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A7DA32" w14:textId="762228CE" w:rsidR="00145BF3" w:rsidRPr="00E01E47" w:rsidRDefault="00B23BEF" w:rsidP="00D7282E">
      <w:pPr>
        <w:widowControl w:val="0"/>
        <w:autoSpaceDE w:val="0"/>
        <w:autoSpaceDN w:val="0"/>
        <w:adjustRightInd w:val="0"/>
        <w:rPr>
          <w:rFonts w:ascii="Verdana" w:hAnsi="Verdana" w:cs="Helvetica"/>
          <w:iCs/>
          <w:color w:val="000000" w:themeColor="text1"/>
          <w:sz w:val="36"/>
          <w:szCs w:val="36"/>
        </w:rPr>
      </w:pPr>
      <w:r w:rsidRPr="00E01E47">
        <w:rPr>
          <w:rFonts w:ascii="Verdana" w:hAnsi="Verdana" w:cs="Helvetica"/>
          <w:iCs/>
          <w:color w:val="000000" w:themeColor="text1"/>
          <w:sz w:val="36"/>
          <w:szCs w:val="36"/>
        </w:rPr>
        <w:t>American Dream/American Nightmare</w:t>
      </w:r>
      <w:r w:rsidR="00145BF3" w:rsidRPr="00E01E47">
        <w:rPr>
          <w:rFonts w:ascii="Verdana" w:hAnsi="Verdana" w:cs="Helvetica"/>
          <w:iCs/>
          <w:color w:val="000000" w:themeColor="text1"/>
          <w:sz w:val="36"/>
          <w:szCs w:val="36"/>
        </w:rPr>
        <w:t xml:space="preserve"> – Image and Ideology. </w:t>
      </w:r>
    </w:p>
    <w:p w14:paraId="40ACAB77" w14:textId="46EB166F" w:rsidR="0018034D" w:rsidRPr="00E01E47" w:rsidRDefault="0018034D" w:rsidP="0018034D">
      <w:pPr>
        <w:pStyle w:val="c-article-bodytext"/>
        <w:rPr>
          <w:rFonts w:ascii="Verdana" w:hAnsi="Verdana"/>
          <w:color w:val="000000" w:themeColor="text1"/>
        </w:rPr>
      </w:pPr>
      <w:r w:rsidRPr="00E01E47">
        <w:rPr>
          <w:rFonts w:ascii="Verdana" w:hAnsi="Verdana"/>
          <w:color w:val="000000" w:themeColor="text1"/>
        </w:rPr>
        <w:t>One of the most highly artificial-looking shots in the book is of Donald and</w:t>
      </w:r>
      <w:r w:rsidRPr="00E01E47">
        <w:rPr>
          <w:rStyle w:val="apple-converted-space"/>
          <w:rFonts w:ascii="Verdana" w:hAnsi="Verdana"/>
          <w:color w:val="000000" w:themeColor="text1"/>
        </w:rPr>
        <w:t> </w:t>
      </w:r>
      <w:r w:rsidRPr="00E01E47">
        <w:rPr>
          <w:rStyle w:val="misspelled"/>
          <w:rFonts w:ascii="Verdana" w:hAnsi="Verdana"/>
          <w:color w:val="000000" w:themeColor="text1"/>
        </w:rPr>
        <w:t>Melania</w:t>
      </w:r>
      <w:r w:rsidR="0065288F" w:rsidRPr="00E01E47">
        <w:rPr>
          <w:rStyle w:val="misspelled"/>
          <w:rFonts w:ascii="Verdana" w:hAnsi="Verdana"/>
          <w:color w:val="000000" w:themeColor="text1"/>
        </w:rPr>
        <w:t xml:space="preserve"> </w:t>
      </w:r>
      <w:r w:rsidRPr="00E01E47">
        <w:rPr>
          <w:rFonts w:ascii="Verdana" w:hAnsi="Verdana"/>
          <w:color w:val="000000" w:themeColor="text1"/>
        </w:rPr>
        <w:t>Trump, shot in 2006, when</w:t>
      </w:r>
      <w:r w:rsidRPr="00E01E47">
        <w:rPr>
          <w:rStyle w:val="apple-converted-space"/>
          <w:rFonts w:ascii="Verdana" w:hAnsi="Verdana"/>
          <w:color w:val="000000" w:themeColor="text1"/>
        </w:rPr>
        <w:t> </w:t>
      </w:r>
      <w:r w:rsidRPr="00E01E47">
        <w:rPr>
          <w:rStyle w:val="misspelled"/>
          <w:rFonts w:ascii="Verdana" w:hAnsi="Verdana"/>
          <w:color w:val="000000" w:themeColor="text1"/>
        </w:rPr>
        <w:t>Melania</w:t>
      </w:r>
      <w:r w:rsidRPr="00E01E47">
        <w:rPr>
          <w:rStyle w:val="apple-converted-space"/>
          <w:rFonts w:ascii="Verdana" w:hAnsi="Verdana"/>
          <w:color w:val="000000" w:themeColor="text1"/>
        </w:rPr>
        <w:t> </w:t>
      </w:r>
      <w:r w:rsidRPr="00E01E47">
        <w:rPr>
          <w:rFonts w:ascii="Verdana" w:hAnsi="Verdana"/>
          <w:color w:val="000000" w:themeColor="text1"/>
        </w:rPr>
        <w:t>was pregnant. She is mounting a stair into a private jet, in a gold bikini and dark glasses, her belly huge.</w:t>
      </w:r>
    </w:p>
    <w:p w14:paraId="3B3ABC3D" w14:textId="77777777" w:rsidR="0018034D" w:rsidRPr="00E01E47" w:rsidRDefault="0018034D" w:rsidP="0018034D">
      <w:pPr>
        <w:pStyle w:val="c-article-bodytext"/>
        <w:rPr>
          <w:rFonts w:ascii="Verdana" w:hAnsi="Verdana"/>
          <w:color w:val="000000" w:themeColor="text1"/>
        </w:rPr>
      </w:pPr>
      <w:r w:rsidRPr="00E01E47">
        <w:rPr>
          <w:rFonts w:ascii="Verdana" w:hAnsi="Verdana"/>
          <w:color w:val="000000" w:themeColor="text1"/>
        </w:rPr>
        <w:t>Trump sits in a gull-winged Mercedes sports car on the runway. It is a picture of extreme materialism. The man is showing off a lot of expensive possessions, and one of them is his wife. She even appears to have the same metallic sheen as his machines.</w:t>
      </w:r>
    </w:p>
    <w:p w14:paraId="575438FD" w14:textId="61B6B83F" w:rsidR="0018034D" w:rsidRPr="00E01E47" w:rsidRDefault="0018034D" w:rsidP="0018034D">
      <w:pPr>
        <w:pStyle w:val="c-article-bodytext"/>
        <w:spacing w:line="360" w:lineRule="auto"/>
        <w:rPr>
          <w:rFonts w:ascii="Verdana" w:hAnsi="Verdana"/>
          <w:b/>
          <w:color w:val="000000" w:themeColor="text1"/>
        </w:rPr>
      </w:pPr>
      <w:r w:rsidRPr="00E01E47">
        <w:rPr>
          <w:rFonts w:ascii="Verdana" w:hAnsi="Verdana"/>
          <w:b/>
          <w:color w:val="000000" w:themeColor="text1"/>
        </w:rPr>
        <w:t>And yet</w:t>
      </w:r>
      <w:r w:rsidRPr="00E01E47">
        <w:rPr>
          <w:rStyle w:val="apple-converted-space"/>
          <w:rFonts w:ascii="Verdana" w:hAnsi="Verdana"/>
          <w:b/>
          <w:color w:val="000000" w:themeColor="text1"/>
        </w:rPr>
        <w:t> </w:t>
      </w:r>
      <w:r w:rsidRPr="00E01E47">
        <w:rPr>
          <w:rStyle w:val="misspelled"/>
          <w:rFonts w:ascii="Verdana" w:hAnsi="Verdana"/>
          <w:b/>
          <w:color w:val="000000" w:themeColor="text1"/>
        </w:rPr>
        <w:t>Leibovitz</w:t>
      </w:r>
      <w:r w:rsidRPr="00E01E47">
        <w:rPr>
          <w:rStyle w:val="apple-converted-space"/>
          <w:rFonts w:ascii="Verdana" w:hAnsi="Verdana"/>
          <w:b/>
          <w:color w:val="000000" w:themeColor="text1"/>
        </w:rPr>
        <w:t> </w:t>
      </w:r>
      <w:r w:rsidRPr="00E01E47">
        <w:rPr>
          <w:rFonts w:ascii="Verdana" w:hAnsi="Verdana"/>
          <w:b/>
          <w:color w:val="000000" w:themeColor="text1"/>
        </w:rPr>
        <w:t>says it was not created as an attempt to mock. "It looks like a big production</w:t>
      </w:r>
      <w:r w:rsidR="006A30F1">
        <w:rPr>
          <w:rFonts w:ascii="Verdana" w:hAnsi="Verdana"/>
          <w:b/>
          <w:color w:val="000000" w:themeColor="text1"/>
        </w:rPr>
        <w:t>,</w:t>
      </w:r>
      <w:r w:rsidRPr="00E01E47">
        <w:rPr>
          <w:rFonts w:ascii="Verdana" w:hAnsi="Verdana"/>
          <w:b/>
          <w:color w:val="000000" w:themeColor="text1"/>
        </w:rPr>
        <w:t xml:space="preserve"> but it wasn't," she says. "I met the Trumps on the tarmac as they were heading back to New York. Their plane was there. I wasn't planning on shooting the plane. It was just interesting how the back door opened up and it kind of looked like God knows what you were entering, with motors on both sides … and it literally just came together. It's like these are found objects."</w:t>
      </w:r>
    </w:p>
    <w:p w14:paraId="28A2646D" w14:textId="042B7DC6" w:rsidR="00524C34" w:rsidRPr="00E01E47" w:rsidRDefault="0018034D" w:rsidP="003110DA">
      <w:pPr>
        <w:pStyle w:val="c-article-bodytext"/>
        <w:rPr>
          <w:rFonts w:ascii="Verdana" w:hAnsi="Verdana"/>
          <w:b/>
          <w:color w:val="000000" w:themeColor="text1"/>
        </w:rPr>
      </w:pPr>
      <w:r w:rsidRPr="00E01E47">
        <w:rPr>
          <w:rFonts w:ascii="Verdana" w:hAnsi="Verdana"/>
          <w:b/>
          <w:color w:val="000000" w:themeColor="text1"/>
        </w:rPr>
        <w:t>The Trumps loved the image.</w:t>
      </w:r>
      <w:r w:rsidRPr="00E01E47">
        <w:rPr>
          <w:rStyle w:val="apple-converted-space"/>
          <w:rFonts w:ascii="Verdana" w:hAnsi="Verdana"/>
          <w:b/>
          <w:color w:val="000000" w:themeColor="text1"/>
        </w:rPr>
        <w:t> </w:t>
      </w:r>
    </w:p>
    <w:p w14:paraId="14D27501" w14:textId="6FA5D058" w:rsidR="006A3FCB" w:rsidRPr="00E01E47" w:rsidRDefault="006A3FCB" w:rsidP="003110DA">
      <w:pPr>
        <w:pStyle w:val="c-article-bodytext"/>
        <w:rPr>
          <w:rFonts w:ascii="Verdana" w:hAnsi="Verdana"/>
          <w:color w:val="000000" w:themeColor="text1"/>
        </w:rPr>
      </w:pPr>
      <w:r w:rsidRPr="00E01E47">
        <w:rPr>
          <w:rFonts w:ascii="Verdana" w:hAnsi="Verdana"/>
          <w:color w:val="000000" w:themeColor="text1"/>
        </w:rPr>
        <w:t xml:space="preserve">The 1934 Soviet Congress outlined these as the prescribed elements of Socialist realism. The Principles are thought to have been sanctioned directly by Josef Stalin himself: </w:t>
      </w:r>
    </w:p>
    <w:p w14:paraId="3A655F0A" w14:textId="77777777" w:rsidR="00825C1A" w:rsidRPr="00E01E47" w:rsidRDefault="00825C1A" w:rsidP="00825C1A">
      <w:pPr>
        <w:numPr>
          <w:ilvl w:val="0"/>
          <w:numId w:val="2"/>
        </w:numPr>
        <w:spacing w:before="100" w:beforeAutospacing="1" w:after="24"/>
        <w:ind w:left="768"/>
        <w:rPr>
          <w:rFonts w:ascii="Verdana" w:eastAsia="Times New Roman" w:hAnsi="Verdana"/>
          <w:b/>
          <w:color w:val="000000" w:themeColor="text1"/>
          <w:sz w:val="21"/>
          <w:szCs w:val="21"/>
        </w:rPr>
      </w:pPr>
      <w:r w:rsidRPr="00E01E47">
        <w:rPr>
          <w:rFonts w:ascii="Verdana" w:eastAsia="Times New Roman" w:hAnsi="Verdana"/>
          <w:b/>
          <w:color w:val="000000" w:themeColor="text1"/>
          <w:sz w:val="21"/>
          <w:szCs w:val="21"/>
        </w:rPr>
        <w:t>Proletarian: art relevant to the workers and understandable to them.</w:t>
      </w:r>
    </w:p>
    <w:p w14:paraId="5DFBE6BC" w14:textId="77777777" w:rsidR="00825C1A" w:rsidRPr="00E01E47" w:rsidRDefault="00825C1A" w:rsidP="00825C1A">
      <w:pPr>
        <w:numPr>
          <w:ilvl w:val="0"/>
          <w:numId w:val="2"/>
        </w:numPr>
        <w:spacing w:before="100" w:beforeAutospacing="1" w:after="24"/>
        <w:ind w:left="768"/>
        <w:rPr>
          <w:rFonts w:ascii="Verdana" w:eastAsia="Times New Roman" w:hAnsi="Verdana"/>
          <w:b/>
          <w:color w:val="000000" w:themeColor="text1"/>
          <w:sz w:val="21"/>
          <w:szCs w:val="21"/>
        </w:rPr>
      </w:pPr>
      <w:r w:rsidRPr="00E01E47">
        <w:rPr>
          <w:rFonts w:ascii="Verdana" w:eastAsia="Times New Roman" w:hAnsi="Verdana"/>
          <w:b/>
          <w:color w:val="000000" w:themeColor="text1"/>
          <w:sz w:val="21"/>
          <w:szCs w:val="21"/>
        </w:rPr>
        <w:t>Typical: scenes of everyday life of the people.</w:t>
      </w:r>
    </w:p>
    <w:p w14:paraId="23CFADEA" w14:textId="77777777" w:rsidR="00825C1A" w:rsidRPr="00E01E47" w:rsidRDefault="00825C1A" w:rsidP="00825C1A">
      <w:pPr>
        <w:numPr>
          <w:ilvl w:val="0"/>
          <w:numId w:val="2"/>
        </w:numPr>
        <w:spacing w:before="100" w:beforeAutospacing="1" w:after="24"/>
        <w:ind w:left="768"/>
        <w:rPr>
          <w:rFonts w:ascii="Verdana" w:eastAsia="Times New Roman" w:hAnsi="Verdana"/>
          <w:b/>
          <w:color w:val="000000" w:themeColor="text1"/>
          <w:sz w:val="21"/>
          <w:szCs w:val="21"/>
        </w:rPr>
      </w:pPr>
      <w:r w:rsidRPr="00E01E47">
        <w:rPr>
          <w:rFonts w:ascii="Verdana" w:eastAsia="Times New Roman" w:hAnsi="Verdana"/>
          <w:b/>
          <w:color w:val="000000" w:themeColor="text1"/>
          <w:sz w:val="21"/>
          <w:szCs w:val="21"/>
        </w:rPr>
        <w:t>Realistic: in the representational sense.</w:t>
      </w:r>
    </w:p>
    <w:p w14:paraId="714FA7E5" w14:textId="77777777" w:rsidR="00825C1A" w:rsidRPr="00E01E47" w:rsidRDefault="00825C1A" w:rsidP="00825C1A">
      <w:pPr>
        <w:numPr>
          <w:ilvl w:val="0"/>
          <w:numId w:val="2"/>
        </w:numPr>
        <w:spacing w:before="100" w:beforeAutospacing="1" w:after="24"/>
        <w:ind w:left="768"/>
        <w:rPr>
          <w:rFonts w:ascii="Verdana" w:eastAsia="Times New Roman" w:hAnsi="Verdana"/>
          <w:b/>
          <w:color w:val="000000" w:themeColor="text1"/>
          <w:sz w:val="21"/>
          <w:szCs w:val="21"/>
        </w:rPr>
      </w:pPr>
      <w:r w:rsidRPr="00E01E47">
        <w:rPr>
          <w:rFonts w:ascii="Verdana" w:eastAsia="Times New Roman" w:hAnsi="Verdana"/>
          <w:b/>
          <w:color w:val="000000" w:themeColor="text1"/>
          <w:sz w:val="21"/>
          <w:szCs w:val="21"/>
        </w:rPr>
        <w:t>Partisan: supportive of the aims of the State and the Party.</w:t>
      </w:r>
    </w:p>
    <w:p w14:paraId="3EA2E822" w14:textId="77777777" w:rsidR="00B77CF2" w:rsidRPr="00E01E47" w:rsidRDefault="00B77CF2">
      <w:pPr>
        <w:rPr>
          <w:rFonts w:ascii="Verdana" w:hAnsi="Verdana"/>
          <w:color w:val="000000" w:themeColor="text1"/>
        </w:rPr>
      </w:pPr>
    </w:p>
    <w:p w14:paraId="2EAD6C64" w14:textId="77777777" w:rsidR="00524C34" w:rsidRPr="00E01E47" w:rsidRDefault="00524C34">
      <w:pPr>
        <w:rPr>
          <w:rFonts w:ascii="Verdana" w:hAnsi="Verdana"/>
          <w:color w:val="000000" w:themeColor="text1"/>
        </w:rPr>
      </w:pPr>
    </w:p>
    <w:p w14:paraId="395ED22E" w14:textId="77777777" w:rsidR="00FE0E67" w:rsidRPr="00E01E47" w:rsidRDefault="00FE0E67">
      <w:pPr>
        <w:rPr>
          <w:rFonts w:ascii="Verdana" w:hAnsi="Verdana"/>
          <w:color w:val="000000" w:themeColor="text1"/>
        </w:rPr>
      </w:pPr>
    </w:p>
    <w:p w14:paraId="566884E0" w14:textId="77777777" w:rsidR="00FE0E67" w:rsidRPr="00E01E47" w:rsidRDefault="00FE0E67" w:rsidP="00FE0E67">
      <w:pPr>
        <w:rPr>
          <w:rFonts w:ascii="Verdana" w:eastAsia="Times New Roman" w:hAnsi="Verdana"/>
          <w:color w:val="000000" w:themeColor="text1"/>
        </w:rPr>
      </w:pPr>
      <w:r w:rsidRPr="00E01E47">
        <w:rPr>
          <w:rFonts w:ascii="Verdana" w:eastAsia="Times New Roman" w:hAnsi="Verdana"/>
          <w:b/>
          <w:i/>
          <w:iCs/>
          <w:color w:val="000000" w:themeColor="text1"/>
          <w:sz w:val="30"/>
          <w:szCs w:val="30"/>
        </w:rPr>
        <w:t>‘Some day we shall no longer need pictures: we shall just be happy.’</w:t>
      </w:r>
      <w:r w:rsidRPr="00E01E47">
        <w:rPr>
          <w:rFonts w:ascii="Verdana" w:eastAsia="Times New Roman" w:hAnsi="Verdana"/>
          <w:i/>
          <w:iCs/>
          <w:color w:val="000000" w:themeColor="text1"/>
          <w:sz w:val="30"/>
          <w:szCs w:val="30"/>
        </w:rPr>
        <w:t xml:space="preserve"> — </w:t>
      </w:r>
      <w:proofErr w:type="spellStart"/>
      <w:r w:rsidRPr="00E01E47">
        <w:rPr>
          <w:rFonts w:ascii="Verdana" w:eastAsia="Times New Roman" w:hAnsi="Verdana"/>
          <w:i/>
          <w:iCs/>
          <w:color w:val="000000" w:themeColor="text1"/>
          <w:sz w:val="30"/>
          <w:szCs w:val="30"/>
        </w:rPr>
        <w:t>Sigmar</w:t>
      </w:r>
      <w:proofErr w:type="spellEnd"/>
      <w:r w:rsidRPr="00E01E47">
        <w:rPr>
          <w:rFonts w:ascii="Verdana" w:eastAsia="Times New Roman" w:hAnsi="Verdana"/>
          <w:i/>
          <w:iCs/>
          <w:color w:val="000000" w:themeColor="text1"/>
          <w:sz w:val="30"/>
          <w:szCs w:val="30"/>
        </w:rPr>
        <w:t xml:space="preserve"> </w:t>
      </w:r>
      <w:proofErr w:type="spellStart"/>
      <w:r w:rsidRPr="00E01E47">
        <w:rPr>
          <w:rFonts w:ascii="Verdana" w:eastAsia="Times New Roman" w:hAnsi="Verdana"/>
          <w:i/>
          <w:iCs/>
          <w:color w:val="000000" w:themeColor="text1"/>
          <w:sz w:val="30"/>
          <w:szCs w:val="30"/>
        </w:rPr>
        <w:t>Polke</w:t>
      </w:r>
      <w:proofErr w:type="spellEnd"/>
      <w:r w:rsidRPr="00E01E47">
        <w:rPr>
          <w:rFonts w:ascii="Verdana" w:eastAsia="Times New Roman" w:hAnsi="Verdana"/>
          <w:i/>
          <w:iCs/>
          <w:color w:val="000000" w:themeColor="text1"/>
          <w:sz w:val="30"/>
          <w:szCs w:val="30"/>
        </w:rPr>
        <w:t xml:space="preserve"> and Gerhard Richter, 1966</w:t>
      </w:r>
    </w:p>
    <w:p w14:paraId="43F454E2" w14:textId="77777777" w:rsidR="00E01E47" w:rsidRPr="00E01E47" w:rsidRDefault="0001392D" w:rsidP="00E01E47">
      <w:pPr>
        <w:rPr>
          <w:rFonts w:ascii="Verdana" w:hAnsi="Verdana"/>
          <w:color w:val="000000" w:themeColor="text1"/>
        </w:rPr>
      </w:pPr>
      <w:r w:rsidRPr="00E01E47">
        <w:rPr>
          <w:rFonts w:ascii="Verdana" w:hAnsi="Verdana"/>
          <w:color w:val="000000" w:themeColor="text1"/>
        </w:rPr>
        <w:t>Founders of the Capitalist Realism movemen</w:t>
      </w:r>
      <w:r w:rsidR="00B23BEF" w:rsidRPr="00E01E47">
        <w:rPr>
          <w:rFonts w:ascii="Verdana" w:hAnsi="Verdana"/>
          <w:color w:val="000000" w:themeColor="text1"/>
        </w:rPr>
        <w:t>t</w:t>
      </w:r>
    </w:p>
    <w:p w14:paraId="333EE86F" w14:textId="713CC8E8" w:rsidR="00E01E47" w:rsidRPr="00E01E47" w:rsidRDefault="00E01E47" w:rsidP="00E01E47">
      <w:pPr>
        <w:rPr>
          <w:rFonts w:ascii="Verdana" w:hAnsi="Verdana"/>
          <w:color w:val="000000" w:themeColor="text1"/>
        </w:rPr>
      </w:pPr>
      <w:r w:rsidRPr="00E01E47">
        <w:rPr>
          <w:rFonts w:ascii="Verdana" w:hAnsi="Verdana"/>
          <w:b/>
          <w:color w:val="000000" w:themeColor="text1"/>
          <w:sz w:val="28"/>
          <w:szCs w:val="28"/>
        </w:rPr>
        <w:t>Capitalist Realism:</w:t>
      </w:r>
    </w:p>
    <w:p w14:paraId="0F67A752" w14:textId="77777777" w:rsidR="00E01E47" w:rsidRPr="00E01E47" w:rsidRDefault="00E01E47" w:rsidP="00E01E47">
      <w:pPr>
        <w:rPr>
          <w:rFonts w:ascii="Verdana" w:hAnsi="Verdana"/>
          <w:color w:val="000000" w:themeColor="text1"/>
          <w:sz w:val="28"/>
          <w:szCs w:val="28"/>
        </w:rPr>
      </w:pPr>
    </w:p>
    <w:p w14:paraId="168AA2B9" w14:textId="26FA8ABD" w:rsidR="00E01E47" w:rsidRPr="00E01E47" w:rsidRDefault="00E01E47" w:rsidP="00E01E47">
      <w:pPr>
        <w:spacing w:line="276" w:lineRule="auto"/>
        <w:rPr>
          <w:rFonts w:ascii="Verdana" w:hAnsi="Verdana"/>
          <w:color w:val="000000" w:themeColor="text1"/>
          <w:sz w:val="28"/>
          <w:szCs w:val="28"/>
        </w:rPr>
      </w:pPr>
      <w:r w:rsidRPr="00E01E47">
        <w:rPr>
          <w:rFonts w:ascii="Verdana" w:hAnsi="Verdana"/>
          <w:color w:val="000000" w:themeColor="text1"/>
          <w:sz w:val="28"/>
          <w:szCs w:val="28"/>
        </w:rPr>
        <w:lastRenderedPageBreak/>
        <w:t xml:space="preserve">The image, as with its ‘Socialist realist’ counterpart, perpetuates dominant ideas – or an ideology. Advertising borrows from art, indeed, from everything, and when Richard Prince, Victor Burgin or Barbara Kruger borrow or directly copy the motifs of advertising, do they interrogate the underpinnings of the dominant ideology represented, or do they conform to it. Are they, in effect, just as much subordinates of an ideology that rather cleverly persuades us it is not an ideology – it is a system to which an alternative is </w:t>
      </w:r>
      <w:proofErr w:type="gramStart"/>
      <w:r w:rsidRPr="00E01E47">
        <w:rPr>
          <w:rFonts w:ascii="Verdana" w:hAnsi="Verdana"/>
          <w:color w:val="000000" w:themeColor="text1"/>
          <w:sz w:val="28"/>
          <w:szCs w:val="28"/>
        </w:rPr>
        <w:t>unimaginable.</w:t>
      </w:r>
      <w:proofErr w:type="gramEnd"/>
    </w:p>
    <w:p w14:paraId="5F9153F2" w14:textId="77777777" w:rsidR="00E01E47" w:rsidRPr="00E01E47" w:rsidRDefault="00E01E47" w:rsidP="00E01E47">
      <w:pPr>
        <w:spacing w:line="276" w:lineRule="auto"/>
        <w:rPr>
          <w:rFonts w:ascii="Verdana" w:hAnsi="Verdana"/>
          <w:color w:val="000000" w:themeColor="text1"/>
          <w:sz w:val="28"/>
          <w:szCs w:val="28"/>
        </w:rPr>
      </w:pPr>
    </w:p>
    <w:p w14:paraId="654E425A" w14:textId="0A0BFA67" w:rsidR="00E01E47" w:rsidRDefault="00E01E47" w:rsidP="00E01E47">
      <w:pPr>
        <w:spacing w:line="276" w:lineRule="auto"/>
        <w:rPr>
          <w:rFonts w:ascii="Verdana" w:hAnsi="Verdana"/>
          <w:color w:val="000000" w:themeColor="text1"/>
          <w:sz w:val="28"/>
          <w:szCs w:val="28"/>
        </w:rPr>
      </w:pPr>
      <w:r w:rsidRPr="00E01E47">
        <w:rPr>
          <w:rFonts w:ascii="Verdana" w:hAnsi="Verdana"/>
          <w:color w:val="000000" w:themeColor="text1"/>
          <w:sz w:val="28"/>
          <w:szCs w:val="28"/>
        </w:rPr>
        <w:t xml:space="preserve">Perhaps there is instead a symbiosis: artist critiquing capitalism adoption of the image, as a replacement for the real – representation as wish-fulfillment – is problematic. Its association with the Debordian concept of </w:t>
      </w:r>
      <w:proofErr w:type="spellStart"/>
      <w:r w:rsidRPr="00E01E47">
        <w:rPr>
          <w:rFonts w:ascii="Verdana" w:hAnsi="Verdana"/>
          <w:color w:val="000000" w:themeColor="text1"/>
          <w:sz w:val="28"/>
          <w:szCs w:val="28"/>
        </w:rPr>
        <w:t>detournment</w:t>
      </w:r>
      <w:proofErr w:type="spellEnd"/>
      <w:r w:rsidRPr="00E01E47">
        <w:rPr>
          <w:rFonts w:ascii="Verdana" w:hAnsi="Verdana"/>
          <w:color w:val="000000" w:themeColor="text1"/>
          <w:sz w:val="28"/>
          <w:szCs w:val="28"/>
        </w:rPr>
        <w:t xml:space="preserve"> – a transgressive appropriation </w:t>
      </w:r>
    </w:p>
    <w:p w14:paraId="0891F50C" w14:textId="6272869A" w:rsidR="00AB3342" w:rsidRDefault="00AB3342" w:rsidP="00E01E47">
      <w:pPr>
        <w:spacing w:line="276" w:lineRule="auto"/>
        <w:rPr>
          <w:rFonts w:ascii="Verdana" w:hAnsi="Verdana"/>
          <w:color w:val="000000" w:themeColor="text1"/>
          <w:sz w:val="28"/>
          <w:szCs w:val="28"/>
        </w:rPr>
      </w:pPr>
    </w:p>
    <w:p w14:paraId="409B8B38" w14:textId="77777777" w:rsidR="0081698D" w:rsidRDefault="00AB3342" w:rsidP="00E01E47">
      <w:pPr>
        <w:spacing w:line="276" w:lineRule="auto"/>
        <w:rPr>
          <w:rFonts w:ascii="Verdana" w:hAnsi="Verdana"/>
          <w:color w:val="000000" w:themeColor="text1"/>
          <w:sz w:val="28"/>
          <w:szCs w:val="28"/>
        </w:rPr>
      </w:pPr>
      <w:r w:rsidRPr="006B1A8F">
        <w:rPr>
          <w:rFonts w:ascii="Verdana" w:hAnsi="Verdana"/>
          <w:b/>
          <w:bCs/>
          <w:color w:val="000000" w:themeColor="text1"/>
          <w:sz w:val="28"/>
          <w:szCs w:val="28"/>
        </w:rPr>
        <w:t>Mark Fisher</w:t>
      </w:r>
      <w:r w:rsidR="006B1A8F">
        <w:rPr>
          <w:rFonts w:ascii="Verdana" w:hAnsi="Verdana"/>
          <w:color w:val="000000" w:themeColor="text1"/>
          <w:sz w:val="28"/>
          <w:szCs w:val="28"/>
        </w:rPr>
        <w:t xml:space="preserve"> published Capitalist Realism in 2009 – which is telling, a year after the global financial crash. The 2008 financial crash, rather than shaking the foundations of the capitalist system, seemed to reinforce it. To the extent that marketisation dominates all aspects of society including areas such education and health that, even in the 1980s were kept very much as a province of state control. Capitalist realism to Fisher was an “invisible barrier constraining [alternative] thought and action”. </w:t>
      </w:r>
    </w:p>
    <w:p w14:paraId="5BD5DBBB" w14:textId="77777777" w:rsidR="0081698D" w:rsidRDefault="0081698D" w:rsidP="00E01E47">
      <w:pPr>
        <w:spacing w:line="276" w:lineRule="auto"/>
        <w:rPr>
          <w:rFonts w:ascii="Verdana" w:hAnsi="Verdana"/>
          <w:color w:val="000000" w:themeColor="text1"/>
          <w:sz w:val="28"/>
          <w:szCs w:val="28"/>
        </w:rPr>
      </w:pPr>
    </w:p>
    <w:p w14:paraId="6E25630C" w14:textId="722398F8" w:rsidR="0081698D" w:rsidRDefault="0081698D" w:rsidP="00E01E47">
      <w:pPr>
        <w:spacing w:line="276" w:lineRule="auto"/>
        <w:rPr>
          <w:rFonts w:ascii="Verdana" w:hAnsi="Verdana"/>
          <w:color w:val="000000" w:themeColor="text1"/>
          <w:sz w:val="28"/>
          <w:szCs w:val="28"/>
        </w:rPr>
      </w:pPr>
      <w:r>
        <w:rPr>
          <w:rFonts w:ascii="Verdana" w:hAnsi="Verdana"/>
          <w:color w:val="000000" w:themeColor="text1"/>
          <w:sz w:val="28"/>
          <w:szCs w:val="28"/>
        </w:rPr>
        <w:t>It should be noted that the similar 1929 Wall Street Crash ultimately led to The New Deal in America, the Welfare State in Britain (and similar systems in other western countries). 2008 gave us ‘austerity’.</w:t>
      </w:r>
    </w:p>
    <w:p w14:paraId="0FDB2F80" w14:textId="77777777" w:rsidR="0081698D" w:rsidRDefault="0081698D" w:rsidP="00E01E47">
      <w:pPr>
        <w:spacing w:line="276" w:lineRule="auto"/>
        <w:rPr>
          <w:rFonts w:ascii="Verdana" w:hAnsi="Verdana"/>
          <w:color w:val="000000" w:themeColor="text1"/>
          <w:sz w:val="28"/>
          <w:szCs w:val="28"/>
        </w:rPr>
      </w:pPr>
    </w:p>
    <w:p w14:paraId="5EA2B974" w14:textId="2B55A657" w:rsidR="00AB3342" w:rsidRDefault="006B1A8F" w:rsidP="00E01E47">
      <w:pPr>
        <w:spacing w:line="276" w:lineRule="auto"/>
        <w:rPr>
          <w:rFonts w:ascii="Verdana" w:hAnsi="Verdana"/>
          <w:color w:val="000000" w:themeColor="text1"/>
          <w:sz w:val="28"/>
          <w:szCs w:val="28"/>
        </w:rPr>
      </w:pPr>
      <w:r>
        <w:rPr>
          <w:rFonts w:ascii="Verdana" w:hAnsi="Verdana"/>
          <w:color w:val="000000" w:themeColor="text1"/>
          <w:sz w:val="28"/>
          <w:szCs w:val="28"/>
        </w:rPr>
        <w:t xml:space="preserve">His influences here are Gramsci, Althusser and </w:t>
      </w:r>
      <w:proofErr w:type="spellStart"/>
      <w:r>
        <w:rPr>
          <w:rFonts w:ascii="Verdana" w:hAnsi="Verdana"/>
          <w:color w:val="000000" w:themeColor="text1"/>
          <w:sz w:val="28"/>
          <w:szCs w:val="28"/>
        </w:rPr>
        <w:t>Debord</w:t>
      </w:r>
      <w:proofErr w:type="spellEnd"/>
      <w:r>
        <w:rPr>
          <w:rFonts w:ascii="Verdana" w:hAnsi="Verdana"/>
          <w:color w:val="000000" w:themeColor="text1"/>
          <w:sz w:val="28"/>
          <w:szCs w:val="28"/>
        </w:rPr>
        <w:t>.</w:t>
      </w:r>
    </w:p>
    <w:p w14:paraId="21CE5999" w14:textId="77777777" w:rsidR="00BF03BF" w:rsidRPr="00E01E47" w:rsidRDefault="00BF03BF" w:rsidP="00E01E47">
      <w:pPr>
        <w:spacing w:line="276" w:lineRule="auto"/>
        <w:rPr>
          <w:rFonts w:ascii="Verdana" w:hAnsi="Verdana"/>
          <w:color w:val="000000" w:themeColor="text1"/>
          <w:sz w:val="28"/>
          <w:szCs w:val="28"/>
        </w:rPr>
      </w:pPr>
    </w:p>
    <w:p w14:paraId="15502C59" w14:textId="1FAA2C5A" w:rsidR="00E01E47" w:rsidRDefault="00E01E47" w:rsidP="0078423C">
      <w:pPr>
        <w:rPr>
          <w:rFonts w:ascii="Verdana" w:eastAsia="Times New Roman" w:hAnsi="Verdana"/>
          <w:color w:val="000000" w:themeColor="text1"/>
          <w:sz w:val="30"/>
          <w:szCs w:val="30"/>
          <w:shd w:val="clear" w:color="auto" w:fill="FFFFFF"/>
        </w:rPr>
      </w:pPr>
    </w:p>
    <w:p w14:paraId="5E7447E5" w14:textId="39776368" w:rsidR="00BF03BF" w:rsidRDefault="00BF03BF" w:rsidP="0078423C">
      <w:pPr>
        <w:rPr>
          <w:rFonts w:ascii="Verdana" w:eastAsia="Times New Roman" w:hAnsi="Verdana"/>
          <w:color w:val="000000" w:themeColor="text1"/>
          <w:sz w:val="30"/>
          <w:szCs w:val="30"/>
          <w:shd w:val="clear" w:color="auto" w:fill="FFFFFF"/>
        </w:rPr>
      </w:pPr>
      <w:r w:rsidRPr="006B1A8F">
        <w:rPr>
          <w:rFonts w:ascii="Verdana" w:eastAsia="Times New Roman" w:hAnsi="Verdana"/>
          <w:b/>
          <w:bCs/>
          <w:color w:val="000000" w:themeColor="text1"/>
          <w:sz w:val="30"/>
          <w:szCs w:val="30"/>
          <w:shd w:val="clear" w:color="auto" w:fill="FFFFFF"/>
        </w:rPr>
        <w:lastRenderedPageBreak/>
        <w:t xml:space="preserve">As </w:t>
      </w:r>
      <w:proofErr w:type="spellStart"/>
      <w:r w:rsidRPr="006B1A8F">
        <w:rPr>
          <w:rFonts w:ascii="Verdana" w:eastAsia="Times New Roman" w:hAnsi="Verdana"/>
          <w:b/>
          <w:bCs/>
          <w:color w:val="000000" w:themeColor="text1"/>
          <w:sz w:val="30"/>
          <w:szCs w:val="30"/>
          <w:shd w:val="clear" w:color="auto" w:fill="FFFFFF"/>
        </w:rPr>
        <w:t>J</w:t>
      </w:r>
      <w:r w:rsidR="006B1A8F" w:rsidRPr="006B1A8F">
        <w:rPr>
          <w:rFonts w:ascii="Verdana" w:eastAsia="Times New Roman" w:hAnsi="Verdana"/>
          <w:b/>
          <w:bCs/>
          <w:color w:val="000000" w:themeColor="text1"/>
          <w:sz w:val="30"/>
          <w:szCs w:val="30"/>
          <w:shd w:val="clear" w:color="auto" w:fill="FFFFFF"/>
        </w:rPr>
        <w:t>ö</w:t>
      </w:r>
      <w:r w:rsidRPr="006B1A8F">
        <w:rPr>
          <w:rFonts w:ascii="Verdana" w:eastAsia="Times New Roman" w:hAnsi="Verdana"/>
          <w:b/>
          <w:bCs/>
          <w:color w:val="000000" w:themeColor="text1"/>
          <w:sz w:val="30"/>
          <w:szCs w:val="30"/>
          <w:shd w:val="clear" w:color="auto" w:fill="FFFFFF"/>
        </w:rPr>
        <w:t>rg</w:t>
      </w:r>
      <w:proofErr w:type="spellEnd"/>
      <w:r w:rsidRPr="006B1A8F">
        <w:rPr>
          <w:rFonts w:ascii="Verdana" w:eastAsia="Times New Roman" w:hAnsi="Verdana"/>
          <w:b/>
          <w:bCs/>
          <w:color w:val="000000" w:themeColor="text1"/>
          <w:sz w:val="30"/>
          <w:szCs w:val="30"/>
          <w:shd w:val="clear" w:color="auto" w:fill="FFFFFF"/>
        </w:rPr>
        <w:t xml:space="preserve"> </w:t>
      </w:r>
      <w:r w:rsidR="006B1A8F" w:rsidRPr="006B1A8F">
        <w:rPr>
          <w:rFonts w:ascii="Verdana" w:eastAsia="Times New Roman" w:hAnsi="Verdana"/>
          <w:b/>
          <w:bCs/>
          <w:color w:val="000000" w:themeColor="text1"/>
          <w:sz w:val="30"/>
          <w:szCs w:val="30"/>
          <w:shd w:val="clear" w:color="auto" w:fill="FFFFFF"/>
        </w:rPr>
        <w:t xml:space="preserve">M. </w:t>
      </w:r>
      <w:proofErr w:type="spellStart"/>
      <w:r w:rsidRPr="006B1A8F">
        <w:rPr>
          <w:rFonts w:ascii="Verdana" w:eastAsia="Times New Roman" w:hAnsi="Verdana"/>
          <w:b/>
          <w:bCs/>
          <w:color w:val="000000" w:themeColor="text1"/>
          <w:sz w:val="30"/>
          <w:szCs w:val="30"/>
          <w:shd w:val="clear" w:color="auto" w:fill="FFFFFF"/>
        </w:rPr>
        <w:t>Colberg</w:t>
      </w:r>
      <w:proofErr w:type="spellEnd"/>
      <w:r>
        <w:rPr>
          <w:rFonts w:ascii="Verdana" w:eastAsia="Times New Roman" w:hAnsi="Verdana"/>
          <w:color w:val="000000" w:themeColor="text1"/>
          <w:sz w:val="30"/>
          <w:szCs w:val="30"/>
          <w:shd w:val="clear" w:color="auto" w:fill="FFFFFF"/>
        </w:rPr>
        <w:t xml:space="preserve"> puts it in his review of Leibovitz’s book,</w:t>
      </w:r>
    </w:p>
    <w:p w14:paraId="036B4741" w14:textId="77777777" w:rsidR="00BF03BF" w:rsidRPr="00E01E47" w:rsidRDefault="00BF03BF" w:rsidP="0078423C">
      <w:pPr>
        <w:rPr>
          <w:rFonts w:ascii="Verdana" w:eastAsia="Times New Roman" w:hAnsi="Verdana"/>
          <w:color w:val="000000" w:themeColor="text1"/>
          <w:sz w:val="30"/>
          <w:szCs w:val="30"/>
          <w:shd w:val="clear" w:color="auto" w:fill="FFFFFF"/>
        </w:rPr>
      </w:pPr>
    </w:p>
    <w:p w14:paraId="10E16DD3" w14:textId="77777777" w:rsidR="00E01E47" w:rsidRPr="00E01E47" w:rsidRDefault="00E01E47" w:rsidP="0078423C">
      <w:pPr>
        <w:rPr>
          <w:rFonts w:ascii="Verdana" w:eastAsia="Times New Roman" w:hAnsi="Verdana"/>
          <w:color w:val="000000" w:themeColor="text1"/>
          <w:sz w:val="30"/>
          <w:szCs w:val="30"/>
          <w:shd w:val="clear" w:color="auto" w:fill="FFFFFF"/>
        </w:rPr>
      </w:pPr>
    </w:p>
    <w:p w14:paraId="4B8219E7" w14:textId="1EFEE3CE" w:rsidR="0078423C" w:rsidRPr="00E01E47" w:rsidRDefault="00BF03BF" w:rsidP="00E01E47">
      <w:pPr>
        <w:spacing w:line="276" w:lineRule="auto"/>
        <w:rPr>
          <w:rFonts w:ascii="Verdana" w:eastAsia="Times New Roman" w:hAnsi="Verdana"/>
          <w:color w:val="000000" w:themeColor="text1"/>
        </w:rPr>
      </w:pPr>
      <w:r>
        <w:rPr>
          <w:rFonts w:ascii="Verdana" w:eastAsia="Times New Roman" w:hAnsi="Verdana"/>
          <w:color w:val="000000" w:themeColor="text1"/>
          <w:sz w:val="30"/>
          <w:szCs w:val="30"/>
          <w:shd w:val="clear" w:color="auto" w:fill="FFFFFF"/>
        </w:rPr>
        <w:t>“</w:t>
      </w:r>
      <w:r w:rsidR="0078423C" w:rsidRPr="00E01E47">
        <w:rPr>
          <w:rFonts w:ascii="Verdana" w:eastAsia="Times New Roman" w:hAnsi="Verdana"/>
          <w:color w:val="000000" w:themeColor="text1"/>
          <w:sz w:val="30"/>
          <w:szCs w:val="30"/>
          <w:shd w:val="clear" w:color="auto" w:fill="FFFFFF"/>
        </w:rPr>
        <w:t xml:space="preserve">If we accept that Leibovitz’s and Crewdson’s photographs are obverse and reverse of the same coin, we might as well spell out how Leibovitz’s depictions of the wealthy and successful in heroic, vaguely fascist poses </w:t>
      </w:r>
      <w:proofErr w:type="gramStart"/>
      <w:r w:rsidR="0078423C" w:rsidRPr="00E01E47">
        <w:rPr>
          <w:rFonts w:ascii="Verdana" w:eastAsia="Times New Roman" w:hAnsi="Verdana"/>
          <w:color w:val="000000" w:themeColor="text1"/>
          <w:sz w:val="30"/>
          <w:szCs w:val="30"/>
          <w:shd w:val="clear" w:color="auto" w:fill="FFFFFF"/>
        </w:rPr>
        <w:t>is</w:t>
      </w:r>
      <w:proofErr w:type="gramEnd"/>
      <w:r w:rsidR="0078423C" w:rsidRPr="00E01E47">
        <w:rPr>
          <w:rFonts w:ascii="Verdana" w:eastAsia="Times New Roman" w:hAnsi="Verdana"/>
          <w:color w:val="000000" w:themeColor="text1"/>
          <w:sz w:val="30"/>
          <w:szCs w:val="30"/>
          <w:shd w:val="clear" w:color="auto" w:fill="FFFFFF"/>
        </w:rPr>
        <w:t xml:space="preserve"> related to Crewdson’s depictions of the rest in non-heroic, dejected poses. It’s the country’s underlying myth that sustains, no: necessitates the celebrity pictures. You cannot, after all, maintain the illusion of a country where you will enjoy success if you work hard enough without showing that this is in fact </w:t>
      </w:r>
      <w:r w:rsidR="00145BF3" w:rsidRPr="00E01E47">
        <w:rPr>
          <w:rFonts w:ascii="Verdana" w:eastAsia="Times New Roman" w:hAnsi="Verdana"/>
          <w:color w:val="000000" w:themeColor="text1"/>
          <w:sz w:val="30"/>
          <w:szCs w:val="30"/>
          <w:shd w:val="clear" w:color="auto" w:fill="FFFFFF"/>
        </w:rPr>
        <w:t>achievable, even though the contradictory mystique of unattainability is part of their function.</w:t>
      </w:r>
    </w:p>
    <w:p w14:paraId="4C64BE6B" w14:textId="77777777" w:rsidR="00E744DF" w:rsidRPr="00E01E47" w:rsidRDefault="00E744DF">
      <w:pPr>
        <w:rPr>
          <w:rFonts w:ascii="Verdana" w:hAnsi="Verdana"/>
          <w:color w:val="000000" w:themeColor="text1"/>
        </w:rPr>
      </w:pPr>
    </w:p>
    <w:p w14:paraId="1E62112D" w14:textId="77777777" w:rsidR="0056368B" w:rsidRPr="00E01E47" w:rsidRDefault="0056368B">
      <w:pPr>
        <w:rPr>
          <w:rFonts w:ascii="Verdana" w:hAnsi="Verdana"/>
          <w:color w:val="000000" w:themeColor="text1"/>
        </w:rPr>
      </w:pPr>
    </w:p>
    <w:p w14:paraId="7030E8B9" w14:textId="27D26C9E" w:rsidR="0056368B" w:rsidRDefault="0056368B" w:rsidP="00E01E47">
      <w:pPr>
        <w:spacing w:line="276" w:lineRule="auto"/>
        <w:rPr>
          <w:rFonts w:ascii="Verdana" w:eastAsia="Times New Roman" w:hAnsi="Verdana"/>
          <w:color w:val="000000" w:themeColor="text1"/>
          <w:sz w:val="30"/>
          <w:szCs w:val="30"/>
          <w:shd w:val="clear" w:color="auto" w:fill="FFFFFF"/>
        </w:rPr>
      </w:pPr>
      <w:r w:rsidRPr="00E01E47">
        <w:rPr>
          <w:rFonts w:ascii="Verdana" w:eastAsia="Times New Roman" w:hAnsi="Verdana"/>
          <w:color w:val="000000" w:themeColor="text1"/>
          <w:sz w:val="30"/>
          <w:szCs w:val="30"/>
          <w:shd w:val="clear" w:color="auto" w:fill="FFFFFF"/>
        </w:rPr>
        <w:t>Back to these pictures, though. Again, the fact that some of those in the book did (and still do) work hard is beside the point. Given that those who didn’t work very hard still get the same treatment erases whatever distinction could be made. Plus, any actual heroes, such as someone who ran into a burning building to save a child, say, are completely absent from the book. It is, in other words, ideology more than anything else, an ideology that cannot be sustained without a heavy reliance on photographic effect, a celebration and re-affirmation of capitalism, which is the driving force behind the country’s myth.</w:t>
      </w:r>
      <w:r w:rsidR="00BF03BF">
        <w:rPr>
          <w:rFonts w:ascii="Verdana" w:eastAsia="Times New Roman" w:hAnsi="Verdana"/>
          <w:color w:val="000000" w:themeColor="text1"/>
          <w:sz w:val="30"/>
          <w:szCs w:val="30"/>
          <w:shd w:val="clear" w:color="auto" w:fill="FFFFFF"/>
        </w:rPr>
        <w:t>”</w:t>
      </w:r>
    </w:p>
    <w:p w14:paraId="4E9DA797" w14:textId="11331C8E" w:rsidR="00BF03BF" w:rsidRDefault="00BF03BF" w:rsidP="00E01E47">
      <w:pPr>
        <w:spacing w:line="276" w:lineRule="auto"/>
        <w:rPr>
          <w:rFonts w:ascii="Verdana" w:eastAsia="Times New Roman" w:hAnsi="Verdana"/>
          <w:color w:val="000000" w:themeColor="text1"/>
          <w:sz w:val="30"/>
          <w:szCs w:val="30"/>
          <w:shd w:val="clear" w:color="auto" w:fill="FFFFFF"/>
        </w:rPr>
      </w:pPr>
    </w:p>
    <w:p w14:paraId="70DB3F1C" w14:textId="4107E0ED" w:rsidR="00BF03BF" w:rsidRPr="00E01E47" w:rsidRDefault="00BF03BF" w:rsidP="00E01E47">
      <w:pPr>
        <w:spacing w:line="276" w:lineRule="auto"/>
        <w:rPr>
          <w:rFonts w:ascii="Verdana" w:eastAsia="Times New Roman" w:hAnsi="Verdana"/>
          <w:color w:val="000000" w:themeColor="text1"/>
          <w:sz w:val="30"/>
          <w:szCs w:val="30"/>
          <w:shd w:val="clear" w:color="auto" w:fill="FFFFFF"/>
        </w:rPr>
      </w:pPr>
      <w:r>
        <w:rPr>
          <w:rFonts w:ascii="Verdana" w:eastAsia="Times New Roman" w:hAnsi="Verdana"/>
          <w:color w:val="000000" w:themeColor="text1"/>
          <w:sz w:val="30"/>
          <w:szCs w:val="30"/>
          <w:shd w:val="clear" w:color="auto" w:fill="FFFFFF"/>
        </w:rPr>
        <w:t>Further on . . .</w:t>
      </w:r>
    </w:p>
    <w:p w14:paraId="54BB285A" w14:textId="77777777" w:rsidR="00E11C28" w:rsidRPr="00E01E47" w:rsidRDefault="00E11C28" w:rsidP="00E01E47">
      <w:pPr>
        <w:spacing w:line="276" w:lineRule="auto"/>
        <w:rPr>
          <w:rFonts w:ascii="Verdana" w:eastAsia="Times New Roman" w:hAnsi="Verdana"/>
          <w:color w:val="000000" w:themeColor="text1"/>
          <w:sz w:val="30"/>
          <w:szCs w:val="30"/>
          <w:shd w:val="clear" w:color="auto" w:fill="FFFFFF"/>
        </w:rPr>
      </w:pPr>
    </w:p>
    <w:p w14:paraId="2B07EE59" w14:textId="77777777" w:rsidR="00E11C28" w:rsidRPr="00E01E47" w:rsidRDefault="00E11C28" w:rsidP="00E01E47">
      <w:pPr>
        <w:spacing w:line="276" w:lineRule="auto"/>
        <w:rPr>
          <w:rFonts w:ascii="Verdana" w:eastAsia="Times New Roman" w:hAnsi="Verdana"/>
          <w:color w:val="000000" w:themeColor="text1"/>
          <w:sz w:val="30"/>
          <w:szCs w:val="30"/>
          <w:shd w:val="clear" w:color="auto" w:fill="FFFFFF"/>
        </w:rPr>
      </w:pPr>
    </w:p>
    <w:p w14:paraId="62AD3C6B" w14:textId="6C9640E9" w:rsidR="00E11C28" w:rsidRDefault="00BF03BF" w:rsidP="00E01E47">
      <w:pPr>
        <w:spacing w:line="276" w:lineRule="auto"/>
        <w:rPr>
          <w:rFonts w:ascii="Verdana" w:eastAsia="Times New Roman" w:hAnsi="Verdana"/>
          <w:color w:val="000000" w:themeColor="text1"/>
          <w:sz w:val="30"/>
          <w:szCs w:val="30"/>
          <w:shd w:val="clear" w:color="auto" w:fill="FFFFFF"/>
        </w:rPr>
      </w:pPr>
      <w:r>
        <w:rPr>
          <w:rFonts w:ascii="Verdana" w:eastAsia="Times New Roman" w:hAnsi="Verdana"/>
          <w:color w:val="000000" w:themeColor="text1"/>
          <w:sz w:val="30"/>
          <w:szCs w:val="30"/>
          <w:shd w:val="clear" w:color="auto" w:fill="FFFFFF"/>
        </w:rPr>
        <w:t>“</w:t>
      </w:r>
      <w:r w:rsidR="00E11C28" w:rsidRPr="00E01E47">
        <w:rPr>
          <w:rFonts w:ascii="Verdana" w:eastAsia="Times New Roman" w:hAnsi="Verdana"/>
          <w:color w:val="000000" w:themeColor="text1"/>
          <w:sz w:val="30"/>
          <w:szCs w:val="30"/>
          <w:shd w:val="clear" w:color="auto" w:fill="FFFFFF"/>
        </w:rPr>
        <w:t xml:space="preserve">Much like Socialist Realism, Capitalist Realism aims at visually overwhelming the viewer, to celebrate its </w:t>
      </w:r>
      <w:r w:rsidR="00E11C28" w:rsidRPr="00E01E47">
        <w:rPr>
          <w:rFonts w:ascii="Verdana" w:eastAsia="Times New Roman" w:hAnsi="Verdana"/>
          <w:color w:val="000000" w:themeColor="text1"/>
          <w:sz w:val="30"/>
          <w:szCs w:val="30"/>
          <w:shd w:val="clear" w:color="auto" w:fill="FFFFFF"/>
        </w:rPr>
        <w:lastRenderedPageBreak/>
        <w:t>underlying ideology, while preventing a viewer from considering any alternative. Aesthetically, there are many similarities, while the underlying ideologies couldn’t be any more different. But as I noted in the very beginning, the key is that a clever application of the right aesthetic can easily work towards bypassing a viewer’s critical thinking, regardless of what political system a viewer lives in. As we have learned over the past couple of years, there simply is no guarantee that in a democracy tools will only be used only to further democratic progress. That’s why even in a democracy we need to carefully look at how pictures are made and used.</w:t>
      </w:r>
      <w:r>
        <w:rPr>
          <w:rFonts w:ascii="Verdana" w:eastAsia="Times New Roman" w:hAnsi="Verdana"/>
          <w:color w:val="000000" w:themeColor="text1"/>
          <w:sz w:val="30"/>
          <w:szCs w:val="30"/>
          <w:shd w:val="clear" w:color="auto" w:fill="FFFFFF"/>
        </w:rPr>
        <w:t>”</w:t>
      </w:r>
    </w:p>
    <w:p w14:paraId="5B451AE3" w14:textId="05255434" w:rsidR="00BF03BF" w:rsidRDefault="00BF03BF" w:rsidP="00E01E47">
      <w:pPr>
        <w:spacing w:line="276" w:lineRule="auto"/>
        <w:rPr>
          <w:rFonts w:ascii="Verdana" w:eastAsia="Times New Roman" w:hAnsi="Verdana"/>
          <w:color w:val="000000" w:themeColor="text1"/>
          <w:sz w:val="30"/>
          <w:szCs w:val="30"/>
          <w:shd w:val="clear" w:color="auto" w:fill="FFFFFF"/>
        </w:rPr>
      </w:pPr>
    </w:p>
    <w:p w14:paraId="42E9B26E" w14:textId="77777777" w:rsidR="00BF03BF" w:rsidRPr="00E01E47" w:rsidRDefault="00BF03BF" w:rsidP="00BF03BF">
      <w:pPr>
        <w:rPr>
          <w:rFonts w:ascii="Verdana" w:eastAsia="Times New Roman" w:hAnsi="Verdana"/>
          <w:b/>
          <w:color w:val="000000" w:themeColor="text1"/>
          <w:sz w:val="30"/>
          <w:szCs w:val="30"/>
          <w:shd w:val="clear" w:color="auto" w:fill="FFFFFF"/>
        </w:rPr>
      </w:pPr>
      <w:proofErr w:type="spellStart"/>
      <w:r w:rsidRPr="00E01E47">
        <w:rPr>
          <w:rFonts w:ascii="Verdana" w:eastAsia="Times New Roman" w:hAnsi="Verdana"/>
          <w:b/>
          <w:color w:val="000000" w:themeColor="text1"/>
          <w:sz w:val="30"/>
          <w:szCs w:val="30"/>
          <w:shd w:val="clear" w:color="auto" w:fill="FFFFFF"/>
        </w:rPr>
        <w:t>Jörg</w:t>
      </w:r>
      <w:proofErr w:type="spellEnd"/>
      <w:r w:rsidRPr="00E01E47">
        <w:rPr>
          <w:rFonts w:ascii="Verdana" w:eastAsia="Times New Roman" w:hAnsi="Verdana"/>
          <w:b/>
          <w:color w:val="000000" w:themeColor="text1"/>
          <w:sz w:val="30"/>
          <w:szCs w:val="30"/>
          <w:shd w:val="clear" w:color="auto" w:fill="FFFFFF"/>
        </w:rPr>
        <w:t xml:space="preserve"> M. </w:t>
      </w:r>
      <w:proofErr w:type="spellStart"/>
      <w:r w:rsidRPr="00E01E47">
        <w:rPr>
          <w:rFonts w:ascii="Verdana" w:eastAsia="Times New Roman" w:hAnsi="Verdana"/>
          <w:b/>
          <w:color w:val="000000" w:themeColor="text1"/>
          <w:sz w:val="30"/>
          <w:szCs w:val="30"/>
          <w:shd w:val="clear" w:color="auto" w:fill="FFFFFF"/>
        </w:rPr>
        <w:t>Colberg</w:t>
      </w:r>
      <w:proofErr w:type="spellEnd"/>
    </w:p>
    <w:p w14:paraId="1A6F07AC" w14:textId="77777777" w:rsidR="00BF03BF" w:rsidRPr="00E01E47" w:rsidRDefault="00BF03BF" w:rsidP="00BF03BF">
      <w:pPr>
        <w:rPr>
          <w:rFonts w:ascii="Verdana" w:eastAsia="Times New Roman" w:hAnsi="Verdana"/>
          <w:b/>
          <w:color w:val="000000" w:themeColor="text1"/>
          <w:sz w:val="30"/>
          <w:szCs w:val="30"/>
          <w:shd w:val="clear" w:color="auto" w:fill="FFFFFF"/>
        </w:rPr>
      </w:pPr>
    </w:p>
    <w:p w14:paraId="3085FF91" w14:textId="342D571C" w:rsidR="00BF03BF" w:rsidRDefault="00BF03BF" w:rsidP="00BF03BF">
      <w:pPr>
        <w:rPr>
          <w:rFonts w:ascii="Verdana" w:eastAsia="Times New Roman" w:hAnsi="Verdana"/>
          <w:b/>
          <w:color w:val="000000" w:themeColor="text1"/>
          <w:sz w:val="30"/>
          <w:szCs w:val="30"/>
          <w:shd w:val="clear" w:color="auto" w:fill="FFFFFF"/>
        </w:rPr>
      </w:pPr>
      <w:r w:rsidRPr="00E01E47">
        <w:rPr>
          <w:rFonts w:ascii="Verdana" w:eastAsia="Times New Roman" w:hAnsi="Verdana"/>
          <w:b/>
          <w:color w:val="000000" w:themeColor="text1"/>
          <w:sz w:val="30"/>
          <w:szCs w:val="30"/>
          <w:shd w:val="clear" w:color="auto" w:fill="FFFFFF"/>
        </w:rPr>
        <w:t>Conscientious Photography Magazine</w:t>
      </w:r>
    </w:p>
    <w:p w14:paraId="4A73AE34" w14:textId="52EEE358" w:rsidR="006B1A8F" w:rsidRDefault="006B1A8F" w:rsidP="00BF03BF">
      <w:pPr>
        <w:rPr>
          <w:rFonts w:ascii="Verdana" w:eastAsia="Times New Roman" w:hAnsi="Verdana"/>
          <w:b/>
          <w:color w:val="000000" w:themeColor="text1"/>
          <w:sz w:val="30"/>
          <w:szCs w:val="30"/>
          <w:shd w:val="clear" w:color="auto" w:fill="FFFFFF"/>
        </w:rPr>
      </w:pPr>
    </w:p>
    <w:p w14:paraId="31949ABC" w14:textId="2D00EA20" w:rsidR="006B1A8F" w:rsidRDefault="006B1A8F" w:rsidP="00BF03BF">
      <w:pPr>
        <w:rPr>
          <w:rFonts w:ascii="Verdana" w:eastAsia="Times New Roman" w:hAnsi="Verdana"/>
          <w:b/>
          <w:color w:val="000000" w:themeColor="text1"/>
          <w:sz w:val="30"/>
          <w:szCs w:val="30"/>
          <w:shd w:val="clear" w:color="auto" w:fill="FFFFFF"/>
        </w:rPr>
      </w:pPr>
    </w:p>
    <w:p w14:paraId="6941C884" w14:textId="77777777" w:rsidR="006B1A8F" w:rsidRPr="00E01E47" w:rsidRDefault="006B1A8F" w:rsidP="00BF03BF">
      <w:pPr>
        <w:rPr>
          <w:rFonts w:ascii="Verdana" w:eastAsia="Times New Roman" w:hAnsi="Verdana"/>
          <w:b/>
          <w:color w:val="000000" w:themeColor="text1"/>
          <w:sz w:val="30"/>
          <w:szCs w:val="30"/>
          <w:shd w:val="clear" w:color="auto" w:fill="FFFFFF"/>
        </w:rPr>
      </w:pPr>
    </w:p>
    <w:p w14:paraId="69994D4F" w14:textId="77777777" w:rsidR="00067761" w:rsidRPr="00067761" w:rsidRDefault="00067761" w:rsidP="00067761">
      <w:pPr>
        <w:spacing w:line="360" w:lineRule="auto"/>
        <w:rPr>
          <w:rFonts w:ascii="Verdana" w:eastAsia="Times New Roman" w:hAnsi="Verdana"/>
          <w:color w:val="000000" w:themeColor="text1"/>
          <w:sz w:val="28"/>
          <w:szCs w:val="28"/>
          <w:lang w:val="en-GB" w:eastAsia="en-GB"/>
        </w:rPr>
      </w:pPr>
      <w:r w:rsidRPr="00067761">
        <w:rPr>
          <w:rFonts w:ascii="Verdana" w:eastAsia="Times New Roman" w:hAnsi="Verdana" w:cs="Arial"/>
          <w:color w:val="000000" w:themeColor="text1"/>
          <w:sz w:val="28"/>
          <w:szCs w:val="28"/>
          <w:lang w:val="en-GB" w:eastAsia="en-GB"/>
        </w:rPr>
        <w:t xml:space="preserve">Though Wang </w:t>
      </w:r>
      <w:proofErr w:type="spellStart"/>
      <w:r w:rsidRPr="00067761">
        <w:rPr>
          <w:rFonts w:ascii="Verdana" w:eastAsia="Times New Roman" w:hAnsi="Verdana" w:cs="Arial"/>
          <w:color w:val="000000" w:themeColor="text1"/>
          <w:sz w:val="28"/>
          <w:szCs w:val="28"/>
          <w:lang w:val="en-GB" w:eastAsia="en-GB"/>
        </w:rPr>
        <w:t>Guangyi’s</w:t>
      </w:r>
      <w:proofErr w:type="spellEnd"/>
      <w:r w:rsidRPr="00067761">
        <w:rPr>
          <w:rFonts w:ascii="Verdana" w:eastAsia="Times New Roman" w:hAnsi="Verdana" w:cs="Arial"/>
          <w:color w:val="000000" w:themeColor="text1"/>
          <w:sz w:val="28"/>
          <w:szCs w:val="28"/>
          <w:lang w:val="en-GB" w:eastAsia="en-GB"/>
        </w:rPr>
        <w:t xml:space="preserve"> work has erroneously been associated with Chinese Political Pop, in reality one of the main themes of his art can be found in its relationship to the transcendent. Juxtaposing revolutionary images with consumer logos, Wang’s canvases </w:t>
      </w:r>
      <w:proofErr w:type="spellStart"/>
      <w:r w:rsidRPr="00067761">
        <w:rPr>
          <w:rFonts w:ascii="Verdana" w:eastAsia="Times New Roman" w:hAnsi="Verdana" w:cs="Arial"/>
          <w:color w:val="000000" w:themeColor="text1"/>
          <w:sz w:val="28"/>
          <w:szCs w:val="28"/>
          <w:lang w:val="en-GB" w:eastAsia="en-GB"/>
        </w:rPr>
        <w:t>provocate</w:t>
      </w:r>
      <w:proofErr w:type="spellEnd"/>
      <w:r w:rsidRPr="00067761">
        <w:rPr>
          <w:rFonts w:ascii="Verdana" w:eastAsia="Times New Roman" w:hAnsi="Verdana" w:cs="Arial"/>
          <w:color w:val="000000" w:themeColor="text1"/>
          <w:sz w:val="28"/>
          <w:szCs w:val="28"/>
          <w:lang w:val="en-GB" w:eastAsia="en-GB"/>
        </w:rPr>
        <w:t xml:space="preserve"> with their duplicitous message, highlighting the conflict between China’s political past and commercialised present. Stylistically merging the government enforced aesthetic of agitprop with the kitsch sensibility of American pop, </w:t>
      </w:r>
      <w:proofErr w:type="spellStart"/>
      <w:r w:rsidRPr="00067761">
        <w:rPr>
          <w:rFonts w:ascii="Verdana" w:eastAsia="Times New Roman" w:hAnsi="Verdana" w:cs="Arial"/>
          <w:color w:val="000000" w:themeColor="text1"/>
          <w:sz w:val="28"/>
          <w:szCs w:val="28"/>
          <w:lang w:val="en-GB" w:eastAsia="en-GB"/>
        </w:rPr>
        <w:t>Guangyi’s</w:t>
      </w:r>
      <w:proofErr w:type="spellEnd"/>
      <w:r w:rsidRPr="00067761">
        <w:rPr>
          <w:rFonts w:ascii="Verdana" w:eastAsia="Times New Roman" w:hAnsi="Verdana" w:cs="Arial"/>
          <w:color w:val="000000" w:themeColor="text1"/>
          <w:sz w:val="28"/>
          <w:szCs w:val="28"/>
          <w:lang w:val="en-GB" w:eastAsia="en-GB"/>
        </w:rPr>
        <w:t xml:space="preserve"> work adopts the cold-war language of the 60s to ironically examine the contemporary polemics of globalisation.</w:t>
      </w:r>
      <w:r w:rsidRPr="00067761">
        <w:rPr>
          <w:rFonts w:ascii="Verdana" w:eastAsia="Times New Roman" w:hAnsi="Verdana" w:cs="Arial"/>
          <w:color w:val="000000" w:themeColor="text1"/>
          <w:sz w:val="28"/>
          <w:szCs w:val="28"/>
          <w:lang w:val="en-GB" w:eastAsia="en-GB"/>
        </w:rPr>
        <w:br/>
      </w:r>
      <w:r w:rsidRPr="00067761">
        <w:rPr>
          <w:rFonts w:ascii="Verdana" w:eastAsia="Times New Roman" w:hAnsi="Verdana" w:cs="Arial"/>
          <w:color w:val="000000" w:themeColor="text1"/>
          <w:sz w:val="28"/>
          <w:szCs w:val="28"/>
          <w:lang w:val="en-GB" w:eastAsia="en-GB"/>
        </w:rPr>
        <w:br/>
      </w:r>
      <w:r w:rsidRPr="00067761">
        <w:rPr>
          <w:rFonts w:ascii="Verdana" w:eastAsia="Times New Roman" w:hAnsi="Verdana" w:cs="Arial"/>
          <w:color w:val="000000" w:themeColor="text1"/>
          <w:sz w:val="28"/>
          <w:szCs w:val="28"/>
          <w:lang w:val="en-GB" w:eastAsia="en-GB"/>
        </w:rPr>
        <w:lastRenderedPageBreak/>
        <w:t xml:space="preserve">Through his critique, </w:t>
      </w:r>
      <w:proofErr w:type="spellStart"/>
      <w:r w:rsidRPr="00067761">
        <w:rPr>
          <w:rFonts w:ascii="Verdana" w:eastAsia="Times New Roman" w:hAnsi="Verdana" w:cs="Arial"/>
          <w:color w:val="000000" w:themeColor="text1"/>
          <w:sz w:val="28"/>
          <w:szCs w:val="28"/>
          <w:lang w:val="en-GB" w:eastAsia="en-GB"/>
        </w:rPr>
        <w:t>Guangyi’s</w:t>
      </w:r>
      <w:proofErr w:type="spellEnd"/>
      <w:r w:rsidRPr="00067761">
        <w:rPr>
          <w:rFonts w:ascii="Verdana" w:eastAsia="Times New Roman" w:hAnsi="Verdana" w:cs="Arial"/>
          <w:color w:val="000000" w:themeColor="text1"/>
          <w:sz w:val="28"/>
          <w:szCs w:val="28"/>
          <w:lang w:val="en-GB" w:eastAsia="en-GB"/>
        </w:rPr>
        <w:t xml:space="preserve"> paintings weave intricate narratives, implicating the role of the artist as an active participant (both as subjugator and subservient) in economic and social policy. </w:t>
      </w:r>
      <w:proofErr w:type="spellStart"/>
      <w:r w:rsidRPr="00067761">
        <w:rPr>
          <w:rFonts w:ascii="Verdana" w:eastAsia="Times New Roman" w:hAnsi="Verdana" w:cs="Arial"/>
          <w:color w:val="000000" w:themeColor="text1"/>
          <w:sz w:val="28"/>
          <w:szCs w:val="28"/>
          <w:highlight w:val="yellow"/>
          <w:lang w:val="en-GB" w:eastAsia="en-GB"/>
        </w:rPr>
        <w:t>Guangyi</w:t>
      </w:r>
      <w:proofErr w:type="spellEnd"/>
      <w:r w:rsidRPr="00067761">
        <w:rPr>
          <w:rFonts w:ascii="Verdana" w:eastAsia="Times New Roman" w:hAnsi="Verdana" w:cs="Arial"/>
          <w:color w:val="000000" w:themeColor="text1"/>
          <w:sz w:val="28"/>
          <w:szCs w:val="28"/>
          <w:highlight w:val="yellow"/>
          <w:lang w:val="en-GB" w:eastAsia="en-GB"/>
        </w:rPr>
        <w:t xml:space="preserve"> treads a very delicate line between moral dictum and capitalist endorsement; the interpretation of his paintings alternates with the subjectivity of context.</w:t>
      </w:r>
      <w:r w:rsidRPr="00067761">
        <w:rPr>
          <w:rFonts w:ascii="Verdana" w:eastAsia="Times New Roman" w:hAnsi="Verdana" w:cs="Arial"/>
          <w:color w:val="000000" w:themeColor="text1"/>
          <w:sz w:val="28"/>
          <w:szCs w:val="28"/>
          <w:lang w:val="en-GB" w:eastAsia="en-GB"/>
        </w:rPr>
        <w:t xml:space="preserve"> Amalgamating, confusing, and blurring opposing ideological beliefs, </w:t>
      </w:r>
      <w:proofErr w:type="spellStart"/>
      <w:r w:rsidRPr="00067761">
        <w:rPr>
          <w:rFonts w:ascii="Verdana" w:eastAsia="Times New Roman" w:hAnsi="Verdana" w:cs="Arial"/>
          <w:color w:val="000000" w:themeColor="text1"/>
          <w:sz w:val="28"/>
          <w:szCs w:val="28"/>
          <w:lang w:val="en-GB" w:eastAsia="en-GB"/>
        </w:rPr>
        <w:t>Guangyi’s</w:t>
      </w:r>
      <w:proofErr w:type="spellEnd"/>
      <w:r w:rsidRPr="00067761">
        <w:rPr>
          <w:rFonts w:ascii="Verdana" w:eastAsia="Times New Roman" w:hAnsi="Verdana" w:cs="Arial"/>
          <w:color w:val="000000" w:themeColor="text1"/>
          <w:sz w:val="28"/>
          <w:szCs w:val="28"/>
          <w:lang w:val="en-GB" w:eastAsia="en-GB"/>
        </w:rPr>
        <w:t xml:space="preserve"> billboard sized canvases readily sell out national valour, while simultaneously devaluing status symbol luxury for the proletariat cause.</w:t>
      </w:r>
    </w:p>
    <w:p w14:paraId="349ABA4F" w14:textId="77777777" w:rsidR="00067761" w:rsidRPr="00E01E47" w:rsidRDefault="00067761" w:rsidP="00E11C28">
      <w:pPr>
        <w:rPr>
          <w:rFonts w:ascii="Verdana" w:eastAsia="Times New Roman" w:hAnsi="Verdana"/>
          <w:color w:val="000000" w:themeColor="text1"/>
          <w:shd w:val="clear" w:color="auto" w:fill="FFFFFF"/>
        </w:rPr>
      </w:pPr>
    </w:p>
    <w:p w14:paraId="1B44D690" w14:textId="77777777" w:rsidR="006E20FA" w:rsidRPr="00E01E47" w:rsidRDefault="006E20FA" w:rsidP="00E11C28">
      <w:pPr>
        <w:rPr>
          <w:rFonts w:ascii="Verdana" w:eastAsia="Times New Roman" w:hAnsi="Verdana"/>
          <w:color w:val="000000" w:themeColor="text1"/>
          <w:sz w:val="30"/>
          <w:szCs w:val="30"/>
          <w:shd w:val="clear" w:color="auto" w:fill="FFFFFF"/>
        </w:rPr>
      </w:pPr>
    </w:p>
    <w:p w14:paraId="046FF884" w14:textId="77777777" w:rsidR="00067761" w:rsidRPr="00E01E47" w:rsidRDefault="00067761" w:rsidP="006E20FA">
      <w:pPr>
        <w:rPr>
          <w:rFonts w:ascii="Verdana" w:eastAsia="Times New Roman" w:hAnsi="Verdana"/>
          <w:b/>
          <w:color w:val="000000" w:themeColor="text1"/>
          <w:sz w:val="30"/>
          <w:szCs w:val="30"/>
          <w:shd w:val="clear" w:color="auto" w:fill="FFFFFF"/>
        </w:rPr>
      </w:pPr>
    </w:p>
    <w:p w14:paraId="59429473" w14:textId="77777777" w:rsidR="00524C34" w:rsidRPr="00E01E47" w:rsidRDefault="00524C34" w:rsidP="004E73CE">
      <w:pPr>
        <w:spacing w:line="360" w:lineRule="auto"/>
        <w:rPr>
          <w:rFonts w:ascii="Verdana" w:eastAsia="Times New Roman" w:hAnsi="Verdana"/>
          <w:b/>
          <w:color w:val="000000" w:themeColor="text1"/>
          <w:sz w:val="28"/>
          <w:szCs w:val="28"/>
        </w:rPr>
      </w:pPr>
    </w:p>
    <w:p w14:paraId="22890247" w14:textId="1D7361EB" w:rsidR="00524C34" w:rsidRPr="00E01E47" w:rsidRDefault="005F56E6" w:rsidP="00B23BEF">
      <w:pPr>
        <w:spacing w:line="360" w:lineRule="auto"/>
        <w:rPr>
          <w:rFonts w:ascii="Verdana" w:eastAsia="Times New Roman" w:hAnsi="Verdana"/>
          <w:b/>
          <w:color w:val="000000" w:themeColor="text1"/>
          <w:sz w:val="28"/>
          <w:szCs w:val="28"/>
        </w:rPr>
      </w:pPr>
      <w:r w:rsidRPr="00E01E47">
        <w:rPr>
          <w:rFonts w:ascii="Verdana" w:eastAsia="Times New Roman" w:hAnsi="Verdana"/>
          <w:b/>
          <w:color w:val="000000" w:themeColor="text1"/>
          <w:sz w:val="28"/>
          <w:szCs w:val="28"/>
        </w:rPr>
        <w:t xml:space="preserve">To what extent do we </w:t>
      </w:r>
      <w:proofErr w:type="spellStart"/>
      <w:r w:rsidRPr="00E01E47">
        <w:rPr>
          <w:rFonts w:ascii="Verdana" w:eastAsia="Times New Roman" w:hAnsi="Verdana"/>
          <w:b/>
          <w:color w:val="000000" w:themeColor="text1"/>
          <w:sz w:val="28"/>
          <w:szCs w:val="28"/>
        </w:rPr>
        <w:t>empathise</w:t>
      </w:r>
      <w:proofErr w:type="spellEnd"/>
      <w:r w:rsidRPr="00E01E47">
        <w:rPr>
          <w:rFonts w:ascii="Verdana" w:eastAsia="Times New Roman" w:hAnsi="Verdana"/>
          <w:b/>
          <w:color w:val="000000" w:themeColor="text1"/>
          <w:sz w:val="28"/>
          <w:szCs w:val="28"/>
        </w:rPr>
        <w:t xml:space="preserve"> with </w:t>
      </w:r>
      <w:r w:rsidR="004E73CE" w:rsidRPr="00E01E47">
        <w:rPr>
          <w:rFonts w:ascii="Verdana" w:eastAsia="Times New Roman" w:hAnsi="Verdana"/>
          <w:b/>
          <w:color w:val="000000" w:themeColor="text1"/>
          <w:sz w:val="28"/>
          <w:szCs w:val="28"/>
        </w:rPr>
        <w:t>Crewdson’s fictions of a downtrodden, uneasy, semi-rural America. These may be people he is familiar with, including family and friends, yet they are presented not as personally troubled individuals, trapped in an existential crisis, more as cyphers for his own f</w:t>
      </w:r>
      <w:r w:rsidR="00AF1780" w:rsidRPr="00E01E47">
        <w:rPr>
          <w:rFonts w:ascii="Verdana" w:eastAsia="Times New Roman" w:hAnsi="Verdana"/>
          <w:b/>
          <w:color w:val="000000" w:themeColor="text1"/>
          <w:sz w:val="28"/>
          <w:szCs w:val="28"/>
        </w:rPr>
        <w:t xml:space="preserve">abulation </w:t>
      </w:r>
      <w:r w:rsidR="004E73CE" w:rsidRPr="00E01E47">
        <w:rPr>
          <w:rFonts w:ascii="Verdana" w:eastAsia="Times New Roman" w:hAnsi="Verdana"/>
          <w:b/>
          <w:color w:val="000000" w:themeColor="text1"/>
          <w:sz w:val="28"/>
          <w:szCs w:val="28"/>
        </w:rPr>
        <w:t>of a non-existent, fairy-tale America.</w:t>
      </w:r>
    </w:p>
    <w:p w14:paraId="6E804511" w14:textId="77777777" w:rsidR="00B23BEF" w:rsidRPr="00E01E47" w:rsidRDefault="00B23BEF" w:rsidP="00B23BEF">
      <w:pPr>
        <w:spacing w:line="360" w:lineRule="auto"/>
        <w:rPr>
          <w:rFonts w:ascii="Verdana" w:eastAsia="Times New Roman" w:hAnsi="Verdana"/>
          <w:b/>
          <w:color w:val="000000" w:themeColor="text1"/>
          <w:sz w:val="28"/>
          <w:szCs w:val="28"/>
        </w:rPr>
      </w:pPr>
    </w:p>
    <w:p w14:paraId="7D2913BD" w14:textId="77777777" w:rsidR="00524C34" w:rsidRPr="00E01E47" w:rsidRDefault="00524C34" w:rsidP="00FE177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Verdana" w:hAnsi="Verdana" w:cs="Helvetica"/>
          <w:b/>
          <w:color w:val="000000" w:themeColor="text1"/>
          <w:sz w:val="28"/>
          <w:szCs w:val="28"/>
        </w:rPr>
      </w:pPr>
    </w:p>
    <w:p w14:paraId="2BE73179" w14:textId="77777777" w:rsidR="00524C34" w:rsidRPr="00E01E47" w:rsidRDefault="00524C34" w:rsidP="00FE177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Verdana" w:hAnsi="Verdana" w:cs="Helvetica"/>
          <w:b/>
          <w:color w:val="000000" w:themeColor="text1"/>
          <w:sz w:val="28"/>
          <w:szCs w:val="28"/>
        </w:rPr>
      </w:pPr>
    </w:p>
    <w:p w14:paraId="3BFA59C1" w14:textId="77777777" w:rsidR="006B1A8F" w:rsidRDefault="006B1A8F" w:rsidP="00FE177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Verdana" w:hAnsi="Verdana" w:cs="Helvetica"/>
          <w:b/>
          <w:color w:val="000000" w:themeColor="text1"/>
          <w:sz w:val="28"/>
          <w:szCs w:val="28"/>
        </w:rPr>
      </w:pPr>
    </w:p>
    <w:p w14:paraId="7DAD4226" w14:textId="77777777" w:rsidR="006B1A8F" w:rsidRDefault="006B1A8F" w:rsidP="00FE177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Verdana" w:hAnsi="Verdana" w:cs="Helvetica"/>
          <w:b/>
          <w:color w:val="000000" w:themeColor="text1"/>
          <w:sz w:val="28"/>
          <w:szCs w:val="28"/>
        </w:rPr>
      </w:pPr>
    </w:p>
    <w:p w14:paraId="090CDCD3" w14:textId="77777777" w:rsidR="006B1A8F" w:rsidRDefault="006B1A8F" w:rsidP="00FE177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Verdana" w:hAnsi="Verdana" w:cs="Helvetica"/>
          <w:b/>
          <w:color w:val="000000" w:themeColor="text1"/>
          <w:sz w:val="28"/>
          <w:szCs w:val="28"/>
        </w:rPr>
      </w:pPr>
    </w:p>
    <w:p w14:paraId="4AD3D58F" w14:textId="77777777" w:rsidR="006B1A8F" w:rsidRDefault="006B1A8F" w:rsidP="00FE177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Verdana" w:hAnsi="Verdana" w:cs="Helvetica"/>
          <w:b/>
          <w:color w:val="000000" w:themeColor="text1"/>
          <w:sz w:val="28"/>
          <w:szCs w:val="28"/>
        </w:rPr>
      </w:pPr>
    </w:p>
    <w:p w14:paraId="1BFE6798" w14:textId="77777777" w:rsidR="006B1A8F" w:rsidRDefault="006B1A8F" w:rsidP="00FE177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Verdana" w:hAnsi="Verdana" w:cs="Helvetica"/>
          <w:b/>
          <w:color w:val="000000" w:themeColor="text1"/>
          <w:sz w:val="28"/>
          <w:szCs w:val="28"/>
        </w:rPr>
      </w:pPr>
    </w:p>
    <w:p w14:paraId="5BFE83D0" w14:textId="77777777" w:rsidR="006B1A8F" w:rsidRDefault="006B1A8F">
      <w:pPr>
        <w:rPr>
          <w:rFonts w:ascii="Verdana" w:hAnsi="Verdana" w:cs="Helvetica"/>
          <w:b/>
          <w:color w:val="000000" w:themeColor="text1"/>
          <w:sz w:val="28"/>
          <w:szCs w:val="28"/>
        </w:rPr>
      </w:pPr>
    </w:p>
    <w:p w14:paraId="3B0E36E9" w14:textId="77777777" w:rsidR="0081698D" w:rsidRDefault="0081698D">
      <w:pPr>
        <w:rPr>
          <w:rFonts w:ascii="Verdana" w:hAnsi="Verdana"/>
          <w:b/>
          <w:bCs/>
          <w:color w:val="002060"/>
          <w:sz w:val="28"/>
          <w:szCs w:val="28"/>
        </w:rPr>
      </w:pPr>
    </w:p>
    <w:p w14:paraId="6F8E7082" w14:textId="5AB05DE0" w:rsidR="00524C34" w:rsidRPr="00BF03BF" w:rsidRDefault="00BF03BF">
      <w:pPr>
        <w:rPr>
          <w:rFonts w:ascii="Verdana" w:hAnsi="Verdana"/>
          <w:b/>
          <w:bCs/>
          <w:color w:val="002060"/>
          <w:sz w:val="28"/>
          <w:szCs w:val="28"/>
        </w:rPr>
      </w:pPr>
      <w:r w:rsidRPr="00BF03BF">
        <w:rPr>
          <w:rFonts w:ascii="Verdana" w:hAnsi="Verdana"/>
          <w:b/>
          <w:bCs/>
          <w:color w:val="002060"/>
          <w:sz w:val="28"/>
          <w:szCs w:val="28"/>
        </w:rPr>
        <w:lastRenderedPageBreak/>
        <w:t xml:space="preserve">Andreas </w:t>
      </w:r>
      <w:proofErr w:type="spellStart"/>
      <w:r w:rsidRPr="00BF03BF">
        <w:rPr>
          <w:rFonts w:ascii="Verdana" w:hAnsi="Verdana"/>
          <w:b/>
          <w:bCs/>
          <w:color w:val="002060"/>
          <w:sz w:val="28"/>
          <w:szCs w:val="28"/>
        </w:rPr>
        <w:t>Gursky</w:t>
      </w:r>
      <w:proofErr w:type="spellEnd"/>
    </w:p>
    <w:p w14:paraId="484A7529" w14:textId="6B7D928A" w:rsidR="00BF03BF" w:rsidRDefault="00BF03BF">
      <w:pPr>
        <w:rPr>
          <w:rFonts w:ascii="Verdana" w:hAnsi="Verdana"/>
          <w:color w:val="000000" w:themeColor="text1"/>
          <w:sz w:val="28"/>
          <w:szCs w:val="28"/>
        </w:rPr>
      </w:pPr>
    </w:p>
    <w:p w14:paraId="4B6BA082" w14:textId="21F29DA9" w:rsidR="00BF03BF" w:rsidRPr="00E01E47" w:rsidRDefault="00BF03BF">
      <w:pPr>
        <w:rPr>
          <w:rFonts w:ascii="Verdana" w:hAnsi="Verdana"/>
          <w:color w:val="000000" w:themeColor="text1"/>
          <w:sz w:val="28"/>
          <w:szCs w:val="28"/>
        </w:rPr>
      </w:pPr>
      <w:proofErr w:type="spellStart"/>
      <w:r>
        <w:rPr>
          <w:rFonts w:ascii="Verdana" w:hAnsi="Verdana"/>
          <w:color w:val="000000" w:themeColor="text1"/>
          <w:sz w:val="28"/>
          <w:szCs w:val="28"/>
        </w:rPr>
        <w:t>Gursky’s</w:t>
      </w:r>
      <w:proofErr w:type="spellEnd"/>
      <w:r>
        <w:rPr>
          <w:rFonts w:ascii="Verdana" w:hAnsi="Verdana"/>
          <w:color w:val="000000" w:themeColor="text1"/>
          <w:sz w:val="28"/>
          <w:szCs w:val="28"/>
        </w:rPr>
        <w:t xml:space="preserve"> work has no implied criticism of the global capitalism he depicts. He explores a world that already seems </w:t>
      </w:r>
      <w:r w:rsidR="00AB3342">
        <w:rPr>
          <w:rFonts w:ascii="Verdana" w:hAnsi="Verdana"/>
          <w:color w:val="000000" w:themeColor="text1"/>
          <w:sz w:val="28"/>
          <w:szCs w:val="28"/>
        </w:rPr>
        <w:t xml:space="preserve">an </w:t>
      </w:r>
      <w:r>
        <w:rPr>
          <w:rFonts w:ascii="Verdana" w:hAnsi="Verdana"/>
          <w:color w:val="000000" w:themeColor="text1"/>
          <w:sz w:val="28"/>
          <w:szCs w:val="28"/>
        </w:rPr>
        <w:t xml:space="preserve">artificial representation, a Debordian spectacle that overwhelms. Not only does he depict a hyperreality, he goes further by making it more so, using digital manipulation. If </w:t>
      </w:r>
      <w:r w:rsidR="00AB3342">
        <w:rPr>
          <w:rFonts w:ascii="Verdana" w:hAnsi="Verdana"/>
          <w:color w:val="000000" w:themeColor="text1"/>
          <w:sz w:val="28"/>
          <w:szCs w:val="28"/>
        </w:rPr>
        <w:t>a billion-dollar motor-racing track built in the desert of Bahrain does not seem an absurd extravagance, his transformation of it onto an impossibly sinuous collection of corners that could only be taken within a vivid imagination, accelerates reality beyond the rev-limit.</w:t>
      </w:r>
    </w:p>
    <w:p w14:paraId="20056159" w14:textId="77777777" w:rsidR="00E01E47" w:rsidRPr="00E01E47" w:rsidRDefault="00FE177F">
      <w:pPr>
        <w:rPr>
          <w:rFonts w:ascii="Verdana" w:hAnsi="Verdana"/>
          <w:color w:val="000000" w:themeColor="text1"/>
          <w:sz w:val="28"/>
          <w:szCs w:val="28"/>
        </w:rPr>
      </w:pPr>
      <w:r w:rsidRPr="00E01E47">
        <w:rPr>
          <w:rFonts w:ascii="Verdana" w:hAnsi="Verdana"/>
          <w:color w:val="000000" w:themeColor="text1"/>
          <w:sz w:val="28"/>
          <w:szCs w:val="28"/>
        </w:rPr>
        <w:t xml:space="preserve"> </w:t>
      </w:r>
    </w:p>
    <w:p w14:paraId="723151F4" w14:textId="77777777" w:rsidR="00AB3342" w:rsidRDefault="00FE177F">
      <w:pPr>
        <w:rPr>
          <w:rFonts w:ascii="Verdana" w:hAnsi="Verdana"/>
          <w:color w:val="000000" w:themeColor="text1"/>
          <w:sz w:val="28"/>
          <w:szCs w:val="28"/>
        </w:rPr>
      </w:pPr>
      <w:r w:rsidRPr="00E01E47">
        <w:rPr>
          <w:rFonts w:ascii="Verdana" w:hAnsi="Verdana"/>
          <w:color w:val="000000" w:themeColor="text1"/>
          <w:sz w:val="28"/>
          <w:szCs w:val="28"/>
        </w:rPr>
        <w:t xml:space="preserve">The </w:t>
      </w:r>
      <w:r w:rsidRPr="00E01E47">
        <w:rPr>
          <w:rFonts w:ascii="Verdana" w:hAnsi="Verdana"/>
          <w:b/>
          <w:color w:val="000000" w:themeColor="text1"/>
          <w:sz w:val="28"/>
          <w:szCs w:val="28"/>
        </w:rPr>
        <w:t>‘Mass ornaments’</w:t>
      </w:r>
      <w:r w:rsidRPr="00E01E47">
        <w:rPr>
          <w:rFonts w:ascii="Verdana" w:hAnsi="Verdana"/>
          <w:color w:val="000000" w:themeColor="text1"/>
          <w:sz w:val="28"/>
          <w:szCs w:val="28"/>
        </w:rPr>
        <w:t xml:space="preserve"> – People and products in ‘total designs’, evident in </w:t>
      </w:r>
      <w:proofErr w:type="spellStart"/>
      <w:r w:rsidRPr="00E01E47">
        <w:rPr>
          <w:rFonts w:ascii="Verdana" w:hAnsi="Verdana"/>
          <w:color w:val="000000" w:themeColor="text1"/>
          <w:sz w:val="28"/>
          <w:szCs w:val="28"/>
        </w:rPr>
        <w:t>Gursky’s</w:t>
      </w:r>
      <w:proofErr w:type="spellEnd"/>
      <w:r w:rsidRPr="00E01E47">
        <w:rPr>
          <w:rFonts w:ascii="Verdana" w:hAnsi="Verdana"/>
          <w:color w:val="000000" w:themeColor="text1"/>
          <w:sz w:val="28"/>
          <w:szCs w:val="28"/>
        </w:rPr>
        <w:t xml:space="preserve"> Hyperspace</w:t>
      </w:r>
      <w:r w:rsidR="00AB3342">
        <w:rPr>
          <w:rFonts w:ascii="Verdana" w:hAnsi="Verdana"/>
          <w:color w:val="000000" w:themeColor="text1"/>
          <w:sz w:val="28"/>
          <w:szCs w:val="28"/>
        </w:rPr>
        <w:t xml:space="preserve">. </w:t>
      </w:r>
    </w:p>
    <w:p w14:paraId="56568D2F" w14:textId="77777777" w:rsidR="00AB3342" w:rsidRDefault="00AB3342">
      <w:pPr>
        <w:rPr>
          <w:rFonts w:ascii="Verdana" w:hAnsi="Verdana"/>
          <w:color w:val="000000" w:themeColor="text1"/>
          <w:sz w:val="28"/>
          <w:szCs w:val="28"/>
        </w:rPr>
      </w:pPr>
    </w:p>
    <w:p w14:paraId="0EB6E142" w14:textId="77777777" w:rsidR="00AB3342" w:rsidRDefault="00AB3342">
      <w:pPr>
        <w:rPr>
          <w:rFonts w:ascii="Verdana" w:hAnsi="Verdana"/>
          <w:color w:val="000000" w:themeColor="text1"/>
          <w:sz w:val="28"/>
          <w:szCs w:val="28"/>
        </w:rPr>
      </w:pPr>
    </w:p>
    <w:p w14:paraId="53E564A2" w14:textId="6A064CA2" w:rsidR="00DD4CB2" w:rsidRPr="00E01E47" w:rsidRDefault="00DC2AF6">
      <w:pPr>
        <w:rPr>
          <w:rFonts w:ascii="Verdana" w:hAnsi="Verdana"/>
          <w:color w:val="000000" w:themeColor="text1"/>
          <w:sz w:val="28"/>
          <w:szCs w:val="28"/>
        </w:rPr>
      </w:pPr>
      <w:r w:rsidRPr="00E01E47">
        <w:rPr>
          <w:rFonts w:ascii="Verdana" w:hAnsi="Verdana"/>
          <w:color w:val="000000" w:themeColor="text1"/>
          <w:sz w:val="28"/>
          <w:szCs w:val="28"/>
        </w:rPr>
        <w:t>S</w:t>
      </w:r>
      <w:r w:rsidR="00AB3342">
        <w:rPr>
          <w:rFonts w:ascii="Verdana" w:hAnsi="Verdana"/>
          <w:color w:val="000000" w:themeColor="text1"/>
          <w:sz w:val="28"/>
          <w:szCs w:val="28"/>
        </w:rPr>
        <w:t>ie</w:t>
      </w:r>
      <w:r w:rsidRPr="00E01E47">
        <w:rPr>
          <w:rFonts w:ascii="Verdana" w:hAnsi="Verdana"/>
          <w:color w:val="000000" w:themeColor="text1"/>
          <w:sz w:val="28"/>
          <w:szCs w:val="28"/>
        </w:rPr>
        <w:t>gfr</w:t>
      </w:r>
      <w:r w:rsidR="00AB3342">
        <w:rPr>
          <w:rFonts w:ascii="Verdana" w:hAnsi="Verdana"/>
          <w:color w:val="000000" w:themeColor="text1"/>
          <w:sz w:val="28"/>
          <w:szCs w:val="28"/>
        </w:rPr>
        <w:t>ie</w:t>
      </w:r>
      <w:r w:rsidRPr="00E01E47">
        <w:rPr>
          <w:rFonts w:ascii="Verdana" w:hAnsi="Verdana"/>
          <w:color w:val="000000" w:themeColor="text1"/>
          <w:sz w:val="28"/>
          <w:szCs w:val="28"/>
        </w:rPr>
        <w:t xml:space="preserve">d </w:t>
      </w:r>
      <w:proofErr w:type="spellStart"/>
      <w:r w:rsidRPr="00E01E47">
        <w:rPr>
          <w:rFonts w:ascii="Verdana" w:hAnsi="Verdana"/>
          <w:color w:val="000000" w:themeColor="text1"/>
          <w:sz w:val="28"/>
          <w:szCs w:val="28"/>
        </w:rPr>
        <w:t>Kracauer</w:t>
      </w:r>
      <w:proofErr w:type="spellEnd"/>
    </w:p>
    <w:p w14:paraId="08D1D40F" w14:textId="77777777" w:rsidR="000E2625" w:rsidRPr="00E01E47" w:rsidRDefault="000E2625">
      <w:pPr>
        <w:rPr>
          <w:rFonts w:ascii="Verdana" w:hAnsi="Verdana"/>
          <w:color w:val="000000" w:themeColor="text1"/>
          <w:sz w:val="28"/>
          <w:szCs w:val="28"/>
        </w:rPr>
      </w:pPr>
    </w:p>
    <w:p w14:paraId="5DA9CCE8" w14:textId="77777777" w:rsidR="00AB3342" w:rsidRDefault="00AB3342">
      <w:pPr>
        <w:rPr>
          <w:rFonts w:ascii="Verdana" w:hAnsi="Verdana"/>
          <w:color w:val="000000" w:themeColor="text1"/>
          <w:sz w:val="28"/>
          <w:szCs w:val="28"/>
        </w:rPr>
      </w:pPr>
    </w:p>
    <w:p w14:paraId="274622DB" w14:textId="77777777" w:rsidR="00AB3342" w:rsidRDefault="00AB3342">
      <w:pPr>
        <w:rPr>
          <w:rFonts w:ascii="Verdana" w:hAnsi="Verdana"/>
          <w:color w:val="000000" w:themeColor="text1"/>
          <w:sz w:val="28"/>
          <w:szCs w:val="28"/>
        </w:rPr>
      </w:pPr>
    </w:p>
    <w:p w14:paraId="3CE6CFBC" w14:textId="77777777" w:rsidR="00AB3342" w:rsidRDefault="00AB3342">
      <w:pPr>
        <w:rPr>
          <w:rFonts w:ascii="Verdana" w:hAnsi="Verdana"/>
          <w:color w:val="000000" w:themeColor="text1"/>
          <w:sz w:val="28"/>
          <w:szCs w:val="28"/>
        </w:rPr>
      </w:pPr>
    </w:p>
    <w:p w14:paraId="45FB4D1D" w14:textId="77777777" w:rsidR="006B1A8F" w:rsidRDefault="006B1A8F">
      <w:pPr>
        <w:rPr>
          <w:rFonts w:ascii="Verdana" w:hAnsi="Verdana"/>
          <w:color w:val="000000" w:themeColor="text1"/>
          <w:sz w:val="28"/>
          <w:szCs w:val="28"/>
        </w:rPr>
      </w:pPr>
    </w:p>
    <w:p w14:paraId="6BCF0975" w14:textId="77777777" w:rsidR="006B1A8F" w:rsidRDefault="006B1A8F">
      <w:pPr>
        <w:rPr>
          <w:rFonts w:ascii="Verdana" w:hAnsi="Verdana"/>
          <w:color w:val="000000" w:themeColor="text1"/>
          <w:sz w:val="28"/>
          <w:szCs w:val="28"/>
        </w:rPr>
      </w:pPr>
    </w:p>
    <w:p w14:paraId="3163845E" w14:textId="77777777" w:rsidR="006B1A8F" w:rsidRDefault="006B1A8F">
      <w:pPr>
        <w:rPr>
          <w:rFonts w:ascii="Verdana" w:hAnsi="Verdana"/>
          <w:color w:val="000000" w:themeColor="text1"/>
          <w:sz w:val="28"/>
          <w:szCs w:val="28"/>
        </w:rPr>
      </w:pPr>
    </w:p>
    <w:p w14:paraId="2D0F74FA" w14:textId="77777777" w:rsidR="006B1A8F" w:rsidRDefault="006B1A8F">
      <w:pPr>
        <w:rPr>
          <w:rFonts w:ascii="Verdana" w:hAnsi="Verdana"/>
          <w:color w:val="000000" w:themeColor="text1"/>
          <w:sz w:val="28"/>
          <w:szCs w:val="28"/>
        </w:rPr>
      </w:pPr>
    </w:p>
    <w:p w14:paraId="4689D1CE" w14:textId="77777777" w:rsidR="006B1A8F" w:rsidRDefault="006B1A8F">
      <w:pPr>
        <w:rPr>
          <w:rFonts w:ascii="Verdana" w:hAnsi="Verdana"/>
          <w:color w:val="000000" w:themeColor="text1"/>
          <w:sz w:val="28"/>
          <w:szCs w:val="28"/>
        </w:rPr>
      </w:pPr>
    </w:p>
    <w:p w14:paraId="06DADB09" w14:textId="77777777" w:rsidR="006B1A8F" w:rsidRDefault="006B1A8F">
      <w:pPr>
        <w:rPr>
          <w:rFonts w:ascii="Verdana" w:hAnsi="Verdana"/>
          <w:color w:val="000000" w:themeColor="text1"/>
          <w:sz w:val="28"/>
          <w:szCs w:val="28"/>
        </w:rPr>
      </w:pPr>
    </w:p>
    <w:p w14:paraId="5CF8BDEE" w14:textId="77777777" w:rsidR="006B1A8F" w:rsidRDefault="006B1A8F">
      <w:pPr>
        <w:rPr>
          <w:rFonts w:ascii="Verdana" w:hAnsi="Verdana"/>
          <w:color w:val="000000" w:themeColor="text1"/>
          <w:sz w:val="28"/>
          <w:szCs w:val="28"/>
        </w:rPr>
      </w:pPr>
    </w:p>
    <w:p w14:paraId="59C31F7E" w14:textId="77777777" w:rsidR="006B1A8F" w:rsidRDefault="006B1A8F">
      <w:pPr>
        <w:rPr>
          <w:rFonts w:ascii="Verdana" w:hAnsi="Verdana"/>
          <w:color w:val="000000" w:themeColor="text1"/>
          <w:sz w:val="28"/>
          <w:szCs w:val="28"/>
        </w:rPr>
      </w:pPr>
    </w:p>
    <w:p w14:paraId="53950971" w14:textId="77777777" w:rsidR="006B1A8F" w:rsidRDefault="006B1A8F">
      <w:pPr>
        <w:rPr>
          <w:rFonts w:ascii="Verdana" w:hAnsi="Verdana"/>
          <w:color w:val="000000" w:themeColor="text1"/>
          <w:sz w:val="28"/>
          <w:szCs w:val="28"/>
        </w:rPr>
      </w:pPr>
    </w:p>
    <w:p w14:paraId="3ECCDBD6" w14:textId="77777777" w:rsidR="006B1A8F" w:rsidRDefault="006B1A8F">
      <w:pPr>
        <w:rPr>
          <w:rFonts w:ascii="Verdana" w:hAnsi="Verdana"/>
          <w:color w:val="000000" w:themeColor="text1"/>
          <w:sz w:val="28"/>
          <w:szCs w:val="28"/>
        </w:rPr>
      </w:pPr>
    </w:p>
    <w:p w14:paraId="1850471F" w14:textId="77777777" w:rsidR="006B1A8F" w:rsidRDefault="006B1A8F">
      <w:pPr>
        <w:rPr>
          <w:rFonts w:ascii="Verdana" w:hAnsi="Verdana"/>
          <w:color w:val="000000" w:themeColor="text1"/>
          <w:sz w:val="28"/>
          <w:szCs w:val="28"/>
        </w:rPr>
      </w:pPr>
    </w:p>
    <w:p w14:paraId="58B972AA" w14:textId="77777777" w:rsidR="006B1A8F" w:rsidRDefault="006B1A8F">
      <w:pPr>
        <w:rPr>
          <w:rFonts w:ascii="Verdana" w:hAnsi="Verdana"/>
          <w:color w:val="000000" w:themeColor="text1"/>
          <w:sz w:val="28"/>
          <w:szCs w:val="28"/>
        </w:rPr>
      </w:pPr>
    </w:p>
    <w:p w14:paraId="4DB293E0" w14:textId="77777777" w:rsidR="006B1A8F" w:rsidRDefault="006B1A8F">
      <w:pPr>
        <w:rPr>
          <w:rFonts w:ascii="Verdana" w:hAnsi="Verdana"/>
          <w:color w:val="000000" w:themeColor="text1"/>
          <w:sz w:val="28"/>
          <w:szCs w:val="28"/>
        </w:rPr>
      </w:pPr>
    </w:p>
    <w:p w14:paraId="665659B5" w14:textId="77777777" w:rsidR="006B1A8F" w:rsidRDefault="006B1A8F">
      <w:pPr>
        <w:rPr>
          <w:rFonts w:ascii="Verdana" w:hAnsi="Verdana"/>
          <w:color w:val="000000" w:themeColor="text1"/>
          <w:sz w:val="28"/>
          <w:szCs w:val="28"/>
        </w:rPr>
      </w:pPr>
    </w:p>
    <w:p w14:paraId="6ABDB0C1" w14:textId="5A2717B6" w:rsidR="006B1A8F" w:rsidRDefault="006B1A8F">
      <w:pPr>
        <w:rPr>
          <w:rFonts w:ascii="Verdana" w:hAnsi="Verdana"/>
          <w:color w:val="000000" w:themeColor="text1"/>
          <w:sz w:val="28"/>
          <w:szCs w:val="28"/>
        </w:rPr>
      </w:pPr>
    </w:p>
    <w:p w14:paraId="28C57BB5" w14:textId="3B279962" w:rsidR="00D6746C" w:rsidRDefault="00D6746C">
      <w:pPr>
        <w:rPr>
          <w:rFonts w:ascii="Verdana" w:hAnsi="Verdana"/>
          <w:color w:val="000000" w:themeColor="text1"/>
          <w:sz w:val="28"/>
          <w:szCs w:val="28"/>
        </w:rPr>
      </w:pPr>
    </w:p>
    <w:p w14:paraId="79341B24" w14:textId="77777777" w:rsidR="00D6746C" w:rsidRDefault="00D6746C">
      <w:pPr>
        <w:rPr>
          <w:rFonts w:ascii="Verdana" w:hAnsi="Verdana"/>
          <w:color w:val="000000" w:themeColor="text1"/>
          <w:sz w:val="28"/>
          <w:szCs w:val="28"/>
        </w:rPr>
      </w:pPr>
    </w:p>
    <w:p w14:paraId="62CB3CEC" w14:textId="77777777" w:rsidR="006B1A8F" w:rsidRDefault="006B1A8F">
      <w:pPr>
        <w:rPr>
          <w:rFonts w:ascii="Verdana" w:hAnsi="Verdana"/>
          <w:color w:val="000000" w:themeColor="text1"/>
          <w:sz w:val="28"/>
          <w:szCs w:val="28"/>
        </w:rPr>
      </w:pPr>
    </w:p>
    <w:p w14:paraId="3A780B1F" w14:textId="77777777" w:rsidR="0081698D" w:rsidRDefault="0081698D">
      <w:pPr>
        <w:rPr>
          <w:rFonts w:ascii="Verdana" w:hAnsi="Verdana"/>
          <w:color w:val="000000" w:themeColor="text1"/>
          <w:sz w:val="28"/>
          <w:szCs w:val="28"/>
        </w:rPr>
      </w:pPr>
    </w:p>
    <w:p w14:paraId="565B557E" w14:textId="2A4F7FFA" w:rsidR="00524C34" w:rsidRDefault="00AB3342">
      <w:pPr>
        <w:rPr>
          <w:rFonts w:ascii="Verdana" w:hAnsi="Verdana"/>
          <w:b/>
          <w:bCs/>
          <w:color w:val="000000" w:themeColor="text1"/>
          <w:sz w:val="28"/>
          <w:szCs w:val="28"/>
        </w:rPr>
      </w:pPr>
      <w:r w:rsidRPr="0081698D">
        <w:rPr>
          <w:rFonts w:ascii="Verdana" w:hAnsi="Verdana"/>
          <w:b/>
          <w:bCs/>
          <w:color w:val="000000" w:themeColor="text1"/>
          <w:sz w:val="28"/>
          <w:szCs w:val="28"/>
        </w:rPr>
        <w:lastRenderedPageBreak/>
        <w:t>Other Notes:</w:t>
      </w:r>
    </w:p>
    <w:p w14:paraId="46ED59E2" w14:textId="77777777" w:rsidR="0081698D" w:rsidRPr="0081698D" w:rsidRDefault="0081698D">
      <w:pPr>
        <w:rPr>
          <w:rFonts w:ascii="Verdana" w:hAnsi="Verdana"/>
          <w:b/>
          <w:bCs/>
          <w:color w:val="000000" w:themeColor="text1"/>
          <w:sz w:val="28"/>
          <w:szCs w:val="28"/>
        </w:rPr>
      </w:pPr>
    </w:p>
    <w:p w14:paraId="787EFB53" w14:textId="3A7CA75F" w:rsidR="006B1A8F" w:rsidRDefault="006B1A8F">
      <w:pPr>
        <w:rPr>
          <w:rFonts w:ascii="Verdana" w:hAnsi="Verdana"/>
          <w:color w:val="000000" w:themeColor="text1"/>
          <w:sz w:val="28"/>
          <w:szCs w:val="28"/>
        </w:rPr>
      </w:pPr>
    </w:p>
    <w:p w14:paraId="06ACDC5F" w14:textId="77777777" w:rsidR="006B1A8F" w:rsidRPr="00E01E47" w:rsidRDefault="006B1A8F" w:rsidP="006B1A8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Verdana" w:hAnsi="Verdana" w:cs="Helvetica"/>
          <w:b/>
          <w:color w:val="000000" w:themeColor="text1"/>
          <w:sz w:val="28"/>
          <w:szCs w:val="28"/>
        </w:rPr>
      </w:pPr>
      <w:r w:rsidRPr="00E01E47">
        <w:rPr>
          <w:rFonts w:ascii="Verdana" w:hAnsi="Verdana" w:cs="Helvetica"/>
          <w:b/>
          <w:color w:val="000000" w:themeColor="text1"/>
          <w:sz w:val="28"/>
          <w:szCs w:val="28"/>
        </w:rPr>
        <w:t>“The Spectacle is capital…accumulated to the point where it becomes image.”</w:t>
      </w:r>
    </w:p>
    <w:p w14:paraId="308EC9DB" w14:textId="77777777" w:rsidR="006B1A8F" w:rsidRPr="00E01E47" w:rsidRDefault="006B1A8F" w:rsidP="006B1A8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Verdana" w:hAnsi="Verdana" w:cs="Helvetica"/>
          <w:color w:val="000000" w:themeColor="text1"/>
          <w:sz w:val="28"/>
          <w:szCs w:val="28"/>
        </w:rPr>
      </w:pPr>
    </w:p>
    <w:p w14:paraId="70E2A9E0" w14:textId="77777777" w:rsidR="006B1A8F" w:rsidRDefault="006B1A8F" w:rsidP="006B1A8F">
      <w:pPr>
        <w:rPr>
          <w:rFonts w:ascii="Verdana" w:hAnsi="Verdana" w:cs="Helvetica"/>
          <w:color w:val="000000" w:themeColor="text1"/>
          <w:sz w:val="28"/>
          <w:szCs w:val="28"/>
        </w:rPr>
      </w:pPr>
    </w:p>
    <w:p w14:paraId="429BF5FA" w14:textId="77777777" w:rsidR="006B1A8F" w:rsidRPr="00E01E47" w:rsidRDefault="006B1A8F" w:rsidP="006B1A8F">
      <w:pPr>
        <w:rPr>
          <w:rFonts w:ascii="Verdana" w:eastAsia="Times New Roman" w:hAnsi="Verdana"/>
          <w:color w:val="000000" w:themeColor="text1"/>
          <w:sz w:val="28"/>
          <w:szCs w:val="28"/>
        </w:rPr>
      </w:pPr>
      <w:r w:rsidRPr="00E01E47">
        <w:rPr>
          <w:rFonts w:ascii="Verdana" w:hAnsi="Verdana" w:cs="Helvetica"/>
          <w:color w:val="000000" w:themeColor="text1"/>
          <w:sz w:val="28"/>
          <w:szCs w:val="28"/>
        </w:rPr>
        <w:t xml:space="preserve">Guy </w:t>
      </w:r>
      <w:proofErr w:type="spellStart"/>
      <w:r w:rsidRPr="00E01E47">
        <w:rPr>
          <w:rFonts w:ascii="Verdana" w:hAnsi="Verdana" w:cs="Helvetica"/>
          <w:color w:val="000000" w:themeColor="text1"/>
          <w:sz w:val="28"/>
          <w:szCs w:val="28"/>
        </w:rPr>
        <w:t>Debord</w:t>
      </w:r>
      <w:proofErr w:type="spellEnd"/>
      <w:r w:rsidRPr="00E01E47">
        <w:rPr>
          <w:rFonts w:ascii="Verdana" w:hAnsi="Verdana" w:cs="Helvetica"/>
          <w:color w:val="000000" w:themeColor="text1"/>
          <w:sz w:val="28"/>
          <w:szCs w:val="28"/>
        </w:rPr>
        <w:t xml:space="preserve">, </w:t>
      </w:r>
      <w:r w:rsidRPr="00E01E47">
        <w:rPr>
          <w:rFonts w:ascii="Verdana" w:hAnsi="Verdana" w:cs="Helvetica"/>
          <w:i/>
          <w:iCs/>
          <w:color w:val="000000" w:themeColor="text1"/>
          <w:sz w:val="28"/>
          <w:szCs w:val="28"/>
        </w:rPr>
        <w:t>The Society of the Spectacle</w:t>
      </w:r>
    </w:p>
    <w:p w14:paraId="74385E8B" w14:textId="77777777" w:rsidR="006B1A8F" w:rsidRPr="00E01E47" w:rsidRDefault="006B1A8F" w:rsidP="006B1A8F">
      <w:pPr>
        <w:rPr>
          <w:rFonts w:ascii="Verdana" w:eastAsia="Times New Roman" w:hAnsi="Verdana"/>
          <w:color w:val="000000" w:themeColor="text1"/>
          <w:sz w:val="28"/>
          <w:szCs w:val="28"/>
        </w:rPr>
      </w:pPr>
    </w:p>
    <w:p w14:paraId="318FFBD3" w14:textId="77777777" w:rsidR="006B1A8F" w:rsidRPr="00E01E47" w:rsidRDefault="006B1A8F" w:rsidP="006B1A8F">
      <w:pPr>
        <w:rPr>
          <w:rFonts w:ascii="Verdana" w:hAnsi="Verdana"/>
          <w:color w:val="000000" w:themeColor="text1"/>
          <w:sz w:val="28"/>
          <w:szCs w:val="28"/>
        </w:rPr>
      </w:pPr>
    </w:p>
    <w:p w14:paraId="0CA97E86" w14:textId="77777777" w:rsidR="006B1A8F" w:rsidRPr="00E01E47" w:rsidRDefault="006B1A8F" w:rsidP="006B1A8F">
      <w:pPr>
        <w:rPr>
          <w:rFonts w:ascii="Verdana" w:hAnsi="Verdana"/>
          <w:color w:val="000000" w:themeColor="text1"/>
          <w:sz w:val="28"/>
          <w:szCs w:val="28"/>
        </w:rPr>
      </w:pPr>
      <w:r w:rsidRPr="00E01E47">
        <w:rPr>
          <w:rFonts w:ascii="Verdana" w:hAnsi="Verdana"/>
          <w:color w:val="000000" w:themeColor="text1"/>
          <w:sz w:val="28"/>
          <w:szCs w:val="28"/>
        </w:rPr>
        <w:t>The critic, Raymond Williams (Advertising: The Magic Kingdom, Verso [1980]) calls advertising:</w:t>
      </w:r>
    </w:p>
    <w:p w14:paraId="5D678011" w14:textId="77777777" w:rsidR="006B1A8F" w:rsidRPr="00E01E47" w:rsidRDefault="006B1A8F" w:rsidP="006B1A8F">
      <w:pPr>
        <w:rPr>
          <w:rFonts w:ascii="Verdana" w:hAnsi="Verdana"/>
          <w:color w:val="000000" w:themeColor="text1"/>
          <w:sz w:val="28"/>
          <w:szCs w:val="28"/>
        </w:rPr>
      </w:pPr>
    </w:p>
    <w:p w14:paraId="66A8FE84" w14:textId="77777777" w:rsidR="006B1A8F" w:rsidRPr="00E01E47" w:rsidRDefault="006B1A8F" w:rsidP="006B1A8F">
      <w:pPr>
        <w:rPr>
          <w:rFonts w:ascii="Verdana" w:hAnsi="Verdana"/>
          <w:b/>
          <w:color w:val="000000" w:themeColor="text1"/>
          <w:sz w:val="28"/>
          <w:szCs w:val="28"/>
        </w:rPr>
      </w:pPr>
      <w:r w:rsidRPr="00E01E47">
        <w:rPr>
          <w:rFonts w:ascii="Verdana" w:hAnsi="Verdana"/>
          <w:b/>
          <w:color w:val="000000" w:themeColor="text1"/>
          <w:sz w:val="28"/>
          <w:szCs w:val="28"/>
        </w:rPr>
        <w:t>“The official Art of modern capitalist society.”</w:t>
      </w:r>
    </w:p>
    <w:p w14:paraId="7C38EED5" w14:textId="77777777" w:rsidR="006B1A8F" w:rsidRPr="00E01E47" w:rsidRDefault="006B1A8F" w:rsidP="006B1A8F">
      <w:pPr>
        <w:rPr>
          <w:rFonts w:ascii="Verdana" w:hAnsi="Verdana"/>
          <w:b/>
          <w:color w:val="000000" w:themeColor="text1"/>
          <w:sz w:val="28"/>
          <w:szCs w:val="28"/>
        </w:rPr>
      </w:pPr>
    </w:p>
    <w:p w14:paraId="2F2F5C43" w14:textId="77777777" w:rsidR="006B1A8F" w:rsidRPr="00E01E47" w:rsidRDefault="006B1A8F" w:rsidP="006B1A8F">
      <w:pPr>
        <w:spacing w:line="276" w:lineRule="auto"/>
        <w:rPr>
          <w:rFonts w:ascii="Verdana" w:hAnsi="Verdana"/>
          <w:b/>
          <w:color w:val="000000" w:themeColor="text1"/>
          <w:sz w:val="28"/>
          <w:szCs w:val="28"/>
        </w:rPr>
      </w:pPr>
    </w:p>
    <w:p w14:paraId="46F34BFC" w14:textId="77777777" w:rsidR="006B1A8F" w:rsidRPr="00E01E47" w:rsidRDefault="006B1A8F" w:rsidP="006B1A8F">
      <w:pPr>
        <w:spacing w:line="276" w:lineRule="auto"/>
        <w:rPr>
          <w:rFonts w:ascii="Verdana" w:hAnsi="Verdana"/>
          <w:b/>
          <w:color w:val="000000" w:themeColor="text1"/>
          <w:sz w:val="28"/>
          <w:szCs w:val="28"/>
        </w:rPr>
      </w:pPr>
      <w:r w:rsidRPr="00E01E47">
        <w:rPr>
          <w:rFonts w:ascii="Verdana" w:hAnsi="Verdana"/>
          <w:b/>
          <w:color w:val="000000" w:themeColor="text1"/>
          <w:sz w:val="28"/>
          <w:szCs w:val="28"/>
        </w:rPr>
        <w:t xml:space="preserve">Michael </w:t>
      </w:r>
      <w:proofErr w:type="spellStart"/>
      <w:r w:rsidRPr="00E01E47">
        <w:rPr>
          <w:rFonts w:ascii="Verdana" w:hAnsi="Verdana"/>
          <w:b/>
          <w:color w:val="000000" w:themeColor="text1"/>
          <w:sz w:val="28"/>
          <w:szCs w:val="28"/>
        </w:rPr>
        <w:t>Schudson</w:t>
      </w:r>
      <w:proofErr w:type="spellEnd"/>
      <w:r w:rsidRPr="00E01E47">
        <w:rPr>
          <w:rFonts w:ascii="Verdana" w:hAnsi="Verdana"/>
          <w:b/>
          <w:color w:val="000000" w:themeColor="text1"/>
          <w:sz w:val="28"/>
          <w:szCs w:val="28"/>
        </w:rPr>
        <w:t>: Capitalist Realism is the visual language of advertising. (1980)</w:t>
      </w:r>
    </w:p>
    <w:p w14:paraId="5B2DCA0B" w14:textId="77777777" w:rsidR="006B1A8F" w:rsidRDefault="006B1A8F">
      <w:pPr>
        <w:rPr>
          <w:rFonts w:ascii="Verdana" w:hAnsi="Verdana"/>
          <w:color w:val="000000" w:themeColor="text1"/>
          <w:sz w:val="28"/>
          <w:szCs w:val="28"/>
        </w:rPr>
      </w:pPr>
    </w:p>
    <w:p w14:paraId="52842C2A" w14:textId="339F285E" w:rsidR="00AB3342" w:rsidRDefault="00AB3342">
      <w:pPr>
        <w:rPr>
          <w:rFonts w:ascii="Verdana" w:hAnsi="Verdana"/>
          <w:color w:val="000000" w:themeColor="text1"/>
          <w:sz w:val="28"/>
          <w:szCs w:val="28"/>
        </w:rPr>
      </w:pPr>
    </w:p>
    <w:p w14:paraId="74C0F460" w14:textId="7ACC8258" w:rsidR="000E2625" w:rsidRPr="00E01E47" w:rsidRDefault="000E2625">
      <w:pPr>
        <w:rPr>
          <w:rFonts w:ascii="Verdana" w:hAnsi="Verdana"/>
          <w:color w:val="000000" w:themeColor="text1"/>
          <w:sz w:val="28"/>
          <w:szCs w:val="28"/>
        </w:rPr>
      </w:pPr>
      <w:r w:rsidRPr="00E01E47">
        <w:rPr>
          <w:rFonts w:ascii="Verdana" w:hAnsi="Verdana"/>
          <w:color w:val="000000" w:themeColor="text1"/>
          <w:sz w:val="28"/>
          <w:szCs w:val="28"/>
        </w:rPr>
        <w:t>Fragmentary universe – a sense of entropy present in Gregory Crewdson and Jeff Wall’s work</w:t>
      </w:r>
    </w:p>
    <w:p w14:paraId="6D629A76" w14:textId="77777777" w:rsidR="000E2625" w:rsidRPr="00E01E47" w:rsidRDefault="000E2625">
      <w:pPr>
        <w:rPr>
          <w:rFonts w:ascii="Verdana" w:hAnsi="Verdana"/>
          <w:color w:val="000000" w:themeColor="text1"/>
          <w:sz w:val="28"/>
          <w:szCs w:val="28"/>
        </w:rPr>
      </w:pPr>
    </w:p>
    <w:p w14:paraId="08EBAE00" w14:textId="77777777" w:rsidR="00524C34" w:rsidRPr="00E01E47" w:rsidRDefault="00524C34">
      <w:pPr>
        <w:rPr>
          <w:rFonts w:ascii="Verdana" w:hAnsi="Verdana"/>
          <w:b/>
          <w:color w:val="000000" w:themeColor="text1"/>
          <w:sz w:val="28"/>
          <w:szCs w:val="28"/>
        </w:rPr>
      </w:pPr>
    </w:p>
    <w:p w14:paraId="12B17650" w14:textId="3D1496C8" w:rsidR="000E2625" w:rsidRPr="00E01E47" w:rsidRDefault="000E2625">
      <w:pPr>
        <w:rPr>
          <w:rFonts w:ascii="Verdana" w:hAnsi="Verdana"/>
          <w:b/>
          <w:color w:val="000000" w:themeColor="text1"/>
          <w:sz w:val="28"/>
          <w:szCs w:val="28"/>
        </w:rPr>
      </w:pPr>
      <w:r w:rsidRPr="00E01E47">
        <w:rPr>
          <w:rFonts w:ascii="Verdana" w:hAnsi="Verdana"/>
          <w:b/>
          <w:color w:val="000000" w:themeColor="text1"/>
          <w:sz w:val="28"/>
          <w:szCs w:val="28"/>
        </w:rPr>
        <w:t>An American vernacular is disrupted by an unspecified uncanny happening outside yet evident within the frame.</w:t>
      </w:r>
    </w:p>
    <w:p w14:paraId="09CE028D" w14:textId="77777777" w:rsidR="007722D2" w:rsidRPr="00E01E47" w:rsidRDefault="007722D2">
      <w:pPr>
        <w:rPr>
          <w:rFonts w:ascii="Verdana" w:hAnsi="Verdana"/>
          <w:color w:val="000000" w:themeColor="text1"/>
          <w:sz w:val="28"/>
          <w:szCs w:val="28"/>
        </w:rPr>
      </w:pPr>
    </w:p>
    <w:p w14:paraId="0CEBC027" w14:textId="77777777" w:rsidR="0081698D" w:rsidRDefault="0081698D">
      <w:pPr>
        <w:rPr>
          <w:rFonts w:ascii="Verdana" w:hAnsi="Verdana"/>
          <w:color w:val="000000" w:themeColor="text1"/>
          <w:sz w:val="28"/>
          <w:szCs w:val="28"/>
        </w:rPr>
      </w:pPr>
    </w:p>
    <w:p w14:paraId="3F448495" w14:textId="3E20D72D" w:rsidR="007722D2" w:rsidRPr="00E01E47" w:rsidRDefault="007722D2">
      <w:pPr>
        <w:rPr>
          <w:rFonts w:ascii="Verdana" w:hAnsi="Verdana"/>
          <w:color w:val="000000" w:themeColor="text1"/>
          <w:sz w:val="28"/>
          <w:szCs w:val="28"/>
        </w:rPr>
      </w:pPr>
      <w:r w:rsidRPr="00E01E47">
        <w:rPr>
          <w:rFonts w:ascii="Verdana" w:hAnsi="Verdana"/>
          <w:color w:val="000000" w:themeColor="text1"/>
          <w:sz w:val="28"/>
          <w:szCs w:val="28"/>
        </w:rPr>
        <w:t>Photography is historically linked to the growth of capitalism; it is a child of capitalism:</w:t>
      </w:r>
      <w:r w:rsidRPr="00E01E47">
        <w:rPr>
          <w:rFonts w:ascii="Verdana" w:hAnsi="Verdana"/>
          <w:color w:val="000000" w:themeColor="text1"/>
          <w:sz w:val="28"/>
          <w:szCs w:val="28"/>
        </w:rPr>
        <w:br/>
      </w:r>
      <w:r w:rsidRPr="00E01E47">
        <w:rPr>
          <w:rFonts w:ascii="Verdana" w:hAnsi="Verdana"/>
          <w:color w:val="000000" w:themeColor="text1"/>
          <w:sz w:val="28"/>
          <w:szCs w:val="28"/>
        </w:rPr>
        <w:br/>
      </w:r>
      <w:r w:rsidRPr="00E01E47">
        <w:rPr>
          <w:rFonts w:ascii="Verdana" w:hAnsi="Verdana"/>
          <w:b/>
          <w:color w:val="000000" w:themeColor="text1"/>
          <w:sz w:val="28"/>
          <w:szCs w:val="28"/>
        </w:rPr>
        <w:t>“A model of capitalist growth in the nineteenth century”</w:t>
      </w:r>
    </w:p>
    <w:p w14:paraId="24F397E6" w14:textId="1A9E188F" w:rsidR="0081698D" w:rsidRDefault="007722D2">
      <w:pPr>
        <w:rPr>
          <w:rFonts w:ascii="Verdana" w:hAnsi="Verdana"/>
          <w:color w:val="000000" w:themeColor="text1"/>
          <w:sz w:val="28"/>
          <w:szCs w:val="28"/>
        </w:rPr>
      </w:pPr>
      <w:r w:rsidRPr="00E01E47">
        <w:rPr>
          <w:rFonts w:ascii="Verdana" w:hAnsi="Verdana"/>
          <w:color w:val="000000" w:themeColor="text1"/>
          <w:sz w:val="28"/>
          <w:szCs w:val="28"/>
        </w:rPr>
        <w:t xml:space="preserve">John </w:t>
      </w:r>
      <w:proofErr w:type="spellStart"/>
      <w:r w:rsidRPr="00E01E47">
        <w:rPr>
          <w:rFonts w:ascii="Verdana" w:hAnsi="Verdana"/>
          <w:color w:val="000000" w:themeColor="text1"/>
          <w:sz w:val="28"/>
          <w:szCs w:val="28"/>
        </w:rPr>
        <w:t>Tagg</w:t>
      </w:r>
      <w:proofErr w:type="spellEnd"/>
    </w:p>
    <w:p w14:paraId="0062FAA8" w14:textId="77777777" w:rsidR="0081698D" w:rsidRDefault="0081698D">
      <w:pPr>
        <w:rPr>
          <w:rFonts w:ascii="Verdana" w:hAnsi="Verdana"/>
          <w:color w:val="000000" w:themeColor="text1"/>
          <w:sz w:val="28"/>
          <w:szCs w:val="28"/>
        </w:rPr>
      </w:pPr>
    </w:p>
    <w:p w14:paraId="43423806" w14:textId="46DE2FFF" w:rsidR="008C6112" w:rsidRPr="00E01E47" w:rsidRDefault="008C6112">
      <w:pPr>
        <w:rPr>
          <w:rFonts w:ascii="Verdana" w:hAnsi="Verdana"/>
          <w:color w:val="000000" w:themeColor="text1"/>
          <w:sz w:val="28"/>
          <w:szCs w:val="28"/>
        </w:rPr>
      </w:pPr>
      <w:r w:rsidRPr="00E01E47">
        <w:rPr>
          <w:rFonts w:ascii="Verdana" w:hAnsi="Verdana"/>
          <w:color w:val="000000" w:themeColor="text1"/>
          <w:sz w:val="28"/>
          <w:szCs w:val="28"/>
        </w:rPr>
        <w:t>Mark Fisher K-Punk</w:t>
      </w:r>
      <w:r w:rsidR="00D6746C">
        <w:rPr>
          <w:rFonts w:ascii="Verdana" w:hAnsi="Verdana"/>
          <w:color w:val="000000" w:themeColor="text1"/>
          <w:sz w:val="28"/>
          <w:szCs w:val="28"/>
        </w:rPr>
        <w:t xml:space="preserve"> (collected writings)</w:t>
      </w:r>
    </w:p>
    <w:p w14:paraId="0C8A7545" w14:textId="36C197C2" w:rsidR="00145BF3" w:rsidRPr="00E01E47" w:rsidRDefault="00145BF3">
      <w:pPr>
        <w:rPr>
          <w:rFonts w:ascii="Verdana" w:hAnsi="Verdana"/>
          <w:color w:val="000000" w:themeColor="text1"/>
          <w:sz w:val="28"/>
          <w:szCs w:val="28"/>
        </w:rPr>
      </w:pPr>
    </w:p>
    <w:p w14:paraId="3BE7B017" w14:textId="3324137A" w:rsidR="00145BF3" w:rsidRPr="00E01E47" w:rsidRDefault="00145BF3">
      <w:pPr>
        <w:rPr>
          <w:rFonts w:ascii="Verdana" w:hAnsi="Verdana"/>
          <w:color w:val="000000" w:themeColor="text1"/>
          <w:sz w:val="28"/>
          <w:szCs w:val="28"/>
        </w:rPr>
      </w:pPr>
      <w:r w:rsidRPr="00E01E47">
        <w:rPr>
          <w:rFonts w:ascii="Verdana" w:hAnsi="Verdana"/>
          <w:color w:val="000000" w:themeColor="text1"/>
          <w:sz w:val="28"/>
          <w:szCs w:val="28"/>
        </w:rPr>
        <w:t xml:space="preserve">Is </w:t>
      </w:r>
      <w:proofErr w:type="spellStart"/>
      <w:r w:rsidRPr="00E01E47">
        <w:rPr>
          <w:rFonts w:ascii="Verdana" w:hAnsi="Verdana"/>
          <w:color w:val="000000" w:themeColor="text1"/>
          <w:sz w:val="28"/>
          <w:szCs w:val="28"/>
        </w:rPr>
        <w:t>detournment</w:t>
      </w:r>
      <w:proofErr w:type="spellEnd"/>
      <w:r w:rsidRPr="00E01E47">
        <w:rPr>
          <w:rFonts w:ascii="Verdana" w:hAnsi="Verdana"/>
          <w:color w:val="000000" w:themeColor="text1"/>
          <w:sz w:val="28"/>
          <w:szCs w:val="28"/>
        </w:rPr>
        <w:t xml:space="preserve"> different from recuperation; is this dependent on context; are effigies of capitalism an affirmation of their source, even when seemin</w:t>
      </w:r>
      <w:r w:rsidR="00AB3342">
        <w:rPr>
          <w:rFonts w:ascii="Verdana" w:hAnsi="Verdana"/>
          <w:color w:val="000000" w:themeColor="text1"/>
          <w:sz w:val="28"/>
          <w:szCs w:val="28"/>
        </w:rPr>
        <w:t>g</w:t>
      </w:r>
      <w:r w:rsidRPr="00E01E47">
        <w:rPr>
          <w:rFonts w:ascii="Verdana" w:hAnsi="Verdana"/>
          <w:color w:val="000000" w:themeColor="text1"/>
          <w:sz w:val="28"/>
          <w:szCs w:val="28"/>
        </w:rPr>
        <w:t>ly critical.</w:t>
      </w:r>
    </w:p>
    <w:sectPr w:rsidR="00145BF3" w:rsidRPr="00E01E47" w:rsidSect="009F798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72E2B7E"/>
    <w:multiLevelType w:val="multilevel"/>
    <w:tmpl w:val="9E5EF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94B177A"/>
    <w:multiLevelType w:val="multilevel"/>
    <w:tmpl w:val="995283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10DA"/>
    <w:rsid w:val="0001392D"/>
    <w:rsid w:val="00067761"/>
    <w:rsid w:val="000E2625"/>
    <w:rsid w:val="00145BF3"/>
    <w:rsid w:val="0018034D"/>
    <w:rsid w:val="002075DD"/>
    <w:rsid w:val="003110DA"/>
    <w:rsid w:val="003542A6"/>
    <w:rsid w:val="004E73CE"/>
    <w:rsid w:val="00524C34"/>
    <w:rsid w:val="0056368B"/>
    <w:rsid w:val="005F56E6"/>
    <w:rsid w:val="0065288F"/>
    <w:rsid w:val="006633A5"/>
    <w:rsid w:val="00696D19"/>
    <w:rsid w:val="006A30F1"/>
    <w:rsid w:val="006A3FCB"/>
    <w:rsid w:val="006B1A8F"/>
    <w:rsid w:val="006E20FA"/>
    <w:rsid w:val="007722D2"/>
    <w:rsid w:val="0078423C"/>
    <w:rsid w:val="0081698D"/>
    <w:rsid w:val="00825C1A"/>
    <w:rsid w:val="008264F4"/>
    <w:rsid w:val="00835299"/>
    <w:rsid w:val="008B31BC"/>
    <w:rsid w:val="008C6112"/>
    <w:rsid w:val="009F798D"/>
    <w:rsid w:val="00A23DF4"/>
    <w:rsid w:val="00AB3342"/>
    <w:rsid w:val="00AF1780"/>
    <w:rsid w:val="00B23BEF"/>
    <w:rsid w:val="00B47B4A"/>
    <w:rsid w:val="00B77CF2"/>
    <w:rsid w:val="00B83242"/>
    <w:rsid w:val="00BC406D"/>
    <w:rsid w:val="00BF03BF"/>
    <w:rsid w:val="00D6746C"/>
    <w:rsid w:val="00D7282E"/>
    <w:rsid w:val="00DC2AF6"/>
    <w:rsid w:val="00DD4CB2"/>
    <w:rsid w:val="00E01E47"/>
    <w:rsid w:val="00E11C28"/>
    <w:rsid w:val="00E67A8A"/>
    <w:rsid w:val="00E744DF"/>
    <w:rsid w:val="00FE0E67"/>
    <w:rsid w:val="00FE17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7E0D0C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696D19"/>
    <w:rPr>
      <w:rFonts w:ascii="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rticle-bodytext">
    <w:name w:val="c-article-body__text"/>
    <w:basedOn w:val="Normal"/>
    <w:rsid w:val="003110DA"/>
    <w:pPr>
      <w:spacing w:before="100" w:beforeAutospacing="1" w:after="100" w:afterAutospacing="1"/>
    </w:pPr>
  </w:style>
  <w:style w:type="character" w:customStyle="1" w:styleId="apple-converted-space">
    <w:name w:val="apple-converted-space"/>
    <w:basedOn w:val="DefaultParagraphFont"/>
    <w:rsid w:val="003110DA"/>
  </w:style>
  <w:style w:type="character" w:customStyle="1" w:styleId="misspelled">
    <w:name w:val="misspelled"/>
    <w:basedOn w:val="DefaultParagraphFont"/>
    <w:rsid w:val="003110DA"/>
  </w:style>
  <w:style w:type="paragraph" w:styleId="NormalWeb">
    <w:name w:val="Normal (Web)"/>
    <w:basedOn w:val="Normal"/>
    <w:uiPriority w:val="99"/>
    <w:semiHidden/>
    <w:unhideWhenUsed/>
    <w:rsid w:val="008264F4"/>
    <w:pPr>
      <w:spacing w:before="100" w:beforeAutospacing="1" w:after="100" w:afterAutospacing="1"/>
    </w:pPr>
  </w:style>
  <w:style w:type="character" w:styleId="Hyperlink">
    <w:name w:val="Hyperlink"/>
    <w:basedOn w:val="DefaultParagraphFont"/>
    <w:uiPriority w:val="99"/>
    <w:semiHidden/>
    <w:unhideWhenUsed/>
    <w:rsid w:val="008264F4"/>
    <w:rPr>
      <w:color w:val="0000FF"/>
      <w:u w:val="single"/>
    </w:rPr>
  </w:style>
  <w:style w:type="character" w:customStyle="1" w:styleId="name">
    <w:name w:val="name"/>
    <w:basedOn w:val="DefaultParagraphFont"/>
    <w:rsid w:val="008264F4"/>
  </w:style>
  <w:style w:type="paragraph" w:customStyle="1" w:styleId="bio">
    <w:name w:val="bio"/>
    <w:basedOn w:val="Normal"/>
    <w:rsid w:val="008264F4"/>
    <w:pPr>
      <w:spacing w:before="100" w:beforeAutospacing="1" w:after="100" w:afterAutospacing="1"/>
    </w:pPr>
  </w:style>
  <w:style w:type="character" w:styleId="Emphasis">
    <w:name w:val="Emphasis"/>
    <w:basedOn w:val="DefaultParagraphFont"/>
    <w:uiPriority w:val="20"/>
    <w:qFormat/>
    <w:rsid w:val="00FE0E6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0591290">
      <w:bodyDiv w:val="1"/>
      <w:marLeft w:val="0"/>
      <w:marRight w:val="0"/>
      <w:marTop w:val="0"/>
      <w:marBottom w:val="0"/>
      <w:divBdr>
        <w:top w:val="none" w:sz="0" w:space="0" w:color="auto"/>
        <w:left w:val="none" w:sz="0" w:space="0" w:color="auto"/>
        <w:bottom w:val="none" w:sz="0" w:space="0" w:color="auto"/>
        <w:right w:val="none" w:sz="0" w:space="0" w:color="auto"/>
      </w:divBdr>
    </w:div>
    <w:div w:id="732895026">
      <w:bodyDiv w:val="1"/>
      <w:marLeft w:val="0"/>
      <w:marRight w:val="0"/>
      <w:marTop w:val="0"/>
      <w:marBottom w:val="0"/>
      <w:divBdr>
        <w:top w:val="none" w:sz="0" w:space="0" w:color="auto"/>
        <w:left w:val="none" w:sz="0" w:space="0" w:color="auto"/>
        <w:bottom w:val="none" w:sz="0" w:space="0" w:color="auto"/>
        <w:right w:val="none" w:sz="0" w:space="0" w:color="auto"/>
      </w:divBdr>
    </w:div>
    <w:div w:id="749930361">
      <w:bodyDiv w:val="1"/>
      <w:marLeft w:val="0"/>
      <w:marRight w:val="0"/>
      <w:marTop w:val="0"/>
      <w:marBottom w:val="0"/>
      <w:divBdr>
        <w:top w:val="none" w:sz="0" w:space="0" w:color="auto"/>
        <w:left w:val="none" w:sz="0" w:space="0" w:color="auto"/>
        <w:bottom w:val="none" w:sz="0" w:space="0" w:color="auto"/>
        <w:right w:val="none" w:sz="0" w:space="0" w:color="auto"/>
      </w:divBdr>
    </w:div>
    <w:div w:id="1092824400">
      <w:bodyDiv w:val="1"/>
      <w:marLeft w:val="0"/>
      <w:marRight w:val="0"/>
      <w:marTop w:val="0"/>
      <w:marBottom w:val="0"/>
      <w:divBdr>
        <w:top w:val="none" w:sz="0" w:space="0" w:color="auto"/>
        <w:left w:val="none" w:sz="0" w:space="0" w:color="auto"/>
        <w:bottom w:val="none" w:sz="0" w:space="0" w:color="auto"/>
        <w:right w:val="none" w:sz="0" w:space="0" w:color="auto"/>
      </w:divBdr>
    </w:div>
    <w:div w:id="1111583929">
      <w:bodyDiv w:val="1"/>
      <w:marLeft w:val="0"/>
      <w:marRight w:val="0"/>
      <w:marTop w:val="0"/>
      <w:marBottom w:val="0"/>
      <w:divBdr>
        <w:top w:val="none" w:sz="0" w:space="0" w:color="auto"/>
        <w:left w:val="none" w:sz="0" w:space="0" w:color="auto"/>
        <w:bottom w:val="none" w:sz="0" w:space="0" w:color="auto"/>
        <w:right w:val="none" w:sz="0" w:space="0" w:color="auto"/>
      </w:divBdr>
    </w:div>
    <w:div w:id="1288659073">
      <w:bodyDiv w:val="1"/>
      <w:marLeft w:val="0"/>
      <w:marRight w:val="0"/>
      <w:marTop w:val="0"/>
      <w:marBottom w:val="0"/>
      <w:divBdr>
        <w:top w:val="none" w:sz="0" w:space="0" w:color="auto"/>
        <w:left w:val="none" w:sz="0" w:space="0" w:color="auto"/>
        <w:bottom w:val="none" w:sz="0" w:space="0" w:color="auto"/>
        <w:right w:val="none" w:sz="0" w:space="0" w:color="auto"/>
      </w:divBdr>
    </w:div>
    <w:div w:id="1350185337">
      <w:bodyDiv w:val="1"/>
      <w:marLeft w:val="0"/>
      <w:marRight w:val="0"/>
      <w:marTop w:val="0"/>
      <w:marBottom w:val="0"/>
      <w:divBdr>
        <w:top w:val="none" w:sz="0" w:space="0" w:color="auto"/>
        <w:left w:val="none" w:sz="0" w:space="0" w:color="auto"/>
        <w:bottom w:val="none" w:sz="0" w:space="0" w:color="auto"/>
        <w:right w:val="none" w:sz="0" w:space="0" w:color="auto"/>
      </w:divBdr>
    </w:div>
    <w:div w:id="1411998773">
      <w:bodyDiv w:val="1"/>
      <w:marLeft w:val="0"/>
      <w:marRight w:val="0"/>
      <w:marTop w:val="0"/>
      <w:marBottom w:val="0"/>
      <w:divBdr>
        <w:top w:val="none" w:sz="0" w:space="0" w:color="auto"/>
        <w:left w:val="none" w:sz="0" w:space="0" w:color="auto"/>
        <w:bottom w:val="none" w:sz="0" w:space="0" w:color="auto"/>
        <w:right w:val="none" w:sz="0" w:space="0" w:color="auto"/>
      </w:divBdr>
    </w:div>
    <w:div w:id="1838305625">
      <w:bodyDiv w:val="1"/>
      <w:marLeft w:val="0"/>
      <w:marRight w:val="0"/>
      <w:marTop w:val="0"/>
      <w:marBottom w:val="0"/>
      <w:divBdr>
        <w:top w:val="none" w:sz="0" w:space="0" w:color="auto"/>
        <w:left w:val="none" w:sz="0" w:space="0" w:color="auto"/>
        <w:bottom w:val="none" w:sz="0" w:space="0" w:color="auto"/>
        <w:right w:val="none" w:sz="0" w:space="0" w:color="auto"/>
      </w:divBdr>
      <w:divsChild>
        <w:div w:id="1142649294">
          <w:blockQuote w:val="1"/>
          <w:marLeft w:val="720"/>
          <w:marRight w:val="720"/>
          <w:marTop w:val="100"/>
          <w:marBottom w:val="100"/>
          <w:divBdr>
            <w:top w:val="none" w:sz="0" w:space="0" w:color="auto"/>
            <w:left w:val="single" w:sz="48" w:space="0" w:color="ECECEC"/>
            <w:bottom w:val="none" w:sz="0" w:space="0" w:color="auto"/>
            <w:right w:val="none" w:sz="0" w:space="0" w:color="auto"/>
          </w:divBdr>
        </w:div>
        <w:div w:id="569383363">
          <w:blockQuote w:val="1"/>
          <w:marLeft w:val="720"/>
          <w:marRight w:val="720"/>
          <w:marTop w:val="100"/>
          <w:marBottom w:val="100"/>
          <w:divBdr>
            <w:top w:val="none" w:sz="0" w:space="0" w:color="auto"/>
            <w:left w:val="single" w:sz="48" w:space="0" w:color="ECECEC"/>
            <w:bottom w:val="none" w:sz="0" w:space="0" w:color="auto"/>
            <w:right w:val="none" w:sz="0" w:space="0" w:color="auto"/>
          </w:divBdr>
        </w:div>
      </w:divsChild>
    </w:div>
    <w:div w:id="1941251939">
      <w:bodyDiv w:val="1"/>
      <w:marLeft w:val="0"/>
      <w:marRight w:val="0"/>
      <w:marTop w:val="0"/>
      <w:marBottom w:val="0"/>
      <w:divBdr>
        <w:top w:val="none" w:sz="0" w:space="0" w:color="auto"/>
        <w:left w:val="none" w:sz="0" w:space="0" w:color="auto"/>
        <w:bottom w:val="none" w:sz="0" w:space="0" w:color="auto"/>
        <w:right w:val="none" w:sz="0" w:space="0" w:color="auto"/>
      </w:divBdr>
    </w:div>
    <w:div w:id="204389523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103</TotalTime>
  <Pages>7</Pages>
  <Words>1281</Words>
  <Characters>7305</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Paul Duerinckx</cp:lastModifiedBy>
  <cp:revision>7</cp:revision>
  <cp:lastPrinted>2021-06-07T22:54:00Z</cp:lastPrinted>
  <dcterms:created xsi:type="dcterms:W3CDTF">2019-11-07T12:41:00Z</dcterms:created>
  <dcterms:modified xsi:type="dcterms:W3CDTF">2021-06-07T22:55:00Z</dcterms:modified>
</cp:coreProperties>
</file>