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B8FF3" w14:textId="77777777" w:rsidR="00FB0611" w:rsidRPr="00FB0611" w:rsidRDefault="00FB0611">
      <w:pPr>
        <w:pStyle w:val="Title"/>
        <w:jc w:val="center"/>
        <w:rPr>
          <w:b/>
          <w:sz w:val="32"/>
          <w:szCs w:val="32"/>
        </w:rPr>
      </w:pPr>
      <w:r w:rsidRPr="00FB0611">
        <w:rPr>
          <w:b/>
          <w:noProof/>
          <w:sz w:val="32"/>
          <w:szCs w:val="32"/>
        </w:rPr>
        <w:drawing>
          <wp:inline distT="0" distB="0" distL="0" distR="0" wp14:anchorId="66501EF0" wp14:editId="3D9AFEC2">
            <wp:extent cx="2857500" cy="57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3A54272B" w14:textId="77777777" w:rsidR="00FB0611" w:rsidRPr="00FB0611" w:rsidRDefault="00907C4D">
      <w:pPr>
        <w:pStyle w:val="Title"/>
        <w:jc w:val="center"/>
        <w:rPr>
          <w:b/>
          <w:sz w:val="32"/>
          <w:szCs w:val="32"/>
        </w:rPr>
      </w:pPr>
      <w:r w:rsidRPr="00FB0611">
        <w:rPr>
          <w:b/>
          <w:sz w:val="32"/>
          <w:szCs w:val="32"/>
        </w:rPr>
        <w:t>Data Handling and Business Intelligence: Ass-2</w:t>
      </w:r>
    </w:p>
    <w:p w14:paraId="5428FE26" w14:textId="77777777" w:rsidR="00FB0611" w:rsidRDefault="00FB0611">
      <w:pPr>
        <w:pStyle w:val="Title"/>
        <w:jc w:val="center"/>
        <w:rPr>
          <w:b/>
          <w:sz w:val="32"/>
          <w:szCs w:val="32"/>
          <w:u w:val="single"/>
        </w:rPr>
      </w:pPr>
    </w:p>
    <w:p w14:paraId="0F0DAC84" w14:textId="77777777" w:rsidR="00FB0611" w:rsidRDefault="00FB0611">
      <w:pPr>
        <w:pStyle w:val="Title"/>
        <w:jc w:val="center"/>
        <w:rPr>
          <w:b/>
          <w:sz w:val="32"/>
          <w:szCs w:val="32"/>
          <w:u w:val="single"/>
        </w:rPr>
      </w:pPr>
    </w:p>
    <w:p w14:paraId="07F210F8" w14:textId="77777777" w:rsidR="00FB0611" w:rsidRDefault="00FB0611">
      <w:pPr>
        <w:pStyle w:val="Title"/>
        <w:jc w:val="center"/>
        <w:rPr>
          <w:b/>
          <w:sz w:val="32"/>
          <w:szCs w:val="32"/>
          <w:u w:val="single"/>
        </w:rPr>
      </w:pPr>
    </w:p>
    <w:p w14:paraId="47D255DB" w14:textId="77777777" w:rsidR="00FB0611" w:rsidRDefault="00FB0611">
      <w:pPr>
        <w:pStyle w:val="Title"/>
        <w:jc w:val="center"/>
        <w:rPr>
          <w:b/>
          <w:sz w:val="32"/>
          <w:szCs w:val="32"/>
          <w:u w:val="single"/>
        </w:rPr>
      </w:pPr>
    </w:p>
    <w:p w14:paraId="59098197" w14:textId="77777777" w:rsidR="00FB0611" w:rsidRDefault="00FB0611">
      <w:pPr>
        <w:pStyle w:val="Title"/>
        <w:jc w:val="center"/>
        <w:rPr>
          <w:b/>
          <w:sz w:val="32"/>
          <w:szCs w:val="32"/>
          <w:u w:val="single"/>
        </w:rPr>
      </w:pPr>
    </w:p>
    <w:p w14:paraId="64AEB3CC" w14:textId="77777777" w:rsidR="00FB0611" w:rsidRPr="00FB0611" w:rsidRDefault="00FB0611" w:rsidP="00FB0611">
      <w:pPr>
        <w:pStyle w:val="Title"/>
        <w:jc w:val="center"/>
        <w:rPr>
          <w:b/>
          <w:sz w:val="22"/>
          <w:szCs w:val="22"/>
          <w:u w:val="single"/>
        </w:rPr>
      </w:pPr>
    </w:p>
    <w:p w14:paraId="1D348442" w14:textId="77777777" w:rsidR="00FB0611" w:rsidRPr="00FB0611" w:rsidRDefault="00FB0611" w:rsidP="00FB0611">
      <w:pPr>
        <w:pStyle w:val="Title"/>
        <w:jc w:val="center"/>
        <w:rPr>
          <w:rFonts w:ascii="Arial" w:hAnsi="Arial" w:cs="Arial"/>
          <w:bCs/>
          <w:sz w:val="22"/>
          <w:szCs w:val="22"/>
        </w:rPr>
      </w:pPr>
      <w:r w:rsidRPr="00FB0611">
        <w:rPr>
          <w:rFonts w:ascii="Arial" w:hAnsi="Arial" w:cs="Arial"/>
          <w:bCs/>
          <w:sz w:val="22"/>
          <w:szCs w:val="22"/>
        </w:rPr>
        <w:t>Adrian Iulian Susanu (2019938)</w:t>
      </w:r>
    </w:p>
    <w:p w14:paraId="02C2A814" w14:textId="77777777" w:rsidR="00FB0611" w:rsidRPr="00FB0611" w:rsidRDefault="00FB0611" w:rsidP="00FB0611">
      <w:pPr>
        <w:pStyle w:val="Title"/>
        <w:jc w:val="center"/>
        <w:rPr>
          <w:rFonts w:ascii="Arial" w:hAnsi="Arial" w:cs="Arial"/>
          <w:bCs/>
          <w:sz w:val="22"/>
          <w:szCs w:val="22"/>
        </w:rPr>
      </w:pPr>
      <w:r w:rsidRPr="00FB0611">
        <w:rPr>
          <w:rFonts w:ascii="Arial" w:hAnsi="Arial" w:cs="Arial"/>
          <w:bCs/>
          <w:sz w:val="22"/>
          <w:szCs w:val="22"/>
        </w:rPr>
        <w:t>Module code: LCBB5000</w:t>
      </w:r>
    </w:p>
    <w:p w14:paraId="4905ED96" w14:textId="63B35DE6" w:rsidR="00021C89" w:rsidRPr="00FB0611" w:rsidRDefault="00FB0611" w:rsidP="00FB0611">
      <w:pPr>
        <w:pStyle w:val="Title"/>
        <w:jc w:val="center"/>
        <w:rPr>
          <w:bCs/>
        </w:rPr>
      </w:pPr>
      <w:r w:rsidRPr="00FB0611">
        <w:rPr>
          <w:rFonts w:ascii="Arial" w:hAnsi="Arial" w:cs="Arial"/>
          <w:bCs/>
          <w:sz w:val="22"/>
          <w:szCs w:val="22"/>
        </w:rPr>
        <w:t>Lecturer name: Anupam Mazumdar</w:t>
      </w:r>
      <w:r w:rsidRPr="00FB0611">
        <w:rPr>
          <w:bCs/>
        </w:rPr>
        <w:t xml:space="preserve"> </w:t>
      </w:r>
      <w:r w:rsidR="00907C4D" w:rsidRPr="00FB0611">
        <w:rPr>
          <w:bCs/>
        </w:rPr>
        <w:br w:type="page"/>
      </w:r>
    </w:p>
    <w:sdt>
      <w:sdtPr>
        <w:id w:val="-1847627620"/>
        <w:docPartObj>
          <w:docPartGallery w:val="Table of Contents"/>
          <w:docPartUnique/>
        </w:docPartObj>
      </w:sdtPr>
      <w:sdtEndPr>
        <w:rPr>
          <w:rFonts w:ascii="Times New Roman" w:eastAsia="Times New Roman" w:hAnsi="Times New Roman" w:cs="Times New Roman"/>
          <w:noProof/>
          <w:color w:val="auto"/>
          <w:sz w:val="24"/>
          <w:szCs w:val="24"/>
        </w:rPr>
      </w:sdtEndPr>
      <w:sdtContent>
        <w:p w14:paraId="1BE2872A" w14:textId="4A2A0433" w:rsidR="00FB0611" w:rsidRDefault="00FB0611">
          <w:pPr>
            <w:pStyle w:val="TOCHeading"/>
          </w:pPr>
          <w:r>
            <w:t>Table of Contents</w:t>
          </w:r>
        </w:p>
        <w:p w14:paraId="31D4C6CC" w14:textId="5534C34A" w:rsidR="00FB0611" w:rsidRDefault="00FB0611">
          <w:pPr>
            <w:pStyle w:val="TOC1"/>
            <w:tabs>
              <w:tab w:val="right" w:leader="dot" w:pos="9350"/>
            </w:tabs>
            <w:rPr>
              <w:rFonts w:asciiTheme="minorHAnsi" w:eastAsiaTheme="minorEastAsia" w:hAnsiTheme="minorHAnsi" w:cstheme="minorBidi"/>
              <w:noProof/>
              <w:sz w:val="22"/>
              <w:szCs w:val="22"/>
              <w:lang w:val="en-GB" w:eastAsia="en-GB"/>
            </w:rPr>
          </w:pPr>
          <w:r>
            <w:fldChar w:fldCharType="begin"/>
          </w:r>
          <w:r>
            <w:instrText xml:space="preserve"> TOC \o "1-3" \h \z \u </w:instrText>
          </w:r>
          <w:r>
            <w:fldChar w:fldCharType="separate"/>
          </w:r>
          <w:hyperlink w:anchor="_Toc103366798" w:history="1">
            <w:r w:rsidRPr="00BF6AC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_Toc103366798 \h </w:instrText>
            </w:r>
            <w:r>
              <w:rPr>
                <w:noProof/>
                <w:webHidden/>
              </w:rPr>
            </w:r>
            <w:r>
              <w:rPr>
                <w:noProof/>
                <w:webHidden/>
              </w:rPr>
              <w:fldChar w:fldCharType="separate"/>
            </w:r>
            <w:r>
              <w:rPr>
                <w:noProof/>
                <w:webHidden/>
              </w:rPr>
              <w:t>3</w:t>
            </w:r>
            <w:r>
              <w:rPr>
                <w:noProof/>
                <w:webHidden/>
              </w:rPr>
              <w:fldChar w:fldCharType="end"/>
            </w:r>
          </w:hyperlink>
        </w:p>
        <w:p w14:paraId="4ADB5B72" w14:textId="43376F3E" w:rsidR="00FB0611" w:rsidRDefault="00FB0611">
          <w:pPr>
            <w:pStyle w:val="TOC1"/>
            <w:tabs>
              <w:tab w:val="right" w:leader="dot" w:pos="9350"/>
            </w:tabs>
            <w:rPr>
              <w:rFonts w:asciiTheme="minorHAnsi" w:eastAsiaTheme="minorEastAsia" w:hAnsiTheme="minorHAnsi" w:cstheme="minorBidi"/>
              <w:noProof/>
              <w:sz w:val="22"/>
              <w:szCs w:val="22"/>
              <w:lang w:val="en-GB" w:eastAsia="en-GB"/>
            </w:rPr>
          </w:pPr>
          <w:hyperlink w:anchor="_Toc103366799" w:history="1">
            <w:r w:rsidRPr="00BF6AC0">
              <w:rPr>
                <w:rStyle w:val="Hyperlink"/>
                <w:rFonts w:ascii="Arial" w:hAnsi="Arial" w:cs="Arial"/>
                <w:noProof/>
              </w:rPr>
              <w:t>Part 1</w:t>
            </w:r>
            <w:r>
              <w:rPr>
                <w:noProof/>
                <w:webHidden/>
              </w:rPr>
              <w:tab/>
            </w:r>
            <w:r>
              <w:rPr>
                <w:noProof/>
                <w:webHidden/>
              </w:rPr>
              <w:fldChar w:fldCharType="begin"/>
            </w:r>
            <w:r>
              <w:rPr>
                <w:noProof/>
                <w:webHidden/>
              </w:rPr>
              <w:instrText xml:space="preserve"> PAGEREF _Toc103366799 \h </w:instrText>
            </w:r>
            <w:r>
              <w:rPr>
                <w:noProof/>
                <w:webHidden/>
              </w:rPr>
            </w:r>
            <w:r>
              <w:rPr>
                <w:noProof/>
                <w:webHidden/>
              </w:rPr>
              <w:fldChar w:fldCharType="separate"/>
            </w:r>
            <w:r>
              <w:rPr>
                <w:noProof/>
                <w:webHidden/>
              </w:rPr>
              <w:t>1</w:t>
            </w:r>
            <w:r>
              <w:rPr>
                <w:noProof/>
                <w:webHidden/>
              </w:rPr>
              <w:fldChar w:fldCharType="end"/>
            </w:r>
          </w:hyperlink>
        </w:p>
        <w:p w14:paraId="5C500E5C" w14:textId="349EF629" w:rsidR="00FB0611" w:rsidRDefault="00FB0611">
          <w:pPr>
            <w:pStyle w:val="TOC2"/>
            <w:tabs>
              <w:tab w:val="right" w:leader="dot" w:pos="9350"/>
            </w:tabs>
            <w:rPr>
              <w:rFonts w:asciiTheme="minorHAnsi" w:eastAsiaTheme="minorEastAsia" w:hAnsiTheme="minorHAnsi" w:cstheme="minorBidi"/>
              <w:noProof/>
              <w:sz w:val="22"/>
              <w:szCs w:val="22"/>
              <w:lang w:val="en-GB" w:eastAsia="en-GB"/>
            </w:rPr>
          </w:pPr>
          <w:hyperlink w:anchor="_Toc103366800" w:history="1">
            <w:r w:rsidRPr="00BF6AC0">
              <w:rPr>
                <w:rStyle w:val="Hyperlink"/>
                <w:rFonts w:ascii="Arial" w:hAnsi="Arial" w:cs="Arial"/>
                <w:noProof/>
              </w:rPr>
              <w:t>Computation and sorting of the relevant crime data with the help of If function and Pivot Tables</w:t>
            </w:r>
            <w:r>
              <w:rPr>
                <w:noProof/>
                <w:webHidden/>
              </w:rPr>
              <w:tab/>
            </w:r>
            <w:r>
              <w:rPr>
                <w:noProof/>
                <w:webHidden/>
              </w:rPr>
              <w:fldChar w:fldCharType="begin"/>
            </w:r>
            <w:r>
              <w:rPr>
                <w:noProof/>
                <w:webHidden/>
              </w:rPr>
              <w:instrText xml:space="preserve"> PAGEREF _Toc103366800 \h </w:instrText>
            </w:r>
            <w:r>
              <w:rPr>
                <w:noProof/>
                <w:webHidden/>
              </w:rPr>
            </w:r>
            <w:r>
              <w:rPr>
                <w:noProof/>
                <w:webHidden/>
              </w:rPr>
              <w:fldChar w:fldCharType="separate"/>
            </w:r>
            <w:r>
              <w:rPr>
                <w:noProof/>
                <w:webHidden/>
              </w:rPr>
              <w:t>1</w:t>
            </w:r>
            <w:r>
              <w:rPr>
                <w:noProof/>
                <w:webHidden/>
              </w:rPr>
              <w:fldChar w:fldCharType="end"/>
            </w:r>
          </w:hyperlink>
        </w:p>
        <w:p w14:paraId="0643D97C" w14:textId="244246C7" w:rsidR="00FB0611" w:rsidRDefault="00FB0611">
          <w:pPr>
            <w:pStyle w:val="TOC2"/>
            <w:tabs>
              <w:tab w:val="right" w:leader="dot" w:pos="9350"/>
            </w:tabs>
            <w:rPr>
              <w:rFonts w:asciiTheme="minorHAnsi" w:eastAsiaTheme="minorEastAsia" w:hAnsiTheme="minorHAnsi" w:cstheme="minorBidi"/>
              <w:noProof/>
              <w:sz w:val="22"/>
              <w:szCs w:val="22"/>
              <w:lang w:val="en-GB" w:eastAsia="en-GB"/>
            </w:rPr>
          </w:pPr>
          <w:hyperlink w:anchor="_Toc103366801" w:history="1">
            <w:r w:rsidRPr="00BF6AC0">
              <w:rPr>
                <w:rStyle w:val="Hyperlink"/>
                <w:rFonts w:ascii="Arial" w:hAnsi="Arial" w:cs="Arial"/>
                <w:noProof/>
              </w:rPr>
              <w:t>Evaluating the utilisation of Excel for relative pre processing, analysing and visualisation of the relative data information</w:t>
            </w:r>
            <w:r>
              <w:rPr>
                <w:noProof/>
                <w:webHidden/>
              </w:rPr>
              <w:tab/>
            </w:r>
            <w:r>
              <w:rPr>
                <w:noProof/>
                <w:webHidden/>
              </w:rPr>
              <w:fldChar w:fldCharType="begin"/>
            </w:r>
            <w:r>
              <w:rPr>
                <w:noProof/>
                <w:webHidden/>
              </w:rPr>
              <w:instrText xml:space="preserve"> PAGEREF _Toc103366801 \h </w:instrText>
            </w:r>
            <w:r>
              <w:rPr>
                <w:noProof/>
                <w:webHidden/>
              </w:rPr>
            </w:r>
            <w:r>
              <w:rPr>
                <w:noProof/>
                <w:webHidden/>
              </w:rPr>
              <w:fldChar w:fldCharType="separate"/>
            </w:r>
            <w:r>
              <w:rPr>
                <w:noProof/>
                <w:webHidden/>
              </w:rPr>
              <w:t>3</w:t>
            </w:r>
            <w:r>
              <w:rPr>
                <w:noProof/>
                <w:webHidden/>
              </w:rPr>
              <w:fldChar w:fldCharType="end"/>
            </w:r>
          </w:hyperlink>
        </w:p>
        <w:p w14:paraId="73FB1966" w14:textId="32A66B29" w:rsidR="00FB0611" w:rsidRDefault="00FB0611">
          <w:pPr>
            <w:pStyle w:val="TOC1"/>
            <w:tabs>
              <w:tab w:val="right" w:leader="dot" w:pos="9350"/>
            </w:tabs>
            <w:rPr>
              <w:rFonts w:asciiTheme="minorHAnsi" w:eastAsiaTheme="minorEastAsia" w:hAnsiTheme="minorHAnsi" w:cstheme="minorBidi"/>
              <w:noProof/>
              <w:sz w:val="22"/>
              <w:szCs w:val="22"/>
              <w:lang w:val="en-GB" w:eastAsia="en-GB"/>
            </w:rPr>
          </w:pPr>
          <w:hyperlink w:anchor="_Toc103366802" w:history="1">
            <w:r w:rsidRPr="00BF6AC0">
              <w:rPr>
                <w:rStyle w:val="Hyperlink"/>
                <w:rFonts w:ascii="Arial" w:hAnsi="Arial" w:cs="Arial"/>
                <w:noProof/>
              </w:rPr>
              <w:t>Part 2</w:t>
            </w:r>
            <w:r>
              <w:rPr>
                <w:noProof/>
                <w:webHidden/>
              </w:rPr>
              <w:tab/>
            </w:r>
            <w:r>
              <w:rPr>
                <w:noProof/>
                <w:webHidden/>
              </w:rPr>
              <w:fldChar w:fldCharType="begin"/>
            </w:r>
            <w:r>
              <w:rPr>
                <w:noProof/>
                <w:webHidden/>
              </w:rPr>
              <w:instrText xml:space="preserve"> PAGEREF _Toc103366802 \h </w:instrText>
            </w:r>
            <w:r>
              <w:rPr>
                <w:noProof/>
                <w:webHidden/>
              </w:rPr>
            </w:r>
            <w:r>
              <w:rPr>
                <w:noProof/>
                <w:webHidden/>
              </w:rPr>
              <w:fldChar w:fldCharType="separate"/>
            </w:r>
            <w:r>
              <w:rPr>
                <w:noProof/>
                <w:webHidden/>
              </w:rPr>
              <w:t>4</w:t>
            </w:r>
            <w:r>
              <w:rPr>
                <w:noProof/>
                <w:webHidden/>
              </w:rPr>
              <w:fldChar w:fldCharType="end"/>
            </w:r>
          </w:hyperlink>
        </w:p>
        <w:p w14:paraId="030A5678" w14:textId="2A530707" w:rsidR="00FB0611" w:rsidRDefault="00FB0611">
          <w:pPr>
            <w:pStyle w:val="TOC2"/>
            <w:tabs>
              <w:tab w:val="right" w:leader="dot" w:pos="9350"/>
            </w:tabs>
            <w:rPr>
              <w:rFonts w:asciiTheme="minorHAnsi" w:eastAsiaTheme="minorEastAsia" w:hAnsiTheme="minorHAnsi" w:cstheme="minorBidi"/>
              <w:noProof/>
              <w:sz w:val="22"/>
              <w:szCs w:val="22"/>
              <w:lang w:val="en-GB" w:eastAsia="en-GB"/>
            </w:rPr>
          </w:pPr>
          <w:hyperlink w:anchor="_Toc103366803" w:history="1">
            <w:r w:rsidRPr="00BF6AC0">
              <w:rPr>
                <w:rStyle w:val="Hyperlink"/>
                <w:rFonts w:ascii="Arial" w:hAnsi="Arial" w:cs="Arial"/>
                <w:noProof/>
              </w:rPr>
              <w:t>Understanding the effective information derived from the data set</w:t>
            </w:r>
            <w:r>
              <w:rPr>
                <w:noProof/>
                <w:webHidden/>
              </w:rPr>
              <w:tab/>
            </w:r>
            <w:r>
              <w:rPr>
                <w:noProof/>
                <w:webHidden/>
              </w:rPr>
              <w:fldChar w:fldCharType="begin"/>
            </w:r>
            <w:r>
              <w:rPr>
                <w:noProof/>
                <w:webHidden/>
              </w:rPr>
              <w:instrText xml:space="preserve"> PAGEREF _Toc103366803 \h </w:instrText>
            </w:r>
            <w:r>
              <w:rPr>
                <w:noProof/>
                <w:webHidden/>
              </w:rPr>
            </w:r>
            <w:r>
              <w:rPr>
                <w:noProof/>
                <w:webHidden/>
              </w:rPr>
              <w:fldChar w:fldCharType="separate"/>
            </w:r>
            <w:r>
              <w:rPr>
                <w:noProof/>
                <w:webHidden/>
              </w:rPr>
              <w:t>4</w:t>
            </w:r>
            <w:r>
              <w:rPr>
                <w:noProof/>
                <w:webHidden/>
              </w:rPr>
              <w:fldChar w:fldCharType="end"/>
            </w:r>
          </w:hyperlink>
        </w:p>
        <w:p w14:paraId="3EA3E92C" w14:textId="2A4591C5" w:rsidR="00FB0611" w:rsidRDefault="00FB0611">
          <w:pPr>
            <w:pStyle w:val="TOC2"/>
            <w:tabs>
              <w:tab w:val="right" w:leader="dot" w:pos="9350"/>
            </w:tabs>
            <w:rPr>
              <w:rFonts w:asciiTheme="minorHAnsi" w:eastAsiaTheme="minorEastAsia" w:hAnsiTheme="minorHAnsi" w:cstheme="minorBidi"/>
              <w:noProof/>
              <w:sz w:val="22"/>
              <w:szCs w:val="22"/>
              <w:lang w:val="en-GB" w:eastAsia="en-GB"/>
            </w:rPr>
          </w:pPr>
          <w:hyperlink w:anchor="_Toc103366804" w:history="1">
            <w:r w:rsidRPr="00BF6AC0">
              <w:rPr>
                <w:rStyle w:val="Hyperlink"/>
                <w:rFonts w:ascii="Arial" w:hAnsi="Arial" w:cs="Arial"/>
                <w:noProof/>
              </w:rPr>
              <w:t>Explaining the most relative and commonly utilised method of data mining and text mining</w:t>
            </w:r>
            <w:r>
              <w:rPr>
                <w:noProof/>
                <w:webHidden/>
              </w:rPr>
              <w:tab/>
            </w:r>
            <w:r>
              <w:rPr>
                <w:noProof/>
                <w:webHidden/>
              </w:rPr>
              <w:fldChar w:fldCharType="begin"/>
            </w:r>
            <w:r>
              <w:rPr>
                <w:noProof/>
                <w:webHidden/>
              </w:rPr>
              <w:instrText xml:space="preserve"> PAGEREF _Toc103366804 \h </w:instrText>
            </w:r>
            <w:r>
              <w:rPr>
                <w:noProof/>
                <w:webHidden/>
              </w:rPr>
            </w:r>
            <w:r>
              <w:rPr>
                <w:noProof/>
                <w:webHidden/>
              </w:rPr>
              <w:fldChar w:fldCharType="separate"/>
            </w:r>
            <w:r>
              <w:rPr>
                <w:noProof/>
                <w:webHidden/>
              </w:rPr>
              <w:t>5</w:t>
            </w:r>
            <w:r>
              <w:rPr>
                <w:noProof/>
                <w:webHidden/>
              </w:rPr>
              <w:fldChar w:fldCharType="end"/>
            </w:r>
          </w:hyperlink>
        </w:p>
        <w:p w14:paraId="313523F0" w14:textId="0EDF35ED" w:rsidR="00FB0611" w:rsidRDefault="00FB0611">
          <w:pPr>
            <w:pStyle w:val="TOC2"/>
            <w:tabs>
              <w:tab w:val="right" w:leader="dot" w:pos="9350"/>
            </w:tabs>
            <w:rPr>
              <w:rFonts w:asciiTheme="minorHAnsi" w:eastAsiaTheme="minorEastAsia" w:hAnsiTheme="minorHAnsi" w:cstheme="minorBidi"/>
              <w:noProof/>
              <w:sz w:val="22"/>
              <w:szCs w:val="22"/>
              <w:lang w:val="en-GB" w:eastAsia="en-GB"/>
            </w:rPr>
          </w:pPr>
          <w:hyperlink w:anchor="_Toc103366805" w:history="1">
            <w:r w:rsidRPr="00BF6AC0">
              <w:rPr>
                <w:rStyle w:val="Hyperlink"/>
                <w:rFonts w:ascii="Arial" w:hAnsi="Arial" w:cs="Arial"/>
                <w:noProof/>
              </w:rPr>
              <w:t>Advantage and disadvantages of SPSS and Excel along with its relative differentiation</w:t>
            </w:r>
            <w:r>
              <w:rPr>
                <w:noProof/>
                <w:webHidden/>
              </w:rPr>
              <w:tab/>
            </w:r>
            <w:r>
              <w:rPr>
                <w:noProof/>
                <w:webHidden/>
              </w:rPr>
              <w:fldChar w:fldCharType="begin"/>
            </w:r>
            <w:r>
              <w:rPr>
                <w:noProof/>
                <w:webHidden/>
              </w:rPr>
              <w:instrText xml:space="preserve"> PAGEREF _Toc103366805 \h </w:instrText>
            </w:r>
            <w:r>
              <w:rPr>
                <w:noProof/>
                <w:webHidden/>
              </w:rPr>
            </w:r>
            <w:r>
              <w:rPr>
                <w:noProof/>
                <w:webHidden/>
              </w:rPr>
              <w:fldChar w:fldCharType="separate"/>
            </w:r>
            <w:r>
              <w:rPr>
                <w:noProof/>
                <w:webHidden/>
              </w:rPr>
              <w:t>5</w:t>
            </w:r>
            <w:r>
              <w:rPr>
                <w:noProof/>
                <w:webHidden/>
              </w:rPr>
              <w:fldChar w:fldCharType="end"/>
            </w:r>
          </w:hyperlink>
        </w:p>
        <w:p w14:paraId="5EB08EB2" w14:textId="40B599EF" w:rsidR="00FB0611" w:rsidRDefault="00FB0611">
          <w:pPr>
            <w:pStyle w:val="TOC1"/>
            <w:tabs>
              <w:tab w:val="right" w:leader="dot" w:pos="9350"/>
            </w:tabs>
            <w:rPr>
              <w:rFonts w:asciiTheme="minorHAnsi" w:eastAsiaTheme="minorEastAsia" w:hAnsiTheme="minorHAnsi" w:cstheme="minorBidi"/>
              <w:noProof/>
              <w:sz w:val="22"/>
              <w:szCs w:val="22"/>
              <w:lang w:val="en-GB" w:eastAsia="en-GB"/>
            </w:rPr>
          </w:pPr>
          <w:hyperlink w:anchor="_Toc103366806" w:history="1">
            <w:r w:rsidRPr="00BF6AC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_Toc103366806 \h </w:instrText>
            </w:r>
            <w:r>
              <w:rPr>
                <w:noProof/>
                <w:webHidden/>
              </w:rPr>
            </w:r>
            <w:r>
              <w:rPr>
                <w:noProof/>
                <w:webHidden/>
              </w:rPr>
              <w:fldChar w:fldCharType="separate"/>
            </w:r>
            <w:r>
              <w:rPr>
                <w:noProof/>
                <w:webHidden/>
              </w:rPr>
              <w:t>8</w:t>
            </w:r>
            <w:r>
              <w:rPr>
                <w:noProof/>
                <w:webHidden/>
              </w:rPr>
              <w:fldChar w:fldCharType="end"/>
            </w:r>
          </w:hyperlink>
        </w:p>
        <w:p w14:paraId="365F1AB5" w14:textId="21FE1770" w:rsidR="00FB0611" w:rsidRDefault="00FB0611">
          <w:pPr>
            <w:pStyle w:val="TOC1"/>
            <w:tabs>
              <w:tab w:val="right" w:leader="dot" w:pos="9350"/>
            </w:tabs>
            <w:rPr>
              <w:rFonts w:asciiTheme="minorHAnsi" w:eastAsiaTheme="minorEastAsia" w:hAnsiTheme="minorHAnsi" w:cstheme="minorBidi"/>
              <w:noProof/>
              <w:sz w:val="22"/>
              <w:szCs w:val="22"/>
              <w:lang w:val="en-GB" w:eastAsia="en-GB"/>
            </w:rPr>
          </w:pPr>
          <w:hyperlink w:anchor="_Toc103366807" w:history="1">
            <w:r w:rsidRPr="00BF6AC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_Toc103366807 \h </w:instrText>
            </w:r>
            <w:r>
              <w:rPr>
                <w:noProof/>
                <w:webHidden/>
              </w:rPr>
            </w:r>
            <w:r>
              <w:rPr>
                <w:noProof/>
                <w:webHidden/>
              </w:rPr>
              <w:fldChar w:fldCharType="separate"/>
            </w:r>
            <w:r>
              <w:rPr>
                <w:noProof/>
                <w:webHidden/>
              </w:rPr>
              <w:t>9</w:t>
            </w:r>
            <w:r>
              <w:rPr>
                <w:noProof/>
                <w:webHidden/>
              </w:rPr>
              <w:fldChar w:fldCharType="end"/>
            </w:r>
          </w:hyperlink>
        </w:p>
        <w:p w14:paraId="5C681C8A" w14:textId="2BD5F523" w:rsidR="00FB0611" w:rsidRDefault="00FB0611">
          <w:r>
            <w:rPr>
              <w:b/>
              <w:bCs/>
              <w:noProof/>
            </w:rPr>
            <w:fldChar w:fldCharType="end"/>
          </w:r>
        </w:p>
      </w:sdtContent>
    </w:sdt>
    <w:p w14:paraId="4F074782" w14:textId="77777777"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br w:type="page"/>
      </w:r>
    </w:p>
    <w:p w14:paraId="654F1A98" w14:textId="77777777" w:rsidR="00021C89" w:rsidRPr="00FB0611" w:rsidRDefault="00907C4D" w:rsidP="00FB0611">
      <w:pPr>
        <w:pStyle w:val="Heading1"/>
        <w:spacing w:line="276" w:lineRule="auto"/>
        <w:rPr>
          <w:rFonts w:ascii="Arial" w:hAnsi="Arial" w:cs="Arial"/>
          <w:sz w:val="22"/>
          <w:szCs w:val="22"/>
        </w:rPr>
      </w:pPr>
      <w:bookmarkStart w:id="0" w:name="_Toc103366798"/>
      <w:r w:rsidRPr="00FB0611">
        <w:rPr>
          <w:rFonts w:ascii="Arial" w:hAnsi="Arial" w:cs="Arial"/>
          <w:sz w:val="22"/>
          <w:szCs w:val="22"/>
        </w:rPr>
        <w:lastRenderedPageBreak/>
        <w:t>Introduction</w:t>
      </w:r>
      <w:bookmarkEnd w:id="0"/>
    </w:p>
    <w:p w14:paraId="483D05CD" w14:textId="1F78DAF2" w:rsidR="001F08F7" w:rsidRPr="001F08F7" w:rsidRDefault="00907C4D" w:rsidP="001F08F7">
      <w:pPr>
        <w:rPr>
          <w:rFonts w:ascii="Arial" w:hAnsi="Arial" w:cs="Arial"/>
          <w:sz w:val="22"/>
          <w:szCs w:val="22"/>
        </w:rPr>
      </w:pPr>
      <w:r w:rsidRPr="001F08F7">
        <w:rPr>
          <w:rFonts w:ascii="Arial" w:hAnsi="Arial" w:cs="Arial"/>
          <w:sz w:val="22"/>
          <w:szCs w:val="22"/>
        </w:rPr>
        <w:t xml:space="preserve">The effective understanding of the processing of data in excel will be provided in the report, along with this the report will also explain the relative computation that have been </w:t>
      </w:r>
      <w:r w:rsidR="00FB0611" w:rsidRPr="001F08F7">
        <w:rPr>
          <w:rFonts w:ascii="Arial" w:hAnsi="Arial" w:cs="Arial"/>
          <w:sz w:val="22"/>
          <w:szCs w:val="22"/>
        </w:rPr>
        <w:t>utilized</w:t>
      </w:r>
      <w:r w:rsidRPr="001F08F7">
        <w:rPr>
          <w:rFonts w:ascii="Arial" w:hAnsi="Arial" w:cs="Arial"/>
          <w:sz w:val="22"/>
          <w:szCs w:val="22"/>
        </w:rPr>
        <w:t xml:space="preserve">. The relative discussion of the pre-processing, </w:t>
      </w:r>
      <w:r w:rsidR="001F08F7" w:rsidRPr="001F08F7">
        <w:rPr>
          <w:rFonts w:ascii="Arial" w:hAnsi="Arial" w:cs="Arial"/>
          <w:sz w:val="22"/>
          <w:szCs w:val="22"/>
        </w:rPr>
        <w:t>analyzing,</w:t>
      </w:r>
      <w:r w:rsidRPr="001F08F7">
        <w:rPr>
          <w:rFonts w:ascii="Arial" w:hAnsi="Arial" w:cs="Arial"/>
          <w:sz w:val="22"/>
          <w:szCs w:val="22"/>
        </w:rPr>
        <w:t xml:space="preserve"> and </w:t>
      </w:r>
      <w:r w:rsidR="00FB0611" w:rsidRPr="001F08F7">
        <w:rPr>
          <w:rFonts w:ascii="Arial" w:hAnsi="Arial" w:cs="Arial"/>
          <w:sz w:val="22"/>
          <w:szCs w:val="22"/>
        </w:rPr>
        <w:t>visualizing</w:t>
      </w:r>
      <w:r w:rsidRPr="001F08F7">
        <w:rPr>
          <w:rFonts w:ascii="Arial" w:hAnsi="Arial" w:cs="Arial"/>
          <w:sz w:val="22"/>
          <w:szCs w:val="22"/>
        </w:rPr>
        <w:t xml:space="preserve"> of data in excel will be provided in the report. Along with the systematic analysis of the given set of data the report will also provide effective understanding of the K-means and discuss the relative common method that has been </w:t>
      </w:r>
      <w:r w:rsidR="00FB0611" w:rsidRPr="001F08F7">
        <w:rPr>
          <w:rFonts w:ascii="Arial" w:hAnsi="Arial" w:cs="Arial"/>
          <w:sz w:val="22"/>
          <w:szCs w:val="22"/>
        </w:rPr>
        <w:t>utilized</w:t>
      </w:r>
      <w:r w:rsidRPr="001F08F7">
        <w:rPr>
          <w:rFonts w:ascii="Arial" w:hAnsi="Arial" w:cs="Arial"/>
          <w:sz w:val="22"/>
          <w:szCs w:val="22"/>
        </w:rPr>
        <w:t xml:space="preserve"> for understanding SPSS and K-means</w:t>
      </w:r>
      <w:r w:rsidR="001F08F7" w:rsidRPr="001F08F7">
        <w:rPr>
          <w:rFonts w:ascii="Arial" w:hAnsi="Arial" w:cs="Arial"/>
          <w:sz w:val="22"/>
          <w:szCs w:val="22"/>
        </w:rPr>
        <w:t>.</w:t>
      </w:r>
      <w:r w:rsidR="001F08F7" w:rsidRPr="001F08F7">
        <w:rPr>
          <w:sz w:val="22"/>
          <w:szCs w:val="22"/>
        </w:rPr>
        <w:t xml:space="preserve"> </w:t>
      </w:r>
      <w:r w:rsidR="001F08F7" w:rsidRPr="001F08F7">
        <w:rPr>
          <w:rFonts w:ascii="Arial" w:hAnsi="Arial" w:cs="Arial"/>
          <w:sz w:val="22"/>
          <w:szCs w:val="22"/>
        </w:rPr>
        <w:t>The report will also provide a relative understanding of advantages and disadvantages and relative discussion of the differentiation is provided in the report.</w:t>
      </w:r>
    </w:p>
    <w:p w14:paraId="26BC274A" w14:textId="68146E79" w:rsidR="00021C89" w:rsidRPr="001F08F7" w:rsidRDefault="00907C4D" w:rsidP="00FB0611">
      <w:pPr>
        <w:pBdr>
          <w:top w:val="nil"/>
          <w:left w:val="nil"/>
          <w:bottom w:val="nil"/>
          <w:right w:val="nil"/>
          <w:between w:val="nil"/>
        </w:pBdr>
        <w:spacing w:line="276" w:lineRule="auto"/>
        <w:rPr>
          <w:rFonts w:ascii="Arial" w:hAnsi="Arial" w:cs="Arial"/>
          <w:sz w:val="22"/>
          <w:szCs w:val="22"/>
        </w:rPr>
        <w:sectPr w:rsidR="00021C89" w:rsidRPr="001F08F7">
          <w:footerReference w:type="default" r:id="rId10"/>
          <w:pgSz w:w="12240" w:h="15840"/>
          <w:pgMar w:top="1440" w:right="1440" w:bottom="1440" w:left="1440" w:header="720" w:footer="720" w:gutter="0"/>
          <w:pgNumType w:start="1"/>
          <w:cols w:space="720"/>
        </w:sectPr>
      </w:pPr>
      <w:r w:rsidRPr="001F08F7">
        <w:rPr>
          <w:rFonts w:ascii="Arial" w:hAnsi="Arial" w:cs="Arial"/>
          <w:sz w:val="22"/>
          <w:szCs w:val="22"/>
        </w:rPr>
        <w:br w:type="page"/>
      </w:r>
    </w:p>
    <w:p w14:paraId="1B3C1535" w14:textId="77777777" w:rsidR="00021C89" w:rsidRPr="00FB0611" w:rsidRDefault="00907C4D" w:rsidP="00FB0611">
      <w:pPr>
        <w:pStyle w:val="Heading1"/>
        <w:spacing w:line="276" w:lineRule="auto"/>
        <w:rPr>
          <w:rFonts w:ascii="Arial" w:hAnsi="Arial" w:cs="Arial"/>
          <w:sz w:val="22"/>
          <w:szCs w:val="22"/>
        </w:rPr>
      </w:pPr>
      <w:bookmarkStart w:id="1" w:name="_Toc103366799"/>
      <w:r w:rsidRPr="00FB0611">
        <w:rPr>
          <w:rFonts w:ascii="Arial" w:hAnsi="Arial" w:cs="Arial"/>
          <w:sz w:val="22"/>
          <w:szCs w:val="22"/>
        </w:rPr>
        <w:lastRenderedPageBreak/>
        <w:t>Part 1</w:t>
      </w:r>
      <w:bookmarkEnd w:id="1"/>
    </w:p>
    <w:p w14:paraId="6B064521" w14:textId="77777777" w:rsidR="00021C89" w:rsidRPr="00FB0611" w:rsidRDefault="00907C4D" w:rsidP="00FB0611">
      <w:pPr>
        <w:pStyle w:val="Heading2"/>
        <w:spacing w:line="276" w:lineRule="auto"/>
        <w:rPr>
          <w:rFonts w:ascii="Arial" w:hAnsi="Arial" w:cs="Arial"/>
          <w:sz w:val="22"/>
          <w:szCs w:val="22"/>
        </w:rPr>
      </w:pPr>
      <w:bookmarkStart w:id="2" w:name="_Toc103366800"/>
      <w:r w:rsidRPr="00FB0611">
        <w:rPr>
          <w:rFonts w:ascii="Arial" w:hAnsi="Arial" w:cs="Arial"/>
          <w:sz w:val="22"/>
          <w:szCs w:val="22"/>
        </w:rPr>
        <w:t>Computation and sorting of the relevant crime data with the help of If function and Pivot Tables</w:t>
      </w:r>
      <w:bookmarkEnd w:id="2"/>
    </w:p>
    <w:tbl>
      <w:tblPr>
        <w:tblStyle w:val="a0"/>
        <w:tblW w:w="196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26"/>
        <w:gridCol w:w="393"/>
        <w:gridCol w:w="488"/>
        <w:gridCol w:w="511"/>
        <w:gridCol w:w="714"/>
        <w:gridCol w:w="743"/>
        <w:gridCol w:w="582"/>
        <w:gridCol w:w="395"/>
        <w:gridCol w:w="556"/>
        <w:gridCol w:w="485"/>
        <w:gridCol w:w="853"/>
        <w:gridCol w:w="898"/>
        <w:gridCol w:w="831"/>
        <w:gridCol w:w="385"/>
        <w:gridCol w:w="569"/>
        <w:gridCol w:w="597"/>
        <w:gridCol w:w="857"/>
        <w:gridCol w:w="464"/>
        <w:gridCol w:w="582"/>
        <w:gridCol w:w="655"/>
        <w:gridCol w:w="779"/>
        <w:gridCol w:w="654"/>
        <w:gridCol w:w="467"/>
        <w:gridCol w:w="628"/>
        <w:gridCol w:w="557"/>
        <w:gridCol w:w="769"/>
        <w:gridCol w:w="814"/>
        <w:gridCol w:w="903"/>
        <w:gridCol w:w="457"/>
        <w:gridCol w:w="641"/>
        <w:gridCol w:w="945"/>
      </w:tblGrid>
      <w:tr w:rsidR="00FA0E80" w:rsidRPr="00FB0611" w14:paraId="69EC0D12" w14:textId="77777777">
        <w:trPr>
          <w:cantSplit/>
          <w:trHeight w:val="290"/>
          <w:tblHeader/>
        </w:trPr>
        <w:tc>
          <w:tcPr>
            <w:tcW w:w="526" w:type="dxa"/>
            <w:vAlign w:val="bottom"/>
          </w:tcPr>
          <w:p w14:paraId="6A96E9A3"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CrimeRate</w:t>
            </w:r>
          </w:p>
        </w:tc>
        <w:tc>
          <w:tcPr>
            <w:tcW w:w="393" w:type="dxa"/>
            <w:vAlign w:val="bottom"/>
          </w:tcPr>
          <w:p w14:paraId="3A8E0CB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Youth</w:t>
            </w:r>
          </w:p>
        </w:tc>
        <w:tc>
          <w:tcPr>
            <w:tcW w:w="488" w:type="dxa"/>
            <w:vAlign w:val="bottom"/>
          </w:tcPr>
          <w:p w14:paraId="768AEE5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Southern</w:t>
            </w:r>
          </w:p>
        </w:tc>
        <w:tc>
          <w:tcPr>
            <w:tcW w:w="511" w:type="dxa"/>
            <w:vAlign w:val="bottom"/>
          </w:tcPr>
          <w:p w14:paraId="4AE7923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Education</w:t>
            </w:r>
          </w:p>
        </w:tc>
        <w:tc>
          <w:tcPr>
            <w:tcW w:w="714" w:type="dxa"/>
            <w:shd w:val="clear" w:color="auto" w:fill="FFC000"/>
            <w:vAlign w:val="bottom"/>
          </w:tcPr>
          <w:p w14:paraId="30E0605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IF Education rate</w:t>
            </w:r>
          </w:p>
        </w:tc>
        <w:tc>
          <w:tcPr>
            <w:tcW w:w="743" w:type="dxa"/>
            <w:vAlign w:val="bottom"/>
          </w:tcPr>
          <w:p w14:paraId="2ADD54E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ExpenditureYear0</w:t>
            </w:r>
          </w:p>
        </w:tc>
        <w:tc>
          <w:tcPr>
            <w:tcW w:w="582" w:type="dxa"/>
            <w:vAlign w:val="bottom"/>
          </w:tcPr>
          <w:p w14:paraId="080E231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LabourForce</w:t>
            </w:r>
          </w:p>
        </w:tc>
        <w:tc>
          <w:tcPr>
            <w:tcW w:w="395" w:type="dxa"/>
            <w:vAlign w:val="bottom"/>
          </w:tcPr>
          <w:p w14:paraId="2164092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Males</w:t>
            </w:r>
          </w:p>
        </w:tc>
        <w:tc>
          <w:tcPr>
            <w:tcW w:w="556" w:type="dxa"/>
            <w:vAlign w:val="bottom"/>
          </w:tcPr>
          <w:p w14:paraId="15C03666"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MoreMales</w:t>
            </w:r>
          </w:p>
        </w:tc>
        <w:tc>
          <w:tcPr>
            <w:tcW w:w="485" w:type="dxa"/>
            <w:vAlign w:val="bottom"/>
          </w:tcPr>
          <w:p w14:paraId="09F3ABF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StateSize</w:t>
            </w:r>
          </w:p>
        </w:tc>
        <w:tc>
          <w:tcPr>
            <w:tcW w:w="853" w:type="dxa"/>
            <w:vAlign w:val="bottom"/>
          </w:tcPr>
          <w:p w14:paraId="6419E6F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YouthUnemployment</w:t>
            </w:r>
          </w:p>
        </w:tc>
        <w:tc>
          <w:tcPr>
            <w:tcW w:w="898" w:type="dxa"/>
            <w:vAlign w:val="bottom"/>
          </w:tcPr>
          <w:p w14:paraId="50BDAA2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MatureUnemployment</w:t>
            </w:r>
          </w:p>
        </w:tc>
        <w:tc>
          <w:tcPr>
            <w:tcW w:w="831" w:type="dxa"/>
            <w:vAlign w:val="bottom"/>
          </w:tcPr>
          <w:p w14:paraId="17367F8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HighYouthUnemploy</w:t>
            </w:r>
          </w:p>
        </w:tc>
        <w:tc>
          <w:tcPr>
            <w:tcW w:w="385" w:type="dxa"/>
            <w:vAlign w:val="bottom"/>
          </w:tcPr>
          <w:p w14:paraId="20C634B5"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Wage</w:t>
            </w:r>
          </w:p>
        </w:tc>
        <w:tc>
          <w:tcPr>
            <w:tcW w:w="569" w:type="dxa"/>
            <w:vAlign w:val="bottom"/>
          </w:tcPr>
          <w:p w14:paraId="6EE0CA1C"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BelowWage</w:t>
            </w:r>
          </w:p>
        </w:tc>
        <w:tc>
          <w:tcPr>
            <w:tcW w:w="597" w:type="dxa"/>
            <w:vAlign w:val="bottom"/>
          </w:tcPr>
          <w:p w14:paraId="40B6838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CrimeRate10</w:t>
            </w:r>
          </w:p>
        </w:tc>
        <w:tc>
          <w:tcPr>
            <w:tcW w:w="857" w:type="dxa"/>
            <w:shd w:val="clear" w:color="auto" w:fill="FFC000"/>
            <w:vAlign w:val="bottom"/>
          </w:tcPr>
          <w:p w14:paraId="34E035CC"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IF Crime rate function</w:t>
            </w:r>
          </w:p>
        </w:tc>
        <w:tc>
          <w:tcPr>
            <w:tcW w:w="464" w:type="dxa"/>
            <w:vAlign w:val="bottom"/>
          </w:tcPr>
          <w:p w14:paraId="187C9A9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Youth10</w:t>
            </w:r>
          </w:p>
        </w:tc>
        <w:tc>
          <w:tcPr>
            <w:tcW w:w="582" w:type="dxa"/>
            <w:vAlign w:val="bottom"/>
          </w:tcPr>
          <w:p w14:paraId="7F4377A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Education10</w:t>
            </w:r>
          </w:p>
        </w:tc>
        <w:tc>
          <w:tcPr>
            <w:tcW w:w="655" w:type="dxa"/>
            <w:shd w:val="clear" w:color="auto" w:fill="FFC000"/>
            <w:vAlign w:val="bottom"/>
          </w:tcPr>
          <w:p w14:paraId="5A51677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If Education 10</w:t>
            </w:r>
          </w:p>
        </w:tc>
        <w:tc>
          <w:tcPr>
            <w:tcW w:w="779" w:type="dxa"/>
            <w:vAlign w:val="bottom"/>
          </w:tcPr>
          <w:p w14:paraId="7FFAB2A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ExpenditureYear10</w:t>
            </w:r>
          </w:p>
        </w:tc>
        <w:tc>
          <w:tcPr>
            <w:tcW w:w="654" w:type="dxa"/>
            <w:vAlign w:val="bottom"/>
          </w:tcPr>
          <w:p w14:paraId="4FA528A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LabourForce10</w:t>
            </w:r>
          </w:p>
        </w:tc>
        <w:tc>
          <w:tcPr>
            <w:tcW w:w="467" w:type="dxa"/>
            <w:vAlign w:val="bottom"/>
          </w:tcPr>
          <w:p w14:paraId="0E167E0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Males10</w:t>
            </w:r>
          </w:p>
        </w:tc>
        <w:tc>
          <w:tcPr>
            <w:tcW w:w="628" w:type="dxa"/>
            <w:vAlign w:val="bottom"/>
          </w:tcPr>
          <w:p w14:paraId="0FEE35E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MoreMales10</w:t>
            </w:r>
          </w:p>
        </w:tc>
        <w:tc>
          <w:tcPr>
            <w:tcW w:w="557" w:type="dxa"/>
            <w:vAlign w:val="bottom"/>
          </w:tcPr>
          <w:p w14:paraId="4095AFF6"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StateSize10</w:t>
            </w:r>
          </w:p>
        </w:tc>
        <w:tc>
          <w:tcPr>
            <w:tcW w:w="769" w:type="dxa"/>
            <w:vAlign w:val="bottom"/>
          </w:tcPr>
          <w:p w14:paraId="498C4530"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YouthUnemploy10</w:t>
            </w:r>
          </w:p>
        </w:tc>
        <w:tc>
          <w:tcPr>
            <w:tcW w:w="814" w:type="dxa"/>
            <w:vAlign w:val="bottom"/>
          </w:tcPr>
          <w:p w14:paraId="25470D9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MatureUnemploy10</w:t>
            </w:r>
          </w:p>
        </w:tc>
        <w:tc>
          <w:tcPr>
            <w:tcW w:w="903" w:type="dxa"/>
            <w:vAlign w:val="bottom"/>
          </w:tcPr>
          <w:p w14:paraId="31E13AD0"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HighYouthUnemploy10</w:t>
            </w:r>
          </w:p>
        </w:tc>
        <w:tc>
          <w:tcPr>
            <w:tcW w:w="457" w:type="dxa"/>
            <w:vAlign w:val="bottom"/>
          </w:tcPr>
          <w:p w14:paraId="289A190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Wage10</w:t>
            </w:r>
          </w:p>
        </w:tc>
        <w:tc>
          <w:tcPr>
            <w:tcW w:w="641" w:type="dxa"/>
            <w:vAlign w:val="bottom"/>
          </w:tcPr>
          <w:p w14:paraId="3ABFD93F"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BelowWage10</w:t>
            </w:r>
          </w:p>
        </w:tc>
        <w:tc>
          <w:tcPr>
            <w:tcW w:w="945" w:type="dxa"/>
            <w:shd w:val="clear" w:color="auto" w:fill="FFC000"/>
            <w:vAlign w:val="bottom"/>
          </w:tcPr>
          <w:p w14:paraId="6CFE1156"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If Crime rate Function 10</w:t>
            </w:r>
          </w:p>
        </w:tc>
      </w:tr>
      <w:tr w:rsidR="00FA0E80" w:rsidRPr="00FB0611" w14:paraId="44A92335" w14:textId="77777777">
        <w:trPr>
          <w:cantSplit/>
          <w:trHeight w:val="290"/>
          <w:tblHeader/>
        </w:trPr>
        <w:tc>
          <w:tcPr>
            <w:tcW w:w="526" w:type="dxa"/>
            <w:vAlign w:val="bottom"/>
          </w:tcPr>
          <w:p w14:paraId="1FBE5D0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45.5</w:t>
            </w:r>
          </w:p>
        </w:tc>
        <w:tc>
          <w:tcPr>
            <w:tcW w:w="393" w:type="dxa"/>
            <w:vAlign w:val="bottom"/>
          </w:tcPr>
          <w:p w14:paraId="6504C30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135</w:t>
            </w:r>
          </w:p>
        </w:tc>
        <w:tc>
          <w:tcPr>
            <w:tcW w:w="488" w:type="dxa"/>
            <w:vAlign w:val="bottom"/>
          </w:tcPr>
          <w:p w14:paraId="02BB587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683E5E9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12.4</w:t>
            </w:r>
          </w:p>
        </w:tc>
        <w:tc>
          <w:tcPr>
            <w:tcW w:w="714" w:type="dxa"/>
            <w:shd w:val="clear" w:color="auto" w:fill="FFC000"/>
            <w:vAlign w:val="bottom"/>
          </w:tcPr>
          <w:p w14:paraId="3BBED27F"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229E193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69</w:t>
            </w:r>
          </w:p>
        </w:tc>
        <w:tc>
          <w:tcPr>
            <w:tcW w:w="582" w:type="dxa"/>
            <w:vAlign w:val="bottom"/>
          </w:tcPr>
          <w:p w14:paraId="263B47D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540</w:t>
            </w:r>
          </w:p>
        </w:tc>
        <w:tc>
          <w:tcPr>
            <w:tcW w:w="395" w:type="dxa"/>
            <w:vAlign w:val="bottom"/>
          </w:tcPr>
          <w:p w14:paraId="4B3F3D7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965</w:t>
            </w:r>
          </w:p>
        </w:tc>
        <w:tc>
          <w:tcPr>
            <w:tcW w:w="556" w:type="dxa"/>
            <w:vAlign w:val="bottom"/>
          </w:tcPr>
          <w:p w14:paraId="542714C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7A55798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w:t>
            </w:r>
          </w:p>
        </w:tc>
        <w:tc>
          <w:tcPr>
            <w:tcW w:w="853" w:type="dxa"/>
            <w:vAlign w:val="bottom"/>
          </w:tcPr>
          <w:p w14:paraId="3C24ECD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80</w:t>
            </w:r>
          </w:p>
        </w:tc>
        <w:tc>
          <w:tcPr>
            <w:tcW w:w="898" w:type="dxa"/>
            <w:vAlign w:val="bottom"/>
          </w:tcPr>
          <w:p w14:paraId="6F9ECD0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22</w:t>
            </w:r>
          </w:p>
        </w:tc>
        <w:tc>
          <w:tcPr>
            <w:tcW w:w="831" w:type="dxa"/>
            <w:vAlign w:val="bottom"/>
          </w:tcPr>
          <w:p w14:paraId="3A2D102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6DD0F35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564</w:t>
            </w:r>
          </w:p>
        </w:tc>
        <w:tc>
          <w:tcPr>
            <w:tcW w:w="569" w:type="dxa"/>
            <w:vAlign w:val="bottom"/>
          </w:tcPr>
          <w:p w14:paraId="04144EA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139</w:t>
            </w:r>
          </w:p>
        </w:tc>
        <w:tc>
          <w:tcPr>
            <w:tcW w:w="597" w:type="dxa"/>
            <w:vAlign w:val="bottom"/>
          </w:tcPr>
          <w:p w14:paraId="1A198AC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26.5</w:t>
            </w:r>
          </w:p>
        </w:tc>
        <w:tc>
          <w:tcPr>
            <w:tcW w:w="857" w:type="dxa"/>
            <w:shd w:val="clear" w:color="auto" w:fill="FFC000"/>
            <w:vAlign w:val="bottom"/>
          </w:tcPr>
          <w:p w14:paraId="60ED9350"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1539458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135</w:t>
            </w:r>
          </w:p>
        </w:tc>
        <w:tc>
          <w:tcPr>
            <w:tcW w:w="582" w:type="dxa"/>
            <w:vAlign w:val="bottom"/>
          </w:tcPr>
          <w:p w14:paraId="512DCB6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12.5</w:t>
            </w:r>
          </w:p>
        </w:tc>
        <w:tc>
          <w:tcPr>
            <w:tcW w:w="655" w:type="dxa"/>
            <w:shd w:val="clear" w:color="auto" w:fill="FFC000"/>
            <w:vAlign w:val="bottom"/>
          </w:tcPr>
          <w:p w14:paraId="64E0E317"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2274DDC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71</w:t>
            </w:r>
          </w:p>
        </w:tc>
        <w:tc>
          <w:tcPr>
            <w:tcW w:w="654" w:type="dxa"/>
            <w:vAlign w:val="bottom"/>
          </w:tcPr>
          <w:p w14:paraId="786D98E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564</w:t>
            </w:r>
          </w:p>
        </w:tc>
        <w:tc>
          <w:tcPr>
            <w:tcW w:w="467" w:type="dxa"/>
            <w:vAlign w:val="bottom"/>
          </w:tcPr>
          <w:p w14:paraId="1F90905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974</w:t>
            </w:r>
          </w:p>
        </w:tc>
        <w:tc>
          <w:tcPr>
            <w:tcW w:w="628" w:type="dxa"/>
            <w:vAlign w:val="bottom"/>
          </w:tcPr>
          <w:p w14:paraId="07FD539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1C7B708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w:t>
            </w:r>
          </w:p>
        </w:tc>
        <w:tc>
          <w:tcPr>
            <w:tcW w:w="769" w:type="dxa"/>
            <w:vAlign w:val="bottom"/>
          </w:tcPr>
          <w:p w14:paraId="46982A1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82</w:t>
            </w:r>
          </w:p>
        </w:tc>
        <w:tc>
          <w:tcPr>
            <w:tcW w:w="814" w:type="dxa"/>
            <w:vAlign w:val="bottom"/>
          </w:tcPr>
          <w:p w14:paraId="56932EF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20</w:t>
            </w:r>
          </w:p>
        </w:tc>
        <w:tc>
          <w:tcPr>
            <w:tcW w:w="903" w:type="dxa"/>
            <w:vAlign w:val="bottom"/>
          </w:tcPr>
          <w:p w14:paraId="677D6A3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5160611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632</w:t>
            </w:r>
          </w:p>
        </w:tc>
        <w:tc>
          <w:tcPr>
            <w:tcW w:w="641" w:type="dxa"/>
            <w:vAlign w:val="bottom"/>
          </w:tcPr>
          <w:p w14:paraId="7979E0D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142</w:t>
            </w:r>
          </w:p>
        </w:tc>
        <w:tc>
          <w:tcPr>
            <w:tcW w:w="945" w:type="dxa"/>
            <w:shd w:val="clear" w:color="auto" w:fill="FFC000"/>
            <w:vAlign w:val="bottom"/>
          </w:tcPr>
          <w:p w14:paraId="53B43D86"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6BA560E2" w14:textId="77777777">
        <w:trPr>
          <w:cantSplit/>
          <w:trHeight w:val="290"/>
          <w:tblHeader/>
        </w:trPr>
        <w:tc>
          <w:tcPr>
            <w:tcW w:w="526" w:type="dxa"/>
            <w:vAlign w:val="bottom"/>
          </w:tcPr>
          <w:p w14:paraId="27B886D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52.3</w:t>
            </w:r>
          </w:p>
        </w:tc>
        <w:tc>
          <w:tcPr>
            <w:tcW w:w="393" w:type="dxa"/>
            <w:vAlign w:val="bottom"/>
          </w:tcPr>
          <w:p w14:paraId="6D18BC3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140</w:t>
            </w:r>
          </w:p>
        </w:tc>
        <w:tc>
          <w:tcPr>
            <w:tcW w:w="488" w:type="dxa"/>
            <w:vAlign w:val="bottom"/>
          </w:tcPr>
          <w:p w14:paraId="68FA78D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6BFA42D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10.9</w:t>
            </w:r>
          </w:p>
        </w:tc>
        <w:tc>
          <w:tcPr>
            <w:tcW w:w="714" w:type="dxa"/>
            <w:shd w:val="clear" w:color="auto" w:fill="FFC000"/>
            <w:vAlign w:val="bottom"/>
          </w:tcPr>
          <w:p w14:paraId="7AE32C8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78307C7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55</w:t>
            </w:r>
          </w:p>
        </w:tc>
        <w:tc>
          <w:tcPr>
            <w:tcW w:w="582" w:type="dxa"/>
            <w:vAlign w:val="bottom"/>
          </w:tcPr>
          <w:p w14:paraId="7724462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535</w:t>
            </w:r>
          </w:p>
        </w:tc>
        <w:tc>
          <w:tcPr>
            <w:tcW w:w="395" w:type="dxa"/>
            <w:vAlign w:val="bottom"/>
          </w:tcPr>
          <w:p w14:paraId="45A3834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1045</w:t>
            </w:r>
          </w:p>
        </w:tc>
        <w:tc>
          <w:tcPr>
            <w:tcW w:w="556" w:type="dxa"/>
            <w:vAlign w:val="bottom"/>
          </w:tcPr>
          <w:p w14:paraId="2CEF4D0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85" w:type="dxa"/>
            <w:vAlign w:val="bottom"/>
          </w:tcPr>
          <w:p w14:paraId="736AB50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w:t>
            </w:r>
          </w:p>
        </w:tc>
        <w:tc>
          <w:tcPr>
            <w:tcW w:w="853" w:type="dxa"/>
            <w:vAlign w:val="bottom"/>
          </w:tcPr>
          <w:p w14:paraId="5FB06D5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135</w:t>
            </w:r>
          </w:p>
        </w:tc>
        <w:tc>
          <w:tcPr>
            <w:tcW w:w="898" w:type="dxa"/>
            <w:vAlign w:val="bottom"/>
          </w:tcPr>
          <w:p w14:paraId="0E5F96A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40</w:t>
            </w:r>
          </w:p>
        </w:tc>
        <w:tc>
          <w:tcPr>
            <w:tcW w:w="831" w:type="dxa"/>
            <w:vAlign w:val="bottom"/>
          </w:tcPr>
          <w:p w14:paraId="042405D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7500321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453</w:t>
            </w:r>
          </w:p>
        </w:tc>
        <w:tc>
          <w:tcPr>
            <w:tcW w:w="569" w:type="dxa"/>
            <w:vAlign w:val="bottom"/>
          </w:tcPr>
          <w:p w14:paraId="238F60C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200</w:t>
            </w:r>
          </w:p>
        </w:tc>
        <w:tc>
          <w:tcPr>
            <w:tcW w:w="597" w:type="dxa"/>
            <w:vAlign w:val="bottom"/>
          </w:tcPr>
          <w:p w14:paraId="4E81391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35.9</w:t>
            </w:r>
          </w:p>
        </w:tc>
        <w:tc>
          <w:tcPr>
            <w:tcW w:w="857" w:type="dxa"/>
            <w:shd w:val="clear" w:color="auto" w:fill="FFC000"/>
            <w:vAlign w:val="bottom"/>
          </w:tcPr>
          <w:p w14:paraId="4E771B8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4A68593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135</w:t>
            </w:r>
          </w:p>
        </w:tc>
        <w:tc>
          <w:tcPr>
            <w:tcW w:w="582" w:type="dxa"/>
            <w:vAlign w:val="bottom"/>
          </w:tcPr>
          <w:p w14:paraId="20339C4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10.9</w:t>
            </w:r>
          </w:p>
        </w:tc>
        <w:tc>
          <w:tcPr>
            <w:tcW w:w="655" w:type="dxa"/>
            <w:shd w:val="clear" w:color="auto" w:fill="FFC000"/>
            <w:vAlign w:val="bottom"/>
          </w:tcPr>
          <w:p w14:paraId="76FE141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0C55DC8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w:t>
            </w:r>
          </w:p>
        </w:tc>
        <w:tc>
          <w:tcPr>
            <w:tcW w:w="654" w:type="dxa"/>
            <w:vAlign w:val="bottom"/>
          </w:tcPr>
          <w:p w14:paraId="54FABC3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540</w:t>
            </w:r>
          </w:p>
        </w:tc>
        <w:tc>
          <w:tcPr>
            <w:tcW w:w="467" w:type="dxa"/>
            <w:vAlign w:val="bottom"/>
          </w:tcPr>
          <w:p w14:paraId="3212EC7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1039</w:t>
            </w:r>
          </w:p>
        </w:tc>
        <w:tc>
          <w:tcPr>
            <w:tcW w:w="628" w:type="dxa"/>
            <w:vAlign w:val="bottom"/>
          </w:tcPr>
          <w:p w14:paraId="1B062EF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57" w:type="dxa"/>
            <w:vAlign w:val="bottom"/>
          </w:tcPr>
          <w:p w14:paraId="57450AE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w:t>
            </w:r>
          </w:p>
        </w:tc>
        <w:tc>
          <w:tcPr>
            <w:tcW w:w="769" w:type="dxa"/>
            <w:vAlign w:val="bottom"/>
          </w:tcPr>
          <w:p w14:paraId="0EC12BB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138</w:t>
            </w:r>
          </w:p>
        </w:tc>
        <w:tc>
          <w:tcPr>
            <w:tcW w:w="814" w:type="dxa"/>
            <w:vAlign w:val="bottom"/>
          </w:tcPr>
          <w:p w14:paraId="23B6205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39</w:t>
            </w:r>
          </w:p>
        </w:tc>
        <w:tc>
          <w:tcPr>
            <w:tcW w:w="903" w:type="dxa"/>
            <w:vAlign w:val="bottom"/>
          </w:tcPr>
          <w:p w14:paraId="1D03407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20CCB1B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521</w:t>
            </w:r>
          </w:p>
        </w:tc>
        <w:tc>
          <w:tcPr>
            <w:tcW w:w="641" w:type="dxa"/>
            <w:vAlign w:val="bottom"/>
          </w:tcPr>
          <w:p w14:paraId="67CA212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210</w:t>
            </w:r>
          </w:p>
        </w:tc>
        <w:tc>
          <w:tcPr>
            <w:tcW w:w="945" w:type="dxa"/>
            <w:shd w:val="clear" w:color="auto" w:fill="FFC000"/>
            <w:vAlign w:val="bottom"/>
          </w:tcPr>
          <w:p w14:paraId="5065C78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330CF232" w14:textId="77777777">
        <w:trPr>
          <w:cantSplit/>
          <w:trHeight w:val="290"/>
          <w:tblHeader/>
        </w:trPr>
        <w:tc>
          <w:tcPr>
            <w:tcW w:w="526" w:type="dxa"/>
            <w:vAlign w:val="bottom"/>
          </w:tcPr>
          <w:p w14:paraId="4282B73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56.6</w:t>
            </w:r>
          </w:p>
        </w:tc>
        <w:tc>
          <w:tcPr>
            <w:tcW w:w="393" w:type="dxa"/>
            <w:vAlign w:val="bottom"/>
          </w:tcPr>
          <w:p w14:paraId="2BBA744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157</w:t>
            </w:r>
          </w:p>
        </w:tc>
        <w:tc>
          <w:tcPr>
            <w:tcW w:w="488" w:type="dxa"/>
            <w:vAlign w:val="bottom"/>
          </w:tcPr>
          <w:p w14:paraId="2B0C428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10601FD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11.2</w:t>
            </w:r>
          </w:p>
        </w:tc>
        <w:tc>
          <w:tcPr>
            <w:tcW w:w="714" w:type="dxa"/>
            <w:shd w:val="clear" w:color="auto" w:fill="FFC000"/>
            <w:vAlign w:val="bottom"/>
          </w:tcPr>
          <w:p w14:paraId="52B3225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3D38971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47</w:t>
            </w:r>
          </w:p>
        </w:tc>
        <w:tc>
          <w:tcPr>
            <w:tcW w:w="582" w:type="dxa"/>
            <w:vAlign w:val="bottom"/>
          </w:tcPr>
          <w:p w14:paraId="3F09AF3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512</w:t>
            </w:r>
          </w:p>
        </w:tc>
        <w:tc>
          <w:tcPr>
            <w:tcW w:w="395" w:type="dxa"/>
            <w:vAlign w:val="bottom"/>
          </w:tcPr>
          <w:p w14:paraId="7192B01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962</w:t>
            </w:r>
          </w:p>
        </w:tc>
        <w:tc>
          <w:tcPr>
            <w:tcW w:w="556" w:type="dxa"/>
            <w:vAlign w:val="bottom"/>
          </w:tcPr>
          <w:p w14:paraId="237AFCB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403CAF9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22</w:t>
            </w:r>
          </w:p>
        </w:tc>
        <w:tc>
          <w:tcPr>
            <w:tcW w:w="853" w:type="dxa"/>
            <w:vAlign w:val="bottom"/>
          </w:tcPr>
          <w:p w14:paraId="73295B3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w:t>
            </w:r>
          </w:p>
        </w:tc>
        <w:tc>
          <w:tcPr>
            <w:tcW w:w="898" w:type="dxa"/>
            <w:vAlign w:val="bottom"/>
          </w:tcPr>
          <w:p w14:paraId="149E517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34</w:t>
            </w:r>
          </w:p>
        </w:tc>
        <w:tc>
          <w:tcPr>
            <w:tcW w:w="831" w:type="dxa"/>
            <w:vAlign w:val="bottom"/>
          </w:tcPr>
          <w:p w14:paraId="18A8D48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1FEEB1D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288</w:t>
            </w:r>
          </w:p>
        </w:tc>
        <w:tc>
          <w:tcPr>
            <w:tcW w:w="569" w:type="dxa"/>
            <w:vAlign w:val="bottom"/>
          </w:tcPr>
          <w:p w14:paraId="23283FD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276</w:t>
            </w:r>
          </w:p>
        </w:tc>
        <w:tc>
          <w:tcPr>
            <w:tcW w:w="597" w:type="dxa"/>
            <w:vAlign w:val="bottom"/>
          </w:tcPr>
          <w:p w14:paraId="5A252B2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37.1</w:t>
            </w:r>
          </w:p>
        </w:tc>
        <w:tc>
          <w:tcPr>
            <w:tcW w:w="857" w:type="dxa"/>
            <w:shd w:val="clear" w:color="auto" w:fill="FFC000"/>
            <w:vAlign w:val="bottom"/>
          </w:tcPr>
          <w:p w14:paraId="5EF5B5DC"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134E9D5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153</w:t>
            </w:r>
          </w:p>
        </w:tc>
        <w:tc>
          <w:tcPr>
            <w:tcW w:w="582" w:type="dxa"/>
            <w:vAlign w:val="bottom"/>
          </w:tcPr>
          <w:p w14:paraId="49F6624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w:t>
            </w:r>
          </w:p>
        </w:tc>
        <w:tc>
          <w:tcPr>
            <w:tcW w:w="655" w:type="dxa"/>
            <w:shd w:val="clear" w:color="auto" w:fill="FFC000"/>
            <w:vAlign w:val="bottom"/>
          </w:tcPr>
          <w:p w14:paraId="0C25119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051F9E0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44</w:t>
            </w:r>
          </w:p>
        </w:tc>
        <w:tc>
          <w:tcPr>
            <w:tcW w:w="654" w:type="dxa"/>
            <w:vAlign w:val="bottom"/>
          </w:tcPr>
          <w:p w14:paraId="28FD33E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529</w:t>
            </w:r>
          </w:p>
        </w:tc>
        <w:tc>
          <w:tcPr>
            <w:tcW w:w="467" w:type="dxa"/>
            <w:vAlign w:val="bottom"/>
          </w:tcPr>
          <w:p w14:paraId="14BDE15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959</w:t>
            </w:r>
          </w:p>
        </w:tc>
        <w:tc>
          <w:tcPr>
            <w:tcW w:w="628" w:type="dxa"/>
            <w:vAlign w:val="bottom"/>
          </w:tcPr>
          <w:p w14:paraId="537AA31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22CEA29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w:t>
            </w:r>
          </w:p>
        </w:tc>
        <w:tc>
          <w:tcPr>
            <w:tcW w:w="769" w:type="dxa"/>
            <w:vAlign w:val="bottom"/>
          </w:tcPr>
          <w:p w14:paraId="6C3F2A8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w:t>
            </w:r>
          </w:p>
        </w:tc>
        <w:tc>
          <w:tcPr>
            <w:tcW w:w="814" w:type="dxa"/>
            <w:vAlign w:val="bottom"/>
          </w:tcPr>
          <w:p w14:paraId="4E5064E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33</w:t>
            </w:r>
          </w:p>
        </w:tc>
        <w:tc>
          <w:tcPr>
            <w:tcW w:w="903" w:type="dxa"/>
            <w:vAlign w:val="bottom"/>
          </w:tcPr>
          <w:p w14:paraId="7D3C9BC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19303C2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359</w:t>
            </w:r>
          </w:p>
        </w:tc>
        <w:tc>
          <w:tcPr>
            <w:tcW w:w="641" w:type="dxa"/>
            <w:vAlign w:val="bottom"/>
          </w:tcPr>
          <w:p w14:paraId="6A8002D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256</w:t>
            </w:r>
          </w:p>
        </w:tc>
        <w:tc>
          <w:tcPr>
            <w:tcW w:w="945" w:type="dxa"/>
            <w:shd w:val="clear" w:color="auto" w:fill="FFC000"/>
            <w:vAlign w:val="bottom"/>
          </w:tcPr>
          <w:p w14:paraId="4BF9390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1E60F553" w14:textId="77777777">
        <w:trPr>
          <w:cantSplit/>
          <w:trHeight w:val="290"/>
          <w:tblHeader/>
        </w:trPr>
        <w:tc>
          <w:tcPr>
            <w:tcW w:w="526" w:type="dxa"/>
            <w:vAlign w:val="bottom"/>
          </w:tcPr>
          <w:p w14:paraId="12B4344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60.3</w:t>
            </w:r>
          </w:p>
        </w:tc>
        <w:tc>
          <w:tcPr>
            <w:tcW w:w="393" w:type="dxa"/>
            <w:vAlign w:val="bottom"/>
          </w:tcPr>
          <w:p w14:paraId="2646E9B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139</w:t>
            </w:r>
          </w:p>
        </w:tc>
        <w:tc>
          <w:tcPr>
            <w:tcW w:w="488" w:type="dxa"/>
            <w:vAlign w:val="bottom"/>
          </w:tcPr>
          <w:p w14:paraId="09806AA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1E88F88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11.9</w:t>
            </w:r>
          </w:p>
        </w:tc>
        <w:tc>
          <w:tcPr>
            <w:tcW w:w="714" w:type="dxa"/>
            <w:shd w:val="clear" w:color="auto" w:fill="FFC000"/>
            <w:vAlign w:val="bottom"/>
          </w:tcPr>
          <w:p w14:paraId="07B2A3F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6B49F80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46</w:t>
            </w:r>
          </w:p>
        </w:tc>
        <w:tc>
          <w:tcPr>
            <w:tcW w:w="582" w:type="dxa"/>
            <w:vAlign w:val="bottom"/>
          </w:tcPr>
          <w:p w14:paraId="0FBDEE1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480</w:t>
            </w:r>
          </w:p>
        </w:tc>
        <w:tc>
          <w:tcPr>
            <w:tcW w:w="395" w:type="dxa"/>
            <w:vAlign w:val="bottom"/>
          </w:tcPr>
          <w:p w14:paraId="046349B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968</w:t>
            </w:r>
          </w:p>
        </w:tc>
        <w:tc>
          <w:tcPr>
            <w:tcW w:w="556" w:type="dxa"/>
            <w:vAlign w:val="bottom"/>
          </w:tcPr>
          <w:p w14:paraId="700F99C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218BCFF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19</w:t>
            </w:r>
          </w:p>
        </w:tc>
        <w:tc>
          <w:tcPr>
            <w:tcW w:w="853" w:type="dxa"/>
            <w:vAlign w:val="bottom"/>
          </w:tcPr>
          <w:p w14:paraId="0BB5509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135</w:t>
            </w:r>
          </w:p>
        </w:tc>
        <w:tc>
          <w:tcPr>
            <w:tcW w:w="898" w:type="dxa"/>
            <w:vAlign w:val="bottom"/>
          </w:tcPr>
          <w:p w14:paraId="45E20E0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w:t>
            </w:r>
          </w:p>
        </w:tc>
        <w:tc>
          <w:tcPr>
            <w:tcW w:w="831" w:type="dxa"/>
            <w:vAlign w:val="bottom"/>
          </w:tcPr>
          <w:p w14:paraId="0C419DA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4C48F6F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457</w:t>
            </w:r>
          </w:p>
        </w:tc>
        <w:tc>
          <w:tcPr>
            <w:tcW w:w="569" w:type="dxa"/>
            <w:vAlign w:val="bottom"/>
          </w:tcPr>
          <w:p w14:paraId="2637348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249</w:t>
            </w:r>
          </w:p>
        </w:tc>
        <w:tc>
          <w:tcPr>
            <w:tcW w:w="597" w:type="dxa"/>
            <w:vAlign w:val="bottom"/>
          </w:tcPr>
          <w:p w14:paraId="2EE6EDD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42.7</w:t>
            </w:r>
          </w:p>
        </w:tc>
        <w:tc>
          <w:tcPr>
            <w:tcW w:w="857" w:type="dxa"/>
            <w:shd w:val="clear" w:color="auto" w:fill="FFC000"/>
            <w:vAlign w:val="bottom"/>
          </w:tcPr>
          <w:p w14:paraId="6C403AC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771C026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139</w:t>
            </w:r>
          </w:p>
        </w:tc>
        <w:tc>
          <w:tcPr>
            <w:tcW w:w="582" w:type="dxa"/>
            <w:vAlign w:val="bottom"/>
          </w:tcPr>
          <w:p w14:paraId="08949A5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11.8</w:t>
            </w:r>
          </w:p>
        </w:tc>
        <w:tc>
          <w:tcPr>
            <w:tcW w:w="655" w:type="dxa"/>
            <w:shd w:val="clear" w:color="auto" w:fill="FFC000"/>
            <w:vAlign w:val="bottom"/>
          </w:tcPr>
          <w:p w14:paraId="47F281C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3D699EA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41</w:t>
            </w:r>
          </w:p>
        </w:tc>
        <w:tc>
          <w:tcPr>
            <w:tcW w:w="654" w:type="dxa"/>
            <w:vAlign w:val="bottom"/>
          </w:tcPr>
          <w:p w14:paraId="17F7A9E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497</w:t>
            </w:r>
          </w:p>
        </w:tc>
        <w:tc>
          <w:tcPr>
            <w:tcW w:w="467" w:type="dxa"/>
            <w:vAlign w:val="bottom"/>
          </w:tcPr>
          <w:p w14:paraId="133E093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983</w:t>
            </w:r>
          </w:p>
        </w:tc>
        <w:tc>
          <w:tcPr>
            <w:tcW w:w="628" w:type="dxa"/>
            <w:vAlign w:val="bottom"/>
          </w:tcPr>
          <w:p w14:paraId="4DF3637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0D3B645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20</w:t>
            </w:r>
          </w:p>
        </w:tc>
        <w:tc>
          <w:tcPr>
            <w:tcW w:w="769" w:type="dxa"/>
            <w:vAlign w:val="bottom"/>
          </w:tcPr>
          <w:p w14:paraId="3A85E3A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131</w:t>
            </w:r>
          </w:p>
        </w:tc>
        <w:tc>
          <w:tcPr>
            <w:tcW w:w="814" w:type="dxa"/>
            <w:vAlign w:val="bottom"/>
          </w:tcPr>
          <w:p w14:paraId="3D7A78E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50</w:t>
            </w:r>
          </w:p>
        </w:tc>
        <w:tc>
          <w:tcPr>
            <w:tcW w:w="903" w:type="dxa"/>
            <w:vAlign w:val="bottom"/>
          </w:tcPr>
          <w:p w14:paraId="1E7CC82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341652C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510</w:t>
            </w:r>
          </w:p>
        </w:tc>
        <w:tc>
          <w:tcPr>
            <w:tcW w:w="641" w:type="dxa"/>
            <w:vAlign w:val="bottom"/>
          </w:tcPr>
          <w:p w14:paraId="5772B6B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235</w:t>
            </w:r>
          </w:p>
        </w:tc>
        <w:tc>
          <w:tcPr>
            <w:tcW w:w="945" w:type="dxa"/>
            <w:shd w:val="clear" w:color="auto" w:fill="FFC000"/>
            <w:vAlign w:val="bottom"/>
          </w:tcPr>
          <w:p w14:paraId="66D8988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6F24130C" w14:textId="77777777">
        <w:trPr>
          <w:cantSplit/>
          <w:trHeight w:val="290"/>
          <w:tblHeader/>
        </w:trPr>
        <w:tc>
          <w:tcPr>
            <w:tcW w:w="526" w:type="dxa"/>
            <w:vAlign w:val="bottom"/>
          </w:tcPr>
          <w:p w14:paraId="08B0290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64.2</w:t>
            </w:r>
          </w:p>
        </w:tc>
        <w:tc>
          <w:tcPr>
            <w:tcW w:w="393" w:type="dxa"/>
            <w:vAlign w:val="bottom"/>
          </w:tcPr>
          <w:p w14:paraId="69239E8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126</w:t>
            </w:r>
          </w:p>
        </w:tc>
        <w:tc>
          <w:tcPr>
            <w:tcW w:w="488" w:type="dxa"/>
            <w:vAlign w:val="bottom"/>
          </w:tcPr>
          <w:p w14:paraId="168593D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1D8536B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12.2</w:t>
            </w:r>
          </w:p>
        </w:tc>
        <w:tc>
          <w:tcPr>
            <w:tcW w:w="714" w:type="dxa"/>
            <w:shd w:val="clear" w:color="auto" w:fill="FFC000"/>
            <w:vAlign w:val="bottom"/>
          </w:tcPr>
          <w:p w14:paraId="1A909FE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3953858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106</w:t>
            </w:r>
          </w:p>
        </w:tc>
        <w:tc>
          <w:tcPr>
            <w:tcW w:w="582" w:type="dxa"/>
            <w:vAlign w:val="bottom"/>
          </w:tcPr>
          <w:p w14:paraId="5436B51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599</w:t>
            </w:r>
          </w:p>
        </w:tc>
        <w:tc>
          <w:tcPr>
            <w:tcW w:w="395" w:type="dxa"/>
            <w:vAlign w:val="bottom"/>
          </w:tcPr>
          <w:p w14:paraId="51CDB81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989</w:t>
            </w:r>
          </w:p>
        </w:tc>
        <w:tc>
          <w:tcPr>
            <w:tcW w:w="556" w:type="dxa"/>
            <w:vAlign w:val="bottom"/>
          </w:tcPr>
          <w:p w14:paraId="5C1B9BC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2A32EF5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40</w:t>
            </w:r>
          </w:p>
        </w:tc>
        <w:tc>
          <w:tcPr>
            <w:tcW w:w="853" w:type="dxa"/>
            <w:vAlign w:val="bottom"/>
          </w:tcPr>
          <w:p w14:paraId="7F14A73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78</w:t>
            </w:r>
          </w:p>
        </w:tc>
        <w:tc>
          <w:tcPr>
            <w:tcW w:w="898" w:type="dxa"/>
            <w:vAlign w:val="bottom"/>
          </w:tcPr>
          <w:p w14:paraId="56607F5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w:t>
            </w:r>
          </w:p>
        </w:tc>
        <w:tc>
          <w:tcPr>
            <w:tcW w:w="831" w:type="dxa"/>
            <w:vAlign w:val="bottom"/>
          </w:tcPr>
          <w:p w14:paraId="4F01FEA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1A93228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593</w:t>
            </w:r>
          </w:p>
        </w:tc>
        <w:tc>
          <w:tcPr>
            <w:tcW w:w="569" w:type="dxa"/>
            <w:vAlign w:val="bottom"/>
          </w:tcPr>
          <w:p w14:paraId="19A0C1C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171</w:t>
            </w:r>
          </w:p>
        </w:tc>
        <w:tc>
          <w:tcPr>
            <w:tcW w:w="597" w:type="dxa"/>
            <w:vAlign w:val="bottom"/>
          </w:tcPr>
          <w:p w14:paraId="4735D6B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46.7</w:t>
            </w:r>
          </w:p>
        </w:tc>
        <w:tc>
          <w:tcPr>
            <w:tcW w:w="857" w:type="dxa"/>
            <w:shd w:val="clear" w:color="auto" w:fill="FFC000"/>
            <w:vAlign w:val="bottom"/>
          </w:tcPr>
          <w:p w14:paraId="777BF16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68E8764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125</w:t>
            </w:r>
          </w:p>
        </w:tc>
        <w:tc>
          <w:tcPr>
            <w:tcW w:w="582" w:type="dxa"/>
            <w:vAlign w:val="bottom"/>
          </w:tcPr>
          <w:p w14:paraId="390E397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12.2</w:t>
            </w:r>
          </w:p>
        </w:tc>
        <w:tc>
          <w:tcPr>
            <w:tcW w:w="655" w:type="dxa"/>
            <w:shd w:val="clear" w:color="auto" w:fill="FFC000"/>
            <w:vAlign w:val="bottom"/>
          </w:tcPr>
          <w:p w14:paraId="71BF627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56327AE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w:t>
            </w:r>
          </w:p>
        </w:tc>
        <w:tc>
          <w:tcPr>
            <w:tcW w:w="654" w:type="dxa"/>
            <w:vAlign w:val="bottom"/>
          </w:tcPr>
          <w:p w14:paraId="69A2B96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602</w:t>
            </w:r>
          </w:p>
        </w:tc>
        <w:tc>
          <w:tcPr>
            <w:tcW w:w="467" w:type="dxa"/>
            <w:vAlign w:val="bottom"/>
          </w:tcPr>
          <w:p w14:paraId="22AE8B9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989</w:t>
            </w:r>
          </w:p>
        </w:tc>
        <w:tc>
          <w:tcPr>
            <w:tcW w:w="628" w:type="dxa"/>
            <w:vAlign w:val="bottom"/>
          </w:tcPr>
          <w:p w14:paraId="1D2CFE8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622DA4D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42</w:t>
            </w:r>
          </w:p>
        </w:tc>
        <w:tc>
          <w:tcPr>
            <w:tcW w:w="769" w:type="dxa"/>
            <w:vAlign w:val="bottom"/>
          </w:tcPr>
          <w:p w14:paraId="0C19822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79</w:t>
            </w:r>
          </w:p>
        </w:tc>
        <w:tc>
          <w:tcPr>
            <w:tcW w:w="814" w:type="dxa"/>
            <w:vAlign w:val="bottom"/>
          </w:tcPr>
          <w:p w14:paraId="49A2046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w:t>
            </w:r>
          </w:p>
        </w:tc>
        <w:tc>
          <w:tcPr>
            <w:tcW w:w="903" w:type="dxa"/>
            <w:vAlign w:val="bottom"/>
          </w:tcPr>
          <w:p w14:paraId="678FCA2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124AC86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660</w:t>
            </w:r>
          </w:p>
        </w:tc>
        <w:tc>
          <w:tcPr>
            <w:tcW w:w="641" w:type="dxa"/>
            <w:vAlign w:val="bottom"/>
          </w:tcPr>
          <w:p w14:paraId="59F704E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162</w:t>
            </w:r>
          </w:p>
        </w:tc>
        <w:tc>
          <w:tcPr>
            <w:tcW w:w="945" w:type="dxa"/>
            <w:shd w:val="clear" w:color="auto" w:fill="FFC000"/>
            <w:vAlign w:val="bottom"/>
          </w:tcPr>
          <w:p w14:paraId="748360C3"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32CB9FA1" w14:textId="77777777">
        <w:trPr>
          <w:cantSplit/>
          <w:trHeight w:val="290"/>
          <w:tblHeader/>
        </w:trPr>
        <w:tc>
          <w:tcPr>
            <w:tcW w:w="526" w:type="dxa"/>
            <w:vAlign w:val="bottom"/>
          </w:tcPr>
          <w:p w14:paraId="55FB971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67.6</w:t>
            </w:r>
          </w:p>
        </w:tc>
        <w:tc>
          <w:tcPr>
            <w:tcW w:w="393" w:type="dxa"/>
            <w:vAlign w:val="bottom"/>
          </w:tcPr>
          <w:p w14:paraId="2FE01E3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128</w:t>
            </w:r>
          </w:p>
        </w:tc>
        <w:tc>
          <w:tcPr>
            <w:tcW w:w="488" w:type="dxa"/>
            <w:vAlign w:val="bottom"/>
          </w:tcPr>
          <w:p w14:paraId="43F38A5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710F9A4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13.5</w:t>
            </w:r>
          </w:p>
        </w:tc>
        <w:tc>
          <w:tcPr>
            <w:tcW w:w="714" w:type="dxa"/>
            <w:shd w:val="clear" w:color="auto" w:fill="FFC000"/>
            <w:vAlign w:val="bottom"/>
          </w:tcPr>
          <w:p w14:paraId="7E9D773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43" w:type="dxa"/>
            <w:vAlign w:val="bottom"/>
          </w:tcPr>
          <w:p w14:paraId="79F4783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67</w:t>
            </w:r>
          </w:p>
        </w:tc>
        <w:tc>
          <w:tcPr>
            <w:tcW w:w="582" w:type="dxa"/>
            <w:vAlign w:val="bottom"/>
          </w:tcPr>
          <w:p w14:paraId="32B5999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624</w:t>
            </w:r>
          </w:p>
        </w:tc>
        <w:tc>
          <w:tcPr>
            <w:tcW w:w="395" w:type="dxa"/>
            <w:vAlign w:val="bottom"/>
          </w:tcPr>
          <w:p w14:paraId="7BD2498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972</w:t>
            </w:r>
          </w:p>
        </w:tc>
        <w:tc>
          <w:tcPr>
            <w:tcW w:w="556" w:type="dxa"/>
            <w:vAlign w:val="bottom"/>
          </w:tcPr>
          <w:p w14:paraId="4D5C0D7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5F7E9D5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28</w:t>
            </w:r>
          </w:p>
        </w:tc>
        <w:tc>
          <w:tcPr>
            <w:tcW w:w="853" w:type="dxa"/>
            <w:vAlign w:val="bottom"/>
          </w:tcPr>
          <w:p w14:paraId="1768365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77</w:t>
            </w:r>
          </w:p>
        </w:tc>
        <w:tc>
          <w:tcPr>
            <w:tcW w:w="898" w:type="dxa"/>
            <w:vAlign w:val="bottom"/>
          </w:tcPr>
          <w:p w14:paraId="13FA09A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w:t>
            </w:r>
          </w:p>
        </w:tc>
        <w:tc>
          <w:tcPr>
            <w:tcW w:w="831" w:type="dxa"/>
            <w:vAlign w:val="bottom"/>
          </w:tcPr>
          <w:p w14:paraId="7A5198F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2766569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507</w:t>
            </w:r>
          </w:p>
        </w:tc>
        <w:tc>
          <w:tcPr>
            <w:tcW w:w="569" w:type="dxa"/>
            <w:vAlign w:val="bottom"/>
          </w:tcPr>
          <w:p w14:paraId="1C15638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206</w:t>
            </w:r>
          </w:p>
        </w:tc>
        <w:tc>
          <w:tcPr>
            <w:tcW w:w="597" w:type="dxa"/>
            <w:vAlign w:val="bottom"/>
          </w:tcPr>
          <w:p w14:paraId="7B982F7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47.9</w:t>
            </w:r>
          </w:p>
        </w:tc>
        <w:tc>
          <w:tcPr>
            <w:tcW w:w="857" w:type="dxa"/>
            <w:shd w:val="clear" w:color="auto" w:fill="FFC000"/>
            <w:vAlign w:val="bottom"/>
          </w:tcPr>
          <w:p w14:paraId="1862115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0540357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128</w:t>
            </w:r>
          </w:p>
        </w:tc>
        <w:tc>
          <w:tcPr>
            <w:tcW w:w="582" w:type="dxa"/>
            <w:vAlign w:val="bottom"/>
          </w:tcPr>
          <w:p w14:paraId="0B4FB73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13.8</w:t>
            </w:r>
          </w:p>
        </w:tc>
        <w:tc>
          <w:tcPr>
            <w:tcW w:w="655" w:type="dxa"/>
            <w:shd w:val="clear" w:color="auto" w:fill="FFC000"/>
            <w:vAlign w:val="bottom"/>
          </w:tcPr>
          <w:p w14:paraId="0C33F65F"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407F61F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60</w:t>
            </w:r>
          </w:p>
        </w:tc>
        <w:tc>
          <w:tcPr>
            <w:tcW w:w="654" w:type="dxa"/>
            <w:vAlign w:val="bottom"/>
          </w:tcPr>
          <w:p w14:paraId="71DF320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621</w:t>
            </w:r>
          </w:p>
        </w:tc>
        <w:tc>
          <w:tcPr>
            <w:tcW w:w="467" w:type="dxa"/>
            <w:vAlign w:val="bottom"/>
          </w:tcPr>
          <w:p w14:paraId="1A90025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983</w:t>
            </w:r>
          </w:p>
        </w:tc>
        <w:tc>
          <w:tcPr>
            <w:tcW w:w="628" w:type="dxa"/>
            <w:vAlign w:val="bottom"/>
          </w:tcPr>
          <w:p w14:paraId="21B60FA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608464C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28</w:t>
            </w:r>
          </w:p>
        </w:tc>
        <w:tc>
          <w:tcPr>
            <w:tcW w:w="769" w:type="dxa"/>
            <w:vAlign w:val="bottom"/>
          </w:tcPr>
          <w:p w14:paraId="521ABC3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81</w:t>
            </w:r>
          </w:p>
        </w:tc>
        <w:tc>
          <w:tcPr>
            <w:tcW w:w="814" w:type="dxa"/>
            <w:vAlign w:val="bottom"/>
          </w:tcPr>
          <w:p w14:paraId="66B49F3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w:t>
            </w:r>
          </w:p>
        </w:tc>
        <w:tc>
          <w:tcPr>
            <w:tcW w:w="903" w:type="dxa"/>
            <w:vAlign w:val="bottom"/>
          </w:tcPr>
          <w:p w14:paraId="3A4C00A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10C0F49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571</w:t>
            </w:r>
          </w:p>
        </w:tc>
        <w:tc>
          <w:tcPr>
            <w:tcW w:w="641" w:type="dxa"/>
            <w:vAlign w:val="bottom"/>
          </w:tcPr>
          <w:p w14:paraId="5572E42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199</w:t>
            </w:r>
          </w:p>
        </w:tc>
        <w:tc>
          <w:tcPr>
            <w:tcW w:w="945" w:type="dxa"/>
            <w:shd w:val="clear" w:color="auto" w:fill="FFC000"/>
            <w:vAlign w:val="bottom"/>
          </w:tcPr>
          <w:p w14:paraId="33A7433F"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3BC7FA77" w14:textId="77777777">
        <w:trPr>
          <w:cantSplit/>
          <w:trHeight w:val="290"/>
          <w:tblHeader/>
        </w:trPr>
        <w:tc>
          <w:tcPr>
            <w:tcW w:w="526" w:type="dxa"/>
            <w:vAlign w:val="bottom"/>
          </w:tcPr>
          <w:p w14:paraId="48B7B1D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lastRenderedPageBreak/>
              <w:t>70.5</w:t>
            </w:r>
          </w:p>
        </w:tc>
        <w:tc>
          <w:tcPr>
            <w:tcW w:w="393" w:type="dxa"/>
            <w:vAlign w:val="bottom"/>
          </w:tcPr>
          <w:p w14:paraId="4A2F44F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130</w:t>
            </w:r>
          </w:p>
        </w:tc>
        <w:tc>
          <w:tcPr>
            <w:tcW w:w="488" w:type="dxa"/>
            <w:vAlign w:val="bottom"/>
          </w:tcPr>
          <w:p w14:paraId="1275EE8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514D9F3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14.1</w:t>
            </w:r>
          </w:p>
        </w:tc>
        <w:tc>
          <w:tcPr>
            <w:tcW w:w="714" w:type="dxa"/>
            <w:shd w:val="clear" w:color="auto" w:fill="FFC000"/>
            <w:vAlign w:val="bottom"/>
          </w:tcPr>
          <w:p w14:paraId="29E1F4D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43" w:type="dxa"/>
            <w:vAlign w:val="bottom"/>
          </w:tcPr>
          <w:p w14:paraId="5C79EF1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63</w:t>
            </w:r>
          </w:p>
        </w:tc>
        <w:tc>
          <w:tcPr>
            <w:tcW w:w="582" w:type="dxa"/>
            <w:vAlign w:val="bottom"/>
          </w:tcPr>
          <w:p w14:paraId="4CD5EDD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641</w:t>
            </w:r>
          </w:p>
        </w:tc>
        <w:tc>
          <w:tcPr>
            <w:tcW w:w="395" w:type="dxa"/>
            <w:vAlign w:val="bottom"/>
          </w:tcPr>
          <w:p w14:paraId="4611481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984</w:t>
            </w:r>
          </w:p>
        </w:tc>
        <w:tc>
          <w:tcPr>
            <w:tcW w:w="556" w:type="dxa"/>
            <w:vAlign w:val="bottom"/>
          </w:tcPr>
          <w:p w14:paraId="20065F3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2F7E71F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w:t>
            </w:r>
          </w:p>
        </w:tc>
        <w:tc>
          <w:tcPr>
            <w:tcW w:w="853" w:type="dxa"/>
            <w:vAlign w:val="bottom"/>
          </w:tcPr>
          <w:p w14:paraId="20E67C5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70</w:t>
            </w:r>
          </w:p>
        </w:tc>
        <w:tc>
          <w:tcPr>
            <w:tcW w:w="898" w:type="dxa"/>
            <w:vAlign w:val="bottom"/>
          </w:tcPr>
          <w:p w14:paraId="453D52F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21</w:t>
            </w:r>
          </w:p>
        </w:tc>
        <w:tc>
          <w:tcPr>
            <w:tcW w:w="831" w:type="dxa"/>
            <w:vAlign w:val="bottom"/>
          </w:tcPr>
          <w:p w14:paraId="5CA40E5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1CC7062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486</w:t>
            </w:r>
          </w:p>
        </w:tc>
        <w:tc>
          <w:tcPr>
            <w:tcW w:w="569" w:type="dxa"/>
            <w:vAlign w:val="bottom"/>
          </w:tcPr>
          <w:p w14:paraId="1A45061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196</w:t>
            </w:r>
          </w:p>
        </w:tc>
        <w:tc>
          <w:tcPr>
            <w:tcW w:w="597" w:type="dxa"/>
            <w:vAlign w:val="bottom"/>
          </w:tcPr>
          <w:p w14:paraId="6507E2C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50.6</w:t>
            </w:r>
          </w:p>
        </w:tc>
        <w:tc>
          <w:tcPr>
            <w:tcW w:w="857" w:type="dxa"/>
            <w:shd w:val="clear" w:color="auto" w:fill="FFC000"/>
            <w:vAlign w:val="bottom"/>
          </w:tcPr>
          <w:p w14:paraId="7A946D4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2B31D78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153</w:t>
            </w:r>
          </w:p>
        </w:tc>
        <w:tc>
          <w:tcPr>
            <w:tcW w:w="582" w:type="dxa"/>
            <w:vAlign w:val="bottom"/>
          </w:tcPr>
          <w:p w14:paraId="322509B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14.1</w:t>
            </w:r>
          </w:p>
        </w:tc>
        <w:tc>
          <w:tcPr>
            <w:tcW w:w="655" w:type="dxa"/>
            <w:shd w:val="clear" w:color="auto" w:fill="FFC000"/>
            <w:vAlign w:val="bottom"/>
          </w:tcPr>
          <w:p w14:paraId="51F27E8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5EEC109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w:t>
            </w:r>
          </w:p>
        </w:tc>
        <w:tc>
          <w:tcPr>
            <w:tcW w:w="654" w:type="dxa"/>
            <w:vAlign w:val="bottom"/>
          </w:tcPr>
          <w:p w14:paraId="2144BEF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641</w:t>
            </w:r>
          </w:p>
        </w:tc>
        <w:tc>
          <w:tcPr>
            <w:tcW w:w="467" w:type="dxa"/>
            <w:vAlign w:val="bottom"/>
          </w:tcPr>
          <w:p w14:paraId="655E718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993</w:t>
            </w:r>
          </w:p>
        </w:tc>
        <w:tc>
          <w:tcPr>
            <w:tcW w:w="628" w:type="dxa"/>
            <w:vAlign w:val="bottom"/>
          </w:tcPr>
          <w:p w14:paraId="73362E8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00A476E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w:t>
            </w:r>
          </w:p>
        </w:tc>
        <w:tc>
          <w:tcPr>
            <w:tcW w:w="769" w:type="dxa"/>
            <w:vAlign w:val="bottom"/>
          </w:tcPr>
          <w:p w14:paraId="4072E8E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71</w:t>
            </w:r>
          </w:p>
        </w:tc>
        <w:tc>
          <w:tcPr>
            <w:tcW w:w="814" w:type="dxa"/>
            <w:vAlign w:val="bottom"/>
          </w:tcPr>
          <w:p w14:paraId="135E472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23</w:t>
            </w:r>
          </w:p>
        </w:tc>
        <w:tc>
          <w:tcPr>
            <w:tcW w:w="903" w:type="dxa"/>
            <w:vAlign w:val="bottom"/>
          </w:tcPr>
          <w:p w14:paraId="22DC88E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017D92D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556</w:t>
            </w:r>
          </w:p>
        </w:tc>
        <w:tc>
          <w:tcPr>
            <w:tcW w:w="641" w:type="dxa"/>
            <w:vAlign w:val="bottom"/>
          </w:tcPr>
          <w:p w14:paraId="4976F20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176</w:t>
            </w:r>
          </w:p>
        </w:tc>
        <w:tc>
          <w:tcPr>
            <w:tcW w:w="945" w:type="dxa"/>
            <w:shd w:val="clear" w:color="auto" w:fill="FFC000"/>
            <w:vAlign w:val="bottom"/>
          </w:tcPr>
          <w:p w14:paraId="73310CE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5ABC03B5" w14:textId="77777777">
        <w:trPr>
          <w:cantSplit/>
          <w:trHeight w:val="290"/>
          <w:tblHeader/>
        </w:trPr>
        <w:tc>
          <w:tcPr>
            <w:tcW w:w="526" w:type="dxa"/>
            <w:vAlign w:val="bottom"/>
          </w:tcPr>
          <w:p w14:paraId="01E0824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73.2</w:t>
            </w:r>
          </w:p>
        </w:tc>
        <w:tc>
          <w:tcPr>
            <w:tcW w:w="393" w:type="dxa"/>
            <w:vAlign w:val="bottom"/>
          </w:tcPr>
          <w:p w14:paraId="1CF25F2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143</w:t>
            </w:r>
          </w:p>
        </w:tc>
        <w:tc>
          <w:tcPr>
            <w:tcW w:w="488" w:type="dxa"/>
            <w:vAlign w:val="bottom"/>
          </w:tcPr>
          <w:p w14:paraId="1938CC4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3300EB3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12.9</w:t>
            </w:r>
          </w:p>
        </w:tc>
        <w:tc>
          <w:tcPr>
            <w:tcW w:w="714" w:type="dxa"/>
            <w:shd w:val="clear" w:color="auto" w:fill="FFC000"/>
            <w:vAlign w:val="bottom"/>
          </w:tcPr>
          <w:p w14:paraId="454BDA9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0A0DD59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66</w:t>
            </w:r>
          </w:p>
        </w:tc>
        <w:tc>
          <w:tcPr>
            <w:tcW w:w="582" w:type="dxa"/>
            <w:vAlign w:val="bottom"/>
          </w:tcPr>
          <w:p w14:paraId="4FC873B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537</w:t>
            </w:r>
          </w:p>
        </w:tc>
        <w:tc>
          <w:tcPr>
            <w:tcW w:w="395" w:type="dxa"/>
            <w:vAlign w:val="bottom"/>
          </w:tcPr>
          <w:p w14:paraId="580C66E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977</w:t>
            </w:r>
          </w:p>
        </w:tc>
        <w:tc>
          <w:tcPr>
            <w:tcW w:w="556" w:type="dxa"/>
            <w:vAlign w:val="bottom"/>
          </w:tcPr>
          <w:p w14:paraId="6ED5B9C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1845417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w:t>
            </w:r>
          </w:p>
        </w:tc>
        <w:tc>
          <w:tcPr>
            <w:tcW w:w="853" w:type="dxa"/>
            <w:vAlign w:val="bottom"/>
          </w:tcPr>
          <w:p w14:paraId="33EE40C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114</w:t>
            </w:r>
          </w:p>
        </w:tc>
        <w:tc>
          <w:tcPr>
            <w:tcW w:w="898" w:type="dxa"/>
            <w:vAlign w:val="bottom"/>
          </w:tcPr>
          <w:p w14:paraId="563839D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35</w:t>
            </w:r>
          </w:p>
        </w:tc>
        <w:tc>
          <w:tcPr>
            <w:tcW w:w="831" w:type="dxa"/>
            <w:vAlign w:val="bottom"/>
          </w:tcPr>
          <w:p w14:paraId="460F7FE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5BAAFE2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487</w:t>
            </w:r>
          </w:p>
        </w:tc>
        <w:tc>
          <w:tcPr>
            <w:tcW w:w="569" w:type="dxa"/>
            <w:vAlign w:val="bottom"/>
          </w:tcPr>
          <w:p w14:paraId="49E64A8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166</w:t>
            </w:r>
          </w:p>
        </w:tc>
        <w:tc>
          <w:tcPr>
            <w:tcW w:w="597" w:type="dxa"/>
            <w:vAlign w:val="bottom"/>
          </w:tcPr>
          <w:p w14:paraId="22C62E1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55.9</w:t>
            </w:r>
          </w:p>
        </w:tc>
        <w:tc>
          <w:tcPr>
            <w:tcW w:w="857" w:type="dxa"/>
            <w:shd w:val="clear" w:color="auto" w:fill="FFC000"/>
            <w:vAlign w:val="bottom"/>
          </w:tcPr>
          <w:p w14:paraId="27E38E76"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5FDD17B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143</w:t>
            </w:r>
          </w:p>
        </w:tc>
        <w:tc>
          <w:tcPr>
            <w:tcW w:w="582" w:type="dxa"/>
            <w:vAlign w:val="bottom"/>
          </w:tcPr>
          <w:p w14:paraId="3FE4837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w:t>
            </w:r>
          </w:p>
        </w:tc>
        <w:tc>
          <w:tcPr>
            <w:tcW w:w="655" w:type="dxa"/>
            <w:shd w:val="clear" w:color="auto" w:fill="FFC000"/>
            <w:vAlign w:val="bottom"/>
          </w:tcPr>
          <w:p w14:paraId="3C93D22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0DF21A4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63</w:t>
            </w:r>
          </w:p>
        </w:tc>
        <w:tc>
          <w:tcPr>
            <w:tcW w:w="654" w:type="dxa"/>
            <w:vAlign w:val="bottom"/>
          </w:tcPr>
          <w:p w14:paraId="1BE6F62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549</w:t>
            </w:r>
          </w:p>
        </w:tc>
        <w:tc>
          <w:tcPr>
            <w:tcW w:w="467" w:type="dxa"/>
            <w:vAlign w:val="bottom"/>
          </w:tcPr>
          <w:p w14:paraId="067E004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973</w:t>
            </w:r>
          </w:p>
        </w:tc>
        <w:tc>
          <w:tcPr>
            <w:tcW w:w="628" w:type="dxa"/>
            <w:vAlign w:val="bottom"/>
          </w:tcPr>
          <w:p w14:paraId="2ADD498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065BBB6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w:t>
            </w:r>
          </w:p>
        </w:tc>
        <w:tc>
          <w:tcPr>
            <w:tcW w:w="769" w:type="dxa"/>
            <w:vAlign w:val="bottom"/>
          </w:tcPr>
          <w:p w14:paraId="0831511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119</w:t>
            </w:r>
          </w:p>
        </w:tc>
        <w:tc>
          <w:tcPr>
            <w:tcW w:w="814" w:type="dxa"/>
            <w:vAlign w:val="bottom"/>
          </w:tcPr>
          <w:p w14:paraId="66FF82D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36</w:t>
            </w:r>
          </w:p>
        </w:tc>
        <w:tc>
          <w:tcPr>
            <w:tcW w:w="903" w:type="dxa"/>
            <w:vAlign w:val="bottom"/>
          </w:tcPr>
          <w:p w14:paraId="734B5C8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2D28980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561</w:t>
            </w:r>
          </w:p>
        </w:tc>
        <w:tc>
          <w:tcPr>
            <w:tcW w:w="641" w:type="dxa"/>
            <w:vAlign w:val="bottom"/>
          </w:tcPr>
          <w:p w14:paraId="095C41C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168</w:t>
            </w:r>
          </w:p>
        </w:tc>
        <w:tc>
          <w:tcPr>
            <w:tcW w:w="945" w:type="dxa"/>
            <w:shd w:val="clear" w:color="auto" w:fill="FFC000"/>
            <w:vAlign w:val="bottom"/>
          </w:tcPr>
          <w:p w14:paraId="3354E403"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04A05B94" w14:textId="77777777">
        <w:trPr>
          <w:cantSplit/>
          <w:trHeight w:val="290"/>
          <w:tblHeader/>
        </w:trPr>
        <w:tc>
          <w:tcPr>
            <w:tcW w:w="526" w:type="dxa"/>
            <w:vAlign w:val="bottom"/>
          </w:tcPr>
          <w:p w14:paraId="79E70E9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75</w:t>
            </w:r>
          </w:p>
        </w:tc>
        <w:tc>
          <w:tcPr>
            <w:tcW w:w="393" w:type="dxa"/>
            <w:vAlign w:val="bottom"/>
          </w:tcPr>
          <w:p w14:paraId="3026CC6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141</w:t>
            </w:r>
          </w:p>
        </w:tc>
        <w:tc>
          <w:tcPr>
            <w:tcW w:w="488" w:type="dxa"/>
            <w:vAlign w:val="bottom"/>
          </w:tcPr>
          <w:p w14:paraId="5B7BA13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30E5B8F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12.9</w:t>
            </w:r>
          </w:p>
        </w:tc>
        <w:tc>
          <w:tcPr>
            <w:tcW w:w="714" w:type="dxa"/>
            <w:shd w:val="clear" w:color="auto" w:fill="FFC000"/>
            <w:vAlign w:val="bottom"/>
          </w:tcPr>
          <w:p w14:paraId="77F5B5B7"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2849337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w:t>
            </w:r>
          </w:p>
        </w:tc>
        <w:tc>
          <w:tcPr>
            <w:tcW w:w="582" w:type="dxa"/>
            <w:vAlign w:val="bottom"/>
          </w:tcPr>
          <w:p w14:paraId="1B47BA4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523</w:t>
            </w:r>
          </w:p>
        </w:tc>
        <w:tc>
          <w:tcPr>
            <w:tcW w:w="395" w:type="dxa"/>
            <w:vAlign w:val="bottom"/>
          </w:tcPr>
          <w:p w14:paraId="29C277D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968</w:t>
            </w:r>
          </w:p>
        </w:tc>
        <w:tc>
          <w:tcPr>
            <w:tcW w:w="556" w:type="dxa"/>
            <w:vAlign w:val="bottom"/>
          </w:tcPr>
          <w:p w14:paraId="247CF7A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6934CAF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w:t>
            </w:r>
          </w:p>
        </w:tc>
        <w:tc>
          <w:tcPr>
            <w:tcW w:w="853" w:type="dxa"/>
            <w:vAlign w:val="bottom"/>
          </w:tcPr>
          <w:p w14:paraId="295BE3D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107</w:t>
            </w:r>
          </w:p>
        </w:tc>
        <w:tc>
          <w:tcPr>
            <w:tcW w:w="898" w:type="dxa"/>
            <w:vAlign w:val="bottom"/>
          </w:tcPr>
          <w:p w14:paraId="453F7A3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37</w:t>
            </w:r>
          </w:p>
        </w:tc>
        <w:tc>
          <w:tcPr>
            <w:tcW w:w="831" w:type="dxa"/>
            <w:vAlign w:val="bottom"/>
          </w:tcPr>
          <w:p w14:paraId="2F40F0D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696445E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489</w:t>
            </w:r>
          </w:p>
        </w:tc>
        <w:tc>
          <w:tcPr>
            <w:tcW w:w="569" w:type="dxa"/>
            <w:vAlign w:val="bottom"/>
          </w:tcPr>
          <w:p w14:paraId="46DB0BB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170</w:t>
            </w:r>
          </w:p>
        </w:tc>
        <w:tc>
          <w:tcPr>
            <w:tcW w:w="597" w:type="dxa"/>
            <w:vAlign w:val="bottom"/>
          </w:tcPr>
          <w:p w14:paraId="5C5DEA1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61.8</w:t>
            </w:r>
          </w:p>
        </w:tc>
        <w:tc>
          <w:tcPr>
            <w:tcW w:w="857" w:type="dxa"/>
            <w:shd w:val="clear" w:color="auto" w:fill="FFC000"/>
            <w:vAlign w:val="bottom"/>
          </w:tcPr>
          <w:p w14:paraId="19EA3013"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484319D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153</w:t>
            </w:r>
          </w:p>
        </w:tc>
        <w:tc>
          <w:tcPr>
            <w:tcW w:w="582" w:type="dxa"/>
            <w:vAlign w:val="bottom"/>
          </w:tcPr>
          <w:p w14:paraId="5142941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12.9</w:t>
            </w:r>
          </w:p>
        </w:tc>
        <w:tc>
          <w:tcPr>
            <w:tcW w:w="655" w:type="dxa"/>
            <w:shd w:val="clear" w:color="auto" w:fill="FFC000"/>
            <w:vAlign w:val="bottom"/>
          </w:tcPr>
          <w:p w14:paraId="0237E11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34C2112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w:t>
            </w:r>
          </w:p>
        </w:tc>
        <w:tc>
          <w:tcPr>
            <w:tcW w:w="654" w:type="dxa"/>
            <w:vAlign w:val="bottom"/>
          </w:tcPr>
          <w:p w14:paraId="141A00E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538</w:t>
            </w:r>
          </w:p>
        </w:tc>
        <w:tc>
          <w:tcPr>
            <w:tcW w:w="467" w:type="dxa"/>
            <w:vAlign w:val="bottom"/>
          </w:tcPr>
          <w:p w14:paraId="44A1A40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968</w:t>
            </w:r>
          </w:p>
        </w:tc>
        <w:tc>
          <w:tcPr>
            <w:tcW w:w="628" w:type="dxa"/>
            <w:vAlign w:val="bottom"/>
          </w:tcPr>
          <w:p w14:paraId="081EF2B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2652439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w:t>
            </w:r>
          </w:p>
        </w:tc>
        <w:tc>
          <w:tcPr>
            <w:tcW w:w="769" w:type="dxa"/>
            <w:vAlign w:val="bottom"/>
          </w:tcPr>
          <w:p w14:paraId="3CF74A3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110</w:t>
            </w:r>
          </w:p>
        </w:tc>
        <w:tc>
          <w:tcPr>
            <w:tcW w:w="814" w:type="dxa"/>
            <w:vAlign w:val="bottom"/>
          </w:tcPr>
          <w:p w14:paraId="75E7552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36</w:t>
            </w:r>
          </w:p>
        </w:tc>
        <w:tc>
          <w:tcPr>
            <w:tcW w:w="903" w:type="dxa"/>
            <w:vAlign w:val="bottom"/>
          </w:tcPr>
          <w:p w14:paraId="46BAC15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0596F58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550</w:t>
            </w:r>
          </w:p>
        </w:tc>
        <w:tc>
          <w:tcPr>
            <w:tcW w:w="641" w:type="dxa"/>
            <w:vAlign w:val="bottom"/>
          </w:tcPr>
          <w:p w14:paraId="0B56F3C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126</w:t>
            </w:r>
          </w:p>
        </w:tc>
        <w:tc>
          <w:tcPr>
            <w:tcW w:w="945" w:type="dxa"/>
            <w:shd w:val="clear" w:color="auto" w:fill="FFC000"/>
            <w:vAlign w:val="bottom"/>
          </w:tcPr>
          <w:p w14:paraId="21D1B1D7"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447B7DBE" w14:textId="77777777">
        <w:trPr>
          <w:cantSplit/>
          <w:trHeight w:val="290"/>
          <w:tblHeader/>
        </w:trPr>
        <w:tc>
          <w:tcPr>
            <w:tcW w:w="526" w:type="dxa"/>
            <w:vAlign w:val="bottom"/>
          </w:tcPr>
          <w:p w14:paraId="16E5E16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78.1</w:t>
            </w:r>
          </w:p>
        </w:tc>
        <w:tc>
          <w:tcPr>
            <w:tcW w:w="393" w:type="dxa"/>
            <w:vAlign w:val="bottom"/>
          </w:tcPr>
          <w:p w14:paraId="0C0525C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133</w:t>
            </w:r>
          </w:p>
        </w:tc>
        <w:tc>
          <w:tcPr>
            <w:tcW w:w="488" w:type="dxa"/>
            <w:vAlign w:val="bottom"/>
          </w:tcPr>
          <w:p w14:paraId="3C880D3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4A6F54A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11.4</w:t>
            </w:r>
          </w:p>
        </w:tc>
        <w:tc>
          <w:tcPr>
            <w:tcW w:w="714" w:type="dxa"/>
            <w:shd w:val="clear" w:color="auto" w:fill="FFC000"/>
            <w:vAlign w:val="bottom"/>
          </w:tcPr>
          <w:p w14:paraId="2C0FD04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75B526E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51</w:t>
            </w:r>
          </w:p>
        </w:tc>
        <w:tc>
          <w:tcPr>
            <w:tcW w:w="582" w:type="dxa"/>
            <w:vAlign w:val="bottom"/>
          </w:tcPr>
          <w:p w14:paraId="41A33FB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599</w:t>
            </w:r>
          </w:p>
        </w:tc>
        <w:tc>
          <w:tcPr>
            <w:tcW w:w="395" w:type="dxa"/>
            <w:vAlign w:val="bottom"/>
          </w:tcPr>
          <w:p w14:paraId="2ED045C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1024</w:t>
            </w:r>
          </w:p>
        </w:tc>
        <w:tc>
          <w:tcPr>
            <w:tcW w:w="556" w:type="dxa"/>
            <w:vAlign w:val="bottom"/>
          </w:tcPr>
          <w:p w14:paraId="07124F5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85" w:type="dxa"/>
            <w:vAlign w:val="bottom"/>
          </w:tcPr>
          <w:p w14:paraId="6479B6B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w:t>
            </w:r>
          </w:p>
        </w:tc>
        <w:tc>
          <w:tcPr>
            <w:tcW w:w="853" w:type="dxa"/>
            <w:vAlign w:val="bottom"/>
          </w:tcPr>
          <w:p w14:paraId="2C63274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w:t>
            </w:r>
          </w:p>
        </w:tc>
        <w:tc>
          <w:tcPr>
            <w:tcW w:w="898" w:type="dxa"/>
            <w:vAlign w:val="bottom"/>
          </w:tcPr>
          <w:p w14:paraId="72E5B8D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27</w:t>
            </w:r>
          </w:p>
        </w:tc>
        <w:tc>
          <w:tcPr>
            <w:tcW w:w="831" w:type="dxa"/>
            <w:vAlign w:val="bottom"/>
          </w:tcPr>
          <w:p w14:paraId="71F1BE5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6220EC1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425</w:t>
            </w:r>
          </w:p>
        </w:tc>
        <w:tc>
          <w:tcPr>
            <w:tcW w:w="569" w:type="dxa"/>
            <w:vAlign w:val="bottom"/>
          </w:tcPr>
          <w:p w14:paraId="240E4DB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225</w:t>
            </w:r>
          </w:p>
        </w:tc>
        <w:tc>
          <w:tcPr>
            <w:tcW w:w="597" w:type="dxa"/>
            <w:vAlign w:val="bottom"/>
          </w:tcPr>
          <w:p w14:paraId="53C8BFD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65.4</w:t>
            </w:r>
          </w:p>
        </w:tc>
        <w:tc>
          <w:tcPr>
            <w:tcW w:w="857" w:type="dxa"/>
            <w:shd w:val="clear" w:color="auto" w:fill="FFC000"/>
            <w:vAlign w:val="bottom"/>
          </w:tcPr>
          <w:p w14:paraId="5773C0A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0EB330B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134</w:t>
            </w:r>
          </w:p>
        </w:tc>
        <w:tc>
          <w:tcPr>
            <w:tcW w:w="582" w:type="dxa"/>
            <w:vAlign w:val="bottom"/>
          </w:tcPr>
          <w:p w14:paraId="0B61D3F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11.2</w:t>
            </w:r>
          </w:p>
        </w:tc>
        <w:tc>
          <w:tcPr>
            <w:tcW w:w="655" w:type="dxa"/>
            <w:shd w:val="clear" w:color="auto" w:fill="FFC000"/>
            <w:vAlign w:val="bottom"/>
          </w:tcPr>
          <w:p w14:paraId="430CCC7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5D0D047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47</w:t>
            </w:r>
          </w:p>
        </w:tc>
        <w:tc>
          <w:tcPr>
            <w:tcW w:w="654" w:type="dxa"/>
            <w:vAlign w:val="bottom"/>
          </w:tcPr>
          <w:p w14:paraId="5771202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600</w:t>
            </w:r>
          </w:p>
        </w:tc>
        <w:tc>
          <w:tcPr>
            <w:tcW w:w="467" w:type="dxa"/>
            <w:vAlign w:val="bottom"/>
          </w:tcPr>
          <w:p w14:paraId="29EB204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1024</w:t>
            </w:r>
          </w:p>
        </w:tc>
        <w:tc>
          <w:tcPr>
            <w:tcW w:w="628" w:type="dxa"/>
            <w:vAlign w:val="bottom"/>
          </w:tcPr>
          <w:p w14:paraId="3C413E4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57" w:type="dxa"/>
            <w:vAlign w:val="bottom"/>
          </w:tcPr>
          <w:p w14:paraId="2DFEC30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w:t>
            </w:r>
          </w:p>
        </w:tc>
        <w:tc>
          <w:tcPr>
            <w:tcW w:w="769" w:type="dxa"/>
            <w:vAlign w:val="bottom"/>
          </w:tcPr>
          <w:p w14:paraId="218D5F0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w:t>
            </w:r>
          </w:p>
        </w:tc>
        <w:tc>
          <w:tcPr>
            <w:tcW w:w="814" w:type="dxa"/>
            <w:vAlign w:val="bottom"/>
          </w:tcPr>
          <w:p w14:paraId="4782735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28</w:t>
            </w:r>
          </w:p>
        </w:tc>
        <w:tc>
          <w:tcPr>
            <w:tcW w:w="903" w:type="dxa"/>
            <w:vAlign w:val="bottom"/>
          </w:tcPr>
          <w:p w14:paraId="728ECEF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6BA743E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499</w:t>
            </w:r>
          </w:p>
        </w:tc>
        <w:tc>
          <w:tcPr>
            <w:tcW w:w="641" w:type="dxa"/>
            <w:vAlign w:val="bottom"/>
          </w:tcPr>
          <w:p w14:paraId="0AE400B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215</w:t>
            </w:r>
          </w:p>
        </w:tc>
        <w:tc>
          <w:tcPr>
            <w:tcW w:w="945" w:type="dxa"/>
            <w:shd w:val="clear" w:color="auto" w:fill="FFC000"/>
            <w:vAlign w:val="bottom"/>
          </w:tcPr>
          <w:p w14:paraId="67FBDDD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611558ED" w14:textId="77777777">
        <w:trPr>
          <w:cantSplit/>
          <w:trHeight w:val="290"/>
          <w:tblHeader/>
        </w:trPr>
        <w:tc>
          <w:tcPr>
            <w:tcW w:w="526" w:type="dxa"/>
            <w:vAlign w:val="bottom"/>
          </w:tcPr>
          <w:p w14:paraId="5093B1A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79.8</w:t>
            </w:r>
          </w:p>
        </w:tc>
        <w:tc>
          <w:tcPr>
            <w:tcW w:w="393" w:type="dxa"/>
            <w:vAlign w:val="bottom"/>
          </w:tcPr>
          <w:p w14:paraId="4D13F08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142</w:t>
            </w:r>
          </w:p>
        </w:tc>
        <w:tc>
          <w:tcPr>
            <w:tcW w:w="488" w:type="dxa"/>
            <w:vAlign w:val="bottom"/>
          </w:tcPr>
          <w:p w14:paraId="10FFF54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4670F35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12.9</w:t>
            </w:r>
          </w:p>
        </w:tc>
        <w:tc>
          <w:tcPr>
            <w:tcW w:w="714" w:type="dxa"/>
            <w:shd w:val="clear" w:color="auto" w:fill="FFC000"/>
            <w:vAlign w:val="bottom"/>
          </w:tcPr>
          <w:p w14:paraId="76342EF0"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4AF9A15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45</w:t>
            </w:r>
          </w:p>
        </w:tc>
        <w:tc>
          <w:tcPr>
            <w:tcW w:w="582" w:type="dxa"/>
            <w:vAlign w:val="bottom"/>
          </w:tcPr>
          <w:p w14:paraId="65AEDBF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533</w:t>
            </w:r>
          </w:p>
        </w:tc>
        <w:tc>
          <w:tcPr>
            <w:tcW w:w="395" w:type="dxa"/>
            <w:vAlign w:val="bottom"/>
          </w:tcPr>
          <w:p w14:paraId="0039ABB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969</w:t>
            </w:r>
          </w:p>
        </w:tc>
        <w:tc>
          <w:tcPr>
            <w:tcW w:w="556" w:type="dxa"/>
            <w:vAlign w:val="bottom"/>
          </w:tcPr>
          <w:p w14:paraId="3F7E21B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64DF475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18</w:t>
            </w:r>
          </w:p>
        </w:tc>
        <w:tc>
          <w:tcPr>
            <w:tcW w:w="853" w:type="dxa"/>
            <w:vAlign w:val="bottom"/>
          </w:tcPr>
          <w:p w14:paraId="64C093C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94</w:t>
            </w:r>
          </w:p>
        </w:tc>
        <w:tc>
          <w:tcPr>
            <w:tcW w:w="898" w:type="dxa"/>
            <w:vAlign w:val="bottom"/>
          </w:tcPr>
          <w:p w14:paraId="4AF1CB2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33</w:t>
            </w:r>
          </w:p>
        </w:tc>
        <w:tc>
          <w:tcPr>
            <w:tcW w:w="831" w:type="dxa"/>
            <w:vAlign w:val="bottom"/>
          </w:tcPr>
          <w:p w14:paraId="390A6D4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60102BA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318</w:t>
            </w:r>
          </w:p>
        </w:tc>
        <w:tc>
          <w:tcPr>
            <w:tcW w:w="569" w:type="dxa"/>
            <w:vAlign w:val="bottom"/>
          </w:tcPr>
          <w:p w14:paraId="6767186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250</w:t>
            </w:r>
          </w:p>
        </w:tc>
        <w:tc>
          <w:tcPr>
            <w:tcW w:w="597" w:type="dxa"/>
            <w:vAlign w:val="bottom"/>
          </w:tcPr>
          <w:p w14:paraId="792021D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71.4</w:t>
            </w:r>
          </w:p>
        </w:tc>
        <w:tc>
          <w:tcPr>
            <w:tcW w:w="857" w:type="dxa"/>
            <w:shd w:val="clear" w:color="auto" w:fill="FFC000"/>
            <w:vAlign w:val="bottom"/>
          </w:tcPr>
          <w:p w14:paraId="60BF7A6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2CC7323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142</w:t>
            </w:r>
          </w:p>
        </w:tc>
        <w:tc>
          <w:tcPr>
            <w:tcW w:w="582" w:type="dxa"/>
            <w:vAlign w:val="bottom"/>
          </w:tcPr>
          <w:p w14:paraId="70DDF9F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13.1</w:t>
            </w:r>
          </w:p>
        </w:tc>
        <w:tc>
          <w:tcPr>
            <w:tcW w:w="655" w:type="dxa"/>
            <w:shd w:val="clear" w:color="auto" w:fill="FFC000"/>
            <w:vAlign w:val="bottom"/>
          </w:tcPr>
          <w:p w14:paraId="0ECB42F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26D597B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44</w:t>
            </w:r>
          </w:p>
        </w:tc>
        <w:tc>
          <w:tcPr>
            <w:tcW w:w="654" w:type="dxa"/>
            <w:vAlign w:val="bottom"/>
          </w:tcPr>
          <w:p w14:paraId="6B29021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552</w:t>
            </w:r>
          </w:p>
        </w:tc>
        <w:tc>
          <w:tcPr>
            <w:tcW w:w="467" w:type="dxa"/>
            <w:vAlign w:val="bottom"/>
          </w:tcPr>
          <w:p w14:paraId="1F43282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969</w:t>
            </w:r>
          </w:p>
        </w:tc>
        <w:tc>
          <w:tcPr>
            <w:tcW w:w="628" w:type="dxa"/>
            <w:vAlign w:val="bottom"/>
          </w:tcPr>
          <w:p w14:paraId="6E68C96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4503F8D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19</w:t>
            </w:r>
          </w:p>
        </w:tc>
        <w:tc>
          <w:tcPr>
            <w:tcW w:w="769" w:type="dxa"/>
            <w:vAlign w:val="bottom"/>
          </w:tcPr>
          <w:p w14:paraId="446F452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93</w:t>
            </w:r>
          </w:p>
        </w:tc>
        <w:tc>
          <w:tcPr>
            <w:tcW w:w="814" w:type="dxa"/>
            <w:vAlign w:val="bottom"/>
          </w:tcPr>
          <w:p w14:paraId="7BBD91B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36</w:t>
            </w:r>
          </w:p>
        </w:tc>
        <w:tc>
          <w:tcPr>
            <w:tcW w:w="903" w:type="dxa"/>
            <w:vAlign w:val="bottom"/>
          </w:tcPr>
          <w:p w14:paraId="328CB09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5A5F5BD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378</w:t>
            </w:r>
          </w:p>
        </w:tc>
        <w:tc>
          <w:tcPr>
            <w:tcW w:w="641" w:type="dxa"/>
            <w:vAlign w:val="bottom"/>
          </w:tcPr>
          <w:p w14:paraId="1753D9F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247</w:t>
            </w:r>
          </w:p>
        </w:tc>
        <w:tc>
          <w:tcPr>
            <w:tcW w:w="945" w:type="dxa"/>
            <w:shd w:val="clear" w:color="auto" w:fill="FFC000"/>
            <w:vAlign w:val="bottom"/>
          </w:tcPr>
          <w:p w14:paraId="06DCD64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395B52E5" w14:textId="77777777">
        <w:trPr>
          <w:cantSplit/>
          <w:trHeight w:val="290"/>
          <w:tblHeader/>
        </w:trPr>
        <w:tc>
          <w:tcPr>
            <w:tcW w:w="526" w:type="dxa"/>
            <w:vAlign w:val="bottom"/>
          </w:tcPr>
          <w:p w14:paraId="0B0174F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82.3</w:t>
            </w:r>
          </w:p>
        </w:tc>
        <w:tc>
          <w:tcPr>
            <w:tcW w:w="393" w:type="dxa"/>
            <w:vAlign w:val="bottom"/>
          </w:tcPr>
          <w:p w14:paraId="51F0B45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123</w:t>
            </w:r>
          </w:p>
        </w:tc>
        <w:tc>
          <w:tcPr>
            <w:tcW w:w="488" w:type="dxa"/>
            <w:vAlign w:val="bottom"/>
          </w:tcPr>
          <w:p w14:paraId="1A42750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02911D3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12.5</w:t>
            </w:r>
          </w:p>
        </w:tc>
        <w:tc>
          <w:tcPr>
            <w:tcW w:w="714" w:type="dxa"/>
            <w:shd w:val="clear" w:color="auto" w:fill="FFC000"/>
            <w:vAlign w:val="bottom"/>
          </w:tcPr>
          <w:p w14:paraId="141B5267"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7734F77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w:t>
            </w:r>
          </w:p>
        </w:tc>
        <w:tc>
          <w:tcPr>
            <w:tcW w:w="582" w:type="dxa"/>
            <w:vAlign w:val="bottom"/>
          </w:tcPr>
          <w:p w14:paraId="460643A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526</w:t>
            </w:r>
          </w:p>
        </w:tc>
        <w:tc>
          <w:tcPr>
            <w:tcW w:w="395" w:type="dxa"/>
            <w:vAlign w:val="bottom"/>
          </w:tcPr>
          <w:p w14:paraId="795D68B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948</w:t>
            </w:r>
          </w:p>
        </w:tc>
        <w:tc>
          <w:tcPr>
            <w:tcW w:w="556" w:type="dxa"/>
            <w:vAlign w:val="bottom"/>
          </w:tcPr>
          <w:p w14:paraId="0F86ACD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3CA179D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113</w:t>
            </w:r>
          </w:p>
        </w:tc>
        <w:tc>
          <w:tcPr>
            <w:tcW w:w="853" w:type="dxa"/>
            <w:vAlign w:val="bottom"/>
          </w:tcPr>
          <w:p w14:paraId="19CCF13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124</w:t>
            </w:r>
          </w:p>
        </w:tc>
        <w:tc>
          <w:tcPr>
            <w:tcW w:w="898" w:type="dxa"/>
            <w:vAlign w:val="bottom"/>
          </w:tcPr>
          <w:p w14:paraId="664FCF2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50</w:t>
            </w:r>
          </w:p>
        </w:tc>
        <w:tc>
          <w:tcPr>
            <w:tcW w:w="831" w:type="dxa"/>
            <w:vAlign w:val="bottom"/>
          </w:tcPr>
          <w:p w14:paraId="1ECC1AF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1734186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572</w:t>
            </w:r>
          </w:p>
        </w:tc>
        <w:tc>
          <w:tcPr>
            <w:tcW w:w="569" w:type="dxa"/>
            <w:vAlign w:val="bottom"/>
          </w:tcPr>
          <w:p w14:paraId="44980B1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158</w:t>
            </w:r>
          </w:p>
        </w:tc>
        <w:tc>
          <w:tcPr>
            <w:tcW w:w="597" w:type="dxa"/>
            <w:vAlign w:val="bottom"/>
          </w:tcPr>
          <w:p w14:paraId="17EF5B7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75.4</w:t>
            </w:r>
          </w:p>
        </w:tc>
        <w:tc>
          <w:tcPr>
            <w:tcW w:w="857" w:type="dxa"/>
            <w:shd w:val="clear" w:color="auto" w:fill="FFC000"/>
            <w:vAlign w:val="bottom"/>
          </w:tcPr>
          <w:p w14:paraId="549578D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054AA7C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134</w:t>
            </w:r>
          </w:p>
        </w:tc>
        <w:tc>
          <w:tcPr>
            <w:tcW w:w="582" w:type="dxa"/>
            <w:vAlign w:val="bottom"/>
          </w:tcPr>
          <w:p w14:paraId="1C14446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12.4</w:t>
            </w:r>
          </w:p>
        </w:tc>
        <w:tc>
          <w:tcPr>
            <w:tcW w:w="655" w:type="dxa"/>
            <w:shd w:val="clear" w:color="auto" w:fill="FFC000"/>
            <w:vAlign w:val="bottom"/>
          </w:tcPr>
          <w:p w14:paraId="50920B73"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0DCE0C4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87</w:t>
            </w:r>
          </w:p>
        </w:tc>
        <w:tc>
          <w:tcPr>
            <w:tcW w:w="654" w:type="dxa"/>
            <w:vAlign w:val="bottom"/>
          </w:tcPr>
          <w:p w14:paraId="34BAB16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529</w:t>
            </w:r>
          </w:p>
        </w:tc>
        <w:tc>
          <w:tcPr>
            <w:tcW w:w="467" w:type="dxa"/>
            <w:vAlign w:val="bottom"/>
          </w:tcPr>
          <w:p w14:paraId="7935791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949</w:t>
            </w:r>
          </w:p>
        </w:tc>
        <w:tc>
          <w:tcPr>
            <w:tcW w:w="628" w:type="dxa"/>
            <w:vAlign w:val="bottom"/>
          </w:tcPr>
          <w:p w14:paraId="13724C2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22E153C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117</w:t>
            </w:r>
          </w:p>
        </w:tc>
        <w:tc>
          <w:tcPr>
            <w:tcW w:w="769" w:type="dxa"/>
            <w:vAlign w:val="bottom"/>
          </w:tcPr>
          <w:p w14:paraId="3958F08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125</w:t>
            </w:r>
          </w:p>
        </w:tc>
        <w:tc>
          <w:tcPr>
            <w:tcW w:w="814" w:type="dxa"/>
            <w:vAlign w:val="bottom"/>
          </w:tcPr>
          <w:p w14:paraId="2410846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49</w:t>
            </w:r>
          </w:p>
        </w:tc>
        <w:tc>
          <w:tcPr>
            <w:tcW w:w="903" w:type="dxa"/>
            <w:vAlign w:val="bottom"/>
          </w:tcPr>
          <w:p w14:paraId="28B4F61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41523F9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639</w:t>
            </w:r>
          </w:p>
        </w:tc>
        <w:tc>
          <w:tcPr>
            <w:tcW w:w="641" w:type="dxa"/>
            <w:vAlign w:val="bottom"/>
          </w:tcPr>
          <w:p w14:paraId="0B5ECFF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146</w:t>
            </w:r>
          </w:p>
        </w:tc>
        <w:tc>
          <w:tcPr>
            <w:tcW w:w="945" w:type="dxa"/>
            <w:shd w:val="clear" w:color="auto" w:fill="FFC000"/>
            <w:vAlign w:val="bottom"/>
          </w:tcPr>
          <w:p w14:paraId="4F5CE21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23343333" w14:textId="77777777">
        <w:trPr>
          <w:cantSplit/>
          <w:trHeight w:val="290"/>
          <w:tblHeader/>
        </w:trPr>
        <w:tc>
          <w:tcPr>
            <w:tcW w:w="526" w:type="dxa"/>
            <w:vAlign w:val="bottom"/>
          </w:tcPr>
          <w:p w14:paraId="7F87E54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83.1</w:t>
            </w:r>
          </w:p>
        </w:tc>
        <w:tc>
          <w:tcPr>
            <w:tcW w:w="393" w:type="dxa"/>
            <w:vAlign w:val="bottom"/>
          </w:tcPr>
          <w:p w14:paraId="1B7460B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135</w:t>
            </w:r>
          </w:p>
        </w:tc>
        <w:tc>
          <w:tcPr>
            <w:tcW w:w="488" w:type="dxa"/>
            <w:vAlign w:val="bottom"/>
          </w:tcPr>
          <w:p w14:paraId="5AAFFB1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2C417A2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13.6</w:t>
            </w:r>
          </w:p>
        </w:tc>
        <w:tc>
          <w:tcPr>
            <w:tcW w:w="714" w:type="dxa"/>
            <w:shd w:val="clear" w:color="auto" w:fill="FFC000"/>
            <w:vAlign w:val="bottom"/>
          </w:tcPr>
          <w:p w14:paraId="66F8E6B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43" w:type="dxa"/>
            <w:vAlign w:val="bottom"/>
          </w:tcPr>
          <w:p w14:paraId="75B8CB0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62</w:t>
            </w:r>
          </w:p>
        </w:tc>
        <w:tc>
          <w:tcPr>
            <w:tcW w:w="582" w:type="dxa"/>
            <w:vAlign w:val="bottom"/>
          </w:tcPr>
          <w:p w14:paraId="4D52D59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595</w:t>
            </w:r>
          </w:p>
        </w:tc>
        <w:tc>
          <w:tcPr>
            <w:tcW w:w="395" w:type="dxa"/>
            <w:vAlign w:val="bottom"/>
          </w:tcPr>
          <w:p w14:paraId="7DD8E54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986</w:t>
            </w:r>
          </w:p>
        </w:tc>
        <w:tc>
          <w:tcPr>
            <w:tcW w:w="556" w:type="dxa"/>
            <w:vAlign w:val="bottom"/>
          </w:tcPr>
          <w:p w14:paraId="04E0FCC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464E67C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22</w:t>
            </w:r>
          </w:p>
        </w:tc>
        <w:tc>
          <w:tcPr>
            <w:tcW w:w="853" w:type="dxa"/>
            <w:vAlign w:val="bottom"/>
          </w:tcPr>
          <w:p w14:paraId="48F06FC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77</w:t>
            </w:r>
          </w:p>
        </w:tc>
        <w:tc>
          <w:tcPr>
            <w:tcW w:w="898" w:type="dxa"/>
            <w:vAlign w:val="bottom"/>
          </w:tcPr>
          <w:p w14:paraId="4AFCCC0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27</w:t>
            </w:r>
          </w:p>
        </w:tc>
        <w:tc>
          <w:tcPr>
            <w:tcW w:w="831" w:type="dxa"/>
            <w:vAlign w:val="bottom"/>
          </w:tcPr>
          <w:p w14:paraId="5F2C253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3B9CDF2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529</w:t>
            </w:r>
          </w:p>
        </w:tc>
        <w:tc>
          <w:tcPr>
            <w:tcW w:w="569" w:type="dxa"/>
            <w:vAlign w:val="bottom"/>
          </w:tcPr>
          <w:p w14:paraId="0C291CF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190</w:t>
            </w:r>
          </w:p>
        </w:tc>
        <w:tc>
          <w:tcPr>
            <w:tcW w:w="597" w:type="dxa"/>
            <w:vAlign w:val="bottom"/>
          </w:tcPr>
          <w:p w14:paraId="204985C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77.3</w:t>
            </w:r>
          </w:p>
        </w:tc>
        <w:tc>
          <w:tcPr>
            <w:tcW w:w="857" w:type="dxa"/>
            <w:shd w:val="clear" w:color="auto" w:fill="FFC000"/>
            <w:vAlign w:val="bottom"/>
          </w:tcPr>
          <w:p w14:paraId="3F9EE14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4D35A93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137</w:t>
            </w:r>
          </w:p>
        </w:tc>
        <w:tc>
          <w:tcPr>
            <w:tcW w:w="582" w:type="dxa"/>
            <w:vAlign w:val="bottom"/>
          </w:tcPr>
          <w:p w14:paraId="1EA9EBA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13.7</w:t>
            </w:r>
          </w:p>
        </w:tc>
        <w:tc>
          <w:tcPr>
            <w:tcW w:w="655" w:type="dxa"/>
            <w:shd w:val="clear" w:color="auto" w:fill="FFC000"/>
            <w:vAlign w:val="bottom"/>
          </w:tcPr>
          <w:p w14:paraId="77C1B6AF"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5D8A5C0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61</w:t>
            </w:r>
          </w:p>
        </w:tc>
        <w:tc>
          <w:tcPr>
            <w:tcW w:w="654" w:type="dxa"/>
            <w:vAlign w:val="bottom"/>
          </w:tcPr>
          <w:p w14:paraId="1FFA179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599</w:t>
            </w:r>
          </w:p>
        </w:tc>
        <w:tc>
          <w:tcPr>
            <w:tcW w:w="467" w:type="dxa"/>
            <w:vAlign w:val="bottom"/>
          </w:tcPr>
          <w:p w14:paraId="5867F6E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993</w:t>
            </w:r>
          </w:p>
        </w:tc>
        <w:tc>
          <w:tcPr>
            <w:tcW w:w="628" w:type="dxa"/>
            <w:vAlign w:val="bottom"/>
          </w:tcPr>
          <w:p w14:paraId="2777460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25C6FD3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23</w:t>
            </w:r>
          </w:p>
        </w:tc>
        <w:tc>
          <w:tcPr>
            <w:tcW w:w="769" w:type="dxa"/>
            <w:vAlign w:val="bottom"/>
          </w:tcPr>
          <w:p w14:paraId="5DEC41E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80</w:t>
            </w:r>
          </w:p>
        </w:tc>
        <w:tc>
          <w:tcPr>
            <w:tcW w:w="814" w:type="dxa"/>
            <w:vAlign w:val="bottom"/>
          </w:tcPr>
          <w:p w14:paraId="4BA9137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28</w:t>
            </w:r>
          </w:p>
        </w:tc>
        <w:tc>
          <w:tcPr>
            <w:tcW w:w="903" w:type="dxa"/>
            <w:vAlign w:val="bottom"/>
          </w:tcPr>
          <w:p w14:paraId="305D4A5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05FA0B0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591</w:t>
            </w:r>
          </w:p>
        </w:tc>
        <w:tc>
          <w:tcPr>
            <w:tcW w:w="641" w:type="dxa"/>
            <w:vAlign w:val="bottom"/>
          </w:tcPr>
          <w:p w14:paraId="6486DFF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189</w:t>
            </w:r>
          </w:p>
        </w:tc>
        <w:tc>
          <w:tcPr>
            <w:tcW w:w="945" w:type="dxa"/>
            <w:shd w:val="clear" w:color="auto" w:fill="FFC000"/>
            <w:vAlign w:val="bottom"/>
          </w:tcPr>
          <w:p w14:paraId="254A01CF"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43FC2152" w14:textId="77777777">
        <w:trPr>
          <w:cantSplit/>
          <w:trHeight w:val="290"/>
          <w:tblHeader/>
        </w:trPr>
        <w:tc>
          <w:tcPr>
            <w:tcW w:w="526" w:type="dxa"/>
            <w:vAlign w:val="bottom"/>
          </w:tcPr>
          <w:p w14:paraId="249CEC9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84.9</w:t>
            </w:r>
          </w:p>
        </w:tc>
        <w:tc>
          <w:tcPr>
            <w:tcW w:w="393" w:type="dxa"/>
            <w:vAlign w:val="bottom"/>
          </w:tcPr>
          <w:p w14:paraId="332C43A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121</w:t>
            </w:r>
          </w:p>
        </w:tc>
        <w:tc>
          <w:tcPr>
            <w:tcW w:w="488" w:type="dxa"/>
            <w:vAlign w:val="bottom"/>
          </w:tcPr>
          <w:p w14:paraId="442B3FD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4A3E135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13.2</w:t>
            </w:r>
          </w:p>
        </w:tc>
        <w:tc>
          <w:tcPr>
            <w:tcW w:w="714" w:type="dxa"/>
            <w:shd w:val="clear" w:color="auto" w:fill="FFC000"/>
            <w:vAlign w:val="bottom"/>
          </w:tcPr>
          <w:p w14:paraId="4A780B4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43" w:type="dxa"/>
            <w:vAlign w:val="bottom"/>
          </w:tcPr>
          <w:p w14:paraId="7A5672F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118</w:t>
            </w:r>
          </w:p>
        </w:tc>
        <w:tc>
          <w:tcPr>
            <w:tcW w:w="582" w:type="dxa"/>
            <w:vAlign w:val="bottom"/>
          </w:tcPr>
          <w:p w14:paraId="61867B4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547</w:t>
            </w:r>
          </w:p>
        </w:tc>
        <w:tc>
          <w:tcPr>
            <w:tcW w:w="395" w:type="dxa"/>
            <w:vAlign w:val="bottom"/>
          </w:tcPr>
          <w:p w14:paraId="7F350AB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964</w:t>
            </w:r>
          </w:p>
        </w:tc>
        <w:tc>
          <w:tcPr>
            <w:tcW w:w="556" w:type="dxa"/>
            <w:vAlign w:val="bottom"/>
          </w:tcPr>
          <w:p w14:paraId="30E9153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78DF362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w:t>
            </w:r>
          </w:p>
        </w:tc>
        <w:tc>
          <w:tcPr>
            <w:tcW w:w="853" w:type="dxa"/>
            <w:vAlign w:val="bottom"/>
          </w:tcPr>
          <w:p w14:paraId="262D038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84</w:t>
            </w:r>
          </w:p>
        </w:tc>
        <w:tc>
          <w:tcPr>
            <w:tcW w:w="898" w:type="dxa"/>
            <w:vAlign w:val="bottom"/>
          </w:tcPr>
          <w:p w14:paraId="27EC529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29</w:t>
            </w:r>
          </w:p>
        </w:tc>
        <w:tc>
          <w:tcPr>
            <w:tcW w:w="831" w:type="dxa"/>
            <w:vAlign w:val="bottom"/>
          </w:tcPr>
          <w:p w14:paraId="302945D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3A68506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689</w:t>
            </w:r>
          </w:p>
        </w:tc>
        <w:tc>
          <w:tcPr>
            <w:tcW w:w="569" w:type="dxa"/>
            <w:vAlign w:val="bottom"/>
          </w:tcPr>
          <w:p w14:paraId="4EE11AF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126</w:t>
            </w:r>
          </w:p>
        </w:tc>
        <w:tc>
          <w:tcPr>
            <w:tcW w:w="597" w:type="dxa"/>
            <w:vAlign w:val="bottom"/>
          </w:tcPr>
          <w:p w14:paraId="2CD5561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78.6</w:t>
            </w:r>
          </w:p>
        </w:tc>
        <w:tc>
          <w:tcPr>
            <w:tcW w:w="857" w:type="dxa"/>
            <w:shd w:val="clear" w:color="auto" w:fill="FFC000"/>
            <w:vAlign w:val="bottom"/>
          </w:tcPr>
          <w:p w14:paraId="0F55A08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464" w:type="dxa"/>
            <w:vAlign w:val="bottom"/>
          </w:tcPr>
          <w:p w14:paraId="62FD316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132</w:t>
            </w:r>
          </w:p>
        </w:tc>
        <w:tc>
          <w:tcPr>
            <w:tcW w:w="582" w:type="dxa"/>
            <w:vAlign w:val="bottom"/>
          </w:tcPr>
          <w:p w14:paraId="265C9FF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13.3</w:t>
            </w:r>
          </w:p>
        </w:tc>
        <w:tc>
          <w:tcPr>
            <w:tcW w:w="655" w:type="dxa"/>
            <w:shd w:val="clear" w:color="auto" w:fill="FFC000"/>
            <w:vAlign w:val="bottom"/>
          </w:tcPr>
          <w:p w14:paraId="4A70DFD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67489F5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115</w:t>
            </w:r>
          </w:p>
        </w:tc>
        <w:tc>
          <w:tcPr>
            <w:tcW w:w="654" w:type="dxa"/>
            <w:vAlign w:val="bottom"/>
          </w:tcPr>
          <w:p w14:paraId="68158AB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538</w:t>
            </w:r>
          </w:p>
        </w:tc>
        <w:tc>
          <w:tcPr>
            <w:tcW w:w="467" w:type="dxa"/>
            <w:vAlign w:val="bottom"/>
          </w:tcPr>
          <w:p w14:paraId="1D77A4F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968</w:t>
            </w:r>
          </w:p>
        </w:tc>
        <w:tc>
          <w:tcPr>
            <w:tcW w:w="628" w:type="dxa"/>
            <w:vAlign w:val="bottom"/>
          </w:tcPr>
          <w:p w14:paraId="11FF5AD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0C4CA0C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w:t>
            </w:r>
          </w:p>
        </w:tc>
        <w:tc>
          <w:tcPr>
            <w:tcW w:w="769" w:type="dxa"/>
            <w:vAlign w:val="bottom"/>
          </w:tcPr>
          <w:p w14:paraId="72C1C93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82</w:t>
            </w:r>
          </w:p>
        </w:tc>
        <w:tc>
          <w:tcPr>
            <w:tcW w:w="814" w:type="dxa"/>
            <w:vAlign w:val="bottom"/>
          </w:tcPr>
          <w:p w14:paraId="0F52112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30</w:t>
            </w:r>
          </w:p>
        </w:tc>
        <w:tc>
          <w:tcPr>
            <w:tcW w:w="903" w:type="dxa"/>
            <w:vAlign w:val="bottom"/>
          </w:tcPr>
          <w:p w14:paraId="5A69303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106C153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742</w:t>
            </w:r>
          </w:p>
        </w:tc>
        <w:tc>
          <w:tcPr>
            <w:tcW w:w="641" w:type="dxa"/>
            <w:vAlign w:val="bottom"/>
          </w:tcPr>
          <w:p w14:paraId="1D7680E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127</w:t>
            </w:r>
          </w:p>
        </w:tc>
        <w:tc>
          <w:tcPr>
            <w:tcW w:w="945" w:type="dxa"/>
            <w:shd w:val="clear" w:color="auto" w:fill="FFC000"/>
            <w:vAlign w:val="bottom"/>
          </w:tcPr>
          <w:p w14:paraId="663CC270"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r>
      <w:tr w:rsidR="00FA0E80" w:rsidRPr="00FB0611" w14:paraId="25EC1877" w14:textId="77777777">
        <w:trPr>
          <w:cantSplit/>
          <w:trHeight w:val="290"/>
          <w:tblHeader/>
        </w:trPr>
        <w:tc>
          <w:tcPr>
            <w:tcW w:w="526" w:type="dxa"/>
            <w:vAlign w:val="bottom"/>
          </w:tcPr>
          <w:p w14:paraId="3A97307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85.6</w:t>
            </w:r>
          </w:p>
        </w:tc>
        <w:tc>
          <w:tcPr>
            <w:tcW w:w="393" w:type="dxa"/>
            <w:vAlign w:val="bottom"/>
          </w:tcPr>
          <w:p w14:paraId="552A16D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166</w:t>
            </w:r>
          </w:p>
        </w:tc>
        <w:tc>
          <w:tcPr>
            <w:tcW w:w="488" w:type="dxa"/>
            <w:vAlign w:val="bottom"/>
          </w:tcPr>
          <w:p w14:paraId="4ABC4F3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3537C18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11.4</w:t>
            </w:r>
          </w:p>
        </w:tc>
        <w:tc>
          <w:tcPr>
            <w:tcW w:w="714" w:type="dxa"/>
            <w:shd w:val="clear" w:color="auto" w:fill="FFC000"/>
            <w:vAlign w:val="bottom"/>
          </w:tcPr>
          <w:p w14:paraId="37083C00"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51F28B5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w:t>
            </w:r>
          </w:p>
        </w:tc>
        <w:tc>
          <w:tcPr>
            <w:tcW w:w="582" w:type="dxa"/>
            <w:vAlign w:val="bottom"/>
          </w:tcPr>
          <w:p w14:paraId="60D7688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521</w:t>
            </w:r>
          </w:p>
        </w:tc>
        <w:tc>
          <w:tcPr>
            <w:tcW w:w="395" w:type="dxa"/>
            <w:vAlign w:val="bottom"/>
          </w:tcPr>
          <w:p w14:paraId="42D3106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973</w:t>
            </w:r>
          </w:p>
        </w:tc>
        <w:tc>
          <w:tcPr>
            <w:tcW w:w="556" w:type="dxa"/>
            <w:vAlign w:val="bottom"/>
          </w:tcPr>
          <w:p w14:paraId="3628890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4C1D639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46</w:t>
            </w:r>
          </w:p>
        </w:tc>
        <w:tc>
          <w:tcPr>
            <w:tcW w:w="853" w:type="dxa"/>
            <w:vAlign w:val="bottom"/>
          </w:tcPr>
          <w:p w14:paraId="1E82DC2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72</w:t>
            </w:r>
          </w:p>
        </w:tc>
        <w:tc>
          <w:tcPr>
            <w:tcW w:w="898" w:type="dxa"/>
            <w:vAlign w:val="bottom"/>
          </w:tcPr>
          <w:p w14:paraId="1D45339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26</w:t>
            </w:r>
          </w:p>
        </w:tc>
        <w:tc>
          <w:tcPr>
            <w:tcW w:w="831" w:type="dxa"/>
            <w:vAlign w:val="bottom"/>
          </w:tcPr>
          <w:p w14:paraId="02D8024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33DBB43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396</w:t>
            </w:r>
          </w:p>
        </w:tc>
        <w:tc>
          <w:tcPr>
            <w:tcW w:w="569" w:type="dxa"/>
            <w:vAlign w:val="bottom"/>
          </w:tcPr>
          <w:p w14:paraId="0E9D365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237</w:t>
            </w:r>
          </w:p>
        </w:tc>
        <w:tc>
          <w:tcPr>
            <w:tcW w:w="597" w:type="dxa"/>
            <w:vAlign w:val="bottom"/>
          </w:tcPr>
          <w:p w14:paraId="403B67D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80.6</w:t>
            </w:r>
          </w:p>
        </w:tc>
        <w:tc>
          <w:tcPr>
            <w:tcW w:w="857" w:type="dxa"/>
            <w:shd w:val="clear" w:color="auto" w:fill="FFC000"/>
            <w:vAlign w:val="bottom"/>
          </w:tcPr>
          <w:p w14:paraId="420BD66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5B2D472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153</w:t>
            </w:r>
          </w:p>
        </w:tc>
        <w:tc>
          <w:tcPr>
            <w:tcW w:w="582" w:type="dxa"/>
            <w:vAlign w:val="bottom"/>
          </w:tcPr>
          <w:p w14:paraId="7310325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11.2</w:t>
            </w:r>
          </w:p>
        </w:tc>
        <w:tc>
          <w:tcPr>
            <w:tcW w:w="655" w:type="dxa"/>
            <w:shd w:val="clear" w:color="auto" w:fill="FFC000"/>
            <w:vAlign w:val="bottom"/>
          </w:tcPr>
          <w:p w14:paraId="4F67CE6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5C672CF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w:t>
            </w:r>
          </w:p>
        </w:tc>
        <w:tc>
          <w:tcPr>
            <w:tcW w:w="654" w:type="dxa"/>
            <w:vAlign w:val="bottom"/>
          </w:tcPr>
          <w:p w14:paraId="7D36271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543</w:t>
            </w:r>
          </w:p>
        </w:tc>
        <w:tc>
          <w:tcPr>
            <w:tcW w:w="467" w:type="dxa"/>
            <w:vAlign w:val="bottom"/>
          </w:tcPr>
          <w:p w14:paraId="2185E81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983</w:t>
            </w:r>
          </w:p>
        </w:tc>
        <w:tc>
          <w:tcPr>
            <w:tcW w:w="628" w:type="dxa"/>
            <w:vAlign w:val="bottom"/>
          </w:tcPr>
          <w:p w14:paraId="292541E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155EE1D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47</w:t>
            </w:r>
          </w:p>
        </w:tc>
        <w:tc>
          <w:tcPr>
            <w:tcW w:w="769" w:type="dxa"/>
            <w:vAlign w:val="bottom"/>
          </w:tcPr>
          <w:p w14:paraId="740AA62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76</w:t>
            </w:r>
          </w:p>
        </w:tc>
        <w:tc>
          <w:tcPr>
            <w:tcW w:w="814" w:type="dxa"/>
            <w:vAlign w:val="bottom"/>
          </w:tcPr>
          <w:p w14:paraId="579631F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w:t>
            </w:r>
          </w:p>
        </w:tc>
        <w:tc>
          <w:tcPr>
            <w:tcW w:w="903" w:type="dxa"/>
            <w:vAlign w:val="bottom"/>
          </w:tcPr>
          <w:p w14:paraId="3806AE8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7361A7C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568</w:t>
            </w:r>
          </w:p>
        </w:tc>
        <w:tc>
          <w:tcPr>
            <w:tcW w:w="641" w:type="dxa"/>
            <w:vAlign w:val="bottom"/>
          </w:tcPr>
          <w:p w14:paraId="046DCB5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246</w:t>
            </w:r>
          </w:p>
        </w:tc>
        <w:tc>
          <w:tcPr>
            <w:tcW w:w="945" w:type="dxa"/>
            <w:shd w:val="clear" w:color="auto" w:fill="FFC000"/>
            <w:vAlign w:val="bottom"/>
          </w:tcPr>
          <w:p w14:paraId="031DB66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743EB470" w14:textId="77777777">
        <w:trPr>
          <w:cantSplit/>
          <w:trHeight w:val="290"/>
          <w:tblHeader/>
        </w:trPr>
        <w:tc>
          <w:tcPr>
            <w:tcW w:w="526" w:type="dxa"/>
            <w:vAlign w:val="bottom"/>
          </w:tcPr>
          <w:p w14:paraId="6D734EC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lastRenderedPageBreak/>
              <w:t>88</w:t>
            </w:r>
          </w:p>
        </w:tc>
        <w:tc>
          <w:tcPr>
            <w:tcW w:w="393" w:type="dxa"/>
            <w:vAlign w:val="bottom"/>
          </w:tcPr>
          <w:p w14:paraId="7BA2B01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140</w:t>
            </w:r>
          </w:p>
        </w:tc>
        <w:tc>
          <w:tcPr>
            <w:tcW w:w="488" w:type="dxa"/>
            <w:vAlign w:val="bottom"/>
          </w:tcPr>
          <w:p w14:paraId="2B4B37C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7FA8A9A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12.9</w:t>
            </w:r>
          </w:p>
        </w:tc>
        <w:tc>
          <w:tcPr>
            <w:tcW w:w="714" w:type="dxa"/>
            <w:shd w:val="clear" w:color="auto" w:fill="FFC000"/>
            <w:vAlign w:val="bottom"/>
          </w:tcPr>
          <w:p w14:paraId="048096D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5427EB5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71</w:t>
            </w:r>
          </w:p>
        </w:tc>
        <w:tc>
          <w:tcPr>
            <w:tcW w:w="582" w:type="dxa"/>
            <w:vAlign w:val="bottom"/>
          </w:tcPr>
          <w:p w14:paraId="1A7CEAD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632</w:t>
            </w:r>
          </w:p>
        </w:tc>
        <w:tc>
          <w:tcPr>
            <w:tcW w:w="395" w:type="dxa"/>
            <w:vAlign w:val="bottom"/>
          </w:tcPr>
          <w:p w14:paraId="4548DE7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1029</w:t>
            </w:r>
          </w:p>
        </w:tc>
        <w:tc>
          <w:tcPr>
            <w:tcW w:w="556" w:type="dxa"/>
            <w:vAlign w:val="bottom"/>
          </w:tcPr>
          <w:p w14:paraId="178C52B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85" w:type="dxa"/>
            <w:vAlign w:val="bottom"/>
          </w:tcPr>
          <w:p w14:paraId="7D4D8F7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w:t>
            </w:r>
          </w:p>
        </w:tc>
        <w:tc>
          <w:tcPr>
            <w:tcW w:w="853" w:type="dxa"/>
            <w:vAlign w:val="bottom"/>
          </w:tcPr>
          <w:p w14:paraId="2384C9E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100</w:t>
            </w:r>
          </w:p>
        </w:tc>
        <w:tc>
          <w:tcPr>
            <w:tcW w:w="898" w:type="dxa"/>
            <w:vAlign w:val="bottom"/>
          </w:tcPr>
          <w:p w14:paraId="3842737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w:t>
            </w:r>
          </w:p>
        </w:tc>
        <w:tc>
          <w:tcPr>
            <w:tcW w:w="831" w:type="dxa"/>
            <w:vAlign w:val="bottom"/>
          </w:tcPr>
          <w:p w14:paraId="6854802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0CC670C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526</w:t>
            </w:r>
          </w:p>
        </w:tc>
        <w:tc>
          <w:tcPr>
            <w:tcW w:w="569" w:type="dxa"/>
            <w:vAlign w:val="bottom"/>
          </w:tcPr>
          <w:p w14:paraId="33E0623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174</w:t>
            </w:r>
          </w:p>
        </w:tc>
        <w:tc>
          <w:tcPr>
            <w:tcW w:w="597" w:type="dxa"/>
            <w:vAlign w:val="bottom"/>
          </w:tcPr>
          <w:p w14:paraId="4225E55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82.2</w:t>
            </w:r>
          </w:p>
        </w:tc>
        <w:tc>
          <w:tcPr>
            <w:tcW w:w="857" w:type="dxa"/>
            <w:shd w:val="clear" w:color="auto" w:fill="FFC000"/>
            <w:vAlign w:val="bottom"/>
          </w:tcPr>
          <w:p w14:paraId="42DB8435"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7A6BC40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130</w:t>
            </w:r>
          </w:p>
        </w:tc>
        <w:tc>
          <w:tcPr>
            <w:tcW w:w="582" w:type="dxa"/>
            <w:vAlign w:val="bottom"/>
          </w:tcPr>
          <w:p w14:paraId="134C84D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12.9</w:t>
            </w:r>
          </w:p>
        </w:tc>
        <w:tc>
          <w:tcPr>
            <w:tcW w:w="655" w:type="dxa"/>
            <w:shd w:val="clear" w:color="auto" w:fill="FFC000"/>
            <w:vAlign w:val="bottom"/>
          </w:tcPr>
          <w:p w14:paraId="79919B80"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6207647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68</w:t>
            </w:r>
          </w:p>
        </w:tc>
        <w:tc>
          <w:tcPr>
            <w:tcW w:w="654" w:type="dxa"/>
            <w:vAlign w:val="bottom"/>
          </w:tcPr>
          <w:p w14:paraId="50A57FC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620</w:t>
            </w:r>
          </w:p>
        </w:tc>
        <w:tc>
          <w:tcPr>
            <w:tcW w:w="467" w:type="dxa"/>
            <w:vAlign w:val="bottom"/>
          </w:tcPr>
          <w:p w14:paraId="78247DC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1024</w:t>
            </w:r>
          </w:p>
        </w:tc>
        <w:tc>
          <w:tcPr>
            <w:tcW w:w="628" w:type="dxa"/>
            <w:vAlign w:val="bottom"/>
          </w:tcPr>
          <w:p w14:paraId="2AFA8F9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57" w:type="dxa"/>
            <w:vAlign w:val="bottom"/>
          </w:tcPr>
          <w:p w14:paraId="696277C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w:t>
            </w:r>
          </w:p>
        </w:tc>
        <w:tc>
          <w:tcPr>
            <w:tcW w:w="769" w:type="dxa"/>
            <w:vAlign w:val="bottom"/>
          </w:tcPr>
          <w:p w14:paraId="0199FFC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104</w:t>
            </w:r>
          </w:p>
        </w:tc>
        <w:tc>
          <w:tcPr>
            <w:tcW w:w="814" w:type="dxa"/>
            <w:vAlign w:val="bottom"/>
          </w:tcPr>
          <w:p w14:paraId="0BF68A7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w:t>
            </w:r>
          </w:p>
        </w:tc>
        <w:tc>
          <w:tcPr>
            <w:tcW w:w="903" w:type="dxa"/>
            <w:vAlign w:val="bottom"/>
          </w:tcPr>
          <w:p w14:paraId="0C2B369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70DA6D7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570</w:t>
            </w:r>
          </w:p>
        </w:tc>
        <w:tc>
          <w:tcPr>
            <w:tcW w:w="641" w:type="dxa"/>
            <w:vAlign w:val="bottom"/>
          </w:tcPr>
          <w:p w14:paraId="06A6B40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182</w:t>
            </w:r>
          </w:p>
        </w:tc>
        <w:tc>
          <w:tcPr>
            <w:tcW w:w="945" w:type="dxa"/>
            <w:shd w:val="clear" w:color="auto" w:fill="FFC000"/>
            <w:vAlign w:val="bottom"/>
          </w:tcPr>
          <w:p w14:paraId="445461F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1F94AF82" w14:textId="77777777">
        <w:trPr>
          <w:cantSplit/>
          <w:trHeight w:val="290"/>
          <w:tblHeader/>
        </w:trPr>
        <w:tc>
          <w:tcPr>
            <w:tcW w:w="526" w:type="dxa"/>
            <w:vAlign w:val="bottom"/>
          </w:tcPr>
          <w:p w14:paraId="249D34F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92.3</w:t>
            </w:r>
          </w:p>
        </w:tc>
        <w:tc>
          <w:tcPr>
            <w:tcW w:w="393" w:type="dxa"/>
            <w:vAlign w:val="bottom"/>
          </w:tcPr>
          <w:p w14:paraId="3E066A9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126</w:t>
            </w:r>
          </w:p>
        </w:tc>
        <w:tc>
          <w:tcPr>
            <w:tcW w:w="488" w:type="dxa"/>
            <w:vAlign w:val="bottom"/>
          </w:tcPr>
          <w:p w14:paraId="1734ABF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5AB57BD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12.7</w:t>
            </w:r>
          </w:p>
        </w:tc>
        <w:tc>
          <w:tcPr>
            <w:tcW w:w="714" w:type="dxa"/>
            <w:shd w:val="clear" w:color="auto" w:fill="FFC000"/>
            <w:vAlign w:val="bottom"/>
          </w:tcPr>
          <w:p w14:paraId="7F5CDCE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2893055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74</w:t>
            </w:r>
          </w:p>
        </w:tc>
        <w:tc>
          <w:tcPr>
            <w:tcW w:w="582" w:type="dxa"/>
            <w:vAlign w:val="bottom"/>
          </w:tcPr>
          <w:p w14:paraId="2B40FE2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602</w:t>
            </w:r>
          </w:p>
        </w:tc>
        <w:tc>
          <w:tcPr>
            <w:tcW w:w="395" w:type="dxa"/>
            <w:vAlign w:val="bottom"/>
          </w:tcPr>
          <w:p w14:paraId="7763CBD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984</w:t>
            </w:r>
          </w:p>
        </w:tc>
        <w:tc>
          <w:tcPr>
            <w:tcW w:w="556" w:type="dxa"/>
            <w:vAlign w:val="bottom"/>
          </w:tcPr>
          <w:p w14:paraId="4A8F68C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7AB4196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34</w:t>
            </w:r>
          </w:p>
        </w:tc>
        <w:tc>
          <w:tcPr>
            <w:tcW w:w="853" w:type="dxa"/>
            <w:vAlign w:val="bottom"/>
          </w:tcPr>
          <w:p w14:paraId="6A4030B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102</w:t>
            </w:r>
          </w:p>
        </w:tc>
        <w:tc>
          <w:tcPr>
            <w:tcW w:w="898" w:type="dxa"/>
            <w:vAlign w:val="bottom"/>
          </w:tcPr>
          <w:p w14:paraId="3B9A505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33</w:t>
            </w:r>
          </w:p>
        </w:tc>
        <w:tc>
          <w:tcPr>
            <w:tcW w:w="831" w:type="dxa"/>
            <w:vAlign w:val="bottom"/>
          </w:tcPr>
          <w:p w14:paraId="2A0A2F9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63CFAC7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557</w:t>
            </w:r>
          </w:p>
        </w:tc>
        <w:tc>
          <w:tcPr>
            <w:tcW w:w="569" w:type="dxa"/>
            <w:vAlign w:val="bottom"/>
          </w:tcPr>
          <w:p w14:paraId="3117FC1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195</w:t>
            </w:r>
          </w:p>
        </w:tc>
        <w:tc>
          <w:tcPr>
            <w:tcW w:w="597" w:type="dxa"/>
            <w:vAlign w:val="bottom"/>
          </w:tcPr>
          <w:p w14:paraId="002ED44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87.5</w:t>
            </w:r>
          </w:p>
        </w:tc>
        <w:tc>
          <w:tcPr>
            <w:tcW w:w="857" w:type="dxa"/>
            <w:shd w:val="clear" w:color="auto" w:fill="FFC000"/>
            <w:vAlign w:val="bottom"/>
          </w:tcPr>
          <w:p w14:paraId="1F934E90"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7139B3D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134</w:t>
            </w:r>
          </w:p>
        </w:tc>
        <w:tc>
          <w:tcPr>
            <w:tcW w:w="582" w:type="dxa"/>
            <w:vAlign w:val="bottom"/>
          </w:tcPr>
          <w:p w14:paraId="4DB4486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12.9</w:t>
            </w:r>
          </w:p>
        </w:tc>
        <w:tc>
          <w:tcPr>
            <w:tcW w:w="655" w:type="dxa"/>
            <w:shd w:val="clear" w:color="auto" w:fill="FFC000"/>
            <w:vAlign w:val="bottom"/>
          </w:tcPr>
          <w:p w14:paraId="184B158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1384A72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67</w:t>
            </w:r>
          </w:p>
        </w:tc>
        <w:tc>
          <w:tcPr>
            <w:tcW w:w="654" w:type="dxa"/>
            <w:vAlign w:val="bottom"/>
          </w:tcPr>
          <w:p w14:paraId="630DE40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599</w:t>
            </w:r>
          </w:p>
        </w:tc>
        <w:tc>
          <w:tcPr>
            <w:tcW w:w="467" w:type="dxa"/>
            <w:vAlign w:val="bottom"/>
          </w:tcPr>
          <w:p w14:paraId="26F1BE5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982</w:t>
            </w:r>
          </w:p>
        </w:tc>
        <w:tc>
          <w:tcPr>
            <w:tcW w:w="628" w:type="dxa"/>
            <w:vAlign w:val="bottom"/>
          </w:tcPr>
          <w:p w14:paraId="23206C6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2DEC2A0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33</w:t>
            </w:r>
          </w:p>
        </w:tc>
        <w:tc>
          <w:tcPr>
            <w:tcW w:w="769" w:type="dxa"/>
            <w:vAlign w:val="bottom"/>
          </w:tcPr>
          <w:p w14:paraId="58150A4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107</w:t>
            </w:r>
          </w:p>
        </w:tc>
        <w:tc>
          <w:tcPr>
            <w:tcW w:w="814" w:type="dxa"/>
            <w:vAlign w:val="bottom"/>
          </w:tcPr>
          <w:p w14:paraId="3A377D4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34</w:t>
            </w:r>
          </w:p>
        </w:tc>
        <w:tc>
          <w:tcPr>
            <w:tcW w:w="903" w:type="dxa"/>
            <w:vAlign w:val="bottom"/>
          </w:tcPr>
          <w:p w14:paraId="7DCD53C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4913A40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621</w:t>
            </w:r>
          </w:p>
        </w:tc>
        <w:tc>
          <w:tcPr>
            <w:tcW w:w="641" w:type="dxa"/>
            <w:vAlign w:val="bottom"/>
          </w:tcPr>
          <w:p w14:paraId="1187828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199</w:t>
            </w:r>
          </w:p>
        </w:tc>
        <w:tc>
          <w:tcPr>
            <w:tcW w:w="945" w:type="dxa"/>
            <w:shd w:val="clear" w:color="auto" w:fill="FFC000"/>
            <w:vAlign w:val="bottom"/>
          </w:tcPr>
          <w:p w14:paraId="16A6FF16"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6B46FF37" w14:textId="77777777">
        <w:trPr>
          <w:cantSplit/>
          <w:trHeight w:val="290"/>
          <w:tblHeader/>
        </w:trPr>
        <w:tc>
          <w:tcPr>
            <w:tcW w:w="526" w:type="dxa"/>
            <w:vAlign w:val="bottom"/>
          </w:tcPr>
          <w:p w14:paraId="261DD0C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94.3</w:t>
            </w:r>
          </w:p>
        </w:tc>
        <w:tc>
          <w:tcPr>
            <w:tcW w:w="393" w:type="dxa"/>
            <w:vAlign w:val="bottom"/>
          </w:tcPr>
          <w:p w14:paraId="60DEAE1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130</w:t>
            </w:r>
          </w:p>
        </w:tc>
        <w:tc>
          <w:tcPr>
            <w:tcW w:w="488" w:type="dxa"/>
            <w:vAlign w:val="bottom"/>
          </w:tcPr>
          <w:p w14:paraId="59C8AB3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025D9CE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13.3</w:t>
            </w:r>
          </w:p>
        </w:tc>
        <w:tc>
          <w:tcPr>
            <w:tcW w:w="714" w:type="dxa"/>
            <w:shd w:val="clear" w:color="auto" w:fill="FFC000"/>
            <w:vAlign w:val="bottom"/>
          </w:tcPr>
          <w:p w14:paraId="5C57F7D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43" w:type="dxa"/>
            <w:vAlign w:val="bottom"/>
          </w:tcPr>
          <w:p w14:paraId="35CB00D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128</w:t>
            </w:r>
          </w:p>
        </w:tc>
        <w:tc>
          <w:tcPr>
            <w:tcW w:w="582" w:type="dxa"/>
            <w:vAlign w:val="bottom"/>
          </w:tcPr>
          <w:p w14:paraId="47EC28D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536</w:t>
            </w:r>
          </w:p>
        </w:tc>
        <w:tc>
          <w:tcPr>
            <w:tcW w:w="395" w:type="dxa"/>
            <w:vAlign w:val="bottom"/>
          </w:tcPr>
          <w:p w14:paraId="49E8DB0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934</w:t>
            </w:r>
          </w:p>
        </w:tc>
        <w:tc>
          <w:tcPr>
            <w:tcW w:w="556" w:type="dxa"/>
            <w:vAlign w:val="bottom"/>
          </w:tcPr>
          <w:p w14:paraId="0526E06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3F7C836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51</w:t>
            </w:r>
          </w:p>
        </w:tc>
        <w:tc>
          <w:tcPr>
            <w:tcW w:w="853" w:type="dxa"/>
            <w:vAlign w:val="bottom"/>
          </w:tcPr>
          <w:p w14:paraId="26C8C22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78</w:t>
            </w:r>
          </w:p>
        </w:tc>
        <w:tc>
          <w:tcPr>
            <w:tcW w:w="898" w:type="dxa"/>
            <w:vAlign w:val="bottom"/>
          </w:tcPr>
          <w:p w14:paraId="7ECE436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34</w:t>
            </w:r>
          </w:p>
        </w:tc>
        <w:tc>
          <w:tcPr>
            <w:tcW w:w="831" w:type="dxa"/>
            <w:vAlign w:val="bottom"/>
          </w:tcPr>
          <w:p w14:paraId="49FD182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0D9406C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627</w:t>
            </w:r>
          </w:p>
        </w:tc>
        <w:tc>
          <w:tcPr>
            <w:tcW w:w="569" w:type="dxa"/>
            <w:vAlign w:val="bottom"/>
          </w:tcPr>
          <w:p w14:paraId="02D5CBA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135</w:t>
            </w:r>
          </w:p>
        </w:tc>
        <w:tc>
          <w:tcPr>
            <w:tcW w:w="597" w:type="dxa"/>
            <w:vAlign w:val="bottom"/>
          </w:tcPr>
          <w:p w14:paraId="5EF19B3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92.9</w:t>
            </w:r>
          </w:p>
        </w:tc>
        <w:tc>
          <w:tcPr>
            <w:tcW w:w="857" w:type="dxa"/>
            <w:shd w:val="clear" w:color="auto" w:fill="FFC000"/>
            <w:vAlign w:val="bottom"/>
          </w:tcPr>
          <w:p w14:paraId="75DC112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168BE2C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127</w:t>
            </w:r>
          </w:p>
        </w:tc>
        <w:tc>
          <w:tcPr>
            <w:tcW w:w="582" w:type="dxa"/>
            <w:vAlign w:val="bottom"/>
          </w:tcPr>
          <w:p w14:paraId="0F88012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13.3</w:t>
            </w:r>
          </w:p>
        </w:tc>
        <w:tc>
          <w:tcPr>
            <w:tcW w:w="655" w:type="dxa"/>
            <w:shd w:val="clear" w:color="auto" w:fill="FFC000"/>
            <w:vAlign w:val="bottom"/>
          </w:tcPr>
          <w:p w14:paraId="6FA1F21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32D2296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128</w:t>
            </w:r>
          </w:p>
        </w:tc>
        <w:tc>
          <w:tcPr>
            <w:tcW w:w="654" w:type="dxa"/>
            <w:vAlign w:val="bottom"/>
          </w:tcPr>
          <w:p w14:paraId="438B8A1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530</w:t>
            </w:r>
          </w:p>
        </w:tc>
        <w:tc>
          <w:tcPr>
            <w:tcW w:w="467" w:type="dxa"/>
            <w:vAlign w:val="bottom"/>
          </w:tcPr>
          <w:p w14:paraId="5B3E8D1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949</w:t>
            </w:r>
          </w:p>
        </w:tc>
        <w:tc>
          <w:tcPr>
            <w:tcW w:w="628" w:type="dxa"/>
            <w:vAlign w:val="bottom"/>
          </w:tcPr>
          <w:p w14:paraId="09B7B6A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67E6CB7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w:t>
            </w:r>
          </w:p>
        </w:tc>
        <w:tc>
          <w:tcPr>
            <w:tcW w:w="769" w:type="dxa"/>
            <w:vAlign w:val="bottom"/>
          </w:tcPr>
          <w:p w14:paraId="1C190AF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79</w:t>
            </w:r>
          </w:p>
        </w:tc>
        <w:tc>
          <w:tcPr>
            <w:tcW w:w="814" w:type="dxa"/>
            <w:vAlign w:val="bottom"/>
          </w:tcPr>
          <w:p w14:paraId="07C6AB6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33</w:t>
            </w:r>
          </w:p>
        </w:tc>
        <w:tc>
          <w:tcPr>
            <w:tcW w:w="903" w:type="dxa"/>
            <w:vAlign w:val="bottom"/>
          </w:tcPr>
          <w:p w14:paraId="6BAA6A0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03B37A8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692</w:t>
            </w:r>
          </w:p>
        </w:tc>
        <w:tc>
          <w:tcPr>
            <w:tcW w:w="641" w:type="dxa"/>
            <w:vAlign w:val="bottom"/>
          </w:tcPr>
          <w:p w14:paraId="1771103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140</w:t>
            </w:r>
          </w:p>
        </w:tc>
        <w:tc>
          <w:tcPr>
            <w:tcW w:w="945" w:type="dxa"/>
            <w:shd w:val="clear" w:color="auto" w:fill="FFC000"/>
            <w:vAlign w:val="bottom"/>
          </w:tcPr>
          <w:p w14:paraId="6788197F"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6F88DBF2" w14:textId="77777777">
        <w:trPr>
          <w:cantSplit/>
          <w:trHeight w:val="290"/>
          <w:tblHeader/>
        </w:trPr>
        <w:tc>
          <w:tcPr>
            <w:tcW w:w="526" w:type="dxa"/>
            <w:vAlign w:val="bottom"/>
          </w:tcPr>
          <w:p w14:paraId="1DB9D84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95.3</w:t>
            </w:r>
          </w:p>
        </w:tc>
        <w:tc>
          <w:tcPr>
            <w:tcW w:w="393" w:type="dxa"/>
            <w:vAlign w:val="bottom"/>
          </w:tcPr>
          <w:p w14:paraId="7DAA892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125</w:t>
            </w:r>
          </w:p>
        </w:tc>
        <w:tc>
          <w:tcPr>
            <w:tcW w:w="488" w:type="dxa"/>
            <w:vAlign w:val="bottom"/>
          </w:tcPr>
          <w:p w14:paraId="125BD4C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67FF118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w:t>
            </w:r>
          </w:p>
        </w:tc>
        <w:tc>
          <w:tcPr>
            <w:tcW w:w="714" w:type="dxa"/>
            <w:shd w:val="clear" w:color="auto" w:fill="FFC000"/>
            <w:vAlign w:val="bottom"/>
          </w:tcPr>
          <w:p w14:paraId="3F50B1E6"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15C5AB6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90</w:t>
            </w:r>
          </w:p>
        </w:tc>
        <w:tc>
          <w:tcPr>
            <w:tcW w:w="582" w:type="dxa"/>
            <w:vAlign w:val="bottom"/>
          </w:tcPr>
          <w:p w14:paraId="5B4E83D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586</w:t>
            </w:r>
          </w:p>
        </w:tc>
        <w:tc>
          <w:tcPr>
            <w:tcW w:w="395" w:type="dxa"/>
            <w:vAlign w:val="bottom"/>
          </w:tcPr>
          <w:p w14:paraId="6E25742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964</w:t>
            </w:r>
          </w:p>
        </w:tc>
        <w:tc>
          <w:tcPr>
            <w:tcW w:w="556" w:type="dxa"/>
            <w:vAlign w:val="bottom"/>
          </w:tcPr>
          <w:p w14:paraId="2DE5BED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61D7A48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w:t>
            </w:r>
          </w:p>
        </w:tc>
        <w:tc>
          <w:tcPr>
            <w:tcW w:w="853" w:type="dxa"/>
            <w:vAlign w:val="bottom"/>
          </w:tcPr>
          <w:p w14:paraId="28CEFDF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105</w:t>
            </w:r>
          </w:p>
        </w:tc>
        <w:tc>
          <w:tcPr>
            <w:tcW w:w="898" w:type="dxa"/>
            <w:vAlign w:val="bottom"/>
          </w:tcPr>
          <w:p w14:paraId="27F1FEC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43</w:t>
            </w:r>
          </w:p>
        </w:tc>
        <w:tc>
          <w:tcPr>
            <w:tcW w:w="831" w:type="dxa"/>
            <w:vAlign w:val="bottom"/>
          </w:tcPr>
          <w:p w14:paraId="09C77FB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457B798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617</w:t>
            </w:r>
          </w:p>
        </w:tc>
        <w:tc>
          <w:tcPr>
            <w:tcW w:w="569" w:type="dxa"/>
            <w:vAlign w:val="bottom"/>
          </w:tcPr>
          <w:p w14:paraId="2CF1248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163</w:t>
            </w:r>
          </w:p>
        </w:tc>
        <w:tc>
          <w:tcPr>
            <w:tcW w:w="597" w:type="dxa"/>
            <w:vAlign w:val="bottom"/>
          </w:tcPr>
          <w:p w14:paraId="3A1320A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94.1</w:t>
            </w:r>
          </w:p>
        </w:tc>
        <w:tc>
          <w:tcPr>
            <w:tcW w:w="857" w:type="dxa"/>
            <w:shd w:val="clear" w:color="auto" w:fill="FFC000"/>
            <w:vAlign w:val="bottom"/>
          </w:tcPr>
          <w:p w14:paraId="0AD8060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1C6B005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134</w:t>
            </w:r>
          </w:p>
        </w:tc>
        <w:tc>
          <w:tcPr>
            <w:tcW w:w="582" w:type="dxa"/>
            <w:vAlign w:val="bottom"/>
          </w:tcPr>
          <w:p w14:paraId="4FF921B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11.9</w:t>
            </w:r>
          </w:p>
        </w:tc>
        <w:tc>
          <w:tcPr>
            <w:tcW w:w="655" w:type="dxa"/>
            <w:shd w:val="clear" w:color="auto" w:fill="FFC000"/>
            <w:vAlign w:val="bottom"/>
          </w:tcPr>
          <w:p w14:paraId="238F129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42CA068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81</w:t>
            </w:r>
          </w:p>
        </w:tc>
        <w:tc>
          <w:tcPr>
            <w:tcW w:w="654" w:type="dxa"/>
            <w:vAlign w:val="bottom"/>
          </w:tcPr>
          <w:p w14:paraId="5B69155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571</w:t>
            </w:r>
          </w:p>
        </w:tc>
        <w:tc>
          <w:tcPr>
            <w:tcW w:w="467" w:type="dxa"/>
            <w:vAlign w:val="bottom"/>
          </w:tcPr>
          <w:p w14:paraId="6963F86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971</w:t>
            </w:r>
          </w:p>
        </w:tc>
        <w:tc>
          <w:tcPr>
            <w:tcW w:w="628" w:type="dxa"/>
            <w:vAlign w:val="bottom"/>
          </w:tcPr>
          <w:p w14:paraId="3B3D6CC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3E839EB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w:t>
            </w:r>
          </w:p>
        </w:tc>
        <w:tc>
          <w:tcPr>
            <w:tcW w:w="769" w:type="dxa"/>
            <w:vAlign w:val="bottom"/>
          </w:tcPr>
          <w:p w14:paraId="5A6D56D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106</w:t>
            </w:r>
          </w:p>
        </w:tc>
        <w:tc>
          <w:tcPr>
            <w:tcW w:w="814" w:type="dxa"/>
            <w:vAlign w:val="bottom"/>
          </w:tcPr>
          <w:p w14:paraId="2FA9F11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41</w:t>
            </w:r>
          </w:p>
        </w:tc>
        <w:tc>
          <w:tcPr>
            <w:tcW w:w="903" w:type="dxa"/>
            <w:vAlign w:val="bottom"/>
          </w:tcPr>
          <w:p w14:paraId="2593D26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32FBB6B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679</w:t>
            </w:r>
          </w:p>
        </w:tc>
        <w:tc>
          <w:tcPr>
            <w:tcW w:w="641" w:type="dxa"/>
            <w:vAlign w:val="bottom"/>
          </w:tcPr>
          <w:p w14:paraId="7D9CBF7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162</w:t>
            </w:r>
          </w:p>
        </w:tc>
        <w:tc>
          <w:tcPr>
            <w:tcW w:w="945" w:type="dxa"/>
            <w:shd w:val="clear" w:color="auto" w:fill="FFC000"/>
            <w:vAlign w:val="bottom"/>
          </w:tcPr>
          <w:p w14:paraId="016A8BF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30A2045F" w14:textId="77777777">
        <w:trPr>
          <w:cantSplit/>
          <w:trHeight w:val="290"/>
          <w:tblHeader/>
        </w:trPr>
        <w:tc>
          <w:tcPr>
            <w:tcW w:w="526" w:type="dxa"/>
            <w:vAlign w:val="bottom"/>
          </w:tcPr>
          <w:p w14:paraId="706AC2D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96.8</w:t>
            </w:r>
          </w:p>
        </w:tc>
        <w:tc>
          <w:tcPr>
            <w:tcW w:w="393" w:type="dxa"/>
            <w:vAlign w:val="bottom"/>
          </w:tcPr>
          <w:p w14:paraId="4AC23F2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151</w:t>
            </w:r>
          </w:p>
        </w:tc>
        <w:tc>
          <w:tcPr>
            <w:tcW w:w="488" w:type="dxa"/>
            <w:vAlign w:val="bottom"/>
          </w:tcPr>
          <w:p w14:paraId="18FE5F5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719B623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w:t>
            </w:r>
          </w:p>
        </w:tc>
        <w:tc>
          <w:tcPr>
            <w:tcW w:w="714" w:type="dxa"/>
            <w:shd w:val="clear" w:color="auto" w:fill="FFC000"/>
            <w:vAlign w:val="bottom"/>
          </w:tcPr>
          <w:p w14:paraId="7113D63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210E983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w:t>
            </w:r>
          </w:p>
        </w:tc>
        <w:tc>
          <w:tcPr>
            <w:tcW w:w="582" w:type="dxa"/>
            <w:vAlign w:val="bottom"/>
          </w:tcPr>
          <w:p w14:paraId="47F11B9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510</w:t>
            </w:r>
          </w:p>
        </w:tc>
        <w:tc>
          <w:tcPr>
            <w:tcW w:w="395" w:type="dxa"/>
            <w:vAlign w:val="bottom"/>
          </w:tcPr>
          <w:p w14:paraId="07BB510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950</w:t>
            </w:r>
          </w:p>
        </w:tc>
        <w:tc>
          <w:tcPr>
            <w:tcW w:w="556" w:type="dxa"/>
            <w:vAlign w:val="bottom"/>
          </w:tcPr>
          <w:p w14:paraId="381F909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2DF9F88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33</w:t>
            </w:r>
          </w:p>
        </w:tc>
        <w:tc>
          <w:tcPr>
            <w:tcW w:w="853" w:type="dxa"/>
            <w:vAlign w:val="bottom"/>
          </w:tcPr>
          <w:p w14:paraId="69BFEB1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108</w:t>
            </w:r>
          </w:p>
        </w:tc>
        <w:tc>
          <w:tcPr>
            <w:tcW w:w="898" w:type="dxa"/>
            <w:vAlign w:val="bottom"/>
          </w:tcPr>
          <w:p w14:paraId="02AADD5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41</w:t>
            </w:r>
          </w:p>
        </w:tc>
        <w:tc>
          <w:tcPr>
            <w:tcW w:w="831" w:type="dxa"/>
            <w:vAlign w:val="bottom"/>
          </w:tcPr>
          <w:p w14:paraId="6FF9785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508999F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394</w:t>
            </w:r>
          </w:p>
        </w:tc>
        <w:tc>
          <w:tcPr>
            <w:tcW w:w="569" w:type="dxa"/>
            <w:vAlign w:val="bottom"/>
          </w:tcPr>
          <w:p w14:paraId="49E5524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261</w:t>
            </w:r>
          </w:p>
        </w:tc>
        <w:tc>
          <w:tcPr>
            <w:tcW w:w="597" w:type="dxa"/>
            <w:vAlign w:val="bottom"/>
          </w:tcPr>
          <w:p w14:paraId="7D935A8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96.2</w:t>
            </w:r>
          </w:p>
        </w:tc>
        <w:tc>
          <w:tcPr>
            <w:tcW w:w="857" w:type="dxa"/>
            <w:shd w:val="clear" w:color="auto" w:fill="FFC000"/>
            <w:vAlign w:val="bottom"/>
          </w:tcPr>
          <w:p w14:paraId="1905690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7F9B05F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161</w:t>
            </w:r>
          </w:p>
        </w:tc>
        <w:tc>
          <w:tcPr>
            <w:tcW w:w="582" w:type="dxa"/>
            <w:vAlign w:val="bottom"/>
          </w:tcPr>
          <w:p w14:paraId="7941899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10.1</w:t>
            </w:r>
          </w:p>
        </w:tc>
        <w:tc>
          <w:tcPr>
            <w:tcW w:w="655" w:type="dxa"/>
            <w:shd w:val="clear" w:color="auto" w:fill="FFC000"/>
            <w:vAlign w:val="bottom"/>
          </w:tcPr>
          <w:p w14:paraId="62480ED7"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016E35B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w:t>
            </w:r>
          </w:p>
        </w:tc>
        <w:tc>
          <w:tcPr>
            <w:tcW w:w="654" w:type="dxa"/>
            <w:vAlign w:val="bottom"/>
          </w:tcPr>
          <w:p w14:paraId="7C1028C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515</w:t>
            </w:r>
          </w:p>
        </w:tc>
        <w:tc>
          <w:tcPr>
            <w:tcW w:w="467" w:type="dxa"/>
            <w:vAlign w:val="bottom"/>
          </w:tcPr>
          <w:p w14:paraId="12F9AFC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1001</w:t>
            </w:r>
          </w:p>
        </w:tc>
        <w:tc>
          <w:tcPr>
            <w:tcW w:w="628" w:type="dxa"/>
            <w:vAlign w:val="bottom"/>
          </w:tcPr>
          <w:p w14:paraId="0FD8C44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57" w:type="dxa"/>
            <w:vAlign w:val="bottom"/>
          </w:tcPr>
          <w:p w14:paraId="09EDA11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32</w:t>
            </w:r>
          </w:p>
        </w:tc>
        <w:tc>
          <w:tcPr>
            <w:tcW w:w="769" w:type="dxa"/>
            <w:vAlign w:val="bottom"/>
          </w:tcPr>
          <w:p w14:paraId="7C4ADBE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110</w:t>
            </w:r>
          </w:p>
        </w:tc>
        <w:tc>
          <w:tcPr>
            <w:tcW w:w="814" w:type="dxa"/>
            <w:vAlign w:val="bottom"/>
          </w:tcPr>
          <w:p w14:paraId="5EE23AB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40</w:t>
            </w:r>
          </w:p>
        </w:tc>
        <w:tc>
          <w:tcPr>
            <w:tcW w:w="903" w:type="dxa"/>
            <w:vAlign w:val="bottom"/>
          </w:tcPr>
          <w:p w14:paraId="27F3D24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4FD7C0E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465</w:t>
            </w:r>
          </w:p>
        </w:tc>
        <w:tc>
          <w:tcPr>
            <w:tcW w:w="641" w:type="dxa"/>
            <w:vAlign w:val="bottom"/>
          </w:tcPr>
          <w:p w14:paraId="2310D54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254</w:t>
            </w:r>
          </w:p>
        </w:tc>
        <w:tc>
          <w:tcPr>
            <w:tcW w:w="945" w:type="dxa"/>
            <w:shd w:val="clear" w:color="auto" w:fill="FFC000"/>
            <w:vAlign w:val="bottom"/>
          </w:tcPr>
          <w:p w14:paraId="57D20F4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36DB11EA" w14:textId="77777777">
        <w:trPr>
          <w:cantSplit/>
          <w:trHeight w:val="290"/>
          <w:tblHeader/>
        </w:trPr>
        <w:tc>
          <w:tcPr>
            <w:tcW w:w="526" w:type="dxa"/>
            <w:vAlign w:val="bottom"/>
          </w:tcPr>
          <w:p w14:paraId="528E6C9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97.4</w:t>
            </w:r>
          </w:p>
        </w:tc>
        <w:tc>
          <w:tcPr>
            <w:tcW w:w="393" w:type="dxa"/>
            <w:vAlign w:val="bottom"/>
          </w:tcPr>
          <w:p w14:paraId="3CE943B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152</w:t>
            </w:r>
          </w:p>
        </w:tc>
        <w:tc>
          <w:tcPr>
            <w:tcW w:w="488" w:type="dxa"/>
            <w:vAlign w:val="bottom"/>
          </w:tcPr>
          <w:p w14:paraId="5BD768F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71E1DED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10.8</w:t>
            </w:r>
          </w:p>
        </w:tc>
        <w:tc>
          <w:tcPr>
            <w:tcW w:w="714" w:type="dxa"/>
            <w:shd w:val="clear" w:color="auto" w:fill="FFC000"/>
            <w:vAlign w:val="bottom"/>
          </w:tcPr>
          <w:p w14:paraId="012F7AB0"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1582609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w:t>
            </w:r>
          </w:p>
        </w:tc>
        <w:tc>
          <w:tcPr>
            <w:tcW w:w="582" w:type="dxa"/>
            <w:vAlign w:val="bottom"/>
          </w:tcPr>
          <w:p w14:paraId="45C16D7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530</w:t>
            </w:r>
          </w:p>
        </w:tc>
        <w:tc>
          <w:tcPr>
            <w:tcW w:w="395" w:type="dxa"/>
            <w:vAlign w:val="bottom"/>
          </w:tcPr>
          <w:p w14:paraId="2891019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986</w:t>
            </w:r>
          </w:p>
        </w:tc>
        <w:tc>
          <w:tcPr>
            <w:tcW w:w="556" w:type="dxa"/>
            <w:vAlign w:val="bottom"/>
          </w:tcPr>
          <w:p w14:paraId="5DF735E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6FDAD6C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30</w:t>
            </w:r>
          </w:p>
        </w:tc>
        <w:tc>
          <w:tcPr>
            <w:tcW w:w="853" w:type="dxa"/>
            <w:vAlign w:val="bottom"/>
          </w:tcPr>
          <w:p w14:paraId="396E423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92</w:t>
            </w:r>
          </w:p>
        </w:tc>
        <w:tc>
          <w:tcPr>
            <w:tcW w:w="898" w:type="dxa"/>
            <w:vAlign w:val="bottom"/>
          </w:tcPr>
          <w:p w14:paraId="55EE511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43</w:t>
            </w:r>
          </w:p>
        </w:tc>
        <w:tc>
          <w:tcPr>
            <w:tcW w:w="831" w:type="dxa"/>
            <w:vAlign w:val="bottom"/>
          </w:tcPr>
          <w:p w14:paraId="32AA439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48EFB5F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405</w:t>
            </w:r>
          </w:p>
        </w:tc>
        <w:tc>
          <w:tcPr>
            <w:tcW w:w="569" w:type="dxa"/>
            <w:vAlign w:val="bottom"/>
          </w:tcPr>
          <w:p w14:paraId="2F24DB3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264</w:t>
            </w:r>
          </w:p>
        </w:tc>
        <w:tc>
          <w:tcPr>
            <w:tcW w:w="597" w:type="dxa"/>
            <w:vAlign w:val="bottom"/>
          </w:tcPr>
          <w:p w14:paraId="33F9901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97.8</w:t>
            </w:r>
          </w:p>
        </w:tc>
        <w:tc>
          <w:tcPr>
            <w:tcW w:w="857" w:type="dxa"/>
            <w:shd w:val="clear" w:color="auto" w:fill="FFC000"/>
            <w:vAlign w:val="bottom"/>
          </w:tcPr>
          <w:p w14:paraId="0819790F"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5445D87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152</w:t>
            </w:r>
          </w:p>
        </w:tc>
        <w:tc>
          <w:tcPr>
            <w:tcW w:w="582" w:type="dxa"/>
            <w:vAlign w:val="bottom"/>
          </w:tcPr>
          <w:p w14:paraId="168F1B6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w:t>
            </w:r>
          </w:p>
        </w:tc>
        <w:tc>
          <w:tcPr>
            <w:tcW w:w="655" w:type="dxa"/>
            <w:shd w:val="clear" w:color="auto" w:fill="FFC000"/>
            <w:vAlign w:val="bottom"/>
          </w:tcPr>
          <w:p w14:paraId="0B1B697C"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35AA617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w:t>
            </w:r>
          </w:p>
        </w:tc>
        <w:tc>
          <w:tcPr>
            <w:tcW w:w="654" w:type="dxa"/>
            <w:vAlign w:val="bottom"/>
          </w:tcPr>
          <w:p w14:paraId="6469B42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541</w:t>
            </w:r>
          </w:p>
        </w:tc>
        <w:tc>
          <w:tcPr>
            <w:tcW w:w="467" w:type="dxa"/>
            <w:vAlign w:val="bottom"/>
          </w:tcPr>
          <w:p w14:paraId="4631E0B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989</w:t>
            </w:r>
          </w:p>
        </w:tc>
        <w:tc>
          <w:tcPr>
            <w:tcW w:w="628" w:type="dxa"/>
            <w:vAlign w:val="bottom"/>
          </w:tcPr>
          <w:p w14:paraId="02859E9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5B2130B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30</w:t>
            </w:r>
          </w:p>
        </w:tc>
        <w:tc>
          <w:tcPr>
            <w:tcW w:w="769" w:type="dxa"/>
            <w:vAlign w:val="bottom"/>
          </w:tcPr>
          <w:p w14:paraId="2355AE2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92</w:t>
            </w:r>
          </w:p>
        </w:tc>
        <w:tc>
          <w:tcPr>
            <w:tcW w:w="814" w:type="dxa"/>
            <w:vAlign w:val="bottom"/>
          </w:tcPr>
          <w:p w14:paraId="2905D87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41</w:t>
            </w:r>
          </w:p>
        </w:tc>
        <w:tc>
          <w:tcPr>
            <w:tcW w:w="903" w:type="dxa"/>
            <w:vAlign w:val="bottom"/>
          </w:tcPr>
          <w:p w14:paraId="604E3B1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343D2CA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470</w:t>
            </w:r>
          </w:p>
        </w:tc>
        <w:tc>
          <w:tcPr>
            <w:tcW w:w="641" w:type="dxa"/>
            <w:vAlign w:val="bottom"/>
          </w:tcPr>
          <w:p w14:paraId="29E7F4D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243</w:t>
            </w:r>
          </w:p>
        </w:tc>
        <w:tc>
          <w:tcPr>
            <w:tcW w:w="945" w:type="dxa"/>
            <w:shd w:val="clear" w:color="auto" w:fill="FFC000"/>
            <w:vAlign w:val="bottom"/>
          </w:tcPr>
          <w:p w14:paraId="42A7B517"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3BD015EA" w14:textId="77777777">
        <w:trPr>
          <w:cantSplit/>
          <w:trHeight w:val="290"/>
          <w:tblHeader/>
        </w:trPr>
        <w:tc>
          <w:tcPr>
            <w:tcW w:w="526" w:type="dxa"/>
            <w:vAlign w:val="bottom"/>
          </w:tcPr>
          <w:p w14:paraId="0D4B20B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98.7</w:t>
            </w:r>
          </w:p>
        </w:tc>
        <w:tc>
          <w:tcPr>
            <w:tcW w:w="393" w:type="dxa"/>
            <w:vAlign w:val="bottom"/>
          </w:tcPr>
          <w:p w14:paraId="1631E23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162</w:t>
            </w:r>
          </w:p>
        </w:tc>
        <w:tc>
          <w:tcPr>
            <w:tcW w:w="488" w:type="dxa"/>
            <w:vAlign w:val="bottom"/>
          </w:tcPr>
          <w:p w14:paraId="12C14A5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1C4E32C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12.1</w:t>
            </w:r>
          </w:p>
        </w:tc>
        <w:tc>
          <w:tcPr>
            <w:tcW w:w="714" w:type="dxa"/>
            <w:shd w:val="clear" w:color="auto" w:fill="FFC000"/>
            <w:vAlign w:val="bottom"/>
          </w:tcPr>
          <w:p w14:paraId="7EFE5B65"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7F053BD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75</w:t>
            </w:r>
          </w:p>
        </w:tc>
        <w:tc>
          <w:tcPr>
            <w:tcW w:w="582" w:type="dxa"/>
            <w:vAlign w:val="bottom"/>
          </w:tcPr>
          <w:p w14:paraId="06D63EA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522</w:t>
            </w:r>
          </w:p>
        </w:tc>
        <w:tc>
          <w:tcPr>
            <w:tcW w:w="395" w:type="dxa"/>
            <w:vAlign w:val="bottom"/>
          </w:tcPr>
          <w:p w14:paraId="642ECE3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996</w:t>
            </w:r>
          </w:p>
        </w:tc>
        <w:tc>
          <w:tcPr>
            <w:tcW w:w="556" w:type="dxa"/>
            <w:vAlign w:val="bottom"/>
          </w:tcPr>
          <w:p w14:paraId="72A9A7E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719B7B9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40</w:t>
            </w:r>
          </w:p>
        </w:tc>
        <w:tc>
          <w:tcPr>
            <w:tcW w:w="853" w:type="dxa"/>
            <w:vAlign w:val="bottom"/>
          </w:tcPr>
          <w:p w14:paraId="74E264D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73</w:t>
            </w:r>
          </w:p>
        </w:tc>
        <w:tc>
          <w:tcPr>
            <w:tcW w:w="898" w:type="dxa"/>
            <w:vAlign w:val="bottom"/>
          </w:tcPr>
          <w:p w14:paraId="2C43837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27</w:t>
            </w:r>
          </w:p>
        </w:tc>
        <w:tc>
          <w:tcPr>
            <w:tcW w:w="831" w:type="dxa"/>
            <w:vAlign w:val="bottom"/>
          </w:tcPr>
          <w:p w14:paraId="351753B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5AF31AA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496</w:t>
            </w:r>
          </w:p>
        </w:tc>
        <w:tc>
          <w:tcPr>
            <w:tcW w:w="569" w:type="dxa"/>
            <w:vAlign w:val="bottom"/>
          </w:tcPr>
          <w:p w14:paraId="3B53231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224</w:t>
            </w:r>
          </w:p>
        </w:tc>
        <w:tc>
          <w:tcPr>
            <w:tcW w:w="597" w:type="dxa"/>
            <w:vAlign w:val="bottom"/>
          </w:tcPr>
          <w:p w14:paraId="7F76AED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99.9</w:t>
            </w:r>
          </w:p>
        </w:tc>
        <w:tc>
          <w:tcPr>
            <w:tcW w:w="857" w:type="dxa"/>
            <w:shd w:val="clear" w:color="auto" w:fill="FFC000"/>
            <w:vAlign w:val="bottom"/>
          </w:tcPr>
          <w:p w14:paraId="071EDE8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464C9CB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162</w:t>
            </w:r>
          </w:p>
        </w:tc>
        <w:tc>
          <w:tcPr>
            <w:tcW w:w="582" w:type="dxa"/>
            <w:vAlign w:val="bottom"/>
          </w:tcPr>
          <w:p w14:paraId="0424FBF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w:t>
            </w:r>
          </w:p>
        </w:tc>
        <w:tc>
          <w:tcPr>
            <w:tcW w:w="655" w:type="dxa"/>
            <w:shd w:val="clear" w:color="auto" w:fill="FFC000"/>
            <w:vAlign w:val="bottom"/>
          </w:tcPr>
          <w:p w14:paraId="19E3D4C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5466B52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70</w:t>
            </w:r>
          </w:p>
        </w:tc>
        <w:tc>
          <w:tcPr>
            <w:tcW w:w="654" w:type="dxa"/>
            <w:vAlign w:val="bottom"/>
          </w:tcPr>
          <w:p w14:paraId="0340715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533</w:t>
            </w:r>
          </w:p>
        </w:tc>
        <w:tc>
          <w:tcPr>
            <w:tcW w:w="467" w:type="dxa"/>
            <w:vAlign w:val="bottom"/>
          </w:tcPr>
          <w:p w14:paraId="5A49A83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992</w:t>
            </w:r>
          </w:p>
        </w:tc>
        <w:tc>
          <w:tcPr>
            <w:tcW w:w="628" w:type="dxa"/>
            <w:vAlign w:val="bottom"/>
          </w:tcPr>
          <w:p w14:paraId="56C839D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5A603D2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41</w:t>
            </w:r>
          </w:p>
        </w:tc>
        <w:tc>
          <w:tcPr>
            <w:tcW w:w="769" w:type="dxa"/>
            <w:vAlign w:val="bottom"/>
          </w:tcPr>
          <w:p w14:paraId="3917F78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80</w:t>
            </w:r>
          </w:p>
        </w:tc>
        <w:tc>
          <w:tcPr>
            <w:tcW w:w="814" w:type="dxa"/>
            <w:vAlign w:val="bottom"/>
          </w:tcPr>
          <w:p w14:paraId="677F225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28</w:t>
            </w:r>
          </w:p>
        </w:tc>
        <w:tc>
          <w:tcPr>
            <w:tcW w:w="903" w:type="dxa"/>
            <w:vAlign w:val="bottom"/>
          </w:tcPr>
          <w:p w14:paraId="13558E4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5440A48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562</w:t>
            </w:r>
          </w:p>
        </w:tc>
        <w:tc>
          <w:tcPr>
            <w:tcW w:w="641" w:type="dxa"/>
            <w:vAlign w:val="bottom"/>
          </w:tcPr>
          <w:p w14:paraId="4EF5456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229</w:t>
            </w:r>
          </w:p>
        </w:tc>
        <w:tc>
          <w:tcPr>
            <w:tcW w:w="945" w:type="dxa"/>
            <w:shd w:val="clear" w:color="auto" w:fill="FFC000"/>
            <w:vAlign w:val="bottom"/>
          </w:tcPr>
          <w:p w14:paraId="3274899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5B90484D" w14:textId="77777777">
        <w:trPr>
          <w:cantSplit/>
          <w:trHeight w:val="290"/>
          <w:tblHeader/>
        </w:trPr>
        <w:tc>
          <w:tcPr>
            <w:tcW w:w="526" w:type="dxa"/>
            <w:vAlign w:val="bottom"/>
          </w:tcPr>
          <w:p w14:paraId="38E58F9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99.9</w:t>
            </w:r>
          </w:p>
        </w:tc>
        <w:tc>
          <w:tcPr>
            <w:tcW w:w="393" w:type="dxa"/>
            <w:vAlign w:val="bottom"/>
          </w:tcPr>
          <w:p w14:paraId="59C28F0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149</w:t>
            </w:r>
          </w:p>
        </w:tc>
        <w:tc>
          <w:tcPr>
            <w:tcW w:w="488" w:type="dxa"/>
            <w:vAlign w:val="bottom"/>
          </w:tcPr>
          <w:p w14:paraId="17F63DC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5CAD28F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10.7</w:t>
            </w:r>
          </w:p>
        </w:tc>
        <w:tc>
          <w:tcPr>
            <w:tcW w:w="714" w:type="dxa"/>
            <w:shd w:val="clear" w:color="auto" w:fill="FFC000"/>
            <w:vAlign w:val="bottom"/>
          </w:tcPr>
          <w:p w14:paraId="7A09DA4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6708DA3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61</w:t>
            </w:r>
          </w:p>
        </w:tc>
        <w:tc>
          <w:tcPr>
            <w:tcW w:w="582" w:type="dxa"/>
            <w:vAlign w:val="bottom"/>
          </w:tcPr>
          <w:p w14:paraId="59A8882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515</w:t>
            </w:r>
          </w:p>
        </w:tc>
        <w:tc>
          <w:tcPr>
            <w:tcW w:w="395" w:type="dxa"/>
            <w:vAlign w:val="bottom"/>
          </w:tcPr>
          <w:p w14:paraId="317C635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953</w:t>
            </w:r>
          </w:p>
        </w:tc>
        <w:tc>
          <w:tcPr>
            <w:tcW w:w="556" w:type="dxa"/>
            <w:vAlign w:val="bottom"/>
          </w:tcPr>
          <w:p w14:paraId="0BFCB1C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783D656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36</w:t>
            </w:r>
          </w:p>
        </w:tc>
        <w:tc>
          <w:tcPr>
            <w:tcW w:w="853" w:type="dxa"/>
            <w:vAlign w:val="bottom"/>
          </w:tcPr>
          <w:p w14:paraId="6668042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86</w:t>
            </w:r>
          </w:p>
        </w:tc>
        <w:tc>
          <w:tcPr>
            <w:tcW w:w="898" w:type="dxa"/>
            <w:vAlign w:val="bottom"/>
          </w:tcPr>
          <w:p w14:paraId="3F73F6A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35</w:t>
            </w:r>
          </w:p>
        </w:tc>
        <w:tc>
          <w:tcPr>
            <w:tcW w:w="831" w:type="dxa"/>
            <w:vAlign w:val="bottom"/>
          </w:tcPr>
          <w:p w14:paraId="5ECA3E2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0FBE738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395</w:t>
            </w:r>
          </w:p>
        </w:tc>
        <w:tc>
          <w:tcPr>
            <w:tcW w:w="569" w:type="dxa"/>
            <w:vAlign w:val="bottom"/>
          </w:tcPr>
          <w:p w14:paraId="1863897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251</w:t>
            </w:r>
          </w:p>
        </w:tc>
        <w:tc>
          <w:tcPr>
            <w:tcW w:w="597" w:type="dxa"/>
            <w:vAlign w:val="bottom"/>
          </w:tcPr>
          <w:p w14:paraId="3D9E732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101.4</w:t>
            </w:r>
          </w:p>
        </w:tc>
        <w:tc>
          <w:tcPr>
            <w:tcW w:w="857" w:type="dxa"/>
            <w:shd w:val="clear" w:color="auto" w:fill="FFC000"/>
            <w:vAlign w:val="bottom"/>
          </w:tcPr>
          <w:p w14:paraId="02B36FF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38DBFCD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150</w:t>
            </w:r>
          </w:p>
        </w:tc>
        <w:tc>
          <w:tcPr>
            <w:tcW w:w="582" w:type="dxa"/>
            <w:vAlign w:val="bottom"/>
          </w:tcPr>
          <w:p w14:paraId="6A7F022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10.7</w:t>
            </w:r>
          </w:p>
        </w:tc>
        <w:tc>
          <w:tcPr>
            <w:tcW w:w="655" w:type="dxa"/>
            <w:shd w:val="clear" w:color="auto" w:fill="FFC000"/>
            <w:vAlign w:val="bottom"/>
          </w:tcPr>
          <w:p w14:paraId="25832276"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32CDBF7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w:t>
            </w:r>
          </w:p>
        </w:tc>
        <w:tc>
          <w:tcPr>
            <w:tcW w:w="654" w:type="dxa"/>
            <w:vAlign w:val="bottom"/>
          </w:tcPr>
          <w:p w14:paraId="1A38083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520</w:t>
            </w:r>
          </w:p>
        </w:tc>
        <w:tc>
          <w:tcPr>
            <w:tcW w:w="467" w:type="dxa"/>
            <w:vAlign w:val="bottom"/>
          </w:tcPr>
          <w:p w14:paraId="729FC55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952</w:t>
            </w:r>
          </w:p>
        </w:tc>
        <w:tc>
          <w:tcPr>
            <w:tcW w:w="628" w:type="dxa"/>
            <w:vAlign w:val="bottom"/>
          </w:tcPr>
          <w:p w14:paraId="7663D1D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6E75D03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35</w:t>
            </w:r>
          </w:p>
        </w:tc>
        <w:tc>
          <w:tcPr>
            <w:tcW w:w="769" w:type="dxa"/>
            <w:vAlign w:val="bottom"/>
          </w:tcPr>
          <w:p w14:paraId="38C0AC5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84</w:t>
            </w:r>
          </w:p>
        </w:tc>
        <w:tc>
          <w:tcPr>
            <w:tcW w:w="814" w:type="dxa"/>
            <w:vAlign w:val="bottom"/>
          </w:tcPr>
          <w:p w14:paraId="52A1270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32</w:t>
            </w:r>
          </w:p>
        </w:tc>
        <w:tc>
          <w:tcPr>
            <w:tcW w:w="903" w:type="dxa"/>
            <w:vAlign w:val="bottom"/>
          </w:tcPr>
          <w:p w14:paraId="0B64119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1902941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476</w:t>
            </w:r>
          </w:p>
        </w:tc>
        <w:tc>
          <w:tcPr>
            <w:tcW w:w="641" w:type="dxa"/>
            <w:vAlign w:val="bottom"/>
          </w:tcPr>
          <w:p w14:paraId="12F8C50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249</w:t>
            </w:r>
          </w:p>
        </w:tc>
        <w:tc>
          <w:tcPr>
            <w:tcW w:w="945" w:type="dxa"/>
            <w:shd w:val="clear" w:color="auto" w:fill="FFC000"/>
            <w:vAlign w:val="bottom"/>
          </w:tcPr>
          <w:p w14:paraId="6CAA47C5"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60F10378" w14:textId="77777777">
        <w:trPr>
          <w:cantSplit/>
          <w:trHeight w:val="290"/>
          <w:tblHeader/>
        </w:trPr>
        <w:tc>
          <w:tcPr>
            <w:tcW w:w="526" w:type="dxa"/>
            <w:vAlign w:val="bottom"/>
          </w:tcPr>
          <w:p w14:paraId="4932960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103</w:t>
            </w:r>
          </w:p>
        </w:tc>
        <w:tc>
          <w:tcPr>
            <w:tcW w:w="393" w:type="dxa"/>
            <w:vAlign w:val="bottom"/>
          </w:tcPr>
          <w:p w14:paraId="34B16AA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177</w:t>
            </w:r>
          </w:p>
        </w:tc>
        <w:tc>
          <w:tcPr>
            <w:tcW w:w="488" w:type="dxa"/>
            <w:vAlign w:val="bottom"/>
          </w:tcPr>
          <w:p w14:paraId="1555245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7E5F123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w:t>
            </w:r>
          </w:p>
        </w:tc>
        <w:tc>
          <w:tcPr>
            <w:tcW w:w="714" w:type="dxa"/>
            <w:shd w:val="clear" w:color="auto" w:fill="FFC000"/>
            <w:vAlign w:val="bottom"/>
          </w:tcPr>
          <w:p w14:paraId="204B8DB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0D87AFE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w:t>
            </w:r>
          </w:p>
        </w:tc>
        <w:tc>
          <w:tcPr>
            <w:tcW w:w="582" w:type="dxa"/>
            <w:vAlign w:val="bottom"/>
          </w:tcPr>
          <w:p w14:paraId="2974A47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638</w:t>
            </w:r>
          </w:p>
        </w:tc>
        <w:tc>
          <w:tcPr>
            <w:tcW w:w="395" w:type="dxa"/>
            <w:vAlign w:val="bottom"/>
          </w:tcPr>
          <w:p w14:paraId="7AD51CE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974</w:t>
            </w:r>
          </w:p>
        </w:tc>
        <w:tc>
          <w:tcPr>
            <w:tcW w:w="556" w:type="dxa"/>
            <w:vAlign w:val="bottom"/>
          </w:tcPr>
          <w:p w14:paraId="5CC296F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3025914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w:t>
            </w:r>
          </w:p>
        </w:tc>
        <w:tc>
          <w:tcPr>
            <w:tcW w:w="853" w:type="dxa"/>
            <w:vAlign w:val="bottom"/>
          </w:tcPr>
          <w:p w14:paraId="2C429EE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76</w:t>
            </w:r>
          </w:p>
        </w:tc>
        <w:tc>
          <w:tcPr>
            <w:tcW w:w="898" w:type="dxa"/>
            <w:vAlign w:val="bottom"/>
          </w:tcPr>
          <w:p w14:paraId="12D66BB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28</w:t>
            </w:r>
          </w:p>
        </w:tc>
        <w:tc>
          <w:tcPr>
            <w:tcW w:w="831" w:type="dxa"/>
            <w:vAlign w:val="bottom"/>
          </w:tcPr>
          <w:p w14:paraId="46EF31F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615D569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382</w:t>
            </w:r>
          </w:p>
        </w:tc>
        <w:tc>
          <w:tcPr>
            <w:tcW w:w="569" w:type="dxa"/>
            <w:vAlign w:val="bottom"/>
          </w:tcPr>
          <w:p w14:paraId="54D04BC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254</w:t>
            </w:r>
          </w:p>
        </w:tc>
        <w:tc>
          <w:tcPr>
            <w:tcW w:w="597" w:type="dxa"/>
            <w:vAlign w:val="bottom"/>
          </w:tcPr>
          <w:p w14:paraId="55F7F87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103.5</w:t>
            </w:r>
          </w:p>
        </w:tc>
        <w:tc>
          <w:tcPr>
            <w:tcW w:w="857" w:type="dxa"/>
            <w:shd w:val="clear" w:color="auto" w:fill="FFC000"/>
            <w:vAlign w:val="bottom"/>
          </w:tcPr>
          <w:p w14:paraId="2503F20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2367E51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164</w:t>
            </w:r>
          </w:p>
        </w:tc>
        <w:tc>
          <w:tcPr>
            <w:tcW w:w="582" w:type="dxa"/>
            <w:vAlign w:val="bottom"/>
          </w:tcPr>
          <w:p w14:paraId="63CD275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10.9</w:t>
            </w:r>
          </w:p>
        </w:tc>
        <w:tc>
          <w:tcPr>
            <w:tcW w:w="655" w:type="dxa"/>
            <w:shd w:val="clear" w:color="auto" w:fill="FFC000"/>
            <w:vAlign w:val="bottom"/>
          </w:tcPr>
          <w:p w14:paraId="506BB323"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4EC420D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w:t>
            </w:r>
          </w:p>
        </w:tc>
        <w:tc>
          <w:tcPr>
            <w:tcW w:w="654" w:type="dxa"/>
            <w:vAlign w:val="bottom"/>
          </w:tcPr>
          <w:p w14:paraId="552C3A0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638</w:t>
            </w:r>
          </w:p>
        </w:tc>
        <w:tc>
          <w:tcPr>
            <w:tcW w:w="467" w:type="dxa"/>
            <w:vAlign w:val="bottom"/>
          </w:tcPr>
          <w:p w14:paraId="1CBC318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978</w:t>
            </w:r>
          </w:p>
        </w:tc>
        <w:tc>
          <w:tcPr>
            <w:tcW w:w="628" w:type="dxa"/>
            <w:vAlign w:val="bottom"/>
          </w:tcPr>
          <w:p w14:paraId="7AC41CD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509280E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w:t>
            </w:r>
          </w:p>
        </w:tc>
        <w:tc>
          <w:tcPr>
            <w:tcW w:w="769" w:type="dxa"/>
            <w:vAlign w:val="bottom"/>
          </w:tcPr>
          <w:p w14:paraId="1F67E4E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79</w:t>
            </w:r>
          </w:p>
        </w:tc>
        <w:tc>
          <w:tcPr>
            <w:tcW w:w="814" w:type="dxa"/>
            <w:vAlign w:val="bottom"/>
          </w:tcPr>
          <w:p w14:paraId="6FC43FB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28</w:t>
            </w:r>
          </w:p>
        </w:tc>
        <w:tc>
          <w:tcPr>
            <w:tcW w:w="903" w:type="dxa"/>
            <w:vAlign w:val="bottom"/>
          </w:tcPr>
          <w:p w14:paraId="56CE11B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3A8BAF5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456</w:t>
            </w:r>
          </w:p>
        </w:tc>
        <w:tc>
          <w:tcPr>
            <w:tcW w:w="641" w:type="dxa"/>
            <w:vAlign w:val="bottom"/>
          </w:tcPr>
          <w:p w14:paraId="1BD380F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257</w:t>
            </w:r>
          </w:p>
        </w:tc>
        <w:tc>
          <w:tcPr>
            <w:tcW w:w="945" w:type="dxa"/>
            <w:shd w:val="clear" w:color="auto" w:fill="FFC000"/>
            <w:vAlign w:val="bottom"/>
          </w:tcPr>
          <w:p w14:paraId="1C07591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55E80051" w14:textId="77777777">
        <w:trPr>
          <w:cantSplit/>
          <w:trHeight w:val="290"/>
          <w:tblHeader/>
        </w:trPr>
        <w:tc>
          <w:tcPr>
            <w:tcW w:w="526" w:type="dxa"/>
            <w:vAlign w:val="bottom"/>
          </w:tcPr>
          <w:p w14:paraId="191EFD1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lastRenderedPageBreak/>
              <w:t>104.3</w:t>
            </w:r>
          </w:p>
        </w:tc>
        <w:tc>
          <w:tcPr>
            <w:tcW w:w="393" w:type="dxa"/>
            <w:vAlign w:val="bottom"/>
          </w:tcPr>
          <w:p w14:paraId="54DF534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134</w:t>
            </w:r>
          </w:p>
        </w:tc>
        <w:tc>
          <w:tcPr>
            <w:tcW w:w="488" w:type="dxa"/>
            <w:vAlign w:val="bottom"/>
          </w:tcPr>
          <w:p w14:paraId="168AF6C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6C291EC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12.5</w:t>
            </w:r>
          </w:p>
        </w:tc>
        <w:tc>
          <w:tcPr>
            <w:tcW w:w="714" w:type="dxa"/>
            <w:shd w:val="clear" w:color="auto" w:fill="FFC000"/>
            <w:vAlign w:val="bottom"/>
          </w:tcPr>
          <w:p w14:paraId="008EC23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7FBE611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75</w:t>
            </w:r>
          </w:p>
        </w:tc>
        <w:tc>
          <w:tcPr>
            <w:tcW w:w="582" w:type="dxa"/>
            <w:vAlign w:val="bottom"/>
          </w:tcPr>
          <w:p w14:paraId="459ED13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595</w:t>
            </w:r>
          </w:p>
        </w:tc>
        <w:tc>
          <w:tcPr>
            <w:tcW w:w="395" w:type="dxa"/>
            <w:vAlign w:val="bottom"/>
          </w:tcPr>
          <w:p w14:paraId="78CE3DD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972</w:t>
            </w:r>
          </w:p>
        </w:tc>
        <w:tc>
          <w:tcPr>
            <w:tcW w:w="556" w:type="dxa"/>
            <w:vAlign w:val="bottom"/>
          </w:tcPr>
          <w:p w14:paraId="1B2861A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77368AF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47</w:t>
            </w:r>
          </w:p>
        </w:tc>
        <w:tc>
          <w:tcPr>
            <w:tcW w:w="853" w:type="dxa"/>
            <w:vAlign w:val="bottom"/>
          </w:tcPr>
          <w:p w14:paraId="027D52D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83</w:t>
            </w:r>
          </w:p>
        </w:tc>
        <w:tc>
          <w:tcPr>
            <w:tcW w:w="898" w:type="dxa"/>
            <w:vAlign w:val="bottom"/>
          </w:tcPr>
          <w:p w14:paraId="1CE09FF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31</w:t>
            </w:r>
          </w:p>
        </w:tc>
        <w:tc>
          <w:tcPr>
            <w:tcW w:w="831" w:type="dxa"/>
            <w:vAlign w:val="bottom"/>
          </w:tcPr>
          <w:p w14:paraId="7065524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7A1210D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580</w:t>
            </w:r>
          </w:p>
        </w:tc>
        <w:tc>
          <w:tcPr>
            <w:tcW w:w="569" w:type="dxa"/>
            <w:vAlign w:val="bottom"/>
          </w:tcPr>
          <w:p w14:paraId="221DA21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172</w:t>
            </w:r>
          </w:p>
        </w:tc>
        <w:tc>
          <w:tcPr>
            <w:tcW w:w="597" w:type="dxa"/>
            <w:vAlign w:val="bottom"/>
          </w:tcPr>
          <w:p w14:paraId="65DF071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104.5</w:t>
            </w:r>
          </w:p>
        </w:tc>
        <w:tc>
          <w:tcPr>
            <w:tcW w:w="857" w:type="dxa"/>
            <w:shd w:val="clear" w:color="auto" w:fill="FFC000"/>
            <w:vAlign w:val="bottom"/>
          </w:tcPr>
          <w:p w14:paraId="381F0D6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1A52671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133</w:t>
            </w:r>
          </w:p>
        </w:tc>
        <w:tc>
          <w:tcPr>
            <w:tcW w:w="582" w:type="dxa"/>
            <w:vAlign w:val="bottom"/>
          </w:tcPr>
          <w:p w14:paraId="664A819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12.7</w:t>
            </w:r>
          </w:p>
        </w:tc>
        <w:tc>
          <w:tcPr>
            <w:tcW w:w="655" w:type="dxa"/>
            <w:shd w:val="clear" w:color="auto" w:fill="FFC000"/>
            <w:vAlign w:val="bottom"/>
          </w:tcPr>
          <w:p w14:paraId="5359CD87"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372E87D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71</w:t>
            </w:r>
          </w:p>
        </w:tc>
        <w:tc>
          <w:tcPr>
            <w:tcW w:w="654" w:type="dxa"/>
            <w:vAlign w:val="bottom"/>
          </w:tcPr>
          <w:p w14:paraId="0F1D134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599</w:t>
            </w:r>
          </w:p>
        </w:tc>
        <w:tc>
          <w:tcPr>
            <w:tcW w:w="467" w:type="dxa"/>
            <w:vAlign w:val="bottom"/>
          </w:tcPr>
          <w:p w14:paraId="69784C2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982</w:t>
            </w:r>
          </w:p>
        </w:tc>
        <w:tc>
          <w:tcPr>
            <w:tcW w:w="628" w:type="dxa"/>
            <w:vAlign w:val="bottom"/>
          </w:tcPr>
          <w:p w14:paraId="470F309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2CC7ED5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50</w:t>
            </w:r>
          </w:p>
        </w:tc>
        <w:tc>
          <w:tcPr>
            <w:tcW w:w="769" w:type="dxa"/>
            <w:vAlign w:val="bottom"/>
          </w:tcPr>
          <w:p w14:paraId="0CE81BD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87</w:t>
            </w:r>
          </w:p>
        </w:tc>
        <w:tc>
          <w:tcPr>
            <w:tcW w:w="814" w:type="dxa"/>
            <w:vAlign w:val="bottom"/>
          </w:tcPr>
          <w:p w14:paraId="3F7FB6C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32</w:t>
            </w:r>
          </w:p>
        </w:tc>
        <w:tc>
          <w:tcPr>
            <w:tcW w:w="903" w:type="dxa"/>
            <w:vAlign w:val="bottom"/>
          </w:tcPr>
          <w:p w14:paraId="2194D82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6635F9E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649</w:t>
            </w:r>
          </w:p>
        </w:tc>
        <w:tc>
          <w:tcPr>
            <w:tcW w:w="641" w:type="dxa"/>
            <w:vAlign w:val="bottom"/>
          </w:tcPr>
          <w:p w14:paraId="3FC2198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182</w:t>
            </w:r>
          </w:p>
        </w:tc>
        <w:tc>
          <w:tcPr>
            <w:tcW w:w="945" w:type="dxa"/>
            <w:shd w:val="clear" w:color="auto" w:fill="FFC000"/>
            <w:vAlign w:val="bottom"/>
          </w:tcPr>
          <w:p w14:paraId="1459D90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159C0238" w14:textId="77777777">
        <w:trPr>
          <w:cantSplit/>
          <w:trHeight w:val="290"/>
          <w:tblHeader/>
        </w:trPr>
        <w:tc>
          <w:tcPr>
            <w:tcW w:w="526" w:type="dxa"/>
            <w:vAlign w:val="bottom"/>
          </w:tcPr>
          <w:p w14:paraId="4060F94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105.9</w:t>
            </w:r>
          </w:p>
        </w:tc>
        <w:tc>
          <w:tcPr>
            <w:tcW w:w="393" w:type="dxa"/>
            <w:vAlign w:val="bottom"/>
          </w:tcPr>
          <w:p w14:paraId="6348923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130</w:t>
            </w:r>
          </w:p>
        </w:tc>
        <w:tc>
          <w:tcPr>
            <w:tcW w:w="488" w:type="dxa"/>
            <w:vAlign w:val="bottom"/>
          </w:tcPr>
          <w:p w14:paraId="721EAF0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1E2EB32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13.4</w:t>
            </w:r>
          </w:p>
        </w:tc>
        <w:tc>
          <w:tcPr>
            <w:tcW w:w="714" w:type="dxa"/>
            <w:shd w:val="clear" w:color="auto" w:fill="FFC000"/>
            <w:vAlign w:val="bottom"/>
          </w:tcPr>
          <w:p w14:paraId="009CD8BC"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43" w:type="dxa"/>
            <w:vAlign w:val="bottom"/>
          </w:tcPr>
          <w:p w14:paraId="1C3362C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90</w:t>
            </w:r>
          </w:p>
        </w:tc>
        <w:tc>
          <w:tcPr>
            <w:tcW w:w="582" w:type="dxa"/>
            <w:vAlign w:val="bottom"/>
          </w:tcPr>
          <w:p w14:paraId="7A61A59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623</w:t>
            </w:r>
          </w:p>
        </w:tc>
        <w:tc>
          <w:tcPr>
            <w:tcW w:w="395" w:type="dxa"/>
            <w:vAlign w:val="bottom"/>
          </w:tcPr>
          <w:p w14:paraId="0F1A7EC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1049</w:t>
            </w:r>
          </w:p>
        </w:tc>
        <w:tc>
          <w:tcPr>
            <w:tcW w:w="556" w:type="dxa"/>
            <w:vAlign w:val="bottom"/>
          </w:tcPr>
          <w:p w14:paraId="067DEC7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85" w:type="dxa"/>
            <w:vAlign w:val="bottom"/>
          </w:tcPr>
          <w:p w14:paraId="27E53AB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w:t>
            </w:r>
          </w:p>
        </w:tc>
        <w:tc>
          <w:tcPr>
            <w:tcW w:w="853" w:type="dxa"/>
            <w:vAlign w:val="bottom"/>
          </w:tcPr>
          <w:p w14:paraId="200B56A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113</w:t>
            </w:r>
          </w:p>
        </w:tc>
        <w:tc>
          <w:tcPr>
            <w:tcW w:w="898" w:type="dxa"/>
            <w:vAlign w:val="bottom"/>
          </w:tcPr>
          <w:p w14:paraId="6E071C8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40</w:t>
            </w:r>
          </w:p>
        </w:tc>
        <w:tc>
          <w:tcPr>
            <w:tcW w:w="831" w:type="dxa"/>
            <w:vAlign w:val="bottom"/>
          </w:tcPr>
          <w:p w14:paraId="21DE502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68B6557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588</w:t>
            </w:r>
          </w:p>
        </w:tc>
        <w:tc>
          <w:tcPr>
            <w:tcW w:w="569" w:type="dxa"/>
            <w:vAlign w:val="bottom"/>
          </w:tcPr>
          <w:p w14:paraId="35F999E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160</w:t>
            </w:r>
          </w:p>
        </w:tc>
        <w:tc>
          <w:tcPr>
            <w:tcW w:w="597" w:type="dxa"/>
            <w:vAlign w:val="bottom"/>
          </w:tcPr>
          <w:p w14:paraId="4391634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106.4</w:t>
            </w:r>
          </w:p>
        </w:tc>
        <w:tc>
          <w:tcPr>
            <w:tcW w:w="857" w:type="dxa"/>
            <w:shd w:val="clear" w:color="auto" w:fill="FFC000"/>
            <w:vAlign w:val="bottom"/>
          </w:tcPr>
          <w:p w14:paraId="3B9A24AF"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237E268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153</w:t>
            </w:r>
          </w:p>
        </w:tc>
        <w:tc>
          <w:tcPr>
            <w:tcW w:w="582" w:type="dxa"/>
            <w:vAlign w:val="bottom"/>
          </w:tcPr>
          <w:p w14:paraId="399860B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13.4</w:t>
            </w:r>
          </w:p>
        </w:tc>
        <w:tc>
          <w:tcPr>
            <w:tcW w:w="655" w:type="dxa"/>
            <w:shd w:val="clear" w:color="auto" w:fill="FFC000"/>
            <w:vAlign w:val="bottom"/>
          </w:tcPr>
          <w:p w14:paraId="25C3CA6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63390E3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91</w:t>
            </w:r>
          </w:p>
        </w:tc>
        <w:tc>
          <w:tcPr>
            <w:tcW w:w="654" w:type="dxa"/>
            <w:vAlign w:val="bottom"/>
          </w:tcPr>
          <w:p w14:paraId="1EE409D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622</w:t>
            </w:r>
          </w:p>
        </w:tc>
        <w:tc>
          <w:tcPr>
            <w:tcW w:w="467" w:type="dxa"/>
            <w:vAlign w:val="bottom"/>
          </w:tcPr>
          <w:p w14:paraId="2D59274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1050</w:t>
            </w:r>
          </w:p>
        </w:tc>
        <w:tc>
          <w:tcPr>
            <w:tcW w:w="628" w:type="dxa"/>
            <w:vAlign w:val="bottom"/>
          </w:tcPr>
          <w:p w14:paraId="5043FFB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57" w:type="dxa"/>
            <w:vAlign w:val="bottom"/>
          </w:tcPr>
          <w:p w14:paraId="5BB7040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w:t>
            </w:r>
          </w:p>
        </w:tc>
        <w:tc>
          <w:tcPr>
            <w:tcW w:w="769" w:type="dxa"/>
            <w:vAlign w:val="bottom"/>
          </w:tcPr>
          <w:p w14:paraId="1722388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119</w:t>
            </w:r>
          </w:p>
        </w:tc>
        <w:tc>
          <w:tcPr>
            <w:tcW w:w="814" w:type="dxa"/>
            <w:vAlign w:val="bottom"/>
          </w:tcPr>
          <w:p w14:paraId="16DEEDB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41</w:t>
            </w:r>
          </w:p>
        </w:tc>
        <w:tc>
          <w:tcPr>
            <w:tcW w:w="903" w:type="dxa"/>
            <w:vAlign w:val="bottom"/>
          </w:tcPr>
          <w:p w14:paraId="0152E73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647DF3D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649</w:t>
            </w:r>
          </w:p>
        </w:tc>
        <w:tc>
          <w:tcPr>
            <w:tcW w:w="641" w:type="dxa"/>
            <w:vAlign w:val="bottom"/>
          </w:tcPr>
          <w:p w14:paraId="4F0143E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159</w:t>
            </w:r>
          </w:p>
        </w:tc>
        <w:tc>
          <w:tcPr>
            <w:tcW w:w="945" w:type="dxa"/>
            <w:shd w:val="clear" w:color="auto" w:fill="FFC000"/>
            <w:vAlign w:val="bottom"/>
          </w:tcPr>
          <w:p w14:paraId="7E97837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630B8DD0" w14:textId="77777777">
        <w:trPr>
          <w:cantSplit/>
          <w:trHeight w:val="290"/>
          <w:tblHeader/>
        </w:trPr>
        <w:tc>
          <w:tcPr>
            <w:tcW w:w="526" w:type="dxa"/>
            <w:vAlign w:val="bottom"/>
          </w:tcPr>
          <w:p w14:paraId="1D0DCDA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106.6</w:t>
            </w:r>
          </w:p>
        </w:tc>
        <w:tc>
          <w:tcPr>
            <w:tcW w:w="393" w:type="dxa"/>
            <w:vAlign w:val="bottom"/>
          </w:tcPr>
          <w:p w14:paraId="35963E3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157</w:t>
            </w:r>
          </w:p>
        </w:tc>
        <w:tc>
          <w:tcPr>
            <w:tcW w:w="488" w:type="dxa"/>
            <w:vAlign w:val="bottom"/>
          </w:tcPr>
          <w:p w14:paraId="5FDD2AE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42C2D95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11.1</w:t>
            </w:r>
          </w:p>
        </w:tc>
        <w:tc>
          <w:tcPr>
            <w:tcW w:w="714" w:type="dxa"/>
            <w:shd w:val="clear" w:color="auto" w:fill="FFC000"/>
            <w:vAlign w:val="bottom"/>
          </w:tcPr>
          <w:p w14:paraId="4818FC7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019AC9A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65</w:t>
            </w:r>
          </w:p>
        </w:tc>
        <w:tc>
          <w:tcPr>
            <w:tcW w:w="582" w:type="dxa"/>
            <w:vAlign w:val="bottom"/>
          </w:tcPr>
          <w:p w14:paraId="2A371D1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553</w:t>
            </w:r>
          </w:p>
        </w:tc>
        <w:tc>
          <w:tcPr>
            <w:tcW w:w="395" w:type="dxa"/>
            <w:vAlign w:val="bottom"/>
          </w:tcPr>
          <w:p w14:paraId="1F645DF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955</w:t>
            </w:r>
          </w:p>
        </w:tc>
        <w:tc>
          <w:tcPr>
            <w:tcW w:w="556" w:type="dxa"/>
            <w:vAlign w:val="bottom"/>
          </w:tcPr>
          <w:p w14:paraId="6874B05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5F9CF9B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39</w:t>
            </w:r>
          </w:p>
        </w:tc>
        <w:tc>
          <w:tcPr>
            <w:tcW w:w="853" w:type="dxa"/>
            <w:vAlign w:val="bottom"/>
          </w:tcPr>
          <w:p w14:paraId="2425B5C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81</w:t>
            </w:r>
          </w:p>
        </w:tc>
        <w:tc>
          <w:tcPr>
            <w:tcW w:w="898" w:type="dxa"/>
            <w:vAlign w:val="bottom"/>
          </w:tcPr>
          <w:p w14:paraId="55BC7A2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28</w:t>
            </w:r>
          </w:p>
        </w:tc>
        <w:tc>
          <w:tcPr>
            <w:tcW w:w="831" w:type="dxa"/>
            <w:vAlign w:val="bottom"/>
          </w:tcPr>
          <w:p w14:paraId="3AA5F2B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0B5E4A0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421</w:t>
            </w:r>
          </w:p>
        </w:tc>
        <w:tc>
          <w:tcPr>
            <w:tcW w:w="569" w:type="dxa"/>
            <w:vAlign w:val="bottom"/>
          </w:tcPr>
          <w:p w14:paraId="3B4BA53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239</w:t>
            </w:r>
          </w:p>
        </w:tc>
        <w:tc>
          <w:tcPr>
            <w:tcW w:w="597" w:type="dxa"/>
            <w:vAlign w:val="bottom"/>
          </w:tcPr>
          <w:p w14:paraId="600D4C2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107.8</w:t>
            </w:r>
          </w:p>
        </w:tc>
        <w:tc>
          <w:tcPr>
            <w:tcW w:w="857" w:type="dxa"/>
            <w:shd w:val="clear" w:color="auto" w:fill="FFC000"/>
            <w:vAlign w:val="bottom"/>
          </w:tcPr>
          <w:p w14:paraId="792F379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2374FB1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156</w:t>
            </w:r>
          </w:p>
        </w:tc>
        <w:tc>
          <w:tcPr>
            <w:tcW w:w="582" w:type="dxa"/>
            <w:vAlign w:val="bottom"/>
          </w:tcPr>
          <w:p w14:paraId="59D0993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11.2</w:t>
            </w:r>
          </w:p>
        </w:tc>
        <w:tc>
          <w:tcPr>
            <w:tcW w:w="655" w:type="dxa"/>
            <w:shd w:val="clear" w:color="auto" w:fill="FFC000"/>
            <w:vAlign w:val="bottom"/>
          </w:tcPr>
          <w:p w14:paraId="329284E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3A00AAE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62</w:t>
            </w:r>
          </w:p>
        </w:tc>
        <w:tc>
          <w:tcPr>
            <w:tcW w:w="654" w:type="dxa"/>
            <w:vAlign w:val="bottom"/>
          </w:tcPr>
          <w:p w14:paraId="46A8D00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562</w:t>
            </w:r>
          </w:p>
        </w:tc>
        <w:tc>
          <w:tcPr>
            <w:tcW w:w="467" w:type="dxa"/>
            <w:vAlign w:val="bottom"/>
          </w:tcPr>
          <w:p w14:paraId="5541AFA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956</w:t>
            </w:r>
          </w:p>
        </w:tc>
        <w:tc>
          <w:tcPr>
            <w:tcW w:w="628" w:type="dxa"/>
            <w:vAlign w:val="bottom"/>
          </w:tcPr>
          <w:p w14:paraId="53FB7C7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71E2DE4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39</w:t>
            </w:r>
          </w:p>
        </w:tc>
        <w:tc>
          <w:tcPr>
            <w:tcW w:w="769" w:type="dxa"/>
            <w:vAlign w:val="bottom"/>
          </w:tcPr>
          <w:p w14:paraId="2776766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85</w:t>
            </w:r>
          </w:p>
        </w:tc>
        <w:tc>
          <w:tcPr>
            <w:tcW w:w="814" w:type="dxa"/>
            <w:vAlign w:val="bottom"/>
          </w:tcPr>
          <w:p w14:paraId="06AA209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29</w:t>
            </w:r>
          </w:p>
        </w:tc>
        <w:tc>
          <w:tcPr>
            <w:tcW w:w="903" w:type="dxa"/>
            <w:vAlign w:val="bottom"/>
          </w:tcPr>
          <w:p w14:paraId="47B2324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1A3EADD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499</w:t>
            </w:r>
          </w:p>
        </w:tc>
        <w:tc>
          <w:tcPr>
            <w:tcW w:w="641" w:type="dxa"/>
            <w:vAlign w:val="bottom"/>
          </w:tcPr>
          <w:p w14:paraId="719F32B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243</w:t>
            </w:r>
          </w:p>
        </w:tc>
        <w:tc>
          <w:tcPr>
            <w:tcW w:w="945" w:type="dxa"/>
            <w:shd w:val="clear" w:color="auto" w:fill="FFC000"/>
            <w:vAlign w:val="bottom"/>
          </w:tcPr>
          <w:p w14:paraId="0368B59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7571AE22" w14:textId="77777777">
        <w:trPr>
          <w:cantSplit/>
          <w:trHeight w:val="290"/>
          <w:tblHeader/>
        </w:trPr>
        <w:tc>
          <w:tcPr>
            <w:tcW w:w="526" w:type="dxa"/>
            <w:vAlign w:val="bottom"/>
          </w:tcPr>
          <w:p w14:paraId="4D4C5F9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107.2</w:t>
            </w:r>
          </w:p>
        </w:tc>
        <w:tc>
          <w:tcPr>
            <w:tcW w:w="393" w:type="dxa"/>
            <w:vAlign w:val="bottom"/>
          </w:tcPr>
          <w:p w14:paraId="05FC2DC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148</w:t>
            </w:r>
          </w:p>
        </w:tc>
        <w:tc>
          <w:tcPr>
            <w:tcW w:w="488" w:type="dxa"/>
            <w:vAlign w:val="bottom"/>
          </w:tcPr>
          <w:p w14:paraId="3675D44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615EB57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13.7</w:t>
            </w:r>
          </w:p>
        </w:tc>
        <w:tc>
          <w:tcPr>
            <w:tcW w:w="714" w:type="dxa"/>
            <w:shd w:val="clear" w:color="auto" w:fill="FFC000"/>
            <w:vAlign w:val="bottom"/>
          </w:tcPr>
          <w:p w14:paraId="0963624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43" w:type="dxa"/>
            <w:vAlign w:val="bottom"/>
          </w:tcPr>
          <w:p w14:paraId="44BD25E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72</w:t>
            </w:r>
          </w:p>
        </w:tc>
        <w:tc>
          <w:tcPr>
            <w:tcW w:w="582" w:type="dxa"/>
            <w:vAlign w:val="bottom"/>
          </w:tcPr>
          <w:p w14:paraId="276454B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601</w:t>
            </w:r>
          </w:p>
        </w:tc>
        <w:tc>
          <w:tcPr>
            <w:tcW w:w="395" w:type="dxa"/>
            <w:vAlign w:val="bottom"/>
          </w:tcPr>
          <w:p w14:paraId="4F1351C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998</w:t>
            </w:r>
          </w:p>
        </w:tc>
        <w:tc>
          <w:tcPr>
            <w:tcW w:w="556" w:type="dxa"/>
            <w:vAlign w:val="bottom"/>
          </w:tcPr>
          <w:p w14:paraId="333593A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296DCB9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w:t>
            </w:r>
          </w:p>
        </w:tc>
        <w:tc>
          <w:tcPr>
            <w:tcW w:w="853" w:type="dxa"/>
            <w:vAlign w:val="bottom"/>
          </w:tcPr>
          <w:p w14:paraId="7427ADC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84</w:t>
            </w:r>
          </w:p>
        </w:tc>
        <w:tc>
          <w:tcPr>
            <w:tcW w:w="898" w:type="dxa"/>
            <w:vAlign w:val="bottom"/>
          </w:tcPr>
          <w:p w14:paraId="314384C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20</w:t>
            </w:r>
          </w:p>
        </w:tc>
        <w:tc>
          <w:tcPr>
            <w:tcW w:w="831" w:type="dxa"/>
            <w:vAlign w:val="bottom"/>
          </w:tcPr>
          <w:p w14:paraId="064A01D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6035616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590</w:t>
            </w:r>
          </w:p>
        </w:tc>
        <w:tc>
          <w:tcPr>
            <w:tcW w:w="569" w:type="dxa"/>
            <w:vAlign w:val="bottom"/>
          </w:tcPr>
          <w:p w14:paraId="7AE5C2F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144</w:t>
            </w:r>
          </w:p>
        </w:tc>
        <w:tc>
          <w:tcPr>
            <w:tcW w:w="597" w:type="dxa"/>
            <w:vAlign w:val="bottom"/>
          </w:tcPr>
          <w:p w14:paraId="5B7674A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110.1</w:t>
            </w:r>
          </w:p>
        </w:tc>
        <w:tc>
          <w:tcPr>
            <w:tcW w:w="857" w:type="dxa"/>
            <w:shd w:val="clear" w:color="auto" w:fill="FFC000"/>
            <w:vAlign w:val="bottom"/>
          </w:tcPr>
          <w:p w14:paraId="6A66C1A0"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031EFA7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134</w:t>
            </w:r>
          </w:p>
        </w:tc>
        <w:tc>
          <w:tcPr>
            <w:tcW w:w="582" w:type="dxa"/>
            <w:vAlign w:val="bottom"/>
          </w:tcPr>
          <w:p w14:paraId="567C14F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13.9</w:t>
            </w:r>
          </w:p>
        </w:tc>
        <w:tc>
          <w:tcPr>
            <w:tcW w:w="655" w:type="dxa"/>
            <w:shd w:val="clear" w:color="auto" w:fill="FFC000"/>
            <w:vAlign w:val="bottom"/>
          </w:tcPr>
          <w:p w14:paraId="713DA1EC"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6479C92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66</w:t>
            </w:r>
          </w:p>
        </w:tc>
        <w:tc>
          <w:tcPr>
            <w:tcW w:w="654" w:type="dxa"/>
            <w:vAlign w:val="bottom"/>
          </w:tcPr>
          <w:p w14:paraId="2F27B9A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602</w:t>
            </w:r>
          </w:p>
        </w:tc>
        <w:tc>
          <w:tcPr>
            <w:tcW w:w="467" w:type="dxa"/>
            <w:vAlign w:val="bottom"/>
          </w:tcPr>
          <w:p w14:paraId="220A5AF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999</w:t>
            </w:r>
          </w:p>
        </w:tc>
        <w:tc>
          <w:tcPr>
            <w:tcW w:w="628" w:type="dxa"/>
            <w:vAlign w:val="bottom"/>
          </w:tcPr>
          <w:p w14:paraId="0250960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6897DA9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w:t>
            </w:r>
          </w:p>
        </w:tc>
        <w:tc>
          <w:tcPr>
            <w:tcW w:w="769" w:type="dxa"/>
            <w:vAlign w:val="bottom"/>
          </w:tcPr>
          <w:p w14:paraId="24A9A31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87</w:t>
            </w:r>
          </w:p>
        </w:tc>
        <w:tc>
          <w:tcPr>
            <w:tcW w:w="814" w:type="dxa"/>
            <w:vAlign w:val="bottom"/>
          </w:tcPr>
          <w:p w14:paraId="1AE321E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w:t>
            </w:r>
          </w:p>
        </w:tc>
        <w:tc>
          <w:tcPr>
            <w:tcW w:w="903" w:type="dxa"/>
            <w:vAlign w:val="bottom"/>
          </w:tcPr>
          <w:p w14:paraId="169814E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63678D8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656</w:t>
            </w:r>
          </w:p>
        </w:tc>
        <w:tc>
          <w:tcPr>
            <w:tcW w:w="641" w:type="dxa"/>
            <w:vAlign w:val="bottom"/>
          </w:tcPr>
          <w:p w14:paraId="16AE690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151</w:t>
            </w:r>
          </w:p>
        </w:tc>
        <w:tc>
          <w:tcPr>
            <w:tcW w:w="945" w:type="dxa"/>
            <w:shd w:val="clear" w:color="auto" w:fill="FFC000"/>
            <w:vAlign w:val="bottom"/>
          </w:tcPr>
          <w:p w14:paraId="3C00600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51879FC1" w14:textId="77777777">
        <w:trPr>
          <w:cantSplit/>
          <w:trHeight w:val="290"/>
          <w:tblHeader/>
        </w:trPr>
        <w:tc>
          <w:tcPr>
            <w:tcW w:w="526" w:type="dxa"/>
            <w:vAlign w:val="bottom"/>
          </w:tcPr>
          <w:p w14:paraId="25323F4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108.3</w:t>
            </w:r>
          </w:p>
        </w:tc>
        <w:tc>
          <w:tcPr>
            <w:tcW w:w="393" w:type="dxa"/>
            <w:vAlign w:val="bottom"/>
          </w:tcPr>
          <w:p w14:paraId="13B209B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126</w:t>
            </w:r>
          </w:p>
        </w:tc>
        <w:tc>
          <w:tcPr>
            <w:tcW w:w="488" w:type="dxa"/>
            <w:vAlign w:val="bottom"/>
          </w:tcPr>
          <w:p w14:paraId="302B8E8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120834E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13.8</w:t>
            </w:r>
          </w:p>
        </w:tc>
        <w:tc>
          <w:tcPr>
            <w:tcW w:w="714" w:type="dxa"/>
            <w:shd w:val="clear" w:color="auto" w:fill="FFC000"/>
            <w:vAlign w:val="bottom"/>
          </w:tcPr>
          <w:p w14:paraId="5FE2438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43" w:type="dxa"/>
            <w:vAlign w:val="bottom"/>
          </w:tcPr>
          <w:p w14:paraId="06467CE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w:t>
            </w:r>
          </w:p>
        </w:tc>
        <w:tc>
          <w:tcPr>
            <w:tcW w:w="582" w:type="dxa"/>
            <w:vAlign w:val="bottom"/>
          </w:tcPr>
          <w:p w14:paraId="5933378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542</w:t>
            </w:r>
          </w:p>
        </w:tc>
        <w:tc>
          <w:tcPr>
            <w:tcW w:w="395" w:type="dxa"/>
            <w:vAlign w:val="bottom"/>
          </w:tcPr>
          <w:p w14:paraId="1CE564E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990</w:t>
            </w:r>
          </w:p>
        </w:tc>
        <w:tc>
          <w:tcPr>
            <w:tcW w:w="556" w:type="dxa"/>
            <w:vAlign w:val="bottom"/>
          </w:tcPr>
          <w:p w14:paraId="275C89E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2422F4D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18</w:t>
            </w:r>
          </w:p>
        </w:tc>
        <w:tc>
          <w:tcPr>
            <w:tcW w:w="853" w:type="dxa"/>
            <w:vAlign w:val="bottom"/>
          </w:tcPr>
          <w:p w14:paraId="6C172C4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102</w:t>
            </w:r>
          </w:p>
        </w:tc>
        <w:tc>
          <w:tcPr>
            <w:tcW w:w="898" w:type="dxa"/>
            <w:vAlign w:val="bottom"/>
          </w:tcPr>
          <w:p w14:paraId="500B642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35</w:t>
            </w:r>
          </w:p>
        </w:tc>
        <w:tc>
          <w:tcPr>
            <w:tcW w:w="831" w:type="dxa"/>
            <w:vAlign w:val="bottom"/>
          </w:tcPr>
          <w:p w14:paraId="600E38C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1CA634B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589</w:t>
            </w:r>
          </w:p>
        </w:tc>
        <w:tc>
          <w:tcPr>
            <w:tcW w:w="569" w:type="dxa"/>
            <w:vAlign w:val="bottom"/>
          </w:tcPr>
          <w:p w14:paraId="2F41305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166</w:t>
            </w:r>
          </w:p>
        </w:tc>
        <w:tc>
          <w:tcPr>
            <w:tcW w:w="597" w:type="dxa"/>
            <w:vAlign w:val="bottom"/>
          </w:tcPr>
          <w:p w14:paraId="72E7531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110.5</w:t>
            </w:r>
          </w:p>
        </w:tc>
        <w:tc>
          <w:tcPr>
            <w:tcW w:w="857" w:type="dxa"/>
            <w:shd w:val="clear" w:color="auto" w:fill="FFC000"/>
            <w:vAlign w:val="bottom"/>
          </w:tcPr>
          <w:p w14:paraId="2F6C6883"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6CF22F7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126</w:t>
            </w:r>
          </w:p>
        </w:tc>
        <w:tc>
          <w:tcPr>
            <w:tcW w:w="582" w:type="dxa"/>
            <w:vAlign w:val="bottom"/>
          </w:tcPr>
          <w:p w14:paraId="2215070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13.8</w:t>
            </w:r>
          </w:p>
        </w:tc>
        <w:tc>
          <w:tcPr>
            <w:tcW w:w="655" w:type="dxa"/>
            <w:shd w:val="clear" w:color="auto" w:fill="FFC000"/>
            <w:vAlign w:val="bottom"/>
          </w:tcPr>
          <w:p w14:paraId="1BBBAD5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09F526D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w:t>
            </w:r>
          </w:p>
        </w:tc>
        <w:tc>
          <w:tcPr>
            <w:tcW w:w="654" w:type="dxa"/>
            <w:vAlign w:val="bottom"/>
          </w:tcPr>
          <w:p w14:paraId="1CDED55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549</w:t>
            </w:r>
          </w:p>
        </w:tc>
        <w:tc>
          <w:tcPr>
            <w:tcW w:w="467" w:type="dxa"/>
            <w:vAlign w:val="bottom"/>
          </w:tcPr>
          <w:p w14:paraId="2BABA4B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993</w:t>
            </w:r>
          </w:p>
        </w:tc>
        <w:tc>
          <w:tcPr>
            <w:tcW w:w="628" w:type="dxa"/>
            <w:vAlign w:val="bottom"/>
          </w:tcPr>
          <w:p w14:paraId="72DB54E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6354F9E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19</w:t>
            </w:r>
          </w:p>
        </w:tc>
        <w:tc>
          <w:tcPr>
            <w:tcW w:w="769" w:type="dxa"/>
            <w:vAlign w:val="bottom"/>
          </w:tcPr>
          <w:p w14:paraId="4E03368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103</w:t>
            </w:r>
          </w:p>
        </w:tc>
        <w:tc>
          <w:tcPr>
            <w:tcW w:w="814" w:type="dxa"/>
            <w:vAlign w:val="bottom"/>
          </w:tcPr>
          <w:p w14:paraId="6C4FDAA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34</w:t>
            </w:r>
          </w:p>
        </w:tc>
        <w:tc>
          <w:tcPr>
            <w:tcW w:w="903" w:type="dxa"/>
            <w:vAlign w:val="bottom"/>
          </w:tcPr>
          <w:p w14:paraId="4E84B51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54247E5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659</w:t>
            </w:r>
          </w:p>
        </w:tc>
        <w:tc>
          <w:tcPr>
            <w:tcW w:w="641" w:type="dxa"/>
            <w:vAlign w:val="bottom"/>
          </w:tcPr>
          <w:p w14:paraId="170F858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160</w:t>
            </w:r>
          </w:p>
        </w:tc>
        <w:tc>
          <w:tcPr>
            <w:tcW w:w="945" w:type="dxa"/>
            <w:shd w:val="clear" w:color="auto" w:fill="FFC000"/>
            <w:vAlign w:val="bottom"/>
          </w:tcPr>
          <w:p w14:paraId="49836A0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1E32855E" w14:textId="77777777">
        <w:trPr>
          <w:cantSplit/>
          <w:trHeight w:val="290"/>
          <w:tblHeader/>
        </w:trPr>
        <w:tc>
          <w:tcPr>
            <w:tcW w:w="526" w:type="dxa"/>
            <w:vAlign w:val="bottom"/>
          </w:tcPr>
          <w:p w14:paraId="5B0889B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109.4</w:t>
            </w:r>
          </w:p>
        </w:tc>
        <w:tc>
          <w:tcPr>
            <w:tcW w:w="393" w:type="dxa"/>
            <w:vAlign w:val="bottom"/>
          </w:tcPr>
          <w:p w14:paraId="7197890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135</w:t>
            </w:r>
          </w:p>
        </w:tc>
        <w:tc>
          <w:tcPr>
            <w:tcW w:w="488" w:type="dxa"/>
            <w:vAlign w:val="bottom"/>
          </w:tcPr>
          <w:p w14:paraId="5D705B5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3A6DAA7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11.4</w:t>
            </w:r>
          </w:p>
        </w:tc>
        <w:tc>
          <w:tcPr>
            <w:tcW w:w="714" w:type="dxa"/>
            <w:shd w:val="clear" w:color="auto" w:fill="FFC000"/>
            <w:vAlign w:val="bottom"/>
          </w:tcPr>
          <w:p w14:paraId="1C319377"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34F2F5D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123</w:t>
            </w:r>
          </w:p>
        </w:tc>
        <w:tc>
          <w:tcPr>
            <w:tcW w:w="582" w:type="dxa"/>
            <w:vAlign w:val="bottom"/>
          </w:tcPr>
          <w:p w14:paraId="67CE79D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537</w:t>
            </w:r>
          </w:p>
        </w:tc>
        <w:tc>
          <w:tcPr>
            <w:tcW w:w="395" w:type="dxa"/>
            <w:vAlign w:val="bottom"/>
          </w:tcPr>
          <w:p w14:paraId="77244E0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978</w:t>
            </w:r>
          </w:p>
        </w:tc>
        <w:tc>
          <w:tcPr>
            <w:tcW w:w="556" w:type="dxa"/>
            <w:vAlign w:val="bottom"/>
          </w:tcPr>
          <w:p w14:paraId="46D202C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01C0D0E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31</w:t>
            </w:r>
          </w:p>
        </w:tc>
        <w:tc>
          <w:tcPr>
            <w:tcW w:w="853" w:type="dxa"/>
            <w:vAlign w:val="bottom"/>
          </w:tcPr>
          <w:p w14:paraId="5D19F9A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89</w:t>
            </w:r>
          </w:p>
        </w:tc>
        <w:tc>
          <w:tcPr>
            <w:tcW w:w="898" w:type="dxa"/>
            <w:vAlign w:val="bottom"/>
          </w:tcPr>
          <w:p w14:paraId="488AE15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34</w:t>
            </w:r>
          </w:p>
        </w:tc>
        <w:tc>
          <w:tcPr>
            <w:tcW w:w="831" w:type="dxa"/>
            <w:vAlign w:val="bottom"/>
          </w:tcPr>
          <w:p w14:paraId="12F4CD5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5476FFB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631</w:t>
            </w:r>
          </w:p>
        </w:tc>
        <w:tc>
          <w:tcPr>
            <w:tcW w:w="569" w:type="dxa"/>
            <w:vAlign w:val="bottom"/>
          </w:tcPr>
          <w:p w14:paraId="743CD94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165</w:t>
            </w:r>
          </w:p>
        </w:tc>
        <w:tc>
          <w:tcPr>
            <w:tcW w:w="597" w:type="dxa"/>
            <w:vAlign w:val="bottom"/>
          </w:tcPr>
          <w:p w14:paraId="5D689C2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113.5</w:t>
            </w:r>
          </w:p>
        </w:tc>
        <w:tc>
          <w:tcPr>
            <w:tcW w:w="857" w:type="dxa"/>
            <w:shd w:val="clear" w:color="auto" w:fill="FFC000"/>
            <w:vAlign w:val="bottom"/>
          </w:tcPr>
          <w:p w14:paraId="113AC3A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1670CED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134</w:t>
            </w:r>
          </w:p>
        </w:tc>
        <w:tc>
          <w:tcPr>
            <w:tcW w:w="582" w:type="dxa"/>
            <w:vAlign w:val="bottom"/>
          </w:tcPr>
          <w:p w14:paraId="00BABFA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11.3</w:t>
            </w:r>
          </w:p>
        </w:tc>
        <w:tc>
          <w:tcPr>
            <w:tcW w:w="655" w:type="dxa"/>
            <w:shd w:val="clear" w:color="auto" w:fill="FFC000"/>
            <w:vAlign w:val="bottom"/>
          </w:tcPr>
          <w:p w14:paraId="17583FF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2F99D03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115</w:t>
            </w:r>
          </w:p>
        </w:tc>
        <w:tc>
          <w:tcPr>
            <w:tcW w:w="654" w:type="dxa"/>
            <w:vAlign w:val="bottom"/>
          </w:tcPr>
          <w:p w14:paraId="3AD51D1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529</w:t>
            </w:r>
          </w:p>
        </w:tc>
        <w:tc>
          <w:tcPr>
            <w:tcW w:w="467" w:type="dxa"/>
            <w:vAlign w:val="bottom"/>
          </w:tcPr>
          <w:p w14:paraId="1CC9D46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978</w:t>
            </w:r>
          </w:p>
        </w:tc>
        <w:tc>
          <w:tcPr>
            <w:tcW w:w="628" w:type="dxa"/>
            <w:vAlign w:val="bottom"/>
          </w:tcPr>
          <w:p w14:paraId="05E6823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771EF33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32</w:t>
            </w:r>
          </w:p>
        </w:tc>
        <w:tc>
          <w:tcPr>
            <w:tcW w:w="769" w:type="dxa"/>
            <w:vAlign w:val="bottom"/>
          </w:tcPr>
          <w:p w14:paraId="7965606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93</w:t>
            </w:r>
          </w:p>
        </w:tc>
        <w:tc>
          <w:tcPr>
            <w:tcW w:w="814" w:type="dxa"/>
            <w:vAlign w:val="bottom"/>
          </w:tcPr>
          <w:p w14:paraId="412FCD3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35</w:t>
            </w:r>
          </w:p>
        </w:tc>
        <w:tc>
          <w:tcPr>
            <w:tcW w:w="903" w:type="dxa"/>
            <w:vAlign w:val="bottom"/>
          </w:tcPr>
          <w:p w14:paraId="61E1B98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2B9799D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703</w:t>
            </w:r>
          </w:p>
        </w:tc>
        <w:tc>
          <w:tcPr>
            <w:tcW w:w="641" w:type="dxa"/>
            <w:vAlign w:val="bottom"/>
          </w:tcPr>
          <w:p w14:paraId="71F54AC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175</w:t>
            </w:r>
          </w:p>
        </w:tc>
        <w:tc>
          <w:tcPr>
            <w:tcW w:w="945" w:type="dxa"/>
            <w:shd w:val="clear" w:color="auto" w:fill="FFC000"/>
            <w:vAlign w:val="bottom"/>
          </w:tcPr>
          <w:p w14:paraId="6A42C2A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22F18022" w14:textId="77777777">
        <w:trPr>
          <w:cantSplit/>
          <w:trHeight w:val="290"/>
          <w:tblHeader/>
        </w:trPr>
        <w:tc>
          <w:tcPr>
            <w:tcW w:w="526" w:type="dxa"/>
            <w:vAlign w:val="bottom"/>
          </w:tcPr>
          <w:p w14:paraId="133334E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112.1</w:t>
            </w:r>
          </w:p>
        </w:tc>
        <w:tc>
          <w:tcPr>
            <w:tcW w:w="393" w:type="dxa"/>
            <w:vAlign w:val="bottom"/>
          </w:tcPr>
          <w:p w14:paraId="2E82306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142</w:t>
            </w:r>
          </w:p>
        </w:tc>
        <w:tc>
          <w:tcPr>
            <w:tcW w:w="488" w:type="dxa"/>
            <w:vAlign w:val="bottom"/>
          </w:tcPr>
          <w:p w14:paraId="5387C41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1A7BB7E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10.9</w:t>
            </w:r>
          </w:p>
        </w:tc>
        <w:tc>
          <w:tcPr>
            <w:tcW w:w="714" w:type="dxa"/>
            <w:shd w:val="clear" w:color="auto" w:fill="FFC000"/>
            <w:vAlign w:val="bottom"/>
          </w:tcPr>
          <w:p w14:paraId="174AB5D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282ED74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81</w:t>
            </w:r>
          </w:p>
        </w:tc>
        <w:tc>
          <w:tcPr>
            <w:tcW w:w="582" w:type="dxa"/>
            <w:vAlign w:val="bottom"/>
          </w:tcPr>
          <w:p w14:paraId="2806181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497</w:t>
            </w:r>
          </w:p>
        </w:tc>
        <w:tc>
          <w:tcPr>
            <w:tcW w:w="395" w:type="dxa"/>
            <w:vAlign w:val="bottom"/>
          </w:tcPr>
          <w:p w14:paraId="0CD6D48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956</w:t>
            </w:r>
          </w:p>
        </w:tc>
        <w:tc>
          <w:tcPr>
            <w:tcW w:w="556" w:type="dxa"/>
            <w:vAlign w:val="bottom"/>
          </w:tcPr>
          <w:p w14:paraId="28A4961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4D1EAFA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33</w:t>
            </w:r>
          </w:p>
        </w:tc>
        <w:tc>
          <w:tcPr>
            <w:tcW w:w="853" w:type="dxa"/>
            <w:vAlign w:val="bottom"/>
          </w:tcPr>
          <w:p w14:paraId="2D461F9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116</w:t>
            </w:r>
          </w:p>
        </w:tc>
        <w:tc>
          <w:tcPr>
            <w:tcW w:w="898" w:type="dxa"/>
            <w:vAlign w:val="bottom"/>
          </w:tcPr>
          <w:p w14:paraId="7637CAD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47</w:t>
            </w:r>
          </w:p>
        </w:tc>
        <w:tc>
          <w:tcPr>
            <w:tcW w:w="831" w:type="dxa"/>
            <w:vAlign w:val="bottom"/>
          </w:tcPr>
          <w:p w14:paraId="556D56C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5EA7AF0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427</w:t>
            </w:r>
          </w:p>
        </w:tc>
        <w:tc>
          <w:tcPr>
            <w:tcW w:w="569" w:type="dxa"/>
            <w:vAlign w:val="bottom"/>
          </w:tcPr>
          <w:p w14:paraId="61F3182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247</w:t>
            </w:r>
          </w:p>
        </w:tc>
        <w:tc>
          <w:tcPr>
            <w:tcW w:w="597" w:type="dxa"/>
            <w:vAlign w:val="bottom"/>
          </w:tcPr>
          <w:p w14:paraId="45F2843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116.3</w:t>
            </w:r>
          </w:p>
        </w:tc>
        <w:tc>
          <w:tcPr>
            <w:tcW w:w="857" w:type="dxa"/>
            <w:shd w:val="clear" w:color="auto" w:fill="FFC000"/>
            <w:vAlign w:val="bottom"/>
          </w:tcPr>
          <w:p w14:paraId="03C7B323"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1F30082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147</w:t>
            </w:r>
          </w:p>
        </w:tc>
        <w:tc>
          <w:tcPr>
            <w:tcW w:w="582" w:type="dxa"/>
            <w:vAlign w:val="bottom"/>
          </w:tcPr>
          <w:p w14:paraId="10B6849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10.7</w:t>
            </w:r>
          </w:p>
        </w:tc>
        <w:tc>
          <w:tcPr>
            <w:tcW w:w="655" w:type="dxa"/>
            <w:shd w:val="clear" w:color="auto" w:fill="FFC000"/>
            <w:vAlign w:val="bottom"/>
          </w:tcPr>
          <w:p w14:paraId="450A1B7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2FCD0A1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77</w:t>
            </w:r>
          </w:p>
        </w:tc>
        <w:tc>
          <w:tcPr>
            <w:tcW w:w="654" w:type="dxa"/>
            <w:vAlign w:val="bottom"/>
          </w:tcPr>
          <w:p w14:paraId="6809B88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501</w:t>
            </w:r>
          </w:p>
        </w:tc>
        <w:tc>
          <w:tcPr>
            <w:tcW w:w="467" w:type="dxa"/>
            <w:vAlign w:val="bottom"/>
          </w:tcPr>
          <w:p w14:paraId="57F7E8A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962</w:t>
            </w:r>
          </w:p>
        </w:tc>
        <w:tc>
          <w:tcPr>
            <w:tcW w:w="628" w:type="dxa"/>
            <w:vAlign w:val="bottom"/>
          </w:tcPr>
          <w:p w14:paraId="5CA54CE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4C84D60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33</w:t>
            </w:r>
          </w:p>
        </w:tc>
        <w:tc>
          <w:tcPr>
            <w:tcW w:w="769" w:type="dxa"/>
            <w:vAlign w:val="bottom"/>
          </w:tcPr>
          <w:p w14:paraId="1F145BC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117</w:t>
            </w:r>
          </w:p>
        </w:tc>
        <w:tc>
          <w:tcPr>
            <w:tcW w:w="814" w:type="dxa"/>
            <w:vAlign w:val="bottom"/>
          </w:tcPr>
          <w:p w14:paraId="6B12D8A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44</w:t>
            </w:r>
          </w:p>
        </w:tc>
        <w:tc>
          <w:tcPr>
            <w:tcW w:w="903" w:type="dxa"/>
            <w:vAlign w:val="bottom"/>
          </w:tcPr>
          <w:p w14:paraId="4D0F8C2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6880F1F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500</w:t>
            </w:r>
          </w:p>
        </w:tc>
        <w:tc>
          <w:tcPr>
            <w:tcW w:w="641" w:type="dxa"/>
            <w:vAlign w:val="bottom"/>
          </w:tcPr>
          <w:p w14:paraId="35CF47E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256</w:t>
            </w:r>
          </w:p>
        </w:tc>
        <w:tc>
          <w:tcPr>
            <w:tcW w:w="945" w:type="dxa"/>
            <w:shd w:val="clear" w:color="auto" w:fill="FFC000"/>
            <w:vAlign w:val="bottom"/>
          </w:tcPr>
          <w:p w14:paraId="6C055096"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03E55133" w14:textId="77777777">
        <w:trPr>
          <w:cantSplit/>
          <w:trHeight w:val="290"/>
          <w:tblHeader/>
        </w:trPr>
        <w:tc>
          <w:tcPr>
            <w:tcW w:w="526" w:type="dxa"/>
            <w:vAlign w:val="bottom"/>
          </w:tcPr>
          <w:p w14:paraId="25CD52B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114.3</w:t>
            </w:r>
          </w:p>
        </w:tc>
        <w:tc>
          <w:tcPr>
            <w:tcW w:w="393" w:type="dxa"/>
            <w:vAlign w:val="bottom"/>
          </w:tcPr>
          <w:p w14:paraId="50EB49C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127</w:t>
            </w:r>
          </w:p>
        </w:tc>
        <w:tc>
          <w:tcPr>
            <w:tcW w:w="488" w:type="dxa"/>
            <w:vAlign w:val="bottom"/>
          </w:tcPr>
          <w:p w14:paraId="6D7AA84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1596296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12.8</w:t>
            </w:r>
          </w:p>
        </w:tc>
        <w:tc>
          <w:tcPr>
            <w:tcW w:w="714" w:type="dxa"/>
            <w:shd w:val="clear" w:color="auto" w:fill="FFC000"/>
            <w:vAlign w:val="bottom"/>
          </w:tcPr>
          <w:p w14:paraId="3CBEE8B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02F2E3A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82</w:t>
            </w:r>
          </w:p>
        </w:tc>
        <w:tc>
          <w:tcPr>
            <w:tcW w:w="582" w:type="dxa"/>
            <w:vAlign w:val="bottom"/>
          </w:tcPr>
          <w:p w14:paraId="3B14BE2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519</w:t>
            </w:r>
          </w:p>
        </w:tc>
        <w:tc>
          <w:tcPr>
            <w:tcW w:w="395" w:type="dxa"/>
            <w:vAlign w:val="bottom"/>
          </w:tcPr>
          <w:p w14:paraId="25CFF6B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982</w:t>
            </w:r>
          </w:p>
        </w:tc>
        <w:tc>
          <w:tcPr>
            <w:tcW w:w="556" w:type="dxa"/>
            <w:vAlign w:val="bottom"/>
          </w:tcPr>
          <w:p w14:paraId="3639012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43EE2F3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w:t>
            </w:r>
          </w:p>
        </w:tc>
        <w:tc>
          <w:tcPr>
            <w:tcW w:w="853" w:type="dxa"/>
            <w:vAlign w:val="bottom"/>
          </w:tcPr>
          <w:p w14:paraId="239699C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w:t>
            </w:r>
          </w:p>
        </w:tc>
        <w:tc>
          <w:tcPr>
            <w:tcW w:w="898" w:type="dxa"/>
            <w:vAlign w:val="bottom"/>
          </w:tcPr>
          <w:p w14:paraId="6396AC6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38</w:t>
            </w:r>
          </w:p>
        </w:tc>
        <w:tc>
          <w:tcPr>
            <w:tcW w:w="831" w:type="dxa"/>
            <w:vAlign w:val="bottom"/>
          </w:tcPr>
          <w:p w14:paraId="2661CDD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11221E0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620</w:t>
            </w:r>
          </w:p>
        </w:tc>
        <w:tc>
          <w:tcPr>
            <w:tcW w:w="569" w:type="dxa"/>
            <w:vAlign w:val="bottom"/>
          </w:tcPr>
          <w:p w14:paraId="64E5B3A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168</w:t>
            </w:r>
          </w:p>
        </w:tc>
        <w:tc>
          <w:tcPr>
            <w:tcW w:w="597" w:type="dxa"/>
            <w:vAlign w:val="bottom"/>
          </w:tcPr>
          <w:p w14:paraId="5B28E1D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119.7</w:t>
            </w:r>
          </w:p>
        </w:tc>
        <w:tc>
          <w:tcPr>
            <w:tcW w:w="857" w:type="dxa"/>
            <w:shd w:val="clear" w:color="auto" w:fill="FFC000"/>
            <w:vAlign w:val="bottom"/>
          </w:tcPr>
          <w:p w14:paraId="4A6D7B8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6527E1B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125</w:t>
            </w:r>
          </w:p>
        </w:tc>
        <w:tc>
          <w:tcPr>
            <w:tcW w:w="582" w:type="dxa"/>
            <w:vAlign w:val="bottom"/>
          </w:tcPr>
          <w:p w14:paraId="460C4D1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12.9</w:t>
            </w:r>
          </w:p>
        </w:tc>
        <w:tc>
          <w:tcPr>
            <w:tcW w:w="655" w:type="dxa"/>
            <w:shd w:val="clear" w:color="auto" w:fill="FFC000"/>
            <w:vAlign w:val="bottom"/>
          </w:tcPr>
          <w:p w14:paraId="60F5D94C"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529E1B1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79</w:t>
            </w:r>
          </w:p>
        </w:tc>
        <w:tc>
          <w:tcPr>
            <w:tcW w:w="654" w:type="dxa"/>
            <w:vAlign w:val="bottom"/>
          </w:tcPr>
          <w:p w14:paraId="1681289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510</w:t>
            </w:r>
          </w:p>
        </w:tc>
        <w:tc>
          <w:tcPr>
            <w:tcW w:w="467" w:type="dxa"/>
            <w:vAlign w:val="bottom"/>
          </w:tcPr>
          <w:p w14:paraId="73FE819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945</w:t>
            </w:r>
          </w:p>
        </w:tc>
        <w:tc>
          <w:tcPr>
            <w:tcW w:w="628" w:type="dxa"/>
            <w:vAlign w:val="bottom"/>
          </w:tcPr>
          <w:p w14:paraId="05BE772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76EE631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w:t>
            </w:r>
          </w:p>
        </w:tc>
        <w:tc>
          <w:tcPr>
            <w:tcW w:w="769" w:type="dxa"/>
            <w:vAlign w:val="bottom"/>
          </w:tcPr>
          <w:p w14:paraId="325C6B9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w:t>
            </w:r>
          </w:p>
        </w:tc>
        <w:tc>
          <w:tcPr>
            <w:tcW w:w="814" w:type="dxa"/>
            <w:vAlign w:val="bottom"/>
          </w:tcPr>
          <w:p w14:paraId="1E98014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39</w:t>
            </w:r>
          </w:p>
        </w:tc>
        <w:tc>
          <w:tcPr>
            <w:tcW w:w="903" w:type="dxa"/>
            <w:vAlign w:val="bottom"/>
          </w:tcPr>
          <w:p w14:paraId="4875EBF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6EE94CA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696</w:t>
            </w:r>
          </w:p>
        </w:tc>
        <w:tc>
          <w:tcPr>
            <w:tcW w:w="641" w:type="dxa"/>
            <w:vAlign w:val="bottom"/>
          </w:tcPr>
          <w:p w14:paraId="072E5CD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170</w:t>
            </w:r>
          </w:p>
        </w:tc>
        <w:tc>
          <w:tcPr>
            <w:tcW w:w="945" w:type="dxa"/>
            <w:shd w:val="clear" w:color="auto" w:fill="FFC000"/>
            <w:vAlign w:val="bottom"/>
          </w:tcPr>
          <w:p w14:paraId="18AB6F9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5AF96415" w14:textId="77777777">
        <w:trPr>
          <w:cantSplit/>
          <w:trHeight w:val="290"/>
          <w:tblHeader/>
        </w:trPr>
        <w:tc>
          <w:tcPr>
            <w:tcW w:w="526" w:type="dxa"/>
            <w:vAlign w:val="bottom"/>
          </w:tcPr>
          <w:p w14:paraId="0F68B45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115.1</w:t>
            </w:r>
          </w:p>
        </w:tc>
        <w:tc>
          <w:tcPr>
            <w:tcW w:w="393" w:type="dxa"/>
            <w:vAlign w:val="bottom"/>
          </w:tcPr>
          <w:p w14:paraId="3EDC65B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131</w:t>
            </w:r>
          </w:p>
        </w:tc>
        <w:tc>
          <w:tcPr>
            <w:tcW w:w="488" w:type="dxa"/>
            <w:vAlign w:val="bottom"/>
          </w:tcPr>
          <w:p w14:paraId="283823E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0CC74F9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13.7</w:t>
            </w:r>
          </w:p>
        </w:tc>
        <w:tc>
          <w:tcPr>
            <w:tcW w:w="714" w:type="dxa"/>
            <w:shd w:val="clear" w:color="auto" w:fill="FFC000"/>
            <w:vAlign w:val="bottom"/>
          </w:tcPr>
          <w:p w14:paraId="5545C79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43" w:type="dxa"/>
            <w:vAlign w:val="bottom"/>
          </w:tcPr>
          <w:p w14:paraId="71070DB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78</w:t>
            </w:r>
          </w:p>
        </w:tc>
        <w:tc>
          <w:tcPr>
            <w:tcW w:w="582" w:type="dxa"/>
            <w:vAlign w:val="bottom"/>
          </w:tcPr>
          <w:p w14:paraId="36A5730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574</w:t>
            </w:r>
          </w:p>
        </w:tc>
        <w:tc>
          <w:tcPr>
            <w:tcW w:w="395" w:type="dxa"/>
            <w:vAlign w:val="bottom"/>
          </w:tcPr>
          <w:p w14:paraId="043BB0A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1038</w:t>
            </w:r>
          </w:p>
        </w:tc>
        <w:tc>
          <w:tcPr>
            <w:tcW w:w="556" w:type="dxa"/>
            <w:vAlign w:val="bottom"/>
          </w:tcPr>
          <w:p w14:paraId="00F41AC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85" w:type="dxa"/>
            <w:vAlign w:val="bottom"/>
          </w:tcPr>
          <w:p w14:paraId="2FB5368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w:t>
            </w:r>
          </w:p>
        </w:tc>
        <w:tc>
          <w:tcPr>
            <w:tcW w:w="853" w:type="dxa"/>
            <w:vAlign w:val="bottom"/>
          </w:tcPr>
          <w:p w14:paraId="55F92C1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142</w:t>
            </w:r>
          </w:p>
        </w:tc>
        <w:tc>
          <w:tcPr>
            <w:tcW w:w="898" w:type="dxa"/>
            <w:vAlign w:val="bottom"/>
          </w:tcPr>
          <w:p w14:paraId="531D2DE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42</w:t>
            </w:r>
          </w:p>
        </w:tc>
        <w:tc>
          <w:tcPr>
            <w:tcW w:w="831" w:type="dxa"/>
            <w:vAlign w:val="bottom"/>
          </w:tcPr>
          <w:p w14:paraId="2177F53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12069B6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540</w:t>
            </w:r>
          </w:p>
        </w:tc>
        <w:tc>
          <w:tcPr>
            <w:tcW w:w="569" w:type="dxa"/>
            <w:vAlign w:val="bottom"/>
          </w:tcPr>
          <w:p w14:paraId="22841A7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176</w:t>
            </w:r>
          </w:p>
        </w:tc>
        <w:tc>
          <w:tcPr>
            <w:tcW w:w="597" w:type="dxa"/>
            <w:vAlign w:val="bottom"/>
          </w:tcPr>
          <w:p w14:paraId="40F7A6C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124.5</w:t>
            </w:r>
          </w:p>
        </w:tc>
        <w:tc>
          <w:tcPr>
            <w:tcW w:w="857" w:type="dxa"/>
            <w:shd w:val="clear" w:color="auto" w:fill="FFC000"/>
            <w:vAlign w:val="bottom"/>
          </w:tcPr>
          <w:p w14:paraId="77C65445"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0E9BC07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134</w:t>
            </w:r>
          </w:p>
        </w:tc>
        <w:tc>
          <w:tcPr>
            <w:tcW w:w="582" w:type="dxa"/>
            <w:vAlign w:val="bottom"/>
          </w:tcPr>
          <w:p w14:paraId="0832A61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13.6</w:t>
            </w:r>
          </w:p>
        </w:tc>
        <w:tc>
          <w:tcPr>
            <w:tcW w:w="655" w:type="dxa"/>
            <w:shd w:val="clear" w:color="auto" w:fill="FFC000"/>
            <w:vAlign w:val="bottom"/>
          </w:tcPr>
          <w:p w14:paraId="1A1B721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29F3AD4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73</w:t>
            </w:r>
          </w:p>
        </w:tc>
        <w:tc>
          <w:tcPr>
            <w:tcW w:w="654" w:type="dxa"/>
            <w:vAlign w:val="bottom"/>
          </w:tcPr>
          <w:p w14:paraId="044A372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581</w:t>
            </w:r>
          </w:p>
        </w:tc>
        <w:tc>
          <w:tcPr>
            <w:tcW w:w="467" w:type="dxa"/>
            <w:vAlign w:val="bottom"/>
          </w:tcPr>
          <w:p w14:paraId="2E31E6C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1029</w:t>
            </w:r>
          </w:p>
        </w:tc>
        <w:tc>
          <w:tcPr>
            <w:tcW w:w="628" w:type="dxa"/>
            <w:vAlign w:val="bottom"/>
          </w:tcPr>
          <w:p w14:paraId="4B6E0D9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57" w:type="dxa"/>
            <w:vAlign w:val="bottom"/>
          </w:tcPr>
          <w:p w14:paraId="580C62C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w:t>
            </w:r>
          </w:p>
        </w:tc>
        <w:tc>
          <w:tcPr>
            <w:tcW w:w="769" w:type="dxa"/>
            <w:vAlign w:val="bottom"/>
          </w:tcPr>
          <w:p w14:paraId="6E35341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143</w:t>
            </w:r>
          </w:p>
        </w:tc>
        <w:tc>
          <w:tcPr>
            <w:tcW w:w="814" w:type="dxa"/>
            <w:vAlign w:val="bottom"/>
          </w:tcPr>
          <w:p w14:paraId="0A1D50F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41</w:t>
            </w:r>
          </w:p>
        </w:tc>
        <w:tc>
          <w:tcPr>
            <w:tcW w:w="903" w:type="dxa"/>
            <w:vAlign w:val="bottom"/>
          </w:tcPr>
          <w:p w14:paraId="21B80D7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2CEA549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615</w:t>
            </w:r>
          </w:p>
        </w:tc>
        <w:tc>
          <w:tcPr>
            <w:tcW w:w="641" w:type="dxa"/>
            <w:vAlign w:val="bottom"/>
          </w:tcPr>
          <w:p w14:paraId="34BD13E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177</w:t>
            </w:r>
          </w:p>
        </w:tc>
        <w:tc>
          <w:tcPr>
            <w:tcW w:w="945" w:type="dxa"/>
            <w:shd w:val="clear" w:color="auto" w:fill="FFC000"/>
            <w:vAlign w:val="bottom"/>
          </w:tcPr>
          <w:p w14:paraId="54B265D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5BBABC9D" w14:textId="77777777">
        <w:trPr>
          <w:cantSplit/>
          <w:trHeight w:val="290"/>
          <w:tblHeader/>
        </w:trPr>
        <w:tc>
          <w:tcPr>
            <w:tcW w:w="526" w:type="dxa"/>
            <w:vAlign w:val="bottom"/>
          </w:tcPr>
          <w:p w14:paraId="2C81735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lastRenderedPageBreak/>
              <w:t>117.2</w:t>
            </w:r>
          </w:p>
        </w:tc>
        <w:tc>
          <w:tcPr>
            <w:tcW w:w="393" w:type="dxa"/>
            <w:vAlign w:val="bottom"/>
          </w:tcPr>
          <w:p w14:paraId="7D319D4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136</w:t>
            </w:r>
          </w:p>
        </w:tc>
        <w:tc>
          <w:tcPr>
            <w:tcW w:w="488" w:type="dxa"/>
            <w:vAlign w:val="bottom"/>
          </w:tcPr>
          <w:p w14:paraId="736C799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2382C34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12.9</w:t>
            </w:r>
          </w:p>
        </w:tc>
        <w:tc>
          <w:tcPr>
            <w:tcW w:w="714" w:type="dxa"/>
            <w:shd w:val="clear" w:color="auto" w:fill="FFC000"/>
            <w:vAlign w:val="bottom"/>
          </w:tcPr>
          <w:p w14:paraId="6A8A074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4C4721F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95</w:t>
            </w:r>
          </w:p>
        </w:tc>
        <w:tc>
          <w:tcPr>
            <w:tcW w:w="582" w:type="dxa"/>
            <w:vAlign w:val="bottom"/>
          </w:tcPr>
          <w:p w14:paraId="5FEFBAE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574</w:t>
            </w:r>
          </w:p>
        </w:tc>
        <w:tc>
          <w:tcPr>
            <w:tcW w:w="395" w:type="dxa"/>
            <w:vAlign w:val="bottom"/>
          </w:tcPr>
          <w:p w14:paraId="0AE2218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1012</w:t>
            </w:r>
          </w:p>
        </w:tc>
        <w:tc>
          <w:tcPr>
            <w:tcW w:w="556" w:type="dxa"/>
            <w:vAlign w:val="bottom"/>
          </w:tcPr>
          <w:p w14:paraId="202C602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85" w:type="dxa"/>
            <w:vAlign w:val="bottom"/>
          </w:tcPr>
          <w:p w14:paraId="61718F8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29</w:t>
            </w:r>
          </w:p>
        </w:tc>
        <w:tc>
          <w:tcPr>
            <w:tcW w:w="853" w:type="dxa"/>
            <w:vAlign w:val="bottom"/>
          </w:tcPr>
          <w:p w14:paraId="5C9C4CA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111</w:t>
            </w:r>
          </w:p>
        </w:tc>
        <w:tc>
          <w:tcPr>
            <w:tcW w:w="898" w:type="dxa"/>
            <w:vAlign w:val="bottom"/>
          </w:tcPr>
          <w:p w14:paraId="7336040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37</w:t>
            </w:r>
          </w:p>
        </w:tc>
        <w:tc>
          <w:tcPr>
            <w:tcW w:w="831" w:type="dxa"/>
            <w:vAlign w:val="bottom"/>
          </w:tcPr>
          <w:p w14:paraId="7A464EF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764F8D3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622</w:t>
            </w:r>
          </w:p>
        </w:tc>
        <w:tc>
          <w:tcPr>
            <w:tcW w:w="569" w:type="dxa"/>
            <w:vAlign w:val="bottom"/>
          </w:tcPr>
          <w:p w14:paraId="64E9D8E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162</w:t>
            </w:r>
          </w:p>
        </w:tc>
        <w:tc>
          <w:tcPr>
            <w:tcW w:w="597" w:type="dxa"/>
            <w:vAlign w:val="bottom"/>
          </w:tcPr>
          <w:p w14:paraId="7A326F2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127.8</w:t>
            </w:r>
          </w:p>
        </w:tc>
        <w:tc>
          <w:tcPr>
            <w:tcW w:w="857" w:type="dxa"/>
            <w:shd w:val="clear" w:color="auto" w:fill="FFC000"/>
            <w:vAlign w:val="bottom"/>
          </w:tcPr>
          <w:p w14:paraId="7BE0151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5E9539F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140</w:t>
            </w:r>
          </w:p>
        </w:tc>
        <w:tc>
          <w:tcPr>
            <w:tcW w:w="582" w:type="dxa"/>
            <w:vAlign w:val="bottom"/>
          </w:tcPr>
          <w:p w14:paraId="1DDD9E4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w:t>
            </w:r>
          </w:p>
        </w:tc>
        <w:tc>
          <w:tcPr>
            <w:tcW w:w="655" w:type="dxa"/>
            <w:shd w:val="clear" w:color="auto" w:fill="FFC000"/>
            <w:vAlign w:val="bottom"/>
          </w:tcPr>
          <w:p w14:paraId="5A0D288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45D8F27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w:t>
            </w:r>
          </w:p>
        </w:tc>
        <w:tc>
          <w:tcPr>
            <w:tcW w:w="654" w:type="dxa"/>
            <w:vAlign w:val="bottom"/>
          </w:tcPr>
          <w:p w14:paraId="2EDA081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581</w:t>
            </w:r>
          </w:p>
        </w:tc>
        <w:tc>
          <w:tcPr>
            <w:tcW w:w="467" w:type="dxa"/>
            <w:vAlign w:val="bottom"/>
          </w:tcPr>
          <w:p w14:paraId="7D74F37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1011</w:t>
            </w:r>
          </w:p>
        </w:tc>
        <w:tc>
          <w:tcPr>
            <w:tcW w:w="628" w:type="dxa"/>
            <w:vAlign w:val="bottom"/>
          </w:tcPr>
          <w:p w14:paraId="0AACA39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57" w:type="dxa"/>
            <w:vAlign w:val="bottom"/>
          </w:tcPr>
          <w:p w14:paraId="1C0C10C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29</w:t>
            </w:r>
          </w:p>
        </w:tc>
        <w:tc>
          <w:tcPr>
            <w:tcW w:w="769" w:type="dxa"/>
            <w:vAlign w:val="bottom"/>
          </w:tcPr>
          <w:p w14:paraId="15EB612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115</w:t>
            </w:r>
          </w:p>
        </w:tc>
        <w:tc>
          <w:tcPr>
            <w:tcW w:w="814" w:type="dxa"/>
            <w:vAlign w:val="bottom"/>
          </w:tcPr>
          <w:p w14:paraId="01F9FE7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36</w:t>
            </w:r>
          </w:p>
        </w:tc>
        <w:tc>
          <w:tcPr>
            <w:tcW w:w="903" w:type="dxa"/>
            <w:vAlign w:val="bottom"/>
          </w:tcPr>
          <w:p w14:paraId="6EA4D08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43E0EA6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691</w:t>
            </w:r>
          </w:p>
        </w:tc>
        <w:tc>
          <w:tcPr>
            <w:tcW w:w="641" w:type="dxa"/>
            <w:vAlign w:val="bottom"/>
          </w:tcPr>
          <w:p w14:paraId="268DE2C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169</w:t>
            </w:r>
          </w:p>
        </w:tc>
        <w:tc>
          <w:tcPr>
            <w:tcW w:w="945" w:type="dxa"/>
            <w:shd w:val="clear" w:color="auto" w:fill="FFC000"/>
            <w:vAlign w:val="bottom"/>
          </w:tcPr>
          <w:p w14:paraId="2C412F27"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7A6E7D14" w14:textId="77777777">
        <w:trPr>
          <w:cantSplit/>
          <w:trHeight w:val="290"/>
          <w:tblHeader/>
        </w:trPr>
        <w:tc>
          <w:tcPr>
            <w:tcW w:w="526" w:type="dxa"/>
            <w:vAlign w:val="bottom"/>
          </w:tcPr>
          <w:p w14:paraId="25E2BDE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119.7</w:t>
            </w:r>
          </w:p>
        </w:tc>
        <w:tc>
          <w:tcPr>
            <w:tcW w:w="393" w:type="dxa"/>
            <w:vAlign w:val="bottom"/>
          </w:tcPr>
          <w:p w14:paraId="069B61B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119</w:t>
            </w:r>
          </w:p>
        </w:tc>
        <w:tc>
          <w:tcPr>
            <w:tcW w:w="488" w:type="dxa"/>
            <w:vAlign w:val="bottom"/>
          </w:tcPr>
          <w:p w14:paraId="11FF8DE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13F4BA0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11.9</w:t>
            </w:r>
          </w:p>
        </w:tc>
        <w:tc>
          <w:tcPr>
            <w:tcW w:w="714" w:type="dxa"/>
            <w:shd w:val="clear" w:color="auto" w:fill="FFC000"/>
            <w:vAlign w:val="bottom"/>
          </w:tcPr>
          <w:p w14:paraId="2E908A56"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7A17D42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166</w:t>
            </w:r>
          </w:p>
        </w:tc>
        <w:tc>
          <w:tcPr>
            <w:tcW w:w="582" w:type="dxa"/>
            <w:vAlign w:val="bottom"/>
          </w:tcPr>
          <w:p w14:paraId="7F324D2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521</w:t>
            </w:r>
          </w:p>
        </w:tc>
        <w:tc>
          <w:tcPr>
            <w:tcW w:w="395" w:type="dxa"/>
            <w:vAlign w:val="bottom"/>
          </w:tcPr>
          <w:p w14:paraId="47C7D15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938</w:t>
            </w:r>
          </w:p>
        </w:tc>
        <w:tc>
          <w:tcPr>
            <w:tcW w:w="556" w:type="dxa"/>
            <w:vAlign w:val="bottom"/>
          </w:tcPr>
          <w:p w14:paraId="57B6417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05FAEDD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168</w:t>
            </w:r>
          </w:p>
        </w:tc>
        <w:tc>
          <w:tcPr>
            <w:tcW w:w="853" w:type="dxa"/>
            <w:vAlign w:val="bottom"/>
          </w:tcPr>
          <w:p w14:paraId="0683290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92</w:t>
            </w:r>
          </w:p>
        </w:tc>
        <w:tc>
          <w:tcPr>
            <w:tcW w:w="898" w:type="dxa"/>
            <w:vAlign w:val="bottom"/>
          </w:tcPr>
          <w:p w14:paraId="70C89AF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36</w:t>
            </w:r>
          </w:p>
        </w:tc>
        <w:tc>
          <w:tcPr>
            <w:tcW w:w="831" w:type="dxa"/>
            <w:vAlign w:val="bottom"/>
          </w:tcPr>
          <w:p w14:paraId="5AED2DB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57FFFD2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637</w:t>
            </w:r>
          </w:p>
        </w:tc>
        <w:tc>
          <w:tcPr>
            <w:tcW w:w="569" w:type="dxa"/>
            <w:vAlign w:val="bottom"/>
          </w:tcPr>
          <w:p w14:paraId="129EBC8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154</w:t>
            </w:r>
          </w:p>
        </w:tc>
        <w:tc>
          <w:tcPr>
            <w:tcW w:w="597" w:type="dxa"/>
            <w:vAlign w:val="bottom"/>
          </w:tcPr>
          <w:p w14:paraId="6EB40D5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129.8</w:t>
            </w:r>
          </w:p>
        </w:tc>
        <w:tc>
          <w:tcPr>
            <w:tcW w:w="857" w:type="dxa"/>
            <w:shd w:val="clear" w:color="auto" w:fill="FFC000"/>
            <w:vAlign w:val="bottom"/>
          </w:tcPr>
          <w:p w14:paraId="0C71A61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7EFCA89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120</w:t>
            </w:r>
          </w:p>
        </w:tc>
        <w:tc>
          <w:tcPr>
            <w:tcW w:w="582" w:type="dxa"/>
            <w:vAlign w:val="bottom"/>
          </w:tcPr>
          <w:p w14:paraId="3DDDE2C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11.9</w:t>
            </w:r>
          </w:p>
        </w:tc>
        <w:tc>
          <w:tcPr>
            <w:tcW w:w="655" w:type="dxa"/>
            <w:shd w:val="clear" w:color="auto" w:fill="FFC000"/>
            <w:vAlign w:val="bottom"/>
          </w:tcPr>
          <w:p w14:paraId="0451F8C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57C2009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157</w:t>
            </w:r>
          </w:p>
        </w:tc>
        <w:tc>
          <w:tcPr>
            <w:tcW w:w="654" w:type="dxa"/>
            <w:vAlign w:val="bottom"/>
          </w:tcPr>
          <w:p w14:paraId="489DD5A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524</w:t>
            </w:r>
          </w:p>
        </w:tc>
        <w:tc>
          <w:tcPr>
            <w:tcW w:w="467" w:type="dxa"/>
            <w:vAlign w:val="bottom"/>
          </w:tcPr>
          <w:p w14:paraId="6A1A735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935</w:t>
            </w:r>
          </w:p>
        </w:tc>
        <w:tc>
          <w:tcPr>
            <w:tcW w:w="628" w:type="dxa"/>
            <w:vAlign w:val="bottom"/>
          </w:tcPr>
          <w:p w14:paraId="13C773E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65B6073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180</w:t>
            </w:r>
          </w:p>
        </w:tc>
        <w:tc>
          <w:tcPr>
            <w:tcW w:w="769" w:type="dxa"/>
            <w:vAlign w:val="bottom"/>
          </w:tcPr>
          <w:p w14:paraId="134069F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93</w:t>
            </w:r>
          </w:p>
        </w:tc>
        <w:tc>
          <w:tcPr>
            <w:tcW w:w="814" w:type="dxa"/>
            <w:vAlign w:val="bottom"/>
          </w:tcPr>
          <w:p w14:paraId="292E8C3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27</w:t>
            </w:r>
          </w:p>
        </w:tc>
        <w:tc>
          <w:tcPr>
            <w:tcW w:w="903" w:type="dxa"/>
            <w:vAlign w:val="bottom"/>
          </w:tcPr>
          <w:p w14:paraId="79C5DF2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370E34A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698</w:t>
            </w:r>
          </w:p>
        </w:tc>
        <w:tc>
          <w:tcPr>
            <w:tcW w:w="641" w:type="dxa"/>
            <w:vAlign w:val="bottom"/>
          </w:tcPr>
          <w:p w14:paraId="3706DD1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169</w:t>
            </w:r>
          </w:p>
        </w:tc>
        <w:tc>
          <w:tcPr>
            <w:tcW w:w="945" w:type="dxa"/>
            <w:shd w:val="clear" w:color="auto" w:fill="FFC000"/>
            <w:vAlign w:val="bottom"/>
          </w:tcPr>
          <w:p w14:paraId="1D5C567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62922D09" w14:textId="77777777">
        <w:trPr>
          <w:cantSplit/>
          <w:trHeight w:val="290"/>
          <w:tblHeader/>
        </w:trPr>
        <w:tc>
          <w:tcPr>
            <w:tcW w:w="526" w:type="dxa"/>
            <w:vAlign w:val="bottom"/>
          </w:tcPr>
          <w:p w14:paraId="7BC164A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121.6</w:t>
            </w:r>
          </w:p>
        </w:tc>
        <w:tc>
          <w:tcPr>
            <w:tcW w:w="393" w:type="dxa"/>
            <w:vAlign w:val="bottom"/>
          </w:tcPr>
          <w:p w14:paraId="453EFBD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147</w:t>
            </w:r>
          </w:p>
        </w:tc>
        <w:tc>
          <w:tcPr>
            <w:tcW w:w="488" w:type="dxa"/>
            <w:vAlign w:val="bottom"/>
          </w:tcPr>
          <w:p w14:paraId="1C5112B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6D48EB7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13.9</w:t>
            </w:r>
          </w:p>
        </w:tc>
        <w:tc>
          <w:tcPr>
            <w:tcW w:w="714" w:type="dxa"/>
            <w:shd w:val="clear" w:color="auto" w:fill="FFC000"/>
            <w:vAlign w:val="bottom"/>
          </w:tcPr>
          <w:p w14:paraId="217E62B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43" w:type="dxa"/>
            <w:vAlign w:val="bottom"/>
          </w:tcPr>
          <w:p w14:paraId="089EC82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63</w:t>
            </w:r>
          </w:p>
        </w:tc>
        <w:tc>
          <w:tcPr>
            <w:tcW w:w="582" w:type="dxa"/>
            <w:vAlign w:val="bottom"/>
          </w:tcPr>
          <w:p w14:paraId="4E712B5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560</w:t>
            </w:r>
          </w:p>
        </w:tc>
        <w:tc>
          <w:tcPr>
            <w:tcW w:w="395" w:type="dxa"/>
            <w:vAlign w:val="bottom"/>
          </w:tcPr>
          <w:p w14:paraId="669800F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972</w:t>
            </w:r>
          </w:p>
        </w:tc>
        <w:tc>
          <w:tcPr>
            <w:tcW w:w="556" w:type="dxa"/>
            <w:vAlign w:val="bottom"/>
          </w:tcPr>
          <w:p w14:paraId="706A008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2DA45F5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23</w:t>
            </w:r>
          </w:p>
        </w:tc>
        <w:tc>
          <w:tcPr>
            <w:tcW w:w="853" w:type="dxa"/>
            <w:vAlign w:val="bottom"/>
          </w:tcPr>
          <w:p w14:paraId="15E9798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76</w:t>
            </w:r>
          </w:p>
        </w:tc>
        <w:tc>
          <w:tcPr>
            <w:tcW w:w="898" w:type="dxa"/>
            <w:vAlign w:val="bottom"/>
          </w:tcPr>
          <w:p w14:paraId="38E7CE0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w:t>
            </w:r>
          </w:p>
        </w:tc>
        <w:tc>
          <w:tcPr>
            <w:tcW w:w="831" w:type="dxa"/>
            <w:vAlign w:val="bottom"/>
          </w:tcPr>
          <w:p w14:paraId="2FD73C1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6F29AAA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462</w:t>
            </w:r>
          </w:p>
        </w:tc>
        <w:tc>
          <w:tcPr>
            <w:tcW w:w="569" w:type="dxa"/>
            <w:vAlign w:val="bottom"/>
          </w:tcPr>
          <w:p w14:paraId="2C85AB0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233</w:t>
            </w:r>
          </w:p>
        </w:tc>
        <w:tc>
          <w:tcPr>
            <w:tcW w:w="597" w:type="dxa"/>
            <w:vAlign w:val="bottom"/>
          </w:tcPr>
          <w:p w14:paraId="1EFE1E7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130.7</w:t>
            </w:r>
          </w:p>
        </w:tc>
        <w:tc>
          <w:tcPr>
            <w:tcW w:w="857" w:type="dxa"/>
            <w:shd w:val="clear" w:color="auto" w:fill="FFC000"/>
            <w:vAlign w:val="bottom"/>
          </w:tcPr>
          <w:p w14:paraId="15E320DC"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45704DC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139</w:t>
            </w:r>
          </w:p>
        </w:tc>
        <w:tc>
          <w:tcPr>
            <w:tcW w:w="582" w:type="dxa"/>
            <w:vAlign w:val="bottom"/>
          </w:tcPr>
          <w:p w14:paraId="0065559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w:t>
            </w:r>
          </w:p>
        </w:tc>
        <w:tc>
          <w:tcPr>
            <w:tcW w:w="655" w:type="dxa"/>
            <w:shd w:val="clear" w:color="auto" w:fill="FFC000"/>
            <w:vAlign w:val="bottom"/>
          </w:tcPr>
          <w:p w14:paraId="4A914A76"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42E26B1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64</w:t>
            </w:r>
          </w:p>
        </w:tc>
        <w:tc>
          <w:tcPr>
            <w:tcW w:w="654" w:type="dxa"/>
            <w:vAlign w:val="bottom"/>
          </w:tcPr>
          <w:p w14:paraId="0332E12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571</w:t>
            </w:r>
          </w:p>
        </w:tc>
        <w:tc>
          <w:tcPr>
            <w:tcW w:w="467" w:type="dxa"/>
            <w:vAlign w:val="bottom"/>
          </w:tcPr>
          <w:p w14:paraId="51F4EE9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970</w:t>
            </w:r>
          </w:p>
        </w:tc>
        <w:tc>
          <w:tcPr>
            <w:tcW w:w="628" w:type="dxa"/>
            <w:vAlign w:val="bottom"/>
          </w:tcPr>
          <w:p w14:paraId="3C72B52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179CB24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w:t>
            </w:r>
          </w:p>
        </w:tc>
        <w:tc>
          <w:tcPr>
            <w:tcW w:w="769" w:type="dxa"/>
            <w:vAlign w:val="bottom"/>
          </w:tcPr>
          <w:p w14:paraId="716EF83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78</w:t>
            </w:r>
          </w:p>
        </w:tc>
        <w:tc>
          <w:tcPr>
            <w:tcW w:w="814" w:type="dxa"/>
            <w:vAlign w:val="bottom"/>
          </w:tcPr>
          <w:p w14:paraId="49366F2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24</w:t>
            </w:r>
          </w:p>
        </w:tc>
        <w:tc>
          <w:tcPr>
            <w:tcW w:w="903" w:type="dxa"/>
            <w:vAlign w:val="bottom"/>
          </w:tcPr>
          <w:p w14:paraId="485375D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44DCECA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511</w:t>
            </w:r>
          </w:p>
        </w:tc>
        <w:tc>
          <w:tcPr>
            <w:tcW w:w="641" w:type="dxa"/>
            <w:vAlign w:val="bottom"/>
          </w:tcPr>
          <w:p w14:paraId="6A6EE4C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220</w:t>
            </w:r>
          </w:p>
        </w:tc>
        <w:tc>
          <w:tcPr>
            <w:tcW w:w="945" w:type="dxa"/>
            <w:shd w:val="clear" w:color="auto" w:fill="FFC000"/>
            <w:vAlign w:val="bottom"/>
          </w:tcPr>
          <w:p w14:paraId="3B4BB60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613D7F0B" w14:textId="77777777">
        <w:trPr>
          <w:cantSplit/>
          <w:trHeight w:val="290"/>
          <w:tblHeader/>
        </w:trPr>
        <w:tc>
          <w:tcPr>
            <w:tcW w:w="526" w:type="dxa"/>
            <w:vAlign w:val="bottom"/>
          </w:tcPr>
          <w:p w14:paraId="1CD6A8F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123.4</w:t>
            </w:r>
          </w:p>
        </w:tc>
        <w:tc>
          <w:tcPr>
            <w:tcW w:w="393" w:type="dxa"/>
            <w:vAlign w:val="bottom"/>
          </w:tcPr>
          <w:p w14:paraId="721C8E0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145</w:t>
            </w:r>
          </w:p>
        </w:tc>
        <w:tc>
          <w:tcPr>
            <w:tcW w:w="488" w:type="dxa"/>
            <w:vAlign w:val="bottom"/>
          </w:tcPr>
          <w:p w14:paraId="4C827AC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44AC765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11.7</w:t>
            </w:r>
          </w:p>
        </w:tc>
        <w:tc>
          <w:tcPr>
            <w:tcW w:w="714" w:type="dxa"/>
            <w:shd w:val="clear" w:color="auto" w:fill="FFC000"/>
            <w:vAlign w:val="bottom"/>
          </w:tcPr>
          <w:p w14:paraId="27459A5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343FADB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82</w:t>
            </w:r>
          </w:p>
        </w:tc>
        <w:tc>
          <w:tcPr>
            <w:tcW w:w="582" w:type="dxa"/>
            <w:vAlign w:val="bottom"/>
          </w:tcPr>
          <w:p w14:paraId="09F712D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560</w:t>
            </w:r>
          </w:p>
        </w:tc>
        <w:tc>
          <w:tcPr>
            <w:tcW w:w="395" w:type="dxa"/>
            <w:vAlign w:val="bottom"/>
          </w:tcPr>
          <w:p w14:paraId="669B0DD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981</w:t>
            </w:r>
          </w:p>
        </w:tc>
        <w:tc>
          <w:tcPr>
            <w:tcW w:w="556" w:type="dxa"/>
            <w:vAlign w:val="bottom"/>
          </w:tcPr>
          <w:p w14:paraId="656EA00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5FFD61B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w:t>
            </w:r>
          </w:p>
        </w:tc>
        <w:tc>
          <w:tcPr>
            <w:tcW w:w="853" w:type="dxa"/>
            <w:vAlign w:val="bottom"/>
          </w:tcPr>
          <w:p w14:paraId="16998B8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88</w:t>
            </w:r>
          </w:p>
        </w:tc>
        <w:tc>
          <w:tcPr>
            <w:tcW w:w="898" w:type="dxa"/>
            <w:vAlign w:val="bottom"/>
          </w:tcPr>
          <w:p w14:paraId="1B8ABE2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31</w:t>
            </w:r>
          </w:p>
        </w:tc>
        <w:tc>
          <w:tcPr>
            <w:tcW w:w="831" w:type="dxa"/>
            <w:vAlign w:val="bottom"/>
          </w:tcPr>
          <w:p w14:paraId="34AD4DD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778FCDA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488</w:t>
            </w:r>
          </w:p>
        </w:tc>
        <w:tc>
          <w:tcPr>
            <w:tcW w:w="569" w:type="dxa"/>
            <w:vAlign w:val="bottom"/>
          </w:tcPr>
          <w:p w14:paraId="62D1615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228</w:t>
            </w:r>
          </w:p>
        </w:tc>
        <w:tc>
          <w:tcPr>
            <w:tcW w:w="597" w:type="dxa"/>
            <w:vAlign w:val="bottom"/>
          </w:tcPr>
          <w:p w14:paraId="1591745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132.5</w:t>
            </w:r>
          </w:p>
        </w:tc>
        <w:tc>
          <w:tcPr>
            <w:tcW w:w="857" w:type="dxa"/>
            <w:shd w:val="clear" w:color="auto" w:fill="FFC000"/>
            <w:vAlign w:val="bottom"/>
          </w:tcPr>
          <w:p w14:paraId="08283C7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0AA4706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154</w:t>
            </w:r>
          </w:p>
        </w:tc>
        <w:tc>
          <w:tcPr>
            <w:tcW w:w="582" w:type="dxa"/>
            <w:vAlign w:val="bottom"/>
          </w:tcPr>
          <w:p w14:paraId="617A059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11.8</w:t>
            </w:r>
          </w:p>
        </w:tc>
        <w:tc>
          <w:tcPr>
            <w:tcW w:w="655" w:type="dxa"/>
            <w:shd w:val="clear" w:color="auto" w:fill="FFC000"/>
            <w:vAlign w:val="bottom"/>
          </w:tcPr>
          <w:p w14:paraId="2134BB8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7F0B362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74</w:t>
            </w:r>
          </w:p>
        </w:tc>
        <w:tc>
          <w:tcPr>
            <w:tcW w:w="654" w:type="dxa"/>
            <w:vAlign w:val="bottom"/>
          </w:tcPr>
          <w:p w14:paraId="6C298FF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563</w:t>
            </w:r>
          </w:p>
        </w:tc>
        <w:tc>
          <w:tcPr>
            <w:tcW w:w="467" w:type="dxa"/>
            <w:vAlign w:val="bottom"/>
          </w:tcPr>
          <w:p w14:paraId="1186000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980</w:t>
            </w:r>
          </w:p>
        </w:tc>
        <w:tc>
          <w:tcPr>
            <w:tcW w:w="628" w:type="dxa"/>
            <w:vAlign w:val="bottom"/>
          </w:tcPr>
          <w:p w14:paraId="5CBBF70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3200329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w:t>
            </w:r>
          </w:p>
        </w:tc>
        <w:tc>
          <w:tcPr>
            <w:tcW w:w="769" w:type="dxa"/>
            <w:vAlign w:val="bottom"/>
          </w:tcPr>
          <w:p w14:paraId="4CA09D8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89</w:t>
            </w:r>
          </w:p>
        </w:tc>
        <w:tc>
          <w:tcPr>
            <w:tcW w:w="814" w:type="dxa"/>
            <w:vAlign w:val="bottom"/>
          </w:tcPr>
          <w:p w14:paraId="48C8D88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29</w:t>
            </w:r>
          </w:p>
        </w:tc>
        <w:tc>
          <w:tcPr>
            <w:tcW w:w="903" w:type="dxa"/>
            <w:vAlign w:val="bottom"/>
          </w:tcPr>
          <w:p w14:paraId="5C27969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75CA3AF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550</w:t>
            </w:r>
          </w:p>
        </w:tc>
        <w:tc>
          <w:tcPr>
            <w:tcW w:w="641" w:type="dxa"/>
            <w:vAlign w:val="bottom"/>
          </w:tcPr>
          <w:p w14:paraId="6A44CA1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230</w:t>
            </w:r>
          </w:p>
        </w:tc>
        <w:tc>
          <w:tcPr>
            <w:tcW w:w="945" w:type="dxa"/>
            <w:shd w:val="clear" w:color="auto" w:fill="FFC000"/>
            <w:vAlign w:val="bottom"/>
          </w:tcPr>
          <w:p w14:paraId="6C0A467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0DCC75BD" w14:textId="77777777">
        <w:trPr>
          <w:cantSplit/>
          <w:trHeight w:val="290"/>
          <w:tblHeader/>
        </w:trPr>
        <w:tc>
          <w:tcPr>
            <w:tcW w:w="526" w:type="dxa"/>
            <w:vAlign w:val="bottom"/>
          </w:tcPr>
          <w:p w14:paraId="0F3FBE1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127.2</w:t>
            </w:r>
          </w:p>
        </w:tc>
        <w:tc>
          <w:tcPr>
            <w:tcW w:w="393" w:type="dxa"/>
            <w:vAlign w:val="bottom"/>
          </w:tcPr>
          <w:p w14:paraId="1B6D0E5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132</w:t>
            </w:r>
          </w:p>
        </w:tc>
        <w:tc>
          <w:tcPr>
            <w:tcW w:w="488" w:type="dxa"/>
            <w:vAlign w:val="bottom"/>
          </w:tcPr>
          <w:p w14:paraId="41CBF51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4886A39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10.4</w:t>
            </w:r>
          </w:p>
        </w:tc>
        <w:tc>
          <w:tcPr>
            <w:tcW w:w="714" w:type="dxa"/>
            <w:shd w:val="clear" w:color="auto" w:fill="FFC000"/>
            <w:vAlign w:val="bottom"/>
          </w:tcPr>
          <w:p w14:paraId="703E93B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2BB5FF1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87</w:t>
            </w:r>
          </w:p>
        </w:tc>
        <w:tc>
          <w:tcPr>
            <w:tcW w:w="582" w:type="dxa"/>
            <w:vAlign w:val="bottom"/>
          </w:tcPr>
          <w:p w14:paraId="0007078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564</w:t>
            </w:r>
          </w:p>
        </w:tc>
        <w:tc>
          <w:tcPr>
            <w:tcW w:w="395" w:type="dxa"/>
            <w:vAlign w:val="bottom"/>
          </w:tcPr>
          <w:p w14:paraId="28B832B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953</w:t>
            </w:r>
          </w:p>
        </w:tc>
        <w:tc>
          <w:tcPr>
            <w:tcW w:w="556" w:type="dxa"/>
            <w:vAlign w:val="bottom"/>
          </w:tcPr>
          <w:p w14:paraId="3D7E4F3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31B1524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43</w:t>
            </w:r>
          </w:p>
        </w:tc>
        <w:tc>
          <w:tcPr>
            <w:tcW w:w="853" w:type="dxa"/>
            <w:vAlign w:val="bottom"/>
          </w:tcPr>
          <w:p w14:paraId="7AAD9C0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83</w:t>
            </w:r>
          </w:p>
        </w:tc>
        <w:tc>
          <w:tcPr>
            <w:tcW w:w="898" w:type="dxa"/>
            <w:vAlign w:val="bottom"/>
          </w:tcPr>
          <w:p w14:paraId="71484BA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32</w:t>
            </w:r>
          </w:p>
        </w:tc>
        <w:tc>
          <w:tcPr>
            <w:tcW w:w="831" w:type="dxa"/>
            <w:vAlign w:val="bottom"/>
          </w:tcPr>
          <w:p w14:paraId="7D8C2B7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056BC18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513</w:t>
            </w:r>
          </w:p>
        </w:tc>
        <w:tc>
          <w:tcPr>
            <w:tcW w:w="569" w:type="dxa"/>
            <w:vAlign w:val="bottom"/>
          </w:tcPr>
          <w:p w14:paraId="11EB4CE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227</w:t>
            </w:r>
          </w:p>
        </w:tc>
        <w:tc>
          <w:tcPr>
            <w:tcW w:w="597" w:type="dxa"/>
            <w:vAlign w:val="bottom"/>
          </w:tcPr>
          <w:p w14:paraId="0AF207F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134.6</w:t>
            </w:r>
          </w:p>
        </w:tc>
        <w:tc>
          <w:tcPr>
            <w:tcW w:w="857" w:type="dxa"/>
            <w:shd w:val="clear" w:color="auto" w:fill="FFC000"/>
            <w:vAlign w:val="bottom"/>
          </w:tcPr>
          <w:p w14:paraId="02297F75"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0D0B595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135</w:t>
            </w:r>
          </w:p>
        </w:tc>
        <w:tc>
          <w:tcPr>
            <w:tcW w:w="582" w:type="dxa"/>
            <w:vAlign w:val="bottom"/>
          </w:tcPr>
          <w:p w14:paraId="076FFE9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10.2</w:t>
            </w:r>
          </w:p>
        </w:tc>
        <w:tc>
          <w:tcPr>
            <w:tcW w:w="655" w:type="dxa"/>
            <w:shd w:val="clear" w:color="auto" w:fill="FFC000"/>
            <w:vAlign w:val="bottom"/>
          </w:tcPr>
          <w:p w14:paraId="6E85802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1291CB9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83</w:t>
            </w:r>
          </w:p>
        </w:tc>
        <w:tc>
          <w:tcPr>
            <w:tcW w:w="654" w:type="dxa"/>
            <w:vAlign w:val="bottom"/>
          </w:tcPr>
          <w:p w14:paraId="7E3CED3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560</w:t>
            </w:r>
          </w:p>
        </w:tc>
        <w:tc>
          <w:tcPr>
            <w:tcW w:w="467" w:type="dxa"/>
            <w:vAlign w:val="bottom"/>
          </w:tcPr>
          <w:p w14:paraId="02657D7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948</w:t>
            </w:r>
          </w:p>
        </w:tc>
        <w:tc>
          <w:tcPr>
            <w:tcW w:w="628" w:type="dxa"/>
            <w:vAlign w:val="bottom"/>
          </w:tcPr>
          <w:p w14:paraId="0A8B55D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1E67D1A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44</w:t>
            </w:r>
          </w:p>
        </w:tc>
        <w:tc>
          <w:tcPr>
            <w:tcW w:w="769" w:type="dxa"/>
            <w:vAlign w:val="bottom"/>
          </w:tcPr>
          <w:p w14:paraId="0FE2A9E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83</w:t>
            </w:r>
          </w:p>
        </w:tc>
        <w:tc>
          <w:tcPr>
            <w:tcW w:w="814" w:type="dxa"/>
            <w:vAlign w:val="bottom"/>
          </w:tcPr>
          <w:p w14:paraId="059D075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32</w:t>
            </w:r>
          </w:p>
        </w:tc>
        <w:tc>
          <w:tcPr>
            <w:tcW w:w="903" w:type="dxa"/>
            <w:vAlign w:val="bottom"/>
          </w:tcPr>
          <w:p w14:paraId="742FF6A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6F15420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589</w:t>
            </w:r>
          </w:p>
        </w:tc>
        <w:tc>
          <w:tcPr>
            <w:tcW w:w="641" w:type="dxa"/>
            <w:vAlign w:val="bottom"/>
          </w:tcPr>
          <w:p w14:paraId="1D9336B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234</w:t>
            </w:r>
          </w:p>
        </w:tc>
        <w:tc>
          <w:tcPr>
            <w:tcW w:w="945" w:type="dxa"/>
            <w:shd w:val="clear" w:color="auto" w:fill="FFC000"/>
            <w:vAlign w:val="bottom"/>
          </w:tcPr>
          <w:p w14:paraId="33A64C5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6F4521EB" w14:textId="77777777">
        <w:trPr>
          <w:cantSplit/>
          <w:trHeight w:val="290"/>
          <w:tblHeader/>
        </w:trPr>
        <w:tc>
          <w:tcPr>
            <w:tcW w:w="526" w:type="dxa"/>
            <w:vAlign w:val="bottom"/>
          </w:tcPr>
          <w:p w14:paraId="77CD80F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132.4</w:t>
            </w:r>
          </w:p>
        </w:tc>
        <w:tc>
          <w:tcPr>
            <w:tcW w:w="393" w:type="dxa"/>
            <w:vAlign w:val="bottom"/>
          </w:tcPr>
          <w:p w14:paraId="21DA65F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152</w:t>
            </w:r>
          </w:p>
        </w:tc>
        <w:tc>
          <w:tcPr>
            <w:tcW w:w="488" w:type="dxa"/>
            <w:vAlign w:val="bottom"/>
          </w:tcPr>
          <w:p w14:paraId="5287935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362B86A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w:t>
            </w:r>
          </w:p>
        </w:tc>
        <w:tc>
          <w:tcPr>
            <w:tcW w:w="714" w:type="dxa"/>
            <w:shd w:val="clear" w:color="auto" w:fill="FFC000"/>
            <w:vAlign w:val="bottom"/>
          </w:tcPr>
          <w:p w14:paraId="3ED9BB0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41E8561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82</w:t>
            </w:r>
          </w:p>
        </w:tc>
        <w:tc>
          <w:tcPr>
            <w:tcW w:w="582" w:type="dxa"/>
            <w:vAlign w:val="bottom"/>
          </w:tcPr>
          <w:p w14:paraId="093B1E0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571</w:t>
            </w:r>
          </w:p>
        </w:tc>
        <w:tc>
          <w:tcPr>
            <w:tcW w:w="395" w:type="dxa"/>
            <w:vAlign w:val="bottom"/>
          </w:tcPr>
          <w:p w14:paraId="3BFAAC9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1018</w:t>
            </w:r>
          </w:p>
        </w:tc>
        <w:tc>
          <w:tcPr>
            <w:tcW w:w="556" w:type="dxa"/>
            <w:vAlign w:val="bottom"/>
          </w:tcPr>
          <w:p w14:paraId="1ABBAE0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85" w:type="dxa"/>
            <w:vAlign w:val="bottom"/>
          </w:tcPr>
          <w:p w14:paraId="2D0F99C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w:t>
            </w:r>
          </w:p>
        </w:tc>
        <w:tc>
          <w:tcPr>
            <w:tcW w:w="853" w:type="dxa"/>
            <w:vAlign w:val="bottom"/>
          </w:tcPr>
          <w:p w14:paraId="4A8B6EB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103</w:t>
            </w:r>
          </w:p>
        </w:tc>
        <w:tc>
          <w:tcPr>
            <w:tcW w:w="898" w:type="dxa"/>
            <w:vAlign w:val="bottom"/>
          </w:tcPr>
          <w:p w14:paraId="6222386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28</w:t>
            </w:r>
          </w:p>
        </w:tc>
        <w:tc>
          <w:tcPr>
            <w:tcW w:w="831" w:type="dxa"/>
            <w:vAlign w:val="bottom"/>
          </w:tcPr>
          <w:p w14:paraId="55DA481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320C8C8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537</w:t>
            </w:r>
          </w:p>
        </w:tc>
        <w:tc>
          <w:tcPr>
            <w:tcW w:w="569" w:type="dxa"/>
            <w:vAlign w:val="bottom"/>
          </w:tcPr>
          <w:p w14:paraId="2678A9C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215</w:t>
            </w:r>
          </w:p>
        </w:tc>
        <w:tc>
          <w:tcPr>
            <w:tcW w:w="597" w:type="dxa"/>
            <w:vAlign w:val="bottom"/>
          </w:tcPr>
          <w:p w14:paraId="7E17209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137.5</w:t>
            </w:r>
          </w:p>
        </w:tc>
        <w:tc>
          <w:tcPr>
            <w:tcW w:w="857" w:type="dxa"/>
            <w:shd w:val="clear" w:color="auto" w:fill="FFC000"/>
            <w:vAlign w:val="bottom"/>
          </w:tcPr>
          <w:p w14:paraId="584A627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38B0B48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151</w:t>
            </w:r>
          </w:p>
        </w:tc>
        <w:tc>
          <w:tcPr>
            <w:tcW w:w="582" w:type="dxa"/>
            <w:vAlign w:val="bottom"/>
          </w:tcPr>
          <w:p w14:paraId="6E0A0FC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12.1</w:t>
            </w:r>
          </w:p>
        </w:tc>
        <w:tc>
          <w:tcPr>
            <w:tcW w:w="655" w:type="dxa"/>
            <w:shd w:val="clear" w:color="auto" w:fill="FFC000"/>
            <w:vAlign w:val="bottom"/>
          </w:tcPr>
          <w:p w14:paraId="130B5D3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3603FBC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76</w:t>
            </w:r>
          </w:p>
        </w:tc>
        <w:tc>
          <w:tcPr>
            <w:tcW w:w="654" w:type="dxa"/>
            <w:vAlign w:val="bottom"/>
          </w:tcPr>
          <w:p w14:paraId="51DF7B6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567</w:t>
            </w:r>
          </w:p>
        </w:tc>
        <w:tc>
          <w:tcPr>
            <w:tcW w:w="467" w:type="dxa"/>
            <w:vAlign w:val="bottom"/>
          </w:tcPr>
          <w:p w14:paraId="058E046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1079</w:t>
            </w:r>
          </w:p>
        </w:tc>
        <w:tc>
          <w:tcPr>
            <w:tcW w:w="628" w:type="dxa"/>
            <w:vAlign w:val="bottom"/>
          </w:tcPr>
          <w:p w14:paraId="344B78B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57" w:type="dxa"/>
            <w:vAlign w:val="bottom"/>
          </w:tcPr>
          <w:p w14:paraId="4E6234F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w:t>
            </w:r>
          </w:p>
        </w:tc>
        <w:tc>
          <w:tcPr>
            <w:tcW w:w="769" w:type="dxa"/>
            <w:vAlign w:val="bottom"/>
          </w:tcPr>
          <w:p w14:paraId="289765B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105</w:t>
            </w:r>
          </w:p>
        </w:tc>
        <w:tc>
          <w:tcPr>
            <w:tcW w:w="814" w:type="dxa"/>
            <w:vAlign w:val="bottom"/>
          </w:tcPr>
          <w:p w14:paraId="5326D45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27</w:t>
            </w:r>
          </w:p>
        </w:tc>
        <w:tc>
          <w:tcPr>
            <w:tcW w:w="903" w:type="dxa"/>
            <w:vAlign w:val="bottom"/>
          </w:tcPr>
          <w:p w14:paraId="13AD98F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05D17FB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617</w:t>
            </w:r>
          </w:p>
        </w:tc>
        <w:tc>
          <w:tcPr>
            <w:tcW w:w="641" w:type="dxa"/>
            <w:vAlign w:val="bottom"/>
          </w:tcPr>
          <w:p w14:paraId="511D565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204</w:t>
            </w:r>
          </w:p>
        </w:tc>
        <w:tc>
          <w:tcPr>
            <w:tcW w:w="945" w:type="dxa"/>
            <w:shd w:val="clear" w:color="auto" w:fill="FFC000"/>
            <w:vAlign w:val="bottom"/>
          </w:tcPr>
          <w:p w14:paraId="6D87012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698463F9" w14:textId="77777777">
        <w:trPr>
          <w:cantSplit/>
          <w:trHeight w:val="290"/>
          <w:tblHeader/>
        </w:trPr>
        <w:tc>
          <w:tcPr>
            <w:tcW w:w="526" w:type="dxa"/>
            <w:vAlign w:val="bottom"/>
          </w:tcPr>
          <w:p w14:paraId="4A3316E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135.5</w:t>
            </w:r>
          </w:p>
        </w:tc>
        <w:tc>
          <w:tcPr>
            <w:tcW w:w="393" w:type="dxa"/>
            <w:vAlign w:val="bottom"/>
          </w:tcPr>
          <w:p w14:paraId="2502705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125</w:t>
            </w:r>
          </w:p>
        </w:tc>
        <w:tc>
          <w:tcPr>
            <w:tcW w:w="488" w:type="dxa"/>
            <w:vAlign w:val="bottom"/>
          </w:tcPr>
          <w:p w14:paraId="699D6E7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57A3741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12.5</w:t>
            </w:r>
          </w:p>
        </w:tc>
        <w:tc>
          <w:tcPr>
            <w:tcW w:w="714" w:type="dxa"/>
            <w:shd w:val="clear" w:color="auto" w:fill="FFC000"/>
            <w:vAlign w:val="bottom"/>
          </w:tcPr>
          <w:p w14:paraId="34A889C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40BAED8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113</w:t>
            </w:r>
          </w:p>
        </w:tc>
        <w:tc>
          <w:tcPr>
            <w:tcW w:w="582" w:type="dxa"/>
            <w:vAlign w:val="bottom"/>
          </w:tcPr>
          <w:p w14:paraId="5E36A05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567</w:t>
            </w:r>
          </w:p>
        </w:tc>
        <w:tc>
          <w:tcPr>
            <w:tcW w:w="395" w:type="dxa"/>
            <w:vAlign w:val="bottom"/>
          </w:tcPr>
          <w:p w14:paraId="70B21D1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985</w:t>
            </w:r>
          </w:p>
        </w:tc>
        <w:tc>
          <w:tcPr>
            <w:tcW w:w="556" w:type="dxa"/>
            <w:vAlign w:val="bottom"/>
          </w:tcPr>
          <w:p w14:paraId="7C1211D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5C43E1F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78</w:t>
            </w:r>
          </w:p>
        </w:tc>
        <w:tc>
          <w:tcPr>
            <w:tcW w:w="853" w:type="dxa"/>
            <w:vAlign w:val="bottom"/>
          </w:tcPr>
          <w:p w14:paraId="3341824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130</w:t>
            </w:r>
          </w:p>
        </w:tc>
        <w:tc>
          <w:tcPr>
            <w:tcW w:w="898" w:type="dxa"/>
            <w:vAlign w:val="bottom"/>
          </w:tcPr>
          <w:p w14:paraId="732E94D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w:t>
            </w:r>
          </w:p>
        </w:tc>
        <w:tc>
          <w:tcPr>
            <w:tcW w:w="831" w:type="dxa"/>
            <w:vAlign w:val="bottom"/>
          </w:tcPr>
          <w:p w14:paraId="5D10A97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6341037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626</w:t>
            </w:r>
          </w:p>
        </w:tc>
        <w:tc>
          <w:tcPr>
            <w:tcW w:w="569" w:type="dxa"/>
            <w:vAlign w:val="bottom"/>
          </w:tcPr>
          <w:p w14:paraId="502F5EB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166</w:t>
            </w:r>
          </w:p>
        </w:tc>
        <w:tc>
          <w:tcPr>
            <w:tcW w:w="597" w:type="dxa"/>
            <w:vAlign w:val="bottom"/>
          </w:tcPr>
          <w:p w14:paraId="4450CAC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140.5</w:t>
            </w:r>
          </w:p>
        </w:tc>
        <w:tc>
          <w:tcPr>
            <w:tcW w:w="857" w:type="dxa"/>
            <w:shd w:val="clear" w:color="auto" w:fill="FFC000"/>
            <w:vAlign w:val="bottom"/>
          </w:tcPr>
          <w:p w14:paraId="6A7FEE4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48E556F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140</w:t>
            </w:r>
          </w:p>
        </w:tc>
        <w:tc>
          <w:tcPr>
            <w:tcW w:w="582" w:type="dxa"/>
            <w:vAlign w:val="bottom"/>
          </w:tcPr>
          <w:p w14:paraId="2146F40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12.5</w:t>
            </w:r>
          </w:p>
        </w:tc>
        <w:tc>
          <w:tcPr>
            <w:tcW w:w="655" w:type="dxa"/>
            <w:shd w:val="clear" w:color="auto" w:fill="FFC000"/>
            <w:vAlign w:val="bottom"/>
          </w:tcPr>
          <w:p w14:paraId="3A0CEC17"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1CC9FAA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105</w:t>
            </w:r>
          </w:p>
        </w:tc>
        <w:tc>
          <w:tcPr>
            <w:tcW w:w="654" w:type="dxa"/>
            <w:vAlign w:val="bottom"/>
          </w:tcPr>
          <w:p w14:paraId="0BA0EF3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571</w:t>
            </w:r>
          </w:p>
        </w:tc>
        <w:tc>
          <w:tcPr>
            <w:tcW w:w="467" w:type="dxa"/>
            <w:vAlign w:val="bottom"/>
          </w:tcPr>
          <w:p w14:paraId="380707E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993</w:t>
            </w:r>
          </w:p>
        </w:tc>
        <w:tc>
          <w:tcPr>
            <w:tcW w:w="628" w:type="dxa"/>
            <w:vAlign w:val="bottom"/>
          </w:tcPr>
          <w:p w14:paraId="00C7BFE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0A18D7B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77</w:t>
            </w:r>
          </w:p>
        </w:tc>
        <w:tc>
          <w:tcPr>
            <w:tcW w:w="769" w:type="dxa"/>
            <w:vAlign w:val="bottom"/>
          </w:tcPr>
          <w:p w14:paraId="7618F53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131</w:t>
            </w:r>
          </w:p>
        </w:tc>
        <w:tc>
          <w:tcPr>
            <w:tcW w:w="814" w:type="dxa"/>
            <w:vAlign w:val="bottom"/>
          </w:tcPr>
          <w:p w14:paraId="3684A4A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59</w:t>
            </w:r>
          </w:p>
        </w:tc>
        <w:tc>
          <w:tcPr>
            <w:tcW w:w="903" w:type="dxa"/>
            <w:vAlign w:val="bottom"/>
          </w:tcPr>
          <w:p w14:paraId="19AE409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4CF1909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684</w:t>
            </w:r>
          </w:p>
        </w:tc>
        <w:tc>
          <w:tcPr>
            <w:tcW w:w="641" w:type="dxa"/>
            <w:vAlign w:val="bottom"/>
          </w:tcPr>
          <w:p w14:paraId="6A45BF1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174</w:t>
            </w:r>
          </w:p>
        </w:tc>
        <w:tc>
          <w:tcPr>
            <w:tcW w:w="945" w:type="dxa"/>
            <w:shd w:val="clear" w:color="auto" w:fill="FFC000"/>
            <w:vAlign w:val="bottom"/>
          </w:tcPr>
          <w:p w14:paraId="10C17A7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4B42EBEF" w14:textId="77777777">
        <w:trPr>
          <w:cantSplit/>
          <w:trHeight w:val="290"/>
          <w:tblHeader/>
        </w:trPr>
        <w:tc>
          <w:tcPr>
            <w:tcW w:w="526" w:type="dxa"/>
            <w:vAlign w:val="bottom"/>
          </w:tcPr>
          <w:p w14:paraId="16FC368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137.8</w:t>
            </w:r>
          </w:p>
        </w:tc>
        <w:tc>
          <w:tcPr>
            <w:tcW w:w="393" w:type="dxa"/>
            <w:vAlign w:val="bottom"/>
          </w:tcPr>
          <w:p w14:paraId="64C3ADA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141</w:t>
            </w:r>
          </w:p>
        </w:tc>
        <w:tc>
          <w:tcPr>
            <w:tcW w:w="488" w:type="dxa"/>
            <w:vAlign w:val="bottom"/>
          </w:tcPr>
          <w:p w14:paraId="41EADC9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6A1DEB7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14.2</w:t>
            </w:r>
          </w:p>
        </w:tc>
        <w:tc>
          <w:tcPr>
            <w:tcW w:w="714" w:type="dxa"/>
            <w:shd w:val="clear" w:color="auto" w:fill="FFC000"/>
            <w:vAlign w:val="bottom"/>
          </w:tcPr>
          <w:p w14:paraId="18DF272C"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43" w:type="dxa"/>
            <w:vAlign w:val="bottom"/>
          </w:tcPr>
          <w:p w14:paraId="43EE8EE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109</w:t>
            </w:r>
          </w:p>
        </w:tc>
        <w:tc>
          <w:tcPr>
            <w:tcW w:w="582" w:type="dxa"/>
            <w:vAlign w:val="bottom"/>
          </w:tcPr>
          <w:p w14:paraId="31EC746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591</w:t>
            </w:r>
          </w:p>
        </w:tc>
        <w:tc>
          <w:tcPr>
            <w:tcW w:w="395" w:type="dxa"/>
            <w:vAlign w:val="bottom"/>
          </w:tcPr>
          <w:p w14:paraId="573985E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985</w:t>
            </w:r>
          </w:p>
        </w:tc>
        <w:tc>
          <w:tcPr>
            <w:tcW w:w="556" w:type="dxa"/>
            <w:vAlign w:val="bottom"/>
          </w:tcPr>
          <w:p w14:paraId="54D1DE0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123EC15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18</w:t>
            </w:r>
          </w:p>
        </w:tc>
        <w:tc>
          <w:tcPr>
            <w:tcW w:w="853" w:type="dxa"/>
            <w:vAlign w:val="bottom"/>
          </w:tcPr>
          <w:p w14:paraId="0C8B7BC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91</w:t>
            </w:r>
          </w:p>
        </w:tc>
        <w:tc>
          <w:tcPr>
            <w:tcW w:w="898" w:type="dxa"/>
            <w:vAlign w:val="bottom"/>
          </w:tcPr>
          <w:p w14:paraId="5E172C1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20</w:t>
            </w:r>
          </w:p>
        </w:tc>
        <w:tc>
          <w:tcPr>
            <w:tcW w:w="831" w:type="dxa"/>
            <w:vAlign w:val="bottom"/>
          </w:tcPr>
          <w:p w14:paraId="3A04840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385" w:type="dxa"/>
            <w:vAlign w:val="bottom"/>
          </w:tcPr>
          <w:p w14:paraId="5A4976B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578</w:t>
            </w:r>
          </w:p>
        </w:tc>
        <w:tc>
          <w:tcPr>
            <w:tcW w:w="569" w:type="dxa"/>
            <w:vAlign w:val="bottom"/>
          </w:tcPr>
          <w:p w14:paraId="4F5C9F4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174</w:t>
            </w:r>
          </w:p>
        </w:tc>
        <w:tc>
          <w:tcPr>
            <w:tcW w:w="597" w:type="dxa"/>
            <w:vAlign w:val="bottom"/>
          </w:tcPr>
          <w:p w14:paraId="2F573B3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145.7</w:t>
            </w:r>
          </w:p>
        </w:tc>
        <w:tc>
          <w:tcPr>
            <w:tcW w:w="857" w:type="dxa"/>
            <w:shd w:val="clear" w:color="auto" w:fill="FFC000"/>
            <w:vAlign w:val="bottom"/>
          </w:tcPr>
          <w:p w14:paraId="408861D6"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4B1E1DF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142</w:t>
            </w:r>
          </w:p>
        </w:tc>
        <w:tc>
          <w:tcPr>
            <w:tcW w:w="582" w:type="dxa"/>
            <w:vAlign w:val="bottom"/>
          </w:tcPr>
          <w:p w14:paraId="5D6F802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14.2</w:t>
            </w:r>
          </w:p>
        </w:tc>
        <w:tc>
          <w:tcPr>
            <w:tcW w:w="655" w:type="dxa"/>
            <w:shd w:val="clear" w:color="auto" w:fill="FFC000"/>
            <w:vAlign w:val="bottom"/>
          </w:tcPr>
          <w:p w14:paraId="1994AE6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77F2F1B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101</w:t>
            </w:r>
          </w:p>
        </w:tc>
        <w:tc>
          <w:tcPr>
            <w:tcW w:w="654" w:type="dxa"/>
            <w:vAlign w:val="bottom"/>
          </w:tcPr>
          <w:p w14:paraId="3E2FECF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590</w:t>
            </w:r>
          </w:p>
        </w:tc>
        <w:tc>
          <w:tcPr>
            <w:tcW w:w="467" w:type="dxa"/>
            <w:vAlign w:val="bottom"/>
          </w:tcPr>
          <w:p w14:paraId="4FA1D64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987</w:t>
            </w:r>
          </w:p>
        </w:tc>
        <w:tc>
          <w:tcPr>
            <w:tcW w:w="628" w:type="dxa"/>
            <w:vAlign w:val="bottom"/>
          </w:tcPr>
          <w:p w14:paraId="0EA758B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4503FB7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19</w:t>
            </w:r>
          </w:p>
        </w:tc>
        <w:tc>
          <w:tcPr>
            <w:tcW w:w="769" w:type="dxa"/>
            <w:vAlign w:val="bottom"/>
          </w:tcPr>
          <w:p w14:paraId="44D1DB0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94</w:t>
            </w:r>
          </w:p>
        </w:tc>
        <w:tc>
          <w:tcPr>
            <w:tcW w:w="814" w:type="dxa"/>
            <w:vAlign w:val="bottom"/>
          </w:tcPr>
          <w:p w14:paraId="41CD094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19</w:t>
            </w:r>
          </w:p>
        </w:tc>
        <w:tc>
          <w:tcPr>
            <w:tcW w:w="903" w:type="dxa"/>
            <w:vAlign w:val="bottom"/>
          </w:tcPr>
          <w:p w14:paraId="71EA42F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57" w:type="dxa"/>
            <w:vAlign w:val="bottom"/>
          </w:tcPr>
          <w:p w14:paraId="431894F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649</w:t>
            </w:r>
          </w:p>
        </w:tc>
        <w:tc>
          <w:tcPr>
            <w:tcW w:w="641" w:type="dxa"/>
            <w:vAlign w:val="bottom"/>
          </w:tcPr>
          <w:p w14:paraId="211886D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180</w:t>
            </w:r>
          </w:p>
        </w:tc>
        <w:tc>
          <w:tcPr>
            <w:tcW w:w="945" w:type="dxa"/>
            <w:shd w:val="clear" w:color="auto" w:fill="FFC000"/>
            <w:vAlign w:val="bottom"/>
          </w:tcPr>
          <w:p w14:paraId="44FA23F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2E32FCD8" w14:textId="77777777">
        <w:trPr>
          <w:cantSplit/>
          <w:trHeight w:val="290"/>
          <w:tblHeader/>
        </w:trPr>
        <w:tc>
          <w:tcPr>
            <w:tcW w:w="526" w:type="dxa"/>
            <w:vAlign w:val="bottom"/>
          </w:tcPr>
          <w:p w14:paraId="61621FE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140.8</w:t>
            </w:r>
          </w:p>
        </w:tc>
        <w:tc>
          <w:tcPr>
            <w:tcW w:w="393" w:type="dxa"/>
            <w:vAlign w:val="bottom"/>
          </w:tcPr>
          <w:p w14:paraId="0C6F4A0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150</w:t>
            </w:r>
          </w:p>
        </w:tc>
        <w:tc>
          <w:tcPr>
            <w:tcW w:w="488" w:type="dxa"/>
            <w:vAlign w:val="bottom"/>
          </w:tcPr>
          <w:p w14:paraId="24777EE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174B482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w:t>
            </w:r>
          </w:p>
        </w:tc>
        <w:tc>
          <w:tcPr>
            <w:tcW w:w="714" w:type="dxa"/>
            <w:shd w:val="clear" w:color="auto" w:fill="FFC000"/>
            <w:vAlign w:val="bottom"/>
          </w:tcPr>
          <w:p w14:paraId="3E1B751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3E675E9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109</w:t>
            </w:r>
          </w:p>
        </w:tc>
        <w:tc>
          <w:tcPr>
            <w:tcW w:w="582" w:type="dxa"/>
            <w:vAlign w:val="bottom"/>
          </w:tcPr>
          <w:p w14:paraId="1EA507B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531</w:t>
            </w:r>
          </w:p>
        </w:tc>
        <w:tc>
          <w:tcPr>
            <w:tcW w:w="395" w:type="dxa"/>
            <w:vAlign w:val="bottom"/>
          </w:tcPr>
          <w:p w14:paraId="3C260C8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964</w:t>
            </w:r>
          </w:p>
        </w:tc>
        <w:tc>
          <w:tcPr>
            <w:tcW w:w="556" w:type="dxa"/>
            <w:vAlign w:val="bottom"/>
          </w:tcPr>
          <w:p w14:paraId="1ABAE24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0E8835E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w:t>
            </w:r>
          </w:p>
        </w:tc>
        <w:tc>
          <w:tcPr>
            <w:tcW w:w="853" w:type="dxa"/>
            <w:vAlign w:val="bottom"/>
          </w:tcPr>
          <w:p w14:paraId="1A87E26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87</w:t>
            </w:r>
          </w:p>
        </w:tc>
        <w:tc>
          <w:tcPr>
            <w:tcW w:w="898" w:type="dxa"/>
            <w:vAlign w:val="bottom"/>
          </w:tcPr>
          <w:p w14:paraId="6A04CE2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38</w:t>
            </w:r>
          </w:p>
        </w:tc>
        <w:tc>
          <w:tcPr>
            <w:tcW w:w="831" w:type="dxa"/>
            <w:vAlign w:val="bottom"/>
          </w:tcPr>
          <w:p w14:paraId="55656E0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2F3A134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559</w:t>
            </w:r>
          </w:p>
        </w:tc>
        <w:tc>
          <w:tcPr>
            <w:tcW w:w="569" w:type="dxa"/>
            <w:vAlign w:val="bottom"/>
          </w:tcPr>
          <w:p w14:paraId="6202486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153</w:t>
            </w:r>
          </w:p>
        </w:tc>
        <w:tc>
          <w:tcPr>
            <w:tcW w:w="597" w:type="dxa"/>
            <w:vAlign w:val="bottom"/>
          </w:tcPr>
          <w:p w14:paraId="0C9FBD4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150.6</w:t>
            </w:r>
          </w:p>
        </w:tc>
        <w:tc>
          <w:tcPr>
            <w:tcW w:w="857" w:type="dxa"/>
            <w:shd w:val="clear" w:color="auto" w:fill="FFC000"/>
            <w:vAlign w:val="bottom"/>
          </w:tcPr>
          <w:p w14:paraId="672D394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4CFBA65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153</w:t>
            </w:r>
          </w:p>
        </w:tc>
        <w:tc>
          <w:tcPr>
            <w:tcW w:w="582" w:type="dxa"/>
            <w:vAlign w:val="bottom"/>
          </w:tcPr>
          <w:p w14:paraId="6D287AD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w:t>
            </w:r>
          </w:p>
        </w:tc>
        <w:tc>
          <w:tcPr>
            <w:tcW w:w="655" w:type="dxa"/>
            <w:shd w:val="clear" w:color="auto" w:fill="FFC000"/>
            <w:vAlign w:val="bottom"/>
          </w:tcPr>
          <w:p w14:paraId="44FD8F41"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4E6D81E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w:t>
            </w:r>
          </w:p>
        </w:tc>
        <w:tc>
          <w:tcPr>
            <w:tcW w:w="654" w:type="dxa"/>
            <w:vAlign w:val="bottom"/>
          </w:tcPr>
          <w:p w14:paraId="5A1DA48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539</w:t>
            </w:r>
          </w:p>
        </w:tc>
        <w:tc>
          <w:tcPr>
            <w:tcW w:w="467" w:type="dxa"/>
            <w:vAlign w:val="bottom"/>
          </w:tcPr>
          <w:p w14:paraId="3E3EBE6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982</w:t>
            </w:r>
          </w:p>
        </w:tc>
        <w:tc>
          <w:tcPr>
            <w:tcW w:w="628" w:type="dxa"/>
            <w:vAlign w:val="bottom"/>
          </w:tcPr>
          <w:p w14:paraId="081BD8C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2F571B5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w:t>
            </w:r>
          </w:p>
        </w:tc>
        <w:tc>
          <w:tcPr>
            <w:tcW w:w="769" w:type="dxa"/>
            <w:vAlign w:val="bottom"/>
          </w:tcPr>
          <w:p w14:paraId="3BC0871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88</w:t>
            </w:r>
          </w:p>
        </w:tc>
        <w:tc>
          <w:tcPr>
            <w:tcW w:w="814" w:type="dxa"/>
            <w:vAlign w:val="bottom"/>
          </w:tcPr>
          <w:p w14:paraId="640A3BF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36</w:t>
            </w:r>
          </w:p>
        </w:tc>
        <w:tc>
          <w:tcPr>
            <w:tcW w:w="903" w:type="dxa"/>
            <w:vAlign w:val="bottom"/>
          </w:tcPr>
          <w:p w14:paraId="77AB53A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02B6626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635</w:t>
            </w:r>
          </w:p>
        </w:tc>
        <w:tc>
          <w:tcPr>
            <w:tcW w:w="641" w:type="dxa"/>
            <w:vAlign w:val="bottom"/>
          </w:tcPr>
          <w:p w14:paraId="29EAC13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151</w:t>
            </w:r>
          </w:p>
        </w:tc>
        <w:tc>
          <w:tcPr>
            <w:tcW w:w="945" w:type="dxa"/>
            <w:shd w:val="clear" w:color="auto" w:fill="FFC000"/>
            <w:vAlign w:val="bottom"/>
          </w:tcPr>
          <w:p w14:paraId="2E026D97"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55D2CCBE" w14:textId="77777777">
        <w:trPr>
          <w:cantSplit/>
          <w:trHeight w:val="290"/>
          <w:tblHeader/>
        </w:trPr>
        <w:tc>
          <w:tcPr>
            <w:tcW w:w="526" w:type="dxa"/>
            <w:vAlign w:val="bottom"/>
          </w:tcPr>
          <w:p w14:paraId="751AACC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lastRenderedPageBreak/>
              <w:t>145.4</w:t>
            </w:r>
          </w:p>
        </w:tc>
        <w:tc>
          <w:tcPr>
            <w:tcW w:w="393" w:type="dxa"/>
            <w:vAlign w:val="bottom"/>
          </w:tcPr>
          <w:p w14:paraId="1B6344F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131</w:t>
            </w:r>
          </w:p>
        </w:tc>
        <w:tc>
          <w:tcPr>
            <w:tcW w:w="488" w:type="dxa"/>
            <w:vAlign w:val="bottom"/>
          </w:tcPr>
          <w:p w14:paraId="4A5A203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11" w:type="dxa"/>
            <w:vAlign w:val="bottom"/>
          </w:tcPr>
          <w:p w14:paraId="7E93697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12.2</w:t>
            </w:r>
          </w:p>
        </w:tc>
        <w:tc>
          <w:tcPr>
            <w:tcW w:w="714" w:type="dxa"/>
            <w:shd w:val="clear" w:color="auto" w:fill="FFC000"/>
            <w:vAlign w:val="bottom"/>
          </w:tcPr>
          <w:p w14:paraId="78423253"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1E91A59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115</w:t>
            </w:r>
          </w:p>
        </w:tc>
        <w:tc>
          <w:tcPr>
            <w:tcW w:w="582" w:type="dxa"/>
            <w:vAlign w:val="bottom"/>
          </w:tcPr>
          <w:p w14:paraId="548A936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542</w:t>
            </w:r>
          </w:p>
        </w:tc>
        <w:tc>
          <w:tcPr>
            <w:tcW w:w="395" w:type="dxa"/>
            <w:vAlign w:val="bottom"/>
          </w:tcPr>
          <w:p w14:paraId="6345D8C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969</w:t>
            </w:r>
          </w:p>
        </w:tc>
        <w:tc>
          <w:tcPr>
            <w:tcW w:w="556" w:type="dxa"/>
            <w:vAlign w:val="bottom"/>
          </w:tcPr>
          <w:p w14:paraId="099ABFB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10B8718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50</w:t>
            </w:r>
          </w:p>
        </w:tc>
        <w:tc>
          <w:tcPr>
            <w:tcW w:w="853" w:type="dxa"/>
            <w:vAlign w:val="bottom"/>
          </w:tcPr>
          <w:p w14:paraId="0EE8BA9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79</w:t>
            </w:r>
          </w:p>
        </w:tc>
        <w:tc>
          <w:tcPr>
            <w:tcW w:w="898" w:type="dxa"/>
            <w:vAlign w:val="bottom"/>
          </w:tcPr>
          <w:p w14:paraId="114AE53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35</w:t>
            </w:r>
          </w:p>
        </w:tc>
        <w:tc>
          <w:tcPr>
            <w:tcW w:w="831" w:type="dxa"/>
            <w:vAlign w:val="bottom"/>
          </w:tcPr>
          <w:p w14:paraId="0147FE7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41FAF24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472</w:t>
            </w:r>
          </w:p>
        </w:tc>
        <w:tc>
          <w:tcPr>
            <w:tcW w:w="569" w:type="dxa"/>
            <w:vAlign w:val="bottom"/>
          </w:tcPr>
          <w:p w14:paraId="532C703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206</w:t>
            </w:r>
          </w:p>
        </w:tc>
        <w:tc>
          <w:tcPr>
            <w:tcW w:w="597" w:type="dxa"/>
            <w:vAlign w:val="bottom"/>
          </w:tcPr>
          <w:p w14:paraId="6AD9FA0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157.3</w:t>
            </w:r>
          </w:p>
        </w:tc>
        <w:tc>
          <w:tcPr>
            <w:tcW w:w="857" w:type="dxa"/>
            <w:shd w:val="clear" w:color="auto" w:fill="FFC000"/>
            <w:vAlign w:val="bottom"/>
          </w:tcPr>
          <w:p w14:paraId="47597E50"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4F4F9D8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131</w:t>
            </w:r>
          </w:p>
        </w:tc>
        <w:tc>
          <w:tcPr>
            <w:tcW w:w="582" w:type="dxa"/>
            <w:vAlign w:val="bottom"/>
          </w:tcPr>
          <w:p w14:paraId="3C5A1A8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12.1</w:t>
            </w:r>
          </w:p>
        </w:tc>
        <w:tc>
          <w:tcPr>
            <w:tcW w:w="655" w:type="dxa"/>
            <w:shd w:val="clear" w:color="auto" w:fill="FFC000"/>
            <w:vAlign w:val="bottom"/>
          </w:tcPr>
          <w:p w14:paraId="67B9985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561745B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109</w:t>
            </w:r>
          </w:p>
        </w:tc>
        <w:tc>
          <w:tcPr>
            <w:tcW w:w="654" w:type="dxa"/>
            <w:vAlign w:val="bottom"/>
          </w:tcPr>
          <w:p w14:paraId="55DB133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548</w:t>
            </w:r>
          </w:p>
        </w:tc>
        <w:tc>
          <w:tcPr>
            <w:tcW w:w="467" w:type="dxa"/>
            <w:vAlign w:val="bottom"/>
          </w:tcPr>
          <w:p w14:paraId="507DF21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976</w:t>
            </w:r>
          </w:p>
        </w:tc>
        <w:tc>
          <w:tcPr>
            <w:tcW w:w="628" w:type="dxa"/>
            <w:vAlign w:val="bottom"/>
          </w:tcPr>
          <w:p w14:paraId="0ABE0C0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37E0BCB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52</w:t>
            </w:r>
          </w:p>
        </w:tc>
        <w:tc>
          <w:tcPr>
            <w:tcW w:w="769" w:type="dxa"/>
            <w:vAlign w:val="bottom"/>
          </w:tcPr>
          <w:p w14:paraId="43B5881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82</w:t>
            </w:r>
          </w:p>
        </w:tc>
        <w:tc>
          <w:tcPr>
            <w:tcW w:w="814" w:type="dxa"/>
            <w:vAlign w:val="bottom"/>
          </w:tcPr>
          <w:p w14:paraId="26327D4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34</w:t>
            </w:r>
          </w:p>
        </w:tc>
        <w:tc>
          <w:tcPr>
            <w:tcW w:w="903" w:type="dxa"/>
            <w:vAlign w:val="bottom"/>
          </w:tcPr>
          <w:p w14:paraId="79FCB2A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6E5DC04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539</w:t>
            </w:r>
          </w:p>
        </w:tc>
        <w:tc>
          <w:tcPr>
            <w:tcW w:w="641" w:type="dxa"/>
            <w:vAlign w:val="bottom"/>
          </w:tcPr>
          <w:p w14:paraId="1DA62BF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219</w:t>
            </w:r>
          </w:p>
        </w:tc>
        <w:tc>
          <w:tcPr>
            <w:tcW w:w="945" w:type="dxa"/>
            <w:shd w:val="clear" w:color="auto" w:fill="FFC000"/>
            <w:vAlign w:val="bottom"/>
          </w:tcPr>
          <w:p w14:paraId="0AF0E01F"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7D03C504" w14:textId="77777777">
        <w:trPr>
          <w:cantSplit/>
          <w:trHeight w:val="290"/>
          <w:tblHeader/>
        </w:trPr>
        <w:tc>
          <w:tcPr>
            <w:tcW w:w="526" w:type="dxa"/>
            <w:vAlign w:val="bottom"/>
          </w:tcPr>
          <w:p w14:paraId="130579C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149.3</w:t>
            </w:r>
          </w:p>
        </w:tc>
        <w:tc>
          <w:tcPr>
            <w:tcW w:w="393" w:type="dxa"/>
            <w:vAlign w:val="bottom"/>
          </w:tcPr>
          <w:p w14:paraId="541E931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143</w:t>
            </w:r>
          </w:p>
        </w:tc>
        <w:tc>
          <w:tcPr>
            <w:tcW w:w="488" w:type="dxa"/>
            <w:vAlign w:val="bottom"/>
          </w:tcPr>
          <w:p w14:paraId="33FD256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1191CB8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12.3</w:t>
            </w:r>
          </w:p>
        </w:tc>
        <w:tc>
          <w:tcPr>
            <w:tcW w:w="714" w:type="dxa"/>
            <w:shd w:val="clear" w:color="auto" w:fill="FFC000"/>
            <w:vAlign w:val="bottom"/>
          </w:tcPr>
          <w:p w14:paraId="21399000"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38560BF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103</w:t>
            </w:r>
          </w:p>
        </w:tc>
        <w:tc>
          <w:tcPr>
            <w:tcW w:w="582" w:type="dxa"/>
            <w:vAlign w:val="bottom"/>
          </w:tcPr>
          <w:p w14:paraId="5815026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583</w:t>
            </w:r>
          </w:p>
        </w:tc>
        <w:tc>
          <w:tcPr>
            <w:tcW w:w="395" w:type="dxa"/>
            <w:vAlign w:val="bottom"/>
          </w:tcPr>
          <w:p w14:paraId="3909174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1012</w:t>
            </w:r>
          </w:p>
        </w:tc>
        <w:tc>
          <w:tcPr>
            <w:tcW w:w="556" w:type="dxa"/>
            <w:vAlign w:val="bottom"/>
          </w:tcPr>
          <w:p w14:paraId="2CD003E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85" w:type="dxa"/>
            <w:vAlign w:val="bottom"/>
          </w:tcPr>
          <w:p w14:paraId="43324BF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w:t>
            </w:r>
          </w:p>
        </w:tc>
        <w:tc>
          <w:tcPr>
            <w:tcW w:w="853" w:type="dxa"/>
            <w:vAlign w:val="bottom"/>
          </w:tcPr>
          <w:p w14:paraId="7B9A4D6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w:t>
            </w:r>
          </w:p>
        </w:tc>
        <w:tc>
          <w:tcPr>
            <w:tcW w:w="898" w:type="dxa"/>
            <w:vAlign w:val="bottom"/>
          </w:tcPr>
          <w:p w14:paraId="6997509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36</w:t>
            </w:r>
          </w:p>
        </w:tc>
        <w:tc>
          <w:tcPr>
            <w:tcW w:w="831" w:type="dxa"/>
            <w:vAlign w:val="bottom"/>
          </w:tcPr>
          <w:p w14:paraId="6CFC70D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2B83130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557</w:t>
            </w:r>
          </w:p>
        </w:tc>
        <w:tc>
          <w:tcPr>
            <w:tcW w:w="569" w:type="dxa"/>
            <w:vAlign w:val="bottom"/>
          </w:tcPr>
          <w:p w14:paraId="5E7E8CE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194</w:t>
            </w:r>
          </w:p>
        </w:tc>
        <w:tc>
          <w:tcPr>
            <w:tcW w:w="597" w:type="dxa"/>
            <w:vAlign w:val="bottom"/>
          </w:tcPr>
          <w:p w14:paraId="37F02FB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162.7</w:t>
            </w:r>
          </w:p>
        </w:tc>
        <w:tc>
          <w:tcPr>
            <w:tcW w:w="857" w:type="dxa"/>
            <w:shd w:val="clear" w:color="auto" w:fill="FFC000"/>
            <w:vAlign w:val="bottom"/>
          </w:tcPr>
          <w:p w14:paraId="1463695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44CD94C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142</w:t>
            </w:r>
          </w:p>
        </w:tc>
        <w:tc>
          <w:tcPr>
            <w:tcW w:w="582" w:type="dxa"/>
            <w:vAlign w:val="bottom"/>
          </w:tcPr>
          <w:p w14:paraId="1DD1BCD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12.2</w:t>
            </w:r>
          </w:p>
        </w:tc>
        <w:tc>
          <w:tcPr>
            <w:tcW w:w="655" w:type="dxa"/>
            <w:shd w:val="clear" w:color="auto" w:fill="FFC000"/>
            <w:vAlign w:val="bottom"/>
          </w:tcPr>
          <w:p w14:paraId="12471599"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4C14419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95</w:t>
            </w:r>
          </w:p>
        </w:tc>
        <w:tc>
          <w:tcPr>
            <w:tcW w:w="654" w:type="dxa"/>
            <w:vAlign w:val="bottom"/>
          </w:tcPr>
          <w:p w14:paraId="4025CBE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612</w:t>
            </w:r>
          </w:p>
        </w:tc>
        <w:tc>
          <w:tcPr>
            <w:tcW w:w="467" w:type="dxa"/>
            <w:vAlign w:val="bottom"/>
          </w:tcPr>
          <w:p w14:paraId="050C025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1003</w:t>
            </w:r>
          </w:p>
        </w:tc>
        <w:tc>
          <w:tcPr>
            <w:tcW w:w="628" w:type="dxa"/>
            <w:vAlign w:val="bottom"/>
          </w:tcPr>
          <w:p w14:paraId="38C15CA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57" w:type="dxa"/>
            <w:vAlign w:val="bottom"/>
          </w:tcPr>
          <w:p w14:paraId="6D0D39B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w:t>
            </w:r>
          </w:p>
        </w:tc>
        <w:tc>
          <w:tcPr>
            <w:tcW w:w="769" w:type="dxa"/>
            <w:vAlign w:val="bottom"/>
          </w:tcPr>
          <w:p w14:paraId="2F6C8F7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97</w:t>
            </w:r>
          </w:p>
        </w:tc>
        <w:tc>
          <w:tcPr>
            <w:tcW w:w="814" w:type="dxa"/>
            <w:vAlign w:val="bottom"/>
          </w:tcPr>
          <w:p w14:paraId="72C82AC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36</w:t>
            </w:r>
          </w:p>
        </w:tc>
        <w:tc>
          <w:tcPr>
            <w:tcW w:w="903" w:type="dxa"/>
            <w:vAlign w:val="bottom"/>
          </w:tcPr>
          <w:p w14:paraId="041E2C1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148E953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625</w:t>
            </w:r>
          </w:p>
        </w:tc>
        <w:tc>
          <w:tcPr>
            <w:tcW w:w="641" w:type="dxa"/>
            <w:vAlign w:val="bottom"/>
          </w:tcPr>
          <w:p w14:paraId="3CFF72E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196</w:t>
            </w:r>
          </w:p>
        </w:tc>
        <w:tc>
          <w:tcPr>
            <w:tcW w:w="945" w:type="dxa"/>
            <w:shd w:val="clear" w:color="auto" w:fill="FFC000"/>
            <w:vAlign w:val="bottom"/>
          </w:tcPr>
          <w:p w14:paraId="2EE75DBC"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1CD17239" w14:textId="77777777">
        <w:trPr>
          <w:cantSplit/>
          <w:trHeight w:val="290"/>
          <w:tblHeader/>
        </w:trPr>
        <w:tc>
          <w:tcPr>
            <w:tcW w:w="526" w:type="dxa"/>
            <w:vAlign w:val="bottom"/>
          </w:tcPr>
          <w:p w14:paraId="14AA34D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154.3</w:t>
            </w:r>
          </w:p>
        </w:tc>
        <w:tc>
          <w:tcPr>
            <w:tcW w:w="393" w:type="dxa"/>
            <w:vAlign w:val="bottom"/>
          </w:tcPr>
          <w:p w14:paraId="60BA2F3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124</w:t>
            </w:r>
          </w:p>
        </w:tc>
        <w:tc>
          <w:tcPr>
            <w:tcW w:w="488" w:type="dxa"/>
            <w:vAlign w:val="bottom"/>
          </w:tcPr>
          <w:p w14:paraId="61B133C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661C565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12.3</w:t>
            </w:r>
          </w:p>
        </w:tc>
        <w:tc>
          <w:tcPr>
            <w:tcW w:w="714" w:type="dxa"/>
            <w:shd w:val="clear" w:color="auto" w:fill="FFC000"/>
            <w:vAlign w:val="bottom"/>
          </w:tcPr>
          <w:p w14:paraId="6829743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43" w:type="dxa"/>
            <w:vAlign w:val="bottom"/>
          </w:tcPr>
          <w:p w14:paraId="195D352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121</w:t>
            </w:r>
          </w:p>
        </w:tc>
        <w:tc>
          <w:tcPr>
            <w:tcW w:w="582" w:type="dxa"/>
            <w:vAlign w:val="bottom"/>
          </w:tcPr>
          <w:p w14:paraId="27CE0A9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580</w:t>
            </w:r>
          </w:p>
        </w:tc>
        <w:tc>
          <w:tcPr>
            <w:tcW w:w="395" w:type="dxa"/>
            <w:vAlign w:val="bottom"/>
          </w:tcPr>
          <w:p w14:paraId="267822E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966</w:t>
            </w:r>
          </w:p>
        </w:tc>
        <w:tc>
          <w:tcPr>
            <w:tcW w:w="556" w:type="dxa"/>
            <w:vAlign w:val="bottom"/>
          </w:tcPr>
          <w:p w14:paraId="69DF198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2EE26F2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101</w:t>
            </w:r>
          </w:p>
        </w:tc>
        <w:tc>
          <w:tcPr>
            <w:tcW w:w="853" w:type="dxa"/>
            <w:vAlign w:val="bottom"/>
          </w:tcPr>
          <w:p w14:paraId="3FCF570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77</w:t>
            </w:r>
          </w:p>
        </w:tc>
        <w:tc>
          <w:tcPr>
            <w:tcW w:w="898" w:type="dxa"/>
            <w:vAlign w:val="bottom"/>
          </w:tcPr>
          <w:p w14:paraId="104B81C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35</w:t>
            </w:r>
          </w:p>
        </w:tc>
        <w:tc>
          <w:tcPr>
            <w:tcW w:w="831" w:type="dxa"/>
            <w:vAlign w:val="bottom"/>
          </w:tcPr>
          <w:p w14:paraId="3BBEE3B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2532F2A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657</w:t>
            </w:r>
          </w:p>
        </w:tc>
        <w:tc>
          <w:tcPr>
            <w:tcW w:w="569" w:type="dxa"/>
            <w:vAlign w:val="bottom"/>
          </w:tcPr>
          <w:p w14:paraId="2E94686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170</w:t>
            </w:r>
          </w:p>
        </w:tc>
        <w:tc>
          <w:tcPr>
            <w:tcW w:w="597" w:type="dxa"/>
            <w:vAlign w:val="bottom"/>
          </w:tcPr>
          <w:p w14:paraId="0E753E6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169.6</w:t>
            </w:r>
          </w:p>
        </w:tc>
        <w:tc>
          <w:tcPr>
            <w:tcW w:w="857" w:type="dxa"/>
            <w:shd w:val="clear" w:color="auto" w:fill="FFC000"/>
            <w:vAlign w:val="bottom"/>
          </w:tcPr>
          <w:p w14:paraId="42E80E92"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5B83DB5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134</w:t>
            </w:r>
          </w:p>
        </w:tc>
        <w:tc>
          <w:tcPr>
            <w:tcW w:w="582" w:type="dxa"/>
            <w:vAlign w:val="bottom"/>
          </w:tcPr>
          <w:p w14:paraId="6C83874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12.2</w:t>
            </w:r>
          </w:p>
        </w:tc>
        <w:tc>
          <w:tcPr>
            <w:tcW w:w="655" w:type="dxa"/>
            <w:shd w:val="clear" w:color="auto" w:fill="FFC000"/>
            <w:vAlign w:val="bottom"/>
          </w:tcPr>
          <w:p w14:paraId="0CEA933B"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Low</w:t>
            </w:r>
          </w:p>
        </w:tc>
        <w:tc>
          <w:tcPr>
            <w:tcW w:w="779" w:type="dxa"/>
            <w:vAlign w:val="bottom"/>
          </w:tcPr>
          <w:p w14:paraId="1E1EF47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116</w:t>
            </w:r>
          </w:p>
        </w:tc>
        <w:tc>
          <w:tcPr>
            <w:tcW w:w="654" w:type="dxa"/>
            <w:vAlign w:val="bottom"/>
          </w:tcPr>
          <w:p w14:paraId="249504E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580</w:t>
            </w:r>
          </w:p>
        </w:tc>
        <w:tc>
          <w:tcPr>
            <w:tcW w:w="467" w:type="dxa"/>
            <w:vAlign w:val="bottom"/>
          </w:tcPr>
          <w:p w14:paraId="03EA921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987</w:t>
            </w:r>
          </w:p>
        </w:tc>
        <w:tc>
          <w:tcPr>
            <w:tcW w:w="628" w:type="dxa"/>
            <w:vAlign w:val="bottom"/>
          </w:tcPr>
          <w:p w14:paraId="58F3A40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15E9277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104</w:t>
            </w:r>
          </w:p>
        </w:tc>
        <w:tc>
          <w:tcPr>
            <w:tcW w:w="769" w:type="dxa"/>
            <w:vAlign w:val="bottom"/>
          </w:tcPr>
          <w:p w14:paraId="2C9BE88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79</w:t>
            </w:r>
          </w:p>
        </w:tc>
        <w:tc>
          <w:tcPr>
            <w:tcW w:w="814" w:type="dxa"/>
            <w:vAlign w:val="bottom"/>
          </w:tcPr>
          <w:p w14:paraId="74347D4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36</w:t>
            </w:r>
          </w:p>
        </w:tc>
        <w:tc>
          <w:tcPr>
            <w:tcW w:w="903" w:type="dxa"/>
            <w:vAlign w:val="bottom"/>
          </w:tcPr>
          <w:p w14:paraId="1CB5E3E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08F5053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719</w:t>
            </w:r>
          </w:p>
        </w:tc>
        <w:tc>
          <w:tcPr>
            <w:tcW w:w="641" w:type="dxa"/>
            <w:vAlign w:val="bottom"/>
          </w:tcPr>
          <w:p w14:paraId="3AD6B35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172</w:t>
            </w:r>
          </w:p>
        </w:tc>
        <w:tc>
          <w:tcPr>
            <w:tcW w:w="945" w:type="dxa"/>
            <w:shd w:val="clear" w:color="auto" w:fill="FFC000"/>
            <w:vAlign w:val="bottom"/>
          </w:tcPr>
          <w:p w14:paraId="59AB546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1B2F1051" w14:textId="77777777">
        <w:trPr>
          <w:cantSplit/>
          <w:trHeight w:val="290"/>
          <w:tblHeader/>
        </w:trPr>
        <w:tc>
          <w:tcPr>
            <w:tcW w:w="526" w:type="dxa"/>
            <w:vAlign w:val="bottom"/>
          </w:tcPr>
          <w:p w14:paraId="2A17ABC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157.7</w:t>
            </w:r>
          </w:p>
        </w:tc>
        <w:tc>
          <w:tcPr>
            <w:tcW w:w="393" w:type="dxa"/>
            <w:vAlign w:val="bottom"/>
          </w:tcPr>
          <w:p w14:paraId="6925DE8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136</w:t>
            </w:r>
          </w:p>
        </w:tc>
        <w:tc>
          <w:tcPr>
            <w:tcW w:w="488" w:type="dxa"/>
            <w:vAlign w:val="bottom"/>
          </w:tcPr>
          <w:p w14:paraId="6CD7278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1514464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15.1</w:t>
            </w:r>
          </w:p>
        </w:tc>
        <w:tc>
          <w:tcPr>
            <w:tcW w:w="714" w:type="dxa"/>
            <w:shd w:val="clear" w:color="auto" w:fill="FFC000"/>
            <w:vAlign w:val="bottom"/>
          </w:tcPr>
          <w:p w14:paraId="45D7E7C8"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43" w:type="dxa"/>
            <w:vAlign w:val="bottom"/>
          </w:tcPr>
          <w:p w14:paraId="06E3B80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149</w:t>
            </w:r>
          </w:p>
        </w:tc>
        <w:tc>
          <w:tcPr>
            <w:tcW w:w="582" w:type="dxa"/>
            <w:vAlign w:val="bottom"/>
          </w:tcPr>
          <w:p w14:paraId="6917AC3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577</w:t>
            </w:r>
          </w:p>
        </w:tc>
        <w:tc>
          <w:tcPr>
            <w:tcW w:w="395" w:type="dxa"/>
            <w:vAlign w:val="bottom"/>
          </w:tcPr>
          <w:p w14:paraId="4C37E69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994</w:t>
            </w:r>
          </w:p>
        </w:tc>
        <w:tc>
          <w:tcPr>
            <w:tcW w:w="556" w:type="dxa"/>
            <w:vAlign w:val="bottom"/>
          </w:tcPr>
          <w:p w14:paraId="1795484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85" w:type="dxa"/>
            <w:vAlign w:val="bottom"/>
          </w:tcPr>
          <w:p w14:paraId="5502B27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157</w:t>
            </w:r>
          </w:p>
        </w:tc>
        <w:tc>
          <w:tcPr>
            <w:tcW w:w="853" w:type="dxa"/>
            <w:vAlign w:val="bottom"/>
          </w:tcPr>
          <w:p w14:paraId="6384936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102</w:t>
            </w:r>
          </w:p>
        </w:tc>
        <w:tc>
          <w:tcPr>
            <w:tcW w:w="898" w:type="dxa"/>
            <w:vAlign w:val="bottom"/>
          </w:tcPr>
          <w:p w14:paraId="7017EE5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39</w:t>
            </w:r>
          </w:p>
        </w:tc>
        <w:tc>
          <w:tcPr>
            <w:tcW w:w="831" w:type="dxa"/>
            <w:vAlign w:val="bottom"/>
          </w:tcPr>
          <w:p w14:paraId="61209A7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3AD1922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673</w:t>
            </w:r>
          </w:p>
        </w:tc>
        <w:tc>
          <w:tcPr>
            <w:tcW w:w="569" w:type="dxa"/>
            <w:vAlign w:val="bottom"/>
          </w:tcPr>
          <w:p w14:paraId="14DFD4D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167</w:t>
            </w:r>
          </w:p>
        </w:tc>
        <w:tc>
          <w:tcPr>
            <w:tcW w:w="597" w:type="dxa"/>
            <w:vAlign w:val="bottom"/>
          </w:tcPr>
          <w:p w14:paraId="69F5995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177.2</w:t>
            </w:r>
          </w:p>
        </w:tc>
        <w:tc>
          <w:tcPr>
            <w:tcW w:w="857" w:type="dxa"/>
            <w:shd w:val="clear" w:color="auto" w:fill="FFC000"/>
            <w:vAlign w:val="bottom"/>
          </w:tcPr>
          <w:p w14:paraId="0E0993C0"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2075F61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140</w:t>
            </w:r>
          </w:p>
        </w:tc>
        <w:tc>
          <w:tcPr>
            <w:tcW w:w="582" w:type="dxa"/>
            <w:vAlign w:val="bottom"/>
          </w:tcPr>
          <w:p w14:paraId="686F3CF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15.2</w:t>
            </w:r>
          </w:p>
        </w:tc>
        <w:tc>
          <w:tcPr>
            <w:tcW w:w="655" w:type="dxa"/>
            <w:shd w:val="clear" w:color="auto" w:fill="FFC000"/>
            <w:vAlign w:val="bottom"/>
          </w:tcPr>
          <w:p w14:paraId="0E83347D"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5A8167F0"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141</w:t>
            </w:r>
          </w:p>
        </w:tc>
        <w:tc>
          <w:tcPr>
            <w:tcW w:w="654" w:type="dxa"/>
            <w:vAlign w:val="bottom"/>
          </w:tcPr>
          <w:p w14:paraId="317D5BC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578</w:t>
            </w:r>
          </w:p>
        </w:tc>
        <w:tc>
          <w:tcPr>
            <w:tcW w:w="467" w:type="dxa"/>
            <w:vAlign w:val="bottom"/>
          </w:tcPr>
          <w:p w14:paraId="31377362"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995</w:t>
            </w:r>
          </w:p>
        </w:tc>
        <w:tc>
          <w:tcPr>
            <w:tcW w:w="628" w:type="dxa"/>
            <w:vAlign w:val="bottom"/>
          </w:tcPr>
          <w:p w14:paraId="37523B03"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57" w:type="dxa"/>
            <w:vAlign w:val="bottom"/>
          </w:tcPr>
          <w:p w14:paraId="68AEB5B5"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160</w:t>
            </w:r>
          </w:p>
        </w:tc>
        <w:tc>
          <w:tcPr>
            <w:tcW w:w="769" w:type="dxa"/>
            <w:vAlign w:val="bottom"/>
          </w:tcPr>
          <w:p w14:paraId="117DD5D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110</w:t>
            </w:r>
          </w:p>
        </w:tc>
        <w:tc>
          <w:tcPr>
            <w:tcW w:w="814" w:type="dxa"/>
            <w:vAlign w:val="bottom"/>
          </w:tcPr>
          <w:p w14:paraId="23827BD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40</w:t>
            </w:r>
          </w:p>
        </w:tc>
        <w:tc>
          <w:tcPr>
            <w:tcW w:w="903" w:type="dxa"/>
            <w:vAlign w:val="bottom"/>
          </w:tcPr>
          <w:p w14:paraId="5FD4D66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0332AA6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739</w:t>
            </w:r>
          </w:p>
        </w:tc>
        <w:tc>
          <w:tcPr>
            <w:tcW w:w="641" w:type="dxa"/>
            <w:vAlign w:val="bottom"/>
          </w:tcPr>
          <w:p w14:paraId="49BF071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169</w:t>
            </w:r>
          </w:p>
        </w:tc>
        <w:tc>
          <w:tcPr>
            <w:tcW w:w="945" w:type="dxa"/>
            <w:shd w:val="clear" w:color="auto" w:fill="FFC000"/>
            <w:vAlign w:val="bottom"/>
          </w:tcPr>
          <w:p w14:paraId="408075AC"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34A617E8" w14:textId="77777777">
        <w:trPr>
          <w:cantSplit/>
          <w:trHeight w:val="290"/>
          <w:tblHeader/>
        </w:trPr>
        <w:tc>
          <w:tcPr>
            <w:tcW w:w="526" w:type="dxa"/>
            <w:vAlign w:val="bottom"/>
          </w:tcPr>
          <w:p w14:paraId="7791BC2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161.8</w:t>
            </w:r>
          </w:p>
        </w:tc>
        <w:tc>
          <w:tcPr>
            <w:tcW w:w="393" w:type="dxa"/>
            <w:vAlign w:val="bottom"/>
          </w:tcPr>
          <w:p w14:paraId="2CED18D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131</w:t>
            </w:r>
          </w:p>
        </w:tc>
        <w:tc>
          <w:tcPr>
            <w:tcW w:w="488" w:type="dxa"/>
            <w:vAlign w:val="bottom"/>
          </w:tcPr>
          <w:p w14:paraId="1EDF9C5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511" w:type="dxa"/>
            <w:vAlign w:val="bottom"/>
          </w:tcPr>
          <w:p w14:paraId="037DAF7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13.2</w:t>
            </w:r>
          </w:p>
        </w:tc>
        <w:tc>
          <w:tcPr>
            <w:tcW w:w="714" w:type="dxa"/>
            <w:shd w:val="clear" w:color="auto" w:fill="FFC000"/>
            <w:vAlign w:val="bottom"/>
          </w:tcPr>
          <w:p w14:paraId="07C042D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43" w:type="dxa"/>
            <w:vAlign w:val="bottom"/>
          </w:tcPr>
          <w:p w14:paraId="75D1F6B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160</w:t>
            </w:r>
          </w:p>
        </w:tc>
        <w:tc>
          <w:tcPr>
            <w:tcW w:w="582" w:type="dxa"/>
            <w:vAlign w:val="bottom"/>
          </w:tcPr>
          <w:p w14:paraId="12F1DF6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631</w:t>
            </w:r>
          </w:p>
        </w:tc>
        <w:tc>
          <w:tcPr>
            <w:tcW w:w="395" w:type="dxa"/>
            <w:vAlign w:val="bottom"/>
          </w:tcPr>
          <w:p w14:paraId="64148367"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1071</w:t>
            </w:r>
          </w:p>
        </w:tc>
        <w:tc>
          <w:tcPr>
            <w:tcW w:w="556" w:type="dxa"/>
            <w:vAlign w:val="bottom"/>
          </w:tcPr>
          <w:p w14:paraId="0201F27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485" w:type="dxa"/>
            <w:vAlign w:val="bottom"/>
          </w:tcPr>
          <w:p w14:paraId="1FBF963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3</w:t>
            </w:r>
          </w:p>
        </w:tc>
        <w:tc>
          <w:tcPr>
            <w:tcW w:w="853" w:type="dxa"/>
            <w:vAlign w:val="bottom"/>
          </w:tcPr>
          <w:p w14:paraId="13F2DE21"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102</w:t>
            </w:r>
          </w:p>
        </w:tc>
        <w:tc>
          <w:tcPr>
            <w:tcW w:w="898" w:type="dxa"/>
            <w:vAlign w:val="bottom"/>
          </w:tcPr>
          <w:p w14:paraId="6740652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41</w:t>
            </w:r>
          </w:p>
        </w:tc>
        <w:tc>
          <w:tcPr>
            <w:tcW w:w="831" w:type="dxa"/>
            <w:vAlign w:val="bottom"/>
          </w:tcPr>
          <w:p w14:paraId="2C75D98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385" w:type="dxa"/>
            <w:vAlign w:val="bottom"/>
          </w:tcPr>
          <w:p w14:paraId="402788C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674</w:t>
            </w:r>
          </w:p>
        </w:tc>
        <w:tc>
          <w:tcPr>
            <w:tcW w:w="569" w:type="dxa"/>
            <w:vAlign w:val="bottom"/>
          </w:tcPr>
          <w:p w14:paraId="47B82279"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152</w:t>
            </w:r>
          </w:p>
        </w:tc>
        <w:tc>
          <w:tcPr>
            <w:tcW w:w="597" w:type="dxa"/>
            <w:vAlign w:val="bottom"/>
          </w:tcPr>
          <w:p w14:paraId="7E0F5B6A"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178.2</w:t>
            </w:r>
          </w:p>
        </w:tc>
        <w:tc>
          <w:tcPr>
            <w:tcW w:w="857" w:type="dxa"/>
            <w:shd w:val="clear" w:color="auto" w:fill="FFC000"/>
            <w:vAlign w:val="bottom"/>
          </w:tcPr>
          <w:p w14:paraId="2E32DB15"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464" w:type="dxa"/>
            <w:vAlign w:val="bottom"/>
          </w:tcPr>
          <w:p w14:paraId="700B8BE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132</w:t>
            </w:r>
          </w:p>
        </w:tc>
        <w:tc>
          <w:tcPr>
            <w:tcW w:w="582" w:type="dxa"/>
            <w:vAlign w:val="bottom"/>
          </w:tcPr>
          <w:p w14:paraId="0603A7A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13.2</w:t>
            </w:r>
          </w:p>
        </w:tc>
        <w:tc>
          <w:tcPr>
            <w:tcW w:w="655" w:type="dxa"/>
            <w:shd w:val="clear" w:color="auto" w:fill="FFC000"/>
            <w:vAlign w:val="bottom"/>
          </w:tcPr>
          <w:p w14:paraId="5543F0CF"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c>
          <w:tcPr>
            <w:tcW w:w="779" w:type="dxa"/>
            <w:vAlign w:val="bottom"/>
          </w:tcPr>
          <w:p w14:paraId="2A7A1D0D"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143</w:t>
            </w:r>
          </w:p>
        </w:tc>
        <w:tc>
          <w:tcPr>
            <w:tcW w:w="654" w:type="dxa"/>
            <w:vAlign w:val="bottom"/>
          </w:tcPr>
          <w:p w14:paraId="29B94C1F"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632</w:t>
            </w:r>
          </w:p>
        </w:tc>
        <w:tc>
          <w:tcPr>
            <w:tcW w:w="467" w:type="dxa"/>
            <w:vAlign w:val="bottom"/>
          </w:tcPr>
          <w:p w14:paraId="44AA174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1058</w:t>
            </w:r>
          </w:p>
        </w:tc>
        <w:tc>
          <w:tcPr>
            <w:tcW w:w="628" w:type="dxa"/>
            <w:vAlign w:val="bottom"/>
          </w:tcPr>
          <w:p w14:paraId="4C4BECB6"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w:t>
            </w:r>
          </w:p>
        </w:tc>
        <w:tc>
          <w:tcPr>
            <w:tcW w:w="557" w:type="dxa"/>
            <w:vAlign w:val="bottom"/>
          </w:tcPr>
          <w:p w14:paraId="17C4EDDE"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w:t>
            </w:r>
          </w:p>
        </w:tc>
        <w:tc>
          <w:tcPr>
            <w:tcW w:w="769" w:type="dxa"/>
            <w:vAlign w:val="bottom"/>
          </w:tcPr>
          <w:p w14:paraId="78E618C4"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100</w:t>
            </w:r>
          </w:p>
        </w:tc>
        <w:tc>
          <w:tcPr>
            <w:tcW w:w="814" w:type="dxa"/>
            <w:vAlign w:val="bottom"/>
          </w:tcPr>
          <w:p w14:paraId="2E50FD1B"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40</w:t>
            </w:r>
          </w:p>
        </w:tc>
        <w:tc>
          <w:tcPr>
            <w:tcW w:w="903" w:type="dxa"/>
            <w:vAlign w:val="bottom"/>
          </w:tcPr>
          <w:p w14:paraId="740ACFD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0</w:t>
            </w:r>
          </w:p>
        </w:tc>
        <w:tc>
          <w:tcPr>
            <w:tcW w:w="457" w:type="dxa"/>
            <w:vAlign w:val="bottom"/>
          </w:tcPr>
          <w:p w14:paraId="5DD485E8"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748</w:t>
            </w:r>
          </w:p>
        </w:tc>
        <w:tc>
          <w:tcPr>
            <w:tcW w:w="641" w:type="dxa"/>
            <w:vAlign w:val="bottom"/>
          </w:tcPr>
          <w:p w14:paraId="3D21F99C" w14:textId="77777777" w:rsidR="00021C89" w:rsidRPr="00FB0611" w:rsidRDefault="00907C4D" w:rsidP="00FB0611">
            <w:pPr>
              <w:spacing w:line="276" w:lineRule="auto"/>
              <w:rPr>
                <w:rFonts w:ascii="Arial" w:eastAsia="Calibri" w:hAnsi="Arial" w:cs="Arial"/>
                <w:sz w:val="22"/>
                <w:szCs w:val="22"/>
              </w:rPr>
            </w:pPr>
            <w:r w:rsidRPr="00FB0611">
              <w:rPr>
                <w:rFonts w:ascii="Arial" w:eastAsia="Calibri" w:hAnsi="Arial" w:cs="Arial"/>
                <w:sz w:val="22"/>
                <w:szCs w:val="22"/>
              </w:rPr>
              <w:t>150</w:t>
            </w:r>
          </w:p>
        </w:tc>
        <w:tc>
          <w:tcPr>
            <w:tcW w:w="945" w:type="dxa"/>
            <w:shd w:val="clear" w:color="auto" w:fill="FFC000"/>
            <w:vAlign w:val="bottom"/>
          </w:tcPr>
          <w:p w14:paraId="5B71B7D4"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High</w:t>
            </w:r>
          </w:p>
        </w:tc>
      </w:tr>
      <w:tr w:rsidR="00FA0E80" w:rsidRPr="00FB0611" w14:paraId="4CEA8880" w14:textId="77777777">
        <w:trPr>
          <w:cantSplit/>
          <w:trHeight w:val="840"/>
          <w:tblHeader/>
        </w:trPr>
        <w:tc>
          <w:tcPr>
            <w:tcW w:w="526" w:type="dxa"/>
            <w:vAlign w:val="bottom"/>
          </w:tcPr>
          <w:p w14:paraId="62EFFB97" w14:textId="77777777" w:rsidR="00021C89" w:rsidRPr="00FB0611" w:rsidRDefault="00021C89" w:rsidP="00FB0611">
            <w:pPr>
              <w:spacing w:line="276" w:lineRule="auto"/>
              <w:rPr>
                <w:rFonts w:ascii="Arial" w:eastAsia="Calibri" w:hAnsi="Arial" w:cs="Arial"/>
                <w:sz w:val="22"/>
                <w:szCs w:val="22"/>
              </w:rPr>
            </w:pPr>
          </w:p>
        </w:tc>
        <w:tc>
          <w:tcPr>
            <w:tcW w:w="393" w:type="dxa"/>
            <w:vAlign w:val="bottom"/>
          </w:tcPr>
          <w:p w14:paraId="2B93C7AB" w14:textId="77777777" w:rsidR="00021C89" w:rsidRPr="00FB0611" w:rsidRDefault="00021C89" w:rsidP="00FB0611">
            <w:pPr>
              <w:spacing w:line="276" w:lineRule="auto"/>
              <w:rPr>
                <w:rFonts w:ascii="Arial" w:eastAsia="Calibri" w:hAnsi="Arial" w:cs="Arial"/>
                <w:sz w:val="22"/>
                <w:szCs w:val="22"/>
              </w:rPr>
            </w:pPr>
          </w:p>
        </w:tc>
        <w:tc>
          <w:tcPr>
            <w:tcW w:w="488" w:type="dxa"/>
            <w:vAlign w:val="bottom"/>
          </w:tcPr>
          <w:p w14:paraId="5F5FAF9B" w14:textId="77777777" w:rsidR="00021C89" w:rsidRPr="00FB0611" w:rsidRDefault="00021C89" w:rsidP="00FB0611">
            <w:pPr>
              <w:spacing w:line="276" w:lineRule="auto"/>
              <w:rPr>
                <w:rFonts w:ascii="Arial" w:eastAsia="Calibri" w:hAnsi="Arial" w:cs="Arial"/>
                <w:sz w:val="22"/>
                <w:szCs w:val="22"/>
              </w:rPr>
            </w:pPr>
          </w:p>
        </w:tc>
        <w:tc>
          <w:tcPr>
            <w:tcW w:w="511" w:type="dxa"/>
            <w:shd w:val="clear" w:color="auto" w:fill="FFC000"/>
            <w:vAlign w:val="bottom"/>
          </w:tcPr>
          <w:p w14:paraId="74E0A7E5"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Count education over 12</w:t>
            </w:r>
          </w:p>
        </w:tc>
        <w:tc>
          <w:tcPr>
            <w:tcW w:w="714" w:type="dxa"/>
            <w:shd w:val="clear" w:color="auto" w:fill="FFC000"/>
            <w:vAlign w:val="bottom"/>
          </w:tcPr>
          <w:p w14:paraId="6995ED2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13</w:t>
            </w:r>
          </w:p>
        </w:tc>
        <w:tc>
          <w:tcPr>
            <w:tcW w:w="743" w:type="dxa"/>
            <w:vAlign w:val="bottom"/>
          </w:tcPr>
          <w:p w14:paraId="37B8FA9E" w14:textId="77777777" w:rsidR="00021C89" w:rsidRPr="00FB0611" w:rsidRDefault="00021C89" w:rsidP="00FB0611">
            <w:pPr>
              <w:spacing w:line="276" w:lineRule="auto"/>
              <w:rPr>
                <w:rFonts w:ascii="Arial" w:eastAsia="Calibri" w:hAnsi="Arial" w:cs="Arial"/>
                <w:sz w:val="22"/>
                <w:szCs w:val="22"/>
              </w:rPr>
            </w:pPr>
          </w:p>
        </w:tc>
        <w:tc>
          <w:tcPr>
            <w:tcW w:w="582" w:type="dxa"/>
            <w:vAlign w:val="bottom"/>
          </w:tcPr>
          <w:p w14:paraId="4E73515F" w14:textId="77777777" w:rsidR="00021C89" w:rsidRPr="00FB0611" w:rsidRDefault="00021C89" w:rsidP="00FB0611">
            <w:pPr>
              <w:spacing w:line="276" w:lineRule="auto"/>
              <w:rPr>
                <w:rFonts w:ascii="Arial" w:eastAsia="Calibri" w:hAnsi="Arial" w:cs="Arial"/>
                <w:sz w:val="22"/>
                <w:szCs w:val="22"/>
              </w:rPr>
            </w:pPr>
          </w:p>
        </w:tc>
        <w:tc>
          <w:tcPr>
            <w:tcW w:w="395" w:type="dxa"/>
            <w:vAlign w:val="bottom"/>
          </w:tcPr>
          <w:p w14:paraId="39057869" w14:textId="77777777" w:rsidR="00021C89" w:rsidRPr="00FB0611" w:rsidRDefault="00021C89" w:rsidP="00FB0611">
            <w:pPr>
              <w:spacing w:line="276" w:lineRule="auto"/>
              <w:rPr>
                <w:rFonts w:ascii="Arial" w:eastAsia="Calibri" w:hAnsi="Arial" w:cs="Arial"/>
                <w:sz w:val="22"/>
                <w:szCs w:val="22"/>
              </w:rPr>
            </w:pPr>
          </w:p>
        </w:tc>
        <w:tc>
          <w:tcPr>
            <w:tcW w:w="556" w:type="dxa"/>
            <w:vAlign w:val="bottom"/>
          </w:tcPr>
          <w:p w14:paraId="21E93840" w14:textId="77777777" w:rsidR="00021C89" w:rsidRPr="00FB0611" w:rsidRDefault="00021C89" w:rsidP="00FB0611">
            <w:pPr>
              <w:spacing w:line="276" w:lineRule="auto"/>
              <w:rPr>
                <w:rFonts w:ascii="Arial" w:eastAsia="Calibri" w:hAnsi="Arial" w:cs="Arial"/>
                <w:sz w:val="22"/>
                <w:szCs w:val="22"/>
              </w:rPr>
            </w:pPr>
          </w:p>
        </w:tc>
        <w:tc>
          <w:tcPr>
            <w:tcW w:w="485" w:type="dxa"/>
            <w:vAlign w:val="bottom"/>
          </w:tcPr>
          <w:p w14:paraId="0B1FBC81" w14:textId="77777777" w:rsidR="00021C89" w:rsidRPr="00FB0611" w:rsidRDefault="00021C89" w:rsidP="00FB0611">
            <w:pPr>
              <w:spacing w:line="276" w:lineRule="auto"/>
              <w:rPr>
                <w:rFonts w:ascii="Arial" w:eastAsia="Calibri" w:hAnsi="Arial" w:cs="Arial"/>
                <w:sz w:val="22"/>
                <w:szCs w:val="22"/>
              </w:rPr>
            </w:pPr>
          </w:p>
        </w:tc>
        <w:tc>
          <w:tcPr>
            <w:tcW w:w="853" w:type="dxa"/>
            <w:vAlign w:val="bottom"/>
          </w:tcPr>
          <w:p w14:paraId="5B8F5EC1" w14:textId="77777777" w:rsidR="00021C89" w:rsidRPr="00FB0611" w:rsidRDefault="00021C89" w:rsidP="00FB0611">
            <w:pPr>
              <w:spacing w:line="276" w:lineRule="auto"/>
              <w:rPr>
                <w:rFonts w:ascii="Arial" w:eastAsia="Calibri" w:hAnsi="Arial" w:cs="Arial"/>
                <w:sz w:val="22"/>
                <w:szCs w:val="22"/>
              </w:rPr>
            </w:pPr>
          </w:p>
        </w:tc>
        <w:tc>
          <w:tcPr>
            <w:tcW w:w="898" w:type="dxa"/>
            <w:vAlign w:val="bottom"/>
          </w:tcPr>
          <w:p w14:paraId="2632ED4E" w14:textId="77777777" w:rsidR="00021C89" w:rsidRPr="00FB0611" w:rsidRDefault="00021C89" w:rsidP="00FB0611">
            <w:pPr>
              <w:spacing w:line="276" w:lineRule="auto"/>
              <w:rPr>
                <w:rFonts w:ascii="Arial" w:eastAsia="Calibri" w:hAnsi="Arial" w:cs="Arial"/>
                <w:sz w:val="22"/>
                <w:szCs w:val="22"/>
              </w:rPr>
            </w:pPr>
          </w:p>
        </w:tc>
        <w:tc>
          <w:tcPr>
            <w:tcW w:w="831" w:type="dxa"/>
            <w:vAlign w:val="bottom"/>
          </w:tcPr>
          <w:p w14:paraId="0AC67EFD" w14:textId="77777777" w:rsidR="00021C89" w:rsidRPr="00FB0611" w:rsidRDefault="00021C89" w:rsidP="00FB0611">
            <w:pPr>
              <w:spacing w:line="276" w:lineRule="auto"/>
              <w:rPr>
                <w:rFonts w:ascii="Arial" w:eastAsia="Calibri" w:hAnsi="Arial" w:cs="Arial"/>
                <w:sz w:val="22"/>
                <w:szCs w:val="22"/>
              </w:rPr>
            </w:pPr>
          </w:p>
        </w:tc>
        <w:tc>
          <w:tcPr>
            <w:tcW w:w="385" w:type="dxa"/>
            <w:vAlign w:val="bottom"/>
          </w:tcPr>
          <w:p w14:paraId="7C02657B" w14:textId="77777777" w:rsidR="00021C89" w:rsidRPr="00FB0611" w:rsidRDefault="00021C89" w:rsidP="00FB0611">
            <w:pPr>
              <w:spacing w:line="276" w:lineRule="auto"/>
              <w:rPr>
                <w:rFonts w:ascii="Arial" w:eastAsia="Calibri" w:hAnsi="Arial" w:cs="Arial"/>
                <w:sz w:val="22"/>
                <w:szCs w:val="22"/>
              </w:rPr>
            </w:pPr>
          </w:p>
        </w:tc>
        <w:tc>
          <w:tcPr>
            <w:tcW w:w="569" w:type="dxa"/>
            <w:vAlign w:val="bottom"/>
          </w:tcPr>
          <w:p w14:paraId="02FC1B05" w14:textId="77777777" w:rsidR="00021C89" w:rsidRPr="00FB0611" w:rsidRDefault="00021C89" w:rsidP="00FB0611">
            <w:pPr>
              <w:spacing w:line="276" w:lineRule="auto"/>
              <w:rPr>
                <w:rFonts w:ascii="Arial" w:eastAsia="Calibri" w:hAnsi="Arial" w:cs="Arial"/>
                <w:sz w:val="22"/>
                <w:szCs w:val="22"/>
              </w:rPr>
            </w:pPr>
          </w:p>
        </w:tc>
        <w:tc>
          <w:tcPr>
            <w:tcW w:w="597" w:type="dxa"/>
            <w:vAlign w:val="bottom"/>
          </w:tcPr>
          <w:p w14:paraId="1CA541B2" w14:textId="77777777" w:rsidR="00021C89" w:rsidRPr="00FB0611" w:rsidRDefault="00021C89" w:rsidP="00FB0611">
            <w:pPr>
              <w:spacing w:line="276" w:lineRule="auto"/>
              <w:rPr>
                <w:rFonts w:ascii="Arial" w:eastAsia="Calibri" w:hAnsi="Arial" w:cs="Arial"/>
                <w:sz w:val="22"/>
                <w:szCs w:val="22"/>
              </w:rPr>
            </w:pPr>
          </w:p>
        </w:tc>
        <w:tc>
          <w:tcPr>
            <w:tcW w:w="857" w:type="dxa"/>
            <w:vAlign w:val="bottom"/>
          </w:tcPr>
          <w:p w14:paraId="0AD609F5" w14:textId="77777777" w:rsidR="00021C89" w:rsidRPr="00FB0611" w:rsidRDefault="00021C89" w:rsidP="00FB0611">
            <w:pPr>
              <w:spacing w:line="276" w:lineRule="auto"/>
              <w:rPr>
                <w:rFonts w:ascii="Arial" w:eastAsia="Calibri" w:hAnsi="Arial" w:cs="Arial"/>
                <w:sz w:val="22"/>
                <w:szCs w:val="22"/>
              </w:rPr>
            </w:pPr>
          </w:p>
        </w:tc>
        <w:tc>
          <w:tcPr>
            <w:tcW w:w="464" w:type="dxa"/>
            <w:vAlign w:val="bottom"/>
          </w:tcPr>
          <w:p w14:paraId="5048C0A3" w14:textId="77777777" w:rsidR="00021C89" w:rsidRPr="00FB0611" w:rsidRDefault="00021C89" w:rsidP="00FB0611">
            <w:pPr>
              <w:spacing w:line="276" w:lineRule="auto"/>
              <w:rPr>
                <w:rFonts w:ascii="Arial" w:eastAsia="Calibri" w:hAnsi="Arial" w:cs="Arial"/>
                <w:sz w:val="22"/>
                <w:szCs w:val="22"/>
              </w:rPr>
            </w:pPr>
          </w:p>
        </w:tc>
        <w:tc>
          <w:tcPr>
            <w:tcW w:w="582" w:type="dxa"/>
            <w:shd w:val="clear" w:color="auto" w:fill="FFC000"/>
            <w:vAlign w:val="bottom"/>
          </w:tcPr>
          <w:p w14:paraId="121315BE"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Count education over 12</w:t>
            </w:r>
          </w:p>
        </w:tc>
        <w:tc>
          <w:tcPr>
            <w:tcW w:w="655" w:type="dxa"/>
            <w:shd w:val="clear" w:color="auto" w:fill="FFC000"/>
            <w:vAlign w:val="bottom"/>
          </w:tcPr>
          <w:p w14:paraId="0135DC6A" w14:textId="77777777" w:rsidR="00021C89" w:rsidRPr="00FB0611" w:rsidRDefault="00907C4D" w:rsidP="00FB0611">
            <w:pPr>
              <w:spacing w:line="276" w:lineRule="auto"/>
              <w:rPr>
                <w:rFonts w:ascii="Arial" w:eastAsia="Calibri" w:hAnsi="Arial" w:cs="Arial"/>
                <w:b/>
                <w:sz w:val="22"/>
                <w:szCs w:val="22"/>
              </w:rPr>
            </w:pPr>
            <w:r w:rsidRPr="00FB0611">
              <w:rPr>
                <w:rFonts w:ascii="Arial" w:eastAsia="Calibri" w:hAnsi="Arial" w:cs="Arial"/>
                <w:b/>
                <w:sz w:val="22"/>
                <w:szCs w:val="22"/>
              </w:rPr>
              <w:t>14</w:t>
            </w:r>
          </w:p>
        </w:tc>
        <w:tc>
          <w:tcPr>
            <w:tcW w:w="779" w:type="dxa"/>
            <w:vAlign w:val="bottom"/>
          </w:tcPr>
          <w:p w14:paraId="0A557F71" w14:textId="77777777" w:rsidR="00021C89" w:rsidRPr="00FB0611" w:rsidRDefault="00021C89" w:rsidP="00FB0611">
            <w:pPr>
              <w:spacing w:line="276" w:lineRule="auto"/>
              <w:rPr>
                <w:rFonts w:ascii="Arial" w:eastAsia="Calibri" w:hAnsi="Arial" w:cs="Arial"/>
                <w:sz w:val="22"/>
                <w:szCs w:val="22"/>
              </w:rPr>
            </w:pPr>
          </w:p>
        </w:tc>
        <w:tc>
          <w:tcPr>
            <w:tcW w:w="654" w:type="dxa"/>
            <w:vAlign w:val="bottom"/>
          </w:tcPr>
          <w:p w14:paraId="0D06B69F" w14:textId="77777777" w:rsidR="00021C89" w:rsidRPr="00FB0611" w:rsidRDefault="00021C89" w:rsidP="00FB0611">
            <w:pPr>
              <w:spacing w:line="276" w:lineRule="auto"/>
              <w:rPr>
                <w:rFonts w:ascii="Arial" w:eastAsia="Calibri" w:hAnsi="Arial" w:cs="Arial"/>
                <w:sz w:val="22"/>
                <w:szCs w:val="22"/>
              </w:rPr>
            </w:pPr>
          </w:p>
        </w:tc>
        <w:tc>
          <w:tcPr>
            <w:tcW w:w="467" w:type="dxa"/>
            <w:vAlign w:val="bottom"/>
          </w:tcPr>
          <w:p w14:paraId="5598A2F3" w14:textId="77777777" w:rsidR="00021C89" w:rsidRPr="00FB0611" w:rsidRDefault="00021C89" w:rsidP="00FB0611">
            <w:pPr>
              <w:spacing w:line="276" w:lineRule="auto"/>
              <w:rPr>
                <w:rFonts w:ascii="Arial" w:eastAsia="Calibri" w:hAnsi="Arial" w:cs="Arial"/>
                <w:sz w:val="22"/>
                <w:szCs w:val="22"/>
              </w:rPr>
            </w:pPr>
          </w:p>
        </w:tc>
        <w:tc>
          <w:tcPr>
            <w:tcW w:w="628" w:type="dxa"/>
            <w:vAlign w:val="bottom"/>
          </w:tcPr>
          <w:p w14:paraId="5BB03AC6" w14:textId="77777777" w:rsidR="00021C89" w:rsidRPr="00FB0611" w:rsidRDefault="00021C89" w:rsidP="00FB0611">
            <w:pPr>
              <w:spacing w:line="276" w:lineRule="auto"/>
              <w:rPr>
                <w:rFonts w:ascii="Arial" w:eastAsia="Calibri" w:hAnsi="Arial" w:cs="Arial"/>
                <w:sz w:val="22"/>
                <w:szCs w:val="22"/>
              </w:rPr>
            </w:pPr>
          </w:p>
        </w:tc>
        <w:tc>
          <w:tcPr>
            <w:tcW w:w="557" w:type="dxa"/>
            <w:vAlign w:val="bottom"/>
          </w:tcPr>
          <w:p w14:paraId="12CBB512" w14:textId="77777777" w:rsidR="00021C89" w:rsidRPr="00FB0611" w:rsidRDefault="00021C89" w:rsidP="00FB0611">
            <w:pPr>
              <w:spacing w:line="276" w:lineRule="auto"/>
              <w:rPr>
                <w:rFonts w:ascii="Arial" w:eastAsia="Calibri" w:hAnsi="Arial" w:cs="Arial"/>
                <w:sz w:val="22"/>
                <w:szCs w:val="22"/>
              </w:rPr>
            </w:pPr>
          </w:p>
        </w:tc>
        <w:tc>
          <w:tcPr>
            <w:tcW w:w="769" w:type="dxa"/>
            <w:vAlign w:val="bottom"/>
          </w:tcPr>
          <w:p w14:paraId="2BEE1FAC" w14:textId="77777777" w:rsidR="00021C89" w:rsidRPr="00FB0611" w:rsidRDefault="00021C89" w:rsidP="00FB0611">
            <w:pPr>
              <w:spacing w:line="276" w:lineRule="auto"/>
              <w:rPr>
                <w:rFonts w:ascii="Arial" w:eastAsia="Calibri" w:hAnsi="Arial" w:cs="Arial"/>
                <w:sz w:val="22"/>
                <w:szCs w:val="22"/>
              </w:rPr>
            </w:pPr>
          </w:p>
        </w:tc>
        <w:tc>
          <w:tcPr>
            <w:tcW w:w="814" w:type="dxa"/>
            <w:vAlign w:val="bottom"/>
          </w:tcPr>
          <w:p w14:paraId="6941E2CC" w14:textId="77777777" w:rsidR="00021C89" w:rsidRPr="00FB0611" w:rsidRDefault="00021C89" w:rsidP="00FB0611">
            <w:pPr>
              <w:spacing w:line="276" w:lineRule="auto"/>
              <w:rPr>
                <w:rFonts w:ascii="Arial" w:eastAsia="Calibri" w:hAnsi="Arial" w:cs="Arial"/>
                <w:sz w:val="22"/>
                <w:szCs w:val="22"/>
              </w:rPr>
            </w:pPr>
          </w:p>
        </w:tc>
        <w:tc>
          <w:tcPr>
            <w:tcW w:w="903" w:type="dxa"/>
            <w:vAlign w:val="bottom"/>
          </w:tcPr>
          <w:p w14:paraId="1FA699BB" w14:textId="77777777" w:rsidR="00021C89" w:rsidRPr="00FB0611" w:rsidRDefault="00021C89" w:rsidP="00FB0611">
            <w:pPr>
              <w:spacing w:line="276" w:lineRule="auto"/>
              <w:rPr>
                <w:rFonts w:ascii="Arial" w:eastAsia="Calibri" w:hAnsi="Arial" w:cs="Arial"/>
                <w:sz w:val="22"/>
                <w:szCs w:val="22"/>
              </w:rPr>
            </w:pPr>
          </w:p>
        </w:tc>
        <w:tc>
          <w:tcPr>
            <w:tcW w:w="457" w:type="dxa"/>
            <w:vAlign w:val="bottom"/>
          </w:tcPr>
          <w:p w14:paraId="55646ACE" w14:textId="77777777" w:rsidR="00021C89" w:rsidRPr="00FB0611" w:rsidRDefault="00021C89" w:rsidP="00FB0611">
            <w:pPr>
              <w:spacing w:line="276" w:lineRule="auto"/>
              <w:rPr>
                <w:rFonts w:ascii="Arial" w:eastAsia="Calibri" w:hAnsi="Arial" w:cs="Arial"/>
                <w:sz w:val="22"/>
                <w:szCs w:val="22"/>
              </w:rPr>
            </w:pPr>
          </w:p>
        </w:tc>
        <w:tc>
          <w:tcPr>
            <w:tcW w:w="641" w:type="dxa"/>
            <w:vAlign w:val="bottom"/>
          </w:tcPr>
          <w:p w14:paraId="086252CE" w14:textId="77777777" w:rsidR="00021C89" w:rsidRPr="00FB0611" w:rsidRDefault="00021C89" w:rsidP="00FB0611">
            <w:pPr>
              <w:spacing w:line="276" w:lineRule="auto"/>
              <w:rPr>
                <w:rFonts w:ascii="Arial" w:eastAsia="Calibri" w:hAnsi="Arial" w:cs="Arial"/>
                <w:sz w:val="22"/>
                <w:szCs w:val="22"/>
              </w:rPr>
            </w:pPr>
          </w:p>
        </w:tc>
        <w:tc>
          <w:tcPr>
            <w:tcW w:w="945" w:type="dxa"/>
            <w:vAlign w:val="bottom"/>
          </w:tcPr>
          <w:p w14:paraId="3F0F66E0" w14:textId="77777777" w:rsidR="00021C89" w:rsidRPr="00FB0611" w:rsidRDefault="00021C89" w:rsidP="00FB0611">
            <w:pPr>
              <w:spacing w:line="276" w:lineRule="auto"/>
              <w:rPr>
                <w:rFonts w:ascii="Arial" w:eastAsia="Calibri" w:hAnsi="Arial" w:cs="Arial"/>
                <w:sz w:val="22"/>
                <w:szCs w:val="22"/>
              </w:rPr>
            </w:pPr>
          </w:p>
        </w:tc>
      </w:tr>
    </w:tbl>
    <w:p w14:paraId="5C836A45" w14:textId="77777777" w:rsidR="00021C89" w:rsidRPr="00FB0611" w:rsidRDefault="00021C89" w:rsidP="00FB0611">
      <w:pPr>
        <w:pBdr>
          <w:top w:val="nil"/>
          <w:left w:val="nil"/>
          <w:bottom w:val="nil"/>
          <w:right w:val="nil"/>
          <w:between w:val="nil"/>
        </w:pBdr>
        <w:spacing w:line="276" w:lineRule="auto"/>
        <w:rPr>
          <w:rFonts w:ascii="Arial" w:hAnsi="Arial" w:cs="Arial"/>
          <w:sz w:val="22"/>
          <w:szCs w:val="22"/>
        </w:rPr>
      </w:pPr>
    </w:p>
    <w:p w14:paraId="3890B5C1" w14:textId="77777777" w:rsidR="00021C89" w:rsidRPr="00FB0611" w:rsidRDefault="00021C89" w:rsidP="00FB0611">
      <w:pPr>
        <w:pBdr>
          <w:top w:val="nil"/>
          <w:left w:val="nil"/>
          <w:bottom w:val="nil"/>
          <w:right w:val="nil"/>
          <w:between w:val="nil"/>
        </w:pBdr>
        <w:spacing w:line="276" w:lineRule="auto"/>
        <w:rPr>
          <w:rFonts w:ascii="Arial" w:hAnsi="Arial" w:cs="Arial"/>
          <w:sz w:val="22"/>
          <w:szCs w:val="22"/>
        </w:rPr>
        <w:sectPr w:rsidR="00021C89" w:rsidRPr="00FB0611">
          <w:pgSz w:w="15840" w:h="12240" w:orient="landscape"/>
          <w:pgMar w:top="1440" w:right="1440" w:bottom="1440" w:left="1758" w:header="720" w:footer="720" w:gutter="0"/>
          <w:pgNumType w:start="1"/>
          <w:cols w:space="720"/>
        </w:sectPr>
      </w:pPr>
    </w:p>
    <w:p w14:paraId="22997B0A" w14:textId="77777777" w:rsidR="00021C89" w:rsidRPr="00FB0611" w:rsidRDefault="00907C4D" w:rsidP="00FB0611">
      <w:pPr>
        <w:spacing w:line="276" w:lineRule="auto"/>
        <w:rPr>
          <w:rFonts w:ascii="Arial" w:hAnsi="Arial" w:cs="Arial"/>
          <w:b/>
          <w:sz w:val="22"/>
          <w:szCs w:val="22"/>
        </w:rPr>
      </w:pPr>
      <w:bookmarkStart w:id="3" w:name="_heading=h.2et92p0" w:colFirst="0" w:colLast="0"/>
      <w:bookmarkEnd w:id="3"/>
      <w:r w:rsidRPr="00FB0611">
        <w:rPr>
          <w:rFonts w:ascii="Arial" w:hAnsi="Arial" w:cs="Arial"/>
          <w:b/>
          <w:noProof/>
          <w:sz w:val="22"/>
          <w:szCs w:val="22"/>
        </w:rPr>
        <w:lastRenderedPageBreak/>
        <w:drawing>
          <wp:inline distT="0" distB="0" distL="0" distR="0" wp14:anchorId="20D53D19" wp14:editId="2F95A380">
            <wp:extent cx="5943600" cy="301117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51204DF" w14:textId="77777777" w:rsidR="00021C89" w:rsidRPr="00FB0611" w:rsidRDefault="00907C4D" w:rsidP="00FB0611">
      <w:pPr>
        <w:spacing w:line="276" w:lineRule="auto"/>
        <w:rPr>
          <w:rFonts w:ascii="Arial" w:hAnsi="Arial" w:cs="Arial"/>
          <w:sz w:val="22"/>
          <w:szCs w:val="22"/>
        </w:rPr>
      </w:pPr>
      <w:r w:rsidRPr="00FB0611">
        <w:rPr>
          <w:rFonts w:ascii="Arial" w:hAnsi="Arial" w:cs="Arial"/>
          <w:b/>
          <w:sz w:val="22"/>
          <w:szCs w:val="22"/>
        </w:rPr>
        <w:t>Figure1- Pivot table showing the number crimes per million</w:t>
      </w:r>
    </w:p>
    <w:p w14:paraId="4F51E1D6" w14:textId="77777777" w:rsidR="00021C89" w:rsidRPr="00FB0611" w:rsidRDefault="00907C4D" w:rsidP="00FB0611">
      <w:pPr>
        <w:spacing w:line="276" w:lineRule="auto"/>
        <w:rPr>
          <w:rFonts w:ascii="Arial" w:hAnsi="Arial" w:cs="Arial"/>
          <w:sz w:val="22"/>
          <w:szCs w:val="22"/>
        </w:rPr>
      </w:pPr>
      <w:r w:rsidRPr="00FB0611">
        <w:rPr>
          <w:rFonts w:ascii="Arial" w:hAnsi="Arial" w:cs="Arial"/>
          <w:sz w:val="22"/>
          <w:szCs w:val="22"/>
        </w:rPr>
        <w:t xml:space="preserve">(Source-Created by the learner) </w:t>
      </w:r>
    </w:p>
    <w:p w14:paraId="1351AE47" w14:textId="77777777" w:rsidR="00021C89" w:rsidRPr="00FB0611" w:rsidRDefault="00907C4D" w:rsidP="00FB0611">
      <w:pPr>
        <w:spacing w:line="276" w:lineRule="auto"/>
        <w:rPr>
          <w:rFonts w:ascii="Arial" w:hAnsi="Arial" w:cs="Arial"/>
          <w:sz w:val="22"/>
          <w:szCs w:val="22"/>
        </w:rPr>
      </w:pPr>
      <w:r w:rsidRPr="00FB0611">
        <w:rPr>
          <w:rFonts w:ascii="Arial" w:hAnsi="Arial" w:cs="Arial"/>
          <w:noProof/>
          <w:sz w:val="22"/>
          <w:szCs w:val="22"/>
        </w:rPr>
        <w:drawing>
          <wp:inline distT="0" distB="0" distL="0" distR="0" wp14:anchorId="1AAE40EA" wp14:editId="29FD1B90">
            <wp:extent cx="5943600" cy="262636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F97A3F9" w14:textId="77777777" w:rsidR="00021C89" w:rsidRPr="00FB0611" w:rsidRDefault="00907C4D" w:rsidP="00FB0611">
      <w:pPr>
        <w:spacing w:line="276" w:lineRule="auto"/>
        <w:rPr>
          <w:rFonts w:ascii="Arial" w:hAnsi="Arial" w:cs="Arial"/>
          <w:b/>
          <w:sz w:val="22"/>
          <w:szCs w:val="22"/>
        </w:rPr>
      </w:pPr>
      <w:r w:rsidRPr="00FB0611">
        <w:rPr>
          <w:rFonts w:ascii="Arial" w:hAnsi="Arial" w:cs="Arial"/>
          <w:b/>
          <w:sz w:val="22"/>
          <w:szCs w:val="22"/>
        </w:rPr>
        <w:t>Figure2- Crime rate 10</w:t>
      </w:r>
    </w:p>
    <w:p w14:paraId="377A5A8E" w14:textId="77777777" w:rsidR="00021C89" w:rsidRPr="00FB0611" w:rsidRDefault="00907C4D" w:rsidP="00FB0611">
      <w:pPr>
        <w:spacing w:line="276" w:lineRule="auto"/>
        <w:rPr>
          <w:rFonts w:ascii="Arial" w:hAnsi="Arial" w:cs="Arial"/>
          <w:sz w:val="22"/>
          <w:szCs w:val="22"/>
        </w:rPr>
      </w:pPr>
      <w:r w:rsidRPr="00FB0611">
        <w:rPr>
          <w:rFonts w:ascii="Arial" w:hAnsi="Arial" w:cs="Arial"/>
          <w:sz w:val="22"/>
          <w:szCs w:val="22"/>
        </w:rPr>
        <w:t>(Source- Created by the learner)</w:t>
      </w:r>
    </w:p>
    <w:p w14:paraId="6BF0BDEB" w14:textId="77777777" w:rsidR="00021C89" w:rsidRPr="00FB0611" w:rsidRDefault="00907C4D" w:rsidP="00FB0611">
      <w:pPr>
        <w:spacing w:line="276" w:lineRule="auto"/>
        <w:rPr>
          <w:rFonts w:ascii="Arial" w:hAnsi="Arial" w:cs="Arial"/>
          <w:sz w:val="22"/>
          <w:szCs w:val="22"/>
        </w:rPr>
      </w:pPr>
      <w:r w:rsidRPr="00FB0611">
        <w:rPr>
          <w:rFonts w:ascii="Arial" w:hAnsi="Arial" w:cs="Arial"/>
          <w:noProof/>
          <w:sz w:val="22"/>
          <w:szCs w:val="22"/>
        </w:rPr>
        <w:lastRenderedPageBreak/>
        <w:drawing>
          <wp:inline distT="0" distB="0" distL="0" distR="0" wp14:anchorId="6E1732E2" wp14:editId="0B080490">
            <wp:extent cx="5213639" cy="2795732"/>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DB2D364" w14:textId="77777777" w:rsidR="00021C89" w:rsidRPr="00FB0611" w:rsidRDefault="00907C4D" w:rsidP="00FB0611">
      <w:pPr>
        <w:spacing w:line="276" w:lineRule="auto"/>
        <w:rPr>
          <w:rFonts w:ascii="Arial" w:hAnsi="Arial" w:cs="Arial"/>
          <w:b/>
          <w:sz w:val="22"/>
          <w:szCs w:val="22"/>
        </w:rPr>
      </w:pPr>
      <w:r w:rsidRPr="00FB0611">
        <w:rPr>
          <w:rFonts w:ascii="Arial" w:hAnsi="Arial" w:cs="Arial"/>
          <w:b/>
          <w:sz w:val="22"/>
          <w:szCs w:val="22"/>
        </w:rPr>
        <w:t>Figure3- Employment Vs Crime rate</w:t>
      </w:r>
    </w:p>
    <w:p w14:paraId="20644FEA" w14:textId="77777777" w:rsidR="00021C89" w:rsidRPr="00FB0611" w:rsidRDefault="00907C4D" w:rsidP="00FB0611">
      <w:pPr>
        <w:spacing w:line="276" w:lineRule="auto"/>
        <w:rPr>
          <w:rFonts w:ascii="Arial" w:hAnsi="Arial" w:cs="Arial"/>
          <w:sz w:val="22"/>
          <w:szCs w:val="22"/>
        </w:rPr>
      </w:pPr>
      <w:r w:rsidRPr="00FB0611">
        <w:rPr>
          <w:rFonts w:ascii="Arial" w:hAnsi="Arial" w:cs="Arial"/>
          <w:sz w:val="22"/>
          <w:szCs w:val="22"/>
        </w:rPr>
        <w:t>(Source- Created by the learner)</w:t>
      </w:r>
    </w:p>
    <w:p w14:paraId="435A7A68" w14:textId="77777777" w:rsidR="00021C89" w:rsidRPr="00FB0611" w:rsidRDefault="00907C4D" w:rsidP="00FB0611">
      <w:pPr>
        <w:spacing w:line="276" w:lineRule="auto"/>
        <w:rPr>
          <w:rFonts w:ascii="Arial" w:hAnsi="Arial" w:cs="Arial"/>
          <w:sz w:val="22"/>
          <w:szCs w:val="22"/>
        </w:rPr>
      </w:pPr>
      <w:r w:rsidRPr="00FB0611">
        <w:rPr>
          <w:rFonts w:ascii="Arial" w:hAnsi="Arial" w:cs="Arial"/>
          <w:noProof/>
          <w:sz w:val="22"/>
          <w:szCs w:val="22"/>
        </w:rPr>
        <w:drawing>
          <wp:inline distT="0" distB="0" distL="0" distR="0" wp14:anchorId="4DA3B08C" wp14:editId="1BB8D975">
            <wp:extent cx="5943600" cy="245999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116BCAE" w14:textId="77777777" w:rsidR="00021C89" w:rsidRPr="00FB0611" w:rsidRDefault="00907C4D" w:rsidP="00FB0611">
      <w:pPr>
        <w:spacing w:line="276" w:lineRule="auto"/>
        <w:rPr>
          <w:rFonts w:ascii="Arial" w:hAnsi="Arial" w:cs="Arial"/>
          <w:b/>
          <w:sz w:val="22"/>
          <w:szCs w:val="22"/>
        </w:rPr>
      </w:pPr>
      <w:r w:rsidRPr="00FB0611">
        <w:rPr>
          <w:rFonts w:ascii="Arial" w:hAnsi="Arial" w:cs="Arial"/>
          <w:b/>
          <w:sz w:val="22"/>
          <w:szCs w:val="22"/>
        </w:rPr>
        <w:t>Figure4- Youth Employment VS Count of Criminal Rate</w:t>
      </w:r>
    </w:p>
    <w:p w14:paraId="60510AF8" w14:textId="77777777" w:rsidR="00021C89" w:rsidRPr="00FB0611" w:rsidRDefault="00907C4D" w:rsidP="00FB0611">
      <w:pPr>
        <w:spacing w:line="276" w:lineRule="auto"/>
        <w:rPr>
          <w:rFonts w:ascii="Arial" w:hAnsi="Arial" w:cs="Arial"/>
          <w:b/>
          <w:sz w:val="22"/>
          <w:szCs w:val="22"/>
        </w:rPr>
      </w:pPr>
      <w:r w:rsidRPr="00FB0611">
        <w:rPr>
          <w:rFonts w:ascii="Arial" w:hAnsi="Arial" w:cs="Arial"/>
          <w:sz w:val="22"/>
          <w:szCs w:val="22"/>
        </w:rPr>
        <w:t>(Source- created by the learner)</w:t>
      </w:r>
      <w:r w:rsidRPr="00FB0611">
        <w:rPr>
          <w:rFonts w:ascii="Arial" w:hAnsi="Arial" w:cs="Arial"/>
          <w:sz w:val="22"/>
          <w:szCs w:val="22"/>
        </w:rPr>
        <w:br w:type="page"/>
      </w:r>
    </w:p>
    <w:p w14:paraId="201EA8EF" w14:textId="7E90A368" w:rsidR="00021C89" w:rsidRPr="00FB0611" w:rsidRDefault="00907C4D" w:rsidP="00FB0611">
      <w:pPr>
        <w:pStyle w:val="Heading2"/>
        <w:spacing w:line="276" w:lineRule="auto"/>
        <w:rPr>
          <w:rFonts w:ascii="Arial" w:hAnsi="Arial" w:cs="Arial"/>
          <w:sz w:val="22"/>
          <w:szCs w:val="22"/>
        </w:rPr>
      </w:pPr>
      <w:bookmarkStart w:id="4" w:name="_Toc103366801"/>
      <w:r w:rsidRPr="00FB0611">
        <w:rPr>
          <w:rFonts w:ascii="Arial" w:hAnsi="Arial" w:cs="Arial"/>
          <w:sz w:val="22"/>
          <w:szCs w:val="22"/>
        </w:rPr>
        <w:lastRenderedPageBreak/>
        <w:t xml:space="preserve">Evaluating the </w:t>
      </w:r>
      <w:r w:rsidR="001F08F7" w:rsidRPr="00FB0611">
        <w:rPr>
          <w:rFonts w:ascii="Arial" w:hAnsi="Arial" w:cs="Arial"/>
          <w:sz w:val="22"/>
          <w:szCs w:val="22"/>
        </w:rPr>
        <w:t>utilization</w:t>
      </w:r>
      <w:r w:rsidRPr="00FB0611">
        <w:rPr>
          <w:rFonts w:ascii="Arial" w:hAnsi="Arial" w:cs="Arial"/>
          <w:sz w:val="22"/>
          <w:szCs w:val="22"/>
        </w:rPr>
        <w:t xml:space="preserve"> of Excel for relative </w:t>
      </w:r>
      <w:r w:rsidR="001F08F7" w:rsidRPr="00FB0611">
        <w:rPr>
          <w:rFonts w:ascii="Arial" w:hAnsi="Arial" w:cs="Arial"/>
          <w:sz w:val="22"/>
          <w:szCs w:val="22"/>
        </w:rPr>
        <w:t>preprocessing</w:t>
      </w:r>
      <w:r w:rsidRPr="00FB0611">
        <w:rPr>
          <w:rFonts w:ascii="Arial" w:hAnsi="Arial" w:cs="Arial"/>
          <w:sz w:val="22"/>
          <w:szCs w:val="22"/>
        </w:rPr>
        <w:t>, analysing and visualisation of the relative data information</w:t>
      </w:r>
      <w:bookmarkEnd w:id="4"/>
    </w:p>
    <w:p w14:paraId="534399C9" w14:textId="44957A07"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Excel is considered a relatively handy form of data analysis tool that can be </w:t>
      </w:r>
      <w:r w:rsidR="001F08F7" w:rsidRPr="00FB0611">
        <w:rPr>
          <w:rFonts w:ascii="Arial" w:hAnsi="Arial" w:cs="Arial"/>
          <w:sz w:val="22"/>
          <w:szCs w:val="22"/>
        </w:rPr>
        <w:t>utilized</w:t>
      </w:r>
      <w:r w:rsidRPr="00FB0611">
        <w:rPr>
          <w:rFonts w:ascii="Arial" w:hAnsi="Arial" w:cs="Arial"/>
          <w:sz w:val="22"/>
          <w:szCs w:val="22"/>
        </w:rPr>
        <w:t xml:space="preserve"> by professionals and other effective members to </w:t>
      </w:r>
      <w:r w:rsidR="001F08F7" w:rsidRPr="00FB0611">
        <w:rPr>
          <w:rFonts w:ascii="Arial" w:hAnsi="Arial" w:cs="Arial"/>
          <w:sz w:val="22"/>
          <w:szCs w:val="22"/>
        </w:rPr>
        <w:t>analyses</w:t>
      </w:r>
      <w:r w:rsidRPr="00FB0611">
        <w:rPr>
          <w:rFonts w:ascii="Arial" w:hAnsi="Arial" w:cs="Arial"/>
          <w:sz w:val="22"/>
          <w:szCs w:val="22"/>
        </w:rPr>
        <w:t xml:space="preserve">, </w:t>
      </w:r>
      <w:r w:rsidR="001F08F7" w:rsidRPr="00FB0611">
        <w:rPr>
          <w:rFonts w:ascii="Arial" w:hAnsi="Arial" w:cs="Arial"/>
          <w:sz w:val="22"/>
          <w:szCs w:val="22"/>
        </w:rPr>
        <w:t>evaluate,</w:t>
      </w:r>
      <w:r w:rsidRPr="00FB0611">
        <w:rPr>
          <w:rFonts w:ascii="Arial" w:hAnsi="Arial" w:cs="Arial"/>
          <w:sz w:val="22"/>
          <w:szCs w:val="22"/>
        </w:rPr>
        <w:t xml:space="preserve"> and procreate a particular database in such a manner that will carry some value. In accordance </w:t>
      </w:r>
      <w:r w:rsidR="001F08F7" w:rsidRPr="00FB0611">
        <w:rPr>
          <w:rFonts w:ascii="Arial" w:hAnsi="Arial" w:cs="Arial"/>
          <w:sz w:val="22"/>
          <w:szCs w:val="22"/>
        </w:rPr>
        <w:t>with</w:t>
      </w:r>
      <w:r w:rsidRPr="00FB0611">
        <w:rPr>
          <w:rFonts w:ascii="Arial" w:hAnsi="Arial" w:cs="Arial"/>
          <w:sz w:val="22"/>
          <w:szCs w:val="22"/>
        </w:rPr>
        <w:t xml:space="preserve"> the understanding attained it can be effectively enumerated that excel is much more effective for the individuals that are in the field of data mining and </w:t>
      </w:r>
      <w:r w:rsidR="001F08F7" w:rsidRPr="00FB0611">
        <w:rPr>
          <w:rFonts w:ascii="Arial" w:hAnsi="Arial" w:cs="Arial"/>
          <w:sz w:val="22"/>
          <w:szCs w:val="22"/>
        </w:rPr>
        <w:t>analyses</w:t>
      </w:r>
      <w:r w:rsidRPr="00FB0611">
        <w:rPr>
          <w:rFonts w:ascii="Arial" w:hAnsi="Arial" w:cs="Arial"/>
          <w:sz w:val="22"/>
          <w:szCs w:val="22"/>
        </w:rPr>
        <w:t xml:space="preserve"> the overall operations of the data and information. In accordance with the </w:t>
      </w:r>
      <w:r w:rsidR="001F08F7" w:rsidRPr="00FB0611">
        <w:rPr>
          <w:rFonts w:ascii="Arial" w:hAnsi="Arial" w:cs="Arial"/>
          <w:sz w:val="22"/>
          <w:szCs w:val="22"/>
        </w:rPr>
        <w:t>findings,</w:t>
      </w:r>
      <w:r w:rsidRPr="00FB0611">
        <w:rPr>
          <w:rFonts w:ascii="Arial" w:hAnsi="Arial" w:cs="Arial"/>
          <w:sz w:val="22"/>
          <w:szCs w:val="22"/>
        </w:rPr>
        <w:t xml:space="preserve"> it can also be enumerated that all the relative aspects of the company or the business entities of the </w:t>
      </w:r>
      <w:r w:rsidR="001F08F7" w:rsidRPr="00FB0611">
        <w:rPr>
          <w:rFonts w:ascii="Arial" w:hAnsi="Arial" w:cs="Arial"/>
          <w:sz w:val="22"/>
          <w:szCs w:val="22"/>
        </w:rPr>
        <w:t>modern-day</w:t>
      </w:r>
      <w:r w:rsidRPr="00FB0611">
        <w:rPr>
          <w:rFonts w:ascii="Arial" w:hAnsi="Arial" w:cs="Arial"/>
          <w:sz w:val="22"/>
          <w:szCs w:val="22"/>
        </w:rPr>
        <w:t xml:space="preserve"> world are actively managed and operated with the help of Excel and its various differential functions. With the relevant understanding of the data other references provide it can be effectively enumerated that all relative functions of the company or the business entity. There are several effective </w:t>
      </w:r>
      <w:r w:rsidR="001F08F7" w:rsidRPr="00FB0611">
        <w:rPr>
          <w:rFonts w:ascii="Arial" w:hAnsi="Arial" w:cs="Arial"/>
          <w:sz w:val="22"/>
          <w:szCs w:val="22"/>
        </w:rPr>
        <w:t>functions</w:t>
      </w:r>
      <w:r w:rsidRPr="00FB0611">
        <w:rPr>
          <w:rFonts w:ascii="Arial" w:hAnsi="Arial" w:cs="Arial"/>
          <w:sz w:val="22"/>
          <w:szCs w:val="22"/>
        </w:rPr>
        <w:t xml:space="preserve"> of excel that are present in it and are effectively </w:t>
      </w:r>
      <w:r w:rsidR="001F08F7" w:rsidRPr="00FB0611">
        <w:rPr>
          <w:rFonts w:ascii="Arial" w:hAnsi="Arial" w:cs="Arial"/>
          <w:sz w:val="22"/>
          <w:szCs w:val="22"/>
        </w:rPr>
        <w:t>utilized</w:t>
      </w:r>
      <w:r w:rsidRPr="00FB0611">
        <w:rPr>
          <w:rFonts w:ascii="Arial" w:hAnsi="Arial" w:cs="Arial"/>
          <w:sz w:val="22"/>
          <w:szCs w:val="22"/>
        </w:rPr>
        <w:t xml:space="preserve"> by individual entities to </w:t>
      </w:r>
      <w:r w:rsidR="001F08F7" w:rsidRPr="00FB0611">
        <w:rPr>
          <w:rFonts w:ascii="Arial" w:hAnsi="Arial" w:cs="Arial"/>
          <w:sz w:val="22"/>
          <w:szCs w:val="22"/>
        </w:rPr>
        <w:t>analyses</w:t>
      </w:r>
      <w:r w:rsidRPr="00FB0611">
        <w:rPr>
          <w:rFonts w:ascii="Arial" w:hAnsi="Arial" w:cs="Arial"/>
          <w:sz w:val="22"/>
          <w:szCs w:val="22"/>
        </w:rPr>
        <w:t xml:space="preserve"> and reflect upon the overall operational basis of the data and take on points that are cumulative in nature in accordance </w:t>
      </w:r>
      <w:proofErr w:type="gramStart"/>
      <w:r w:rsidRPr="00FB0611">
        <w:rPr>
          <w:rFonts w:ascii="Arial" w:hAnsi="Arial" w:cs="Arial"/>
          <w:sz w:val="22"/>
          <w:szCs w:val="22"/>
        </w:rPr>
        <w:t>to</w:t>
      </w:r>
      <w:proofErr w:type="gramEnd"/>
      <w:r w:rsidRPr="00FB0611">
        <w:rPr>
          <w:rFonts w:ascii="Arial" w:hAnsi="Arial" w:cs="Arial"/>
          <w:sz w:val="22"/>
          <w:szCs w:val="22"/>
        </w:rPr>
        <w:t xml:space="preserve"> the understanding attained it can also be described that majority of the functions are deliberately </w:t>
      </w:r>
      <w:r w:rsidR="001F08F7" w:rsidRPr="00FB0611">
        <w:rPr>
          <w:rFonts w:ascii="Arial" w:hAnsi="Arial" w:cs="Arial"/>
          <w:sz w:val="22"/>
          <w:szCs w:val="22"/>
        </w:rPr>
        <w:t>utilized</w:t>
      </w:r>
      <w:r w:rsidRPr="00FB0611">
        <w:rPr>
          <w:rFonts w:ascii="Arial" w:hAnsi="Arial" w:cs="Arial"/>
          <w:sz w:val="22"/>
          <w:szCs w:val="22"/>
        </w:rPr>
        <w:t xml:space="preserve"> for identifying a correct correlation of the relative values presented.</w:t>
      </w:r>
    </w:p>
    <w:p w14:paraId="636FA05D" w14:textId="77777777" w:rsidR="00021C89" w:rsidRPr="00FB0611" w:rsidRDefault="00907C4D" w:rsidP="00FB0611">
      <w:pPr>
        <w:pBdr>
          <w:top w:val="nil"/>
          <w:left w:val="nil"/>
          <w:bottom w:val="nil"/>
          <w:right w:val="nil"/>
          <w:between w:val="nil"/>
        </w:pBdr>
        <w:spacing w:line="276" w:lineRule="auto"/>
        <w:rPr>
          <w:rFonts w:ascii="Arial" w:hAnsi="Arial" w:cs="Arial"/>
          <w:b/>
          <w:sz w:val="22"/>
          <w:szCs w:val="22"/>
        </w:rPr>
      </w:pPr>
      <w:r w:rsidRPr="00FB0611">
        <w:rPr>
          <w:rFonts w:ascii="Arial" w:hAnsi="Arial" w:cs="Arial"/>
          <w:b/>
          <w:sz w:val="22"/>
          <w:szCs w:val="22"/>
        </w:rPr>
        <w:t>IF function</w:t>
      </w:r>
    </w:p>
    <w:p w14:paraId="4C6802A6" w14:textId="6FEAEB10"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The function IF is </w:t>
      </w:r>
      <w:r w:rsidR="001F08F7" w:rsidRPr="00FB0611">
        <w:rPr>
          <w:rFonts w:ascii="Arial" w:hAnsi="Arial" w:cs="Arial"/>
          <w:sz w:val="22"/>
          <w:szCs w:val="22"/>
        </w:rPr>
        <w:t>utilized</w:t>
      </w:r>
      <w:r w:rsidRPr="00FB0611">
        <w:rPr>
          <w:rFonts w:ascii="Arial" w:hAnsi="Arial" w:cs="Arial"/>
          <w:sz w:val="22"/>
          <w:szCs w:val="22"/>
        </w:rPr>
        <w:t xml:space="preserve"> by an individual or a business entity to identify and </w:t>
      </w:r>
      <w:r w:rsidR="001F08F7" w:rsidRPr="00FB0611">
        <w:rPr>
          <w:rFonts w:ascii="Arial" w:hAnsi="Arial" w:cs="Arial"/>
          <w:sz w:val="22"/>
          <w:szCs w:val="22"/>
        </w:rPr>
        <w:t>analyses</w:t>
      </w:r>
      <w:r w:rsidRPr="00FB0611">
        <w:rPr>
          <w:rFonts w:ascii="Arial" w:hAnsi="Arial" w:cs="Arial"/>
          <w:sz w:val="22"/>
          <w:szCs w:val="22"/>
        </w:rPr>
        <w:t xml:space="preserve"> the number of times a particular data is reflected in the data and the </w:t>
      </w:r>
      <w:r w:rsidR="001F08F7" w:rsidRPr="00FB0611">
        <w:rPr>
          <w:rFonts w:ascii="Arial" w:hAnsi="Arial" w:cs="Arial"/>
          <w:sz w:val="22"/>
          <w:szCs w:val="22"/>
        </w:rPr>
        <w:t>repeated Ness</w:t>
      </w:r>
      <w:r w:rsidRPr="00FB0611">
        <w:rPr>
          <w:rFonts w:ascii="Arial" w:hAnsi="Arial" w:cs="Arial"/>
          <w:sz w:val="22"/>
          <w:szCs w:val="22"/>
        </w:rPr>
        <w:t xml:space="preserve"> of the data that is put into the function. The result that is attained at the end helps in apprehending the number of times the data is put into the database. Along with this the function IF is also </w:t>
      </w:r>
      <w:r w:rsidR="001F08F7" w:rsidRPr="00FB0611">
        <w:rPr>
          <w:rFonts w:ascii="Arial" w:hAnsi="Arial" w:cs="Arial"/>
          <w:sz w:val="22"/>
          <w:szCs w:val="22"/>
        </w:rPr>
        <w:t>utilized</w:t>
      </w:r>
      <w:r w:rsidRPr="00FB0611">
        <w:rPr>
          <w:rFonts w:ascii="Arial" w:hAnsi="Arial" w:cs="Arial"/>
          <w:sz w:val="22"/>
          <w:szCs w:val="22"/>
        </w:rPr>
        <w:t xml:space="preserve"> for checking the correctness of the data presented in the database in relation to a particular set of conditions. The IF function present in excel is </w:t>
      </w:r>
      <w:r w:rsidR="001F08F7" w:rsidRPr="00FB0611">
        <w:rPr>
          <w:rFonts w:ascii="Arial" w:hAnsi="Arial" w:cs="Arial"/>
          <w:sz w:val="22"/>
          <w:szCs w:val="22"/>
        </w:rPr>
        <w:t>utilized</w:t>
      </w:r>
      <w:r w:rsidRPr="00FB0611">
        <w:rPr>
          <w:rFonts w:ascii="Arial" w:hAnsi="Arial" w:cs="Arial"/>
          <w:sz w:val="22"/>
          <w:szCs w:val="22"/>
        </w:rPr>
        <w:t xml:space="preserve"> by </w:t>
      </w:r>
      <w:r w:rsidR="001F08F7" w:rsidRPr="00FB0611">
        <w:rPr>
          <w:rFonts w:ascii="Arial" w:hAnsi="Arial" w:cs="Arial"/>
          <w:sz w:val="22"/>
          <w:szCs w:val="22"/>
        </w:rPr>
        <w:t>organizations</w:t>
      </w:r>
      <w:r w:rsidRPr="00FB0611">
        <w:rPr>
          <w:rFonts w:ascii="Arial" w:hAnsi="Arial" w:cs="Arial"/>
          <w:sz w:val="22"/>
          <w:szCs w:val="22"/>
        </w:rPr>
        <w:t xml:space="preserve">, </w:t>
      </w:r>
      <w:proofErr w:type="gramStart"/>
      <w:r w:rsidRPr="00FB0611">
        <w:rPr>
          <w:rFonts w:ascii="Arial" w:hAnsi="Arial" w:cs="Arial"/>
          <w:sz w:val="22"/>
          <w:szCs w:val="22"/>
        </w:rPr>
        <w:t>individuals</w:t>
      </w:r>
      <w:proofErr w:type="gramEnd"/>
      <w:r w:rsidRPr="00FB0611">
        <w:rPr>
          <w:rFonts w:ascii="Arial" w:hAnsi="Arial" w:cs="Arial"/>
          <w:sz w:val="22"/>
          <w:szCs w:val="22"/>
        </w:rPr>
        <w:t xml:space="preserve"> and several other relative entities to pre-process the overall data set and take on a significant point of observation that helps in enumerating the relative approach of the data or information. In the relative context of </w:t>
      </w:r>
      <w:r w:rsidR="001F08F7" w:rsidRPr="00FB0611">
        <w:rPr>
          <w:rFonts w:ascii="Arial" w:hAnsi="Arial" w:cs="Arial"/>
          <w:sz w:val="22"/>
          <w:szCs w:val="22"/>
        </w:rPr>
        <w:t>observation,</w:t>
      </w:r>
      <w:r w:rsidRPr="00FB0611">
        <w:rPr>
          <w:rFonts w:ascii="Arial" w:hAnsi="Arial" w:cs="Arial"/>
          <w:sz w:val="22"/>
          <w:szCs w:val="22"/>
        </w:rPr>
        <w:t xml:space="preserve"> it can also be enumerated that pre-processing of the data set helps in sorting the data in a correct manner and visibly identify the overall statistical measurements of the business.</w:t>
      </w:r>
    </w:p>
    <w:p w14:paraId="4D3A859A" w14:textId="77777777" w:rsidR="00021C89" w:rsidRPr="00FB0611" w:rsidRDefault="00907C4D" w:rsidP="00FB0611">
      <w:pPr>
        <w:pBdr>
          <w:top w:val="nil"/>
          <w:left w:val="nil"/>
          <w:bottom w:val="nil"/>
          <w:right w:val="nil"/>
          <w:between w:val="nil"/>
        </w:pBdr>
        <w:spacing w:line="276" w:lineRule="auto"/>
        <w:rPr>
          <w:rFonts w:ascii="Arial" w:hAnsi="Arial" w:cs="Arial"/>
          <w:b/>
          <w:sz w:val="22"/>
          <w:szCs w:val="22"/>
        </w:rPr>
      </w:pPr>
      <w:r w:rsidRPr="00FB0611">
        <w:rPr>
          <w:rFonts w:ascii="Arial" w:hAnsi="Arial" w:cs="Arial"/>
          <w:b/>
          <w:sz w:val="22"/>
          <w:szCs w:val="22"/>
        </w:rPr>
        <w:t>The Pivot Table</w:t>
      </w:r>
    </w:p>
    <w:p w14:paraId="592442FB" w14:textId="010B518D"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In the relative consideration of data pre-processing the Pivot table is utilised by business and </w:t>
      </w:r>
      <w:r w:rsidR="001F08F7" w:rsidRPr="00FB0611">
        <w:rPr>
          <w:rFonts w:ascii="Arial" w:hAnsi="Arial" w:cs="Arial"/>
          <w:sz w:val="22"/>
          <w:szCs w:val="22"/>
        </w:rPr>
        <w:t>organizations</w:t>
      </w:r>
      <w:r w:rsidRPr="00FB0611">
        <w:rPr>
          <w:rFonts w:ascii="Arial" w:hAnsi="Arial" w:cs="Arial"/>
          <w:sz w:val="22"/>
          <w:szCs w:val="22"/>
        </w:rPr>
        <w:t xml:space="preserve">, and several other individual entities </w:t>
      </w:r>
      <w:proofErr w:type="gramStart"/>
      <w:r w:rsidRPr="00FB0611">
        <w:rPr>
          <w:rFonts w:ascii="Arial" w:hAnsi="Arial" w:cs="Arial"/>
          <w:sz w:val="22"/>
          <w:szCs w:val="22"/>
        </w:rPr>
        <w:t>in order to</w:t>
      </w:r>
      <w:proofErr w:type="gramEnd"/>
      <w:r w:rsidRPr="00FB0611">
        <w:rPr>
          <w:rFonts w:ascii="Arial" w:hAnsi="Arial" w:cs="Arial"/>
          <w:sz w:val="22"/>
          <w:szCs w:val="22"/>
        </w:rPr>
        <w:t xml:space="preserve"> ascertain the relative aspect of the data and take on measurements that are much more related to the nature of the business. Pivot table helps in concentrating the data and other relative information with the basic point of view that helps in </w:t>
      </w:r>
      <w:r w:rsidR="001F08F7" w:rsidRPr="00FB0611">
        <w:rPr>
          <w:rFonts w:ascii="Arial" w:hAnsi="Arial" w:cs="Arial"/>
          <w:sz w:val="22"/>
          <w:szCs w:val="22"/>
        </w:rPr>
        <w:t>organizing</w:t>
      </w:r>
      <w:r w:rsidRPr="00FB0611">
        <w:rPr>
          <w:rFonts w:ascii="Arial" w:hAnsi="Arial" w:cs="Arial"/>
          <w:sz w:val="22"/>
          <w:szCs w:val="22"/>
        </w:rPr>
        <w:t xml:space="preserve"> the data into a particular set of columns and further distinguishing them accordingly. </w:t>
      </w:r>
      <w:r w:rsidR="001F08F7" w:rsidRPr="00FB0611">
        <w:rPr>
          <w:rFonts w:ascii="Arial" w:hAnsi="Arial" w:cs="Arial"/>
          <w:sz w:val="22"/>
          <w:szCs w:val="22"/>
        </w:rPr>
        <w:t>To</w:t>
      </w:r>
      <w:r w:rsidRPr="00FB0611">
        <w:rPr>
          <w:rFonts w:ascii="Arial" w:hAnsi="Arial" w:cs="Arial"/>
          <w:sz w:val="22"/>
          <w:szCs w:val="22"/>
        </w:rPr>
        <w:t xml:space="preserve"> assert a relative aspect of business and develop the existing growth of the company there are several relevant factors of assessment that need to be utilised in a coherent manner </w:t>
      </w:r>
      <w:proofErr w:type="gramStart"/>
      <w:r w:rsidRPr="00FB0611">
        <w:rPr>
          <w:rFonts w:ascii="Arial" w:hAnsi="Arial" w:cs="Arial"/>
          <w:sz w:val="22"/>
          <w:szCs w:val="22"/>
        </w:rPr>
        <w:t>in order to</w:t>
      </w:r>
      <w:proofErr w:type="gramEnd"/>
      <w:r w:rsidRPr="00FB0611">
        <w:rPr>
          <w:rFonts w:ascii="Arial" w:hAnsi="Arial" w:cs="Arial"/>
          <w:sz w:val="22"/>
          <w:szCs w:val="22"/>
        </w:rPr>
        <w:t xml:space="preserve"> attain higher functional benefits.</w:t>
      </w:r>
    </w:p>
    <w:p w14:paraId="5F2A6F73" w14:textId="77777777"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br w:type="page"/>
      </w:r>
    </w:p>
    <w:p w14:paraId="7A026790" w14:textId="77777777" w:rsidR="00021C89" w:rsidRPr="00FB0611" w:rsidRDefault="00907C4D" w:rsidP="00FB0611">
      <w:pPr>
        <w:pStyle w:val="Heading1"/>
        <w:spacing w:line="276" w:lineRule="auto"/>
        <w:rPr>
          <w:rFonts w:ascii="Arial" w:hAnsi="Arial" w:cs="Arial"/>
          <w:sz w:val="22"/>
          <w:szCs w:val="22"/>
        </w:rPr>
      </w:pPr>
      <w:bookmarkStart w:id="5" w:name="_Toc103366802"/>
      <w:r w:rsidRPr="00FB0611">
        <w:rPr>
          <w:rFonts w:ascii="Arial" w:hAnsi="Arial" w:cs="Arial"/>
          <w:sz w:val="22"/>
          <w:szCs w:val="22"/>
        </w:rPr>
        <w:lastRenderedPageBreak/>
        <w:t>Part 2</w:t>
      </w:r>
      <w:bookmarkEnd w:id="5"/>
    </w:p>
    <w:p w14:paraId="494C08E1" w14:textId="77777777" w:rsidR="00021C89" w:rsidRPr="00FB0611" w:rsidRDefault="00907C4D" w:rsidP="00FB0611">
      <w:pPr>
        <w:pStyle w:val="Heading2"/>
        <w:spacing w:line="276" w:lineRule="auto"/>
        <w:rPr>
          <w:rFonts w:ascii="Arial" w:hAnsi="Arial" w:cs="Arial"/>
          <w:sz w:val="22"/>
          <w:szCs w:val="22"/>
        </w:rPr>
      </w:pPr>
      <w:bookmarkStart w:id="6" w:name="_Toc103366803"/>
      <w:r w:rsidRPr="00FB0611">
        <w:rPr>
          <w:rFonts w:ascii="Arial" w:hAnsi="Arial" w:cs="Arial"/>
          <w:sz w:val="22"/>
          <w:szCs w:val="22"/>
        </w:rPr>
        <w:t>Understanding the effective information derived from the data set</w:t>
      </w:r>
      <w:bookmarkEnd w:id="6"/>
    </w:p>
    <w:p w14:paraId="04FD8C77" w14:textId="77777777"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noProof/>
          <w:sz w:val="22"/>
          <w:szCs w:val="22"/>
        </w:rPr>
        <w:drawing>
          <wp:inline distT="0" distB="0" distL="0" distR="0" wp14:anchorId="1D7B14E1" wp14:editId="15DCB822">
            <wp:extent cx="4572000" cy="2741706"/>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E0253DA" w14:textId="77777777" w:rsidR="00021C89" w:rsidRPr="00FB0611" w:rsidRDefault="00907C4D" w:rsidP="00FB0611">
      <w:pPr>
        <w:pBdr>
          <w:top w:val="nil"/>
          <w:left w:val="nil"/>
          <w:bottom w:val="nil"/>
          <w:right w:val="nil"/>
          <w:between w:val="nil"/>
        </w:pBdr>
        <w:spacing w:line="276" w:lineRule="auto"/>
        <w:rPr>
          <w:rFonts w:ascii="Arial" w:hAnsi="Arial" w:cs="Arial"/>
          <w:b/>
          <w:sz w:val="22"/>
          <w:szCs w:val="22"/>
        </w:rPr>
      </w:pPr>
      <w:r w:rsidRPr="00FB0611">
        <w:rPr>
          <w:rFonts w:ascii="Arial" w:hAnsi="Arial" w:cs="Arial"/>
          <w:b/>
          <w:sz w:val="22"/>
          <w:szCs w:val="22"/>
        </w:rPr>
        <w:t>Figure5- Figure showing the relative computation</w:t>
      </w:r>
    </w:p>
    <w:p w14:paraId="0A578287" w14:textId="77777777"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(Source- Created by the learner)</w:t>
      </w:r>
    </w:p>
    <w:p w14:paraId="5A372E96" w14:textId="77777777"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noProof/>
          <w:sz w:val="22"/>
          <w:szCs w:val="22"/>
        </w:rPr>
        <w:drawing>
          <wp:inline distT="0" distB="0" distL="0" distR="0" wp14:anchorId="4F90B343" wp14:editId="7D39F30B">
            <wp:extent cx="4572000" cy="2741706"/>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2031D84" w14:textId="77777777" w:rsidR="00021C89" w:rsidRPr="00FB0611" w:rsidRDefault="00907C4D" w:rsidP="00FB0611">
      <w:pPr>
        <w:pBdr>
          <w:top w:val="nil"/>
          <w:left w:val="nil"/>
          <w:bottom w:val="nil"/>
          <w:right w:val="nil"/>
          <w:between w:val="nil"/>
        </w:pBdr>
        <w:spacing w:line="276" w:lineRule="auto"/>
        <w:rPr>
          <w:rFonts w:ascii="Arial" w:hAnsi="Arial" w:cs="Arial"/>
          <w:b/>
          <w:sz w:val="22"/>
          <w:szCs w:val="22"/>
        </w:rPr>
      </w:pPr>
      <w:r w:rsidRPr="00FB0611">
        <w:rPr>
          <w:rFonts w:ascii="Arial" w:hAnsi="Arial" w:cs="Arial"/>
          <w:b/>
          <w:sz w:val="22"/>
          <w:szCs w:val="22"/>
        </w:rPr>
        <w:t>Figure5- Figure showing the relative computation</w:t>
      </w:r>
    </w:p>
    <w:p w14:paraId="1C900F72" w14:textId="77777777"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(Source- Created by the learner)</w:t>
      </w:r>
    </w:p>
    <w:p w14:paraId="5DAD4E9F" w14:textId="77777777" w:rsidR="00021C89" w:rsidRPr="00FB0611" w:rsidRDefault="00021C89" w:rsidP="00FB0611">
      <w:pPr>
        <w:pBdr>
          <w:top w:val="nil"/>
          <w:left w:val="nil"/>
          <w:bottom w:val="nil"/>
          <w:right w:val="nil"/>
          <w:between w:val="nil"/>
        </w:pBdr>
        <w:spacing w:line="276" w:lineRule="auto"/>
        <w:rPr>
          <w:rFonts w:ascii="Arial" w:hAnsi="Arial" w:cs="Arial"/>
          <w:sz w:val="22"/>
          <w:szCs w:val="22"/>
        </w:rPr>
      </w:pPr>
    </w:p>
    <w:p w14:paraId="5CAE0B2B" w14:textId="1EC32130" w:rsidR="00021C89" w:rsidRPr="00FB0611" w:rsidRDefault="00907C4D" w:rsidP="00FB0611">
      <w:pPr>
        <w:pBdr>
          <w:top w:val="nil"/>
          <w:left w:val="nil"/>
          <w:bottom w:val="nil"/>
          <w:right w:val="nil"/>
          <w:between w:val="nil"/>
        </w:pBdr>
        <w:spacing w:line="276" w:lineRule="auto"/>
        <w:rPr>
          <w:rFonts w:ascii="Arial" w:hAnsi="Arial" w:cs="Arial"/>
          <w:sz w:val="22"/>
          <w:szCs w:val="22"/>
        </w:rPr>
      </w:pPr>
      <w:bookmarkStart w:id="7" w:name="_heading=h.4d34og8" w:colFirst="0" w:colLast="0"/>
      <w:bookmarkEnd w:id="7"/>
      <w:r w:rsidRPr="00FB0611">
        <w:rPr>
          <w:rFonts w:ascii="Arial" w:hAnsi="Arial" w:cs="Arial"/>
          <w:sz w:val="22"/>
          <w:szCs w:val="22"/>
        </w:rPr>
        <w:t xml:space="preserve">The relative analysis of the overall data provided the results that all the effective operations of the company are very much effective to an extent and the effective </w:t>
      </w:r>
      <w:r w:rsidR="001F08F7" w:rsidRPr="00FB0611">
        <w:rPr>
          <w:rFonts w:ascii="Arial" w:hAnsi="Arial" w:cs="Arial"/>
          <w:sz w:val="22"/>
          <w:szCs w:val="22"/>
        </w:rPr>
        <w:t>utilization</w:t>
      </w:r>
      <w:r w:rsidRPr="00FB0611">
        <w:rPr>
          <w:rFonts w:ascii="Arial" w:hAnsi="Arial" w:cs="Arial"/>
          <w:sz w:val="22"/>
          <w:szCs w:val="22"/>
        </w:rPr>
        <w:t xml:space="preserve"> of the data helps in attaining the mean and median value of the given data set and according to the perspective </w:t>
      </w:r>
      <w:r w:rsidR="001F08F7" w:rsidRPr="00FB0611">
        <w:rPr>
          <w:rFonts w:ascii="Arial" w:hAnsi="Arial" w:cs="Arial"/>
          <w:sz w:val="22"/>
          <w:szCs w:val="22"/>
        </w:rPr>
        <w:t>assortment</w:t>
      </w:r>
      <w:r w:rsidRPr="00FB0611">
        <w:rPr>
          <w:rFonts w:ascii="Arial" w:hAnsi="Arial" w:cs="Arial"/>
          <w:sz w:val="22"/>
          <w:szCs w:val="22"/>
        </w:rPr>
        <w:t xml:space="preserve"> of the data presented helps in reflecting that mean of the </w:t>
      </w:r>
      <w:proofErr w:type="gramStart"/>
      <w:r w:rsidRPr="00FB0611">
        <w:rPr>
          <w:rFonts w:ascii="Arial" w:hAnsi="Arial" w:cs="Arial"/>
          <w:sz w:val="22"/>
          <w:szCs w:val="22"/>
        </w:rPr>
        <w:t>particular set</w:t>
      </w:r>
      <w:proofErr w:type="gramEnd"/>
      <w:r w:rsidRPr="00FB0611">
        <w:rPr>
          <w:rFonts w:ascii="Arial" w:hAnsi="Arial" w:cs="Arial"/>
          <w:sz w:val="22"/>
          <w:szCs w:val="22"/>
        </w:rPr>
        <w:t xml:space="preserve"> of data helps is very much consecutive in its aspect. </w:t>
      </w:r>
    </w:p>
    <w:p w14:paraId="1BEF4F8F" w14:textId="5B6A8DCF"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lastRenderedPageBreak/>
        <w:t xml:space="preserve">The number of individuals that 95 out 200 individual students like vanilla ice cream over chocolate and strawberry. This number of students are effectively attained with the help of IF function. The </w:t>
      </w:r>
      <w:r w:rsidR="001F08F7" w:rsidRPr="00FB0611">
        <w:rPr>
          <w:rFonts w:ascii="Arial" w:hAnsi="Arial" w:cs="Arial"/>
          <w:sz w:val="22"/>
          <w:szCs w:val="22"/>
        </w:rPr>
        <w:t>Countify</w:t>
      </w:r>
      <w:r w:rsidRPr="00FB0611">
        <w:rPr>
          <w:rFonts w:ascii="Arial" w:hAnsi="Arial" w:cs="Arial"/>
          <w:sz w:val="22"/>
          <w:szCs w:val="22"/>
        </w:rPr>
        <w:t xml:space="preserve"> function of excel is utilised for effectively reflecting upon the overall number of individuals of the </w:t>
      </w:r>
      <w:proofErr w:type="gramStart"/>
      <w:r w:rsidRPr="00FB0611">
        <w:rPr>
          <w:rFonts w:ascii="Arial" w:hAnsi="Arial" w:cs="Arial"/>
          <w:sz w:val="22"/>
          <w:szCs w:val="22"/>
        </w:rPr>
        <w:t>particular set</w:t>
      </w:r>
      <w:proofErr w:type="gramEnd"/>
      <w:r w:rsidRPr="00FB0611">
        <w:rPr>
          <w:rFonts w:ascii="Arial" w:hAnsi="Arial" w:cs="Arial"/>
          <w:sz w:val="22"/>
          <w:szCs w:val="22"/>
        </w:rPr>
        <w:t xml:space="preserve">. This further helps in understanding the number of individuals present in the data set and the overall assumption made in accordance </w:t>
      </w:r>
      <w:proofErr w:type="gramStart"/>
      <w:r w:rsidRPr="00FB0611">
        <w:rPr>
          <w:rFonts w:ascii="Arial" w:hAnsi="Arial" w:cs="Arial"/>
          <w:sz w:val="22"/>
          <w:szCs w:val="22"/>
        </w:rPr>
        <w:t>to</w:t>
      </w:r>
      <w:proofErr w:type="gramEnd"/>
      <w:r w:rsidRPr="00FB0611">
        <w:rPr>
          <w:rFonts w:ascii="Arial" w:hAnsi="Arial" w:cs="Arial"/>
          <w:sz w:val="22"/>
          <w:szCs w:val="22"/>
        </w:rPr>
        <w:t xml:space="preserve"> the individual number of students (Bernard and Senjayawati, 2019).</w:t>
      </w:r>
    </w:p>
    <w:p w14:paraId="46CBD9BF" w14:textId="6D1A40B3"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The effective understandings of the number of male students in the following data set has been ascertained with the help of the </w:t>
      </w:r>
      <w:r w:rsidR="001F08F7" w:rsidRPr="00FB0611">
        <w:rPr>
          <w:rFonts w:ascii="Arial" w:hAnsi="Arial" w:cs="Arial"/>
          <w:sz w:val="22"/>
          <w:szCs w:val="22"/>
        </w:rPr>
        <w:t>Countify</w:t>
      </w:r>
      <w:r w:rsidRPr="00FB0611">
        <w:rPr>
          <w:rFonts w:ascii="Arial" w:hAnsi="Arial" w:cs="Arial"/>
          <w:sz w:val="22"/>
          <w:szCs w:val="22"/>
        </w:rPr>
        <w:t xml:space="preserve"> function that relatively helps in understanding the overall operational schematics of the data and reflect the number of male students in the provided observation. In accordance with the understanding provided it can be effectively ascertained that 91 of the individuals are male and the rest 109 are female out of 200 individual students.</w:t>
      </w:r>
    </w:p>
    <w:p w14:paraId="156D4217" w14:textId="77777777"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The computation of the data set also provides an effective understanding of the mean of the number of students that like chocolate and strawberry ice cream is 2.28 and the relative median of the given data set is 2.</w:t>
      </w:r>
    </w:p>
    <w:p w14:paraId="1B8D2DB2" w14:textId="77777777" w:rsidR="00021C89" w:rsidRPr="00FB0611" w:rsidRDefault="00907C4D" w:rsidP="00FB0611">
      <w:pPr>
        <w:pStyle w:val="Heading2"/>
        <w:spacing w:line="276" w:lineRule="auto"/>
        <w:rPr>
          <w:rFonts w:ascii="Arial" w:hAnsi="Arial" w:cs="Arial"/>
          <w:sz w:val="22"/>
          <w:szCs w:val="22"/>
        </w:rPr>
      </w:pPr>
      <w:bookmarkStart w:id="8" w:name="_Toc103366804"/>
      <w:r w:rsidRPr="00FB0611">
        <w:rPr>
          <w:rFonts w:ascii="Arial" w:hAnsi="Arial" w:cs="Arial"/>
          <w:sz w:val="22"/>
          <w:szCs w:val="22"/>
        </w:rPr>
        <w:t>Explaining the most relative and commonly utilised method of data mining and text mining</w:t>
      </w:r>
      <w:bookmarkEnd w:id="8"/>
    </w:p>
    <w:p w14:paraId="121EC821" w14:textId="32AD8548"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Businesses and </w:t>
      </w:r>
      <w:r w:rsidR="001F08F7" w:rsidRPr="00FB0611">
        <w:rPr>
          <w:rFonts w:ascii="Arial" w:hAnsi="Arial" w:cs="Arial"/>
          <w:sz w:val="22"/>
          <w:szCs w:val="22"/>
        </w:rPr>
        <w:t>organizations</w:t>
      </w:r>
      <w:r w:rsidRPr="00FB0611">
        <w:rPr>
          <w:rFonts w:ascii="Arial" w:hAnsi="Arial" w:cs="Arial"/>
          <w:sz w:val="22"/>
          <w:szCs w:val="22"/>
        </w:rPr>
        <w:t xml:space="preserve"> that have very large operations do have a huge amount of data and information and are effectively allocated </w:t>
      </w:r>
      <w:r w:rsidR="001F08F7" w:rsidRPr="00FB0611">
        <w:rPr>
          <w:rFonts w:ascii="Arial" w:hAnsi="Arial" w:cs="Arial"/>
          <w:sz w:val="22"/>
          <w:szCs w:val="22"/>
        </w:rPr>
        <w:t>based on</w:t>
      </w:r>
      <w:r w:rsidRPr="00FB0611">
        <w:rPr>
          <w:rFonts w:ascii="Arial" w:hAnsi="Arial" w:cs="Arial"/>
          <w:sz w:val="22"/>
          <w:szCs w:val="22"/>
        </w:rPr>
        <w:t xml:space="preserve"> their </w:t>
      </w:r>
      <w:proofErr w:type="gramStart"/>
      <w:r w:rsidRPr="00FB0611">
        <w:rPr>
          <w:rFonts w:ascii="Arial" w:hAnsi="Arial" w:cs="Arial"/>
          <w:sz w:val="22"/>
          <w:szCs w:val="22"/>
        </w:rPr>
        <w:t>particular identification</w:t>
      </w:r>
      <w:proofErr w:type="gramEnd"/>
      <w:r w:rsidRPr="00FB0611">
        <w:rPr>
          <w:rFonts w:ascii="Arial" w:hAnsi="Arial" w:cs="Arial"/>
          <w:sz w:val="22"/>
          <w:szCs w:val="22"/>
        </w:rPr>
        <w:t xml:space="preserve"> category. With the coherent understanding of the data and other relative factor of assessment it can be effectively enumerated that the </w:t>
      </w:r>
      <w:r w:rsidR="001F08F7" w:rsidRPr="00FB0611">
        <w:rPr>
          <w:rFonts w:ascii="Arial" w:hAnsi="Arial" w:cs="Arial"/>
          <w:sz w:val="22"/>
          <w:szCs w:val="22"/>
        </w:rPr>
        <w:t>most utilised</w:t>
      </w:r>
      <w:r w:rsidRPr="00FB0611">
        <w:rPr>
          <w:rFonts w:ascii="Arial" w:hAnsi="Arial" w:cs="Arial"/>
          <w:sz w:val="22"/>
          <w:szCs w:val="22"/>
        </w:rPr>
        <w:t xml:space="preserve"> method for data mining and text mining are-</w:t>
      </w:r>
    </w:p>
    <w:p w14:paraId="41F051E3" w14:textId="77777777"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b/>
          <w:sz w:val="22"/>
          <w:szCs w:val="22"/>
        </w:rPr>
        <w:t xml:space="preserve">Tracking patterns- </w:t>
      </w:r>
      <w:r w:rsidRPr="00FB0611">
        <w:rPr>
          <w:rFonts w:ascii="Arial" w:hAnsi="Arial" w:cs="Arial"/>
          <w:sz w:val="22"/>
          <w:szCs w:val="22"/>
        </w:rPr>
        <w:t>Tracking patterns is considered as one of the basic and fundamental methods utilised for data mining and it is primarily related to the identification and monitoring of the relative trend and pattern in the provided set of information or data. The relative understanding of trends helps a business or an individual in understanding the relative purpose of the data and take on measures to rectify the overall purpose of the trend. In accordance with the understanding attained this method can also help in understanding the relevance of the data set provided and ascertain the movement of the trend of the data set (Bernard, M. and Senjayawati, 2019).</w:t>
      </w:r>
    </w:p>
    <w:p w14:paraId="3B823846" w14:textId="13D17EAD"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b/>
          <w:sz w:val="22"/>
          <w:szCs w:val="22"/>
        </w:rPr>
        <w:t xml:space="preserve">Classification of the data- </w:t>
      </w:r>
      <w:r w:rsidRPr="00FB0611">
        <w:rPr>
          <w:rFonts w:ascii="Arial" w:hAnsi="Arial" w:cs="Arial"/>
          <w:sz w:val="22"/>
          <w:szCs w:val="22"/>
        </w:rPr>
        <w:t xml:space="preserve">The rhetorical classification of the data helps in understanding the relative aspect of the growth of the business and are primarily utilised by the </w:t>
      </w:r>
      <w:r w:rsidR="001F08F7" w:rsidRPr="00FB0611">
        <w:rPr>
          <w:rFonts w:ascii="Arial" w:hAnsi="Arial" w:cs="Arial"/>
          <w:sz w:val="22"/>
          <w:szCs w:val="22"/>
        </w:rPr>
        <w:t>organization</w:t>
      </w:r>
      <w:r w:rsidRPr="00FB0611">
        <w:rPr>
          <w:rFonts w:ascii="Arial" w:hAnsi="Arial" w:cs="Arial"/>
          <w:sz w:val="22"/>
          <w:szCs w:val="22"/>
        </w:rPr>
        <w:t xml:space="preserve"> that has </w:t>
      </w:r>
      <w:proofErr w:type="gramStart"/>
      <w:r w:rsidRPr="00FB0611">
        <w:rPr>
          <w:rFonts w:ascii="Arial" w:hAnsi="Arial" w:cs="Arial"/>
          <w:sz w:val="22"/>
          <w:szCs w:val="22"/>
        </w:rPr>
        <w:t>a large number of</w:t>
      </w:r>
      <w:proofErr w:type="gramEnd"/>
      <w:r w:rsidRPr="00FB0611">
        <w:rPr>
          <w:rFonts w:ascii="Arial" w:hAnsi="Arial" w:cs="Arial"/>
          <w:sz w:val="22"/>
          <w:szCs w:val="22"/>
        </w:rPr>
        <w:t xml:space="preserve"> relative operations. Classification of the data further helps in differentiating variables according to the extent of the variable distribution system. </w:t>
      </w:r>
    </w:p>
    <w:p w14:paraId="0DB5A1DC" w14:textId="6448EC70"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b/>
          <w:sz w:val="22"/>
          <w:szCs w:val="22"/>
        </w:rPr>
        <w:t>Cluster-</w:t>
      </w:r>
      <w:r w:rsidRPr="00FB0611">
        <w:rPr>
          <w:rFonts w:ascii="Arial" w:hAnsi="Arial" w:cs="Arial"/>
          <w:sz w:val="22"/>
          <w:szCs w:val="22"/>
        </w:rPr>
        <w:t xml:space="preserve"> Cluster is the most popular method of data mining that helps in representing the systematic form of data with the help of graphical charts. This method </w:t>
      </w:r>
      <w:r w:rsidR="001F08F7" w:rsidRPr="00FB0611">
        <w:rPr>
          <w:rFonts w:ascii="Arial" w:hAnsi="Arial" w:cs="Arial"/>
          <w:sz w:val="22"/>
          <w:szCs w:val="22"/>
        </w:rPr>
        <w:t>utilizes</w:t>
      </w:r>
      <w:r w:rsidRPr="00FB0611">
        <w:rPr>
          <w:rFonts w:ascii="Arial" w:hAnsi="Arial" w:cs="Arial"/>
          <w:sz w:val="22"/>
          <w:szCs w:val="22"/>
        </w:rPr>
        <w:t xml:space="preserve"> the visual method data presentation to effectively distribute </w:t>
      </w:r>
      <w:r w:rsidR="001F08F7" w:rsidRPr="00FB0611">
        <w:rPr>
          <w:rFonts w:ascii="Arial" w:hAnsi="Arial" w:cs="Arial"/>
          <w:sz w:val="22"/>
          <w:szCs w:val="22"/>
        </w:rPr>
        <w:t>schematic</w:t>
      </w:r>
      <w:r w:rsidRPr="00FB0611">
        <w:rPr>
          <w:rFonts w:ascii="Arial" w:hAnsi="Arial" w:cs="Arial"/>
          <w:sz w:val="22"/>
          <w:szCs w:val="22"/>
        </w:rPr>
        <w:t xml:space="preserve"> data and present it in a proper manner. In relation to the overall presumption provided cluster method helps in showing the relative data distribution in accordance </w:t>
      </w:r>
      <w:proofErr w:type="gramStart"/>
      <w:r w:rsidRPr="00FB0611">
        <w:rPr>
          <w:rFonts w:ascii="Arial" w:hAnsi="Arial" w:cs="Arial"/>
          <w:sz w:val="22"/>
          <w:szCs w:val="22"/>
        </w:rPr>
        <w:t>to</w:t>
      </w:r>
      <w:proofErr w:type="gramEnd"/>
      <w:r w:rsidRPr="00FB0611">
        <w:rPr>
          <w:rFonts w:ascii="Arial" w:hAnsi="Arial" w:cs="Arial"/>
          <w:sz w:val="22"/>
          <w:szCs w:val="22"/>
        </w:rPr>
        <w:t xml:space="preserve"> the presentation of differential metrics. </w:t>
      </w:r>
    </w:p>
    <w:p w14:paraId="0C0F32E4" w14:textId="77777777" w:rsidR="00021C89" w:rsidRPr="00FB0611" w:rsidRDefault="00907C4D" w:rsidP="00FB0611">
      <w:pPr>
        <w:pStyle w:val="Heading2"/>
        <w:spacing w:line="276" w:lineRule="auto"/>
        <w:rPr>
          <w:rFonts w:ascii="Arial" w:hAnsi="Arial" w:cs="Arial"/>
          <w:sz w:val="22"/>
          <w:szCs w:val="22"/>
        </w:rPr>
      </w:pPr>
      <w:bookmarkStart w:id="9" w:name="_Toc103366805"/>
      <w:r w:rsidRPr="00FB0611">
        <w:rPr>
          <w:rFonts w:ascii="Arial" w:hAnsi="Arial" w:cs="Arial"/>
          <w:sz w:val="22"/>
          <w:szCs w:val="22"/>
        </w:rPr>
        <w:t>Advantage and disadvantages of SPSS and Excel along with its relative differentiation</w:t>
      </w:r>
      <w:bookmarkEnd w:id="9"/>
    </w:p>
    <w:p w14:paraId="3E20109F" w14:textId="77777777" w:rsidR="00021C89" w:rsidRPr="00FB0611" w:rsidRDefault="00907C4D" w:rsidP="00FB0611">
      <w:pPr>
        <w:pBdr>
          <w:top w:val="nil"/>
          <w:left w:val="nil"/>
          <w:bottom w:val="nil"/>
          <w:right w:val="nil"/>
          <w:between w:val="nil"/>
        </w:pBdr>
        <w:spacing w:line="276" w:lineRule="auto"/>
        <w:rPr>
          <w:rFonts w:ascii="Arial" w:hAnsi="Arial" w:cs="Arial"/>
          <w:b/>
          <w:sz w:val="22"/>
          <w:szCs w:val="22"/>
        </w:rPr>
      </w:pPr>
      <w:r w:rsidRPr="00FB0611">
        <w:rPr>
          <w:rFonts w:ascii="Arial" w:hAnsi="Arial" w:cs="Arial"/>
          <w:b/>
          <w:sz w:val="22"/>
          <w:szCs w:val="22"/>
        </w:rPr>
        <w:t>Advantages of SPSS</w:t>
      </w:r>
    </w:p>
    <w:p w14:paraId="6F2A7BA6" w14:textId="77777777" w:rsidR="00021C89" w:rsidRPr="00FB0611" w:rsidRDefault="00907C4D" w:rsidP="00FB0611">
      <w:pPr>
        <w:numPr>
          <w:ilvl w:val="0"/>
          <w:numId w:val="3"/>
        </w:num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Quick to understand and analysis of the data is more convenient.</w:t>
      </w:r>
    </w:p>
    <w:p w14:paraId="4BD691FB" w14:textId="77777777" w:rsidR="00021C89" w:rsidRPr="00FB0611" w:rsidRDefault="00907C4D" w:rsidP="00FB0611">
      <w:pPr>
        <w:numPr>
          <w:ilvl w:val="0"/>
          <w:numId w:val="3"/>
        </w:num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lastRenderedPageBreak/>
        <w:t>It can handle a large set of data much more effectively.</w:t>
      </w:r>
    </w:p>
    <w:p w14:paraId="01AB1BA3" w14:textId="77777777" w:rsidR="00021C89" w:rsidRPr="00FB0611" w:rsidRDefault="00907C4D" w:rsidP="00FB0611">
      <w:pPr>
        <w:numPr>
          <w:ilvl w:val="0"/>
          <w:numId w:val="3"/>
        </w:num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Interface is much more user friendly.</w:t>
      </w:r>
    </w:p>
    <w:p w14:paraId="1C4FDA57" w14:textId="77777777" w:rsidR="00021C89" w:rsidRPr="00FB0611" w:rsidRDefault="00907C4D" w:rsidP="00FB0611">
      <w:pPr>
        <w:pBdr>
          <w:top w:val="nil"/>
          <w:left w:val="nil"/>
          <w:bottom w:val="nil"/>
          <w:right w:val="nil"/>
          <w:between w:val="nil"/>
        </w:pBdr>
        <w:spacing w:line="276" w:lineRule="auto"/>
        <w:rPr>
          <w:rFonts w:ascii="Arial" w:hAnsi="Arial" w:cs="Arial"/>
          <w:b/>
          <w:sz w:val="22"/>
          <w:szCs w:val="22"/>
        </w:rPr>
      </w:pPr>
      <w:r w:rsidRPr="00FB0611">
        <w:rPr>
          <w:rFonts w:ascii="Arial" w:hAnsi="Arial" w:cs="Arial"/>
          <w:b/>
          <w:sz w:val="22"/>
          <w:szCs w:val="22"/>
        </w:rPr>
        <w:t>Disadvantages</w:t>
      </w:r>
    </w:p>
    <w:p w14:paraId="3E77EFD5" w14:textId="04E97623" w:rsidR="00021C89" w:rsidRPr="00FB0611" w:rsidRDefault="00907C4D" w:rsidP="00FB0611">
      <w:pPr>
        <w:numPr>
          <w:ilvl w:val="0"/>
          <w:numId w:val="4"/>
        </w:num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Expense of acquisition and </w:t>
      </w:r>
      <w:r w:rsidR="001F08F7" w:rsidRPr="00FB0611">
        <w:rPr>
          <w:rFonts w:ascii="Arial" w:hAnsi="Arial" w:cs="Arial"/>
          <w:sz w:val="22"/>
          <w:szCs w:val="22"/>
        </w:rPr>
        <w:t>utilization</w:t>
      </w:r>
      <w:r w:rsidRPr="00FB0611">
        <w:rPr>
          <w:rFonts w:ascii="Arial" w:hAnsi="Arial" w:cs="Arial"/>
          <w:sz w:val="22"/>
          <w:szCs w:val="22"/>
        </w:rPr>
        <w:t xml:space="preserve"> is much higher.</w:t>
      </w:r>
    </w:p>
    <w:p w14:paraId="1A38A003" w14:textId="77777777" w:rsidR="00021C89" w:rsidRPr="00FB0611" w:rsidRDefault="00907C4D" w:rsidP="00FB0611">
      <w:pPr>
        <w:numPr>
          <w:ilvl w:val="0"/>
          <w:numId w:val="4"/>
        </w:num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Functions are limited to an extent.</w:t>
      </w:r>
    </w:p>
    <w:p w14:paraId="095F6092" w14:textId="210F5E50" w:rsidR="00021C89" w:rsidRPr="00FB0611" w:rsidRDefault="001F08F7" w:rsidP="00FB0611">
      <w:pPr>
        <w:numPr>
          <w:ilvl w:val="0"/>
          <w:numId w:val="4"/>
        </w:num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Like</w:t>
      </w:r>
      <w:r w:rsidR="00907C4D" w:rsidRPr="00FB0611">
        <w:rPr>
          <w:rFonts w:ascii="Arial" w:hAnsi="Arial" w:cs="Arial"/>
          <w:sz w:val="22"/>
          <w:szCs w:val="22"/>
        </w:rPr>
        <w:t xml:space="preserve"> excel to an extent.</w:t>
      </w:r>
    </w:p>
    <w:p w14:paraId="2B086D79" w14:textId="77777777" w:rsidR="00021C89" w:rsidRPr="00FB0611" w:rsidRDefault="00907C4D" w:rsidP="00FB0611">
      <w:pPr>
        <w:pBdr>
          <w:top w:val="nil"/>
          <w:left w:val="nil"/>
          <w:bottom w:val="nil"/>
          <w:right w:val="nil"/>
          <w:between w:val="nil"/>
        </w:pBdr>
        <w:spacing w:line="276" w:lineRule="auto"/>
        <w:rPr>
          <w:rFonts w:ascii="Arial" w:hAnsi="Arial" w:cs="Arial"/>
          <w:b/>
          <w:sz w:val="22"/>
          <w:szCs w:val="22"/>
        </w:rPr>
      </w:pPr>
      <w:r w:rsidRPr="00FB0611">
        <w:rPr>
          <w:rFonts w:ascii="Arial" w:hAnsi="Arial" w:cs="Arial"/>
          <w:b/>
          <w:sz w:val="22"/>
          <w:szCs w:val="22"/>
        </w:rPr>
        <w:t xml:space="preserve">Advantages of Excel </w:t>
      </w:r>
    </w:p>
    <w:p w14:paraId="7D5C89C7" w14:textId="5D5DC90C" w:rsidR="00021C89" w:rsidRPr="00FB0611" w:rsidRDefault="001F08F7" w:rsidP="00FB0611">
      <w:pPr>
        <w:numPr>
          <w:ilvl w:val="0"/>
          <w:numId w:val="1"/>
        </w:num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Organizing</w:t>
      </w:r>
      <w:r w:rsidR="00907C4D" w:rsidRPr="00FB0611">
        <w:rPr>
          <w:rFonts w:ascii="Arial" w:hAnsi="Arial" w:cs="Arial"/>
          <w:sz w:val="22"/>
          <w:szCs w:val="22"/>
        </w:rPr>
        <w:t xml:space="preserve"> of the data is much more relative and effective in excel as there are a minimal number of formulas that are to be utilised.</w:t>
      </w:r>
    </w:p>
    <w:p w14:paraId="621E9ACA" w14:textId="77777777" w:rsidR="00021C89" w:rsidRPr="00FB0611" w:rsidRDefault="00907C4D" w:rsidP="00FB0611">
      <w:pPr>
        <w:numPr>
          <w:ilvl w:val="0"/>
          <w:numId w:val="1"/>
        </w:num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Computation of the data set is very much convenient as large data computation with the help of one click or dragging down of the cell.</w:t>
      </w:r>
    </w:p>
    <w:p w14:paraId="4B252F31" w14:textId="0C8DBF5C" w:rsidR="00021C89" w:rsidRPr="00FB0611" w:rsidRDefault="00907C4D" w:rsidP="00FB0611">
      <w:pPr>
        <w:numPr>
          <w:ilvl w:val="0"/>
          <w:numId w:val="1"/>
        </w:num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The number of users that can </w:t>
      </w:r>
      <w:r w:rsidR="001F08F7" w:rsidRPr="00FB0611">
        <w:rPr>
          <w:rFonts w:ascii="Arial" w:hAnsi="Arial" w:cs="Arial"/>
          <w:sz w:val="22"/>
          <w:szCs w:val="22"/>
        </w:rPr>
        <w:t>utilize</w:t>
      </w:r>
      <w:r w:rsidRPr="00FB0611">
        <w:rPr>
          <w:rFonts w:ascii="Arial" w:hAnsi="Arial" w:cs="Arial"/>
          <w:sz w:val="22"/>
          <w:szCs w:val="22"/>
        </w:rPr>
        <w:t xml:space="preserve"> the sheets are not limited and multiple people can enter at a particular time.</w:t>
      </w:r>
    </w:p>
    <w:p w14:paraId="6C9055A5" w14:textId="77777777" w:rsidR="00021C89" w:rsidRPr="00FB0611" w:rsidRDefault="00907C4D" w:rsidP="00FB0611">
      <w:pPr>
        <w:pBdr>
          <w:top w:val="nil"/>
          <w:left w:val="nil"/>
          <w:bottom w:val="nil"/>
          <w:right w:val="nil"/>
          <w:between w:val="nil"/>
        </w:pBdr>
        <w:spacing w:line="276" w:lineRule="auto"/>
        <w:rPr>
          <w:rFonts w:ascii="Arial" w:hAnsi="Arial" w:cs="Arial"/>
          <w:b/>
          <w:sz w:val="22"/>
          <w:szCs w:val="22"/>
        </w:rPr>
      </w:pPr>
      <w:r w:rsidRPr="00FB0611">
        <w:rPr>
          <w:rFonts w:ascii="Arial" w:hAnsi="Arial" w:cs="Arial"/>
          <w:b/>
          <w:sz w:val="22"/>
          <w:szCs w:val="22"/>
        </w:rPr>
        <w:t>Disadvantages</w:t>
      </w:r>
    </w:p>
    <w:p w14:paraId="78329BE4" w14:textId="77777777" w:rsidR="00021C89" w:rsidRPr="00FB0611" w:rsidRDefault="00907C4D" w:rsidP="00FB0611">
      <w:pPr>
        <w:numPr>
          <w:ilvl w:val="0"/>
          <w:numId w:val="2"/>
        </w:num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Biasness can be present as the overall control is in the hand of the user and they may put data according to their perspective.</w:t>
      </w:r>
    </w:p>
    <w:p w14:paraId="48936AE5" w14:textId="661C79DC" w:rsidR="00021C89" w:rsidRPr="00FB0611" w:rsidRDefault="00907C4D" w:rsidP="00FB0611">
      <w:pPr>
        <w:numPr>
          <w:ilvl w:val="0"/>
          <w:numId w:val="2"/>
        </w:num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For its effective </w:t>
      </w:r>
      <w:r w:rsidR="001F08F7" w:rsidRPr="00FB0611">
        <w:rPr>
          <w:rFonts w:ascii="Arial" w:hAnsi="Arial" w:cs="Arial"/>
          <w:sz w:val="22"/>
          <w:szCs w:val="22"/>
        </w:rPr>
        <w:t>utilization</w:t>
      </w:r>
      <w:r w:rsidRPr="00FB0611">
        <w:rPr>
          <w:rFonts w:ascii="Arial" w:hAnsi="Arial" w:cs="Arial"/>
          <w:sz w:val="22"/>
          <w:szCs w:val="22"/>
        </w:rPr>
        <w:t xml:space="preserve"> and data alteration the user of the data needs to apply different forms of skills and learn it in a consecutive manner.</w:t>
      </w:r>
    </w:p>
    <w:p w14:paraId="5A78B0C7" w14:textId="6A032F6B" w:rsidR="00021C89" w:rsidRPr="00FB0611" w:rsidRDefault="00907C4D" w:rsidP="00FB0611">
      <w:pPr>
        <w:numPr>
          <w:ilvl w:val="0"/>
          <w:numId w:val="2"/>
        </w:num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The integrity and security of data presented is very much low due to </w:t>
      </w:r>
      <w:r w:rsidR="001F08F7" w:rsidRPr="00FB0611">
        <w:rPr>
          <w:rFonts w:ascii="Arial" w:hAnsi="Arial" w:cs="Arial"/>
          <w:sz w:val="22"/>
          <w:szCs w:val="22"/>
        </w:rPr>
        <w:t>non-utilization</w:t>
      </w:r>
      <w:r w:rsidRPr="00FB0611">
        <w:rPr>
          <w:rFonts w:ascii="Arial" w:hAnsi="Arial" w:cs="Arial"/>
          <w:sz w:val="22"/>
          <w:szCs w:val="22"/>
        </w:rPr>
        <w:t xml:space="preserve"> of coding framework into the application.</w:t>
      </w:r>
    </w:p>
    <w:p w14:paraId="6322971C" w14:textId="77777777" w:rsidR="00021C89" w:rsidRPr="00FB0611" w:rsidRDefault="00021C89" w:rsidP="00FB0611">
      <w:pPr>
        <w:pBdr>
          <w:top w:val="nil"/>
          <w:left w:val="nil"/>
          <w:bottom w:val="nil"/>
          <w:right w:val="nil"/>
          <w:between w:val="nil"/>
        </w:pBdr>
        <w:spacing w:line="276" w:lineRule="auto"/>
        <w:rPr>
          <w:rFonts w:ascii="Arial" w:hAnsi="Arial" w:cs="Arial"/>
          <w:sz w:val="22"/>
          <w:szCs w:val="22"/>
        </w:rPr>
      </w:pP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A0E80" w:rsidRPr="00FB0611" w14:paraId="3AE1DAAE" w14:textId="77777777">
        <w:trPr>
          <w:cantSplit/>
          <w:tblHeader/>
        </w:trPr>
        <w:tc>
          <w:tcPr>
            <w:tcW w:w="4680" w:type="dxa"/>
            <w:tcMar>
              <w:top w:w="100" w:type="dxa"/>
              <w:left w:w="100" w:type="dxa"/>
              <w:bottom w:w="100" w:type="dxa"/>
              <w:right w:w="100" w:type="dxa"/>
            </w:tcMar>
          </w:tcPr>
          <w:p w14:paraId="410BFEB0" w14:textId="77777777" w:rsidR="00021C89" w:rsidRPr="00FB0611" w:rsidRDefault="00907C4D" w:rsidP="00FB0611">
            <w:pPr>
              <w:widowControl w:val="0"/>
              <w:pBdr>
                <w:top w:val="nil"/>
                <w:left w:val="nil"/>
                <w:bottom w:val="nil"/>
                <w:right w:val="nil"/>
                <w:between w:val="nil"/>
              </w:pBdr>
              <w:spacing w:line="276" w:lineRule="auto"/>
              <w:rPr>
                <w:rFonts w:ascii="Arial" w:hAnsi="Arial" w:cs="Arial"/>
                <w:b/>
                <w:sz w:val="22"/>
                <w:szCs w:val="22"/>
              </w:rPr>
            </w:pPr>
            <w:r w:rsidRPr="00FB0611">
              <w:rPr>
                <w:rFonts w:ascii="Arial" w:hAnsi="Arial" w:cs="Arial"/>
                <w:b/>
                <w:sz w:val="22"/>
                <w:szCs w:val="22"/>
              </w:rPr>
              <w:t>SPSS</w:t>
            </w:r>
          </w:p>
        </w:tc>
        <w:tc>
          <w:tcPr>
            <w:tcW w:w="4680" w:type="dxa"/>
            <w:tcMar>
              <w:top w:w="100" w:type="dxa"/>
              <w:left w:w="100" w:type="dxa"/>
              <w:bottom w:w="100" w:type="dxa"/>
              <w:right w:w="100" w:type="dxa"/>
            </w:tcMar>
          </w:tcPr>
          <w:p w14:paraId="043686E6" w14:textId="77777777" w:rsidR="00021C89" w:rsidRPr="00FB0611" w:rsidRDefault="00907C4D" w:rsidP="00FB0611">
            <w:pPr>
              <w:widowControl w:val="0"/>
              <w:pBdr>
                <w:top w:val="nil"/>
                <w:left w:val="nil"/>
                <w:bottom w:val="nil"/>
                <w:right w:val="nil"/>
                <w:between w:val="nil"/>
              </w:pBdr>
              <w:spacing w:line="276" w:lineRule="auto"/>
              <w:rPr>
                <w:rFonts w:ascii="Arial" w:hAnsi="Arial" w:cs="Arial"/>
                <w:b/>
                <w:sz w:val="22"/>
                <w:szCs w:val="22"/>
              </w:rPr>
            </w:pPr>
            <w:r w:rsidRPr="00FB0611">
              <w:rPr>
                <w:rFonts w:ascii="Arial" w:hAnsi="Arial" w:cs="Arial"/>
                <w:b/>
                <w:sz w:val="22"/>
                <w:szCs w:val="22"/>
              </w:rPr>
              <w:t>Excel</w:t>
            </w:r>
          </w:p>
        </w:tc>
      </w:tr>
      <w:tr w:rsidR="00FA0E80" w:rsidRPr="00FB0611" w14:paraId="784B9D37" w14:textId="77777777">
        <w:trPr>
          <w:cantSplit/>
          <w:tblHeader/>
        </w:trPr>
        <w:tc>
          <w:tcPr>
            <w:tcW w:w="4680" w:type="dxa"/>
            <w:tcMar>
              <w:top w:w="100" w:type="dxa"/>
              <w:left w:w="100" w:type="dxa"/>
              <w:bottom w:w="100" w:type="dxa"/>
              <w:right w:w="100" w:type="dxa"/>
            </w:tcMar>
          </w:tcPr>
          <w:p w14:paraId="058F16BD" w14:textId="3149A18F" w:rsidR="00021C89" w:rsidRPr="00FB0611" w:rsidRDefault="00907C4D" w:rsidP="00FB0611">
            <w:pPr>
              <w:widowControl w:val="0"/>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It is considered as the technical pack that has been developed for </w:t>
            </w:r>
            <w:r w:rsidR="001F08F7" w:rsidRPr="00FB0611">
              <w:rPr>
                <w:rFonts w:ascii="Arial" w:hAnsi="Arial" w:cs="Arial"/>
                <w:sz w:val="22"/>
                <w:szCs w:val="22"/>
              </w:rPr>
              <w:t>analyzing</w:t>
            </w:r>
            <w:r w:rsidRPr="00FB0611">
              <w:rPr>
                <w:rFonts w:ascii="Arial" w:hAnsi="Arial" w:cs="Arial"/>
                <w:sz w:val="22"/>
                <w:szCs w:val="22"/>
              </w:rPr>
              <w:t xml:space="preserve"> the data and information in a statistical manner.</w:t>
            </w:r>
          </w:p>
        </w:tc>
        <w:tc>
          <w:tcPr>
            <w:tcW w:w="4680" w:type="dxa"/>
            <w:tcMar>
              <w:top w:w="100" w:type="dxa"/>
              <w:left w:w="100" w:type="dxa"/>
              <w:bottom w:w="100" w:type="dxa"/>
              <w:right w:w="100" w:type="dxa"/>
            </w:tcMar>
          </w:tcPr>
          <w:p w14:paraId="5D67F5C0" w14:textId="6975A9F9" w:rsidR="00021C89" w:rsidRPr="00FB0611" w:rsidRDefault="00907C4D" w:rsidP="00FB0611">
            <w:pPr>
              <w:widowControl w:val="0"/>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Excel function is effectively utilised by </w:t>
            </w:r>
            <w:r w:rsidR="001F08F7" w:rsidRPr="00FB0611">
              <w:rPr>
                <w:rFonts w:ascii="Arial" w:hAnsi="Arial" w:cs="Arial"/>
                <w:sz w:val="22"/>
                <w:szCs w:val="22"/>
              </w:rPr>
              <w:t>organizations</w:t>
            </w:r>
            <w:r w:rsidRPr="00FB0611">
              <w:rPr>
                <w:rFonts w:ascii="Arial" w:hAnsi="Arial" w:cs="Arial"/>
                <w:sz w:val="22"/>
                <w:szCs w:val="22"/>
              </w:rPr>
              <w:t xml:space="preserve"> and several other relevant parties to manipulate and store relative information and data.</w:t>
            </w:r>
          </w:p>
        </w:tc>
      </w:tr>
      <w:tr w:rsidR="00FA0E80" w:rsidRPr="00FB0611" w14:paraId="212B1D4C" w14:textId="77777777">
        <w:trPr>
          <w:cantSplit/>
          <w:tblHeader/>
        </w:trPr>
        <w:tc>
          <w:tcPr>
            <w:tcW w:w="4680" w:type="dxa"/>
            <w:tcMar>
              <w:top w:w="100" w:type="dxa"/>
              <w:left w:w="100" w:type="dxa"/>
              <w:bottom w:w="100" w:type="dxa"/>
              <w:right w:w="100" w:type="dxa"/>
            </w:tcMar>
          </w:tcPr>
          <w:p w14:paraId="07DB385A" w14:textId="77777777" w:rsidR="00021C89" w:rsidRPr="00FB0611" w:rsidRDefault="00907C4D" w:rsidP="00FB0611">
            <w:pPr>
              <w:widowControl w:val="0"/>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Computation of the analytical data and manipulation in accordance with the guidelines established by IBM is its relative purpose.</w:t>
            </w:r>
          </w:p>
        </w:tc>
        <w:tc>
          <w:tcPr>
            <w:tcW w:w="4680" w:type="dxa"/>
            <w:tcMar>
              <w:top w:w="100" w:type="dxa"/>
              <w:left w:w="100" w:type="dxa"/>
              <w:bottom w:w="100" w:type="dxa"/>
              <w:right w:w="100" w:type="dxa"/>
            </w:tcMar>
          </w:tcPr>
          <w:p w14:paraId="000D816F" w14:textId="3765B2A1" w:rsidR="00021C89" w:rsidRPr="00FB0611" w:rsidRDefault="00907C4D" w:rsidP="00FB0611">
            <w:pPr>
              <w:widowControl w:val="0"/>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The effective </w:t>
            </w:r>
            <w:r w:rsidR="001F08F7" w:rsidRPr="00FB0611">
              <w:rPr>
                <w:rFonts w:ascii="Arial" w:hAnsi="Arial" w:cs="Arial"/>
                <w:sz w:val="22"/>
                <w:szCs w:val="22"/>
              </w:rPr>
              <w:t>utilization</w:t>
            </w:r>
            <w:r w:rsidRPr="00FB0611">
              <w:rPr>
                <w:rFonts w:ascii="Arial" w:hAnsi="Arial" w:cs="Arial"/>
                <w:sz w:val="22"/>
                <w:szCs w:val="22"/>
              </w:rPr>
              <w:t xml:space="preserve"> of excel is management of the storing and managing data.</w:t>
            </w:r>
          </w:p>
        </w:tc>
      </w:tr>
      <w:tr w:rsidR="00FA0E80" w:rsidRPr="00FB0611" w14:paraId="06299FE0" w14:textId="77777777">
        <w:trPr>
          <w:cantSplit/>
          <w:trHeight w:val="447"/>
          <w:tblHeader/>
        </w:trPr>
        <w:tc>
          <w:tcPr>
            <w:tcW w:w="4680" w:type="dxa"/>
            <w:tcMar>
              <w:top w:w="100" w:type="dxa"/>
              <w:left w:w="100" w:type="dxa"/>
              <w:bottom w:w="100" w:type="dxa"/>
              <w:right w:w="100" w:type="dxa"/>
            </w:tcMar>
          </w:tcPr>
          <w:p w14:paraId="0E0FB944" w14:textId="4650F595" w:rsidR="00021C89" w:rsidRPr="00FB0611" w:rsidRDefault="00907C4D" w:rsidP="00FB0611">
            <w:pPr>
              <w:widowControl w:val="0"/>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Data that are put into SPSS are </w:t>
            </w:r>
            <w:r w:rsidR="001F08F7" w:rsidRPr="00FB0611">
              <w:rPr>
                <w:rFonts w:ascii="Arial" w:hAnsi="Arial" w:cs="Arial"/>
                <w:sz w:val="22"/>
                <w:szCs w:val="22"/>
              </w:rPr>
              <w:t>analyzed</w:t>
            </w:r>
            <w:r w:rsidRPr="00FB0611">
              <w:rPr>
                <w:rFonts w:ascii="Arial" w:hAnsi="Arial" w:cs="Arial"/>
                <w:sz w:val="22"/>
                <w:szCs w:val="22"/>
              </w:rPr>
              <w:t xml:space="preserve"> much faster due to the </w:t>
            </w:r>
            <w:r w:rsidR="001F08F7" w:rsidRPr="00FB0611">
              <w:rPr>
                <w:rFonts w:ascii="Arial" w:hAnsi="Arial" w:cs="Arial"/>
                <w:sz w:val="22"/>
                <w:szCs w:val="22"/>
              </w:rPr>
              <w:t>utilization</w:t>
            </w:r>
            <w:r w:rsidRPr="00FB0611">
              <w:rPr>
                <w:rFonts w:ascii="Arial" w:hAnsi="Arial" w:cs="Arial"/>
                <w:sz w:val="22"/>
                <w:szCs w:val="22"/>
              </w:rPr>
              <w:t xml:space="preserve"> of </w:t>
            </w:r>
            <w:r w:rsidR="001F08F7" w:rsidRPr="00FB0611">
              <w:rPr>
                <w:rFonts w:ascii="Arial" w:hAnsi="Arial" w:cs="Arial"/>
                <w:sz w:val="22"/>
                <w:szCs w:val="22"/>
              </w:rPr>
              <w:t>high-tech</w:t>
            </w:r>
            <w:r w:rsidRPr="00FB0611">
              <w:rPr>
                <w:rFonts w:ascii="Arial" w:hAnsi="Arial" w:cs="Arial"/>
                <w:sz w:val="22"/>
                <w:szCs w:val="22"/>
              </w:rPr>
              <w:t xml:space="preserve"> computers.</w:t>
            </w:r>
          </w:p>
        </w:tc>
        <w:tc>
          <w:tcPr>
            <w:tcW w:w="4680" w:type="dxa"/>
            <w:tcMar>
              <w:top w:w="100" w:type="dxa"/>
              <w:left w:w="100" w:type="dxa"/>
              <w:bottom w:w="100" w:type="dxa"/>
              <w:right w:w="100" w:type="dxa"/>
            </w:tcMar>
          </w:tcPr>
          <w:p w14:paraId="0C431FDA" w14:textId="243AAC03" w:rsidR="00021C89" w:rsidRPr="00FB0611" w:rsidRDefault="00907C4D" w:rsidP="00FB0611">
            <w:pPr>
              <w:widowControl w:val="0"/>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Maintenance and handling of large data are made much </w:t>
            </w:r>
            <w:r w:rsidR="001F08F7" w:rsidRPr="00FB0611">
              <w:rPr>
                <w:rFonts w:ascii="Arial" w:hAnsi="Arial" w:cs="Arial"/>
                <w:sz w:val="22"/>
                <w:szCs w:val="22"/>
              </w:rPr>
              <w:t>simpler</w:t>
            </w:r>
            <w:r w:rsidRPr="00FB0611">
              <w:rPr>
                <w:rFonts w:ascii="Arial" w:hAnsi="Arial" w:cs="Arial"/>
                <w:sz w:val="22"/>
                <w:szCs w:val="22"/>
              </w:rPr>
              <w:t>.</w:t>
            </w:r>
          </w:p>
        </w:tc>
      </w:tr>
      <w:tr w:rsidR="00FA0E80" w:rsidRPr="00FB0611" w14:paraId="7CE83F17" w14:textId="77777777">
        <w:trPr>
          <w:cantSplit/>
          <w:tblHeader/>
        </w:trPr>
        <w:tc>
          <w:tcPr>
            <w:tcW w:w="4680" w:type="dxa"/>
            <w:tcMar>
              <w:top w:w="100" w:type="dxa"/>
              <w:left w:w="100" w:type="dxa"/>
              <w:bottom w:w="100" w:type="dxa"/>
              <w:right w:w="100" w:type="dxa"/>
            </w:tcMar>
          </w:tcPr>
          <w:p w14:paraId="05E71844" w14:textId="77777777" w:rsidR="00021C89" w:rsidRPr="00FB0611" w:rsidRDefault="00907C4D" w:rsidP="00FB0611">
            <w:pPr>
              <w:widowControl w:val="0"/>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Have been operated by IBM</w:t>
            </w:r>
          </w:p>
        </w:tc>
        <w:tc>
          <w:tcPr>
            <w:tcW w:w="4680" w:type="dxa"/>
            <w:tcMar>
              <w:top w:w="100" w:type="dxa"/>
              <w:left w:w="100" w:type="dxa"/>
              <w:bottom w:w="100" w:type="dxa"/>
              <w:right w:w="100" w:type="dxa"/>
            </w:tcMar>
          </w:tcPr>
          <w:p w14:paraId="0D9A8B8C" w14:textId="77777777" w:rsidR="00021C89" w:rsidRPr="00FB0611" w:rsidRDefault="00907C4D" w:rsidP="00FB0611">
            <w:pPr>
              <w:widowControl w:val="0"/>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Have been developed and operated by Microsoft itself.</w:t>
            </w:r>
          </w:p>
        </w:tc>
      </w:tr>
      <w:tr w:rsidR="00FA0E80" w:rsidRPr="00FB0611" w14:paraId="1DAC6E49" w14:textId="77777777">
        <w:trPr>
          <w:cantSplit/>
          <w:tblHeader/>
        </w:trPr>
        <w:tc>
          <w:tcPr>
            <w:tcW w:w="4680" w:type="dxa"/>
            <w:tcMar>
              <w:top w:w="100" w:type="dxa"/>
              <w:left w:w="100" w:type="dxa"/>
              <w:bottom w:w="100" w:type="dxa"/>
              <w:right w:w="100" w:type="dxa"/>
            </w:tcMar>
          </w:tcPr>
          <w:p w14:paraId="74C94F43" w14:textId="7F09A7C0" w:rsidR="00021C89" w:rsidRPr="00FB0611" w:rsidRDefault="00907C4D" w:rsidP="00FB0611">
            <w:pPr>
              <w:widowControl w:val="0"/>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All the technology driven companies and industries </w:t>
            </w:r>
            <w:r w:rsidR="001F08F7" w:rsidRPr="00FB0611">
              <w:rPr>
                <w:rFonts w:ascii="Arial" w:hAnsi="Arial" w:cs="Arial"/>
                <w:sz w:val="22"/>
                <w:szCs w:val="22"/>
              </w:rPr>
              <w:t>utilize</w:t>
            </w:r>
            <w:r w:rsidRPr="00FB0611">
              <w:rPr>
                <w:rFonts w:ascii="Arial" w:hAnsi="Arial" w:cs="Arial"/>
                <w:sz w:val="22"/>
                <w:szCs w:val="22"/>
              </w:rPr>
              <w:t xml:space="preserve"> it.</w:t>
            </w:r>
          </w:p>
        </w:tc>
        <w:tc>
          <w:tcPr>
            <w:tcW w:w="4680" w:type="dxa"/>
            <w:tcMar>
              <w:top w:w="100" w:type="dxa"/>
              <w:left w:w="100" w:type="dxa"/>
              <w:bottom w:w="100" w:type="dxa"/>
              <w:right w:w="100" w:type="dxa"/>
            </w:tcMar>
          </w:tcPr>
          <w:p w14:paraId="69F2AB8F" w14:textId="77777777" w:rsidR="00021C89" w:rsidRPr="00FB0611" w:rsidRDefault="00907C4D" w:rsidP="00FB0611">
            <w:pPr>
              <w:widowControl w:val="0"/>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It is utilised where the data and information are larger and sensitive and are to be managed eloquently.</w:t>
            </w:r>
          </w:p>
        </w:tc>
      </w:tr>
    </w:tbl>
    <w:p w14:paraId="7B0F981E" w14:textId="77777777" w:rsidR="00021C89" w:rsidRPr="00FB0611" w:rsidRDefault="00907C4D" w:rsidP="00FB0611">
      <w:pPr>
        <w:pBdr>
          <w:top w:val="nil"/>
          <w:left w:val="nil"/>
          <w:bottom w:val="nil"/>
          <w:right w:val="nil"/>
          <w:between w:val="nil"/>
        </w:pBdr>
        <w:spacing w:line="276" w:lineRule="auto"/>
        <w:rPr>
          <w:rFonts w:ascii="Arial" w:hAnsi="Arial" w:cs="Arial"/>
          <w:b/>
          <w:sz w:val="22"/>
          <w:szCs w:val="22"/>
        </w:rPr>
      </w:pPr>
      <w:r w:rsidRPr="00FB0611">
        <w:rPr>
          <w:rFonts w:ascii="Arial" w:hAnsi="Arial" w:cs="Arial"/>
          <w:b/>
          <w:sz w:val="22"/>
          <w:szCs w:val="22"/>
        </w:rPr>
        <w:t>Table3- Table showing differentiation</w:t>
      </w:r>
    </w:p>
    <w:p w14:paraId="204BC08B" w14:textId="77777777"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(Source- Created by the learner)</w:t>
      </w:r>
      <w:r w:rsidRPr="00FB0611">
        <w:rPr>
          <w:rFonts w:ascii="Arial" w:hAnsi="Arial" w:cs="Arial"/>
          <w:sz w:val="22"/>
          <w:szCs w:val="22"/>
        </w:rPr>
        <w:br w:type="page"/>
      </w:r>
    </w:p>
    <w:p w14:paraId="152661E6" w14:textId="77777777" w:rsidR="00021C89" w:rsidRPr="00FB0611" w:rsidRDefault="00907C4D" w:rsidP="00FB0611">
      <w:pPr>
        <w:pStyle w:val="Heading1"/>
        <w:spacing w:line="276" w:lineRule="auto"/>
        <w:rPr>
          <w:rFonts w:ascii="Arial" w:hAnsi="Arial" w:cs="Arial"/>
          <w:sz w:val="22"/>
          <w:szCs w:val="22"/>
        </w:rPr>
      </w:pPr>
      <w:bookmarkStart w:id="10" w:name="_Toc103366806"/>
      <w:r w:rsidRPr="00FB0611">
        <w:rPr>
          <w:rFonts w:ascii="Arial" w:hAnsi="Arial" w:cs="Arial"/>
          <w:sz w:val="22"/>
          <w:szCs w:val="22"/>
        </w:rPr>
        <w:lastRenderedPageBreak/>
        <w:t>Conclusion</w:t>
      </w:r>
      <w:bookmarkEnd w:id="10"/>
    </w:p>
    <w:p w14:paraId="7C868061" w14:textId="3A3BA0B1" w:rsidR="00021C89" w:rsidRPr="00FB0611" w:rsidRDefault="00907C4D" w:rsidP="00FB0611">
      <w:pPr>
        <w:pBdr>
          <w:top w:val="nil"/>
          <w:left w:val="nil"/>
          <w:bottom w:val="nil"/>
          <w:right w:val="nil"/>
          <w:between w:val="nil"/>
        </w:pBdr>
        <w:spacing w:line="276" w:lineRule="auto"/>
        <w:rPr>
          <w:rFonts w:ascii="Arial" w:hAnsi="Arial" w:cs="Arial"/>
          <w:sz w:val="22"/>
          <w:szCs w:val="22"/>
        </w:rPr>
      </w:pPr>
      <w:r w:rsidRPr="00FB0611">
        <w:rPr>
          <w:rFonts w:ascii="Arial" w:hAnsi="Arial" w:cs="Arial"/>
          <w:sz w:val="22"/>
          <w:szCs w:val="22"/>
        </w:rPr>
        <w:t xml:space="preserve">The effective understanding of the processing of data in excel have been provided in the report, along with this the report also explains the relative computation that have been utilised. The relative discussion of the pre-processing </w:t>
      </w:r>
      <w:r w:rsidR="001F08F7" w:rsidRPr="00FB0611">
        <w:rPr>
          <w:rFonts w:ascii="Arial" w:hAnsi="Arial" w:cs="Arial"/>
          <w:sz w:val="22"/>
          <w:szCs w:val="22"/>
        </w:rPr>
        <w:t>analyzing</w:t>
      </w:r>
      <w:r w:rsidRPr="00FB0611">
        <w:rPr>
          <w:rFonts w:ascii="Arial" w:hAnsi="Arial" w:cs="Arial"/>
          <w:sz w:val="22"/>
          <w:szCs w:val="22"/>
        </w:rPr>
        <w:t xml:space="preserve"> and </w:t>
      </w:r>
      <w:r w:rsidR="001F08F7" w:rsidRPr="00FB0611">
        <w:rPr>
          <w:rFonts w:ascii="Arial" w:hAnsi="Arial" w:cs="Arial"/>
          <w:sz w:val="22"/>
          <w:szCs w:val="22"/>
        </w:rPr>
        <w:t>visualizing</w:t>
      </w:r>
      <w:r w:rsidRPr="00FB0611">
        <w:rPr>
          <w:rFonts w:ascii="Arial" w:hAnsi="Arial" w:cs="Arial"/>
          <w:sz w:val="22"/>
          <w:szCs w:val="22"/>
        </w:rPr>
        <w:t xml:space="preserve"> of data in excel have been provided in the report. Along with the systematic analysis of the given set of data the report also provides effective understanding of the K-means and discusses the relative common method that has been utilised for understanding SPSS and K-means. The report also provides relative understanding of the advantages and </w:t>
      </w:r>
      <w:r w:rsidR="001F08F7" w:rsidRPr="00FB0611">
        <w:rPr>
          <w:rFonts w:ascii="Arial" w:hAnsi="Arial" w:cs="Arial"/>
          <w:sz w:val="22"/>
          <w:szCs w:val="22"/>
        </w:rPr>
        <w:t>disadvantages,</w:t>
      </w:r>
      <w:r w:rsidRPr="00FB0611">
        <w:rPr>
          <w:rFonts w:ascii="Arial" w:hAnsi="Arial" w:cs="Arial"/>
          <w:sz w:val="22"/>
          <w:szCs w:val="22"/>
        </w:rPr>
        <w:t xml:space="preserve"> and relative discussion of the differentiation is provided in the report.</w:t>
      </w:r>
      <w:r w:rsidRPr="00FB0611">
        <w:rPr>
          <w:rFonts w:ascii="Arial" w:hAnsi="Arial" w:cs="Arial"/>
          <w:sz w:val="22"/>
          <w:szCs w:val="22"/>
        </w:rPr>
        <w:br w:type="page"/>
      </w:r>
    </w:p>
    <w:p w14:paraId="4EF8028C" w14:textId="77777777" w:rsidR="00021C89" w:rsidRPr="00FB0611" w:rsidRDefault="00907C4D" w:rsidP="00FB0611">
      <w:pPr>
        <w:pStyle w:val="Heading1"/>
        <w:spacing w:line="276" w:lineRule="auto"/>
        <w:rPr>
          <w:rFonts w:ascii="Arial" w:hAnsi="Arial" w:cs="Arial"/>
          <w:sz w:val="22"/>
          <w:szCs w:val="22"/>
        </w:rPr>
      </w:pPr>
      <w:bookmarkStart w:id="11" w:name="_Toc103366807"/>
      <w:r w:rsidRPr="00FB0611">
        <w:rPr>
          <w:rFonts w:ascii="Arial" w:hAnsi="Arial" w:cs="Arial"/>
          <w:sz w:val="22"/>
          <w:szCs w:val="22"/>
        </w:rPr>
        <w:lastRenderedPageBreak/>
        <w:t>References</w:t>
      </w:r>
      <w:bookmarkEnd w:id="11"/>
    </w:p>
    <w:p w14:paraId="1B8691B3" w14:textId="77777777" w:rsidR="00582E78" w:rsidRPr="00FB0611" w:rsidRDefault="00582E78" w:rsidP="00FB0611">
      <w:pPr>
        <w:spacing w:line="276" w:lineRule="auto"/>
        <w:rPr>
          <w:rFonts w:ascii="Arial" w:hAnsi="Arial" w:cs="Arial"/>
          <w:sz w:val="22"/>
          <w:szCs w:val="22"/>
        </w:rPr>
      </w:pPr>
      <w:r w:rsidRPr="00FB0611">
        <w:rPr>
          <w:rFonts w:ascii="Arial" w:hAnsi="Arial" w:cs="Arial"/>
          <w:sz w:val="22"/>
          <w:szCs w:val="22"/>
        </w:rPr>
        <w:t xml:space="preserve">Bernard, M. and Senjayawati, E., 2019. Developing the students’ ability in understanding mathematics and self-confidence with VBA for Excel. </w:t>
      </w:r>
      <w:r w:rsidRPr="00FB0611">
        <w:rPr>
          <w:rFonts w:ascii="Arial" w:hAnsi="Arial" w:cs="Arial"/>
          <w:i/>
          <w:sz w:val="22"/>
          <w:szCs w:val="22"/>
        </w:rPr>
        <w:t>JRAMathEdu (Journal of Research and Advances in Mathematics Education)</w:t>
      </w:r>
      <w:r w:rsidRPr="00FB0611">
        <w:rPr>
          <w:rFonts w:ascii="Arial" w:hAnsi="Arial" w:cs="Arial"/>
          <w:sz w:val="22"/>
          <w:szCs w:val="22"/>
        </w:rPr>
        <w:t xml:space="preserve">, </w:t>
      </w:r>
      <w:r w:rsidRPr="00FB0611">
        <w:rPr>
          <w:rFonts w:ascii="Arial" w:hAnsi="Arial" w:cs="Arial"/>
          <w:i/>
          <w:sz w:val="22"/>
          <w:szCs w:val="22"/>
        </w:rPr>
        <w:t>4</w:t>
      </w:r>
      <w:r w:rsidRPr="00FB0611">
        <w:rPr>
          <w:rFonts w:ascii="Arial" w:hAnsi="Arial" w:cs="Arial"/>
          <w:sz w:val="22"/>
          <w:szCs w:val="22"/>
        </w:rPr>
        <w:t>(1), pp.45-56.</w:t>
      </w:r>
    </w:p>
    <w:p w14:paraId="14903587" w14:textId="77777777" w:rsidR="00582E78" w:rsidRPr="00FB0611" w:rsidRDefault="00582E78" w:rsidP="00FB0611">
      <w:pPr>
        <w:spacing w:line="276" w:lineRule="auto"/>
        <w:rPr>
          <w:rFonts w:ascii="Arial" w:hAnsi="Arial" w:cs="Arial"/>
          <w:sz w:val="22"/>
          <w:szCs w:val="22"/>
        </w:rPr>
      </w:pPr>
      <w:r w:rsidRPr="00FB0611">
        <w:rPr>
          <w:rFonts w:ascii="Arial" w:hAnsi="Arial" w:cs="Arial"/>
          <w:sz w:val="22"/>
          <w:szCs w:val="22"/>
        </w:rPr>
        <w:t xml:space="preserve">Dobashi, K., 2017. Automatic data integration from Moodle course logs to pivot tables for time series cross section analysis. </w:t>
      </w:r>
      <w:r w:rsidRPr="00FB0611">
        <w:rPr>
          <w:rFonts w:ascii="Arial" w:hAnsi="Arial" w:cs="Arial"/>
          <w:i/>
          <w:sz w:val="22"/>
          <w:szCs w:val="22"/>
        </w:rPr>
        <w:t>Procedia computer science</w:t>
      </w:r>
      <w:r w:rsidRPr="00FB0611">
        <w:rPr>
          <w:rFonts w:ascii="Arial" w:hAnsi="Arial" w:cs="Arial"/>
          <w:sz w:val="22"/>
          <w:szCs w:val="22"/>
        </w:rPr>
        <w:t xml:space="preserve">, </w:t>
      </w:r>
      <w:r w:rsidRPr="00FB0611">
        <w:rPr>
          <w:rFonts w:ascii="Arial" w:hAnsi="Arial" w:cs="Arial"/>
          <w:i/>
          <w:sz w:val="22"/>
          <w:szCs w:val="22"/>
        </w:rPr>
        <w:t>112</w:t>
      </w:r>
      <w:r w:rsidRPr="00FB0611">
        <w:rPr>
          <w:rFonts w:ascii="Arial" w:hAnsi="Arial" w:cs="Arial"/>
          <w:sz w:val="22"/>
          <w:szCs w:val="22"/>
        </w:rPr>
        <w:t>, pp.1835-1844.</w:t>
      </w:r>
    </w:p>
    <w:p w14:paraId="7B624A0A" w14:textId="77777777" w:rsidR="00582E78" w:rsidRPr="00FB0611" w:rsidRDefault="00582E78" w:rsidP="00FB0611">
      <w:pPr>
        <w:spacing w:line="276" w:lineRule="auto"/>
        <w:rPr>
          <w:rFonts w:ascii="Arial" w:hAnsi="Arial" w:cs="Arial"/>
          <w:sz w:val="22"/>
          <w:szCs w:val="22"/>
        </w:rPr>
      </w:pPr>
      <w:r w:rsidRPr="00FB0611">
        <w:rPr>
          <w:rFonts w:ascii="Arial" w:hAnsi="Arial" w:cs="Arial"/>
          <w:sz w:val="22"/>
          <w:szCs w:val="22"/>
        </w:rPr>
        <w:t xml:space="preserve">Held, B., Moriarty, B. and Richardson, T., 2019. </w:t>
      </w:r>
      <w:r w:rsidRPr="00FB0611">
        <w:rPr>
          <w:rFonts w:ascii="Arial" w:hAnsi="Arial" w:cs="Arial"/>
          <w:i/>
          <w:sz w:val="22"/>
          <w:szCs w:val="22"/>
        </w:rPr>
        <w:t>Microsoft Excel Functions and Formulas with Excel 2019/Office 365</w:t>
      </w:r>
      <w:r w:rsidRPr="00FB0611">
        <w:rPr>
          <w:rFonts w:ascii="Arial" w:hAnsi="Arial" w:cs="Arial"/>
          <w:sz w:val="22"/>
          <w:szCs w:val="22"/>
        </w:rPr>
        <w:t>. Stylus Publishing, LLC.</w:t>
      </w:r>
    </w:p>
    <w:p w14:paraId="04BF6536" w14:textId="77777777" w:rsidR="00582E78" w:rsidRPr="00FB0611" w:rsidRDefault="00582E78" w:rsidP="00FB0611">
      <w:pPr>
        <w:spacing w:line="276" w:lineRule="auto"/>
        <w:rPr>
          <w:rFonts w:ascii="Arial" w:hAnsi="Arial" w:cs="Arial"/>
          <w:sz w:val="22"/>
          <w:szCs w:val="22"/>
        </w:rPr>
      </w:pPr>
      <w:r w:rsidRPr="00FB0611">
        <w:rPr>
          <w:rFonts w:ascii="Arial" w:hAnsi="Arial" w:cs="Arial"/>
          <w:sz w:val="22"/>
          <w:szCs w:val="22"/>
        </w:rPr>
        <w:t xml:space="preserve">Kalra, V. and Aggarwal, R., 2017, October. Importance of Text Data Preprocessing &amp; Implementation in RapidMiner. In </w:t>
      </w:r>
      <w:r w:rsidRPr="00FB0611">
        <w:rPr>
          <w:rFonts w:ascii="Arial" w:hAnsi="Arial" w:cs="Arial"/>
          <w:i/>
          <w:sz w:val="22"/>
          <w:szCs w:val="22"/>
        </w:rPr>
        <w:t>ICITKM</w:t>
      </w:r>
      <w:r w:rsidRPr="00FB0611">
        <w:rPr>
          <w:rFonts w:ascii="Arial" w:hAnsi="Arial" w:cs="Arial"/>
          <w:sz w:val="22"/>
          <w:szCs w:val="22"/>
        </w:rPr>
        <w:t xml:space="preserve"> (pp. 71-75).</w:t>
      </w:r>
    </w:p>
    <w:p w14:paraId="3D9A7A98" w14:textId="77777777" w:rsidR="00582E78" w:rsidRPr="00FB0611" w:rsidRDefault="00582E78" w:rsidP="00FB0611">
      <w:pPr>
        <w:spacing w:line="276" w:lineRule="auto"/>
        <w:rPr>
          <w:rFonts w:ascii="Arial" w:hAnsi="Arial" w:cs="Arial"/>
          <w:sz w:val="22"/>
          <w:szCs w:val="22"/>
        </w:rPr>
      </w:pPr>
      <w:r w:rsidRPr="00FB0611">
        <w:rPr>
          <w:rFonts w:ascii="Arial" w:hAnsi="Arial" w:cs="Arial"/>
          <w:sz w:val="22"/>
          <w:szCs w:val="22"/>
        </w:rPr>
        <w:t xml:space="preserve">McCormick, K. and Salcedo, J., 2020. </w:t>
      </w:r>
      <w:r w:rsidRPr="00FB0611">
        <w:rPr>
          <w:rFonts w:ascii="Arial" w:hAnsi="Arial" w:cs="Arial"/>
          <w:i/>
          <w:sz w:val="22"/>
          <w:szCs w:val="22"/>
        </w:rPr>
        <w:t>SPSS statistics for dummies</w:t>
      </w:r>
      <w:r w:rsidRPr="00FB0611">
        <w:rPr>
          <w:rFonts w:ascii="Arial" w:hAnsi="Arial" w:cs="Arial"/>
          <w:sz w:val="22"/>
          <w:szCs w:val="22"/>
        </w:rPr>
        <w:t>. John Wiley &amp; Sons.</w:t>
      </w:r>
    </w:p>
    <w:p w14:paraId="6A5DF8FA" w14:textId="77777777" w:rsidR="00582E78" w:rsidRPr="00FB0611" w:rsidRDefault="00582E78" w:rsidP="00FB0611">
      <w:pPr>
        <w:spacing w:line="276" w:lineRule="auto"/>
        <w:rPr>
          <w:rFonts w:ascii="Arial" w:hAnsi="Arial" w:cs="Arial"/>
          <w:sz w:val="22"/>
          <w:szCs w:val="22"/>
        </w:rPr>
      </w:pPr>
      <w:r w:rsidRPr="00FB0611">
        <w:rPr>
          <w:rFonts w:ascii="Arial" w:hAnsi="Arial" w:cs="Arial"/>
          <w:sz w:val="22"/>
          <w:szCs w:val="22"/>
        </w:rPr>
        <w:t xml:space="preserve">Miller, R.L., 2017. </w:t>
      </w:r>
      <w:r w:rsidRPr="00FB0611">
        <w:rPr>
          <w:rFonts w:ascii="Arial" w:hAnsi="Arial" w:cs="Arial"/>
          <w:i/>
          <w:sz w:val="22"/>
          <w:szCs w:val="22"/>
        </w:rPr>
        <w:t>SPSS for social scientists</w:t>
      </w:r>
      <w:r w:rsidRPr="00FB0611">
        <w:rPr>
          <w:rFonts w:ascii="Arial" w:hAnsi="Arial" w:cs="Arial"/>
          <w:sz w:val="22"/>
          <w:szCs w:val="22"/>
        </w:rPr>
        <w:t>. Macmillan International Higher Education.</w:t>
      </w:r>
    </w:p>
    <w:p w14:paraId="32256DE8" w14:textId="77777777" w:rsidR="00582E78" w:rsidRPr="00FB0611" w:rsidRDefault="00582E78" w:rsidP="00FB0611">
      <w:pPr>
        <w:spacing w:line="276" w:lineRule="auto"/>
        <w:rPr>
          <w:rFonts w:ascii="Arial" w:hAnsi="Arial" w:cs="Arial"/>
          <w:sz w:val="22"/>
          <w:szCs w:val="22"/>
        </w:rPr>
      </w:pPr>
      <w:r w:rsidRPr="00FB0611">
        <w:rPr>
          <w:rFonts w:ascii="Arial" w:hAnsi="Arial" w:cs="Arial"/>
          <w:sz w:val="22"/>
          <w:szCs w:val="22"/>
        </w:rPr>
        <w:t xml:space="preserve">Nguyen, X.V., Davies, L., Eastwood, </w:t>
      </w:r>
      <w:proofErr w:type="gramStart"/>
      <w:r w:rsidRPr="00FB0611">
        <w:rPr>
          <w:rFonts w:ascii="Arial" w:hAnsi="Arial" w:cs="Arial"/>
          <w:sz w:val="22"/>
          <w:szCs w:val="22"/>
        </w:rPr>
        <w:t>J.D.</w:t>
      </w:r>
      <w:proofErr w:type="gramEnd"/>
      <w:r w:rsidRPr="00FB0611">
        <w:rPr>
          <w:rFonts w:ascii="Arial" w:hAnsi="Arial" w:cs="Arial"/>
          <w:sz w:val="22"/>
          <w:szCs w:val="22"/>
        </w:rPr>
        <w:t xml:space="preserve"> and Hoang, J.K., 2017. Extrapulmonary findings and malignancies in participants screened with chest CT in the National Lung Screening Trial. </w:t>
      </w:r>
      <w:r w:rsidRPr="00FB0611">
        <w:rPr>
          <w:rFonts w:ascii="Arial" w:hAnsi="Arial" w:cs="Arial"/>
          <w:i/>
          <w:sz w:val="22"/>
          <w:szCs w:val="22"/>
        </w:rPr>
        <w:t>Journal of the American College of Radiology</w:t>
      </w:r>
      <w:r w:rsidRPr="00FB0611">
        <w:rPr>
          <w:rFonts w:ascii="Arial" w:hAnsi="Arial" w:cs="Arial"/>
          <w:sz w:val="22"/>
          <w:szCs w:val="22"/>
        </w:rPr>
        <w:t xml:space="preserve">, </w:t>
      </w:r>
      <w:r w:rsidRPr="00FB0611">
        <w:rPr>
          <w:rFonts w:ascii="Arial" w:hAnsi="Arial" w:cs="Arial"/>
          <w:i/>
          <w:sz w:val="22"/>
          <w:szCs w:val="22"/>
        </w:rPr>
        <w:t>14</w:t>
      </w:r>
      <w:r w:rsidRPr="00FB0611">
        <w:rPr>
          <w:rFonts w:ascii="Arial" w:hAnsi="Arial" w:cs="Arial"/>
          <w:sz w:val="22"/>
          <w:szCs w:val="22"/>
        </w:rPr>
        <w:t>(3), pp.324-330.</w:t>
      </w:r>
    </w:p>
    <w:p w14:paraId="60F62403" w14:textId="77777777" w:rsidR="00582E78" w:rsidRPr="00FB0611" w:rsidRDefault="00582E78" w:rsidP="00FB0611">
      <w:pPr>
        <w:spacing w:line="276" w:lineRule="auto"/>
        <w:rPr>
          <w:rFonts w:ascii="Arial" w:hAnsi="Arial" w:cs="Arial"/>
          <w:sz w:val="22"/>
          <w:szCs w:val="22"/>
        </w:rPr>
      </w:pPr>
      <w:r w:rsidRPr="00FB0611">
        <w:rPr>
          <w:rFonts w:ascii="Arial" w:hAnsi="Arial" w:cs="Arial"/>
          <w:sz w:val="22"/>
          <w:szCs w:val="22"/>
        </w:rPr>
        <w:t xml:space="preserve">Salkind, N.J. and Frey, B.B., 2021. </w:t>
      </w:r>
      <w:r w:rsidRPr="00FB0611">
        <w:rPr>
          <w:rFonts w:ascii="Arial" w:hAnsi="Arial" w:cs="Arial"/>
          <w:i/>
          <w:sz w:val="22"/>
          <w:szCs w:val="22"/>
        </w:rPr>
        <w:t>Statistics for people who (think they) hate statistics: Using Microsoft Excel</w:t>
      </w:r>
      <w:r w:rsidRPr="00FB0611">
        <w:rPr>
          <w:rFonts w:ascii="Arial" w:hAnsi="Arial" w:cs="Arial"/>
          <w:sz w:val="22"/>
          <w:szCs w:val="22"/>
        </w:rPr>
        <w:t>. Sage publications.</w:t>
      </w:r>
    </w:p>
    <w:p w14:paraId="5DD072E9" w14:textId="77777777" w:rsidR="00021C89" w:rsidRPr="00FB0611" w:rsidRDefault="00021C89" w:rsidP="00FB0611">
      <w:pPr>
        <w:spacing w:line="276" w:lineRule="auto"/>
        <w:rPr>
          <w:rFonts w:ascii="Arial" w:hAnsi="Arial" w:cs="Arial"/>
          <w:sz w:val="22"/>
          <w:szCs w:val="22"/>
        </w:rPr>
      </w:pPr>
    </w:p>
    <w:sectPr w:rsidR="00021C89" w:rsidRPr="00FB0611" w:rsidSect="00021C8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5C5FE9" w14:textId="77777777" w:rsidR="0029267F" w:rsidRDefault="0029267F" w:rsidP="00021C89">
      <w:pPr>
        <w:spacing w:line="240" w:lineRule="auto"/>
      </w:pPr>
      <w:r>
        <w:separator/>
      </w:r>
    </w:p>
  </w:endnote>
  <w:endnote w:type="continuationSeparator" w:id="0">
    <w:p w14:paraId="083EEB25" w14:textId="77777777" w:rsidR="0029267F" w:rsidRDefault="0029267F" w:rsidP="00021C8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C4B42" w14:textId="77777777" w:rsidR="00021C89" w:rsidRDefault="00B62AEA">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907C4D">
      <w:rPr>
        <w:color w:val="000000"/>
      </w:rPr>
      <w:instrText>PAGE</w:instrText>
    </w:r>
    <w:r>
      <w:rPr>
        <w:color w:val="000000"/>
      </w:rPr>
      <w:fldChar w:fldCharType="separate"/>
    </w:r>
    <w:r w:rsidR="000A6FFD">
      <w:rPr>
        <w:noProof/>
        <w:color w:val="000000"/>
      </w:rPr>
      <w:t>1</w:t>
    </w:r>
    <w:r>
      <w:rPr>
        <w:color w:val="000000"/>
      </w:rPr>
      <w:fldChar w:fldCharType="end"/>
    </w:r>
  </w:p>
  <w:p w14:paraId="38000E6D" w14:textId="77777777" w:rsidR="00021C89" w:rsidRDefault="00021C89">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BB21C" w14:textId="77777777" w:rsidR="0029267F" w:rsidRDefault="0029267F" w:rsidP="00021C89">
      <w:pPr>
        <w:spacing w:line="240" w:lineRule="auto"/>
      </w:pPr>
      <w:r>
        <w:separator/>
      </w:r>
    </w:p>
  </w:footnote>
  <w:footnote w:type="continuationSeparator" w:id="0">
    <w:p w14:paraId="0CE2CB51" w14:textId="77777777" w:rsidR="0029267F" w:rsidRDefault="0029267F" w:rsidP="00021C8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10B7A"/>
    <w:multiLevelType w:val="multilevel"/>
    <w:tmpl w:val="E6F624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6A17B9"/>
    <w:multiLevelType w:val="multilevel"/>
    <w:tmpl w:val="ABAEC6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BCE06D6"/>
    <w:multiLevelType w:val="multilevel"/>
    <w:tmpl w:val="CCE287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AEB3D17"/>
    <w:multiLevelType w:val="multilevel"/>
    <w:tmpl w:val="D25212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4817852">
    <w:abstractNumId w:val="1"/>
  </w:num>
  <w:num w:numId="2" w16cid:durableId="1397321720">
    <w:abstractNumId w:val="2"/>
  </w:num>
  <w:num w:numId="3" w16cid:durableId="312683464">
    <w:abstractNumId w:val="0"/>
  </w:num>
  <w:num w:numId="4" w16cid:durableId="5794061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C89"/>
    <w:rsid w:val="00021C89"/>
    <w:rsid w:val="000A6FFD"/>
    <w:rsid w:val="001F08F7"/>
    <w:rsid w:val="0029267F"/>
    <w:rsid w:val="002E6926"/>
    <w:rsid w:val="00582E78"/>
    <w:rsid w:val="005C153E"/>
    <w:rsid w:val="006E7DFC"/>
    <w:rsid w:val="00907C4D"/>
    <w:rsid w:val="00B62AEA"/>
    <w:rsid w:val="00D10C6D"/>
    <w:rsid w:val="00FA0E80"/>
    <w:rsid w:val="00FB06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F88E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0578"/>
  </w:style>
  <w:style w:type="paragraph" w:styleId="Heading1">
    <w:name w:val="heading 1"/>
    <w:basedOn w:val="Normal2"/>
    <w:next w:val="Normal2"/>
    <w:link w:val="Heading1Char"/>
    <w:rsid w:val="00B64DA6"/>
    <w:pPr>
      <w:keepNext/>
      <w:keepLines/>
      <w:spacing w:before="400" w:after="120"/>
      <w:outlineLvl w:val="0"/>
    </w:pPr>
    <w:rPr>
      <w:b/>
      <w:sz w:val="28"/>
      <w:szCs w:val="28"/>
    </w:rPr>
  </w:style>
  <w:style w:type="paragraph" w:styleId="Heading2">
    <w:name w:val="heading 2"/>
    <w:basedOn w:val="Normal2"/>
    <w:next w:val="Normal2"/>
    <w:link w:val="Heading2Char"/>
    <w:rsid w:val="00B64DA6"/>
    <w:pPr>
      <w:keepNext/>
      <w:keepLines/>
      <w:spacing w:before="360" w:after="120"/>
      <w:outlineLvl w:val="1"/>
    </w:pPr>
    <w:rPr>
      <w:b/>
    </w:rPr>
  </w:style>
  <w:style w:type="paragraph" w:styleId="Heading3">
    <w:name w:val="heading 3"/>
    <w:basedOn w:val="Normal2"/>
    <w:next w:val="Normal2"/>
    <w:link w:val="Heading3Char"/>
    <w:rsid w:val="00B64DA6"/>
    <w:pPr>
      <w:keepNext/>
      <w:keepLines/>
      <w:spacing w:before="320" w:after="80"/>
      <w:outlineLvl w:val="2"/>
    </w:pPr>
    <w:rPr>
      <w:color w:val="434343"/>
      <w:sz w:val="28"/>
      <w:szCs w:val="28"/>
    </w:rPr>
  </w:style>
  <w:style w:type="paragraph" w:styleId="Heading4">
    <w:name w:val="heading 4"/>
    <w:basedOn w:val="Normal2"/>
    <w:next w:val="Normal2"/>
    <w:link w:val="Heading4Char"/>
    <w:rsid w:val="00B64DA6"/>
    <w:pPr>
      <w:keepNext/>
      <w:keepLines/>
      <w:spacing w:before="280" w:after="80"/>
      <w:outlineLvl w:val="3"/>
    </w:pPr>
    <w:rPr>
      <w:color w:val="666666"/>
    </w:rPr>
  </w:style>
  <w:style w:type="paragraph" w:styleId="Heading5">
    <w:name w:val="heading 5"/>
    <w:basedOn w:val="Normal2"/>
    <w:next w:val="Normal2"/>
    <w:link w:val="Heading5Char"/>
    <w:rsid w:val="00B64DA6"/>
    <w:pPr>
      <w:keepNext/>
      <w:keepLines/>
      <w:spacing w:before="240" w:after="80"/>
      <w:outlineLvl w:val="4"/>
    </w:pPr>
    <w:rPr>
      <w:color w:val="666666"/>
      <w:sz w:val="22"/>
      <w:szCs w:val="22"/>
    </w:rPr>
  </w:style>
  <w:style w:type="paragraph" w:styleId="Heading6">
    <w:name w:val="heading 6"/>
    <w:basedOn w:val="Normal2"/>
    <w:next w:val="Normal2"/>
    <w:link w:val="Heading6Char"/>
    <w:rsid w:val="00B64DA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21C89"/>
  </w:style>
  <w:style w:type="paragraph" w:styleId="Title">
    <w:name w:val="Title"/>
    <w:basedOn w:val="Normal2"/>
    <w:next w:val="Normal2"/>
    <w:link w:val="TitleChar"/>
    <w:rsid w:val="00B64DA6"/>
    <w:pPr>
      <w:keepNext/>
      <w:keepLines/>
      <w:spacing w:after="60"/>
    </w:pPr>
    <w:rPr>
      <w:sz w:val="52"/>
      <w:szCs w:val="52"/>
    </w:rPr>
  </w:style>
  <w:style w:type="paragraph" w:customStyle="1" w:styleId="Normal2">
    <w:name w:val="Normal2"/>
    <w:rsid w:val="00B64DA6"/>
  </w:style>
  <w:style w:type="paragraph" w:styleId="Subtitle">
    <w:name w:val="Subtitle"/>
    <w:basedOn w:val="Normal"/>
    <w:next w:val="Normal"/>
    <w:link w:val="SubtitleChar"/>
    <w:rsid w:val="00021C89"/>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TableNormal"/>
    <w:rsid w:val="00B64DA6"/>
    <w:tblPr>
      <w:tblStyleRowBandSize w:val="1"/>
      <w:tblStyleColBandSize w:val="1"/>
      <w:tblCellMar>
        <w:top w:w="100" w:type="dxa"/>
        <w:left w:w="100" w:type="dxa"/>
        <w:bottom w:w="100" w:type="dxa"/>
        <w:right w:w="100" w:type="dxa"/>
      </w:tblCellMar>
    </w:tblPr>
  </w:style>
  <w:style w:type="character" w:customStyle="1" w:styleId="Heading1Char">
    <w:name w:val="Heading 1 Char"/>
    <w:basedOn w:val="DefaultParagraphFont"/>
    <w:link w:val="Heading1"/>
    <w:locked/>
    <w:rsid w:val="002B6028"/>
    <w:rPr>
      <w:b/>
      <w:sz w:val="28"/>
      <w:szCs w:val="28"/>
    </w:rPr>
  </w:style>
  <w:style w:type="character" w:customStyle="1" w:styleId="Heading2Char">
    <w:name w:val="Heading 2 Char"/>
    <w:basedOn w:val="DefaultParagraphFont"/>
    <w:link w:val="Heading2"/>
    <w:locked/>
    <w:rsid w:val="002B6028"/>
    <w:rPr>
      <w:b/>
    </w:rPr>
  </w:style>
  <w:style w:type="character" w:customStyle="1" w:styleId="Heading3Char">
    <w:name w:val="Heading 3 Char"/>
    <w:basedOn w:val="DefaultParagraphFont"/>
    <w:link w:val="Heading3"/>
    <w:locked/>
    <w:rsid w:val="002B6028"/>
    <w:rPr>
      <w:color w:val="434343"/>
      <w:sz w:val="28"/>
      <w:szCs w:val="28"/>
    </w:rPr>
  </w:style>
  <w:style w:type="character" w:customStyle="1" w:styleId="Heading4Char">
    <w:name w:val="Heading 4 Char"/>
    <w:basedOn w:val="DefaultParagraphFont"/>
    <w:link w:val="Heading4"/>
    <w:locked/>
    <w:rsid w:val="002B6028"/>
    <w:rPr>
      <w:color w:val="666666"/>
    </w:rPr>
  </w:style>
  <w:style w:type="character" w:customStyle="1" w:styleId="Heading5Char">
    <w:name w:val="Heading 5 Char"/>
    <w:basedOn w:val="DefaultParagraphFont"/>
    <w:link w:val="Heading5"/>
    <w:locked/>
    <w:rsid w:val="002B6028"/>
    <w:rPr>
      <w:color w:val="666666"/>
      <w:sz w:val="22"/>
      <w:szCs w:val="22"/>
    </w:rPr>
  </w:style>
  <w:style w:type="character" w:customStyle="1" w:styleId="Heading6Char">
    <w:name w:val="Heading 6 Char"/>
    <w:basedOn w:val="DefaultParagraphFont"/>
    <w:link w:val="Heading6"/>
    <w:locked/>
    <w:rsid w:val="002B6028"/>
    <w:rPr>
      <w:i/>
      <w:color w:val="666666"/>
      <w:sz w:val="22"/>
      <w:szCs w:val="22"/>
    </w:rPr>
  </w:style>
  <w:style w:type="character" w:customStyle="1" w:styleId="TitleChar">
    <w:name w:val="Title Char"/>
    <w:basedOn w:val="DefaultParagraphFont"/>
    <w:link w:val="Title"/>
    <w:locked/>
    <w:rsid w:val="002B6028"/>
    <w:rPr>
      <w:sz w:val="52"/>
      <w:szCs w:val="52"/>
    </w:rPr>
  </w:style>
  <w:style w:type="character" w:customStyle="1" w:styleId="SubtitleChar">
    <w:name w:val="Subtitle Char"/>
    <w:basedOn w:val="DefaultParagraphFont"/>
    <w:link w:val="Subtitle"/>
    <w:locked/>
    <w:rsid w:val="002B6028"/>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2B602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6028"/>
    <w:rPr>
      <w:rFonts w:ascii="Tahoma" w:hAnsi="Tahoma" w:cs="Tahoma"/>
      <w:sz w:val="16"/>
      <w:szCs w:val="16"/>
    </w:rPr>
  </w:style>
  <w:style w:type="paragraph" w:styleId="TOCHeading">
    <w:name w:val="TOC Heading"/>
    <w:basedOn w:val="Heading1"/>
    <w:next w:val="Normal"/>
    <w:uiPriority w:val="39"/>
    <w:unhideWhenUsed/>
    <w:qFormat/>
    <w:rsid w:val="002B6028"/>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2B6028"/>
    <w:pPr>
      <w:spacing w:after="100"/>
    </w:pPr>
  </w:style>
  <w:style w:type="paragraph" w:styleId="TOC2">
    <w:name w:val="toc 2"/>
    <w:basedOn w:val="Normal"/>
    <w:next w:val="Normal"/>
    <w:autoRedefine/>
    <w:uiPriority w:val="39"/>
    <w:unhideWhenUsed/>
    <w:rsid w:val="002B6028"/>
    <w:pPr>
      <w:spacing w:after="100"/>
      <w:ind w:left="240"/>
    </w:pPr>
  </w:style>
  <w:style w:type="character" w:styleId="Hyperlink">
    <w:name w:val="Hyperlink"/>
    <w:basedOn w:val="DefaultParagraphFont"/>
    <w:uiPriority w:val="99"/>
    <w:unhideWhenUsed/>
    <w:rsid w:val="002B6028"/>
    <w:rPr>
      <w:rFonts w:cs="Times New Roman"/>
      <w:color w:val="0000FF" w:themeColor="hyperlink"/>
      <w:u w:val="single"/>
    </w:rPr>
  </w:style>
  <w:style w:type="paragraph" w:styleId="Header">
    <w:name w:val="header"/>
    <w:basedOn w:val="Normal"/>
    <w:link w:val="HeaderChar"/>
    <w:uiPriority w:val="99"/>
    <w:unhideWhenUsed/>
    <w:rsid w:val="002B6028"/>
    <w:pPr>
      <w:tabs>
        <w:tab w:val="center" w:pos="4680"/>
        <w:tab w:val="right" w:pos="9360"/>
      </w:tabs>
      <w:spacing w:line="240" w:lineRule="auto"/>
    </w:pPr>
  </w:style>
  <w:style w:type="character" w:customStyle="1" w:styleId="HeaderChar">
    <w:name w:val="Header Char"/>
    <w:basedOn w:val="DefaultParagraphFont"/>
    <w:link w:val="Header"/>
    <w:uiPriority w:val="99"/>
    <w:rsid w:val="002B6028"/>
  </w:style>
  <w:style w:type="paragraph" w:styleId="Footer">
    <w:name w:val="footer"/>
    <w:basedOn w:val="Normal"/>
    <w:link w:val="FooterChar"/>
    <w:uiPriority w:val="99"/>
    <w:unhideWhenUsed/>
    <w:rsid w:val="002B6028"/>
    <w:pPr>
      <w:tabs>
        <w:tab w:val="center" w:pos="4680"/>
        <w:tab w:val="right" w:pos="9360"/>
      </w:tabs>
      <w:spacing w:line="240" w:lineRule="auto"/>
    </w:pPr>
  </w:style>
  <w:style w:type="character" w:customStyle="1" w:styleId="FooterChar">
    <w:name w:val="Footer Char"/>
    <w:basedOn w:val="DefaultParagraphFont"/>
    <w:link w:val="Footer"/>
    <w:uiPriority w:val="99"/>
    <w:rsid w:val="002B6028"/>
  </w:style>
  <w:style w:type="paragraph" w:styleId="NormalWeb">
    <w:name w:val="Normal (Web)"/>
    <w:basedOn w:val="Normal"/>
    <w:uiPriority w:val="99"/>
    <w:semiHidden/>
    <w:unhideWhenUsed/>
    <w:rsid w:val="00126921"/>
    <w:pPr>
      <w:spacing w:before="100" w:beforeAutospacing="1" w:after="100" w:afterAutospacing="1" w:line="240" w:lineRule="auto"/>
      <w:jc w:val="left"/>
    </w:pPr>
  </w:style>
  <w:style w:type="character" w:styleId="CommentReference">
    <w:name w:val="annotation reference"/>
    <w:basedOn w:val="DefaultParagraphFont"/>
    <w:uiPriority w:val="99"/>
    <w:semiHidden/>
    <w:unhideWhenUsed/>
    <w:rsid w:val="00694ADD"/>
    <w:rPr>
      <w:sz w:val="16"/>
      <w:szCs w:val="16"/>
    </w:rPr>
  </w:style>
  <w:style w:type="paragraph" w:styleId="CommentText">
    <w:name w:val="annotation text"/>
    <w:basedOn w:val="Normal"/>
    <w:link w:val="CommentTextChar"/>
    <w:uiPriority w:val="99"/>
    <w:semiHidden/>
    <w:unhideWhenUsed/>
    <w:rsid w:val="00694ADD"/>
    <w:pPr>
      <w:spacing w:line="240" w:lineRule="auto"/>
    </w:pPr>
    <w:rPr>
      <w:sz w:val="20"/>
      <w:szCs w:val="20"/>
    </w:rPr>
  </w:style>
  <w:style w:type="character" w:customStyle="1" w:styleId="CommentTextChar">
    <w:name w:val="Comment Text Char"/>
    <w:basedOn w:val="DefaultParagraphFont"/>
    <w:link w:val="CommentText"/>
    <w:uiPriority w:val="99"/>
    <w:semiHidden/>
    <w:rsid w:val="00694ADD"/>
    <w:rPr>
      <w:sz w:val="20"/>
      <w:szCs w:val="20"/>
    </w:rPr>
  </w:style>
  <w:style w:type="paragraph" w:styleId="CommentSubject">
    <w:name w:val="annotation subject"/>
    <w:basedOn w:val="CommentText"/>
    <w:next w:val="CommentText"/>
    <w:link w:val="CommentSubjectChar"/>
    <w:uiPriority w:val="99"/>
    <w:semiHidden/>
    <w:unhideWhenUsed/>
    <w:rsid w:val="00694ADD"/>
    <w:rPr>
      <w:b/>
      <w:bCs/>
    </w:rPr>
  </w:style>
  <w:style w:type="character" w:customStyle="1" w:styleId="CommentSubjectChar">
    <w:name w:val="Comment Subject Char"/>
    <w:basedOn w:val="CommentTextChar"/>
    <w:link w:val="CommentSubject"/>
    <w:uiPriority w:val="99"/>
    <w:semiHidden/>
    <w:rsid w:val="00694ADD"/>
    <w:rPr>
      <w:b/>
      <w:bCs/>
      <w:sz w:val="20"/>
      <w:szCs w:val="20"/>
    </w:rPr>
  </w:style>
  <w:style w:type="table" w:styleId="TableGrid">
    <w:name w:val="Table Grid"/>
    <w:basedOn w:val="TableNormal"/>
    <w:uiPriority w:val="59"/>
    <w:rsid w:val="008429DC"/>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a0">
    <w:basedOn w:val="TableNormal"/>
    <w:rsid w:val="00021C89"/>
    <w:tblPr>
      <w:tblStyleRowBandSize w:val="1"/>
      <w:tblStyleColBandSize w:val="1"/>
      <w:tblCellMar>
        <w:left w:w="115" w:type="dxa"/>
        <w:right w:w="115" w:type="dxa"/>
      </w:tblCellMar>
    </w:tblPr>
  </w:style>
  <w:style w:type="table" w:customStyle="1" w:styleId="a1">
    <w:basedOn w:val="TableNormal"/>
    <w:rsid w:val="00021C89"/>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3.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chart" Target="charts/chart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chart" Target="charts/chart6.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chart" Target="charts/chart5.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subha\Downloads\ways%20to%20exce%20projects\crime%20data%20solution.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subha\Downloads\ways%20to%20exce%20projects\crime%20data%20solution.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subha\Downloads\ways%20to%20exce%20projects\crime%20data%20solution.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subha\Downloads\ways%20to%20exce%20projects\crime%20data%20solution.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subha\Downloads\ways%20to%20exce%20projects\completed%20procject\Mar\29\Copy%20of%20Ice_cream_xl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subha\Downloads\ways%20to%20exce%20projects\completed%20procject\Mar\29\Copy%20of%20Ice_cream_xl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 data solution.xlsx]Sheet3!PivotTable1</c:name>
    <c:fmtId val="-1"/>
  </c:pivotSource>
  <c:chart>
    <c:autoTitleDeleted val="0"/>
    <c:pivotFmts>
      <c:pivotFmt>
        <c:idx val="0"/>
        <c:marker>
          <c:symbol val="none"/>
        </c:marker>
      </c:pivotFmt>
      <c:pivotFmt>
        <c:idx val="1"/>
        <c:marker>
          <c:symbol val="none"/>
        </c:marker>
      </c:pivotFmt>
      <c:pivotFmt>
        <c:idx val="2"/>
        <c:marker>
          <c:symbol val="none"/>
        </c:marker>
      </c:pivotFmt>
      <c:pivotFmt>
        <c:idx val="3"/>
        <c:marker>
          <c:symbol val="none"/>
        </c:marker>
      </c:pivotFmt>
      <c:pivotFmt>
        <c:idx val="4"/>
        <c:marker>
          <c:symbol val="none"/>
        </c:marker>
      </c:pivotFmt>
      <c:pivotFmt>
        <c:idx val="5"/>
        <c:marker>
          <c:symbol val="none"/>
        </c:marker>
      </c:pivotFmt>
      <c:pivotFmt>
        <c:idx val="6"/>
        <c:marker>
          <c:symbol val="none"/>
        </c:marker>
      </c:pivotFmt>
      <c:pivotFmt>
        <c:idx val="7"/>
        <c:marker>
          <c:symbol val="none"/>
        </c:marker>
      </c:pivotFmt>
      <c:pivotFmt>
        <c:idx val="8"/>
        <c:marker>
          <c:symbol val="none"/>
        </c:marker>
      </c:pivotFmt>
      <c:pivotFmt>
        <c:idx val="9"/>
        <c:marker>
          <c:symbol val="none"/>
        </c:marker>
      </c:pivotFmt>
      <c:pivotFmt>
        <c:idx val="10"/>
        <c:marker>
          <c:symbol val="none"/>
        </c:marker>
      </c:pivotFmt>
      <c:pivotFmt>
        <c:idx val="11"/>
        <c:marker>
          <c:symbol val="none"/>
        </c:marker>
      </c:pivotFmt>
      <c:pivotFmt>
        <c:idx val="12"/>
        <c:marker>
          <c:symbol val="none"/>
        </c:marker>
      </c:pivotFmt>
      <c:pivotFmt>
        <c:idx val="13"/>
        <c:marker>
          <c:symbol val="none"/>
        </c:marker>
      </c:pivotFmt>
      <c:pivotFmt>
        <c:idx val="14"/>
        <c:marker>
          <c:symbol val="none"/>
        </c:marker>
      </c:pivotFmt>
      <c:pivotFmt>
        <c:idx val="15"/>
        <c:marker>
          <c:symbol val="none"/>
        </c:marker>
      </c:pivotFmt>
    </c:pivotFmts>
    <c:view3D>
      <c:rotX val="0"/>
      <c:rotY val="0"/>
      <c:rAngAx val="0"/>
    </c:view3D>
    <c:floor>
      <c:thickness val="0"/>
    </c:floor>
    <c:sideWall>
      <c:thickness val="0"/>
    </c:sideWall>
    <c:backWall>
      <c:thickness val="0"/>
    </c:backWall>
    <c:plotArea>
      <c:layout/>
      <c:bar3DChart>
        <c:barDir val="col"/>
        <c:grouping val="clustered"/>
        <c:varyColors val="0"/>
        <c:ser>
          <c:idx val="0"/>
          <c:order val="0"/>
          <c:tx>
            <c:strRef>
              <c:f>Sheet3!$B$1:$B$2</c:f>
              <c:strCache>
                <c:ptCount val="1"/>
                <c:pt idx="0">
                  <c:v>Sum of Youth</c:v>
                </c:pt>
              </c:strCache>
            </c:strRef>
          </c:tx>
          <c:invertIfNegative val="0"/>
          <c:cat>
            <c:strRef>
              <c:f>Sheet3!$A$3:$A$27</c:f>
              <c:strCache>
                <c:ptCount val="24"/>
                <c:pt idx="0">
                  <c:v>45.5</c:v>
                </c:pt>
                <c:pt idx="1">
                  <c:v>52.3</c:v>
                </c:pt>
                <c:pt idx="2">
                  <c:v>60.3</c:v>
                </c:pt>
                <c:pt idx="3">
                  <c:v>70.5</c:v>
                </c:pt>
                <c:pt idx="4">
                  <c:v>73.2</c:v>
                </c:pt>
                <c:pt idx="5">
                  <c:v>75</c:v>
                </c:pt>
                <c:pt idx="6">
                  <c:v>78.1</c:v>
                </c:pt>
                <c:pt idx="7">
                  <c:v>79.8</c:v>
                </c:pt>
                <c:pt idx="8">
                  <c:v>83.1</c:v>
                </c:pt>
                <c:pt idx="9">
                  <c:v>88</c:v>
                </c:pt>
                <c:pt idx="10">
                  <c:v>94.3</c:v>
                </c:pt>
                <c:pt idx="11">
                  <c:v>104.3</c:v>
                </c:pt>
                <c:pt idx="12">
                  <c:v>105.9</c:v>
                </c:pt>
                <c:pt idx="13">
                  <c:v>109.4</c:v>
                </c:pt>
                <c:pt idx="14">
                  <c:v>112.1</c:v>
                </c:pt>
                <c:pt idx="15">
                  <c:v>115.1</c:v>
                </c:pt>
                <c:pt idx="16">
                  <c:v>117.2</c:v>
                </c:pt>
                <c:pt idx="17">
                  <c:v>123.4</c:v>
                </c:pt>
                <c:pt idx="18">
                  <c:v>127.2</c:v>
                </c:pt>
                <c:pt idx="19">
                  <c:v>137.8</c:v>
                </c:pt>
                <c:pt idx="20">
                  <c:v>145.4</c:v>
                </c:pt>
                <c:pt idx="21">
                  <c:v>149.3</c:v>
                </c:pt>
                <c:pt idx="22">
                  <c:v>157.7</c:v>
                </c:pt>
                <c:pt idx="23">
                  <c:v>161.8</c:v>
                </c:pt>
              </c:strCache>
            </c:strRef>
          </c:cat>
          <c:val>
            <c:numRef>
              <c:f>Sheet3!$B$3:$B$27</c:f>
              <c:numCache>
                <c:formatCode>General</c:formatCode>
                <c:ptCount val="24"/>
                <c:pt idx="0">
                  <c:v>135</c:v>
                </c:pt>
                <c:pt idx="1">
                  <c:v>140</c:v>
                </c:pt>
                <c:pt idx="2">
                  <c:v>139</c:v>
                </c:pt>
                <c:pt idx="3">
                  <c:v>130</c:v>
                </c:pt>
                <c:pt idx="4">
                  <c:v>143</c:v>
                </c:pt>
                <c:pt idx="5">
                  <c:v>141</c:v>
                </c:pt>
                <c:pt idx="6">
                  <c:v>133</c:v>
                </c:pt>
                <c:pt idx="7">
                  <c:v>142</c:v>
                </c:pt>
                <c:pt idx="8">
                  <c:v>135</c:v>
                </c:pt>
                <c:pt idx="9">
                  <c:v>140</c:v>
                </c:pt>
                <c:pt idx="10">
                  <c:v>130</c:v>
                </c:pt>
                <c:pt idx="11">
                  <c:v>134</c:v>
                </c:pt>
                <c:pt idx="12">
                  <c:v>130</c:v>
                </c:pt>
                <c:pt idx="13">
                  <c:v>135</c:v>
                </c:pt>
                <c:pt idx="14">
                  <c:v>142</c:v>
                </c:pt>
                <c:pt idx="15">
                  <c:v>131</c:v>
                </c:pt>
                <c:pt idx="16">
                  <c:v>136</c:v>
                </c:pt>
                <c:pt idx="17">
                  <c:v>145</c:v>
                </c:pt>
                <c:pt idx="18">
                  <c:v>132</c:v>
                </c:pt>
                <c:pt idx="19">
                  <c:v>141</c:v>
                </c:pt>
                <c:pt idx="20">
                  <c:v>131</c:v>
                </c:pt>
                <c:pt idx="21">
                  <c:v>143</c:v>
                </c:pt>
                <c:pt idx="22">
                  <c:v>136</c:v>
                </c:pt>
                <c:pt idx="23">
                  <c:v>131</c:v>
                </c:pt>
              </c:numCache>
            </c:numRef>
          </c:val>
          <c:extLst>
            <c:ext xmlns:c16="http://schemas.microsoft.com/office/drawing/2014/chart" uri="{C3380CC4-5D6E-409C-BE32-E72D297353CC}">
              <c16:uniqueId val="{00000000-1576-4D6F-B0E7-8DB0743A80FE}"/>
            </c:ext>
          </c:extLst>
        </c:ser>
        <c:ser>
          <c:idx val="1"/>
          <c:order val="1"/>
          <c:tx>
            <c:strRef>
              <c:f>Sheet3!$C$1:$C$2</c:f>
              <c:strCache>
                <c:ptCount val="1"/>
                <c:pt idx="0">
                  <c:v>Sum of LabourForce</c:v>
                </c:pt>
              </c:strCache>
            </c:strRef>
          </c:tx>
          <c:invertIfNegative val="0"/>
          <c:cat>
            <c:strRef>
              <c:f>Sheet3!$A$3:$A$27</c:f>
              <c:strCache>
                <c:ptCount val="24"/>
                <c:pt idx="0">
                  <c:v>45.5</c:v>
                </c:pt>
                <c:pt idx="1">
                  <c:v>52.3</c:v>
                </c:pt>
                <c:pt idx="2">
                  <c:v>60.3</c:v>
                </c:pt>
                <c:pt idx="3">
                  <c:v>70.5</c:v>
                </c:pt>
                <c:pt idx="4">
                  <c:v>73.2</c:v>
                </c:pt>
                <c:pt idx="5">
                  <c:v>75</c:v>
                </c:pt>
                <c:pt idx="6">
                  <c:v>78.1</c:v>
                </c:pt>
                <c:pt idx="7">
                  <c:v>79.8</c:v>
                </c:pt>
                <c:pt idx="8">
                  <c:v>83.1</c:v>
                </c:pt>
                <c:pt idx="9">
                  <c:v>88</c:v>
                </c:pt>
                <c:pt idx="10">
                  <c:v>94.3</c:v>
                </c:pt>
                <c:pt idx="11">
                  <c:v>104.3</c:v>
                </c:pt>
                <c:pt idx="12">
                  <c:v>105.9</c:v>
                </c:pt>
                <c:pt idx="13">
                  <c:v>109.4</c:v>
                </c:pt>
                <c:pt idx="14">
                  <c:v>112.1</c:v>
                </c:pt>
                <c:pt idx="15">
                  <c:v>115.1</c:v>
                </c:pt>
                <c:pt idx="16">
                  <c:v>117.2</c:v>
                </c:pt>
                <c:pt idx="17">
                  <c:v>123.4</c:v>
                </c:pt>
                <c:pt idx="18">
                  <c:v>127.2</c:v>
                </c:pt>
                <c:pt idx="19">
                  <c:v>137.8</c:v>
                </c:pt>
                <c:pt idx="20">
                  <c:v>145.4</c:v>
                </c:pt>
                <c:pt idx="21">
                  <c:v>149.3</c:v>
                </c:pt>
                <c:pt idx="22">
                  <c:v>157.7</c:v>
                </c:pt>
                <c:pt idx="23">
                  <c:v>161.8</c:v>
                </c:pt>
              </c:strCache>
            </c:strRef>
          </c:cat>
          <c:val>
            <c:numRef>
              <c:f>Sheet3!$C$3:$C$27</c:f>
              <c:numCache>
                <c:formatCode>General</c:formatCode>
                <c:ptCount val="24"/>
                <c:pt idx="0">
                  <c:v>540</c:v>
                </c:pt>
                <c:pt idx="1">
                  <c:v>535</c:v>
                </c:pt>
                <c:pt idx="2">
                  <c:v>480</c:v>
                </c:pt>
                <c:pt idx="3">
                  <c:v>641</c:v>
                </c:pt>
                <c:pt idx="4">
                  <c:v>537</c:v>
                </c:pt>
                <c:pt idx="5">
                  <c:v>523</c:v>
                </c:pt>
                <c:pt idx="6">
                  <c:v>599</c:v>
                </c:pt>
                <c:pt idx="7">
                  <c:v>533</c:v>
                </c:pt>
                <c:pt idx="8">
                  <c:v>595</c:v>
                </c:pt>
                <c:pt idx="9">
                  <c:v>632</c:v>
                </c:pt>
                <c:pt idx="10">
                  <c:v>536</c:v>
                </c:pt>
                <c:pt idx="11">
                  <c:v>595</c:v>
                </c:pt>
                <c:pt idx="12">
                  <c:v>623</c:v>
                </c:pt>
                <c:pt idx="13">
                  <c:v>537</c:v>
                </c:pt>
                <c:pt idx="14">
                  <c:v>497</c:v>
                </c:pt>
                <c:pt idx="15">
                  <c:v>574</c:v>
                </c:pt>
                <c:pt idx="16">
                  <c:v>574</c:v>
                </c:pt>
                <c:pt idx="17">
                  <c:v>560</c:v>
                </c:pt>
                <c:pt idx="18">
                  <c:v>564</c:v>
                </c:pt>
                <c:pt idx="19">
                  <c:v>591</c:v>
                </c:pt>
                <c:pt idx="20">
                  <c:v>542</c:v>
                </c:pt>
                <c:pt idx="21">
                  <c:v>583</c:v>
                </c:pt>
                <c:pt idx="22">
                  <c:v>577</c:v>
                </c:pt>
                <c:pt idx="23">
                  <c:v>631</c:v>
                </c:pt>
              </c:numCache>
            </c:numRef>
          </c:val>
          <c:extLst>
            <c:ext xmlns:c16="http://schemas.microsoft.com/office/drawing/2014/chart" uri="{C3380CC4-5D6E-409C-BE32-E72D297353CC}">
              <c16:uniqueId val="{00000001-1576-4D6F-B0E7-8DB0743A80FE}"/>
            </c:ext>
          </c:extLst>
        </c:ser>
        <c:ser>
          <c:idx val="2"/>
          <c:order val="2"/>
          <c:tx>
            <c:strRef>
              <c:f>Sheet3!$D$1:$D$2</c:f>
              <c:strCache>
                <c:ptCount val="1"/>
                <c:pt idx="0">
                  <c:v>Sum of Males</c:v>
                </c:pt>
              </c:strCache>
            </c:strRef>
          </c:tx>
          <c:invertIfNegative val="0"/>
          <c:cat>
            <c:strRef>
              <c:f>Sheet3!$A$3:$A$27</c:f>
              <c:strCache>
                <c:ptCount val="24"/>
                <c:pt idx="0">
                  <c:v>45.5</c:v>
                </c:pt>
                <c:pt idx="1">
                  <c:v>52.3</c:v>
                </c:pt>
                <c:pt idx="2">
                  <c:v>60.3</c:v>
                </c:pt>
                <c:pt idx="3">
                  <c:v>70.5</c:v>
                </c:pt>
                <c:pt idx="4">
                  <c:v>73.2</c:v>
                </c:pt>
                <c:pt idx="5">
                  <c:v>75</c:v>
                </c:pt>
                <c:pt idx="6">
                  <c:v>78.1</c:v>
                </c:pt>
                <c:pt idx="7">
                  <c:v>79.8</c:v>
                </c:pt>
                <c:pt idx="8">
                  <c:v>83.1</c:v>
                </c:pt>
                <c:pt idx="9">
                  <c:v>88</c:v>
                </c:pt>
                <c:pt idx="10">
                  <c:v>94.3</c:v>
                </c:pt>
                <c:pt idx="11">
                  <c:v>104.3</c:v>
                </c:pt>
                <c:pt idx="12">
                  <c:v>105.9</c:v>
                </c:pt>
                <c:pt idx="13">
                  <c:v>109.4</c:v>
                </c:pt>
                <c:pt idx="14">
                  <c:v>112.1</c:v>
                </c:pt>
                <c:pt idx="15">
                  <c:v>115.1</c:v>
                </c:pt>
                <c:pt idx="16">
                  <c:v>117.2</c:v>
                </c:pt>
                <c:pt idx="17">
                  <c:v>123.4</c:v>
                </c:pt>
                <c:pt idx="18">
                  <c:v>127.2</c:v>
                </c:pt>
                <c:pt idx="19">
                  <c:v>137.8</c:v>
                </c:pt>
                <c:pt idx="20">
                  <c:v>145.4</c:v>
                </c:pt>
                <c:pt idx="21">
                  <c:v>149.3</c:v>
                </c:pt>
                <c:pt idx="22">
                  <c:v>157.7</c:v>
                </c:pt>
                <c:pt idx="23">
                  <c:v>161.8</c:v>
                </c:pt>
              </c:strCache>
            </c:strRef>
          </c:cat>
          <c:val>
            <c:numRef>
              <c:f>Sheet3!$D$3:$D$27</c:f>
              <c:numCache>
                <c:formatCode>General</c:formatCode>
                <c:ptCount val="24"/>
                <c:pt idx="0">
                  <c:v>965</c:v>
                </c:pt>
                <c:pt idx="1">
                  <c:v>1045</c:v>
                </c:pt>
                <c:pt idx="2">
                  <c:v>968</c:v>
                </c:pt>
                <c:pt idx="3">
                  <c:v>984</c:v>
                </c:pt>
                <c:pt idx="4">
                  <c:v>977</c:v>
                </c:pt>
                <c:pt idx="5">
                  <c:v>968</c:v>
                </c:pt>
                <c:pt idx="6">
                  <c:v>1024</c:v>
                </c:pt>
                <c:pt idx="7">
                  <c:v>969</c:v>
                </c:pt>
                <c:pt idx="8">
                  <c:v>986</c:v>
                </c:pt>
                <c:pt idx="9">
                  <c:v>1029</c:v>
                </c:pt>
                <c:pt idx="10">
                  <c:v>934</c:v>
                </c:pt>
                <c:pt idx="11">
                  <c:v>972</c:v>
                </c:pt>
                <c:pt idx="12">
                  <c:v>1049</c:v>
                </c:pt>
                <c:pt idx="13">
                  <c:v>978</c:v>
                </c:pt>
                <c:pt idx="14">
                  <c:v>956</c:v>
                </c:pt>
                <c:pt idx="15">
                  <c:v>1038</c:v>
                </c:pt>
                <c:pt idx="16">
                  <c:v>1012</c:v>
                </c:pt>
                <c:pt idx="17">
                  <c:v>981</c:v>
                </c:pt>
                <c:pt idx="18">
                  <c:v>953</c:v>
                </c:pt>
                <c:pt idx="19">
                  <c:v>985</c:v>
                </c:pt>
                <c:pt idx="20">
                  <c:v>969</c:v>
                </c:pt>
                <c:pt idx="21">
                  <c:v>1012</c:v>
                </c:pt>
                <c:pt idx="22">
                  <c:v>994</c:v>
                </c:pt>
                <c:pt idx="23">
                  <c:v>1071</c:v>
                </c:pt>
              </c:numCache>
            </c:numRef>
          </c:val>
          <c:extLst>
            <c:ext xmlns:c16="http://schemas.microsoft.com/office/drawing/2014/chart" uri="{C3380CC4-5D6E-409C-BE32-E72D297353CC}">
              <c16:uniqueId val="{00000002-1576-4D6F-B0E7-8DB0743A80FE}"/>
            </c:ext>
          </c:extLst>
        </c:ser>
        <c:ser>
          <c:idx val="3"/>
          <c:order val="3"/>
          <c:tx>
            <c:strRef>
              <c:f>Sheet3!$E$1:$E$2</c:f>
              <c:strCache>
                <c:ptCount val="1"/>
                <c:pt idx="0">
                  <c:v>Sum of YouthUnemployment</c:v>
                </c:pt>
              </c:strCache>
            </c:strRef>
          </c:tx>
          <c:invertIfNegative val="0"/>
          <c:cat>
            <c:strRef>
              <c:f>Sheet3!$A$3:$A$27</c:f>
              <c:strCache>
                <c:ptCount val="24"/>
                <c:pt idx="0">
                  <c:v>45.5</c:v>
                </c:pt>
                <c:pt idx="1">
                  <c:v>52.3</c:v>
                </c:pt>
                <c:pt idx="2">
                  <c:v>60.3</c:v>
                </c:pt>
                <c:pt idx="3">
                  <c:v>70.5</c:v>
                </c:pt>
                <c:pt idx="4">
                  <c:v>73.2</c:v>
                </c:pt>
                <c:pt idx="5">
                  <c:v>75</c:v>
                </c:pt>
                <c:pt idx="6">
                  <c:v>78.1</c:v>
                </c:pt>
                <c:pt idx="7">
                  <c:v>79.8</c:v>
                </c:pt>
                <c:pt idx="8">
                  <c:v>83.1</c:v>
                </c:pt>
                <c:pt idx="9">
                  <c:v>88</c:v>
                </c:pt>
                <c:pt idx="10">
                  <c:v>94.3</c:v>
                </c:pt>
                <c:pt idx="11">
                  <c:v>104.3</c:v>
                </c:pt>
                <c:pt idx="12">
                  <c:v>105.9</c:v>
                </c:pt>
                <c:pt idx="13">
                  <c:v>109.4</c:v>
                </c:pt>
                <c:pt idx="14">
                  <c:v>112.1</c:v>
                </c:pt>
                <c:pt idx="15">
                  <c:v>115.1</c:v>
                </c:pt>
                <c:pt idx="16">
                  <c:v>117.2</c:v>
                </c:pt>
                <c:pt idx="17">
                  <c:v>123.4</c:v>
                </c:pt>
                <c:pt idx="18">
                  <c:v>127.2</c:v>
                </c:pt>
                <c:pt idx="19">
                  <c:v>137.8</c:v>
                </c:pt>
                <c:pt idx="20">
                  <c:v>145.4</c:v>
                </c:pt>
                <c:pt idx="21">
                  <c:v>149.3</c:v>
                </c:pt>
                <c:pt idx="22">
                  <c:v>157.7</c:v>
                </c:pt>
                <c:pt idx="23">
                  <c:v>161.8</c:v>
                </c:pt>
              </c:strCache>
            </c:strRef>
          </c:cat>
          <c:val>
            <c:numRef>
              <c:f>Sheet3!$E$3:$E$27</c:f>
              <c:numCache>
                <c:formatCode>General</c:formatCode>
                <c:ptCount val="24"/>
                <c:pt idx="0">
                  <c:v>80</c:v>
                </c:pt>
                <c:pt idx="1">
                  <c:v>135</c:v>
                </c:pt>
                <c:pt idx="2">
                  <c:v>135</c:v>
                </c:pt>
                <c:pt idx="3">
                  <c:v>70</c:v>
                </c:pt>
                <c:pt idx="4">
                  <c:v>114</c:v>
                </c:pt>
                <c:pt idx="5">
                  <c:v>107</c:v>
                </c:pt>
                <c:pt idx="6">
                  <c:v>99</c:v>
                </c:pt>
                <c:pt idx="7">
                  <c:v>94</c:v>
                </c:pt>
                <c:pt idx="8">
                  <c:v>77</c:v>
                </c:pt>
                <c:pt idx="9">
                  <c:v>100</c:v>
                </c:pt>
                <c:pt idx="10">
                  <c:v>78</c:v>
                </c:pt>
                <c:pt idx="11">
                  <c:v>83</c:v>
                </c:pt>
                <c:pt idx="12">
                  <c:v>113</c:v>
                </c:pt>
                <c:pt idx="13">
                  <c:v>89</c:v>
                </c:pt>
                <c:pt idx="14">
                  <c:v>116</c:v>
                </c:pt>
                <c:pt idx="15">
                  <c:v>142</c:v>
                </c:pt>
                <c:pt idx="16">
                  <c:v>111</c:v>
                </c:pt>
                <c:pt idx="17">
                  <c:v>88</c:v>
                </c:pt>
                <c:pt idx="18">
                  <c:v>83</c:v>
                </c:pt>
                <c:pt idx="19">
                  <c:v>91</c:v>
                </c:pt>
                <c:pt idx="20">
                  <c:v>79</c:v>
                </c:pt>
                <c:pt idx="21">
                  <c:v>96</c:v>
                </c:pt>
                <c:pt idx="22">
                  <c:v>102</c:v>
                </c:pt>
                <c:pt idx="23">
                  <c:v>102</c:v>
                </c:pt>
              </c:numCache>
            </c:numRef>
          </c:val>
          <c:extLst>
            <c:ext xmlns:c16="http://schemas.microsoft.com/office/drawing/2014/chart" uri="{C3380CC4-5D6E-409C-BE32-E72D297353CC}">
              <c16:uniqueId val="{00000003-1576-4D6F-B0E7-8DB0743A80FE}"/>
            </c:ext>
          </c:extLst>
        </c:ser>
        <c:dLbls>
          <c:showLegendKey val="0"/>
          <c:showVal val="0"/>
          <c:showCatName val="0"/>
          <c:showSerName val="0"/>
          <c:showPercent val="0"/>
          <c:showBubbleSize val="0"/>
        </c:dLbls>
        <c:gapWidth val="150"/>
        <c:shape val="box"/>
        <c:axId val="120083968"/>
        <c:axId val="120085504"/>
        <c:axId val="0"/>
      </c:bar3DChart>
      <c:catAx>
        <c:axId val="120083968"/>
        <c:scaling>
          <c:orientation val="minMax"/>
        </c:scaling>
        <c:delete val="0"/>
        <c:axPos val="b"/>
        <c:numFmt formatCode="General" sourceLinked="0"/>
        <c:majorTickMark val="out"/>
        <c:minorTickMark val="none"/>
        <c:tickLblPos val="nextTo"/>
        <c:txPr>
          <a:bodyPr/>
          <a:lstStyle/>
          <a:p>
            <a:pPr>
              <a:defRPr lang="en-US"/>
            </a:pPr>
            <a:endParaRPr lang="en-US"/>
          </a:p>
        </c:txPr>
        <c:crossAx val="120085504"/>
        <c:crosses val="autoZero"/>
        <c:auto val="1"/>
        <c:lblAlgn val="ctr"/>
        <c:lblOffset val="100"/>
        <c:noMultiLvlLbl val="0"/>
      </c:catAx>
      <c:valAx>
        <c:axId val="120085504"/>
        <c:scaling>
          <c:orientation val="minMax"/>
        </c:scaling>
        <c:delete val="0"/>
        <c:axPos val="l"/>
        <c:majorGridlines/>
        <c:numFmt formatCode="General" sourceLinked="1"/>
        <c:majorTickMark val="out"/>
        <c:minorTickMark val="none"/>
        <c:tickLblPos val="nextTo"/>
        <c:txPr>
          <a:bodyPr/>
          <a:lstStyle/>
          <a:p>
            <a:pPr>
              <a:defRPr lang="en-US"/>
            </a:pPr>
            <a:endParaRPr lang="en-US"/>
          </a:p>
        </c:txPr>
        <c:crossAx val="120083968"/>
        <c:crosses val="autoZero"/>
        <c:crossBetween val="between"/>
      </c:valAx>
    </c:plotArea>
    <c:legend>
      <c:legendPos val="r"/>
      <c:overlay val="0"/>
      <c:txPr>
        <a:bodyPr/>
        <a:lstStyle/>
        <a:p>
          <a:pPr>
            <a:defRPr lang="en-US"/>
          </a:pPr>
          <a:endParaRPr lang="en-US"/>
        </a:p>
      </c:txPr>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IN"/>
            </a:pPr>
            <a:r>
              <a:rPr lang="en-US"/>
              <a:t>Crime Rate</a:t>
            </a:r>
          </a:p>
        </c:rich>
      </c:tx>
      <c:overlay val="0"/>
    </c:title>
    <c:autoTitleDeleted val="0"/>
    <c:plotArea>
      <c:layout/>
      <c:lineChart>
        <c:grouping val="standard"/>
        <c:varyColors val="0"/>
        <c:ser>
          <c:idx val="0"/>
          <c:order val="0"/>
          <c:tx>
            <c:strRef>
              <c:f>'Final Data'!$A$1</c:f>
              <c:strCache>
                <c:ptCount val="1"/>
                <c:pt idx="0">
                  <c:v>CrimeRate</c:v>
                </c:pt>
              </c:strCache>
            </c:strRef>
          </c:tx>
          <c:spPr>
            <a:ln>
              <a:solidFill>
                <a:srgbClr val="FF0000"/>
              </a:solidFill>
            </a:ln>
          </c:spPr>
          <c:marker>
            <c:spPr>
              <a:noFill/>
            </c:spPr>
          </c:marker>
          <c:val>
            <c:numRef>
              <c:f>'Final Data'!$A$2:$A$48</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val>
          <c:smooth val="0"/>
          <c:extLst>
            <c:ext xmlns:c16="http://schemas.microsoft.com/office/drawing/2014/chart" uri="{C3380CC4-5D6E-409C-BE32-E72D297353CC}">
              <c16:uniqueId val="{00000000-987C-4062-B672-43CF36E41DBC}"/>
            </c:ext>
          </c:extLst>
        </c:ser>
        <c:dLbls>
          <c:showLegendKey val="0"/>
          <c:showVal val="0"/>
          <c:showCatName val="0"/>
          <c:showSerName val="0"/>
          <c:showPercent val="0"/>
          <c:showBubbleSize val="0"/>
        </c:dLbls>
        <c:marker val="1"/>
        <c:smooth val="0"/>
        <c:axId val="120463744"/>
        <c:axId val="120466048"/>
      </c:lineChart>
      <c:catAx>
        <c:axId val="120463744"/>
        <c:scaling>
          <c:orientation val="minMax"/>
        </c:scaling>
        <c:delete val="1"/>
        <c:axPos val="b"/>
        <c:majorTickMark val="out"/>
        <c:minorTickMark val="none"/>
        <c:tickLblPos val="nextTo"/>
        <c:crossAx val="120466048"/>
        <c:crosses val="autoZero"/>
        <c:auto val="1"/>
        <c:lblAlgn val="ctr"/>
        <c:lblOffset val="100"/>
        <c:noMultiLvlLbl val="0"/>
      </c:catAx>
      <c:valAx>
        <c:axId val="120466048"/>
        <c:scaling>
          <c:orientation val="minMax"/>
        </c:scaling>
        <c:delete val="0"/>
        <c:axPos val="l"/>
        <c:numFmt formatCode="General" sourceLinked="1"/>
        <c:majorTickMark val="out"/>
        <c:minorTickMark val="none"/>
        <c:tickLblPos val="nextTo"/>
        <c:txPr>
          <a:bodyPr/>
          <a:lstStyle/>
          <a:p>
            <a:pPr>
              <a:defRPr lang="en-IN" b="1"/>
            </a:pPr>
            <a:endParaRPr lang="en-US"/>
          </a:p>
        </c:txPr>
        <c:crossAx val="120463744"/>
        <c:crosses val="autoZero"/>
        <c:crossBetween val="between"/>
      </c:valAx>
      <c:spPr>
        <a:solidFill>
          <a:schemeClr val="accent1">
            <a:lumMod val="20000"/>
            <a:lumOff val="80000"/>
          </a:schemeClr>
        </a:solidFill>
      </c:spPr>
    </c:plotArea>
    <c:plotVisOnly val="1"/>
    <c:dispBlanksAs val="gap"/>
    <c:showDLblsOverMax val="0"/>
  </c:chart>
  <c:spPr>
    <a:solidFill>
      <a:srgbClr val="4F81BD">
        <a:lumMod val="20000"/>
        <a:lumOff val="80000"/>
      </a:srgbClr>
    </a:solidFill>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IN"/>
            </a:pPr>
            <a:r>
              <a:rPr lang="en-IN"/>
              <a:t>Youth Employment VS Crime Rate</a:t>
            </a:r>
          </a:p>
        </c:rich>
      </c:tx>
      <c:overlay val="0"/>
    </c:title>
    <c:autoTitleDeleted val="0"/>
    <c:plotArea>
      <c:layout/>
      <c:barChart>
        <c:barDir val="col"/>
        <c:grouping val="clustered"/>
        <c:varyColors val="0"/>
        <c:ser>
          <c:idx val="0"/>
          <c:order val="0"/>
          <c:tx>
            <c:strRef>
              <c:f>'Final Data'!$E$1</c:f>
              <c:strCache>
                <c:ptCount val="1"/>
                <c:pt idx="0">
                  <c:v>YouthUnemployment</c:v>
                </c:pt>
              </c:strCache>
            </c:strRef>
          </c:tx>
          <c:invertIfNegative val="0"/>
          <c:val>
            <c:numRef>
              <c:f>'Final Data'!$E$2:$E$48</c:f>
              <c:numCache>
                <c:formatCode>General</c:formatCode>
                <c:ptCount val="47"/>
                <c:pt idx="0">
                  <c:v>80</c:v>
                </c:pt>
                <c:pt idx="1">
                  <c:v>135</c:v>
                </c:pt>
                <c:pt idx="2">
                  <c:v>97</c:v>
                </c:pt>
                <c:pt idx="3">
                  <c:v>135</c:v>
                </c:pt>
                <c:pt idx="4">
                  <c:v>78</c:v>
                </c:pt>
                <c:pt idx="5">
                  <c:v>77</c:v>
                </c:pt>
                <c:pt idx="6">
                  <c:v>70</c:v>
                </c:pt>
                <c:pt idx="7">
                  <c:v>114</c:v>
                </c:pt>
                <c:pt idx="8">
                  <c:v>107</c:v>
                </c:pt>
                <c:pt idx="9">
                  <c:v>99</c:v>
                </c:pt>
                <c:pt idx="10">
                  <c:v>94</c:v>
                </c:pt>
                <c:pt idx="11">
                  <c:v>124</c:v>
                </c:pt>
                <c:pt idx="12">
                  <c:v>77</c:v>
                </c:pt>
                <c:pt idx="13">
                  <c:v>84</c:v>
                </c:pt>
                <c:pt idx="14">
                  <c:v>72</c:v>
                </c:pt>
                <c:pt idx="15">
                  <c:v>100</c:v>
                </c:pt>
                <c:pt idx="16">
                  <c:v>102</c:v>
                </c:pt>
                <c:pt idx="17">
                  <c:v>78</c:v>
                </c:pt>
                <c:pt idx="18">
                  <c:v>105</c:v>
                </c:pt>
                <c:pt idx="19">
                  <c:v>108</c:v>
                </c:pt>
                <c:pt idx="20">
                  <c:v>92</c:v>
                </c:pt>
                <c:pt idx="21">
                  <c:v>73</c:v>
                </c:pt>
                <c:pt idx="22">
                  <c:v>86</c:v>
                </c:pt>
                <c:pt idx="23">
                  <c:v>76</c:v>
                </c:pt>
                <c:pt idx="24">
                  <c:v>83</c:v>
                </c:pt>
                <c:pt idx="25">
                  <c:v>113</c:v>
                </c:pt>
                <c:pt idx="26">
                  <c:v>81</c:v>
                </c:pt>
                <c:pt idx="27">
                  <c:v>84</c:v>
                </c:pt>
                <c:pt idx="28">
                  <c:v>102</c:v>
                </c:pt>
                <c:pt idx="29">
                  <c:v>89</c:v>
                </c:pt>
                <c:pt idx="30">
                  <c:v>116</c:v>
                </c:pt>
                <c:pt idx="31">
                  <c:v>97</c:v>
                </c:pt>
                <c:pt idx="32">
                  <c:v>142</c:v>
                </c:pt>
                <c:pt idx="33">
                  <c:v>111</c:v>
                </c:pt>
                <c:pt idx="34">
                  <c:v>92</c:v>
                </c:pt>
                <c:pt idx="35">
                  <c:v>76</c:v>
                </c:pt>
                <c:pt idx="36">
                  <c:v>88</c:v>
                </c:pt>
                <c:pt idx="37">
                  <c:v>83</c:v>
                </c:pt>
                <c:pt idx="38">
                  <c:v>103</c:v>
                </c:pt>
                <c:pt idx="39">
                  <c:v>130</c:v>
                </c:pt>
                <c:pt idx="40">
                  <c:v>91</c:v>
                </c:pt>
                <c:pt idx="41">
                  <c:v>87</c:v>
                </c:pt>
                <c:pt idx="42">
                  <c:v>79</c:v>
                </c:pt>
                <c:pt idx="43">
                  <c:v>96</c:v>
                </c:pt>
                <c:pt idx="44">
                  <c:v>77</c:v>
                </c:pt>
                <c:pt idx="45">
                  <c:v>102</c:v>
                </c:pt>
                <c:pt idx="46">
                  <c:v>102</c:v>
                </c:pt>
              </c:numCache>
            </c:numRef>
          </c:val>
          <c:extLst>
            <c:ext xmlns:c16="http://schemas.microsoft.com/office/drawing/2014/chart" uri="{C3380CC4-5D6E-409C-BE32-E72D297353CC}">
              <c16:uniqueId val="{00000000-F7AF-45CB-BFB7-F846CEC1FC68}"/>
            </c:ext>
          </c:extLst>
        </c:ser>
        <c:dLbls>
          <c:showLegendKey val="0"/>
          <c:showVal val="0"/>
          <c:showCatName val="0"/>
          <c:showSerName val="0"/>
          <c:showPercent val="0"/>
          <c:showBubbleSize val="0"/>
        </c:dLbls>
        <c:gapWidth val="75"/>
        <c:overlap val="-25"/>
        <c:axId val="120487936"/>
        <c:axId val="120489472"/>
      </c:barChart>
      <c:lineChart>
        <c:grouping val="standard"/>
        <c:varyColors val="0"/>
        <c:ser>
          <c:idx val="1"/>
          <c:order val="1"/>
          <c:tx>
            <c:strRef>
              <c:f>'Final Data'!$A$1</c:f>
              <c:strCache>
                <c:ptCount val="1"/>
                <c:pt idx="0">
                  <c:v>CrimeRate</c:v>
                </c:pt>
              </c:strCache>
            </c:strRef>
          </c:tx>
          <c:marker>
            <c:symbol val="none"/>
          </c:marker>
          <c:val>
            <c:numRef>
              <c:f>'Final Data'!$A$2:$A$48</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val>
          <c:smooth val="0"/>
          <c:extLst>
            <c:ext xmlns:c16="http://schemas.microsoft.com/office/drawing/2014/chart" uri="{C3380CC4-5D6E-409C-BE32-E72D297353CC}">
              <c16:uniqueId val="{00000001-F7AF-45CB-BFB7-F846CEC1FC68}"/>
            </c:ext>
          </c:extLst>
        </c:ser>
        <c:dLbls>
          <c:showLegendKey val="0"/>
          <c:showVal val="0"/>
          <c:showCatName val="0"/>
          <c:showSerName val="0"/>
          <c:showPercent val="0"/>
          <c:showBubbleSize val="0"/>
        </c:dLbls>
        <c:marker val="1"/>
        <c:smooth val="0"/>
        <c:axId val="120487936"/>
        <c:axId val="120489472"/>
      </c:lineChart>
      <c:catAx>
        <c:axId val="120487936"/>
        <c:scaling>
          <c:orientation val="minMax"/>
        </c:scaling>
        <c:delete val="1"/>
        <c:axPos val="b"/>
        <c:majorTickMark val="none"/>
        <c:minorTickMark val="none"/>
        <c:tickLblPos val="nextTo"/>
        <c:crossAx val="120489472"/>
        <c:crosses val="autoZero"/>
        <c:auto val="1"/>
        <c:lblAlgn val="ctr"/>
        <c:lblOffset val="100"/>
        <c:noMultiLvlLbl val="0"/>
      </c:catAx>
      <c:valAx>
        <c:axId val="120489472"/>
        <c:scaling>
          <c:orientation val="minMax"/>
        </c:scaling>
        <c:delete val="1"/>
        <c:axPos val="l"/>
        <c:numFmt formatCode="General" sourceLinked="1"/>
        <c:majorTickMark val="none"/>
        <c:minorTickMark val="none"/>
        <c:tickLblPos val="nextTo"/>
        <c:crossAx val="120487936"/>
        <c:crosses val="autoZero"/>
        <c:crossBetween val="between"/>
      </c:valAx>
    </c:plotArea>
    <c:legend>
      <c:legendPos val="b"/>
      <c:overlay val="0"/>
      <c:txPr>
        <a:bodyPr/>
        <a:lstStyle/>
        <a:p>
          <a:pPr>
            <a:defRPr lang="en-IN"/>
          </a:pPr>
          <a:endParaRPr lang="en-US"/>
        </a:p>
      </c:txPr>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pivotSource>
    <c:name>[crime data solution.xlsx]Sheet2!PivotTable1</c:name>
    <c:fmtId val="-1"/>
  </c:pivotSource>
  <c:chart>
    <c:title>
      <c:tx>
        <c:rich>
          <a:bodyPr/>
          <a:lstStyle/>
          <a:p>
            <a:pPr>
              <a:defRPr lang="en-IN"/>
            </a:pPr>
            <a:r>
              <a:rPr lang="en-IN"/>
              <a:t>Youth Employment VS Count of Criminal Rate</a:t>
            </a:r>
          </a:p>
        </c:rich>
      </c:tx>
      <c:overlay val="0"/>
    </c:title>
    <c:autoTitleDeleted val="0"/>
    <c:pivotFmts>
      <c:pivotFmt>
        <c:idx val="0"/>
        <c:marker>
          <c:symbol val="none"/>
        </c:marker>
      </c:pivotFmt>
      <c:pivotFmt>
        <c:idx val="1"/>
        <c:marker>
          <c:symbol val="none"/>
        </c:marker>
      </c:pivotFmt>
    </c:pivotFmts>
    <c:plotArea>
      <c:layout/>
      <c:barChart>
        <c:barDir val="col"/>
        <c:grouping val="clustered"/>
        <c:varyColors val="0"/>
        <c:ser>
          <c:idx val="0"/>
          <c:order val="0"/>
          <c:tx>
            <c:strRef>
              <c:f>Sheet2!$B$3</c:f>
              <c:strCache>
                <c:ptCount val="1"/>
                <c:pt idx="0">
                  <c:v>Total</c:v>
                </c:pt>
              </c:strCache>
            </c:strRef>
          </c:tx>
          <c:invertIfNegative val="0"/>
          <c:cat>
            <c:strRef>
              <c:f>Sheet2!$A$4:$A$39</c:f>
              <c:strCache>
                <c:ptCount val="35"/>
                <c:pt idx="0">
                  <c:v>70</c:v>
                </c:pt>
                <c:pt idx="1">
                  <c:v>72</c:v>
                </c:pt>
                <c:pt idx="2">
                  <c:v>73</c:v>
                </c:pt>
                <c:pt idx="3">
                  <c:v>76</c:v>
                </c:pt>
                <c:pt idx="4">
                  <c:v>77</c:v>
                </c:pt>
                <c:pt idx="5">
                  <c:v>78</c:v>
                </c:pt>
                <c:pt idx="6">
                  <c:v>79</c:v>
                </c:pt>
                <c:pt idx="7">
                  <c:v>80</c:v>
                </c:pt>
                <c:pt idx="8">
                  <c:v>81</c:v>
                </c:pt>
                <c:pt idx="9">
                  <c:v>83</c:v>
                </c:pt>
                <c:pt idx="10">
                  <c:v>84</c:v>
                </c:pt>
                <c:pt idx="11">
                  <c:v>86</c:v>
                </c:pt>
                <c:pt idx="12">
                  <c:v>87</c:v>
                </c:pt>
                <c:pt idx="13">
                  <c:v>88</c:v>
                </c:pt>
                <c:pt idx="14">
                  <c:v>89</c:v>
                </c:pt>
                <c:pt idx="15">
                  <c:v>91</c:v>
                </c:pt>
                <c:pt idx="16">
                  <c:v>92</c:v>
                </c:pt>
                <c:pt idx="17">
                  <c:v>94</c:v>
                </c:pt>
                <c:pt idx="18">
                  <c:v>96</c:v>
                </c:pt>
                <c:pt idx="19">
                  <c:v>97</c:v>
                </c:pt>
                <c:pt idx="20">
                  <c:v>99</c:v>
                </c:pt>
                <c:pt idx="21">
                  <c:v>100</c:v>
                </c:pt>
                <c:pt idx="22">
                  <c:v>102</c:v>
                </c:pt>
                <c:pt idx="23">
                  <c:v>103</c:v>
                </c:pt>
                <c:pt idx="24">
                  <c:v>105</c:v>
                </c:pt>
                <c:pt idx="25">
                  <c:v>107</c:v>
                </c:pt>
                <c:pt idx="26">
                  <c:v>108</c:v>
                </c:pt>
                <c:pt idx="27">
                  <c:v>111</c:v>
                </c:pt>
                <c:pt idx="28">
                  <c:v>113</c:v>
                </c:pt>
                <c:pt idx="29">
                  <c:v>114</c:v>
                </c:pt>
                <c:pt idx="30">
                  <c:v>116</c:v>
                </c:pt>
                <c:pt idx="31">
                  <c:v>124</c:v>
                </c:pt>
                <c:pt idx="32">
                  <c:v>130</c:v>
                </c:pt>
                <c:pt idx="33">
                  <c:v>135</c:v>
                </c:pt>
                <c:pt idx="34">
                  <c:v>142</c:v>
                </c:pt>
              </c:strCache>
            </c:strRef>
          </c:cat>
          <c:val>
            <c:numRef>
              <c:f>Sheet2!$B$4:$B$39</c:f>
              <c:numCache>
                <c:formatCode>0.00%</c:formatCode>
                <c:ptCount val="35"/>
                <c:pt idx="0">
                  <c:v>2.1276595744680847E-2</c:v>
                </c:pt>
                <c:pt idx="1">
                  <c:v>2.1276595744680847E-2</c:v>
                </c:pt>
                <c:pt idx="2">
                  <c:v>2.1276595744680847E-2</c:v>
                </c:pt>
                <c:pt idx="3">
                  <c:v>4.2553191489361722E-2</c:v>
                </c:pt>
                <c:pt idx="4">
                  <c:v>6.3829787234042562E-2</c:v>
                </c:pt>
                <c:pt idx="5">
                  <c:v>4.2553191489361722E-2</c:v>
                </c:pt>
                <c:pt idx="6">
                  <c:v>2.1276595744680847E-2</c:v>
                </c:pt>
                <c:pt idx="7">
                  <c:v>2.1276595744680847E-2</c:v>
                </c:pt>
                <c:pt idx="8">
                  <c:v>2.1276595744680847E-2</c:v>
                </c:pt>
                <c:pt idx="9">
                  <c:v>4.2553191489361722E-2</c:v>
                </c:pt>
                <c:pt idx="10">
                  <c:v>4.2553191489361722E-2</c:v>
                </c:pt>
                <c:pt idx="11">
                  <c:v>2.1276595744680847E-2</c:v>
                </c:pt>
                <c:pt idx="12">
                  <c:v>2.1276595744680847E-2</c:v>
                </c:pt>
                <c:pt idx="13">
                  <c:v>2.1276595744680847E-2</c:v>
                </c:pt>
                <c:pt idx="14">
                  <c:v>2.1276595744680847E-2</c:v>
                </c:pt>
                <c:pt idx="15">
                  <c:v>2.1276595744680847E-2</c:v>
                </c:pt>
                <c:pt idx="16">
                  <c:v>4.2553191489361722E-2</c:v>
                </c:pt>
                <c:pt idx="17">
                  <c:v>2.1276595744680847E-2</c:v>
                </c:pt>
                <c:pt idx="18">
                  <c:v>2.1276595744680847E-2</c:v>
                </c:pt>
                <c:pt idx="19">
                  <c:v>4.2553191489361722E-2</c:v>
                </c:pt>
                <c:pt idx="20">
                  <c:v>2.1276595744680847E-2</c:v>
                </c:pt>
                <c:pt idx="21">
                  <c:v>2.1276595744680847E-2</c:v>
                </c:pt>
                <c:pt idx="22">
                  <c:v>8.5106382978723638E-2</c:v>
                </c:pt>
                <c:pt idx="23">
                  <c:v>2.1276595744680847E-2</c:v>
                </c:pt>
                <c:pt idx="24">
                  <c:v>2.1276595744680847E-2</c:v>
                </c:pt>
                <c:pt idx="25">
                  <c:v>2.1276595744680847E-2</c:v>
                </c:pt>
                <c:pt idx="26">
                  <c:v>2.1276595744680847E-2</c:v>
                </c:pt>
                <c:pt idx="27">
                  <c:v>2.1276595744680847E-2</c:v>
                </c:pt>
                <c:pt idx="28">
                  <c:v>2.1276595744680847E-2</c:v>
                </c:pt>
                <c:pt idx="29">
                  <c:v>2.1276595744680847E-2</c:v>
                </c:pt>
                <c:pt idx="30">
                  <c:v>2.1276595744680847E-2</c:v>
                </c:pt>
                <c:pt idx="31">
                  <c:v>2.1276595744680847E-2</c:v>
                </c:pt>
                <c:pt idx="32">
                  <c:v>2.1276595744680847E-2</c:v>
                </c:pt>
                <c:pt idx="33">
                  <c:v>4.2553191489361722E-2</c:v>
                </c:pt>
                <c:pt idx="34">
                  <c:v>2.1276595744680847E-2</c:v>
                </c:pt>
              </c:numCache>
            </c:numRef>
          </c:val>
          <c:extLst>
            <c:ext xmlns:c16="http://schemas.microsoft.com/office/drawing/2014/chart" uri="{C3380CC4-5D6E-409C-BE32-E72D297353CC}">
              <c16:uniqueId val="{00000000-9D5F-46A2-B01C-3ED95F3FC62C}"/>
            </c:ext>
          </c:extLst>
        </c:ser>
        <c:dLbls>
          <c:showLegendKey val="0"/>
          <c:showVal val="0"/>
          <c:showCatName val="0"/>
          <c:showSerName val="0"/>
          <c:showPercent val="0"/>
          <c:showBubbleSize val="0"/>
        </c:dLbls>
        <c:gapWidth val="150"/>
        <c:axId val="120915072"/>
        <c:axId val="120916608"/>
      </c:barChart>
      <c:catAx>
        <c:axId val="120915072"/>
        <c:scaling>
          <c:orientation val="minMax"/>
        </c:scaling>
        <c:delete val="0"/>
        <c:axPos val="b"/>
        <c:numFmt formatCode="General" sourceLinked="0"/>
        <c:majorTickMark val="out"/>
        <c:minorTickMark val="none"/>
        <c:tickLblPos val="nextTo"/>
        <c:txPr>
          <a:bodyPr/>
          <a:lstStyle/>
          <a:p>
            <a:pPr>
              <a:defRPr lang="en-IN"/>
            </a:pPr>
            <a:endParaRPr lang="en-US"/>
          </a:p>
        </c:txPr>
        <c:crossAx val="120916608"/>
        <c:crosses val="autoZero"/>
        <c:auto val="1"/>
        <c:lblAlgn val="ctr"/>
        <c:lblOffset val="100"/>
        <c:noMultiLvlLbl val="0"/>
      </c:catAx>
      <c:valAx>
        <c:axId val="120916608"/>
        <c:scaling>
          <c:orientation val="minMax"/>
        </c:scaling>
        <c:delete val="0"/>
        <c:axPos val="l"/>
        <c:numFmt formatCode="0.00%" sourceLinked="1"/>
        <c:majorTickMark val="out"/>
        <c:minorTickMark val="none"/>
        <c:tickLblPos val="nextTo"/>
        <c:txPr>
          <a:bodyPr/>
          <a:lstStyle/>
          <a:p>
            <a:pPr>
              <a:defRPr lang="en-IN"/>
            </a:pPr>
            <a:endParaRPr lang="en-US"/>
          </a:p>
        </c:txPr>
        <c:crossAx val="120915072"/>
        <c:crosses val="autoZero"/>
        <c:crossBetween val="between"/>
      </c:valAx>
      <c:spPr>
        <a:solidFill>
          <a:schemeClr val="bg1"/>
        </a:solidFill>
      </c:spPr>
    </c:plotArea>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US"/>
              <a:t>Male</a:t>
            </a:r>
            <a:r>
              <a:rPr lang="en-US" baseline="0"/>
              <a:t> Vs Females</a:t>
            </a:r>
            <a:endParaRPr lang="en-US"/>
          </a:p>
        </c:rich>
      </c:tx>
      <c:overlay val="0"/>
    </c:title>
    <c:autoTitleDeleted val="0"/>
    <c:plotArea>
      <c:layout/>
      <c:pieChart>
        <c:varyColors val="1"/>
        <c:ser>
          <c:idx val="0"/>
          <c:order val="0"/>
          <c:dLbls>
            <c:dLbl>
              <c:idx val="0"/>
              <c:tx>
                <c:rich>
                  <a:bodyPr/>
                  <a:lstStyle/>
                  <a:p>
                    <a:r>
                      <a:rPr lang="en-US"/>
                      <a:t>Males
45%</a:t>
                    </a:r>
                  </a:p>
                </c:rich>
              </c:tx>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0-E14E-467C-9F78-1DF54BA59D45}"/>
                </c:ext>
              </c:extLst>
            </c:dLbl>
            <c:dLbl>
              <c:idx val="1"/>
              <c:tx>
                <c:rich>
                  <a:bodyPr/>
                  <a:lstStyle/>
                  <a:p>
                    <a:r>
                      <a:rPr lang="en-US"/>
                      <a:t>Females
55%</a:t>
                    </a:r>
                  </a:p>
                </c:rich>
              </c:tx>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E14E-467C-9F78-1DF54BA59D45}"/>
                </c:ext>
              </c:extLst>
            </c:dLbl>
            <c:spPr>
              <a:noFill/>
              <a:ln>
                <a:noFill/>
              </a:ln>
              <a:effectLst/>
            </c:spPr>
            <c:txPr>
              <a:bodyPr/>
              <a:lstStyle/>
              <a:p>
                <a:pPr>
                  <a:defRPr lang="en-US"/>
                </a:pPr>
                <a:endParaRPr lang="en-US"/>
              </a:p>
            </c:txPr>
            <c:showLegendKey val="0"/>
            <c:showVal val="0"/>
            <c:showCatName val="1"/>
            <c:showSerName val="0"/>
            <c:showPercent val="1"/>
            <c:showBubbleSize val="0"/>
            <c:showLeaderLines val="1"/>
            <c:extLst>
              <c:ext xmlns:c15="http://schemas.microsoft.com/office/drawing/2012/chart" uri="{CE6537A1-D6FC-4f65-9D91-7224C49458BB}"/>
            </c:extLst>
          </c:dLbls>
          <c:val>
            <c:numRef>
              <c:f>Sheet1!$A$110:$B$110</c:f>
              <c:numCache>
                <c:formatCode>General</c:formatCode>
                <c:ptCount val="2"/>
                <c:pt idx="0">
                  <c:v>91</c:v>
                </c:pt>
                <c:pt idx="1">
                  <c:v>109</c:v>
                </c:pt>
              </c:numCache>
            </c:numRef>
          </c:val>
          <c:extLst>
            <c:ext xmlns:c16="http://schemas.microsoft.com/office/drawing/2014/chart" uri="{C3380CC4-5D6E-409C-BE32-E72D297353CC}">
              <c16:uniqueId val="{00000002-E14E-467C-9F78-1DF54BA59D45}"/>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US"/>
              <a:t>Vannila</a:t>
            </a:r>
            <a:r>
              <a:rPr lang="en-US" baseline="0"/>
              <a:t> vs Strawberry and Choclate</a:t>
            </a:r>
            <a:endParaRPr lang="en-US"/>
          </a:p>
        </c:rich>
      </c:tx>
      <c:overlay val="0"/>
    </c:title>
    <c:autoTitleDeleted val="0"/>
    <c:plotArea>
      <c:layout/>
      <c:pieChart>
        <c:varyColors val="1"/>
        <c:ser>
          <c:idx val="0"/>
          <c:order val="0"/>
          <c:dLbls>
            <c:spPr>
              <a:noFill/>
              <a:ln>
                <a:noFill/>
              </a:ln>
              <a:effectLst/>
            </c:spPr>
            <c:txPr>
              <a:bodyPr/>
              <a:lstStyle/>
              <a:p>
                <a:pPr>
                  <a:defRPr lang="en-US"/>
                </a:pPr>
                <a:endParaRPr lang="en-US"/>
              </a:p>
            </c:txPr>
            <c:showLegendKey val="0"/>
            <c:showVal val="0"/>
            <c:showCatName val="1"/>
            <c:showSerName val="0"/>
            <c:showPercent val="1"/>
            <c:showBubbleSize val="0"/>
            <c:showLeaderLines val="0"/>
            <c:extLst>
              <c:ext xmlns:c15="http://schemas.microsoft.com/office/drawing/2012/chart" uri="{CE6537A1-D6FC-4f65-9D91-7224C49458BB}"/>
            </c:extLst>
          </c:dLbls>
          <c:cat>
            <c:strRef>
              <c:f>Sheet1!$E$2:$F$2</c:f>
              <c:strCache>
                <c:ptCount val="2"/>
                <c:pt idx="0">
                  <c:v>Vannila</c:v>
                </c:pt>
                <c:pt idx="1">
                  <c:v>Strawberry and Choclate</c:v>
                </c:pt>
              </c:strCache>
            </c:strRef>
          </c:cat>
          <c:val>
            <c:numRef>
              <c:f>Sheet1!$E$108:$F$108</c:f>
              <c:numCache>
                <c:formatCode>General</c:formatCode>
                <c:ptCount val="2"/>
                <c:pt idx="0">
                  <c:v>95</c:v>
                </c:pt>
                <c:pt idx="1">
                  <c:v>105</c:v>
                </c:pt>
              </c:numCache>
            </c:numRef>
          </c:val>
          <c:extLst>
            <c:ext xmlns:c16="http://schemas.microsoft.com/office/drawing/2014/chart" uri="{C3380CC4-5D6E-409C-BE32-E72D297353CC}">
              <c16:uniqueId val="{00000000-148B-49F6-92A4-04208FECF50D}"/>
            </c:ext>
          </c:extLst>
        </c:ser>
        <c:dLbls>
          <c:showLegendKey val="0"/>
          <c:showVal val="0"/>
          <c:showCatName val="1"/>
          <c:showSerName val="0"/>
          <c:showPercent val="1"/>
          <c:showBubbleSize val="0"/>
          <c:showLeaderLines val="0"/>
        </c:dLbls>
        <c:firstSliceAng val="0"/>
      </c:pieChart>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I/1ucyvTec1xHY7XSGuCusESPiQ==">AMUW2mWMjGVFftHOoBzNBpwGaCWPS3KJyUTYPyXX3L8YHRFXvOTGUdPl4IQJE/sEDGIRDM/GPW+q56OzFBmL0qKHCcp0itANvlFgVfwHKdOlQCwN1KmW8rsQR2XaYLts2hM+pLzt9PT65/GMilbHUuR95vMJu3iwkeVUIi85EQH7V/oeeUIW3uLPWMEOtuT0vsO8vOGTcXhMn63OCZoNQ8mCgstQ3bM9tpSO5W5bqzUBego3wJtgmDWk6UN6TqIIlKUzyycRQGhrOROHeryjLJBbXz3liqkXdhrTTANOsKwE13Y4HnT9LvM=</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731034C1-2AFA-4B72-9709-20BB1143D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2924</Words>
  <Characters>16672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2022-05-13T19:47:00Z</dcterms:created>
  <dcterms:modified xsi:type="dcterms:W3CDTF">2022-05-13T19:47:00Z</dcterms:modified>
</cp:coreProperties>
</file>