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2806B" w14:textId="77777777" w:rsidR="009E5866" w:rsidRDefault="009E5866">
      <w:pPr>
        <w:rPr>
          <w:b/>
          <w:color w:val="002060"/>
          <w:sz w:val="40"/>
          <w:szCs w:val="40"/>
        </w:rPr>
      </w:pPr>
    </w:p>
    <w:p w14:paraId="58858759" w14:textId="77777777" w:rsidR="009E5866" w:rsidRDefault="009E5866">
      <w:pPr>
        <w:rPr>
          <w:b/>
          <w:color w:val="002060"/>
          <w:sz w:val="40"/>
          <w:szCs w:val="40"/>
        </w:rPr>
      </w:pPr>
    </w:p>
    <w:p w14:paraId="15A6528D" w14:textId="77777777" w:rsidR="009E5866" w:rsidRDefault="009E5866">
      <w:pPr>
        <w:rPr>
          <w:b/>
          <w:color w:val="002060"/>
          <w:sz w:val="40"/>
          <w:szCs w:val="40"/>
        </w:rPr>
      </w:pPr>
    </w:p>
    <w:p w14:paraId="28B9B04F" w14:textId="77777777" w:rsidR="009E5866" w:rsidRDefault="009E5866">
      <w:pPr>
        <w:rPr>
          <w:b/>
          <w:color w:val="002060"/>
          <w:sz w:val="40"/>
          <w:szCs w:val="40"/>
        </w:rPr>
      </w:pPr>
    </w:p>
    <w:p w14:paraId="76AD8C4E" w14:textId="77777777" w:rsidR="009E5866" w:rsidRDefault="009E5866">
      <w:pPr>
        <w:rPr>
          <w:b/>
          <w:color w:val="002060"/>
          <w:sz w:val="40"/>
          <w:szCs w:val="40"/>
        </w:rPr>
      </w:pPr>
    </w:p>
    <w:p w14:paraId="7AEC82B8" w14:textId="77777777" w:rsidR="009E5866" w:rsidRDefault="009E5866">
      <w:pPr>
        <w:rPr>
          <w:b/>
          <w:color w:val="002060"/>
          <w:sz w:val="40"/>
          <w:szCs w:val="40"/>
        </w:rPr>
      </w:pPr>
    </w:p>
    <w:p w14:paraId="5E5FCCBF" w14:textId="77777777" w:rsidR="009E5866" w:rsidRDefault="009E5866">
      <w:pPr>
        <w:rPr>
          <w:b/>
          <w:color w:val="002060"/>
          <w:sz w:val="40"/>
          <w:szCs w:val="40"/>
        </w:rPr>
      </w:pPr>
    </w:p>
    <w:p w14:paraId="1C3E97A0" w14:textId="77777777" w:rsidR="009E5866" w:rsidRDefault="009E5866">
      <w:pPr>
        <w:rPr>
          <w:b/>
          <w:color w:val="002060"/>
          <w:sz w:val="40"/>
          <w:szCs w:val="40"/>
        </w:rPr>
      </w:pPr>
    </w:p>
    <w:p w14:paraId="284B9F9B" w14:textId="7937BD6E" w:rsidR="009E5866" w:rsidRDefault="00B578C8">
      <w:pPr>
        <w:rPr>
          <w:b/>
          <w:color w:val="002060"/>
          <w:sz w:val="40"/>
          <w:szCs w:val="40"/>
        </w:rPr>
      </w:pPr>
      <w:r>
        <w:rPr>
          <w:b/>
          <w:color w:val="002060"/>
          <w:sz w:val="40"/>
          <w:szCs w:val="40"/>
        </w:rPr>
        <w:t xml:space="preserve">Name: </w:t>
      </w:r>
      <w:r w:rsidR="00A731EA">
        <w:rPr>
          <w:b/>
          <w:color w:val="002060"/>
          <w:sz w:val="44"/>
          <w:szCs w:val="40"/>
        </w:rPr>
        <w:t>EcoHaven Hospitality</w:t>
      </w:r>
    </w:p>
    <w:p w14:paraId="7836C5E9" w14:textId="4E989FD3" w:rsidR="009E5866" w:rsidRDefault="00B578C8">
      <w:pPr>
        <w:rPr>
          <w:b/>
          <w:color w:val="002060"/>
          <w:sz w:val="40"/>
          <w:szCs w:val="40"/>
        </w:rPr>
      </w:pPr>
      <w:r>
        <w:rPr>
          <w:b/>
          <w:color w:val="002060"/>
          <w:sz w:val="40"/>
          <w:szCs w:val="40"/>
        </w:rPr>
        <w:t>Business Plan for:</w:t>
      </w:r>
      <w:r>
        <w:rPr>
          <w:b/>
          <w:color w:val="002060"/>
          <w:sz w:val="44"/>
          <w:szCs w:val="40"/>
        </w:rPr>
        <w:t xml:space="preserve"> </w:t>
      </w:r>
      <w:r w:rsidR="00A731EA">
        <w:rPr>
          <w:b/>
          <w:color w:val="002060"/>
          <w:sz w:val="44"/>
          <w:szCs w:val="40"/>
        </w:rPr>
        <w:t>Entrepreneurship BMIH5001</w:t>
      </w:r>
    </w:p>
    <w:p w14:paraId="68537C38" w14:textId="77777777" w:rsidR="009E5866" w:rsidRDefault="009E5866">
      <w:pPr>
        <w:rPr>
          <w:b/>
          <w:color w:val="002060"/>
          <w:sz w:val="40"/>
          <w:szCs w:val="40"/>
        </w:rPr>
      </w:pPr>
    </w:p>
    <w:p w14:paraId="65D164DB" w14:textId="77777777" w:rsidR="009E5866" w:rsidRDefault="009E5866">
      <w:pPr>
        <w:rPr>
          <w:b/>
          <w:color w:val="002060"/>
          <w:sz w:val="40"/>
          <w:szCs w:val="40"/>
        </w:rPr>
      </w:pPr>
    </w:p>
    <w:p w14:paraId="2D1710B5" w14:textId="77777777" w:rsidR="009E5866" w:rsidRDefault="009E5866">
      <w:pPr>
        <w:rPr>
          <w:b/>
          <w:color w:val="002060"/>
          <w:sz w:val="40"/>
          <w:szCs w:val="40"/>
        </w:rPr>
      </w:pPr>
    </w:p>
    <w:p w14:paraId="68E8BFDA" w14:textId="77777777" w:rsidR="009E5866" w:rsidRDefault="009E5866">
      <w:pPr>
        <w:rPr>
          <w:b/>
          <w:color w:val="002060"/>
          <w:sz w:val="40"/>
          <w:szCs w:val="40"/>
        </w:rPr>
      </w:pPr>
    </w:p>
    <w:p w14:paraId="4414EEB4" w14:textId="77777777" w:rsidR="009E5866" w:rsidRDefault="009E5866">
      <w:pPr>
        <w:rPr>
          <w:b/>
          <w:color w:val="002060"/>
          <w:sz w:val="40"/>
          <w:szCs w:val="40"/>
        </w:rPr>
      </w:pPr>
    </w:p>
    <w:p w14:paraId="7216476E" w14:textId="77777777" w:rsidR="009E5866" w:rsidRDefault="009E5866">
      <w:pPr>
        <w:rPr>
          <w:b/>
          <w:color w:val="002060"/>
          <w:sz w:val="28"/>
          <w:szCs w:val="28"/>
        </w:rPr>
      </w:pPr>
    </w:p>
    <w:tbl>
      <w:tblPr>
        <w:tblStyle w:val="TableNormal1"/>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3510"/>
        <w:gridCol w:w="2977"/>
      </w:tblGrid>
      <w:tr w:rsidR="009E5866" w14:paraId="4A51FCA1" w14:textId="77777777">
        <w:trPr>
          <w:trHeight w:hRule="exact" w:val="567"/>
        </w:trPr>
        <w:tc>
          <w:tcPr>
            <w:tcW w:w="3510" w:type="dxa"/>
            <w:vAlign w:val="center"/>
          </w:tcPr>
          <w:p w14:paraId="5BBF3135" w14:textId="77777777" w:rsidR="009E5866" w:rsidRDefault="00B578C8">
            <w:r>
              <w:rPr>
                <w:b/>
                <w:color w:val="002060"/>
                <w:szCs w:val="40"/>
              </w:rPr>
              <w:t>Lecturer:</w:t>
            </w:r>
          </w:p>
        </w:tc>
        <w:tc>
          <w:tcPr>
            <w:tcW w:w="2977" w:type="dxa"/>
            <w:vAlign w:val="center"/>
          </w:tcPr>
          <w:p w14:paraId="50CFADF9" w14:textId="394DADF5" w:rsidR="009E5866" w:rsidRDefault="00A731EA">
            <w:r>
              <w:t xml:space="preserve">Ben Chong </w:t>
            </w:r>
          </w:p>
        </w:tc>
      </w:tr>
      <w:tr w:rsidR="009E5866" w14:paraId="7E76CA09" w14:textId="77777777">
        <w:trPr>
          <w:trHeight w:hRule="exact" w:val="567"/>
        </w:trPr>
        <w:tc>
          <w:tcPr>
            <w:tcW w:w="3510" w:type="dxa"/>
            <w:vAlign w:val="center"/>
          </w:tcPr>
          <w:p w14:paraId="465577CB" w14:textId="77777777" w:rsidR="009E5866" w:rsidRDefault="00B578C8">
            <w:r>
              <w:rPr>
                <w:b/>
                <w:color w:val="002060"/>
                <w:szCs w:val="40"/>
              </w:rPr>
              <w:t>Date:</w:t>
            </w:r>
          </w:p>
        </w:tc>
        <w:tc>
          <w:tcPr>
            <w:tcW w:w="2977" w:type="dxa"/>
            <w:vAlign w:val="center"/>
          </w:tcPr>
          <w:p w14:paraId="57E16F47" w14:textId="4DA5AC02" w:rsidR="009E5866" w:rsidRDefault="00A731EA">
            <w:r>
              <w:t>18.04.2024</w:t>
            </w:r>
          </w:p>
        </w:tc>
      </w:tr>
      <w:tr w:rsidR="009E5866" w14:paraId="0CCE0CAA" w14:textId="77777777">
        <w:trPr>
          <w:trHeight w:hRule="exact" w:val="567"/>
        </w:trPr>
        <w:tc>
          <w:tcPr>
            <w:tcW w:w="3510" w:type="dxa"/>
            <w:vAlign w:val="center"/>
          </w:tcPr>
          <w:p w14:paraId="2E31B3E8" w14:textId="77777777" w:rsidR="009E5866" w:rsidRDefault="00B578C8">
            <w:r>
              <w:rPr>
                <w:b/>
                <w:color w:val="002060"/>
                <w:szCs w:val="40"/>
              </w:rPr>
              <w:t>Team members:</w:t>
            </w:r>
          </w:p>
        </w:tc>
        <w:tc>
          <w:tcPr>
            <w:tcW w:w="2977" w:type="dxa"/>
            <w:vAlign w:val="center"/>
          </w:tcPr>
          <w:p w14:paraId="43CF8FD7" w14:textId="2389ACD8" w:rsidR="009E5866" w:rsidRDefault="00A731EA">
            <w:r>
              <w:t>Andreea</w:t>
            </w:r>
            <w:r w:rsidR="00C71D5A">
              <w:t xml:space="preserve"> Raluca</w:t>
            </w:r>
            <w:r>
              <w:t xml:space="preserve"> Suciu</w:t>
            </w:r>
          </w:p>
        </w:tc>
      </w:tr>
    </w:tbl>
    <w:p w14:paraId="57C89C44" w14:textId="77777777" w:rsidR="009E5866" w:rsidRDefault="00B578C8">
      <w:pPr>
        <w:spacing w:line="360" w:lineRule="auto"/>
        <w:jc w:val="both"/>
        <w:rPr>
          <w:rFonts w:ascii="Times New Roman" w:hAnsi="Times New Roman"/>
          <w:sz w:val="24"/>
          <w:szCs w:val="24"/>
        </w:rPr>
      </w:pPr>
      <w:r>
        <w:rPr>
          <w:b/>
          <w:color w:val="002060"/>
          <w:sz w:val="40"/>
          <w:szCs w:val="40"/>
        </w:rPr>
        <w:br w:type="page"/>
      </w:r>
      <w:r>
        <w:rPr>
          <w:rFonts w:ascii="Times New Roman" w:hAnsi="Times New Roman"/>
          <w:b/>
          <w:color w:val="002060"/>
          <w:sz w:val="24"/>
          <w:szCs w:val="24"/>
        </w:rPr>
        <w:lastRenderedPageBreak/>
        <w:t>Business plan contents</w:t>
      </w:r>
    </w:p>
    <w:p w14:paraId="461FB39F" w14:textId="6D973CA4" w:rsidR="009E5866" w:rsidRDefault="00B578C8">
      <w:pPr>
        <w:pStyle w:val="TOC1"/>
        <w:spacing w:line="360" w:lineRule="auto"/>
        <w:jc w:val="both"/>
        <w:rPr>
          <w:rFonts w:ascii="Times New Roman" w:hAnsi="Times New Roman"/>
          <w:b/>
          <w:color w:val="000000"/>
          <w:sz w:val="24"/>
          <w:szCs w:val="24"/>
        </w:rPr>
      </w:pPr>
      <w:r>
        <w:rPr>
          <w:rStyle w:val="Hyperlink"/>
          <w:rFonts w:ascii="Times New Roman" w:hAnsi="Times New Roman"/>
          <w:b/>
          <w:color w:val="000000"/>
          <w:sz w:val="24"/>
          <w:szCs w:val="24"/>
        </w:rPr>
        <w:t>Executive Summary</w:t>
      </w:r>
      <w:r>
        <w:rPr>
          <w:rStyle w:val="Hyperlink"/>
          <w:rFonts w:ascii="Times New Roman" w:hAnsi="Times New Roman"/>
          <w:color w:val="000000"/>
          <w:sz w:val="24"/>
          <w:szCs w:val="24"/>
        </w:rPr>
        <w:t>………………………………………………………………………………………………….</w:t>
      </w:r>
      <w:r>
        <w:rPr>
          <w:rFonts w:ascii="Times New Roman" w:hAnsi="Times New Roman"/>
          <w:sz w:val="24"/>
          <w:szCs w:val="24"/>
        </w:rPr>
        <w:t>3</w:t>
      </w:r>
    </w:p>
    <w:p w14:paraId="493AA936"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 Executive summary</w:t>
      </w:r>
      <w:r>
        <w:rPr>
          <w:rFonts w:ascii="Times New Roman" w:hAnsi="Times New Roman"/>
          <w:sz w:val="24"/>
          <w:szCs w:val="24"/>
        </w:rPr>
        <w:tab/>
        <w:t>3</w:t>
      </w:r>
    </w:p>
    <w:p w14:paraId="6A7A5D46"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2 Business details</w:t>
      </w:r>
      <w:r>
        <w:rPr>
          <w:rFonts w:ascii="Times New Roman" w:hAnsi="Times New Roman"/>
          <w:sz w:val="24"/>
          <w:szCs w:val="24"/>
        </w:rPr>
        <w:tab/>
        <w:t>4</w:t>
      </w:r>
    </w:p>
    <w:p w14:paraId="73592C67"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3 Key personnel</w:t>
      </w:r>
      <w:r>
        <w:rPr>
          <w:rFonts w:ascii="Times New Roman" w:hAnsi="Times New Roman"/>
          <w:sz w:val="24"/>
          <w:szCs w:val="24"/>
        </w:rPr>
        <w:tab/>
        <w:t>5</w:t>
      </w:r>
    </w:p>
    <w:p w14:paraId="3F0973CA"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b/>
          <w:sz w:val="24"/>
          <w:szCs w:val="24"/>
        </w:rPr>
        <w:t>Vision</w:t>
      </w:r>
      <w:r>
        <w:rPr>
          <w:rFonts w:ascii="Times New Roman" w:hAnsi="Times New Roman"/>
          <w:sz w:val="24"/>
          <w:szCs w:val="24"/>
        </w:rPr>
        <w:tab/>
        <w:t>6</w:t>
      </w:r>
    </w:p>
    <w:p w14:paraId="68ABD656"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4 The business idea</w:t>
      </w:r>
      <w:r>
        <w:rPr>
          <w:rFonts w:ascii="Times New Roman" w:hAnsi="Times New Roman"/>
          <w:sz w:val="24"/>
          <w:szCs w:val="24"/>
        </w:rPr>
        <w:tab/>
        <w:t>6</w:t>
      </w:r>
    </w:p>
    <w:p w14:paraId="234A85CC"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5 Business goals</w:t>
      </w:r>
      <w:r>
        <w:rPr>
          <w:rFonts w:ascii="Times New Roman" w:hAnsi="Times New Roman"/>
          <w:sz w:val="24"/>
          <w:szCs w:val="24"/>
        </w:rPr>
        <w:tab/>
        <w:t>6</w:t>
      </w:r>
    </w:p>
    <w:p w14:paraId="7CFBB3CE"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6 What the business does</w:t>
      </w:r>
      <w:r>
        <w:rPr>
          <w:rFonts w:ascii="Times New Roman" w:hAnsi="Times New Roman"/>
          <w:sz w:val="24"/>
          <w:szCs w:val="24"/>
        </w:rPr>
        <w:tab/>
        <w:t>7</w:t>
      </w:r>
    </w:p>
    <w:p w14:paraId="5F2DD7BA"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7 What makes the business different</w:t>
      </w:r>
      <w:r>
        <w:rPr>
          <w:rFonts w:ascii="Times New Roman" w:hAnsi="Times New Roman"/>
          <w:sz w:val="24"/>
          <w:szCs w:val="24"/>
        </w:rPr>
        <w:tab/>
        <w:t>7</w:t>
      </w:r>
    </w:p>
    <w:p w14:paraId="7CB9D801"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8 Legal requirements</w:t>
      </w:r>
      <w:r>
        <w:rPr>
          <w:rFonts w:ascii="Times New Roman" w:hAnsi="Times New Roman"/>
          <w:sz w:val="24"/>
          <w:szCs w:val="24"/>
        </w:rPr>
        <w:tab/>
        <w:t>7</w:t>
      </w:r>
    </w:p>
    <w:p w14:paraId="00A08B9D"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b/>
          <w:sz w:val="24"/>
          <w:szCs w:val="24"/>
        </w:rPr>
        <w:t>Marketing</w:t>
      </w:r>
      <w:r>
        <w:rPr>
          <w:rFonts w:ascii="Times New Roman" w:hAnsi="Times New Roman"/>
          <w:sz w:val="24"/>
          <w:szCs w:val="24"/>
        </w:rPr>
        <w:tab/>
        <w:t>8</w:t>
      </w:r>
    </w:p>
    <w:p w14:paraId="2A18B338"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9 Market research</w:t>
      </w:r>
      <w:r>
        <w:rPr>
          <w:rFonts w:ascii="Times New Roman" w:hAnsi="Times New Roman"/>
          <w:sz w:val="24"/>
          <w:szCs w:val="24"/>
        </w:rPr>
        <w:tab/>
        <w:t>8</w:t>
      </w:r>
    </w:p>
    <w:p w14:paraId="10A03321"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10 Profiling customers</w:t>
      </w:r>
      <w:r>
        <w:rPr>
          <w:rFonts w:ascii="Times New Roman" w:hAnsi="Times New Roman"/>
          <w:sz w:val="24"/>
          <w:szCs w:val="24"/>
        </w:rPr>
        <w:tab/>
        <w:t>8</w:t>
      </w:r>
    </w:p>
    <w:p w14:paraId="6CD6386A"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11 Profiling competitors</w:t>
      </w:r>
      <w:r>
        <w:rPr>
          <w:rFonts w:ascii="Times New Roman" w:hAnsi="Times New Roman"/>
          <w:sz w:val="24"/>
          <w:szCs w:val="24"/>
        </w:rPr>
        <w:tab/>
        <w:t>9</w:t>
      </w:r>
    </w:p>
    <w:p w14:paraId="713F1E46"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12 Managing market risks</w:t>
      </w:r>
      <w:r>
        <w:rPr>
          <w:rFonts w:ascii="Times New Roman" w:hAnsi="Times New Roman"/>
          <w:sz w:val="24"/>
          <w:szCs w:val="24"/>
        </w:rPr>
        <w:tab/>
        <w:t>9</w:t>
      </w:r>
    </w:p>
    <w:p w14:paraId="1D794AE8"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13 Pricing</w:t>
      </w:r>
      <w:r>
        <w:rPr>
          <w:rFonts w:ascii="Times New Roman" w:hAnsi="Times New Roman"/>
          <w:sz w:val="24"/>
          <w:szCs w:val="24"/>
        </w:rPr>
        <w:tab/>
        <w:t>9</w:t>
      </w:r>
    </w:p>
    <w:p w14:paraId="513B7A46"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14 Promotion and advertising</w:t>
      </w:r>
      <w:r>
        <w:rPr>
          <w:rFonts w:ascii="Times New Roman" w:hAnsi="Times New Roman"/>
          <w:sz w:val="24"/>
          <w:szCs w:val="24"/>
        </w:rPr>
        <w:tab/>
        <w:t>10</w:t>
      </w:r>
    </w:p>
    <w:p w14:paraId="71CEC105"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b/>
          <w:sz w:val="24"/>
          <w:szCs w:val="24"/>
        </w:rPr>
        <w:t>Running the business</w:t>
      </w:r>
      <w:r>
        <w:rPr>
          <w:rFonts w:ascii="Times New Roman" w:hAnsi="Times New Roman"/>
          <w:sz w:val="24"/>
          <w:szCs w:val="24"/>
        </w:rPr>
        <w:tab/>
        <w:t>11</w:t>
      </w:r>
    </w:p>
    <w:p w14:paraId="23CFC4BE"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15 Staff</w:t>
      </w:r>
      <w:r>
        <w:rPr>
          <w:rFonts w:ascii="Times New Roman" w:hAnsi="Times New Roman"/>
          <w:sz w:val="24"/>
          <w:szCs w:val="24"/>
        </w:rPr>
        <w:tab/>
        <w:t>11</w:t>
      </w:r>
    </w:p>
    <w:p w14:paraId="74BB8476"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16 Premises</w:t>
      </w:r>
      <w:r>
        <w:rPr>
          <w:rFonts w:ascii="Times New Roman" w:hAnsi="Times New Roman"/>
          <w:sz w:val="24"/>
          <w:szCs w:val="24"/>
        </w:rPr>
        <w:tab/>
        <w:t>11</w:t>
      </w:r>
    </w:p>
    <w:p w14:paraId="58D5A218"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17 Suppliers</w:t>
      </w:r>
      <w:r>
        <w:rPr>
          <w:rFonts w:ascii="Times New Roman" w:hAnsi="Times New Roman"/>
          <w:sz w:val="24"/>
          <w:szCs w:val="24"/>
        </w:rPr>
        <w:tab/>
        <w:t>11</w:t>
      </w:r>
    </w:p>
    <w:p w14:paraId="16B85D0B"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18 Equipment</w:t>
      </w:r>
      <w:r>
        <w:rPr>
          <w:rFonts w:ascii="Times New Roman" w:hAnsi="Times New Roman"/>
          <w:sz w:val="24"/>
          <w:szCs w:val="24"/>
        </w:rPr>
        <w:tab/>
        <w:t>12</w:t>
      </w:r>
    </w:p>
    <w:p w14:paraId="39D63F2C"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19 Managing operational risks</w:t>
      </w:r>
      <w:r>
        <w:rPr>
          <w:rFonts w:ascii="Times New Roman" w:hAnsi="Times New Roman"/>
          <w:sz w:val="24"/>
          <w:szCs w:val="24"/>
        </w:rPr>
        <w:tab/>
        <w:t>12</w:t>
      </w:r>
    </w:p>
    <w:p w14:paraId="6B423C18"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b/>
          <w:sz w:val="24"/>
          <w:szCs w:val="24"/>
        </w:rPr>
        <w:t>Finance</w:t>
      </w:r>
      <w:r>
        <w:rPr>
          <w:rFonts w:ascii="Times New Roman" w:hAnsi="Times New Roman"/>
          <w:sz w:val="24"/>
          <w:szCs w:val="24"/>
        </w:rPr>
        <w:tab/>
        <w:t>13</w:t>
      </w:r>
    </w:p>
    <w:p w14:paraId="67085F00"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20 Start-up costs</w:t>
      </w:r>
      <w:r>
        <w:rPr>
          <w:rFonts w:ascii="Times New Roman" w:hAnsi="Times New Roman"/>
          <w:sz w:val="24"/>
          <w:szCs w:val="24"/>
        </w:rPr>
        <w:tab/>
        <w:t>13</w:t>
      </w:r>
    </w:p>
    <w:p w14:paraId="47316D9F"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21 Profit and loss forecast</w:t>
      </w:r>
      <w:r>
        <w:rPr>
          <w:rFonts w:ascii="Times New Roman" w:hAnsi="Times New Roman"/>
          <w:sz w:val="24"/>
          <w:szCs w:val="24"/>
        </w:rPr>
        <w:tab/>
        <w:t>15</w:t>
      </w:r>
    </w:p>
    <w:p w14:paraId="4E4758CF"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22 Sourcing finance</w:t>
      </w:r>
      <w:r>
        <w:rPr>
          <w:rFonts w:ascii="Times New Roman" w:hAnsi="Times New Roman"/>
          <w:sz w:val="24"/>
          <w:szCs w:val="24"/>
        </w:rPr>
        <w:tab/>
        <w:t>16</w:t>
      </w:r>
    </w:p>
    <w:p w14:paraId="2226D431"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lastRenderedPageBreak/>
        <w:t>23 Managing financial risks</w:t>
      </w:r>
      <w:r>
        <w:rPr>
          <w:rFonts w:ascii="Times New Roman" w:hAnsi="Times New Roman"/>
          <w:sz w:val="24"/>
          <w:szCs w:val="24"/>
        </w:rPr>
        <w:tab/>
        <w:t>16</w:t>
      </w:r>
    </w:p>
    <w:p w14:paraId="46A73138" w14:textId="77777777" w:rsidR="009E5866" w:rsidRDefault="00B578C8">
      <w:pPr>
        <w:pStyle w:val="TOC1"/>
        <w:spacing w:line="360" w:lineRule="auto"/>
        <w:jc w:val="both"/>
        <w:rPr>
          <w:rFonts w:ascii="Times New Roman" w:hAnsi="Times New Roman"/>
          <w:sz w:val="24"/>
          <w:szCs w:val="24"/>
        </w:rPr>
      </w:pPr>
      <w:r>
        <w:rPr>
          <w:rStyle w:val="Hyperlink"/>
          <w:rFonts w:ascii="Times New Roman" w:hAnsi="Times New Roman"/>
          <w:sz w:val="24"/>
          <w:szCs w:val="24"/>
        </w:rPr>
        <w:t>24 Cash flow forecast</w:t>
      </w:r>
      <w:r>
        <w:rPr>
          <w:rFonts w:ascii="Times New Roman" w:hAnsi="Times New Roman"/>
          <w:sz w:val="24"/>
          <w:szCs w:val="24"/>
        </w:rPr>
        <w:tab/>
        <w:t>17</w:t>
      </w:r>
    </w:p>
    <w:p w14:paraId="17180DE2" w14:textId="77777777" w:rsidR="009E5866" w:rsidRDefault="009E5866">
      <w:pPr>
        <w:spacing w:line="360" w:lineRule="auto"/>
        <w:jc w:val="both"/>
        <w:sectPr w:rsidR="009E5866" w:rsidSect="008E2B56">
          <w:pgSz w:w="11906" w:h="16838"/>
          <w:pgMar w:top="720" w:right="720" w:bottom="720" w:left="720" w:header="720" w:footer="720" w:gutter="0"/>
          <w:cols w:space="720"/>
          <w:titlePg/>
        </w:sectPr>
      </w:pPr>
    </w:p>
    <w:tbl>
      <w:tblPr>
        <w:tblStyle w:val="TableNormal1"/>
        <w:tblW w:w="10719" w:type="dxa"/>
        <w:tblInd w:w="0" w:type="dxa"/>
        <w:tblCellMar>
          <w:left w:w="108" w:type="dxa"/>
          <w:right w:w="108" w:type="dxa"/>
        </w:tblCellMar>
        <w:tblLook w:val="04A0" w:firstRow="1" w:lastRow="0" w:firstColumn="1" w:lastColumn="0" w:noHBand="0" w:noVBand="1"/>
      </w:tblPr>
      <w:tblGrid>
        <w:gridCol w:w="513"/>
        <w:gridCol w:w="9639"/>
        <w:gridCol w:w="567"/>
      </w:tblGrid>
      <w:tr w:rsidR="009E5866" w14:paraId="74DA72D1" w14:textId="77777777">
        <w:trPr>
          <w:trHeight w:val="565"/>
        </w:trPr>
        <w:tc>
          <w:tcPr>
            <w:tcW w:w="513" w:type="dxa"/>
            <w:vMerge w:val="restart"/>
            <w:tcBorders>
              <w:top w:val="single" w:sz="4" w:space="0" w:color="FFFFFF"/>
              <w:left w:val="single" w:sz="4" w:space="0" w:color="FFFFFF"/>
              <w:bottom w:val="single" w:sz="4" w:space="0" w:color="FFFFFF"/>
              <w:right w:val="single" w:sz="4" w:space="0" w:color="FFFFFF"/>
            </w:tcBorders>
            <w:shd w:val="clear" w:color="auto" w:fill="DBE5F1"/>
          </w:tcPr>
          <w:p w14:paraId="10D95718" w14:textId="77777777" w:rsidR="009E5866" w:rsidRDefault="009E5866">
            <w:pPr>
              <w:spacing w:line="360" w:lineRule="auto"/>
              <w:jc w:val="both"/>
            </w:pPr>
          </w:p>
        </w:tc>
        <w:tc>
          <w:tcPr>
            <w:tcW w:w="10205" w:type="dxa"/>
            <w:gridSpan w:val="2"/>
            <w:tcBorders>
              <w:top w:val="single" w:sz="2" w:space="0" w:color="FFFFFF"/>
              <w:left w:val="single" w:sz="4" w:space="0" w:color="FFFFFF"/>
              <w:bottom w:val="single" w:sz="2" w:space="0" w:color="FFFFFF"/>
              <w:right w:val="single" w:sz="2" w:space="0" w:color="FFFFFF"/>
            </w:tcBorders>
            <w:shd w:val="clear" w:color="auto" w:fill="DBE5F1"/>
          </w:tcPr>
          <w:p w14:paraId="7CEEEBD6" w14:textId="77777777" w:rsidR="009E5866" w:rsidRDefault="009E5866">
            <w:pPr>
              <w:spacing w:line="360" w:lineRule="auto"/>
              <w:jc w:val="both"/>
            </w:pPr>
          </w:p>
        </w:tc>
      </w:tr>
      <w:tr w:rsidR="009E5866" w14:paraId="28588FCE" w14:textId="77777777">
        <w:trPr>
          <w:trHeight w:hRule="exact" w:val="7460"/>
        </w:trPr>
        <w:tc>
          <w:tcPr>
            <w:tcW w:w="0" w:type="auto"/>
            <w:vMerge/>
            <w:tcBorders>
              <w:top w:val="single" w:sz="4" w:space="0" w:color="FFFFFF"/>
              <w:left w:val="single" w:sz="4" w:space="0" w:color="FFFFFF"/>
              <w:bottom w:val="single" w:sz="4" w:space="0" w:color="FFFFFF"/>
              <w:right w:val="single" w:sz="4" w:space="0" w:color="FFFFFF"/>
            </w:tcBorders>
          </w:tcPr>
          <w:p w14:paraId="7B73A259" w14:textId="77777777" w:rsidR="009E5866" w:rsidRDefault="009E5866"/>
        </w:tc>
        <w:tc>
          <w:tcPr>
            <w:tcW w:w="9639" w:type="dxa"/>
            <w:vMerge w:val="restart"/>
            <w:tcBorders>
              <w:top w:val="single" w:sz="2" w:space="0" w:color="FFFFFF"/>
              <w:left w:val="single" w:sz="4" w:space="0" w:color="FFFFFF"/>
              <w:right w:val="single" w:sz="2" w:space="0" w:color="FFFFFF"/>
            </w:tcBorders>
          </w:tcPr>
          <w:p w14:paraId="1E283C3A" w14:textId="77777777" w:rsidR="009E5866" w:rsidRDefault="00B578C8">
            <w:pPr>
              <w:pStyle w:val="Heading1"/>
              <w:spacing w:line="360" w:lineRule="auto"/>
              <w:jc w:val="both"/>
              <w:rPr>
                <w:rFonts w:ascii="Times New Roman" w:hAnsi="Times New Roman"/>
                <w:sz w:val="24"/>
                <w:szCs w:val="24"/>
              </w:rPr>
            </w:pPr>
            <w:r>
              <w:rPr>
                <w:rFonts w:ascii="Times New Roman" w:hAnsi="Times New Roman"/>
                <w:sz w:val="24"/>
                <w:szCs w:val="24"/>
              </w:rPr>
              <w:t>1 Executive summary (We suggest you complete this section after you have completed the other sections of the Business Plan).</w:t>
            </w:r>
          </w:p>
          <w:p w14:paraId="089B3558" w14:textId="77777777" w:rsidR="009E5866" w:rsidRDefault="00B578C8">
            <w:pPr>
              <w:spacing w:after="0" w:line="360" w:lineRule="auto"/>
              <w:jc w:val="both"/>
              <w:rPr>
                <w:rFonts w:ascii="Times New Roman" w:hAnsi="Times New Roman"/>
                <w:sz w:val="24"/>
                <w:szCs w:val="24"/>
              </w:rPr>
            </w:pPr>
            <w:r>
              <w:rPr>
                <w:rFonts w:ascii="Times New Roman" w:hAnsi="Times New Roman"/>
                <w:sz w:val="24"/>
                <w:szCs w:val="24"/>
              </w:rPr>
              <w:t xml:space="preserve">The executive summary provides a brief overview of the key ideas in the business plan. The mission of EcoHaven Hotel is to revolutionise the hotel industry by offering a unique blend of luxury as well as environmental consciousness. The company, EcoHaven Hospitality, wants to satisfy the growing need for eco-friendly and ecologically sensitive travel experiences. By providing glamping locations that act as sanctuaries where guests can completely lose themselves in nature while yet experiencing opulent accommodations, to reinvent eco-friendly hospitality. </w:t>
            </w:r>
          </w:p>
          <w:p w14:paraId="455A3441" w14:textId="77777777" w:rsidR="009E5866" w:rsidRDefault="009E5866">
            <w:pPr>
              <w:spacing w:after="0" w:line="360" w:lineRule="auto"/>
              <w:jc w:val="both"/>
              <w:rPr>
                <w:rFonts w:ascii="Times New Roman" w:hAnsi="Times New Roman"/>
                <w:sz w:val="24"/>
                <w:szCs w:val="24"/>
              </w:rPr>
            </w:pPr>
          </w:p>
          <w:p w14:paraId="30937FCD" w14:textId="77777777" w:rsidR="009E5866" w:rsidRDefault="00B578C8">
            <w:pPr>
              <w:spacing w:after="0" w:line="360" w:lineRule="auto"/>
              <w:jc w:val="both"/>
              <w:rPr>
                <w:rFonts w:ascii="Times New Roman" w:hAnsi="Times New Roman"/>
                <w:sz w:val="24"/>
                <w:szCs w:val="24"/>
              </w:rPr>
            </w:pPr>
            <w:r>
              <w:rPr>
                <w:rFonts w:ascii="Times New Roman" w:hAnsi="Times New Roman"/>
                <w:sz w:val="24"/>
                <w:szCs w:val="24"/>
              </w:rPr>
              <w:t>Through extensive market research, we have identified an isolated marketplace of ecological tourists who value sustainability as well as seek intimate connections with the environment. The business plan is concentrated on proposing immersive involvements that fulfil the shifting demands as well as preferences of contemporary visitors by linking luxurious accommodation with environmental practices. To do this, to platform our ecological initiatives and also reach our target viewers through digital media, eco-travel network suggestions, and perceptive businesses with lifestyle industries.</w:t>
            </w:r>
          </w:p>
          <w:p w14:paraId="259A9B50" w14:textId="77777777" w:rsidR="009E5866" w:rsidRDefault="00B578C8">
            <w:pPr>
              <w:spacing w:after="0" w:line="360" w:lineRule="auto"/>
              <w:jc w:val="both"/>
              <w:rPr>
                <w:rFonts w:ascii="Times New Roman" w:hAnsi="Times New Roman"/>
                <w:sz w:val="24"/>
                <w:szCs w:val="24"/>
              </w:rPr>
            </w:pPr>
            <w:r>
              <w:rPr>
                <w:rFonts w:ascii="Times New Roman" w:hAnsi="Times New Roman"/>
                <w:sz w:val="24"/>
                <w:szCs w:val="24"/>
              </w:rPr>
              <w:t xml:space="preserve"> </w:t>
            </w:r>
          </w:p>
          <w:p w14:paraId="37451C9C" w14:textId="77777777" w:rsidR="009E5866" w:rsidRDefault="00B578C8">
            <w:pPr>
              <w:spacing w:after="0" w:line="360" w:lineRule="auto"/>
              <w:jc w:val="both"/>
            </w:pPr>
            <w:r>
              <w:rPr>
                <w:rFonts w:ascii="Times New Roman" w:hAnsi="Times New Roman"/>
                <w:sz w:val="24"/>
                <w:szCs w:val="24"/>
              </w:rPr>
              <w:t xml:space="preserve">The success depends on forging strong relationships with our guests, providing personalised services, and fostering a sense of community amongst our clientele. To use customer loyalty platforms, incentives, as well as regular newsletters as part of our strategy to build consumer loyalty as well as concern through word-of-mouth promotion. Setting oneself apart from the rivalry, EcoHaven Hospitality compromises a wide-ranging method of sustainability that encompasses beyond environmental approachability. </w:t>
            </w:r>
          </w:p>
        </w:tc>
        <w:tc>
          <w:tcPr>
            <w:tcW w:w="565" w:type="dxa"/>
            <w:vMerge w:val="restart"/>
            <w:tcBorders>
              <w:top w:val="single" w:sz="2" w:space="0" w:color="FFFFFF"/>
              <w:left w:val="single" w:sz="2" w:space="0" w:color="FFFFFF"/>
              <w:bottom w:val="single" w:sz="2" w:space="0" w:color="FFFFFF"/>
              <w:right w:val="single" w:sz="2" w:space="0" w:color="FFFFFF"/>
            </w:tcBorders>
            <w:shd w:val="clear" w:color="auto" w:fill="DBE5F1"/>
          </w:tcPr>
          <w:p w14:paraId="716770A0" w14:textId="77777777" w:rsidR="009E5866" w:rsidRDefault="009E5866">
            <w:pPr>
              <w:spacing w:line="360" w:lineRule="auto"/>
              <w:jc w:val="both"/>
            </w:pPr>
          </w:p>
        </w:tc>
      </w:tr>
      <w:tr w:rsidR="009E5866" w14:paraId="6AA1A8DA" w14:textId="77777777">
        <w:trPr>
          <w:trHeight w:val="614"/>
        </w:trPr>
        <w:tc>
          <w:tcPr>
            <w:tcW w:w="0" w:type="auto"/>
            <w:vMerge/>
            <w:tcBorders>
              <w:top w:val="single" w:sz="4" w:space="0" w:color="FFFFFF"/>
              <w:left w:val="single" w:sz="4" w:space="0" w:color="FFFFFF"/>
              <w:bottom w:val="single" w:sz="4" w:space="0" w:color="FFFFFF"/>
              <w:right w:val="single" w:sz="4" w:space="0" w:color="FFFFFF"/>
            </w:tcBorders>
          </w:tcPr>
          <w:p w14:paraId="6891980B" w14:textId="77777777" w:rsidR="009E5866" w:rsidRDefault="009E5866"/>
        </w:tc>
        <w:tc>
          <w:tcPr>
            <w:tcW w:w="0" w:type="auto"/>
            <w:vMerge/>
            <w:tcBorders>
              <w:top w:val="single" w:sz="2" w:space="0" w:color="FFFFFF"/>
              <w:left w:val="single" w:sz="4" w:space="0" w:color="FFFFFF"/>
              <w:right w:val="single" w:sz="2" w:space="0" w:color="FFFFFF"/>
            </w:tcBorders>
          </w:tcPr>
          <w:p w14:paraId="3482BF67" w14:textId="77777777" w:rsidR="009E5866" w:rsidRDefault="009E5866"/>
        </w:tc>
        <w:tc>
          <w:tcPr>
            <w:tcW w:w="0" w:type="auto"/>
            <w:vMerge/>
            <w:tcBorders>
              <w:top w:val="single" w:sz="2" w:space="0" w:color="FFFFFF"/>
              <w:left w:val="single" w:sz="2" w:space="0" w:color="FFFFFF"/>
              <w:bottom w:val="single" w:sz="2" w:space="0" w:color="FFFFFF"/>
              <w:right w:val="single" w:sz="2" w:space="0" w:color="FFFFFF"/>
            </w:tcBorders>
          </w:tcPr>
          <w:p w14:paraId="16F5B15B" w14:textId="77777777" w:rsidR="009E5866" w:rsidRDefault="009E5866"/>
        </w:tc>
      </w:tr>
      <w:tr w:rsidR="009E5866" w14:paraId="1B52ABBF" w14:textId="77777777">
        <w:trPr>
          <w:trHeight w:val="614"/>
        </w:trPr>
        <w:tc>
          <w:tcPr>
            <w:tcW w:w="0" w:type="auto"/>
            <w:vMerge/>
            <w:tcBorders>
              <w:top w:val="single" w:sz="4" w:space="0" w:color="FFFFFF"/>
              <w:left w:val="single" w:sz="4" w:space="0" w:color="FFFFFF"/>
              <w:bottom w:val="single" w:sz="4" w:space="0" w:color="FFFFFF"/>
              <w:right w:val="single" w:sz="4" w:space="0" w:color="FFFFFF"/>
            </w:tcBorders>
          </w:tcPr>
          <w:p w14:paraId="56D7A742" w14:textId="77777777" w:rsidR="009E5866" w:rsidRDefault="009E5866"/>
        </w:tc>
        <w:tc>
          <w:tcPr>
            <w:tcW w:w="0" w:type="auto"/>
            <w:vMerge/>
            <w:tcBorders>
              <w:top w:val="single" w:sz="2" w:space="0" w:color="FFFFFF"/>
              <w:left w:val="single" w:sz="4" w:space="0" w:color="FFFFFF"/>
              <w:right w:val="single" w:sz="2" w:space="0" w:color="FFFFFF"/>
            </w:tcBorders>
          </w:tcPr>
          <w:p w14:paraId="2A3876AE" w14:textId="77777777" w:rsidR="009E5866" w:rsidRDefault="009E5866"/>
        </w:tc>
        <w:tc>
          <w:tcPr>
            <w:tcW w:w="0" w:type="auto"/>
            <w:vMerge/>
            <w:tcBorders>
              <w:top w:val="single" w:sz="2" w:space="0" w:color="FFFFFF"/>
              <w:left w:val="single" w:sz="2" w:space="0" w:color="FFFFFF"/>
              <w:bottom w:val="single" w:sz="2" w:space="0" w:color="FFFFFF"/>
              <w:right w:val="single" w:sz="2" w:space="0" w:color="FFFFFF"/>
            </w:tcBorders>
          </w:tcPr>
          <w:p w14:paraId="532DB3AC" w14:textId="77777777" w:rsidR="009E5866" w:rsidRDefault="009E5866"/>
        </w:tc>
      </w:tr>
      <w:tr w:rsidR="009E5866" w14:paraId="1312F13C" w14:textId="77777777">
        <w:trPr>
          <w:trHeight w:val="614"/>
        </w:trPr>
        <w:tc>
          <w:tcPr>
            <w:tcW w:w="0" w:type="auto"/>
            <w:vMerge/>
            <w:tcBorders>
              <w:top w:val="single" w:sz="4" w:space="0" w:color="FFFFFF"/>
              <w:left w:val="single" w:sz="4" w:space="0" w:color="FFFFFF"/>
              <w:bottom w:val="single" w:sz="4" w:space="0" w:color="FFFFFF"/>
              <w:right w:val="single" w:sz="4" w:space="0" w:color="FFFFFF"/>
            </w:tcBorders>
          </w:tcPr>
          <w:p w14:paraId="4D938532" w14:textId="77777777" w:rsidR="009E5866" w:rsidRDefault="009E5866"/>
        </w:tc>
        <w:tc>
          <w:tcPr>
            <w:tcW w:w="0" w:type="auto"/>
            <w:vMerge/>
            <w:tcBorders>
              <w:top w:val="single" w:sz="2" w:space="0" w:color="FFFFFF"/>
              <w:left w:val="single" w:sz="4" w:space="0" w:color="FFFFFF"/>
              <w:right w:val="single" w:sz="2" w:space="0" w:color="FFFFFF"/>
            </w:tcBorders>
          </w:tcPr>
          <w:p w14:paraId="2F699B98" w14:textId="77777777" w:rsidR="009E5866" w:rsidRDefault="009E5866"/>
        </w:tc>
        <w:tc>
          <w:tcPr>
            <w:tcW w:w="0" w:type="auto"/>
            <w:vMerge/>
            <w:tcBorders>
              <w:top w:val="single" w:sz="2" w:space="0" w:color="FFFFFF"/>
              <w:left w:val="single" w:sz="2" w:space="0" w:color="FFFFFF"/>
              <w:bottom w:val="single" w:sz="2" w:space="0" w:color="FFFFFF"/>
              <w:right w:val="single" w:sz="2" w:space="0" w:color="FFFFFF"/>
            </w:tcBorders>
          </w:tcPr>
          <w:p w14:paraId="0182D430" w14:textId="77777777" w:rsidR="009E5866" w:rsidRDefault="009E5866"/>
        </w:tc>
      </w:tr>
      <w:tr w:rsidR="009E5866" w14:paraId="4FAF0C20" w14:textId="77777777">
        <w:trPr>
          <w:trHeight w:val="3730"/>
        </w:trPr>
        <w:tc>
          <w:tcPr>
            <w:tcW w:w="0" w:type="auto"/>
            <w:vMerge/>
            <w:tcBorders>
              <w:top w:val="single" w:sz="4" w:space="0" w:color="FFFFFF"/>
              <w:left w:val="single" w:sz="4" w:space="0" w:color="FFFFFF"/>
              <w:bottom w:val="single" w:sz="4" w:space="0" w:color="FFFFFF"/>
              <w:right w:val="single" w:sz="4" w:space="0" w:color="FFFFFF"/>
            </w:tcBorders>
          </w:tcPr>
          <w:p w14:paraId="58BD3C53" w14:textId="77777777" w:rsidR="009E5866" w:rsidRDefault="009E5866"/>
        </w:tc>
        <w:tc>
          <w:tcPr>
            <w:tcW w:w="0" w:type="auto"/>
            <w:vMerge/>
            <w:tcBorders>
              <w:top w:val="single" w:sz="2" w:space="0" w:color="FFFFFF"/>
              <w:left w:val="single" w:sz="4" w:space="0" w:color="FFFFFF"/>
              <w:right w:val="single" w:sz="2" w:space="0" w:color="FFFFFF"/>
            </w:tcBorders>
          </w:tcPr>
          <w:p w14:paraId="6EC023F7" w14:textId="77777777" w:rsidR="009E5866" w:rsidRDefault="009E5866"/>
        </w:tc>
        <w:tc>
          <w:tcPr>
            <w:tcW w:w="0" w:type="auto"/>
            <w:vMerge/>
            <w:tcBorders>
              <w:top w:val="single" w:sz="2" w:space="0" w:color="FFFFFF"/>
              <w:left w:val="single" w:sz="2" w:space="0" w:color="FFFFFF"/>
              <w:bottom w:val="single" w:sz="2" w:space="0" w:color="FFFFFF"/>
              <w:right w:val="single" w:sz="2" w:space="0" w:color="FFFFFF"/>
            </w:tcBorders>
          </w:tcPr>
          <w:p w14:paraId="5C309ACA" w14:textId="77777777" w:rsidR="009E5866" w:rsidRDefault="009E5866"/>
        </w:tc>
      </w:tr>
      <w:tr w:rsidR="009E5866" w14:paraId="51D30710" w14:textId="77777777">
        <w:trPr>
          <w:trHeight w:val="90"/>
        </w:trPr>
        <w:tc>
          <w:tcPr>
            <w:tcW w:w="10719" w:type="dxa"/>
            <w:gridSpan w:val="3"/>
            <w:tcBorders>
              <w:top w:val="single" w:sz="4" w:space="0" w:color="FFFFFF"/>
              <w:left w:val="single" w:sz="4" w:space="0" w:color="FFFFFF"/>
              <w:bottom w:val="single" w:sz="4" w:space="0" w:color="FFFFFF"/>
              <w:right w:val="single" w:sz="4" w:space="0" w:color="FFFFFF"/>
            </w:tcBorders>
            <w:shd w:val="clear" w:color="auto" w:fill="DBE5F1"/>
          </w:tcPr>
          <w:p w14:paraId="0971122D" w14:textId="77777777" w:rsidR="009E5866" w:rsidRDefault="009E5866">
            <w:pPr>
              <w:spacing w:line="360" w:lineRule="auto"/>
              <w:jc w:val="both"/>
            </w:pPr>
          </w:p>
        </w:tc>
      </w:tr>
    </w:tbl>
    <w:p w14:paraId="27C2CBED" w14:textId="77777777" w:rsidR="009E5866" w:rsidRDefault="00B578C8">
      <w:pPr>
        <w:spacing w:line="360" w:lineRule="auto"/>
        <w:jc w:val="both"/>
        <w:rPr>
          <w:rFonts w:ascii="Times New Roman" w:hAnsi="Times New Roman"/>
          <w:sz w:val="24"/>
          <w:szCs w:val="24"/>
        </w:rPr>
      </w:pPr>
      <w:r>
        <w:rPr>
          <w:rFonts w:ascii="Times New Roman" w:hAnsi="Times New Roman"/>
          <w:sz w:val="24"/>
          <w:szCs w:val="24"/>
        </w:rPr>
        <w:tab/>
      </w:r>
    </w:p>
    <w:tbl>
      <w:tblPr>
        <w:tblStyle w:val="TableNormal1"/>
        <w:tblW w:w="10740" w:type="dxa"/>
        <w:tblInd w:w="0" w:type="dxa"/>
        <w:tblCellMar>
          <w:left w:w="108" w:type="dxa"/>
          <w:right w:w="108" w:type="dxa"/>
        </w:tblCellMar>
        <w:tblLook w:val="04A0" w:firstRow="1" w:lastRow="0" w:firstColumn="1" w:lastColumn="0" w:noHBand="0" w:noVBand="1"/>
      </w:tblPr>
      <w:tblGrid>
        <w:gridCol w:w="574"/>
        <w:gridCol w:w="9594"/>
        <w:gridCol w:w="572"/>
      </w:tblGrid>
      <w:tr w:rsidR="009E5866" w14:paraId="5F03FC75" w14:textId="77777777">
        <w:trPr>
          <w:trHeight w:val="505"/>
        </w:trPr>
        <w:tc>
          <w:tcPr>
            <w:tcW w:w="574" w:type="dxa"/>
            <w:vMerge w:val="restart"/>
            <w:tcBorders>
              <w:top w:val="single" w:sz="2" w:space="0" w:color="FFFFFF"/>
              <w:left w:val="single" w:sz="2" w:space="0" w:color="FFFFFF"/>
              <w:bottom w:val="single" w:sz="2" w:space="0" w:color="FFFFFF"/>
              <w:right w:val="single" w:sz="2" w:space="0" w:color="FFFFFF"/>
            </w:tcBorders>
            <w:shd w:val="clear" w:color="auto" w:fill="DBE5F1"/>
          </w:tcPr>
          <w:p w14:paraId="77161823" w14:textId="77777777" w:rsidR="009E5866" w:rsidRDefault="009E5866">
            <w:pPr>
              <w:pStyle w:val="NoSpacing"/>
              <w:spacing w:line="360" w:lineRule="auto"/>
              <w:jc w:val="both"/>
            </w:pPr>
          </w:p>
        </w:tc>
        <w:tc>
          <w:tcPr>
            <w:tcW w:w="10166" w:type="dxa"/>
            <w:gridSpan w:val="2"/>
            <w:tcBorders>
              <w:top w:val="single" w:sz="2" w:space="0" w:color="FFFFFF"/>
              <w:left w:val="single" w:sz="2" w:space="0" w:color="FFFFFF"/>
              <w:bottom w:val="single" w:sz="2" w:space="0" w:color="FFFFFF"/>
              <w:right w:val="single" w:sz="2" w:space="0" w:color="FFFFFF"/>
            </w:tcBorders>
            <w:shd w:val="clear" w:color="auto" w:fill="DBE5F1"/>
          </w:tcPr>
          <w:p w14:paraId="25A8FD23" w14:textId="77777777" w:rsidR="009E5866" w:rsidRDefault="009E5866">
            <w:pPr>
              <w:spacing w:line="360" w:lineRule="auto"/>
              <w:jc w:val="both"/>
            </w:pPr>
          </w:p>
        </w:tc>
      </w:tr>
      <w:tr w:rsidR="009E5866" w14:paraId="79BD849B" w14:textId="77777777">
        <w:trPr>
          <w:trHeight w:hRule="exact" w:val="1985"/>
        </w:trPr>
        <w:tc>
          <w:tcPr>
            <w:tcW w:w="0" w:type="auto"/>
            <w:vMerge/>
            <w:tcBorders>
              <w:top w:val="single" w:sz="2" w:space="0" w:color="FFFFFF"/>
              <w:left w:val="single" w:sz="2" w:space="0" w:color="FFFFFF"/>
              <w:bottom w:val="single" w:sz="2" w:space="0" w:color="FFFFFF"/>
              <w:right w:val="single" w:sz="2" w:space="0" w:color="FFFFFF"/>
            </w:tcBorders>
          </w:tcPr>
          <w:p w14:paraId="36F8FF0E" w14:textId="77777777" w:rsidR="009E5866" w:rsidRDefault="009E5866"/>
        </w:tc>
        <w:tc>
          <w:tcPr>
            <w:tcW w:w="9594" w:type="dxa"/>
            <w:tcBorders>
              <w:top w:val="single" w:sz="2" w:space="0" w:color="FFFFFF"/>
              <w:left w:val="single" w:sz="2" w:space="0" w:color="FFFFFF"/>
              <w:right w:val="single" w:sz="2" w:space="0" w:color="FFFFFF"/>
            </w:tcBorders>
          </w:tcPr>
          <w:p w14:paraId="095D7ACE" w14:textId="77777777" w:rsidR="009E5866" w:rsidRDefault="00B578C8">
            <w:pPr>
              <w:pStyle w:val="Heading1"/>
              <w:spacing w:line="360" w:lineRule="auto"/>
              <w:jc w:val="both"/>
            </w:pPr>
            <w:r>
              <w:rPr>
                <w:rFonts w:ascii="Times New Roman" w:hAnsi="Times New Roman"/>
                <w:sz w:val="24"/>
                <w:szCs w:val="24"/>
              </w:rPr>
              <w:t>2 Business details</w:t>
            </w:r>
          </w:p>
          <w:p w14:paraId="623CE595" w14:textId="77777777" w:rsidR="009E5866" w:rsidRDefault="00B578C8">
            <w:pPr>
              <w:pStyle w:val="Heading2"/>
              <w:spacing w:line="360" w:lineRule="auto"/>
              <w:jc w:val="both"/>
            </w:pPr>
            <w:r>
              <w:rPr>
                <w:rFonts w:ascii="Times New Roman" w:hAnsi="Times New Roman"/>
                <w:sz w:val="24"/>
                <w:szCs w:val="24"/>
              </w:rPr>
              <w:t>Company name:</w:t>
            </w:r>
          </w:p>
          <w:p w14:paraId="55408089" w14:textId="77777777" w:rsidR="009E5866" w:rsidRDefault="00B578C8">
            <w:pPr>
              <w:spacing w:line="360" w:lineRule="auto"/>
              <w:jc w:val="both"/>
            </w:pPr>
            <w:r>
              <w:rPr>
                <w:rFonts w:ascii="Times New Roman" w:hAnsi="Times New Roman"/>
                <w:sz w:val="24"/>
                <w:szCs w:val="24"/>
              </w:rPr>
              <w:t>EcoHaven Hospitality Ltd.</w:t>
            </w:r>
          </w:p>
        </w:tc>
        <w:tc>
          <w:tcPr>
            <w:tcW w:w="572" w:type="dxa"/>
            <w:vMerge w:val="restart"/>
            <w:tcBorders>
              <w:top w:val="single" w:sz="2" w:space="0" w:color="FFFFFF"/>
              <w:left w:val="single" w:sz="2" w:space="0" w:color="FFFFFF"/>
              <w:bottom w:val="single" w:sz="2" w:space="0" w:color="FFFFFF"/>
              <w:right w:val="single" w:sz="2" w:space="0" w:color="FFFFFF"/>
            </w:tcBorders>
            <w:shd w:val="clear" w:color="auto" w:fill="DBE5F1"/>
          </w:tcPr>
          <w:p w14:paraId="268FE7D4" w14:textId="77777777" w:rsidR="009E5866" w:rsidRDefault="009E5866">
            <w:pPr>
              <w:spacing w:line="360" w:lineRule="auto"/>
              <w:jc w:val="both"/>
            </w:pPr>
          </w:p>
        </w:tc>
      </w:tr>
      <w:tr w:rsidR="009E5866" w14:paraId="7BB1AC36" w14:textId="77777777">
        <w:trPr>
          <w:trHeight w:val="2608"/>
        </w:trPr>
        <w:tc>
          <w:tcPr>
            <w:tcW w:w="0" w:type="auto"/>
            <w:vMerge/>
            <w:tcBorders>
              <w:top w:val="single" w:sz="2" w:space="0" w:color="FFFFFF"/>
              <w:left w:val="single" w:sz="2" w:space="0" w:color="FFFFFF"/>
              <w:bottom w:val="single" w:sz="2" w:space="0" w:color="FFFFFF"/>
              <w:right w:val="single" w:sz="2" w:space="0" w:color="FFFFFF"/>
            </w:tcBorders>
          </w:tcPr>
          <w:p w14:paraId="76953148" w14:textId="77777777" w:rsidR="009E5866" w:rsidRDefault="009E5866"/>
        </w:tc>
        <w:tc>
          <w:tcPr>
            <w:tcW w:w="9594" w:type="dxa"/>
            <w:tcBorders>
              <w:left w:val="single" w:sz="2" w:space="0" w:color="FFFFFF"/>
              <w:right w:val="single" w:sz="2" w:space="0" w:color="FFFFFF"/>
            </w:tcBorders>
          </w:tcPr>
          <w:p w14:paraId="5490847A" w14:textId="77777777" w:rsidR="009E5866" w:rsidRDefault="00B578C8">
            <w:pPr>
              <w:pStyle w:val="Heading2"/>
              <w:spacing w:line="360" w:lineRule="auto"/>
              <w:jc w:val="both"/>
            </w:pPr>
            <w:r>
              <w:rPr>
                <w:rFonts w:ascii="Times New Roman" w:hAnsi="Times New Roman"/>
                <w:sz w:val="24"/>
                <w:szCs w:val="24"/>
              </w:rPr>
              <w:t>Address:</w:t>
            </w:r>
          </w:p>
          <w:p w14:paraId="473716C2" w14:textId="77777777" w:rsidR="009E5866" w:rsidRDefault="00B578C8">
            <w:pPr>
              <w:spacing w:line="360" w:lineRule="auto"/>
              <w:jc w:val="both"/>
            </w:pPr>
            <w:r>
              <w:rPr>
                <w:rFonts w:ascii="Times New Roman" w:hAnsi="Times New Roman"/>
                <w:sz w:val="24"/>
                <w:szCs w:val="24"/>
              </w:rPr>
              <w:t>123 Green Lane,</w:t>
            </w:r>
          </w:p>
          <w:p w14:paraId="2770F389" w14:textId="77777777" w:rsidR="009E5866" w:rsidRDefault="00B578C8">
            <w:pPr>
              <w:spacing w:line="360" w:lineRule="auto"/>
              <w:jc w:val="both"/>
            </w:pPr>
            <w:r>
              <w:rPr>
                <w:rFonts w:ascii="Times New Roman" w:hAnsi="Times New Roman"/>
                <w:sz w:val="24"/>
                <w:szCs w:val="24"/>
              </w:rPr>
              <w:t>London,</w:t>
            </w:r>
          </w:p>
          <w:p w14:paraId="333B8731" w14:textId="77777777" w:rsidR="009E5866" w:rsidRDefault="00B578C8">
            <w:pPr>
              <w:spacing w:line="360" w:lineRule="auto"/>
              <w:jc w:val="both"/>
            </w:pPr>
            <w:r>
              <w:rPr>
                <w:rFonts w:ascii="Times New Roman" w:hAnsi="Times New Roman"/>
                <w:sz w:val="24"/>
                <w:szCs w:val="24"/>
              </w:rPr>
              <w:t>United Kingdom,</w:t>
            </w:r>
          </w:p>
          <w:p w14:paraId="0DBE3407" w14:textId="77777777" w:rsidR="009E5866" w:rsidRDefault="00B578C8">
            <w:pPr>
              <w:spacing w:line="360" w:lineRule="auto"/>
              <w:jc w:val="both"/>
            </w:pPr>
            <w:r>
              <w:rPr>
                <w:rFonts w:ascii="Times New Roman" w:hAnsi="Times New Roman"/>
                <w:sz w:val="24"/>
                <w:szCs w:val="24"/>
              </w:rPr>
              <w:t>WC1X 0AB</w:t>
            </w:r>
          </w:p>
        </w:tc>
        <w:tc>
          <w:tcPr>
            <w:tcW w:w="0" w:type="auto"/>
            <w:vMerge/>
            <w:tcBorders>
              <w:top w:val="single" w:sz="2" w:space="0" w:color="FFFFFF"/>
              <w:left w:val="single" w:sz="2" w:space="0" w:color="FFFFFF"/>
              <w:bottom w:val="single" w:sz="2" w:space="0" w:color="FFFFFF"/>
              <w:right w:val="single" w:sz="2" w:space="0" w:color="FFFFFF"/>
            </w:tcBorders>
          </w:tcPr>
          <w:p w14:paraId="54DEA01F" w14:textId="77777777" w:rsidR="009E5866" w:rsidRDefault="009E5866"/>
        </w:tc>
      </w:tr>
      <w:tr w:rsidR="009E5866" w14:paraId="2F9D9A8D" w14:textId="77777777">
        <w:trPr>
          <w:trHeight w:hRule="exact" w:val="7388"/>
        </w:trPr>
        <w:tc>
          <w:tcPr>
            <w:tcW w:w="0" w:type="auto"/>
            <w:vMerge/>
            <w:tcBorders>
              <w:top w:val="single" w:sz="2" w:space="0" w:color="FFFFFF"/>
              <w:left w:val="single" w:sz="2" w:space="0" w:color="FFFFFF"/>
              <w:bottom w:val="single" w:sz="2" w:space="0" w:color="FFFFFF"/>
              <w:right w:val="single" w:sz="2" w:space="0" w:color="FFFFFF"/>
            </w:tcBorders>
          </w:tcPr>
          <w:p w14:paraId="6A28837C" w14:textId="77777777" w:rsidR="009E5866" w:rsidRDefault="009E5866"/>
        </w:tc>
        <w:tc>
          <w:tcPr>
            <w:tcW w:w="9594" w:type="dxa"/>
            <w:tcBorders>
              <w:left w:val="single" w:sz="2" w:space="0" w:color="FFFFFF"/>
              <w:right w:val="single" w:sz="2" w:space="0" w:color="FFFFFF"/>
            </w:tcBorders>
          </w:tcPr>
          <w:p w14:paraId="2F490D3B" w14:textId="77777777" w:rsidR="009E5866" w:rsidRDefault="00B578C8">
            <w:pPr>
              <w:pStyle w:val="Heading2"/>
              <w:spacing w:line="360" w:lineRule="auto"/>
              <w:jc w:val="both"/>
              <w:rPr>
                <w:rFonts w:ascii="Times New Roman" w:hAnsi="Times New Roman"/>
                <w:sz w:val="24"/>
                <w:szCs w:val="24"/>
              </w:rPr>
            </w:pPr>
            <w:r>
              <w:rPr>
                <w:rFonts w:ascii="Times New Roman" w:hAnsi="Times New Roman"/>
                <w:sz w:val="24"/>
                <w:szCs w:val="24"/>
              </w:rPr>
              <w:t>Primary contact method</w:t>
            </w:r>
          </w:p>
          <w:p w14:paraId="208D5A77" w14:textId="77777777" w:rsidR="009E5866" w:rsidRDefault="00B578C8">
            <w:pPr>
              <w:spacing w:line="360" w:lineRule="auto"/>
              <w:jc w:val="both"/>
            </w:pPr>
            <w:r>
              <w:rPr>
                <w:rFonts w:ascii="Times New Roman" w:hAnsi="Times New Roman"/>
                <w:sz w:val="24"/>
                <w:szCs w:val="24"/>
              </w:rPr>
              <w:t xml:space="preserve">Email: </w:t>
            </w:r>
            <w:hyperlink r:id="rId7">
              <w:r>
                <w:rPr>
                  <w:rStyle w:val="Hyperlink"/>
                  <w:rFonts w:ascii="Times New Roman" w:hAnsi="Times New Roman"/>
                  <w:sz w:val="24"/>
                  <w:szCs w:val="24"/>
                </w:rPr>
                <w:t>info@ecohavenhospitality.com</w:t>
              </w:r>
            </w:hyperlink>
            <w:r>
              <w:rPr>
                <w:rFonts w:ascii="Times New Roman" w:hAnsi="Times New Roman"/>
                <w:sz w:val="24"/>
                <w:szCs w:val="24"/>
              </w:rPr>
              <w:t xml:space="preserve"> </w:t>
            </w:r>
          </w:p>
          <w:p w14:paraId="69D44C63" w14:textId="77777777" w:rsidR="009E5866" w:rsidRDefault="00B578C8">
            <w:pPr>
              <w:spacing w:line="360" w:lineRule="auto"/>
              <w:jc w:val="both"/>
              <w:rPr>
                <w:rFonts w:ascii="Times New Roman" w:hAnsi="Times New Roman"/>
                <w:sz w:val="24"/>
                <w:szCs w:val="24"/>
              </w:rPr>
            </w:pPr>
            <w:r>
              <w:rPr>
                <w:rFonts w:ascii="Times New Roman" w:hAnsi="Times New Roman"/>
                <w:sz w:val="24"/>
                <w:szCs w:val="24"/>
              </w:rPr>
              <w:t>Phone: +44 1234 567890</w:t>
            </w:r>
          </w:p>
          <w:p w14:paraId="108364E8" w14:textId="77777777" w:rsidR="009E5866" w:rsidRDefault="00B578C8">
            <w:pPr>
              <w:pStyle w:val="Heading2"/>
              <w:spacing w:line="360" w:lineRule="auto"/>
              <w:jc w:val="both"/>
            </w:pPr>
            <w:r>
              <w:rPr>
                <w:rFonts w:ascii="Times New Roman" w:hAnsi="Times New Roman"/>
                <w:sz w:val="24"/>
                <w:szCs w:val="24"/>
              </w:rPr>
              <w:t>The business will: (Provide a brief description of what your business will do)</w:t>
            </w:r>
          </w:p>
          <w:p w14:paraId="1BC2E430" w14:textId="77777777" w:rsidR="009E5866" w:rsidRDefault="00B578C8">
            <w:pPr>
              <w:spacing w:line="360" w:lineRule="auto"/>
              <w:jc w:val="both"/>
            </w:pPr>
            <w:r>
              <w:rPr>
                <w:rFonts w:ascii="Times New Roman" w:hAnsi="Times New Roman"/>
                <w:sz w:val="24"/>
                <w:szCs w:val="24"/>
              </w:rPr>
              <w:t xml:space="preserve">A pioneering company in the hotel industry, EcoHaven Hotel Ltd. is based in the heart of London, United Kingdom. Our company specialises in providing affluent ecotourism experiences to discerning travellers who wish to encounter nature up close without compromising luxury or sustainability. In our unique glamping sites situated in pristine natural surroundings, we offer guests the opportunity to experience nature while getting down to basics. Our business plan prioritises guest satisfaction, environmental consciousness, and community participation to ensure that every aspect of the visiting experience reflects our commitment to sustainability. </w:t>
            </w:r>
          </w:p>
        </w:tc>
        <w:tc>
          <w:tcPr>
            <w:tcW w:w="0" w:type="auto"/>
            <w:vMerge/>
            <w:tcBorders>
              <w:top w:val="single" w:sz="2" w:space="0" w:color="FFFFFF"/>
              <w:left w:val="single" w:sz="2" w:space="0" w:color="FFFFFF"/>
              <w:bottom w:val="single" w:sz="2" w:space="0" w:color="FFFFFF"/>
              <w:right w:val="single" w:sz="2" w:space="0" w:color="FFFFFF"/>
            </w:tcBorders>
          </w:tcPr>
          <w:p w14:paraId="1EB8B8FE" w14:textId="77777777" w:rsidR="009E5866" w:rsidRDefault="009E5866"/>
        </w:tc>
      </w:tr>
      <w:tr w:rsidR="009E5866" w14:paraId="579D408B" w14:textId="77777777">
        <w:trPr>
          <w:trHeight w:val="1134"/>
        </w:trPr>
        <w:tc>
          <w:tcPr>
            <w:tcW w:w="0" w:type="auto"/>
            <w:vMerge/>
            <w:tcBorders>
              <w:top w:val="single" w:sz="2" w:space="0" w:color="FFFFFF"/>
              <w:left w:val="single" w:sz="2" w:space="0" w:color="FFFFFF"/>
              <w:bottom w:val="single" w:sz="2" w:space="0" w:color="FFFFFF"/>
              <w:right w:val="single" w:sz="2" w:space="0" w:color="FFFFFF"/>
            </w:tcBorders>
          </w:tcPr>
          <w:p w14:paraId="4C3EE87E" w14:textId="77777777" w:rsidR="009E5866" w:rsidRDefault="009E5866"/>
        </w:tc>
        <w:tc>
          <w:tcPr>
            <w:tcW w:w="9594" w:type="dxa"/>
            <w:tcBorders>
              <w:left w:val="single" w:sz="2" w:space="0" w:color="FFFFFF"/>
              <w:right w:val="single" w:sz="2" w:space="0" w:color="FFFFFF"/>
            </w:tcBorders>
          </w:tcPr>
          <w:p w14:paraId="2469F860" w14:textId="77777777" w:rsidR="009E5866" w:rsidRDefault="009E5866">
            <w:pPr>
              <w:spacing w:line="360" w:lineRule="auto"/>
              <w:jc w:val="both"/>
            </w:pPr>
          </w:p>
        </w:tc>
        <w:tc>
          <w:tcPr>
            <w:tcW w:w="0" w:type="auto"/>
            <w:vMerge/>
            <w:tcBorders>
              <w:top w:val="single" w:sz="2" w:space="0" w:color="FFFFFF"/>
              <w:left w:val="single" w:sz="2" w:space="0" w:color="FFFFFF"/>
              <w:bottom w:val="single" w:sz="2" w:space="0" w:color="FFFFFF"/>
              <w:right w:val="single" w:sz="2" w:space="0" w:color="FFFFFF"/>
            </w:tcBorders>
          </w:tcPr>
          <w:p w14:paraId="106A431C" w14:textId="77777777" w:rsidR="009E5866" w:rsidRDefault="009E5866"/>
        </w:tc>
      </w:tr>
      <w:tr w:rsidR="009E5866" w14:paraId="1A373B87" w14:textId="77777777">
        <w:trPr>
          <w:trHeight w:val="265"/>
        </w:trPr>
        <w:tc>
          <w:tcPr>
            <w:tcW w:w="10740" w:type="dxa"/>
            <w:gridSpan w:val="3"/>
            <w:tcBorders>
              <w:top w:val="single" w:sz="2" w:space="0" w:color="FFFFFF"/>
              <w:left w:val="single" w:sz="2" w:space="0" w:color="FFFFFF"/>
              <w:bottom w:val="single" w:sz="2" w:space="0" w:color="FFFFFF"/>
              <w:right w:val="single" w:sz="2" w:space="0" w:color="FFFFFF"/>
            </w:tcBorders>
            <w:shd w:val="clear" w:color="auto" w:fill="DBE5F1"/>
          </w:tcPr>
          <w:p w14:paraId="46C1F740" w14:textId="77777777" w:rsidR="009E5866" w:rsidRDefault="009E5866">
            <w:pPr>
              <w:pStyle w:val="NoSpacing"/>
              <w:spacing w:line="360" w:lineRule="auto"/>
              <w:jc w:val="both"/>
            </w:pPr>
          </w:p>
        </w:tc>
      </w:tr>
    </w:tbl>
    <w:p w14:paraId="53F36563" w14:textId="77777777" w:rsidR="009E5866" w:rsidRDefault="00B578C8">
      <w:pPr>
        <w:spacing w:line="360" w:lineRule="auto"/>
        <w:jc w:val="both"/>
      </w:pPr>
      <w:r>
        <w:rPr>
          <w:rFonts w:ascii="Times New Roman" w:hAnsi="Times New Roman"/>
          <w:sz w:val="24"/>
          <w:szCs w:val="24"/>
        </w:rPr>
        <w:br w:type="page"/>
      </w:r>
    </w:p>
    <w:tbl>
      <w:tblPr>
        <w:tblStyle w:val="TableNormal1"/>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74"/>
        <w:gridCol w:w="2031"/>
        <w:gridCol w:w="2028"/>
        <w:gridCol w:w="2028"/>
        <w:gridCol w:w="2028"/>
        <w:gridCol w:w="1675"/>
        <w:gridCol w:w="376"/>
      </w:tblGrid>
      <w:tr w:rsidR="009E5866" w14:paraId="2FB0D13E" w14:textId="77777777">
        <w:trPr>
          <w:trHeight w:hRule="exact" w:val="340"/>
        </w:trPr>
        <w:tc>
          <w:tcPr>
            <w:tcW w:w="574" w:type="dxa"/>
            <w:vMerge w:val="restart"/>
            <w:tcBorders>
              <w:top w:val="single" w:sz="2" w:space="0" w:color="FFFFFF"/>
              <w:left w:val="single" w:sz="2" w:space="0" w:color="FFFFFF"/>
              <w:bottom w:val="single" w:sz="2" w:space="0" w:color="FFFFFF"/>
              <w:right w:val="single" w:sz="2" w:space="0" w:color="FFFFFF"/>
            </w:tcBorders>
            <w:shd w:val="clear" w:color="auto" w:fill="DBE5F1"/>
          </w:tcPr>
          <w:p w14:paraId="3B855B69" w14:textId="77777777" w:rsidR="009E5866" w:rsidRDefault="009E5866">
            <w:pPr>
              <w:pStyle w:val="NoSpacing"/>
              <w:spacing w:line="360" w:lineRule="auto"/>
              <w:jc w:val="both"/>
            </w:pPr>
          </w:p>
        </w:tc>
        <w:tc>
          <w:tcPr>
            <w:tcW w:w="2031" w:type="dxa"/>
            <w:tcBorders>
              <w:top w:val="single" w:sz="2" w:space="0" w:color="FFFFFF"/>
              <w:left w:val="single" w:sz="2" w:space="0" w:color="FFFFFF"/>
              <w:bottom w:val="single" w:sz="2" w:space="0" w:color="FFFFFF"/>
              <w:right w:val="single" w:sz="2" w:space="0" w:color="FFFFFF"/>
            </w:tcBorders>
            <w:shd w:val="clear" w:color="auto" w:fill="DBE5F1"/>
          </w:tcPr>
          <w:p w14:paraId="061099D3" w14:textId="77777777" w:rsidR="009E5866" w:rsidRDefault="009E5866">
            <w:pPr>
              <w:spacing w:line="360" w:lineRule="auto"/>
              <w:jc w:val="both"/>
            </w:pPr>
          </w:p>
        </w:tc>
        <w:tc>
          <w:tcPr>
            <w:tcW w:w="2028" w:type="dxa"/>
            <w:tcBorders>
              <w:top w:val="single" w:sz="2" w:space="0" w:color="FFFFFF"/>
              <w:left w:val="single" w:sz="2" w:space="0" w:color="FFFFFF"/>
              <w:bottom w:val="single" w:sz="2" w:space="0" w:color="FFFFFF"/>
              <w:right w:val="single" w:sz="2" w:space="0" w:color="FFFFFF"/>
            </w:tcBorders>
            <w:shd w:val="clear" w:color="auto" w:fill="DBE5F1"/>
          </w:tcPr>
          <w:p w14:paraId="45E9DC7D" w14:textId="77777777" w:rsidR="009E5866" w:rsidRDefault="009E5866">
            <w:pPr>
              <w:spacing w:line="360" w:lineRule="auto"/>
              <w:jc w:val="both"/>
            </w:pPr>
          </w:p>
        </w:tc>
        <w:tc>
          <w:tcPr>
            <w:tcW w:w="2028" w:type="dxa"/>
            <w:tcBorders>
              <w:top w:val="single" w:sz="2" w:space="0" w:color="FFFFFF"/>
              <w:left w:val="single" w:sz="2" w:space="0" w:color="FFFFFF"/>
              <w:bottom w:val="single" w:sz="2" w:space="0" w:color="FFFFFF"/>
              <w:right w:val="single" w:sz="2" w:space="0" w:color="FFFFFF"/>
            </w:tcBorders>
            <w:shd w:val="clear" w:color="auto" w:fill="DBE5F1"/>
          </w:tcPr>
          <w:p w14:paraId="37BC8106" w14:textId="77777777" w:rsidR="009E5866" w:rsidRDefault="009E5866">
            <w:pPr>
              <w:pStyle w:val="NoSpacing"/>
              <w:spacing w:line="360" w:lineRule="auto"/>
              <w:jc w:val="both"/>
            </w:pPr>
          </w:p>
        </w:tc>
        <w:tc>
          <w:tcPr>
            <w:tcW w:w="2028" w:type="dxa"/>
            <w:tcBorders>
              <w:top w:val="single" w:sz="8" w:space="0" w:color="FFFFFF"/>
              <w:left w:val="single" w:sz="2" w:space="0" w:color="FFFFFF"/>
              <w:bottom w:val="single" w:sz="8" w:space="0" w:color="FFFFFF"/>
              <w:right w:val="single" w:sz="2" w:space="0" w:color="FFFFFF"/>
            </w:tcBorders>
            <w:shd w:val="clear" w:color="auto" w:fill="DBE5F1"/>
          </w:tcPr>
          <w:p w14:paraId="55AEA64F" w14:textId="77777777" w:rsidR="009E5866" w:rsidRDefault="009E5866">
            <w:pPr>
              <w:pStyle w:val="NoSpacing"/>
              <w:spacing w:line="360" w:lineRule="auto"/>
              <w:jc w:val="both"/>
            </w:pPr>
          </w:p>
        </w:tc>
        <w:tc>
          <w:tcPr>
            <w:tcW w:w="2051" w:type="dxa"/>
            <w:gridSpan w:val="2"/>
            <w:tcBorders>
              <w:top w:val="single" w:sz="2" w:space="0" w:color="FFFFFF"/>
              <w:left w:val="single" w:sz="2" w:space="0" w:color="FFFFFF"/>
              <w:bottom w:val="single" w:sz="2" w:space="0" w:color="FFFFFF"/>
              <w:right w:val="single" w:sz="2" w:space="0" w:color="FFFFFF"/>
            </w:tcBorders>
            <w:shd w:val="clear" w:color="auto" w:fill="DBE5F1"/>
          </w:tcPr>
          <w:p w14:paraId="282F0A74" w14:textId="77777777" w:rsidR="009E5866" w:rsidRDefault="009E5866">
            <w:pPr>
              <w:spacing w:line="360" w:lineRule="auto"/>
              <w:jc w:val="both"/>
            </w:pPr>
          </w:p>
        </w:tc>
      </w:tr>
      <w:tr w:rsidR="009E5866" w14:paraId="2416EB5F" w14:textId="77777777">
        <w:trPr>
          <w:trHeight w:hRule="exact" w:val="1247"/>
        </w:trPr>
        <w:tc>
          <w:tcPr>
            <w:tcW w:w="0" w:type="auto"/>
            <w:vMerge/>
            <w:tcBorders>
              <w:top w:val="single" w:sz="2" w:space="0" w:color="FFFFFF"/>
              <w:left w:val="single" w:sz="2" w:space="0" w:color="FFFFFF"/>
              <w:bottom w:val="single" w:sz="2" w:space="0" w:color="FFFFFF"/>
              <w:right w:val="single" w:sz="2" w:space="0" w:color="FFFFFF"/>
            </w:tcBorders>
          </w:tcPr>
          <w:p w14:paraId="2D580DD8" w14:textId="77777777" w:rsidR="009E5866" w:rsidRDefault="009E5866"/>
        </w:tc>
        <w:tc>
          <w:tcPr>
            <w:tcW w:w="9790" w:type="dxa"/>
            <w:gridSpan w:val="5"/>
            <w:tcBorders>
              <w:top w:val="nil"/>
              <w:left w:val="single" w:sz="2" w:space="0" w:color="FFFFFF"/>
              <w:bottom w:val="single" w:sz="6" w:space="0" w:color="C0C0C0"/>
              <w:right w:val="single" w:sz="2" w:space="0" w:color="FFFFFF"/>
            </w:tcBorders>
            <w:vAlign w:val="center"/>
          </w:tcPr>
          <w:p w14:paraId="2617D48A" w14:textId="77777777" w:rsidR="009E5866" w:rsidRDefault="00B578C8">
            <w:pPr>
              <w:pStyle w:val="Heading1"/>
              <w:spacing w:line="360" w:lineRule="auto"/>
              <w:jc w:val="both"/>
            </w:pPr>
            <w:r>
              <w:rPr>
                <w:rFonts w:ascii="Times New Roman" w:hAnsi="Times New Roman"/>
                <w:sz w:val="24"/>
                <w:szCs w:val="24"/>
              </w:rPr>
              <w:t>3 Key personnel</w:t>
            </w:r>
          </w:p>
          <w:p w14:paraId="7B416707" w14:textId="77777777" w:rsidR="009E5866" w:rsidRDefault="00B578C8">
            <w:pPr>
              <w:pStyle w:val="Heading2"/>
              <w:spacing w:line="360" w:lineRule="auto"/>
              <w:jc w:val="both"/>
            </w:pPr>
            <w:r>
              <w:rPr>
                <w:rFonts w:ascii="Times New Roman" w:hAnsi="Times New Roman"/>
                <w:sz w:val="24"/>
                <w:szCs w:val="24"/>
              </w:rPr>
              <w:t>Details of owner(s):</w:t>
            </w:r>
          </w:p>
          <w:p w14:paraId="171A80E4" w14:textId="77777777" w:rsidR="009E5866" w:rsidRDefault="00B578C8">
            <w:pPr>
              <w:pStyle w:val="NoSpacing"/>
              <w:spacing w:line="360" w:lineRule="auto"/>
              <w:jc w:val="both"/>
            </w:pPr>
            <w:r>
              <w:rPr>
                <w:rFonts w:ascii="Times New Roman" w:hAnsi="Times New Roman"/>
                <w:sz w:val="24"/>
                <w:szCs w:val="24"/>
              </w:rPr>
              <w:t>Name: John Smith</w:t>
            </w:r>
          </w:p>
        </w:tc>
        <w:tc>
          <w:tcPr>
            <w:tcW w:w="376" w:type="dxa"/>
            <w:tcBorders>
              <w:top w:val="single" w:sz="2" w:space="0" w:color="FFFFFF"/>
              <w:left w:val="single" w:sz="2" w:space="0" w:color="FFFFFF"/>
              <w:bottom w:val="single" w:sz="2" w:space="0" w:color="FFFFFF"/>
              <w:right w:val="single" w:sz="2" w:space="0" w:color="FFFFFF"/>
            </w:tcBorders>
            <w:shd w:val="clear" w:color="auto" w:fill="DBE5F1"/>
          </w:tcPr>
          <w:p w14:paraId="6ECF5C5A" w14:textId="77777777" w:rsidR="009E5866" w:rsidRDefault="009E5866">
            <w:pPr>
              <w:spacing w:line="360" w:lineRule="auto"/>
              <w:jc w:val="both"/>
            </w:pPr>
          </w:p>
        </w:tc>
      </w:tr>
      <w:tr w:rsidR="009E5866" w14:paraId="4938BFA6" w14:textId="77777777">
        <w:trPr>
          <w:trHeight w:val="567"/>
        </w:trPr>
        <w:tc>
          <w:tcPr>
            <w:tcW w:w="0" w:type="auto"/>
            <w:vMerge/>
            <w:tcBorders>
              <w:top w:val="single" w:sz="2" w:space="0" w:color="FFFFFF"/>
              <w:left w:val="single" w:sz="2" w:space="0" w:color="FFFFFF"/>
              <w:bottom w:val="single" w:sz="2" w:space="0" w:color="FFFFFF"/>
              <w:right w:val="single" w:sz="2" w:space="0" w:color="FFFFFF"/>
            </w:tcBorders>
          </w:tcPr>
          <w:p w14:paraId="1E506CF6" w14:textId="77777777" w:rsidR="009E5866" w:rsidRDefault="009E5866"/>
        </w:tc>
        <w:tc>
          <w:tcPr>
            <w:tcW w:w="9790" w:type="dxa"/>
            <w:gridSpan w:val="5"/>
            <w:tcBorders>
              <w:top w:val="single" w:sz="6" w:space="0" w:color="C0C0C0"/>
              <w:left w:val="single" w:sz="2" w:space="0" w:color="FFFFFF"/>
              <w:bottom w:val="single" w:sz="6" w:space="0" w:color="C0C0C0"/>
              <w:right w:val="single" w:sz="2" w:space="0" w:color="FFFFFF"/>
            </w:tcBorders>
            <w:vAlign w:val="center"/>
          </w:tcPr>
          <w:p w14:paraId="0E70DDDB" w14:textId="77777777" w:rsidR="009E5866" w:rsidRDefault="00B578C8">
            <w:pPr>
              <w:pStyle w:val="NoSpacing"/>
              <w:spacing w:line="360" w:lineRule="auto"/>
              <w:jc w:val="both"/>
            </w:pPr>
            <w:r>
              <w:rPr>
                <w:rFonts w:ascii="Times New Roman" w:hAnsi="Times New Roman"/>
                <w:sz w:val="24"/>
                <w:szCs w:val="24"/>
              </w:rPr>
              <w:t>Position/main responsibilities: CEO and Founder</w:t>
            </w:r>
          </w:p>
        </w:tc>
        <w:tc>
          <w:tcPr>
            <w:tcW w:w="376" w:type="dxa"/>
            <w:tcBorders>
              <w:top w:val="single" w:sz="2" w:space="0" w:color="FFFFFF"/>
              <w:left w:val="single" w:sz="2" w:space="0" w:color="FFFFFF"/>
              <w:bottom w:val="single" w:sz="2" w:space="0" w:color="FFFFFF"/>
              <w:right w:val="single" w:sz="2" w:space="0" w:color="FFFFFF"/>
            </w:tcBorders>
            <w:shd w:val="clear" w:color="auto" w:fill="DBE5F1"/>
          </w:tcPr>
          <w:p w14:paraId="1AFBCEC9" w14:textId="77777777" w:rsidR="009E5866" w:rsidRDefault="009E5866">
            <w:pPr>
              <w:spacing w:line="360" w:lineRule="auto"/>
              <w:jc w:val="both"/>
            </w:pPr>
          </w:p>
        </w:tc>
      </w:tr>
      <w:tr w:rsidR="009E5866" w14:paraId="6AE4EC79" w14:textId="77777777">
        <w:trPr>
          <w:trHeight w:val="851"/>
        </w:trPr>
        <w:tc>
          <w:tcPr>
            <w:tcW w:w="0" w:type="auto"/>
            <w:vMerge/>
            <w:tcBorders>
              <w:top w:val="single" w:sz="2" w:space="0" w:color="FFFFFF"/>
              <w:left w:val="single" w:sz="2" w:space="0" w:color="FFFFFF"/>
              <w:bottom w:val="single" w:sz="2" w:space="0" w:color="FFFFFF"/>
              <w:right w:val="single" w:sz="2" w:space="0" w:color="FFFFFF"/>
            </w:tcBorders>
          </w:tcPr>
          <w:p w14:paraId="211D19D9" w14:textId="77777777" w:rsidR="009E5866" w:rsidRDefault="009E5866"/>
        </w:tc>
        <w:tc>
          <w:tcPr>
            <w:tcW w:w="9790" w:type="dxa"/>
            <w:gridSpan w:val="5"/>
            <w:vMerge w:val="restart"/>
            <w:tcBorders>
              <w:top w:val="single" w:sz="6" w:space="0" w:color="C0C0C0"/>
              <w:left w:val="single" w:sz="2" w:space="0" w:color="FFFFFF"/>
              <w:right w:val="single" w:sz="2" w:space="0" w:color="FFFFFF"/>
            </w:tcBorders>
            <w:vAlign w:val="center"/>
          </w:tcPr>
          <w:p w14:paraId="74756BCD" w14:textId="77777777" w:rsidR="009E5866" w:rsidRDefault="00B578C8">
            <w:pPr>
              <w:pStyle w:val="NoSpacing"/>
              <w:spacing w:line="360" w:lineRule="auto"/>
              <w:jc w:val="both"/>
            </w:pPr>
            <w:r>
              <w:rPr>
                <w:rFonts w:ascii="Times New Roman" w:hAnsi="Times New Roman"/>
                <w:sz w:val="24"/>
                <w:szCs w:val="24"/>
              </w:rPr>
              <w:t>Experience and knowledge of our industry: John offers over 10 years of knowledge in the hotel business, which has specified him a wide-ranging consideration of the dynamics as well as tendencies in the area. He has a strong concentration on sustainable travel also eco-friendly accomplishments.</w:t>
            </w:r>
          </w:p>
        </w:tc>
        <w:tc>
          <w:tcPr>
            <w:tcW w:w="376" w:type="dxa"/>
            <w:vMerge w:val="restart"/>
            <w:tcBorders>
              <w:top w:val="single" w:sz="2" w:space="0" w:color="FFFFFF"/>
              <w:left w:val="single" w:sz="2" w:space="0" w:color="FFFFFF"/>
              <w:bottom w:val="single" w:sz="2" w:space="0" w:color="FFFFFF"/>
              <w:right w:val="single" w:sz="2" w:space="0" w:color="FFFFFF"/>
            </w:tcBorders>
            <w:shd w:val="clear" w:color="auto" w:fill="DBE5F1"/>
          </w:tcPr>
          <w:p w14:paraId="57B58CBC" w14:textId="77777777" w:rsidR="009E5866" w:rsidRDefault="009E5866">
            <w:pPr>
              <w:spacing w:line="360" w:lineRule="auto"/>
              <w:jc w:val="both"/>
            </w:pPr>
          </w:p>
        </w:tc>
      </w:tr>
      <w:tr w:rsidR="009E5866" w14:paraId="2CC3FB11" w14:textId="77777777">
        <w:trPr>
          <w:trHeight w:val="614"/>
        </w:trPr>
        <w:tc>
          <w:tcPr>
            <w:tcW w:w="0" w:type="auto"/>
            <w:vMerge/>
            <w:tcBorders>
              <w:top w:val="single" w:sz="2" w:space="0" w:color="FFFFFF"/>
              <w:left w:val="single" w:sz="2" w:space="0" w:color="FFFFFF"/>
              <w:bottom w:val="single" w:sz="2" w:space="0" w:color="FFFFFF"/>
              <w:right w:val="single" w:sz="2" w:space="0" w:color="FFFFFF"/>
            </w:tcBorders>
          </w:tcPr>
          <w:p w14:paraId="6B50D88A" w14:textId="77777777" w:rsidR="009E5866" w:rsidRDefault="009E5866"/>
        </w:tc>
        <w:tc>
          <w:tcPr>
            <w:tcW w:w="0" w:type="auto"/>
            <w:gridSpan w:val="5"/>
            <w:vMerge/>
            <w:tcBorders>
              <w:top w:val="single" w:sz="6" w:space="0" w:color="C0C0C0"/>
              <w:left w:val="single" w:sz="2" w:space="0" w:color="FFFFFF"/>
              <w:right w:val="single" w:sz="2" w:space="0" w:color="FFFFFF"/>
            </w:tcBorders>
          </w:tcPr>
          <w:p w14:paraId="17900645" w14:textId="77777777" w:rsidR="009E5866" w:rsidRDefault="009E5866"/>
        </w:tc>
        <w:tc>
          <w:tcPr>
            <w:tcW w:w="0" w:type="auto"/>
            <w:vMerge/>
            <w:tcBorders>
              <w:top w:val="single" w:sz="2" w:space="0" w:color="FFFFFF"/>
              <w:left w:val="single" w:sz="2" w:space="0" w:color="FFFFFF"/>
              <w:bottom w:val="single" w:sz="2" w:space="0" w:color="FFFFFF"/>
              <w:right w:val="single" w:sz="2" w:space="0" w:color="FFFFFF"/>
            </w:tcBorders>
          </w:tcPr>
          <w:p w14:paraId="0B4D3A58" w14:textId="77777777" w:rsidR="009E5866" w:rsidRDefault="009E5866"/>
        </w:tc>
      </w:tr>
      <w:tr w:rsidR="009E5866" w14:paraId="0C6FA772" w14:textId="77777777">
        <w:trPr>
          <w:trHeight w:val="907"/>
        </w:trPr>
        <w:tc>
          <w:tcPr>
            <w:tcW w:w="0" w:type="auto"/>
            <w:vMerge/>
            <w:tcBorders>
              <w:top w:val="single" w:sz="2" w:space="0" w:color="FFFFFF"/>
              <w:left w:val="single" w:sz="2" w:space="0" w:color="FFFFFF"/>
              <w:bottom w:val="single" w:sz="2" w:space="0" w:color="FFFFFF"/>
              <w:right w:val="single" w:sz="2" w:space="0" w:color="FFFFFF"/>
            </w:tcBorders>
          </w:tcPr>
          <w:p w14:paraId="75837E62"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5094732E" w14:textId="77777777" w:rsidR="009E5866" w:rsidRDefault="00B578C8">
            <w:pPr>
              <w:pStyle w:val="NoSpacing"/>
              <w:spacing w:line="360" w:lineRule="auto"/>
              <w:jc w:val="both"/>
            </w:pPr>
            <w:r>
              <w:rPr>
                <w:rFonts w:ascii="Times New Roman" w:hAnsi="Times New Roman"/>
                <w:sz w:val="24"/>
                <w:szCs w:val="24"/>
              </w:rPr>
              <w:t>Previous employment: Before this, John operated in the hotel business for several years, handling both expensive resorts as well as environmental lodgings (</w:t>
            </w:r>
            <w:r>
              <w:rPr>
                <w:rFonts w:ascii="Times New Roman" w:hAnsi="Times New Roman"/>
                <w:color w:val="222222"/>
                <w:sz w:val="24"/>
                <w:szCs w:val="24"/>
                <w:shd w:val="clear" w:color="auto" w:fill="FFFFFF"/>
              </w:rPr>
              <w:t>Thirumalesh Madanaguli et al., 2021).</w:t>
            </w:r>
          </w:p>
        </w:tc>
        <w:tc>
          <w:tcPr>
            <w:tcW w:w="376" w:type="dxa"/>
            <w:tcBorders>
              <w:top w:val="single" w:sz="2" w:space="0" w:color="FFFFFF"/>
              <w:left w:val="single" w:sz="8" w:space="0" w:color="FFFFFF"/>
              <w:bottom w:val="single" w:sz="8" w:space="0" w:color="FFFFFF"/>
              <w:right w:val="single" w:sz="8" w:space="0" w:color="FFFFFF"/>
            </w:tcBorders>
            <w:shd w:val="clear" w:color="auto" w:fill="DBE5F1"/>
          </w:tcPr>
          <w:p w14:paraId="6A139608" w14:textId="77777777" w:rsidR="009E5866" w:rsidRDefault="009E5866">
            <w:pPr>
              <w:spacing w:line="360" w:lineRule="auto"/>
              <w:jc w:val="both"/>
            </w:pPr>
          </w:p>
        </w:tc>
      </w:tr>
      <w:tr w:rsidR="009E5866" w14:paraId="3239A3F5" w14:textId="77777777">
        <w:trPr>
          <w:trHeight w:val="851"/>
        </w:trPr>
        <w:tc>
          <w:tcPr>
            <w:tcW w:w="0" w:type="auto"/>
            <w:vMerge/>
            <w:tcBorders>
              <w:top w:val="single" w:sz="2" w:space="0" w:color="FFFFFF"/>
              <w:left w:val="single" w:sz="2" w:space="0" w:color="FFFFFF"/>
              <w:bottom w:val="single" w:sz="2" w:space="0" w:color="FFFFFF"/>
              <w:right w:val="single" w:sz="2" w:space="0" w:color="FFFFFF"/>
            </w:tcBorders>
          </w:tcPr>
          <w:p w14:paraId="32778187"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2DB0EBF7" w14:textId="77777777" w:rsidR="009E5866" w:rsidRDefault="00B578C8">
            <w:pPr>
              <w:pStyle w:val="NoSpacing"/>
              <w:spacing w:line="360" w:lineRule="auto"/>
              <w:jc w:val="both"/>
            </w:pPr>
            <w:r>
              <w:rPr>
                <w:rFonts w:ascii="Times New Roman" w:hAnsi="Times New Roman"/>
                <w:sz w:val="24"/>
                <w:szCs w:val="24"/>
              </w:rPr>
              <w:t>Key skills brought to the business: The business has benefited from several critical capabilities, comprising sustainability organisation, deliberate development, guidance, financial expertise, as well as customer facility.</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775926FD" w14:textId="77777777" w:rsidR="009E5866" w:rsidRDefault="009E5866">
            <w:pPr>
              <w:spacing w:line="360" w:lineRule="auto"/>
              <w:jc w:val="both"/>
            </w:pPr>
          </w:p>
        </w:tc>
      </w:tr>
      <w:tr w:rsidR="009E5866" w14:paraId="343D9B98" w14:textId="77777777">
        <w:trPr>
          <w:trHeight w:val="851"/>
        </w:trPr>
        <w:tc>
          <w:tcPr>
            <w:tcW w:w="0" w:type="auto"/>
            <w:vMerge/>
            <w:tcBorders>
              <w:top w:val="single" w:sz="2" w:space="0" w:color="FFFFFF"/>
              <w:left w:val="single" w:sz="2" w:space="0" w:color="FFFFFF"/>
              <w:bottom w:val="single" w:sz="2" w:space="0" w:color="FFFFFF"/>
              <w:right w:val="single" w:sz="2" w:space="0" w:color="FFFFFF"/>
            </w:tcBorders>
          </w:tcPr>
          <w:p w14:paraId="6853C525"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70BEFFCB" w14:textId="77777777" w:rsidR="009E5866" w:rsidRDefault="00B578C8">
            <w:pPr>
              <w:pStyle w:val="NoSpacing"/>
              <w:spacing w:line="360" w:lineRule="auto"/>
              <w:jc w:val="both"/>
            </w:pPr>
            <w:r>
              <w:rPr>
                <w:rFonts w:ascii="Times New Roman" w:hAnsi="Times New Roman"/>
                <w:sz w:val="24"/>
                <w:szCs w:val="24"/>
              </w:rPr>
              <w:t>Business experience and any training undertaken: John effectively recognised and worked in numerous hotel businesses, concentrating on the combination of luxury and environment. He has taken part in numerous training courses also sessions on sustainable tourism and business management.</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6A680967" w14:textId="77777777" w:rsidR="009E5866" w:rsidRDefault="009E5866">
            <w:pPr>
              <w:spacing w:line="360" w:lineRule="auto"/>
              <w:jc w:val="both"/>
            </w:pPr>
          </w:p>
        </w:tc>
      </w:tr>
      <w:tr w:rsidR="009E5866" w14:paraId="38C7A574" w14:textId="77777777">
        <w:trPr>
          <w:trHeight w:val="794"/>
        </w:trPr>
        <w:tc>
          <w:tcPr>
            <w:tcW w:w="0" w:type="auto"/>
            <w:vMerge/>
            <w:tcBorders>
              <w:top w:val="single" w:sz="2" w:space="0" w:color="FFFFFF"/>
              <w:left w:val="single" w:sz="2" w:space="0" w:color="FFFFFF"/>
              <w:bottom w:val="single" w:sz="2" w:space="0" w:color="FFFFFF"/>
              <w:right w:val="single" w:sz="2" w:space="0" w:color="FFFFFF"/>
            </w:tcBorders>
          </w:tcPr>
          <w:p w14:paraId="3A86F4A1"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6663993B" w14:textId="77777777" w:rsidR="009E5866" w:rsidRDefault="00B578C8">
            <w:pPr>
              <w:pStyle w:val="NoSpacing"/>
              <w:spacing w:line="360" w:lineRule="auto"/>
              <w:jc w:val="both"/>
            </w:pPr>
            <w:r>
              <w:rPr>
                <w:rFonts w:ascii="Times New Roman" w:hAnsi="Times New Roman"/>
                <w:sz w:val="24"/>
                <w:szCs w:val="24"/>
              </w:rPr>
              <w:t>Academic/professional qualifications: John has a bachelor's degree in hospitality management also certification in sustainable tourism administration.</w:t>
            </w:r>
          </w:p>
          <w:p w14:paraId="15FA56FC" w14:textId="77777777" w:rsidR="009E5866" w:rsidRDefault="00B578C8">
            <w:pPr>
              <w:spacing w:line="360" w:lineRule="auto"/>
              <w:jc w:val="both"/>
            </w:pPr>
            <w:r>
              <w:rPr>
                <w:rFonts w:ascii="Times New Roman" w:hAnsi="Times New Roman"/>
                <w:sz w:val="24"/>
                <w:szCs w:val="24"/>
              </w:rPr>
              <w:t>Salary expectations £2500 per annum</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3FE7C043" w14:textId="77777777" w:rsidR="009E5866" w:rsidRDefault="009E5866">
            <w:pPr>
              <w:spacing w:line="360" w:lineRule="auto"/>
              <w:jc w:val="both"/>
            </w:pPr>
          </w:p>
        </w:tc>
      </w:tr>
      <w:tr w:rsidR="009E5866" w14:paraId="2BCE2787" w14:textId="77777777">
        <w:trPr>
          <w:trHeight w:val="794"/>
        </w:trPr>
        <w:tc>
          <w:tcPr>
            <w:tcW w:w="0" w:type="auto"/>
            <w:vMerge/>
            <w:tcBorders>
              <w:top w:val="single" w:sz="2" w:space="0" w:color="FFFFFF"/>
              <w:left w:val="single" w:sz="2" w:space="0" w:color="FFFFFF"/>
              <w:bottom w:val="single" w:sz="2" w:space="0" w:color="FFFFFF"/>
              <w:right w:val="single" w:sz="2" w:space="0" w:color="FFFFFF"/>
            </w:tcBorders>
          </w:tcPr>
          <w:p w14:paraId="5E23282F" w14:textId="77777777" w:rsidR="009E5866" w:rsidRDefault="009E5866"/>
        </w:tc>
        <w:tc>
          <w:tcPr>
            <w:tcW w:w="9790" w:type="dxa"/>
            <w:gridSpan w:val="5"/>
            <w:tcBorders>
              <w:top w:val="single" w:sz="6" w:space="0" w:color="C0C0C0"/>
              <w:left w:val="single" w:sz="2" w:space="0" w:color="FFFFFF"/>
              <w:bottom w:val="nil"/>
              <w:right w:val="single" w:sz="8" w:space="0" w:color="FFFFFF"/>
            </w:tcBorders>
            <w:vAlign w:val="center"/>
          </w:tcPr>
          <w:p w14:paraId="05C97323" w14:textId="77777777" w:rsidR="009E5866" w:rsidRDefault="00B578C8">
            <w:pPr>
              <w:spacing w:line="360" w:lineRule="auto"/>
              <w:jc w:val="both"/>
            </w:pPr>
            <w:r>
              <w:rPr>
                <w:rFonts w:ascii="Times New Roman" w:hAnsi="Times New Roman"/>
                <w:b/>
                <w:sz w:val="24"/>
                <w:szCs w:val="24"/>
              </w:rPr>
              <w:t>Chief Operations Officer</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1C52B3F3" w14:textId="77777777" w:rsidR="009E5866" w:rsidRDefault="009E5866">
            <w:pPr>
              <w:spacing w:line="360" w:lineRule="auto"/>
              <w:jc w:val="both"/>
            </w:pPr>
          </w:p>
        </w:tc>
      </w:tr>
      <w:tr w:rsidR="009E5866" w14:paraId="5A4917EA" w14:textId="77777777">
        <w:trPr>
          <w:trHeight w:hRule="exact" w:val="680"/>
        </w:trPr>
        <w:tc>
          <w:tcPr>
            <w:tcW w:w="0" w:type="auto"/>
            <w:vMerge/>
            <w:tcBorders>
              <w:top w:val="single" w:sz="2" w:space="0" w:color="FFFFFF"/>
              <w:left w:val="single" w:sz="2" w:space="0" w:color="FFFFFF"/>
              <w:bottom w:val="single" w:sz="2" w:space="0" w:color="FFFFFF"/>
              <w:right w:val="single" w:sz="2" w:space="0" w:color="FFFFFF"/>
            </w:tcBorders>
          </w:tcPr>
          <w:p w14:paraId="1ECF2D01" w14:textId="77777777" w:rsidR="009E5866" w:rsidRDefault="009E5866"/>
        </w:tc>
        <w:tc>
          <w:tcPr>
            <w:tcW w:w="9790" w:type="dxa"/>
            <w:gridSpan w:val="5"/>
            <w:tcBorders>
              <w:top w:val="nil"/>
              <w:left w:val="single" w:sz="2" w:space="0" w:color="FFFFFF"/>
              <w:bottom w:val="nil"/>
              <w:right w:val="single" w:sz="8" w:space="0" w:color="FFFFFF"/>
            </w:tcBorders>
            <w:vAlign w:val="center"/>
          </w:tcPr>
          <w:p w14:paraId="0CFE335E" w14:textId="77777777" w:rsidR="009E5866" w:rsidRDefault="00B578C8">
            <w:pPr>
              <w:pStyle w:val="Heading2"/>
              <w:spacing w:line="360" w:lineRule="auto"/>
              <w:jc w:val="both"/>
            </w:pPr>
            <w:r>
              <w:rPr>
                <w:rFonts w:ascii="Times New Roman" w:hAnsi="Times New Roman"/>
                <w:sz w:val="24"/>
                <w:szCs w:val="24"/>
              </w:rPr>
              <w:t>Name: Emily Jones</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0F0552E0" w14:textId="77777777" w:rsidR="009E5866" w:rsidRDefault="009E5866">
            <w:pPr>
              <w:spacing w:line="360" w:lineRule="auto"/>
              <w:jc w:val="both"/>
            </w:pPr>
          </w:p>
        </w:tc>
      </w:tr>
      <w:tr w:rsidR="009E5866" w14:paraId="1538F053" w14:textId="77777777">
        <w:trPr>
          <w:trHeight w:val="397"/>
        </w:trPr>
        <w:tc>
          <w:tcPr>
            <w:tcW w:w="0" w:type="auto"/>
            <w:vMerge/>
            <w:tcBorders>
              <w:top w:val="single" w:sz="2" w:space="0" w:color="FFFFFF"/>
              <w:left w:val="single" w:sz="2" w:space="0" w:color="FFFFFF"/>
              <w:bottom w:val="single" w:sz="2" w:space="0" w:color="FFFFFF"/>
              <w:right w:val="single" w:sz="2" w:space="0" w:color="FFFFFF"/>
            </w:tcBorders>
          </w:tcPr>
          <w:p w14:paraId="41276338" w14:textId="77777777" w:rsidR="009E5866" w:rsidRDefault="009E5866"/>
        </w:tc>
        <w:tc>
          <w:tcPr>
            <w:tcW w:w="9790" w:type="dxa"/>
            <w:gridSpan w:val="5"/>
            <w:tcBorders>
              <w:top w:val="nil"/>
              <w:left w:val="single" w:sz="2" w:space="0" w:color="FFFFFF"/>
              <w:bottom w:val="nil"/>
              <w:right w:val="single" w:sz="8" w:space="0" w:color="FFFFFF"/>
            </w:tcBorders>
            <w:vAlign w:val="center"/>
          </w:tcPr>
          <w:p w14:paraId="1F1634CF" w14:textId="77777777" w:rsidR="009E5866" w:rsidRDefault="00B578C8">
            <w:pPr>
              <w:pStyle w:val="NoSpacing"/>
              <w:spacing w:line="360" w:lineRule="auto"/>
              <w:jc w:val="both"/>
            </w:pPr>
            <w:r>
              <w:rPr>
                <w:rFonts w:ascii="Times New Roman" w:hAnsi="Times New Roman"/>
                <w:sz w:val="24"/>
                <w:szCs w:val="24"/>
              </w:rPr>
              <w:t>Position/main responsibilities: COO</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31F4BE65" w14:textId="77777777" w:rsidR="009E5866" w:rsidRDefault="009E5866">
            <w:pPr>
              <w:pStyle w:val="NoSpacing"/>
              <w:spacing w:line="360" w:lineRule="auto"/>
              <w:jc w:val="both"/>
            </w:pPr>
          </w:p>
        </w:tc>
      </w:tr>
      <w:tr w:rsidR="009E5866" w14:paraId="6E37A923" w14:textId="77777777">
        <w:trPr>
          <w:trHeight w:val="794"/>
        </w:trPr>
        <w:tc>
          <w:tcPr>
            <w:tcW w:w="0" w:type="auto"/>
            <w:vMerge/>
            <w:tcBorders>
              <w:top w:val="single" w:sz="2" w:space="0" w:color="FFFFFF"/>
              <w:left w:val="single" w:sz="2" w:space="0" w:color="FFFFFF"/>
              <w:bottom w:val="single" w:sz="2" w:space="0" w:color="FFFFFF"/>
              <w:right w:val="single" w:sz="2" w:space="0" w:color="FFFFFF"/>
            </w:tcBorders>
          </w:tcPr>
          <w:p w14:paraId="44686C81" w14:textId="77777777" w:rsidR="009E5866" w:rsidRDefault="009E5866"/>
        </w:tc>
        <w:tc>
          <w:tcPr>
            <w:tcW w:w="9790" w:type="dxa"/>
            <w:gridSpan w:val="5"/>
            <w:tcBorders>
              <w:top w:val="nil"/>
              <w:left w:val="single" w:sz="2" w:space="0" w:color="FFFFFF"/>
              <w:bottom w:val="single" w:sz="6" w:space="0" w:color="C0C0C0"/>
              <w:right w:val="single" w:sz="8" w:space="0" w:color="FFFFFF"/>
            </w:tcBorders>
            <w:vAlign w:val="center"/>
          </w:tcPr>
          <w:p w14:paraId="75176E39" w14:textId="77777777" w:rsidR="009E5866" w:rsidRDefault="00B578C8">
            <w:pPr>
              <w:pStyle w:val="NoSpacing"/>
              <w:spacing w:line="360" w:lineRule="auto"/>
              <w:jc w:val="both"/>
            </w:pPr>
            <w:r>
              <w:rPr>
                <w:rFonts w:ascii="Times New Roman" w:hAnsi="Times New Roman"/>
                <w:sz w:val="24"/>
                <w:szCs w:val="24"/>
              </w:rPr>
              <w:t>Experience and knowledge of our industry: Emily worked as an operations manager in the hotel corporate for above 15 years. She has an established track record of ensuring perfect guest involvement as well as enhancing working performance (</w:t>
            </w:r>
            <w:r>
              <w:rPr>
                <w:rFonts w:ascii="Times New Roman" w:hAnsi="Times New Roman"/>
                <w:color w:val="222222"/>
                <w:sz w:val="24"/>
                <w:szCs w:val="24"/>
                <w:shd w:val="clear" w:color="auto" w:fill="FFFFFF"/>
              </w:rPr>
              <w:t>Tajeddini et al., 2020).</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1EEC66FD" w14:textId="77777777" w:rsidR="009E5866" w:rsidRDefault="009E5866">
            <w:pPr>
              <w:spacing w:line="360" w:lineRule="auto"/>
              <w:jc w:val="both"/>
            </w:pPr>
          </w:p>
        </w:tc>
      </w:tr>
      <w:tr w:rsidR="009E5866" w14:paraId="20C2D274" w14:textId="77777777">
        <w:trPr>
          <w:trHeight w:val="794"/>
        </w:trPr>
        <w:tc>
          <w:tcPr>
            <w:tcW w:w="0" w:type="auto"/>
            <w:vMerge/>
            <w:tcBorders>
              <w:top w:val="single" w:sz="2" w:space="0" w:color="FFFFFF"/>
              <w:left w:val="single" w:sz="2" w:space="0" w:color="FFFFFF"/>
              <w:bottom w:val="single" w:sz="2" w:space="0" w:color="FFFFFF"/>
              <w:right w:val="single" w:sz="2" w:space="0" w:color="FFFFFF"/>
            </w:tcBorders>
          </w:tcPr>
          <w:p w14:paraId="68608A84"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5AAECBE2" w14:textId="77777777" w:rsidR="009E5866" w:rsidRDefault="00B578C8">
            <w:pPr>
              <w:pStyle w:val="NoSpacing"/>
              <w:spacing w:line="360" w:lineRule="auto"/>
              <w:jc w:val="both"/>
            </w:pPr>
            <w:r>
              <w:rPr>
                <w:rFonts w:ascii="Times New Roman" w:hAnsi="Times New Roman"/>
                <w:sz w:val="24"/>
                <w:szCs w:val="24"/>
              </w:rPr>
              <w:t>Experience and knowledge of our industry: Emily has apprehended senior management locations at expensive resorts as well as famous hotel brands, where she was accountable for handling day-to-day processes also putting deliberate concepts into achievement.</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7ED08672" w14:textId="77777777" w:rsidR="009E5866" w:rsidRDefault="009E5866">
            <w:pPr>
              <w:spacing w:line="360" w:lineRule="auto"/>
              <w:jc w:val="both"/>
            </w:pPr>
          </w:p>
        </w:tc>
      </w:tr>
      <w:tr w:rsidR="009E5866" w14:paraId="727D77F3" w14:textId="77777777">
        <w:trPr>
          <w:trHeight w:val="737"/>
        </w:trPr>
        <w:tc>
          <w:tcPr>
            <w:tcW w:w="0" w:type="auto"/>
            <w:vMerge/>
            <w:tcBorders>
              <w:top w:val="single" w:sz="2" w:space="0" w:color="FFFFFF"/>
              <w:left w:val="single" w:sz="2" w:space="0" w:color="FFFFFF"/>
              <w:bottom w:val="single" w:sz="2" w:space="0" w:color="FFFFFF"/>
              <w:right w:val="single" w:sz="2" w:space="0" w:color="FFFFFF"/>
            </w:tcBorders>
          </w:tcPr>
          <w:p w14:paraId="6D107C89"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2C869027" w14:textId="77777777" w:rsidR="009E5866" w:rsidRDefault="00B578C8">
            <w:pPr>
              <w:pStyle w:val="NoSpacing"/>
              <w:spacing w:line="360" w:lineRule="auto"/>
              <w:jc w:val="both"/>
            </w:pPr>
            <w:r>
              <w:rPr>
                <w:rFonts w:ascii="Times New Roman" w:hAnsi="Times New Roman"/>
                <w:sz w:val="24"/>
                <w:szCs w:val="24"/>
              </w:rPr>
              <w:t>Previous employment: Emily has alleged senior management situations at expensive resorts as well as famous hotel products, where she was accountable for managing regular processes and putting deliberate ideas into accomplishment.</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4154EFBA" w14:textId="77777777" w:rsidR="009E5866" w:rsidRDefault="009E5866">
            <w:pPr>
              <w:spacing w:line="360" w:lineRule="auto"/>
              <w:jc w:val="both"/>
            </w:pPr>
          </w:p>
        </w:tc>
      </w:tr>
      <w:tr w:rsidR="009E5866" w14:paraId="12B2ED94" w14:textId="77777777">
        <w:trPr>
          <w:trHeight w:val="737"/>
        </w:trPr>
        <w:tc>
          <w:tcPr>
            <w:tcW w:w="0" w:type="auto"/>
            <w:vMerge/>
            <w:tcBorders>
              <w:top w:val="single" w:sz="2" w:space="0" w:color="FFFFFF"/>
              <w:left w:val="single" w:sz="2" w:space="0" w:color="FFFFFF"/>
              <w:bottom w:val="single" w:sz="2" w:space="0" w:color="FFFFFF"/>
              <w:right w:val="single" w:sz="2" w:space="0" w:color="FFFFFF"/>
            </w:tcBorders>
          </w:tcPr>
          <w:p w14:paraId="526FAD1F"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2151643E" w14:textId="77777777" w:rsidR="009E5866" w:rsidRDefault="00B578C8">
            <w:pPr>
              <w:pStyle w:val="NoSpacing"/>
              <w:spacing w:line="360" w:lineRule="auto"/>
              <w:jc w:val="both"/>
            </w:pPr>
            <w:r>
              <w:rPr>
                <w:rFonts w:ascii="Times New Roman" w:hAnsi="Times New Roman"/>
                <w:sz w:val="24"/>
                <w:szCs w:val="24"/>
              </w:rPr>
              <w:t>Key skills brought to the business: Vital Skills in the Management of developments, the leadership of groups, also management of processes, procedure optimisation, as well as guest associations are brought to the industry.</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4A7F5A2B" w14:textId="77777777" w:rsidR="009E5866" w:rsidRDefault="009E5866">
            <w:pPr>
              <w:spacing w:line="360" w:lineRule="auto"/>
              <w:jc w:val="both"/>
            </w:pPr>
          </w:p>
        </w:tc>
      </w:tr>
      <w:tr w:rsidR="009E5866" w14:paraId="65003BAD" w14:textId="77777777">
        <w:trPr>
          <w:trHeight w:val="737"/>
        </w:trPr>
        <w:tc>
          <w:tcPr>
            <w:tcW w:w="0" w:type="auto"/>
            <w:vMerge/>
            <w:tcBorders>
              <w:top w:val="single" w:sz="2" w:space="0" w:color="FFFFFF"/>
              <w:left w:val="single" w:sz="2" w:space="0" w:color="FFFFFF"/>
              <w:bottom w:val="single" w:sz="2" w:space="0" w:color="FFFFFF"/>
              <w:right w:val="single" w:sz="2" w:space="0" w:color="FFFFFF"/>
            </w:tcBorders>
          </w:tcPr>
          <w:p w14:paraId="755104F4"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4037FBB4" w14:textId="77777777" w:rsidR="009E5866" w:rsidRDefault="00B578C8">
            <w:pPr>
              <w:pStyle w:val="NoSpacing"/>
              <w:spacing w:line="360" w:lineRule="auto"/>
              <w:jc w:val="both"/>
            </w:pPr>
            <w:r>
              <w:rPr>
                <w:rFonts w:ascii="Times New Roman" w:hAnsi="Times New Roman"/>
                <w:sz w:val="24"/>
                <w:szCs w:val="24"/>
              </w:rPr>
              <w:t xml:space="preserve">Business experience and any training undertaken: When it comes to emerging and implementing working plans that increase income and expand customer pleasure, Emily has an excess of knowledge. She has complete training in hotel operations also leadership. </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3EBFF3FE" w14:textId="77777777" w:rsidR="009E5866" w:rsidRDefault="009E5866">
            <w:pPr>
              <w:spacing w:line="360" w:lineRule="auto"/>
              <w:jc w:val="both"/>
            </w:pPr>
          </w:p>
        </w:tc>
      </w:tr>
      <w:tr w:rsidR="009E5866" w14:paraId="39F5B167" w14:textId="77777777">
        <w:trPr>
          <w:trHeight w:val="851"/>
        </w:trPr>
        <w:tc>
          <w:tcPr>
            <w:tcW w:w="0" w:type="auto"/>
            <w:vMerge/>
            <w:tcBorders>
              <w:top w:val="single" w:sz="2" w:space="0" w:color="FFFFFF"/>
              <w:left w:val="single" w:sz="2" w:space="0" w:color="FFFFFF"/>
              <w:bottom w:val="single" w:sz="2" w:space="0" w:color="FFFFFF"/>
              <w:right w:val="single" w:sz="2" w:space="0" w:color="FFFFFF"/>
            </w:tcBorders>
          </w:tcPr>
          <w:p w14:paraId="54FE44F9" w14:textId="77777777" w:rsidR="009E5866" w:rsidRDefault="009E5866"/>
        </w:tc>
        <w:tc>
          <w:tcPr>
            <w:tcW w:w="9790" w:type="dxa"/>
            <w:gridSpan w:val="5"/>
            <w:tcBorders>
              <w:top w:val="single" w:sz="6" w:space="0" w:color="C0C0C0"/>
              <w:left w:val="single" w:sz="2" w:space="0" w:color="FFFFFF"/>
              <w:bottom w:val="single" w:sz="6" w:space="0" w:color="C0C0C0"/>
              <w:right w:val="single" w:sz="8" w:space="0" w:color="FFFFFF"/>
            </w:tcBorders>
            <w:vAlign w:val="center"/>
          </w:tcPr>
          <w:p w14:paraId="39A8D83A" w14:textId="77777777" w:rsidR="009E5866" w:rsidRDefault="00B578C8">
            <w:pPr>
              <w:pStyle w:val="NoSpacing"/>
              <w:spacing w:line="360" w:lineRule="auto"/>
              <w:jc w:val="both"/>
            </w:pPr>
            <w:r>
              <w:rPr>
                <w:rFonts w:ascii="Times New Roman" w:hAnsi="Times New Roman"/>
                <w:sz w:val="24"/>
                <w:szCs w:val="24"/>
              </w:rPr>
              <w:t>Academic/professional qualifications: Master's degree in hospitality operations management, certified development management specialist (</w:t>
            </w:r>
            <w:r>
              <w:rPr>
                <w:rFonts w:ascii="Times New Roman" w:hAnsi="Times New Roman"/>
                <w:color w:val="222222"/>
                <w:sz w:val="24"/>
                <w:szCs w:val="24"/>
                <w:shd w:val="clear" w:color="auto" w:fill="FFFFFF"/>
              </w:rPr>
              <w:t>Bichler et al., 2020).</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1D7C05C2" w14:textId="77777777" w:rsidR="009E5866" w:rsidRDefault="009E5866">
            <w:pPr>
              <w:spacing w:line="360" w:lineRule="auto"/>
              <w:jc w:val="both"/>
            </w:pPr>
          </w:p>
        </w:tc>
      </w:tr>
      <w:tr w:rsidR="009E5866" w14:paraId="73D5FC98" w14:textId="77777777">
        <w:trPr>
          <w:trHeight w:val="794"/>
        </w:trPr>
        <w:tc>
          <w:tcPr>
            <w:tcW w:w="0" w:type="auto"/>
            <w:vMerge/>
            <w:tcBorders>
              <w:top w:val="single" w:sz="2" w:space="0" w:color="FFFFFF"/>
              <w:left w:val="single" w:sz="2" w:space="0" w:color="FFFFFF"/>
              <w:bottom w:val="single" w:sz="2" w:space="0" w:color="FFFFFF"/>
              <w:right w:val="single" w:sz="2" w:space="0" w:color="FFFFFF"/>
            </w:tcBorders>
          </w:tcPr>
          <w:p w14:paraId="21A392AA" w14:textId="77777777" w:rsidR="009E5866" w:rsidRDefault="009E5866"/>
        </w:tc>
        <w:tc>
          <w:tcPr>
            <w:tcW w:w="9790" w:type="dxa"/>
            <w:gridSpan w:val="5"/>
            <w:tcBorders>
              <w:top w:val="single" w:sz="6" w:space="0" w:color="C0C0C0"/>
              <w:left w:val="single" w:sz="2" w:space="0" w:color="FFFFFF"/>
              <w:bottom w:val="single" w:sz="8" w:space="0" w:color="FFFFFF"/>
              <w:right w:val="single" w:sz="8" w:space="0" w:color="FFFFFF"/>
            </w:tcBorders>
            <w:vAlign w:val="center"/>
          </w:tcPr>
          <w:p w14:paraId="1B3E39DC" w14:textId="77777777" w:rsidR="009E5866" w:rsidRDefault="00B578C8">
            <w:pPr>
              <w:pStyle w:val="Heading1"/>
              <w:spacing w:line="360" w:lineRule="auto"/>
              <w:jc w:val="both"/>
            </w:pPr>
            <w:r>
              <w:rPr>
                <w:rFonts w:ascii="Times New Roman" w:hAnsi="Times New Roman"/>
                <w:sz w:val="24"/>
                <w:szCs w:val="24"/>
              </w:rPr>
              <w:t xml:space="preserve">Salary expectations £2300 per annum </w:t>
            </w:r>
          </w:p>
          <w:p w14:paraId="3D3E65F1" w14:textId="77777777" w:rsidR="009E5866" w:rsidRDefault="009E5866">
            <w:pPr>
              <w:spacing w:line="360" w:lineRule="auto"/>
              <w:jc w:val="both"/>
              <w:rPr>
                <w:rFonts w:ascii="Times New Roman" w:hAnsi="Times New Roman"/>
                <w:b/>
                <w:sz w:val="24"/>
                <w:szCs w:val="24"/>
              </w:rPr>
            </w:pPr>
          </w:p>
          <w:p w14:paraId="1DD9B129" w14:textId="77777777" w:rsidR="009E5866" w:rsidRDefault="00B578C8">
            <w:pPr>
              <w:spacing w:line="360" w:lineRule="auto"/>
              <w:jc w:val="both"/>
            </w:pPr>
            <w:r>
              <w:rPr>
                <w:rFonts w:ascii="Times New Roman" w:hAnsi="Times New Roman"/>
                <w:b/>
                <w:sz w:val="24"/>
                <w:szCs w:val="24"/>
              </w:rPr>
              <w:t>Marketing Director</w:t>
            </w:r>
          </w:p>
        </w:tc>
        <w:tc>
          <w:tcPr>
            <w:tcW w:w="376" w:type="dxa"/>
            <w:tcBorders>
              <w:top w:val="single" w:sz="8" w:space="0" w:color="FFFFFF"/>
              <w:left w:val="single" w:sz="8" w:space="0" w:color="FFFFFF"/>
              <w:bottom w:val="single" w:sz="8" w:space="0" w:color="FFFFFF"/>
              <w:right w:val="single" w:sz="8" w:space="0" w:color="FFFFFF"/>
            </w:tcBorders>
            <w:shd w:val="clear" w:color="auto" w:fill="DBE5F1"/>
          </w:tcPr>
          <w:p w14:paraId="436E26DE" w14:textId="77777777" w:rsidR="009E5866" w:rsidRDefault="009E5866">
            <w:pPr>
              <w:spacing w:line="360" w:lineRule="auto"/>
              <w:jc w:val="both"/>
            </w:pPr>
          </w:p>
        </w:tc>
      </w:tr>
      <w:tr w:rsidR="009E5866" w14:paraId="499ED5D8" w14:textId="77777777">
        <w:trPr>
          <w:trHeight w:val="397"/>
        </w:trPr>
        <w:tc>
          <w:tcPr>
            <w:tcW w:w="0" w:type="auto"/>
            <w:vMerge/>
            <w:tcBorders>
              <w:top w:val="single" w:sz="2" w:space="0" w:color="FFFFFF"/>
              <w:left w:val="single" w:sz="2" w:space="0" w:color="FFFFFF"/>
              <w:bottom w:val="single" w:sz="2" w:space="0" w:color="FFFFFF"/>
              <w:right w:val="single" w:sz="2" w:space="0" w:color="FFFFFF"/>
            </w:tcBorders>
          </w:tcPr>
          <w:p w14:paraId="73484D46" w14:textId="77777777" w:rsidR="009E5866" w:rsidRDefault="009E5866"/>
        </w:tc>
        <w:tc>
          <w:tcPr>
            <w:tcW w:w="10166" w:type="dxa"/>
            <w:gridSpan w:val="6"/>
            <w:tcBorders>
              <w:top w:val="single" w:sz="8" w:space="0" w:color="FFFFFF"/>
              <w:left w:val="single" w:sz="2" w:space="0" w:color="FFFFFF"/>
              <w:bottom w:val="single" w:sz="8" w:space="0" w:color="FFFFFF"/>
              <w:right w:val="single" w:sz="8" w:space="0" w:color="FFFFFF"/>
            </w:tcBorders>
            <w:shd w:val="clear" w:color="auto" w:fill="DBE5F1"/>
            <w:vAlign w:val="center"/>
          </w:tcPr>
          <w:p w14:paraId="37C97296" w14:textId="77777777" w:rsidR="009E5866" w:rsidRDefault="00B578C8">
            <w:pPr>
              <w:spacing w:line="360" w:lineRule="auto"/>
              <w:jc w:val="both"/>
            </w:pPr>
            <w:r>
              <w:rPr>
                <w:rFonts w:ascii="Times New Roman" w:hAnsi="Times New Roman"/>
                <w:sz w:val="24"/>
                <w:szCs w:val="24"/>
              </w:rPr>
              <w:t>Name: David Johnson</w:t>
            </w:r>
          </w:p>
          <w:p w14:paraId="463DBD95" w14:textId="77777777" w:rsidR="009E5866" w:rsidRDefault="00B578C8">
            <w:pPr>
              <w:spacing w:line="360" w:lineRule="auto"/>
              <w:jc w:val="both"/>
            </w:pPr>
            <w:r>
              <w:rPr>
                <w:rFonts w:ascii="Times New Roman" w:hAnsi="Times New Roman"/>
                <w:sz w:val="24"/>
                <w:szCs w:val="24"/>
              </w:rPr>
              <w:t>Position/main responsibilities: Marketing Director</w:t>
            </w:r>
          </w:p>
        </w:tc>
      </w:tr>
      <w:tr w:rsidR="009E5866" w14:paraId="7B287B8D" w14:textId="77777777">
        <w:trPr>
          <w:trHeight w:val="397"/>
        </w:trPr>
        <w:tc>
          <w:tcPr>
            <w:tcW w:w="574" w:type="dxa"/>
            <w:tcBorders>
              <w:top w:val="single" w:sz="2" w:space="0" w:color="FFFFFF"/>
              <w:left w:val="single" w:sz="2" w:space="0" w:color="FFFFFF"/>
              <w:bottom w:val="single" w:sz="2" w:space="0" w:color="FFFFFF"/>
              <w:right w:val="single" w:sz="2" w:space="0" w:color="FFFFFF"/>
            </w:tcBorders>
            <w:shd w:val="clear" w:color="auto" w:fill="DBE5F1"/>
          </w:tcPr>
          <w:p w14:paraId="6D7E9BB4" w14:textId="77777777" w:rsidR="009E5866" w:rsidRDefault="009E5866">
            <w:pPr>
              <w:spacing w:line="360" w:lineRule="auto"/>
              <w:jc w:val="both"/>
            </w:pPr>
          </w:p>
        </w:tc>
        <w:tc>
          <w:tcPr>
            <w:tcW w:w="10166" w:type="dxa"/>
            <w:gridSpan w:val="6"/>
            <w:tcBorders>
              <w:top w:val="single" w:sz="8" w:space="0" w:color="FFFFFF"/>
              <w:left w:val="single" w:sz="2" w:space="0" w:color="FFFFFF"/>
              <w:bottom w:val="single" w:sz="8" w:space="0" w:color="FFFFFF"/>
              <w:right w:val="single" w:sz="8" w:space="0" w:color="FFFFFF"/>
            </w:tcBorders>
            <w:shd w:val="clear" w:color="auto" w:fill="DBE5F1"/>
            <w:vAlign w:val="center"/>
          </w:tcPr>
          <w:p w14:paraId="2D28393C" w14:textId="77777777" w:rsidR="009E5866" w:rsidRDefault="00B578C8">
            <w:pPr>
              <w:spacing w:line="360" w:lineRule="auto"/>
              <w:jc w:val="both"/>
            </w:pPr>
            <w:r>
              <w:rPr>
                <w:rFonts w:ascii="Times New Roman" w:hAnsi="Times New Roman"/>
                <w:sz w:val="24"/>
                <w:szCs w:val="24"/>
              </w:rPr>
              <w:t>Experience and knowledge of our industry: David increased experience in branding as well as marketing through his twelve years of service in the hotel as well as tourism businesses. Emerging advanced marketing campaigns that demand specific viewers are his area of proficiency.</w:t>
            </w:r>
          </w:p>
        </w:tc>
      </w:tr>
      <w:tr w:rsidR="009E5866" w14:paraId="0A3EA44C" w14:textId="77777777">
        <w:trPr>
          <w:trHeight w:val="67"/>
        </w:trPr>
        <w:tc>
          <w:tcPr>
            <w:tcW w:w="574" w:type="dxa"/>
            <w:tcBorders>
              <w:top w:val="single" w:sz="2" w:space="0" w:color="FFFFFF"/>
              <w:left w:val="single" w:sz="2" w:space="0" w:color="FFFFFF"/>
              <w:bottom w:val="single" w:sz="2" w:space="0" w:color="FFFFFF"/>
              <w:right w:val="single" w:sz="2" w:space="0" w:color="FFFFFF"/>
            </w:tcBorders>
            <w:shd w:val="clear" w:color="auto" w:fill="DBE5F1"/>
          </w:tcPr>
          <w:p w14:paraId="5B18B85F" w14:textId="77777777" w:rsidR="009E5866" w:rsidRDefault="009E5866">
            <w:pPr>
              <w:spacing w:line="360" w:lineRule="auto"/>
              <w:jc w:val="both"/>
            </w:pPr>
          </w:p>
        </w:tc>
        <w:tc>
          <w:tcPr>
            <w:tcW w:w="10166" w:type="dxa"/>
            <w:gridSpan w:val="6"/>
            <w:tcBorders>
              <w:top w:val="single" w:sz="8" w:space="0" w:color="FFFFFF"/>
              <w:left w:val="single" w:sz="2" w:space="0" w:color="FFFFFF"/>
              <w:bottom w:val="single" w:sz="8" w:space="0" w:color="FFFFFF"/>
              <w:right w:val="single" w:sz="8" w:space="0" w:color="FFFFFF"/>
            </w:tcBorders>
            <w:shd w:val="clear" w:color="auto" w:fill="DBE5F1"/>
            <w:vAlign w:val="center"/>
          </w:tcPr>
          <w:p w14:paraId="5E6600EE" w14:textId="77777777" w:rsidR="009E5866" w:rsidRDefault="009E5866">
            <w:pPr>
              <w:spacing w:line="360" w:lineRule="auto"/>
              <w:jc w:val="both"/>
            </w:pPr>
          </w:p>
        </w:tc>
      </w:tr>
      <w:tr w:rsidR="009E5866" w14:paraId="0882BFB0" w14:textId="77777777">
        <w:trPr>
          <w:trHeight w:val="397"/>
        </w:trPr>
        <w:tc>
          <w:tcPr>
            <w:tcW w:w="574" w:type="dxa"/>
            <w:tcBorders>
              <w:top w:val="single" w:sz="2" w:space="0" w:color="FFFFFF"/>
              <w:left w:val="single" w:sz="2" w:space="0" w:color="FFFFFF"/>
              <w:bottom w:val="single" w:sz="2" w:space="0" w:color="FFFFFF"/>
              <w:right w:val="single" w:sz="2" w:space="0" w:color="FFFFFF"/>
            </w:tcBorders>
            <w:shd w:val="clear" w:color="auto" w:fill="DBE5F1"/>
          </w:tcPr>
          <w:p w14:paraId="2031B86D" w14:textId="77777777" w:rsidR="009E5866" w:rsidRDefault="009E5866">
            <w:pPr>
              <w:spacing w:line="360" w:lineRule="auto"/>
              <w:jc w:val="both"/>
            </w:pPr>
          </w:p>
        </w:tc>
        <w:tc>
          <w:tcPr>
            <w:tcW w:w="10166" w:type="dxa"/>
            <w:gridSpan w:val="6"/>
            <w:tcBorders>
              <w:top w:val="single" w:sz="8" w:space="0" w:color="FFFFFF"/>
              <w:left w:val="single" w:sz="2" w:space="0" w:color="FFFFFF"/>
              <w:bottom w:val="single" w:sz="8" w:space="0" w:color="FFFFFF"/>
              <w:right w:val="single" w:sz="8" w:space="0" w:color="FFFFFF"/>
            </w:tcBorders>
            <w:shd w:val="clear" w:color="auto" w:fill="DBE5F1"/>
            <w:vAlign w:val="center"/>
          </w:tcPr>
          <w:p w14:paraId="2E7CE5A5" w14:textId="77777777" w:rsidR="009E5866" w:rsidRDefault="00B578C8">
            <w:pPr>
              <w:spacing w:line="360" w:lineRule="auto"/>
              <w:jc w:val="both"/>
            </w:pPr>
            <w:r>
              <w:rPr>
                <w:rFonts w:ascii="Times New Roman" w:hAnsi="Times New Roman"/>
                <w:sz w:val="24"/>
                <w:szCs w:val="24"/>
              </w:rPr>
              <w:t>Previous employment: David had marketing decision-making positions at conspicuous hotel chains as well as travel activities, where he established and applied positive marketing approaches.</w:t>
            </w:r>
          </w:p>
        </w:tc>
      </w:tr>
      <w:tr w:rsidR="009E5866" w14:paraId="5B0A05B8" w14:textId="77777777">
        <w:trPr>
          <w:trHeight w:val="397"/>
        </w:trPr>
        <w:tc>
          <w:tcPr>
            <w:tcW w:w="574" w:type="dxa"/>
            <w:tcBorders>
              <w:top w:val="single" w:sz="2" w:space="0" w:color="FFFFFF"/>
              <w:left w:val="single" w:sz="2" w:space="0" w:color="FFFFFF"/>
              <w:bottom w:val="single" w:sz="2" w:space="0" w:color="FFFFFF"/>
              <w:right w:val="single" w:sz="2" w:space="0" w:color="FFFFFF"/>
            </w:tcBorders>
            <w:shd w:val="clear" w:color="auto" w:fill="DBE5F1"/>
          </w:tcPr>
          <w:p w14:paraId="1B008720" w14:textId="77777777" w:rsidR="009E5866" w:rsidRDefault="009E5866">
            <w:pPr>
              <w:spacing w:line="360" w:lineRule="auto"/>
              <w:jc w:val="both"/>
            </w:pPr>
          </w:p>
        </w:tc>
        <w:tc>
          <w:tcPr>
            <w:tcW w:w="10166" w:type="dxa"/>
            <w:gridSpan w:val="6"/>
            <w:tcBorders>
              <w:top w:val="single" w:sz="8" w:space="0" w:color="FFFFFF"/>
              <w:left w:val="single" w:sz="2" w:space="0" w:color="FFFFFF"/>
              <w:bottom w:val="single" w:sz="8" w:space="0" w:color="FFFFFF"/>
              <w:right w:val="single" w:sz="8" w:space="0" w:color="FFFFFF"/>
            </w:tcBorders>
            <w:shd w:val="clear" w:color="auto" w:fill="DBE5F1"/>
            <w:vAlign w:val="center"/>
          </w:tcPr>
          <w:p w14:paraId="7E4C9556" w14:textId="77777777" w:rsidR="009E5866" w:rsidRDefault="00B578C8">
            <w:pPr>
              <w:spacing w:line="360" w:lineRule="auto"/>
              <w:jc w:val="both"/>
            </w:pPr>
            <w:r>
              <w:rPr>
                <w:rFonts w:ascii="Times New Roman" w:hAnsi="Times New Roman"/>
                <w:sz w:val="24"/>
                <w:szCs w:val="24"/>
              </w:rPr>
              <w:t>Key skills brought to the business: Market research, consumer separation, digital marketing, brand management, as well as deliberate marketing development are among the key abilities that the organisation has promoted (Farmaki et al., 2020).</w:t>
            </w:r>
          </w:p>
        </w:tc>
      </w:tr>
      <w:tr w:rsidR="009E5866" w14:paraId="2ADFB546" w14:textId="77777777">
        <w:trPr>
          <w:trHeight w:val="397"/>
        </w:trPr>
        <w:tc>
          <w:tcPr>
            <w:tcW w:w="574" w:type="dxa"/>
            <w:tcBorders>
              <w:top w:val="single" w:sz="2" w:space="0" w:color="FFFFFF"/>
              <w:left w:val="single" w:sz="2" w:space="0" w:color="FFFFFF"/>
              <w:bottom w:val="single" w:sz="2" w:space="0" w:color="FFFFFF"/>
              <w:right w:val="single" w:sz="2" w:space="0" w:color="FFFFFF"/>
            </w:tcBorders>
            <w:shd w:val="clear" w:color="auto" w:fill="DBE5F1"/>
          </w:tcPr>
          <w:p w14:paraId="2A8A38E4" w14:textId="77777777" w:rsidR="009E5866" w:rsidRDefault="009E5866">
            <w:pPr>
              <w:spacing w:line="360" w:lineRule="auto"/>
              <w:jc w:val="both"/>
            </w:pPr>
          </w:p>
        </w:tc>
        <w:tc>
          <w:tcPr>
            <w:tcW w:w="10166" w:type="dxa"/>
            <w:gridSpan w:val="6"/>
            <w:tcBorders>
              <w:top w:val="single" w:sz="8" w:space="0" w:color="FFFFFF"/>
              <w:left w:val="single" w:sz="2" w:space="0" w:color="FFFFFF"/>
              <w:bottom w:val="single" w:sz="8" w:space="0" w:color="FFFFFF"/>
              <w:right w:val="single" w:sz="8" w:space="0" w:color="FFFFFF"/>
            </w:tcBorders>
            <w:shd w:val="clear" w:color="auto" w:fill="DBE5F1"/>
            <w:vAlign w:val="center"/>
          </w:tcPr>
          <w:p w14:paraId="13B53C87" w14:textId="77777777" w:rsidR="009E5866" w:rsidRDefault="00B578C8">
            <w:pPr>
              <w:spacing w:line="360" w:lineRule="auto"/>
              <w:jc w:val="both"/>
            </w:pPr>
            <w:r>
              <w:rPr>
                <w:rFonts w:ascii="Times New Roman" w:hAnsi="Times New Roman"/>
                <w:sz w:val="24"/>
                <w:szCs w:val="24"/>
              </w:rPr>
              <w:t>Business experience and any training undertaken: David owns a track record of increasing revenue through innovative marketing methods. He has taken part in workshops as well as seminars about customer behaviour and progressions in digital promotion.</w:t>
            </w:r>
          </w:p>
        </w:tc>
      </w:tr>
      <w:tr w:rsidR="009E5866" w14:paraId="602C3473" w14:textId="77777777">
        <w:trPr>
          <w:trHeight w:val="397"/>
        </w:trPr>
        <w:tc>
          <w:tcPr>
            <w:tcW w:w="574" w:type="dxa"/>
            <w:tcBorders>
              <w:top w:val="single" w:sz="2" w:space="0" w:color="FFFFFF"/>
              <w:left w:val="single" w:sz="2" w:space="0" w:color="FFFFFF"/>
              <w:bottom w:val="single" w:sz="2" w:space="0" w:color="FFFFFF"/>
              <w:right w:val="single" w:sz="2" w:space="0" w:color="FFFFFF"/>
            </w:tcBorders>
            <w:shd w:val="clear" w:color="auto" w:fill="DBE5F1"/>
          </w:tcPr>
          <w:p w14:paraId="633A1B0A" w14:textId="77777777" w:rsidR="009E5866" w:rsidRDefault="009E5866">
            <w:pPr>
              <w:spacing w:line="360" w:lineRule="auto"/>
              <w:jc w:val="both"/>
            </w:pPr>
          </w:p>
        </w:tc>
        <w:tc>
          <w:tcPr>
            <w:tcW w:w="10166" w:type="dxa"/>
            <w:gridSpan w:val="6"/>
            <w:tcBorders>
              <w:top w:val="single" w:sz="8" w:space="0" w:color="FFFFFF"/>
              <w:left w:val="single" w:sz="2" w:space="0" w:color="FFFFFF"/>
              <w:bottom w:val="single" w:sz="8" w:space="0" w:color="FFFFFF"/>
              <w:right w:val="single" w:sz="8" w:space="0" w:color="FFFFFF"/>
            </w:tcBorders>
            <w:shd w:val="clear" w:color="auto" w:fill="DBE5F1"/>
            <w:vAlign w:val="center"/>
          </w:tcPr>
          <w:p w14:paraId="472C3BF4" w14:textId="77777777" w:rsidR="009E5866" w:rsidRDefault="00B578C8">
            <w:pPr>
              <w:spacing w:line="360" w:lineRule="auto"/>
              <w:jc w:val="both"/>
            </w:pPr>
            <w:r>
              <w:rPr>
                <w:rFonts w:ascii="Times New Roman" w:hAnsi="Times New Roman"/>
                <w:sz w:val="24"/>
                <w:szCs w:val="24"/>
              </w:rPr>
              <w:t>Academic/professional qualifications: A bachelor's degree in marketing with a digital marketing approach certification.</w:t>
            </w:r>
          </w:p>
          <w:p w14:paraId="0704DA02" w14:textId="77777777" w:rsidR="009E5866" w:rsidRDefault="00B578C8">
            <w:pPr>
              <w:spacing w:line="360" w:lineRule="auto"/>
              <w:jc w:val="both"/>
            </w:pPr>
            <w:r>
              <w:rPr>
                <w:rFonts w:ascii="Times New Roman" w:hAnsi="Times New Roman"/>
                <w:sz w:val="24"/>
                <w:szCs w:val="24"/>
              </w:rPr>
              <w:t>Salary expectations £2000 per annum</w:t>
            </w:r>
          </w:p>
        </w:tc>
      </w:tr>
    </w:tbl>
    <w:p w14:paraId="1AE502AF" w14:textId="77777777" w:rsidR="009E5866" w:rsidRDefault="009E5866">
      <w:pPr>
        <w:spacing w:line="360" w:lineRule="auto"/>
        <w:jc w:val="both"/>
        <w:sectPr w:rsidR="009E5866" w:rsidSect="008E2B56">
          <w:pgSz w:w="11906" w:h="16838"/>
          <w:pgMar w:top="899" w:right="720" w:bottom="720" w:left="720" w:header="720" w:footer="720" w:gutter="0"/>
          <w:cols w:space="720"/>
        </w:sectPr>
      </w:pPr>
    </w:p>
    <w:p w14:paraId="5EA4C46C" w14:textId="77777777" w:rsidR="009E5866" w:rsidRDefault="00B578C8">
      <w:pPr>
        <w:pStyle w:val="Heading1"/>
        <w:spacing w:line="360" w:lineRule="auto"/>
        <w:jc w:val="both"/>
      </w:pPr>
      <w:r>
        <w:rPr>
          <w:rFonts w:ascii="Times New Roman" w:hAnsi="Times New Roman"/>
          <w:sz w:val="24"/>
          <w:szCs w:val="24"/>
        </w:rPr>
        <w:lastRenderedPageBreak/>
        <w:t>Vision</w:t>
      </w:r>
    </w:p>
    <w:tbl>
      <w:tblPr>
        <w:tblStyle w:val="TableNormal1"/>
        <w:tblW w:w="502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4"/>
        <w:gridCol w:w="9620"/>
        <w:gridCol w:w="328"/>
      </w:tblGrid>
      <w:tr w:rsidR="009E5866" w14:paraId="6A6393E7" w14:textId="77777777">
        <w:trPr>
          <w:trHeight w:val="106"/>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72103CB2" w14:textId="77777777" w:rsidR="009E5866" w:rsidRDefault="009E5866">
            <w:pPr>
              <w:pStyle w:val="NoSpacing"/>
              <w:spacing w:line="360" w:lineRule="auto"/>
              <w:jc w:val="both"/>
            </w:pPr>
          </w:p>
        </w:tc>
        <w:tc>
          <w:tcPr>
            <w:tcW w:w="4580" w:type="pct"/>
            <w:tcBorders>
              <w:top w:val="single" w:sz="8" w:space="0" w:color="FFFFFF"/>
              <w:left w:val="single" w:sz="8" w:space="0" w:color="FFFFFF"/>
              <w:bottom w:val="single" w:sz="8" w:space="0" w:color="FFFFFF"/>
              <w:right w:val="single" w:sz="8" w:space="0" w:color="FFFFFF"/>
            </w:tcBorders>
            <w:shd w:val="clear" w:color="auto" w:fill="DBE5F1"/>
          </w:tcPr>
          <w:p w14:paraId="73F57438" w14:textId="77777777" w:rsidR="009E5866" w:rsidRDefault="009E5866">
            <w:pPr>
              <w:pStyle w:val="NoSpacing"/>
              <w:spacing w:line="360" w:lineRule="auto"/>
              <w:jc w:val="both"/>
            </w:pP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2A78766A" w14:textId="77777777" w:rsidR="009E5866" w:rsidRDefault="009E5866">
            <w:pPr>
              <w:pStyle w:val="NoSpacing"/>
              <w:spacing w:line="360" w:lineRule="auto"/>
              <w:jc w:val="both"/>
            </w:pPr>
          </w:p>
        </w:tc>
      </w:tr>
      <w:tr w:rsidR="009E5866" w14:paraId="2456C6A0"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092DE521" w14:textId="77777777" w:rsidR="009E5866" w:rsidRDefault="009E5866">
            <w:pPr>
              <w:pStyle w:val="NoSpacing"/>
              <w:spacing w:line="360" w:lineRule="auto"/>
              <w:jc w:val="both"/>
            </w:pPr>
          </w:p>
        </w:tc>
        <w:tc>
          <w:tcPr>
            <w:tcW w:w="4580" w:type="pct"/>
            <w:tcBorders>
              <w:top w:val="single" w:sz="8" w:space="0" w:color="FFFFFF"/>
              <w:left w:val="single" w:sz="8" w:space="0" w:color="FFFFFF"/>
              <w:bottom w:val="nil"/>
              <w:right w:val="single" w:sz="8" w:space="0" w:color="FFFFFF"/>
            </w:tcBorders>
          </w:tcPr>
          <w:p w14:paraId="40BBDF28" w14:textId="77777777" w:rsidR="009E5866" w:rsidRDefault="00B578C8">
            <w:pPr>
              <w:pStyle w:val="Heading1"/>
              <w:spacing w:line="360" w:lineRule="auto"/>
              <w:jc w:val="both"/>
            </w:pPr>
            <w:r>
              <w:rPr>
                <w:rFonts w:ascii="Times New Roman" w:hAnsi="Times New Roman"/>
                <w:sz w:val="24"/>
                <w:szCs w:val="24"/>
              </w:rPr>
              <w:t>4 The business idea</w:t>
            </w: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026CD5E8" w14:textId="77777777" w:rsidR="009E5866" w:rsidRDefault="009E5866">
            <w:pPr>
              <w:spacing w:line="360" w:lineRule="auto"/>
              <w:jc w:val="both"/>
            </w:pPr>
          </w:p>
        </w:tc>
      </w:tr>
      <w:tr w:rsidR="009E5866" w14:paraId="2DB77FCD" w14:textId="77777777">
        <w:trPr>
          <w:trHeight w:val="11887"/>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300EBB73" w14:textId="77777777" w:rsidR="009E5866" w:rsidRDefault="009E5866">
            <w:pPr>
              <w:pStyle w:val="NoSpacing"/>
              <w:spacing w:line="360" w:lineRule="auto"/>
              <w:jc w:val="both"/>
            </w:pPr>
          </w:p>
        </w:tc>
        <w:tc>
          <w:tcPr>
            <w:tcW w:w="4580" w:type="pct"/>
            <w:vMerge w:val="restart"/>
            <w:tcBorders>
              <w:top w:val="nil"/>
              <w:left w:val="single" w:sz="8" w:space="0" w:color="FFFFFF"/>
              <w:right w:val="single" w:sz="8" w:space="0" w:color="FFFFFF"/>
            </w:tcBorders>
          </w:tcPr>
          <w:p w14:paraId="4039F4A8" w14:textId="77777777" w:rsidR="009E5866" w:rsidRDefault="009E5866">
            <w:pPr>
              <w:pStyle w:val="NoSpacing"/>
              <w:spacing w:line="360" w:lineRule="auto"/>
              <w:jc w:val="both"/>
              <w:rPr>
                <w:rFonts w:ascii="Times New Roman" w:hAnsi="Times New Roman"/>
                <w:sz w:val="24"/>
                <w:szCs w:val="24"/>
              </w:rPr>
            </w:pPr>
          </w:p>
          <w:tbl>
            <w:tblPr>
              <w:tblW w:w="0" w:type="auto"/>
              <w:tblCellMar>
                <w:left w:w="10" w:type="dxa"/>
                <w:right w:w="10" w:type="dxa"/>
              </w:tblCellMar>
              <w:tblLook w:val="04A0" w:firstRow="1" w:lastRow="0" w:firstColumn="1" w:lastColumn="0" w:noHBand="0" w:noVBand="1"/>
            </w:tblPr>
            <w:tblGrid>
              <w:gridCol w:w="1872"/>
              <w:gridCol w:w="1652"/>
              <w:gridCol w:w="914"/>
              <w:gridCol w:w="914"/>
              <w:gridCol w:w="1906"/>
              <w:gridCol w:w="1985"/>
            </w:tblGrid>
            <w:tr w:rsidR="009E5866" w14:paraId="62A6077F" w14:textId="77777777" w:rsidTr="00D0481B">
              <w:trPr>
                <w:trHeight w:val="375"/>
              </w:trPr>
              <w:tc>
                <w:tcPr>
                  <w:tcW w:w="7258" w:type="dxa"/>
                  <w:gridSpan w:val="5"/>
                  <w:tcBorders>
                    <w:top w:val="single" w:sz="6" w:space="0" w:color="000000"/>
                    <w:left w:val="single" w:sz="6" w:space="0" w:color="000000"/>
                    <w:bottom w:val="single" w:sz="6" w:space="0" w:color="000000"/>
                    <w:right w:val="single" w:sz="6" w:space="0" w:color="000000"/>
                  </w:tcBorders>
                </w:tcPr>
                <w:p w14:paraId="0A6BAE9F"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b/>
                      <w:color w:val="000000"/>
                      <w:sz w:val="24"/>
                      <w:szCs w:val="24"/>
                    </w:rPr>
                    <w:t>Business model Canvas</w:t>
                  </w:r>
                </w:p>
              </w:tc>
              <w:tc>
                <w:tcPr>
                  <w:tcW w:w="1985" w:type="dxa"/>
                  <w:tcBorders>
                    <w:top w:val="single" w:sz="6" w:space="0" w:color="000000"/>
                    <w:left w:val="single" w:sz="6" w:space="0" w:color="000000"/>
                    <w:bottom w:val="single" w:sz="6" w:space="0" w:color="000000"/>
                    <w:right w:val="single" w:sz="6" w:space="0" w:color="000000"/>
                  </w:tcBorders>
                </w:tcPr>
                <w:p w14:paraId="6016B837"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b/>
                      <w:color w:val="000000"/>
                      <w:sz w:val="24"/>
                      <w:szCs w:val="24"/>
                    </w:rPr>
                    <w:t> </w:t>
                  </w:r>
                </w:p>
              </w:tc>
            </w:tr>
            <w:tr w:rsidR="009E5866" w14:paraId="39E3D975" w14:textId="77777777" w:rsidTr="00D0481B">
              <w:trPr>
                <w:trHeight w:val="2775"/>
              </w:trPr>
              <w:tc>
                <w:tcPr>
                  <w:tcW w:w="1872" w:type="dxa"/>
                  <w:vMerge w:val="restart"/>
                  <w:tcBorders>
                    <w:top w:val="single" w:sz="6" w:space="0" w:color="000000"/>
                    <w:left w:val="single" w:sz="6" w:space="0" w:color="000000"/>
                    <w:bottom w:val="single" w:sz="6" w:space="0" w:color="000000"/>
                    <w:right w:val="single" w:sz="6" w:space="0" w:color="000000"/>
                  </w:tcBorders>
                </w:tcPr>
                <w:p w14:paraId="167A7419" w14:textId="77777777" w:rsidR="009E5866" w:rsidRDefault="00B578C8">
                  <w:pPr>
                    <w:spacing w:before="240" w:line="360" w:lineRule="auto"/>
                    <w:jc w:val="both"/>
                    <w:rPr>
                      <w:rFonts w:ascii="Times New Roman" w:hAnsi="Times New Roman"/>
                      <w:sz w:val="24"/>
                      <w:szCs w:val="24"/>
                    </w:rPr>
                  </w:pPr>
                  <w:r>
                    <w:rPr>
                      <w:rFonts w:ascii="Times New Roman" w:hAnsi="Times New Roman"/>
                      <w:b/>
                      <w:color w:val="000000"/>
                      <w:sz w:val="24"/>
                      <w:szCs w:val="24"/>
                    </w:rPr>
                    <w:t>key partners</w:t>
                  </w:r>
                </w:p>
                <w:p w14:paraId="72C49834" w14:textId="77777777" w:rsidR="009E5866" w:rsidRDefault="00B578C8">
                  <w:pPr>
                    <w:spacing w:line="360" w:lineRule="auto"/>
                    <w:jc w:val="both"/>
                    <w:rPr>
                      <w:rFonts w:ascii="Times New Roman" w:hAnsi="Times New Roman"/>
                      <w:sz w:val="24"/>
                      <w:szCs w:val="24"/>
                    </w:rPr>
                  </w:pPr>
                  <w:r>
                    <w:rPr>
                      <w:rFonts w:ascii="Times New Roman" w:hAnsi="Times New Roman"/>
                      <w:sz w:val="24"/>
                      <w:szCs w:val="24"/>
                    </w:rPr>
                    <w:t>EcoHaven Hospitality will establish partnerships with local communities, environmental agencies, and regional authorities to further sustainability projects and enhance guest experiences.</w:t>
                  </w:r>
                  <w:r>
                    <w:rPr>
                      <w:rFonts w:ascii="Times New Roman" w:hAnsi="Times New Roman"/>
                      <w:color w:val="000000"/>
                      <w:sz w:val="24"/>
                      <w:szCs w:val="24"/>
                    </w:rPr>
                    <w:t> </w:t>
                  </w:r>
                </w:p>
              </w:tc>
              <w:tc>
                <w:tcPr>
                  <w:tcW w:w="1652" w:type="dxa"/>
                  <w:tcBorders>
                    <w:top w:val="single" w:sz="6" w:space="0" w:color="000000"/>
                    <w:left w:val="single" w:sz="6" w:space="0" w:color="000000"/>
                    <w:bottom w:val="single" w:sz="6" w:space="0" w:color="000000"/>
                    <w:right w:val="single" w:sz="6" w:space="0" w:color="000000"/>
                  </w:tcBorders>
                </w:tcPr>
                <w:p w14:paraId="7B0FFAC6" w14:textId="77777777" w:rsidR="009E5866" w:rsidRDefault="00B578C8">
                  <w:pPr>
                    <w:spacing w:before="240" w:line="360" w:lineRule="auto"/>
                    <w:jc w:val="both"/>
                    <w:rPr>
                      <w:rFonts w:ascii="Times New Roman" w:hAnsi="Times New Roman"/>
                      <w:sz w:val="24"/>
                      <w:szCs w:val="24"/>
                    </w:rPr>
                  </w:pPr>
                  <w:r>
                    <w:rPr>
                      <w:rFonts w:ascii="Times New Roman" w:hAnsi="Times New Roman"/>
                      <w:b/>
                      <w:color w:val="000000"/>
                      <w:sz w:val="24"/>
                      <w:szCs w:val="24"/>
                    </w:rPr>
                    <w:t>Key activities</w:t>
                  </w:r>
                </w:p>
                <w:p w14:paraId="2F146FBF" w14:textId="77777777" w:rsidR="009E5866" w:rsidRDefault="00B578C8">
                  <w:pPr>
                    <w:spacing w:after="240" w:line="360" w:lineRule="auto"/>
                    <w:jc w:val="both"/>
                    <w:rPr>
                      <w:rFonts w:ascii="Times New Roman" w:hAnsi="Times New Roman"/>
                      <w:sz w:val="24"/>
                      <w:szCs w:val="24"/>
                    </w:rPr>
                  </w:pPr>
                  <w:r>
                    <w:rPr>
                      <w:rFonts w:ascii="Times New Roman" w:hAnsi="Times New Roman"/>
                      <w:sz w:val="24"/>
                      <w:szCs w:val="24"/>
                    </w:rPr>
                    <w:t>The organisation will focus on the creation of sites, green infrastructure management, as well as natural immersion activities to provide tourists with exceptional experiences (</w:t>
                  </w:r>
                  <w:r>
                    <w:rPr>
                      <w:rFonts w:ascii="Times New Roman" w:hAnsi="Times New Roman"/>
                      <w:color w:val="222222"/>
                      <w:sz w:val="24"/>
                      <w:szCs w:val="24"/>
                      <w:shd w:val="clear" w:color="auto" w:fill="FFFFFF"/>
                    </w:rPr>
                    <w:t>Booth et al., 2020).</w:t>
                  </w:r>
                </w:p>
                <w:p w14:paraId="3E0FC8EE"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color w:val="000000"/>
                      <w:sz w:val="24"/>
                      <w:szCs w:val="24"/>
                    </w:rPr>
                    <w:t> </w:t>
                  </w:r>
                </w:p>
                <w:p w14:paraId="7E9C246E"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color w:val="000000"/>
                      <w:sz w:val="24"/>
                      <w:szCs w:val="24"/>
                    </w:rPr>
                    <w:t> </w:t>
                  </w:r>
                </w:p>
                <w:p w14:paraId="472E8539"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color w:val="000000"/>
                      <w:sz w:val="24"/>
                      <w:szCs w:val="24"/>
                    </w:rPr>
                    <w:t> </w:t>
                  </w:r>
                </w:p>
                <w:p w14:paraId="5EB9BFE2"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color w:val="000000"/>
                      <w:sz w:val="24"/>
                      <w:szCs w:val="24"/>
                    </w:rPr>
                    <w:t> </w:t>
                  </w:r>
                </w:p>
              </w:tc>
              <w:tc>
                <w:tcPr>
                  <w:tcW w:w="1828" w:type="dxa"/>
                  <w:gridSpan w:val="2"/>
                  <w:vMerge w:val="restart"/>
                  <w:tcBorders>
                    <w:top w:val="single" w:sz="6" w:space="0" w:color="000000"/>
                    <w:left w:val="single" w:sz="6" w:space="0" w:color="000000"/>
                    <w:bottom w:val="single" w:sz="6" w:space="0" w:color="000000"/>
                    <w:right w:val="single" w:sz="6" w:space="0" w:color="000000"/>
                  </w:tcBorders>
                </w:tcPr>
                <w:p w14:paraId="17033BB0" w14:textId="77777777" w:rsidR="009E5866" w:rsidRDefault="00B578C8">
                  <w:pPr>
                    <w:spacing w:before="240" w:line="360" w:lineRule="auto"/>
                    <w:jc w:val="both"/>
                    <w:rPr>
                      <w:rFonts w:ascii="Times New Roman" w:hAnsi="Times New Roman"/>
                      <w:sz w:val="24"/>
                      <w:szCs w:val="24"/>
                    </w:rPr>
                  </w:pPr>
                  <w:r>
                    <w:rPr>
                      <w:rFonts w:ascii="Times New Roman" w:hAnsi="Times New Roman"/>
                      <w:b/>
                      <w:color w:val="000000"/>
                      <w:sz w:val="24"/>
                      <w:szCs w:val="24"/>
                    </w:rPr>
                    <w:t>Value Propositions</w:t>
                  </w:r>
                </w:p>
                <w:p w14:paraId="721588B4" w14:textId="77777777" w:rsidR="009E5866" w:rsidRDefault="00B578C8">
                  <w:pPr>
                    <w:spacing w:line="360" w:lineRule="auto"/>
                    <w:jc w:val="both"/>
                  </w:pPr>
                  <w:r>
                    <w:rPr>
                      <w:rFonts w:ascii="Times New Roman" w:hAnsi="Times New Roman"/>
                      <w:sz w:val="24"/>
                      <w:szCs w:val="24"/>
                    </w:rPr>
                    <w:t>EcoHaven Hospitality offers a unique blend of luxury and environmental consciousness, while also encouraging eco-friendly travel practices. It does that by providing guests with unparalleled comfort.</w:t>
                  </w:r>
                </w:p>
                <w:p w14:paraId="3F2A6351"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b/>
                      <w:color w:val="000000"/>
                      <w:sz w:val="24"/>
                      <w:szCs w:val="24"/>
                    </w:rPr>
                    <w:t> </w:t>
                  </w:r>
                </w:p>
              </w:tc>
              <w:tc>
                <w:tcPr>
                  <w:tcW w:w="1906" w:type="dxa"/>
                  <w:tcBorders>
                    <w:top w:val="single" w:sz="6" w:space="0" w:color="000000"/>
                    <w:left w:val="single" w:sz="6" w:space="0" w:color="000000"/>
                    <w:bottom w:val="single" w:sz="6" w:space="0" w:color="000000"/>
                    <w:right w:val="single" w:sz="6" w:space="0" w:color="000000"/>
                  </w:tcBorders>
                </w:tcPr>
                <w:p w14:paraId="5830F311" w14:textId="77777777" w:rsidR="009E5866" w:rsidRDefault="00B578C8">
                  <w:pPr>
                    <w:spacing w:before="240" w:line="360" w:lineRule="auto"/>
                    <w:jc w:val="both"/>
                    <w:rPr>
                      <w:rFonts w:ascii="Times New Roman" w:hAnsi="Times New Roman"/>
                      <w:sz w:val="24"/>
                      <w:szCs w:val="24"/>
                    </w:rPr>
                  </w:pPr>
                  <w:r>
                    <w:rPr>
                      <w:rFonts w:ascii="Times New Roman" w:hAnsi="Times New Roman"/>
                      <w:b/>
                      <w:color w:val="000000"/>
                      <w:sz w:val="24"/>
                      <w:szCs w:val="24"/>
                    </w:rPr>
                    <w:t>Customer Relationship</w:t>
                  </w:r>
                </w:p>
                <w:p w14:paraId="68E9A871" w14:textId="77777777" w:rsidR="009E5866" w:rsidRDefault="00B578C8">
                  <w:pPr>
                    <w:spacing w:line="360" w:lineRule="auto"/>
                    <w:jc w:val="both"/>
                    <w:rPr>
                      <w:rFonts w:ascii="Times New Roman" w:hAnsi="Times New Roman"/>
                      <w:sz w:val="24"/>
                      <w:szCs w:val="24"/>
                    </w:rPr>
                  </w:pPr>
                  <w:r>
                    <w:rPr>
                      <w:rFonts w:ascii="Times New Roman" w:hAnsi="Times New Roman"/>
                      <w:sz w:val="24"/>
                      <w:szCs w:val="24"/>
                    </w:rPr>
                    <w:t>EcoHaven Hospitality works to establish long-lasting relationships with guests by offering personalised services, encouraging feedback, and fostering a sense of community among attendees.</w:t>
                  </w:r>
                  <w:r>
                    <w:rPr>
                      <w:rFonts w:ascii="Times New Roman" w:hAnsi="Times New Roman"/>
                      <w:b/>
                      <w:color w:val="000000"/>
                      <w:sz w:val="24"/>
                      <w:szCs w:val="24"/>
                    </w:rPr>
                    <w:t> </w:t>
                  </w:r>
                </w:p>
              </w:tc>
              <w:tc>
                <w:tcPr>
                  <w:tcW w:w="1985" w:type="dxa"/>
                  <w:vMerge w:val="restart"/>
                  <w:tcBorders>
                    <w:top w:val="single" w:sz="6" w:space="0" w:color="000000"/>
                    <w:left w:val="single" w:sz="6" w:space="0" w:color="000000"/>
                    <w:bottom w:val="single" w:sz="6" w:space="0" w:color="000000"/>
                    <w:right w:val="single" w:sz="6" w:space="0" w:color="000000"/>
                  </w:tcBorders>
                </w:tcPr>
                <w:p w14:paraId="66EFEC03" w14:textId="77777777" w:rsidR="009E5866" w:rsidRDefault="00B578C8">
                  <w:pPr>
                    <w:spacing w:before="240" w:line="360" w:lineRule="auto"/>
                    <w:jc w:val="both"/>
                    <w:rPr>
                      <w:rFonts w:ascii="Times New Roman" w:hAnsi="Times New Roman"/>
                      <w:sz w:val="24"/>
                      <w:szCs w:val="24"/>
                    </w:rPr>
                  </w:pPr>
                  <w:r>
                    <w:rPr>
                      <w:rFonts w:ascii="Times New Roman" w:hAnsi="Times New Roman"/>
                      <w:b/>
                      <w:color w:val="000000"/>
                      <w:sz w:val="24"/>
                      <w:szCs w:val="24"/>
                    </w:rPr>
                    <w:t>Customer Segmentation</w:t>
                  </w:r>
                </w:p>
                <w:p w14:paraId="1D3E1DB0" w14:textId="77777777" w:rsidR="009E5866" w:rsidRDefault="00B578C8">
                  <w:pPr>
                    <w:spacing w:line="360" w:lineRule="auto"/>
                    <w:jc w:val="both"/>
                    <w:rPr>
                      <w:rFonts w:ascii="Times New Roman" w:hAnsi="Times New Roman"/>
                      <w:sz w:val="24"/>
                      <w:szCs w:val="24"/>
                    </w:rPr>
                  </w:pPr>
                  <w:r>
                    <w:rPr>
                      <w:rFonts w:ascii="Times New Roman" w:hAnsi="Times New Roman"/>
                      <w:sz w:val="24"/>
                      <w:szCs w:val="24"/>
                    </w:rPr>
                    <w:t>EcoHaven Hospitality caters to environmentally conscious travellers who wish to experience the outdoors in style without compromising on comfort (Mustaniroh et al., 2020).</w:t>
                  </w:r>
                </w:p>
                <w:p w14:paraId="7305A04F" w14:textId="77777777" w:rsidR="009E5866" w:rsidRDefault="009E5866">
                  <w:pPr>
                    <w:spacing w:before="240" w:line="360" w:lineRule="auto"/>
                    <w:ind w:left="740"/>
                    <w:jc w:val="both"/>
                    <w:rPr>
                      <w:rFonts w:ascii="Times New Roman" w:hAnsi="Times New Roman"/>
                      <w:sz w:val="24"/>
                      <w:szCs w:val="24"/>
                    </w:rPr>
                  </w:pPr>
                </w:p>
              </w:tc>
            </w:tr>
            <w:tr w:rsidR="009E5866" w14:paraId="22F6C0BE" w14:textId="77777777" w:rsidTr="00D0481B">
              <w:trPr>
                <w:trHeight w:val="3375"/>
              </w:trPr>
              <w:tc>
                <w:tcPr>
                  <w:tcW w:w="1872" w:type="dxa"/>
                  <w:vMerge/>
                  <w:tcBorders>
                    <w:top w:val="single" w:sz="6" w:space="0" w:color="000000"/>
                    <w:left w:val="single" w:sz="6" w:space="0" w:color="000000"/>
                    <w:bottom w:val="single" w:sz="6" w:space="0" w:color="000000"/>
                    <w:right w:val="single" w:sz="6" w:space="0" w:color="000000"/>
                  </w:tcBorders>
                </w:tcPr>
                <w:p w14:paraId="751A2090" w14:textId="77777777" w:rsidR="009E5866" w:rsidRDefault="009E5866"/>
              </w:tc>
              <w:tc>
                <w:tcPr>
                  <w:tcW w:w="1652" w:type="dxa"/>
                  <w:tcBorders>
                    <w:top w:val="single" w:sz="6" w:space="0" w:color="000000"/>
                    <w:left w:val="single" w:sz="6" w:space="0" w:color="000000"/>
                    <w:bottom w:val="single" w:sz="6" w:space="0" w:color="000000"/>
                    <w:right w:val="single" w:sz="6" w:space="0" w:color="000000"/>
                  </w:tcBorders>
                </w:tcPr>
                <w:p w14:paraId="066023F6" w14:textId="77777777" w:rsidR="009E5866" w:rsidRDefault="00B578C8">
                  <w:pPr>
                    <w:spacing w:before="240" w:line="360" w:lineRule="auto"/>
                    <w:jc w:val="both"/>
                    <w:rPr>
                      <w:rFonts w:ascii="Times New Roman" w:hAnsi="Times New Roman"/>
                      <w:sz w:val="24"/>
                      <w:szCs w:val="24"/>
                    </w:rPr>
                  </w:pPr>
                  <w:r>
                    <w:rPr>
                      <w:rFonts w:ascii="Times New Roman" w:hAnsi="Times New Roman"/>
                      <w:b/>
                      <w:color w:val="000000"/>
                      <w:sz w:val="24"/>
                      <w:szCs w:val="24"/>
                    </w:rPr>
                    <w:t>Key resources</w:t>
                  </w:r>
                </w:p>
                <w:p w14:paraId="31503A5B" w14:textId="77777777" w:rsidR="009E5866" w:rsidRDefault="00B578C8">
                  <w:pPr>
                    <w:spacing w:before="240" w:line="360" w:lineRule="auto"/>
                    <w:jc w:val="both"/>
                  </w:pPr>
                  <w:r>
                    <w:rPr>
                      <w:rFonts w:ascii="Times New Roman" w:hAnsi="Times New Roman"/>
                      <w:sz w:val="24"/>
                      <w:szCs w:val="24"/>
                    </w:rPr>
                    <w:t>Pure natural environments, a committed community of ecotourism enthusiasts, and responsible supplier partners are vital resources.</w:t>
                  </w:r>
                </w:p>
                <w:p w14:paraId="6DDB926B" w14:textId="77777777" w:rsidR="009E5866" w:rsidRDefault="009E5866">
                  <w:pPr>
                    <w:spacing w:before="240" w:line="360" w:lineRule="auto"/>
                    <w:ind w:left="740"/>
                    <w:jc w:val="both"/>
                    <w:rPr>
                      <w:rFonts w:ascii="Times New Roman" w:hAnsi="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tcPr>
                <w:p w14:paraId="1B8CF927" w14:textId="77777777" w:rsidR="009E5866" w:rsidRDefault="009E5866"/>
              </w:tc>
              <w:tc>
                <w:tcPr>
                  <w:tcW w:w="1906" w:type="dxa"/>
                  <w:tcBorders>
                    <w:top w:val="single" w:sz="6" w:space="0" w:color="000000"/>
                    <w:left w:val="single" w:sz="6" w:space="0" w:color="000000"/>
                    <w:bottom w:val="single" w:sz="6" w:space="0" w:color="000000"/>
                    <w:right w:val="single" w:sz="6" w:space="0" w:color="000000"/>
                  </w:tcBorders>
                </w:tcPr>
                <w:p w14:paraId="0A3EFE66" w14:textId="77777777" w:rsidR="009E5866" w:rsidRDefault="00B578C8">
                  <w:pPr>
                    <w:spacing w:before="240" w:line="360" w:lineRule="auto"/>
                    <w:jc w:val="both"/>
                    <w:rPr>
                      <w:rFonts w:ascii="Times New Roman" w:hAnsi="Times New Roman"/>
                      <w:sz w:val="24"/>
                      <w:szCs w:val="24"/>
                    </w:rPr>
                  </w:pPr>
                  <w:r>
                    <w:rPr>
                      <w:rFonts w:ascii="Times New Roman" w:hAnsi="Times New Roman"/>
                      <w:b/>
                      <w:color w:val="000000"/>
                      <w:sz w:val="24"/>
                      <w:szCs w:val="24"/>
                    </w:rPr>
                    <w:t>Channels</w:t>
                  </w:r>
                </w:p>
                <w:p w14:paraId="2DB24F7F" w14:textId="77777777" w:rsidR="009E5866" w:rsidRDefault="00B578C8">
                  <w:pPr>
                    <w:spacing w:before="240" w:line="360" w:lineRule="auto"/>
                    <w:jc w:val="both"/>
                    <w:rPr>
                      <w:rFonts w:ascii="Times New Roman" w:hAnsi="Times New Roman"/>
                      <w:sz w:val="24"/>
                      <w:szCs w:val="24"/>
                    </w:rPr>
                  </w:pPr>
                  <w:r>
                    <w:rPr>
                      <w:rFonts w:ascii="Times New Roman" w:hAnsi="Times New Roman"/>
                      <w:sz w:val="24"/>
                      <w:szCs w:val="24"/>
                    </w:rPr>
                    <w:t>The firm will employ online channels, eco-travel community organisations, and partnerships with lifestyle brands to reach prospective clients and sell its sustainable products.</w:t>
                  </w:r>
                </w:p>
              </w:tc>
              <w:tc>
                <w:tcPr>
                  <w:tcW w:w="1985" w:type="dxa"/>
                  <w:vMerge/>
                  <w:tcBorders>
                    <w:top w:val="single" w:sz="6" w:space="0" w:color="000000"/>
                    <w:left w:val="single" w:sz="6" w:space="0" w:color="000000"/>
                    <w:bottom w:val="single" w:sz="6" w:space="0" w:color="000000"/>
                    <w:right w:val="single" w:sz="6" w:space="0" w:color="000000"/>
                  </w:tcBorders>
                </w:tcPr>
                <w:p w14:paraId="2CA076B5" w14:textId="77777777" w:rsidR="009E5866" w:rsidRDefault="009E5866"/>
              </w:tc>
            </w:tr>
            <w:tr w:rsidR="009E5866" w14:paraId="119F10E0" w14:textId="77777777" w:rsidTr="00D0481B">
              <w:trPr>
                <w:trHeight w:val="3375"/>
              </w:trPr>
              <w:tc>
                <w:tcPr>
                  <w:tcW w:w="4438" w:type="dxa"/>
                  <w:gridSpan w:val="3"/>
                  <w:tcBorders>
                    <w:top w:val="single" w:sz="6" w:space="0" w:color="000000"/>
                    <w:left w:val="single" w:sz="6" w:space="0" w:color="000000"/>
                    <w:bottom w:val="single" w:sz="6" w:space="0" w:color="000000"/>
                    <w:right w:val="single" w:sz="6" w:space="0" w:color="000000"/>
                  </w:tcBorders>
                </w:tcPr>
                <w:p w14:paraId="6F4CFB55"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b/>
                      <w:color w:val="000000"/>
                      <w:sz w:val="24"/>
                      <w:szCs w:val="24"/>
                    </w:rPr>
                    <w:t>Cost structure</w:t>
                  </w:r>
                </w:p>
                <w:p w14:paraId="7752E290" w14:textId="77777777" w:rsidR="009E5866" w:rsidRDefault="00B578C8">
                  <w:pPr>
                    <w:spacing w:line="360" w:lineRule="auto"/>
                    <w:jc w:val="both"/>
                    <w:rPr>
                      <w:rFonts w:ascii="Times New Roman" w:hAnsi="Times New Roman"/>
                      <w:sz w:val="24"/>
                      <w:szCs w:val="24"/>
                    </w:rPr>
                  </w:pPr>
                  <w:r>
                    <w:rPr>
                      <w:rFonts w:ascii="Times New Roman" w:hAnsi="Times New Roman"/>
                      <w:color w:val="000000"/>
                      <w:sz w:val="24"/>
                      <w:szCs w:val="24"/>
                    </w:rPr>
                    <w:t> </w:t>
                  </w:r>
                  <w:r>
                    <w:rPr>
                      <w:rFonts w:ascii="Times New Roman" w:hAnsi="Times New Roman"/>
                      <w:sz w:val="24"/>
                      <w:szCs w:val="24"/>
                    </w:rPr>
                    <w:t>The planning and development of green infrastructure, construction, and land acquisition will all include upfront capital costs. Operations with an emphasis on sustainability, marketing campaigns, and human resources will all be categorised as operational costs (Mustaniroh et al., 2020).</w:t>
                  </w:r>
                </w:p>
              </w:tc>
              <w:tc>
                <w:tcPr>
                  <w:tcW w:w="4805" w:type="dxa"/>
                  <w:gridSpan w:val="3"/>
                  <w:tcBorders>
                    <w:top w:val="single" w:sz="6" w:space="0" w:color="000000"/>
                    <w:left w:val="single" w:sz="6" w:space="0" w:color="000000"/>
                    <w:bottom w:val="single" w:sz="6" w:space="0" w:color="000000"/>
                    <w:right w:val="single" w:sz="6" w:space="0" w:color="000000"/>
                  </w:tcBorders>
                </w:tcPr>
                <w:p w14:paraId="41CAA3BA"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b/>
                      <w:color w:val="000000"/>
                      <w:sz w:val="24"/>
                      <w:szCs w:val="24"/>
                    </w:rPr>
                    <w:t>Revenues</w:t>
                  </w:r>
                </w:p>
                <w:p w14:paraId="15F7E253" w14:textId="77777777" w:rsidR="009E5866" w:rsidRDefault="00B578C8">
                  <w:pPr>
                    <w:spacing w:line="360" w:lineRule="auto"/>
                    <w:jc w:val="both"/>
                    <w:rPr>
                      <w:rFonts w:ascii="Times New Roman" w:hAnsi="Times New Roman"/>
                      <w:sz w:val="24"/>
                      <w:szCs w:val="24"/>
                    </w:rPr>
                  </w:pPr>
                  <w:r>
                    <w:rPr>
                      <w:rFonts w:ascii="Times New Roman" w:hAnsi="Times New Roman"/>
                      <w:color w:val="000000"/>
                      <w:sz w:val="24"/>
                      <w:szCs w:val="24"/>
                    </w:rPr>
                    <w:t> </w:t>
                  </w:r>
                  <w:r>
                    <w:rPr>
                      <w:rFonts w:ascii="Times New Roman" w:hAnsi="Times New Roman"/>
                      <w:sz w:val="24"/>
                      <w:szCs w:val="24"/>
                    </w:rPr>
                    <w:t>The primary sources of income are lodging charges, activity packages customised to the demands of the visitors, and commercial partnerships with surrounding companies.</w:t>
                  </w:r>
                </w:p>
                <w:p w14:paraId="61B25621" w14:textId="77777777" w:rsidR="009E5866" w:rsidRDefault="00B578C8">
                  <w:pPr>
                    <w:spacing w:before="240" w:line="360" w:lineRule="auto"/>
                    <w:ind w:left="740"/>
                    <w:jc w:val="both"/>
                    <w:rPr>
                      <w:rFonts w:ascii="Times New Roman" w:hAnsi="Times New Roman"/>
                      <w:sz w:val="24"/>
                      <w:szCs w:val="24"/>
                    </w:rPr>
                  </w:pPr>
                  <w:r>
                    <w:rPr>
                      <w:rFonts w:ascii="Times New Roman" w:hAnsi="Times New Roman"/>
                      <w:color w:val="000000"/>
                      <w:sz w:val="24"/>
                      <w:szCs w:val="24"/>
                    </w:rPr>
                    <w:t> </w:t>
                  </w:r>
                </w:p>
              </w:tc>
            </w:tr>
          </w:tbl>
          <w:p w14:paraId="1E570F89" w14:textId="77777777" w:rsidR="009E5866" w:rsidRDefault="009E5866">
            <w:pPr>
              <w:pStyle w:val="NoSpacing"/>
              <w:spacing w:line="360" w:lineRule="auto"/>
              <w:jc w:val="both"/>
            </w:pP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0CFBAA0D" w14:textId="77777777" w:rsidR="009E5866" w:rsidRDefault="009E5866">
            <w:pPr>
              <w:spacing w:line="360" w:lineRule="auto"/>
              <w:jc w:val="both"/>
            </w:pPr>
          </w:p>
        </w:tc>
      </w:tr>
      <w:tr w:rsidR="009E5866" w14:paraId="4DC5E691" w14:textId="77777777">
        <w:trPr>
          <w:trHeight w:val="567"/>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73AEB575" w14:textId="77777777" w:rsidR="009E5866" w:rsidRDefault="009E5866">
            <w:pPr>
              <w:pStyle w:val="NoSpacing"/>
              <w:spacing w:line="360" w:lineRule="auto"/>
              <w:jc w:val="both"/>
            </w:pPr>
          </w:p>
        </w:tc>
        <w:tc>
          <w:tcPr>
            <w:tcW w:w="0" w:type="auto"/>
            <w:vMerge/>
            <w:tcBorders>
              <w:top w:val="nil"/>
              <w:left w:val="single" w:sz="8" w:space="0" w:color="FFFFFF"/>
              <w:right w:val="single" w:sz="8" w:space="0" w:color="FFFFFF"/>
            </w:tcBorders>
          </w:tcPr>
          <w:p w14:paraId="10744F7B" w14:textId="77777777" w:rsidR="009E5866" w:rsidRDefault="009E5866"/>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5919CC77" w14:textId="77777777" w:rsidR="009E5866" w:rsidRDefault="009E5866">
            <w:pPr>
              <w:spacing w:line="360" w:lineRule="auto"/>
              <w:jc w:val="both"/>
            </w:pPr>
          </w:p>
        </w:tc>
      </w:tr>
      <w:tr w:rsidR="009E5866" w14:paraId="4F5816D0" w14:textId="77777777">
        <w:trPr>
          <w:trHeight w:val="567"/>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3C2B33C0" w14:textId="77777777" w:rsidR="009E5866" w:rsidRDefault="009E5866">
            <w:pPr>
              <w:pStyle w:val="NoSpacing"/>
              <w:spacing w:line="360" w:lineRule="auto"/>
              <w:jc w:val="both"/>
            </w:pPr>
          </w:p>
        </w:tc>
        <w:tc>
          <w:tcPr>
            <w:tcW w:w="0" w:type="auto"/>
            <w:vMerge/>
            <w:tcBorders>
              <w:top w:val="nil"/>
              <w:left w:val="single" w:sz="8" w:space="0" w:color="FFFFFF"/>
              <w:right w:val="single" w:sz="8" w:space="0" w:color="FFFFFF"/>
            </w:tcBorders>
          </w:tcPr>
          <w:p w14:paraId="606D15E1" w14:textId="77777777" w:rsidR="009E5866" w:rsidRDefault="009E5866"/>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53ED3D5E" w14:textId="77777777" w:rsidR="009E5866" w:rsidRDefault="009E5866">
            <w:pPr>
              <w:spacing w:line="360" w:lineRule="auto"/>
              <w:jc w:val="both"/>
            </w:pPr>
          </w:p>
        </w:tc>
      </w:tr>
      <w:tr w:rsidR="009E5866" w14:paraId="6F362602" w14:textId="77777777">
        <w:trPr>
          <w:trHeight w:val="567"/>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01701756" w14:textId="77777777" w:rsidR="009E5866" w:rsidRDefault="009E5866">
            <w:pPr>
              <w:spacing w:line="360" w:lineRule="auto"/>
              <w:jc w:val="both"/>
            </w:pPr>
          </w:p>
        </w:tc>
        <w:tc>
          <w:tcPr>
            <w:tcW w:w="0" w:type="auto"/>
            <w:vMerge/>
            <w:tcBorders>
              <w:top w:val="nil"/>
              <w:left w:val="single" w:sz="8" w:space="0" w:color="FFFFFF"/>
              <w:right w:val="single" w:sz="8" w:space="0" w:color="FFFFFF"/>
            </w:tcBorders>
          </w:tcPr>
          <w:p w14:paraId="443BF5B0" w14:textId="77777777" w:rsidR="009E5866" w:rsidRDefault="009E5866"/>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4B4D4AAA" w14:textId="77777777" w:rsidR="009E5866" w:rsidRDefault="009E5866">
            <w:pPr>
              <w:spacing w:line="360" w:lineRule="auto"/>
              <w:jc w:val="both"/>
            </w:pPr>
          </w:p>
        </w:tc>
      </w:tr>
      <w:tr w:rsidR="009E5866" w14:paraId="0CA476A4" w14:textId="77777777">
        <w:trPr>
          <w:trHeight w:val="567"/>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0B5D1B28" w14:textId="77777777" w:rsidR="009E5866" w:rsidRDefault="009E5866">
            <w:pPr>
              <w:spacing w:line="360" w:lineRule="auto"/>
              <w:jc w:val="both"/>
            </w:pPr>
          </w:p>
        </w:tc>
        <w:tc>
          <w:tcPr>
            <w:tcW w:w="0" w:type="auto"/>
            <w:vMerge/>
            <w:tcBorders>
              <w:top w:val="nil"/>
              <w:left w:val="single" w:sz="8" w:space="0" w:color="FFFFFF"/>
              <w:right w:val="single" w:sz="8" w:space="0" w:color="FFFFFF"/>
            </w:tcBorders>
          </w:tcPr>
          <w:p w14:paraId="0DE78DE6" w14:textId="77777777" w:rsidR="009E5866" w:rsidRDefault="009E5866"/>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073B6528" w14:textId="77777777" w:rsidR="009E5866" w:rsidRDefault="009E5866">
            <w:pPr>
              <w:spacing w:line="360" w:lineRule="auto"/>
              <w:jc w:val="both"/>
            </w:pPr>
          </w:p>
        </w:tc>
      </w:tr>
      <w:tr w:rsidR="009E5866" w14:paraId="703B5C01" w14:textId="77777777">
        <w:trPr>
          <w:trHeight w:val="567"/>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1C683384" w14:textId="77777777" w:rsidR="009E5866" w:rsidRDefault="009E5866">
            <w:pPr>
              <w:pStyle w:val="NoSpacing"/>
              <w:spacing w:line="360" w:lineRule="auto"/>
              <w:jc w:val="both"/>
            </w:pPr>
          </w:p>
        </w:tc>
        <w:tc>
          <w:tcPr>
            <w:tcW w:w="4580" w:type="pct"/>
            <w:tcBorders>
              <w:top w:val="single" w:sz="8" w:space="0" w:color="FFFFFF"/>
              <w:left w:val="single" w:sz="8" w:space="0" w:color="FFFFFF"/>
              <w:bottom w:val="single" w:sz="8" w:space="0" w:color="FFFFFF"/>
              <w:right w:val="single" w:sz="8" w:space="0" w:color="FFFFFF"/>
            </w:tcBorders>
            <w:shd w:val="clear" w:color="auto" w:fill="DBE5F1"/>
          </w:tcPr>
          <w:p w14:paraId="648D22CC" w14:textId="77777777" w:rsidR="009E5866" w:rsidRDefault="009E5866">
            <w:pPr>
              <w:pStyle w:val="NoSpacing"/>
              <w:spacing w:line="360" w:lineRule="auto"/>
              <w:jc w:val="both"/>
            </w:pP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157CCFC4" w14:textId="77777777" w:rsidR="009E5866" w:rsidRDefault="009E5866">
            <w:pPr>
              <w:pStyle w:val="NoSpacing"/>
              <w:spacing w:line="360" w:lineRule="auto"/>
              <w:jc w:val="both"/>
            </w:pPr>
          </w:p>
        </w:tc>
      </w:tr>
    </w:tbl>
    <w:p w14:paraId="30458F58" w14:textId="77777777" w:rsidR="009E5866" w:rsidRDefault="00B578C8">
      <w:r>
        <w:br w:type="page"/>
      </w:r>
    </w:p>
    <w:tbl>
      <w:tblPr>
        <w:tblStyle w:val="TableNormal1"/>
        <w:tblW w:w="502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4"/>
        <w:gridCol w:w="9532"/>
        <w:gridCol w:w="88"/>
        <w:gridCol w:w="328"/>
      </w:tblGrid>
      <w:tr w:rsidR="009E5866" w14:paraId="1CBAE0F4"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7798FBE8" w14:textId="77777777" w:rsidR="009E5866" w:rsidRDefault="009E5866">
            <w:pPr>
              <w:pStyle w:val="NoSpacing"/>
              <w:spacing w:line="360" w:lineRule="auto"/>
              <w:jc w:val="both"/>
            </w:pPr>
          </w:p>
        </w:tc>
        <w:tc>
          <w:tcPr>
            <w:tcW w:w="4580" w:type="pct"/>
            <w:gridSpan w:val="2"/>
            <w:tcBorders>
              <w:top w:val="single" w:sz="8" w:space="0" w:color="FFFFFF"/>
              <w:left w:val="single" w:sz="8" w:space="0" w:color="FFFFFF"/>
              <w:bottom w:val="nil"/>
              <w:right w:val="single" w:sz="8" w:space="0" w:color="FFFFFF"/>
            </w:tcBorders>
          </w:tcPr>
          <w:p w14:paraId="4304E46C" w14:textId="77777777" w:rsidR="009E5866" w:rsidRDefault="00B578C8">
            <w:pPr>
              <w:pStyle w:val="Heading1"/>
              <w:spacing w:line="360" w:lineRule="auto"/>
              <w:jc w:val="both"/>
            </w:pPr>
            <w:r>
              <w:rPr>
                <w:rFonts w:ascii="Times New Roman" w:hAnsi="Times New Roman"/>
                <w:sz w:val="24"/>
                <w:szCs w:val="24"/>
              </w:rPr>
              <w:t>5 Business goals</w:t>
            </w: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2DBBE7DD" w14:textId="77777777" w:rsidR="009E5866" w:rsidRDefault="009E5866">
            <w:pPr>
              <w:spacing w:line="360" w:lineRule="auto"/>
              <w:jc w:val="both"/>
            </w:pPr>
          </w:p>
        </w:tc>
      </w:tr>
      <w:tr w:rsidR="009E5866" w14:paraId="7A113632"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4854B80C" w14:textId="77777777" w:rsidR="009E5866" w:rsidRDefault="009E5866">
            <w:pPr>
              <w:pStyle w:val="NoSpacing"/>
              <w:spacing w:line="360" w:lineRule="auto"/>
              <w:jc w:val="both"/>
            </w:pPr>
          </w:p>
        </w:tc>
        <w:tc>
          <w:tcPr>
            <w:tcW w:w="4580" w:type="pct"/>
            <w:gridSpan w:val="2"/>
            <w:tcBorders>
              <w:top w:val="nil"/>
              <w:left w:val="single" w:sz="8" w:space="0" w:color="FFFFFF"/>
              <w:bottom w:val="nil"/>
              <w:right w:val="single" w:sz="8" w:space="0" w:color="FFFFFF"/>
            </w:tcBorders>
          </w:tcPr>
          <w:p w14:paraId="7525822B" w14:textId="77777777" w:rsidR="009E5866" w:rsidRDefault="00B578C8">
            <w:pPr>
              <w:numPr>
                <w:ilvl w:val="0"/>
                <w:numId w:val="1"/>
              </w:numPr>
              <w:spacing w:line="360" w:lineRule="auto"/>
              <w:jc w:val="both"/>
            </w:pPr>
            <w:r>
              <w:rPr>
                <w:rFonts w:ascii="Times New Roman" w:hAnsi="Times New Roman"/>
                <w:sz w:val="24"/>
                <w:szCs w:val="24"/>
              </w:rPr>
              <w:t>What do you want to achieve in your first year of business? (for example,  turnover of £100,000 or trading at breakeven)</w:t>
            </w: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3AFF9558" w14:textId="77777777" w:rsidR="009E5866" w:rsidRDefault="009E5866">
            <w:pPr>
              <w:spacing w:line="360" w:lineRule="auto"/>
              <w:jc w:val="both"/>
            </w:pPr>
          </w:p>
        </w:tc>
      </w:tr>
      <w:tr w:rsidR="009E5866" w14:paraId="05C781E0"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01590538" w14:textId="77777777" w:rsidR="009E5866" w:rsidRDefault="009E5866">
            <w:pPr>
              <w:pStyle w:val="NoSpacing"/>
              <w:spacing w:line="360" w:lineRule="auto"/>
              <w:jc w:val="both"/>
            </w:pPr>
          </w:p>
        </w:tc>
        <w:tc>
          <w:tcPr>
            <w:tcW w:w="4580" w:type="pct"/>
            <w:gridSpan w:val="2"/>
            <w:vMerge w:val="restart"/>
            <w:tcBorders>
              <w:top w:val="nil"/>
              <w:left w:val="single" w:sz="8" w:space="0" w:color="FFFFFF"/>
              <w:bottom w:val="single" w:sz="6" w:space="0" w:color="C0C0C0"/>
              <w:right w:val="single" w:sz="8" w:space="0" w:color="FFFFFF"/>
            </w:tcBorders>
          </w:tcPr>
          <w:p w14:paraId="4F29DBEE" w14:textId="77777777" w:rsidR="009E5866" w:rsidRDefault="00B578C8">
            <w:pPr>
              <w:spacing w:after="0" w:line="360" w:lineRule="auto"/>
              <w:jc w:val="both"/>
            </w:pPr>
            <w:r>
              <w:rPr>
                <w:rFonts w:ascii="Times New Roman" w:hAnsi="Times New Roman"/>
                <w:sz w:val="24"/>
                <w:szCs w:val="24"/>
              </w:rPr>
              <w:t xml:space="preserve">Create EcoHaven Hospitality as the best eco-luxury glamping destination. In the first year of business, we want to create £500,000 in income and launch EcoHaven Hospitality as a trustworthy brand in the premium camping business. </w:t>
            </w:r>
          </w:p>
          <w:p w14:paraId="13E72836" w14:textId="77777777" w:rsidR="009E5866" w:rsidRDefault="00B578C8">
            <w:pPr>
              <w:spacing w:after="0" w:line="360" w:lineRule="auto"/>
              <w:jc w:val="both"/>
            </w:pPr>
            <w:r>
              <w:rPr>
                <w:rFonts w:ascii="Times New Roman" w:hAnsi="Times New Roman"/>
                <w:b/>
                <w:sz w:val="24"/>
                <w:szCs w:val="24"/>
              </w:rPr>
              <w:t xml:space="preserve">Principal Goals: </w:t>
            </w:r>
          </w:p>
          <w:p w14:paraId="25FE4A07" w14:textId="77777777" w:rsidR="009E5866" w:rsidRDefault="00B578C8">
            <w:pPr>
              <w:numPr>
                <w:ilvl w:val="0"/>
                <w:numId w:val="2"/>
              </w:numPr>
              <w:spacing w:after="0" w:line="360" w:lineRule="auto"/>
              <w:jc w:val="both"/>
            </w:pPr>
            <w:r>
              <w:rPr>
                <w:rFonts w:ascii="Times New Roman" w:hAnsi="Times New Roman"/>
                <w:b/>
                <w:sz w:val="24"/>
                <w:szCs w:val="24"/>
              </w:rPr>
              <w:t>Specific:</w:t>
            </w:r>
            <w:r>
              <w:rPr>
                <w:rFonts w:ascii="Times New Roman" w:hAnsi="Times New Roman"/>
                <w:sz w:val="24"/>
                <w:szCs w:val="24"/>
              </w:rPr>
              <w:t xml:space="preserve"> Specifically, increase the rate of occupancy by 20 per cent during the first year of operation.</w:t>
            </w:r>
          </w:p>
          <w:p w14:paraId="276AC10A" w14:textId="77777777" w:rsidR="009E5866" w:rsidRDefault="00B578C8">
            <w:pPr>
              <w:numPr>
                <w:ilvl w:val="0"/>
                <w:numId w:val="2"/>
              </w:numPr>
              <w:spacing w:after="0" w:line="360" w:lineRule="auto"/>
              <w:jc w:val="both"/>
            </w:pPr>
            <w:r>
              <w:rPr>
                <w:rFonts w:ascii="Times New Roman" w:hAnsi="Times New Roman"/>
                <w:b/>
                <w:sz w:val="24"/>
                <w:szCs w:val="24"/>
              </w:rPr>
              <w:t>Measurable:</w:t>
            </w:r>
            <w:r>
              <w:rPr>
                <w:rFonts w:ascii="Times New Roman" w:hAnsi="Times New Roman"/>
                <w:sz w:val="24"/>
                <w:szCs w:val="24"/>
              </w:rPr>
              <w:t xml:space="preserve"> Monitor monthly occupancy rates by utilising reservation data and occupancy information.</w:t>
            </w:r>
          </w:p>
          <w:p w14:paraId="457C75F3" w14:textId="77777777" w:rsidR="009E5866" w:rsidRDefault="00B578C8">
            <w:pPr>
              <w:numPr>
                <w:ilvl w:val="0"/>
                <w:numId w:val="2"/>
              </w:numPr>
              <w:spacing w:after="0" w:line="360" w:lineRule="auto"/>
              <w:jc w:val="both"/>
            </w:pPr>
            <w:r>
              <w:rPr>
                <w:rFonts w:ascii="Times New Roman" w:hAnsi="Times New Roman"/>
                <w:b/>
                <w:sz w:val="24"/>
                <w:szCs w:val="24"/>
              </w:rPr>
              <w:t>Achievable:</w:t>
            </w:r>
            <w:r>
              <w:rPr>
                <w:rFonts w:ascii="Times New Roman" w:hAnsi="Times New Roman"/>
                <w:sz w:val="24"/>
                <w:szCs w:val="24"/>
              </w:rPr>
              <w:t xml:space="preserve"> To bring in a steady stream of customers throughout the year, carry out targeted marketing strategies and advertising campaigns.</w:t>
            </w:r>
          </w:p>
          <w:p w14:paraId="52C5B289" w14:textId="77777777" w:rsidR="009E5866" w:rsidRDefault="00B578C8">
            <w:pPr>
              <w:numPr>
                <w:ilvl w:val="0"/>
                <w:numId w:val="2"/>
              </w:numPr>
              <w:spacing w:after="0" w:line="360" w:lineRule="auto"/>
              <w:jc w:val="both"/>
            </w:pPr>
            <w:r>
              <w:rPr>
                <w:rFonts w:ascii="Times New Roman" w:hAnsi="Times New Roman"/>
                <w:b/>
                <w:sz w:val="24"/>
                <w:szCs w:val="24"/>
              </w:rPr>
              <w:t>Relevant:</w:t>
            </w:r>
            <w:r>
              <w:rPr>
                <w:rFonts w:ascii="Times New Roman" w:hAnsi="Times New Roman"/>
                <w:sz w:val="24"/>
                <w:szCs w:val="24"/>
              </w:rPr>
              <w:t xml:space="preserve"> Receiving positive feedback and remarks from clients contributes to building a trustworthy brand reputation and attracting repeat business.</w:t>
            </w:r>
          </w:p>
          <w:p w14:paraId="055F01A6" w14:textId="77777777" w:rsidR="009E5866" w:rsidRDefault="00B578C8">
            <w:pPr>
              <w:numPr>
                <w:ilvl w:val="0"/>
                <w:numId w:val="2"/>
              </w:numPr>
              <w:spacing w:after="0" w:line="360" w:lineRule="auto"/>
              <w:jc w:val="both"/>
              <w:rPr>
                <w:rFonts w:ascii="Times New Roman" w:hAnsi="Times New Roman"/>
                <w:sz w:val="24"/>
                <w:szCs w:val="24"/>
              </w:rPr>
            </w:pPr>
            <w:r>
              <w:rPr>
                <w:rFonts w:ascii="Times New Roman" w:hAnsi="Times New Roman"/>
                <w:b/>
                <w:sz w:val="24"/>
                <w:szCs w:val="24"/>
              </w:rPr>
              <w:t>Time-bound:</w:t>
            </w:r>
            <w:r>
              <w:rPr>
                <w:rFonts w:ascii="Times New Roman" w:hAnsi="Times New Roman"/>
                <w:sz w:val="24"/>
                <w:szCs w:val="24"/>
              </w:rPr>
              <w:t xml:space="preserve"> During the initial year of operation, attain the target of £500,000 in revenue through effective revenue management and cost control measures (</w:t>
            </w:r>
            <w:r>
              <w:rPr>
                <w:rFonts w:ascii="Times New Roman" w:hAnsi="Times New Roman"/>
                <w:color w:val="222222"/>
                <w:sz w:val="24"/>
                <w:szCs w:val="24"/>
                <w:shd w:val="clear" w:color="auto" w:fill="FFFFFF"/>
              </w:rPr>
              <w:t>Dias et al., 2023).</w:t>
            </w:r>
          </w:p>
          <w:p w14:paraId="28CEE28C" w14:textId="77777777" w:rsidR="009E5866" w:rsidRDefault="00B578C8">
            <w:pPr>
              <w:spacing w:after="0" w:line="360" w:lineRule="auto"/>
              <w:jc w:val="both"/>
            </w:pPr>
            <w:r>
              <w:rPr>
                <w:rFonts w:ascii="Times New Roman" w:hAnsi="Times New Roman"/>
                <w:b/>
                <w:sz w:val="24"/>
                <w:szCs w:val="24"/>
              </w:rPr>
              <w:t xml:space="preserve">Strategies: </w:t>
            </w:r>
          </w:p>
          <w:p w14:paraId="23D5D2E7" w14:textId="77777777" w:rsidR="009E5866" w:rsidRDefault="00B578C8">
            <w:pPr>
              <w:numPr>
                <w:ilvl w:val="0"/>
                <w:numId w:val="3"/>
              </w:numPr>
              <w:spacing w:after="0" w:line="360" w:lineRule="auto"/>
              <w:jc w:val="both"/>
            </w:pPr>
            <w:r>
              <w:rPr>
                <w:rFonts w:ascii="Times New Roman" w:hAnsi="Times New Roman"/>
                <w:sz w:val="24"/>
                <w:szCs w:val="24"/>
              </w:rPr>
              <w:t>Start targeted marketing campaigns to appeal to eco-aware tourists.</w:t>
            </w:r>
          </w:p>
          <w:p w14:paraId="5D08AAAD" w14:textId="77777777" w:rsidR="009E5866" w:rsidRDefault="00B578C8">
            <w:pPr>
              <w:numPr>
                <w:ilvl w:val="0"/>
                <w:numId w:val="3"/>
              </w:numPr>
              <w:spacing w:after="0" w:line="360" w:lineRule="auto"/>
              <w:jc w:val="both"/>
            </w:pPr>
            <w:r>
              <w:rPr>
                <w:rFonts w:ascii="Times New Roman" w:hAnsi="Times New Roman"/>
                <w:sz w:val="24"/>
                <w:szCs w:val="24"/>
              </w:rPr>
              <w:t>Emphasis on distributing unique guest involvements through personalised facilities and sustainable approaches.</w:t>
            </w: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3088A8FB" w14:textId="77777777" w:rsidR="009E5866" w:rsidRDefault="009E5866">
            <w:pPr>
              <w:spacing w:line="360" w:lineRule="auto"/>
              <w:jc w:val="both"/>
            </w:pPr>
          </w:p>
        </w:tc>
      </w:tr>
      <w:tr w:rsidR="009E5866" w14:paraId="0BEE649F"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51CE15F0" w14:textId="77777777" w:rsidR="009E5866" w:rsidRDefault="009E5866">
            <w:pPr>
              <w:pStyle w:val="NoSpacing"/>
              <w:spacing w:line="360" w:lineRule="auto"/>
              <w:jc w:val="both"/>
            </w:pPr>
          </w:p>
        </w:tc>
        <w:tc>
          <w:tcPr>
            <w:tcW w:w="0" w:type="auto"/>
            <w:gridSpan w:val="2"/>
            <w:vMerge/>
            <w:tcBorders>
              <w:top w:val="nil"/>
              <w:left w:val="single" w:sz="8" w:space="0" w:color="FFFFFF"/>
              <w:bottom w:val="single" w:sz="6" w:space="0" w:color="C0C0C0"/>
              <w:right w:val="single" w:sz="8" w:space="0" w:color="FFFFFF"/>
            </w:tcBorders>
          </w:tcPr>
          <w:p w14:paraId="6A2C6E6D" w14:textId="77777777" w:rsidR="009E5866" w:rsidRDefault="009E5866"/>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45954E6C" w14:textId="77777777" w:rsidR="009E5866" w:rsidRDefault="009E5866">
            <w:pPr>
              <w:spacing w:line="360" w:lineRule="auto"/>
              <w:jc w:val="both"/>
            </w:pPr>
          </w:p>
        </w:tc>
      </w:tr>
      <w:tr w:rsidR="009E5866" w14:paraId="054A142E"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5396E401" w14:textId="77777777" w:rsidR="009E5866" w:rsidRDefault="009E5866">
            <w:pPr>
              <w:pStyle w:val="NoSpacing"/>
              <w:spacing w:line="360" w:lineRule="auto"/>
              <w:jc w:val="both"/>
            </w:pPr>
          </w:p>
        </w:tc>
        <w:tc>
          <w:tcPr>
            <w:tcW w:w="4580" w:type="pct"/>
            <w:gridSpan w:val="2"/>
            <w:vMerge w:val="restart"/>
            <w:tcBorders>
              <w:top w:val="single" w:sz="6" w:space="0" w:color="C0C0C0"/>
              <w:left w:val="single" w:sz="8" w:space="0" w:color="FFFFFF"/>
              <w:bottom w:val="single" w:sz="6" w:space="0" w:color="C0C0C0"/>
              <w:right w:val="single" w:sz="8" w:space="0" w:color="FFFFFF"/>
            </w:tcBorders>
          </w:tcPr>
          <w:p w14:paraId="5EB5D5B3" w14:textId="77777777" w:rsidR="009E5866" w:rsidRDefault="00B578C8">
            <w:pPr>
              <w:numPr>
                <w:ilvl w:val="0"/>
                <w:numId w:val="1"/>
              </w:numPr>
              <w:spacing w:line="360" w:lineRule="auto"/>
              <w:jc w:val="both"/>
            </w:pPr>
            <w:r>
              <w:rPr>
                <w:rFonts w:ascii="Times New Roman" w:hAnsi="Times New Roman"/>
                <w:sz w:val="24"/>
                <w:szCs w:val="24"/>
              </w:rPr>
              <w:t>Where do you see your business in 3-5 years?</w:t>
            </w:r>
          </w:p>
          <w:p w14:paraId="00D41DFB" w14:textId="77777777" w:rsidR="009E5866" w:rsidRDefault="00B578C8">
            <w:pPr>
              <w:spacing w:line="360" w:lineRule="auto"/>
              <w:jc w:val="both"/>
              <w:rPr>
                <w:rFonts w:ascii="Times New Roman" w:hAnsi="Times New Roman"/>
                <w:sz w:val="24"/>
                <w:szCs w:val="24"/>
              </w:rPr>
            </w:pPr>
            <w:r>
              <w:rPr>
                <w:rFonts w:ascii="Times New Roman" w:hAnsi="Times New Roman"/>
                <w:b/>
                <w:sz w:val="24"/>
                <w:szCs w:val="24"/>
              </w:rPr>
              <w:t>Objective:</w:t>
            </w:r>
            <w:r>
              <w:rPr>
                <w:rFonts w:ascii="Times New Roman" w:hAnsi="Times New Roman"/>
                <w:sz w:val="24"/>
                <w:szCs w:val="24"/>
              </w:rPr>
              <w:t xml:space="preserve"> Increase the business to other places and become known as a leader in environmental accommodation. Over the succeeding three to five years, we expect EcoHaven Hospitality to increase both locally as well as internationally, with a huge number of glamping places spotted through significant purposes. Through intelligent firms as well as creative advertising 1advantages, we hope to apprehend a substantial portion of the marketplace and position ourselves as a leading specialist in the field of ecologically conscious luxury tourism (</w:t>
            </w:r>
            <w:r>
              <w:rPr>
                <w:rFonts w:ascii="Times New Roman" w:hAnsi="Times New Roman"/>
                <w:color w:val="222222"/>
                <w:sz w:val="24"/>
                <w:szCs w:val="24"/>
                <w:shd w:val="clear" w:color="auto" w:fill="FFFFFF"/>
              </w:rPr>
              <w:t>George, 2021).</w:t>
            </w:r>
          </w:p>
          <w:p w14:paraId="648ED383" w14:textId="77777777" w:rsidR="009E5866" w:rsidRDefault="00B578C8">
            <w:pPr>
              <w:spacing w:line="360" w:lineRule="auto"/>
              <w:jc w:val="both"/>
            </w:pPr>
            <w:r>
              <w:rPr>
                <w:rFonts w:ascii="Times New Roman" w:hAnsi="Times New Roman"/>
                <w:b/>
                <w:sz w:val="24"/>
                <w:szCs w:val="24"/>
              </w:rPr>
              <w:t xml:space="preserve">Principal Goals: </w:t>
            </w:r>
          </w:p>
          <w:p w14:paraId="565544AC" w14:textId="77777777" w:rsidR="009E5866" w:rsidRDefault="00B578C8">
            <w:pPr>
              <w:numPr>
                <w:ilvl w:val="0"/>
                <w:numId w:val="4"/>
              </w:numPr>
              <w:spacing w:line="360" w:lineRule="auto"/>
              <w:jc w:val="both"/>
            </w:pPr>
            <w:r>
              <w:rPr>
                <w:rFonts w:ascii="Times New Roman" w:hAnsi="Times New Roman"/>
                <w:b/>
                <w:sz w:val="24"/>
                <w:szCs w:val="24"/>
              </w:rPr>
              <w:t>Specific:</w:t>
            </w:r>
            <w:r>
              <w:rPr>
                <w:rFonts w:ascii="Times New Roman" w:hAnsi="Times New Roman"/>
                <w:sz w:val="24"/>
                <w:szCs w:val="24"/>
              </w:rPr>
              <w:t xml:space="preserve"> Provide additional camping spaces in well-selected locations to expand EcoHaven Hospitality's presence.</w:t>
            </w:r>
          </w:p>
          <w:p w14:paraId="203857FF" w14:textId="77777777" w:rsidR="009E5866" w:rsidRDefault="00B578C8">
            <w:pPr>
              <w:numPr>
                <w:ilvl w:val="0"/>
                <w:numId w:val="4"/>
              </w:numPr>
              <w:spacing w:line="360" w:lineRule="auto"/>
              <w:jc w:val="both"/>
            </w:pPr>
            <w:r>
              <w:rPr>
                <w:rFonts w:ascii="Times New Roman" w:hAnsi="Times New Roman"/>
                <w:b/>
                <w:sz w:val="24"/>
                <w:szCs w:val="24"/>
              </w:rPr>
              <w:t>Measurable:</w:t>
            </w:r>
            <w:r>
              <w:rPr>
                <w:rFonts w:ascii="Times New Roman" w:hAnsi="Times New Roman"/>
                <w:sz w:val="24"/>
                <w:szCs w:val="24"/>
              </w:rPr>
              <w:t xml:space="preserve"> To serve a range of market segments as well as preferences, extend the item's product range by thirty per cent during the next three years.</w:t>
            </w:r>
          </w:p>
          <w:p w14:paraId="2C949F7D" w14:textId="77777777" w:rsidR="009E5866" w:rsidRDefault="00B578C8">
            <w:pPr>
              <w:numPr>
                <w:ilvl w:val="0"/>
                <w:numId w:val="4"/>
              </w:numPr>
              <w:spacing w:line="360" w:lineRule="auto"/>
              <w:jc w:val="both"/>
            </w:pPr>
            <w:r>
              <w:rPr>
                <w:rFonts w:ascii="Times New Roman" w:hAnsi="Times New Roman"/>
                <w:b/>
                <w:sz w:val="24"/>
                <w:szCs w:val="24"/>
              </w:rPr>
              <w:lastRenderedPageBreak/>
              <w:t>Achievable:</w:t>
            </w:r>
            <w:r>
              <w:rPr>
                <w:rFonts w:ascii="Times New Roman" w:hAnsi="Times New Roman"/>
                <w:sz w:val="24"/>
                <w:szCs w:val="24"/>
              </w:rPr>
              <w:t xml:space="preserve"> Obtain praise and positive remarks for the company's eco-friendly initiatives; an initial rating of 4 stars out of 5 in client satisfaction evaluations is the objective.</w:t>
            </w:r>
          </w:p>
          <w:p w14:paraId="5CB74DAF" w14:textId="77777777" w:rsidR="009E5866" w:rsidRDefault="00B578C8">
            <w:pPr>
              <w:numPr>
                <w:ilvl w:val="0"/>
                <w:numId w:val="4"/>
              </w:numPr>
              <w:spacing w:line="360" w:lineRule="auto"/>
              <w:jc w:val="both"/>
              <w:rPr>
                <w:rFonts w:ascii="Times New Roman" w:hAnsi="Times New Roman"/>
                <w:b/>
                <w:sz w:val="24"/>
                <w:szCs w:val="24"/>
              </w:rPr>
            </w:pPr>
            <w:r>
              <w:rPr>
                <w:rFonts w:ascii="Times New Roman" w:hAnsi="Times New Roman"/>
                <w:b/>
                <w:sz w:val="24"/>
                <w:szCs w:val="24"/>
              </w:rPr>
              <w:t>Relevant:</w:t>
            </w:r>
            <w:r>
              <w:rPr>
                <w:rFonts w:ascii="Times New Roman" w:hAnsi="Times New Roman"/>
                <w:sz w:val="24"/>
                <w:szCs w:val="24"/>
              </w:rPr>
              <w:t xml:space="preserve"> Establish strategic partnerships and alliances with local communities, environmental groups, and contractors that share EcoHaven Hospitality's commitment to environmental stewardship (</w:t>
            </w:r>
            <w:r>
              <w:rPr>
                <w:rFonts w:ascii="Times New Roman" w:hAnsi="Times New Roman"/>
                <w:color w:val="222222"/>
                <w:sz w:val="24"/>
                <w:szCs w:val="24"/>
                <w:shd w:val="clear" w:color="auto" w:fill="FFFFFF"/>
              </w:rPr>
              <w:t>George, 2021).</w:t>
            </w:r>
          </w:p>
          <w:p w14:paraId="7F2C1327" w14:textId="77777777" w:rsidR="009E5866" w:rsidRDefault="00B578C8">
            <w:pPr>
              <w:numPr>
                <w:ilvl w:val="0"/>
                <w:numId w:val="4"/>
              </w:numPr>
              <w:spacing w:line="360" w:lineRule="auto"/>
              <w:jc w:val="both"/>
            </w:pPr>
            <w:r>
              <w:rPr>
                <w:rFonts w:ascii="Times New Roman" w:hAnsi="Times New Roman"/>
                <w:b/>
                <w:sz w:val="24"/>
                <w:szCs w:val="24"/>
              </w:rPr>
              <w:t>Time-bound:</w:t>
            </w:r>
            <w:r>
              <w:rPr>
                <w:rFonts w:ascii="Times New Roman" w:hAnsi="Times New Roman"/>
                <w:sz w:val="24"/>
                <w:szCs w:val="24"/>
              </w:rPr>
              <w:t xml:space="preserve"> Invest consistently in innovative ideas and state-of-the-art technologies to enhance overall tourist experience and operational performance, to introduce two or more sustainable initiatives each year.</w:t>
            </w:r>
          </w:p>
          <w:p w14:paraId="58E7C48A" w14:textId="77777777" w:rsidR="009E5866" w:rsidRDefault="00B578C8">
            <w:pPr>
              <w:spacing w:line="360" w:lineRule="auto"/>
              <w:jc w:val="both"/>
            </w:pPr>
            <w:r>
              <w:rPr>
                <w:rFonts w:ascii="Times New Roman" w:hAnsi="Times New Roman"/>
                <w:b/>
                <w:sz w:val="24"/>
                <w:szCs w:val="24"/>
              </w:rPr>
              <w:t xml:space="preserve">Strategies: </w:t>
            </w:r>
          </w:p>
          <w:p w14:paraId="4E6BC842" w14:textId="77777777" w:rsidR="009E5866" w:rsidRDefault="00B578C8">
            <w:pPr>
              <w:numPr>
                <w:ilvl w:val="0"/>
                <w:numId w:val="5"/>
              </w:numPr>
              <w:spacing w:line="360" w:lineRule="auto"/>
              <w:jc w:val="both"/>
            </w:pPr>
            <w:r>
              <w:rPr>
                <w:rFonts w:ascii="Times New Roman" w:hAnsi="Times New Roman"/>
                <w:sz w:val="24"/>
                <w:szCs w:val="24"/>
              </w:rPr>
              <w:t>Conduct market research to classify possible areas for development.</w:t>
            </w:r>
          </w:p>
          <w:p w14:paraId="17EE7BEC" w14:textId="77777777" w:rsidR="009E5866" w:rsidRDefault="00B578C8">
            <w:pPr>
              <w:numPr>
                <w:ilvl w:val="0"/>
                <w:numId w:val="5"/>
              </w:numPr>
              <w:spacing w:line="360" w:lineRule="auto"/>
              <w:jc w:val="both"/>
            </w:pPr>
            <w:r>
              <w:rPr>
                <w:rFonts w:ascii="Times New Roman" w:hAnsi="Times New Roman"/>
                <w:sz w:val="24"/>
                <w:szCs w:val="24"/>
              </w:rPr>
              <w:t>Form considered businesses with neighbouring groups and contractors who share your assurance of the atmosphere.</w:t>
            </w:r>
          </w:p>
          <w:p w14:paraId="3314CE73" w14:textId="77777777" w:rsidR="009E5866" w:rsidRDefault="00B578C8">
            <w:pPr>
              <w:numPr>
                <w:ilvl w:val="0"/>
                <w:numId w:val="5"/>
              </w:numPr>
              <w:spacing w:line="360" w:lineRule="auto"/>
              <w:jc w:val="both"/>
              <w:rPr>
                <w:rFonts w:ascii="Times New Roman" w:hAnsi="Times New Roman"/>
                <w:sz w:val="24"/>
                <w:szCs w:val="24"/>
              </w:rPr>
            </w:pPr>
            <w:r>
              <w:rPr>
                <w:rFonts w:ascii="Times New Roman" w:hAnsi="Times New Roman"/>
                <w:sz w:val="24"/>
                <w:szCs w:val="24"/>
              </w:rPr>
              <w:t>Endure investing in innovative technology as well as new ideas to improve tourist involvement and operative performance (</w:t>
            </w:r>
            <w:r>
              <w:rPr>
                <w:rFonts w:ascii="Times New Roman" w:hAnsi="Times New Roman"/>
                <w:color w:val="222222"/>
                <w:sz w:val="24"/>
                <w:szCs w:val="24"/>
                <w:shd w:val="clear" w:color="auto" w:fill="FFFFFF"/>
              </w:rPr>
              <w:t>Stringam, 2020).</w:t>
            </w:r>
          </w:p>
          <w:p w14:paraId="4040D0B8"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t xml:space="preserve">Expansion and Diversification: </w:t>
            </w:r>
            <w:r>
              <w:rPr>
                <w:rFonts w:ascii="Times New Roman" w:hAnsi="Times New Roman"/>
                <w:sz w:val="24"/>
                <w:szCs w:val="24"/>
              </w:rPr>
              <w:t>By the completion of the third year, EcoHaven Hospitality plans to increase the number of glamping locations it offers, covering a variety of locations in stunning natural surroundings. This project will cater to a greater number of environmentally conscious travellers seeking luxurious yet sustainable housing alternatives.</w:t>
            </w:r>
          </w:p>
          <w:p w14:paraId="1193EC80" w14:textId="77777777" w:rsidR="009E5866" w:rsidRDefault="00B578C8">
            <w:pPr>
              <w:spacing w:after="0" w:line="360" w:lineRule="auto"/>
              <w:jc w:val="both"/>
              <w:rPr>
                <w:rFonts w:ascii="Times New Roman" w:hAnsi="Times New Roman"/>
                <w:color w:val="222222"/>
                <w:sz w:val="24"/>
                <w:szCs w:val="24"/>
                <w:shd w:val="clear" w:color="auto" w:fill="FFFFFF"/>
              </w:rPr>
            </w:pPr>
            <w:r>
              <w:rPr>
                <w:rFonts w:ascii="Times New Roman" w:hAnsi="Times New Roman"/>
                <w:b/>
                <w:sz w:val="24"/>
                <w:szCs w:val="24"/>
              </w:rPr>
              <w:t>Enhanced Brand Recognition:</w:t>
            </w:r>
            <w:r>
              <w:rPr>
                <w:rFonts w:ascii="Times New Roman" w:hAnsi="Times New Roman"/>
                <w:sz w:val="24"/>
                <w:szCs w:val="24"/>
              </w:rPr>
              <w:t xml:space="preserve"> Through astute marketing strategies and brand-building initiatives, EcoHaven Hospitality hopes to become known as a reliable brand that is associated with eco-friendly luxury. By the assumption of the fifth year, the brand goals to be renowned and at the forefront of the thoughts of its target viewers (</w:t>
            </w:r>
            <w:r>
              <w:rPr>
                <w:rFonts w:ascii="Times New Roman" w:hAnsi="Times New Roman"/>
                <w:color w:val="222222"/>
                <w:sz w:val="24"/>
                <w:szCs w:val="24"/>
                <w:shd w:val="clear" w:color="auto" w:fill="FFFFFF"/>
              </w:rPr>
              <w:t>Mpuon et al., 2021).</w:t>
            </w:r>
          </w:p>
          <w:p w14:paraId="72E4B32D" w14:textId="77777777" w:rsidR="009E5866" w:rsidRDefault="00B578C8">
            <w:pPr>
              <w:spacing w:after="0" w:line="360" w:lineRule="auto"/>
              <w:jc w:val="both"/>
              <w:rPr>
                <w:rFonts w:ascii="Times New Roman" w:hAnsi="Times New Roman"/>
                <w:color w:val="222222"/>
                <w:sz w:val="24"/>
                <w:szCs w:val="24"/>
                <w:shd w:val="clear" w:color="auto" w:fill="FFFFFF"/>
              </w:rPr>
            </w:pPr>
            <w:r>
              <w:rPr>
                <w:rFonts w:ascii="Times New Roman" w:hAnsi="Times New Roman"/>
                <w:b/>
                <w:sz w:val="24"/>
                <w:szCs w:val="24"/>
              </w:rPr>
              <w:t>Continuous Innovation:</w:t>
            </w:r>
            <w:r>
              <w:rPr>
                <w:rFonts w:ascii="Times New Roman" w:hAnsi="Times New Roman"/>
                <w:sz w:val="24"/>
                <w:szCs w:val="24"/>
              </w:rPr>
              <w:t xml:space="preserve"> EcoHaven Hospitality has strategies to constantly innovate as well as enhance its facilities to stay ahead of unstable consumer needs and market tendencies. This is in line with Klofsten's innovation-focused method. This involves bringing cutting-edge sustainable skills, eco-friendly substructure, as well as unique tourist involvements that elevate the regular for eco-tourism.</w:t>
            </w:r>
          </w:p>
          <w:p w14:paraId="4ABACCE5" w14:textId="77777777" w:rsidR="009E5866" w:rsidRDefault="00B578C8">
            <w:pPr>
              <w:spacing w:after="0" w:line="360" w:lineRule="auto"/>
              <w:jc w:val="both"/>
              <w:rPr>
                <w:rFonts w:ascii="Times New Roman" w:hAnsi="Times New Roman"/>
                <w:color w:val="222222"/>
                <w:sz w:val="24"/>
                <w:szCs w:val="24"/>
                <w:shd w:val="clear" w:color="auto" w:fill="FFFFFF"/>
              </w:rPr>
            </w:pPr>
            <w:r>
              <w:rPr>
                <w:rFonts w:ascii="Times New Roman" w:hAnsi="Times New Roman"/>
                <w:b/>
                <w:sz w:val="24"/>
                <w:szCs w:val="24"/>
              </w:rPr>
              <w:t>Partnerships and Collaborations:</w:t>
            </w:r>
            <w:r>
              <w:rPr>
                <w:rFonts w:ascii="Times New Roman" w:hAnsi="Times New Roman"/>
                <w:sz w:val="24"/>
                <w:szCs w:val="24"/>
              </w:rPr>
              <w:t xml:space="preserve"> EcoHaven Hospitality will form deliberate partnerships with surrounding populations, environmental groups, as well as eco-aware businesses to maintain its sustainability objectives and community contribution activities. Cooperative initiatives and projects will improve the brand's status in addition to the social as well as environmental features (</w:t>
            </w:r>
            <w:r>
              <w:rPr>
                <w:rFonts w:ascii="Times New Roman" w:hAnsi="Times New Roman"/>
                <w:color w:val="222222"/>
                <w:sz w:val="24"/>
                <w:szCs w:val="24"/>
                <w:shd w:val="clear" w:color="auto" w:fill="FFFFFF"/>
              </w:rPr>
              <w:t>González-Serrano et al., 2020).</w:t>
            </w:r>
          </w:p>
          <w:p w14:paraId="7B53374B"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lastRenderedPageBreak/>
              <w:t>Global Presence:</w:t>
            </w:r>
            <w:r>
              <w:rPr>
                <w:rFonts w:ascii="Times New Roman" w:hAnsi="Times New Roman"/>
                <w:sz w:val="24"/>
                <w:szCs w:val="24"/>
              </w:rPr>
              <w:t xml:space="preserve"> By the end of the fifth year, EcoHaven Hospitality proposes to create a global occurrence that will appeal to travellers from other countries who are looking for wealthy accommodations in addition to an attractive landscape. Entering important international marketplaces will be assisted by well-organised marketing approaches and strategic partnerships with tour operatives and travel activities.</w:t>
            </w:r>
          </w:p>
          <w:p w14:paraId="427D2ABD" w14:textId="77777777" w:rsidR="009E5866" w:rsidRDefault="009E5866">
            <w:pPr>
              <w:spacing w:after="0" w:line="360" w:lineRule="auto"/>
              <w:jc w:val="both"/>
            </w:pPr>
          </w:p>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56DD5D1D" w14:textId="77777777" w:rsidR="009E5866" w:rsidRDefault="009E5866">
            <w:pPr>
              <w:spacing w:line="360" w:lineRule="auto"/>
              <w:jc w:val="both"/>
            </w:pPr>
          </w:p>
        </w:tc>
      </w:tr>
      <w:tr w:rsidR="009E5866" w14:paraId="63D49F35"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05F4D8BE" w14:textId="77777777" w:rsidR="009E5866" w:rsidRDefault="009E5866">
            <w:pPr>
              <w:pStyle w:val="NoSpacing"/>
              <w:spacing w:line="360" w:lineRule="auto"/>
              <w:jc w:val="both"/>
            </w:pPr>
          </w:p>
        </w:tc>
        <w:tc>
          <w:tcPr>
            <w:tcW w:w="0" w:type="auto"/>
            <w:gridSpan w:val="2"/>
            <w:vMerge/>
            <w:tcBorders>
              <w:top w:val="single" w:sz="6" w:space="0" w:color="C0C0C0"/>
              <w:left w:val="single" w:sz="8" w:space="0" w:color="FFFFFF"/>
              <w:bottom w:val="single" w:sz="6" w:space="0" w:color="C0C0C0"/>
              <w:right w:val="single" w:sz="8" w:space="0" w:color="FFFFFF"/>
            </w:tcBorders>
          </w:tcPr>
          <w:p w14:paraId="1D2BB510" w14:textId="77777777" w:rsidR="009E5866" w:rsidRDefault="009E5866"/>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30CDD798" w14:textId="77777777" w:rsidR="009E5866" w:rsidRDefault="009E5866">
            <w:pPr>
              <w:spacing w:line="360" w:lineRule="auto"/>
              <w:jc w:val="both"/>
            </w:pPr>
          </w:p>
        </w:tc>
      </w:tr>
      <w:tr w:rsidR="009E5866" w14:paraId="3227FAE2"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6EECAEE9" w14:textId="77777777" w:rsidR="009E5866" w:rsidRDefault="009E5866">
            <w:pPr>
              <w:pStyle w:val="NoSpacing"/>
              <w:spacing w:line="360" w:lineRule="auto"/>
              <w:jc w:val="both"/>
            </w:pPr>
          </w:p>
        </w:tc>
        <w:tc>
          <w:tcPr>
            <w:tcW w:w="0" w:type="auto"/>
            <w:gridSpan w:val="2"/>
            <w:vMerge/>
            <w:tcBorders>
              <w:top w:val="single" w:sz="6" w:space="0" w:color="C0C0C0"/>
              <w:left w:val="single" w:sz="8" w:space="0" w:color="FFFFFF"/>
              <w:bottom w:val="single" w:sz="6" w:space="0" w:color="C0C0C0"/>
              <w:right w:val="single" w:sz="8" w:space="0" w:color="FFFFFF"/>
            </w:tcBorders>
          </w:tcPr>
          <w:p w14:paraId="08FF07C0" w14:textId="77777777" w:rsidR="009E5866" w:rsidRDefault="009E5866"/>
        </w:tc>
        <w:tc>
          <w:tcPr>
            <w:tcW w:w="156" w:type="pct"/>
            <w:tcBorders>
              <w:top w:val="single" w:sz="8" w:space="0" w:color="FFFFFF"/>
              <w:left w:val="single" w:sz="8" w:space="0" w:color="FFFFFF"/>
              <w:bottom w:val="single" w:sz="8" w:space="0" w:color="FFFFFF"/>
              <w:right w:val="single" w:sz="8" w:space="0" w:color="FFFFFF"/>
            </w:tcBorders>
            <w:shd w:val="clear" w:color="auto" w:fill="DBE5F1"/>
          </w:tcPr>
          <w:p w14:paraId="3AD901D4" w14:textId="77777777" w:rsidR="009E5866" w:rsidRDefault="009E5866">
            <w:pPr>
              <w:spacing w:line="360" w:lineRule="auto"/>
              <w:jc w:val="both"/>
            </w:pPr>
          </w:p>
        </w:tc>
      </w:tr>
      <w:tr w:rsidR="009E5866" w14:paraId="3C592C3E" w14:textId="77777777">
        <w:trPr>
          <w:trHeight w:val="20"/>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42D073E9" w14:textId="77777777" w:rsidR="009E5866" w:rsidRDefault="009E5866">
            <w:pPr>
              <w:pStyle w:val="NoSpacing"/>
              <w:spacing w:line="360" w:lineRule="auto"/>
              <w:jc w:val="both"/>
            </w:pPr>
          </w:p>
        </w:tc>
        <w:tc>
          <w:tcPr>
            <w:tcW w:w="4736" w:type="pct"/>
            <w:gridSpan w:val="3"/>
            <w:tcBorders>
              <w:top w:val="single" w:sz="8" w:space="0" w:color="FFFFFF"/>
              <w:left w:val="single" w:sz="8" w:space="0" w:color="FFFFFF"/>
              <w:bottom w:val="single" w:sz="8" w:space="0" w:color="FFFFFF"/>
              <w:right w:val="single" w:sz="8" w:space="0" w:color="FFFFFF"/>
            </w:tcBorders>
            <w:shd w:val="clear" w:color="auto" w:fill="DBE5F1"/>
          </w:tcPr>
          <w:p w14:paraId="51FB9A3E" w14:textId="77777777" w:rsidR="009E5866" w:rsidRDefault="009E5866">
            <w:pPr>
              <w:pStyle w:val="NoSpacing"/>
              <w:spacing w:line="360" w:lineRule="auto"/>
              <w:jc w:val="both"/>
            </w:pPr>
          </w:p>
        </w:tc>
      </w:tr>
      <w:tr w:rsidR="009E5866" w14:paraId="7EA4A35E" w14:textId="77777777">
        <w:trPr>
          <w:trHeight w:val="473"/>
        </w:trPr>
        <w:tc>
          <w:tcPr>
            <w:tcW w:w="264" w:type="pct"/>
            <w:tcBorders>
              <w:top w:val="single" w:sz="4" w:space="0" w:color="FFFFFF"/>
              <w:left w:val="single" w:sz="4" w:space="0" w:color="FFFFFF"/>
              <w:bottom w:val="single" w:sz="8" w:space="0" w:color="FFFFFF"/>
              <w:right w:val="single" w:sz="8" w:space="0" w:color="FFFFFF"/>
            </w:tcBorders>
            <w:shd w:val="clear" w:color="auto" w:fill="DBE5F1"/>
          </w:tcPr>
          <w:p w14:paraId="440319B2" w14:textId="77777777" w:rsidR="009E5866" w:rsidRDefault="009E5866">
            <w:pPr>
              <w:pStyle w:val="NoSpacing"/>
              <w:spacing w:line="360" w:lineRule="auto"/>
              <w:jc w:val="both"/>
            </w:pPr>
          </w:p>
        </w:tc>
        <w:tc>
          <w:tcPr>
            <w:tcW w:w="4538" w:type="pct"/>
            <w:tcBorders>
              <w:top w:val="single" w:sz="8" w:space="0" w:color="FFFFFF"/>
              <w:left w:val="single" w:sz="8" w:space="0" w:color="FFFFFF"/>
              <w:bottom w:val="single" w:sz="8" w:space="0" w:color="FFFFFF"/>
              <w:right w:val="single" w:sz="8" w:space="0" w:color="FFFFFF"/>
            </w:tcBorders>
            <w:shd w:val="clear" w:color="auto" w:fill="DBE5F1"/>
          </w:tcPr>
          <w:p w14:paraId="45FD8CF8" w14:textId="77777777" w:rsidR="009E5866" w:rsidRDefault="009E5866">
            <w:pPr>
              <w:pStyle w:val="NoSpacing"/>
              <w:spacing w:line="360" w:lineRule="auto"/>
              <w:jc w:val="both"/>
            </w:pPr>
          </w:p>
        </w:tc>
        <w:tc>
          <w:tcPr>
            <w:tcW w:w="198" w:type="pct"/>
            <w:gridSpan w:val="2"/>
            <w:tcBorders>
              <w:top w:val="single" w:sz="8" w:space="0" w:color="FFFFFF"/>
              <w:left w:val="single" w:sz="8" w:space="0" w:color="FFFFFF"/>
              <w:bottom w:val="single" w:sz="8" w:space="0" w:color="FFFFFF"/>
              <w:right w:val="single" w:sz="8" w:space="0" w:color="FFFFFF"/>
            </w:tcBorders>
            <w:shd w:val="clear" w:color="auto" w:fill="DBE5F1"/>
          </w:tcPr>
          <w:p w14:paraId="2B15CEA0" w14:textId="77777777" w:rsidR="009E5866" w:rsidRDefault="009E5866">
            <w:pPr>
              <w:pStyle w:val="Heading1"/>
              <w:spacing w:line="360" w:lineRule="auto"/>
              <w:jc w:val="both"/>
            </w:pPr>
          </w:p>
        </w:tc>
      </w:tr>
    </w:tbl>
    <w:p w14:paraId="0D1C45C9" w14:textId="77777777" w:rsidR="009E5866" w:rsidRDefault="009E5866"/>
    <w:p w14:paraId="10ADF495" w14:textId="77777777" w:rsidR="009E5866" w:rsidRDefault="00B578C8">
      <w:r>
        <w:br w:type="page"/>
      </w:r>
    </w:p>
    <w:tbl>
      <w:tblPr>
        <w:tblStyle w:val="TableNormal1"/>
        <w:tblW w:w="502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4"/>
        <w:gridCol w:w="9532"/>
        <w:gridCol w:w="416"/>
      </w:tblGrid>
      <w:tr w:rsidR="009E5866" w14:paraId="4A14D623" w14:textId="77777777">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7C8CB352" w14:textId="77777777" w:rsidR="009E5866" w:rsidRDefault="009E5866">
            <w:pPr>
              <w:pStyle w:val="NoSpacing"/>
              <w:spacing w:line="360" w:lineRule="auto"/>
              <w:jc w:val="both"/>
            </w:pPr>
          </w:p>
        </w:tc>
        <w:tc>
          <w:tcPr>
            <w:tcW w:w="4538" w:type="pct"/>
            <w:tcBorders>
              <w:top w:val="single" w:sz="8" w:space="0" w:color="FFFFFF"/>
              <w:left w:val="single" w:sz="8" w:space="0" w:color="FFFFFF"/>
              <w:bottom w:val="nil"/>
              <w:right w:val="single" w:sz="8" w:space="0" w:color="FFFFFF"/>
            </w:tcBorders>
          </w:tcPr>
          <w:p w14:paraId="3CC83DA9" w14:textId="77777777" w:rsidR="009E5866" w:rsidRDefault="00B578C8">
            <w:pPr>
              <w:pStyle w:val="Heading1"/>
              <w:spacing w:line="360" w:lineRule="auto"/>
              <w:jc w:val="both"/>
            </w:pPr>
            <w:r>
              <w:rPr>
                <w:rFonts w:ascii="Times New Roman" w:hAnsi="Times New Roman"/>
                <w:sz w:val="24"/>
                <w:szCs w:val="24"/>
              </w:rPr>
              <w:t>6 What the business does</w:t>
            </w:r>
          </w:p>
          <w:p w14:paraId="68F25362" w14:textId="77777777" w:rsidR="009E5866" w:rsidRDefault="009E5866">
            <w:pPr>
              <w:pStyle w:val="NoSpacing"/>
              <w:spacing w:line="360" w:lineRule="auto"/>
              <w:jc w:val="both"/>
            </w:pPr>
          </w:p>
        </w:tc>
        <w:tc>
          <w:tcPr>
            <w:tcW w:w="198" w:type="pct"/>
            <w:tcBorders>
              <w:top w:val="single" w:sz="8" w:space="0" w:color="FFFFFF"/>
              <w:left w:val="single" w:sz="8" w:space="0" w:color="FFFFFF"/>
              <w:bottom w:val="single" w:sz="8" w:space="0" w:color="FFFFFF"/>
              <w:right w:val="single" w:sz="8" w:space="0" w:color="FFFFFF"/>
            </w:tcBorders>
            <w:shd w:val="clear" w:color="auto" w:fill="DBE5F1"/>
          </w:tcPr>
          <w:p w14:paraId="3375D262" w14:textId="77777777" w:rsidR="009E5866" w:rsidRDefault="009E5866">
            <w:pPr>
              <w:pStyle w:val="Heading1"/>
              <w:spacing w:line="360" w:lineRule="auto"/>
              <w:jc w:val="both"/>
            </w:pPr>
          </w:p>
        </w:tc>
      </w:tr>
      <w:tr w:rsidR="009E5866" w14:paraId="358567CE" w14:textId="77777777">
        <w:trPr>
          <w:trHeight w:val="1291"/>
        </w:trPr>
        <w:tc>
          <w:tcPr>
            <w:tcW w:w="264"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1C67E312" w14:textId="77777777" w:rsidR="009E5866" w:rsidRDefault="009E5866">
            <w:pPr>
              <w:pStyle w:val="NoSpacing"/>
              <w:spacing w:line="360" w:lineRule="auto"/>
              <w:jc w:val="both"/>
            </w:pPr>
          </w:p>
        </w:tc>
        <w:tc>
          <w:tcPr>
            <w:tcW w:w="4538" w:type="pct"/>
            <w:vMerge w:val="restart"/>
            <w:tcBorders>
              <w:top w:val="nil"/>
              <w:left w:val="single" w:sz="8" w:space="0" w:color="FFFFFF"/>
              <w:bottom w:val="nil"/>
              <w:right w:val="single" w:sz="8" w:space="0" w:color="FFFFFF"/>
            </w:tcBorders>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2238"/>
              <w:gridCol w:w="2722"/>
              <w:gridCol w:w="2652"/>
            </w:tblGrid>
            <w:tr w:rsidR="009E5866" w14:paraId="541A1940" w14:textId="77777777">
              <w:trPr>
                <w:trHeight w:hRule="exact" w:val="340"/>
                <w:jc w:val="center"/>
              </w:trPr>
              <w:tc>
                <w:tcPr>
                  <w:tcW w:w="2238" w:type="dxa"/>
                </w:tcPr>
                <w:p w14:paraId="587EE1A9" w14:textId="77777777" w:rsidR="009E5866" w:rsidRDefault="00B578C8">
                  <w:pPr>
                    <w:pStyle w:val="NoSpacing"/>
                    <w:spacing w:line="360" w:lineRule="auto"/>
                    <w:jc w:val="both"/>
                  </w:pPr>
                  <w:r>
                    <w:rPr>
                      <w:rFonts w:ascii="Times New Roman" w:hAnsi="Times New Roman"/>
                      <w:b/>
                      <w:color w:val="0070C0"/>
                      <w:sz w:val="24"/>
                      <w:szCs w:val="24"/>
                    </w:rPr>
                    <w:t>Product/service</w:t>
                  </w:r>
                </w:p>
              </w:tc>
              <w:tc>
                <w:tcPr>
                  <w:tcW w:w="2722" w:type="dxa"/>
                </w:tcPr>
                <w:p w14:paraId="16A3EC1C" w14:textId="77777777" w:rsidR="009E5866" w:rsidRDefault="00B578C8">
                  <w:pPr>
                    <w:pStyle w:val="NoSpacing"/>
                    <w:spacing w:line="360" w:lineRule="auto"/>
                    <w:jc w:val="both"/>
                  </w:pPr>
                  <w:r>
                    <w:rPr>
                      <w:rFonts w:ascii="Times New Roman" w:hAnsi="Times New Roman"/>
                      <w:b/>
                      <w:color w:val="0070C0"/>
                      <w:sz w:val="24"/>
                      <w:szCs w:val="24"/>
                    </w:rPr>
                    <w:t>Features</w:t>
                  </w:r>
                </w:p>
              </w:tc>
              <w:tc>
                <w:tcPr>
                  <w:tcW w:w="2652" w:type="dxa"/>
                </w:tcPr>
                <w:p w14:paraId="29A5AE3D" w14:textId="77777777" w:rsidR="009E5866" w:rsidRDefault="00B578C8">
                  <w:pPr>
                    <w:pStyle w:val="NoSpacing"/>
                    <w:spacing w:line="360" w:lineRule="auto"/>
                    <w:jc w:val="both"/>
                  </w:pPr>
                  <w:r>
                    <w:rPr>
                      <w:rFonts w:ascii="Times New Roman" w:hAnsi="Times New Roman"/>
                      <w:b/>
                      <w:color w:val="0070C0"/>
                      <w:sz w:val="24"/>
                      <w:szCs w:val="24"/>
                    </w:rPr>
                    <w:t>Benefits</w:t>
                  </w:r>
                </w:p>
              </w:tc>
            </w:tr>
            <w:tr w:rsidR="009E5866" w14:paraId="16586BF8" w14:textId="77777777">
              <w:trPr>
                <w:trHeight w:val="340"/>
                <w:jc w:val="center"/>
              </w:trPr>
              <w:tc>
                <w:tcPr>
                  <w:tcW w:w="2238" w:type="dxa"/>
                </w:tcPr>
                <w:p w14:paraId="084783D8" w14:textId="77777777" w:rsidR="009E5866" w:rsidRDefault="00B578C8">
                  <w:pPr>
                    <w:spacing w:line="360" w:lineRule="auto"/>
                    <w:jc w:val="both"/>
                  </w:pPr>
                  <w:r>
                    <w:rPr>
                      <w:rFonts w:ascii="Times New Roman" w:hAnsi="Times New Roman"/>
                      <w:sz w:val="24"/>
                      <w:szCs w:val="24"/>
                    </w:rPr>
                    <w:t>Luxurious camping Accommodations</w:t>
                  </w:r>
                </w:p>
              </w:tc>
              <w:tc>
                <w:tcPr>
                  <w:tcW w:w="2722" w:type="dxa"/>
                </w:tcPr>
                <w:p w14:paraId="3A99B5E8" w14:textId="77777777" w:rsidR="009E5866" w:rsidRDefault="00B578C8">
                  <w:pPr>
                    <w:pStyle w:val="NoSpacing"/>
                    <w:spacing w:line="360" w:lineRule="auto"/>
                    <w:jc w:val="both"/>
                  </w:pPr>
                  <w:r>
                    <w:rPr>
                      <w:rFonts w:ascii="Times New Roman" w:hAnsi="Times New Roman"/>
                      <w:sz w:val="24"/>
                      <w:szCs w:val="24"/>
                    </w:rPr>
                    <w:t>Expansive tents or apartments with luxurious furnishings and excellent amenities.</w:t>
                  </w:r>
                </w:p>
              </w:tc>
              <w:tc>
                <w:tcPr>
                  <w:tcW w:w="2652" w:type="dxa"/>
                </w:tcPr>
                <w:p w14:paraId="35E46737" w14:textId="77777777" w:rsidR="009E5866" w:rsidRDefault="00B578C8">
                  <w:pPr>
                    <w:pStyle w:val="NoSpacing"/>
                    <w:spacing w:line="360" w:lineRule="auto"/>
                    <w:jc w:val="both"/>
                  </w:pPr>
                  <w:r>
                    <w:rPr>
                      <w:rFonts w:ascii="Times New Roman" w:hAnsi="Times New Roman"/>
                      <w:sz w:val="24"/>
                      <w:szCs w:val="24"/>
                    </w:rPr>
                    <w:t>Although enclosed by nature, guests may make use of all the facilities of a five-star hotel.</w:t>
                  </w:r>
                </w:p>
              </w:tc>
            </w:tr>
            <w:tr w:rsidR="009E5866" w14:paraId="08D9029A" w14:textId="77777777">
              <w:trPr>
                <w:trHeight w:val="340"/>
                <w:jc w:val="center"/>
              </w:trPr>
              <w:tc>
                <w:tcPr>
                  <w:tcW w:w="2238" w:type="dxa"/>
                </w:tcPr>
                <w:p w14:paraId="5932CB67" w14:textId="77777777" w:rsidR="009E5866" w:rsidRDefault="00B578C8">
                  <w:pPr>
                    <w:pStyle w:val="NoSpacing"/>
                    <w:spacing w:line="360" w:lineRule="auto"/>
                    <w:jc w:val="both"/>
                  </w:pPr>
                  <w:r>
                    <w:rPr>
                      <w:rFonts w:ascii="Times New Roman" w:hAnsi="Times New Roman"/>
                      <w:sz w:val="24"/>
                      <w:szCs w:val="24"/>
                    </w:rPr>
                    <w:t>Eco-Conscious Practices</w:t>
                  </w:r>
                </w:p>
              </w:tc>
              <w:tc>
                <w:tcPr>
                  <w:tcW w:w="2722" w:type="dxa"/>
                </w:tcPr>
                <w:p w14:paraId="0CB2251C" w14:textId="77777777" w:rsidR="009E5866" w:rsidRDefault="00B578C8">
                  <w:pPr>
                    <w:pStyle w:val="NoSpacing"/>
                    <w:spacing w:line="360" w:lineRule="auto"/>
                    <w:jc w:val="both"/>
                  </w:pPr>
                  <w:r>
                    <w:rPr>
                      <w:rFonts w:ascii="Times New Roman" w:hAnsi="Times New Roman"/>
                      <w:sz w:val="24"/>
                      <w:szCs w:val="24"/>
                    </w:rPr>
                    <w:t>These comprise using sustainable building methods, eco-friendly facilities, and renewable energy bases like solar electricity.</w:t>
                  </w:r>
                </w:p>
              </w:tc>
              <w:tc>
                <w:tcPr>
                  <w:tcW w:w="2652" w:type="dxa"/>
                </w:tcPr>
                <w:p w14:paraId="29464BDC"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Tourist’s knowledge of guilt-free luxury while decreasing their impact on the atmosphere (</w:t>
                  </w:r>
                  <w:r>
                    <w:rPr>
                      <w:rFonts w:ascii="Times New Roman" w:hAnsi="Times New Roman"/>
                      <w:color w:val="222222"/>
                      <w:sz w:val="24"/>
                      <w:szCs w:val="24"/>
                      <w:shd w:val="clear" w:color="auto" w:fill="FFFFFF"/>
                    </w:rPr>
                    <w:t>Alrawadieh et al., 2021).</w:t>
                  </w:r>
                </w:p>
              </w:tc>
            </w:tr>
            <w:tr w:rsidR="009E5866" w14:paraId="0C6A723C" w14:textId="77777777">
              <w:trPr>
                <w:trHeight w:val="340"/>
                <w:jc w:val="center"/>
              </w:trPr>
              <w:tc>
                <w:tcPr>
                  <w:tcW w:w="2238" w:type="dxa"/>
                </w:tcPr>
                <w:p w14:paraId="084592F5" w14:textId="77777777" w:rsidR="009E5866" w:rsidRDefault="00B578C8">
                  <w:pPr>
                    <w:pStyle w:val="NoSpacing"/>
                    <w:spacing w:line="360" w:lineRule="auto"/>
                    <w:jc w:val="both"/>
                  </w:pPr>
                  <w:r>
                    <w:rPr>
                      <w:rFonts w:ascii="Times New Roman" w:hAnsi="Times New Roman"/>
                      <w:sz w:val="24"/>
                      <w:szCs w:val="24"/>
                    </w:rPr>
                    <w:t>Immersive Nature Activities</w:t>
                  </w:r>
                </w:p>
              </w:tc>
              <w:tc>
                <w:tcPr>
                  <w:tcW w:w="2722" w:type="dxa"/>
                </w:tcPr>
                <w:p w14:paraId="70237FA4" w14:textId="77777777" w:rsidR="009E5866" w:rsidRDefault="00B578C8">
                  <w:pPr>
                    <w:pStyle w:val="NoSpacing"/>
                    <w:spacing w:line="360" w:lineRule="auto"/>
                    <w:jc w:val="both"/>
                  </w:pPr>
                  <w:r>
                    <w:rPr>
                      <w:rFonts w:ascii="Times New Roman" w:hAnsi="Times New Roman"/>
                      <w:sz w:val="24"/>
                      <w:szCs w:val="24"/>
                    </w:rPr>
                    <w:t>Environmental Events comprise astronomy, nature walks with a ranger, sighted animals, and also other outdoor searches.</w:t>
                  </w:r>
                </w:p>
              </w:tc>
              <w:tc>
                <w:tcPr>
                  <w:tcW w:w="2652" w:type="dxa"/>
                </w:tcPr>
                <w:p w14:paraId="1CE4B117" w14:textId="77777777" w:rsidR="009E5866" w:rsidRDefault="00B578C8">
                  <w:pPr>
                    <w:pStyle w:val="NoSpacing"/>
                    <w:spacing w:line="360" w:lineRule="auto"/>
                    <w:jc w:val="both"/>
                  </w:pPr>
                  <w:r>
                    <w:rPr>
                      <w:rFonts w:ascii="Times New Roman" w:hAnsi="Times New Roman"/>
                      <w:sz w:val="24"/>
                      <w:szCs w:val="24"/>
                    </w:rPr>
                    <w:t>Guests relax from the hustle and bustle of the city, recombine with nature, as well as grow more ecologically aware.</w:t>
                  </w:r>
                </w:p>
              </w:tc>
            </w:tr>
            <w:tr w:rsidR="009E5866" w14:paraId="1F8906A5" w14:textId="77777777">
              <w:trPr>
                <w:trHeight w:val="340"/>
                <w:jc w:val="center"/>
              </w:trPr>
              <w:tc>
                <w:tcPr>
                  <w:tcW w:w="2238" w:type="dxa"/>
                </w:tcPr>
                <w:p w14:paraId="6AAD2815" w14:textId="77777777" w:rsidR="009E5866" w:rsidRDefault="00B578C8">
                  <w:pPr>
                    <w:pStyle w:val="NoSpacing"/>
                    <w:spacing w:line="360" w:lineRule="auto"/>
                    <w:jc w:val="both"/>
                  </w:pPr>
                  <w:r>
                    <w:rPr>
                      <w:rFonts w:ascii="Times New Roman" w:hAnsi="Times New Roman"/>
                      <w:sz w:val="24"/>
                      <w:szCs w:val="24"/>
                    </w:rPr>
                    <w:t>Culinary Experiences</w:t>
                  </w:r>
                </w:p>
              </w:tc>
              <w:tc>
                <w:tcPr>
                  <w:tcW w:w="2722" w:type="dxa"/>
                </w:tcPr>
                <w:p w14:paraId="0FE7A7FD"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Farm-to-table dining involvements that use locally created ingredients and eco-friendly cooking methods are highlighted (</w:t>
                  </w:r>
                  <w:r>
                    <w:rPr>
                      <w:rFonts w:ascii="Times New Roman" w:hAnsi="Times New Roman"/>
                      <w:color w:val="222222"/>
                      <w:sz w:val="24"/>
                      <w:szCs w:val="24"/>
                      <w:shd w:val="clear" w:color="auto" w:fill="FFFFFF"/>
                    </w:rPr>
                    <w:t>Thirumalesh Madanaguli et al., 2021).</w:t>
                  </w:r>
                </w:p>
              </w:tc>
              <w:tc>
                <w:tcPr>
                  <w:tcW w:w="2652" w:type="dxa"/>
                </w:tcPr>
                <w:p w14:paraId="45246023" w14:textId="77777777" w:rsidR="009E5866" w:rsidRDefault="00B578C8">
                  <w:pPr>
                    <w:pStyle w:val="NoSpacing"/>
                    <w:spacing w:line="360" w:lineRule="auto"/>
                    <w:jc w:val="both"/>
                  </w:pPr>
                  <w:r>
                    <w:rPr>
                      <w:rFonts w:ascii="Times New Roman" w:hAnsi="Times New Roman"/>
                      <w:sz w:val="24"/>
                      <w:szCs w:val="24"/>
                    </w:rPr>
                    <w:t>While supportive of sustainable food organisations and local persons, guests taste delicious meals.</w:t>
                  </w:r>
                </w:p>
              </w:tc>
            </w:tr>
            <w:tr w:rsidR="009E5866" w14:paraId="02068601" w14:textId="77777777">
              <w:trPr>
                <w:trHeight w:val="340"/>
                <w:jc w:val="center"/>
              </w:trPr>
              <w:tc>
                <w:tcPr>
                  <w:tcW w:w="2238" w:type="dxa"/>
                </w:tcPr>
                <w:p w14:paraId="66D098F1" w14:textId="77777777" w:rsidR="009E5866" w:rsidRDefault="00B578C8">
                  <w:pPr>
                    <w:pStyle w:val="NoSpacing"/>
                    <w:spacing w:line="360" w:lineRule="auto"/>
                    <w:jc w:val="both"/>
                  </w:pPr>
                  <w:r>
                    <w:rPr>
                      <w:rFonts w:ascii="Times New Roman" w:hAnsi="Times New Roman"/>
                      <w:sz w:val="24"/>
                      <w:szCs w:val="24"/>
                    </w:rPr>
                    <w:t>Wellness and Relaxation Services</w:t>
                  </w:r>
                </w:p>
              </w:tc>
              <w:tc>
                <w:tcPr>
                  <w:tcW w:w="2722" w:type="dxa"/>
                </w:tcPr>
                <w:p w14:paraId="6B884DCF" w14:textId="77777777" w:rsidR="009E5866" w:rsidRDefault="00B578C8">
                  <w:pPr>
                    <w:pStyle w:val="NoSpacing"/>
                    <w:spacing w:line="360" w:lineRule="auto"/>
                    <w:jc w:val="both"/>
                  </w:pPr>
                  <w:r>
                    <w:rPr>
                      <w:rFonts w:ascii="Times New Roman" w:hAnsi="Times New Roman"/>
                      <w:sz w:val="24"/>
                      <w:szCs w:val="24"/>
                    </w:rPr>
                    <w:t>The wellness, as well as reduction offerings, comprise yoga classes, spa treatments, as well as outside meditation gatherings.</w:t>
                  </w:r>
                </w:p>
              </w:tc>
              <w:tc>
                <w:tcPr>
                  <w:tcW w:w="2652" w:type="dxa"/>
                </w:tcPr>
                <w:p w14:paraId="671DEC7E" w14:textId="77777777" w:rsidR="009E5866" w:rsidRDefault="00B578C8">
                  <w:pPr>
                    <w:pStyle w:val="NoSpacing"/>
                    <w:spacing w:line="360" w:lineRule="auto"/>
                    <w:jc w:val="both"/>
                  </w:pPr>
                  <w:r>
                    <w:rPr>
                      <w:rFonts w:ascii="Times New Roman" w:hAnsi="Times New Roman"/>
                      <w:sz w:val="24"/>
                      <w:szCs w:val="24"/>
                    </w:rPr>
                    <w:t>By linking with nature, travellers revive their body, mind, as well as soul, encouraging overall happiness.</w:t>
                  </w:r>
                </w:p>
              </w:tc>
            </w:tr>
            <w:tr w:rsidR="009E5866" w14:paraId="57F02004" w14:textId="77777777">
              <w:trPr>
                <w:trHeight w:val="340"/>
                <w:jc w:val="center"/>
              </w:trPr>
              <w:tc>
                <w:tcPr>
                  <w:tcW w:w="2238" w:type="dxa"/>
                </w:tcPr>
                <w:p w14:paraId="4F4F7AE0" w14:textId="77777777" w:rsidR="009E5866" w:rsidRDefault="00B578C8">
                  <w:pPr>
                    <w:pStyle w:val="NoSpacing"/>
                    <w:spacing w:line="360" w:lineRule="auto"/>
                    <w:jc w:val="both"/>
                  </w:pPr>
                  <w:r>
                    <w:rPr>
                      <w:rFonts w:ascii="Times New Roman" w:hAnsi="Times New Roman"/>
                      <w:sz w:val="24"/>
                      <w:szCs w:val="24"/>
                    </w:rPr>
                    <w:t>Educational Workshops</w:t>
                  </w:r>
                </w:p>
              </w:tc>
              <w:tc>
                <w:tcPr>
                  <w:tcW w:w="2722" w:type="dxa"/>
                </w:tcPr>
                <w:p w14:paraId="3729CB27" w14:textId="77777777" w:rsidR="009E5866" w:rsidRDefault="00B578C8">
                  <w:pPr>
                    <w:pStyle w:val="NoSpacing"/>
                    <w:spacing w:line="360" w:lineRule="auto"/>
                    <w:jc w:val="both"/>
                  </w:pPr>
                  <w:r>
                    <w:rPr>
                      <w:rFonts w:ascii="Times New Roman" w:hAnsi="Times New Roman"/>
                      <w:sz w:val="24"/>
                      <w:szCs w:val="24"/>
                    </w:rPr>
                    <w:t>Highlights comprise workshops on sustainability, animal protection, as well as ecological living approaches.</w:t>
                  </w:r>
                </w:p>
              </w:tc>
              <w:tc>
                <w:tcPr>
                  <w:tcW w:w="2652" w:type="dxa"/>
                </w:tcPr>
                <w:p w14:paraId="59637799"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Visitors get valued information and services to live a more accountable existence after their glamping venture (</w:t>
                  </w:r>
                  <w:r>
                    <w:rPr>
                      <w:rFonts w:ascii="Times New Roman" w:hAnsi="Times New Roman"/>
                      <w:color w:val="222222"/>
                      <w:sz w:val="24"/>
                      <w:szCs w:val="24"/>
                      <w:shd w:val="clear" w:color="auto" w:fill="FFFFFF"/>
                    </w:rPr>
                    <w:t>Tajeddini et al., 2020).</w:t>
                  </w:r>
                </w:p>
              </w:tc>
            </w:tr>
          </w:tbl>
          <w:p w14:paraId="320927D3" w14:textId="77777777" w:rsidR="009E5866" w:rsidRDefault="009E5866">
            <w:pPr>
              <w:pStyle w:val="NoSpacing"/>
              <w:spacing w:line="360" w:lineRule="auto"/>
              <w:jc w:val="both"/>
            </w:pPr>
          </w:p>
        </w:tc>
        <w:tc>
          <w:tcPr>
            <w:tcW w:w="198"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2449927C" w14:textId="77777777" w:rsidR="009E5866" w:rsidRDefault="009E5866">
            <w:pPr>
              <w:pStyle w:val="Heading1"/>
              <w:spacing w:line="360" w:lineRule="auto"/>
              <w:jc w:val="both"/>
            </w:pPr>
          </w:p>
        </w:tc>
      </w:tr>
      <w:tr w:rsidR="009E5866" w14:paraId="748F84E3" w14:textId="77777777">
        <w:trPr>
          <w:trHeight w:val="1380"/>
        </w:trPr>
        <w:tc>
          <w:tcPr>
            <w:tcW w:w="0" w:type="auto"/>
            <w:vMerge/>
            <w:tcBorders>
              <w:top w:val="single" w:sz="8" w:space="0" w:color="FFFFFF"/>
              <w:left w:val="single" w:sz="8" w:space="0" w:color="FFFFFF"/>
              <w:bottom w:val="single" w:sz="8" w:space="0" w:color="FFFFFF"/>
              <w:right w:val="single" w:sz="8" w:space="0" w:color="FFFFFF"/>
            </w:tcBorders>
          </w:tcPr>
          <w:p w14:paraId="59EC0B9F" w14:textId="77777777" w:rsidR="009E5866" w:rsidRDefault="009E5866"/>
        </w:tc>
        <w:tc>
          <w:tcPr>
            <w:tcW w:w="0" w:type="auto"/>
            <w:vMerge/>
            <w:tcBorders>
              <w:top w:val="nil"/>
              <w:left w:val="single" w:sz="8" w:space="0" w:color="FFFFFF"/>
              <w:bottom w:val="nil"/>
              <w:right w:val="single" w:sz="8" w:space="0" w:color="FFFFFF"/>
            </w:tcBorders>
          </w:tcPr>
          <w:p w14:paraId="4F86BF08" w14:textId="77777777" w:rsidR="009E5866" w:rsidRDefault="009E5866"/>
        </w:tc>
        <w:tc>
          <w:tcPr>
            <w:tcW w:w="0" w:type="auto"/>
            <w:vMerge/>
            <w:tcBorders>
              <w:top w:val="single" w:sz="8" w:space="0" w:color="FFFFFF"/>
              <w:left w:val="single" w:sz="8" w:space="0" w:color="FFFFFF"/>
              <w:bottom w:val="single" w:sz="8" w:space="0" w:color="FFFFFF"/>
              <w:right w:val="single" w:sz="8" w:space="0" w:color="FFFFFF"/>
            </w:tcBorders>
          </w:tcPr>
          <w:p w14:paraId="7F5B81CD" w14:textId="77777777" w:rsidR="009E5866" w:rsidRDefault="009E5866"/>
        </w:tc>
      </w:tr>
      <w:tr w:rsidR="009E5866" w14:paraId="60C9EC07" w14:textId="77777777">
        <w:trPr>
          <w:trHeight w:val="653"/>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40E9FC90" w14:textId="77777777" w:rsidR="009E5866" w:rsidRDefault="009E5866">
            <w:pPr>
              <w:pStyle w:val="NoSpacing"/>
              <w:spacing w:line="360" w:lineRule="auto"/>
              <w:jc w:val="both"/>
            </w:pPr>
          </w:p>
        </w:tc>
        <w:tc>
          <w:tcPr>
            <w:tcW w:w="4538" w:type="pct"/>
            <w:tcBorders>
              <w:top w:val="nil"/>
              <w:left w:val="single" w:sz="8" w:space="0" w:color="FFFFFF"/>
              <w:bottom w:val="nil"/>
              <w:right w:val="single" w:sz="8" w:space="0" w:color="FFFFFF"/>
            </w:tcBorders>
          </w:tcPr>
          <w:p w14:paraId="6B8B0324" w14:textId="77777777" w:rsidR="009E5866" w:rsidRDefault="009E5866">
            <w:pPr>
              <w:pStyle w:val="Heading1"/>
              <w:spacing w:line="360" w:lineRule="auto"/>
              <w:jc w:val="both"/>
              <w:rPr>
                <w:rFonts w:ascii="Times New Roman" w:hAnsi="Times New Roman"/>
                <w:sz w:val="24"/>
                <w:szCs w:val="24"/>
              </w:rPr>
            </w:pPr>
          </w:p>
          <w:p w14:paraId="4F046C52" w14:textId="77777777" w:rsidR="009E5866" w:rsidRDefault="009E5866">
            <w:pPr>
              <w:pStyle w:val="Heading1"/>
              <w:spacing w:line="360" w:lineRule="auto"/>
              <w:jc w:val="both"/>
              <w:rPr>
                <w:rFonts w:ascii="Times New Roman" w:hAnsi="Times New Roman"/>
                <w:sz w:val="24"/>
                <w:szCs w:val="24"/>
              </w:rPr>
            </w:pPr>
          </w:p>
          <w:p w14:paraId="77BC6385" w14:textId="77777777" w:rsidR="009E5866" w:rsidRDefault="00B578C8">
            <w:pPr>
              <w:pStyle w:val="Heading1"/>
              <w:spacing w:line="360" w:lineRule="auto"/>
              <w:jc w:val="both"/>
              <w:rPr>
                <w:rFonts w:ascii="Times New Roman" w:hAnsi="Times New Roman"/>
                <w:sz w:val="24"/>
                <w:szCs w:val="24"/>
              </w:rPr>
            </w:pPr>
            <w:r>
              <w:rPr>
                <w:rFonts w:ascii="Times New Roman" w:hAnsi="Times New Roman"/>
                <w:sz w:val="24"/>
                <w:szCs w:val="24"/>
              </w:rPr>
              <w:t>7 What makes the business different (Value Proposition)</w:t>
            </w:r>
          </w:p>
          <w:p w14:paraId="1142EE70" w14:textId="77777777" w:rsidR="009E5866" w:rsidRDefault="00B578C8">
            <w:pPr>
              <w:pStyle w:val="NoSpacing"/>
              <w:spacing w:line="360" w:lineRule="auto"/>
              <w:jc w:val="both"/>
            </w:pPr>
            <w:r>
              <w:rPr>
                <w:rFonts w:ascii="Times New Roman" w:hAnsi="Times New Roman"/>
                <w:sz w:val="24"/>
                <w:szCs w:val="24"/>
              </w:rPr>
              <w:t>Your product/service is unique or different compared with the competition because:</w:t>
            </w:r>
          </w:p>
        </w:tc>
        <w:tc>
          <w:tcPr>
            <w:tcW w:w="198" w:type="pct"/>
            <w:tcBorders>
              <w:top w:val="single" w:sz="8" w:space="0" w:color="FFFFFF"/>
              <w:left w:val="single" w:sz="8" w:space="0" w:color="FFFFFF"/>
              <w:bottom w:val="single" w:sz="8" w:space="0" w:color="FFFFFF"/>
              <w:right w:val="single" w:sz="8" w:space="0" w:color="FFFFFF"/>
            </w:tcBorders>
            <w:shd w:val="clear" w:color="auto" w:fill="DBE5F1"/>
          </w:tcPr>
          <w:p w14:paraId="4FC201BF" w14:textId="77777777" w:rsidR="009E5866" w:rsidRDefault="009E5866">
            <w:pPr>
              <w:pStyle w:val="Heading1"/>
              <w:spacing w:line="360" w:lineRule="auto"/>
              <w:jc w:val="both"/>
            </w:pPr>
          </w:p>
        </w:tc>
      </w:tr>
      <w:tr w:rsidR="009E5866" w14:paraId="52174679" w14:textId="77777777">
        <w:trPr>
          <w:trHeight w:val="1985"/>
        </w:trPr>
        <w:tc>
          <w:tcPr>
            <w:tcW w:w="264"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3D70BB1C" w14:textId="77777777" w:rsidR="009E5866" w:rsidRDefault="009E5866">
            <w:pPr>
              <w:pStyle w:val="NoSpacing"/>
              <w:spacing w:line="360" w:lineRule="auto"/>
              <w:jc w:val="both"/>
            </w:pPr>
          </w:p>
        </w:tc>
        <w:tc>
          <w:tcPr>
            <w:tcW w:w="4538" w:type="pct"/>
            <w:tcBorders>
              <w:top w:val="nil"/>
              <w:left w:val="single" w:sz="8" w:space="0" w:color="FFFFFF"/>
              <w:bottom w:val="single" w:sz="8" w:space="0" w:color="FFFFFF"/>
              <w:right w:val="single" w:sz="8" w:space="0" w:color="FFFFFF"/>
            </w:tcBorders>
          </w:tcPr>
          <w:p w14:paraId="28C6F099"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Unique Offering:</w:t>
            </w:r>
            <w:r>
              <w:rPr>
                <w:rFonts w:ascii="Times New Roman" w:hAnsi="Times New Roman"/>
                <w:sz w:val="24"/>
                <w:szCs w:val="24"/>
              </w:rPr>
              <w:t xml:space="preserve"> EcoHaven Hospitality distinguishes itself from competitors in the hospitality industry, such as renowned luxury establishments like "Royal Retreats," with its distinctive approach to luxury travel. Unlike traditional five-star hotels, EcoHaven Hospitality sets a new standard for eco-friendly travel by expertly integrating sustainability into every aspect of the guest experience. </w:t>
            </w:r>
          </w:p>
          <w:p w14:paraId="7308E5BC"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Holistic Sustainability:</w:t>
            </w:r>
            <w:r>
              <w:rPr>
                <w:rFonts w:ascii="Times New Roman" w:hAnsi="Times New Roman"/>
                <w:sz w:val="24"/>
                <w:szCs w:val="24"/>
              </w:rPr>
              <w:t xml:space="preserve"> What sets EcoHaven Hospitality apart is its distinct view on sustainability. The planning of the whole tourist experience, including housing and activities, considers environmental responsibility. Offering without feeling guilty luxury experience, visitors may make use of lavish amenities with less of an environmental effect (</w:t>
            </w:r>
            <w:r>
              <w:rPr>
                <w:rFonts w:ascii="Times New Roman" w:hAnsi="Times New Roman"/>
                <w:color w:val="222222"/>
                <w:sz w:val="24"/>
                <w:szCs w:val="24"/>
                <w:shd w:val="clear" w:color="auto" w:fill="FFFFFF"/>
              </w:rPr>
              <w:t>Leroi-Werelds et al., 2021).</w:t>
            </w:r>
          </w:p>
          <w:p w14:paraId="37625A6E"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Luxury without Compromise:</w:t>
            </w:r>
            <w:r>
              <w:rPr>
                <w:rFonts w:ascii="Times New Roman" w:hAnsi="Times New Roman"/>
                <w:sz w:val="24"/>
                <w:szCs w:val="24"/>
              </w:rPr>
              <w:t xml:space="preserve"> With a unique blend of eco-friendliness as well as luxury, EcoHaven Hospitality provides guests with top-notch facilities and services without compromising sustainability. This safeguards that visitors may maintain environmental protection efforts and utilise first-rate facilities.</w:t>
            </w:r>
          </w:p>
          <w:p w14:paraId="5333EEA0" w14:textId="77777777" w:rsidR="009E5866" w:rsidRDefault="00B578C8">
            <w:pPr>
              <w:spacing w:after="240" w:line="360" w:lineRule="auto"/>
              <w:jc w:val="both"/>
            </w:pPr>
            <w:r>
              <w:rPr>
                <w:rFonts w:ascii="Times New Roman" w:hAnsi="Times New Roman"/>
                <w:sz w:val="24"/>
                <w:szCs w:val="24"/>
              </w:rPr>
              <w:t xml:space="preserve"> </w:t>
            </w:r>
            <w:r>
              <w:rPr>
                <w:rFonts w:ascii="Times New Roman" w:hAnsi="Times New Roman"/>
                <w:b/>
                <w:sz w:val="24"/>
                <w:szCs w:val="24"/>
              </w:rPr>
              <w:t>Appeal to Eco-conscious Travellers:</w:t>
            </w:r>
            <w:r>
              <w:rPr>
                <w:rFonts w:ascii="Times New Roman" w:hAnsi="Times New Roman"/>
                <w:sz w:val="24"/>
                <w:szCs w:val="24"/>
              </w:rPr>
              <w:t xml:space="preserve"> Due to EcoHaven Hospitality's assurance of sustainability, tourists who place a high significance on environmental accountability are drawn to the creation. EcoHaven Hospitality compromises a luxurious involvement that aligns with the ethics of eco-conscious tourists seeking authentic, nature-based involvements with little environmental influence. </w:t>
            </w:r>
          </w:p>
          <w:p w14:paraId="0A56409A" w14:textId="77777777" w:rsidR="009E5866" w:rsidRDefault="00B578C8">
            <w:pPr>
              <w:spacing w:after="0" w:line="360" w:lineRule="auto"/>
              <w:jc w:val="both"/>
            </w:pPr>
            <w:r>
              <w:rPr>
                <w:rFonts w:ascii="Times New Roman" w:hAnsi="Times New Roman"/>
                <w:b/>
                <w:sz w:val="24"/>
                <w:szCs w:val="24"/>
              </w:rPr>
              <w:t>Differentiation through Sustainability:</w:t>
            </w:r>
            <w:r>
              <w:rPr>
                <w:rFonts w:ascii="Times New Roman" w:hAnsi="Times New Roman"/>
                <w:sz w:val="24"/>
                <w:szCs w:val="24"/>
              </w:rPr>
              <w:t xml:space="preserve"> By employing a high emphasis on sustainability, EcoHaven Hospitality opinions apart in a crowded hospitality area. This differentiates the brand from traditional luxury lodgings like "Royal Retreats" as well as positions it as a leader in ecological travel, sustaining the rising need for eco-friendly travel selections (</w:t>
            </w:r>
            <w:r>
              <w:rPr>
                <w:rFonts w:ascii="Times New Roman" w:hAnsi="Times New Roman"/>
                <w:color w:val="222222"/>
                <w:sz w:val="24"/>
                <w:szCs w:val="24"/>
                <w:shd w:val="clear" w:color="auto" w:fill="FFFFFF"/>
              </w:rPr>
              <w:t>Leroi-Werelds et al., 2021).</w:t>
            </w:r>
          </w:p>
        </w:tc>
        <w:tc>
          <w:tcPr>
            <w:tcW w:w="198"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29F90A92" w14:textId="77777777" w:rsidR="009E5866" w:rsidRDefault="009E5866">
            <w:pPr>
              <w:pStyle w:val="NoSpacing"/>
              <w:spacing w:line="360" w:lineRule="auto"/>
              <w:jc w:val="both"/>
            </w:pPr>
          </w:p>
        </w:tc>
      </w:tr>
      <w:tr w:rsidR="009E5866" w14:paraId="728A1E22" w14:textId="77777777">
        <w:trPr>
          <w:trHeight w:val="146"/>
        </w:trPr>
        <w:tc>
          <w:tcPr>
            <w:tcW w:w="0" w:type="auto"/>
            <w:vMerge/>
            <w:tcBorders>
              <w:top w:val="single" w:sz="8" w:space="0" w:color="FFFFFF"/>
              <w:left w:val="single" w:sz="8" w:space="0" w:color="FFFFFF"/>
              <w:bottom w:val="single" w:sz="8" w:space="0" w:color="FFFFFF"/>
              <w:right w:val="single" w:sz="8" w:space="0" w:color="FFFFFF"/>
            </w:tcBorders>
          </w:tcPr>
          <w:p w14:paraId="61F77C14" w14:textId="77777777" w:rsidR="009E5866" w:rsidRDefault="009E5866"/>
        </w:tc>
        <w:tc>
          <w:tcPr>
            <w:tcW w:w="4538" w:type="pct"/>
            <w:tcBorders>
              <w:top w:val="single" w:sz="8" w:space="0" w:color="FFFFFF"/>
              <w:left w:val="single" w:sz="8" w:space="0" w:color="FFFFFF"/>
              <w:bottom w:val="single" w:sz="2" w:space="0" w:color="FFFFFF"/>
              <w:right w:val="single" w:sz="8" w:space="0" w:color="FFFFFF"/>
            </w:tcBorders>
            <w:shd w:val="clear" w:color="auto" w:fill="DBE5F1"/>
          </w:tcPr>
          <w:p w14:paraId="6E5FE939" w14:textId="77777777" w:rsidR="009E5866" w:rsidRDefault="009E5866">
            <w:pPr>
              <w:pStyle w:val="NoSpacing"/>
              <w:spacing w:line="360" w:lineRule="auto"/>
              <w:jc w:val="both"/>
            </w:pPr>
          </w:p>
        </w:tc>
        <w:tc>
          <w:tcPr>
            <w:tcW w:w="0" w:type="auto"/>
            <w:vMerge/>
            <w:tcBorders>
              <w:top w:val="single" w:sz="8" w:space="0" w:color="FFFFFF"/>
              <w:left w:val="single" w:sz="8" w:space="0" w:color="FFFFFF"/>
              <w:bottom w:val="single" w:sz="8" w:space="0" w:color="FFFFFF"/>
              <w:right w:val="single" w:sz="8" w:space="0" w:color="FFFFFF"/>
            </w:tcBorders>
          </w:tcPr>
          <w:p w14:paraId="7083275D" w14:textId="77777777" w:rsidR="009E5866" w:rsidRDefault="009E5866"/>
        </w:tc>
      </w:tr>
    </w:tbl>
    <w:p w14:paraId="37B2E83A" w14:textId="77777777" w:rsidR="009E5866" w:rsidRDefault="009E5866">
      <w:pPr>
        <w:spacing w:line="360" w:lineRule="auto"/>
        <w:jc w:val="both"/>
        <w:rPr>
          <w:rFonts w:ascii="Times New Roman" w:hAnsi="Times New Roman"/>
          <w:sz w:val="24"/>
          <w:szCs w:val="24"/>
        </w:rPr>
      </w:pPr>
    </w:p>
    <w:tbl>
      <w:tblPr>
        <w:tblStyle w:val="TableNormal1"/>
        <w:tblW w:w="502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4"/>
        <w:gridCol w:w="9532"/>
        <w:gridCol w:w="416"/>
      </w:tblGrid>
      <w:tr w:rsidR="009E5866" w14:paraId="52B2DEDE" w14:textId="77777777">
        <w:trPr>
          <w:trHeight w:val="423"/>
        </w:trPr>
        <w:tc>
          <w:tcPr>
            <w:tcW w:w="264" w:type="pct"/>
            <w:tcBorders>
              <w:top w:val="single" w:sz="2" w:space="0" w:color="FFFFFF"/>
              <w:left w:val="single" w:sz="8" w:space="0" w:color="FFFFFF"/>
              <w:bottom w:val="single" w:sz="8" w:space="0" w:color="FFFFFF"/>
              <w:right w:val="single" w:sz="8" w:space="0" w:color="FFFFFF"/>
            </w:tcBorders>
            <w:shd w:val="clear" w:color="auto" w:fill="DBE5F1"/>
          </w:tcPr>
          <w:p w14:paraId="6583C5DF" w14:textId="77777777" w:rsidR="009E5866" w:rsidRDefault="009E5866">
            <w:pPr>
              <w:pStyle w:val="Heading1"/>
              <w:spacing w:line="360" w:lineRule="auto"/>
              <w:jc w:val="both"/>
            </w:pPr>
          </w:p>
        </w:tc>
        <w:tc>
          <w:tcPr>
            <w:tcW w:w="4538" w:type="pct"/>
            <w:tcBorders>
              <w:top w:val="single" w:sz="2" w:space="0" w:color="FFFFFF"/>
              <w:left w:val="single" w:sz="8" w:space="0" w:color="FFFFFF"/>
              <w:bottom w:val="single" w:sz="8" w:space="0" w:color="FFFFFF"/>
              <w:right w:val="single" w:sz="8" w:space="0" w:color="FFFFFF"/>
            </w:tcBorders>
            <w:shd w:val="clear" w:color="auto" w:fill="DBE5F1"/>
          </w:tcPr>
          <w:p w14:paraId="0B4ADCD3" w14:textId="77777777" w:rsidR="009E5866" w:rsidRDefault="009E5866">
            <w:pPr>
              <w:pStyle w:val="NoSpacing"/>
              <w:spacing w:line="360" w:lineRule="auto"/>
              <w:jc w:val="both"/>
            </w:pPr>
          </w:p>
        </w:tc>
        <w:tc>
          <w:tcPr>
            <w:tcW w:w="198" w:type="pct"/>
            <w:tcBorders>
              <w:top w:val="single" w:sz="2" w:space="0" w:color="FFFFFF"/>
              <w:left w:val="single" w:sz="8" w:space="0" w:color="FFFFFF"/>
              <w:bottom w:val="single" w:sz="8" w:space="0" w:color="FFFFFF"/>
              <w:right w:val="single" w:sz="8" w:space="0" w:color="FFFFFF"/>
            </w:tcBorders>
            <w:shd w:val="clear" w:color="auto" w:fill="DBE5F1"/>
          </w:tcPr>
          <w:p w14:paraId="520631D7" w14:textId="77777777" w:rsidR="009E5866" w:rsidRDefault="009E5866">
            <w:pPr>
              <w:pStyle w:val="Heading1"/>
              <w:spacing w:line="360" w:lineRule="auto"/>
              <w:jc w:val="both"/>
            </w:pPr>
          </w:p>
        </w:tc>
      </w:tr>
      <w:tr w:rsidR="009E5866" w14:paraId="5B5F6816" w14:textId="77777777">
        <w:trPr>
          <w:trHeight w:val="12263"/>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331CDBB7" w14:textId="77777777" w:rsidR="009E5866" w:rsidRDefault="009E5866">
            <w:pPr>
              <w:pStyle w:val="Heading1"/>
              <w:spacing w:line="360" w:lineRule="auto"/>
              <w:jc w:val="both"/>
            </w:pPr>
          </w:p>
        </w:tc>
        <w:tc>
          <w:tcPr>
            <w:tcW w:w="4538" w:type="pct"/>
            <w:tcBorders>
              <w:top w:val="single" w:sz="8" w:space="0" w:color="FFFFFF"/>
              <w:left w:val="single" w:sz="8" w:space="0" w:color="FFFFFF"/>
              <w:bottom w:val="nil"/>
              <w:right w:val="single" w:sz="8" w:space="0" w:color="FFFFFF"/>
            </w:tcBorders>
          </w:tcPr>
          <w:p w14:paraId="7525D8FD" w14:textId="77777777" w:rsidR="009E5866" w:rsidRDefault="00B578C8">
            <w:pPr>
              <w:pStyle w:val="Heading1"/>
              <w:spacing w:line="360" w:lineRule="auto"/>
              <w:jc w:val="both"/>
              <w:rPr>
                <w:rFonts w:ascii="Times New Roman" w:hAnsi="Times New Roman"/>
                <w:sz w:val="24"/>
                <w:szCs w:val="24"/>
              </w:rPr>
            </w:pPr>
            <w:r>
              <w:rPr>
                <w:rFonts w:ascii="Times New Roman" w:hAnsi="Times New Roman"/>
                <w:sz w:val="24"/>
                <w:szCs w:val="24"/>
              </w:rPr>
              <w:t>8 Legal requirements (including regulations and licences particular to your business)</w:t>
            </w:r>
          </w:p>
          <w:p w14:paraId="48025620" w14:textId="77777777" w:rsidR="009E5866" w:rsidRDefault="00B578C8">
            <w:pPr>
              <w:pStyle w:val="NoSpacing"/>
              <w:spacing w:line="360" w:lineRule="auto"/>
              <w:jc w:val="both"/>
            </w:pPr>
            <w:r>
              <w:rPr>
                <w:rFonts w:ascii="Times New Roman" w:hAnsi="Times New Roman"/>
                <w:sz w:val="24"/>
                <w:szCs w:val="24"/>
              </w:rPr>
              <w:t>The legal and insurance requirements that apply to your business are:</w:t>
            </w:r>
          </w:p>
          <w:p w14:paraId="1CAED8FA" w14:textId="77777777" w:rsidR="009E5866" w:rsidRDefault="00B578C8">
            <w:pPr>
              <w:pStyle w:val="NoSpacing"/>
              <w:numPr>
                <w:ilvl w:val="0"/>
                <w:numId w:val="6"/>
              </w:numPr>
              <w:spacing w:line="360" w:lineRule="auto"/>
              <w:jc w:val="both"/>
              <w:rPr>
                <w:rFonts w:ascii="Times New Roman" w:hAnsi="Times New Roman"/>
                <w:sz w:val="24"/>
                <w:szCs w:val="24"/>
              </w:rPr>
            </w:pPr>
            <w:r>
              <w:rPr>
                <w:rFonts w:ascii="Times New Roman" w:hAnsi="Times New Roman"/>
                <w:b/>
                <w:sz w:val="24"/>
                <w:szCs w:val="24"/>
              </w:rPr>
              <w:t>Licences and Permissions</w:t>
            </w:r>
          </w:p>
          <w:p w14:paraId="7AC6B001"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Business Licence:</w:t>
            </w:r>
            <w:r>
              <w:rPr>
                <w:rFonts w:ascii="Times New Roman" w:hAnsi="Times New Roman"/>
                <w:sz w:val="24"/>
                <w:szCs w:val="24"/>
              </w:rPr>
              <w:t xml:space="preserve"> This licence is essential to operate EcoHaven Hospitality legitimately within the selected area or jurisdiction. It safeguards compliance with local business laws and guidelines. </w:t>
            </w:r>
          </w:p>
          <w:p w14:paraId="335B179E"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Camping Site Licence:</w:t>
            </w:r>
            <w:r>
              <w:rPr>
                <w:rFonts w:ascii="Times New Roman" w:hAnsi="Times New Roman"/>
                <w:sz w:val="24"/>
                <w:szCs w:val="24"/>
              </w:rPr>
              <w:t xml:space="preserve"> As EcoHaven Hospitality performs as a glamping creation, a camping site licence is most likely mandatory. This permit safeguards that the site fulfils all safety as well as environmental rules before welcoming companies.</w:t>
            </w:r>
          </w:p>
          <w:p w14:paraId="48A5C89D"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Food Service Licence:</w:t>
            </w:r>
            <w:r>
              <w:rPr>
                <w:rFonts w:ascii="Times New Roman" w:hAnsi="Times New Roman"/>
                <w:sz w:val="24"/>
                <w:szCs w:val="24"/>
              </w:rPr>
              <w:t xml:space="preserve"> To compromise food facilities to guests, such as providing on-site dining, EcoHaven Hospitality essential a food facility licence. This safeguards that food preparation as well as serving regulations affecting health and safety are surveyed (</w:t>
            </w:r>
            <w:r>
              <w:rPr>
                <w:rFonts w:ascii="Times New Roman" w:hAnsi="Times New Roman"/>
                <w:color w:val="222222"/>
                <w:sz w:val="24"/>
                <w:szCs w:val="24"/>
                <w:shd w:val="clear" w:color="auto" w:fill="FFFFFF"/>
              </w:rPr>
              <w:t>Pappas and Brown, 2021).</w:t>
            </w:r>
          </w:p>
          <w:p w14:paraId="1B0DFC10"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Environmental Permits:</w:t>
            </w:r>
            <w:r>
              <w:rPr>
                <w:rFonts w:ascii="Times New Roman" w:hAnsi="Times New Roman"/>
                <w:sz w:val="24"/>
                <w:szCs w:val="24"/>
              </w:rPr>
              <w:t> As EcoHaven Hospitality arranges sustainability, it may need support for movements like water feasting, waste removal, or other ecological procedures. These permits safeguard that environmental values and legislation are monitored.</w:t>
            </w:r>
          </w:p>
          <w:p w14:paraId="028BC12A"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Health and Safety Certificate:</w:t>
            </w:r>
            <w:r>
              <w:rPr>
                <w:rFonts w:ascii="Times New Roman" w:hAnsi="Times New Roman"/>
                <w:sz w:val="24"/>
                <w:szCs w:val="24"/>
              </w:rPr>
              <w:t xml:space="preserve"> EcoHaven Hospitality necessity holds a workplace safety as well as health certificate to indicate its amenability with health as well as safety laws also to the fact that it supports a safe background for both staff and visitors.</w:t>
            </w:r>
          </w:p>
          <w:p w14:paraId="467E2972" w14:textId="77777777" w:rsidR="009E5866" w:rsidRDefault="00B578C8">
            <w:pPr>
              <w:spacing w:after="240" w:line="360" w:lineRule="auto"/>
              <w:jc w:val="both"/>
              <w:rPr>
                <w:rFonts w:ascii="Times New Roman" w:hAnsi="Times New Roman"/>
                <w:sz w:val="24"/>
                <w:szCs w:val="24"/>
              </w:rPr>
            </w:pPr>
            <w:r>
              <w:rPr>
                <w:rFonts w:ascii="Times New Roman" w:hAnsi="Times New Roman"/>
                <w:b/>
                <w:sz w:val="24"/>
                <w:szCs w:val="24"/>
              </w:rPr>
              <w:t>Fire Safety Certificate:</w:t>
            </w:r>
            <w:r>
              <w:rPr>
                <w:rFonts w:ascii="Times New Roman" w:hAnsi="Times New Roman"/>
                <w:sz w:val="24"/>
                <w:szCs w:val="24"/>
              </w:rPr>
              <w:t xml:space="preserve"> Fire safety certifications are vital to confirm that EcoHaven Hospitality accepts fire security regulations and has suitable procedures in place to prevent as well as manage occurrences involving fires on the possessions (</w:t>
            </w:r>
            <w:r>
              <w:rPr>
                <w:rFonts w:ascii="Times New Roman" w:hAnsi="Times New Roman"/>
                <w:color w:val="222222"/>
                <w:sz w:val="24"/>
                <w:szCs w:val="24"/>
                <w:shd w:val="clear" w:color="auto" w:fill="FFFFFF"/>
              </w:rPr>
              <w:t>Pappas and Brown, 2021).</w:t>
            </w:r>
          </w:p>
          <w:p w14:paraId="7108D54D"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t>Planning permission:</w:t>
            </w:r>
            <w:r>
              <w:rPr>
                <w:rFonts w:ascii="Times New Roman" w:hAnsi="Times New Roman"/>
                <w:sz w:val="24"/>
                <w:szCs w:val="24"/>
              </w:rPr>
              <w:t xml:space="preserve"> According to the locality as well as the kind of industry, creating or modifying camping amenities may be essential planning permission. This safeguards compliance with zoning regulations as well as municipal development values.</w:t>
            </w:r>
          </w:p>
          <w:p w14:paraId="7AEBE879" w14:textId="77777777" w:rsidR="009E5866" w:rsidRDefault="009E5866">
            <w:pPr>
              <w:spacing w:after="0" w:line="360" w:lineRule="auto"/>
              <w:jc w:val="both"/>
            </w:pPr>
          </w:p>
        </w:tc>
        <w:tc>
          <w:tcPr>
            <w:tcW w:w="198" w:type="pct"/>
            <w:tcBorders>
              <w:top w:val="single" w:sz="8" w:space="0" w:color="FFFFFF"/>
              <w:left w:val="single" w:sz="8" w:space="0" w:color="FFFFFF"/>
              <w:bottom w:val="single" w:sz="8" w:space="0" w:color="FFFFFF"/>
              <w:right w:val="single" w:sz="8" w:space="0" w:color="FFFFFF"/>
            </w:tcBorders>
            <w:shd w:val="clear" w:color="auto" w:fill="DBE5F1"/>
          </w:tcPr>
          <w:p w14:paraId="474273C0" w14:textId="77777777" w:rsidR="009E5866" w:rsidRDefault="009E5866">
            <w:pPr>
              <w:pStyle w:val="Heading1"/>
              <w:spacing w:line="360" w:lineRule="auto"/>
              <w:jc w:val="both"/>
            </w:pPr>
          </w:p>
        </w:tc>
      </w:tr>
      <w:tr w:rsidR="009E5866" w14:paraId="5CDD1048" w14:textId="77777777">
        <w:trPr>
          <w:trHeight w:val="2381"/>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7628FDF0" w14:textId="77777777" w:rsidR="009E5866" w:rsidRDefault="009E5866">
            <w:pPr>
              <w:pStyle w:val="Heading1"/>
              <w:spacing w:line="360" w:lineRule="auto"/>
              <w:jc w:val="both"/>
            </w:pPr>
          </w:p>
        </w:tc>
        <w:tc>
          <w:tcPr>
            <w:tcW w:w="4538" w:type="pct"/>
            <w:tcBorders>
              <w:top w:val="nil"/>
              <w:left w:val="single" w:sz="8" w:space="0" w:color="FFFFFF"/>
              <w:bottom w:val="single" w:sz="8" w:space="0" w:color="FFFFFF"/>
              <w:right w:val="single" w:sz="8" w:space="0" w:color="FFFFFF"/>
            </w:tcBorders>
          </w:tcPr>
          <w:p w14:paraId="1DA2DA40" w14:textId="77777777" w:rsidR="009E5866" w:rsidRDefault="00B578C8">
            <w:pPr>
              <w:pStyle w:val="NoSpacing"/>
              <w:spacing w:line="360" w:lineRule="auto"/>
              <w:jc w:val="both"/>
            </w:pPr>
            <w:r>
              <w:rPr>
                <w:rFonts w:ascii="Times New Roman" w:hAnsi="Times New Roman"/>
                <w:sz w:val="24"/>
                <w:szCs w:val="24"/>
              </w:rPr>
              <w:t>You will meet your legal and insurance requirements by:</w:t>
            </w:r>
          </w:p>
          <w:p w14:paraId="0B9B78AF" w14:textId="77777777" w:rsidR="009E5866" w:rsidRDefault="00B578C8">
            <w:pPr>
              <w:pStyle w:val="NoSpacing"/>
              <w:spacing w:line="360" w:lineRule="auto"/>
              <w:jc w:val="both"/>
            </w:pPr>
            <w:r>
              <w:rPr>
                <w:rFonts w:ascii="Times New Roman" w:hAnsi="Times New Roman"/>
                <w:b/>
                <w:sz w:val="24"/>
                <w:szCs w:val="24"/>
              </w:rPr>
              <w:t>Liability Insurance:</w:t>
            </w:r>
            <w:r>
              <w:rPr>
                <w:rFonts w:ascii="Times New Roman" w:hAnsi="Times New Roman"/>
                <w:sz w:val="24"/>
                <w:szCs w:val="24"/>
              </w:rPr>
              <w:t xml:space="preserve"> Obtain complete liability assurance to protect the industry and its customers from unexpected chances or incidences.</w:t>
            </w:r>
          </w:p>
          <w:p w14:paraId="66718439" w14:textId="77777777" w:rsidR="009E5866" w:rsidRDefault="00B578C8">
            <w:pPr>
              <w:pStyle w:val="NoSpacing"/>
              <w:numPr>
                <w:ilvl w:val="0"/>
                <w:numId w:val="7"/>
              </w:numPr>
              <w:spacing w:line="360" w:lineRule="auto"/>
              <w:jc w:val="both"/>
            </w:pPr>
            <w:r>
              <w:rPr>
                <w:rFonts w:ascii="Times New Roman" w:hAnsi="Times New Roman"/>
                <w:b/>
                <w:sz w:val="24"/>
                <w:szCs w:val="24"/>
              </w:rPr>
              <w:t>Meeting Insurance Requirements:</w:t>
            </w:r>
            <w:r>
              <w:rPr>
                <w:rFonts w:ascii="Times New Roman" w:hAnsi="Times New Roman"/>
                <w:sz w:val="24"/>
                <w:szCs w:val="24"/>
              </w:rPr>
              <w:t xml:space="preserve"> Cooperate with trustworthy insurance workers to get reporting for liability that encounters the exclusive needs of the hotel business (</w:t>
            </w:r>
            <w:r>
              <w:rPr>
                <w:rFonts w:ascii="Times New Roman" w:hAnsi="Times New Roman"/>
                <w:color w:val="222222"/>
                <w:sz w:val="24"/>
                <w:szCs w:val="24"/>
                <w:shd w:val="clear" w:color="auto" w:fill="FFFFFF"/>
              </w:rPr>
              <w:t>Pappas and Brown, 2021).</w:t>
            </w:r>
          </w:p>
        </w:tc>
        <w:tc>
          <w:tcPr>
            <w:tcW w:w="198" w:type="pct"/>
            <w:tcBorders>
              <w:top w:val="single" w:sz="8" w:space="0" w:color="FFFFFF"/>
              <w:left w:val="single" w:sz="8" w:space="0" w:color="FFFFFF"/>
              <w:bottom w:val="single" w:sz="8" w:space="0" w:color="FFFFFF"/>
              <w:right w:val="single" w:sz="8" w:space="0" w:color="FFFFFF"/>
            </w:tcBorders>
            <w:shd w:val="clear" w:color="auto" w:fill="DBE5F1"/>
          </w:tcPr>
          <w:p w14:paraId="2BEA76D2" w14:textId="77777777" w:rsidR="009E5866" w:rsidRDefault="009E5866">
            <w:pPr>
              <w:pStyle w:val="Heading1"/>
              <w:spacing w:line="360" w:lineRule="auto"/>
              <w:jc w:val="both"/>
            </w:pPr>
          </w:p>
        </w:tc>
      </w:tr>
      <w:tr w:rsidR="009E5866" w14:paraId="1AE054D2" w14:textId="77777777">
        <w:trPr>
          <w:trHeight w:val="264"/>
        </w:trPr>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27C68AA0" w14:textId="77777777" w:rsidR="009E5866" w:rsidRDefault="009E5866">
            <w:pPr>
              <w:pStyle w:val="Heading1"/>
              <w:spacing w:line="360" w:lineRule="auto"/>
              <w:jc w:val="both"/>
            </w:pPr>
          </w:p>
        </w:tc>
        <w:tc>
          <w:tcPr>
            <w:tcW w:w="4538" w:type="pct"/>
            <w:tcBorders>
              <w:top w:val="single" w:sz="8" w:space="0" w:color="FFFFFF"/>
              <w:left w:val="single" w:sz="8" w:space="0" w:color="FFFFFF"/>
              <w:bottom w:val="single" w:sz="8" w:space="0" w:color="FFFFFF"/>
              <w:right w:val="single" w:sz="8" w:space="0" w:color="FFFFFF"/>
            </w:tcBorders>
            <w:shd w:val="clear" w:color="auto" w:fill="DBE5F1"/>
          </w:tcPr>
          <w:p w14:paraId="06C0E842" w14:textId="77777777" w:rsidR="009E5866" w:rsidRDefault="009E5866">
            <w:pPr>
              <w:pStyle w:val="Heading1"/>
              <w:spacing w:line="360" w:lineRule="auto"/>
              <w:jc w:val="both"/>
            </w:pPr>
          </w:p>
        </w:tc>
        <w:tc>
          <w:tcPr>
            <w:tcW w:w="198" w:type="pct"/>
            <w:tcBorders>
              <w:top w:val="single" w:sz="8" w:space="0" w:color="FFFFFF"/>
              <w:left w:val="single" w:sz="8" w:space="0" w:color="FFFFFF"/>
              <w:bottom w:val="single" w:sz="8" w:space="0" w:color="FFFFFF"/>
              <w:right w:val="single" w:sz="8" w:space="0" w:color="FFFFFF"/>
            </w:tcBorders>
            <w:shd w:val="clear" w:color="auto" w:fill="DBE5F1"/>
          </w:tcPr>
          <w:p w14:paraId="319ACE12" w14:textId="77777777" w:rsidR="009E5866" w:rsidRDefault="009E5866">
            <w:pPr>
              <w:pStyle w:val="Heading1"/>
              <w:spacing w:line="360" w:lineRule="auto"/>
              <w:jc w:val="both"/>
            </w:pPr>
          </w:p>
        </w:tc>
      </w:tr>
    </w:tbl>
    <w:p w14:paraId="2B22AC52" w14:textId="77777777" w:rsidR="009E5866" w:rsidRDefault="009E5866">
      <w:pPr>
        <w:spacing w:line="360" w:lineRule="auto"/>
        <w:jc w:val="both"/>
        <w:sectPr w:rsidR="009E5866" w:rsidSect="008E2B56">
          <w:pgSz w:w="11906" w:h="16838"/>
          <w:pgMar w:top="720" w:right="720" w:bottom="720" w:left="720" w:header="720" w:footer="720" w:gutter="0"/>
          <w:cols w:space="720"/>
        </w:sectPr>
      </w:pPr>
    </w:p>
    <w:p w14:paraId="6C3989D2" w14:textId="77777777" w:rsidR="009E5866" w:rsidRDefault="00B578C8">
      <w:pPr>
        <w:pStyle w:val="Heading1"/>
        <w:spacing w:line="360" w:lineRule="auto"/>
        <w:jc w:val="both"/>
      </w:pPr>
      <w:r>
        <w:rPr>
          <w:rFonts w:ascii="Times New Roman" w:hAnsi="Times New Roman"/>
          <w:sz w:val="24"/>
          <w:szCs w:val="24"/>
        </w:rPr>
        <w:lastRenderedPageBreak/>
        <w:t>Marketing</w:t>
      </w:r>
    </w:p>
    <w:tbl>
      <w:tblPr>
        <w:tblStyle w:val="TableNormal1"/>
        <w:tblW w:w="4996"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5"/>
        <w:gridCol w:w="9332"/>
        <w:gridCol w:w="551"/>
      </w:tblGrid>
      <w:tr w:rsidR="009E5866" w14:paraId="6CADE185" w14:textId="77777777">
        <w:trPr>
          <w:trHeight w:val="189"/>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76693ACA" w14:textId="77777777" w:rsidR="009E5866" w:rsidRDefault="009E5866">
            <w:pPr>
              <w:pStyle w:val="NoSpacing"/>
              <w:spacing w:line="360" w:lineRule="auto"/>
              <w:jc w:val="both"/>
            </w:pPr>
          </w:p>
        </w:tc>
        <w:tc>
          <w:tcPr>
            <w:tcW w:w="4470" w:type="pct"/>
            <w:tcBorders>
              <w:top w:val="single" w:sz="8" w:space="0" w:color="FFFFFF"/>
              <w:left w:val="single" w:sz="8" w:space="0" w:color="FFFFFF"/>
              <w:bottom w:val="single" w:sz="8" w:space="0" w:color="FFFFFF"/>
              <w:right w:val="single" w:sz="8" w:space="0" w:color="FFFFFF"/>
            </w:tcBorders>
            <w:shd w:val="clear" w:color="auto" w:fill="DBE5F1"/>
          </w:tcPr>
          <w:p w14:paraId="3E01612D" w14:textId="77777777" w:rsidR="009E5866" w:rsidRDefault="009E5866">
            <w:pPr>
              <w:pStyle w:val="NoSpacing"/>
              <w:spacing w:line="360" w:lineRule="auto"/>
              <w:jc w:val="both"/>
            </w:pP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55F9D6AF" w14:textId="77777777" w:rsidR="009E5866" w:rsidRDefault="009E5866">
            <w:pPr>
              <w:pStyle w:val="NoSpacing"/>
              <w:spacing w:line="360" w:lineRule="auto"/>
              <w:jc w:val="both"/>
            </w:pPr>
          </w:p>
        </w:tc>
      </w:tr>
      <w:tr w:rsidR="009E5866" w14:paraId="1B193677" w14:textId="77777777">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65B1A55F" w14:textId="77777777" w:rsidR="009E5866" w:rsidRDefault="009E5866">
            <w:pPr>
              <w:pStyle w:val="NoSpacing"/>
              <w:spacing w:line="360" w:lineRule="auto"/>
              <w:jc w:val="both"/>
            </w:pPr>
          </w:p>
        </w:tc>
        <w:tc>
          <w:tcPr>
            <w:tcW w:w="4470" w:type="pct"/>
            <w:tcBorders>
              <w:top w:val="single" w:sz="8" w:space="0" w:color="FFFFFF"/>
              <w:left w:val="single" w:sz="8" w:space="0" w:color="FFFFFF"/>
              <w:bottom w:val="nil"/>
              <w:right w:val="single" w:sz="8" w:space="0" w:color="FFFFFF"/>
            </w:tcBorders>
          </w:tcPr>
          <w:p w14:paraId="6B2229AA" w14:textId="77777777" w:rsidR="009E5866" w:rsidRDefault="00B578C8">
            <w:pPr>
              <w:pStyle w:val="Heading1"/>
              <w:spacing w:line="360" w:lineRule="auto"/>
              <w:jc w:val="both"/>
            </w:pPr>
            <w:r>
              <w:rPr>
                <w:rFonts w:ascii="Times New Roman" w:hAnsi="Times New Roman"/>
                <w:sz w:val="24"/>
                <w:szCs w:val="24"/>
              </w:rPr>
              <w:t>9 Market research</w:t>
            </w: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18A55E23" w14:textId="77777777" w:rsidR="009E5866" w:rsidRDefault="009E5866">
            <w:pPr>
              <w:pStyle w:val="NoSpacing"/>
              <w:spacing w:line="360" w:lineRule="auto"/>
              <w:jc w:val="both"/>
            </w:pPr>
          </w:p>
        </w:tc>
      </w:tr>
      <w:tr w:rsidR="009E5866" w14:paraId="7E75ECAA" w14:textId="77777777">
        <w:trPr>
          <w:trHeight w:val="9753"/>
        </w:trPr>
        <w:tc>
          <w:tcPr>
            <w:tcW w:w="266"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314B2D3A" w14:textId="77777777" w:rsidR="009E5866" w:rsidRDefault="009E5866">
            <w:pPr>
              <w:pStyle w:val="NoSpacing"/>
              <w:spacing w:line="360" w:lineRule="auto"/>
              <w:jc w:val="both"/>
            </w:pPr>
          </w:p>
        </w:tc>
        <w:tc>
          <w:tcPr>
            <w:tcW w:w="4470" w:type="pct"/>
            <w:tcBorders>
              <w:top w:val="nil"/>
              <w:left w:val="single" w:sz="8" w:space="0" w:color="FFFFFF"/>
              <w:bottom w:val="nil"/>
              <w:right w:val="single" w:sz="8" w:space="0" w:color="FFFFFF"/>
            </w:tcBorders>
          </w:tcPr>
          <w:p w14:paraId="2C12D42D" w14:textId="77777777" w:rsidR="009E5866" w:rsidRDefault="00B578C8">
            <w:pPr>
              <w:pStyle w:val="Heading2"/>
              <w:spacing w:line="360" w:lineRule="auto"/>
              <w:jc w:val="both"/>
            </w:pPr>
            <w:r>
              <w:rPr>
                <w:rFonts w:ascii="Times New Roman" w:hAnsi="Times New Roman"/>
                <w:sz w:val="24"/>
                <w:szCs w:val="24"/>
              </w:rPr>
              <w:t>Trends in your chosen market are:</w:t>
            </w:r>
          </w:p>
          <w:p w14:paraId="69628E79" w14:textId="77777777" w:rsidR="009E5866" w:rsidRDefault="00B578C8">
            <w:pPr>
              <w:pStyle w:val="NoSpacing"/>
              <w:spacing w:line="360" w:lineRule="auto"/>
              <w:jc w:val="both"/>
            </w:pPr>
            <w:r>
              <w:rPr>
                <w:rFonts w:ascii="Times New Roman" w:hAnsi="Times New Roman"/>
                <w:b/>
                <w:sz w:val="24"/>
                <w:szCs w:val="24"/>
              </w:rPr>
              <w:t>Market Trends:</w:t>
            </w:r>
            <w:r>
              <w:rPr>
                <w:rFonts w:ascii="Times New Roman" w:hAnsi="Times New Roman"/>
                <w:sz w:val="24"/>
                <w:szCs w:val="24"/>
              </w:rPr>
              <w:t xml:space="preserve"> As more tourists appear for sustainable tourism as well as appealing to outdoor activities, there has been a noticeable change in the hotel business to environmentally aware travel. The main services behind this trend are increasing environmental apprehension as well as a desire for dependable, expressive travel contributions.</w:t>
            </w:r>
          </w:p>
          <w:p w14:paraId="0500A6C8"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b/>
                <w:sz w:val="24"/>
                <w:szCs w:val="24"/>
              </w:rPr>
              <w:t>Rising Environmental Concerns:</w:t>
            </w:r>
            <w:r>
              <w:rPr>
                <w:rFonts w:ascii="Times New Roman" w:hAnsi="Times New Roman"/>
                <w:sz w:val="24"/>
                <w:szCs w:val="24"/>
              </w:rPr>
              <w:t xml:space="preserve"> As concerns regarding pollution, climate variation, as well as environmental degradation upsurge, tourists are suitably more aware of their ecological impression. They examine places to stay as well as visit that are faithful to ecological sustainability as well as lessen their undesirable impact on the surroundings (</w:t>
            </w:r>
            <w:r>
              <w:rPr>
                <w:rFonts w:ascii="Times New Roman" w:hAnsi="Times New Roman"/>
                <w:color w:val="222222"/>
                <w:sz w:val="24"/>
                <w:szCs w:val="24"/>
                <w:shd w:val="clear" w:color="auto" w:fill="FFFFFF"/>
              </w:rPr>
              <w:t>Edeh et al., 2020).</w:t>
            </w:r>
          </w:p>
          <w:p w14:paraId="050AEC93"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b/>
                <w:sz w:val="24"/>
                <w:szCs w:val="24"/>
              </w:rPr>
              <w:t xml:space="preserve">The desire for Authentic Experiences: </w:t>
            </w:r>
            <w:r>
              <w:rPr>
                <w:rFonts w:ascii="Times New Roman" w:hAnsi="Times New Roman"/>
                <w:sz w:val="24"/>
                <w:szCs w:val="24"/>
              </w:rPr>
              <w:t>Contemporary travellers are more tired of immersive, unaffected involvements as a means of attraction with the local population as well as the environment. In line with the values of sustainable travel, there is a growing inclination away from mass tourism as well as towards more important travel experiences. This determines up demand for ecological accommodations as well as outdoor activities.</w:t>
            </w:r>
          </w:p>
          <w:p w14:paraId="0F22736F"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b/>
                <w:sz w:val="24"/>
                <w:szCs w:val="24"/>
              </w:rPr>
              <w:t>Emphasis on Outdoor Activities:</w:t>
            </w:r>
            <w:r>
              <w:rPr>
                <w:rFonts w:ascii="Times New Roman" w:hAnsi="Times New Roman"/>
                <w:sz w:val="24"/>
                <w:szCs w:val="24"/>
              </w:rPr>
              <w:t xml:space="preserve"> Public awareness of outdoor events, such as hiking, camping, animal viewing, as well as outdoor exploration, is rising. Travellers are searching for locations that provide opportunities for outdoor experiences as well as sustainable, moral ways to engage with the natural world (</w:t>
            </w:r>
            <w:r>
              <w:rPr>
                <w:rFonts w:ascii="Times New Roman" w:hAnsi="Times New Roman"/>
                <w:color w:val="222222"/>
                <w:sz w:val="24"/>
                <w:szCs w:val="24"/>
                <w:shd w:val="clear" w:color="auto" w:fill="FFFFFF"/>
              </w:rPr>
              <w:t>Edeh et al., 2020).</w:t>
            </w:r>
          </w:p>
          <w:p w14:paraId="37B32D5C" w14:textId="77777777" w:rsidR="009E5866" w:rsidRDefault="00B578C8">
            <w:pPr>
              <w:pStyle w:val="NoSpacing"/>
              <w:spacing w:line="360" w:lineRule="auto"/>
              <w:jc w:val="both"/>
            </w:pPr>
            <w:r>
              <w:rPr>
                <w:rFonts w:ascii="Times New Roman" w:hAnsi="Times New Roman"/>
                <w:b/>
                <w:sz w:val="24"/>
                <w:szCs w:val="24"/>
              </w:rPr>
              <w:t>Consumer Preferences are Changing:</w:t>
            </w:r>
            <w:r>
              <w:rPr>
                <w:rFonts w:ascii="Times New Roman" w:hAnsi="Times New Roman"/>
                <w:sz w:val="24"/>
                <w:szCs w:val="24"/>
              </w:rPr>
              <w:t xml:space="preserve"> Travellers in Generations Millennial and Generation Z are partly responsible for the need for environmentally friendly tourism options. These environmentally conscious consumers regard ethical and sustainable travel practices highly, as well as different facets of their lives. They are willing to pay more for experiences that align with their values and eco-friendly housing.</w:t>
            </w:r>
          </w:p>
        </w:tc>
        <w:tc>
          <w:tcPr>
            <w:tcW w:w="264"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6FDFF990" w14:textId="77777777" w:rsidR="009E5866" w:rsidRDefault="009E5866">
            <w:pPr>
              <w:pStyle w:val="NoSpacing"/>
              <w:spacing w:line="360" w:lineRule="auto"/>
              <w:jc w:val="both"/>
            </w:pPr>
          </w:p>
        </w:tc>
      </w:tr>
      <w:tr w:rsidR="009E5866" w14:paraId="7CB76444" w14:textId="77777777">
        <w:trPr>
          <w:trHeight w:val="1417"/>
        </w:trPr>
        <w:tc>
          <w:tcPr>
            <w:tcW w:w="0" w:type="auto"/>
            <w:vMerge/>
            <w:tcBorders>
              <w:top w:val="single" w:sz="8" w:space="0" w:color="FFFFFF"/>
              <w:left w:val="single" w:sz="8" w:space="0" w:color="FFFFFF"/>
              <w:bottom w:val="single" w:sz="8" w:space="0" w:color="FFFFFF"/>
              <w:right w:val="single" w:sz="8" w:space="0" w:color="FFFFFF"/>
            </w:tcBorders>
          </w:tcPr>
          <w:p w14:paraId="0D053092" w14:textId="77777777" w:rsidR="009E5866" w:rsidRDefault="009E5866"/>
        </w:tc>
        <w:tc>
          <w:tcPr>
            <w:tcW w:w="4470" w:type="pct"/>
            <w:tcBorders>
              <w:top w:val="nil"/>
              <w:left w:val="single" w:sz="8" w:space="0" w:color="FFFFFF"/>
              <w:bottom w:val="nil"/>
              <w:right w:val="single" w:sz="8" w:space="0" w:color="FFFFFF"/>
            </w:tcBorders>
          </w:tcPr>
          <w:p w14:paraId="1B24F96E" w14:textId="77777777" w:rsidR="009E5866" w:rsidRDefault="00B578C8">
            <w:pPr>
              <w:pStyle w:val="Heading2"/>
              <w:spacing w:line="360" w:lineRule="auto"/>
              <w:jc w:val="both"/>
            </w:pPr>
            <w:r>
              <w:rPr>
                <w:rFonts w:ascii="Times New Roman" w:hAnsi="Times New Roman"/>
                <w:sz w:val="24"/>
                <w:szCs w:val="24"/>
              </w:rPr>
              <w:t xml:space="preserve">How you know this: </w:t>
            </w:r>
          </w:p>
          <w:p w14:paraId="7481A0C3" w14:textId="77777777" w:rsidR="009E5866" w:rsidRDefault="00B578C8">
            <w:pPr>
              <w:numPr>
                <w:ilvl w:val="0"/>
                <w:numId w:val="8"/>
              </w:numPr>
              <w:spacing w:after="240" w:line="360" w:lineRule="auto"/>
              <w:jc w:val="both"/>
              <w:rPr>
                <w:rFonts w:ascii="Times New Roman" w:hAnsi="Times New Roman"/>
                <w:sz w:val="24"/>
                <w:szCs w:val="24"/>
              </w:rPr>
            </w:pPr>
            <w:r>
              <w:rPr>
                <w:rFonts w:ascii="Times New Roman" w:hAnsi="Times New Roman"/>
                <w:sz w:val="24"/>
                <w:szCs w:val="24"/>
              </w:rPr>
              <w:t>Travel industry reports, such as those from Deloitte as well as Euromonitor International, often highlight the growing global demand for eco-friendly travel options (Deloitte, 2024).</w:t>
            </w:r>
          </w:p>
          <w:p w14:paraId="2C0154B3" w14:textId="77777777" w:rsidR="009E5866" w:rsidRDefault="00B578C8">
            <w:pPr>
              <w:numPr>
                <w:ilvl w:val="0"/>
                <w:numId w:val="8"/>
              </w:numPr>
              <w:spacing w:after="240" w:line="360" w:lineRule="auto"/>
              <w:jc w:val="both"/>
            </w:pPr>
            <w:r>
              <w:rPr>
                <w:rFonts w:ascii="Times New Roman" w:hAnsi="Times New Roman"/>
                <w:sz w:val="24"/>
                <w:szCs w:val="24"/>
              </w:rPr>
              <w:t>According to studies conducted by well-known travel agencies, a significant portion of travellers roughly 77%, according to a recent In News poll consider sustainability when selecting their destinations.</w:t>
            </w:r>
          </w:p>
          <w:p w14:paraId="4A1B143E" w14:textId="77777777" w:rsidR="009E5866" w:rsidRDefault="00B578C8">
            <w:pPr>
              <w:numPr>
                <w:ilvl w:val="0"/>
                <w:numId w:val="8"/>
              </w:numPr>
              <w:spacing w:after="240" w:line="360" w:lineRule="auto"/>
              <w:jc w:val="both"/>
            </w:pPr>
            <w:r>
              <w:rPr>
                <w:rFonts w:ascii="Times New Roman" w:hAnsi="Times New Roman"/>
                <w:sz w:val="24"/>
                <w:szCs w:val="24"/>
              </w:rPr>
              <w:lastRenderedPageBreak/>
              <w:t xml:space="preserve">Academic studies that are published in credible journals like the Journal for Sustainable Tourism, as well as Tourism Management, provide empirical evidence of consumers' increasing preference for outdoor and eco-friendly travel accommodations. </w:t>
            </w:r>
          </w:p>
          <w:p w14:paraId="0BE477BA" w14:textId="77777777" w:rsidR="009E5866" w:rsidRDefault="00B578C8">
            <w:pPr>
              <w:numPr>
                <w:ilvl w:val="0"/>
                <w:numId w:val="8"/>
              </w:numPr>
              <w:spacing w:after="240" w:line="360" w:lineRule="auto"/>
              <w:jc w:val="both"/>
              <w:rPr>
                <w:rFonts w:ascii="Times New Roman" w:hAnsi="Times New Roman"/>
                <w:sz w:val="24"/>
                <w:szCs w:val="24"/>
              </w:rPr>
            </w:pPr>
            <w:r>
              <w:rPr>
                <w:rFonts w:ascii="Times New Roman" w:hAnsi="Times New Roman"/>
                <w:sz w:val="24"/>
                <w:szCs w:val="24"/>
              </w:rPr>
              <w:t>The viability and profitability of environmentally conscious hospitality practises are demonstrated by case studies of successful eco-friendly hotels and resorts, which are often featured by organisations like the Global Sustainable Tourism Council (GSTC). (Deloitte, 2024).</w:t>
            </w:r>
          </w:p>
          <w:p w14:paraId="56D1CEF2" w14:textId="77777777" w:rsidR="009E5866" w:rsidRDefault="00B578C8">
            <w:pPr>
              <w:numPr>
                <w:ilvl w:val="0"/>
                <w:numId w:val="8"/>
              </w:numPr>
              <w:spacing w:after="0" w:line="360" w:lineRule="auto"/>
              <w:jc w:val="both"/>
            </w:pPr>
            <w:r>
              <w:rPr>
                <w:rFonts w:ascii="Times New Roman" w:hAnsi="Times New Roman"/>
                <w:sz w:val="24"/>
                <w:szCs w:val="24"/>
              </w:rPr>
              <w:t>Media coverage on a range of platforms, including travel magazines and online publications, which also promote businesses setting the norm for sustainable tourism, strongly emphasises the increasing acceptance of eco-friendly travel options.</w:t>
            </w:r>
          </w:p>
          <w:p w14:paraId="49FCF27B" w14:textId="77777777" w:rsidR="009E5866" w:rsidRDefault="009E5866">
            <w:pPr>
              <w:pStyle w:val="NoSpacing"/>
              <w:spacing w:line="360" w:lineRule="auto"/>
              <w:jc w:val="both"/>
            </w:pPr>
          </w:p>
        </w:tc>
        <w:tc>
          <w:tcPr>
            <w:tcW w:w="0" w:type="auto"/>
            <w:vMerge/>
            <w:tcBorders>
              <w:top w:val="single" w:sz="8" w:space="0" w:color="FFFFFF"/>
              <w:left w:val="single" w:sz="8" w:space="0" w:color="FFFFFF"/>
              <w:bottom w:val="single" w:sz="8" w:space="0" w:color="FFFFFF"/>
              <w:right w:val="single" w:sz="8" w:space="0" w:color="FFFFFF"/>
            </w:tcBorders>
          </w:tcPr>
          <w:p w14:paraId="07EF26FD" w14:textId="77777777" w:rsidR="009E5866" w:rsidRDefault="009E5866"/>
        </w:tc>
      </w:tr>
      <w:tr w:rsidR="009E5866" w14:paraId="6F181C3B" w14:textId="77777777">
        <w:trPr>
          <w:trHeight w:val="1249"/>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228E72ED" w14:textId="77777777" w:rsidR="009E5866" w:rsidRDefault="009E5866">
            <w:pPr>
              <w:pStyle w:val="NoSpacing"/>
              <w:spacing w:line="360" w:lineRule="auto"/>
              <w:jc w:val="both"/>
            </w:pPr>
          </w:p>
        </w:tc>
        <w:tc>
          <w:tcPr>
            <w:tcW w:w="4470" w:type="pct"/>
            <w:tcBorders>
              <w:top w:val="nil"/>
              <w:left w:val="single" w:sz="8" w:space="0" w:color="FFFFFF"/>
              <w:bottom w:val="nil"/>
              <w:right w:val="single" w:sz="8" w:space="0" w:color="FFFFFF"/>
            </w:tcBorders>
          </w:tcPr>
          <w:p w14:paraId="4DDBA911" w14:textId="77777777" w:rsidR="009E5866" w:rsidRDefault="00B578C8">
            <w:pPr>
              <w:pStyle w:val="Heading1"/>
              <w:spacing w:line="360" w:lineRule="auto"/>
              <w:jc w:val="both"/>
            </w:pPr>
            <w:r>
              <w:rPr>
                <w:rFonts w:ascii="Times New Roman" w:hAnsi="Times New Roman"/>
                <w:sz w:val="24"/>
                <w:szCs w:val="24"/>
              </w:rPr>
              <w:t>10 Profiling customers</w:t>
            </w:r>
          </w:p>
          <w:p w14:paraId="7EF1C923" w14:textId="77777777" w:rsidR="009E5866" w:rsidRDefault="00B578C8">
            <w:pPr>
              <w:pStyle w:val="Heading2"/>
              <w:spacing w:line="360" w:lineRule="auto"/>
              <w:jc w:val="both"/>
            </w:pPr>
            <w:r>
              <w:rPr>
                <w:rFonts w:ascii="Times New Roman" w:hAnsi="Times New Roman"/>
                <w:sz w:val="24"/>
                <w:szCs w:val="24"/>
              </w:rPr>
              <w:t xml:space="preserve">The customer groups you will be selling to are: </w:t>
            </w:r>
            <w:r>
              <w:rPr>
                <w:rFonts w:ascii="Times New Roman" w:hAnsi="Times New Roman"/>
                <w:color w:val="1F3864"/>
                <w:sz w:val="24"/>
                <w:szCs w:val="24"/>
              </w:rPr>
              <w:t>(4 x Customer profiles minimum)</w:t>
            </w:r>
          </w:p>
          <w:p w14:paraId="1CBE4D5C" w14:textId="77777777" w:rsidR="009E5866" w:rsidRDefault="00B578C8">
            <w:pPr>
              <w:pStyle w:val="Heading2"/>
              <w:spacing w:line="360" w:lineRule="auto"/>
              <w:jc w:val="both"/>
            </w:pPr>
            <w:r>
              <w:rPr>
                <w:rFonts w:ascii="Times New Roman" w:hAnsi="Times New Roman"/>
                <w:sz w:val="24"/>
                <w:szCs w:val="24"/>
              </w:rPr>
              <w:t>The customer groups you will be selling to are:</w:t>
            </w:r>
          </w:p>
          <w:p w14:paraId="4BAA8FD3" w14:textId="77777777" w:rsidR="009E5866" w:rsidRDefault="00B578C8">
            <w:pPr>
              <w:pStyle w:val="NoSpacing"/>
              <w:spacing w:line="360" w:lineRule="auto"/>
              <w:jc w:val="both"/>
            </w:pPr>
            <w:r>
              <w:rPr>
                <w:rFonts w:ascii="Times New Roman" w:hAnsi="Times New Roman"/>
                <w:b/>
                <w:sz w:val="24"/>
                <w:szCs w:val="24"/>
              </w:rPr>
              <w:t>Ecological tourists</w:t>
            </w:r>
            <w:r>
              <w:rPr>
                <w:rFonts w:ascii="Times New Roman" w:hAnsi="Times New Roman"/>
                <w:sz w:val="24"/>
                <w:szCs w:val="24"/>
              </w:rPr>
              <w:t xml:space="preserve"> are tourists who care about ecology and pursue to decrease their carbon footprint while sighting the natural world.</w:t>
            </w:r>
          </w:p>
          <w:p w14:paraId="695C5D7A" w14:textId="77777777" w:rsidR="009E5866" w:rsidRDefault="00B578C8">
            <w:pPr>
              <w:pStyle w:val="NoSpacing"/>
              <w:spacing w:line="360" w:lineRule="auto"/>
              <w:jc w:val="both"/>
            </w:pPr>
            <w:r>
              <w:rPr>
                <w:rFonts w:ascii="Times New Roman" w:hAnsi="Times New Roman"/>
                <w:b/>
                <w:sz w:val="24"/>
                <w:szCs w:val="24"/>
              </w:rPr>
              <w:t>Luxury travellers</w:t>
            </w:r>
            <w:r>
              <w:rPr>
                <w:rFonts w:ascii="Times New Roman" w:hAnsi="Times New Roman"/>
                <w:sz w:val="24"/>
                <w:szCs w:val="24"/>
              </w:rPr>
              <w:t xml:space="preserve"> are wealthy visitors who price-modified attention and lavish facilities yet are progressively drawn to ecologically sustainable travel selections.</w:t>
            </w:r>
          </w:p>
          <w:p w14:paraId="177B0AA2" w14:textId="77777777" w:rsidR="009E5866" w:rsidRDefault="00B578C8">
            <w:pPr>
              <w:pStyle w:val="NoSpacing"/>
              <w:spacing w:line="360" w:lineRule="auto"/>
              <w:jc w:val="both"/>
            </w:pPr>
            <w:r>
              <w:rPr>
                <w:rFonts w:ascii="Times New Roman" w:hAnsi="Times New Roman"/>
                <w:b/>
                <w:sz w:val="24"/>
                <w:szCs w:val="24"/>
              </w:rPr>
              <w:t>Corporate Groups:</w:t>
            </w:r>
            <w:r>
              <w:rPr>
                <w:rFonts w:ascii="Times New Roman" w:hAnsi="Times New Roman"/>
                <w:sz w:val="24"/>
                <w:szCs w:val="24"/>
              </w:rPr>
              <w:t xml:space="preserve"> Businesses looking for exclusive, eco-friendly places for team-building actions as well as retreats.</w:t>
            </w:r>
          </w:p>
          <w:p w14:paraId="66539F3F" w14:textId="77777777" w:rsidR="009E5866" w:rsidRDefault="00B578C8">
            <w:pPr>
              <w:spacing w:line="360" w:lineRule="auto"/>
              <w:jc w:val="both"/>
            </w:pPr>
            <w:r>
              <w:rPr>
                <w:rFonts w:ascii="Times New Roman" w:hAnsi="Times New Roman"/>
                <w:b/>
                <w:sz w:val="24"/>
                <w:szCs w:val="24"/>
              </w:rPr>
              <w:t>Adventure Seekers:</w:t>
            </w:r>
            <w:r>
              <w:rPr>
                <w:rFonts w:ascii="Times New Roman" w:hAnsi="Times New Roman"/>
                <w:sz w:val="24"/>
                <w:szCs w:val="24"/>
              </w:rPr>
              <w:t xml:space="preserve"> Outdoor enthusiasts who like hiking, wildlife reflection, as well as nature photography.</w:t>
            </w:r>
          </w:p>
          <w:p w14:paraId="31112F25" w14:textId="77777777" w:rsidR="009E5866" w:rsidRDefault="00B578C8">
            <w:pPr>
              <w:spacing w:line="360" w:lineRule="auto"/>
              <w:jc w:val="both"/>
              <w:rPr>
                <w:rFonts w:ascii="Times New Roman" w:hAnsi="Times New Roman"/>
                <w:b/>
                <w:sz w:val="24"/>
                <w:szCs w:val="24"/>
              </w:rPr>
            </w:pPr>
            <w:r>
              <w:rPr>
                <w:rFonts w:ascii="Times New Roman" w:hAnsi="Times New Roman"/>
                <w:b/>
                <w:sz w:val="24"/>
                <w:szCs w:val="24"/>
              </w:rPr>
              <w:t>Customer segmentation</w:t>
            </w:r>
          </w:p>
          <w:p w14:paraId="7B4A708F"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t>Demographic Data:</w:t>
            </w:r>
            <w:r>
              <w:rPr>
                <w:rFonts w:ascii="Times New Roman" w:hAnsi="Times New Roman"/>
                <w:sz w:val="24"/>
                <w:szCs w:val="24"/>
              </w:rPr>
              <w:t xml:space="preserve"> Gather potential clients' demographic information to learn about their location, income, gender, age, and employment. Demographic information may reveal, for instance, that 70% of tourists who care about the environment are among the ages of between the ages of 25 and 40, make a median income for their families of £50,000 a year, and reside in cities that are located within 50 miles of a nature reserve or national park (</w:t>
            </w:r>
            <w:r>
              <w:rPr>
                <w:rFonts w:ascii="Times New Roman" w:hAnsi="Times New Roman"/>
                <w:color w:val="222222"/>
                <w:sz w:val="24"/>
                <w:szCs w:val="24"/>
                <w:shd w:val="clear" w:color="auto" w:fill="FFFFFF"/>
              </w:rPr>
              <w:t>Stringam, 2020).</w:t>
            </w:r>
          </w:p>
          <w:p w14:paraId="71CD2125"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t>Psychographic Data:</w:t>
            </w:r>
            <w:r>
              <w:rPr>
                <w:rFonts w:ascii="Times New Roman" w:hAnsi="Times New Roman"/>
                <w:sz w:val="24"/>
                <w:szCs w:val="24"/>
              </w:rPr>
              <w:t xml:space="preserve"> Utilise questionnaires or in-person interviews to find out what your client's beliefs, passions, and preferences are when it comes to outdoor activities and environmentally friendly travel. For example, psychographic data may reveal that 80% of the target market is drawn to outdoor activities, wholesome relationships, and businesses that uphold environmental responsibility.</w:t>
            </w:r>
          </w:p>
          <w:p w14:paraId="657D8ABD" w14:textId="77777777" w:rsidR="009E5866" w:rsidRDefault="00B578C8">
            <w:pPr>
              <w:spacing w:after="0" w:line="360" w:lineRule="auto"/>
              <w:jc w:val="both"/>
            </w:pPr>
            <w:r>
              <w:rPr>
                <w:rFonts w:ascii="Times New Roman" w:hAnsi="Times New Roman"/>
                <w:sz w:val="24"/>
                <w:szCs w:val="24"/>
              </w:rPr>
              <w:t xml:space="preserve"> </w:t>
            </w:r>
            <w:r>
              <w:rPr>
                <w:rFonts w:ascii="Times New Roman" w:hAnsi="Times New Roman"/>
                <w:b/>
                <w:sz w:val="24"/>
                <w:szCs w:val="24"/>
              </w:rPr>
              <w:t>Behavioural Data:</w:t>
            </w:r>
            <w:r>
              <w:rPr>
                <w:rFonts w:ascii="Times New Roman" w:hAnsi="Times New Roman"/>
                <w:sz w:val="24"/>
                <w:szCs w:val="24"/>
              </w:rPr>
              <w:t xml:space="preserve"> Analyse past bookings, spending trends, and interest in making eco-friendly travel decisions using behavioural data. This data displays the demographic groups that </w:t>
            </w:r>
            <w:r>
              <w:rPr>
                <w:rFonts w:ascii="Times New Roman" w:hAnsi="Times New Roman"/>
                <w:sz w:val="24"/>
                <w:szCs w:val="24"/>
              </w:rPr>
              <w:lastRenderedPageBreak/>
              <w:t>are most inclined to make trips to eco-luxury glamping venues. For instance, studies show that 60% of customers who have already made reservations for eco-friendly hotels are willing to pay more for these kinds of travel experiences.</w:t>
            </w: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1C407012" w14:textId="77777777" w:rsidR="009E5866" w:rsidRDefault="009E5866">
            <w:pPr>
              <w:pStyle w:val="NoSpacing"/>
              <w:spacing w:line="360" w:lineRule="auto"/>
              <w:jc w:val="both"/>
            </w:pPr>
          </w:p>
        </w:tc>
      </w:tr>
      <w:tr w:rsidR="009E5866" w14:paraId="3AC6217B" w14:textId="77777777">
        <w:trPr>
          <w:trHeight w:hRule="exact" w:val="494"/>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0AFFFE65" w14:textId="77777777" w:rsidR="009E5866" w:rsidRDefault="009E5866">
            <w:pPr>
              <w:pStyle w:val="NoSpacing"/>
              <w:spacing w:line="360" w:lineRule="auto"/>
              <w:jc w:val="both"/>
            </w:pPr>
          </w:p>
        </w:tc>
        <w:tc>
          <w:tcPr>
            <w:tcW w:w="4470" w:type="pct"/>
            <w:tcBorders>
              <w:top w:val="nil"/>
              <w:left w:val="single" w:sz="8" w:space="0" w:color="FFFFFF"/>
              <w:bottom w:val="nil"/>
              <w:right w:val="single" w:sz="8" w:space="0" w:color="FFFFFF"/>
            </w:tcBorders>
          </w:tcPr>
          <w:p w14:paraId="19CF1F04" w14:textId="77777777" w:rsidR="009E5866" w:rsidRDefault="00B578C8">
            <w:pPr>
              <w:pStyle w:val="Heading2"/>
              <w:spacing w:line="360" w:lineRule="auto"/>
              <w:jc w:val="both"/>
            </w:pPr>
            <w:r>
              <w:rPr>
                <w:rFonts w:ascii="Times New Roman" w:hAnsi="Times New Roman"/>
                <w:sz w:val="24"/>
                <w:szCs w:val="24"/>
              </w:rPr>
              <w:t xml:space="preserve">Your customer research has shown what your customers want is: </w:t>
            </w: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39E5AA61" w14:textId="77777777" w:rsidR="009E5866" w:rsidRDefault="009E5866">
            <w:pPr>
              <w:pStyle w:val="NoSpacing"/>
              <w:spacing w:line="360" w:lineRule="auto"/>
              <w:jc w:val="both"/>
            </w:pPr>
          </w:p>
        </w:tc>
      </w:tr>
      <w:tr w:rsidR="009E5866" w14:paraId="7E726D02" w14:textId="77777777">
        <w:trPr>
          <w:trHeight w:val="2155"/>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5DFF4825" w14:textId="77777777" w:rsidR="009E5866" w:rsidRDefault="009E5866">
            <w:pPr>
              <w:pStyle w:val="NoSpacing"/>
              <w:spacing w:line="360" w:lineRule="auto"/>
              <w:jc w:val="both"/>
            </w:pPr>
          </w:p>
        </w:tc>
        <w:tc>
          <w:tcPr>
            <w:tcW w:w="4470" w:type="pct"/>
            <w:tcBorders>
              <w:top w:val="nil"/>
              <w:left w:val="single" w:sz="8" w:space="0" w:color="FFFFFF"/>
              <w:bottom w:val="nil"/>
              <w:right w:val="single" w:sz="8" w:space="0" w:color="FFFFFF"/>
            </w:tcBorders>
          </w:tcPr>
          <w:p w14:paraId="257F92D4"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We found that clientele highly rise sustainability, adapted experiences, also access to exclusive natural backgrounds. For instance, 86% of participants in surveys presented among our target group specified that they preferred accommodations that work ecologically friendly practices (</w:t>
            </w:r>
            <w:r>
              <w:rPr>
                <w:rFonts w:ascii="Times New Roman" w:hAnsi="Times New Roman"/>
                <w:color w:val="222222"/>
                <w:sz w:val="24"/>
                <w:szCs w:val="24"/>
                <w:shd w:val="clear" w:color="auto" w:fill="FFFFFF"/>
              </w:rPr>
              <w:t>Stringam, 2020).</w:t>
            </w:r>
          </w:p>
          <w:p w14:paraId="2A308B42" w14:textId="77777777" w:rsidR="009E5866" w:rsidRDefault="009E5866">
            <w:pPr>
              <w:spacing w:line="360" w:lineRule="auto"/>
              <w:jc w:val="both"/>
            </w:pP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235B3E51" w14:textId="77777777" w:rsidR="009E5866" w:rsidRDefault="009E5866">
            <w:pPr>
              <w:pStyle w:val="NoSpacing"/>
              <w:spacing w:line="360" w:lineRule="auto"/>
              <w:jc w:val="both"/>
            </w:pPr>
          </w:p>
        </w:tc>
      </w:tr>
      <w:tr w:rsidR="009E5866" w14:paraId="16CE6284" w14:textId="77777777">
        <w:trPr>
          <w:trHeight w:val="86"/>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06CCDFCA" w14:textId="77777777" w:rsidR="009E5866" w:rsidRDefault="009E5866">
            <w:pPr>
              <w:pStyle w:val="NoSpacing"/>
              <w:spacing w:line="360" w:lineRule="auto"/>
              <w:jc w:val="both"/>
            </w:pPr>
          </w:p>
        </w:tc>
        <w:tc>
          <w:tcPr>
            <w:tcW w:w="4470" w:type="pct"/>
            <w:tcBorders>
              <w:top w:val="nil"/>
              <w:left w:val="single" w:sz="8" w:space="0" w:color="FFFFFF"/>
              <w:bottom w:val="nil"/>
              <w:right w:val="single" w:sz="8" w:space="0" w:color="FFFFFF"/>
            </w:tcBorders>
          </w:tcPr>
          <w:p w14:paraId="7CB1F7CF" w14:textId="77777777" w:rsidR="009E5866" w:rsidRDefault="009E5866">
            <w:pPr>
              <w:pStyle w:val="NoSpacing"/>
              <w:spacing w:line="360" w:lineRule="auto"/>
              <w:jc w:val="both"/>
            </w:pP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527CBF94" w14:textId="77777777" w:rsidR="009E5866" w:rsidRDefault="009E5866">
            <w:pPr>
              <w:pStyle w:val="NoSpacing"/>
              <w:spacing w:line="360" w:lineRule="auto"/>
              <w:jc w:val="both"/>
            </w:pPr>
          </w:p>
        </w:tc>
      </w:tr>
      <w:tr w:rsidR="009E5866" w14:paraId="55F4409B" w14:textId="77777777">
        <w:trPr>
          <w:trHeight w:val="2155"/>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06A61BF4" w14:textId="77777777" w:rsidR="009E5866" w:rsidRDefault="009E5866">
            <w:pPr>
              <w:pStyle w:val="NoSpacing"/>
              <w:spacing w:line="360" w:lineRule="auto"/>
              <w:jc w:val="both"/>
            </w:pPr>
          </w:p>
        </w:tc>
        <w:tc>
          <w:tcPr>
            <w:tcW w:w="4470" w:type="pct"/>
            <w:tcBorders>
              <w:top w:val="nil"/>
              <w:left w:val="single" w:sz="8" w:space="0" w:color="FFFFFF"/>
              <w:bottom w:val="nil"/>
              <w:right w:val="single" w:sz="8" w:space="0" w:color="FFFFFF"/>
            </w:tcBorders>
          </w:tcPr>
          <w:p w14:paraId="2D8B0362" w14:textId="77777777" w:rsidR="009E5866" w:rsidRDefault="00B578C8">
            <w:pPr>
              <w:pStyle w:val="Heading2"/>
              <w:spacing w:line="360" w:lineRule="auto"/>
              <w:jc w:val="both"/>
            </w:pPr>
            <w:r>
              <w:rPr>
                <w:rFonts w:ascii="Times New Roman" w:hAnsi="Times New Roman"/>
                <w:sz w:val="24"/>
                <w:szCs w:val="24"/>
              </w:rPr>
              <w:t>How you know this:</w:t>
            </w:r>
          </w:p>
          <w:p w14:paraId="490D92BA" w14:textId="77777777" w:rsidR="009E5866" w:rsidRDefault="00B578C8">
            <w:pPr>
              <w:pStyle w:val="NoSpacing"/>
              <w:spacing w:line="360" w:lineRule="auto"/>
              <w:jc w:val="both"/>
            </w:pPr>
            <w:r>
              <w:rPr>
                <w:rFonts w:ascii="Times New Roman" w:hAnsi="Times New Roman"/>
                <w:sz w:val="24"/>
                <w:szCs w:val="24"/>
              </w:rPr>
              <w:t xml:space="preserve">We find this from surveys in the market and so many publications of industry. There are up to 86% of participants chose to destination. </w:t>
            </w: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28C2D864" w14:textId="77777777" w:rsidR="009E5866" w:rsidRDefault="009E5866">
            <w:pPr>
              <w:pStyle w:val="NoSpacing"/>
              <w:spacing w:line="360" w:lineRule="auto"/>
              <w:jc w:val="both"/>
            </w:pPr>
          </w:p>
        </w:tc>
      </w:tr>
      <w:tr w:rsidR="009E5866" w14:paraId="3B3608CD" w14:textId="77777777">
        <w:trPr>
          <w:trHeight w:val="3868"/>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165F50B4" w14:textId="77777777" w:rsidR="009E5866" w:rsidRDefault="009E5866">
            <w:pPr>
              <w:pStyle w:val="NoSpacing"/>
              <w:spacing w:line="360" w:lineRule="auto"/>
              <w:jc w:val="both"/>
            </w:pPr>
          </w:p>
        </w:tc>
        <w:tc>
          <w:tcPr>
            <w:tcW w:w="4470" w:type="pct"/>
            <w:tcBorders>
              <w:top w:val="nil"/>
              <w:left w:val="single" w:sz="8" w:space="0" w:color="FFFFFF"/>
              <w:bottom w:val="single" w:sz="8" w:space="0" w:color="FFFFFF"/>
              <w:right w:val="single" w:sz="8" w:space="0" w:color="FFFFFF"/>
            </w:tcBorders>
          </w:tcPr>
          <w:p w14:paraId="61A7CD6C" w14:textId="77777777" w:rsidR="009E5866" w:rsidRDefault="00B578C8">
            <w:pPr>
              <w:pStyle w:val="Heading2"/>
              <w:spacing w:line="360" w:lineRule="auto"/>
              <w:jc w:val="both"/>
            </w:pPr>
            <w:r>
              <w:rPr>
                <w:rFonts w:ascii="Times New Roman" w:hAnsi="Times New Roman"/>
                <w:sz w:val="24"/>
                <w:szCs w:val="24"/>
              </w:rPr>
              <w:t>Number of customers you expect to win in each group and what they might pay:</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2238"/>
              <w:gridCol w:w="2575"/>
              <w:gridCol w:w="2336"/>
            </w:tblGrid>
            <w:tr w:rsidR="009E5866" w14:paraId="6AE27E3A" w14:textId="77777777">
              <w:trPr>
                <w:trHeight w:hRule="exact" w:val="785"/>
                <w:jc w:val="center"/>
              </w:trPr>
              <w:tc>
                <w:tcPr>
                  <w:tcW w:w="2238" w:type="dxa"/>
                </w:tcPr>
                <w:p w14:paraId="7D80A5BC" w14:textId="77777777" w:rsidR="009E5866" w:rsidRDefault="00B578C8">
                  <w:pPr>
                    <w:pStyle w:val="Heading2"/>
                    <w:spacing w:line="360" w:lineRule="auto"/>
                    <w:jc w:val="both"/>
                  </w:pPr>
                  <w:r>
                    <w:rPr>
                      <w:rFonts w:ascii="Times New Roman" w:hAnsi="Times New Roman"/>
                      <w:sz w:val="24"/>
                      <w:szCs w:val="24"/>
                    </w:rPr>
                    <w:t>Group</w:t>
                  </w:r>
                </w:p>
              </w:tc>
              <w:tc>
                <w:tcPr>
                  <w:tcW w:w="2575" w:type="dxa"/>
                </w:tcPr>
                <w:p w14:paraId="4B632704" w14:textId="77777777" w:rsidR="009E5866" w:rsidRDefault="00B578C8">
                  <w:pPr>
                    <w:pStyle w:val="Heading2"/>
                    <w:spacing w:line="360" w:lineRule="auto"/>
                    <w:jc w:val="both"/>
                  </w:pPr>
                  <w:r>
                    <w:rPr>
                      <w:rFonts w:ascii="Times New Roman" w:hAnsi="Times New Roman"/>
                      <w:sz w:val="24"/>
                      <w:szCs w:val="24"/>
                    </w:rPr>
                    <w:t>Number of customers</w:t>
                  </w:r>
                </w:p>
              </w:tc>
              <w:tc>
                <w:tcPr>
                  <w:tcW w:w="2336" w:type="dxa"/>
                </w:tcPr>
                <w:p w14:paraId="35DC98E6" w14:textId="77777777" w:rsidR="009E5866" w:rsidRDefault="00B578C8">
                  <w:pPr>
                    <w:pStyle w:val="Heading2"/>
                    <w:spacing w:line="360" w:lineRule="auto"/>
                    <w:jc w:val="both"/>
                  </w:pPr>
                  <w:r>
                    <w:rPr>
                      <w:rFonts w:ascii="Times New Roman" w:hAnsi="Times New Roman"/>
                      <w:sz w:val="24"/>
                      <w:szCs w:val="24"/>
                    </w:rPr>
                    <w:t>The price they might pay per unit</w:t>
                  </w:r>
                </w:p>
              </w:tc>
            </w:tr>
            <w:tr w:rsidR="009E5866" w14:paraId="72572D10" w14:textId="77777777">
              <w:trPr>
                <w:trHeight w:val="476"/>
                <w:jc w:val="center"/>
              </w:trPr>
              <w:tc>
                <w:tcPr>
                  <w:tcW w:w="2238" w:type="dxa"/>
                </w:tcPr>
                <w:p w14:paraId="0E116CA3" w14:textId="77777777" w:rsidR="009E5866" w:rsidRDefault="00B578C8">
                  <w:pPr>
                    <w:pStyle w:val="Heading2"/>
                    <w:spacing w:line="360" w:lineRule="auto"/>
                    <w:jc w:val="both"/>
                    <w:rPr>
                      <w:rFonts w:ascii="Times New Roman" w:hAnsi="Times New Roman"/>
                      <w:sz w:val="24"/>
                      <w:szCs w:val="24"/>
                    </w:rPr>
                  </w:pPr>
                  <w:r>
                    <w:rPr>
                      <w:rFonts w:ascii="Times New Roman" w:hAnsi="Times New Roman"/>
                      <w:b/>
                      <w:sz w:val="24"/>
                      <w:szCs w:val="24"/>
                    </w:rPr>
                    <w:t>Ecological tourists</w:t>
                  </w:r>
                </w:p>
              </w:tc>
              <w:tc>
                <w:tcPr>
                  <w:tcW w:w="2575" w:type="dxa"/>
                </w:tcPr>
                <w:p w14:paraId="4D815C8A" w14:textId="77777777" w:rsidR="009E5866" w:rsidRDefault="00B578C8">
                  <w:pPr>
                    <w:pStyle w:val="Heading2"/>
                    <w:spacing w:line="360" w:lineRule="auto"/>
                    <w:jc w:val="both"/>
                  </w:pPr>
                  <w:r>
                    <w:rPr>
                      <w:rFonts w:ascii="Times New Roman" w:hAnsi="Times New Roman"/>
                      <w:sz w:val="24"/>
                      <w:szCs w:val="24"/>
                    </w:rPr>
                    <w:t>550 customers</w:t>
                  </w:r>
                </w:p>
              </w:tc>
              <w:tc>
                <w:tcPr>
                  <w:tcW w:w="2336" w:type="dxa"/>
                </w:tcPr>
                <w:p w14:paraId="76C8043A" w14:textId="77777777" w:rsidR="009E5866" w:rsidRDefault="00B578C8">
                  <w:pPr>
                    <w:pStyle w:val="Heading2"/>
                    <w:spacing w:line="360" w:lineRule="auto"/>
                    <w:jc w:val="both"/>
                  </w:pPr>
                  <w:r>
                    <w:rPr>
                      <w:rFonts w:ascii="Times New Roman" w:hAnsi="Times New Roman"/>
                      <w:sz w:val="24"/>
                      <w:szCs w:val="24"/>
                    </w:rPr>
                    <w:t>£300/night</w:t>
                  </w:r>
                </w:p>
              </w:tc>
            </w:tr>
            <w:tr w:rsidR="009E5866" w14:paraId="08231F78" w14:textId="77777777">
              <w:trPr>
                <w:trHeight w:val="352"/>
                <w:jc w:val="center"/>
              </w:trPr>
              <w:tc>
                <w:tcPr>
                  <w:tcW w:w="2238" w:type="dxa"/>
                </w:tcPr>
                <w:p w14:paraId="1568B2BB" w14:textId="77777777" w:rsidR="009E5866" w:rsidRDefault="00B578C8">
                  <w:pPr>
                    <w:pStyle w:val="Heading2"/>
                    <w:spacing w:line="360" w:lineRule="auto"/>
                    <w:jc w:val="both"/>
                    <w:rPr>
                      <w:rFonts w:ascii="Times New Roman" w:hAnsi="Times New Roman"/>
                      <w:sz w:val="24"/>
                      <w:szCs w:val="24"/>
                    </w:rPr>
                  </w:pPr>
                  <w:r>
                    <w:rPr>
                      <w:rFonts w:ascii="Times New Roman" w:hAnsi="Times New Roman"/>
                      <w:b/>
                      <w:sz w:val="24"/>
                      <w:szCs w:val="24"/>
                    </w:rPr>
                    <w:t>Luxury travellers</w:t>
                  </w:r>
                </w:p>
              </w:tc>
              <w:tc>
                <w:tcPr>
                  <w:tcW w:w="2575" w:type="dxa"/>
                </w:tcPr>
                <w:p w14:paraId="6C9D6368" w14:textId="77777777" w:rsidR="009E5866" w:rsidRDefault="00B578C8">
                  <w:pPr>
                    <w:pStyle w:val="Heading2"/>
                    <w:spacing w:line="360" w:lineRule="auto"/>
                    <w:jc w:val="both"/>
                  </w:pPr>
                  <w:r>
                    <w:rPr>
                      <w:rFonts w:ascii="Times New Roman" w:hAnsi="Times New Roman"/>
                      <w:sz w:val="24"/>
                      <w:szCs w:val="24"/>
                    </w:rPr>
                    <w:t xml:space="preserve">320 customers </w:t>
                  </w:r>
                </w:p>
              </w:tc>
              <w:tc>
                <w:tcPr>
                  <w:tcW w:w="2336" w:type="dxa"/>
                </w:tcPr>
                <w:p w14:paraId="6CFB84D0" w14:textId="77777777" w:rsidR="009E5866" w:rsidRDefault="00B578C8">
                  <w:pPr>
                    <w:pStyle w:val="Heading2"/>
                    <w:spacing w:line="360" w:lineRule="auto"/>
                    <w:jc w:val="both"/>
                  </w:pPr>
                  <w:r>
                    <w:rPr>
                      <w:rFonts w:ascii="Times New Roman" w:hAnsi="Times New Roman"/>
                      <w:sz w:val="24"/>
                      <w:szCs w:val="24"/>
                    </w:rPr>
                    <w:t>£400/night</w:t>
                  </w:r>
                </w:p>
              </w:tc>
            </w:tr>
            <w:tr w:rsidR="009E5866" w14:paraId="0A120C85" w14:textId="77777777">
              <w:trPr>
                <w:trHeight w:val="346"/>
                <w:jc w:val="center"/>
              </w:trPr>
              <w:tc>
                <w:tcPr>
                  <w:tcW w:w="2238" w:type="dxa"/>
                </w:tcPr>
                <w:p w14:paraId="467AF478" w14:textId="77777777" w:rsidR="009E5866" w:rsidRDefault="00B578C8">
                  <w:pPr>
                    <w:pStyle w:val="Heading2"/>
                    <w:spacing w:line="360" w:lineRule="auto"/>
                    <w:jc w:val="both"/>
                    <w:rPr>
                      <w:rFonts w:ascii="Times New Roman" w:hAnsi="Times New Roman"/>
                      <w:sz w:val="24"/>
                      <w:szCs w:val="24"/>
                    </w:rPr>
                  </w:pPr>
                  <w:r>
                    <w:rPr>
                      <w:rFonts w:ascii="Times New Roman" w:hAnsi="Times New Roman"/>
                      <w:b/>
                      <w:sz w:val="24"/>
                      <w:szCs w:val="24"/>
                    </w:rPr>
                    <w:t>Corporate Groups</w:t>
                  </w:r>
                </w:p>
              </w:tc>
              <w:tc>
                <w:tcPr>
                  <w:tcW w:w="2575" w:type="dxa"/>
                </w:tcPr>
                <w:p w14:paraId="76016A12" w14:textId="77777777" w:rsidR="009E5866" w:rsidRDefault="00B578C8">
                  <w:pPr>
                    <w:pStyle w:val="Heading2"/>
                    <w:spacing w:line="360" w:lineRule="auto"/>
                    <w:jc w:val="both"/>
                  </w:pPr>
                  <w:r>
                    <w:rPr>
                      <w:rFonts w:ascii="Times New Roman" w:hAnsi="Times New Roman"/>
                      <w:sz w:val="24"/>
                      <w:szCs w:val="24"/>
                    </w:rPr>
                    <w:t xml:space="preserve">25 groups </w:t>
                  </w:r>
                </w:p>
              </w:tc>
              <w:tc>
                <w:tcPr>
                  <w:tcW w:w="2336" w:type="dxa"/>
                </w:tcPr>
                <w:p w14:paraId="2F4F2382" w14:textId="77777777" w:rsidR="009E5866" w:rsidRDefault="00B578C8">
                  <w:pPr>
                    <w:pStyle w:val="Heading2"/>
                    <w:spacing w:line="360" w:lineRule="auto"/>
                    <w:jc w:val="both"/>
                  </w:pPr>
                  <w:r>
                    <w:rPr>
                      <w:rFonts w:ascii="Times New Roman" w:hAnsi="Times New Roman"/>
                      <w:sz w:val="24"/>
                      <w:szCs w:val="24"/>
                    </w:rPr>
                    <w:t>£11,000/event</w:t>
                  </w:r>
                </w:p>
              </w:tc>
            </w:tr>
            <w:tr w:rsidR="009E5866" w14:paraId="6652EBBC" w14:textId="77777777">
              <w:trPr>
                <w:trHeight w:val="369"/>
                <w:jc w:val="center"/>
              </w:trPr>
              <w:tc>
                <w:tcPr>
                  <w:tcW w:w="2238" w:type="dxa"/>
                </w:tcPr>
                <w:p w14:paraId="7176F912" w14:textId="77777777" w:rsidR="009E5866" w:rsidRDefault="00B578C8">
                  <w:pPr>
                    <w:pStyle w:val="Heading2"/>
                    <w:spacing w:line="360" w:lineRule="auto"/>
                    <w:jc w:val="both"/>
                    <w:rPr>
                      <w:rFonts w:ascii="Times New Roman" w:hAnsi="Times New Roman"/>
                      <w:sz w:val="24"/>
                      <w:szCs w:val="24"/>
                    </w:rPr>
                  </w:pPr>
                  <w:r>
                    <w:rPr>
                      <w:rFonts w:ascii="Times New Roman" w:hAnsi="Times New Roman"/>
                      <w:b/>
                      <w:sz w:val="24"/>
                      <w:szCs w:val="24"/>
                    </w:rPr>
                    <w:t>Adventure Seekers</w:t>
                  </w:r>
                </w:p>
              </w:tc>
              <w:tc>
                <w:tcPr>
                  <w:tcW w:w="2575" w:type="dxa"/>
                </w:tcPr>
                <w:p w14:paraId="7C3E0E90" w14:textId="77777777" w:rsidR="009E5866" w:rsidRDefault="00B578C8">
                  <w:pPr>
                    <w:pStyle w:val="Heading2"/>
                    <w:spacing w:line="360" w:lineRule="auto"/>
                    <w:jc w:val="both"/>
                  </w:pPr>
                  <w:r>
                    <w:rPr>
                      <w:rFonts w:ascii="Times New Roman" w:hAnsi="Times New Roman"/>
                      <w:sz w:val="24"/>
                      <w:szCs w:val="24"/>
                    </w:rPr>
                    <w:t xml:space="preserve">700 customers </w:t>
                  </w:r>
                </w:p>
              </w:tc>
              <w:tc>
                <w:tcPr>
                  <w:tcW w:w="2336" w:type="dxa"/>
                </w:tcPr>
                <w:p w14:paraId="73C1A139" w14:textId="77777777" w:rsidR="009E5866" w:rsidRDefault="00B578C8">
                  <w:pPr>
                    <w:pStyle w:val="Heading2"/>
                    <w:spacing w:line="360" w:lineRule="auto"/>
                    <w:jc w:val="both"/>
                  </w:pPr>
                  <w:r>
                    <w:rPr>
                      <w:rFonts w:ascii="Times New Roman" w:hAnsi="Times New Roman"/>
                      <w:sz w:val="24"/>
                      <w:szCs w:val="24"/>
                    </w:rPr>
                    <w:t>£200/night</w:t>
                  </w:r>
                </w:p>
              </w:tc>
            </w:tr>
          </w:tbl>
          <w:p w14:paraId="162A7805" w14:textId="77777777" w:rsidR="009E5866" w:rsidRDefault="009E5866">
            <w:pPr>
              <w:pStyle w:val="Heading2"/>
              <w:spacing w:line="360" w:lineRule="auto"/>
              <w:jc w:val="both"/>
            </w:pP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764B20CB" w14:textId="77777777" w:rsidR="009E5866" w:rsidRDefault="009E5866">
            <w:pPr>
              <w:pStyle w:val="NoSpacing"/>
              <w:spacing w:line="360" w:lineRule="auto"/>
              <w:jc w:val="both"/>
            </w:pPr>
          </w:p>
        </w:tc>
      </w:tr>
      <w:tr w:rsidR="009E5866" w14:paraId="630BCFCA" w14:textId="77777777">
        <w:trPr>
          <w:trHeight w:val="227"/>
        </w:trPr>
        <w:tc>
          <w:tcPr>
            <w:tcW w:w="266" w:type="pct"/>
            <w:tcBorders>
              <w:top w:val="single" w:sz="8" w:space="0" w:color="FFFFFF"/>
              <w:left w:val="single" w:sz="8" w:space="0" w:color="FFFFFF"/>
              <w:bottom w:val="single" w:sz="8" w:space="0" w:color="FFFFFF"/>
              <w:right w:val="single" w:sz="8" w:space="0" w:color="FFFFFF"/>
            </w:tcBorders>
            <w:shd w:val="clear" w:color="auto" w:fill="DBE5F1"/>
          </w:tcPr>
          <w:p w14:paraId="22FC8075" w14:textId="77777777" w:rsidR="009E5866" w:rsidRDefault="009E5866">
            <w:pPr>
              <w:pStyle w:val="NoSpacing"/>
              <w:spacing w:line="360" w:lineRule="auto"/>
              <w:jc w:val="both"/>
            </w:pPr>
          </w:p>
        </w:tc>
        <w:tc>
          <w:tcPr>
            <w:tcW w:w="4470" w:type="pct"/>
            <w:tcBorders>
              <w:top w:val="single" w:sz="8" w:space="0" w:color="FFFFFF"/>
              <w:left w:val="single" w:sz="8" w:space="0" w:color="FFFFFF"/>
              <w:bottom w:val="single" w:sz="8" w:space="0" w:color="FFFFFF"/>
              <w:right w:val="single" w:sz="8" w:space="0" w:color="FFFFFF"/>
            </w:tcBorders>
            <w:shd w:val="clear" w:color="auto" w:fill="DBE5F1"/>
          </w:tcPr>
          <w:p w14:paraId="4BD8D621" w14:textId="77777777" w:rsidR="009E5866" w:rsidRDefault="009E5866">
            <w:pPr>
              <w:pStyle w:val="NoSpacing"/>
              <w:spacing w:line="360" w:lineRule="auto"/>
              <w:jc w:val="both"/>
            </w:pPr>
          </w:p>
        </w:tc>
        <w:tc>
          <w:tcPr>
            <w:tcW w:w="264" w:type="pct"/>
            <w:tcBorders>
              <w:top w:val="single" w:sz="8" w:space="0" w:color="FFFFFF"/>
              <w:left w:val="single" w:sz="8" w:space="0" w:color="FFFFFF"/>
              <w:bottom w:val="single" w:sz="8" w:space="0" w:color="FFFFFF"/>
              <w:right w:val="single" w:sz="8" w:space="0" w:color="FFFFFF"/>
            </w:tcBorders>
            <w:shd w:val="clear" w:color="auto" w:fill="DBE5F1"/>
          </w:tcPr>
          <w:p w14:paraId="589B90B8" w14:textId="77777777" w:rsidR="009E5866" w:rsidRDefault="009E5866">
            <w:pPr>
              <w:pStyle w:val="NoSpacing"/>
              <w:spacing w:line="360" w:lineRule="auto"/>
              <w:jc w:val="both"/>
            </w:pPr>
          </w:p>
        </w:tc>
      </w:tr>
    </w:tbl>
    <w:p w14:paraId="572F5644" w14:textId="77777777" w:rsidR="009E5866" w:rsidRDefault="009E5866">
      <w:pPr>
        <w:spacing w:line="360" w:lineRule="auto"/>
        <w:jc w:val="both"/>
        <w:rPr>
          <w:rFonts w:ascii="Times New Roman" w:hAnsi="Times New Roman"/>
          <w:sz w:val="24"/>
          <w:szCs w:val="24"/>
        </w:rPr>
      </w:pPr>
    </w:p>
    <w:tbl>
      <w:tblPr>
        <w:tblStyle w:val="TableNormal1"/>
        <w:tblW w:w="5109"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5"/>
        <w:gridCol w:w="9282"/>
        <w:gridCol w:w="282"/>
        <w:gridCol w:w="555"/>
      </w:tblGrid>
      <w:tr w:rsidR="009E5866" w14:paraId="7998CC4E" w14:textId="77777777">
        <w:trPr>
          <w:trHeight w:val="331"/>
        </w:trPr>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4E0D5F65" w14:textId="77777777" w:rsidR="009E5866" w:rsidRDefault="009E5866">
            <w:pPr>
              <w:pStyle w:val="NoSpacing"/>
              <w:spacing w:line="360" w:lineRule="auto"/>
              <w:jc w:val="both"/>
            </w:pPr>
          </w:p>
        </w:tc>
        <w:tc>
          <w:tcPr>
            <w:tcW w:w="4348" w:type="pct"/>
            <w:tcBorders>
              <w:top w:val="single" w:sz="8" w:space="0" w:color="FFFFFF"/>
              <w:left w:val="single" w:sz="8" w:space="0" w:color="FFFFFF"/>
              <w:bottom w:val="single" w:sz="8" w:space="0" w:color="FFFFFF"/>
              <w:right w:val="single" w:sz="8" w:space="0" w:color="FFFFFF"/>
            </w:tcBorders>
            <w:shd w:val="clear" w:color="auto" w:fill="DBE5F1"/>
          </w:tcPr>
          <w:p w14:paraId="721186B9" w14:textId="77777777" w:rsidR="009E5866" w:rsidRDefault="009E5866">
            <w:pPr>
              <w:pStyle w:val="NoSpacing"/>
              <w:spacing w:line="360" w:lineRule="auto"/>
              <w:jc w:val="both"/>
            </w:pPr>
          </w:p>
        </w:tc>
        <w:tc>
          <w:tcPr>
            <w:tcW w:w="392" w:type="pct"/>
            <w:gridSpan w:val="2"/>
            <w:tcBorders>
              <w:top w:val="single" w:sz="8" w:space="0" w:color="FFFFFF"/>
              <w:left w:val="single" w:sz="8" w:space="0" w:color="FFFFFF"/>
              <w:bottom w:val="single" w:sz="8" w:space="0" w:color="FFFFFF"/>
              <w:right w:val="single" w:sz="8" w:space="0" w:color="FFFFFF"/>
            </w:tcBorders>
            <w:shd w:val="clear" w:color="auto" w:fill="DBE5F1"/>
          </w:tcPr>
          <w:p w14:paraId="256A49AA" w14:textId="77777777" w:rsidR="009E5866" w:rsidRDefault="009E5866">
            <w:pPr>
              <w:pStyle w:val="NoSpacing"/>
              <w:spacing w:line="360" w:lineRule="auto"/>
              <w:jc w:val="both"/>
            </w:pPr>
          </w:p>
        </w:tc>
      </w:tr>
      <w:tr w:rsidR="009E5866" w14:paraId="5347044A" w14:textId="77777777">
        <w:tc>
          <w:tcPr>
            <w:tcW w:w="260" w:type="pct"/>
            <w:tcBorders>
              <w:top w:val="single" w:sz="8" w:space="0" w:color="FFFFFF"/>
              <w:left w:val="single" w:sz="4" w:space="0" w:color="FFFFFF"/>
              <w:bottom w:val="single" w:sz="8" w:space="0" w:color="FFFFFF"/>
              <w:right w:val="single" w:sz="4" w:space="0" w:color="FFFFFF"/>
            </w:tcBorders>
            <w:shd w:val="clear" w:color="auto" w:fill="DBE5F1"/>
          </w:tcPr>
          <w:p w14:paraId="75E2CC76" w14:textId="77777777" w:rsidR="009E5866" w:rsidRDefault="009E5866">
            <w:pPr>
              <w:pStyle w:val="NoSpacing"/>
              <w:spacing w:line="360" w:lineRule="auto"/>
              <w:jc w:val="both"/>
            </w:pPr>
          </w:p>
        </w:tc>
        <w:tc>
          <w:tcPr>
            <w:tcW w:w="4480" w:type="pct"/>
            <w:gridSpan w:val="2"/>
            <w:tcBorders>
              <w:top w:val="single" w:sz="6" w:space="0" w:color="FFFFFF"/>
              <w:left w:val="single" w:sz="4" w:space="0" w:color="FFFFFF"/>
              <w:bottom w:val="nil"/>
              <w:right w:val="single" w:sz="8" w:space="0" w:color="FFFFFF"/>
            </w:tcBorders>
          </w:tcPr>
          <w:p w14:paraId="18CABC16" w14:textId="77777777" w:rsidR="009E5866" w:rsidRDefault="00B578C8">
            <w:pPr>
              <w:pStyle w:val="Heading1"/>
              <w:spacing w:line="360" w:lineRule="auto"/>
              <w:jc w:val="both"/>
            </w:pPr>
            <w:r>
              <w:rPr>
                <w:rFonts w:ascii="Times New Roman" w:hAnsi="Times New Roman"/>
                <w:sz w:val="24"/>
                <w:szCs w:val="24"/>
              </w:rPr>
              <w:t>11 Profiling competitors</w:t>
            </w:r>
          </w:p>
          <w:p w14:paraId="349E5D27" w14:textId="77777777" w:rsidR="009E5866" w:rsidRDefault="009E5866">
            <w:pPr>
              <w:pStyle w:val="NoSpacing"/>
              <w:spacing w:line="360" w:lineRule="auto"/>
              <w:jc w:val="both"/>
            </w:pP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3A686DBF" w14:textId="77777777" w:rsidR="009E5866" w:rsidRDefault="009E5866">
            <w:pPr>
              <w:pStyle w:val="NoSpacing"/>
              <w:spacing w:line="360" w:lineRule="auto"/>
              <w:jc w:val="both"/>
            </w:pPr>
          </w:p>
        </w:tc>
      </w:tr>
      <w:tr w:rsidR="009E5866" w14:paraId="7B412B5F" w14:textId="77777777">
        <w:trPr>
          <w:trHeight w:val="2099"/>
        </w:trPr>
        <w:tc>
          <w:tcPr>
            <w:tcW w:w="260"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667C64CB" w14:textId="77777777" w:rsidR="009E5866" w:rsidRDefault="009E5866">
            <w:pPr>
              <w:pStyle w:val="NoSpacing"/>
              <w:spacing w:line="360" w:lineRule="auto"/>
              <w:jc w:val="both"/>
            </w:pPr>
          </w:p>
        </w:tc>
        <w:tc>
          <w:tcPr>
            <w:tcW w:w="4480" w:type="pct"/>
            <w:gridSpan w:val="2"/>
            <w:tcBorders>
              <w:top w:val="nil"/>
              <w:left w:val="single" w:sz="8" w:space="0" w:color="FFFFFF"/>
              <w:bottom w:val="nil"/>
              <w:right w:val="single" w:sz="8" w:space="0" w:color="FFFFFF"/>
            </w:tcBorders>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2237"/>
              <w:gridCol w:w="3012"/>
              <w:gridCol w:w="2868"/>
            </w:tblGrid>
            <w:tr w:rsidR="009E5866" w14:paraId="2AA9D01B" w14:textId="77777777">
              <w:trPr>
                <w:jc w:val="center"/>
              </w:trPr>
              <w:tc>
                <w:tcPr>
                  <w:tcW w:w="2237" w:type="dxa"/>
                </w:tcPr>
                <w:p w14:paraId="4D33BEC0" w14:textId="77777777" w:rsidR="009E5866" w:rsidRDefault="00B578C8">
                  <w:pPr>
                    <w:pStyle w:val="NoSpacing"/>
                    <w:spacing w:line="360" w:lineRule="auto"/>
                    <w:jc w:val="both"/>
                  </w:pPr>
                  <w:r>
                    <w:rPr>
                      <w:rFonts w:ascii="Times New Roman" w:hAnsi="Times New Roman"/>
                      <w:b/>
                      <w:color w:val="0070C0"/>
                      <w:sz w:val="24"/>
                      <w:szCs w:val="24"/>
                    </w:rPr>
                    <w:t>Competitor name</w:t>
                  </w:r>
                </w:p>
              </w:tc>
              <w:tc>
                <w:tcPr>
                  <w:tcW w:w="3012" w:type="dxa"/>
                </w:tcPr>
                <w:p w14:paraId="5529A104" w14:textId="77777777" w:rsidR="009E5866" w:rsidRDefault="00B578C8">
                  <w:pPr>
                    <w:pStyle w:val="NoSpacing"/>
                    <w:spacing w:line="360" w:lineRule="auto"/>
                    <w:jc w:val="both"/>
                  </w:pPr>
                  <w:r>
                    <w:rPr>
                      <w:rFonts w:ascii="Times New Roman" w:hAnsi="Times New Roman"/>
                      <w:b/>
                      <w:color w:val="0070C0"/>
                      <w:sz w:val="24"/>
                      <w:szCs w:val="24"/>
                    </w:rPr>
                    <w:t>Strengths</w:t>
                  </w:r>
                </w:p>
              </w:tc>
              <w:tc>
                <w:tcPr>
                  <w:tcW w:w="2868" w:type="dxa"/>
                </w:tcPr>
                <w:p w14:paraId="39130B6B" w14:textId="77777777" w:rsidR="009E5866" w:rsidRDefault="00B578C8">
                  <w:pPr>
                    <w:pStyle w:val="NoSpacing"/>
                    <w:spacing w:line="360" w:lineRule="auto"/>
                    <w:jc w:val="both"/>
                  </w:pPr>
                  <w:r>
                    <w:rPr>
                      <w:rFonts w:ascii="Times New Roman" w:hAnsi="Times New Roman"/>
                      <w:b/>
                      <w:color w:val="0070C0"/>
                      <w:sz w:val="24"/>
                      <w:szCs w:val="24"/>
                    </w:rPr>
                    <w:t>Weaknesses</w:t>
                  </w:r>
                </w:p>
              </w:tc>
            </w:tr>
            <w:tr w:rsidR="009E5866" w14:paraId="5AF01AA5" w14:textId="77777777">
              <w:trPr>
                <w:trHeight w:val="340"/>
                <w:jc w:val="center"/>
              </w:trPr>
              <w:tc>
                <w:tcPr>
                  <w:tcW w:w="2237" w:type="dxa"/>
                </w:tcPr>
                <w:p w14:paraId="4FA1532E" w14:textId="77777777" w:rsidR="009E5866" w:rsidRDefault="00B578C8">
                  <w:pPr>
                    <w:pStyle w:val="NoSpacing"/>
                    <w:spacing w:line="360" w:lineRule="auto"/>
                    <w:jc w:val="both"/>
                  </w:pPr>
                  <w:r>
                    <w:rPr>
                      <w:rFonts w:ascii="Times New Roman" w:hAnsi="Times New Roman"/>
                      <w:sz w:val="24"/>
                      <w:szCs w:val="24"/>
                    </w:rPr>
                    <w:t xml:space="preserve">Green Getaways </w:t>
                  </w:r>
                </w:p>
              </w:tc>
              <w:tc>
                <w:tcPr>
                  <w:tcW w:w="3012" w:type="dxa"/>
                </w:tcPr>
                <w:p w14:paraId="7B00EE77" w14:textId="77777777" w:rsidR="009E5866" w:rsidRDefault="00B578C8">
                  <w:pPr>
                    <w:pStyle w:val="NoSpacing"/>
                    <w:spacing w:line="360" w:lineRule="auto"/>
                    <w:jc w:val="both"/>
                  </w:pPr>
                  <w:r>
                    <w:rPr>
                      <w:rFonts w:ascii="Times New Roman" w:hAnsi="Times New Roman"/>
                      <w:sz w:val="24"/>
                      <w:szCs w:val="24"/>
                    </w:rPr>
                    <w:t>Sustainability initiatives strongly.</w:t>
                  </w:r>
                </w:p>
              </w:tc>
              <w:tc>
                <w:tcPr>
                  <w:tcW w:w="2868" w:type="dxa"/>
                </w:tcPr>
                <w:p w14:paraId="6DC93481" w14:textId="77777777" w:rsidR="009E5866" w:rsidRDefault="00B578C8">
                  <w:pPr>
                    <w:pStyle w:val="NoSpacing"/>
                    <w:spacing w:line="360" w:lineRule="auto"/>
                    <w:jc w:val="both"/>
                  </w:pPr>
                  <w:r>
                    <w:rPr>
                      <w:rFonts w:ascii="Times New Roman" w:hAnsi="Times New Roman"/>
                      <w:sz w:val="24"/>
                      <w:szCs w:val="24"/>
                    </w:rPr>
                    <w:t xml:space="preserve">Pricing which higher and compared to rivalries. </w:t>
                  </w:r>
                </w:p>
              </w:tc>
            </w:tr>
            <w:tr w:rsidR="009E5866" w14:paraId="483F7CF8" w14:textId="77777777">
              <w:trPr>
                <w:trHeight w:val="340"/>
                <w:jc w:val="center"/>
              </w:trPr>
              <w:tc>
                <w:tcPr>
                  <w:tcW w:w="2237" w:type="dxa"/>
                </w:tcPr>
                <w:p w14:paraId="483B076E" w14:textId="77777777" w:rsidR="009E5866" w:rsidRDefault="00B578C8">
                  <w:pPr>
                    <w:pStyle w:val="NoSpacing"/>
                    <w:spacing w:line="360" w:lineRule="auto"/>
                    <w:jc w:val="both"/>
                  </w:pPr>
                  <w:r>
                    <w:rPr>
                      <w:rFonts w:ascii="Times New Roman" w:hAnsi="Times New Roman"/>
                      <w:sz w:val="24"/>
                      <w:szCs w:val="24"/>
                    </w:rPr>
                    <w:t>Wild Woods</w:t>
                  </w:r>
                </w:p>
              </w:tc>
              <w:tc>
                <w:tcPr>
                  <w:tcW w:w="3012" w:type="dxa"/>
                </w:tcPr>
                <w:p w14:paraId="1B98D87C" w14:textId="77777777" w:rsidR="009E5866" w:rsidRDefault="00B578C8">
                  <w:pPr>
                    <w:pStyle w:val="NoSpacing"/>
                    <w:spacing w:line="360" w:lineRule="auto"/>
                    <w:jc w:val="both"/>
                  </w:pPr>
                  <w:r>
                    <w:rPr>
                      <w:rFonts w:ascii="Times New Roman" w:hAnsi="Times New Roman"/>
                      <w:sz w:val="24"/>
                      <w:szCs w:val="24"/>
                    </w:rPr>
                    <w:t>Offering diverse activities.</w:t>
                  </w:r>
                </w:p>
              </w:tc>
              <w:tc>
                <w:tcPr>
                  <w:tcW w:w="2868" w:type="dxa"/>
                </w:tcPr>
                <w:p w14:paraId="51B5D880" w14:textId="77777777" w:rsidR="009E5866" w:rsidRDefault="00B578C8">
                  <w:pPr>
                    <w:pStyle w:val="NoSpacing"/>
                    <w:spacing w:line="360" w:lineRule="auto"/>
                    <w:jc w:val="both"/>
                  </w:pPr>
                  <w:r>
                    <w:rPr>
                      <w:rFonts w:ascii="Times New Roman" w:hAnsi="Times New Roman"/>
                      <w:sz w:val="24"/>
                      <w:szCs w:val="24"/>
                    </w:rPr>
                    <w:t xml:space="preserve">Efforts in marketing are limited. </w:t>
                  </w:r>
                </w:p>
              </w:tc>
            </w:tr>
            <w:tr w:rsidR="009E5866" w14:paraId="5CE93B1F" w14:textId="77777777">
              <w:trPr>
                <w:trHeight w:val="340"/>
                <w:jc w:val="center"/>
              </w:trPr>
              <w:tc>
                <w:tcPr>
                  <w:tcW w:w="2237" w:type="dxa"/>
                </w:tcPr>
                <w:p w14:paraId="46AA0119" w14:textId="77777777" w:rsidR="009E5866" w:rsidRDefault="00B578C8">
                  <w:pPr>
                    <w:pStyle w:val="NoSpacing"/>
                    <w:spacing w:line="360" w:lineRule="auto"/>
                    <w:jc w:val="both"/>
                  </w:pPr>
                  <w:r>
                    <w:rPr>
                      <w:rFonts w:ascii="Times New Roman" w:hAnsi="Times New Roman"/>
                      <w:sz w:val="24"/>
                      <w:szCs w:val="24"/>
                    </w:rPr>
                    <w:lastRenderedPageBreak/>
                    <w:t xml:space="preserve">Eco Retreat </w:t>
                  </w:r>
                </w:p>
              </w:tc>
              <w:tc>
                <w:tcPr>
                  <w:tcW w:w="3012" w:type="dxa"/>
                </w:tcPr>
                <w:p w14:paraId="02F8EF1B" w14:textId="77777777" w:rsidR="009E5866" w:rsidRDefault="00B578C8">
                  <w:pPr>
                    <w:pStyle w:val="NoSpacing"/>
                    <w:spacing w:line="360" w:lineRule="auto"/>
                    <w:jc w:val="both"/>
                  </w:pPr>
                  <w:r>
                    <w:rPr>
                      <w:rFonts w:ascii="Times New Roman" w:hAnsi="Times New Roman"/>
                      <w:sz w:val="24"/>
                      <w:szCs w:val="24"/>
                    </w:rPr>
                    <w:t>Established Brand, Prime location.</w:t>
                  </w:r>
                </w:p>
              </w:tc>
              <w:tc>
                <w:tcPr>
                  <w:tcW w:w="2868" w:type="dxa"/>
                </w:tcPr>
                <w:p w14:paraId="22F99C2D" w14:textId="77777777" w:rsidR="009E5866" w:rsidRDefault="00B578C8">
                  <w:pPr>
                    <w:pStyle w:val="NoSpacing"/>
                    <w:spacing w:line="360" w:lineRule="auto"/>
                    <w:jc w:val="both"/>
                  </w:pPr>
                  <w:r>
                    <w:rPr>
                      <w:rFonts w:ascii="Times New Roman" w:hAnsi="Times New Roman"/>
                      <w:sz w:val="24"/>
                      <w:szCs w:val="24"/>
                    </w:rPr>
                    <w:t>Eco-friendly facilities are limited.</w:t>
                  </w:r>
                </w:p>
              </w:tc>
            </w:tr>
            <w:tr w:rsidR="009E5866" w14:paraId="45B58C5B" w14:textId="77777777">
              <w:trPr>
                <w:trHeight w:val="340"/>
                <w:jc w:val="center"/>
              </w:trPr>
              <w:tc>
                <w:tcPr>
                  <w:tcW w:w="2237" w:type="dxa"/>
                </w:tcPr>
                <w:p w14:paraId="7A8DFDC2" w14:textId="77777777" w:rsidR="009E5866" w:rsidRDefault="00B578C8">
                  <w:pPr>
                    <w:pStyle w:val="NoSpacing"/>
                    <w:spacing w:line="360" w:lineRule="auto"/>
                    <w:jc w:val="both"/>
                  </w:pPr>
                  <w:r>
                    <w:rPr>
                      <w:rFonts w:ascii="Times New Roman" w:hAnsi="Times New Roman"/>
                      <w:sz w:val="24"/>
                      <w:szCs w:val="24"/>
                    </w:rPr>
                    <w:t xml:space="preserve">Nature’s Haven </w:t>
                  </w:r>
                </w:p>
              </w:tc>
              <w:tc>
                <w:tcPr>
                  <w:tcW w:w="3012" w:type="dxa"/>
                </w:tcPr>
                <w:p w14:paraId="344CF217" w14:textId="77777777" w:rsidR="009E5866" w:rsidRDefault="00B578C8">
                  <w:pPr>
                    <w:pStyle w:val="NoSpacing"/>
                    <w:spacing w:line="360" w:lineRule="auto"/>
                    <w:jc w:val="both"/>
                  </w:pPr>
                  <w:r>
                    <w:rPr>
                      <w:rFonts w:ascii="Times New Roman" w:hAnsi="Times New Roman"/>
                      <w:sz w:val="24"/>
                      <w:szCs w:val="24"/>
                    </w:rPr>
                    <w:t>Immersive unique experiences.</w:t>
                  </w:r>
                </w:p>
              </w:tc>
              <w:tc>
                <w:tcPr>
                  <w:tcW w:w="2868" w:type="dxa"/>
                </w:tcPr>
                <w:p w14:paraId="06F02484" w14:textId="77777777" w:rsidR="009E5866" w:rsidRDefault="00B578C8">
                  <w:pPr>
                    <w:pStyle w:val="NoSpacing"/>
                    <w:spacing w:line="360" w:lineRule="auto"/>
                    <w:jc w:val="both"/>
                  </w:pPr>
                  <w:r>
                    <w:rPr>
                      <w:rFonts w:ascii="Times New Roman" w:hAnsi="Times New Roman"/>
                      <w:sz w:val="24"/>
                      <w:szCs w:val="24"/>
                    </w:rPr>
                    <w:t>For large groups limited capacity.</w:t>
                  </w:r>
                </w:p>
              </w:tc>
            </w:tr>
          </w:tbl>
          <w:p w14:paraId="60D665EF" w14:textId="77777777" w:rsidR="009E5866" w:rsidRDefault="009E5866">
            <w:pPr>
              <w:pStyle w:val="NoSpacing"/>
              <w:spacing w:line="360" w:lineRule="auto"/>
              <w:jc w:val="both"/>
              <w:rPr>
                <w:rFonts w:ascii="Times New Roman" w:hAnsi="Times New Roman"/>
                <w:sz w:val="24"/>
                <w:szCs w:val="24"/>
              </w:rPr>
            </w:pPr>
          </w:p>
          <w:p w14:paraId="1C116ABA" w14:textId="77777777" w:rsidR="009E5866" w:rsidRDefault="00B578C8">
            <w:pPr>
              <w:pStyle w:val="Heading2"/>
              <w:spacing w:line="360" w:lineRule="auto"/>
              <w:jc w:val="both"/>
            </w:pPr>
            <w:r>
              <w:rPr>
                <w:rFonts w:ascii="Times New Roman" w:hAnsi="Times New Roman"/>
                <w:sz w:val="24"/>
                <w:szCs w:val="24"/>
              </w:rPr>
              <w:t>How you can improve on their offer and/or price(s) unique offerings:</w:t>
            </w:r>
          </w:p>
        </w:tc>
        <w:tc>
          <w:tcPr>
            <w:tcW w:w="260"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6338206F" w14:textId="77777777" w:rsidR="009E5866" w:rsidRDefault="009E5866">
            <w:pPr>
              <w:pStyle w:val="NoSpacing"/>
              <w:spacing w:line="360" w:lineRule="auto"/>
              <w:jc w:val="both"/>
            </w:pPr>
          </w:p>
        </w:tc>
      </w:tr>
      <w:tr w:rsidR="009E5866" w14:paraId="2CE264C9" w14:textId="77777777">
        <w:trPr>
          <w:trHeight w:val="2835"/>
        </w:trPr>
        <w:tc>
          <w:tcPr>
            <w:tcW w:w="0" w:type="auto"/>
            <w:vMerge/>
            <w:tcBorders>
              <w:top w:val="single" w:sz="8" w:space="0" w:color="FFFFFF"/>
              <w:left w:val="single" w:sz="8" w:space="0" w:color="FFFFFF"/>
              <w:bottom w:val="single" w:sz="8" w:space="0" w:color="FFFFFF"/>
              <w:right w:val="single" w:sz="8" w:space="0" w:color="FFFFFF"/>
            </w:tcBorders>
          </w:tcPr>
          <w:p w14:paraId="0E29CEAE" w14:textId="77777777" w:rsidR="009E5866" w:rsidRDefault="009E5866"/>
        </w:tc>
        <w:tc>
          <w:tcPr>
            <w:tcW w:w="4480" w:type="pct"/>
            <w:gridSpan w:val="2"/>
            <w:tcBorders>
              <w:top w:val="nil"/>
              <w:left w:val="single" w:sz="8" w:space="0" w:color="FFFFFF"/>
              <w:bottom w:val="single" w:sz="8" w:space="0" w:color="FFFFFF"/>
              <w:right w:val="single" w:sz="8" w:space="0" w:color="FFFFFF"/>
            </w:tcBorders>
          </w:tcPr>
          <w:p w14:paraId="74EAA3BA" w14:textId="77777777" w:rsidR="009E5866" w:rsidRDefault="00B578C8">
            <w:pPr>
              <w:pStyle w:val="NoSpacing"/>
              <w:spacing w:line="360" w:lineRule="auto"/>
              <w:jc w:val="both"/>
            </w:pPr>
            <w:r>
              <w:rPr>
                <w:rFonts w:ascii="Times New Roman" w:hAnsi="Times New Roman"/>
                <w:sz w:val="24"/>
                <w:szCs w:val="24"/>
              </w:rPr>
              <w:t>We can distinguish ourselves by providing an all-inclusive eco-luxury knowledge that puts sustainability first, providing modified facilities, and working with local groups to generate reliable involvement</w:t>
            </w:r>
            <w:r>
              <w:rPr>
                <w:rFonts w:ascii="Times New Roman" w:hAnsi="Times New Roman"/>
                <w:color w:val="403152"/>
                <w:sz w:val="24"/>
                <w:szCs w:val="24"/>
              </w:rPr>
              <w:t xml:space="preserve"> (</w:t>
            </w:r>
            <w:r>
              <w:rPr>
                <w:rFonts w:ascii="Times New Roman" w:hAnsi="Times New Roman"/>
                <w:color w:val="222222"/>
                <w:sz w:val="24"/>
                <w:szCs w:val="24"/>
                <w:shd w:val="clear" w:color="auto" w:fill="FFFFFF"/>
              </w:rPr>
              <w:t>Stringam, 2020).</w:t>
            </w:r>
          </w:p>
        </w:tc>
        <w:tc>
          <w:tcPr>
            <w:tcW w:w="0" w:type="auto"/>
            <w:vMerge/>
            <w:tcBorders>
              <w:top w:val="single" w:sz="8" w:space="0" w:color="FFFFFF"/>
              <w:left w:val="single" w:sz="8" w:space="0" w:color="FFFFFF"/>
              <w:bottom w:val="single" w:sz="8" w:space="0" w:color="FFFFFF"/>
              <w:right w:val="single" w:sz="8" w:space="0" w:color="FFFFFF"/>
            </w:tcBorders>
          </w:tcPr>
          <w:p w14:paraId="68981173" w14:textId="77777777" w:rsidR="009E5866" w:rsidRDefault="009E5866"/>
        </w:tc>
      </w:tr>
      <w:tr w:rsidR="009E5866" w14:paraId="0F19E3F5" w14:textId="77777777">
        <w:trPr>
          <w:trHeight w:val="143"/>
        </w:trPr>
        <w:tc>
          <w:tcPr>
            <w:tcW w:w="260" w:type="pct"/>
            <w:tcBorders>
              <w:top w:val="single" w:sz="8" w:space="0" w:color="FFFFFF"/>
              <w:left w:val="single" w:sz="8" w:space="0" w:color="FFFFFF"/>
              <w:bottom w:val="single" w:sz="2" w:space="0" w:color="FFFFFF"/>
              <w:right w:val="single" w:sz="8" w:space="0" w:color="FFFFFF"/>
            </w:tcBorders>
            <w:shd w:val="clear" w:color="auto" w:fill="DBE5F1"/>
          </w:tcPr>
          <w:p w14:paraId="04413E1A" w14:textId="77777777" w:rsidR="009E5866" w:rsidRDefault="009E5866">
            <w:pPr>
              <w:pStyle w:val="NoSpacing"/>
              <w:spacing w:line="360" w:lineRule="auto"/>
              <w:jc w:val="both"/>
            </w:pPr>
          </w:p>
        </w:tc>
        <w:tc>
          <w:tcPr>
            <w:tcW w:w="4480" w:type="pct"/>
            <w:gridSpan w:val="2"/>
            <w:tcBorders>
              <w:top w:val="single" w:sz="8" w:space="0" w:color="FFFFFF"/>
              <w:left w:val="single" w:sz="8" w:space="0" w:color="FFFFFF"/>
              <w:bottom w:val="single" w:sz="2" w:space="0" w:color="FFFFFF"/>
              <w:right w:val="single" w:sz="8" w:space="0" w:color="FFFFFF"/>
            </w:tcBorders>
            <w:shd w:val="clear" w:color="auto" w:fill="DBE5F1"/>
          </w:tcPr>
          <w:p w14:paraId="55F81F12" w14:textId="77777777" w:rsidR="009E5866" w:rsidRDefault="009E5866">
            <w:pPr>
              <w:pStyle w:val="NoSpacing"/>
              <w:spacing w:line="360" w:lineRule="auto"/>
              <w:jc w:val="both"/>
            </w:pPr>
          </w:p>
        </w:tc>
        <w:tc>
          <w:tcPr>
            <w:tcW w:w="260" w:type="pct"/>
            <w:tcBorders>
              <w:top w:val="single" w:sz="8" w:space="0" w:color="FFFFFF"/>
              <w:left w:val="single" w:sz="8" w:space="0" w:color="FFFFFF"/>
              <w:bottom w:val="single" w:sz="2" w:space="0" w:color="FFFFFF"/>
              <w:right w:val="single" w:sz="8" w:space="0" w:color="FFFFFF"/>
            </w:tcBorders>
            <w:shd w:val="clear" w:color="auto" w:fill="DBE5F1"/>
          </w:tcPr>
          <w:p w14:paraId="2ACCD526" w14:textId="77777777" w:rsidR="009E5866" w:rsidRDefault="009E5866">
            <w:pPr>
              <w:pStyle w:val="NoSpacing"/>
              <w:spacing w:line="360" w:lineRule="auto"/>
              <w:jc w:val="both"/>
            </w:pPr>
          </w:p>
        </w:tc>
      </w:tr>
      <w:tr w:rsidR="009E5866" w14:paraId="40F62D79" w14:textId="77777777">
        <w:trPr>
          <w:trHeight w:val="143"/>
        </w:trPr>
        <w:tc>
          <w:tcPr>
            <w:tcW w:w="260" w:type="pct"/>
            <w:tcBorders>
              <w:top w:val="single" w:sz="2" w:space="0" w:color="FFFFFF"/>
              <w:left w:val="single" w:sz="8" w:space="0" w:color="FFFFFF"/>
              <w:bottom w:val="single" w:sz="8" w:space="0" w:color="FFFFFF"/>
              <w:right w:val="single" w:sz="8" w:space="0" w:color="FFFFFF"/>
            </w:tcBorders>
            <w:shd w:val="clear" w:color="auto" w:fill="DBE5F1"/>
          </w:tcPr>
          <w:p w14:paraId="6F4AD69D" w14:textId="77777777" w:rsidR="009E5866" w:rsidRDefault="009E5866">
            <w:pPr>
              <w:pStyle w:val="NoSpacing"/>
              <w:spacing w:line="360" w:lineRule="auto"/>
              <w:jc w:val="both"/>
            </w:pPr>
          </w:p>
        </w:tc>
        <w:tc>
          <w:tcPr>
            <w:tcW w:w="4480" w:type="pct"/>
            <w:gridSpan w:val="2"/>
            <w:tcBorders>
              <w:top w:val="single" w:sz="2" w:space="0" w:color="FFFFFF"/>
              <w:left w:val="single" w:sz="8" w:space="0" w:color="FFFFFF"/>
              <w:bottom w:val="single" w:sz="4" w:space="0" w:color="FFFFFF"/>
              <w:right w:val="single" w:sz="8" w:space="0" w:color="FFFFFF"/>
            </w:tcBorders>
            <w:shd w:val="clear" w:color="auto" w:fill="DBE5F1"/>
          </w:tcPr>
          <w:p w14:paraId="2518301C" w14:textId="77777777" w:rsidR="009E5866" w:rsidRDefault="009E5866">
            <w:pPr>
              <w:pStyle w:val="NoSpacing"/>
              <w:spacing w:line="360" w:lineRule="auto"/>
              <w:jc w:val="both"/>
            </w:pPr>
          </w:p>
        </w:tc>
        <w:tc>
          <w:tcPr>
            <w:tcW w:w="260" w:type="pct"/>
            <w:tcBorders>
              <w:top w:val="single" w:sz="2" w:space="0" w:color="FFFFFF"/>
              <w:left w:val="single" w:sz="8" w:space="0" w:color="FFFFFF"/>
              <w:bottom w:val="single" w:sz="8" w:space="0" w:color="FFFFFF"/>
              <w:right w:val="single" w:sz="8" w:space="0" w:color="FFFFFF"/>
            </w:tcBorders>
            <w:shd w:val="clear" w:color="auto" w:fill="DBE5F1"/>
          </w:tcPr>
          <w:p w14:paraId="2BFA6B61" w14:textId="77777777" w:rsidR="009E5866" w:rsidRDefault="009E5866">
            <w:pPr>
              <w:pStyle w:val="NoSpacing"/>
              <w:spacing w:line="360" w:lineRule="auto"/>
              <w:jc w:val="both"/>
            </w:pPr>
          </w:p>
        </w:tc>
      </w:tr>
      <w:tr w:rsidR="009E5866" w14:paraId="26A951BA" w14:textId="77777777">
        <w:trPr>
          <w:trHeight w:val="1814"/>
        </w:trPr>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3F3B4E81" w14:textId="77777777" w:rsidR="009E5866" w:rsidRDefault="009E5866">
            <w:pPr>
              <w:pStyle w:val="NoSpacing"/>
              <w:spacing w:line="360" w:lineRule="auto"/>
              <w:jc w:val="both"/>
            </w:pPr>
          </w:p>
        </w:tc>
        <w:tc>
          <w:tcPr>
            <w:tcW w:w="4480" w:type="pct"/>
            <w:gridSpan w:val="2"/>
            <w:tcBorders>
              <w:top w:val="single" w:sz="4" w:space="0" w:color="FFFFFF"/>
              <w:left w:val="single" w:sz="8" w:space="0" w:color="FFFFFF"/>
              <w:bottom w:val="nil"/>
              <w:right w:val="single" w:sz="8" w:space="0" w:color="FFFFFF"/>
            </w:tcBorders>
          </w:tcPr>
          <w:p w14:paraId="613F72A5" w14:textId="77777777" w:rsidR="009E5866" w:rsidRDefault="00B578C8">
            <w:pPr>
              <w:pStyle w:val="Heading1"/>
              <w:spacing w:line="360" w:lineRule="auto"/>
              <w:jc w:val="both"/>
            </w:pPr>
            <w:r>
              <w:rPr>
                <w:rFonts w:ascii="Times New Roman" w:hAnsi="Times New Roman"/>
                <w:sz w:val="24"/>
                <w:szCs w:val="24"/>
              </w:rPr>
              <w:t>12 Managing market risks</w:t>
            </w:r>
          </w:p>
          <w:p w14:paraId="5A1DFE3B" w14:textId="77777777" w:rsidR="009E5866" w:rsidRDefault="00B578C8">
            <w:pPr>
              <w:pStyle w:val="Heading2"/>
              <w:spacing w:line="360" w:lineRule="auto"/>
              <w:jc w:val="both"/>
            </w:pPr>
            <w:r>
              <w:rPr>
                <w:rFonts w:ascii="Times New Roman" w:hAnsi="Times New Roman"/>
                <w:sz w:val="24"/>
                <w:szCs w:val="24"/>
              </w:rPr>
              <w:t>Write down the risks you have identified:</w:t>
            </w:r>
          </w:p>
          <w:p w14:paraId="4BAEF28D" w14:textId="77777777" w:rsidR="009E5866" w:rsidRDefault="00B578C8">
            <w:pPr>
              <w:pStyle w:val="NoSpacing"/>
              <w:spacing w:line="360" w:lineRule="auto"/>
              <w:jc w:val="both"/>
            </w:pPr>
            <w:r>
              <w:rPr>
                <w:rFonts w:ascii="Times New Roman" w:hAnsi="Times New Roman"/>
                <w:b/>
                <w:sz w:val="24"/>
                <w:szCs w:val="24"/>
              </w:rPr>
              <w:t>Demand Fluctuation:</w:t>
            </w:r>
            <w:r>
              <w:rPr>
                <w:rFonts w:ascii="Times New Roman" w:hAnsi="Times New Roman"/>
                <w:sz w:val="24"/>
                <w:szCs w:val="24"/>
              </w:rPr>
              <w:t xml:space="preserve"> Demand can alter due to seasonal variations as well as external factors like economic downturns or environmental difficulties.</w:t>
            </w: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119BF241" w14:textId="77777777" w:rsidR="009E5866" w:rsidRDefault="009E5866">
            <w:pPr>
              <w:pStyle w:val="NoSpacing"/>
              <w:spacing w:line="360" w:lineRule="auto"/>
              <w:jc w:val="both"/>
            </w:pPr>
          </w:p>
        </w:tc>
      </w:tr>
      <w:tr w:rsidR="009E5866" w14:paraId="2E14C45A" w14:textId="77777777">
        <w:trPr>
          <w:trHeight w:hRule="exact" w:val="458"/>
        </w:trPr>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48B10331" w14:textId="77777777" w:rsidR="009E5866" w:rsidRDefault="009E5866">
            <w:pPr>
              <w:pStyle w:val="NoSpacing"/>
              <w:spacing w:line="360" w:lineRule="auto"/>
              <w:jc w:val="both"/>
            </w:pPr>
          </w:p>
        </w:tc>
        <w:tc>
          <w:tcPr>
            <w:tcW w:w="4480" w:type="pct"/>
            <w:gridSpan w:val="2"/>
            <w:tcBorders>
              <w:top w:val="nil"/>
              <w:left w:val="single" w:sz="8" w:space="0" w:color="FFFFFF"/>
              <w:bottom w:val="nil"/>
              <w:right w:val="single" w:sz="8" w:space="0" w:color="FFFFFF"/>
            </w:tcBorders>
          </w:tcPr>
          <w:p w14:paraId="49D45899" w14:textId="77777777" w:rsidR="009E5866" w:rsidRDefault="00B578C8">
            <w:pPr>
              <w:pStyle w:val="Heading2"/>
              <w:spacing w:line="360" w:lineRule="auto"/>
              <w:jc w:val="both"/>
            </w:pPr>
            <w:r>
              <w:rPr>
                <w:rFonts w:ascii="Times New Roman" w:hAnsi="Times New Roman"/>
                <w:sz w:val="24"/>
                <w:szCs w:val="24"/>
              </w:rPr>
              <w:t>How will you manage these risks so that they become less of a threat?</w:t>
            </w: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7257D1B3" w14:textId="77777777" w:rsidR="009E5866" w:rsidRDefault="009E5866">
            <w:pPr>
              <w:pStyle w:val="NoSpacing"/>
              <w:spacing w:line="360" w:lineRule="auto"/>
              <w:jc w:val="both"/>
            </w:pPr>
          </w:p>
        </w:tc>
      </w:tr>
      <w:tr w:rsidR="009E5866" w14:paraId="38A9A14F" w14:textId="77777777">
        <w:trPr>
          <w:trHeight w:val="1247"/>
        </w:trPr>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6DBD8224" w14:textId="77777777" w:rsidR="009E5866" w:rsidRDefault="009E5866">
            <w:pPr>
              <w:pStyle w:val="NoSpacing"/>
              <w:spacing w:line="360" w:lineRule="auto"/>
              <w:jc w:val="both"/>
            </w:pPr>
          </w:p>
        </w:tc>
        <w:tc>
          <w:tcPr>
            <w:tcW w:w="4480" w:type="pct"/>
            <w:gridSpan w:val="2"/>
            <w:tcBorders>
              <w:top w:val="nil"/>
              <w:left w:val="single" w:sz="8" w:space="0" w:color="FFFFFF"/>
              <w:bottom w:val="nil"/>
              <w:right w:val="single" w:sz="8" w:space="0" w:color="FFFFFF"/>
            </w:tcBorders>
          </w:tcPr>
          <w:p w14:paraId="1A3689EE" w14:textId="77777777" w:rsidR="009E5866" w:rsidRDefault="00B578C8">
            <w:pPr>
              <w:pStyle w:val="NoSpacing"/>
              <w:spacing w:line="360" w:lineRule="auto"/>
              <w:jc w:val="both"/>
            </w:pPr>
            <w:r>
              <w:rPr>
                <w:rFonts w:ascii="Times New Roman" w:hAnsi="Times New Roman"/>
                <w:b/>
                <w:sz w:val="24"/>
                <w:szCs w:val="24"/>
              </w:rPr>
              <w:t>Diversification of Offerings:</w:t>
            </w:r>
            <w:r>
              <w:rPr>
                <w:rFonts w:ascii="Times New Roman" w:hAnsi="Times New Roman"/>
                <w:sz w:val="24"/>
                <w:szCs w:val="24"/>
              </w:rPr>
              <w:t xml:space="preserve"> By contributing a range of correspondences and events to cater to diverse customer groups, you may moderate the significance of changing demand.</w:t>
            </w: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395623D6" w14:textId="77777777" w:rsidR="009E5866" w:rsidRDefault="009E5866">
            <w:pPr>
              <w:pStyle w:val="NoSpacing"/>
              <w:spacing w:line="360" w:lineRule="auto"/>
              <w:jc w:val="both"/>
            </w:pPr>
          </w:p>
        </w:tc>
      </w:tr>
      <w:tr w:rsidR="009E5866" w14:paraId="7DCBA00F" w14:textId="77777777">
        <w:trPr>
          <w:trHeight w:val="605"/>
        </w:trPr>
        <w:tc>
          <w:tcPr>
            <w:tcW w:w="260" w:type="pct"/>
            <w:tcBorders>
              <w:top w:val="single" w:sz="8" w:space="0" w:color="FFFFFF"/>
              <w:left w:val="single" w:sz="4" w:space="0" w:color="FFFFFF"/>
              <w:bottom w:val="single" w:sz="8" w:space="0" w:color="FFFFFF"/>
              <w:right w:val="single" w:sz="4" w:space="0" w:color="FFFFFF"/>
            </w:tcBorders>
            <w:shd w:val="clear" w:color="auto" w:fill="DBE5F1"/>
          </w:tcPr>
          <w:p w14:paraId="5E9E21FF" w14:textId="77777777" w:rsidR="009E5866" w:rsidRDefault="009E5866">
            <w:pPr>
              <w:pStyle w:val="NoSpacing"/>
              <w:spacing w:line="360" w:lineRule="auto"/>
              <w:jc w:val="both"/>
            </w:pPr>
          </w:p>
        </w:tc>
        <w:tc>
          <w:tcPr>
            <w:tcW w:w="4480" w:type="pct"/>
            <w:gridSpan w:val="2"/>
            <w:tcBorders>
              <w:top w:val="nil"/>
              <w:left w:val="single" w:sz="4" w:space="0" w:color="FFFFFF"/>
              <w:bottom w:val="nil"/>
              <w:right w:val="single" w:sz="8" w:space="0" w:color="FFFFFF"/>
            </w:tcBorders>
          </w:tcPr>
          <w:p w14:paraId="738B2CB8" w14:textId="77777777" w:rsidR="009E5866" w:rsidRDefault="00B578C8">
            <w:pPr>
              <w:pStyle w:val="Heading1"/>
              <w:spacing w:line="360" w:lineRule="auto"/>
              <w:jc w:val="both"/>
            </w:pPr>
            <w:r>
              <w:rPr>
                <w:rFonts w:ascii="Times New Roman" w:hAnsi="Times New Roman"/>
                <w:sz w:val="24"/>
                <w:szCs w:val="24"/>
              </w:rPr>
              <w:t>13 Pricing</w:t>
            </w:r>
          </w:p>
          <w:p w14:paraId="3D3F7D10" w14:textId="77777777" w:rsidR="009E5866" w:rsidRDefault="00B578C8">
            <w:pPr>
              <w:spacing w:after="0" w:line="360" w:lineRule="auto"/>
              <w:jc w:val="both"/>
            </w:pPr>
            <w:r>
              <w:rPr>
                <w:rFonts w:ascii="Times New Roman" w:hAnsi="Times New Roman"/>
                <w:sz w:val="24"/>
                <w:szCs w:val="24"/>
              </w:rPr>
              <w:t xml:space="preserve">Businesses utilise a pricing strategy to determine the appropriate amount they should charge for their products and services. It comprises evaluating production costs, evaluating market conditions and customer requests, setting competitive prices that maximise profits, and understanding customer needs. </w:t>
            </w:r>
          </w:p>
          <w:p w14:paraId="47ADB025" w14:textId="77777777" w:rsidR="009E5866" w:rsidRDefault="009E5866">
            <w:pPr>
              <w:spacing w:line="360" w:lineRule="auto"/>
              <w:jc w:val="both"/>
            </w:pP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6D4B5368" w14:textId="77777777" w:rsidR="009E5866" w:rsidRDefault="009E5866">
            <w:pPr>
              <w:pStyle w:val="NoSpacing"/>
              <w:spacing w:line="360" w:lineRule="auto"/>
              <w:jc w:val="both"/>
            </w:pPr>
          </w:p>
        </w:tc>
      </w:tr>
      <w:tr w:rsidR="009E5866" w14:paraId="7D40FA17" w14:textId="77777777">
        <w:trPr>
          <w:trHeight w:val="413"/>
        </w:trPr>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07C85338" w14:textId="77777777" w:rsidR="009E5866" w:rsidRDefault="009E5866">
            <w:pPr>
              <w:pStyle w:val="NoSpacing"/>
              <w:spacing w:line="360" w:lineRule="auto"/>
              <w:jc w:val="both"/>
            </w:pPr>
          </w:p>
        </w:tc>
        <w:tc>
          <w:tcPr>
            <w:tcW w:w="4480" w:type="pct"/>
            <w:gridSpan w:val="2"/>
            <w:tcBorders>
              <w:top w:val="nil"/>
              <w:left w:val="single" w:sz="8" w:space="0" w:color="FFFFFF"/>
              <w:bottom w:val="nil"/>
              <w:right w:val="single" w:sz="8" w:space="0" w:color="FFFFFF"/>
            </w:tcBorders>
          </w:tcPr>
          <w:p w14:paraId="2B2D30E2" w14:textId="77777777" w:rsidR="009E5866" w:rsidRDefault="00B578C8">
            <w:pPr>
              <w:pStyle w:val="Heading2"/>
              <w:spacing w:line="360" w:lineRule="auto"/>
              <w:jc w:val="both"/>
            </w:pPr>
            <w:r>
              <w:rPr>
                <w:rFonts w:ascii="Times New Roman" w:hAnsi="Times New Roman"/>
                <w:sz w:val="24"/>
                <w:szCs w:val="24"/>
              </w:rPr>
              <w:t>How you can calculate your prices:</w:t>
            </w: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7FB92803" w14:textId="77777777" w:rsidR="009E5866" w:rsidRDefault="009E5866">
            <w:pPr>
              <w:pStyle w:val="NoSpacing"/>
              <w:spacing w:line="360" w:lineRule="auto"/>
              <w:jc w:val="both"/>
            </w:pPr>
          </w:p>
        </w:tc>
      </w:tr>
      <w:tr w:rsidR="009E5866" w14:paraId="09365B6A" w14:textId="77777777">
        <w:trPr>
          <w:trHeight w:val="2041"/>
        </w:trPr>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40C74010" w14:textId="77777777" w:rsidR="009E5866" w:rsidRDefault="009E5866">
            <w:pPr>
              <w:pStyle w:val="NoSpacing"/>
              <w:spacing w:line="360" w:lineRule="auto"/>
              <w:jc w:val="both"/>
            </w:pPr>
          </w:p>
        </w:tc>
        <w:tc>
          <w:tcPr>
            <w:tcW w:w="4480" w:type="pct"/>
            <w:gridSpan w:val="2"/>
            <w:tcBorders>
              <w:top w:val="nil"/>
              <w:left w:val="single" w:sz="8" w:space="0" w:color="FFFFFF"/>
              <w:bottom w:val="single" w:sz="8" w:space="0" w:color="FFFFFF"/>
              <w:right w:val="single" w:sz="8" w:space="0" w:color="FFFFFF"/>
            </w:tcBorders>
          </w:tcPr>
          <w:p w14:paraId="36F17B75" w14:textId="77777777" w:rsidR="009E5866" w:rsidRDefault="00B578C8">
            <w:pPr>
              <w:spacing w:after="0" w:line="360" w:lineRule="auto"/>
              <w:jc w:val="both"/>
              <w:rPr>
                <w:rFonts w:ascii="Times New Roman" w:hAnsi="Times New Roman"/>
                <w:color w:val="222222"/>
                <w:sz w:val="24"/>
                <w:szCs w:val="24"/>
                <w:shd w:val="clear" w:color="auto" w:fill="FFFFFF"/>
              </w:rPr>
            </w:pPr>
            <w:r>
              <w:rPr>
                <w:rFonts w:ascii="Times New Roman" w:hAnsi="Times New Roman"/>
                <w:b/>
                <w:sz w:val="24"/>
                <w:szCs w:val="24"/>
              </w:rPr>
              <w:t>Cost-Based Pricing:</w:t>
            </w:r>
            <w:r>
              <w:rPr>
                <w:rFonts w:ascii="Times New Roman" w:hAnsi="Times New Roman"/>
                <w:sz w:val="24"/>
                <w:szCs w:val="24"/>
              </w:rPr>
              <w:t xml:space="preserve"> Calculate the whole cost of providing glamping services, accounting for expenses related to staff salaries, utilities, purchasing or renting land, building infrastructure, upkeep, and marketing. Incorporate the necessary profit margin to generate earnings and pay for expenses (</w:t>
            </w:r>
            <w:r>
              <w:rPr>
                <w:rFonts w:ascii="Times New Roman" w:hAnsi="Times New Roman"/>
                <w:color w:val="222222"/>
                <w:sz w:val="24"/>
                <w:szCs w:val="24"/>
                <w:shd w:val="clear" w:color="auto" w:fill="FFFFFF"/>
              </w:rPr>
              <w:t>Morrison, 2022).</w:t>
            </w:r>
          </w:p>
          <w:p w14:paraId="691A0294" w14:textId="77777777" w:rsidR="009E5866" w:rsidRDefault="009E5866">
            <w:pPr>
              <w:spacing w:after="0" w:line="360" w:lineRule="auto"/>
              <w:jc w:val="both"/>
              <w:rPr>
                <w:rFonts w:ascii="Times New Roman" w:hAnsi="Times New Roman"/>
                <w:sz w:val="24"/>
                <w:szCs w:val="24"/>
              </w:rPr>
            </w:pPr>
          </w:p>
          <w:p w14:paraId="25E1E81F"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lastRenderedPageBreak/>
              <w:t>Market-Based Pricing:</w:t>
            </w:r>
            <w:r>
              <w:rPr>
                <w:rFonts w:ascii="Times New Roman" w:hAnsi="Times New Roman"/>
                <w:sz w:val="24"/>
                <w:szCs w:val="24"/>
              </w:rPr>
              <w:t xml:space="preserve"> Look at what other businesses charging for similar eco-luxury camping experiences are charging. Consider features like location, amenities, calibre of service, and repute of the business when gauging market expectations and positioning EcoHaven's prices.</w:t>
            </w:r>
          </w:p>
          <w:p w14:paraId="6692A681" w14:textId="77777777" w:rsidR="009E5866" w:rsidRDefault="009E5866">
            <w:pPr>
              <w:spacing w:after="0" w:line="360" w:lineRule="auto"/>
              <w:jc w:val="both"/>
              <w:rPr>
                <w:rFonts w:ascii="Times New Roman" w:hAnsi="Times New Roman"/>
                <w:sz w:val="24"/>
                <w:szCs w:val="24"/>
              </w:rPr>
            </w:pPr>
          </w:p>
          <w:p w14:paraId="230A9A60"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t>Value-Based Pricing:</w:t>
            </w:r>
            <w:r>
              <w:rPr>
                <w:rFonts w:ascii="Times New Roman" w:hAnsi="Times New Roman"/>
                <w:sz w:val="24"/>
                <w:szCs w:val="24"/>
              </w:rPr>
              <w:t xml:space="preserve"> Consider the unique value that EcoHaven Hospitality offers, with its eco-friendly environment, personalised services, first-rate amenities, as well as sustainable practices. Establish the price based on the buyers' estimation of the items' value (</w:t>
            </w:r>
            <w:r>
              <w:rPr>
                <w:rFonts w:ascii="Times New Roman" w:hAnsi="Times New Roman"/>
                <w:color w:val="222222"/>
                <w:sz w:val="24"/>
                <w:szCs w:val="24"/>
                <w:shd w:val="clear" w:color="auto" w:fill="FFFFFF"/>
              </w:rPr>
              <w:t>Morrison, 2022).</w:t>
            </w:r>
          </w:p>
          <w:p w14:paraId="68D123D9" w14:textId="77777777" w:rsidR="009E5866" w:rsidRDefault="009E5866">
            <w:pPr>
              <w:pStyle w:val="NoSpacing"/>
              <w:spacing w:line="360" w:lineRule="auto"/>
              <w:jc w:val="both"/>
            </w:pP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3A5926E8" w14:textId="77777777" w:rsidR="009E5866" w:rsidRDefault="009E5866">
            <w:pPr>
              <w:pStyle w:val="NoSpacing"/>
              <w:spacing w:line="360" w:lineRule="auto"/>
              <w:jc w:val="both"/>
            </w:pPr>
          </w:p>
        </w:tc>
      </w:tr>
      <w:tr w:rsidR="009E5866" w14:paraId="408771CC" w14:textId="77777777">
        <w:trPr>
          <w:trHeight w:val="510"/>
        </w:trPr>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055DAFC7" w14:textId="77777777" w:rsidR="009E5866" w:rsidRDefault="009E5866">
            <w:pPr>
              <w:pStyle w:val="NoSpacing"/>
              <w:spacing w:line="360" w:lineRule="auto"/>
              <w:jc w:val="both"/>
            </w:pPr>
          </w:p>
        </w:tc>
        <w:tc>
          <w:tcPr>
            <w:tcW w:w="4480" w:type="pct"/>
            <w:gridSpan w:val="2"/>
            <w:tcBorders>
              <w:top w:val="single" w:sz="8" w:space="0" w:color="FFFFFF"/>
              <w:left w:val="single" w:sz="8" w:space="0" w:color="FFFFFF"/>
              <w:bottom w:val="single" w:sz="8" w:space="0" w:color="FFFFFF"/>
              <w:right w:val="single" w:sz="8" w:space="0" w:color="FFFFFF"/>
            </w:tcBorders>
            <w:shd w:val="clear" w:color="auto" w:fill="DBE5F1"/>
          </w:tcPr>
          <w:p w14:paraId="762D1698" w14:textId="77777777" w:rsidR="009E5866" w:rsidRDefault="009E5866">
            <w:pPr>
              <w:pStyle w:val="NoSpacing"/>
              <w:spacing w:line="360" w:lineRule="auto"/>
              <w:jc w:val="both"/>
            </w:pPr>
          </w:p>
        </w:tc>
        <w:tc>
          <w:tcPr>
            <w:tcW w:w="260" w:type="pct"/>
            <w:tcBorders>
              <w:top w:val="single" w:sz="8" w:space="0" w:color="FFFFFF"/>
              <w:left w:val="single" w:sz="8" w:space="0" w:color="FFFFFF"/>
              <w:bottom w:val="single" w:sz="8" w:space="0" w:color="FFFFFF"/>
              <w:right w:val="single" w:sz="8" w:space="0" w:color="FFFFFF"/>
            </w:tcBorders>
            <w:shd w:val="clear" w:color="auto" w:fill="DBE5F1"/>
          </w:tcPr>
          <w:p w14:paraId="3AC8B2FD" w14:textId="77777777" w:rsidR="009E5866" w:rsidRDefault="009E5866">
            <w:pPr>
              <w:pStyle w:val="NoSpacing"/>
              <w:spacing w:line="360" w:lineRule="auto"/>
              <w:jc w:val="both"/>
            </w:pPr>
          </w:p>
        </w:tc>
      </w:tr>
    </w:tbl>
    <w:p w14:paraId="27256971" w14:textId="77777777" w:rsidR="009E5866" w:rsidRDefault="009E5866">
      <w:pPr>
        <w:spacing w:line="360" w:lineRule="auto"/>
        <w:jc w:val="both"/>
        <w:rPr>
          <w:rFonts w:ascii="Times New Roman" w:hAnsi="Times New Roman"/>
          <w:sz w:val="24"/>
          <w:szCs w:val="24"/>
        </w:rPr>
      </w:pPr>
    </w:p>
    <w:tbl>
      <w:tblPr>
        <w:tblStyle w:val="TableNormal1"/>
        <w:tblW w:w="508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5"/>
        <w:gridCol w:w="9520"/>
        <w:gridCol w:w="555"/>
      </w:tblGrid>
      <w:tr w:rsidR="009E5866" w14:paraId="2D67ACB4" w14:textId="77777777">
        <w:trPr>
          <w:trHeight w:val="189"/>
        </w:trPr>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614ACEB8" w14:textId="77777777" w:rsidR="009E5866" w:rsidRDefault="009E5866">
            <w:pPr>
              <w:pStyle w:val="NoSpacing"/>
              <w:spacing w:line="360" w:lineRule="auto"/>
              <w:jc w:val="both"/>
            </w:pPr>
          </w:p>
        </w:tc>
        <w:tc>
          <w:tcPr>
            <w:tcW w:w="4478" w:type="pct"/>
            <w:tcBorders>
              <w:top w:val="single" w:sz="4" w:space="0" w:color="FFFFFF"/>
              <w:left w:val="single" w:sz="4" w:space="0" w:color="FFFFFF"/>
              <w:bottom w:val="single" w:sz="4" w:space="0" w:color="FFFFFF"/>
              <w:right w:val="single" w:sz="4" w:space="0" w:color="FFFFFF"/>
            </w:tcBorders>
            <w:shd w:val="clear" w:color="auto" w:fill="DBE5F1"/>
          </w:tcPr>
          <w:p w14:paraId="0DE94B4E" w14:textId="77777777" w:rsidR="009E5866" w:rsidRDefault="009E5866">
            <w:pPr>
              <w:pStyle w:val="NoSpacing"/>
              <w:spacing w:line="360" w:lineRule="auto"/>
              <w:jc w:val="both"/>
            </w:pPr>
          </w:p>
        </w:tc>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49FA9660" w14:textId="77777777" w:rsidR="009E5866" w:rsidRDefault="009E5866">
            <w:pPr>
              <w:pStyle w:val="NoSpacing"/>
              <w:spacing w:line="360" w:lineRule="auto"/>
              <w:jc w:val="both"/>
            </w:pPr>
          </w:p>
        </w:tc>
      </w:tr>
      <w:tr w:rsidR="009E5866" w14:paraId="710BCCD6" w14:textId="77777777">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7D594855" w14:textId="77777777" w:rsidR="009E5866" w:rsidRDefault="009E5866">
            <w:pPr>
              <w:pStyle w:val="NoSpacing"/>
              <w:spacing w:line="360" w:lineRule="auto"/>
              <w:jc w:val="both"/>
            </w:pPr>
          </w:p>
        </w:tc>
        <w:tc>
          <w:tcPr>
            <w:tcW w:w="4478" w:type="pct"/>
            <w:tcBorders>
              <w:top w:val="single" w:sz="4" w:space="0" w:color="FFFFFF"/>
              <w:left w:val="single" w:sz="4" w:space="0" w:color="FFFFFF"/>
              <w:bottom w:val="nil"/>
              <w:right w:val="single" w:sz="4" w:space="0" w:color="FFFFFF"/>
            </w:tcBorders>
          </w:tcPr>
          <w:p w14:paraId="6538E800" w14:textId="77777777" w:rsidR="009E5866" w:rsidRDefault="00B578C8">
            <w:pPr>
              <w:pStyle w:val="Heading2"/>
              <w:spacing w:line="360" w:lineRule="auto"/>
              <w:jc w:val="both"/>
            </w:pPr>
            <w:r>
              <w:rPr>
                <w:rFonts w:ascii="Times New Roman" w:hAnsi="Times New Roman"/>
                <w:sz w:val="24"/>
                <w:szCs w:val="24"/>
              </w:rPr>
              <w:t>How your prices compare with the competition:</w:t>
            </w:r>
          </w:p>
        </w:tc>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53294368" w14:textId="77777777" w:rsidR="009E5866" w:rsidRDefault="009E5866">
            <w:pPr>
              <w:pStyle w:val="NoSpacing"/>
              <w:spacing w:line="360" w:lineRule="auto"/>
              <w:jc w:val="both"/>
            </w:pPr>
          </w:p>
        </w:tc>
      </w:tr>
      <w:tr w:rsidR="009E5866" w14:paraId="15746BA1" w14:textId="77777777">
        <w:trPr>
          <w:trHeight w:val="2099"/>
        </w:trPr>
        <w:tc>
          <w:tcPr>
            <w:tcW w:w="261"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6CBE28B2" w14:textId="77777777" w:rsidR="009E5866" w:rsidRDefault="009E5866">
            <w:pPr>
              <w:pStyle w:val="NoSpacing"/>
              <w:spacing w:line="360" w:lineRule="auto"/>
              <w:jc w:val="both"/>
            </w:pPr>
          </w:p>
        </w:tc>
        <w:tc>
          <w:tcPr>
            <w:tcW w:w="4478" w:type="pct"/>
            <w:tcBorders>
              <w:top w:val="nil"/>
              <w:left w:val="single" w:sz="4" w:space="0" w:color="FFFFFF"/>
              <w:bottom w:val="nil"/>
              <w:right w:val="single" w:sz="4" w:space="0" w:color="FFFFFF"/>
            </w:tcBorders>
          </w:tcPr>
          <w:p w14:paraId="562C37B6" w14:textId="77777777" w:rsidR="009E5866" w:rsidRDefault="009E5866">
            <w:pPr>
              <w:pStyle w:val="NoSpacing"/>
              <w:spacing w:line="360" w:lineRule="auto"/>
              <w:jc w:val="both"/>
              <w:rPr>
                <w:rFonts w:ascii="Times New Roman" w:hAnsi="Times New Roman"/>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2238"/>
              <w:gridCol w:w="2238"/>
              <w:gridCol w:w="2525"/>
            </w:tblGrid>
            <w:tr w:rsidR="009E5866" w14:paraId="1D9D122B" w14:textId="77777777">
              <w:trPr>
                <w:jc w:val="center"/>
              </w:trPr>
              <w:tc>
                <w:tcPr>
                  <w:tcW w:w="2238" w:type="dxa"/>
                </w:tcPr>
                <w:p w14:paraId="7962357A" w14:textId="77777777" w:rsidR="009E5866" w:rsidRDefault="00B578C8">
                  <w:pPr>
                    <w:pStyle w:val="NoSpacing"/>
                    <w:spacing w:line="360" w:lineRule="auto"/>
                    <w:jc w:val="both"/>
                  </w:pPr>
                  <w:r>
                    <w:rPr>
                      <w:rFonts w:ascii="Times New Roman" w:hAnsi="Times New Roman"/>
                      <w:b/>
                      <w:color w:val="403152"/>
                      <w:sz w:val="24"/>
                      <w:szCs w:val="24"/>
                    </w:rPr>
                    <w:t>Product/service</w:t>
                  </w:r>
                </w:p>
              </w:tc>
              <w:tc>
                <w:tcPr>
                  <w:tcW w:w="2238" w:type="dxa"/>
                </w:tcPr>
                <w:p w14:paraId="47AA8CE5" w14:textId="77777777" w:rsidR="009E5866" w:rsidRDefault="00B578C8">
                  <w:pPr>
                    <w:pStyle w:val="NoSpacing"/>
                    <w:spacing w:line="360" w:lineRule="auto"/>
                    <w:jc w:val="both"/>
                    <w:rPr>
                      <w:rFonts w:ascii="Times New Roman" w:hAnsi="Times New Roman"/>
                      <w:b/>
                      <w:color w:val="403152"/>
                      <w:sz w:val="24"/>
                      <w:szCs w:val="24"/>
                    </w:rPr>
                  </w:pPr>
                  <w:r>
                    <w:rPr>
                      <w:rFonts w:ascii="Times New Roman" w:hAnsi="Times New Roman"/>
                      <w:b/>
                      <w:color w:val="403152"/>
                      <w:sz w:val="24"/>
                      <w:szCs w:val="24"/>
                    </w:rPr>
                    <w:t>Your price(s)</w:t>
                  </w:r>
                </w:p>
              </w:tc>
              <w:tc>
                <w:tcPr>
                  <w:tcW w:w="2525" w:type="dxa"/>
                </w:tcPr>
                <w:p w14:paraId="74EC0587" w14:textId="77777777" w:rsidR="009E5866" w:rsidRDefault="00B578C8">
                  <w:pPr>
                    <w:pStyle w:val="NoSpacing"/>
                    <w:spacing w:line="360" w:lineRule="auto"/>
                    <w:jc w:val="both"/>
                    <w:rPr>
                      <w:rFonts w:ascii="Times New Roman" w:hAnsi="Times New Roman"/>
                      <w:b/>
                      <w:color w:val="403152"/>
                      <w:sz w:val="24"/>
                      <w:szCs w:val="24"/>
                    </w:rPr>
                  </w:pPr>
                  <w:r>
                    <w:rPr>
                      <w:rFonts w:ascii="Times New Roman" w:hAnsi="Times New Roman"/>
                      <w:b/>
                      <w:color w:val="403152"/>
                      <w:sz w:val="24"/>
                      <w:szCs w:val="24"/>
                    </w:rPr>
                    <w:t>Range of competitor prices (per unit)</w:t>
                  </w:r>
                </w:p>
              </w:tc>
            </w:tr>
            <w:tr w:rsidR="009E5866" w14:paraId="1F13BDC4" w14:textId="77777777">
              <w:trPr>
                <w:trHeight w:val="312"/>
                <w:jc w:val="center"/>
              </w:trPr>
              <w:tc>
                <w:tcPr>
                  <w:tcW w:w="2238" w:type="dxa"/>
                </w:tcPr>
                <w:p w14:paraId="2DCEB47E" w14:textId="77777777" w:rsidR="009E5866" w:rsidRDefault="00B578C8">
                  <w:pPr>
                    <w:pStyle w:val="NoSpacing"/>
                    <w:spacing w:line="360" w:lineRule="auto"/>
                    <w:jc w:val="both"/>
                  </w:pPr>
                  <w:r>
                    <w:rPr>
                      <w:rFonts w:ascii="Times New Roman" w:hAnsi="Times New Roman"/>
                      <w:sz w:val="24"/>
                      <w:szCs w:val="24"/>
                    </w:rPr>
                    <w:t>Eco-friendly camping</w:t>
                  </w:r>
                </w:p>
              </w:tc>
              <w:tc>
                <w:tcPr>
                  <w:tcW w:w="2238" w:type="dxa"/>
                </w:tcPr>
                <w:p w14:paraId="6DEF1A71" w14:textId="77777777" w:rsidR="009E5866" w:rsidRDefault="00B578C8">
                  <w:pPr>
                    <w:pStyle w:val="NoSpacing"/>
                    <w:spacing w:line="360" w:lineRule="auto"/>
                    <w:jc w:val="both"/>
                  </w:pPr>
                  <w:r>
                    <w:rPr>
                      <w:rFonts w:ascii="Times New Roman" w:hAnsi="Times New Roman"/>
                      <w:sz w:val="24"/>
                      <w:szCs w:val="24"/>
                    </w:rPr>
                    <w:t>£ 50</w:t>
                  </w:r>
                </w:p>
              </w:tc>
              <w:tc>
                <w:tcPr>
                  <w:tcW w:w="2525" w:type="dxa"/>
                </w:tcPr>
                <w:p w14:paraId="08D644A2" w14:textId="77777777" w:rsidR="009E5866" w:rsidRDefault="00B578C8">
                  <w:pPr>
                    <w:pStyle w:val="NoSpacing"/>
                    <w:spacing w:line="360" w:lineRule="auto"/>
                    <w:jc w:val="both"/>
                  </w:pPr>
                  <w:r>
                    <w:rPr>
                      <w:rFonts w:ascii="Times New Roman" w:hAnsi="Times New Roman"/>
                      <w:sz w:val="24"/>
                      <w:szCs w:val="24"/>
                    </w:rPr>
                    <w:t>£ 60</w:t>
                  </w:r>
                </w:p>
              </w:tc>
            </w:tr>
            <w:tr w:rsidR="009E5866" w14:paraId="1476BB4B" w14:textId="77777777">
              <w:trPr>
                <w:trHeight w:val="312"/>
                <w:jc w:val="center"/>
              </w:trPr>
              <w:tc>
                <w:tcPr>
                  <w:tcW w:w="2238" w:type="dxa"/>
                </w:tcPr>
                <w:p w14:paraId="5363C38C" w14:textId="77777777" w:rsidR="009E5866" w:rsidRDefault="00B578C8">
                  <w:pPr>
                    <w:pStyle w:val="NoSpacing"/>
                    <w:spacing w:line="360" w:lineRule="auto"/>
                    <w:jc w:val="both"/>
                  </w:pPr>
                  <w:r>
                    <w:rPr>
                      <w:rFonts w:ascii="Times New Roman" w:hAnsi="Times New Roman"/>
                      <w:sz w:val="24"/>
                      <w:szCs w:val="24"/>
                    </w:rPr>
                    <w:t xml:space="preserve">Package of luxury lodging </w:t>
                  </w:r>
                </w:p>
              </w:tc>
              <w:tc>
                <w:tcPr>
                  <w:tcW w:w="2238" w:type="dxa"/>
                </w:tcPr>
                <w:p w14:paraId="3551A64E" w14:textId="77777777" w:rsidR="009E5866" w:rsidRDefault="00B578C8">
                  <w:pPr>
                    <w:pStyle w:val="NoSpacing"/>
                    <w:spacing w:line="360" w:lineRule="auto"/>
                    <w:jc w:val="both"/>
                  </w:pPr>
                  <w:r>
                    <w:rPr>
                      <w:rFonts w:ascii="Times New Roman" w:hAnsi="Times New Roman"/>
                      <w:sz w:val="24"/>
                      <w:szCs w:val="24"/>
                    </w:rPr>
                    <w:t>£ 130</w:t>
                  </w:r>
                </w:p>
              </w:tc>
              <w:tc>
                <w:tcPr>
                  <w:tcW w:w="2525" w:type="dxa"/>
                </w:tcPr>
                <w:p w14:paraId="1865CD03" w14:textId="77777777" w:rsidR="009E5866" w:rsidRDefault="00B578C8">
                  <w:pPr>
                    <w:pStyle w:val="NoSpacing"/>
                    <w:spacing w:line="360" w:lineRule="auto"/>
                    <w:jc w:val="both"/>
                  </w:pPr>
                  <w:r>
                    <w:rPr>
                      <w:rFonts w:ascii="Times New Roman" w:hAnsi="Times New Roman"/>
                      <w:sz w:val="24"/>
                      <w:szCs w:val="24"/>
                    </w:rPr>
                    <w:t>£ 120</w:t>
                  </w:r>
                </w:p>
              </w:tc>
            </w:tr>
            <w:tr w:rsidR="009E5866" w14:paraId="7677319A" w14:textId="77777777">
              <w:trPr>
                <w:trHeight w:val="312"/>
                <w:jc w:val="center"/>
              </w:trPr>
              <w:tc>
                <w:tcPr>
                  <w:tcW w:w="2238" w:type="dxa"/>
                </w:tcPr>
                <w:p w14:paraId="29FBDF80" w14:textId="77777777" w:rsidR="009E5866" w:rsidRDefault="00B578C8">
                  <w:pPr>
                    <w:pStyle w:val="NoSpacing"/>
                    <w:spacing w:line="360" w:lineRule="auto"/>
                    <w:jc w:val="both"/>
                  </w:pPr>
                  <w:r>
                    <w:rPr>
                      <w:rFonts w:ascii="Times New Roman" w:hAnsi="Times New Roman"/>
                      <w:sz w:val="24"/>
                      <w:szCs w:val="24"/>
                    </w:rPr>
                    <w:t xml:space="preserve">Nature activity package </w:t>
                  </w:r>
                </w:p>
              </w:tc>
              <w:tc>
                <w:tcPr>
                  <w:tcW w:w="2238" w:type="dxa"/>
                </w:tcPr>
                <w:p w14:paraId="3EB9EE44" w14:textId="77777777" w:rsidR="009E5866" w:rsidRDefault="00B578C8">
                  <w:pPr>
                    <w:pStyle w:val="NoSpacing"/>
                    <w:spacing w:line="360" w:lineRule="auto"/>
                    <w:jc w:val="both"/>
                  </w:pPr>
                  <w:r>
                    <w:rPr>
                      <w:rFonts w:ascii="Times New Roman" w:hAnsi="Times New Roman"/>
                      <w:sz w:val="24"/>
                      <w:szCs w:val="24"/>
                    </w:rPr>
                    <w:t>£ 30</w:t>
                  </w:r>
                </w:p>
              </w:tc>
              <w:tc>
                <w:tcPr>
                  <w:tcW w:w="2525" w:type="dxa"/>
                </w:tcPr>
                <w:p w14:paraId="7DF68C74" w14:textId="77777777" w:rsidR="009E5866" w:rsidRDefault="00B578C8">
                  <w:pPr>
                    <w:pStyle w:val="NoSpacing"/>
                    <w:spacing w:line="360" w:lineRule="auto"/>
                    <w:jc w:val="both"/>
                  </w:pPr>
                  <w:r>
                    <w:rPr>
                      <w:rFonts w:ascii="Times New Roman" w:hAnsi="Times New Roman"/>
                      <w:sz w:val="24"/>
                      <w:szCs w:val="24"/>
                    </w:rPr>
                    <w:t>£ 40</w:t>
                  </w:r>
                </w:p>
              </w:tc>
            </w:tr>
            <w:tr w:rsidR="009E5866" w14:paraId="138751E9" w14:textId="77777777">
              <w:trPr>
                <w:trHeight w:val="312"/>
                <w:jc w:val="center"/>
              </w:trPr>
              <w:tc>
                <w:tcPr>
                  <w:tcW w:w="2238" w:type="dxa"/>
                </w:tcPr>
                <w:p w14:paraId="55B6DDB3" w14:textId="77777777" w:rsidR="009E5866" w:rsidRDefault="00B578C8">
                  <w:pPr>
                    <w:pStyle w:val="NoSpacing"/>
                    <w:spacing w:line="360" w:lineRule="auto"/>
                    <w:jc w:val="both"/>
                  </w:pPr>
                  <w:r>
                    <w:rPr>
                      <w:rFonts w:ascii="Times New Roman" w:hAnsi="Times New Roman"/>
                      <w:sz w:val="24"/>
                      <w:szCs w:val="24"/>
                    </w:rPr>
                    <w:t>A bundle of sustainable facilities</w:t>
                  </w:r>
                </w:p>
              </w:tc>
              <w:tc>
                <w:tcPr>
                  <w:tcW w:w="2238" w:type="dxa"/>
                </w:tcPr>
                <w:p w14:paraId="63640680" w14:textId="77777777" w:rsidR="009E5866" w:rsidRDefault="00B578C8">
                  <w:pPr>
                    <w:pStyle w:val="NoSpacing"/>
                    <w:spacing w:line="360" w:lineRule="auto"/>
                    <w:jc w:val="both"/>
                  </w:pPr>
                  <w:r>
                    <w:rPr>
                      <w:rFonts w:ascii="Times New Roman" w:hAnsi="Times New Roman"/>
                      <w:sz w:val="24"/>
                      <w:szCs w:val="24"/>
                    </w:rPr>
                    <w:t>£ 60</w:t>
                  </w:r>
                </w:p>
              </w:tc>
              <w:tc>
                <w:tcPr>
                  <w:tcW w:w="2525" w:type="dxa"/>
                </w:tcPr>
                <w:p w14:paraId="0F5A3A9D" w14:textId="77777777" w:rsidR="009E5866" w:rsidRDefault="00B578C8">
                  <w:pPr>
                    <w:pStyle w:val="NoSpacing"/>
                    <w:spacing w:line="360" w:lineRule="auto"/>
                    <w:jc w:val="both"/>
                  </w:pPr>
                  <w:r>
                    <w:rPr>
                      <w:rFonts w:ascii="Times New Roman" w:hAnsi="Times New Roman"/>
                      <w:sz w:val="24"/>
                      <w:szCs w:val="24"/>
                    </w:rPr>
                    <w:t>£ 70</w:t>
                  </w:r>
                </w:p>
              </w:tc>
            </w:tr>
            <w:tr w:rsidR="009E5866" w14:paraId="78AF0D36" w14:textId="77777777">
              <w:trPr>
                <w:trHeight w:val="312"/>
                <w:jc w:val="center"/>
              </w:trPr>
              <w:tc>
                <w:tcPr>
                  <w:tcW w:w="2238" w:type="dxa"/>
                </w:tcPr>
                <w:p w14:paraId="495E05F3" w14:textId="77777777" w:rsidR="009E5866" w:rsidRDefault="00B578C8">
                  <w:pPr>
                    <w:pStyle w:val="NoSpacing"/>
                    <w:spacing w:line="360" w:lineRule="auto"/>
                    <w:jc w:val="both"/>
                  </w:pPr>
                  <w:r>
                    <w:rPr>
                      <w:rFonts w:ascii="Times New Roman" w:hAnsi="Times New Roman"/>
                      <w:sz w:val="24"/>
                      <w:szCs w:val="24"/>
                    </w:rPr>
                    <w:t xml:space="preserve">Event fee of community commitment </w:t>
                  </w:r>
                </w:p>
              </w:tc>
              <w:tc>
                <w:tcPr>
                  <w:tcW w:w="2238" w:type="dxa"/>
                </w:tcPr>
                <w:p w14:paraId="37171EDC" w14:textId="77777777" w:rsidR="009E5866" w:rsidRDefault="00B578C8">
                  <w:pPr>
                    <w:pStyle w:val="NoSpacing"/>
                    <w:spacing w:line="360" w:lineRule="auto"/>
                    <w:jc w:val="both"/>
                  </w:pPr>
                  <w:r>
                    <w:rPr>
                      <w:rFonts w:ascii="Times New Roman" w:hAnsi="Times New Roman"/>
                      <w:sz w:val="24"/>
                      <w:szCs w:val="24"/>
                    </w:rPr>
                    <w:t>£ 80</w:t>
                  </w:r>
                </w:p>
              </w:tc>
              <w:tc>
                <w:tcPr>
                  <w:tcW w:w="2525" w:type="dxa"/>
                </w:tcPr>
                <w:p w14:paraId="0D07A0C3" w14:textId="77777777" w:rsidR="009E5866" w:rsidRDefault="00B578C8">
                  <w:pPr>
                    <w:pStyle w:val="NoSpacing"/>
                    <w:spacing w:line="360" w:lineRule="auto"/>
                    <w:jc w:val="both"/>
                  </w:pPr>
                  <w:r>
                    <w:rPr>
                      <w:rFonts w:ascii="Times New Roman" w:hAnsi="Times New Roman"/>
                      <w:sz w:val="24"/>
                      <w:szCs w:val="24"/>
                    </w:rPr>
                    <w:t>£ 90</w:t>
                  </w:r>
                </w:p>
              </w:tc>
            </w:tr>
            <w:tr w:rsidR="009E5866" w14:paraId="0BEBBFE9" w14:textId="77777777">
              <w:trPr>
                <w:trHeight w:val="312"/>
                <w:jc w:val="center"/>
              </w:trPr>
              <w:tc>
                <w:tcPr>
                  <w:tcW w:w="2238" w:type="dxa"/>
                </w:tcPr>
                <w:p w14:paraId="6E9ACF8B" w14:textId="77777777" w:rsidR="009E5866" w:rsidRDefault="00B578C8">
                  <w:pPr>
                    <w:pStyle w:val="NoSpacing"/>
                    <w:spacing w:line="360" w:lineRule="auto"/>
                    <w:jc w:val="both"/>
                  </w:pPr>
                  <w:r>
                    <w:rPr>
                      <w:rFonts w:ascii="Times New Roman" w:hAnsi="Times New Roman"/>
                      <w:sz w:val="24"/>
                      <w:szCs w:val="24"/>
                    </w:rPr>
                    <w:t xml:space="preserve">Partnership package exclusively </w:t>
                  </w:r>
                </w:p>
              </w:tc>
              <w:tc>
                <w:tcPr>
                  <w:tcW w:w="2238" w:type="dxa"/>
                </w:tcPr>
                <w:p w14:paraId="4418FC4F" w14:textId="77777777" w:rsidR="009E5866" w:rsidRDefault="00B578C8">
                  <w:pPr>
                    <w:pStyle w:val="NoSpacing"/>
                    <w:spacing w:line="360" w:lineRule="auto"/>
                    <w:jc w:val="both"/>
                  </w:pPr>
                  <w:r>
                    <w:rPr>
                      <w:rFonts w:ascii="Times New Roman" w:hAnsi="Times New Roman"/>
                      <w:sz w:val="24"/>
                      <w:szCs w:val="24"/>
                    </w:rPr>
                    <w:t>£ 80</w:t>
                  </w:r>
                </w:p>
              </w:tc>
              <w:tc>
                <w:tcPr>
                  <w:tcW w:w="2525" w:type="dxa"/>
                </w:tcPr>
                <w:p w14:paraId="0D94436F" w14:textId="77777777" w:rsidR="009E5866" w:rsidRDefault="00B578C8">
                  <w:pPr>
                    <w:pStyle w:val="NoSpacing"/>
                    <w:spacing w:line="360" w:lineRule="auto"/>
                    <w:jc w:val="both"/>
                  </w:pPr>
                  <w:r>
                    <w:rPr>
                      <w:rFonts w:ascii="Times New Roman" w:hAnsi="Times New Roman"/>
                      <w:sz w:val="24"/>
                      <w:szCs w:val="24"/>
                    </w:rPr>
                    <w:t>£ 70</w:t>
                  </w:r>
                </w:p>
              </w:tc>
            </w:tr>
            <w:tr w:rsidR="009E5866" w14:paraId="0099643C" w14:textId="77777777">
              <w:trPr>
                <w:trHeight w:val="312"/>
                <w:jc w:val="center"/>
              </w:trPr>
              <w:tc>
                <w:tcPr>
                  <w:tcW w:w="2238" w:type="dxa"/>
                </w:tcPr>
                <w:p w14:paraId="6E2E052A" w14:textId="77777777" w:rsidR="009E5866" w:rsidRDefault="00B578C8">
                  <w:pPr>
                    <w:pStyle w:val="NoSpacing"/>
                    <w:spacing w:line="360" w:lineRule="auto"/>
                    <w:jc w:val="both"/>
                  </w:pPr>
                  <w:r>
                    <w:rPr>
                      <w:rFonts w:ascii="Times New Roman" w:hAnsi="Times New Roman"/>
                      <w:sz w:val="24"/>
                      <w:szCs w:val="24"/>
                    </w:rPr>
                    <w:t xml:space="preserve">Catering services with eco-conscious premium </w:t>
                  </w:r>
                </w:p>
              </w:tc>
              <w:tc>
                <w:tcPr>
                  <w:tcW w:w="2238" w:type="dxa"/>
                </w:tcPr>
                <w:p w14:paraId="76890CF2" w14:textId="77777777" w:rsidR="009E5866" w:rsidRDefault="00B578C8">
                  <w:pPr>
                    <w:pStyle w:val="NoSpacing"/>
                    <w:spacing w:line="360" w:lineRule="auto"/>
                    <w:jc w:val="both"/>
                  </w:pPr>
                  <w:r>
                    <w:rPr>
                      <w:rFonts w:ascii="Times New Roman" w:hAnsi="Times New Roman"/>
                      <w:sz w:val="24"/>
                      <w:szCs w:val="24"/>
                    </w:rPr>
                    <w:t>£ 140</w:t>
                  </w:r>
                </w:p>
              </w:tc>
              <w:tc>
                <w:tcPr>
                  <w:tcW w:w="2525" w:type="dxa"/>
                </w:tcPr>
                <w:p w14:paraId="02C2A750"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£ 150</w:t>
                  </w:r>
                </w:p>
              </w:tc>
            </w:tr>
          </w:tbl>
          <w:p w14:paraId="17A6FFCF" w14:textId="77777777" w:rsidR="009E5866" w:rsidRDefault="009E5866">
            <w:pPr>
              <w:pStyle w:val="NoSpacing"/>
              <w:spacing w:line="360" w:lineRule="auto"/>
              <w:jc w:val="both"/>
            </w:pPr>
          </w:p>
        </w:tc>
        <w:tc>
          <w:tcPr>
            <w:tcW w:w="261"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7CB06089" w14:textId="77777777" w:rsidR="009E5866" w:rsidRDefault="009E5866">
            <w:pPr>
              <w:pStyle w:val="NoSpacing"/>
              <w:spacing w:line="360" w:lineRule="auto"/>
              <w:jc w:val="both"/>
            </w:pPr>
          </w:p>
        </w:tc>
      </w:tr>
      <w:tr w:rsidR="009E5866" w14:paraId="6C7B5D6C" w14:textId="77777777">
        <w:trPr>
          <w:trHeight w:val="2552"/>
        </w:trPr>
        <w:tc>
          <w:tcPr>
            <w:tcW w:w="0" w:type="auto"/>
            <w:vMerge/>
            <w:tcBorders>
              <w:top w:val="single" w:sz="4" w:space="0" w:color="FFFFFF"/>
              <w:left w:val="single" w:sz="4" w:space="0" w:color="FFFFFF"/>
              <w:bottom w:val="single" w:sz="4" w:space="0" w:color="FFFFFF"/>
              <w:right w:val="single" w:sz="4" w:space="0" w:color="FFFFFF"/>
            </w:tcBorders>
          </w:tcPr>
          <w:p w14:paraId="2E51AEEB" w14:textId="77777777" w:rsidR="009E5866" w:rsidRDefault="009E5866"/>
        </w:tc>
        <w:tc>
          <w:tcPr>
            <w:tcW w:w="4478" w:type="pct"/>
            <w:tcBorders>
              <w:top w:val="nil"/>
              <w:left w:val="single" w:sz="4" w:space="0" w:color="FFFFFF"/>
              <w:bottom w:val="single" w:sz="4" w:space="0" w:color="FFFFFF"/>
              <w:right w:val="single" w:sz="4" w:space="0" w:color="FFFFFF"/>
            </w:tcBorders>
          </w:tcPr>
          <w:p w14:paraId="0EB04664" w14:textId="77777777" w:rsidR="009E5866" w:rsidRDefault="00B578C8">
            <w:pPr>
              <w:pStyle w:val="Heading2"/>
              <w:spacing w:line="360" w:lineRule="auto"/>
              <w:jc w:val="both"/>
            </w:pPr>
            <w:r>
              <w:rPr>
                <w:rFonts w:ascii="Times New Roman" w:hAnsi="Times New Roman"/>
                <w:sz w:val="24"/>
                <w:szCs w:val="24"/>
              </w:rPr>
              <w:t>Reasons for the difference between your price(s) and your competitors’ price(s):</w:t>
            </w:r>
          </w:p>
          <w:p w14:paraId="1B8915B7" w14:textId="77777777" w:rsidR="009E5866" w:rsidRDefault="00B578C8">
            <w:pPr>
              <w:pStyle w:val="NoSpacing"/>
              <w:numPr>
                <w:ilvl w:val="0"/>
                <w:numId w:val="9"/>
              </w:numPr>
              <w:spacing w:line="360" w:lineRule="auto"/>
              <w:jc w:val="both"/>
            </w:pPr>
            <w:r>
              <w:rPr>
                <w:rFonts w:ascii="Times New Roman" w:hAnsi="Times New Roman"/>
                <w:sz w:val="24"/>
                <w:szCs w:val="24"/>
              </w:rPr>
              <w:t>Though our values may be more than persons of some of our rivals, they also take into deliberation the welfare that sustainability, modified care, as well as fully immersive involvements offer (</w:t>
            </w:r>
            <w:r>
              <w:rPr>
                <w:rFonts w:ascii="Times New Roman" w:hAnsi="Times New Roman"/>
                <w:color w:val="222222"/>
                <w:sz w:val="24"/>
                <w:szCs w:val="24"/>
                <w:shd w:val="clear" w:color="auto" w:fill="FFFFFF"/>
              </w:rPr>
              <w:t>Elshaer and Saad, 2022).</w:t>
            </w:r>
          </w:p>
        </w:tc>
        <w:tc>
          <w:tcPr>
            <w:tcW w:w="0" w:type="auto"/>
            <w:vMerge/>
            <w:tcBorders>
              <w:top w:val="single" w:sz="4" w:space="0" w:color="FFFFFF"/>
              <w:left w:val="single" w:sz="4" w:space="0" w:color="FFFFFF"/>
              <w:bottom w:val="single" w:sz="4" w:space="0" w:color="FFFFFF"/>
              <w:right w:val="single" w:sz="4" w:space="0" w:color="FFFFFF"/>
            </w:tcBorders>
          </w:tcPr>
          <w:p w14:paraId="7512C779" w14:textId="77777777" w:rsidR="009E5866" w:rsidRDefault="009E5866"/>
        </w:tc>
      </w:tr>
      <w:tr w:rsidR="009E5866" w14:paraId="6D45FAC6" w14:textId="77777777">
        <w:trPr>
          <w:trHeight w:val="143"/>
        </w:trPr>
        <w:tc>
          <w:tcPr>
            <w:tcW w:w="261" w:type="pct"/>
            <w:tcBorders>
              <w:top w:val="single" w:sz="4" w:space="0" w:color="FFFFFF"/>
              <w:left w:val="single" w:sz="4" w:space="0" w:color="FFFFFF"/>
              <w:bottom w:val="single" w:sz="2" w:space="0" w:color="FFFFFF"/>
              <w:right w:val="single" w:sz="4" w:space="0" w:color="FFFFFF"/>
            </w:tcBorders>
            <w:shd w:val="clear" w:color="auto" w:fill="DBE5F1"/>
          </w:tcPr>
          <w:p w14:paraId="53BBEACD" w14:textId="77777777" w:rsidR="009E5866" w:rsidRDefault="009E5866">
            <w:pPr>
              <w:pStyle w:val="NoSpacing"/>
              <w:spacing w:line="360" w:lineRule="auto"/>
              <w:jc w:val="both"/>
            </w:pPr>
          </w:p>
        </w:tc>
        <w:tc>
          <w:tcPr>
            <w:tcW w:w="4478" w:type="pct"/>
            <w:tcBorders>
              <w:top w:val="single" w:sz="4" w:space="0" w:color="FFFFFF"/>
              <w:left w:val="single" w:sz="4" w:space="0" w:color="FFFFFF"/>
              <w:bottom w:val="single" w:sz="2" w:space="0" w:color="FFFFFF"/>
              <w:right w:val="single" w:sz="4" w:space="0" w:color="FFFFFF"/>
            </w:tcBorders>
            <w:shd w:val="clear" w:color="auto" w:fill="DBE5F1"/>
          </w:tcPr>
          <w:p w14:paraId="6B2B89F8" w14:textId="77777777" w:rsidR="009E5866" w:rsidRDefault="009E5866">
            <w:pPr>
              <w:pStyle w:val="NoSpacing"/>
              <w:spacing w:line="360" w:lineRule="auto"/>
              <w:jc w:val="both"/>
            </w:pPr>
          </w:p>
        </w:tc>
        <w:tc>
          <w:tcPr>
            <w:tcW w:w="261" w:type="pct"/>
            <w:tcBorders>
              <w:top w:val="single" w:sz="4" w:space="0" w:color="FFFFFF"/>
              <w:left w:val="single" w:sz="4" w:space="0" w:color="FFFFFF"/>
              <w:bottom w:val="single" w:sz="2" w:space="0" w:color="FFFFFF"/>
              <w:right w:val="single" w:sz="4" w:space="0" w:color="FFFFFF"/>
            </w:tcBorders>
            <w:shd w:val="clear" w:color="auto" w:fill="DBE5F1"/>
          </w:tcPr>
          <w:p w14:paraId="0058E496" w14:textId="77777777" w:rsidR="009E5866" w:rsidRDefault="009E5866">
            <w:pPr>
              <w:pStyle w:val="NoSpacing"/>
              <w:spacing w:line="360" w:lineRule="auto"/>
              <w:jc w:val="both"/>
            </w:pPr>
          </w:p>
        </w:tc>
      </w:tr>
    </w:tbl>
    <w:p w14:paraId="30B2652F" w14:textId="77777777" w:rsidR="009E5866" w:rsidRDefault="009E5866">
      <w:pPr>
        <w:spacing w:line="360" w:lineRule="auto"/>
        <w:jc w:val="both"/>
        <w:rPr>
          <w:rFonts w:ascii="Times New Roman" w:hAnsi="Times New Roman"/>
          <w:sz w:val="24"/>
          <w:szCs w:val="24"/>
        </w:rPr>
      </w:pPr>
    </w:p>
    <w:p w14:paraId="46E0897A" w14:textId="77777777" w:rsidR="009E5866" w:rsidRDefault="00B578C8">
      <w:pPr>
        <w:spacing w:line="360" w:lineRule="auto"/>
        <w:jc w:val="both"/>
        <w:rPr>
          <w:rFonts w:ascii="Times New Roman" w:hAnsi="Times New Roman"/>
          <w:sz w:val="24"/>
          <w:szCs w:val="24"/>
        </w:rPr>
      </w:pPr>
      <w:r>
        <w:rPr>
          <w:rFonts w:ascii="Times New Roman" w:hAnsi="Times New Roman"/>
          <w:sz w:val="24"/>
          <w:szCs w:val="24"/>
        </w:rPr>
        <w:br w:type="page"/>
      </w:r>
    </w:p>
    <w:tbl>
      <w:tblPr>
        <w:tblStyle w:val="TableNormal1"/>
        <w:tblW w:w="508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5"/>
        <w:gridCol w:w="9520"/>
        <w:gridCol w:w="555"/>
      </w:tblGrid>
      <w:tr w:rsidR="009E5866" w14:paraId="2FF4317C" w14:textId="77777777">
        <w:trPr>
          <w:trHeight w:val="143"/>
        </w:trPr>
        <w:tc>
          <w:tcPr>
            <w:tcW w:w="261" w:type="pct"/>
            <w:tcBorders>
              <w:top w:val="single" w:sz="2" w:space="0" w:color="FFFFFF"/>
              <w:left w:val="single" w:sz="4" w:space="0" w:color="FFFFFF"/>
              <w:bottom w:val="single" w:sz="8" w:space="0" w:color="FFFFFF"/>
              <w:right w:val="single" w:sz="8" w:space="0" w:color="FFFFFF"/>
            </w:tcBorders>
            <w:shd w:val="clear" w:color="auto" w:fill="DBE5F1"/>
          </w:tcPr>
          <w:p w14:paraId="2F06D926" w14:textId="77777777" w:rsidR="009E5866" w:rsidRDefault="009E5866">
            <w:pPr>
              <w:pStyle w:val="NoSpacing"/>
              <w:spacing w:line="360" w:lineRule="auto"/>
              <w:jc w:val="both"/>
            </w:pPr>
          </w:p>
        </w:tc>
        <w:tc>
          <w:tcPr>
            <w:tcW w:w="4478" w:type="pct"/>
            <w:tcBorders>
              <w:top w:val="single" w:sz="2" w:space="0" w:color="FFFFFF"/>
              <w:left w:val="single" w:sz="8" w:space="0" w:color="FFFFFF"/>
              <w:bottom w:val="single" w:sz="8" w:space="0" w:color="FFFFFF"/>
              <w:right w:val="single" w:sz="8" w:space="0" w:color="FFFFFF"/>
            </w:tcBorders>
            <w:shd w:val="clear" w:color="auto" w:fill="DBE5F1"/>
          </w:tcPr>
          <w:p w14:paraId="34C559C0" w14:textId="77777777" w:rsidR="009E5866" w:rsidRDefault="009E5866">
            <w:pPr>
              <w:pStyle w:val="NoSpacing"/>
              <w:spacing w:line="360" w:lineRule="auto"/>
              <w:jc w:val="both"/>
            </w:pPr>
          </w:p>
        </w:tc>
        <w:tc>
          <w:tcPr>
            <w:tcW w:w="261" w:type="pct"/>
            <w:tcBorders>
              <w:top w:val="single" w:sz="2" w:space="0" w:color="FFFFFF"/>
              <w:left w:val="single" w:sz="8" w:space="0" w:color="FFFFFF"/>
              <w:bottom w:val="single" w:sz="8" w:space="0" w:color="FFFFFF"/>
              <w:right w:val="single" w:sz="4" w:space="0" w:color="FFFFFF"/>
            </w:tcBorders>
            <w:shd w:val="clear" w:color="auto" w:fill="DBE5F1"/>
          </w:tcPr>
          <w:p w14:paraId="1210F784" w14:textId="77777777" w:rsidR="009E5866" w:rsidRDefault="009E5866">
            <w:pPr>
              <w:pStyle w:val="NoSpacing"/>
              <w:spacing w:line="360" w:lineRule="auto"/>
              <w:jc w:val="both"/>
            </w:pPr>
          </w:p>
        </w:tc>
      </w:tr>
      <w:tr w:rsidR="009E5866" w14:paraId="4541880F" w14:textId="77777777">
        <w:trPr>
          <w:trHeight w:val="13680"/>
        </w:trPr>
        <w:tc>
          <w:tcPr>
            <w:tcW w:w="261"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461B342B" w14:textId="77777777" w:rsidR="009E5866" w:rsidRDefault="009E5866">
            <w:pPr>
              <w:pStyle w:val="NoSpacing"/>
              <w:spacing w:line="360" w:lineRule="auto"/>
              <w:jc w:val="both"/>
            </w:pPr>
          </w:p>
        </w:tc>
        <w:tc>
          <w:tcPr>
            <w:tcW w:w="4478" w:type="pct"/>
            <w:tcBorders>
              <w:top w:val="single" w:sz="8" w:space="0" w:color="FFFFFF"/>
              <w:left w:val="single" w:sz="8" w:space="0" w:color="FFFFFF"/>
              <w:bottom w:val="nil"/>
              <w:right w:val="single" w:sz="8" w:space="0" w:color="FFFFFF"/>
            </w:tcBorders>
          </w:tcPr>
          <w:p w14:paraId="1CAD3276" w14:textId="77777777" w:rsidR="009E5866" w:rsidRDefault="00B578C8">
            <w:pPr>
              <w:pStyle w:val="Heading1"/>
              <w:spacing w:line="360" w:lineRule="auto"/>
              <w:jc w:val="both"/>
            </w:pPr>
            <w:r>
              <w:rPr>
                <w:rFonts w:ascii="Times New Roman" w:hAnsi="Times New Roman"/>
                <w:sz w:val="24"/>
                <w:szCs w:val="24"/>
              </w:rPr>
              <w:t>14 Promotion and advertising</w:t>
            </w:r>
          </w:p>
          <w:p w14:paraId="3B758E5E" w14:textId="77777777" w:rsidR="009E5866" w:rsidRDefault="00B578C8">
            <w:pPr>
              <w:pStyle w:val="Heading2"/>
              <w:spacing w:line="360" w:lineRule="auto"/>
              <w:jc w:val="both"/>
              <w:rPr>
                <w:rFonts w:ascii="Times New Roman" w:hAnsi="Times New Roman"/>
                <w:sz w:val="24"/>
                <w:szCs w:val="24"/>
              </w:rPr>
            </w:pPr>
            <w:r>
              <w:rPr>
                <w:rFonts w:ascii="Times New Roman" w:hAnsi="Times New Roman"/>
                <w:sz w:val="24"/>
                <w:szCs w:val="24"/>
              </w:rPr>
              <w:t>How and where will you promote your product/service?</w:t>
            </w:r>
          </w:p>
          <w:p w14:paraId="27E37A27"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t>Digital marketing:</w:t>
            </w:r>
            <w:r>
              <w:rPr>
                <w:rFonts w:ascii="Times New Roman" w:hAnsi="Times New Roman"/>
                <w:sz w:val="24"/>
                <w:szCs w:val="24"/>
              </w:rPr>
              <w:t xml:space="preserve"> Use social networking sites (Facebook, Instagram, etc.), email marketing, as well as content marketing to connect and engage with environmentally concerned tourists. Create captivating content that showcases EcoHaven's exclusive offers, environmental initiatives, and visitor experiences to entice and retain guests.</w:t>
            </w:r>
          </w:p>
          <w:p w14:paraId="5CD1E104" w14:textId="77777777" w:rsidR="009E5866" w:rsidRDefault="00B578C8">
            <w:pPr>
              <w:spacing w:after="0" w:line="360" w:lineRule="auto"/>
              <w:jc w:val="both"/>
              <w:rPr>
                <w:rFonts w:ascii="Times New Roman" w:hAnsi="Times New Roman"/>
                <w:color w:val="222222"/>
                <w:sz w:val="24"/>
                <w:szCs w:val="24"/>
                <w:shd w:val="clear" w:color="auto" w:fill="FFFFFF"/>
              </w:rPr>
            </w:pPr>
            <w:r>
              <w:rPr>
                <w:rFonts w:ascii="Times New Roman" w:hAnsi="Times New Roman"/>
                <w:sz w:val="24"/>
                <w:szCs w:val="24"/>
              </w:rPr>
              <w:t xml:space="preserve"> </w:t>
            </w:r>
          </w:p>
          <w:p w14:paraId="7AB22ECA" w14:textId="77777777" w:rsidR="009E5866" w:rsidRDefault="00B578C8">
            <w:pPr>
              <w:spacing w:after="0" w:line="360" w:lineRule="auto"/>
              <w:jc w:val="both"/>
              <w:rPr>
                <w:rFonts w:ascii="Times New Roman" w:hAnsi="Times New Roman"/>
                <w:color w:val="222222"/>
                <w:sz w:val="24"/>
                <w:szCs w:val="24"/>
                <w:shd w:val="clear" w:color="auto" w:fill="FFFFFF"/>
              </w:rPr>
            </w:pPr>
            <w:r>
              <w:rPr>
                <w:rFonts w:ascii="Times New Roman" w:hAnsi="Times New Roman"/>
                <w:b/>
                <w:sz w:val="24"/>
                <w:szCs w:val="24"/>
              </w:rPr>
              <w:t>Partnerships:</w:t>
            </w:r>
            <w:r>
              <w:rPr>
                <w:rFonts w:ascii="Times New Roman" w:hAnsi="Times New Roman"/>
                <w:sz w:val="24"/>
                <w:szCs w:val="24"/>
              </w:rPr>
              <w:t xml:space="preserve"> Form strategic partnerships with eco-tourism operators, green travel agencies, and lifestyle businesses that align with EcoHaven's values. To increase brand recognition and attract more customers, collaborate on joint marketing campaigns, co-branded promotions, and package discounts (</w:t>
            </w:r>
            <w:r>
              <w:rPr>
                <w:rFonts w:ascii="Times New Roman" w:hAnsi="Times New Roman"/>
                <w:color w:val="222222"/>
                <w:sz w:val="24"/>
                <w:szCs w:val="24"/>
                <w:shd w:val="clear" w:color="auto" w:fill="FFFFFF"/>
              </w:rPr>
              <w:t>Tanford et al., 2020).</w:t>
            </w:r>
          </w:p>
          <w:p w14:paraId="20BA0182" w14:textId="77777777" w:rsidR="009E5866" w:rsidRDefault="009E5866">
            <w:pPr>
              <w:spacing w:after="0" w:line="360" w:lineRule="auto"/>
              <w:jc w:val="both"/>
              <w:rPr>
                <w:rFonts w:ascii="Times New Roman" w:hAnsi="Times New Roman"/>
                <w:sz w:val="24"/>
                <w:szCs w:val="24"/>
              </w:rPr>
            </w:pPr>
          </w:p>
          <w:p w14:paraId="1AD8911A" w14:textId="77777777" w:rsidR="009E5866" w:rsidRDefault="00B578C8">
            <w:pPr>
              <w:spacing w:after="0" w:line="360" w:lineRule="auto"/>
              <w:jc w:val="both"/>
            </w:pPr>
            <w:r>
              <w:rPr>
                <w:rFonts w:ascii="Times New Roman" w:hAnsi="Times New Roman"/>
                <w:b/>
                <w:sz w:val="24"/>
                <w:szCs w:val="24"/>
              </w:rPr>
              <w:t>Community Involvement:</w:t>
            </w:r>
            <w:r>
              <w:rPr>
                <w:rFonts w:ascii="Times New Roman" w:hAnsi="Times New Roman"/>
                <w:sz w:val="24"/>
                <w:szCs w:val="24"/>
              </w:rPr>
              <w:t xml:space="preserve"> Involve local communities as well as environmental groups to highlight EcoHaven's promise of sustainability as well as moral tourism. Involve in community events, offer funding for environmentally valuable initiatives, and inspire environmental preservation efforts to promote trust and concern.</w:t>
            </w:r>
          </w:p>
          <w:p w14:paraId="014340C1" w14:textId="77777777" w:rsidR="009E5866" w:rsidRDefault="009E5866">
            <w:pPr>
              <w:pStyle w:val="NoSpacing"/>
              <w:spacing w:line="360" w:lineRule="auto"/>
              <w:jc w:val="both"/>
              <w:rPr>
                <w:rFonts w:ascii="Times New Roman" w:hAnsi="Times New Roman"/>
                <w:sz w:val="24"/>
                <w:szCs w:val="24"/>
              </w:rPr>
            </w:pPr>
          </w:p>
          <w:p w14:paraId="0C17E955" w14:textId="77777777" w:rsidR="009E5866" w:rsidRDefault="00B578C8">
            <w:pPr>
              <w:spacing w:after="0" w:line="360" w:lineRule="auto"/>
              <w:jc w:val="both"/>
              <w:rPr>
                <w:rFonts w:ascii="Times New Roman" w:hAnsi="Times New Roman"/>
                <w:sz w:val="24"/>
                <w:szCs w:val="24"/>
              </w:rPr>
            </w:pPr>
            <w:r>
              <w:rPr>
                <w:rFonts w:ascii="Times New Roman" w:hAnsi="Times New Roman"/>
                <w:b/>
                <w:sz w:val="24"/>
                <w:szCs w:val="24"/>
              </w:rPr>
              <w:t>Advertising Channels:</w:t>
            </w:r>
            <w:r>
              <w:rPr>
                <w:rFonts w:ascii="Times New Roman" w:hAnsi="Times New Roman"/>
                <w:sz w:val="24"/>
                <w:szCs w:val="24"/>
              </w:rPr>
              <w:t xml:space="preserve"> Use a variety of advertising networks, comprising conferences for the business, blogs on ecotourism as well as sustainable tourism, as well as online travel actions (OTAs), to reach potential consumers. Conduct targeted marketing efforts on digital stages like Facebook Ads as well as Google Ads to upsurge brand sympathy among tourists who care about the surroundings.</w:t>
            </w:r>
          </w:p>
          <w:p w14:paraId="0C5F24B8" w14:textId="77777777" w:rsidR="009E5866" w:rsidRDefault="00B578C8">
            <w:pPr>
              <w:spacing w:after="0" w:line="360" w:lineRule="auto"/>
              <w:jc w:val="both"/>
            </w:pPr>
            <w:r>
              <w:rPr>
                <w:rFonts w:ascii="Times New Roman" w:hAnsi="Times New Roman"/>
                <w:sz w:val="24"/>
                <w:szCs w:val="24"/>
              </w:rPr>
              <w:t xml:space="preserve"> </w:t>
            </w:r>
          </w:p>
        </w:tc>
        <w:tc>
          <w:tcPr>
            <w:tcW w:w="261" w:type="pct"/>
            <w:vMerge w:val="restart"/>
            <w:tcBorders>
              <w:top w:val="single" w:sz="8" w:space="0" w:color="FFFFFF"/>
              <w:left w:val="single" w:sz="8" w:space="0" w:color="FFFFFF"/>
              <w:bottom w:val="single" w:sz="8" w:space="0" w:color="FFFFFF"/>
              <w:right w:val="single" w:sz="8" w:space="0" w:color="FFFFFF"/>
            </w:tcBorders>
            <w:shd w:val="clear" w:color="auto" w:fill="DBE5F1"/>
          </w:tcPr>
          <w:p w14:paraId="391066B9" w14:textId="77777777" w:rsidR="009E5866" w:rsidRDefault="009E5866">
            <w:pPr>
              <w:pStyle w:val="NoSpacing"/>
              <w:spacing w:line="360" w:lineRule="auto"/>
              <w:jc w:val="both"/>
            </w:pPr>
          </w:p>
        </w:tc>
      </w:tr>
      <w:tr w:rsidR="009E5866" w14:paraId="7608C3B3" w14:textId="77777777">
        <w:trPr>
          <w:trHeight w:hRule="exact" w:val="20"/>
        </w:trPr>
        <w:tc>
          <w:tcPr>
            <w:tcW w:w="0" w:type="auto"/>
            <w:vMerge/>
            <w:tcBorders>
              <w:top w:val="single" w:sz="8" w:space="0" w:color="FFFFFF"/>
              <w:left w:val="single" w:sz="8" w:space="0" w:color="FFFFFF"/>
              <w:bottom w:val="single" w:sz="8" w:space="0" w:color="FFFFFF"/>
              <w:right w:val="single" w:sz="8" w:space="0" w:color="FFFFFF"/>
            </w:tcBorders>
          </w:tcPr>
          <w:p w14:paraId="7E0D761F" w14:textId="77777777" w:rsidR="009E5866" w:rsidRDefault="009E5866"/>
        </w:tc>
        <w:tc>
          <w:tcPr>
            <w:tcW w:w="4478" w:type="pct"/>
            <w:tcBorders>
              <w:top w:val="nil"/>
              <w:left w:val="single" w:sz="8" w:space="0" w:color="FFFFFF"/>
              <w:bottom w:val="nil"/>
              <w:right w:val="single" w:sz="8" w:space="0" w:color="FFFFFF"/>
            </w:tcBorders>
          </w:tcPr>
          <w:p w14:paraId="657978D2" w14:textId="77777777" w:rsidR="009E5866" w:rsidRDefault="009E5866">
            <w:pPr>
              <w:pStyle w:val="NoSpacing"/>
              <w:spacing w:line="360" w:lineRule="auto"/>
              <w:jc w:val="both"/>
            </w:pPr>
          </w:p>
        </w:tc>
        <w:tc>
          <w:tcPr>
            <w:tcW w:w="0" w:type="auto"/>
            <w:vMerge/>
            <w:tcBorders>
              <w:top w:val="single" w:sz="8" w:space="0" w:color="FFFFFF"/>
              <w:left w:val="single" w:sz="8" w:space="0" w:color="FFFFFF"/>
              <w:bottom w:val="single" w:sz="8" w:space="0" w:color="FFFFFF"/>
              <w:right w:val="single" w:sz="8" w:space="0" w:color="FFFFFF"/>
            </w:tcBorders>
          </w:tcPr>
          <w:p w14:paraId="001D1059" w14:textId="77777777" w:rsidR="009E5866" w:rsidRDefault="009E5866"/>
        </w:tc>
      </w:tr>
      <w:tr w:rsidR="009E5866" w14:paraId="164E10BE" w14:textId="77777777">
        <w:trPr>
          <w:trHeight w:val="86"/>
        </w:trPr>
        <w:tc>
          <w:tcPr>
            <w:tcW w:w="261" w:type="pct"/>
            <w:tcBorders>
              <w:top w:val="single" w:sz="8" w:space="0" w:color="FFFFFF"/>
              <w:left w:val="single" w:sz="8" w:space="0" w:color="FFFFFF"/>
              <w:bottom w:val="single" w:sz="8" w:space="0" w:color="FFFFFF"/>
              <w:right w:val="single" w:sz="8" w:space="0" w:color="FFFFFF"/>
            </w:tcBorders>
            <w:shd w:val="clear" w:color="auto" w:fill="DBE5F1"/>
          </w:tcPr>
          <w:p w14:paraId="4948B206" w14:textId="77777777" w:rsidR="009E5866" w:rsidRDefault="009E5866">
            <w:pPr>
              <w:pStyle w:val="NoSpacing"/>
              <w:spacing w:line="360" w:lineRule="auto"/>
              <w:jc w:val="both"/>
            </w:pPr>
          </w:p>
        </w:tc>
        <w:tc>
          <w:tcPr>
            <w:tcW w:w="4478" w:type="pct"/>
            <w:tcBorders>
              <w:top w:val="single" w:sz="8" w:space="0" w:color="FFFFFF"/>
              <w:left w:val="single" w:sz="8" w:space="0" w:color="FFFFFF"/>
              <w:bottom w:val="single" w:sz="8" w:space="0" w:color="FFFFFF"/>
              <w:right w:val="single" w:sz="8" w:space="0" w:color="FFFFFF"/>
            </w:tcBorders>
            <w:shd w:val="clear" w:color="auto" w:fill="DBE5F1"/>
          </w:tcPr>
          <w:p w14:paraId="04E26C1F" w14:textId="77777777" w:rsidR="009E5866" w:rsidRDefault="009E5866">
            <w:pPr>
              <w:pStyle w:val="NoSpacing"/>
              <w:spacing w:line="360" w:lineRule="auto"/>
              <w:jc w:val="both"/>
            </w:pPr>
          </w:p>
        </w:tc>
        <w:tc>
          <w:tcPr>
            <w:tcW w:w="261" w:type="pct"/>
            <w:tcBorders>
              <w:top w:val="single" w:sz="8" w:space="0" w:color="FFFFFF"/>
              <w:left w:val="single" w:sz="8" w:space="0" w:color="FFFFFF"/>
              <w:bottom w:val="single" w:sz="8" w:space="0" w:color="FFFFFF"/>
              <w:right w:val="single" w:sz="8" w:space="0" w:color="FFFFFF"/>
            </w:tcBorders>
            <w:shd w:val="clear" w:color="auto" w:fill="DBE5F1"/>
          </w:tcPr>
          <w:p w14:paraId="7D5A8FDD" w14:textId="77777777" w:rsidR="009E5866" w:rsidRDefault="009E5866">
            <w:pPr>
              <w:pStyle w:val="NoSpacing"/>
              <w:spacing w:line="360" w:lineRule="auto"/>
              <w:jc w:val="both"/>
            </w:pPr>
          </w:p>
        </w:tc>
      </w:tr>
    </w:tbl>
    <w:p w14:paraId="4BE4FB73" w14:textId="77777777" w:rsidR="009E5866" w:rsidRDefault="009E5866">
      <w:pPr>
        <w:spacing w:line="360" w:lineRule="auto"/>
        <w:jc w:val="both"/>
        <w:sectPr w:rsidR="009E5866" w:rsidSect="008E2B56">
          <w:pgSz w:w="11906" w:h="16838"/>
          <w:pgMar w:top="720" w:right="720" w:bottom="539" w:left="720" w:header="720" w:footer="720" w:gutter="0"/>
          <w:cols w:space="720"/>
        </w:sectPr>
      </w:pPr>
    </w:p>
    <w:p w14:paraId="2A8F4DFC" w14:textId="77777777" w:rsidR="009E5866" w:rsidRDefault="00B578C8">
      <w:pPr>
        <w:pStyle w:val="Heading1"/>
        <w:spacing w:line="360" w:lineRule="auto"/>
        <w:jc w:val="both"/>
      </w:pPr>
      <w:r>
        <w:rPr>
          <w:rFonts w:ascii="Times New Roman" w:hAnsi="Times New Roman"/>
          <w:sz w:val="24"/>
          <w:szCs w:val="24"/>
        </w:rPr>
        <w:lastRenderedPageBreak/>
        <w:t>Running the business</w:t>
      </w:r>
    </w:p>
    <w:tbl>
      <w:tblPr>
        <w:tblStyle w:val="TableNormal1"/>
        <w:tblW w:w="510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5"/>
        <w:gridCol w:w="9529"/>
        <w:gridCol w:w="587"/>
      </w:tblGrid>
      <w:tr w:rsidR="009E5866" w14:paraId="15B52E96" w14:textId="77777777">
        <w:trPr>
          <w:trHeight w:val="189"/>
        </w:trPr>
        <w:tc>
          <w:tcPr>
            <w:tcW w:w="260" w:type="pct"/>
            <w:vMerge w:val="restart"/>
            <w:tcBorders>
              <w:top w:val="single" w:sz="4" w:space="0" w:color="FFFFFF"/>
              <w:left w:val="single" w:sz="4" w:space="0" w:color="FFFFFF"/>
              <w:right w:val="single" w:sz="4" w:space="0" w:color="FFFFFF"/>
            </w:tcBorders>
            <w:shd w:val="clear" w:color="auto" w:fill="DBE5F1"/>
          </w:tcPr>
          <w:p w14:paraId="56AF82E7" w14:textId="77777777" w:rsidR="009E5866" w:rsidRDefault="009E5866">
            <w:pPr>
              <w:pStyle w:val="NoSpacing"/>
              <w:spacing w:line="360" w:lineRule="auto"/>
              <w:jc w:val="both"/>
              <w:rPr>
                <w:rFonts w:ascii="Times New Roman" w:hAnsi="Times New Roman"/>
                <w:sz w:val="24"/>
                <w:szCs w:val="24"/>
              </w:rPr>
            </w:pPr>
          </w:p>
          <w:p w14:paraId="263DC743" w14:textId="77777777" w:rsidR="009E5866" w:rsidRDefault="009E5866">
            <w:pPr>
              <w:pStyle w:val="NoSpacing"/>
              <w:spacing w:line="360" w:lineRule="auto"/>
              <w:jc w:val="both"/>
            </w:pPr>
          </w:p>
        </w:tc>
        <w:tc>
          <w:tcPr>
            <w:tcW w:w="4465" w:type="pct"/>
            <w:tcBorders>
              <w:top w:val="single" w:sz="4" w:space="0" w:color="FFFFFF"/>
              <w:left w:val="single" w:sz="4" w:space="0" w:color="FFFFFF"/>
              <w:bottom w:val="single" w:sz="4" w:space="0" w:color="FFFFFF"/>
              <w:right w:val="single" w:sz="4" w:space="0" w:color="FFFFFF"/>
            </w:tcBorders>
            <w:shd w:val="clear" w:color="auto" w:fill="DBE5F1"/>
          </w:tcPr>
          <w:p w14:paraId="2B122C09" w14:textId="77777777" w:rsidR="009E5866" w:rsidRDefault="009E5866">
            <w:pPr>
              <w:pStyle w:val="NoSpacing"/>
              <w:spacing w:line="360" w:lineRule="auto"/>
              <w:jc w:val="both"/>
            </w:pPr>
          </w:p>
        </w:tc>
        <w:tc>
          <w:tcPr>
            <w:tcW w:w="275" w:type="pct"/>
            <w:tcBorders>
              <w:top w:val="single" w:sz="4" w:space="0" w:color="FFFFFF"/>
              <w:left w:val="single" w:sz="4" w:space="0" w:color="FFFFFF"/>
              <w:bottom w:val="single" w:sz="4" w:space="0" w:color="FFFFFF"/>
              <w:right w:val="single" w:sz="4" w:space="0" w:color="FFFFFF"/>
            </w:tcBorders>
            <w:shd w:val="clear" w:color="auto" w:fill="DBE5F1"/>
          </w:tcPr>
          <w:p w14:paraId="73300ED0" w14:textId="77777777" w:rsidR="009E5866" w:rsidRDefault="009E5866">
            <w:pPr>
              <w:pStyle w:val="NoSpacing"/>
              <w:spacing w:line="360" w:lineRule="auto"/>
              <w:jc w:val="both"/>
            </w:pPr>
          </w:p>
        </w:tc>
      </w:tr>
      <w:tr w:rsidR="009E5866" w14:paraId="1E6FCFC1" w14:textId="77777777">
        <w:tc>
          <w:tcPr>
            <w:tcW w:w="0" w:type="auto"/>
            <w:vMerge/>
            <w:tcBorders>
              <w:top w:val="single" w:sz="4" w:space="0" w:color="FFFFFF"/>
              <w:left w:val="single" w:sz="4" w:space="0" w:color="FFFFFF"/>
              <w:right w:val="single" w:sz="4" w:space="0" w:color="FFFFFF"/>
            </w:tcBorders>
          </w:tcPr>
          <w:p w14:paraId="62C8EF0E" w14:textId="77777777" w:rsidR="009E5866" w:rsidRDefault="009E5866"/>
        </w:tc>
        <w:tc>
          <w:tcPr>
            <w:tcW w:w="4465" w:type="pct"/>
            <w:tcBorders>
              <w:top w:val="single" w:sz="4" w:space="0" w:color="FFFFFF"/>
              <w:left w:val="single" w:sz="4" w:space="0" w:color="FFFFFF"/>
              <w:bottom w:val="nil"/>
              <w:right w:val="single" w:sz="4" w:space="0" w:color="FFFFFF"/>
            </w:tcBorders>
          </w:tcPr>
          <w:p w14:paraId="5187DFA0" w14:textId="77777777" w:rsidR="009E5866" w:rsidRDefault="00B578C8">
            <w:pPr>
              <w:pStyle w:val="Heading1"/>
              <w:spacing w:line="360" w:lineRule="auto"/>
              <w:jc w:val="both"/>
            </w:pPr>
            <w:r>
              <w:rPr>
                <w:rFonts w:ascii="Times New Roman" w:hAnsi="Times New Roman"/>
                <w:sz w:val="24"/>
                <w:szCs w:val="24"/>
              </w:rPr>
              <w:t>15 Staff</w:t>
            </w:r>
          </w:p>
          <w:p w14:paraId="649ADA69" w14:textId="77777777" w:rsidR="009E5866" w:rsidRDefault="009E5866">
            <w:pPr>
              <w:pStyle w:val="NoSpacing"/>
              <w:spacing w:line="360" w:lineRule="auto"/>
              <w:jc w:val="both"/>
              <w:rPr>
                <w:rFonts w:ascii="Times New Roman" w:hAnsi="Times New Roman"/>
                <w:b/>
                <w:color w:val="7030A0"/>
                <w:sz w:val="24"/>
                <w:szCs w:val="24"/>
              </w:rPr>
            </w:pPr>
          </w:p>
          <w:p w14:paraId="23B9CD75" w14:textId="77777777" w:rsidR="009E5866" w:rsidRDefault="009E5866">
            <w:pPr>
              <w:pStyle w:val="NoSpacing"/>
              <w:spacing w:line="360" w:lineRule="auto"/>
              <w:jc w:val="both"/>
            </w:pPr>
          </w:p>
        </w:tc>
        <w:tc>
          <w:tcPr>
            <w:tcW w:w="275" w:type="pct"/>
            <w:tcBorders>
              <w:top w:val="single" w:sz="4" w:space="0" w:color="FFFFFF"/>
              <w:left w:val="single" w:sz="4" w:space="0" w:color="FFFFFF"/>
              <w:bottom w:val="single" w:sz="4" w:space="0" w:color="FFFFFF"/>
              <w:right w:val="single" w:sz="4" w:space="0" w:color="FFFFFF"/>
            </w:tcBorders>
            <w:shd w:val="clear" w:color="auto" w:fill="DBE5F1"/>
          </w:tcPr>
          <w:p w14:paraId="2A0BB6C8" w14:textId="77777777" w:rsidR="009E5866" w:rsidRDefault="009E5866">
            <w:pPr>
              <w:pStyle w:val="NoSpacing"/>
              <w:spacing w:line="360" w:lineRule="auto"/>
              <w:jc w:val="both"/>
            </w:pPr>
          </w:p>
        </w:tc>
      </w:tr>
      <w:tr w:rsidR="009E5866" w14:paraId="0FED7656" w14:textId="77777777">
        <w:trPr>
          <w:trHeight w:val="1291"/>
        </w:trPr>
        <w:tc>
          <w:tcPr>
            <w:tcW w:w="0" w:type="auto"/>
            <w:vMerge/>
            <w:tcBorders>
              <w:top w:val="single" w:sz="4" w:space="0" w:color="FFFFFF"/>
              <w:left w:val="single" w:sz="4" w:space="0" w:color="FFFFFF"/>
              <w:right w:val="single" w:sz="4" w:space="0" w:color="FFFFFF"/>
            </w:tcBorders>
          </w:tcPr>
          <w:p w14:paraId="4281E253" w14:textId="77777777" w:rsidR="009E5866" w:rsidRDefault="009E5866"/>
        </w:tc>
        <w:tc>
          <w:tcPr>
            <w:tcW w:w="4465" w:type="pct"/>
            <w:tcBorders>
              <w:top w:val="nil"/>
              <w:left w:val="single" w:sz="4" w:space="0" w:color="FFFFFF"/>
              <w:bottom w:val="nil"/>
              <w:right w:val="single" w:sz="4" w:space="0" w:color="FFFFFF"/>
            </w:tcBorders>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2434"/>
              <w:gridCol w:w="1264"/>
              <w:gridCol w:w="2341"/>
              <w:gridCol w:w="2709"/>
            </w:tblGrid>
            <w:tr w:rsidR="009E5866" w14:paraId="23BD70E5" w14:textId="77777777">
              <w:trPr>
                <w:jc w:val="center"/>
              </w:trPr>
              <w:tc>
                <w:tcPr>
                  <w:tcW w:w="2434" w:type="dxa"/>
                  <w:tcBorders>
                    <w:top w:val="single" w:sz="8" w:space="0" w:color="C0C0C0"/>
                  </w:tcBorders>
                </w:tcPr>
                <w:p w14:paraId="0BD4615F" w14:textId="77777777" w:rsidR="009E5866" w:rsidRDefault="00B578C8">
                  <w:pPr>
                    <w:pStyle w:val="NoSpacing"/>
                    <w:spacing w:line="360" w:lineRule="auto"/>
                    <w:jc w:val="both"/>
                  </w:pPr>
                  <w:r>
                    <w:rPr>
                      <w:rFonts w:ascii="Times New Roman" w:hAnsi="Times New Roman"/>
                      <w:b/>
                      <w:color w:val="7030A0"/>
                      <w:sz w:val="24"/>
                      <w:szCs w:val="24"/>
                    </w:rPr>
                    <w:t>Role</w:t>
                  </w:r>
                </w:p>
              </w:tc>
              <w:tc>
                <w:tcPr>
                  <w:tcW w:w="1264" w:type="dxa"/>
                  <w:tcBorders>
                    <w:top w:val="single" w:sz="8" w:space="0" w:color="C0C0C0"/>
                  </w:tcBorders>
                </w:tcPr>
                <w:p w14:paraId="6DA83D78" w14:textId="77777777" w:rsidR="009E5866" w:rsidRDefault="00B578C8">
                  <w:pPr>
                    <w:pStyle w:val="NoSpacing"/>
                    <w:spacing w:line="360" w:lineRule="auto"/>
                    <w:jc w:val="both"/>
                  </w:pPr>
                  <w:r>
                    <w:rPr>
                      <w:rFonts w:ascii="Times New Roman" w:hAnsi="Times New Roman"/>
                      <w:b/>
                      <w:color w:val="7030A0"/>
                      <w:sz w:val="24"/>
                      <w:szCs w:val="24"/>
                    </w:rPr>
                    <w:t>Total cost</w:t>
                  </w:r>
                </w:p>
              </w:tc>
              <w:tc>
                <w:tcPr>
                  <w:tcW w:w="2341" w:type="dxa"/>
                  <w:tcBorders>
                    <w:top w:val="single" w:sz="8" w:space="0" w:color="C0C0C0"/>
                  </w:tcBorders>
                </w:tcPr>
                <w:p w14:paraId="6A4B1B21" w14:textId="77777777" w:rsidR="009E5866" w:rsidRDefault="00B578C8">
                  <w:pPr>
                    <w:pStyle w:val="NoSpacing"/>
                    <w:spacing w:line="360" w:lineRule="auto"/>
                    <w:jc w:val="both"/>
                  </w:pPr>
                  <w:r>
                    <w:rPr>
                      <w:rFonts w:ascii="Times New Roman" w:hAnsi="Times New Roman"/>
                      <w:b/>
                      <w:color w:val="7030A0"/>
                      <w:sz w:val="24"/>
                      <w:szCs w:val="24"/>
                    </w:rPr>
                    <w:t>Necessary experience</w:t>
                  </w:r>
                </w:p>
              </w:tc>
              <w:tc>
                <w:tcPr>
                  <w:tcW w:w="2709" w:type="dxa"/>
                  <w:tcBorders>
                    <w:top w:val="single" w:sz="8" w:space="0" w:color="C0C0C0"/>
                  </w:tcBorders>
                </w:tcPr>
                <w:p w14:paraId="5E5CA89D" w14:textId="77777777" w:rsidR="009E5866" w:rsidRDefault="00B578C8">
                  <w:pPr>
                    <w:pStyle w:val="NoSpacing"/>
                    <w:spacing w:line="360" w:lineRule="auto"/>
                    <w:jc w:val="both"/>
                  </w:pPr>
                  <w:r>
                    <w:rPr>
                      <w:rFonts w:ascii="Times New Roman" w:hAnsi="Times New Roman"/>
                      <w:b/>
                      <w:color w:val="7030A0"/>
                      <w:sz w:val="24"/>
                      <w:szCs w:val="24"/>
                    </w:rPr>
                    <w:t>Specialist skills and/or qualifications</w:t>
                  </w:r>
                </w:p>
              </w:tc>
            </w:tr>
            <w:tr w:rsidR="009E5866" w14:paraId="77BB633D" w14:textId="77777777">
              <w:trPr>
                <w:trHeight w:val="284"/>
                <w:jc w:val="center"/>
              </w:trPr>
              <w:tc>
                <w:tcPr>
                  <w:tcW w:w="2434" w:type="dxa"/>
                </w:tcPr>
                <w:p w14:paraId="35A0BD36" w14:textId="77777777" w:rsidR="009E5866" w:rsidRDefault="00B578C8">
                  <w:pPr>
                    <w:pStyle w:val="NoSpacing"/>
                    <w:numPr>
                      <w:ilvl w:val="0"/>
                      <w:numId w:val="9"/>
                    </w:numPr>
                    <w:spacing w:line="360" w:lineRule="auto"/>
                    <w:jc w:val="both"/>
                    <w:rPr>
                      <w:rFonts w:ascii="Times New Roman" w:hAnsi="Times New Roman"/>
                      <w:sz w:val="24"/>
                      <w:szCs w:val="24"/>
                    </w:rPr>
                  </w:pPr>
                  <w:r>
                    <w:rPr>
                      <w:rFonts w:ascii="Times New Roman" w:hAnsi="Times New Roman"/>
                      <w:sz w:val="24"/>
                      <w:szCs w:val="24"/>
                    </w:rPr>
                    <w:t xml:space="preserve">Manager </w:t>
                  </w:r>
                </w:p>
              </w:tc>
              <w:tc>
                <w:tcPr>
                  <w:tcW w:w="1264" w:type="dxa"/>
                </w:tcPr>
                <w:p w14:paraId="7287870C"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£2500</w:t>
                  </w:r>
                </w:p>
              </w:tc>
              <w:tc>
                <w:tcPr>
                  <w:tcW w:w="2341" w:type="dxa"/>
                </w:tcPr>
                <w:p w14:paraId="5454CDAC" w14:textId="77777777" w:rsidR="009E5866" w:rsidRDefault="00B578C8">
                  <w:pPr>
                    <w:pStyle w:val="NoSpacing"/>
                    <w:numPr>
                      <w:ilvl w:val="0"/>
                      <w:numId w:val="9"/>
                    </w:numPr>
                    <w:spacing w:line="360" w:lineRule="auto"/>
                    <w:jc w:val="both"/>
                    <w:rPr>
                      <w:rFonts w:ascii="Times New Roman" w:hAnsi="Times New Roman"/>
                      <w:sz w:val="24"/>
                      <w:szCs w:val="24"/>
                    </w:rPr>
                  </w:pPr>
                  <w:r>
                    <w:rPr>
                      <w:rFonts w:ascii="Times New Roman" w:hAnsi="Times New Roman"/>
                      <w:sz w:val="24"/>
                      <w:szCs w:val="24"/>
                    </w:rPr>
                    <w:t xml:space="preserve">5 Years </w:t>
                  </w:r>
                </w:p>
              </w:tc>
              <w:tc>
                <w:tcPr>
                  <w:tcW w:w="2709" w:type="dxa"/>
                </w:tcPr>
                <w:p w14:paraId="54631221" w14:textId="77777777" w:rsidR="009E5866" w:rsidRDefault="00B578C8">
                  <w:pPr>
                    <w:pStyle w:val="NoSpacing"/>
                    <w:numPr>
                      <w:ilvl w:val="0"/>
                      <w:numId w:val="9"/>
                    </w:numPr>
                    <w:spacing w:line="360" w:lineRule="auto"/>
                    <w:jc w:val="both"/>
                    <w:rPr>
                      <w:rFonts w:ascii="Times New Roman" w:hAnsi="Times New Roman"/>
                      <w:sz w:val="24"/>
                      <w:szCs w:val="24"/>
                    </w:rPr>
                  </w:pPr>
                  <w:r>
                    <w:rPr>
                      <w:rFonts w:ascii="Times New Roman" w:hAnsi="Times New Roman"/>
                      <w:sz w:val="24"/>
                      <w:szCs w:val="24"/>
                    </w:rPr>
                    <w:t xml:space="preserve">Communication </w:t>
                  </w:r>
                </w:p>
              </w:tc>
            </w:tr>
            <w:tr w:rsidR="009E5866" w14:paraId="04007C7E" w14:textId="77777777">
              <w:trPr>
                <w:trHeight w:val="284"/>
                <w:jc w:val="center"/>
              </w:trPr>
              <w:tc>
                <w:tcPr>
                  <w:tcW w:w="2434" w:type="dxa"/>
                </w:tcPr>
                <w:p w14:paraId="6ADB0089" w14:textId="77777777" w:rsidR="009E5866" w:rsidRDefault="00B578C8">
                  <w:pPr>
                    <w:pStyle w:val="NoSpacing"/>
                    <w:numPr>
                      <w:ilvl w:val="0"/>
                      <w:numId w:val="9"/>
                    </w:numPr>
                    <w:spacing w:line="360" w:lineRule="auto"/>
                    <w:jc w:val="both"/>
                    <w:rPr>
                      <w:rFonts w:ascii="Times New Roman" w:hAnsi="Times New Roman"/>
                      <w:sz w:val="24"/>
                      <w:szCs w:val="24"/>
                    </w:rPr>
                  </w:pPr>
                  <w:r>
                    <w:rPr>
                      <w:rFonts w:ascii="Times New Roman" w:hAnsi="Times New Roman"/>
                      <w:sz w:val="24"/>
                      <w:szCs w:val="24"/>
                    </w:rPr>
                    <w:t>COO</w:t>
                  </w:r>
                </w:p>
              </w:tc>
              <w:tc>
                <w:tcPr>
                  <w:tcW w:w="1264" w:type="dxa"/>
                </w:tcPr>
                <w:p w14:paraId="6EB07ED4"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£2300</w:t>
                  </w:r>
                </w:p>
              </w:tc>
              <w:tc>
                <w:tcPr>
                  <w:tcW w:w="2341" w:type="dxa"/>
                </w:tcPr>
                <w:p w14:paraId="03FE7CFC" w14:textId="77777777" w:rsidR="009E5866" w:rsidRDefault="00B578C8">
                  <w:pPr>
                    <w:pStyle w:val="NoSpacing"/>
                    <w:numPr>
                      <w:ilvl w:val="0"/>
                      <w:numId w:val="10"/>
                    </w:numPr>
                    <w:spacing w:line="360" w:lineRule="auto"/>
                    <w:jc w:val="both"/>
                    <w:rPr>
                      <w:rFonts w:ascii="Times New Roman" w:hAnsi="Times New Roman"/>
                      <w:sz w:val="24"/>
                      <w:szCs w:val="24"/>
                    </w:rPr>
                  </w:pPr>
                  <w:r>
                    <w:rPr>
                      <w:rFonts w:ascii="Times New Roman" w:hAnsi="Times New Roman"/>
                      <w:sz w:val="24"/>
                      <w:szCs w:val="24"/>
                    </w:rPr>
                    <w:t xml:space="preserve">3 Years </w:t>
                  </w:r>
                </w:p>
              </w:tc>
              <w:tc>
                <w:tcPr>
                  <w:tcW w:w="2709" w:type="dxa"/>
                </w:tcPr>
                <w:p w14:paraId="550D8DA9" w14:textId="77777777" w:rsidR="009E5866" w:rsidRDefault="00B578C8">
                  <w:pPr>
                    <w:pStyle w:val="NoSpacing"/>
                    <w:numPr>
                      <w:ilvl w:val="0"/>
                      <w:numId w:val="10"/>
                    </w:numPr>
                    <w:spacing w:line="360" w:lineRule="auto"/>
                    <w:jc w:val="both"/>
                    <w:rPr>
                      <w:rFonts w:ascii="Times New Roman" w:hAnsi="Times New Roman"/>
                      <w:sz w:val="24"/>
                      <w:szCs w:val="24"/>
                    </w:rPr>
                  </w:pPr>
                  <w:r>
                    <w:rPr>
                      <w:rFonts w:ascii="Times New Roman" w:hAnsi="Times New Roman"/>
                      <w:sz w:val="24"/>
                      <w:szCs w:val="24"/>
                    </w:rPr>
                    <w:t xml:space="preserve">Management </w:t>
                  </w:r>
                </w:p>
              </w:tc>
            </w:tr>
            <w:tr w:rsidR="009E5866" w14:paraId="143A49C4" w14:textId="77777777">
              <w:trPr>
                <w:trHeight w:val="284"/>
                <w:jc w:val="center"/>
              </w:trPr>
              <w:tc>
                <w:tcPr>
                  <w:tcW w:w="2434" w:type="dxa"/>
                </w:tcPr>
                <w:p w14:paraId="21B49710" w14:textId="77777777" w:rsidR="009E5866" w:rsidRDefault="00B578C8">
                  <w:pPr>
                    <w:pStyle w:val="NoSpacing"/>
                    <w:numPr>
                      <w:ilvl w:val="0"/>
                      <w:numId w:val="10"/>
                    </w:numPr>
                    <w:spacing w:line="360" w:lineRule="auto"/>
                    <w:jc w:val="both"/>
                    <w:rPr>
                      <w:rFonts w:ascii="Times New Roman" w:hAnsi="Times New Roman"/>
                      <w:sz w:val="24"/>
                      <w:szCs w:val="24"/>
                    </w:rPr>
                  </w:pPr>
                  <w:r>
                    <w:rPr>
                      <w:rFonts w:ascii="Times New Roman" w:hAnsi="Times New Roman"/>
                      <w:sz w:val="24"/>
                      <w:szCs w:val="24"/>
                    </w:rPr>
                    <w:t xml:space="preserve">Marketing Director </w:t>
                  </w:r>
                </w:p>
              </w:tc>
              <w:tc>
                <w:tcPr>
                  <w:tcW w:w="1264" w:type="dxa"/>
                </w:tcPr>
                <w:p w14:paraId="2813F783"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£2000</w:t>
                  </w:r>
                </w:p>
              </w:tc>
              <w:tc>
                <w:tcPr>
                  <w:tcW w:w="2341" w:type="dxa"/>
                </w:tcPr>
                <w:p w14:paraId="210B26FF" w14:textId="77777777" w:rsidR="009E5866" w:rsidRDefault="00B578C8">
                  <w:pPr>
                    <w:pStyle w:val="NoSpacing"/>
                    <w:numPr>
                      <w:ilvl w:val="0"/>
                      <w:numId w:val="11"/>
                    </w:numPr>
                    <w:spacing w:line="360" w:lineRule="auto"/>
                    <w:jc w:val="both"/>
                    <w:rPr>
                      <w:rFonts w:ascii="Times New Roman" w:hAnsi="Times New Roman"/>
                      <w:sz w:val="24"/>
                      <w:szCs w:val="24"/>
                    </w:rPr>
                  </w:pPr>
                  <w:r>
                    <w:rPr>
                      <w:rFonts w:ascii="Times New Roman" w:hAnsi="Times New Roman"/>
                      <w:sz w:val="24"/>
                      <w:szCs w:val="24"/>
                    </w:rPr>
                    <w:t xml:space="preserve">3 Years </w:t>
                  </w:r>
                </w:p>
              </w:tc>
              <w:tc>
                <w:tcPr>
                  <w:tcW w:w="2709" w:type="dxa"/>
                </w:tcPr>
                <w:p w14:paraId="43E3C646" w14:textId="77777777" w:rsidR="009E5866" w:rsidRDefault="00B578C8">
                  <w:pPr>
                    <w:pStyle w:val="NoSpacing"/>
                    <w:numPr>
                      <w:ilvl w:val="0"/>
                      <w:numId w:val="12"/>
                    </w:numPr>
                    <w:spacing w:line="360" w:lineRule="auto"/>
                    <w:jc w:val="both"/>
                    <w:rPr>
                      <w:rFonts w:ascii="Times New Roman" w:hAnsi="Times New Roman"/>
                      <w:sz w:val="24"/>
                      <w:szCs w:val="24"/>
                    </w:rPr>
                  </w:pPr>
                  <w:r>
                    <w:rPr>
                      <w:rFonts w:ascii="Times New Roman" w:hAnsi="Times New Roman"/>
                      <w:sz w:val="24"/>
                      <w:szCs w:val="24"/>
                    </w:rPr>
                    <w:t xml:space="preserve">Digital Marketing </w:t>
                  </w:r>
                </w:p>
              </w:tc>
            </w:tr>
            <w:tr w:rsidR="009E5866" w14:paraId="740A7044" w14:textId="77777777">
              <w:trPr>
                <w:trHeight w:val="284"/>
                <w:jc w:val="center"/>
              </w:trPr>
              <w:tc>
                <w:tcPr>
                  <w:tcW w:w="2434" w:type="dxa"/>
                </w:tcPr>
                <w:p w14:paraId="1B2CB1FB" w14:textId="77777777" w:rsidR="009E5866" w:rsidRDefault="00B578C8">
                  <w:pPr>
                    <w:pStyle w:val="NoSpacing"/>
                    <w:numPr>
                      <w:ilvl w:val="0"/>
                      <w:numId w:val="12"/>
                    </w:numPr>
                    <w:spacing w:line="360" w:lineRule="auto"/>
                    <w:jc w:val="both"/>
                    <w:rPr>
                      <w:rFonts w:ascii="Times New Roman" w:hAnsi="Times New Roman"/>
                      <w:sz w:val="24"/>
                      <w:szCs w:val="24"/>
                    </w:rPr>
                  </w:pPr>
                  <w:r>
                    <w:rPr>
                      <w:rFonts w:ascii="Times New Roman" w:hAnsi="Times New Roman"/>
                      <w:sz w:val="24"/>
                      <w:szCs w:val="24"/>
                    </w:rPr>
                    <w:t xml:space="preserve">Supervisor </w:t>
                  </w:r>
                </w:p>
              </w:tc>
              <w:tc>
                <w:tcPr>
                  <w:tcW w:w="1264" w:type="dxa"/>
                </w:tcPr>
                <w:p w14:paraId="1CB4B27E"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£1500</w:t>
                  </w:r>
                </w:p>
              </w:tc>
              <w:tc>
                <w:tcPr>
                  <w:tcW w:w="2341" w:type="dxa"/>
                </w:tcPr>
                <w:p w14:paraId="5B304A1D" w14:textId="77777777" w:rsidR="009E5866" w:rsidRDefault="00B578C8">
                  <w:pPr>
                    <w:pStyle w:val="NoSpacing"/>
                    <w:numPr>
                      <w:ilvl w:val="0"/>
                      <w:numId w:val="12"/>
                    </w:numPr>
                    <w:spacing w:line="360" w:lineRule="auto"/>
                    <w:jc w:val="both"/>
                    <w:rPr>
                      <w:rFonts w:ascii="Times New Roman" w:hAnsi="Times New Roman"/>
                      <w:sz w:val="24"/>
                      <w:szCs w:val="24"/>
                    </w:rPr>
                  </w:pPr>
                  <w:r>
                    <w:rPr>
                      <w:rFonts w:ascii="Times New Roman" w:hAnsi="Times New Roman"/>
                      <w:sz w:val="24"/>
                      <w:szCs w:val="24"/>
                    </w:rPr>
                    <w:t xml:space="preserve">2 Years </w:t>
                  </w:r>
                </w:p>
              </w:tc>
              <w:tc>
                <w:tcPr>
                  <w:tcW w:w="2709" w:type="dxa"/>
                </w:tcPr>
                <w:p w14:paraId="6698192B" w14:textId="77777777" w:rsidR="009E5866" w:rsidRDefault="00B578C8">
                  <w:pPr>
                    <w:pStyle w:val="NoSpacing"/>
                    <w:numPr>
                      <w:ilvl w:val="0"/>
                      <w:numId w:val="12"/>
                    </w:numPr>
                    <w:spacing w:line="360" w:lineRule="auto"/>
                    <w:jc w:val="both"/>
                    <w:rPr>
                      <w:rFonts w:ascii="Times New Roman" w:hAnsi="Times New Roman"/>
                      <w:sz w:val="24"/>
                      <w:szCs w:val="24"/>
                    </w:rPr>
                  </w:pPr>
                  <w:r>
                    <w:rPr>
                      <w:rFonts w:ascii="Times New Roman" w:hAnsi="Times New Roman"/>
                      <w:sz w:val="24"/>
                      <w:szCs w:val="24"/>
                    </w:rPr>
                    <w:t xml:space="preserve">Attentive </w:t>
                  </w:r>
                </w:p>
              </w:tc>
            </w:tr>
            <w:tr w:rsidR="009E5866" w14:paraId="1F975FC9" w14:textId="77777777">
              <w:trPr>
                <w:trHeight w:val="284"/>
                <w:jc w:val="center"/>
              </w:trPr>
              <w:tc>
                <w:tcPr>
                  <w:tcW w:w="2434" w:type="dxa"/>
                </w:tcPr>
                <w:p w14:paraId="4F81E540" w14:textId="77777777" w:rsidR="009E5866" w:rsidRDefault="00B578C8">
                  <w:pPr>
                    <w:pStyle w:val="NoSpacing"/>
                    <w:numPr>
                      <w:ilvl w:val="0"/>
                      <w:numId w:val="12"/>
                    </w:numPr>
                    <w:spacing w:line="360" w:lineRule="auto"/>
                    <w:jc w:val="both"/>
                    <w:rPr>
                      <w:rFonts w:ascii="Times New Roman" w:hAnsi="Times New Roman"/>
                      <w:sz w:val="24"/>
                      <w:szCs w:val="24"/>
                    </w:rPr>
                  </w:pPr>
                  <w:r>
                    <w:rPr>
                      <w:rFonts w:ascii="Times New Roman" w:hAnsi="Times New Roman"/>
                      <w:sz w:val="24"/>
                      <w:szCs w:val="24"/>
                    </w:rPr>
                    <w:t>Caretaker</w:t>
                  </w:r>
                </w:p>
              </w:tc>
              <w:tc>
                <w:tcPr>
                  <w:tcW w:w="1264" w:type="dxa"/>
                </w:tcPr>
                <w:p w14:paraId="4544AE87"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sz w:val="24"/>
                      <w:szCs w:val="24"/>
                    </w:rPr>
                    <w:t>£800</w:t>
                  </w:r>
                </w:p>
              </w:tc>
              <w:tc>
                <w:tcPr>
                  <w:tcW w:w="2341" w:type="dxa"/>
                </w:tcPr>
                <w:p w14:paraId="76E8488E" w14:textId="77777777" w:rsidR="009E5866" w:rsidRDefault="00B578C8">
                  <w:pPr>
                    <w:pStyle w:val="NoSpacing"/>
                    <w:numPr>
                      <w:ilvl w:val="0"/>
                      <w:numId w:val="12"/>
                    </w:numPr>
                    <w:spacing w:line="360" w:lineRule="auto"/>
                    <w:jc w:val="both"/>
                    <w:rPr>
                      <w:rFonts w:ascii="Times New Roman" w:hAnsi="Times New Roman"/>
                      <w:sz w:val="24"/>
                      <w:szCs w:val="24"/>
                    </w:rPr>
                  </w:pPr>
                  <w:r>
                    <w:rPr>
                      <w:rFonts w:ascii="Times New Roman" w:hAnsi="Times New Roman"/>
                      <w:sz w:val="24"/>
                      <w:szCs w:val="24"/>
                    </w:rPr>
                    <w:t xml:space="preserve">1 Year </w:t>
                  </w:r>
                </w:p>
              </w:tc>
              <w:tc>
                <w:tcPr>
                  <w:tcW w:w="2709" w:type="dxa"/>
                </w:tcPr>
                <w:p w14:paraId="483475C8" w14:textId="77777777" w:rsidR="009E5866" w:rsidRDefault="00B578C8">
                  <w:pPr>
                    <w:pStyle w:val="NoSpacing"/>
                    <w:numPr>
                      <w:ilvl w:val="0"/>
                      <w:numId w:val="12"/>
                    </w:numPr>
                    <w:spacing w:line="360" w:lineRule="auto"/>
                    <w:jc w:val="both"/>
                    <w:rPr>
                      <w:rFonts w:ascii="Times New Roman" w:hAnsi="Times New Roman"/>
                      <w:sz w:val="24"/>
                      <w:szCs w:val="24"/>
                    </w:rPr>
                  </w:pPr>
                  <w:r>
                    <w:rPr>
                      <w:rFonts w:ascii="Times New Roman" w:hAnsi="Times New Roman"/>
                      <w:sz w:val="24"/>
                      <w:szCs w:val="24"/>
                    </w:rPr>
                    <w:t xml:space="preserve">Obedeint </w:t>
                  </w:r>
                </w:p>
              </w:tc>
            </w:tr>
          </w:tbl>
          <w:p w14:paraId="0D426B9A" w14:textId="77777777" w:rsidR="009E5866" w:rsidRDefault="009E5866">
            <w:pPr>
              <w:pStyle w:val="NoSpacing"/>
              <w:spacing w:line="360" w:lineRule="auto"/>
              <w:jc w:val="both"/>
            </w:pPr>
          </w:p>
        </w:tc>
        <w:tc>
          <w:tcPr>
            <w:tcW w:w="275" w:type="pct"/>
            <w:tcBorders>
              <w:top w:val="single" w:sz="4" w:space="0" w:color="FFFFFF"/>
              <w:left w:val="single" w:sz="4" w:space="0" w:color="FFFFFF"/>
              <w:bottom w:val="single" w:sz="4" w:space="0" w:color="FFFFFF"/>
              <w:right w:val="single" w:sz="4" w:space="0" w:color="FFFFFF"/>
            </w:tcBorders>
            <w:shd w:val="clear" w:color="auto" w:fill="DBE5F1"/>
          </w:tcPr>
          <w:p w14:paraId="4826B4A8" w14:textId="77777777" w:rsidR="009E5866" w:rsidRDefault="009E5866">
            <w:pPr>
              <w:pStyle w:val="NoSpacing"/>
              <w:spacing w:line="360" w:lineRule="auto"/>
              <w:jc w:val="both"/>
            </w:pPr>
          </w:p>
        </w:tc>
      </w:tr>
      <w:tr w:rsidR="009E5866" w14:paraId="5DEDDA15" w14:textId="77777777">
        <w:trPr>
          <w:trHeight w:val="1644"/>
        </w:trPr>
        <w:tc>
          <w:tcPr>
            <w:tcW w:w="0" w:type="auto"/>
            <w:vMerge/>
            <w:tcBorders>
              <w:top w:val="single" w:sz="4" w:space="0" w:color="FFFFFF"/>
              <w:left w:val="single" w:sz="4" w:space="0" w:color="FFFFFF"/>
              <w:right w:val="single" w:sz="4" w:space="0" w:color="FFFFFF"/>
            </w:tcBorders>
          </w:tcPr>
          <w:p w14:paraId="23E18AE6" w14:textId="77777777" w:rsidR="009E5866" w:rsidRDefault="009E5866"/>
        </w:tc>
        <w:tc>
          <w:tcPr>
            <w:tcW w:w="4465" w:type="pct"/>
            <w:tcBorders>
              <w:top w:val="nil"/>
              <w:left w:val="single" w:sz="4" w:space="0" w:color="FFFFFF"/>
              <w:bottom w:val="nil"/>
              <w:right w:val="single" w:sz="4" w:space="0" w:color="FFFFFF"/>
            </w:tcBorders>
          </w:tcPr>
          <w:p w14:paraId="1E9A623D" w14:textId="77777777" w:rsidR="009E5866" w:rsidRDefault="00B578C8">
            <w:pPr>
              <w:pStyle w:val="Heading1"/>
              <w:spacing w:line="360" w:lineRule="auto"/>
              <w:jc w:val="both"/>
            </w:pPr>
            <w:r>
              <w:rPr>
                <w:rFonts w:ascii="Times New Roman" w:hAnsi="Times New Roman"/>
                <w:sz w:val="24"/>
                <w:szCs w:val="24"/>
              </w:rPr>
              <w:t>16 Premises</w:t>
            </w:r>
          </w:p>
          <w:p w14:paraId="23B778FB" w14:textId="77777777" w:rsidR="009E5866" w:rsidRDefault="009E5866">
            <w:pPr>
              <w:pStyle w:val="NoSpacing"/>
              <w:spacing w:line="360" w:lineRule="auto"/>
              <w:jc w:val="both"/>
              <w:rPr>
                <w:rFonts w:ascii="Times New Roman" w:hAnsi="Times New Roman"/>
                <w:b/>
                <w:color w:val="7030A0"/>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6850"/>
              <w:gridCol w:w="2061"/>
            </w:tblGrid>
            <w:tr w:rsidR="009E5866" w14:paraId="6A197FA7" w14:textId="77777777">
              <w:trPr>
                <w:jc w:val="center"/>
              </w:trPr>
              <w:tc>
                <w:tcPr>
                  <w:tcW w:w="6850" w:type="dxa"/>
                </w:tcPr>
                <w:p w14:paraId="50A8FF36" w14:textId="77777777" w:rsidR="009E5866" w:rsidRDefault="009E5866">
                  <w:pPr>
                    <w:pStyle w:val="NoSpacing"/>
                    <w:spacing w:line="360" w:lineRule="auto"/>
                    <w:jc w:val="both"/>
                    <w:rPr>
                      <w:rFonts w:ascii="Times New Roman" w:hAnsi="Times New Roman"/>
                      <w:b/>
                      <w:color w:val="403152"/>
                      <w:sz w:val="24"/>
                      <w:szCs w:val="24"/>
                    </w:rPr>
                  </w:pPr>
                </w:p>
              </w:tc>
              <w:tc>
                <w:tcPr>
                  <w:tcW w:w="2061" w:type="dxa"/>
                </w:tcPr>
                <w:p w14:paraId="7E53A623" w14:textId="77777777" w:rsidR="009E5866" w:rsidRDefault="00B578C8">
                  <w:pPr>
                    <w:pStyle w:val="NoSpacing"/>
                    <w:spacing w:line="360" w:lineRule="auto"/>
                    <w:jc w:val="both"/>
                  </w:pPr>
                  <w:r>
                    <w:rPr>
                      <w:rFonts w:ascii="Times New Roman" w:hAnsi="Times New Roman"/>
                      <w:b/>
                      <w:color w:val="403152"/>
                      <w:sz w:val="24"/>
                      <w:szCs w:val="24"/>
                    </w:rPr>
                    <w:t>Cost £</w:t>
                  </w:r>
                </w:p>
              </w:tc>
            </w:tr>
            <w:tr w:rsidR="009E5866" w14:paraId="1D3EF43C" w14:textId="77777777">
              <w:trPr>
                <w:trHeight w:val="284"/>
                <w:jc w:val="center"/>
              </w:trPr>
              <w:tc>
                <w:tcPr>
                  <w:tcW w:w="6850" w:type="dxa"/>
                </w:tcPr>
                <w:p w14:paraId="6F431C15" w14:textId="77777777" w:rsidR="009E5866" w:rsidRDefault="00B578C8">
                  <w:pPr>
                    <w:pStyle w:val="NoSpacing"/>
                    <w:spacing w:line="360" w:lineRule="auto"/>
                    <w:jc w:val="both"/>
                  </w:pPr>
                  <w:r>
                    <w:rPr>
                      <w:rFonts w:ascii="Times New Roman" w:hAnsi="Times New Roman"/>
                      <w:sz w:val="24"/>
                      <w:szCs w:val="24"/>
                    </w:rPr>
                    <w:t>Premises required at start-up: for initial site development and land acquisition</w:t>
                  </w:r>
                </w:p>
              </w:tc>
              <w:tc>
                <w:tcPr>
                  <w:tcW w:w="2061" w:type="dxa"/>
                </w:tcPr>
                <w:p w14:paraId="7C99397A" w14:textId="77777777" w:rsidR="009E5866" w:rsidRDefault="00B578C8">
                  <w:pPr>
                    <w:pStyle w:val="NoSpacing"/>
                    <w:spacing w:line="360" w:lineRule="auto"/>
                    <w:jc w:val="both"/>
                  </w:pPr>
                  <w:r>
                    <w:rPr>
                      <w:rFonts w:ascii="Times New Roman" w:hAnsi="Times New Roman"/>
                      <w:sz w:val="24"/>
                      <w:szCs w:val="24"/>
                    </w:rPr>
                    <w:t>£18,000</w:t>
                  </w:r>
                </w:p>
              </w:tc>
            </w:tr>
            <w:tr w:rsidR="009E5866" w14:paraId="313A6FF7" w14:textId="77777777">
              <w:trPr>
                <w:trHeight w:val="340"/>
                <w:jc w:val="center"/>
              </w:trPr>
              <w:tc>
                <w:tcPr>
                  <w:tcW w:w="6850" w:type="dxa"/>
                </w:tcPr>
                <w:p w14:paraId="132C5F77" w14:textId="77777777" w:rsidR="009E5866" w:rsidRDefault="00B578C8">
                  <w:pPr>
                    <w:pStyle w:val="NoSpacing"/>
                    <w:spacing w:line="360" w:lineRule="auto"/>
                    <w:jc w:val="both"/>
                  </w:pPr>
                  <w:r>
                    <w:rPr>
                      <w:rFonts w:ascii="Times New Roman" w:hAnsi="Times New Roman"/>
                      <w:sz w:val="24"/>
                      <w:szCs w:val="24"/>
                    </w:rPr>
                    <w:t>Premises required in the future (if different): some additional location and enhancement of the site</w:t>
                  </w:r>
                </w:p>
              </w:tc>
              <w:tc>
                <w:tcPr>
                  <w:tcW w:w="2061" w:type="dxa"/>
                </w:tcPr>
                <w:p w14:paraId="28571E84" w14:textId="77777777" w:rsidR="009E5866" w:rsidRDefault="00B578C8">
                  <w:pPr>
                    <w:pStyle w:val="NoSpacing"/>
                    <w:spacing w:line="360" w:lineRule="auto"/>
                    <w:jc w:val="both"/>
                  </w:pPr>
                  <w:r>
                    <w:rPr>
                      <w:rFonts w:ascii="Times New Roman" w:hAnsi="Times New Roman"/>
                      <w:sz w:val="24"/>
                      <w:szCs w:val="24"/>
                    </w:rPr>
                    <w:t>£10,000</w:t>
                  </w:r>
                </w:p>
              </w:tc>
            </w:tr>
          </w:tbl>
          <w:p w14:paraId="29E6318C" w14:textId="77777777" w:rsidR="009E5866" w:rsidRDefault="009E5866">
            <w:pPr>
              <w:pStyle w:val="NoSpacing"/>
              <w:spacing w:line="360" w:lineRule="auto"/>
              <w:jc w:val="both"/>
            </w:pPr>
          </w:p>
        </w:tc>
        <w:tc>
          <w:tcPr>
            <w:tcW w:w="275" w:type="pct"/>
            <w:vMerge w:val="restart"/>
            <w:tcBorders>
              <w:top w:val="single" w:sz="4" w:space="0" w:color="FFFFFF"/>
              <w:left w:val="single" w:sz="4" w:space="0" w:color="FFFFFF"/>
              <w:right w:val="single" w:sz="4" w:space="0" w:color="FFFFFF"/>
            </w:tcBorders>
            <w:shd w:val="clear" w:color="auto" w:fill="DBE5F1"/>
          </w:tcPr>
          <w:p w14:paraId="7F078107" w14:textId="77777777" w:rsidR="009E5866" w:rsidRDefault="009E5866">
            <w:pPr>
              <w:pStyle w:val="NoSpacing"/>
              <w:spacing w:line="360" w:lineRule="auto"/>
              <w:jc w:val="both"/>
            </w:pPr>
          </w:p>
        </w:tc>
      </w:tr>
      <w:tr w:rsidR="009E5866" w14:paraId="45CB9C32" w14:textId="77777777">
        <w:trPr>
          <w:trHeight w:hRule="exact" w:val="2495"/>
        </w:trPr>
        <w:tc>
          <w:tcPr>
            <w:tcW w:w="0" w:type="auto"/>
            <w:vMerge/>
            <w:tcBorders>
              <w:top w:val="single" w:sz="4" w:space="0" w:color="FFFFFF"/>
              <w:left w:val="single" w:sz="4" w:space="0" w:color="FFFFFF"/>
              <w:right w:val="single" w:sz="4" w:space="0" w:color="FFFFFF"/>
            </w:tcBorders>
          </w:tcPr>
          <w:p w14:paraId="08D4513E" w14:textId="77777777" w:rsidR="009E5866" w:rsidRDefault="009E5866"/>
        </w:tc>
        <w:tc>
          <w:tcPr>
            <w:tcW w:w="4465" w:type="pct"/>
            <w:vMerge w:val="restart"/>
            <w:tcBorders>
              <w:top w:val="nil"/>
              <w:left w:val="single" w:sz="4" w:space="0" w:color="FFFFFF"/>
              <w:right w:val="single" w:sz="4" w:space="0" w:color="FFFFFF"/>
            </w:tcBorders>
          </w:tcPr>
          <w:p w14:paraId="543D636E" w14:textId="77777777" w:rsidR="009E5866" w:rsidRDefault="00B578C8">
            <w:pPr>
              <w:pStyle w:val="Heading1"/>
              <w:spacing w:line="360" w:lineRule="auto"/>
              <w:jc w:val="both"/>
            </w:pPr>
            <w:r>
              <w:rPr>
                <w:rFonts w:ascii="Times New Roman" w:hAnsi="Times New Roman"/>
                <w:sz w:val="24"/>
                <w:szCs w:val="24"/>
              </w:rPr>
              <w:t>17 Suppliers</w:t>
            </w:r>
          </w:p>
          <w:p w14:paraId="521C5DBC" w14:textId="77777777" w:rsidR="009E5866" w:rsidRDefault="00B578C8">
            <w:pPr>
              <w:pStyle w:val="Heading2"/>
              <w:spacing w:line="360" w:lineRule="auto"/>
              <w:jc w:val="both"/>
            </w:pPr>
            <w:r>
              <w:rPr>
                <w:rFonts w:ascii="Times New Roman" w:hAnsi="Times New Roman"/>
                <w:sz w:val="24"/>
                <w:szCs w:val="24"/>
              </w:rPr>
              <w:t>Your key suppliers and their credit terms</w:t>
            </w:r>
          </w:p>
          <w:tbl>
            <w:tblP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2402"/>
              <w:gridCol w:w="4111"/>
              <w:gridCol w:w="2551"/>
            </w:tblGrid>
            <w:tr w:rsidR="009E5866" w14:paraId="1E739E75" w14:textId="77777777">
              <w:tc>
                <w:tcPr>
                  <w:tcW w:w="2402" w:type="dxa"/>
                </w:tcPr>
                <w:p w14:paraId="2544C8EB" w14:textId="77777777" w:rsidR="009E5866" w:rsidRDefault="00B578C8">
                  <w:pPr>
                    <w:pStyle w:val="NoSpacing"/>
                    <w:spacing w:line="360" w:lineRule="auto"/>
                    <w:jc w:val="both"/>
                  </w:pPr>
                  <w:r>
                    <w:rPr>
                      <w:rFonts w:ascii="Times New Roman" w:hAnsi="Times New Roman"/>
                      <w:b/>
                      <w:color w:val="403152"/>
                      <w:sz w:val="24"/>
                      <w:szCs w:val="24"/>
                    </w:rPr>
                    <w:t>Supplier</w:t>
                  </w:r>
                </w:p>
              </w:tc>
              <w:tc>
                <w:tcPr>
                  <w:tcW w:w="4111" w:type="dxa"/>
                </w:tcPr>
                <w:p w14:paraId="5ADCAE1F" w14:textId="77777777" w:rsidR="009E5866" w:rsidRDefault="00B578C8">
                  <w:pPr>
                    <w:pStyle w:val="NoSpacing"/>
                    <w:spacing w:line="360" w:lineRule="auto"/>
                    <w:jc w:val="both"/>
                  </w:pPr>
                  <w:r>
                    <w:rPr>
                      <w:rFonts w:ascii="Times New Roman" w:hAnsi="Times New Roman"/>
                      <w:b/>
                      <w:color w:val="403152"/>
                      <w:sz w:val="24"/>
                      <w:szCs w:val="24"/>
                    </w:rPr>
                    <w:t>What you’ll buy from them</w:t>
                  </w:r>
                </w:p>
              </w:tc>
              <w:tc>
                <w:tcPr>
                  <w:tcW w:w="2551" w:type="dxa"/>
                </w:tcPr>
                <w:p w14:paraId="5F10B16D" w14:textId="77777777" w:rsidR="009E5866" w:rsidRDefault="00B578C8">
                  <w:pPr>
                    <w:pStyle w:val="NoSpacing"/>
                    <w:spacing w:line="360" w:lineRule="auto"/>
                    <w:jc w:val="both"/>
                  </w:pPr>
                  <w:r>
                    <w:rPr>
                      <w:rFonts w:ascii="Times New Roman" w:hAnsi="Times New Roman"/>
                      <w:b/>
                      <w:color w:val="403152"/>
                      <w:sz w:val="24"/>
                      <w:szCs w:val="24"/>
                    </w:rPr>
                    <w:t>Number of days’ credit</w:t>
                  </w:r>
                </w:p>
              </w:tc>
            </w:tr>
            <w:tr w:rsidR="009E5866" w14:paraId="7AEBE7A8" w14:textId="77777777">
              <w:trPr>
                <w:trHeight w:hRule="exact" w:val="964"/>
              </w:trPr>
              <w:tc>
                <w:tcPr>
                  <w:tcW w:w="2402" w:type="dxa"/>
                </w:tcPr>
                <w:p w14:paraId="5492ABA5" w14:textId="77777777" w:rsidR="009E5866" w:rsidRDefault="00B578C8">
                  <w:pPr>
                    <w:pStyle w:val="NoSpacing"/>
                    <w:numPr>
                      <w:ilvl w:val="0"/>
                      <w:numId w:val="13"/>
                    </w:numPr>
                    <w:spacing w:line="360" w:lineRule="auto"/>
                    <w:jc w:val="both"/>
                  </w:pPr>
                  <w:r>
                    <w:rPr>
                      <w:rFonts w:ascii="Times New Roman" w:hAnsi="Times New Roman"/>
                      <w:sz w:val="24"/>
                      <w:szCs w:val="24"/>
                    </w:rPr>
                    <w:t xml:space="preserve">Eco- friendly </w:t>
                  </w:r>
                </w:p>
              </w:tc>
              <w:tc>
                <w:tcPr>
                  <w:tcW w:w="4111" w:type="dxa"/>
                </w:tcPr>
                <w:p w14:paraId="19CFBB2D" w14:textId="77777777" w:rsidR="009E5866" w:rsidRDefault="00B578C8">
                  <w:pPr>
                    <w:pStyle w:val="NoSpacing"/>
                    <w:numPr>
                      <w:ilvl w:val="0"/>
                      <w:numId w:val="13"/>
                    </w:numPr>
                    <w:spacing w:line="360" w:lineRule="auto"/>
                    <w:jc w:val="both"/>
                  </w:pPr>
                  <w:r>
                    <w:rPr>
                      <w:rFonts w:ascii="Times New Roman" w:hAnsi="Times New Roman"/>
                      <w:sz w:val="24"/>
                      <w:szCs w:val="24"/>
                    </w:rPr>
                    <w:t xml:space="preserve">Eco-products, sustainable amenities </w:t>
                  </w:r>
                </w:p>
              </w:tc>
              <w:tc>
                <w:tcPr>
                  <w:tcW w:w="2551" w:type="dxa"/>
                </w:tcPr>
                <w:p w14:paraId="514C65D8" w14:textId="77777777" w:rsidR="009E5866" w:rsidRDefault="00B578C8">
                  <w:pPr>
                    <w:pStyle w:val="NoSpacing"/>
                    <w:numPr>
                      <w:ilvl w:val="0"/>
                      <w:numId w:val="13"/>
                    </w:numPr>
                    <w:spacing w:line="360" w:lineRule="auto"/>
                    <w:jc w:val="both"/>
                  </w:pPr>
                  <w:r>
                    <w:rPr>
                      <w:rFonts w:ascii="Times New Roman" w:hAnsi="Times New Roman"/>
                      <w:sz w:val="24"/>
                      <w:szCs w:val="24"/>
                    </w:rPr>
                    <w:t>32 days</w:t>
                  </w:r>
                </w:p>
              </w:tc>
            </w:tr>
            <w:tr w:rsidR="009E5866" w14:paraId="0D5A0F14" w14:textId="77777777">
              <w:trPr>
                <w:trHeight w:hRule="exact" w:val="964"/>
              </w:trPr>
              <w:tc>
                <w:tcPr>
                  <w:tcW w:w="2402" w:type="dxa"/>
                </w:tcPr>
                <w:p w14:paraId="47231037" w14:textId="77777777" w:rsidR="009E5866" w:rsidRDefault="00B578C8">
                  <w:pPr>
                    <w:pStyle w:val="NoSpacing"/>
                    <w:numPr>
                      <w:ilvl w:val="0"/>
                      <w:numId w:val="13"/>
                    </w:numPr>
                    <w:spacing w:line="360" w:lineRule="auto"/>
                    <w:jc w:val="both"/>
                  </w:pPr>
                  <w:r>
                    <w:rPr>
                      <w:rFonts w:ascii="Times New Roman" w:hAnsi="Times New Roman"/>
                      <w:sz w:val="24"/>
                      <w:szCs w:val="24"/>
                    </w:rPr>
                    <w:t>Artisans who are local</w:t>
                  </w:r>
                </w:p>
              </w:tc>
              <w:tc>
                <w:tcPr>
                  <w:tcW w:w="4111" w:type="dxa"/>
                </w:tcPr>
                <w:p w14:paraId="2731F54F" w14:textId="77777777" w:rsidR="009E5866" w:rsidRDefault="00B578C8">
                  <w:pPr>
                    <w:pStyle w:val="NoSpacing"/>
                    <w:numPr>
                      <w:ilvl w:val="0"/>
                      <w:numId w:val="13"/>
                    </w:numPr>
                    <w:spacing w:line="360" w:lineRule="auto"/>
                    <w:jc w:val="both"/>
                  </w:pPr>
                  <w:r>
                    <w:rPr>
                      <w:rFonts w:ascii="Times New Roman" w:hAnsi="Times New Roman"/>
                      <w:sz w:val="24"/>
                      <w:szCs w:val="24"/>
                    </w:rPr>
                    <w:t xml:space="preserve">Handcrafted national or regional attractive amenities </w:t>
                  </w:r>
                </w:p>
              </w:tc>
              <w:tc>
                <w:tcPr>
                  <w:tcW w:w="2551" w:type="dxa"/>
                </w:tcPr>
                <w:p w14:paraId="429C9DAF" w14:textId="77777777" w:rsidR="009E5866" w:rsidRDefault="00B578C8">
                  <w:pPr>
                    <w:pStyle w:val="NoSpacing"/>
                    <w:numPr>
                      <w:ilvl w:val="0"/>
                      <w:numId w:val="13"/>
                    </w:numPr>
                    <w:spacing w:line="360" w:lineRule="auto"/>
                    <w:jc w:val="both"/>
                  </w:pPr>
                  <w:r>
                    <w:rPr>
                      <w:rFonts w:ascii="Times New Roman" w:hAnsi="Times New Roman"/>
                      <w:sz w:val="24"/>
                      <w:szCs w:val="24"/>
                    </w:rPr>
                    <w:t>32days</w:t>
                  </w:r>
                </w:p>
              </w:tc>
            </w:tr>
            <w:tr w:rsidR="009E5866" w14:paraId="5EBE67B4" w14:textId="77777777">
              <w:trPr>
                <w:trHeight w:hRule="exact" w:val="964"/>
              </w:trPr>
              <w:tc>
                <w:tcPr>
                  <w:tcW w:w="2402" w:type="dxa"/>
                </w:tcPr>
                <w:p w14:paraId="53013733" w14:textId="77777777" w:rsidR="009E5866" w:rsidRDefault="00B578C8">
                  <w:pPr>
                    <w:pStyle w:val="NoSpacing"/>
                    <w:numPr>
                      <w:ilvl w:val="0"/>
                      <w:numId w:val="13"/>
                    </w:numPr>
                    <w:spacing w:line="360" w:lineRule="auto"/>
                    <w:jc w:val="both"/>
                  </w:pPr>
                  <w:r>
                    <w:rPr>
                      <w:rFonts w:ascii="Times New Roman" w:hAnsi="Times New Roman"/>
                      <w:sz w:val="24"/>
                      <w:szCs w:val="24"/>
                    </w:rPr>
                    <w:t xml:space="preserve">Provider of renewable energy </w:t>
                  </w:r>
                </w:p>
              </w:tc>
              <w:tc>
                <w:tcPr>
                  <w:tcW w:w="4111" w:type="dxa"/>
                </w:tcPr>
                <w:p w14:paraId="70AF7D8F" w14:textId="77777777" w:rsidR="009E5866" w:rsidRDefault="00B578C8">
                  <w:pPr>
                    <w:pStyle w:val="NoSpacing"/>
                    <w:numPr>
                      <w:ilvl w:val="0"/>
                      <w:numId w:val="13"/>
                    </w:numPr>
                    <w:spacing w:line="360" w:lineRule="auto"/>
                    <w:jc w:val="both"/>
                  </w:pPr>
                  <w:r>
                    <w:rPr>
                      <w:rFonts w:ascii="Times New Roman" w:hAnsi="Times New Roman"/>
                      <w:sz w:val="24"/>
                      <w:szCs w:val="24"/>
                    </w:rPr>
                    <w:t xml:space="preserve">Green energy solutions and solar panel </w:t>
                  </w:r>
                </w:p>
              </w:tc>
              <w:tc>
                <w:tcPr>
                  <w:tcW w:w="2551" w:type="dxa"/>
                </w:tcPr>
                <w:p w14:paraId="1770D595" w14:textId="77777777" w:rsidR="009E5866" w:rsidRDefault="00B578C8">
                  <w:pPr>
                    <w:pStyle w:val="NoSpacing"/>
                    <w:numPr>
                      <w:ilvl w:val="0"/>
                      <w:numId w:val="13"/>
                    </w:numPr>
                    <w:spacing w:line="360" w:lineRule="auto"/>
                    <w:jc w:val="both"/>
                  </w:pPr>
                  <w:r>
                    <w:rPr>
                      <w:rFonts w:ascii="Times New Roman" w:hAnsi="Times New Roman"/>
                      <w:sz w:val="24"/>
                      <w:szCs w:val="24"/>
                    </w:rPr>
                    <w:t xml:space="preserve">Installation payment </w:t>
                  </w:r>
                </w:p>
              </w:tc>
            </w:tr>
          </w:tbl>
          <w:p w14:paraId="499D5588" w14:textId="77777777" w:rsidR="009E5866" w:rsidRDefault="009E5866">
            <w:pPr>
              <w:pStyle w:val="NoSpacing"/>
              <w:spacing w:line="360" w:lineRule="auto"/>
              <w:jc w:val="both"/>
            </w:pPr>
          </w:p>
        </w:tc>
        <w:tc>
          <w:tcPr>
            <w:tcW w:w="0" w:type="auto"/>
            <w:vMerge/>
            <w:tcBorders>
              <w:top w:val="single" w:sz="4" w:space="0" w:color="FFFFFF"/>
              <w:left w:val="single" w:sz="4" w:space="0" w:color="FFFFFF"/>
              <w:right w:val="single" w:sz="4" w:space="0" w:color="FFFFFF"/>
            </w:tcBorders>
          </w:tcPr>
          <w:p w14:paraId="33E726E3" w14:textId="77777777" w:rsidR="009E5866" w:rsidRDefault="009E5866"/>
        </w:tc>
      </w:tr>
      <w:tr w:rsidR="009E5866" w14:paraId="7D9A7C1D" w14:textId="77777777">
        <w:trPr>
          <w:trHeight w:val="3116"/>
        </w:trPr>
        <w:tc>
          <w:tcPr>
            <w:tcW w:w="0" w:type="auto"/>
            <w:vMerge/>
            <w:tcBorders>
              <w:top w:val="single" w:sz="4" w:space="0" w:color="FFFFFF"/>
              <w:left w:val="single" w:sz="4" w:space="0" w:color="FFFFFF"/>
              <w:right w:val="single" w:sz="4" w:space="0" w:color="FFFFFF"/>
            </w:tcBorders>
          </w:tcPr>
          <w:p w14:paraId="2F33F9D0" w14:textId="77777777" w:rsidR="009E5866" w:rsidRDefault="009E5866"/>
        </w:tc>
        <w:tc>
          <w:tcPr>
            <w:tcW w:w="0" w:type="auto"/>
            <w:vMerge/>
            <w:tcBorders>
              <w:top w:val="nil"/>
              <w:left w:val="single" w:sz="4" w:space="0" w:color="FFFFFF"/>
              <w:right w:val="single" w:sz="4" w:space="0" w:color="FFFFFF"/>
            </w:tcBorders>
          </w:tcPr>
          <w:p w14:paraId="78037D9F" w14:textId="77777777" w:rsidR="009E5866" w:rsidRDefault="009E5866"/>
        </w:tc>
        <w:tc>
          <w:tcPr>
            <w:tcW w:w="275" w:type="pct"/>
            <w:tcBorders>
              <w:top w:val="single" w:sz="4" w:space="0" w:color="FFFFFF"/>
              <w:left w:val="single" w:sz="4" w:space="0" w:color="FFFFFF"/>
              <w:bottom w:val="single" w:sz="4" w:space="0" w:color="FFFFFF"/>
              <w:right w:val="single" w:sz="4" w:space="0" w:color="FFFFFF"/>
            </w:tcBorders>
            <w:shd w:val="clear" w:color="auto" w:fill="DBE5F1"/>
          </w:tcPr>
          <w:p w14:paraId="38F72D88" w14:textId="77777777" w:rsidR="009E5866" w:rsidRDefault="009E5866">
            <w:pPr>
              <w:pStyle w:val="NoSpacing"/>
              <w:spacing w:line="360" w:lineRule="auto"/>
              <w:jc w:val="both"/>
            </w:pPr>
          </w:p>
        </w:tc>
      </w:tr>
      <w:tr w:rsidR="009E5866" w14:paraId="163DCA51" w14:textId="77777777">
        <w:tc>
          <w:tcPr>
            <w:tcW w:w="260" w:type="pct"/>
            <w:tcBorders>
              <w:top w:val="single" w:sz="4" w:space="0" w:color="FFFFFF"/>
              <w:left w:val="single" w:sz="4" w:space="0" w:color="FFFFFF"/>
              <w:bottom w:val="single" w:sz="4" w:space="0" w:color="FFFFFF"/>
              <w:right w:val="single" w:sz="4" w:space="0" w:color="FFFFFF"/>
            </w:tcBorders>
            <w:shd w:val="clear" w:color="auto" w:fill="DBE5F1"/>
          </w:tcPr>
          <w:p w14:paraId="2A987034" w14:textId="77777777" w:rsidR="009E5866" w:rsidRDefault="009E5866">
            <w:pPr>
              <w:pStyle w:val="NoSpacing"/>
              <w:spacing w:line="360" w:lineRule="auto"/>
              <w:jc w:val="both"/>
            </w:pPr>
          </w:p>
        </w:tc>
        <w:tc>
          <w:tcPr>
            <w:tcW w:w="4465" w:type="pct"/>
            <w:tcBorders>
              <w:top w:val="single" w:sz="4" w:space="0" w:color="FFFFFF"/>
              <w:left w:val="single" w:sz="4" w:space="0" w:color="FFFFFF"/>
              <w:bottom w:val="single" w:sz="4" w:space="0" w:color="FFFFFF"/>
              <w:right w:val="single" w:sz="4" w:space="0" w:color="FFFFFF"/>
            </w:tcBorders>
            <w:shd w:val="clear" w:color="auto" w:fill="DBE5F1"/>
          </w:tcPr>
          <w:p w14:paraId="3515448C" w14:textId="77777777" w:rsidR="009E5866" w:rsidRDefault="009E5866">
            <w:pPr>
              <w:pStyle w:val="NoSpacing"/>
              <w:spacing w:line="360" w:lineRule="auto"/>
              <w:jc w:val="both"/>
            </w:pPr>
          </w:p>
        </w:tc>
        <w:tc>
          <w:tcPr>
            <w:tcW w:w="275" w:type="pct"/>
            <w:tcBorders>
              <w:top w:val="single" w:sz="4" w:space="0" w:color="FFFFFF"/>
              <w:left w:val="single" w:sz="4" w:space="0" w:color="FFFFFF"/>
              <w:bottom w:val="single" w:sz="4" w:space="0" w:color="FFFFFF"/>
              <w:right w:val="single" w:sz="4" w:space="0" w:color="FFFFFF"/>
            </w:tcBorders>
            <w:shd w:val="clear" w:color="auto" w:fill="DBE5F1"/>
          </w:tcPr>
          <w:p w14:paraId="0BF3778B" w14:textId="77777777" w:rsidR="009E5866" w:rsidRDefault="009E5866">
            <w:pPr>
              <w:pStyle w:val="NoSpacing"/>
              <w:spacing w:line="360" w:lineRule="auto"/>
              <w:jc w:val="both"/>
            </w:pPr>
          </w:p>
        </w:tc>
      </w:tr>
    </w:tbl>
    <w:p w14:paraId="5B874F74" w14:textId="77777777" w:rsidR="009E5866" w:rsidRDefault="009E5866">
      <w:pPr>
        <w:spacing w:line="360" w:lineRule="auto"/>
        <w:jc w:val="both"/>
        <w:rPr>
          <w:rFonts w:ascii="Times New Roman" w:hAnsi="Times New Roman"/>
          <w:b/>
          <w:color w:val="002060"/>
          <w:sz w:val="24"/>
          <w:szCs w:val="24"/>
        </w:rPr>
      </w:pPr>
    </w:p>
    <w:p w14:paraId="710000A9" w14:textId="77777777" w:rsidR="009E5866" w:rsidRDefault="00B578C8">
      <w:pPr>
        <w:spacing w:line="360" w:lineRule="auto"/>
        <w:jc w:val="both"/>
        <w:rPr>
          <w:rFonts w:ascii="Times New Roman" w:hAnsi="Times New Roman"/>
          <w:b/>
          <w:color w:val="002060"/>
          <w:sz w:val="24"/>
          <w:szCs w:val="24"/>
        </w:rPr>
      </w:pPr>
      <w:r>
        <w:rPr>
          <w:rFonts w:ascii="Times New Roman" w:hAnsi="Times New Roman"/>
          <w:b/>
          <w:color w:val="002060"/>
          <w:sz w:val="24"/>
          <w:szCs w:val="24"/>
        </w:rPr>
        <w:lastRenderedPageBreak/>
        <w:br w:type="page"/>
      </w:r>
    </w:p>
    <w:tbl>
      <w:tblPr>
        <w:tblStyle w:val="TableNormal1"/>
        <w:tblW w:w="508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5"/>
        <w:gridCol w:w="9522"/>
        <w:gridCol w:w="553"/>
      </w:tblGrid>
      <w:tr w:rsidR="009E5866" w14:paraId="3820C57B" w14:textId="77777777">
        <w:trPr>
          <w:trHeight w:val="189"/>
        </w:trPr>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28264656" w14:textId="77777777" w:rsidR="009E5866" w:rsidRDefault="009E5866">
            <w:pPr>
              <w:pStyle w:val="NoSpacing"/>
              <w:spacing w:line="360" w:lineRule="auto"/>
              <w:jc w:val="both"/>
            </w:pPr>
          </w:p>
        </w:tc>
        <w:tc>
          <w:tcPr>
            <w:tcW w:w="4479" w:type="pct"/>
            <w:tcBorders>
              <w:top w:val="single" w:sz="4" w:space="0" w:color="FFFFFF"/>
              <w:left w:val="single" w:sz="4" w:space="0" w:color="FFFFFF"/>
              <w:bottom w:val="single" w:sz="4" w:space="0" w:color="FFFFFF"/>
              <w:right w:val="single" w:sz="4" w:space="0" w:color="FFFFFF"/>
            </w:tcBorders>
            <w:shd w:val="clear" w:color="auto" w:fill="DBE5F1"/>
          </w:tcPr>
          <w:p w14:paraId="5F651D4B" w14:textId="77777777" w:rsidR="009E5866" w:rsidRDefault="009E5866">
            <w:pPr>
              <w:pStyle w:val="NoSpacing"/>
              <w:spacing w:line="360" w:lineRule="auto"/>
              <w:jc w:val="both"/>
            </w:pPr>
          </w:p>
        </w:tc>
        <w:tc>
          <w:tcPr>
            <w:tcW w:w="260" w:type="pct"/>
            <w:tcBorders>
              <w:top w:val="single" w:sz="4" w:space="0" w:color="FFFFFF"/>
              <w:left w:val="single" w:sz="4" w:space="0" w:color="FFFFFF"/>
              <w:bottom w:val="single" w:sz="4" w:space="0" w:color="FFFFFF"/>
              <w:right w:val="single" w:sz="4" w:space="0" w:color="FFFFFF"/>
            </w:tcBorders>
            <w:shd w:val="clear" w:color="auto" w:fill="DBE5F1"/>
          </w:tcPr>
          <w:p w14:paraId="4521AE19" w14:textId="77777777" w:rsidR="009E5866" w:rsidRDefault="009E5866">
            <w:pPr>
              <w:pStyle w:val="NoSpacing"/>
              <w:spacing w:line="360" w:lineRule="auto"/>
              <w:jc w:val="both"/>
            </w:pPr>
          </w:p>
        </w:tc>
      </w:tr>
      <w:tr w:rsidR="009E5866" w14:paraId="56B430E0" w14:textId="77777777">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5C44D5B3" w14:textId="77777777" w:rsidR="009E5866" w:rsidRDefault="009E5866">
            <w:pPr>
              <w:pStyle w:val="NoSpacing"/>
              <w:spacing w:line="360" w:lineRule="auto"/>
              <w:jc w:val="both"/>
            </w:pPr>
          </w:p>
        </w:tc>
        <w:tc>
          <w:tcPr>
            <w:tcW w:w="4479" w:type="pct"/>
            <w:tcBorders>
              <w:top w:val="single" w:sz="4" w:space="0" w:color="FFFFFF"/>
              <w:left w:val="single" w:sz="4" w:space="0" w:color="FFFFFF"/>
              <w:bottom w:val="nil"/>
              <w:right w:val="single" w:sz="4" w:space="0" w:color="FFFFFF"/>
            </w:tcBorders>
          </w:tcPr>
          <w:p w14:paraId="57C721F2" w14:textId="77777777" w:rsidR="009E5866" w:rsidRDefault="00B578C8">
            <w:pPr>
              <w:pStyle w:val="Heading1"/>
              <w:spacing w:line="360" w:lineRule="auto"/>
              <w:jc w:val="both"/>
            </w:pPr>
            <w:r>
              <w:rPr>
                <w:rFonts w:ascii="Times New Roman" w:hAnsi="Times New Roman"/>
                <w:sz w:val="24"/>
                <w:szCs w:val="24"/>
              </w:rPr>
              <w:t>18 Equipment</w:t>
            </w:r>
          </w:p>
        </w:tc>
        <w:tc>
          <w:tcPr>
            <w:tcW w:w="260" w:type="pct"/>
            <w:tcBorders>
              <w:top w:val="single" w:sz="4" w:space="0" w:color="FFFFFF"/>
              <w:left w:val="single" w:sz="4" w:space="0" w:color="FFFFFF"/>
              <w:bottom w:val="single" w:sz="4" w:space="0" w:color="FFFFFF"/>
              <w:right w:val="single" w:sz="4" w:space="0" w:color="FFFFFF"/>
            </w:tcBorders>
            <w:shd w:val="clear" w:color="auto" w:fill="DBE5F1"/>
          </w:tcPr>
          <w:p w14:paraId="0D6E2CAA" w14:textId="77777777" w:rsidR="009E5866" w:rsidRDefault="009E5866">
            <w:pPr>
              <w:pStyle w:val="NoSpacing"/>
              <w:spacing w:line="360" w:lineRule="auto"/>
              <w:jc w:val="both"/>
            </w:pPr>
          </w:p>
        </w:tc>
      </w:tr>
      <w:tr w:rsidR="009E5866" w14:paraId="1CC063AD" w14:textId="77777777">
        <w:trPr>
          <w:trHeight w:val="1291"/>
        </w:trPr>
        <w:tc>
          <w:tcPr>
            <w:tcW w:w="261"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59C3E747" w14:textId="77777777" w:rsidR="009E5866" w:rsidRDefault="009E5866">
            <w:pPr>
              <w:pStyle w:val="NoSpacing"/>
              <w:spacing w:line="360" w:lineRule="auto"/>
              <w:jc w:val="both"/>
            </w:pPr>
          </w:p>
        </w:tc>
        <w:tc>
          <w:tcPr>
            <w:tcW w:w="4479" w:type="pct"/>
            <w:vMerge w:val="restart"/>
            <w:tcBorders>
              <w:top w:val="nil"/>
              <w:left w:val="single" w:sz="4" w:space="0" w:color="FFFFFF"/>
              <w:bottom w:val="nil"/>
              <w:right w:val="single" w:sz="4" w:space="0" w:color="FFFFFF"/>
            </w:tcBorders>
          </w:tcPr>
          <w:p w14:paraId="4B8C69D5" w14:textId="77777777" w:rsidR="009E5866" w:rsidRDefault="009E5866">
            <w:pPr>
              <w:pStyle w:val="NoSpacing"/>
              <w:spacing w:line="360" w:lineRule="auto"/>
              <w:jc w:val="both"/>
              <w:rPr>
                <w:rFonts w:ascii="Times New Roman" w:hAnsi="Times New Roman"/>
                <w:sz w:val="24"/>
                <w:szCs w:val="24"/>
              </w:rPr>
            </w:pPr>
          </w:p>
          <w:p w14:paraId="64C4DE74" w14:textId="77777777" w:rsidR="009E5866" w:rsidRDefault="009E5866">
            <w:pPr>
              <w:pStyle w:val="NoSpacing"/>
              <w:spacing w:line="360" w:lineRule="auto"/>
              <w:jc w:val="both"/>
              <w:rPr>
                <w:rFonts w:ascii="Times New Roman" w:hAnsi="Times New Roman"/>
                <w:sz w:val="24"/>
                <w:szCs w:val="24"/>
              </w:rPr>
            </w:pPr>
          </w:p>
          <w:tbl>
            <w:tblPr>
              <w:tblW w:w="9230"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3474"/>
              <w:gridCol w:w="1683"/>
              <w:gridCol w:w="2527"/>
              <w:gridCol w:w="1546"/>
            </w:tblGrid>
            <w:tr w:rsidR="009E5866" w14:paraId="4702E289" w14:textId="77777777" w:rsidTr="0053312C">
              <w:trPr>
                <w:trHeight w:val="508"/>
              </w:trPr>
              <w:tc>
                <w:tcPr>
                  <w:tcW w:w="3474" w:type="dxa"/>
                </w:tcPr>
                <w:p w14:paraId="6F96EC51" w14:textId="77777777" w:rsidR="009E5866" w:rsidRDefault="00B578C8">
                  <w:pPr>
                    <w:pStyle w:val="NoSpacing"/>
                    <w:spacing w:line="360" w:lineRule="auto"/>
                    <w:jc w:val="both"/>
                    <w:rPr>
                      <w:rFonts w:ascii="Times New Roman" w:hAnsi="Times New Roman"/>
                      <w:b/>
                      <w:color w:val="7030A0"/>
                      <w:sz w:val="24"/>
                      <w:szCs w:val="24"/>
                    </w:rPr>
                  </w:pPr>
                  <w:r>
                    <w:rPr>
                      <w:rFonts w:ascii="Times New Roman" w:hAnsi="Times New Roman"/>
                      <w:b/>
                      <w:color w:val="7030A0"/>
                      <w:sz w:val="24"/>
                      <w:szCs w:val="24"/>
                    </w:rPr>
                    <w:t xml:space="preserve">Resource </w:t>
                  </w:r>
                </w:p>
              </w:tc>
              <w:tc>
                <w:tcPr>
                  <w:tcW w:w="1683" w:type="dxa"/>
                </w:tcPr>
                <w:p w14:paraId="0BF4DA03" w14:textId="77777777" w:rsidR="009E5866" w:rsidRDefault="00B578C8">
                  <w:pPr>
                    <w:pStyle w:val="NoSpacing"/>
                    <w:spacing w:line="360" w:lineRule="auto"/>
                    <w:jc w:val="both"/>
                  </w:pPr>
                  <w:r>
                    <w:rPr>
                      <w:rFonts w:ascii="Times New Roman" w:hAnsi="Times New Roman"/>
                      <w:b/>
                      <w:color w:val="7030A0"/>
                      <w:sz w:val="24"/>
                      <w:szCs w:val="24"/>
                    </w:rPr>
                    <w:t>When</w:t>
                  </w:r>
                </w:p>
              </w:tc>
              <w:tc>
                <w:tcPr>
                  <w:tcW w:w="2527" w:type="dxa"/>
                </w:tcPr>
                <w:p w14:paraId="4B5C5EDC" w14:textId="77777777" w:rsidR="009E5866" w:rsidRDefault="00B578C8">
                  <w:pPr>
                    <w:pStyle w:val="NoSpacing"/>
                    <w:spacing w:line="360" w:lineRule="auto"/>
                    <w:jc w:val="both"/>
                  </w:pPr>
                  <w:r>
                    <w:rPr>
                      <w:rFonts w:ascii="Times New Roman" w:hAnsi="Times New Roman"/>
                      <w:b/>
                      <w:color w:val="7030A0"/>
                      <w:sz w:val="24"/>
                      <w:szCs w:val="24"/>
                    </w:rPr>
                    <w:t>How funded</w:t>
                  </w:r>
                </w:p>
              </w:tc>
              <w:tc>
                <w:tcPr>
                  <w:tcW w:w="1546" w:type="dxa"/>
                </w:tcPr>
                <w:p w14:paraId="31AFF97C" w14:textId="77777777" w:rsidR="009E5866" w:rsidRDefault="00B578C8">
                  <w:pPr>
                    <w:pStyle w:val="NoSpacing"/>
                    <w:spacing w:line="360" w:lineRule="auto"/>
                    <w:jc w:val="both"/>
                    <w:rPr>
                      <w:rFonts w:ascii="Times New Roman" w:hAnsi="Times New Roman"/>
                      <w:b/>
                      <w:color w:val="7030A0"/>
                      <w:sz w:val="24"/>
                      <w:szCs w:val="24"/>
                    </w:rPr>
                  </w:pPr>
                  <w:r>
                    <w:rPr>
                      <w:rFonts w:ascii="Times New Roman" w:hAnsi="Times New Roman"/>
                      <w:b/>
                      <w:color w:val="7030A0"/>
                      <w:sz w:val="24"/>
                      <w:szCs w:val="24"/>
                    </w:rPr>
                    <w:t>Cost £ per unit</w:t>
                  </w:r>
                </w:p>
              </w:tc>
            </w:tr>
            <w:tr w:rsidR="009E5866" w14:paraId="2A82AD96" w14:textId="77777777" w:rsidTr="0053312C">
              <w:trPr>
                <w:trHeight w:hRule="exact" w:val="365"/>
              </w:trPr>
              <w:tc>
                <w:tcPr>
                  <w:tcW w:w="3474" w:type="dxa"/>
                </w:tcPr>
                <w:p w14:paraId="54B98F77" w14:textId="77777777" w:rsidR="009E5866" w:rsidRDefault="00B578C8">
                  <w:pPr>
                    <w:numPr>
                      <w:ilvl w:val="0"/>
                      <w:numId w:val="14"/>
                    </w:numPr>
                    <w:spacing w:line="360" w:lineRule="auto"/>
                    <w:jc w:val="both"/>
                  </w:pPr>
                  <w:r>
                    <w:rPr>
                      <w:rFonts w:ascii="Times New Roman" w:hAnsi="Times New Roman"/>
                      <w:sz w:val="24"/>
                      <w:szCs w:val="24"/>
                    </w:rPr>
                    <w:t>Sustainable Infrastructure</w:t>
                  </w:r>
                </w:p>
              </w:tc>
              <w:tc>
                <w:tcPr>
                  <w:tcW w:w="1683" w:type="dxa"/>
                </w:tcPr>
                <w:p w14:paraId="6DC19F12" w14:textId="77777777" w:rsidR="009E5866" w:rsidRDefault="00B578C8">
                  <w:pPr>
                    <w:pStyle w:val="NoSpacing"/>
                    <w:numPr>
                      <w:ilvl w:val="0"/>
                      <w:numId w:val="14"/>
                    </w:numPr>
                    <w:spacing w:line="360" w:lineRule="auto"/>
                    <w:jc w:val="both"/>
                  </w:pPr>
                  <w:r>
                    <w:rPr>
                      <w:rFonts w:ascii="Times New Roman" w:hAnsi="Times New Roman"/>
                      <w:sz w:val="24"/>
                      <w:szCs w:val="24"/>
                    </w:rPr>
                    <w:t>Start-up</w:t>
                  </w:r>
                </w:p>
              </w:tc>
              <w:tc>
                <w:tcPr>
                  <w:tcW w:w="2527" w:type="dxa"/>
                </w:tcPr>
                <w:p w14:paraId="38006362" w14:textId="77777777" w:rsidR="009E5866" w:rsidRDefault="00B578C8">
                  <w:pPr>
                    <w:pStyle w:val="NoSpacing"/>
                    <w:numPr>
                      <w:ilvl w:val="0"/>
                      <w:numId w:val="14"/>
                    </w:numPr>
                    <w:spacing w:line="360" w:lineRule="auto"/>
                    <w:jc w:val="both"/>
                  </w:pPr>
                  <w:r>
                    <w:rPr>
                      <w:rFonts w:ascii="Times New Roman" w:hAnsi="Times New Roman"/>
                      <w:sz w:val="24"/>
                      <w:szCs w:val="24"/>
                    </w:rPr>
                    <w:t xml:space="preserve">From investment </w:t>
                  </w:r>
                </w:p>
              </w:tc>
              <w:tc>
                <w:tcPr>
                  <w:tcW w:w="1546" w:type="dxa"/>
                </w:tcPr>
                <w:p w14:paraId="01F18B89" w14:textId="77777777" w:rsidR="009E5866" w:rsidRDefault="00B578C8">
                  <w:pPr>
                    <w:pStyle w:val="NoSpacing"/>
                    <w:numPr>
                      <w:ilvl w:val="0"/>
                      <w:numId w:val="14"/>
                    </w:numPr>
                    <w:spacing w:line="360" w:lineRule="auto"/>
                    <w:jc w:val="both"/>
                  </w:pPr>
                  <w:r>
                    <w:rPr>
                      <w:rFonts w:ascii="Times New Roman" w:hAnsi="Times New Roman"/>
                      <w:sz w:val="24"/>
                      <w:szCs w:val="24"/>
                    </w:rPr>
                    <w:t>£600</w:t>
                  </w:r>
                </w:p>
              </w:tc>
            </w:tr>
            <w:tr w:rsidR="009E5866" w14:paraId="66431247" w14:textId="77777777" w:rsidTr="0053312C">
              <w:trPr>
                <w:trHeight w:hRule="exact" w:val="395"/>
              </w:trPr>
              <w:tc>
                <w:tcPr>
                  <w:tcW w:w="3474" w:type="dxa"/>
                </w:tcPr>
                <w:p w14:paraId="724A0A6A" w14:textId="77777777" w:rsidR="009E5866" w:rsidRDefault="00B578C8">
                  <w:pPr>
                    <w:numPr>
                      <w:ilvl w:val="0"/>
                      <w:numId w:val="14"/>
                    </w:numPr>
                    <w:spacing w:line="360" w:lineRule="auto"/>
                    <w:jc w:val="both"/>
                  </w:pPr>
                  <w:r>
                    <w:rPr>
                      <w:rFonts w:ascii="Times New Roman" w:hAnsi="Times New Roman"/>
                      <w:sz w:val="24"/>
                      <w:szCs w:val="24"/>
                    </w:rPr>
                    <w:t>Eco-Friendly Amenities</w:t>
                  </w:r>
                </w:p>
              </w:tc>
              <w:tc>
                <w:tcPr>
                  <w:tcW w:w="1683" w:type="dxa"/>
                </w:tcPr>
                <w:p w14:paraId="1D7E7AD2" w14:textId="77777777" w:rsidR="009E5866" w:rsidRDefault="00B578C8">
                  <w:pPr>
                    <w:numPr>
                      <w:ilvl w:val="0"/>
                      <w:numId w:val="14"/>
                    </w:numPr>
                    <w:spacing w:line="360" w:lineRule="auto"/>
                    <w:jc w:val="both"/>
                  </w:pPr>
                  <w:r>
                    <w:rPr>
                      <w:rFonts w:ascii="Times New Roman" w:hAnsi="Times New Roman"/>
                      <w:sz w:val="24"/>
                      <w:szCs w:val="24"/>
                    </w:rPr>
                    <w:t>Start-up</w:t>
                  </w:r>
                </w:p>
              </w:tc>
              <w:tc>
                <w:tcPr>
                  <w:tcW w:w="2527" w:type="dxa"/>
                </w:tcPr>
                <w:p w14:paraId="183A9CF0" w14:textId="77777777" w:rsidR="009E5866" w:rsidRDefault="00B578C8">
                  <w:pPr>
                    <w:numPr>
                      <w:ilvl w:val="0"/>
                      <w:numId w:val="14"/>
                    </w:numPr>
                    <w:spacing w:line="360" w:lineRule="auto"/>
                    <w:jc w:val="both"/>
                  </w:pPr>
                  <w:r>
                    <w:rPr>
                      <w:rFonts w:ascii="Times New Roman" w:hAnsi="Times New Roman"/>
                      <w:sz w:val="24"/>
                      <w:szCs w:val="24"/>
                    </w:rPr>
                    <w:t xml:space="preserve">From investment </w:t>
                  </w:r>
                </w:p>
              </w:tc>
              <w:tc>
                <w:tcPr>
                  <w:tcW w:w="1546" w:type="dxa"/>
                </w:tcPr>
                <w:p w14:paraId="1BA36414" w14:textId="77777777" w:rsidR="009E5866" w:rsidRDefault="00B578C8">
                  <w:pPr>
                    <w:pStyle w:val="NoSpacing"/>
                    <w:numPr>
                      <w:ilvl w:val="0"/>
                      <w:numId w:val="14"/>
                    </w:numPr>
                    <w:spacing w:line="360" w:lineRule="auto"/>
                    <w:jc w:val="both"/>
                  </w:pPr>
                  <w:r>
                    <w:rPr>
                      <w:rFonts w:ascii="Times New Roman" w:hAnsi="Times New Roman"/>
                      <w:sz w:val="24"/>
                      <w:szCs w:val="24"/>
                    </w:rPr>
                    <w:t>£300</w:t>
                  </w:r>
                </w:p>
              </w:tc>
            </w:tr>
            <w:tr w:rsidR="009E5866" w14:paraId="2304FA7F" w14:textId="77777777" w:rsidTr="0053312C">
              <w:trPr>
                <w:trHeight w:hRule="exact" w:val="395"/>
              </w:trPr>
              <w:tc>
                <w:tcPr>
                  <w:tcW w:w="3474" w:type="dxa"/>
                </w:tcPr>
                <w:p w14:paraId="362124C8" w14:textId="77777777" w:rsidR="009E5866" w:rsidRDefault="00B578C8">
                  <w:pPr>
                    <w:numPr>
                      <w:ilvl w:val="0"/>
                      <w:numId w:val="14"/>
                    </w:numPr>
                    <w:spacing w:line="360" w:lineRule="auto"/>
                    <w:jc w:val="both"/>
                  </w:pPr>
                  <w:r>
                    <w:rPr>
                      <w:rFonts w:ascii="Times New Roman" w:hAnsi="Times New Roman"/>
                      <w:sz w:val="24"/>
                      <w:szCs w:val="24"/>
                    </w:rPr>
                    <w:t>Renewable Energy Systems</w:t>
                  </w:r>
                </w:p>
              </w:tc>
              <w:tc>
                <w:tcPr>
                  <w:tcW w:w="1683" w:type="dxa"/>
                </w:tcPr>
                <w:p w14:paraId="308CD138" w14:textId="77777777" w:rsidR="009E5866" w:rsidRDefault="00B578C8">
                  <w:pPr>
                    <w:numPr>
                      <w:ilvl w:val="0"/>
                      <w:numId w:val="14"/>
                    </w:numPr>
                    <w:spacing w:line="360" w:lineRule="auto"/>
                    <w:jc w:val="both"/>
                  </w:pPr>
                  <w:r>
                    <w:rPr>
                      <w:rFonts w:ascii="Times New Roman" w:hAnsi="Times New Roman"/>
                      <w:sz w:val="24"/>
                      <w:szCs w:val="24"/>
                    </w:rPr>
                    <w:t>Start-up</w:t>
                  </w:r>
                </w:p>
              </w:tc>
              <w:tc>
                <w:tcPr>
                  <w:tcW w:w="2527" w:type="dxa"/>
                </w:tcPr>
                <w:p w14:paraId="25430C8A" w14:textId="77777777" w:rsidR="009E5866" w:rsidRDefault="00B578C8">
                  <w:pPr>
                    <w:numPr>
                      <w:ilvl w:val="0"/>
                      <w:numId w:val="14"/>
                    </w:numPr>
                    <w:spacing w:line="360" w:lineRule="auto"/>
                    <w:jc w:val="both"/>
                  </w:pPr>
                  <w:r>
                    <w:rPr>
                      <w:rFonts w:ascii="Times New Roman" w:hAnsi="Times New Roman"/>
                      <w:sz w:val="24"/>
                      <w:szCs w:val="24"/>
                    </w:rPr>
                    <w:t xml:space="preserve">From investment </w:t>
                  </w:r>
                </w:p>
              </w:tc>
              <w:tc>
                <w:tcPr>
                  <w:tcW w:w="1546" w:type="dxa"/>
                </w:tcPr>
                <w:p w14:paraId="1844D0A5" w14:textId="77777777" w:rsidR="009E5866" w:rsidRDefault="00B578C8">
                  <w:pPr>
                    <w:pStyle w:val="NoSpacing"/>
                    <w:numPr>
                      <w:ilvl w:val="0"/>
                      <w:numId w:val="14"/>
                    </w:numPr>
                    <w:spacing w:line="360" w:lineRule="auto"/>
                    <w:jc w:val="both"/>
                  </w:pPr>
                  <w:r>
                    <w:rPr>
                      <w:rFonts w:ascii="Times New Roman" w:hAnsi="Times New Roman"/>
                      <w:sz w:val="24"/>
                      <w:szCs w:val="24"/>
                    </w:rPr>
                    <w:t>£4000</w:t>
                  </w:r>
                </w:p>
              </w:tc>
            </w:tr>
            <w:tr w:rsidR="009E5866" w14:paraId="553AF3B6" w14:textId="77777777" w:rsidTr="0053312C">
              <w:trPr>
                <w:trHeight w:hRule="exact" w:val="395"/>
              </w:trPr>
              <w:tc>
                <w:tcPr>
                  <w:tcW w:w="3474" w:type="dxa"/>
                </w:tcPr>
                <w:p w14:paraId="110AA897" w14:textId="77777777" w:rsidR="009E5866" w:rsidRDefault="00B578C8">
                  <w:pPr>
                    <w:numPr>
                      <w:ilvl w:val="0"/>
                      <w:numId w:val="14"/>
                    </w:numPr>
                    <w:spacing w:line="360" w:lineRule="auto"/>
                    <w:jc w:val="both"/>
                  </w:pPr>
                  <w:r>
                    <w:rPr>
                      <w:rFonts w:ascii="Times New Roman" w:hAnsi="Times New Roman"/>
                      <w:sz w:val="24"/>
                      <w:szCs w:val="24"/>
                    </w:rPr>
                    <w:t>Site Development Tools</w:t>
                  </w:r>
                </w:p>
              </w:tc>
              <w:tc>
                <w:tcPr>
                  <w:tcW w:w="1683" w:type="dxa"/>
                </w:tcPr>
                <w:p w14:paraId="60F26326" w14:textId="77777777" w:rsidR="009E5866" w:rsidRDefault="00B578C8">
                  <w:pPr>
                    <w:numPr>
                      <w:ilvl w:val="0"/>
                      <w:numId w:val="14"/>
                    </w:numPr>
                    <w:spacing w:line="360" w:lineRule="auto"/>
                    <w:jc w:val="both"/>
                  </w:pPr>
                  <w:r>
                    <w:rPr>
                      <w:rFonts w:ascii="Times New Roman" w:hAnsi="Times New Roman"/>
                      <w:sz w:val="24"/>
                      <w:szCs w:val="24"/>
                    </w:rPr>
                    <w:t>Start-up</w:t>
                  </w:r>
                </w:p>
              </w:tc>
              <w:tc>
                <w:tcPr>
                  <w:tcW w:w="2527" w:type="dxa"/>
                </w:tcPr>
                <w:p w14:paraId="4DD28EC8" w14:textId="77777777" w:rsidR="009E5866" w:rsidRDefault="00B578C8">
                  <w:pPr>
                    <w:numPr>
                      <w:ilvl w:val="0"/>
                      <w:numId w:val="14"/>
                    </w:numPr>
                    <w:spacing w:line="360" w:lineRule="auto"/>
                    <w:jc w:val="both"/>
                  </w:pPr>
                  <w:r>
                    <w:rPr>
                      <w:rFonts w:ascii="Times New Roman" w:hAnsi="Times New Roman"/>
                      <w:sz w:val="24"/>
                      <w:szCs w:val="24"/>
                    </w:rPr>
                    <w:t xml:space="preserve">From investment </w:t>
                  </w:r>
                </w:p>
              </w:tc>
              <w:tc>
                <w:tcPr>
                  <w:tcW w:w="1546" w:type="dxa"/>
                </w:tcPr>
                <w:p w14:paraId="21BC70AA" w14:textId="77777777" w:rsidR="009E5866" w:rsidRDefault="00B578C8">
                  <w:pPr>
                    <w:pStyle w:val="NoSpacing"/>
                    <w:numPr>
                      <w:ilvl w:val="0"/>
                      <w:numId w:val="14"/>
                    </w:numPr>
                    <w:spacing w:line="360" w:lineRule="auto"/>
                    <w:jc w:val="both"/>
                  </w:pPr>
                  <w:r>
                    <w:rPr>
                      <w:rFonts w:ascii="Times New Roman" w:hAnsi="Times New Roman"/>
                      <w:sz w:val="24"/>
                      <w:szCs w:val="24"/>
                    </w:rPr>
                    <w:t>£2700</w:t>
                  </w:r>
                </w:p>
              </w:tc>
            </w:tr>
            <w:tr w:rsidR="009E5866" w14:paraId="71F13D7C" w14:textId="77777777" w:rsidTr="0053312C">
              <w:trPr>
                <w:trHeight w:hRule="exact" w:val="395"/>
              </w:trPr>
              <w:tc>
                <w:tcPr>
                  <w:tcW w:w="3474" w:type="dxa"/>
                </w:tcPr>
                <w:p w14:paraId="51A471AC" w14:textId="77777777" w:rsidR="009E5866" w:rsidRDefault="00B578C8">
                  <w:pPr>
                    <w:numPr>
                      <w:ilvl w:val="0"/>
                      <w:numId w:val="14"/>
                    </w:numPr>
                    <w:spacing w:line="360" w:lineRule="auto"/>
                    <w:jc w:val="both"/>
                  </w:pPr>
                  <w:r>
                    <w:rPr>
                      <w:rFonts w:ascii="Times New Roman" w:hAnsi="Times New Roman"/>
                      <w:sz w:val="24"/>
                      <w:szCs w:val="24"/>
                    </w:rPr>
                    <w:t>Customer Service Tools</w:t>
                  </w:r>
                </w:p>
              </w:tc>
              <w:tc>
                <w:tcPr>
                  <w:tcW w:w="1683" w:type="dxa"/>
                </w:tcPr>
                <w:p w14:paraId="2CA9A42F" w14:textId="77777777" w:rsidR="009E5866" w:rsidRDefault="00B578C8">
                  <w:pPr>
                    <w:pStyle w:val="NoSpacing"/>
                    <w:numPr>
                      <w:ilvl w:val="0"/>
                      <w:numId w:val="14"/>
                    </w:numPr>
                    <w:spacing w:line="360" w:lineRule="auto"/>
                    <w:jc w:val="both"/>
                  </w:pPr>
                  <w:r>
                    <w:rPr>
                      <w:rFonts w:ascii="Times New Roman" w:hAnsi="Times New Roman"/>
                      <w:sz w:val="24"/>
                      <w:szCs w:val="24"/>
                    </w:rPr>
                    <w:t xml:space="preserve">On-going </w:t>
                  </w:r>
                </w:p>
              </w:tc>
              <w:tc>
                <w:tcPr>
                  <w:tcW w:w="2527" w:type="dxa"/>
                </w:tcPr>
                <w:p w14:paraId="030C6A9B" w14:textId="77777777" w:rsidR="009E5866" w:rsidRDefault="00B578C8">
                  <w:pPr>
                    <w:pStyle w:val="NoSpacing"/>
                    <w:numPr>
                      <w:ilvl w:val="0"/>
                      <w:numId w:val="14"/>
                    </w:numPr>
                    <w:spacing w:line="360" w:lineRule="auto"/>
                    <w:jc w:val="both"/>
                  </w:pPr>
                  <w:r>
                    <w:rPr>
                      <w:rFonts w:ascii="Times New Roman" w:hAnsi="Times New Roman"/>
                      <w:sz w:val="24"/>
                      <w:szCs w:val="24"/>
                    </w:rPr>
                    <w:t xml:space="preserve">Working </w:t>
                  </w:r>
                </w:p>
              </w:tc>
              <w:tc>
                <w:tcPr>
                  <w:tcW w:w="1546" w:type="dxa"/>
                </w:tcPr>
                <w:p w14:paraId="0E627362" w14:textId="77777777" w:rsidR="009E5866" w:rsidRDefault="00B578C8">
                  <w:pPr>
                    <w:pStyle w:val="NoSpacing"/>
                    <w:numPr>
                      <w:ilvl w:val="0"/>
                      <w:numId w:val="14"/>
                    </w:numPr>
                    <w:spacing w:line="360" w:lineRule="auto"/>
                    <w:jc w:val="both"/>
                  </w:pPr>
                  <w:r>
                    <w:rPr>
                      <w:rFonts w:ascii="Times New Roman" w:hAnsi="Times New Roman"/>
                      <w:sz w:val="24"/>
                      <w:szCs w:val="24"/>
                    </w:rPr>
                    <w:t>£500</w:t>
                  </w:r>
                </w:p>
              </w:tc>
            </w:tr>
            <w:tr w:rsidR="009E5866" w14:paraId="54769092" w14:textId="77777777" w:rsidTr="0053312C">
              <w:trPr>
                <w:trHeight w:hRule="exact" w:val="395"/>
              </w:trPr>
              <w:tc>
                <w:tcPr>
                  <w:tcW w:w="3474" w:type="dxa"/>
                </w:tcPr>
                <w:p w14:paraId="4ED0A872" w14:textId="77777777" w:rsidR="009E5866" w:rsidRDefault="00B578C8">
                  <w:pPr>
                    <w:numPr>
                      <w:ilvl w:val="0"/>
                      <w:numId w:val="14"/>
                    </w:numPr>
                    <w:spacing w:line="360" w:lineRule="auto"/>
                    <w:jc w:val="both"/>
                  </w:pPr>
                  <w:r>
                    <w:rPr>
                      <w:rFonts w:ascii="Times New Roman" w:hAnsi="Times New Roman"/>
                      <w:sz w:val="24"/>
                      <w:szCs w:val="24"/>
                    </w:rPr>
                    <w:t>Maintenance Equipment</w:t>
                  </w:r>
                </w:p>
              </w:tc>
              <w:tc>
                <w:tcPr>
                  <w:tcW w:w="1683" w:type="dxa"/>
                </w:tcPr>
                <w:p w14:paraId="35DAF48E" w14:textId="77777777" w:rsidR="009E5866" w:rsidRDefault="00B578C8">
                  <w:pPr>
                    <w:pStyle w:val="NoSpacing"/>
                    <w:numPr>
                      <w:ilvl w:val="0"/>
                      <w:numId w:val="14"/>
                    </w:numPr>
                    <w:spacing w:line="360" w:lineRule="auto"/>
                    <w:jc w:val="both"/>
                  </w:pPr>
                  <w:r>
                    <w:rPr>
                      <w:rFonts w:ascii="Times New Roman" w:hAnsi="Times New Roman"/>
                      <w:sz w:val="24"/>
                      <w:szCs w:val="24"/>
                    </w:rPr>
                    <w:t xml:space="preserve">On-going </w:t>
                  </w:r>
                </w:p>
              </w:tc>
              <w:tc>
                <w:tcPr>
                  <w:tcW w:w="2527" w:type="dxa"/>
                </w:tcPr>
                <w:p w14:paraId="2BE4CEF1" w14:textId="77777777" w:rsidR="009E5866" w:rsidRDefault="00B578C8">
                  <w:pPr>
                    <w:pStyle w:val="NoSpacing"/>
                    <w:numPr>
                      <w:ilvl w:val="0"/>
                      <w:numId w:val="14"/>
                    </w:numPr>
                    <w:spacing w:line="360" w:lineRule="auto"/>
                    <w:jc w:val="both"/>
                  </w:pPr>
                  <w:r>
                    <w:rPr>
                      <w:rFonts w:ascii="Times New Roman" w:hAnsi="Times New Roman"/>
                      <w:sz w:val="24"/>
                      <w:szCs w:val="24"/>
                    </w:rPr>
                    <w:t xml:space="preserve">Working </w:t>
                  </w:r>
                </w:p>
              </w:tc>
              <w:tc>
                <w:tcPr>
                  <w:tcW w:w="1546" w:type="dxa"/>
                </w:tcPr>
                <w:p w14:paraId="03E3C7D9" w14:textId="77777777" w:rsidR="009E5866" w:rsidRDefault="00B578C8">
                  <w:pPr>
                    <w:pStyle w:val="NoSpacing"/>
                    <w:numPr>
                      <w:ilvl w:val="0"/>
                      <w:numId w:val="14"/>
                    </w:numPr>
                    <w:spacing w:line="360" w:lineRule="auto"/>
                    <w:jc w:val="both"/>
                  </w:pPr>
                  <w:r>
                    <w:rPr>
                      <w:rFonts w:ascii="Times New Roman" w:hAnsi="Times New Roman"/>
                      <w:sz w:val="24"/>
                      <w:szCs w:val="24"/>
                    </w:rPr>
                    <w:t>£500</w:t>
                  </w:r>
                </w:p>
              </w:tc>
            </w:tr>
            <w:tr w:rsidR="009E5866" w14:paraId="74E7CB94" w14:textId="77777777" w:rsidTr="0053312C">
              <w:trPr>
                <w:trHeight w:hRule="exact" w:val="395"/>
              </w:trPr>
              <w:tc>
                <w:tcPr>
                  <w:tcW w:w="3474" w:type="dxa"/>
                </w:tcPr>
                <w:p w14:paraId="6395087B" w14:textId="77777777" w:rsidR="009E5866" w:rsidRDefault="00B578C8">
                  <w:pPr>
                    <w:numPr>
                      <w:ilvl w:val="0"/>
                      <w:numId w:val="14"/>
                    </w:numPr>
                    <w:spacing w:line="360" w:lineRule="auto"/>
                    <w:jc w:val="both"/>
                  </w:pPr>
                  <w:r>
                    <w:rPr>
                      <w:rFonts w:ascii="Times New Roman" w:hAnsi="Times New Roman"/>
                      <w:sz w:val="24"/>
                      <w:szCs w:val="24"/>
                    </w:rPr>
                    <w:t>Eco-Friendly  sdsTransportation</w:t>
                  </w:r>
                </w:p>
              </w:tc>
              <w:tc>
                <w:tcPr>
                  <w:tcW w:w="1683" w:type="dxa"/>
                </w:tcPr>
                <w:p w14:paraId="67732F8C" w14:textId="77777777" w:rsidR="009E5866" w:rsidRDefault="00B578C8">
                  <w:pPr>
                    <w:pStyle w:val="NoSpacing"/>
                    <w:numPr>
                      <w:ilvl w:val="0"/>
                      <w:numId w:val="14"/>
                    </w:numPr>
                    <w:spacing w:line="360" w:lineRule="auto"/>
                    <w:jc w:val="both"/>
                  </w:pPr>
                  <w:r>
                    <w:rPr>
                      <w:rFonts w:ascii="Times New Roman" w:hAnsi="Times New Roman"/>
                      <w:sz w:val="24"/>
                      <w:szCs w:val="24"/>
                    </w:rPr>
                    <w:t>In future</w:t>
                  </w:r>
                </w:p>
              </w:tc>
              <w:tc>
                <w:tcPr>
                  <w:tcW w:w="2527" w:type="dxa"/>
                </w:tcPr>
                <w:p w14:paraId="48F3F808" w14:textId="77777777" w:rsidR="009E5866" w:rsidRDefault="00B578C8">
                  <w:pPr>
                    <w:pStyle w:val="NoSpacing"/>
                    <w:numPr>
                      <w:ilvl w:val="0"/>
                      <w:numId w:val="14"/>
                    </w:numPr>
                    <w:spacing w:line="360" w:lineRule="auto"/>
                    <w:jc w:val="both"/>
                  </w:pPr>
                  <w:r>
                    <w:rPr>
                      <w:rFonts w:ascii="Times New Roman" w:hAnsi="Times New Roman"/>
                      <w:sz w:val="24"/>
                      <w:szCs w:val="24"/>
                    </w:rPr>
                    <w:t xml:space="preserve">From investment </w:t>
                  </w:r>
                </w:p>
              </w:tc>
              <w:tc>
                <w:tcPr>
                  <w:tcW w:w="1546" w:type="dxa"/>
                </w:tcPr>
                <w:p w14:paraId="527F3381" w14:textId="77777777" w:rsidR="009E5866" w:rsidRDefault="00B578C8">
                  <w:pPr>
                    <w:pStyle w:val="NoSpacing"/>
                    <w:numPr>
                      <w:ilvl w:val="0"/>
                      <w:numId w:val="14"/>
                    </w:numPr>
                    <w:spacing w:line="360" w:lineRule="auto"/>
                    <w:jc w:val="both"/>
                  </w:pPr>
                  <w:r>
                    <w:rPr>
                      <w:rFonts w:ascii="Times New Roman" w:hAnsi="Times New Roman"/>
                      <w:sz w:val="24"/>
                      <w:szCs w:val="24"/>
                    </w:rPr>
                    <w:t>£500</w:t>
                  </w:r>
                </w:p>
              </w:tc>
            </w:tr>
            <w:tr w:rsidR="009E5866" w14:paraId="7F2AB79E" w14:textId="77777777" w:rsidTr="0053312C">
              <w:trPr>
                <w:trHeight w:hRule="exact" w:val="395"/>
              </w:trPr>
              <w:tc>
                <w:tcPr>
                  <w:tcW w:w="3474" w:type="dxa"/>
                </w:tcPr>
                <w:p w14:paraId="7B79E64C" w14:textId="77777777" w:rsidR="009E5866" w:rsidRDefault="00B578C8">
                  <w:pPr>
                    <w:numPr>
                      <w:ilvl w:val="0"/>
                      <w:numId w:val="14"/>
                    </w:numPr>
                    <w:spacing w:line="360" w:lineRule="auto"/>
                    <w:jc w:val="both"/>
                  </w:pPr>
                  <w:r>
                    <w:rPr>
                      <w:rFonts w:ascii="Times New Roman" w:hAnsi="Times New Roman"/>
                      <w:sz w:val="24"/>
                      <w:szCs w:val="24"/>
                    </w:rPr>
                    <w:t>Expansion Equipment</w:t>
                  </w:r>
                </w:p>
              </w:tc>
              <w:tc>
                <w:tcPr>
                  <w:tcW w:w="1683" w:type="dxa"/>
                </w:tcPr>
                <w:p w14:paraId="0E84E36E" w14:textId="77777777" w:rsidR="009E5866" w:rsidRDefault="00B578C8">
                  <w:pPr>
                    <w:pStyle w:val="NoSpacing"/>
                    <w:numPr>
                      <w:ilvl w:val="0"/>
                      <w:numId w:val="14"/>
                    </w:numPr>
                    <w:spacing w:line="360" w:lineRule="auto"/>
                    <w:jc w:val="both"/>
                  </w:pPr>
                  <w:r>
                    <w:rPr>
                      <w:rFonts w:ascii="Times New Roman" w:hAnsi="Times New Roman"/>
                      <w:sz w:val="24"/>
                      <w:szCs w:val="24"/>
                    </w:rPr>
                    <w:t>In future</w:t>
                  </w:r>
                </w:p>
              </w:tc>
              <w:tc>
                <w:tcPr>
                  <w:tcW w:w="2527" w:type="dxa"/>
                </w:tcPr>
                <w:p w14:paraId="1B15A324" w14:textId="77777777" w:rsidR="009E5866" w:rsidRDefault="00B578C8">
                  <w:pPr>
                    <w:numPr>
                      <w:ilvl w:val="0"/>
                      <w:numId w:val="14"/>
                    </w:numPr>
                    <w:spacing w:line="360" w:lineRule="auto"/>
                    <w:jc w:val="both"/>
                  </w:pPr>
                  <w:r>
                    <w:rPr>
                      <w:rFonts w:ascii="Times New Roman" w:hAnsi="Times New Roman"/>
                      <w:sz w:val="24"/>
                      <w:szCs w:val="24"/>
                    </w:rPr>
                    <w:t xml:space="preserve">From investment </w:t>
                  </w:r>
                </w:p>
              </w:tc>
              <w:tc>
                <w:tcPr>
                  <w:tcW w:w="1546" w:type="dxa"/>
                </w:tcPr>
                <w:p w14:paraId="28206E0D" w14:textId="77777777" w:rsidR="009E5866" w:rsidRDefault="00B578C8">
                  <w:pPr>
                    <w:pStyle w:val="NoSpacing"/>
                    <w:numPr>
                      <w:ilvl w:val="0"/>
                      <w:numId w:val="14"/>
                    </w:numPr>
                    <w:spacing w:line="360" w:lineRule="auto"/>
                    <w:jc w:val="both"/>
                  </w:pPr>
                  <w:r>
                    <w:rPr>
                      <w:rFonts w:ascii="Times New Roman" w:hAnsi="Times New Roman"/>
                      <w:sz w:val="24"/>
                      <w:szCs w:val="24"/>
                    </w:rPr>
                    <w:t>£300</w:t>
                  </w:r>
                </w:p>
              </w:tc>
            </w:tr>
            <w:tr w:rsidR="009E5866" w14:paraId="0261AC0E" w14:textId="77777777" w:rsidTr="0053312C">
              <w:trPr>
                <w:trHeight w:hRule="exact" w:val="395"/>
              </w:trPr>
              <w:tc>
                <w:tcPr>
                  <w:tcW w:w="3474" w:type="dxa"/>
                </w:tcPr>
                <w:p w14:paraId="24D332DE" w14:textId="77777777" w:rsidR="009E5866" w:rsidRDefault="00B578C8">
                  <w:pPr>
                    <w:numPr>
                      <w:ilvl w:val="0"/>
                      <w:numId w:val="14"/>
                    </w:numPr>
                    <w:spacing w:line="360" w:lineRule="auto"/>
                    <w:jc w:val="both"/>
                  </w:pPr>
                  <w:r>
                    <w:rPr>
                      <w:rFonts w:ascii="Times New Roman" w:hAnsi="Times New Roman"/>
                      <w:sz w:val="24"/>
                      <w:szCs w:val="24"/>
                    </w:rPr>
                    <w:t>Sustainable Infrastructure</w:t>
                  </w:r>
                </w:p>
              </w:tc>
              <w:tc>
                <w:tcPr>
                  <w:tcW w:w="1683" w:type="dxa"/>
                </w:tcPr>
                <w:p w14:paraId="55533BE6" w14:textId="77777777" w:rsidR="009E5866" w:rsidRDefault="00B578C8">
                  <w:pPr>
                    <w:pStyle w:val="NoSpacing"/>
                    <w:numPr>
                      <w:ilvl w:val="0"/>
                      <w:numId w:val="14"/>
                    </w:numPr>
                    <w:spacing w:line="360" w:lineRule="auto"/>
                    <w:jc w:val="both"/>
                  </w:pPr>
                  <w:r>
                    <w:rPr>
                      <w:rFonts w:ascii="Times New Roman" w:hAnsi="Times New Roman"/>
                      <w:sz w:val="24"/>
                      <w:szCs w:val="24"/>
                    </w:rPr>
                    <w:t>Start-up</w:t>
                  </w:r>
                </w:p>
              </w:tc>
              <w:tc>
                <w:tcPr>
                  <w:tcW w:w="2527" w:type="dxa"/>
                </w:tcPr>
                <w:p w14:paraId="752DCACE" w14:textId="77777777" w:rsidR="009E5866" w:rsidRDefault="00B578C8">
                  <w:pPr>
                    <w:pStyle w:val="NoSpacing"/>
                    <w:numPr>
                      <w:ilvl w:val="0"/>
                      <w:numId w:val="14"/>
                    </w:numPr>
                    <w:spacing w:line="360" w:lineRule="auto"/>
                    <w:jc w:val="both"/>
                  </w:pPr>
                  <w:r>
                    <w:rPr>
                      <w:rFonts w:ascii="Times New Roman" w:hAnsi="Times New Roman"/>
                      <w:sz w:val="24"/>
                      <w:szCs w:val="24"/>
                    </w:rPr>
                    <w:t xml:space="preserve">From investment </w:t>
                  </w:r>
                </w:p>
              </w:tc>
              <w:tc>
                <w:tcPr>
                  <w:tcW w:w="1546" w:type="dxa"/>
                </w:tcPr>
                <w:p w14:paraId="78CA4262" w14:textId="77777777" w:rsidR="009E5866" w:rsidRDefault="00B578C8">
                  <w:pPr>
                    <w:pStyle w:val="NoSpacing"/>
                    <w:numPr>
                      <w:ilvl w:val="0"/>
                      <w:numId w:val="14"/>
                    </w:numPr>
                    <w:spacing w:line="360" w:lineRule="auto"/>
                    <w:jc w:val="both"/>
                  </w:pPr>
                  <w:r>
                    <w:rPr>
                      <w:rFonts w:ascii="Times New Roman" w:hAnsi="Times New Roman"/>
                      <w:sz w:val="24"/>
                      <w:szCs w:val="24"/>
                    </w:rPr>
                    <w:t>£600</w:t>
                  </w:r>
                </w:p>
              </w:tc>
            </w:tr>
          </w:tbl>
          <w:p w14:paraId="781251B3" w14:textId="77777777" w:rsidR="009E5866" w:rsidRDefault="009E5866">
            <w:pPr>
              <w:pStyle w:val="NoSpacing"/>
              <w:spacing w:line="360" w:lineRule="auto"/>
              <w:jc w:val="both"/>
            </w:pPr>
          </w:p>
        </w:tc>
        <w:tc>
          <w:tcPr>
            <w:tcW w:w="260"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71D53E35" w14:textId="77777777" w:rsidR="009E5866" w:rsidRDefault="009E5866">
            <w:pPr>
              <w:pStyle w:val="NoSpacing"/>
              <w:spacing w:line="360" w:lineRule="auto"/>
              <w:jc w:val="both"/>
            </w:pPr>
          </w:p>
        </w:tc>
      </w:tr>
      <w:tr w:rsidR="009E5866" w14:paraId="58141F01" w14:textId="77777777">
        <w:trPr>
          <w:trHeight w:val="2181"/>
        </w:trPr>
        <w:tc>
          <w:tcPr>
            <w:tcW w:w="0" w:type="auto"/>
            <w:vMerge/>
            <w:tcBorders>
              <w:top w:val="single" w:sz="4" w:space="0" w:color="FFFFFF"/>
              <w:left w:val="single" w:sz="4" w:space="0" w:color="FFFFFF"/>
              <w:bottom w:val="single" w:sz="4" w:space="0" w:color="FFFFFF"/>
              <w:right w:val="single" w:sz="4" w:space="0" w:color="FFFFFF"/>
            </w:tcBorders>
          </w:tcPr>
          <w:p w14:paraId="1BBCB765" w14:textId="77777777" w:rsidR="009E5866" w:rsidRDefault="009E5866"/>
        </w:tc>
        <w:tc>
          <w:tcPr>
            <w:tcW w:w="0" w:type="auto"/>
            <w:vMerge/>
            <w:tcBorders>
              <w:top w:val="nil"/>
              <w:left w:val="single" w:sz="4" w:space="0" w:color="FFFFFF"/>
              <w:bottom w:val="nil"/>
              <w:right w:val="single" w:sz="4" w:space="0" w:color="FFFFFF"/>
            </w:tcBorders>
          </w:tcPr>
          <w:p w14:paraId="31D46579" w14:textId="77777777" w:rsidR="009E5866" w:rsidRDefault="009E5866"/>
        </w:tc>
        <w:tc>
          <w:tcPr>
            <w:tcW w:w="0" w:type="auto"/>
            <w:vMerge/>
            <w:tcBorders>
              <w:top w:val="single" w:sz="4" w:space="0" w:color="FFFFFF"/>
              <w:left w:val="single" w:sz="4" w:space="0" w:color="FFFFFF"/>
              <w:bottom w:val="single" w:sz="4" w:space="0" w:color="FFFFFF"/>
              <w:right w:val="single" w:sz="4" w:space="0" w:color="FFFFFF"/>
            </w:tcBorders>
          </w:tcPr>
          <w:p w14:paraId="3C45AD3F" w14:textId="77777777" w:rsidR="009E5866" w:rsidRDefault="009E5866"/>
        </w:tc>
      </w:tr>
      <w:tr w:rsidR="009E5866" w14:paraId="45D04F4E" w14:textId="77777777">
        <w:trPr>
          <w:trHeight w:val="1408"/>
        </w:trPr>
        <w:tc>
          <w:tcPr>
            <w:tcW w:w="0" w:type="auto"/>
            <w:vMerge/>
            <w:tcBorders>
              <w:top w:val="single" w:sz="4" w:space="0" w:color="FFFFFF"/>
              <w:left w:val="single" w:sz="4" w:space="0" w:color="FFFFFF"/>
              <w:bottom w:val="single" w:sz="4" w:space="0" w:color="FFFFFF"/>
              <w:right w:val="single" w:sz="4" w:space="0" w:color="FFFFFF"/>
            </w:tcBorders>
          </w:tcPr>
          <w:p w14:paraId="16F65064" w14:textId="77777777" w:rsidR="009E5866" w:rsidRDefault="009E5866"/>
        </w:tc>
        <w:tc>
          <w:tcPr>
            <w:tcW w:w="0" w:type="auto"/>
            <w:vMerge/>
            <w:tcBorders>
              <w:top w:val="nil"/>
              <w:left w:val="single" w:sz="4" w:space="0" w:color="FFFFFF"/>
              <w:bottom w:val="nil"/>
              <w:right w:val="single" w:sz="4" w:space="0" w:color="FFFFFF"/>
            </w:tcBorders>
          </w:tcPr>
          <w:p w14:paraId="0276DCCE" w14:textId="77777777" w:rsidR="009E5866" w:rsidRDefault="009E5866"/>
        </w:tc>
        <w:tc>
          <w:tcPr>
            <w:tcW w:w="0" w:type="auto"/>
            <w:vMerge/>
            <w:tcBorders>
              <w:top w:val="single" w:sz="4" w:space="0" w:color="FFFFFF"/>
              <w:left w:val="single" w:sz="4" w:space="0" w:color="FFFFFF"/>
              <w:bottom w:val="single" w:sz="4" w:space="0" w:color="FFFFFF"/>
              <w:right w:val="single" w:sz="4" w:space="0" w:color="FFFFFF"/>
            </w:tcBorders>
          </w:tcPr>
          <w:p w14:paraId="25018176" w14:textId="77777777" w:rsidR="009E5866" w:rsidRDefault="009E5866"/>
        </w:tc>
      </w:tr>
      <w:tr w:rsidR="009E5866" w14:paraId="13DF7C81" w14:textId="77777777">
        <w:trPr>
          <w:trHeight w:val="3116"/>
        </w:trPr>
        <w:tc>
          <w:tcPr>
            <w:tcW w:w="261"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637F4018" w14:textId="77777777" w:rsidR="009E5866" w:rsidRDefault="009E5866">
            <w:pPr>
              <w:pStyle w:val="NoSpacing"/>
              <w:spacing w:line="360" w:lineRule="auto"/>
              <w:jc w:val="both"/>
            </w:pPr>
          </w:p>
        </w:tc>
        <w:tc>
          <w:tcPr>
            <w:tcW w:w="4479" w:type="pct"/>
            <w:tcBorders>
              <w:top w:val="nil"/>
              <w:left w:val="single" w:sz="4" w:space="0" w:color="FFFFFF"/>
              <w:bottom w:val="single" w:sz="4" w:space="0" w:color="FFFFFF"/>
              <w:right w:val="single" w:sz="4" w:space="0" w:color="FFFFFF"/>
            </w:tcBorders>
          </w:tcPr>
          <w:p w14:paraId="23CAD3FA" w14:textId="77777777" w:rsidR="009E5866" w:rsidRDefault="009E5866">
            <w:pPr>
              <w:pStyle w:val="NoSpacing"/>
              <w:spacing w:line="360" w:lineRule="auto"/>
              <w:jc w:val="both"/>
              <w:rPr>
                <w:rFonts w:ascii="Times New Roman" w:hAnsi="Times New Roman"/>
                <w:b/>
                <w:color w:val="7030A0"/>
                <w:sz w:val="24"/>
                <w:szCs w:val="24"/>
              </w:rPr>
            </w:pPr>
          </w:p>
          <w:p w14:paraId="3732EFF1" w14:textId="77777777" w:rsidR="009E5866" w:rsidRDefault="00B578C8">
            <w:pPr>
              <w:pStyle w:val="Heading1"/>
              <w:spacing w:line="360" w:lineRule="auto"/>
              <w:jc w:val="both"/>
            </w:pPr>
            <w:r>
              <w:rPr>
                <w:rFonts w:ascii="Times New Roman" w:hAnsi="Times New Roman"/>
                <w:sz w:val="24"/>
                <w:szCs w:val="24"/>
              </w:rPr>
              <w:t>19 Managing operational risks</w:t>
            </w:r>
          </w:p>
          <w:p w14:paraId="382BCD63" w14:textId="77777777" w:rsidR="009E5866" w:rsidRDefault="009E5866">
            <w:pPr>
              <w:pStyle w:val="NoSpacing"/>
              <w:spacing w:line="360" w:lineRule="auto"/>
              <w:jc w:val="both"/>
              <w:rPr>
                <w:rFonts w:ascii="Times New Roman" w:hAnsi="Times New Roman"/>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left w:w="10" w:type="dxa"/>
                <w:right w:w="10" w:type="dxa"/>
              </w:tblCellMar>
              <w:tblLook w:val="04A0" w:firstRow="1" w:lastRow="0" w:firstColumn="1" w:lastColumn="0" w:noHBand="0" w:noVBand="1"/>
            </w:tblPr>
            <w:tblGrid>
              <w:gridCol w:w="4240"/>
              <w:gridCol w:w="4259"/>
            </w:tblGrid>
            <w:tr w:rsidR="009E5866" w14:paraId="297ED7AA" w14:textId="77777777" w:rsidTr="0053312C">
              <w:trPr>
                <w:trHeight w:val="386"/>
                <w:jc w:val="center"/>
              </w:trPr>
              <w:tc>
                <w:tcPr>
                  <w:tcW w:w="4240" w:type="dxa"/>
                  <w:tcBorders>
                    <w:top w:val="single" w:sz="6" w:space="0" w:color="C0C0C0"/>
                    <w:left w:val="single" w:sz="6" w:space="0" w:color="C0C0C0"/>
                    <w:bottom w:val="single" w:sz="6" w:space="0" w:color="C0C0C0"/>
                    <w:right w:val="single" w:sz="6" w:space="0" w:color="C0C0C0"/>
                  </w:tcBorders>
                </w:tcPr>
                <w:p w14:paraId="03732AD5" w14:textId="77777777" w:rsidR="009E5866" w:rsidRDefault="00B578C8">
                  <w:pPr>
                    <w:pStyle w:val="NoSpacing"/>
                    <w:spacing w:line="360" w:lineRule="auto"/>
                    <w:jc w:val="both"/>
                  </w:pPr>
                  <w:r>
                    <w:rPr>
                      <w:rFonts w:ascii="Times New Roman" w:hAnsi="Times New Roman"/>
                      <w:b/>
                      <w:color w:val="7030A0"/>
                      <w:sz w:val="24"/>
                      <w:szCs w:val="24"/>
                    </w:rPr>
                    <w:t>Risk</w:t>
                  </w:r>
                </w:p>
              </w:tc>
              <w:tc>
                <w:tcPr>
                  <w:tcW w:w="4259" w:type="dxa"/>
                  <w:tcBorders>
                    <w:top w:val="single" w:sz="6" w:space="0" w:color="C0C0C0"/>
                    <w:left w:val="single" w:sz="6" w:space="0" w:color="C0C0C0"/>
                    <w:bottom w:val="single" w:sz="6" w:space="0" w:color="C0C0C0"/>
                    <w:right w:val="single" w:sz="6" w:space="0" w:color="C0C0C0"/>
                  </w:tcBorders>
                </w:tcPr>
                <w:p w14:paraId="743ED503" w14:textId="77777777" w:rsidR="009E5866" w:rsidRDefault="00B578C8">
                  <w:pPr>
                    <w:pStyle w:val="NoSpacing"/>
                    <w:spacing w:line="360" w:lineRule="auto"/>
                    <w:jc w:val="both"/>
                  </w:pPr>
                  <w:r>
                    <w:rPr>
                      <w:rFonts w:ascii="Times New Roman" w:hAnsi="Times New Roman"/>
                      <w:b/>
                      <w:color w:val="7030A0"/>
                      <w:sz w:val="24"/>
                      <w:szCs w:val="24"/>
                    </w:rPr>
                    <w:t>Solution</w:t>
                  </w:r>
                </w:p>
              </w:tc>
            </w:tr>
            <w:tr w:rsidR="009E5866" w14:paraId="696FBF89" w14:textId="77777777" w:rsidTr="0053312C">
              <w:trPr>
                <w:trHeight w:val="1828"/>
                <w:jc w:val="center"/>
              </w:trPr>
              <w:tc>
                <w:tcPr>
                  <w:tcW w:w="4240" w:type="dxa"/>
                  <w:tcBorders>
                    <w:top w:val="single" w:sz="6" w:space="0" w:color="C0C0C0"/>
                    <w:left w:val="single" w:sz="6" w:space="0" w:color="C0C0C0"/>
                    <w:bottom w:val="single" w:sz="6" w:space="0" w:color="C0C0C0"/>
                    <w:right w:val="single" w:sz="6" w:space="0" w:color="C0C0C0"/>
                  </w:tcBorders>
                </w:tcPr>
                <w:p w14:paraId="02246D1A" w14:textId="77777777" w:rsidR="009E5866" w:rsidRDefault="00B578C8">
                  <w:pPr>
                    <w:pStyle w:val="NoSpacing"/>
                    <w:spacing w:line="360" w:lineRule="auto"/>
                    <w:jc w:val="both"/>
                  </w:pPr>
                  <w:r>
                    <w:rPr>
                      <w:rFonts w:ascii="Times New Roman" w:hAnsi="Times New Roman"/>
                      <w:b/>
                      <w:sz w:val="24"/>
                      <w:szCs w:val="24"/>
                    </w:rPr>
                    <w:t>Staff</w:t>
                  </w:r>
                </w:p>
                <w:p w14:paraId="4A7A37D7"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b/>
                      <w:sz w:val="24"/>
                      <w:szCs w:val="24"/>
                    </w:rPr>
                    <w:t>It is challenging to find qualified employees:</w:t>
                  </w:r>
                  <w:r>
                    <w:rPr>
                      <w:rFonts w:ascii="Times New Roman" w:hAnsi="Times New Roman"/>
                      <w:sz w:val="24"/>
                      <w:szCs w:val="24"/>
                    </w:rPr>
                    <w:t xml:space="preserve"> Appliance a wide-ranging hiring approach to handle this, which should comprise posting job opportunities on applicable sites, networking intimate the company, and contributing competitive welfare and recompense (</w:t>
                  </w:r>
                  <w:r>
                    <w:rPr>
                      <w:rFonts w:ascii="Times New Roman" w:hAnsi="Times New Roman"/>
                      <w:color w:val="222222"/>
                      <w:sz w:val="24"/>
                      <w:szCs w:val="24"/>
                      <w:shd w:val="clear" w:color="auto" w:fill="FFFFFF"/>
                    </w:rPr>
                    <w:t>Li et al., 2020).</w:t>
                  </w:r>
                </w:p>
              </w:tc>
              <w:tc>
                <w:tcPr>
                  <w:tcW w:w="4259" w:type="dxa"/>
                  <w:tcBorders>
                    <w:top w:val="single" w:sz="6" w:space="0" w:color="C0C0C0"/>
                    <w:left w:val="single" w:sz="6" w:space="0" w:color="C0C0C0"/>
                    <w:bottom w:val="single" w:sz="6" w:space="0" w:color="C0C0C0"/>
                    <w:right w:val="single" w:sz="6" w:space="0" w:color="C0C0C0"/>
                  </w:tcBorders>
                </w:tcPr>
                <w:p w14:paraId="4DBD1231" w14:textId="77777777" w:rsidR="009E5866" w:rsidRDefault="00B578C8">
                  <w:pPr>
                    <w:pStyle w:val="NoSpacing"/>
                    <w:spacing w:line="360" w:lineRule="auto"/>
                    <w:jc w:val="both"/>
                  </w:pPr>
                  <w:r>
                    <w:rPr>
                      <w:rFonts w:ascii="Times New Roman" w:hAnsi="Times New Roman"/>
                      <w:b/>
                      <w:sz w:val="24"/>
                      <w:szCs w:val="24"/>
                    </w:rPr>
                    <w:t>Employee turnover:</w:t>
                  </w:r>
                  <w:r>
                    <w:rPr>
                      <w:rFonts w:ascii="Times New Roman" w:hAnsi="Times New Roman"/>
                      <w:sz w:val="24"/>
                      <w:szCs w:val="24"/>
                    </w:rPr>
                    <w:t xml:space="preserve"> To keep your staff associates satisfied, generate learning also development chances, cultivate a positive work atmosphere, and implement retaining strategies comprising career progression and employee acknowledgement advantages.</w:t>
                  </w:r>
                </w:p>
              </w:tc>
            </w:tr>
            <w:tr w:rsidR="009E5866" w14:paraId="283A1AA6" w14:textId="77777777" w:rsidTr="0053312C">
              <w:trPr>
                <w:trHeight w:val="1828"/>
                <w:jc w:val="center"/>
              </w:trPr>
              <w:tc>
                <w:tcPr>
                  <w:tcW w:w="4240" w:type="dxa"/>
                  <w:tcBorders>
                    <w:top w:val="single" w:sz="6" w:space="0" w:color="C0C0C0"/>
                    <w:left w:val="single" w:sz="6" w:space="0" w:color="C0C0C0"/>
                    <w:bottom w:val="single" w:sz="6" w:space="0" w:color="C0C0C0"/>
                    <w:right w:val="single" w:sz="6" w:space="0" w:color="C0C0C0"/>
                  </w:tcBorders>
                </w:tcPr>
                <w:p w14:paraId="7F13CD86" w14:textId="77777777" w:rsidR="009E5866" w:rsidRDefault="00B578C8">
                  <w:pPr>
                    <w:pStyle w:val="NoSpacing"/>
                    <w:spacing w:line="360" w:lineRule="auto"/>
                    <w:jc w:val="both"/>
                  </w:pPr>
                  <w:r>
                    <w:rPr>
                      <w:rFonts w:ascii="Times New Roman" w:hAnsi="Times New Roman"/>
                      <w:b/>
                      <w:sz w:val="24"/>
                      <w:szCs w:val="24"/>
                    </w:rPr>
                    <w:t>Suppliers</w:t>
                  </w:r>
                </w:p>
                <w:p w14:paraId="35C076F4" w14:textId="77777777" w:rsidR="009E5866" w:rsidRDefault="00B578C8">
                  <w:pPr>
                    <w:pStyle w:val="NoSpacing"/>
                    <w:spacing w:line="360" w:lineRule="auto"/>
                    <w:jc w:val="both"/>
                  </w:pPr>
                  <w:r>
                    <w:rPr>
                      <w:rFonts w:ascii="Times New Roman" w:hAnsi="Times New Roman"/>
                      <w:b/>
                      <w:sz w:val="24"/>
                      <w:szCs w:val="24"/>
                    </w:rPr>
                    <w:t>Unpredictability or scarcity of inventory:</w:t>
                  </w:r>
                  <w:r>
                    <w:rPr>
                      <w:rFonts w:ascii="Times New Roman" w:hAnsi="Times New Roman"/>
                      <w:sz w:val="24"/>
                      <w:szCs w:val="24"/>
                    </w:rPr>
                    <w:t xml:space="preserve"> Uphold open lines of communication with providers to expect any problems, expand your source base, and also identify hold-up suppliers.</w:t>
                  </w:r>
                </w:p>
              </w:tc>
              <w:tc>
                <w:tcPr>
                  <w:tcW w:w="4259" w:type="dxa"/>
                  <w:tcBorders>
                    <w:top w:val="single" w:sz="6" w:space="0" w:color="C0C0C0"/>
                    <w:left w:val="single" w:sz="6" w:space="0" w:color="C0C0C0"/>
                    <w:bottom w:val="single" w:sz="6" w:space="0" w:color="C0C0C0"/>
                    <w:right w:val="single" w:sz="6" w:space="0" w:color="C0C0C0"/>
                  </w:tcBorders>
                </w:tcPr>
                <w:p w14:paraId="33A0506C" w14:textId="77777777" w:rsidR="009E5866" w:rsidRDefault="00B578C8">
                  <w:pPr>
                    <w:pStyle w:val="NoSpacing"/>
                    <w:spacing w:line="360" w:lineRule="auto"/>
                    <w:jc w:val="both"/>
                    <w:rPr>
                      <w:rFonts w:ascii="Times New Roman" w:hAnsi="Times New Roman"/>
                      <w:sz w:val="24"/>
                      <w:szCs w:val="24"/>
                    </w:rPr>
                  </w:pPr>
                  <w:r>
                    <w:rPr>
                      <w:rFonts w:ascii="Times New Roman" w:hAnsi="Times New Roman"/>
                      <w:b/>
                      <w:sz w:val="24"/>
                      <w:szCs w:val="24"/>
                    </w:rPr>
                    <w:t>Issues with quality control:</w:t>
                  </w:r>
                  <w:r>
                    <w:rPr>
                      <w:rFonts w:ascii="Times New Roman" w:hAnsi="Times New Roman"/>
                      <w:sz w:val="24"/>
                      <w:szCs w:val="24"/>
                    </w:rPr>
                    <w:t xml:space="preserve"> Clearly state your values for superiority and the behaviour of regular inspections and audits to safeguard obedience. Assess the performance of your suppliers and offer commendations for development (</w:t>
                  </w:r>
                  <w:r>
                    <w:rPr>
                      <w:rFonts w:ascii="Times New Roman" w:hAnsi="Times New Roman"/>
                      <w:color w:val="222222"/>
                      <w:sz w:val="24"/>
                      <w:szCs w:val="24"/>
                      <w:shd w:val="clear" w:color="auto" w:fill="FFFFFF"/>
                    </w:rPr>
                    <w:t>Li et al., 2020).</w:t>
                  </w:r>
                </w:p>
              </w:tc>
            </w:tr>
          </w:tbl>
          <w:p w14:paraId="581D1CDB" w14:textId="77777777" w:rsidR="009E5866" w:rsidRDefault="009E5866">
            <w:pPr>
              <w:pStyle w:val="NoSpacing"/>
              <w:spacing w:line="360" w:lineRule="auto"/>
              <w:jc w:val="both"/>
              <w:rPr>
                <w:rFonts w:ascii="Times New Roman" w:hAnsi="Times New Roman"/>
                <w:sz w:val="24"/>
                <w:szCs w:val="24"/>
              </w:rPr>
            </w:pPr>
          </w:p>
          <w:p w14:paraId="6FE8F37E" w14:textId="77777777" w:rsidR="009E5866" w:rsidRDefault="009E5866">
            <w:pPr>
              <w:pStyle w:val="NoSpacing"/>
              <w:spacing w:line="360" w:lineRule="auto"/>
              <w:jc w:val="both"/>
              <w:rPr>
                <w:rFonts w:ascii="Times New Roman" w:hAnsi="Times New Roman"/>
                <w:sz w:val="24"/>
                <w:szCs w:val="24"/>
              </w:rPr>
            </w:pPr>
          </w:p>
          <w:p w14:paraId="56D2253A" w14:textId="77777777" w:rsidR="009E5866" w:rsidRDefault="009E5866">
            <w:pPr>
              <w:pStyle w:val="NoSpacing"/>
              <w:spacing w:line="360" w:lineRule="auto"/>
              <w:jc w:val="both"/>
            </w:pPr>
          </w:p>
        </w:tc>
        <w:tc>
          <w:tcPr>
            <w:tcW w:w="260" w:type="pct"/>
            <w:tcBorders>
              <w:top w:val="single" w:sz="4" w:space="0" w:color="FFFFFF"/>
              <w:left w:val="single" w:sz="4" w:space="0" w:color="FFFFFF"/>
              <w:bottom w:val="single" w:sz="4" w:space="0" w:color="FFFFFF"/>
              <w:right w:val="single" w:sz="4" w:space="0" w:color="FFFFFF"/>
            </w:tcBorders>
            <w:shd w:val="clear" w:color="auto" w:fill="DBE5F1"/>
          </w:tcPr>
          <w:p w14:paraId="56EB1708" w14:textId="77777777" w:rsidR="009E5866" w:rsidRDefault="009E5866">
            <w:pPr>
              <w:pStyle w:val="NoSpacing"/>
              <w:spacing w:line="360" w:lineRule="auto"/>
              <w:jc w:val="both"/>
            </w:pPr>
          </w:p>
        </w:tc>
      </w:tr>
      <w:tr w:rsidR="009E5866" w14:paraId="27E4A396" w14:textId="77777777">
        <w:tc>
          <w:tcPr>
            <w:tcW w:w="0" w:type="auto"/>
            <w:vMerge/>
            <w:tcBorders>
              <w:top w:val="single" w:sz="4" w:space="0" w:color="FFFFFF"/>
              <w:left w:val="single" w:sz="4" w:space="0" w:color="FFFFFF"/>
              <w:bottom w:val="single" w:sz="4" w:space="0" w:color="FFFFFF"/>
              <w:right w:val="single" w:sz="4" w:space="0" w:color="FFFFFF"/>
            </w:tcBorders>
          </w:tcPr>
          <w:p w14:paraId="7FB8183B" w14:textId="77777777" w:rsidR="009E5866" w:rsidRDefault="009E5866"/>
        </w:tc>
        <w:tc>
          <w:tcPr>
            <w:tcW w:w="4479" w:type="pct"/>
            <w:tcBorders>
              <w:top w:val="single" w:sz="4" w:space="0" w:color="FFFFFF"/>
              <w:left w:val="single" w:sz="4" w:space="0" w:color="FFFFFF"/>
              <w:bottom w:val="single" w:sz="4" w:space="0" w:color="FFFFFF"/>
              <w:right w:val="single" w:sz="4" w:space="0" w:color="FFFFFF"/>
            </w:tcBorders>
            <w:shd w:val="clear" w:color="auto" w:fill="DBE5F1"/>
          </w:tcPr>
          <w:p w14:paraId="5486988D" w14:textId="77777777" w:rsidR="009E5866" w:rsidRDefault="009E5866">
            <w:pPr>
              <w:pStyle w:val="NoSpacing"/>
              <w:spacing w:line="360" w:lineRule="auto"/>
              <w:jc w:val="both"/>
            </w:pPr>
          </w:p>
        </w:tc>
        <w:tc>
          <w:tcPr>
            <w:tcW w:w="260" w:type="pct"/>
            <w:tcBorders>
              <w:top w:val="single" w:sz="4" w:space="0" w:color="FFFFFF"/>
              <w:left w:val="single" w:sz="4" w:space="0" w:color="FFFFFF"/>
              <w:bottom w:val="single" w:sz="4" w:space="0" w:color="FFFFFF"/>
              <w:right w:val="single" w:sz="4" w:space="0" w:color="FFFFFF"/>
            </w:tcBorders>
            <w:shd w:val="clear" w:color="auto" w:fill="DBE5F1"/>
          </w:tcPr>
          <w:p w14:paraId="4A9742A5" w14:textId="77777777" w:rsidR="009E5866" w:rsidRDefault="009E5866">
            <w:pPr>
              <w:pStyle w:val="NoSpacing"/>
              <w:spacing w:line="360" w:lineRule="auto"/>
              <w:jc w:val="both"/>
            </w:pPr>
          </w:p>
        </w:tc>
      </w:tr>
    </w:tbl>
    <w:p w14:paraId="09647DB3" w14:textId="77777777" w:rsidR="009E5866" w:rsidRDefault="009E5866">
      <w:pPr>
        <w:spacing w:line="360" w:lineRule="auto"/>
        <w:jc w:val="both"/>
        <w:sectPr w:rsidR="009E5866" w:rsidSect="008E2B56">
          <w:pgSz w:w="11906" w:h="16838"/>
          <w:pgMar w:top="720" w:right="720" w:bottom="720" w:left="720" w:header="720" w:footer="720" w:gutter="0"/>
          <w:cols w:space="720"/>
        </w:sectPr>
      </w:pPr>
    </w:p>
    <w:p w14:paraId="6F36E516" w14:textId="77777777" w:rsidR="009E5866" w:rsidRDefault="00B578C8">
      <w:pPr>
        <w:pStyle w:val="Heading1"/>
        <w:spacing w:line="360" w:lineRule="auto"/>
        <w:jc w:val="both"/>
        <w:rPr>
          <w:rFonts w:ascii="Times New Roman" w:hAnsi="Times New Roman"/>
          <w:sz w:val="24"/>
          <w:szCs w:val="24"/>
        </w:rPr>
      </w:pPr>
      <w:r>
        <w:rPr>
          <w:rFonts w:ascii="Times New Roman" w:hAnsi="Times New Roman"/>
          <w:sz w:val="24"/>
          <w:szCs w:val="24"/>
        </w:rPr>
        <w:lastRenderedPageBreak/>
        <w:t xml:space="preserve">Finance </w:t>
      </w:r>
    </w:p>
    <w:p w14:paraId="27FF6B83" w14:textId="77777777" w:rsidR="009E5866" w:rsidRDefault="00B578C8">
      <w:pPr>
        <w:spacing w:line="360" w:lineRule="auto"/>
        <w:jc w:val="both"/>
        <w:rPr>
          <w:rFonts w:ascii="Times New Roman" w:hAnsi="Times New Roman"/>
          <w:color w:val="1F3864"/>
          <w:sz w:val="24"/>
          <w:szCs w:val="24"/>
        </w:rPr>
      </w:pPr>
      <w:r>
        <w:rPr>
          <w:rFonts w:ascii="Times New Roman" w:hAnsi="Times New Roman"/>
          <w:b/>
          <w:color w:val="1F3864"/>
          <w:sz w:val="24"/>
          <w:szCs w:val="24"/>
        </w:rPr>
        <w:t>Please double-click in the table below to access the embedded Microsoft Excel sheets to input your figures, Microsoft Excel will automatically update the total for you.</w:t>
      </w:r>
      <w:r>
        <w:rPr>
          <w:rFonts w:ascii="Times New Roman" w:hAnsi="Times New Roman"/>
          <w:color w:val="1F3864"/>
          <w:sz w:val="24"/>
          <w:szCs w:val="24"/>
        </w:rPr>
        <w:t xml:space="preserve"> If you do not have access to Microsoft Excel you can use the link below this table and save the file onto your PC. You can then use Open Source Software such as </w:t>
      </w:r>
      <w:hyperlink>
        <w:r>
          <w:rPr>
            <w:rStyle w:val="Hyperlink"/>
            <w:rFonts w:ascii="Times New Roman" w:hAnsi="Times New Roman"/>
            <w:color w:val="1F3864"/>
            <w:sz w:val="24"/>
            <w:szCs w:val="24"/>
          </w:rPr>
          <w:t>Google Docs</w:t>
        </w:r>
      </w:hyperlink>
      <w:r>
        <w:rPr>
          <w:rFonts w:ascii="Times New Roman" w:hAnsi="Times New Roman"/>
          <w:color w:val="1F3864"/>
          <w:sz w:val="24"/>
          <w:szCs w:val="24"/>
        </w:rPr>
        <w:t xml:space="preserve"> or </w:t>
      </w:r>
      <w:hyperlink r:id="rId8">
        <w:r>
          <w:rPr>
            <w:rStyle w:val="Hyperlink"/>
            <w:rFonts w:ascii="Times New Roman" w:hAnsi="Times New Roman"/>
            <w:color w:val="1F3864"/>
            <w:sz w:val="24"/>
            <w:szCs w:val="24"/>
          </w:rPr>
          <w:t>OpenOffice</w:t>
        </w:r>
      </w:hyperlink>
      <w:r>
        <w:rPr>
          <w:rFonts w:ascii="Times New Roman" w:hAnsi="Times New Roman"/>
          <w:color w:val="1F3864"/>
          <w:sz w:val="24"/>
          <w:szCs w:val="24"/>
        </w:rPr>
        <w:t xml:space="preserve"> to access the information by uploading the file into this software. Please note that all tables can be customised and additional rows and categories can be added.</w:t>
      </w:r>
      <w:r>
        <w:rPr>
          <w:rFonts w:ascii="Times New Roman" w:hAnsi="Times New Roman"/>
          <w:color w:val="1F3864"/>
          <w:sz w:val="24"/>
          <w:szCs w:val="24"/>
        </w:rPr>
        <w:tab/>
      </w:r>
      <w:r>
        <w:rPr>
          <w:rFonts w:ascii="Times New Roman" w:hAnsi="Times New Roman"/>
          <w:color w:val="1F3864"/>
          <w:sz w:val="24"/>
          <w:szCs w:val="24"/>
        </w:rPr>
        <w:tab/>
      </w:r>
      <w:r>
        <w:rPr>
          <w:rFonts w:ascii="Times New Roman" w:hAnsi="Times New Roman"/>
          <w:color w:val="1F3864"/>
          <w:sz w:val="24"/>
          <w:szCs w:val="24"/>
        </w:rPr>
        <w:tab/>
      </w:r>
    </w:p>
    <w:tbl>
      <w:tblPr>
        <w:tblStyle w:val="TableNormal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42"/>
        <w:gridCol w:w="9352"/>
        <w:gridCol w:w="155"/>
        <w:gridCol w:w="374"/>
        <w:gridCol w:w="33"/>
      </w:tblGrid>
      <w:tr w:rsidR="009E5866" w14:paraId="698E67A3" w14:textId="77777777">
        <w:trPr>
          <w:trHeight w:val="42"/>
        </w:trPr>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0CCC576F" w14:textId="77777777" w:rsidR="009E5866" w:rsidRDefault="009E5866">
            <w:pPr>
              <w:pStyle w:val="NoSpacing"/>
              <w:spacing w:line="360" w:lineRule="auto"/>
              <w:jc w:val="both"/>
            </w:pPr>
          </w:p>
        </w:tc>
        <w:tc>
          <w:tcPr>
            <w:tcW w:w="4472" w:type="pct"/>
            <w:tcBorders>
              <w:top w:val="single" w:sz="4" w:space="0" w:color="FFFFFF"/>
              <w:left w:val="single" w:sz="4" w:space="0" w:color="FFFFFF"/>
              <w:bottom w:val="single" w:sz="4" w:space="0" w:color="FFFFFF"/>
              <w:right w:val="single" w:sz="4" w:space="0" w:color="FFFFFF"/>
            </w:tcBorders>
            <w:shd w:val="clear" w:color="auto" w:fill="DBE5F1"/>
          </w:tcPr>
          <w:p w14:paraId="164304CF" w14:textId="77777777" w:rsidR="009E5866" w:rsidRDefault="009E5866">
            <w:pPr>
              <w:pStyle w:val="NoSpacing"/>
              <w:spacing w:line="360" w:lineRule="auto"/>
              <w:jc w:val="both"/>
            </w:pPr>
          </w:p>
        </w:tc>
        <w:tc>
          <w:tcPr>
            <w:tcW w:w="269" w:type="pct"/>
            <w:gridSpan w:val="3"/>
            <w:tcBorders>
              <w:top w:val="single" w:sz="4" w:space="0" w:color="FFFFFF"/>
              <w:left w:val="single" w:sz="4" w:space="0" w:color="FFFFFF"/>
              <w:bottom w:val="single" w:sz="4" w:space="0" w:color="FFFFFF"/>
              <w:right w:val="single" w:sz="4" w:space="0" w:color="FFFFFF"/>
            </w:tcBorders>
            <w:shd w:val="clear" w:color="auto" w:fill="DBE5F1"/>
          </w:tcPr>
          <w:p w14:paraId="241C379E" w14:textId="77777777" w:rsidR="009E5866" w:rsidRDefault="009E5866">
            <w:pPr>
              <w:pStyle w:val="NoSpacing"/>
              <w:spacing w:line="360" w:lineRule="auto"/>
              <w:jc w:val="both"/>
            </w:pPr>
          </w:p>
        </w:tc>
      </w:tr>
      <w:tr w:rsidR="009E5866" w14:paraId="11288582" w14:textId="77777777">
        <w:trPr>
          <w:trHeight w:val="79"/>
        </w:trPr>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172ABDBF" w14:textId="77777777" w:rsidR="009E5866" w:rsidRDefault="009E5866">
            <w:pPr>
              <w:pStyle w:val="NoSpacing"/>
              <w:spacing w:line="360" w:lineRule="auto"/>
              <w:jc w:val="both"/>
            </w:pPr>
          </w:p>
        </w:tc>
        <w:tc>
          <w:tcPr>
            <w:tcW w:w="4472" w:type="pct"/>
            <w:tcBorders>
              <w:top w:val="single" w:sz="4" w:space="0" w:color="FFFFFF"/>
              <w:left w:val="single" w:sz="4" w:space="0" w:color="FFFFFF"/>
              <w:bottom w:val="nil"/>
              <w:right w:val="single" w:sz="4" w:space="0" w:color="FFFFFF"/>
            </w:tcBorders>
          </w:tcPr>
          <w:p w14:paraId="5DBE0095" w14:textId="77777777" w:rsidR="009E5866" w:rsidRDefault="00B578C8">
            <w:pPr>
              <w:pStyle w:val="Heading1"/>
              <w:spacing w:line="360" w:lineRule="auto"/>
              <w:jc w:val="both"/>
            </w:pPr>
            <w:r>
              <w:rPr>
                <w:rFonts w:ascii="Times New Roman" w:hAnsi="Times New Roman"/>
                <w:sz w:val="24"/>
                <w:szCs w:val="24"/>
              </w:rPr>
              <w:t>20 Start-up costs</w:t>
            </w:r>
          </w:p>
        </w:tc>
        <w:tc>
          <w:tcPr>
            <w:tcW w:w="269" w:type="pct"/>
            <w:gridSpan w:val="3"/>
            <w:tcBorders>
              <w:top w:val="single" w:sz="4" w:space="0" w:color="FFFFFF"/>
              <w:left w:val="single" w:sz="4" w:space="0" w:color="FFFFFF"/>
              <w:bottom w:val="single" w:sz="4" w:space="0" w:color="FFFFFF"/>
              <w:right w:val="single" w:sz="4" w:space="0" w:color="FFFFFF"/>
            </w:tcBorders>
            <w:shd w:val="clear" w:color="auto" w:fill="DBE5F1"/>
          </w:tcPr>
          <w:p w14:paraId="5D2936CF" w14:textId="77777777" w:rsidR="009E5866" w:rsidRDefault="009E5866">
            <w:pPr>
              <w:pStyle w:val="NoSpacing"/>
              <w:spacing w:line="360" w:lineRule="auto"/>
              <w:jc w:val="both"/>
            </w:pPr>
          </w:p>
        </w:tc>
      </w:tr>
      <w:tr w:rsidR="009E5866" w14:paraId="01C6B97D" w14:textId="77777777">
        <w:trPr>
          <w:trHeight w:val="307"/>
        </w:trPr>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5A968BB1" w14:textId="77777777" w:rsidR="009E5866" w:rsidRDefault="009E5866">
            <w:pPr>
              <w:pStyle w:val="NoSpacing"/>
              <w:spacing w:line="360" w:lineRule="auto"/>
              <w:jc w:val="both"/>
            </w:pPr>
          </w:p>
        </w:tc>
        <w:tc>
          <w:tcPr>
            <w:tcW w:w="4472" w:type="pct"/>
            <w:vMerge w:val="restart"/>
            <w:tcBorders>
              <w:top w:val="nil"/>
              <w:left w:val="single" w:sz="4" w:space="0" w:color="FFFFFF"/>
              <w:right w:val="single" w:sz="4" w:space="0" w:color="FFFFFF"/>
            </w:tcBorders>
            <w:vAlign w:val="center"/>
          </w:tcPr>
          <w:p w14:paraId="5C79D95E" w14:textId="77777777" w:rsidR="009E5866" w:rsidRDefault="00B578C8">
            <w:pPr>
              <w:pStyle w:val="Heading2"/>
              <w:spacing w:line="360" w:lineRule="auto"/>
              <w:jc w:val="both"/>
            </w:pPr>
            <w:r>
              <w:rPr>
                <w:rFonts w:ascii="Times New Roman" w:hAnsi="Times New Roman"/>
                <w:sz w:val="24"/>
                <w:szCs w:val="24"/>
              </w:rPr>
              <w:t>Calculate how much money you need before you start trading</w:t>
            </w:r>
          </w:p>
          <w:p w14:paraId="4994E3B5" w14:textId="77777777" w:rsidR="009E5866" w:rsidRDefault="009E5866">
            <w:pPr>
              <w:pStyle w:val="NoSpacing"/>
              <w:spacing w:line="360" w:lineRule="auto"/>
              <w:jc w:val="both"/>
              <w:rPr>
                <w:rFonts w:ascii="Times New Roman" w:hAnsi="Times New Roman"/>
                <w:sz w:val="24"/>
                <w:szCs w:val="24"/>
              </w:rPr>
            </w:pPr>
          </w:p>
          <w:p w14:paraId="6FF07A8E" w14:textId="77777777" w:rsidR="009E5866" w:rsidRDefault="00B578C8">
            <w:pPr>
              <w:pStyle w:val="NoSpacing"/>
              <w:spacing w:line="360" w:lineRule="auto"/>
              <w:jc w:val="both"/>
              <w:rPr>
                <w:rFonts w:ascii="Times New Roman" w:hAnsi="Times New Roman"/>
                <w:sz w:val="24"/>
                <w:szCs w:val="24"/>
              </w:rPr>
            </w:pPr>
            <w:r>
              <w:rPr>
                <w:noProof/>
              </w:rPr>
              <w:drawing>
                <wp:inline distT="0" distB="0" distL="0" distR="0" wp14:anchorId="18DBA819" wp14:editId="3DCC990E">
                  <wp:extent cx="3557270" cy="5302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3557270" cy="5302250"/>
                          </a:xfrm>
                          <a:prstGeom prst="rect">
                            <a:avLst/>
                          </a:prstGeom>
                          <a:noFill/>
                        </pic:spPr>
                      </pic:pic>
                    </a:graphicData>
                  </a:graphic>
                </wp:inline>
              </w:drawing>
            </w:r>
          </w:p>
          <w:p w14:paraId="779A97B0" w14:textId="77777777" w:rsidR="009E5866" w:rsidRDefault="00B578C8">
            <w:pPr>
              <w:spacing w:line="360" w:lineRule="auto"/>
              <w:jc w:val="both"/>
            </w:pPr>
            <w:r>
              <w:rPr>
                <w:rFonts w:ascii="Times New Roman" w:hAnsi="Times New Roman"/>
                <w:sz w:val="24"/>
                <w:szCs w:val="24"/>
              </w:rPr>
              <w:t xml:space="preserve">                  * Total from here should be used in 22 Sourcing finance below</w:t>
            </w:r>
          </w:p>
        </w:tc>
        <w:tc>
          <w:tcPr>
            <w:tcW w:w="269" w:type="pct"/>
            <w:gridSpan w:val="3"/>
            <w:tcBorders>
              <w:top w:val="single" w:sz="4" w:space="0" w:color="FFFFFF"/>
              <w:left w:val="single" w:sz="4" w:space="0" w:color="FFFFFF"/>
              <w:bottom w:val="single" w:sz="4" w:space="0" w:color="FFFFFF"/>
              <w:right w:val="single" w:sz="4" w:space="0" w:color="FFFFFF"/>
            </w:tcBorders>
            <w:shd w:val="clear" w:color="auto" w:fill="DBE5F1"/>
          </w:tcPr>
          <w:p w14:paraId="00BA2FC1" w14:textId="77777777" w:rsidR="009E5866" w:rsidRDefault="009E5866">
            <w:pPr>
              <w:pStyle w:val="NoSpacing"/>
              <w:spacing w:line="360" w:lineRule="auto"/>
              <w:jc w:val="both"/>
            </w:pPr>
          </w:p>
        </w:tc>
      </w:tr>
      <w:tr w:rsidR="009E5866" w14:paraId="495BB8C7" w14:textId="77777777">
        <w:trPr>
          <w:trHeight w:val="521"/>
        </w:trPr>
        <w:tc>
          <w:tcPr>
            <w:tcW w:w="259" w:type="pct"/>
            <w:tcBorders>
              <w:top w:val="single" w:sz="4" w:space="0" w:color="FFFFFF"/>
              <w:left w:val="single" w:sz="4" w:space="0" w:color="FFFFFF"/>
              <w:bottom w:val="single" w:sz="2" w:space="0" w:color="FFFFFF"/>
              <w:right w:val="single" w:sz="4" w:space="0" w:color="FFFFFF"/>
            </w:tcBorders>
            <w:shd w:val="clear" w:color="auto" w:fill="DBE5F1"/>
          </w:tcPr>
          <w:p w14:paraId="3FC690A1" w14:textId="77777777" w:rsidR="009E5866" w:rsidRDefault="009E5866">
            <w:pPr>
              <w:pStyle w:val="NoSpacing"/>
              <w:spacing w:line="360" w:lineRule="auto"/>
              <w:jc w:val="both"/>
            </w:pPr>
          </w:p>
        </w:tc>
        <w:tc>
          <w:tcPr>
            <w:tcW w:w="0" w:type="auto"/>
            <w:vMerge/>
            <w:tcBorders>
              <w:top w:val="nil"/>
              <w:left w:val="single" w:sz="4" w:space="0" w:color="FFFFFF"/>
              <w:right w:val="single" w:sz="4" w:space="0" w:color="FFFFFF"/>
            </w:tcBorders>
          </w:tcPr>
          <w:p w14:paraId="3FA759DF" w14:textId="77777777" w:rsidR="009E5866" w:rsidRDefault="009E5866"/>
        </w:tc>
        <w:tc>
          <w:tcPr>
            <w:tcW w:w="269" w:type="pct"/>
            <w:gridSpan w:val="3"/>
            <w:tcBorders>
              <w:top w:val="single" w:sz="4" w:space="0" w:color="FFFFFF"/>
              <w:left w:val="single" w:sz="4" w:space="0" w:color="FFFFFF"/>
              <w:bottom w:val="single" w:sz="4" w:space="0" w:color="FFFFFF"/>
              <w:right w:val="single" w:sz="4" w:space="0" w:color="FFFFFF"/>
            </w:tcBorders>
            <w:shd w:val="clear" w:color="auto" w:fill="DBE5F1"/>
          </w:tcPr>
          <w:p w14:paraId="122FA864" w14:textId="77777777" w:rsidR="009E5866" w:rsidRDefault="009E5866">
            <w:pPr>
              <w:pStyle w:val="NoSpacing"/>
              <w:spacing w:line="360" w:lineRule="auto"/>
              <w:jc w:val="both"/>
            </w:pPr>
          </w:p>
        </w:tc>
      </w:tr>
      <w:tr w:rsidR="009E5866" w14:paraId="0B75CC81" w14:textId="77777777">
        <w:trPr>
          <w:trHeight w:val="334"/>
        </w:trPr>
        <w:tc>
          <w:tcPr>
            <w:tcW w:w="259" w:type="pct"/>
            <w:vMerge w:val="restart"/>
            <w:tcBorders>
              <w:top w:val="single" w:sz="2" w:space="0" w:color="FFFFFF"/>
              <w:left w:val="single" w:sz="2" w:space="0" w:color="FFFFFF"/>
              <w:bottom w:val="single" w:sz="2" w:space="0" w:color="FFFFFF"/>
              <w:right w:val="single" w:sz="2" w:space="0" w:color="FFFFFF"/>
            </w:tcBorders>
            <w:shd w:val="clear" w:color="auto" w:fill="DBE5F1"/>
          </w:tcPr>
          <w:p w14:paraId="5ECC89D3" w14:textId="77777777" w:rsidR="009E5866" w:rsidRDefault="009E5866">
            <w:pPr>
              <w:pStyle w:val="NoSpacing"/>
              <w:spacing w:line="360" w:lineRule="auto"/>
              <w:jc w:val="both"/>
              <w:rPr>
                <w:rFonts w:ascii="Times New Roman" w:hAnsi="Times New Roman"/>
                <w:sz w:val="24"/>
                <w:szCs w:val="24"/>
              </w:rPr>
            </w:pPr>
          </w:p>
          <w:p w14:paraId="67D05431" w14:textId="77777777" w:rsidR="009E5866" w:rsidRDefault="009E5866">
            <w:pPr>
              <w:spacing w:line="360" w:lineRule="auto"/>
              <w:jc w:val="both"/>
            </w:pPr>
          </w:p>
        </w:tc>
        <w:tc>
          <w:tcPr>
            <w:tcW w:w="0" w:type="auto"/>
            <w:vMerge/>
            <w:tcBorders>
              <w:top w:val="nil"/>
              <w:left w:val="single" w:sz="4" w:space="0" w:color="FFFFFF"/>
              <w:right w:val="single" w:sz="4" w:space="0" w:color="FFFFFF"/>
            </w:tcBorders>
          </w:tcPr>
          <w:p w14:paraId="3E3AD543" w14:textId="77777777" w:rsidR="009E5866" w:rsidRDefault="009E5866"/>
        </w:tc>
        <w:tc>
          <w:tcPr>
            <w:tcW w:w="269" w:type="pct"/>
            <w:gridSpan w:val="3"/>
            <w:tcBorders>
              <w:top w:val="single" w:sz="4" w:space="0" w:color="FFFFFF"/>
              <w:left w:val="single" w:sz="4" w:space="0" w:color="FFFFFF"/>
              <w:bottom w:val="single" w:sz="4" w:space="0" w:color="FFFFFF"/>
              <w:right w:val="single" w:sz="4" w:space="0" w:color="FFFFFF"/>
            </w:tcBorders>
            <w:shd w:val="clear" w:color="auto" w:fill="DBE5F1"/>
          </w:tcPr>
          <w:p w14:paraId="72142FAC" w14:textId="77777777" w:rsidR="009E5866" w:rsidRDefault="009E5866">
            <w:pPr>
              <w:pStyle w:val="NoSpacing"/>
              <w:spacing w:line="360" w:lineRule="auto"/>
              <w:jc w:val="both"/>
            </w:pPr>
          </w:p>
        </w:tc>
      </w:tr>
      <w:tr w:rsidR="009E5866" w14:paraId="68D916A5" w14:textId="77777777">
        <w:trPr>
          <w:trHeight w:val="1622"/>
        </w:trPr>
        <w:tc>
          <w:tcPr>
            <w:tcW w:w="0" w:type="auto"/>
            <w:vMerge/>
            <w:tcBorders>
              <w:top w:val="single" w:sz="2" w:space="0" w:color="FFFFFF"/>
              <w:left w:val="single" w:sz="2" w:space="0" w:color="FFFFFF"/>
              <w:bottom w:val="single" w:sz="2" w:space="0" w:color="FFFFFF"/>
              <w:right w:val="single" w:sz="2" w:space="0" w:color="FFFFFF"/>
            </w:tcBorders>
          </w:tcPr>
          <w:p w14:paraId="41331D72" w14:textId="77777777" w:rsidR="009E5866" w:rsidRDefault="009E5866"/>
        </w:tc>
        <w:tc>
          <w:tcPr>
            <w:tcW w:w="0" w:type="auto"/>
            <w:vMerge/>
            <w:tcBorders>
              <w:top w:val="nil"/>
              <w:left w:val="single" w:sz="4" w:space="0" w:color="FFFFFF"/>
              <w:right w:val="single" w:sz="4" w:space="0" w:color="FFFFFF"/>
            </w:tcBorders>
          </w:tcPr>
          <w:p w14:paraId="60FD7B2C" w14:textId="77777777" w:rsidR="009E5866" w:rsidRDefault="009E5866"/>
        </w:tc>
        <w:tc>
          <w:tcPr>
            <w:tcW w:w="269" w:type="pct"/>
            <w:gridSpan w:val="3"/>
            <w:tcBorders>
              <w:top w:val="single" w:sz="4" w:space="0" w:color="FFFFFF"/>
              <w:left w:val="single" w:sz="4" w:space="0" w:color="FFFFFF"/>
              <w:bottom w:val="single" w:sz="4" w:space="0" w:color="FFFFFF"/>
              <w:right w:val="single" w:sz="4" w:space="0" w:color="FFFFFF"/>
            </w:tcBorders>
            <w:shd w:val="clear" w:color="auto" w:fill="DBE5F1"/>
          </w:tcPr>
          <w:p w14:paraId="776B423D" w14:textId="77777777" w:rsidR="009E5866" w:rsidRDefault="009E5866">
            <w:pPr>
              <w:pStyle w:val="NoSpacing"/>
              <w:spacing w:line="360" w:lineRule="auto"/>
              <w:jc w:val="both"/>
            </w:pPr>
          </w:p>
        </w:tc>
      </w:tr>
      <w:tr w:rsidR="009E5866" w14:paraId="1C3C9C5C" w14:textId="77777777">
        <w:trPr>
          <w:trHeight w:val="42"/>
        </w:trPr>
        <w:tc>
          <w:tcPr>
            <w:tcW w:w="259" w:type="pct"/>
            <w:tcBorders>
              <w:top w:val="single" w:sz="2" w:space="0" w:color="FFFFFF"/>
              <w:left w:val="single" w:sz="4" w:space="0" w:color="FFFFFF"/>
              <w:bottom w:val="single" w:sz="4" w:space="0" w:color="FFFFFF"/>
              <w:right w:val="single" w:sz="4" w:space="0" w:color="FFFFFF"/>
            </w:tcBorders>
            <w:shd w:val="clear" w:color="auto" w:fill="DBE5F1"/>
          </w:tcPr>
          <w:p w14:paraId="6B4694C6" w14:textId="77777777" w:rsidR="009E5866" w:rsidRDefault="009E5866">
            <w:pPr>
              <w:pStyle w:val="NoSpacing"/>
              <w:spacing w:line="360" w:lineRule="auto"/>
              <w:jc w:val="both"/>
            </w:pPr>
          </w:p>
        </w:tc>
        <w:tc>
          <w:tcPr>
            <w:tcW w:w="4472" w:type="pct"/>
            <w:tcBorders>
              <w:top w:val="single" w:sz="4" w:space="0" w:color="FFFFFF"/>
              <w:left w:val="single" w:sz="4" w:space="0" w:color="FFFFFF"/>
              <w:bottom w:val="single" w:sz="4" w:space="0" w:color="FFFFFF"/>
              <w:right w:val="single" w:sz="4" w:space="0" w:color="FFFFFF"/>
            </w:tcBorders>
            <w:shd w:val="clear" w:color="auto" w:fill="DBE5F1"/>
          </w:tcPr>
          <w:p w14:paraId="0DC67229" w14:textId="77777777" w:rsidR="009E5866" w:rsidRDefault="009E5866">
            <w:pPr>
              <w:pStyle w:val="NoSpacing"/>
              <w:spacing w:line="360" w:lineRule="auto"/>
              <w:jc w:val="both"/>
            </w:pPr>
          </w:p>
        </w:tc>
        <w:tc>
          <w:tcPr>
            <w:tcW w:w="269" w:type="pct"/>
            <w:gridSpan w:val="3"/>
            <w:tcBorders>
              <w:top w:val="single" w:sz="4" w:space="0" w:color="FFFFFF"/>
              <w:left w:val="single" w:sz="4" w:space="0" w:color="FFFFFF"/>
              <w:bottom w:val="single" w:sz="4" w:space="0" w:color="FFFFFF"/>
              <w:right w:val="single" w:sz="4" w:space="0" w:color="FFFFFF"/>
            </w:tcBorders>
            <w:shd w:val="clear" w:color="auto" w:fill="DBE5F1"/>
          </w:tcPr>
          <w:p w14:paraId="111636AF" w14:textId="77777777" w:rsidR="009E5866" w:rsidRDefault="009E5866">
            <w:pPr>
              <w:pStyle w:val="NoSpacing"/>
              <w:spacing w:line="360" w:lineRule="auto"/>
              <w:jc w:val="both"/>
            </w:pPr>
          </w:p>
        </w:tc>
      </w:tr>
      <w:tr w:rsidR="009E5866" w14:paraId="24F6658D" w14:textId="77777777">
        <w:trPr>
          <w:gridAfter w:val="1"/>
          <w:wAfter w:w="35" w:type="dxa"/>
          <w:trHeight w:val="42"/>
        </w:trPr>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5C474585" w14:textId="77777777" w:rsidR="009E5866" w:rsidRDefault="009E5866">
            <w:pPr>
              <w:pStyle w:val="NoSpacing"/>
              <w:spacing w:line="360" w:lineRule="auto"/>
              <w:jc w:val="both"/>
            </w:pPr>
          </w:p>
        </w:tc>
        <w:tc>
          <w:tcPr>
            <w:tcW w:w="4546" w:type="pct"/>
            <w:gridSpan w:val="2"/>
            <w:tcBorders>
              <w:top w:val="single" w:sz="4" w:space="0" w:color="FFFFFF"/>
              <w:left w:val="single" w:sz="4" w:space="0" w:color="FFFFFF"/>
              <w:bottom w:val="single" w:sz="4" w:space="0" w:color="FFFFFF"/>
              <w:right w:val="single" w:sz="4" w:space="0" w:color="FFFFFF"/>
            </w:tcBorders>
            <w:shd w:val="clear" w:color="auto" w:fill="DBE5F1"/>
          </w:tcPr>
          <w:p w14:paraId="3542DFD3" w14:textId="77777777" w:rsidR="009E5866" w:rsidRDefault="009E5866">
            <w:pPr>
              <w:pStyle w:val="NoSpacing"/>
              <w:spacing w:line="360" w:lineRule="auto"/>
              <w:jc w:val="both"/>
            </w:pPr>
          </w:p>
        </w:tc>
        <w:tc>
          <w:tcPr>
            <w:tcW w:w="179" w:type="pct"/>
            <w:tcBorders>
              <w:top w:val="single" w:sz="4" w:space="0" w:color="FFFFFF"/>
              <w:left w:val="single" w:sz="4" w:space="0" w:color="FFFFFF"/>
              <w:bottom w:val="single" w:sz="4" w:space="0" w:color="FFFFFF"/>
              <w:right w:val="single" w:sz="4" w:space="0" w:color="FFFFFF"/>
            </w:tcBorders>
            <w:shd w:val="clear" w:color="auto" w:fill="DBE5F1"/>
          </w:tcPr>
          <w:p w14:paraId="619179B1" w14:textId="77777777" w:rsidR="009E5866" w:rsidRDefault="009E5866">
            <w:pPr>
              <w:pStyle w:val="NoSpacing"/>
              <w:spacing w:line="360" w:lineRule="auto"/>
              <w:jc w:val="both"/>
            </w:pPr>
          </w:p>
        </w:tc>
      </w:tr>
      <w:tr w:rsidR="009E5866" w14:paraId="6DE273D7" w14:textId="77777777">
        <w:trPr>
          <w:gridAfter w:val="1"/>
          <w:wAfter w:w="35" w:type="dxa"/>
          <w:trHeight w:val="79"/>
        </w:trPr>
        <w:tc>
          <w:tcPr>
            <w:tcW w:w="259" w:type="pct"/>
            <w:tcBorders>
              <w:top w:val="single" w:sz="4" w:space="0" w:color="FFFFFF"/>
              <w:left w:val="single" w:sz="6" w:space="0" w:color="FFFFFF"/>
              <w:bottom w:val="single" w:sz="4" w:space="0" w:color="FFFFFF"/>
              <w:right w:val="single" w:sz="6" w:space="0" w:color="FFFFFF"/>
            </w:tcBorders>
            <w:shd w:val="clear" w:color="auto" w:fill="DBE5F1"/>
          </w:tcPr>
          <w:p w14:paraId="1BA29B6E" w14:textId="77777777" w:rsidR="009E5866" w:rsidRDefault="009E5866">
            <w:pPr>
              <w:pStyle w:val="NoSpacing"/>
              <w:spacing w:line="360" w:lineRule="auto"/>
              <w:jc w:val="both"/>
            </w:pPr>
          </w:p>
        </w:tc>
        <w:tc>
          <w:tcPr>
            <w:tcW w:w="4546" w:type="pct"/>
            <w:gridSpan w:val="2"/>
            <w:tcBorders>
              <w:top w:val="single" w:sz="4" w:space="0" w:color="FFFFFF"/>
              <w:left w:val="single" w:sz="6" w:space="0" w:color="FFFFFF"/>
              <w:bottom w:val="nil"/>
              <w:right w:val="single" w:sz="4" w:space="0" w:color="FFFFFF"/>
            </w:tcBorders>
          </w:tcPr>
          <w:p w14:paraId="48319032" w14:textId="77777777" w:rsidR="009E5866" w:rsidRDefault="009E5866">
            <w:pPr>
              <w:pStyle w:val="Heading2"/>
              <w:spacing w:line="360" w:lineRule="auto"/>
              <w:jc w:val="both"/>
              <w:rPr>
                <w:rFonts w:ascii="Times New Roman" w:hAnsi="Times New Roman"/>
                <w:sz w:val="24"/>
                <w:szCs w:val="24"/>
              </w:rPr>
            </w:pPr>
          </w:p>
          <w:p w14:paraId="3075A1B6" w14:textId="77777777" w:rsidR="009E5866" w:rsidRDefault="009E5866">
            <w:pPr>
              <w:spacing w:line="360" w:lineRule="auto"/>
              <w:jc w:val="both"/>
            </w:pPr>
          </w:p>
        </w:tc>
        <w:tc>
          <w:tcPr>
            <w:tcW w:w="179" w:type="pct"/>
            <w:tcBorders>
              <w:top w:val="single" w:sz="4" w:space="0" w:color="FFFFFF"/>
              <w:left w:val="single" w:sz="4" w:space="0" w:color="FFFFFF"/>
              <w:bottom w:val="single" w:sz="4" w:space="0" w:color="FFFFFF"/>
              <w:right w:val="single" w:sz="4" w:space="0" w:color="FFFFFF"/>
            </w:tcBorders>
            <w:shd w:val="clear" w:color="auto" w:fill="DBE5F1"/>
          </w:tcPr>
          <w:p w14:paraId="2BC98AE6" w14:textId="77777777" w:rsidR="009E5866" w:rsidRDefault="009E5866">
            <w:pPr>
              <w:pStyle w:val="NoSpacing"/>
              <w:spacing w:line="360" w:lineRule="auto"/>
              <w:jc w:val="both"/>
            </w:pPr>
          </w:p>
        </w:tc>
      </w:tr>
      <w:tr w:rsidR="009E5866" w14:paraId="2AD046B1" w14:textId="77777777">
        <w:trPr>
          <w:gridAfter w:val="1"/>
          <w:wAfter w:w="35" w:type="dxa"/>
          <w:trHeight w:val="414"/>
        </w:trPr>
        <w:tc>
          <w:tcPr>
            <w:tcW w:w="259"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2382FA97" w14:textId="77777777" w:rsidR="009E5866" w:rsidRDefault="009E5866">
            <w:pPr>
              <w:pStyle w:val="NoSpacing"/>
              <w:spacing w:line="360" w:lineRule="auto"/>
              <w:jc w:val="both"/>
            </w:pPr>
          </w:p>
        </w:tc>
        <w:tc>
          <w:tcPr>
            <w:tcW w:w="4546" w:type="pct"/>
            <w:gridSpan w:val="2"/>
            <w:vMerge w:val="restart"/>
            <w:tcBorders>
              <w:top w:val="nil"/>
              <w:left w:val="single" w:sz="4" w:space="0" w:color="FFFFFF"/>
              <w:right w:val="single" w:sz="4" w:space="0" w:color="FFFFFF"/>
            </w:tcBorders>
          </w:tcPr>
          <w:p w14:paraId="72D43384" w14:textId="77777777" w:rsidR="009E5866" w:rsidRDefault="00B578C8">
            <w:pPr>
              <w:pStyle w:val="Heading1"/>
              <w:spacing w:line="360" w:lineRule="auto"/>
              <w:jc w:val="both"/>
            </w:pPr>
            <w:r>
              <w:rPr>
                <w:rFonts w:ascii="Times New Roman" w:hAnsi="Times New Roman"/>
                <w:sz w:val="24"/>
                <w:szCs w:val="24"/>
              </w:rPr>
              <w:t>21 Profit and loss forecast</w:t>
            </w:r>
          </w:p>
          <w:p w14:paraId="51C945CA" w14:textId="77777777" w:rsidR="009E5866" w:rsidRDefault="00B578C8">
            <w:pPr>
              <w:spacing w:line="360" w:lineRule="auto"/>
              <w:jc w:val="both"/>
            </w:pPr>
            <w:r>
              <w:rPr>
                <w:noProof/>
              </w:rPr>
              <w:drawing>
                <wp:inline distT="0" distB="0" distL="0" distR="0" wp14:anchorId="6D187CFC" wp14:editId="5F7FB3A6">
                  <wp:extent cx="5262245" cy="6474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stretch>
                            <a:fillRect/>
                          </a:stretch>
                        </pic:blipFill>
                        <pic:spPr>
                          <a:xfrm>
                            <a:off x="0" y="0"/>
                            <a:ext cx="5262245" cy="6474460"/>
                          </a:xfrm>
                          <a:prstGeom prst="rect">
                            <a:avLst/>
                          </a:prstGeom>
                          <a:noFill/>
                        </pic:spPr>
                      </pic:pic>
                    </a:graphicData>
                  </a:graphic>
                </wp:inline>
              </w:drawing>
            </w:r>
          </w:p>
        </w:tc>
        <w:tc>
          <w:tcPr>
            <w:tcW w:w="179"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31873385" w14:textId="77777777" w:rsidR="009E5866" w:rsidRDefault="009E5866">
            <w:pPr>
              <w:pStyle w:val="NoSpacing"/>
              <w:spacing w:line="360" w:lineRule="auto"/>
              <w:jc w:val="both"/>
            </w:pPr>
          </w:p>
        </w:tc>
      </w:tr>
      <w:tr w:rsidR="009E5866" w14:paraId="303EF5A9" w14:textId="77777777">
        <w:trPr>
          <w:gridAfter w:val="1"/>
          <w:wAfter w:w="35" w:type="dxa"/>
          <w:trHeight w:val="521"/>
        </w:trPr>
        <w:tc>
          <w:tcPr>
            <w:tcW w:w="0" w:type="auto"/>
            <w:vMerge/>
            <w:tcBorders>
              <w:top w:val="single" w:sz="4" w:space="0" w:color="FFFFFF"/>
              <w:left w:val="single" w:sz="4" w:space="0" w:color="FFFFFF"/>
              <w:bottom w:val="single" w:sz="4" w:space="0" w:color="FFFFFF"/>
              <w:right w:val="single" w:sz="4" w:space="0" w:color="FFFFFF"/>
            </w:tcBorders>
          </w:tcPr>
          <w:p w14:paraId="1334B1D2" w14:textId="77777777" w:rsidR="009E5866" w:rsidRDefault="009E5866"/>
        </w:tc>
        <w:tc>
          <w:tcPr>
            <w:tcW w:w="0" w:type="auto"/>
            <w:gridSpan w:val="2"/>
            <w:vMerge/>
            <w:tcBorders>
              <w:top w:val="nil"/>
              <w:left w:val="single" w:sz="4" w:space="0" w:color="FFFFFF"/>
              <w:right w:val="single" w:sz="4" w:space="0" w:color="FFFFFF"/>
            </w:tcBorders>
          </w:tcPr>
          <w:p w14:paraId="67967DA2" w14:textId="77777777" w:rsidR="009E5866" w:rsidRDefault="009E5866"/>
        </w:tc>
        <w:tc>
          <w:tcPr>
            <w:tcW w:w="0" w:type="auto"/>
            <w:vMerge/>
            <w:tcBorders>
              <w:top w:val="single" w:sz="4" w:space="0" w:color="FFFFFF"/>
              <w:left w:val="single" w:sz="4" w:space="0" w:color="FFFFFF"/>
              <w:bottom w:val="single" w:sz="4" w:space="0" w:color="FFFFFF"/>
              <w:right w:val="single" w:sz="4" w:space="0" w:color="FFFFFF"/>
            </w:tcBorders>
          </w:tcPr>
          <w:p w14:paraId="135EA079" w14:textId="77777777" w:rsidR="009E5866" w:rsidRDefault="009E5866"/>
        </w:tc>
      </w:tr>
      <w:tr w:rsidR="009E5866" w14:paraId="39BCDD6D" w14:textId="77777777">
        <w:trPr>
          <w:gridAfter w:val="1"/>
          <w:wAfter w:w="35" w:type="dxa"/>
          <w:trHeight w:val="509"/>
        </w:trPr>
        <w:tc>
          <w:tcPr>
            <w:tcW w:w="0" w:type="auto"/>
            <w:vMerge/>
            <w:tcBorders>
              <w:top w:val="single" w:sz="4" w:space="0" w:color="FFFFFF"/>
              <w:left w:val="single" w:sz="4" w:space="0" w:color="FFFFFF"/>
              <w:bottom w:val="single" w:sz="4" w:space="0" w:color="FFFFFF"/>
              <w:right w:val="single" w:sz="4" w:space="0" w:color="FFFFFF"/>
            </w:tcBorders>
          </w:tcPr>
          <w:p w14:paraId="7A63149B" w14:textId="77777777" w:rsidR="009E5866" w:rsidRDefault="009E5866"/>
        </w:tc>
        <w:tc>
          <w:tcPr>
            <w:tcW w:w="0" w:type="auto"/>
            <w:gridSpan w:val="2"/>
            <w:vMerge/>
            <w:tcBorders>
              <w:top w:val="nil"/>
              <w:left w:val="single" w:sz="4" w:space="0" w:color="FFFFFF"/>
              <w:right w:val="single" w:sz="4" w:space="0" w:color="FFFFFF"/>
            </w:tcBorders>
          </w:tcPr>
          <w:p w14:paraId="461A71B3" w14:textId="77777777" w:rsidR="009E5866" w:rsidRDefault="009E5866"/>
        </w:tc>
        <w:tc>
          <w:tcPr>
            <w:tcW w:w="0" w:type="auto"/>
            <w:vMerge/>
            <w:tcBorders>
              <w:top w:val="single" w:sz="4" w:space="0" w:color="FFFFFF"/>
              <w:left w:val="single" w:sz="4" w:space="0" w:color="FFFFFF"/>
              <w:bottom w:val="single" w:sz="4" w:space="0" w:color="FFFFFF"/>
              <w:right w:val="single" w:sz="4" w:space="0" w:color="FFFFFF"/>
            </w:tcBorders>
          </w:tcPr>
          <w:p w14:paraId="7F88AF5F" w14:textId="77777777" w:rsidR="009E5866" w:rsidRDefault="009E5866"/>
        </w:tc>
      </w:tr>
      <w:tr w:rsidR="009E5866" w14:paraId="78FF191B" w14:textId="77777777">
        <w:trPr>
          <w:gridAfter w:val="1"/>
          <w:wAfter w:w="35" w:type="dxa"/>
          <w:trHeight w:val="1968"/>
        </w:trPr>
        <w:tc>
          <w:tcPr>
            <w:tcW w:w="259"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1D8779A3" w14:textId="77777777" w:rsidR="009E5866" w:rsidRDefault="009E5866">
            <w:pPr>
              <w:pStyle w:val="NoSpacing"/>
              <w:spacing w:line="360" w:lineRule="auto"/>
              <w:jc w:val="both"/>
            </w:pPr>
          </w:p>
        </w:tc>
        <w:tc>
          <w:tcPr>
            <w:tcW w:w="0" w:type="auto"/>
            <w:gridSpan w:val="2"/>
            <w:vMerge/>
            <w:tcBorders>
              <w:top w:val="nil"/>
              <w:left w:val="single" w:sz="4" w:space="0" w:color="FFFFFF"/>
              <w:right w:val="single" w:sz="4" w:space="0" w:color="FFFFFF"/>
            </w:tcBorders>
          </w:tcPr>
          <w:p w14:paraId="7152304A" w14:textId="77777777" w:rsidR="009E5866" w:rsidRDefault="009E5866"/>
        </w:tc>
        <w:tc>
          <w:tcPr>
            <w:tcW w:w="179" w:type="pct"/>
            <w:tcBorders>
              <w:top w:val="single" w:sz="4" w:space="0" w:color="FFFFFF"/>
              <w:left w:val="single" w:sz="4" w:space="0" w:color="FFFFFF"/>
              <w:bottom w:val="single" w:sz="4" w:space="0" w:color="FFFFFF"/>
              <w:right w:val="single" w:sz="4" w:space="0" w:color="FFFFFF"/>
            </w:tcBorders>
            <w:shd w:val="clear" w:color="auto" w:fill="DBE5F1"/>
          </w:tcPr>
          <w:p w14:paraId="79136B0F" w14:textId="77777777" w:rsidR="009E5866" w:rsidRDefault="009E5866">
            <w:pPr>
              <w:pStyle w:val="NoSpacing"/>
              <w:spacing w:line="360" w:lineRule="auto"/>
              <w:jc w:val="both"/>
            </w:pPr>
          </w:p>
        </w:tc>
      </w:tr>
      <w:tr w:rsidR="009E5866" w14:paraId="6568DEC5" w14:textId="77777777">
        <w:trPr>
          <w:gridAfter w:val="1"/>
          <w:wAfter w:w="35" w:type="dxa"/>
          <w:trHeight w:val="97"/>
        </w:trPr>
        <w:tc>
          <w:tcPr>
            <w:tcW w:w="0" w:type="auto"/>
            <w:vMerge/>
            <w:tcBorders>
              <w:top w:val="single" w:sz="4" w:space="0" w:color="FFFFFF"/>
              <w:left w:val="single" w:sz="4" w:space="0" w:color="FFFFFF"/>
              <w:bottom w:val="single" w:sz="4" w:space="0" w:color="FFFFFF"/>
              <w:right w:val="single" w:sz="4" w:space="0" w:color="FFFFFF"/>
            </w:tcBorders>
          </w:tcPr>
          <w:p w14:paraId="6D7307FB" w14:textId="77777777" w:rsidR="009E5866" w:rsidRDefault="009E5866"/>
        </w:tc>
        <w:tc>
          <w:tcPr>
            <w:tcW w:w="4546" w:type="pct"/>
            <w:gridSpan w:val="2"/>
            <w:tcBorders>
              <w:top w:val="single" w:sz="4" w:space="0" w:color="FFFFFF"/>
              <w:left w:val="single" w:sz="4" w:space="0" w:color="FFFFFF"/>
              <w:bottom w:val="single" w:sz="4" w:space="0" w:color="FFFFFF"/>
              <w:right w:val="single" w:sz="4" w:space="0" w:color="FFFFFF"/>
            </w:tcBorders>
            <w:shd w:val="clear" w:color="auto" w:fill="DBE5F1"/>
          </w:tcPr>
          <w:p w14:paraId="71062D07" w14:textId="77777777" w:rsidR="009E5866" w:rsidRDefault="009E5866">
            <w:pPr>
              <w:pStyle w:val="NoSpacing"/>
              <w:spacing w:line="360" w:lineRule="auto"/>
              <w:jc w:val="both"/>
            </w:pPr>
          </w:p>
        </w:tc>
        <w:tc>
          <w:tcPr>
            <w:tcW w:w="179" w:type="pct"/>
            <w:tcBorders>
              <w:top w:val="single" w:sz="4" w:space="0" w:color="FFFFFF"/>
              <w:left w:val="single" w:sz="4" w:space="0" w:color="FFFFFF"/>
              <w:bottom w:val="single" w:sz="4" w:space="0" w:color="FFFFFF"/>
              <w:right w:val="single" w:sz="4" w:space="0" w:color="FFFFFF"/>
            </w:tcBorders>
            <w:shd w:val="clear" w:color="auto" w:fill="DBE5F1"/>
          </w:tcPr>
          <w:p w14:paraId="14FA67B2" w14:textId="77777777" w:rsidR="009E5866" w:rsidRDefault="009E5866">
            <w:pPr>
              <w:pStyle w:val="NoSpacing"/>
              <w:spacing w:line="360" w:lineRule="auto"/>
              <w:jc w:val="both"/>
            </w:pPr>
          </w:p>
        </w:tc>
      </w:tr>
    </w:tbl>
    <w:p w14:paraId="033713DF" w14:textId="77777777" w:rsidR="009E5866" w:rsidRDefault="009E5866">
      <w:pPr>
        <w:spacing w:line="360" w:lineRule="auto"/>
        <w:jc w:val="both"/>
        <w:sectPr w:rsidR="009E5866" w:rsidSect="008E2B56">
          <w:pgSz w:w="11906" w:h="16838"/>
          <w:pgMar w:top="720" w:right="720" w:bottom="720" w:left="720" w:header="720" w:footer="720" w:gutter="0"/>
          <w:cols w:space="720"/>
        </w:sectPr>
      </w:pPr>
    </w:p>
    <w:tbl>
      <w:tblPr>
        <w:tblStyle w:val="TableNormal1"/>
        <w:tblW w:w="5111"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8"/>
        <w:gridCol w:w="9576"/>
        <w:gridCol w:w="554"/>
      </w:tblGrid>
      <w:tr w:rsidR="009E5866" w14:paraId="072446FE" w14:textId="77777777">
        <w:trPr>
          <w:trHeight w:val="189"/>
        </w:trPr>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7301FF7E" w14:textId="77777777" w:rsidR="009E5866" w:rsidRDefault="009E5866">
            <w:pPr>
              <w:pStyle w:val="NoSpacing"/>
              <w:spacing w:line="360" w:lineRule="auto"/>
              <w:jc w:val="both"/>
            </w:pPr>
          </w:p>
        </w:tc>
        <w:tc>
          <w:tcPr>
            <w:tcW w:w="4480" w:type="pct"/>
            <w:tcBorders>
              <w:top w:val="single" w:sz="4" w:space="0" w:color="FFFFFF"/>
              <w:left w:val="single" w:sz="4" w:space="0" w:color="FFFFFF"/>
              <w:bottom w:val="single" w:sz="4" w:space="0" w:color="FFFFFF"/>
              <w:right w:val="single" w:sz="4" w:space="0" w:color="FFFFFF"/>
            </w:tcBorders>
            <w:shd w:val="clear" w:color="auto" w:fill="DBE5F1"/>
          </w:tcPr>
          <w:p w14:paraId="2EB3686F" w14:textId="77777777" w:rsidR="009E5866" w:rsidRDefault="009E5866">
            <w:pPr>
              <w:pStyle w:val="NoSpacing"/>
              <w:spacing w:line="360" w:lineRule="auto"/>
              <w:jc w:val="both"/>
            </w:pPr>
          </w:p>
        </w:tc>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33BA24D8" w14:textId="77777777" w:rsidR="009E5866" w:rsidRDefault="009E5866">
            <w:pPr>
              <w:pStyle w:val="NoSpacing"/>
              <w:spacing w:line="360" w:lineRule="auto"/>
              <w:jc w:val="both"/>
            </w:pPr>
          </w:p>
        </w:tc>
      </w:tr>
      <w:tr w:rsidR="009E5866" w14:paraId="526EA8FF" w14:textId="77777777">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15C42D8E" w14:textId="77777777" w:rsidR="009E5866" w:rsidRDefault="009E5866">
            <w:pPr>
              <w:pStyle w:val="NoSpacing"/>
              <w:spacing w:line="360" w:lineRule="auto"/>
              <w:jc w:val="both"/>
            </w:pPr>
          </w:p>
        </w:tc>
        <w:tc>
          <w:tcPr>
            <w:tcW w:w="4480" w:type="pct"/>
            <w:tcBorders>
              <w:top w:val="single" w:sz="4" w:space="0" w:color="FFFFFF"/>
              <w:left w:val="single" w:sz="4" w:space="0" w:color="FFFFFF"/>
              <w:bottom w:val="nil"/>
              <w:right w:val="single" w:sz="4" w:space="0" w:color="FFFFFF"/>
            </w:tcBorders>
          </w:tcPr>
          <w:p w14:paraId="22146BAB" w14:textId="77777777" w:rsidR="009E5866" w:rsidRDefault="00B578C8">
            <w:pPr>
              <w:pStyle w:val="Heading1"/>
              <w:spacing w:line="360" w:lineRule="auto"/>
              <w:jc w:val="both"/>
            </w:pPr>
            <w:r>
              <w:rPr>
                <w:rFonts w:ascii="Times New Roman" w:hAnsi="Times New Roman"/>
                <w:sz w:val="24"/>
                <w:szCs w:val="24"/>
              </w:rPr>
              <w:t>22 Sourcing finance</w:t>
            </w:r>
          </w:p>
        </w:tc>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047332C0" w14:textId="77777777" w:rsidR="009E5866" w:rsidRDefault="009E5866">
            <w:pPr>
              <w:pStyle w:val="NoSpacing"/>
              <w:spacing w:line="360" w:lineRule="auto"/>
              <w:jc w:val="both"/>
            </w:pPr>
          </w:p>
        </w:tc>
      </w:tr>
    </w:tbl>
    <w:p w14:paraId="7A560FC8" w14:textId="77777777" w:rsidR="009E5866" w:rsidRDefault="009E5866">
      <w:pPr>
        <w:spacing w:after="0" w:line="360" w:lineRule="auto"/>
        <w:jc w:val="both"/>
        <w:rPr>
          <w:rFonts w:ascii="Times New Roman" w:hAnsi="Times New Roman"/>
          <w:vanish/>
          <w:sz w:val="24"/>
          <w:szCs w:val="24"/>
        </w:rPr>
      </w:pPr>
    </w:p>
    <w:tbl>
      <w:tblPr>
        <w:tblStyle w:val="TableNormal1"/>
        <w:tblW w:w="5106"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8"/>
        <w:gridCol w:w="9578"/>
        <w:gridCol w:w="542"/>
      </w:tblGrid>
      <w:tr w:rsidR="009E5866" w14:paraId="375278EA" w14:textId="77777777">
        <w:trPr>
          <w:trHeight w:val="1291"/>
        </w:trPr>
        <w:tc>
          <w:tcPr>
            <w:tcW w:w="261" w:type="pct"/>
            <w:tcBorders>
              <w:top w:val="single" w:sz="4" w:space="0" w:color="FFFFFF"/>
              <w:left w:val="single" w:sz="4" w:space="0" w:color="FFFFFF"/>
              <w:bottom w:val="single" w:sz="4" w:space="0" w:color="FFFFFF"/>
              <w:right w:val="single" w:sz="4" w:space="0" w:color="FFFFFF"/>
            </w:tcBorders>
            <w:shd w:val="clear" w:color="auto" w:fill="DBE5F1"/>
          </w:tcPr>
          <w:p w14:paraId="52A860FE" w14:textId="77777777" w:rsidR="009E5866" w:rsidRDefault="009E5866">
            <w:pPr>
              <w:pStyle w:val="NoSpacing"/>
              <w:spacing w:line="360" w:lineRule="auto"/>
              <w:jc w:val="both"/>
            </w:pPr>
          </w:p>
        </w:tc>
        <w:tc>
          <w:tcPr>
            <w:tcW w:w="4485" w:type="pct"/>
            <w:tcBorders>
              <w:top w:val="nil"/>
              <w:left w:val="single" w:sz="4" w:space="0" w:color="FFFFFF"/>
              <w:bottom w:val="nil"/>
              <w:right w:val="single" w:sz="4" w:space="0" w:color="FFFFFF"/>
            </w:tcBorders>
          </w:tcPr>
          <w:p w14:paraId="209DDB80" w14:textId="77777777" w:rsidR="009E5866" w:rsidRDefault="009E5866">
            <w:pPr>
              <w:pStyle w:val="Heading2"/>
              <w:spacing w:line="360" w:lineRule="auto"/>
              <w:jc w:val="both"/>
              <w:rPr>
                <w:rFonts w:ascii="Times New Roman" w:hAnsi="Times New Roman"/>
                <w:sz w:val="24"/>
                <w:szCs w:val="24"/>
              </w:rPr>
            </w:pPr>
          </w:p>
          <w:p w14:paraId="62FA6E34" w14:textId="77777777" w:rsidR="009E5866" w:rsidRDefault="009E5866">
            <w:pPr>
              <w:pStyle w:val="Heading2"/>
              <w:spacing w:line="360" w:lineRule="auto"/>
              <w:jc w:val="both"/>
              <w:rPr>
                <w:rFonts w:ascii="Times New Roman" w:hAnsi="Times New Roman"/>
                <w:sz w:val="24"/>
                <w:szCs w:val="24"/>
              </w:rPr>
            </w:pPr>
          </w:p>
          <w:p w14:paraId="3C629D47" w14:textId="77777777" w:rsidR="009E5866" w:rsidRDefault="00B578C8">
            <w:pPr>
              <w:pStyle w:val="Heading2"/>
              <w:spacing w:line="360" w:lineRule="auto"/>
              <w:jc w:val="both"/>
            </w:pPr>
            <w:r>
              <w:rPr>
                <w:rFonts w:ascii="Times New Roman" w:hAnsi="Times New Roman"/>
                <w:sz w:val="24"/>
                <w:szCs w:val="24"/>
              </w:rPr>
              <w:t>Total borrowing requirement for the business</w:t>
            </w:r>
          </w:p>
          <w:p w14:paraId="2E388536" w14:textId="77777777" w:rsidR="009E5866" w:rsidRDefault="00B578C8">
            <w:pPr>
              <w:pStyle w:val="NoSpacing"/>
              <w:spacing w:line="360" w:lineRule="auto"/>
              <w:jc w:val="both"/>
              <w:rPr>
                <w:rFonts w:ascii="Times New Roman" w:hAnsi="Times New Roman"/>
                <w:sz w:val="24"/>
                <w:szCs w:val="24"/>
              </w:rPr>
            </w:pPr>
            <w:r>
              <w:rPr>
                <w:noProof/>
              </w:rPr>
              <w:drawing>
                <wp:inline distT="0" distB="0" distL="0" distR="0" wp14:anchorId="411BDAEB" wp14:editId="64AA4DA0">
                  <wp:extent cx="4995545" cy="1910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1"/>
                          <a:stretch>
                            <a:fillRect/>
                          </a:stretch>
                        </pic:blipFill>
                        <pic:spPr>
                          <a:xfrm>
                            <a:off x="0" y="0"/>
                            <a:ext cx="4995545" cy="1910080"/>
                          </a:xfrm>
                          <a:prstGeom prst="rect">
                            <a:avLst/>
                          </a:prstGeom>
                          <a:noFill/>
                        </pic:spPr>
                      </pic:pic>
                    </a:graphicData>
                  </a:graphic>
                </wp:inline>
              </w:drawing>
            </w:r>
          </w:p>
          <w:p w14:paraId="495B28FB" w14:textId="77777777" w:rsidR="009E5866" w:rsidRDefault="009E5866">
            <w:pPr>
              <w:pStyle w:val="NoSpacing"/>
              <w:spacing w:line="360" w:lineRule="auto"/>
              <w:jc w:val="both"/>
            </w:pPr>
          </w:p>
        </w:tc>
        <w:tc>
          <w:tcPr>
            <w:tcW w:w="254" w:type="pct"/>
            <w:tcBorders>
              <w:top w:val="single" w:sz="4" w:space="0" w:color="FFFFFF"/>
              <w:left w:val="single" w:sz="4" w:space="0" w:color="FFFFFF"/>
              <w:bottom w:val="single" w:sz="4" w:space="0" w:color="FFFFFF"/>
              <w:right w:val="single" w:sz="4" w:space="0" w:color="FFFFFF"/>
            </w:tcBorders>
            <w:shd w:val="clear" w:color="auto" w:fill="DBE5F1"/>
          </w:tcPr>
          <w:p w14:paraId="49400025" w14:textId="77777777" w:rsidR="009E5866" w:rsidRDefault="009E5866">
            <w:pPr>
              <w:pStyle w:val="NoSpacing"/>
              <w:spacing w:line="360" w:lineRule="auto"/>
              <w:jc w:val="both"/>
            </w:pPr>
          </w:p>
        </w:tc>
      </w:tr>
    </w:tbl>
    <w:p w14:paraId="71F56AF1" w14:textId="77777777" w:rsidR="009E5866" w:rsidRDefault="009E5866">
      <w:pPr>
        <w:spacing w:after="0" w:line="360" w:lineRule="auto"/>
        <w:jc w:val="both"/>
        <w:rPr>
          <w:rFonts w:ascii="Times New Roman" w:hAnsi="Times New Roman"/>
          <w:vanish/>
          <w:sz w:val="24"/>
          <w:szCs w:val="24"/>
        </w:rPr>
      </w:pPr>
    </w:p>
    <w:tbl>
      <w:tblPr>
        <w:tblStyle w:val="TableNormal1"/>
        <w:tblW w:w="5111"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558"/>
        <w:gridCol w:w="9576"/>
        <w:gridCol w:w="554"/>
      </w:tblGrid>
      <w:tr w:rsidR="009E5866" w14:paraId="58EBD5BC" w14:textId="77777777">
        <w:trPr>
          <w:trHeight w:val="612"/>
        </w:trPr>
        <w:tc>
          <w:tcPr>
            <w:tcW w:w="261"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6F1499C2" w14:textId="77777777" w:rsidR="009E5866" w:rsidRDefault="009E5866">
            <w:pPr>
              <w:pStyle w:val="NoSpacing"/>
              <w:spacing w:line="360" w:lineRule="auto"/>
              <w:jc w:val="both"/>
            </w:pPr>
          </w:p>
        </w:tc>
        <w:tc>
          <w:tcPr>
            <w:tcW w:w="4480" w:type="pct"/>
            <w:tcBorders>
              <w:top w:val="nil"/>
              <w:left w:val="single" w:sz="4" w:space="0" w:color="FFFFFF"/>
              <w:bottom w:val="nil"/>
              <w:right w:val="single" w:sz="4" w:space="0" w:color="FFFFFF"/>
            </w:tcBorders>
          </w:tcPr>
          <w:p w14:paraId="045B8B36" w14:textId="77777777" w:rsidR="009E5866" w:rsidRDefault="009E5866">
            <w:pPr>
              <w:pStyle w:val="Heading1"/>
              <w:spacing w:line="360" w:lineRule="auto"/>
              <w:jc w:val="both"/>
              <w:rPr>
                <w:rFonts w:ascii="Times New Roman" w:hAnsi="Times New Roman"/>
                <w:sz w:val="24"/>
                <w:szCs w:val="24"/>
              </w:rPr>
            </w:pPr>
          </w:p>
          <w:p w14:paraId="46F8411A" w14:textId="77777777" w:rsidR="009E5866" w:rsidRDefault="00B578C8">
            <w:pPr>
              <w:pStyle w:val="Heading1"/>
              <w:spacing w:line="360" w:lineRule="auto"/>
              <w:jc w:val="both"/>
              <w:rPr>
                <w:rFonts w:ascii="Times New Roman" w:hAnsi="Times New Roman"/>
                <w:sz w:val="24"/>
                <w:szCs w:val="24"/>
              </w:rPr>
            </w:pPr>
            <w:r>
              <w:rPr>
                <w:rFonts w:ascii="Times New Roman" w:hAnsi="Times New Roman"/>
                <w:sz w:val="24"/>
                <w:szCs w:val="24"/>
              </w:rPr>
              <w:t xml:space="preserve">23 Managing financial risks </w:t>
            </w:r>
            <w:r>
              <w:rPr>
                <w:rFonts w:ascii="Times New Roman" w:hAnsi="Times New Roman"/>
                <w:color w:val="1F3864"/>
                <w:sz w:val="24"/>
                <w:szCs w:val="24"/>
              </w:rPr>
              <w:t>(such as sales being less than forecasted or start-up finance taking three months longer to obtain)</w:t>
            </w:r>
          </w:p>
          <w:p w14:paraId="3CE65BE9" w14:textId="77777777" w:rsidR="009E5866" w:rsidRDefault="00B578C8">
            <w:pPr>
              <w:pStyle w:val="Heading2"/>
              <w:spacing w:line="360" w:lineRule="auto"/>
              <w:jc w:val="both"/>
            </w:pPr>
            <w:r>
              <w:rPr>
                <w:rFonts w:ascii="Times New Roman" w:hAnsi="Times New Roman"/>
                <w:sz w:val="24"/>
                <w:szCs w:val="24"/>
              </w:rPr>
              <w:t>The risks that you have identified for your financial forecast are:</w:t>
            </w:r>
          </w:p>
        </w:tc>
        <w:tc>
          <w:tcPr>
            <w:tcW w:w="259"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6C60CED6" w14:textId="77777777" w:rsidR="009E5866" w:rsidRDefault="009E5866">
            <w:pPr>
              <w:pStyle w:val="NoSpacing"/>
              <w:spacing w:line="360" w:lineRule="auto"/>
              <w:jc w:val="both"/>
            </w:pPr>
          </w:p>
        </w:tc>
      </w:tr>
      <w:tr w:rsidR="009E5866" w14:paraId="00F23460" w14:textId="77777777">
        <w:trPr>
          <w:trHeight w:val="4365"/>
        </w:trPr>
        <w:tc>
          <w:tcPr>
            <w:tcW w:w="0" w:type="auto"/>
            <w:vMerge/>
            <w:tcBorders>
              <w:top w:val="single" w:sz="4" w:space="0" w:color="FFFFFF"/>
              <w:left w:val="single" w:sz="4" w:space="0" w:color="FFFFFF"/>
              <w:bottom w:val="single" w:sz="4" w:space="0" w:color="FFFFFF"/>
              <w:right w:val="single" w:sz="4" w:space="0" w:color="FFFFFF"/>
            </w:tcBorders>
          </w:tcPr>
          <w:p w14:paraId="6A738003" w14:textId="77777777" w:rsidR="009E5866" w:rsidRDefault="009E5866"/>
        </w:tc>
        <w:tc>
          <w:tcPr>
            <w:tcW w:w="4480" w:type="pct"/>
            <w:tcBorders>
              <w:top w:val="nil"/>
              <w:left w:val="single" w:sz="4" w:space="0" w:color="FFFFFF"/>
              <w:bottom w:val="nil"/>
              <w:right w:val="single" w:sz="4" w:space="0" w:color="FFFFFF"/>
            </w:tcBorders>
          </w:tcPr>
          <w:p w14:paraId="6C02D073" w14:textId="77777777" w:rsidR="009E5866" w:rsidRDefault="00B578C8">
            <w:pPr>
              <w:pStyle w:val="NoSpacing"/>
              <w:numPr>
                <w:ilvl w:val="0"/>
                <w:numId w:val="15"/>
              </w:numPr>
              <w:spacing w:line="360" w:lineRule="auto"/>
              <w:jc w:val="both"/>
              <w:rPr>
                <w:rFonts w:ascii="Times New Roman" w:hAnsi="Times New Roman"/>
                <w:sz w:val="24"/>
                <w:szCs w:val="24"/>
              </w:rPr>
            </w:pPr>
            <w:r>
              <w:rPr>
                <w:rFonts w:ascii="Times New Roman" w:hAnsi="Times New Roman"/>
                <w:sz w:val="24"/>
                <w:szCs w:val="24"/>
              </w:rPr>
              <w:t>Fluctuating demand</w:t>
            </w:r>
          </w:p>
          <w:p w14:paraId="4303B20E" w14:textId="77777777" w:rsidR="009E5866" w:rsidRDefault="00B578C8">
            <w:pPr>
              <w:pStyle w:val="NoSpacing"/>
              <w:numPr>
                <w:ilvl w:val="0"/>
                <w:numId w:val="15"/>
              </w:numPr>
              <w:spacing w:line="360" w:lineRule="auto"/>
              <w:jc w:val="both"/>
              <w:rPr>
                <w:rFonts w:ascii="Times New Roman" w:hAnsi="Times New Roman"/>
                <w:sz w:val="24"/>
                <w:szCs w:val="24"/>
              </w:rPr>
            </w:pPr>
            <w:r>
              <w:rPr>
                <w:rFonts w:ascii="Times New Roman" w:hAnsi="Times New Roman"/>
                <w:sz w:val="24"/>
                <w:szCs w:val="24"/>
              </w:rPr>
              <w:t>Increasing operating costs</w:t>
            </w:r>
          </w:p>
          <w:p w14:paraId="7FD29AAC" w14:textId="77777777" w:rsidR="009E5866" w:rsidRDefault="00B578C8">
            <w:pPr>
              <w:pStyle w:val="NoSpacing"/>
              <w:numPr>
                <w:ilvl w:val="0"/>
                <w:numId w:val="15"/>
              </w:numPr>
              <w:spacing w:line="360" w:lineRule="auto"/>
              <w:jc w:val="both"/>
              <w:rPr>
                <w:rFonts w:ascii="Times New Roman" w:hAnsi="Times New Roman"/>
                <w:sz w:val="24"/>
                <w:szCs w:val="24"/>
              </w:rPr>
            </w:pPr>
            <w:r>
              <w:rPr>
                <w:rFonts w:ascii="Times New Roman" w:hAnsi="Times New Roman"/>
                <w:sz w:val="24"/>
                <w:szCs w:val="24"/>
              </w:rPr>
              <w:t>Regulatory changes</w:t>
            </w:r>
          </w:p>
          <w:p w14:paraId="4D84C5A6" w14:textId="77777777" w:rsidR="009E5866" w:rsidRDefault="009E5866">
            <w:pPr>
              <w:pStyle w:val="NoSpacing"/>
              <w:spacing w:line="360" w:lineRule="auto"/>
              <w:ind w:left="720"/>
              <w:jc w:val="both"/>
              <w:rPr>
                <w:rFonts w:ascii="Times New Roman" w:hAnsi="Times New Roman"/>
                <w:sz w:val="24"/>
                <w:szCs w:val="24"/>
              </w:rPr>
            </w:pPr>
          </w:p>
          <w:p w14:paraId="799F533C" w14:textId="77777777" w:rsidR="009E5866" w:rsidRDefault="009E5866">
            <w:pPr>
              <w:pStyle w:val="NoSpacing"/>
              <w:spacing w:line="360" w:lineRule="auto"/>
              <w:jc w:val="both"/>
              <w:rPr>
                <w:rFonts w:ascii="Times New Roman" w:hAnsi="Times New Roman"/>
                <w:sz w:val="24"/>
                <w:szCs w:val="24"/>
              </w:rPr>
            </w:pPr>
          </w:p>
          <w:p w14:paraId="70490E25" w14:textId="77777777" w:rsidR="009E5866" w:rsidRDefault="009E5866">
            <w:pPr>
              <w:pStyle w:val="NoSpacing"/>
              <w:spacing w:line="360" w:lineRule="auto"/>
              <w:jc w:val="both"/>
              <w:rPr>
                <w:rFonts w:ascii="Times New Roman" w:hAnsi="Times New Roman"/>
                <w:sz w:val="24"/>
                <w:szCs w:val="24"/>
              </w:rPr>
            </w:pPr>
          </w:p>
          <w:p w14:paraId="3DB08A44" w14:textId="77777777" w:rsidR="009E5866" w:rsidRDefault="009E5866">
            <w:pPr>
              <w:pStyle w:val="NoSpacing"/>
              <w:spacing w:line="360" w:lineRule="auto"/>
              <w:jc w:val="both"/>
              <w:rPr>
                <w:rFonts w:ascii="Times New Roman" w:hAnsi="Times New Roman"/>
                <w:sz w:val="24"/>
                <w:szCs w:val="24"/>
              </w:rPr>
            </w:pPr>
          </w:p>
          <w:p w14:paraId="38B5310A" w14:textId="77777777" w:rsidR="009E5866" w:rsidRDefault="009E5866">
            <w:pPr>
              <w:pStyle w:val="NoSpacing"/>
              <w:spacing w:line="360" w:lineRule="auto"/>
              <w:jc w:val="both"/>
              <w:rPr>
                <w:rFonts w:ascii="Times New Roman" w:hAnsi="Times New Roman"/>
                <w:sz w:val="24"/>
                <w:szCs w:val="24"/>
              </w:rPr>
            </w:pPr>
          </w:p>
          <w:p w14:paraId="1A271A69" w14:textId="77777777" w:rsidR="009E5866" w:rsidRDefault="009E5866">
            <w:pPr>
              <w:pStyle w:val="NoSpacing"/>
              <w:spacing w:line="360" w:lineRule="auto"/>
              <w:jc w:val="both"/>
              <w:rPr>
                <w:rFonts w:ascii="Times New Roman" w:hAnsi="Times New Roman"/>
                <w:sz w:val="24"/>
                <w:szCs w:val="24"/>
              </w:rPr>
            </w:pPr>
          </w:p>
          <w:p w14:paraId="692CF673" w14:textId="77777777" w:rsidR="009E5866" w:rsidRDefault="009E5866">
            <w:pPr>
              <w:pStyle w:val="NoSpacing"/>
              <w:spacing w:line="360" w:lineRule="auto"/>
              <w:jc w:val="both"/>
              <w:rPr>
                <w:rFonts w:ascii="Times New Roman" w:hAnsi="Times New Roman"/>
                <w:sz w:val="24"/>
                <w:szCs w:val="24"/>
              </w:rPr>
            </w:pPr>
          </w:p>
          <w:p w14:paraId="7CF77E7A" w14:textId="77777777" w:rsidR="009E5866" w:rsidRDefault="009E5866">
            <w:pPr>
              <w:pStyle w:val="NoSpacing"/>
              <w:spacing w:line="360" w:lineRule="auto"/>
              <w:jc w:val="both"/>
              <w:rPr>
                <w:rFonts w:ascii="Times New Roman" w:hAnsi="Times New Roman"/>
                <w:sz w:val="24"/>
                <w:szCs w:val="24"/>
              </w:rPr>
            </w:pPr>
          </w:p>
          <w:p w14:paraId="3DBC1352" w14:textId="77777777" w:rsidR="009E5866" w:rsidRDefault="009E5866">
            <w:pPr>
              <w:pStyle w:val="NoSpacing"/>
              <w:spacing w:line="360" w:lineRule="auto"/>
              <w:jc w:val="both"/>
              <w:rPr>
                <w:rFonts w:ascii="Times New Roman" w:hAnsi="Times New Roman"/>
                <w:sz w:val="24"/>
                <w:szCs w:val="24"/>
              </w:rPr>
            </w:pPr>
          </w:p>
          <w:p w14:paraId="733DF426" w14:textId="77777777" w:rsidR="009E5866" w:rsidRDefault="009E5866">
            <w:pPr>
              <w:pStyle w:val="NoSpacing"/>
              <w:spacing w:line="360" w:lineRule="auto"/>
              <w:jc w:val="both"/>
              <w:rPr>
                <w:rFonts w:ascii="Times New Roman" w:hAnsi="Times New Roman"/>
                <w:sz w:val="24"/>
                <w:szCs w:val="24"/>
              </w:rPr>
            </w:pPr>
          </w:p>
          <w:p w14:paraId="2ACC3AF6" w14:textId="77777777" w:rsidR="009E5866" w:rsidRDefault="009E5866">
            <w:pPr>
              <w:pStyle w:val="NoSpacing"/>
              <w:spacing w:line="360" w:lineRule="auto"/>
              <w:jc w:val="both"/>
              <w:rPr>
                <w:rFonts w:ascii="Times New Roman" w:hAnsi="Times New Roman"/>
                <w:sz w:val="24"/>
                <w:szCs w:val="24"/>
              </w:rPr>
            </w:pPr>
          </w:p>
          <w:p w14:paraId="77FEAB3B" w14:textId="77777777" w:rsidR="009E5866" w:rsidRDefault="009E5866">
            <w:pPr>
              <w:pStyle w:val="NoSpacing"/>
              <w:spacing w:line="360" w:lineRule="auto"/>
              <w:jc w:val="both"/>
            </w:pPr>
          </w:p>
        </w:tc>
        <w:tc>
          <w:tcPr>
            <w:tcW w:w="0" w:type="auto"/>
            <w:vMerge/>
            <w:tcBorders>
              <w:top w:val="single" w:sz="4" w:space="0" w:color="FFFFFF"/>
              <w:left w:val="single" w:sz="4" w:space="0" w:color="FFFFFF"/>
              <w:bottom w:val="single" w:sz="4" w:space="0" w:color="FFFFFF"/>
              <w:right w:val="single" w:sz="4" w:space="0" w:color="FFFFFF"/>
            </w:tcBorders>
          </w:tcPr>
          <w:p w14:paraId="7FFBFBA7" w14:textId="77777777" w:rsidR="009E5866" w:rsidRDefault="009E5866"/>
        </w:tc>
      </w:tr>
      <w:tr w:rsidR="009E5866" w14:paraId="4A9261EA" w14:textId="77777777">
        <w:trPr>
          <w:trHeight w:val="4365"/>
        </w:trPr>
        <w:tc>
          <w:tcPr>
            <w:tcW w:w="261" w:type="pct"/>
            <w:vMerge w:val="restart"/>
            <w:tcBorders>
              <w:top w:val="single" w:sz="4" w:space="0" w:color="FFFFFF"/>
              <w:left w:val="single" w:sz="4" w:space="0" w:color="FFFFFF"/>
              <w:bottom w:val="single" w:sz="4" w:space="0" w:color="FFFFFF"/>
              <w:right w:val="single" w:sz="4" w:space="0" w:color="FFFFFF"/>
            </w:tcBorders>
            <w:shd w:val="clear" w:color="auto" w:fill="DBE5F1"/>
          </w:tcPr>
          <w:p w14:paraId="66D00058" w14:textId="77777777" w:rsidR="009E5866" w:rsidRDefault="009E5866">
            <w:pPr>
              <w:pStyle w:val="NoSpacing"/>
              <w:spacing w:line="360" w:lineRule="auto"/>
              <w:jc w:val="both"/>
            </w:pPr>
          </w:p>
        </w:tc>
        <w:tc>
          <w:tcPr>
            <w:tcW w:w="4480" w:type="pct"/>
            <w:tcBorders>
              <w:top w:val="nil"/>
              <w:left w:val="single" w:sz="4" w:space="0" w:color="FFFFFF"/>
              <w:bottom w:val="single" w:sz="4" w:space="0" w:color="FFFFFF"/>
              <w:right w:val="single" w:sz="4" w:space="0" w:color="FFFFFF"/>
            </w:tcBorders>
          </w:tcPr>
          <w:p w14:paraId="54AA1605" w14:textId="77777777" w:rsidR="009E5866" w:rsidRDefault="00B578C8">
            <w:pPr>
              <w:pStyle w:val="Heading2"/>
              <w:spacing w:line="360" w:lineRule="auto"/>
              <w:jc w:val="both"/>
            </w:pPr>
            <w:r>
              <w:rPr>
                <w:rFonts w:ascii="Times New Roman" w:hAnsi="Times New Roman"/>
                <w:sz w:val="24"/>
                <w:szCs w:val="24"/>
              </w:rPr>
              <w:t>How you will minimise their impact:</w:t>
            </w:r>
          </w:p>
          <w:p w14:paraId="1C1BB242" w14:textId="77777777" w:rsidR="009E5866" w:rsidRDefault="00B578C8">
            <w:pPr>
              <w:pStyle w:val="NoSpacing"/>
              <w:numPr>
                <w:ilvl w:val="0"/>
                <w:numId w:val="16"/>
              </w:numPr>
              <w:spacing w:line="360" w:lineRule="auto"/>
              <w:jc w:val="both"/>
              <w:rPr>
                <w:rFonts w:ascii="Times New Roman" w:hAnsi="Times New Roman"/>
                <w:sz w:val="24"/>
                <w:szCs w:val="24"/>
              </w:rPr>
            </w:pPr>
            <w:r>
              <w:rPr>
                <w:rFonts w:ascii="Times New Roman" w:hAnsi="Times New Roman"/>
                <w:sz w:val="24"/>
                <w:szCs w:val="24"/>
              </w:rPr>
              <w:t>Implement dynamic pricing strategies: Utilize revenue management systems to adjust prices based on demand fluctuations, maximizing revenue during peak seasons and optimizing occupancy during low-demand periods.</w:t>
            </w:r>
          </w:p>
          <w:p w14:paraId="6D924BCA" w14:textId="77777777" w:rsidR="009E5866" w:rsidRDefault="00B578C8">
            <w:pPr>
              <w:pStyle w:val="NoSpacing"/>
              <w:numPr>
                <w:ilvl w:val="0"/>
                <w:numId w:val="16"/>
              </w:numPr>
              <w:spacing w:line="360" w:lineRule="auto"/>
              <w:jc w:val="both"/>
              <w:rPr>
                <w:rFonts w:ascii="Times New Roman" w:hAnsi="Times New Roman"/>
                <w:sz w:val="24"/>
                <w:szCs w:val="24"/>
              </w:rPr>
            </w:pPr>
            <w:r>
              <w:rPr>
                <w:rFonts w:ascii="Times New Roman" w:hAnsi="Times New Roman"/>
                <w:sz w:val="24"/>
                <w:szCs w:val="24"/>
              </w:rPr>
              <w:t>Negotiate long-term contracts: Secure long-term contracts with suppliers to lock in favorable pricing for essential goods and services, providing stability amidst cost fluctuations</w:t>
            </w:r>
          </w:p>
          <w:p w14:paraId="20727EF8" w14:textId="77777777" w:rsidR="009E5866" w:rsidRDefault="00B578C8">
            <w:pPr>
              <w:pStyle w:val="NoSpacing"/>
              <w:numPr>
                <w:ilvl w:val="0"/>
                <w:numId w:val="16"/>
              </w:numPr>
              <w:spacing w:line="360" w:lineRule="auto"/>
              <w:jc w:val="both"/>
              <w:rPr>
                <w:rFonts w:ascii="Times New Roman" w:hAnsi="Times New Roman"/>
                <w:sz w:val="24"/>
                <w:szCs w:val="24"/>
              </w:rPr>
            </w:pPr>
            <w:r>
              <w:rPr>
                <w:rFonts w:ascii="Times New Roman" w:hAnsi="Times New Roman"/>
                <w:sz w:val="24"/>
                <w:szCs w:val="24"/>
              </w:rPr>
              <w:t>Diversify revenue streams: Expand offerings beyond traditional hospitality services, such as hosting events, offering eco-tourism packages, or providing sustainable dining options, to mitigate the impact of regulatory changes on specific segments</w:t>
            </w:r>
          </w:p>
          <w:p w14:paraId="637DA9DD" w14:textId="77777777" w:rsidR="009E5866" w:rsidRDefault="009E5866">
            <w:pPr>
              <w:pStyle w:val="NoSpacing"/>
              <w:spacing w:line="360" w:lineRule="auto"/>
              <w:jc w:val="both"/>
              <w:rPr>
                <w:rFonts w:ascii="Times New Roman" w:hAnsi="Times New Roman"/>
                <w:sz w:val="24"/>
                <w:szCs w:val="24"/>
              </w:rPr>
            </w:pPr>
          </w:p>
          <w:p w14:paraId="66EA5ED8" w14:textId="77777777" w:rsidR="009E5866" w:rsidRDefault="009E5866">
            <w:pPr>
              <w:pStyle w:val="NoSpacing"/>
              <w:spacing w:line="360" w:lineRule="auto"/>
              <w:jc w:val="both"/>
              <w:rPr>
                <w:rFonts w:ascii="Times New Roman" w:hAnsi="Times New Roman"/>
                <w:sz w:val="24"/>
                <w:szCs w:val="24"/>
              </w:rPr>
            </w:pPr>
          </w:p>
          <w:p w14:paraId="48458352" w14:textId="77777777" w:rsidR="009E5866" w:rsidRDefault="009E5866">
            <w:pPr>
              <w:pStyle w:val="NoSpacing"/>
              <w:spacing w:line="360" w:lineRule="auto"/>
              <w:jc w:val="both"/>
              <w:rPr>
                <w:rFonts w:ascii="Times New Roman" w:hAnsi="Times New Roman"/>
                <w:sz w:val="24"/>
                <w:szCs w:val="24"/>
              </w:rPr>
            </w:pPr>
          </w:p>
          <w:p w14:paraId="2DCBCE7C" w14:textId="77777777" w:rsidR="009E5866" w:rsidRDefault="009E5866">
            <w:pPr>
              <w:pStyle w:val="NoSpacing"/>
              <w:spacing w:line="360" w:lineRule="auto"/>
              <w:jc w:val="both"/>
              <w:rPr>
                <w:rFonts w:ascii="Times New Roman" w:hAnsi="Times New Roman"/>
                <w:sz w:val="24"/>
                <w:szCs w:val="24"/>
              </w:rPr>
            </w:pPr>
          </w:p>
          <w:p w14:paraId="7EBD41E3" w14:textId="77777777" w:rsidR="009E5866" w:rsidRDefault="009E5866">
            <w:pPr>
              <w:pStyle w:val="NoSpacing"/>
              <w:spacing w:line="360" w:lineRule="auto"/>
              <w:jc w:val="both"/>
              <w:rPr>
                <w:rFonts w:ascii="Times New Roman" w:hAnsi="Times New Roman"/>
                <w:sz w:val="24"/>
                <w:szCs w:val="24"/>
              </w:rPr>
            </w:pPr>
          </w:p>
          <w:p w14:paraId="3D958F4F" w14:textId="77777777" w:rsidR="009E5866" w:rsidRDefault="009E5866">
            <w:pPr>
              <w:pStyle w:val="NoSpacing"/>
              <w:spacing w:line="360" w:lineRule="auto"/>
              <w:jc w:val="both"/>
              <w:rPr>
                <w:rFonts w:ascii="Times New Roman" w:hAnsi="Times New Roman"/>
                <w:sz w:val="24"/>
                <w:szCs w:val="24"/>
              </w:rPr>
            </w:pPr>
          </w:p>
          <w:p w14:paraId="2DA7AEA1" w14:textId="77777777" w:rsidR="009E5866" w:rsidRDefault="009E5866">
            <w:pPr>
              <w:pStyle w:val="NoSpacing"/>
              <w:spacing w:line="360" w:lineRule="auto"/>
              <w:jc w:val="both"/>
              <w:rPr>
                <w:rFonts w:ascii="Times New Roman" w:hAnsi="Times New Roman"/>
                <w:sz w:val="24"/>
                <w:szCs w:val="24"/>
              </w:rPr>
            </w:pPr>
          </w:p>
          <w:p w14:paraId="14E323AB" w14:textId="77777777" w:rsidR="009E5866" w:rsidRDefault="009E5866">
            <w:pPr>
              <w:pStyle w:val="NoSpacing"/>
              <w:spacing w:line="360" w:lineRule="auto"/>
              <w:jc w:val="both"/>
              <w:rPr>
                <w:rFonts w:ascii="Times New Roman" w:hAnsi="Times New Roman"/>
                <w:sz w:val="24"/>
                <w:szCs w:val="24"/>
              </w:rPr>
            </w:pPr>
          </w:p>
          <w:p w14:paraId="68DC0E0B" w14:textId="77777777" w:rsidR="009E5866" w:rsidRDefault="009E5866">
            <w:pPr>
              <w:pStyle w:val="NoSpacing"/>
              <w:spacing w:line="360" w:lineRule="auto"/>
              <w:jc w:val="both"/>
              <w:rPr>
                <w:rFonts w:ascii="Times New Roman" w:hAnsi="Times New Roman"/>
                <w:sz w:val="24"/>
                <w:szCs w:val="24"/>
              </w:rPr>
            </w:pPr>
          </w:p>
          <w:p w14:paraId="5D139B4E" w14:textId="77777777" w:rsidR="009E5866" w:rsidRDefault="009E5866">
            <w:pPr>
              <w:pStyle w:val="NoSpacing"/>
              <w:spacing w:line="360" w:lineRule="auto"/>
              <w:jc w:val="both"/>
            </w:pPr>
          </w:p>
        </w:tc>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5439DAF9" w14:textId="77777777" w:rsidR="009E5866" w:rsidRDefault="009E5866">
            <w:pPr>
              <w:pStyle w:val="NoSpacing"/>
              <w:spacing w:line="360" w:lineRule="auto"/>
              <w:jc w:val="both"/>
            </w:pPr>
          </w:p>
        </w:tc>
      </w:tr>
      <w:tr w:rsidR="009E5866" w14:paraId="2593556C" w14:textId="77777777">
        <w:tc>
          <w:tcPr>
            <w:tcW w:w="0" w:type="auto"/>
            <w:vMerge/>
            <w:tcBorders>
              <w:top w:val="single" w:sz="4" w:space="0" w:color="FFFFFF"/>
              <w:left w:val="single" w:sz="4" w:space="0" w:color="FFFFFF"/>
              <w:bottom w:val="single" w:sz="4" w:space="0" w:color="FFFFFF"/>
              <w:right w:val="single" w:sz="4" w:space="0" w:color="FFFFFF"/>
            </w:tcBorders>
          </w:tcPr>
          <w:p w14:paraId="6CC33794" w14:textId="77777777" w:rsidR="009E5866" w:rsidRDefault="009E5866"/>
        </w:tc>
        <w:tc>
          <w:tcPr>
            <w:tcW w:w="4480" w:type="pct"/>
            <w:tcBorders>
              <w:top w:val="single" w:sz="4" w:space="0" w:color="FFFFFF"/>
              <w:left w:val="single" w:sz="4" w:space="0" w:color="FFFFFF"/>
              <w:bottom w:val="single" w:sz="4" w:space="0" w:color="FFFFFF"/>
              <w:right w:val="single" w:sz="4" w:space="0" w:color="FFFFFF"/>
            </w:tcBorders>
            <w:shd w:val="clear" w:color="auto" w:fill="DBE5F1"/>
          </w:tcPr>
          <w:p w14:paraId="18382659" w14:textId="77777777" w:rsidR="009E5866" w:rsidRDefault="009E5866">
            <w:pPr>
              <w:pStyle w:val="NoSpacing"/>
              <w:spacing w:line="360" w:lineRule="auto"/>
              <w:jc w:val="both"/>
            </w:pPr>
          </w:p>
        </w:tc>
        <w:tc>
          <w:tcPr>
            <w:tcW w:w="259" w:type="pct"/>
            <w:tcBorders>
              <w:top w:val="single" w:sz="4" w:space="0" w:color="FFFFFF"/>
              <w:left w:val="single" w:sz="4" w:space="0" w:color="FFFFFF"/>
              <w:bottom w:val="single" w:sz="4" w:space="0" w:color="FFFFFF"/>
              <w:right w:val="single" w:sz="4" w:space="0" w:color="FFFFFF"/>
            </w:tcBorders>
            <w:shd w:val="clear" w:color="auto" w:fill="DBE5F1"/>
          </w:tcPr>
          <w:p w14:paraId="3D23E84B" w14:textId="77777777" w:rsidR="009E5866" w:rsidRDefault="009E5866">
            <w:pPr>
              <w:pStyle w:val="NoSpacing"/>
              <w:spacing w:line="360" w:lineRule="auto"/>
              <w:jc w:val="both"/>
            </w:pPr>
          </w:p>
        </w:tc>
      </w:tr>
    </w:tbl>
    <w:p w14:paraId="2040D159" w14:textId="77777777" w:rsidR="009E5866" w:rsidRDefault="009E5866">
      <w:pPr>
        <w:spacing w:line="360" w:lineRule="auto"/>
        <w:jc w:val="both"/>
        <w:sectPr w:rsidR="009E5866" w:rsidSect="008E2B56">
          <w:pgSz w:w="11906" w:h="16838"/>
          <w:pgMar w:top="720" w:right="720" w:bottom="720" w:left="720" w:header="720" w:footer="720" w:gutter="0"/>
          <w:cols w:space="720"/>
        </w:sectPr>
      </w:pPr>
    </w:p>
    <w:tbl>
      <w:tblPr>
        <w:tblStyle w:val="TableNormal1"/>
        <w:tblW w:w="157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222"/>
        <w:gridCol w:w="4118"/>
        <w:gridCol w:w="1132"/>
        <w:gridCol w:w="1194"/>
        <w:gridCol w:w="15343"/>
        <w:gridCol w:w="118"/>
        <w:gridCol w:w="222"/>
      </w:tblGrid>
      <w:tr w:rsidR="009E5866" w14:paraId="63B77CFC" w14:textId="77777777">
        <w:trPr>
          <w:trHeight w:val="20"/>
        </w:trPr>
        <w:tc>
          <w:tcPr>
            <w:tcW w:w="567" w:type="dxa"/>
            <w:tcBorders>
              <w:top w:val="single" w:sz="2" w:space="0" w:color="FFFFFF"/>
              <w:left w:val="single" w:sz="2" w:space="0" w:color="FFFFFF"/>
              <w:bottom w:val="single" w:sz="2" w:space="0" w:color="FFFFFF"/>
              <w:right w:val="single" w:sz="2" w:space="0" w:color="FFFFFF"/>
            </w:tcBorders>
            <w:shd w:val="clear" w:color="auto" w:fill="DBE5F1"/>
          </w:tcPr>
          <w:p w14:paraId="71AC1740" w14:textId="77777777" w:rsidR="009E5866" w:rsidRDefault="009E5866">
            <w:pPr>
              <w:pStyle w:val="NoSpacing"/>
              <w:spacing w:line="360" w:lineRule="auto"/>
              <w:jc w:val="both"/>
            </w:pPr>
          </w:p>
        </w:tc>
        <w:tc>
          <w:tcPr>
            <w:tcW w:w="2672" w:type="dxa"/>
            <w:tcBorders>
              <w:top w:val="single" w:sz="2" w:space="0" w:color="FFFFFF"/>
              <w:left w:val="single" w:sz="2" w:space="0" w:color="FFFFFF"/>
              <w:bottom w:val="single" w:sz="2" w:space="0" w:color="FFFFFF"/>
              <w:right w:val="single" w:sz="2" w:space="0" w:color="FFFFFF"/>
            </w:tcBorders>
            <w:shd w:val="clear" w:color="auto" w:fill="DBE5F1"/>
          </w:tcPr>
          <w:p w14:paraId="7204DCDF" w14:textId="77777777" w:rsidR="009E5866" w:rsidRDefault="009E5866">
            <w:pPr>
              <w:pStyle w:val="NoSpacing"/>
              <w:spacing w:line="360" w:lineRule="auto"/>
              <w:jc w:val="both"/>
            </w:pPr>
          </w:p>
        </w:tc>
        <w:tc>
          <w:tcPr>
            <w:tcW w:w="567" w:type="dxa"/>
            <w:tcBorders>
              <w:top w:val="single" w:sz="2" w:space="0" w:color="FFFFFF"/>
              <w:left w:val="single" w:sz="2" w:space="0" w:color="FFFFFF"/>
              <w:bottom w:val="single" w:sz="2" w:space="0" w:color="FFFFFF"/>
              <w:right w:val="single" w:sz="2" w:space="0" w:color="FFFFFF"/>
            </w:tcBorders>
            <w:shd w:val="clear" w:color="auto" w:fill="DBE5F1"/>
          </w:tcPr>
          <w:p w14:paraId="3F9A4322" w14:textId="77777777" w:rsidR="009E5866" w:rsidRDefault="009E5866">
            <w:pPr>
              <w:pStyle w:val="NoSpacing"/>
              <w:spacing w:line="360" w:lineRule="auto"/>
              <w:jc w:val="both"/>
            </w:pPr>
          </w:p>
        </w:tc>
        <w:tc>
          <w:tcPr>
            <w:tcW w:w="612" w:type="dxa"/>
            <w:tcBorders>
              <w:top w:val="single" w:sz="2" w:space="0" w:color="FFFFFF"/>
              <w:left w:val="single" w:sz="2" w:space="0" w:color="FFFFFF"/>
              <w:bottom w:val="single" w:sz="2" w:space="0" w:color="FFFFFF"/>
              <w:right w:val="single" w:sz="2" w:space="0" w:color="FFFFFF"/>
            </w:tcBorders>
            <w:shd w:val="clear" w:color="auto" w:fill="DBE5F1"/>
          </w:tcPr>
          <w:p w14:paraId="1C0E4D64" w14:textId="77777777" w:rsidR="009E5866" w:rsidRDefault="009E5866">
            <w:pPr>
              <w:pStyle w:val="NoSpacing"/>
              <w:spacing w:line="360" w:lineRule="auto"/>
              <w:jc w:val="both"/>
            </w:pPr>
          </w:p>
        </w:tc>
        <w:tc>
          <w:tcPr>
            <w:tcW w:w="10716" w:type="dxa"/>
            <w:gridSpan w:val="2"/>
            <w:tcBorders>
              <w:top w:val="single" w:sz="2" w:space="0" w:color="FFFFFF"/>
              <w:left w:val="single" w:sz="2" w:space="0" w:color="FFFFFF"/>
              <w:bottom w:val="single" w:sz="2" w:space="0" w:color="FFFFFF"/>
              <w:right w:val="single" w:sz="2" w:space="0" w:color="FFFFFF"/>
            </w:tcBorders>
            <w:shd w:val="clear" w:color="auto" w:fill="DBE5F1"/>
          </w:tcPr>
          <w:p w14:paraId="6BBBA73A" w14:textId="77777777" w:rsidR="009E5866" w:rsidRDefault="009E5866">
            <w:pPr>
              <w:pStyle w:val="NoSpacing"/>
              <w:spacing w:line="360" w:lineRule="auto"/>
              <w:jc w:val="both"/>
            </w:pPr>
          </w:p>
        </w:tc>
        <w:tc>
          <w:tcPr>
            <w:tcW w:w="567" w:type="dxa"/>
            <w:tcBorders>
              <w:top w:val="single" w:sz="2" w:space="0" w:color="FFFFFF"/>
              <w:left w:val="single" w:sz="2" w:space="0" w:color="FFFFFF"/>
              <w:bottom w:val="single" w:sz="2" w:space="0" w:color="FFFFFF"/>
              <w:right w:val="single" w:sz="2" w:space="0" w:color="FFFFFF"/>
            </w:tcBorders>
            <w:shd w:val="clear" w:color="auto" w:fill="DBE5F1"/>
          </w:tcPr>
          <w:p w14:paraId="190B5B3A" w14:textId="77777777" w:rsidR="009E5866" w:rsidRDefault="009E5866">
            <w:pPr>
              <w:pStyle w:val="NoSpacing"/>
              <w:spacing w:line="360" w:lineRule="auto"/>
              <w:jc w:val="both"/>
            </w:pPr>
          </w:p>
        </w:tc>
      </w:tr>
      <w:tr w:rsidR="009E5866" w14:paraId="1E89ABD4" w14:textId="77777777">
        <w:trPr>
          <w:trHeight w:val="562"/>
        </w:trPr>
        <w:tc>
          <w:tcPr>
            <w:tcW w:w="567" w:type="dxa"/>
            <w:tcBorders>
              <w:top w:val="single" w:sz="2" w:space="0" w:color="FFFFFF"/>
              <w:left w:val="single" w:sz="2" w:space="0" w:color="FFFFFF"/>
              <w:bottom w:val="single" w:sz="2" w:space="0" w:color="FFFFFF"/>
              <w:right w:val="single" w:sz="2" w:space="0" w:color="FFFFFF"/>
            </w:tcBorders>
            <w:shd w:val="clear" w:color="auto" w:fill="DBE5F1"/>
          </w:tcPr>
          <w:p w14:paraId="1142C33D" w14:textId="77777777" w:rsidR="009E5866" w:rsidRDefault="009E5866">
            <w:pPr>
              <w:pStyle w:val="NoSpacing"/>
              <w:spacing w:line="360" w:lineRule="auto"/>
              <w:jc w:val="both"/>
            </w:pPr>
          </w:p>
        </w:tc>
        <w:tc>
          <w:tcPr>
            <w:tcW w:w="14545" w:type="dxa"/>
            <w:gridSpan w:val="5"/>
            <w:tcBorders>
              <w:top w:val="single" w:sz="2" w:space="0" w:color="FFFFFF"/>
              <w:left w:val="single" w:sz="2" w:space="0" w:color="FFFFFF"/>
              <w:bottom w:val="nil"/>
              <w:right w:val="single" w:sz="2" w:space="0" w:color="FFFFFF"/>
            </w:tcBorders>
          </w:tcPr>
          <w:p w14:paraId="4948C005" w14:textId="77777777" w:rsidR="009E5866" w:rsidRDefault="00B578C8">
            <w:pPr>
              <w:pStyle w:val="Heading2"/>
              <w:spacing w:line="360" w:lineRule="auto"/>
              <w:jc w:val="both"/>
            </w:pPr>
            <w:r>
              <w:rPr>
                <w:rStyle w:val="Heading1Char"/>
                <w:rFonts w:ascii="Times New Roman" w:hAnsi="Times New Roman"/>
                <w:sz w:val="24"/>
                <w:szCs w:val="24"/>
              </w:rPr>
              <w:t xml:space="preserve">24 Cash flow forecast </w:t>
            </w:r>
            <w:r>
              <w:rPr>
                <w:rFonts w:ascii="Times New Roman" w:hAnsi="Times New Roman"/>
                <w:sz w:val="24"/>
                <w:szCs w:val="24"/>
              </w:rPr>
              <w:t xml:space="preserve">(Click on the tabs within the Microsoft Excel sheet to view the second 6 months and summary) </w:t>
            </w:r>
          </w:p>
          <w:p w14:paraId="06FB56E3" w14:textId="77777777" w:rsidR="009E5866" w:rsidRDefault="009E5866">
            <w:pPr>
              <w:pStyle w:val="NoSpacing"/>
              <w:spacing w:line="360" w:lineRule="auto"/>
              <w:jc w:val="both"/>
            </w:pPr>
          </w:p>
        </w:tc>
        <w:tc>
          <w:tcPr>
            <w:tcW w:w="589" w:type="dxa"/>
            <w:tcBorders>
              <w:top w:val="single" w:sz="2" w:space="0" w:color="FFFFFF"/>
              <w:left w:val="single" w:sz="2" w:space="0" w:color="FFFFFF"/>
              <w:bottom w:val="single" w:sz="2" w:space="0" w:color="FFFFFF"/>
              <w:right w:val="single" w:sz="2" w:space="0" w:color="FFFFFF"/>
            </w:tcBorders>
            <w:shd w:val="clear" w:color="auto" w:fill="DBE5F1"/>
          </w:tcPr>
          <w:p w14:paraId="7340F87C" w14:textId="77777777" w:rsidR="009E5866" w:rsidRDefault="009E5866">
            <w:pPr>
              <w:pStyle w:val="NoSpacing"/>
              <w:spacing w:line="360" w:lineRule="auto"/>
              <w:jc w:val="both"/>
            </w:pPr>
          </w:p>
        </w:tc>
      </w:tr>
      <w:tr w:rsidR="009E5866" w14:paraId="63BEB08F" w14:textId="77777777">
        <w:trPr>
          <w:trHeight w:val="2161"/>
        </w:trPr>
        <w:tc>
          <w:tcPr>
            <w:tcW w:w="567" w:type="dxa"/>
            <w:tcBorders>
              <w:top w:val="single" w:sz="2" w:space="0" w:color="FFFFFF"/>
              <w:left w:val="single" w:sz="4" w:space="0" w:color="FFFFFF"/>
              <w:bottom w:val="single" w:sz="4" w:space="0" w:color="FFFFFF"/>
              <w:right w:val="single" w:sz="4" w:space="0" w:color="FFFFFF"/>
            </w:tcBorders>
            <w:shd w:val="clear" w:color="auto" w:fill="DBE5F1"/>
          </w:tcPr>
          <w:p w14:paraId="2291A462" w14:textId="77777777" w:rsidR="009E5866" w:rsidRDefault="009E5866">
            <w:pPr>
              <w:pStyle w:val="NoSpacing"/>
              <w:spacing w:line="360" w:lineRule="auto"/>
              <w:jc w:val="both"/>
            </w:pPr>
          </w:p>
        </w:tc>
        <w:tc>
          <w:tcPr>
            <w:tcW w:w="14545" w:type="dxa"/>
            <w:gridSpan w:val="5"/>
            <w:vMerge w:val="restart"/>
            <w:tcBorders>
              <w:top w:val="nil"/>
              <w:left w:val="single" w:sz="4" w:space="0" w:color="FFFFFF"/>
              <w:bottom w:val="nil"/>
              <w:right w:val="single" w:sz="4" w:space="0" w:color="FFFFFF"/>
            </w:tcBorders>
          </w:tcPr>
          <w:p w14:paraId="485BF833" w14:textId="77777777" w:rsidR="009E5866" w:rsidRDefault="00B578C8">
            <w:pPr>
              <w:pStyle w:val="NoSpacing"/>
              <w:spacing w:line="360" w:lineRule="auto"/>
              <w:jc w:val="both"/>
            </w:pPr>
            <w:r>
              <w:rPr>
                <w:noProof/>
              </w:rPr>
              <w:drawing>
                <wp:inline distT="0" distB="0" distL="0" distR="0" wp14:anchorId="7470CE4F" wp14:editId="26A7AF14">
                  <wp:extent cx="13771880" cy="6934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a:stretch>
                            <a:fillRect/>
                          </a:stretch>
                        </pic:blipFill>
                        <pic:spPr>
                          <a:xfrm>
                            <a:off x="0" y="0"/>
                            <a:ext cx="13771880" cy="6934200"/>
                          </a:xfrm>
                          <a:prstGeom prst="rect">
                            <a:avLst/>
                          </a:prstGeom>
                          <a:noFill/>
                        </pic:spPr>
                      </pic:pic>
                    </a:graphicData>
                  </a:graphic>
                </wp:inline>
              </w:drawing>
            </w:r>
          </w:p>
        </w:tc>
        <w:tc>
          <w:tcPr>
            <w:tcW w:w="589" w:type="dxa"/>
            <w:vMerge w:val="restart"/>
            <w:tcBorders>
              <w:top w:val="single" w:sz="4" w:space="0" w:color="FFFFFF"/>
              <w:left w:val="single" w:sz="4" w:space="0" w:color="FFFFFF"/>
              <w:bottom w:val="single" w:sz="4" w:space="0" w:color="FFFFFF"/>
              <w:right w:val="single" w:sz="4" w:space="0" w:color="FFFFFF"/>
            </w:tcBorders>
            <w:shd w:val="clear" w:color="auto" w:fill="DBE5F1"/>
          </w:tcPr>
          <w:p w14:paraId="0B4DAA00" w14:textId="77777777" w:rsidR="009E5866" w:rsidRDefault="009E5866">
            <w:pPr>
              <w:pStyle w:val="NoSpacing"/>
              <w:spacing w:line="360" w:lineRule="auto"/>
              <w:jc w:val="both"/>
              <w:rPr>
                <w:rFonts w:ascii="Times New Roman" w:hAnsi="Times New Roman"/>
                <w:sz w:val="24"/>
                <w:szCs w:val="24"/>
              </w:rPr>
            </w:pPr>
          </w:p>
          <w:p w14:paraId="3D7F83F0" w14:textId="77777777" w:rsidR="009E5866" w:rsidRDefault="009E5866">
            <w:pPr>
              <w:pStyle w:val="NoSpacing"/>
              <w:spacing w:line="360" w:lineRule="auto"/>
              <w:jc w:val="both"/>
              <w:rPr>
                <w:rFonts w:ascii="Times New Roman" w:hAnsi="Times New Roman"/>
                <w:sz w:val="24"/>
                <w:szCs w:val="24"/>
              </w:rPr>
            </w:pPr>
          </w:p>
          <w:p w14:paraId="5FF56208" w14:textId="77777777" w:rsidR="009E5866" w:rsidRDefault="009E5866">
            <w:pPr>
              <w:pStyle w:val="NoSpacing"/>
              <w:spacing w:line="360" w:lineRule="auto"/>
              <w:jc w:val="both"/>
            </w:pPr>
          </w:p>
        </w:tc>
      </w:tr>
      <w:tr w:rsidR="009E5866" w14:paraId="100C3F07" w14:textId="77777777">
        <w:trPr>
          <w:trHeight w:val="5393"/>
        </w:trPr>
        <w:tc>
          <w:tcPr>
            <w:tcW w:w="567" w:type="dxa"/>
            <w:vMerge w:val="restart"/>
            <w:tcBorders>
              <w:top w:val="single" w:sz="4" w:space="0" w:color="FFFFFF"/>
              <w:left w:val="single" w:sz="4" w:space="0" w:color="FFFFFF"/>
              <w:bottom w:val="single" w:sz="4" w:space="0" w:color="FFFFFF"/>
              <w:right w:val="single" w:sz="4" w:space="0" w:color="FFFFFF"/>
            </w:tcBorders>
            <w:shd w:val="clear" w:color="auto" w:fill="DBE5F1"/>
          </w:tcPr>
          <w:p w14:paraId="25884E1E" w14:textId="77777777" w:rsidR="009E5866" w:rsidRDefault="009E5866">
            <w:pPr>
              <w:pStyle w:val="NoSpacing"/>
              <w:spacing w:line="360" w:lineRule="auto"/>
              <w:jc w:val="both"/>
              <w:rPr>
                <w:rFonts w:ascii="Times New Roman" w:hAnsi="Times New Roman"/>
                <w:sz w:val="24"/>
                <w:szCs w:val="24"/>
              </w:rPr>
            </w:pPr>
          </w:p>
          <w:p w14:paraId="7929AB83" w14:textId="77777777" w:rsidR="009E5866" w:rsidRDefault="009E5866">
            <w:pPr>
              <w:spacing w:line="360" w:lineRule="auto"/>
              <w:jc w:val="both"/>
              <w:rPr>
                <w:rFonts w:ascii="Times New Roman" w:hAnsi="Times New Roman"/>
                <w:sz w:val="24"/>
                <w:szCs w:val="24"/>
              </w:rPr>
            </w:pPr>
          </w:p>
          <w:p w14:paraId="4EA5BFE4" w14:textId="77777777" w:rsidR="009E5866" w:rsidRDefault="009E5866">
            <w:pPr>
              <w:spacing w:line="360" w:lineRule="auto"/>
              <w:jc w:val="both"/>
            </w:pPr>
          </w:p>
        </w:tc>
        <w:tc>
          <w:tcPr>
            <w:tcW w:w="0" w:type="auto"/>
            <w:gridSpan w:val="5"/>
            <w:vMerge/>
            <w:tcBorders>
              <w:top w:val="nil"/>
              <w:left w:val="single" w:sz="4" w:space="0" w:color="FFFFFF"/>
              <w:bottom w:val="nil"/>
              <w:right w:val="single" w:sz="4" w:space="0" w:color="FFFFFF"/>
            </w:tcBorders>
          </w:tcPr>
          <w:p w14:paraId="47BF7F0B" w14:textId="77777777" w:rsidR="009E5866" w:rsidRDefault="009E5866"/>
        </w:tc>
        <w:tc>
          <w:tcPr>
            <w:tcW w:w="0" w:type="auto"/>
            <w:vMerge/>
            <w:tcBorders>
              <w:top w:val="single" w:sz="4" w:space="0" w:color="FFFFFF"/>
              <w:left w:val="single" w:sz="4" w:space="0" w:color="FFFFFF"/>
              <w:bottom w:val="single" w:sz="4" w:space="0" w:color="FFFFFF"/>
              <w:right w:val="single" w:sz="4" w:space="0" w:color="FFFFFF"/>
            </w:tcBorders>
          </w:tcPr>
          <w:p w14:paraId="1879B472" w14:textId="77777777" w:rsidR="009E5866" w:rsidRDefault="009E5866"/>
        </w:tc>
      </w:tr>
      <w:tr w:rsidR="009E5866" w14:paraId="52E04822" w14:textId="77777777">
        <w:trPr>
          <w:trHeight w:val="695"/>
        </w:trPr>
        <w:tc>
          <w:tcPr>
            <w:tcW w:w="0" w:type="auto"/>
            <w:vMerge/>
            <w:tcBorders>
              <w:top w:val="single" w:sz="4" w:space="0" w:color="FFFFFF"/>
              <w:left w:val="single" w:sz="4" w:space="0" w:color="FFFFFF"/>
              <w:bottom w:val="single" w:sz="4" w:space="0" w:color="FFFFFF"/>
              <w:right w:val="single" w:sz="4" w:space="0" w:color="FFFFFF"/>
            </w:tcBorders>
          </w:tcPr>
          <w:p w14:paraId="40DA9934" w14:textId="77777777" w:rsidR="009E5866" w:rsidRDefault="009E5866"/>
        </w:tc>
        <w:tc>
          <w:tcPr>
            <w:tcW w:w="0" w:type="auto"/>
            <w:gridSpan w:val="5"/>
            <w:vMerge/>
            <w:tcBorders>
              <w:top w:val="nil"/>
              <w:left w:val="single" w:sz="4" w:space="0" w:color="FFFFFF"/>
              <w:bottom w:val="nil"/>
              <w:right w:val="single" w:sz="4" w:space="0" w:color="FFFFFF"/>
            </w:tcBorders>
          </w:tcPr>
          <w:p w14:paraId="1D34396F" w14:textId="77777777" w:rsidR="009E5866" w:rsidRDefault="009E5866"/>
        </w:tc>
        <w:tc>
          <w:tcPr>
            <w:tcW w:w="589" w:type="dxa"/>
            <w:tcBorders>
              <w:top w:val="single" w:sz="4" w:space="0" w:color="FFFFFF"/>
              <w:left w:val="single" w:sz="4" w:space="0" w:color="FFFFFF"/>
              <w:bottom w:val="single" w:sz="4" w:space="0" w:color="FFFFFF"/>
              <w:right w:val="single" w:sz="4" w:space="0" w:color="FFFFFF"/>
            </w:tcBorders>
            <w:shd w:val="clear" w:color="auto" w:fill="DBE5F1"/>
          </w:tcPr>
          <w:p w14:paraId="778C0D1F" w14:textId="77777777" w:rsidR="009E5866" w:rsidRDefault="009E5866">
            <w:pPr>
              <w:pStyle w:val="NoSpacing"/>
              <w:spacing w:line="360" w:lineRule="auto"/>
              <w:jc w:val="both"/>
            </w:pPr>
          </w:p>
        </w:tc>
      </w:tr>
      <w:tr w:rsidR="009E5866" w14:paraId="4808AAAA" w14:textId="77777777">
        <w:trPr>
          <w:trHeight w:val="105"/>
        </w:trPr>
        <w:tc>
          <w:tcPr>
            <w:tcW w:w="567" w:type="dxa"/>
            <w:tcBorders>
              <w:top w:val="single" w:sz="4" w:space="0" w:color="FFFFFF"/>
              <w:left w:val="single" w:sz="4" w:space="0" w:color="FFFFFF"/>
              <w:bottom w:val="single" w:sz="4" w:space="0" w:color="FFFFFF"/>
              <w:right w:val="single" w:sz="2" w:space="0" w:color="FFFFFF"/>
            </w:tcBorders>
            <w:shd w:val="clear" w:color="auto" w:fill="DBE5F1"/>
          </w:tcPr>
          <w:p w14:paraId="013C3385" w14:textId="77777777" w:rsidR="009E5866" w:rsidRDefault="009E5866">
            <w:pPr>
              <w:pStyle w:val="NoSpacing"/>
              <w:spacing w:line="360" w:lineRule="auto"/>
              <w:jc w:val="both"/>
            </w:pPr>
          </w:p>
        </w:tc>
        <w:tc>
          <w:tcPr>
            <w:tcW w:w="2672" w:type="dxa"/>
            <w:tcBorders>
              <w:top w:val="single" w:sz="2" w:space="0" w:color="FFFFFF"/>
              <w:left w:val="single" w:sz="2" w:space="0" w:color="FFFFFF"/>
              <w:bottom w:val="single" w:sz="2" w:space="0" w:color="FFFFFF"/>
              <w:right w:val="single" w:sz="2" w:space="0" w:color="FFFFFF"/>
            </w:tcBorders>
            <w:shd w:val="clear" w:color="auto" w:fill="DBE5F1"/>
          </w:tcPr>
          <w:p w14:paraId="7D912FC2" w14:textId="77777777" w:rsidR="009E5866" w:rsidRDefault="009E5866">
            <w:pPr>
              <w:pStyle w:val="NoSpacing"/>
              <w:spacing w:line="360" w:lineRule="auto"/>
              <w:jc w:val="both"/>
            </w:pPr>
          </w:p>
        </w:tc>
        <w:tc>
          <w:tcPr>
            <w:tcW w:w="567" w:type="dxa"/>
            <w:tcBorders>
              <w:top w:val="single" w:sz="2" w:space="0" w:color="FFFFFF"/>
              <w:left w:val="single" w:sz="2" w:space="0" w:color="FFFFFF"/>
              <w:bottom w:val="single" w:sz="2" w:space="0" w:color="FFFFFF"/>
              <w:right w:val="single" w:sz="2" w:space="0" w:color="FFFFFF"/>
            </w:tcBorders>
            <w:shd w:val="clear" w:color="auto" w:fill="DBE5F1"/>
          </w:tcPr>
          <w:p w14:paraId="45E21964" w14:textId="77777777" w:rsidR="009E5866" w:rsidRDefault="009E5866">
            <w:pPr>
              <w:pStyle w:val="NoSpacing"/>
              <w:spacing w:line="360" w:lineRule="auto"/>
              <w:jc w:val="both"/>
            </w:pPr>
          </w:p>
        </w:tc>
        <w:tc>
          <w:tcPr>
            <w:tcW w:w="612" w:type="dxa"/>
            <w:tcBorders>
              <w:top w:val="single" w:sz="2" w:space="0" w:color="FFFFFF"/>
              <w:left w:val="single" w:sz="2" w:space="0" w:color="FFFFFF"/>
              <w:bottom w:val="single" w:sz="2" w:space="0" w:color="FFFFFF"/>
              <w:right w:val="single" w:sz="2" w:space="0" w:color="FFFFFF"/>
            </w:tcBorders>
            <w:shd w:val="clear" w:color="auto" w:fill="DBE5F1"/>
          </w:tcPr>
          <w:p w14:paraId="0DF4F6B6" w14:textId="77777777" w:rsidR="009E5866" w:rsidRDefault="009E5866">
            <w:pPr>
              <w:pStyle w:val="NoSpacing"/>
              <w:spacing w:line="360" w:lineRule="auto"/>
              <w:jc w:val="both"/>
            </w:pPr>
          </w:p>
        </w:tc>
        <w:tc>
          <w:tcPr>
            <w:tcW w:w="10649" w:type="dxa"/>
            <w:tcBorders>
              <w:top w:val="single" w:sz="2" w:space="0" w:color="FFFFFF"/>
              <w:left w:val="single" w:sz="2" w:space="0" w:color="FFFFFF"/>
              <w:bottom w:val="single" w:sz="2" w:space="0" w:color="FFFFFF"/>
              <w:right w:val="single" w:sz="2" w:space="0" w:color="FFFFFF"/>
            </w:tcBorders>
            <w:shd w:val="clear" w:color="auto" w:fill="DBE5F1"/>
          </w:tcPr>
          <w:p w14:paraId="09A94E61" w14:textId="77777777" w:rsidR="009E5866" w:rsidRDefault="009E5866">
            <w:pPr>
              <w:pStyle w:val="NoSpacing"/>
              <w:spacing w:line="360" w:lineRule="auto"/>
              <w:jc w:val="both"/>
            </w:pPr>
          </w:p>
        </w:tc>
        <w:tc>
          <w:tcPr>
            <w:tcW w:w="634" w:type="dxa"/>
            <w:gridSpan w:val="2"/>
            <w:tcBorders>
              <w:top w:val="single" w:sz="4" w:space="0" w:color="FFFFFF"/>
              <w:left w:val="single" w:sz="2" w:space="0" w:color="FFFFFF"/>
              <w:bottom w:val="single" w:sz="4" w:space="0" w:color="FFFFFF"/>
              <w:right w:val="nil"/>
            </w:tcBorders>
            <w:shd w:val="clear" w:color="auto" w:fill="DBE5F1"/>
          </w:tcPr>
          <w:p w14:paraId="3F30A3CC" w14:textId="77777777" w:rsidR="009E5866" w:rsidRDefault="009E5866">
            <w:pPr>
              <w:pStyle w:val="NoSpacing"/>
              <w:spacing w:line="360" w:lineRule="auto"/>
              <w:jc w:val="both"/>
            </w:pPr>
          </w:p>
        </w:tc>
      </w:tr>
    </w:tbl>
    <w:p w14:paraId="0F8828A2" w14:textId="77777777" w:rsidR="009E5866" w:rsidRDefault="009E5866">
      <w:pPr>
        <w:spacing w:line="360" w:lineRule="auto"/>
        <w:jc w:val="both"/>
        <w:sectPr w:rsidR="009E5866" w:rsidSect="008E2B56">
          <w:pgSz w:w="16838" w:h="11906" w:orient="landscape"/>
          <w:pgMar w:top="720" w:right="720" w:bottom="720" w:left="720" w:header="720" w:footer="720" w:gutter="0"/>
          <w:cols w:space="720"/>
        </w:sectPr>
      </w:pPr>
    </w:p>
    <w:p w14:paraId="758B7F67" w14:textId="77777777" w:rsidR="009E5866" w:rsidRDefault="00B578C8">
      <w:pPr>
        <w:spacing w:line="360" w:lineRule="auto"/>
        <w:jc w:val="both"/>
      </w:pPr>
      <w:r>
        <w:rPr>
          <w:rFonts w:ascii="Times New Roman" w:hAnsi="Times New Roman"/>
          <w:sz w:val="24"/>
          <w:szCs w:val="24"/>
        </w:rPr>
        <w:lastRenderedPageBreak/>
        <w:t xml:space="preserve">25 Conclusion. </w:t>
      </w:r>
    </w:p>
    <w:p w14:paraId="03A3873C" w14:textId="77777777" w:rsidR="009E5866" w:rsidRDefault="00B578C8">
      <w:pPr>
        <w:spacing w:line="360" w:lineRule="auto"/>
        <w:jc w:val="both"/>
      </w:pPr>
      <w:r>
        <w:rPr>
          <w:rFonts w:ascii="Times New Roman" w:hAnsi="Times New Roman"/>
          <w:sz w:val="24"/>
          <w:szCs w:val="24"/>
        </w:rPr>
        <w:t>EcoHaven Hospitality's goal is to develop luxury travel by skilfully combining wealthy lodgings with environmental practices. With our leading-edge eco-luxury camping involvements, we aim to develop hospitality while employing a high importance on ecological stewardship. Our promise to contribute to guests' immersive nature involvements, in addition to our environmentally friendly amenities, safeguards that they will appreciate delightful stays with the least quantity of carbon footprint conceivable. EcoHaven Hospitality's highlighting of ethical business observations, communal participation, and ongoing development puts it in a situation to lead growth in sustainable travel. The industry offers clients with incomparable wealth involvements that are good for the atmosphere.</w:t>
      </w:r>
    </w:p>
    <w:p w14:paraId="3387C32B" w14:textId="77777777" w:rsidR="009E5866" w:rsidRDefault="009E5866">
      <w:pPr>
        <w:spacing w:line="360" w:lineRule="auto"/>
        <w:jc w:val="both"/>
        <w:rPr>
          <w:rFonts w:ascii="Times New Roman" w:hAnsi="Times New Roman"/>
          <w:sz w:val="24"/>
          <w:szCs w:val="24"/>
        </w:rPr>
      </w:pPr>
    </w:p>
    <w:p w14:paraId="7A570F33" w14:textId="77777777" w:rsidR="009E5866" w:rsidRDefault="009E5866">
      <w:pPr>
        <w:spacing w:line="360" w:lineRule="auto"/>
        <w:jc w:val="both"/>
        <w:rPr>
          <w:rFonts w:ascii="Times New Roman" w:hAnsi="Times New Roman"/>
          <w:sz w:val="24"/>
          <w:szCs w:val="24"/>
        </w:rPr>
      </w:pPr>
    </w:p>
    <w:p w14:paraId="78EF1BC6" w14:textId="77777777" w:rsidR="009E5866" w:rsidRDefault="009E5866">
      <w:pPr>
        <w:spacing w:line="360" w:lineRule="auto"/>
        <w:jc w:val="both"/>
        <w:rPr>
          <w:rFonts w:ascii="Times New Roman" w:hAnsi="Times New Roman"/>
          <w:sz w:val="24"/>
          <w:szCs w:val="24"/>
        </w:rPr>
      </w:pPr>
    </w:p>
    <w:p w14:paraId="08096BB3" w14:textId="77777777" w:rsidR="009E5866" w:rsidRDefault="009E5866">
      <w:pPr>
        <w:spacing w:line="360" w:lineRule="auto"/>
        <w:jc w:val="both"/>
        <w:rPr>
          <w:rFonts w:ascii="Times New Roman" w:hAnsi="Times New Roman"/>
          <w:sz w:val="24"/>
          <w:szCs w:val="24"/>
        </w:rPr>
      </w:pPr>
    </w:p>
    <w:p w14:paraId="6C7573BD" w14:textId="77777777" w:rsidR="009E5866" w:rsidRDefault="009E5866">
      <w:pPr>
        <w:spacing w:line="360" w:lineRule="auto"/>
        <w:jc w:val="both"/>
        <w:rPr>
          <w:rFonts w:ascii="Times New Roman" w:hAnsi="Times New Roman"/>
          <w:sz w:val="24"/>
          <w:szCs w:val="24"/>
        </w:rPr>
      </w:pPr>
    </w:p>
    <w:p w14:paraId="70E5FEF6" w14:textId="77777777" w:rsidR="009E5866" w:rsidRDefault="009E5866">
      <w:pPr>
        <w:spacing w:line="360" w:lineRule="auto"/>
        <w:jc w:val="both"/>
        <w:rPr>
          <w:rFonts w:ascii="Times New Roman" w:hAnsi="Times New Roman"/>
          <w:sz w:val="24"/>
          <w:szCs w:val="24"/>
        </w:rPr>
      </w:pPr>
    </w:p>
    <w:p w14:paraId="42731363" w14:textId="77777777" w:rsidR="009E5866" w:rsidRDefault="009E5866">
      <w:pPr>
        <w:spacing w:line="360" w:lineRule="auto"/>
        <w:jc w:val="both"/>
        <w:rPr>
          <w:rFonts w:ascii="Times New Roman" w:hAnsi="Times New Roman"/>
          <w:sz w:val="24"/>
          <w:szCs w:val="24"/>
        </w:rPr>
      </w:pPr>
    </w:p>
    <w:p w14:paraId="53BB85B8" w14:textId="77777777" w:rsidR="009E5866" w:rsidRDefault="009E5866">
      <w:pPr>
        <w:spacing w:line="360" w:lineRule="auto"/>
        <w:jc w:val="both"/>
        <w:rPr>
          <w:rFonts w:ascii="Times New Roman" w:hAnsi="Times New Roman"/>
          <w:sz w:val="24"/>
          <w:szCs w:val="24"/>
        </w:rPr>
      </w:pPr>
    </w:p>
    <w:p w14:paraId="5C05CBFE" w14:textId="77777777" w:rsidR="009E5866" w:rsidRDefault="009E5866">
      <w:pPr>
        <w:spacing w:line="360" w:lineRule="auto"/>
        <w:jc w:val="both"/>
        <w:rPr>
          <w:rFonts w:ascii="Times New Roman" w:hAnsi="Times New Roman"/>
          <w:sz w:val="24"/>
          <w:szCs w:val="24"/>
        </w:rPr>
      </w:pPr>
    </w:p>
    <w:p w14:paraId="656FBB8B" w14:textId="77777777" w:rsidR="009E5866" w:rsidRDefault="009E5866">
      <w:pPr>
        <w:spacing w:line="360" w:lineRule="auto"/>
        <w:jc w:val="both"/>
        <w:rPr>
          <w:rFonts w:ascii="Times New Roman" w:hAnsi="Times New Roman"/>
          <w:sz w:val="24"/>
          <w:szCs w:val="24"/>
        </w:rPr>
      </w:pPr>
    </w:p>
    <w:p w14:paraId="0A7AAF65" w14:textId="77777777" w:rsidR="009E5866" w:rsidRDefault="009E5866">
      <w:pPr>
        <w:spacing w:line="360" w:lineRule="auto"/>
        <w:jc w:val="both"/>
        <w:rPr>
          <w:rFonts w:ascii="Times New Roman" w:hAnsi="Times New Roman"/>
          <w:sz w:val="24"/>
          <w:szCs w:val="24"/>
        </w:rPr>
      </w:pPr>
    </w:p>
    <w:p w14:paraId="1FA77EC0" w14:textId="77777777" w:rsidR="009E5866" w:rsidRDefault="009E5866">
      <w:pPr>
        <w:spacing w:line="360" w:lineRule="auto"/>
        <w:jc w:val="both"/>
        <w:rPr>
          <w:rFonts w:ascii="Times New Roman" w:hAnsi="Times New Roman"/>
          <w:sz w:val="24"/>
          <w:szCs w:val="24"/>
        </w:rPr>
      </w:pPr>
    </w:p>
    <w:p w14:paraId="77B6430B" w14:textId="77777777" w:rsidR="009E5866" w:rsidRDefault="009E5866">
      <w:pPr>
        <w:spacing w:line="360" w:lineRule="auto"/>
        <w:jc w:val="both"/>
        <w:rPr>
          <w:rFonts w:ascii="Times New Roman" w:hAnsi="Times New Roman"/>
          <w:sz w:val="24"/>
          <w:szCs w:val="24"/>
        </w:rPr>
      </w:pPr>
    </w:p>
    <w:p w14:paraId="2636FF26" w14:textId="77777777" w:rsidR="009E5866" w:rsidRDefault="009E5866">
      <w:pPr>
        <w:spacing w:line="360" w:lineRule="auto"/>
        <w:jc w:val="both"/>
        <w:rPr>
          <w:rFonts w:ascii="Times New Roman" w:hAnsi="Times New Roman"/>
          <w:sz w:val="24"/>
          <w:szCs w:val="24"/>
        </w:rPr>
      </w:pPr>
    </w:p>
    <w:p w14:paraId="26E71BEA" w14:textId="77777777" w:rsidR="009E5866" w:rsidRDefault="009E5866">
      <w:pPr>
        <w:spacing w:line="360" w:lineRule="auto"/>
        <w:jc w:val="both"/>
        <w:rPr>
          <w:rFonts w:ascii="Times New Roman" w:hAnsi="Times New Roman"/>
          <w:sz w:val="24"/>
          <w:szCs w:val="24"/>
        </w:rPr>
      </w:pPr>
    </w:p>
    <w:p w14:paraId="0B26A1F3" w14:textId="77777777" w:rsidR="009E5866" w:rsidRDefault="009E5866">
      <w:pPr>
        <w:spacing w:line="360" w:lineRule="auto"/>
        <w:jc w:val="both"/>
        <w:rPr>
          <w:rFonts w:ascii="Times New Roman" w:hAnsi="Times New Roman"/>
          <w:sz w:val="24"/>
          <w:szCs w:val="24"/>
        </w:rPr>
      </w:pPr>
    </w:p>
    <w:p w14:paraId="641F94C2" w14:textId="77777777" w:rsidR="009E5866" w:rsidRDefault="009E5866">
      <w:pPr>
        <w:spacing w:line="360" w:lineRule="auto"/>
        <w:jc w:val="both"/>
        <w:rPr>
          <w:rFonts w:ascii="Times New Roman" w:hAnsi="Times New Roman"/>
          <w:sz w:val="24"/>
          <w:szCs w:val="24"/>
        </w:rPr>
      </w:pPr>
    </w:p>
    <w:p w14:paraId="2A9ABA22" w14:textId="77777777" w:rsidR="009E5866" w:rsidRDefault="009E5866">
      <w:pPr>
        <w:spacing w:line="360" w:lineRule="auto"/>
        <w:jc w:val="both"/>
        <w:rPr>
          <w:rFonts w:ascii="Times New Roman" w:hAnsi="Times New Roman"/>
          <w:sz w:val="24"/>
          <w:szCs w:val="24"/>
        </w:rPr>
      </w:pPr>
    </w:p>
    <w:p w14:paraId="0CE37429" w14:textId="77777777" w:rsidR="009E5866" w:rsidRDefault="00B578C8">
      <w:pPr>
        <w:spacing w:line="360" w:lineRule="auto"/>
        <w:jc w:val="both"/>
      </w:pPr>
      <w:r>
        <w:rPr>
          <w:rFonts w:ascii="Times New Roman" w:hAnsi="Times New Roman"/>
          <w:sz w:val="24"/>
          <w:szCs w:val="24"/>
        </w:rPr>
        <w:lastRenderedPageBreak/>
        <w:t>26 References</w:t>
      </w:r>
    </w:p>
    <w:p w14:paraId="0CEBF927" w14:textId="77777777" w:rsidR="009E5866" w:rsidRDefault="00B578C8">
      <w:pPr>
        <w:spacing w:line="360" w:lineRule="auto"/>
        <w:jc w:val="both"/>
      </w:pPr>
      <w:r>
        <w:rPr>
          <w:rFonts w:ascii="Times New Roman" w:hAnsi="Times New Roman"/>
          <w:color w:val="222222"/>
          <w:sz w:val="24"/>
          <w:szCs w:val="24"/>
          <w:shd w:val="clear" w:color="auto" w:fill="FFFFFF"/>
        </w:rPr>
        <w:t>Alrawadieh, Z., Altinay, L., Cetin, G. and Şimşek, D. (2021) The interface between hospitality and tourism entrepreneurship, integration and well-being: A study of refugee entrepreneurs. </w:t>
      </w:r>
      <w:r>
        <w:rPr>
          <w:rFonts w:ascii="Times New Roman" w:hAnsi="Times New Roman"/>
          <w:i/>
          <w:color w:val="222222"/>
          <w:sz w:val="24"/>
          <w:szCs w:val="24"/>
          <w:shd w:val="clear" w:color="auto" w:fill="FFFFFF"/>
        </w:rPr>
        <w:t>International Journal of Hospitality Management</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97</w:t>
      </w:r>
      <w:r>
        <w:rPr>
          <w:rFonts w:ascii="Times New Roman" w:hAnsi="Times New Roman"/>
          <w:color w:val="222222"/>
          <w:sz w:val="24"/>
          <w:szCs w:val="24"/>
          <w:shd w:val="clear" w:color="auto" w:fill="FFFFFF"/>
        </w:rPr>
        <w:t>, p.103013.</w:t>
      </w:r>
    </w:p>
    <w:p w14:paraId="53C1FFBE" w14:textId="77777777" w:rsidR="009E5866" w:rsidRDefault="00B578C8">
      <w:pPr>
        <w:spacing w:line="360" w:lineRule="auto"/>
        <w:jc w:val="both"/>
      </w:pPr>
      <w:r>
        <w:rPr>
          <w:rFonts w:ascii="Times New Roman" w:hAnsi="Times New Roman"/>
          <w:color w:val="222222"/>
          <w:sz w:val="24"/>
          <w:szCs w:val="24"/>
          <w:shd w:val="clear" w:color="auto" w:fill="FFFFFF"/>
        </w:rPr>
        <w:t>Bichler, B.F., Kallmuenzer, A. and Peters, M. (2020) Entrepreneurial ecosystems in hospitality: The relevance of entrepreneurs’ quality of life. </w:t>
      </w:r>
      <w:r>
        <w:rPr>
          <w:rFonts w:ascii="Times New Roman" w:hAnsi="Times New Roman"/>
          <w:i/>
          <w:color w:val="222222"/>
          <w:sz w:val="24"/>
          <w:szCs w:val="24"/>
          <w:shd w:val="clear" w:color="auto" w:fill="FFFFFF"/>
        </w:rPr>
        <w:t>Journal of Hospitality and Tourism Management</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44</w:t>
      </w:r>
      <w:r>
        <w:rPr>
          <w:rFonts w:ascii="Times New Roman" w:hAnsi="Times New Roman"/>
          <w:color w:val="222222"/>
          <w:sz w:val="24"/>
          <w:szCs w:val="24"/>
          <w:shd w:val="clear" w:color="auto" w:fill="FFFFFF"/>
        </w:rPr>
        <w:t>, pp.152-161.</w:t>
      </w:r>
    </w:p>
    <w:p w14:paraId="547D0D2A" w14:textId="77777777" w:rsidR="009E5866" w:rsidRDefault="00B578C8">
      <w:pPr>
        <w:spacing w:line="360" w:lineRule="auto"/>
        <w:jc w:val="both"/>
      </w:pPr>
      <w:r>
        <w:rPr>
          <w:rFonts w:ascii="Times New Roman" w:hAnsi="Times New Roman"/>
          <w:color w:val="222222"/>
          <w:sz w:val="24"/>
          <w:szCs w:val="24"/>
          <w:shd w:val="clear" w:color="auto" w:fill="FFFFFF"/>
        </w:rPr>
        <w:t>Booth, P., Chaperon, S.A., Kennell, J.S. and Morrison, A.M. (2020) Entrepreneurship in island contexts: A systematic review of the tourism and hospitality literature. </w:t>
      </w:r>
      <w:r>
        <w:rPr>
          <w:rFonts w:ascii="Times New Roman" w:hAnsi="Times New Roman"/>
          <w:i/>
          <w:color w:val="222222"/>
          <w:sz w:val="24"/>
          <w:szCs w:val="24"/>
          <w:shd w:val="clear" w:color="auto" w:fill="FFFFFF"/>
        </w:rPr>
        <w:t>International Journal of Hospitality Management</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85</w:t>
      </w:r>
      <w:r>
        <w:rPr>
          <w:rFonts w:ascii="Times New Roman" w:hAnsi="Times New Roman"/>
          <w:color w:val="222222"/>
          <w:sz w:val="24"/>
          <w:szCs w:val="24"/>
          <w:shd w:val="clear" w:color="auto" w:fill="FFFFFF"/>
        </w:rPr>
        <w:t>, p.102438.</w:t>
      </w:r>
    </w:p>
    <w:p w14:paraId="5C6EE8BC" w14:textId="77777777" w:rsidR="009E5866" w:rsidRDefault="00B578C8">
      <w:pPr>
        <w:spacing w:line="360" w:lineRule="auto"/>
        <w:jc w:val="both"/>
      </w:pPr>
      <w:r>
        <w:rPr>
          <w:rFonts w:ascii="Times New Roman" w:hAnsi="Times New Roman"/>
          <w:sz w:val="24"/>
          <w:szCs w:val="24"/>
        </w:rPr>
        <w:t xml:space="preserve">Deloitte (2024) Our 2023 Annual Review. [Online]. Available From: </w:t>
      </w:r>
      <w:hyperlink r:id="rId13">
        <w:r>
          <w:rPr>
            <w:rStyle w:val="Hyperlink"/>
            <w:rFonts w:ascii="Times New Roman" w:hAnsi="Times New Roman"/>
            <w:sz w:val="24"/>
            <w:szCs w:val="24"/>
          </w:rPr>
          <w:t>https://www2.deloitte.com/uk/en/explore/home.html</w:t>
        </w:r>
      </w:hyperlink>
      <w:r>
        <w:rPr>
          <w:rFonts w:ascii="Times New Roman" w:hAnsi="Times New Roman"/>
          <w:sz w:val="24"/>
          <w:szCs w:val="24"/>
        </w:rPr>
        <w:t xml:space="preserve"> [Assessed- 03-04-24].</w:t>
      </w:r>
    </w:p>
    <w:p w14:paraId="25E36464" w14:textId="77777777" w:rsidR="009E5866" w:rsidRDefault="00B578C8">
      <w:pPr>
        <w:spacing w:line="360" w:lineRule="auto"/>
        <w:jc w:val="both"/>
      </w:pPr>
      <w:r>
        <w:rPr>
          <w:rFonts w:ascii="Times New Roman" w:hAnsi="Times New Roman"/>
          <w:color w:val="222222"/>
          <w:sz w:val="24"/>
          <w:szCs w:val="24"/>
          <w:shd w:val="clear" w:color="auto" w:fill="FFFFFF"/>
        </w:rPr>
        <w:t>Dias, Á., González-Rodríguez, M.R. and Hallak, R. (2023) Nascent entrepreneurship: A critical perspective and research agenda in tourism and hospitality. </w:t>
      </w:r>
      <w:r>
        <w:rPr>
          <w:rFonts w:ascii="Times New Roman" w:hAnsi="Times New Roman"/>
          <w:i/>
          <w:color w:val="222222"/>
          <w:sz w:val="24"/>
          <w:szCs w:val="24"/>
          <w:shd w:val="clear" w:color="auto" w:fill="FFFFFF"/>
        </w:rPr>
        <w:t>International Journal of Contemporary Hospitality Management</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35</w:t>
      </w:r>
      <w:r>
        <w:rPr>
          <w:rFonts w:ascii="Times New Roman" w:hAnsi="Times New Roman"/>
          <w:color w:val="222222"/>
          <w:sz w:val="24"/>
          <w:szCs w:val="24"/>
          <w:shd w:val="clear" w:color="auto" w:fill="FFFFFF"/>
        </w:rPr>
        <w:t>(7), pp.2527-2544.</w:t>
      </w:r>
    </w:p>
    <w:p w14:paraId="1F8F1FFB" w14:textId="77777777" w:rsidR="009E5866" w:rsidRDefault="00B578C8">
      <w:pPr>
        <w:spacing w:line="360" w:lineRule="auto"/>
        <w:jc w:val="both"/>
      </w:pPr>
      <w:r>
        <w:rPr>
          <w:rFonts w:ascii="Times New Roman" w:hAnsi="Times New Roman"/>
          <w:color w:val="222222"/>
          <w:sz w:val="24"/>
          <w:szCs w:val="24"/>
          <w:shd w:val="clear" w:color="auto" w:fill="FFFFFF"/>
        </w:rPr>
        <w:t>Edeh, F.O., Joseph, O.A., Alamina, U.P., Osueke, N.C. and Onyemaechi, U. (2020) Entrepreneurial Innovation: A resilience strategy.</w:t>
      </w:r>
    </w:p>
    <w:p w14:paraId="50CA96E1" w14:textId="77777777" w:rsidR="009E5866" w:rsidRDefault="00B578C8">
      <w:pPr>
        <w:spacing w:line="360" w:lineRule="auto"/>
        <w:jc w:val="both"/>
      </w:pPr>
      <w:r>
        <w:rPr>
          <w:rFonts w:ascii="Times New Roman" w:hAnsi="Times New Roman"/>
          <w:color w:val="222222"/>
          <w:sz w:val="24"/>
          <w:szCs w:val="24"/>
          <w:shd w:val="clear" w:color="auto" w:fill="FFFFFF"/>
        </w:rPr>
        <w:t>Elshaer, I.A. and Saad, S.K. (2022) Entrepreneurial resilience and business continuity in the tourism and hospitality industry: The role of adaptive performance and institutional orientation. </w:t>
      </w:r>
      <w:r>
        <w:rPr>
          <w:rFonts w:ascii="Times New Roman" w:hAnsi="Times New Roman"/>
          <w:i/>
          <w:color w:val="222222"/>
          <w:sz w:val="24"/>
          <w:szCs w:val="24"/>
          <w:shd w:val="clear" w:color="auto" w:fill="FFFFFF"/>
        </w:rPr>
        <w:t>Tourism Review</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77</w:t>
      </w:r>
      <w:r>
        <w:rPr>
          <w:rFonts w:ascii="Times New Roman" w:hAnsi="Times New Roman"/>
          <w:color w:val="222222"/>
          <w:sz w:val="24"/>
          <w:szCs w:val="24"/>
          <w:shd w:val="clear" w:color="auto" w:fill="FFFFFF"/>
        </w:rPr>
        <w:t>(5), pp.1365-1384.</w:t>
      </w:r>
    </w:p>
    <w:p w14:paraId="070B2682" w14:textId="77777777" w:rsidR="009E5866" w:rsidRDefault="00B578C8">
      <w:pPr>
        <w:spacing w:line="360" w:lineRule="auto"/>
        <w:jc w:val="both"/>
      </w:pPr>
      <w:r>
        <w:rPr>
          <w:rFonts w:ascii="Times New Roman" w:hAnsi="Times New Roman"/>
          <w:color w:val="222222"/>
          <w:sz w:val="24"/>
          <w:szCs w:val="24"/>
          <w:shd w:val="clear" w:color="auto" w:fill="FFFFFF"/>
        </w:rPr>
        <w:t>Farmaki, A., Altinay, L., Christou, P. and Kenebayeva, A. (2020) Religion and entrepreneurship in hospitality and tourism. </w:t>
      </w:r>
      <w:r>
        <w:rPr>
          <w:rFonts w:ascii="Times New Roman" w:hAnsi="Times New Roman"/>
          <w:i/>
          <w:color w:val="222222"/>
          <w:sz w:val="24"/>
          <w:szCs w:val="24"/>
          <w:shd w:val="clear" w:color="auto" w:fill="FFFFFF"/>
        </w:rPr>
        <w:t>International Journal of Contemporary Hospitality Management</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32</w:t>
      </w:r>
      <w:r>
        <w:rPr>
          <w:rFonts w:ascii="Times New Roman" w:hAnsi="Times New Roman"/>
          <w:color w:val="222222"/>
          <w:sz w:val="24"/>
          <w:szCs w:val="24"/>
          <w:shd w:val="clear" w:color="auto" w:fill="FFFFFF"/>
        </w:rPr>
        <w:t>(1), pp.148-172.</w:t>
      </w:r>
    </w:p>
    <w:p w14:paraId="51D10ADD" w14:textId="77777777" w:rsidR="009E5866" w:rsidRDefault="00B578C8">
      <w:pPr>
        <w:spacing w:line="360" w:lineRule="auto"/>
        <w:jc w:val="both"/>
      </w:pPr>
      <w:r>
        <w:rPr>
          <w:rFonts w:ascii="Times New Roman" w:hAnsi="Times New Roman"/>
          <w:color w:val="222222"/>
          <w:sz w:val="24"/>
          <w:szCs w:val="24"/>
          <w:shd w:val="clear" w:color="auto" w:fill="FFFFFF"/>
        </w:rPr>
        <w:t>George, R. (2021) </w:t>
      </w:r>
      <w:r>
        <w:rPr>
          <w:rFonts w:ascii="Times New Roman" w:hAnsi="Times New Roman"/>
          <w:i/>
          <w:color w:val="222222"/>
          <w:sz w:val="24"/>
          <w:szCs w:val="24"/>
          <w:shd w:val="clear" w:color="auto" w:fill="FFFFFF"/>
        </w:rPr>
        <w:t>Marketing tourism and hospitality: concepts and cases</w:t>
      </w:r>
      <w:r>
        <w:rPr>
          <w:rFonts w:ascii="Times New Roman" w:hAnsi="Times New Roman"/>
          <w:color w:val="222222"/>
          <w:sz w:val="24"/>
          <w:szCs w:val="24"/>
          <w:shd w:val="clear" w:color="auto" w:fill="FFFFFF"/>
        </w:rPr>
        <w:t>. Springer Nature.</w:t>
      </w:r>
    </w:p>
    <w:p w14:paraId="5B9A9E9E" w14:textId="77777777" w:rsidR="009E5866" w:rsidRDefault="00B578C8">
      <w:pPr>
        <w:spacing w:line="360" w:lineRule="auto"/>
        <w:jc w:val="both"/>
      </w:pPr>
      <w:r>
        <w:rPr>
          <w:rFonts w:ascii="Times New Roman" w:hAnsi="Times New Roman"/>
          <w:color w:val="222222"/>
          <w:sz w:val="24"/>
          <w:szCs w:val="24"/>
          <w:shd w:val="clear" w:color="auto" w:fill="FFFFFF"/>
        </w:rPr>
        <w:t>González-Serrano, L., Talón-Ballestero, P., Muñoz-Romero, S., Soguero-Ruiz, C. and Rojo-Álvarez, J.L. (2020) A big data approach to customer relationship management strategy in hospitality using multiple correspondence domain description. </w:t>
      </w:r>
      <w:r>
        <w:rPr>
          <w:rFonts w:ascii="Times New Roman" w:hAnsi="Times New Roman"/>
          <w:i/>
          <w:color w:val="222222"/>
          <w:sz w:val="24"/>
          <w:szCs w:val="24"/>
          <w:shd w:val="clear" w:color="auto" w:fill="FFFFFF"/>
        </w:rPr>
        <w:t>Applied Sciences</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11</w:t>
      </w:r>
      <w:r>
        <w:rPr>
          <w:rFonts w:ascii="Times New Roman" w:hAnsi="Times New Roman"/>
          <w:color w:val="222222"/>
          <w:sz w:val="24"/>
          <w:szCs w:val="24"/>
          <w:shd w:val="clear" w:color="auto" w:fill="FFFFFF"/>
        </w:rPr>
        <w:t>(1), p.256.</w:t>
      </w:r>
    </w:p>
    <w:p w14:paraId="55C40789" w14:textId="77777777" w:rsidR="009E5866" w:rsidRDefault="00B578C8">
      <w:pPr>
        <w:spacing w:line="360" w:lineRule="auto"/>
        <w:jc w:val="both"/>
      </w:pPr>
      <w:r>
        <w:rPr>
          <w:rFonts w:ascii="Times New Roman" w:hAnsi="Times New Roman"/>
          <w:color w:val="222222"/>
          <w:sz w:val="24"/>
          <w:szCs w:val="24"/>
          <w:shd w:val="clear" w:color="auto" w:fill="FFFFFF"/>
        </w:rPr>
        <w:t>Heneghan, M. and Hall, S. (2021) The emerging geography of European financial centres: Fragmentation in the European Union and concentration in the UK?. </w:t>
      </w:r>
      <w:r>
        <w:rPr>
          <w:rFonts w:ascii="Times New Roman" w:hAnsi="Times New Roman"/>
          <w:i/>
          <w:color w:val="222222"/>
          <w:sz w:val="24"/>
          <w:szCs w:val="24"/>
          <w:shd w:val="clear" w:color="auto" w:fill="FFFFFF"/>
        </w:rPr>
        <w:t>European Urban and Regional Studies</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28</w:t>
      </w:r>
      <w:r>
        <w:rPr>
          <w:rFonts w:ascii="Times New Roman" w:hAnsi="Times New Roman"/>
          <w:color w:val="222222"/>
          <w:sz w:val="24"/>
          <w:szCs w:val="24"/>
          <w:shd w:val="clear" w:color="auto" w:fill="FFFFFF"/>
        </w:rPr>
        <w:t>(1), pp.40-46.</w:t>
      </w:r>
    </w:p>
    <w:p w14:paraId="5C620170" w14:textId="77777777" w:rsidR="009E5866" w:rsidRDefault="00B578C8">
      <w:pPr>
        <w:spacing w:line="360" w:lineRule="auto"/>
        <w:jc w:val="both"/>
      </w:pPr>
      <w:r>
        <w:rPr>
          <w:rFonts w:ascii="Times New Roman" w:hAnsi="Times New Roman"/>
          <w:color w:val="222222"/>
          <w:sz w:val="24"/>
          <w:szCs w:val="24"/>
          <w:shd w:val="clear" w:color="auto" w:fill="FFFFFF"/>
        </w:rPr>
        <w:t>Hosny, K. and Elgharbawy, A. (2022) Board diversity and financial performance: empirical evidence from the United Kingdom. </w:t>
      </w:r>
      <w:r>
        <w:rPr>
          <w:rFonts w:ascii="Times New Roman" w:hAnsi="Times New Roman"/>
          <w:i/>
          <w:color w:val="222222"/>
          <w:sz w:val="24"/>
          <w:szCs w:val="24"/>
          <w:shd w:val="clear" w:color="auto" w:fill="FFFFFF"/>
        </w:rPr>
        <w:t>Accounting Research Journal</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35</w:t>
      </w:r>
      <w:r>
        <w:rPr>
          <w:rFonts w:ascii="Times New Roman" w:hAnsi="Times New Roman"/>
          <w:color w:val="222222"/>
          <w:sz w:val="24"/>
          <w:szCs w:val="24"/>
          <w:shd w:val="clear" w:color="auto" w:fill="FFFFFF"/>
        </w:rPr>
        <w:t>(4), pp.561-580.</w:t>
      </w:r>
    </w:p>
    <w:p w14:paraId="36DE0A64" w14:textId="77777777" w:rsidR="009E5866" w:rsidRDefault="00B578C8">
      <w:pPr>
        <w:spacing w:line="360" w:lineRule="auto"/>
        <w:jc w:val="both"/>
      </w:pPr>
      <w:r>
        <w:rPr>
          <w:rFonts w:ascii="Times New Roman" w:hAnsi="Times New Roman"/>
          <w:color w:val="222222"/>
          <w:sz w:val="24"/>
          <w:szCs w:val="24"/>
          <w:shd w:val="clear" w:color="auto" w:fill="FFFFFF"/>
        </w:rPr>
        <w:t>Leroi-Werelds, S., Verleye, K., Line, N. and Bove, L. (2021) Value proposition dynamics in response to external event triggers. </w:t>
      </w:r>
      <w:r>
        <w:rPr>
          <w:rFonts w:ascii="Times New Roman" w:hAnsi="Times New Roman"/>
          <w:i/>
          <w:color w:val="222222"/>
          <w:sz w:val="24"/>
          <w:szCs w:val="24"/>
          <w:shd w:val="clear" w:color="auto" w:fill="FFFFFF"/>
        </w:rPr>
        <w:t>Journal of Business Research</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136</w:t>
      </w:r>
      <w:r>
        <w:rPr>
          <w:rFonts w:ascii="Times New Roman" w:hAnsi="Times New Roman"/>
          <w:color w:val="222222"/>
          <w:sz w:val="24"/>
          <w:szCs w:val="24"/>
          <w:shd w:val="clear" w:color="auto" w:fill="FFFFFF"/>
        </w:rPr>
        <w:t>, pp.274-283.</w:t>
      </w:r>
    </w:p>
    <w:p w14:paraId="7F417CF6" w14:textId="77777777" w:rsidR="009E5866" w:rsidRDefault="00B578C8">
      <w:pPr>
        <w:spacing w:line="360" w:lineRule="auto"/>
        <w:jc w:val="both"/>
      </w:pPr>
      <w:r>
        <w:rPr>
          <w:rFonts w:ascii="Times New Roman" w:hAnsi="Times New Roman"/>
          <w:color w:val="222222"/>
          <w:sz w:val="24"/>
          <w:szCs w:val="24"/>
          <w:shd w:val="clear" w:color="auto" w:fill="FFFFFF"/>
        </w:rPr>
        <w:lastRenderedPageBreak/>
        <w:t>Li, Y., Huang, S.S. and Song, L. (2020) Opportunity and necessity entrepreneurship in the hospitality sector: Examining the institutional environment influences. </w:t>
      </w:r>
      <w:r>
        <w:rPr>
          <w:rFonts w:ascii="Times New Roman" w:hAnsi="Times New Roman"/>
          <w:i/>
          <w:color w:val="222222"/>
          <w:sz w:val="24"/>
          <w:szCs w:val="24"/>
          <w:shd w:val="clear" w:color="auto" w:fill="FFFFFF"/>
        </w:rPr>
        <w:t>Tourism Management Perspectives</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34</w:t>
      </w:r>
      <w:r>
        <w:rPr>
          <w:rFonts w:ascii="Times New Roman" w:hAnsi="Times New Roman"/>
          <w:color w:val="222222"/>
          <w:sz w:val="24"/>
          <w:szCs w:val="24"/>
          <w:shd w:val="clear" w:color="auto" w:fill="FFFFFF"/>
        </w:rPr>
        <w:t>, p.100665.</w:t>
      </w:r>
    </w:p>
    <w:p w14:paraId="0E63D305" w14:textId="77777777" w:rsidR="009E5866" w:rsidRDefault="00B578C8">
      <w:pPr>
        <w:spacing w:line="360" w:lineRule="auto"/>
        <w:jc w:val="both"/>
      </w:pPr>
      <w:r>
        <w:rPr>
          <w:rFonts w:ascii="Times New Roman" w:hAnsi="Times New Roman"/>
          <w:color w:val="222222"/>
          <w:sz w:val="24"/>
          <w:szCs w:val="24"/>
          <w:shd w:val="clear" w:color="auto" w:fill="FFFFFF"/>
        </w:rPr>
        <w:t>Morrison, A.M. (2022) </w:t>
      </w:r>
      <w:r>
        <w:rPr>
          <w:rFonts w:ascii="Times New Roman" w:hAnsi="Times New Roman"/>
          <w:i/>
          <w:color w:val="222222"/>
          <w:sz w:val="24"/>
          <w:szCs w:val="24"/>
          <w:shd w:val="clear" w:color="auto" w:fill="FFFFFF"/>
        </w:rPr>
        <w:t>Hospitality and travel marketing</w:t>
      </w:r>
      <w:r>
        <w:rPr>
          <w:rFonts w:ascii="Times New Roman" w:hAnsi="Times New Roman"/>
          <w:color w:val="222222"/>
          <w:sz w:val="24"/>
          <w:szCs w:val="24"/>
          <w:shd w:val="clear" w:color="auto" w:fill="FFFFFF"/>
        </w:rPr>
        <w:t>. Taylor &amp; Francis.</w:t>
      </w:r>
    </w:p>
    <w:p w14:paraId="26A31ECA" w14:textId="77777777" w:rsidR="009E5866" w:rsidRDefault="00B578C8">
      <w:pPr>
        <w:spacing w:line="360" w:lineRule="auto"/>
        <w:jc w:val="both"/>
      </w:pPr>
      <w:r>
        <w:rPr>
          <w:rFonts w:ascii="Times New Roman" w:hAnsi="Times New Roman"/>
          <w:color w:val="222222"/>
          <w:sz w:val="24"/>
          <w:szCs w:val="24"/>
          <w:shd w:val="clear" w:color="auto" w:fill="FFFFFF"/>
        </w:rPr>
        <w:t>Mpuon, J.A., Etim, G.S., Offiong, A.I. and Enouh, R.O. (2021) The role of event marketing in entrepreneurship development of firms in hospitality industry. </w:t>
      </w:r>
      <w:r>
        <w:rPr>
          <w:rFonts w:ascii="Times New Roman" w:hAnsi="Times New Roman"/>
          <w:i/>
          <w:color w:val="222222"/>
          <w:sz w:val="24"/>
          <w:szCs w:val="24"/>
          <w:shd w:val="clear" w:color="auto" w:fill="FFFFFF"/>
        </w:rPr>
        <w:t>International Journal of Hospitality and Tourism Systems</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14</w:t>
      </w:r>
      <w:r>
        <w:rPr>
          <w:rFonts w:ascii="Times New Roman" w:hAnsi="Times New Roman"/>
          <w:color w:val="222222"/>
          <w:sz w:val="24"/>
          <w:szCs w:val="24"/>
          <w:shd w:val="clear" w:color="auto" w:fill="FFFFFF"/>
        </w:rPr>
        <w:t>(2), p.25.</w:t>
      </w:r>
    </w:p>
    <w:p w14:paraId="5AE0F928" w14:textId="77777777" w:rsidR="009E5866" w:rsidRDefault="00B578C8">
      <w:pPr>
        <w:spacing w:line="360" w:lineRule="auto"/>
        <w:jc w:val="both"/>
      </w:pPr>
      <w:r>
        <w:rPr>
          <w:rFonts w:ascii="Times New Roman" w:hAnsi="Times New Roman"/>
          <w:sz w:val="24"/>
          <w:szCs w:val="24"/>
        </w:rPr>
        <w:t>Mustaniroh, S.A., Prabaningtias, N. and Citraresmi, A.D.P. (2020) June. Analysis of business development strategies with business model canvas approach. In IOP Conference Series: Earth and Environmental Science (Vol. 515, No. 1, p. 012075). IOP Publishing.</w:t>
      </w:r>
    </w:p>
    <w:p w14:paraId="03C36234" w14:textId="77777777" w:rsidR="009E5866" w:rsidRDefault="00B578C8">
      <w:pPr>
        <w:spacing w:line="360" w:lineRule="auto"/>
        <w:jc w:val="both"/>
      </w:pPr>
      <w:r>
        <w:rPr>
          <w:rFonts w:ascii="Times New Roman" w:hAnsi="Times New Roman"/>
          <w:color w:val="222222"/>
          <w:sz w:val="24"/>
          <w:szCs w:val="24"/>
          <w:shd w:val="clear" w:color="auto" w:fill="FFFFFF"/>
        </w:rPr>
        <w:t>Pappas, N. and Brown, A.E. (2021) Entrepreneurial decisions in tourism and hospitality during crisis. </w:t>
      </w:r>
      <w:r>
        <w:rPr>
          <w:rFonts w:ascii="Times New Roman" w:hAnsi="Times New Roman"/>
          <w:i/>
          <w:color w:val="222222"/>
          <w:sz w:val="24"/>
          <w:szCs w:val="24"/>
          <w:shd w:val="clear" w:color="auto" w:fill="FFFFFF"/>
        </w:rPr>
        <w:t>Management Decision</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59</w:t>
      </w:r>
      <w:r>
        <w:rPr>
          <w:rFonts w:ascii="Times New Roman" w:hAnsi="Times New Roman"/>
          <w:color w:val="222222"/>
          <w:sz w:val="24"/>
          <w:szCs w:val="24"/>
          <w:shd w:val="clear" w:color="auto" w:fill="FFFFFF"/>
        </w:rPr>
        <w:t>(5), pp.1025-1042.</w:t>
      </w:r>
    </w:p>
    <w:p w14:paraId="799B233A" w14:textId="77777777" w:rsidR="009E5866" w:rsidRDefault="00B578C8">
      <w:pPr>
        <w:spacing w:line="360" w:lineRule="auto"/>
        <w:jc w:val="both"/>
      </w:pPr>
      <w:r>
        <w:rPr>
          <w:rFonts w:ascii="Times New Roman" w:hAnsi="Times New Roman"/>
          <w:color w:val="222222"/>
          <w:sz w:val="24"/>
          <w:szCs w:val="24"/>
          <w:shd w:val="clear" w:color="auto" w:fill="FFFFFF"/>
        </w:rPr>
        <w:t>Stringam, B.B. (2020) </w:t>
      </w:r>
      <w:r>
        <w:rPr>
          <w:rFonts w:ascii="Times New Roman" w:hAnsi="Times New Roman"/>
          <w:i/>
          <w:color w:val="222222"/>
          <w:sz w:val="24"/>
          <w:szCs w:val="24"/>
          <w:shd w:val="clear" w:color="auto" w:fill="FFFFFF"/>
        </w:rPr>
        <w:t>A profile of the hospitality industry</w:t>
      </w:r>
      <w:r>
        <w:rPr>
          <w:rFonts w:ascii="Times New Roman" w:hAnsi="Times New Roman"/>
          <w:color w:val="222222"/>
          <w:sz w:val="24"/>
          <w:szCs w:val="24"/>
          <w:shd w:val="clear" w:color="auto" w:fill="FFFFFF"/>
        </w:rPr>
        <w:t>. Business Expert Press.</w:t>
      </w:r>
    </w:p>
    <w:p w14:paraId="4FA36D11" w14:textId="77777777" w:rsidR="009E5866" w:rsidRDefault="00B578C8">
      <w:pPr>
        <w:spacing w:line="360" w:lineRule="auto"/>
        <w:jc w:val="both"/>
      </w:pPr>
      <w:r>
        <w:rPr>
          <w:rFonts w:ascii="Times New Roman" w:hAnsi="Times New Roman"/>
          <w:color w:val="222222"/>
          <w:sz w:val="24"/>
          <w:szCs w:val="24"/>
          <w:shd w:val="clear" w:color="auto" w:fill="FFFFFF"/>
        </w:rPr>
        <w:t>Tajeddini, K., Martin, E. and Ali, A. (2020) Enhancing hospitality business performance: The role of entrepreneurial orientation and networking ties in a dynamic environment. </w:t>
      </w:r>
      <w:r>
        <w:rPr>
          <w:rFonts w:ascii="Times New Roman" w:hAnsi="Times New Roman"/>
          <w:i/>
          <w:color w:val="222222"/>
          <w:sz w:val="24"/>
          <w:szCs w:val="24"/>
          <w:shd w:val="clear" w:color="auto" w:fill="FFFFFF"/>
        </w:rPr>
        <w:t>International Journal of Hospitality Management</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90</w:t>
      </w:r>
      <w:r>
        <w:rPr>
          <w:rFonts w:ascii="Times New Roman" w:hAnsi="Times New Roman"/>
          <w:color w:val="222222"/>
          <w:sz w:val="24"/>
          <w:szCs w:val="24"/>
          <w:shd w:val="clear" w:color="auto" w:fill="FFFFFF"/>
        </w:rPr>
        <w:t>, p.102605.</w:t>
      </w:r>
    </w:p>
    <w:p w14:paraId="4B9C0EE6" w14:textId="77777777" w:rsidR="009E5866" w:rsidRDefault="00B578C8">
      <w:pPr>
        <w:spacing w:line="360" w:lineRule="auto"/>
        <w:jc w:val="both"/>
      </w:pPr>
      <w:r>
        <w:rPr>
          <w:rFonts w:ascii="Times New Roman" w:hAnsi="Times New Roman"/>
          <w:color w:val="222222"/>
          <w:sz w:val="24"/>
          <w:szCs w:val="24"/>
          <w:shd w:val="clear" w:color="auto" w:fill="FFFFFF"/>
        </w:rPr>
        <w:t>Tanford, S., Kim, M. and Kim, E.J. (2020) Priming social media and framing cause-related marketing to promote sustainable hotel choice. </w:t>
      </w:r>
      <w:r>
        <w:rPr>
          <w:rFonts w:ascii="Times New Roman" w:hAnsi="Times New Roman"/>
          <w:i/>
          <w:color w:val="222222"/>
          <w:sz w:val="24"/>
          <w:szCs w:val="24"/>
          <w:shd w:val="clear" w:color="auto" w:fill="FFFFFF"/>
        </w:rPr>
        <w:t>Journal of Sustainable Tourism</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28</w:t>
      </w:r>
      <w:r>
        <w:rPr>
          <w:rFonts w:ascii="Times New Roman" w:hAnsi="Times New Roman"/>
          <w:color w:val="222222"/>
          <w:sz w:val="24"/>
          <w:szCs w:val="24"/>
          <w:shd w:val="clear" w:color="auto" w:fill="FFFFFF"/>
        </w:rPr>
        <w:t>(11), pp.1762-1781.</w:t>
      </w:r>
    </w:p>
    <w:p w14:paraId="3CF472B5" w14:textId="77777777" w:rsidR="009E5866" w:rsidRDefault="00B578C8">
      <w:pPr>
        <w:spacing w:line="360" w:lineRule="auto"/>
        <w:jc w:val="both"/>
      </w:pPr>
      <w:r>
        <w:rPr>
          <w:rFonts w:ascii="Times New Roman" w:hAnsi="Times New Roman"/>
          <w:color w:val="222222"/>
          <w:sz w:val="24"/>
          <w:szCs w:val="24"/>
          <w:shd w:val="clear" w:color="auto" w:fill="FFFFFF"/>
        </w:rPr>
        <w:t>Thirumalesh Madanaguli, A., Kaur, P., Bresciani, S. and Dhir, A. (2021) Entrepreneurship in rural hospitality and tourism. A systematic literature review of past achievements and future promises. </w:t>
      </w:r>
      <w:r>
        <w:rPr>
          <w:rFonts w:ascii="Times New Roman" w:hAnsi="Times New Roman"/>
          <w:i/>
          <w:color w:val="222222"/>
          <w:sz w:val="24"/>
          <w:szCs w:val="24"/>
          <w:shd w:val="clear" w:color="auto" w:fill="FFFFFF"/>
        </w:rPr>
        <w:t>International Journal of Contemporary Hospitality Management</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33</w:t>
      </w:r>
      <w:r>
        <w:rPr>
          <w:rFonts w:ascii="Times New Roman" w:hAnsi="Times New Roman"/>
          <w:color w:val="222222"/>
          <w:sz w:val="24"/>
          <w:szCs w:val="24"/>
          <w:shd w:val="clear" w:color="auto" w:fill="FFFFFF"/>
        </w:rPr>
        <w:t>(8), pp.2521-2558.</w:t>
      </w:r>
    </w:p>
    <w:p w14:paraId="08E16BD7" w14:textId="77777777" w:rsidR="009E5866" w:rsidRDefault="009E5866">
      <w:pPr>
        <w:spacing w:line="360" w:lineRule="auto"/>
        <w:jc w:val="both"/>
        <w:rPr>
          <w:rFonts w:ascii="Times New Roman" w:hAnsi="Times New Roman"/>
          <w:sz w:val="24"/>
          <w:szCs w:val="24"/>
        </w:rPr>
      </w:pPr>
    </w:p>
    <w:p w14:paraId="4AF2C1AA" w14:textId="77777777" w:rsidR="009E5866" w:rsidRDefault="009E5866">
      <w:pPr>
        <w:spacing w:line="360" w:lineRule="auto"/>
        <w:jc w:val="both"/>
        <w:rPr>
          <w:rFonts w:ascii="Times New Roman" w:hAnsi="Times New Roman"/>
          <w:sz w:val="24"/>
          <w:szCs w:val="24"/>
        </w:rPr>
      </w:pPr>
    </w:p>
    <w:p w14:paraId="5DFC7730" w14:textId="77777777" w:rsidR="009E5866" w:rsidRDefault="009E5866">
      <w:pPr>
        <w:spacing w:line="360" w:lineRule="auto"/>
        <w:jc w:val="both"/>
        <w:rPr>
          <w:rFonts w:ascii="Times New Roman" w:hAnsi="Times New Roman"/>
          <w:sz w:val="24"/>
          <w:szCs w:val="24"/>
        </w:rPr>
      </w:pPr>
    </w:p>
    <w:p w14:paraId="397563E0" w14:textId="77777777" w:rsidR="009E5866" w:rsidRDefault="009E5866">
      <w:pPr>
        <w:spacing w:line="360" w:lineRule="auto"/>
        <w:jc w:val="both"/>
        <w:rPr>
          <w:rFonts w:ascii="Times New Roman" w:hAnsi="Times New Roman"/>
          <w:sz w:val="24"/>
          <w:szCs w:val="24"/>
        </w:rPr>
      </w:pPr>
    </w:p>
    <w:p w14:paraId="67855061" w14:textId="77777777" w:rsidR="009E5866" w:rsidRDefault="009E5866">
      <w:pPr>
        <w:spacing w:line="360" w:lineRule="auto"/>
        <w:jc w:val="both"/>
        <w:rPr>
          <w:rFonts w:ascii="Times New Roman" w:hAnsi="Times New Roman"/>
          <w:sz w:val="24"/>
          <w:szCs w:val="24"/>
        </w:rPr>
      </w:pPr>
    </w:p>
    <w:p w14:paraId="00698870" w14:textId="77777777" w:rsidR="009E5866" w:rsidRDefault="009E5866">
      <w:pPr>
        <w:spacing w:line="360" w:lineRule="auto"/>
        <w:jc w:val="both"/>
        <w:rPr>
          <w:rFonts w:ascii="Times New Roman" w:hAnsi="Times New Roman"/>
          <w:sz w:val="24"/>
          <w:szCs w:val="24"/>
        </w:rPr>
      </w:pPr>
    </w:p>
    <w:p w14:paraId="6BA3D314" w14:textId="77777777" w:rsidR="009E5866" w:rsidRDefault="009E5866">
      <w:pPr>
        <w:spacing w:line="360" w:lineRule="auto"/>
        <w:jc w:val="both"/>
        <w:rPr>
          <w:rFonts w:ascii="Times New Roman" w:hAnsi="Times New Roman"/>
          <w:sz w:val="24"/>
          <w:szCs w:val="24"/>
        </w:rPr>
      </w:pPr>
    </w:p>
    <w:p w14:paraId="06E58E6C" w14:textId="77777777" w:rsidR="009E5866" w:rsidRDefault="00B578C8">
      <w:pPr>
        <w:spacing w:line="360" w:lineRule="auto"/>
        <w:jc w:val="both"/>
      </w:pPr>
      <w:r>
        <w:rPr>
          <w:rFonts w:ascii="Times New Roman" w:hAnsi="Times New Roman"/>
          <w:sz w:val="24"/>
          <w:szCs w:val="24"/>
        </w:rPr>
        <w:t xml:space="preserve">27 Appendix </w:t>
      </w:r>
    </w:p>
    <w:p w14:paraId="2F95732B" w14:textId="77777777" w:rsidR="009E5866" w:rsidRDefault="00B578C8">
      <w:pPr>
        <w:spacing w:line="360" w:lineRule="auto"/>
        <w:jc w:val="both"/>
        <w:rPr>
          <w:rFonts w:ascii="Times New Roman" w:hAnsi="Times New Roman"/>
          <w:color w:val="1F3864"/>
          <w:sz w:val="24"/>
          <w:szCs w:val="24"/>
        </w:rPr>
      </w:pPr>
      <w:r>
        <w:rPr>
          <w:rFonts w:ascii="Times New Roman" w:hAnsi="Times New Roman"/>
          <w:color w:val="1F3864"/>
          <w:sz w:val="24"/>
          <w:szCs w:val="24"/>
        </w:rPr>
        <w:lastRenderedPageBreak/>
        <w:t>(</w:t>
      </w:r>
      <w:r>
        <w:rPr>
          <w:rFonts w:ascii="Times New Roman" w:hAnsi="Times New Roman"/>
          <w:color w:val="1F3864"/>
          <w:sz w:val="24"/>
          <w:szCs w:val="24"/>
          <w:shd w:val="clear" w:color="auto" w:fill="FFFFFF"/>
        </w:rPr>
        <w:t>An appendix comes at the end (after the reference list) of a report, research project, or dissertation and </w:t>
      </w:r>
      <w:r>
        <w:rPr>
          <w:rFonts w:ascii="Times New Roman" w:hAnsi="Times New Roman"/>
          <w:color w:val="1F3864"/>
          <w:sz w:val="24"/>
          <w:szCs w:val="24"/>
        </w:rPr>
        <w:t>contains any additional information such as raw data, tables, and supporting information such as screenshots, and additional evidence</w:t>
      </w:r>
      <w:r>
        <w:rPr>
          <w:rFonts w:ascii="Times New Roman" w:hAnsi="Times New Roman"/>
          <w:color w:val="1F3864"/>
          <w:sz w:val="24"/>
          <w:szCs w:val="24"/>
          <w:shd w:val="clear" w:color="auto" w:fill="FFFFFF"/>
        </w:rPr>
        <w:t>. The information in the appendices is relevant but is too long or too detailed to include in the main body of your work.)</w:t>
      </w:r>
    </w:p>
    <w:p w14:paraId="136FF95D" w14:textId="77777777" w:rsidR="009E5866" w:rsidRDefault="009E5866">
      <w:pPr>
        <w:spacing w:line="360" w:lineRule="auto"/>
        <w:jc w:val="both"/>
        <w:rPr>
          <w:rFonts w:ascii="Times New Roman" w:hAnsi="Times New Roman"/>
          <w:sz w:val="24"/>
          <w:szCs w:val="24"/>
        </w:rPr>
      </w:pPr>
    </w:p>
    <w:p w14:paraId="49BE15DD" w14:textId="77777777" w:rsidR="009E5866" w:rsidRDefault="009E5866">
      <w:pPr>
        <w:spacing w:line="360" w:lineRule="auto"/>
        <w:jc w:val="both"/>
        <w:rPr>
          <w:rFonts w:ascii="Times New Roman" w:hAnsi="Times New Roman"/>
          <w:sz w:val="24"/>
          <w:szCs w:val="24"/>
        </w:rPr>
      </w:pPr>
    </w:p>
    <w:p w14:paraId="1C599827" w14:textId="77777777" w:rsidR="009E5866" w:rsidRDefault="00B578C8">
      <w:pPr>
        <w:spacing w:line="360" w:lineRule="auto"/>
        <w:jc w:val="both"/>
        <w:rPr>
          <w:rFonts w:ascii="Times New Roman" w:hAnsi="Times New Roman"/>
          <w:sz w:val="24"/>
          <w:szCs w:val="24"/>
        </w:rPr>
      </w:pPr>
      <w:r>
        <w:rPr>
          <w:noProof/>
        </w:rPr>
        <w:drawing>
          <wp:inline distT="0" distB="0" distL="0" distR="0" wp14:anchorId="09F447D8" wp14:editId="7B74D812">
            <wp:extent cx="6642735" cy="3354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4"/>
                    <a:stretch>
                      <a:fillRect/>
                    </a:stretch>
                  </pic:blipFill>
                  <pic:spPr>
                    <a:xfrm>
                      <a:off x="0" y="0"/>
                      <a:ext cx="6642735" cy="3354705"/>
                    </a:xfrm>
                    <a:prstGeom prst="rect">
                      <a:avLst/>
                    </a:prstGeom>
                    <a:noFill/>
                  </pic:spPr>
                </pic:pic>
              </a:graphicData>
            </a:graphic>
          </wp:inline>
        </w:drawing>
      </w:r>
    </w:p>
    <w:p w14:paraId="342ED3FB" w14:textId="77777777" w:rsidR="009E5866" w:rsidRDefault="009E5866">
      <w:pPr>
        <w:spacing w:line="360" w:lineRule="auto"/>
        <w:jc w:val="both"/>
        <w:rPr>
          <w:rFonts w:ascii="Times New Roman" w:hAnsi="Times New Roman"/>
          <w:sz w:val="24"/>
          <w:szCs w:val="24"/>
        </w:rPr>
      </w:pPr>
    </w:p>
    <w:p w14:paraId="0387066D" w14:textId="77777777" w:rsidR="009E5866" w:rsidRDefault="00B578C8">
      <w:pPr>
        <w:pStyle w:val="Caption"/>
        <w:spacing w:line="360" w:lineRule="auto"/>
        <w:jc w:val="both"/>
      </w:pPr>
      <w:r>
        <w:rPr>
          <w:rFonts w:ascii="Times New Roman" w:hAnsi="Times New Roman"/>
          <w:sz w:val="24"/>
          <w:szCs w:val="24"/>
        </w:rPr>
        <w:t>Figure 1 financial</w:t>
      </w:r>
    </w:p>
    <w:p w14:paraId="6E0E2696" w14:textId="77777777" w:rsidR="009E5866" w:rsidRDefault="009E5866">
      <w:pPr>
        <w:spacing w:line="360" w:lineRule="auto"/>
        <w:jc w:val="both"/>
        <w:rPr>
          <w:rFonts w:ascii="Times New Roman" w:hAnsi="Times New Roman"/>
          <w:sz w:val="24"/>
          <w:szCs w:val="24"/>
        </w:rPr>
      </w:pPr>
    </w:p>
    <w:p w14:paraId="2FEB4207" w14:textId="77777777" w:rsidR="009E5866" w:rsidRDefault="009E5866">
      <w:pPr>
        <w:spacing w:line="360" w:lineRule="auto"/>
        <w:jc w:val="both"/>
        <w:rPr>
          <w:rFonts w:ascii="Times New Roman" w:hAnsi="Times New Roman"/>
          <w:sz w:val="24"/>
          <w:szCs w:val="24"/>
        </w:rPr>
      </w:pPr>
    </w:p>
    <w:p w14:paraId="6F50D1FE" w14:textId="77777777" w:rsidR="009E5866" w:rsidRDefault="009E5866">
      <w:pPr>
        <w:spacing w:line="360" w:lineRule="auto"/>
        <w:jc w:val="both"/>
        <w:rPr>
          <w:rFonts w:ascii="Times New Roman" w:hAnsi="Times New Roman"/>
          <w:sz w:val="24"/>
          <w:szCs w:val="24"/>
        </w:rPr>
      </w:pPr>
    </w:p>
    <w:p w14:paraId="0A94FA1C" w14:textId="77777777" w:rsidR="009E5866" w:rsidRDefault="00B578C8">
      <w:pPr>
        <w:spacing w:line="360" w:lineRule="auto"/>
        <w:jc w:val="both"/>
        <w:rPr>
          <w:rFonts w:ascii="Times New Roman" w:hAnsi="Times New Roman"/>
          <w:sz w:val="24"/>
          <w:szCs w:val="24"/>
        </w:rPr>
      </w:pPr>
      <w:r>
        <w:rPr>
          <w:noProof/>
        </w:rPr>
        <w:lastRenderedPageBreak/>
        <w:drawing>
          <wp:inline distT="0" distB="0" distL="0" distR="0" wp14:anchorId="4C9229FE" wp14:editId="1E61CE11">
            <wp:extent cx="6649085" cy="40868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5"/>
                    <a:stretch>
                      <a:fillRect/>
                    </a:stretch>
                  </pic:blipFill>
                  <pic:spPr>
                    <a:xfrm>
                      <a:off x="0" y="0"/>
                      <a:ext cx="6649085" cy="4086860"/>
                    </a:xfrm>
                    <a:prstGeom prst="rect">
                      <a:avLst/>
                    </a:prstGeom>
                    <a:noFill/>
                  </pic:spPr>
                </pic:pic>
              </a:graphicData>
            </a:graphic>
          </wp:inline>
        </w:drawing>
      </w:r>
    </w:p>
    <w:p w14:paraId="104BA8F7" w14:textId="77777777" w:rsidR="009E5866" w:rsidRDefault="00B578C8">
      <w:pPr>
        <w:pStyle w:val="Caption"/>
        <w:spacing w:line="360" w:lineRule="auto"/>
        <w:jc w:val="both"/>
      </w:pPr>
      <w:r>
        <w:rPr>
          <w:rFonts w:ascii="Times New Roman" w:hAnsi="Times New Roman"/>
          <w:sz w:val="24"/>
          <w:szCs w:val="24"/>
        </w:rPr>
        <w:t>Figure 2 Marketing</w:t>
      </w:r>
    </w:p>
    <w:p w14:paraId="419DC653" w14:textId="77777777" w:rsidR="009E5866" w:rsidRDefault="009E5866">
      <w:pPr>
        <w:spacing w:line="360" w:lineRule="auto"/>
        <w:jc w:val="both"/>
        <w:rPr>
          <w:rFonts w:ascii="Times New Roman" w:hAnsi="Times New Roman"/>
          <w:sz w:val="24"/>
          <w:szCs w:val="24"/>
        </w:rPr>
      </w:pPr>
    </w:p>
    <w:p w14:paraId="5CCE39A3" w14:textId="77777777" w:rsidR="009E5866" w:rsidRDefault="009E5866">
      <w:pPr>
        <w:spacing w:line="360" w:lineRule="auto"/>
        <w:jc w:val="both"/>
        <w:rPr>
          <w:rFonts w:ascii="Times New Roman" w:hAnsi="Times New Roman"/>
          <w:sz w:val="24"/>
          <w:szCs w:val="24"/>
        </w:rPr>
      </w:pPr>
    </w:p>
    <w:p w14:paraId="6E861A19" w14:textId="77777777" w:rsidR="009E5866" w:rsidRDefault="009E5866">
      <w:pPr>
        <w:spacing w:line="360" w:lineRule="auto"/>
        <w:jc w:val="both"/>
        <w:rPr>
          <w:rFonts w:ascii="Times New Roman" w:hAnsi="Times New Roman"/>
          <w:sz w:val="24"/>
          <w:szCs w:val="24"/>
        </w:rPr>
      </w:pPr>
    </w:p>
    <w:p w14:paraId="29A422E6" w14:textId="77777777" w:rsidR="009E5866" w:rsidRDefault="009E5866">
      <w:pPr>
        <w:spacing w:line="360" w:lineRule="auto"/>
        <w:jc w:val="both"/>
        <w:rPr>
          <w:rFonts w:ascii="Times New Roman" w:hAnsi="Times New Roman"/>
          <w:color w:val="808080"/>
          <w:sz w:val="24"/>
          <w:szCs w:val="24"/>
        </w:rPr>
      </w:pPr>
    </w:p>
    <w:sectPr w:rsidR="009E5866">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4AD63" w14:textId="77777777" w:rsidR="008E2B56" w:rsidRDefault="008E2B56">
      <w:pPr>
        <w:spacing w:line="240" w:lineRule="auto"/>
      </w:pPr>
      <w:r>
        <w:separator/>
      </w:r>
    </w:p>
  </w:endnote>
  <w:endnote w:type="continuationSeparator" w:id="0">
    <w:p w14:paraId="7A4A4D53" w14:textId="77777777" w:rsidR="008E2B56" w:rsidRDefault="008E2B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53F77E" w14:textId="77777777" w:rsidR="008E2B56" w:rsidRDefault="008E2B56">
      <w:pPr>
        <w:spacing w:after="0"/>
      </w:pPr>
      <w:r>
        <w:separator/>
      </w:r>
    </w:p>
  </w:footnote>
  <w:footnote w:type="continuationSeparator" w:id="0">
    <w:p w14:paraId="0830D126" w14:textId="77777777" w:rsidR="008E2B56" w:rsidRDefault="008E2B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239341B"/>
    <w:multiLevelType w:val="multilevel"/>
    <w:tmpl w:val="9239341B"/>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B5E306ED"/>
    <w:multiLevelType w:val="multilevel"/>
    <w:tmpl w:val="B5E306ED"/>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BF205925"/>
    <w:multiLevelType w:val="multilevel"/>
    <w:tmpl w:val="BF20592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C8879AEF"/>
    <w:multiLevelType w:val="multilevel"/>
    <w:tmpl w:val="C8879AE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CF092B84"/>
    <w:multiLevelType w:val="multilevel"/>
    <w:tmpl w:val="CF092B8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F4B5D9F5"/>
    <w:multiLevelType w:val="multilevel"/>
    <w:tmpl w:val="F4B5D9F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053208E"/>
    <w:multiLevelType w:val="multilevel"/>
    <w:tmpl w:val="005320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248C179"/>
    <w:multiLevelType w:val="multilevel"/>
    <w:tmpl w:val="0248C179"/>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3D62ECE"/>
    <w:multiLevelType w:val="multilevel"/>
    <w:tmpl w:val="03D62E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70EC97"/>
    <w:multiLevelType w:val="multilevel"/>
    <w:tmpl w:val="2470EC9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B654F3"/>
    <w:multiLevelType w:val="multilevel"/>
    <w:tmpl w:val="25B654F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8F537B"/>
    <w:multiLevelType w:val="multilevel"/>
    <w:tmpl w:val="2A8F537B"/>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D4DC07F"/>
    <w:multiLevelType w:val="multilevel"/>
    <w:tmpl w:val="4D4DC07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59ADCABA"/>
    <w:multiLevelType w:val="multilevel"/>
    <w:tmpl w:val="59ADCAB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5A241D34"/>
    <w:multiLevelType w:val="multilevel"/>
    <w:tmpl w:val="5A241D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72183CF9"/>
    <w:multiLevelType w:val="multilevel"/>
    <w:tmpl w:val="72183CF9"/>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497623612">
    <w:abstractNumId w:val="6"/>
  </w:num>
  <w:num w:numId="2" w16cid:durableId="1527061943">
    <w:abstractNumId w:val="4"/>
  </w:num>
  <w:num w:numId="3" w16cid:durableId="1163349468">
    <w:abstractNumId w:val="13"/>
  </w:num>
  <w:num w:numId="4" w16cid:durableId="1810705722">
    <w:abstractNumId w:val="2"/>
  </w:num>
  <w:num w:numId="5" w16cid:durableId="84546080">
    <w:abstractNumId w:val="1"/>
  </w:num>
  <w:num w:numId="6" w16cid:durableId="667710410">
    <w:abstractNumId w:val="8"/>
  </w:num>
  <w:num w:numId="7" w16cid:durableId="1534151933">
    <w:abstractNumId w:val="10"/>
  </w:num>
  <w:num w:numId="8" w16cid:durableId="563949145">
    <w:abstractNumId w:val="15"/>
  </w:num>
  <w:num w:numId="9" w16cid:durableId="1985507639">
    <w:abstractNumId w:val="7"/>
  </w:num>
  <w:num w:numId="10" w16cid:durableId="1371110848">
    <w:abstractNumId w:val="0"/>
  </w:num>
  <w:num w:numId="11" w16cid:durableId="1959481596">
    <w:abstractNumId w:val="11"/>
  </w:num>
  <w:num w:numId="12" w16cid:durableId="1737391967">
    <w:abstractNumId w:val="14"/>
  </w:num>
  <w:num w:numId="13" w16cid:durableId="839467223">
    <w:abstractNumId w:val="3"/>
  </w:num>
  <w:num w:numId="14" w16cid:durableId="1540555122">
    <w:abstractNumId w:val="12"/>
  </w:num>
  <w:num w:numId="15" w16cid:durableId="2062441380">
    <w:abstractNumId w:val="5"/>
  </w:num>
  <w:num w:numId="16" w16cid:durableId="7774103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66"/>
    <w:rsid w:val="0008342D"/>
    <w:rsid w:val="0053312C"/>
    <w:rsid w:val="008E2B56"/>
    <w:rsid w:val="009E5866"/>
    <w:rsid w:val="00A731EA"/>
    <w:rsid w:val="00B578C8"/>
    <w:rsid w:val="00C71D5A"/>
    <w:rsid w:val="00D0481B"/>
    <w:rsid w:val="079A387B"/>
    <w:rsid w:val="5EBC5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4C404"/>
  <w15:docId w15:val="{874138CF-F454-9044-9751-4B9F781D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Heading2"/>
    <w:qFormat/>
    <w:pPr>
      <w:outlineLvl w:val="0"/>
    </w:pPr>
  </w:style>
  <w:style w:type="paragraph" w:styleId="Heading2">
    <w:name w:val="heading 2"/>
    <w:basedOn w:val="NoSpacing"/>
    <w:qFormat/>
    <w:pPr>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Pr>
      <w:sz w:val="22"/>
      <w:szCs w:val="22"/>
    </w:rPr>
  </w:style>
  <w:style w:type="paragraph" w:styleId="BalloonText">
    <w:name w:val="Balloon Text"/>
    <w:basedOn w:val="Normal"/>
    <w:qFormat/>
    <w:pPr>
      <w:spacing w:after="0" w:line="240" w:lineRule="auto"/>
    </w:pPr>
    <w:rPr>
      <w:rFonts w:ascii="Tahoma" w:hAnsi="Tahoma"/>
      <w:sz w:val="16"/>
      <w:szCs w:val="16"/>
    </w:rPr>
  </w:style>
  <w:style w:type="paragraph" w:styleId="Caption">
    <w:name w:val="caption"/>
    <w:basedOn w:val="Normal"/>
    <w:qFormat/>
    <w:rPr>
      <w:b/>
      <w:sz w:val="20"/>
      <w:szCs w:val="20"/>
    </w:rPr>
  </w:style>
  <w:style w:type="character" w:styleId="FollowedHyperlink">
    <w:name w:val="FollowedHyperlink"/>
    <w:qFormat/>
    <w:rPr>
      <w:color w:val="800080"/>
      <w:u w:val="single"/>
    </w:rPr>
  </w:style>
  <w:style w:type="paragraph" w:styleId="Footer">
    <w:name w:val="footer"/>
    <w:basedOn w:val="Normal"/>
    <w:qFormat/>
    <w:pPr>
      <w:spacing w:after="0" w:line="240" w:lineRule="auto"/>
    </w:pPr>
    <w:rPr>
      <w:sz w:val="20"/>
      <w:szCs w:val="20"/>
    </w:rPr>
  </w:style>
  <w:style w:type="paragraph" w:styleId="Header">
    <w:name w:val="header"/>
    <w:basedOn w:val="Normal"/>
    <w:qFormat/>
    <w:pPr>
      <w:spacing w:after="0" w:line="240" w:lineRule="auto"/>
    </w:pPr>
    <w:rPr>
      <w:sz w:val="20"/>
      <w:szCs w:val="20"/>
    </w:rPr>
  </w:style>
  <w:style w:type="character" w:styleId="Hyperlink">
    <w:name w:val="Hyperlink"/>
    <w:qFormat/>
    <w:rPr>
      <w:color w:val="0000FF"/>
      <w:u w:val="single"/>
    </w:rPr>
  </w:style>
  <w:style w:type="paragraph" w:styleId="Index1">
    <w:name w:val="index 1"/>
    <w:basedOn w:val="Normal"/>
    <w:qFormat/>
    <w:pPr>
      <w:spacing w:after="0"/>
      <w:ind w:left="220" w:hanging="220"/>
    </w:pPr>
    <w:rPr>
      <w:rFonts w:ascii="Times New Roman" w:hAnsi="Times New Roman"/>
      <w:sz w:val="18"/>
      <w:szCs w:val="18"/>
    </w:rPr>
  </w:style>
  <w:style w:type="paragraph" w:styleId="Index2">
    <w:name w:val="index 2"/>
    <w:basedOn w:val="Normal"/>
    <w:qFormat/>
    <w:pPr>
      <w:spacing w:after="0"/>
      <w:ind w:left="440" w:hanging="220"/>
    </w:pPr>
    <w:rPr>
      <w:rFonts w:ascii="Times New Roman" w:hAnsi="Times New Roman"/>
      <w:sz w:val="18"/>
      <w:szCs w:val="18"/>
    </w:rPr>
  </w:style>
  <w:style w:type="paragraph" w:styleId="Index3">
    <w:name w:val="index 3"/>
    <w:basedOn w:val="Normal"/>
    <w:qFormat/>
    <w:pPr>
      <w:spacing w:after="0"/>
      <w:ind w:left="660" w:hanging="220"/>
    </w:pPr>
    <w:rPr>
      <w:rFonts w:ascii="Times New Roman" w:hAnsi="Times New Roman"/>
      <w:sz w:val="18"/>
      <w:szCs w:val="18"/>
    </w:rPr>
  </w:style>
  <w:style w:type="paragraph" w:styleId="Index4">
    <w:name w:val="index 4"/>
    <w:basedOn w:val="Normal"/>
    <w:qFormat/>
    <w:pPr>
      <w:spacing w:after="0"/>
      <w:ind w:left="880" w:hanging="220"/>
    </w:pPr>
    <w:rPr>
      <w:rFonts w:ascii="Times New Roman" w:hAnsi="Times New Roman"/>
      <w:sz w:val="18"/>
      <w:szCs w:val="18"/>
    </w:rPr>
  </w:style>
  <w:style w:type="paragraph" w:styleId="Index5">
    <w:name w:val="index 5"/>
    <w:basedOn w:val="Normal"/>
    <w:qFormat/>
    <w:pPr>
      <w:spacing w:after="0"/>
      <w:ind w:left="1100" w:hanging="220"/>
    </w:pPr>
    <w:rPr>
      <w:rFonts w:ascii="Times New Roman" w:hAnsi="Times New Roman"/>
      <w:sz w:val="18"/>
      <w:szCs w:val="18"/>
    </w:rPr>
  </w:style>
  <w:style w:type="paragraph" w:styleId="Index6">
    <w:name w:val="index 6"/>
    <w:basedOn w:val="Normal"/>
    <w:qFormat/>
    <w:pPr>
      <w:spacing w:after="0"/>
      <w:ind w:left="1320" w:hanging="220"/>
    </w:pPr>
    <w:rPr>
      <w:rFonts w:ascii="Times New Roman" w:hAnsi="Times New Roman"/>
      <w:sz w:val="18"/>
      <w:szCs w:val="18"/>
    </w:rPr>
  </w:style>
  <w:style w:type="paragraph" w:styleId="Index7">
    <w:name w:val="index 7"/>
    <w:basedOn w:val="Normal"/>
    <w:qFormat/>
    <w:pPr>
      <w:spacing w:after="0"/>
      <w:ind w:left="1540" w:hanging="220"/>
    </w:pPr>
    <w:rPr>
      <w:rFonts w:ascii="Times New Roman" w:hAnsi="Times New Roman"/>
      <w:sz w:val="18"/>
      <w:szCs w:val="18"/>
    </w:rPr>
  </w:style>
  <w:style w:type="paragraph" w:styleId="Index8">
    <w:name w:val="index 8"/>
    <w:basedOn w:val="Normal"/>
    <w:qFormat/>
    <w:pPr>
      <w:spacing w:after="0"/>
      <w:ind w:left="1760" w:hanging="220"/>
    </w:pPr>
    <w:rPr>
      <w:rFonts w:ascii="Times New Roman" w:hAnsi="Times New Roman"/>
      <w:sz w:val="18"/>
      <w:szCs w:val="18"/>
    </w:rPr>
  </w:style>
  <w:style w:type="paragraph" w:styleId="Index9">
    <w:name w:val="index 9"/>
    <w:basedOn w:val="Normal"/>
    <w:qFormat/>
    <w:pPr>
      <w:spacing w:after="0"/>
      <w:ind w:left="1980" w:hanging="220"/>
    </w:pPr>
    <w:rPr>
      <w:rFonts w:ascii="Times New Roman" w:hAnsi="Times New Roman"/>
      <w:sz w:val="18"/>
      <w:szCs w:val="18"/>
    </w:rPr>
  </w:style>
  <w:style w:type="paragraph" w:styleId="IndexHeading">
    <w:name w:val="index heading"/>
    <w:basedOn w:val="Normal"/>
    <w:qFormat/>
    <w:pPr>
      <w:spacing w:before="240" w:after="120"/>
      <w:jc w:val="center"/>
    </w:pPr>
    <w:rPr>
      <w:rFonts w:ascii="Times New Roman" w:hAnsi="Times New Roman"/>
      <w:b/>
      <w:sz w:val="26"/>
      <w:szCs w:val="26"/>
    </w:rPr>
  </w:style>
  <w:style w:type="paragraph" w:styleId="Subtitle">
    <w:name w:val="Subtitle"/>
    <w:basedOn w:val="Normal"/>
    <w:rPr>
      <w:i/>
      <w:color w:val="4F81BD"/>
      <w:sz w:val="24"/>
    </w:rPr>
  </w:style>
  <w:style w:type="table" w:styleId="TableGrid">
    <w:name w:val="Table Grid"/>
    <w:basedOn w:val="TableNormal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qFormat/>
    <w:tblPr>
      <w:tblCellMar>
        <w:top w:w="0" w:type="dxa"/>
        <w:left w:w="0" w:type="dxa"/>
        <w:bottom w:w="0" w:type="dxa"/>
        <w:right w:w="0" w:type="dxa"/>
      </w:tblCellMar>
    </w:tblPr>
  </w:style>
  <w:style w:type="paragraph" w:styleId="Title">
    <w:name w:val="Title"/>
    <w:basedOn w:val="Normal"/>
    <w:qFormat/>
    <w:pPr>
      <w:spacing w:after="300"/>
    </w:pPr>
    <w:rPr>
      <w:color w:val="17365D"/>
      <w:sz w:val="52"/>
    </w:rPr>
  </w:style>
  <w:style w:type="paragraph" w:styleId="TOC1">
    <w:name w:val="toc 1"/>
    <w:basedOn w:val="Normal"/>
    <w:qFormat/>
    <w:pPr>
      <w:spacing w:after="120"/>
    </w:pPr>
  </w:style>
  <w:style w:type="paragraph" w:styleId="TOC2">
    <w:name w:val="toc 2"/>
    <w:basedOn w:val="Normal"/>
    <w:qFormat/>
  </w:style>
  <w:style w:type="character" w:customStyle="1" w:styleId="HeaderChar">
    <w:name w:val="Header Char"/>
    <w:qFormat/>
    <w:rPr>
      <w:rFonts w:ascii="Calibri" w:hAnsi="Calibri"/>
    </w:rPr>
  </w:style>
  <w:style w:type="character" w:customStyle="1" w:styleId="FooterChar">
    <w:name w:val="Footer Char"/>
    <w:qFormat/>
    <w:rPr>
      <w:rFonts w:ascii="Calibri" w:hAnsi="Calibri"/>
    </w:rPr>
  </w:style>
  <w:style w:type="character" w:customStyle="1" w:styleId="Heading1Char">
    <w:name w:val="Heading 1 Char"/>
    <w:qFormat/>
    <w:rPr>
      <w:rFonts w:ascii="Calibri" w:hAnsi="Calibri"/>
      <w:sz w:val="28"/>
      <w:szCs w:val="28"/>
    </w:rPr>
  </w:style>
  <w:style w:type="character" w:customStyle="1" w:styleId="BalloonTextChar">
    <w:name w:val="Balloon Text Char"/>
    <w:qFormat/>
    <w:rPr>
      <w:rFonts w:ascii="Tahoma" w:hAnsi="Tahoma"/>
      <w:sz w:val="16"/>
      <w:szCs w:val="16"/>
    </w:rPr>
  </w:style>
  <w:style w:type="character" w:customStyle="1" w:styleId="apple-style-span">
    <w:name w:val="apple-style-span"/>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openoffice.org/" TargetMode="External"/><Relationship Id="rId13" Type="http://schemas.openxmlformats.org/officeDocument/2006/relationships/hyperlink" Target="https://www2.deloitte.com/uk/en/explore/home.html" TargetMode="External"/><Relationship Id="rId3" Type="http://schemas.openxmlformats.org/officeDocument/2006/relationships/settings" Target="settings.xml"/><Relationship Id="rId7" Type="http://schemas.openxmlformats.org/officeDocument/2006/relationships/hyperlink" Target="mailto:info@ecohavenhospitality.com" TargetMode="Externa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5747</Words>
  <Characters>35809</Characters>
  <Application>Microsoft Office Word</Application>
  <DocSecurity>0</DocSecurity>
  <Lines>1432</Lines>
  <Paragraphs>500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zucol</dc:creator>
  <cp:lastModifiedBy>Andreea Raluca Suciu</cp:lastModifiedBy>
  <cp:revision>5</cp:revision>
  <dcterms:created xsi:type="dcterms:W3CDTF">2024-04-18T08:09:00Z</dcterms:created>
  <dcterms:modified xsi:type="dcterms:W3CDTF">2024-05-08T14:38:00Z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0E1E2034F11C4A06903162D8F78F3AB8_12</vt:lpwstr>
  </property>
  <property fmtid="{D5CDD505-2E9C-101B-9397-08002B2CF9AE}" pid="4" name="GrammarlyDocumentId">
    <vt:lpwstr>5f80c68b4731db572def4edd17e0d6feccd69fbf4b13a0cd9792d83e3db4df93</vt:lpwstr>
  </property>
</Properties>
</file>