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BDAB12" w14:textId="77777777" w:rsidR="00D51382" w:rsidRPr="00C77789" w:rsidRDefault="00D51382" w:rsidP="00C66338">
      <w:pPr>
        <w:pStyle w:val="Title"/>
        <w:jc w:val="center"/>
      </w:pPr>
      <w:r w:rsidRPr="00C77789">
        <w:t>Digital Transformation in Hospitality and Tourism</w:t>
      </w:r>
    </w:p>
    <w:p w14:paraId="7358B7BD" w14:textId="77777777" w:rsidR="00C66338" w:rsidRDefault="00C66338" w:rsidP="00C77789">
      <w:pPr>
        <w:spacing w:line="360" w:lineRule="auto"/>
        <w:jc w:val="both"/>
        <w:rPr>
          <w:rFonts w:ascii="Times New Roman" w:hAnsi="Times New Roman" w:cs="Times New Roman"/>
          <w:b/>
          <w:sz w:val="24"/>
          <w:szCs w:val="24"/>
        </w:rPr>
      </w:pPr>
    </w:p>
    <w:p w14:paraId="2D8DC493" w14:textId="77777777" w:rsidR="00C66338" w:rsidRDefault="00C66338" w:rsidP="00C77789">
      <w:pPr>
        <w:spacing w:line="360" w:lineRule="auto"/>
        <w:jc w:val="both"/>
        <w:rPr>
          <w:rFonts w:ascii="Times New Roman" w:hAnsi="Times New Roman" w:cs="Times New Roman"/>
          <w:b/>
          <w:sz w:val="24"/>
          <w:szCs w:val="24"/>
        </w:rPr>
      </w:pPr>
    </w:p>
    <w:p w14:paraId="32BAF912" w14:textId="77777777" w:rsidR="00C66338" w:rsidRDefault="00C66338" w:rsidP="00C77789">
      <w:pPr>
        <w:spacing w:line="360" w:lineRule="auto"/>
        <w:jc w:val="both"/>
        <w:rPr>
          <w:rFonts w:ascii="Times New Roman" w:hAnsi="Times New Roman" w:cs="Times New Roman"/>
          <w:b/>
          <w:sz w:val="24"/>
          <w:szCs w:val="24"/>
        </w:rPr>
      </w:pPr>
    </w:p>
    <w:p w14:paraId="49F1EDD2" w14:textId="77777777" w:rsidR="00C66338" w:rsidRDefault="00C66338" w:rsidP="00C77789">
      <w:pPr>
        <w:spacing w:line="360" w:lineRule="auto"/>
        <w:jc w:val="both"/>
        <w:rPr>
          <w:rFonts w:ascii="Times New Roman" w:hAnsi="Times New Roman" w:cs="Times New Roman"/>
          <w:b/>
          <w:sz w:val="24"/>
          <w:szCs w:val="24"/>
        </w:rPr>
      </w:pPr>
    </w:p>
    <w:p w14:paraId="613D79AA" w14:textId="77777777" w:rsidR="00C66338" w:rsidRDefault="00C66338" w:rsidP="00C77789">
      <w:pPr>
        <w:spacing w:line="360" w:lineRule="auto"/>
        <w:jc w:val="both"/>
        <w:rPr>
          <w:rFonts w:ascii="Times New Roman" w:hAnsi="Times New Roman" w:cs="Times New Roman"/>
          <w:b/>
          <w:sz w:val="24"/>
          <w:szCs w:val="24"/>
        </w:rPr>
      </w:pPr>
    </w:p>
    <w:p w14:paraId="0E714993" w14:textId="77777777" w:rsidR="00C66338" w:rsidRDefault="00C66338" w:rsidP="00C77789">
      <w:pPr>
        <w:spacing w:line="360" w:lineRule="auto"/>
        <w:jc w:val="both"/>
        <w:rPr>
          <w:rFonts w:ascii="Times New Roman" w:hAnsi="Times New Roman" w:cs="Times New Roman"/>
          <w:b/>
          <w:sz w:val="24"/>
          <w:szCs w:val="24"/>
        </w:rPr>
      </w:pPr>
    </w:p>
    <w:p w14:paraId="2B204593" w14:textId="77777777" w:rsidR="00AB6773" w:rsidRDefault="00E51DBB" w:rsidP="00C77789">
      <w:pPr>
        <w:spacing w:line="360" w:lineRule="auto"/>
        <w:jc w:val="both"/>
        <w:rPr>
          <w:rFonts w:ascii="Times New Roman" w:hAnsi="Times New Roman" w:cs="Times New Roman"/>
          <w:b/>
        </w:rPr>
      </w:pPr>
      <w:r w:rsidRPr="00E51DBB">
        <w:rPr>
          <w:rFonts w:ascii="Times New Roman" w:hAnsi="Times New Roman" w:cs="Times New Roman"/>
          <w:b/>
        </w:rPr>
        <w:t xml:space="preserve">Module Title: Contemporary Themes in the Hotel and Hospitality Sector </w:t>
      </w:r>
    </w:p>
    <w:p w14:paraId="1019E296" w14:textId="77777777" w:rsidR="00C66338" w:rsidRPr="00E51DBB" w:rsidRDefault="00AB6773" w:rsidP="00C77789">
      <w:pPr>
        <w:spacing w:line="360" w:lineRule="auto"/>
        <w:jc w:val="both"/>
        <w:rPr>
          <w:rFonts w:ascii="Times New Roman" w:hAnsi="Times New Roman" w:cs="Times New Roman"/>
          <w:b/>
          <w:sz w:val="24"/>
          <w:szCs w:val="24"/>
        </w:rPr>
      </w:pPr>
      <w:r>
        <w:rPr>
          <w:rFonts w:ascii="Times New Roman" w:hAnsi="Times New Roman" w:cs="Times New Roman"/>
          <w:b/>
        </w:rPr>
        <w:t>Module code</w:t>
      </w:r>
      <w:r w:rsidR="00E80FCB">
        <w:rPr>
          <w:rFonts w:ascii="Times New Roman" w:hAnsi="Times New Roman" w:cs="Times New Roman"/>
          <w:b/>
        </w:rPr>
        <w:t xml:space="preserve">: </w:t>
      </w:r>
      <w:r w:rsidR="00E51DBB" w:rsidRPr="00E51DBB">
        <w:rPr>
          <w:rFonts w:ascii="Times New Roman" w:hAnsi="Times New Roman" w:cs="Times New Roman"/>
          <w:b/>
        </w:rPr>
        <w:t>BMIH6001</w:t>
      </w:r>
    </w:p>
    <w:p w14:paraId="4C164139" w14:textId="77777777" w:rsidR="00C66338" w:rsidRPr="00C66338" w:rsidRDefault="00C66338" w:rsidP="00C77789">
      <w:pPr>
        <w:spacing w:line="360" w:lineRule="auto"/>
        <w:jc w:val="both"/>
        <w:rPr>
          <w:rFonts w:ascii="Times New Roman" w:hAnsi="Times New Roman" w:cs="Times New Roman"/>
          <w:sz w:val="24"/>
          <w:szCs w:val="24"/>
        </w:rPr>
      </w:pPr>
      <w:r>
        <w:rPr>
          <w:rFonts w:ascii="Times New Roman" w:hAnsi="Times New Roman" w:cs="Times New Roman"/>
          <w:b/>
          <w:sz w:val="24"/>
          <w:szCs w:val="24"/>
        </w:rPr>
        <w:t>Student Name:</w:t>
      </w:r>
      <w:r w:rsidR="00E51DBB">
        <w:rPr>
          <w:rFonts w:ascii="Times New Roman" w:hAnsi="Times New Roman" w:cs="Times New Roman"/>
          <w:b/>
          <w:sz w:val="24"/>
          <w:szCs w:val="24"/>
        </w:rPr>
        <w:t xml:space="preserve"> Edina Szasz</w:t>
      </w:r>
    </w:p>
    <w:p w14:paraId="0CD11269" w14:textId="77777777" w:rsidR="00E51DBB" w:rsidRDefault="00C66338" w:rsidP="00C77789">
      <w:pPr>
        <w:spacing w:line="360" w:lineRule="auto"/>
        <w:jc w:val="both"/>
        <w:rPr>
          <w:rFonts w:ascii="Times New Roman" w:hAnsi="Times New Roman" w:cs="Times New Roman"/>
          <w:b/>
          <w:sz w:val="24"/>
          <w:szCs w:val="24"/>
        </w:rPr>
      </w:pPr>
      <w:r w:rsidRPr="00C66338">
        <w:rPr>
          <w:rFonts w:ascii="Times New Roman" w:hAnsi="Times New Roman" w:cs="Times New Roman"/>
          <w:b/>
          <w:sz w:val="24"/>
          <w:szCs w:val="24"/>
        </w:rPr>
        <w:t>Student ID:</w:t>
      </w:r>
      <w:r w:rsidR="00E51DBB">
        <w:rPr>
          <w:rFonts w:ascii="Times New Roman" w:hAnsi="Times New Roman" w:cs="Times New Roman"/>
          <w:b/>
          <w:sz w:val="24"/>
          <w:szCs w:val="24"/>
        </w:rPr>
        <w:t xml:space="preserve"> 2120996</w:t>
      </w:r>
    </w:p>
    <w:p w14:paraId="4BBBEC6F" w14:textId="77777777" w:rsidR="00E51DBB" w:rsidRDefault="00E51DBB" w:rsidP="00C7778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Lecturer’s Name: </w:t>
      </w:r>
      <w:proofErr w:type="spellStart"/>
      <w:r w:rsidRPr="00E51DBB">
        <w:rPr>
          <w:rFonts w:ascii="Times New Roman" w:hAnsi="Times New Roman" w:cs="Times New Roman"/>
          <w:b/>
          <w:sz w:val="24"/>
          <w:szCs w:val="24"/>
        </w:rPr>
        <w:t>Dr.</w:t>
      </w:r>
      <w:proofErr w:type="spellEnd"/>
      <w:r w:rsidRPr="00E51DBB">
        <w:rPr>
          <w:rFonts w:ascii="Times New Roman" w:hAnsi="Times New Roman" w:cs="Times New Roman"/>
          <w:b/>
          <w:sz w:val="24"/>
          <w:szCs w:val="24"/>
        </w:rPr>
        <w:t xml:space="preserve"> Ernest </w:t>
      </w:r>
      <w:proofErr w:type="spellStart"/>
      <w:r w:rsidRPr="00E51DBB">
        <w:rPr>
          <w:rFonts w:ascii="Times New Roman" w:hAnsi="Times New Roman" w:cs="Times New Roman"/>
          <w:b/>
          <w:sz w:val="24"/>
          <w:szCs w:val="24"/>
        </w:rPr>
        <w:t>Balutie</w:t>
      </w:r>
      <w:proofErr w:type="spellEnd"/>
      <w:r w:rsidRPr="00E51DBB">
        <w:rPr>
          <w:rFonts w:ascii="Times New Roman" w:hAnsi="Times New Roman" w:cs="Times New Roman"/>
          <w:b/>
          <w:sz w:val="24"/>
          <w:szCs w:val="24"/>
        </w:rPr>
        <w:t xml:space="preserve"> </w:t>
      </w:r>
      <w:proofErr w:type="spellStart"/>
      <w:r w:rsidRPr="00E51DBB">
        <w:rPr>
          <w:rFonts w:ascii="Times New Roman" w:hAnsi="Times New Roman" w:cs="Times New Roman"/>
          <w:b/>
          <w:sz w:val="24"/>
          <w:szCs w:val="24"/>
        </w:rPr>
        <w:t>Wavei</w:t>
      </w:r>
      <w:proofErr w:type="spellEnd"/>
    </w:p>
    <w:p w14:paraId="036A3133" w14:textId="77777777" w:rsidR="00E51DBB" w:rsidRDefault="00E51DBB" w:rsidP="00C77789">
      <w:pPr>
        <w:spacing w:line="360" w:lineRule="auto"/>
        <w:jc w:val="both"/>
        <w:rPr>
          <w:rFonts w:ascii="Times New Roman" w:hAnsi="Times New Roman" w:cs="Times New Roman"/>
          <w:b/>
          <w:sz w:val="24"/>
          <w:szCs w:val="24"/>
        </w:rPr>
      </w:pPr>
    </w:p>
    <w:p w14:paraId="1BEE20F6" w14:textId="77777777" w:rsidR="00580E28" w:rsidRPr="00C66338" w:rsidRDefault="00580E28" w:rsidP="00C77789">
      <w:pPr>
        <w:spacing w:line="360" w:lineRule="auto"/>
        <w:jc w:val="both"/>
        <w:rPr>
          <w:rFonts w:ascii="Times New Roman" w:hAnsi="Times New Roman" w:cs="Times New Roman"/>
          <w:b/>
          <w:sz w:val="24"/>
          <w:szCs w:val="24"/>
        </w:rPr>
      </w:pPr>
      <w:r w:rsidRPr="00C66338">
        <w:rPr>
          <w:rFonts w:ascii="Times New Roman" w:hAnsi="Times New Roman" w:cs="Times New Roman"/>
          <w:b/>
          <w:sz w:val="24"/>
          <w:szCs w:val="24"/>
        </w:rPr>
        <w:br w:type="page"/>
      </w:r>
    </w:p>
    <w:p w14:paraId="19733005" w14:textId="77777777" w:rsidR="009A392A" w:rsidRPr="009A392A" w:rsidRDefault="009A392A" w:rsidP="009A392A">
      <w:pPr>
        <w:pStyle w:val="Heading1"/>
      </w:pPr>
      <w:bookmarkStart w:id="0" w:name="_Toc180405000"/>
      <w:r w:rsidRPr="009A392A">
        <w:lastRenderedPageBreak/>
        <w:t>Acknowledgement</w:t>
      </w:r>
      <w:bookmarkEnd w:id="0"/>
      <w:r w:rsidRPr="009A392A">
        <w:t xml:space="preserve"> </w:t>
      </w:r>
    </w:p>
    <w:p w14:paraId="7306018F" w14:textId="77777777" w:rsidR="00C229D3" w:rsidRPr="009A392A" w:rsidRDefault="00C86126" w:rsidP="009A392A">
      <w:pPr>
        <w:spacing w:line="360" w:lineRule="auto"/>
        <w:jc w:val="both"/>
        <w:rPr>
          <w:rFonts w:ascii="Times New Roman" w:eastAsiaTheme="majorEastAsia" w:hAnsi="Times New Roman" w:cs="Times New Roman"/>
          <w:b/>
          <w:bCs/>
          <w:color w:val="365F91" w:themeColor="accent1" w:themeShade="BF"/>
          <w:sz w:val="24"/>
          <w:szCs w:val="24"/>
        </w:rPr>
      </w:pPr>
      <w:r w:rsidRPr="00C86126">
        <w:rPr>
          <w:rFonts w:ascii="Times New Roman" w:hAnsi="Times New Roman" w:cs="Times New Roman"/>
          <w:sz w:val="24"/>
          <w:szCs w:val="24"/>
        </w:rPr>
        <w:t xml:space="preserve">No </w:t>
      </w:r>
      <w:r>
        <w:rPr>
          <w:rFonts w:ascii="Times New Roman" w:hAnsi="Times New Roman" w:cs="Times New Roman"/>
          <w:sz w:val="24"/>
          <w:szCs w:val="24"/>
        </w:rPr>
        <w:t>AI</w:t>
      </w:r>
      <w:r w:rsidRPr="00C86126">
        <w:rPr>
          <w:rFonts w:ascii="Times New Roman" w:hAnsi="Times New Roman" w:cs="Times New Roman"/>
          <w:sz w:val="24"/>
          <w:szCs w:val="24"/>
        </w:rPr>
        <w:t xml:space="preserve"> tools were used in the course of this assignment. The content was developed after researching using scholarly materials from sources such as Google Scholar and research papers. The recommendations made in this assignment are informed by reliable sources that relate to the findings. </w:t>
      </w:r>
      <w:r w:rsidR="00C229D3" w:rsidRPr="009A392A">
        <w:rPr>
          <w:rFonts w:ascii="Times New Roman" w:hAnsi="Times New Roman" w:cs="Times New Roman"/>
          <w:sz w:val="24"/>
          <w:szCs w:val="24"/>
        </w:rPr>
        <w:br w:type="page"/>
      </w:r>
    </w:p>
    <w:p w14:paraId="4876D1AC" w14:textId="77777777" w:rsidR="003253C5" w:rsidRPr="00C77789" w:rsidRDefault="003253C5" w:rsidP="005526F7">
      <w:pPr>
        <w:pStyle w:val="Heading1"/>
      </w:pPr>
      <w:bookmarkStart w:id="1" w:name="_Toc180405001"/>
      <w:r w:rsidRPr="00C77789">
        <w:lastRenderedPageBreak/>
        <w:t>Abstract</w:t>
      </w:r>
      <w:bookmarkEnd w:id="1"/>
    </w:p>
    <w:p w14:paraId="11567DBE" w14:textId="77777777" w:rsidR="00C66338" w:rsidRDefault="005526F7" w:rsidP="00C7778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51784" w:rsidRPr="00C77789">
        <w:rPr>
          <w:rFonts w:ascii="Times New Roman" w:hAnsi="Times New Roman" w:cs="Times New Roman"/>
          <w:sz w:val="24"/>
          <w:szCs w:val="24"/>
        </w:rPr>
        <w:t>his report, aims to</w:t>
      </w:r>
      <w:r w:rsidR="00D546FB" w:rsidRPr="00C77789">
        <w:rPr>
          <w:rFonts w:ascii="Times New Roman" w:hAnsi="Times New Roman" w:cs="Times New Roman"/>
          <w:sz w:val="24"/>
          <w:szCs w:val="24"/>
        </w:rPr>
        <w:t xml:space="preserve"> discuss the effect of digitalis</w:t>
      </w:r>
      <w:r w:rsidR="00F51784" w:rsidRPr="00C77789">
        <w:rPr>
          <w:rFonts w:ascii="Times New Roman" w:hAnsi="Times New Roman" w:cs="Times New Roman"/>
          <w:sz w:val="24"/>
          <w:szCs w:val="24"/>
        </w:rPr>
        <w:t>ation in the hospitality and tourism industry with reference to innovation like AI, mobile application, and r</w:t>
      </w:r>
      <w:r>
        <w:rPr>
          <w:rFonts w:ascii="Times New Roman" w:hAnsi="Times New Roman" w:cs="Times New Roman"/>
          <w:sz w:val="24"/>
          <w:szCs w:val="24"/>
        </w:rPr>
        <w:t>obotic automation. In the report</w:t>
      </w:r>
      <w:r w:rsidR="00F51784" w:rsidRPr="00C77789">
        <w:rPr>
          <w:rFonts w:ascii="Times New Roman" w:hAnsi="Times New Roman" w:cs="Times New Roman"/>
          <w:sz w:val="24"/>
          <w:szCs w:val="24"/>
        </w:rPr>
        <w:t xml:space="preserve"> the PESTEL analysis is employed to evaluate the industry in terms of political, economic, social, technological, environmental, and legal factors that affect the adoption of digital solutions. It also provides insights into what industry players have done and what have been the issues of cost, data protec</w:t>
      </w:r>
      <w:r>
        <w:rPr>
          <w:rFonts w:ascii="Times New Roman" w:hAnsi="Times New Roman" w:cs="Times New Roman"/>
          <w:sz w:val="24"/>
          <w:szCs w:val="24"/>
        </w:rPr>
        <w:t>tion, and human touch. The report</w:t>
      </w:r>
      <w:r w:rsidR="00F51784" w:rsidRPr="00C77789">
        <w:rPr>
          <w:rFonts w:ascii="Times New Roman" w:hAnsi="Times New Roman" w:cs="Times New Roman"/>
          <w:sz w:val="24"/>
          <w:szCs w:val="24"/>
        </w:rPr>
        <w:t xml:space="preserve"> concludes with future policy recommendation where it is clear that for policies to work well in the future there is need to strike a balance between the integration of technology, improvement of cybersecurity measures and that of sustainability to achieve long-term positive results in the modern world.</w:t>
      </w:r>
    </w:p>
    <w:p w14:paraId="3E2295B9" w14:textId="77777777" w:rsidR="00C66338" w:rsidRDefault="00C6633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425046454"/>
        <w:docPartObj>
          <w:docPartGallery w:val="Table of Contents"/>
          <w:docPartUnique/>
        </w:docPartObj>
      </w:sdtPr>
      <w:sdtContent>
        <w:p w14:paraId="4FD6C0C9" w14:textId="77777777" w:rsidR="00C66338" w:rsidRDefault="00C66338">
          <w:pPr>
            <w:pStyle w:val="TOCHeading"/>
          </w:pPr>
          <w:r>
            <w:t>Contents</w:t>
          </w:r>
        </w:p>
        <w:p w14:paraId="7CAEAC0B" w14:textId="77777777" w:rsidR="009A392A" w:rsidRDefault="00746C52">
          <w:pPr>
            <w:pStyle w:val="TOC1"/>
            <w:tabs>
              <w:tab w:val="right" w:leader="dot" w:pos="9350"/>
            </w:tabs>
            <w:rPr>
              <w:rFonts w:eastAsiaTheme="minorEastAsia"/>
              <w:noProof/>
            </w:rPr>
          </w:pPr>
          <w:r>
            <w:fldChar w:fldCharType="begin"/>
          </w:r>
          <w:r w:rsidR="00C66338">
            <w:instrText xml:space="preserve"> TOC \o "1-3" \h \z \u </w:instrText>
          </w:r>
          <w:r>
            <w:fldChar w:fldCharType="separate"/>
          </w:r>
          <w:hyperlink w:anchor="_Toc180405000" w:history="1">
            <w:r w:rsidR="009A392A" w:rsidRPr="00D74F86">
              <w:rPr>
                <w:rStyle w:val="Hyperlink"/>
                <w:noProof/>
              </w:rPr>
              <w:t>Acknowledgement</w:t>
            </w:r>
            <w:r w:rsidR="009A392A">
              <w:rPr>
                <w:noProof/>
                <w:webHidden/>
              </w:rPr>
              <w:tab/>
            </w:r>
            <w:r>
              <w:rPr>
                <w:noProof/>
                <w:webHidden/>
              </w:rPr>
              <w:fldChar w:fldCharType="begin"/>
            </w:r>
            <w:r w:rsidR="009A392A">
              <w:rPr>
                <w:noProof/>
                <w:webHidden/>
              </w:rPr>
              <w:instrText xml:space="preserve"> PAGEREF _Toc180405000 \h </w:instrText>
            </w:r>
            <w:r>
              <w:rPr>
                <w:noProof/>
                <w:webHidden/>
              </w:rPr>
            </w:r>
            <w:r>
              <w:rPr>
                <w:noProof/>
                <w:webHidden/>
              </w:rPr>
              <w:fldChar w:fldCharType="separate"/>
            </w:r>
            <w:r w:rsidR="009A392A">
              <w:rPr>
                <w:noProof/>
                <w:webHidden/>
              </w:rPr>
              <w:t>2</w:t>
            </w:r>
            <w:r>
              <w:rPr>
                <w:noProof/>
                <w:webHidden/>
              </w:rPr>
              <w:fldChar w:fldCharType="end"/>
            </w:r>
          </w:hyperlink>
        </w:p>
        <w:p w14:paraId="540B17B5" w14:textId="77777777" w:rsidR="009A392A" w:rsidRDefault="009A392A">
          <w:pPr>
            <w:pStyle w:val="TOC1"/>
            <w:tabs>
              <w:tab w:val="right" w:leader="dot" w:pos="9350"/>
            </w:tabs>
            <w:rPr>
              <w:rFonts w:eastAsiaTheme="minorEastAsia"/>
              <w:noProof/>
            </w:rPr>
          </w:pPr>
          <w:hyperlink w:anchor="_Toc180405001" w:history="1">
            <w:r w:rsidRPr="00D74F86">
              <w:rPr>
                <w:rStyle w:val="Hyperlink"/>
                <w:noProof/>
              </w:rPr>
              <w:t>Abstract</w:t>
            </w:r>
            <w:r>
              <w:rPr>
                <w:noProof/>
                <w:webHidden/>
              </w:rPr>
              <w:tab/>
            </w:r>
            <w:r w:rsidR="00746C52">
              <w:rPr>
                <w:noProof/>
                <w:webHidden/>
              </w:rPr>
              <w:fldChar w:fldCharType="begin"/>
            </w:r>
            <w:r>
              <w:rPr>
                <w:noProof/>
                <w:webHidden/>
              </w:rPr>
              <w:instrText xml:space="preserve"> PAGEREF _Toc180405001 \h </w:instrText>
            </w:r>
            <w:r w:rsidR="00746C52">
              <w:rPr>
                <w:noProof/>
                <w:webHidden/>
              </w:rPr>
            </w:r>
            <w:r w:rsidR="00746C52">
              <w:rPr>
                <w:noProof/>
                <w:webHidden/>
              </w:rPr>
              <w:fldChar w:fldCharType="separate"/>
            </w:r>
            <w:r>
              <w:rPr>
                <w:noProof/>
                <w:webHidden/>
              </w:rPr>
              <w:t>3</w:t>
            </w:r>
            <w:r w:rsidR="00746C52">
              <w:rPr>
                <w:noProof/>
                <w:webHidden/>
              </w:rPr>
              <w:fldChar w:fldCharType="end"/>
            </w:r>
          </w:hyperlink>
        </w:p>
        <w:p w14:paraId="48996261" w14:textId="77777777" w:rsidR="009A392A" w:rsidRDefault="009A392A">
          <w:pPr>
            <w:pStyle w:val="TOC1"/>
            <w:tabs>
              <w:tab w:val="right" w:leader="dot" w:pos="9350"/>
            </w:tabs>
            <w:rPr>
              <w:rFonts w:eastAsiaTheme="minorEastAsia"/>
              <w:noProof/>
            </w:rPr>
          </w:pPr>
          <w:hyperlink w:anchor="_Toc180405002" w:history="1">
            <w:r w:rsidRPr="00D74F86">
              <w:rPr>
                <w:rStyle w:val="Hyperlink"/>
                <w:noProof/>
              </w:rPr>
              <w:t>Introduction</w:t>
            </w:r>
            <w:r>
              <w:rPr>
                <w:noProof/>
                <w:webHidden/>
              </w:rPr>
              <w:tab/>
            </w:r>
            <w:r w:rsidR="00746C52">
              <w:rPr>
                <w:noProof/>
                <w:webHidden/>
              </w:rPr>
              <w:fldChar w:fldCharType="begin"/>
            </w:r>
            <w:r>
              <w:rPr>
                <w:noProof/>
                <w:webHidden/>
              </w:rPr>
              <w:instrText xml:space="preserve"> PAGEREF _Toc180405002 \h </w:instrText>
            </w:r>
            <w:r w:rsidR="00746C52">
              <w:rPr>
                <w:noProof/>
                <w:webHidden/>
              </w:rPr>
            </w:r>
            <w:r w:rsidR="00746C52">
              <w:rPr>
                <w:noProof/>
                <w:webHidden/>
              </w:rPr>
              <w:fldChar w:fldCharType="separate"/>
            </w:r>
            <w:r>
              <w:rPr>
                <w:noProof/>
                <w:webHidden/>
              </w:rPr>
              <w:t>5</w:t>
            </w:r>
            <w:r w:rsidR="00746C52">
              <w:rPr>
                <w:noProof/>
                <w:webHidden/>
              </w:rPr>
              <w:fldChar w:fldCharType="end"/>
            </w:r>
          </w:hyperlink>
        </w:p>
        <w:p w14:paraId="3F600518" w14:textId="77777777" w:rsidR="009A392A" w:rsidRDefault="009A392A">
          <w:pPr>
            <w:pStyle w:val="TOC1"/>
            <w:tabs>
              <w:tab w:val="right" w:leader="dot" w:pos="9350"/>
            </w:tabs>
            <w:rPr>
              <w:rFonts w:eastAsiaTheme="minorEastAsia"/>
              <w:noProof/>
            </w:rPr>
          </w:pPr>
          <w:hyperlink w:anchor="_Toc180405003" w:history="1">
            <w:r w:rsidRPr="00D74F86">
              <w:rPr>
                <w:rStyle w:val="Hyperlink"/>
                <w:noProof/>
              </w:rPr>
              <w:t>Literature Review</w:t>
            </w:r>
            <w:r>
              <w:rPr>
                <w:noProof/>
                <w:webHidden/>
              </w:rPr>
              <w:tab/>
            </w:r>
            <w:r w:rsidR="00746C52">
              <w:rPr>
                <w:noProof/>
                <w:webHidden/>
              </w:rPr>
              <w:fldChar w:fldCharType="begin"/>
            </w:r>
            <w:r>
              <w:rPr>
                <w:noProof/>
                <w:webHidden/>
              </w:rPr>
              <w:instrText xml:space="preserve"> PAGEREF _Toc180405003 \h </w:instrText>
            </w:r>
            <w:r w:rsidR="00746C52">
              <w:rPr>
                <w:noProof/>
                <w:webHidden/>
              </w:rPr>
            </w:r>
            <w:r w:rsidR="00746C52">
              <w:rPr>
                <w:noProof/>
                <w:webHidden/>
              </w:rPr>
              <w:fldChar w:fldCharType="separate"/>
            </w:r>
            <w:r>
              <w:rPr>
                <w:noProof/>
                <w:webHidden/>
              </w:rPr>
              <w:t>6</w:t>
            </w:r>
            <w:r w:rsidR="00746C52">
              <w:rPr>
                <w:noProof/>
                <w:webHidden/>
              </w:rPr>
              <w:fldChar w:fldCharType="end"/>
            </w:r>
          </w:hyperlink>
        </w:p>
        <w:p w14:paraId="61B04C19" w14:textId="77777777" w:rsidR="009A392A" w:rsidRDefault="009A392A">
          <w:pPr>
            <w:pStyle w:val="TOC1"/>
            <w:tabs>
              <w:tab w:val="right" w:leader="dot" w:pos="9350"/>
            </w:tabs>
            <w:rPr>
              <w:rFonts w:eastAsiaTheme="minorEastAsia"/>
              <w:noProof/>
            </w:rPr>
          </w:pPr>
          <w:hyperlink w:anchor="_Toc180405004" w:history="1">
            <w:r w:rsidRPr="00D74F86">
              <w:rPr>
                <w:rStyle w:val="Hyperlink"/>
                <w:rFonts w:eastAsia="Times New Roman"/>
                <w:noProof/>
              </w:rPr>
              <w:t>Application to the Hotel and Hospitality Sector PESTLE Analysis</w:t>
            </w:r>
            <w:r>
              <w:rPr>
                <w:noProof/>
                <w:webHidden/>
              </w:rPr>
              <w:tab/>
            </w:r>
            <w:r w:rsidR="00746C52">
              <w:rPr>
                <w:noProof/>
                <w:webHidden/>
              </w:rPr>
              <w:fldChar w:fldCharType="begin"/>
            </w:r>
            <w:r>
              <w:rPr>
                <w:noProof/>
                <w:webHidden/>
              </w:rPr>
              <w:instrText xml:space="preserve"> PAGEREF _Toc180405004 \h </w:instrText>
            </w:r>
            <w:r w:rsidR="00746C52">
              <w:rPr>
                <w:noProof/>
                <w:webHidden/>
              </w:rPr>
            </w:r>
            <w:r w:rsidR="00746C52">
              <w:rPr>
                <w:noProof/>
                <w:webHidden/>
              </w:rPr>
              <w:fldChar w:fldCharType="separate"/>
            </w:r>
            <w:r>
              <w:rPr>
                <w:noProof/>
                <w:webHidden/>
              </w:rPr>
              <w:t>9</w:t>
            </w:r>
            <w:r w:rsidR="00746C52">
              <w:rPr>
                <w:noProof/>
                <w:webHidden/>
              </w:rPr>
              <w:fldChar w:fldCharType="end"/>
            </w:r>
          </w:hyperlink>
        </w:p>
        <w:p w14:paraId="436447E1" w14:textId="77777777" w:rsidR="009A392A" w:rsidRDefault="009A392A">
          <w:pPr>
            <w:pStyle w:val="TOC1"/>
            <w:tabs>
              <w:tab w:val="right" w:leader="dot" w:pos="9350"/>
            </w:tabs>
            <w:rPr>
              <w:rFonts w:eastAsiaTheme="minorEastAsia"/>
              <w:noProof/>
            </w:rPr>
          </w:pPr>
          <w:hyperlink w:anchor="_Toc180405005" w:history="1">
            <w:r w:rsidRPr="00D74F86">
              <w:rPr>
                <w:rStyle w:val="Hyperlink"/>
                <w:rFonts w:eastAsia="Times New Roman"/>
                <w:noProof/>
              </w:rPr>
              <w:t>Future Policy and Management Recommendations</w:t>
            </w:r>
            <w:r>
              <w:rPr>
                <w:noProof/>
                <w:webHidden/>
              </w:rPr>
              <w:tab/>
            </w:r>
            <w:r w:rsidR="00746C52">
              <w:rPr>
                <w:noProof/>
                <w:webHidden/>
              </w:rPr>
              <w:fldChar w:fldCharType="begin"/>
            </w:r>
            <w:r>
              <w:rPr>
                <w:noProof/>
                <w:webHidden/>
              </w:rPr>
              <w:instrText xml:space="preserve"> PAGEREF _Toc180405005 \h </w:instrText>
            </w:r>
            <w:r w:rsidR="00746C52">
              <w:rPr>
                <w:noProof/>
                <w:webHidden/>
              </w:rPr>
            </w:r>
            <w:r w:rsidR="00746C52">
              <w:rPr>
                <w:noProof/>
                <w:webHidden/>
              </w:rPr>
              <w:fldChar w:fldCharType="separate"/>
            </w:r>
            <w:r>
              <w:rPr>
                <w:noProof/>
                <w:webHidden/>
              </w:rPr>
              <w:t>12</w:t>
            </w:r>
            <w:r w:rsidR="00746C52">
              <w:rPr>
                <w:noProof/>
                <w:webHidden/>
              </w:rPr>
              <w:fldChar w:fldCharType="end"/>
            </w:r>
          </w:hyperlink>
        </w:p>
        <w:p w14:paraId="792652AF" w14:textId="77777777" w:rsidR="009A392A" w:rsidRDefault="009A392A">
          <w:pPr>
            <w:pStyle w:val="TOC1"/>
            <w:tabs>
              <w:tab w:val="right" w:leader="dot" w:pos="9350"/>
            </w:tabs>
            <w:rPr>
              <w:rFonts w:eastAsiaTheme="minorEastAsia"/>
              <w:noProof/>
            </w:rPr>
          </w:pPr>
          <w:hyperlink w:anchor="_Toc180405006" w:history="1">
            <w:r w:rsidRPr="00D74F86">
              <w:rPr>
                <w:rStyle w:val="Hyperlink"/>
                <w:rFonts w:eastAsia="Times New Roman"/>
                <w:noProof/>
              </w:rPr>
              <w:t>Conclusion</w:t>
            </w:r>
            <w:r>
              <w:rPr>
                <w:noProof/>
                <w:webHidden/>
              </w:rPr>
              <w:tab/>
            </w:r>
            <w:r w:rsidR="00746C52">
              <w:rPr>
                <w:noProof/>
                <w:webHidden/>
              </w:rPr>
              <w:fldChar w:fldCharType="begin"/>
            </w:r>
            <w:r>
              <w:rPr>
                <w:noProof/>
                <w:webHidden/>
              </w:rPr>
              <w:instrText xml:space="preserve"> PAGEREF _Toc180405006 \h </w:instrText>
            </w:r>
            <w:r w:rsidR="00746C52">
              <w:rPr>
                <w:noProof/>
                <w:webHidden/>
              </w:rPr>
            </w:r>
            <w:r w:rsidR="00746C52">
              <w:rPr>
                <w:noProof/>
                <w:webHidden/>
              </w:rPr>
              <w:fldChar w:fldCharType="separate"/>
            </w:r>
            <w:r>
              <w:rPr>
                <w:noProof/>
                <w:webHidden/>
              </w:rPr>
              <w:t>14</w:t>
            </w:r>
            <w:r w:rsidR="00746C52">
              <w:rPr>
                <w:noProof/>
                <w:webHidden/>
              </w:rPr>
              <w:fldChar w:fldCharType="end"/>
            </w:r>
          </w:hyperlink>
        </w:p>
        <w:p w14:paraId="4E3EFC82" w14:textId="77777777" w:rsidR="009A392A" w:rsidRDefault="009A392A">
          <w:pPr>
            <w:pStyle w:val="TOC1"/>
            <w:tabs>
              <w:tab w:val="right" w:leader="dot" w:pos="9350"/>
            </w:tabs>
            <w:rPr>
              <w:rFonts w:eastAsiaTheme="minorEastAsia"/>
              <w:noProof/>
            </w:rPr>
          </w:pPr>
          <w:hyperlink w:anchor="_Toc180405007" w:history="1">
            <w:r w:rsidRPr="00D74F86">
              <w:rPr>
                <w:rStyle w:val="Hyperlink"/>
                <w:noProof/>
              </w:rPr>
              <w:t>References</w:t>
            </w:r>
            <w:r>
              <w:rPr>
                <w:noProof/>
                <w:webHidden/>
              </w:rPr>
              <w:tab/>
            </w:r>
            <w:r w:rsidR="00746C52">
              <w:rPr>
                <w:noProof/>
                <w:webHidden/>
              </w:rPr>
              <w:fldChar w:fldCharType="begin"/>
            </w:r>
            <w:r>
              <w:rPr>
                <w:noProof/>
                <w:webHidden/>
              </w:rPr>
              <w:instrText xml:space="preserve"> PAGEREF _Toc180405007 \h </w:instrText>
            </w:r>
            <w:r w:rsidR="00746C52">
              <w:rPr>
                <w:noProof/>
                <w:webHidden/>
              </w:rPr>
            </w:r>
            <w:r w:rsidR="00746C52">
              <w:rPr>
                <w:noProof/>
                <w:webHidden/>
              </w:rPr>
              <w:fldChar w:fldCharType="separate"/>
            </w:r>
            <w:r>
              <w:rPr>
                <w:noProof/>
                <w:webHidden/>
              </w:rPr>
              <w:t>15</w:t>
            </w:r>
            <w:r w:rsidR="00746C52">
              <w:rPr>
                <w:noProof/>
                <w:webHidden/>
              </w:rPr>
              <w:fldChar w:fldCharType="end"/>
            </w:r>
          </w:hyperlink>
        </w:p>
        <w:p w14:paraId="6169E7A8" w14:textId="77777777" w:rsidR="00C66338" w:rsidRDefault="00746C52">
          <w:r>
            <w:fldChar w:fldCharType="end"/>
          </w:r>
        </w:p>
      </w:sdtContent>
    </w:sdt>
    <w:p w14:paraId="36E90F78" w14:textId="77777777" w:rsidR="003253C5" w:rsidRPr="00C77789" w:rsidRDefault="003253C5" w:rsidP="00C77789">
      <w:pPr>
        <w:spacing w:line="360" w:lineRule="auto"/>
        <w:jc w:val="both"/>
        <w:rPr>
          <w:rFonts w:ascii="Times New Roman" w:hAnsi="Times New Roman" w:cs="Times New Roman"/>
          <w:b/>
          <w:sz w:val="24"/>
          <w:szCs w:val="24"/>
        </w:rPr>
      </w:pPr>
    </w:p>
    <w:p w14:paraId="2603369A" w14:textId="77777777" w:rsidR="005526F7" w:rsidRDefault="005526F7">
      <w:pPr>
        <w:rPr>
          <w:rFonts w:ascii="Times New Roman" w:hAnsi="Times New Roman" w:cs="Times New Roman"/>
          <w:b/>
          <w:sz w:val="24"/>
          <w:szCs w:val="24"/>
        </w:rPr>
      </w:pPr>
      <w:r>
        <w:rPr>
          <w:rFonts w:ascii="Times New Roman" w:hAnsi="Times New Roman" w:cs="Times New Roman"/>
          <w:b/>
          <w:sz w:val="24"/>
          <w:szCs w:val="24"/>
        </w:rPr>
        <w:br w:type="page"/>
      </w:r>
    </w:p>
    <w:p w14:paraId="64527AC6" w14:textId="77777777" w:rsidR="003253C5" w:rsidRPr="00C77789" w:rsidRDefault="003253C5" w:rsidP="005526F7">
      <w:pPr>
        <w:pStyle w:val="Heading1"/>
      </w:pPr>
      <w:bookmarkStart w:id="2" w:name="_Toc180405002"/>
      <w:r w:rsidRPr="00C77789">
        <w:lastRenderedPageBreak/>
        <w:t>Introduction</w:t>
      </w:r>
      <w:bookmarkEnd w:id="2"/>
      <w:r w:rsidRPr="00C77789">
        <w:t xml:space="preserve"> </w:t>
      </w:r>
    </w:p>
    <w:p w14:paraId="4B3CED0C" w14:textId="77777777" w:rsidR="00F51784" w:rsidRPr="00C77789" w:rsidRDefault="00F5178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 xml:space="preserve">The selected contemporary topic for this report is digital transformation in the hospitality and tourism sector, which has become very popular in the recent past. Digital transformation means the </w:t>
      </w:r>
      <w:r w:rsidR="004E0B3B" w:rsidRPr="00C77789">
        <w:rPr>
          <w:rFonts w:ascii="Times New Roman" w:hAnsi="Times New Roman" w:cs="Times New Roman"/>
          <w:sz w:val="24"/>
          <w:szCs w:val="24"/>
        </w:rPr>
        <w:t>digiti</w:t>
      </w:r>
      <w:r w:rsidR="004E0B3B">
        <w:rPr>
          <w:rFonts w:ascii="Times New Roman" w:hAnsi="Times New Roman" w:cs="Times New Roman"/>
          <w:sz w:val="24"/>
          <w:szCs w:val="24"/>
        </w:rPr>
        <w:t>s</w:t>
      </w:r>
      <w:r w:rsidR="004E0B3B" w:rsidRPr="00C77789">
        <w:rPr>
          <w:rFonts w:ascii="Times New Roman" w:hAnsi="Times New Roman" w:cs="Times New Roman"/>
          <w:sz w:val="24"/>
          <w:szCs w:val="24"/>
        </w:rPr>
        <w:t>ation</w:t>
      </w:r>
      <w:r w:rsidRPr="00C77789">
        <w:rPr>
          <w:rFonts w:ascii="Times New Roman" w:hAnsi="Times New Roman" w:cs="Times New Roman"/>
          <w:sz w:val="24"/>
          <w:szCs w:val="24"/>
        </w:rPr>
        <w:t xml:space="preserve"> of all organi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ational processes and interactions between companies and their customers. This theme is especially relevant to the hotel and hospitality industries because as a result of the increased use</w:t>
      </w:r>
      <w:r w:rsidR="005526F7">
        <w:rPr>
          <w:rFonts w:ascii="Times New Roman" w:hAnsi="Times New Roman" w:cs="Times New Roman"/>
          <w:sz w:val="24"/>
          <w:szCs w:val="24"/>
        </w:rPr>
        <w:t xml:space="preserve"> </w:t>
      </w:r>
      <w:r w:rsidRPr="00C77789">
        <w:rPr>
          <w:rFonts w:ascii="Times New Roman" w:hAnsi="Times New Roman" w:cs="Times New Roman"/>
          <w:sz w:val="24"/>
          <w:szCs w:val="24"/>
        </w:rPr>
        <w:t>of technology in meeting the modern consumer needs and demand.</w:t>
      </w:r>
      <w:r w:rsidR="005526F7">
        <w:rPr>
          <w:rFonts w:ascii="Times New Roman" w:hAnsi="Times New Roman" w:cs="Times New Roman"/>
          <w:sz w:val="24"/>
          <w:szCs w:val="24"/>
        </w:rPr>
        <w:t xml:space="preserve"> </w:t>
      </w:r>
      <w:r w:rsidRPr="00C77789">
        <w:rPr>
          <w:rFonts w:ascii="Times New Roman" w:hAnsi="Times New Roman" w:cs="Times New Roman"/>
          <w:sz w:val="24"/>
          <w:szCs w:val="24"/>
        </w:rPr>
        <w:t>In the hospitality industry, new technologies like AI, mobile applications, automation, and data analytics are adopted to change the ways of its functioning and the ways it communicates with the customers. Be it AI chatbots for instant customer service, mobile check-ins, or keyless room entry, digital transformation is the new guest experience that’s revolutioni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ing the convenience, personali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ation, and operational efficiency of hotels. Furthermore, the COVID-19 pandemic has made organi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ations embrace digital solutions especially touchless services since safety and efficiency are important aspects.</w:t>
      </w:r>
    </w:p>
    <w:p w14:paraId="7B5ECD82" w14:textId="77777777" w:rsidR="003253C5" w:rsidRPr="00C77789" w:rsidRDefault="00F5178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The hospitality industry as an industry that has been long associated with a great amount of human touch is gradually turning to technological solutions for improving guest satisfaction as well as service delivery. This change is not only a result of the consumers’ new demands, but also a requirement for the hotels to stay competitive in the future where a large part of the business would be based on the data.</w:t>
      </w:r>
    </w:p>
    <w:p w14:paraId="7EFEE07F" w14:textId="77777777" w:rsidR="005526F7" w:rsidRDefault="005526F7">
      <w:pPr>
        <w:rPr>
          <w:rFonts w:ascii="Times New Roman" w:hAnsi="Times New Roman" w:cs="Times New Roman"/>
          <w:b/>
          <w:sz w:val="24"/>
          <w:szCs w:val="24"/>
        </w:rPr>
      </w:pPr>
      <w:r>
        <w:rPr>
          <w:rFonts w:ascii="Times New Roman" w:hAnsi="Times New Roman" w:cs="Times New Roman"/>
          <w:b/>
          <w:sz w:val="24"/>
          <w:szCs w:val="24"/>
        </w:rPr>
        <w:br w:type="page"/>
      </w:r>
    </w:p>
    <w:p w14:paraId="12F7541D" w14:textId="77777777" w:rsidR="00580E28" w:rsidRPr="00C66338" w:rsidRDefault="00580E28" w:rsidP="00C66338">
      <w:pPr>
        <w:pStyle w:val="Heading1"/>
      </w:pPr>
      <w:bookmarkStart w:id="3" w:name="_Toc180405003"/>
      <w:r w:rsidRPr="00C66338">
        <w:lastRenderedPageBreak/>
        <w:t>Literature Review</w:t>
      </w:r>
      <w:bookmarkEnd w:id="3"/>
      <w:r w:rsidRPr="00C66338">
        <w:t xml:space="preserve"> </w:t>
      </w:r>
    </w:p>
    <w:p w14:paraId="35628645" w14:textId="77777777" w:rsidR="00580E28" w:rsidRPr="00C66338" w:rsidRDefault="00580E28" w:rsidP="00C66338">
      <w:pPr>
        <w:spacing w:line="360" w:lineRule="auto"/>
        <w:jc w:val="both"/>
        <w:rPr>
          <w:rFonts w:ascii="Times New Roman" w:hAnsi="Times New Roman" w:cs="Times New Roman"/>
          <w:sz w:val="24"/>
          <w:szCs w:val="24"/>
        </w:rPr>
      </w:pPr>
      <w:r w:rsidRPr="00C66338">
        <w:rPr>
          <w:rFonts w:ascii="Times New Roman" w:hAnsi="Times New Roman" w:cs="Times New Roman"/>
          <w:sz w:val="24"/>
          <w:szCs w:val="24"/>
        </w:rPr>
        <w:t>Literature Review: The Impact of Digital Transformation in Hospitality and Tourism</w:t>
      </w:r>
    </w:p>
    <w:p w14:paraId="1FC5E594" w14:textId="77777777" w:rsidR="00F51784" w:rsidRPr="00C77789" w:rsidRDefault="00C266B5" w:rsidP="00C77789">
      <w:pPr>
        <w:spacing w:line="360" w:lineRule="auto"/>
        <w:jc w:val="both"/>
        <w:rPr>
          <w:rFonts w:ascii="Times New Roman" w:hAnsi="Times New Roman" w:cs="Times New Roman"/>
          <w:sz w:val="24"/>
          <w:szCs w:val="24"/>
        </w:rPr>
      </w:pPr>
      <w:r w:rsidRPr="00C77789">
        <w:rPr>
          <w:rFonts w:ascii="Times New Roman" w:eastAsia="Times New Roman" w:hAnsi="Times New Roman" w:cs="Times New Roman"/>
          <w:sz w:val="24"/>
          <w:szCs w:val="24"/>
        </w:rPr>
        <w:t xml:space="preserve">According to the </w:t>
      </w:r>
      <w:proofErr w:type="spellStart"/>
      <w:r w:rsidRPr="00C77789">
        <w:rPr>
          <w:rFonts w:ascii="Times New Roman" w:hAnsi="Times New Roman" w:cs="Times New Roman"/>
          <w:sz w:val="24"/>
          <w:szCs w:val="24"/>
        </w:rPr>
        <w:t>Busulwa</w:t>
      </w:r>
      <w:proofErr w:type="spellEnd"/>
      <w:r w:rsidRPr="00C77789">
        <w:rPr>
          <w:rFonts w:ascii="Times New Roman" w:hAnsi="Times New Roman" w:cs="Times New Roman"/>
          <w:sz w:val="24"/>
          <w:szCs w:val="24"/>
        </w:rPr>
        <w:t xml:space="preserve"> et al (2022) </w:t>
      </w:r>
      <w:r w:rsidRPr="00C77789">
        <w:rPr>
          <w:rFonts w:ascii="Times New Roman" w:eastAsia="Times New Roman" w:hAnsi="Times New Roman" w:cs="Times New Roman"/>
          <w:sz w:val="24"/>
          <w:szCs w:val="24"/>
        </w:rPr>
        <w:t>d</w:t>
      </w:r>
      <w:r w:rsidR="00F51784" w:rsidRPr="00C77789">
        <w:rPr>
          <w:rFonts w:ascii="Times New Roman" w:eastAsia="Times New Roman" w:hAnsi="Times New Roman" w:cs="Times New Roman"/>
          <w:sz w:val="24"/>
          <w:szCs w:val="24"/>
        </w:rPr>
        <w:t>igitalisation is already transforming the hospitality and tourism industry, its operations, guests and its business models. At the heart of this change is the emergence of artificial intelligence (AI), mobile, and automation, all of which are rapidly disrupting the way that hospitality enterprises are improving customer value propositions and organi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ational performances.</w:t>
      </w:r>
    </w:p>
    <w:p w14:paraId="06051072" w14:textId="77777777" w:rsidR="00F51784" w:rsidRPr="00C77789" w:rsidRDefault="0020333D" w:rsidP="00C77789">
      <w:pPr>
        <w:spacing w:line="360" w:lineRule="auto"/>
        <w:jc w:val="both"/>
        <w:rPr>
          <w:rFonts w:ascii="Times New Roman" w:hAnsi="Times New Roman" w:cs="Times New Roman"/>
          <w:sz w:val="24"/>
          <w:szCs w:val="24"/>
        </w:rPr>
      </w:pPr>
      <w:proofErr w:type="spellStart"/>
      <w:r w:rsidRPr="00C77789">
        <w:rPr>
          <w:rFonts w:ascii="Times New Roman" w:eastAsia="Times New Roman" w:hAnsi="Times New Roman" w:cs="Times New Roman"/>
          <w:sz w:val="24"/>
          <w:szCs w:val="24"/>
        </w:rPr>
        <w:t>Tajeddini</w:t>
      </w:r>
      <w:proofErr w:type="spellEnd"/>
      <w:r w:rsidRPr="00C77789">
        <w:rPr>
          <w:rFonts w:ascii="Times New Roman" w:eastAsia="Times New Roman" w:hAnsi="Times New Roman" w:cs="Times New Roman"/>
          <w:sz w:val="24"/>
          <w:szCs w:val="24"/>
        </w:rPr>
        <w:t xml:space="preserve"> et al (2019) stated that a</w:t>
      </w:r>
      <w:r w:rsidR="00F51784" w:rsidRPr="00C77789">
        <w:rPr>
          <w:rFonts w:ascii="Times New Roman" w:eastAsia="Times New Roman" w:hAnsi="Times New Roman" w:cs="Times New Roman"/>
          <w:sz w:val="24"/>
          <w:szCs w:val="24"/>
        </w:rPr>
        <w:t xml:space="preserve">rtificial intelligence is one of the most effective technologies to have been implemented in the hospitality industry. Chatbots and virtual assistants have made it now possible for businesses to offer customer support around the clock as they attend to customer inquiries in real-time. It also helps to improve the guests’ satisfaction since guests are provided with recommendations, bookings and concerns are solved using this technology without the involvement of a human. </w:t>
      </w:r>
      <w:r w:rsidR="004E0B3B" w:rsidRPr="00C77789">
        <w:rPr>
          <w:rFonts w:ascii="Times New Roman" w:eastAsia="Times New Roman" w:hAnsi="Times New Roman" w:cs="Times New Roman"/>
          <w:sz w:val="24"/>
          <w:szCs w:val="24"/>
        </w:rPr>
        <w:t>According to</w:t>
      </w:r>
      <w:r w:rsidRPr="00C77789">
        <w:rPr>
          <w:rFonts w:ascii="Times New Roman" w:eastAsia="Times New Roman" w:hAnsi="Times New Roman" w:cs="Times New Roman"/>
          <w:sz w:val="24"/>
          <w:szCs w:val="24"/>
        </w:rPr>
        <w:t xml:space="preserve"> the </w:t>
      </w:r>
      <w:r w:rsidRPr="00C77789">
        <w:rPr>
          <w:rFonts w:ascii="Times New Roman" w:hAnsi="Times New Roman" w:cs="Times New Roman"/>
          <w:sz w:val="24"/>
          <w:szCs w:val="24"/>
        </w:rPr>
        <w:t xml:space="preserve">Konstantinova (2019) </w:t>
      </w:r>
      <w:r w:rsidR="00F51784" w:rsidRPr="00C77789">
        <w:rPr>
          <w:rFonts w:ascii="Times New Roman" w:eastAsia="Times New Roman" w:hAnsi="Times New Roman" w:cs="Times New Roman"/>
          <w:sz w:val="24"/>
          <w:szCs w:val="24"/>
        </w:rPr>
        <w:t xml:space="preserve">Use of AI make it possible for hotels to deliver specific services throughout the customer’s stay and hence enhance customer satisfaction and loyalty. Apart from improving the experience of the guests in the hotel, application of AI has also been extended to the internal processes. AI systems can also be useful in analysing data for estimating the timing of maintenance, the distribution of resources and improving the decision-making process. </w:t>
      </w:r>
      <w:r w:rsidR="009617B7">
        <w:rPr>
          <w:rFonts w:ascii="Times New Roman" w:hAnsi="Times New Roman" w:cs="Times New Roman"/>
          <w:sz w:val="24"/>
          <w:szCs w:val="24"/>
        </w:rPr>
        <w:t>Jabeen et al (</w:t>
      </w:r>
      <w:r w:rsidR="009617B7" w:rsidRPr="00C64E4A">
        <w:rPr>
          <w:rFonts w:ascii="Times New Roman" w:hAnsi="Times New Roman" w:cs="Times New Roman"/>
          <w:sz w:val="24"/>
          <w:szCs w:val="24"/>
        </w:rPr>
        <w:t>2022)</w:t>
      </w:r>
      <w:r w:rsidR="009617B7">
        <w:rPr>
          <w:rFonts w:ascii="Times New Roman" w:hAnsi="Times New Roman" w:cs="Times New Roman"/>
          <w:sz w:val="24"/>
          <w:szCs w:val="24"/>
        </w:rPr>
        <w:t xml:space="preserve"> </w:t>
      </w:r>
      <w:r w:rsidR="00F51784" w:rsidRPr="00C77789">
        <w:rPr>
          <w:rFonts w:ascii="Times New Roman" w:eastAsia="Times New Roman" w:hAnsi="Times New Roman" w:cs="Times New Roman"/>
          <w:sz w:val="24"/>
          <w:szCs w:val="24"/>
        </w:rPr>
        <w:t>For example, it is possible for the AI to assist the hotels to set the right prices for their rooms by analy</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ing the market trends and the demand. In these applications, AI assists hospitality organisations to run their operations effectively while at the same time providing high levels of customisation that will assist them to generate more revenues.</w:t>
      </w:r>
    </w:p>
    <w:p w14:paraId="0B54A94D" w14:textId="77777777" w:rsidR="00F51784" w:rsidRPr="00C77789" w:rsidRDefault="0020333D" w:rsidP="00C77789">
      <w:pPr>
        <w:spacing w:line="360" w:lineRule="auto"/>
        <w:jc w:val="both"/>
        <w:rPr>
          <w:rFonts w:ascii="Times New Roman" w:hAnsi="Times New Roman" w:cs="Times New Roman"/>
          <w:sz w:val="24"/>
          <w:szCs w:val="24"/>
        </w:rPr>
      </w:pPr>
      <w:r w:rsidRPr="00C77789">
        <w:rPr>
          <w:rFonts w:ascii="Times New Roman" w:eastAsia="Times New Roman" w:hAnsi="Times New Roman" w:cs="Times New Roman"/>
          <w:sz w:val="24"/>
          <w:szCs w:val="24"/>
        </w:rPr>
        <w:t xml:space="preserve">According to the </w:t>
      </w:r>
      <w:r w:rsidRPr="00C77789">
        <w:rPr>
          <w:rFonts w:ascii="Times New Roman" w:hAnsi="Times New Roman" w:cs="Times New Roman"/>
          <w:sz w:val="24"/>
          <w:szCs w:val="24"/>
        </w:rPr>
        <w:t xml:space="preserve">Balula et al (2019) </w:t>
      </w:r>
      <w:r w:rsidRPr="00C77789">
        <w:rPr>
          <w:rFonts w:ascii="Times New Roman" w:eastAsia="Times New Roman" w:hAnsi="Times New Roman" w:cs="Times New Roman"/>
          <w:sz w:val="24"/>
          <w:szCs w:val="24"/>
        </w:rPr>
        <w:t>other</w:t>
      </w:r>
      <w:r w:rsidR="00F51784" w:rsidRPr="00C77789">
        <w:rPr>
          <w:rFonts w:ascii="Times New Roman" w:eastAsia="Times New Roman" w:hAnsi="Times New Roman" w:cs="Times New Roman"/>
          <w:sz w:val="24"/>
          <w:szCs w:val="24"/>
        </w:rPr>
        <w:t xml:space="preserve"> key focal areas of digitali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 xml:space="preserve">ation within the hospitality industry include mobile technology that is now an essential tool for improving the guest experience. Mobile application has become a common norm in the hotels to provide facilities like key-less room entry, mobile check-in/check-out, service update notifications etc. Such applications offer guests comfort and self-sufficiency, as all the processes associated with their stay are controlled through an application on their smartphone. </w:t>
      </w:r>
      <w:r w:rsidRPr="00C77789">
        <w:rPr>
          <w:rFonts w:ascii="Times New Roman" w:hAnsi="Times New Roman" w:cs="Times New Roman"/>
          <w:sz w:val="24"/>
          <w:szCs w:val="24"/>
        </w:rPr>
        <w:t xml:space="preserve">Imtiaz et al (2019) discusses that </w:t>
      </w:r>
      <w:r w:rsidRPr="00C77789">
        <w:rPr>
          <w:rFonts w:ascii="Times New Roman" w:eastAsia="Times New Roman" w:hAnsi="Times New Roman" w:cs="Times New Roman"/>
          <w:sz w:val="24"/>
          <w:szCs w:val="24"/>
        </w:rPr>
        <w:t>this</w:t>
      </w:r>
      <w:r w:rsidR="00F51784" w:rsidRPr="00C77789">
        <w:rPr>
          <w:rFonts w:ascii="Times New Roman" w:eastAsia="Times New Roman" w:hAnsi="Times New Roman" w:cs="Times New Roman"/>
          <w:sz w:val="24"/>
          <w:szCs w:val="24"/>
        </w:rPr>
        <w:t xml:space="preserve"> shift toward mobile platforms is in line with the expectations of the new-generation </w:t>
      </w:r>
      <w:proofErr w:type="spellStart"/>
      <w:r w:rsidR="00F51784" w:rsidRPr="00C77789">
        <w:rPr>
          <w:rFonts w:ascii="Times New Roman" w:eastAsia="Times New Roman" w:hAnsi="Times New Roman" w:cs="Times New Roman"/>
          <w:sz w:val="24"/>
          <w:szCs w:val="24"/>
        </w:rPr>
        <w:t>travelers</w:t>
      </w:r>
      <w:proofErr w:type="spellEnd"/>
      <w:r w:rsidR="00F51784" w:rsidRPr="00C77789">
        <w:rPr>
          <w:rFonts w:ascii="Times New Roman" w:eastAsia="Times New Roman" w:hAnsi="Times New Roman" w:cs="Times New Roman"/>
          <w:sz w:val="24"/>
          <w:szCs w:val="24"/>
        </w:rPr>
        <w:t xml:space="preserve"> who are more tech-savvy and prefer a more customi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 xml:space="preserve">ed experience.  Hotel apps are an </w:t>
      </w:r>
      <w:r w:rsidR="00F51784" w:rsidRPr="00C77789">
        <w:rPr>
          <w:rFonts w:ascii="Times New Roman" w:eastAsia="Times New Roman" w:hAnsi="Times New Roman" w:cs="Times New Roman"/>
          <w:sz w:val="24"/>
          <w:szCs w:val="24"/>
        </w:rPr>
        <w:lastRenderedPageBreak/>
        <w:t>opportunity to gather a great deal of useful information regarding guests’ preferences and actions. Based on this data, industries can tailor their services and products, and special promotions, thus providing guests with better services. Further, mobile technology leads to operational effectiveness because it replaces face-to-face contacts, coordinates activities, and allows the hotel to run with less human resource. In the post COVID-19 era, this has become even more critical given that contactless services remain preferred among consumers.</w:t>
      </w:r>
    </w:p>
    <w:p w14:paraId="49EFB82D" w14:textId="77777777" w:rsidR="00F51784" w:rsidRPr="00C77789" w:rsidRDefault="0020333D"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 xml:space="preserve">Cheng et al (2023) stated that </w:t>
      </w:r>
      <w:r w:rsidRPr="00C77789">
        <w:rPr>
          <w:rFonts w:ascii="Times New Roman" w:eastAsia="Times New Roman" w:hAnsi="Times New Roman" w:cs="Times New Roman"/>
          <w:sz w:val="24"/>
          <w:szCs w:val="24"/>
        </w:rPr>
        <w:t>another</w:t>
      </w:r>
      <w:r w:rsidR="00F51784" w:rsidRPr="00C77789">
        <w:rPr>
          <w:rFonts w:ascii="Times New Roman" w:eastAsia="Times New Roman" w:hAnsi="Times New Roman" w:cs="Times New Roman"/>
          <w:sz w:val="24"/>
          <w:szCs w:val="24"/>
        </w:rPr>
        <w:t xml:space="preserve"> area where automation is also finding increasing application is in enhancing business productivity and thus cutting on costs in the hospitality industry. It is common to hear hotels use technologies in checking-in, ordering for food or even managing the housekeeping services. Such systems help businesses work more effectively, minimi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e mistakes and guarantee customers a similar level of service. For instance, check-in and check-out kiosks free the guests from the inconvenience of waiting in queues at the reception desk. Besides the application of technology in the front of the house, back end procedures are also experienc</w:t>
      </w:r>
      <w:r w:rsidRPr="00C77789">
        <w:rPr>
          <w:rFonts w:ascii="Times New Roman" w:eastAsia="Times New Roman" w:hAnsi="Times New Roman" w:cs="Times New Roman"/>
          <w:sz w:val="24"/>
          <w:szCs w:val="24"/>
        </w:rPr>
        <w:t xml:space="preserve">ing technological breakthrough. </w:t>
      </w:r>
      <w:proofErr w:type="spellStart"/>
      <w:r w:rsidRPr="00C77789">
        <w:rPr>
          <w:rFonts w:ascii="Times New Roman" w:hAnsi="Times New Roman" w:cs="Times New Roman"/>
          <w:sz w:val="24"/>
          <w:szCs w:val="24"/>
        </w:rPr>
        <w:t>Adekuajo</w:t>
      </w:r>
      <w:proofErr w:type="spellEnd"/>
      <w:r w:rsidRPr="00C77789">
        <w:rPr>
          <w:rFonts w:ascii="Times New Roman" w:hAnsi="Times New Roman" w:cs="Times New Roman"/>
          <w:sz w:val="24"/>
          <w:szCs w:val="24"/>
        </w:rPr>
        <w:t xml:space="preserve"> et </w:t>
      </w:r>
      <w:r w:rsidR="00D466F3" w:rsidRPr="00C77789">
        <w:rPr>
          <w:rFonts w:ascii="Times New Roman" w:hAnsi="Times New Roman" w:cs="Times New Roman"/>
          <w:sz w:val="24"/>
          <w:szCs w:val="24"/>
        </w:rPr>
        <w:t>al (</w:t>
      </w:r>
      <w:r w:rsidRPr="00C77789">
        <w:rPr>
          <w:rFonts w:ascii="Times New Roman" w:hAnsi="Times New Roman" w:cs="Times New Roman"/>
          <w:sz w:val="24"/>
          <w:szCs w:val="24"/>
        </w:rPr>
        <w:t xml:space="preserve">2023) </w:t>
      </w:r>
      <w:r w:rsidR="00F51784" w:rsidRPr="00C77789">
        <w:rPr>
          <w:rFonts w:ascii="Times New Roman" w:eastAsia="Times New Roman" w:hAnsi="Times New Roman" w:cs="Times New Roman"/>
          <w:sz w:val="24"/>
          <w:szCs w:val="24"/>
        </w:rPr>
        <w:t>An example of automation in energy control includes smart thermostat and smart lighting that ensure energy is conserved depending on the number of people in the hotel. This not only reduces expense but also reflects the sustainable factors that are considered as effective trends in the hospitality industry both by the guests and owners. These processes can be automated so that the hotels can work on improving the experience of its clientele.</w:t>
      </w:r>
    </w:p>
    <w:p w14:paraId="0C7981F3" w14:textId="77777777" w:rsidR="00F51784" w:rsidRPr="00C77789" w:rsidRDefault="0020333D"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 xml:space="preserve">According to the Abbasian </w:t>
      </w:r>
      <w:proofErr w:type="spellStart"/>
      <w:r w:rsidRPr="00C77789">
        <w:rPr>
          <w:rFonts w:ascii="Times New Roman" w:hAnsi="Times New Roman" w:cs="Times New Roman"/>
          <w:sz w:val="24"/>
          <w:szCs w:val="24"/>
        </w:rPr>
        <w:t>Fereidouni</w:t>
      </w:r>
      <w:proofErr w:type="spellEnd"/>
      <w:r w:rsidRPr="00C77789">
        <w:rPr>
          <w:rFonts w:ascii="Times New Roman" w:hAnsi="Times New Roman" w:cs="Times New Roman"/>
          <w:sz w:val="24"/>
          <w:szCs w:val="24"/>
        </w:rPr>
        <w:t xml:space="preserve"> et al (2019) </w:t>
      </w:r>
      <w:r w:rsidRPr="00C77789">
        <w:rPr>
          <w:rFonts w:ascii="Times New Roman" w:eastAsia="Times New Roman" w:hAnsi="Times New Roman" w:cs="Times New Roman"/>
          <w:sz w:val="24"/>
          <w:szCs w:val="24"/>
        </w:rPr>
        <w:t>h</w:t>
      </w:r>
      <w:r w:rsidR="00F51784" w:rsidRPr="00C77789">
        <w:rPr>
          <w:rFonts w:ascii="Times New Roman" w:eastAsia="Times New Roman" w:hAnsi="Times New Roman" w:cs="Times New Roman"/>
          <w:sz w:val="24"/>
          <w:szCs w:val="24"/>
        </w:rPr>
        <w:t>owever, this study identifies some challenges that digital transformation poses to the hospitality industry. A major issue is the cost of introducing these complex technologies for instance, Artificial intelligence and automation. The problem that less significant enterprises can face is the lack of competition with the large hotel chains that have the necessary funding for such innovations. This means that there is constantly need to add on to the capital outlay for maintenance and upgrades, which is an additional cost that most organi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 xml:space="preserve">ations operating on thin margins cannot afford. </w:t>
      </w:r>
      <w:r w:rsidRPr="00C77789">
        <w:rPr>
          <w:rFonts w:ascii="Times New Roman" w:hAnsi="Times New Roman" w:cs="Times New Roman"/>
          <w:sz w:val="24"/>
          <w:szCs w:val="24"/>
        </w:rPr>
        <w:t xml:space="preserve"> According to the </w:t>
      </w:r>
      <w:proofErr w:type="spellStart"/>
      <w:r w:rsidRPr="00C77789">
        <w:rPr>
          <w:rFonts w:ascii="Times New Roman" w:hAnsi="Times New Roman" w:cs="Times New Roman"/>
          <w:sz w:val="24"/>
          <w:szCs w:val="24"/>
        </w:rPr>
        <w:t>Schönherr</w:t>
      </w:r>
      <w:proofErr w:type="spellEnd"/>
      <w:r w:rsidRPr="00C77789">
        <w:rPr>
          <w:rFonts w:ascii="Times New Roman" w:hAnsi="Times New Roman" w:cs="Times New Roman"/>
          <w:sz w:val="24"/>
          <w:szCs w:val="24"/>
        </w:rPr>
        <w:t xml:space="preserve"> et al (2023) </w:t>
      </w:r>
      <w:r w:rsidRPr="00C77789">
        <w:rPr>
          <w:rFonts w:ascii="Times New Roman" w:eastAsia="Times New Roman" w:hAnsi="Times New Roman" w:cs="Times New Roman"/>
          <w:sz w:val="24"/>
          <w:szCs w:val="24"/>
        </w:rPr>
        <w:t>the</w:t>
      </w:r>
      <w:r w:rsidR="00F51784" w:rsidRPr="00C77789">
        <w:rPr>
          <w:rFonts w:ascii="Times New Roman" w:eastAsia="Times New Roman" w:hAnsi="Times New Roman" w:cs="Times New Roman"/>
          <w:sz w:val="24"/>
          <w:szCs w:val="24"/>
        </w:rPr>
        <w:t xml:space="preserve"> other issue that can be expected is that the bar can make guest services seem impersonal. On the positive side, AI and automation can help save time and make work easier, but the downside is that it will reduce the human interaction that is central to hospitality. </w:t>
      </w:r>
      <w:r w:rsidRPr="00C77789">
        <w:rPr>
          <w:rFonts w:ascii="Times New Roman" w:eastAsia="Times New Roman" w:hAnsi="Times New Roman" w:cs="Times New Roman"/>
          <w:sz w:val="24"/>
          <w:szCs w:val="24"/>
        </w:rPr>
        <w:t xml:space="preserve">According to the </w:t>
      </w:r>
      <w:proofErr w:type="spellStart"/>
      <w:r w:rsidRPr="00C77789">
        <w:rPr>
          <w:rFonts w:ascii="Times New Roman" w:hAnsi="Times New Roman" w:cs="Times New Roman"/>
          <w:sz w:val="24"/>
          <w:szCs w:val="24"/>
        </w:rPr>
        <w:t>Högberg</w:t>
      </w:r>
      <w:proofErr w:type="spellEnd"/>
      <w:r w:rsidRPr="00C77789">
        <w:rPr>
          <w:rFonts w:ascii="Times New Roman" w:hAnsi="Times New Roman" w:cs="Times New Roman"/>
          <w:sz w:val="24"/>
          <w:szCs w:val="24"/>
        </w:rPr>
        <w:t xml:space="preserve"> (2021) </w:t>
      </w:r>
      <w:r w:rsidRPr="00C77789">
        <w:rPr>
          <w:rFonts w:ascii="Times New Roman" w:eastAsia="Times New Roman" w:hAnsi="Times New Roman" w:cs="Times New Roman"/>
          <w:sz w:val="24"/>
          <w:szCs w:val="24"/>
        </w:rPr>
        <w:t>t</w:t>
      </w:r>
      <w:r w:rsidR="00F51784" w:rsidRPr="00C77789">
        <w:rPr>
          <w:rFonts w:ascii="Times New Roman" w:eastAsia="Times New Roman" w:hAnsi="Times New Roman" w:cs="Times New Roman"/>
          <w:sz w:val="24"/>
          <w:szCs w:val="24"/>
        </w:rPr>
        <w:t xml:space="preserve">he managers of hotels need to find the balance of </w:t>
      </w:r>
      <w:r w:rsidR="00F51784" w:rsidRPr="00C77789">
        <w:rPr>
          <w:rFonts w:ascii="Times New Roman" w:eastAsia="Times New Roman" w:hAnsi="Times New Roman" w:cs="Times New Roman"/>
          <w:sz w:val="24"/>
          <w:szCs w:val="24"/>
        </w:rPr>
        <w:lastRenderedPageBreak/>
        <w:t>incorporating the technological aspect into their business and at the same time retaining the social aspect as a measure of catering for the needs of the many guests who would still prefer to feel that someone cared for them by offering them a warm smile or a warm word besides the room service.</w:t>
      </w:r>
    </w:p>
    <w:p w14:paraId="2C7AF476" w14:textId="77777777" w:rsidR="00F51784" w:rsidRPr="009617B7" w:rsidRDefault="009617B7" w:rsidP="00C77789">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According to the </w:t>
      </w:r>
      <w:r>
        <w:rPr>
          <w:rFonts w:ascii="Times New Roman" w:hAnsi="Times New Roman" w:cs="Times New Roman"/>
          <w:sz w:val="24"/>
          <w:szCs w:val="24"/>
        </w:rPr>
        <w:t>Bhaskar et al (</w:t>
      </w:r>
      <w:r w:rsidRPr="00C64E4A">
        <w:rPr>
          <w:rFonts w:ascii="Times New Roman" w:hAnsi="Times New Roman" w:cs="Times New Roman"/>
          <w:sz w:val="24"/>
          <w:szCs w:val="24"/>
        </w:rPr>
        <w:t>2022)</w:t>
      </w:r>
      <w:r>
        <w:rPr>
          <w:rFonts w:ascii="Times New Roman" w:hAnsi="Times New Roman" w:cs="Times New Roman"/>
          <w:sz w:val="24"/>
          <w:szCs w:val="24"/>
        </w:rPr>
        <w:t xml:space="preserve"> </w:t>
      </w:r>
      <w:r w:rsidR="00F51784" w:rsidRPr="00C77789">
        <w:rPr>
          <w:rFonts w:ascii="Times New Roman" w:eastAsia="Times New Roman" w:hAnsi="Times New Roman" w:cs="Times New Roman"/>
          <w:sz w:val="24"/>
          <w:szCs w:val="24"/>
        </w:rPr>
        <w:t>Privacy and security of data are also some of the largest issues that can be named. The more hotels gather personal information from online systems, the more exposed they are to hackers and fraudsters. It is crucial to ensure customer data and follow data protection laws and act as a safeguard against reputational risks. It only multiplies the challenges for business that operate in different regions of the world for instance when dealing with the General Data Protection Regulation (GDPR). Credible cybersecurity and following the regulations provided by data protection laws are crucial for maintaining customer confidence that share their personal data online.</w:t>
      </w:r>
    </w:p>
    <w:p w14:paraId="04011AA7" w14:textId="77777777" w:rsidR="00580E28" w:rsidRPr="00C77789" w:rsidRDefault="0020333D" w:rsidP="00C77789">
      <w:pPr>
        <w:spacing w:line="360" w:lineRule="auto"/>
        <w:jc w:val="both"/>
        <w:rPr>
          <w:rFonts w:ascii="Times New Roman" w:hAnsi="Times New Roman" w:cs="Times New Roman"/>
          <w:sz w:val="24"/>
          <w:szCs w:val="24"/>
        </w:rPr>
      </w:pPr>
      <w:proofErr w:type="spellStart"/>
      <w:r w:rsidRPr="00C77789">
        <w:rPr>
          <w:rFonts w:ascii="Times New Roman" w:hAnsi="Times New Roman" w:cs="Times New Roman"/>
          <w:sz w:val="24"/>
          <w:szCs w:val="24"/>
        </w:rPr>
        <w:t>Ziyadin</w:t>
      </w:r>
      <w:proofErr w:type="spellEnd"/>
      <w:r w:rsidRPr="00C77789">
        <w:rPr>
          <w:rFonts w:ascii="Times New Roman" w:hAnsi="Times New Roman" w:cs="Times New Roman"/>
          <w:sz w:val="24"/>
          <w:szCs w:val="24"/>
        </w:rPr>
        <w:t xml:space="preserve"> et al (2019) stated that </w:t>
      </w:r>
      <w:r w:rsidRPr="00C77789">
        <w:rPr>
          <w:rFonts w:ascii="Times New Roman" w:eastAsia="Times New Roman" w:hAnsi="Times New Roman" w:cs="Times New Roman"/>
          <w:sz w:val="24"/>
          <w:szCs w:val="24"/>
        </w:rPr>
        <w:t>t</w:t>
      </w:r>
      <w:r w:rsidR="00F51784" w:rsidRPr="00C77789">
        <w:rPr>
          <w:rFonts w:ascii="Times New Roman" w:eastAsia="Times New Roman" w:hAnsi="Times New Roman" w:cs="Times New Roman"/>
          <w:sz w:val="24"/>
          <w:szCs w:val="24"/>
        </w:rPr>
        <w:t xml:space="preserve">hus, it can be concluded that the part of digital transformation in hospitality is a promising area which will develop due to the progress of emerging technologies. Smart hotel rooms refer to the Internet of Things IoT which provides high chances of developing hotels with smart rooms whereby guests can operate various devices using a single interface. Cryptographic applications of the blockchain concept may lead to the radical transformation of secure payments and loyalty programs with more transparency and security for the businesses and the customers. </w:t>
      </w:r>
      <w:proofErr w:type="spellStart"/>
      <w:r w:rsidR="009617B7" w:rsidRPr="00C64E4A">
        <w:rPr>
          <w:rFonts w:ascii="Times New Roman" w:hAnsi="Times New Roman" w:cs="Times New Roman"/>
          <w:sz w:val="24"/>
          <w:szCs w:val="24"/>
        </w:rPr>
        <w:t>Çeltek</w:t>
      </w:r>
      <w:proofErr w:type="spellEnd"/>
      <w:r w:rsidR="009617B7" w:rsidRPr="00C64E4A">
        <w:rPr>
          <w:rFonts w:ascii="Times New Roman" w:hAnsi="Times New Roman" w:cs="Times New Roman"/>
          <w:sz w:val="24"/>
          <w:szCs w:val="24"/>
        </w:rPr>
        <w:t xml:space="preserve">, </w:t>
      </w:r>
      <w:r w:rsidR="009617B7">
        <w:rPr>
          <w:rFonts w:ascii="Times New Roman" w:hAnsi="Times New Roman" w:cs="Times New Roman"/>
          <w:sz w:val="24"/>
          <w:szCs w:val="24"/>
        </w:rPr>
        <w:t>(</w:t>
      </w:r>
      <w:r w:rsidR="009617B7" w:rsidRPr="00C64E4A">
        <w:rPr>
          <w:rFonts w:ascii="Times New Roman" w:hAnsi="Times New Roman" w:cs="Times New Roman"/>
          <w:sz w:val="24"/>
          <w:szCs w:val="24"/>
        </w:rPr>
        <w:t>2024)</w:t>
      </w:r>
      <w:r w:rsidR="009617B7">
        <w:rPr>
          <w:rFonts w:ascii="Times New Roman" w:hAnsi="Times New Roman" w:cs="Times New Roman"/>
          <w:sz w:val="24"/>
          <w:szCs w:val="24"/>
        </w:rPr>
        <w:t xml:space="preserve"> </w:t>
      </w:r>
      <w:r w:rsidR="00F51784" w:rsidRPr="00C77789">
        <w:rPr>
          <w:rFonts w:ascii="Times New Roman" w:eastAsia="Times New Roman" w:hAnsi="Times New Roman" w:cs="Times New Roman"/>
          <w:sz w:val="24"/>
          <w:szCs w:val="24"/>
        </w:rPr>
        <w:t>However, as more organi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ations adopt digital change, it will vital to overcome the concern in cost, data, and human factor in the guest services. The future of hospitality is all about managing change and the place of technology as well as the human touch to deliver what the customers want in the new world.</w:t>
      </w:r>
    </w:p>
    <w:p w14:paraId="39682C98" w14:textId="77777777" w:rsidR="005526F7" w:rsidRDefault="005526F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C839856" w14:textId="77777777" w:rsidR="00580E28" w:rsidRPr="00C77789" w:rsidRDefault="00460161" w:rsidP="005526F7">
      <w:pPr>
        <w:pStyle w:val="Heading1"/>
        <w:rPr>
          <w:rFonts w:eastAsia="Times New Roman"/>
        </w:rPr>
      </w:pPr>
      <w:bookmarkStart w:id="4" w:name="_Toc180405004"/>
      <w:r w:rsidRPr="00C77789">
        <w:rPr>
          <w:rFonts w:eastAsia="Times New Roman"/>
        </w:rPr>
        <w:lastRenderedPageBreak/>
        <w:t>Application to th</w:t>
      </w:r>
      <w:r w:rsidR="005526F7">
        <w:rPr>
          <w:rFonts w:eastAsia="Times New Roman"/>
        </w:rPr>
        <w:t xml:space="preserve">e Hotel and Hospitality Sector </w:t>
      </w:r>
      <w:r w:rsidRPr="00C77789">
        <w:rPr>
          <w:rFonts w:eastAsia="Times New Roman"/>
        </w:rPr>
        <w:t>PESTLE Analysis</w:t>
      </w:r>
      <w:bookmarkEnd w:id="4"/>
      <w:r w:rsidRPr="00C77789">
        <w:rPr>
          <w:rFonts w:eastAsia="Times New Roman"/>
        </w:rPr>
        <w:t xml:space="preserve"> </w:t>
      </w:r>
    </w:p>
    <w:p w14:paraId="0F780246" w14:textId="77777777" w:rsidR="00F51784" w:rsidRPr="00C77789" w:rsidRDefault="00F51784" w:rsidP="00C77789">
      <w:pPr>
        <w:spacing w:line="360" w:lineRule="auto"/>
        <w:jc w:val="both"/>
        <w:rPr>
          <w:rFonts w:ascii="Times New Roman" w:eastAsia="Times New Roman" w:hAnsi="Times New Roman" w:cs="Times New Roman"/>
          <w:sz w:val="24"/>
          <w:szCs w:val="24"/>
        </w:rPr>
      </w:pPr>
      <w:r w:rsidRPr="00C77789">
        <w:rPr>
          <w:rFonts w:ascii="Times New Roman" w:eastAsia="Times New Roman" w:hAnsi="Times New Roman" w:cs="Times New Roman"/>
          <w:sz w:val="24"/>
          <w:szCs w:val="24"/>
        </w:rPr>
        <w:t xml:space="preserve">In the hotel and hospitality industry, digital transformation has occurred and changed the ways of AI, mobile, and automation. Applying the PESTEL analysis allows to determine how this modern topic affects the sector </w:t>
      </w:r>
      <w:proofErr w:type="gramStart"/>
      <w:r w:rsidRPr="00C77789">
        <w:rPr>
          <w:rFonts w:ascii="Times New Roman" w:eastAsia="Times New Roman" w:hAnsi="Times New Roman" w:cs="Times New Roman"/>
          <w:sz w:val="24"/>
          <w:szCs w:val="24"/>
        </w:rPr>
        <w:t>taking</w:t>
      </w:r>
      <w:r w:rsidR="00D466F3">
        <w:rPr>
          <w:rFonts w:ascii="Times New Roman" w:eastAsia="Times New Roman" w:hAnsi="Times New Roman" w:cs="Times New Roman"/>
          <w:sz w:val="24"/>
          <w:szCs w:val="24"/>
        </w:rPr>
        <w:t xml:space="preserve"> </w:t>
      </w:r>
      <w:r w:rsidRPr="00C77789">
        <w:rPr>
          <w:rFonts w:ascii="Times New Roman" w:eastAsia="Times New Roman" w:hAnsi="Times New Roman" w:cs="Times New Roman"/>
          <w:sz w:val="24"/>
          <w:szCs w:val="24"/>
        </w:rPr>
        <w:t>into account</w:t>
      </w:r>
      <w:proofErr w:type="gramEnd"/>
      <w:r w:rsidRPr="00C77789">
        <w:rPr>
          <w:rFonts w:ascii="Times New Roman" w:eastAsia="Times New Roman" w:hAnsi="Times New Roman" w:cs="Times New Roman"/>
          <w:sz w:val="24"/>
          <w:szCs w:val="24"/>
        </w:rPr>
        <w:t xml:space="preserve"> political, economic, social, technical, environmental, and legal aspects</w:t>
      </w:r>
      <w:r w:rsidR="00C77789" w:rsidRPr="00C77789">
        <w:rPr>
          <w:rFonts w:ascii="Times New Roman" w:eastAsia="Times New Roman" w:hAnsi="Times New Roman" w:cs="Times New Roman"/>
          <w:sz w:val="24"/>
          <w:szCs w:val="24"/>
        </w:rPr>
        <w:t xml:space="preserve"> </w:t>
      </w:r>
      <w:r w:rsidR="00C77789" w:rsidRPr="00C77789">
        <w:rPr>
          <w:rFonts w:ascii="Times New Roman" w:hAnsi="Times New Roman" w:cs="Times New Roman"/>
          <w:color w:val="000000"/>
          <w:sz w:val="24"/>
          <w:szCs w:val="24"/>
          <w:shd w:val="clear" w:color="auto" w:fill="FFFFFF"/>
        </w:rPr>
        <w:t>(Indeed Career Guide, 2024)</w:t>
      </w:r>
      <w:r w:rsidRPr="00C77789">
        <w:rPr>
          <w:rFonts w:ascii="Times New Roman" w:eastAsia="Times New Roman" w:hAnsi="Times New Roman" w:cs="Times New Roman"/>
          <w:sz w:val="24"/>
          <w:szCs w:val="24"/>
        </w:rPr>
        <w:t>.</w:t>
      </w:r>
    </w:p>
    <w:p w14:paraId="09FBE19E" w14:textId="77777777" w:rsidR="00F51784" w:rsidRPr="00C77789" w:rsidRDefault="00460161" w:rsidP="00C77789">
      <w:pPr>
        <w:spacing w:line="360" w:lineRule="auto"/>
        <w:jc w:val="both"/>
        <w:rPr>
          <w:rFonts w:ascii="Times New Roman" w:hAnsi="Times New Roman" w:cs="Times New Roman"/>
          <w:sz w:val="24"/>
          <w:szCs w:val="24"/>
        </w:rPr>
      </w:pPr>
      <w:r w:rsidRPr="005526F7">
        <w:rPr>
          <w:rFonts w:ascii="Times New Roman" w:eastAsia="Times New Roman" w:hAnsi="Times New Roman" w:cs="Times New Roman"/>
          <w:sz w:val="24"/>
          <w:szCs w:val="24"/>
        </w:rPr>
        <w:t>Political Factors</w:t>
      </w:r>
      <w:r w:rsidR="008A5098" w:rsidRPr="005526F7">
        <w:rPr>
          <w:rFonts w:ascii="Times New Roman" w:eastAsia="Times New Roman" w:hAnsi="Times New Roman" w:cs="Times New Roman"/>
          <w:sz w:val="24"/>
          <w:szCs w:val="24"/>
        </w:rPr>
        <w:t>:</w:t>
      </w:r>
      <w:r w:rsidR="008A5098" w:rsidRPr="00C77789">
        <w:rPr>
          <w:rFonts w:ascii="Times New Roman" w:eastAsia="Times New Roman" w:hAnsi="Times New Roman" w:cs="Times New Roman"/>
          <w:b/>
          <w:sz w:val="24"/>
          <w:szCs w:val="24"/>
        </w:rPr>
        <w:t xml:space="preserve"> </w:t>
      </w:r>
      <w:r w:rsidR="00F51784" w:rsidRPr="00C77789">
        <w:rPr>
          <w:rFonts w:ascii="Times New Roman" w:eastAsia="Times New Roman" w:hAnsi="Times New Roman" w:cs="Times New Roman"/>
          <w:sz w:val="24"/>
          <w:szCs w:val="24"/>
        </w:rPr>
        <w:t xml:space="preserve">The political factors are mainly </w:t>
      </w:r>
      <w:r w:rsidR="00D466F3" w:rsidRPr="00C77789">
        <w:rPr>
          <w:rFonts w:ascii="Times New Roman" w:eastAsia="Times New Roman" w:hAnsi="Times New Roman" w:cs="Times New Roman"/>
          <w:sz w:val="24"/>
          <w:szCs w:val="24"/>
        </w:rPr>
        <w:t>centred</w:t>
      </w:r>
      <w:r w:rsidR="00F51784" w:rsidRPr="00C77789">
        <w:rPr>
          <w:rFonts w:ascii="Times New Roman" w:eastAsia="Times New Roman" w:hAnsi="Times New Roman" w:cs="Times New Roman"/>
          <w:sz w:val="24"/>
          <w:szCs w:val="24"/>
        </w:rPr>
        <w:t xml:space="preserve"> on rules and policies formulated by the government regarding digitali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ation. The government is paying much attention to data and protecting it, as we have seen with the GDPR norms set down. Hotels are bound by these regulations and need to invest in the protection of their systems and educating employees about security threats. Failure to adhere to any of these can lead to penalties in the form of fines as well as loss of reputation. Also, the governments of many regions subsidi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e the use of energy-efficient and sustainable technologies which are relevant to digital transformation in sustainability and operations. Such factors put pressure on the hospitality business organi</w:t>
      </w:r>
      <w:r w:rsidR="00D546FB" w:rsidRPr="00C77789">
        <w:rPr>
          <w:rFonts w:ascii="Times New Roman" w:eastAsia="Times New Roman" w:hAnsi="Times New Roman" w:cs="Times New Roman"/>
          <w:sz w:val="24"/>
          <w:szCs w:val="24"/>
        </w:rPr>
        <w:t>s</w:t>
      </w:r>
      <w:r w:rsidR="00F51784" w:rsidRPr="00C77789">
        <w:rPr>
          <w:rFonts w:ascii="Times New Roman" w:eastAsia="Times New Roman" w:hAnsi="Times New Roman" w:cs="Times New Roman"/>
          <w:sz w:val="24"/>
          <w:szCs w:val="24"/>
        </w:rPr>
        <w:t>ations to consider the cost of compliance when adopting the new technologies</w:t>
      </w:r>
      <w:r w:rsidR="0020333D" w:rsidRPr="00C77789">
        <w:rPr>
          <w:rFonts w:ascii="Times New Roman" w:eastAsia="Times New Roman" w:hAnsi="Times New Roman" w:cs="Times New Roman"/>
          <w:sz w:val="24"/>
          <w:szCs w:val="24"/>
        </w:rPr>
        <w:t xml:space="preserve"> </w:t>
      </w:r>
      <w:r w:rsidR="0020333D" w:rsidRPr="00C77789">
        <w:rPr>
          <w:rFonts w:ascii="Times New Roman" w:hAnsi="Times New Roman" w:cs="Times New Roman"/>
          <w:sz w:val="24"/>
          <w:szCs w:val="24"/>
        </w:rPr>
        <w:t>(Sarfraz et al., 2023)</w:t>
      </w:r>
      <w:r w:rsidR="00F51784" w:rsidRPr="00C77789">
        <w:rPr>
          <w:rFonts w:ascii="Times New Roman" w:eastAsia="Times New Roman" w:hAnsi="Times New Roman" w:cs="Times New Roman"/>
          <w:sz w:val="24"/>
          <w:szCs w:val="24"/>
        </w:rPr>
        <w:t>.</w:t>
      </w:r>
    </w:p>
    <w:p w14:paraId="1F0B27FE" w14:textId="77777777" w:rsidR="00F51784" w:rsidRPr="00C77789" w:rsidRDefault="00460161" w:rsidP="00C77789">
      <w:pPr>
        <w:spacing w:line="360" w:lineRule="auto"/>
        <w:jc w:val="both"/>
        <w:rPr>
          <w:rFonts w:ascii="Times New Roman" w:hAnsi="Times New Roman" w:cs="Times New Roman"/>
          <w:sz w:val="24"/>
          <w:szCs w:val="24"/>
        </w:rPr>
      </w:pPr>
      <w:r w:rsidRPr="005526F7">
        <w:rPr>
          <w:rFonts w:ascii="Times New Roman" w:eastAsia="Times New Roman" w:hAnsi="Times New Roman" w:cs="Times New Roman"/>
          <w:sz w:val="24"/>
          <w:szCs w:val="24"/>
        </w:rPr>
        <w:t>Economic Factors</w:t>
      </w:r>
      <w:r w:rsidR="008A5098" w:rsidRPr="005526F7">
        <w:rPr>
          <w:rFonts w:ascii="Times New Roman" w:eastAsia="Times New Roman" w:hAnsi="Times New Roman" w:cs="Times New Roman"/>
          <w:sz w:val="24"/>
          <w:szCs w:val="24"/>
        </w:rPr>
        <w:t>:</w:t>
      </w:r>
      <w:r w:rsidR="008A5098" w:rsidRPr="00C77789">
        <w:rPr>
          <w:rFonts w:ascii="Times New Roman" w:eastAsia="Times New Roman" w:hAnsi="Times New Roman" w:cs="Times New Roman"/>
          <w:b/>
          <w:sz w:val="24"/>
          <w:szCs w:val="24"/>
        </w:rPr>
        <w:t xml:space="preserve"> </w:t>
      </w:r>
      <w:r w:rsidR="00F51784" w:rsidRPr="00C77789">
        <w:rPr>
          <w:rFonts w:ascii="Times New Roman" w:eastAsia="Times New Roman" w:hAnsi="Times New Roman" w:cs="Times New Roman"/>
          <w:sz w:val="24"/>
          <w:szCs w:val="24"/>
        </w:rPr>
        <w:t xml:space="preserve">Digital transformation in the hospitality industry has a significant economic effect. The integration of AI and automation is not cheap in the beginning, but the advantages brought are indisputable. Automation leads to the reduction of </w:t>
      </w:r>
      <w:r w:rsidR="00D466F3" w:rsidRPr="00C77789">
        <w:rPr>
          <w:rFonts w:ascii="Times New Roman" w:eastAsia="Times New Roman" w:hAnsi="Times New Roman" w:cs="Times New Roman"/>
          <w:sz w:val="24"/>
          <w:szCs w:val="24"/>
        </w:rPr>
        <w:t>labour</w:t>
      </w:r>
      <w:r w:rsidR="00F51784" w:rsidRPr="00C77789">
        <w:rPr>
          <w:rFonts w:ascii="Times New Roman" w:eastAsia="Times New Roman" w:hAnsi="Times New Roman" w:cs="Times New Roman"/>
          <w:sz w:val="24"/>
          <w:szCs w:val="24"/>
        </w:rPr>
        <w:t xml:space="preserve"> costs for instance self-check-in and check-out kiosks reduce the use of staff in the process hence enhancing customer experience</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w:t>
      </w:r>
      <w:proofErr w:type="spellStart"/>
      <w:r w:rsidR="001F36B0" w:rsidRPr="00C77789">
        <w:rPr>
          <w:rFonts w:ascii="Times New Roman" w:hAnsi="Times New Roman" w:cs="Times New Roman"/>
          <w:sz w:val="24"/>
          <w:szCs w:val="24"/>
        </w:rPr>
        <w:t>Farías</w:t>
      </w:r>
      <w:proofErr w:type="spellEnd"/>
      <w:r w:rsidR="001F36B0" w:rsidRPr="00C77789">
        <w:rPr>
          <w:rFonts w:ascii="Times New Roman" w:hAnsi="Times New Roman" w:cs="Times New Roman"/>
          <w:sz w:val="24"/>
          <w:szCs w:val="24"/>
        </w:rPr>
        <w:t xml:space="preserve"> et al., 2021)</w:t>
      </w:r>
      <w:r w:rsidR="00F51784" w:rsidRPr="00C77789">
        <w:rPr>
          <w:rFonts w:ascii="Times New Roman" w:eastAsia="Times New Roman" w:hAnsi="Times New Roman" w:cs="Times New Roman"/>
          <w:sz w:val="24"/>
          <w:szCs w:val="24"/>
        </w:rPr>
        <w:t xml:space="preserve">. AI can be used in pricing, inventory control, and even guest </w:t>
      </w:r>
      <w:proofErr w:type="spellStart"/>
      <w:r w:rsidR="00F51784" w:rsidRPr="00C77789">
        <w:rPr>
          <w:rFonts w:ascii="Times New Roman" w:eastAsia="Times New Roman" w:hAnsi="Times New Roman" w:cs="Times New Roman"/>
          <w:sz w:val="24"/>
          <w:szCs w:val="24"/>
        </w:rPr>
        <w:t>behavior</w:t>
      </w:r>
      <w:proofErr w:type="spellEnd"/>
      <w:r w:rsidR="00F51784" w:rsidRPr="00C77789">
        <w:rPr>
          <w:rFonts w:ascii="Times New Roman" w:eastAsia="Times New Roman" w:hAnsi="Times New Roman" w:cs="Times New Roman"/>
          <w:sz w:val="24"/>
          <w:szCs w:val="24"/>
        </w:rPr>
        <w:t xml:space="preserve"> prediction, thereby increasing the revenue. Further, there are services that can be delivered through mobile applications which may help guests to improve satisfaction with their stay. However, the issue of implementing such technologies proves to be expensive for smaller hotels and hence they are at a disadvantage compared to large chain hotel companies</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(Pasca et al., 2021)</w:t>
      </w:r>
      <w:r w:rsidR="00F51784" w:rsidRPr="00C77789">
        <w:rPr>
          <w:rFonts w:ascii="Times New Roman" w:eastAsia="Times New Roman" w:hAnsi="Times New Roman" w:cs="Times New Roman"/>
          <w:sz w:val="24"/>
          <w:szCs w:val="24"/>
        </w:rPr>
        <w:t>.</w:t>
      </w:r>
    </w:p>
    <w:p w14:paraId="0A09FA97" w14:textId="77777777" w:rsidR="002F4964" w:rsidRPr="00C77789" w:rsidRDefault="00460161" w:rsidP="00C77789">
      <w:pPr>
        <w:spacing w:line="360" w:lineRule="auto"/>
        <w:jc w:val="both"/>
        <w:rPr>
          <w:rFonts w:ascii="Times New Roman" w:hAnsi="Times New Roman" w:cs="Times New Roman"/>
          <w:sz w:val="24"/>
          <w:szCs w:val="24"/>
        </w:rPr>
      </w:pPr>
      <w:r w:rsidRPr="005526F7">
        <w:rPr>
          <w:rFonts w:ascii="Times New Roman" w:eastAsia="Times New Roman" w:hAnsi="Times New Roman" w:cs="Times New Roman"/>
          <w:sz w:val="24"/>
          <w:szCs w:val="24"/>
        </w:rPr>
        <w:t>Social Factors</w:t>
      </w:r>
      <w:r w:rsidR="008A5098" w:rsidRPr="005526F7">
        <w:rPr>
          <w:rFonts w:ascii="Times New Roman" w:eastAsia="Times New Roman" w:hAnsi="Times New Roman" w:cs="Times New Roman"/>
          <w:sz w:val="24"/>
          <w:szCs w:val="24"/>
        </w:rPr>
        <w:t>:</w:t>
      </w:r>
      <w:r w:rsidR="008A5098" w:rsidRPr="00C77789">
        <w:rPr>
          <w:rFonts w:ascii="Times New Roman" w:eastAsia="Times New Roman" w:hAnsi="Times New Roman" w:cs="Times New Roman"/>
          <w:b/>
          <w:sz w:val="24"/>
          <w:szCs w:val="24"/>
        </w:rPr>
        <w:t xml:space="preserve"> </w:t>
      </w:r>
      <w:r w:rsidR="002F4964" w:rsidRPr="00C77789">
        <w:rPr>
          <w:rFonts w:ascii="Times New Roman" w:eastAsia="Times New Roman" w:hAnsi="Times New Roman" w:cs="Times New Roman"/>
          <w:sz w:val="24"/>
          <w:szCs w:val="24"/>
        </w:rPr>
        <w:t>This is in line with social drivers where customer demand for digital services pressure organi</w:t>
      </w:r>
      <w:r w:rsidR="00D546FB" w:rsidRPr="00C77789">
        <w:rPr>
          <w:rFonts w:ascii="Times New Roman" w:eastAsia="Times New Roman" w:hAnsi="Times New Roman" w:cs="Times New Roman"/>
          <w:sz w:val="24"/>
          <w:szCs w:val="24"/>
        </w:rPr>
        <w:t>s</w:t>
      </w:r>
      <w:r w:rsidR="002F4964" w:rsidRPr="00C77789">
        <w:rPr>
          <w:rFonts w:ascii="Times New Roman" w:eastAsia="Times New Roman" w:hAnsi="Times New Roman" w:cs="Times New Roman"/>
          <w:sz w:val="24"/>
          <w:szCs w:val="24"/>
        </w:rPr>
        <w:t xml:space="preserve">ations into embracing digital solutions. Today’s </w:t>
      </w:r>
      <w:r w:rsidR="00D466F3" w:rsidRPr="00C77789">
        <w:rPr>
          <w:rFonts w:ascii="Times New Roman" w:eastAsia="Times New Roman" w:hAnsi="Times New Roman" w:cs="Times New Roman"/>
          <w:sz w:val="24"/>
          <w:szCs w:val="24"/>
        </w:rPr>
        <w:t>travellers</w:t>
      </w:r>
      <w:r w:rsidR="002F4964" w:rsidRPr="00C77789">
        <w:rPr>
          <w:rFonts w:ascii="Times New Roman" w:eastAsia="Times New Roman" w:hAnsi="Times New Roman" w:cs="Times New Roman"/>
          <w:sz w:val="24"/>
          <w:szCs w:val="24"/>
        </w:rPr>
        <w:t xml:space="preserve"> and especially millennials are value convenience and personali</w:t>
      </w:r>
      <w:r w:rsidR="00D546FB" w:rsidRPr="00C77789">
        <w:rPr>
          <w:rFonts w:ascii="Times New Roman" w:eastAsia="Times New Roman" w:hAnsi="Times New Roman" w:cs="Times New Roman"/>
          <w:sz w:val="24"/>
          <w:szCs w:val="24"/>
        </w:rPr>
        <w:t>s</w:t>
      </w:r>
      <w:r w:rsidR="002F4964" w:rsidRPr="00C77789">
        <w:rPr>
          <w:rFonts w:ascii="Times New Roman" w:eastAsia="Times New Roman" w:hAnsi="Times New Roman" w:cs="Times New Roman"/>
          <w:sz w:val="24"/>
          <w:szCs w:val="24"/>
        </w:rPr>
        <w:t xml:space="preserve">ation, both of which mobile apps and AI services can offer. Right from the check-in through to the personalisation of the rooms, hotels have to provide these expectations to remain relevant. The COVID-19 pandemic in particular has </w:t>
      </w:r>
      <w:r w:rsidR="002F4964" w:rsidRPr="00C77789">
        <w:rPr>
          <w:rFonts w:ascii="Times New Roman" w:eastAsia="Times New Roman" w:hAnsi="Times New Roman" w:cs="Times New Roman"/>
          <w:sz w:val="24"/>
          <w:szCs w:val="24"/>
        </w:rPr>
        <w:lastRenderedPageBreak/>
        <w:t>pushed for the adoption of such technologies because of the new trend of a contactless experience</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(Adeyinka-Ojo et al., 2019)</w:t>
      </w:r>
      <w:r w:rsidR="002F4964" w:rsidRPr="00C77789">
        <w:rPr>
          <w:rFonts w:ascii="Times New Roman" w:eastAsia="Times New Roman" w:hAnsi="Times New Roman" w:cs="Times New Roman"/>
          <w:sz w:val="24"/>
          <w:szCs w:val="24"/>
        </w:rPr>
        <w:t>.</w:t>
      </w:r>
    </w:p>
    <w:p w14:paraId="3BDF38FD" w14:textId="77777777" w:rsidR="002F4964" w:rsidRPr="00C77789" w:rsidRDefault="00460161" w:rsidP="00C77789">
      <w:pPr>
        <w:spacing w:line="360" w:lineRule="auto"/>
        <w:jc w:val="both"/>
        <w:rPr>
          <w:rFonts w:ascii="Times New Roman" w:hAnsi="Times New Roman" w:cs="Times New Roman"/>
          <w:sz w:val="24"/>
          <w:szCs w:val="24"/>
        </w:rPr>
      </w:pPr>
      <w:r w:rsidRPr="005526F7">
        <w:rPr>
          <w:rFonts w:ascii="Times New Roman" w:eastAsia="Times New Roman" w:hAnsi="Times New Roman" w:cs="Times New Roman"/>
          <w:sz w:val="24"/>
          <w:szCs w:val="24"/>
        </w:rPr>
        <w:t>Technological Factors</w:t>
      </w:r>
      <w:r w:rsidR="008A5098" w:rsidRPr="005526F7">
        <w:rPr>
          <w:rFonts w:ascii="Times New Roman" w:eastAsia="Times New Roman" w:hAnsi="Times New Roman" w:cs="Times New Roman"/>
          <w:sz w:val="24"/>
          <w:szCs w:val="24"/>
        </w:rPr>
        <w:t>:</w:t>
      </w:r>
      <w:r w:rsidR="008A5098" w:rsidRPr="00C77789">
        <w:rPr>
          <w:rFonts w:ascii="Times New Roman" w:eastAsia="Times New Roman" w:hAnsi="Times New Roman" w:cs="Times New Roman"/>
          <w:b/>
          <w:sz w:val="24"/>
          <w:szCs w:val="24"/>
        </w:rPr>
        <w:t xml:space="preserve"> </w:t>
      </w:r>
      <w:r w:rsidR="002F4964" w:rsidRPr="00C77789">
        <w:rPr>
          <w:rFonts w:ascii="Times New Roman" w:eastAsia="Times New Roman" w:hAnsi="Times New Roman" w:cs="Times New Roman"/>
          <w:sz w:val="24"/>
          <w:szCs w:val="24"/>
        </w:rPr>
        <w:t>The adoption of technologies is at the core of digital transformation, where AI and automation dominate the process. Customer relation and organi</w:t>
      </w:r>
      <w:r w:rsidR="00D546FB" w:rsidRPr="00C77789">
        <w:rPr>
          <w:rFonts w:ascii="Times New Roman" w:eastAsia="Times New Roman" w:hAnsi="Times New Roman" w:cs="Times New Roman"/>
          <w:sz w:val="24"/>
          <w:szCs w:val="24"/>
        </w:rPr>
        <w:t>s</w:t>
      </w:r>
      <w:r w:rsidR="002F4964" w:rsidRPr="00C77789">
        <w:rPr>
          <w:rFonts w:ascii="Times New Roman" w:eastAsia="Times New Roman" w:hAnsi="Times New Roman" w:cs="Times New Roman"/>
          <w:sz w:val="24"/>
          <w:szCs w:val="24"/>
        </w:rPr>
        <w:t>ational performance is enhanced through the use of AI in that guest relations are automated and internal functions enhanced. For instance, chatbots perform customer service interactions in real-time, while AI algorithms determine how prices of rooms and energy should be allocated</w:t>
      </w:r>
      <w:r w:rsidR="009617B7">
        <w:rPr>
          <w:rFonts w:ascii="Times New Roman" w:eastAsia="Times New Roman" w:hAnsi="Times New Roman" w:cs="Times New Roman"/>
          <w:sz w:val="24"/>
          <w:szCs w:val="24"/>
        </w:rPr>
        <w:t xml:space="preserve"> </w:t>
      </w:r>
      <w:r w:rsidR="009617B7" w:rsidRPr="00C64E4A">
        <w:rPr>
          <w:rFonts w:ascii="Times New Roman" w:hAnsi="Times New Roman" w:cs="Times New Roman"/>
          <w:sz w:val="24"/>
          <w:szCs w:val="24"/>
        </w:rPr>
        <w:t>(Nam et al., 2021)</w:t>
      </w:r>
      <w:r w:rsidR="002F4964" w:rsidRPr="00C77789">
        <w:rPr>
          <w:rFonts w:ascii="Times New Roman" w:eastAsia="Times New Roman" w:hAnsi="Times New Roman" w:cs="Times New Roman"/>
          <w:sz w:val="24"/>
          <w:szCs w:val="24"/>
        </w:rPr>
        <w:t xml:space="preserve">. Mobile technology is also a significant enabler as guests can use applications to operate their stay through smart applications that include doors to the rooms, application ordering services, and setting preferences. Nonetheless, the </w:t>
      </w:r>
      <w:r w:rsidR="00D466F3" w:rsidRPr="00C77789">
        <w:rPr>
          <w:rFonts w:ascii="Times New Roman" w:eastAsia="Times New Roman" w:hAnsi="Times New Roman" w:cs="Times New Roman"/>
          <w:sz w:val="24"/>
          <w:szCs w:val="24"/>
        </w:rPr>
        <w:t>fast-evolving</w:t>
      </w:r>
      <w:r w:rsidR="002F4964" w:rsidRPr="00C77789">
        <w:rPr>
          <w:rFonts w:ascii="Times New Roman" w:eastAsia="Times New Roman" w:hAnsi="Times New Roman" w:cs="Times New Roman"/>
          <w:sz w:val="24"/>
          <w:szCs w:val="24"/>
        </w:rPr>
        <w:t xml:space="preserve"> technology is a concern to hotel business since they require regular upgrade to maintain competitiveness, and any breakdown in technology affects service delivery and guest satisfaction</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(Malheiro et al., 2020)</w:t>
      </w:r>
      <w:r w:rsidR="002F4964" w:rsidRPr="00C77789">
        <w:rPr>
          <w:rFonts w:ascii="Times New Roman" w:eastAsia="Times New Roman" w:hAnsi="Times New Roman" w:cs="Times New Roman"/>
          <w:sz w:val="24"/>
          <w:szCs w:val="24"/>
        </w:rPr>
        <w:t>.</w:t>
      </w:r>
    </w:p>
    <w:p w14:paraId="7D9A1C58" w14:textId="77777777" w:rsidR="002F4964" w:rsidRPr="00C77789" w:rsidRDefault="00460161" w:rsidP="00C77789">
      <w:pPr>
        <w:spacing w:line="360" w:lineRule="auto"/>
        <w:jc w:val="both"/>
        <w:rPr>
          <w:rFonts w:ascii="Times New Roman" w:hAnsi="Times New Roman" w:cs="Times New Roman"/>
          <w:sz w:val="24"/>
          <w:szCs w:val="24"/>
        </w:rPr>
      </w:pPr>
      <w:r w:rsidRPr="005526F7">
        <w:rPr>
          <w:rFonts w:ascii="Times New Roman" w:eastAsia="Times New Roman" w:hAnsi="Times New Roman" w:cs="Times New Roman"/>
          <w:sz w:val="24"/>
          <w:szCs w:val="24"/>
        </w:rPr>
        <w:t>Environmental Factors</w:t>
      </w:r>
      <w:r w:rsidR="008A5098" w:rsidRPr="005526F7">
        <w:rPr>
          <w:rFonts w:ascii="Times New Roman" w:eastAsia="Times New Roman" w:hAnsi="Times New Roman" w:cs="Times New Roman"/>
          <w:sz w:val="24"/>
          <w:szCs w:val="24"/>
        </w:rPr>
        <w:t>:</w:t>
      </w:r>
      <w:r w:rsidR="008A5098" w:rsidRPr="00C77789">
        <w:rPr>
          <w:rFonts w:ascii="Times New Roman" w:eastAsia="Times New Roman" w:hAnsi="Times New Roman" w:cs="Times New Roman"/>
          <w:b/>
          <w:sz w:val="24"/>
          <w:szCs w:val="24"/>
        </w:rPr>
        <w:t xml:space="preserve"> </w:t>
      </w:r>
      <w:r w:rsidR="002F4964" w:rsidRPr="00C77789">
        <w:rPr>
          <w:rFonts w:ascii="Times New Roman" w:eastAsia="Times New Roman" w:hAnsi="Times New Roman" w:cs="Times New Roman"/>
          <w:sz w:val="24"/>
          <w:szCs w:val="24"/>
        </w:rPr>
        <w:t>The hospitality industry is benefiting from digital transformation with regard to measures toward sustainability. For instance, energy efficient devices like those of lighting and air conditioning are managed by the smart energy systems in hotels to minimi</w:t>
      </w:r>
      <w:r w:rsidR="00D546FB" w:rsidRPr="00C77789">
        <w:rPr>
          <w:rFonts w:ascii="Times New Roman" w:eastAsia="Times New Roman" w:hAnsi="Times New Roman" w:cs="Times New Roman"/>
          <w:sz w:val="24"/>
          <w:szCs w:val="24"/>
        </w:rPr>
        <w:t>s</w:t>
      </w:r>
      <w:r w:rsidR="002F4964" w:rsidRPr="00C77789">
        <w:rPr>
          <w:rFonts w:ascii="Times New Roman" w:eastAsia="Times New Roman" w:hAnsi="Times New Roman" w:cs="Times New Roman"/>
          <w:sz w:val="24"/>
          <w:szCs w:val="24"/>
        </w:rPr>
        <w:t>e energy use. This not only meets the current trend of consumer consciousness in environmental conservation but also reduces operating expenses</w:t>
      </w:r>
      <w:r w:rsidR="009617B7">
        <w:rPr>
          <w:rFonts w:ascii="Times New Roman" w:eastAsia="Times New Roman" w:hAnsi="Times New Roman" w:cs="Times New Roman"/>
          <w:sz w:val="24"/>
          <w:szCs w:val="24"/>
        </w:rPr>
        <w:t xml:space="preserve"> </w:t>
      </w:r>
      <w:r w:rsidR="009617B7" w:rsidRPr="00C64E4A">
        <w:rPr>
          <w:rFonts w:ascii="Times New Roman" w:hAnsi="Times New Roman" w:cs="Times New Roman"/>
          <w:sz w:val="24"/>
          <w:szCs w:val="24"/>
        </w:rPr>
        <w:t>(</w:t>
      </w:r>
      <w:proofErr w:type="spellStart"/>
      <w:r w:rsidR="009617B7" w:rsidRPr="00C64E4A">
        <w:rPr>
          <w:rFonts w:ascii="Times New Roman" w:hAnsi="Times New Roman" w:cs="Times New Roman"/>
          <w:sz w:val="24"/>
          <w:szCs w:val="24"/>
        </w:rPr>
        <w:t>Alrawadieh</w:t>
      </w:r>
      <w:proofErr w:type="spellEnd"/>
      <w:r w:rsidR="009617B7" w:rsidRPr="00C64E4A">
        <w:rPr>
          <w:rFonts w:ascii="Times New Roman" w:hAnsi="Times New Roman" w:cs="Times New Roman"/>
          <w:sz w:val="24"/>
          <w:szCs w:val="24"/>
        </w:rPr>
        <w:t xml:space="preserve"> et al., 2021)</w:t>
      </w:r>
      <w:r w:rsidR="002F4964" w:rsidRPr="00C77789">
        <w:rPr>
          <w:rFonts w:ascii="Times New Roman" w:eastAsia="Times New Roman" w:hAnsi="Times New Roman" w:cs="Times New Roman"/>
          <w:sz w:val="24"/>
          <w:szCs w:val="24"/>
        </w:rPr>
        <w:t>. The use of digital technologies also assists the hotel in the monitoring of the resources used in the organi</w:t>
      </w:r>
      <w:r w:rsidR="00D546FB" w:rsidRPr="00C77789">
        <w:rPr>
          <w:rFonts w:ascii="Times New Roman" w:eastAsia="Times New Roman" w:hAnsi="Times New Roman" w:cs="Times New Roman"/>
          <w:sz w:val="24"/>
          <w:szCs w:val="24"/>
        </w:rPr>
        <w:t>s</w:t>
      </w:r>
      <w:r w:rsidR="002F4964" w:rsidRPr="00C77789">
        <w:rPr>
          <w:rFonts w:ascii="Times New Roman" w:eastAsia="Times New Roman" w:hAnsi="Times New Roman" w:cs="Times New Roman"/>
          <w:sz w:val="24"/>
          <w:szCs w:val="24"/>
        </w:rPr>
        <w:t xml:space="preserve">ation to reduce wastage, thus enhancing the achievement of the sustainability objectives. However, there are some issues: for instance, the electronic waste produced as hotels improve their technological equipment. Disposal or recycling of obsolete </w:t>
      </w:r>
      <w:r w:rsidR="00497147" w:rsidRPr="00C77789">
        <w:rPr>
          <w:rFonts w:ascii="Times New Roman" w:eastAsia="Times New Roman" w:hAnsi="Times New Roman" w:cs="Times New Roman"/>
          <w:sz w:val="24"/>
          <w:szCs w:val="24"/>
        </w:rPr>
        <w:t>equipment</w:t>
      </w:r>
      <w:r w:rsidR="002F4964" w:rsidRPr="00C77789">
        <w:rPr>
          <w:rFonts w:ascii="Times New Roman" w:eastAsia="Times New Roman" w:hAnsi="Times New Roman" w:cs="Times New Roman"/>
          <w:sz w:val="24"/>
          <w:szCs w:val="24"/>
        </w:rPr>
        <w:t xml:space="preserve"> is considered as the part of the sustainability management plan of any hotel</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(Zaragoza-Sáez et al., 2022)</w:t>
      </w:r>
      <w:r w:rsidR="002F4964" w:rsidRPr="00C77789">
        <w:rPr>
          <w:rFonts w:ascii="Times New Roman" w:eastAsia="Times New Roman" w:hAnsi="Times New Roman" w:cs="Times New Roman"/>
          <w:sz w:val="24"/>
          <w:szCs w:val="24"/>
        </w:rPr>
        <w:t>.</w:t>
      </w:r>
    </w:p>
    <w:p w14:paraId="1C3E6564" w14:textId="77777777" w:rsidR="002F4964" w:rsidRPr="00C77789" w:rsidRDefault="00460161" w:rsidP="00C77789">
      <w:pPr>
        <w:spacing w:line="360" w:lineRule="auto"/>
        <w:jc w:val="both"/>
        <w:rPr>
          <w:rFonts w:ascii="Times New Roman" w:hAnsi="Times New Roman" w:cs="Times New Roman"/>
          <w:sz w:val="24"/>
          <w:szCs w:val="24"/>
        </w:rPr>
      </w:pPr>
      <w:r w:rsidRPr="005526F7">
        <w:rPr>
          <w:rFonts w:ascii="Times New Roman" w:eastAsia="Times New Roman" w:hAnsi="Times New Roman" w:cs="Times New Roman"/>
          <w:sz w:val="24"/>
          <w:szCs w:val="24"/>
        </w:rPr>
        <w:t>Legal Factors</w:t>
      </w:r>
      <w:r w:rsidR="008A5098" w:rsidRPr="005526F7">
        <w:rPr>
          <w:rFonts w:ascii="Times New Roman" w:eastAsia="Times New Roman" w:hAnsi="Times New Roman" w:cs="Times New Roman"/>
          <w:sz w:val="24"/>
          <w:szCs w:val="24"/>
        </w:rPr>
        <w:t>:</w:t>
      </w:r>
      <w:r w:rsidR="008A5098" w:rsidRPr="00C77789">
        <w:rPr>
          <w:rFonts w:ascii="Times New Roman" w:eastAsia="Times New Roman" w:hAnsi="Times New Roman" w:cs="Times New Roman"/>
          <w:b/>
          <w:sz w:val="24"/>
          <w:szCs w:val="24"/>
        </w:rPr>
        <w:t xml:space="preserve"> </w:t>
      </w:r>
      <w:r w:rsidR="002F4964" w:rsidRPr="00C77789">
        <w:rPr>
          <w:rFonts w:ascii="Times New Roman" w:eastAsia="Times New Roman" w:hAnsi="Times New Roman" w:cs="Times New Roman"/>
          <w:sz w:val="24"/>
          <w:szCs w:val="24"/>
        </w:rPr>
        <w:t xml:space="preserve">Of all the legal issues relating to the digital environment, the most significant ones are those related to data security. Since most hotels have started adopting technology to capture and store guests’ information, the probability of hacking attacks is high. It is important to safeguard this information to ensure guest confidence and meet legal requirement such as GDPR. Lack of protection of personal information results in legal consequences and fines. Hotels must also pay closer attention to the technological aspect of their business so as to be well protected from the </w:t>
      </w:r>
      <w:r w:rsidR="00497147" w:rsidRPr="00C77789">
        <w:rPr>
          <w:rFonts w:ascii="Times New Roman" w:eastAsia="Times New Roman" w:hAnsi="Times New Roman" w:cs="Times New Roman"/>
          <w:sz w:val="24"/>
          <w:szCs w:val="24"/>
        </w:rPr>
        <w:t>ever-increasing</w:t>
      </w:r>
      <w:r w:rsidR="002F4964" w:rsidRPr="00C77789">
        <w:rPr>
          <w:rFonts w:ascii="Times New Roman" w:eastAsia="Times New Roman" w:hAnsi="Times New Roman" w:cs="Times New Roman"/>
          <w:sz w:val="24"/>
          <w:szCs w:val="24"/>
        </w:rPr>
        <w:t xml:space="preserve"> threats, which is an added expense on operations</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(Ivanov et al., 2022)</w:t>
      </w:r>
      <w:r w:rsidR="002F4964" w:rsidRPr="00C77789">
        <w:rPr>
          <w:rFonts w:ascii="Times New Roman" w:eastAsia="Times New Roman" w:hAnsi="Times New Roman" w:cs="Times New Roman"/>
          <w:sz w:val="24"/>
          <w:szCs w:val="24"/>
        </w:rPr>
        <w:t xml:space="preserve">. </w:t>
      </w:r>
    </w:p>
    <w:p w14:paraId="20C465E7" w14:textId="77777777" w:rsidR="00460161" w:rsidRPr="00C77789" w:rsidRDefault="00460161" w:rsidP="00C77789">
      <w:pPr>
        <w:spacing w:line="360" w:lineRule="auto"/>
        <w:jc w:val="both"/>
        <w:rPr>
          <w:rFonts w:ascii="Times New Roman" w:eastAsia="Times New Roman" w:hAnsi="Times New Roman" w:cs="Times New Roman"/>
          <w:b/>
          <w:sz w:val="24"/>
          <w:szCs w:val="24"/>
        </w:rPr>
      </w:pPr>
      <w:r w:rsidRPr="00C77789">
        <w:rPr>
          <w:rFonts w:ascii="Times New Roman" w:eastAsia="Times New Roman" w:hAnsi="Times New Roman" w:cs="Times New Roman"/>
          <w:b/>
          <w:sz w:val="24"/>
          <w:szCs w:val="24"/>
        </w:rPr>
        <w:lastRenderedPageBreak/>
        <w:t>Industry Response and Reflections</w:t>
      </w:r>
    </w:p>
    <w:p w14:paraId="298607B7" w14:textId="77777777" w:rsidR="002F4964" w:rsidRPr="00C77789" w:rsidRDefault="002F4964" w:rsidP="00C77789">
      <w:pPr>
        <w:spacing w:line="360" w:lineRule="auto"/>
        <w:jc w:val="both"/>
        <w:rPr>
          <w:rFonts w:ascii="Times New Roman" w:hAnsi="Times New Roman" w:cs="Times New Roman"/>
          <w:sz w:val="24"/>
          <w:szCs w:val="24"/>
        </w:rPr>
      </w:pPr>
      <w:r w:rsidRPr="00C77789">
        <w:rPr>
          <w:rFonts w:ascii="Times New Roman" w:eastAsia="Times New Roman" w:hAnsi="Times New Roman" w:cs="Times New Roman"/>
          <w:sz w:val="24"/>
          <w:szCs w:val="24"/>
        </w:rPr>
        <w:t>The hotel industry has been relatively quick to adopt digital technologies with most of the larger hotel chains already using AI, automation and mobile technologies. Marriott and Hilton have expanded the facilities that include mobile check-in and check-out, chatbots, and personal services so that tech-savvy customers could value them. They not only enhance the value of customers, but also enhance the management effectiveness of these hotels; therefore, these hotels are more competitive</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(Kumar et al., 2021)</w:t>
      </w:r>
      <w:r w:rsidRPr="00C77789">
        <w:rPr>
          <w:rFonts w:ascii="Times New Roman" w:eastAsia="Times New Roman" w:hAnsi="Times New Roman" w:cs="Times New Roman"/>
          <w:sz w:val="24"/>
          <w:szCs w:val="24"/>
        </w:rPr>
        <w:t>. Nonetheless, small hotels experience difficulties in the application of these technologies mainly because of the cost barrier and the technicality of the processes involved. Although there are many advantages from going digital, there is the disadvantage of having to pay for the transition and the subsequent costs of having to upgrade the systems frequently may be expensive to some business entities</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(Popesku, 2019)</w:t>
      </w:r>
      <w:r w:rsidRPr="00C77789">
        <w:rPr>
          <w:rFonts w:ascii="Times New Roman" w:eastAsia="Times New Roman" w:hAnsi="Times New Roman" w:cs="Times New Roman"/>
          <w:sz w:val="24"/>
          <w:szCs w:val="24"/>
        </w:rPr>
        <w:t>.</w:t>
      </w:r>
    </w:p>
    <w:p w14:paraId="15E2C52F" w14:textId="77777777" w:rsidR="002F4964" w:rsidRPr="00C77789" w:rsidRDefault="002F4964" w:rsidP="00C77789">
      <w:pPr>
        <w:spacing w:line="360" w:lineRule="auto"/>
        <w:jc w:val="both"/>
        <w:rPr>
          <w:rFonts w:ascii="Times New Roman" w:hAnsi="Times New Roman" w:cs="Times New Roman"/>
          <w:sz w:val="24"/>
          <w:szCs w:val="24"/>
        </w:rPr>
      </w:pPr>
      <w:r w:rsidRPr="00C77789">
        <w:rPr>
          <w:rFonts w:ascii="Times New Roman" w:eastAsia="Times New Roman" w:hAnsi="Times New Roman" w:cs="Times New Roman"/>
          <w:sz w:val="24"/>
          <w:szCs w:val="24"/>
        </w:rPr>
        <w:t>However, with the help of technology the hospitality industry has to be careful not to subtract the human element that has been the key to the success of the industry. Customers expect politeness, and use of too many techniques that involve the use of technology may be unaccepted by customers that prefer to interact directly with employees. Another important aspect that will define future hotel success with digital trends will be the ability to offer ‘’smart’’ technology and ‘’traditional’’, warm and friendly service</w:t>
      </w:r>
      <w:r w:rsidR="001F36B0" w:rsidRPr="00C77789">
        <w:rPr>
          <w:rFonts w:ascii="Times New Roman" w:eastAsia="Times New Roman" w:hAnsi="Times New Roman" w:cs="Times New Roman"/>
          <w:sz w:val="24"/>
          <w:szCs w:val="24"/>
        </w:rPr>
        <w:t xml:space="preserve"> </w:t>
      </w:r>
      <w:r w:rsidR="001F36B0" w:rsidRPr="00C77789">
        <w:rPr>
          <w:rFonts w:ascii="Times New Roman" w:hAnsi="Times New Roman" w:cs="Times New Roman"/>
          <w:sz w:val="24"/>
          <w:szCs w:val="24"/>
        </w:rPr>
        <w:t>(Sigala et al., 2019)</w:t>
      </w:r>
      <w:r w:rsidRPr="00C77789">
        <w:rPr>
          <w:rFonts w:ascii="Times New Roman" w:eastAsia="Times New Roman" w:hAnsi="Times New Roman" w:cs="Times New Roman"/>
          <w:sz w:val="24"/>
          <w:szCs w:val="24"/>
        </w:rPr>
        <w:t>.</w:t>
      </w:r>
    </w:p>
    <w:p w14:paraId="37B35D6A" w14:textId="77777777" w:rsidR="005526F7" w:rsidRDefault="005526F7" w:rsidP="00C77789">
      <w:pPr>
        <w:spacing w:line="360" w:lineRule="auto"/>
        <w:jc w:val="both"/>
        <w:rPr>
          <w:rFonts w:ascii="Times New Roman" w:eastAsia="Times New Roman" w:hAnsi="Times New Roman" w:cs="Times New Roman"/>
          <w:b/>
          <w:sz w:val="24"/>
          <w:szCs w:val="24"/>
        </w:rPr>
      </w:pPr>
    </w:p>
    <w:p w14:paraId="77136DF7" w14:textId="77777777" w:rsidR="005526F7" w:rsidRDefault="005526F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F6EA15B" w14:textId="77777777" w:rsidR="00460161" w:rsidRPr="00C77789" w:rsidRDefault="00460161" w:rsidP="005526F7">
      <w:pPr>
        <w:pStyle w:val="Heading1"/>
        <w:rPr>
          <w:rFonts w:eastAsia="Times New Roman"/>
        </w:rPr>
      </w:pPr>
      <w:bookmarkStart w:id="5" w:name="_Toc180405005"/>
      <w:r w:rsidRPr="00C77789">
        <w:rPr>
          <w:rFonts w:eastAsia="Times New Roman"/>
        </w:rPr>
        <w:lastRenderedPageBreak/>
        <w:t>Future Policy</w:t>
      </w:r>
      <w:r w:rsidR="005526F7">
        <w:rPr>
          <w:rFonts w:eastAsia="Times New Roman"/>
        </w:rPr>
        <w:t xml:space="preserve"> and Management Recommendations</w:t>
      </w:r>
      <w:bookmarkEnd w:id="5"/>
    </w:p>
    <w:p w14:paraId="1230E705" w14:textId="77777777" w:rsidR="002F4964" w:rsidRPr="00C77789" w:rsidRDefault="002F496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 xml:space="preserve">In the course of the advancement of digital transformation, the hotel and hospitality industry </w:t>
      </w:r>
      <w:proofErr w:type="gramStart"/>
      <w:r w:rsidRPr="00C77789">
        <w:rPr>
          <w:rFonts w:ascii="Times New Roman" w:hAnsi="Times New Roman" w:cs="Times New Roman"/>
          <w:sz w:val="24"/>
          <w:szCs w:val="24"/>
        </w:rPr>
        <w:t>needs</w:t>
      </w:r>
      <w:proofErr w:type="gramEnd"/>
      <w:r w:rsidRPr="00C77789">
        <w:rPr>
          <w:rFonts w:ascii="Times New Roman" w:hAnsi="Times New Roman" w:cs="Times New Roman"/>
          <w:sz w:val="24"/>
          <w:szCs w:val="24"/>
        </w:rPr>
        <w:t xml:space="preserve"> to make corresponding policies and management measures to better meet the market demand and customer needs. Based on the current analysis and the potential future implications of the technological advancement as seen in the sector, several policy and management strategies could be proposed for the future</w:t>
      </w:r>
      <w:r w:rsidR="001F36B0" w:rsidRPr="00C77789">
        <w:rPr>
          <w:rFonts w:ascii="Times New Roman" w:hAnsi="Times New Roman" w:cs="Times New Roman"/>
          <w:sz w:val="24"/>
          <w:szCs w:val="24"/>
        </w:rPr>
        <w:t xml:space="preserve"> (Ruel et al., 2021)</w:t>
      </w:r>
      <w:r w:rsidRPr="00C77789">
        <w:rPr>
          <w:rFonts w:ascii="Times New Roman" w:hAnsi="Times New Roman" w:cs="Times New Roman"/>
          <w:sz w:val="24"/>
          <w:szCs w:val="24"/>
        </w:rPr>
        <w:t>.</w:t>
      </w:r>
    </w:p>
    <w:p w14:paraId="791B5ED0" w14:textId="77777777" w:rsidR="002F4964" w:rsidRPr="00C77789" w:rsidRDefault="002F496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To build on improvements achieved in the two areas, hotels should consider directing investment to sophisticated AI and automation. AI can be applied not only to the individuali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ation of the guest experience but also to cost, resource, and market forecasting. There is need to increase intensity of automation in areas such as check in, cleaning and energy consumption. To be effective, hotel should incorporate training programs on how employees can coexist with AI and automation technologies whilst delivering a human touch to guests</w:t>
      </w:r>
      <w:r w:rsidR="001F36B0" w:rsidRPr="00C77789">
        <w:rPr>
          <w:rFonts w:ascii="Times New Roman" w:hAnsi="Times New Roman" w:cs="Times New Roman"/>
          <w:sz w:val="24"/>
          <w:szCs w:val="24"/>
        </w:rPr>
        <w:t xml:space="preserve"> (Mariani et al., 2022)</w:t>
      </w:r>
      <w:r w:rsidRPr="00C77789">
        <w:rPr>
          <w:rFonts w:ascii="Times New Roman" w:hAnsi="Times New Roman" w:cs="Times New Roman"/>
          <w:sz w:val="24"/>
          <w:szCs w:val="24"/>
        </w:rPr>
        <w:t>.</w:t>
      </w:r>
    </w:p>
    <w:p w14:paraId="2A115404" w14:textId="77777777" w:rsidR="002F4964" w:rsidRPr="00C77789" w:rsidRDefault="002F496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 xml:space="preserve">Hotels should improve their data privacy and cyber security policies given the fact that the industry relies on digital platforms and collects </w:t>
      </w:r>
      <w:r w:rsidR="00497147" w:rsidRPr="00C77789">
        <w:rPr>
          <w:rFonts w:ascii="Times New Roman" w:hAnsi="Times New Roman" w:cs="Times New Roman"/>
          <w:sz w:val="24"/>
          <w:szCs w:val="24"/>
        </w:rPr>
        <w:t>guest’s</w:t>
      </w:r>
      <w:r w:rsidRPr="00C77789">
        <w:rPr>
          <w:rFonts w:ascii="Times New Roman" w:hAnsi="Times New Roman" w:cs="Times New Roman"/>
          <w:sz w:val="24"/>
          <w:szCs w:val="24"/>
        </w:rPr>
        <w:t xml:space="preserve"> data. Security measures such as cybersecurity and adherence to regulatory frameworks like GDPR should be prioriti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ed to uphold consumer confidence and avert legal repercussions. Daily and weekly security audits and update will enable hotels to effectively counter any new emerging cyber threats</w:t>
      </w:r>
      <w:r w:rsidR="001F36B0" w:rsidRPr="00C77789">
        <w:rPr>
          <w:rFonts w:ascii="Times New Roman" w:hAnsi="Times New Roman" w:cs="Times New Roman"/>
          <w:sz w:val="24"/>
          <w:szCs w:val="24"/>
        </w:rPr>
        <w:t xml:space="preserve"> (Massi et al., 2020)</w:t>
      </w:r>
      <w:r w:rsidRPr="00C77789">
        <w:rPr>
          <w:rFonts w:ascii="Times New Roman" w:hAnsi="Times New Roman" w:cs="Times New Roman"/>
          <w:sz w:val="24"/>
          <w:szCs w:val="24"/>
        </w:rPr>
        <w:t>.</w:t>
      </w:r>
    </w:p>
    <w:p w14:paraId="75D0DA11" w14:textId="77777777" w:rsidR="002F4964" w:rsidRPr="00C77789" w:rsidRDefault="002F496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Sustainability should be kept as ongoing practice in organi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ations as digital transformation is in tandem with increasing environmental consciousness. Management of hotels must ensure that they buy smart energy management systems that will help reduce the usage of resources, since guests are becoming more environmentally conscious as well as reducing expenditure. Moreover, an inclusion of policies regarding the disposal and recycling of obsolete technologies will also enhance sustainability</w:t>
      </w:r>
      <w:r w:rsidR="001F36B0" w:rsidRPr="00C77789">
        <w:rPr>
          <w:rFonts w:ascii="Times New Roman" w:hAnsi="Times New Roman" w:cs="Times New Roman"/>
          <w:sz w:val="24"/>
          <w:szCs w:val="24"/>
        </w:rPr>
        <w:t xml:space="preserve"> (</w:t>
      </w:r>
      <w:proofErr w:type="spellStart"/>
      <w:r w:rsidR="001F36B0" w:rsidRPr="00C77789">
        <w:rPr>
          <w:rFonts w:ascii="Times New Roman" w:hAnsi="Times New Roman" w:cs="Times New Roman"/>
          <w:sz w:val="24"/>
          <w:szCs w:val="24"/>
        </w:rPr>
        <w:t>Busulwa</w:t>
      </w:r>
      <w:proofErr w:type="spellEnd"/>
      <w:r w:rsidR="001F36B0" w:rsidRPr="00C77789">
        <w:rPr>
          <w:rFonts w:ascii="Times New Roman" w:hAnsi="Times New Roman" w:cs="Times New Roman"/>
          <w:sz w:val="24"/>
          <w:szCs w:val="24"/>
        </w:rPr>
        <w:t xml:space="preserve"> et al., 2022)</w:t>
      </w:r>
      <w:r w:rsidRPr="00C77789">
        <w:rPr>
          <w:rFonts w:ascii="Times New Roman" w:hAnsi="Times New Roman" w:cs="Times New Roman"/>
          <w:sz w:val="24"/>
          <w:szCs w:val="24"/>
        </w:rPr>
        <w:t>.</w:t>
      </w:r>
    </w:p>
    <w:p w14:paraId="684ABC5A" w14:textId="77777777" w:rsidR="002F4964" w:rsidRPr="00C77789" w:rsidRDefault="002F496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In order to maintain their competitive edge, hotels must keep on with the trend of personali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ation through mobile technology. Improving and providing a smooth mobile journey from reservation to in-room amenities will cater to the increasing desire for efficiency and personali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 xml:space="preserve">ation of the guests. But this has to be taken with a pinch of salt since some guests want to interact with a human being and not a robot. Introducing the concepts of blended services, where guests may </w:t>
      </w:r>
      <w:r w:rsidRPr="00C77789">
        <w:rPr>
          <w:rFonts w:ascii="Times New Roman" w:hAnsi="Times New Roman" w:cs="Times New Roman"/>
          <w:sz w:val="24"/>
          <w:szCs w:val="24"/>
        </w:rPr>
        <w:lastRenderedPageBreak/>
        <w:t>opt for either fully digital or fully personal interactions will appeal to a broad range of customers</w:t>
      </w:r>
      <w:r w:rsidR="001F36B0" w:rsidRPr="00C77789">
        <w:rPr>
          <w:rFonts w:ascii="Times New Roman" w:hAnsi="Times New Roman" w:cs="Times New Roman"/>
          <w:sz w:val="24"/>
          <w:szCs w:val="24"/>
        </w:rPr>
        <w:t xml:space="preserve"> (</w:t>
      </w:r>
      <w:proofErr w:type="spellStart"/>
      <w:r w:rsidR="001F36B0" w:rsidRPr="00C77789">
        <w:rPr>
          <w:rFonts w:ascii="Times New Roman" w:hAnsi="Times New Roman" w:cs="Times New Roman"/>
          <w:sz w:val="24"/>
          <w:szCs w:val="24"/>
        </w:rPr>
        <w:t>Tajeddini</w:t>
      </w:r>
      <w:proofErr w:type="spellEnd"/>
      <w:r w:rsidR="001F36B0" w:rsidRPr="00C77789">
        <w:rPr>
          <w:rFonts w:ascii="Times New Roman" w:hAnsi="Times New Roman" w:cs="Times New Roman"/>
          <w:sz w:val="24"/>
          <w:szCs w:val="24"/>
        </w:rPr>
        <w:t xml:space="preserve"> et al., 2019)</w:t>
      </w:r>
      <w:r w:rsidRPr="00C77789">
        <w:rPr>
          <w:rFonts w:ascii="Times New Roman" w:hAnsi="Times New Roman" w:cs="Times New Roman"/>
          <w:sz w:val="24"/>
          <w:szCs w:val="24"/>
        </w:rPr>
        <w:t>.</w:t>
      </w:r>
    </w:p>
    <w:p w14:paraId="1628C468" w14:textId="77777777" w:rsidR="00460161" w:rsidRPr="00C77789" w:rsidRDefault="002F4964"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The future policies of the hotel and hospitality sector should include the improvement of the use of technology, data protection, the promotion of sustainability and bringing the best of technology and personali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ation. These strategies will prepare hotels for the future environment that will be characteri</w:t>
      </w:r>
      <w:r w:rsidR="00D546FB" w:rsidRPr="00C77789">
        <w:rPr>
          <w:rFonts w:ascii="Times New Roman" w:hAnsi="Times New Roman" w:cs="Times New Roman"/>
          <w:sz w:val="24"/>
          <w:szCs w:val="24"/>
        </w:rPr>
        <w:t>s</w:t>
      </w:r>
      <w:r w:rsidRPr="00C77789">
        <w:rPr>
          <w:rFonts w:ascii="Times New Roman" w:hAnsi="Times New Roman" w:cs="Times New Roman"/>
          <w:sz w:val="24"/>
          <w:szCs w:val="24"/>
        </w:rPr>
        <w:t xml:space="preserve">ed by more digital technologies </w:t>
      </w:r>
      <w:r w:rsidR="00497147" w:rsidRPr="00C77789">
        <w:rPr>
          <w:rFonts w:ascii="Times New Roman" w:hAnsi="Times New Roman" w:cs="Times New Roman"/>
          <w:sz w:val="24"/>
          <w:szCs w:val="24"/>
        </w:rPr>
        <w:t>and</w:t>
      </w:r>
      <w:r w:rsidRPr="00C77789">
        <w:rPr>
          <w:rFonts w:ascii="Times New Roman" w:hAnsi="Times New Roman" w:cs="Times New Roman"/>
          <w:sz w:val="24"/>
          <w:szCs w:val="24"/>
        </w:rPr>
        <w:t xml:space="preserve"> customer focus</w:t>
      </w:r>
      <w:r w:rsidR="001F36B0" w:rsidRPr="00C77789">
        <w:rPr>
          <w:rFonts w:ascii="Times New Roman" w:hAnsi="Times New Roman" w:cs="Times New Roman"/>
          <w:sz w:val="24"/>
          <w:szCs w:val="24"/>
        </w:rPr>
        <w:t xml:space="preserve"> (Konstantinova, 2019)</w:t>
      </w:r>
      <w:r w:rsidRPr="00C77789">
        <w:rPr>
          <w:rFonts w:ascii="Times New Roman" w:hAnsi="Times New Roman" w:cs="Times New Roman"/>
          <w:sz w:val="24"/>
          <w:szCs w:val="24"/>
        </w:rPr>
        <w:t>.</w:t>
      </w:r>
    </w:p>
    <w:p w14:paraId="350378FD" w14:textId="77777777" w:rsidR="00372C11" w:rsidRDefault="00372C1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1454605" w14:textId="77777777" w:rsidR="00D535DA" w:rsidRPr="00C77789" w:rsidRDefault="00D535DA" w:rsidP="005526F7">
      <w:pPr>
        <w:pStyle w:val="Heading1"/>
        <w:rPr>
          <w:rFonts w:eastAsia="Times New Roman"/>
        </w:rPr>
      </w:pPr>
      <w:bookmarkStart w:id="6" w:name="_Toc180405006"/>
      <w:r w:rsidRPr="00C77789">
        <w:rPr>
          <w:rFonts w:eastAsia="Times New Roman"/>
        </w:rPr>
        <w:lastRenderedPageBreak/>
        <w:t>Conclusion</w:t>
      </w:r>
      <w:bookmarkEnd w:id="6"/>
    </w:p>
    <w:p w14:paraId="399C0BED" w14:textId="77777777" w:rsidR="00460161" w:rsidRPr="00C77789" w:rsidRDefault="00C80FB6" w:rsidP="00C77789">
      <w:pPr>
        <w:spacing w:line="360" w:lineRule="auto"/>
        <w:jc w:val="both"/>
        <w:rPr>
          <w:rFonts w:ascii="Times New Roman" w:eastAsia="Times New Roman" w:hAnsi="Times New Roman" w:cs="Times New Roman"/>
          <w:b/>
          <w:sz w:val="24"/>
          <w:szCs w:val="24"/>
        </w:rPr>
      </w:pPr>
      <w:r w:rsidRPr="00C77789">
        <w:rPr>
          <w:rFonts w:ascii="Times New Roman" w:eastAsia="Times New Roman" w:hAnsi="Times New Roman" w:cs="Times New Roman"/>
          <w:sz w:val="24"/>
          <w:szCs w:val="24"/>
        </w:rPr>
        <w:t xml:space="preserve">The </w:t>
      </w:r>
      <w:r w:rsidR="002F4964" w:rsidRPr="00C77789">
        <w:rPr>
          <w:rFonts w:ascii="Times New Roman" w:eastAsia="Times New Roman" w:hAnsi="Times New Roman" w:cs="Times New Roman"/>
          <w:sz w:val="24"/>
          <w:szCs w:val="24"/>
        </w:rPr>
        <w:t xml:space="preserve">study established that digital transformation is an essential driver of the future of the hospitality and tourism industry. The use of AI, mobility and automation is improving the guest experience, increasing efficiency and optimising operations. The role of government regulations, economic incentives, and the changing social expectations for integration of the digital solutions is discussed in this </w:t>
      </w:r>
      <w:r w:rsidR="005526F7">
        <w:rPr>
          <w:rFonts w:ascii="Times New Roman" w:eastAsia="Times New Roman" w:hAnsi="Times New Roman" w:cs="Times New Roman"/>
          <w:sz w:val="24"/>
          <w:szCs w:val="24"/>
        </w:rPr>
        <w:t>report</w:t>
      </w:r>
      <w:r w:rsidR="002F4964" w:rsidRPr="00C77789">
        <w:rPr>
          <w:rFonts w:ascii="Times New Roman" w:eastAsia="Times New Roman" w:hAnsi="Times New Roman" w:cs="Times New Roman"/>
          <w:sz w:val="24"/>
          <w:szCs w:val="24"/>
        </w:rPr>
        <w:t xml:space="preserve"> through PESTEL analysis. However, some issues like having high implementation costs, data privacy, cybersecurity, and the possible removal of the guest’s individuality are the problems that need to be solved. In order to thrive in this rapidly evolving environment, hotel businesses should strike a proper technological approach to human communication, improve cybersecurity, and promote sustainability. Thus, the industry can satisfy the existing and potential demands as well as retain competitiveness. Consequently, digital transformation is a great opportunity for innovation and growth, but these aspects will define how these challenges are managed and further development of customers’ demands.</w:t>
      </w:r>
    </w:p>
    <w:p w14:paraId="32826255" w14:textId="77777777" w:rsidR="00460161" w:rsidRPr="00C77789" w:rsidRDefault="00460161" w:rsidP="001F7A0F">
      <w:pPr>
        <w:spacing w:line="360" w:lineRule="auto"/>
        <w:rPr>
          <w:rFonts w:ascii="Times New Roman" w:eastAsia="Times New Roman" w:hAnsi="Times New Roman" w:cs="Times New Roman"/>
          <w:b/>
          <w:sz w:val="24"/>
          <w:szCs w:val="24"/>
        </w:rPr>
      </w:pPr>
    </w:p>
    <w:p w14:paraId="4F032B8C" w14:textId="77777777" w:rsidR="00385CAD" w:rsidRDefault="00385CAD">
      <w:pPr>
        <w:rPr>
          <w:rFonts w:ascii="Times New Roman" w:hAnsi="Times New Roman" w:cs="Times New Roman"/>
          <w:b/>
          <w:sz w:val="24"/>
          <w:szCs w:val="24"/>
        </w:rPr>
      </w:pPr>
      <w:r>
        <w:rPr>
          <w:rFonts w:ascii="Times New Roman" w:hAnsi="Times New Roman" w:cs="Times New Roman"/>
          <w:b/>
          <w:sz w:val="24"/>
          <w:szCs w:val="24"/>
        </w:rPr>
        <w:br w:type="page"/>
      </w:r>
    </w:p>
    <w:p w14:paraId="47AA7D70" w14:textId="77777777" w:rsidR="00580E28" w:rsidRDefault="00F44B26" w:rsidP="005526F7">
      <w:pPr>
        <w:pStyle w:val="Heading1"/>
      </w:pPr>
      <w:bookmarkStart w:id="7" w:name="_Toc180405007"/>
      <w:r w:rsidRPr="00C77789">
        <w:lastRenderedPageBreak/>
        <w:t>References</w:t>
      </w:r>
      <w:bookmarkEnd w:id="7"/>
    </w:p>
    <w:p w14:paraId="729B1AE2"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Abbasian </w:t>
      </w:r>
      <w:proofErr w:type="spellStart"/>
      <w:r w:rsidRPr="009F0907">
        <w:rPr>
          <w:rFonts w:ascii="Times New Roman" w:hAnsi="Times New Roman" w:cs="Times New Roman"/>
          <w:color w:val="222222"/>
          <w:sz w:val="24"/>
          <w:szCs w:val="24"/>
          <w:shd w:val="clear" w:color="auto" w:fill="FFFFFF"/>
        </w:rPr>
        <w:t>Fereidouni</w:t>
      </w:r>
      <w:proofErr w:type="spellEnd"/>
      <w:r w:rsidRPr="009F0907">
        <w:rPr>
          <w:rFonts w:ascii="Times New Roman" w:hAnsi="Times New Roman" w:cs="Times New Roman"/>
          <w:color w:val="222222"/>
          <w:sz w:val="24"/>
          <w:szCs w:val="24"/>
          <w:shd w:val="clear" w:color="auto" w:fill="FFFFFF"/>
        </w:rPr>
        <w:t xml:space="preserve">, M. et al. (2019) 'Dark side of digital transformation in tourism'. In </w:t>
      </w:r>
      <w:r w:rsidRPr="009F0907">
        <w:rPr>
          <w:rFonts w:ascii="Times New Roman" w:hAnsi="Times New Roman" w:cs="Times New Roman"/>
          <w:i/>
          <w:iCs/>
          <w:color w:val="222222"/>
          <w:sz w:val="24"/>
          <w:szCs w:val="24"/>
          <w:shd w:val="clear" w:color="auto" w:fill="FFFFFF"/>
        </w:rPr>
        <w:t>Intelligent Information and Database Systems: 11th Asian Conference, ACIIDS 2019, Yogyakarta, Indonesia, April 8–11, 2019, Proceedings, Part II 11</w:t>
      </w:r>
      <w:r w:rsidRPr="009F0907">
        <w:rPr>
          <w:rFonts w:ascii="Times New Roman" w:hAnsi="Times New Roman" w:cs="Times New Roman"/>
          <w:color w:val="222222"/>
          <w:sz w:val="24"/>
          <w:szCs w:val="24"/>
          <w:shd w:val="clear" w:color="auto" w:fill="FFFFFF"/>
        </w:rPr>
        <w:t xml:space="preserve">, pp.510-518. </w:t>
      </w:r>
      <w:r w:rsidRPr="009F0907">
        <w:rPr>
          <w:rFonts w:ascii="Times New Roman" w:hAnsi="Times New Roman" w:cs="Times New Roman"/>
          <w:i/>
          <w:iCs/>
          <w:color w:val="222222"/>
          <w:sz w:val="24"/>
          <w:szCs w:val="24"/>
          <w:shd w:val="clear" w:color="auto" w:fill="FFFFFF"/>
        </w:rPr>
        <w:t>Springer International Publishing</w:t>
      </w:r>
      <w:r w:rsidRPr="009F0907">
        <w:rPr>
          <w:rFonts w:ascii="Times New Roman" w:hAnsi="Times New Roman" w:cs="Times New Roman"/>
          <w:color w:val="222222"/>
          <w:sz w:val="24"/>
          <w:szCs w:val="24"/>
          <w:shd w:val="clear" w:color="auto" w:fill="FFFFFF"/>
        </w:rPr>
        <w:t>.</w:t>
      </w:r>
    </w:p>
    <w:p w14:paraId="43635134"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Adekuajo</w:t>
      </w:r>
      <w:proofErr w:type="spellEnd"/>
      <w:r w:rsidRPr="009F0907">
        <w:rPr>
          <w:rFonts w:ascii="Times New Roman" w:hAnsi="Times New Roman" w:cs="Times New Roman"/>
          <w:color w:val="222222"/>
          <w:sz w:val="24"/>
          <w:szCs w:val="24"/>
          <w:shd w:val="clear" w:color="auto" w:fill="FFFFFF"/>
        </w:rPr>
        <w:t xml:space="preserve">, I.O. et al. (2023) 'The digital evolution in hospitality: a global review and its potential transformative impact on us tourism'. </w:t>
      </w:r>
      <w:r w:rsidRPr="009F0907">
        <w:rPr>
          <w:rFonts w:ascii="Times New Roman" w:hAnsi="Times New Roman" w:cs="Times New Roman"/>
          <w:i/>
          <w:iCs/>
          <w:color w:val="222222"/>
          <w:sz w:val="24"/>
          <w:szCs w:val="24"/>
          <w:shd w:val="clear" w:color="auto" w:fill="FFFFFF"/>
        </w:rPr>
        <w:t>International Journal of Applied Research in Social Sciences</w:t>
      </w:r>
      <w:r w:rsidRPr="009F0907">
        <w:rPr>
          <w:rFonts w:ascii="Times New Roman" w:hAnsi="Times New Roman" w:cs="Times New Roman"/>
          <w:color w:val="222222"/>
          <w:sz w:val="24"/>
          <w:szCs w:val="24"/>
          <w:shd w:val="clear" w:color="auto" w:fill="FFFFFF"/>
        </w:rPr>
        <w:t xml:space="preserve">, 5(10), pp.440-462. Available at: </w:t>
      </w:r>
      <w:hyperlink r:id="rId8" w:tgtFrame="_new" w:history="1">
        <w:r w:rsidRPr="009F0907">
          <w:rPr>
            <w:rStyle w:val="Hyperlink"/>
            <w:rFonts w:ascii="Times New Roman" w:hAnsi="Times New Roman" w:cs="Times New Roman"/>
            <w:sz w:val="24"/>
            <w:szCs w:val="24"/>
            <w:shd w:val="clear" w:color="auto" w:fill="FFFFFF"/>
          </w:rPr>
          <w:t>https://doi.org/10.51594/ijarss.v5i10.633</w:t>
        </w:r>
      </w:hyperlink>
    </w:p>
    <w:p w14:paraId="542F1088"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EB4CB3">
        <w:rPr>
          <w:rFonts w:ascii="Times New Roman" w:hAnsi="Times New Roman" w:cs="Times New Roman"/>
          <w:color w:val="222222"/>
          <w:sz w:val="24"/>
          <w:szCs w:val="24"/>
          <w:shd w:val="clear" w:color="auto" w:fill="FFFFFF"/>
          <w:lang w:val="es-ES"/>
        </w:rPr>
        <w:t xml:space="preserve">Adeyinka-Ojo, S. et al. </w:t>
      </w:r>
      <w:r w:rsidRPr="009F0907">
        <w:rPr>
          <w:rFonts w:ascii="Times New Roman" w:hAnsi="Times New Roman" w:cs="Times New Roman"/>
          <w:color w:val="222222"/>
          <w:sz w:val="24"/>
          <w:szCs w:val="24"/>
          <w:shd w:val="clear" w:color="auto" w:fill="FFFFFF"/>
        </w:rPr>
        <w:t xml:space="preserve">(2019) 'Disruptive digital innovation and sharing economy in hospitality and tourism destination'. In </w:t>
      </w:r>
      <w:r w:rsidRPr="009F0907">
        <w:rPr>
          <w:rFonts w:ascii="Times New Roman" w:hAnsi="Times New Roman" w:cs="Times New Roman"/>
          <w:i/>
          <w:iCs/>
          <w:color w:val="222222"/>
          <w:sz w:val="24"/>
          <w:szCs w:val="24"/>
          <w:shd w:val="clear" w:color="auto" w:fill="FFFFFF"/>
        </w:rPr>
        <w:t>IOP conference series: materials science and engineering</w:t>
      </w:r>
      <w:r w:rsidRPr="009F0907">
        <w:rPr>
          <w:rFonts w:ascii="Times New Roman" w:hAnsi="Times New Roman" w:cs="Times New Roman"/>
          <w:color w:val="222222"/>
          <w:sz w:val="24"/>
          <w:szCs w:val="24"/>
          <w:shd w:val="clear" w:color="auto" w:fill="FFFFFF"/>
        </w:rPr>
        <w:t xml:space="preserve"> (Vol. 495, No. 1, p. 012006). </w:t>
      </w:r>
      <w:r w:rsidRPr="009F0907">
        <w:rPr>
          <w:rFonts w:ascii="Times New Roman" w:hAnsi="Times New Roman" w:cs="Times New Roman"/>
          <w:i/>
          <w:iCs/>
          <w:color w:val="222222"/>
          <w:sz w:val="24"/>
          <w:szCs w:val="24"/>
          <w:shd w:val="clear" w:color="auto" w:fill="FFFFFF"/>
        </w:rPr>
        <w:t>IOP Publishing</w:t>
      </w:r>
      <w:r w:rsidRPr="009F0907">
        <w:rPr>
          <w:rFonts w:ascii="Times New Roman" w:hAnsi="Times New Roman" w:cs="Times New Roman"/>
          <w:color w:val="222222"/>
          <w:sz w:val="24"/>
          <w:szCs w:val="24"/>
          <w:shd w:val="clear" w:color="auto" w:fill="FFFFFF"/>
        </w:rPr>
        <w:t>.</w:t>
      </w:r>
    </w:p>
    <w:p w14:paraId="2C9A06AD"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Alrawadieh</w:t>
      </w:r>
      <w:proofErr w:type="spellEnd"/>
      <w:r w:rsidRPr="009F0907">
        <w:rPr>
          <w:rFonts w:ascii="Times New Roman" w:hAnsi="Times New Roman" w:cs="Times New Roman"/>
          <w:color w:val="222222"/>
          <w:sz w:val="24"/>
          <w:szCs w:val="24"/>
          <w:shd w:val="clear" w:color="auto" w:fill="FFFFFF"/>
        </w:rPr>
        <w:t xml:space="preserve">, Z. et al. (2021) 'Digital transformation and revenue management: Evidence from the hotel industry'. </w:t>
      </w:r>
      <w:r w:rsidRPr="009F0907">
        <w:rPr>
          <w:rFonts w:ascii="Times New Roman" w:hAnsi="Times New Roman" w:cs="Times New Roman"/>
          <w:i/>
          <w:iCs/>
          <w:color w:val="222222"/>
          <w:sz w:val="24"/>
          <w:szCs w:val="24"/>
          <w:shd w:val="clear" w:color="auto" w:fill="FFFFFF"/>
        </w:rPr>
        <w:t>Tourism Economics</w:t>
      </w:r>
      <w:r w:rsidRPr="009F0907">
        <w:rPr>
          <w:rFonts w:ascii="Times New Roman" w:hAnsi="Times New Roman" w:cs="Times New Roman"/>
          <w:color w:val="222222"/>
          <w:sz w:val="24"/>
          <w:szCs w:val="24"/>
          <w:shd w:val="clear" w:color="auto" w:fill="FFFFFF"/>
        </w:rPr>
        <w:t>, 27(2), pp.328-345.</w:t>
      </w:r>
    </w:p>
    <w:p w14:paraId="2BFEE973"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Balula, A. et al. (2019) 'Digital transformation in tourism education'. </w:t>
      </w:r>
      <w:r w:rsidRPr="009F0907">
        <w:rPr>
          <w:rFonts w:ascii="Times New Roman" w:hAnsi="Times New Roman" w:cs="Times New Roman"/>
          <w:i/>
          <w:iCs/>
          <w:color w:val="222222"/>
          <w:sz w:val="24"/>
          <w:szCs w:val="24"/>
          <w:shd w:val="clear" w:color="auto" w:fill="FFFFFF"/>
        </w:rPr>
        <w:t>Tourism in Southern and Eastern Europe</w:t>
      </w:r>
      <w:r w:rsidRPr="009F0907">
        <w:rPr>
          <w:rFonts w:ascii="Times New Roman" w:hAnsi="Times New Roman" w:cs="Times New Roman"/>
          <w:color w:val="222222"/>
          <w:sz w:val="24"/>
          <w:szCs w:val="24"/>
          <w:shd w:val="clear" w:color="auto" w:fill="FFFFFF"/>
        </w:rPr>
        <w:t xml:space="preserve">, 5, pp.61-72. Available at: </w:t>
      </w:r>
      <w:hyperlink r:id="rId9" w:tgtFrame="_new" w:history="1">
        <w:r w:rsidRPr="009F0907">
          <w:rPr>
            <w:rStyle w:val="Hyperlink"/>
            <w:rFonts w:ascii="Times New Roman" w:hAnsi="Times New Roman" w:cs="Times New Roman"/>
            <w:sz w:val="24"/>
            <w:szCs w:val="24"/>
            <w:shd w:val="clear" w:color="auto" w:fill="FFFFFF"/>
          </w:rPr>
          <w:t>https://d1wqtxts1xzle7.cloudfront.net/109295546/5_Balula_Moreira_Moreira_KastenHolz_Eusebio_Breda-libre.pdf?1703072176=&amp;response-content-disposition=inline%3B+filename%3DDigital_Transformation_in_Tourism_Educat.pdf&amp;Expires=1729329717&amp;Signature=T-1aMTr-5gFS6GL28TN0i0O4P7bFaTGmjPlI1wFFB4xuVurYFnArjBU2nWy3wkWpaUKIUGM3dzoDCtDAaoV-dQBT2~Z9tetoetfhOIUL8jYwckiKjuzdG8TklJREWaNIS1mrQZPDP3axeO5upjWzYGHCqCE5v4E79rjQm232Wo9oRkiuQbqu77F5uLTgEJDie1dK-oLJDek7o7dJQ5A2Q3yKx5iIHpgh4f9F5TN~sq-9C9v4ex1~LVDln7zNEEwSoJj5rtGwljIiPPLNjLPYQmW~fYrfahhXN07qxAUz5q9NpMdYrI7iA5UBs5afapCt1lx3IPflQ1GdsMmp3GkC0Q__&amp;Key-Pair-Id=APKAJLOHF5GGSLRBV4ZA</w:t>
        </w:r>
      </w:hyperlink>
    </w:p>
    <w:p w14:paraId="6D4EA901"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Bhaskar, P. et al. (2022) 'A critical insight into the role of artificial intelligence (AI) in tourism and hospitality industries'. </w:t>
      </w:r>
      <w:r w:rsidRPr="009F0907">
        <w:rPr>
          <w:rFonts w:ascii="Times New Roman" w:hAnsi="Times New Roman" w:cs="Times New Roman"/>
          <w:i/>
          <w:iCs/>
          <w:color w:val="222222"/>
          <w:sz w:val="24"/>
          <w:szCs w:val="24"/>
          <w:shd w:val="clear" w:color="auto" w:fill="FFFFFF"/>
        </w:rPr>
        <w:t>Pacific Business Review International</w:t>
      </w:r>
      <w:r w:rsidRPr="009F0907">
        <w:rPr>
          <w:rFonts w:ascii="Times New Roman" w:hAnsi="Times New Roman" w:cs="Times New Roman"/>
          <w:color w:val="222222"/>
          <w:sz w:val="24"/>
          <w:szCs w:val="24"/>
          <w:shd w:val="clear" w:color="auto" w:fill="FFFFFF"/>
        </w:rPr>
        <w:t>, 15(3).</w:t>
      </w:r>
    </w:p>
    <w:p w14:paraId="7DB68F75"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lastRenderedPageBreak/>
        <w:t>Busulwa</w:t>
      </w:r>
      <w:proofErr w:type="spellEnd"/>
      <w:r w:rsidRPr="009F0907">
        <w:rPr>
          <w:rFonts w:ascii="Times New Roman" w:hAnsi="Times New Roman" w:cs="Times New Roman"/>
          <w:color w:val="222222"/>
          <w:sz w:val="24"/>
          <w:szCs w:val="24"/>
          <w:shd w:val="clear" w:color="auto" w:fill="FFFFFF"/>
        </w:rPr>
        <w:t xml:space="preserve">, R. et al. (2022) 'Digital transformation and hospitality management competencies: Toward an integrative framework'. </w:t>
      </w:r>
      <w:r w:rsidRPr="009F0907">
        <w:rPr>
          <w:rFonts w:ascii="Times New Roman" w:hAnsi="Times New Roman" w:cs="Times New Roman"/>
          <w:i/>
          <w:iCs/>
          <w:color w:val="222222"/>
          <w:sz w:val="24"/>
          <w:szCs w:val="24"/>
          <w:shd w:val="clear" w:color="auto" w:fill="FFFFFF"/>
        </w:rPr>
        <w:t>International Journal of Hospitality Management</w:t>
      </w:r>
      <w:r w:rsidRPr="009F0907">
        <w:rPr>
          <w:rFonts w:ascii="Times New Roman" w:hAnsi="Times New Roman" w:cs="Times New Roman"/>
          <w:color w:val="222222"/>
          <w:sz w:val="24"/>
          <w:szCs w:val="24"/>
          <w:shd w:val="clear" w:color="auto" w:fill="FFFFFF"/>
        </w:rPr>
        <w:t xml:space="preserve">, 102, p.103132. Available at: </w:t>
      </w:r>
      <w:hyperlink r:id="rId10" w:tgtFrame="_new" w:history="1">
        <w:r w:rsidRPr="009F0907">
          <w:rPr>
            <w:rStyle w:val="Hyperlink"/>
            <w:rFonts w:ascii="Times New Roman" w:hAnsi="Times New Roman" w:cs="Times New Roman"/>
            <w:sz w:val="24"/>
            <w:szCs w:val="24"/>
            <w:shd w:val="clear" w:color="auto" w:fill="FFFFFF"/>
          </w:rPr>
          <w:t>https://doi.org/10.1016/j.ijhm.2021.103132</w:t>
        </w:r>
      </w:hyperlink>
    </w:p>
    <w:p w14:paraId="5FAA84B2"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Çeltek</w:t>
      </w:r>
      <w:proofErr w:type="spellEnd"/>
      <w:r w:rsidRPr="009F0907">
        <w:rPr>
          <w:rFonts w:ascii="Times New Roman" w:hAnsi="Times New Roman" w:cs="Times New Roman"/>
          <w:color w:val="222222"/>
          <w:sz w:val="24"/>
          <w:szCs w:val="24"/>
          <w:shd w:val="clear" w:color="auto" w:fill="FFFFFF"/>
        </w:rPr>
        <w:t xml:space="preserve">, E. (2024) 'Unmanned smart hotel: applications and examples'. </w:t>
      </w:r>
      <w:r w:rsidRPr="009F0907">
        <w:rPr>
          <w:rFonts w:ascii="Times New Roman" w:hAnsi="Times New Roman" w:cs="Times New Roman"/>
          <w:i/>
          <w:iCs/>
          <w:color w:val="222222"/>
          <w:sz w:val="24"/>
          <w:szCs w:val="24"/>
          <w:shd w:val="clear" w:color="auto" w:fill="FFFFFF"/>
        </w:rPr>
        <w:t>Worldwide Hospitality and Tourism Themes</w:t>
      </w:r>
      <w:r w:rsidRPr="009F0907">
        <w:rPr>
          <w:rFonts w:ascii="Times New Roman" w:hAnsi="Times New Roman" w:cs="Times New Roman"/>
          <w:color w:val="222222"/>
          <w:sz w:val="24"/>
          <w:szCs w:val="24"/>
          <w:shd w:val="clear" w:color="auto" w:fill="FFFFFF"/>
        </w:rPr>
        <w:t xml:space="preserve">. Available at: </w:t>
      </w:r>
      <w:hyperlink r:id="rId11" w:tgtFrame="_new" w:history="1">
        <w:r w:rsidRPr="009F0907">
          <w:rPr>
            <w:rStyle w:val="Hyperlink"/>
            <w:rFonts w:ascii="Times New Roman" w:hAnsi="Times New Roman" w:cs="Times New Roman"/>
            <w:sz w:val="24"/>
            <w:szCs w:val="24"/>
            <w:shd w:val="clear" w:color="auto" w:fill="FFFFFF"/>
          </w:rPr>
          <w:t>https://www.emerald.com/insight/content/doi/10.1108/WHATT-06-2024-0137/full/html</w:t>
        </w:r>
      </w:hyperlink>
    </w:p>
    <w:p w14:paraId="2BB190FC"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Cheng, X. et al. (2023) 'A digital transformation approach in hospitality and tourism research'. </w:t>
      </w:r>
      <w:r w:rsidRPr="009F0907">
        <w:rPr>
          <w:rFonts w:ascii="Times New Roman" w:hAnsi="Times New Roman" w:cs="Times New Roman"/>
          <w:i/>
          <w:iCs/>
          <w:color w:val="222222"/>
          <w:sz w:val="24"/>
          <w:szCs w:val="24"/>
          <w:shd w:val="clear" w:color="auto" w:fill="FFFFFF"/>
        </w:rPr>
        <w:t>International Journal of Contemporary Hospitality Management</w:t>
      </w:r>
      <w:r w:rsidRPr="009F0907">
        <w:rPr>
          <w:rFonts w:ascii="Times New Roman" w:hAnsi="Times New Roman" w:cs="Times New Roman"/>
          <w:color w:val="222222"/>
          <w:sz w:val="24"/>
          <w:szCs w:val="24"/>
          <w:shd w:val="clear" w:color="auto" w:fill="FFFFFF"/>
        </w:rPr>
        <w:t xml:space="preserve">, 35(8), pp.2944-2967. Available at: </w:t>
      </w:r>
      <w:hyperlink r:id="rId12" w:tgtFrame="_new" w:history="1">
        <w:r w:rsidRPr="009F0907">
          <w:rPr>
            <w:rStyle w:val="Hyperlink"/>
            <w:rFonts w:ascii="Times New Roman" w:hAnsi="Times New Roman" w:cs="Times New Roman"/>
            <w:sz w:val="24"/>
            <w:szCs w:val="24"/>
            <w:shd w:val="clear" w:color="auto" w:fill="FFFFFF"/>
          </w:rPr>
          <w:t>https://doi.org/10.1108/IJCHM-06-2022-0679</w:t>
        </w:r>
      </w:hyperlink>
    </w:p>
    <w:p w14:paraId="5613D1BD"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Farías</w:t>
      </w:r>
      <w:proofErr w:type="spellEnd"/>
      <w:r w:rsidRPr="009F0907">
        <w:rPr>
          <w:rFonts w:ascii="Times New Roman" w:hAnsi="Times New Roman" w:cs="Times New Roman"/>
          <w:color w:val="222222"/>
          <w:sz w:val="24"/>
          <w:szCs w:val="24"/>
          <w:shd w:val="clear" w:color="auto" w:fill="FFFFFF"/>
        </w:rPr>
        <w:t xml:space="preserve">, A. et al. (2021) 'Digital transformation in the Chilean lodging sector: Opportunities for sustainable businesses'. </w:t>
      </w:r>
      <w:r w:rsidRPr="009F0907">
        <w:rPr>
          <w:rFonts w:ascii="Times New Roman" w:hAnsi="Times New Roman" w:cs="Times New Roman"/>
          <w:i/>
          <w:iCs/>
          <w:color w:val="222222"/>
          <w:sz w:val="24"/>
          <w:szCs w:val="24"/>
          <w:shd w:val="clear" w:color="auto" w:fill="FFFFFF"/>
        </w:rPr>
        <w:t>Sustainability</w:t>
      </w:r>
      <w:r w:rsidRPr="009F0907">
        <w:rPr>
          <w:rFonts w:ascii="Times New Roman" w:hAnsi="Times New Roman" w:cs="Times New Roman"/>
          <w:color w:val="222222"/>
          <w:sz w:val="24"/>
          <w:szCs w:val="24"/>
          <w:shd w:val="clear" w:color="auto" w:fill="FFFFFF"/>
        </w:rPr>
        <w:t xml:space="preserve">, 13(14), p.8097. Available at: </w:t>
      </w:r>
      <w:hyperlink r:id="rId13" w:tgtFrame="_new" w:history="1">
        <w:r w:rsidRPr="009F0907">
          <w:rPr>
            <w:rStyle w:val="Hyperlink"/>
            <w:rFonts w:ascii="Times New Roman" w:hAnsi="Times New Roman" w:cs="Times New Roman"/>
            <w:sz w:val="24"/>
            <w:szCs w:val="24"/>
            <w:shd w:val="clear" w:color="auto" w:fill="FFFFFF"/>
          </w:rPr>
          <w:t>https://www.mdpi.com/2071-1050/13/14/8097</w:t>
        </w:r>
      </w:hyperlink>
    </w:p>
    <w:p w14:paraId="5162105B"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Högberg</w:t>
      </w:r>
      <w:proofErr w:type="spellEnd"/>
      <w:r w:rsidRPr="009F0907">
        <w:rPr>
          <w:rFonts w:ascii="Times New Roman" w:hAnsi="Times New Roman" w:cs="Times New Roman"/>
          <w:color w:val="222222"/>
          <w:sz w:val="24"/>
          <w:szCs w:val="24"/>
          <w:shd w:val="clear" w:color="auto" w:fill="FFFFFF"/>
        </w:rPr>
        <w:t xml:space="preserve">, K. (2021) 'Strategic responses to digital disruption–an exploratory study of digital transformation in hospitality'. </w:t>
      </w:r>
      <w:r w:rsidRPr="009F0907">
        <w:rPr>
          <w:rFonts w:ascii="Times New Roman" w:hAnsi="Times New Roman" w:cs="Times New Roman"/>
          <w:i/>
          <w:iCs/>
          <w:color w:val="222222"/>
          <w:sz w:val="24"/>
          <w:szCs w:val="24"/>
          <w:shd w:val="clear" w:color="auto" w:fill="FFFFFF"/>
        </w:rPr>
        <w:t>Unknown journal</w:t>
      </w:r>
      <w:r w:rsidRPr="009F0907">
        <w:rPr>
          <w:rFonts w:ascii="Times New Roman" w:hAnsi="Times New Roman" w:cs="Times New Roman"/>
          <w:color w:val="222222"/>
          <w:sz w:val="24"/>
          <w:szCs w:val="24"/>
          <w:shd w:val="clear" w:color="auto" w:fill="FFFFFF"/>
        </w:rPr>
        <w:t>.</w:t>
      </w:r>
    </w:p>
    <w:p w14:paraId="3A1A64F3"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Imtiaz, S. et al. (2019) 'Digital transformation: Development of new business models in the tourism industry'. </w:t>
      </w:r>
      <w:r w:rsidRPr="009F0907">
        <w:rPr>
          <w:rFonts w:ascii="Times New Roman" w:hAnsi="Times New Roman" w:cs="Times New Roman"/>
          <w:i/>
          <w:iCs/>
          <w:color w:val="222222"/>
          <w:sz w:val="24"/>
          <w:szCs w:val="24"/>
          <w:shd w:val="clear" w:color="auto" w:fill="FFFFFF"/>
        </w:rPr>
        <w:t>Culinary Science &amp; Hospitality Research</w:t>
      </w:r>
      <w:r w:rsidRPr="009F0907">
        <w:rPr>
          <w:rFonts w:ascii="Times New Roman" w:hAnsi="Times New Roman" w:cs="Times New Roman"/>
          <w:color w:val="222222"/>
          <w:sz w:val="24"/>
          <w:szCs w:val="24"/>
          <w:shd w:val="clear" w:color="auto" w:fill="FFFFFF"/>
        </w:rPr>
        <w:t xml:space="preserve">, 25(4), pp.91-101. Available at: </w:t>
      </w:r>
      <w:hyperlink r:id="rId14" w:tgtFrame="_new" w:history="1">
        <w:r w:rsidRPr="009F0907">
          <w:rPr>
            <w:rStyle w:val="Hyperlink"/>
            <w:rFonts w:ascii="Times New Roman" w:hAnsi="Times New Roman" w:cs="Times New Roman"/>
            <w:sz w:val="24"/>
            <w:szCs w:val="24"/>
            <w:shd w:val="clear" w:color="auto" w:fill="FFFFFF"/>
          </w:rPr>
          <w:t>https://www.researchgate.net/profile/Shoaib-Imtiaz/publication/332889070_Digital_Transformation_Development_of_New_Business_Models_in_the_Tourism_Industry/links/5f605db5a6fdcc1164132c26/Digital-Transformation-Development-of-New-Business-Models-in-the-Tourism-Industry.pdf</w:t>
        </w:r>
      </w:hyperlink>
    </w:p>
    <w:p w14:paraId="219F9BB7" w14:textId="77777777" w:rsidR="009F0907" w:rsidRPr="009F0907" w:rsidRDefault="009F0907" w:rsidP="009F0907">
      <w:pPr>
        <w:pStyle w:val="NormalWeb"/>
        <w:spacing w:before="0" w:beforeAutospacing="0" w:after="240" w:afterAutospacing="0" w:line="360" w:lineRule="auto"/>
        <w:jc w:val="both"/>
        <w:rPr>
          <w:color w:val="000000"/>
        </w:rPr>
      </w:pPr>
      <w:proofErr w:type="gramStart"/>
      <w:r w:rsidRPr="009F0907">
        <w:rPr>
          <w:color w:val="000000"/>
        </w:rPr>
        <w:t>Indeed</w:t>
      </w:r>
      <w:proofErr w:type="gramEnd"/>
      <w:r w:rsidRPr="009F0907">
        <w:rPr>
          <w:color w:val="000000"/>
        </w:rPr>
        <w:t xml:space="preserve"> Career Guide. (2024). </w:t>
      </w:r>
      <w:r w:rsidRPr="009F0907">
        <w:rPr>
          <w:i/>
          <w:iCs/>
          <w:color w:val="000000"/>
        </w:rPr>
        <w:t>What Is a PESTLE Analysis? Factors, Examples and Uses</w:t>
      </w:r>
      <w:r w:rsidRPr="009F0907">
        <w:rPr>
          <w:color w:val="000000"/>
        </w:rPr>
        <w:t>. [online] Available at: https://www.indeed.com/career-advice/career-development/what-is-the-pestle-analysis [Accessed 20 Oct. 2024].</w:t>
      </w:r>
    </w:p>
    <w:p w14:paraId="0325825E"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Ivanov, S. et al. (2022) 'Robotics in tourism and hospitality'. In </w:t>
      </w:r>
      <w:r w:rsidRPr="009F0907">
        <w:rPr>
          <w:rFonts w:ascii="Times New Roman" w:hAnsi="Times New Roman" w:cs="Times New Roman"/>
          <w:i/>
          <w:iCs/>
          <w:color w:val="222222"/>
          <w:sz w:val="24"/>
          <w:szCs w:val="24"/>
          <w:shd w:val="clear" w:color="auto" w:fill="FFFFFF"/>
        </w:rPr>
        <w:t>Handbook of e-Tourism</w:t>
      </w:r>
      <w:r w:rsidRPr="009F0907">
        <w:rPr>
          <w:rFonts w:ascii="Times New Roman" w:hAnsi="Times New Roman" w:cs="Times New Roman"/>
          <w:color w:val="222222"/>
          <w:sz w:val="24"/>
          <w:szCs w:val="24"/>
          <w:shd w:val="clear" w:color="auto" w:fill="FFFFFF"/>
        </w:rPr>
        <w:t>, pp.1873-1899.</w:t>
      </w:r>
    </w:p>
    <w:p w14:paraId="5106FD2E"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Jabeen, F. et al. (2022) 'Automation and artificial intelligence in hospitality and tourism'. </w:t>
      </w:r>
      <w:r w:rsidRPr="009F0907">
        <w:rPr>
          <w:rFonts w:ascii="Times New Roman" w:hAnsi="Times New Roman" w:cs="Times New Roman"/>
          <w:i/>
          <w:iCs/>
          <w:color w:val="222222"/>
          <w:sz w:val="24"/>
          <w:szCs w:val="24"/>
          <w:shd w:val="clear" w:color="auto" w:fill="FFFFFF"/>
        </w:rPr>
        <w:t>Tourism Review</w:t>
      </w:r>
      <w:r w:rsidRPr="009F0907">
        <w:rPr>
          <w:rFonts w:ascii="Times New Roman" w:hAnsi="Times New Roman" w:cs="Times New Roman"/>
          <w:color w:val="222222"/>
          <w:sz w:val="24"/>
          <w:szCs w:val="24"/>
          <w:shd w:val="clear" w:color="auto" w:fill="FFFFFF"/>
        </w:rPr>
        <w:t>, 77(4), pp.1043-1061.</w:t>
      </w:r>
    </w:p>
    <w:p w14:paraId="142BADED"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lastRenderedPageBreak/>
        <w:t xml:space="preserve">Konstantinova, S. (2019) 'Digital transformation in tourism'. </w:t>
      </w:r>
      <w:r w:rsidRPr="009F0907">
        <w:rPr>
          <w:rFonts w:ascii="Times New Roman" w:hAnsi="Times New Roman" w:cs="Times New Roman"/>
          <w:i/>
          <w:iCs/>
          <w:color w:val="222222"/>
          <w:sz w:val="24"/>
          <w:szCs w:val="24"/>
          <w:shd w:val="clear" w:color="auto" w:fill="FFFFFF"/>
        </w:rPr>
        <w:t>KNOWLEDGE-International Journal</w:t>
      </w:r>
      <w:r w:rsidRPr="009F0907">
        <w:rPr>
          <w:rFonts w:ascii="Times New Roman" w:hAnsi="Times New Roman" w:cs="Times New Roman"/>
          <w:color w:val="222222"/>
          <w:sz w:val="24"/>
          <w:szCs w:val="24"/>
          <w:shd w:val="clear" w:color="auto" w:fill="FFFFFF"/>
        </w:rPr>
        <w:t>, 35(1), pp.188-193.</w:t>
      </w:r>
    </w:p>
    <w:p w14:paraId="6ABC09E7"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Kumar, P. et al. (2021) 'Emerging Trends in Tourism &amp; Hospitality Business: Transition and Transformation of Tourism in Crisis'. Available at: </w:t>
      </w:r>
      <w:hyperlink r:id="rId15" w:tgtFrame="_new" w:history="1">
        <w:r w:rsidRPr="009F0907">
          <w:rPr>
            <w:rStyle w:val="Hyperlink"/>
            <w:rFonts w:ascii="Times New Roman" w:hAnsi="Times New Roman" w:cs="Times New Roman"/>
            <w:sz w:val="24"/>
            <w:szCs w:val="24"/>
            <w:shd w:val="clear" w:color="auto" w:fill="FFFFFF"/>
          </w:rPr>
          <w:t>https://www.researchgate.net/profile/Rakesh-Ahlawat-2/publication/354353645_Emerging_Trends_in_Tourism_Hospitality_Business_Transition_and_Transformation_of_Tourism_in_Crisis/links/61331b220360302a007a860a/Emerging-Trends-in-Tourism-Hospitality-Business-Transition-and-Transformation-of-Tourism-in-Crisis.pdf</w:t>
        </w:r>
      </w:hyperlink>
    </w:p>
    <w:p w14:paraId="4AD4D495"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Malheiro, A. et al. (2020) 'Sustainability in tourism and hospitality: Trends and challenges'. In </w:t>
      </w:r>
      <w:r w:rsidRPr="009F0907">
        <w:rPr>
          <w:rFonts w:ascii="Times New Roman" w:hAnsi="Times New Roman" w:cs="Times New Roman"/>
          <w:i/>
          <w:iCs/>
          <w:color w:val="222222"/>
          <w:sz w:val="24"/>
          <w:szCs w:val="24"/>
          <w:shd w:val="clear" w:color="auto" w:fill="FFFFFF"/>
        </w:rPr>
        <w:t>35th IBIMA conference education excellence and innovation management: A 2025 vision to sustain economic development during global challenges</w:t>
      </w:r>
      <w:r w:rsidRPr="009F0907">
        <w:rPr>
          <w:rFonts w:ascii="Times New Roman" w:hAnsi="Times New Roman" w:cs="Times New Roman"/>
          <w:color w:val="222222"/>
          <w:sz w:val="24"/>
          <w:szCs w:val="24"/>
          <w:shd w:val="clear" w:color="auto" w:fill="FFFFFF"/>
        </w:rPr>
        <w:t xml:space="preserve"> (pp. 15545-15555). </w:t>
      </w:r>
      <w:r w:rsidRPr="009F0907">
        <w:rPr>
          <w:rFonts w:ascii="Times New Roman" w:hAnsi="Times New Roman" w:cs="Times New Roman"/>
          <w:i/>
          <w:iCs/>
          <w:color w:val="222222"/>
          <w:sz w:val="24"/>
          <w:szCs w:val="24"/>
          <w:shd w:val="clear" w:color="auto" w:fill="FFFFFF"/>
        </w:rPr>
        <w:t>IBIMA</w:t>
      </w:r>
      <w:r w:rsidRPr="009F0907">
        <w:rPr>
          <w:rFonts w:ascii="Times New Roman" w:hAnsi="Times New Roman" w:cs="Times New Roman"/>
          <w:color w:val="222222"/>
          <w:sz w:val="24"/>
          <w:szCs w:val="24"/>
          <w:shd w:val="clear" w:color="auto" w:fill="FFFFFF"/>
        </w:rPr>
        <w:t xml:space="preserve">. Available at: </w:t>
      </w:r>
      <w:hyperlink r:id="rId16" w:tgtFrame="_new" w:history="1">
        <w:r w:rsidRPr="009F0907">
          <w:rPr>
            <w:rStyle w:val="Hyperlink"/>
            <w:rFonts w:ascii="Times New Roman" w:hAnsi="Times New Roman" w:cs="Times New Roman"/>
            <w:sz w:val="24"/>
            <w:szCs w:val="24"/>
            <w:shd w:val="clear" w:color="auto" w:fill="FFFFFF"/>
          </w:rPr>
          <w:t>https://www.researchgate.net/profile/Pedro-Liberato/publication/343294642_Sustainability_In_Tourism_And_Hospitality_Trends_And_Challenges/links/5f21b653299bf134049252e7/Sustainability-In-Tourism-And-Hospitality-Trends-And-Challenges.pdf</w:t>
        </w:r>
      </w:hyperlink>
    </w:p>
    <w:p w14:paraId="61EC4705"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Mariani, M. et al. (2022) 'Big data and analytics in hospitality and tourism: a systematic literature review'. </w:t>
      </w:r>
      <w:r w:rsidRPr="009F0907">
        <w:rPr>
          <w:rFonts w:ascii="Times New Roman" w:hAnsi="Times New Roman" w:cs="Times New Roman"/>
          <w:i/>
          <w:iCs/>
          <w:color w:val="222222"/>
          <w:sz w:val="24"/>
          <w:szCs w:val="24"/>
          <w:shd w:val="clear" w:color="auto" w:fill="FFFFFF"/>
        </w:rPr>
        <w:t>International Journal of Contemporary Hospitality Management</w:t>
      </w:r>
      <w:r w:rsidRPr="009F0907">
        <w:rPr>
          <w:rFonts w:ascii="Times New Roman" w:hAnsi="Times New Roman" w:cs="Times New Roman"/>
          <w:color w:val="222222"/>
          <w:sz w:val="24"/>
          <w:szCs w:val="24"/>
          <w:shd w:val="clear" w:color="auto" w:fill="FFFFFF"/>
        </w:rPr>
        <w:t xml:space="preserve">, 34(1), pp.231-278. Available at: </w:t>
      </w:r>
      <w:hyperlink r:id="rId17" w:tgtFrame="_new" w:history="1">
        <w:r w:rsidRPr="009F0907">
          <w:rPr>
            <w:rStyle w:val="Hyperlink"/>
            <w:rFonts w:ascii="Times New Roman" w:hAnsi="Times New Roman" w:cs="Times New Roman"/>
            <w:sz w:val="24"/>
            <w:szCs w:val="24"/>
            <w:shd w:val="clear" w:color="auto" w:fill="FFFFFF"/>
          </w:rPr>
          <w:t>https://doi.org/10.1108/IJCHM-03-2021-0301</w:t>
        </w:r>
      </w:hyperlink>
    </w:p>
    <w:p w14:paraId="406D846D"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Mariani, M. et al. (2022) 'Big data and analytics in hospitality and tourism: a systematic literature review'. </w:t>
      </w:r>
      <w:r w:rsidRPr="009F0907">
        <w:rPr>
          <w:rFonts w:ascii="Times New Roman" w:hAnsi="Times New Roman" w:cs="Times New Roman"/>
          <w:i/>
          <w:iCs/>
          <w:color w:val="222222"/>
          <w:sz w:val="24"/>
          <w:szCs w:val="24"/>
          <w:shd w:val="clear" w:color="auto" w:fill="FFFFFF"/>
        </w:rPr>
        <w:t>International Journal of Contemporary Hospitality Management</w:t>
      </w:r>
      <w:r w:rsidRPr="009F0907">
        <w:rPr>
          <w:rFonts w:ascii="Times New Roman" w:hAnsi="Times New Roman" w:cs="Times New Roman"/>
          <w:color w:val="222222"/>
          <w:sz w:val="24"/>
          <w:szCs w:val="24"/>
          <w:shd w:val="clear" w:color="auto" w:fill="FFFFFF"/>
        </w:rPr>
        <w:t xml:space="preserve">, 34(1), pp.231-278. Available at: </w:t>
      </w:r>
      <w:hyperlink r:id="rId18" w:tgtFrame="_new" w:history="1">
        <w:r w:rsidRPr="009F0907">
          <w:rPr>
            <w:rStyle w:val="Hyperlink"/>
            <w:rFonts w:ascii="Times New Roman" w:hAnsi="Times New Roman" w:cs="Times New Roman"/>
            <w:sz w:val="24"/>
            <w:szCs w:val="24"/>
            <w:shd w:val="clear" w:color="auto" w:fill="FFFFFF"/>
          </w:rPr>
          <w:t>https://doi.org/10.1108/IJCHM-03-2021-0301</w:t>
        </w:r>
      </w:hyperlink>
    </w:p>
    <w:p w14:paraId="447E1BDE"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Massi, M. et al. (2020) 'Digital Transformation in the Cultural and Creative Industries'. </w:t>
      </w:r>
      <w:r w:rsidRPr="009F0907">
        <w:rPr>
          <w:rFonts w:ascii="Times New Roman" w:hAnsi="Times New Roman" w:cs="Times New Roman"/>
          <w:i/>
          <w:iCs/>
          <w:color w:val="222222"/>
          <w:sz w:val="24"/>
          <w:szCs w:val="24"/>
          <w:shd w:val="clear" w:color="auto" w:fill="FFFFFF"/>
        </w:rPr>
        <w:t>Digital Transformation in the Cultural and Creative Industries</w:t>
      </w:r>
      <w:r w:rsidRPr="009F0907">
        <w:rPr>
          <w:rFonts w:ascii="Times New Roman" w:hAnsi="Times New Roman" w:cs="Times New Roman"/>
          <w:color w:val="222222"/>
          <w:sz w:val="24"/>
          <w:szCs w:val="24"/>
          <w:shd w:val="clear" w:color="auto" w:fill="FFFFFF"/>
        </w:rPr>
        <w:t>, pp.1-9.</w:t>
      </w:r>
    </w:p>
    <w:p w14:paraId="34FFFE6C"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Massi, M. et al. (2020) 'Digital Transformation in the Cultural and Creative Industries'. </w:t>
      </w:r>
      <w:r w:rsidRPr="009F0907">
        <w:rPr>
          <w:rFonts w:ascii="Times New Roman" w:hAnsi="Times New Roman" w:cs="Times New Roman"/>
          <w:i/>
          <w:iCs/>
          <w:color w:val="222222"/>
          <w:sz w:val="24"/>
          <w:szCs w:val="24"/>
          <w:shd w:val="clear" w:color="auto" w:fill="FFFFFF"/>
        </w:rPr>
        <w:t>Digital Transformation in the Cultural and Creative Industries</w:t>
      </w:r>
      <w:r w:rsidRPr="009F0907">
        <w:rPr>
          <w:rFonts w:ascii="Times New Roman" w:hAnsi="Times New Roman" w:cs="Times New Roman"/>
          <w:color w:val="222222"/>
          <w:sz w:val="24"/>
          <w:szCs w:val="24"/>
          <w:shd w:val="clear" w:color="auto" w:fill="FFFFFF"/>
        </w:rPr>
        <w:t>, pp.1-9.</w:t>
      </w:r>
    </w:p>
    <w:p w14:paraId="5BD048DA"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Nam, K. et al. (2021) 'The adoption of artificial intelligence and robotics in the hotel industry: prospects and challenges'. </w:t>
      </w:r>
      <w:r w:rsidRPr="009F0907">
        <w:rPr>
          <w:rFonts w:ascii="Times New Roman" w:hAnsi="Times New Roman" w:cs="Times New Roman"/>
          <w:i/>
          <w:iCs/>
          <w:color w:val="222222"/>
          <w:sz w:val="24"/>
          <w:szCs w:val="24"/>
          <w:shd w:val="clear" w:color="auto" w:fill="FFFFFF"/>
        </w:rPr>
        <w:t>Electronic Markets</w:t>
      </w:r>
      <w:r w:rsidRPr="009F0907">
        <w:rPr>
          <w:rFonts w:ascii="Times New Roman" w:hAnsi="Times New Roman" w:cs="Times New Roman"/>
          <w:color w:val="222222"/>
          <w:sz w:val="24"/>
          <w:szCs w:val="24"/>
          <w:shd w:val="clear" w:color="auto" w:fill="FFFFFF"/>
        </w:rPr>
        <w:t>, 31, pp.553-574.</w:t>
      </w:r>
    </w:p>
    <w:p w14:paraId="6087C84E"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lastRenderedPageBreak/>
        <w:t xml:space="preserve">Pasca, M.G. et al. (2021) 'Gamification in tourism and hospitality research in the era of digital platforms: a systematic literature review'. </w:t>
      </w:r>
      <w:r w:rsidRPr="009F0907">
        <w:rPr>
          <w:rFonts w:ascii="Times New Roman" w:hAnsi="Times New Roman" w:cs="Times New Roman"/>
          <w:i/>
          <w:iCs/>
          <w:color w:val="222222"/>
          <w:sz w:val="24"/>
          <w:szCs w:val="24"/>
          <w:shd w:val="clear" w:color="auto" w:fill="FFFFFF"/>
        </w:rPr>
        <w:t>Journal of Service Theory and Practice</w:t>
      </w:r>
      <w:r w:rsidRPr="009F0907">
        <w:rPr>
          <w:rFonts w:ascii="Times New Roman" w:hAnsi="Times New Roman" w:cs="Times New Roman"/>
          <w:color w:val="222222"/>
          <w:sz w:val="24"/>
          <w:szCs w:val="24"/>
          <w:shd w:val="clear" w:color="auto" w:fill="FFFFFF"/>
        </w:rPr>
        <w:t xml:space="preserve">, 31(5), pp.691-737. Available at: </w:t>
      </w:r>
      <w:hyperlink r:id="rId19" w:tgtFrame="_new" w:history="1">
        <w:r w:rsidRPr="009F0907">
          <w:rPr>
            <w:rStyle w:val="Hyperlink"/>
            <w:rFonts w:ascii="Times New Roman" w:hAnsi="Times New Roman" w:cs="Times New Roman"/>
            <w:sz w:val="24"/>
            <w:szCs w:val="24"/>
            <w:shd w:val="clear" w:color="auto" w:fill="FFFFFF"/>
          </w:rPr>
          <w:t>https://www.emerald.com/insight/content/doi/10.1108/JSTP-05-2020-0094/full/html</w:t>
        </w:r>
      </w:hyperlink>
    </w:p>
    <w:p w14:paraId="541C54DE"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Popesku, J. (2019) 'Current applications of artificial intelligence in tourism and hospitality'. In </w:t>
      </w:r>
      <w:proofErr w:type="spellStart"/>
      <w:r w:rsidRPr="009F0907">
        <w:rPr>
          <w:rFonts w:ascii="Times New Roman" w:hAnsi="Times New Roman" w:cs="Times New Roman"/>
          <w:i/>
          <w:iCs/>
          <w:color w:val="222222"/>
          <w:sz w:val="24"/>
          <w:szCs w:val="24"/>
          <w:shd w:val="clear" w:color="auto" w:fill="FFFFFF"/>
        </w:rPr>
        <w:t>Sinteza</w:t>
      </w:r>
      <w:proofErr w:type="spellEnd"/>
      <w:r w:rsidRPr="009F0907">
        <w:rPr>
          <w:rFonts w:ascii="Times New Roman" w:hAnsi="Times New Roman" w:cs="Times New Roman"/>
          <w:i/>
          <w:iCs/>
          <w:color w:val="222222"/>
          <w:sz w:val="24"/>
          <w:szCs w:val="24"/>
          <w:shd w:val="clear" w:color="auto" w:fill="FFFFFF"/>
        </w:rPr>
        <w:t xml:space="preserve"> 2019-International Scientific Conference on Information Technology and Data Related Research</w:t>
      </w:r>
      <w:r w:rsidRPr="009F0907">
        <w:rPr>
          <w:rFonts w:ascii="Times New Roman" w:hAnsi="Times New Roman" w:cs="Times New Roman"/>
          <w:color w:val="222222"/>
          <w:sz w:val="24"/>
          <w:szCs w:val="24"/>
          <w:shd w:val="clear" w:color="auto" w:fill="FFFFFF"/>
        </w:rPr>
        <w:t xml:space="preserve"> (pp. 84-90). </w:t>
      </w:r>
      <w:proofErr w:type="spellStart"/>
      <w:r w:rsidRPr="009F0907">
        <w:rPr>
          <w:rFonts w:ascii="Times New Roman" w:hAnsi="Times New Roman" w:cs="Times New Roman"/>
          <w:i/>
          <w:iCs/>
          <w:color w:val="222222"/>
          <w:sz w:val="24"/>
          <w:szCs w:val="24"/>
          <w:shd w:val="clear" w:color="auto" w:fill="FFFFFF"/>
        </w:rPr>
        <w:t>Singidunum</w:t>
      </w:r>
      <w:proofErr w:type="spellEnd"/>
      <w:r w:rsidRPr="009F0907">
        <w:rPr>
          <w:rFonts w:ascii="Times New Roman" w:hAnsi="Times New Roman" w:cs="Times New Roman"/>
          <w:i/>
          <w:iCs/>
          <w:color w:val="222222"/>
          <w:sz w:val="24"/>
          <w:szCs w:val="24"/>
          <w:shd w:val="clear" w:color="auto" w:fill="FFFFFF"/>
        </w:rPr>
        <w:t xml:space="preserve"> University</w:t>
      </w:r>
      <w:r w:rsidRPr="009F0907">
        <w:rPr>
          <w:rFonts w:ascii="Times New Roman" w:hAnsi="Times New Roman" w:cs="Times New Roman"/>
          <w:color w:val="222222"/>
          <w:sz w:val="24"/>
          <w:szCs w:val="24"/>
          <w:shd w:val="clear" w:color="auto" w:fill="FFFFFF"/>
        </w:rPr>
        <w:t xml:space="preserve">. Available at: </w:t>
      </w:r>
      <w:hyperlink r:id="rId20" w:tgtFrame="_new" w:history="1">
        <w:r w:rsidRPr="009F0907">
          <w:rPr>
            <w:rStyle w:val="Hyperlink"/>
            <w:rFonts w:ascii="Times New Roman" w:hAnsi="Times New Roman" w:cs="Times New Roman"/>
            <w:sz w:val="24"/>
            <w:szCs w:val="24"/>
            <w:shd w:val="clear" w:color="auto" w:fill="FFFFFF"/>
          </w:rPr>
          <w:t>https://doi.org/10.15308/Sinteza-2019-84-90</w:t>
        </w:r>
      </w:hyperlink>
    </w:p>
    <w:p w14:paraId="5DF09E24"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Ruel, H. et al. (2021) 'AI redefining the hospitality industry'. </w:t>
      </w:r>
      <w:r w:rsidRPr="009F0907">
        <w:rPr>
          <w:rFonts w:ascii="Times New Roman" w:hAnsi="Times New Roman" w:cs="Times New Roman"/>
          <w:i/>
          <w:iCs/>
          <w:color w:val="222222"/>
          <w:sz w:val="24"/>
          <w:szCs w:val="24"/>
          <w:shd w:val="clear" w:color="auto" w:fill="FFFFFF"/>
        </w:rPr>
        <w:t>Journal of Tourism Futures</w:t>
      </w:r>
      <w:r w:rsidRPr="009F0907">
        <w:rPr>
          <w:rFonts w:ascii="Times New Roman" w:hAnsi="Times New Roman" w:cs="Times New Roman"/>
          <w:color w:val="222222"/>
          <w:sz w:val="24"/>
          <w:szCs w:val="24"/>
          <w:shd w:val="clear" w:color="auto" w:fill="FFFFFF"/>
        </w:rPr>
        <w:t xml:space="preserve">, 7(1), pp.53-66. Available at: </w:t>
      </w:r>
      <w:hyperlink r:id="rId21" w:tgtFrame="_new" w:history="1">
        <w:r w:rsidRPr="009F0907">
          <w:rPr>
            <w:rStyle w:val="Hyperlink"/>
            <w:rFonts w:ascii="Times New Roman" w:hAnsi="Times New Roman" w:cs="Times New Roman"/>
            <w:sz w:val="24"/>
            <w:szCs w:val="24"/>
            <w:shd w:val="clear" w:color="auto" w:fill="FFFFFF"/>
          </w:rPr>
          <w:t>https://www.emerald.com/insight/content/doi/10.1108/JTF-03-2020-0032/full/html</w:t>
        </w:r>
      </w:hyperlink>
    </w:p>
    <w:p w14:paraId="72EFAE95"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Ruel, H. et al. (2021) 'AI redefining the hospitality industry'. </w:t>
      </w:r>
      <w:r w:rsidRPr="009F0907">
        <w:rPr>
          <w:rFonts w:ascii="Times New Roman" w:hAnsi="Times New Roman" w:cs="Times New Roman"/>
          <w:i/>
          <w:iCs/>
          <w:color w:val="222222"/>
          <w:sz w:val="24"/>
          <w:szCs w:val="24"/>
          <w:shd w:val="clear" w:color="auto" w:fill="FFFFFF"/>
        </w:rPr>
        <w:t>Journal of Tourism Futures</w:t>
      </w:r>
      <w:r w:rsidRPr="009F0907">
        <w:rPr>
          <w:rFonts w:ascii="Times New Roman" w:hAnsi="Times New Roman" w:cs="Times New Roman"/>
          <w:color w:val="222222"/>
          <w:sz w:val="24"/>
          <w:szCs w:val="24"/>
          <w:shd w:val="clear" w:color="auto" w:fill="FFFFFF"/>
        </w:rPr>
        <w:t xml:space="preserve">, 7(1), pp.53-66. Available at: </w:t>
      </w:r>
      <w:hyperlink r:id="rId22" w:tgtFrame="_new" w:history="1">
        <w:r w:rsidRPr="009F0907">
          <w:rPr>
            <w:rStyle w:val="Hyperlink"/>
            <w:rFonts w:ascii="Times New Roman" w:hAnsi="Times New Roman" w:cs="Times New Roman"/>
            <w:sz w:val="24"/>
            <w:szCs w:val="24"/>
            <w:shd w:val="clear" w:color="auto" w:fill="FFFFFF"/>
          </w:rPr>
          <w:t>https://www.emerald.com/insight/content/doi/10.1108/JTF-03-2020-0032/full/html</w:t>
        </w:r>
      </w:hyperlink>
    </w:p>
    <w:p w14:paraId="70096C5B"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Sarfraz, M. et al. (2023) 'Sustainable supply chain, digital transformation, and blockchain technology adoption in the tourism sector'. </w:t>
      </w:r>
      <w:r w:rsidRPr="009F0907">
        <w:rPr>
          <w:rFonts w:ascii="Times New Roman" w:hAnsi="Times New Roman" w:cs="Times New Roman"/>
          <w:i/>
          <w:iCs/>
          <w:color w:val="222222"/>
          <w:sz w:val="24"/>
          <w:szCs w:val="24"/>
          <w:shd w:val="clear" w:color="auto" w:fill="FFFFFF"/>
        </w:rPr>
        <w:t>Humanities and Social Sciences Communications</w:t>
      </w:r>
      <w:r w:rsidRPr="009F0907">
        <w:rPr>
          <w:rFonts w:ascii="Times New Roman" w:hAnsi="Times New Roman" w:cs="Times New Roman"/>
          <w:color w:val="222222"/>
          <w:sz w:val="24"/>
          <w:szCs w:val="24"/>
          <w:shd w:val="clear" w:color="auto" w:fill="FFFFFF"/>
        </w:rPr>
        <w:t>, 10(1), pp.1-13.</w:t>
      </w:r>
    </w:p>
    <w:p w14:paraId="348EE45B"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Schönherr</w:t>
      </w:r>
      <w:proofErr w:type="spellEnd"/>
      <w:r w:rsidRPr="009F0907">
        <w:rPr>
          <w:rFonts w:ascii="Times New Roman" w:hAnsi="Times New Roman" w:cs="Times New Roman"/>
          <w:color w:val="222222"/>
          <w:sz w:val="24"/>
          <w:szCs w:val="24"/>
          <w:shd w:val="clear" w:color="auto" w:fill="FFFFFF"/>
        </w:rPr>
        <w:t xml:space="preserve">, S. et al. (2023) 'Organisational learning and sustainable tourism: the enabling role of digital transformation'. </w:t>
      </w:r>
      <w:r w:rsidRPr="009F0907">
        <w:rPr>
          <w:rFonts w:ascii="Times New Roman" w:hAnsi="Times New Roman" w:cs="Times New Roman"/>
          <w:i/>
          <w:iCs/>
          <w:color w:val="222222"/>
          <w:sz w:val="24"/>
          <w:szCs w:val="24"/>
          <w:shd w:val="clear" w:color="auto" w:fill="FFFFFF"/>
        </w:rPr>
        <w:t>Journal of Knowledge Management</w:t>
      </w:r>
      <w:r w:rsidRPr="009F0907">
        <w:rPr>
          <w:rFonts w:ascii="Times New Roman" w:hAnsi="Times New Roman" w:cs="Times New Roman"/>
          <w:color w:val="222222"/>
          <w:sz w:val="24"/>
          <w:szCs w:val="24"/>
          <w:shd w:val="clear" w:color="auto" w:fill="FFFFFF"/>
        </w:rPr>
        <w:t>, 27(11), pp.82-100.</w:t>
      </w:r>
    </w:p>
    <w:p w14:paraId="68DB564A"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9F0907">
        <w:rPr>
          <w:rFonts w:ascii="Times New Roman" w:hAnsi="Times New Roman" w:cs="Times New Roman"/>
          <w:color w:val="222222"/>
          <w:sz w:val="24"/>
          <w:szCs w:val="24"/>
          <w:shd w:val="clear" w:color="auto" w:fill="FFFFFF"/>
        </w:rPr>
        <w:t xml:space="preserve">Sigala, M. et al. (2019) 'Big data and innovation in tourism, travel, and hospitality'. </w:t>
      </w:r>
      <w:r w:rsidRPr="009F0907">
        <w:rPr>
          <w:rFonts w:ascii="Times New Roman" w:hAnsi="Times New Roman" w:cs="Times New Roman"/>
          <w:i/>
          <w:iCs/>
          <w:color w:val="222222"/>
          <w:sz w:val="24"/>
          <w:szCs w:val="24"/>
          <w:shd w:val="clear" w:color="auto" w:fill="FFFFFF"/>
        </w:rPr>
        <w:t>Berlin</w:t>
      </w:r>
      <w:r w:rsidRPr="009F0907">
        <w:rPr>
          <w:rFonts w:ascii="Times New Roman" w:hAnsi="Times New Roman" w:cs="Times New Roman"/>
          <w:color w:val="222222"/>
          <w:sz w:val="24"/>
          <w:szCs w:val="24"/>
          <w:shd w:val="clear" w:color="auto" w:fill="FFFFFF"/>
        </w:rPr>
        <w:t>: Springer.</w:t>
      </w:r>
    </w:p>
    <w:p w14:paraId="418A4FEA"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Tajeddini</w:t>
      </w:r>
      <w:proofErr w:type="spellEnd"/>
      <w:r w:rsidRPr="009F0907">
        <w:rPr>
          <w:rFonts w:ascii="Times New Roman" w:hAnsi="Times New Roman" w:cs="Times New Roman"/>
          <w:color w:val="222222"/>
          <w:sz w:val="24"/>
          <w:szCs w:val="24"/>
          <w:shd w:val="clear" w:color="auto" w:fill="FFFFFF"/>
        </w:rPr>
        <w:t xml:space="preserve">, K. et al. (2019) 'Tourism, hospitality and digital transformation: strategic management aspects'. </w:t>
      </w:r>
      <w:r w:rsidRPr="009F0907">
        <w:rPr>
          <w:rFonts w:ascii="Times New Roman" w:hAnsi="Times New Roman" w:cs="Times New Roman"/>
          <w:i/>
          <w:iCs/>
          <w:color w:val="222222"/>
          <w:sz w:val="24"/>
          <w:szCs w:val="24"/>
          <w:shd w:val="clear" w:color="auto" w:fill="FFFFFF"/>
        </w:rPr>
        <w:t>Routledge</w:t>
      </w:r>
      <w:r w:rsidRPr="009F0907">
        <w:rPr>
          <w:rFonts w:ascii="Times New Roman" w:hAnsi="Times New Roman" w:cs="Times New Roman"/>
          <w:color w:val="222222"/>
          <w:sz w:val="24"/>
          <w:szCs w:val="24"/>
          <w:shd w:val="clear" w:color="auto" w:fill="FFFFFF"/>
        </w:rPr>
        <w:t xml:space="preserve">. Available at: </w:t>
      </w:r>
      <w:hyperlink r:id="rId23" w:anchor="v=onepage&amp;q=Digital%20Transformation%20in%20Hospitality%20and%20Tourism&amp;f=false" w:tgtFrame="_new" w:history="1">
        <w:r w:rsidRPr="009F0907">
          <w:rPr>
            <w:rStyle w:val="Hyperlink"/>
            <w:rFonts w:ascii="Times New Roman" w:hAnsi="Times New Roman" w:cs="Times New Roman"/>
            <w:sz w:val="24"/>
            <w:szCs w:val="24"/>
            <w:shd w:val="clear" w:color="auto" w:fill="FFFFFF"/>
          </w:rPr>
          <w:t>https://books.google.co.in/books?hl=en&amp;lr=&amp;id=6Tj3DwAAQBAJ&amp;oi=fnd&amp;pg=PP1&amp;dq=Digital+Transformation+in+Hospitality+and+Tourism&amp;ots=nCwCfmocd8&amp;sig=jTnddgGTGgW3j6jGDnE8_Iw_yzc&amp;redir_esc=y#v=onepage&amp;q=Digital%20Transformation%20in%20Hospitality%20and%20Tourism&amp;f=false</w:t>
        </w:r>
      </w:hyperlink>
    </w:p>
    <w:p w14:paraId="7228A796"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r w:rsidRPr="00EB4CB3">
        <w:rPr>
          <w:rFonts w:ascii="Times New Roman" w:hAnsi="Times New Roman" w:cs="Times New Roman"/>
          <w:color w:val="222222"/>
          <w:sz w:val="24"/>
          <w:szCs w:val="24"/>
          <w:shd w:val="clear" w:color="auto" w:fill="FFFFFF"/>
          <w:lang w:val="es-ES"/>
        </w:rPr>
        <w:lastRenderedPageBreak/>
        <w:t xml:space="preserve">Zaragoza-Sáez, P. et al. </w:t>
      </w:r>
      <w:r w:rsidRPr="009F0907">
        <w:rPr>
          <w:rFonts w:ascii="Times New Roman" w:hAnsi="Times New Roman" w:cs="Times New Roman"/>
          <w:color w:val="222222"/>
          <w:sz w:val="24"/>
          <w:szCs w:val="24"/>
          <w:shd w:val="clear" w:color="auto" w:fill="FFFFFF"/>
        </w:rPr>
        <w:t xml:space="preserve">(2022) 'Digital skills in tourism. A study from the Next Tourism Generation (NTG) Alliance'. </w:t>
      </w:r>
      <w:r w:rsidRPr="009F0907">
        <w:rPr>
          <w:rFonts w:ascii="Times New Roman" w:hAnsi="Times New Roman" w:cs="Times New Roman"/>
          <w:i/>
          <w:iCs/>
          <w:color w:val="222222"/>
          <w:sz w:val="24"/>
          <w:szCs w:val="24"/>
          <w:shd w:val="clear" w:color="auto" w:fill="FFFFFF"/>
        </w:rPr>
        <w:t>Measuring Business Excellence</w:t>
      </w:r>
      <w:r w:rsidRPr="009F0907">
        <w:rPr>
          <w:rFonts w:ascii="Times New Roman" w:hAnsi="Times New Roman" w:cs="Times New Roman"/>
          <w:color w:val="222222"/>
          <w:sz w:val="24"/>
          <w:szCs w:val="24"/>
          <w:shd w:val="clear" w:color="auto" w:fill="FFFFFF"/>
        </w:rPr>
        <w:t xml:space="preserve">, 26(1), pp.106-121. Available at: </w:t>
      </w:r>
      <w:hyperlink r:id="rId24" w:tgtFrame="_new" w:history="1">
        <w:r w:rsidRPr="009F0907">
          <w:rPr>
            <w:rStyle w:val="Hyperlink"/>
            <w:rFonts w:ascii="Times New Roman" w:hAnsi="Times New Roman" w:cs="Times New Roman"/>
            <w:sz w:val="24"/>
            <w:szCs w:val="24"/>
            <w:shd w:val="clear" w:color="auto" w:fill="FFFFFF"/>
          </w:rPr>
          <w:t>https://www.emerald.com/insight/content/doi/10.1108/MBE-11-2020-0151/full/html</w:t>
        </w:r>
      </w:hyperlink>
    </w:p>
    <w:p w14:paraId="1CB20EB2" w14:textId="77777777" w:rsidR="009F0907" w:rsidRPr="009F0907" w:rsidRDefault="009F0907" w:rsidP="009F0907">
      <w:pPr>
        <w:spacing w:line="360" w:lineRule="auto"/>
        <w:jc w:val="both"/>
        <w:rPr>
          <w:rFonts w:ascii="Times New Roman" w:hAnsi="Times New Roman" w:cs="Times New Roman"/>
          <w:color w:val="222222"/>
          <w:sz w:val="24"/>
          <w:szCs w:val="24"/>
          <w:shd w:val="clear" w:color="auto" w:fill="FFFFFF"/>
        </w:rPr>
      </w:pPr>
      <w:proofErr w:type="spellStart"/>
      <w:r w:rsidRPr="009F0907">
        <w:rPr>
          <w:rFonts w:ascii="Times New Roman" w:hAnsi="Times New Roman" w:cs="Times New Roman"/>
          <w:color w:val="222222"/>
          <w:sz w:val="24"/>
          <w:szCs w:val="24"/>
          <w:shd w:val="clear" w:color="auto" w:fill="FFFFFF"/>
        </w:rPr>
        <w:t>Ziyadin</w:t>
      </w:r>
      <w:proofErr w:type="spellEnd"/>
      <w:r w:rsidRPr="009F0907">
        <w:rPr>
          <w:rFonts w:ascii="Times New Roman" w:hAnsi="Times New Roman" w:cs="Times New Roman"/>
          <w:color w:val="222222"/>
          <w:sz w:val="24"/>
          <w:szCs w:val="24"/>
          <w:shd w:val="clear" w:color="auto" w:fill="FFFFFF"/>
        </w:rPr>
        <w:t xml:space="preserve">, S. et al. (2019) 'Specificity of using information technologies in the digital transformation of event tourism'. </w:t>
      </w:r>
      <w:r w:rsidRPr="009F0907">
        <w:rPr>
          <w:rFonts w:ascii="Times New Roman" w:hAnsi="Times New Roman" w:cs="Times New Roman"/>
          <w:i/>
          <w:iCs/>
          <w:color w:val="222222"/>
          <w:sz w:val="24"/>
          <w:szCs w:val="24"/>
          <w:shd w:val="clear" w:color="auto" w:fill="FFFFFF"/>
        </w:rPr>
        <w:t>International Journal of Civil Engineering and Technology</w:t>
      </w:r>
      <w:r w:rsidRPr="009F0907">
        <w:rPr>
          <w:rFonts w:ascii="Times New Roman" w:hAnsi="Times New Roman" w:cs="Times New Roman"/>
          <w:color w:val="222222"/>
          <w:sz w:val="24"/>
          <w:szCs w:val="24"/>
          <w:shd w:val="clear" w:color="auto" w:fill="FFFFFF"/>
        </w:rPr>
        <w:t>, 10(1), pp.998-1010.</w:t>
      </w:r>
    </w:p>
    <w:p w14:paraId="75EA7709" w14:textId="77777777" w:rsidR="001153D9" w:rsidRPr="00385CAD" w:rsidRDefault="001153D9" w:rsidP="00385CAD">
      <w:pPr>
        <w:spacing w:line="360" w:lineRule="auto"/>
        <w:jc w:val="both"/>
        <w:rPr>
          <w:rFonts w:ascii="Times New Roman" w:hAnsi="Times New Roman" w:cs="Times New Roman"/>
          <w:color w:val="222222"/>
          <w:sz w:val="24"/>
          <w:szCs w:val="24"/>
          <w:shd w:val="clear" w:color="auto" w:fill="FFFFFF"/>
        </w:rPr>
      </w:pPr>
    </w:p>
    <w:p w14:paraId="3EE59333" w14:textId="77777777" w:rsidR="00385CAD" w:rsidRPr="001F7A0F" w:rsidRDefault="00385CAD" w:rsidP="00C77789">
      <w:pPr>
        <w:spacing w:line="360" w:lineRule="auto"/>
        <w:jc w:val="both"/>
        <w:rPr>
          <w:rFonts w:ascii="Times New Roman" w:hAnsi="Times New Roman" w:cs="Times New Roman"/>
          <w:sz w:val="24"/>
          <w:szCs w:val="24"/>
        </w:rPr>
      </w:pPr>
    </w:p>
    <w:p w14:paraId="084CD9FB" w14:textId="77777777" w:rsidR="00F44B26" w:rsidRPr="00C77789" w:rsidRDefault="00F44B26" w:rsidP="00C77789">
      <w:pPr>
        <w:spacing w:before="100" w:beforeAutospacing="1" w:after="100" w:afterAutospacing="1" w:line="360" w:lineRule="auto"/>
        <w:jc w:val="both"/>
        <w:rPr>
          <w:rFonts w:ascii="Times New Roman" w:eastAsia="Times New Roman" w:hAnsi="Times New Roman" w:cs="Times New Roman"/>
          <w:sz w:val="24"/>
          <w:szCs w:val="24"/>
        </w:rPr>
      </w:pPr>
    </w:p>
    <w:p w14:paraId="07532C7B" w14:textId="77777777" w:rsidR="00F44B26" w:rsidRPr="00C77789" w:rsidRDefault="00F44B26" w:rsidP="00C77789">
      <w:pPr>
        <w:spacing w:line="360" w:lineRule="auto"/>
        <w:jc w:val="both"/>
        <w:rPr>
          <w:rFonts w:ascii="Times New Roman" w:hAnsi="Times New Roman" w:cs="Times New Roman"/>
          <w:sz w:val="24"/>
          <w:szCs w:val="24"/>
        </w:rPr>
      </w:pPr>
      <w:r w:rsidRPr="00C77789">
        <w:rPr>
          <w:rFonts w:ascii="Times New Roman" w:hAnsi="Times New Roman" w:cs="Times New Roman"/>
          <w:sz w:val="24"/>
          <w:szCs w:val="24"/>
        </w:rPr>
        <w:tab/>
      </w:r>
    </w:p>
    <w:p w14:paraId="1CDE2A4D" w14:textId="77777777" w:rsidR="00F44B26" w:rsidRPr="00C77789" w:rsidRDefault="00F44B26" w:rsidP="00C77789">
      <w:pPr>
        <w:spacing w:line="360" w:lineRule="auto"/>
        <w:jc w:val="both"/>
        <w:rPr>
          <w:rFonts w:ascii="Times New Roman" w:hAnsi="Times New Roman" w:cs="Times New Roman"/>
          <w:b/>
          <w:sz w:val="24"/>
          <w:szCs w:val="24"/>
        </w:rPr>
      </w:pPr>
    </w:p>
    <w:sectPr w:rsidR="00F44B26" w:rsidRPr="00C77789" w:rsidSect="00C404F3">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1A48CD" w14:textId="77777777" w:rsidR="006E2C91" w:rsidRDefault="006E2C91" w:rsidP="001F7A0F">
      <w:pPr>
        <w:spacing w:after="0" w:line="240" w:lineRule="auto"/>
      </w:pPr>
      <w:r>
        <w:separator/>
      </w:r>
    </w:p>
  </w:endnote>
  <w:endnote w:type="continuationSeparator" w:id="0">
    <w:p w14:paraId="19A8069D" w14:textId="77777777" w:rsidR="006E2C91" w:rsidRDefault="006E2C91" w:rsidP="001F7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442B85" w14:textId="77777777" w:rsidR="005A78D0" w:rsidRDefault="005A78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5046455"/>
      <w:docPartObj>
        <w:docPartGallery w:val="Page Numbers (Bottom of Page)"/>
        <w:docPartUnique/>
      </w:docPartObj>
    </w:sdtPr>
    <w:sdtContent>
      <w:p w14:paraId="1EF62675" w14:textId="77777777" w:rsidR="00C66338" w:rsidRDefault="000222B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42E16CA" w14:textId="77777777" w:rsidR="00C66338" w:rsidRDefault="00C663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3E4DCB" w14:textId="77777777" w:rsidR="005A78D0" w:rsidRDefault="005A7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E1AB84" w14:textId="77777777" w:rsidR="006E2C91" w:rsidRDefault="006E2C91" w:rsidP="001F7A0F">
      <w:pPr>
        <w:spacing w:after="0" w:line="240" w:lineRule="auto"/>
      </w:pPr>
      <w:r>
        <w:separator/>
      </w:r>
    </w:p>
  </w:footnote>
  <w:footnote w:type="continuationSeparator" w:id="0">
    <w:p w14:paraId="6A1A94E7" w14:textId="77777777" w:rsidR="006E2C91" w:rsidRDefault="006E2C91" w:rsidP="001F7A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137DB" w14:textId="77777777" w:rsidR="005A78D0" w:rsidRDefault="005A78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0BBA75" w14:textId="77777777" w:rsidR="005A78D0" w:rsidRDefault="005A78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66D3F" w14:textId="77777777" w:rsidR="005A78D0" w:rsidRDefault="005A78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3044D"/>
    <w:multiLevelType w:val="multilevel"/>
    <w:tmpl w:val="4B682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EC0A69"/>
    <w:multiLevelType w:val="multilevel"/>
    <w:tmpl w:val="4232C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C0EC1"/>
    <w:multiLevelType w:val="multilevel"/>
    <w:tmpl w:val="7368C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A57E08"/>
    <w:multiLevelType w:val="multilevel"/>
    <w:tmpl w:val="817C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EF0B10"/>
    <w:multiLevelType w:val="multilevel"/>
    <w:tmpl w:val="1362F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5B085B"/>
    <w:multiLevelType w:val="multilevel"/>
    <w:tmpl w:val="9A16A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A60ABC"/>
    <w:multiLevelType w:val="multilevel"/>
    <w:tmpl w:val="1D800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4028623">
    <w:abstractNumId w:val="3"/>
  </w:num>
  <w:num w:numId="2" w16cid:durableId="1618682600">
    <w:abstractNumId w:val="0"/>
  </w:num>
  <w:num w:numId="3" w16cid:durableId="113449773">
    <w:abstractNumId w:val="1"/>
  </w:num>
  <w:num w:numId="4" w16cid:durableId="282809641">
    <w:abstractNumId w:val="5"/>
  </w:num>
  <w:num w:numId="5" w16cid:durableId="1901398137">
    <w:abstractNumId w:val="4"/>
  </w:num>
  <w:num w:numId="6" w16cid:durableId="1280528280">
    <w:abstractNumId w:val="6"/>
  </w:num>
  <w:num w:numId="7" w16cid:durableId="21135491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E28"/>
    <w:rsid w:val="000222BB"/>
    <w:rsid w:val="00024AF6"/>
    <w:rsid w:val="000E2D06"/>
    <w:rsid w:val="00107C01"/>
    <w:rsid w:val="001153D9"/>
    <w:rsid w:val="00175DF8"/>
    <w:rsid w:val="00182347"/>
    <w:rsid w:val="00183BED"/>
    <w:rsid w:val="001A1A39"/>
    <w:rsid w:val="001F36B0"/>
    <w:rsid w:val="001F7A0F"/>
    <w:rsid w:val="0020333D"/>
    <w:rsid w:val="002D23DE"/>
    <w:rsid w:val="002F4964"/>
    <w:rsid w:val="003253C5"/>
    <w:rsid w:val="00372C11"/>
    <w:rsid w:val="00385CAD"/>
    <w:rsid w:val="00386173"/>
    <w:rsid w:val="00447F01"/>
    <w:rsid w:val="0045259A"/>
    <w:rsid w:val="00460161"/>
    <w:rsid w:val="00497147"/>
    <w:rsid w:val="004A3B80"/>
    <w:rsid w:val="004E0B3B"/>
    <w:rsid w:val="00530F9B"/>
    <w:rsid w:val="00533D2D"/>
    <w:rsid w:val="005526F7"/>
    <w:rsid w:val="00570017"/>
    <w:rsid w:val="00580E28"/>
    <w:rsid w:val="0059405C"/>
    <w:rsid w:val="005A78D0"/>
    <w:rsid w:val="005B5560"/>
    <w:rsid w:val="005E167B"/>
    <w:rsid w:val="006714FD"/>
    <w:rsid w:val="006731A3"/>
    <w:rsid w:val="006E2C91"/>
    <w:rsid w:val="006F7944"/>
    <w:rsid w:val="00746C52"/>
    <w:rsid w:val="007D4B47"/>
    <w:rsid w:val="00872579"/>
    <w:rsid w:val="008A5098"/>
    <w:rsid w:val="00902C8A"/>
    <w:rsid w:val="009617B7"/>
    <w:rsid w:val="009A392A"/>
    <w:rsid w:val="009C46D5"/>
    <w:rsid w:val="009F0907"/>
    <w:rsid w:val="00A1783D"/>
    <w:rsid w:val="00A819A7"/>
    <w:rsid w:val="00AA27AD"/>
    <w:rsid w:val="00AA7F51"/>
    <w:rsid w:val="00AB6773"/>
    <w:rsid w:val="00C229D3"/>
    <w:rsid w:val="00C266B5"/>
    <w:rsid w:val="00C404F3"/>
    <w:rsid w:val="00C621C9"/>
    <w:rsid w:val="00C66338"/>
    <w:rsid w:val="00C77789"/>
    <w:rsid w:val="00C80FB6"/>
    <w:rsid w:val="00C86126"/>
    <w:rsid w:val="00CA7237"/>
    <w:rsid w:val="00CD213B"/>
    <w:rsid w:val="00D00C4B"/>
    <w:rsid w:val="00D20180"/>
    <w:rsid w:val="00D36568"/>
    <w:rsid w:val="00D466F3"/>
    <w:rsid w:val="00D51382"/>
    <w:rsid w:val="00D535DA"/>
    <w:rsid w:val="00D546FB"/>
    <w:rsid w:val="00D976E5"/>
    <w:rsid w:val="00E015D5"/>
    <w:rsid w:val="00E51DBB"/>
    <w:rsid w:val="00E80FCB"/>
    <w:rsid w:val="00E83B0F"/>
    <w:rsid w:val="00E95CC9"/>
    <w:rsid w:val="00EB4CB3"/>
    <w:rsid w:val="00EC7643"/>
    <w:rsid w:val="00F44B26"/>
    <w:rsid w:val="00F51784"/>
    <w:rsid w:val="00F51A28"/>
    <w:rsid w:val="00F57E7E"/>
    <w:rsid w:val="00F63236"/>
    <w:rsid w:val="00F8278E"/>
    <w:rsid w:val="00FB31EC"/>
    <w:rsid w:val="00FD3E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A87A47"/>
  <w15:docId w15:val="{A2089573-AD30-4C0A-A3FF-81F71D29C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4F3"/>
    <w:rPr>
      <w:lang w:val="en-GB"/>
    </w:rPr>
  </w:style>
  <w:style w:type="paragraph" w:styleId="Heading1">
    <w:name w:val="heading 1"/>
    <w:basedOn w:val="Normal"/>
    <w:next w:val="Normal"/>
    <w:link w:val="Heading1Char"/>
    <w:uiPriority w:val="9"/>
    <w:qFormat/>
    <w:rsid w:val="005526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633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80E28"/>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580E28"/>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80E28"/>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580E28"/>
    <w:rPr>
      <w:rFonts w:ascii="Times New Roman" w:eastAsia="Times New Roman" w:hAnsi="Times New Roman" w:cs="Times New Roman"/>
      <w:b/>
      <w:bCs/>
      <w:sz w:val="24"/>
      <w:szCs w:val="24"/>
    </w:rPr>
  </w:style>
  <w:style w:type="paragraph" w:styleId="NormalWeb">
    <w:name w:val="Normal (Web)"/>
    <w:basedOn w:val="Normal"/>
    <w:uiPriority w:val="99"/>
    <w:unhideWhenUsed/>
    <w:rsid w:val="00580E2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60161"/>
    <w:rPr>
      <w:b/>
      <w:bCs/>
    </w:rPr>
  </w:style>
  <w:style w:type="character" w:styleId="Hyperlink">
    <w:name w:val="Hyperlink"/>
    <w:basedOn w:val="DefaultParagraphFont"/>
    <w:uiPriority w:val="99"/>
    <w:unhideWhenUsed/>
    <w:rsid w:val="00D51382"/>
    <w:rPr>
      <w:color w:val="0000FF" w:themeColor="hyperlink"/>
      <w:u w:val="single"/>
    </w:rPr>
  </w:style>
  <w:style w:type="paragraph" w:styleId="ListParagraph">
    <w:name w:val="List Paragraph"/>
    <w:basedOn w:val="Normal"/>
    <w:uiPriority w:val="34"/>
    <w:qFormat/>
    <w:rsid w:val="00E83B0F"/>
    <w:pPr>
      <w:ind w:left="720"/>
      <w:contextualSpacing/>
    </w:pPr>
  </w:style>
  <w:style w:type="paragraph" w:styleId="Header">
    <w:name w:val="header"/>
    <w:basedOn w:val="Normal"/>
    <w:link w:val="HeaderChar"/>
    <w:uiPriority w:val="99"/>
    <w:unhideWhenUsed/>
    <w:rsid w:val="001F7A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7A0F"/>
  </w:style>
  <w:style w:type="paragraph" w:styleId="Footer">
    <w:name w:val="footer"/>
    <w:basedOn w:val="Normal"/>
    <w:link w:val="FooterChar"/>
    <w:uiPriority w:val="99"/>
    <w:unhideWhenUsed/>
    <w:rsid w:val="001F7A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7A0F"/>
  </w:style>
  <w:style w:type="character" w:customStyle="1" w:styleId="Heading1Char">
    <w:name w:val="Heading 1 Char"/>
    <w:basedOn w:val="DefaultParagraphFont"/>
    <w:link w:val="Heading1"/>
    <w:uiPriority w:val="9"/>
    <w:rsid w:val="005526F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66338"/>
    <w:pPr>
      <w:outlineLvl w:val="9"/>
    </w:pPr>
  </w:style>
  <w:style w:type="paragraph" w:styleId="TOC1">
    <w:name w:val="toc 1"/>
    <w:basedOn w:val="Normal"/>
    <w:next w:val="Normal"/>
    <w:autoRedefine/>
    <w:uiPriority w:val="39"/>
    <w:unhideWhenUsed/>
    <w:rsid w:val="00C66338"/>
    <w:pPr>
      <w:spacing w:after="100"/>
    </w:pPr>
  </w:style>
  <w:style w:type="paragraph" w:styleId="TOC3">
    <w:name w:val="toc 3"/>
    <w:basedOn w:val="Normal"/>
    <w:next w:val="Normal"/>
    <w:autoRedefine/>
    <w:uiPriority w:val="39"/>
    <w:unhideWhenUsed/>
    <w:rsid w:val="00C66338"/>
    <w:pPr>
      <w:spacing w:after="100"/>
      <w:ind w:left="440"/>
    </w:pPr>
  </w:style>
  <w:style w:type="paragraph" w:styleId="BalloonText">
    <w:name w:val="Balloon Text"/>
    <w:basedOn w:val="Normal"/>
    <w:link w:val="BalloonTextChar"/>
    <w:uiPriority w:val="99"/>
    <w:semiHidden/>
    <w:unhideWhenUsed/>
    <w:rsid w:val="00C663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338"/>
    <w:rPr>
      <w:rFonts w:ascii="Tahoma" w:hAnsi="Tahoma" w:cs="Tahoma"/>
      <w:sz w:val="16"/>
      <w:szCs w:val="16"/>
    </w:rPr>
  </w:style>
  <w:style w:type="character" w:customStyle="1" w:styleId="Heading2Char">
    <w:name w:val="Heading 2 Char"/>
    <w:basedOn w:val="DefaultParagraphFont"/>
    <w:link w:val="Heading2"/>
    <w:uiPriority w:val="9"/>
    <w:rsid w:val="00C66338"/>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C6633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66338"/>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880058">
      <w:bodyDiv w:val="1"/>
      <w:marLeft w:val="0"/>
      <w:marRight w:val="0"/>
      <w:marTop w:val="0"/>
      <w:marBottom w:val="0"/>
      <w:divBdr>
        <w:top w:val="none" w:sz="0" w:space="0" w:color="auto"/>
        <w:left w:val="none" w:sz="0" w:space="0" w:color="auto"/>
        <w:bottom w:val="none" w:sz="0" w:space="0" w:color="auto"/>
        <w:right w:val="none" w:sz="0" w:space="0" w:color="auto"/>
      </w:divBdr>
    </w:div>
    <w:div w:id="331495998">
      <w:bodyDiv w:val="1"/>
      <w:marLeft w:val="0"/>
      <w:marRight w:val="0"/>
      <w:marTop w:val="0"/>
      <w:marBottom w:val="0"/>
      <w:divBdr>
        <w:top w:val="none" w:sz="0" w:space="0" w:color="auto"/>
        <w:left w:val="none" w:sz="0" w:space="0" w:color="auto"/>
        <w:bottom w:val="none" w:sz="0" w:space="0" w:color="auto"/>
        <w:right w:val="none" w:sz="0" w:space="0" w:color="auto"/>
      </w:divBdr>
    </w:div>
    <w:div w:id="432870250">
      <w:bodyDiv w:val="1"/>
      <w:marLeft w:val="0"/>
      <w:marRight w:val="0"/>
      <w:marTop w:val="0"/>
      <w:marBottom w:val="0"/>
      <w:divBdr>
        <w:top w:val="none" w:sz="0" w:space="0" w:color="auto"/>
        <w:left w:val="none" w:sz="0" w:space="0" w:color="auto"/>
        <w:bottom w:val="none" w:sz="0" w:space="0" w:color="auto"/>
        <w:right w:val="none" w:sz="0" w:space="0" w:color="auto"/>
      </w:divBdr>
      <w:divsChild>
        <w:div w:id="1513642180">
          <w:marLeft w:val="0"/>
          <w:marRight w:val="0"/>
          <w:marTop w:val="0"/>
          <w:marBottom w:val="0"/>
          <w:divBdr>
            <w:top w:val="none" w:sz="0" w:space="0" w:color="auto"/>
            <w:left w:val="none" w:sz="0" w:space="0" w:color="auto"/>
            <w:bottom w:val="none" w:sz="0" w:space="0" w:color="auto"/>
            <w:right w:val="none" w:sz="0" w:space="0" w:color="auto"/>
          </w:divBdr>
          <w:divsChild>
            <w:div w:id="397821245">
              <w:marLeft w:val="0"/>
              <w:marRight w:val="0"/>
              <w:marTop w:val="0"/>
              <w:marBottom w:val="0"/>
              <w:divBdr>
                <w:top w:val="none" w:sz="0" w:space="0" w:color="auto"/>
                <w:left w:val="none" w:sz="0" w:space="0" w:color="auto"/>
                <w:bottom w:val="none" w:sz="0" w:space="0" w:color="auto"/>
                <w:right w:val="none" w:sz="0" w:space="0" w:color="auto"/>
              </w:divBdr>
              <w:divsChild>
                <w:div w:id="2129548538">
                  <w:marLeft w:val="0"/>
                  <w:marRight w:val="0"/>
                  <w:marTop w:val="0"/>
                  <w:marBottom w:val="0"/>
                  <w:divBdr>
                    <w:top w:val="none" w:sz="0" w:space="0" w:color="auto"/>
                    <w:left w:val="none" w:sz="0" w:space="0" w:color="auto"/>
                    <w:bottom w:val="none" w:sz="0" w:space="0" w:color="auto"/>
                    <w:right w:val="none" w:sz="0" w:space="0" w:color="auto"/>
                  </w:divBdr>
                  <w:divsChild>
                    <w:div w:id="1942451628">
                      <w:marLeft w:val="0"/>
                      <w:marRight w:val="0"/>
                      <w:marTop w:val="0"/>
                      <w:marBottom w:val="0"/>
                      <w:divBdr>
                        <w:top w:val="none" w:sz="0" w:space="0" w:color="auto"/>
                        <w:left w:val="none" w:sz="0" w:space="0" w:color="auto"/>
                        <w:bottom w:val="none" w:sz="0" w:space="0" w:color="auto"/>
                        <w:right w:val="none" w:sz="0" w:space="0" w:color="auto"/>
                      </w:divBdr>
                      <w:divsChild>
                        <w:div w:id="930092470">
                          <w:marLeft w:val="0"/>
                          <w:marRight w:val="0"/>
                          <w:marTop w:val="0"/>
                          <w:marBottom w:val="0"/>
                          <w:divBdr>
                            <w:top w:val="none" w:sz="0" w:space="0" w:color="auto"/>
                            <w:left w:val="none" w:sz="0" w:space="0" w:color="auto"/>
                            <w:bottom w:val="none" w:sz="0" w:space="0" w:color="auto"/>
                            <w:right w:val="none" w:sz="0" w:space="0" w:color="auto"/>
                          </w:divBdr>
                          <w:divsChild>
                            <w:div w:id="1483958914">
                              <w:marLeft w:val="0"/>
                              <w:marRight w:val="0"/>
                              <w:marTop w:val="0"/>
                              <w:marBottom w:val="0"/>
                              <w:divBdr>
                                <w:top w:val="none" w:sz="0" w:space="0" w:color="auto"/>
                                <w:left w:val="none" w:sz="0" w:space="0" w:color="auto"/>
                                <w:bottom w:val="none" w:sz="0" w:space="0" w:color="auto"/>
                                <w:right w:val="none" w:sz="0" w:space="0" w:color="auto"/>
                              </w:divBdr>
                              <w:divsChild>
                                <w:div w:id="1853176585">
                                  <w:marLeft w:val="0"/>
                                  <w:marRight w:val="0"/>
                                  <w:marTop w:val="0"/>
                                  <w:marBottom w:val="0"/>
                                  <w:divBdr>
                                    <w:top w:val="none" w:sz="0" w:space="0" w:color="auto"/>
                                    <w:left w:val="none" w:sz="0" w:space="0" w:color="auto"/>
                                    <w:bottom w:val="none" w:sz="0" w:space="0" w:color="auto"/>
                                    <w:right w:val="none" w:sz="0" w:space="0" w:color="auto"/>
                                  </w:divBdr>
                                  <w:divsChild>
                                    <w:div w:id="1204558125">
                                      <w:marLeft w:val="0"/>
                                      <w:marRight w:val="0"/>
                                      <w:marTop w:val="0"/>
                                      <w:marBottom w:val="0"/>
                                      <w:divBdr>
                                        <w:top w:val="none" w:sz="0" w:space="0" w:color="auto"/>
                                        <w:left w:val="none" w:sz="0" w:space="0" w:color="auto"/>
                                        <w:bottom w:val="none" w:sz="0" w:space="0" w:color="auto"/>
                                        <w:right w:val="none" w:sz="0" w:space="0" w:color="auto"/>
                                      </w:divBdr>
                                      <w:divsChild>
                                        <w:div w:id="959921051">
                                          <w:marLeft w:val="0"/>
                                          <w:marRight w:val="0"/>
                                          <w:marTop w:val="0"/>
                                          <w:marBottom w:val="0"/>
                                          <w:divBdr>
                                            <w:top w:val="none" w:sz="0" w:space="0" w:color="auto"/>
                                            <w:left w:val="none" w:sz="0" w:space="0" w:color="auto"/>
                                            <w:bottom w:val="none" w:sz="0" w:space="0" w:color="auto"/>
                                            <w:right w:val="none" w:sz="0" w:space="0" w:color="auto"/>
                                          </w:divBdr>
                                          <w:divsChild>
                                            <w:div w:id="469710161">
                                              <w:marLeft w:val="0"/>
                                              <w:marRight w:val="0"/>
                                              <w:marTop w:val="0"/>
                                              <w:marBottom w:val="0"/>
                                              <w:divBdr>
                                                <w:top w:val="none" w:sz="0" w:space="0" w:color="auto"/>
                                                <w:left w:val="none" w:sz="0" w:space="0" w:color="auto"/>
                                                <w:bottom w:val="none" w:sz="0" w:space="0" w:color="auto"/>
                                                <w:right w:val="none" w:sz="0" w:space="0" w:color="auto"/>
                                              </w:divBdr>
                                              <w:divsChild>
                                                <w:div w:id="602229242">
                                                  <w:marLeft w:val="0"/>
                                                  <w:marRight w:val="0"/>
                                                  <w:marTop w:val="0"/>
                                                  <w:marBottom w:val="0"/>
                                                  <w:divBdr>
                                                    <w:top w:val="none" w:sz="0" w:space="0" w:color="auto"/>
                                                    <w:left w:val="none" w:sz="0" w:space="0" w:color="auto"/>
                                                    <w:bottom w:val="none" w:sz="0" w:space="0" w:color="auto"/>
                                                    <w:right w:val="none" w:sz="0" w:space="0" w:color="auto"/>
                                                  </w:divBdr>
                                                  <w:divsChild>
                                                    <w:div w:id="2116904758">
                                                      <w:marLeft w:val="0"/>
                                                      <w:marRight w:val="0"/>
                                                      <w:marTop w:val="0"/>
                                                      <w:marBottom w:val="0"/>
                                                      <w:divBdr>
                                                        <w:top w:val="none" w:sz="0" w:space="0" w:color="auto"/>
                                                        <w:left w:val="none" w:sz="0" w:space="0" w:color="auto"/>
                                                        <w:bottom w:val="none" w:sz="0" w:space="0" w:color="auto"/>
                                                        <w:right w:val="none" w:sz="0" w:space="0" w:color="auto"/>
                                                      </w:divBdr>
                                                      <w:divsChild>
                                                        <w:div w:id="156553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423234">
                                              <w:marLeft w:val="0"/>
                                              <w:marRight w:val="0"/>
                                              <w:marTop w:val="0"/>
                                              <w:marBottom w:val="0"/>
                                              <w:divBdr>
                                                <w:top w:val="none" w:sz="0" w:space="0" w:color="auto"/>
                                                <w:left w:val="none" w:sz="0" w:space="0" w:color="auto"/>
                                                <w:bottom w:val="none" w:sz="0" w:space="0" w:color="auto"/>
                                                <w:right w:val="none" w:sz="0" w:space="0" w:color="auto"/>
                                              </w:divBdr>
                                              <w:divsChild>
                                                <w:div w:id="1377780349">
                                                  <w:marLeft w:val="0"/>
                                                  <w:marRight w:val="0"/>
                                                  <w:marTop w:val="0"/>
                                                  <w:marBottom w:val="0"/>
                                                  <w:divBdr>
                                                    <w:top w:val="none" w:sz="0" w:space="0" w:color="auto"/>
                                                    <w:left w:val="none" w:sz="0" w:space="0" w:color="auto"/>
                                                    <w:bottom w:val="none" w:sz="0" w:space="0" w:color="auto"/>
                                                    <w:right w:val="none" w:sz="0" w:space="0" w:color="auto"/>
                                                  </w:divBdr>
                                                  <w:divsChild>
                                                    <w:div w:id="1370914353">
                                                      <w:marLeft w:val="0"/>
                                                      <w:marRight w:val="0"/>
                                                      <w:marTop w:val="0"/>
                                                      <w:marBottom w:val="0"/>
                                                      <w:divBdr>
                                                        <w:top w:val="none" w:sz="0" w:space="0" w:color="auto"/>
                                                        <w:left w:val="none" w:sz="0" w:space="0" w:color="auto"/>
                                                        <w:bottom w:val="none" w:sz="0" w:space="0" w:color="auto"/>
                                                        <w:right w:val="none" w:sz="0" w:space="0" w:color="auto"/>
                                                      </w:divBdr>
                                                      <w:divsChild>
                                                        <w:div w:id="177112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95511869">
          <w:marLeft w:val="0"/>
          <w:marRight w:val="0"/>
          <w:marTop w:val="0"/>
          <w:marBottom w:val="0"/>
          <w:divBdr>
            <w:top w:val="none" w:sz="0" w:space="0" w:color="auto"/>
            <w:left w:val="none" w:sz="0" w:space="0" w:color="auto"/>
            <w:bottom w:val="none" w:sz="0" w:space="0" w:color="auto"/>
            <w:right w:val="none" w:sz="0" w:space="0" w:color="auto"/>
          </w:divBdr>
          <w:divsChild>
            <w:div w:id="1332684616">
              <w:marLeft w:val="0"/>
              <w:marRight w:val="0"/>
              <w:marTop w:val="0"/>
              <w:marBottom w:val="0"/>
              <w:divBdr>
                <w:top w:val="none" w:sz="0" w:space="0" w:color="auto"/>
                <w:left w:val="none" w:sz="0" w:space="0" w:color="auto"/>
                <w:bottom w:val="none" w:sz="0" w:space="0" w:color="auto"/>
                <w:right w:val="none" w:sz="0" w:space="0" w:color="auto"/>
              </w:divBdr>
              <w:divsChild>
                <w:div w:id="2119107098">
                  <w:marLeft w:val="0"/>
                  <w:marRight w:val="0"/>
                  <w:marTop w:val="0"/>
                  <w:marBottom w:val="0"/>
                  <w:divBdr>
                    <w:top w:val="none" w:sz="0" w:space="0" w:color="auto"/>
                    <w:left w:val="none" w:sz="0" w:space="0" w:color="auto"/>
                    <w:bottom w:val="none" w:sz="0" w:space="0" w:color="auto"/>
                    <w:right w:val="none" w:sz="0" w:space="0" w:color="auto"/>
                  </w:divBdr>
                  <w:divsChild>
                    <w:div w:id="73019122">
                      <w:marLeft w:val="0"/>
                      <w:marRight w:val="0"/>
                      <w:marTop w:val="0"/>
                      <w:marBottom w:val="0"/>
                      <w:divBdr>
                        <w:top w:val="none" w:sz="0" w:space="0" w:color="auto"/>
                        <w:left w:val="none" w:sz="0" w:space="0" w:color="auto"/>
                        <w:bottom w:val="none" w:sz="0" w:space="0" w:color="auto"/>
                        <w:right w:val="none" w:sz="0" w:space="0" w:color="auto"/>
                      </w:divBdr>
                      <w:divsChild>
                        <w:div w:id="635572655">
                          <w:marLeft w:val="0"/>
                          <w:marRight w:val="0"/>
                          <w:marTop w:val="0"/>
                          <w:marBottom w:val="0"/>
                          <w:divBdr>
                            <w:top w:val="none" w:sz="0" w:space="0" w:color="auto"/>
                            <w:left w:val="none" w:sz="0" w:space="0" w:color="auto"/>
                            <w:bottom w:val="none" w:sz="0" w:space="0" w:color="auto"/>
                            <w:right w:val="none" w:sz="0" w:space="0" w:color="auto"/>
                          </w:divBdr>
                          <w:divsChild>
                            <w:div w:id="2039508303">
                              <w:marLeft w:val="0"/>
                              <w:marRight w:val="0"/>
                              <w:marTop w:val="0"/>
                              <w:marBottom w:val="0"/>
                              <w:divBdr>
                                <w:top w:val="none" w:sz="0" w:space="0" w:color="auto"/>
                                <w:left w:val="none" w:sz="0" w:space="0" w:color="auto"/>
                                <w:bottom w:val="none" w:sz="0" w:space="0" w:color="auto"/>
                                <w:right w:val="none" w:sz="0" w:space="0" w:color="auto"/>
                              </w:divBdr>
                              <w:divsChild>
                                <w:div w:id="1078092069">
                                  <w:marLeft w:val="0"/>
                                  <w:marRight w:val="0"/>
                                  <w:marTop w:val="0"/>
                                  <w:marBottom w:val="0"/>
                                  <w:divBdr>
                                    <w:top w:val="none" w:sz="0" w:space="0" w:color="auto"/>
                                    <w:left w:val="none" w:sz="0" w:space="0" w:color="auto"/>
                                    <w:bottom w:val="none" w:sz="0" w:space="0" w:color="auto"/>
                                    <w:right w:val="none" w:sz="0" w:space="0" w:color="auto"/>
                                  </w:divBdr>
                                  <w:divsChild>
                                    <w:div w:id="1522549609">
                                      <w:marLeft w:val="0"/>
                                      <w:marRight w:val="0"/>
                                      <w:marTop w:val="0"/>
                                      <w:marBottom w:val="0"/>
                                      <w:divBdr>
                                        <w:top w:val="none" w:sz="0" w:space="0" w:color="auto"/>
                                        <w:left w:val="none" w:sz="0" w:space="0" w:color="auto"/>
                                        <w:bottom w:val="none" w:sz="0" w:space="0" w:color="auto"/>
                                        <w:right w:val="none" w:sz="0" w:space="0" w:color="auto"/>
                                      </w:divBdr>
                                      <w:divsChild>
                                        <w:div w:id="760956398">
                                          <w:marLeft w:val="0"/>
                                          <w:marRight w:val="0"/>
                                          <w:marTop w:val="0"/>
                                          <w:marBottom w:val="0"/>
                                          <w:divBdr>
                                            <w:top w:val="none" w:sz="0" w:space="0" w:color="auto"/>
                                            <w:left w:val="none" w:sz="0" w:space="0" w:color="auto"/>
                                            <w:bottom w:val="none" w:sz="0" w:space="0" w:color="auto"/>
                                            <w:right w:val="none" w:sz="0" w:space="0" w:color="auto"/>
                                          </w:divBdr>
                                          <w:divsChild>
                                            <w:div w:id="160511448">
                                              <w:marLeft w:val="0"/>
                                              <w:marRight w:val="0"/>
                                              <w:marTop w:val="0"/>
                                              <w:marBottom w:val="0"/>
                                              <w:divBdr>
                                                <w:top w:val="none" w:sz="0" w:space="0" w:color="auto"/>
                                                <w:left w:val="none" w:sz="0" w:space="0" w:color="auto"/>
                                                <w:bottom w:val="none" w:sz="0" w:space="0" w:color="auto"/>
                                                <w:right w:val="none" w:sz="0" w:space="0" w:color="auto"/>
                                              </w:divBdr>
                                              <w:divsChild>
                                                <w:div w:id="15002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1901229">
                  <w:marLeft w:val="0"/>
                  <w:marRight w:val="0"/>
                  <w:marTop w:val="0"/>
                  <w:marBottom w:val="0"/>
                  <w:divBdr>
                    <w:top w:val="none" w:sz="0" w:space="0" w:color="auto"/>
                    <w:left w:val="none" w:sz="0" w:space="0" w:color="auto"/>
                    <w:bottom w:val="none" w:sz="0" w:space="0" w:color="auto"/>
                    <w:right w:val="none" w:sz="0" w:space="0" w:color="auto"/>
                  </w:divBdr>
                  <w:divsChild>
                    <w:div w:id="1485774786">
                      <w:marLeft w:val="0"/>
                      <w:marRight w:val="0"/>
                      <w:marTop w:val="0"/>
                      <w:marBottom w:val="0"/>
                      <w:divBdr>
                        <w:top w:val="none" w:sz="0" w:space="0" w:color="auto"/>
                        <w:left w:val="none" w:sz="0" w:space="0" w:color="auto"/>
                        <w:bottom w:val="none" w:sz="0" w:space="0" w:color="auto"/>
                        <w:right w:val="none" w:sz="0" w:space="0" w:color="auto"/>
                      </w:divBdr>
                      <w:divsChild>
                        <w:div w:id="92700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7966071">
      <w:bodyDiv w:val="1"/>
      <w:marLeft w:val="0"/>
      <w:marRight w:val="0"/>
      <w:marTop w:val="0"/>
      <w:marBottom w:val="0"/>
      <w:divBdr>
        <w:top w:val="none" w:sz="0" w:space="0" w:color="auto"/>
        <w:left w:val="none" w:sz="0" w:space="0" w:color="auto"/>
        <w:bottom w:val="none" w:sz="0" w:space="0" w:color="auto"/>
        <w:right w:val="none" w:sz="0" w:space="0" w:color="auto"/>
      </w:divBdr>
      <w:divsChild>
        <w:div w:id="1401707249">
          <w:marLeft w:val="0"/>
          <w:marRight w:val="0"/>
          <w:marTop w:val="0"/>
          <w:marBottom w:val="0"/>
          <w:divBdr>
            <w:top w:val="none" w:sz="0" w:space="0" w:color="auto"/>
            <w:left w:val="none" w:sz="0" w:space="0" w:color="auto"/>
            <w:bottom w:val="none" w:sz="0" w:space="0" w:color="auto"/>
            <w:right w:val="none" w:sz="0" w:space="0" w:color="auto"/>
          </w:divBdr>
          <w:divsChild>
            <w:div w:id="1427650416">
              <w:marLeft w:val="0"/>
              <w:marRight w:val="0"/>
              <w:marTop w:val="0"/>
              <w:marBottom w:val="0"/>
              <w:divBdr>
                <w:top w:val="none" w:sz="0" w:space="0" w:color="auto"/>
                <w:left w:val="none" w:sz="0" w:space="0" w:color="auto"/>
                <w:bottom w:val="none" w:sz="0" w:space="0" w:color="auto"/>
                <w:right w:val="none" w:sz="0" w:space="0" w:color="auto"/>
              </w:divBdr>
              <w:divsChild>
                <w:div w:id="902449066">
                  <w:marLeft w:val="0"/>
                  <w:marRight w:val="0"/>
                  <w:marTop w:val="0"/>
                  <w:marBottom w:val="0"/>
                  <w:divBdr>
                    <w:top w:val="none" w:sz="0" w:space="0" w:color="auto"/>
                    <w:left w:val="none" w:sz="0" w:space="0" w:color="auto"/>
                    <w:bottom w:val="none" w:sz="0" w:space="0" w:color="auto"/>
                    <w:right w:val="none" w:sz="0" w:space="0" w:color="auto"/>
                  </w:divBdr>
                  <w:divsChild>
                    <w:div w:id="680282485">
                      <w:marLeft w:val="0"/>
                      <w:marRight w:val="0"/>
                      <w:marTop w:val="0"/>
                      <w:marBottom w:val="0"/>
                      <w:divBdr>
                        <w:top w:val="none" w:sz="0" w:space="0" w:color="auto"/>
                        <w:left w:val="none" w:sz="0" w:space="0" w:color="auto"/>
                        <w:bottom w:val="none" w:sz="0" w:space="0" w:color="auto"/>
                        <w:right w:val="none" w:sz="0" w:space="0" w:color="auto"/>
                      </w:divBdr>
                      <w:divsChild>
                        <w:div w:id="1616980746">
                          <w:marLeft w:val="0"/>
                          <w:marRight w:val="0"/>
                          <w:marTop w:val="0"/>
                          <w:marBottom w:val="0"/>
                          <w:divBdr>
                            <w:top w:val="none" w:sz="0" w:space="0" w:color="auto"/>
                            <w:left w:val="none" w:sz="0" w:space="0" w:color="auto"/>
                            <w:bottom w:val="none" w:sz="0" w:space="0" w:color="auto"/>
                            <w:right w:val="none" w:sz="0" w:space="0" w:color="auto"/>
                          </w:divBdr>
                          <w:divsChild>
                            <w:div w:id="74398747">
                              <w:marLeft w:val="0"/>
                              <w:marRight w:val="0"/>
                              <w:marTop w:val="0"/>
                              <w:marBottom w:val="0"/>
                              <w:divBdr>
                                <w:top w:val="none" w:sz="0" w:space="0" w:color="auto"/>
                                <w:left w:val="none" w:sz="0" w:space="0" w:color="auto"/>
                                <w:bottom w:val="none" w:sz="0" w:space="0" w:color="auto"/>
                                <w:right w:val="none" w:sz="0" w:space="0" w:color="auto"/>
                              </w:divBdr>
                              <w:divsChild>
                                <w:div w:id="450824022">
                                  <w:marLeft w:val="0"/>
                                  <w:marRight w:val="0"/>
                                  <w:marTop w:val="0"/>
                                  <w:marBottom w:val="0"/>
                                  <w:divBdr>
                                    <w:top w:val="none" w:sz="0" w:space="0" w:color="auto"/>
                                    <w:left w:val="none" w:sz="0" w:space="0" w:color="auto"/>
                                    <w:bottom w:val="none" w:sz="0" w:space="0" w:color="auto"/>
                                    <w:right w:val="none" w:sz="0" w:space="0" w:color="auto"/>
                                  </w:divBdr>
                                  <w:divsChild>
                                    <w:div w:id="1392116246">
                                      <w:marLeft w:val="0"/>
                                      <w:marRight w:val="0"/>
                                      <w:marTop w:val="0"/>
                                      <w:marBottom w:val="0"/>
                                      <w:divBdr>
                                        <w:top w:val="none" w:sz="0" w:space="0" w:color="auto"/>
                                        <w:left w:val="none" w:sz="0" w:space="0" w:color="auto"/>
                                        <w:bottom w:val="none" w:sz="0" w:space="0" w:color="auto"/>
                                        <w:right w:val="none" w:sz="0" w:space="0" w:color="auto"/>
                                      </w:divBdr>
                                      <w:divsChild>
                                        <w:div w:id="1056047526">
                                          <w:marLeft w:val="0"/>
                                          <w:marRight w:val="0"/>
                                          <w:marTop w:val="0"/>
                                          <w:marBottom w:val="0"/>
                                          <w:divBdr>
                                            <w:top w:val="none" w:sz="0" w:space="0" w:color="auto"/>
                                            <w:left w:val="none" w:sz="0" w:space="0" w:color="auto"/>
                                            <w:bottom w:val="none" w:sz="0" w:space="0" w:color="auto"/>
                                            <w:right w:val="none" w:sz="0" w:space="0" w:color="auto"/>
                                          </w:divBdr>
                                          <w:divsChild>
                                            <w:div w:id="1357075851">
                                              <w:marLeft w:val="0"/>
                                              <w:marRight w:val="0"/>
                                              <w:marTop w:val="0"/>
                                              <w:marBottom w:val="0"/>
                                              <w:divBdr>
                                                <w:top w:val="none" w:sz="0" w:space="0" w:color="auto"/>
                                                <w:left w:val="none" w:sz="0" w:space="0" w:color="auto"/>
                                                <w:bottom w:val="none" w:sz="0" w:space="0" w:color="auto"/>
                                                <w:right w:val="none" w:sz="0" w:space="0" w:color="auto"/>
                                              </w:divBdr>
                                              <w:divsChild>
                                                <w:div w:id="174804322">
                                                  <w:marLeft w:val="0"/>
                                                  <w:marRight w:val="0"/>
                                                  <w:marTop w:val="0"/>
                                                  <w:marBottom w:val="0"/>
                                                  <w:divBdr>
                                                    <w:top w:val="none" w:sz="0" w:space="0" w:color="auto"/>
                                                    <w:left w:val="none" w:sz="0" w:space="0" w:color="auto"/>
                                                    <w:bottom w:val="none" w:sz="0" w:space="0" w:color="auto"/>
                                                    <w:right w:val="none" w:sz="0" w:space="0" w:color="auto"/>
                                                  </w:divBdr>
                                                  <w:divsChild>
                                                    <w:div w:id="2067876623">
                                                      <w:marLeft w:val="0"/>
                                                      <w:marRight w:val="0"/>
                                                      <w:marTop w:val="0"/>
                                                      <w:marBottom w:val="0"/>
                                                      <w:divBdr>
                                                        <w:top w:val="none" w:sz="0" w:space="0" w:color="auto"/>
                                                        <w:left w:val="none" w:sz="0" w:space="0" w:color="auto"/>
                                                        <w:bottom w:val="none" w:sz="0" w:space="0" w:color="auto"/>
                                                        <w:right w:val="none" w:sz="0" w:space="0" w:color="auto"/>
                                                      </w:divBdr>
                                                      <w:divsChild>
                                                        <w:div w:id="133865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16302">
                                              <w:marLeft w:val="0"/>
                                              <w:marRight w:val="0"/>
                                              <w:marTop w:val="0"/>
                                              <w:marBottom w:val="0"/>
                                              <w:divBdr>
                                                <w:top w:val="none" w:sz="0" w:space="0" w:color="auto"/>
                                                <w:left w:val="none" w:sz="0" w:space="0" w:color="auto"/>
                                                <w:bottom w:val="none" w:sz="0" w:space="0" w:color="auto"/>
                                                <w:right w:val="none" w:sz="0" w:space="0" w:color="auto"/>
                                              </w:divBdr>
                                              <w:divsChild>
                                                <w:div w:id="1102647909">
                                                  <w:marLeft w:val="0"/>
                                                  <w:marRight w:val="0"/>
                                                  <w:marTop w:val="0"/>
                                                  <w:marBottom w:val="0"/>
                                                  <w:divBdr>
                                                    <w:top w:val="none" w:sz="0" w:space="0" w:color="auto"/>
                                                    <w:left w:val="none" w:sz="0" w:space="0" w:color="auto"/>
                                                    <w:bottom w:val="none" w:sz="0" w:space="0" w:color="auto"/>
                                                    <w:right w:val="none" w:sz="0" w:space="0" w:color="auto"/>
                                                  </w:divBdr>
                                                  <w:divsChild>
                                                    <w:div w:id="178664934">
                                                      <w:marLeft w:val="0"/>
                                                      <w:marRight w:val="0"/>
                                                      <w:marTop w:val="0"/>
                                                      <w:marBottom w:val="0"/>
                                                      <w:divBdr>
                                                        <w:top w:val="none" w:sz="0" w:space="0" w:color="auto"/>
                                                        <w:left w:val="none" w:sz="0" w:space="0" w:color="auto"/>
                                                        <w:bottom w:val="none" w:sz="0" w:space="0" w:color="auto"/>
                                                        <w:right w:val="none" w:sz="0" w:space="0" w:color="auto"/>
                                                      </w:divBdr>
                                                      <w:divsChild>
                                                        <w:div w:id="133831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42296735">
          <w:marLeft w:val="0"/>
          <w:marRight w:val="0"/>
          <w:marTop w:val="0"/>
          <w:marBottom w:val="0"/>
          <w:divBdr>
            <w:top w:val="none" w:sz="0" w:space="0" w:color="auto"/>
            <w:left w:val="none" w:sz="0" w:space="0" w:color="auto"/>
            <w:bottom w:val="none" w:sz="0" w:space="0" w:color="auto"/>
            <w:right w:val="none" w:sz="0" w:space="0" w:color="auto"/>
          </w:divBdr>
          <w:divsChild>
            <w:div w:id="805774899">
              <w:marLeft w:val="0"/>
              <w:marRight w:val="0"/>
              <w:marTop w:val="0"/>
              <w:marBottom w:val="0"/>
              <w:divBdr>
                <w:top w:val="none" w:sz="0" w:space="0" w:color="auto"/>
                <w:left w:val="none" w:sz="0" w:space="0" w:color="auto"/>
                <w:bottom w:val="none" w:sz="0" w:space="0" w:color="auto"/>
                <w:right w:val="none" w:sz="0" w:space="0" w:color="auto"/>
              </w:divBdr>
              <w:divsChild>
                <w:div w:id="1501432249">
                  <w:marLeft w:val="0"/>
                  <w:marRight w:val="0"/>
                  <w:marTop w:val="0"/>
                  <w:marBottom w:val="0"/>
                  <w:divBdr>
                    <w:top w:val="none" w:sz="0" w:space="0" w:color="auto"/>
                    <w:left w:val="none" w:sz="0" w:space="0" w:color="auto"/>
                    <w:bottom w:val="none" w:sz="0" w:space="0" w:color="auto"/>
                    <w:right w:val="none" w:sz="0" w:space="0" w:color="auto"/>
                  </w:divBdr>
                  <w:divsChild>
                    <w:div w:id="133380132">
                      <w:marLeft w:val="0"/>
                      <w:marRight w:val="0"/>
                      <w:marTop w:val="0"/>
                      <w:marBottom w:val="0"/>
                      <w:divBdr>
                        <w:top w:val="none" w:sz="0" w:space="0" w:color="auto"/>
                        <w:left w:val="none" w:sz="0" w:space="0" w:color="auto"/>
                        <w:bottom w:val="none" w:sz="0" w:space="0" w:color="auto"/>
                        <w:right w:val="none" w:sz="0" w:space="0" w:color="auto"/>
                      </w:divBdr>
                      <w:divsChild>
                        <w:div w:id="1187907565">
                          <w:marLeft w:val="0"/>
                          <w:marRight w:val="0"/>
                          <w:marTop w:val="0"/>
                          <w:marBottom w:val="0"/>
                          <w:divBdr>
                            <w:top w:val="none" w:sz="0" w:space="0" w:color="auto"/>
                            <w:left w:val="none" w:sz="0" w:space="0" w:color="auto"/>
                            <w:bottom w:val="none" w:sz="0" w:space="0" w:color="auto"/>
                            <w:right w:val="none" w:sz="0" w:space="0" w:color="auto"/>
                          </w:divBdr>
                          <w:divsChild>
                            <w:div w:id="175536652">
                              <w:marLeft w:val="0"/>
                              <w:marRight w:val="0"/>
                              <w:marTop w:val="0"/>
                              <w:marBottom w:val="0"/>
                              <w:divBdr>
                                <w:top w:val="none" w:sz="0" w:space="0" w:color="auto"/>
                                <w:left w:val="none" w:sz="0" w:space="0" w:color="auto"/>
                                <w:bottom w:val="none" w:sz="0" w:space="0" w:color="auto"/>
                                <w:right w:val="none" w:sz="0" w:space="0" w:color="auto"/>
                              </w:divBdr>
                              <w:divsChild>
                                <w:div w:id="1185751569">
                                  <w:marLeft w:val="0"/>
                                  <w:marRight w:val="0"/>
                                  <w:marTop w:val="0"/>
                                  <w:marBottom w:val="0"/>
                                  <w:divBdr>
                                    <w:top w:val="none" w:sz="0" w:space="0" w:color="auto"/>
                                    <w:left w:val="none" w:sz="0" w:space="0" w:color="auto"/>
                                    <w:bottom w:val="none" w:sz="0" w:space="0" w:color="auto"/>
                                    <w:right w:val="none" w:sz="0" w:space="0" w:color="auto"/>
                                  </w:divBdr>
                                  <w:divsChild>
                                    <w:div w:id="1276210746">
                                      <w:marLeft w:val="0"/>
                                      <w:marRight w:val="0"/>
                                      <w:marTop w:val="0"/>
                                      <w:marBottom w:val="0"/>
                                      <w:divBdr>
                                        <w:top w:val="none" w:sz="0" w:space="0" w:color="auto"/>
                                        <w:left w:val="none" w:sz="0" w:space="0" w:color="auto"/>
                                        <w:bottom w:val="none" w:sz="0" w:space="0" w:color="auto"/>
                                        <w:right w:val="none" w:sz="0" w:space="0" w:color="auto"/>
                                      </w:divBdr>
                                      <w:divsChild>
                                        <w:div w:id="676156317">
                                          <w:marLeft w:val="0"/>
                                          <w:marRight w:val="0"/>
                                          <w:marTop w:val="0"/>
                                          <w:marBottom w:val="0"/>
                                          <w:divBdr>
                                            <w:top w:val="none" w:sz="0" w:space="0" w:color="auto"/>
                                            <w:left w:val="none" w:sz="0" w:space="0" w:color="auto"/>
                                            <w:bottom w:val="none" w:sz="0" w:space="0" w:color="auto"/>
                                            <w:right w:val="none" w:sz="0" w:space="0" w:color="auto"/>
                                          </w:divBdr>
                                          <w:divsChild>
                                            <w:div w:id="1361278605">
                                              <w:marLeft w:val="0"/>
                                              <w:marRight w:val="0"/>
                                              <w:marTop w:val="0"/>
                                              <w:marBottom w:val="0"/>
                                              <w:divBdr>
                                                <w:top w:val="none" w:sz="0" w:space="0" w:color="auto"/>
                                                <w:left w:val="none" w:sz="0" w:space="0" w:color="auto"/>
                                                <w:bottom w:val="none" w:sz="0" w:space="0" w:color="auto"/>
                                                <w:right w:val="none" w:sz="0" w:space="0" w:color="auto"/>
                                              </w:divBdr>
                                              <w:divsChild>
                                                <w:div w:id="194179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1011180">
                  <w:marLeft w:val="0"/>
                  <w:marRight w:val="0"/>
                  <w:marTop w:val="0"/>
                  <w:marBottom w:val="0"/>
                  <w:divBdr>
                    <w:top w:val="none" w:sz="0" w:space="0" w:color="auto"/>
                    <w:left w:val="none" w:sz="0" w:space="0" w:color="auto"/>
                    <w:bottom w:val="none" w:sz="0" w:space="0" w:color="auto"/>
                    <w:right w:val="none" w:sz="0" w:space="0" w:color="auto"/>
                  </w:divBdr>
                  <w:divsChild>
                    <w:div w:id="1398434437">
                      <w:marLeft w:val="0"/>
                      <w:marRight w:val="0"/>
                      <w:marTop w:val="0"/>
                      <w:marBottom w:val="0"/>
                      <w:divBdr>
                        <w:top w:val="none" w:sz="0" w:space="0" w:color="auto"/>
                        <w:left w:val="none" w:sz="0" w:space="0" w:color="auto"/>
                        <w:bottom w:val="none" w:sz="0" w:space="0" w:color="auto"/>
                        <w:right w:val="none" w:sz="0" w:space="0" w:color="auto"/>
                      </w:divBdr>
                      <w:divsChild>
                        <w:div w:id="16674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6017499">
      <w:bodyDiv w:val="1"/>
      <w:marLeft w:val="0"/>
      <w:marRight w:val="0"/>
      <w:marTop w:val="0"/>
      <w:marBottom w:val="0"/>
      <w:divBdr>
        <w:top w:val="none" w:sz="0" w:space="0" w:color="auto"/>
        <w:left w:val="none" w:sz="0" w:space="0" w:color="auto"/>
        <w:bottom w:val="none" w:sz="0" w:space="0" w:color="auto"/>
        <w:right w:val="none" w:sz="0" w:space="0" w:color="auto"/>
      </w:divBdr>
      <w:divsChild>
        <w:div w:id="1523937356">
          <w:marLeft w:val="0"/>
          <w:marRight w:val="240"/>
          <w:marTop w:val="0"/>
          <w:marBottom w:val="0"/>
          <w:divBdr>
            <w:top w:val="none" w:sz="0" w:space="0" w:color="auto"/>
            <w:left w:val="none" w:sz="0" w:space="0" w:color="auto"/>
            <w:bottom w:val="none" w:sz="0" w:space="0" w:color="auto"/>
            <w:right w:val="none" w:sz="0" w:space="0" w:color="auto"/>
          </w:divBdr>
          <w:divsChild>
            <w:div w:id="243536279">
              <w:marLeft w:val="0"/>
              <w:marRight w:val="0"/>
              <w:marTop w:val="0"/>
              <w:marBottom w:val="0"/>
              <w:divBdr>
                <w:top w:val="none" w:sz="0" w:space="0" w:color="auto"/>
                <w:left w:val="none" w:sz="0" w:space="0" w:color="auto"/>
                <w:bottom w:val="none" w:sz="0" w:space="0" w:color="auto"/>
                <w:right w:val="none" w:sz="0" w:space="0" w:color="auto"/>
              </w:divBdr>
              <w:divsChild>
                <w:div w:id="926961633">
                  <w:marLeft w:val="0"/>
                  <w:marRight w:val="0"/>
                  <w:marTop w:val="0"/>
                  <w:marBottom w:val="0"/>
                  <w:divBdr>
                    <w:top w:val="none" w:sz="0" w:space="0" w:color="auto"/>
                    <w:left w:val="none" w:sz="0" w:space="0" w:color="auto"/>
                    <w:bottom w:val="none" w:sz="0" w:space="0" w:color="auto"/>
                    <w:right w:val="none" w:sz="0" w:space="0" w:color="auto"/>
                  </w:divBdr>
                  <w:divsChild>
                    <w:div w:id="231669835">
                      <w:marLeft w:val="0"/>
                      <w:marRight w:val="0"/>
                      <w:marTop w:val="0"/>
                      <w:marBottom w:val="0"/>
                      <w:divBdr>
                        <w:top w:val="none" w:sz="0" w:space="0" w:color="auto"/>
                        <w:left w:val="none" w:sz="0" w:space="0" w:color="auto"/>
                        <w:bottom w:val="none" w:sz="0" w:space="0" w:color="auto"/>
                        <w:right w:val="none" w:sz="0" w:space="0" w:color="auto"/>
                      </w:divBdr>
                      <w:divsChild>
                        <w:div w:id="2064909699">
                          <w:marLeft w:val="0"/>
                          <w:marRight w:val="0"/>
                          <w:marTop w:val="0"/>
                          <w:marBottom w:val="0"/>
                          <w:divBdr>
                            <w:top w:val="none" w:sz="0" w:space="0" w:color="auto"/>
                            <w:left w:val="none" w:sz="0" w:space="0" w:color="auto"/>
                            <w:bottom w:val="none" w:sz="0" w:space="0" w:color="auto"/>
                            <w:right w:val="none" w:sz="0" w:space="0" w:color="auto"/>
                          </w:divBdr>
                          <w:divsChild>
                            <w:div w:id="108278350">
                              <w:marLeft w:val="0"/>
                              <w:marRight w:val="0"/>
                              <w:marTop w:val="0"/>
                              <w:marBottom w:val="0"/>
                              <w:divBdr>
                                <w:top w:val="none" w:sz="0" w:space="0" w:color="auto"/>
                                <w:left w:val="none" w:sz="0" w:space="0" w:color="auto"/>
                                <w:bottom w:val="none" w:sz="0" w:space="0" w:color="auto"/>
                                <w:right w:val="none" w:sz="0" w:space="0" w:color="auto"/>
                              </w:divBdr>
                              <w:divsChild>
                                <w:div w:id="168967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476258">
      <w:bodyDiv w:val="1"/>
      <w:marLeft w:val="0"/>
      <w:marRight w:val="0"/>
      <w:marTop w:val="0"/>
      <w:marBottom w:val="0"/>
      <w:divBdr>
        <w:top w:val="none" w:sz="0" w:space="0" w:color="auto"/>
        <w:left w:val="none" w:sz="0" w:space="0" w:color="auto"/>
        <w:bottom w:val="none" w:sz="0" w:space="0" w:color="auto"/>
        <w:right w:val="none" w:sz="0" w:space="0" w:color="auto"/>
      </w:divBdr>
      <w:divsChild>
        <w:div w:id="55860592">
          <w:marLeft w:val="0"/>
          <w:marRight w:val="0"/>
          <w:marTop w:val="0"/>
          <w:marBottom w:val="0"/>
          <w:divBdr>
            <w:top w:val="single" w:sz="2" w:space="0" w:color="auto"/>
            <w:left w:val="single" w:sz="2" w:space="0" w:color="auto"/>
            <w:bottom w:val="single" w:sz="2" w:space="0" w:color="auto"/>
            <w:right w:val="single" w:sz="2" w:space="0" w:color="auto"/>
          </w:divBdr>
        </w:div>
      </w:divsChild>
    </w:div>
    <w:div w:id="805202413">
      <w:bodyDiv w:val="1"/>
      <w:marLeft w:val="0"/>
      <w:marRight w:val="0"/>
      <w:marTop w:val="0"/>
      <w:marBottom w:val="0"/>
      <w:divBdr>
        <w:top w:val="none" w:sz="0" w:space="0" w:color="auto"/>
        <w:left w:val="none" w:sz="0" w:space="0" w:color="auto"/>
        <w:bottom w:val="none" w:sz="0" w:space="0" w:color="auto"/>
        <w:right w:val="none" w:sz="0" w:space="0" w:color="auto"/>
      </w:divBdr>
      <w:divsChild>
        <w:div w:id="1686856605">
          <w:marLeft w:val="0"/>
          <w:marRight w:val="0"/>
          <w:marTop w:val="0"/>
          <w:marBottom w:val="0"/>
          <w:divBdr>
            <w:top w:val="single" w:sz="2" w:space="0" w:color="auto"/>
            <w:left w:val="single" w:sz="2" w:space="0" w:color="auto"/>
            <w:bottom w:val="single" w:sz="2" w:space="0" w:color="auto"/>
            <w:right w:val="single" w:sz="2" w:space="0" w:color="auto"/>
          </w:divBdr>
        </w:div>
      </w:divsChild>
    </w:div>
    <w:div w:id="909576042">
      <w:bodyDiv w:val="1"/>
      <w:marLeft w:val="0"/>
      <w:marRight w:val="0"/>
      <w:marTop w:val="0"/>
      <w:marBottom w:val="0"/>
      <w:divBdr>
        <w:top w:val="none" w:sz="0" w:space="0" w:color="auto"/>
        <w:left w:val="none" w:sz="0" w:space="0" w:color="auto"/>
        <w:bottom w:val="none" w:sz="0" w:space="0" w:color="auto"/>
        <w:right w:val="none" w:sz="0" w:space="0" w:color="auto"/>
      </w:divBdr>
    </w:div>
    <w:div w:id="1158888936">
      <w:bodyDiv w:val="1"/>
      <w:marLeft w:val="0"/>
      <w:marRight w:val="0"/>
      <w:marTop w:val="0"/>
      <w:marBottom w:val="0"/>
      <w:divBdr>
        <w:top w:val="none" w:sz="0" w:space="0" w:color="auto"/>
        <w:left w:val="none" w:sz="0" w:space="0" w:color="auto"/>
        <w:bottom w:val="none" w:sz="0" w:space="0" w:color="auto"/>
        <w:right w:val="none" w:sz="0" w:space="0" w:color="auto"/>
      </w:divBdr>
      <w:divsChild>
        <w:div w:id="122190220">
          <w:marLeft w:val="0"/>
          <w:marRight w:val="0"/>
          <w:marTop w:val="0"/>
          <w:marBottom w:val="0"/>
          <w:divBdr>
            <w:top w:val="none" w:sz="0" w:space="0" w:color="auto"/>
            <w:left w:val="none" w:sz="0" w:space="0" w:color="auto"/>
            <w:bottom w:val="none" w:sz="0" w:space="0" w:color="auto"/>
            <w:right w:val="none" w:sz="0" w:space="0" w:color="auto"/>
          </w:divBdr>
          <w:divsChild>
            <w:div w:id="1716391543">
              <w:marLeft w:val="0"/>
              <w:marRight w:val="0"/>
              <w:marTop w:val="0"/>
              <w:marBottom w:val="0"/>
              <w:divBdr>
                <w:top w:val="none" w:sz="0" w:space="0" w:color="auto"/>
                <w:left w:val="none" w:sz="0" w:space="0" w:color="auto"/>
                <w:bottom w:val="none" w:sz="0" w:space="0" w:color="auto"/>
                <w:right w:val="none" w:sz="0" w:space="0" w:color="auto"/>
              </w:divBdr>
              <w:divsChild>
                <w:div w:id="580021021">
                  <w:marLeft w:val="0"/>
                  <w:marRight w:val="0"/>
                  <w:marTop w:val="0"/>
                  <w:marBottom w:val="0"/>
                  <w:divBdr>
                    <w:top w:val="none" w:sz="0" w:space="0" w:color="auto"/>
                    <w:left w:val="none" w:sz="0" w:space="0" w:color="auto"/>
                    <w:bottom w:val="none" w:sz="0" w:space="0" w:color="auto"/>
                    <w:right w:val="none" w:sz="0" w:space="0" w:color="auto"/>
                  </w:divBdr>
                  <w:divsChild>
                    <w:div w:id="36156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437271">
          <w:marLeft w:val="0"/>
          <w:marRight w:val="0"/>
          <w:marTop w:val="0"/>
          <w:marBottom w:val="0"/>
          <w:divBdr>
            <w:top w:val="none" w:sz="0" w:space="0" w:color="auto"/>
            <w:left w:val="none" w:sz="0" w:space="0" w:color="auto"/>
            <w:bottom w:val="none" w:sz="0" w:space="0" w:color="auto"/>
            <w:right w:val="none" w:sz="0" w:space="0" w:color="auto"/>
          </w:divBdr>
          <w:divsChild>
            <w:div w:id="1422289034">
              <w:marLeft w:val="0"/>
              <w:marRight w:val="0"/>
              <w:marTop w:val="0"/>
              <w:marBottom w:val="0"/>
              <w:divBdr>
                <w:top w:val="none" w:sz="0" w:space="0" w:color="auto"/>
                <w:left w:val="none" w:sz="0" w:space="0" w:color="auto"/>
                <w:bottom w:val="none" w:sz="0" w:space="0" w:color="auto"/>
                <w:right w:val="none" w:sz="0" w:space="0" w:color="auto"/>
              </w:divBdr>
              <w:divsChild>
                <w:div w:id="1730179829">
                  <w:marLeft w:val="0"/>
                  <w:marRight w:val="0"/>
                  <w:marTop w:val="0"/>
                  <w:marBottom w:val="0"/>
                  <w:divBdr>
                    <w:top w:val="none" w:sz="0" w:space="0" w:color="auto"/>
                    <w:left w:val="none" w:sz="0" w:space="0" w:color="auto"/>
                    <w:bottom w:val="none" w:sz="0" w:space="0" w:color="auto"/>
                    <w:right w:val="none" w:sz="0" w:space="0" w:color="auto"/>
                  </w:divBdr>
                  <w:divsChild>
                    <w:div w:id="48085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455108">
      <w:bodyDiv w:val="1"/>
      <w:marLeft w:val="0"/>
      <w:marRight w:val="0"/>
      <w:marTop w:val="0"/>
      <w:marBottom w:val="0"/>
      <w:divBdr>
        <w:top w:val="none" w:sz="0" w:space="0" w:color="auto"/>
        <w:left w:val="none" w:sz="0" w:space="0" w:color="auto"/>
        <w:bottom w:val="none" w:sz="0" w:space="0" w:color="auto"/>
        <w:right w:val="none" w:sz="0" w:space="0" w:color="auto"/>
      </w:divBdr>
    </w:div>
    <w:div w:id="1356151115">
      <w:bodyDiv w:val="1"/>
      <w:marLeft w:val="0"/>
      <w:marRight w:val="0"/>
      <w:marTop w:val="0"/>
      <w:marBottom w:val="0"/>
      <w:divBdr>
        <w:top w:val="none" w:sz="0" w:space="0" w:color="auto"/>
        <w:left w:val="none" w:sz="0" w:space="0" w:color="auto"/>
        <w:bottom w:val="none" w:sz="0" w:space="0" w:color="auto"/>
        <w:right w:val="none" w:sz="0" w:space="0" w:color="auto"/>
      </w:divBdr>
      <w:divsChild>
        <w:div w:id="1441486312">
          <w:marLeft w:val="0"/>
          <w:marRight w:val="0"/>
          <w:marTop w:val="0"/>
          <w:marBottom w:val="0"/>
          <w:divBdr>
            <w:top w:val="single" w:sz="2" w:space="0" w:color="auto"/>
            <w:left w:val="single" w:sz="2" w:space="0" w:color="auto"/>
            <w:bottom w:val="single" w:sz="2" w:space="0" w:color="auto"/>
            <w:right w:val="single" w:sz="2" w:space="0" w:color="auto"/>
          </w:divBdr>
        </w:div>
      </w:divsChild>
    </w:div>
    <w:div w:id="1862670871">
      <w:bodyDiv w:val="1"/>
      <w:marLeft w:val="0"/>
      <w:marRight w:val="0"/>
      <w:marTop w:val="0"/>
      <w:marBottom w:val="0"/>
      <w:divBdr>
        <w:top w:val="none" w:sz="0" w:space="0" w:color="auto"/>
        <w:left w:val="none" w:sz="0" w:space="0" w:color="auto"/>
        <w:bottom w:val="none" w:sz="0" w:space="0" w:color="auto"/>
        <w:right w:val="none" w:sz="0" w:space="0" w:color="auto"/>
      </w:divBdr>
      <w:divsChild>
        <w:div w:id="231161500">
          <w:marLeft w:val="0"/>
          <w:marRight w:val="0"/>
          <w:marTop w:val="0"/>
          <w:marBottom w:val="0"/>
          <w:divBdr>
            <w:top w:val="single" w:sz="2" w:space="0" w:color="auto"/>
            <w:left w:val="single" w:sz="2" w:space="0" w:color="auto"/>
            <w:bottom w:val="single" w:sz="2" w:space="0" w:color="auto"/>
            <w:right w:val="single" w:sz="2" w:space="0" w:color="auto"/>
          </w:divBdr>
        </w:div>
      </w:divsChild>
    </w:div>
    <w:div w:id="1937472945">
      <w:bodyDiv w:val="1"/>
      <w:marLeft w:val="0"/>
      <w:marRight w:val="0"/>
      <w:marTop w:val="0"/>
      <w:marBottom w:val="0"/>
      <w:divBdr>
        <w:top w:val="none" w:sz="0" w:space="0" w:color="auto"/>
        <w:left w:val="none" w:sz="0" w:space="0" w:color="auto"/>
        <w:bottom w:val="none" w:sz="0" w:space="0" w:color="auto"/>
        <w:right w:val="none" w:sz="0" w:space="0" w:color="auto"/>
      </w:divBdr>
    </w:div>
    <w:div w:id="1969241965">
      <w:bodyDiv w:val="1"/>
      <w:marLeft w:val="0"/>
      <w:marRight w:val="0"/>
      <w:marTop w:val="0"/>
      <w:marBottom w:val="0"/>
      <w:divBdr>
        <w:top w:val="none" w:sz="0" w:space="0" w:color="auto"/>
        <w:left w:val="none" w:sz="0" w:space="0" w:color="auto"/>
        <w:bottom w:val="none" w:sz="0" w:space="0" w:color="auto"/>
        <w:right w:val="none" w:sz="0" w:space="0" w:color="auto"/>
      </w:divBdr>
      <w:divsChild>
        <w:div w:id="37900860">
          <w:marLeft w:val="0"/>
          <w:marRight w:val="0"/>
          <w:marTop w:val="0"/>
          <w:marBottom w:val="0"/>
          <w:divBdr>
            <w:top w:val="single" w:sz="2" w:space="0" w:color="auto"/>
            <w:left w:val="single" w:sz="2" w:space="0" w:color="auto"/>
            <w:bottom w:val="single" w:sz="2" w:space="0" w:color="auto"/>
            <w:right w:val="single" w:sz="2" w:space="0" w:color="auto"/>
          </w:divBdr>
        </w:div>
      </w:divsChild>
    </w:div>
    <w:div w:id="2116363723">
      <w:bodyDiv w:val="1"/>
      <w:marLeft w:val="0"/>
      <w:marRight w:val="0"/>
      <w:marTop w:val="0"/>
      <w:marBottom w:val="0"/>
      <w:divBdr>
        <w:top w:val="none" w:sz="0" w:space="0" w:color="auto"/>
        <w:left w:val="none" w:sz="0" w:space="0" w:color="auto"/>
        <w:bottom w:val="none" w:sz="0" w:space="0" w:color="auto"/>
        <w:right w:val="none" w:sz="0" w:space="0" w:color="auto"/>
      </w:divBdr>
    </w:div>
    <w:div w:id="2140881842">
      <w:bodyDiv w:val="1"/>
      <w:marLeft w:val="0"/>
      <w:marRight w:val="0"/>
      <w:marTop w:val="0"/>
      <w:marBottom w:val="0"/>
      <w:divBdr>
        <w:top w:val="none" w:sz="0" w:space="0" w:color="auto"/>
        <w:left w:val="none" w:sz="0" w:space="0" w:color="auto"/>
        <w:bottom w:val="none" w:sz="0" w:space="0" w:color="auto"/>
        <w:right w:val="none" w:sz="0" w:space="0" w:color="auto"/>
      </w:divBdr>
      <w:divsChild>
        <w:div w:id="1389650157">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51594/ijarss.v5i10.633" TargetMode="External"/><Relationship Id="rId13" Type="http://schemas.openxmlformats.org/officeDocument/2006/relationships/hyperlink" Target="https://www.mdpi.com/2071-1050/13/14/8097" TargetMode="External"/><Relationship Id="rId18" Type="http://schemas.openxmlformats.org/officeDocument/2006/relationships/hyperlink" Target="https://doi.org/10.1108/IJCHM-03-2021-0301"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emerald.com/insight/content/doi/10.1108/JTF-03-2020-0032/full/html" TargetMode="External"/><Relationship Id="rId7" Type="http://schemas.openxmlformats.org/officeDocument/2006/relationships/endnotes" Target="endnotes.xml"/><Relationship Id="rId12" Type="http://schemas.openxmlformats.org/officeDocument/2006/relationships/hyperlink" Target="https://doi.org/10.1108/IJCHM-06-2022-0679" TargetMode="External"/><Relationship Id="rId17" Type="http://schemas.openxmlformats.org/officeDocument/2006/relationships/hyperlink" Target="https://doi.org/10.1108/IJCHM-03-2021-0301"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esearchgate.net/profile/Pedro-Liberato/publication/343294642_Sustainability_In_Tourism_And_Hospitality_Trends_And_Challenges/links/5f21b653299bf134049252e7/Sustainability-In-Tourism-And-Hospitality-Trends-And-Challenges.pdf" TargetMode="External"/><Relationship Id="rId20" Type="http://schemas.openxmlformats.org/officeDocument/2006/relationships/hyperlink" Target="https://doi.org/10.15308/Sinteza-2019-84-90"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WHATT-06-2024-0137/full/html" TargetMode="External"/><Relationship Id="rId24" Type="http://schemas.openxmlformats.org/officeDocument/2006/relationships/hyperlink" Target="https://www.emerald.com/insight/content/doi/10.1108/MBE-11-2020-0151/full/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Rakesh-Ahlawat-2/publication/354353645_Emerging_Trends_in_Tourism_Hospitality_Business_Transition_and_Transformation_of_Tourism_in_Crisis/links/61331b220360302a007a860a/Emerging-Trends-in-Tourism-Hospitality-Business-Transition-and-Transformation-of-Tourism-in-Crisis.pdf" TargetMode="External"/><Relationship Id="rId23" Type="http://schemas.openxmlformats.org/officeDocument/2006/relationships/hyperlink" Target="https://books.google.co.in/books?hl=en&amp;lr=&amp;id=6Tj3DwAAQBAJ&amp;oi=fnd&amp;pg=PP1&amp;dq=Digital+Transformation+in+Hospitality+and+Tourism&amp;ots=nCwCfmocd8&amp;sig=jTnddgGTGgW3j6jGDnE8_Iw_yzc&amp;redir_esc=y" TargetMode="External"/><Relationship Id="rId28" Type="http://schemas.openxmlformats.org/officeDocument/2006/relationships/footer" Target="footer2.xml"/><Relationship Id="rId10" Type="http://schemas.openxmlformats.org/officeDocument/2006/relationships/hyperlink" Target="https://doi.org/10.1016/j.ijhm.2021.103132" TargetMode="External"/><Relationship Id="rId19" Type="http://schemas.openxmlformats.org/officeDocument/2006/relationships/hyperlink" Target="https://www.emerald.com/insight/content/doi/10.1108/JSTP-05-2020-0094/full/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1wqtxts1xzle7.cloudfront.net/109295546/5_Balula_Moreira_Moreira_KastenHolz_Eusebio_Breda-libre.pdf?1703072176=&amp;response-content-disposition=inline%3B+filename%3DDigital_Transformation_in_Tourism_Educat.pdf&amp;Expires=1729329717&amp;Signature=T-1aMTr-5gFS6GL28TN0i0O4P7bFaTGmjPlI1wFFB4xuVurYFnArjBU2nWy3wkWpaUKIUGM3dzoDCtDAaoV-dQBT2~Z9tetoetfhOIUL8jYwckiKjuzdG8TklJREWaNIS1mrQZPDP3axeO5upjWzYGHCqCE5v4E79rjQm232Wo9oRkiuQbqu77F5uLTgEJDie1dK-oLJDek7o7dJQ5A2Q3yKx5iIHpgh4f9F5TN~sq-9C9v4ex1~LVDln7zNEEwSoJj5rtGwljIiPPLNjLPYQmW~fYrfahhXN07qxAUz5q9NpMdYrI7iA5UBs5afapCt1lx3IPflQ1GdsMmp3GkC0Q__&amp;Key-Pair-Id=APKAJLOHF5GGSLRBV4ZA" TargetMode="External"/><Relationship Id="rId14" Type="http://schemas.openxmlformats.org/officeDocument/2006/relationships/hyperlink" Target="https://www.researchgate.net/profile/Shoaib-Imtiaz/publication/332889070_Digital_Transformation_Development_of_New_Business_Models_in_the_Tourism_Industry/links/5f605db5a6fdcc1164132c26/Digital-Transformation-Development-of-New-Business-Models-in-the-Tourism-Industry.pdf" TargetMode="External"/><Relationship Id="rId22" Type="http://schemas.openxmlformats.org/officeDocument/2006/relationships/hyperlink" Target="https://www.emerald.com/insight/content/doi/10.1108/JTF-03-2020-0032/full/html"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E8DC3A-044D-4A97-8888-2F03AAB5D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4917</Words>
  <Characters>28027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Edina Szasz (2120996)</dc:creator>
  <cp:lastModifiedBy>Edina Szasz (2120996)</cp:lastModifiedBy>
  <cp:revision>2</cp:revision>
  <dcterms:created xsi:type="dcterms:W3CDTF">2024-10-30T12:45:00Z</dcterms:created>
  <dcterms:modified xsi:type="dcterms:W3CDTF">2024-10-30T12:45:00Z</dcterms:modified>
</cp:coreProperties>
</file>