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B938C" w14:textId="2F702812" w:rsidR="00E64CAD" w:rsidRPr="009B6889" w:rsidRDefault="009B6889">
      <w:p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Essay questions</w:t>
      </w:r>
      <w:bookmarkStart w:id="0" w:name="_GoBack"/>
      <w:bookmarkEnd w:id="0"/>
    </w:p>
    <w:p w14:paraId="04A82752" w14:textId="77777777" w:rsidR="00E64CAD" w:rsidRDefault="00E64CAD"/>
    <w:p w14:paraId="41F936E0" w14:textId="6D007FBC" w:rsidR="00E64CAD" w:rsidRPr="009B6889" w:rsidRDefault="00AA2F26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E64CAD" w:rsidRPr="009B6889">
        <w:rPr>
          <w:rFonts w:ascii="Arial" w:hAnsi="Arial" w:cs="Arial"/>
          <w:sz w:val="24"/>
          <w:szCs w:val="24"/>
        </w:rPr>
        <w:t>laborate on the significance of the origins of Chinese civilization.</w:t>
      </w:r>
    </w:p>
    <w:p w14:paraId="10BB1129" w14:textId="796CF91F" w:rsidR="00E64CAD" w:rsidRPr="009B6889" w:rsidRDefault="00AA2F26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</w:t>
      </w:r>
      <w:r w:rsidR="00E64CAD" w:rsidRPr="009B6889">
        <w:rPr>
          <w:rFonts w:ascii="Arial" w:hAnsi="Arial" w:cs="Arial"/>
          <w:sz w:val="24"/>
          <w:szCs w:val="24"/>
        </w:rPr>
        <w:t>lustrate the relations between the mythology of the Emperor Huang and the Emperor Yan and the Chinese archaeological findings of the post-Neolithic Age with examples.</w:t>
      </w:r>
    </w:p>
    <w:p w14:paraId="738E06F1" w14:textId="77777777" w:rsidR="00E64CAD" w:rsidRPr="009B6889" w:rsidRDefault="00E64CAD" w:rsidP="00E64CA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Why does the study of Chinese begin with an understanding of why dynasties change?</w:t>
      </w:r>
    </w:p>
    <w:p w14:paraId="2AAD3C78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What lessons can be drawn from the rise and fall of the Qin Dynasty?</w:t>
      </w:r>
    </w:p>
    <w:p w14:paraId="52F5973E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Compare the differences of the golden ages in Han, Tang, and Qing Dynasties.</w:t>
      </w:r>
    </w:p>
    <w:p w14:paraId="32B80296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How do you perceive these golden ages in ancient China?</w:t>
      </w:r>
    </w:p>
    <w:p w14:paraId="5847FEE5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Briefly illustrate the relationship between the development of Chinese ancient transportation and the comprehensive timeline of Chinese history.</w:t>
      </w:r>
    </w:p>
    <w:p w14:paraId="5D0A7F31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Briefly introduce the main methods of foreign communications of ancient Chinese culture.</w:t>
      </w:r>
    </w:p>
    <w:p w14:paraId="76BE5922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 xml:space="preserve">Why do we say that China has been a </w:t>
      </w:r>
      <w:r w:rsidR="009B6889" w:rsidRPr="009B6889">
        <w:rPr>
          <w:rFonts w:ascii="Arial" w:hAnsi="Arial" w:cs="Arial"/>
          <w:sz w:val="24"/>
          <w:szCs w:val="24"/>
        </w:rPr>
        <w:t>multi-ethnic</w:t>
      </w:r>
      <w:r w:rsidRPr="009B6889">
        <w:rPr>
          <w:rFonts w:ascii="Arial" w:hAnsi="Arial" w:cs="Arial"/>
          <w:sz w:val="24"/>
          <w:szCs w:val="24"/>
        </w:rPr>
        <w:t xml:space="preserve"> country throughout its long history?</w:t>
      </w:r>
    </w:p>
    <w:p w14:paraId="7F6E617D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Why do we say that unification is the mainstream trend in Chinese history?</w:t>
      </w:r>
    </w:p>
    <w:p w14:paraId="489EE73B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From the perspective of world history, what are the features of Chinese ethnic relations?</w:t>
      </w:r>
    </w:p>
    <w:p w14:paraId="13198ECA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How did ancient China intensify the power of the emperor through institutional systems?</w:t>
      </w:r>
    </w:p>
    <w:p w14:paraId="56879261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Write an evaluation of the Imperial Examination system.</w:t>
      </w:r>
    </w:p>
    <w:p w14:paraId="2A077984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What were the main characteristics of the historical development of Chinese agriculture?</w:t>
      </w:r>
    </w:p>
    <w:p w14:paraId="7BCD9477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Briefly explain the effect and influence of the policies which gave preferential treatment to agriculture over commerce in historical China.</w:t>
      </w:r>
    </w:p>
    <w:p w14:paraId="18C59F6E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Summarize the key military thoughts of Sun Tzu’s The Art of War and describe the historical value of the book.</w:t>
      </w:r>
    </w:p>
    <w:p w14:paraId="7081FEB9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Discuss the changes made to the institution of conscription in ancient China.</w:t>
      </w:r>
    </w:p>
    <w:p w14:paraId="4615EF26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How should we understand the significance of social life in history?</w:t>
      </w:r>
    </w:p>
    <w:p w14:paraId="52846D07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Describe the sequences of development experienced in rural and urban areas in ancient China, and how they relate to one another. What underlying issues may this indicate?</w:t>
      </w:r>
    </w:p>
    <w:p w14:paraId="648D186E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Summarize the main points of Confucius and Mencius’s thoughts.</w:t>
      </w:r>
    </w:p>
    <w:p w14:paraId="13EF23C2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Summarize the characteristics of ancient Chinese thoughts.</w:t>
      </w:r>
    </w:p>
    <w:p w14:paraId="583B7D40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From the Qin Dynasty to the Qing Dynasty, what were the important literary styles of ancient Chinese literature? What were the main achievements?</w:t>
      </w:r>
    </w:p>
    <w:p w14:paraId="7D40EDCB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Which famous scholars and masterpieces are there in terms of ancient Chinese calligraphy and painting?</w:t>
      </w:r>
    </w:p>
    <w:p w14:paraId="3EEF7404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What is the relationship between music and dance? What are the reasons why opera overtook music and dance to occupy the mainstream position which they formerly held?</w:t>
      </w:r>
    </w:p>
    <w:p w14:paraId="03428D41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What were the main characteristics of historiography in the Han Dynasty?</w:t>
      </w:r>
    </w:p>
    <w:p w14:paraId="2B31BB40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lastRenderedPageBreak/>
        <w:t>Try to evaluate the status of A Comprehensive Mirror for Aid in Government in Chinese historiography.</w:t>
      </w:r>
    </w:p>
    <w:p w14:paraId="698BE3E5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What were the main achievements in ancient science and technology of China?</w:t>
      </w:r>
    </w:p>
    <w:p w14:paraId="7DDF581E" w14:textId="77777777" w:rsidR="00E64CAD" w:rsidRPr="009B6889" w:rsidRDefault="00E64CAD" w:rsidP="00E64CA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B6889">
        <w:rPr>
          <w:rFonts w:ascii="Arial" w:hAnsi="Arial" w:cs="Arial"/>
          <w:sz w:val="24"/>
          <w:szCs w:val="24"/>
        </w:rPr>
        <w:t>Why was science and technology in China left behind after the sixteenth century?</w:t>
      </w:r>
    </w:p>
    <w:sectPr w:rsidR="00E64CAD" w:rsidRPr="009B68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6A7D6C"/>
    <w:multiLevelType w:val="hybridMultilevel"/>
    <w:tmpl w:val="E1F88B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CAD"/>
    <w:rsid w:val="0056450E"/>
    <w:rsid w:val="009B6889"/>
    <w:rsid w:val="00AA2F26"/>
    <w:rsid w:val="00E6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C8E42"/>
  <w15:chartTrackingRefBased/>
  <w15:docId w15:val="{7306BA50-27B9-45BE-A460-356B7C906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C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Jansen</dc:creator>
  <cp:keywords/>
  <dc:description/>
  <cp:lastModifiedBy>Thomas Jansen</cp:lastModifiedBy>
  <cp:revision>2</cp:revision>
  <dcterms:created xsi:type="dcterms:W3CDTF">2018-10-21T20:58:00Z</dcterms:created>
  <dcterms:modified xsi:type="dcterms:W3CDTF">2018-10-21T20:58:00Z</dcterms:modified>
</cp:coreProperties>
</file>