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02C43" w:rsidRDefault="003952DF" w:rsidP="00655EA5">
      <w:pPr>
        <w:jc w:val="center"/>
        <w:rPr>
          <w:b/>
          <w:sz w:val="40"/>
          <w:szCs w:val="40"/>
          <w:u w:val="single"/>
        </w:rPr>
      </w:pPr>
      <w:r w:rsidRPr="003952DF">
        <w:rPr>
          <w:b/>
          <w:sz w:val="40"/>
          <w:szCs w:val="40"/>
          <w:u w:val="single"/>
        </w:rPr>
        <w:t>Dissertation Proposal</w:t>
      </w:r>
    </w:p>
    <w:p w:rsidR="003952DF" w:rsidRDefault="003952DF" w:rsidP="00655EA5">
      <w:pPr>
        <w:jc w:val="center"/>
        <w:rPr>
          <w:b/>
          <w:sz w:val="24"/>
          <w:szCs w:val="24"/>
          <w:u w:val="single"/>
        </w:rPr>
      </w:pPr>
      <w:r>
        <w:rPr>
          <w:b/>
          <w:sz w:val="24"/>
          <w:szCs w:val="24"/>
          <w:u w:val="single"/>
        </w:rPr>
        <w:t>A review into Policing Mental Health: Are the police the right service to deal with it?</w:t>
      </w:r>
    </w:p>
    <w:p w:rsidR="003952DF" w:rsidRDefault="003952DF" w:rsidP="007A0297">
      <w:pPr>
        <w:jc w:val="both"/>
        <w:rPr>
          <w:b/>
          <w:sz w:val="24"/>
          <w:szCs w:val="24"/>
          <w:u w:val="single"/>
        </w:rPr>
      </w:pPr>
    </w:p>
    <w:p w:rsidR="003952DF" w:rsidRDefault="003952DF" w:rsidP="007A0297">
      <w:pPr>
        <w:jc w:val="both"/>
        <w:rPr>
          <w:sz w:val="24"/>
          <w:szCs w:val="24"/>
        </w:rPr>
      </w:pPr>
      <w:r>
        <w:rPr>
          <w:b/>
          <w:sz w:val="24"/>
          <w:szCs w:val="24"/>
          <w:u w:val="single"/>
        </w:rPr>
        <w:t xml:space="preserve">Introduction </w:t>
      </w:r>
    </w:p>
    <w:p w:rsidR="007E6626" w:rsidRDefault="00235760" w:rsidP="007A0297">
      <w:pPr>
        <w:jc w:val="both"/>
        <w:rPr>
          <w:sz w:val="24"/>
          <w:szCs w:val="24"/>
        </w:rPr>
      </w:pPr>
      <w:r>
        <w:rPr>
          <w:sz w:val="24"/>
          <w:szCs w:val="24"/>
        </w:rPr>
        <w:t xml:space="preserve">The topic of mental health has never been </w:t>
      </w:r>
      <w:r w:rsidR="00B22F19">
        <w:rPr>
          <w:sz w:val="24"/>
          <w:szCs w:val="24"/>
        </w:rPr>
        <w:t>as</w:t>
      </w:r>
      <w:r>
        <w:rPr>
          <w:sz w:val="24"/>
          <w:szCs w:val="24"/>
        </w:rPr>
        <w:t xml:space="preserve"> prevalent in society as it is today. The </w:t>
      </w:r>
      <w:r w:rsidR="007E6626">
        <w:rPr>
          <w:sz w:val="24"/>
          <w:szCs w:val="24"/>
        </w:rPr>
        <w:t>suicide</w:t>
      </w:r>
      <w:r w:rsidR="009F49E5">
        <w:rPr>
          <w:sz w:val="24"/>
          <w:szCs w:val="24"/>
        </w:rPr>
        <w:t>s</w:t>
      </w:r>
      <w:r w:rsidR="007E6626">
        <w:rPr>
          <w:sz w:val="24"/>
          <w:szCs w:val="24"/>
        </w:rPr>
        <w:t xml:space="preserve"> </w:t>
      </w:r>
      <w:r>
        <w:rPr>
          <w:sz w:val="24"/>
          <w:szCs w:val="24"/>
        </w:rPr>
        <w:t>of some popular culture figureheads</w:t>
      </w:r>
      <w:r w:rsidR="00212A79">
        <w:rPr>
          <w:sz w:val="24"/>
          <w:szCs w:val="24"/>
        </w:rPr>
        <w:t xml:space="preserve"> in recent years such as</w:t>
      </w:r>
      <w:r>
        <w:rPr>
          <w:sz w:val="24"/>
          <w:szCs w:val="24"/>
        </w:rPr>
        <w:t xml:space="preserve"> Robin</w:t>
      </w:r>
      <w:r w:rsidR="00212A79">
        <w:rPr>
          <w:sz w:val="24"/>
          <w:szCs w:val="24"/>
        </w:rPr>
        <w:t xml:space="preserve"> Williams in 2014</w:t>
      </w:r>
      <w:r w:rsidR="00B22F19">
        <w:rPr>
          <w:sz w:val="24"/>
          <w:szCs w:val="24"/>
        </w:rPr>
        <w:t>, Chester Benni</w:t>
      </w:r>
      <w:r>
        <w:rPr>
          <w:sz w:val="24"/>
          <w:szCs w:val="24"/>
        </w:rPr>
        <w:t>n</w:t>
      </w:r>
      <w:r w:rsidR="00B22F19">
        <w:rPr>
          <w:sz w:val="24"/>
          <w:szCs w:val="24"/>
        </w:rPr>
        <w:t>g</w:t>
      </w:r>
      <w:r w:rsidR="00212A79">
        <w:rPr>
          <w:sz w:val="24"/>
          <w:szCs w:val="24"/>
        </w:rPr>
        <w:t>ton in 2017 and Caroline Flack in 2020. This</w:t>
      </w:r>
      <w:r>
        <w:rPr>
          <w:sz w:val="24"/>
          <w:szCs w:val="24"/>
        </w:rPr>
        <w:t xml:space="preserve"> combined with s</w:t>
      </w:r>
      <w:r w:rsidR="007E6626">
        <w:rPr>
          <w:sz w:val="24"/>
          <w:szCs w:val="24"/>
        </w:rPr>
        <w:t xml:space="preserve">ocial media has </w:t>
      </w:r>
      <w:r w:rsidR="00141068">
        <w:rPr>
          <w:sz w:val="24"/>
          <w:szCs w:val="24"/>
        </w:rPr>
        <w:t>raised an awareness to an otherwise taboo subject.</w:t>
      </w:r>
    </w:p>
    <w:p w:rsidR="005E5A6D" w:rsidRDefault="00141068" w:rsidP="007A0297">
      <w:pPr>
        <w:jc w:val="both"/>
        <w:rPr>
          <w:sz w:val="24"/>
          <w:szCs w:val="24"/>
        </w:rPr>
      </w:pPr>
      <w:r>
        <w:rPr>
          <w:sz w:val="24"/>
          <w:szCs w:val="24"/>
        </w:rPr>
        <w:t>The</w:t>
      </w:r>
      <w:r w:rsidR="00272DC0">
        <w:rPr>
          <w:sz w:val="24"/>
          <w:szCs w:val="24"/>
        </w:rPr>
        <w:t xml:space="preserve"> Coronavirus Pandemic has also</w:t>
      </w:r>
      <w:r w:rsidR="00766CBA">
        <w:rPr>
          <w:sz w:val="24"/>
          <w:szCs w:val="24"/>
        </w:rPr>
        <w:t xml:space="preserve"> played its part in bringing</w:t>
      </w:r>
      <w:r w:rsidR="00272DC0">
        <w:rPr>
          <w:sz w:val="24"/>
          <w:szCs w:val="24"/>
        </w:rPr>
        <w:t xml:space="preserve"> Mental Health to the forefront, as it has been</w:t>
      </w:r>
      <w:r>
        <w:rPr>
          <w:sz w:val="24"/>
          <w:szCs w:val="24"/>
        </w:rPr>
        <w:t xml:space="preserve"> </w:t>
      </w:r>
      <w:r w:rsidR="005E416C">
        <w:rPr>
          <w:sz w:val="24"/>
          <w:szCs w:val="24"/>
        </w:rPr>
        <w:t>seen to heighten</w:t>
      </w:r>
      <w:r>
        <w:rPr>
          <w:sz w:val="24"/>
          <w:szCs w:val="24"/>
        </w:rPr>
        <w:t xml:space="preserve"> many existing mental health issues tha</w:t>
      </w:r>
      <w:r w:rsidR="005E416C">
        <w:rPr>
          <w:sz w:val="24"/>
          <w:szCs w:val="24"/>
        </w:rPr>
        <w:t>t some may have been unaware of. A</w:t>
      </w:r>
      <w:r>
        <w:rPr>
          <w:sz w:val="24"/>
          <w:szCs w:val="24"/>
        </w:rPr>
        <w:t>s their day to day ‘coping mecha</w:t>
      </w:r>
      <w:r w:rsidR="009F49E5">
        <w:rPr>
          <w:sz w:val="24"/>
          <w:szCs w:val="24"/>
        </w:rPr>
        <w:t>nisms’ and access to support were</w:t>
      </w:r>
      <w:r>
        <w:rPr>
          <w:sz w:val="24"/>
          <w:szCs w:val="24"/>
        </w:rPr>
        <w:t xml:space="preserve"> put under lockdown restrictions.</w:t>
      </w:r>
      <w:r w:rsidR="00235760">
        <w:rPr>
          <w:sz w:val="24"/>
          <w:szCs w:val="24"/>
        </w:rPr>
        <w:t xml:space="preserve"> </w:t>
      </w:r>
      <w:r w:rsidR="005E5A6D">
        <w:rPr>
          <w:sz w:val="24"/>
          <w:szCs w:val="24"/>
        </w:rPr>
        <w:t>According to the World Health Organisation (WHO), m</w:t>
      </w:r>
      <w:r w:rsidR="001F6DF0">
        <w:rPr>
          <w:sz w:val="24"/>
          <w:szCs w:val="24"/>
        </w:rPr>
        <w:t>ental health is said to impact one in four people in the worl</w:t>
      </w:r>
      <w:r w:rsidR="005E5A6D">
        <w:rPr>
          <w:sz w:val="24"/>
          <w:szCs w:val="24"/>
        </w:rPr>
        <w:t xml:space="preserve">d, making it the leading cause for ill health and disability worldwide (WHO, 2001). </w:t>
      </w:r>
    </w:p>
    <w:p w:rsidR="007E6626" w:rsidRDefault="005E5A6D" w:rsidP="007A0297">
      <w:pPr>
        <w:jc w:val="both"/>
        <w:rPr>
          <w:sz w:val="24"/>
          <w:szCs w:val="24"/>
        </w:rPr>
      </w:pPr>
      <w:r>
        <w:rPr>
          <w:sz w:val="24"/>
          <w:szCs w:val="24"/>
        </w:rPr>
        <w:t xml:space="preserve">In </w:t>
      </w:r>
      <w:r w:rsidR="00766CBA">
        <w:rPr>
          <w:sz w:val="24"/>
          <w:szCs w:val="24"/>
        </w:rPr>
        <w:t xml:space="preserve">a </w:t>
      </w:r>
      <w:r>
        <w:rPr>
          <w:sz w:val="24"/>
          <w:szCs w:val="24"/>
        </w:rPr>
        <w:t xml:space="preserve">report conducted by the </w:t>
      </w:r>
      <w:r w:rsidR="007E6626">
        <w:rPr>
          <w:sz w:val="24"/>
          <w:szCs w:val="24"/>
        </w:rPr>
        <w:t xml:space="preserve">Office of National Statistics, </w:t>
      </w:r>
      <w:r w:rsidR="00D8274F">
        <w:rPr>
          <w:sz w:val="24"/>
          <w:szCs w:val="24"/>
        </w:rPr>
        <w:t>5,691 people committed suicide in England and Wales in 2019. This was nearly a 6% increase in the number of recorded suicides in 2018 (</w:t>
      </w:r>
      <w:r w:rsidR="00774E5C">
        <w:rPr>
          <w:sz w:val="24"/>
          <w:szCs w:val="24"/>
        </w:rPr>
        <w:t>ONS</w:t>
      </w:r>
      <w:r w:rsidR="00766CBA" w:rsidRPr="00766CBA">
        <w:rPr>
          <w:sz w:val="24"/>
          <w:szCs w:val="24"/>
        </w:rPr>
        <w:t>, 2019).</w:t>
      </w:r>
      <w:r w:rsidR="00766CBA">
        <w:rPr>
          <w:b/>
          <w:sz w:val="24"/>
          <w:szCs w:val="24"/>
        </w:rPr>
        <w:t xml:space="preserve"> </w:t>
      </w:r>
      <w:r w:rsidR="007E6626" w:rsidRPr="007E6626">
        <w:rPr>
          <w:sz w:val="24"/>
          <w:szCs w:val="24"/>
        </w:rPr>
        <w:t>As of today there are no o</w:t>
      </w:r>
      <w:r w:rsidR="009F49E5">
        <w:rPr>
          <w:sz w:val="24"/>
          <w:szCs w:val="24"/>
        </w:rPr>
        <w:t>fficial figures that document</w:t>
      </w:r>
      <w:r w:rsidR="007E6626" w:rsidRPr="007E6626">
        <w:rPr>
          <w:sz w:val="24"/>
          <w:szCs w:val="24"/>
        </w:rPr>
        <w:t xml:space="preserve"> the impact the Coronavirus pandem</w:t>
      </w:r>
      <w:r w:rsidR="005A08DD">
        <w:rPr>
          <w:sz w:val="24"/>
          <w:szCs w:val="24"/>
        </w:rPr>
        <w:t>ic has had but it is not</w:t>
      </w:r>
      <w:r w:rsidR="009F49E5">
        <w:rPr>
          <w:sz w:val="24"/>
          <w:szCs w:val="24"/>
        </w:rPr>
        <w:t xml:space="preserve"> unreasonable to su</w:t>
      </w:r>
      <w:r w:rsidR="0014731E">
        <w:rPr>
          <w:sz w:val="24"/>
          <w:szCs w:val="24"/>
        </w:rPr>
        <w:t xml:space="preserve">ggest these may have increased as a direct result. </w:t>
      </w:r>
    </w:p>
    <w:p w:rsidR="00C351A5" w:rsidRDefault="004D7E1C" w:rsidP="007A0297">
      <w:pPr>
        <w:jc w:val="both"/>
        <w:rPr>
          <w:sz w:val="24"/>
          <w:szCs w:val="24"/>
        </w:rPr>
      </w:pPr>
      <w:r>
        <w:rPr>
          <w:sz w:val="24"/>
          <w:szCs w:val="24"/>
        </w:rPr>
        <w:t>The Police service</w:t>
      </w:r>
      <w:r w:rsidR="007E6626" w:rsidRPr="007E6626">
        <w:rPr>
          <w:sz w:val="24"/>
          <w:szCs w:val="24"/>
        </w:rPr>
        <w:t xml:space="preserve"> </w:t>
      </w:r>
      <w:r w:rsidR="00141068">
        <w:rPr>
          <w:sz w:val="24"/>
          <w:szCs w:val="24"/>
        </w:rPr>
        <w:t>have long played their</w:t>
      </w:r>
      <w:r w:rsidR="005760B1">
        <w:rPr>
          <w:sz w:val="24"/>
          <w:szCs w:val="24"/>
        </w:rPr>
        <w:t xml:space="preserve"> part in managing mental health and supporting vulnerable people in society. The introduction of the Mental Health Act in 1983 has provided police officers with the power to detain a person who they believed to be going through a mental health crisis and transport them to a place of safety </w:t>
      </w:r>
      <w:r w:rsidR="0014731E">
        <w:rPr>
          <w:sz w:val="24"/>
          <w:szCs w:val="24"/>
        </w:rPr>
        <w:t>for a mental health assessment (MHA 1983)</w:t>
      </w:r>
      <w:r w:rsidR="00D45418">
        <w:rPr>
          <w:sz w:val="24"/>
          <w:szCs w:val="24"/>
        </w:rPr>
        <w:t xml:space="preserve">. </w:t>
      </w:r>
      <w:r w:rsidR="005760B1">
        <w:rPr>
          <w:sz w:val="24"/>
          <w:szCs w:val="24"/>
        </w:rPr>
        <w:t>However,</w:t>
      </w:r>
      <w:r w:rsidR="005018F1">
        <w:rPr>
          <w:sz w:val="24"/>
          <w:szCs w:val="24"/>
        </w:rPr>
        <w:t xml:space="preserve"> in recent years</w:t>
      </w:r>
      <w:r w:rsidR="005E416C">
        <w:rPr>
          <w:sz w:val="24"/>
          <w:szCs w:val="24"/>
        </w:rPr>
        <w:t xml:space="preserve"> </w:t>
      </w:r>
      <w:r w:rsidR="00D45418">
        <w:rPr>
          <w:sz w:val="24"/>
          <w:szCs w:val="24"/>
        </w:rPr>
        <w:t>police involvement in mental health</w:t>
      </w:r>
      <w:r w:rsidR="005E416C">
        <w:rPr>
          <w:sz w:val="24"/>
          <w:szCs w:val="24"/>
        </w:rPr>
        <w:t xml:space="preserve"> has b</w:t>
      </w:r>
      <w:r w:rsidR="00C351A5">
        <w:rPr>
          <w:sz w:val="24"/>
          <w:szCs w:val="24"/>
        </w:rPr>
        <w:t xml:space="preserve">ecome </w:t>
      </w:r>
      <w:r w:rsidR="005E416C">
        <w:rPr>
          <w:sz w:val="24"/>
          <w:szCs w:val="24"/>
        </w:rPr>
        <w:t xml:space="preserve">more frequent. In a report conducted by the Partnership Council Wales it was found in 2018 that 70% to 80% of calls made to the police were non crime related. This included vulnerable persons and mental health (PCW, 2018). </w:t>
      </w:r>
    </w:p>
    <w:p w:rsidR="00870704" w:rsidRPr="00870704" w:rsidRDefault="00870704" w:rsidP="007A0297">
      <w:pPr>
        <w:jc w:val="both"/>
        <w:rPr>
          <w:b/>
          <w:sz w:val="24"/>
          <w:szCs w:val="24"/>
          <w:u w:val="single"/>
        </w:rPr>
      </w:pPr>
      <w:r w:rsidRPr="00870704">
        <w:rPr>
          <w:b/>
          <w:sz w:val="24"/>
          <w:szCs w:val="24"/>
          <w:u w:val="single"/>
        </w:rPr>
        <w:t>Literature</w:t>
      </w:r>
    </w:p>
    <w:p w:rsidR="00830762" w:rsidRDefault="00AF2D57" w:rsidP="007A0297">
      <w:pPr>
        <w:jc w:val="both"/>
        <w:rPr>
          <w:sz w:val="24"/>
          <w:szCs w:val="24"/>
        </w:rPr>
      </w:pPr>
      <w:r>
        <w:rPr>
          <w:sz w:val="24"/>
          <w:szCs w:val="24"/>
        </w:rPr>
        <w:t xml:space="preserve">As the years have gone on </w:t>
      </w:r>
      <w:r w:rsidR="00D45418">
        <w:rPr>
          <w:sz w:val="24"/>
          <w:szCs w:val="24"/>
        </w:rPr>
        <w:t xml:space="preserve">austerity has continued to hit the community health services which has in turn put more and more pressure </w:t>
      </w:r>
      <w:r>
        <w:rPr>
          <w:sz w:val="24"/>
          <w:szCs w:val="24"/>
        </w:rPr>
        <w:t>on to the police ser</w:t>
      </w:r>
      <w:r w:rsidR="00BC1098">
        <w:rPr>
          <w:sz w:val="24"/>
          <w:szCs w:val="24"/>
        </w:rPr>
        <w:t xml:space="preserve">vice to deal with mental health. However, </w:t>
      </w:r>
      <w:r w:rsidR="00830762">
        <w:rPr>
          <w:sz w:val="24"/>
          <w:szCs w:val="24"/>
        </w:rPr>
        <w:t xml:space="preserve">we need to ask ourselves </w:t>
      </w:r>
      <w:r w:rsidR="00BC1098">
        <w:rPr>
          <w:sz w:val="24"/>
          <w:szCs w:val="24"/>
        </w:rPr>
        <w:t>are they the best service to be handling these types of calls?</w:t>
      </w:r>
      <w:r w:rsidR="00C351A5">
        <w:rPr>
          <w:sz w:val="24"/>
          <w:szCs w:val="24"/>
        </w:rPr>
        <w:t xml:space="preserve"> This is something I will be loo</w:t>
      </w:r>
      <w:r w:rsidR="00272DC0">
        <w:rPr>
          <w:sz w:val="24"/>
          <w:szCs w:val="24"/>
        </w:rPr>
        <w:t xml:space="preserve">king to explore in more detail through my research. </w:t>
      </w:r>
    </w:p>
    <w:p w:rsidR="005760B1" w:rsidRPr="005760B1" w:rsidRDefault="007A0297" w:rsidP="005760B1">
      <w:pPr>
        <w:jc w:val="both"/>
        <w:rPr>
          <w:sz w:val="24"/>
          <w:szCs w:val="24"/>
        </w:rPr>
      </w:pPr>
      <w:r w:rsidRPr="007A0297">
        <w:rPr>
          <w:sz w:val="24"/>
          <w:szCs w:val="24"/>
        </w:rPr>
        <w:t>In a study published in October 2020 it was found in Wales</w:t>
      </w:r>
      <w:r w:rsidR="001B526E">
        <w:rPr>
          <w:sz w:val="24"/>
          <w:szCs w:val="24"/>
        </w:rPr>
        <w:t>,</w:t>
      </w:r>
      <w:r w:rsidRPr="007A0297">
        <w:rPr>
          <w:sz w:val="24"/>
          <w:szCs w:val="24"/>
        </w:rPr>
        <w:t xml:space="preserve"> between December</w:t>
      </w:r>
      <w:r w:rsidR="001B526E">
        <w:rPr>
          <w:sz w:val="24"/>
          <w:szCs w:val="24"/>
        </w:rPr>
        <w:t xml:space="preserve"> 2019 and February 2020</w:t>
      </w:r>
      <w:r w:rsidR="00D45418">
        <w:rPr>
          <w:sz w:val="24"/>
          <w:szCs w:val="24"/>
        </w:rPr>
        <w:t>, 950 people per</w:t>
      </w:r>
      <w:r w:rsidRPr="007A0297">
        <w:rPr>
          <w:sz w:val="24"/>
          <w:szCs w:val="24"/>
        </w:rPr>
        <w:t xml:space="preserve"> day had contacted the emergency services regarding their mental health. 232 of these calls were made dire</w:t>
      </w:r>
      <w:r w:rsidR="004D7E1C">
        <w:rPr>
          <w:sz w:val="24"/>
          <w:szCs w:val="24"/>
        </w:rPr>
        <w:t xml:space="preserve">ctly to police services across Wales and there were </w:t>
      </w:r>
      <w:r w:rsidR="00D45418">
        <w:rPr>
          <w:sz w:val="24"/>
          <w:szCs w:val="24"/>
        </w:rPr>
        <w:t>5 assessments per</w:t>
      </w:r>
      <w:r w:rsidRPr="007A0297">
        <w:rPr>
          <w:sz w:val="24"/>
          <w:szCs w:val="24"/>
        </w:rPr>
        <w:t xml:space="preserve"> day conducted under Section 136 M</w:t>
      </w:r>
      <w:r w:rsidR="008E7BF7">
        <w:rPr>
          <w:sz w:val="24"/>
          <w:szCs w:val="24"/>
        </w:rPr>
        <w:t>ental He</w:t>
      </w:r>
      <w:r w:rsidR="00774E5C">
        <w:rPr>
          <w:sz w:val="24"/>
          <w:szCs w:val="24"/>
        </w:rPr>
        <w:t>alth Act 1983 (Mills et al</w:t>
      </w:r>
      <w:r w:rsidR="008E7BF7">
        <w:rPr>
          <w:sz w:val="24"/>
          <w:szCs w:val="24"/>
        </w:rPr>
        <w:t>, 2020)</w:t>
      </w:r>
      <w:r w:rsidR="005760B1">
        <w:rPr>
          <w:sz w:val="24"/>
          <w:szCs w:val="24"/>
        </w:rPr>
        <w:t xml:space="preserve">. Although this power has been provided to police officers, this should be viewed as a last resort rather than a ‘first response’. The college of policing states that officers should </w:t>
      </w:r>
      <w:r w:rsidR="005760B1">
        <w:rPr>
          <w:sz w:val="24"/>
          <w:szCs w:val="24"/>
        </w:rPr>
        <w:lastRenderedPageBreak/>
        <w:t>use the National Decision Model (NDM) when guiding their approach and should “always consider de-escalation and act in the least restrictive way possible” (</w:t>
      </w:r>
      <w:r w:rsidR="00774E5C">
        <w:rPr>
          <w:sz w:val="24"/>
          <w:szCs w:val="24"/>
        </w:rPr>
        <w:t>COP</w:t>
      </w:r>
      <w:r w:rsidR="005760B1">
        <w:rPr>
          <w:sz w:val="24"/>
          <w:szCs w:val="24"/>
        </w:rPr>
        <w:t>, November 2020)</w:t>
      </w:r>
    </w:p>
    <w:p w:rsidR="00830762" w:rsidRDefault="00830762" w:rsidP="007A0297">
      <w:pPr>
        <w:jc w:val="both"/>
        <w:rPr>
          <w:sz w:val="24"/>
          <w:szCs w:val="24"/>
        </w:rPr>
      </w:pPr>
      <w:r>
        <w:rPr>
          <w:sz w:val="24"/>
          <w:szCs w:val="24"/>
        </w:rPr>
        <w:t xml:space="preserve">Those going through a mental health crisis need the support and help of mental health experts. They do not need to be locked up in a prison cell or held for hours by police officers in a van or a </w:t>
      </w:r>
      <w:r w:rsidR="009F49E5">
        <w:rPr>
          <w:sz w:val="24"/>
          <w:szCs w:val="24"/>
        </w:rPr>
        <w:t xml:space="preserve">Section </w:t>
      </w:r>
      <w:r>
        <w:rPr>
          <w:sz w:val="24"/>
          <w:szCs w:val="24"/>
        </w:rPr>
        <w:t xml:space="preserve">136 suite for their own safety. </w:t>
      </w:r>
    </w:p>
    <w:p w:rsidR="00D45418" w:rsidRDefault="007A0297" w:rsidP="007A0297">
      <w:pPr>
        <w:jc w:val="both"/>
        <w:rPr>
          <w:sz w:val="24"/>
          <w:szCs w:val="24"/>
        </w:rPr>
      </w:pPr>
      <w:r>
        <w:rPr>
          <w:sz w:val="24"/>
          <w:szCs w:val="24"/>
        </w:rPr>
        <w:t>Despite this t</w:t>
      </w:r>
      <w:r w:rsidR="00BC1098">
        <w:rPr>
          <w:sz w:val="24"/>
          <w:szCs w:val="24"/>
        </w:rPr>
        <w:t xml:space="preserve">he police service </w:t>
      </w:r>
      <w:r w:rsidR="00BC1098" w:rsidRPr="00655EA5">
        <w:rPr>
          <w:sz w:val="24"/>
          <w:szCs w:val="24"/>
        </w:rPr>
        <w:t>should</w:t>
      </w:r>
      <w:r w:rsidR="00BC1098">
        <w:rPr>
          <w:sz w:val="24"/>
          <w:szCs w:val="24"/>
        </w:rPr>
        <w:t xml:space="preserve"> have a role in protecting those who are vulnerable i.e. having a mental he</w:t>
      </w:r>
      <w:r w:rsidR="00D45418">
        <w:rPr>
          <w:sz w:val="24"/>
          <w:szCs w:val="24"/>
        </w:rPr>
        <w:t>alth crisis. H</w:t>
      </w:r>
      <w:r w:rsidR="00BC1098">
        <w:rPr>
          <w:sz w:val="24"/>
          <w:szCs w:val="24"/>
        </w:rPr>
        <w:t>owever</w:t>
      </w:r>
      <w:r w:rsidR="00D45418">
        <w:rPr>
          <w:sz w:val="24"/>
          <w:szCs w:val="24"/>
        </w:rPr>
        <w:t xml:space="preserve"> austerity has also impacted on the police service, meaning less officers and resources on the streets to deal with crime, let alone being used increasingly to get those who are having a mental health crisis the help they need. This usually involves taking a minimum of two police officers off the street for hours on end in order to do this. </w:t>
      </w:r>
    </w:p>
    <w:p w:rsidR="00272DC0" w:rsidRDefault="00272DC0" w:rsidP="007A0297">
      <w:pPr>
        <w:jc w:val="both"/>
        <w:rPr>
          <w:sz w:val="24"/>
          <w:szCs w:val="24"/>
        </w:rPr>
      </w:pPr>
      <w:r>
        <w:rPr>
          <w:sz w:val="24"/>
          <w:szCs w:val="24"/>
        </w:rPr>
        <w:t>In a statement made by HM Chief Inspector of Const</w:t>
      </w:r>
      <w:r w:rsidR="001B526E">
        <w:rPr>
          <w:sz w:val="24"/>
          <w:szCs w:val="24"/>
        </w:rPr>
        <w:t>abulary, Sir Thomas Winsor</w:t>
      </w:r>
      <w:r>
        <w:rPr>
          <w:sz w:val="24"/>
          <w:szCs w:val="24"/>
        </w:rPr>
        <w:t>:</w:t>
      </w:r>
    </w:p>
    <w:p w:rsidR="00272DC0" w:rsidRDefault="00272DC0" w:rsidP="007A0297">
      <w:pPr>
        <w:ind w:left="720"/>
        <w:jc w:val="both"/>
      </w:pPr>
      <w:r>
        <w:rPr>
          <w:sz w:val="24"/>
          <w:szCs w:val="24"/>
        </w:rPr>
        <w:t>“There will always be situations where someone in crisis needs a rapid response from the emergency services. But too often, our public services are failing to work together to prevent the crisis in the first place…..Blue lights should not have to flash for someone to get the help they need in time.” (</w:t>
      </w:r>
      <w:r w:rsidR="001B526E">
        <w:rPr>
          <w:sz w:val="24"/>
          <w:szCs w:val="24"/>
        </w:rPr>
        <w:t>HMICFRS, 2018</w:t>
      </w:r>
      <w:r>
        <w:t>)</w:t>
      </w:r>
    </w:p>
    <w:p w:rsidR="00921D84" w:rsidRDefault="00424E2D" w:rsidP="007A0297">
      <w:pPr>
        <w:jc w:val="both"/>
        <w:rPr>
          <w:sz w:val="24"/>
          <w:szCs w:val="24"/>
        </w:rPr>
      </w:pPr>
      <w:r>
        <w:rPr>
          <w:sz w:val="24"/>
          <w:szCs w:val="24"/>
        </w:rPr>
        <w:t xml:space="preserve">From my initial research and from my own personal experience as a serving police officer, </w:t>
      </w:r>
      <w:r w:rsidR="00150FF1">
        <w:rPr>
          <w:sz w:val="24"/>
          <w:szCs w:val="24"/>
        </w:rPr>
        <w:t xml:space="preserve">I am aware </w:t>
      </w:r>
      <w:r>
        <w:rPr>
          <w:sz w:val="24"/>
          <w:szCs w:val="24"/>
        </w:rPr>
        <w:t>there are multi-agency policies and procedures in place in</w:t>
      </w:r>
      <w:r w:rsidR="004249E0">
        <w:rPr>
          <w:sz w:val="24"/>
          <w:szCs w:val="24"/>
        </w:rPr>
        <w:t xml:space="preserve"> order to tackle mental health.</w:t>
      </w:r>
      <w:r w:rsidR="00921D84">
        <w:rPr>
          <w:sz w:val="24"/>
          <w:szCs w:val="24"/>
        </w:rPr>
        <w:t xml:space="preserve"> </w:t>
      </w:r>
      <w:r>
        <w:rPr>
          <w:sz w:val="24"/>
          <w:szCs w:val="24"/>
        </w:rPr>
        <w:t>The ‘Crisis Care Concordat’ was introduced in 2015 in Wales and involves 22 different agencies and services</w:t>
      </w:r>
      <w:r w:rsidR="005B5E5B">
        <w:rPr>
          <w:sz w:val="24"/>
          <w:szCs w:val="24"/>
        </w:rPr>
        <w:t>, including the police</w:t>
      </w:r>
      <w:r>
        <w:rPr>
          <w:sz w:val="24"/>
          <w:szCs w:val="24"/>
        </w:rPr>
        <w:t>. The Concordat is a statement of commitment between</w:t>
      </w:r>
      <w:r w:rsidR="005B5E5B">
        <w:rPr>
          <w:sz w:val="24"/>
          <w:szCs w:val="24"/>
        </w:rPr>
        <w:t xml:space="preserve"> the services and covers what needs to happen when someone is having a mental health crisis (</w:t>
      </w:r>
      <w:r w:rsidR="00EB3A81">
        <w:rPr>
          <w:sz w:val="24"/>
          <w:szCs w:val="24"/>
        </w:rPr>
        <w:t xml:space="preserve">Welsh </w:t>
      </w:r>
      <w:r w:rsidR="005B5E5B">
        <w:rPr>
          <w:sz w:val="24"/>
          <w:szCs w:val="24"/>
        </w:rPr>
        <w:t>Government</w:t>
      </w:r>
      <w:r w:rsidR="00EB3A81">
        <w:rPr>
          <w:sz w:val="24"/>
          <w:szCs w:val="24"/>
        </w:rPr>
        <w:t xml:space="preserve"> and Partners</w:t>
      </w:r>
      <w:r w:rsidR="005B5E5B">
        <w:rPr>
          <w:sz w:val="24"/>
          <w:szCs w:val="24"/>
        </w:rPr>
        <w:t>, 2015)</w:t>
      </w:r>
      <w:r w:rsidR="004249E0">
        <w:rPr>
          <w:sz w:val="24"/>
          <w:szCs w:val="24"/>
        </w:rPr>
        <w:t xml:space="preserve">. However, to what extent are the police meant to be involved versus the reality and what would the public like to see in terms </w:t>
      </w:r>
      <w:r w:rsidR="00921D84">
        <w:rPr>
          <w:sz w:val="24"/>
          <w:szCs w:val="24"/>
        </w:rPr>
        <w:t>of help for mental health</w:t>
      </w:r>
      <w:r w:rsidR="004249E0">
        <w:rPr>
          <w:sz w:val="24"/>
          <w:szCs w:val="24"/>
        </w:rPr>
        <w:t xml:space="preserve">, are they supportive of police involvement? </w:t>
      </w:r>
    </w:p>
    <w:p w:rsidR="00921D84" w:rsidRDefault="004249E0" w:rsidP="007A0297">
      <w:pPr>
        <w:jc w:val="both"/>
        <w:rPr>
          <w:sz w:val="24"/>
          <w:szCs w:val="24"/>
        </w:rPr>
      </w:pPr>
      <w:r>
        <w:rPr>
          <w:sz w:val="24"/>
          <w:szCs w:val="24"/>
        </w:rPr>
        <w:t xml:space="preserve">At the end of the day our modern police service is modelled after Sir Robert Peels ‘Policing by Consent’ approach. If the police service don’t have the support of the public then there is a potential for the whole organisation to collapse. </w:t>
      </w:r>
    </w:p>
    <w:p w:rsidR="00921D84" w:rsidRDefault="004249E0" w:rsidP="007A0297">
      <w:pPr>
        <w:jc w:val="both"/>
        <w:rPr>
          <w:sz w:val="24"/>
          <w:szCs w:val="24"/>
        </w:rPr>
      </w:pPr>
      <w:r>
        <w:rPr>
          <w:sz w:val="24"/>
          <w:szCs w:val="24"/>
        </w:rPr>
        <w:t>This has been reflected in my initial res</w:t>
      </w:r>
      <w:r w:rsidR="00921D84">
        <w:rPr>
          <w:sz w:val="24"/>
          <w:szCs w:val="24"/>
        </w:rPr>
        <w:t>earch where a mental health orga</w:t>
      </w:r>
      <w:r>
        <w:rPr>
          <w:sz w:val="24"/>
          <w:szCs w:val="24"/>
        </w:rPr>
        <w:t>n</w:t>
      </w:r>
      <w:r w:rsidR="00921D84">
        <w:rPr>
          <w:sz w:val="24"/>
          <w:szCs w:val="24"/>
        </w:rPr>
        <w:t>i</w:t>
      </w:r>
      <w:r>
        <w:rPr>
          <w:sz w:val="24"/>
          <w:szCs w:val="24"/>
        </w:rPr>
        <w:t xml:space="preserve">sation appear to infer on their website that the police </w:t>
      </w:r>
      <w:r w:rsidR="005760B1">
        <w:rPr>
          <w:sz w:val="24"/>
          <w:szCs w:val="24"/>
        </w:rPr>
        <w:t>may not be the best service to be dealing</w:t>
      </w:r>
      <w:r w:rsidR="00655EA5">
        <w:rPr>
          <w:sz w:val="24"/>
          <w:szCs w:val="24"/>
        </w:rPr>
        <w:t xml:space="preserve"> with these types of incidents. </w:t>
      </w:r>
      <w:r>
        <w:rPr>
          <w:sz w:val="24"/>
          <w:szCs w:val="24"/>
        </w:rPr>
        <w:t xml:space="preserve">The </w:t>
      </w:r>
      <w:r w:rsidR="00655EA5">
        <w:rPr>
          <w:sz w:val="24"/>
          <w:szCs w:val="24"/>
        </w:rPr>
        <w:t xml:space="preserve">Mind Charity website </w:t>
      </w:r>
      <w:r>
        <w:rPr>
          <w:sz w:val="24"/>
          <w:szCs w:val="24"/>
        </w:rPr>
        <w:t xml:space="preserve">contained </w:t>
      </w:r>
      <w:r w:rsidR="00655EA5">
        <w:rPr>
          <w:sz w:val="24"/>
          <w:szCs w:val="24"/>
        </w:rPr>
        <w:t>details on how to make a complain</w:t>
      </w:r>
      <w:r w:rsidR="005760B1">
        <w:rPr>
          <w:sz w:val="24"/>
          <w:szCs w:val="24"/>
        </w:rPr>
        <w:t>t about the police following an</w:t>
      </w:r>
      <w:r w:rsidR="00655EA5">
        <w:rPr>
          <w:sz w:val="24"/>
          <w:szCs w:val="24"/>
        </w:rPr>
        <w:t xml:space="preserve"> interaction with them as a result of mental health. </w:t>
      </w:r>
      <w:r>
        <w:rPr>
          <w:sz w:val="24"/>
          <w:szCs w:val="24"/>
        </w:rPr>
        <w:t xml:space="preserve">There is nothing wrong with this as the police are a service and the public have every right to make a complaint. However, it is the clear differences in terms of levels of information and guidance MIND have provided on their website for making a complaint to the police versus the health boards which is where the </w:t>
      </w:r>
      <w:r w:rsidR="00921D84">
        <w:rPr>
          <w:sz w:val="24"/>
          <w:szCs w:val="24"/>
        </w:rPr>
        <w:t>inference</w:t>
      </w:r>
      <w:r>
        <w:rPr>
          <w:sz w:val="24"/>
          <w:szCs w:val="24"/>
        </w:rPr>
        <w:t xml:space="preserve"> lies.  For the police, t</w:t>
      </w:r>
      <w:r w:rsidR="00C4154A">
        <w:rPr>
          <w:sz w:val="24"/>
          <w:szCs w:val="24"/>
        </w:rPr>
        <w:t>hey have provided a clear guide on how to make a complaint including an extens</w:t>
      </w:r>
      <w:r w:rsidR="00921D84">
        <w:rPr>
          <w:sz w:val="24"/>
          <w:szCs w:val="24"/>
        </w:rPr>
        <w:t xml:space="preserve">ive list of ‘hints &amp; tips’ and can be found under its own hyperlink. </w:t>
      </w:r>
      <w:r w:rsidR="00C4154A">
        <w:rPr>
          <w:sz w:val="24"/>
          <w:szCs w:val="24"/>
        </w:rPr>
        <w:t>This is very different to the section they have about making a co</w:t>
      </w:r>
      <w:r w:rsidR="00A0721A">
        <w:rPr>
          <w:sz w:val="24"/>
          <w:szCs w:val="24"/>
        </w:rPr>
        <w:t>mplaint about the treatment a person may</w:t>
      </w:r>
      <w:r w:rsidR="00C4154A">
        <w:rPr>
          <w:sz w:val="24"/>
          <w:szCs w:val="24"/>
        </w:rPr>
        <w:t xml:space="preserve"> have had by a health practitioner or at a hospital. The information is limited and buried within a long </w:t>
      </w:r>
      <w:r w:rsidR="009F49E5">
        <w:rPr>
          <w:sz w:val="24"/>
          <w:szCs w:val="24"/>
        </w:rPr>
        <w:t xml:space="preserve">information </w:t>
      </w:r>
      <w:r w:rsidR="00C4154A">
        <w:rPr>
          <w:sz w:val="24"/>
          <w:szCs w:val="24"/>
        </w:rPr>
        <w:t xml:space="preserve">guide on </w:t>
      </w:r>
      <w:r w:rsidR="00A0721A">
        <w:rPr>
          <w:sz w:val="24"/>
          <w:szCs w:val="24"/>
        </w:rPr>
        <w:t xml:space="preserve">what to expect when </w:t>
      </w:r>
      <w:r w:rsidR="00A0721A">
        <w:rPr>
          <w:sz w:val="24"/>
          <w:szCs w:val="24"/>
        </w:rPr>
        <w:lastRenderedPageBreak/>
        <w:t>getting treated</w:t>
      </w:r>
      <w:r w:rsidR="00C4154A">
        <w:rPr>
          <w:sz w:val="24"/>
          <w:szCs w:val="24"/>
        </w:rPr>
        <w:t>. It is difficult to determine whether this is intentional however, it does s</w:t>
      </w:r>
      <w:r w:rsidR="00A24CCA">
        <w:rPr>
          <w:sz w:val="24"/>
          <w:szCs w:val="24"/>
        </w:rPr>
        <w:t>eem to suggest a certain bias (MIND, 2021).</w:t>
      </w:r>
      <w:r w:rsidR="005760B1">
        <w:rPr>
          <w:sz w:val="24"/>
          <w:szCs w:val="24"/>
        </w:rPr>
        <w:t xml:space="preserve"> </w:t>
      </w:r>
    </w:p>
    <w:p w:rsidR="0014731E" w:rsidRDefault="0014731E" w:rsidP="007A0297">
      <w:pPr>
        <w:jc w:val="both"/>
        <w:rPr>
          <w:sz w:val="24"/>
          <w:szCs w:val="24"/>
        </w:rPr>
      </w:pPr>
      <w:r>
        <w:rPr>
          <w:sz w:val="24"/>
          <w:szCs w:val="24"/>
        </w:rPr>
        <w:t>The main aim of this review is to ascertain whether or not the police are the best service to be dealing with Mental Health. I will explore the current processes and procedures that are in place a</w:t>
      </w:r>
      <w:r w:rsidR="003647BF">
        <w:rPr>
          <w:sz w:val="24"/>
          <w:szCs w:val="24"/>
        </w:rPr>
        <w:t>nd look at their effectiveness and look to make recommendations for any improvements or alternative approaches.</w:t>
      </w:r>
    </w:p>
    <w:p w:rsidR="00150FF1" w:rsidRDefault="00150FF1" w:rsidP="007A0297">
      <w:pPr>
        <w:jc w:val="both"/>
        <w:rPr>
          <w:b/>
          <w:sz w:val="24"/>
          <w:szCs w:val="24"/>
          <w:u w:val="single"/>
        </w:rPr>
      </w:pPr>
    </w:p>
    <w:p w:rsidR="003952DF" w:rsidRDefault="003952DF" w:rsidP="007A0297">
      <w:pPr>
        <w:jc w:val="both"/>
        <w:rPr>
          <w:sz w:val="24"/>
          <w:szCs w:val="24"/>
        </w:rPr>
      </w:pPr>
      <w:r>
        <w:rPr>
          <w:b/>
          <w:sz w:val="24"/>
          <w:szCs w:val="24"/>
          <w:u w:val="single"/>
        </w:rPr>
        <w:t xml:space="preserve">Methodology </w:t>
      </w:r>
    </w:p>
    <w:p w:rsidR="005760B1" w:rsidRDefault="005760B1" w:rsidP="007A0297">
      <w:pPr>
        <w:jc w:val="both"/>
        <w:rPr>
          <w:sz w:val="24"/>
          <w:szCs w:val="24"/>
        </w:rPr>
      </w:pPr>
      <w:r>
        <w:rPr>
          <w:sz w:val="24"/>
          <w:szCs w:val="24"/>
        </w:rPr>
        <w:t xml:space="preserve">In order to </w:t>
      </w:r>
      <w:r w:rsidR="007622C6">
        <w:rPr>
          <w:sz w:val="24"/>
          <w:szCs w:val="24"/>
        </w:rPr>
        <w:t xml:space="preserve">obtain a balanced </w:t>
      </w:r>
      <w:r w:rsidR="00BC11C9">
        <w:rPr>
          <w:sz w:val="24"/>
          <w:szCs w:val="24"/>
        </w:rPr>
        <w:t xml:space="preserve">review I will be utilising </w:t>
      </w:r>
      <w:r w:rsidR="007622C6">
        <w:rPr>
          <w:sz w:val="24"/>
          <w:szCs w:val="24"/>
        </w:rPr>
        <w:t xml:space="preserve">both </w:t>
      </w:r>
      <w:r w:rsidR="00BC11C9">
        <w:rPr>
          <w:sz w:val="24"/>
          <w:szCs w:val="24"/>
        </w:rPr>
        <w:t xml:space="preserve">quantitative and qualitative </w:t>
      </w:r>
      <w:r w:rsidR="007622C6">
        <w:rPr>
          <w:sz w:val="24"/>
          <w:szCs w:val="24"/>
        </w:rPr>
        <w:t xml:space="preserve">research methods. </w:t>
      </w:r>
      <w:r w:rsidR="001C3DCE">
        <w:rPr>
          <w:sz w:val="24"/>
          <w:szCs w:val="24"/>
        </w:rPr>
        <w:t>The mixed meth</w:t>
      </w:r>
      <w:r w:rsidR="00B11E54">
        <w:rPr>
          <w:sz w:val="24"/>
          <w:szCs w:val="24"/>
        </w:rPr>
        <w:t xml:space="preserve">od approach will allow me to </w:t>
      </w:r>
      <w:r w:rsidR="001C3DCE">
        <w:rPr>
          <w:sz w:val="24"/>
          <w:szCs w:val="24"/>
        </w:rPr>
        <w:t>have a much more balanced</w:t>
      </w:r>
      <w:r w:rsidR="00B11E54">
        <w:rPr>
          <w:sz w:val="24"/>
          <w:szCs w:val="24"/>
        </w:rPr>
        <w:t xml:space="preserve"> </w:t>
      </w:r>
      <w:r w:rsidR="00150FF1">
        <w:rPr>
          <w:sz w:val="24"/>
          <w:szCs w:val="24"/>
        </w:rPr>
        <w:t>and stronger outcome</w:t>
      </w:r>
      <w:r w:rsidR="00B11E54">
        <w:rPr>
          <w:sz w:val="24"/>
          <w:szCs w:val="24"/>
        </w:rPr>
        <w:t>. Utilising both qualitative and quantitative methods</w:t>
      </w:r>
      <w:r w:rsidR="00094CEA">
        <w:rPr>
          <w:sz w:val="24"/>
          <w:szCs w:val="24"/>
        </w:rPr>
        <w:t xml:space="preserve"> ‘enable exploring more complex aspects and relations of the human and soci</w:t>
      </w:r>
      <w:r w:rsidR="00150FF1">
        <w:rPr>
          <w:sz w:val="24"/>
          <w:szCs w:val="24"/>
        </w:rPr>
        <w:t>al world’ (</w:t>
      </w:r>
      <w:proofErr w:type="spellStart"/>
      <w:r w:rsidR="00150FF1">
        <w:rPr>
          <w:sz w:val="24"/>
          <w:szCs w:val="24"/>
        </w:rPr>
        <w:t>Malina</w:t>
      </w:r>
      <w:proofErr w:type="spellEnd"/>
      <w:r w:rsidR="00150FF1">
        <w:rPr>
          <w:sz w:val="24"/>
          <w:szCs w:val="24"/>
        </w:rPr>
        <w:t xml:space="preserve"> et al, 2011).</w:t>
      </w:r>
    </w:p>
    <w:p w:rsidR="00B57B2D" w:rsidRDefault="00B57B2D" w:rsidP="007A0297">
      <w:pPr>
        <w:jc w:val="both"/>
        <w:rPr>
          <w:sz w:val="24"/>
          <w:szCs w:val="24"/>
        </w:rPr>
      </w:pPr>
      <w:r>
        <w:rPr>
          <w:sz w:val="24"/>
          <w:szCs w:val="24"/>
        </w:rPr>
        <w:t>Quantitative data</w:t>
      </w:r>
      <w:r w:rsidR="008B2067">
        <w:rPr>
          <w:sz w:val="24"/>
          <w:szCs w:val="24"/>
        </w:rPr>
        <w:t xml:space="preserve"> will be obtained through the use of a survey that will be distributed</w:t>
      </w:r>
      <w:r w:rsidR="00A27259">
        <w:rPr>
          <w:sz w:val="24"/>
          <w:szCs w:val="24"/>
        </w:rPr>
        <w:t xml:space="preserve"> to serving police officers, members of the public and health practitioners</w:t>
      </w:r>
      <w:r w:rsidR="00921D84">
        <w:rPr>
          <w:sz w:val="24"/>
          <w:szCs w:val="24"/>
        </w:rPr>
        <w:t>. This is t</w:t>
      </w:r>
      <w:r w:rsidR="00150FF1">
        <w:rPr>
          <w:sz w:val="24"/>
          <w:szCs w:val="24"/>
        </w:rPr>
        <w:t xml:space="preserve">o ascertain </w:t>
      </w:r>
      <w:r w:rsidR="00A27259">
        <w:rPr>
          <w:sz w:val="24"/>
          <w:szCs w:val="24"/>
        </w:rPr>
        <w:t>whether or not the police should be involved with mental health incidents and if so</w:t>
      </w:r>
      <w:r w:rsidR="00921D84">
        <w:rPr>
          <w:sz w:val="24"/>
          <w:szCs w:val="24"/>
        </w:rPr>
        <w:t>,</w:t>
      </w:r>
      <w:r w:rsidR="00A27259">
        <w:rPr>
          <w:sz w:val="24"/>
          <w:szCs w:val="24"/>
        </w:rPr>
        <w:t xml:space="preserve"> to what extent do they think the police should be involved. When creating my survey I will ensure there are questions which allow me to separate the three groups</w:t>
      </w:r>
      <w:r w:rsidR="00150FF1">
        <w:rPr>
          <w:sz w:val="24"/>
          <w:szCs w:val="24"/>
        </w:rPr>
        <w:t xml:space="preserve"> which will assist me</w:t>
      </w:r>
      <w:r w:rsidR="00A27259">
        <w:rPr>
          <w:sz w:val="24"/>
          <w:szCs w:val="24"/>
        </w:rPr>
        <w:t xml:space="preserve"> when </w:t>
      </w:r>
      <w:r w:rsidR="00150FF1">
        <w:rPr>
          <w:sz w:val="24"/>
          <w:szCs w:val="24"/>
        </w:rPr>
        <w:t xml:space="preserve">I am </w:t>
      </w:r>
      <w:r w:rsidR="00A27259">
        <w:rPr>
          <w:sz w:val="24"/>
          <w:szCs w:val="24"/>
        </w:rPr>
        <w:t>analysing my data.</w:t>
      </w:r>
      <w:r>
        <w:rPr>
          <w:sz w:val="24"/>
          <w:szCs w:val="24"/>
        </w:rPr>
        <w:t xml:space="preserve"> </w:t>
      </w:r>
      <w:r w:rsidR="007D2E58">
        <w:rPr>
          <w:sz w:val="24"/>
          <w:szCs w:val="24"/>
        </w:rPr>
        <w:t>This will allow me to differentiate between the different participants and provide me with a broader p</w:t>
      </w:r>
      <w:r w:rsidR="00A24CCA">
        <w:rPr>
          <w:sz w:val="24"/>
          <w:szCs w:val="24"/>
        </w:rPr>
        <w:t xml:space="preserve">erspective and insight into police involvement in mental health calls. </w:t>
      </w:r>
    </w:p>
    <w:p w:rsidR="00B47431" w:rsidRDefault="00A24CCA" w:rsidP="007A0297">
      <w:pPr>
        <w:jc w:val="both"/>
        <w:rPr>
          <w:sz w:val="24"/>
          <w:szCs w:val="24"/>
        </w:rPr>
      </w:pPr>
      <w:r>
        <w:rPr>
          <w:sz w:val="24"/>
          <w:szCs w:val="24"/>
        </w:rPr>
        <w:t xml:space="preserve">Although my research data will be predominantly quantitative, I will </w:t>
      </w:r>
      <w:r w:rsidR="00921D84">
        <w:rPr>
          <w:sz w:val="24"/>
          <w:szCs w:val="24"/>
        </w:rPr>
        <w:t xml:space="preserve">be </w:t>
      </w:r>
      <w:r>
        <w:rPr>
          <w:sz w:val="24"/>
          <w:szCs w:val="24"/>
        </w:rPr>
        <w:t xml:space="preserve">utilising qualitative data in the </w:t>
      </w:r>
      <w:r w:rsidR="00B47431">
        <w:rPr>
          <w:sz w:val="24"/>
          <w:szCs w:val="24"/>
        </w:rPr>
        <w:t>form of secondary</w:t>
      </w:r>
      <w:r>
        <w:rPr>
          <w:sz w:val="24"/>
          <w:szCs w:val="24"/>
        </w:rPr>
        <w:t xml:space="preserve"> data. This will b</w:t>
      </w:r>
      <w:r w:rsidR="00B47431">
        <w:rPr>
          <w:sz w:val="24"/>
          <w:szCs w:val="24"/>
        </w:rPr>
        <w:t xml:space="preserve">e obtained through my literature review and </w:t>
      </w:r>
      <w:r w:rsidR="008A5140">
        <w:rPr>
          <w:sz w:val="24"/>
          <w:szCs w:val="24"/>
        </w:rPr>
        <w:t xml:space="preserve">by accessing </w:t>
      </w:r>
      <w:r w:rsidR="00B47431">
        <w:rPr>
          <w:sz w:val="24"/>
          <w:szCs w:val="24"/>
        </w:rPr>
        <w:t>previous</w:t>
      </w:r>
      <w:r w:rsidR="008A5140">
        <w:rPr>
          <w:sz w:val="24"/>
          <w:szCs w:val="24"/>
        </w:rPr>
        <w:t xml:space="preserve"> academic</w:t>
      </w:r>
      <w:r w:rsidR="00B47431">
        <w:rPr>
          <w:sz w:val="24"/>
          <w:szCs w:val="24"/>
        </w:rPr>
        <w:t xml:space="preserve"> studies</w:t>
      </w:r>
      <w:r w:rsidR="00150FF1">
        <w:rPr>
          <w:sz w:val="24"/>
          <w:szCs w:val="24"/>
        </w:rPr>
        <w:t xml:space="preserve"> and</w:t>
      </w:r>
      <w:r w:rsidR="008A5140">
        <w:rPr>
          <w:sz w:val="24"/>
          <w:szCs w:val="24"/>
        </w:rPr>
        <w:t xml:space="preserve"> thematic reviews </w:t>
      </w:r>
      <w:r w:rsidR="00B47431">
        <w:rPr>
          <w:sz w:val="24"/>
          <w:szCs w:val="24"/>
        </w:rPr>
        <w:t xml:space="preserve">into my chosen subject matter. I will </w:t>
      </w:r>
      <w:r w:rsidR="008A5140">
        <w:rPr>
          <w:sz w:val="24"/>
          <w:szCs w:val="24"/>
        </w:rPr>
        <w:t>also be analysing historical and current statistical data from the UK Government, health boards and review committees such as the Independent Office of Police Conduct (IOPC) and Her Majesty’s Inspectorate of Constabulary and F</w:t>
      </w:r>
      <w:r w:rsidR="00C305E6">
        <w:rPr>
          <w:sz w:val="24"/>
          <w:szCs w:val="24"/>
        </w:rPr>
        <w:t xml:space="preserve">ire &amp; Rescue Services (HMICFRS). I will </w:t>
      </w:r>
      <w:r w:rsidR="00B47431">
        <w:rPr>
          <w:sz w:val="24"/>
          <w:szCs w:val="24"/>
        </w:rPr>
        <w:t xml:space="preserve">analyse the data obtained from my own questionnaire and combine this with the secondary data, in order to provide a more holistic overview and to avoid </w:t>
      </w:r>
      <w:r w:rsidR="008A5140">
        <w:rPr>
          <w:sz w:val="24"/>
          <w:szCs w:val="24"/>
        </w:rPr>
        <w:t>any bias.</w:t>
      </w:r>
    </w:p>
    <w:p w:rsidR="00150FF1" w:rsidRDefault="001C3DCE" w:rsidP="00150FF1">
      <w:pPr>
        <w:jc w:val="both"/>
        <w:rPr>
          <w:sz w:val="24"/>
          <w:szCs w:val="24"/>
        </w:rPr>
      </w:pPr>
      <w:r>
        <w:rPr>
          <w:sz w:val="24"/>
          <w:szCs w:val="24"/>
        </w:rPr>
        <w:t xml:space="preserve">This review will allow me to assess the aims and objectives of this research proposal and help to identify any gaps or failings in the current mental health policy and procedure, particularly from a policing perspective. </w:t>
      </w:r>
      <w:r w:rsidR="00150FF1">
        <w:rPr>
          <w:sz w:val="24"/>
          <w:szCs w:val="24"/>
        </w:rPr>
        <w:t xml:space="preserve"> Goddard and Melville (2001) defines research as “a process of expanding the boundaries of our ignorance” (Goddard and Melville, 2001)</w:t>
      </w:r>
    </w:p>
    <w:p w:rsidR="003952DF" w:rsidRDefault="003952DF" w:rsidP="007A0297">
      <w:pPr>
        <w:jc w:val="both"/>
        <w:rPr>
          <w:sz w:val="24"/>
          <w:szCs w:val="24"/>
        </w:rPr>
      </w:pPr>
      <w:r>
        <w:rPr>
          <w:b/>
          <w:sz w:val="24"/>
          <w:szCs w:val="24"/>
          <w:u w:val="single"/>
        </w:rPr>
        <w:t xml:space="preserve">Time Management </w:t>
      </w:r>
    </w:p>
    <w:p w:rsidR="00AF2D57" w:rsidRDefault="00AF2D57" w:rsidP="007A0297">
      <w:pPr>
        <w:jc w:val="both"/>
        <w:rPr>
          <w:i/>
          <w:sz w:val="24"/>
          <w:szCs w:val="24"/>
        </w:rPr>
      </w:pPr>
      <w:r>
        <w:rPr>
          <w:sz w:val="24"/>
          <w:szCs w:val="24"/>
        </w:rPr>
        <w:t xml:space="preserve">As time is limited due to work and family commitments, it is important I manage my time wisely and </w:t>
      </w:r>
      <w:r w:rsidRPr="00A24CCA">
        <w:rPr>
          <w:sz w:val="24"/>
          <w:szCs w:val="24"/>
        </w:rPr>
        <w:t>devise an appropriate plan to conduct my research and analysis</w:t>
      </w:r>
      <w:r w:rsidR="00A24CCA">
        <w:rPr>
          <w:sz w:val="24"/>
          <w:szCs w:val="24"/>
        </w:rPr>
        <w:t>. I have included my plan below:</w:t>
      </w:r>
    </w:p>
    <w:p w:rsidR="00A24CCA" w:rsidRDefault="007D40A0" w:rsidP="007A0297">
      <w:pPr>
        <w:jc w:val="both"/>
        <w:rPr>
          <w:b/>
          <w:sz w:val="24"/>
          <w:szCs w:val="24"/>
        </w:rPr>
      </w:pPr>
      <w:r w:rsidRPr="007D40A0">
        <w:rPr>
          <w:b/>
          <w:sz w:val="24"/>
          <w:szCs w:val="24"/>
        </w:rPr>
        <w:t>May 2021 – July 2021</w:t>
      </w:r>
      <w:r>
        <w:rPr>
          <w:b/>
          <w:sz w:val="24"/>
          <w:szCs w:val="24"/>
        </w:rPr>
        <w:t xml:space="preserve"> – </w:t>
      </w:r>
    </w:p>
    <w:p w:rsidR="00A24CCA" w:rsidRDefault="007D40A0" w:rsidP="007A0297">
      <w:pPr>
        <w:jc w:val="both"/>
        <w:rPr>
          <w:sz w:val="24"/>
          <w:szCs w:val="24"/>
        </w:rPr>
      </w:pPr>
      <w:r>
        <w:rPr>
          <w:sz w:val="24"/>
          <w:szCs w:val="24"/>
        </w:rPr>
        <w:lastRenderedPageBreak/>
        <w:t>Extensive literature review on police involvement in mental health and the impact austerity has had on the mental health services.</w:t>
      </w:r>
      <w:r w:rsidR="00A24CCA">
        <w:rPr>
          <w:sz w:val="24"/>
          <w:szCs w:val="24"/>
        </w:rPr>
        <w:t xml:space="preserve"> I will be reviewing the current mental health policy and procedures in place as well any relevant case studies that have prompted this policy or subsequent revisions. </w:t>
      </w:r>
    </w:p>
    <w:p w:rsidR="007D40A0" w:rsidRDefault="002B72D4" w:rsidP="007A0297">
      <w:pPr>
        <w:jc w:val="both"/>
        <w:rPr>
          <w:sz w:val="24"/>
          <w:szCs w:val="24"/>
        </w:rPr>
      </w:pPr>
      <w:r>
        <w:rPr>
          <w:sz w:val="24"/>
          <w:szCs w:val="24"/>
        </w:rPr>
        <w:t xml:space="preserve">During this time I will also be developing and preparing my survey ready to be distributed via an online platform in August 2021. This will give my participants plenty of time to conduct the survey </w:t>
      </w:r>
      <w:r w:rsidR="00921D84">
        <w:rPr>
          <w:sz w:val="24"/>
          <w:szCs w:val="24"/>
        </w:rPr>
        <w:t xml:space="preserve">allowing for a more positive response rate. </w:t>
      </w:r>
    </w:p>
    <w:p w:rsidR="007D40A0" w:rsidRDefault="007D40A0" w:rsidP="007A0297">
      <w:pPr>
        <w:jc w:val="both"/>
        <w:rPr>
          <w:b/>
          <w:sz w:val="24"/>
          <w:szCs w:val="24"/>
        </w:rPr>
      </w:pPr>
      <w:r>
        <w:rPr>
          <w:b/>
          <w:sz w:val="24"/>
          <w:szCs w:val="24"/>
        </w:rPr>
        <w:t xml:space="preserve">August 2021 – October 2021 – </w:t>
      </w:r>
    </w:p>
    <w:p w:rsidR="007D40A0" w:rsidRPr="007D40A0" w:rsidRDefault="007D40A0" w:rsidP="007A0297">
      <w:pPr>
        <w:jc w:val="both"/>
        <w:rPr>
          <w:sz w:val="24"/>
          <w:szCs w:val="24"/>
        </w:rPr>
      </w:pPr>
      <w:r>
        <w:rPr>
          <w:sz w:val="24"/>
          <w:szCs w:val="24"/>
        </w:rPr>
        <w:t>Publication and distribution of online qu</w:t>
      </w:r>
      <w:r w:rsidR="00A24CCA">
        <w:rPr>
          <w:sz w:val="24"/>
          <w:szCs w:val="24"/>
        </w:rPr>
        <w:t>estionnaires to be completed by serving police officers, members of the public and health practitioners. I will t</w:t>
      </w:r>
      <w:r w:rsidR="00921D84">
        <w:rPr>
          <w:sz w:val="24"/>
          <w:szCs w:val="24"/>
        </w:rPr>
        <w:t xml:space="preserve">hen analyse the results and document my findings. </w:t>
      </w:r>
    </w:p>
    <w:p w:rsidR="00A24CCA" w:rsidRDefault="007D40A0" w:rsidP="007A0297">
      <w:pPr>
        <w:jc w:val="both"/>
        <w:rPr>
          <w:b/>
          <w:sz w:val="24"/>
          <w:szCs w:val="24"/>
        </w:rPr>
      </w:pPr>
      <w:r>
        <w:rPr>
          <w:b/>
          <w:sz w:val="24"/>
          <w:szCs w:val="24"/>
        </w:rPr>
        <w:t>October 2021 – November 2021</w:t>
      </w:r>
      <w:r w:rsidR="00A24CCA">
        <w:rPr>
          <w:b/>
          <w:sz w:val="24"/>
          <w:szCs w:val="24"/>
        </w:rPr>
        <w:t xml:space="preserve"> –</w:t>
      </w:r>
    </w:p>
    <w:p w:rsidR="007D40A0" w:rsidRDefault="007D40A0" w:rsidP="007A0297">
      <w:pPr>
        <w:jc w:val="both"/>
        <w:rPr>
          <w:sz w:val="24"/>
          <w:szCs w:val="24"/>
        </w:rPr>
      </w:pPr>
      <w:r>
        <w:rPr>
          <w:sz w:val="24"/>
          <w:szCs w:val="24"/>
        </w:rPr>
        <w:t>Writing up of research</w:t>
      </w:r>
    </w:p>
    <w:p w:rsidR="00875BD4" w:rsidRDefault="00875BD4" w:rsidP="007A0297">
      <w:pPr>
        <w:jc w:val="both"/>
        <w:rPr>
          <w:sz w:val="24"/>
          <w:szCs w:val="24"/>
        </w:rPr>
      </w:pPr>
    </w:p>
    <w:p w:rsidR="00875BD4" w:rsidRPr="00774E5C" w:rsidRDefault="00774E5C" w:rsidP="007A0297">
      <w:pPr>
        <w:jc w:val="both"/>
        <w:rPr>
          <w:sz w:val="24"/>
          <w:szCs w:val="24"/>
        </w:rPr>
      </w:pPr>
      <w:r w:rsidRPr="00774E5C">
        <w:rPr>
          <w:sz w:val="24"/>
          <w:szCs w:val="24"/>
        </w:rPr>
        <w:t>(Word Count: 1640)</w:t>
      </w:r>
      <w:bookmarkStart w:id="0" w:name="_GoBack"/>
      <w:bookmarkEnd w:id="0"/>
    </w:p>
    <w:p w:rsidR="00AF2D57" w:rsidRDefault="00AF2D57" w:rsidP="007A0297">
      <w:pPr>
        <w:jc w:val="both"/>
        <w:rPr>
          <w:sz w:val="24"/>
          <w:szCs w:val="24"/>
        </w:rPr>
      </w:pPr>
      <w:r>
        <w:rPr>
          <w:sz w:val="24"/>
          <w:szCs w:val="24"/>
        </w:rPr>
        <w:t xml:space="preserve"> </w:t>
      </w:r>
    </w:p>
    <w:p w:rsidR="00272DC0" w:rsidRDefault="00272DC0" w:rsidP="007A0297">
      <w:pPr>
        <w:jc w:val="both"/>
        <w:rPr>
          <w:sz w:val="24"/>
          <w:szCs w:val="24"/>
        </w:rPr>
      </w:pPr>
    </w:p>
    <w:p w:rsidR="00272DC0" w:rsidRPr="00AF2D57" w:rsidRDefault="00272DC0" w:rsidP="007A0297">
      <w:pPr>
        <w:jc w:val="both"/>
        <w:rPr>
          <w:sz w:val="24"/>
          <w:szCs w:val="24"/>
        </w:rPr>
      </w:pPr>
    </w:p>
    <w:p w:rsidR="00D45418" w:rsidRDefault="00D45418" w:rsidP="007A0297">
      <w:pPr>
        <w:jc w:val="both"/>
        <w:rPr>
          <w:b/>
          <w:sz w:val="24"/>
          <w:szCs w:val="24"/>
          <w:u w:val="single"/>
        </w:rPr>
      </w:pPr>
    </w:p>
    <w:p w:rsidR="00D45418" w:rsidRDefault="00D45418" w:rsidP="007A0297">
      <w:pPr>
        <w:jc w:val="both"/>
        <w:rPr>
          <w:b/>
          <w:sz w:val="24"/>
          <w:szCs w:val="24"/>
          <w:u w:val="single"/>
        </w:rPr>
      </w:pPr>
    </w:p>
    <w:p w:rsidR="00D45418" w:rsidRDefault="00D45418" w:rsidP="007A0297">
      <w:pPr>
        <w:jc w:val="both"/>
        <w:rPr>
          <w:b/>
          <w:sz w:val="24"/>
          <w:szCs w:val="24"/>
          <w:u w:val="single"/>
        </w:rPr>
      </w:pPr>
    </w:p>
    <w:p w:rsidR="00D45418" w:rsidRDefault="00D45418" w:rsidP="007A0297">
      <w:pPr>
        <w:jc w:val="both"/>
        <w:rPr>
          <w:b/>
          <w:sz w:val="24"/>
          <w:szCs w:val="24"/>
          <w:u w:val="single"/>
        </w:rPr>
      </w:pPr>
    </w:p>
    <w:p w:rsidR="00D45418" w:rsidRDefault="00D45418" w:rsidP="007A0297">
      <w:pPr>
        <w:jc w:val="both"/>
        <w:rPr>
          <w:b/>
          <w:sz w:val="24"/>
          <w:szCs w:val="24"/>
          <w:u w:val="single"/>
        </w:rPr>
      </w:pPr>
    </w:p>
    <w:p w:rsidR="00D45418" w:rsidRDefault="00D45418" w:rsidP="007A0297">
      <w:pPr>
        <w:jc w:val="both"/>
        <w:rPr>
          <w:b/>
          <w:sz w:val="24"/>
          <w:szCs w:val="24"/>
          <w:u w:val="single"/>
        </w:rPr>
      </w:pPr>
    </w:p>
    <w:p w:rsidR="00D45418" w:rsidRDefault="00D45418" w:rsidP="007A0297">
      <w:pPr>
        <w:jc w:val="both"/>
        <w:rPr>
          <w:b/>
          <w:sz w:val="24"/>
          <w:szCs w:val="24"/>
          <w:u w:val="single"/>
        </w:rPr>
      </w:pPr>
    </w:p>
    <w:p w:rsidR="00D45418" w:rsidRDefault="00D45418" w:rsidP="007A0297">
      <w:pPr>
        <w:jc w:val="both"/>
        <w:rPr>
          <w:b/>
          <w:sz w:val="24"/>
          <w:szCs w:val="24"/>
          <w:u w:val="single"/>
        </w:rPr>
      </w:pPr>
    </w:p>
    <w:p w:rsidR="00D45418" w:rsidRDefault="00D45418" w:rsidP="007A0297">
      <w:pPr>
        <w:jc w:val="both"/>
        <w:rPr>
          <w:b/>
          <w:sz w:val="24"/>
          <w:szCs w:val="24"/>
          <w:u w:val="single"/>
        </w:rPr>
      </w:pPr>
    </w:p>
    <w:p w:rsidR="00D45418" w:rsidRDefault="00D45418" w:rsidP="007A0297">
      <w:pPr>
        <w:jc w:val="both"/>
        <w:rPr>
          <w:b/>
          <w:sz w:val="24"/>
          <w:szCs w:val="24"/>
          <w:u w:val="single"/>
        </w:rPr>
      </w:pPr>
    </w:p>
    <w:p w:rsidR="00D45418" w:rsidRDefault="00D45418" w:rsidP="007A0297">
      <w:pPr>
        <w:jc w:val="both"/>
        <w:rPr>
          <w:b/>
          <w:sz w:val="24"/>
          <w:szCs w:val="24"/>
          <w:u w:val="single"/>
        </w:rPr>
      </w:pPr>
    </w:p>
    <w:p w:rsidR="00D45418" w:rsidRDefault="00D45418" w:rsidP="007A0297">
      <w:pPr>
        <w:jc w:val="both"/>
        <w:rPr>
          <w:b/>
          <w:sz w:val="24"/>
          <w:szCs w:val="24"/>
          <w:u w:val="single"/>
        </w:rPr>
      </w:pPr>
    </w:p>
    <w:p w:rsidR="00D45418" w:rsidRDefault="00D45418" w:rsidP="007A0297">
      <w:pPr>
        <w:jc w:val="both"/>
        <w:rPr>
          <w:b/>
          <w:sz w:val="24"/>
          <w:szCs w:val="24"/>
          <w:u w:val="single"/>
        </w:rPr>
      </w:pPr>
    </w:p>
    <w:p w:rsidR="00921D84" w:rsidRDefault="00921D84" w:rsidP="007A0297">
      <w:pPr>
        <w:jc w:val="both"/>
        <w:rPr>
          <w:b/>
          <w:sz w:val="24"/>
          <w:szCs w:val="24"/>
          <w:u w:val="single"/>
        </w:rPr>
      </w:pPr>
    </w:p>
    <w:p w:rsidR="003952DF" w:rsidRDefault="003952DF" w:rsidP="007A0297">
      <w:pPr>
        <w:jc w:val="both"/>
        <w:rPr>
          <w:b/>
          <w:sz w:val="24"/>
          <w:szCs w:val="24"/>
          <w:u w:val="single"/>
        </w:rPr>
      </w:pPr>
      <w:r>
        <w:rPr>
          <w:b/>
          <w:sz w:val="24"/>
          <w:szCs w:val="24"/>
          <w:u w:val="single"/>
        </w:rPr>
        <w:lastRenderedPageBreak/>
        <w:t>References</w:t>
      </w:r>
    </w:p>
    <w:p w:rsidR="00D45418" w:rsidRPr="001B526E" w:rsidRDefault="00D45418" w:rsidP="005E5A6D">
      <w:pPr>
        <w:pStyle w:val="ListParagraph"/>
        <w:numPr>
          <w:ilvl w:val="0"/>
          <w:numId w:val="2"/>
        </w:numPr>
        <w:jc w:val="both"/>
        <w:rPr>
          <w:sz w:val="24"/>
          <w:szCs w:val="24"/>
        </w:rPr>
      </w:pPr>
      <w:r>
        <w:t xml:space="preserve">College of Policing (November 2020) </w:t>
      </w:r>
      <w:r>
        <w:rPr>
          <w:i/>
        </w:rPr>
        <w:t>Mental Health Detention</w:t>
      </w:r>
      <w:r>
        <w:t xml:space="preserve">, available at </w:t>
      </w:r>
      <w:hyperlink r:id="rId5" w:history="1">
        <w:r>
          <w:rPr>
            <w:rStyle w:val="Hyperlink"/>
          </w:rPr>
          <w:t>https://www.app.college.police.uk/app-content/mental-health/mental-health-detention/</w:t>
        </w:r>
      </w:hyperlink>
      <w:r>
        <w:t xml:space="preserve"> (accessed 14/05/21)</w:t>
      </w:r>
    </w:p>
    <w:p w:rsidR="00D45418" w:rsidRPr="005E5A6D" w:rsidRDefault="00D45418" w:rsidP="005E5A6D">
      <w:pPr>
        <w:pStyle w:val="ListParagraph"/>
        <w:numPr>
          <w:ilvl w:val="0"/>
          <w:numId w:val="2"/>
        </w:numPr>
        <w:jc w:val="both"/>
        <w:rPr>
          <w:sz w:val="24"/>
          <w:szCs w:val="24"/>
        </w:rPr>
      </w:pPr>
      <w:r>
        <w:rPr>
          <w:sz w:val="24"/>
          <w:szCs w:val="24"/>
        </w:rPr>
        <w:t xml:space="preserve">Goddard, W. and Melville, S. (2001) </w:t>
      </w:r>
      <w:r>
        <w:rPr>
          <w:i/>
          <w:sz w:val="24"/>
          <w:szCs w:val="24"/>
        </w:rPr>
        <w:t>Research Methodology: An Introduction</w:t>
      </w:r>
      <w:r>
        <w:rPr>
          <w:sz w:val="24"/>
          <w:szCs w:val="24"/>
        </w:rPr>
        <w:t>, 2</w:t>
      </w:r>
      <w:r w:rsidRPr="00AB718D">
        <w:rPr>
          <w:sz w:val="24"/>
          <w:szCs w:val="24"/>
          <w:vertAlign w:val="superscript"/>
        </w:rPr>
        <w:t>nd</w:t>
      </w:r>
      <w:r>
        <w:rPr>
          <w:sz w:val="24"/>
          <w:szCs w:val="24"/>
        </w:rPr>
        <w:t xml:space="preserve"> </w:t>
      </w:r>
      <w:proofErr w:type="spellStart"/>
      <w:r>
        <w:rPr>
          <w:sz w:val="24"/>
          <w:szCs w:val="24"/>
        </w:rPr>
        <w:t>ed</w:t>
      </w:r>
      <w:proofErr w:type="spellEnd"/>
      <w:r>
        <w:rPr>
          <w:sz w:val="24"/>
          <w:szCs w:val="24"/>
        </w:rPr>
        <w:t xml:space="preserve">, </w:t>
      </w:r>
      <w:proofErr w:type="spellStart"/>
      <w:r>
        <w:rPr>
          <w:sz w:val="24"/>
          <w:szCs w:val="24"/>
        </w:rPr>
        <w:t>Juta</w:t>
      </w:r>
      <w:proofErr w:type="spellEnd"/>
      <w:r>
        <w:rPr>
          <w:sz w:val="24"/>
          <w:szCs w:val="24"/>
        </w:rPr>
        <w:t xml:space="preserve"> &amp; Co Ltd: Lansdowne</w:t>
      </w:r>
    </w:p>
    <w:p w:rsidR="00D45418" w:rsidRPr="00766CBA" w:rsidRDefault="00D45418" w:rsidP="005E5A6D">
      <w:pPr>
        <w:pStyle w:val="ListParagraph"/>
        <w:numPr>
          <w:ilvl w:val="0"/>
          <w:numId w:val="2"/>
        </w:numPr>
        <w:jc w:val="both"/>
        <w:rPr>
          <w:sz w:val="24"/>
          <w:szCs w:val="24"/>
        </w:rPr>
      </w:pPr>
      <w:r>
        <w:t xml:space="preserve">HMICFRS (2018) </w:t>
      </w:r>
      <w:r>
        <w:rPr>
          <w:i/>
        </w:rPr>
        <w:t>Policing Mental Health: Picking up the Pieces</w:t>
      </w:r>
      <w:r>
        <w:t xml:space="preserve">, Available at </w:t>
      </w:r>
      <w:hyperlink r:id="rId6" w:history="1">
        <w:r>
          <w:rPr>
            <w:rStyle w:val="Hyperlink"/>
          </w:rPr>
          <w:t>https://www.justiceinspectorates.gov.uk/hmicfrs/wp-content/uploads/policing-and-mental-health-picking-up-the-pieces.pdf</w:t>
        </w:r>
      </w:hyperlink>
      <w:r>
        <w:t xml:space="preserve"> (accessed 14/05/21)</w:t>
      </w:r>
    </w:p>
    <w:p w:rsidR="00D45418" w:rsidRPr="00150FF1" w:rsidRDefault="00D45418" w:rsidP="005E5A6D">
      <w:pPr>
        <w:pStyle w:val="ListParagraph"/>
        <w:numPr>
          <w:ilvl w:val="0"/>
          <w:numId w:val="2"/>
        </w:numPr>
        <w:jc w:val="both"/>
        <w:rPr>
          <w:sz w:val="24"/>
          <w:szCs w:val="24"/>
        </w:rPr>
      </w:pPr>
      <w:proofErr w:type="spellStart"/>
      <w:r>
        <w:t>Malina</w:t>
      </w:r>
      <w:proofErr w:type="spellEnd"/>
      <w:r>
        <w:t xml:space="preserve">, M. Hanne S. </w:t>
      </w:r>
      <w:proofErr w:type="spellStart"/>
      <w:r>
        <w:t>Selto</w:t>
      </w:r>
      <w:proofErr w:type="spellEnd"/>
      <w:r>
        <w:t xml:space="preserve">, F. (2011) ‘Lessons learned: advantages and disadvantages of mixed method research’ in </w:t>
      </w:r>
      <w:r>
        <w:rPr>
          <w:i/>
        </w:rPr>
        <w:t>Qualitative Research in Accounting and Management</w:t>
      </w:r>
      <w:r>
        <w:t>, Vol. 8(1) P.59-71</w:t>
      </w:r>
    </w:p>
    <w:p w:rsidR="00D45418" w:rsidRPr="001B526E" w:rsidRDefault="00D45418" w:rsidP="005E5A6D">
      <w:pPr>
        <w:pStyle w:val="ListParagraph"/>
        <w:numPr>
          <w:ilvl w:val="0"/>
          <w:numId w:val="2"/>
        </w:numPr>
        <w:jc w:val="both"/>
        <w:rPr>
          <w:sz w:val="24"/>
          <w:szCs w:val="24"/>
        </w:rPr>
      </w:pPr>
      <w:r>
        <w:t xml:space="preserve">Mills, S. </w:t>
      </w:r>
      <w:proofErr w:type="spellStart"/>
      <w:r>
        <w:t>Bagshaw</w:t>
      </w:r>
      <w:proofErr w:type="spellEnd"/>
      <w:r>
        <w:t xml:space="preserve">, R. and Watt, A. (2001) </w:t>
      </w:r>
      <w:r>
        <w:rPr>
          <w:i/>
        </w:rPr>
        <w:t xml:space="preserve">Beyond The Call: National Review of Access to Emergency Services for those experiencing Mental Health and/or Welfare concerns </w:t>
      </w:r>
      <w:r>
        <w:t>, National Collaborative Commissioning Unit</w:t>
      </w:r>
    </w:p>
    <w:p w:rsidR="00D45418" w:rsidRPr="005B5E5B" w:rsidRDefault="00D45418" w:rsidP="005E5A6D">
      <w:pPr>
        <w:pStyle w:val="ListParagraph"/>
        <w:numPr>
          <w:ilvl w:val="0"/>
          <w:numId w:val="2"/>
        </w:numPr>
        <w:jc w:val="both"/>
        <w:rPr>
          <w:sz w:val="24"/>
          <w:szCs w:val="24"/>
        </w:rPr>
      </w:pPr>
      <w:r>
        <w:t xml:space="preserve">Office of National Statistics (2019) </w:t>
      </w:r>
      <w:r>
        <w:rPr>
          <w:i/>
        </w:rPr>
        <w:t>Suicides in England and Wales: 2019 Registrations</w:t>
      </w:r>
      <w:r>
        <w:t xml:space="preserve">, Available at </w:t>
      </w:r>
      <w:hyperlink r:id="rId7" w:history="1">
        <w:r>
          <w:rPr>
            <w:rStyle w:val="Hyperlink"/>
          </w:rPr>
          <w:t>https://www.ons.gov.uk/peoplepopulationandcommunity/birthsdeathsandmarriages/deaths/bulletins/suicidesintheunitedkingdom/2019registrations</w:t>
        </w:r>
      </w:hyperlink>
      <w:r>
        <w:t xml:space="preserve"> (accessed 14/05/21)</w:t>
      </w:r>
    </w:p>
    <w:p w:rsidR="00D45418" w:rsidRDefault="00D45418" w:rsidP="005E5A6D">
      <w:pPr>
        <w:pStyle w:val="ListParagraph"/>
        <w:numPr>
          <w:ilvl w:val="0"/>
          <w:numId w:val="2"/>
        </w:numPr>
        <w:jc w:val="both"/>
      </w:pPr>
      <w:r w:rsidRPr="005E5A6D">
        <w:rPr>
          <w:sz w:val="24"/>
          <w:szCs w:val="24"/>
        </w:rPr>
        <w:t xml:space="preserve">Partnership Council for Wales (2018) </w:t>
      </w:r>
      <w:r w:rsidRPr="005E5A6D">
        <w:rPr>
          <w:i/>
          <w:sz w:val="24"/>
          <w:szCs w:val="24"/>
        </w:rPr>
        <w:t>Policing and Partnership in Wales: Everything is connected to everything else</w:t>
      </w:r>
      <w:r w:rsidRPr="005E5A6D">
        <w:rPr>
          <w:sz w:val="24"/>
          <w:szCs w:val="24"/>
        </w:rPr>
        <w:t xml:space="preserve"> available at &lt;</w:t>
      </w:r>
      <w:hyperlink r:id="rId8" w:history="1">
        <w:r>
          <w:rPr>
            <w:rStyle w:val="Hyperlink"/>
          </w:rPr>
          <w:t>https://gov.wales/sites/default/files/publications/2019-04/180510-partnership-council-for-wales-meeting-paper2.pdf</w:t>
        </w:r>
      </w:hyperlink>
      <w:r>
        <w:t>&gt; (accessed 14/05/21)</w:t>
      </w:r>
    </w:p>
    <w:p w:rsidR="00D45418" w:rsidRPr="00BF0E65" w:rsidRDefault="00D45418" w:rsidP="005E5A6D">
      <w:pPr>
        <w:pStyle w:val="ListParagraph"/>
        <w:numPr>
          <w:ilvl w:val="0"/>
          <w:numId w:val="2"/>
        </w:numPr>
        <w:jc w:val="both"/>
        <w:rPr>
          <w:sz w:val="24"/>
          <w:szCs w:val="24"/>
        </w:rPr>
      </w:pPr>
      <w:r>
        <w:t xml:space="preserve">Section 136 Mental Health Act (1983) available at </w:t>
      </w:r>
      <w:hyperlink r:id="rId9" w:history="1">
        <w:r>
          <w:rPr>
            <w:rStyle w:val="Hyperlink"/>
          </w:rPr>
          <w:t>https://www.legislation.gov.uk/ukpga/1983/20/section/136</w:t>
        </w:r>
      </w:hyperlink>
      <w:r>
        <w:t xml:space="preserve"> (accessed 16/05/21)</w:t>
      </w:r>
    </w:p>
    <w:p w:rsidR="00D45418" w:rsidRPr="0014731E" w:rsidRDefault="00D45418" w:rsidP="005E5A6D">
      <w:pPr>
        <w:pStyle w:val="ListParagraph"/>
        <w:numPr>
          <w:ilvl w:val="0"/>
          <w:numId w:val="2"/>
        </w:numPr>
        <w:jc w:val="both"/>
        <w:rPr>
          <w:sz w:val="24"/>
          <w:szCs w:val="24"/>
        </w:rPr>
      </w:pPr>
      <w:r>
        <w:t xml:space="preserve">Welsh Government and Partners (2015) </w:t>
      </w:r>
      <w:r>
        <w:rPr>
          <w:i/>
        </w:rPr>
        <w:t>Mental Health Crisis Concordat: Improving the care and support for people experiencing or at risk of mental health crisis and who are likely to be detained under section 135 or section 136 of the Mental Health Act 1983)</w:t>
      </w:r>
      <w:r>
        <w:t>, Welsh Government: Wales</w:t>
      </w:r>
    </w:p>
    <w:p w:rsidR="00D45418" w:rsidRPr="008E7BF7" w:rsidRDefault="00D45418" w:rsidP="005E5A6D">
      <w:pPr>
        <w:pStyle w:val="ListParagraph"/>
        <w:numPr>
          <w:ilvl w:val="0"/>
          <w:numId w:val="2"/>
        </w:numPr>
        <w:jc w:val="both"/>
        <w:rPr>
          <w:sz w:val="24"/>
          <w:szCs w:val="24"/>
        </w:rPr>
      </w:pPr>
      <w:r w:rsidRPr="005E5A6D">
        <w:rPr>
          <w:sz w:val="24"/>
          <w:szCs w:val="24"/>
        </w:rPr>
        <w:t xml:space="preserve">World Health Organisation (2001) </w:t>
      </w:r>
      <w:r w:rsidRPr="005E5A6D">
        <w:rPr>
          <w:i/>
          <w:sz w:val="24"/>
          <w:szCs w:val="24"/>
        </w:rPr>
        <w:t>The World Health Report 2001: Mental Disorders affect one in four people</w:t>
      </w:r>
      <w:r w:rsidRPr="005E5A6D">
        <w:rPr>
          <w:sz w:val="24"/>
          <w:szCs w:val="24"/>
        </w:rPr>
        <w:t xml:space="preserve">, Available at </w:t>
      </w:r>
      <w:hyperlink r:id="rId10" w:history="1">
        <w:r>
          <w:rPr>
            <w:rStyle w:val="Hyperlink"/>
          </w:rPr>
          <w:t>https://www.who.int/news/item/28-09-2001-the-world-health-report-2001-mental-disorders-affect-one-in-four-people</w:t>
        </w:r>
      </w:hyperlink>
      <w:r>
        <w:t xml:space="preserve"> (Accessed 14/05/21)</w:t>
      </w:r>
    </w:p>
    <w:p w:rsidR="003952DF" w:rsidRDefault="003952DF" w:rsidP="007A0297">
      <w:pPr>
        <w:jc w:val="both"/>
        <w:rPr>
          <w:sz w:val="24"/>
          <w:szCs w:val="24"/>
        </w:rPr>
      </w:pPr>
    </w:p>
    <w:p w:rsidR="003952DF" w:rsidRPr="003952DF" w:rsidRDefault="003952DF" w:rsidP="007A0297">
      <w:pPr>
        <w:jc w:val="both"/>
        <w:rPr>
          <w:sz w:val="24"/>
          <w:szCs w:val="24"/>
        </w:rPr>
      </w:pPr>
    </w:p>
    <w:sectPr w:rsidR="003952DF" w:rsidRPr="003952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CD2477"/>
    <w:multiLevelType w:val="hybridMultilevel"/>
    <w:tmpl w:val="8E6A23A2"/>
    <w:lvl w:ilvl="0" w:tplc="4614E966">
      <w:start w:val="136"/>
      <w:numFmt w:val="bullet"/>
      <w:lvlText w:val="-"/>
      <w:lvlJc w:val="left"/>
      <w:pPr>
        <w:ind w:left="720" w:hanging="360"/>
      </w:pPr>
      <w:rPr>
        <w:rFonts w:ascii="Calibri" w:eastAsiaTheme="minorHAnsi" w:hAnsi="Calibri" w:cs="Calibri"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52DF"/>
    <w:rsid w:val="00094CEA"/>
    <w:rsid w:val="001071BE"/>
    <w:rsid w:val="00116277"/>
    <w:rsid w:val="00130151"/>
    <w:rsid w:val="00141068"/>
    <w:rsid w:val="0014731E"/>
    <w:rsid w:val="00150FF1"/>
    <w:rsid w:val="001B526E"/>
    <w:rsid w:val="001C221A"/>
    <w:rsid w:val="001C3DCE"/>
    <w:rsid w:val="001F6DF0"/>
    <w:rsid w:val="00212A79"/>
    <w:rsid w:val="00235760"/>
    <w:rsid w:val="00272DC0"/>
    <w:rsid w:val="002B72D4"/>
    <w:rsid w:val="002D79D0"/>
    <w:rsid w:val="003647BF"/>
    <w:rsid w:val="003952DF"/>
    <w:rsid w:val="00424923"/>
    <w:rsid w:val="004249E0"/>
    <w:rsid w:val="00424E2D"/>
    <w:rsid w:val="004A53E0"/>
    <w:rsid w:val="004D7E1C"/>
    <w:rsid w:val="004E2373"/>
    <w:rsid w:val="005018F1"/>
    <w:rsid w:val="005760B1"/>
    <w:rsid w:val="005A08DD"/>
    <w:rsid w:val="005B5E5B"/>
    <w:rsid w:val="005E416C"/>
    <w:rsid w:val="005E5A6D"/>
    <w:rsid w:val="00606DB7"/>
    <w:rsid w:val="00614265"/>
    <w:rsid w:val="00655EA5"/>
    <w:rsid w:val="00693F24"/>
    <w:rsid w:val="00717663"/>
    <w:rsid w:val="00737C3A"/>
    <w:rsid w:val="007622C6"/>
    <w:rsid w:val="00766CBA"/>
    <w:rsid w:val="0076759B"/>
    <w:rsid w:val="00774E5C"/>
    <w:rsid w:val="007A0297"/>
    <w:rsid w:val="007B1468"/>
    <w:rsid w:val="007D2E58"/>
    <w:rsid w:val="007D40A0"/>
    <w:rsid w:val="007E14B5"/>
    <w:rsid w:val="007E6626"/>
    <w:rsid w:val="00830762"/>
    <w:rsid w:val="0083273B"/>
    <w:rsid w:val="00870704"/>
    <w:rsid w:val="00875BD4"/>
    <w:rsid w:val="008A5140"/>
    <w:rsid w:val="008B2067"/>
    <w:rsid w:val="008D208D"/>
    <w:rsid w:val="008E7BF7"/>
    <w:rsid w:val="00921D84"/>
    <w:rsid w:val="009A0093"/>
    <w:rsid w:val="009B7BFE"/>
    <w:rsid w:val="009F49E5"/>
    <w:rsid w:val="00A0721A"/>
    <w:rsid w:val="00A24CCA"/>
    <w:rsid w:val="00A27259"/>
    <w:rsid w:val="00A63EA7"/>
    <w:rsid w:val="00AB718D"/>
    <w:rsid w:val="00AF2D57"/>
    <w:rsid w:val="00B11E54"/>
    <w:rsid w:val="00B22F19"/>
    <w:rsid w:val="00B47431"/>
    <w:rsid w:val="00B57B2D"/>
    <w:rsid w:val="00BC1098"/>
    <w:rsid w:val="00BC11C9"/>
    <w:rsid w:val="00BE7A1A"/>
    <w:rsid w:val="00BF0E65"/>
    <w:rsid w:val="00C00058"/>
    <w:rsid w:val="00C02C43"/>
    <w:rsid w:val="00C305E6"/>
    <w:rsid w:val="00C351A5"/>
    <w:rsid w:val="00C4154A"/>
    <w:rsid w:val="00D45418"/>
    <w:rsid w:val="00D8274F"/>
    <w:rsid w:val="00E87CAA"/>
    <w:rsid w:val="00EB3A81"/>
    <w:rsid w:val="00ED100D"/>
    <w:rsid w:val="00F7435D"/>
    <w:rsid w:val="00F960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F55CD"/>
  <w15:chartTrackingRefBased/>
  <w15:docId w15:val="{01B3C487-BFD0-4E83-BF47-AB42525A51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C1098"/>
    <w:rPr>
      <w:color w:val="0000FF"/>
      <w:u w:val="single"/>
    </w:rPr>
  </w:style>
  <w:style w:type="character" w:styleId="FollowedHyperlink">
    <w:name w:val="FollowedHyperlink"/>
    <w:basedOn w:val="DefaultParagraphFont"/>
    <w:uiPriority w:val="99"/>
    <w:semiHidden/>
    <w:unhideWhenUsed/>
    <w:rsid w:val="00116277"/>
    <w:rPr>
      <w:color w:val="954F72" w:themeColor="followedHyperlink"/>
      <w:u w:val="single"/>
    </w:rPr>
  </w:style>
  <w:style w:type="paragraph" w:styleId="ListParagraph">
    <w:name w:val="List Paragraph"/>
    <w:basedOn w:val="Normal"/>
    <w:uiPriority w:val="34"/>
    <w:qFormat/>
    <w:rsid w:val="005E5A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9-04/180510-partnership-council-for-wales-meeting-paper2.pdf" TargetMode="External"/><Relationship Id="rId3" Type="http://schemas.openxmlformats.org/officeDocument/2006/relationships/settings" Target="settings.xml"/><Relationship Id="rId7" Type="http://schemas.openxmlformats.org/officeDocument/2006/relationships/hyperlink" Target="https://www.ons.gov.uk/peoplepopulationandcommunity/birthsdeathsandmarriages/deaths/bulletins/suicidesintheunitedkingdom/2019registration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justiceinspectorates.gov.uk/hmicfrs/wp-content/uploads/policing-and-mental-health-picking-up-the-pieces.pdf" TargetMode="External"/><Relationship Id="rId11" Type="http://schemas.openxmlformats.org/officeDocument/2006/relationships/fontTable" Target="fontTable.xml"/><Relationship Id="rId5" Type="http://schemas.openxmlformats.org/officeDocument/2006/relationships/hyperlink" Target="https://www.app.college.police.uk/app-content/mental-health/mental-health-detention/" TargetMode="External"/><Relationship Id="rId10" Type="http://schemas.openxmlformats.org/officeDocument/2006/relationships/hyperlink" Target="https://www.who.int/news/item/28-09-2001-the-world-health-report-2001-mental-disorders-affect-one-in-four-people" TargetMode="External"/><Relationship Id="rId4" Type="http://schemas.openxmlformats.org/officeDocument/2006/relationships/webSettings" Target="webSettings.xml"/><Relationship Id="rId9" Type="http://schemas.openxmlformats.org/officeDocument/2006/relationships/hyperlink" Target="https://www.legislation.gov.uk/ukpga/1983/20/section/1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6891</TotalTime>
  <Pages>5</Pages>
  <Words>1897</Words>
  <Characters>10818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Sharp,Amy swp6442</dc:creator>
  <cp:keywords/>
  <dc:description/>
  <cp:lastModifiedBy>Sharp,Amy swp6442</cp:lastModifiedBy>
  <cp:revision>34</cp:revision>
  <dcterms:created xsi:type="dcterms:W3CDTF">2021-05-12T12:31:00Z</dcterms:created>
  <dcterms:modified xsi:type="dcterms:W3CDTF">2021-05-17T18:05:00Z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f5a5b456-6555-47c2-931d-8422b361ff3c</vt:lpwstr>
  </property>
</Properties>
</file>