
<file path=[Content_Types].xml><?xml version="1.0" encoding="utf-8"?>
<Types xmlns="http://schemas.openxmlformats.org/package/2006/content-types">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00247" w:rsidRDefault="00F00247">
      <w:r w:rsidRPr="00F00247">
        <w:rPr>
          <w:rFonts w:ascii="Arial" w:eastAsia="Calibri" w:hAnsi="Arial" w:cs="Times New Roman"/>
          <w:noProof/>
          <w:sz w:val="24"/>
          <w:lang w:eastAsia="en-GB"/>
        </w:rPr>
        <w:drawing>
          <wp:anchor distT="0" distB="0" distL="114300" distR="114300" simplePos="0" relativeHeight="251658240" behindDoc="1" locked="0" layoutInCell="1" allowOverlap="1">
            <wp:simplePos x="0" y="0"/>
            <wp:positionH relativeFrom="column">
              <wp:posOffset>403655</wp:posOffset>
            </wp:positionH>
            <wp:positionV relativeFrom="paragraph">
              <wp:posOffset>181233</wp:posOffset>
            </wp:positionV>
            <wp:extent cx="3987641" cy="1320800"/>
            <wp:effectExtent l="0" t="0" r="0" b="0"/>
            <wp:wrapNone/>
            <wp:docPr id="1" name="Picture 1" descr="C:\Users\Nigel\Pictures\Judith\2016\MBA Images\uwtsd-logo-bilingu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igel\Pictures\Judith\2016\MBA Images\uwtsd-logo-bilingual.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87641" cy="1320800"/>
                    </a:xfrm>
                    <a:prstGeom prst="rect">
                      <a:avLst/>
                    </a:prstGeom>
                    <a:noFill/>
                    <a:ln>
                      <a:noFill/>
                    </a:ln>
                  </pic:spPr>
                </pic:pic>
              </a:graphicData>
            </a:graphic>
          </wp:anchor>
        </w:drawing>
      </w:r>
    </w:p>
    <w:p w:rsidR="00F00247" w:rsidRPr="00F00247" w:rsidRDefault="00F00247" w:rsidP="00F00247"/>
    <w:p w:rsidR="00F00247" w:rsidRPr="00F00247" w:rsidRDefault="00F00247" w:rsidP="00F00247"/>
    <w:p w:rsidR="00F00247" w:rsidRPr="00F00247" w:rsidRDefault="00F00247" w:rsidP="00F00247"/>
    <w:p w:rsidR="00F00247" w:rsidRDefault="00F00247" w:rsidP="00F00247"/>
    <w:p w:rsidR="003C7FE6" w:rsidRDefault="00F00247" w:rsidP="00F00247">
      <w:pPr>
        <w:tabs>
          <w:tab w:val="left" w:pos="7369"/>
        </w:tabs>
      </w:pPr>
      <w:r>
        <w:tab/>
      </w:r>
    </w:p>
    <w:p w:rsidR="00F00247" w:rsidRDefault="00F00247" w:rsidP="00F00247">
      <w:pPr>
        <w:tabs>
          <w:tab w:val="left" w:pos="7369"/>
        </w:tabs>
      </w:pPr>
    </w:p>
    <w:p w:rsidR="00F00247" w:rsidRDefault="00F00247" w:rsidP="00F00247">
      <w:pPr>
        <w:tabs>
          <w:tab w:val="left" w:pos="7369"/>
        </w:tabs>
        <w:jc w:val="center"/>
        <w:rPr>
          <w:rFonts w:ascii="Arial" w:eastAsia="Times New Roman" w:hAnsi="Arial" w:cs="Arial"/>
          <w:b/>
          <w:sz w:val="32"/>
          <w:szCs w:val="20"/>
          <w:lang w:eastAsia="en-GB"/>
        </w:rPr>
      </w:pPr>
    </w:p>
    <w:p w:rsidR="008E5728" w:rsidRDefault="008E5728" w:rsidP="00F00247">
      <w:pPr>
        <w:tabs>
          <w:tab w:val="left" w:pos="7369"/>
        </w:tabs>
        <w:jc w:val="center"/>
        <w:rPr>
          <w:rFonts w:ascii="Arial" w:eastAsia="Times New Roman" w:hAnsi="Arial" w:cs="Arial"/>
          <w:b/>
          <w:sz w:val="32"/>
          <w:szCs w:val="20"/>
          <w:lang w:eastAsia="en-GB"/>
        </w:rPr>
      </w:pPr>
    </w:p>
    <w:p w:rsidR="00F00247" w:rsidRDefault="00F00247" w:rsidP="00F00247">
      <w:pPr>
        <w:tabs>
          <w:tab w:val="left" w:pos="7369"/>
        </w:tabs>
        <w:jc w:val="center"/>
      </w:pPr>
      <w:r>
        <w:rPr>
          <w:rFonts w:ascii="Arial" w:eastAsia="Times New Roman" w:hAnsi="Arial" w:cs="Arial"/>
          <w:b/>
          <w:sz w:val="32"/>
          <w:szCs w:val="20"/>
          <w:lang w:eastAsia="en-GB"/>
        </w:rPr>
        <w:t xml:space="preserve">Why are South Wales Police Failing to recruit Muslim </w:t>
      </w:r>
      <w:r w:rsidR="004955E4">
        <w:rPr>
          <w:rFonts w:ascii="Arial" w:eastAsia="Times New Roman" w:hAnsi="Arial" w:cs="Arial"/>
          <w:b/>
          <w:sz w:val="32"/>
          <w:szCs w:val="20"/>
          <w:lang w:eastAsia="en-GB"/>
        </w:rPr>
        <w:t>Officers?</w:t>
      </w:r>
    </w:p>
    <w:p w:rsidR="00F00247" w:rsidRDefault="00F00247" w:rsidP="00F00247">
      <w:pPr>
        <w:spacing w:after="0" w:line="240" w:lineRule="auto"/>
        <w:ind w:right="237"/>
        <w:rPr>
          <w:rFonts w:ascii="Arial" w:eastAsia="Times New Roman" w:hAnsi="Arial" w:cs="Arial"/>
          <w:b/>
          <w:color w:val="000000"/>
          <w:sz w:val="36"/>
          <w:szCs w:val="40"/>
          <w:lang w:eastAsia="en-GB"/>
        </w:rPr>
      </w:pPr>
    </w:p>
    <w:p w:rsidR="00F00247" w:rsidRDefault="00F00247" w:rsidP="00F00247">
      <w:pPr>
        <w:spacing w:after="0" w:line="240" w:lineRule="auto"/>
        <w:ind w:right="237"/>
        <w:rPr>
          <w:rFonts w:ascii="Arial" w:eastAsia="Times New Roman" w:hAnsi="Arial" w:cs="Arial"/>
          <w:b/>
          <w:sz w:val="32"/>
          <w:szCs w:val="20"/>
          <w:lang w:eastAsia="en-GB"/>
        </w:rPr>
      </w:pPr>
    </w:p>
    <w:p w:rsidR="00F00247" w:rsidRPr="00F00247" w:rsidRDefault="00F00247" w:rsidP="008E5728">
      <w:pPr>
        <w:spacing w:after="0" w:line="240" w:lineRule="auto"/>
        <w:ind w:right="237"/>
        <w:jc w:val="center"/>
        <w:rPr>
          <w:rFonts w:ascii="Arial" w:eastAsia="Times New Roman" w:hAnsi="Arial" w:cs="Arial"/>
          <w:b/>
          <w:sz w:val="32"/>
          <w:szCs w:val="20"/>
          <w:lang w:eastAsia="en-GB"/>
        </w:rPr>
      </w:pPr>
      <w:r w:rsidRPr="00F00247">
        <w:rPr>
          <w:rFonts w:ascii="Arial" w:eastAsia="Times New Roman" w:hAnsi="Arial" w:cs="Arial"/>
          <w:b/>
          <w:sz w:val="32"/>
          <w:szCs w:val="20"/>
          <w:lang w:eastAsia="en-GB"/>
        </w:rPr>
        <w:t>Muhammed Islam</w:t>
      </w:r>
    </w:p>
    <w:p w:rsidR="00F00247" w:rsidRPr="00F00247" w:rsidRDefault="00F00247" w:rsidP="00F00247">
      <w:pPr>
        <w:spacing w:after="0" w:line="240" w:lineRule="auto"/>
        <w:ind w:right="237"/>
        <w:rPr>
          <w:rFonts w:ascii="Arial" w:eastAsia="Times New Roman" w:hAnsi="Arial" w:cs="Arial"/>
          <w:b/>
          <w:sz w:val="32"/>
          <w:szCs w:val="20"/>
          <w:lang w:eastAsia="en-GB"/>
        </w:rPr>
      </w:pPr>
    </w:p>
    <w:p w:rsidR="008E5728" w:rsidRDefault="008E5728" w:rsidP="00F00247">
      <w:pPr>
        <w:spacing w:after="0" w:line="240" w:lineRule="auto"/>
        <w:ind w:right="237"/>
        <w:rPr>
          <w:rFonts w:ascii="Arial" w:eastAsia="Times New Roman" w:hAnsi="Arial" w:cs="Arial"/>
          <w:b/>
          <w:sz w:val="32"/>
          <w:szCs w:val="20"/>
          <w:lang w:eastAsia="en-GB"/>
        </w:rPr>
      </w:pPr>
    </w:p>
    <w:p w:rsidR="00F00247" w:rsidRDefault="00F65216" w:rsidP="008E5728">
      <w:pPr>
        <w:spacing w:after="0" w:line="240" w:lineRule="auto"/>
        <w:ind w:right="237"/>
        <w:jc w:val="center"/>
        <w:rPr>
          <w:rFonts w:ascii="Arial" w:eastAsia="Times New Roman" w:hAnsi="Arial" w:cs="Arial"/>
          <w:b/>
          <w:sz w:val="32"/>
          <w:szCs w:val="20"/>
          <w:lang w:eastAsia="en-GB"/>
        </w:rPr>
      </w:pPr>
      <w:r w:rsidRPr="00F00247">
        <w:rPr>
          <w:rFonts w:ascii="Arial" w:eastAsia="Times New Roman" w:hAnsi="Arial" w:cs="Arial"/>
          <w:b/>
          <w:sz w:val="32"/>
          <w:szCs w:val="20"/>
          <w:lang w:eastAsia="en-GB"/>
        </w:rPr>
        <w:t>1816539</w:t>
      </w:r>
    </w:p>
    <w:p w:rsidR="00F00247" w:rsidRDefault="00F00247" w:rsidP="00F00247">
      <w:pPr>
        <w:spacing w:after="0" w:line="240" w:lineRule="auto"/>
        <w:ind w:right="237"/>
        <w:rPr>
          <w:rFonts w:ascii="Arial" w:eastAsia="Times New Roman" w:hAnsi="Arial" w:cs="Arial"/>
          <w:b/>
          <w:sz w:val="32"/>
          <w:szCs w:val="20"/>
          <w:lang w:eastAsia="en-GB"/>
        </w:rPr>
      </w:pPr>
    </w:p>
    <w:p w:rsidR="00F00247" w:rsidRDefault="00F00247" w:rsidP="00F00247">
      <w:pPr>
        <w:spacing w:after="0" w:line="240" w:lineRule="auto"/>
        <w:ind w:right="237"/>
        <w:rPr>
          <w:rFonts w:ascii="Arial" w:eastAsia="Times New Roman" w:hAnsi="Arial" w:cs="Arial"/>
          <w:b/>
          <w:sz w:val="32"/>
          <w:szCs w:val="20"/>
          <w:lang w:eastAsia="en-GB"/>
        </w:rPr>
      </w:pPr>
    </w:p>
    <w:p w:rsidR="00F00247" w:rsidRDefault="00F00247" w:rsidP="00F00247">
      <w:pPr>
        <w:spacing w:after="0" w:line="240" w:lineRule="auto"/>
        <w:ind w:right="237"/>
        <w:rPr>
          <w:rFonts w:ascii="Arial" w:eastAsia="Times New Roman" w:hAnsi="Arial" w:cs="Arial"/>
          <w:b/>
          <w:sz w:val="32"/>
          <w:szCs w:val="20"/>
          <w:lang w:eastAsia="en-GB"/>
        </w:rPr>
      </w:pPr>
    </w:p>
    <w:p w:rsidR="008E5728" w:rsidRDefault="008E5728" w:rsidP="00F00247">
      <w:pPr>
        <w:spacing w:after="0" w:line="240" w:lineRule="auto"/>
        <w:ind w:right="237"/>
        <w:rPr>
          <w:rFonts w:ascii="Arial" w:eastAsia="Times New Roman" w:hAnsi="Arial" w:cs="Arial"/>
          <w:b/>
          <w:sz w:val="32"/>
          <w:szCs w:val="20"/>
          <w:lang w:eastAsia="en-GB"/>
        </w:rPr>
      </w:pPr>
    </w:p>
    <w:p w:rsidR="008E5728" w:rsidRDefault="008E5728" w:rsidP="00F00247">
      <w:pPr>
        <w:spacing w:after="0" w:line="240" w:lineRule="auto"/>
        <w:ind w:right="237"/>
        <w:rPr>
          <w:rFonts w:ascii="Arial" w:eastAsia="Times New Roman" w:hAnsi="Arial" w:cs="Arial"/>
          <w:b/>
          <w:sz w:val="32"/>
          <w:szCs w:val="20"/>
          <w:lang w:eastAsia="en-GB"/>
        </w:rPr>
      </w:pPr>
    </w:p>
    <w:p w:rsidR="00F00247" w:rsidRPr="00F00247" w:rsidRDefault="00CE2F1A" w:rsidP="008E5728">
      <w:pPr>
        <w:spacing w:after="0" w:line="240" w:lineRule="auto"/>
        <w:ind w:right="237"/>
        <w:jc w:val="center"/>
        <w:rPr>
          <w:rFonts w:ascii="Arial" w:eastAsia="Times New Roman" w:hAnsi="Arial" w:cs="Arial"/>
          <w:b/>
          <w:sz w:val="32"/>
          <w:szCs w:val="20"/>
          <w:lang w:eastAsia="en-GB"/>
        </w:rPr>
      </w:pPr>
      <w:r>
        <w:rPr>
          <w:rFonts w:ascii="Arial" w:eastAsia="Times New Roman" w:hAnsi="Arial" w:cs="Arial"/>
          <w:b/>
          <w:sz w:val="32"/>
          <w:szCs w:val="20"/>
          <w:lang w:eastAsia="en-GB"/>
        </w:rPr>
        <w:t xml:space="preserve">BSc </w:t>
      </w:r>
      <w:r w:rsidR="00F00247" w:rsidRPr="00F00247">
        <w:rPr>
          <w:rFonts w:ascii="Arial" w:eastAsia="Times New Roman" w:hAnsi="Arial" w:cs="Arial"/>
          <w:b/>
          <w:sz w:val="32"/>
          <w:szCs w:val="20"/>
          <w:lang w:eastAsia="en-GB"/>
        </w:rPr>
        <w:t>Professional Police Practice</w:t>
      </w:r>
    </w:p>
    <w:p w:rsidR="00F00247" w:rsidRDefault="00F00247" w:rsidP="00F00247">
      <w:pPr>
        <w:spacing w:after="0" w:line="240" w:lineRule="auto"/>
        <w:ind w:right="237"/>
        <w:rPr>
          <w:rFonts w:ascii="Arial" w:eastAsia="Times New Roman" w:hAnsi="Arial" w:cs="Arial"/>
          <w:b/>
          <w:sz w:val="32"/>
          <w:szCs w:val="20"/>
          <w:lang w:eastAsia="en-GB"/>
        </w:rPr>
      </w:pPr>
    </w:p>
    <w:p w:rsidR="00F00247" w:rsidRPr="00F00247" w:rsidRDefault="00F00247" w:rsidP="00F00247">
      <w:pPr>
        <w:spacing w:after="0" w:line="240" w:lineRule="auto"/>
        <w:ind w:right="237"/>
        <w:rPr>
          <w:rFonts w:ascii="Arial" w:eastAsia="Times New Roman" w:hAnsi="Arial" w:cs="Arial"/>
          <w:b/>
          <w:sz w:val="32"/>
          <w:szCs w:val="20"/>
          <w:lang w:eastAsia="en-GB"/>
        </w:rPr>
      </w:pPr>
    </w:p>
    <w:p w:rsidR="00F00247" w:rsidRDefault="00F00247" w:rsidP="00F00247">
      <w:pPr>
        <w:overflowPunct w:val="0"/>
        <w:autoSpaceDE w:val="0"/>
        <w:autoSpaceDN w:val="0"/>
        <w:adjustRightInd w:val="0"/>
        <w:spacing w:after="0" w:line="240" w:lineRule="auto"/>
        <w:ind w:right="-330"/>
        <w:textAlignment w:val="baseline"/>
        <w:rPr>
          <w:rFonts w:ascii="Arial" w:eastAsia="Times New Roman" w:hAnsi="Arial" w:cs="Arial"/>
          <w:b/>
          <w:color w:val="000000"/>
          <w:sz w:val="36"/>
          <w:szCs w:val="40"/>
          <w:lang w:eastAsia="en-GB"/>
        </w:rPr>
      </w:pPr>
    </w:p>
    <w:p w:rsidR="00F00247" w:rsidRDefault="00F00247" w:rsidP="00F00247">
      <w:pPr>
        <w:overflowPunct w:val="0"/>
        <w:autoSpaceDE w:val="0"/>
        <w:autoSpaceDN w:val="0"/>
        <w:adjustRightInd w:val="0"/>
        <w:spacing w:after="0" w:line="240" w:lineRule="auto"/>
        <w:ind w:right="-330"/>
        <w:textAlignment w:val="baseline"/>
        <w:rPr>
          <w:rFonts w:ascii="Arial" w:eastAsia="Times New Roman" w:hAnsi="Arial" w:cs="Arial"/>
          <w:b/>
          <w:color w:val="000000"/>
          <w:sz w:val="36"/>
          <w:szCs w:val="40"/>
          <w:lang w:eastAsia="en-GB"/>
        </w:rPr>
      </w:pPr>
    </w:p>
    <w:p w:rsidR="00F00247" w:rsidRDefault="00F00247" w:rsidP="00F00247">
      <w:pPr>
        <w:overflowPunct w:val="0"/>
        <w:autoSpaceDE w:val="0"/>
        <w:autoSpaceDN w:val="0"/>
        <w:adjustRightInd w:val="0"/>
        <w:spacing w:after="0" w:line="240" w:lineRule="auto"/>
        <w:ind w:right="-330"/>
        <w:textAlignment w:val="baseline"/>
        <w:rPr>
          <w:rFonts w:ascii="Arial" w:eastAsia="Times New Roman" w:hAnsi="Arial" w:cs="Arial"/>
          <w:b/>
          <w:color w:val="000000"/>
          <w:sz w:val="36"/>
          <w:szCs w:val="40"/>
          <w:lang w:eastAsia="en-GB"/>
        </w:rPr>
      </w:pPr>
    </w:p>
    <w:p w:rsidR="00F00247" w:rsidRDefault="00F00247" w:rsidP="00F00247">
      <w:pPr>
        <w:overflowPunct w:val="0"/>
        <w:autoSpaceDE w:val="0"/>
        <w:autoSpaceDN w:val="0"/>
        <w:adjustRightInd w:val="0"/>
        <w:spacing w:after="0" w:line="240" w:lineRule="auto"/>
        <w:ind w:right="-330"/>
        <w:textAlignment w:val="baseline"/>
        <w:rPr>
          <w:rFonts w:ascii="Arial" w:eastAsia="Times New Roman" w:hAnsi="Arial" w:cs="Arial"/>
          <w:b/>
          <w:color w:val="000000"/>
          <w:sz w:val="36"/>
          <w:szCs w:val="40"/>
          <w:lang w:eastAsia="en-GB"/>
        </w:rPr>
      </w:pPr>
    </w:p>
    <w:p w:rsidR="00F00247" w:rsidRPr="00F00247" w:rsidRDefault="00F00247" w:rsidP="00F00247">
      <w:pPr>
        <w:overflowPunct w:val="0"/>
        <w:autoSpaceDE w:val="0"/>
        <w:autoSpaceDN w:val="0"/>
        <w:adjustRightInd w:val="0"/>
        <w:spacing w:after="0" w:line="240" w:lineRule="auto"/>
        <w:ind w:right="-330"/>
        <w:textAlignment w:val="baseline"/>
        <w:rPr>
          <w:rFonts w:ascii="Arial" w:eastAsia="Times New Roman" w:hAnsi="Arial" w:cs="Arial"/>
          <w:b/>
          <w:color w:val="000000"/>
          <w:sz w:val="36"/>
          <w:szCs w:val="40"/>
          <w:lang w:eastAsia="en-GB"/>
        </w:rPr>
      </w:pPr>
    </w:p>
    <w:p w:rsidR="00F00247" w:rsidRDefault="00F00247" w:rsidP="00F00247">
      <w:pPr>
        <w:tabs>
          <w:tab w:val="left" w:pos="7369"/>
        </w:tabs>
      </w:pPr>
    </w:p>
    <w:p w:rsidR="00F00247" w:rsidRDefault="00F00247" w:rsidP="00F00247">
      <w:pPr>
        <w:tabs>
          <w:tab w:val="left" w:pos="7369"/>
        </w:tabs>
      </w:pPr>
    </w:p>
    <w:p w:rsidR="008E5728" w:rsidRDefault="008E5728" w:rsidP="008E5728">
      <w:pPr>
        <w:tabs>
          <w:tab w:val="left" w:pos="7369"/>
        </w:tabs>
        <w:jc w:val="center"/>
        <w:rPr>
          <w:rFonts w:ascii="Calibri" w:eastAsia="Calibri" w:hAnsi="Calibri"/>
          <w:b/>
          <w:color w:val="262626"/>
          <w:kern w:val="24"/>
          <w:sz w:val="24"/>
          <w:szCs w:val="24"/>
          <w:u w:val="single"/>
        </w:rPr>
      </w:pPr>
    </w:p>
    <w:p w:rsidR="00B73216" w:rsidRPr="0072107A" w:rsidRDefault="00B73216" w:rsidP="008E5728">
      <w:pPr>
        <w:tabs>
          <w:tab w:val="left" w:pos="7369"/>
        </w:tabs>
        <w:jc w:val="center"/>
        <w:rPr>
          <w:rFonts w:ascii="Calibri" w:eastAsia="Calibri" w:hAnsi="Calibri"/>
          <w:b/>
          <w:color w:val="262626"/>
          <w:kern w:val="24"/>
          <w:sz w:val="28"/>
          <w:szCs w:val="28"/>
          <w:u w:val="single"/>
        </w:rPr>
      </w:pPr>
      <w:r w:rsidRPr="0072107A">
        <w:rPr>
          <w:rFonts w:ascii="Calibri" w:eastAsia="Calibri" w:hAnsi="Calibri"/>
          <w:b/>
          <w:color w:val="262626"/>
          <w:kern w:val="24"/>
          <w:sz w:val="28"/>
          <w:szCs w:val="28"/>
          <w:u w:val="single"/>
        </w:rPr>
        <w:lastRenderedPageBreak/>
        <w:t>Acknowledgements</w:t>
      </w:r>
    </w:p>
    <w:p w:rsidR="003760AA" w:rsidRDefault="003760AA" w:rsidP="00856574">
      <w:pPr>
        <w:tabs>
          <w:tab w:val="left" w:pos="7369"/>
        </w:tabs>
        <w:rPr>
          <w:rFonts w:ascii="Calibri" w:eastAsia="Calibri" w:hAnsi="Calibri"/>
          <w:color w:val="262626"/>
          <w:kern w:val="24"/>
          <w:sz w:val="24"/>
          <w:szCs w:val="24"/>
        </w:rPr>
      </w:pPr>
    </w:p>
    <w:p w:rsidR="003760AA" w:rsidRPr="0072107A" w:rsidRDefault="00AB59CD" w:rsidP="00856574">
      <w:pPr>
        <w:tabs>
          <w:tab w:val="left" w:pos="7369"/>
        </w:tabs>
        <w:rPr>
          <w:rFonts w:ascii="Calibri" w:eastAsia="Calibri" w:hAnsi="Calibri"/>
          <w:color w:val="262626"/>
          <w:kern w:val="24"/>
          <w:sz w:val="28"/>
          <w:szCs w:val="28"/>
        </w:rPr>
      </w:pPr>
      <w:r w:rsidRPr="0072107A">
        <w:rPr>
          <w:rFonts w:ascii="Calibri" w:eastAsia="Calibri" w:hAnsi="Calibri"/>
          <w:color w:val="262626"/>
          <w:kern w:val="24"/>
          <w:sz w:val="28"/>
          <w:szCs w:val="28"/>
        </w:rPr>
        <w:t>I would like to acknowledge everyone who played a role in my academic accomplishments. First of all, my parents</w:t>
      </w:r>
      <w:r w:rsidR="006E02A8" w:rsidRPr="0072107A">
        <w:rPr>
          <w:rFonts w:ascii="Calibri" w:eastAsia="Calibri" w:hAnsi="Calibri"/>
          <w:color w:val="262626"/>
          <w:kern w:val="24"/>
          <w:sz w:val="28"/>
          <w:szCs w:val="28"/>
        </w:rPr>
        <w:t>, who</w:t>
      </w:r>
      <w:r w:rsidRPr="0072107A">
        <w:rPr>
          <w:rFonts w:ascii="Calibri" w:eastAsia="Calibri" w:hAnsi="Calibri"/>
          <w:color w:val="262626"/>
          <w:kern w:val="24"/>
          <w:sz w:val="28"/>
          <w:szCs w:val="28"/>
        </w:rPr>
        <w:t xml:space="preserve"> supported me with love and understanding. </w:t>
      </w:r>
      <w:r w:rsidR="006E02A8" w:rsidRPr="0072107A">
        <w:rPr>
          <w:rFonts w:ascii="Calibri" w:eastAsia="Calibri" w:hAnsi="Calibri"/>
          <w:color w:val="262626"/>
          <w:kern w:val="24"/>
          <w:sz w:val="28"/>
          <w:szCs w:val="28"/>
        </w:rPr>
        <w:t xml:space="preserve">Without you, I could never have reached this current level of success. </w:t>
      </w:r>
    </w:p>
    <w:p w:rsidR="006E02A8" w:rsidRPr="0072107A" w:rsidRDefault="006E02A8" w:rsidP="006E02A8">
      <w:pPr>
        <w:tabs>
          <w:tab w:val="left" w:pos="7369"/>
        </w:tabs>
        <w:rPr>
          <w:rFonts w:ascii="Calibri" w:eastAsia="Calibri" w:hAnsi="Calibri"/>
          <w:color w:val="262626"/>
          <w:kern w:val="24"/>
          <w:sz w:val="28"/>
          <w:szCs w:val="28"/>
        </w:rPr>
      </w:pPr>
    </w:p>
    <w:p w:rsidR="006E02A8" w:rsidRPr="0072107A" w:rsidRDefault="006E02A8" w:rsidP="006E02A8">
      <w:pPr>
        <w:tabs>
          <w:tab w:val="left" w:pos="7369"/>
        </w:tabs>
        <w:rPr>
          <w:rFonts w:ascii="Calibri" w:eastAsia="Calibri" w:hAnsi="Calibri"/>
          <w:color w:val="262626"/>
          <w:kern w:val="24"/>
          <w:sz w:val="28"/>
          <w:szCs w:val="28"/>
        </w:rPr>
      </w:pPr>
      <w:r w:rsidRPr="0072107A">
        <w:rPr>
          <w:rFonts w:ascii="Calibri" w:eastAsia="Calibri" w:hAnsi="Calibri"/>
          <w:color w:val="262626"/>
          <w:kern w:val="24"/>
          <w:sz w:val="28"/>
          <w:szCs w:val="28"/>
        </w:rPr>
        <w:t>I would like to express my gratitude towards my wife for her support and encouragement which helped me in completion of this dissertation. My beloved and supportive wife, Rube who is always by my side when times I needed her most and helped me a lot in making this study, and my loveable children, Isaac and Khalid who served as my inspiration to purs</w:t>
      </w:r>
      <w:r w:rsidR="00E5247F">
        <w:rPr>
          <w:rFonts w:ascii="Calibri" w:eastAsia="Calibri" w:hAnsi="Calibri"/>
          <w:color w:val="262626"/>
          <w:kern w:val="24"/>
          <w:sz w:val="28"/>
          <w:szCs w:val="28"/>
        </w:rPr>
        <w:t>u</w:t>
      </w:r>
      <w:r w:rsidRPr="0072107A">
        <w:rPr>
          <w:rFonts w:ascii="Calibri" w:eastAsia="Calibri" w:hAnsi="Calibri"/>
          <w:color w:val="262626"/>
          <w:kern w:val="24"/>
          <w:sz w:val="28"/>
          <w:szCs w:val="28"/>
        </w:rPr>
        <w:t xml:space="preserve">e this dissertation. </w:t>
      </w:r>
    </w:p>
    <w:p w:rsidR="006E02A8" w:rsidRPr="0072107A" w:rsidRDefault="006E02A8" w:rsidP="00856574">
      <w:pPr>
        <w:tabs>
          <w:tab w:val="left" w:pos="7369"/>
        </w:tabs>
        <w:rPr>
          <w:rFonts w:ascii="Calibri" w:eastAsia="Calibri" w:hAnsi="Calibri"/>
          <w:color w:val="262626"/>
          <w:kern w:val="24"/>
          <w:sz w:val="28"/>
          <w:szCs w:val="28"/>
        </w:rPr>
      </w:pPr>
    </w:p>
    <w:p w:rsidR="00856574" w:rsidRPr="0072107A" w:rsidRDefault="006E02A8" w:rsidP="00856574">
      <w:pPr>
        <w:tabs>
          <w:tab w:val="left" w:pos="7369"/>
        </w:tabs>
        <w:rPr>
          <w:rFonts w:ascii="Calibri" w:eastAsia="Calibri" w:hAnsi="Calibri"/>
          <w:color w:val="262626"/>
          <w:kern w:val="24"/>
          <w:sz w:val="28"/>
          <w:szCs w:val="28"/>
        </w:rPr>
      </w:pPr>
      <w:r w:rsidRPr="0072107A">
        <w:rPr>
          <w:rFonts w:ascii="Calibri" w:eastAsia="Calibri" w:hAnsi="Calibri"/>
          <w:color w:val="262626"/>
          <w:kern w:val="24"/>
          <w:sz w:val="28"/>
          <w:szCs w:val="28"/>
        </w:rPr>
        <w:t xml:space="preserve">And finally, </w:t>
      </w:r>
      <w:r w:rsidR="00856574" w:rsidRPr="0072107A">
        <w:rPr>
          <w:rFonts w:ascii="Calibri" w:eastAsia="Calibri" w:hAnsi="Calibri"/>
          <w:color w:val="262626"/>
          <w:kern w:val="24"/>
          <w:sz w:val="28"/>
          <w:szCs w:val="28"/>
        </w:rPr>
        <w:t>I w</w:t>
      </w:r>
      <w:r w:rsidR="00CE3465">
        <w:rPr>
          <w:rFonts w:ascii="Calibri" w:eastAsia="Calibri" w:hAnsi="Calibri"/>
          <w:color w:val="262626"/>
          <w:kern w:val="24"/>
          <w:sz w:val="28"/>
          <w:szCs w:val="28"/>
        </w:rPr>
        <w:t xml:space="preserve">ould like to thank my </w:t>
      </w:r>
      <w:r w:rsidR="00925B0F">
        <w:rPr>
          <w:rFonts w:ascii="Calibri" w:eastAsia="Calibri" w:hAnsi="Calibri"/>
          <w:color w:val="262626"/>
          <w:kern w:val="24"/>
          <w:sz w:val="28"/>
          <w:szCs w:val="28"/>
        </w:rPr>
        <w:t>Supervisor Mark Jordan</w:t>
      </w:r>
      <w:r w:rsidR="00856574" w:rsidRPr="0072107A">
        <w:rPr>
          <w:rFonts w:ascii="Calibri" w:eastAsia="Calibri" w:hAnsi="Calibri"/>
          <w:color w:val="262626"/>
          <w:kern w:val="24"/>
          <w:sz w:val="28"/>
          <w:szCs w:val="28"/>
        </w:rPr>
        <w:t xml:space="preserve">, for bringing </w:t>
      </w:r>
      <w:r w:rsidR="003760AA" w:rsidRPr="0072107A">
        <w:rPr>
          <w:rFonts w:ascii="Calibri" w:eastAsia="Calibri" w:hAnsi="Calibri"/>
          <w:color w:val="262626"/>
          <w:kern w:val="24"/>
          <w:sz w:val="28"/>
          <w:szCs w:val="28"/>
        </w:rPr>
        <w:t xml:space="preserve">the weight of his considerable experience and knowledge to this project. His high standards have made me better at what I do and without his help this project would have been very difficult to complete. </w:t>
      </w:r>
      <w:r w:rsidRPr="0072107A">
        <w:rPr>
          <w:rFonts w:ascii="Calibri" w:eastAsia="Calibri" w:hAnsi="Calibri"/>
          <w:color w:val="262626"/>
          <w:kern w:val="24"/>
          <w:sz w:val="28"/>
          <w:szCs w:val="28"/>
        </w:rPr>
        <w:t xml:space="preserve">I am very lucky to have </w:t>
      </w:r>
      <w:r w:rsidR="00925B0F">
        <w:rPr>
          <w:rFonts w:ascii="Calibri" w:eastAsia="Calibri" w:hAnsi="Calibri"/>
          <w:color w:val="262626"/>
          <w:kern w:val="24"/>
          <w:sz w:val="28"/>
          <w:szCs w:val="28"/>
        </w:rPr>
        <w:t>Mark</w:t>
      </w:r>
      <w:r w:rsidR="00CE3465">
        <w:rPr>
          <w:rFonts w:ascii="Calibri" w:eastAsia="Calibri" w:hAnsi="Calibri"/>
          <w:color w:val="262626"/>
          <w:kern w:val="24"/>
          <w:sz w:val="28"/>
          <w:szCs w:val="28"/>
        </w:rPr>
        <w:t xml:space="preserve"> as my mentor</w:t>
      </w:r>
      <w:r w:rsidRPr="0072107A">
        <w:rPr>
          <w:rFonts w:ascii="Calibri" w:eastAsia="Calibri" w:hAnsi="Calibri"/>
          <w:color w:val="262626"/>
          <w:kern w:val="24"/>
          <w:sz w:val="28"/>
          <w:szCs w:val="28"/>
        </w:rPr>
        <w:t xml:space="preserve">, throughout my dissertation he has always been there for me and made sure I have a good understanding in knowing what is needed </w:t>
      </w:r>
      <w:r w:rsidR="008E5728" w:rsidRPr="0072107A">
        <w:rPr>
          <w:rFonts w:ascii="Calibri" w:eastAsia="Calibri" w:hAnsi="Calibri"/>
          <w:color w:val="262626"/>
          <w:kern w:val="24"/>
          <w:sz w:val="28"/>
          <w:szCs w:val="28"/>
        </w:rPr>
        <w:t>to complete</w:t>
      </w:r>
      <w:r w:rsidRPr="0072107A">
        <w:rPr>
          <w:rFonts w:ascii="Calibri" w:eastAsia="Calibri" w:hAnsi="Calibri"/>
          <w:color w:val="262626"/>
          <w:kern w:val="24"/>
          <w:sz w:val="28"/>
          <w:szCs w:val="28"/>
        </w:rPr>
        <w:t xml:space="preserve"> this dissertation. </w:t>
      </w:r>
    </w:p>
    <w:p w:rsidR="006E02A8" w:rsidRPr="006E02A8" w:rsidRDefault="006E02A8" w:rsidP="00856574">
      <w:pPr>
        <w:tabs>
          <w:tab w:val="left" w:pos="7369"/>
        </w:tabs>
        <w:rPr>
          <w:rFonts w:ascii="Calibri" w:eastAsia="Calibri" w:hAnsi="Calibri"/>
          <w:color w:val="262626"/>
          <w:kern w:val="24"/>
          <w:sz w:val="26"/>
          <w:szCs w:val="26"/>
        </w:rPr>
      </w:pPr>
    </w:p>
    <w:p w:rsidR="00841ED6" w:rsidRDefault="00841ED6" w:rsidP="00F00247">
      <w:pPr>
        <w:tabs>
          <w:tab w:val="left" w:pos="7369"/>
        </w:tabs>
      </w:pPr>
    </w:p>
    <w:p w:rsidR="006227A3" w:rsidRDefault="006227A3" w:rsidP="00F00247">
      <w:pPr>
        <w:tabs>
          <w:tab w:val="left" w:pos="7369"/>
        </w:tabs>
      </w:pPr>
    </w:p>
    <w:p w:rsidR="006227A3" w:rsidRDefault="006227A3" w:rsidP="00F00247">
      <w:pPr>
        <w:tabs>
          <w:tab w:val="left" w:pos="7369"/>
        </w:tabs>
      </w:pPr>
    </w:p>
    <w:p w:rsidR="006227A3" w:rsidRDefault="006227A3" w:rsidP="00F00247">
      <w:pPr>
        <w:tabs>
          <w:tab w:val="left" w:pos="7369"/>
        </w:tabs>
      </w:pPr>
    </w:p>
    <w:p w:rsidR="006227A3" w:rsidRDefault="006227A3" w:rsidP="00F00247">
      <w:pPr>
        <w:tabs>
          <w:tab w:val="left" w:pos="7369"/>
        </w:tabs>
      </w:pPr>
    </w:p>
    <w:p w:rsidR="006227A3" w:rsidRDefault="006227A3" w:rsidP="00F00247">
      <w:pPr>
        <w:tabs>
          <w:tab w:val="left" w:pos="7369"/>
        </w:tabs>
      </w:pPr>
    </w:p>
    <w:p w:rsidR="006227A3" w:rsidRDefault="006227A3" w:rsidP="00F00247">
      <w:pPr>
        <w:tabs>
          <w:tab w:val="left" w:pos="7369"/>
        </w:tabs>
      </w:pPr>
    </w:p>
    <w:p w:rsidR="00241000" w:rsidRDefault="00241000" w:rsidP="000A7A88">
      <w:pPr>
        <w:tabs>
          <w:tab w:val="left" w:pos="7369"/>
        </w:tabs>
        <w:jc w:val="center"/>
      </w:pPr>
    </w:p>
    <w:p w:rsidR="00D428F4" w:rsidRDefault="00D428F4" w:rsidP="000A7A88">
      <w:pPr>
        <w:tabs>
          <w:tab w:val="left" w:pos="7369"/>
        </w:tabs>
        <w:jc w:val="center"/>
        <w:rPr>
          <w:rFonts w:ascii="Calibri" w:eastAsia="Calibri" w:hAnsi="Calibri"/>
          <w:b/>
          <w:color w:val="000000"/>
          <w:kern w:val="24"/>
          <w:sz w:val="32"/>
          <w:szCs w:val="32"/>
          <w:u w:val="single"/>
        </w:rPr>
      </w:pPr>
    </w:p>
    <w:p w:rsidR="00D428F4" w:rsidRDefault="00D428F4" w:rsidP="000A7A88">
      <w:pPr>
        <w:tabs>
          <w:tab w:val="left" w:pos="7369"/>
        </w:tabs>
        <w:jc w:val="center"/>
        <w:rPr>
          <w:rFonts w:ascii="Calibri" w:eastAsia="Calibri" w:hAnsi="Calibri"/>
          <w:b/>
          <w:color w:val="000000"/>
          <w:kern w:val="24"/>
          <w:sz w:val="32"/>
          <w:szCs w:val="32"/>
          <w:u w:val="single"/>
        </w:rPr>
      </w:pPr>
    </w:p>
    <w:p w:rsidR="006227A3" w:rsidRPr="0072107A" w:rsidRDefault="001C7FBE" w:rsidP="000A7A88">
      <w:pPr>
        <w:tabs>
          <w:tab w:val="left" w:pos="7369"/>
        </w:tabs>
        <w:jc w:val="center"/>
        <w:rPr>
          <w:rFonts w:ascii="Calibri" w:eastAsia="Calibri" w:hAnsi="Calibri"/>
          <w:b/>
          <w:color w:val="000000"/>
          <w:kern w:val="24"/>
          <w:sz w:val="32"/>
          <w:szCs w:val="32"/>
          <w:u w:val="single"/>
        </w:rPr>
      </w:pPr>
      <w:r w:rsidRPr="0072107A">
        <w:rPr>
          <w:rFonts w:ascii="Calibri" w:eastAsia="Calibri" w:hAnsi="Calibri"/>
          <w:b/>
          <w:color w:val="000000"/>
          <w:kern w:val="24"/>
          <w:sz w:val="32"/>
          <w:szCs w:val="32"/>
          <w:u w:val="single"/>
        </w:rPr>
        <w:lastRenderedPageBreak/>
        <w:t>Declaration</w:t>
      </w:r>
      <w:r w:rsidR="00241000">
        <w:rPr>
          <w:rFonts w:ascii="Calibri" w:eastAsia="Calibri" w:hAnsi="Calibri"/>
          <w:b/>
          <w:color w:val="000000"/>
          <w:kern w:val="24"/>
          <w:sz w:val="32"/>
          <w:szCs w:val="32"/>
          <w:u w:val="single"/>
        </w:rPr>
        <w:t>/statements page</w:t>
      </w:r>
    </w:p>
    <w:p w:rsidR="00241000" w:rsidRDefault="00241000" w:rsidP="001C7FBE">
      <w:pPr>
        <w:spacing w:line="216" w:lineRule="auto"/>
        <w:rPr>
          <w:b/>
          <w:sz w:val="28"/>
          <w:szCs w:val="28"/>
        </w:rPr>
      </w:pPr>
    </w:p>
    <w:p w:rsidR="001C7FBE" w:rsidRPr="00241000" w:rsidRDefault="00241000" w:rsidP="001C7FBE">
      <w:pPr>
        <w:spacing w:line="216" w:lineRule="auto"/>
        <w:rPr>
          <w:b/>
          <w:sz w:val="28"/>
          <w:szCs w:val="28"/>
        </w:rPr>
      </w:pPr>
      <w:r w:rsidRPr="00241000">
        <w:rPr>
          <w:b/>
          <w:sz w:val="28"/>
          <w:szCs w:val="28"/>
        </w:rPr>
        <w:t xml:space="preserve">DECLARATION </w:t>
      </w:r>
    </w:p>
    <w:p w:rsidR="00241000" w:rsidRPr="00241000" w:rsidRDefault="00EE7840" w:rsidP="00241000">
      <w:pPr>
        <w:spacing w:line="216" w:lineRule="auto"/>
        <w:rPr>
          <w:sz w:val="28"/>
          <w:szCs w:val="28"/>
        </w:rPr>
      </w:pPr>
      <w:r w:rsidRPr="00241000">
        <w:rPr>
          <w:sz w:val="28"/>
          <w:szCs w:val="28"/>
        </w:rPr>
        <w:t xml:space="preserve">This work has not previously been accepted in substance for any degree and is not being concurrently submitted in candidature for any degree.  </w:t>
      </w:r>
    </w:p>
    <w:p w:rsidR="00241000" w:rsidRPr="00241000" w:rsidRDefault="00EE7840" w:rsidP="00241000">
      <w:pPr>
        <w:spacing w:line="216" w:lineRule="auto"/>
        <w:rPr>
          <w:sz w:val="28"/>
          <w:szCs w:val="28"/>
        </w:rPr>
      </w:pPr>
      <w:r w:rsidRPr="00241000">
        <w:rPr>
          <w:sz w:val="28"/>
          <w:szCs w:val="28"/>
        </w:rPr>
        <w:t>Signed:</w:t>
      </w:r>
      <w:r w:rsidR="00241000" w:rsidRPr="00241000">
        <w:rPr>
          <w:sz w:val="28"/>
          <w:szCs w:val="28"/>
        </w:rPr>
        <w:t xml:space="preserve"> M. Islam (Candidate)</w:t>
      </w:r>
      <w:r w:rsidRPr="00241000">
        <w:rPr>
          <w:sz w:val="28"/>
          <w:szCs w:val="28"/>
        </w:rPr>
        <w:t xml:space="preserve"> </w:t>
      </w:r>
    </w:p>
    <w:p w:rsidR="00EE7840" w:rsidRPr="00241000" w:rsidRDefault="00EE7840" w:rsidP="00241000">
      <w:pPr>
        <w:spacing w:line="216" w:lineRule="auto"/>
        <w:rPr>
          <w:sz w:val="28"/>
          <w:szCs w:val="28"/>
        </w:rPr>
      </w:pPr>
      <w:r w:rsidRPr="00241000">
        <w:rPr>
          <w:sz w:val="28"/>
          <w:szCs w:val="28"/>
        </w:rPr>
        <w:t xml:space="preserve">Date: </w:t>
      </w:r>
      <w:r w:rsidR="00241000" w:rsidRPr="00241000">
        <w:rPr>
          <w:sz w:val="28"/>
          <w:szCs w:val="28"/>
        </w:rPr>
        <w:t>27</w:t>
      </w:r>
      <w:r w:rsidR="00241000" w:rsidRPr="00241000">
        <w:rPr>
          <w:sz w:val="28"/>
          <w:szCs w:val="28"/>
          <w:vertAlign w:val="superscript"/>
        </w:rPr>
        <w:t>th</w:t>
      </w:r>
      <w:r w:rsidR="00241000" w:rsidRPr="00241000">
        <w:rPr>
          <w:sz w:val="28"/>
          <w:szCs w:val="28"/>
        </w:rPr>
        <w:t xml:space="preserve"> November 2021</w:t>
      </w:r>
    </w:p>
    <w:p w:rsidR="00241000" w:rsidRDefault="00241000" w:rsidP="00241000">
      <w:pPr>
        <w:spacing w:line="216" w:lineRule="auto"/>
        <w:rPr>
          <w:sz w:val="28"/>
          <w:szCs w:val="28"/>
        </w:rPr>
      </w:pPr>
    </w:p>
    <w:p w:rsidR="00241000" w:rsidRPr="00241000" w:rsidRDefault="00241000" w:rsidP="00241000">
      <w:pPr>
        <w:spacing w:line="216" w:lineRule="auto"/>
        <w:rPr>
          <w:b/>
          <w:sz w:val="28"/>
          <w:szCs w:val="28"/>
        </w:rPr>
      </w:pPr>
      <w:r w:rsidRPr="00241000">
        <w:rPr>
          <w:b/>
          <w:sz w:val="28"/>
          <w:szCs w:val="28"/>
        </w:rPr>
        <w:t>STATEMENT 1</w:t>
      </w:r>
    </w:p>
    <w:p w:rsidR="00241000" w:rsidRDefault="00EE7840" w:rsidP="00241000">
      <w:pPr>
        <w:spacing w:line="216" w:lineRule="auto"/>
        <w:rPr>
          <w:sz w:val="28"/>
          <w:szCs w:val="28"/>
        </w:rPr>
      </w:pPr>
      <w:r w:rsidRPr="00241000">
        <w:rPr>
          <w:sz w:val="28"/>
          <w:szCs w:val="28"/>
        </w:rPr>
        <w:t>This dissertation is being submitted in partial fulfilment of the requirements for the degree of BSc.</w:t>
      </w:r>
    </w:p>
    <w:p w:rsidR="00241000" w:rsidRPr="00241000" w:rsidRDefault="00241000" w:rsidP="00241000">
      <w:pPr>
        <w:spacing w:line="216" w:lineRule="auto"/>
        <w:rPr>
          <w:sz w:val="28"/>
          <w:szCs w:val="28"/>
        </w:rPr>
      </w:pPr>
      <w:r w:rsidRPr="00241000">
        <w:rPr>
          <w:sz w:val="28"/>
          <w:szCs w:val="28"/>
        </w:rPr>
        <w:t xml:space="preserve">Signed: M. Islam (Candidate) </w:t>
      </w:r>
    </w:p>
    <w:p w:rsidR="00241000" w:rsidRDefault="00241000" w:rsidP="00241000">
      <w:pPr>
        <w:spacing w:line="216" w:lineRule="auto"/>
        <w:rPr>
          <w:sz w:val="28"/>
          <w:szCs w:val="28"/>
        </w:rPr>
      </w:pPr>
      <w:r w:rsidRPr="00241000">
        <w:rPr>
          <w:sz w:val="28"/>
          <w:szCs w:val="28"/>
        </w:rPr>
        <w:t>Date: 27</w:t>
      </w:r>
      <w:r w:rsidRPr="00241000">
        <w:rPr>
          <w:sz w:val="28"/>
          <w:szCs w:val="28"/>
          <w:vertAlign w:val="superscript"/>
        </w:rPr>
        <w:t>th</w:t>
      </w:r>
      <w:r w:rsidRPr="00241000">
        <w:rPr>
          <w:sz w:val="28"/>
          <w:szCs w:val="28"/>
        </w:rPr>
        <w:t xml:space="preserve"> November 2021</w:t>
      </w:r>
    </w:p>
    <w:p w:rsidR="00241000" w:rsidRDefault="00241000" w:rsidP="00241000">
      <w:pPr>
        <w:spacing w:line="216" w:lineRule="auto"/>
        <w:rPr>
          <w:sz w:val="28"/>
          <w:szCs w:val="28"/>
        </w:rPr>
      </w:pPr>
    </w:p>
    <w:p w:rsidR="00241000" w:rsidRPr="00241000" w:rsidRDefault="00241000" w:rsidP="00241000">
      <w:pPr>
        <w:spacing w:line="216" w:lineRule="auto"/>
        <w:rPr>
          <w:b/>
          <w:sz w:val="28"/>
          <w:szCs w:val="28"/>
        </w:rPr>
      </w:pPr>
      <w:r>
        <w:rPr>
          <w:b/>
          <w:sz w:val="28"/>
          <w:szCs w:val="28"/>
        </w:rPr>
        <w:t>STATEMENT 2</w:t>
      </w:r>
    </w:p>
    <w:p w:rsidR="00241000" w:rsidRDefault="00EE7840" w:rsidP="00241000">
      <w:pPr>
        <w:spacing w:line="216" w:lineRule="auto"/>
        <w:rPr>
          <w:sz w:val="38"/>
        </w:rPr>
      </w:pPr>
      <w:r w:rsidRPr="00241000">
        <w:rPr>
          <w:sz w:val="28"/>
          <w:szCs w:val="28"/>
        </w:rPr>
        <w:t>This dissertation is the result of my own independent work/investigation, except where otherwise stated. Other sources are acknowledged by footnotes giving explicit references.  A bibliography is appended.</w:t>
      </w:r>
      <w:r w:rsidRPr="001C7FBE">
        <w:rPr>
          <w:sz w:val="38"/>
        </w:rPr>
        <w:t xml:space="preserve"> </w:t>
      </w:r>
    </w:p>
    <w:p w:rsidR="00241000" w:rsidRPr="00241000" w:rsidRDefault="00241000" w:rsidP="00241000">
      <w:pPr>
        <w:spacing w:line="216" w:lineRule="auto"/>
        <w:rPr>
          <w:sz w:val="28"/>
          <w:szCs w:val="28"/>
        </w:rPr>
      </w:pPr>
      <w:r w:rsidRPr="00241000">
        <w:rPr>
          <w:sz w:val="28"/>
          <w:szCs w:val="28"/>
        </w:rPr>
        <w:t xml:space="preserve">Signed: M. Islam (Candidate) </w:t>
      </w:r>
    </w:p>
    <w:p w:rsidR="00241000" w:rsidRDefault="00241000" w:rsidP="00241000">
      <w:pPr>
        <w:spacing w:line="216" w:lineRule="auto"/>
        <w:rPr>
          <w:sz w:val="28"/>
          <w:szCs w:val="28"/>
        </w:rPr>
      </w:pPr>
      <w:r w:rsidRPr="00241000">
        <w:rPr>
          <w:sz w:val="28"/>
          <w:szCs w:val="28"/>
        </w:rPr>
        <w:t>Date: 27</w:t>
      </w:r>
      <w:r w:rsidRPr="00241000">
        <w:rPr>
          <w:sz w:val="28"/>
          <w:szCs w:val="28"/>
          <w:vertAlign w:val="superscript"/>
        </w:rPr>
        <w:t>th</w:t>
      </w:r>
      <w:r w:rsidRPr="00241000">
        <w:rPr>
          <w:sz w:val="28"/>
          <w:szCs w:val="28"/>
        </w:rPr>
        <w:t xml:space="preserve"> November 2021</w:t>
      </w:r>
    </w:p>
    <w:p w:rsidR="00241000" w:rsidRPr="00241000" w:rsidRDefault="00241000" w:rsidP="00241000">
      <w:pPr>
        <w:spacing w:line="216" w:lineRule="auto"/>
        <w:rPr>
          <w:b/>
          <w:sz w:val="28"/>
          <w:szCs w:val="28"/>
        </w:rPr>
      </w:pPr>
      <w:r>
        <w:rPr>
          <w:b/>
          <w:sz w:val="28"/>
          <w:szCs w:val="28"/>
        </w:rPr>
        <w:t>STATEMENT 3</w:t>
      </w:r>
    </w:p>
    <w:p w:rsidR="00241000" w:rsidRDefault="00241000" w:rsidP="00241000">
      <w:pPr>
        <w:spacing w:line="216" w:lineRule="auto"/>
        <w:rPr>
          <w:sz w:val="28"/>
          <w:szCs w:val="28"/>
        </w:rPr>
      </w:pPr>
      <w:r w:rsidRPr="00241000">
        <w:rPr>
          <w:sz w:val="28"/>
          <w:szCs w:val="28"/>
        </w:rPr>
        <w:t xml:space="preserve">I hereby give consent for my dissertation, if accepted, to be available for photocopying and for interlibrary loan, and for the title and summary to be made available to outside organisations. </w:t>
      </w:r>
    </w:p>
    <w:p w:rsidR="00241000" w:rsidRPr="00241000" w:rsidRDefault="00241000" w:rsidP="00241000">
      <w:pPr>
        <w:spacing w:line="216" w:lineRule="auto"/>
        <w:rPr>
          <w:sz w:val="28"/>
          <w:szCs w:val="28"/>
        </w:rPr>
      </w:pPr>
      <w:r w:rsidRPr="00241000">
        <w:rPr>
          <w:sz w:val="28"/>
          <w:szCs w:val="28"/>
        </w:rPr>
        <w:t xml:space="preserve">Signed: M. Islam (Candidate) </w:t>
      </w:r>
    </w:p>
    <w:p w:rsidR="00241000" w:rsidRPr="00241000" w:rsidRDefault="00241000" w:rsidP="00241000">
      <w:pPr>
        <w:spacing w:line="216" w:lineRule="auto"/>
        <w:rPr>
          <w:sz w:val="28"/>
          <w:szCs w:val="28"/>
        </w:rPr>
      </w:pPr>
      <w:r w:rsidRPr="00241000">
        <w:rPr>
          <w:sz w:val="28"/>
          <w:szCs w:val="28"/>
        </w:rPr>
        <w:t>Date: 27</w:t>
      </w:r>
      <w:r w:rsidRPr="00241000">
        <w:rPr>
          <w:sz w:val="28"/>
          <w:szCs w:val="28"/>
          <w:vertAlign w:val="superscript"/>
        </w:rPr>
        <w:t>th</w:t>
      </w:r>
      <w:r w:rsidRPr="00241000">
        <w:rPr>
          <w:sz w:val="28"/>
          <w:szCs w:val="28"/>
        </w:rPr>
        <w:t xml:space="preserve"> November 2021</w:t>
      </w:r>
    </w:p>
    <w:p w:rsidR="00241000" w:rsidRDefault="00241000" w:rsidP="00241000">
      <w:pPr>
        <w:spacing w:line="216" w:lineRule="auto"/>
        <w:rPr>
          <w:b/>
          <w:sz w:val="28"/>
          <w:szCs w:val="28"/>
        </w:rPr>
      </w:pPr>
    </w:p>
    <w:p w:rsidR="00241000" w:rsidRDefault="00241000" w:rsidP="00241000">
      <w:pPr>
        <w:spacing w:line="216" w:lineRule="auto"/>
        <w:rPr>
          <w:b/>
          <w:sz w:val="28"/>
          <w:szCs w:val="28"/>
        </w:rPr>
      </w:pPr>
      <w:r>
        <w:rPr>
          <w:b/>
          <w:sz w:val="28"/>
          <w:szCs w:val="28"/>
        </w:rPr>
        <w:t>STATEMENT 4</w:t>
      </w:r>
    </w:p>
    <w:p w:rsidR="00241000" w:rsidRDefault="00241000" w:rsidP="00241000">
      <w:pPr>
        <w:spacing w:line="216" w:lineRule="auto"/>
        <w:rPr>
          <w:sz w:val="28"/>
          <w:szCs w:val="28"/>
        </w:rPr>
      </w:pPr>
      <w:r w:rsidRPr="00241000">
        <w:rPr>
          <w:sz w:val="28"/>
          <w:szCs w:val="28"/>
        </w:rPr>
        <w:t>I hereby give consent for my dissertation, if accepted, to be available on the university’s IT system to those who have consent to use the system.</w:t>
      </w:r>
    </w:p>
    <w:p w:rsidR="00241000" w:rsidRDefault="00241000" w:rsidP="00241000">
      <w:pPr>
        <w:spacing w:line="216" w:lineRule="auto"/>
        <w:rPr>
          <w:sz w:val="28"/>
          <w:szCs w:val="28"/>
        </w:rPr>
      </w:pPr>
      <w:r>
        <w:rPr>
          <w:sz w:val="28"/>
          <w:szCs w:val="28"/>
        </w:rPr>
        <w:t>Signed</w:t>
      </w:r>
      <w:r w:rsidRPr="00241000">
        <w:rPr>
          <w:sz w:val="28"/>
          <w:szCs w:val="28"/>
        </w:rPr>
        <w:t>: M. Islam (Candidate)</w:t>
      </w:r>
    </w:p>
    <w:p w:rsidR="00CE3465" w:rsidRDefault="00241000" w:rsidP="00CE3465">
      <w:pPr>
        <w:spacing w:line="216" w:lineRule="auto"/>
        <w:rPr>
          <w:sz w:val="28"/>
          <w:szCs w:val="28"/>
        </w:rPr>
      </w:pPr>
      <w:r w:rsidRPr="00241000">
        <w:rPr>
          <w:sz w:val="28"/>
          <w:szCs w:val="28"/>
        </w:rPr>
        <w:t>Date: 27</w:t>
      </w:r>
      <w:r w:rsidRPr="00241000">
        <w:rPr>
          <w:sz w:val="28"/>
          <w:szCs w:val="28"/>
          <w:vertAlign w:val="superscript"/>
        </w:rPr>
        <w:t>th</w:t>
      </w:r>
      <w:r w:rsidR="00CE3465">
        <w:rPr>
          <w:sz w:val="28"/>
          <w:szCs w:val="28"/>
        </w:rPr>
        <w:t xml:space="preserve"> November 2021</w:t>
      </w:r>
    </w:p>
    <w:p w:rsidR="00CE3465" w:rsidRDefault="00CE3465" w:rsidP="00CE3465">
      <w:pPr>
        <w:spacing w:line="216" w:lineRule="auto"/>
        <w:rPr>
          <w:rFonts w:eastAsia="Times New Roman" w:cs="Times New Roman"/>
          <w:b/>
          <w:sz w:val="24"/>
          <w:szCs w:val="24"/>
          <w:u w:val="single"/>
          <w:lang w:eastAsia="en-GB"/>
        </w:rPr>
      </w:pPr>
      <w:r w:rsidRPr="00CE3465">
        <w:rPr>
          <w:rFonts w:eastAsia="Times New Roman" w:cs="Times New Roman"/>
          <w:b/>
          <w:sz w:val="24"/>
          <w:szCs w:val="24"/>
          <w:u w:val="single"/>
          <w:lang w:eastAsia="en-GB"/>
        </w:rPr>
        <w:lastRenderedPageBreak/>
        <w:t>Abstract</w:t>
      </w:r>
    </w:p>
    <w:p w:rsidR="00447A48" w:rsidRPr="000B3B59" w:rsidRDefault="00EF3146" w:rsidP="00EF3146">
      <w:pPr>
        <w:spacing w:line="216" w:lineRule="auto"/>
        <w:rPr>
          <w:rFonts w:eastAsia="Times New Roman" w:cs="Times New Roman"/>
          <w:sz w:val="26"/>
          <w:szCs w:val="26"/>
          <w:lang w:eastAsia="en-GB"/>
        </w:rPr>
      </w:pPr>
      <w:r w:rsidRPr="000B3B59">
        <w:rPr>
          <w:rFonts w:eastAsia="Times New Roman" w:cs="Times New Roman"/>
          <w:sz w:val="26"/>
          <w:szCs w:val="26"/>
          <w:lang w:eastAsia="en-GB"/>
        </w:rPr>
        <w:t>The purpose of this research is to better understand the elements that influence</w:t>
      </w:r>
      <w:r w:rsidR="00447A48" w:rsidRPr="000B3B59">
        <w:rPr>
          <w:rFonts w:eastAsia="Times New Roman" w:cs="Times New Roman"/>
          <w:sz w:val="26"/>
          <w:szCs w:val="26"/>
          <w:lang w:eastAsia="en-GB"/>
        </w:rPr>
        <w:t xml:space="preserve"> Muslim recruitment </w:t>
      </w:r>
      <w:r w:rsidRPr="000B3B59">
        <w:rPr>
          <w:rFonts w:eastAsia="Times New Roman" w:cs="Times New Roman"/>
          <w:sz w:val="26"/>
          <w:szCs w:val="26"/>
          <w:lang w:eastAsia="en-GB"/>
        </w:rPr>
        <w:t xml:space="preserve">in South Wales Police. A </w:t>
      </w:r>
      <w:r w:rsidR="0057469C">
        <w:rPr>
          <w:rFonts w:eastAsia="Times New Roman" w:cs="Times New Roman"/>
          <w:sz w:val="26"/>
          <w:szCs w:val="26"/>
          <w:lang w:eastAsia="en-GB"/>
        </w:rPr>
        <w:t xml:space="preserve">qualitative survey is used to </w:t>
      </w:r>
      <w:r w:rsidRPr="000B3B59">
        <w:rPr>
          <w:rFonts w:eastAsia="Times New Roman" w:cs="Times New Roman"/>
          <w:sz w:val="26"/>
          <w:szCs w:val="26"/>
          <w:lang w:eastAsia="en-GB"/>
        </w:rPr>
        <w:t xml:space="preserve">determine </w:t>
      </w:r>
      <w:r w:rsidR="000B3B59">
        <w:rPr>
          <w:rFonts w:eastAsia="Times New Roman" w:cs="Times New Roman"/>
          <w:sz w:val="26"/>
          <w:szCs w:val="26"/>
          <w:lang w:eastAsia="en-GB"/>
        </w:rPr>
        <w:t>why South Wales Police are failing to recruit Muslim Officers and why Muslims have a poor perception of the Police</w:t>
      </w:r>
      <w:r w:rsidRPr="000B3B59">
        <w:rPr>
          <w:rFonts w:eastAsia="Times New Roman" w:cs="Times New Roman"/>
          <w:sz w:val="26"/>
          <w:szCs w:val="26"/>
          <w:lang w:eastAsia="en-GB"/>
        </w:rPr>
        <w:t xml:space="preserve">.  A number of recommendations are made that can help police make more appealing judgements that are more suitable to Muslims.  Overall, it was found that South Wales Police need to become more inclusive while interacting with the BAME Muslim community, as the police force has to do more to make individuals feel included. There has to be a deeper knowledge of cultural origins, and officers in the police need to be more compassionate and sensitive to Muslims.  There is a huge divide which make individuals feel that they are not </w:t>
      </w:r>
      <w:r w:rsidR="00447A48" w:rsidRPr="000B3B59">
        <w:rPr>
          <w:rFonts w:eastAsia="Times New Roman" w:cs="Times New Roman"/>
          <w:sz w:val="26"/>
          <w:szCs w:val="26"/>
          <w:lang w:eastAsia="en-GB"/>
        </w:rPr>
        <w:t>valued</w:t>
      </w:r>
      <w:r w:rsidRPr="000B3B59">
        <w:rPr>
          <w:rFonts w:eastAsia="Times New Roman" w:cs="Times New Roman"/>
          <w:sz w:val="26"/>
          <w:szCs w:val="26"/>
          <w:lang w:eastAsia="en-GB"/>
        </w:rPr>
        <w:t xml:space="preserve"> by the police and Muslims are only being recruited to make South Wales Police look better.</w:t>
      </w:r>
      <w:r w:rsidR="00447A48" w:rsidRPr="000B3B59">
        <w:rPr>
          <w:rFonts w:eastAsia="Times New Roman" w:cs="Times New Roman"/>
          <w:sz w:val="26"/>
          <w:szCs w:val="26"/>
          <w:lang w:eastAsia="en-GB"/>
        </w:rPr>
        <w:t xml:space="preserve">  This research will explore factors t</w:t>
      </w:r>
      <w:r w:rsidR="00E5247F">
        <w:rPr>
          <w:rFonts w:eastAsia="Times New Roman" w:cs="Times New Roman"/>
          <w:sz w:val="26"/>
          <w:szCs w:val="26"/>
          <w:lang w:eastAsia="en-GB"/>
        </w:rPr>
        <w:t>hat</w:t>
      </w:r>
      <w:r w:rsidR="00447A48" w:rsidRPr="000B3B59">
        <w:rPr>
          <w:rFonts w:eastAsia="Times New Roman" w:cs="Times New Roman"/>
          <w:sz w:val="26"/>
          <w:szCs w:val="26"/>
          <w:lang w:eastAsia="en-GB"/>
        </w:rPr>
        <w:t xml:space="preserve"> make Muslims</w:t>
      </w:r>
      <w:r w:rsidR="00E5247F">
        <w:rPr>
          <w:rFonts w:eastAsia="Times New Roman" w:cs="Times New Roman"/>
          <w:sz w:val="26"/>
          <w:szCs w:val="26"/>
          <w:lang w:eastAsia="en-GB"/>
        </w:rPr>
        <w:t xml:space="preserve"> feel</w:t>
      </w:r>
      <w:r w:rsidR="00447A48" w:rsidRPr="000B3B59">
        <w:rPr>
          <w:rFonts w:eastAsia="Times New Roman" w:cs="Times New Roman"/>
          <w:sz w:val="26"/>
          <w:szCs w:val="26"/>
          <w:lang w:eastAsia="en-GB"/>
        </w:rPr>
        <w:t xml:space="preserve"> more inclusive in the Police force</w:t>
      </w:r>
      <w:r w:rsidR="00E5247F">
        <w:rPr>
          <w:rFonts w:eastAsia="Times New Roman" w:cs="Times New Roman"/>
          <w:sz w:val="26"/>
          <w:szCs w:val="26"/>
          <w:lang w:eastAsia="en-GB"/>
        </w:rPr>
        <w:t xml:space="preserve"> and provide an understanding as to why South Wales Police is failing to recruit officers from this community.</w:t>
      </w:r>
    </w:p>
    <w:p w:rsidR="00EF3146" w:rsidRPr="00CE3465" w:rsidRDefault="00EF3146" w:rsidP="00CE3465">
      <w:pPr>
        <w:spacing w:line="216" w:lineRule="auto"/>
        <w:rPr>
          <w:sz w:val="24"/>
          <w:szCs w:val="24"/>
        </w:rPr>
      </w:pPr>
    </w:p>
    <w:p w:rsidR="00CE3465" w:rsidRPr="00CE3465" w:rsidRDefault="00CE3465" w:rsidP="00CE3465">
      <w:pPr>
        <w:spacing w:line="216" w:lineRule="auto"/>
        <w:rPr>
          <w:rFonts w:eastAsia="Times New Roman" w:cs="Times New Roman"/>
          <w:sz w:val="24"/>
          <w:szCs w:val="24"/>
          <w:lang w:eastAsia="en-GB"/>
        </w:rPr>
      </w:pPr>
    </w:p>
    <w:p w:rsidR="00262024" w:rsidRDefault="00262024" w:rsidP="00262024">
      <w:pPr>
        <w:spacing w:line="216" w:lineRule="auto"/>
        <w:contextualSpacing/>
        <w:rPr>
          <w:rFonts w:ascii="Calibri" w:eastAsia="Calibri" w:hAnsi="Calibri" w:cs="Times New Roman"/>
          <w:color w:val="262626"/>
          <w:kern w:val="24"/>
          <w:sz w:val="40"/>
          <w:szCs w:val="40"/>
          <w:lang w:eastAsia="en-GB"/>
        </w:rPr>
      </w:pPr>
    </w:p>
    <w:p w:rsidR="00EE7840" w:rsidRDefault="00EE7840" w:rsidP="00262024">
      <w:pPr>
        <w:spacing w:line="216" w:lineRule="auto"/>
        <w:contextualSpacing/>
        <w:rPr>
          <w:rFonts w:ascii="Calibri" w:eastAsia="Calibri" w:hAnsi="Calibri" w:cs="Times New Roman"/>
          <w:color w:val="262626"/>
          <w:kern w:val="24"/>
          <w:sz w:val="40"/>
          <w:szCs w:val="40"/>
          <w:lang w:eastAsia="en-GB"/>
        </w:rPr>
      </w:pPr>
    </w:p>
    <w:p w:rsidR="00EE7840" w:rsidRDefault="00EE7840" w:rsidP="00262024">
      <w:pPr>
        <w:spacing w:line="216" w:lineRule="auto"/>
        <w:contextualSpacing/>
        <w:rPr>
          <w:rFonts w:ascii="Calibri" w:eastAsia="Calibri" w:hAnsi="Calibri" w:cs="Times New Roman"/>
          <w:color w:val="262626"/>
          <w:kern w:val="24"/>
          <w:sz w:val="40"/>
          <w:szCs w:val="40"/>
          <w:lang w:eastAsia="en-GB"/>
        </w:rPr>
      </w:pPr>
    </w:p>
    <w:p w:rsidR="00EE7840" w:rsidRDefault="00EE7840" w:rsidP="00262024">
      <w:pPr>
        <w:spacing w:line="216" w:lineRule="auto"/>
        <w:contextualSpacing/>
        <w:rPr>
          <w:rFonts w:ascii="Calibri" w:eastAsia="Calibri" w:hAnsi="Calibri" w:cs="Times New Roman"/>
          <w:color w:val="262626"/>
          <w:kern w:val="24"/>
          <w:sz w:val="40"/>
          <w:szCs w:val="40"/>
          <w:lang w:eastAsia="en-GB"/>
        </w:rPr>
      </w:pPr>
    </w:p>
    <w:p w:rsidR="00EE7840" w:rsidRDefault="00EE7840" w:rsidP="00262024">
      <w:pPr>
        <w:spacing w:line="216" w:lineRule="auto"/>
        <w:contextualSpacing/>
        <w:rPr>
          <w:rFonts w:ascii="Calibri" w:eastAsia="Calibri" w:hAnsi="Calibri" w:cs="Times New Roman"/>
          <w:color w:val="262626"/>
          <w:kern w:val="24"/>
          <w:sz w:val="40"/>
          <w:szCs w:val="40"/>
          <w:lang w:eastAsia="en-GB"/>
        </w:rPr>
      </w:pPr>
    </w:p>
    <w:p w:rsidR="00262024" w:rsidRDefault="00262024" w:rsidP="00262024">
      <w:pPr>
        <w:spacing w:line="216" w:lineRule="auto"/>
        <w:contextualSpacing/>
        <w:rPr>
          <w:rFonts w:ascii="Calibri" w:eastAsia="Calibri" w:hAnsi="Calibri" w:cs="Times New Roman"/>
          <w:color w:val="262626"/>
          <w:kern w:val="24"/>
          <w:sz w:val="40"/>
          <w:szCs w:val="40"/>
          <w:lang w:eastAsia="en-GB"/>
        </w:rPr>
      </w:pPr>
    </w:p>
    <w:p w:rsidR="00262024" w:rsidRDefault="00262024" w:rsidP="00262024">
      <w:pPr>
        <w:spacing w:line="216" w:lineRule="auto"/>
        <w:contextualSpacing/>
        <w:rPr>
          <w:rFonts w:ascii="Calibri" w:eastAsia="Calibri" w:hAnsi="Calibri" w:cs="Times New Roman"/>
          <w:color w:val="262626"/>
          <w:kern w:val="24"/>
          <w:sz w:val="40"/>
          <w:szCs w:val="40"/>
          <w:lang w:eastAsia="en-GB"/>
        </w:rPr>
      </w:pPr>
    </w:p>
    <w:p w:rsidR="00262024" w:rsidRDefault="00262024" w:rsidP="00262024">
      <w:pPr>
        <w:spacing w:line="216" w:lineRule="auto"/>
        <w:contextualSpacing/>
        <w:rPr>
          <w:rFonts w:ascii="Calibri" w:eastAsia="Calibri" w:hAnsi="Calibri" w:cs="Times New Roman"/>
          <w:color w:val="262626"/>
          <w:kern w:val="24"/>
          <w:sz w:val="40"/>
          <w:szCs w:val="40"/>
          <w:lang w:eastAsia="en-GB"/>
        </w:rPr>
      </w:pPr>
    </w:p>
    <w:p w:rsidR="00262024" w:rsidRDefault="00262024" w:rsidP="00262024">
      <w:pPr>
        <w:spacing w:line="216" w:lineRule="auto"/>
        <w:contextualSpacing/>
        <w:rPr>
          <w:rFonts w:ascii="Calibri" w:eastAsia="Calibri" w:hAnsi="Calibri" w:cs="Times New Roman"/>
          <w:color w:val="262626"/>
          <w:kern w:val="24"/>
          <w:sz w:val="40"/>
          <w:szCs w:val="40"/>
          <w:lang w:eastAsia="en-GB"/>
        </w:rPr>
      </w:pPr>
    </w:p>
    <w:p w:rsidR="00262024" w:rsidRDefault="00262024" w:rsidP="00262024">
      <w:pPr>
        <w:spacing w:line="216" w:lineRule="auto"/>
        <w:contextualSpacing/>
        <w:rPr>
          <w:rFonts w:ascii="Calibri" w:eastAsia="Calibri" w:hAnsi="Calibri" w:cs="Times New Roman"/>
          <w:color w:val="262626"/>
          <w:kern w:val="24"/>
          <w:sz w:val="40"/>
          <w:szCs w:val="40"/>
          <w:lang w:eastAsia="en-GB"/>
        </w:rPr>
      </w:pPr>
    </w:p>
    <w:p w:rsidR="00262024" w:rsidRDefault="00262024" w:rsidP="00262024">
      <w:pPr>
        <w:spacing w:line="216" w:lineRule="auto"/>
        <w:contextualSpacing/>
        <w:rPr>
          <w:rFonts w:ascii="Calibri" w:eastAsia="Calibri" w:hAnsi="Calibri" w:cs="Times New Roman"/>
          <w:color w:val="262626"/>
          <w:kern w:val="24"/>
          <w:sz w:val="40"/>
          <w:szCs w:val="40"/>
          <w:lang w:eastAsia="en-GB"/>
        </w:rPr>
      </w:pPr>
    </w:p>
    <w:p w:rsidR="00262024" w:rsidRDefault="00262024" w:rsidP="00262024">
      <w:pPr>
        <w:spacing w:line="216" w:lineRule="auto"/>
        <w:contextualSpacing/>
        <w:rPr>
          <w:rFonts w:ascii="Calibri" w:eastAsia="Calibri" w:hAnsi="Calibri" w:cs="Times New Roman"/>
          <w:color w:val="262626"/>
          <w:kern w:val="24"/>
          <w:sz w:val="40"/>
          <w:szCs w:val="40"/>
          <w:lang w:eastAsia="en-GB"/>
        </w:rPr>
      </w:pPr>
    </w:p>
    <w:p w:rsidR="00262024" w:rsidRDefault="00262024" w:rsidP="00262024">
      <w:pPr>
        <w:spacing w:line="216" w:lineRule="auto"/>
        <w:contextualSpacing/>
        <w:rPr>
          <w:rFonts w:ascii="Calibri" w:eastAsia="Calibri" w:hAnsi="Calibri" w:cs="Times New Roman"/>
          <w:color w:val="262626"/>
          <w:kern w:val="24"/>
          <w:sz w:val="40"/>
          <w:szCs w:val="40"/>
          <w:lang w:eastAsia="en-GB"/>
        </w:rPr>
      </w:pPr>
    </w:p>
    <w:p w:rsidR="00262024" w:rsidRPr="00262024" w:rsidRDefault="00262024" w:rsidP="00262024">
      <w:pPr>
        <w:spacing w:line="216" w:lineRule="auto"/>
        <w:contextualSpacing/>
        <w:rPr>
          <w:rFonts w:ascii="Times New Roman" w:eastAsia="Times New Roman" w:hAnsi="Times New Roman" w:cs="Times New Roman"/>
          <w:sz w:val="40"/>
          <w:szCs w:val="24"/>
          <w:lang w:eastAsia="en-GB"/>
        </w:rPr>
      </w:pPr>
    </w:p>
    <w:p w:rsidR="001C7FBE" w:rsidRDefault="001C7FBE" w:rsidP="00F00247">
      <w:pPr>
        <w:tabs>
          <w:tab w:val="left" w:pos="7369"/>
        </w:tabs>
      </w:pPr>
    </w:p>
    <w:p w:rsidR="006227A3" w:rsidRDefault="006227A3" w:rsidP="00F00247">
      <w:pPr>
        <w:tabs>
          <w:tab w:val="left" w:pos="7369"/>
        </w:tabs>
      </w:pPr>
    </w:p>
    <w:p w:rsidR="006227A3" w:rsidRDefault="006227A3" w:rsidP="00F00247">
      <w:pPr>
        <w:tabs>
          <w:tab w:val="left" w:pos="7369"/>
        </w:tabs>
      </w:pPr>
    </w:p>
    <w:p w:rsidR="00D428F4" w:rsidRDefault="00D428F4" w:rsidP="00F00247">
      <w:pPr>
        <w:tabs>
          <w:tab w:val="left" w:pos="7369"/>
        </w:tabs>
        <w:rPr>
          <w:rFonts w:ascii="Calibri Light" w:hAnsi="Calibri Light" w:cs="Calibri Light"/>
          <w:color w:val="262626"/>
          <w:kern w:val="24"/>
          <w:sz w:val="88"/>
          <w:szCs w:val="88"/>
        </w:rPr>
      </w:pPr>
    </w:p>
    <w:p w:rsidR="006227A3" w:rsidRPr="00D428F4" w:rsidRDefault="00971CC5" w:rsidP="00D428F4">
      <w:pPr>
        <w:tabs>
          <w:tab w:val="left" w:pos="7369"/>
        </w:tabs>
        <w:jc w:val="center"/>
        <w:rPr>
          <w:rFonts w:cstheme="minorHAnsi"/>
          <w:b/>
          <w:color w:val="262626"/>
          <w:kern w:val="24"/>
          <w:sz w:val="28"/>
          <w:szCs w:val="28"/>
          <w:u w:val="single"/>
        </w:rPr>
      </w:pPr>
      <w:r w:rsidRPr="00D428F4">
        <w:rPr>
          <w:rFonts w:cstheme="minorHAnsi"/>
          <w:b/>
          <w:color w:val="262626"/>
          <w:kern w:val="24"/>
          <w:sz w:val="28"/>
          <w:szCs w:val="28"/>
          <w:u w:val="single"/>
        </w:rPr>
        <w:t>Contents Page</w:t>
      </w:r>
    </w:p>
    <w:p w:rsidR="00D428F4" w:rsidRDefault="00D428F4" w:rsidP="00D428F4">
      <w:pPr>
        <w:tabs>
          <w:tab w:val="left" w:pos="7369"/>
        </w:tabs>
        <w:rPr>
          <w:rFonts w:ascii="Calibri Light" w:hAnsi="Calibri Light" w:cs="Calibri Light"/>
          <w:b/>
          <w:bCs/>
          <w:color w:val="262626"/>
          <w:kern w:val="24"/>
          <w:sz w:val="28"/>
          <w:szCs w:val="28"/>
        </w:rPr>
      </w:pPr>
    </w:p>
    <w:p w:rsidR="00D428F4" w:rsidRDefault="00D428F4" w:rsidP="00D428F4">
      <w:pPr>
        <w:tabs>
          <w:tab w:val="left" w:pos="7369"/>
        </w:tabs>
        <w:rPr>
          <w:rFonts w:ascii="Calibri Light" w:hAnsi="Calibri Light" w:cs="Calibri Light"/>
          <w:b/>
          <w:bCs/>
          <w:color w:val="262626"/>
          <w:kern w:val="24"/>
          <w:sz w:val="28"/>
          <w:szCs w:val="28"/>
        </w:rPr>
      </w:pPr>
    </w:p>
    <w:p w:rsidR="00D428F4" w:rsidRPr="00D428F4" w:rsidRDefault="00D428F4" w:rsidP="00D428F4">
      <w:pPr>
        <w:tabs>
          <w:tab w:val="left" w:pos="7369"/>
        </w:tabs>
        <w:rPr>
          <w:rFonts w:ascii="Calibri Light" w:hAnsi="Calibri Light" w:cs="Calibri Light"/>
          <w:b/>
          <w:bCs/>
          <w:color w:val="262626"/>
          <w:kern w:val="24"/>
          <w:sz w:val="28"/>
          <w:szCs w:val="28"/>
        </w:rPr>
      </w:pPr>
      <w:r w:rsidRPr="00D428F4">
        <w:rPr>
          <w:rFonts w:ascii="Calibri Light" w:hAnsi="Calibri Light" w:cs="Calibri Light"/>
          <w:b/>
          <w:bCs/>
          <w:color w:val="262626"/>
          <w:kern w:val="24"/>
          <w:sz w:val="28"/>
          <w:szCs w:val="28"/>
        </w:rPr>
        <w:t>Description                                  </w:t>
      </w:r>
      <w:r>
        <w:rPr>
          <w:rFonts w:ascii="Calibri Light" w:hAnsi="Calibri Light" w:cs="Calibri Light"/>
          <w:b/>
          <w:bCs/>
          <w:color w:val="262626"/>
          <w:kern w:val="24"/>
          <w:sz w:val="28"/>
          <w:szCs w:val="28"/>
        </w:rPr>
        <w:t>                         </w:t>
      </w:r>
      <w:r w:rsidRPr="00D428F4">
        <w:rPr>
          <w:rFonts w:ascii="Calibri Light" w:hAnsi="Calibri Light" w:cs="Calibri Light"/>
          <w:b/>
          <w:bCs/>
          <w:color w:val="262626"/>
          <w:kern w:val="24"/>
          <w:sz w:val="28"/>
          <w:szCs w:val="28"/>
        </w:rPr>
        <w:t>Page</w:t>
      </w:r>
    </w:p>
    <w:p w:rsidR="00D428F4" w:rsidRPr="00D428F4" w:rsidRDefault="00D428F4" w:rsidP="00D428F4">
      <w:pPr>
        <w:tabs>
          <w:tab w:val="left" w:pos="7369"/>
        </w:tabs>
        <w:rPr>
          <w:rFonts w:ascii="Calibri Light" w:hAnsi="Calibri Light" w:cs="Calibri Light"/>
          <w:color w:val="262626"/>
          <w:kern w:val="24"/>
          <w:sz w:val="28"/>
          <w:szCs w:val="28"/>
        </w:rPr>
      </w:pPr>
      <w:r w:rsidRPr="00D428F4">
        <w:rPr>
          <w:rFonts w:ascii="Calibri Light" w:hAnsi="Calibri Light" w:cs="Calibri Light"/>
          <w:color w:val="262626"/>
          <w:kern w:val="24"/>
          <w:sz w:val="28"/>
          <w:szCs w:val="28"/>
        </w:rPr>
        <w:t xml:space="preserve">Acknowledgements                                                        </w:t>
      </w:r>
    </w:p>
    <w:p w:rsidR="00D428F4" w:rsidRPr="00D428F4" w:rsidRDefault="00D428F4" w:rsidP="00D428F4">
      <w:pPr>
        <w:tabs>
          <w:tab w:val="left" w:pos="7369"/>
        </w:tabs>
        <w:rPr>
          <w:rFonts w:ascii="Calibri Light" w:hAnsi="Calibri Light" w:cs="Calibri Light"/>
          <w:color w:val="262626"/>
          <w:kern w:val="24"/>
          <w:sz w:val="28"/>
          <w:szCs w:val="28"/>
        </w:rPr>
      </w:pPr>
      <w:r w:rsidRPr="00D428F4">
        <w:rPr>
          <w:rFonts w:ascii="Calibri Light" w:hAnsi="Calibri Light" w:cs="Calibri Light"/>
          <w:color w:val="262626"/>
          <w:kern w:val="24"/>
          <w:sz w:val="28"/>
          <w:szCs w:val="28"/>
        </w:rPr>
        <w:t>Abstract</w:t>
      </w:r>
    </w:p>
    <w:p w:rsidR="00D428F4" w:rsidRPr="00D428F4" w:rsidRDefault="00D428F4" w:rsidP="00D428F4">
      <w:pPr>
        <w:tabs>
          <w:tab w:val="left" w:pos="7369"/>
        </w:tabs>
        <w:rPr>
          <w:rFonts w:ascii="Calibri Light" w:hAnsi="Calibri Light" w:cs="Calibri Light"/>
          <w:color w:val="262626"/>
          <w:kern w:val="24"/>
          <w:sz w:val="28"/>
          <w:szCs w:val="28"/>
        </w:rPr>
      </w:pPr>
      <w:r w:rsidRPr="00D428F4">
        <w:rPr>
          <w:rFonts w:ascii="Calibri Light" w:hAnsi="Calibri Light" w:cs="Calibri Light"/>
          <w:color w:val="262626"/>
          <w:kern w:val="24"/>
          <w:sz w:val="28"/>
          <w:szCs w:val="28"/>
        </w:rPr>
        <w:t xml:space="preserve">Context </w:t>
      </w:r>
    </w:p>
    <w:p w:rsidR="00D428F4" w:rsidRPr="00D428F4" w:rsidRDefault="00D428F4" w:rsidP="00D428F4">
      <w:pPr>
        <w:numPr>
          <w:ilvl w:val="0"/>
          <w:numId w:val="21"/>
        </w:numPr>
        <w:tabs>
          <w:tab w:val="left" w:pos="7369"/>
        </w:tabs>
        <w:rPr>
          <w:rFonts w:ascii="Calibri Light" w:hAnsi="Calibri Light" w:cs="Calibri Light"/>
          <w:color w:val="262626"/>
          <w:kern w:val="24"/>
          <w:sz w:val="28"/>
          <w:szCs w:val="28"/>
        </w:rPr>
      </w:pPr>
      <w:r w:rsidRPr="00D428F4">
        <w:rPr>
          <w:rFonts w:ascii="Calibri Light" w:hAnsi="Calibri Light" w:cs="Calibri Light"/>
          <w:color w:val="262626"/>
          <w:kern w:val="24"/>
          <w:sz w:val="28"/>
          <w:szCs w:val="28"/>
        </w:rPr>
        <w:t>Introduction                      </w:t>
      </w:r>
      <w:r>
        <w:rPr>
          <w:rFonts w:ascii="Calibri Light" w:hAnsi="Calibri Light" w:cs="Calibri Light"/>
          <w:color w:val="262626"/>
          <w:kern w:val="24"/>
          <w:sz w:val="28"/>
          <w:szCs w:val="28"/>
        </w:rPr>
        <w:t>                        </w:t>
      </w:r>
      <w:r w:rsidRPr="00D428F4">
        <w:rPr>
          <w:rFonts w:ascii="Calibri Light" w:hAnsi="Calibri Light" w:cs="Calibri Light"/>
          <w:color w:val="262626"/>
          <w:kern w:val="24"/>
          <w:sz w:val="28"/>
          <w:szCs w:val="28"/>
        </w:rPr>
        <w:t>6-7</w:t>
      </w:r>
    </w:p>
    <w:p w:rsidR="00D428F4" w:rsidRPr="00D428F4" w:rsidRDefault="00D428F4" w:rsidP="00D428F4">
      <w:pPr>
        <w:numPr>
          <w:ilvl w:val="0"/>
          <w:numId w:val="21"/>
        </w:numPr>
        <w:tabs>
          <w:tab w:val="left" w:pos="7369"/>
        </w:tabs>
        <w:rPr>
          <w:rFonts w:ascii="Calibri Light" w:hAnsi="Calibri Light" w:cs="Calibri Light"/>
          <w:color w:val="262626"/>
          <w:kern w:val="24"/>
          <w:sz w:val="28"/>
          <w:szCs w:val="28"/>
        </w:rPr>
      </w:pPr>
      <w:r w:rsidRPr="00D428F4">
        <w:rPr>
          <w:rFonts w:ascii="Calibri Light" w:hAnsi="Calibri Light" w:cs="Calibri Light"/>
          <w:color w:val="262626"/>
          <w:kern w:val="24"/>
          <w:sz w:val="28"/>
          <w:szCs w:val="28"/>
        </w:rPr>
        <w:t>Literature Review            </w:t>
      </w:r>
      <w:r>
        <w:rPr>
          <w:rFonts w:ascii="Calibri Light" w:hAnsi="Calibri Light" w:cs="Calibri Light"/>
          <w:color w:val="262626"/>
          <w:kern w:val="24"/>
          <w:sz w:val="28"/>
          <w:szCs w:val="28"/>
        </w:rPr>
        <w:t>                         </w:t>
      </w:r>
      <w:r w:rsidRPr="00D428F4">
        <w:rPr>
          <w:rFonts w:ascii="Calibri Light" w:hAnsi="Calibri Light" w:cs="Calibri Light"/>
          <w:color w:val="262626"/>
          <w:kern w:val="24"/>
          <w:sz w:val="28"/>
          <w:szCs w:val="28"/>
        </w:rPr>
        <w:t>8-9</w:t>
      </w:r>
    </w:p>
    <w:p w:rsidR="00D428F4" w:rsidRDefault="00D428F4" w:rsidP="00D428F4">
      <w:pPr>
        <w:numPr>
          <w:ilvl w:val="0"/>
          <w:numId w:val="21"/>
        </w:numPr>
        <w:tabs>
          <w:tab w:val="left" w:pos="7369"/>
        </w:tabs>
        <w:rPr>
          <w:rFonts w:ascii="Calibri Light" w:hAnsi="Calibri Light" w:cs="Calibri Light"/>
          <w:color w:val="262626"/>
          <w:kern w:val="24"/>
          <w:sz w:val="28"/>
          <w:szCs w:val="28"/>
        </w:rPr>
      </w:pPr>
      <w:r w:rsidRPr="00D428F4">
        <w:rPr>
          <w:rFonts w:ascii="Calibri Light" w:hAnsi="Calibri Light" w:cs="Calibri Light"/>
          <w:color w:val="262626"/>
          <w:kern w:val="24"/>
          <w:sz w:val="28"/>
          <w:szCs w:val="28"/>
        </w:rPr>
        <w:t>Methodology</w:t>
      </w:r>
    </w:p>
    <w:p w:rsidR="00D428F4" w:rsidRPr="00D428F4" w:rsidRDefault="00D428F4" w:rsidP="00D428F4">
      <w:pPr>
        <w:tabs>
          <w:tab w:val="left" w:pos="7369"/>
        </w:tabs>
        <w:ind w:left="360"/>
        <w:rPr>
          <w:rFonts w:ascii="Calibri Light" w:hAnsi="Calibri Light" w:cs="Calibri Light"/>
          <w:color w:val="262626"/>
          <w:kern w:val="24"/>
          <w:sz w:val="28"/>
          <w:szCs w:val="28"/>
        </w:rPr>
      </w:pPr>
      <w:r w:rsidRPr="00D428F4">
        <w:rPr>
          <w:rFonts w:ascii="Calibri Light" w:hAnsi="Calibri Light" w:cs="Calibri Light"/>
          <w:color w:val="262626"/>
          <w:kern w:val="24"/>
          <w:sz w:val="28"/>
          <w:szCs w:val="28"/>
        </w:rPr>
        <w:t xml:space="preserve"> 3.1 Methodological </w:t>
      </w:r>
      <w:r w:rsidR="00AF1DAD">
        <w:rPr>
          <w:rFonts w:ascii="Calibri Light" w:hAnsi="Calibri Light" w:cs="Calibri Light"/>
          <w:color w:val="262626"/>
          <w:kern w:val="24"/>
          <w:sz w:val="28"/>
          <w:szCs w:val="28"/>
        </w:rPr>
        <w:t>approach                   10-12</w:t>
      </w:r>
      <w:r w:rsidRPr="00D428F4">
        <w:rPr>
          <w:rFonts w:ascii="Calibri Light" w:hAnsi="Calibri Light" w:cs="Calibri Light"/>
          <w:color w:val="262626"/>
          <w:kern w:val="24"/>
          <w:sz w:val="28"/>
          <w:szCs w:val="28"/>
        </w:rPr>
        <w:t xml:space="preserve">            </w:t>
      </w:r>
    </w:p>
    <w:p w:rsidR="00D428F4" w:rsidRPr="00D428F4" w:rsidRDefault="00D428F4" w:rsidP="00D428F4">
      <w:pPr>
        <w:pStyle w:val="ListParagraph"/>
        <w:numPr>
          <w:ilvl w:val="1"/>
          <w:numId w:val="22"/>
        </w:numPr>
        <w:tabs>
          <w:tab w:val="left" w:pos="7369"/>
        </w:tabs>
        <w:rPr>
          <w:rFonts w:ascii="Calibri Light" w:hAnsi="Calibri Light" w:cs="Calibri Light"/>
          <w:color w:val="262626"/>
          <w:kern w:val="24"/>
          <w:sz w:val="28"/>
          <w:szCs w:val="28"/>
        </w:rPr>
      </w:pPr>
      <w:r w:rsidRPr="00D428F4">
        <w:rPr>
          <w:rFonts w:ascii="Calibri Light" w:hAnsi="Calibri Light" w:cs="Calibri Light"/>
          <w:color w:val="262626"/>
          <w:kern w:val="24"/>
          <w:sz w:val="28"/>
          <w:szCs w:val="28"/>
        </w:rPr>
        <w:t>Ethical Issues              </w:t>
      </w:r>
      <w:r w:rsidR="00AF1DAD">
        <w:rPr>
          <w:rFonts w:ascii="Calibri Light" w:hAnsi="Calibri Light" w:cs="Calibri Light"/>
          <w:color w:val="262626"/>
          <w:kern w:val="24"/>
          <w:sz w:val="28"/>
          <w:szCs w:val="28"/>
        </w:rPr>
        <w:t>                           10-12</w:t>
      </w:r>
      <w:r w:rsidRPr="00D428F4">
        <w:rPr>
          <w:rFonts w:ascii="Calibri Light" w:hAnsi="Calibri Light" w:cs="Calibri Light"/>
          <w:color w:val="262626"/>
          <w:kern w:val="24"/>
          <w:sz w:val="28"/>
          <w:szCs w:val="28"/>
        </w:rPr>
        <w:t xml:space="preserve">                 </w:t>
      </w:r>
    </w:p>
    <w:p w:rsidR="00D428F4" w:rsidRPr="00D428F4" w:rsidRDefault="00D428F4" w:rsidP="00D428F4">
      <w:pPr>
        <w:tabs>
          <w:tab w:val="left" w:pos="7369"/>
        </w:tabs>
        <w:rPr>
          <w:rFonts w:ascii="Calibri Light" w:hAnsi="Calibri Light" w:cs="Calibri Light"/>
          <w:color w:val="262626"/>
          <w:kern w:val="24"/>
          <w:sz w:val="28"/>
          <w:szCs w:val="28"/>
        </w:rPr>
      </w:pPr>
      <w:r>
        <w:rPr>
          <w:rFonts w:ascii="Calibri Light" w:hAnsi="Calibri Light" w:cs="Calibri Light"/>
          <w:color w:val="262626"/>
          <w:kern w:val="24"/>
          <w:sz w:val="28"/>
          <w:szCs w:val="28"/>
        </w:rPr>
        <w:t xml:space="preserve">       3.3 </w:t>
      </w:r>
      <w:r w:rsidRPr="00D428F4">
        <w:rPr>
          <w:rFonts w:ascii="Calibri Light" w:hAnsi="Calibri Light" w:cs="Calibri Light"/>
          <w:color w:val="262626"/>
          <w:kern w:val="24"/>
          <w:sz w:val="28"/>
          <w:szCs w:val="28"/>
        </w:rPr>
        <w:t>Sampling and Data co</w:t>
      </w:r>
      <w:r>
        <w:rPr>
          <w:rFonts w:ascii="Calibri Light" w:hAnsi="Calibri Light" w:cs="Calibri Light"/>
          <w:color w:val="262626"/>
          <w:kern w:val="24"/>
          <w:sz w:val="28"/>
          <w:szCs w:val="28"/>
        </w:rPr>
        <w:t>llection            </w:t>
      </w:r>
      <w:r w:rsidRPr="00D428F4">
        <w:rPr>
          <w:rFonts w:ascii="Calibri Light" w:hAnsi="Calibri Light" w:cs="Calibri Light"/>
          <w:color w:val="262626"/>
          <w:kern w:val="24"/>
          <w:sz w:val="28"/>
          <w:szCs w:val="28"/>
        </w:rPr>
        <w:t>10-</w:t>
      </w:r>
      <w:r w:rsidR="00AF1DAD">
        <w:rPr>
          <w:rFonts w:ascii="Calibri Light" w:hAnsi="Calibri Light" w:cs="Calibri Light"/>
          <w:color w:val="262626"/>
          <w:kern w:val="24"/>
          <w:sz w:val="28"/>
          <w:szCs w:val="28"/>
        </w:rPr>
        <w:t>12</w:t>
      </w:r>
    </w:p>
    <w:p w:rsidR="00D428F4" w:rsidRPr="00D428F4" w:rsidRDefault="00D428F4" w:rsidP="00D428F4">
      <w:pPr>
        <w:tabs>
          <w:tab w:val="left" w:pos="7369"/>
        </w:tabs>
        <w:rPr>
          <w:rFonts w:ascii="Calibri Light" w:hAnsi="Calibri Light" w:cs="Calibri Light"/>
          <w:color w:val="262626"/>
          <w:kern w:val="24"/>
          <w:sz w:val="28"/>
          <w:szCs w:val="28"/>
        </w:rPr>
      </w:pPr>
    </w:p>
    <w:p w:rsidR="00D428F4" w:rsidRPr="00D428F4" w:rsidRDefault="00D428F4" w:rsidP="00D428F4">
      <w:pPr>
        <w:numPr>
          <w:ilvl w:val="0"/>
          <w:numId w:val="22"/>
        </w:numPr>
        <w:tabs>
          <w:tab w:val="left" w:pos="7369"/>
        </w:tabs>
        <w:rPr>
          <w:rFonts w:ascii="Calibri Light" w:hAnsi="Calibri Light" w:cs="Calibri Light"/>
          <w:color w:val="262626"/>
          <w:kern w:val="24"/>
          <w:sz w:val="28"/>
          <w:szCs w:val="28"/>
        </w:rPr>
      </w:pPr>
      <w:r w:rsidRPr="00D428F4">
        <w:rPr>
          <w:rFonts w:ascii="Calibri Light" w:hAnsi="Calibri Light" w:cs="Calibri Light"/>
          <w:color w:val="262626"/>
          <w:kern w:val="24"/>
          <w:sz w:val="28"/>
          <w:szCs w:val="28"/>
        </w:rPr>
        <w:t>Analyse of Results            </w:t>
      </w:r>
      <w:r w:rsidR="00AF1DAD">
        <w:rPr>
          <w:rFonts w:ascii="Calibri Light" w:hAnsi="Calibri Light" w:cs="Calibri Light"/>
          <w:color w:val="262626"/>
          <w:kern w:val="24"/>
          <w:sz w:val="28"/>
          <w:szCs w:val="28"/>
        </w:rPr>
        <w:t>                            13-17</w:t>
      </w:r>
    </w:p>
    <w:p w:rsidR="00D428F4" w:rsidRPr="00D428F4" w:rsidRDefault="00D428F4" w:rsidP="00D428F4">
      <w:pPr>
        <w:numPr>
          <w:ilvl w:val="0"/>
          <w:numId w:val="22"/>
        </w:numPr>
        <w:tabs>
          <w:tab w:val="left" w:pos="7369"/>
        </w:tabs>
        <w:rPr>
          <w:rFonts w:ascii="Calibri Light" w:hAnsi="Calibri Light" w:cs="Calibri Light"/>
          <w:color w:val="262626"/>
          <w:kern w:val="24"/>
          <w:sz w:val="28"/>
          <w:szCs w:val="28"/>
        </w:rPr>
      </w:pPr>
      <w:r w:rsidRPr="00D428F4">
        <w:rPr>
          <w:rFonts w:ascii="Calibri Light" w:hAnsi="Calibri Light" w:cs="Calibri Light"/>
          <w:color w:val="262626"/>
          <w:kern w:val="24"/>
          <w:sz w:val="28"/>
          <w:szCs w:val="28"/>
        </w:rPr>
        <w:t>Conclusion/Recom</w:t>
      </w:r>
      <w:r w:rsidR="00AF1DAD">
        <w:rPr>
          <w:rFonts w:ascii="Calibri Light" w:hAnsi="Calibri Light" w:cs="Calibri Light"/>
          <w:color w:val="262626"/>
          <w:kern w:val="24"/>
          <w:sz w:val="28"/>
          <w:szCs w:val="28"/>
        </w:rPr>
        <w:t>mendation                    18-19</w:t>
      </w:r>
    </w:p>
    <w:p w:rsidR="00D428F4" w:rsidRPr="00D428F4" w:rsidRDefault="00D428F4" w:rsidP="00D428F4">
      <w:pPr>
        <w:numPr>
          <w:ilvl w:val="0"/>
          <w:numId w:val="22"/>
        </w:numPr>
        <w:tabs>
          <w:tab w:val="left" w:pos="7369"/>
        </w:tabs>
        <w:rPr>
          <w:rFonts w:ascii="Calibri Light" w:hAnsi="Calibri Light" w:cs="Calibri Light"/>
          <w:color w:val="262626"/>
          <w:kern w:val="24"/>
          <w:sz w:val="28"/>
          <w:szCs w:val="28"/>
        </w:rPr>
      </w:pPr>
      <w:r w:rsidRPr="00D428F4">
        <w:rPr>
          <w:rFonts w:ascii="Calibri Light" w:hAnsi="Calibri Light" w:cs="Calibri Light"/>
          <w:color w:val="262626"/>
          <w:kern w:val="24"/>
          <w:sz w:val="28"/>
          <w:szCs w:val="28"/>
        </w:rPr>
        <w:t>Bibliography/References</w:t>
      </w:r>
      <w:r w:rsidR="00AF1DAD">
        <w:rPr>
          <w:rFonts w:ascii="Calibri Light" w:hAnsi="Calibri Light" w:cs="Calibri Light"/>
          <w:color w:val="262626"/>
          <w:kern w:val="24"/>
          <w:sz w:val="28"/>
          <w:szCs w:val="28"/>
        </w:rPr>
        <w:t>                              20</w:t>
      </w:r>
    </w:p>
    <w:p w:rsidR="00D428F4" w:rsidRPr="00D428F4" w:rsidRDefault="00D428F4" w:rsidP="00D428F4">
      <w:pPr>
        <w:numPr>
          <w:ilvl w:val="0"/>
          <w:numId w:val="22"/>
        </w:numPr>
        <w:tabs>
          <w:tab w:val="left" w:pos="7369"/>
        </w:tabs>
        <w:rPr>
          <w:rFonts w:ascii="Calibri Light" w:hAnsi="Calibri Light" w:cs="Calibri Light"/>
          <w:color w:val="262626"/>
          <w:kern w:val="24"/>
          <w:sz w:val="28"/>
          <w:szCs w:val="28"/>
        </w:rPr>
      </w:pPr>
      <w:r w:rsidRPr="00D428F4">
        <w:rPr>
          <w:rFonts w:ascii="Calibri Light" w:hAnsi="Calibri Light" w:cs="Calibri Light"/>
          <w:color w:val="262626"/>
          <w:kern w:val="24"/>
          <w:sz w:val="28"/>
          <w:szCs w:val="28"/>
        </w:rPr>
        <w:t>Appendix                                        </w:t>
      </w:r>
      <w:r w:rsidR="00AF1DAD">
        <w:rPr>
          <w:rFonts w:ascii="Calibri Light" w:hAnsi="Calibri Light" w:cs="Calibri Light"/>
          <w:color w:val="262626"/>
          <w:kern w:val="24"/>
          <w:sz w:val="28"/>
          <w:szCs w:val="28"/>
        </w:rPr>
        <w:t>                 21-25</w:t>
      </w:r>
      <w:bookmarkStart w:id="0" w:name="_GoBack"/>
      <w:bookmarkEnd w:id="0"/>
    </w:p>
    <w:p w:rsidR="00D428F4" w:rsidRPr="00D428F4" w:rsidRDefault="00D428F4" w:rsidP="00D428F4">
      <w:pPr>
        <w:tabs>
          <w:tab w:val="left" w:pos="7369"/>
        </w:tabs>
        <w:rPr>
          <w:rFonts w:ascii="Calibri Light" w:hAnsi="Calibri Light" w:cs="Calibri Light"/>
          <w:color w:val="262626"/>
          <w:kern w:val="24"/>
          <w:sz w:val="28"/>
          <w:szCs w:val="28"/>
        </w:rPr>
      </w:pPr>
    </w:p>
    <w:p w:rsidR="00D428F4" w:rsidRPr="00D428F4" w:rsidRDefault="00D428F4" w:rsidP="00D428F4">
      <w:pPr>
        <w:tabs>
          <w:tab w:val="left" w:pos="7369"/>
        </w:tabs>
        <w:rPr>
          <w:rFonts w:ascii="Calibri Light" w:hAnsi="Calibri Light" w:cs="Calibri Light"/>
          <w:color w:val="262626"/>
          <w:kern w:val="24"/>
          <w:sz w:val="28"/>
          <w:szCs w:val="28"/>
        </w:rPr>
      </w:pPr>
    </w:p>
    <w:p w:rsidR="00971CC5" w:rsidRPr="00D428F4" w:rsidRDefault="00971CC5" w:rsidP="00F00247">
      <w:pPr>
        <w:tabs>
          <w:tab w:val="left" w:pos="7369"/>
        </w:tabs>
        <w:rPr>
          <w:rFonts w:ascii="Calibri Light" w:hAnsi="Calibri Light" w:cs="Calibri Light"/>
          <w:color w:val="262626"/>
          <w:kern w:val="24"/>
          <w:sz w:val="28"/>
          <w:szCs w:val="28"/>
        </w:rPr>
      </w:pPr>
    </w:p>
    <w:p w:rsidR="00971CC5" w:rsidRDefault="00971CC5" w:rsidP="00F00247">
      <w:pPr>
        <w:tabs>
          <w:tab w:val="left" w:pos="7369"/>
        </w:tabs>
        <w:rPr>
          <w:rFonts w:ascii="Calibri Light" w:hAnsi="Calibri Light" w:cs="Calibri Light"/>
          <w:color w:val="262626"/>
          <w:kern w:val="24"/>
          <w:sz w:val="88"/>
          <w:szCs w:val="88"/>
        </w:rPr>
      </w:pPr>
    </w:p>
    <w:p w:rsidR="00AF1DAD" w:rsidRDefault="00AF1DAD" w:rsidP="00FD4FA7">
      <w:pPr>
        <w:rPr>
          <w:rFonts w:ascii="Calibri Light" w:hAnsi="Calibri Light" w:cs="Calibri Light"/>
          <w:color w:val="262626"/>
          <w:kern w:val="24"/>
          <w:sz w:val="88"/>
          <w:szCs w:val="88"/>
        </w:rPr>
      </w:pPr>
    </w:p>
    <w:p w:rsidR="00FD4FA7" w:rsidRPr="00FD4FA7" w:rsidRDefault="00FD4FA7" w:rsidP="00FD4FA7">
      <w:pPr>
        <w:rPr>
          <w:b/>
          <w:sz w:val="26"/>
          <w:szCs w:val="26"/>
          <w:u w:val="single"/>
        </w:rPr>
      </w:pPr>
      <w:r w:rsidRPr="00FD4FA7">
        <w:rPr>
          <w:b/>
          <w:sz w:val="26"/>
          <w:szCs w:val="26"/>
          <w:u w:val="single"/>
        </w:rPr>
        <w:t>Introduction</w:t>
      </w:r>
    </w:p>
    <w:p w:rsidR="00FD4FA7" w:rsidRDefault="00FD4FA7" w:rsidP="00FD4FA7">
      <w:pPr>
        <w:rPr>
          <w:sz w:val="26"/>
          <w:szCs w:val="26"/>
        </w:rPr>
      </w:pPr>
      <w:r w:rsidRPr="00FD4FA7">
        <w:rPr>
          <w:sz w:val="26"/>
          <w:szCs w:val="26"/>
        </w:rPr>
        <w:t xml:space="preserve">Islam is the largest non-Christian faith in Wales with an estimated population of over 49,000 Muslims. More than half the population live in Cardiff which is an area covered by South Wales Police. In Wales, there are over 50 mosques which are attended by Muslims for their daily prayers and over 20 are situated in Cardiff. </w:t>
      </w:r>
    </w:p>
    <w:p w:rsidR="00E5247F" w:rsidRPr="00FD4FA7" w:rsidRDefault="00E5247F" w:rsidP="00FD4FA7">
      <w:pPr>
        <w:rPr>
          <w:sz w:val="26"/>
          <w:szCs w:val="26"/>
        </w:rPr>
      </w:pPr>
    </w:p>
    <w:p w:rsidR="00FD4FA7" w:rsidRPr="00FD4FA7" w:rsidRDefault="00FD4FA7" w:rsidP="00FD4FA7">
      <w:pPr>
        <w:rPr>
          <w:sz w:val="26"/>
          <w:szCs w:val="26"/>
        </w:rPr>
      </w:pPr>
      <w:r w:rsidRPr="00FD4FA7">
        <w:rPr>
          <w:sz w:val="26"/>
          <w:szCs w:val="26"/>
        </w:rPr>
        <w:t xml:space="preserve">Home office data for 2020, shows that “South Wales Police currently have only 79 BAME police officers overall, accounting for 2.6% of the 3,069 officers” (Boucher, B., 2021). The aim of the dissertation is to find out how many of the BAME officers are of the Muslim faith, what barriers Muslims are facing that is stopping them from joining South Wales police and what South Wales Police can do to help recruit more Muslims in the police force. </w:t>
      </w:r>
    </w:p>
    <w:p w:rsidR="00FD4FA7" w:rsidRPr="00FD4FA7" w:rsidRDefault="00FD4FA7" w:rsidP="00FD4FA7">
      <w:pPr>
        <w:rPr>
          <w:sz w:val="26"/>
          <w:szCs w:val="26"/>
        </w:rPr>
      </w:pPr>
    </w:p>
    <w:p w:rsidR="00FD4FA7" w:rsidRPr="00FD4FA7" w:rsidRDefault="00FD4FA7" w:rsidP="00FD4FA7">
      <w:pPr>
        <w:rPr>
          <w:sz w:val="26"/>
          <w:szCs w:val="26"/>
        </w:rPr>
      </w:pPr>
      <w:r w:rsidRPr="00FD4FA7">
        <w:rPr>
          <w:sz w:val="26"/>
          <w:szCs w:val="26"/>
        </w:rPr>
        <w:t xml:space="preserve">Having worked for South Wales Police for over 5 years and being a proud Police officer, I wanted to complete this dissertation to help me understand what barriers Muslims face in stopping them from joining the police force and if the experience they have had with South Wales Police is preventing them from joining. Another reason for wanting to complete this research was that having done an attachment with the Representative Workforce Team in trying to recruit people from diverse communities I wanted to have a better understanding in what improvements can be done to get people from the Muslim community in joining the police.  The recent deaths of two Muslim’s, Mohammed Hassan and Mohammed Bashir who both died in South Wales after incidents involving the police have no doubt caused more tension and worry amongst the Muslim community and South Wales Police, this search was important to understand if Muslims still had faith in the police and if they would still consider joining the police. </w:t>
      </w:r>
    </w:p>
    <w:p w:rsidR="00FD4FA7" w:rsidRPr="00FD4FA7" w:rsidRDefault="00FD4FA7" w:rsidP="00FD4FA7">
      <w:pPr>
        <w:rPr>
          <w:sz w:val="26"/>
          <w:szCs w:val="26"/>
        </w:rPr>
      </w:pPr>
    </w:p>
    <w:p w:rsidR="00FD4FA7" w:rsidRPr="00FD4FA7" w:rsidRDefault="00FD4FA7" w:rsidP="00FD4FA7">
      <w:pPr>
        <w:rPr>
          <w:sz w:val="26"/>
          <w:szCs w:val="26"/>
        </w:rPr>
      </w:pPr>
      <w:r w:rsidRPr="00FD4FA7">
        <w:rPr>
          <w:sz w:val="26"/>
          <w:szCs w:val="26"/>
        </w:rPr>
        <w:t>In this dissertation, several previous studies on how to make police force recruitment more appealing to Muslims and how difficult the police force has become will be looked at. Many studies will be examined, and they will highlight the discrimination that individuals face within the police force. A comparison of the studies will be made to see if Muslims now face similar challenges when joining the force or if there are reasons why they do not want to join the force.</w:t>
      </w:r>
    </w:p>
    <w:p w:rsidR="00FD4FA7" w:rsidRPr="00FD4FA7" w:rsidRDefault="00FD4FA7" w:rsidP="00FD4FA7">
      <w:pPr>
        <w:rPr>
          <w:sz w:val="26"/>
          <w:szCs w:val="26"/>
        </w:rPr>
      </w:pPr>
      <w:r w:rsidRPr="00FD4FA7">
        <w:rPr>
          <w:sz w:val="26"/>
          <w:szCs w:val="26"/>
        </w:rPr>
        <w:lastRenderedPageBreak/>
        <w:t>An analysis will be conducted to find the reasons why Muslims do not want to join the police force. This will be accomplished by quantitative surveys being conducted within the local Muslim community, which will assess their experiences and sentiments numerically in order to determine how positive or negative they have been. This will be executed by engaging with Muslims from other ethnic origins, mosques, and neighbourhoods.</w:t>
      </w:r>
    </w:p>
    <w:p w:rsidR="00FD4FA7" w:rsidRPr="00FD4FA7" w:rsidRDefault="00FD4FA7" w:rsidP="00FD4FA7">
      <w:pPr>
        <w:rPr>
          <w:bCs/>
          <w:sz w:val="26"/>
          <w:szCs w:val="26"/>
        </w:rPr>
      </w:pPr>
      <w:r w:rsidRPr="00FD4FA7">
        <w:rPr>
          <w:bCs/>
          <w:sz w:val="26"/>
          <w:szCs w:val="26"/>
        </w:rPr>
        <w:t>The results from the survey will be looked at in depth to have a deeper understanding on why there aren’t more Muslims in the police force, what other possible influences there are from beyond the superficial barriers. A recruitment drive will be run, to assist more BAME Muslims to join the force.</w:t>
      </w:r>
    </w:p>
    <w:p w:rsidR="00FD4FA7" w:rsidRPr="00FD4FA7" w:rsidRDefault="00FD4FA7" w:rsidP="00FD4FA7">
      <w:pPr>
        <w:rPr>
          <w:bCs/>
          <w:sz w:val="26"/>
          <w:szCs w:val="26"/>
        </w:rPr>
      </w:pPr>
      <w:r w:rsidRPr="00FD4FA7">
        <w:rPr>
          <w:bCs/>
          <w:sz w:val="26"/>
          <w:szCs w:val="26"/>
        </w:rPr>
        <w:t xml:space="preserve">Overall, the literature review has proven that a gap exists in the knowledge concerning as to why there is a lack of Muslim representation within the police service. This study seeks to fill this gap and make an original contribution to the field of Muslim and policing studies. One significant limitation of this study which must be addressed is that participants had prior knowledge that I am a member of the police service. This might have affected their willingness to engage and also how they answered the questions. However, one particularly beneficial aspect of this study is that the survey was distributed via various social media platforms. This is likely to generate a higher participation among the younger members of the Muslim community. This is because members of the younger generation are more likely to be recruited by the police service and this gives police leaders some indication of the factors which will affect their future recruitment. </w:t>
      </w:r>
    </w:p>
    <w:p w:rsidR="00FD4FA7" w:rsidRPr="00FD4FA7" w:rsidRDefault="00FD4FA7" w:rsidP="00FD4FA7">
      <w:pPr>
        <w:rPr>
          <w:sz w:val="26"/>
          <w:szCs w:val="26"/>
        </w:rPr>
      </w:pPr>
    </w:p>
    <w:p w:rsidR="00FD4FA7" w:rsidRPr="00FD4FA7" w:rsidRDefault="00FD4FA7" w:rsidP="00FD4FA7">
      <w:pPr>
        <w:rPr>
          <w:sz w:val="26"/>
          <w:szCs w:val="26"/>
        </w:rPr>
      </w:pPr>
    </w:p>
    <w:p w:rsidR="00FD4FA7" w:rsidRPr="00FD4FA7" w:rsidRDefault="00FD4FA7" w:rsidP="00FD4FA7">
      <w:pPr>
        <w:rPr>
          <w:sz w:val="26"/>
          <w:szCs w:val="26"/>
        </w:rPr>
      </w:pPr>
    </w:p>
    <w:p w:rsidR="00FD4FA7" w:rsidRPr="00FD4FA7" w:rsidRDefault="00FD4FA7" w:rsidP="00FD4FA7">
      <w:pPr>
        <w:rPr>
          <w:sz w:val="26"/>
          <w:szCs w:val="26"/>
        </w:rPr>
      </w:pPr>
      <w:r w:rsidRPr="00FD4FA7">
        <w:rPr>
          <w:sz w:val="26"/>
          <w:szCs w:val="26"/>
        </w:rPr>
        <w:t xml:space="preserve"> </w:t>
      </w:r>
    </w:p>
    <w:p w:rsidR="00FD4FA7" w:rsidRPr="00FD4FA7" w:rsidRDefault="00FD4FA7" w:rsidP="00FD4FA7">
      <w:pPr>
        <w:rPr>
          <w:sz w:val="26"/>
          <w:szCs w:val="26"/>
        </w:rPr>
      </w:pPr>
    </w:p>
    <w:p w:rsidR="00FD4FA7" w:rsidRPr="00FD4FA7" w:rsidRDefault="00FD4FA7" w:rsidP="00FD4FA7">
      <w:pPr>
        <w:rPr>
          <w:sz w:val="26"/>
          <w:szCs w:val="26"/>
        </w:rPr>
      </w:pPr>
    </w:p>
    <w:p w:rsidR="000B3B59" w:rsidRDefault="000B3B59" w:rsidP="00971CC5">
      <w:pPr>
        <w:autoSpaceDE w:val="0"/>
        <w:autoSpaceDN w:val="0"/>
        <w:adjustRightInd w:val="0"/>
        <w:spacing w:after="0" w:line="240" w:lineRule="auto"/>
        <w:ind w:left="540"/>
        <w:rPr>
          <w:rFonts w:ascii="Calibri" w:eastAsia="Times New Roman" w:hAnsi="Times New Roman" w:cs="Calibri"/>
          <w:b/>
          <w:color w:val="000000"/>
          <w:kern w:val="24"/>
          <w:sz w:val="40"/>
          <w:szCs w:val="40"/>
          <w:u w:val="single"/>
        </w:rPr>
      </w:pPr>
    </w:p>
    <w:p w:rsidR="00971CC5" w:rsidRDefault="00971CC5" w:rsidP="00971CC5">
      <w:pPr>
        <w:autoSpaceDE w:val="0"/>
        <w:autoSpaceDN w:val="0"/>
        <w:adjustRightInd w:val="0"/>
        <w:spacing w:after="0" w:line="240" w:lineRule="auto"/>
        <w:ind w:left="540"/>
        <w:rPr>
          <w:rFonts w:ascii="Calibri" w:eastAsia="Times New Roman" w:hAnsi="Times New Roman" w:cs="Calibri"/>
          <w:color w:val="000000"/>
          <w:kern w:val="24"/>
          <w:sz w:val="40"/>
          <w:szCs w:val="40"/>
        </w:rPr>
      </w:pPr>
    </w:p>
    <w:p w:rsidR="00971CC5" w:rsidRPr="00971CC5" w:rsidRDefault="00971CC5" w:rsidP="00971CC5">
      <w:pPr>
        <w:autoSpaceDE w:val="0"/>
        <w:autoSpaceDN w:val="0"/>
        <w:adjustRightInd w:val="0"/>
        <w:spacing w:after="0" w:line="240" w:lineRule="auto"/>
        <w:rPr>
          <w:rFonts w:ascii="Calibri" w:eastAsia="Times New Roman" w:hAnsi="Times New Roman" w:cs="Calibri"/>
          <w:b/>
          <w:color w:val="000000"/>
          <w:kern w:val="24"/>
          <w:sz w:val="40"/>
          <w:szCs w:val="40"/>
        </w:rPr>
      </w:pPr>
    </w:p>
    <w:p w:rsidR="005D1AB9" w:rsidRDefault="005D1AB9" w:rsidP="00F00247">
      <w:pPr>
        <w:tabs>
          <w:tab w:val="left" w:pos="7369"/>
        </w:tabs>
        <w:rPr>
          <w:rFonts w:ascii="Calibri" w:eastAsia="Times New Roman" w:hAnsi="Times New Roman" w:cs="Calibri"/>
          <w:color w:val="000000"/>
          <w:kern w:val="24"/>
          <w:sz w:val="40"/>
          <w:szCs w:val="40"/>
        </w:rPr>
      </w:pPr>
    </w:p>
    <w:p w:rsidR="00AF1DAD" w:rsidRDefault="00AF1DAD" w:rsidP="00F00247">
      <w:pPr>
        <w:tabs>
          <w:tab w:val="left" w:pos="7369"/>
        </w:tabs>
        <w:rPr>
          <w:rFonts w:cs="Calibri Light"/>
          <w:b/>
          <w:color w:val="262626"/>
          <w:kern w:val="24"/>
          <w:sz w:val="26"/>
          <w:szCs w:val="26"/>
          <w:u w:val="single"/>
        </w:rPr>
      </w:pPr>
    </w:p>
    <w:p w:rsidR="00971CC5" w:rsidRPr="00620D18" w:rsidRDefault="00267DB4" w:rsidP="00F00247">
      <w:pPr>
        <w:tabs>
          <w:tab w:val="left" w:pos="7369"/>
        </w:tabs>
        <w:rPr>
          <w:rFonts w:cs="Calibri Light"/>
          <w:b/>
          <w:color w:val="262626"/>
          <w:kern w:val="24"/>
          <w:sz w:val="26"/>
          <w:szCs w:val="26"/>
          <w:u w:val="single"/>
        </w:rPr>
      </w:pPr>
      <w:r w:rsidRPr="00620D18">
        <w:rPr>
          <w:rFonts w:cs="Calibri Light"/>
          <w:b/>
          <w:color w:val="262626"/>
          <w:kern w:val="24"/>
          <w:sz w:val="26"/>
          <w:szCs w:val="26"/>
          <w:u w:val="single"/>
        </w:rPr>
        <w:lastRenderedPageBreak/>
        <w:t xml:space="preserve">Literature Review </w:t>
      </w:r>
    </w:p>
    <w:p w:rsidR="00267DB4" w:rsidRPr="00620D18" w:rsidRDefault="00267DB4" w:rsidP="00267DB4">
      <w:pPr>
        <w:spacing w:after="0" w:line="240" w:lineRule="auto"/>
        <w:rPr>
          <w:rFonts w:eastAsia="Times New Roman" w:cs="Calibri"/>
          <w:sz w:val="26"/>
          <w:szCs w:val="26"/>
        </w:rPr>
      </w:pPr>
      <w:r w:rsidRPr="00620D18">
        <w:rPr>
          <w:rFonts w:eastAsia="Times New Roman" w:cs="Calibri"/>
          <w:sz w:val="26"/>
          <w:szCs w:val="26"/>
        </w:rPr>
        <w:t xml:space="preserve">There is a large contingent of research and academic publications concerning the relationship between the police and ethnic minorities. However, few focus on the narrow and particular topic that is police recruitment. Yet these few attempt to address ethnic minority recruitment as a single and broader category. My study seeks to focus on the relationship between a particular community and the police. This will be the Muslim community which is mostly comprised of personnel from ethnic minority backgrounds. This study, therefore, aims to make an original, unique, and meaningful contribution to the field of policing studies as there is a dearth of research regarding the relationship between specific communities and police recruitment, especially the Muslim community. </w:t>
      </w:r>
    </w:p>
    <w:p w:rsidR="00267DB4" w:rsidRPr="00620D18" w:rsidRDefault="00267DB4" w:rsidP="00267DB4">
      <w:pPr>
        <w:spacing w:after="0" w:line="240" w:lineRule="auto"/>
        <w:rPr>
          <w:rFonts w:eastAsia="Times New Roman" w:cs="Calibri"/>
          <w:sz w:val="26"/>
          <w:szCs w:val="26"/>
        </w:rPr>
      </w:pPr>
    </w:p>
    <w:p w:rsidR="00267DB4" w:rsidRPr="00620D18" w:rsidRDefault="00267DB4" w:rsidP="00267DB4">
      <w:pPr>
        <w:spacing w:after="0" w:line="240" w:lineRule="auto"/>
        <w:rPr>
          <w:rFonts w:eastAsia="Times New Roman" w:cs="Calibri"/>
          <w:sz w:val="26"/>
          <w:szCs w:val="26"/>
        </w:rPr>
      </w:pPr>
      <w:r w:rsidRPr="00620D18">
        <w:rPr>
          <w:rFonts w:eastAsia="Times New Roman" w:cs="Calibri"/>
          <w:sz w:val="26"/>
          <w:szCs w:val="26"/>
        </w:rPr>
        <w:t>This dissertation will explore factors affecting the police recruitment of Muslims according to its participants; all of which will be Muslim. The methodology of choice was a questionnaire which required written answers and thus a qualitative study by nature. This was distributed online for willing participants to answer and therefore provide the findings for this dissertation. Here, my dissertation provide will provide a short literature review which provide some much needed context for the significance of my study.</w:t>
      </w:r>
    </w:p>
    <w:p w:rsidR="00267DB4" w:rsidRPr="00620D18" w:rsidRDefault="00267DB4" w:rsidP="00267DB4">
      <w:pPr>
        <w:spacing w:after="0" w:line="240" w:lineRule="auto"/>
        <w:rPr>
          <w:rFonts w:eastAsia="Times New Roman" w:cs="Calibri"/>
          <w:sz w:val="26"/>
          <w:szCs w:val="26"/>
        </w:rPr>
      </w:pPr>
    </w:p>
    <w:p w:rsidR="00267DB4" w:rsidRPr="00620D18" w:rsidRDefault="00267DB4" w:rsidP="00267DB4">
      <w:pPr>
        <w:spacing w:after="0" w:line="240" w:lineRule="auto"/>
        <w:rPr>
          <w:rFonts w:eastAsia="Times New Roman" w:cs="Calibri"/>
          <w:sz w:val="26"/>
          <w:szCs w:val="26"/>
        </w:rPr>
      </w:pPr>
      <w:r w:rsidRPr="00620D18">
        <w:rPr>
          <w:rFonts w:eastAsia="Times New Roman" w:cs="Calibri"/>
          <w:sz w:val="26"/>
          <w:szCs w:val="26"/>
        </w:rPr>
        <w:t xml:space="preserve">In 1991, </w:t>
      </w:r>
      <w:proofErr w:type="spellStart"/>
      <w:r w:rsidRPr="00620D18">
        <w:rPr>
          <w:rFonts w:eastAsia="Times New Roman" w:cs="Calibri"/>
          <w:sz w:val="26"/>
          <w:szCs w:val="26"/>
        </w:rPr>
        <w:t>Holdaway</w:t>
      </w:r>
      <w:proofErr w:type="spellEnd"/>
      <w:r w:rsidRPr="00620D18">
        <w:rPr>
          <w:rFonts w:eastAsia="Times New Roman" w:cs="Calibri"/>
          <w:sz w:val="26"/>
          <w:szCs w:val="26"/>
        </w:rPr>
        <w:t xml:space="preserve"> published a landmark study which highlighted key issues </w:t>
      </w:r>
      <w:r w:rsidRPr="00620D18">
        <w:rPr>
          <w:rFonts w:eastAsia="Times New Roman" w:cs="Calibri"/>
          <w:sz w:val="26"/>
          <w:szCs w:val="26"/>
        </w:rPr>
        <w:br/>
        <w:t xml:space="preserve">surrounding race and recruitment within the police force. His main conclusion was that senior leaders are not taking enough responsibility for dealing with issues of discrimination within the police service. Therefore, </w:t>
      </w:r>
      <w:proofErr w:type="spellStart"/>
      <w:r w:rsidRPr="00620D18">
        <w:rPr>
          <w:rFonts w:eastAsia="Times New Roman" w:cs="Calibri"/>
          <w:sz w:val="26"/>
          <w:szCs w:val="26"/>
        </w:rPr>
        <w:t>Holdaway</w:t>
      </w:r>
      <w:proofErr w:type="spellEnd"/>
      <w:r w:rsidRPr="00620D18">
        <w:rPr>
          <w:rFonts w:eastAsia="Times New Roman" w:cs="Calibri"/>
          <w:sz w:val="26"/>
          <w:szCs w:val="26"/>
        </w:rPr>
        <w:t xml:space="preserve"> (1991) revealed that issues concerning diversity and their impact on recruitment have been severely underestimated. </w:t>
      </w:r>
      <w:r w:rsidRPr="00620D18">
        <w:rPr>
          <w:rFonts w:eastAsia="Times New Roman" w:cs="Calibri"/>
          <w:sz w:val="26"/>
          <w:szCs w:val="26"/>
        </w:rPr>
        <w:br/>
      </w:r>
    </w:p>
    <w:p w:rsidR="00267DB4" w:rsidRPr="00620D18" w:rsidRDefault="00267DB4" w:rsidP="00267DB4">
      <w:pPr>
        <w:spacing w:after="0" w:line="240" w:lineRule="auto"/>
        <w:rPr>
          <w:rFonts w:eastAsia="Times New Roman" w:cs="Calibri"/>
          <w:sz w:val="26"/>
          <w:szCs w:val="26"/>
        </w:rPr>
      </w:pPr>
      <w:r w:rsidRPr="00620D18">
        <w:rPr>
          <w:rFonts w:eastAsia="Times New Roman" w:cs="Calibri"/>
          <w:sz w:val="26"/>
          <w:szCs w:val="26"/>
        </w:rPr>
        <w:t xml:space="preserve">In 1999, Macpherson (1999) stated that the police is failing to provide an adequate service to ethnic minority communities. This is primarily because of the processes, attitudes and behaviours which amount to discrimination and racial stereotyping. This was found to be the most prominent reason for under recruitment. </w:t>
      </w:r>
      <w:r w:rsidRPr="00620D18">
        <w:rPr>
          <w:rFonts w:eastAsia="Times New Roman" w:cs="Calibri"/>
          <w:sz w:val="26"/>
          <w:szCs w:val="26"/>
        </w:rPr>
        <w:br/>
      </w:r>
    </w:p>
    <w:p w:rsidR="00925B0F" w:rsidRDefault="00267DB4" w:rsidP="00267DB4">
      <w:pPr>
        <w:spacing w:after="0" w:line="240" w:lineRule="auto"/>
        <w:rPr>
          <w:rFonts w:eastAsia="Times New Roman" w:cs="Calibri"/>
          <w:sz w:val="26"/>
          <w:szCs w:val="26"/>
        </w:rPr>
      </w:pPr>
      <w:r w:rsidRPr="00620D18">
        <w:rPr>
          <w:rFonts w:eastAsia="Times New Roman" w:cs="Calibri"/>
          <w:sz w:val="26"/>
          <w:szCs w:val="26"/>
        </w:rPr>
        <w:t>In 2000, Stone and Tuffin (2000) carried out a report which examined the attitudes of ethnic minorities towards their local police service. According to a large number of participants the danger and fear of racism was one of the fundamental contributors as to why they disregarded policing as a viable career choice for themselves and</w:t>
      </w:r>
    </w:p>
    <w:p w:rsidR="00267DB4" w:rsidRPr="00925B0F" w:rsidRDefault="00267DB4" w:rsidP="00267DB4">
      <w:pPr>
        <w:spacing w:after="0" w:line="240" w:lineRule="auto"/>
        <w:rPr>
          <w:rFonts w:eastAsia="Times New Roman" w:cs="Calibri"/>
          <w:sz w:val="24"/>
          <w:szCs w:val="24"/>
        </w:rPr>
      </w:pPr>
      <w:r w:rsidRPr="00925B0F">
        <w:rPr>
          <w:rFonts w:eastAsia="Times New Roman" w:cs="Calibri"/>
          <w:sz w:val="24"/>
          <w:szCs w:val="24"/>
        </w:rPr>
        <w:t xml:space="preserve">other members of the community. </w:t>
      </w:r>
      <w:r w:rsidRPr="00925B0F">
        <w:rPr>
          <w:rFonts w:eastAsia="Times New Roman" w:cs="Calibri"/>
          <w:sz w:val="24"/>
          <w:szCs w:val="24"/>
        </w:rPr>
        <w:br/>
      </w:r>
    </w:p>
    <w:p w:rsidR="00267DB4" w:rsidRPr="00925B0F" w:rsidRDefault="00267DB4" w:rsidP="00267DB4">
      <w:pPr>
        <w:spacing w:after="0" w:line="240" w:lineRule="auto"/>
        <w:rPr>
          <w:rFonts w:eastAsia="Times New Roman" w:cs="Calibri"/>
          <w:sz w:val="24"/>
          <w:szCs w:val="24"/>
        </w:rPr>
      </w:pPr>
      <w:r w:rsidRPr="00925B0F">
        <w:rPr>
          <w:rFonts w:eastAsia="Times New Roman" w:cs="Calibri"/>
          <w:sz w:val="24"/>
          <w:szCs w:val="24"/>
        </w:rPr>
        <w:t xml:space="preserve">In 2001, Cashmore (2001) undertook a study which looks at issues surrounding engagement between Muslim communities and the police. The fundamental reason for existing tensions was concluded to be cultural ineptitude and failure to take responsibility for the under recruitment of ethnic minorities. </w:t>
      </w:r>
      <w:r w:rsidRPr="00925B0F">
        <w:rPr>
          <w:rFonts w:eastAsia="Times New Roman" w:cs="Calibri"/>
          <w:sz w:val="24"/>
          <w:szCs w:val="24"/>
        </w:rPr>
        <w:br/>
      </w:r>
    </w:p>
    <w:p w:rsidR="00267DB4" w:rsidRPr="00925B0F" w:rsidRDefault="00267DB4" w:rsidP="00267DB4">
      <w:pPr>
        <w:spacing w:after="0" w:line="240" w:lineRule="auto"/>
        <w:rPr>
          <w:rFonts w:eastAsia="Times New Roman" w:cs="Calibri"/>
          <w:sz w:val="24"/>
          <w:szCs w:val="24"/>
        </w:rPr>
      </w:pPr>
      <w:r w:rsidRPr="00925B0F">
        <w:rPr>
          <w:rFonts w:eastAsia="Times New Roman" w:cs="Calibri"/>
          <w:sz w:val="24"/>
          <w:szCs w:val="24"/>
        </w:rPr>
        <w:lastRenderedPageBreak/>
        <w:t xml:space="preserve">In 2006, Armitage (2006) conducted research investigating religious diversity and the impact on ethnic minority police officers. Armitage (2006) concluded that ineffective policing resulted in both negative reactions and perceptions amongst community members and their families. This, in turn, greatly impacted whether or not a potential ethnic minority recruit would pursue a career within the police service. In order to address this issue, Armitage suggests that police services improve their understanding of different cultures and engage with diverse communities with a sensitive approach </w:t>
      </w:r>
      <w:r w:rsidRPr="00925B0F">
        <w:rPr>
          <w:rFonts w:eastAsia="Times New Roman" w:cs="Calibri"/>
          <w:sz w:val="24"/>
          <w:szCs w:val="24"/>
        </w:rPr>
        <w:br/>
        <w:t xml:space="preserve">to improve relations with the police service. </w:t>
      </w:r>
      <w:r w:rsidRPr="00925B0F">
        <w:rPr>
          <w:rFonts w:eastAsia="Times New Roman" w:cs="Calibri"/>
          <w:sz w:val="24"/>
          <w:szCs w:val="24"/>
        </w:rPr>
        <w:br/>
      </w:r>
    </w:p>
    <w:p w:rsidR="00267DB4" w:rsidRPr="00925B0F" w:rsidRDefault="00267DB4" w:rsidP="00267DB4">
      <w:pPr>
        <w:spacing w:after="0" w:line="240" w:lineRule="auto"/>
        <w:rPr>
          <w:rFonts w:eastAsia="Times New Roman" w:cs="Calibri"/>
          <w:sz w:val="24"/>
          <w:szCs w:val="24"/>
        </w:rPr>
      </w:pPr>
      <w:r w:rsidRPr="00925B0F">
        <w:rPr>
          <w:rFonts w:eastAsia="Times New Roman" w:cs="Calibri"/>
          <w:sz w:val="24"/>
          <w:szCs w:val="24"/>
        </w:rPr>
        <w:t xml:space="preserve">In 2013, Awan, Blakemore and Simpson (2013) further emphasised the need for police services to become more diverse of both race and religion. This is because a lack of diversity within the police service often effects the perception that members of ethnic diverse communities have towards their local police service, it was concluded that failure to address these issues would result in relations between ethnic diverse communities and the police service deteriorating further. </w:t>
      </w:r>
      <w:r w:rsidRPr="00925B0F">
        <w:rPr>
          <w:rFonts w:eastAsia="Times New Roman" w:cs="Calibri"/>
          <w:sz w:val="24"/>
          <w:szCs w:val="24"/>
        </w:rPr>
        <w:br/>
      </w:r>
    </w:p>
    <w:p w:rsidR="00267DB4" w:rsidRPr="00925B0F" w:rsidRDefault="00267DB4" w:rsidP="00267DB4">
      <w:pPr>
        <w:spacing w:after="0" w:line="240" w:lineRule="auto"/>
        <w:rPr>
          <w:rFonts w:eastAsia="Times New Roman" w:cs="Calibri"/>
          <w:sz w:val="24"/>
          <w:szCs w:val="24"/>
        </w:rPr>
      </w:pPr>
      <w:r w:rsidRPr="00925B0F">
        <w:rPr>
          <w:rFonts w:eastAsia="Times New Roman" w:cs="Calibri"/>
          <w:sz w:val="24"/>
          <w:szCs w:val="24"/>
        </w:rPr>
        <w:t xml:space="preserve">However, progress is being made to make the police service more inclusive of ethnic and religious minorities. There is an organisation called the National Association of Muslim Police (NAMP), which was founded in 2007 by a group of police officers after they saw a huge gap for the representation of ethnic and religious minorities within the police service. NAMP are working to make changes and promote the inclusion of officers from Muslim backgrounds. NAMP has carried out fundamental work to increase the availability of religious provisions such as prayer and ablution facilities, workplace adjustments for </w:t>
      </w:r>
      <w:proofErr w:type="spellStart"/>
      <w:r w:rsidRPr="00925B0F">
        <w:rPr>
          <w:rFonts w:eastAsia="Times New Roman" w:cs="Calibri"/>
          <w:sz w:val="24"/>
          <w:szCs w:val="24"/>
        </w:rPr>
        <w:t>Jummah</w:t>
      </w:r>
      <w:proofErr w:type="spellEnd"/>
      <w:r w:rsidRPr="00925B0F">
        <w:rPr>
          <w:rFonts w:eastAsia="Times New Roman" w:cs="Calibri"/>
          <w:sz w:val="24"/>
          <w:szCs w:val="24"/>
        </w:rPr>
        <w:t xml:space="preserve"> prayers and Ramadan, and finally, clothing to meet religious needs (NAMP, 2021). </w:t>
      </w:r>
    </w:p>
    <w:p w:rsidR="00267DB4" w:rsidRPr="00925B0F" w:rsidRDefault="00267DB4" w:rsidP="00267DB4">
      <w:pPr>
        <w:spacing w:after="0" w:line="240" w:lineRule="auto"/>
        <w:rPr>
          <w:rFonts w:eastAsia="Times New Roman" w:cs="Calibri"/>
          <w:sz w:val="24"/>
          <w:szCs w:val="24"/>
        </w:rPr>
      </w:pPr>
    </w:p>
    <w:p w:rsidR="00267DB4" w:rsidRPr="00925B0F" w:rsidRDefault="00267DB4" w:rsidP="00267DB4">
      <w:pPr>
        <w:spacing w:after="0" w:line="240" w:lineRule="auto"/>
        <w:rPr>
          <w:rFonts w:eastAsia="Times New Roman" w:cs="Calibri"/>
          <w:sz w:val="24"/>
          <w:szCs w:val="24"/>
        </w:rPr>
      </w:pPr>
      <w:r w:rsidRPr="00925B0F">
        <w:rPr>
          <w:rFonts w:eastAsia="Times New Roman" w:cs="Calibri"/>
          <w:sz w:val="24"/>
          <w:szCs w:val="24"/>
        </w:rPr>
        <w:t xml:space="preserve">Building on the work conducted by Awan et. al (2013), this dissertation will dive deeper into the attitudes of the Muslim community towards police recruitment in order to provide a greater understanding of the factors affecting this process. This is opposed to the surface level information which has been generated so far by the vast majority of studies concerning ethnic minorities and police recruitment. The choice of methodology (questionnaire requiring written answers) has also not been used in previous studies. This method will allow me to ask participants the relevant questions in order to better understand the factors affecting the recruitment of Muslims into the police service. Ultimately, this should allow me to make an original, unique, and meaningful contribution to the fields of British Muslim studies and policing studies. </w:t>
      </w:r>
    </w:p>
    <w:p w:rsidR="000B3B59" w:rsidRDefault="00267DB4" w:rsidP="00B47F11">
      <w:pPr>
        <w:spacing w:after="0" w:line="240" w:lineRule="auto"/>
        <w:rPr>
          <w:rFonts w:eastAsia="Times New Roman" w:cs="Times New Roman"/>
          <w:sz w:val="26"/>
          <w:szCs w:val="26"/>
        </w:rPr>
      </w:pPr>
      <w:r w:rsidRPr="00620D18">
        <w:rPr>
          <w:rFonts w:eastAsia="Times New Roman" w:cs="Times New Roman"/>
          <w:sz w:val="26"/>
          <w:szCs w:val="26"/>
        </w:rPr>
        <w:t xml:space="preserve"> </w:t>
      </w:r>
    </w:p>
    <w:p w:rsidR="00E5247F" w:rsidRDefault="00E5247F" w:rsidP="00B47F11">
      <w:pPr>
        <w:spacing w:after="0" w:line="240" w:lineRule="auto"/>
        <w:rPr>
          <w:rFonts w:eastAsia="Times New Roman" w:cs="Times New Roman"/>
          <w:sz w:val="26"/>
          <w:szCs w:val="26"/>
        </w:rPr>
      </w:pPr>
    </w:p>
    <w:p w:rsidR="00925B0F" w:rsidRDefault="00925B0F" w:rsidP="00B47F11">
      <w:pPr>
        <w:spacing w:after="0" w:line="240" w:lineRule="auto"/>
        <w:rPr>
          <w:rFonts w:eastAsia="Times New Roman" w:cs="Times New Roman"/>
          <w:b/>
          <w:sz w:val="26"/>
          <w:szCs w:val="26"/>
          <w:u w:val="single"/>
        </w:rPr>
      </w:pPr>
    </w:p>
    <w:p w:rsidR="00925B0F" w:rsidRDefault="00925B0F" w:rsidP="00B47F11">
      <w:pPr>
        <w:spacing w:after="0" w:line="240" w:lineRule="auto"/>
        <w:rPr>
          <w:rFonts w:eastAsia="Times New Roman" w:cs="Times New Roman"/>
          <w:b/>
          <w:sz w:val="26"/>
          <w:szCs w:val="26"/>
          <w:u w:val="single"/>
        </w:rPr>
      </w:pPr>
    </w:p>
    <w:p w:rsidR="00925B0F" w:rsidRDefault="00925B0F"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B47F11" w:rsidRPr="00B47F11" w:rsidRDefault="00B47F11" w:rsidP="00B47F11">
      <w:pPr>
        <w:spacing w:after="0" w:line="240" w:lineRule="auto"/>
        <w:rPr>
          <w:rFonts w:eastAsia="Times New Roman" w:cs="Times New Roman"/>
          <w:b/>
          <w:sz w:val="26"/>
          <w:szCs w:val="26"/>
          <w:u w:val="single"/>
        </w:rPr>
      </w:pPr>
      <w:r w:rsidRPr="00B47F11">
        <w:rPr>
          <w:rFonts w:eastAsia="Times New Roman" w:cs="Times New Roman"/>
          <w:b/>
          <w:sz w:val="26"/>
          <w:szCs w:val="26"/>
          <w:u w:val="single"/>
        </w:rPr>
        <w:lastRenderedPageBreak/>
        <w:t xml:space="preserve">Research Methodology </w:t>
      </w:r>
    </w:p>
    <w:p w:rsidR="00B47F11" w:rsidRPr="00B47F11" w:rsidRDefault="00B47F11" w:rsidP="00B47F11">
      <w:pPr>
        <w:spacing w:after="0" w:line="240" w:lineRule="auto"/>
        <w:rPr>
          <w:rFonts w:eastAsia="Times New Roman" w:cs="Times New Roman"/>
          <w:sz w:val="26"/>
          <w:szCs w:val="26"/>
          <w:u w:val="single"/>
        </w:rPr>
      </w:pPr>
    </w:p>
    <w:p w:rsidR="00B47F11" w:rsidRPr="00B47F11" w:rsidRDefault="00B47F11" w:rsidP="00B47F11">
      <w:pPr>
        <w:spacing w:after="0" w:line="240" w:lineRule="auto"/>
        <w:rPr>
          <w:rFonts w:eastAsia="Times New Roman" w:cs="Times New Roman"/>
          <w:sz w:val="26"/>
          <w:szCs w:val="26"/>
          <w:u w:val="single"/>
        </w:rPr>
      </w:pPr>
      <w:r w:rsidRPr="00B47F11">
        <w:rPr>
          <w:rFonts w:eastAsia="Times New Roman" w:cs="Times New Roman"/>
          <w:sz w:val="26"/>
          <w:szCs w:val="26"/>
          <w:u w:val="single"/>
        </w:rPr>
        <w:t>Methodological approach</w:t>
      </w:r>
    </w:p>
    <w:p w:rsidR="00B47F11" w:rsidRDefault="00B47F11" w:rsidP="00B47F11">
      <w:pPr>
        <w:spacing w:after="0" w:line="240" w:lineRule="auto"/>
        <w:rPr>
          <w:rFonts w:eastAsia="Times New Roman" w:cs="Times New Roman"/>
          <w:sz w:val="26"/>
          <w:szCs w:val="26"/>
        </w:rPr>
      </w:pPr>
    </w:p>
    <w:p w:rsidR="00B47F11" w:rsidRPr="00B47F11" w:rsidRDefault="00B47F11" w:rsidP="00B47F11">
      <w:pPr>
        <w:spacing w:after="0" w:line="240" w:lineRule="auto"/>
        <w:rPr>
          <w:rFonts w:eastAsia="Times New Roman" w:cs="Times New Roman"/>
          <w:sz w:val="26"/>
          <w:szCs w:val="26"/>
        </w:rPr>
      </w:pPr>
      <w:r w:rsidRPr="00B47F11">
        <w:rPr>
          <w:rFonts w:eastAsia="Times New Roman" w:cs="Times New Roman"/>
          <w:sz w:val="26"/>
          <w:szCs w:val="26"/>
        </w:rPr>
        <w:t>This dissertation will use a qualitative approach to research through a questionnaire survey. This survey was devised with the assistance of an online platform called “Survey Legend”. The use of this software allowed the survey to be distributed easily to participants via the internet. The questions were open ended which provided participants with the means to answer questions with as much depth as they saw fit. This also ensured that they could answer the questions on their own and away from the potential influence that sitting in the presence of a police officer may have such as being less forthcoming with the information they provide. However, the knowledge that this dissertation was being carried out by a Muslim officer may have led to this occurring anyway. Yet the fact that the dissertation is being undertaken by a Muslim might have made participants from the same background feel more comfortable with expressing themselves fully.</w:t>
      </w:r>
    </w:p>
    <w:p w:rsidR="00E5247F" w:rsidRDefault="00E5247F" w:rsidP="00B47F11">
      <w:pPr>
        <w:spacing w:after="0" w:line="240" w:lineRule="auto"/>
        <w:rPr>
          <w:rFonts w:eastAsia="Times New Roman" w:cs="Times New Roman"/>
          <w:sz w:val="26"/>
          <w:szCs w:val="26"/>
        </w:rPr>
      </w:pPr>
    </w:p>
    <w:p w:rsidR="00B47F11" w:rsidRPr="00B47F11" w:rsidRDefault="00B47F11" w:rsidP="00B47F11">
      <w:pPr>
        <w:spacing w:after="0" w:line="240" w:lineRule="auto"/>
        <w:rPr>
          <w:rFonts w:eastAsia="Times New Roman" w:cs="Times New Roman"/>
          <w:sz w:val="26"/>
          <w:szCs w:val="26"/>
        </w:rPr>
      </w:pPr>
      <w:r w:rsidRPr="00B47F11">
        <w:rPr>
          <w:rFonts w:eastAsia="Times New Roman" w:cs="Times New Roman"/>
          <w:sz w:val="26"/>
          <w:szCs w:val="26"/>
        </w:rPr>
        <w:t xml:space="preserve">As Denzin and Lincoln (1994, p.2) state “Qualitative research provides the researcher with the ability to study things in their natural settings and attempt to make sense, or interpret, phenomena in terms of the meanings people bring to them.” This is precisely why a qualitative approach has been taken throughout the research process. Here, a systematic questionnaire plan was used to explore the attitudes and experiences of participants in relation to factors affecting the recruitment of Muslims to South Wales Police. Specific open ended questions were asked to ensure that as much detail was given and that all aspects of the research phenomena were covered. These open ended questions, therefore, provided a wealth of non-numerical written data to be analysed and consequently answer the research question. </w:t>
      </w:r>
    </w:p>
    <w:p w:rsidR="00B47F11" w:rsidRPr="00B47F11" w:rsidRDefault="00B47F11" w:rsidP="00B47F11">
      <w:pPr>
        <w:spacing w:after="0" w:line="240" w:lineRule="auto"/>
        <w:rPr>
          <w:rFonts w:eastAsia="Times New Roman" w:cs="Times New Roman"/>
          <w:sz w:val="26"/>
          <w:szCs w:val="26"/>
          <w:u w:val="single"/>
        </w:rPr>
      </w:pPr>
    </w:p>
    <w:p w:rsidR="00B47F11" w:rsidRPr="00B47F11" w:rsidRDefault="00B47F11" w:rsidP="00B47F11">
      <w:pPr>
        <w:spacing w:after="0" w:line="240" w:lineRule="auto"/>
        <w:rPr>
          <w:rFonts w:eastAsia="Times New Roman" w:cs="Times New Roman"/>
          <w:sz w:val="26"/>
          <w:szCs w:val="26"/>
          <w:u w:val="single"/>
        </w:rPr>
      </w:pPr>
      <w:r w:rsidRPr="00B47F11">
        <w:rPr>
          <w:rFonts w:eastAsia="Times New Roman" w:cs="Times New Roman"/>
          <w:sz w:val="26"/>
          <w:szCs w:val="26"/>
          <w:u w:val="single"/>
        </w:rPr>
        <w:t>Ethical Issues</w:t>
      </w:r>
    </w:p>
    <w:p w:rsidR="00E5247F" w:rsidRDefault="00E5247F" w:rsidP="00B47F11">
      <w:pPr>
        <w:spacing w:after="0" w:line="240" w:lineRule="auto"/>
        <w:rPr>
          <w:rFonts w:eastAsia="Times New Roman" w:cs="Times New Roman"/>
          <w:sz w:val="26"/>
          <w:szCs w:val="26"/>
        </w:rPr>
      </w:pPr>
    </w:p>
    <w:p w:rsidR="00B47F11" w:rsidRPr="00B47F11" w:rsidRDefault="00B47F11" w:rsidP="00B47F11">
      <w:pPr>
        <w:spacing w:after="0" w:line="240" w:lineRule="auto"/>
        <w:rPr>
          <w:rFonts w:eastAsia="Times New Roman" w:cs="Times New Roman"/>
          <w:sz w:val="26"/>
          <w:szCs w:val="26"/>
        </w:rPr>
      </w:pPr>
      <w:r w:rsidRPr="00B47F11">
        <w:rPr>
          <w:rFonts w:eastAsia="Times New Roman" w:cs="Times New Roman"/>
          <w:sz w:val="26"/>
          <w:szCs w:val="26"/>
        </w:rPr>
        <w:t>In devising the questionnaire survey, two particularly significant ethical issues were considered heavily. These were confidentiality and informed consent. Confidentiality involved ensuring that all participants knew that their identities would remain anonymous when submitting their answers and that their answers would only be available to the researcher conducting the study. Secondly, informed consent meant that the researcher had gained the permission of participants to use their data in the analysis of results phase within the dissertation. Therefore, these two principal ethical considerations were put in place to ensure that the research was appropriate for academic purposes.</w:t>
      </w:r>
    </w:p>
    <w:p w:rsidR="00B47F11" w:rsidRPr="00B47F11" w:rsidRDefault="00B47F11" w:rsidP="00B47F11">
      <w:pPr>
        <w:spacing w:after="0" w:line="240" w:lineRule="auto"/>
        <w:rPr>
          <w:rFonts w:eastAsia="Times New Roman" w:cs="Times New Roman"/>
          <w:sz w:val="26"/>
          <w:szCs w:val="26"/>
        </w:rPr>
      </w:pPr>
    </w:p>
    <w:p w:rsidR="00925B0F" w:rsidRDefault="00925B0F" w:rsidP="00B47F11">
      <w:pPr>
        <w:spacing w:after="0" w:line="240" w:lineRule="auto"/>
        <w:rPr>
          <w:rFonts w:eastAsia="Times New Roman" w:cs="Times New Roman"/>
          <w:sz w:val="26"/>
          <w:szCs w:val="26"/>
          <w:u w:val="single"/>
        </w:rPr>
      </w:pPr>
    </w:p>
    <w:p w:rsidR="00925B0F" w:rsidRDefault="00925B0F" w:rsidP="00B47F11">
      <w:pPr>
        <w:spacing w:after="0" w:line="240" w:lineRule="auto"/>
        <w:rPr>
          <w:rFonts w:eastAsia="Times New Roman" w:cs="Times New Roman"/>
          <w:sz w:val="26"/>
          <w:szCs w:val="26"/>
          <w:u w:val="single"/>
        </w:rPr>
      </w:pPr>
    </w:p>
    <w:p w:rsidR="00925B0F" w:rsidRDefault="00925B0F" w:rsidP="00B47F11">
      <w:pPr>
        <w:spacing w:after="0" w:line="240" w:lineRule="auto"/>
        <w:rPr>
          <w:rFonts w:eastAsia="Times New Roman" w:cs="Times New Roman"/>
          <w:sz w:val="26"/>
          <w:szCs w:val="26"/>
          <w:u w:val="single"/>
        </w:rPr>
      </w:pPr>
    </w:p>
    <w:p w:rsidR="00925B0F" w:rsidRDefault="00B47F11" w:rsidP="00B47F11">
      <w:pPr>
        <w:spacing w:after="0" w:line="240" w:lineRule="auto"/>
        <w:rPr>
          <w:rFonts w:eastAsia="Times New Roman" w:cs="Times New Roman"/>
          <w:sz w:val="26"/>
          <w:szCs w:val="26"/>
          <w:u w:val="single"/>
        </w:rPr>
      </w:pPr>
      <w:r w:rsidRPr="00B47F11">
        <w:rPr>
          <w:rFonts w:eastAsia="Times New Roman" w:cs="Times New Roman"/>
          <w:sz w:val="26"/>
          <w:szCs w:val="26"/>
          <w:u w:val="single"/>
        </w:rPr>
        <w:lastRenderedPageBreak/>
        <w:t>Sampling and data collection</w:t>
      </w:r>
    </w:p>
    <w:p w:rsidR="00925B0F" w:rsidRDefault="00925B0F" w:rsidP="00B47F11">
      <w:pPr>
        <w:spacing w:after="0" w:line="240" w:lineRule="auto"/>
        <w:rPr>
          <w:rFonts w:eastAsia="Times New Roman" w:cs="Times New Roman"/>
          <w:sz w:val="26"/>
          <w:szCs w:val="26"/>
          <w:u w:val="single"/>
        </w:rPr>
      </w:pPr>
    </w:p>
    <w:p w:rsidR="00B47F11" w:rsidRPr="00925B0F" w:rsidRDefault="00B47F11" w:rsidP="00B47F11">
      <w:pPr>
        <w:spacing w:after="0" w:line="240" w:lineRule="auto"/>
        <w:rPr>
          <w:rFonts w:eastAsia="Times New Roman" w:cs="Times New Roman"/>
          <w:sz w:val="26"/>
          <w:szCs w:val="26"/>
          <w:u w:val="single"/>
        </w:rPr>
      </w:pPr>
      <w:r w:rsidRPr="00B47F11">
        <w:rPr>
          <w:rFonts w:eastAsia="Times New Roman" w:cs="Times New Roman"/>
          <w:sz w:val="26"/>
          <w:szCs w:val="26"/>
        </w:rPr>
        <w:t>Random sampling was used to gather data from participants and ensure that a less bias data set was collected. This ensured that the researcher had less control over who would answer the research questions</w:t>
      </w:r>
      <w:r w:rsidR="008B040C">
        <w:rPr>
          <w:rFonts w:eastAsia="Times New Roman" w:cs="Times New Roman"/>
          <w:sz w:val="26"/>
          <w:szCs w:val="26"/>
        </w:rPr>
        <w:t xml:space="preserve"> (Morse, 1991) </w:t>
      </w:r>
      <w:r w:rsidRPr="00B47F11">
        <w:rPr>
          <w:rFonts w:eastAsia="Times New Roman" w:cs="Times New Roman"/>
          <w:sz w:val="26"/>
          <w:szCs w:val="26"/>
        </w:rPr>
        <w:t xml:space="preserve">. The only selection criteria was that the participant be over the age of 18 years old and thus did not require permission from parents as this study was being conducted over a limited time frame. In doing so, the questionnaire was distributed online but may have resulted in more youngsters submitting answers due to the internet being used less by older generations. </w:t>
      </w:r>
    </w:p>
    <w:p w:rsidR="00E5247F" w:rsidRDefault="00E5247F" w:rsidP="00B47F11">
      <w:pPr>
        <w:spacing w:after="0" w:line="240" w:lineRule="auto"/>
        <w:rPr>
          <w:rFonts w:eastAsia="Times New Roman" w:cs="Times New Roman"/>
          <w:sz w:val="26"/>
          <w:szCs w:val="26"/>
        </w:rPr>
      </w:pPr>
    </w:p>
    <w:p w:rsidR="00E5247F" w:rsidRDefault="00B47F11" w:rsidP="00B47F11">
      <w:pPr>
        <w:spacing w:after="0" w:line="240" w:lineRule="auto"/>
        <w:rPr>
          <w:rFonts w:eastAsia="Times New Roman" w:cs="Times New Roman"/>
          <w:sz w:val="26"/>
          <w:szCs w:val="26"/>
        </w:rPr>
      </w:pPr>
      <w:r w:rsidRPr="00B47F11">
        <w:rPr>
          <w:rFonts w:eastAsia="Times New Roman" w:cs="Times New Roman"/>
          <w:sz w:val="26"/>
          <w:szCs w:val="26"/>
        </w:rPr>
        <w:t xml:space="preserve">Nevertheless, a higher proportions of younger respondents would be beneficial to this study as youngsters are more likely to be recruited and consider joining South Wales Police. It would also be more beneficial to South Wales Police because if they are going to improve their recruitment of ethnic minority communities then an understanding of why younger members of the community resist joining the police or are attracted to it will help assist this improvement. </w:t>
      </w:r>
    </w:p>
    <w:p w:rsidR="00E5247F" w:rsidRDefault="00E5247F" w:rsidP="00B47F11">
      <w:pPr>
        <w:spacing w:after="0" w:line="240" w:lineRule="auto"/>
        <w:rPr>
          <w:rFonts w:eastAsia="Times New Roman" w:cs="Times New Roman"/>
          <w:sz w:val="26"/>
          <w:szCs w:val="26"/>
        </w:rPr>
      </w:pPr>
    </w:p>
    <w:p w:rsidR="00B47F11" w:rsidRDefault="00B47F11" w:rsidP="00B47F11">
      <w:pPr>
        <w:spacing w:after="0" w:line="240" w:lineRule="auto"/>
        <w:rPr>
          <w:rFonts w:eastAsia="Times New Roman" w:cs="Times New Roman"/>
          <w:sz w:val="26"/>
          <w:szCs w:val="26"/>
        </w:rPr>
      </w:pPr>
      <w:r w:rsidRPr="00B47F11">
        <w:rPr>
          <w:rFonts w:eastAsia="Times New Roman" w:cs="Times New Roman"/>
          <w:sz w:val="26"/>
          <w:szCs w:val="26"/>
        </w:rPr>
        <w:t>However, it can be said that information provided by older members of the community could show South Wales Police how these views may have influenced younger generations in their decisions to either join or consider policing an unviable career choice. Ultimately, these results once analysed will be compared and contrasted with those ascertained at the literature review phase of study to see whether this dissertation has produced new, supportive or contradictive material</w:t>
      </w:r>
      <w:r w:rsidR="008B040C">
        <w:rPr>
          <w:rFonts w:eastAsia="Times New Roman" w:cs="Times New Roman"/>
          <w:sz w:val="26"/>
          <w:szCs w:val="26"/>
        </w:rPr>
        <w:t xml:space="preserve"> (Miles &amp; Huberman, 1984)</w:t>
      </w:r>
      <w:r w:rsidRPr="00B47F11">
        <w:rPr>
          <w:rFonts w:eastAsia="Times New Roman" w:cs="Times New Roman"/>
          <w:sz w:val="26"/>
          <w:szCs w:val="26"/>
        </w:rPr>
        <w:t>.</w:t>
      </w:r>
    </w:p>
    <w:p w:rsidR="00E5247F" w:rsidRPr="00B47F11" w:rsidRDefault="00E5247F" w:rsidP="00B47F11">
      <w:pPr>
        <w:spacing w:after="0" w:line="240" w:lineRule="auto"/>
        <w:rPr>
          <w:rFonts w:eastAsia="Times New Roman" w:cs="Times New Roman"/>
          <w:sz w:val="26"/>
          <w:szCs w:val="26"/>
        </w:rPr>
      </w:pPr>
    </w:p>
    <w:p w:rsidR="00E5247F" w:rsidRDefault="00B47F11" w:rsidP="00B47F11">
      <w:pPr>
        <w:spacing w:after="0" w:line="240" w:lineRule="auto"/>
        <w:rPr>
          <w:rFonts w:eastAsia="Times New Roman" w:cs="Times New Roman"/>
          <w:sz w:val="26"/>
          <w:szCs w:val="26"/>
        </w:rPr>
      </w:pPr>
      <w:r w:rsidRPr="00B47F11">
        <w:rPr>
          <w:rFonts w:eastAsia="Times New Roman" w:cs="Times New Roman"/>
          <w:sz w:val="26"/>
          <w:szCs w:val="26"/>
        </w:rPr>
        <w:t>Here, it is worth discussing the advantages of choosing questionnaire surveys for the methodology and why it is an appropriate fit for this study. Firstly, surveys are an easy method with which to ascertain detailed information regarding attitudes and experiences in a swift manner. They can be created quickly, free of cost, and distributed easily and effectively among a pool of potential participants. The method also allows for a large number of participant responses within a short time span</w:t>
      </w:r>
      <w:r w:rsidR="009E78FC">
        <w:rPr>
          <w:rFonts w:eastAsia="Times New Roman" w:cs="Times New Roman"/>
          <w:sz w:val="26"/>
          <w:szCs w:val="26"/>
        </w:rPr>
        <w:t xml:space="preserve"> (Marshall &amp; Rossman, 1989)</w:t>
      </w:r>
      <w:r w:rsidRPr="00B47F11">
        <w:rPr>
          <w:rFonts w:eastAsia="Times New Roman" w:cs="Times New Roman"/>
          <w:sz w:val="26"/>
          <w:szCs w:val="26"/>
        </w:rPr>
        <w:t>. Consequently, a large contingent of data can be retained for the purpose of data analysis leading to more credible results and a greater quality of study</w:t>
      </w:r>
      <w:r w:rsidR="008B040C">
        <w:rPr>
          <w:rFonts w:eastAsia="Times New Roman" w:cs="Times New Roman"/>
          <w:sz w:val="26"/>
          <w:szCs w:val="26"/>
        </w:rPr>
        <w:t xml:space="preserve"> (</w:t>
      </w:r>
      <w:proofErr w:type="spellStart"/>
      <w:r w:rsidR="008B040C">
        <w:rPr>
          <w:rFonts w:eastAsia="Times New Roman" w:cs="Times New Roman"/>
          <w:sz w:val="26"/>
          <w:szCs w:val="26"/>
        </w:rPr>
        <w:t>Sandelowski</w:t>
      </w:r>
      <w:proofErr w:type="spellEnd"/>
      <w:r w:rsidR="008B040C">
        <w:rPr>
          <w:rFonts w:eastAsia="Times New Roman" w:cs="Times New Roman"/>
          <w:sz w:val="26"/>
          <w:szCs w:val="26"/>
        </w:rPr>
        <w:t>, 1986)</w:t>
      </w:r>
      <w:r w:rsidRPr="00B47F11">
        <w:rPr>
          <w:rFonts w:eastAsia="Times New Roman" w:cs="Times New Roman"/>
          <w:sz w:val="26"/>
          <w:szCs w:val="26"/>
        </w:rPr>
        <w:t xml:space="preserve">. </w:t>
      </w:r>
    </w:p>
    <w:p w:rsidR="00E5247F" w:rsidRDefault="00E5247F" w:rsidP="00B47F11">
      <w:pPr>
        <w:spacing w:after="0" w:line="240" w:lineRule="auto"/>
        <w:rPr>
          <w:rFonts w:eastAsia="Times New Roman" w:cs="Times New Roman"/>
          <w:sz w:val="26"/>
          <w:szCs w:val="26"/>
        </w:rPr>
      </w:pPr>
    </w:p>
    <w:p w:rsidR="00B47F11" w:rsidRDefault="00B47F11" w:rsidP="00B47F11">
      <w:pPr>
        <w:spacing w:after="0" w:line="240" w:lineRule="auto"/>
        <w:rPr>
          <w:rFonts w:eastAsia="Times New Roman" w:cs="Times New Roman"/>
          <w:sz w:val="26"/>
          <w:szCs w:val="26"/>
        </w:rPr>
      </w:pPr>
      <w:r w:rsidRPr="00B47F11">
        <w:rPr>
          <w:rFonts w:eastAsia="Times New Roman" w:cs="Times New Roman"/>
          <w:sz w:val="26"/>
          <w:szCs w:val="26"/>
        </w:rPr>
        <w:t>However, it can be said that poor survey construction can ultimately derail a research project</w:t>
      </w:r>
      <w:r w:rsidR="009E78FC">
        <w:rPr>
          <w:rFonts w:eastAsia="Times New Roman" w:cs="Times New Roman"/>
          <w:sz w:val="26"/>
          <w:szCs w:val="26"/>
        </w:rPr>
        <w:t xml:space="preserve"> (Marshall &amp; Rossman, 1989)</w:t>
      </w:r>
      <w:r w:rsidRPr="00B47F11">
        <w:rPr>
          <w:rFonts w:eastAsia="Times New Roman" w:cs="Times New Roman"/>
          <w:sz w:val="26"/>
          <w:szCs w:val="26"/>
        </w:rPr>
        <w:t>. This is why research questions were constructed with the guidance of information discussed within the previous literature regarding the relationship between police and ethnic minority communities. The use of open ended questions thus allowed participants to provide the information with which they felt was most important</w:t>
      </w:r>
      <w:r w:rsidR="009E78FC">
        <w:rPr>
          <w:rFonts w:eastAsia="Times New Roman" w:cs="Times New Roman"/>
          <w:sz w:val="26"/>
          <w:szCs w:val="26"/>
        </w:rPr>
        <w:t xml:space="preserve"> (Marshall &amp; Rossman, 1989)</w:t>
      </w:r>
      <w:r w:rsidRPr="00B47F11">
        <w:rPr>
          <w:rFonts w:eastAsia="Times New Roman" w:cs="Times New Roman"/>
          <w:sz w:val="26"/>
          <w:szCs w:val="26"/>
        </w:rPr>
        <w:t xml:space="preserve">. This allows for the research questions to be answered as best as possible and thus making for a more </w:t>
      </w:r>
      <w:r w:rsidRPr="00B47F11">
        <w:rPr>
          <w:rFonts w:eastAsia="Times New Roman" w:cs="Times New Roman"/>
          <w:sz w:val="26"/>
          <w:szCs w:val="26"/>
        </w:rPr>
        <w:lastRenderedPageBreak/>
        <w:t>reliable and valid study. Therefore, the way in which this survey has been standardised ensures that both meaningful and evidence based and conclusions can be drawn from the results of this study</w:t>
      </w:r>
      <w:r w:rsidR="009E78FC">
        <w:rPr>
          <w:rFonts w:eastAsia="Times New Roman" w:cs="Times New Roman"/>
          <w:sz w:val="26"/>
          <w:szCs w:val="26"/>
        </w:rPr>
        <w:t xml:space="preserve"> (</w:t>
      </w:r>
      <w:proofErr w:type="spellStart"/>
      <w:r w:rsidR="009E78FC">
        <w:rPr>
          <w:rFonts w:eastAsia="Times New Roman" w:cs="Times New Roman"/>
          <w:sz w:val="26"/>
          <w:szCs w:val="26"/>
        </w:rPr>
        <w:t>Sandelowksi</w:t>
      </w:r>
      <w:proofErr w:type="spellEnd"/>
      <w:r w:rsidR="009E78FC">
        <w:rPr>
          <w:rFonts w:eastAsia="Times New Roman" w:cs="Times New Roman"/>
          <w:sz w:val="26"/>
          <w:szCs w:val="26"/>
        </w:rPr>
        <w:t>, 1986)</w:t>
      </w:r>
      <w:r w:rsidRPr="00B47F11">
        <w:rPr>
          <w:rFonts w:eastAsia="Times New Roman" w:cs="Times New Roman"/>
          <w:sz w:val="26"/>
          <w:szCs w:val="26"/>
        </w:rPr>
        <w:t>.</w:t>
      </w:r>
    </w:p>
    <w:p w:rsidR="00E5247F" w:rsidRPr="00B47F11" w:rsidRDefault="00E5247F" w:rsidP="00B47F11">
      <w:pPr>
        <w:spacing w:after="0" w:line="240" w:lineRule="auto"/>
        <w:rPr>
          <w:rFonts w:eastAsia="Times New Roman" w:cs="Times New Roman"/>
          <w:sz w:val="26"/>
          <w:szCs w:val="26"/>
        </w:rPr>
      </w:pPr>
    </w:p>
    <w:p w:rsidR="00B47F11" w:rsidRPr="00B47F11" w:rsidRDefault="00B47F11" w:rsidP="00B47F11">
      <w:pPr>
        <w:spacing w:after="0" w:line="240" w:lineRule="auto"/>
        <w:rPr>
          <w:rFonts w:eastAsia="Times New Roman" w:cs="Times New Roman"/>
          <w:sz w:val="26"/>
          <w:szCs w:val="26"/>
        </w:rPr>
      </w:pPr>
      <w:r w:rsidRPr="00B47F11">
        <w:rPr>
          <w:rFonts w:eastAsia="Times New Roman" w:cs="Times New Roman"/>
          <w:sz w:val="26"/>
          <w:szCs w:val="26"/>
        </w:rPr>
        <w:t>Ultimately, the research methodology of this dissertation will provide the means with which to analyse the factors affecting the recruitment of Muslims to South Wales Police and the current state of recruitment. It will also assist the research in answering the principal research question: Why are South Wales Police failing to recruit Muslim officers? The data being used to do this will be that which has been gathered from participants during the aforementioned questionnaire survey phase.</w:t>
      </w:r>
    </w:p>
    <w:p w:rsidR="00B47F11" w:rsidRDefault="00B47F11" w:rsidP="00B47F11">
      <w:pPr>
        <w:spacing w:after="0" w:line="240" w:lineRule="auto"/>
        <w:rPr>
          <w:rFonts w:eastAsia="Times New Roman" w:cs="Times New Roman"/>
          <w:sz w:val="26"/>
          <w:szCs w:val="26"/>
        </w:rPr>
      </w:pPr>
    </w:p>
    <w:p w:rsidR="00B47F11" w:rsidRPr="00B47F11" w:rsidRDefault="00B47F11" w:rsidP="00B47F11">
      <w:pPr>
        <w:spacing w:after="0" w:line="240" w:lineRule="auto"/>
        <w:rPr>
          <w:rFonts w:eastAsia="Times New Roman" w:cs="Times New Roman"/>
          <w:sz w:val="26"/>
          <w:szCs w:val="26"/>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5D1AB9" w:rsidRDefault="005D1AB9" w:rsidP="00B47F11">
      <w:pPr>
        <w:spacing w:after="0" w:line="240" w:lineRule="auto"/>
        <w:rPr>
          <w:rFonts w:eastAsia="Times New Roman" w:cs="Times New Roman"/>
          <w:b/>
          <w:sz w:val="26"/>
          <w:szCs w:val="26"/>
          <w:u w:val="single"/>
        </w:rPr>
      </w:pPr>
    </w:p>
    <w:p w:rsidR="00C82C2F" w:rsidRDefault="00C82C2F" w:rsidP="00B47F11">
      <w:pPr>
        <w:spacing w:after="0" w:line="240" w:lineRule="auto"/>
        <w:rPr>
          <w:rFonts w:eastAsia="Times New Roman" w:cs="Times New Roman"/>
          <w:b/>
          <w:sz w:val="26"/>
          <w:szCs w:val="26"/>
          <w:u w:val="single"/>
        </w:rPr>
      </w:pPr>
    </w:p>
    <w:p w:rsidR="00B47F11" w:rsidRPr="00C82C2F" w:rsidRDefault="00B47F11" w:rsidP="00B47F11">
      <w:pPr>
        <w:spacing w:after="0" w:line="240" w:lineRule="auto"/>
        <w:rPr>
          <w:rFonts w:eastAsia="Times New Roman" w:cs="Times New Roman"/>
          <w:b/>
          <w:sz w:val="24"/>
          <w:szCs w:val="24"/>
        </w:rPr>
      </w:pPr>
      <w:r w:rsidRPr="00C82C2F">
        <w:rPr>
          <w:rFonts w:eastAsia="Times New Roman" w:cs="Times New Roman"/>
          <w:b/>
          <w:sz w:val="24"/>
          <w:szCs w:val="24"/>
          <w:u w:val="single"/>
        </w:rPr>
        <w:lastRenderedPageBreak/>
        <w:t>Analysis of Results</w:t>
      </w:r>
      <w:r w:rsidRPr="00C82C2F">
        <w:rPr>
          <w:rFonts w:eastAsia="Times New Roman" w:cs="Times New Roman"/>
          <w:b/>
          <w:sz w:val="24"/>
          <w:szCs w:val="24"/>
        </w:rPr>
        <w:t xml:space="preserve"> </w:t>
      </w:r>
    </w:p>
    <w:p w:rsidR="00C82C2F" w:rsidRPr="00C82C2F" w:rsidRDefault="00C82C2F" w:rsidP="00B47F11">
      <w:pPr>
        <w:spacing w:after="0" w:line="240" w:lineRule="auto"/>
        <w:rPr>
          <w:rFonts w:eastAsia="Times New Roman" w:cs="Times New Roman"/>
          <w:sz w:val="24"/>
          <w:szCs w:val="24"/>
        </w:rPr>
      </w:pPr>
    </w:p>
    <w:p w:rsidR="00B47F11" w:rsidRPr="00C82C2F" w:rsidRDefault="00B47F11" w:rsidP="00B47F11">
      <w:pPr>
        <w:spacing w:after="0" w:line="240" w:lineRule="auto"/>
        <w:rPr>
          <w:rFonts w:eastAsia="Times New Roman" w:cs="Times New Roman"/>
          <w:b/>
          <w:sz w:val="24"/>
          <w:szCs w:val="24"/>
        </w:rPr>
      </w:pPr>
      <w:r w:rsidRPr="00C82C2F">
        <w:rPr>
          <w:rFonts w:eastAsia="Times New Roman" w:cs="Times New Roman"/>
          <w:sz w:val="24"/>
          <w:szCs w:val="24"/>
        </w:rPr>
        <w:t>This study was conducted to determine why the South Wales Police Force is unable to recruit Muslim officers. Evaluating the results, there were a combination of males and females who participated in the survey. The majority of respondents were between the ages of 26 and 40. The majority of respondents stated that they are unlikely to pursue a career in policing. 70 percent of people who took part in the survey stated there are major obstacles preventing them from joining the police force because there are stereotypes and perceptions of Muslims due to media. Also many said there aren't enough Muslim officers, and they don't think they'll be appreciated or respected. Many people felt that the Police should do more in respect of social cohesion such as visiting mosques and engaging with the wider Welsh Muslim community.</w:t>
      </w:r>
    </w:p>
    <w:p w:rsidR="00B47F11" w:rsidRPr="00B47F11" w:rsidRDefault="00B47F11" w:rsidP="00B47F11">
      <w:pPr>
        <w:spacing w:after="0" w:line="240" w:lineRule="auto"/>
        <w:rPr>
          <w:rFonts w:eastAsia="Times New Roman" w:cs="Times New Roman"/>
          <w:sz w:val="26"/>
          <w:szCs w:val="26"/>
        </w:rPr>
      </w:pPr>
      <w:r w:rsidRPr="00B47F11">
        <w:rPr>
          <w:rFonts w:eastAsia="Times New Roman" w:cs="Times New Roman"/>
          <w:b/>
          <w:noProof/>
          <w:sz w:val="26"/>
          <w:szCs w:val="26"/>
          <w:u w:val="single"/>
          <w:lang w:eastAsia="en-GB"/>
        </w:rPr>
        <w:drawing>
          <wp:anchor distT="0" distB="0" distL="114300" distR="114300" simplePos="0" relativeHeight="251660288" behindDoc="0" locked="0" layoutInCell="1" allowOverlap="1" wp14:anchorId="4646D33E" wp14:editId="2622CB84">
            <wp:simplePos x="0" y="0"/>
            <wp:positionH relativeFrom="margin">
              <wp:posOffset>-379659</wp:posOffset>
            </wp:positionH>
            <wp:positionV relativeFrom="paragraph">
              <wp:posOffset>233076</wp:posOffset>
            </wp:positionV>
            <wp:extent cx="3208020" cy="2125980"/>
            <wp:effectExtent l="0" t="0" r="11430" b="7620"/>
            <wp:wrapSquare wrapText="bothSides"/>
            <wp:docPr id="3" name="Chart 3">
              <a:extLst xmlns:a="http://schemas.openxmlformats.org/drawingml/2006/main"/>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rsidR="00B47F11" w:rsidRPr="00C82C2F" w:rsidRDefault="00B47F11" w:rsidP="00B47F11">
      <w:pPr>
        <w:spacing w:after="0" w:line="240" w:lineRule="auto"/>
        <w:rPr>
          <w:rFonts w:eastAsia="Times New Roman" w:cs="Times New Roman"/>
          <w:b/>
          <w:sz w:val="26"/>
          <w:szCs w:val="26"/>
        </w:rPr>
      </w:pPr>
      <w:r w:rsidRPr="00C82C2F">
        <w:rPr>
          <w:rFonts w:eastAsia="Times New Roman" w:cs="Times New Roman"/>
          <w:b/>
          <w:sz w:val="26"/>
          <w:szCs w:val="26"/>
        </w:rPr>
        <w:t xml:space="preserve">Figure 1 </w:t>
      </w:r>
    </w:p>
    <w:p w:rsidR="00C82C2F" w:rsidRDefault="00C82C2F" w:rsidP="00B47F11">
      <w:pPr>
        <w:spacing w:after="0" w:line="240" w:lineRule="auto"/>
        <w:rPr>
          <w:rFonts w:eastAsia="Times New Roman" w:cs="Times New Roman"/>
          <w:sz w:val="26"/>
          <w:szCs w:val="26"/>
        </w:rPr>
      </w:pPr>
    </w:p>
    <w:p w:rsidR="00B47F11" w:rsidRPr="00C82C2F" w:rsidRDefault="00B47F11" w:rsidP="00B47F11">
      <w:pPr>
        <w:spacing w:after="0" w:line="240" w:lineRule="auto"/>
        <w:rPr>
          <w:rFonts w:eastAsia="Times New Roman" w:cs="Times New Roman"/>
          <w:sz w:val="24"/>
          <w:szCs w:val="24"/>
        </w:rPr>
      </w:pPr>
      <w:r w:rsidRPr="00C82C2F">
        <w:rPr>
          <w:rFonts w:eastAsia="Times New Roman" w:cs="Times New Roman"/>
          <w:sz w:val="24"/>
          <w:szCs w:val="24"/>
        </w:rPr>
        <w:t>Here, it can be observed that a higher proportion of under 40s answered the survey. 57% were b26-40 and 35% were 18-25. This comprises 92% of all participants. In answering the 14 survey questions devised to discover why South Wales Police are failing to recruit Muslims (?), the results revealed that participants in the 18-25 year old category were more likely to refer to issues concerning racism and islamophobia than those in the 26-40 and 40 plus categories.</w:t>
      </w:r>
      <w:r w:rsidR="00E5247F" w:rsidRPr="00C82C2F">
        <w:rPr>
          <w:rFonts w:eastAsia="Times New Roman" w:cs="Times New Roman"/>
          <w:sz w:val="24"/>
          <w:szCs w:val="24"/>
        </w:rPr>
        <w:t xml:space="preserve"> </w:t>
      </w:r>
      <w:r w:rsidRPr="00C82C2F">
        <w:rPr>
          <w:rFonts w:eastAsia="Times New Roman" w:cs="Times New Roman"/>
          <w:sz w:val="24"/>
          <w:szCs w:val="24"/>
        </w:rPr>
        <w:t xml:space="preserve">Those in the 26-40 and 40 plus categories placed a greater emphasis on what police services would provide them in their potential pursuit of a policing career. </w:t>
      </w:r>
    </w:p>
    <w:p w:rsidR="00E5247F" w:rsidRDefault="00E5247F" w:rsidP="00B47F11">
      <w:pPr>
        <w:spacing w:after="0" w:line="240" w:lineRule="auto"/>
        <w:rPr>
          <w:rFonts w:eastAsia="Times New Roman" w:cs="Times New Roman"/>
          <w:sz w:val="26"/>
          <w:szCs w:val="26"/>
        </w:rPr>
      </w:pPr>
    </w:p>
    <w:p w:rsidR="00B47F11" w:rsidRPr="00B47F11" w:rsidRDefault="00B47F11" w:rsidP="00B47F11">
      <w:pPr>
        <w:spacing w:after="0" w:line="240" w:lineRule="auto"/>
        <w:rPr>
          <w:rFonts w:eastAsia="Times New Roman" w:cs="Times New Roman"/>
          <w:sz w:val="26"/>
          <w:szCs w:val="26"/>
        </w:rPr>
      </w:pPr>
      <w:r w:rsidRPr="00B47F11">
        <w:rPr>
          <w:rFonts w:eastAsia="Times New Roman" w:cs="Times New Roman"/>
          <w:sz w:val="26"/>
          <w:szCs w:val="26"/>
        </w:rPr>
        <w:t xml:space="preserve">The high proportion of participant responses of those in the 18-25 year old category in regards to racism and stereotyping can be explained by the more recent use of stop and search. Stop and search is a more recent phenomenon and a tool that has been utilised by police services in the time during which participants in the 18-25 category grew up. The vast majority of these participants discussed how they felt as though stop and search was being used to target them due to their appearance. This was deemed to be according to their clothing as well as their race or religious identity (something that was considered to be particularly prevalent post 9/11). The majority of these participants believed that racism and stereotyping was the fundamental cause for South Wales Police’s failure to recruit more Muslim officers. </w:t>
      </w:r>
    </w:p>
    <w:p w:rsidR="00E5247F" w:rsidRDefault="00E5247F" w:rsidP="00B47F11">
      <w:pPr>
        <w:spacing w:after="0" w:line="240" w:lineRule="auto"/>
        <w:rPr>
          <w:rFonts w:eastAsia="Times New Roman" w:cs="Times New Roman"/>
          <w:sz w:val="26"/>
          <w:szCs w:val="26"/>
        </w:rPr>
      </w:pPr>
    </w:p>
    <w:p w:rsidR="00B47F11" w:rsidRPr="00B47F11" w:rsidRDefault="00B47F11" w:rsidP="00B47F11">
      <w:pPr>
        <w:spacing w:after="0" w:line="240" w:lineRule="auto"/>
        <w:rPr>
          <w:rFonts w:eastAsia="Times New Roman" w:cs="Times New Roman"/>
          <w:sz w:val="26"/>
          <w:szCs w:val="26"/>
        </w:rPr>
      </w:pPr>
      <w:r w:rsidRPr="00B47F11">
        <w:rPr>
          <w:rFonts w:eastAsia="Times New Roman" w:cs="Times New Roman"/>
          <w:sz w:val="26"/>
          <w:szCs w:val="26"/>
        </w:rPr>
        <w:t xml:space="preserve">However, older participants within both the 26-40 and 40 plus categories referred to how their perception of religious facilities and provisions being unavailable to them would be a key reason for South Wales Police’s failure to further recruit Muslim officers. One particular provision which these participants felt would be unavailable to them was the ability to pray whilst on duty in either a prayer room or other space. </w:t>
      </w:r>
      <w:r w:rsidRPr="00B47F11">
        <w:rPr>
          <w:rFonts w:eastAsia="Times New Roman" w:cs="Times New Roman"/>
          <w:sz w:val="26"/>
          <w:szCs w:val="26"/>
        </w:rPr>
        <w:lastRenderedPageBreak/>
        <w:t>This is a particularly important finding as prayer rooms and the ability to pray has been available to Muslims at the three stations to which the researcher has worked as a police officer. Therefore, there appears to be a lack of information being provided to the Muslim community about what South Wales Police can and do already Muslim officers.</w:t>
      </w:r>
    </w:p>
    <w:p w:rsidR="00B47F11" w:rsidRPr="00B47F11" w:rsidRDefault="00B47F11" w:rsidP="00B47F11">
      <w:pPr>
        <w:spacing w:after="0" w:line="240" w:lineRule="auto"/>
        <w:rPr>
          <w:rFonts w:eastAsia="Times New Roman" w:cs="Times New Roman"/>
          <w:sz w:val="26"/>
          <w:szCs w:val="26"/>
        </w:rPr>
      </w:pPr>
    </w:p>
    <w:p w:rsidR="00B47F11" w:rsidRPr="00B47F11" w:rsidRDefault="00B47F11" w:rsidP="00B47F11">
      <w:pPr>
        <w:spacing w:after="0" w:line="240" w:lineRule="auto"/>
        <w:rPr>
          <w:rFonts w:eastAsia="Times New Roman" w:cs="Times New Roman"/>
          <w:sz w:val="26"/>
          <w:szCs w:val="26"/>
        </w:rPr>
      </w:pPr>
      <w:r w:rsidRPr="00B47F11">
        <w:rPr>
          <w:rFonts w:eastAsia="Times New Roman" w:cs="Times New Roman"/>
          <w:noProof/>
          <w:sz w:val="26"/>
          <w:szCs w:val="26"/>
          <w:lang w:eastAsia="en-GB"/>
        </w:rPr>
        <w:drawing>
          <wp:anchor distT="0" distB="0" distL="114300" distR="114300" simplePos="0" relativeHeight="251661312" behindDoc="0" locked="0" layoutInCell="1" allowOverlap="1" wp14:anchorId="1FE64033" wp14:editId="5F39B5AC">
            <wp:simplePos x="0" y="0"/>
            <wp:positionH relativeFrom="margin">
              <wp:posOffset>-533791</wp:posOffset>
            </wp:positionH>
            <wp:positionV relativeFrom="paragraph">
              <wp:posOffset>210276</wp:posOffset>
            </wp:positionV>
            <wp:extent cx="3354070" cy="2125980"/>
            <wp:effectExtent l="0" t="0" r="17780" b="7620"/>
            <wp:wrapSquare wrapText="bothSides"/>
            <wp:docPr id="2" name="Chart 2">
              <a:extLst xmlns:a="http://schemas.openxmlformats.org/drawingml/2006/main"/>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rsidR="00B47F11" w:rsidRPr="00C82C2F" w:rsidRDefault="00B47F11" w:rsidP="00B47F11">
      <w:pPr>
        <w:spacing w:after="0" w:line="240" w:lineRule="auto"/>
        <w:rPr>
          <w:rFonts w:eastAsia="Times New Roman" w:cs="Times New Roman"/>
          <w:b/>
          <w:sz w:val="26"/>
          <w:szCs w:val="26"/>
        </w:rPr>
      </w:pPr>
      <w:r w:rsidRPr="00C82C2F">
        <w:rPr>
          <w:rFonts w:eastAsia="Times New Roman" w:cs="Times New Roman"/>
          <w:b/>
          <w:sz w:val="26"/>
          <w:szCs w:val="26"/>
        </w:rPr>
        <w:t>Figure 2</w:t>
      </w:r>
    </w:p>
    <w:p w:rsidR="00E5247F" w:rsidRPr="00B47F11" w:rsidRDefault="00E5247F" w:rsidP="00B47F11">
      <w:pPr>
        <w:spacing w:after="0" w:line="240" w:lineRule="auto"/>
        <w:rPr>
          <w:rFonts w:eastAsia="Times New Roman" w:cs="Times New Roman"/>
          <w:sz w:val="26"/>
          <w:szCs w:val="26"/>
        </w:rPr>
      </w:pPr>
    </w:p>
    <w:p w:rsidR="00E5247F" w:rsidRDefault="00B47F11" w:rsidP="00B47F11">
      <w:pPr>
        <w:spacing w:after="0" w:line="240" w:lineRule="auto"/>
        <w:rPr>
          <w:rFonts w:eastAsia="Times New Roman" w:cs="Times New Roman"/>
          <w:sz w:val="26"/>
          <w:szCs w:val="26"/>
        </w:rPr>
      </w:pPr>
      <w:r w:rsidRPr="00B47F11">
        <w:rPr>
          <w:rFonts w:eastAsia="Times New Roman" w:cs="Times New Roman"/>
          <w:sz w:val="26"/>
          <w:szCs w:val="26"/>
        </w:rPr>
        <w:t xml:space="preserve">There was an equal amount of male and female respondents which provides a much needed gender balance. Both male and female participants shared a concern for the lack of representation of Muslim officers in South Wales Police when asked about why they are failing to recruit. Specifically in relation to a lack of representation within higher ranks which contributed to a feeling that policing was not a viable career choice. </w:t>
      </w:r>
    </w:p>
    <w:p w:rsidR="00E5247F" w:rsidRDefault="00E5247F" w:rsidP="00B47F11">
      <w:pPr>
        <w:spacing w:after="0" w:line="240" w:lineRule="auto"/>
        <w:rPr>
          <w:rFonts w:eastAsia="Times New Roman" w:cs="Times New Roman"/>
          <w:sz w:val="26"/>
          <w:szCs w:val="26"/>
        </w:rPr>
      </w:pPr>
    </w:p>
    <w:p w:rsidR="00B47F11" w:rsidRDefault="00B47F11" w:rsidP="00B47F11">
      <w:pPr>
        <w:spacing w:after="0" w:line="240" w:lineRule="auto"/>
        <w:rPr>
          <w:rFonts w:eastAsia="Times New Roman" w:cs="Times New Roman"/>
          <w:sz w:val="26"/>
          <w:szCs w:val="26"/>
        </w:rPr>
      </w:pPr>
      <w:r w:rsidRPr="00B47F11">
        <w:rPr>
          <w:rFonts w:eastAsia="Times New Roman" w:cs="Times New Roman"/>
          <w:sz w:val="26"/>
          <w:szCs w:val="26"/>
        </w:rPr>
        <w:t xml:space="preserve">However, there are a number of significant differences between male and female responses. Notably, female respondents were more concerned about uniform issues such as the wearing of the headscarf than their male counterparts. Therefore, concerns about the incorporation of the headscarf which is a key symbol of religious identity for Muslim women is considered to be another reason for the failure of South Wales Police to recruit more women. </w:t>
      </w:r>
    </w:p>
    <w:p w:rsidR="00E5247F" w:rsidRPr="00B47F11" w:rsidRDefault="00E5247F" w:rsidP="00B47F11">
      <w:pPr>
        <w:spacing w:after="0" w:line="240" w:lineRule="auto"/>
        <w:rPr>
          <w:rFonts w:eastAsia="Times New Roman" w:cs="Times New Roman"/>
          <w:sz w:val="26"/>
          <w:szCs w:val="26"/>
        </w:rPr>
      </w:pPr>
    </w:p>
    <w:p w:rsidR="00B47F11" w:rsidRPr="00B47F11" w:rsidRDefault="00B47F11" w:rsidP="00B47F11">
      <w:pPr>
        <w:spacing w:after="0" w:line="240" w:lineRule="auto"/>
        <w:rPr>
          <w:rFonts w:eastAsia="Times New Roman" w:cs="Times New Roman"/>
          <w:sz w:val="26"/>
          <w:szCs w:val="26"/>
        </w:rPr>
      </w:pPr>
      <w:r w:rsidRPr="00B47F11">
        <w:rPr>
          <w:rFonts w:eastAsia="Times New Roman" w:cs="Times New Roman"/>
          <w:sz w:val="26"/>
          <w:szCs w:val="26"/>
        </w:rPr>
        <w:t xml:space="preserve">Male participants, on the other hand, were more concerned about the reaction of members of the community if they were to join the police. They were also far more likely to have had negative experiences with the police. Females, however, saw the dangers of the job such as encountering violence and public abuse (potentially due to their visible Muslim identity as a result of wearing the headscarf) as significant reasons for them to disregard policing as a career choice. Therefore, it is clear that specific concerns need to be addressed in order for South Wales Police to increase its recruitment of Muslim officers. </w:t>
      </w:r>
    </w:p>
    <w:p w:rsidR="00C82C2F" w:rsidRDefault="00C82C2F" w:rsidP="00B47F11">
      <w:pPr>
        <w:spacing w:after="0" w:line="240" w:lineRule="auto"/>
        <w:rPr>
          <w:rFonts w:eastAsia="Times New Roman" w:cs="Times New Roman"/>
          <w:sz w:val="26"/>
          <w:szCs w:val="26"/>
        </w:rPr>
      </w:pPr>
      <w:r w:rsidRPr="00B47F11">
        <w:rPr>
          <w:rFonts w:eastAsia="Times New Roman" w:cs="Times New Roman"/>
          <w:noProof/>
          <w:sz w:val="26"/>
          <w:szCs w:val="26"/>
          <w:lang w:eastAsia="en-GB"/>
        </w:rPr>
        <w:lastRenderedPageBreak/>
        <w:drawing>
          <wp:anchor distT="0" distB="0" distL="114300" distR="114300" simplePos="0" relativeHeight="251662336" behindDoc="0" locked="0" layoutInCell="1" allowOverlap="1" wp14:anchorId="43FB7CD2" wp14:editId="21F06F5D">
            <wp:simplePos x="0" y="0"/>
            <wp:positionH relativeFrom="margin">
              <wp:posOffset>0</wp:posOffset>
            </wp:positionH>
            <wp:positionV relativeFrom="paragraph">
              <wp:posOffset>283210</wp:posOffset>
            </wp:positionV>
            <wp:extent cx="3177540" cy="2080260"/>
            <wp:effectExtent l="0" t="0" r="3810" b="15240"/>
            <wp:wrapSquare wrapText="bothSides"/>
            <wp:docPr id="4" name="Chart 4">
              <a:extLst xmlns:a="http://schemas.openxmlformats.org/drawingml/2006/main"/>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rsidR="00B47F11" w:rsidRPr="00C82C2F" w:rsidRDefault="00B47F11" w:rsidP="00B47F11">
      <w:pPr>
        <w:spacing w:after="0" w:line="240" w:lineRule="auto"/>
        <w:rPr>
          <w:rFonts w:eastAsia="Times New Roman" w:cs="Times New Roman"/>
          <w:b/>
          <w:sz w:val="26"/>
          <w:szCs w:val="26"/>
        </w:rPr>
      </w:pPr>
      <w:r w:rsidRPr="00C82C2F">
        <w:rPr>
          <w:rFonts w:eastAsia="Times New Roman" w:cs="Times New Roman"/>
          <w:b/>
          <w:sz w:val="26"/>
          <w:szCs w:val="26"/>
        </w:rPr>
        <w:t>Figure 3</w:t>
      </w:r>
    </w:p>
    <w:p w:rsidR="00C82C2F" w:rsidRDefault="00C82C2F" w:rsidP="00B47F11">
      <w:pPr>
        <w:spacing w:after="0" w:line="240" w:lineRule="auto"/>
        <w:rPr>
          <w:rFonts w:eastAsia="Times New Roman" w:cs="Times New Roman"/>
          <w:sz w:val="26"/>
          <w:szCs w:val="26"/>
        </w:rPr>
      </w:pPr>
    </w:p>
    <w:p w:rsidR="00B47F11" w:rsidRPr="00B47F11" w:rsidRDefault="00B47F11" w:rsidP="00B47F11">
      <w:pPr>
        <w:spacing w:after="0" w:line="240" w:lineRule="auto"/>
        <w:rPr>
          <w:rFonts w:eastAsia="Times New Roman" w:cs="Times New Roman"/>
          <w:sz w:val="26"/>
          <w:szCs w:val="26"/>
        </w:rPr>
      </w:pPr>
      <w:r w:rsidRPr="00B47F11">
        <w:rPr>
          <w:rFonts w:eastAsia="Times New Roman" w:cs="Times New Roman"/>
          <w:sz w:val="26"/>
          <w:szCs w:val="26"/>
        </w:rPr>
        <w:t>Here, it can observed that the vast majority of respondents were Muslims of an Asian ethnic background. This was to be expected as the majority of Muslims in Cardiff are of Asian heritage. Thus while the participant sample is representative of the Muslim population in Cardiff, there is a potential that the Asian background of respondents may have affected the outcome of this study.</w:t>
      </w:r>
    </w:p>
    <w:p w:rsidR="00B47F11" w:rsidRPr="00B47F11" w:rsidRDefault="00B47F11" w:rsidP="00B47F11">
      <w:pPr>
        <w:spacing w:after="0" w:line="240" w:lineRule="auto"/>
        <w:rPr>
          <w:rFonts w:eastAsia="Times New Roman" w:cs="Times New Roman"/>
          <w:sz w:val="26"/>
          <w:szCs w:val="26"/>
        </w:rPr>
      </w:pPr>
    </w:p>
    <w:p w:rsidR="00B47F11" w:rsidRPr="00B47F11" w:rsidRDefault="00B47F11" w:rsidP="00B47F11">
      <w:pPr>
        <w:spacing w:after="0" w:line="240" w:lineRule="auto"/>
        <w:rPr>
          <w:rFonts w:eastAsia="Times New Roman" w:cs="Times New Roman"/>
          <w:sz w:val="26"/>
          <w:szCs w:val="26"/>
        </w:rPr>
      </w:pPr>
      <w:r w:rsidRPr="00B47F11">
        <w:rPr>
          <w:rFonts w:eastAsia="Times New Roman" w:cs="Times New Roman"/>
          <w:noProof/>
          <w:sz w:val="26"/>
          <w:szCs w:val="26"/>
          <w:lang w:eastAsia="en-GB"/>
        </w:rPr>
        <w:drawing>
          <wp:anchor distT="0" distB="0" distL="114300" distR="114300" simplePos="0" relativeHeight="251663360" behindDoc="0" locked="0" layoutInCell="1" allowOverlap="1" wp14:anchorId="1FED0BEB" wp14:editId="63EEF4A2">
            <wp:simplePos x="0" y="0"/>
            <wp:positionH relativeFrom="page">
              <wp:posOffset>914400</wp:posOffset>
            </wp:positionH>
            <wp:positionV relativeFrom="paragraph">
              <wp:posOffset>283845</wp:posOffset>
            </wp:positionV>
            <wp:extent cx="3337560" cy="2118360"/>
            <wp:effectExtent l="0" t="0" r="15240" b="15240"/>
            <wp:wrapSquare wrapText="bothSides"/>
            <wp:docPr id="5" name="Chart 5">
              <a:extLst xmlns:a="http://schemas.openxmlformats.org/drawingml/2006/main"/>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rsidR="00B47F11" w:rsidRDefault="00B47F11" w:rsidP="00B47F11">
      <w:pPr>
        <w:spacing w:after="0" w:line="240" w:lineRule="auto"/>
        <w:rPr>
          <w:rFonts w:eastAsia="Times New Roman" w:cs="Times New Roman"/>
          <w:sz w:val="26"/>
          <w:szCs w:val="26"/>
        </w:rPr>
      </w:pPr>
    </w:p>
    <w:p w:rsidR="00B47F11" w:rsidRPr="00C82C2F" w:rsidRDefault="00B47F11" w:rsidP="00B47F11">
      <w:pPr>
        <w:spacing w:after="0" w:line="240" w:lineRule="auto"/>
        <w:rPr>
          <w:rFonts w:eastAsia="Times New Roman" w:cs="Times New Roman"/>
          <w:b/>
          <w:sz w:val="26"/>
          <w:szCs w:val="26"/>
        </w:rPr>
      </w:pPr>
      <w:r w:rsidRPr="00C82C2F">
        <w:rPr>
          <w:rFonts w:eastAsia="Times New Roman" w:cs="Times New Roman"/>
          <w:b/>
          <w:sz w:val="26"/>
          <w:szCs w:val="26"/>
        </w:rPr>
        <w:t>Figure 4</w:t>
      </w:r>
    </w:p>
    <w:p w:rsidR="00C82C2F" w:rsidRDefault="00C82C2F" w:rsidP="00B47F11">
      <w:pPr>
        <w:spacing w:after="0" w:line="240" w:lineRule="auto"/>
        <w:rPr>
          <w:rFonts w:eastAsia="Times New Roman" w:cs="Times New Roman"/>
          <w:sz w:val="26"/>
          <w:szCs w:val="26"/>
        </w:rPr>
      </w:pPr>
    </w:p>
    <w:p w:rsidR="00B47F11" w:rsidRDefault="00B47F11" w:rsidP="00B47F11">
      <w:pPr>
        <w:spacing w:after="0" w:line="240" w:lineRule="auto"/>
        <w:rPr>
          <w:rFonts w:eastAsia="Times New Roman" w:cs="Times New Roman"/>
          <w:sz w:val="26"/>
          <w:szCs w:val="26"/>
        </w:rPr>
      </w:pPr>
      <w:r w:rsidRPr="00B47F11">
        <w:rPr>
          <w:rFonts w:eastAsia="Times New Roman" w:cs="Times New Roman"/>
          <w:sz w:val="26"/>
          <w:szCs w:val="26"/>
        </w:rPr>
        <w:t>Those who answered the above question with ‘Unlikely’ or ‘Very Unlikely’ gave specific reasons for this decision. The majority stated that the way in which the police is starting to become more representative of minority communities makes policing a more viable career choice. They also mentioned how more opportunities and the desire to represent and make a difference within the community contributed to this answer.</w:t>
      </w:r>
    </w:p>
    <w:p w:rsidR="00E5247F" w:rsidRPr="00B47F11" w:rsidRDefault="00E5247F" w:rsidP="00B47F11">
      <w:pPr>
        <w:spacing w:after="0" w:line="240" w:lineRule="auto"/>
        <w:rPr>
          <w:rFonts w:eastAsia="Times New Roman" w:cs="Times New Roman"/>
          <w:sz w:val="26"/>
          <w:szCs w:val="26"/>
        </w:rPr>
      </w:pPr>
    </w:p>
    <w:p w:rsidR="00E5247F" w:rsidRDefault="00B47F11" w:rsidP="00B47F11">
      <w:pPr>
        <w:spacing w:after="0" w:line="240" w:lineRule="auto"/>
        <w:rPr>
          <w:rFonts w:eastAsia="Times New Roman" w:cs="Times New Roman"/>
          <w:sz w:val="26"/>
          <w:szCs w:val="26"/>
        </w:rPr>
      </w:pPr>
      <w:r w:rsidRPr="00B47F11">
        <w:rPr>
          <w:rFonts w:eastAsia="Times New Roman" w:cs="Times New Roman"/>
          <w:sz w:val="26"/>
          <w:szCs w:val="26"/>
        </w:rPr>
        <w:t xml:space="preserve">Those who answered the above question ‘Maybe’ gave a more balanced response in order to justify their decision by weighing the pros and cons of policing as a career choice. Many mentioned similar positives to those who answered with ‘Unlikely’ or ‘Very Unlikely’. </w:t>
      </w:r>
    </w:p>
    <w:p w:rsidR="00B47F11" w:rsidRPr="00B47F11" w:rsidRDefault="00B47F11" w:rsidP="00B47F11">
      <w:pPr>
        <w:spacing w:after="0" w:line="240" w:lineRule="auto"/>
        <w:rPr>
          <w:rFonts w:eastAsia="Times New Roman" w:cs="Times New Roman"/>
          <w:sz w:val="26"/>
          <w:szCs w:val="26"/>
        </w:rPr>
      </w:pPr>
      <w:r w:rsidRPr="00B47F11">
        <w:rPr>
          <w:rFonts w:eastAsia="Times New Roman" w:cs="Times New Roman"/>
          <w:sz w:val="26"/>
          <w:szCs w:val="26"/>
        </w:rPr>
        <w:t>However, certain negatives tended to be spoken of more than others. One being a growing sentiment that the recruitment process is somewhat unfair as vetting is considered take a longer time for those from minority backgrounds. A second was that some participants considered recruitment to be a ‘tick box’ exercise where South Wales Police are using officers from minority backgrounds to show they are diverse rather than actually attempting to represent the communities they serve.</w:t>
      </w:r>
    </w:p>
    <w:p w:rsidR="00E5247F" w:rsidRDefault="00E5247F" w:rsidP="00B47F11">
      <w:pPr>
        <w:spacing w:after="0" w:line="240" w:lineRule="auto"/>
        <w:rPr>
          <w:rFonts w:eastAsia="Times New Roman" w:cs="Times New Roman"/>
          <w:sz w:val="26"/>
          <w:szCs w:val="26"/>
        </w:rPr>
      </w:pPr>
    </w:p>
    <w:p w:rsidR="00B47F11" w:rsidRPr="00B47F11" w:rsidRDefault="00B47F11" w:rsidP="00B47F11">
      <w:pPr>
        <w:spacing w:after="0" w:line="240" w:lineRule="auto"/>
        <w:rPr>
          <w:rFonts w:eastAsia="Times New Roman" w:cs="Times New Roman"/>
          <w:sz w:val="26"/>
          <w:szCs w:val="26"/>
        </w:rPr>
      </w:pPr>
      <w:r w:rsidRPr="00B47F11">
        <w:rPr>
          <w:rFonts w:eastAsia="Times New Roman" w:cs="Times New Roman"/>
          <w:sz w:val="26"/>
          <w:szCs w:val="26"/>
        </w:rPr>
        <w:lastRenderedPageBreak/>
        <w:t>Those who answered the above question ‘Very Unlikely’ or ‘Unlikely’ did so primarily as a result of negative experiences of policing. This comprised of issues relating to racism and islamophobia. One area of particular concern was cultural ignorance and insensitivity such as officers entering homes without removing their shoes. Ultimately, the majority of respondents (22) answered the above questions (see figure 4) with an unlikely option than either the maybe (9) likely options (10).</w:t>
      </w:r>
    </w:p>
    <w:p w:rsidR="00B47F11" w:rsidRPr="00B47F11" w:rsidRDefault="00B47F11" w:rsidP="00B47F11">
      <w:pPr>
        <w:spacing w:after="0" w:line="240" w:lineRule="auto"/>
        <w:rPr>
          <w:rFonts w:eastAsia="Times New Roman" w:cs="Times New Roman"/>
          <w:sz w:val="26"/>
          <w:szCs w:val="26"/>
        </w:rPr>
      </w:pPr>
    </w:p>
    <w:p w:rsidR="00B47F11" w:rsidRPr="00B47F11" w:rsidRDefault="00B47F11" w:rsidP="00B47F11">
      <w:pPr>
        <w:spacing w:after="0" w:line="240" w:lineRule="auto"/>
        <w:rPr>
          <w:rFonts w:eastAsia="Times New Roman" w:cs="Times New Roman"/>
          <w:sz w:val="26"/>
          <w:szCs w:val="26"/>
        </w:rPr>
      </w:pPr>
    </w:p>
    <w:p w:rsidR="00B47F11" w:rsidRDefault="00B47F11" w:rsidP="00B47F11">
      <w:pPr>
        <w:spacing w:after="0" w:line="240" w:lineRule="auto"/>
        <w:rPr>
          <w:rFonts w:eastAsia="Times New Roman" w:cs="Times New Roman"/>
          <w:sz w:val="26"/>
          <w:szCs w:val="26"/>
        </w:rPr>
      </w:pPr>
      <w:r w:rsidRPr="00B47F11">
        <w:rPr>
          <w:rFonts w:eastAsia="Times New Roman" w:cs="Times New Roman"/>
          <w:noProof/>
          <w:sz w:val="26"/>
          <w:szCs w:val="26"/>
          <w:lang w:eastAsia="en-GB"/>
        </w:rPr>
        <w:drawing>
          <wp:anchor distT="0" distB="0" distL="114300" distR="114300" simplePos="0" relativeHeight="251664384" behindDoc="0" locked="0" layoutInCell="1" allowOverlap="1" wp14:anchorId="612BE8E1" wp14:editId="6C91ED81">
            <wp:simplePos x="0" y="0"/>
            <wp:positionH relativeFrom="margin">
              <wp:posOffset>-579289</wp:posOffset>
            </wp:positionH>
            <wp:positionV relativeFrom="paragraph">
              <wp:posOffset>95</wp:posOffset>
            </wp:positionV>
            <wp:extent cx="3169920" cy="2217420"/>
            <wp:effectExtent l="0" t="0" r="11430" b="11430"/>
            <wp:wrapSquare wrapText="bothSides"/>
            <wp:docPr id="6" name="Chart 6">
              <a:extLst xmlns:a="http://schemas.openxmlformats.org/drawingml/2006/main"/>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rsidR="00B47F11" w:rsidRPr="00C82C2F" w:rsidRDefault="00B47F11" w:rsidP="00B47F11">
      <w:pPr>
        <w:spacing w:after="0" w:line="240" w:lineRule="auto"/>
        <w:rPr>
          <w:rFonts w:eastAsia="Times New Roman" w:cs="Times New Roman"/>
          <w:b/>
          <w:sz w:val="26"/>
          <w:szCs w:val="26"/>
        </w:rPr>
      </w:pPr>
      <w:r w:rsidRPr="00C82C2F">
        <w:rPr>
          <w:rFonts w:eastAsia="Times New Roman" w:cs="Times New Roman"/>
          <w:b/>
          <w:sz w:val="26"/>
          <w:szCs w:val="26"/>
        </w:rPr>
        <w:t xml:space="preserve">Figure 5 </w:t>
      </w:r>
      <w:r w:rsidRPr="00C82C2F">
        <w:rPr>
          <w:rFonts w:eastAsia="Times New Roman" w:cs="Times New Roman"/>
          <w:b/>
          <w:sz w:val="26"/>
          <w:szCs w:val="26"/>
        </w:rPr>
        <w:tab/>
      </w:r>
    </w:p>
    <w:p w:rsidR="00C82C2F" w:rsidRDefault="00C82C2F" w:rsidP="00B47F11">
      <w:pPr>
        <w:spacing w:after="0" w:line="240" w:lineRule="auto"/>
        <w:rPr>
          <w:rFonts w:eastAsia="Times New Roman" w:cs="Times New Roman"/>
          <w:sz w:val="26"/>
          <w:szCs w:val="26"/>
        </w:rPr>
      </w:pPr>
    </w:p>
    <w:p w:rsidR="00B47F11" w:rsidRPr="00B47F11" w:rsidRDefault="00B47F11" w:rsidP="00B47F11">
      <w:pPr>
        <w:spacing w:after="0" w:line="240" w:lineRule="auto"/>
        <w:rPr>
          <w:rFonts w:eastAsia="Times New Roman" w:cs="Times New Roman"/>
          <w:sz w:val="26"/>
          <w:szCs w:val="26"/>
        </w:rPr>
      </w:pPr>
      <w:r w:rsidRPr="00B47F11">
        <w:rPr>
          <w:rFonts w:eastAsia="Times New Roman" w:cs="Times New Roman"/>
          <w:sz w:val="26"/>
          <w:szCs w:val="26"/>
        </w:rPr>
        <w:t>Here, 70% of respondents stated that their religious belief would impact their choice to pursue a policing career. The supportive statements given by participants to explain their answer discussed how religion was a key part of their identity, daily lie (belief and practice), and their culture. They also mentioned concerns over how their religious and ethnic identity could lead to preferential treatment due to recent emphasis on BME recruitment or potential religious intolerance being shown by their colleagues.</w:t>
      </w:r>
    </w:p>
    <w:p w:rsidR="00B47F11" w:rsidRPr="00B47F11" w:rsidRDefault="00B47F11" w:rsidP="00B47F11">
      <w:pPr>
        <w:spacing w:after="0" w:line="240" w:lineRule="auto"/>
        <w:rPr>
          <w:rFonts w:eastAsia="Times New Roman" w:cs="Times New Roman"/>
          <w:sz w:val="26"/>
          <w:szCs w:val="26"/>
        </w:rPr>
      </w:pPr>
    </w:p>
    <w:p w:rsidR="00B47F11" w:rsidRPr="00B47F11" w:rsidRDefault="00B47F11" w:rsidP="00B47F11">
      <w:pPr>
        <w:spacing w:after="0" w:line="240" w:lineRule="auto"/>
        <w:rPr>
          <w:rFonts w:eastAsia="Times New Roman" w:cs="Times New Roman"/>
          <w:sz w:val="26"/>
          <w:szCs w:val="26"/>
        </w:rPr>
      </w:pPr>
      <w:r w:rsidRPr="00B47F11">
        <w:rPr>
          <w:rFonts w:eastAsia="Times New Roman" w:cs="Times New Roman"/>
          <w:noProof/>
          <w:sz w:val="26"/>
          <w:szCs w:val="26"/>
          <w:lang w:eastAsia="en-GB"/>
        </w:rPr>
        <w:drawing>
          <wp:anchor distT="0" distB="0" distL="114300" distR="114300" simplePos="0" relativeHeight="251665408" behindDoc="0" locked="0" layoutInCell="1" allowOverlap="1" wp14:anchorId="3551720A" wp14:editId="1090ACFF">
            <wp:simplePos x="0" y="0"/>
            <wp:positionH relativeFrom="column">
              <wp:posOffset>0</wp:posOffset>
            </wp:positionH>
            <wp:positionV relativeFrom="paragraph">
              <wp:posOffset>283845</wp:posOffset>
            </wp:positionV>
            <wp:extent cx="3368040" cy="2209800"/>
            <wp:effectExtent l="0" t="0" r="3810" b="0"/>
            <wp:wrapSquare wrapText="bothSides"/>
            <wp:docPr id="7" name="Chart 7">
              <a:extLst xmlns:a="http://schemas.openxmlformats.org/drawingml/2006/main"/>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rsidR="00B47F11" w:rsidRDefault="00B47F11" w:rsidP="00B47F11">
      <w:pPr>
        <w:spacing w:after="0" w:line="240" w:lineRule="auto"/>
        <w:rPr>
          <w:rFonts w:eastAsia="Times New Roman" w:cs="Times New Roman"/>
          <w:sz w:val="26"/>
          <w:szCs w:val="26"/>
        </w:rPr>
      </w:pPr>
    </w:p>
    <w:p w:rsidR="00B47F11" w:rsidRPr="00C82C2F" w:rsidRDefault="00B47F11" w:rsidP="00B47F11">
      <w:pPr>
        <w:spacing w:after="0" w:line="240" w:lineRule="auto"/>
        <w:rPr>
          <w:rFonts w:eastAsia="Times New Roman" w:cs="Times New Roman"/>
          <w:b/>
          <w:sz w:val="26"/>
          <w:szCs w:val="26"/>
        </w:rPr>
      </w:pPr>
      <w:r w:rsidRPr="00C82C2F">
        <w:rPr>
          <w:rFonts w:eastAsia="Times New Roman" w:cs="Times New Roman"/>
          <w:b/>
          <w:sz w:val="26"/>
          <w:szCs w:val="26"/>
        </w:rPr>
        <w:t xml:space="preserve">Figure 6 </w:t>
      </w:r>
    </w:p>
    <w:p w:rsidR="00B47F11" w:rsidRDefault="00B47F11" w:rsidP="00B47F11">
      <w:pPr>
        <w:spacing w:after="0" w:line="240" w:lineRule="auto"/>
        <w:rPr>
          <w:rFonts w:eastAsia="Times New Roman" w:cs="Times New Roman"/>
          <w:sz w:val="26"/>
          <w:szCs w:val="26"/>
        </w:rPr>
      </w:pPr>
      <w:r w:rsidRPr="00B47F11">
        <w:rPr>
          <w:rFonts w:eastAsia="Times New Roman" w:cs="Times New Roman"/>
          <w:sz w:val="26"/>
          <w:szCs w:val="26"/>
        </w:rPr>
        <w:t xml:space="preserve">Here, the results appear to be fairly balanced as 15 participants deemed their experience with police to be either ‘Positive’ or ‘Very Positive’, 17 answered ‘Neither’, and 12 answered either ‘Negative’ or ‘Very Negative.’ However, it is clear from participant responses that negative or positive experiences with the police have a profound effect on their attitudes towards policing as a career choice.  </w:t>
      </w:r>
    </w:p>
    <w:p w:rsidR="00E5247F" w:rsidRPr="00B47F11" w:rsidRDefault="00E5247F" w:rsidP="00B47F11">
      <w:pPr>
        <w:spacing w:after="0" w:line="240" w:lineRule="auto"/>
        <w:rPr>
          <w:rFonts w:eastAsia="Times New Roman" w:cs="Times New Roman"/>
          <w:sz w:val="26"/>
          <w:szCs w:val="26"/>
        </w:rPr>
      </w:pPr>
    </w:p>
    <w:p w:rsidR="00B47F11" w:rsidRPr="00C82C2F" w:rsidRDefault="000B3B59" w:rsidP="00B47F11">
      <w:pPr>
        <w:spacing w:after="0" w:line="240" w:lineRule="auto"/>
        <w:rPr>
          <w:rFonts w:eastAsia="Times New Roman" w:cs="Times New Roman"/>
          <w:b/>
          <w:sz w:val="26"/>
          <w:szCs w:val="26"/>
        </w:rPr>
      </w:pPr>
      <w:r w:rsidRPr="00C82C2F">
        <w:rPr>
          <w:rFonts w:eastAsia="Times New Roman" w:cs="Times New Roman"/>
          <w:b/>
          <w:noProof/>
          <w:sz w:val="26"/>
          <w:szCs w:val="26"/>
          <w:lang w:eastAsia="en-GB"/>
        </w:rPr>
        <w:lastRenderedPageBreak/>
        <w:drawing>
          <wp:anchor distT="0" distB="0" distL="114300" distR="114300" simplePos="0" relativeHeight="251666432" behindDoc="0" locked="0" layoutInCell="1" allowOverlap="1" wp14:anchorId="1949716E" wp14:editId="319144AE">
            <wp:simplePos x="0" y="0"/>
            <wp:positionH relativeFrom="margin">
              <wp:posOffset>-585076</wp:posOffset>
            </wp:positionH>
            <wp:positionV relativeFrom="paragraph">
              <wp:posOffset>292</wp:posOffset>
            </wp:positionV>
            <wp:extent cx="3307080" cy="2118360"/>
            <wp:effectExtent l="0" t="0" r="7620" b="15240"/>
            <wp:wrapSquare wrapText="bothSides"/>
            <wp:docPr id="8" name="Chart 8">
              <a:extLst xmlns:a="http://schemas.openxmlformats.org/drawingml/2006/main"/>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rsidR="00B47F11" w:rsidRPr="00C82C2F">
        <w:rPr>
          <w:rFonts w:eastAsia="Times New Roman" w:cs="Times New Roman"/>
          <w:b/>
          <w:sz w:val="26"/>
          <w:szCs w:val="26"/>
        </w:rPr>
        <w:t>Figure 7</w:t>
      </w:r>
    </w:p>
    <w:p w:rsidR="00B47F11" w:rsidRPr="00B47F11" w:rsidRDefault="00B47F11" w:rsidP="00B47F11">
      <w:pPr>
        <w:spacing w:after="0" w:line="240" w:lineRule="auto"/>
        <w:rPr>
          <w:rFonts w:eastAsia="Times New Roman" w:cs="Times New Roman"/>
          <w:sz w:val="26"/>
          <w:szCs w:val="26"/>
        </w:rPr>
      </w:pPr>
      <w:r w:rsidRPr="00B47F11">
        <w:rPr>
          <w:rFonts w:eastAsia="Times New Roman" w:cs="Times New Roman"/>
          <w:sz w:val="26"/>
          <w:szCs w:val="26"/>
        </w:rPr>
        <w:t xml:space="preserve">37% of participants felt as though their ethnicity or religious identity would impact their engagement with police. The majority of those who did stated that this was as a result of stereotyping. Thus the perception that police officers might stereotype Muslims acts as a contributing factor to the underwhelming recruitment of Muslim officers within South Wales Police. </w:t>
      </w:r>
    </w:p>
    <w:p w:rsidR="00B47F11" w:rsidRPr="00B47F11" w:rsidRDefault="00B47F11" w:rsidP="00B47F11">
      <w:pPr>
        <w:spacing w:after="0" w:line="240" w:lineRule="auto"/>
        <w:rPr>
          <w:rFonts w:eastAsia="Times New Roman" w:cs="Times New Roman"/>
          <w:sz w:val="26"/>
          <w:szCs w:val="26"/>
        </w:rPr>
      </w:pPr>
    </w:p>
    <w:p w:rsidR="00B47F11" w:rsidRPr="00B47F11" w:rsidRDefault="00B47F11" w:rsidP="00B47F11">
      <w:pPr>
        <w:spacing w:after="0" w:line="240" w:lineRule="auto"/>
        <w:rPr>
          <w:rFonts w:eastAsia="Times New Roman" w:cs="Times New Roman"/>
          <w:sz w:val="26"/>
          <w:szCs w:val="26"/>
        </w:rPr>
      </w:pPr>
      <w:r w:rsidRPr="00B47F11">
        <w:rPr>
          <w:rFonts w:eastAsia="Times New Roman" w:cs="Times New Roman"/>
          <w:noProof/>
          <w:sz w:val="26"/>
          <w:szCs w:val="26"/>
          <w:lang w:eastAsia="en-GB"/>
        </w:rPr>
        <w:drawing>
          <wp:anchor distT="0" distB="0" distL="114300" distR="114300" simplePos="0" relativeHeight="251667456" behindDoc="0" locked="0" layoutInCell="1" allowOverlap="1" wp14:anchorId="2D049823" wp14:editId="244D30C9">
            <wp:simplePos x="0" y="0"/>
            <wp:positionH relativeFrom="page">
              <wp:posOffset>914400</wp:posOffset>
            </wp:positionH>
            <wp:positionV relativeFrom="paragraph">
              <wp:posOffset>283845</wp:posOffset>
            </wp:positionV>
            <wp:extent cx="3253740" cy="2095500"/>
            <wp:effectExtent l="0" t="0" r="3810" b="0"/>
            <wp:wrapSquare wrapText="bothSides"/>
            <wp:docPr id="9" name="Chart 9">
              <a:extLst xmlns:a="http://schemas.openxmlformats.org/drawingml/2006/main"/>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rsidR="00B47F11" w:rsidRPr="00C82C2F" w:rsidRDefault="00B47F11" w:rsidP="00B47F11">
      <w:pPr>
        <w:spacing w:after="0" w:line="240" w:lineRule="auto"/>
        <w:rPr>
          <w:rFonts w:eastAsia="Times New Roman" w:cs="Times New Roman"/>
          <w:b/>
          <w:sz w:val="26"/>
          <w:szCs w:val="26"/>
        </w:rPr>
      </w:pPr>
      <w:r w:rsidRPr="00C82C2F">
        <w:rPr>
          <w:rFonts w:eastAsia="Times New Roman" w:cs="Times New Roman"/>
          <w:b/>
          <w:sz w:val="26"/>
          <w:szCs w:val="26"/>
        </w:rPr>
        <w:t>Figure 8</w:t>
      </w:r>
    </w:p>
    <w:p w:rsidR="00B47F11" w:rsidRPr="00B47F11" w:rsidRDefault="00B47F11" w:rsidP="00B47F11">
      <w:pPr>
        <w:spacing w:after="0" w:line="240" w:lineRule="auto"/>
        <w:rPr>
          <w:rFonts w:eastAsia="Times New Roman" w:cs="Times New Roman"/>
          <w:sz w:val="26"/>
          <w:szCs w:val="26"/>
        </w:rPr>
      </w:pPr>
      <w:r w:rsidRPr="00B47F11">
        <w:rPr>
          <w:rFonts w:eastAsia="Times New Roman" w:cs="Times New Roman"/>
          <w:sz w:val="26"/>
          <w:szCs w:val="26"/>
        </w:rPr>
        <w:t xml:space="preserve">Less than half (40%) of participants feel as though their police service is representative of Muslim communities. According to participant responses, this can act as either an attraction or deterrent to members of the Muslim community. Some state their desire to make a difference and provide their community with this much needed representation, whilst others state their fear that under-representation would lead to a greater likelihood of experiencing cultural ignorance and religious intolerance. </w:t>
      </w:r>
    </w:p>
    <w:p w:rsidR="00B47F11" w:rsidRPr="00B47F11" w:rsidRDefault="00B47F11" w:rsidP="00B47F11">
      <w:pPr>
        <w:spacing w:after="0" w:line="240" w:lineRule="auto"/>
        <w:rPr>
          <w:rFonts w:eastAsia="Times New Roman" w:cs="Times New Roman"/>
          <w:sz w:val="26"/>
          <w:szCs w:val="26"/>
        </w:rPr>
      </w:pPr>
    </w:p>
    <w:p w:rsidR="00B47F11" w:rsidRPr="00B47F11" w:rsidRDefault="00B47F11" w:rsidP="00B47F11">
      <w:pPr>
        <w:spacing w:after="0" w:line="240" w:lineRule="auto"/>
        <w:rPr>
          <w:rFonts w:eastAsia="Times New Roman" w:cs="Times New Roman"/>
          <w:sz w:val="26"/>
          <w:szCs w:val="26"/>
        </w:rPr>
      </w:pPr>
    </w:p>
    <w:p w:rsidR="00B47F11" w:rsidRPr="00C82C2F" w:rsidRDefault="00B47F11" w:rsidP="00B47F11">
      <w:pPr>
        <w:spacing w:after="0" w:line="240" w:lineRule="auto"/>
        <w:rPr>
          <w:rFonts w:eastAsia="Times New Roman" w:cs="Times New Roman"/>
          <w:b/>
          <w:sz w:val="24"/>
          <w:szCs w:val="24"/>
        </w:rPr>
      </w:pPr>
      <w:r w:rsidRPr="00B47F11">
        <w:rPr>
          <w:rFonts w:eastAsia="Times New Roman" w:cs="Times New Roman"/>
          <w:noProof/>
          <w:sz w:val="26"/>
          <w:szCs w:val="26"/>
          <w:lang w:eastAsia="en-GB"/>
        </w:rPr>
        <w:drawing>
          <wp:anchor distT="0" distB="0" distL="114300" distR="114300" simplePos="0" relativeHeight="251668480" behindDoc="0" locked="0" layoutInCell="1" allowOverlap="1" wp14:anchorId="40556018" wp14:editId="265440BA">
            <wp:simplePos x="0" y="0"/>
            <wp:positionH relativeFrom="margin">
              <wp:posOffset>-465719</wp:posOffset>
            </wp:positionH>
            <wp:positionV relativeFrom="paragraph">
              <wp:posOffset>237</wp:posOffset>
            </wp:positionV>
            <wp:extent cx="3200400" cy="2266950"/>
            <wp:effectExtent l="0" t="0" r="0" b="0"/>
            <wp:wrapSquare wrapText="bothSides"/>
            <wp:docPr id="10" name="Chart 10">
              <a:extLst xmlns:a="http://schemas.openxmlformats.org/drawingml/2006/main"/>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sidR="00C82C2F">
        <w:rPr>
          <w:rFonts w:eastAsia="Times New Roman" w:cs="Times New Roman"/>
          <w:sz w:val="26"/>
          <w:szCs w:val="26"/>
        </w:rPr>
        <w:t xml:space="preserve"> </w:t>
      </w:r>
      <w:r w:rsidRPr="00C82C2F">
        <w:rPr>
          <w:rFonts w:eastAsia="Times New Roman" w:cs="Times New Roman"/>
          <w:b/>
          <w:sz w:val="26"/>
          <w:szCs w:val="26"/>
        </w:rPr>
        <w:t>F</w:t>
      </w:r>
      <w:r w:rsidRPr="00C82C2F">
        <w:rPr>
          <w:rFonts w:eastAsia="Times New Roman" w:cs="Times New Roman"/>
          <w:b/>
          <w:sz w:val="24"/>
          <w:szCs w:val="24"/>
        </w:rPr>
        <w:t>igure 9</w:t>
      </w:r>
    </w:p>
    <w:p w:rsidR="00C82C2F" w:rsidRDefault="00B47F11" w:rsidP="00E23176">
      <w:pPr>
        <w:spacing w:after="0" w:line="240" w:lineRule="auto"/>
        <w:rPr>
          <w:rFonts w:eastAsia="Times New Roman" w:cs="Times New Roman"/>
          <w:sz w:val="26"/>
          <w:szCs w:val="26"/>
        </w:rPr>
      </w:pPr>
      <w:r w:rsidRPr="00C82C2F">
        <w:rPr>
          <w:rFonts w:eastAsia="Times New Roman" w:cs="Times New Roman"/>
          <w:sz w:val="26"/>
          <w:szCs w:val="26"/>
        </w:rPr>
        <w:t>Here, participants identified two ways with which to address underrepresentation. Firstly, cultural awareness training was perceived to increase tolerance and acceptance of Muslim within the police. This would thus make the police more inclusive. Secondly, a larger BAME recruitment drive would, therefore, provide more minority officers and increase representation. This would,</w:t>
      </w:r>
      <w:r w:rsidR="000B3B59" w:rsidRPr="00C82C2F">
        <w:rPr>
          <w:rFonts w:eastAsia="Times New Roman" w:cs="Times New Roman"/>
          <w:sz w:val="26"/>
          <w:szCs w:val="26"/>
        </w:rPr>
        <w:t xml:space="preserve"> </w:t>
      </w:r>
      <w:r w:rsidRPr="00C82C2F">
        <w:rPr>
          <w:rFonts w:eastAsia="Times New Roman" w:cs="Times New Roman"/>
          <w:sz w:val="26"/>
          <w:szCs w:val="26"/>
        </w:rPr>
        <w:t>in turn, make the police service more</w:t>
      </w:r>
      <w:r w:rsidR="005D1AB9" w:rsidRPr="00C82C2F">
        <w:rPr>
          <w:rFonts w:eastAsia="Times New Roman" w:cs="Times New Roman"/>
          <w:sz w:val="26"/>
          <w:szCs w:val="26"/>
        </w:rPr>
        <w:t xml:space="preserve"> </w:t>
      </w:r>
      <w:r w:rsidRPr="00C82C2F">
        <w:rPr>
          <w:rFonts w:eastAsia="Times New Roman" w:cs="Times New Roman"/>
          <w:sz w:val="26"/>
          <w:szCs w:val="26"/>
        </w:rPr>
        <w:t xml:space="preserve">diverse. Ultimately, greater inclusivity and diversity was thought to make the police more representative of minority communities such as the Muslim community. </w:t>
      </w:r>
    </w:p>
    <w:p w:rsidR="00E23176" w:rsidRPr="00C82C2F" w:rsidRDefault="00E23176" w:rsidP="00E23176">
      <w:pPr>
        <w:spacing w:after="0" w:line="240" w:lineRule="auto"/>
        <w:rPr>
          <w:rFonts w:eastAsia="Times New Roman" w:cs="Times New Roman"/>
          <w:sz w:val="26"/>
          <w:szCs w:val="26"/>
        </w:rPr>
      </w:pPr>
      <w:r w:rsidRPr="00E23176">
        <w:rPr>
          <w:rFonts w:eastAsia="Times New Roman" w:cs="Times New Roman"/>
          <w:b/>
          <w:sz w:val="26"/>
          <w:szCs w:val="26"/>
          <w:u w:val="single"/>
        </w:rPr>
        <w:lastRenderedPageBreak/>
        <w:t xml:space="preserve">Conclusion and recommendations </w:t>
      </w:r>
    </w:p>
    <w:p w:rsidR="00C82C2F" w:rsidRDefault="00C82C2F" w:rsidP="00E23176">
      <w:pPr>
        <w:spacing w:after="0" w:line="240" w:lineRule="auto"/>
        <w:rPr>
          <w:rFonts w:eastAsia="Times New Roman" w:cs="Times New Roman"/>
          <w:sz w:val="26"/>
          <w:szCs w:val="26"/>
        </w:rPr>
      </w:pPr>
    </w:p>
    <w:p w:rsidR="00E23176" w:rsidRPr="00E23176" w:rsidRDefault="00E23176" w:rsidP="00E23176">
      <w:pPr>
        <w:spacing w:after="0" w:line="240" w:lineRule="auto"/>
        <w:rPr>
          <w:rFonts w:eastAsia="Times New Roman" w:cs="Times New Roman"/>
          <w:sz w:val="26"/>
          <w:szCs w:val="26"/>
        </w:rPr>
      </w:pPr>
      <w:r w:rsidRPr="00E23176">
        <w:rPr>
          <w:rFonts w:eastAsia="Times New Roman" w:cs="Times New Roman"/>
          <w:sz w:val="26"/>
          <w:szCs w:val="26"/>
        </w:rPr>
        <w:t xml:space="preserve">The aim of this dissertation was to find out: “Why is South Wales Police failing to recruit Muslim officers?” This was done through the use of a qualitative questionnaire survey which sought to explore the attitudes and experiences of Muslim participants towards a policing career in rich detail. Nevertheless, while many studies have looked at the relationship between ethnic minorities and the police, very little has been done to understand how this relationship affects police recruitment. My aim from this research was to find out why in an area with such high number of Muslim individuals, why these individuals refrain from joining South Wales Police. </w:t>
      </w:r>
    </w:p>
    <w:p w:rsidR="00E23176" w:rsidRPr="00E23176" w:rsidRDefault="00E23176" w:rsidP="00E23176">
      <w:pPr>
        <w:spacing w:after="0" w:line="240" w:lineRule="auto"/>
        <w:rPr>
          <w:rFonts w:eastAsia="Times New Roman" w:cs="Times New Roman"/>
          <w:sz w:val="26"/>
          <w:szCs w:val="26"/>
        </w:rPr>
      </w:pPr>
    </w:p>
    <w:p w:rsidR="00E23176" w:rsidRPr="00E23176" w:rsidRDefault="00E23176" w:rsidP="00E23176">
      <w:pPr>
        <w:spacing w:after="0" w:line="240" w:lineRule="auto"/>
        <w:rPr>
          <w:rFonts w:eastAsia="Times New Roman" w:cs="Times New Roman"/>
          <w:sz w:val="26"/>
          <w:szCs w:val="26"/>
        </w:rPr>
      </w:pPr>
      <w:r w:rsidRPr="00E23176">
        <w:rPr>
          <w:rFonts w:eastAsia="Times New Roman" w:cs="Times New Roman"/>
          <w:sz w:val="26"/>
          <w:szCs w:val="26"/>
        </w:rPr>
        <w:t xml:space="preserve">The analysis of results section provides an indication as to why South Wales is failing to recruit Muslim officers. This is a result of numerous obstacles which has led Muslims to consider policing to be an unviable career choice. Younger Muslims focused on concerns to do with racism, islamophobia, stereotyping, and cultural ignorance or intolerance within the police. While older Muslims tended to focus on concerns centred around a perceived lack of religious provisions and facilities to help them practice their religion. Females were specifically concerned with the wearing of the hijab and how this would have to be incorporated successfully in policing uniforms for policing to become a viable career choice. Males were more likely to encounter negative experiences of policing and as a result this was a key reason as to why they did not consider policing a viable career choice. A lack of representation within South Wales Police of Muslim officers was considered to be a significant reason as to why recruitment is failing according to the vast majority of participants regardless of age or gender. Furthermore, the perception that recruitment of BME officers has become a ‘tick box’ exercise to make South Wales Police look more diverse and politically correct as opposed to actually help represent under-represented communities has also contributed to this failure. Thus, it was determined that South Wales police must begin by ensuring that they recruit Muslim officers for the benefit of the community rather than the benefit of their public image. These aforementioned findings support the conclusions made within the studies included at the literature review phase of this dissertation.   </w:t>
      </w:r>
    </w:p>
    <w:p w:rsidR="00E23176" w:rsidRPr="00E23176" w:rsidRDefault="00E23176" w:rsidP="00E23176">
      <w:pPr>
        <w:spacing w:after="0" w:line="240" w:lineRule="auto"/>
        <w:rPr>
          <w:rFonts w:eastAsia="Times New Roman" w:cs="Times New Roman"/>
          <w:sz w:val="26"/>
          <w:szCs w:val="26"/>
        </w:rPr>
      </w:pPr>
    </w:p>
    <w:p w:rsidR="00E23176" w:rsidRPr="00E23176" w:rsidRDefault="00E23176" w:rsidP="00E23176">
      <w:pPr>
        <w:spacing w:after="0" w:line="240" w:lineRule="auto"/>
        <w:rPr>
          <w:rFonts w:eastAsia="Times New Roman" w:cs="Times New Roman"/>
          <w:sz w:val="26"/>
          <w:szCs w:val="26"/>
        </w:rPr>
      </w:pPr>
      <w:r w:rsidRPr="00E23176">
        <w:rPr>
          <w:rFonts w:eastAsia="Times New Roman" w:cs="Times New Roman"/>
          <w:sz w:val="26"/>
          <w:szCs w:val="26"/>
        </w:rPr>
        <w:t>Here, I shall make some key recommendations which might assist South Wales Police in its recruitment of Muslim officers and make the force more inclusive and diverse. These recommendations are based upon the responses given by participants at the questionnaire phase of this dissertation. They are as follows:</w:t>
      </w:r>
    </w:p>
    <w:p w:rsidR="00E23176" w:rsidRPr="00E23176" w:rsidRDefault="00E23176" w:rsidP="00E23176">
      <w:pPr>
        <w:spacing w:after="0" w:line="240" w:lineRule="auto"/>
        <w:rPr>
          <w:rFonts w:eastAsia="Times New Roman" w:cs="Times New Roman"/>
          <w:sz w:val="26"/>
          <w:szCs w:val="26"/>
        </w:rPr>
      </w:pPr>
    </w:p>
    <w:p w:rsidR="00E23176" w:rsidRPr="00E23176" w:rsidRDefault="00E23176" w:rsidP="00E23176">
      <w:pPr>
        <w:spacing w:after="0" w:line="240" w:lineRule="auto"/>
        <w:rPr>
          <w:rFonts w:eastAsia="Times New Roman" w:cs="Times New Roman"/>
          <w:sz w:val="26"/>
          <w:szCs w:val="26"/>
        </w:rPr>
      </w:pPr>
      <w:r w:rsidRPr="00E23176">
        <w:rPr>
          <w:rFonts w:eastAsia="Times New Roman" w:cs="Times New Roman"/>
          <w:sz w:val="26"/>
          <w:szCs w:val="26"/>
        </w:rPr>
        <w:t>1)</w:t>
      </w:r>
      <w:r w:rsidRPr="00E23176">
        <w:rPr>
          <w:rFonts w:eastAsia="Times New Roman" w:cs="Times New Roman"/>
          <w:sz w:val="26"/>
          <w:szCs w:val="26"/>
        </w:rPr>
        <w:tab/>
        <w:t>South Wales Police must continue to demonstrate a commitment to combatting racism and islamophobia.</w:t>
      </w:r>
    </w:p>
    <w:p w:rsidR="00E23176" w:rsidRPr="00E23176" w:rsidRDefault="00E23176" w:rsidP="00E23176">
      <w:pPr>
        <w:spacing w:after="0" w:line="240" w:lineRule="auto"/>
        <w:rPr>
          <w:rFonts w:eastAsia="Times New Roman" w:cs="Times New Roman"/>
          <w:sz w:val="26"/>
          <w:szCs w:val="26"/>
        </w:rPr>
      </w:pPr>
      <w:r w:rsidRPr="00E23176">
        <w:rPr>
          <w:rFonts w:eastAsia="Times New Roman" w:cs="Times New Roman"/>
          <w:sz w:val="26"/>
          <w:szCs w:val="26"/>
        </w:rPr>
        <w:t>2)</w:t>
      </w:r>
      <w:r w:rsidRPr="00E23176">
        <w:rPr>
          <w:rFonts w:eastAsia="Times New Roman" w:cs="Times New Roman"/>
          <w:sz w:val="26"/>
          <w:szCs w:val="26"/>
        </w:rPr>
        <w:tab/>
        <w:t xml:space="preserve">South Wales Police must improve the content and delivery of cultural diversity training. </w:t>
      </w:r>
    </w:p>
    <w:p w:rsidR="00E23176" w:rsidRPr="00E23176" w:rsidRDefault="00E23176" w:rsidP="00E23176">
      <w:pPr>
        <w:spacing w:after="0" w:line="240" w:lineRule="auto"/>
        <w:rPr>
          <w:rFonts w:eastAsia="Times New Roman" w:cs="Times New Roman"/>
          <w:sz w:val="26"/>
          <w:szCs w:val="26"/>
        </w:rPr>
      </w:pPr>
      <w:r w:rsidRPr="00E23176">
        <w:rPr>
          <w:rFonts w:eastAsia="Times New Roman" w:cs="Times New Roman"/>
          <w:sz w:val="26"/>
          <w:szCs w:val="26"/>
        </w:rPr>
        <w:lastRenderedPageBreak/>
        <w:t>3)</w:t>
      </w:r>
      <w:r w:rsidRPr="00E23176">
        <w:rPr>
          <w:rFonts w:eastAsia="Times New Roman" w:cs="Times New Roman"/>
          <w:sz w:val="26"/>
          <w:szCs w:val="26"/>
        </w:rPr>
        <w:tab/>
        <w:t>South Wales Police must promote what they do for Muslim communities and the religious provisions available to officers from Muslim backgrounds.</w:t>
      </w:r>
    </w:p>
    <w:p w:rsidR="00E23176" w:rsidRPr="00E23176" w:rsidRDefault="00E23176" w:rsidP="00E23176">
      <w:pPr>
        <w:spacing w:after="0" w:line="240" w:lineRule="auto"/>
        <w:rPr>
          <w:rFonts w:eastAsia="Times New Roman" w:cs="Times New Roman"/>
          <w:sz w:val="26"/>
          <w:szCs w:val="26"/>
        </w:rPr>
      </w:pPr>
      <w:r w:rsidRPr="00E23176">
        <w:rPr>
          <w:rFonts w:eastAsia="Times New Roman" w:cs="Times New Roman"/>
          <w:sz w:val="26"/>
          <w:szCs w:val="26"/>
        </w:rPr>
        <w:t>4)</w:t>
      </w:r>
      <w:r w:rsidRPr="00E23176">
        <w:rPr>
          <w:rFonts w:eastAsia="Times New Roman" w:cs="Times New Roman"/>
          <w:sz w:val="26"/>
          <w:szCs w:val="26"/>
        </w:rPr>
        <w:tab/>
        <w:t>South Wales Police must ensure officers understand the significance that their own policing conduct can have on the perception of a policing career among members of the Muslim community.</w:t>
      </w:r>
    </w:p>
    <w:p w:rsidR="00E23176" w:rsidRPr="00E23176" w:rsidRDefault="00E23176" w:rsidP="00E23176">
      <w:pPr>
        <w:spacing w:after="0" w:line="240" w:lineRule="auto"/>
        <w:rPr>
          <w:rFonts w:eastAsia="Times New Roman" w:cs="Times New Roman"/>
          <w:sz w:val="26"/>
          <w:szCs w:val="26"/>
        </w:rPr>
      </w:pPr>
      <w:r w:rsidRPr="00E23176">
        <w:rPr>
          <w:rFonts w:eastAsia="Times New Roman" w:cs="Times New Roman"/>
          <w:sz w:val="26"/>
          <w:szCs w:val="26"/>
        </w:rPr>
        <w:t>5)</w:t>
      </w:r>
      <w:r w:rsidRPr="00E23176">
        <w:rPr>
          <w:rFonts w:eastAsia="Times New Roman" w:cs="Times New Roman"/>
          <w:sz w:val="26"/>
          <w:szCs w:val="26"/>
        </w:rPr>
        <w:tab/>
        <w:t xml:space="preserve">South Wales Police must ensure that their recruitment drives are being conducted in order to benefit the community as a whole and provide Muslim communities with greater representation. </w:t>
      </w:r>
    </w:p>
    <w:p w:rsidR="00E23176" w:rsidRPr="00E23176" w:rsidRDefault="00E23176" w:rsidP="00E23176">
      <w:pPr>
        <w:spacing w:after="0" w:line="240" w:lineRule="auto"/>
        <w:rPr>
          <w:rFonts w:eastAsia="Times New Roman" w:cs="Times New Roman"/>
          <w:sz w:val="26"/>
          <w:szCs w:val="26"/>
        </w:rPr>
      </w:pPr>
      <w:r w:rsidRPr="00E23176">
        <w:rPr>
          <w:rFonts w:eastAsia="Times New Roman" w:cs="Times New Roman"/>
          <w:sz w:val="26"/>
          <w:szCs w:val="26"/>
        </w:rPr>
        <w:t xml:space="preserve"> </w:t>
      </w:r>
    </w:p>
    <w:p w:rsidR="00E23176" w:rsidRPr="00E23176" w:rsidRDefault="00E23176" w:rsidP="00E23176">
      <w:pPr>
        <w:spacing w:after="0" w:line="240" w:lineRule="auto"/>
        <w:rPr>
          <w:rFonts w:eastAsia="Times New Roman" w:cs="Times New Roman"/>
          <w:sz w:val="26"/>
          <w:szCs w:val="26"/>
        </w:rPr>
      </w:pPr>
      <w:r w:rsidRPr="00E23176">
        <w:rPr>
          <w:rFonts w:eastAsia="Times New Roman" w:cs="Times New Roman"/>
          <w:sz w:val="26"/>
          <w:szCs w:val="26"/>
        </w:rPr>
        <w:t>Moreover, the most significant finding and conclusion of this dissertation is that Muslim participants feel as though there must be more inclusivity and more diversity within South Wales Police for it to become more representative of the communities it serves. Greater inclusivity entails ensuring that there is more cultural understanding, sensitivity, and consideration among officers, especially concerning issues to do with the Muslim faith. This, in turn, is said to promote and subsequently lead to greater diversity as officers of a Muslim background will feel as though they are truly accepted by South Wales Police. They will be more likely to promote the service to fellow Muslims and see a policing career become more attractive to the wider community. Ultimately, this dissertation asserts that South Wales Police must ensure it is inclusive of Muslim faith and culture before it wishes to become more diverse by recruiting a greater number of officers from these communities. This is the most significant, unique, and original contribution made by this dissertation to the topic of police recruitment and the wider fields of policing studies and British Muslim studies.</w:t>
      </w:r>
    </w:p>
    <w:p w:rsidR="00E23176" w:rsidRDefault="00E23176" w:rsidP="00E23176">
      <w:pPr>
        <w:spacing w:after="0" w:line="240" w:lineRule="auto"/>
        <w:rPr>
          <w:rFonts w:eastAsia="Times New Roman" w:cs="Times New Roman"/>
          <w:sz w:val="26"/>
          <w:szCs w:val="26"/>
        </w:rPr>
      </w:pPr>
    </w:p>
    <w:p w:rsidR="006322E6" w:rsidRPr="00E23176" w:rsidRDefault="006322E6" w:rsidP="00E23176">
      <w:pPr>
        <w:spacing w:after="0" w:line="240" w:lineRule="auto"/>
        <w:rPr>
          <w:rFonts w:eastAsia="Times New Roman" w:cs="Times New Roman"/>
          <w:sz w:val="26"/>
          <w:szCs w:val="26"/>
        </w:rPr>
      </w:pPr>
    </w:p>
    <w:p w:rsidR="005D1AB9" w:rsidRDefault="005D1AB9" w:rsidP="00E23176">
      <w:pPr>
        <w:spacing w:after="0" w:line="240" w:lineRule="auto"/>
        <w:rPr>
          <w:rFonts w:eastAsia="Times New Roman" w:cs="Times New Roman"/>
          <w:b/>
          <w:sz w:val="26"/>
          <w:szCs w:val="26"/>
          <w:u w:val="single"/>
        </w:rPr>
      </w:pPr>
    </w:p>
    <w:p w:rsidR="005D1AB9" w:rsidRDefault="005D1AB9" w:rsidP="00E23176">
      <w:pPr>
        <w:spacing w:after="0" w:line="240" w:lineRule="auto"/>
        <w:rPr>
          <w:rFonts w:eastAsia="Times New Roman" w:cs="Times New Roman"/>
          <w:b/>
          <w:sz w:val="26"/>
          <w:szCs w:val="26"/>
          <w:u w:val="single"/>
        </w:rPr>
      </w:pPr>
    </w:p>
    <w:p w:rsidR="005D1AB9" w:rsidRDefault="005D1AB9" w:rsidP="00E23176">
      <w:pPr>
        <w:spacing w:after="0" w:line="240" w:lineRule="auto"/>
        <w:rPr>
          <w:rFonts w:eastAsia="Times New Roman" w:cs="Times New Roman"/>
          <w:b/>
          <w:sz w:val="26"/>
          <w:szCs w:val="26"/>
          <w:u w:val="single"/>
        </w:rPr>
      </w:pPr>
    </w:p>
    <w:p w:rsidR="005D1AB9" w:rsidRDefault="005D1AB9" w:rsidP="00E23176">
      <w:pPr>
        <w:spacing w:after="0" w:line="240" w:lineRule="auto"/>
        <w:rPr>
          <w:rFonts w:eastAsia="Times New Roman" w:cs="Times New Roman"/>
          <w:b/>
          <w:sz w:val="26"/>
          <w:szCs w:val="26"/>
          <w:u w:val="single"/>
        </w:rPr>
      </w:pPr>
    </w:p>
    <w:p w:rsidR="005D1AB9" w:rsidRDefault="005D1AB9" w:rsidP="00E23176">
      <w:pPr>
        <w:spacing w:after="0" w:line="240" w:lineRule="auto"/>
        <w:rPr>
          <w:rFonts w:eastAsia="Times New Roman" w:cs="Times New Roman"/>
          <w:b/>
          <w:sz w:val="26"/>
          <w:szCs w:val="26"/>
          <w:u w:val="single"/>
        </w:rPr>
      </w:pPr>
    </w:p>
    <w:p w:rsidR="005D1AB9" w:rsidRDefault="005D1AB9" w:rsidP="00E23176">
      <w:pPr>
        <w:spacing w:after="0" w:line="240" w:lineRule="auto"/>
        <w:rPr>
          <w:rFonts w:eastAsia="Times New Roman" w:cs="Times New Roman"/>
          <w:b/>
          <w:sz w:val="26"/>
          <w:szCs w:val="26"/>
          <w:u w:val="single"/>
        </w:rPr>
      </w:pPr>
    </w:p>
    <w:p w:rsidR="005D1AB9" w:rsidRDefault="005D1AB9" w:rsidP="00E23176">
      <w:pPr>
        <w:spacing w:after="0" w:line="240" w:lineRule="auto"/>
        <w:rPr>
          <w:rFonts w:eastAsia="Times New Roman" w:cs="Times New Roman"/>
          <w:b/>
          <w:sz w:val="26"/>
          <w:szCs w:val="26"/>
          <w:u w:val="single"/>
        </w:rPr>
      </w:pPr>
    </w:p>
    <w:p w:rsidR="005D1AB9" w:rsidRDefault="005D1AB9" w:rsidP="00E23176">
      <w:pPr>
        <w:spacing w:after="0" w:line="240" w:lineRule="auto"/>
        <w:rPr>
          <w:rFonts w:eastAsia="Times New Roman" w:cs="Times New Roman"/>
          <w:b/>
          <w:sz w:val="26"/>
          <w:szCs w:val="26"/>
          <w:u w:val="single"/>
        </w:rPr>
      </w:pPr>
    </w:p>
    <w:p w:rsidR="005D1AB9" w:rsidRDefault="005D1AB9" w:rsidP="00E23176">
      <w:pPr>
        <w:spacing w:after="0" w:line="240" w:lineRule="auto"/>
        <w:rPr>
          <w:rFonts w:eastAsia="Times New Roman" w:cs="Times New Roman"/>
          <w:b/>
          <w:sz w:val="26"/>
          <w:szCs w:val="26"/>
          <w:u w:val="single"/>
        </w:rPr>
      </w:pPr>
    </w:p>
    <w:p w:rsidR="005D1AB9" w:rsidRDefault="005D1AB9" w:rsidP="00E23176">
      <w:pPr>
        <w:spacing w:after="0" w:line="240" w:lineRule="auto"/>
        <w:rPr>
          <w:rFonts w:eastAsia="Times New Roman" w:cs="Times New Roman"/>
          <w:b/>
          <w:sz w:val="26"/>
          <w:szCs w:val="26"/>
          <w:u w:val="single"/>
        </w:rPr>
      </w:pPr>
    </w:p>
    <w:p w:rsidR="005D1AB9" w:rsidRDefault="005D1AB9" w:rsidP="00E23176">
      <w:pPr>
        <w:spacing w:after="0" w:line="240" w:lineRule="auto"/>
        <w:rPr>
          <w:rFonts w:eastAsia="Times New Roman" w:cs="Times New Roman"/>
          <w:b/>
          <w:sz w:val="26"/>
          <w:szCs w:val="26"/>
          <w:u w:val="single"/>
        </w:rPr>
      </w:pPr>
    </w:p>
    <w:p w:rsidR="005D1AB9" w:rsidRDefault="005D1AB9" w:rsidP="00E23176">
      <w:pPr>
        <w:spacing w:after="0" w:line="240" w:lineRule="auto"/>
        <w:rPr>
          <w:rFonts w:eastAsia="Times New Roman" w:cs="Times New Roman"/>
          <w:b/>
          <w:sz w:val="26"/>
          <w:szCs w:val="26"/>
          <w:u w:val="single"/>
        </w:rPr>
      </w:pPr>
    </w:p>
    <w:p w:rsidR="005D1AB9" w:rsidRDefault="005D1AB9" w:rsidP="00E23176">
      <w:pPr>
        <w:spacing w:after="0" w:line="240" w:lineRule="auto"/>
        <w:rPr>
          <w:rFonts w:eastAsia="Times New Roman" w:cs="Times New Roman"/>
          <w:b/>
          <w:sz w:val="26"/>
          <w:szCs w:val="26"/>
          <w:u w:val="single"/>
        </w:rPr>
      </w:pPr>
    </w:p>
    <w:p w:rsidR="00C82C2F" w:rsidRDefault="00C82C2F" w:rsidP="00E23176">
      <w:pPr>
        <w:spacing w:after="0" w:line="240" w:lineRule="auto"/>
        <w:rPr>
          <w:rFonts w:eastAsia="Times New Roman" w:cs="Times New Roman"/>
          <w:b/>
          <w:sz w:val="26"/>
          <w:szCs w:val="26"/>
          <w:u w:val="single"/>
        </w:rPr>
      </w:pPr>
    </w:p>
    <w:p w:rsidR="00C82C2F" w:rsidRDefault="00C82C2F" w:rsidP="00E23176">
      <w:pPr>
        <w:spacing w:after="0" w:line="240" w:lineRule="auto"/>
        <w:rPr>
          <w:rFonts w:eastAsia="Times New Roman" w:cs="Times New Roman"/>
          <w:b/>
          <w:sz w:val="26"/>
          <w:szCs w:val="26"/>
          <w:u w:val="single"/>
        </w:rPr>
      </w:pPr>
    </w:p>
    <w:p w:rsidR="00C82C2F" w:rsidRDefault="00C82C2F" w:rsidP="00E23176">
      <w:pPr>
        <w:spacing w:after="0" w:line="240" w:lineRule="auto"/>
        <w:rPr>
          <w:rFonts w:eastAsia="Times New Roman" w:cs="Times New Roman"/>
          <w:b/>
          <w:sz w:val="26"/>
          <w:szCs w:val="26"/>
          <w:u w:val="single"/>
        </w:rPr>
      </w:pPr>
    </w:p>
    <w:p w:rsidR="00C82C2F" w:rsidRDefault="00C82C2F" w:rsidP="00E23176">
      <w:pPr>
        <w:spacing w:after="0" w:line="240" w:lineRule="auto"/>
        <w:rPr>
          <w:rFonts w:eastAsia="Times New Roman" w:cs="Times New Roman"/>
          <w:b/>
          <w:sz w:val="26"/>
          <w:szCs w:val="26"/>
          <w:u w:val="single"/>
        </w:rPr>
      </w:pPr>
    </w:p>
    <w:p w:rsidR="00E23176" w:rsidRPr="006322E6" w:rsidRDefault="00E5247F" w:rsidP="00E23176">
      <w:pPr>
        <w:spacing w:after="0" w:line="240" w:lineRule="auto"/>
        <w:rPr>
          <w:rFonts w:eastAsia="Times New Roman" w:cs="Times New Roman"/>
          <w:b/>
          <w:sz w:val="26"/>
          <w:szCs w:val="26"/>
          <w:u w:val="single"/>
        </w:rPr>
      </w:pPr>
      <w:r w:rsidRPr="006322E6">
        <w:rPr>
          <w:rFonts w:eastAsia="Times New Roman" w:cs="Times New Roman"/>
          <w:b/>
          <w:sz w:val="26"/>
          <w:szCs w:val="26"/>
          <w:u w:val="single"/>
        </w:rPr>
        <w:lastRenderedPageBreak/>
        <w:t>Bibliography</w:t>
      </w:r>
    </w:p>
    <w:p w:rsidR="00E5247F" w:rsidRDefault="00E5247F" w:rsidP="00E5247F">
      <w:pPr>
        <w:spacing w:line="480" w:lineRule="auto"/>
        <w:rPr>
          <w:rFonts w:ascii="Arial" w:eastAsia="Times New Roman" w:hAnsi="Arial" w:cs="Arial"/>
          <w:color w:val="000000"/>
        </w:rPr>
      </w:pPr>
    </w:p>
    <w:p w:rsidR="00E5247F" w:rsidRDefault="00E5247F" w:rsidP="006322E6">
      <w:pPr>
        <w:spacing w:line="240" w:lineRule="auto"/>
        <w:rPr>
          <w:rFonts w:ascii="Arial" w:eastAsia="Times New Roman" w:hAnsi="Arial" w:cs="Arial"/>
          <w:color w:val="000000"/>
        </w:rPr>
      </w:pPr>
      <w:r w:rsidRPr="00457A27">
        <w:rPr>
          <w:rFonts w:ascii="Arial" w:eastAsia="Times New Roman" w:hAnsi="Arial" w:cs="Arial"/>
          <w:color w:val="000000"/>
        </w:rPr>
        <w:t>Armitage, R.N. (2006). Issues of religious diversity affecting visible minority ethnic police personnel in the workplace</w:t>
      </w:r>
      <w:r w:rsidRPr="00457A27">
        <w:rPr>
          <w:rFonts w:ascii="Arial" w:eastAsia="Times New Roman" w:hAnsi="Arial" w:cs="Arial"/>
          <w:i/>
          <w:iCs/>
          <w:color w:val="000000"/>
        </w:rPr>
        <w:t>.</w:t>
      </w:r>
      <w:r w:rsidRPr="00457A27">
        <w:rPr>
          <w:rFonts w:ascii="Arial" w:eastAsia="Times New Roman" w:hAnsi="Arial" w:cs="Arial"/>
          <w:color w:val="000000"/>
        </w:rPr>
        <w:t xml:space="preserve"> University of Birmingham. Ph.D.</w:t>
      </w:r>
    </w:p>
    <w:p w:rsidR="006322E6" w:rsidRDefault="006322E6" w:rsidP="006322E6">
      <w:pPr>
        <w:spacing w:line="240" w:lineRule="auto"/>
        <w:rPr>
          <w:rFonts w:ascii="Arial" w:eastAsia="Times New Roman" w:hAnsi="Arial" w:cs="Arial"/>
          <w:color w:val="000000"/>
        </w:rPr>
      </w:pPr>
    </w:p>
    <w:p w:rsidR="006322E6" w:rsidRDefault="00E5247F" w:rsidP="006322E6">
      <w:pPr>
        <w:spacing w:line="240" w:lineRule="auto"/>
        <w:rPr>
          <w:rFonts w:ascii="Arial" w:eastAsia="Times New Roman" w:hAnsi="Arial" w:cs="Arial"/>
          <w:color w:val="000000"/>
        </w:rPr>
      </w:pPr>
      <w:r w:rsidRPr="007816A0">
        <w:rPr>
          <w:rFonts w:ascii="Arial" w:eastAsia="Times New Roman" w:hAnsi="Arial" w:cs="Arial"/>
          <w:color w:val="000000"/>
        </w:rPr>
        <w:t>Awan, I., Blakemore, B. &amp; Simpson, K. (2013). Muslim communities attitudes towards and recruitment into the British police service.</w:t>
      </w:r>
      <w:r w:rsidRPr="007816A0">
        <w:rPr>
          <w:rFonts w:ascii="Arial" w:eastAsia="Times New Roman" w:hAnsi="Arial" w:cs="Arial"/>
          <w:i/>
          <w:iCs/>
          <w:color w:val="000000"/>
        </w:rPr>
        <w:t xml:space="preserve"> International journal of law, crime and justice</w:t>
      </w:r>
      <w:r w:rsidRPr="007816A0">
        <w:rPr>
          <w:rFonts w:ascii="Arial" w:eastAsia="Times New Roman" w:hAnsi="Arial" w:cs="Arial"/>
          <w:color w:val="000000"/>
        </w:rPr>
        <w:t>, 41, 421–437</w:t>
      </w:r>
      <w:r w:rsidR="006322E6">
        <w:rPr>
          <w:rFonts w:ascii="Arial" w:eastAsia="Times New Roman" w:hAnsi="Arial" w:cs="Arial"/>
          <w:color w:val="000000"/>
        </w:rPr>
        <w:t>.</w:t>
      </w:r>
    </w:p>
    <w:p w:rsidR="00A32963" w:rsidRDefault="00A32963" w:rsidP="006322E6">
      <w:pPr>
        <w:spacing w:line="240" w:lineRule="auto"/>
        <w:rPr>
          <w:rFonts w:ascii="Arial" w:eastAsia="Times New Roman" w:hAnsi="Arial" w:cs="Arial"/>
          <w:color w:val="000000"/>
        </w:rPr>
      </w:pPr>
    </w:p>
    <w:p w:rsidR="006322E6" w:rsidRDefault="00A32963" w:rsidP="006322E6">
      <w:pPr>
        <w:spacing w:line="240" w:lineRule="auto"/>
        <w:rPr>
          <w:rFonts w:ascii="Arial" w:eastAsia="Times New Roman" w:hAnsi="Arial" w:cs="Arial"/>
          <w:color w:val="000000"/>
        </w:rPr>
      </w:pPr>
      <w:r w:rsidRPr="00A32963">
        <w:rPr>
          <w:rFonts w:ascii="Arial" w:eastAsia="Times New Roman" w:hAnsi="Arial" w:cs="Arial"/>
          <w:color w:val="000000"/>
        </w:rPr>
        <w:t>Boucher, B., 2021. BAME people in South Wales still underrepresented in police force. [online] Penarth Times.</w:t>
      </w:r>
    </w:p>
    <w:p w:rsidR="00A32963" w:rsidRPr="006322E6" w:rsidRDefault="00A32963" w:rsidP="006322E6">
      <w:pPr>
        <w:spacing w:line="240" w:lineRule="auto"/>
        <w:rPr>
          <w:rFonts w:ascii="Arial" w:eastAsia="Times New Roman" w:hAnsi="Arial" w:cs="Arial"/>
          <w:color w:val="000000"/>
        </w:rPr>
      </w:pPr>
    </w:p>
    <w:p w:rsidR="00E5247F" w:rsidRDefault="00E5247F" w:rsidP="006322E6">
      <w:pPr>
        <w:spacing w:line="240" w:lineRule="auto"/>
        <w:rPr>
          <w:rFonts w:ascii="Arial" w:eastAsia="Times New Roman" w:hAnsi="Arial" w:cs="Arial"/>
          <w:color w:val="000000"/>
        </w:rPr>
      </w:pPr>
      <w:r w:rsidRPr="0052677A">
        <w:rPr>
          <w:rFonts w:ascii="Arial" w:eastAsia="Times New Roman" w:hAnsi="Arial" w:cs="Arial"/>
          <w:color w:val="000000"/>
        </w:rPr>
        <w:t xml:space="preserve">Cashmore, E. (2001). The experiences of ethnic minority police officers in Britain: Under-recruitment and racial profiling in a performance culture. </w:t>
      </w:r>
      <w:r w:rsidRPr="0052677A">
        <w:rPr>
          <w:rFonts w:ascii="Arial" w:eastAsia="Times New Roman" w:hAnsi="Arial" w:cs="Arial"/>
          <w:i/>
          <w:iCs/>
          <w:color w:val="000000"/>
        </w:rPr>
        <w:t>Ethnic and Racial Studies</w:t>
      </w:r>
      <w:r w:rsidRPr="0052677A">
        <w:rPr>
          <w:rFonts w:ascii="Arial" w:eastAsia="Times New Roman" w:hAnsi="Arial" w:cs="Arial"/>
          <w:color w:val="000000"/>
        </w:rPr>
        <w:t>, 24(4), 642–659.</w:t>
      </w:r>
    </w:p>
    <w:p w:rsidR="006322E6" w:rsidRPr="006322E6" w:rsidRDefault="006322E6" w:rsidP="006322E6">
      <w:pPr>
        <w:spacing w:line="240" w:lineRule="auto"/>
        <w:rPr>
          <w:rFonts w:ascii="Arial" w:eastAsia="Times New Roman" w:hAnsi="Arial" w:cs="Arial"/>
          <w:color w:val="000000"/>
        </w:rPr>
      </w:pPr>
    </w:p>
    <w:p w:rsidR="00E5247F" w:rsidRDefault="00E5247F" w:rsidP="006322E6">
      <w:pPr>
        <w:spacing w:line="240" w:lineRule="auto"/>
        <w:rPr>
          <w:rFonts w:ascii="Arial" w:eastAsia="Times New Roman" w:hAnsi="Arial" w:cs="Arial"/>
          <w:color w:val="000000"/>
        </w:rPr>
      </w:pPr>
      <w:proofErr w:type="spellStart"/>
      <w:r w:rsidRPr="0052677A">
        <w:rPr>
          <w:rFonts w:ascii="Arial" w:eastAsia="Times New Roman" w:hAnsi="Arial" w:cs="Arial"/>
          <w:color w:val="000000"/>
        </w:rPr>
        <w:t>Holdaway</w:t>
      </w:r>
      <w:proofErr w:type="spellEnd"/>
      <w:r w:rsidRPr="0052677A">
        <w:rPr>
          <w:rFonts w:ascii="Arial" w:eastAsia="Times New Roman" w:hAnsi="Arial" w:cs="Arial"/>
          <w:color w:val="000000"/>
        </w:rPr>
        <w:t>, S. (1991)</w:t>
      </w:r>
      <w:r>
        <w:rPr>
          <w:rFonts w:ascii="Arial" w:eastAsia="Times New Roman" w:hAnsi="Arial" w:cs="Arial"/>
          <w:color w:val="000000"/>
        </w:rPr>
        <w:t xml:space="preserve">. </w:t>
      </w:r>
      <w:r w:rsidRPr="0052677A">
        <w:rPr>
          <w:rFonts w:ascii="Arial" w:eastAsia="Times New Roman" w:hAnsi="Arial" w:cs="Arial"/>
          <w:color w:val="000000"/>
        </w:rPr>
        <w:t>Recruiting a Multiracial Police Force. London: HMSO.</w:t>
      </w:r>
    </w:p>
    <w:p w:rsidR="006322E6" w:rsidRDefault="006322E6" w:rsidP="006322E6">
      <w:pPr>
        <w:spacing w:line="240" w:lineRule="auto"/>
        <w:rPr>
          <w:rFonts w:ascii="Arial" w:eastAsia="Times New Roman" w:hAnsi="Arial" w:cs="Arial"/>
          <w:color w:val="000000"/>
        </w:rPr>
      </w:pPr>
    </w:p>
    <w:p w:rsidR="006322E6" w:rsidRDefault="00E5247F" w:rsidP="006322E6">
      <w:pPr>
        <w:spacing w:line="240" w:lineRule="auto"/>
        <w:rPr>
          <w:rFonts w:ascii="Arial" w:eastAsia="Times New Roman" w:hAnsi="Arial" w:cs="Arial"/>
          <w:color w:val="000000"/>
        </w:rPr>
      </w:pPr>
      <w:r w:rsidRPr="0052677A">
        <w:rPr>
          <w:rFonts w:ascii="Arial" w:eastAsia="Times New Roman" w:hAnsi="Arial" w:cs="Arial"/>
          <w:color w:val="000000"/>
        </w:rPr>
        <w:t>Macpherson, W.</w:t>
      </w:r>
      <w:r>
        <w:rPr>
          <w:rFonts w:ascii="Arial" w:eastAsia="Times New Roman" w:hAnsi="Arial" w:cs="Arial"/>
          <w:color w:val="000000"/>
        </w:rPr>
        <w:t xml:space="preserve"> (</w:t>
      </w:r>
      <w:r w:rsidRPr="0052677A">
        <w:rPr>
          <w:rFonts w:ascii="Arial" w:eastAsia="Times New Roman" w:hAnsi="Arial" w:cs="Arial"/>
          <w:color w:val="000000"/>
        </w:rPr>
        <w:t>1999</w:t>
      </w:r>
      <w:r>
        <w:rPr>
          <w:rFonts w:ascii="Arial" w:eastAsia="Times New Roman" w:hAnsi="Arial" w:cs="Arial"/>
          <w:color w:val="000000"/>
        </w:rPr>
        <w:t>)</w:t>
      </w:r>
      <w:r w:rsidRPr="0052677A">
        <w:rPr>
          <w:rFonts w:ascii="Arial" w:eastAsia="Times New Roman" w:hAnsi="Arial" w:cs="Arial"/>
          <w:color w:val="000000"/>
        </w:rPr>
        <w:t>. The Stephen Lawrence inquiry. London: The Stationary Office.</w:t>
      </w:r>
    </w:p>
    <w:p w:rsidR="006322E6" w:rsidRDefault="006322E6" w:rsidP="006322E6">
      <w:pPr>
        <w:spacing w:line="240" w:lineRule="auto"/>
        <w:rPr>
          <w:rFonts w:ascii="Arial" w:eastAsia="Times New Roman" w:hAnsi="Arial" w:cs="Arial"/>
          <w:color w:val="000000"/>
        </w:rPr>
      </w:pPr>
    </w:p>
    <w:p w:rsidR="006322E6" w:rsidRDefault="006322E6" w:rsidP="006322E6">
      <w:pPr>
        <w:spacing w:line="240" w:lineRule="auto"/>
        <w:rPr>
          <w:rFonts w:ascii="Arial" w:eastAsia="Times New Roman" w:hAnsi="Arial" w:cs="Arial"/>
        </w:rPr>
      </w:pPr>
      <w:r w:rsidRPr="00C238D7">
        <w:rPr>
          <w:rFonts w:ascii="Arial" w:eastAsia="Times New Roman" w:hAnsi="Arial" w:cs="Arial"/>
        </w:rPr>
        <w:t xml:space="preserve">Marshall, C., &amp; Rossman, G. B. (1989). Designing Qualitative Research. Newbury Park, CA: Sage. </w:t>
      </w:r>
    </w:p>
    <w:p w:rsidR="006322E6" w:rsidRPr="006322E6" w:rsidRDefault="006322E6" w:rsidP="006322E6">
      <w:pPr>
        <w:spacing w:line="240" w:lineRule="auto"/>
        <w:rPr>
          <w:rFonts w:ascii="Arial" w:eastAsia="Times New Roman" w:hAnsi="Arial" w:cs="Arial"/>
        </w:rPr>
      </w:pPr>
    </w:p>
    <w:p w:rsidR="006322E6" w:rsidRDefault="006322E6" w:rsidP="006322E6">
      <w:pPr>
        <w:spacing w:line="240" w:lineRule="auto"/>
        <w:rPr>
          <w:rFonts w:ascii="Arial" w:eastAsia="Times New Roman" w:hAnsi="Arial" w:cs="Arial"/>
        </w:rPr>
      </w:pPr>
      <w:r w:rsidRPr="00166A81">
        <w:rPr>
          <w:rFonts w:ascii="Arial" w:eastAsia="Times New Roman" w:hAnsi="Arial" w:cs="Arial"/>
        </w:rPr>
        <w:t xml:space="preserve">Miles, M. B. and Huberman, A. M. (1984) ‘Drawing Valid Meaning from Qualitative Data: Toward a Shared Craft’, </w:t>
      </w:r>
      <w:r w:rsidRPr="00166A81">
        <w:rPr>
          <w:rFonts w:ascii="Arial" w:eastAsia="Times New Roman" w:hAnsi="Arial" w:cs="Arial"/>
          <w:i/>
          <w:iCs/>
        </w:rPr>
        <w:t>Educational Researcher</w:t>
      </w:r>
      <w:r w:rsidRPr="00166A81">
        <w:rPr>
          <w:rFonts w:ascii="Arial" w:eastAsia="Times New Roman" w:hAnsi="Arial" w:cs="Arial"/>
        </w:rPr>
        <w:t>, 13(5), pp. 20–30</w:t>
      </w:r>
    </w:p>
    <w:p w:rsidR="006322E6" w:rsidRPr="006322E6" w:rsidRDefault="006322E6" w:rsidP="006322E6">
      <w:pPr>
        <w:spacing w:line="240" w:lineRule="auto"/>
        <w:rPr>
          <w:rFonts w:ascii="Arial" w:eastAsia="Times New Roman" w:hAnsi="Arial" w:cs="Arial"/>
        </w:rPr>
      </w:pPr>
    </w:p>
    <w:p w:rsidR="00E5247F" w:rsidRDefault="006322E6" w:rsidP="006322E6">
      <w:pPr>
        <w:spacing w:line="240" w:lineRule="auto"/>
        <w:rPr>
          <w:rFonts w:ascii="Arial" w:eastAsia="Times New Roman" w:hAnsi="Arial" w:cs="Arial"/>
          <w:color w:val="000000"/>
        </w:rPr>
      </w:pPr>
      <w:r>
        <w:rPr>
          <w:rFonts w:ascii="Arial" w:eastAsia="Times New Roman" w:hAnsi="Arial" w:cs="Arial"/>
          <w:color w:val="000000"/>
        </w:rPr>
        <w:t xml:space="preserve">Morse. J. (1991). Strategies for sampling. In J. M. Morse (Ed.), Qualitative nursing research: A contemporary dialogue (pp. 127-146). Newbury Park, CA: Sage. </w:t>
      </w:r>
    </w:p>
    <w:p w:rsidR="006322E6" w:rsidRPr="006322E6" w:rsidRDefault="006322E6" w:rsidP="006322E6">
      <w:pPr>
        <w:spacing w:line="240" w:lineRule="auto"/>
        <w:rPr>
          <w:rFonts w:ascii="Arial" w:eastAsia="Times New Roman" w:hAnsi="Arial" w:cs="Arial"/>
          <w:color w:val="000000"/>
        </w:rPr>
      </w:pPr>
    </w:p>
    <w:p w:rsidR="006322E6" w:rsidRDefault="00E5247F" w:rsidP="006322E6">
      <w:pPr>
        <w:spacing w:line="240" w:lineRule="auto"/>
        <w:rPr>
          <w:rStyle w:val="Hyperlink"/>
          <w:rFonts w:ascii="Arial" w:eastAsia="Times New Roman" w:hAnsi="Arial" w:cs="Arial"/>
        </w:rPr>
      </w:pPr>
      <w:r>
        <w:rPr>
          <w:rFonts w:ascii="Arial" w:eastAsia="Times New Roman" w:hAnsi="Arial" w:cs="Arial"/>
          <w:color w:val="000000"/>
        </w:rPr>
        <w:t xml:space="preserve">NAMP (2021). NAMP Membership &amp; Community Survey Report. Available at: </w:t>
      </w:r>
      <w:hyperlink r:id="rId17" w:history="1">
        <w:r w:rsidRPr="00E3282A">
          <w:rPr>
            <w:rStyle w:val="Hyperlink"/>
            <w:rFonts w:ascii="Arial" w:eastAsia="Times New Roman" w:hAnsi="Arial" w:cs="Arial"/>
          </w:rPr>
          <w:t>https://muslim.police.uk/wp-content/uploads/2021/03/NAMP-Survey-Report-2021-23.03.21.pdf</w:t>
        </w:r>
      </w:hyperlink>
    </w:p>
    <w:p w:rsidR="006322E6" w:rsidRDefault="006322E6" w:rsidP="006322E6">
      <w:pPr>
        <w:spacing w:line="240" w:lineRule="auto"/>
        <w:rPr>
          <w:rStyle w:val="Hyperlink"/>
          <w:rFonts w:ascii="Arial" w:eastAsia="Times New Roman" w:hAnsi="Arial" w:cs="Arial"/>
        </w:rPr>
      </w:pPr>
    </w:p>
    <w:p w:rsidR="00E5247F" w:rsidRDefault="006322E6" w:rsidP="006322E6">
      <w:pPr>
        <w:spacing w:line="240" w:lineRule="auto"/>
        <w:rPr>
          <w:rFonts w:ascii="Arial" w:eastAsia="Times New Roman" w:hAnsi="Arial" w:cs="Arial"/>
        </w:rPr>
      </w:pPr>
      <w:proofErr w:type="spellStart"/>
      <w:r w:rsidRPr="00C238D7">
        <w:rPr>
          <w:rFonts w:ascii="Arial" w:eastAsia="Times New Roman" w:hAnsi="Arial" w:cs="Arial"/>
        </w:rPr>
        <w:t>Sandelowski</w:t>
      </w:r>
      <w:proofErr w:type="spellEnd"/>
      <w:r w:rsidRPr="00C238D7">
        <w:rPr>
          <w:rFonts w:ascii="Arial" w:eastAsia="Times New Roman" w:hAnsi="Arial" w:cs="Arial"/>
        </w:rPr>
        <w:t xml:space="preserve">, M. (1986). The problem of rigor in qualitative research. </w:t>
      </w:r>
      <w:r w:rsidRPr="00C238D7">
        <w:rPr>
          <w:rFonts w:ascii="Arial" w:eastAsia="Times New Roman" w:hAnsi="Arial" w:cs="Arial"/>
          <w:i/>
          <w:iCs/>
        </w:rPr>
        <w:t>Advances in Nursing Science, 8</w:t>
      </w:r>
      <w:r w:rsidRPr="00C238D7">
        <w:rPr>
          <w:rFonts w:ascii="Arial" w:eastAsia="Times New Roman" w:hAnsi="Arial" w:cs="Arial"/>
        </w:rPr>
        <w:t xml:space="preserve">(3), 27–37. </w:t>
      </w:r>
    </w:p>
    <w:p w:rsidR="006322E6" w:rsidRPr="006322E6" w:rsidRDefault="006322E6" w:rsidP="006322E6">
      <w:pPr>
        <w:spacing w:line="240" w:lineRule="auto"/>
        <w:rPr>
          <w:rFonts w:ascii="Arial" w:eastAsia="Times New Roman" w:hAnsi="Arial" w:cs="Arial"/>
        </w:rPr>
      </w:pPr>
    </w:p>
    <w:p w:rsidR="00A32963" w:rsidRDefault="00E5247F" w:rsidP="00A32963">
      <w:pPr>
        <w:spacing w:line="240" w:lineRule="auto"/>
        <w:rPr>
          <w:rFonts w:ascii="Arial" w:eastAsia="Times New Roman" w:hAnsi="Arial" w:cs="Arial"/>
          <w:color w:val="000000"/>
        </w:rPr>
      </w:pPr>
      <w:r w:rsidRPr="0052677A">
        <w:rPr>
          <w:rFonts w:ascii="Arial" w:eastAsia="Times New Roman" w:hAnsi="Arial" w:cs="Arial"/>
          <w:color w:val="000000"/>
        </w:rPr>
        <w:t xml:space="preserve">Stone, V. &amp; Tuffin, R. (2000). Attitudes of People from Minority Ethnic Communities Towards a Career in the Police Service. In: </w:t>
      </w:r>
      <w:r w:rsidRPr="0052677A">
        <w:rPr>
          <w:rFonts w:ascii="Arial" w:eastAsia="Times New Roman" w:hAnsi="Arial" w:cs="Arial"/>
          <w:i/>
          <w:iCs/>
          <w:color w:val="000000"/>
        </w:rPr>
        <w:t>Home Office Police Research Series Paper 136</w:t>
      </w:r>
      <w:r w:rsidRPr="0052677A">
        <w:rPr>
          <w:rFonts w:ascii="Arial" w:eastAsia="Times New Roman" w:hAnsi="Arial" w:cs="Arial"/>
          <w:color w:val="000000"/>
        </w:rPr>
        <w:t>. Available at:</w:t>
      </w:r>
      <w:r>
        <w:rPr>
          <w:rFonts w:ascii="Arial" w:eastAsia="Times New Roman" w:hAnsi="Arial" w:cs="Arial"/>
          <w:color w:val="000000"/>
        </w:rPr>
        <w:t xml:space="preserve"> </w:t>
      </w:r>
      <w:r w:rsidRPr="0052677A">
        <w:rPr>
          <w:rFonts w:ascii="Arial" w:eastAsia="Times New Roman" w:hAnsi="Arial" w:cs="Arial"/>
          <w:color w:val="000000"/>
        </w:rPr>
        <w:t>http://library.npia.police.uk/docs/hopolicers/prs136bn.pdf [Accessed 06.02.21]</w:t>
      </w:r>
    </w:p>
    <w:p w:rsidR="00961EF7" w:rsidRPr="00A32963" w:rsidRDefault="00961EF7" w:rsidP="00A32963">
      <w:pPr>
        <w:spacing w:line="240" w:lineRule="auto"/>
        <w:rPr>
          <w:rFonts w:ascii="Arial" w:eastAsia="Times New Roman" w:hAnsi="Arial" w:cs="Arial"/>
          <w:color w:val="000000"/>
        </w:rPr>
      </w:pPr>
      <w:r w:rsidRPr="00961EF7">
        <w:rPr>
          <w:b/>
          <w:sz w:val="26"/>
          <w:szCs w:val="26"/>
        </w:rPr>
        <w:lastRenderedPageBreak/>
        <w:t>Appendix</w:t>
      </w:r>
    </w:p>
    <w:p w:rsidR="00961EF7" w:rsidRDefault="00961EF7" w:rsidP="00F00247">
      <w:pPr>
        <w:tabs>
          <w:tab w:val="left" w:pos="7369"/>
        </w:tabs>
        <w:rPr>
          <w:b/>
          <w:sz w:val="26"/>
          <w:szCs w:val="26"/>
        </w:rPr>
      </w:pPr>
    </w:p>
    <w:p w:rsidR="00961EF7" w:rsidRPr="00961EF7" w:rsidRDefault="00961EF7" w:rsidP="00961EF7">
      <w:pPr>
        <w:tabs>
          <w:tab w:val="left" w:pos="7369"/>
        </w:tabs>
        <w:rPr>
          <w:b/>
          <w:sz w:val="26"/>
          <w:szCs w:val="26"/>
        </w:rPr>
      </w:pPr>
      <w:r>
        <w:rPr>
          <w:b/>
          <w:sz w:val="26"/>
          <w:szCs w:val="26"/>
        </w:rPr>
        <w:t xml:space="preserve">Questionnaire to </w:t>
      </w:r>
      <w:r w:rsidR="00153B69">
        <w:rPr>
          <w:b/>
          <w:sz w:val="26"/>
          <w:szCs w:val="26"/>
        </w:rPr>
        <w:t>understand</w:t>
      </w:r>
      <w:r>
        <w:rPr>
          <w:b/>
          <w:sz w:val="26"/>
          <w:szCs w:val="26"/>
        </w:rPr>
        <w:t xml:space="preserve"> why South Wales Police are failing to recruit Muslim Officers.</w:t>
      </w:r>
      <w:r w:rsidRPr="00961EF7">
        <w:rPr>
          <w:b/>
          <w:sz w:val="26"/>
          <w:szCs w:val="26"/>
          <w:u w:val="single"/>
        </w:rPr>
        <w:t xml:space="preserve"> </w:t>
      </w:r>
    </w:p>
    <w:p w:rsidR="00961EF7" w:rsidRPr="00961EF7" w:rsidRDefault="00961EF7" w:rsidP="00961EF7">
      <w:pPr>
        <w:tabs>
          <w:tab w:val="left" w:pos="7369"/>
        </w:tabs>
        <w:rPr>
          <w:sz w:val="26"/>
          <w:szCs w:val="26"/>
        </w:rPr>
      </w:pPr>
    </w:p>
    <w:p w:rsidR="00961EF7" w:rsidRPr="00961EF7" w:rsidRDefault="00961EF7" w:rsidP="00961EF7">
      <w:pPr>
        <w:numPr>
          <w:ilvl w:val="0"/>
          <w:numId w:val="10"/>
        </w:numPr>
        <w:tabs>
          <w:tab w:val="left" w:pos="7369"/>
        </w:tabs>
        <w:rPr>
          <w:b/>
          <w:sz w:val="26"/>
          <w:szCs w:val="26"/>
          <w:u w:val="single"/>
        </w:rPr>
      </w:pPr>
      <w:r w:rsidRPr="00961EF7">
        <w:rPr>
          <w:b/>
          <w:sz w:val="26"/>
          <w:szCs w:val="26"/>
          <w:u w:val="single"/>
        </w:rPr>
        <w:t>What age category do you fit into?</w:t>
      </w:r>
    </w:p>
    <w:p w:rsidR="00961EF7" w:rsidRPr="00961EF7" w:rsidRDefault="00961EF7" w:rsidP="00961EF7">
      <w:pPr>
        <w:numPr>
          <w:ilvl w:val="0"/>
          <w:numId w:val="11"/>
        </w:numPr>
        <w:tabs>
          <w:tab w:val="left" w:pos="7369"/>
        </w:tabs>
        <w:rPr>
          <w:sz w:val="26"/>
          <w:szCs w:val="26"/>
        </w:rPr>
      </w:pPr>
      <w:r w:rsidRPr="00961EF7">
        <w:rPr>
          <w:sz w:val="26"/>
          <w:szCs w:val="26"/>
        </w:rPr>
        <w:t>18-25</w:t>
      </w:r>
    </w:p>
    <w:p w:rsidR="00961EF7" w:rsidRPr="00961EF7" w:rsidRDefault="00961EF7" w:rsidP="00961EF7">
      <w:pPr>
        <w:numPr>
          <w:ilvl w:val="0"/>
          <w:numId w:val="11"/>
        </w:numPr>
        <w:tabs>
          <w:tab w:val="left" w:pos="7369"/>
        </w:tabs>
        <w:rPr>
          <w:sz w:val="26"/>
          <w:szCs w:val="26"/>
        </w:rPr>
      </w:pPr>
      <w:r w:rsidRPr="00961EF7">
        <w:rPr>
          <w:sz w:val="26"/>
          <w:szCs w:val="26"/>
        </w:rPr>
        <w:t>25-40</w:t>
      </w:r>
    </w:p>
    <w:p w:rsidR="00961EF7" w:rsidRPr="00961EF7" w:rsidRDefault="00961EF7" w:rsidP="00961EF7">
      <w:pPr>
        <w:numPr>
          <w:ilvl w:val="0"/>
          <w:numId w:val="11"/>
        </w:numPr>
        <w:tabs>
          <w:tab w:val="left" w:pos="7369"/>
        </w:tabs>
        <w:rPr>
          <w:sz w:val="26"/>
          <w:szCs w:val="26"/>
        </w:rPr>
      </w:pPr>
      <w:r w:rsidRPr="00961EF7">
        <w:rPr>
          <w:sz w:val="26"/>
          <w:szCs w:val="26"/>
        </w:rPr>
        <w:t>40+</w:t>
      </w:r>
    </w:p>
    <w:p w:rsidR="00961EF7" w:rsidRPr="00961EF7" w:rsidRDefault="00961EF7" w:rsidP="00961EF7">
      <w:pPr>
        <w:tabs>
          <w:tab w:val="left" w:pos="7369"/>
        </w:tabs>
        <w:rPr>
          <w:sz w:val="26"/>
          <w:szCs w:val="26"/>
        </w:rPr>
      </w:pPr>
    </w:p>
    <w:p w:rsidR="00961EF7" w:rsidRPr="00961EF7" w:rsidRDefault="00961EF7" w:rsidP="00961EF7">
      <w:pPr>
        <w:numPr>
          <w:ilvl w:val="0"/>
          <w:numId w:val="10"/>
        </w:numPr>
        <w:tabs>
          <w:tab w:val="left" w:pos="7369"/>
        </w:tabs>
        <w:rPr>
          <w:b/>
          <w:sz w:val="26"/>
          <w:szCs w:val="26"/>
          <w:u w:val="single"/>
        </w:rPr>
      </w:pPr>
      <w:r w:rsidRPr="00961EF7">
        <w:rPr>
          <w:b/>
          <w:sz w:val="26"/>
          <w:szCs w:val="26"/>
          <w:u w:val="single"/>
        </w:rPr>
        <w:t>Gender?</w:t>
      </w:r>
    </w:p>
    <w:p w:rsidR="00961EF7" w:rsidRPr="00961EF7" w:rsidRDefault="00961EF7" w:rsidP="00961EF7">
      <w:pPr>
        <w:numPr>
          <w:ilvl w:val="0"/>
          <w:numId w:val="9"/>
        </w:numPr>
        <w:tabs>
          <w:tab w:val="left" w:pos="7369"/>
        </w:tabs>
        <w:rPr>
          <w:sz w:val="26"/>
          <w:szCs w:val="26"/>
        </w:rPr>
      </w:pPr>
      <w:r w:rsidRPr="00961EF7">
        <w:rPr>
          <w:sz w:val="26"/>
          <w:szCs w:val="26"/>
        </w:rPr>
        <w:t>Female</w:t>
      </w:r>
    </w:p>
    <w:p w:rsidR="00961EF7" w:rsidRPr="00961EF7" w:rsidRDefault="00961EF7" w:rsidP="00961EF7">
      <w:pPr>
        <w:numPr>
          <w:ilvl w:val="0"/>
          <w:numId w:val="9"/>
        </w:numPr>
        <w:tabs>
          <w:tab w:val="left" w:pos="7369"/>
        </w:tabs>
        <w:rPr>
          <w:sz w:val="26"/>
          <w:szCs w:val="26"/>
        </w:rPr>
      </w:pPr>
      <w:r w:rsidRPr="00961EF7">
        <w:rPr>
          <w:sz w:val="26"/>
          <w:szCs w:val="26"/>
        </w:rPr>
        <w:t xml:space="preserve">Male </w:t>
      </w:r>
    </w:p>
    <w:p w:rsidR="00961EF7" w:rsidRPr="00961EF7" w:rsidRDefault="00961EF7" w:rsidP="00961EF7">
      <w:pPr>
        <w:numPr>
          <w:ilvl w:val="0"/>
          <w:numId w:val="9"/>
        </w:numPr>
        <w:tabs>
          <w:tab w:val="left" w:pos="7369"/>
        </w:tabs>
        <w:rPr>
          <w:sz w:val="26"/>
          <w:szCs w:val="26"/>
        </w:rPr>
      </w:pPr>
      <w:r w:rsidRPr="00961EF7">
        <w:rPr>
          <w:sz w:val="26"/>
          <w:szCs w:val="26"/>
        </w:rPr>
        <w:t>Prefer not to say</w:t>
      </w:r>
    </w:p>
    <w:p w:rsidR="00961EF7" w:rsidRPr="00961EF7" w:rsidRDefault="00961EF7" w:rsidP="00961EF7">
      <w:pPr>
        <w:numPr>
          <w:ilvl w:val="0"/>
          <w:numId w:val="9"/>
        </w:numPr>
        <w:tabs>
          <w:tab w:val="left" w:pos="7369"/>
        </w:tabs>
        <w:rPr>
          <w:sz w:val="26"/>
          <w:szCs w:val="26"/>
        </w:rPr>
      </w:pPr>
      <w:r w:rsidRPr="00961EF7">
        <w:rPr>
          <w:sz w:val="26"/>
          <w:szCs w:val="26"/>
        </w:rPr>
        <w:t>Other (please specify)</w:t>
      </w:r>
    </w:p>
    <w:p w:rsidR="00961EF7" w:rsidRPr="00961EF7" w:rsidRDefault="00961EF7" w:rsidP="00961EF7">
      <w:pPr>
        <w:tabs>
          <w:tab w:val="left" w:pos="7369"/>
        </w:tabs>
        <w:rPr>
          <w:sz w:val="26"/>
          <w:szCs w:val="26"/>
        </w:rPr>
      </w:pPr>
    </w:p>
    <w:p w:rsidR="00961EF7" w:rsidRPr="00961EF7" w:rsidRDefault="00961EF7" w:rsidP="00961EF7">
      <w:pPr>
        <w:numPr>
          <w:ilvl w:val="0"/>
          <w:numId w:val="10"/>
        </w:numPr>
        <w:tabs>
          <w:tab w:val="left" w:pos="7369"/>
        </w:tabs>
        <w:rPr>
          <w:b/>
          <w:sz w:val="26"/>
          <w:szCs w:val="26"/>
          <w:u w:val="single"/>
        </w:rPr>
      </w:pPr>
      <w:r w:rsidRPr="00961EF7">
        <w:rPr>
          <w:b/>
          <w:sz w:val="26"/>
          <w:szCs w:val="26"/>
          <w:u w:val="single"/>
        </w:rPr>
        <w:t>Racial or ethnic origin</w:t>
      </w:r>
    </w:p>
    <w:p w:rsidR="00961EF7" w:rsidRPr="00961EF7" w:rsidRDefault="00961EF7" w:rsidP="00961EF7">
      <w:pPr>
        <w:numPr>
          <w:ilvl w:val="0"/>
          <w:numId w:val="12"/>
        </w:numPr>
        <w:tabs>
          <w:tab w:val="left" w:pos="7369"/>
        </w:tabs>
        <w:rPr>
          <w:sz w:val="26"/>
          <w:szCs w:val="26"/>
        </w:rPr>
      </w:pPr>
      <w:r w:rsidRPr="00961EF7">
        <w:rPr>
          <w:sz w:val="26"/>
          <w:szCs w:val="26"/>
        </w:rPr>
        <w:t>Asian</w:t>
      </w:r>
    </w:p>
    <w:p w:rsidR="00961EF7" w:rsidRPr="00961EF7" w:rsidRDefault="00961EF7" w:rsidP="00961EF7">
      <w:pPr>
        <w:numPr>
          <w:ilvl w:val="0"/>
          <w:numId w:val="12"/>
        </w:numPr>
        <w:tabs>
          <w:tab w:val="left" w:pos="7369"/>
        </w:tabs>
        <w:rPr>
          <w:sz w:val="26"/>
          <w:szCs w:val="26"/>
        </w:rPr>
      </w:pPr>
      <w:r w:rsidRPr="00961EF7">
        <w:rPr>
          <w:sz w:val="26"/>
          <w:szCs w:val="26"/>
        </w:rPr>
        <w:t>White British</w:t>
      </w:r>
    </w:p>
    <w:p w:rsidR="00961EF7" w:rsidRPr="00961EF7" w:rsidRDefault="00961EF7" w:rsidP="00961EF7">
      <w:pPr>
        <w:numPr>
          <w:ilvl w:val="0"/>
          <w:numId w:val="12"/>
        </w:numPr>
        <w:tabs>
          <w:tab w:val="left" w:pos="7369"/>
        </w:tabs>
        <w:rPr>
          <w:sz w:val="26"/>
          <w:szCs w:val="26"/>
        </w:rPr>
      </w:pPr>
      <w:r w:rsidRPr="00961EF7">
        <w:rPr>
          <w:sz w:val="26"/>
          <w:szCs w:val="26"/>
        </w:rPr>
        <w:t>Black</w:t>
      </w:r>
    </w:p>
    <w:p w:rsidR="00961EF7" w:rsidRPr="00961EF7" w:rsidRDefault="00961EF7" w:rsidP="00961EF7">
      <w:pPr>
        <w:numPr>
          <w:ilvl w:val="0"/>
          <w:numId w:val="12"/>
        </w:numPr>
        <w:tabs>
          <w:tab w:val="left" w:pos="7369"/>
        </w:tabs>
        <w:rPr>
          <w:sz w:val="26"/>
          <w:szCs w:val="26"/>
        </w:rPr>
      </w:pPr>
      <w:r w:rsidRPr="00961EF7">
        <w:rPr>
          <w:sz w:val="26"/>
          <w:szCs w:val="26"/>
        </w:rPr>
        <w:t>Arab</w:t>
      </w:r>
    </w:p>
    <w:p w:rsidR="00961EF7" w:rsidRPr="00961EF7" w:rsidRDefault="00961EF7" w:rsidP="00961EF7">
      <w:pPr>
        <w:numPr>
          <w:ilvl w:val="0"/>
          <w:numId w:val="12"/>
        </w:numPr>
        <w:tabs>
          <w:tab w:val="left" w:pos="7369"/>
        </w:tabs>
        <w:rPr>
          <w:sz w:val="26"/>
          <w:szCs w:val="26"/>
        </w:rPr>
      </w:pPr>
      <w:r w:rsidRPr="00961EF7">
        <w:rPr>
          <w:sz w:val="26"/>
          <w:szCs w:val="26"/>
        </w:rPr>
        <w:t>Mix white and black</w:t>
      </w:r>
    </w:p>
    <w:p w:rsidR="00961EF7" w:rsidRPr="00961EF7" w:rsidRDefault="00961EF7" w:rsidP="00961EF7">
      <w:pPr>
        <w:numPr>
          <w:ilvl w:val="0"/>
          <w:numId w:val="12"/>
        </w:numPr>
        <w:tabs>
          <w:tab w:val="left" w:pos="7369"/>
        </w:tabs>
        <w:rPr>
          <w:sz w:val="26"/>
          <w:szCs w:val="26"/>
        </w:rPr>
      </w:pPr>
      <w:r w:rsidRPr="00961EF7">
        <w:rPr>
          <w:sz w:val="26"/>
          <w:szCs w:val="26"/>
        </w:rPr>
        <w:t>White European</w:t>
      </w:r>
    </w:p>
    <w:p w:rsidR="00961EF7" w:rsidRPr="00961EF7" w:rsidRDefault="00961EF7" w:rsidP="00961EF7">
      <w:pPr>
        <w:numPr>
          <w:ilvl w:val="0"/>
          <w:numId w:val="12"/>
        </w:numPr>
        <w:tabs>
          <w:tab w:val="left" w:pos="7369"/>
        </w:tabs>
        <w:rPr>
          <w:sz w:val="26"/>
          <w:szCs w:val="26"/>
        </w:rPr>
      </w:pPr>
      <w:r w:rsidRPr="00961EF7">
        <w:rPr>
          <w:sz w:val="26"/>
          <w:szCs w:val="26"/>
        </w:rPr>
        <w:t>Latin American</w:t>
      </w:r>
    </w:p>
    <w:p w:rsidR="00961EF7" w:rsidRPr="00961EF7" w:rsidRDefault="00961EF7" w:rsidP="00961EF7">
      <w:pPr>
        <w:numPr>
          <w:ilvl w:val="0"/>
          <w:numId w:val="12"/>
        </w:numPr>
        <w:tabs>
          <w:tab w:val="left" w:pos="7369"/>
        </w:tabs>
        <w:rPr>
          <w:sz w:val="26"/>
          <w:szCs w:val="26"/>
        </w:rPr>
      </w:pPr>
      <w:r w:rsidRPr="00961EF7">
        <w:rPr>
          <w:sz w:val="26"/>
          <w:szCs w:val="26"/>
        </w:rPr>
        <w:t>Mix white and Asian</w:t>
      </w:r>
    </w:p>
    <w:p w:rsidR="00961EF7" w:rsidRPr="00961EF7" w:rsidRDefault="00961EF7" w:rsidP="00961EF7">
      <w:pPr>
        <w:numPr>
          <w:ilvl w:val="0"/>
          <w:numId w:val="12"/>
        </w:numPr>
        <w:tabs>
          <w:tab w:val="left" w:pos="7369"/>
        </w:tabs>
        <w:rPr>
          <w:sz w:val="26"/>
          <w:szCs w:val="26"/>
        </w:rPr>
      </w:pPr>
      <w:r w:rsidRPr="00961EF7">
        <w:rPr>
          <w:sz w:val="26"/>
          <w:szCs w:val="26"/>
        </w:rPr>
        <w:t>Mix white and Arab</w:t>
      </w:r>
    </w:p>
    <w:p w:rsidR="00961EF7" w:rsidRPr="00961EF7" w:rsidRDefault="00961EF7" w:rsidP="00961EF7">
      <w:pPr>
        <w:numPr>
          <w:ilvl w:val="0"/>
          <w:numId w:val="12"/>
        </w:numPr>
        <w:tabs>
          <w:tab w:val="left" w:pos="7369"/>
        </w:tabs>
        <w:rPr>
          <w:sz w:val="26"/>
          <w:szCs w:val="26"/>
        </w:rPr>
      </w:pPr>
      <w:r w:rsidRPr="00961EF7">
        <w:rPr>
          <w:sz w:val="26"/>
          <w:szCs w:val="26"/>
        </w:rPr>
        <w:t>Other (please specify)</w:t>
      </w:r>
    </w:p>
    <w:p w:rsidR="00961EF7" w:rsidRPr="00961EF7" w:rsidRDefault="00961EF7" w:rsidP="00961EF7">
      <w:pPr>
        <w:tabs>
          <w:tab w:val="left" w:pos="7369"/>
        </w:tabs>
        <w:rPr>
          <w:b/>
          <w:sz w:val="26"/>
          <w:szCs w:val="26"/>
          <w:u w:val="single"/>
        </w:rPr>
      </w:pPr>
    </w:p>
    <w:p w:rsidR="00961EF7" w:rsidRPr="00961EF7" w:rsidRDefault="00961EF7" w:rsidP="00961EF7">
      <w:pPr>
        <w:tabs>
          <w:tab w:val="left" w:pos="7369"/>
        </w:tabs>
        <w:rPr>
          <w:b/>
          <w:sz w:val="26"/>
          <w:szCs w:val="26"/>
          <w:u w:val="single"/>
        </w:rPr>
      </w:pPr>
      <w:r w:rsidRPr="00961EF7">
        <w:rPr>
          <w:b/>
          <w:sz w:val="26"/>
          <w:szCs w:val="26"/>
          <w:u w:val="single"/>
        </w:rPr>
        <w:lastRenderedPageBreak/>
        <w:t>4. Would a career in policing be an option for you to explore?</w:t>
      </w:r>
    </w:p>
    <w:p w:rsidR="00961EF7" w:rsidRPr="00961EF7" w:rsidRDefault="00961EF7" w:rsidP="00961EF7">
      <w:pPr>
        <w:numPr>
          <w:ilvl w:val="0"/>
          <w:numId w:val="13"/>
        </w:numPr>
        <w:tabs>
          <w:tab w:val="left" w:pos="7369"/>
        </w:tabs>
        <w:rPr>
          <w:sz w:val="26"/>
          <w:szCs w:val="26"/>
        </w:rPr>
      </w:pPr>
      <w:r w:rsidRPr="00961EF7">
        <w:rPr>
          <w:sz w:val="26"/>
          <w:szCs w:val="26"/>
        </w:rPr>
        <w:t>Very unlikely</w:t>
      </w:r>
    </w:p>
    <w:p w:rsidR="00961EF7" w:rsidRPr="00961EF7" w:rsidRDefault="00961EF7" w:rsidP="00961EF7">
      <w:pPr>
        <w:numPr>
          <w:ilvl w:val="0"/>
          <w:numId w:val="13"/>
        </w:numPr>
        <w:tabs>
          <w:tab w:val="left" w:pos="7369"/>
        </w:tabs>
        <w:rPr>
          <w:sz w:val="26"/>
          <w:szCs w:val="26"/>
        </w:rPr>
      </w:pPr>
      <w:r w:rsidRPr="00961EF7">
        <w:rPr>
          <w:sz w:val="26"/>
          <w:szCs w:val="26"/>
        </w:rPr>
        <w:t>Unlikely</w:t>
      </w:r>
    </w:p>
    <w:p w:rsidR="00961EF7" w:rsidRPr="00961EF7" w:rsidRDefault="00961EF7" w:rsidP="00961EF7">
      <w:pPr>
        <w:numPr>
          <w:ilvl w:val="0"/>
          <w:numId w:val="13"/>
        </w:numPr>
        <w:tabs>
          <w:tab w:val="left" w:pos="7369"/>
        </w:tabs>
        <w:rPr>
          <w:sz w:val="26"/>
          <w:szCs w:val="26"/>
        </w:rPr>
      </w:pPr>
      <w:r w:rsidRPr="00961EF7">
        <w:rPr>
          <w:sz w:val="26"/>
          <w:szCs w:val="26"/>
        </w:rPr>
        <w:t>Maybe</w:t>
      </w:r>
    </w:p>
    <w:p w:rsidR="00961EF7" w:rsidRPr="00961EF7" w:rsidRDefault="00961EF7" w:rsidP="00961EF7">
      <w:pPr>
        <w:numPr>
          <w:ilvl w:val="0"/>
          <w:numId w:val="13"/>
        </w:numPr>
        <w:tabs>
          <w:tab w:val="left" w:pos="7369"/>
        </w:tabs>
        <w:rPr>
          <w:sz w:val="26"/>
          <w:szCs w:val="26"/>
        </w:rPr>
      </w:pPr>
      <w:r w:rsidRPr="00961EF7">
        <w:rPr>
          <w:sz w:val="26"/>
          <w:szCs w:val="26"/>
        </w:rPr>
        <w:t>Likely</w:t>
      </w:r>
    </w:p>
    <w:p w:rsidR="00961EF7" w:rsidRPr="00961EF7" w:rsidRDefault="00961EF7" w:rsidP="00961EF7">
      <w:pPr>
        <w:numPr>
          <w:ilvl w:val="0"/>
          <w:numId w:val="13"/>
        </w:numPr>
        <w:tabs>
          <w:tab w:val="left" w:pos="7369"/>
        </w:tabs>
        <w:rPr>
          <w:sz w:val="26"/>
          <w:szCs w:val="26"/>
        </w:rPr>
      </w:pPr>
      <w:r w:rsidRPr="00961EF7">
        <w:rPr>
          <w:sz w:val="26"/>
          <w:szCs w:val="26"/>
        </w:rPr>
        <w:t>Very likely</w:t>
      </w:r>
    </w:p>
    <w:p w:rsidR="00961EF7" w:rsidRPr="00961EF7" w:rsidRDefault="00961EF7" w:rsidP="00961EF7">
      <w:pPr>
        <w:tabs>
          <w:tab w:val="left" w:pos="7369"/>
        </w:tabs>
        <w:rPr>
          <w:sz w:val="26"/>
          <w:szCs w:val="26"/>
        </w:rPr>
      </w:pPr>
    </w:p>
    <w:p w:rsidR="00961EF7" w:rsidRPr="00961EF7" w:rsidRDefault="00961EF7" w:rsidP="00961EF7">
      <w:pPr>
        <w:tabs>
          <w:tab w:val="left" w:pos="7369"/>
        </w:tabs>
        <w:rPr>
          <w:b/>
          <w:sz w:val="26"/>
          <w:szCs w:val="26"/>
          <w:u w:val="single"/>
        </w:rPr>
      </w:pPr>
      <w:r w:rsidRPr="00961EF7">
        <w:rPr>
          <w:b/>
          <w:sz w:val="26"/>
          <w:szCs w:val="26"/>
          <w:u w:val="single"/>
        </w:rPr>
        <w:t>4.b. Why? What factors impact your choice?</w:t>
      </w:r>
    </w:p>
    <w:p w:rsidR="00961EF7" w:rsidRPr="00961EF7" w:rsidRDefault="00961EF7" w:rsidP="00961EF7">
      <w:pPr>
        <w:tabs>
          <w:tab w:val="left" w:pos="7369"/>
        </w:tabs>
        <w:rPr>
          <w:sz w:val="26"/>
          <w:szCs w:val="26"/>
        </w:rPr>
      </w:pPr>
    </w:p>
    <w:p w:rsidR="00961EF7" w:rsidRPr="00961EF7" w:rsidRDefault="00961EF7" w:rsidP="00961EF7">
      <w:pPr>
        <w:tabs>
          <w:tab w:val="left" w:pos="7369"/>
        </w:tabs>
        <w:rPr>
          <w:sz w:val="26"/>
          <w:szCs w:val="26"/>
        </w:rPr>
      </w:pPr>
      <w:r w:rsidRPr="00961EF7">
        <w:rPr>
          <w:sz w:val="26"/>
          <w:szCs w:val="26"/>
        </w:rPr>
        <w:t>_____________________________________</w:t>
      </w:r>
    </w:p>
    <w:p w:rsidR="00961EF7" w:rsidRPr="00961EF7" w:rsidRDefault="00961EF7" w:rsidP="00961EF7">
      <w:pPr>
        <w:tabs>
          <w:tab w:val="left" w:pos="7369"/>
        </w:tabs>
        <w:rPr>
          <w:sz w:val="26"/>
          <w:szCs w:val="26"/>
        </w:rPr>
      </w:pPr>
    </w:p>
    <w:p w:rsidR="00961EF7" w:rsidRPr="00961EF7" w:rsidRDefault="00961EF7" w:rsidP="00961EF7">
      <w:pPr>
        <w:tabs>
          <w:tab w:val="left" w:pos="7369"/>
        </w:tabs>
        <w:rPr>
          <w:sz w:val="26"/>
          <w:szCs w:val="26"/>
        </w:rPr>
      </w:pPr>
    </w:p>
    <w:p w:rsidR="00961EF7" w:rsidRPr="00961EF7" w:rsidRDefault="00961EF7" w:rsidP="00961EF7">
      <w:pPr>
        <w:tabs>
          <w:tab w:val="left" w:pos="7369"/>
        </w:tabs>
        <w:rPr>
          <w:sz w:val="26"/>
          <w:szCs w:val="26"/>
        </w:rPr>
      </w:pPr>
    </w:p>
    <w:p w:rsidR="00961EF7" w:rsidRPr="00961EF7" w:rsidRDefault="00961EF7" w:rsidP="00961EF7">
      <w:pPr>
        <w:tabs>
          <w:tab w:val="left" w:pos="7369"/>
        </w:tabs>
        <w:rPr>
          <w:b/>
          <w:sz w:val="26"/>
          <w:szCs w:val="26"/>
          <w:u w:val="single"/>
        </w:rPr>
      </w:pPr>
      <w:r w:rsidRPr="00961EF7">
        <w:rPr>
          <w:b/>
          <w:sz w:val="26"/>
          <w:szCs w:val="26"/>
          <w:u w:val="single"/>
        </w:rPr>
        <w:t>5.Does your religious belief impact your selection?</w:t>
      </w:r>
    </w:p>
    <w:p w:rsidR="00961EF7" w:rsidRPr="00961EF7" w:rsidRDefault="00961EF7" w:rsidP="00961EF7">
      <w:pPr>
        <w:numPr>
          <w:ilvl w:val="0"/>
          <w:numId w:val="14"/>
        </w:numPr>
        <w:tabs>
          <w:tab w:val="left" w:pos="7369"/>
        </w:tabs>
        <w:rPr>
          <w:sz w:val="26"/>
          <w:szCs w:val="26"/>
        </w:rPr>
      </w:pPr>
      <w:r w:rsidRPr="00961EF7">
        <w:rPr>
          <w:sz w:val="26"/>
          <w:szCs w:val="26"/>
        </w:rPr>
        <w:t xml:space="preserve">Yes </w:t>
      </w:r>
    </w:p>
    <w:p w:rsidR="00961EF7" w:rsidRPr="00961EF7" w:rsidRDefault="00961EF7" w:rsidP="00961EF7">
      <w:pPr>
        <w:numPr>
          <w:ilvl w:val="0"/>
          <w:numId w:val="14"/>
        </w:numPr>
        <w:tabs>
          <w:tab w:val="left" w:pos="7369"/>
        </w:tabs>
        <w:rPr>
          <w:sz w:val="26"/>
          <w:szCs w:val="26"/>
        </w:rPr>
      </w:pPr>
      <w:r w:rsidRPr="00961EF7">
        <w:rPr>
          <w:sz w:val="26"/>
          <w:szCs w:val="26"/>
        </w:rPr>
        <w:t xml:space="preserve">No </w:t>
      </w:r>
    </w:p>
    <w:p w:rsidR="00961EF7" w:rsidRPr="00961EF7" w:rsidRDefault="00961EF7" w:rsidP="00961EF7">
      <w:pPr>
        <w:tabs>
          <w:tab w:val="left" w:pos="7369"/>
        </w:tabs>
        <w:rPr>
          <w:sz w:val="26"/>
          <w:szCs w:val="26"/>
        </w:rPr>
      </w:pPr>
      <w:r w:rsidRPr="00961EF7">
        <w:rPr>
          <w:sz w:val="26"/>
          <w:szCs w:val="26"/>
        </w:rPr>
        <w:t xml:space="preserve"> </w:t>
      </w:r>
    </w:p>
    <w:p w:rsidR="00961EF7" w:rsidRPr="00961EF7" w:rsidRDefault="00961EF7" w:rsidP="00961EF7">
      <w:pPr>
        <w:tabs>
          <w:tab w:val="left" w:pos="7369"/>
        </w:tabs>
        <w:rPr>
          <w:b/>
          <w:sz w:val="26"/>
          <w:szCs w:val="26"/>
          <w:u w:val="single"/>
        </w:rPr>
      </w:pPr>
      <w:r w:rsidRPr="00961EF7">
        <w:rPr>
          <w:b/>
          <w:sz w:val="26"/>
          <w:szCs w:val="26"/>
          <w:u w:val="single"/>
        </w:rPr>
        <w:t>6. What would you rate your experiences in engaging with the police? (Please select all that apply if you have had more than 1 experience)</w:t>
      </w:r>
    </w:p>
    <w:p w:rsidR="00961EF7" w:rsidRPr="00961EF7" w:rsidRDefault="00961EF7" w:rsidP="00961EF7">
      <w:pPr>
        <w:tabs>
          <w:tab w:val="left" w:pos="7369"/>
        </w:tabs>
        <w:rPr>
          <w:sz w:val="26"/>
          <w:szCs w:val="26"/>
        </w:rPr>
      </w:pPr>
    </w:p>
    <w:p w:rsidR="00961EF7" w:rsidRPr="00961EF7" w:rsidRDefault="00961EF7" w:rsidP="00961EF7">
      <w:pPr>
        <w:numPr>
          <w:ilvl w:val="0"/>
          <w:numId w:val="15"/>
        </w:numPr>
        <w:tabs>
          <w:tab w:val="left" w:pos="7369"/>
        </w:tabs>
        <w:rPr>
          <w:sz w:val="26"/>
          <w:szCs w:val="26"/>
        </w:rPr>
      </w:pPr>
      <w:r w:rsidRPr="00961EF7">
        <w:rPr>
          <w:sz w:val="26"/>
          <w:szCs w:val="26"/>
        </w:rPr>
        <w:t>Very positive</w:t>
      </w:r>
    </w:p>
    <w:p w:rsidR="00961EF7" w:rsidRPr="00961EF7" w:rsidRDefault="00961EF7" w:rsidP="00961EF7">
      <w:pPr>
        <w:numPr>
          <w:ilvl w:val="0"/>
          <w:numId w:val="15"/>
        </w:numPr>
        <w:tabs>
          <w:tab w:val="left" w:pos="7369"/>
        </w:tabs>
        <w:rPr>
          <w:sz w:val="26"/>
          <w:szCs w:val="26"/>
        </w:rPr>
      </w:pPr>
      <w:r w:rsidRPr="00961EF7">
        <w:rPr>
          <w:sz w:val="26"/>
          <w:szCs w:val="26"/>
        </w:rPr>
        <w:t>Positive</w:t>
      </w:r>
    </w:p>
    <w:p w:rsidR="00961EF7" w:rsidRPr="00961EF7" w:rsidRDefault="00961EF7" w:rsidP="00961EF7">
      <w:pPr>
        <w:numPr>
          <w:ilvl w:val="0"/>
          <w:numId w:val="15"/>
        </w:numPr>
        <w:tabs>
          <w:tab w:val="left" w:pos="7369"/>
        </w:tabs>
        <w:rPr>
          <w:sz w:val="26"/>
          <w:szCs w:val="26"/>
        </w:rPr>
      </w:pPr>
      <w:r w:rsidRPr="00961EF7">
        <w:rPr>
          <w:sz w:val="26"/>
          <w:szCs w:val="26"/>
        </w:rPr>
        <w:t>Neither positive/negative or no engagement</w:t>
      </w:r>
    </w:p>
    <w:p w:rsidR="00961EF7" w:rsidRPr="00961EF7" w:rsidRDefault="00961EF7" w:rsidP="00961EF7">
      <w:pPr>
        <w:numPr>
          <w:ilvl w:val="0"/>
          <w:numId w:val="15"/>
        </w:numPr>
        <w:tabs>
          <w:tab w:val="left" w:pos="7369"/>
        </w:tabs>
        <w:rPr>
          <w:sz w:val="26"/>
          <w:szCs w:val="26"/>
        </w:rPr>
      </w:pPr>
      <w:r w:rsidRPr="00961EF7">
        <w:rPr>
          <w:sz w:val="26"/>
          <w:szCs w:val="26"/>
        </w:rPr>
        <w:t>Negative</w:t>
      </w:r>
    </w:p>
    <w:p w:rsidR="00961EF7" w:rsidRPr="00961EF7" w:rsidRDefault="00961EF7" w:rsidP="00961EF7">
      <w:pPr>
        <w:numPr>
          <w:ilvl w:val="0"/>
          <w:numId w:val="15"/>
        </w:numPr>
        <w:tabs>
          <w:tab w:val="left" w:pos="7369"/>
        </w:tabs>
        <w:rPr>
          <w:sz w:val="26"/>
          <w:szCs w:val="26"/>
        </w:rPr>
      </w:pPr>
      <w:r w:rsidRPr="00961EF7">
        <w:rPr>
          <w:sz w:val="26"/>
          <w:szCs w:val="26"/>
        </w:rPr>
        <w:t>Very negative</w:t>
      </w:r>
    </w:p>
    <w:p w:rsidR="00961EF7" w:rsidRPr="00961EF7" w:rsidRDefault="00961EF7" w:rsidP="00961EF7">
      <w:pPr>
        <w:tabs>
          <w:tab w:val="left" w:pos="7369"/>
        </w:tabs>
        <w:rPr>
          <w:sz w:val="26"/>
          <w:szCs w:val="26"/>
        </w:rPr>
      </w:pPr>
    </w:p>
    <w:p w:rsidR="00961EF7" w:rsidRPr="00961EF7" w:rsidRDefault="00961EF7" w:rsidP="00961EF7">
      <w:pPr>
        <w:tabs>
          <w:tab w:val="left" w:pos="7369"/>
        </w:tabs>
        <w:rPr>
          <w:b/>
          <w:sz w:val="26"/>
          <w:szCs w:val="26"/>
          <w:u w:val="single"/>
        </w:rPr>
      </w:pPr>
      <w:r w:rsidRPr="00961EF7">
        <w:rPr>
          <w:b/>
          <w:sz w:val="26"/>
          <w:szCs w:val="26"/>
          <w:u w:val="single"/>
        </w:rPr>
        <w:t>7. Do you think your ethnicity or religious identity (clothing, beard, hijab) impacted your engagement?</w:t>
      </w:r>
    </w:p>
    <w:p w:rsidR="00961EF7" w:rsidRPr="00961EF7" w:rsidRDefault="00961EF7" w:rsidP="00961EF7">
      <w:pPr>
        <w:tabs>
          <w:tab w:val="left" w:pos="7369"/>
        </w:tabs>
        <w:rPr>
          <w:sz w:val="26"/>
          <w:szCs w:val="26"/>
        </w:rPr>
      </w:pPr>
    </w:p>
    <w:p w:rsidR="00961EF7" w:rsidRPr="00961EF7" w:rsidRDefault="00961EF7" w:rsidP="00961EF7">
      <w:pPr>
        <w:numPr>
          <w:ilvl w:val="0"/>
          <w:numId w:val="16"/>
        </w:numPr>
        <w:tabs>
          <w:tab w:val="left" w:pos="7369"/>
        </w:tabs>
        <w:rPr>
          <w:sz w:val="26"/>
          <w:szCs w:val="26"/>
        </w:rPr>
      </w:pPr>
      <w:r w:rsidRPr="00961EF7">
        <w:rPr>
          <w:sz w:val="26"/>
          <w:szCs w:val="26"/>
        </w:rPr>
        <w:t>Yes</w:t>
      </w:r>
    </w:p>
    <w:p w:rsidR="00961EF7" w:rsidRPr="00961EF7" w:rsidRDefault="00961EF7" w:rsidP="00961EF7">
      <w:pPr>
        <w:numPr>
          <w:ilvl w:val="0"/>
          <w:numId w:val="16"/>
        </w:numPr>
        <w:tabs>
          <w:tab w:val="left" w:pos="7369"/>
        </w:tabs>
        <w:rPr>
          <w:sz w:val="26"/>
          <w:szCs w:val="26"/>
        </w:rPr>
      </w:pPr>
      <w:r w:rsidRPr="00961EF7">
        <w:rPr>
          <w:sz w:val="26"/>
          <w:szCs w:val="26"/>
        </w:rPr>
        <w:t>No</w:t>
      </w:r>
    </w:p>
    <w:p w:rsidR="00961EF7" w:rsidRPr="00961EF7" w:rsidRDefault="00961EF7" w:rsidP="00961EF7">
      <w:pPr>
        <w:numPr>
          <w:ilvl w:val="0"/>
          <w:numId w:val="16"/>
        </w:numPr>
        <w:tabs>
          <w:tab w:val="left" w:pos="7369"/>
        </w:tabs>
        <w:rPr>
          <w:sz w:val="26"/>
          <w:szCs w:val="26"/>
        </w:rPr>
      </w:pPr>
      <w:r w:rsidRPr="00961EF7">
        <w:rPr>
          <w:sz w:val="26"/>
          <w:szCs w:val="26"/>
        </w:rPr>
        <w:t>No engagement</w:t>
      </w:r>
    </w:p>
    <w:p w:rsidR="00961EF7" w:rsidRPr="00961EF7" w:rsidRDefault="00961EF7" w:rsidP="00961EF7">
      <w:pPr>
        <w:tabs>
          <w:tab w:val="left" w:pos="7369"/>
        </w:tabs>
        <w:rPr>
          <w:sz w:val="26"/>
          <w:szCs w:val="26"/>
        </w:rPr>
      </w:pPr>
    </w:p>
    <w:p w:rsidR="00961EF7" w:rsidRPr="00961EF7" w:rsidRDefault="00961EF7" w:rsidP="00961EF7">
      <w:pPr>
        <w:tabs>
          <w:tab w:val="left" w:pos="7369"/>
        </w:tabs>
        <w:rPr>
          <w:b/>
          <w:sz w:val="26"/>
          <w:szCs w:val="26"/>
          <w:u w:val="single"/>
        </w:rPr>
      </w:pPr>
      <w:r w:rsidRPr="00961EF7">
        <w:rPr>
          <w:b/>
          <w:sz w:val="26"/>
          <w:szCs w:val="26"/>
          <w:u w:val="single"/>
        </w:rPr>
        <w:t>7b. Tell us more:</w:t>
      </w:r>
    </w:p>
    <w:p w:rsidR="00961EF7" w:rsidRPr="00961EF7" w:rsidRDefault="00961EF7" w:rsidP="00961EF7">
      <w:pPr>
        <w:tabs>
          <w:tab w:val="left" w:pos="7369"/>
        </w:tabs>
        <w:rPr>
          <w:sz w:val="26"/>
          <w:szCs w:val="26"/>
        </w:rPr>
      </w:pPr>
      <w:r w:rsidRPr="00961EF7">
        <w:rPr>
          <w:sz w:val="26"/>
          <w:szCs w:val="26"/>
        </w:rPr>
        <w:t>____________________________________________</w:t>
      </w:r>
    </w:p>
    <w:p w:rsidR="00961EF7" w:rsidRPr="00961EF7" w:rsidRDefault="00961EF7" w:rsidP="00961EF7">
      <w:pPr>
        <w:tabs>
          <w:tab w:val="left" w:pos="7369"/>
        </w:tabs>
        <w:rPr>
          <w:b/>
          <w:sz w:val="26"/>
          <w:szCs w:val="26"/>
          <w:u w:val="single"/>
        </w:rPr>
      </w:pPr>
    </w:p>
    <w:p w:rsidR="00961EF7" w:rsidRPr="00961EF7" w:rsidRDefault="00961EF7" w:rsidP="00961EF7">
      <w:pPr>
        <w:numPr>
          <w:ilvl w:val="0"/>
          <w:numId w:val="20"/>
        </w:numPr>
        <w:tabs>
          <w:tab w:val="left" w:pos="7369"/>
        </w:tabs>
        <w:rPr>
          <w:b/>
          <w:sz w:val="26"/>
          <w:szCs w:val="26"/>
          <w:u w:val="single"/>
        </w:rPr>
      </w:pPr>
      <w:r w:rsidRPr="00961EF7">
        <w:rPr>
          <w:b/>
          <w:sz w:val="26"/>
          <w:szCs w:val="26"/>
          <w:u w:val="single"/>
        </w:rPr>
        <w:t>A family member joins the force. How do you feel? (Thoughts/feelings, does this impact your relationship)</w:t>
      </w:r>
    </w:p>
    <w:p w:rsidR="00961EF7" w:rsidRPr="00961EF7" w:rsidRDefault="00961EF7" w:rsidP="00961EF7">
      <w:pPr>
        <w:tabs>
          <w:tab w:val="left" w:pos="7369"/>
        </w:tabs>
        <w:rPr>
          <w:sz w:val="26"/>
          <w:szCs w:val="26"/>
        </w:rPr>
      </w:pPr>
      <w:r w:rsidRPr="00961EF7">
        <w:rPr>
          <w:sz w:val="26"/>
          <w:szCs w:val="26"/>
        </w:rPr>
        <w:t>__________________________________</w:t>
      </w:r>
    </w:p>
    <w:p w:rsidR="00961EF7" w:rsidRPr="00961EF7" w:rsidRDefault="00961EF7" w:rsidP="00961EF7">
      <w:pPr>
        <w:tabs>
          <w:tab w:val="left" w:pos="7369"/>
        </w:tabs>
        <w:rPr>
          <w:b/>
          <w:sz w:val="26"/>
          <w:szCs w:val="26"/>
          <w:u w:val="single"/>
        </w:rPr>
      </w:pPr>
    </w:p>
    <w:p w:rsidR="00961EF7" w:rsidRPr="00961EF7" w:rsidRDefault="00961EF7" w:rsidP="00961EF7">
      <w:pPr>
        <w:tabs>
          <w:tab w:val="left" w:pos="7369"/>
        </w:tabs>
        <w:rPr>
          <w:sz w:val="26"/>
          <w:szCs w:val="26"/>
        </w:rPr>
      </w:pPr>
    </w:p>
    <w:p w:rsidR="00961EF7" w:rsidRPr="00961EF7" w:rsidRDefault="00961EF7" w:rsidP="00961EF7">
      <w:pPr>
        <w:tabs>
          <w:tab w:val="left" w:pos="7369"/>
        </w:tabs>
        <w:rPr>
          <w:sz w:val="26"/>
          <w:szCs w:val="26"/>
        </w:rPr>
      </w:pPr>
    </w:p>
    <w:p w:rsidR="00961EF7" w:rsidRPr="00961EF7" w:rsidRDefault="00961EF7" w:rsidP="00961EF7">
      <w:pPr>
        <w:numPr>
          <w:ilvl w:val="0"/>
          <w:numId w:val="20"/>
        </w:numPr>
        <w:tabs>
          <w:tab w:val="left" w:pos="7369"/>
        </w:tabs>
        <w:rPr>
          <w:b/>
          <w:sz w:val="26"/>
          <w:szCs w:val="26"/>
          <w:u w:val="single"/>
        </w:rPr>
      </w:pPr>
      <w:r w:rsidRPr="00961EF7">
        <w:rPr>
          <w:b/>
          <w:sz w:val="26"/>
          <w:szCs w:val="26"/>
          <w:u w:val="single"/>
        </w:rPr>
        <w:t>Do you feel that the police force in your local area represents the Muslim community?</w:t>
      </w:r>
    </w:p>
    <w:p w:rsidR="00961EF7" w:rsidRPr="00961EF7" w:rsidRDefault="00961EF7" w:rsidP="00961EF7">
      <w:pPr>
        <w:numPr>
          <w:ilvl w:val="0"/>
          <w:numId w:val="17"/>
        </w:numPr>
        <w:tabs>
          <w:tab w:val="left" w:pos="7369"/>
        </w:tabs>
        <w:rPr>
          <w:sz w:val="26"/>
          <w:szCs w:val="26"/>
        </w:rPr>
      </w:pPr>
      <w:r w:rsidRPr="00961EF7">
        <w:rPr>
          <w:sz w:val="26"/>
          <w:szCs w:val="26"/>
        </w:rPr>
        <w:t>Yes</w:t>
      </w:r>
    </w:p>
    <w:p w:rsidR="00961EF7" w:rsidRPr="00961EF7" w:rsidRDefault="00961EF7" w:rsidP="00961EF7">
      <w:pPr>
        <w:numPr>
          <w:ilvl w:val="0"/>
          <w:numId w:val="17"/>
        </w:numPr>
        <w:tabs>
          <w:tab w:val="left" w:pos="7369"/>
        </w:tabs>
        <w:rPr>
          <w:sz w:val="26"/>
          <w:szCs w:val="26"/>
        </w:rPr>
      </w:pPr>
      <w:r w:rsidRPr="00961EF7">
        <w:rPr>
          <w:sz w:val="26"/>
          <w:szCs w:val="26"/>
        </w:rPr>
        <w:t>No</w:t>
      </w:r>
    </w:p>
    <w:p w:rsidR="00961EF7" w:rsidRPr="00961EF7" w:rsidRDefault="00961EF7" w:rsidP="00961EF7">
      <w:pPr>
        <w:numPr>
          <w:ilvl w:val="0"/>
          <w:numId w:val="17"/>
        </w:numPr>
        <w:tabs>
          <w:tab w:val="left" w:pos="7369"/>
        </w:tabs>
        <w:rPr>
          <w:sz w:val="26"/>
          <w:szCs w:val="26"/>
        </w:rPr>
      </w:pPr>
      <w:r w:rsidRPr="00961EF7">
        <w:rPr>
          <w:sz w:val="26"/>
          <w:szCs w:val="26"/>
        </w:rPr>
        <w:t>Not sure</w:t>
      </w:r>
    </w:p>
    <w:p w:rsidR="00961EF7" w:rsidRPr="00961EF7" w:rsidRDefault="00961EF7" w:rsidP="00961EF7">
      <w:pPr>
        <w:tabs>
          <w:tab w:val="left" w:pos="7369"/>
        </w:tabs>
        <w:rPr>
          <w:sz w:val="26"/>
          <w:szCs w:val="26"/>
        </w:rPr>
      </w:pPr>
      <w:r w:rsidRPr="00961EF7">
        <w:rPr>
          <w:sz w:val="26"/>
          <w:szCs w:val="26"/>
        </w:rPr>
        <w:t>Please tell us more: _______________</w:t>
      </w:r>
    </w:p>
    <w:p w:rsidR="00961EF7" w:rsidRPr="00961EF7" w:rsidRDefault="00961EF7" w:rsidP="00961EF7">
      <w:pPr>
        <w:tabs>
          <w:tab w:val="left" w:pos="7369"/>
        </w:tabs>
        <w:rPr>
          <w:sz w:val="26"/>
          <w:szCs w:val="26"/>
        </w:rPr>
      </w:pPr>
    </w:p>
    <w:p w:rsidR="00961EF7" w:rsidRPr="00961EF7" w:rsidRDefault="00961EF7" w:rsidP="00961EF7">
      <w:pPr>
        <w:tabs>
          <w:tab w:val="left" w:pos="7369"/>
        </w:tabs>
        <w:rPr>
          <w:sz w:val="26"/>
          <w:szCs w:val="26"/>
        </w:rPr>
      </w:pPr>
    </w:p>
    <w:p w:rsidR="00961EF7" w:rsidRPr="00961EF7" w:rsidRDefault="00961EF7" w:rsidP="00961EF7">
      <w:pPr>
        <w:tabs>
          <w:tab w:val="left" w:pos="7369"/>
        </w:tabs>
        <w:rPr>
          <w:sz w:val="26"/>
          <w:szCs w:val="26"/>
        </w:rPr>
      </w:pPr>
    </w:p>
    <w:p w:rsidR="00961EF7" w:rsidRPr="00961EF7" w:rsidRDefault="00961EF7" w:rsidP="00961EF7">
      <w:pPr>
        <w:tabs>
          <w:tab w:val="left" w:pos="7369"/>
        </w:tabs>
        <w:rPr>
          <w:b/>
          <w:sz w:val="26"/>
          <w:szCs w:val="26"/>
          <w:u w:val="single"/>
        </w:rPr>
      </w:pPr>
    </w:p>
    <w:p w:rsidR="00961EF7" w:rsidRPr="00961EF7" w:rsidRDefault="00961EF7" w:rsidP="00961EF7">
      <w:pPr>
        <w:numPr>
          <w:ilvl w:val="0"/>
          <w:numId w:val="20"/>
        </w:numPr>
        <w:tabs>
          <w:tab w:val="left" w:pos="7369"/>
        </w:tabs>
        <w:rPr>
          <w:b/>
          <w:sz w:val="26"/>
          <w:szCs w:val="26"/>
          <w:u w:val="single"/>
        </w:rPr>
      </w:pPr>
      <w:r w:rsidRPr="00961EF7">
        <w:rPr>
          <w:b/>
          <w:sz w:val="26"/>
          <w:szCs w:val="26"/>
          <w:u w:val="single"/>
        </w:rPr>
        <w:t xml:space="preserve"> Representation is discussed as an important element to bettering engagement with different communities. Several solutions have been proposed to overcome this barrier of representation in the force, do you agree with any of the below? (Select all that apply)</w:t>
      </w:r>
    </w:p>
    <w:p w:rsidR="00961EF7" w:rsidRPr="00961EF7" w:rsidRDefault="00961EF7" w:rsidP="00961EF7">
      <w:pPr>
        <w:tabs>
          <w:tab w:val="left" w:pos="7369"/>
        </w:tabs>
        <w:rPr>
          <w:b/>
          <w:sz w:val="26"/>
          <w:szCs w:val="26"/>
          <w:u w:val="single"/>
        </w:rPr>
      </w:pPr>
    </w:p>
    <w:p w:rsidR="00961EF7" w:rsidRPr="00961EF7" w:rsidRDefault="00961EF7" w:rsidP="00961EF7">
      <w:pPr>
        <w:numPr>
          <w:ilvl w:val="0"/>
          <w:numId w:val="18"/>
        </w:numPr>
        <w:tabs>
          <w:tab w:val="left" w:pos="7369"/>
        </w:tabs>
        <w:rPr>
          <w:sz w:val="26"/>
          <w:szCs w:val="26"/>
        </w:rPr>
      </w:pPr>
      <w:r w:rsidRPr="00961EF7">
        <w:rPr>
          <w:sz w:val="26"/>
          <w:szCs w:val="26"/>
        </w:rPr>
        <w:lastRenderedPageBreak/>
        <w:t>Larger BAME recruitment</w:t>
      </w:r>
    </w:p>
    <w:p w:rsidR="00961EF7" w:rsidRPr="00961EF7" w:rsidRDefault="00961EF7" w:rsidP="00961EF7">
      <w:pPr>
        <w:numPr>
          <w:ilvl w:val="0"/>
          <w:numId w:val="18"/>
        </w:numPr>
        <w:tabs>
          <w:tab w:val="left" w:pos="7369"/>
        </w:tabs>
        <w:rPr>
          <w:sz w:val="26"/>
          <w:szCs w:val="26"/>
        </w:rPr>
      </w:pPr>
      <w:r w:rsidRPr="00961EF7">
        <w:rPr>
          <w:sz w:val="26"/>
          <w:szCs w:val="26"/>
        </w:rPr>
        <w:t>Higher percentage of BME officers in higher ranks</w:t>
      </w:r>
    </w:p>
    <w:p w:rsidR="00961EF7" w:rsidRPr="00961EF7" w:rsidRDefault="00961EF7" w:rsidP="00961EF7">
      <w:pPr>
        <w:numPr>
          <w:ilvl w:val="0"/>
          <w:numId w:val="18"/>
        </w:numPr>
        <w:tabs>
          <w:tab w:val="left" w:pos="7369"/>
        </w:tabs>
        <w:rPr>
          <w:sz w:val="26"/>
          <w:szCs w:val="26"/>
        </w:rPr>
      </w:pPr>
      <w:r w:rsidRPr="00961EF7">
        <w:rPr>
          <w:sz w:val="26"/>
          <w:szCs w:val="26"/>
        </w:rPr>
        <w:t>Cultural awareness training should be mandatory</w:t>
      </w:r>
    </w:p>
    <w:p w:rsidR="00961EF7" w:rsidRPr="00961EF7" w:rsidRDefault="00961EF7" w:rsidP="00961EF7">
      <w:pPr>
        <w:numPr>
          <w:ilvl w:val="0"/>
          <w:numId w:val="18"/>
        </w:numPr>
        <w:tabs>
          <w:tab w:val="left" w:pos="7369"/>
        </w:tabs>
        <w:rPr>
          <w:sz w:val="26"/>
          <w:szCs w:val="26"/>
        </w:rPr>
      </w:pPr>
      <w:r w:rsidRPr="00961EF7">
        <w:rPr>
          <w:sz w:val="26"/>
          <w:szCs w:val="26"/>
        </w:rPr>
        <w:t>Representation isn’t an issue. Cultural awareness training would be sufficient.</w:t>
      </w:r>
    </w:p>
    <w:p w:rsidR="00961EF7" w:rsidRPr="00961EF7" w:rsidRDefault="00961EF7" w:rsidP="00961EF7">
      <w:pPr>
        <w:numPr>
          <w:ilvl w:val="0"/>
          <w:numId w:val="18"/>
        </w:numPr>
        <w:tabs>
          <w:tab w:val="left" w:pos="7369"/>
        </w:tabs>
        <w:rPr>
          <w:sz w:val="26"/>
          <w:szCs w:val="26"/>
        </w:rPr>
      </w:pPr>
      <w:r w:rsidRPr="00961EF7">
        <w:rPr>
          <w:sz w:val="26"/>
          <w:szCs w:val="26"/>
        </w:rPr>
        <w:t>Other (please specify)</w:t>
      </w:r>
    </w:p>
    <w:p w:rsidR="00961EF7" w:rsidRPr="00961EF7" w:rsidRDefault="00961EF7" w:rsidP="00961EF7">
      <w:pPr>
        <w:tabs>
          <w:tab w:val="left" w:pos="7369"/>
        </w:tabs>
        <w:rPr>
          <w:sz w:val="26"/>
          <w:szCs w:val="26"/>
        </w:rPr>
      </w:pPr>
      <w:r w:rsidRPr="00961EF7">
        <w:rPr>
          <w:sz w:val="26"/>
          <w:szCs w:val="26"/>
        </w:rPr>
        <w:t>________________________________________</w:t>
      </w:r>
    </w:p>
    <w:p w:rsidR="00961EF7" w:rsidRPr="00961EF7" w:rsidRDefault="00961EF7" w:rsidP="00961EF7">
      <w:pPr>
        <w:tabs>
          <w:tab w:val="left" w:pos="7369"/>
        </w:tabs>
        <w:rPr>
          <w:b/>
          <w:sz w:val="26"/>
          <w:szCs w:val="26"/>
          <w:u w:val="single"/>
        </w:rPr>
      </w:pPr>
    </w:p>
    <w:p w:rsidR="00961EF7" w:rsidRPr="00961EF7" w:rsidRDefault="00961EF7" w:rsidP="00961EF7">
      <w:pPr>
        <w:tabs>
          <w:tab w:val="left" w:pos="7369"/>
        </w:tabs>
        <w:rPr>
          <w:b/>
          <w:sz w:val="26"/>
          <w:szCs w:val="26"/>
          <w:u w:val="single"/>
        </w:rPr>
      </w:pPr>
    </w:p>
    <w:p w:rsidR="00961EF7" w:rsidRPr="00961EF7" w:rsidRDefault="00961EF7" w:rsidP="00961EF7">
      <w:pPr>
        <w:tabs>
          <w:tab w:val="left" w:pos="7369"/>
        </w:tabs>
        <w:rPr>
          <w:sz w:val="26"/>
          <w:szCs w:val="26"/>
        </w:rPr>
      </w:pPr>
    </w:p>
    <w:p w:rsidR="00961EF7" w:rsidRPr="00961EF7" w:rsidRDefault="00961EF7" w:rsidP="00961EF7">
      <w:pPr>
        <w:tabs>
          <w:tab w:val="left" w:pos="7369"/>
        </w:tabs>
        <w:rPr>
          <w:b/>
          <w:bCs/>
          <w:sz w:val="26"/>
          <w:szCs w:val="26"/>
          <w:u w:val="single"/>
        </w:rPr>
      </w:pPr>
      <w:r w:rsidRPr="00961EF7">
        <w:rPr>
          <w:b/>
          <w:bCs/>
          <w:sz w:val="26"/>
          <w:szCs w:val="26"/>
          <w:u w:val="single"/>
        </w:rPr>
        <w:t>11.  Based on your religious beliefs, what factors at work will impact your choice to apply to a role?</w:t>
      </w:r>
    </w:p>
    <w:p w:rsidR="00961EF7" w:rsidRPr="00961EF7" w:rsidRDefault="00961EF7" w:rsidP="00961EF7">
      <w:pPr>
        <w:numPr>
          <w:ilvl w:val="0"/>
          <w:numId w:val="19"/>
        </w:numPr>
        <w:tabs>
          <w:tab w:val="left" w:pos="7369"/>
        </w:tabs>
        <w:rPr>
          <w:bCs/>
          <w:sz w:val="26"/>
          <w:szCs w:val="26"/>
        </w:rPr>
      </w:pPr>
      <w:r w:rsidRPr="00961EF7">
        <w:rPr>
          <w:bCs/>
          <w:sz w:val="26"/>
          <w:szCs w:val="26"/>
        </w:rPr>
        <w:t>Uniform</w:t>
      </w:r>
    </w:p>
    <w:p w:rsidR="00961EF7" w:rsidRPr="00961EF7" w:rsidRDefault="00961EF7" w:rsidP="00961EF7">
      <w:pPr>
        <w:numPr>
          <w:ilvl w:val="0"/>
          <w:numId w:val="19"/>
        </w:numPr>
        <w:tabs>
          <w:tab w:val="left" w:pos="7369"/>
        </w:tabs>
        <w:rPr>
          <w:bCs/>
          <w:sz w:val="26"/>
          <w:szCs w:val="26"/>
        </w:rPr>
      </w:pPr>
      <w:r w:rsidRPr="00961EF7">
        <w:rPr>
          <w:bCs/>
          <w:sz w:val="26"/>
          <w:szCs w:val="26"/>
        </w:rPr>
        <w:t>Representation company material (website, videos, posters)</w:t>
      </w:r>
    </w:p>
    <w:p w:rsidR="00961EF7" w:rsidRPr="00961EF7" w:rsidRDefault="00961EF7" w:rsidP="00961EF7">
      <w:pPr>
        <w:numPr>
          <w:ilvl w:val="0"/>
          <w:numId w:val="19"/>
        </w:numPr>
        <w:tabs>
          <w:tab w:val="left" w:pos="7369"/>
        </w:tabs>
        <w:rPr>
          <w:bCs/>
          <w:sz w:val="26"/>
          <w:szCs w:val="26"/>
        </w:rPr>
      </w:pPr>
      <w:r w:rsidRPr="00961EF7">
        <w:rPr>
          <w:bCs/>
          <w:sz w:val="26"/>
          <w:szCs w:val="26"/>
        </w:rPr>
        <w:t>Food/drink</w:t>
      </w:r>
    </w:p>
    <w:p w:rsidR="00961EF7" w:rsidRPr="00961EF7" w:rsidRDefault="00961EF7" w:rsidP="00961EF7">
      <w:pPr>
        <w:numPr>
          <w:ilvl w:val="0"/>
          <w:numId w:val="19"/>
        </w:numPr>
        <w:tabs>
          <w:tab w:val="left" w:pos="7369"/>
        </w:tabs>
        <w:rPr>
          <w:bCs/>
          <w:sz w:val="26"/>
          <w:szCs w:val="26"/>
        </w:rPr>
      </w:pPr>
      <w:r w:rsidRPr="00961EF7">
        <w:rPr>
          <w:bCs/>
          <w:sz w:val="26"/>
          <w:szCs w:val="26"/>
        </w:rPr>
        <w:t>Prayer facilities</w:t>
      </w:r>
    </w:p>
    <w:p w:rsidR="00961EF7" w:rsidRPr="00961EF7" w:rsidRDefault="00961EF7" w:rsidP="00961EF7">
      <w:pPr>
        <w:numPr>
          <w:ilvl w:val="0"/>
          <w:numId w:val="19"/>
        </w:numPr>
        <w:tabs>
          <w:tab w:val="left" w:pos="7369"/>
        </w:tabs>
        <w:rPr>
          <w:bCs/>
          <w:sz w:val="26"/>
          <w:szCs w:val="26"/>
        </w:rPr>
      </w:pPr>
      <w:r w:rsidRPr="00961EF7">
        <w:rPr>
          <w:bCs/>
          <w:sz w:val="26"/>
          <w:szCs w:val="26"/>
        </w:rPr>
        <w:t>Consideration holidays/festival</w:t>
      </w:r>
    </w:p>
    <w:p w:rsidR="00961EF7" w:rsidRPr="00961EF7" w:rsidRDefault="00961EF7" w:rsidP="00961EF7">
      <w:pPr>
        <w:numPr>
          <w:ilvl w:val="0"/>
          <w:numId w:val="19"/>
        </w:numPr>
        <w:tabs>
          <w:tab w:val="left" w:pos="7369"/>
        </w:tabs>
        <w:rPr>
          <w:bCs/>
          <w:sz w:val="26"/>
          <w:szCs w:val="26"/>
        </w:rPr>
      </w:pPr>
      <w:r w:rsidRPr="00961EF7">
        <w:rPr>
          <w:bCs/>
          <w:sz w:val="26"/>
          <w:szCs w:val="26"/>
        </w:rPr>
        <w:t xml:space="preserve">Flexibility around Ramadan </w:t>
      </w:r>
    </w:p>
    <w:p w:rsidR="00961EF7" w:rsidRPr="00961EF7" w:rsidRDefault="00961EF7" w:rsidP="00961EF7">
      <w:pPr>
        <w:numPr>
          <w:ilvl w:val="0"/>
          <w:numId w:val="19"/>
        </w:numPr>
        <w:tabs>
          <w:tab w:val="left" w:pos="7369"/>
        </w:tabs>
        <w:rPr>
          <w:bCs/>
          <w:sz w:val="26"/>
          <w:szCs w:val="26"/>
          <w:u w:val="single"/>
        </w:rPr>
      </w:pPr>
      <w:r w:rsidRPr="00961EF7">
        <w:rPr>
          <w:bCs/>
          <w:sz w:val="26"/>
          <w:szCs w:val="26"/>
        </w:rPr>
        <w:t>Other (please specify)</w:t>
      </w:r>
    </w:p>
    <w:p w:rsidR="00961EF7" w:rsidRPr="00961EF7" w:rsidRDefault="00961EF7" w:rsidP="00961EF7">
      <w:pPr>
        <w:tabs>
          <w:tab w:val="left" w:pos="7369"/>
        </w:tabs>
        <w:rPr>
          <w:bCs/>
          <w:sz w:val="26"/>
          <w:szCs w:val="26"/>
          <w:u w:val="single"/>
        </w:rPr>
      </w:pPr>
      <w:r w:rsidRPr="00961EF7">
        <w:rPr>
          <w:bCs/>
          <w:sz w:val="26"/>
          <w:szCs w:val="26"/>
          <w:u w:val="single"/>
        </w:rPr>
        <w:t>_______________________________</w:t>
      </w:r>
    </w:p>
    <w:p w:rsidR="00961EF7" w:rsidRPr="00961EF7" w:rsidRDefault="00961EF7" w:rsidP="00961EF7">
      <w:pPr>
        <w:tabs>
          <w:tab w:val="left" w:pos="7369"/>
        </w:tabs>
        <w:rPr>
          <w:bCs/>
          <w:sz w:val="26"/>
          <w:szCs w:val="26"/>
          <w:u w:val="single"/>
        </w:rPr>
      </w:pPr>
    </w:p>
    <w:p w:rsidR="00961EF7" w:rsidRPr="00961EF7" w:rsidRDefault="00961EF7" w:rsidP="00961EF7">
      <w:pPr>
        <w:tabs>
          <w:tab w:val="left" w:pos="7369"/>
        </w:tabs>
        <w:rPr>
          <w:bCs/>
          <w:sz w:val="26"/>
          <w:szCs w:val="26"/>
          <w:u w:val="single"/>
        </w:rPr>
      </w:pPr>
    </w:p>
    <w:p w:rsidR="00961EF7" w:rsidRPr="00961EF7" w:rsidRDefault="00961EF7" w:rsidP="00961EF7">
      <w:pPr>
        <w:tabs>
          <w:tab w:val="left" w:pos="7369"/>
        </w:tabs>
        <w:rPr>
          <w:bCs/>
          <w:sz w:val="26"/>
          <w:szCs w:val="26"/>
          <w:u w:val="single"/>
        </w:rPr>
      </w:pPr>
    </w:p>
    <w:p w:rsidR="00961EF7" w:rsidRPr="00961EF7" w:rsidRDefault="00961EF7" w:rsidP="00961EF7">
      <w:pPr>
        <w:tabs>
          <w:tab w:val="left" w:pos="7369"/>
        </w:tabs>
        <w:rPr>
          <w:bCs/>
          <w:sz w:val="26"/>
          <w:szCs w:val="26"/>
          <w:u w:val="single"/>
        </w:rPr>
      </w:pPr>
    </w:p>
    <w:p w:rsidR="00961EF7" w:rsidRPr="00961EF7" w:rsidRDefault="00961EF7" w:rsidP="00961EF7">
      <w:pPr>
        <w:tabs>
          <w:tab w:val="left" w:pos="7369"/>
        </w:tabs>
        <w:rPr>
          <w:b/>
          <w:bCs/>
          <w:sz w:val="26"/>
          <w:szCs w:val="26"/>
          <w:u w:val="single"/>
        </w:rPr>
      </w:pPr>
      <w:r w:rsidRPr="00961EF7">
        <w:rPr>
          <w:b/>
          <w:bCs/>
          <w:sz w:val="26"/>
          <w:szCs w:val="26"/>
          <w:u w:val="single"/>
        </w:rPr>
        <w:t>12. How can the police improve recruitment and engagement initiatives with Muslim communities?</w:t>
      </w:r>
    </w:p>
    <w:p w:rsidR="00961EF7" w:rsidRPr="00961EF7" w:rsidRDefault="00961EF7" w:rsidP="00961EF7">
      <w:pPr>
        <w:tabs>
          <w:tab w:val="left" w:pos="7369"/>
        </w:tabs>
        <w:rPr>
          <w:b/>
          <w:sz w:val="26"/>
          <w:szCs w:val="26"/>
          <w:u w:val="single"/>
        </w:rPr>
      </w:pPr>
    </w:p>
    <w:p w:rsidR="00961EF7" w:rsidRPr="00961EF7" w:rsidRDefault="00961EF7" w:rsidP="00961EF7">
      <w:pPr>
        <w:tabs>
          <w:tab w:val="left" w:pos="7369"/>
        </w:tabs>
        <w:rPr>
          <w:b/>
          <w:sz w:val="26"/>
          <w:szCs w:val="26"/>
          <w:u w:val="single"/>
        </w:rPr>
      </w:pPr>
      <w:r w:rsidRPr="00961EF7">
        <w:rPr>
          <w:b/>
          <w:sz w:val="26"/>
          <w:szCs w:val="26"/>
          <w:u w:val="single"/>
        </w:rPr>
        <w:t>___________________________________</w:t>
      </w:r>
    </w:p>
    <w:p w:rsidR="00961EF7" w:rsidRPr="00961EF7" w:rsidRDefault="00961EF7" w:rsidP="00961EF7">
      <w:pPr>
        <w:tabs>
          <w:tab w:val="left" w:pos="7369"/>
        </w:tabs>
        <w:rPr>
          <w:b/>
          <w:sz w:val="26"/>
          <w:szCs w:val="26"/>
          <w:u w:val="single"/>
        </w:rPr>
      </w:pPr>
    </w:p>
    <w:p w:rsidR="00961EF7" w:rsidRPr="00961EF7" w:rsidRDefault="00961EF7" w:rsidP="00961EF7">
      <w:pPr>
        <w:tabs>
          <w:tab w:val="left" w:pos="7369"/>
        </w:tabs>
        <w:rPr>
          <w:b/>
          <w:sz w:val="26"/>
          <w:szCs w:val="26"/>
          <w:u w:val="single"/>
        </w:rPr>
      </w:pPr>
    </w:p>
    <w:p w:rsidR="00961EF7" w:rsidRPr="00961EF7" w:rsidRDefault="00961EF7" w:rsidP="00961EF7">
      <w:pPr>
        <w:tabs>
          <w:tab w:val="left" w:pos="7369"/>
        </w:tabs>
        <w:rPr>
          <w:b/>
          <w:sz w:val="26"/>
          <w:szCs w:val="26"/>
          <w:u w:val="single"/>
        </w:rPr>
      </w:pPr>
    </w:p>
    <w:p w:rsidR="00961EF7" w:rsidRPr="00961EF7" w:rsidRDefault="00961EF7" w:rsidP="00961EF7">
      <w:pPr>
        <w:tabs>
          <w:tab w:val="left" w:pos="7369"/>
        </w:tabs>
        <w:rPr>
          <w:b/>
          <w:sz w:val="26"/>
          <w:szCs w:val="26"/>
          <w:u w:val="single"/>
        </w:rPr>
      </w:pPr>
      <w:r w:rsidRPr="00961EF7">
        <w:rPr>
          <w:b/>
          <w:sz w:val="26"/>
          <w:szCs w:val="26"/>
          <w:u w:val="single"/>
        </w:rPr>
        <w:t>13. Why do you think South Wales Police are failing to recruit Muslim officers?</w:t>
      </w:r>
    </w:p>
    <w:p w:rsidR="00961EF7" w:rsidRPr="00961EF7" w:rsidRDefault="00961EF7" w:rsidP="00961EF7">
      <w:pPr>
        <w:tabs>
          <w:tab w:val="left" w:pos="7369"/>
        </w:tabs>
        <w:rPr>
          <w:b/>
          <w:sz w:val="26"/>
          <w:szCs w:val="26"/>
          <w:u w:val="single"/>
        </w:rPr>
      </w:pPr>
    </w:p>
    <w:p w:rsidR="00961EF7" w:rsidRPr="00961EF7" w:rsidRDefault="00961EF7" w:rsidP="00961EF7">
      <w:pPr>
        <w:tabs>
          <w:tab w:val="left" w:pos="7369"/>
        </w:tabs>
        <w:rPr>
          <w:b/>
          <w:sz w:val="26"/>
          <w:szCs w:val="26"/>
          <w:u w:val="single"/>
        </w:rPr>
      </w:pPr>
      <w:r w:rsidRPr="00961EF7">
        <w:rPr>
          <w:b/>
          <w:sz w:val="26"/>
          <w:szCs w:val="26"/>
          <w:u w:val="single"/>
        </w:rPr>
        <w:t>______________________________________</w:t>
      </w:r>
    </w:p>
    <w:p w:rsidR="00961EF7" w:rsidRPr="00961EF7" w:rsidRDefault="00961EF7" w:rsidP="00961EF7">
      <w:pPr>
        <w:tabs>
          <w:tab w:val="left" w:pos="7369"/>
        </w:tabs>
        <w:rPr>
          <w:b/>
          <w:sz w:val="26"/>
          <w:szCs w:val="26"/>
          <w:u w:val="single"/>
        </w:rPr>
      </w:pPr>
    </w:p>
    <w:p w:rsidR="00961EF7" w:rsidRPr="00961EF7" w:rsidRDefault="00961EF7" w:rsidP="00961EF7">
      <w:pPr>
        <w:tabs>
          <w:tab w:val="left" w:pos="7369"/>
        </w:tabs>
        <w:rPr>
          <w:b/>
          <w:sz w:val="26"/>
          <w:szCs w:val="26"/>
          <w:u w:val="single"/>
        </w:rPr>
      </w:pPr>
    </w:p>
    <w:p w:rsidR="00961EF7" w:rsidRPr="00961EF7" w:rsidRDefault="00961EF7" w:rsidP="00961EF7">
      <w:pPr>
        <w:tabs>
          <w:tab w:val="left" w:pos="7369"/>
        </w:tabs>
        <w:rPr>
          <w:b/>
          <w:bCs/>
          <w:sz w:val="26"/>
          <w:szCs w:val="26"/>
          <w:u w:val="single"/>
        </w:rPr>
      </w:pPr>
      <w:r w:rsidRPr="00961EF7">
        <w:rPr>
          <w:b/>
          <w:bCs/>
          <w:sz w:val="26"/>
          <w:szCs w:val="26"/>
          <w:u w:val="single"/>
        </w:rPr>
        <w:t>Is there anything else you would like to add?</w:t>
      </w:r>
    </w:p>
    <w:p w:rsidR="00961EF7" w:rsidRPr="00961EF7" w:rsidRDefault="00961EF7" w:rsidP="00961EF7">
      <w:pPr>
        <w:tabs>
          <w:tab w:val="left" w:pos="7369"/>
        </w:tabs>
        <w:rPr>
          <w:b/>
          <w:bCs/>
          <w:sz w:val="26"/>
          <w:szCs w:val="26"/>
          <w:u w:val="single"/>
        </w:rPr>
      </w:pPr>
    </w:p>
    <w:p w:rsidR="00961EF7" w:rsidRPr="00961EF7" w:rsidRDefault="00961EF7" w:rsidP="00961EF7">
      <w:pPr>
        <w:tabs>
          <w:tab w:val="left" w:pos="7369"/>
        </w:tabs>
        <w:rPr>
          <w:b/>
          <w:sz w:val="26"/>
          <w:szCs w:val="26"/>
          <w:u w:val="single"/>
        </w:rPr>
      </w:pPr>
    </w:p>
    <w:p w:rsidR="00961EF7" w:rsidRPr="00961EF7" w:rsidRDefault="00961EF7" w:rsidP="00961EF7">
      <w:pPr>
        <w:tabs>
          <w:tab w:val="left" w:pos="7369"/>
        </w:tabs>
        <w:rPr>
          <w:sz w:val="26"/>
          <w:szCs w:val="26"/>
        </w:rPr>
      </w:pPr>
      <w:r w:rsidRPr="00961EF7">
        <w:rPr>
          <w:sz w:val="26"/>
          <w:szCs w:val="26"/>
        </w:rPr>
        <w:t>_______________________________</w:t>
      </w:r>
    </w:p>
    <w:p w:rsidR="00961EF7" w:rsidRPr="00961EF7" w:rsidRDefault="00961EF7" w:rsidP="00961EF7">
      <w:pPr>
        <w:tabs>
          <w:tab w:val="left" w:pos="7369"/>
        </w:tabs>
        <w:rPr>
          <w:sz w:val="26"/>
          <w:szCs w:val="26"/>
        </w:rPr>
      </w:pPr>
    </w:p>
    <w:p w:rsidR="00961EF7" w:rsidRPr="00961EF7" w:rsidRDefault="00961EF7" w:rsidP="00961EF7">
      <w:pPr>
        <w:tabs>
          <w:tab w:val="left" w:pos="7369"/>
        </w:tabs>
        <w:rPr>
          <w:sz w:val="26"/>
          <w:szCs w:val="26"/>
        </w:rPr>
      </w:pPr>
    </w:p>
    <w:p w:rsidR="00961EF7" w:rsidRPr="00961EF7" w:rsidRDefault="00961EF7" w:rsidP="00961EF7">
      <w:pPr>
        <w:tabs>
          <w:tab w:val="left" w:pos="7369"/>
        </w:tabs>
        <w:rPr>
          <w:sz w:val="26"/>
          <w:szCs w:val="26"/>
          <w:u w:val="single"/>
        </w:rPr>
      </w:pPr>
    </w:p>
    <w:p w:rsidR="00961EF7" w:rsidRPr="00961EF7" w:rsidRDefault="00961EF7" w:rsidP="00F00247">
      <w:pPr>
        <w:tabs>
          <w:tab w:val="left" w:pos="7369"/>
        </w:tabs>
        <w:rPr>
          <w:sz w:val="26"/>
          <w:szCs w:val="26"/>
        </w:rPr>
      </w:pPr>
    </w:p>
    <w:sectPr w:rsidR="00961EF7" w:rsidRPr="00961EF7" w:rsidSect="00F00247">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84F49" w:rsidRDefault="00784F49" w:rsidP="00F00247">
      <w:pPr>
        <w:spacing w:after="0" w:line="240" w:lineRule="auto"/>
      </w:pPr>
      <w:r>
        <w:separator/>
      </w:r>
    </w:p>
  </w:endnote>
  <w:endnote w:type="continuationSeparator" w:id="0">
    <w:p w:rsidR="00784F49" w:rsidRDefault="00784F49" w:rsidP="00F002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F3146" w:rsidRDefault="00A32963" w:rsidP="00A32963">
    <w:pPr>
      <w:pStyle w:val="Footer"/>
      <w:rPr>
        <w:color w:val="000000"/>
        <w:sz w:val="17"/>
      </w:rPr>
    </w:pPr>
    <w:bookmarkStart w:id="3" w:name="TITUS1FooterEvenPages"/>
    <w:r>
      <w:rPr>
        <w:color w:val="000000"/>
        <w:sz w:val="17"/>
      </w:rPr>
      <w:t> </w:t>
    </w:r>
  </w:p>
  <w:bookmarkEnd w:id="3"/>
  <w:p w:rsidR="00EF3146" w:rsidRDefault="00EF3146" w:rsidP="004955E4">
    <w:pPr>
      <w:pStyle w:val="Footer"/>
    </w:pPr>
  </w:p>
  <w:p w:rsidR="00EF3146" w:rsidRDefault="00EF31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F3146" w:rsidRDefault="00A32963" w:rsidP="00A32963">
    <w:pPr>
      <w:pStyle w:val="Footer"/>
      <w:rPr>
        <w:color w:val="000000"/>
        <w:sz w:val="17"/>
      </w:rPr>
    </w:pPr>
    <w:bookmarkStart w:id="4" w:name="TITUS1FooterPrimary"/>
    <w:r>
      <w:rPr>
        <w:color w:val="000000"/>
        <w:sz w:val="17"/>
      </w:rPr>
      <w:t> </w:t>
    </w:r>
  </w:p>
  <w:bookmarkEnd w:id="4" w:displacedByCustomXml="next"/>
  <w:sdt>
    <w:sdtPr>
      <w:id w:val="49967577"/>
      <w:docPartObj>
        <w:docPartGallery w:val="Page Numbers (Bottom of Page)"/>
        <w:docPartUnique/>
      </w:docPartObj>
    </w:sdtPr>
    <w:sdtEndPr>
      <w:rPr>
        <w:noProof/>
      </w:rPr>
    </w:sdtEndPr>
    <w:sdtContent>
      <w:p w:rsidR="00EF3146" w:rsidRDefault="00EF3146">
        <w:pPr>
          <w:pStyle w:val="Footer"/>
          <w:jc w:val="right"/>
        </w:pPr>
        <w:r>
          <w:fldChar w:fldCharType="begin"/>
        </w:r>
        <w:r>
          <w:instrText xml:space="preserve"> PAGE   \* MERGEFORMAT </w:instrText>
        </w:r>
        <w:r>
          <w:fldChar w:fldCharType="separate"/>
        </w:r>
        <w:r w:rsidR="00AF1DAD">
          <w:rPr>
            <w:noProof/>
          </w:rPr>
          <w:t>25</w:t>
        </w:r>
        <w:r>
          <w:rPr>
            <w:noProof/>
          </w:rPr>
          <w:fldChar w:fldCharType="end"/>
        </w:r>
      </w:p>
    </w:sdtContent>
  </w:sdt>
  <w:p w:rsidR="00EF3146" w:rsidRDefault="00EF314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F3146" w:rsidRDefault="00A32963" w:rsidP="00A32963">
    <w:pPr>
      <w:pStyle w:val="Footer"/>
      <w:rPr>
        <w:color w:val="000000"/>
        <w:sz w:val="17"/>
      </w:rPr>
    </w:pPr>
    <w:bookmarkStart w:id="6" w:name="TITUS1FooterFirstPage"/>
    <w:r>
      <w:rPr>
        <w:color w:val="000000"/>
        <w:sz w:val="17"/>
      </w:rPr>
      <w:t> </w:t>
    </w:r>
  </w:p>
  <w:bookmarkEnd w:id="6"/>
  <w:p w:rsidR="00EF3146" w:rsidRDefault="00EF31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84F49" w:rsidRDefault="00784F49" w:rsidP="00F00247">
      <w:pPr>
        <w:spacing w:after="0" w:line="240" w:lineRule="auto"/>
      </w:pPr>
      <w:r>
        <w:separator/>
      </w:r>
    </w:p>
  </w:footnote>
  <w:footnote w:type="continuationSeparator" w:id="0">
    <w:p w:rsidR="00784F49" w:rsidRDefault="00784F49" w:rsidP="00F002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F3146" w:rsidRDefault="00A32963" w:rsidP="00A32963">
    <w:pPr>
      <w:pStyle w:val="Header"/>
      <w:rPr>
        <w:color w:val="000000"/>
        <w:sz w:val="17"/>
      </w:rPr>
    </w:pPr>
    <w:bookmarkStart w:id="1" w:name="TITUS1HeaderEvenPages"/>
    <w:r>
      <w:rPr>
        <w:color w:val="000000"/>
        <w:sz w:val="17"/>
      </w:rPr>
      <w:t> </w:t>
    </w:r>
  </w:p>
  <w:bookmarkEnd w:id="1"/>
  <w:p w:rsidR="00EF3146" w:rsidRDefault="00EF3146" w:rsidP="004955E4">
    <w:pPr>
      <w:pStyle w:val="Header"/>
    </w:pPr>
  </w:p>
  <w:p w:rsidR="00EF3146" w:rsidRDefault="00EF31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F3146" w:rsidRDefault="00A32963" w:rsidP="00A32963">
    <w:pPr>
      <w:pStyle w:val="Header"/>
      <w:rPr>
        <w:color w:val="000000"/>
        <w:sz w:val="17"/>
      </w:rPr>
    </w:pPr>
    <w:bookmarkStart w:id="2" w:name="TITUS1HeaderPrimary"/>
    <w:r>
      <w:rPr>
        <w:color w:val="000000"/>
        <w:sz w:val="17"/>
      </w:rPr>
      <w:t> </w:t>
    </w:r>
  </w:p>
  <w:bookmarkEnd w:id="2"/>
  <w:p w:rsidR="00EF3146" w:rsidRDefault="00EF314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F3146" w:rsidRDefault="00A32963" w:rsidP="00A32963">
    <w:pPr>
      <w:pStyle w:val="Header"/>
      <w:rPr>
        <w:color w:val="000000"/>
        <w:sz w:val="17"/>
      </w:rPr>
    </w:pPr>
    <w:bookmarkStart w:id="5" w:name="TITUS1HeaderFirstPage"/>
    <w:r>
      <w:rPr>
        <w:color w:val="000000"/>
        <w:sz w:val="17"/>
      </w:rPr>
      <w:t> </w:t>
    </w:r>
  </w:p>
  <w:bookmarkEnd w:id="5"/>
  <w:p w:rsidR="00EF3146" w:rsidRDefault="00EF31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6046DCCC"/>
    <w:lvl w:ilvl="0">
      <w:numFmt w:val="bullet"/>
      <w:lvlText w:val="*"/>
      <w:lvlJc w:val="left"/>
    </w:lvl>
  </w:abstractNum>
  <w:abstractNum w:abstractNumId="1" w15:restartNumberingAfterBreak="0">
    <w:nsid w:val="02064898"/>
    <w:multiLevelType w:val="hybridMultilevel"/>
    <w:tmpl w:val="6BAAC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384103"/>
    <w:multiLevelType w:val="hybridMultilevel"/>
    <w:tmpl w:val="BE8A4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2C1761"/>
    <w:multiLevelType w:val="hybridMultilevel"/>
    <w:tmpl w:val="26A84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9262AC"/>
    <w:multiLevelType w:val="hybridMultilevel"/>
    <w:tmpl w:val="6ED2EAF4"/>
    <w:lvl w:ilvl="0" w:tplc="2648DD22">
      <w:start w:val="1"/>
      <w:numFmt w:val="bullet"/>
      <w:lvlText w:val="•"/>
      <w:lvlJc w:val="left"/>
      <w:pPr>
        <w:tabs>
          <w:tab w:val="num" w:pos="720"/>
        </w:tabs>
        <w:ind w:left="720" w:hanging="360"/>
      </w:pPr>
      <w:rPr>
        <w:rFonts w:ascii="Arial" w:hAnsi="Arial" w:hint="default"/>
      </w:rPr>
    </w:lvl>
    <w:lvl w:ilvl="1" w:tplc="DF4CF8E2" w:tentative="1">
      <w:start w:val="1"/>
      <w:numFmt w:val="bullet"/>
      <w:lvlText w:val="•"/>
      <w:lvlJc w:val="left"/>
      <w:pPr>
        <w:tabs>
          <w:tab w:val="num" w:pos="1440"/>
        </w:tabs>
        <w:ind w:left="1440" w:hanging="360"/>
      </w:pPr>
      <w:rPr>
        <w:rFonts w:ascii="Arial" w:hAnsi="Arial" w:hint="default"/>
      </w:rPr>
    </w:lvl>
    <w:lvl w:ilvl="2" w:tplc="9886C690" w:tentative="1">
      <w:start w:val="1"/>
      <w:numFmt w:val="bullet"/>
      <w:lvlText w:val="•"/>
      <w:lvlJc w:val="left"/>
      <w:pPr>
        <w:tabs>
          <w:tab w:val="num" w:pos="2160"/>
        </w:tabs>
        <w:ind w:left="2160" w:hanging="360"/>
      </w:pPr>
      <w:rPr>
        <w:rFonts w:ascii="Arial" w:hAnsi="Arial" w:hint="default"/>
      </w:rPr>
    </w:lvl>
    <w:lvl w:ilvl="3" w:tplc="38022818" w:tentative="1">
      <w:start w:val="1"/>
      <w:numFmt w:val="bullet"/>
      <w:lvlText w:val="•"/>
      <w:lvlJc w:val="left"/>
      <w:pPr>
        <w:tabs>
          <w:tab w:val="num" w:pos="2880"/>
        </w:tabs>
        <w:ind w:left="2880" w:hanging="360"/>
      </w:pPr>
      <w:rPr>
        <w:rFonts w:ascii="Arial" w:hAnsi="Arial" w:hint="default"/>
      </w:rPr>
    </w:lvl>
    <w:lvl w:ilvl="4" w:tplc="8090B074" w:tentative="1">
      <w:start w:val="1"/>
      <w:numFmt w:val="bullet"/>
      <w:lvlText w:val="•"/>
      <w:lvlJc w:val="left"/>
      <w:pPr>
        <w:tabs>
          <w:tab w:val="num" w:pos="3600"/>
        </w:tabs>
        <w:ind w:left="3600" w:hanging="360"/>
      </w:pPr>
      <w:rPr>
        <w:rFonts w:ascii="Arial" w:hAnsi="Arial" w:hint="default"/>
      </w:rPr>
    </w:lvl>
    <w:lvl w:ilvl="5" w:tplc="BDE48AE4" w:tentative="1">
      <w:start w:val="1"/>
      <w:numFmt w:val="bullet"/>
      <w:lvlText w:val="•"/>
      <w:lvlJc w:val="left"/>
      <w:pPr>
        <w:tabs>
          <w:tab w:val="num" w:pos="4320"/>
        </w:tabs>
        <w:ind w:left="4320" w:hanging="360"/>
      </w:pPr>
      <w:rPr>
        <w:rFonts w:ascii="Arial" w:hAnsi="Arial" w:hint="default"/>
      </w:rPr>
    </w:lvl>
    <w:lvl w:ilvl="6" w:tplc="F064CD80" w:tentative="1">
      <w:start w:val="1"/>
      <w:numFmt w:val="bullet"/>
      <w:lvlText w:val="•"/>
      <w:lvlJc w:val="left"/>
      <w:pPr>
        <w:tabs>
          <w:tab w:val="num" w:pos="5040"/>
        </w:tabs>
        <w:ind w:left="5040" w:hanging="360"/>
      </w:pPr>
      <w:rPr>
        <w:rFonts w:ascii="Arial" w:hAnsi="Arial" w:hint="default"/>
      </w:rPr>
    </w:lvl>
    <w:lvl w:ilvl="7" w:tplc="3680439E" w:tentative="1">
      <w:start w:val="1"/>
      <w:numFmt w:val="bullet"/>
      <w:lvlText w:val="•"/>
      <w:lvlJc w:val="left"/>
      <w:pPr>
        <w:tabs>
          <w:tab w:val="num" w:pos="5760"/>
        </w:tabs>
        <w:ind w:left="5760" w:hanging="360"/>
      </w:pPr>
      <w:rPr>
        <w:rFonts w:ascii="Arial" w:hAnsi="Arial" w:hint="default"/>
      </w:rPr>
    </w:lvl>
    <w:lvl w:ilvl="8" w:tplc="64A8082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6324A52"/>
    <w:multiLevelType w:val="multilevel"/>
    <w:tmpl w:val="0470917A"/>
    <w:lvl w:ilvl="0">
      <w:start w:val="3"/>
      <w:numFmt w:val="decimal"/>
      <w:lvlText w:val="%1"/>
      <w:lvlJc w:val="left"/>
      <w:pPr>
        <w:ind w:left="375" w:hanging="375"/>
      </w:pPr>
      <w:rPr>
        <w:rFonts w:hint="default"/>
      </w:rPr>
    </w:lvl>
    <w:lvl w:ilvl="1">
      <w:start w:val="2"/>
      <w:numFmt w:val="decimal"/>
      <w:lvlText w:val="%1.%2"/>
      <w:lvlJc w:val="left"/>
      <w:pPr>
        <w:ind w:left="825" w:hanging="375"/>
      </w:pPr>
      <w:rPr>
        <w:rFonts w:hint="default"/>
      </w:rPr>
    </w:lvl>
    <w:lvl w:ilvl="2">
      <w:start w:val="1"/>
      <w:numFmt w:val="decimal"/>
      <w:lvlText w:val="%1.%2.%3"/>
      <w:lvlJc w:val="left"/>
      <w:pPr>
        <w:ind w:left="1620" w:hanging="720"/>
      </w:pPr>
      <w:rPr>
        <w:rFonts w:hint="default"/>
      </w:rPr>
    </w:lvl>
    <w:lvl w:ilvl="3">
      <w:start w:val="1"/>
      <w:numFmt w:val="decimal"/>
      <w:lvlText w:val="%1.%2.%3.%4"/>
      <w:lvlJc w:val="left"/>
      <w:pPr>
        <w:ind w:left="2430" w:hanging="1080"/>
      </w:pPr>
      <w:rPr>
        <w:rFonts w:hint="default"/>
      </w:rPr>
    </w:lvl>
    <w:lvl w:ilvl="4">
      <w:start w:val="1"/>
      <w:numFmt w:val="decimal"/>
      <w:lvlText w:val="%1.%2.%3.%4.%5"/>
      <w:lvlJc w:val="left"/>
      <w:pPr>
        <w:ind w:left="2880" w:hanging="1080"/>
      </w:pPr>
      <w:rPr>
        <w:rFonts w:hint="default"/>
      </w:rPr>
    </w:lvl>
    <w:lvl w:ilvl="5">
      <w:start w:val="1"/>
      <w:numFmt w:val="decimal"/>
      <w:lvlText w:val="%1.%2.%3.%4.%5.%6"/>
      <w:lvlJc w:val="left"/>
      <w:pPr>
        <w:ind w:left="3690" w:hanging="1440"/>
      </w:pPr>
      <w:rPr>
        <w:rFonts w:hint="default"/>
      </w:rPr>
    </w:lvl>
    <w:lvl w:ilvl="6">
      <w:start w:val="1"/>
      <w:numFmt w:val="decimal"/>
      <w:lvlText w:val="%1.%2.%3.%4.%5.%6.%7"/>
      <w:lvlJc w:val="left"/>
      <w:pPr>
        <w:ind w:left="4140" w:hanging="1440"/>
      </w:pPr>
      <w:rPr>
        <w:rFonts w:hint="default"/>
      </w:rPr>
    </w:lvl>
    <w:lvl w:ilvl="7">
      <w:start w:val="1"/>
      <w:numFmt w:val="decimal"/>
      <w:lvlText w:val="%1.%2.%3.%4.%5.%6.%7.%8"/>
      <w:lvlJc w:val="left"/>
      <w:pPr>
        <w:ind w:left="4950" w:hanging="1800"/>
      </w:pPr>
      <w:rPr>
        <w:rFonts w:hint="default"/>
      </w:rPr>
    </w:lvl>
    <w:lvl w:ilvl="8">
      <w:start w:val="1"/>
      <w:numFmt w:val="decimal"/>
      <w:lvlText w:val="%1.%2.%3.%4.%5.%6.%7.%8.%9"/>
      <w:lvlJc w:val="left"/>
      <w:pPr>
        <w:ind w:left="5760" w:hanging="2160"/>
      </w:pPr>
      <w:rPr>
        <w:rFonts w:hint="default"/>
      </w:rPr>
    </w:lvl>
  </w:abstractNum>
  <w:abstractNum w:abstractNumId="6" w15:restartNumberingAfterBreak="0">
    <w:nsid w:val="06B16606"/>
    <w:multiLevelType w:val="hybridMultilevel"/>
    <w:tmpl w:val="63E6D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1926DB"/>
    <w:multiLevelType w:val="multilevel"/>
    <w:tmpl w:val="05222D76"/>
    <w:lvl w:ilvl="0">
      <w:start w:val="1"/>
      <w:numFmt w:val="decimal"/>
      <w:lvlText w:val="%1."/>
      <w:lvlJc w:val="left"/>
      <w:pPr>
        <w:ind w:left="720" w:hanging="360"/>
      </w:pPr>
    </w:lvl>
    <w:lvl w:ilvl="1">
      <w:start w:val="3"/>
      <w:numFmt w:val="decimal"/>
      <w:isLgl/>
      <w:lvlText w:val="%1.%2"/>
      <w:lvlJc w:val="left"/>
      <w:pPr>
        <w:ind w:left="1370" w:hanging="360"/>
      </w:pPr>
    </w:lvl>
    <w:lvl w:ilvl="2">
      <w:start w:val="1"/>
      <w:numFmt w:val="decimal"/>
      <w:isLgl/>
      <w:lvlText w:val="%1.%2.%3"/>
      <w:lvlJc w:val="left"/>
      <w:pPr>
        <w:ind w:left="2380" w:hanging="720"/>
      </w:pPr>
    </w:lvl>
    <w:lvl w:ilvl="3">
      <w:start w:val="1"/>
      <w:numFmt w:val="decimal"/>
      <w:isLgl/>
      <w:lvlText w:val="%1.%2.%3.%4"/>
      <w:lvlJc w:val="left"/>
      <w:pPr>
        <w:ind w:left="3390" w:hanging="1080"/>
      </w:pPr>
    </w:lvl>
    <w:lvl w:ilvl="4">
      <w:start w:val="1"/>
      <w:numFmt w:val="decimal"/>
      <w:isLgl/>
      <w:lvlText w:val="%1.%2.%3.%4.%5"/>
      <w:lvlJc w:val="left"/>
      <w:pPr>
        <w:ind w:left="4040" w:hanging="1080"/>
      </w:pPr>
    </w:lvl>
    <w:lvl w:ilvl="5">
      <w:start w:val="1"/>
      <w:numFmt w:val="decimal"/>
      <w:isLgl/>
      <w:lvlText w:val="%1.%2.%3.%4.%5.%6"/>
      <w:lvlJc w:val="left"/>
      <w:pPr>
        <w:ind w:left="5050" w:hanging="1440"/>
      </w:pPr>
    </w:lvl>
    <w:lvl w:ilvl="6">
      <w:start w:val="1"/>
      <w:numFmt w:val="decimal"/>
      <w:isLgl/>
      <w:lvlText w:val="%1.%2.%3.%4.%5.%6.%7"/>
      <w:lvlJc w:val="left"/>
      <w:pPr>
        <w:ind w:left="5700" w:hanging="1440"/>
      </w:pPr>
    </w:lvl>
    <w:lvl w:ilvl="7">
      <w:start w:val="1"/>
      <w:numFmt w:val="decimal"/>
      <w:isLgl/>
      <w:lvlText w:val="%1.%2.%3.%4.%5.%6.%7.%8"/>
      <w:lvlJc w:val="left"/>
      <w:pPr>
        <w:ind w:left="6710" w:hanging="1800"/>
      </w:pPr>
    </w:lvl>
    <w:lvl w:ilvl="8">
      <w:start w:val="1"/>
      <w:numFmt w:val="decimal"/>
      <w:isLgl/>
      <w:lvlText w:val="%1.%2.%3.%4.%5.%6.%7.%8.%9"/>
      <w:lvlJc w:val="left"/>
      <w:pPr>
        <w:ind w:left="7720" w:hanging="2160"/>
      </w:pPr>
    </w:lvl>
  </w:abstractNum>
  <w:abstractNum w:abstractNumId="8" w15:restartNumberingAfterBreak="0">
    <w:nsid w:val="2DBD6CA0"/>
    <w:multiLevelType w:val="hybridMultilevel"/>
    <w:tmpl w:val="1B340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C059DC"/>
    <w:multiLevelType w:val="hybridMultilevel"/>
    <w:tmpl w:val="2E803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2D2661"/>
    <w:multiLevelType w:val="hybridMultilevel"/>
    <w:tmpl w:val="2CE6C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673E3E"/>
    <w:multiLevelType w:val="hybridMultilevel"/>
    <w:tmpl w:val="FD38D096"/>
    <w:lvl w:ilvl="0" w:tplc="8F121E62">
      <w:start w:val="8"/>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0A1794B"/>
    <w:multiLevelType w:val="hybridMultilevel"/>
    <w:tmpl w:val="05D28868"/>
    <w:lvl w:ilvl="0" w:tplc="93C42EBA">
      <w:start w:val="1"/>
      <w:numFmt w:val="bullet"/>
      <w:lvlText w:val="•"/>
      <w:lvlJc w:val="left"/>
      <w:pPr>
        <w:tabs>
          <w:tab w:val="num" w:pos="720"/>
        </w:tabs>
        <w:ind w:left="720" w:hanging="360"/>
      </w:pPr>
      <w:rPr>
        <w:rFonts w:ascii="Arial" w:hAnsi="Arial" w:hint="default"/>
      </w:rPr>
    </w:lvl>
    <w:lvl w:ilvl="1" w:tplc="1C72A550" w:tentative="1">
      <w:start w:val="1"/>
      <w:numFmt w:val="bullet"/>
      <w:lvlText w:val="•"/>
      <w:lvlJc w:val="left"/>
      <w:pPr>
        <w:tabs>
          <w:tab w:val="num" w:pos="1440"/>
        </w:tabs>
        <w:ind w:left="1440" w:hanging="360"/>
      </w:pPr>
      <w:rPr>
        <w:rFonts w:ascii="Arial" w:hAnsi="Arial" w:hint="default"/>
      </w:rPr>
    </w:lvl>
    <w:lvl w:ilvl="2" w:tplc="722EE0BC" w:tentative="1">
      <w:start w:val="1"/>
      <w:numFmt w:val="bullet"/>
      <w:lvlText w:val="•"/>
      <w:lvlJc w:val="left"/>
      <w:pPr>
        <w:tabs>
          <w:tab w:val="num" w:pos="2160"/>
        </w:tabs>
        <w:ind w:left="2160" w:hanging="360"/>
      </w:pPr>
      <w:rPr>
        <w:rFonts w:ascii="Arial" w:hAnsi="Arial" w:hint="default"/>
      </w:rPr>
    </w:lvl>
    <w:lvl w:ilvl="3" w:tplc="0F8E25B8" w:tentative="1">
      <w:start w:val="1"/>
      <w:numFmt w:val="bullet"/>
      <w:lvlText w:val="•"/>
      <w:lvlJc w:val="left"/>
      <w:pPr>
        <w:tabs>
          <w:tab w:val="num" w:pos="2880"/>
        </w:tabs>
        <w:ind w:left="2880" w:hanging="360"/>
      </w:pPr>
      <w:rPr>
        <w:rFonts w:ascii="Arial" w:hAnsi="Arial" w:hint="default"/>
      </w:rPr>
    </w:lvl>
    <w:lvl w:ilvl="4" w:tplc="5F90AA44" w:tentative="1">
      <w:start w:val="1"/>
      <w:numFmt w:val="bullet"/>
      <w:lvlText w:val="•"/>
      <w:lvlJc w:val="left"/>
      <w:pPr>
        <w:tabs>
          <w:tab w:val="num" w:pos="3600"/>
        </w:tabs>
        <w:ind w:left="3600" w:hanging="360"/>
      </w:pPr>
      <w:rPr>
        <w:rFonts w:ascii="Arial" w:hAnsi="Arial" w:hint="default"/>
      </w:rPr>
    </w:lvl>
    <w:lvl w:ilvl="5" w:tplc="741CC314" w:tentative="1">
      <w:start w:val="1"/>
      <w:numFmt w:val="bullet"/>
      <w:lvlText w:val="•"/>
      <w:lvlJc w:val="left"/>
      <w:pPr>
        <w:tabs>
          <w:tab w:val="num" w:pos="4320"/>
        </w:tabs>
        <w:ind w:left="4320" w:hanging="360"/>
      </w:pPr>
      <w:rPr>
        <w:rFonts w:ascii="Arial" w:hAnsi="Arial" w:hint="default"/>
      </w:rPr>
    </w:lvl>
    <w:lvl w:ilvl="6" w:tplc="76B22962" w:tentative="1">
      <w:start w:val="1"/>
      <w:numFmt w:val="bullet"/>
      <w:lvlText w:val="•"/>
      <w:lvlJc w:val="left"/>
      <w:pPr>
        <w:tabs>
          <w:tab w:val="num" w:pos="5040"/>
        </w:tabs>
        <w:ind w:left="5040" w:hanging="360"/>
      </w:pPr>
      <w:rPr>
        <w:rFonts w:ascii="Arial" w:hAnsi="Arial" w:hint="default"/>
      </w:rPr>
    </w:lvl>
    <w:lvl w:ilvl="7" w:tplc="1E2E351C" w:tentative="1">
      <w:start w:val="1"/>
      <w:numFmt w:val="bullet"/>
      <w:lvlText w:val="•"/>
      <w:lvlJc w:val="left"/>
      <w:pPr>
        <w:tabs>
          <w:tab w:val="num" w:pos="5760"/>
        </w:tabs>
        <w:ind w:left="5760" w:hanging="360"/>
      </w:pPr>
      <w:rPr>
        <w:rFonts w:ascii="Arial" w:hAnsi="Arial" w:hint="default"/>
      </w:rPr>
    </w:lvl>
    <w:lvl w:ilvl="8" w:tplc="D392259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32C12C6"/>
    <w:multiLevelType w:val="hybridMultilevel"/>
    <w:tmpl w:val="CF0A2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332074"/>
    <w:multiLevelType w:val="hybridMultilevel"/>
    <w:tmpl w:val="92006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0F16EF"/>
    <w:multiLevelType w:val="hybridMultilevel"/>
    <w:tmpl w:val="0B922D00"/>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16" w15:restartNumberingAfterBreak="0">
    <w:nsid w:val="6173520D"/>
    <w:multiLevelType w:val="hybridMultilevel"/>
    <w:tmpl w:val="72BAAE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DF0BA2"/>
    <w:multiLevelType w:val="hybridMultilevel"/>
    <w:tmpl w:val="EFA8A8DC"/>
    <w:lvl w:ilvl="0" w:tplc="A29CAE70">
      <w:start w:val="1"/>
      <w:numFmt w:val="bullet"/>
      <w:lvlText w:val="•"/>
      <w:lvlJc w:val="left"/>
      <w:pPr>
        <w:tabs>
          <w:tab w:val="num" w:pos="720"/>
        </w:tabs>
        <w:ind w:left="720" w:hanging="360"/>
      </w:pPr>
      <w:rPr>
        <w:rFonts w:ascii="Arial" w:hAnsi="Arial" w:hint="default"/>
      </w:rPr>
    </w:lvl>
    <w:lvl w:ilvl="1" w:tplc="B0D0AB2C" w:tentative="1">
      <w:start w:val="1"/>
      <w:numFmt w:val="bullet"/>
      <w:lvlText w:val="•"/>
      <w:lvlJc w:val="left"/>
      <w:pPr>
        <w:tabs>
          <w:tab w:val="num" w:pos="1440"/>
        </w:tabs>
        <w:ind w:left="1440" w:hanging="360"/>
      </w:pPr>
      <w:rPr>
        <w:rFonts w:ascii="Arial" w:hAnsi="Arial" w:hint="default"/>
      </w:rPr>
    </w:lvl>
    <w:lvl w:ilvl="2" w:tplc="471EDEAC" w:tentative="1">
      <w:start w:val="1"/>
      <w:numFmt w:val="bullet"/>
      <w:lvlText w:val="•"/>
      <w:lvlJc w:val="left"/>
      <w:pPr>
        <w:tabs>
          <w:tab w:val="num" w:pos="2160"/>
        </w:tabs>
        <w:ind w:left="2160" w:hanging="360"/>
      </w:pPr>
      <w:rPr>
        <w:rFonts w:ascii="Arial" w:hAnsi="Arial" w:hint="default"/>
      </w:rPr>
    </w:lvl>
    <w:lvl w:ilvl="3" w:tplc="1E5619A4" w:tentative="1">
      <w:start w:val="1"/>
      <w:numFmt w:val="bullet"/>
      <w:lvlText w:val="•"/>
      <w:lvlJc w:val="left"/>
      <w:pPr>
        <w:tabs>
          <w:tab w:val="num" w:pos="2880"/>
        </w:tabs>
        <w:ind w:left="2880" w:hanging="360"/>
      </w:pPr>
      <w:rPr>
        <w:rFonts w:ascii="Arial" w:hAnsi="Arial" w:hint="default"/>
      </w:rPr>
    </w:lvl>
    <w:lvl w:ilvl="4" w:tplc="057A8C02" w:tentative="1">
      <w:start w:val="1"/>
      <w:numFmt w:val="bullet"/>
      <w:lvlText w:val="•"/>
      <w:lvlJc w:val="left"/>
      <w:pPr>
        <w:tabs>
          <w:tab w:val="num" w:pos="3600"/>
        </w:tabs>
        <w:ind w:left="3600" w:hanging="360"/>
      </w:pPr>
      <w:rPr>
        <w:rFonts w:ascii="Arial" w:hAnsi="Arial" w:hint="default"/>
      </w:rPr>
    </w:lvl>
    <w:lvl w:ilvl="5" w:tplc="C504E486" w:tentative="1">
      <w:start w:val="1"/>
      <w:numFmt w:val="bullet"/>
      <w:lvlText w:val="•"/>
      <w:lvlJc w:val="left"/>
      <w:pPr>
        <w:tabs>
          <w:tab w:val="num" w:pos="4320"/>
        </w:tabs>
        <w:ind w:left="4320" w:hanging="360"/>
      </w:pPr>
      <w:rPr>
        <w:rFonts w:ascii="Arial" w:hAnsi="Arial" w:hint="default"/>
      </w:rPr>
    </w:lvl>
    <w:lvl w:ilvl="6" w:tplc="ABF4230E" w:tentative="1">
      <w:start w:val="1"/>
      <w:numFmt w:val="bullet"/>
      <w:lvlText w:val="•"/>
      <w:lvlJc w:val="left"/>
      <w:pPr>
        <w:tabs>
          <w:tab w:val="num" w:pos="5040"/>
        </w:tabs>
        <w:ind w:left="5040" w:hanging="360"/>
      </w:pPr>
      <w:rPr>
        <w:rFonts w:ascii="Arial" w:hAnsi="Arial" w:hint="default"/>
      </w:rPr>
    </w:lvl>
    <w:lvl w:ilvl="7" w:tplc="2C6EDF42" w:tentative="1">
      <w:start w:val="1"/>
      <w:numFmt w:val="bullet"/>
      <w:lvlText w:val="•"/>
      <w:lvlJc w:val="left"/>
      <w:pPr>
        <w:tabs>
          <w:tab w:val="num" w:pos="5760"/>
        </w:tabs>
        <w:ind w:left="5760" w:hanging="360"/>
      </w:pPr>
      <w:rPr>
        <w:rFonts w:ascii="Arial" w:hAnsi="Arial" w:hint="default"/>
      </w:rPr>
    </w:lvl>
    <w:lvl w:ilvl="8" w:tplc="60E6C6C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C640624"/>
    <w:multiLevelType w:val="hybridMultilevel"/>
    <w:tmpl w:val="6BC6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0EA1D07"/>
    <w:multiLevelType w:val="hybridMultilevel"/>
    <w:tmpl w:val="7494BB7A"/>
    <w:lvl w:ilvl="0" w:tplc="CFBA89FA">
      <w:start w:val="1"/>
      <w:numFmt w:val="lowerLetter"/>
      <w:lvlText w:val="%1)"/>
      <w:lvlJc w:val="left"/>
      <w:pPr>
        <w:tabs>
          <w:tab w:val="num" w:pos="720"/>
        </w:tabs>
        <w:ind w:left="720" w:hanging="360"/>
      </w:pPr>
    </w:lvl>
    <w:lvl w:ilvl="1" w:tplc="E0BE8DB4" w:tentative="1">
      <w:start w:val="1"/>
      <w:numFmt w:val="lowerLetter"/>
      <w:lvlText w:val="%2)"/>
      <w:lvlJc w:val="left"/>
      <w:pPr>
        <w:tabs>
          <w:tab w:val="num" w:pos="1440"/>
        </w:tabs>
        <w:ind w:left="1440" w:hanging="360"/>
      </w:pPr>
    </w:lvl>
    <w:lvl w:ilvl="2" w:tplc="A3B292F6" w:tentative="1">
      <w:start w:val="1"/>
      <w:numFmt w:val="lowerLetter"/>
      <w:lvlText w:val="%3)"/>
      <w:lvlJc w:val="left"/>
      <w:pPr>
        <w:tabs>
          <w:tab w:val="num" w:pos="2160"/>
        </w:tabs>
        <w:ind w:left="2160" w:hanging="360"/>
      </w:pPr>
    </w:lvl>
    <w:lvl w:ilvl="3" w:tplc="80BC1374" w:tentative="1">
      <w:start w:val="1"/>
      <w:numFmt w:val="lowerLetter"/>
      <w:lvlText w:val="%4)"/>
      <w:lvlJc w:val="left"/>
      <w:pPr>
        <w:tabs>
          <w:tab w:val="num" w:pos="2880"/>
        </w:tabs>
        <w:ind w:left="2880" w:hanging="360"/>
      </w:pPr>
    </w:lvl>
    <w:lvl w:ilvl="4" w:tplc="B9C2D58E" w:tentative="1">
      <w:start w:val="1"/>
      <w:numFmt w:val="lowerLetter"/>
      <w:lvlText w:val="%5)"/>
      <w:lvlJc w:val="left"/>
      <w:pPr>
        <w:tabs>
          <w:tab w:val="num" w:pos="3600"/>
        </w:tabs>
        <w:ind w:left="3600" w:hanging="360"/>
      </w:pPr>
    </w:lvl>
    <w:lvl w:ilvl="5" w:tplc="4C4C7610" w:tentative="1">
      <w:start w:val="1"/>
      <w:numFmt w:val="lowerLetter"/>
      <w:lvlText w:val="%6)"/>
      <w:lvlJc w:val="left"/>
      <w:pPr>
        <w:tabs>
          <w:tab w:val="num" w:pos="4320"/>
        </w:tabs>
        <w:ind w:left="4320" w:hanging="360"/>
      </w:pPr>
    </w:lvl>
    <w:lvl w:ilvl="6" w:tplc="AFB41922" w:tentative="1">
      <w:start w:val="1"/>
      <w:numFmt w:val="lowerLetter"/>
      <w:lvlText w:val="%7)"/>
      <w:lvlJc w:val="left"/>
      <w:pPr>
        <w:tabs>
          <w:tab w:val="num" w:pos="5040"/>
        </w:tabs>
        <w:ind w:left="5040" w:hanging="360"/>
      </w:pPr>
    </w:lvl>
    <w:lvl w:ilvl="7" w:tplc="8E7EEF94" w:tentative="1">
      <w:start w:val="1"/>
      <w:numFmt w:val="lowerLetter"/>
      <w:lvlText w:val="%8)"/>
      <w:lvlJc w:val="left"/>
      <w:pPr>
        <w:tabs>
          <w:tab w:val="num" w:pos="5760"/>
        </w:tabs>
        <w:ind w:left="5760" w:hanging="360"/>
      </w:pPr>
    </w:lvl>
    <w:lvl w:ilvl="8" w:tplc="BD3C3A74" w:tentative="1">
      <w:start w:val="1"/>
      <w:numFmt w:val="lowerLetter"/>
      <w:lvlText w:val="%9)"/>
      <w:lvlJc w:val="left"/>
      <w:pPr>
        <w:tabs>
          <w:tab w:val="num" w:pos="6480"/>
        </w:tabs>
        <w:ind w:left="6480" w:hanging="360"/>
      </w:pPr>
    </w:lvl>
  </w:abstractNum>
  <w:num w:numId="1">
    <w:abstractNumId w:val="12"/>
  </w:num>
  <w:num w:numId="2">
    <w:abstractNumId w:val="4"/>
  </w:num>
  <w:num w:numId="3">
    <w:abstractNumId w:val="19"/>
  </w:num>
  <w:num w:numId="4">
    <w:abstractNumId w:val="17"/>
  </w:num>
  <w:num w:numId="5">
    <w:abstractNumId w:val="0"/>
    <w:lvlOverride w:ilvl="0">
      <w:lvl w:ilvl="0">
        <w:numFmt w:val="bullet"/>
        <w:lvlText w:val="•"/>
        <w:legacy w:legacy="1" w:legacySpace="0" w:legacyIndent="0"/>
        <w:lvlJc w:val="left"/>
        <w:rPr>
          <w:rFonts w:ascii="Arial" w:hAnsi="Arial" w:cs="Arial" w:hint="default"/>
          <w:sz w:val="38"/>
        </w:rPr>
      </w:lvl>
    </w:lvlOverride>
  </w:num>
  <w:num w:numId="6">
    <w:abstractNumId w:val="0"/>
    <w:lvlOverride w:ilvl="0">
      <w:lvl w:ilvl="0">
        <w:numFmt w:val="bullet"/>
        <w:lvlText w:val="•"/>
        <w:legacy w:legacy="1" w:legacySpace="0" w:legacyIndent="0"/>
        <w:lvlJc w:val="left"/>
        <w:rPr>
          <w:rFonts w:ascii="Arial" w:hAnsi="Arial" w:cs="Arial" w:hint="default"/>
          <w:sz w:val="40"/>
        </w:rPr>
      </w:lvl>
    </w:lvlOverride>
  </w:num>
  <w:num w:numId="7">
    <w:abstractNumId w:val="0"/>
    <w:lvlOverride w:ilvl="0">
      <w:lvl w:ilvl="0">
        <w:numFmt w:val="bullet"/>
        <w:lvlText w:val=""/>
        <w:legacy w:legacy="1" w:legacySpace="0" w:legacyIndent="0"/>
        <w:lvlJc w:val="left"/>
        <w:rPr>
          <w:rFonts w:ascii="Symbol" w:hAnsi="Symbol" w:hint="default"/>
          <w:sz w:val="40"/>
        </w:rPr>
      </w:lvl>
    </w:lvlOverride>
  </w:num>
  <w:num w:numId="8">
    <w:abstractNumId w:val="15"/>
  </w:num>
  <w:num w:numId="9">
    <w:abstractNumId w:val="13"/>
  </w:num>
  <w:num w:numId="10">
    <w:abstractNumId w:val="16"/>
  </w:num>
  <w:num w:numId="11">
    <w:abstractNumId w:val="10"/>
  </w:num>
  <w:num w:numId="12">
    <w:abstractNumId w:val="2"/>
  </w:num>
  <w:num w:numId="13">
    <w:abstractNumId w:val="6"/>
  </w:num>
  <w:num w:numId="14">
    <w:abstractNumId w:val="1"/>
  </w:num>
  <w:num w:numId="15">
    <w:abstractNumId w:val="8"/>
  </w:num>
  <w:num w:numId="16">
    <w:abstractNumId w:val="14"/>
  </w:num>
  <w:num w:numId="17">
    <w:abstractNumId w:val="3"/>
  </w:num>
  <w:num w:numId="18">
    <w:abstractNumId w:val="18"/>
  </w:num>
  <w:num w:numId="19">
    <w:abstractNumId w:val="9"/>
  </w:num>
  <w:num w:numId="20">
    <w:abstractNumId w:val="11"/>
  </w:num>
  <w:num w:numId="21">
    <w:abstractNumId w:val="7"/>
    <w:lvlOverride w:ilvl="0">
      <w:startOverride w:val="1"/>
    </w:lvlOverride>
    <w:lvlOverride w:ilvl="1">
      <w:startOverride w:val="3"/>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proofState w:spelling="clean"/>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0247"/>
    <w:rsid w:val="000653CD"/>
    <w:rsid w:val="00066E89"/>
    <w:rsid w:val="000A7A88"/>
    <w:rsid w:val="000B3B59"/>
    <w:rsid w:val="001325E5"/>
    <w:rsid w:val="00153B69"/>
    <w:rsid w:val="001C7FBE"/>
    <w:rsid w:val="00241000"/>
    <w:rsid w:val="00244056"/>
    <w:rsid w:val="00262024"/>
    <w:rsid w:val="00267DB4"/>
    <w:rsid w:val="002F0E08"/>
    <w:rsid w:val="003760AA"/>
    <w:rsid w:val="003C7FE6"/>
    <w:rsid w:val="00441B4B"/>
    <w:rsid w:val="00447A48"/>
    <w:rsid w:val="004955E4"/>
    <w:rsid w:val="0057469C"/>
    <w:rsid w:val="005D1AB9"/>
    <w:rsid w:val="00620D18"/>
    <w:rsid w:val="006227A3"/>
    <w:rsid w:val="006317A8"/>
    <w:rsid w:val="006322E6"/>
    <w:rsid w:val="006E02A8"/>
    <w:rsid w:val="006E282E"/>
    <w:rsid w:val="0072107A"/>
    <w:rsid w:val="00731280"/>
    <w:rsid w:val="00784F49"/>
    <w:rsid w:val="00841ED6"/>
    <w:rsid w:val="00856574"/>
    <w:rsid w:val="008B040C"/>
    <w:rsid w:val="008E5728"/>
    <w:rsid w:val="00925B0F"/>
    <w:rsid w:val="00961EF7"/>
    <w:rsid w:val="00971CC5"/>
    <w:rsid w:val="009A018E"/>
    <w:rsid w:val="009E78FC"/>
    <w:rsid w:val="00A1390A"/>
    <w:rsid w:val="00A32963"/>
    <w:rsid w:val="00AB59CD"/>
    <w:rsid w:val="00AC4B92"/>
    <w:rsid w:val="00AF1DAD"/>
    <w:rsid w:val="00B40299"/>
    <w:rsid w:val="00B47F11"/>
    <w:rsid w:val="00B73216"/>
    <w:rsid w:val="00C82C2F"/>
    <w:rsid w:val="00CE2F1A"/>
    <w:rsid w:val="00CE3465"/>
    <w:rsid w:val="00D17D83"/>
    <w:rsid w:val="00D428F4"/>
    <w:rsid w:val="00E07A13"/>
    <w:rsid w:val="00E23176"/>
    <w:rsid w:val="00E5247F"/>
    <w:rsid w:val="00EE7840"/>
    <w:rsid w:val="00EF3146"/>
    <w:rsid w:val="00F00247"/>
    <w:rsid w:val="00F17722"/>
    <w:rsid w:val="00F65216"/>
    <w:rsid w:val="00FD4F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8A2763C"/>
  <w15:chartTrackingRefBased/>
  <w15:docId w15:val="{C9FCA0FE-F64F-4616-9609-6EA0D71CE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02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0247"/>
  </w:style>
  <w:style w:type="paragraph" w:styleId="Footer">
    <w:name w:val="footer"/>
    <w:basedOn w:val="Normal"/>
    <w:link w:val="FooterChar"/>
    <w:uiPriority w:val="99"/>
    <w:unhideWhenUsed/>
    <w:rsid w:val="00F002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0247"/>
  </w:style>
  <w:style w:type="paragraph" w:styleId="ListParagraph">
    <w:name w:val="List Paragraph"/>
    <w:basedOn w:val="Normal"/>
    <w:uiPriority w:val="34"/>
    <w:qFormat/>
    <w:rsid w:val="001C7FBE"/>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524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5776241">
      <w:bodyDiv w:val="1"/>
      <w:marLeft w:val="0"/>
      <w:marRight w:val="0"/>
      <w:marTop w:val="0"/>
      <w:marBottom w:val="0"/>
      <w:divBdr>
        <w:top w:val="none" w:sz="0" w:space="0" w:color="auto"/>
        <w:left w:val="none" w:sz="0" w:space="0" w:color="auto"/>
        <w:bottom w:val="none" w:sz="0" w:space="0" w:color="auto"/>
        <w:right w:val="none" w:sz="0" w:space="0" w:color="auto"/>
      </w:divBdr>
    </w:div>
    <w:div w:id="506289261">
      <w:bodyDiv w:val="1"/>
      <w:marLeft w:val="0"/>
      <w:marRight w:val="0"/>
      <w:marTop w:val="0"/>
      <w:marBottom w:val="0"/>
      <w:divBdr>
        <w:top w:val="none" w:sz="0" w:space="0" w:color="auto"/>
        <w:left w:val="none" w:sz="0" w:space="0" w:color="auto"/>
        <w:bottom w:val="none" w:sz="0" w:space="0" w:color="auto"/>
        <w:right w:val="none" w:sz="0" w:space="0" w:color="auto"/>
      </w:divBdr>
      <w:divsChild>
        <w:div w:id="1587759802">
          <w:marLeft w:val="360"/>
          <w:marRight w:val="0"/>
          <w:marTop w:val="200"/>
          <w:marBottom w:val="0"/>
          <w:divBdr>
            <w:top w:val="none" w:sz="0" w:space="0" w:color="auto"/>
            <w:left w:val="none" w:sz="0" w:space="0" w:color="auto"/>
            <w:bottom w:val="none" w:sz="0" w:space="0" w:color="auto"/>
            <w:right w:val="none" w:sz="0" w:space="0" w:color="auto"/>
          </w:divBdr>
        </w:div>
        <w:div w:id="1291789265">
          <w:marLeft w:val="360"/>
          <w:marRight w:val="0"/>
          <w:marTop w:val="200"/>
          <w:marBottom w:val="0"/>
          <w:divBdr>
            <w:top w:val="none" w:sz="0" w:space="0" w:color="auto"/>
            <w:left w:val="none" w:sz="0" w:space="0" w:color="auto"/>
            <w:bottom w:val="none" w:sz="0" w:space="0" w:color="auto"/>
            <w:right w:val="none" w:sz="0" w:space="0" w:color="auto"/>
          </w:divBdr>
        </w:div>
      </w:divsChild>
    </w:div>
    <w:div w:id="585385746">
      <w:bodyDiv w:val="1"/>
      <w:marLeft w:val="0"/>
      <w:marRight w:val="0"/>
      <w:marTop w:val="0"/>
      <w:marBottom w:val="0"/>
      <w:divBdr>
        <w:top w:val="none" w:sz="0" w:space="0" w:color="auto"/>
        <w:left w:val="none" w:sz="0" w:space="0" w:color="auto"/>
        <w:bottom w:val="none" w:sz="0" w:space="0" w:color="auto"/>
        <w:right w:val="none" w:sz="0" w:space="0" w:color="auto"/>
      </w:divBdr>
      <w:divsChild>
        <w:div w:id="1621842564">
          <w:marLeft w:val="547"/>
          <w:marRight w:val="0"/>
          <w:marTop w:val="0"/>
          <w:marBottom w:val="160"/>
          <w:divBdr>
            <w:top w:val="none" w:sz="0" w:space="0" w:color="auto"/>
            <w:left w:val="none" w:sz="0" w:space="0" w:color="auto"/>
            <w:bottom w:val="none" w:sz="0" w:space="0" w:color="auto"/>
            <w:right w:val="none" w:sz="0" w:space="0" w:color="auto"/>
          </w:divBdr>
        </w:div>
        <w:div w:id="985822890">
          <w:marLeft w:val="547"/>
          <w:marRight w:val="0"/>
          <w:marTop w:val="200"/>
          <w:marBottom w:val="160"/>
          <w:divBdr>
            <w:top w:val="none" w:sz="0" w:space="0" w:color="auto"/>
            <w:left w:val="none" w:sz="0" w:space="0" w:color="auto"/>
            <w:bottom w:val="none" w:sz="0" w:space="0" w:color="auto"/>
            <w:right w:val="none" w:sz="0" w:space="0" w:color="auto"/>
          </w:divBdr>
        </w:div>
        <w:div w:id="131488587">
          <w:marLeft w:val="547"/>
          <w:marRight w:val="0"/>
          <w:marTop w:val="200"/>
          <w:marBottom w:val="160"/>
          <w:divBdr>
            <w:top w:val="none" w:sz="0" w:space="0" w:color="auto"/>
            <w:left w:val="none" w:sz="0" w:space="0" w:color="auto"/>
            <w:bottom w:val="none" w:sz="0" w:space="0" w:color="auto"/>
            <w:right w:val="none" w:sz="0" w:space="0" w:color="auto"/>
          </w:divBdr>
        </w:div>
        <w:div w:id="561331054">
          <w:marLeft w:val="547"/>
          <w:marRight w:val="0"/>
          <w:marTop w:val="200"/>
          <w:marBottom w:val="160"/>
          <w:divBdr>
            <w:top w:val="none" w:sz="0" w:space="0" w:color="auto"/>
            <w:left w:val="none" w:sz="0" w:space="0" w:color="auto"/>
            <w:bottom w:val="none" w:sz="0" w:space="0" w:color="auto"/>
            <w:right w:val="none" w:sz="0" w:space="0" w:color="auto"/>
          </w:divBdr>
        </w:div>
        <w:div w:id="550263915">
          <w:marLeft w:val="547"/>
          <w:marRight w:val="0"/>
          <w:marTop w:val="200"/>
          <w:marBottom w:val="160"/>
          <w:divBdr>
            <w:top w:val="none" w:sz="0" w:space="0" w:color="auto"/>
            <w:left w:val="none" w:sz="0" w:space="0" w:color="auto"/>
            <w:bottom w:val="none" w:sz="0" w:space="0" w:color="auto"/>
            <w:right w:val="none" w:sz="0" w:space="0" w:color="auto"/>
          </w:divBdr>
        </w:div>
      </w:divsChild>
    </w:div>
    <w:div w:id="818302573">
      <w:bodyDiv w:val="1"/>
      <w:marLeft w:val="0"/>
      <w:marRight w:val="0"/>
      <w:marTop w:val="0"/>
      <w:marBottom w:val="0"/>
      <w:divBdr>
        <w:top w:val="none" w:sz="0" w:space="0" w:color="auto"/>
        <w:left w:val="none" w:sz="0" w:space="0" w:color="auto"/>
        <w:bottom w:val="none" w:sz="0" w:space="0" w:color="auto"/>
        <w:right w:val="none" w:sz="0" w:space="0" w:color="auto"/>
      </w:divBdr>
      <w:divsChild>
        <w:div w:id="2106801025">
          <w:marLeft w:val="360"/>
          <w:marRight w:val="0"/>
          <w:marTop w:val="200"/>
          <w:marBottom w:val="160"/>
          <w:divBdr>
            <w:top w:val="none" w:sz="0" w:space="0" w:color="auto"/>
            <w:left w:val="none" w:sz="0" w:space="0" w:color="auto"/>
            <w:bottom w:val="none" w:sz="0" w:space="0" w:color="auto"/>
            <w:right w:val="none" w:sz="0" w:space="0" w:color="auto"/>
          </w:divBdr>
        </w:div>
        <w:div w:id="990251824">
          <w:marLeft w:val="360"/>
          <w:marRight w:val="0"/>
          <w:marTop w:val="200"/>
          <w:marBottom w:val="160"/>
          <w:divBdr>
            <w:top w:val="none" w:sz="0" w:space="0" w:color="auto"/>
            <w:left w:val="none" w:sz="0" w:space="0" w:color="auto"/>
            <w:bottom w:val="none" w:sz="0" w:space="0" w:color="auto"/>
            <w:right w:val="none" w:sz="0" w:space="0" w:color="auto"/>
          </w:divBdr>
        </w:div>
        <w:div w:id="276572852">
          <w:marLeft w:val="360"/>
          <w:marRight w:val="0"/>
          <w:marTop w:val="200"/>
          <w:marBottom w:val="160"/>
          <w:divBdr>
            <w:top w:val="none" w:sz="0" w:space="0" w:color="auto"/>
            <w:left w:val="none" w:sz="0" w:space="0" w:color="auto"/>
            <w:bottom w:val="none" w:sz="0" w:space="0" w:color="auto"/>
            <w:right w:val="none" w:sz="0" w:space="0" w:color="auto"/>
          </w:divBdr>
        </w:div>
        <w:div w:id="165167813">
          <w:marLeft w:val="360"/>
          <w:marRight w:val="0"/>
          <w:marTop w:val="200"/>
          <w:marBottom w:val="160"/>
          <w:divBdr>
            <w:top w:val="none" w:sz="0" w:space="0" w:color="auto"/>
            <w:left w:val="none" w:sz="0" w:space="0" w:color="auto"/>
            <w:bottom w:val="none" w:sz="0" w:space="0" w:color="auto"/>
            <w:right w:val="none" w:sz="0" w:space="0" w:color="auto"/>
          </w:divBdr>
        </w:div>
        <w:div w:id="1055007644">
          <w:marLeft w:val="360"/>
          <w:marRight w:val="0"/>
          <w:marTop w:val="200"/>
          <w:marBottom w:val="160"/>
          <w:divBdr>
            <w:top w:val="none" w:sz="0" w:space="0" w:color="auto"/>
            <w:left w:val="none" w:sz="0" w:space="0" w:color="auto"/>
            <w:bottom w:val="none" w:sz="0" w:space="0" w:color="auto"/>
            <w:right w:val="none" w:sz="0" w:space="0" w:color="auto"/>
          </w:divBdr>
        </w:div>
      </w:divsChild>
    </w:div>
    <w:div w:id="1040131811">
      <w:bodyDiv w:val="1"/>
      <w:marLeft w:val="0"/>
      <w:marRight w:val="0"/>
      <w:marTop w:val="0"/>
      <w:marBottom w:val="0"/>
      <w:divBdr>
        <w:top w:val="none" w:sz="0" w:space="0" w:color="auto"/>
        <w:left w:val="none" w:sz="0" w:space="0" w:color="auto"/>
        <w:bottom w:val="none" w:sz="0" w:space="0" w:color="auto"/>
        <w:right w:val="none" w:sz="0" w:space="0" w:color="auto"/>
      </w:divBdr>
      <w:divsChild>
        <w:div w:id="255557189">
          <w:marLeft w:val="360"/>
          <w:marRight w:val="0"/>
          <w:marTop w:val="200"/>
          <w:marBottom w:val="0"/>
          <w:divBdr>
            <w:top w:val="none" w:sz="0" w:space="0" w:color="auto"/>
            <w:left w:val="none" w:sz="0" w:space="0" w:color="auto"/>
            <w:bottom w:val="none" w:sz="0" w:space="0" w:color="auto"/>
            <w:right w:val="none" w:sz="0" w:space="0" w:color="auto"/>
          </w:divBdr>
        </w:div>
        <w:div w:id="1329671469">
          <w:marLeft w:val="360"/>
          <w:marRight w:val="0"/>
          <w:marTop w:val="200"/>
          <w:marBottom w:val="0"/>
          <w:divBdr>
            <w:top w:val="none" w:sz="0" w:space="0" w:color="auto"/>
            <w:left w:val="none" w:sz="0" w:space="0" w:color="auto"/>
            <w:bottom w:val="none" w:sz="0" w:space="0" w:color="auto"/>
            <w:right w:val="none" w:sz="0" w:space="0" w:color="auto"/>
          </w:divBdr>
        </w:div>
      </w:divsChild>
    </w:div>
    <w:div w:id="1075468421">
      <w:bodyDiv w:val="1"/>
      <w:marLeft w:val="0"/>
      <w:marRight w:val="0"/>
      <w:marTop w:val="0"/>
      <w:marBottom w:val="0"/>
      <w:divBdr>
        <w:top w:val="none" w:sz="0" w:space="0" w:color="auto"/>
        <w:left w:val="none" w:sz="0" w:space="0" w:color="auto"/>
        <w:bottom w:val="none" w:sz="0" w:space="0" w:color="auto"/>
        <w:right w:val="none" w:sz="0" w:space="0" w:color="auto"/>
      </w:divBdr>
      <w:divsChild>
        <w:div w:id="932981052">
          <w:marLeft w:val="360"/>
          <w:marRight w:val="0"/>
          <w:marTop w:val="200"/>
          <w:marBottom w:val="160"/>
          <w:divBdr>
            <w:top w:val="none" w:sz="0" w:space="0" w:color="auto"/>
            <w:left w:val="none" w:sz="0" w:space="0" w:color="auto"/>
            <w:bottom w:val="none" w:sz="0" w:space="0" w:color="auto"/>
            <w:right w:val="none" w:sz="0" w:space="0" w:color="auto"/>
          </w:divBdr>
        </w:div>
        <w:div w:id="161506487">
          <w:marLeft w:val="360"/>
          <w:marRight w:val="0"/>
          <w:marTop w:val="200"/>
          <w:marBottom w:val="160"/>
          <w:divBdr>
            <w:top w:val="none" w:sz="0" w:space="0" w:color="auto"/>
            <w:left w:val="none" w:sz="0" w:space="0" w:color="auto"/>
            <w:bottom w:val="none" w:sz="0" w:space="0" w:color="auto"/>
            <w:right w:val="none" w:sz="0" w:space="0" w:color="auto"/>
          </w:divBdr>
        </w:div>
        <w:div w:id="210774827">
          <w:marLeft w:val="360"/>
          <w:marRight w:val="0"/>
          <w:marTop w:val="200"/>
          <w:marBottom w:val="160"/>
          <w:divBdr>
            <w:top w:val="none" w:sz="0" w:space="0" w:color="auto"/>
            <w:left w:val="none" w:sz="0" w:space="0" w:color="auto"/>
            <w:bottom w:val="none" w:sz="0" w:space="0" w:color="auto"/>
            <w:right w:val="none" w:sz="0" w:space="0" w:color="auto"/>
          </w:divBdr>
        </w:div>
        <w:div w:id="726492166">
          <w:marLeft w:val="360"/>
          <w:marRight w:val="0"/>
          <w:marTop w:val="200"/>
          <w:marBottom w:val="0"/>
          <w:divBdr>
            <w:top w:val="none" w:sz="0" w:space="0" w:color="auto"/>
            <w:left w:val="none" w:sz="0" w:space="0" w:color="auto"/>
            <w:bottom w:val="none" w:sz="0" w:space="0" w:color="auto"/>
            <w:right w:val="none" w:sz="0" w:space="0" w:color="auto"/>
          </w:divBdr>
        </w:div>
        <w:div w:id="553590731">
          <w:marLeft w:val="360"/>
          <w:marRight w:val="0"/>
          <w:marTop w:val="200"/>
          <w:marBottom w:val="0"/>
          <w:divBdr>
            <w:top w:val="none" w:sz="0" w:space="0" w:color="auto"/>
            <w:left w:val="none" w:sz="0" w:space="0" w:color="auto"/>
            <w:bottom w:val="none" w:sz="0" w:space="0" w:color="auto"/>
            <w:right w:val="none" w:sz="0" w:space="0" w:color="auto"/>
          </w:divBdr>
        </w:div>
      </w:divsChild>
    </w:div>
    <w:div w:id="1870869875">
      <w:bodyDiv w:val="1"/>
      <w:marLeft w:val="0"/>
      <w:marRight w:val="0"/>
      <w:marTop w:val="0"/>
      <w:marBottom w:val="0"/>
      <w:divBdr>
        <w:top w:val="none" w:sz="0" w:space="0" w:color="auto"/>
        <w:left w:val="none" w:sz="0" w:space="0" w:color="auto"/>
        <w:bottom w:val="none" w:sz="0" w:space="0" w:color="auto"/>
        <w:right w:val="none" w:sz="0" w:space="0" w:color="auto"/>
      </w:divBdr>
      <w:divsChild>
        <w:div w:id="1457023497">
          <w:marLeft w:val="360"/>
          <w:marRight w:val="0"/>
          <w:marTop w:val="200"/>
          <w:marBottom w:val="160"/>
          <w:divBdr>
            <w:top w:val="none" w:sz="0" w:space="0" w:color="auto"/>
            <w:left w:val="none" w:sz="0" w:space="0" w:color="auto"/>
            <w:bottom w:val="none" w:sz="0" w:space="0" w:color="auto"/>
            <w:right w:val="none" w:sz="0" w:space="0" w:color="auto"/>
          </w:divBdr>
        </w:div>
        <w:div w:id="484127051">
          <w:marLeft w:val="360"/>
          <w:marRight w:val="0"/>
          <w:marTop w:val="200"/>
          <w:marBottom w:val="160"/>
          <w:divBdr>
            <w:top w:val="none" w:sz="0" w:space="0" w:color="auto"/>
            <w:left w:val="none" w:sz="0" w:space="0" w:color="auto"/>
            <w:bottom w:val="none" w:sz="0" w:space="0" w:color="auto"/>
            <w:right w:val="none" w:sz="0" w:space="0" w:color="auto"/>
          </w:divBdr>
        </w:div>
        <w:div w:id="1072508112">
          <w:marLeft w:val="360"/>
          <w:marRight w:val="0"/>
          <w:marTop w:val="200"/>
          <w:marBottom w:val="160"/>
          <w:divBdr>
            <w:top w:val="none" w:sz="0" w:space="0" w:color="auto"/>
            <w:left w:val="none" w:sz="0" w:space="0" w:color="auto"/>
            <w:bottom w:val="none" w:sz="0" w:space="0" w:color="auto"/>
            <w:right w:val="none" w:sz="0" w:space="0" w:color="auto"/>
          </w:divBdr>
        </w:div>
        <w:div w:id="1313944058">
          <w:marLeft w:val="360"/>
          <w:marRight w:val="0"/>
          <w:marTop w:val="200"/>
          <w:marBottom w:val="0"/>
          <w:divBdr>
            <w:top w:val="none" w:sz="0" w:space="0" w:color="auto"/>
            <w:left w:val="none" w:sz="0" w:space="0" w:color="auto"/>
            <w:bottom w:val="none" w:sz="0" w:space="0" w:color="auto"/>
            <w:right w:val="none" w:sz="0" w:space="0" w:color="auto"/>
          </w:divBdr>
        </w:div>
        <w:div w:id="1961834019">
          <w:marLeft w:val="360"/>
          <w:marRight w:val="0"/>
          <w:marTop w:val="200"/>
          <w:marBottom w:val="0"/>
          <w:divBdr>
            <w:top w:val="none" w:sz="0" w:space="0" w:color="auto"/>
            <w:left w:val="none" w:sz="0" w:space="0" w:color="auto"/>
            <w:bottom w:val="none" w:sz="0" w:space="0" w:color="auto"/>
            <w:right w:val="none" w:sz="0" w:space="0" w:color="auto"/>
          </w:divBdr>
        </w:div>
      </w:divsChild>
    </w:div>
    <w:div w:id="1878079541">
      <w:bodyDiv w:val="1"/>
      <w:marLeft w:val="0"/>
      <w:marRight w:val="0"/>
      <w:marTop w:val="0"/>
      <w:marBottom w:val="0"/>
      <w:divBdr>
        <w:top w:val="none" w:sz="0" w:space="0" w:color="auto"/>
        <w:left w:val="none" w:sz="0" w:space="0" w:color="auto"/>
        <w:bottom w:val="none" w:sz="0" w:space="0" w:color="auto"/>
        <w:right w:val="none" w:sz="0" w:space="0" w:color="auto"/>
      </w:divBdr>
      <w:divsChild>
        <w:div w:id="924804453">
          <w:marLeft w:val="360"/>
          <w:marRight w:val="0"/>
          <w:marTop w:val="200"/>
          <w:marBottom w:val="160"/>
          <w:divBdr>
            <w:top w:val="none" w:sz="0" w:space="0" w:color="auto"/>
            <w:left w:val="none" w:sz="0" w:space="0" w:color="auto"/>
            <w:bottom w:val="none" w:sz="0" w:space="0" w:color="auto"/>
            <w:right w:val="none" w:sz="0" w:space="0" w:color="auto"/>
          </w:divBdr>
        </w:div>
        <w:div w:id="250048047">
          <w:marLeft w:val="360"/>
          <w:marRight w:val="0"/>
          <w:marTop w:val="200"/>
          <w:marBottom w:val="160"/>
          <w:divBdr>
            <w:top w:val="none" w:sz="0" w:space="0" w:color="auto"/>
            <w:left w:val="none" w:sz="0" w:space="0" w:color="auto"/>
            <w:bottom w:val="none" w:sz="0" w:space="0" w:color="auto"/>
            <w:right w:val="none" w:sz="0" w:space="0" w:color="auto"/>
          </w:divBdr>
        </w:div>
        <w:div w:id="1963344245">
          <w:marLeft w:val="360"/>
          <w:marRight w:val="0"/>
          <w:marTop w:val="200"/>
          <w:marBottom w:val="160"/>
          <w:divBdr>
            <w:top w:val="none" w:sz="0" w:space="0" w:color="auto"/>
            <w:left w:val="none" w:sz="0" w:space="0" w:color="auto"/>
            <w:bottom w:val="none" w:sz="0" w:space="0" w:color="auto"/>
            <w:right w:val="none" w:sz="0" w:space="0" w:color="auto"/>
          </w:divBdr>
        </w:div>
        <w:div w:id="309675420">
          <w:marLeft w:val="360"/>
          <w:marRight w:val="0"/>
          <w:marTop w:val="200"/>
          <w:marBottom w:val="160"/>
          <w:divBdr>
            <w:top w:val="none" w:sz="0" w:space="0" w:color="auto"/>
            <w:left w:val="none" w:sz="0" w:space="0" w:color="auto"/>
            <w:bottom w:val="none" w:sz="0" w:space="0" w:color="auto"/>
            <w:right w:val="none" w:sz="0" w:space="0" w:color="auto"/>
          </w:divBdr>
        </w:div>
        <w:div w:id="1162544438">
          <w:marLeft w:val="360"/>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jpeg"/><Relationship Id="rId12" Type="http://schemas.openxmlformats.org/officeDocument/2006/relationships/chart" Target="charts/chart5.xml"/><Relationship Id="rId17" Type="http://schemas.openxmlformats.org/officeDocument/2006/relationships/hyperlink" Target="https://muslim.police.uk/wp-content/uploads/2021/03/NAMP-Survey-Report-2021-23.03.21.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chart" Target="charts/chart9.xm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hart" Target="charts/chart8.xml"/><Relationship Id="rId23" Type="http://schemas.openxmlformats.org/officeDocument/2006/relationships/footer" Target="footer3.xml"/><Relationship Id="rId10" Type="http://schemas.openxmlformats.org/officeDocument/2006/relationships/chart" Target="charts/chart3.xm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header" Target="header3.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embeddings/oleObject1.bin"/></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embeddings/oleObject2.bin"/></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embeddings/oleObject3.bin"/></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embeddings/oleObject4.bin"/></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embeddings/oleObject5.bin"/></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oleObject" Target="../embeddings/oleObject6.bin"/></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oleObject" Target="../embeddings/oleObject7.bin"/></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oleObject" Target="../embeddings/oleObject8.bin"/></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oleObject" Target="../embeddings/oleObject9.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WHAT</a:t>
            </a:r>
            <a:r>
              <a:rPr lang="en-GB" baseline="0"/>
              <a:t> AGE CATERGORY DO YOU FIT INTO?</a:t>
            </a:r>
            <a:endParaRPr lang="en-GB"/>
          </a:p>
        </c:rich>
      </c:tx>
      <c:layout>
        <c:manualLayout>
          <c:xMode val="edge"/>
          <c:yMode val="edge"/>
          <c:x val="0.16387553693555523"/>
          <c:y val="3.5842293906810034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5">
                  <a:tint val="65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720-4E71-95BD-4C7A776BBF0A}"/>
              </c:ext>
            </c:extLst>
          </c:dPt>
          <c:dPt>
            <c:idx val="1"/>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9720-4E71-95BD-4C7A776BBF0A}"/>
              </c:ext>
            </c:extLst>
          </c:dPt>
          <c:dPt>
            <c:idx val="2"/>
            <c:bubble3D val="0"/>
            <c:spPr>
              <a:solidFill>
                <a:schemeClr val="accent5">
                  <a:shade val="65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9720-4E71-95BD-4C7A776BBF0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Sheet1!$B$2:$B$4</c:f>
              <c:strCache>
                <c:ptCount val="3"/>
                <c:pt idx="0">
                  <c:v>18-25</c:v>
                </c:pt>
                <c:pt idx="1">
                  <c:v>26-40</c:v>
                </c:pt>
                <c:pt idx="2">
                  <c:v>40+</c:v>
                </c:pt>
              </c:strCache>
            </c:strRef>
          </c:cat>
          <c:val>
            <c:numRef>
              <c:f>Sheet1!$C$2:$C$4</c:f>
              <c:numCache>
                <c:formatCode>General</c:formatCode>
                <c:ptCount val="3"/>
                <c:pt idx="0">
                  <c:v>14</c:v>
                </c:pt>
                <c:pt idx="1">
                  <c:v>23</c:v>
                </c:pt>
                <c:pt idx="2">
                  <c:v>3</c:v>
                </c:pt>
              </c:numCache>
            </c:numRef>
          </c:val>
          <c:extLst>
            <c:ext xmlns:c16="http://schemas.microsoft.com/office/drawing/2014/chart" uri="{C3380CC4-5D6E-409C-BE32-E72D297353CC}">
              <c16:uniqueId val="{00000006-9720-4E71-95BD-4C7A776BBF0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what</a:t>
            </a:r>
            <a:r>
              <a:rPr lang="en-GB" baseline="0"/>
              <a:t> is your gender?</a:t>
            </a:r>
            <a:endParaRPr lang="en-GB"/>
          </a:p>
        </c:rich>
      </c:tx>
      <c:layout>
        <c:manualLayout>
          <c:xMode val="edge"/>
          <c:yMode val="edge"/>
          <c:x val="0.23924111051754821"/>
          <c:y val="4.0792540792540792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5">
                  <a:shade val="58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F7A-4AF5-AF7E-319172AB01F4}"/>
              </c:ext>
            </c:extLst>
          </c:dPt>
          <c:dPt>
            <c:idx val="1"/>
            <c:bubble3D val="0"/>
            <c:spPr>
              <a:solidFill>
                <a:schemeClr val="accent5">
                  <a:shade val="86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DF7A-4AF5-AF7E-319172AB01F4}"/>
              </c:ext>
            </c:extLst>
          </c:dPt>
          <c:dPt>
            <c:idx val="2"/>
            <c:bubble3D val="0"/>
            <c:spPr>
              <a:solidFill>
                <a:schemeClr val="accent5">
                  <a:tint val="86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DF7A-4AF5-AF7E-319172AB01F4}"/>
              </c:ext>
            </c:extLst>
          </c:dPt>
          <c:dPt>
            <c:idx val="3"/>
            <c:bubble3D val="0"/>
            <c:spPr>
              <a:solidFill>
                <a:schemeClr val="accent5">
                  <a:tint val="58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DF7A-4AF5-AF7E-319172AB01F4}"/>
              </c:ext>
            </c:extLst>
          </c:dPt>
          <c:dLbls>
            <c:dLbl>
              <c:idx val="3"/>
              <c:delete val="1"/>
              <c:extLst>
                <c:ext xmlns:c15="http://schemas.microsoft.com/office/drawing/2012/chart" uri="{CE6537A1-D6FC-4f65-9D91-7224C49458BB}"/>
                <c:ext xmlns:c16="http://schemas.microsoft.com/office/drawing/2014/chart" uri="{C3380CC4-5D6E-409C-BE32-E72D297353CC}">
                  <c16:uniqueId val="{00000007-DF7A-4AF5-AF7E-319172AB01F4}"/>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Sheet1!$B$8:$B$11</c:f>
              <c:strCache>
                <c:ptCount val="4"/>
                <c:pt idx="1">
                  <c:v>Female</c:v>
                </c:pt>
                <c:pt idx="2">
                  <c:v>Prefer not to say</c:v>
                </c:pt>
                <c:pt idx="3">
                  <c:v>Other </c:v>
                </c:pt>
              </c:strCache>
            </c:strRef>
          </c:cat>
          <c:val>
            <c:numRef>
              <c:f>Sheet1!$C$8:$C$11</c:f>
              <c:numCache>
                <c:formatCode>General</c:formatCode>
                <c:ptCount val="4"/>
                <c:pt idx="0">
                  <c:v>19</c:v>
                </c:pt>
                <c:pt idx="1">
                  <c:v>19</c:v>
                </c:pt>
                <c:pt idx="2">
                  <c:v>1</c:v>
                </c:pt>
                <c:pt idx="3">
                  <c:v>0</c:v>
                </c:pt>
              </c:numCache>
            </c:numRef>
          </c:val>
          <c:extLst>
            <c:ext xmlns:c16="http://schemas.microsoft.com/office/drawing/2014/chart" uri="{C3380CC4-5D6E-409C-BE32-E72D297353CC}">
              <c16:uniqueId val="{00000008-DF7A-4AF5-AF7E-319172AB01F4}"/>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Race or Ethnic Origin </a:t>
            </a:r>
          </a:p>
        </c:rich>
      </c:tx>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5"/>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tx1">
                          <a:lumMod val="35000"/>
                          <a:lumOff val="65000"/>
                        </a:schemeClr>
                      </a:solidFill>
                    </a:ln>
                    <a:effectLst/>
                  </c:spPr>
                </c15:leaderLines>
              </c:ext>
            </c:extLst>
          </c:dLbls>
          <c:cat>
            <c:strRef>
              <c:f>Sheet1!$B$13:$B$22</c:f>
              <c:strCache>
                <c:ptCount val="10"/>
                <c:pt idx="0">
                  <c:v>Asian</c:v>
                </c:pt>
                <c:pt idx="1">
                  <c:v>White British</c:v>
                </c:pt>
                <c:pt idx="2">
                  <c:v>Black</c:v>
                </c:pt>
                <c:pt idx="3">
                  <c:v>Arab</c:v>
                </c:pt>
                <c:pt idx="4">
                  <c:v>Mix White and Black</c:v>
                </c:pt>
                <c:pt idx="5">
                  <c:v>White European</c:v>
                </c:pt>
                <c:pt idx="6">
                  <c:v>Latin American </c:v>
                </c:pt>
                <c:pt idx="7">
                  <c:v>Mix White and Asian</c:v>
                </c:pt>
                <c:pt idx="8">
                  <c:v>Mix White and Arab </c:v>
                </c:pt>
                <c:pt idx="9">
                  <c:v>Other </c:v>
                </c:pt>
              </c:strCache>
            </c:strRef>
          </c:cat>
          <c:val>
            <c:numRef>
              <c:f>Sheet1!$C$13:$C$22</c:f>
              <c:numCache>
                <c:formatCode>General</c:formatCode>
                <c:ptCount val="10"/>
                <c:pt idx="0">
                  <c:v>29</c:v>
                </c:pt>
                <c:pt idx="1">
                  <c:v>0</c:v>
                </c:pt>
                <c:pt idx="2">
                  <c:v>7</c:v>
                </c:pt>
                <c:pt idx="3">
                  <c:v>4</c:v>
                </c:pt>
                <c:pt idx="4">
                  <c:v>0</c:v>
                </c:pt>
                <c:pt idx="5">
                  <c:v>0</c:v>
                </c:pt>
                <c:pt idx="6">
                  <c:v>1</c:v>
                </c:pt>
                <c:pt idx="7">
                  <c:v>0</c:v>
                </c:pt>
                <c:pt idx="8">
                  <c:v>0</c:v>
                </c:pt>
                <c:pt idx="9">
                  <c:v>2</c:v>
                </c:pt>
              </c:numCache>
            </c:numRef>
          </c:val>
          <c:extLst>
            <c:ext xmlns:c16="http://schemas.microsoft.com/office/drawing/2014/chart" uri="{C3380CC4-5D6E-409C-BE32-E72D297353CC}">
              <c16:uniqueId val="{00000000-1A74-46E1-B796-A804B8EA7830}"/>
            </c:ext>
          </c:extLst>
        </c:ser>
        <c:dLbls>
          <c:dLblPos val="outEnd"/>
          <c:showLegendKey val="0"/>
          <c:showVal val="1"/>
          <c:showCatName val="0"/>
          <c:showSerName val="0"/>
          <c:showPercent val="0"/>
          <c:showBubbleSize val="0"/>
        </c:dLbls>
        <c:gapWidth val="444"/>
        <c:overlap val="-90"/>
        <c:axId val="539060128"/>
        <c:axId val="539058048"/>
      </c:barChart>
      <c:catAx>
        <c:axId val="53906012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39058048"/>
        <c:crosses val="autoZero"/>
        <c:auto val="1"/>
        <c:lblAlgn val="ctr"/>
        <c:lblOffset val="100"/>
        <c:noMultiLvlLbl val="0"/>
      </c:catAx>
      <c:valAx>
        <c:axId val="539058048"/>
        <c:scaling>
          <c:orientation val="minMax"/>
        </c:scaling>
        <c:delete val="1"/>
        <c:axPos val="l"/>
        <c:numFmt formatCode="General" sourceLinked="1"/>
        <c:majorTickMark val="none"/>
        <c:minorTickMark val="none"/>
        <c:tickLblPos val="nextTo"/>
        <c:crossAx val="539060128"/>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Would</a:t>
            </a:r>
            <a:r>
              <a:rPr lang="en-GB" baseline="0"/>
              <a:t> a career in policing be an option for you to explore?</a:t>
            </a:r>
            <a:endParaRPr lang="en-GB"/>
          </a:p>
        </c:rich>
      </c:tx>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tx2">
                          <a:lumMod val="35000"/>
                          <a:lumOff val="65000"/>
                        </a:schemeClr>
                      </a:solidFill>
                    </a:ln>
                    <a:effectLst/>
                  </c:spPr>
                </c15:leaderLines>
              </c:ext>
            </c:extLst>
          </c:dLbls>
          <c:cat>
            <c:strRef>
              <c:f>Sheet1!$B$25:$B$29</c:f>
              <c:strCache>
                <c:ptCount val="5"/>
                <c:pt idx="0">
                  <c:v>Very Unlikely </c:v>
                </c:pt>
                <c:pt idx="1">
                  <c:v>Unlikely </c:v>
                </c:pt>
                <c:pt idx="2">
                  <c:v>Maybe </c:v>
                </c:pt>
                <c:pt idx="3">
                  <c:v>Likely </c:v>
                </c:pt>
                <c:pt idx="4">
                  <c:v>Very Likely </c:v>
                </c:pt>
              </c:strCache>
            </c:strRef>
          </c:cat>
          <c:val>
            <c:numRef>
              <c:f>Sheet1!$C$25:$C$29</c:f>
              <c:numCache>
                <c:formatCode>General</c:formatCode>
                <c:ptCount val="5"/>
                <c:pt idx="0">
                  <c:v>9</c:v>
                </c:pt>
                <c:pt idx="1">
                  <c:v>13</c:v>
                </c:pt>
                <c:pt idx="2">
                  <c:v>9</c:v>
                </c:pt>
                <c:pt idx="3">
                  <c:v>2</c:v>
                </c:pt>
                <c:pt idx="4">
                  <c:v>8</c:v>
                </c:pt>
              </c:numCache>
            </c:numRef>
          </c:val>
          <c:extLst>
            <c:ext xmlns:c16="http://schemas.microsoft.com/office/drawing/2014/chart" uri="{C3380CC4-5D6E-409C-BE32-E72D297353CC}">
              <c16:uniqueId val="{00000000-D04B-42C9-A1A8-BA13D831FAF6}"/>
            </c:ext>
          </c:extLst>
        </c:ser>
        <c:dLbls>
          <c:dLblPos val="outEnd"/>
          <c:showLegendKey val="0"/>
          <c:showVal val="1"/>
          <c:showCatName val="0"/>
          <c:showSerName val="0"/>
          <c:showPercent val="0"/>
          <c:showBubbleSize val="0"/>
        </c:dLbls>
        <c:gapWidth val="100"/>
        <c:overlap val="-24"/>
        <c:axId val="534355344"/>
        <c:axId val="534352848"/>
      </c:barChart>
      <c:catAx>
        <c:axId val="53435534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34352848"/>
        <c:crosses val="autoZero"/>
        <c:auto val="1"/>
        <c:lblAlgn val="ctr"/>
        <c:lblOffset val="100"/>
        <c:noMultiLvlLbl val="0"/>
      </c:catAx>
      <c:valAx>
        <c:axId val="534352848"/>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343553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Does</a:t>
            </a:r>
            <a:r>
              <a:rPr lang="en-GB" baseline="0"/>
              <a:t> your religious belief impact your selection?</a:t>
            </a:r>
            <a:endParaRPr lang="en-GB"/>
          </a:p>
        </c:rich>
      </c:tx>
      <c:layout>
        <c:manualLayout>
          <c:xMode val="edge"/>
          <c:yMode val="edge"/>
          <c:x val="0.1250801282051282"/>
          <c:y val="2.9446407538280331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5">
                  <a:shade val="76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EAD3-4FB2-A5CA-EE3660255A20}"/>
              </c:ext>
            </c:extLst>
          </c:dPt>
          <c:dPt>
            <c:idx val="1"/>
            <c:bubble3D val="0"/>
            <c:spPr>
              <a:solidFill>
                <a:schemeClr val="accent5">
                  <a:tint val="77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EAD3-4FB2-A5CA-EE3660255A2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Sheet1!$E$25:$E$26</c:f>
              <c:strCache>
                <c:ptCount val="2"/>
                <c:pt idx="0">
                  <c:v>Yes </c:v>
                </c:pt>
                <c:pt idx="1">
                  <c:v>No</c:v>
                </c:pt>
              </c:strCache>
            </c:strRef>
          </c:cat>
          <c:val>
            <c:numRef>
              <c:f>Sheet1!$F$25:$F$26</c:f>
              <c:numCache>
                <c:formatCode>General</c:formatCode>
                <c:ptCount val="2"/>
                <c:pt idx="0">
                  <c:v>12</c:v>
                </c:pt>
                <c:pt idx="1">
                  <c:v>28</c:v>
                </c:pt>
              </c:numCache>
            </c:numRef>
          </c:val>
          <c:extLst>
            <c:ext xmlns:c16="http://schemas.microsoft.com/office/drawing/2014/chart" uri="{C3380CC4-5D6E-409C-BE32-E72D297353CC}">
              <c16:uniqueId val="{00000004-EAD3-4FB2-A5CA-EE3660255A2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800"/>
              <a:t>what</a:t>
            </a:r>
            <a:r>
              <a:rPr lang="en-GB" sz="800" baseline="0"/>
              <a:t> would you rate your experiences in engaging with the police (please select all that apply if you have had more than 1 experience)</a:t>
            </a:r>
            <a:endParaRPr lang="en-GB" sz="800"/>
          </a:p>
        </c:rich>
      </c:tx>
      <c:layout>
        <c:manualLayout>
          <c:xMode val="edge"/>
          <c:yMode val="edge"/>
          <c:x val="0.15844645550527903"/>
          <c:y val="4.0229885057471264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5"/>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tx1">
                          <a:lumMod val="35000"/>
                          <a:lumOff val="65000"/>
                        </a:schemeClr>
                      </a:solidFill>
                    </a:ln>
                    <a:effectLst/>
                  </c:spPr>
                </c15:leaderLines>
              </c:ext>
            </c:extLst>
          </c:dLbls>
          <c:cat>
            <c:strRef>
              <c:f>Sheet1!$H$25:$H$29</c:f>
              <c:strCache>
                <c:ptCount val="5"/>
                <c:pt idx="0">
                  <c:v>Very Positive </c:v>
                </c:pt>
                <c:pt idx="1">
                  <c:v>Positive</c:v>
                </c:pt>
                <c:pt idx="2">
                  <c:v>Neither </c:v>
                </c:pt>
                <c:pt idx="3">
                  <c:v>Negative </c:v>
                </c:pt>
                <c:pt idx="4">
                  <c:v>Very Negative </c:v>
                </c:pt>
              </c:strCache>
            </c:strRef>
          </c:cat>
          <c:val>
            <c:numRef>
              <c:f>Sheet1!$I$25:$I$29</c:f>
              <c:numCache>
                <c:formatCode>General</c:formatCode>
                <c:ptCount val="5"/>
                <c:pt idx="0">
                  <c:v>3</c:v>
                </c:pt>
                <c:pt idx="1">
                  <c:v>12</c:v>
                </c:pt>
                <c:pt idx="2">
                  <c:v>17</c:v>
                </c:pt>
                <c:pt idx="3">
                  <c:v>6</c:v>
                </c:pt>
                <c:pt idx="4">
                  <c:v>6</c:v>
                </c:pt>
              </c:numCache>
            </c:numRef>
          </c:val>
          <c:extLst>
            <c:ext xmlns:c16="http://schemas.microsoft.com/office/drawing/2014/chart" uri="{C3380CC4-5D6E-409C-BE32-E72D297353CC}">
              <c16:uniqueId val="{00000000-F46B-4326-9CDA-6D9DDA7974AB}"/>
            </c:ext>
          </c:extLst>
        </c:ser>
        <c:dLbls>
          <c:dLblPos val="outEnd"/>
          <c:showLegendKey val="0"/>
          <c:showVal val="1"/>
          <c:showCatName val="0"/>
          <c:showSerName val="0"/>
          <c:showPercent val="0"/>
          <c:showBubbleSize val="0"/>
        </c:dLbls>
        <c:gapWidth val="444"/>
        <c:overlap val="-90"/>
        <c:axId val="547079568"/>
        <c:axId val="547092048"/>
      </c:barChart>
      <c:catAx>
        <c:axId val="5470795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47092048"/>
        <c:crosses val="autoZero"/>
        <c:auto val="1"/>
        <c:lblAlgn val="ctr"/>
        <c:lblOffset val="100"/>
        <c:noMultiLvlLbl val="0"/>
      </c:catAx>
      <c:valAx>
        <c:axId val="547092048"/>
        <c:scaling>
          <c:orientation val="minMax"/>
        </c:scaling>
        <c:delete val="1"/>
        <c:axPos val="l"/>
        <c:numFmt formatCode="General" sourceLinked="1"/>
        <c:majorTickMark val="none"/>
        <c:minorTickMark val="none"/>
        <c:tickLblPos val="nextTo"/>
        <c:crossAx val="547079568"/>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sz="800"/>
              <a:t>Do</a:t>
            </a:r>
            <a:r>
              <a:rPr lang="en-GB" sz="800" baseline="0"/>
              <a:t> you think your ethnicity or religious identity (clothing,beard,hijab) impacted your engagement?</a:t>
            </a:r>
            <a:endParaRPr lang="en-GB" sz="800"/>
          </a:p>
        </c:rich>
      </c:tx>
      <c:layout>
        <c:manualLayout>
          <c:xMode val="edge"/>
          <c:yMode val="edge"/>
          <c:x val="0.12068121025980739"/>
          <c:y val="2.1231422505307854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5">
                  <a:shade val="58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C78C-45D2-AE9D-FBFD106D9386}"/>
              </c:ext>
            </c:extLst>
          </c:dPt>
          <c:dPt>
            <c:idx val="1"/>
            <c:bubble3D val="0"/>
            <c:spPr>
              <a:solidFill>
                <a:schemeClr val="accent5">
                  <a:shade val="86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C78C-45D2-AE9D-FBFD106D9386}"/>
              </c:ext>
            </c:extLst>
          </c:dPt>
          <c:dPt>
            <c:idx val="2"/>
            <c:bubble3D val="0"/>
            <c:spPr>
              <a:solidFill>
                <a:schemeClr val="accent5">
                  <a:tint val="86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C78C-45D2-AE9D-FBFD106D9386}"/>
              </c:ext>
            </c:extLst>
          </c:dPt>
          <c:dPt>
            <c:idx val="3"/>
            <c:bubble3D val="0"/>
            <c:spPr>
              <a:solidFill>
                <a:schemeClr val="accent5">
                  <a:tint val="58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C78C-45D2-AE9D-FBFD106D938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Sheet1!$K$25:$K$28</c:f>
              <c:strCache>
                <c:ptCount val="4"/>
                <c:pt idx="0">
                  <c:v>Yes</c:v>
                </c:pt>
                <c:pt idx="1">
                  <c:v>No</c:v>
                </c:pt>
                <c:pt idx="2">
                  <c:v>No engagement </c:v>
                </c:pt>
                <c:pt idx="3">
                  <c:v>Tell Us more </c:v>
                </c:pt>
              </c:strCache>
            </c:strRef>
          </c:cat>
          <c:val>
            <c:numRef>
              <c:f>Sheet1!$L$25:$L$28</c:f>
              <c:numCache>
                <c:formatCode>General</c:formatCode>
                <c:ptCount val="4"/>
                <c:pt idx="0">
                  <c:v>15</c:v>
                </c:pt>
                <c:pt idx="1">
                  <c:v>15</c:v>
                </c:pt>
                <c:pt idx="2">
                  <c:v>3</c:v>
                </c:pt>
                <c:pt idx="3">
                  <c:v>7</c:v>
                </c:pt>
              </c:numCache>
            </c:numRef>
          </c:val>
          <c:extLst>
            <c:ext xmlns:c16="http://schemas.microsoft.com/office/drawing/2014/chart" uri="{C3380CC4-5D6E-409C-BE32-E72D297353CC}">
              <c16:uniqueId val="{00000008-C78C-45D2-AE9D-FBFD106D9386}"/>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sz="1000" baseline="0"/>
              <a:t>Do you feel that the police force in your local area represents the muslim community?</a:t>
            </a:r>
          </a:p>
        </c:rich>
      </c:tx>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5">
                  <a:shade val="58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CE6B-45CD-8808-065541707230}"/>
              </c:ext>
            </c:extLst>
          </c:dPt>
          <c:dPt>
            <c:idx val="1"/>
            <c:bubble3D val="0"/>
            <c:spPr>
              <a:solidFill>
                <a:schemeClr val="accent5">
                  <a:shade val="86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CE6B-45CD-8808-065541707230}"/>
              </c:ext>
            </c:extLst>
          </c:dPt>
          <c:dPt>
            <c:idx val="2"/>
            <c:bubble3D val="0"/>
            <c:spPr>
              <a:solidFill>
                <a:schemeClr val="accent5">
                  <a:tint val="86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CE6B-45CD-8808-065541707230}"/>
              </c:ext>
            </c:extLst>
          </c:dPt>
          <c:dPt>
            <c:idx val="3"/>
            <c:bubble3D val="0"/>
            <c:spPr>
              <a:solidFill>
                <a:schemeClr val="accent5">
                  <a:tint val="58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CE6B-45CD-8808-06554170723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Sheet1!$N$25:$N$28</c:f>
              <c:strCache>
                <c:ptCount val="4"/>
                <c:pt idx="0">
                  <c:v>Yes</c:v>
                </c:pt>
                <c:pt idx="1">
                  <c:v>No</c:v>
                </c:pt>
                <c:pt idx="2">
                  <c:v>Not Sure </c:v>
                </c:pt>
                <c:pt idx="3">
                  <c:v>Please tell Us more </c:v>
                </c:pt>
              </c:strCache>
            </c:strRef>
          </c:cat>
          <c:val>
            <c:numRef>
              <c:f>Sheet1!$O$25:$O$28</c:f>
              <c:numCache>
                <c:formatCode>General</c:formatCode>
                <c:ptCount val="4"/>
                <c:pt idx="0">
                  <c:v>5</c:v>
                </c:pt>
                <c:pt idx="1">
                  <c:v>22</c:v>
                </c:pt>
                <c:pt idx="2">
                  <c:v>12</c:v>
                </c:pt>
                <c:pt idx="3">
                  <c:v>16</c:v>
                </c:pt>
              </c:numCache>
            </c:numRef>
          </c:val>
          <c:extLst>
            <c:ext xmlns:c16="http://schemas.microsoft.com/office/drawing/2014/chart" uri="{C3380CC4-5D6E-409C-BE32-E72D297353CC}">
              <c16:uniqueId val="{00000008-CE6B-45CD-8808-06554170723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100" baseline="0"/>
              <a:t>Representation is discussed as an important element to bettering engagement with diffrent communities.  Several Solutions have been proposed to overcome this barrier of representation in the force, do you agree with any of the Below?</a:t>
            </a:r>
          </a:p>
        </c:rich>
      </c:tx>
      <c:layout>
        <c:manualLayout>
          <c:xMode val="edge"/>
          <c:yMode val="edge"/>
          <c:x val="0.13125000000000001"/>
          <c:y val="0"/>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Sheet2!$B$2:$B$6</c:f>
              <c:strCache>
                <c:ptCount val="5"/>
                <c:pt idx="0">
                  <c:v>Larger BAME recruitment </c:v>
                </c:pt>
                <c:pt idx="1">
                  <c:v>Higher percentage of BAME officers in higher ranks </c:v>
                </c:pt>
                <c:pt idx="2">
                  <c:v>Cultural awareness training should be mandatory</c:v>
                </c:pt>
                <c:pt idx="3">
                  <c:v>Representation isn't an issue. Cultral awareness training would be sufficient </c:v>
                </c:pt>
                <c:pt idx="4">
                  <c:v>Other </c:v>
                </c:pt>
              </c:strCache>
            </c:strRef>
          </c:cat>
          <c:val>
            <c:numRef>
              <c:f>Sheet2!$C$2:$C$6</c:f>
              <c:numCache>
                <c:formatCode>General</c:formatCode>
                <c:ptCount val="5"/>
                <c:pt idx="0">
                  <c:v>27</c:v>
                </c:pt>
                <c:pt idx="1">
                  <c:v>25</c:v>
                </c:pt>
                <c:pt idx="2">
                  <c:v>26</c:v>
                </c:pt>
                <c:pt idx="3">
                  <c:v>5</c:v>
                </c:pt>
                <c:pt idx="4">
                  <c:v>2</c:v>
                </c:pt>
              </c:numCache>
            </c:numRef>
          </c:val>
          <c:extLst>
            <c:ext xmlns:c16="http://schemas.microsoft.com/office/drawing/2014/chart" uri="{C3380CC4-5D6E-409C-BE32-E72D297353CC}">
              <c16:uniqueId val="{00000000-6042-4EE0-ABBA-C9EF03488030}"/>
            </c:ext>
          </c:extLst>
        </c:ser>
        <c:dLbls>
          <c:showLegendKey val="0"/>
          <c:showVal val="0"/>
          <c:showCatName val="0"/>
          <c:showSerName val="0"/>
          <c:showPercent val="0"/>
          <c:showBubbleSize val="0"/>
        </c:dLbls>
        <c:gapWidth val="115"/>
        <c:overlap val="-20"/>
        <c:axId val="813646816"/>
        <c:axId val="813646400"/>
      </c:barChart>
      <c:catAx>
        <c:axId val="813646816"/>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3646400"/>
        <c:crosses val="autoZero"/>
        <c:auto val="1"/>
        <c:lblAlgn val="ctr"/>
        <c:lblOffset val="100"/>
        <c:noMultiLvlLbl val="0"/>
      </c:catAx>
      <c:valAx>
        <c:axId val="81364640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36468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withinLinearReversed" id="25">
  <a:schemeClr val="accent5"/>
</cs:colorStyle>
</file>

<file path=word/charts/colors2.xml><?xml version="1.0" encoding="utf-8"?>
<cs:colorStyle xmlns:cs="http://schemas.microsoft.com/office/drawing/2012/chartStyle" xmlns:a="http://schemas.openxmlformats.org/drawingml/2006/main" meth="withinLinear" id="18">
  <a:schemeClr val="accent5"/>
</cs:colorStyle>
</file>

<file path=word/charts/colors3.xml><?xml version="1.0" encoding="utf-8"?>
<cs:colorStyle xmlns:cs="http://schemas.microsoft.com/office/drawing/2012/chartStyle" xmlns:a="http://schemas.openxmlformats.org/drawingml/2006/main" meth="withinLinear" id="18">
  <a:schemeClr val="accent5"/>
</cs:colorStyle>
</file>

<file path=word/charts/colors4.xml><?xml version="1.0" encoding="utf-8"?>
<cs:colorStyle xmlns:cs="http://schemas.microsoft.com/office/drawing/2012/chartStyle" xmlns:a="http://schemas.openxmlformats.org/drawingml/2006/main" meth="withinLinear" id="18">
  <a:schemeClr val="accent5"/>
</cs:colorStyle>
</file>

<file path=word/charts/colors5.xml><?xml version="1.0" encoding="utf-8"?>
<cs:colorStyle xmlns:cs="http://schemas.microsoft.com/office/drawing/2012/chartStyle" xmlns:a="http://schemas.openxmlformats.org/drawingml/2006/main" meth="withinLinear" id="18">
  <a:schemeClr val="accent5"/>
</cs:colorStyle>
</file>

<file path=word/charts/colors6.xml><?xml version="1.0" encoding="utf-8"?>
<cs:colorStyle xmlns:cs="http://schemas.microsoft.com/office/drawing/2012/chartStyle" xmlns:a="http://schemas.openxmlformats.org/drawingml/2006/main" meth="withinLinear" id="18">
  <a:schemeClr val="accent5"/>
</cs:colorStyle>
</file>

<file path=word/charts/colors7.xml><?xml version="1.0" encoding="utf-8"?>
<cs:colorStyle xmlns:cs="http://schemas.microsoft.com/office/drawing/2012/chartStyle" xmlns:a="http://schemas.openxmlformats.org/drawingml/2006/main" meth="withinLinear" id="18">
  <a:schemeClr val="accent5"/>
</cs:colorStyle>
</file>

<file path=word/charts/colors8.xml><?xml version="1.0" encoding="utf-8"?>
<cs:colorStyle xmlns:cs="http://schemas.microsoft.com/office/drawing/2012/chartStyle" xmlns:a="http://schemas.openxmlformats.org/drawingml/2006/main" meth="withinLinear" id="18">
  <a:schemeClr val="accent5"/>
</cs:colorStyle>
</file>

<file path=word/charts/colors9.xml><?xml version="1.0" encoding="utf-8"?>
<cs:colorStyle xmlns:cs="http://schemas.microsoft.com/office/drawing/2012/chartStyle" xmlns:a="http://schemas.openxmlformats.org/drawingml/2006/main" meth="withinLinear" id="18">
  <a:schemeClr val="accent5"/>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1</TotalTime>
  <Pages>25</Pages>
  <Words>5674</Words>
  <Characters>32346</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Islam,Muhammed swp6467</dc:creator>
  <cp:keywords/>
  <dc:description/>
  <cp:lastModifiedBy>Islam,Muhammed swp6467</cp:lastModifiedBy>
  <cp:revision>2</cp:revision>
  <dcterms:created xsi:type="dcterms:W3CDTF">2021-11-29T21:20:00Z</dcterms:created>
  <dcterms:modified xsi:type="dcterms:W3CDTF">2021-11-29T21:20:00Z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aee1b8cf-29ef-4884-93bb-c834b8dc6343</vt:lpwstr>
  </property>
  <property fmtid="{D5CDD505-2E9C-101B-9397-08002B2CF9AE}" pid="3" name="Classification">
    <vt:lpwstr>OFFICIAL</vt:lpwstr>
  </property>
  <property fmtid="{D5CDD505-2E9C-101B-9397-08002B2CF9AE}" pid="4" name="Visibility">
    <vt:lpwstr>NOT VISIBLE</vt:lpwstr>
  </property>
</Properties>
</file>