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23A949" w14:textId="4A9C1972" w:rsidR="0024026C" w:rsidRDefault="00EB4534" w:rsidP="004B2B16">
      <w:pPr>
        <w:spacing w:line="360" w:lineRule="auto"/>
        <w:rPr>
          <w:b/>
        </w:rPr>
      </w:pPr>
      <w:r w:rsidRPr="00675FF1">
        <w:rPr>
          <w:b/>
        </w:rPr>
        <w:t>Assignment 2</w:t>
      </w:r>
      <w:r w:rsidR="00880446">
        <w:rPr>
          <w:b/>
        </w:rPr>
        <w:t xml:space="preserve"> </w:t>
      </w:r>
    </w:p>
    <w:p w14:paraId="64D92230" w14:textId="0F548473" w:rsidR="0024026C" w:rsidRDefault="0024026C" w:rsidP="004B2B16">
      <w:pPr>
        <w:spacing w:line="360" w:lineRule="auto"/>
        <w:rPr>
          <w:b/>
        </w:rPr>
      </w:pPr>
      <w:r w:rsidRPr="00675FF1">
        <w:rPr>
          <w:b/>
        </w:rPr>
        <w:t>This essay will try to demonstrate the similarities and differences between three</w:t>
      </w:r>
      <w:r w:rsidR="0017664C">
        <w:rPr>
          <w:b/>
        </w:rPr>
        <w:t xml:space="preserve"> main</w:t>
      </w:r>
      <w:r w:rsidRPr="00675FF1">
        <w:rPr>
          <w:b/>
        </w:rPr>
        <w:t xml:space="preserve"> therapies </w:t>
      </w:r>
      <w:r w:rsidR="002C0AD8">
        <w:rPr>
          <w:b/>
        </w:rPr>
        <w:t xml:space="preserve">in counselling </w:t>
      </w:r>
      <w:r w:rsidRPr="00675FF1">
        <w:rPr>
          <w:b/>
        </w:rPr>
        <w:t>and having an overview to the current framework of ethical codes and boundaries in professional counselling at the present moment and the importance and values of counselling and communication skills in the delivery of high standards in care and nursing practices.</w:t>
      </w:r>
      <w:r w:rsidR="00936DA8">
        <w:rPr>
          <w:b/>
        </w:rPr>
        <w:t xml:space="preserve">  </w:t>
      </w:r>
      <w:r w:rsidRPr="00675FF1">
        <w:rPr>
          <w:b/>
        </w:rPr>
        <w:t>The content of this work will be a critique with impartiality over the main three therapies, and an overview of the ethical framework for counselling professionals and the significances of th</w:t>
      </w:r>
      <w:r w:rsidR="004158D8">
        <w:rPr>
          <w:b/>
        </w:rPr>
        <w:t xml:space="preserve">ese </w:t>
      </w:r>
      <w:r w:rsidRPr="00675FF1">
        <w:rPr>
          <w:b/>
        </w:rPr>
        <w:t xml:space="preserve">skills in the nursing field in </w:t>
      </w:r>
      <w:proofErr w:type="spellStart"/>
      <w:r w:rsidRPr="00675FF1">
        <w:rPr>
          <w:b/>
        </w:rPr>
        <w:t>todays</w:t>
      </w:r>
      <w:proofErr w:type="spellEnd"/>
      <w:r w:rsidRPr="00675FF1">
        <w:rPr>
          <w:b/>
        </w:rPr>
        <w:t xml:space="preserve"> society </w:t>
      </w:r>
      <w:r>
        <w:rPr>
          <w:b/>
        </w:rPr>
        <w:t xml:space="preserve">of </w:t>
      </w:r>
      <w:r w:rsidRPr="00675FF1">
        <w:rPr>
          <w:b/>
        </w:rPr>
        <w:t>health and social care.</w:t>
      </w:r>
      <w:r w:rsidR="00936DA8">
        <w:rPr>
          <w:b/>
        </w:rPr>
        <w:t xml:space="preserve">  </w:t>
      </w:r>
      <w:r w:rsidR="00265D30" w:rsidRPr="00675FF1">
        <w:rPr>
          <w:b/>
        </w:rPr>
        <w:t xml:space="preserve">Counselling and </w:t>
      </w:r>
      <w:r w:rsidR="00765F1A" w:rsidRPr="00675FF1">
        <w:rPr>
          <w:b/>
        </w:rPr>
        <w:t>c</w:t>
      </w:r>
      <w:r w:rsidR="002732BE" w:rsidRPr="00675FF1">
        <w:rPr>
          <w:b/>
        </w:rPr>
        <w:t>ommunication,</w:t>
      </w:r>
      <w:r w:rsidR="00265D30" w:rsidRPr="00675FF1">
        <w:rPr>
          <w:b/>
        </w:rPr>
        <w:t xml:space="preserve"> is a brilliant twentieth-century creation</w:t>
      </w:r>
      <w:r w:rsidR="00F67B07" w:rsidRPr="00675FF1">
        <w:rPr>
          <w:b/>
        </w:rPr>
        <w:t>,</w:t>
      </w:r>
      <w:r w:rsidR="00513F3B" w:rsidRPr="00675FF1">
        <w:rPr>
          <w:b/>
        </w:rPr>
        <w:t xml:space="preserve"> </w:t>
      </w:r>
      <w:r w:rsidR="00F67B07" w:rsidRPr="00675FF1">
        <w:rPr>
          <w:b/>
        </w:rPr>
        <w:t>living</w:t>
      </w:r>
      <w:r w:rsidR="00265D30" w:rsidRPr="00675FF1">
        <w:rPr>
          <w:b/>
        </w:rPr>
        <w:t xml:space="preserve"> in an intricate, caught up with, evolving world.</w:t>
      </w:r>
      <w:r w:rsidR="00513F3B" w:rsidRPr="00675FF1">
        <w:rPr>
          <w:b/>
        </w:rPr>
        <w:t xml:space="preserve">  </w:t>
      </w:r>
      <w:r w:rsidR="00265D30" w:rsidRPr="00675FF1">
        <w:rPr>
          <w:b/>
        </w:rPr>
        <w:t>In this world, there are a wide range of kinds of experience that are difﬁcult for individuals to adapt to</w:t>
      </w:r>
      <w:r w:rsidR="002732BE" w:rsidRPr="00675FF1">
        <w:rPr>
          <w:b/>
        </w:rPr>
        <w:t>o</w:t>
      </w:r>
      <w:r w:rsidR="00F67B07" w:rsidRPr="00675FF1">
        <w:rPr>
          <w:b/>
        </w:rPr>
        <w:t>, and this is where counselling come</w:t>
      </w:r>
      <w:r w:rsidR="004158D8">
        <w:rPr>
          <w:b/>
        </w:rPr>
        <w:t>s</w:t>
      </w:r>
      <w:r w:rsidR="00F67B07" w:rsidRPr="00675FF1">
        <w:rPr>
          <w:b/>
        </w:rPr>
        <w:t xml:space="preserve"> in </w:t>
      </w:r>
      <w:r w:rsidR="00265D30" w:rsidRPr="00675FF1">
        <w:rPr>
          <w:b/>
        </w:rPr>
        <w:t>help</w:t>
      </w:r>
      <w:r w:rsidR="004B77F5" w:rsidRPr="00675FF1">
        <w:rPr>
          <w:b/>
        </w:rPr>
        <w:t>ing</w:t>
      </w:r>
      <w:r w:rsidR="00265D30" w:rsidRPr="00675FF1">
        <w:rPr>
          <w:b/>
        </w:rPr>
        <w:t xml:space="preserve"> people with </w:t>
      </w:r>
      <w:r w:rsidR="00E14ADA" w:rsidRPr="00675FF1">
        <w:rPr>
          <w:b/>
        </w:rPr>
        <w:t xml:space="preserve">the </w:t>
      </w:r>
      <w:r w:rsidR="004B77F5" w:rsidRPr="00675FF1">
        <w:rPr>
          <w:b/>
        </w:rPr>
        <w:t xml:space="preserve">ideology of </w:t>
      </w:r>
      <w:r w:rsidR="00265D30" w:rsidRPr="00675FF1">
        <w:rPr>
          <w:b/>
        </w:rPr>
        <w:t>not labelling and provid</w:t>
      </w:r>
      <w:r w:rsidR="004B77F5" w:rsidRPr="00675FF1">
        <w:rPr>
          <w:b/>
        </w:rPr>
        <w:t>ing</w:t>
      </w:r>
      <w:r w:rsidR="00265D30" w:rsidRPr="00675FF1">
        <w:rPr>
          <w:b/>
        </w:rPr>
        <w:t xml:space="preserve"> support and understanding</w:t>
      </w:r>
      <w:r w:rsidR="00F67B07" w:rsidRPr="00675FF1">
        <w:rPr>
          <w:b/>
        </w:rPr>
        <w:t>.</w:t>
      </w:r>
      <w:r w:rsidR="00513F3B" w:rsidRPr="00675FF1">
        <w:rPr>
          <w:b/>
        </w:rPr>
        <w:t xml:space="preserve"> </w:t>
      </w:r>
      <w:r w:rsidR="00265D30" w:rsidRPr="00675FF1">
        <w:rPr>
          <w:b/>
        </w:rPr>
        <w:t>‘’Counselling is a form of helping that is focused on the needs and goals of the person’’</w:t>
      </w:r>
      <w:r w:rsidR="004730FB">
        <w:rPr>
          <w:b/>
        </w:rPr>
        <w:t xml:space="preserve"> </w:t>
      </w:r>
      <w:r w:rsidR="004730FB" w:rsidRPr="004730FB">
        <w:rPr>
          <w:rStyle w:val="selectable"/>
          <w:rFonts w:cstheme="minorHAnsi"/>
          <w:b/>
          <w:color w:val="000000"/>
        </w:rPr>
        <w:t>(Tschudin, 1992</w:t>
      </w:r>
      <w:r w:rsidR="00936DA8">
        <w:rPr>
          <w:rStyle w:val="selectable"/>
          <w:rFonts w:cstheme="minorHAnsi"/>
          <w:b/>
          <w:color w:val="000000"/>
        </w:rPr>
        <w:t>, p. 27</w:t>
      </w:r>
      <w:r w:rsidR="004730FB" w:rsidRPr="004730FB">
        <w:rPr>
          <w:rStyle w:val="selectable"/>
          <w:rFonts w:cstheme="minorHAnsi"/>
          <w:b/>
          <w:color w:val="000000"/>
        </w:rPr>
        <w:t>)</w:t>
      </w:r>
      <w:r w:rsidR="004730FB">
        <w:rPr>
          <w:rStyle w:val="selectable"/>
          <w:rFonts w:cstheme="minorHAnsi"/>
          <w:b/>
          <w:color w:val="000000"/>
        </w:rPr>
        <w:t>.</w:t>
      </w:r>
      <w:r w:rsidR="00936DA8">
        <w:rPr>
          <w:rFonts w:ascii="Arial" w:hAnsi="Arial" w:cs="Arial"/>
          <w:color w:val="666666"/>
          <w:sz w:val="20"/>
          <w:szCs w:val="20"/>
        </w:rPr>
        <w:t xml:space="preserve">  </w:t>
      </w:r>
      <w:r w:rsidR="00513F3B" w:rsidRPr="00675FF1">
        <w:rPr>
          <w:b/>
        </w:rPr>
        <w:t>M</w:t>
      </w:r>
      <w:r w:rsidR="00E14ADA" w:rsidRPr="00675FF1">
        <w:rPr>
          <w:b/>
        </w:rPr>
        <w:t xml:space="preserve">ost know counselling therapies </w:t>
      </w:r>
      <w:r w:rsidR="009E2D92" w:rsidRPr="00675FF1">
        <w:rPr>
          <w:b/>
        </w:rPr>
        <w:t xml:space="preserve">approaches fall into five broad </w:t>
      </w:r>
      <w:r w:rsidR="00513F3B" w:rsidRPr="00675FF1">
        <w:rPr>
          <w:b/>
        </w:rPr>
        <w:t>categories,</w:t>
      </w:r>
      <w:r w:rsidR="00F67B07" w:rsidRPr="00675FF1">
        <w:rPr>
          <w:b/>
        </w:rPr>
        <w:t xml:space="preserve"> but this assignment will focus on </w:t>
      </w:r>
      <w:r w:rsidR="009E2D92" w:rsidRPr="00675FF1">
        <w:rPr>
          <w:b/>
        </w:rPr>
        <w:t xml:space="preserve">the three main </w:t>
      </w:r>
      <w:r w:rsidR="00513F3B" w:rsidRPr="00675FF1">
        <w:rPr>
          <w:b/>
        </w:rPr>
        <w:t>ones</w:t>
      </w:r>
      <w:r w:rsidR="00E14ADA" w:rsidRPr="00675FF1">
        <w:rPr>
          <w:b/>
        </w:rPr>
        <w:t>;</w:t>
      </w:r>
      <w:r w:rsidR="00513F3B" w:rsidRPr="00675FF1">
        <w:rPr>
          <w:b/>
        </w:rPr>
        <w:t xml:space="preserve"> </w:t>
      </w:r>
      <w:r w:rsidR="00F67B07" w:rsidRPr="00675FF1">
        <w:rPr>
          <w:b/>
        </w:rPr>
        <w:t>p</w:t>
      </w:r>
      <w:r w:rsidR="00E14ADA" w:rsidRPr="00675FF1">
        <w:rPr>
          <w:b/>
        </w:rPr>
        <w:t xml:space="preserve">erson </w:t>
      </w:r>
      <w:r w:rsidR="00F67B07" w:rsidRPr="00675FF1">
        <w:rPr>
          <w:b/>
        </w:rPr>
        <w:t>c</w:t>
      </w:r>
      <w:r w:rsidR="00E14ADA" w:rsidRPr="00675FF1">
        <w:rPr>
          <w:b/>
        </w:rPr>
        <w:t>entre</w:t>
      </w:r>
      <w:r w:rsidR="00F418DF" w:rsidRPr="00675FF1">
        <w:rPr>
          <w:b/>
        </w:rPr>
        <w:t xml:space="preserve"> therapy</w:t>
      </w:r>
      <w:r w:rsidR="00E14ADA" w:rsidRPr="00675FF1">
        <w:rPr>
          <w:b/>
        </w:rPr>
        <w:t xml:space="preserve">, </w:t>
      </w:r>
      <w:r w:rsidR="00F418DF" w:rsidRPr="00675FF1">
        <w:rPr>
          <w:b/>
        </w:rPr>
        <w:t>c</w:t>
      </w:r>
      <w:r w:rsidR="00E14ADA" w:rsidRPr="00675FF1">
        <w:rPr>
          <w:b/>
        </w:rPr>
        <w:t xml:space="preserve">ognitive </w:t>
      </w:r>
      <w:r w:rsidR="00F418DF" w:rsidRPr="00675FF1">
        <w:rPr>
          <w:b/>
        </w:rPr>
        <w:t>b</w:t>
      </w:r>
      <w:r w:rsidR="00E14ADA" w:rsidRPr="00675FF1">
        <w:rPr>
          <w:b/>
        </w:rPr>
        <w:t xml:space="preserve">ehavioural </w:t>
      </w:r>
      <w:r w:rsidR="00F418DF" w:rsidRPr="00675FF1">
        <w:rPr>
          <w:b/>
        </w:rPr>
        <w:t>t</w:t>
      </w:r>
      <w:r w:rsidR="00E14ADA" w:rsidRPr="00675FF1">
        <w:rPr>
          <w:b/>
        </w:rPr>
        <w:t xml:space="preserve">herapy and </w:t>
      </w:r>
      <w:r w:rsidR="00F418DF" w:rsidRPr="00675FF1">
        <w:rPr>
          <w:b/>
        </w:rPr>
        <w:t>p</w:t>
      </w:r>
      <w:r w:rsidR="00E14ADA" w:rsidRPr="00675FF1">
        <w:rPr>
          <w:b/>
        </w:rPr>
        <w:t xml:space="preserve">sychodynamic </w:t>
      </w:r>
      <w:r w:rsidR="00F418DF" w:rsidRPr="00675FF1">
        <w:rPr>
          <w:b/>
        </w:rPr>
        <w:t>t</w:t>
      </w:r>
      <w:r w:rsidR="00E14ADA" w:rsidRPr="00675FF1">
        <w:rPr>
          <w:b/>
        </w:rPr>
        <w:t>herapy</w:t>
      </w:r>
      <w:r w:rsidR="00513F3B" w:rsidRPr="00675FF1">
        <w:rPr>
          <w:b/>
        </w:rPr>
        <w:t xml:space="preserve"> </w:t>
      </w:r>
      <w:bookmarkStart w:id="0" w:name="_Hlk535837143"/>
      <w:r w:rsidR="00513F3B" w:rsidRPr="00163796">
        <w:rPr>
          <w:b/>
        </w:rPr>
        <w:t>(</w:t>
      </w:r>
      <w:bookmarkStart w:id="1" w:name="_Hlk536109441"/>
      <w:r w:rsidR="00513F3B" w:rsidRPr="00163796">
        <w:rPr>
          <w:b/>
        </w:rPr>
        <w:t>American Psychological Association</w:t>
      </w:r>
      <w:bookmarkEnd w:id="1"/>
      <w:r w:rsidR="00513F3B" w:rsidRPr="00163796">
        <w:rPr>
          <w:b/>
        </w:rPr>
        <w:t>, 2019)</w:t>
      </w:r>
      <w:r w:rsidR="00E14ADA" w:rsidRPr="00163796">
        <w:rPr>
          <w:b/>
        </w:rPr>
        <w:t>.</w:t>
      </w:r>
      <w:bookmarkEnd w:id="0"/>
      <w:r w:rsidR="00513F3B" w:rsidRPr="00675FF1">
        <w:rPr>
          <w:b/>
        </w:rPr>
        <w:t xml:space="preserve"> </w:t>
      </w:r>
    </w:p>
    <w:p w14:paraId="681B021F" w14:textId="02E64E97" w:rsidR="007E0413" w:rsidRPr="00675FF1" w:rsidRDefault="00C72776" w:rsidP="004B2B16">
      <w:pPr>
        <w:spacing w:line="360" w:lineRule="auto"/>
        <w:rPr>
          <w:b/>
        </w:rPr>
      </w:pPr>
      <w:r w:rsidRPr="00675FF1">
        <w:rPr>
          <w:b/>
        </w:rPr>
        <w:t xml:space="preserve">Person </w:t>
      </w:r>
      <w:r w:rsidR="00246E2D" w:rsidRPr="00675FF1">
        <w:rPr>
          <w:b/>
        </w:rPr>
        <w:t>c</w:t>
      </w:r>
      <w:r w:rsidRPr="00675FF1">
        <w:rPr>
          <w:b/>
        </w:rPr>
        <w:t>entre</w:t>
      </w:r>
      <w:r w:rsidR="0021172E" w:rsidRPr="00675FF1">
        <w:rPr>
          <w:b/>
        </w:rPr>
        <w:t>d</w:t>
      </w:r>
      <w:r w:rsidRPr="00675FF1">
        <w:rPr>
          <w:b/>
        </w:rPr>
        <w:t xml:space="preserve"> </w:t>
      </w:r>
      <w:r w:rsidR="00246E2D" w:rsidRPr="00675FF1">
        <w:rPr>
          <w:b/>
        </w:rPr>
        <w:t>t</w:t>
      </w:r>
      <w:r w:rsidRPr="00675FF1">
        <w:rPr>
          <w:b/>
        </w:rPr>
        <w:t>herapy is part of humanistic psycholog</w:t>
      </w:r>
      <w:r w:rsidR="00BE4B83" w:rsidRPr="00675FF1">
        <w:rPr>
          <w:b/>
        </w:rPr>
        <w:t>y</w:t>
      </w:r>
      <w:r w:rsidRPr="00675FF1">
        <w:rPr>
          <w:b/>
        </w:rPr>
        <w:t xml:space="preserve">, which is based on the premise that people are able </w:t>
      </w:r>
      <w:r w:rsidR="00246E2D" w:rsidRPr="00675FF1">
        <w:rPr>
          <w:b/>
        </w:rPr>
        <w:t>to</w:t>
      </w:r>
      <w:r w:rsidRPr="00675FF1">
        <w:rPr>
          <w:b/>
        </w:rPr>
        <w:t xml:space="preserve"> self-actuali</w:t>
      </w:r>
      <w:r w:rsidR="004158D8">
        <w:rPr>
          <w:b/>
        </w:rPr>
        <w:t>ze</w:t>
      </w:r>
      <w:r w:rsidRPr="00675FF1">
        <w:rPr>
          <w:b/>
        </w:rPr>
        <w:t xml:space="preserve"> with the inherent tendency of developing their individual potential</w:t>
      </w:r>
      <w:r w:rsidR="00B26A38">
        <w:rPr>
          <w:b/>
        </w:rPr>
        <w:t xml:space="preserve"> </w:t>
      </w:r>
      <w:r w:rsidR="00B26A38" w:rsidRPr="00B26A38">
        <w:rPr>
          <w:rStyle w:val="selectable"/>
          <w:rFonts w:cstheme="minorHAnsi"/>
          <w:b/>
          <w:color w:val="000000"/>
        </w:rPr>
        <w:t>(Churchill et al., 2010)</w:t>
      </w:r>
      <w:r w:rsidR="00B26A38">
        <w:rPr>
          <w:rStyle w:val="selectable"/>
          <w:rFonts w:cstheme="minorHAnsi"/>
          <w:b/>
          <w:color w:val="000000"/>
        </w:rPr>
        <w:t xml:space="preserve"> </w:t>
      </w:r>
      <w:r w:rsidR="00246E2D" w:rsidRPr="00B26A38">
        <w:rPr>
          <w:rFonts w:cstheme="minorHAnsi"/>
          <w:b/>
        </w:rPr>
        <w:t>,</w:t>
      </w:r>
      <w:r w:rsidR="00246E2D" w:rsidRPr="00675FF1">
        <w:rPr>
          <w:b/>
        </w:rPr>
        <w:t xml:space="preserve"> w</w:t>
      </w:r>
      <w:r w:rsidR="009C42AD" w:rsidRPr="00675FF1">
        <w:rPr>
          <w:b/>
        </w:rPr>
        <w:t xml:space="preserve">as developed by </w:t>
      </w:r>
      <w:r w:rsidR="00936DA8">
        <w:rPr>
          <w:b/>
        </w:rPr>
        <w:t>d</w:t>
      </w:r>
      <w:r w:rsidR="009C42AD" w:rsidRPr="00675FF1">
        <w:rPr>
          <w:b/>
        </w:rPr>
        <w:t>octor Carl Rogers between 1902 to 1987</w:t>
      </w:r>
      <w:r w:rsidR="00246E2D" w:rsidRPr="00675FF1">
        <w:rPr>
          <w:b/>
        </w:rPr>
        <w:t>s,</w:t>
      </w:r>
      <w:r w:rsidR="009C42AD" w:rsidRPr="00675FF1">
        <w:rPr>
          <w:b/>
        </w:rPr>
        <w:t xml:space="preserve"> which at that time</w:t>
      </w:r>
      <w:r w:rsidR="00246E2D" w:rsidRPr="00675FF1">
        <w:rPr>
          <w:b/>
        </w:rPr>
        <w:t xml:space="preserve"> was</w:t>
      </w:r>
      <w:r w:rsidR="009C42AD" w:rsidRPr="00675FF1">
        <w:rPr>
          <w:b/>
        </w:rPr>
        <w:t xml:space="preserve"> seen to be </w:t>
      </w:r>
      <w:r w:rsidR="00D236F0" w:rsidRPr="00675FF1">
        <w:rPr>
          <w:b/>
        </w:rPr>
        <w:t xml:space="preserve">a </w:t>
      </w:r>
      <w:r w:rsidR="009C42AD" w:rsidRPr="00675FF1">
        <w:rPr>
          <w:b/>
        </w:rPr>
        <w:t>very radical</w:t>
      </w:r>
      <w:r w:rsidR="00D236F0" w:rsidRPr="00675FF1">
        <w:rPr>
          <w:b/>
        </w:rPr>
        <w:t xml:space="preserve"> therapy</w:t>
      </w:r>
      <w:r w:rsidR="009C42AD" w:rsidRPr="00675FF1">
        <w:rPr>
          <w:b/>
        </w:rPr>
        <w:t xml:space="preserve"> and </w:t>
      </w:r>
      <w:r w:rsidR="00D236F0" w:rsidRPr="00675FF1">
        <w:rPr>
          <w:b/>
        </w:rPr>
        <w:t>revolutionary</w:t>
      </w:r>
      <w:r w:rsidR="00936DA8">
        <w:rPr>
          <w:b/>
        </w:rPr>
        <w:t xml:space="preserve">, </w:t>
      </w:r>
      <w:r w:rsidR="00246E2D" w:rsidRPr="00675FF1">
        <w:rPr>
          <w:b/>
        </w:rPr>
        <w:t>originally</w:t>
      </w:r>
      <w:r w:rsidR="009C42AD" w:rsidRPr="00675FF1">
        <w:rPr>
          <w:b/>
        </w:rPr>
        <w:t xml:space="preserve"> named non-directive therapy</w:t>
      </w:r>
      <w:r w:rsidR="00246E2D" w:rsidRPr="00675FF1">
        <w:rPr>
          <w:b/>
        </w:rPr>
        <w:t xml:space="preserve">, the name has changed over </w:t>
      </w:r>
      <w:r w:rsidR="009C42AD" w:rsidRPr="00675FF1">
        <w:rPr>
          <w:b/>
        </w:rPr>
        <w:t xml:space="preserve">time to </w:t>
      </w:r>
      <w:r w:rsidR="00246E2D" w:rsidRPr="00675FF1">
        <w:rPr>
          <w:b/>
        </w:rPr>
        <w:t>its current name of p</w:t>
      </w:r>
      <w:r w:rsidR="009C42AD" w:rsidRPr="00675FF1">
        <w:rPr>
          <w:b/>
        </w:rPr>
        <w:t>erson</w:t>
      </w:r>
      <w:r w:rsidR="00246E2D" w:rsidRPr="00675FF1">
        <w:rPr>
          <w:b/>
        </w:rPr>
        <w:t>-centred</w:t>
      </w:r>
      <w:r w:rsidR="009C42AD" w:rsidRPr="00675FF1">
        <w:rPr>
          <w:b/>
        </w:rPr>
        <w:t xml:space="preserve"> </w:t>
      </w:r>
      <w:r w:rsidR="00246E2D" w:rsidRPr="00675FF1">
        <w:rPr>
          <w:b/>
        </w:rPr>
        <w:t>t</w:t>
      </w:r>
      <w:r w:rsidR="009C42AD" w:rsidRPr="00675FF1">
        <w:rPr>
          <w:b/>
        </w:rPr>
        <w:t xml:space="preserve">herapy </w:t>
      </w:r>
      <w:r w:rsidR="009C42AD" w:rsidRPr="00DE62E0">
        <w:rPr>
          <w:b/>
        </w:rPr>
        <w:t>(The Person</w:t>
      </w:r>
      <w:r w:rsidR="00D236F0" w:rsidRPr="00DE62E0">
        <w:rPr>
          <w:b/>
        </w:rPr>
        <w:t xml:space="preserve"> </w:t>
      </w:r>
      <w:r w:rsidR="009C42AD" w:rsidRPr="00DE62E0">
        <w:rPr>
          <w:b/>
        </w:rPr>
        <w:t>Centred Association, 2018)</w:t>
      </w:r>
      <w:r w:rsidR="00D236F0" w:rsidRPr="00DE62E0">
        <w:rPr>
          <w:b/>
        </w:rPr>
        <w:t>.</w:t>
      </w:r>
      <w:r w:rsidR="00936DA8">
        <w:rPr>
          <w:b/>
        </w:rPr>
        <w:t xml:space="preserve">  </w:t>
      </w:r>
      <w:r w:rsidR="00D236F0" w:rsidRPr="00675FF1">
        <w:rPr>
          <w:b/>
        </w:rPr>
        <w:t xml:space="preserve">Initially the ‘’theory </w:t>
      </w:r>
      <w:r w:rsidR="0051648F" w:rsidRPr="00675FF1">
        <w:rPr>
          <w:b/>
        </w:rPr>
        <w:t>of client-centred therapy has been seen from the first not as dogma or truth but as a statement of hypotheses, as a tool for advancing our Knowledge’’</w:t>
      </w:r>
      <w:r w:rsidR="0051648F" w:rsidRPr="00675FF1">
        <w:rPr>
          <w:rFonts w:cstheme="minorHAnsi"/>
          <w:b/>
          <w:color w:val="000000" w:themeColor="text1"/>
        </w:rPr>
        <w:t xml:space="preserve"> </w:t>
      </w:r>
      <w:bookmarkStart w:id="2" w:name="_Hlk535967618"/>
      <w:r w:rsidR="0051648F" w:rsidRPr="00DE62E0">
        <w:rPr>
          <w:rFonts w:cstheme="minorHAnsi"/>
          <w:b/>
          <w:color w:val="000000" w:themeColor="text1"/>
        </w:rPr>
        <w:t>(Rogers, 1961, p. 244).</w:t>
      </w:r>
      <w:bookmarkEnd w:id="2"/>
      <w:r w:rsidR="00936DA8">
        <w:rPr>
          <w:rFonts w:cstheme="minorHAnsi"/>
          <w:b/>
          <w:color w:val="000000" w:themeColor="text1"/>
        </w:rPr>
        <w:t xml:space="preserve">  </w:t>
      </w:r>
      <w:r w:rsidR="00407061" w:rsidRPr="00675FF1">
        <w:rPr>
          <w:rFonts w:cstheme="minorHAnsi"/>
          <w:b/>
          <w:color w:val="000000" w:themeColor="text1"/>
        </w:rPr>
        <w:t>The counsellor in this therapy do</w:t>
      </w:r>
      <w:r w:rsidR="00246E2D" w:rsidRPr="00675FF1">
        <w:rPr>
          <w:rFonts w:cstheme="minorHAnsi"/>
          <w:b/>
          <w:color w:val="000000" w:themeColor="text1"/>
        </w:rPr>
        <w:t>es</w:t>
      </w:r>
      <w:r w:rsidR="00407061" w:rsidRPr="00675FF1">
        <w:rPr>
          <w:rFonts w:cstheme="minorHAnsi"/>
          <w:b/>
          <w:color w:val="000000" w:themeColor="text1"/>
        </w:rPr>
        <w:t xml:space="preserve"> not provide </w:t>
      </w:r>
      <w:r w:rsidR="00E704A3" w:rsidRPr="00675FF1">
        <w:rPr>
          <w:rFonts w:cstheme="minorHAnsi"/>
          <w:b/>
          <w:color w:val="000000" w:themeColor="text1"/>
        </w:rPr>
        <w:t>advice or suggestions of any kinds toward the client</w:t>
      </w:r>
      <w:r w:rsidR="00FE5C21" w:rsidRPr="00675FF1">
        <w:rPr>
          <w:rFonts w:cstheme="minorHAnsi"/>
          <w:b/>
          <w:color w:val="000000" w:themeColor="text1"/>
        </w:rPr>
        <w:t xml:space="preserve"> </w:t>
      </w:r>
      <w:r w:rsidR="00E704A3" w:rsidRPr="00DE62E0">
        <w:rPr>
          <w:rFonts w:cstheme="minorHAnsi"/>
          <w:b/>
          <w:color w:val="000000" w:themeColor="text1"/>
        </w:rPr>
        <w:t>(National Counselling Society, 2019).</w:t>
      </w:r>
      <w:r w:rsidR="006E1C60" w:rsidRPr="00675FF1">
        <w:rPr>
          <w:rFonts w:cstheme="minorHAnsi"/>
          <w:b/>
          <w:color w:val="000000" w:themeColor="text1"/>
        </w:rPr>
        <w:t xml:space="preserve">  </w:t>
      </w:r>
      <w:r w:rsidR="004C3699" w:rsidRPr="00675FF1">
        <w:rPr>
          <w:b/>
        </w:rPr>
        <w:t xml:space="preserve">Transactional </w:t>
      </w:r>
      <w:r w:rsidR="00246E2D" w:rsidRPr="00675FF1">
        <w:rPr>
          <w:b/>
        </w:rPr>
        <w:t>a</w:t>
      </w:r>
      <w:r w:rsidR="004C3699" w:rsidRPr="00675FF1">
        <w:rPr>
          <w:b/>
        </w:rPr>
        <w:t>nalysis</w:t>
      </w:r>
      <w:r w:rsidR="004932D9" w:rsidRPr="00675FF1">
        <w:rPr>
          <w:b/>
        </w:rPr>
        <w:t>/</w:t>
      </w:r>
      <w:r w:rsidR="00246E2D" w:rsidRPr="00675FF1">
        <w:rPr>
          <w:b/>
        </w:rPr>
        <w:t>p</w:t>
      </w:r>
      <w:r w:rsidR="004932D9" w:rsidRPr="00675FF1">
        <w:rPr>
          <w:b/>
        </w:rPr>
        <w:t>sychodynamic</w:t>
      </w:r>
      <w:r w:rsidR="00246E2D" w:rsidRPr="00675FF1">
        <w:rPr>
          <w:b/>
        </w:rPr>
        <w:t xml:space="preserve"> therapy</w:t>
      </w:r>
      <w:r w:rsidR="00466DA1" w:rsidRPr="00675FF1">
        <w:rPr>
          <w:b/>
        </w:rPr>
        <w:t xml:space="preserve"> is</w:t>
      </w:r>
      <w:r w:rsidR="004C3699" w:rsidRPr="00675FF1">
        <w:rPr>
          <w:b/>
        </w:rPr>
        <w:t xml:space="preserve"> developed by</w:t>
      </w:r>
      <w:r w:rsidR="00466DA1" w:rsidRPr="00675FF1">
        <w:rPr>
          <w:b/>
        </w:rPr>
        <w:t xml:space="preserve"> </w:t>
      </w:r>
      <w:r w:rsidR="00907BD8">
        <w:rPr>
          <w:b/>
        </w:rPr>
        <w:t>p</w:t>
      </w:r>
      <w:r w:rsidR="004C3699" w:rsidRPr="00675FF1">
        <w:rPr>
          <w:b/>
        </w:rPr>
        <w:t>sychiatrist</w:t>
      </w:r>
      <w:r w:rsidR="00372D48" w:rsidRPr="00675FF1">
        <w:rPr>
          <w:b/>
        </w:rPr>
        <w:t xml:space="preserve"> </w:t>
      </w:r>
      <w:r w:rsidR="00907BD8">
        <w:rPr>
          <w:b/>
        </w:rPr>
        <w:t>d</w:t>
      </w:r>
      <w:r w:rsidR="00372D48" w:rsidRPr="00675FF1">
        <w:rPr>
          <w:b/>
        </w:rPr>
        <w:t>octor</w:t>
      </w:r>
      <w:r w:rsidR="004C3699" w:rsidRPr="00675FF1">
        <w:rPr>
          <w:b/>
        </w:rPr>
        <w:t xml:space="preserve"> Eric Berne</w:t>
      </w:r>
      <w:r w:rsidR="00466DA1" w:rsidRPr="00675FF1">
        <w:rPr>
          <w:b/>
        </w:rPr>
        <w:t xml:space="preserve"> in 1950’s as a type of present day psychology that analyses an individual's connections and interaction. Berne had been inspired from Sigmund Freud's theories of personality, combining them with his very own perceptions of human connection to develop transactional analysis</w:t>
      </w:r>
      <w:r w:rsidR="006C6D2B" w:rsidRPr="00675FF1">
        <w:rPr>
          <w:b/>
        </w:rPr>
        <w:t xml:space="preserve"> </w:t>
      </w:r>
      <w:r w:rsidR="00DF6E08" w:rsidRPr="00675FF1">
        <w:rPr>
          <w:b/>
        </w:rPr>
        <w:t>as</w:t>
      </w:r>
      <w:r w:rsidR="006C6D2B" w:rsidRPr="00675FF1">
        <w:rPr>
          <w:b/>
        </w:rPr>
        <w:t xml:space="preserve"> part of</w:t>
      </w:r>
      <w:r w:rsidR="00372D48" w:rsidRPr="00675FF1">
        <w:rPr>
          <w:b/>
        </w:rPr>
        <w:t xml:space="preserve"> his</w:t>
      </w:r>
      <w:r w:rsidR="006C6D2B" w:rsidRPr="00675FF1">
        <w:rPr>
          <w:b/>
        </w:rPr>
        <w:t xml:space="preserve"> </w:t>
      </w:r>
      <w:r w:rsidR="00372D48" w:rsidRPr="00675FF1">
        <w:rPr>
          <w:b/>
        </w:rPr>
        <w:t>p</w:t>
      </w:r>
      <w:r w:rsidR="00DF6E08" w:rsidRPr="00675FF1">
        <w:rPr>
          <w:b/>
        </w:rPr>
        <w:t>sychodynamic school</w:t>
      </w:r>
      <w:r w:rsidR="006C6D2B" w:rsidRPr="00675FF1">
        <w:rPr>
          <w:b/>
        </w:rPr>
        <w:t xml:space="preserve"> </w:t>
      </w:r>
      <w:r w:rsidR="00B7488F" w:rsidRPr="00B7488F">
        <w:rPr>
          <w:rStyle w:val="selectable"/>
          <w:rFonts w:cstheme="minorHAnsi"/>
          <w:b/>
          <w:color w:val="000000"/>
        </w:rPr>
        <w:t>(Hough, 2017)</w:t>
      </w:r>
      <w:r w:rsidR="00B7488F">
        <w:rPr>
          <w:rStyle w:val="selectable"/>
          <w:rFonts w:cstheme="minorHAnsi"/>
          <w:b/>
          <w:color w:val="000000"/>
        </w:rPr>
        <w:t>.</w:t>
      </w:r>
      <w:r w:rsidR="00907BD8">
        <w:rPr>
          <w:rStyle w:val="selectable"/>
          <w:rFonts w:cstheme="minorHAnsi"/>
          <w:b/>
          <w:color w:val="000000"/>
        </w:rPr>
        <w:t xml:space="preserve">  </w:t>
      </w:r>
      <w:r w:rsidR="004932D9" w:rsidRPr="00675FF1">
        <w:rPr>
          <w:b/>
        </w:rPr>
        <w:t>The therapist in this method is seen as an expert wh</w:t>
      </w:r>
      <w:r w:rsidR="00372D48" w:rsidRPr="00675FF1">
        <w:rPr>
          <w:b/>
        </w:rPr>
        <w:t>en</w:t>
      </w:r>
      <w:r w:rsidR="004932D9" w:rsidRPr="00675FF1">
        <w:rPr>
          <w:b/>
        </w:rPr>
        <w:t xml:space="preserve"> </w:t>
      </w:r>
      <w:r w:rsidR="00915CA5" w:rsidRPr="00675FF1">
        <w:rPr>
          <w:b/>
        </w:rPr>
        <w:t>establishing the outcome with the patient</w:t>
      </w:r>
      <w:r w:rsidR="00120F9F" w:rsidRPr="00675FF1">
        <w:rPr>
          <w:b/>
        </w:rPr>
        <w:t>s</w:t>
      </w:r>
      <w:r w:rsidR="007502A8" w:rsidRPr="00675FF1">
        <w:rPr>
          <w:b/>
        </w:rPr>
        <w:t xml:space="preserve"> assistances</w:t>
      </w:r>
      <w:r w:rsidR="00915CA5" w:rsidRPr="00675FF1">
        <w:rPr>
          <w:b/>
        </w:rPr>
        <w:t xml:space="preserve">, this may be the </w:t>
      </w:r>
      <w:r w:rsidR="007502A8" w:rsidRPr="00675FF1">
        <w:rPr>
          <w:b/>
        </w:rPr>
        <w:t xml:space="preserve">person who is taking part in the therapy to assume </w:t>
      </w:r>
      <w:r w:rsidR="00372D48" w:rsidRPr="00675FF1">
        <w:rPr>
          <w:b/>
        </w:rPr>
        <w:t>responsibility to</w:t>
      </w:r>
      <w:r w:rsidR="007502A8" w:rsidRPr="00675FF1">
        <w:rPr>
          <w:b/>
        </w:rPr>
        <w:t xml:space="preserve"> overcome </w:t>
      </w:r>
      <w:r w:rsidR="00907BD8">
        <w:rPr>
          <w:b/>
        </w:rPr>
        <w:t xml:space="preserve">of </w:t>
      </w:r>
      <w:r w:rsidR="00372D48" w:rsidRPr="00675FF1">
        <w:rPr>
          <w:b/>
        </w:rPr>
        <w:t xml:space="preserve">the </w:t>
      </w:r>
      <w:r w:rsidR="00120F9F" w:rsidRPr="00675FF1">
        <w:rPr>
          <w:b/>
        </w:rPr>
        <w:t xml:space="preserve">therapies </w:t>
      </w:r>
      <w:r w:rsidR="007502A8" w:rsidRPr="00675FF1">
        <w:rPr>
          <w:b/>
        </w:rPr>
        <w:t xml:space="preserve">processes, enhancing </w:t>
      </w:r>
      <w:r w:rsidR="00372D48" w:rsidRPr="00675FF1">
        <w:rPr>
          <w:b/>
        </w:rPr>
        <w:t xml:space="preserve">and </w:t>
      </w:r>
      <w:r w:rsidR="007502A8" w:rsidRPr="00675FF1">
        <w:rPr>
          <w:b/>
        </w:rPr>
        <w:t xml:space="preserve">relying more on the adult ego of </w:t>
      </w:r>
      <w:r w:rsidR="00372D48" w:rsidRPr="00675FF1">
        <w:rPr>
          <w:b/>
        </w:rPr>
        <w:t xml:space="preserve">the </w:t>
      </w:r>
      <w:r w:rsidR="007502A8" w:rsidRPr="00675FF1">
        <w:rPr>
          <w:b/>
        </w:rPr>
        <w:t>patient and the help</w:t>
      </w:r>
      <w:r w:rsidR="00120F9F" w:rsidRPr="00675FF1">
        <w:rPr>
          <w:b/>
        </w:rPr>
        <w:t xml:space="preserve"> provided by </w:t>
      </w:r>
      <w:r w:rsidR="00372D48" w:rsidRPr="00675FF1">
        <w:rPr>
          <w:b/>
        </w:rPr>
        <w:t xml:space="preserve">the </w:t>
      </w:r>
      <w:r w:rsidR="00120F9F" w:rsidRPr="00675FF1">
        <w:rPr>
          <w:b/>
        </w:rPr>
        <w:t xml:space="preserve">counsellor to maintain </w:t>
      </w:r>
      <w:r w:rsidR="007502A8" w:rsidRPr="00675FF1">
        <w:rPr>
          <w:b/>
        </w:rPr>
        <w:t>his</w:t>
      </w:r>
      <w:r w:rsidR="00120F9F" w:rsidRPr="00675FF1">
        <w:rPr>
          <w:b/>
        </w:rPr>
        <w:t xml:space="preserve"> adult</w:t>
      </w:r>
      <w:r w:rsidR="007502A8" w:rsidRPr="00675FF1">
        <w:rPr>
          <w:b/>
        </w:rPr>
        <w:t xml:space="preserve"> ego </w:t>
      </w:r>
      <w:r w:rsidR="00B7488F" w:rsidRPr="00964FEA">
        <w:rPr>
          <w:rStyle w:val="selectable"/>
          <w:rFonts w:cstheme="minorHAnsi"/>
          <w:b/>
          <w:color w:val="000000"/>
        </w:rPr>
        <w:t>(Goodtherapy.org, 2019)</w:t>
      </w:r>
      <w:r w:rsidR="00964FEA" w:rsidRPr="00964FEA">
        <w:rPr>
          <w:rStyle w:val="selectable"/>
          <w:rFonts w:cstheme="minorHAnsi"/>
          <w:b/>
          <w:color w:val="000000"/>
        </w:rPr>
        <w:t>.</w:t>
      </w:r>
      <w:r w:rsidR="00964FEA">
        <w:rPr>
          <w:rFonts w:ascii="Arial" w:hAnsi="Arial" w:cs="Arial"/>
          <w:color w:val="666666"/>
          <w:sz w:val="20"/>
          <w:szCs w:val="20"/>
        </w:rPr>
        <w:t xml:space="preserve">  </w:t>
      </w:r>
      <w:r w:rsidR="00CC7738" w:rsidRPr="00675FF1">
        <w:rPr>
          <w:b/>
        </w:rPr>
        <w:t xml:space="preserve">The ancestors of </w:t>
      </w:r>
      <w:r w:rsidR="00372D48" w:rsidRPr="00675FF1">
        <w:rPr>
          <w:b/>
        </w:rPr>
        <w:t xml:space="preserve">the </w:t>
      </w:r>
      <w:r w:rsidR="00CC7738" w:rsidRPr="00675FF1">
        <w:rPr>
          <w:b/>
        </w:rPr>
        <w:t xml:space="preserve">earliest types of </w:t>
      </w:r>
      <w:r w:rsidR="00372D48" w:rsidRPr="00675FF1">
        <w:rPr>
          <w:b/>
        </w:rPr>
        <w:t>c</w:t>
      </w:r>
      <w:r w:rsidR="00CC7738" w:rsidRPr="00675FF1">
        <w:rPr>
          <w:b/>
        </w:rPr>
        <w:t xml:space="preserve">ognitive </w:t>
      </w:r>
      <w:r w:rsidR="00372D48" w:rsidRPr="00675FF1">
        <w:rPr>
          <w:b/>
        </w:rPr>
        <w:t>b</w:t>
      </w:r>
      <w:r w:rsidR="00CC7738" w:rsidRPr="00675FF1">
        <w:rPr>
          <w:b/>
        </w:rPr>
        <w:t xml:space="preserve">ehavioural </w:t>
      </w:r>
      <w:r w:rsidR="00372D48" w:rsidRPr="00675FF1">
        <w:rPr>
          <w:b/>
        </w:rPr>
        <w:t>t</w:t>
      </w:r>
      <w:r w:rsidR="00CC7738" w:rsidRPr="00675FF1">
        <w:rPr>
          <w:b/>
        </w:rPr>
        <w:t xml:space="preserve">herapy </w:t>
      </w:r>
      <w:r w:rsidR="00CC7738" w:rsidRPr="00675FF1">
        <w:rPr>
          <w:b/>
        </w:rPr>
        <w:lastRenderedPageBreak/>
        <w:t xml:space="preserve">were </w:t>
      </w:r>
      <w:r w:rsidR="00372D48" w:rsidRPr="00675FF1">
        <w:rPr>
          <w:b/>
        </w:rPr>
        <w:t>r</w:t>
      </w:r>
      <w:r w:rsidR="00CC7738" w:rsidRPr="00675FF1">
        <w:rPr>
          <w:b/>
        </w:rPr>
        <w:t xml:space="preserve">ational </w:t>
      </w:r>
      <w:r w:rsidR="00372D48" w:rsidRPr="00675FF1">
        <w:rPr>
          <w:b/>
        </w:rPr>
        <w:t>e</w:t>
      </w:r>
      <w:r w:rsidR="00CC7738" w:rsidRPr="00675FF1">
        <w:rPr>
          <w:b/>
        </w:rPr>
        <w:t xml:space="preserve">motive </w:t>
      </w:r>
      <w:r w:rsidR="00372D48" w:rsidRPr="00675FF1">
        <w:rPr>
          <w:b/>
        </w:rPr>
        <w:t>b</w:t>
      </w:r>
      <w:r w:rsidR="00CC7738" w:rsidRPr="00675FF1">
        <w:rPr>
          <w:b/>
        </w:rPr>
        <w:t xml:space="preserve">ehaviour </w:t>
      </w:r>
      <w:r w:rsidR="00372D48" w:rsidRPr="00675FF1">
        <w:rPr>
          <w:b/>
        </w:rPr>
        <w:t>t</w:t>
      </w:r>
      <w:r w:rsidR="00CC7738" w:rsidRPr="00675FF1">
        <w:rPr>
          <w:b/>
        </w:rPr>
        <w:t>herapy (REBT), created by</w:t>
      </w:r>
      <w:r w:rsidR="00B12A2A" w:rsidRPr="00675FF1">
        <w:rPr>
          <w:b/>
        </w:rPr>
        <w:t xml:space="preserve"> the psychologist </w:t>
      </w:r>
      <w:r w:rsidR="00CC7738" w:rsidRPr="00675FF1">
        <w:rPr>
          <w:b/>
        </w:rPr>
        <w:t xml:space="preserve">Albert Ellis during the 1950s, and </w:t>
      </w:r>
      <w:r w:rsidR="00907BD8">
        <w:rPr>
          <w:b/>
        </w:rPr>
        <w:t>c</w:t>
      </w:r>
      <w:r w:rsidR="00CC7738" w:rsidRPr="00675FF1">
        <w:rPr>
          <w:b/>
        </w:rPr>
        <w:t xml:space="preserve">ognitive </w:t>
      </w:r>
      <w:r w:rsidR="00907BD8">
        <w:rPr>
          <w:b/>
        </w:rPr>
        <w:t>b</w:t>
      </w:r>
      <w:r w:rsidR="00CC7738" w:rsidRPr="00675FF1">
        <w:rPr>
          <w:b/>
        </w:rPr>
        <w:t xml:space="preserve">ehaviour </w:t>
      </w:r>
      <w:r w:rsidR="00907BD8">
        <w:rPr>
          <w:b/>
        </w:rPr>
        <w:t>t</w:t>
      </w:r>
      <w:r w:rsidR="00CC7738" w:rsidRPr="00675FF1">
        <w:rPr>
          <w:b/>
        </w:rPr>
        <w:t>herapy, developed by</w:t>
      </w:r>
      <w:r w:rsidR="00B12A2A" w:rsidRPr="00675FF1">
        <w:rPr>
          <w:b/>
        </w:rPr>
        <w:t xml:space="preserve"> the doctor</w:t>
      </w:r>
      <w:r w:rsidR="00CC7738" w:rsidRPr="00675FF1">
        <w:rPr>
          <w:b/>
        </w:rPr>
        <w:t xml:space="preserve"> Aaron T. Beck during the 1960s</w:t>
      </w:r>
      <w:r w:rsidR="00907BD8">
        <w:rPr>
          <w:b/>
        </w:rPr>
        <w:t xml:space="preserve">, </w:t>
      </w:r>
      <w:r w:rsidR="00CC7738" w:rsidRPr="00675FF1">
        <w:rPr>
          <w:b/>
        </w:rPr>
        <w:t xml:space="preserve">being part of </w:t>
      </w:r>
      <w:r w:rsidR="00907BD8">
        <w:rPr>
          <w:b/>
        </w:rPr>
        <w:t>b</w:t>
      </w:r>
      <w:r w:rsidR="00CC7738" w:rsidRPr="00675FF1">
        <w:rPr>
          <w:b/>
        </w:rPr>
        <w:t>eh</w:t>
      </w:r>
      <w:r w:rsidR="008E41DD" w:rsidRPr="00675FF1">
        <w:rPr>
          <w:b/>
        </w:rPr>
        <w:t xml:space="preserve">avioural </w:t>
      </w:r>
      <w:r w:rsidR="00907BD8">
        <w:rPr>
          <w:b/>
        </w:rPr>
        <w:t>s</w:t>
      </w:r>
      <w:r w:rsidR="008E41DD" w:rsidRPr="00675FF1">
        <w:rPr>
          <w:b/>
        </w:rPr>
        <w:t>chool</w:t>
      </w:r>
      <w:r w:rsidR="00485E31" w:rsidRPr="00675FF1">
        <w:rPr>
          <w:b/>
        </w:rPr>
        <w:t xml:space="preserve">. </w:t>
      </w:r>
      <w:r w:rsidR="00F45F70" w:rsidRPr="00675FF1">
        <w:rPr>
          <w:b/>
        </w:rPr>
        <w:t xml:space="preserve">CTB got at the core base the principal of how we think (cognition), how we </w:t>
      </w:r>
      <w:r w:rsidR="00485E31" w:rsidRPr="00675FF1">
        <w:rPr>
          <w:b/>
        </w:rPr>
        <w:t>are feeling</w:t>
      </w:r>
      <w:r w:rsidR="00F45F70" w:rsidRPr="00675FF1">
        <w:rPr>
          <w:b/>
        </w:rPr>
        <w:t xml:space="preserve"> (emotion) blended together, with the idea that our thoughts determine our feelings</w:t>
      </w:r>
      <w:r w:rsidR="00485E31" w:rsidRPr="00675FF1">
        <w:rPr>
          <w:b/>
        </w:rPr>
        <w:t xml:space="preserve"> </w:t>
      </w:r>
      <w:r w:rsidR="00485E31" w:rsidRPr="00AD70B4">
        <w:rPr>
          <w:b/>
        </w:rPr>
        <w:t>(Saul McLeod, 2019).</w:t>
      </w:r>
      <w:r w:rsidR="00964FEA">
        <w:rPr>
          <w:b/>
        </w:rPr>
        <w:t xml:space="preserve">  </w:t>
      </w:r>
      <w:r w:rsidR="00485E31" w:rsidRPr="00675FF1">
        <w:rPr>
          <w:b/>
        </w:rPr>
        <w:t>The therapist role in this therapy is over how engaging, influence</w:t>
      </w:r>
      <w:r w:rsidR="004158D8">
        <w:rPr>
          <w:b/>
        </w:rPr>
        <w:t>s</w:t>
      </w:r>
      <w:r w:rsidR="00485E31" w:rsidRPr="00675FF1">
        <w:rPr>
          <w:b/>
        </w:rPr>
        <w:t xml:space="preserve"> the patients views without changing or </w:t>
      </w:r>
      <w:r w:rsidR="00990E08" w:rsidRPr="00675FF1">
        <w:rPr>
          <w:b/>
        </w:rPr>
        <w:t>altering</w:t>
      </w:r>
      <w:r w:rsidR="00485E31" w:rsidRPr="00675FF1">
        <w:rPr>
          <w:b/>
        </w:rPr>
        <w:t xml:space="preserve"> variables in patient life</w:t>
      </w:r>
      <w:r w:rsidR="00990E08" w:rsidRPr="00675FF1">
        <w:rPr>
          <w:b/>
        </w:rPr>
        <w:t xml:space="preserve"> and overseeing the changes</w:t>
      </w:r>
      <w:r w:rsidR="00B80371" w:rsidRPr="00675FF1">
        <w:rPr>
          <w:b/>
        </w:rPr>
        <w:t>.  T</w:t>
      </w:r>
      <w:r w:rsidR="00485E31" w:rsidRPr="00675FF1">
        <w:rPr>
          <w:b/>
        </w:rPr>
        <w:t>he relationship</w:t>
      </w:r>
      <w:r w:rsidR="00B80371" w:rsidRPr="00675FF1">
        <w:rPr>
          <w:b/>
        </w:rPr>
        <w:t xml:space="preserve"> and collaboration</w:t>
      </w:r>
      <w:r w:rsidR="00485E31" w:rsidRPr="00675FF1">
        <w:rPr>
          <w:b/>
        </w:rPr>
        <w:t xml:space="preserve"> between </w:t>
      </w:r>
      <w:r w:rsidR="00B80371" w:rsidRPr="00675FF1">
        <w:rPr>
          <w:b/>
        </w:rPr>
        <w:t xml:space="preserve">patient and therapist </w:t>
      </w:r>
      <w:r w:rsidR="00990E08" w:rsidRPr="00675FF1">
        <w:rPr>
          <w:b/>
        </w:rPr>
        <w:t>are</w:t>
      </w:r>
      <w:r w:rsidR="00B80371" w:rsidRPr="00675FF1">
        <w:rPr>
          <w:b/>
        </w:rPr>
        <w:t xml:space="preserve"> seen stronger than other therapies</w:t>
      </w:r>
      <w:r w:rsidR="006E1C60" w:rsidRPr="00675FF1">
        <w:rPr>
          <w:b/>
        </w:rPr>
        <w:t xml:space="preserve"> and is a factor</w:t>
      </w:r>
      <w:r w:rsidR="00B80371" w:rsidRPr="00675FF1">
        <w:rPr>
          <w:b/>
        </w:rPr>
        <w:t xml:space="preserve"> in predicting successful outcome </w:t>
      </w:r>
      <w:r w:rsidR="00B80371" w:rsidRPr="00200AE4">
        <w:rPr>
          <w:b/>
        </w:rPr>
        <w:t>(</w:t>
      </w:r>
      <w:r w:rsidR="006E1C60" w:rsidRPr="00200AE4">
        <w:rPr>
          <w:b/>
        </w:rPr>
        <w:t>Wrigh and Davis, 1994).</w:t>
      </w:r>
      <w:r w:rsidR="00200AE4">
        <w:rPr>
          <w:b/>
        </w:rPr>
        <w:t xml:space="preserve">  </w:t>
      </w:r>
      <w:r w:rsidR="00990E08" w:rsidRPr="00675FF1">
        <w:rPr>
          <w:b/>
        </w:rPr>
        <w:t>All the therapies mention</w:t>
      </w:r>
      <w:r w:rsidR="004158D8">
        <w:rPr>
          <w:b/>
        </w:rPr>
        <w:t>ed</w:t>
      </w:r>
      <w:r w:rsidR="00990E08" w:rsidRPr="00675FF1">
        <w:rPr>
          <w:b/>
        </w:rPr>
        <w:t xml:space="preserve"> above have different approaches to the psychotherapy</w:t>
      </w:r>
      <w:r w:rsidR="00FA3791" w:rsidRPr="00675FF1">
        <w:rPr>
          <w:b/>
        </w:rPr>
        <w:t>,</w:t>
      </w:r>
      <w:r w:rsidR="00990E08" w:rsidRPr="00675FF1">
        <w:rPr>
          <w:b/>
        </w:rPr>
        <w:t xml:space="preserve"> </w:t>
      </w:r>
      <w:r w:rsidR="00FA3791" w:rsidRPr="00675FF1">
        <w:rPr>
          <w:b/>
        </w:rPr>
        <w:t xml:space="preserve">when </w:t>
      </w:r>
      <w:r w:rsidR="00907BD8">
        <w:rPr>
          <w:b/>
        </w:rPr>
        <w:t>p</w:t>
      </w:r>
      <w:r w:rsidR="00FA3791" w:rsidRPr="00675FF1">
        <w:rPr>
          <w:b/>
        </w:rPr>
        <w:t xml:space="preserve">erson </w:t>
      </w:r>
      <w:r w:rsidR="00907BD8">
        <w:rPr>
          <w:b/>
        </w:rPr>
        <w:t>c</w:t>
      </w:r>
      <w:r w:rsidR="00FA3791" w:rsidRPr="00675FF1">
        <w:rPr>
          <w:b/>
        </w:rPr>
        <w:t>entred is non-directive one having core conditions; empathy, congruence and unconditional positive regard</w:t>
      </w:r>
      <w:r w:rsidR="004F5FFA" w:rsidRPr="00675FF1">
        <w:rPr>
          <w:b/>
        </w:rPr>
        <w:t xml:space="preserve"> and letting the client to reconnect with themselves,</w:t>
      </w:r>
      <w:r w:rsidR="00FA3791" w:rsidRPr="00675FF1">
        <w:rPr>
          <w:b/>
        </w:rPr>
        <w:t xml:space="preserve"> the </w:t>
      </w:r>
      <w:r w:rsidR="00907BD8">
        <w:rPr>
          <w:b/>
        </w:rPr>
        <w:t>p</w:t>
      </w:r>
      <w:r w:rsidR="00FA3791" w:rsidRPr="00675FF1">
        <w:rPr>
          <w:b/>
        </w:rPr>
        <w:t>sychodynamic</w:t>
      </w:r>
      <w:r w:rsidR="004F5FFA" w:rsidRPr="00675FF1">
        <w:rPr>
          <w:b/>
        </w:rPr>
        <w:t xml:space="preserve"> </w:t>
      </w:r>
      <w:r w:rsidR="00907BD8">
        <w:rPr>
          <w:b/>
        </w:rPr>
        <w:t>t</w:t>
      </w:r>
      <w:r w:rsidR="004F5FFA" w:rsidRPr="00675FF1">
        <w:rPr>
          <w:b/>
        </w:rPr>
        <w:t xml:space="preserve">herapy </w:t>
      </w:r>
      <w:r w:rsidR="00FA3791" w:rsidRPr="00675FF1">
        <w:rPr>
          <w:b/>
        </w:rPr>
        <w:t xml:space="preserve">emphasises with childhood and ego </w:t>
      </w:r>
      <w:r w:rsidR="004F5FFA" w:rsidRPr="00675FF1">
        <w:rPr>
          <w:b/>
        </w:rPr>
        <w:t>of children, adult and parent, analysing dreams and past experiences with the aim of making the unconscious conscious and the client gain insight.</w:t>
      </w:r>
      <w:r w:rsidR="00BA3C17" w:rsidRPr="00675FF1">
        <w:rPr>
          <w:b/>
        </w:rPr>
        <w:t xml:space="preserve">  </w:t>
      </w:r>
      <w:r w:rsidR="00944B56" w:rsidRPr="00675FF1">
        <w:rPr>
          <w:b/>
        </w:rPr>
        <w:t xml:space="preserve">Cognitive </w:t>
      </w:r>
      <w:r w:rsidR="00907BD8">
        <w:rPr>
          <w:b/>
        </w:rPr>
        <w:t>b</w:t>
      </w:r>
      <w:r w:rsidR="00944B56" w:rsidRPr="00675FF1">
        <w:rPr>
          <w:b/>
        </w:rPr>
        <w:t xml:space="preserve">ehavioural </w:t>
      </w:r>
      <w:r w:rsidR="00907BD8">
        <w:rPr>
          <w:b/>
        </w:rPr>
        <w:t>t</w:t>
      </w:r>
      <w:r w:rsidR="00944B56" w:rsidRPr="00675FF1">
        <w:rPr>
          <w:b/>
        </w:rPr>
        <w:t>herapy</w:t>
      </w:r>
      <w:r w:rsidR="00561CEA" w:rsidRPr="00675FF1">
        <w:rPr>
          <w:b/>
        </w:rPr>
        <w:t xml:space="preserve"> is</w:t>
      </w:r>
      <w:r w:rsidR="00944B56" w:rsidRPr="00675FF1">
        <w:rPr>
          <w:b/>
        </w:rPr>
        <w:t xml:space="preserve"> </w:t>
      </w:r>
      <w:r w:rsidR="00E24E91" w:rsidRPr="00675FF1">
        <w:rPr>
          <w:b/>
        </w:rPr>
        <w:t>putting accents on emotions, thoughts and perceptions of individual, our behaviour being a result of learning and conditioning, emphasi</w:t>
      </w:r>
      <w:r w:rsidR="004158D8">
        <w:rPr>
          <w:b/>
        </w:rPr>
        <w:t>s</w:t>
      </w:r>
      <w:r w:rsidR="00E24E91" w:rsidRPr="00675FF1">
        <w:rPr>
          <w:b/>
        </w:rPr>
        <w:t xml:space="preserve">e helping the patients </w:t>
      </w:r>
      <w:r w:rsidR="00561CEA" w:rsidRPr="00675FF1">
        <w:rPr>
          <w:b/>
        </w:rPr>
        <w:t>recogni</w:t>
      </w:r>
      <w:r w:rsidR="004158D8">
        <w:rPr>
          <w:b/>
        </w:rPr>
        <w:t>s</w:t>
      </w:r>
      <w:r w:rsidR="00561CEA" w:rsidRPr="00675FF1">
        <w:rPr>
          <w:b/>
        </w:rPr>
        <w:t>ing</w:t>
      </w:r>
      <w:r w:rsidR="00E24E91" w:rsidRPr="00675FF1">
        <w:rPr>
          <w:b/>
        </w:rPr>
        <w:t xml:space="preserve"> </w:t>
      </w:r>
      <w:r w:rsidR="00561CEA" w:rsidRPr="00675FF1">
        <w:rPr>
          <w:b/>
        </w:rPr>
        <w:t>patterns of thoughts and making thinking in a positive way, seeing the thinking process is a factor affecting feelings and behaviour in client.</w:t>
      </w:r>
      <w:r w:rsidR="008332EE" w:rsidRPr="00675FF1">
        <w:rPr>
          <w:b/>
        </w:rPr>
        <w:t xml:space="preserve">  </w:t>
      </w:r>
      <w:r w:rsidR="00BA3C17" w:rsidRPr="00675FF1">
        <w:rPr>
          <w:b/>
        </w:rPr>
        <w:t xml:space="preserve">Some similarities between </w:t>
      </w:r>
      <w:r w:rsidR="00907BD8">
        <w:rPr>
          <w:b/>
        </w:rPr>
        <w:t>p</w:t>
      </w:r>
      <w:r w:rsidR="00BA3C17" w:rsidRPr="00675FF1">
        <w:rPr>
          <w:b/>
        </w:rPr>
        <w:t xml:space="preserve">erson </w:t>
      </w:r>
      <w:r w:rsidR="00907BD8">
        <w:rPr>
          <w:b/>
        </w:rPr>
        <w:t>c</w:t>
      </w:r>
      <w:r w:rsidR="00BA3C17" w:rsidRPr="00675FF1">
        <w:rPr>
          <w:b/>
        </w:rPr>
        <w:t xml:space="preserve">entred and </w:t>
      </w:r>
      <w:bookmarkStart w:id="3" w:name="_Hlk536101770"/>
      <w:r w:rsidR="00D1097F">
        <w:rPr>
          <w:b/>
        </w:rPr>
        <w:t>p</w:t>
      </w:r>
      <w:r w:rsidR="00BA3C17" w:rsidRPr="00675FF1">
        <w:rPr>
          <w:b/>
        </w:rPr>
        <w:t>sychodynamic</w:t>
      </w:r>
      <w:bookmarkEnd w:id="3"/>
      <w:r w:rsidR="00BA3C17" w:rsidRPr="00675FF1">
        <w:rPr>
          <w:b/>
        </w:rPr>
        <w:t xml:space="preserve"> are; concepts in actualising tendency, </w:t>
      </w:r>
      <w:r w:rsidR="00F21AB7" w:rsidRPr="00675FF1">
        <w:rPr>
          <w:b/>
        </w:rPr>
        <w:t xml:space="preserve">self-concept to personality structure, psyche which is often forgot.  Comparing </w:t>
      </w:r>
      <w:r w:rsidR="00D1097F">
        <w:rPr>
          <w:b/>
        </w:rPr>
        <w:t>p</w:t>
      </w:r>
      <w:r w:rsidR="00F21AB7" w:rsidRPr="00675FF1">
        <w:rPr>
          <w:b/>
        </w:rPr>
        <w:t xml:space="preserve">ersonal </w:t>
      </w:r>
      <w:r w:rsidR="00D1097F">
        <w:rPr>
          <w:b/>
        </w:rPr>
        <w:t>c</w:t>
      </w:r>
      <w:r w:rsidR="00F21AB7" w:rsidRPr="00675FF1">
        <w:rPr>
          <w:b/>
        </w:rPr>
        <w:t xml:space="preserve">entred to </w:t>
      </w:r>
      <w:r w:rsidR="00D1097F">
        <w:rPr>
          <w:b/>
        </w:rPr>
        <w:t>c</w:t>
      </w:r>
      <w:r w:rsidR="00F21AB7" w:rsidRPr="00675FF1">
        <w:rPr>
          <w:b/>
        </w:rPr>
        <w:t xml:space="preserve">ognitive </w:t>
      </w:r>
      <w:r w:rsidR="00D1097F">
        <w:rPr>
          <w:b/>
        </w:rPr>
        <w:t>b</w:t>
      </w:r>
      <w:r w:rsidR="00F21AB7" w:rsidRPr="00675FF1">
        <w:rPr>
          <w:b/>
        </w:rPr>
        <w:t xml:space="preserve">ehavioural </w:t>
      </w:r>
      <w:r w:rsidR="00D1097F">
        <w:rPr>
          <w:b/>
        </w:rPr>
        <w:t>t</w:t>
      </w:r>
      <w:r w:rsidR="00F21AB7" w:rsidRPr="00675FF1">
        <w:rPr>
          <w:b/>
        </w:rPr>
        <w:t xml:space="preserve">herapy </w:t>
      </w:r>
      <w:r w:rsidR="004158D8">
        <w:rPr>
          <w:b/>
        </w:rPr>
        <w:t>has</w:t>
      </w:r>
      <w:r w:rsidR="00F21AB7" w:rsidRPr="00675FF1">
        <w:rPr>
          <w:b/>
        </w:rPr>
        <w:t xml:space="preserve"> noticeable differences as theoretical </w:t>
      </w:r>
      <w:r w:rsidR="001E2C20" w:rsidRPr="00675FF1">
        <w:rPr>
          <w:b/>
        </w:rPr>
        <w:t xml:space="preserve">foundation between, behaviour as learning response in CTB when in </w:t>
      </w:r>
      <w:r w:rsidR="00D1097F">
        <w:rPr>
          <w:b/>
        </w:rPr>
        <w:t>p</w:t>
      </w:r>
      <w:r w:rsidR="001E2C20" w:rsidRPr="00675FF1">
        <w:rPr>
          <w:b/>
        </w:rPr>
        <w:t xml:space="preserve">ersonal </w:t>
      </w:r>
      <w:r w:rsidR="00D1097F">
        <w:rPr>
          <w:b/>
        </w:rPr>
        <w:t>c</w:t>
      </w:r>
      <w:r w:rsidR="001E2C20" w:rsidRPr="00675FF1">
        <w:rPr>
          <w:b/>
        </w:rPr>
        <w:t xml:space="preserve">entred the client </w:t>
      </w:r>
      <w:r w:rsidR="004158D8">
        <w:rPr>
          <w:b/>
        </w:rPr>
        <w:t>hadn’t</w:t>
      </w:r>
      <w:r w:rsidR="001E2C20" w:rsidRPr="00675FF1">
        <w:rPr>
          <w:b/>
        </w:rPr>
        <w:t xml:space="preserve"> formerly self-actualised.  </w:t>
      </w:r>
      <w:r w:rsidR="008332EE" w:rsidRPr="00675FF1">
        <w:rPr>
          <w:b/>
        </w:rPr>
        <w:t xml:space="preserve">CBT is over viewing cognition, behaviour and emotion the way perceives our experiences based on the theoretical rationale when in </w:t>
      </w:r>
      <w:r w:rsidR="00D1097F">
        <w:rPr>
          <w:b/>
        </w:rPr>
        <w:t>p</w:t>
      </w:r>
      <w:r w:rsidR="008332EE" w:rsidRPr="00675FF1">
        <w:rPr>
          <w:b/>
        </w:rPr>
        <w:t xml:space="preserve">erson </w:t>
      </w:r>
      <w:r w:rsidR="00D1097F">
        <w:rPr>
          <w:b/>
        </w:rPr>
        <w:t>c</w:t>
      </w:r>
      <w:r w:rsidR="008332EE" w:rsidRPr="00675FF1">
        <w:rPr>
          <w:b/>
        </w:rPr>
        <w:t xml:space="preserve">entred the client is viewed as a multitude of experiences is developing the personality as a part of individual experiences </w:t>
      </w:r>
      <w:r w:rsidR="008332EE" w:rsidRPr="00200AE4">
        <w:rPr>
          <w:b/>
        </w:rPr>
        <w:t>(Holder, 2013)</w:t>
      </w:r>
      <w:r w:rsidR="00F53B9D" w:rsidRPr="00200AE4">
        <w:rPr>
          <w:b/>
        </w:rPr>
        <w:t>.</w:t>
      </w:r>
      <w:r w:rsidR="00447E70" w:rsidRPr="00675FF1">
        <w:rPr>
          <w:b/>
        </w:rPr>
        <w:t xml:space="preserve">  </w:t>
      </w:r>
    </w:p>
    <w:p w14:paraId="27610783" w14:textId="11054D1D" w:rsidR="007E0413" w:rsidRPr="003614AC" w:rsidRDefault="000B13B8" w:rsidP="004B2B16">
      <w:pPr>
        <w:spacing w:line="360" w:lineRule="auto"/>
        <w:rPr>
          <w:b/>
        </w:rPr>
      </w:pPr>
      <w:r w:rsidRPr="00675FF1">
        <w:rPr>
          <w:b/>
        </w:rPr>
        <w:t xml:space="preserve">Ethics are standards or moral principles what govern a </w:t>
      </w:r>
      <w:r w:rsidR="006E72A0" w:rsidRPr="00675FF1">
        <w:rPr>
          <w:b/>
        </w:rPr>
        <w:t>person</w:t>
      </w:r>
      <w:r w:rsidRPr="00675FF1">
        <w:rPr>
          <w:b/>
        </w:rPr>
        <w:t xml:space="preserve"> or group of individuals behaviour on conducting an activity on a topic or field; Ethics term originates from the Greek ethos meaning</w:t>
      </w:r>
      <w:r w:rsidR="006E72A0" w:rsidRPr="00675FF1">
        <w:rPr>
          <w:b/>
        </w:rPr>
        <w:t xml:space="preserve"> </w:t>
      </w:r>
      <w:r w:rsidRPr="00675FF1">
        <w:rPr>
          <w:b/>
        </w:rPr>
        <w:t>custom, habit</w:t>
      </w:r>
      <w:r w:rsidR="006E72A0" w:rsidRPr="00675FF1">
        <w:rPr>
          <w:b/>
        </w:rPr>
        <w:t>,</w:t>
      </w:r>
      <w:r w:rsidRPr="00675FF1">
        <w:rPr>
          <w:b/>
        </w:rPr>
        <w:t xml:space="preserve"> character</w:t>
      </w:r>
      <w:r w:rsidR="006E72A0" w:rsidRPr="00675FF1">
        <w:rPr>
          <w:b/>
        </w:rPr>
        <w:t xml:space="preserve"> or disposition</w:t>
      </w:r>
      <w:r w:rsidR="00805C75" w:rsidRPr="00675FF1">
        <w:rPr>
          <w:b/>
        </w:rPr>
        <w:t>,</w:t>
      </w:r>
      <w:r w:rsidR="003614AC">
        <w:rPr>
          <w:b/>
        </w:rPr>
        <w:t xml:space="preserve"> </w:t>
      </w:r>
      <w:r w:rsidR="003614AC" w:rsidRPr="003614AC">
        <w:rPr>
          <w:b/>
        </w:rPr>
        <w:t xml:space="preserve">covering </w:t>
      </w:r>
      <w:r w:rsidR="003614AC" w:rsidRPr="00675FF1">
        <w:rPr>
          <w:b/>
        </w:rPr>
        <w:t>situations</w:t>
      </w:r>
      <w:r w:rsidR="003614AC" w:rsidRPr="003614AC">
        <w:rPr>
          <w:b/>
        </w:rPr>
        <w:t xml:space="preserve"> like how to continue with a decent life, our rights and commitments, the dialect of good and awful, moral decisions of what is extraordinary and awful.</w:t>
      </w:r>
      <w:r w:rsidR="003614AC">
        <w:rPr>
          <w:b/>
        </w:rPr>
        <w:t xml:space="preserve">  </w:t>
      </w:r>
      <w:r w:rsidR="00A47B29" w:rsidRPr="00675FF1">
        <w:rPr>
          <w:b/>
        </w:rPr>
        <w:t>The c</w:t>
      </w:r>
      <w:r w:rsidR="00051D86" w:rsidRPr="00675FF1">
        <w:rPr>
          <w:b/>
        </w:rPr>
        <w:t xml:space="preserve">oncepts or ideas of ethics have </w:t>
      </w:r>
      <w:r w:rsidR="00E81EA7" w:rsidRPr="00675FF1">
        <w:rPr>
          <w:b/>
        </w:rPr>
        <w:t>come</w:t>
      </w:r>
      <w:r w:rsidR="00051D86" w:rsidRPr="00675FF1">
        <w:rPr>
          <w:b/>
        </w:rPr>
        <w:t xml:space="preserve"> from religions, philosophies and societies over the </w:t>
      </w:r>
      <w:r w:rsidR="00E81EA7" w:rsidRPr="00675FF1">
        <w:rPr>
          <w:b/>
        </w:rPr>
        <w:t>time, pushing</w:t>
      </w:r>
      <w:r w:rsidR="00051D86" w:rsidRPr="00675FF1">
        <w:rPr>
          <w:b/>
        </w:rPr>
        <w:t xml:space="preserve"> debates on topics</w:t>
      </w:r>
      <w:r w:rsidR="00E81EA7" w:rsidRPr="00675FF1">
        <w:rPr>
          <w:b/>
        </w:rPr>
        <w:t xml:space="preserve"> such</w:t>
      </w:r>
      <w:r w:rsidR="00051D86" w:rsidRPr="00675FF1">
        <w:rPr>
          <w:b/>
        </w:rPr>
        <w:t xml:space="preserve"> as;</w:t>
      </w:r>
      <w:r w:rsidR="00022E28" w:rsidRPr="00675FF1">
        <w:rPr>
          <w:b/>
        </w:rPr>
        <w:t xml:space="preserve"> </w:t>
      </w:r>
      <w:r w:rsidR="00051D86" w:rsidRPr="00675FF1">
        <w:rPr>
          <w:b/>
        </w:rPr>
        <w:t>human rights, gay rights, abortion, professional conduct</w:t>
      </w:r>
      <w:r w:rsidR="00E81EA7" w:rsidRPr="00675FF1">
        <w:rPr>
          <w:b/>
        </w:rPr>
        <w:t xml:space="preserve"> and many more</w:t>
      </w:r>
      <w:r w:rsidR="00022E28" w:rsidRPr="00675FF1">
        <w:rPr>
          <w:b/>
        </w:rPr>
        <w:t xml:space="preserve"> </w:t>
      </w:r>
      <w:r w:rsidR="004B01BB">
        <w:rPr>
          <w:b/>
        </w:rPr>
        <w:t>(</w:t>
      </w:r>
      <w:r w:rsidR="004B01BB" w:rsidRPr="004B01BB">
        <w:rPr>
          <w:rStyle w:val="Emphasis"/>
          <w:rFonts w:cstheme="minorHAnsi"/>
          <w:b/>
          <w:bCs/>
          <w:i w:val="0"/>
          <w:iCs w:val="0"/>
        </w:rPr>
        <w:t>British Broadcasting</w:t>
      </w:r>
      <w:r w:rsidR="004B01BB" w:rsidRPr="004B01BB">
        <w:rPr>
          <w:rFonts w:cstheme="minorHAnsi"/>
          <w:b/>
        </w:rPr>
        <w:t xml:space="preserve"> Corporation</w:t>
      </w:r>
      <w:r w:rsidR="004B01BB">
        <w:rPr>
          <w:rFonts w:cstheme="minorHAnsi"/>
          <w:b/>
        </w:rPr>
        <w:t xml:space="preserve">, 2019).  </w:t>
      </w:r>
      <w:r w:rsidR="00022E28" w:rsidRPr="00675FF1">
        <w:rPr>
          <w:b/>
        </w:rPr>
        <w:t>Ethics in counselling are</w:t>
      </w:r>
      <w:r w:rsidR="004158D8">
        <w:rPr>
          <w:b/>
        </w:rPr>
        <w:t xml:space="preserve"> a</w:t>
      </w:r>
      <w:r w:rsidR="00022E28" w:rsidRPr="00675FF1">
        <w:rPr>
          <w:b/>
        </w:rPr>
        <w:t xml:space="preserve"> set of rules and boundaries which the counsellor ha</w:t>
      </w:r>
      <w:r w:rsidR="004158D8">
        <w:rPr>
          <w:b/>
        </w:rPr>
        <w:t>s</w:t>
      </w:r>
      <w:r w:rsidR="00022E28" w:rsidRPr="00675FF1">
        <w:rPr>
          <w:b/>
        </w:rPr>
        <w:t xml:space="preserve"> to take</w:t>
      </w:r>
      <w:r w:rsidR="00A47B29" w:rsidRPr="00675FF1">
        <w:rPr>
          <w:b/>
        </w:rPr>
        <w:t xml:space="preserve"> in consideration or put</w:t>
      </w:r>
      <w:r w:rsidR="00022E28" w:rsidRPr="00675FF1">
        <w:rPr>
          <w:b/>
        </w:rPr>
        <w:t xml:space="preserve"> in</w:t>
      </w:r>
      <w:r w:rsidR="00A47B29" w:rsidRPr="00675FF1">
        <w:rPr>
          <w:b/>
        </w:rPr>
        <w:t xml:space="preserve"> place in a relationship with a client for</w:t>
      </w:r>
      <w:r w:rsidR="00022E28" w:rsidRPr="00675FF1">
        <w:rPr>
          <w:b/>
        </w:rPr>
        <w:t xml:space="preserve"> the interest</w:t>
      </w:r>
      <w:r w:rsidR="00E81EA7" w:rsidRPr="00675FF1">
        <w:rPr>
          <w:b/>
        </w:rPr>
        <w:t xml:space="preserve"> and the wellbeing</w:t>
      </w:r>
      <w:r w:rsidR="00022E28" w:rsidRPr="00675FF1">
        <w:rPr>
          <w:b/>
        </w:rPr>
        <w:t xml:space="preserve"> of both sides</w:t>
      </w:r>
      <w:r w:rsidR="00A47B29" w:rsidRPr="00675FF1">
        <w:rPr>
          <w:b/>
        </w:rPr>
        <w:t xml:space="preserve"> </w:t>
      </w:r>
      <w:r w:rsidR="0031671E" w:rsidRPr="004B01BB">
        <w:rPr>
          <w:b/>
        </w:rPr>
        <w:t>(</w:t>
      </w:r>
      <w:r w:rsidR="0031671E" w:rsidRPr="004B01BB">
        <w:rPr>
          <w:rFonts w:cstheme="minorHAnsi"/>
          <w:b/>
        </w:rPr>
        <w:t>Counselling Connection, 2016).</w:t>
      </w:r>
      <w:r w:rsidR="008D51B2">
        <w:rPr>
          <w:rFonts w:cstheme="minorHAnsi"/>
          <w:b/>
        </w:rPr>
        <w:t xml:space="preserve">  </w:t>
      </w:r>
      <w:r w:rsidR="00F23FEA" w:rsidRPr="00675FF1">
        <w:rPr>
          <w:rFonts w:cstheme="minorHAnsi"/>
          <w:b/>
        </w:rPr>
        <w:t xml:space="preserve">The values of counsellor will focus on respecting the client views, </w:t>
      </w:r>
      <w:r w:rsidR="00F23FEA" w:rsidRPr="00675FF1">
        <w:rPr>
          <w:rFonts w:cstheme="minorHAnsi"/>
          <w:b/>
        </w:rPr>
        <w:lastRenderedPageBreak/>
        <w:t>values, experiences, feelings</w:t>
      </w:r>
      <w:r w:rsidR="001030F5" w:rsidRPr="00675FF1">
        <w:rPr>
          <w:rFonts w:cstheme="minorHAnsi"/>
          <w:b/>
        </w:rPr>
        <w:t xml:space="preserve">, thoughts, </w:t>
      </w:r>
      <w:r w:rsidR="00F23FEA" w:rsidRPr="00675FF1">
        <w:rPr>
          <w:rFonts w:cstheme="minorHAnsi"/>
          <w:b/>
        </w:rPr>
        <w:t>trying to be there for serving the best interests of client</w:t>
      </w:r>
      <w:r w:rsidR="001030F5" w:rsidRPr="00675FF1">
        <w:rPr>
          <w:rFonts w:cstheme="minorHAnsi"/>
          <w:b/>
        </w:rPr>
        <w:t xml:space="preserve">; </w:t>
      </w:r>
      <w:r w:rsidR="00F23FEA" w:rsidRPr="00675FF1">
        <w:rPr>
          <w:rFonts w:cstheme="minorHAnsi"/>
          <w:b/>
        </w:rPr>
        <w:t xml:space="preserve">Principles must </w:t>
      </w:r>
      <w:r w:rsidR="001030F5" w:rsidRPr="00675FF1">
        <w:rPr>
          <w:rFonts w:cstheme="minorHAnsi"/>
          <w:b/>
        </w:rPr>
        <w:t xml:space="preserve">not be </w:t>
      </w:r>
      <w:r w:rsidR="00F23FEA" w:rsidRPr="00675FF1">
        <w:rPr>
          <w:rFonts w:cstheme="minorHAnsi"/>
          <w:b/>
        </w:rPr>
        <w:t>fo</w:t>
      </w:r>
      <w:r w:rsidR="004158D8">
        <w:rPr>
          <w:rFonts w:cstheme="minorHAnsi"/>
          <w:b/>
        </w:rPr>
        <w:t>rgotten</w:t>
      </w:r>
      <w:r w:rsidR="00F23FEA" w:rsidRPr="00675FF1">
        <w:rPr>
          <w:rFonts w:cstheme="minorHAnsi"/>
          <w:b/>
        </w:rPr>
        <w:t xml:space="preserve"> as</w:t>
      </w:r>
      <w:r w:rsidR="004158D8">
        <w:rPr>
          <w:rFonts w:cstheme="minorHAnsi"/>
          <w:b/>
        </w:rPr>
        <w:t xml:space="preserve"> they</w:t>
      </w:r>
      <w:r w:rsidR="00F23FEA" w:rsidRPr="00675FF1">
        <w:rPr>
          <w:rFonts w:cstheme="minorHAnsi"/>
          <w:b/>
        </w:rPr>
        <w:t xml:space="preserve"> are acting as </w:t>
      </w:r>
      <w:r w:rsidR="001030F5" w:rsidRPr="00675FF1">
        <w:rPr>
          <w:rFonts w:cstheme="minorHAnsi"/>
          <w:b/>
        </w:rPr>
        <w:t xml:space="preserve">a </w:t>
      </w:r>
      <w:r w:rsidR="00F23FEA" w:rsidRPr="00675FF1">
        <w:rPr>
          <w:rFonts w:cstheme="minorHAnsi"/>
          <w:b/>
        </w:rPr>
        <w:t>vehicle mechanis</w:t>
      </w:r>
      <w:r w:rsidR="001030F5" w:rsidRPr="00675FF1">
        <w:rPr>
          <w:rFonts w:cstheme="minorHAnsi"/>
          <w:b/>
        </w:rPr>
        <w:t>ms for distributing the terminology way of approaching problems and dealing with them even that sometimes can be bias.</w:t>
      </w:r>
      <w:r w:rsidR="00E81EA7" w:rsidRPr="00675FF1">
        <w:rPr>
          <w:rFonts w:cstheme="minorHAnsi"/>
          <w:b/>
        </w:rPr>
        <w:t xml:space="preserve">  </w:t>
      </w:r>
      <w:r w:rsidR="00C57060" w:rsidRPr="00675FF1">
        <w:rPr>
          <w:rFonts w:cstheme="minorHAnsi"/>
          <w:b/>
        </w:rPr>
        <w:t xml:space="preserve">Confidentiality </w:t>
      </w:r>
      <w:r w:rsidR="00750F07" w:rsidRPr="00675FF1">
        <w:rPr>
          <w:rFonts w:cstheme="minorHAnsi"/>
          <w:b/>
        </w:rPr>
        <w:t xml:space="preserve">is a major issue </w:t>
      </w:r>
      <w:r w:rsidR="004158D8">
        <w:rPr>
          <w:rFonts w:cstheme="minorHAnsi"/>
          <w:b/>
        </w:rPr>
        <w:t xml:space="preserve">as </w:t>
      </w:r>
      <w:r w:rsidR="00750F07" w:rsidRPr="00675FF1">
        <w:rPr>
          <w:rFonts w:cstheme="minorHAnsi"/>
          <w:b/>
        </w:rPr>
        <w:t>have to respect the privacy and confidentiality of client at all times</w:t>
      </w:r>
      <w:r w:rsidR="00667820" w:rsidRPr="00675FF1">
        <w:rPr>
          <w:rFonts w:cstheme="minorHAnsi"/>
          <w:b/>
        </w:rPr>
        <w:t xml:space="preserve"> with high consideration,</w:t>
      </w:r>
      <w:r w:rsidR="00750F07" w:rsidRPr="00675FF1">
        <w:rPr>
          <w:rFonts w:cstheme="minorHAnsi"/>
          <w:b/>
        </w:rPr>
        <w:t xml:space="preserve"> exception</w:t>
      </w:r>
      <w:r w:rsidR="00667820" w:rsidRPr="00675FF1">
        <w:rPr>
          <w:rFonts w:cstheme="minorHAnsi"/>
          <w:b/>
        </w:rPr>
        <w:t xml:space="preserve"> to</w:t>
      </w:r>
      <w:r w:rsidR="00750F07" w:rsidRPr="00675FF1">
        <w:rPr>
          <w:rFonts w:cstheme="minorHAnsi"/>
          <w:b/>
        </w:rPr>
        <w:t xml:space="preserve"> the case</w:t>
      </w:r>
      <w:r w:rsidR="00667820" w:rsidRPr="00675FF1">
        <w:rPr>
          <w:rFonts w:cstheme="minorHAnsi"/>
          <w:b/>
        </w:rPr>
        <w:t xml:space="preserve"> is</w:t>
      </w:r>
      <w:r w:rsidR="00750F07" w:rsidRPr="00675FF1">
        <w:rPr>
          <w:rFonts w:cstheme="minorHAnsi"/>
          <w:b/>
        </w:rPr>
        <w:t xml:space="preserve"> when the l</w:t>
      </w:r>
      <w:r w:rsidR="004158D8">
        <w:rPr>
          <w:rFonts w:cstheme="minorHAnsi"/>
          <w:b/>
        </w:rPr>
        <w:t>a</w:t>
      </w:r>
      <w:r w:rsidR="00750F07" w:rsidRPr="00675FF1">
        <w:rPr>
          <w:rFonts w:cstheme="minorHAnsi"/>
          <w:b/>
        </w:rPr>
        <w:t xml:space="preserve">w is saying that information </w:t>
      </w:r>
      <w:r w:rsidR="00667820" w:rsidRPr="00675FF1">
        <w:rPr>
          <w:rFonts w:cstheme="minorHAnsi"/>
          <w:b/>
        </w:rPr>
        <w:t>has</w:t>
      </w:r>
      <w:r w:rsidR="00750F07" w:rsidRPr="00675FF1">
        <w:rPr>
          <w:rFonts w:cstheme="minorHAnsi"/>
          <w:b/>
        </w:rPr>
        <w:t xml:space="preserve"> to be </w:t>
      </w:r>
      <w:r w:rsidR="00667820" w:rsidRPr="00675FF1">
        <w:rPr>
          <w:rFonts w:cstheme="minorHAnsi"/>
          <w:b/>
        </w:rPr>
        <w:t xml:space="preserve">disclosed </w:t>
      </w:r>
      <w:r w:rsidR="00667820" w:rsidRPr="004B01BB">
        <w:rPr>
          <w:rFonts w:cstheme="minorHAnsi"/>
          <w:b/>
        </w:rPr>
        <w:t>(Bond, 2015).</w:t>
      </w:r>
      <w:r w:rsidR="00805C75" w:rsidRPr="00675FF1">
        <w:t xml:space="preserve">  </w:t>
      </w:r>
      <w:r w:rsidR="001007B3" w:rsidRPr="00675FF1">
        <w:rPr>
          <w:rFonts w:cstheme="minorHAnsi"/>
          <w:b/>
        </w:rPr>
        <w:t xml:space="preserve">The importance of values, ethics, principles in counselling are critical in directing and </w:t>
      </w:r>
      <w:r w:rsidR="00805C75" w:rsidRPr="00675FF1">
        <w:rPr>
          <w:rFonts w:cstheme="minorHAnsi"/>
          <w:b/>
        </w:rPr>
        <w:t>protecting; As</w:t>
      </w:r>
      <w:r w:rsidR="001007B3" w:rsidRPr="00675FF1">
        <w:rPr>
          <w:rFonts w:cstheme="minorHAnsi"/>
          <w:b/>
        </w:rPr>
        <w:t xml:space="preserve"> they are a way to secure the welfare of the client and therapist due to</w:t>
      </w:r>
      <w:r w:rsidR="00805C75" w:rsidRPr="00675FF1">
        <w:rPr>
          <w:rFonts w:cstheme="minorHAnsi"/>
          <w:b/>
        </w:rPr>
        <w:t xml:space="preserve"> clear guidance</w:t>
      </w:r>
      <w:r w:rsidR="001007B3" w:rsidRPr="00675FF1">
        <w:rPr>
          <w:rFonts w:cstheme="minorHAnsi"/>
          <w:b/>
        </w:rPr>
        <w:t xml:space="preserve"> </w:t>
      </w:r>
      <w:r w:rsidR="00805C75" w:rsidRPr="00675FF1">
        <w:rPr>
          <w:rFonts w:cstheme="minorHAnsi"/>
          <w:b/>
        </w:rPr>
        <w:t>outlining</w:t>
      </w:r>
      <w:r w:rsidR="001007B3" w:rsidRPr="00675FF1">
        <w:rPr>
          <w:rFonts w:cstheme="minorHAnsi"/>
          <w:b/>
        </w:rPr>
        <w:t xml:space="preserve"> what is suitable or inappropriate</w:t>
      </w:r>
      <w:r w:rsidR="00805C75" w:rsidRPr="00675FF1">
        <w:rPr>
          <w:rFonts w:cstheme="minorHAnsi"/>
          <w:b/>
        </w:rPr>
        <w:t xml:space="preserve"> </w:t>
      </w:r>
      <w:r w:rsidR="00805C75" w:rsidRPr="001C1507">
        <w:rPr>
          <w:rFonts w:cstheme="minorHAnsi"/>
          <w:b/>
        </w:rPr>
        <w:t>(American Counselling Association, 2014).</w:t>
      </w:r>
      <w:r w:rsidR="006242CC" w:rsidRPr="00675FF1">
        <w:rPr>
          <w:rFonts w:cstheme="minorHAnsi"/>
          <w:b/>
        </w:rPr>
        <w:t xml:space="preserve">  </w:t>
      </w:r>
      <w:r w:rsidR="00383950" w:rsidRPr="00675FF1">
        <w:rPr>
          <w:rFonts w:cstheme="minorHAnsi"/>
          <w:b/>
        </w:rPr>
        <w:t xml:space="preserve">Professionalism in counselling is coming as </w:t>
      </w:r>
      <w:r w:rsidR="004158D8">
        <w:rPr>
          <w:rFonts w:cstheme="minorHAnsi"/>
          <w:b/>
        </w:rPr>
        <w:t>a</w:t>
      </w:r>
      <w:r w:rsidR="00383950" w:rsidRPr="00675FF1">
        <w:rPr>
          <w:rFonts w:cstheme="minorHAnsi"/>
          <w:b/>
        </w:rPr>
        <w:t>n understanding over</w:t>
      </w:r>
      <w:r w:rsidR="00E11A8C" w:rsidRPr="00675FF1">
        <w:rPr>
          <w:rFonts w:cstheme="minorHAnsi"/>
          <w:b/>
        </w:rPr>
        <w:t>;</w:t>
      </w:r>
      <w:r w:rsidR="00383950" w:rsidRPr="00675FF1">
        <w:rPr>
          <w:rFonts w:cstheme="minorHAnsi"/>
          <w:b/>
        </w:rPr>
        <w:t xml:space="preserve"> ethics, values, </w:t>
      </w:r>
      <w:r w:rsidR="00E11A8C" w:rsidRPr="00675FF1">
        <w:rPr>
          <w:rFonts w:cstheme="minorHAnsi"/>
          <w:b/>
        </w:rPr>
        <w:t>principals</w:t>
      </w:r>
      <w:r w:rsidR="00383950" w:rsidRPr="00675FF1">
        <w:rPr>
          <w:rFonts w:cstheme="minorHAnsi"/>
          <w:b/>
        </w:rPr>
        <w:t>,</w:t>
      </w:r>
      <w:r w:rsidR="00E11A8C" w:rsidRPr="00675FF1">
        <w:rPr>
          <w:rFonts w:cstheme="minorHAnsi"/>
          <w:b/>
        </w:rPr>
        <w:t xml:space="preserve"> confidentiality, rules, </w:t>
      </w:r>
      <w:r w:rsidR="006242CC" w:rsidRPr="00675FF1">
        <w:rPr>
          <w:rFonts w:cstheme="minorHAnsi"/>
          <w:b/>
        </w:rPr>
        <w:t>morality and</w:t>
      </w:r>
      <w:r w:rsidR="00E11A8C" w:rsidRPr="00675FF1">
        <w:rPr>
          <w:rFonts w:cstheme="minorHAnsi"/>
          <w:b/>
        </w:rPr>
        <w:t xml:space="preserve"> understanding the client needs and acting in the direction of helping</w:t>
      </w:r>
      <w:r w:rsidR="008D51B2">
        <w:rPr>
          <w:rFonts w:cstheme="minorHAnsi"/>
          <w:b/>
        </w:rPr>
        <w:t>;</w:t>
      </w:r>
      <w:r w:rsidR="00E11A8C" w:rsidRPr="00675FF1">
        <w:rPr>
          <w:rFonts w:cstheme="minorHAnsi"/>
          <w:b/>
        </w:rPr>
        <w:t xml:space="preserve"> recogni</w:t>
      </w:r>
      <w:r w:rsidR="004158D8">
        <w:rPr>
          <w:rFonts w:cstheme="minorHAnsi"/>
          <w:b/>
        </w:rPr>
        <w:t>s</w:t>
      </w:r>
      <w:r w:rsidR="00E11A8C" w:rsidRPr="00675FF1">
        <w:rPr>
          <w:rFonts w:cstheme="minorHAnsi"/>
          <w:b/>
        </w:rPr>
        <w:t xml:space="preserve">e the trust as a cornerstone of counselling </w:t>
      </w:r>
      <w:r w:rsidR="006242CC" w:rsidRPr="00675FF1">
        <w:rPr>
          <w:rFonts w:cstheme="minorHAnsi"/>
          <w:b/>
        </w:rPr>
        <w:t xml:space="preserve">relationship </w:t>
      </w:r>
      <w:r w:rsidR="005D1E7F" w:rsidRPr="005D1E7F">
        <w:rPr>
          <w:rStyle w:val="selectable"/>
          <w:rFonts w:cstheme="minorHAnsi"/>
          <w:b/>
        </w:rPr>
        <w:t xml:space="preserve">(Sommers-Flanagan and Sommers-Flanagan, 2015).  </w:t>
      </w:r>
      <w:r w:rsidR="00267ABE" w:rsidRPr="00675FF1">
        <w:rPr>
          <w:rFonts w:cstheme="minorHAnsi"/>
          <w:b/>
        </w:rPr>
        <w:t xml:space="preserve">British Association for Counselling and Psychotherapy or BACP is the largest professional </w:t>
      </w:r>
      <w:r w:rsidR="00685104" w:rsidRPr="00675FF1">
        <w:rPr>
          <w:rFonts w:cstheme="minorHAnsi"/>
          <w:b/>
        </w:rPr>
        <w:t>bod</w:t>
      </w:r>
      <w:r w:rsidR="004158D8">
        <w:rPr>
          <w:rFonts w:cstheme="minorHAnsi"/>
          <w:b/>
        </w:rPr>
        <w:t>y</w:t>
      </w:r>
      <w:r w:rsidR="00267ABE" w:rsidRPr="00675FF1">
        <w:rPr>
          <w:rFonts w:cstheme="minorHAnsi"/>
          <w:b/>
        </w:rPr>
        <w:t xml:space="preserve"> in United Kingdom which publishes the ethical framework for the counselling professions</w:t>
      </w:r>
      <w:r w:rsidR="008D51B2">
        <w:rPr>
          <w:rFonts w:cstheme="minorHAnsi"/>
          <w:b/>
        </w:rPr>
        <w:t>.</w:t>
      </w:r>
      <w:r w:rsidR="008B3631" w:rsidRPr="00675FF1">
        <w:rPr>
          <w:rFonts w:cstheme="minorHAnsi"/>
          <w:b/>
        </w:rPr>
        <w:t xml:space="preserve">  </w:t>
      </w:r>
      <w:r w:rsidR="00685104" w:rsidRPr="00675FF1">
        <w:rPr>
          <w:rFonts w:cstheme="minorHAnsi"/>
          <w:b/>
        </w:rPr>
        <w:t>E</w:t>
      </w:r>
      <w:r w:rsidR="00267ABE" w:rsidRPr="00675FF1">
        <w:rPr>
          <w:rFonts w:cstheme="minorHAnsi"/>
          <w:b/>
        </w:rPr>
        <w:t>thics</w:t>
      </w:r>
      <w:r w:rsidR="00685104" w:rsidRPr="00675FF1">
        <w:rPr>
          <w:rFonts w:cstheme="minorHAnsi"/>
          <w:b/>
        </w:rPr>
        <w:t xml:space="preserve"> with</w:t>
      </w:r>
      <w:r w:rsidR="00267ABE" w:rsidRPr="00675FF1">
        <w:rPr>
          <w:rFonts w:cstheme="minorHAnsi"/>
          <w:b/>
        </w:rPr>
        <w:t xml:space="preserve"> values, principles, personal moral qualities</w:t>
      </w:r>
      <w:r w:rsidR="008D51B2">
        <w:rPr>
          <w:rFonts w:cstheme="minorHAnsi"/>
          <w:b/>
        </w:rPr>
        <w:t>,</w:t>
      </w:r>
      <w:r w:rsidR="00685104" w:rsidRPr="00675FF1">
        <w:rPr>
          <w:rFonts w:cstheme="minorHAnsi"/>
          <w:b/>
        </w:rPr>
        <w:t xml:space="preserve"> good practices regarding working to professional standards, respect, clients first, appropriate relationship, integrity, confidentiality and many </w:t>
      </w:r>
      <w:r w:rsidR="008B3631" w:rsidRPr="00675FF1">
        <w:rPr>
          <w:rFonts w:cstheme="minorHAnsi"/>
          <w:b/>
        </w:rPr>
        <w:t xml:space="preserve">more </w:t>
      </w:r>
      <w:r w:rsidR="00685104" w:rsidRPr="00675FF1">
        <w:rPr>
          <w:rFonts w:cstheme="minorHAnsi"/>
          <w:b/>
        </w:rPr>
        <w:t xml:space="preserve">as a </w:t>
      </w:r>
      <w:r w:rsidR="008B3631" w:rsidRPr="00675FF1">
        <w:rPr>
          <w:rFonts w:cstheme="minorHAnsi"/>
          <w:b/>
        </w:rPr>
        <w:t xml:space="preserve">guidance line for counselling </w:t>
      </w:r>
      <w:r w:rsidR="008F4A03" w:rsidRPr="008F4A03">
        <w:rPr>
          <w:rFonts w:cstheme="minorHAnsi"/>
          <w:b/>
        </w:rPr>
        <w:t>(</w:t>
      </w:r>
      <w:r w:rsidR="008F4A03" w:rsidRPr="008F4A03">
        <w:rPr>
          <w:rFonts w:cstheme="minorHAnsi"/>
          <w:b/>
          <w:bCs/>
        </w:rPr>
        <w:t>British Association for Counselling and Psychotherapy</w:t>
      </w:r>
      <w:r w:rsidR="008F4A03">
        <w:rPr>
          <w:rFonts w:cstheme="minorHAnsi"/>
          <w:b/>
          <w:bCs/>
        </w:rPr>
        <w:t>,</w:t>
      </w:r>
      <w:r w:rsidR="008F4A03" w:rsidRPr="008F4A03">
        <w:rPr>
          <w:rFonts w:cstheme="minorHAnsi"/>
          <w:b/>
          <w:bCs/>
        </w:rPr>
        <w:t xml:space="preserve"> 201</w:t>
      </w:r>
      <w:r w:rsidR="008F4A03">
        <w:rPr>
          <w:rFonts w:cstheme="minorHAnsi"/>
          <w:b/>
          <w:bCs/>
        </w:rPr>
        <w:t>8</w:t>
      </w:r>
      <w:r w:rsidR="008F4A03" w:rsidRPr="008F4A03">
        <w:rPr>
          <w:rFonts w:cstheme="minorHAnsi"/>
          <w:b/>
          <w:bCs/>
        </w:rPr>
        <w:t xml:space="preserve">).  </w:t>
      </w:r>
      <w:r w:rsidR="008B3631" w:rsidRPr="00675FF1">
        <w:rPr>
          <w:rFonts w:cstheme="minorHAnsi"/>
          <w:b/>
        </w:rPr>
        <w:t xml:space="preserve">Another responsibly </w:t>
      </w:r>
      <w:r w:rsidR="008D51B2">
        <w:rPr>
          <w:rFonts w:cstheme="minorHAnsi"/>
          <w:b/>
        </w:rPr>
        <w:t xml:space="preserve">that </w:t>
      </w:r>
      <w:r w:rsidR="008B3631" w:rsidRPr="00675FF1">
        <w:rPr>
          <w:rFonts w:cstheme="minorHAnsi"/>
          <w:b/>
        </w:rPr>
        <w:t xml:space="preserve">counsellors </w:t>
      </w:r>
      <w:r w:rsidR="005F0535">
        <w:rPr>
          <w:rFonts w:cstheme="minorHAnsi"/>
          <w:b/>
        </w:rPr>
        <w:t>have</w:t>
      </w:r>
      <w:r w:rsidR="008D51B2">
        <w:rPr>
          <w:rFonts w:cstheme="minorHAnsi"/>
          <w:b/>
        </w:rPr>
        <w:t xml:space="preserve">, </w:t>
      </w:r>
      <w:r w:rsidR="008B3631" w:rsidRPr="00675FF1">
        <w:rPr>
          <w:rFonts w:cstheme="minorHAnsi"/>
          <w:b/>
        </w:rPr>
        <w:t>is the storage of data</w:t>
      </w:r>
      <w:r w:rsidR="008D51B2">
        <w:rPr>
          <w:rFonts w:cstheme="minorHAnsi"/>
          <w:b/>
        </w:rPr>
        <w:t xml:space="preserve"> which</w:t>
      </w:r>
      <w:r w:rsidR="008B3631" w:rsidRPr="00675FF1">
        <w:rPr>
          <w:rFonts w:cstheme="minorHAnsi"/>
          <w:b/>
        </w:rPr>
        <w:t xml:space="preserve"> under the general data protection regulation from 2018, </w:t>
      </w:r>
      <w:r w:rsidR="00356747" w:rsidRPr="00675FF1">
        <w:rPr>
          <w:rFonts w:cstheme="minorHAnsi"/>
          <w:b/>
        </w:rPr>
        <w:t>means that therapists have to gain consent form or adding to contract at privacy notices data storage</w:t>
      </w:r>
      <w:r w:rsidR="00932425">
        <w:rPr>
          <w:rFonts w:cstheme="minorHAnsi"/>
          <w:b/>
        </w:rPr>
        <w:t>;</w:t>
      </w:r>
      <w:r w:rsidR="00356747" w:rsidRPr="00675FF1">
        <w:rPr>
          <w:rFonts w:cstheme="minorHAnsi"/>
          <w:b/>
        </w:rPr>
        <w:t xml:space="preserve"> as being transparent about using the data, where</w:t>
      </w:r>
      <w:r w:rsidR="005F0535" w:rsidRPr="005F0535">
        <w:rPr>
          <w:rFonts w:cstheme="minorHAnsi"/>
          <w:b/>
        </w:rPr>
        <w:t xml:space="preserve"> </w:t>
      </w:r>
      <w:r w:rsidR="005F0535" w:rsidRPr="00675FF1">
        <w:rPr>
          <w:rFonts w:cstheme="minorHAnsi"/>
          <w:b/>
        </w:rPr>
        <w:t>the data</w:t>
      </w:r>
      <w:r w:rsidR="00356747" w:rsidRPr="00675FF1">
        <w:rPr>
          <w:rFonts w:cstheme="minorHAnsi"/>
          <w:b/>
        </w:rPr>
        <w:t xml:space="preserve"> is kept, what are the intentions of using the data,</w:t>
      </w:r>
      <w:r w:rsidR="00447E70" w:rsidRPr="00675FF1">
        <w:rPr>
          <w:rFonts w:cstheme="minorHAnsi"/>
          <w:b/>
        </w:rPr>
        <w:t xml:space="preserve"> </w:t>
      </w:r>
      <w:r w:rsidR="00356747" w:rsidRPr="00675FF1">
        <w:rPr>
          <w:rFonts w:cstheme="minorHAnsi"/>
          <w:b/>
        </w:rPr>
        <w:t>right of client to access the data, robu</w:t>
      </w:r>
      <w:r w:rsidR="00447E70" w:rsidRPr="00675FF1">
        <w:rPr>
          <w:rFonts w:cstheme="minorHAnsi"/>
          <w:b/>
        </w:rPr>
        <w:t xml:space="preserve">st system in place for breach into personal data </w:t>
      </w:r>
      <w:r w:rsidR="00447E70" w:rsidRPr="008F4A03">
        <w:rPr>
          <w:rFonts w:cstheme="minorHAnsi"/>
          <w:b/>
        </w:rPr>
        <w:t>(United Kingdom Council for Psychotherapy,</w:t>
      </w:r>
      <w:r w:rsidR="008F4A03">
        <w:rPr>
          <w:rFonts w:cstheme="minorHAnsi"/>
          <w:b/>
        </w:rPr>
        <w:t xml:space="preserve"> </w:t>
      </w:r>
      <w:r w:rsidR="00447E70" w:rsidRPr="008F4A03">
        <w:rPr>
          <w:rFonts w:cstheme="minorHAnsi"/>
          <w:b/>
        </w:rPr>
        <w:t>201</w:t>
      </w:r>
      <w:r w:rsidR="008F4A03" w:rsidRPr="008F4A03">
        <w:rPr>
          <w:rFonts w:cstheme="minorHAnsi"/>
          <w:b/>
        </w:rPr>
        <w:t>9</w:t>
      </w:r>
      <w:r w:rsidR="00447E70" w:rsidRPr="008F4A03">
        <w:rPr>
          <w:rFonts w:cstheme="minorHAnsi"/>
          <w:b/>
        </w:rPr>
        <w:t>).</w:t>
      </w:r>
    </w:p>
    <w:p w14:paraId="59F97499" w14:textId="22FF24D8" w:rsidR="00AC78FC" w:rsidRDefault="00FC3756" w:rsidP="004B2B16">
      <w:pPr>
        <w:spacing w:line="360" w:lineRule="auto"/>
        <w:rPr>
          <w:rFonts w:cstheme="minorHAnsi"/>
          <w:b/>
        </w:rPr>
      </w:pPr>
      <w:r w:rsidRPr="00675FF1">
        <w:rPr>
          <w:rFonts w:cstheme="minorHAnsi"/>
          <w:b/>
        </w:rPr>
        <w:t>Counselling and communication skills in the nursing filed, has a critical importance in delivering high standards</w:t>
      </w:r>
      <w:r w:rsidR="005F0535">
        <w:rPr>
          <w:rFonts w:cstheme="minorHAnsi"/>
          <w:b/>
        </w:rPr>
        <w:t xml:space="preserve"> of</w:t>
      </w:r>
      <w:r w:rsidRPr="00675FF1">
        <w:rPr>
          <w:rFonts w:cstheme="minorHAnsi"/>
          <w:b/>
        </w:rPr>
        <w:t xml:space="preserve"> care towards patients. </w:t>
      </w:r>
      <w:r w:rsidR="00DF3048" w:rsidRPr="00675FF1">
        <w:rPr>
          <w:rFonts w:cstheme="minorHAnsi"/>
          <w:b/>
        </w:rPr>
        <w:t xml:space="preserve"> </w:t>
      </w:r>
      <w:r w:rsidRPr="00675FF1">
        <w:rPr>
          <w:rFonts w:cstheme="minorHAnsi"/>
          <w:b/>
        </w:rPr>
        <w:t>Without doubt communication and counselling skills p</w:t>
      </w:r>
      <w:r w:rsidR="000C74E5" w:rsidRPr="00675FF1">
        <w:rPr>
          <w:rFonts w:cstheme="minorHAnsi"/>
          <w:b/>
        </w:rPr>
        <w:t xml:space="preserve">lays </w:t>
      </w:r>
      <w:r w:rsidRPr="00675FF1">
        <w:rPr>
          <w:rFonts w:cstheme="minorHAnsi"/>
          <w:b/>
        </w:rPr>
        <w:t>a very important role in care</w:t>
      </w:r>
      <w:r w:rsidR="000C74E5" w:rsidRPr="00675FF1">
        <w:rPr>
          <w:rFonts w:cstheme="minorHAnsi"/>
          <w:b/>
        </w:rPr>
        <w:t xml:space="preserve"> as</w:t>
      </w:r>
      <w:r w:rsidR="005F0535">
        <w:rPr>
          <w:rFonts w:cstheme="minorHAnsi"/>
          <w:b/>
        </w:rPr>
        <w:t xml:space="preserve"> it</w:t>
      </w:r>
      <w:r w:rsidR="00DF3048" w:rsidRPr="00675FF1">
        <w:rPr>
          <w:rFonts w:cstheme="minorHAnsi"/>
          <w:b/>
        </w:rPr>
        <w:t xml:space="preserve"> is perceive </w:t>
      </w:r>
      <w:r w:rsidR="000C74E5" w:rsidRPr="00675FF1">
        <w:rPr>
          <w:rFonts w:cstheme="minorHAnsi"/>
          <w:b/>
        </w:rPr>
        <w:t>like an</w:t>
      </w:r>
      <w:r w:rsidR="00DF3048" w:rsidRPr="00675FF1">
        <w:rPr>
          <w:rFonts w:cstheme="minorHAnsi"/>
          <w:b/>
        </w:rPr>
        <w:t xml:space="preserve"> interface of services received</w:t>
      </w:r>
      <w:r w:rsidR="00DF443C" w:rsidRPr="00675FF1">
        <w:rPr>
          <w:rFonts w:cstheme="minorHAnsi"/>
          <w:b/>
        </w:rPr>
        <w:t>;</w:t>
      </w:r>
      <w:r w:rsidR="00DF3048" w:rsidRPr="00675FF1">
        <w:rPr>
          <w:rFonts w:cstheme="minorHAnsi"/>
          <w:b/>
        </w:rPr>
        <w:t xml:space="preserve"> Having the role of improving</w:t>
      </w:r>
      <w:r w:rsidRPr="00675FF1">
        <w:rPr>
          <w:rFonts w:cstheme="minorHAnsi"/>
          <w:b/>
        </w:rPr>
        <w:t xml:space="preserve"> the health care quality</w:t>
      </w:r>
      <w:r w:rsidR="00DF3048" w:rsidRPr="00675FF1">
        <w:rPr>
          <w:rFonts w:cstheme="minorHAnsi"/>
          <w:b/>
        </w:rPr>
        <w:t>,</w:t>
      </w:r>
      <w:r w:rsidRPr="00675FF1">
        <w:rPr>
          <w:rFonts w:cstheme="minorHAnsi"/>
          <w:b/>
        </w:rPr>
        <w:t xml:space="preserve"> safety, efficiency, </w:t>
      </w:r>
      <w:r w:rsidR="00DF3048" w:rsidRPr="00675FF1">
        <w:rPr>
          <w:rFonts w:cstheme="minorHAnsi"/>
          <w:b/>
        </w:rPr>
        <w:t xml:space="preserve">support, </w:t>
      </w:r>
      <w:r w:rsidR="000C74E5" w:rsidRPr="00675FF1">
        <w:rPr>
          <w:rFonts w:cstheme="minorHAnsi"/>
          <w:b/>
        </w:rPr>
        <w:t>guidance</w:t>
      </w:r>
      <w:r w:rsidR="00DF3048" w:rsidRPr="00675FF1">
        <w:rPr>
          <w:rFonts w:cstheme="minorHAnsi"/>
          <w:b/>
        </w:rPr>
        <w:t xml:space="preserve">, helping </w:t>
      </w:r>
      <w:r w:rsidR="00DF443C" w:rsidRPr="00675FF1">
        <w:rPr>
          <w:rFonts w:cstheme="minorHAnsi"/>
          <w:b/>
        </w:rPr>
        <w:t>in making</w:t>
      </w:r>
      <w:r w:rsidR="00DF3048" w:rsidRPr="00675FF1">
        <w:rPr>
          <w:rFonts w:cstheme="minorHAnsi"/>
          <w:b/>
        </w:rPr>
        <w:t xml:space="preserve"> </w:t>
      </w:r>
      <w:r w:rsidRPr="00675FF1">
        <w:rPr>
          <w:rFonts w:cstheme="minorHAnsi"/>
          <w:b/>
        </w:rPr>
        <w:t>decision</w:t>
      </w:r>
      <w:r w:rsidR="00DF3048" w:rsidRPr="00675FF1">
        <w:rPr>
          <w:rFonts w:cstheme="minorHAnsi"/>
          <w:b/>
        </w:rPr>
        <w:t xml:space="preserve">, helping in founding information </w:t>
      </w:r>
      <w:r w:rsidR="000C74E5" w:rsidRPr="00675FF1">
        <w:rPr>
          <w:rFonts w:cstheme="minorHAnsi"/>
          <w:b/>
        </w:rPr>
        <w:t>regarding</w:t>
      </w:r>
      <w:r w:rsidR="00DF3048" w:rsidRPr="00675FF1">
        <w:rPr>
          <w:rFonts w:cstheme="minorHAnsi"/>
          <w:b/>
        </w:rPr>
        <w:t xml:space="preserve"> health</w:t>
      </w:r>
      <w:r w:rsidR="00DF443C" w:rsidRPr="00675FF1">
        <w:rPr>
          <w:rFonts w:cstheme="minorHAnsi"/>
          <w:b/>
        </w:rPr>
        <w:t xml:space="preserve"> conditions </w:t>
      </w:r>
      <w:r w:rsidRPr="00675FF1">
        <w:rPr>
          <w:rFonts w:cstheme="minorHAnsi"/>
          <w:b/>
        </w:rPr>
        <w:t>and build</w:t>
      </w:r>
      <w:r w:rsidR="002F5E2B" w:rsidRPr="00675FF1">
        <w:rPr>
          <w:rFonts w:cstheme="minorHAnsi"/>
          <w:b/>
        </w:rPr>
        <w:t xml:space="preserve">ing </w:t>
      </w:r>
      <w:r w:rsidRPr="00675FF1">
        <w:rPr>
          <w:rFonts w:cstheme="minorHAnsi"/>
          <w:b/>
        </w:rPr>
        <w:t>health skills and knowledge</w:t>
      </w:r>
      <w:r w:rsidR="002F5E2B" w:rsidRPr="00675FF1">
        <w:rPr>
          <w:rFonts w:cstheme="minorHAnsi"/>
          <w:b/>
        </w:rPr>
        <w:t xml:space="preserve"> </w:t>
      </w:r>
      <w:r w:rsidR="00DF443C" w:rsidRPr="005852D9">
        <w:rPr>
          <w:rFonts w:cstheme="minorHAnsi"/>
          <w:b/>
        </w:rPr>
        <w:t>(Schiavo, 2014).</w:t>
      </w:r>
      <w:r w:rsidR="008A1A0F" w:rsidRPr="00675FF1">
        <w:rPr>
          <w:rFonts w:cstheme="minorHAnsi"/>
          <w:b/>
        </w:rPr>
        <w:t xml:space="preserve">  </w:t>
      </w:r>
      <w:r w:rsidR="00B56F04" w:rsidRPr="00675FF1">
        <w:rPr>
          <w:rFonts w:cstheme="minorHAnsi"/>
          <w:b/>
        </w:rPr>
        <w:t xml:space="preserve">Presence of communication and dialogue is conferring the possibility of equilibrium taking the stress levels </w:t>
      </w:r>
      <w:r w:rsidR="008A1A0F" w:rsidRPr="00675FF1">
        <w:rPr>
          <w:rFonts w:cstheme="minorHAnsi"/>
          <w:b/>
        </w:rPr>
        <w:t>lower but</w:t>
      </w:r>
      <w:r w:rsidR="00B56F04" w:rsidRPr="00675FF1">
        <w:rPr>
          <w:rFonts w:cstheme="minorHAnsi"/>
          <w:b/>
        </w:rPr>
        <w:t xml:space="preserve"> landing here is coming to </w:t>
      </w:r>
      <w:r w:rsidR="00790C55" w:rsidRPr="00675FF1">
        <w:rPr>
          <w:rFonts w:cstheme="minorHAnsi"/>
          <w:b/>
        </w:rPr>
        <w:t>determine</w:t>
      </w:r>
      <w:r w:rsidR="00B56F04" w:rsidRPr="00675FF1">
        <w:rPr>
          <w:rFonts w:cstheme="minorHAnsi"/>
          <w:b/>
        </w:rPr>
        <w:t xml:space="preserve"> if</w:t>
      </w:r>
      <w:r w:rsidR="00790C55" w:rsidRPr="00675FF1">
        <w:rPr>
          <w:rFonts w:cstheme="minorHAnsi"/>
          <w:b/>
        </w:rPr>
        <w:t xml:space="preserve"> </w:t>
      </w:r>
      <w:r w:rsidR="00452140" w:rsidRPr="00675FF1">
        <w:rPr>
          <w:rFonts w:cstheme="minorHAnsi"/>
          <w:b/>
        </w:rPr>
        <w:t xml:space="preserve">the </w:t>
      </w:r>
      <w:r w:rsidR="00B56F04" w:rsidRPr="00675FF1">
        <w:rPr>
          <w:rFonts w:cstheme="minorHAnsi"/>
          <w:b/>
        </w:rPr>
        <w:t xml:space="preserve">communication </w:t>
      </w:r>
      <w:r w:rsidR="00452140" w:rsidRPr="00675FF1">
        <w:rPr>
          <w:rFonts w:cstheme="minorHAnsi"/>
          <w:b/>
        </w:rPr>
        <w:t>is enough to keep</w:t>
      </w:r>
      <w:r w:rsidR="00B56F04" w:rsidRPr="00675FF1">
        <w:rPr>
          <w:rFonts w:cstheme="minorHAnsi"/>
          <w:b/>
        </w:rPr>
        <w:t xml:space="preserve"> the balance</w:t>
      </w:r>
      <w:r w:rsidR="00452140" w:rsidRPr="00675FF1">
        <w:rPr>
          <w:rFonts w:cstheme="minorHAnsi"/>
          <w:b/>
        </w:rPr>
        <w:t>;</w:t>
      </w:r>
      <w:r w:rsidR="00B56F04" w:rsidRPr="00675FF1">
        <w:rPr>
          <w:rFonts w:cstheme="minorHAnsi"/>
          <w:b/>
        </w:rPr>
        <w:t xml:space="preserve"> </w:t>
      </w:r>
      <w:r w:rsidR="00452140" w:rsidRPr="00675FF1">
        <w:rPr>
          <w:rFonts w:cstheme="minorHAnsi"/>
          <w:b/>
        </w:rPr>
        <w:t xml:space="preserve">or </w:t>
      </w:r>
      <w:r w:rsidR="00B56F04" w:rsidRPr="00675FF1">
        <w:rPr>
          <w:rFonts w:cstheme="minorHAnsi"/>
          <w:b/>
        </w:rPr>
        <w:t>is</w:t>
      </w:r>
      <w:r w:rsidR="00452140" w:rsidRPr="00675FF1">
        <w:rPr>
          <w:rFonts w:cstheme="minorHAnsi"/>
          <w:b/>
        </w:rPr>
        <w:t xml:space="preserve"> </w:t>
      </w:r>
      <w:r w:rsidR="00B56F04" w:rsidRPr="00675FF1">
        <w:rPr>
          <w:rFonts w:cstheme="minorHAnsi"/>
          <w:b/>
        </w:rPr>
        <w:t>uneven</w:t>
      </w:r>
      <w:r w:rsidR="00790C55" w:rsidRPr="00675FF1">
        <w:rPr>
          <w:rFonts w:cstheme="minorHAnsi"/>
          <w:b/>
        </w:rPr>
        <w:t xml:space="preserve"> </w:t>
      </w:r>
      <w:r w:rsidR="00452140" w:rsidRPr="00675FF1">
        <w:rPr>
          <w:rFonts w:cstheme="minorHAnsi"/>
          <w:b/>
        </w:rPr>
        <w:t>and</w:t>
      </w:r>
      <w:r w:rsidR="008A1A0F" w:rsidRPr="00675FF1">
        <w:rPr>
          <w:rFonts w:cstheme="minorHAnsi"/>
          <w:b/>
        </w:rPr>
        <w:t xml:space="preserve"> </w:t>
      </w:r>
      <w:r w:rsidR="00B56F04" w:rsidRPr="00675FF1">
        <w:rPr>
          <w:rFonts w:cstheme="minorHAnsi"/>
          <w:b/>
        </w:rPr>
        <w:t>skills in counselling have to come to bring the balance to an equilibrium.</w:t>
      </w:r>
      <w:r w:rsidR="00452140" w:rsidRPr="00675FF1">
        <w:rPr>
          <w:rFonts w:cstheme="minorHAnsi"/>
          <w:b/>
        </w:rPr>
        <w:t xml:space="preserve"> </w:t>
      </w:r>
      <w:r w:rsidR="008A1A0F" w:rsidRPr="00675FF1">
        <w:rPr>
          <w:rFonts w:cstheme="minorHAnsi"/>
          <w:b/>
        </w:rPr>
        <w:t xml:space="preserve">The role of counselling in nursing is to encourage the patient to see the issues </w:t>
      </w:r>
      <w:r w:rsidR="002F5E2B" w:rsidRPr="00675FF1">
        <w:rPr>
          <w:rFonts w:cstheme="minorHAnsi"/>
          <w:b/>
        </w:rPr>
        <w:t>and</w:t>
      </w:r>
      <w:r w:rsidR="008A1A0F" w:rsidRPr="00675FF1">
        <w:rPr>
          <w:rFonts w:cstheme="minorHAnsi"/>
          <w:b/>
        </w:rPr>
        <w:t xml:space="preserve"> </w:t>
      </w:r>
      <w:r w:rsidR="002F5E2B" w:rsidRPr="00675FF1">
        <w:rPr>
          <w:rFonts w:cstheme="minorHAnsi"/>
          <w:b/>
        </w:rPr>
        <w:t>examine them with understanding and awareness, finding solutions to resolve them and reali</w:t>
      </w:r>
      <w:r w:rsidR="005F0535">
        <w:rPr>
          <w:rFonts w:cstheme="minorHAnsi"/>
          <w:b/>
        </w:rPr>
        <w:t>s</w:t>
      </w:r>
      <w:r w:rsidR="002F5E2B" w:rsidRPr="00675FF1">
        <w:rPr>
          <w:rFonts w:cstheme="minorHAnsi"/>
          <w:b/>
        </w:rPr>
        <w:t xml:space="preserve">ing the importance of welfare in their life </w:t>
      </w:r>
      <w:r w:rsidR="002F5E2B" w:rsidRPr="005852D9">
        <w:rPr>
          <w:rFonts w:cstheme="minorHAnsi"/>
          <w:b/>
        </w:rPr>
        <w:t>(Freshwater, 2003).</w:t>
      </w:r>
      <w:r w:rsidR="00790C55" w:rsidRPr="00675FF1">
        <w:rPr>
          <w:rFonts w:cstheme="minorHAnsi"/>
          <w:b/>
        </w:rPr>
        <w:t xml:space="preserve">  </w:t>
      </w:r>
      <w:r w:rsidR="008C5316" w:rsidRPr="00675FF1">
        <w:rPr>
          <w:rFonts w:cstheme="minorHAnsi"/>
          <w:b/>
        </w:rPr>
        <w:t>The nursing profession has change</w:t>
      </w:r>
      <w:r w:rsidR="005F0535">
        <w:rPr>
          <w:rFonts w:cstheme="minorHAnsi"/>
          <w:b/>
        </w:rPr>
        <w:t>d</w:t>
      </w:r>
      <w:r w:rsidR="008C5316" w:rsidRPr="00675FF1">
        <w:rPr>
          <w:rFonts w:cstheme="minorHAnsi"/>
          <w:b/>
        </w:rPr>
        <w:t xml:space="preserve"> over the years very quickly, bring the </w:t>
      </w:r>
      <w:r w:rsidR="005F0535">
        <w:rPr>
          <w:rFonts w:cstheme="minorHAnsi"/>
          <w:b/>
        </w:rPr>
        <w:t>nursing</w:t>
      </w:r>
      <w:r w:rsidR="008C5316" w:rsidRPr="00675FF1">
        <w:rPr>
          <w:rFonts w:cstheme="minorHAnsi"/>
          <w:b/>
        </w:rPr>
        <w:t xml:space="preserve"> arena of higher </w:t>
      </w:r>
      <w:r w:rsidR="005F0535" w:rsidRPr="00675FF1">
        <w:rPr>
          <w:rFonts w:cstheme="minorHAnsi"/>
          <w:b/>
        </w:rPr>
        <w:lastRenderedPageBreak/>
        <w:t>educational</w:t>
      </w:r>
      <w:r w:rsidR="003D06CE" w:rsidRPr="00675FF1">
        <w:rPr>
          <w:rFonts w:cstheme="minorHAnsi"/>
          <w:b/>
        </w:rPr>
        <w:t xml:space="preserve"> </w:t>
      </w:r>
      <w:r w:rsidR="008C5316" w:rsidRPr="00675FF1">
        <w:rPr>
          <w:rFonts w:cstheme="minorHAnsi"/>
          <w:b/>
        </w:rPr>
        <w:t xml:space="preserve">degrees with standards at the top of the range in the </w:t>
      </w:r>
      <w:r w:rsidR="003D06CE" w:rsidRPr="00675FF1">
        <w:rPr>
          <w:rFonts w:cstheme="minorHAnsi"/>
          <w:b/>
        </w:rPr>
        <w:t xml:space="preserve">benefits of patients; Looking for sick people means care of them in specific way and </w:t>
      </w:r>
      <w:r w:rsidR="00452140" w:rsidRPr="00675FF1">
        <w:rPr>
          <w:rFonts w:cstheme="minorHAnsi"/>
          <w:b/>
        </w:rPr>
        <w:t xml:space="preserve">the </w:t>
      </w:r>
      <w:r w:rsidR="003D06CE" w:rsidRPr="00675FF1">
        <w:rPr>
          <w:rFonts w:cstheme="minorHAnsi"/>
          <w:b/>
        </w:rPr>
        <w:t xml:space="preserve">ability of care in different way therefore is through psychological approaches which can be learning from </w:t>
      </w:r>
      <w:r w:rsidR="00790C55" w:rsidRPr="00675FF1">
        <w:rPr>
          <w:rFonts w:cstheme="minorHAnsi"/>
          <w:b/>
        </w:rPr>
        <w:t>developed</w:t>
      </w:r>
      <w:r w:rsidR="003D06CE" w:rsidRPr="00675FF1">
        <w:rPr>
          <w:rFonts w:cstheme="minorHAnsi"/>
          <w:b/>
        </w:rPr>
        <w:t xml:space="preserve"> </w:t>
      </w:r>
      <w:r w:rsidR="00790C55" w:rsidRPr="00675FF1">
        <w:rPr>
          <w:rFonts w:cstheme="minorHAnsi"/>
          <w:b/>
        </w:rPr>
        <w:t>skills in counselling and communications, which will</w:t>
      </w:r>
      <w:r w:rsidR="003D06CE" w:rsidRPr="00675FF1">
        <w:rPr>
          <w:rFonts w:cstheme="minorHAnsi"/>
          <w:b/>
        </w:rPr>
        <w:t xml:space="preserve"> help</w:t>
      </w:r>
      <w:r w:rsidR="00452140" w:rsidRPr="00675FF1">
        <w:rPr>
          <w:rFonts w:cstheme="minorHAnsi"/>
          <w:b/>
        </w:rPr>
        <w:t xml:space="preserve"> at the end </w:t>
      </w:r>
      <w:r w:rsidR="003D06CE" w:rsidRPr="00675FF1">
        <w:rPr>
          <w:rFonts w:cstheme="minorHAnsi"/>
          <w:b/>
        </w:rPr>
        <w:t>to look after patients</w:t>
      </w:r>
      <w:r w:rsidR="00790C55" w:rsidRPr="00675FF1">
        <w:rPr>
          <w:rFonts w:cstheme="minorHAnsi"/>
          <w:b/>
        </w:rPr>
        <w:t xml:space="preserve"> </w:t>
      </w:r>
      <w:r w:rsidR="00790C55" w:rsidRPr="005852D9">
        <w:rPr>
          <w:rFonts w:cstheme="minorHAnsi"/>
          <w:b/>
        </w:rPr>
        <w:t>(Morrison, 1994).</w:t>
      </w:r>
      <w:r w:rsidR="001E70D2" w:rsidRPr="00675FF1">
        <w:rPr>
          <w:rFonts w:cstheme="minorHAnsi"/>
          <w:b/>
        </w:rPr>
        <w:t xml:space="preserve"> The ability of helping is coming from perceiving which is through observing, listening and feeling all of them reflecting in seeing, hearing and touching what will go to visual, auditory and kinesthetic</w:t>
      </w:r>
      <w:r w:rsidR="00375CF4" w:rsidRPr="00675FF1">
        <w:rPr>
          <w:rFonts w:cstheme="minorHAnsi"/>
          <w:b/>
        </w:rPr>
        <w:t xml:space="preserve">; And the nurse will have to act in consequences for sorting out the issues with adequate communications skills in a personalised way towards the patient </w:t>
      </w:r>
      <w:r w:rsidR="00375CF4" w:rsidRPr="009C7481">
        <w:rPr>
          <w:rFonts w:cstheme="minorHAnsi"/>
          <w:b/>
        </w:rPr>
        <w:t>(Bradley and Edinberg, 1990).</w:t>
      </w:r>
      <w:r w:rsidR="00375CF4" w:rsidRPr="00675FF1">
        <w:rPr>
          <w:rFonts w:cstheme="minorHAnsi"/>
          <w:b/>
        </w:rPr>
        <w:t xml:space="preserve"> </w:t>
      </w:r>
      <w:r w:rsidR="00030976" w:rsidRPr="00675FF1">
        <w:rPr>
          <w:rFonts w:cstheme="minorHAnsi"/>
          <w:b/>
        </w:rPr>
        <w:t xml:space="preserve">Nursing professions is encompassing by adults, children, </w:t>
      </w:r>
      <w:r w:rsidR="00F55BA5" w:rsidRPr="00675FF1">
        <w:rPr>
          <w:rFonts w:cstheme="minorHAnsi"/>
          <w:b/>
        </w:rPr>
        <w:t>colleagues, elderly people</w:t>
      </w:r>
      <w:r w:rsidR="003D72F2">
        <w:rPr>
          <w:rFonts w:cstheme="minorHAnsi"/>
          <w:b/>
        </w:rPr>
        <w:t xml:space="preserve"> </w:t>
      </w:r>
      <w:r w:rsidR="00F55BA5" w:rsidRPr="00675FF1">
        <w:rPr>
          <w:rFonts w:cstheme="minorHAnsi"/>
          <w:b/>
        </w:rPr>
        <w:t>and families of patients</w:t>
      </w:r>
      <w:r w:rsidR="003D72F2">
        <w:rPr>
          <w:rFonts w:cstheme="minorHAnsi"/>
          <w:b/>
        </w:rPr>
        <w:t>;</w:t>
      </w:r>
      <w:r w:rsidR="00F55BA5" w:rsidRPr="00675FF1">
        <w:rPr>
          <w:rFonts w:cstheme="minorHAnsi"/>
          <w:b/>
        </w:rPr>
        <w:t xml:space="preserve"> and differences approaches in communication must be in place.  The way of </w:t>
      </w:r>
      <w:r w:rsidR="007D2E7B" w:rsidRPr="00675FF1">
        <w:rPr>
          <w:rFonts w:cstheme="minorHAnsi"/>
          <w:b/>
        </w:rPr>
        <w:t>communicating and</w:t>
      </w:r>
      <w:r w:rsidR="00F55BA5" w:rsidRPr="00675FF1">
        <w:rPr>
          <w:rFonts w:cstheme="minorHAnsi"/>
          <w:b/>
        </w:rPr>
        <w:t xml:space="preserve"> approach</w:t>
      </w:r>
      <w:r w:rsidR="007D2E7B" w:rsidRPr="00675FF1">
        <w:rPr>
          <w:rFonts w:cstheme="minorHAnsi"/>
          <w:b/>
        </w:rPr>
        <w:t>ing</w:t>
      </w:r>
      <w:r w:rsidR="00F55BA5" w:rsidRPr="00675FF1">
        <w:rPr>
          <w:rFonts w:cstheme="minorHAnsi"/>
          <w:b/>
        </w:rPr>
        <w:t xml:space="preserve"> a child will be different tha</w:t>
      </w:r>
      <w:r w:rsidR="005F0535">
        <w:rPr>
          <w:rFonts w:cstheme="minorHAnsi"/>
          <w:b/>
        </w:rPr>
        <w:t>n that</w:t>
      </w:r>
      <w:r w:rsidR="007D2E7B" w:rsidRPr="00675FF1">
        <w:rPr>
          <w:rFonts w:cstheme="minorHAnsi"/>
          <w:b/>
        </w:rPr>
        <w:t xml:space="preserve"> of an</w:t>
      </w:r>
      <w:r w:rsidR="00F55BA5" w:rsidRPr="00675FF1">
        <w:rPr>
          <w:rFonts w:cstheme="minorHAnsi"/>
          <w:b/>
        </w:rPr>
        <w:t xml:space="preserve"> elderly person, and the understanding over the situations will change in different circumstances which implies good communication skills</w:t>
      </w:r>
      <w:r w:rsidR="007D2E7B" w:rsidRPr="00675FF1">
        <w:rPr>
          <w:rFonts w:cstheme="minorHAnsi"/>
          <w:b/>
        </w:rPr>
        <w:t xml:space="preserve"> </w:t>
      </w:r>
      <w:r w:rsidR="007D2E7B" w:rsidRPr="009C7481">
        <w:rPr>
          <w:rFonts w:cstheme="minorHAnsi"/>
          <w:b/>
        </w:rPr>
        <w:t>(Myerscough, 1989).</w:t>
      </w:r>
      <w:r w:rsidR="009C7481">
        <w:rPr>
          <w:rFonts w:cstheme="minorHAnsi"/>
          <w:b/>
        </w:rPr>
        <w:t xml:space="preserve">  </w:t>
      </w:r>
      <w:r w:rsidR="00E0664D" w:rsidRPr="00675FF1">
        <w:rPr>
          <w:rFonts w:cstheme="minorHAnsi"/>
          <w:b/>
        </w:rPr>
        <w:t>It is app</w:t>
      </w:r>
      <w:r w:rsidR="005F0535">
        <w:rPr>
          <w:rFonts w:cstheme="minorHAnsi"/>
          <w:b/>
        </w:rPr>
        <w:t>arent</w:t>
      </w:r>
      <w:r w:rsidR="00E0664D" w:rsidRPr="00675FF1">
        <w:rPr>
          <w:rFonts w:cstheme="minorHAnsi"/>
          <w:b/>
        </w:rPr>
        <w:t xml:space="preserve"> that the us</w:t>
      </w:r>
      <w:r w:rsidR="005F0535">
        <w:rPr>
          <w:rFonts w:cstheme="minorHAnsi"/>
          <w:b/>
        </w:rPr>
        <w:t>e</w:t>
      </w:r>
      <w:r w:rsidR="00E0664D" w:rsidRPr="00675FF1">
        <w:rPr>
          <w:rFonts w:cstheme="minorHAnsi"/>
          <w:b/>
        </w:rPr>
        <w:t xml:space="preserve"> of counselling skills </w:t>
      </w:r>
      <w:r w:rsidR="00296714" w:rsidRPr="00675FF1">
        <w:rPr>
          <w:rFonts w:cstheme="minorHAnsi"/>
          <w:b/>
        </w:rPr>
        <w:t>in health is a necessity at the present moment without to be at a professional strength</w:t>
      </w:r>
      <w:r w:rsidR="007E0413" w:rsidRPr="00675FF1">
        <w:rPr>
          <w:rFonts w:cstheme="minorHAnsi"/>
          <w:b/>
        </w:rPr>
        <w:t xml:space="preserve"> level</w:t>
      </w:r>
      <w:r w:rsidR="00446E65" w:rsidRPr="00675FF1">
        <w:rPr>
          <w:rFonts w:cstheme="minorHAnsi"/>
          <w:b/>
        </w:rPr>
        <w:t>;</w:t>
      </w:r>
      <w:r w:rsidR="00296714" w:rsidRPr="00675FF1">
        <w:rPr>
          <w:rFonts w:cstheme="minorHAnsi"/>
          <w:b/>
        </w:rPr>
        <w:t xml:space="preserve"> </w:t>
      </w:r>
      <w:r w:rsidR="00446E65" w:rsidRPr="00675FF1">
        <w:rPr>
          <w:rFonts w:cstheme="minorHAnsi"/>
          <w:b/>
        </w:rPr>
        <w:t>T</w:t>
      </w:r>
      <w:r w:rsidR="00296714" w:rsidRPr="00675FF1">
        <w:rPr>
          <w:rFonts w:cstheme="minorHAnsi"/>
          <w:b/>
        </w:rPr>
        <w:t xml:space="preserve">he aim of using </w:t>
      </w:r>
      <w:r w:rsidR="00446E65" w:rsidRPr="00675FF1">
        <w:rPr>
          <w:rFonts w:cstheme="minorHAnsi"/>
          <w:b/>
        </w:rPr>
        <w:t xml:space="preserve">these skills </w:t>
      </w:r>
      <w:r w:rsidR="00296714" w:rsidRPr="00675FF1">
        <w:rPr>
          <w:rFonts w:cstheme="minorHAnsi"/>
          <w:b/>
        </w:rPr>
        <w:t xml:space="preserve">would be lessening, understanding and empathy towards patient and </w:t>
      </w:r>
      <w:r w:rsidR="00446E65" w:rsidRPr="00675FF1">
        <w:rPr>
          <w:rFonts w:cstheme="minorHAnsi"/>
          <w:b/>
        </w:rPr>
        <w:t>provide advice</w:t>
      </w:r>
      <w:r w:rsidR="00296714" w:rsidRPr="00675FF1">
        <w:rPr>
          <w:rFonts w:cstheme="minorHAnsi"/>
          <w:b/>
        </w:rPr>
        <w:t xml:space="preserve"> when is the case</w:t>
      </w:r>
      <w:r w:rsidR="00BA4EF9">
        <w:rPr>
          <w:rFonts w:cstheme="minorHAnsi"/>
          <w:b/>
        </w:rPr>
        <w:t>;</w:t>
      </w:r>
      <w:r w:rsidR="00446E65" w:rsidRPr="00675FF1">
        <w:rPr>
          <w:rFonts w:cstheme="minorHAnsi"/>
          <w:b/>
        </w:rPr>
        <w:t xml:space="preserve">  </w:t>
      </w:r>
      <w:r w:rsidR="00BA4EF9">
        <w:rPr>
          <w:rFonts w:cstheme="minorHAnsi"/>
          <w:b/>
        </w:rPr>
        <w:t xml:space="preserve"> and </w:t>
      </w:r>
      <w:r w:rsidR="00446E65" w:rsidRPr="00675FF1">
        <w:rPr>
          <w:rFonts w:cstheme="minorHAnsi"/>
          <w:b/>
        </w:rPr>
        <w:t>an general outcome of using th</w:t>
      </w:r>
      <w:r w:rsidR="005F0535">
        <w:rPr>
          <w:rFonts w:cstheme="minorHAnsi"/>
          <w:b/>
        </w:rPr>
        <w:t>ese</w:t>
      </w:r>
      <w:r w:rsidR="00446E65" w:rsidRPr="00675FF1">
        <w:rPr>
          <w:rFonts w:cstheme="minorHAnsi"/>
          <w:b/>
        </w:rPr>
        <w:t xml:space="preserve"> skills should be reflect</w:t>
      </w:r>
      <w:r w:rsidR="005F0535">
        <w:rPr>
          <w:rFonts w:cstheme="minorHAnsi"/>
          <w:b/>
        </w:rPr>
        <w:t>ed</w:t>
      </w:r>
      <w:r w:rsidR="00446E65" w:rsidRPr="00675FF1">
        <w:rPr>
          <w:rFonts w:cstheme="minorHAnsi"/>
          <w:b/>
        </w:rPr>
        <w:t xml:space="preserve"> in action.</w:t>
      </w:r>
      <w:r w:rsidR="00BA4EF9">
        <w:rPr>
          <w:rFonts w:cstheme="minorHAnsi"/>
          <w:b/>
        </w:rPr>
        <w:t xml:space="preserve">  </w:t>
      </w:r>
      <w:r w:rsidR="00446E65" w:rsidRPr="00675FF1">
        <w:rPr>
          <w:rFonts w:cstheme="minorHAnsi"/>
          <w:b/>
        </w:rPr>
        <w:t xml:space="preserve">Counselling is a </w:t>
      </w:r>
      <w:r w:rsidR="007E0413" w:rsidRPr="00675FF1">
        <w:rPr>
          <w:rFonts w:cstheme="minorHAnsi"/>
          <w:b/>
        </w:rPr>
        <w:t>learning process</w:t>
      </w:r>
      <w:r w:rsidR="00446E65" w:rsidRPr="00675FF1">
        <w:rPr>
          <w:rFonts w:cstheme="minorHAnsi"/>
          <w:b/>
        </w:rPr>
        <w:t xml:space="preserve"> which take time and can not be assimilated directly from the books</w:t>
      </w:r>
      <w:r w:rsidR="007E0413" w:rsidRPr="00675FF1">
        <w:rPr>
          <w:rFonts w:cstheme="minorHAnsi"/>
          <w:b/>
        </w:rPr>
        <w:t>, but through</w:t>
      </w:r>
      <w:r w:rsidR="00446E65" w:rsidRPr="00675FF1">
        <w:rPr>
          <w:rFonts w:cstheme="minorHAnsi"/>
          <w:b/>
        </w:rPr>
        <w:t xml:space="preserve"> workshops, courses</w:t>
      </w:r>
      <w:r w:rsidR="007E0413" w:rsidRPr="00675FF1">
        <w:rPr>
          <w:rFonts w:cstheme="minorHAnsi"/>
          <w:b/>
        </w:rPr>
        <w:t xml:space="preserve"> and </w:t>
      </w:r>
      <w:r w:rsidR="00446E65" w:rsidRPr="00675FF1">
        <w:rPr>
          <w:rFonts w:cstheme="minorHAnsi"/>
          <w:b/>
        </w:rPr>
        <w:t xml:space="preserve">real </w:t>
      </w:r>
      <w:r w:rsidR="007E0413" w:rsidRPr="00675FF1">
        <w:rPr>
          <w:rFonts w:cstheme="minorHAnsi"/>
          <w:b/>
        </w:rPr>
        <w:t>experiences t</w:t>
      </w:r>
      <w:r w:rsidR="00446E65" w:rsidRPr="00675FF1">
        <w:rPr>
          <w:rFonts w:cstheme="minorHAnsi"/>
          <w:b/>
        </w:rPr>
        <w:t>he skills</w:t>
      </w:r>
      <w:r w:rsidR="007E0413" w:rsidRPr="00675FF1">
        <w:rPr>
          <w:rFonts w:cstheme="minorHAnsi"/>
          <w:b/>
        </w:rPr>
        <w:t xml:space="preserve"> can be possible assimilated </w:t>
      </w:r>
      <w:r w:rsidR="007E0413" w:rsidRPr="008122D8">
        <w:rPr>
          <w:rFonts w:cstheme="minorHAnsi"/>
          <w:b/>
        </w:rPr>
        <w:t>(Burnard, 1994).</w:t>
      </w:r>
      <w:r w:rsidR="00D23FEC" w:rsidRPr="00675FF1">
        <w:rPr>
          <w:rFonts w:cstheme="minorHAnsi"/>
          <w:b/>
        </w:rPr>
        <w:t xml:space="preserve"> Studies</w:t>
      </w:r>
      <w:r w:rsidR="007E0413" w:rsidRPr="00675FF1">
        <w:rPr>
          <w:rFonts w:cstheme="minorHAnsi"/>
          <w:b/>
        </w:rPr>
        <w:t xml:space="preserve"> </w:t>
      </w:r>
      <w:r w:rsidR="00D23FEC" w:rsidRPr="00675FF1">
        <w:rPr>
          <w:rFonts w:cstheme="minorHAnsi"/>
          <w:b/>
        </w:rPr>
        <w:t>o</w:t>
      </w:r>
      <w:r w:rsidR="00DD4C1E" w:rsidRPr="00675FF1">
        <w:rPr>
          <w:rFonts w:cstheme="minorHAnsi"/>
          <w:b/>
        </w:rPr>
        <w:t xml:space="preserve">verviewing the importance of communication in National Health Services (NHS) are showing that </w:t>
      </w:r>
      <w:r w:rsidR="001E5E1E" w:rsidRPr="00675FF1">
        <w:rPr>
          <w:rFonts w:cstheme="minorHAnsi"/>
          <w:b/>
        </w:rPr>
        <w:t xml:space="preserve">the </w:t>
      </w:r>
      <w:r w:rsidR="00DD4C1E" w:rsidRPr="00675FF1">
        <w:rPr>
          <w:rFonts w:cstheme="minorHAnsi"/>
          <w:b/>
        </w:rPr>
        <w:t>commitment made by NHS</w:t>
      </w:r>
      <w:r w:rsidR="00D23FEC" w:rsidRPr="00675FF1">
        <w:rPr>
          <w:rFonts w:cstheme="minorHAnsi"/>
          <w:b/>
        </w:rPr>
        <w:t xml:space="preserve"> in</w:t>
      </w:r>
      <w:r w:rsidR="00DD4C1E" w:rsidRPr="00675FF1">
        <w:rPr>
          <w:rFonts w:cstheme="minorHAnsi"/>
          <w:b/>
        </w:rPr>
        <w:t xml:space="preserve"> reforming </w:t>
      </w:r>
      <w:r w:rsidR="00D23FEC" w:rsidRPr="00675FF1">
        <w:rPr>
          <w:rFonts w:cstheme="minorHAnsi"/>
          <w:b/>
        </w:rPr>
        <w:t xml:space="preserve">and </w:t>
      </w:r>
      <w:r w:rsidR="00DD4C1E" w:rsidRPr="00675FF1">
        <w:rPr>
          <w:rFonts w:cstheme="minorHAnsi"/>
          <w:b/>
        </w:rPr>
        <w:t>improv</w:t>
      </w:r>
      <w:r w:rsidR="00D23FEC" w:rsidRPr="00675FF1">
        <w:rPr>
          <w:rFonts w:cstheme="minorHAnsi"/>
          <w:b/>
        </w:rPr>
        <w:t>ing</w:t>
      </w:r>
      <w:r w:rsidR="00DD4C1E" w:rsidRPr="00675FF1">
        <w:rPr>
          <w:rFonts w:cstheme="minorHAnsi"/>
          <w:b/>
        </w:rPr>
        <w:t xml:space="preserve"> of communication inside of NHS can save money </w:t>
      </w:r>
      <w:r w:rsidR="001E5E1E" w:rsidRPr="00675FF1">
        <w:rPr>
          <w:rFonts w:cstheme="minorHAnsi"/>
          <w:b/>
        </w:rPr>
        <w:t xml:space="preserve">and </w:t>
      </w:r>
      <w:r w:rsidR="00DD4C1E" w:rsidRPr="00675FF1">
        <w:rPr>
          <w:rFonts w:cstheme="minorHAnsi"/>
          <w:b/>
        </w:rPr>
        <w:t>improve</w:t>
      </w:r>
      <w:r w:rsidR="00D23FEC" w:rsidRPr="00675FF1">
        <w:rPr>
          <w:rFonts w:cstheme="minorHAnsi"/>
          <w:b/>
        </w:rPr>
        <w:t xml:space="preserve"> the</w:t>
      </w:r>
      <w:r w:rsidR="00DD4C1E" w:rsidRPr="00675FF1">
        <w:rPr>
          <w:rFonts w:cstheme="minorHAnsi"/>
          <w:b/>
        </w:rPr>
        <w:t xml:space="preserve"> health outcomes</w:t>
      </w:r>
      <w:r w:rsidR="001E5E1E" w:rsidRPr="00675FF1">
        <w:rPr>
          <w:rFonts w:cstheme="minorHAnsi"/>
          <w:b/>
        </w:rPr>
        <w:t>,</w:t>
      </w:r>
      <w:r w:rsidR="00DD4C1E" w:rsidRPr="00675FF1">
        <w:rPr>
          <w:rFonts w:cstheme="minorHAnsi"/>
          <w:b/>
        </w:rPr>
        <w:t xml:space="preserve"> enhance the </w:t>
      </w:r>
      <w:r w:rsidR="001E5E1E" w:rsidRPr="00675FF1">
        <w:rPr>
          <w:rFonts w:cstheme="minorHAnsi"/>
          <w:b/>
        </w:rPr>
        <w:t xml:space="preserve">patient with </w:t>
      </w:r>
      <w:r w:rsidR="00DD4C1E" w:rsidRPr="00675FF1">
        <w:rPr>
          <w:rFonts w:cstheme="minorHAnsi"/>
          <w:b/>
        </w:rPr>
        <w:t xml:space="preserve">quality </w:t>
      </w:r>
      <w:r w:rsidR="001E5E1E" w:rsidRPr="00675FF1">
        <w:rPr>
          <w:rFonts w:cstheme="minorHAnsi"/>
          <w:b/>
        </w:rPr>
        <w:t>in</w:t>
      </w:r>
      <w:r w:rsidR="00DD4C1E" w:rsidRPr="00675FF1">
        <w:rPr>
          <w:rFonts w:cstheme="minorHAnsi"/>
          <w:b/>
        </w:rPr>
        <w:t xml:space="preserve"> experiences</w:t>
      </w:r>
      <w:r w:rsidR="005F0535">
        <w:rPr>
          <w:rFonts w:cstheme="minorHAnsi"/>
          <w:b/>
        </w:rPr>
        <w:t xml:space="preserve"> of</w:t>
      </w:r>
      <w:r w:rsidR="001E5E1E" w:rsidRPr="00675FF1">
        <w:rPr>
          <w:rFonts w:cstheme="minorHAnsi"/>
          <w:b/>
        </w:rPr>
        <w:t xml:space="preserve"> the services</w:t>
      </w:r>
      <w:r w:rsidR="00DD4C1E" w:rsidRPr="00675FF1">
        <w:rPr>
          <w:rFonts w:cstheme="minorHAnsi"/>
          <w:b/>
        </w:rPr>
        <w:t>.</w:t>
      </w:r>
      <w:r w:rsidR="001E5E1E" w:rsidRPr="00675FF1">
        <w:rPr>
          <w:rFonts w:cstheme="minorHAnsi"/>
          <w:b/>
        </w:rPr>
        <w:t xml:space="preserve"> </w:t>
      </w:r>
      <w:r w:rsidR="00BA4EF9">
        <w:rPr>
          <w:rFonts w:cstheme="minorHAnsi"/>
          <w:b/>
        </w:rPr>
        <w:t xml:space="preserve"> </w:t>
      </w:r>
      <w:r w:rsidR="001E5E1E" w:rsidRPr="00675FF1">
        <w:rPr>
          <w:rFonts w:cstheme="minorHAnsi"/>
          <w:b/>
        </w:rPr>
        <w:t>As the way of putting in the lights the importance of the communications ‘’This approach offers great benefits for the patient if done well, but it demands more refined communication skills from the professional. These reasons alone add urgency to the challenge.’’</w:t>
      </w:r>
      <w:r w:rsidR="00675FF1">
        <w:rPr>
          <w:rFonts w:cstheme="minorHAnsi"/>
          <w:b/>
        </w:rPr>
        <w:t xml:space="preserve"> </w:t>
      </w:r>
      <w:r w:rsidR="00AC2325" w:rsidRPr="008122D8">
        <w:rPr>
          <w:rFonts w:cstheme="minorHAnsi"/>
          <w:b/>
        </w:rPr>
        <w:t>(McDonald, 2018).</w:t>
      </w:r>
    </w:p>
    <w:p w14:paraId="743D9479" w14:textId="716935EB" w:rsidR="004D603B" w:rsidRDefault="00CB64AE" w:rsidP="004B2B16">
      <w:pPr>
        <w:spacing w:line="360" w:lineRule="auto"/>
        <w:rPr>
          <w:b/>
        </w:rPr>
      </w:pPr>
      <w:r w:rsidRPr="00CB64AE">
        <w:rPr>
          <w:b/>
        </w:rPr>
        <w:t>This essay has endeavoured to demonstrate the similitudes and contrasts between all three therapies and having a review to the present framework of ethics codes and limits in professional counselling and the significance and values of counselling and communication skills in the delivery of care in nursing practices.</w:t>
      </w:r>
      <w:r w:rsidR="00405853">
        <w:rPr>
          <w:b/>
        </w:rPr>
        <w:t xml:space="preserve">  </w:t>
      </w:r>
      <w:r w:rsidR="00405853" w:rsidRPr="00792988">
        <w:rPr>
          <w:b/>
          <w:color w:val="000000"/>
        </w:rPr>
        <w:t xml:space="preserve">Person centred therapy </w:t>
      </w:r>
      <w:r w:rsidR="00405853" w:rsidRPr="00792988">
        <w:rPr>
          <w:b/>
        </w:rPr>
        <w:t xml:space="preserve">is a piece of humanistic </w:t>
      </w:r>
      <w:r w:rsidR="00405853" w:rsidRPr="00792988">
        <w:rPr>
          <w:b/>
          <w:color w:val="000000"/>
        </w:rPr>
        <w:t>psychology</w:t>
      </w:r>
      <w:r w:rsidR="00405853" w:rsidRPr="00792988">
        <w:rPr>
          <w:b/>
        </w:rPr>
        <w:t xml:space="preserve"> science, which depends on the </w:t>
      </w:r>
      <w:r w:rsidR="00405853" w:rsidRPr="00792988">
        <w:rPr>
          <w:b/>
          <w:color w:val="000000"/>
        </w:rPr>
        <w:t>premise</w:t>
      </w:r>
      <w:r w:rsidR="00405853" w:rsidRPr="00792988">
        <w:rPr>
          <w:b/>
        </w:rPr>
        <w:t xml:space="preserve"> that individuals can </w:t>
      </w:r>
      <w:r w:rsidR="00405853" w:rsidRPr="00792988">
        <w:rPr>
          <w:b/>
          <w:color w:val="000000"/>
        </w:rPr>
        <w:t>self-actuali</w:t>
      </w:r>
      <w:r w:rsidR="005F0535">
        <w:rPr>
          <w:b/>
          <w:color w:val="000000"/>
        </w:rPr>
        <w:t>s</w:t>
      </w:r>
      <w:r w:rsidR="00405853" w:rsidRPr="00792988">
        <w:rPr>
          <w:b/>
          <w:color w:val="000000"/>
        </w:rPr>
        <w:t>e</w:t>
      </w:r>
      <w:r w:rsidR="00405853" w:rsidRPr="00792988">
        <w:rPr>
          <w:b/>
        </w:rPr>
        <w:t xml:space="preserve">, </w:t>
      </w:r>
      <w:r w:rsidR="00405853" w:rsidRPr="00792988">
        <w:rPr>
          <w:b/>
          <w:color w:val="000000"/>
        </w:rPr>
        <w:t xml:space="preserve">developed by </w:t>
      </w:r>
      <w:proofErr w:type="gramStart"/>
      <w:r w:rsidR="004D603B">
        <w:rPr>
          <w:b/>
          <w:color w:val="000000"/>
        </w:rPr>
        <w:t>doctor</w:t>
      </w:r>
      <w:proofErr w:type="gramEnd"/>
      <w:r w:rsidR="004D603B">
        <w:rPr>
          <w:b/>
          <w:color w:val="000000"/>
        </w:rPr>
        <w:t xml:space="preserve"> </w:t>
      </w:r>
      <w:r w:rsidR="00405853" w:rsidRPr="00792988">
        <w:rPr>
          <w:b/>
          <w:color w:val="000000"/>
        </w:rPr>
        <w:t>Carl Rogers</w:t>
      </w:r>
      <w:r w:rsidR="00405853" w:rsidRPr="00792988">
        <w:rPr>
          <w:b/>
        </w:rPr>
        <w:t>.</w:t>
      </w:r>
      <w:r w:rsidR="00405853" w:rsidRPr="00AC78FC">
        <w:rPr>
          <w:b/>
        </w:rPr>
        <w:t xml:space="preserve"> </w:t>
      </w:r>
      <w:r w:rsidR="00405853">
        <w:rPr>
          <w:b/>
        </w:rPr>
        <w:t xml:space="preserve"> </w:t>
      </w:r>
      <w:r w:rsidR="00405853" w:rsidRPr="00F01EA7">
        <w:rPr>
          <w:b/>
          <w:color w:val="000000"/>
        </w:rPr>
        <w:t xml:space="preserve">Transactional analysis/psychodynamic therapy is developed by </w:t>
      </w:r>
      <w:r w:rsidR="00AA6669">
        <w:rPr>
          <w:b/>
          <w:color w:val="000000"/>
        </w:rPr>
        <w:t>p</w:t>
      </w:r>
      <w:r w:rsidR="00405853" w:rsidRPr="00F01EA7">
        <w:rPr>
          <w:b/>
          <w:color w:val="000000"/>
        </w:rPr>
        <w:t xml:space="preserve">sychiatrist </w:t>
      </w:r>
      <w:r w:rsidR="00AA6669">
        <w:rPr>
          <w:b/>
          <w:color w:val="000000"/>
        </w:rPr>
        <w:t>d</w:t>
      </w:r>
      <w:r w:rsidR="00405853" w:rsidRPr="00F01EA7">
        <w:rPr>
          <w:b/>
          <w:color w:val="000000"/>
        </w:rPr>
        <w:t xml:space="preserve">octor Eric Berne in 1950’s </w:t>
      </w:r>
      <w:r w:rsidR="00405853" w:rsidRPr="00F01EA7">
        <w:rPr>
          <w:b/>
        </w:rPr>
        <w:t>as a kind of present day brain science that exam</w:t>
      </w:r>
      <w:r w:rsidR="005F0535">
        <w:rPr>
          <w:b/>
        </w:rPr>
        <w:t>ines</w:t>
      </w:r>
      <w:r w:rsidR="00405853" w:rsidRPr="00F01EA7">
        <w:rPr>
          <w:b/>
        </w:rPr>
        <w:t xml:space="preserve"> a </w:t>
      </w:r>
      <w:proofErr w:type="spellStart"/>
      <w:proofErr w:type="gramStart"/>
      <w:r w:rsidR="00405853" w:rsidRPr="00F01EA7">
        <w:rPr>
          <w:b/>
        </w:rPr>
        <w:t>person</w:t>
      </w:r>
      <w:r w:rsidR="00BA4EF9">
        <w:rPr>
          <w:b/>
        </w:rPr>
        <w:t>s</w:t>
      </w:r>
      <w:proofErr w:type="spellEnd"/>
      <w:proofErr w:type="gramEnd"/>
      <w:r w:rsidR="00405853" w:rsidRPr="00F01EA7">
        <w:rPr>
          <w:b/>
        </w:rPr>
        <w:t xml:space="preserve"> </w:t>
      </w:r>
      <w:r w:rsidR="00405853" w:rsidRPr="00F01EA7">
        <w:rPr>
          <w:b/>
          <w:color w:val="000000"/>
        </w:rPr>
        <w:t>connections and interaction</w:t>
      </w:r>
      <w:r w:rsidR="00405853" w:rsidRPr="00F01EA7">
        <w:rPr>
          <w:b/>
        </w:rPr>
        <w:t>.</w:t>
      </w:r>
      <w:r w:rsidR="00405853">
        <w:rPr>
          <w:b/>
        </w:rPr>
        <w:t xml:space="preserve">  </w:t>
      </w:r>
      <w:r w:rsidR="00405853" w:rsidRPr="00DF4154">
        <w:rPr>
          <w:b/>
        </w:rPr>
        <w:t xml:space="preserve">The precursors </w:t>
      </w:r>
      <w:r w:rsidR="00405853" w:rsidRPr="00DF4154">
        <w:rPr>
          <w:b/>
          <w:color w:val="000000"/>
        </w:rPr>
        <w:t xml:space="preserve">of the earliest </w:t>
      </w:r>
      <w:r w:rsidR="00405853" w:rsidRPr="00DF4154">
        <w:rPr>
          <w:b/>
        </w:rPr>
        <w:t>types of CTB</w:t>
      </w:r>
      <w:r w:rsidR="00405853">
        <w:rPr>
          <w:b/>
        </w:rPr>
        <w:t>,</w:t>
      </w:r>
      <w:r w:rsidR="00405853" w:rsidRPr="00DF4154">
        <w:rPr>
          <w:b/>
        </w:rPr>
        <w:t xml:space="preserve"> rational emotive behaviour therapy (REBT), created </w:t>
      </w:r>
      <w:r w:rsidR="00405853" w:rsidRPr="00DF4154">
        <w:rPr>
          <w:b/>
          <w:color w:val="000000"/>
        </w:rPr>
        <w:t>by the psychologist Albert Ellis during the 1950s</w:t>
      </w:r>
      <w:r w:rsidR="00405853" w:rsidRPr="00DF4154">
        <w:rPr>
          <w:b/>
        </w:rPr>
        <w:t>,</w:t>
      </w:r>
      <w:r w:rsidR="00405853">
        <w:rPr>
          <w:b/>
        </w:rPr>
        <w:t xml:space="preserve"> and</w:t>
      </w:r>
      <w:r w:rsidR="00405853" w:rsidRPr="00DF4154">
        <w:rPr>
          <w:b/>
        </w:rPr>
        <w:t xml:space="preserve"> </w:t>
      </w:r>
      <w:r w:rsidR="00405853">
        <w:rPr>
          <w:b/>
          <w:color w:val="000000"/>
        </w:rPr>
        <w:t>c</w:t>
      </w:r>
      <w:r w:rsidR="00405853" w:rsidRPr="00DF4154">
        <w:rPr>
          <w:b/>
          <w:color w:val="000000"/>
        </w:rPr>
        <w:t xml:space="preserve">ognitive </w:t>
      </w:r>
      <w:r w:rsidR="00405853">
        <w:rPr>
          <w:b/>
          <w:color w:val="000000"/>
        </w:rPr>
        <w:t>b</w:t>
      </w:r>
      <w:r w:rsidR="00405853" w:rsidRPr="00DF4154">
        <w:rPr>
          <w:b/>
          <w:color w:val="000000"/>
        </w:rPr>
        <w:t xml:space="preserve">ehaviour </w:t>
      </w:r>
      <w:r w:rsidR="00405853">
        <w:rPr>
          <w:b/>
          <w:color w:val="000000"/>
        </w:rPr>
        <w:t>t</w:t>
      </w:r>
      <w:r w:rsidR="00405853" w:rsidRPr="00DF4154">
        <w:rPr>
          <w:b/>
          <w:color w:val="000000"/>
        </w:rPr>
        <w:t>herapy,</w:t>
      </w:r>
      <w:r w:rsidR="00405853">
        <w:rPr>
          <w:b/>
          <w:color w:val="000000"/>
        </w:rPr>
        <w:t xml:space="preserve"> </w:t>
      </w:r>
      <w:r w:rsidR="00405853" w:rsidRPr="00DF4154">
        <w:rPr>
          <w:b/>
          <w:color w:val="000000"/>
        </w:rPr>
        <w:t>developed</w:t>
      </w:r>
      <w:r w:rsidR="00405853" w:rsidRPr="00DF4154">
        <w:rPr>
          <w:b/>
        </w:rPr>
        <w:t xml:space="preserve"> by the </w:t>
      </w:r>
      <w:r w:rsidR="00405853">
        <w:rPr>
          <w:b/>
        </w:rPr>
        <w:lastRenderedPageBreak/>
        <w:t>doctor</w:t>
      </w:r>
      <w:r w:rsidR="00405853" w:rsidRPr="00DF4154">
        <w:rPr>
          <w:b/>
        </w:rPr>
        <w:t xml:space="preserve"> Aaron T. are </w:t>
      </w:r>
      <w:r w:rsidR="00405853" w:rsidRPr="00DF4154">
        <w:rPr>
          <w:b/>
          <w:color w:val="000000"/>
        </w:rPr>
        <w:t>influence</w:t>
      </w:r>
      <w:r w:rsidR="00405853" w:rsidRPr="00DF4154">
        <w:rPr>
          <w:b/>
        </w:rPr>
        <w:t xml:space="preserve"> patients </w:t>
      </w:r>
      <w:r w:rsidR="00405853" w:rsidRPr="00DF4154">
        <w:rPr>
          <w:b/>
          <w:color w:val="000000"/>
        </w:rPr>
        <w:t>views</w:t>
      </w:r>
      <w:r w:rsidR="00405853" w:rsidRPr="00DF4154">
        <w:rPr>
          <w:b/>
        </w:rPr>
        <w:t xml:space="preserve"> without changing or modifying factors in patient life</w:t>
      </w:r>
      <w:r w:rsidR="00405853">
        <w:rPr>
          <w:b/>
        </w:rPr>
        <w:t>.  Same similitude can be established between person-centred and p</w:t>
      </w:r>
      <w:r w:rsidR="00405853" w:rsidRPr="00675FF1">
        <w:rPr>
          <w:b/>
        </w:rPr>
        <w:t>sychodynamic</w:t>
      </w:r>
      <w:r w:rsidR="00405853">
        <w:rPr>
          <w:b/>
        </w:rPr>
        <w:t xml:space="preserve"> but not between CTB and person-centred.</w:t>
      </w:r>
      <w:r w:rsidR="000C53D6">
        <w:rPr>
          <w:b/>
        </w:rPr>
        <w:t xml:space="preserve"> </w:t>
      </w:r>
      <w:r w:rsidR="00405853">
        <w:rPr>
          <w:b/>
        </w:rPr>
        <w:t xml:space="preserve"> </w:t>
      </w:r>
      <w:r w:rsidR="000C53D6" w:rsidRPr="00906AFC">
        <w:rPr>
          <w:b/>
        </w:rPr>
        <w:t xml:space="preserve">Ethics in counselling are defined </w:t>
      </w:r>
      <w:r w:rsidR="000C53D6">
        <w:rPr>
          <w:b/>
        </w:rPr>
        <w:t>as</w:t>
      </w:r>
      <w:r w:rsidR="000C53D6" w:rsidRPr="00906AFC">
        <w:rPr>
          <w:b/>
        </w:rPr>
        <w:t xml:space="preserve"> principles</w:t>
      </w:r>
      <w:r w:rsidR="000C53D6">
        <w:rPr>
          <w:b/>
        </w:rPr>
        <w:t xml:space="preserve">, rules </w:t>
      </w:r>
      <w:r w:rsidR="000C53D6" w:rsidRPr="00906AFC">
        <w:rPr>
          <w:b/>
        </w:rPr>
        <w:t>and limits which the counsellor need to take in thought or set up in an association with a c</w:t>
      </w:r>
      <w:r w:rsidR="000C53D6">
        <w:rPr>
          <w:b/>
        </w:rPr>
        <w:t>lient</w:t>
      </w:r>
      <w:r w:rsidR="000C53D6" w:rsidRPr="00906AFC">
        <w:rPr>
          <w:b/>
        </w:rPr>
        <w:t xml:space="preserve"> for the intrigue and the </w:t>
      </w:r>
      <w:r w:rsidR="000C53D6">
        <w:rPr>
          <w:b/>
        </w:rPr>
        <w:t>welfare</w:t>
      </w:r>
      <w:r w:rsidR="000C53D6" w:rsidRPr="00906AFC">
        <w:rPr>
          <w:b/>
        </w:rPr>
        <w:t xml:space="preserve"> of the two sides attempting to </w:t>
      </w:r>
      <w:r w:rsidR="000C53D6">
        <w:rPr>
          <w:b/>
        </w:rPr>
        <w:t xml:space="preserve">work together. </w:t>
      </w:r>
      <w:r w:rsidR="00AA6669">
        <w:rPr>
          <w:b/>
        </w:rPr>
        <w:t xml:space="preserve"> </w:t>
      </w:r>
      <w:r w:rsidR="00AA6669" w:rsidRPr="00661358">
        <w:rPr>
          <w:b/>
          <w:color w:val="000000"/>
        </w:rPr>
        <w:t xml:space="preserve">Counselling and communication </w:t>
      </w:r>
      <w:r w:rsidR="00AA6669" w:rsidRPr="00661358">
        <w:rPr>
          <w:b/>
        </w:rPr>
        <w:t xml:space="preserve">abilities in the nursing </w:t>
      </w:r>
      <w:r w:rsidR="00AA6669" w:rsidRPr="00661358">
        <w:rPr>
          <w:b/>
          <w:color w:val="000000"/>
        </w:rPr>
        <w:t>filed</w:t>
      </w:r>
      <w:r w:rsidR="00AA6669" w:rsidRPr="00661358">
        <w:rPr>
          <w:b/>
        </w:rPr>
        <w:t>, has significan</w:t>
      </w:r>
      <w:r w:rsidR="00DA25C5">
        <w:rPr>
          <w:b/>
        </w:rPr>
        <w:t>t</w:t>
      </w:r>
      <w:r w:rsidR="00AA6669" w:rsidRPr="00661358">
        <w:rPr>
          <w:b/>
          <w:color w:val="000000"/>
        </w:rPr>
        <w:t xml:space="preserve"> importance </w:t>
      </w:r>
      <w:r w:rsidR="00AA6669" w:rsidRPr="00661358">
        <w:rPr>
          <w:b/>
        </w:rPr>
        <w:t xml:space="preserve">in requirements care towards patients. </w:t>
      </w:r>
      <w:r w:rsidR="00AA6669">
        <w:rPr>
          <w:b/>
        </w:rPr>
        <w:t xml:space="preserve"> </w:t>
      </w:r>
      <w:r w:rsidR="00AA6669">
        <w:rPr>
          <w:b/>
          <w:color w:val="000000"/>
        </w:rPr>
        <w:t xml:space="preserve">Caring </w:t>
      </w:r>
      <w:r w:rsidR="00AA6669" w:rsidRPr="00661358">
        <w:rPr>
          <w:b/>
          <w:color w:val="000000"/>
        </w:rPr>
        <w:t xml:space="preserve">for sick </w:t>
      </w:r>
      <w:r w:rsidR="00AA6669" w:rsidRPr="00661358">
        <w:rPr>
          <w:b/>
        </w:rPr>
        <w:t xml:space="preserve">individuals implies care of them in </w:t>
      </w:r>
      <w:r w:rsidR="00DA25C5" w:rsidRPr="00661358">
        <w:rPr>
          <w:b/>
        </w:rPr>
        <w:t>particular</w:t>
      </w:r>
      <w:r w:rsidR="00AA6669" w:rsidRPr="00661358">
        <w:rPr>
          <w:b/>
        </w:rPr>
        <w:t xml:space="preserve"> way</w:t>
      </w:r>
      <w:r w:rsidR="00BA4EF9">
        <w:rPr>
          <w:b/>
        </w:rPr>
        <w:t xml:space="preserve">, </w:t>
      </w:r>
      <w:r w:rsidR="00AA6669" w:rsidRPr="00661358">
        <w:rPr>
          <w:b/>
          <w:color w:val="000000"/>
        </w:rPr>
        <w:t>therefore</w:t>
      </w:r>
      <w:r w:rsidR="00AA6669">
        <w:rPr>
          <w:b/>
          <w:color w:val="000000"/>
        </w:rPr>
        <w:t xml:space="preserve"> </w:t>
      </w:r>
      <w:r w:rsidR="00AA6669" w:rsidRPr="00661358">
        <w:rPr>
          <w:b/>
          <w:color w:val="000000"/>
        </w:rPr>
        <w:t>psychological approaches</w:t>
      </w:r>
      <w:r w:rsidR="00AA6669">
        <w:rPr>
          <w:b/>
          <w:color w:val="000000"/>
        </w:rPr>
        <w:t xml:space="preserve"> </w:t>
      </w:r>
      <w:r w:rsidR="00AA6669" w:rsidRPr="00661358">
        <w:rPr>
          <w:b/>
        </w:rPr>
        <w:t>gain</w:t>
      </w:r>
      <w:r w:rsidR="00AA6669">
        <w:rPr>
          <w:b/>
        </w:rPr>
        <w:t xml:space="preserve">ing </w:t>
      </w:r>
      <w:r w:rsidR="00AA6669" w:rsidRPr="00661358">
        <w:rPr>
          <w:b/>
          <w:color w:val="000000"/>
        </w:rPr>
        <w:t>developed skills in counselling and communications</w:t>
      </w:r>
      <w:r w:rsidR="00AA6669">
        <w:rPr>
          <w:b/>
          <w:color w:val="000000"/>
        </w:rPr>
        <w:t xml:space="preserve"> will help.  </w:t>
      </w:r>
      <w:r w:rsidR="00AA6669" w:rsidRPr="00661358">
        <w:rPr>
          <w:b/>
        </w:rPr>
        <w:t xml:space="preserve">Studies reviewing the </w:t>
      </w:r>
      <w:r w:rsidR="00AA6669" w:rsidRPr="00661358">
        <w:rPr>
          <w:b/>
          <w:color w:val="000000"/>
        </w:rPr>
        <w:t>importance</w:t>
      </w:r>
      <w:r w:rsidR="00AA6669" w:rsidRPr="00661358">
        <w:rPr>
          <w:b/>
        </w:rPr>
        <w:t xml:space="preserve"> of </w:t>
      </w:r>
      <w:r w:rsidR="00AA6669" w:rsidRPr="00661358">
        <w:rPr>
          <w:b/>
          <w:color w:val="000000"/>
        </w:rPr>
        <w:t>communication</w:t>
      </w:r>
      <w:r w:rsidR="00AA6669" w:rsidRPr="00661358">
        <w:rPr>
          <w:b/>
        </w:rPr>
        <w:t xml:space="preserve"> in National Health Services are demonstrating that</w:t>
      </w:r>
      <w:r w:rsidR="00AA6669">
        <w:rPr>
          <w:b/>
        </w:rPr>
        <w:t xml:space="preserve"> improving the communication </w:t>
      </w:r>
      <w:r w:rsidR="00AA6669" w:rsidRPr="00661358">
        <w:rPr>
          <w:b/>
          <w:color w:val="000000"/>
        </w:rPr>
        <w:t>can save money</w:t>
      </w:r>
      <w:r w:rsidR="00AA6669">
        <w:rPr>
          <w:b/>
          <w:color w:val="000000"/>
        </w:rPr>
        <w:t xml:space="preserve"> </w:t>
      </w:r>
      <w:r w:rsidR="00AA6669" w:rsidRPr="00661358">
        <w:rPr>
          <w:b/>
        </w:rPr>
        <w:t xml:space="preserve">and enhance the wellbeing </w:t>
      </w:r>
      <w:r w:rsidR="00AA6669">
        <w:rPr>
          <w:b/>
        </w:rPr>
        <w:t>of</w:t>
      </w:r>
      <w:r w:rsidR="00DA25C5">
        <w:rPr>
          <w:b/>
        </w:rPr>
        <w:t xml:space="preserve"> the</w:t>
      </w:r>
      <w:r w:rsidR="00AA6669">
        <w:rPr>
          <w:b/>
        </w:rPr>
        <w:t xml:space="preserve"> patient.</w:t>
      </w:r>
    </w:p>
    <w:p w14:paraId="23F4F2D5" w14:textId="77777777" w:rsidR="00200AE4" w:rsidRDefault="00200AE4" w:rsidP="00200AE4">
      <w:pPr>
        <w:spacing w:line="360" w:lineRule="auto"/>
        <w:rPr>
          <w:b/>
        </w:rPr>
      </w:pPr>
    </w:p>
    <w:p w14:paraId="3E033AFE" w14:textId="77777777" w:rsidR="00200AE4" w:rsidRDefault="00200AE4" w:rsidP="00200AE4">
      <w:pPr>
        <w:spacing w:line="360" w:lineRule="auto"/>
        <w:rPr>
          <w:b/>
        </w:rPr>
      </w:pPr>
    </w:p>
    <w:p w14:paraId="6330DB82" w14:textId="77777777" w:rsidR="00200AE4" w:rsidRDefault="00200AE4" w:rsidP="00200AE4">
      <w:pPr>
        <w:spacing w:line="360" w:lineRule="auto"/>
        <w:rPr>
          <w:b/>
        </w:rPr>
      </w:pPr>
    </w:p>
    <w:p w14:paraId="1CB8F7DB" w14:textId="77777777" w:rsidR="00200AE4" w:rsidRDefault="00200AE4" w:rsidP="00200AE4">
      <w:pPr>
        <w:spacing w:line="360" w:lineRule="auto"/>
        <w:rPr>
          <w:b/>
        </w:rPr>
      </w:pPr>
    </w:p>
    <w:p w14:paraId="2331F0B1" w14:textId="0A1121CE" w:rsidR="00200AE4" w:rsidRDefault="00200AE4" w:rsidP="00200AE4">
      <w:pPr>
        <w:spacing w:line="360" w:lineRule="auto"/>
        <w:rPr>
          <w:b/>
        </w:rPr>
      </w:pPr>
    </w:p>
    <w:p w14:paraId="5C53FCCF" w14:textId="77777777" w:rsidR="00200AE4" w:rsidRDefault="00200AE4" w:rsidP="00200AE4">
      <w:pPr>
        <w:spacing w:line="360" w:lineRule="auto"/>
        <w:rPr>
          <w:b/>
        </w:rPr>
      </w:pPr>
    </w:p>
    <w:p w14:paraId="7F74378B" w14:textId="77777777" w:rsidR="00200AE4" w:rsidRDefault="00200AE4" w:rsidP="00200AE4">
      <w:pPr>
        <w:spacing w:line="360" w:lineRule="auto"/>
        <w:rPr>
          <w:b/>
        </w:rPr>
      </w:pPr>
    </w:p>
    <w:p w14:paraId="63C99783" w14:textId="77777777" w:rsidR="00200AE4" w:rsidRDefault="00200AE4" w:rsidP="00200AE4">
      <w:pPr>
        <w:spacing w:line="360" w:lineRule="auto"/>
        <w:rPr>
          <w:b/>
        </w:rPr>
      </w:pPr>
    </w:p>
    <w:p w14:paraId="246C2C65" w14:textId="77777777" w:rsidR="00200AE4" w:rsidRDefault="00200AE4" w:rsidP="00200AE4">
      <w:pPr>
        <w:spacing w:line="360" w:lineRule="auto"/>
        <w:rPr>
          <w:b/>
        </w:rPr>
      </w:pPr>
    </w:p>
    <w:p w14:paraId="62020EE6" w14:textId="77777777" w:rsidR="00200AE4" w:rsidRDefault="00200AE4" w:rsidP="00200AE4">
      <w:pPr>
        <w:spacing w:line="360" w:lineRule="auto"/>
        <w:rPr>
          <w:b/>
        </w:rPr>
      </w:pPr>
    </w:p>
    <w:p w14:paraId="6F8C8E16" w14:textId="77777777" w:rsidR="00200AE4" w:rsidRDefault="00200AE4" w:rsidP="00200AE4">
      <w:pPr>
        <w:spacing w:line="360" w:lineRule="auto"/>
        <w:rPr>
          <w:b/>
        </w:rPr>
      </w:pPr>
    </w:p>
    <w:p w14:paraId="27D285FA" w14:textId="77777777" w:rsidR="00200AE4" w:rsidRDefault="00200AE4" w:rsidP="00200AE4">
      <w:pPr>
        <w:spacing w:line="360" w:lineRule="auto"/>
        <w:rPr>
          <w:b/>
        </w:rPr>
      </w:pPr>
    </w:p>
    <w:p w14:paraId="5FEB2083" w14:textId="77777777" w:rsidR="00200AE4" w:rsidRDefault="00200AE4" w:rsidP="00200AE4">
      <w:pPr>
        <w:spacing w:line="360" w:lineRule="auto"/>
        <w:rPr>
          <w:b/>
        </w:rPr>
      </w:pPr>
    </w:p>
    <w:p w14:paraId="126D2E56" w14:textId="77777777" w:rsidR="00200AE4" w:rsidRDefault="00200AE4" w:rsidP="00200AE4">
      <w:pPr>
        <w:spacing w:line="360" w:lineRule="auto"/>
        <w:rPr>
          <w:b/>
        </w:rPr>
      </w:pPr>
    </w:p>
    <w:p w14:paraId="2774DD57" w14:textId="77777777" w:rsidR="00200AE4" w:rsidRDefault="00200AE4" w:rsidP="00200AE4">
      <w:pPr>
        <w:spacing w:line="360" w:lineRule="auto"/>
        <w:rPr>
          <w:b/>
        </w:rPr>
      </w:pPr>
    </w:p>
    <w:p w14:paraId="6ECEBDD8" w14:textId="77777777" w:rsidR="00200AE4" w:rsidRDefault="00200AE4" w:rsidP="00200AE4">
      <w:pPr>
        <w:spacing w:line="360" w:lineRule="auto"/>
        <w:rPr>
          <w:b/>
        </w:rPr>
      </w:pPr>
    </w:p>
    <w:p w14:paraId="5BB34055" w14:textId="77777777" w:rsidR="00200AE4" w:rsidRDefault="00200AE4" w:rsidP="00200AE4">
      <w:pPr>
        <w:spacing w:line="360" w:lineRule="auto"/>
        <w:rPr>
          <w:b/>
        </w:rPr>
      </w:pPr>
    </w:p>
    <w:p w14:paraId="6D2D2D41" w14:textId="0C560966" w:rsidR="00200AE4" w:rsidRDefault="004D603B" w:rsidP="00200AE4">
      <w:pPr>
        <w:spacing w:line="360" w:lineRule="auto"/>
        <w:rPr>
          <w:b/>
        </w:rPr>
      </w:pPr>
      <w:r>
        <w:rPr>
          <w:b/>
        </w:rPr>
        <w:lastRenderedPageBreak/>
        <w:t xml:space="preserve">References list </w:t>
      </w:r>
    </w:p>
    <w:p w14:paraId="38E58BC8" w14:textId="77777777" w:rsidR="008122D8" w:rsidRDefault="008122D8" w:rsidP="0066230B">
      <w:pPr>
        <w:spacing w:line="240" w:lineRule="auto"/>
        <w:rPr>
          <w:rStyle w:val="selectable"/>
          <w:rFonts w:cstheme="minorHAnsi"/>
          <w:b/>
        </w:rPr>
      </w:pPr>
    </w:p>
    <w:p w14:paraId="59305431" w14:textId="77777777" w:rsidR="008122D8" w:rsidRDefault="008122D8" w:rsidP="001C1507">
      <w:pPr>
        <w:spacing w:line="240" w:lineRule="auto"/>
        <w:rPr>
          <w:rStyle w:val="selectable"/>
          <w:rFonts w:cstheme="minorHAnsi"/>
          <w:b/>
        </w:rPr>
      </w:pPr>
      <w:r w:rsidRPr="001C1507">
        <w:rPr>
          <w:rStyle w:val="selectable"/>
          <w:rFonts w:cstheme="minorHAnsi"/>
          <w:b/>
          <w:color w:val="000000"/>
        </w:rPr>
        <w:t>American Counseling Association</w:t>
      </w:r>
      <w:r>
        <w:rPr>
          <w:rStyle w:val="selectable"/>
          <w:rFonts w:cstheme="minorHAnsi"/>
          <w:b/>
          <w:color w:val="000000"/>
        </w:rPr>
        <w:t xml:space="preserve"> </w:t>
      </w:r>
      <w:r w:rsidRPr="001C1507">
        <w:rPr>
          <w:rStyle w:val="selectable"/>
          <w:rFonts w:cstheme="minorHAnsi"/>
          <w:b/>
          <w:color w:val="000000"/>
        </w:rPr>
        <w:t xml:space="preserve">(2019) </w:t>
      </w:r>
      <w:r w:rsidRPr="001C1507">
        <w:rPr>
          <w:rStyle w:val="selectable"/>
          <w:rFonts w:cstheme="minorHAnsi"/>
          <w:b/>
          <w:i/>
          <w:iCs/>
          <w:color w:val="000000"/>
        </w:rPr>
        <w:t>Ethical &amp; Professional Standards</w:t>
      </w:r>
      <w:r w:rsidRPr="001C1507">
        <w:rPr>
          <w:rStyle w:val="selectable"/>
          <w:rFonts w:cstheme="minorHAnsi"/>
          <w:b/>
          <w:color w:val="000000"/>
        </w:rPr>
        <w:t xml:space="preserve">. Available at: https://www.counseling.org/knowledge-center/ethics </w:t>
      </w:r>
      <w:r w:rsidRPr="001C1507">
        <w:rPr>
          <w:rStyle w:val="selectable"/>
          <w:rFonts w:cstheme="minorHAnsi"/>
          <w:b/>
        </w:rPr>
        <w:t>(Accessed: 24th January 2019).</w:t>
      </w:r>
    </w:p>
    <w:p w14:paraId="2E1AC227" w14:textId="77777777" w:rsidR="008122D8" w:rsidRPr="00FD36BF" w:rsidRDefault="008122D8" w:rsidP="00163796">
      <w:pPr>
        <w:spacing w:line="240" w:lineRule="auto"/>
        <w:rPr>
          <w:rFonts w:cstheme="minorHAnsi"/>
          <w:b/>
        </w:rPr>
      </w:pPr>
      <w:r w:rsidRPr="00FD36BF">
        <w:rPr>
          <w:rFonts w:cstheme="minorHAnsi"/>
          <w:b/>
        </w:rPr>
        <w:t>American Psychological Association</w:t>
      </w:r>
      <w:r>
        <w:rPr>
          <w:rFonts w:cstheme="minorHAnsi"/>
          <w:b/>
        </w:rPr>
        <w:t xml:space="preserve"> (2019)</w:t>
      </w:r>
      <w:r>
        <w:rPr>
          <w:rStyle w:val="selectable"/>
          <w:rFonts w:cstheme="minorHAnsi"/>
          <w:b/>
          <w:i/>
          <w:iCs/>
          <w:color w:val="000000"/>
        </w:rPr>
        <w:t xml:space="preserve"> </w:t>
      </w:r>
      <w:r w:rsidRPr="00FD36BF">
        <w:rPr>
          <w:rStyle w:val="selectable"/>
          <w:rFonts w:cstheme="minorHAnsi"/>
          <w:b/>
          <w:i/>
          <w:iCs/>
          <w:color w:val="000000"/>
        </w:rPr>
        <w:t>Different approaches to psychotherapy</w:t>
      </w:r>
      <w:r w:rsidRPr="00FD36BF">
        <w:rPr>
          <w:rStyle w:val="selectable"/>
          <w:rFonts w:cstheme="minorHAnsi"/>
          <w:b/>
          <w:color w:val="000000"/>
        </w:rPr>
        <w:t xml:space="preserve">. Available at: https://www.apa.org/topics/therapy/psychotherapy-approaches.aspx </w:t>
      </w:r>
      <w:r>
        <w:rPr>
          <w:rStyle w:val="selectable"/>
          <w:rFonts w:cstheme="minorHAnsi"/>
          <w:b/>
          <w:color w:val="000000"/>
        </w:rPr>
        <w:t>(</w:t>
      </w:r>
      <w:r w:rsidRPr="00FD36BF">
        <w:rPr>
          <w:rStyle w:val="selectable"/>
          <w:rFonts w:cstheme="minorHAnsi"/>
          <w:b/>
          <w:color w:val="000000"/>
        </w:rPr>
        <w:t>Accessed</w:t>
      </w:r>
      <w:r>
        <w:rPr>
          <w:rStyle w:val="selectable"/>
          <w:rFonts w:cstheme="minorHAnsi"/>
          <w:b/>
          <w:color w:val="000000"/>
        </w:rPr>
        <w:t>:</w:t>
      </w:r>
      <w:r w:rsidRPr="00FD36BF">
        <w:rPr>
          <w:rStyle w:val="selectable"/>
          <w:rFonts w:cstheme="minorHAnsi"/>
          <w:b/>
          <w:color w:val="000000"/>
        </w:rPr>
        <w:t xml:space="preserve"> 24</w:t>
      </w:r>
      <w:r>
        <w:rPr>
          <w:rStyle w:val="selectable"/>
          <w:rFonts w:cstheme="minorHAnsi"/>
          <w:b/>
          <w:color w:val="000000"/>
        </w:rPr>
        <w:t>th</w:t>
      </w:r>
      <w:r w:rsidRPr="00FD36BF">
        <w:rPr>
          <w:rStyle w:val="selectable"/>
          <w:rFonts w:cstheme="minorHAnsi"/>
          <w:b/>
          <w:color w:val="000000"/>
        </w:rPr>
        <w:t xml:space="preserve"> Jan</w:t>
      </w:r>
      <w:r>
        <w:rPr>
          <w:rStyle w:val="selectable"/>
          <w:rFonts w:cstheme="minorHAnsi"/>
          <w:b/>
          <w:color w:val="000000"/>
        </w:rPr>
        <w:t>uary</w:t>
      </w:r>
      <w:r w:rsidRPr="00FD36BF">
        <w:rPr>
          <w:rStyle w:val="selectable"/>
          <w:rFonts w:cstheme="minorHAnsi"/>
          <w:b/>
          <w:color w:val="000000"/>
        </w:rPr>
        <w:t xml:space="preserve"> 2019</w:t>
      </w:r>
      <w:r>
        <w:rPr>
          <w:rStyle w:val="selectable"/>
          <w:rFonts w:cstheme="minorHAnsi"/>
          <w:b/>
          <w:color w:val="000000"/>
        </w:rPr>
        <w:t>)</w:t>
      </w:r>
      <w:r w:rsidRPr="00FD36BF">
        <w:rPr>
          <w:rStyle w:val="selectable"/>
          <w:rFonts w:cstheme="minorHAnsi"/>
          <w:b/>
          <w:color w:val="000000"/>
        </w:rPr>
        <w:t>.</w:t>
      </w:r>
    </w:p>
    <w:p w14:paraId="539730A7" w14:textId="77777777" w:rsidR="008122D8" w:rsidRDefault="008122D8" w:rsidP="0066230B">
      <w:pPr>
        <w:spacing w:line="240" w:lineRule="auto"/>
        <w:rPr>
          <w:rStyle w:val="selectable"/>
          <w:rFonts w:cstheme="minorHAnsi"/>
          <w:b/>
          <w:color w:val="000000"/>
        </w:rPr>
      </w:pPr>
      <w:r w:rsidRPr="0024026C">
        <w:rPr>
          <w:rStyle w:val="selectable"/>
          <w:rFonts w:cstheme="minorHAnsi"/>
          <w:b/>
          <w:color w:val="000000"/>
        </w:rPr>
        <w:t xml:space="preserve">Bond, T. (2015) </w:t>
      </w:r>
      <w:r w:rsidRPr="0024026C">
        <w:rPr>
          <w:rStyle w:val="selectable"/>
          <w:rFonts w:cstheme="minorHAnsi"/>
          <w:b/>
          <w:i/>
          <w:iCs/>
          <w:color w:val="000000"/>
        </w:rPr>
        <w:t>Standards and Ethics for Counselling in Action</w:t>
      </w:r>
      <w:r w:rsidRPr="0024026C">
        <w:rPr>
          <w:rStyle w:val="selectable"/>
          <w:rFonts w:cstheme="minorHAnsi"/>
          <w:b/>
          <w:color w:val="000000"/>
        </w:rPr>
        <w:t>. 4th ed. London: SAGE Publications Ltd.</w:t>
      </w:r>
    </w:p>
    <w:p w14:paraId="6A325261" w14:textId="77777777" w:rsidR="008122D8" w:rsidRDefault="008122D8" w:rsidP="0066230B">
      <w:pPr>
        <w:spacing w:line="240" w:lineRule="auto"/>
        <w:rPr>
          <w:rStyle w:val="selectable"/>
          <w:rFonts w:ascii="&amp;quot" w:hAnsi="&amp;quot"/>
          <w:color w:val="000000"/>
          <w:sz w:val="20"/>
          <w:szCs w:val="20"/>
        </w:rPr>
      </w:pPr>
      <w:r w:rsidRPr="009C7481">
        <w:rPr>
          <w:rStyle w:val="selectable"/>
          <w:rFonts w:cstheme="minorHAnsi"/>
          <w:b/>
        </w:rPr>
        <w:t>Bradley, J. and Edinberg, M. (1990)</w:t>
      </w:r>
      <w:r>
        <w:rPr>
          <w:rStyle w:val="selectable"/>
          <w:rFonts w:cstheme="minorHAnsi"/>
          <w:b/>
        </w:rPr>
        <w:t xml:space="preserve"> </w:t>
      </w:r>
      <w:r w:rsidRPr="009C7481">
        <w:rPr>
          <w:rStyle w:val="selectable"/>
          <w:rFonts w:cstheme="minorHAnsi"/>
          <w:b/>
          <w:i/>
          <w:iCs/>
        </w:rPr>
        <w:t>Communication in the Nursing Context</w:t>
      </w:r>
      <w:r w:rsidRPr="009C7481">
        <w:rPr>
          <w:rStyle w:val="selectable"/>
          <w:rFonts w:cstheme="minorHAnsi"/>
          <w:b/>
        </w:rPr>
        <w:t xml:space="preserve">. 3rd </w:t>
      </w:r>
      <w:r>
        <w:rPr>
          <w:rStyle w:val="selectable"/>
          <w:rFonts w:cstheme="minorHAnsi"/>
          <w:b/>
        </w:rPr>
        <w:t>E</w:t>
      </w:r>
      <w:r w:rsidRPr="009C7481">
        <w:rPr>
          <w:rStyle w:val="selectable"/>
          <w:rFonts w:cstheme="minorHAnsi"/>
          <w:b/>
        </w:rPr>
        <w:t>d. Norwalk: Appleton &amp; Lange</w:t>
      </w:r>
      <w:r>
        <w:rPr>
          <w:rStyle w:val="selectable"/>
          <w:rFonts w:ascii="&amp;quot" w:hAnsi="&amp;quot"/>
          <w:color w:val="000000"/>
          <w:sz w:val="20"/>
          <w:szCs w:val="20"/>
        </w:rPr>
        <w:t>.</w:t>
      </w:r>
    </w:p>
    <w:p w14:paraId="278F39AB" w14:textId="77777777" w:rsidR="008122D8" w:rsidRPr="003F1286" w:rsidRDefault="008122D8" w:rsidP="003F1286">
      <w:pPr>
        <w:spacing w:line="240" w:lineRule="auto"/>
        <w:rPr>
          <w:rFonts w:cstheme="minorHAnsi"/>
          <w:b/>
        </w:rPr>
      </w:pPr>
      <w:r w:rsidRPr="003F1286">
        <w:rPr>
          <w:rFonts w:cstheme="minorHAnsi"/>
          <w:b/>
          <w:bCs/>
        </w:rPr>
        <w:t>British Association for Counselling and Psychotherapy (2018</w:t>
      </w:r>
      <w:r w:rsidRPr="003F1286">
        <w:rPr>
          <w:rStyle w:val="selectable"/>
          <w:rFonts w:cstheme="minorHAnsi"/>
          <w:b/>
        </w:rPr>
        <w:t xml:space="preserve">) </w:t>
      </w:r>
      <w:r w:rsidRPr="003F1286">
        <w:rPr>
          <w:rStyle w:val="selectable"/>
          <w:rFonts w:cstheme="minorHAnsi"/>
          <w:b/>
          <w:i/>
          <w:iCs/>
        </w:rPr>
        <w:t>Ethical Framework for the Counselling Professions</w:t>
      </w:r>
      <w:r w:rsidRPr="003F1286">
        <w:rPr>
          <w:rStyle w:val="selectable"/>
          <w:rFonts w:cstheme="minorHAnsi"/>
          <w:b/>
        </w:rPr>
        <w:t>.  Available at: https://www.bacp.co.uk/media/2176/bacp-ethical-framework-for-the-counselling-professions.pdf (Accessed: 24th January 2019).</w:t>
      </w:r>
    </w:p>
    <w:p w14:paraId="3CA41436" w14:textId="77777777" w:rsidR="008122D8" w:rsidRDefault="008122D8" w:rsidP="004B01BB">
      <w:pPr>
        <w:spacing w:line="240" w:lineRule="auto"/>
        <w:rPr>
          <w:rStyle w:val="selectable"/>
          <w:rFonts w:cstheme="minorHAnsi"/>
          <w:b/>
          <w:color w:val="000000"/>
        </w:rPr>
      </w:pPr>
      <w:r w:rsidRPr="004B01BB">
        <w:rPr>
          <w:rStyle w:val="Emphasis"/>
          <w:rFonts w:cstheme="minorHAnsi"/>
          <w:b/>
          <w:bCs/>
          <w:i w:val="0"/>
          <w:iCs w:val="0"/>
        </w:rPr>
        <w:t>British Broadcasting</w:t>
      </w:r>
      <w:r w:rsidRPr="004B01BB">
        <w:rPr>
          <w:rFonts w:cstheme="minorHAnsi"/>
          <w:b/>
        </w:rPr>
        <w:t xml:space="preserve"> Corporation </w:t>
      </w:r>
      <w:r w:rsidRPr="004B01BB">
        <w:rPr>
          <w:rFonts w:cstheme="minorHAnsi"/>
          <w:b/>
          <w:color w:val="000000"/>
        </w:rPr>
        <w:t xml:space="preserve">(2019) </w:t>
      </w:r>
      <w:r w:rsidRPr="004B01BB">
        <w:rPr>
          <w:rFonts w:cstheme="minorHAnsi"/>
          <w:b/>
          <w:i/>
          <w:iCs/>
          <w:color w:val="000000"/>
        </w:rPr>
        <w:t>BBC - Ethics - Introduction to ethics: Ethics: a general introduction</w:t>
      </w:r>
      <w:r w:rsidRPr="004B01BB">
        <w:rPr>
          <w:rFonts w:cstheme="minorHAnsi"/>
          <w:b/>
          <w:color w:val="000000"/>
        </w:rPr>
        <w:t>.</w:t>
      </w:r>
      <w:r>
        <w:rPr>
          <w:rFonts w:cstheme="minorHAnsi"/>
          <w:b/>
          <w:color w:val="000000"/>
        </w:rPr>
        <w:t xml:space="preserve"> </w:t>
      </w:r>
      <w:r w:rsidRPr="004B01BB">
        <w:rPr>
          <w:rFonts w:cstheme="minorHAnsi"/>
          <w:b/>
          <w:color w:val="000000"/>
        </w:rPr>
        <w:t xml:space="preserve">Available at: http://www.bbc.co.uk/ethics/introduction/intro_1.shtml </w:t>
      </w:r>
      <w:r w:rsidRPr="00200AE4">
        <w:rPr>
          <w:rStyle w:val="selectable"/>
          <w:rFonts w:cstheme="minorHAnsi"/>
          <w:b/>
          <w:color w:val="000000"/>
        </w:rPr>
        <w:t>(Accessed: 24th January 2019).</w:t>
      </w:r>
    </w:p>
    <w:p w14:paraId="7DA83334" w14:textId="77777777" w:rsidR="008122D8" w:rsidRPr="008122D8" w:rsidRDefault="008122D8" w:rsidP="0066230B">
      <w:pPr>
        <w:spacing w:line="240" w:lineRule="auto"/>
        <w:rPr>
          <w:rFonts w:cstheme="minorHAnsi"/>
          <w:b/>
          <w:color w:val="000000"/>
        </w:rPr>
      </w:pPr>
      <w:r w:rsidRPr="008122D8">
        <w:rPr>
          <w:rStyle w:val="selectable"/>
          <w:rFonts w:cstheme="minorHAnsi"/>
          <w:b/>
          <w:color w:val="000000"/>
        </w:rPr>
        <w:t xml:space="preserve">Burnard, P. (1994) </w:t>
      </w:r>
      <w:r w:rsidRPr="008122D8">
        <w:rPr>
          <w:rStyle w:val="selectable"/>
          <w:rFonts w:cstheme="minorHAnsi"/>
          <w:b/>
          <w:i/>
          <w:iCs/>
          <w:color w:val="000000"/>
        </w:rPr>
        <w:t>Counselling skills for health professionals</w:t>
      </w:r>
      <w:r w:rsidRPr="008122D8">
        <w:rPr>
          <w:rStyle w:val="selectable"/>
          <w:rFonts w:cstheme="minorHAnsi"/>
          <w:b/>
          <w:color w:val="000000"/>
        </w:rPr>
        <w:t>. 2nd ed. Cheltenham: Stanley Thornes.</w:t>
      </w:r>
    </w:p>
    <w:p w14:paraId="38C15F0E" w14:textId="77777777" w:rsidR="008122D8" w:rsidRPr="00775B45" w:rsidRDefault="008122D8" w:rsidP="00B26A38">
      <w:pPr>
        <w:spacing w:line="240" w:lineRule="auto"/>
        <w:rPr>
          <w:rFonts w:cstheme="minorHAnsi"/>
          <w:b/>
        </w:rPr>
      </w:pPr>
      <w:r w:rsidRPr="00775B45">
        <w:rPr>
          <w:rStyle w:val="selectable"/>
          <w:rFonts w:cstheme="minorHAnsi"/>
          <w:b/>
          <w:color w:val="000000"/>
        </w:rPr>
        <w:t xml:space="preserve">Churchill, R., Davies, P., Caldwell, D., Moore, T., Jones, H., Lewis, G. and </w:t>
      </w:r>
      <w:proofErr w:type="spellStart"/>
      <w:r w:rsidRPr="00775B45">
        <w:rPr>
          <w:rStyle w:val="selectable"/>
          <w:rFonts w:cstheme="minorHAnsi"/>
          <w:b/>
          <w:color w:val="000000"/>
        </w:rPr>
        <w:t>Hunot</w:t>
      </w:r>
      <w:proofErr w:type="spellEnd"/>
      <w:r w:rsidRPr="00775B45">
        <w:rPr>
          <w:rStyle w:val="selectable"/>
          <w:rFonts w:cstheme="minorHAnsi"/>
          <w:b/>
          <w:color w:val="000000"/>
        </w:rPr>
        <w:t xml:space="preserve">, V. (2010) ‘Humanistic therapies versus other psychological therapies for depression, </w:t>
      </w:r>
      <w:r w:rsidRPr="00775B45">
        <w:rPr>
          <w:rStyle w:val="selectable"/>
          <w:rFonts w:cstheme="minorHAnsi"/>
          <w:b/>
          <w:i/>
          <w:iCs/>
          <w:color w:val="000000"/>
        </w:rPr>
        <w:t>Cochrane Database of Systematic Reviews</w:t>
      </w:r>
      <w:r w:rsidRPr="00775B45">
        <w:rPr>
          <w:rStyle w:val="selectable"/>
          <w:rFonts w:cstheme="minorHAnsi"/>
          <w:b/>
          <w:color w:val="000000"/>
        </w:rPr>
        <w:t>. Available at: https://www.ncbi.nlm.nih.gov/pmc/articles/PMC4179874/ (Accessed: 24th January 2019).</w:t>
      </w:r>
    </w:p>
    <w:p w14:paraId="6D687E04" w14:textId="77777777" w:rsidR="008122D8" w:rsidRPr="004B01BB" w:rsidRDefault="008122D8" w:rsidP="004B01BB">
      <w:pPr>
        <w:spacing w:line="240" w:lineRule="auto"/>
        <w:rPr>
          <w:rStyle w:val="selectable"/>
          <w:rFonts w:cstheme="minorHAnsi"/>
          <w:b/>
        </w:rPr>
      </w:pPr>
      <w:r w:rsidRPr="004B01BB">
        <w:rPr>
          <w:rStyle w:val="selectable"/>
          <w:rFonts w:cstheme="minorHAnsi"/>
          <w:b/>
        </w:rPr>
        <w:t>Counselling connection (2016)</w:t>
      </w:r>
      <w:r>
        <w:rPr>
          <w:rStyle w:val="selectable"/>
          <w:rFonts w:cstheme="minorHAnsi"/>
          <w:b/>
        </w:rPr>
        <w:t xml:space="preserve"> </w:t>
      </w:r>
      <w:r w:rsidRPr="004B01BB">
        <w:rPr>
          <w:rStyle w:val="selectable"/>
          <w:rFonts w:cstheme="minorHAnsi"/>
          <w:b/>
          <w:i/>
          <w:iCs/>
        </w:rPr>
        <w:t>Ethics and Ethical Codes | Counselling Connection</w:t>
      </w:r>
      <w:r w:rsidRPr="004B01BB">
        <w:rPr>
          <w:rStyle w:val="selectable"/>
          <w:rFonts w:cstheme="minorHAnsi"/>
          <w:b/>
        </w:rPr>
        <w:t xml:space="preserve">. Available at: https://www.counsellingconnection.com/index.php/2009/12/08/what-are-ethics/ </w:t>
      </w:r>
      <w:bookmarkStart w:id="4" w:name="_Hlk536132843"/>
      <w:r w:rsidRPr="004B01BB">
        <w:rPr>
          <w:rStyle w:val="selectable"/>
          <w:rFonts w:cstheme="minorHAnsi"/>
          <w:b/>
        </w:rPr>
        <w:t>(Accessed: 24th January 2019).</w:t>
      </w:r>
    </w:p>
    <w:bookmarkEnd w:id="4"/>
    <w:p w14:paraId="5CB748CD" w14:textId="77777777" w:rsidR="008122D8" w:rsidRPr="00610E65" w:rsidRDefault="008122D8" w:rsidP="005852D9">
      <w:pPr>
        <w:spacing w:line="360" w:lineRule="auto"/>
        <w:rPr>
          <w:rStyle w:val="selectable"/>
          <w:rFonts w:cstheme="minorHAnsi"/>
          <w:b/>
        </w:rPr>
      </w:pPr>
      <w:r w:rsidRPr="00610E65">
        <w:rPr>
          <w:rStyle w:val="selectable"/>
          <w:rFonts w:cstheme="minorHAnsi"/>
          <w:b/>
        </w:rPr>
        <w:t xml:space="preserve">Freshwater, D. (2003) </w:t>
      </w:r>
      <w:r w:rsidRPr="00610E65">
        <w:rPr>
          <w:rStyle w:val="selectable"/>
          <w:rFonts w:cstheme="minorHAnsi"/>
          <w:b/>
          <w:i/>
          <w:iCs/>
        </w:rPr>
        <w:t>Counselling Skills for Nurses, Midwives and Health Visitors</w:t>
      </w:r>
      <w:r w:rsidRPr="00610E65">
        <w:rPr>
          <w:rStyle w:val="selectable"/>
          <w:rFonts w:cstheme="minorHAnsi"/>
          <w:b/>
        </w:rPr>
        <w:t xml:space="preserve">. Maidenhead: Open University Press. </w:t>
      </w:r>
      <w:bookmarkStart w:id="5" w:name="_GoBack"/>
      <w:bookmarkEnd w:id="5"/>
    </w:p>
    <w:p w14:paraId="7E70C94B" w14:textId="77777777" w:rsidR="008122D8" w:rsidRDefault="008122D8" w:rsidP="0066230B">
      <w:pPr>
        <w:spacing w:line="240" w:lineRule="auto"/>
        <w:rPr>
          <w:rStyle w:val="selectable"/>
          <w:rFonts w:cstheme="minorHAnsi"/>
          <w:b/>
          <w:color w:val="000000"/>
        </w:rPr>
      </w:pPr>
      <w:r w:rsidRPr="00964FEA">
        <w:rPr>
          <w:rStyle w:val="selectable"/>
          <w:rFonts w:cstheme="minorHAnsi"/>
          <w:b/>
          <w:color w:val="000000"/>
        </w:rPr>
        <w:t>Goodtherapy.org. (2019)</w:t>
      </w:r>
      <w:r>
        <w:rPr>
          <w:rStyle w:val="selectable"/>
          <w:rFonts w:cstheme="minorHAnsi"/>
          <w:b/>
          <w:color w:val="000000"/>
        </w:rPr>
        <w:t xml:space="preserve"> </w:t>
      </w:r>
      <w:r w:rsidRPr="00964FEA">
        <w:rPr>
          <w:rStyle w:val="selectable"/>
          <w:rFonts w:cstheme="minorHAnsi"/>
          <w:b/>
          <w:i/>
          <w:iCs/>
          <w:color w:val="000000"/>
        </w:rPr>
        <w:t>Transactional Analysis</w:t>
      </w:r>
      <w:r w:rsidRPr="00964FEA">
        <w:rPr>
          <w:rStyle w:val="selectable"/>
          <w:rFonts w:cstheme="minorHAnsi"/>
          <w:b/>
          <w:color w:val="000000"/>
        </w:rPr>
        <w:t xml:space="preserve">. Available at: https://www.goodtherapy.org/learn-about-therapy/types/transactional-analysis </w:t>
      </w:r>
      <w:r>
        <w:rPr>
          <w:rStyle w:val="selectable"/>
          <w:rFonts w:cstheme="minorHAnsi"/>
          <w:b/>
          <w:color w:val="000000"/>
        </w:rPr>
        <w:t>(</w:t>
      </w:r>
      <w:r w:rsidRPr="00FD36BF">
        <w:rPr>
          <w:rStyle w:val="selectable"/>
          <w:rFonts w:cstheme="minorHAnsi"/>
          <w:b/>
          <w:color w:val="000000"/>
        </w:rPr>
        <w:t>Accessed</w:t>
      </w:r>
      <w:r>
        <w:rPr>
          <w:rStyle w:val="selectable"/>
          <w:rFonts w:cstheme="minorHAnsi"/>
          <w:b/>
          <w:color w:val="000000"/>
        </w:rPr>
        <w:t>:</w:t>
      </w:r>
      <w:r w:rsidRPr="00FD36BF">
        <w:rPr>
          <w:rStyle w:val="selectable"/>
          <w:rFonts w:cstheme="minorHAnsi"/>
          <w:b/>
          <w:color w:val="000000"/>
        </w:rPr>
        <w:t xml:space="preserve"> 24</w:t>
      </w:r>
      <w:r>
        <w:rPr>
          <w:rStyle w:val="selectable"/>
          <w:rFonts w:cstheme="minorHAnsi"/>
          <w:b/>
          <w:color w:val="000000"/>
        </w:rPr>
        <w:t>th</w:t>
      </w:r>
      <w:r w:rsidRPr="00FD36BF">
        <w:rPr>
          <w:rStyle w:val="selectable"/>
          <w:rFonts w:cstheme="minorHAnsi"/>
          <w:b/>
          <w:color w:val="000000"/>
        </w:rPr>
        <w:t xml:space="preserve"> Jan</w:t>
      </w:r>
      <w:r>
        <w:rPr>
          <w:rStyle w:val="selectable"/>
          <w:rFonts w:cstheme="minorHAnsi"/>
          <w:b/>
          <w:color w:val="000000"/>
        </w:rPr>
        <w:t>uary</w:t>
      </w:r>
      <w:r w:rsidRPr="00FD36BF">
        <w:rPr>
          <w:rStyle w:val="selectable"/>
          <w:rFonts w:cstheme="minorHAnsi"/>
          <w:b/>
          <w:color w:val="000000"/>
        </w:rPr>
        <w:t xml:space="preserve"> 2019</w:t>
      </w:r>
      <w:r>
        <w:rPr>
          <w:rStyle w:val="selectable"/>
          <w:rFonts w:cstheme="minorHAnsi"/>
          <w:b/>
          <w:color w:val="000000"/>
        </w:rPr>
        <w:t>)</w:t>
      </w:r>
      <w:r w:rsidRPr="00FD36BF">
        <w:rPr>
          <w:rStyle w:val="selectable"/>
          <w:rFonts w:cstheme="minorHAnsi"/>
          <w:b/>
          <w:color w:val="000000"/>
        </w:rPr>
        <w:t>.</w:t>
      </w:r>
    </w:p>
    <w:p w14:paraId="47E746DE" w14:textId="77777777" w:rsidR="008122D8" w:rsidRDefault="008122D8" w:rsidP="0066230B">
      <w:pPr>
        <w:spacing w:line="240" w:lineRule="auto"/>
        <w:rPr>
          <w:rStyle w:val="selectable"/>
          <w:rFonts w:cstheme="minorHAnsi"/>
          <w:b/>
          <w:color w:val="000000"/>
        </w:rPr>
      </w:pPr>
      <w:r w:rsidRPr="00200AE4">
        <w:rPr>
          <w:rStyle w:val="selectable"/>
          <w:rFonts w:cstheme="minorHAnsi"/>
          <w:b/>
          <w:color w:val="000000"/>
        </w:rPr>
        <w:t>Holder,</w:t>
      </w:r>
      <w:r>
        <w:rPr>
          <w:rStyle w:val="selectable"/>
          <w:rFonts w:cstheme="minorHAnsi"/>
          <w:b/>
          <w:color w:val="000000"/>
        </w:rPr>
        <w:t xml:space="preserve"> B.</w:t>
      </w:r>
      <w:r w:rsidRPr="00200AE4">
        <w:rPr>
          <w:rStyle w:val="selectable"/>
          <w:rFonts w:cstheme="minorHAnsi"/>
          <w:b/>
          <w:color w:val="000000"/>
        </w:rPr>
        <w:t xml:space="preserve"> J. (2019) </w:t>
      </w:r>
      <w:r w:rsidRPr="00200AE4">
        <w:rPr>
          <w:rStyle w:val="selectable"/>
          <w:rFonts w:cstheme="minorHAnsi"/>
          <w:b/>
          <w:i/>
          <w:iCs/>
          <w:color w:val="000000"/>
        </w:rPr>
        <w:t>What are They? Comparing and Contrasting Three of the Main Counselling Approaches</w:t>
      </w:r>
      <w:r w:rsidRPr="00200AE4">
        <w:rPr>
          <w:rStyle w:val="selectable"/>
          <w:rFonts w:cstheme="minorHAnsi"/>
          <w:b/>
          <w:color w:val="000000"/>
        </w:rPr>
        <w:t>. Available at: https://www.counselling-directory.org.uk/counsellor-articles/what-are-they-comparing-and-contrasting-the-three-main-counselling-approaches (Accessed: 24th January 2019).</w:t>
      </w:r>
    </w:p>
    <w:p w14:paraId="0E969FF9" w14:textId="77777777" w:rsidR="008122D8" w:rsidRDefault="008122D8" w:rsidP="0066230B">
      <w:pPr>
        <w:spacing w:line="240" w:lineRule="auto"/>
        <w:rPr>
          <w:rStyle w:val="selectable"/>
          <w:rFonts w:cstheme="minorHAnsi"/>
          <w:b/>
          <w:color w:val="000000"/>
        </w:rPr>
      </w:pPr>
      <w:r w:rsidRPr="00B7488F">
        <w:rPr>
          <w:rStyle w:val="selectable"/>
          <w:rFonts w:cstheme="minorHAnsi"/>
          <w:b/>
          <w:color w:val="000000"/>
        </w:rPr>
        <w:t>Hough, M. (2017)</w:t>
      </w:r>
      <w:r>
        <w:rPr>
          <w:rStyle w:val="selectable"/>
          <w:rFonts w:cstheme="minorHAnsi"/>
          <w:b/>
          <w:color w:val="000000"/>
        </w:rPr>
        <w:t xml:space="preserve"> </w:t>
      </w:r>
      <w:r w:rsidRPr="00B7488F">
        <w:rPr>
          <w:rStyle w:val="selectable"/>
          <w:rFonts w:cstheme="minorHAnsi"/>
          <w:b/>
          <w:i/>
          <w:iCs/>
          <w:color w:val="000000"/>
        </w:rPr>
        <w:t>Counselling Skills and Theory</w:t>
      </w:r>
      <w:r w:rsidRPr="00B7488F">
        <w:rPr>
          <w:rStyle w:val="selectable"/>
          <w:rFonts w:cstheme="minorHAnsi"/>
          <w:b/>
          <w:color w:val="000000"/>
        </w:rPr>
        <w:t xml:space="preserve">. 4th </w:t>
      </w:r>
      <w:r>
        <w:rPr>
          <w:rStyle w:val="selectable"/>
          <w:rFonts w:cstheme="minorHAnsi"/>
          <w:b/>
          <w:color w:val="000000"/>
        </w:rPr>
        <w:t>E</w:t>
      </w:r>
      <w:r w:rsidRPr="00B7488F">
        <w:rPr>
          <w:rStyle w:val="selectable"/>
          <w:rFonts w:cstheme="minorHAnsi"/>
          <w:b/>
          <w:color w:val="000000"/>
        </w:rPr>
        <w:t xml:space="preserve">d. Oxon: </w:t>
      </w:r>
      <w:proofErr w:type="spellStart"/>
      <w:r w:rsidRPr="00B7488F">
        <w:rPr>
          <w:rStyle w:val="selectable"/>
          <w:rFonts w:cstheme="minorHAnsi"/>
          <w:b/>
          <w:color w:val="000000"/>
        </w:rPr>
        <w:t>Bookpoint</w:t>
      </w:r>
      <w:proofErr w:type="spellEnd"/>
      <w:r w:rsidRPr="00B7488F">
        <w:rPr>
          <w:rStyle w:val="selectable"/>
          <w:rFonts w:cstheme="minorHAnsi"/>
          <w:b/>
          <w:color w:val="000000"/>
        </w:rPr>
        <w:t xml:space="preserve"> Ltd.</w:t>
      </w:r>
    </w:p>
    <w:p w14:paraId="4383C775" w14:textId="77777777" w:rsidR="008122D8" w:rsidRPr="008122D8" w:rsidRDefault="008122D8" w:rsidP="0066230B">
      <w:pPr>
        <w:spacing w:line="240" w:lineRule="auto"/>
        <w:rPr>
          <w:rFonts w:cstheme="minorHAnsi"/>
          <w:b/>
        </w:rPr>
      </w:pPr>
      <w:r w:rsidRPr="008122D8">
        <w:rPr>
          <w:rStyle w:val="selectable"/>
          <w:rFonts w:cstheme="minorHAnsi"/>
          <w:b/>
          <w:color w:val="000000"/>
        </w:rPr>
        <w:t>McDonald, A. (2016)</w:t>
      </w:r>
      <w:r>
        <w:rPr>
          <w:rStyle w:val="selectable"/>
          <w:rFonts w:cstheme="minorHAnsi"/>
          <w:b/>
          <w:color w:val="000000"/>
        </w:rPr>
        <w:t xml:space="preserve"> </w:t>
      </w:r>
      <w:r w:rsidRPr="008122D8">
        <w:rPr>
          <w:rStyle w:val="selectable"/>
          <w:rFonts w:cstheme="minorHAnsi"/>
          <w:b/>
          <w:i/>
          <w:iCs/>
          <w:color w:val="000000"/>
        </w:rPr>
        <w:t>A long and winding road improving communication with patients in the NHS</w:t>
      </w:r>
      <w:r w:rsidRPr="008122D8">
        <w:rPr>
          <w:rStyle w:val="selectable"/>
          <w:rFonts w:cstheme="minorHAnsi"/>
          <w:b/>
          <w:color w:val="000000"/>
        </w:rPr>
        <w:t>. Available at: https://www.mariecurie.org.uk/globalassets/media/documents/policy/campaigns/the-long-and-winding-road.pdf</w:t>
      </w:r>
      <w:r>
        <w:rPr>
          <w:rStyle w:val="selectable"/>
          <w:rFonts w:cstheme="minorHAnsi"/>
          <w:b/>
          <w:color w:val="000000"/>
        </w:rPr>
        <w:t xml:space="preserve"> </w:t>
      </w:r>
      <w:r w:rsidRPr="008F4A03">
        <w:rPr>
          <w:rStyle w:val="selectable"/>
          <w:rFonts w:cstheme="minorHAnsi"/>
          <w:b/>
        </w:rPr>
        <w:t>(Accessed: 24th January 2019).</w:t>
      </w:r>
    </w:p>
    <w:p w14:paraId="3187AF98" w14:textId="77777777" w:rsidR="008122D8" w:rsidRPr="00964FEA" w:rsidRDefault="008122D8" w:rsidP="00964FEA">
      <w:pPr>
        <w:spacing w:line="240" w:lineRule="auto"/>
        <w:rPr>
          <w:rStyle w:val="selectable"/>
          <w:rFonts w:cstheme="minorHAnsi"/>
          <w:b/>
          <w:color w:val="000000"/>
        </w:rPr>
      </w:pPr>
      <w:proofErr w:type="spellStart"/>
      <w:r w:rsidRPr="00964FEA">
        <w:rPr>
          <w:rStyle w:val="selectable"/>
          <w:rFonts w:cstheme="minorHAnsi"/>
          <w:b/>
          <w:color w:val="000000"/>
        </w:rPr>
        <w:lastRenderedPageBreak/>
        <w:t>Mcleod</w:t>
      </w:r>
      <w:proofErr w:type="spellEnd"/>
      <w:r w:rsidRPr="00964FEA">
        <w:rPr>
          <w:rStyle w:val="selectable"/>
          <w:rFonts w:cstheme="minorHAnsi"/>
          <w:b/>
          <w:color w:val="000000"/>
        </w:rPr>
        <w:t xml:space="preserve">, S. (2019) </w:t>
      </w:r>
      <w:r w:rsidRPr="00964FEA">
        <w:rPr>
          <w:rStyle w:val="selectable"/>
          <w:rFonts w:cstheme="minorHAnsi"/>
          <w:b/>
          <w:i/>
          <w:iCs/>
          <w:color w:val="000000"/>
        </w:rPr>
        <w:t xml:space="preserve">Cognitive </w:t>
      </w:r>
      <w:proofErr w:type="spellStart"/>
      <w:r w:rsidRPr="00964FEA">
        <w:rPr>
          <w:rStyle w:val="selectable"/>
          <w:rFonts w:cstheme="minorHAnsi"/>
          <w:b/>
          <w:i/>
          <w:iCs/>
          <w:color w:val="000000"/>
        </w:rPr>
        <w:t>Behavioral</w:t>
      </w:r>
      <w:proofErr w:type="spellEnd"/>
      <w:r w:rsidRPr="00964FEA">
        <w:rPr>
          <w:rStyle w:val="selectable"/>
          <w:rFonts w:cstheme="minorHAnsi"/>
          <w:b/>
          <w:i/>
          <w:iCs/>
          <w:color w:val="000000"/>
        </w:rPr>
        <w:t xml:space="preserve"> Therapy | CBT | Simply Psychology</w:t>
      </w:r>
      <w:r w:rsidRPr="00964FEA">
        <w:rPr>
          <w:rStyle w:val="selectable"/>
          <w:rFonts w:cstheme="minorHAnsi"/>
          <w:b/>
          <w:color w:val="000000"/>
        </w:rPr>
        <w:t>. Available at: https://www.simplypsychology.org/cognitive-therapy.html (Accessed: 24th January 2019).</w:t>
      </w:r>
    </w:p>
    <w:p w14:paraId="3D6816C3" w14:textId="77777777" w:rsidR="008122D8" w:rsidRDefault="008122D8" w:rsidP="0066230B">
      <w:pPr>
        <w:spacing w:line="240" w:lineRule="auto"/>
        <w:rPr>
          <w:rStyle w:val="selectable"/>
          <w:rFonts w:cstheme="minorHAnsi"/>
          <w:b/>
        </w:rPr>
      </w:pPr>
      <w:r w:rsidRPr="005852D9">
        <w:rPr>
          <w:rStyle w:val="selectable"/>
          <w:rFonts w:cstheme="minorHAnsi"/>
          <w:b/>
        </w:rPr>
        <w:t xml:space="preserve">Morrison, P. (1994) </w:t>
      </w:r>
      <w:r w:rsidRPr="005852D9">
        <w:rPr>
          <w:rStyle w:val="selectable"/>
          <w:rFonts w:cstheme="minorHAnsi"/>
          <w:b/>
          <w:i/>
          <w:iCs/>
        </w:rPr>
        <w:t>Understanding Patients</w:t>
      </w:r>
      <w:r w:rsidRPr="005852D9">
        <w:rPr>
          <w:rStyle w:val="selectable"/>
          <w:rFonts w:cstheme="minorHAnsi"/>
          <w:b/>
        </w:rPr>
        <w:t>. London: Bailliere Tindall.</w:t>
      </w:r>
    </w:p>
    <w:p w14:paraId="5D3E07B0" w14:textId="77777777" w:rsidR="008122D8" w:rsidRDefault="008122D8" w:rsidP="0066230B">
      <w:pPr>
        <w:spacing w:line="240" w:lineRule="auto"/>
        <w:rPr>
          <w:rStyle w:val="selectable"/>
          <w:rFonts w:cstheme="minorHAnsi"/>
          <w:b/>
        </w:rPr>
      </w:pPr>
      <w:r w:rsidRPr="009C7481">
        <w:rPr>
          <w:rStyle w:val="selectable"/>
          <w:rFonts w:cstheme="minorHAnsi"/>
          <w:b/>
        </w:rPr>
        <w:t xml:space="preserve">Myerscough, P. (1989) </w:t>
      </w:r>
      <w:r w:rsidRPr="009C7481">
        <w:rPr>
          <w:rStyle w:val="selectable"/>
          <w:rFonts w:cstheme="minorHAnsi"/>
          <w:b/>
          <w:i/>
          <w:iCs/>
        </w:rPr>
        <w:t>Talking with Patients</w:t>
      </w:r>
      <w:r w:rsidRPr="009C7481">
        <w:rPr>
          <w:rStyle w:val="selectable"/>
          <w:rFonts w:cstheme="minorHAnsi"/>
          <w:b/>
        </w:rPr>
        <w:t>. Oxford: Oxford University Press.</w:t>
      </w:r>
    </w:p>
    <w:p w14:paraId="2FB9C467" w14:textId="77777777" w:rsidR="008122D8" w:rsidRPr="00DE62E0" w:rsidRDefault="008122D8" w:rsidP="00DE62E0">
      <w:pPr>
        <w:spacing w:line="240" w:lineRule="auto"/>
        <w:rPr>
          <w:rFonts w:cstheme="minorHAnsi"/>
          <w:b/>
        </w:rPr>
      </w:pPr>
      <w:r w:rsidRPr="00DE62E0">
        <w:rPr>
          <w:rStyle w:val="selectable"/>
          <w:rFonts w:cstheme="minorHAnsi"/>
          <w:b/>
          <w:color w:val="000000"/>
        </w:rPr>
        <w:t xml:space="preserve">National Counselling Society (2019) </w:t>
      </w:r>
      <w:r w:rsidRPr="00DE62E0">
        <w:rPr>
          <w:rStyle w:val="selectable"/>
          <w:rFonts w:cstheme="minorHAnsi"/>
          <w:b/>
          <w:i/>
          <w:iCs/>
          <w:color w:val="000000"/>
        </w:rPr>
        <w:t>Types of Therapy</w:t>
      </w:r>
      <w:r w:rsidRPr="00DE62E0">
        <w:rPr>
          <w:rStyle w:val="selectable"/>
          <w:rFonts w:cstheme="minorHAnsi"/>
          <w:b/>
          <w:color w:val="000000"/>
        </w:rPr>
        <w:t>. Available at: https://www.nationalcounsellingsociety.org/find-counsellor/types-of-therapy/ (Accessed: 24th January 2019).</w:t>
      </w:r>
    </w:p>
    <w:p w14:paraId="04B0789E" w14:textId="77777777" w:rsidR="008122D8" w:rsidRPr="00561A44" w:rsidRDefault="008122D8" w:rsidP="00DE62E0">
      <w:pPr>
        <w:spacing w:line="360" w:lineRule="auto"/>
        <w:rPr>
          <w:rStyle w:val="selectable"/>
          <w:rFonts w:cstheme="minorHAnsi"/>
          <w:b/>
          <w:color w:val="000000"/>
        </w:rPr>
      </w:pPr>
      <w:r w:rsidRPr="00561A44">
        <w:rPr>
          <w:rStyle w:val="selectable"/>
          <w:rFonts w:cstheme="minorHAnsi"/>
          <w:b/>
          <w:color w:val="000000"/>
        </w:rPr>
        <w:t xml:space="preserve">Rogers, C. R. (1961) </w:t>
      </w:r>
      <w:r w:rsidRPr="00561A44">
        <w:rPr>
          <w:rStyle w:val="selectable"/>
          <w:rFonts w:cstheme="minorHAnsi"/>
          <w:b/>
          <w:i/>
          <w:color w:val="000000"/>
        </w:rPr>
        <w:t>On Becoming a Person</w:t>
      </w:r>
      <w:r w:rsidRPr="00561A44">
        <w:rPr>
          <w:rStyle w:val="selectable"/>
          <w:rFonts w:cstheme="minorHAnsi"/>
          <w:b/>
          <w:color w:val="000000"/>
        </w:rPr>
        <w:t xml:space="preserve">. Boston: Houghton Mifflin Company </w:t>
      </w:r>
    </w:p>
    <w:p w14:paraId="010FE6AC" w14:textId="77777777" w:rsidR="008122D8" w:rsidRDefault="008122D8" w:rsidP="0066230B">
      <w:pPr>
        <w:spacing w:line="240" w:lineRule="auto"/>
        <w:rPr>
          <w:rStyle w:val="selectable"/>
          <w:rFonts w:cstheme="minorHAnsi"/>
          <w:b/>
          <w:color w:val="000000"/>
        </w:rPr>
      </w:pPr>
      <w:r w:rsidRPr="005852D9">
        <w:rPr>
          <w:rStyle w:val="selectable"/>
          <w:rFonts w:cstheme="minorHAnsi"/>
          <w:b/>
          <w:color w:val="000000"/>
        </w:rPr>
        <w:t xml:space="preserve">Schiavo, R. (2014) </w:t>
      </w:r>
      <w:r w:rsidRPr="005852D9">
        <w:rPr>
          <w:rStyle w:val="selectable"/>
          <w:rFonts w:cstheme="minorHAnsi"/>
          <w:b/>
          <w:i/>
          <w:iCs/>
          <w:color w:val="000000"/>
        </w:rPr>
        <w:t>Health Communication</w:t>
      </w:r>
      <w:r w:rsidRPr="005852D9">
        <w:rPr>
          <w:rStyle w:val="selectable"/>
          <w:rFonts w:cstheme="minorHAnsi"/>
          <w:b/>
          <w:color w:val="000000"/>
        </w:rPr>
        <w:t xml:space="preserve">. 2nd </w:t>
      </w:r>
      <w:r>
        <w:rPr>
          <w:rStyle w:val="selectable"/>
          <w:rFonts w:cstheme="minorHAnsi"/>
          <w:b/>
          <w:color w:val="000000"/>
        </w:rPr>
        <w:t>E</w:t>
      </w:r>
      <w:r w:rsidRPr="005852D9">
        <w:rPr>
          <w:rStyle w:val="selectable"/>
          <w:rFonts w:cstheme="minorHAnsi"/>
          <w:b/>
          <w:color w:val="000000"/>
        </w:rPr>
        <w:t>d. San Francisco: John Wiley &amp; Sons Inc.</w:t>
      </w:r>
    </w:p>
    <w:p w14:paraId="5A10FA79" w14:textId="77777777" w:rsidR="008122D8" w:rsidRPr="00395C9D" w:rsidRDefault="008122D8" w:rsidP="005D1E7F">
      <w:pPr>
        <w:spacing w:line="240" w:lineRule="auto"/>
        <w:rPr>
          <w:rStyle w:val="selectable"/>
          <w:rFonts w:cstheme="minorHAnsi"/>
          <w:b/>
        </w:rPr>
      </w:pPr>
      <w:r w:rsidRPr="00395C9D">
        <w:rPr>
          <w:rStyle w:val="selectable"/>
          <w:rFonts w:cstheme="minorHAnsi"/>
          <w:b/>
          <w:color w:val="000000"/>
        </w:rPr>
        <w:t>Sommers-Flanagan, J. and Sommers-Flanagan, R. (2015)</w:t>
      </w:r>
      <w:r>
        <w:rPr>
          <w:rStyle w:val="selectable"/>
          <w:rFonts w:cstheme="minorHAnsi"/>
          <w:b/>
          <w:color w:val="000000"/>
        </w:rPr>
        <w:t xml:space="preserve"> </w:t>
      </w:r>
      <w:r w:rsidRPr="00395C9D">
        <w:rPr>
          <w:rStyle w:val="selectable"/>
          <w:rFonts w:cstheme="minorHAnsi"/>
          <w:b/>
          <w:i/>
          <w:iCs/>
          <w:color w:val="000000"/>
        </w:rPr>
        <w:t>Becoming an Ethical Helping Professional: Cultural and Philosophical Foundations</w:t>
      </w:r>
      <w:r w:rsidRPr="00395C9D">
        <w:rPr>
          <w:rStyle w:val="selectable"/>
          <w:rFonts w:cstheme="minorHAnsi"/>
          <w:b/>
          <w:color w:val="000000"/>
        </w:rPr>
        <w:t>. New Jersey: John Wiley &amp; Sons Inc.</w:t>
      </w:r>
    </w:p>
    <w:p w14:paraId="5865D151" w14:textId="77777777" w:rsidR="008122D8" w:rsidRPr="00FD36BF" w:rsidRDefault="008122D8" w:rsidP="00DE62E0">
      <w:pPr>
        <w:spacing w:line="240" w:lineRule="auto"/>
        <w:rPr>
          <w:rFonts w:cstheme="minorHAnsi"/>
          <w:b/>
        </w:rPr>
      </w:pPr>
      <w:r w:rsidRPr="00775B45">
        <w:rPr>
          <w:rFonts w:cstheme="minorHAnsi"/>
          <w:b/>
          <w:bCs/>
          <w:color w:val="111111"/>
        </w:rPr>
        <w:t>The Person Centred Association</w:t>
      </w:r>
      <w:r w:rsidRPr="00775B45">
        <w:rPr>
          <w:rStyle w:val="selectable"/>
          <w:rFonts w:cstheme="minorHAnsi"/>
          <w:b/>
          <w:color w:val="000000"/>
        </w:rPr>
        <w:t xml:space="preserve"> (201</w:t>
      </w:r>
      <w:r>
        <w:rPr>
          <w:rStyle w:val="selectable"/>
          <w:rFonts w:cstheme="minorHAnsi"/>
          <w:b/>
          <w:color w:val="000000"/>
        </w:rPr>
        <w:t>8</w:t>
      </w:r>
      <w:r w:rsidRPr="00775B45">
        <w:rPr>
          <w:rStyle w:val="selectable"/>
          <w:rFonts w:cstheme="minorHAnsi"/>
          <w:b/>
          <w:color w:val="000000"/>
        </w:rPr>
        <w:t xml:space="preserve">). </w:t>
      </w:r>
      <w:r w:rsidRPr="00775B45">
        <w:rPr>
          <w:rStyle w:val="selectable"/>
          <w:rFonts w:cstheme="minorHAnsi"/>
          <w:b/>
          <w:i/>
          <w:iCs/>
          <w:color w:val="000000"/>
        </w:rPr>
        <w:t>What is the Person-Centred Approach?</w:t>
      </w:r>
      <w:r>
        <w:rPr>
          <w:rStyle w:val="selectable"/>
          <w:rFonts w:cstheme="minorHAnsi"/>
          <w:b/>
          <w:color w:val="000000"/>
        </w:rPr>
        <w:t xml:space="preserve">. </w:t>
      </w:r>
      <w:r w:rsidRPr="00775B45">
        <w:rPr>
          <w:rStyle w:val="selectable"/>
          <w:rFonts w:cstheme="minorHAnsi"/>
          <w:b/>
          <w:color w:val="000000"/>
        </w:rPr>
        <w:t xml:space="preserve">Available at: https://www.bapca.org.uk/about/what-is-it.html </w:t>
      </w:r>
      <w:r>
        <w:rPr>
          <w:rStyle w:val="selectable"/>
          <w:rFonts w:cstheme="minorHAnsi"/>
          <w:b/>
          <w:color w:val="000000"/>
        </w:rPr>
        <w:t>(</w:t>
      </w:r>
      <w:r w:rsidRPr="00FD36BF">
        <w:rPr>
          <w:rStyle w:val="selectable"/>
          <w:rFonts w:cstheme="minorHAnsi"/>
          <w:b/>
          <w:color w:val="000000"/>
        </w:rPr>
        <w:t>Accessed</w:t>
      </w:r>
      <w:r>
        <w:rPr>
          <w:rStyle w:val="selectable"/>
          <w:rFonts w:cstheme="minorHAnsi"/>
          <w:b/>
          <w:color w:val="000000"/>
        </w:rPr>
        <w:t>:</w:t>
      </w:r>
      <w:r w:rsidRPr="00FD36BF">
        <w:rPr>
          <w:rStyle w:val="selectable"/>
          <w:rFonts w:cstheme="minorHAnsi"/>
          <w:b/>
          <w:color w:val="000000"/>
        </w:rPr>
        <w:t xml:space="preserve"> 24</w:t>
      </w:r>
      <w:r>
        <w:rPr>
          <w:rStyle w:val="selectable"/>
          <w:rFonts w:cstheme="minorHAnsi"/>
          <w:b/>
          <w:color w:val="000000"/>
        </w:rPr>
        <w:t>th</w:t>
      </w:r>
      <w:r w:rsidRPr="00FD36BF">
        <w:rPr>
          <w:rStyle w:val="selectable"/>
          <w:rFonts w:cstheme="minorHAnsi"/>
          <w:b/>
          <w:color w:val="000000"/>
        </w:rPr>
        <w:t xml:space="preserve"> Jan</w:t>
      </w:r>
      <w:r>
        <w:rPr>
          <w:rStyle w:val="selectable"/>
          <w:rFonts w:cstheme="minorHAnsi"/>
          <w:b/>
          <w:color w:val="000000"/>
        </w:rPr>
        <w:t>uary</w:t>
      </w:r>
      <w:r w:rsidRPr="00FD36BF">
        <w:rPr>
          <w:rStyle w:val="selectable"/>
          <w:rFonts w:cstheme="minorHAnsi"/>
          <w:b/>
          <w:color w:val="000000"/>
        </w:rPr>
        <w:t xml:space="preserve"> 2019</w:t>
      </w:r>
      <w:r>
        <w:rPr>
          <w:rStyle w:val="selectable"/>
          <w:rFonts w:cstheme="minorHAnsi"/>
          <w:b/>
          <w:color w:val="000000"/>
        </w:rPr>
        <w:t>)</w:t>
      </w:r>
      <w:r w:rsidRPr="00FD36BF">
        <w:rPr>
          <w:rStyle w:val="selectable"/>
          <w:rFonts w:cstheme="minorHAnsi"/>
          <w:b/>
          <w:color w:val="000000"/>
        </w:rPr>
        <w:t>.</w:t>
      </w:r>
    </w:p>
    <w:p w14:paraId="551C022A" w14:textId="77777777" w:rsidR="008122D8" w:rsidRPr="00200AE4" w:rsidRDefault="008122D8" w:rsidP="00200AE4">
      <w:pPr>
        <w:spacing w:line="360" w:lineRule="auto"/>
        <w:rPr>
          <w:b/>
        </w:rPr>
      </w:pPr>
      <w:r w:rsidRPr="004730FB">
        <w:rPr>
          <w:rStyle w:val="selectable"/>
          <w:rFonts w:cstheme="minorHAnsi"/>
          <w:b/>
          <w:color w:val="000000"/>
        </w:rPr>
        <w:t>Tschudin, V. (1992)</w:t>
      </w:r>
      <w:r>
        <w:rPr>
          <w:rStyle w:val="selectable"/>
          <w:rFonts w:cstheme="minorHAnsi"/>
          <w:b/>
          <w:color w:val="000000"/>
        </w:rPr>
        <w:t xml:space="preserve"> </w:t>
      </w:r>
      <w:r w:rsidRPr="004730FB">
        <w:rPr>
          <w:rStyle w:val="selectable"/>
          <w:rFonts w:cstheme="minorHAnsi"/>
          <w:b/>
          <w:i/>
          <w:iCs/>
          <w:color w:val="000000"/>
        </w:rPr>
        <w:t>Counselling Skills for Nurses</w:t>
      </w:r>
      <w:r w:rsidRPr="004730FB">
        <w:rPr>
          <w:rStyle w:val="selectable"/>
          <w:rFonts w:cstheme="minorHAnsi"/>
          <w:b/>
          <w:color w:val="000000"/>
        </w:rPr>
        <w:t>. 3rd Ed. London: Bailliere Tindall Limited.</w:t>
      </w:r>
    </w:p>
    <w:p w14:paraId="2E8BFB1F" w14:textId="77777777" w:rsidR="008122D8" w:rsidRDefault="008122D8" w:rsidP="0066230B">
      <w:pPr>
        <w:spacing w:line="240" w:lineRule="auto"/>
        <w:rPr>
          <w:rStyle w:val="selectable"/>
          <w:rFonts w:cstheme="minorHAnsi"/>
          <w:b/>
        </w:rPr>
      </w:pPr>
      <w:r w:rsidRPr="008F4A03">
        <w:rPr>
          <w:rStyle w:val="selectable"/>
          <w:rFonts w:cstheme="minorHAnsi"/>
          <w:b/>
        </w:rPr>
        <w:t xml:space="preserve">UK Council for Psychotherapy (2019) </w:t>
      </w:r>
      <w:r w:rsidRPr="008F4A03">
        <w:rPr>
          <w:rStyle w:val="selectable"/>
          <w:rFonts w:cstheme="minorHAnsi"/>
          <w:b/>
          <w:i/>
          <w:iCs/>
        </w:rPr>
        <w:t>UKCP | General Data Protection Regulation</w:t>
      </w:r>
      <w:r w:rsidRPr="008F4A03">
        <w:rPr>
          <w:rStyle w:val="selectable"/>
          <w:rFonts w:cstheme="minorHAnsi"/>
          <w:b/>
        </w:rPr>
        <w:t>. Available at: https://www.psychotherapy.org.uk/registers-standards/gdpr/ (Accessed: 24th January 2019).</w:t>
      </w:r>
    </w:p>
    <w:p w14:paraId="4B2DA363" w14:textId="77777777" w:rsidR="008122D8" w:rsidRDefault="008122D8" w:rsidP="0066230B">
      <w:pPr>
        <w:spacing w:line="240" w:lineRule="auto"/>
        <w:rPr>
          <w:rStyle w:val="selectable"/>
          <w:rFonts w:cstheme="minorHAnsi"/>
          <w:b/>
          <w:color w:val="000000"/>
        </w:rPr>
      </w:pPr>
      <w:r w:rsidRPr="00200AE4">
        <w:rPr>
          <w:rStyle w:val="selectable"/>
          <w:rFonts w:cstheme="minorHAnsi"/>
          <w:b/>
          <w:color w:val="000000"/>
        </w:rPr>
        <w:t>Wright, J.</w:t>
      </w:r>
      <w:r>
        <w:rPr>
          <w:rStyle w:val="selectable"/>
          <w:rFonts w:cstheme="minorHAnsi"/>
          <w:b/>
          <w:color w:val="000000"/>
        </w:rPr>
        <w:t>H.,</w:t>
      </w:r>
      <w:r w:rsidRPr="00200AE4">
        <w:rPr>
          <w:rStyle w:val="selectable"/>
          <w:rFonts w:cstheme="minorHAnsi"/>
          <w:b/>
          <w:color w:val="000000"/>
        </w:rPr>
        <w:t xml:space="preserve"> and Davis, D. (1994). </w:t>
      </w:r>
      <w:r w:rsidRPr="00200AE4">
        <w:rPr>
          <w:rStyle w:val="selectable"/>
          <w:rFonts w:cstheme="minorHAnsi"/>
          <w:b/>
          <w:i/>
          <w:iCs/>
          <w:color w:val="000000"/>
        </w:rPr>
        <w:t>The Therapeutic Relationship in Cognitive-</w:t>
      </w:r>
      <w:proofErr w:type="spellStart"/>
      <w:r w:rsidRPr="00200AE4">
        <w:rPr>
          <w:rStyle w:val="selectable"/>
          <w:rFonts w:cstheme="minorHAnsi"/>
          <w:b/>
          <w:i/>
          <w:iCs/>
          <w:color w:val="000000"/>
        </w:rPr>
        <w:t>Behavioral</w:t>
      </w:r>
      <w:proofErr w:type="spellEnd"/>
      <w:r w:rsidRPr="00200AE4">
        <w:rPr>
          <w:rStyle w:val="selectable"/>
          <w:rFonts w:cstheme="minorHAnsi"/>
          <w:b/>
          <w:i/>
          <w:iCs/>
          <w:color w:val="000000"/>
        </w:rPr>
        <w:t xml:space="preserve"> Therapy: Patient Perceptions and Therapist Responses</w:t>
      </w:r>
      <w:r w:rsidRPr="00200AE4">
        <w:rPr>
          <w:rStyle w:val="selectable"/>
          <w:rFonts w:cstheme="minorHAnsi"/>
          <w:b/>
          <w:color w:val="000000"/>
        </w:rPr>
        <w:t xml:space="preserve">. Nashville: Association for Advancement of </w:t>
      </w:r>
      <w:proofErr w:type="spellStart"/>
      <w:r w:rsidRPr="00200AE4">
        <w:rPr>
          <w:rStyle w:val="selectable"/>
          <w:rFonts w:cstheme="minorHAnsi"/>
          <w:b/>
          <w:color w:val="000000"/>
        </w:rPr>
        <w:t>Behavior</w:t>
      </w:r>
      <w:proofErr w:type="spellEnd"/>
      <w:r w:rsidRPr="00200AE4">
        <w:rPr>
          <w:rStyle w:val="selectable"/>
          <w:rFonts w:cstheme="minorHAnsi"/>
          <w:b/>
          <w:color w:val="000000"/>
        </w:rPr>
        <w:t xml:space="preserve"> Therapy.</w:t>
      </w:r>
    </w:p>
    <w:sectPr w:rsidR="008122D8">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3826F1" w14:textId="77777777" w:rsidR="000F43C8" w:rsidRDefault="000F43C8" w:rsidP="00EB4534">
      <w:pPr>
        <w:spacing w:after="0" w:line="240" w:lineRule="auto"/>
      </w:pPr>
      <w:r>
        <w:separator/>
      </w:r>
    </w:p>
  </w:endnote>
  <w:endnote w:type="continuationSeparator" w:id="0">
    <w:p w14:paraId="76376D8A" w14:textId="77777777" w:rsidR="000F43C8" w:rsidRDefault="000F43C8" w:rsidP="00EB45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56316398"/>
      <w:docPartObj>
        <w:docPartGallery w:val="Page Numbers (Bottom of Page)"/>
        <w:docPartUnique/>
      </w:docPartObj>
    </w:sdtPr>
    <w:sdtEndPr/>
    <w:sdtContent>
      <w:sdt>
        <w:sdtPr>
          <w:id w:val="-1705238520"/>
          <w:docPartObj>
            <w:docPartGallery w:val="Page Numbers (Top of Page)"/>
            <w:docPartUnique/>
          </w:docPartObj>
        </w:sdtPr>
        <w:sdtEndPr/>
        <w:sdtContent>
          <w:p w14:paraId="33560BA0" w14:textId="75AF60A3" w:rsidR="00E11A8C" w:rsidRDefault="00E11A8C">
            <w:pPr>
              <w:pStyle w:val="Foo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647E350A" w14:textId="77777777" w:rsidR="00E11A8C" w:rsidRDefault="00E11A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364149D" w14:textId="77777777" w:rsidR="000F43C8" w:rsidRDefault="000F43C8" w:rsidP="00EB4534">
      <w:pPr>
        <w:spacing w:after="0" w:line="240" w:lineRule="auto"/>
      </w:pPr>
      <w:r>
        <w:separator/>
      </w:r>
    </w:p>
  </w:footnote>
  <w:footnote w:type="continuationSeparator" w:id="0">
    <w:p w14:paraId="729BBDF9" w14:textId="77777777" w:rsidR="000F43C8" w:rsidRDefault="000F43C8" w:rsidP="00EB453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F245BC" w14:textId="77777777" w:rsidR="00E11A8C" w:rsidRDefault="00E11A8C" w:rsidP="00EB4534">
    <w:pPr>
      <w:pStyle w:val="Header"/>
    </w:pPr>
    <w:r>
      <w:t xml:space="preserve">1803081 </w:t>
    </w:r>
  </w:p>
  <w:p w14:paraId="45C9C5BE" w14:textId="2A6A14F7" w:rsidR="00E11A8C" w:rsidRDefault="00E11A8C" w:rsidP="00EB4534">
    <w:pPr>
      <w:pStyle w:val="Header"/>
    </w:pPr>
    <w:r>
      <w:t>Communication and Counselling – Lecturer: Sharon Langford</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4534"/>
    <w:rsid w:val="00004304"/>
    <w:rsid w:val="00022E28"/>
    <w:rsid w:val="00030976"/>
    <w:rsid w:val="00051D86"/>
    <w:rsid w:val="000755AC"/>
    <w:rsid w:val="000B13B8"/>
    <w:rsid w:val="000C53D6"/>
    <w:rsid w:val="000C74E5"/>
    <w:rsid w:val="000F43C8"/>
    <w:rsid w:val="001007B3"/>
    <w:rsid w:val="001030F5"/>
    <w:rsid w:val="00105C0F"/>
    <w:rsid w:val="00120F9F"/>
    <w:rsid w:val="00132C71"/>
    <w:rsid w:val="00137B60"/>
    <w:rsid w:val="00163796"/>
    <w:rsid w:val="0017664C"/>
    <w:rsid w:val="001C1507"/>
    <w:rsid w:val="001C68ED"/>
    <w:rsid w:val="001E2C20"/>
    <w:rsid w:val="001E5E1E"/>
    <w:rsid w:val="001E70D2"/>
    <w:rsid w:val="00200AE4"/>
    <w:rsid w:val="0021172E"/>
    <w:rsid w:val="00221EFE"/>
    <w:rsid w:val="0024026C"/>
    <w:rsid w:val="00246E2D"/>
    <w:rsid w:val="00265D30"/>
    <w:rsid w:val="00267ABE"/>
    <w:rsid w:val="002732BE"/>
    <w:rsid w:val="00296714"/>
    <w:rsid w:val="002C0AD8"/>
    <w:rsid w:val="002C63CB"/>
    <w:rsid w:val="002F5E2B"/>
    <w:rsid w:val="0031671E"/>
    <w:rsid w:val="00356747"/>
    <w:rsid w:val="003614AC"/>
    <w:rsid w:val="00372D48"/>
    <w:rsid w:val="00375CF4"/>
    <w:rsid w:val="00383950"/>
    <w:rsid w:val="00395C9D"/>
    <w:rsid w:val="003D06CE"/>
    <w:rsid w:val="003D72F2"/>
    <w:rsid w:val="003F1286"/>
    <w:rsid w:val="00405853"/>
    <w:rsid w:val="00407061"/>
    <w:rsid w:val="004158D8"/>
    <w:rsid w:val="00420AD6"/>
    <w:rsid w:val="00446E65"/>
    <w:rsid w:val="00447E70"/>
    <w:rsid w:val="00452140"/>
    <w:rsid w:val="00466DA1"/>
    <w:rsid w:val="004730FB"/>
    <w:rsid w:val="00485E31"/>
    <w:rsid w:val="004932D9"/>
    <w:rsid w:val="004B01BB"/>
    <w:rsid w:val="004B2B16"/>
    <w:rsid w:val="004B65A1"/>
    <w:rsid w:val="004B77F5"/>
    <w:rsid w:val="004C3699"/>
    <w:rsid w:val="004D603B"/>
    <w:rsid w:val="004F5FFA"/>
    <w:rsid w:val="00513F3B"/>
    <w:rsid w:val="0051648F"/>
    <w:rsid w:val="00561CEA"/>
    <w:rsid w:val="005852D9"/>
    <w:rsid w:val="005D1E7F"/>
    <w:rsid w:val="005E0948"/>
    <w:rsid w:val="005F0535"/>
    <w:rsid w:val="00610E65"/>
    <w:rsid w:val="006242CC"/>
    <w:rsid w:val="006501C6"/>
    <w:rsid w:val="00656BA8"/>
    <w:rsid w:val="0066230B"/>
    <w:rsid w:val="00667820"/>
    <w:rsid w:val="00675FF1"/>
    <w:rsid w:val="006832D8"/>
    <w:rsid w:val="00685104"/>
    <w:rsid w:val="006C6D2B"/>
    <w:rsid w:val="006E1C60"/>
    <w:rsid w:val="006E72A0"/>
    <w:rsid w:val="0070538B"/>
    <w:rsid w:val="007502A8"/>
    <w:rsid w:val="00750F07"/>
    <w:rsid w:val="00765F1A"/>
    <w:rsid w:val="00790C55"/>
    <w:rsid w:val="00791F7A"/>
    <w:rsid w:val="0079391D"/>
    <w:rsid w:val="007D2E7B"/>
    <w:rsid w:val="007E0413"/>
    <w:rsid w:val="00805C75"/>
    <w:rsid w:val="008122D8"/>
    <w:rsid w:val="00812D88"/>
    <w:rsid w:val="00832EA9"/>
    <w:rsid w:val="008332EE"/>
    <w:rsid w:val="008701A5"/>
    <w:rsid w:val="00880446"/>
    <w:rsid w:val="008A1A0F"/>
    <w:rsid w:val="008B3631"/>
    <w:rsid w:val="008C4AF6"/>
    <w:rsid w:val="008C5316"/>
    <w:rsid w:val="008D51B2"/>
    <w:rsid w:val="008E41DD"/>
    <w:rsid w:val="008F4A03"/>
    <w:rsid w:val="00907BD8"/>
    <w:rsid w:val="00915CA5"/>
    <w:rsid w:val="00932425"/>
    <w:rsid w:val="00936DA8"/>
    <w:rsid w:val="00944B56"/>
    <w:rsid w:val="009531CB"/>
    <w:rsid w:val="00964FEA"/>
    <w:rsid w:val="0097150E"/>
    <w:rsid w:val="00990E08"/>
    <w:rsid w:val="009B701E"/>
    <w:rsid w:val="009C42AD"/>
    <w:rsid w:val="009C7481"/>
    <w:rsid w:val="009E2D92"/>
    <w:rsid w:val="00A47B29"/>
    <w:rsid w:val="00A5749C"/>
    <w:rsid w:val="00A90BF2"/>
    <w:rsid w:val="00AA4070"/>
    <w:rsid w:val="00AA6669"/>
    <w:rsid w:val="00AC2325"/>
    <w:rsid w:val="00AC78FC"/>
    <w:rsid w:val="00AD3A9D"/>
    <w:rsid w:val="00AD70B4"/>
    <w:rsid w:val="00B075F2"/>
    <w:rsid w:val="00B12A2A"/>
    <w:rsid w:val="00B24040"/>
    <w:rsid w:val="00B26A38"/>
    <w:rsid w:val="00B466BD"/>
    <w:rsid w:val="00B56F04"/>
    <w:rsid w:val="00B7488F"/>
    <w:rsid w:val="00B80371"/>
    <w:rsid w:val="00BA3C17"/>
    <w:rsid w:val="00BA4EF9"/>
    <w:rsid w:val="00BE46D7"/>
    <w:rsid w:val="00BE4B83"/>
    <w:rsid w:val="00BE72AB"/>
    <w:rsid w:val="00C0241B"/>
    <w:rsid w:val="00C3312B"/>
    <w:rsid w:val="00C54DFE"/>
    <w:rsid w:val="00C57060"/>
    <w:rsid w:val="00C72776"/>
    <w:rsid w:val="00C8680A"/>
    <w:rsid w:val="00CA251F"/>
    <w:rsid w:val="00CB4280"/>
    <w:rsid w:val="00CB64AE"/>
    <w:rsid w:val="00CC7738"/>
    <w:rsid w:val="00D1097F"/>
    <w:rsid w:val="00D236F0"/>
    <w:rsid w:val="00D23FEC"/>
    <w:rsid w:val="00D72521"/>
    <w:rsid w:val="00DA25C5"/>
    <w:rsid w:val="00DD4C1E"/>
    <w:rsid w:val="00DE62E0"/>
    <w:rsid w:val="00DF2DB6"/>
    <w:rsid w:val="00DF3048"/>
    <w:rsid w:val="00DF443C"/>
    <w:rsid w:val="00DF6E08"/>
    <w:rsid w:val="00E02D24"/>
    <w:rsid w:val="00E0664D"/>
    <w:rsid w:val="00E11A8C"/>
    <w:rsid w:val="00E14ADA"/>
    <w:rsid w:val="00E23FBC"/>
    <w:rsid w:val="00E24E91"/>
    <w:rsid w:val="00E3376A"/>
    <w:rsid w:val="00E67F06"/>
    <w:rsid w:val="00E704A3"/>
    <w:rsid w:val="00E81EA7"/>
    <w:rsid w:val="00EB4534"/>
    <w:rsid w:val="00EC473E"/>
    <w:rsid w:val="00F0329A"/>
    <w:rsid w:val="00F21AB7"/>
    <w:rsid w:val="00F23FEA"/>
    <w:rsid w:val="00F357A1"/>
    <w:rsid w:val="00F418DF"/>
    <w:rsid w:val="00F45F70"/>
    <w:rsid w:val="00F5292C"/>
    <w:rsid w:val="00F53B9D"/>
    <w:rsid w:val="00F55BA5"/>
    <w:rsid w:val="00F67B07"/>
    <w:rsid w:val="00FA3791"/>
    <w:rsid w:val="00FC3756"/>
    <w:rsid w:val="00FE3EAF"/>
    <w:rsid w:val="00FE5C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88A044"/>
  <w15:chartTrackingRefBased/>
  <w15:docId w15:val="{E709301D-AC47-4311-8BA1-AA5C1838E2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B45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4534"/>
  </w:style>
  <w:style w:type="paragraph" w:styleId="Footer">
    <w:name w:val="footer"/>
    <w:basedOn w:val="Normal"/>
    <w:link w:val="FooterChar"/>
    <w:uiPriority w:val="99"/>
    <w:unhideWhenUsed/>
    <w:rsid w:val="00EB45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4534"/>
  </w:style>
  <w:style w:type="character" w:styleId="Strong">
    <w:name w:val="Strong"/>
    <w:basedOn w:val="DefaultParagraphFont"/>
    <w:uiPriority w:val="22"/>
    <w:qFormat/>
    <w:rsid w:val="00513F3B"/>
    <w:rPr>
      <w:b/>
      <w:bCs/>
    </w:rPr>
  </w:style>
  <w:style w:type="character" w:styleId="Hyperlink">
    <w:name w:val="Hyperlink"/>
    <w:basedOn w:val="DefaultParagraphFont"/>
    <w:uiPriority w:val="99"/>
    <w:unhideWhenUsed/>
    <w:rsid w:val="00513F3B"/>
    <w:rPr>
      <w:color w:val="0000FF"/>
      <w:u w:val="single"/>
    </w:rPr>
  </w:style>
  <w:style w:type="character" w:customStyle="1" w:styleId="selectable">
    <w:name w:val="selectable"/>
    <w:basedOn w:val="DefaultParagraphFont"/>
    <w:rsid w:val="00E23FBC"/>
  </w:style>
  <w:style w:type="character" w:styleId="Emphasis">
    <w:name w:val="Emphasis"/>
    <w:basedOn w:val="DefaultParagraphFont"/>
    <w:uiPriority w:val="20"/>
    <w:qFormat/>
    <w:rsid w:val="004B01BB"/>
    <w:rPr>
      <w:i/>
      <w:iCs/>
    </w:rPr>
  </w:style>
  <w:style w:type="paragraph" w:styleId="BalloonText">
    <w:name w:val="Balloon Text"/>
    <w:basedOn w:val="Normal"/>
    <w:link w:val="BalloonTextChar"/>
    <w:uiPriority w:val="99"/>
    <w:semiHidden/>
    <w:unhideWhenUsed/>
    <w:rsid w:val="0088044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80446"/>
    <w:rPr>
      <w:rFonts w:ascii="Segoe UI" w:hAnsi="Segoe UI" w:cs="Segoe UI"/>
      <w:sz w:val="18"/>
      <w:szCs w:val="18"/>
    </w:rPr>
  </w:style>
  <w:style w:type="character" w:styleId="UnresolvedMention">
    <w:name w:val="Unresolved Mention"/>
    <w:basedOn w:val="DefaultParagraphFont"/>
    <w:uiPriority w:val="99"/>
    <w:semiHidden/>
    <w:unhideWhenUsed/>
    <w:rsid w:val="008122D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793817-5BCE-4E08-B9C7-00E2B47E80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3879</TotalTime>
  <Pages>7</Pages>
  <Words>2659</Words>
  <Characters>15160</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Tabrea Adrian</dc:creator>
  <cp:keywords/>
  <dc:description/>
  <cp:lastModifiedBy>Tabrea Adrian</cp:lastModifiedBy>
  <cp:revision>73</cp:revision>
  <cp:lastPrinted>2019-01-24T21:19:00Z</cp:lastPrinted>
  <dcterms:created xsi:type="dcterms:W3CDTF">2019-01-21T01:37:00Z</dcterms:created>
  <dcterms:modified xsi:type="dcterms:W3CDTF">2019-01-25T03:15:00Z</dcterms:modified>
</cp:coreProperties>
</file>