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6"/>
        <w:gridCol w:w="3980"/>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19C71ADB" w14:textId="77777777" w:rsidR="001E440F" w:rsidRPr="000A7D84" w:rsidRDefault="001E440F" w:rsidP="001E440F">
            <w:pPr>
              <w:rPr>
                <w:rFonts w:cs="Times New Roman"/>
                <w:b/>
                <w:bCs/>
                <w:i/>
                <w:iCs/>
                <w:color w:val="BFBFBF" w:themeColor="background1" w:themeShade="BF"/>
                <w:sz w:val="22"/>
              </w:rPr>
            </w:pPr>
            <w:r w:rsidRPr="000A7D84">
              <w:rPr>
                <w:rFonts w:eastAsia="Times New Roman" w:cs="Times New Roman"/>
                <w:b/>
                <w:bCs/>
                <w:color w:val="auto"/>
                <w:sz w:val="22"/>
              </w:rPr>
              <w:t>Student Name:</w:t>
            </w:r>
            <w:r>
              <w:rPr>
                <w:rFonts w:eastAsia="Times New Roman" w:cs="Times New Roman"/>
                <w:b/>
                <w:bCs/>
                <w:color w:val="auto"/>
                <w:sz w:val="22"/>
              </w:rPr>
              <w:t xml:space="preserve"> Ionut-Alexandru Dumitru</w:t>
            </w:r>
          </w:p>
          <w:p w14:paraId="065E0D5E" w14:textId="77777777" w:rsidR="001E440F" w:rsidRPr="000A7D84" w:rsidRDefault="001E440F" w:rsidP="001E440F">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Pr="0090405E">
              <w:rPr>
                <w:rFonts w:cs="Times New Roman"/>
                <w:b/>
                <w:bCs/>
                <w:noProof/>
                <w:sz w:val="22"/>
                <w:lang w:eastAsia="en-GB"/>
              </w:rPr>
              <w:t>2232734</w:t>
            </w:r>
          </w:p>
          <w:p w14:paraId="61337F67" w14:textId="77777777" w:rsidR="001E440F" w:rsidRPr="000A7D84" w:rsidRDefault="001E440F" w:rsidP="001E440F">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Pr>
                <w:rFonts w:cs="Times New Roman"/>
                <w:b/>
                <w:bCs/>
                <w:color w:val="auto"/>
                <w:sz w:val="22"/>
                <w:lang w:val="en-AU"/>
              </w:rPr>
              <w:t xml:space="preserve"> </w:t>
            </w:r>
            <w:r w:rsidRPr="0090405E">
              <w:rPr>
                <w:rFonts w:cs="Times New Roman"/>
                <w:b/>
                <w:bCs/>
                <w:color w:val="auto"/>
                <w:sz w:val="22"/>
                <w:lang w:val="en-AU"/>
              </w:rPr>
              <w:t>Foreign Languages &amp; Cultural awareness</w:t>
            </w:r>
          </w:p>
          <w:p w14:paraId="0FAB6B5C" w14:textId="77777777" w:rsidR="001E440F" w:rsidRPr="000A7D84" w:rsidRDefault="001E440F" w:rsidP="001E440F">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Pr>
                <w:rFonts w:cs="Times New Roman"/>
                <w:b/>
                <w:bCs/>
                <w:color w:val="auto"/>
                <w:sz w:val="22"/>
                <w:lang w:val="en-AU"/>
              </w:rPr>
              <w:t xml:space="preserve"> </w:t>
            </w:r>
            <w:r w:rsidRPr="0090405E">
              <w:rPr>
                <w:rFonts w:cs="Times New Roman"/>
                <w:b/>
                <w:bCs/>
                <w:color w:val="auto"/>
                <w:sz w:val="22"/>
                <w:lang w:val="en-AU"/>
              </w:rPr>
              <w:t>BMIH5003</w:t>
            </w:r>
          </w:p>
          <w:p w14:paraId="3E427333" w14:textId="77777777" w:rsidR="001E440F" w:rsidRPr="000A7D84" w:rsidRDefault="001E440F" w:rsidP="001E440F">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Pr>
                <w:rFonts w:cs="Times New Roman"/>
                <w:b/>
                <w:bCs/>
                <w:color w:val="auto"/>
                <w:sz w:val="22"/>
                <w:lang w:val="en-AU"/>
              </w:rPr>
              <w:t xml:space="preserve"> </w:t>
            </w:r>
            <w:r w:rsidRPr="0090405E">
              <w:rPr>
                <w:rFonts w:cs="Times New Roman"/>
                <w:b/>
                <w:bCs/>
                <w:color w:val="auto"/>
                <w:sz w:val="22"/>
                <w:lang w:val="en-AU"/>
              </w:rPr>
              <w:t>Lisa-Marie Bassler</w:t>
            </w:r>
          </w:p>
          <w:p w14:paraId="0260DAF0" w14:textId="164A5002" w:rsidR="00DA485D" w:rsidRDefault="001E440F" w:rsidP="001E440F">
            <w:pPr>
              <w:keepNext/>
              <w:spacing w:before="120" w:after="0" w:line="276" w:lineRule="auto"/>
              <w:rPr>
                <w:rFonts w:asciiTheme="minorHAnsi" w:hAnsiTheme="minorHAnsi"/>
                <w:b/>
                <w:bCs/>
                <w:noProof/>
              </w:rPr>
            </w:pPr>
            <w:r w:rsidRPr="000A7D84">
              <w:rPr>
                <w:rFonts w:cs="Times New Roman"/>
                <w:b/>
                <w:bCs/>
                <w:noProof/>
                <w:sz w:val="22"/>
              </w:rPr>
              <w:t>Date:</w:t>
            </w:r>
            <w:r>
              <w:rPr>
                <w:rFonts w:cs="Times New Roman"/>
                <w:b/>
                <w:bCs/>
                <w:noProof/>
                <w:sz w:val="22"/>
              </w:rPr>
              <w:t xml:space="preserve"> 09-02-2024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38BBB2BF" w14:textId="77777777" w:rsidR="008D26BC" w:rsidRDefault="008D26BC" w:rsidP="008D26BC">
            <w:pPr>
              <w:spacing w:line="360" w:lineRule="auto"/>
              <w:jc w:val="both"/>
              <w:rPr>
                <w:rFonts w:ascii="Arial" w:hAnsi="Arial" w:cs="Arial"/>
                <w:color w:val="auto"/>
                <w:kern w:val="2"/>
                <w:szCs w:val="24"/>
                <w14:ligatures w14:val="standardContextual"/>
              </w:rPr>
            </w:pPr>
            <w:r w:rsidRPr="00CC5470">
              <w:rPr>
                <w:rFonts w:ascii="Arial" w:hAnsi="Arial" w:cs="Arial"/>
                <w:color w:val="auto"/>
                <w:kern w:val="2"/>
                <w:szCs w:val="24"/>
                <w14:ligatures w14:val="standardContextual"/>
              </w:rPr>
              <w:t>Cultural differences are very important to learn when it comes to the hotel industry. It is a way to either show great service and make customers feel welcome or it’s a way to offend and lose customers.</w:t>
            </w:r>
            <w:sdt>
              <w:sdtPr>
                <w:rPr>
                  <w:rFonts w:ascii="Arial" w:hAnsi="Arial" w:cs="Arial"/>
                  <w:color w:val="auto"/>
                  <w:kern w:val="2"/>
                  <w:szCs w:val="24"/>
                  <w14:ligatures w14:val="standardContextual"/>
                </w:rPr>
                <w:id w:val="-252133068"/>
                <w:citation/>
              </w:sdtPr>
              <w:sdtContent>
                <w:r>
                  <w:rPr>
                    <w:rFonts w:ascii="Arial" w:hAnsi="Arial" w:cs="Arial"/>
                    <w:color w:val="auto"/>
                    <w:kern w:val="2"/>
                    <w:szCs w:val="24"/>
                    <w14:ligatures w14:val="standardContextual"/>
                  </w:rPr>
                  <w:fldChar w:fldCharType="begin"/>
                </w:r>
                <w:r>
                  <w:rPr>
                    <w:rFonts w:ascii="Arial" w:hAnsi="Arial" w:cs="Arial"/>
                    <w:color w:val="auto"/>
                    <w:kern w:val="2"/>
                    <w:szCs w:val="24"/>
                    <w:lang w:val="en-US"/>
                    <w14:ligatures w14:val="standardContextual"/>
                  </w:rPr>
                  <w:instrText xml:space="preserve"> CITATION Glo231 \l 1033 </w:instrText>
                </w:r>
                <w:r>
                  <w:rPr>
                    <w:rFonts w:ascii="Arial" w:hAnsi="Arial" w:cs="Arial"/>
                    <w:color w:val="auto"/>
                    <w:kern w:val="2"/>
                    <w:szCs w:val="24"/>
                    <w14:ligatures w14:val="standardContextual"/>
                  </w:rPr>
                  <w:fldChar w:fldCharType="separate"/>
                </w:r>
                <w:r>
                  <w:rPr>
                    <w:rFonts w:ascii="Arial" w:hAnsi="Arial" w:cs="Arial"/>
                    <w:noProof/>
                    <w:color w:val="auto"/>
                    <w:kern w:val="2"/>
                    <w:szCs w:val="24"/>
                    <w:lang w:val="en-US"/>
                    <w14:ligatures w14:val="standardContextual"/>
                  </w:rPr>
                  <w:t xml:space="preserve"> </w:t>
                </w:r>
                <w:r w:rsidRPr="00066B02">
                  <w:rPr>
                    <w:rFonts w:ascii="Arial" w:hAnsi="Arial" w:cs="Arial"/>
                    <w:noProof/>
                    <w:color w:val="auto"/>
                    <w:kern w:val="2"/>
                    <w:szCs w:val="24"/>
                    <w:lang w:val="en-US"/>
                    <w14:ligatures w14:val="standardContextual"/>
                  </w:rPr>
                  <w:t>(Glowacka, 2023)</w:t>
                </w:r>
                <w:r>
                  <w:rPr>
                    <w:rFonts w:ascii="Arial" w:hAnsi="Arial" w:cs="Arial"/>
                    <w:color w:val="auto"/>
                    <w:kern w:val="2"/>
                    <w:szCs w:val="24"/>
                    <w14:ligatures w14:val="standardContextual"/>
                  </w:rPr>
                  <w:fldChar w:fldCharType="end"/>
                </w:r>
              </w:sdtContent>
            </w:sdt>
            <w:r w:rsidRPr="00CC5470">
              <w:rPr>
                <w:rFonts w:ascii="Arial" w:hAnsi="Arial" w:cs="Arial"/>
                <w:color w:val="auto"/>
                <w:kern w:val="2"/>
                <w:szCs w:val="24"/>
                <w14:ligatures w14:val="standardContextual"/>
              </w:rPr>
              <w:t xml:space="preserve"> While I was working at a restaurant during dinner time, I observed another server. The restaurant had just welcomed a few guests. They were clearly from India based on the language, accents, and attire they were wearing. The server had gone over and taken their order. On returning with their order, they ignored the cutlery and proceeded to eat with their hands. They were seated in the middle of the restaurant. They had called over the server in a panic asking if there was any meat in one of the dishes at this time the server took the chance to tell the customers about eating with their hands.</w:t>
            </w:r>
            <w:r>
              <w:rPr>
                <w:rFonts w:ascii="Arial" w:hAnsi="Arial" w:cs="Arial"/>
                <w:color w:val="auto"/>
                <w:kern w:val="2"/>
                <w:szCs w:val="24"/>
                <w14:ligatures w14:val="standardContextual"/>
              </w:rPr>
              <w:t xml:space="preserve"> This hotel was one of the first places I and the co-worker in question had worked. I would say a few things caused these cultural misunderstandings. The primary reason this occurred was a lack of observations. The server did not pick up the obvious signs that the customer was from a different country. Another way this misunderstanding occurred was the inability of the server to have a proper small talk flow to ask specific questions that would result in us understanding the customers </w:t>
            </w:r>
            <w:r>
              <w:rPr>
                <w:rFonts w:ascii="Arial" w:hAnsi="Arial" w:cs="Arial"/>
                <w:color w:val="auto"/>
                <w:kern w:val="2"/>
                <w:szCs w:val="24"/>
                <w14:ligatures w14:val="standardContextual"/>
              </w:rPr>
              <w:lastRenderedPageBreak/>
              <w:t xml:space="preserve">and why they were dining. Proper customer care was lacking as well seeing that the server did not ask the relevant questions such as, “Does anyone have any allergies?” or “Is anyone vegetarian?” I believe this all comes down to our lack of training and education. According to </w:t>
            </w:r>
            <w:sdt>
              <w:sdtPr>
                <w:rPr>
                  <w:rFonts w:ascii="Arial" w:hAnsi="Arial" w:cs="Arial"/>
                  <w:color w:val="auto"/>
                  <w:kern w:val="2"/>
                  <w:szCs w:val="24"/>
                  <w14:ligatures w14:val="standardContextual"/>
                </w:rPr>
                <w:id w:val="1565218810"/>
                <w:citation/>
              </w:sdtPr>
              <w:sdtContent>
                <w:r>
                  <w:rPr>
                    <w:rFonts w:ascii="Arial" w:hAnsi="Arial" w:cs="Arial"/>
                    <w:color w:val="auto"/>
                    <w:kern w:val="2"/>
                    <w:szCs w:val="24"/>
                    <w14:ligatures w14:val="standardContextual"/>
                  </w:rPr>
                  <w:fldChar w:fldCharType="begin"/>
                </w:r>
                <w:r>
                  <w:rPr>
                    <w:rFonts w:ascii="Arial" w:hAnsi="Arial" w:cs="Arial"/>
                    <w:color w:val="auto"/>
                    <w:kern w:val="2"/>
                    <w:szCs w:val="24"/>
                    <w:lang w:val="en-US"/>
                    <w14:ligatures w14:val="standardContextual"/>
                  </w:rPr>
                  <w:instrText xml:space="preserve"> CITATION COT23 \l 1033 </w:instrText>
                </w:r>
                <w:r>
                  <w:rPr>
                    <w:rFonts w:ascii="Arial" w:hAnsi="Arial" w:cs="Arial"/>
                    <w:color w:val="auto"/>
                    <w:kern w:val="2"/>
                    <w:szCs w:val="24"/>
                    <w14:ligatures w14:val="standardContextual"/>
                  </w:rPr>
                  <w:fldChar w:fldCharType="separate"/>
                </w:r>
                <w:r w:rsidRPr="00E91106">
                  <w:rPr>
                    <w:rFonts w:ascii="Arial" w:hAnsi="Arial" w:cs="Arial"/>
                    <w:noProof/>
                    <w:color w:val="auto"/>
                    <w:kern w:val="2"/>
                    <w:szCs w:val="24"/>
                    <w:lang w:val="en-US"/>
                    <w14:ligatures w14:val="standardContextual"/>
                  </w:rPr>
                  <w:t>(Dubai, 2023)</w:t>
                </w:r>
                <w:r>
                  <w:rPr>
                    <w:rFonts w:ascii="Arial" w:hAnsi="Arial" w:cs="Arial"/>
                    <w:color w:val="auto"/>
                    <w:kern w:val="2"/>
                    <w:szCs w:val="24"/>
                    <w14:ligatures w14:val="standardContextual"/>
                  </w:rPr>
                  <w:fldChar w:fldCharType="end"/>
                </w:r>
              </w:sdtContent>
            </w:sdt>
            <w:r>
              <w:rPr>
                <w:rFonts w:ascii="Arial" w:hAnsi="Arial" w:cs="Arial"/>
                <w:color w:val="auto"/>
                <w:kern w:val="2"/>
                <w:szCs w:val="24"/>
                <w14:ligatures w14:val="standardContextual"/>
              </w:rPr>
              <w:t xml:space="preserve"> customer service is very important when it comes to the success of the company or organisation.  This affects employee retention, customer loyalty, and the ability to adapt. This incident taught me a lot when it came to honing in on my skills. Firstly, I would study the layout of the restaurant. Understanding a variety of cultures would allow me to know where certain customers would be seated especially in this situation. Secondly, the skill I would develop is the ability to have a clean flow of small talk. This small talk would allow me to understand the customer. Small talk is a way to welcome the customer while encouraging a positive experience by building rapport. This would make the customers feel cared for and appreciated which would also boost the positive views of the restaurant.</w:t>
            </w:r>
            <w:sdt>
              <w:sdtPr>
                <w:rPr>
                  <w:rFonts w:ascii="Arial" w:hAnsi="Arial" w:cs="Arial"/>
                  <w:color w:val="auto"/>
                  <w:kern w:val="2"/>
                  <w:szCs w:val="24"/>
                  <w14:ligatures w14:val="standardContextual"/>
                </w:rPr>
                <w:id w:val="-1526943685"/>
                <w:citation/>
              </w:sdtPr>
              <w:sdtContent>
                <w:r>
                  <w:rPr>
                    <w:rFonts w:ascii="Arial" w:hAnsi="Arial" w:cs="Arial"/>
                    <w:color w:val="auto"/>
                    <w:kern w:val="2"/>
                    <w:szCs w:val="24"/>
                    <w14:ligatures w14:val="standardContextual"/>
                  </w:rPr>
                  <w:fldChar w:fldCharType="begin"/>
                </w:r>
                <w:r>
                  <w:rPr>
                    <w:rFonts w:ascii="Arial" w:hAnsi="Arial" w:cs="Arial"/>
                    <w:color w:val="auto"/>
                    <w:kern w:val="2"/>
                    <w:szCs w:val="24"/>
                    <w:lang w:val="en-US"/>
                    <w14:ligatures w14:val="standardContextual"/>
                  </w:rPr>
                  <w:instrText xml:space="preserve"> CITATION LLS23 \l 1033 </w:instrText>
                </w:r>
                <w:r>
                  <w:rPr>
                    <w:rFonts w:ascii="Arial" w:hAnsi="Arial" w:cs="Arial"/>
                    <w:color w:val="auto"/>
                    <w:kern w:val="2"/>
                    <w:szCs w:val="24"/>
                    <w14:ligatures w14:val="standardContextual"/>
                  </w:rPr>
                  <w:fldChar w:fldCharType="separate"/>
                </w:r>
                <w:r>
                  <w:rPr>
                    <w:rFonts w:ascii="Arial" w:hAnsi="Arial" w:cs="Arial"/>
                    <w:noProof/>
                    <w:color w:val="auto"/>
                    <w:kern w:val="2"/>
                    <w:szCs w:val="24"/>
                    <w:lang w:val="en-US"/>
                    <w14:ligatures w14:val="standardContextual"/>
                  </w:rPr>
                  <w:t xml:space="preserve"> </w:t>
                </w:r>
                <w:r w:rsidRPr="00B23081">
                  <w:rPr>
                    <w:rFonts w:ascii="Arial" w:hAnsi="Arial" w:cs="Arial"/>
                    <w:noProof/>
                    <w:color w:val="auto"/>
                    <w:kern w:val="2"/>
                    <w:szCs w:val="24"/>
                    <w:lang w:val="en-US"/>
                    <w14:ligatures w14:val="standardContextual"/>
                  </w:rPr>
                  <w:t>(English, 2023)</w:t>
                </w:r>
                <w:r>
                  <w:rPr>
                    <w:rFonts w:ascii="Arial" w:hAnsi="Arial" w:cs="Arial"/>
                    <w:color w:val="auto"/>
                    <w:kern w:val="2"/>
                    <w:szCs w:val="24"/>
                    <w14:ligatures w14:val="standardContextual"/>
                  </w:rPr>
                  <w:fldChar w:fldCharType="end"/>
                </w:r>
              </w:sdtContent>
            </w:sdt>
            <w:r>
              <w:rPr>
                <w:rFonts w:ascii="Arial" w:hAnsi="Arial" w:cs="Arial"/>
                <w:color w:val="auto"/>
                <w:kern w:val="2"/>
                <w:szCs w:val="24"/>
                <w14:ligatures w14:val="standardContextual"/>
              </w:rPr>
              <w:t xml:space="preserve"> This skill would allow me to better understand where my customers are from and what type of service I would render. Another skill would be asking the appropriate questions. Asking questions would allow me to understand the diet restrictions, specials that can be introduced, and the way they would be dining so that a meat dish cannot be served for vegetarian customers. This not only protects me as a server but also the hotel's reputation.     </w:t>
            </w:r>
          </w:p>
          <w:p w14:paraId="49CFDEEE" w14:textId="77777777" w:rsidR="00136D1F" w:rsidRDefault="00136D1F" w:rsidP="007C2128">
            <w:pPr>
              <w:rPr>
                <w:b/>
                <w:bCs/>
                <w:sz w:val="28"/>
                <w:szCs w:val="24"/>
              </w:rPr>
            </w:pPr>
          </w:p>
          <w:p w14:paraId="036CC918" w14:textId="586AA2D3" w:rsidR="00085A4E" w:rsidRDefault="003164B2" w:rsidP="007C2128">
            <w:pPr>
              <w:rPr>
                <w:b/>
                <w:bCs/>
                <w:sz w:val="28"/>
                <w:szCs w:val="24"/>
              </w:rPr>
            </w:pPr>
            <w:r>
              <w:rPr>
                <w:b/>
                <w:bCs/>
                <w:sz w:val="28"/>
                <w:szCs w:val="24"/>
              </w:rPr>
              <w:t>References:</w:t>
            </w:r>
          </w:p>
          <w:p w14:paraId="46AC3D11" w14:textId="77777777" w:rsidR="00877F4A" w:rsidRDefault="00877F4A" w:rsidP="007C2128">
            <w:pPr>
              <w:rPr>
                <w:b/>
                <w:bCs/>
                <w:sz w:val="28"/>
                <w:szCs w:val="24"/>
              </w:rPr>
            </w:pPr>
          </w:p>
          <w:p w14:paraId="08C47D7F" w14:textId="77777777" w:rsidR="008D26BC" w:rsidRPr="00066B02" w:rsidRDefault="008D26BC" w:rsidP="008D26BC">
            <w:pPr>
              <w:pStyle w:val="Bibliography"/>
              <w:spacing w:line="360" w:lineRule="auto"/>
              <w:jc w:val="both"/>
              <w:rPr>
                <w:rFonts w:ascii="Arial" w:hAnsi="Arial" w:cs="Arial"/>
                <w:noProof/>
                <w:szCs w:val="24"/>
                <w:lang w:val="en-US"/>
              </w:rPr>
            </w:pPr>
            <w:r w:rsidRPr="00066B02">
              <w:rPr>
                <w:rFonts w:ascii="Arial" w:hAnsi="Arial" w:cs="Arial"/>
                <w:color w:val="auto"/>
                <w:kern w:val="2"/>
                <w:szCs w:val="24"/>
                <w14:ligatures w14:val="standardContextual"/>
              </w:rPr>
              <w:fldChar w:fldCharType="begin"/>
            </w:r>
            <w:r w:rsidRPr="00066B02">
              <w:rPr>
                <w:rFonts w:ascii="Arial" w:hAnsi="Arial" w:cs="Arial"/>
                <w:color w:val="auto"/>
                <w:kern w:val="2"/>
                <w:szCs w:val="24"/>
                <w:lang w:val="en-US"/>
                <w14:ligatures w14:val="standardContextual"/>
              </w:rPr>
              <w:instrText xml:space="preserve"> BIBLIOGRAPHY  \l 1033 </w:instrText>
            </w:r>
            <w:r w:rsidRPr="00066B02">
              <w:rPr>
                <w:rFonts w:ascii="Arial" w:hAnsi="Arial" w:cs="Arial"/>
                <w:color w:val="auto"/>
                <w:kern w:val="2"/>
                <w:szCs w:val="24"/>
                <w14:ligatures w14:val="standardContextual"/>
              </w:rPr>
              <w:fldChar w:fldCharType="separate"/>
            </w:r>
            <w:r w:rsidRPr="00066B02">
              <w:rPr>
                <w:rFonts w:ascii="Arial" w:hAnsi="Arial" w:cs="Arial"/>
                <w:noProof/>
                <w:lang w:val="en-US"/>
              </w:rPr>
              <w:t xml:space="preserve">Dubai, C., 2023. </w:t>
            </w:r>
            <w:r w:rsidRPr="00066B02">
              <w:rPr>
                <w:rFonts w:ascii="Arial" w:hAnsi="Arial" w:cs="Arial"/>
                <w:i/>
                <w:iCs/>
                <w:noProof/>
                <w:lang w:val="en-US"/>
              </w:rPr>
              <w:t xml:space="preserve">The Importance of Staff Training and Development in the Hospitality Industry. </w:t>
            </w:r>
            <w:r w:rsidRPr="00066B02">
              <w:rPr>
                <w:rFonts w:ascii="Arial" w:hAnsi="Arial" w:cs="Arial"/>
                <w:noProof/>
                <w:lang w:val="en-US"/>
              </w:rPr>
              <w:t xml:space="preserve">[Online] </w:t>
            </w:r>
            <w:r w:rsidRPr="00066B02">
              <w:rPr>
                <w:rFonts w:ascii="Arial" w:hAnsi="Arial" w:cs="Arial"/>
                <w:noProof/>
                <w:lang w:val="en-US"/>
              </w:rPr>
              <w:br/>
              <w:t>Available at: https://www.linkedin.com/pulse/importance-staff-training-development-hospitality-industry-lmndf/</w:t>
            </w:r>
            <w:r w:rsidRPr="00066B02">
              <w:rPr>
                <w:rFonts w:ascii="Arial" w:hAnsi="Arial" w:cs="Arial"/>
                <w:noProof/>
                <w:lang w:val="en-US"/>
              </w:rPr>
              <w:br/>
              <w:t>[Accessed 05 02 2024].</w:t>
            </w:r>
          </w:p>
          <w:p w14:paraId="750F1A32" w14:textId="77777777" w:rsidR="008D26BC" w:rsidRPr="00066B02" w:rsidRDefault="008D26BC" w:rsidP="008D26BC">
            <w:pPr>
              <w:pStyle w:val="Bibliography"/>
              <w:spacing w:line="360" w:lineRule="auto"/>
              <w:jc w:val="both"/>
              <w:rPr>
                <w:rFonts w:ascii="Arial" w:hAnsi="Arial" w:cs="Arial"/>
                <w:noProof/>
                <w:lang w:val="en-US"/>
              </w:rPr>
            </w:pPr>
            <w:r w:rsidRPr="00066B02">
              <w:rPr>
                <w:rFonts w:ascii="Arial" w:hAnsi="Arial" w:cs="Arial"/>
                <w:noProof/>
                <w:lang w:val="en-US"/>
              </w:rPr>
              <w:t xml:space="preserve">English, L., 2023. </w:t>
            </w:r>
            <w:r w:rsidRPr="00066B02">
              <w:rPr>
                <w:rFonts w:ascii="Arial" w:hAnsi="Arial" w:cs="Arial"/>
                <w:i/>
                <w:iCs/>
                <w:noProof/>
                <w:lang w:val="en-US"/>
              </w:rPr>
              <w:t xml:space="preserve">Breaking the Silence: How to Navigate Small Talk with Hotel and Restaurant Guests. </w:t>
            </w:r>
            <w:r w:rsidRPr="00066B02">
              <w:rPr>
                <w:rFonts w:ascii="Arial" w:hAnsi="Arial" w:cs="Arial"/>
                <w:noProof/>
                <w:lang w:val="en-US"/>
              </w:rPr>
              <w:t xml:space="preserve">[Online] </w:t>
            </w:r>
            <w:r w:rsidRPr="00066B02">
              <w:rPr>
                <w:rFonts w:ascii="Arial" w:hAnsi="Arial" w:cs="Arial"/>
                <w:noProof/>
                <w:lang w:val="en-US"/>
              </w:rPr>
              <w:br/>
              <w:t>Available at: https://learnlaughspeak.com/breaking-the-silence-how-to-navigate-small-talk-with-hotel-and-restaurant-guests/#:~:text=It%20helps%20build%20rapport%20and,word%2Dof%2Dmouth%</w:t>
            </w:r>
            <w:r w:rsidRPr="00066B02">
              <w:rPr>
                <w:rFonts w:ascii="Arial" w:hAnsi="Arial" w:cs="Arial"/>
                <w:noProof/>
                <w:lang w:val="en-US"/>
              </w:rPr>
              <w:lastRenderedPageBreak/>
              <w:t>20referrals.</w:t>
            </w:r>
            <w:r w:rsidRPr="00066B02">
              <w:rPr>
                <w:rFonts w:ascii="Arial" w:hAnsi="Arial" w:cs="Arial"/>
                <w:noProof/>
                <w:lang w:val="en-US"/>
              </w:rPr>
              <w:br/>
              <w:t>[Accessed 05 02 2024].</w:t>
            </w:r>
          </w:p>
          <w:p w14:paraId="5F6CDEAF" w14:textId="77777777" w:rsidR="008D26BC" w:rsidRPr="00066B02" w:rsidRDefault="008D26BC" w:rsidP="008D26BC">
            <w:pPr>
              <w:pStyle w:val="Bibliography"/>
              <w:spacing w:line="360" w:lineRule="auto"/>
              <w:jc w:val="both"/>
              <w:rPr>
                <w:rFonts w:ascii="Arial" w:hAnsi="Arial" w:cs="Arial"/>
                <w:noProof/>
                <w:lang w:val="en-US"/>
              </w:rPr>
            </w:pPr>
            <w:r w:rsidRPr="00066B02">
              <w:rPr>
                <w:rFonts w:ascii="Arial" w:hAnsi="Arial" w:cs="Arial"/>
                <w:noProof/>
                <w:lang w:val="en-US"/>
              </w:rPr>
              <w:t xml:space="preserve">Glowacka, M., 2023. </w:t>
            </w:r>
            <w:r w:rsidRPr="00066B02">
              <w:rPr>
                <w:rFonts w:ascii="Arial" w:hAnsi="Arial" w:cs="Arial"/>
                <w:i/>
                <w:iCs/>
                <w:noProof/>
                <w:lang w:val="en-US"/>
              </w:rPr>
              <w:t xml:space="preserve">Intercultural misunderstandings: causes and how to avoid them. </w:t>
            </w:r>
            <w:r w:rsidRPr="00066B02">
              <w:rPr>
                <w:rFonts w:ascii="Arial" w:hAnsi="Arial" w:cs="Arial"/>
                <w:noProof/>
                <w:lang w:val="en-US"/>
              </w:rPr>
              <w:t xml:space="preserve">[Online] </w:t>
            </w:r>
            <w:r w:rsidRPr="00066B02">
              <w:rPr>
                <w:rFonts w:ascii="Arial" w:hAnsi="Arial" w:cs="Arial"/>
                <w:noProof/>
                <w:lang w:val="en-US"/>
              </w:rPr>
              <w:br/>
              <w:t>Available at: https://preply.com/en/blog/b2b-intercultural-misunderstandings/</w:t>
            </w:r>
            <w:r w:rsidRPr="00066B02">
              <w:rPr>
                <w:rFonts w:ascii="Arial" w:hAnsi="Arial" w:cs="Arial"/>
                <w:noProof/>
                <w:lang w:val="en-US"/>
              </w:rPr>
              <w:br/>
              <w:t>[Accessed 05 02 2024].</w:t>
            </w:r>
          </w:p>
          <w:p w14:paraId="6EA7B66A" w14:textId="77777777" w:rsidR="008D26BC" w:rsidRPr="00066B02" w:rsidRDefault="008D26BC" w:rsidP="008D26BC">
            <w:pPr>
              <w:spacing w:line="360" w:lineRule="auto"/>
              <w:jc w:val="both"/>
              <w:rPr>
                <w:rFonts w:ascii="Arial" w:hAnsi="Arial" w:cs="Arial"/>
                <w:color w:val="auto"/>
                <w:kern w:val="2"/>
                <w:szCs w:val="24"/>
                <w14:ligatures w14:val="standardContextual"/>
              </w:rPr>
            </w:pPr>
            <w:r w:rsidRPr="00066B02">
              <w:rPr>
                <w:rFonts w:ascii="Arial" w:hAnsi="Arial" w:cs="Arial"/>
                <w:color w:val="auto"/>
                <w:kern w:val="2"/>
                <w:szCs w:val="24"/>
                <w14:ligatures w14:val="standardContextual"/>
              </w:rPr>
              <w:fldChar w:fldCharType="end"/>
            </w:r>
            <w:r w:rsidRPr="00066B02">
              <w:rPr>
                <w:rFonts w:ascii="Arial" w:hAnsi="Arial" w:cs="Arial"/>
                <w:color w:val="auto"/>
                <w:kern w:val="2"/>
                <w:szCs w:val="24"/>
                <w14:ligatures w14:val="standardContextual"/>
              </w:rPr>
              <w:t xml:space="preserve">    </w:t>
            </w:r>
          </w:p>
          <w:p w14:paraId="330DEE5B" w14:textId="77777777" w:rsidR="008D26BC" w:rsidRDefault="008D26BC" w:rsidP="008D26BC">
            <w:pPr>
              <w:spacing w:line="360" w:lineRule="auto"/>
              <w:jc w:val="both"/>
              <w:rPr>
                <w:rFonts w:ascii="Arial" w:hAnsi="Arial" w:cs="Arial"/>
                <w:color w:val="auto"/>
                <w:kern w:val="2"/>
                <w:szCs w:val="24"/>
                <w14:ligatures w14:val="standardContextual"/>
              </w:rPr>
            </w:pPr>
          </w:p>
          <w:p w14:paraId="387DD7A0" w14:textId="77777777" w:rsidR="008D26BC" w:rsidRDefault="008D26BC" w:rsidP="008D26BC">
            <w:pPr>
              <w:spacing w:line="360" w:lineRule="auto"/>
              <w:jc w:val="both"/>
              <w:rPr>
                <w:rFonts w:ascii="Arial" w:hAnsi="Arial" w:cs="Arial"/>
                <w:color w:val="auto"/>
                <w:kern w:val="2"/>
                <w:szCs w:val="24"/>
                <w14:ligatures w14:val="standardContextual"/>
              </w:rPr>
            </w:pPr>
          </w:p>
          <w:p w14:paraId="0165466E" w14:textId="64E38DD1" w:rsidR="005C77A4" w:rsidRDefault="005C77A4" w:rsidP="00BD102B">
            <w:pPr>
              <w:rPr>
                <w:b/>
                <w:bCs/>
                <w:sz w:val="28"/>
                <w:szCs w:val="24"/>
              </w:rPr>
            </w:pPr>
          </w:p>
          <w:p w14:paraId="4119FBB0" w14:textId="77777777" w:rsidR="00DA485D" w:rsidRDefault="00DA485D" w:rsidP="007C2128">
            <w:pPr>
              <w:rPr>
                <w:b/>
                <w:bCs/>
                <w:sz w:val="28"/>
                <w:szCs w:val="24"/>
              </w:rPr>
            </w:pPr>
          </w:p>
          <w:p w14:paraId="7713527D" w14:textId="77777777" w:rsidR="0064455E" w:rsidRDefault="0064455E" w:rsidP="007C2128">
            <w:pPr>
              <w:rPr>
                <w:b/>
                <w:bCs/>
                <w:sz w:val="28"/>
                <w:szCs w:val="24"/>
              </w:rPr>
            </w:pPr>
          </w:p>
          <w:p w14:paraId="1A791157" w14:textId="77777777" w:rsidR="0064455E" w:rsidRDefault="0064455E" w:rsidP="007C2128">
            <w:pPr>
              <w:rPr>
                <w:b/>
                <w:bCs/>
                <w:sz w:val="28"/>
                <w:szCs w:val="24"/>
              </w:rPr>
            </w:pPr>
          </w:p>
          <w:p w14:paraId="20F303B5" w14:textId="77777777" w:rsidR="0064455E" w:rsidRDefault="0064455E" w:rsidP="007C2128">
            <w:pPr>
              <w:rPr>
                <w:b/>
                <w:bCs/>
                <w:sz w:val="28"/>
                <w:szCs w:val="24"/>
              </w:rPr>
            </w:pPr>
          </w:p>
          <w:p w14:paraId="353BE8D3" w14:textId="77777777" w:rsidR="005C77A4" w:rsidRDefault="005C77A4" w:rsidP="007C2128">
            <w:pPr>
              <w:rPr>
                <w:b/>
                <w:bCs/>
                <w:sz w:val="28"/>
                <w:szCs w:val="24"/>
              </w:rPr>
            </w:pPr>
          </w:p>
          <w:p w14:paraId="31B07BB9" w14:textId="77777777" w:rsidR="005C77A4" w:rsidRDefault="005C77A4" w:rsidP="007C2128">
            <w:pPr>
              <w:rPr>
                <w:b/>
                <w:bCs/>
                <w:sz w:val="28"/>
                <w:szCs w:val="24"/>
              </w:rPr>
            </w:pPr>
          </w:p>
          <w:p w14:paraId="672B87DF" w14:textId="77777777" w:rsidR="0064455E" w:rsidRDefault="0064455E" w:rsidP="007C2128">
            <w:pPr>
              <w:rPr>
                <w:b/>
                <w:bCs/>
                <w:sz w:val="28"/>
                <w:szCs w:val="24"/>
              </w:rPr>
            </w:pPr>
          </w:p>
          <w:p w14:paraId="68B6B203" w14:textId="77777777" w:rsidR="00E8343A" w:rsidRDefault="00E8343A" w:rsidP="007C2128">
            <w:pPr>
              <w:rPr>
                <w:b/>
                <w:bCs/>
                <w:sz w:val="28"/>
                <w:szCs w:val="24"/>
              </w:rPr>
            </w:pPr>
          </w:p>
          <w:p w14:paraId="521CD81F" w14:textId="77777777" w:rsidR="00E8343A" w:rsidRDefault="00E8343A" w:rsidP="007C2128">
            <w:pPr>
              <w:rPr>
                <w:b/>
                <w:bCs/>
                <w:sz w:val="28"/>
                <w:szCs w:val="24"/>
              </w:rPr>
            </w:pPr>
          </w:p>
          <w:p w14:paraId="73DF6393" w14:textId="77777777" w:rsidR="00E8343A" w:rsidRDefault="00E8343A" w:rsidP="007C2128">
            <w:pPr>
              <w:rPr>
                <w:b/>
                <w:bCs/>
                <w:sz w:val="28"/>
                <w:szCs w:val="24"/>
              </w:rPr>
            </w:pPr>
          </w:p>
          <w:p w14:paraId="6A7513E2" w14:textId="77777777" w:rsidR="00E8343A" w:rsidRDefault="00E8343A" w:rsidP="007C2128">
            <w:pPr>
              <w:rPr>
                <w:b/>
                <w:bCs/>
                <w:sz w:val="28"/>
                <w:szCs w:val="24"/>
              </w:rPr>
            </w:pPr>
          </w:p>
          <w:p w14:paraId="1E825B7D" w14:textId="77777777" w:rsidR="00E8343A" w:rsidRDefault="00E8343A" w:rsidP="007C2128">
            <w:pPr>
              <w:rPr>
                <w:b/>
                <w:bCs/>
                <w:sz w:val="28"/>
                <w:szCs w:val="24"/>
              </w:rPr>
            </w:pPr>
          </w:p>
          <w:p w14:paraId="39F9F6A9" w14:textId="77777777" w:rsidR="00E8343A" w:rsidRDefault="00E8343A" w:rsidP="007C2128">
            <w:pPr>
              <w:rPr>
                <w:b/>
                <w:bCs/>
                <w:sz w:val="28"/>
                <w:szCs w:val="24"/>
              </w:rPr>
            </w:pPr>
          </w:p>
          <w:p w14:paraId="38DC1880" w14:textId="77777777" w:rsidR="00E8343A" w:rsidRDefault="00E8343A" w:rsidP="007C2128">
            <w:pPr>
              <w:rPr>
                <w:b/>
                <w:bCs/>
                <w:sz w:val="28"/>
                <w:szCs w:val="24"/>
              </w:rPr>
            </w:pPr>
          </w:p>
          <w:p w14:paraId="40E101E0" w14:textId="77777777" w:rsidR="00E8343A" w:rsidRDefault="00E8343A" w:rsidP="007C2128">
            <w:pPr>
              <w:rPr>
                <w:b/>
                <w:bCs/>
                <w:sz w:val="28"/>
                <w:szCs w:val="24"/>
              </w:rPr>
            </w:pPr>
          </w:p>
          <w:p w14:paraId="292CDAD5" w14:textId="77777777" w:rsidR="00E8343A" w:rsidRDefault="00E8343A" w:rsidP="007C2128">
            <w:pPr>
              <w:rPr>
                <w:b/>
                <w:bCs/>
                <w:sz w:val="28"/>
                <w:szCs w:val="24"/>
              </w:rPr>
            </w:pPr>
          </w:p>
          <w:p w14:paraId="44A016D5" w14:textId="77777777" w:rsidR="00DA485D" w:rsidRDefault="00DA485D" w:rsidP="007C2128">
            <w:pPr>
              <w:rPr>
                <w:b/>
                <w:bCs/>
                <w:sz w:val="28"/>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5E661CE6" w:rsidR="005C77A4" w:rsidRDefault="00723301" w:rsidP="005C77A4">
            <w:pPr>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r w:rsidR="00B3346C">
              <w:rPr>
                <w:b/>
                <w:bCs/>
                <w:sz w:val="28"/>
                <w:szCs w:val="24"/>
              </w:rPr>
              <w:t xml:space="preserve"> :</w:t>
            </w:r>
          </w:p>
          <w:p w14:paraId="36C029D2" w14:textId="346644D1" w:rsidR="00A135A5" w:rsidRPr="00984654" w:rsidRDefault="00FF1EEC" w:rsidP="00984654">
            <w:pPr>
              <w:spacing w:line="360" w:lineRule="auto"/>
              <w:rPr>
                <w:rFonts w:ascii="Arial" w:hAnsi="Arial" w:cs="Arial"/>
                <w:color w:val="auto"/>
                <w:szCs w:val="24"/>
              </w:rPr>
            </w:pPr>
            <w:r w:rsidRPr="00FF1EEC">
              <w:rPr>
                <w:rFonts w:ascii="Arial" w:hAnsi="Arial" w:cs="Arial"/>
                <w:color w:val="auto"/>
                <w:szCs w:val="24"/>
              </w:rPr>
              <w:t xml:space="preserve">Indian customers were eating with their hands in the middle of the restaurant and they supposed a meat dish was served to them. </w:t>
            </w:r>
          </w:p>
          <w:p w14:paraId="1F51BD1E" w14:textId="357B2AB3" w:rsidR="00723301" w:rsidRDefault="00723301" w:rsidP="005C77A4">
            <w:pPr>
              <w:rPr>
                <w:b/>
                <w:bCs/>
                <w:sz w:val="28"/>
                <w:szCs w:val="24"/>
              </w:rPr>
            </w:pPr>
            <w:r>
              <w:rPr>
                <w:b/>
                <w:bCs/>
                <w:sz w:val="28"/>
                <w:szCs w:val="24"/>
              </w:rPr>
              <w:t>Training plan (Why/What</w:t>
            </w:r>
            <w:r w:rsidR="00A135A5">
              <w:rPr>
                <w:b/>
                <w:bCs/>
                <w:sz w:val="28"/>
                <w:szCs w:val="24"/>
              </w:rPr>
              <w:t>/</w:t>
            </w:r>
            <w:r>
              <w:rPr>
                <w:b/>
                <w:bCs/>
                <w:sz w:val="28"/>
                <w:szCs w:val="24"/>
              </w:rPr>
              <w:t>/Who/Where/When):</w:t>
            </w:r>
          </w:p>
          <w:p w14:paraId="1FEF5C72" w14:textId="77777777" w:rsidR="00B8084B" w:rsidRDefault="00B8084B" w:rsidP="00B8084B">
            <w:pPr>
              <w:spacing w:line="360" w:lineRule="auto"/>
              <w:jc w:val="both"/>
              <w:rPr>
                <w:rFonts w:ascii="Arial" w:hAnsi="Arial" w:cs="Arial"/>
                <w:color w:val="auto"/>
                <w:kern w:val="2"/>
                <w:szCs w:val="24"/>
                <w14:ligatures w14:val="standardContextual"/>
              </w:rPr>
            </w:pPr>
            <w:r w:rsidRPr="009E4F2D">
              <w:rPr>
                <w:rFonts w:ascii="Arial" w:hAnsi="Arial" w:cs="Arial"/>
                <w:color w:val="auto"/>
                <w:kern w:val="2"/>
                <w:szCs w:val="24"/>
                <w14:ligatures w14:val="standardContextual"/>
              </w:rPr>
              <w:t xml:space="preserve">A training plan is important when training employees especially when it comes to preventing cultural misunderstandings. To better show the </w:t>
            </w:r>
            <w:r>
              <w:rPr>
                <w:rFonts w:ascii="Arial" w:hAnsi="Arial" w:cs="Arial"/>
                <w:color w:val="auto"/>
                <w:kern w:val="2"/>
                <w:szCs w:val="24"/>
                <w14:ligatures w14:val="standardContextual"/>
              </w:rPr>
              <w:t xml:space="preserve">training </w:t>
            </w:r>
            <w:r w:rsidRPr="009E4F2D">
              <w:rPr>
                <w:rFonts w:ascii="Arial" w:hAnsi="Arial" w:cs="Arial"/>
                <w:color w:val="auto"/>
                <w:kern w:val="2"/>
                <w:szCs w:val="24"/>
                <w14:ligatures w14:val="standardContextual"/>
              </w:rPr>
              <w:t xml:space="preserve">plan the five (5) </w:t>
            </w:r>
            <w:proofErr w:type="spellStart"/>
            <w:r w:rsidRPr="009E4F2D">
              <w:rPr>
                <w:rFonts w:ascii="Arial" w:hAnsi="Arial" w:cs="Arial"/>
                <w:color w:val="auto"/>
                <w:kern w:val="2"/>
                <w:szCs w:val="24"/>
                <w14:ligatures w14:val="standardContextual"/>
              </w:rPr>
              <w:t>Ws</w:t>
            </w:r>
            <w:proofErr w:type="spellEnd"/>
            <w:r w:rsidRPr="009E4F2D">
              <w:rPr>
                <w:rFonts w:ascii="Arial" w:hAnsi="Arial" w:cs="Arial"/>
                <w:color w:val="auto"/>
                <w:kern w:val="2"/>
                <w:szCs w:val="24"/>
                <w14:ligatures w14:val="standardContextual"/>
              </w:rPr>
              <w:t xml:space="preserve"> would be used </w:t>
            </w:r>
            <w:r>
              <w:rPr>
                <w:rFonts w:ascii="Arial" w:hAnsi="Arial" w:cs="Arial"/>
                <w:color w:val="auto"/>
                <w:kern w:val="2"/>
                <w:szCs w:val="24"/>
                <w14:ligatures w14:val="standardContextual"/>
              </w:rPr>
              <w:t xml:space="preserve">which are </w:t>
            </w:r>
            <w:r w:rsidRPr="009E4F2D">
              <w:rPr>
                <w:rFonts w:ascii="Arial" w:hAnsi="Arial" w:cs="Arial"/>
                <w:color w:val="auto"/>
                <w:kern w:val="2"/>
                <w:szCs w:val="24"/>
                <w14:ligatures w14:val="standardContextual"/>
              </w:rPr>
              <w:t xml:space="preserve">why, what, who, where, and whom. </w:t>
            </w:r>
          </w:p>
          <w:p w14:paraId="3CBA4D2B" w14:textId="77777777" w:rsidR="00B8084B" w:rsidRDefault="00B8084B" w:rsidP="00B8084B">
            <w:pPr>
              <w:spacing w:line="360" w:lineRule="auto"/>
              <w:jc w:val="both"/>
              <w:rPr>
                <w:rFonts w:ascii="Arial" w:hAnsi="Arial" w:cs="Arial"/>
                <w:color w:val="auto"/>
                <w:kern w:val="2"/>
                <w:szCs w:val="24"/>
                <w14:ligatures w14:val="standardContextual"/>
              </w:rPr>
            </w:pPr>
            <w:r w:rsidRPr="009E4F2D">
              <w:rPr>
                <w:rFonts w:ascii="Arial" w:hAnsi="Arial" w:cs="Arial"/>
                <w:color w:val="auto"/>
                <w:kern w:val="2"/>
                <w:szCs w:val="24"/>
                <w14:ligatures w14:val="standardContextual"/>
              </w:rPr>
              <w:t>Firstly, we have to understand why</w:t>
            </w:r>
            <w:r>
              <w:rPr>
                <w:rFonts w:ascii="Arial" w:hAnsi="Arial" w:cs="Arial"/>
                <w:color w:val="auto"/>
                <w:kern w:val="2"/>
                <w:szCs w:val="24"/>
                <w14:ligatures w14:val="standardContextual"/>
              </w:rPr>
              <w:t xml:space="preserve"> we need the training and the importance of said training</w:t>
            </w:r>
            <w:r w:rsidRPr="009E4F2D">
              <w:rPr>
                <w:rFonts w:ascii="Arial" w:hAnsi="Arial" w:cs="Arial"/>
                <w:color w:val="auto"/>
                <w:kern w:val="2"/>
                <w:szCs w:val="24"/>
                <w14:ligatures w14:val="standardContextual"/>
              </w:rPr>
              <w:t>.</w:t>
            </w:r>
            <w:r>
              <w:rPr>
                <w:rFonts w:ascii="Arial" w:hAnsi="Arial" w:cs="Arial"/>
                <w:color w:val="auto"/>
                <w:kern w:val="2"/>
                <w:szCs w:val="24"/>
                <w14:ligatures w14:val="standardContextual"/>
              </w:rPr>
              <w:t xml:space="preserve"> T</w:t>
            </w:r>
            <w:r w:rsidRPr="009E4F2D">
              <w:rPr>
                <w:rFonts w:ascii="Arial" w:hAnsi="Arial" w:cs="Arial"/>
                <w:color w:val="auto"/>
                <w:kern w:val="2"/>
                <w:szCs w:val="24"/>
                <w14:ligatures w14:val="standardContextual"/>
              </w:rPr>
              <w:t xml:space="preserve">raining is important because it helps us as employees to overcome barriers that can occur because of communication. This includes developing knowledge and skills such as verbal </w:t>
            </w:r>
            <w:r>
              <w:rPr>
                <w:rFonts w:ascii="Arial" w:hAnsi="Arial" w:cs="Arial"/>
                <w:color w:val="auto"/>
                <w:kern w:val="2"/>
                <w:szCs w:val="24"/>
                <w14:ligatures w14:val="standardContextual"/>
              </w:rPr>
              <w:t>communication but most importantly</w:t>
            </w:r>
            <w:r w:rsidRPr="009E4F2D">
              <w:rPr>
                <w:rFonts w:ascii="Arial" w:hAnsi="Arial" w:cs="Arial"/>
                <w:color w:val="auto"/>
                <w:kern w:val="2"/>
                <w:szCs w:val="24"/>
                <w14:ligatures w14:val="standardContextual"/>
              </w:rPr>
              <w:t xml:space="preserve"> non-verbal communication. For example, hand movements or gestures even facial cues can allow the employee to easily communicate with someone especially if they don’t speak the same language. This can show commitment and training whereby the customers feel understood</w:t>
            </w:r>
            <w:r>
              <w:rPr>
                <w:rFonts w:ascii="Arial" w:hAnsi="Arial" w:cs="Arial"/>
                <w:color w:val="auto"/>
                <w:kern w:val="2"/>
                <w:szCs w:val="24"/>
                <w14:ligatures w14:val="standardContextual"/>
              </w:rPr>
              <w:t xml:space="preserve"> thus</w:t>
            </w:r>
            <w:r w:rsidRPr="009E4F2D">
              <w:rPr>
                <w:rFonts w:ascii="Arial" w:hAnsi="Arial" w:cs="Arial"/>
                <w:color w:val="auto"/>
                <w:kern w:val="2"/>
                <w:szCs w:val="24"/>
                <w14:ligatures w14:val="standardContextual"/>
              </w:rPr>
              <w:t xml:space="preserve"> increas</w:t>
            </w:r>
            <w:r>
              <w:rPr>
                <w:rFonts w:ascii="Arial" w:hAnsi="Arial" w:cs="Arial"/>
                <w:color w:val="auto"/>
                <w:kern w:val="2"/>
                <w:szCs w:val="24"/>
                <w14:ligatures w14:val="standardContextual"/>
              </w:rPr>
              <w:t>ing</w:t>
            </w:r>
            <w:r w:rsidRPr="009E4F2D">
              <w:rPr>
                <w:rFonts w:ascii="Arial" w:hAnsi="Arial" w:cs="Arial"/>
                <w:color w:val="auto"/>
                <w:kern w:val="2"/>
                <w:szCs w:val="24"/>
                <w14:ligatures w14:val="standardContextual"/>
              </w:rPr>
              <w:t xml:space="preserve"> their satisfaction rates </w:t>
            </w:r>
            <w:r>
              <w:rPr>
                <w:rFonts w:ascii="Arial" w:hAnsi="Arial" w:cs="Arial"/>
                <w:color w:val="auto"/>
                <w:kern w:val="2"/>
                <w:szCs w:val="24"/>
                <w14:ligatures w14:val="standardContextual"/>
              </w:rPr>
              <w:t xml:space="preserve">while </w:t>
            </w:r>
            <w:r w:rsidRPr="009E4F2D">
              <w:rPr>
                <w:rFonts w:ascii="Arial" w:hAnsi="Arial" w:cs="Arial"/>
                <w:color w:val="auto"/>
                <w:kern w:val="2"/>
                <w:szCs w:val="24"/>
                <w14:ligatures w14:val="standardContextual"/>
              </w:rPr>
              <w:t>creat</w:t>
            </w:r>
            <w:r>
              <w:rPr>
                <w:rFonts w:ascii="Arial" w:hAnsi="Arial" w:cs="Arial"/>
                <w:color w:val="auto"/>
                <w:kern w:val="2"/>
                <w:szCs w:val="24"/>
                <w14:ligatures w14:val="standardContextual"/>
              </w:rPr>
              <w:t>ing</w:t>
            </w:r>
            <w:r w:rsidRPr="009E4F2D">
              <w:rPr>
                <w:rFonts w:ascii="Arial" w:hAnsi="Arial" w:cs="Arial"/>
                <w:color w:val="auto"/>
                <w:kern w:val="2"/>
                <w:szCs w:val="24"/>
                <w14:ligatures w14:val="standardContextual"/>
              </w:rPr>
              <w:t xml:space="preserve"> a long-term</w:t>
            </w:r>
            <w:r>
              <w:rPr>
                <w:rFonts w:ascii="Arial" w:hAnsi="Arial" w:cs="Arial"/>
                <w:color w:val="auto"/>
                <w:kern w:val="2"/>
                <w:szCs w:val="24"/>
                <w14:ligatures w14:val="standardContextual"/>
              </w:rPr>
              <w:t xml:space="preserve"> relationship. </w:t>
            </w:r>
            <w:r w:rsidRPr="009E4F2D">
              <w:rPr>
                <w:rFonts w:ascii="Arial" w:hAnsi="Arial" w:cs="Arial"/>
                <w:color w:val="auto"/>
                <w:kern w:val="2"/>
                <w:szCs w:val="24"/>
                <w14:ligatures w14:val="standardContextual"/>
              </w:rPr>
              <w:t>This will give the hotel a competitive advantage in the market.</w:t>
            </w:r>
            <w:sdt>
              <w:sdtPr>
                <w:rPr>
                  <w:rFonts w:ascii="Arial" w:hAnsi="Arial" w:cs="Arial"/>
                  <w:color w:val="auto"/>
                  <w:kern w:val="2"/>
                  <w:szCs w:val="24"/>
                  <w14:ligatures w14:val="standardContextual"/>
                </w:rPr>
                <w:id w:val="87829489"/>
                <w:citation/>
              </w:sdtPr>
              <w:sdtContent>
                <w:r w:rsidRPr="009E4F2D">
                  <w:rPr>
                    <w:rFonts w:ascii="Arial" w:hAnsi="Arial" w:cs="Arial"/>
                    <w:color w:val="auto"/>
                    <w:kern w:val="2"/>
                    <w:szCs w:val="24"/>
                    <w14:ligatures w14:val="standardContextual"/>
                  </w:rPr>
                  <w:fldChar w:fldCharType="begin"/>
                </w:r>
                <w:r w:rsidRPr="009E4F2D">
                  <w:rPr>
                    <w:rFonts w:ascii="Arial" w:hAnsi="Arial" w:cs="Arial"/>
                    <w:color w:val="auto"/>
                    <w:kern w:val="2"/>
                    <w:szCs w:val="24"/>
                    <w:lang w:val="en-US"/>
                    <w14:ligatures w14:val="standardContextual"/>
                  </w:rPr>
                  <w:instrText xml:space="preserve"> CITATION Buc23 \l 1033 </w:instrText>
                </w:r>
                <w:r w:rsidRPr="009E4F2D">
                  <w:rPr>
                    <w:rFonts w:ascii="Arial" w:hAnsi="Arial" w:cs="Arial"/>
                    <w:color w:val="auto"/>
                    <w:kern w:val="2"/>
                    <w:szCs w:val="24"/>
                    <w14:ligatures w14:val="standardContextual"/>
                  </w:rPr>
                  <w:fldChar w:fldCharType="separate"/>
                </w:r>
                <w:r w:rsidRPr="009E4F2D">
                  <w:rPr>
                    <w:rFonts w:ascii="Arial" w:hAnsi="Arial" w:cs="Arial"/>
                    <w:noProof/>
                    <w:color w:val="auto"/>
                    <w:kern w:val="2"/>
                    <w:szCs w:val="24"/>
                    <w:lang w:val="en-US"/>
                    <w14:ligatures w14:val="standardContextual"/>
                  </w:rPr>
                  <w:t xml:space="preserve"> (Buckley, 2023)</w:t>
                </w:r>
                <w:r w:rsidRPr="009E4F2D">
                  <w:rPr>
                    <w:rFonts w:ascii="Arial" w:hAnsi="Arial" w:cs="Arial"/>
                    <w:color w:val="auto"/>
                    <w:kern w:val="2"/>
                    <w:szCs w:val="24"/>
                    <w14:ligatures w14:val="standardContextual"/>
                  </w:rPr>
                  <w:fldChar w:fldCharType="end"/>
                </w:r>
              </w:sdtContent>
            </w:sdt>
            <w:r w:rsidRPr="009E4F2D">
              <w:rPr>
                <w:rFonts w:ascii="Arial" w:hAnsi="Arial" w:cs="Arial"/>
                <w:color w:val="auto"/>
                <w:kern w:val="2"/>
                <w:szCs w:val="24"/>
                <w14:ligatures w14:val="standardContextual"/>
              </w:rPr>
              <w:t xml:space="preserve"> </w:t>
            </w:r>
          </w:p>
          <w:p w14:paraId="522F3699" w14:textId="77777777" w:rsidR="00B8084B" w:rsidRDefault="00B8084B" w:rsidP="00B8084B">
            <w:pPr>
              <w:spacing w:line="360" w:lineRule="auto"/>
              <w:jc w:val="both"/>
              <w:rPr>
                <w:rFonts w:ascii="Arial" w:hAnsi="Arial" w:cs="Arial"/>
                <w:color w:val="auto"/>
                <w:kern w:val="2"/>
                <w:szCs w:val="24"/>
                <w14:ligatures w14:val="standardContextual"/>
              </w:rPr>
            </w:pPr>
            <w:r>
              <w:rPr>
                <w:rFonts w:ascii="Arial" w:hAnsi="Arial" w:cs="Arial"/>
                <w:color w:val="auto"/>
                <w:kern w:val="2"/>
                <w:szCs w:val="24"/>
                <w14:ligatures w14:val="standardContextual"/>
              </w:rPr>
              <w:t>Using the second W we determine what the training plan will contain.</w:t>
            </w:r>
            <w:r w:rsidRPr="009E4F2D">
              <w:rPr>
                <w:rFonts w:ascii="Arial" w:hAnsi="Arial" w:cs="Arial"/>
                <w:color w:val="auto"/>
                <w:kern w:val="2"/>
                <w:szCs w:val="24"/>
                <w14:ligatures w14:val="standardContextual"/>
              </w:rPr>
              <w:t xml:space="preserve"> The training will be about better serving and understanding customers who have different backgrounds and cultures. It will also show what </w:t>
            </w:r>
            <w:r>
              <w:rPr>
                <w:rFonts w:ascii="Arial" w:hAnsi="Arial" w:cs="Arial"/>
                <w:color w:val="auto"/>
                <w:kern w:val="2"/>
                <w:szCs w:val="24"/>
                <w14:ligatures w14:val="standardContextual"/>
              </w:rPr>
              <w:t xml:space="preserve">types of </w:t>
            </w:r>
            <w:r w:rsidRPr="009E4F2D">
              <w:rPr>
                <w:rFonts w:ascii="Arial" w:hAnsi="Arial" w:cs="Arial"/>
                <w:color w:val="auto"/>
                <w:kern w:val="2"/>
                <w:szCs w:val="24"/>
                <w14:ligatures w14:val="standardContextual"/>
              </w:rPr>
              <w:t xml:space="preserve">cues to have, </w:t>
            </w:r>
            <w:r>
              <w:rPr>
                <w:rFonts w:ascii="Arial" w:hAnsi="Arial" w:cs="Arial"/>
                <w:color w:val="auto"/>
                <w:kern w:val="2"/>
                <w:szCs w:val="24"/>
                <w14:ligatures w14:val="standardContextual"/>
              </w:rPr>
              <w:t xml:space="preserve">the questions that need to be asked, and how to properly respond to the answers given. </w:t>
            </w:r>
            <w:sdt>
              <w:sdtPr>
                <w:rPr>
                  <w:rFonts w:ascii="Arial" w:hAnsi="Arial" w:cs="Arial"/>
                  <w:color w:val="auto"/>
                  <w:kern w:val="2"/>
                  <w:szCs w:val="24"/>
                  <w14:ligatures w14:val="standardContextual"/>
                </w:rPr>
                <w:id w:val="553275889"/>
                <w:citation/>
              </w:sdtPr>
              <w:sdtContent>
                <w:r w:rsidRPr="009E4F2D">
                  <w:rPr>
                    <w:rFonts w:ascii="Arial" w:hAnsi="Arial" w:cs="Arial"/>
                    <w:color w:val="auto"/>
                    <w:kern w:val="2"/>
                    <w:szCs w:val="24"/>
                    <w14:ligatures w14:val="standardContextual"/>
                  </w:rPr>
                  <w:fldChar w:fldCharType="begin"/>
                </w:r>
                <w:r w:rsidRPr="009E4F2D">
                  <w:rPr>
                    <w:rFonts w:ascii="Arial" w:hAnsi="Arial" w:cs="Arial"/>
                    <w:color w:val="auto"/>
                    <w:kern w:val="2"/>
                    <w:szCs w:val="24"/>
                    <w:lang w:val="en-US"/>
                    <w14:ligatures w14:val="standardContextual"/>
                  </w:rPr>
                  <w:instrText xml:space="preserve"> CITATION Ado18 \l 1033 </w:instrText>
                </w:r>
                <w:r w:rsidRPr="009E4F2D">
                  <w:rPr>
                    <w:rFonts w:ascii="Arial" w:hAnsi="Arial" w:cs="Arial"/>
                    <w:color w:val="auto"/>
                    <w:kern w:val="2"/>
                    <w:szCs w:val="24"/>
                    <w14:ligatures w14:val="standardContextual"/>
                  </w:rPr>
                  <w:fldChar w:fldCharType="separate"/>
                </w:r>
                <w:r w:rsidRPr="009E4F2D">
                  <w:rPr>
                    <w:rFonts w:ascii="Arial" w:hAnsi="Arial" w:cs="Arial"/>
                    <w:noProof/>
                    <w:color w:val="auto"/>
                    <w:kern w:val="2"/>
                    <w:szCs w:val="24"/>
                    <w:lang w:val="en-US"/>
                    <w14:ligatures w14:val="standardContextual"/>
                  </w:rPr>
                  <w:t>(Team, 2018)</w:t>
                </w:r>
                <w:r w:rsidRPr="009E4F2D">
                  <w:rPr>
                    <w:rFonts w:ascii="Arial" w:hAnsi="Arial" w:cs="Arial"/>
                    <w:color w:val="auto"/>
                    <w:kern w:val="2"/>
                    <w:szCs w:val="24"/>
                    <w14:ligatures w14:val="standardContextual"/>
                  </w:rPr>
                  <w:fldChar w:fldCharType="end"/>
                </w:r>
              </w:sdtContent>
            </w:sdt>
            <w:sdt>
              <w:sdtPr>
                <w:rPr>
                  <w:rFonts w:ascii="Arial" w:hAnsi="Arial" w:cs="Arial"/>
                  <w:color w:val="auto"/>
                  <w:kern w:val="2"/>
                  <w:szCs w:val="24"/>
                  <w14:ligatures w14:val="standardContextual"/>
                </w:rPr>
                <w:id w:val="-258905531"/>
                <w:citation/>
              </w:sdtPr>
              <w:sdtContent>
                <w:r w:rsidRPr="009E4F2D">
                  <w:rPr>
                    <w:rFonts w:ascii="Arial" w:hAnsi="Arial" w:cs="Arial"/>
                    <w:color w:val="auto"/>
                    <w:kern w:val="2"/>
                    <w:szCs w:val="24"/>
                    <w14:ligatures w14:val="standardContextual"/>
                  </w:rPr>
                  <w:fldChar w:fldCharType="begin"/>
                </w:r>
                <w:r w:rsidRPr="009E4F2D">
                  <w:rPr>
                    <w:rFonts w:ascii="Arial" w:hAnsi="Arial" w:cs="Arial"/>
                    <w:color w:val="auto"/>
                    <w:kern w:val="2"/>
                    <w:szCs w:val="24"/>
                    <w:lang w:val="en-US"/>
                    <w14:ligatures w14:val="standardContextual"/>
                  </w:rPr>
                  <w:instrText xml:space="preserve"> CITATION Leand \l 1033 </w:instrText>
                </w:r>
                <w:r w:rsidRPr="009E4F2D">
                  <w:rPr>
                    <w:rFonts w:ascii="Arial" w:hAnsi="Arial" w:cs="Arial"/>
                    <w:color w:val="auto"/>
                    <w:kern w:val="2"/>
                    <w:szCs w:val="24"/>
                    <w14:ligatures w14:val="standardContextual"/>
                  </w:rPr>
                  <w:fldChar w:fldCharType="separate"/>
                </w:r>
                <w:r w:rsidRPr="009E4F2D">
                  <w:rPr>
                    <w:rFonts w:ascii="Arial" w:hAnsi="Arial" w:cs="Arial"/>
                    <w:noProof/>
                    <w:color w:val="auto"/>
                    <w:kern w:val="2"/>
                    <w:szCs w:val="24"/>
                    <w:lang w:val="en-US"/>
                    <w14:ligatures w14:val="standardContextual"/>
                  </w:rPr>
                  <w:t xml:space="preserve"> (Team, n.d)</w:t>
                </w:r>
                <w:r w:rsidRPr="009E4F2D">
                  <w:rPr>
                    <w:rFonts w:ascii="Arial" w:hAnsi="Arial" w:cs="Arial"/>
                    <w:color w:val="auto"/>
                    <w:kern w:val="2"/>
                    <w:szCs w:val="24"/>
                    <w14:ligatures w14:val="standardContextual"/>
                  </w:rPr>
                  <w:fldChar w:fldCharType="end"/>
                </w:r>
              </w:sdtContent>
            </w:sdt>
            <w:r w:rsidRPr="009E4F2D">
              <w:rPr>
                <w:rFonts w:ascii="Arial" w:hAnsi="Arial" w:cs="Arial"/>
                <w:color w:val="auto"/>
                <w:kern w:val="2"/>
                <w:szCs w:val="24"/>
                <w14:ligatures w14:val="standardContextual"/>
              </w:rPr>
              <w:t xml:space="preserve"> </w:t>
            </w:r>
          </w:p>
          <w:p w14:paraId="784E6C76" w14:textId="77777777" w:rsidR="00B8084B" w:rsidRDefault="00B8084B" w:rsidP="00B8084B">
            <w:pPr>
              <w:spacing w:line="360" w:lineRule="auto"/>
              <w:jc w:val="both"/>
              <w:rPr>
                <w:rFonts w:ascii="Arial" w:hAnsi="Arial" w:cs="Arial"/>
                <w:color w:val="auto"/>
                <w:kern w:val="2"/>
                <w:szCs w:val="24"/>
                <w14:ligatures w14:val="standardContextual"/>
              </w:rPr>
            </w:pPr>
            <w:r w:rsidRPr="009E4F2D">
              <w:rPr>
                <w:rFonts w:ascii="Arial" w:hAnsi="Arial" w:cs="Arial"/>
                <w:color w:val="auto"/>
                <w:kern w:val="2"/>
                <w:szCs w:val="24"/>
                <w14:ligatures w14:val="standardContextual"/>
              </w:rPr>
              <w:t xml:space="preserve">The third </w:t>
            </w:r>
            <w:proofErr w:type="spellStart"/>
            <w:r w:rsidRPr="009E4F2D">
              <w:rPr>
                <w:rFonts w:ascii="Arial" w:hAnsi="Arial" w:cs="Arial"/>
                <w:color w:val="auto"/>
                <w:kern w:val="2"/>
                <w:szCs w:val="24"/>
                <w14:ligatures w14:val="standardContextual"/>
              </w:rPr>
              <w:t>W</w:t>
            </w:r>
            <w:r>
              <w:rPr>
                <w:rFonts w:ascii="Arial" w:hAnsi="Arial" w:cs="Arial"/>
                <w:color w:val="auto"/>
                <w:kern w:val="2"/>
                <w:szCs w:val="24"/>
                <w14:ligatures w14:val="standardContextual"/>
              </w:rPr>
              <w:t xml:space="preserve"> </w:t>
            </w:r>
            <w:r w:rsidRPr="009E4F2D">
              <w:rPr>
                <w:rFonts w:ascii="Arial" w:hAnsi="Arial" w:cs="Arial"/>
                <w:color w:val="auto"/>
                <w:kern w:val="2"/>
                <w:szCs w:val="24"/>
                <w14:ligatures w14:val="standardContextual"/>
              </w:rPr>
              <w:t>i</w:t>
            </w:r>
            <w:r>
              <w:rPr>
                <w:rFonts w:ascii="Arial" w:hAnsi="Arial" w:cs="Arial"/>
                <w:color w:val="auto"/>
                <w:kern w:val="2"/>
                <w:szCs w:val="24"/>
                <w14:ligatures w14:val="standardContextual"/>
              </w:rPr>
              <w:t>n</w:t>
            </w:r>
            <w:proofErr w:type="spellEnd"/>
            <w:r>
              <w:rPr>
                <w:rFonts w:ascii="Arial" w:hAnsi="Arial" w:cs="Arial"/>
                <w:color w:val="auto"/>
                <w:kern w:val="2"/>
                <w:szCs w:val="24"/>
                <w14:ligatures w14:val="standardContextual"/>
              </w:rPr>
              <w:t xml:space="preserve"> the plan is using the word</w:t>
            </w:r>
            <w:r w:rsidRPr="009E4F2D">
              <w:rPr>
                <w:rFonts w:ascii="Arial" w:hAnsi="Arial" w:cs="Arial"/>
                <w:color w:val="auto"/>
                <w:kern w:val="2"/>
                <w:szCs w:val="24"/>
                <w14:ligatures w14:val="standardContextual"/>
              </w:rPr>
              <w:t xml:space="preserve"> who. We </w:t>
            </w:r>
            <w:r>
              <w:rPr>
                <w:rFonts w:ascii="Arial" w:hAnsi="Arial" w:cs="Arial"/>
                <w:color w:val="auto"/>
                <w:kern w:val="2"/>
                <w:szCs w:val="24"/>
                <w14:ligatures w14:val="standardContextual"/>
              </w:rPr>
              <w:t>determine</w:t>
            </w:r>
            <w:r w:rsidRPr="009E4F2D">
              <w:rPr>
                <w:rFonts w:ascii="Arial" w:hAnsi="Arial" w:cs="Arial"/>
                <w:color w:val="auto"/>
                <w:kern w:val="2"/>
                <w:szCs w:val="24"/>
                <w14:ligatures w14:val="standardContextual"/>
              </w:rPr>
              <w:t xml:space="preserve"> who will benefit from this training</w:t>
            </w:r>
            <w:r>
              <w:rPr>
                <w:rFonts w:ascii="Arial" w:hAnsi="Arial" w:cs="Arial"/>
                <w:color w:val="auto"/>
                <w:kern w:val="2"/>
                <w:szCs w:val="24"/>
                <w14:ligatures w14:val="standardContextual"/>
              </w:rPr>
              <w:t>, informing staff who to go to in case of any questions or issues.</w:t>
            </w:r>
            <w:r w:rsidRPr="009E4F2D">
              <w:rPr>
                <w:rFonts w:ascii="Arial" w:hAnsi="Arial" w:cs="Arial"/>
                <w:color w:val="auto"/>
                <w:kern w:val="2"/>
                <w:szCs w:val="24"/>
                <w14:ligatures w14:val="standardContextual"/>
              </w:rPr>
              <w:t xml:space="preserve"> This training is suited for everyone in the hotel but especially those in the food and beverage departments. In these departments, it is more likely to have a cultural </w:t>
            </w:r>
            <w:r w:rsidRPr="009E4F2D">
              <w:rPr>
                <w:rFonts w:ascii="Arial" w:hAnsi="Arial" w:cs="Arial"/>
                <w:color w:val="auto"/>
                <w:kern w:val="2"/>
                <w:szCs w:val="24"/>
                <w14:ligatures w14:val="standardContextual"/>
              </w:rPr>
              <w:lastRenderedPageBreak/>
              <w:t xml:space="preserve">misunderstanding </w:t>
            </w:r>
            <w:r>
              <w:rPr>
                <w:rFonts w:ascii="Arial" w:hAnsi="Arial" w:cs="Arial"/>
                <w:color w:val="auto"/>
                <w:kern w:val="2"/>
                <w:szCs w:val="24"/>
                <w14:ligatures w14:val="standardContextual"/>
              </w:rPr>
              <w:t xml:space="preserve">with a customer </w:t>
            </w:r>
            <w:r w:rsidRPr="009E4F2D">
              <w:rPr>
                <w:rFonts w:ascii="Arial" w:hAnsi="Arial" w:cs="Arial"/>
                <w:color w:val="auto"/>
                <w:kern w:val="2"/>
                <w:szCs w:val="24"/>
                <w14:ligatures w14:val="standardContextual"/>
              </w:rPr>
              <w:t xml:space="preserve">than those </w:t>
            </w:r>
            <w:r>
              <w:rPr>
                <w:rFonts w:ascii="Arial" w:hAnsi="Arial" w:cs="Arial"/>
                <w:color w:val="auto"/>
                <w:kern w:val="2"/>
                <w:szCs w:val="24"/>
                <w14:ligatures w14:val="standardContextual"/>
              </w:rPr>
              <w:t>in other departments such as the front office or housekeeping</w:t>
            </w:r>
            <w:r w:rsidRPr="009E4F2D">
              <w:rPr>
                <w:rFonts w:ascii="Arial" w:hAnsi="Arial" w:cs="Arial"/>
                <w:color w:val="auto"/>
                <w:kern w:val="2"/>
                <w:szCs w:val="24"/>
                <w14:ligatures w14:val="standardContextual"/>
              </w:rPr>
              <w:t xml:space="preserve">. This training would highlight </w:t>
            </w:r>
            <w:r>
              <w:rPr>
                <w:rFonts w:ascii="Arial" w:hAnsi="Arial" w:cs="Arial"/>
                <w:color w:val="auto"/>
                <w:kern w:val="2"/>
                <w:szCs w:val="24"/>
                <w14:ligatures w14:val="standardContextual"/>
              </w:rPr>
              <w:t xml:space="preserve">skills that deal with conversation tactics and ways to go about noticing little aspects of the customer. All staff members should ask customers questions however each question will be tailored based on the said customer. </w:t>
            </w:r>
            <w:sdt>
              <w:sdtPr>
                <w:rPr>
                  <w:rFonts w:ascii="Arial" w:hAnsi="Arial" w:cs="Arial"/>
                  <w:color w:val="auto"/>
                  <w:kern w:val="2"/>
                  <w:szCs w:val="24"/>
                  <w14:ligatures w14:val="standardContextual"/>
                </w:rPr>
                <w:id w:val="-8989574"/>
                <w:citation/>
              </w:sdtPr>
              <w:sdtContent>
                <w:r w:rsidRPr="009E4F2D">
                  <w:rPr>
                    <w:rFonts w:ascii="Arial" w:hAnsi="Arial" w:cs="Arial"/>
                    <w:color w:val="auto"/>
                    <w:kern w:val="2"/>
                    <w:szCs w:val="24"/>
                    <w14:ligatures w14:val="standardContextual"/>
                  </w:rPr>
                  <w:fldChar w:fldCharType="begin"/>
                </w:r>
                <w:r w:rsidRPr="009E4F2D">
                  <w:rPr>
                    <w:rFonts w:ascii="Arial" w:hAnsi="Arial" w:cs="Arial"/>
                    <w:color w:val="auto"/>
                    <w:kern w:val="2"/>
                    <w:szCs w:val="24"/>
                    <w:lang w:val="en-US"/>
                    <w14:ligatures w14:val="standardContextual"/>
                  </w:rPr>
                  <w:instrText xml:space="preserve"> CITATION Ado18 \l 1033 </w:instrText>
                </w:r>
                <w:r w:rsidRPr="009E4F2D">
                  <w:rPr>
                    <w:rFonts w:ascii="Arial" w:hAnsi="Arial" w:cs="Arial"/>
                    <w:color w:val="auto"/>
                    <w:kern w:val="2"/>
                    <w:szCs w:val="24"/>
                    <w14:ligatures w14:val="standardContextual"/>
                  </w:rPr>
                  <w:fldChar w:fldCharType="separate"/>
                </w:r>
                <w:r w:rsidRPr="009E4F2D">
                  <w:rPr>
                    <w:rFonts w:ascii="Arial" w:hAnsi="Arial" w:cs="Arial"/>
                    <w:noProof/>
                    <w:color w:val="auto"/>
                    <w:kern w:val="2"/>
                    <w:szCs w:val="24"/>
                    <w:lang w:val="en-US"/>
                    <w14:ligatures w14:val="standardContextual"/>
                  </w:rPr>
                  <w:t>(Team, 2018)</w:t>
                </w:r>
                <w:r w:rsidRPr="009E4F2D">
                  <w:rPr>
                    <w:rFonts w:ascii="Arial" w:hAnsi="Arial" w:cs="Arial"/>
                    <w:color w:val="auto"/>
                    <w:kern w:val="2"/>
                    <w:szCs w:val="24"/>
                    <w14:ligatures w14:val="standardContextual"/>
                  </w:rPr>
                  <w:fldChar w:fldCharType="end"/>
                </w:r>
              </w:sdtContent>
            </w:sdt>
            <w:sdt>
              <w:sdtPr>
                <w:rPr>
                  <w:rFonts w:ascii="Arial" w:hAnsi="Arial" w:cs="Arial"/>
                  <w:color w:val="auto"/>
                  <w:kern w:val="2"/>
                  <w:szCs w:val="24"/>
                  <w14:ligatures w14:val="standardContextual"/>
                </w:rPr>
                <w:id w:val="-994174782"/>
                <w:citation/>
              </w:sdtPr>
              <w:sdtContent>
                <w:r w:rsidRPr="009E4F2D">
                  <w:rPr>
                    <w:rFonts w:ascii="Arial" w:hAnsi="Arial" w:cs="Arial"/>
                    <w:color w:val="auto"/>
                    <w:kern w:val="2"/>
                    <w:szCs w:val="24"/>
                    <w14:ligatures w14:val="standardContextual"/>
                  </w:rPr>
                  <w:fldChar w:fldCharType="begin"/>
                </w:r>
                <w:r w:rsidRPr="009E4F2D">
                  <w:rPr>
                    <w:rFonts w:ascii="Arial" w:hAnsi="Arial" w:cs="Arial"/>
                    <w:color w:val="auto"/>
                    <w:kern w:val="2"/>
                    <w:szCs w:val="24"/>
                    <w:lang w:val="en-US"/>
                    <w14:ligatures w14:val="standardContextual"/>
                  </w:rPr>
                  <w:instrText xml:space="preserve"> CITATION Leand \l 1033 </w:instrText>
                </w:r>
                <w:r w:rsidRPr="009E4F2D">
                  <w:rPr>
                    <w:rFonts w:ascii="Arial" w:hAnsi="Arial" w:cs="Arial"/>
                    <w:color w:val="auto"/>
                    <w:kern w:val="2"/>
                    <w:szCs w:val="24"/>
                    <w14:ligatures w14:val="standardContextual"/>
                  </w:rPr>
                  <w:fldChar w:fldCharType="separate"/>
                </w:r>
                <w:r w:rsidRPr="009E4F2D">
                  <w:rPr>
                    <w:rFonts w:ascii="Arial" w:hAnsi="Arial" w:cs="Arial"/>
                    <w:noProof/>
                    <w:color w:val="auto"/>
                    <w:kern w:val="2"/>
                    <w:szCs w:val="24"/>
                    <w:lang w:val="en-US"/>
                    <w14:ligatures w14:val="standardContextual"/>
                  </w:rPr>
                  <w:t xml:space="preserve"> (Team, n.d)</w:t>
                </w:r>
                <w:r w:rsidRPr="009E4F2D">
                  <w:rPr>
                    <w:rFonts w:ascii="Arial" w:hAnsi="Arial" w:cs="Arial"/>
                    <w:color w:val="auto"/>
                    <w:kern w:val="2"/>
                    <w:szCs w:val="24"/>
                    <w14:ligatures w14:val="standardContextual"/>
                  </w:rPr>
                  <w:fldChar w:fldCharType="end"/>
                </w:r>
              </w:sdtContent>
            </w:sdt>
            <w:r w:rsidRPr="009E4F2D">
              <w:rPr>
                <w:rFonts w:ascii="Arial" w:hAnsi="Arial" w:cs="Arial"/>
                <w:color w:val="auto"/>
                <w:kern w:val="2"/>
                <w:szCs w:val="24"/>
                <w14:ligatures w14:val="standardContextual"/>
              </w:rPr>
              <w:t xml:space="preserve"> </w:t>
            </w:r>
          </w:p>
          <w:p w14:paraId="73A3E5BF" w14:textId="77777777" w:rsidR="00B8084B" w:rsidRPr="009E4F2D" w:rsidRDefault="00B8084B" w:rsidP="00B8084B">
            <w:pPr>
              <w:spacing w:line="360" w:lineRule="auto"/>
              <w:jc w:val="both"/>
              <w:rPr>
                <w:rFonts w:ascii="Arial" w:hAnsi="Arial" w:cs="Arial"/>
                <w:color w:val="auto"/>
                <w:kern w:val="2"/>
                <w:szCs w:val="24"/>
                <w14:ligatures w14:val="standardContextual"/>
              </w:rPr>
            </w:pPr>
            <w:r w:rsidRPr="009E4F2D">
              <w:rPr>
                <w:rFonts w:ascii="Arial" w:hAnsi="Arial" w:cs="Arial"/>
                <w:color w:val="auto"/>
                <w:kern w:val="2"/>
                <w:szCs w:val="24"/>
                <w14:ligatures w14:val="standardContextual"/>
              </w:rPr>
              <w:t>The fourth W is</w:t>
            </w:r>
            <w:r>
              <w:rPr>
                <w:rFonts w:ascii="Arial" w:hAnsi="Arial" w:cs="Arial"/>
                <w:color w:val="auto"/>
                <w:kern w:val="2"/>
                <w:szCs w:val="24"/>
                <w14:ligatures w14:val="standardContextual"/>
              </w:rPr>
              <w:t xml:space="preserve"> the word</w:t>
            </w:r>
            <w:r w:rsidRPr="009E4F2D">
              <w:rPr>
                <w:rFonts w:ascii="Arial" w:hAnsi="Arial" w:cs="Arial"/>
                <w:color w:val="auto"/>
                <w:kern w:val="2"/>
                <w:szCs w:val="24"/>
                <w14:ligatures w14:val="standardContextual"/>
              </w:rPr>
              <w:t xml:space="preserve"> w</w:t>
            </w:r>
            <w:r>
              <w:rPr>
                <w:rFonts w:ascii="Arial" w:hAnsi="Arial" w:cs="Arial"/>
                <w:color w:val="auto"/>
                <w:kern w:val="2"/>
                <w:szCs w:val="24"/>
                <w14:ligatures w14:val="standardContextual"/>
              </w:rPr>
              <w:t>h</w:t>
            </w:r>
            <w:r w:rsidRPr="009E4F2D">
              <w:rPr>
                <w:rFonts w:ascii="Arial" w:hAnsi="Arial" w:cs="Arial"/>
                <w:color w:val="auto"/>
                <w:kern w:val="2"/>
                <w:szCs w:val="24"/>
                <w14:ligatures w14:val="standardContextual"/>
              </w:rPr>
              <w:t xml:space="preserve">ere. We </w:t>
            </w:r>
            <w:r>
              <w:rPr>
                <w:rFonts w:ascii="Arial" w:hAnsi="Arial" w:cs="Arial"/>
                <w:color w:val="auto"/>
                <w:kern w:val="2"/>
                <w:szCs w:val="24"/>
                <w14:ligatures w14:val="standardContextual"/>
              </w:rPr>
              <w:t>determine this aspect of the training plan by understanding where the training would take place, the timing of specific questions, and seating arrangements for certain customers.</w:t>
            </w:r>
            <w:r w:rsidRPr="009E4F2D">
              <w:rPr>
                <w:rFonts w:ascii="Arial" w:hAnsi="Arial" w:cs="Arial"/>
                <w:color w:val="auto"/>
                <w:kern w:val="2"/>
                <w:szCs w:val="24"/>
                <w14:ligatures w14:val="standardContextual"/>
              </w:rPr>
              <w:t xml:space="preserve"> This training will be held in a comfortable room where everyone </w:t>
            </w:r>
            <w:r>
              <w:rPr>
                <w:rFonts w:ascii="Arial" w:hAnsi="Arial" w:cs="Arial"/>
                <w:color w:val="auto"/>
                <w:kern w:val="2"/>
                <w:szCs w:val="24"/>
                <w14:ligatures w14:val="standardContextual"/>
              </w:rPr>
              <w:t>will</w:t>
            </w:r>
            <w:r w:rsidRPr="009E4F2D">
              <w:rPr>
                <w:rFonts w:ascii="Arial" w:hAnsi="Arial" w:cs="Arial"/>
                <w:color w:val="auto"/>
                <w:kern w:val="2"/>
                <w:szCs w:val="24"/>
                <w14:ligatures w14:val="standardContextual"/>
              </w:rPr>
              <w:t xml:space="preserve"> be able to </w:t>
            </w:r>
            <w:r>
              <w:rPr>
                <w:rFonts w:ascii="Arial" w:hAnsi="Arial" w:cs="Arial"/>
                <w:color w:val="auto"/>
                <w:kern w:val="2"/>
                <w:szCs w:val="24"/>
                <w14:ligatures w14:val="standardContextual"/>
              </w:rPr>
              <w:t>focus and give their undivided attention without any interruptions or distractions.</w:t>
            </w:r>
            <w:r w:rsidRPr="009E4F2D">
              <w:rPr>
                <w:rFonts w:ascii="Arial" w:hAnsi="Arial" w:cs="Arial"/>
                <w:color w:val="auto"/>
                <w:kern w:val="2"/>
                <w:szCs w:val="24"/>
                <w14:ligatures w14:val="standardContextual"/>
              </w:rPr>
              <w:t xml:space="preserve"> It will be an environment devoid of noise and people. Questions should be asked while the customers are walking to their table. This would give the server enough time </w:t>
            </w:r>
            <w:r>
              <w:rPr>
                <w:rFonts w:ascii="Arial" w:hAnsi="Arial" w:cs="Arial"/>
                <w:color w:val="auto"/>
                <w:kern w:val="2"/>
                <w:szCs w:val="24"/>
                <w14:ligatures w14:val="standardContextual"/>
              </w:rPr>
              <w:t xml:space="preserve">to know where to seat the customer and the dining experience needed to ensure the customer is satisfied. </w:t>
            </w:r>
            <w:sdt>
              <w:sdtPr>
                <w:rPr>
                  <w:rFonts w:ascii="Arial" w:hAnsi="Arial" w:cs="Arial"/>
                  <w:color w:val="auto"/>
                  <w:kern w:val="2"/>
                  <w:szCs w:val="24"/>
                  <w14:ligatures w14:val="standardContextual"/>
                </w:rPr>
                <w:id w:val="-48772674"/>
                <w:citation/>
              </w:sdtPr>
              <w:sdtContent>
                <w:r w:rsidRPr="009E4F2D">
                  <w:rPr>
                    <w:rFonts w:ascii="Arial" w:hAnsi="Arial" w:cs="Arial"/>
                    <w:color w:val="auto"/>
                    <w:kern w:val="2"/>
                    <w:szCs w:val="24"/>
                    <w14:ligatures w14:val="standardContextual"/>
                  </w:rPr>
                  <w:fldChar w:fldCharType="begin"/>
                </w:r>
                <w:r w:rsidRPr="009E4F2D">
                  <w:rPr>
                    <w:rFonts w:ascii="Arial" w:hAnsi="Arial" w:cs="Arial"/>
                    <w:color w:val="auto"/>
                    <w:kern w:val="2"/>
                    <w:szCs w:val="24"/>
                    <w:lang w:val="en-US"/>
                    <w14:ligatures w14:val="standardContextual"/>
                  </w:rPr>
                  <w:instrText xml:space="preserve"> CITATION Ado18 \l 1033 </w:instrText>
                </w:r>
                <w:r w:rsidRPr="009E4F2D">
                  <w:rPr>
                    <w:rFonts w:ascii="Arial" w:hAnsi="Arial" w:cs="Arial"/>
                    <w:color w:val="auto"/>
                    <w:kern w:val="2"/>
                    <w:szCs w:val="24"/>
                    <w14:ligatures w14:val="standardContextual"/>
                  </w:rPr>
                  <w:fldChar w:fldCharType="separate"/>
                </w:r>
                <w:r w:rsidRPr="009E4F2D">
                  <w:rPr>
                    <w:rFonts w:ascii="Arial" w:hAnsi="Arial" w:cs="Arial"/>
                    <w:noProof/>
                    <w:color w:val="auto"/>
                    <w:kern w:val="2"/>
                    <w:szCs w:val="24"/>
                    <w:lang w:val="en-US"/>
                    <w14:ligatures w14:val="standardContextual"/>
                  </w:rPr>
                  <w:t>(Team, 2018)</w:t>
                </w:r>
                <w:r w:rsidRPr="009E4F2D">
                  <w:rPr>
                    <w:rFonts w:ascii="Arial" w:hAnsi="Arial" w:cs="Arial"/>
                    <w:color w:val="auto"/>
                    <w:kern w:val="2"/>
                    <w:szCs w:val="24"/>
                    <w14:ligatures w14:val="standardContextual"/>
                  </w:rPr>
                  <w:fldChar w:fldCharType="end"/>
                </w:r>
              </w:sdtContent>
            </w:sdt>
            <w:sdt>
              <w:sdtPr>
                <w:rPr>
                  <w:rFonts w:ascii="Arial" w:hAnsi="Arial" w:cs="Arial"/>
                  <w:color w:val="auto"/>
                  <w:kern w:val="2"/>
                  <w:szCs w:val="24"/>
                  <w14:ligatures w14:val="standardContextual"/>
                </w:rPr>
                <w:id w:val="-677961101"/>
                <w:citation/>
              </w:sdtPr>
              <w:sdtContent>
                <w:r w:rsidRPr="009E4F2D">
                  <w:rPr>
                    <w:rFonts w:ascii="Arial" w:hAnsi="Arial" w:cs="Arial"/>
                    <w:color w:val="auto"/>
                    <w:kern w:val="2"/>
                    <w:szCs w:val="24"/>
                    <w14:ligatures w14:val="standardContextual"/>
                  </w:rPr>
                  <w:fldChar w:fldCharType="begin"/>
                </w:r>
                <w:r w:rsidRPr="009E4F2D">
                  <w:rPr>
                    <w:rFonts w:ascii="Arial" w:hAnsi="Arial" w:cs="Arial"/>
                    <w:color w:val="auto"/>
                    <w:kern w:val="2"/>
                    <w:szCs w:val="24"/>
                    <w:lang w:val="en-US"/>
                    <w14:ligatures w14:val="standardContextual"/>
                  </w:rPr>
                  <w:instrText xml:space="preserve"> CITATION Leand \l 1033 </w:instrText>
                </w:r>
                <w:r w:rsidRPr="009E4F2D">
                  <w:rPr>
                    <w:rFonts w:ascii="Arial" w:hAnsi="Arial" w:cs="Arial"/>
                    <w:color w:val="auto"/>
                    <w:kern w:val="2"/>
                    <w:szCs w:val="24"/>
                    <w14:ligatures w14:val="standardContextual"/>
                  </w:rPr>
                  <w:fldChar w:fldCharType="separate"/>
                </w:r>
                <w:r w:rsidRPr="009E4F2D">
                  <w:rPr>
                    <w:rFonts w:ascii="Arial" w:hAnsi="Arial" w:cs="Arial"/>
                    <w:noProof/>
                    <w:color w:val="auto"/>
                    <w:kern w:val="2"/>
                    <w:szCs w:val="24"/>
                    <w:lang w:val="en-US"/>
                    <w14:ligatures w14:val="standardContextual"/>
                  </w:rPr>
                  <w:t xml:space="preserve"> (Team, n.d)</w:t>
                </w:r>
                <w:r w:rsidRPr="009E4F2D">
                  <w:rPr>
                    <w:rFonts w:ascii="Arial" w:hAnsi="Arial" w:cs="Arial"/>
                    <w:color w:val="auto"/>
                    <w:kern w:val="2"/>
                    <w:szCs w:val="24"/>
                    <w14:ligatures w14:val="standardContextual"/>
                  </w:rPr>
                  <w:fldChar w:fldCharType="end"/>
                </w:r>
              </w:sdtContent>
            </w:sdt>
            <w:r w:rsidRPr="009E4F2D">
              <w:rPr>
                <w:rFonts w:ascii="Arial" w:hAnsi="Arial" w:cs="Arial"/>
                <w:color w:val="auto"/>
                <w:kern w:val="2"/>
                <w:szCs w:val="24"/>
                <w14:ligatures w14:val="standardContextual"/>
              </w:rPr>
              <w:t xml:space="preserve"> </w:t>
            </w:r>
          </w:p>
          <w:p w14:paraId="5066B4DD" w14:textId="5206A72C" w:rsidR="005C77A4" w:rsidRDefault="00B8084B" w:rsidP="00B8084B">
            <w:pPr>
              <w:spacing w:line="360" w:lineRule="auto"/>
              <w:jc w:val="both"/>
              <w:rPr>
                <w:b/>
                <w:bCs/>
                <w:sz w:val="28"/>
                <w:szCs w:val="24"/>
              </w:rPr>
            </w:pPr>
            <w:r>
              <w:rPr>
                <w:rFonts w:ascii="Arial" w:hAnsi="Arial" w:cs="Arial"/>
                <w:color w:val="auto"/>
                <w:kern w:val="2"/>
                <w:szCs w:val="24"/>
                <w14:ligatures w14:val="standardContextual"/>
              </w:rPr>
              <w:t>The last W we use is whom</w:t>
            </w:r>
            <w:r w:rsidRPr="009E4F2D">
              <w:rPr>
                <w:rFonts w:ascii="Arial" w:hAnsi="Arial" w:cs="Arial"/>
                <w:color w:val="auto"/>
                <w:kern w:val="2"/>
                <w:szCs w:val="24"/>
                <w14:ligatures w14:val="standardContextual"/>
              </w:rPr>
              <w:t xml:space="preserve">. We </w:t>
            </w:r>
            <w:r>
              <w:rPr>
                <w:rFonts w:ascii="Arial" w:hAnsi="Arial" w:cs="Arial"/>
                <w:color w:val="auto"/>
                <w:kern w:val="2"/>
                <w:szCs w:val="24"/>
                <w14:ligatures w14:val="standardContextual"/>
              </w:rPr>
              <w:t>understand and try to have a list of persons whom the staff can go to in case of clarification, in case of any issues or misunderstandings that an occur.</w:t>
            </w:r>
            <w:r w:rsidRPr="009E4F2D">
              <w:rPr>
                <w:rFonts w:ascii="Arial" w:hAnsi="Arial" w:cs="Arial"/>
                <w:color w:val="auto"/>
                <w:kern w:val="2"/>
                <w:szCs w:val="24"/>
                <w14:ligatures w14:val="standardContextual"/>
              </w:rPr>
              <w:t xml:space="preserve"> These questions are to help the </w:t>
            </w:r>
            <w:r>
              <w:rPr>
                <w:rFonts w:ascii="Arial" w:hAnsi="Arial" w:cs="Arial"/>
                <w:color w:val="auto"/>
                <w:kern w:val="2"/>
                <w:szCs w:val="24"/>
                <w14:ligatures w14:val="standardContextual"/>
              </w:rPr>
              <w:t>staff</w:t>
            </w:r>
            <w:r w:rsidRPr="009E4F2D">
              <w:rPr>
                <w:rFonts w:ascii="Arial" w:hAnsi="Arial" w:cs="Arial"/>
                <w:color w:val="auto"/>
                <w:kern w:val="2"/>
                <w:szCs w:val="24"/>
                <w14:ligatures w14:val="standardContextual"/>
              </w:rPr>
              <w:t xml:space="preserve"> </w:t>
            </w:r>
            <w:r>
              <w:rPr>
                <w:rFonts w:ascii="Arial" w:hAnsi="Arial" w:cs="Arial"/>
                <w:color w:val="auto"/>
                <w:kern w:val="2"/>
                <w:szCs w:val="24"/>
                <w14:ligatures w14:val="standardContextual"/>
              </w:rPr>
              <w:t>become</w:t>
            </w:r>
            <w:r w:rsidRPr="009E4F2D">
              <w:rPr>
                <w:rFonts w:ascii="Arial" w:hAnsi="Arial" w:cs="Arial"/>
                <w:color w:val="auto"/>
                <w:kern w:val="2"/>
                <w:szCs w:val="24"/>
                <w14:ligatures w14:val="standardContextual"/>
              </w:rPr>
              <w:t xml:space="preserve"> more knowledge</w:t>
            </w:r>
            <w:r>
              <w:rPr>
                <w:rFonts w:ascii="Arial" w:hAnsi="Arial" w:cs="Arial"/>
                <w:color w:val="auto"/>
                <w:kern w:val="2"/>
                <w:szCs w:val="24"/>
                <w14:ligatures w14:val="standardContextual"/>
              </w:rPr>
              <w:t>able</w:t>
            </w:r>
            <w:r w:rsidRPr="009E4F2D">
              <w:rPr>
                <w:rFonts w:ascii="Arial" w:hAnsi="Arial" w:cs="Arial"/>
                <w:color w:val="auto"/>
                <w:kern w:val="2"/>
                <w:szCs w:val="24"/>
                <w14:ligatures w14:val="standardContextual"/>
              </w:rPr>
              <w:t xml:space="preserve">. They would be able to know who to go to if and when they need help. </w:t>
            </w:r>
            <w:sdt>
              <w:sdtPr>
                <w:rPr>
                  <w:rFonts w:ascii="Arial" w:hAnsi="Arial" w:cs="Arial"/>
                  <w:color w:val="auto"/>
                  <w:kern w:val="2"/>
                  <w:szCs w:val="24"/>
                  <w14:ligatures w14:val="standardContextual"/>
                </w:rPr>
                <w:id w:val="-418246497"/>
                <w:citation/>
              </w:sdtPr>
              <w:sdtContent>
                <w:r w:rsidRPr="009E4F2D">
                  <w:rPr>
                    <w:rFonts w:ascii="Arial" w:hAnsi="Arial" w:cs="Arial"/>
                    <w:color w:val="auto"/>
                    <w:kern w:val="2"/>
                    <w:szCs w:val="24"/>
                    <w14:ligatures w14:val="standardContextual"/>
                  </w:rPr>
                  <w:fldChar w:fldCharType="begin"/>
                </w:r>
                <w:r w:rsidRPr="009E4F2D">
                  <w:rPr>
                    <w:rFonts w:ascii="Arial" w:hAnsi="Arial" w:cs="Arial"/>
                    <w:color w:val="auto"/>
                    <w:kern w:val="2"/>
                    <w:szCs w:val="24"/>
                    <w:lang w:val="en-US"/>
                    <w14:ligatures w14:val="standardContextual"/>
                  </w:rPr>
                  <w:instrText xml:space="preserve"> CITATION Ado18 \l 1033 </w:instrText>
                </w:r>
                <w:r w:rsidRPr="009E4F2D">
                  <w:rPr>
                    <w:rFonts w:ascii="Arial" w:hAnsi="Arial" w:cs="Arial"/>
                    <w:color w:val="auto"/>
                    <w:kern w:val="2"/>
                    <w:szCs w:val="24"/>
                    <w14:ligatures w14:val="standardContextual"/>
                  </w:rPr>
                  <w:fldChar w:fldCharType="separate"/>
                </w:r>
                <w:r w:rsidRPr="009E4F2D">
                  <w:rPr>
                    <w:rFonts w:ascii="Arial" w:hAnsi="Arial" w:cs="Arial"/>
                    <w:noProof/>
                    <w:color w:val="auto"/>
                    <w:kern w:val="2"/>
                    <w:szCs w:val="24"/>
                    <w:lang w:val="en-US"/>
                    <w14:ligatures w14:val="standardContextual"/>
                  </w:rPr>
                  <w:t>(Team, 2018)</w:t>
                </w:r>
                <w:r w:rsidRPr="009E4F2D">
                  <w:rPr>
                    <w:rFonts w:ascii="Arial" w:hAnsi="Arial" w:cs="Arial"/>
                    <w:color w:val="auto"/>
                    <w:kern w:val="2"/>
                    <w:szCs w:val="24"/>
                    <w14:ligatures w14:val="standardContextual"/>
                  </w:rPr>
                  <w:fldChar w:fldCharType="end"/>
                </w:r>
              </w:sdtContent>
            </w:sdt>
            <w:sdt>
              <w:sdtPr>
                <w:rPr>
                  <w:rFonts w:ascii="Arial" w:hAnsi="Arial" w:cs="Arial"/>
                  <w:color w:val="auto"/>
                  <w:kern w:val="2"/>
                  <w:szCs w:val="24"/>
                  <w14:ligatures w14:val="standardContextual"/>
                </w:rPr>
                <w:id w:val="478505056"/>
                <w:citation/>
              </w:sdtPr>
              <w:sdtContent>
                <w:r w:rsidRPr="009E4F2D">
                  <w:rPr>
                    <w:rFonts w:ascii="Arial" w:hAnsi="Arial" w:cs="Arial"/>
                    <w:color w:val="auto"/>
                    <w:kern w:val="2"/>
                    <w:szCs w:val="24"/>
                    <w14:ligatures w14:val="standardContextual"/>
                  </w:rPr>
                  <w:fldChar w:fldCharType="begin"/>
                </w:r>
                <w:r w:rsidRPr="009E4F2D">
                  <w:rPr>
                    <w:rFonts w:ascii="Arial" w:hAnsi="Arial" w:cs="Arial"/>
                    <w:color w:val="auto"/>
                    <w:kern w:val="2"/>
                    <w:szCs w:val="24"/>
                    <w:lang w:val="en-US"/>
                    <w14:ligatures w14:val="standardContextual"/>
                  </w:rPr>
                  <w:instrText xml:space="preserve"> CITATION Leand \l 1033 </w:instrText>
                </w:r>
                <w:r w:rsidRPr="009E4F2D">
                  <w:rPr>
                    <w:rFonts w:ascii="Arial" w:hAnsi="Arial" w:cs="Arial"/>
                    <w:color w:val="auto"/>
                    <w:kern w:val="2"/>
                    <w:szCs w:val="24"/>
                    <w14:ligatures w14:val="standardContextual"/>
                  </w:rPr>
                  <w:fldChar w:fldCharType="separate"/>
                </w:r>
                <w:r w:rsidRPr="009E4F2D">
                  <w:rPr>
                    <w:rFonts w:ascii="Arial" w:hAnsi="Arial" w:cs="Arial"/>
                    <w:noProof/>
                    <w:color w:val="auto"/>
                    <w:kern w:val="2"/>
                    <w:szCs w:val="24"/>
                    <w:lang w:val="en-US"/>
                    <w14:ligatures w14:val="standardContextual"/>
                  </w:rPr>
                  <w:t xml:space="preserve"> (Team, n.d)</w:t>
                </w:r>
                <w:r w:rsidRPr="009E4F2D">
                  <w:rPr>
                    <w:rFonts w:ascii="Arial" w:hAnsi="Arial" w:cs="Arial"/>
                    <w:color w:val="auto"/>
                    <w:kern w:val="2"/>
                    <w:szCs w:val="24"/>
                    <w14:ligatures w14:val="standardContextual"/>
                  </w:rPr>
                  <w:fldChar w:fldCharType="end"/>
                </w:r>
              </w:sdtContent>
            </w:sdt>
            <w:r w:rsidRPr="009E4F2D">
              <w:rPr>
                <w:rFonts w:ascii="Arial" w:hAnsi="Arial" w:cs="Arial"/>
                <w:color w:val="auto"/>
                <w:kern w:val="2"/>
                <w:szCs w:val="24"/>
                <w14:ligatures w14:val="standardContextual"/>
              </w:rPr>
              <w:t xml:space="preserve"> </w:t>
            </w:r>
          </w:p>
          <w:p w14:paraId="0F3568B7" w14:textId="77777777" w:rsidR="005C77A4" w:rsidRDefault="005C77A4" w:rsidP="005C77A4">
            <w:pPr>
              <w:rPr>
                <w:b/>
                <w:bCs/>
                <w:sz w:val="28"/>
                <w:szCs w:val="24"/>
              </w:rPr>
            </w:pPr>
            <w:r>
              <w:rPr>
                <w:b/>
                <w:bCs/>
                <w:sz w:val="28"/>
                <w:szCs w:val="24"/>
              </w:rPr>
              <w:t>References:</w:t>
            </w:r>
          </w:p>
          <w:p w14:paraId="4B63956A" w14:textId="77777777" w:rsidR="009E4F2D" w:rsidRPr="009E4F2D" w:rsidRDefault="009E4F2D" w:rsidP="009E4F2D">
            <w:pPr>
              <w:spacing w:line="360" w:lineRule="auto"/>
              <w:jc w:val="both"/>
              <w:rPr>
                <w:rFonts w:ascii="Arial" w:hAnsi="Arial" w:cs="Arial"/>
                <w:noProof/>
                <w:color w:val="auto"/>
                <w:szCs w:val="24"/>
                <w:lang w:val="en-US"/>
              </w:rPr>
            </w:pPr>
            <w:r w:rsidRPr="009E4F2D">
              <w:rPr>
                <w:rFonts w:ascii="Arial" w:hAnsi="Arial" w:cs="Arial"/>
                <w:color w:val="auto"/>
                <w:kern w:val="2"/>
                <w:szCs w:val="24"/>
                <w14:ligatures w14:val="standardContextual"/>
              </w:rPr>
              <w:fldChar w:fldCharType="begin"/>
            </w:r>
            <w:r w:rsidRPr="009E4F2D">
              <w:rPr>
                <w:rFonts w:ascii="Arial" w:hAnsi="Arial" w:cs="Arial"/>
                <w:color w:val="auto"/>
                <w:kern w:val="2"/>
                <w:szCs w:val="24"/>
                <w:lang w:val="en-US"/>
                <w14:ligatures w14:val="standardContextual"/>
              </w:rPr>
              <w:instrText xml:space="preserve"> BIBLIOGRAPHY  \l 1033 </w:instrText>
            </w:r>
            <w:r w:rsidRPr="009E4F2D">
              <w:rPr>
                <w:rFonts w:ascii="Arial" w:hAnsi="Arial" w:cs="Arial"/>
                <w:color w:val="auto"/>
                <w:kern w:val="2"/>
                <w:szCs w:val="24"/>
                <w14:ligatures w14:val="standardContextual"/>
              </w:rPr>
              <w:fldChar w:fldCharType="separate"/>
            </w:r>
            <w:r w:rsidRPr="009E4F2D">
              <w:rPr>
                <w:rFonts w:ascii="Arial" w:hAnsi="Arial" w:cs="Arial"/>
                <w:noProof/>
                <w:color w:val="auto"/>
                <w:kern w:val="2"/>
                <w:szCs w:val="24"/>
                <w:lang w:val="en-US"/>
                <w14:ligatures w14:val="standardContextual"/>
              </w:rPr>
              <w:t xml:space="preserve">Buckley, F., 2023. </w:t>
            </w:r>
            <w:r w:rsidRPr="009E4F2D">
              <w:rPr>
                <w:rFonts w:ascii="Arial" w:hAnsi="Arial" w:cs="Arial"/>
                <w:i/>
                <w:iCs/>
                <w:noProof/>
                <w:color w:val="auto"/>
                <w:kern w:val="2"/>
                <w:szCs w:val="24"/>
                <w:lang w:val="en-US"/>
                <w14:ligatures w14:val="standardContextual"/>
              </w:rPr>
              <w:t xml:space="preserve">Empowering Your Team: The Benefits of Cross Cultural Training in the Hospitality Industry. </w:t>
            </w:r>
            <w:r w:rsidRPr="009E4F2D">
              <w:rPr>
                <w:rFonts w:ascii="Arial" w:hAnsi="Arial" w:cs="Arial"/>
                <w:noProof/>
                <w:color w:val="auto"/>
                <w:kern w:val="2"/>
                <w:szCs w:val="24"/>
                <w:lang w:val="en-US"/>
                <w14:ligatures w14:val="standardContextual"/>
              </w:rPr>
              <w:t xml:space="preserve">[Online] </w:t>
            </w:r>
            <w:r w:rsidRPr="009E4F2D">
              <w:rPr>
                <w:rFonts w:ascii="Arial" w:hAnsi="Arial" w:cs="Arial"/>
                <w:noProof/>
                <w:color w:val="auto"/>
                <w:kern w:val="2"/>
                <w:szCs w:val="24"/>
                <w:lang w:val="en-US"/>
                <w14:ligatures w14:val="standardContextual"/>
              </w:rPr>
              <w:br/>
              <w:t>Available at: https://www.linkedin.com/pulse/cultural-training-hospitality-industry-finbarr-buckley/</w:t>
            </w:r>
            <w:r w:rsidRPr="009E4F2D">
              <w:rPr>
                <w:rFonts w:ascii="Arial" w:hAnsi="Arial" w:cs="Arial"/>
                <w:noProof/>
                <w:color w:val="auto"/>
                <w:kern w:val="2"/>
                <w:szCs w:val="24"/>
                <w:lang w:val="en-US"/>
                <w14:ligatures w14:val="standardContextual"/>
              </w:rPr>
              <w:br/>
              <w:t>[Accessed 24 01 2024].</w:t>
            </w:r>
          </w:p>
          <w:p w14:paraId="4667ED02" w14:textId="77777777" w:rsidR="009E4F2D" w:rsidRPr="009E4F2D" w:rsidRDefault="009E4F2D" w:rsidP="009E4F2D">
            <w:pPr>
              <w:spacing w:line="360" w:lineRule="auto"/>
              <w:jc w:val="both"/>
              <w:rPr>
                <w:rFonts w:ascii="Arial" w:hAnsi="Arial" w:cs="Arial"/>
                <w:noProof/>
                <w:color w:val="auto"/>
                <w:kern w:val="2"/>
                <w:szCs w:val="24"/>
                <w:lang w:val="en-US"/>
                <w14:ligatures w14:val="standardContextual"/>
              </w:rPr>
            </w:pPr>
            <w:r w:rsidRPr="009E4F2D">
              <w:rPr>
                <w:rFonts w:ascii="Arial" w:hAnsi="Arial" w:cs="Arial"/>
                <w:noProof/>
                <w:color w:val="auto"/>
                <w:kern w:val="2"/>
                <w:szCs w:val="24"/>
                <w:lang w:val="en-US"/>
                <w14:ligatures w14:val="standardContextual"/>
              </w:rPr>
              <w:t xml:space="preserve">Team, A. C., 2018. </w:t>
            </w:r>
            <w:r w:rsidRPr="009E4F2D">
              <w:rPr>
                <w:rFonts w:ascii="Arial" w:hAnsi="Arial" w:cs="Arial"/>
                <w:i/>
                <w:iCs/>
                <w:noProof/>
                <w:color w:val="auto"/>
                <w:kern w:val="2"/>
                <w:szCs w:val="24"/>
                <w:lang w:val="en-US"/>
                <w14:ligatures w14:val="standardContextual"/>
              </w:rPr>
              <w:t xml:space="preserve">Questions of Every Project. </w:t>
            </w:r>
            <w:r w:rsidRPr="009E4F2D">
              <w:rPr>
                <w:rFonts w:ascii="Arial" w:hAnsi="Arial" w:cs="Arial"/>
                <w:noProof/>
                <w:color w:val="auto"/>
                <w:kern w:val="2"/>
                <w:szCs w:val="24"/>
                <w:lang w:val="en-US"/>
                <w14:ligatures w14:val="standardContextual"/>
              </w:rPr>
              <w:t xml:space="preserve">[Online] </w:t>
            </w:r>
            <w:r w:rsidRPr="009E4F2D">
              <w:rPr>
                <w:rFonts w:ascii="Arial" w:hAnsi="Arial" w:cs="Arial"/>
                <w:noProof/>
                <w:color w:val="auto"/>
                <w:kern w:val="2"/>
                <w:szCs w:val="24"/>
                <w:lang w:val="en-US"/>
                <w14:ligatures w14:val="standardContextual"/>
              </w:rPr>
              <w:br/>
              <w:t>Available at: https://business.adobe.com/blog/basics/project-management-101-the-5-ws-and-1-h-that-should-be-asked-of-every-project</w:t>
            </w:r>
            <w:r w:rsidRPr="009E4F2D">
              <w:rPr>
                <w:rFonts w:ascii="Arial" w:hAnsi="Arial" w:cs="Arial"/>
                <w:noProof/>
                <w:color w:val="auto"/>
                <w:kern w:val="2"/>
                <w:szCs w:val="24"/>
                <w:lang w:val="en-US"/>
                <w14:ligatures w14:val="standardContextual"/>
              </w:rPr>
              <w:br/>
              <w:t>[Accessed 24 01 2024].</w:t>
            </w:r>
          </w:p>
          <w:p w14:paraId="1BFC35FA" w14:textId="77777777" w:rsidR="009E4F2D" w:rsidRPr="009E4F2D" w:rsidRDefault="009E4F2D" w:rsidP="009E4F2D">
            <w:pPr>
              <w:spacing w:line="360" w:lineRule="auto"/>
              <w:jc w:val="both"/>
              <w:rPr>
                <w:rFonts w:ascii="Arial" w:hAnsi="Arial" w:cs="Arial"/>
                <w:noProof/>
                <w:color w:val="auto"/>
                <w:kern w:val="2"/>
                <w:szCs w:val="24"/>
                <w:lang w:val="en-US"/>
                <w14:ligatures w14:val="standardContextual"/>
              </w:rPr>
            </w:pPr>
            <w:r w:rsidRPr="009E4F2D">
              <w:rPr>
                <w:rFonts w:ascii="Arial" w:hAnsi="Arial" w:cs="Arial"/>
                <w:noProof/>
                <w:color w:val="auto"/>
                <w:kern w:val="2"/>
                <w:szCs w:val="24"/>
                <w:lang w:val="en-US"/>
                <w14:ligatures w14:val="standardContextual"/>
              </w:rPr>
              <w:t xml:space="preserve">Team, L., n.d. </w:t>
            </w:r>
            <w:r w:rsidRPr="009E4F2D">
              <w:rPr>
                <w:rFonts w:ascii="Arial" w:hAnsi="Arial" w:cs="Arial"/>
                <w:i/>
                <w:iCs/>
                <w:noProof/>
                <w:color w:val="auto"/>
                <w:kern w:val="2"/>
                <w:szCs w:val="24"/>
                <w:lang w:val="en-US"/>
                <w14:ligatures w14:val="standardContextual"/>
              </w:rPr>
              <w:t xml:space="preserve">A culture of learning &amp; empowerment: Our guide to creating an employee training plan. </w:t>
            </w:r>
            <w:r w:rsidRPr="009E4F2D">
              <w:rPr>
                <w:rFonts w:ascii="Arial" w:hAnsi="Arial" w:cs="Arial"/>
                <w:noProof/>
                <w:color w:val="auto"/>
                <w:kern w:val="2"/>
                <w:szCs w:val="24"/>
                <w:lang w:val="en-US"/>
                <w14:ligatures w14:val="standardContextual"/>
              </w:rPr>
              <w:t xml:space="preserve">[Online] </w:t>
            </w:r>
            <w:r w:rsidRPr="009E4F2D">
              <w:rPr>
                <w:rFonts w:ascii="Arial" w:hAnsi="Arial" w:cs="Arial"/>
                <w:noProof/>
                <w:color w:val="auto"/>
                <w:kern w:val="2"/>
                <w:szCs w:val="24"/>
                <w:lang w:val="en-US"/>
                <w14:ligatures w14:val="standardContextual"/>
              </w:rPr>
              <w:br/>
            </w:r>
            <w:r w:rsidRPr="009E4F2D">
              <w:rPr>
                <w:rFonts w:ascii="Arial" w:hAnsi="Arial" w:cs="Arial"/>
                <w:noProof/>
                <w:color w:val="auto"/>
                <w:kern w:val="2"/>
                <w:szCs w:val="24"/>
                <w:lang w:val="en-US"/>
                <w14:ligatures w14:val="standardContextual"/>
              </w:rPr>
              <w:lastRenderedPageBreak/>
              <w:t>Available at: https://www.leapsome.com/blog/employee-training-plan#6-steps-to-outlining-your-employee-training-plan</w:t>
            </w:r>
            <w:r w:rsidRPr="009E4F2D">
              <w:rPr>
                <w:rFonts w:ascii="Arial" w:hAnsi="Arial" w:cs="Arial"/>
                <w:noProof/>
                <w:color w:val="auto"/>
                <w:kern w:val="2"/>
                <w:szCs w:val="24"/>
                <w:lang w:val="en-US"/>
                <w14:ligatures w14:val="standardContextual"/>
              </w:rPr>
              <w:br/>
              <w:t>[Accessed 30 01 2024].</w:t>
            </w:r>
          </w:p>
          <w:p w14:paraId="193DBD3D" w14:textId="38D3D8CC" w:rsidR="005C77A4" w:rsidRDefault="009E4F2D" w:rsidP="006C0FE2">
            <w:pPr>
              <w:rPr>
                <w:b/>
                <w:bCs/>
                <w:sz w:val="28"/>
                <w:szCs w:val="24"/>
              </w:rPr>
            </w:pPr>
            <w:r w:rsidRPr="009E4F2D">
              <w:rPr>
                <w:rFonts w:ascii="Arial" w:hAnsi="Arial" w:cs="Arial"/>
                <w:color w:val="auto"/>
                <w:kern w:val="2"/>
                <w:szCs w:val="24"/>
                <w14:ligatures w14:val="standardContextual"/>
              </w:rPr>
              <w:fldChar w:fldCharType="end"/>
            </w: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4A33342B" w14:textId="77777777" w:rsidR="00064BCA" w:rsidRPr="00064BCA" w:rsidRDefault="00064BCA" w:rsidP="00064BCA">
            <w:pPr>
              <w:spacing w:line="360" w:lineRule="auto"/>
              <w:jc w:val="both"/>
              <w:rPr>
                <w:rFonts w:ascii="Arial" w:hAnsi="Arial" w:cs="Arial"/>
                <w:color w:val="auto"/>
                <w:kern w:val="2"/>
                <w:szCs w:val="24"/>
                <w14:ligatures w14:val="standardContextual"/>
              </w:rPr>
            </w:pPr>
            <w:r w:rsidRPr="00064BCA">
              <w:rPr>
                <w:rFonts w:ascii="Arial" w:hAnsi="Arial" w:cs="Arial"/>
                <w:color w:val="auto"/>
                <w:kern w:val="2"/>
                <w:szCs w:val="24"/>
                <w14:ligatures w14:val="standardContextual"/>
              </w:rPr>
              <w:t xml:space="preserve">The hospitality industry has been growing a lot over time. As globalization and travelling become widely spread there is no corner of the world that humans cannot touch. There are at least one or multiple hotel groups operating in a country. Thus, staff need to be culturally aware especially if they are not from the area. I have been noticing that in this growing time, cultural awareness has either made or broken many people, brands, and labels. To be honest I did not understand why it was important until doing my research for my essays and attending the class. In reference to the Gibbs reflective model, I know that understanding and evaluating my feelings about the topic is essential. I believe that cultural awareness is important because it determines the success of a business, especially in hospitality. </w:t>
            </w:r>
            <w:sdt>
              <w:sdtPr>
                <w:rPr>
                  <w:rFonts w:ascii="Arial" w:hAnsi="Arial" w:cs="Arial"/>
                  <w:color w:val="auto"/>
                  <w:kern w:val="2"/>
                  <w:szCs w:val="24"/>
                  <w14:ligatures w14:val="standardContextual"/>
                </w:rPr>
                <w:id w:val="246090773"/>
                <w:citation/>
              </w:sdtPr>
              <w:sdtContent>
                <w:r w:rsidRPr="00064BCA">
                  <w:rPr>
                    <w:rFonts w:ascii="Arial" w:hAnsi="Arial" w:cs="Arial"/>
                    <w:color w:val="auto"/>
                    <w:kern w:val="2"/>
                    <w:szCs w:val="24"/>
                    <w14:ligatures w14:val="standardContextual"/>
                  </w:rPr>
                  <w:fldChar w:fldCharType="begin"/>
                </w:r>
                <w:r w:rsidRPr="00064BCA">
                  <w:rPr>
                    <w:rFonts w:ascii="Arial" w:hAnsi="Arial" w:cs="Arial"/>
                    <w:color w:val="auto"/>
                    <w:kern w:val="2"/>
                    <w:szCs w:val="24"/>
                    <w14:ligatures w14:val="standardContextual"/>
                  </w:rPr>
                  <w:instrText xml:space="preserve"> CITATION Mai232 \l 1033 </w:instrText>
                </w:r>
                <w:r w:rsidRPr="00064BCA">
                  <w:rPr>
                    <w:rFonts w:ascii="Arial" w:hAnsi="Arial" w:cs="Arial"/>
                    <w:color w:val="auto"/>
                    <w:kern w:val="2"/>
                    <w:szCs w:val="24"/>
                    <w14:ligatures w14:val="standardContextual"/>
                  </w:rPr>
                  <w:fldChar w:fldCharType="separate"/>
                </w:r>
                <w:r w:rsidRPr="00064BCA">
                  <w:rPr>
                    <w:rFonts w:ascii="Arial" w:hAnsi="Arial" w:cs="Arial"/>
                    <w:noProof/>
                    <w:color w:val="auto"/>
                    <w:kern w:val="2"/>
                    <w:szCs w:val="24"/>
                    <w14:ligatures w14:val="standardContextual"/>
                  </w:rPr>
                  <w:t>(Main, 2023)</w:t>
                </w:r>
                <w:r w:rsidRPr="00064BCA">
                  <w:rPr>
                    <w:rFonts w:ascii="Arial" w:hAnsi="Arial" w:cs="Arial"/>
                    <w:color w:val="auto"/>
                    <w:kern w:val="2"/>
                    <w:szCs w:val="24"/>
                    <w14:ligatures w14:val="standardContextual"/>
                  </w:rPr>
                  <w:fldChar w:fldCharType="end"/>
                </w:r>
              </w:sdtContent>
            </w:sdt>
          </w:p>
          <w:p w14:paraId="296527AB" w14:textId="77777777" w:rsidR="00064BCA" w:rsidRPr="00064BCA" w:rsidRDefault="00064BCA" w:rsidP="00064BCA">
            <w:pPr>
              <w:spacing w:line="360" w:lineRule="auto"/>
              <w:jc w:val="both"/>
              <w:rPr>
                <w:rFonts w:ascii="Arial" w:hAnsi="Arial" w:cs="Arial"/>
                <w:color w:val="auto"/>
                <w:kern w:val="2"/>
                <w:szCs w:val="24"/>
                <w14:ligatures w14:val="standardContextual"/>
              </w:rPr>
            </w:pPr>
            <w:r w:rsidRPr="00064BCA">
              <w:rPr>
                <w:rFonts w:ascii="Arial" w:hAnsi="Arial" w:cs="Arial"/>
                <w:color w:val="auto"/>
                <w:kern w:val="2"/>
                <w:szCs w:val="24"/>
                <w14:ligatures w14:val="standardContextual"/>
              </w:rPr>
              <w:t xml:space="preserve">Awareness gives a competitive advantage. A customer feels most satisfied when they believe that we the people who serve them understand their needs and wants. For example, let’s assume a family from South Korea has come to England and during a dining experience the server starts speaking small amounts of Korean or greets the family with a bow they would feel the experience is more personalized for them. This will have them satisfied and think that the hotel wants everyone to feel at home. Small gestures like this allow customers to feel welcomed and comfortable and they create a long-lasting relationship with the hotel. Awareness is also the key to seeing similarities in cultures but appreciating the differences. Many people learn much more when they have common ground. They are more open to learning. Thus, awareness is important to allow staff to be intrigued to know more about a specific culture. </w:t>
            </w:r>
            <w:sdt>
              <w:sdtPr>
                <w:rPr>
                  <w:rFonts w:ascii="Arial" w:hAnsi="Arial" w:cs="Arial"/>
                  <w:color w:val="auto"/>
                  <w:kern w:val="2"/>
                  <w:szCs w:val="24"/>
                  <w14:ligatures w14:val="standardContextual"/>
                </w:rPr>
                <w:id w:val="-758049111"/>
                <w:citation/>
              </w:sdtPr>
              <w:sdtContent>
                <w:r w:rsidRPr="00064BCA">
                  <w:rPr>
                    <w:rFonts w:ascii="Arial" w:hAnsi="Arial" w:cs="Arial"/>
                    <w:color w:val="auto"/>
                    <w:kern w:val="2"/>
                    <w:szCs w:val="24"/>
                    <w14:ligatures w14:val="standardContextual"/>
                  </w:rPr>
                  <w:fldChar w:fldCharType="begin"/>
                </w:r>
                <w:r w:rsidRPr="00064BCA">
                  <w:rPr>
                    <w:rFonts w:ascii="Arial" w:hAnsi="Arial" w:cs="Arial"/>
                    <w:color w:val="auto"/>
                    <w:kern w:val="2"/>
                    <w:szCs w:val="24"/>
                    <w14:ligatures w14:val="standardContextual"/>
                  </w:rPr>
                  <w:instrText xml:space="preserve"> CITATION Evond \l 1033 </w:instrText>
                </w:r>
                <w:r w:rsidRPr="00064BCA">
                  <w:rPr>
                    <w:rFonts w:ascii="Arial" w:hAnsi="Arial" w:cs="Arial"/>
                    <w:color w:val="auto"/>
                    <w:kern w:val="2"/>
                    <w:szCs w:val="24"/>
                    <w14:ligatures w14:val="standardContextual"/>
                  </w:rPr>
                  <w:fldChar w:fldCharType="separate"/>
                </w:r>
                <w:r w:rsidRPr="00064BCA">
                  <w:rPr>
                    <w:rFonts w:ascii="Arial" w:hAnsi="Arial" w:cs="Arial"/>
                    <w:noProof/>
                    <w:color w:val="auto"/>
                    <w:kern w:val="2"/>
                    <w:szCs w:val="24"/>
                    <w14:ligatures w14:val="standardContextual"/>
                  </w:rPr>
                  <w:t xml:space="preserve"> (Communities, n.d)</w:t>
                </w:r>
                <w:r w:rsidRPr="00064BCA">
                  <w:rPr>
                    <w:rFonts w:ascii="Arial" w:hAnsi="Arial" w:cs="Arial"/>
                    <w:color w:val="auto"/>
                    <w:kern w:val="2"/>
                    <w:szCs w:val="24"/>
                    <w14:ligatures w14:val="standardContextual"/>
                  </w:rPr>
                  <w:fldChar w:fldCharType="end"/>
                </w:r>
              </w:sdtContent>
            </w:sdt>
            <w:r w:rsidRPr="00064BCA">
              <w:rPr>
                <w:rFonts w:ascii="Arial" w:hAnsi="Arial" w:cs="Arial"/>
                <w:color w:val="auto"/>
                <w:kern w:val="2"/>
                <w:szCs w:val="24"/>
                <w14:ligatures w14:val="standardContextual"/>
              </w:rPr>
              <w:t xml:space="preserve">  </w:t>
            </w:r>
          </w:p>
          <w:p w14:paraId="28AFA0FE" w14:textId="77777777" w:rsidR="00064BCA" w:rsidRPr="00064BCA" w:rsidRDefault="00064BCA" w:rsidP="00064BCA">
            <w:pPr>
              <w:spacing w:line="360" w:lineRule="auto"/>
              <w:jc w:val="both"/>
              <w:rPr>
                <w:rFonts w:ascii="Arial" w:hAnsi="Arial" w:cs="Arial"/>
                <w:color w:val="auto"/>
                <w:kern w:val="2"/>
                <w:szCs w:val="24"/>
                <w14:ligatures w14:val="standardContextual"/>
              </w:rPr>
            </w:pPr>
            <w:r w:rsidRPr="00064BCA">
              <w:rPr>
                <w:rFonts w:ascii="Arial" w:hAnsi="Arial" w:cs="Arial"/>
                <w:color w:val="auto"/>
                <w:kern w:val="2"/>
                <w:szCs w:val="24"/>
                <w14:ligatures w14:val="standardContextual"/>
              </w:rPr>
              <w:lastRenderedPageBreak/>
              <w:t xml:space="preserve">My experience in the class has allowed me to understand that even though cultural awareness is different based on the country it all achieves similar goals for the organizations. As someone who plans to go into the hospitality industry, I believe that this experience is important as a student because I get to be a sponge. I soak up all the experience from other classmates and lecturers who have a broader experience within the field. I can better understand and see where their line of thought was for various situations. </w:t>
            </w:r>
          </w:p>
          <w:p w14:paraId="070EB1AD" w14:textId="13D6EA9E" w:rsidR="00201979" w:rsidRPr="00064BCA" w:rsidRDefault="00064BCA" w:rsidP="00201979">
            <w:pPr>
              <w:spacing w:line="360" w:lineRule="auto"/>
              <w:jc w:val="both"/>
              <w:rPr>
                <w:rFonts w:ascii="Arial" w:hAnsi="Arial" w:cs="Arial"/>
                <w:color w:val="auto"/>
                <w:kern w:val="2"/>
                <w:szCs w:val="24"/>
                <w14:ligatures w14:val="standardContextual"/>
              </w:rPr>
            </w:pPr>
            <w:r w:rsidRPr="00064BCA">
              <w:rPr>
                <w:rFonts w:ascii="Arial" w:hAnsi="Arial" w:cs="Arial"/>
                <w:color w:val="auto"/>
                <w:kern w:val="2"/>
                <w:szCs w:val="24"/>
                <w14:ligatures w14:val="standardContextual"/>
              </w:rPr>
              <w:t>However, as time changes cultural awareness will also change and evolve. From my research understanding cultural awareness 50 years ago to now is completely different. It is important to change with the times to ensure that everyone no matter where they go feels respected and appreciated. It is very easy for a hotel to lose its reputation in the year 2024 with social media and growing technology. Thus, as time goes by more training has to be done, and more knowledge has to be taught to the staff of the hotel to ensure customer satisfaction, reduce misunderstandings, or even expand businesses. Knowledge is power and it’s the key for organizations to better adapt to the growing world.</w:t>
            </w:r>
            <w:sdt>
              <w:sdtPr>
                <w:rPr>
                  <w:rFonts w:ascii="Arial" w:hAnsi="Arial" w:cs="Arial"/>
                  <w:color w:val="auto"/>
                  <w:kern w:val="2"/>
                  <w:szCs w:val="24"/>
                  <w:lang w:val="en-US"/>
                  <w14:ligatures w14:val="standardContextual"/>
                </w:rPr>
                <w:id w:val="221412007"/>
                <w:citation/>
              </w:sdtPr>
              <w:sdtContent>
                <w:r w:rsidR="00201979" w:rsidRPr="00201979">
                  <w:rPr>
                    <w:rFonts w:ascii="Arial" w:hAnsi="Arial" w:cs="Arial"/>
                    <w:color w:val="auto"/>
                    <w:kern w:val="2"/>
                    <w:szCs w:val="24"/>
                    <w:lang w:val="en-US"/>
                    <w14:ligatures w14:val="standardContextual"/>
                  </w:rPr>
                  <w:fldChar w:fldCharType="begin"/>
                </w:r>
                <w:r w:rsidR="00201979" w:rsidRPr="00201979">
                  <w:rPr>
                    <w:rFonts w:ascii="Arial" w:hAnsi="Arial" w:cs="Arial"/>
                    <w:color w:val="auto"/>
                    <w:kern w:val="2"/>
                    <w:szCs w:val="24"/>
                    <w:lang w:val="en-US"/>
                    <w14:ligatures w14:val="standardContextual"/>
                  </w:rPr>
                  <w:instrText xml:space="preserve"> CITATION Tobnd \l 1033 </w:instrText>
                </w:r>
                <w:r w:rsidR="00201979" w:rsidRPr="00201979">
                  <w:rPr>
                    <w:rFonts w:ascii="Arial" w:hAnsi="Arial" w:cs="Arial"/>
                    <w:color w:val="auto"/>
                    <w:kern w:val="2"/>
                    <w:szCs w:val="24"/>
                    <w:lang w:val="en-US"/>
                    <w14:ligatures w14:val="standardContextual"/>
                  </w:rPr>
                  <w:fldChar w:fldCharType="separate"/>
                </w:r>
                <w:r w:rsidR="00201979" w:rsidRPr="00201979">
                  <w:rPr>
                    <w:rFonts w:ascii="Arial" w:hAnsi="Arial" w:cs="Arial"/>
                    <w:noProof/>
                    <w:color w:val="auto"/>
                    <w:kern w:val="2"/>
                    <w:szCs w:val="24"/>
                    <w:lang w:val="en-US"/>
                    <w14:ligatures w14:val="standardContextual"/>
                  </w:rPr>
                  <w:t xml:space="preserve"> (Institute, n.d)</w:t>
                </w:r>
                <w:r w:rsidR="00201979" w:rsidRPr="00201979">
                  <w:rPr>
                    <w:rFonts w:ascii="Arial" w:hAnsi="Arial" w:cs="Arial"/>
                    <w:color w:val="auto"/>
                    <w:kern w:val="2"/>
                    <w:szCs w:val="24"/>
                    <w:lang w:val="en-US"/>
                    <w14:ligatures w14:val="standardContextual"/>
                  </w:rPr>
                  <w:fldChar w:fldCharType="end"/>
                </w:r>
              </w:sdtContent>
            </w:sdt>
          </w:p>
          <w:p w14:paraId="44F8565E" w14:textId="77777777" w:rsidR="005C77A4" w:rsidRDefault="005C77A4" w:rsidP="005C77A4">
            <w:pPr>
              <w:rPr>
                <w:b/>
                <w:bCs/>
                <w:sz w:val="28"/>
                <w:szCs w:val="24"/>
              </w:rPr>
            </w:pPr>
          </w:p>
          <w:p w14:paraId="06162095" w14:textId="77777777" w:rsidR="005C77A4" w:rsidRDefault="005C77A4" w:rsidP="005C77A4">
            <w:pPr>
              <w:rPr>
                <w:b/>
                <w:bCs/>
                <w:sz w:val="28"/>
                <w:szCs w:val="24"/>
              </w:rPr>
            </w:pPr>
            <w:r>
              <w:rPr>
                <w:b/>
                <w:bCs/>
                <w:sz w:val="28"/>
                <w:szCs w:val="24"/>
              </w:rPr>
              <w:t>References:</w:t>
            </w:r>
          </w:p>
          <w:p w14:paraId="1C5635A1" w14:textId="77777777" w:rsidR="00201979" w:rsidRPr="00201979" w:rsidRDefault="00201979" w:rsidP="00201979">
            <w:pPr>
              <w:spacing w:line="360" w:lineRule="auto"/>
              <w:jc w:val="both"/>
              <w:rPr>
                <w:rFonts w:ascii="Arial" w:hAnsi="Arial" w:cs="Arial"/>
                <w:noProof/>
                <w:color w:val="auto"/>
                <w:szCs w:val="24"/>
                <w:lang w:val="en-US"/>
              </w:rPr>
            </w:pPr>
            <w:r w:rsidRPr="00201979">
              <w:rPr>
                <w:rFonts w:ascii="Arial" w:hAnsi="Arial" w:cs="Arial"/>
                <w:color w:val="auto"/>
                <w:kern w:val="2"/>
                <w:szCs w:val="24"/>
                <w:lang w:val="en-US"/>
                <w14:ligatures w14:val="standardContextual"/>
              </w:rPr>
              <w:fldChar w:fldCharType="begin"/>
            </w:r>
            <w:r w:rsidRPr="00201979">
              <w:rPr>
                <w:rFonts w:ascii="Arial" w:hAnsi="Arial" w:cs="Arial"/>
                <w:color w:val="auto"/>
                <w:kern w:val="2"/>
                <w:szCs w:val="24"/>
                <w:lang w:val="en-US"/>
                <w14:ligatures w14:val="standardContextual"/>
              </w:rPr>
              <w:instrText xml:space="preserve"> BIBLIOGRAPHY  \l 1033 </w:instrText>
            </w:r>
            <w:r w:rsidRPr="00201979">
              <w:rPr>
                <w:rFonts w:ascii="Arial" w:hAnsi="Arial" w:cs="Arial"/>
                <w:color w:val="auto"/>
                <w:kern w:val="2"/>
                <w:szCs w:val="24"/>
                <w:lang w:val="en-US"/>
                <w14:ligatures w14:val="standardContextual"/>
              </w:rPr>
              <w:fldChar w:fldCharType="separate"/>
            </w:r>
            <w:r w:rsidRPr="00201979">
              <w:rPr>
                <w:rFonts w:ascii="Arial" w:hAnsi="Arial" w:cs="Arial"/>
                <w:noProof/>
                <w:color w:val="auto"/>
                <w:kern w:val="2"/>
                <w:szCs w:val="24"/>
                <w:lang w:val="en-US"/>
                <w14:ligatures w14:val="standardContextual"/>
              </w:rPr>
              <w:t xml:space="preserve">Communities, E., n.d. </w:t>
            </w:r>
            <w:r w:rsidRPr="00201979">
              <w:rPr>
                <w:rFonts w:ascii="Arial" w:hAnsi="Arial" w:cs="Arial"/>
                <w:i/>
                <w:iCs/>
                <w:noProof/>
                <w:color w:val="auto"/>
                <w:kern w:val="2"/>
                <w:szCs w:val="24"/>
                <w:lang w:val="en-US"/>
                <w14:ligatures w14:val="standardContextual"/>
              </w:rPr>
              <w:t xml:space="preserve">Why is Cultural Awareness Important?. </w:t>
            </w:r>
            <w:r w:rsidRPr="00201979">
              <w:rPr>
                <w:rFonts w:ascii="Arial" w:hAnsi="Arial" w:cs="Arial"/>
                <w:noProof/>
                <w:color w:val="auto"/>
                <w:kern w:val="2"/>
                <w:szCs w:val="24"/>
                <w:lang w:val="en-US"/>
                <w14:ligatures w14:val="standardContextual"/>
              </w:rPr>
              <w:t xml:space="preserve">[Online] </w:t>
            </w:r>
            <w:r w:rsidRPr="00201979">
              <w:rPr>
                <w:rFonts w:ascii="Arial" w:hAnsi="Arial" w:cs="Arial"/>
                <w:noProof/>
                <w:color w:val="auto"/>
                <w:kern w:val="2"/>
                <w:szCs w:val="24"/>
                <w:lang w:val="en-US"/>
                <w14:ligatures w14:val="standardContextual"/>
              </w:rPr>
              <w:br/>
              <w:t>Available at: https://www.evolves.com.au/why-is-cultural-awareness-important/#:~:text=By%20being%20culturally%20aware%2C%20you%20can%20recognise%20and%20appreciate%20other,conflicts%20arising%20from%20cultural%20differences.</w:t>
            </w:r>
            <w:r w:rsidRPr="00201979">
              <w:rPr>
                <w:rFonts w:ascii="Arial" w:hAnsi="Arial" w:cs="Arial"/>
                <w:noProof/>
                <w:color w:val="auto"/>
                <w:kern w:val="2"/>
                <w:szCs w:val="24"/>
                <w:lang w:val="en-US"/>
                <w14:ligatures w14:val="standardContextual"/>
              </w:rPr>
              <w:br/>
              <w:t>[Accessed 24 01 2024].</w:t>
            </w:r>
          </w:p>
          <w:p w14:paraId="325410C5" w14:textId="77777777" w:rsidR="00201979" w:rsidRPr="00201979" w:rsidRDefault="00201979" w:rsidP="00201979">
            <w:pPr>
              <w:spacing w:line="360" w:lineRule="auto"/>
              <w:jc w:val="both"/>
              <w:rPr>
                <w:rFonts w:ascii="Arial" w:hAnsi="Arial" w:cs="Arial"/>
                <w:noProof/>
                <w:color w:val="auto"/>
                <w:kern w:val="2"/>
                <w:szCs w:val="24"/>
                <w:lang w:val="en-US"/>
                <w14:ligatures w14:val="standardContextual"/>
              </w:rPr>
            </w:pPr>
            <w:r w:rsidRPr="00201979">
              <w:rPr>
                <w:rFonts w:ascii="Arial" w:hAnsi="Arial" w:cs="Arial"/>
                <w:noProof/>
                <w:color w:val="auto"/>
                <w:kern w:val="2"/>
                <w:szCs w:val="24"/>
                <w:lang w:val="en-US"/>
                <w14:ligatures w14:val="standardContextual"/>
              </w:rPr>
              <w:t xml:space="preserve">Institute, T. H. &amp;. T., n.d. </w:t>
            </w:r>
            <w:r w:rsidRPr="00201979">
              <w:rPr>
                <w:rFonts w:ascii="Arial" w:hAnsi="Arial" w:cs="Arial"/>
                <w:i/>
                <w:iCs/>
                <w:noProof/>
                <w:color w:val="auto"/>
                <w:kern w:val="2"/>
                <w:szCs w:val="24"/>
                <w:lang w:val="en-US"/>
                <w14:ligatures w14:val="standardContextual"/>
              </w:rPr>
              <w:t xml:space="preserve">The Importance of Cultural Awareness in the Hospitality and Tourism Industry. </w:t>
            </w:r>
            <w:r w:rsidRPr="00201979">
              <w:rPr>
                <w:rFonts w:ascii="Arial" w:hAnsi="Arial" w:cs="Arial"/>
                <w:noProof/>
                <w:color w:val="auto"/>
                <w:kern w:val="2"/>
                <w:szCs w:val="24"/>
                <w:lang w:val="en-US"/>
                <w14:ligatures w14:val="standardContextual"/>
              </w:rPr>
              <w:t xml:space="preserve">[Online] </w:t>
            </w:r>
            <w:r w:rsidRPr="00201979">
              <w:rPr>
                <w:rFonts w:ascii="Arial" w:hAnsi="Arial" w:cs="Arial"/>
                <w:noProof/>
                <w:color w:val="auto"/>
                <w:kern w:val="2"/>
                <w:szCs w:val="24"/>
                <w:lang w:val="en-US"/>
                <w14:ligatures w14:val="standardContextual"/>
              </w:rPr>
              <w:br/>
              <w:t>Available at: https://www.thti.edu.tt/blog/the-importance-of-cultural-awareness-in-the-hospitality-and-tourism-industry/#:~:text=Cultural%20sensitivity%20plays%20a%20crucial,and%20expectations%20of%20diverse%20guests.</w:t>
            </w:r>
            <w:r w:rsidRPr="00201979">
              <w:rPr>
                <w:rFonts w:ascii="Arial" w:hAnsi="Arial" w:cs="Arial"/>
                <w:noProof/>
                <w:color w:val="auto"/>
                <w:kern w:val="2"/>
                <w:szCs w:val="24"/>
                <w:lang w:val="en-US"/>
                <w14:ligatures w14:val="standardContextual"/>
              </w:rPr>
              <w:br/>
              <w:t>[Accessed 24 01 2024].</w:t>
            </w:r>
          </w:p>
          <w:p w14:paraId="5E1420A5" w14:textId="77777777" w:rsidR="00201979" w:rsidRPr="00201979" w:rsidRDefault="00201979" w:rsidP="00201979">
            <w:pPr>
              <w:spacing w:line="360" w:lineRule="auto"/>
              <w:jc w:val="both"/>
              <w:rPr>
                <w:rFonts w:ascii="Arial" w:hAnsi="Arial" w:cs="Arial"/>
                <w:noProof/>
                <w:color w:val="auto"/>
                <w:kern w:val="2"/>
                <w:szCs w:val="24"/>
                <w:lang w:val="en-US"/>
                <w14:ligatures w14:val="standardContextual"/>
              </w:rPr>
            </w:pPr>
            <w:r w:rsidRPr="00201979">
              <w:rPr>
                <w:rFonts w:ascii="Arial" w:hAnsi="Arial" w:cs="Arial"/>
                <w:noProof/>
                <w:color w:val="auto"/>
                <w:kern w:val="2"/>
                <w:szCs w:val="24"/>
                <w:lang w:val="en-US"/>
                <w14:ligatures w14:val="standardContextual"/>
              </w:rPr>
              <w:lastRenderedPageBreak/>
              <w:t xml:space="preserve">Main, P., 2023. </w:t>
            </w:r>
            <w:r w:rsidRPr="00201979">
              <w:rPr>
                <w:rFonts w:ascii="Arial" w:hAnsi="Arial" w:cs="Arial"/>
                <w:i/>
                <w:iCs/>
                <w:noProof/>
                <w:color w:val="auto"/>
                <w:kern w:val="2"/>
                <w:szCs w:val="24"/>
                <w:lang w:val="en-US"/>
                <w14:ligatures w14:val="standardContextual"/>
              </w:rPr>
              <w:t xml:space="preserve">Gibbs' Reflective Cycle. </w:t>
            </w:r>
            <w:r w:rsidRPr="00201979">
              <w:rPr>
                <w:rFonts w:ascii="Arial" w:hAnsi="Arial" w:cs="Arial"/>
                <w:noProof/>
                <w:color w:val="auto"/>
                <w:kern w:val="2"/>
                <w:szCs w:val="24"/>
                <w:lang w:val="en-US"/>
                <w14:ligatures w14:val="standardContextual"/>
              </w:rPr>
              <w:t xml:space="preserve">[Online] </w:t>
            </w:r>
            <w:r w:rsidRPr="00201979">
              <w:rPr>
                <w:rFonts w:ascii="Arial" w:hAnsi="Arial" w:cs="Arial"/>
                <w:noProof/>
                <w:color w:val="auto"/>
                <w:kern w:val="2"/>
                <w:szCs w:val="24"/>
                <w:lang w:val="en-US"/>
                <w14:ligatures w14:val="standardContextual"/>
              </w:rPr>
              <w:br/>
              <w:t>Available at: https://www.structural-learning.com/post/gibbs-reflective-cycle</w:t>
            </w:r>
            <w:r w:rsidRPr="00201979">
              <w:rPr>
                <w:rFonts w:ascii="Arial" w:hAnsi="Arial" w:cs="Arial"/>
                <w:noProof/>
                <w:color w:val="auto"/>
                <w:kern w:val="2"/>
                <w:szCs w:val="24"/>
                <w:lang w:val="en-US"/>
                <w14:ligatures w14:val="standardContextual"/>
              </w:rPr>
              <w:br/>
              <w:t>[Accessed 24 01 2024].</w:t>
            </w:r>
          </w:p>
          <w:p w14:paraId="39A59C45" w14:textId="453533EE" w:rsidR="00201979" w:rsidRDefault="00201979" w:rsidP="00201979">
            <w:pPr>
              <w:rPr>
                <w:b/>
                <w:bCs/>
                <w:sz w:val="28"/>
                <w:szCs w:val="24"/>
              </w:rPr>
            </w:pPr>
            <w:r w:rsidRPr="00201979">
              <w:rPr>
                <w:rFonts w:ascii="Arial" w:hAnsi="Arial" w:cs="Arial"/>
                <w:color w:val="auto"/>
                <w:kern w:val="2"/>
                <w:szCs w:val="24"/>
                <w:lang w:val="en-US"/>
                <w14:ligatures w14:val="standardContextual"/>
              </w:rPr>
              <w:fldChar w:fldCharType="end"/>
            </w:r>
          </w:p>
          <w:p w14:paraId="7AD79702"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2CD16454" w:rsidR="00E73500" w:rsidRDefault="001E23E0" w:rsidP="006C0FE2">
            <w:pPr>
              <w:rPr>
                <w:b/>
                <w:bCs/>
                <w:sz w:val="28"/>
                <w:szCs w:val="24"/>
              </w:rPr>
            </w:pPr>
            <w:r>
              <w:rPr>
                <w:b/>
                <w:bCs/>
                <w:noProof/>
                <w:sz w:val="28"/>
                <w:szCs w:val="24"/>
                <w14:ligatures w14:val="standardContextual"/>
              </w:rPr>
              <w:drawing>
                <wp:inline distT="0" distB="0" distL="0" distR="0" wp14:anchorId="7802ADB9" wp14:editId="26B9288E">
                  <wp:extent cx="5731510" cy="3248025"/>
                  <wp:effectExtent l="0" t="0" r="2540" b="9525"/>
                  <wp:docPr id="1862049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049571" name="Picture 1862049571"/>
                          <pic:cNvPicPr/>
                        </pic:nvPicPr>
                        <pic:blipFill>
                          <a:blip r:embed="rId8">
                            <a:extLst>
                              <a:ext uri="{28A0092B-C50C-407E-A947-70E740481C1C}">
                                <a14:useLocalDpi xmlns:a14="http://schemas.microsoft.com/office/drawing/2010/main" val="0"/>
                              </a:ext>
                            </a:extLst>
                          </a:blip>
                          <a:stretch>
                            <a:fillRect/>
                          </a:stretch>
                        </pic:blipFill>
                        <pic:spPr>
                          <a:xfrm>
                            <a:off x="0" y="0"/>
                            <a:ext cx="5731510" cy="3248025"/>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786E767C" w:rsidR="003164B2" w:rsidRPr="00E73500" w:rsidRDefault="001E23E0" w:rsidP="00335A85">
            <w:pPr>
              <w:rPr>
                <w:b/>
                <w:bCs/>
                <w:i/>
                <w:iCs/>
                <w:color w:val="BFBFBF" w:themeColor="background1" w:themeShade="BF"/>
                <w:sz w:val="28"/>
                <w:szCs w:val="24"/>
              </w:rPr>
            </w:pPr>
            <w:r>
              <w:rPr>
                <w:b/>
                <w:bCs/>
                <w:i/>
                <w:iCs/>
                <w:noProof/>
                <w:color w:val="BFBFBF" w:themeColor="background1" w:themeShade="BF"/>
                <w:sz w:val="28"/>
                <w:szCs w:val="24"/>
                <w14:ligatures w14:val="standardContextual"/>
              </w:rPr>
              <w:lastRenderedPageBreak/>
              <w:drawing>
                <wp:inline distT="0" distB="0" distL="0" distR="0" wp14:anchorId="40C45F18" wp14:editId="22AB7818">
                  <wp:extent cx="5731510" cy="3196590"/>
                  <wp:effectExtent l="0" t="0" r="2540" b="3810"/>
                  <wp:docPr id="8203547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354717" name="Picture 820354717"/>
                          <pic:cNvPicPr/>
                        </pic:nvPicPr>
                        <pic:blipFill>
                          <a:blip r:embed="rId9">
                            <a:extLst>
                              <a:ext uri="{28A0092B-C50C-407E-A947-70E740481C1C}">
                                <a14:useLocalDpi xmlns:a14="http://schemas.microsoft.com/office/drawing/2010/main" val="0"/>
                              </a:ext>
                            </a:extLst>
                          </a:blip>
                          <a:stretch>
                            <a:fillRect/>
                          </a:stretch>
                        </pic:blipFill>
                        <pic:spPr>
                          <a:xfrm>
                            <a:off x="0" y="0"/>
                            <a:ext cx="5731510" cy="3196590"/>
                          </a:xfrm>
                          <a:prstGeom prst="rect">
                            <a:avLst/>
                          </a:prstGeom>
                        </pic:spPr>
                      </pic:pic>
                    </a:graphicData>
                  </a:graphic>
                </wp:inline>
              </w:drawing>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A03D9" w14:textId="38E4E5C3" w:rsidR="003164B2" w:rsidRDefault="001E23E0" w:rsidP="003164B2">
            <w:pPr>
              <w:rPr>
                <w:b/>
                <w:bCs/>
                <w:sz w:val="28"/>
                <w:szCs w:val="24"/>
              </w:rPr>
            </w:pPr>
            <w:r>
              <w:rPr>
                <w:b/>
                <w:bCs/>
                <w:noProof/>
                <w:sz w:val="28"/>
                <w:szCs w:val="24"/>
                <w14:ligatures w14:val="standardContextual"/>
              </w:rPr>
              <w:drawing>
                <wp:inline distT="0" distB="0" distL="0" distR="0" wp14:anchorId="404F2DA6" wp14:editId="054E3B46">
                  <wp:extent cx="5731510" cy="3241040"/>
                  <wp:effectExtent l="0" t="0" r="2540" b="0"/>
                  <wp:docPr id="804141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14176" name="Picture 80414176"/>
                          <pic:cNvPicPr/>
                        </pic:nvPicPr>
                        <pic:blipFill>
                          <a:blip r:embed="rId10">
                            <a:extLst>
                              <a:ext uri="{28A0092B-C50C-407E-A947-70E740481C1C}">
                                <a14:useLocalDpi xmlns:a14="http://schemas.microsoft.com/office/drawing/2010/main" val="0"/>
                              </a:ext>
                            </a:extLst>
                          </a:blip>
                          <a:stretch>
                            <a:fillRect/>
                          </a:stretch>
                        </pic:blipFill>
                        <pic:spPr>
                          <a:xfrm>
                            <a:off x="0" y="0"/>
                            <a:ext cx="5731510" cy="3241040"/>
                          </a:xfrm>
                          <a:prstGeom prst="rect">
                            <a:avLst/>
                          </a:prstGeom>
                        </pic:spPr>
                      </pic:pic>
                    </a:graphicData>
                  </a:graphic>
                </wp:inline>
              </w:drawing>
            </w:r>
          </w:p>
          <w:p w14:paraId="309CF798" w14:textId="77777777" w:rsidR="003164B2" w:rsidRDefault="003164B2" w:rsidP="003164B2">
            <w:pPr>
              <w:rPr>
                <w:b/>
                <w:bCs/>
                <w:i/>
                <w:iCs/>
                <w:color w:val="BFBFBF" w:themeColor="background1" w:themeShade="BF"/>
                <w:sz w:val="28"/>
                <w:szCs w:val="24"/>
              </w:rPr>
            </w:pP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521F56D4" w:rsidR="003164B2" w:rsidRDefault="001E23E0" w:rsidP="003164B2">
            <w:pPr>
              <w:rPr>
                <w:b/>
                <w:bCs/>
                <w:sz w:val="28"/>
                <w:szCs w:val="24"/>
              </w:rPr>
            </w:pPr>
            <w:r>
              <w:rPr>
                <w:b/>
                <w:bCs/>
                <w:noProof/>
                <w:sz w:val="28"/>
                <w:szCs w:val="24"/>
                <w14:ligatures w14:val="standardContextual"/>
              </w:rPr>
              <w:lastRenderedPageBreak/>
              <w:drawing>
                <wp:inline distT="0" distB="0" distL="0" distR="0" wp14:anchorId="1752D54A" wp14:editId="7541C238">
                  <wp:extent cx="5731510" cy="3342005"/>
                  <wp:effectExtent l="0" t="0" r="2540" b="0"/>
                  <wp:docPr id="1192856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85671" name="Picture 119285671"/>
                          <pic:cNvPicPr/>
                        </pic:nvPicPr>
                        <pic:blipFill>
                          <a:blip r:embed="rId11">
                            <a:extLst>
                              <a:ext uri="{28A0092B-C50C-407E-A947-70E740481C1C}">
                                <a14:useLocalDpi xmlns:a14="http://schemas.microsoft.com/office/drawing/2010/main" val="0"/>
                              </a:ext>
                            </a:extLst>
                          </a:blip>
                          <a:stretch>
                            <a:fillRect/>
                          </a:stretch>
                        </pic:blipFill>
                        <pic:spPr>
                          <a:xfrm>
                            <a:off x="0" y="0"/>
                            <a:ext cx="5731510" cy="3342005"/>
                          </a:xfrm>
                          <a:prstGeom prst="rect">
                            <a:avLst/>
                          </a:prstGeom>
                        </pic:spPr>
                      </pic:pic>
                    </a:graphicData>
                  </a:graphic>
                </wp:inline>
              </w:drawing>
            </w:r>
          </w:p>
          <w:p w14:paraId="550F9BC1" w14:textId="77777777" w:rsidR="003164B2" w:rsidRDefault="003164B2" w:rsidP="003164B2">
            <w:pPr>
              <w:rPr>
                <w:b/>
                <w:bCs/>
                <w:i/>
                <w:iCs/>
                <w:color w:val="BFBFBF" w:themeColor="background1" w:themeShade="BF"/>
                <w:sz w:val="28"/>
                <w:szCs w:val="24"/>
              </w:rPr>
            </w:pP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78F3BA1B" w:rsidR="003164B2" w:rsidRDefault="001E23E0" w:rsidP="003164B2">
            <w:pPr>
              <w:rPr>
                <w:b/>
                <w:bCs/>
                <w:sz w:val="28"/>
                <w:szCs w:val="24"/>
              </w:rPr>
            </w:pPr>
            <w:r>
              <w:rPr>
                <w:b/>
                <w:bCs/>
                <w:noProof/>
                <w:sz w:val="28"/>
                <w:szCs w:val="24"/>
                <w14:ligatures w14:val="standardContextual"/>
              </w:rPr>
              <w:drawing>
                <wp:inline distT="0" distB="0" distL="0" distR="0" wp14:anchorId="39378715" wp14:editId="583A6583">
                  <wp:extent cx="5731510" cy="3234690"/>
                  <wp:effectExtent l="0" t="0" r="2540" b="3810"/>
                  <wp:docPr id="4399709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970969" name="Picture 439970969"/>
                          <pic:cNvPicPr/>
                        </pic:nvPicPr>
                        <pic:blipFill>
                          <a:blip r:embed="rId12">
                            <a:extLst>
                              <a:ext uri="{28A0092B-C50C-407E-A947-70E740481C1C}">
                                <a14:useLocalDpi xmlns:a14="http://schemas.microsoft.com/office/drawing/2010/main" val="0"/>
                              </a:ext>
                            </a:extLst>
                          </a:blip>
                          <a:stretch>
                            <a:fillRect/>
                          </a:stretch>
                        </pic:blipFill>
                        <pic:spPr>
                          <a:xfrm>
                            <a:off x="0" y="0"/>
                            <a:ext cx="5731510" cy="3234690"/>
                          </a:xfrm>
                          <a:prstGeom prst="rect">
                            <a:avLst/>
                          </a:prstGeom>
                        </pic:spPr>
                      </pic:pic>
                    </a:graphicData>
                  </a:graphic>
                </wp:inline>
              </w:drawing>
            </w:r>
          </w:p>
          <w:p w14:paraId="59A6DDC8" w14:textId="6AF67AFB" w:rsidR="003164B2" w:rsidRDefault="003164B2" w:rsidP="003164B2">
            <w:pPr>
              <w:rPr>
                <w:b/>
                <w:bCs/>
                <w:i/>
                <w:iCs/>
                <w:color w:val="BFBFBF" w:themeColor="background1" w:themeShade="BF"/>
                <w:sz w:val="28"/>
                <w:szCs w:val="24"/>
              </w:rPr>
            </w:pP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0611E413" w:rsidR="003164B2" w:rsidRPr="003164B2" w:rsidRDefault="001E23E0" w:rsidP="006C0FE2">
            <w:pPr>
              <w:rPr>
                <w:b/>
                <w:bCs/>
                <w:sz w:val="28"/>
                <w:szCs w:val="24"/>
              </w:rPr>
            </w:pPr>
            <w:r>
              <w:rPr>
                <w:b/>
                <w:bCs/>
                <w:noProof/>
                <w:sz w:val="28"/>
                <w:szCs w:val="24"/>
                <w14:ligatures w14:val="standardContextual"/>
              </w:rPr>
              <w:lastRenderedPageBreak/>
              <w:drawing>
                <wp:inline distT="0" distB="0" distL="0" distR="0" wp14:anchorId="77676E89" wp14:editId="5B266F85">
                  <wp:extent cx="5731510" cy="3241040"/>
                  <wp:effectExtent l="0" t="0" r="2540" b="0"/>
                  <wp:docPr id="4313456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345663" name="Picture 431345663"/>
                          <pic:cNvPicPr/>
                        </pic:nvPicPr>
                        <pic:blipFill>
                          <a:blip r:embed="rId13">
                            <a:extLst>
                              <a:ext uri="{28A0092B-C50C-407E-A947-70E740481C1C}">
                                <a14:useLocalDpi xmlns:a14="http://schemas.microsoft.com/office/drawing/2010/main" val="0"/>
                              </a:ext>
                            </a:extLst>
                          </a:blip>
                          <a:stretch>
                            <a:fillRect/>
                          </a:stretch>
                        </pic:blipFill>
                        <pic:spPr>
                          <a:xfrm>
                            <a:off x="0" y="0"/>
                            <a:ext cx="5731510" cy="3241040"/>
                          </a:xfrm>
                          <a:prstGeom prst="rect">
                            <a:avLst/>
                          </a:prstGeom>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31C6937" w14:textId="77777777" w:rsidR="0064455E" w:rsidRDefault="0064455E" w:rsidP="006C0FE2">
            <w:pPr>
              <w:rPr>
                <w:b/>
                <w:bCs/>
                <w:sz w:val="28"/>
                <w:szCs w:val="24"/>
              </w:rPr>
            </w:pPr>
          </w:p>
          <w:p w14:paraId="4DEEE837" w14:textId="568B7E1D" w:rsidR="0064455E" w:rsidRDefault="001E23E0" w:rsidP="006C0FE2">
            <w:pPr>
              <w:rPr>
                <w:b/>
                <w:bCs/>
                <w:sz w:val="28"/>
                <w:szCs w:val="24"/>
              </w:rPr>
            </w:pPr>
            <w:r>
              <w:rPr>
                <w:b/>
                <w:bCs/>
                <w:sz w:val="28"/>
                <w:szCs w:val="24"/>
              </w:rPr>
              <w:t>References</w:t>
            </w:r>
          </w:p>
          <w:p w14:paraId="7E53AF21" w14:textId="77777777" w:rsidR="001E23E0" w:rsidRDefault="001E23E0" w:rsidP="006C0FE2">
            <w:pPr>
              <w:rPr>
                <w:b/>
                <w:bCs/>
                <w:sz w:val="28"/>
                <w:szCs w:val="24"/>
              </w:rPr>
            </w:pPr>
          </w:p>
          <w:p w14:paraId="288FD18E" w14:textId="77777777" w:rsidR="001E23E0" w:rsidRPr="001E23E0" w:rsidRDefault="001E23E0" w:rsidP="001E23E0">
            <w:pPr>
              <w:spacing w:before="43" w:line="360" w:lineRule="auto"/>
              <w:jc w:val="both"/>
              <w:rPr>
                <w:rFonts w:ascii="Arial" w:eastAsia="Calibri" w:hAnsi="Arial" w:cs="Arial"/>
                <w:kern w:val="2"/>
                <w:szCs w:val="24"/>
                <w:lang w:val="en-US"/>
              </w:rPr>
            </w:pPr>
            <w:r w:rsidRPr="001E23E0">
              <w:rPr>
                <w:rFonts w:ascii="Arial" w:eastAsia="Calibri" w:hAnsi="Arial" w:cs="Arial"/>
                <w:kern w:val="2"/>
                <w:szCs w:val="24"/>
                <w:lang w:val="en-US"/>
              </w:rPr>
              <w:t xml:space="preserve">Aronin, L., n.d. </w:t>
            </w:r>
            <w:r w:rsidRPr="001E23E0">
              <w:rPr>
                <w:rFonts w:ascii="Arial" w:eastAsia="Calibri" w:hAnsi="Arial" w:cs="Arial"/>
                <w:i/>
                <w:iCs/>
                <w:kern w:val="2"/>
                <w:szCs w:val="24"/>
                <w:lang w:val="en-US"/>
              </w:rPr>
              <w:t xml:space="preserve">What is multilingualism?. </w:t>
            </w:r>
            <w:r w:rsidRPr="001E23E0">
              <w:rPr>
                <w:rFonts w:ascii="Arial" w:eastAsia="Calibri" w:hAnsi="Arial" w:cs="Arial"/>
                <w:kern w:val="2"/>
                <w:szCs w:val="24"/>
                <w:lang w:val="en-US"/>
              </w:rPr>
              <w:t xml:space="preserve">[Online] </w:t>
            </w:r>
            <w:r w:rsidRPr="001E23E0">
              <w:rPr>
                <w:rFonts w:ascii="Arial" w:eastAsia="Calibri" w:hAnsi="Arial" w:cs="Arial"/>
                <w:kern w:val="2"/>
                <w:szCs w:val="24"/>
                <w:lang w:val="en-US"/>
              </w:rPr>
              <w:br/>
              <w:t>Available at: https://www.larissa-aronin.com/what-is-multilingualism</w:t>
            </w:r>
            <w:r w:rsidRPr="001E23E0">
              <w:rPr>
                <w:rFonts w:ascii="Arial" w:eastAsia="Calibri" w:hAnsi="Arial" w:cs="Arial"/>
                <w:kern w:val="2"/>
                <w:szCs w:val="24"/>
                <w:lang w:val="en-US"/>
              </w:rPr>
              <w:br/>
              <w:t>[Accessed 24 01 2024].</w:t>
            </w:r>
          </w:p>
          <w:p w14:paraId="30670489" w14:textId="77777777" w:rsidR="001E23E0" w:rsidRPr="001E23E0" w:rsidRDefault="001E23E0" w:rsidP="001E23E0">
            <w:pPr>
              <w:spacing w:before="43" w:line="360" w:lineRule="auto"/>
              <w:jc w:val="both"/>
              <w:rPr>
                <w:rFonts w:ascii="Arial" w:eastAsia="Calibri" w:hAnsi="Arial" w:cs="Arial"/>
                <w:kern w:val="2"/>
                <w:szCs w:val="24"/>
                <w:lang w:val="en-US"/>
              </w:rPr>
            </w:pPr>
            <w:r w:rsidRPr="001E23E0">
              <w:rPr>
                <w:rFonts w:ascii="Arial" w:eastAsia="Calibri" w:hAnsi="Arial" w:cs="Arial"/>
                <w:kern w:val="2"/>
                <w:szCs w:val="24"/>
                <w:lang w:val="en-US"/>
              </w:rPr>
              <w:t xml:space="preserve">Corner, C., 2020. </w:t>
            </w:r>
            <w:r w:rsidRPr="001E23E0">
              <w:rPr>
                <w:rFonts w:ascii="Arial" w:eastAsia="Calibri" w:hAnsi="Arial" w:cs="Arial"/>
                <w:i/>
                <w:iCs/>
                <w:kern w:val="2"/>
                <w:szCs w:val="24"/>
                <w:lang w:val="en-US"/>
              </w:rPr>
              <w:t xml:space="preserve">Cultural don’ts: Arriving on time to a dinner party in France. </w:t>
            </w:r>
            <w:r w:rsidRPr="001E23E0">
              <w:rPr>
                <w:rFonts w:ascii="Arial" w:eastAsia="Calibri" w:hAnsi="Arial" w:cs="Arial"/>
                <w:kern w:val="2"/>
                <w:szCs w:val="24"/>
                <w:lang w:val="en-US"/>
              </w:rPr>
              <w:t xml:space="preserve">[Online] </w:t>
            </w:r>
            <w:r w:rsidRPr="001E23E0">
              <w:rPr>
                <w:rFonts w:ascii="Arial" w:eastAsia="Calibri" w:hAnsi="Arial" w:cs="Arial"/>
                <w:kern w:val="2"/>
                <w:szCs w:val="24"/>
                <w:lang w:val="en-US"/>
              </w:rPr>
              <w:br/>
              <w:t>Available at: https://berlitzca.com/cultural-donts-arriving-on-time-to-a-dinner-party-in-france/</w:t>
            </w:r>
            <w:r w:rsidRPr="001E23E0">
              <w:rPr>
                <w:rFonts w:ascii="Arial" w:eastAsia="Calibri" w:hAnsi="Arial" w:cs="Arial"/>
                <w:kern w:val="2"/>
                <w:szCs w:val="24"/>
                <w:lang w:val="en-US"/>
              </w:rPr>
              <w:br/>
              <w:t>[Accessed 24 01 2024].</w:t>
            </w:r>
          </w:p>
          <w:p w14:paraId="7B25CE56" w14:textId="77777777" w:rsidR="001E23E0" w:rsidRPr="001E23E0" w:rsidRDefault="001E23E0" w:rsidP="001E23E0">
            <w:pPr>
              <w:spacing w:before="43" w:line="360" w:lineRule="auto"/>
              <w:jc w:val="both"/>
              <w:rPr>
                <w:rFonts w:ascii="Arial" w:eastAsia="Calibri" w:hAnsi="Arial" w:cs="Arial"/>
                <w:kern w:val="2"/>
                <w:szCs w:val="24"/>
                <w:lang w:val="en-US"/>
              </w:rPr>
            </w:pPr>
            <w:r w:rsidRPr="001E23E0">
              <w:rPr>
                <w:rFonts w:ascii="Arial" w:eastAsia="Calibri" w:hAnsi="Arial" w:cs="Arial"/>
                <w:kern w:val="2"/>
                <w:szCs w:val="24"/>
                <w:lang w:val="en-US"/>
              </w:rPr>
              <w:t xml:space="preserve">Khan, Y., 2019. </w:t>
            </w:r>
            <w:r w:rsidRPr="001E23E0">
              <w:rPr>
                <w:rFonts w:ascii="Arial" w:eastAsia="Calibri" w:hAnsi="Arial" w:cs="Arial"/>
                <w:i/>
                <w:iCs/>
                <w:kern w:val="2"/>
                <w:szCs w:val="24"/>
                <w:lang w:val="en-US"/>
              </w:rPr>
              <w:t xml:space="preserve">Cross cultural leadership and the hospitality industry: a leadership style towards success in organizational goals in France. </w:t>
            </w:r>
            <w:r w:rsidRPr="001E23E0">
              <w:rPr>
                <w:rFonts w:ascii="Arial" w:eastAsia="Calibri" w:hAnsi="Arial" w:cs="Arial"/>
                <w:kern w:val="2"/>
                <w:szCs w:val="24"/>
                <w:lang w:val="en-US"/>
              </w:rPr>
              <w:t xml:space="preserve">[Online] </w:t>
            </w:r>
            <w:r w:rsidRPr="001E23E0">
              <w:rPr>
                <w:rFonts w:ascii="Arial" w:eastAsia="Calibri" w:hAnsi="Arial" w:cs="Arial"/>
                <w:kern w:val="2"/>
                <w:szCs w:val="24"/>
                <w:lang w:val="en-US"/>
              </w:rPr>
              <w:br/>
              <w:t>Available at: https://medcraveonline.com/AHOAJ/cross-cultural-leadership-and-the-hospitality-industry-a-leadership-style-towards-success-in-organizational-goals-in-france.html</w:t>
            </w:r>
            <w:r w:rsidRPr="001E23E0">
              <w:rPr>
                <w:rFonts w:ascii="Arial" w:eastAsia="Calibri" w:hAnsi="Arial" w:cs="Arial"/>
                <w:kern w:val="2"/>
                <w:szCs w:val="24"/>
                <w:lang w:val="en-US"/>
              </w:rPr>
              <w:br/>
              <w:t>[Accessed 24 01 2024].</w:t>
            </w:r>
          </w:p>
          <w:p w14:paraId="7469BFE3" w14:textId="77777777" w:rsidR="001E23E0" w:rsidRPr="001E23E0" w:rsidRDefault="001E23E0" w:rsidP="001E23E0">
            <w:pPr>
              <w:spacing w:before="43" w:line="360" w:lineRule="auto"/>
              <w:jc w:val="both"/>
              <w:rPr>
                <w:rFonts w:ascii="Arial" w:eastAsia="Calibri" w:hAnsi="Arial" w:cs="Arial"/>
                <w:kern w:val="2"/>
                <w:szCs w:val="24"/>
                <w:lang w:val="en-US"/>
              </w:rPr>
            </w:pPr>
            <w:r w:rsidRPr="001E23E0">
              <w:rPr>
                <w:rFonts w:ascii="Arial" w:eastAsia="Calibri" w:hAnsi="Arial" w:cs="Arial"/>
                <w:kern w:val="2"/>
                <w:szCs w:val="24"/>
                <w:lang w:val="en-US"/>
              </w:rPr>
              <w:t xml:space="preserve">Language, F., 2021. </w:t>
            </w:r>
            <w:r w:rsidRPr="001E23E0">
              <w:rPr>
                <w:rFonts w:ascii="Arial" w:eastAsia="Calibri" w:hAnsi="Arial" w:cs="Arial"/>
                <w:i/>
                <w:iCs/>
                <w:kern w:val="2"/>
                <w:szCs w:val="24"/>
                <w:lang w:val="en-US"/>
              </w:rPr>
              <w:t xml:space="preserve">How long does it take to speak French fluently?. </w:t>
            </w:r>
            <w:r w:rsidRPr="001E23E0">
              <w:rPr>
                <w:rFonts w:ascii="Arial" w:eastAsia="Calibri" w:hAnsi="Arial" w:cs="Arial"/>
                <w:kern w:val="2"/>
                <w:szCs w:val="24"/>
                <w:lang w:val="en-US"/>
              </w:rPr>
              <w:t xml:space="preserve">[Online] </w:t>
            </w:r>
            <w:r w:rsidRPr="001E23E0">
              <w:rPr>
                <w:rFonts w:ascii="Arial" w:eastAsia="Calibri" w:hAnsi="Arial" w:cs="Arial"/>
                <w:kern w:val="2"/>
                <w:szCs w:val="24"/>
                <w:lang w:val="en-US"/>
              </w:rPr>
              <w:br/>
              <w:t>Available at: https://www.private-frenchlessons-paris.com/blog/speak-french-</w:t>
            </w:r>
            <w:r w:rsidRPr="001E23E0">
              <w:rPr>
                <w:rFonts w:ascii="Arial" w:eastAsia="Calibri" w:hAnsi="Arial" w:cs="Arial"/>
                <w:kern w:val="2"/>
                <w:szCs w:val="24"/>
                <w:lang w:val="en-US"/>
              </w:rPr>
              <w:lastRenderedPageBreak/>
              <w:t>fluently#:~:text=If%20you%20are%20an%20English,Afrikaans%20Norwegian%20%E2%80%93%20not%20German).</w:t>
            </w:r>
            <w:r w:rsidRPr="001E23E0">
              <w:rPr>
                <w:rFonts w:ascii="Arial" w:eastAsia="Calibri" w:hAnsi="Arial" w:cs="Arial"/>
                <w:kern w:val="2"/>
                <w:szCs w:val="24"/>
                <w:lang w:val="en-US"/>
              </w:rPr>
              <w:br/>
              <w:t>[Accessed 24 01 2024].</w:t>
            </w:r>
          </w:p>
          <w:p w14:paraId="17F3510B" w14:textId="77777777" w:rsidR="001E23E0" w:rsidRPr="001E23E0" w:rsidRDefault="001E23E0" w:rsidP="001E23E0">
            <w:pPr>
              <w:spacing w:before="43" w:line="360" w:lineRule="auto"/>
              <w:jc w:val="both"/>
              <w:rPr>
                <w:rFonts w:ascii="Arial" w:eastAsia="Calibri" w:hAnsi="Arial" w:cs="Arial"/>
                <w:kern w:val="2"/>
                <w:szCs w:val="24"/>
                <w:lang w:val="en-US"/>
              </w:rPr>
            </w:pPr>
            <w:proofErr w:type="spellStart"/>
            <w:r w:rsidRPr="001E23E0">
              <w:rPr>
                <w:rFonts w:ascii="Arial" w:eastAsia="Calibri" w:hAnsi="Arial" w:cs="Arial"/>
                <w:kern w:val="2"/>
                <w:szCs w:val="24"/>
                <w:lang w:val="en-US"/>
              </w:rPr>
              <w:t>Newsdle</w:t>
            </w:r>
            <w:proofErr w:type="spellEnd"/>
            <w:r w:rsidRPr="001E23E0">
              <w:rPr>
                <w:rFonts w:ascii="Arial" w:eastAsia="Calibri" w:hAnsi="Arial" w:cs="Arial"/>
                <w:kern w:val="2"/>
                <w:szCs w:val="24"/>
                <w:lang w:val="en-US"/>
              </w:rPr>
              <w:t xml:space="preserve">, 2023. </w:t>
            </w:r>
            <w:r w:rsidRPr="001E23E0">
              <w:rPr>
                <w:rFonts w:ascii="Arial" w:eastAsia="Calibri" w:hAnsi="Arial" w:cs="Arial"/>
                <w:i/>
                <w:iCs/>
                <w:kern w:val="2"/>
                <w:szCs w:val="24"/>
                <w:lang w:val="en-US"/>
              </w:rPr>
              <w:t xml:space="preserve">What Percentage of the World’s Population is Bilingual?. </w:t>
            </w:r>
            <w:r w:rsidRPr="001E23E0">
              <w:rPr>
                <w:rFonts w:ascii="Arial" w:eastAsia="Calibri" w:hAnsi="Arial" w:cs="Arial"/>
                <w:kern w:val="2"/>
                <w:szCs w:val="24"/>
                <w:lang w:val="en-US"/>
              </w:rPr>
              <w:t xml:space="preserve">[Online] </w:t>
            </w:r>
            <w:r w:rsidRPr="001E23E0">
              <w:rPr>
                <w:rFonts w:ascii="Arial" w:eastAsia="Calibri" w:hAnsi="Arial" w:cs="Arial"/>
                <w:kern w:val="2"/>
                <w:szCs w:val="24"/>
                <w:lang w:val="en-US"/>
              </w:rPr>
              <w:br/>
              <w:t>Available at: https://www.newsdle.com/blog/world-population-bilingual-percentage#:~:text=43%25%20of%20the%20world's%20population,in%20two%20or%20more%20languages.</w:t>
            </w:r>
            <w:r w:rsidRPr="001E23E0">
              <w:rPr>
                <w:rFonts w:ascii="Arial" w:eastAsia="Calibri" w:hAnsi="Arial" w:cs="Arial"/>
                <w:kern w:val="2"/>
                <w:szCs w:val="24"/>
                <w:lang w:val="en-US"/>
              </w:rPr>
              <w:br/>
              <w:t>[Accessed 24 01 2024].</w:t>
            </w:r>
          </w:p>
          <w:p w14:paraId="6C78C3EC" w14:textId="77777777" w:rsidR="001E23E0" w:rsidRPr="001E23E0" w:rsidRDefault="001E23E0" w:rsidP="001E23E0">
            <w:pPr>
              <w:spacing w:before="43" w:line="360" w:lineRule="auto"/>
              <w:jc w:val="both"/>
              <w:rPr>
                <w:rFonts w:ascii="Arial" w:eastAsia="Calibri" w:hAnsi="Arial" w:cs="Arial"/>
                <w:kern w:val="2"/>
                <w:szCs w:val="24"/>
                <w:lang w:val="en-US"/>
              </w:rPr>
            </w:pPr>
            <w:r w:rsidRPr="001E23E0">
              <w:rPr>
                <w:rFonts w:ascii="Arial" w:eastAsia="Calibri" w:hAnsi="Arial" w:cs="Arial"/>
                <w:kern w:val="2"/>
                <w:szCs w:val="24"/>
                <w:lang w:val="en-US"/>
              </w:rPr>
              <w:t xml:space="preserve">Wegner, A., n.d. </w:t>
            </w:r>
            <w:r w:rsidRPr="001E23E0">
              <w:rPr>
                <w:rFonts w:ascii="Arial" w:eastAsia="Calibri" w:hAnsi="Arial" w:cs="Arial"/>
                <w:i/>
                <w:iCs/>
                <w:kern w:val="2"/>
                <w:szCs w:val="24"/>
                <w:lang w:val="en-US"/>
              </w:rPr>
              <w:t xml:space="preserve">Why Language Learning Is a Must in the Hotel Industry. </w:t>
            </w:r>
            <w:r w:rsidRPr="001E23E0">
              <w:rPr>
                <w:rFonts w:ascii="Arial" w:eastAsia="Calibri" w:hAnsi="Arial" w:cs="Arial"/>
                <w:kern w:val="2"/>
                <w:szCs w:val="24"/>
                <w:lang w:val="en-US"/>
              </w:rPr>
              <w:t xml:space="preserve">[Online] </w:t>
            </w:r>
            <w:r w:rsidRPr="001E23E0">
              <w:rPr>
                <w:rFonts w:ascii="Arial" w:eastAsia="Calibri" w:hAnsi="Arial" w:cs="Arial"/>
                <w:kern w:val="2"/>
                <w:szCs w:val="24"/>
                <w:lang w:val="en-US"/>
              </w:rPr>
              <w:br/>
              <w:t>Available at: https://www.babbelforbusiness.com/us/blog/why-babbel-is-a-must-in-the-hotel-amp-hospitality-industry/#:~:text=When%20hotel%20staff%20can%20communicate,higher%20customer%20satisfaction%20and%20loyalty.</w:t>
            </w:r>
            <w:r w:rsidRPr="001E23E0">
              <w:rPr>
                <w:rFonts w:ascii="Arial" w:eastAsia="Calibri" w:hAnsi="Arial" w:cs="Arial"/>
                <w:kern w:val="2"/>
                <w:szCs w:val="24"/>
                <w:lang w:val="en-US"/>
              </w:rPr>
              <w:br/>
              <w:t>[Accessed 24 01 2024].</w:t>
            </w:r>
          </w:p>
          <w:p w14:paraId="70012606" w14:textId="77777777" w:rsidR="001E23E0" w:rsidRPr="001E23E0" w:rsidRDefault="001E23E0" w:rsidP="001E23E0">
            <w:pPr>
              <w:spacing w:before="43" w:line="360" w:lineRule="auto"/>
              <w:jc w:val="both"/>
              <w:rPr>
                <w:rFonts w:ascii="Arial" w:eastAsia="Calibri" w:hAnsi="Arial" w:cs="Arial"/>
                <w:kern w:val="2"/>
                <w:szCs w:val="24"/>
                <w:lang w:val="en-US"/>
              </w:rPr>
            </w:pPr>
            <w:r w:rsidRPr="001E23E0">
              <w:rPr>
                <w:rFonts w:ascii="Arial" w:eastAsia="Calibri" w:hAnsi="Arial" w:cs="Arial"/>
                <w:kern w:val="2"/>
                <w:szCs w:val="24"/>
                <w:lang w:val="en-US"/>
              </w:rPr>
              <w:t xml:space="preserve">Wood, E., 2023. </w:t>
            </w:r>
            <w:r w:rsidRPr="001E23E0">
              <w:rPr>
                <w:rFonts w:ascii="Arial" w:eastAsia="Calibri" w:hAnsi="Arial" w:cs="Arial"/>
                <w:i/>
                <w:iCs/>
                <w:kern w:val="2"/>
                <w:szCs w:val="24"/>
                <w:lang w:val="en-US"/>
              </w:rPr>
              <w:t xml:space="preserve">How Many People Speak French, And Where Is It Spoken?. </w:t>
            </w:r>
            <w:r w:rsidRPr="001E23E0">
              <w:rPr>
                <w:rFonts w:ascii="Arial" w:eastAsia="Calibri" w:hAnsi="Arial" w:cs="Arial"/>
                <w:kern w:val="2"/>
                <w:szCs w:val="24"/>
                <w:lang w:val="en-US"/>
              </w:rPr>
              <w:t xml:space="preserve">[Online] </w:t>
            </w:r>
            <w:r w:rsidRPr="001E23E0">
              <w:rPr>
                <w:rFonts w:ascii="Arial" w:eastAsia="Calibri" w:hAnsi="Arial" w:cs="Arial"/>
                <w:kern w:val="2"/>
                <w:szCs w:val="24"/>
                <w:lang w:val="en-US"/>
              </w:rPr>
              <w:br/>
              <w:t>Available at: https://www.babbel.com/en/magazine/how-many-people-speak-french-and-where-is-french-spoken#:~:text=The%2028%20countries%20are%2C%20in,%2C%20Switzerland%2C%20Togo%20and%20Vanuatu.</w:t>
            </w:r>
            <w:r w:rsidRPr="001E23E0">
              <w:rPr>
                <w:rFonts w:ascii="Arial" w:eastAsia="Calibri" w:hAnsi="Arial" w:cs="Arial"/>
                <w:kern w:val="2"/>
                <w:szCs w:val="24"/>
                <w:lang w:val="en-US"/>
              </w:rPr>
              <w:br/>
              <w:t>[Accessed 24 01 2024].</w:t>
            </w:r>
          </w:p>
          <w:p w14:paraId="725D497F" w14:textId="624267AA" w:rsidR="001E23E0" w:rsidRPr="001E23E0" w:rsidRDefault="001E23E0" w:rsidP="001E23E0">
            <w:pPr>
              <w:spacing w:line="360" w:lineRule="auto"/>
              <w:jc w:val="both"/>
              <w:rPr>
                <w:rFonts w:ascii="Arial" w:hAnsi="Arial" w:cs="Arial"/>
                <w:b/>
                <w:bCs/>
                <w:szCs w:val="24"/>
              </w:rPr>
            </w:pPr>
          </w:p>
          <w:p w14:paraId="3C9792E9" w14:textId="77777777" w:rsidR="0064455E" w:rsidRDefault="0064455E" w:rsidP="006C0FE2">
            <w:pPr>
              <w:rPr>
                <w:b/>
                <w:bCs/>
                <w:sz w:val="28"/>
                <w:szCs w:val="24"/>
              </w:rPr>
            </w:pPr>
          </w:p>
          <w:p w14:paraId="20170FE7" w14:textId="77777777" w:rsidR="005C77A4" w:rsidRDefault="005C77A4" w:rsidP="006C0FE2">
            <w:pPr>
              <w:rPr>
                <w:b/>
                <w:bCs/>
                <w:sz w:val="28"/>
                <w:szCs w:val="24"/>
              </w:rPr>
            </w:pPr>
          </w:p>
          <w:p w14:paraId="6F936DE8" w14:textId="77777777" w:rsidR="005C77A4" w:rsidRDefault="005C77A4" w:rsidP="006C0FE2">
            <w:pPr>
              <w:rPr>
                <w:b/>
                <w:bCs/>
                <w:sz w:val="28"/>
                <w:szCs w:val="24"/>
              </w:rPr>
            </w:pPr>
          </w:p>
          <w:p w14:paraId="5489954C" w14:textId="77777777" w:rsidR="005C77A4" w:rsidRDefault="005C77A4" w:rsidP="006C0FE2">
            <w:pPr>
              <w:rPr>
                <w:b/>
                <w:bCs/>
                <w:sz w:val="28"/>
                <w:szCs w:val="24"/>
              </w:rPr>
            </w:pPr>
          </w:p>
          <w:p w14:paraId="2BDB7E1D" w14:textId="77777777" w:rsidR="005C77A4" w:rsidRDefault="005C77A4" w:rsidP="006C0FE2">
            <w:pPr>
              <w:rPr>
                <w:b/>
                <w:bCs/>
                <w:sz w:val="28"/>
                <w:szCs w:val="24"/>
              </w:rPr>
            </w:pPr>
          </w:p>
          <w:p w14:paraId="76E69D4D" w14:textId="77777777" w:rsidR="005C77A4" w:rsidRDefault="005C77A4" w:rsidP="006C0FE2">
            <w:pPr>
              <w:rPr>
                <w:b/>
                <w:bCs/>
                <w:sz w:val="28"/>
                <w:szCs w:val="24"/>
              </w:rPr>
            </w:pPr>
          </w:p>
          <w:p w14:paraId="547FF908" w14:textId="77777777" w:rsidR="005C77A4" w:rsidRDefault="005C77A4" w:rsidP="006C0FE2">
            <w:pPr>
              <w:rPr>
                <w:b/>
                <w:bCs/>
                <w:sz w:val="28"/>
                <w:szCs w:val="24"/>
              </w:rPr>
            </w:pPr>
          </w:p>
          <w:p w14:paraId="7C298544" w14:textId="77777777" w:rsidR="005C77A4" w:rsidRDefault="005C77A4" w:rsidP="006C0FE2">
            <w:pPr>
              <w:rPr>
                <w:b/>
                <w:bCs/>
                <w:sz w:val="28"/>
                <w:szCs w:val="24"/>
              </w:rPr>
            </w:pPr>
          </w:p>
          <w:p w14:paraId="79F5C15F"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2153E" w14:textId="77777777" w:rsidR="00B92DBE" w:rsidRDefault="00B92DBE" w:rsidP="007C2128">
      <w:pPr>
        <w:spacing w:after="0" w:line="240" w:lineRule="auto"/>
      </w:pPr>
      <w:r>
        <w:separator/>
      </w:r>
    </w:p>
  </w:endnote>
  <w:endnote w:type="continuationSeparator" w:id="0">
    <w:p w14:paraId="7FA20AE5" w14:textId="77777777" w:rsidR="00B92DBE" w:rsidRDefault="00B92DBE"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3F4F9" w14:textId="77777777" w:rsidR="00B92DBE" w:rsidRDefault="00B92DBE" w:rsidP="007C2128">
      <w:pPr>
        <w:spacing w:after="0" w:line="240" w:lineRule="auto"/>
      </w:pPr>
      <w:r>
        <w:separator/>
      </w:r>
    </w:p>
  </w:footnote>
  <w:footnote w:type="continuationSeparator" w:id="0">
    <w:p w14:paraId="4DAF52BA" w14:textId="77777777" w:rsidR="00B92DBE" w:rsidRDefault="00B92DBE"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27813"/>
    <w:rsid w:val="000544C5"/>
    <w:rsid w:val="00064BCA"/>
    <w:rsid w:val="00064E92"/>
    <w:rsid w:val="00085A4E"/>
    <w:rsid w:val="00091775"/>
    <w:rsid w:val="000A23B0"/>
    <w:rsid w:val="000A5713"/>
    <w:rsid w:val="000A7D84"/>
    <w:rsid w:val="00136D1F"/>
    <w:rsid w:val="00166D52"/>
    <w:rsid w:val="00194D19"/>
    <w:rsid w:val="001C05B9"/>
    <w:rsid w:val="001E23E0"/>
    <w:rsid w:val="001E440F"/>
    <w:rsid w:val="00201979"/>
    <w:rsid w:val="002F762E"/>
    <w:rsid w:val="003164B2"/>
    <w:rsid w:val="00335A85"/>
    <w:rsid w:val="003439EA"/>
    <w:rsid w:val="00373FD2"/>
    <w:rsid w:val="003C7255"/>
    <w:rsid w:val="00452F90"/>
    <w:rsid w:val="004D7F89"/>
    <w:rsid w:val="004F3356"/>
    <w:rsid w:val="005671B3"/>
    <w:rsid w:val="0059363C"/>
    <w:rsid w:val="005C77A4"/>
    <w:rsid w:val="00602C4B"/>
    <w:rsid w:val="00621903"/>
    <w:rsid w:val="0064455E"/>
    <w:rsid w:val="00675DCB"/>
    <w:rsid w:val="006B575E"/>
    <w:rsid w:val="006C0FE2"/>
    <w:rsid w:val="006D765B"/>
    <w:rsid w:val="006F12BF"/>
    <w:rsid w:val="00723301"/>
    <w:rsid w:val="007A0095"/>
    <w:rsid w:val="007C2128"/>
    <w:rsid w:val="00833B1F"/>
    <w:rsid w:val="00834656"/>
    <w:rsid w:val="00847B3C"/>
    <w:rsid w:val="00877F4A"/>
    <w:rsid w:val="008C0A30"/>
    <w:rsid w:val="008D26BC"/>
    <w:rsid w:val="00903A18"/>
    <w:rsid w:val="00910929"/>
    <w:rsid w:val="00984654"/>
    <w:rsid w:val="009C5BA7"/>
    <w:rsid w:val="009E4F2D"/>
    <w:rsid w:val="009E74DD"/>
    <w:rsid w:val="009F24DB"/>
    <w:rsid w:val="00A135A5"/>
    <w:rsid w:val="00A60F09"/>
    <w:rsid w:val="00A62A9B"/>
    <w:rsid w:val="00AA645D"/>
    <w:rsid w:val="00AF70AE"/>
    <w:rsid w:val="00B3346C"/>
    <w:rsid w:val="00B8084B"/>
    <w:rsid w:val="00B92DBE"/>
    <w:rsid w:val="00BD102B"/>
    <w:rsid w:val="00C91424"/>
    <w:rsid w:val="00C974B9"/>
    <w:rsid w:val="00CC5470"/>
    <w:rsid w:val="00DA485D"/>
    <w:rsid w:val="00E01344"/>
    <w:rsid w:val="00E47253"/>
    <w:rsid w:val="00E73500"/>
    <w:rsid w:val="00E8343A"/>
    <w:rsid w:val="00E95FE6"/>
    <w:rsid w:val="00EC1861"/>
    <w:rsid w:val="00FF1E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Bibliography">
    <w:name w:val="Bibliography"/>
    <w:basedOn w:val="Normal"/>
    <w:next w:val="Normal"/>
    <w:uiPriority w:val="37"/>
    <w:unhideWhenUsed/>
    <w:rsid w:val="008D26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image" Target="media/image7.tmp"/><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tmp"/><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tmp"/><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tmp"/><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370CA45-66DC-4E0E-98A4-FAC5DC108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13</Pages>
  <Words>2154</Words>
  <Characters>12283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Ionut Alexandru Dumitru (2232734)</cp:lastModifiedBy>
  <cp:revision>58</cp:revision>
  <dcterms:created xsi:type="dcterms:W3CDTF">2023-12-20T11:14:00Z</dcterms:created>
  <dcterms:modified xsi:type="dcterms:W3CDTF">2024-02-10T06:05:00Z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f79684e45da533302e34e262f17d4afe656f7f857e880bd3fe2bd7ac2d33d2c3</vt:lpwstr>
  </property>
</Properties>
</file>