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D1D2570" w14:textId="7EFBA721" w:rsidR="3645A341" w:rsidRDefault="3645A341" w:rsidP="3645A341">
      <w:pPr>
        <w:spacing w:line="360" w:lineRule="auto"/>
        <w:jc w:val="both"/>
        <w:rPr>
          <w:rFonts w:ascii="Arial" w:eastAsia="Arial" w:hAnsi="Arial" w:cs="Arial"/>
          <w:sz w:val="24"/>
          <w:szCs w:val="24"/>
        </w:rPr>
      </w:pPr>
      <w:r w:rsidRPr="3645A341">
        <w:rPr>
          <w:rFonts w:ascii="Arial" w:eastAsia="Arial" w:hAnsi="Arial" w:cs="Arial"/>
          <w:sz w:val="24"/>
          <w:szCs w:val="24"/>
        </w:rPr>
        <w:t>Kristisha Downer – Thomas 20101077</w:t>
      </w:r>
    </w:p>
    <w:p w14:paraId="406446AF" w14:textId="4C61D742" w:rsidR="3645A341" w:rsidRDefault="3645A341" w:rsidP="3645A341">
      <w:pPr>
        <w:spacing w:line="360" w:lineRule="auto"/>
        <w:jc w:val="both"/>
        <w:rPr>
          <w:rFonts w:ascii="Arial" w:eastAsia="Arial" w:hAnsi="Arial" w:cs="Arial"/>
          <w:sz w:val="24"/>
          <w:szCs w:val="24"/>
        </w:rPr>
      </w:pPr>
      <w:r w:rsidRPr="3645A341">
        <w:rPr>
          <w:rFonts w:ascii="Arial" w:eastAsia="Arial" w:hAnsi="Arial" w:cs="Arial"/>
          <w:sz w:val="24"/>
          <w:szCs w:val="24"/>
        </w:rPr>
        <w:t xml:space="preserve">Module: Introduction to Physiology </w:t>
      </w:r>
    </w:p>
    <w:p w14:paraId="77BD8DF4" w14:textId="63C9555A" w:rsidR="3645A341" w:rsidRDefault="3645A341" w:rsidP="3645A341">
      <w:pPr>
        <w:spacing w:line="360" w:lineRule="auto"/>
        <w:jc w:val="both"/>
        <w:rPr>
          <w:rFonts w:ascii="Arial" w:eastAsia="Arial" w:hAnsi="Arial" w:cs="Arial"/>
          <w:sz w:val="24"/>
          <w:szCs w:val="24"/>
        </w:rPr>
      </w:pPr>
      <w:r w:rsidRPr="3645A341">
        <w:rPr>
          <w:rFonts w:ascii="Arial" w:eastAsia="Arial" w:hAnsi="Arial" w:cs="Arial"/>
          <w:sz w:val="24"/>
          <w:szCs w:val="24"/>
        </w:rPr>
        <w:t>Module code: BMHP5003_BIRM</w:t>
      </w:r>
    </w:p>
    <w:p w14:paraId="2CFD7BEB" w14:textId="5D7F70D0" w:rsidR="3645A341" w:rsidRDefault="3645A341" w:rsidP="3645A341">
      <w:pPr>
        <w:spacing w:line="360" w:lineRule="auto"/>
        <w:jc w:val="both"/>
        <w:rPr>
          <w:rFonts w:ascii="Arial" w:eastAsia="Arial" w:hAnsi="Arial" w:cs="Arial"/>
          <w:sz w:val="24"/>
          <w:szCs w:val="24"/>
        </w:rPr>
      </w:pPr>
      <w:r w:rsidRPr="3645A341">
        <w:rPr>
          <w:rFonts w:ascii="Arial" w:eastAsia="Arial" w:hAnsi="Arial" w:cs="Arial"/>
          <w:sz w:val="24"/>
          <w:szCs w:val="24"/>
        </w:rPr>
        <w:t xml:space="preserve">Lecturer: Mumtaz Goolam  </w:t>
      </w:r>
    </w:p>
    <w:p w14:paraId="25D5FE4F" w14:textId="06510141" w:rsidR="3645A341" w:rsidRDefault="3645A341" w:rsidP="3645A341">
      <w:pPr>
        <w:spacing w:line="360" w:lineRule="auto"/>
        <w:jc w:val="both"/>
        <w:rPr>
          <w:rFonts w:ascii="Arial" w:eastAsia="Arial" w:hAnsi="Arial" w:cs="Arial"/>
          <w:sz w:val="24"/>
          <w:szCs w:val="24"/>
        </w:rPr>
      </w:pPr>
      <w:r w:rsidRPr="3645A341">
        <w:rPr>
          <w:rFonts w:ascii="Arial" w:eastAsia="Arial" w:hAnsi="Arial" w:cs="Arial"/>
          <w:sz w:val="24"/>
          <w:szCs w:val="24"/>
        </w:rPr>
        <w:t>Title: Health Assessment Report</w:t>
      </w:r>
    </w:p>
    <w:p w14:paraId="6C42ACE3" w14:textId="6EBF58AA" w:rsidR="00A276AD" w:rsidRDefault="00A276AD" w:rsidP="154BA3A4">
      <w:pPr>
        <w:spacing w:line="360" w:lineRule="auto"/>
        <w:jc w:val="both"/>
        <w:rPr>
          <w:rFonts w:ascii="Arial" w:eastAsia="Arial" w:hAnsi="Arial" w:cs="Arial"/>
          <w:sz w:val="24"/>
          <w:szCs w:val="24"/>
        </w:rPr>
      </w:pPr>
      <w:r w:rsidRPr="154BA3A4">
        <w:rPr>
          <w:rFonts w:ascii="Arial" w:eastAsia="Arial" w:hAnsi="Arial" w:cs="Arial"/>
          <w:sz w:val="24"/>
          <w:szCs w:val="24"/>
        </w:rPr>
        <w:br w:type="page"/>
      </w:r>
    </w:p>
    <w:p w14:paraId="795E1932" w14:textId="68ECB7CC" w:rsidR="00BD4813" w:rsidRDefault="00A276AD" w:rsidP="2E506850">
      <w:pPr>
        <w:spacing w:line="360" w:lineRule="auto"/>
        <w:jc w:val="both"/>
        <w:rPr>
          <w:rFonts w:ascii="Arial" w:eastAsia="Arial" w:hAnsi="Arial" w:cs="Arial"/>
          <w:b/>
          <w:bCs/>
          <w:color w:val="000000" w:themeColor="text1"/>
          <w:sz w:val="24"/>
          <w:szCs w:val="24"/>
          <w:u w:val="single"/>
        </w:rPr>
      </w:pPr>
      <w:r w:rsidRPr="2E506850">
        <w:rPr>
          <w:rFonts w:ascii="Arial" w:eastAsia="Arial" w:hAnsi="Arial" w:cs="Arial"/>
          <w:b/>
          <w:bCs/>
          <w:sz w:val="24"/>
          <w:szCs w:val="24"/>
          <w:u w:val="single"/>
        </w:rPr>
        <w:t>Introduction</w:t>
      </w:r>
      <w:r w:rsidRPr="2E506850">
        <w:rPr>
          <w:rFonts w:ascii="Arial" w:eastAsia="Arial" w:hAnsi="Arial" w:cs="Arial"/>
          <w:b/>
          <w:bCs/>
          <w:sz w:val="24"/>
          <w:szCs w:val="24"/>
        </w:rPr>
        <w:t xml:space="preserve"> </w:t>
      </w:r>
    </w:p>
    <w:p w14:paraId="4359FF0C" w14:textId="43D53065" w:rsidR="2E506850" w:rsidRDefault="2E506850" w:rsidP="2E506850">
      <w:pPr>
        <w:spacing w:line="360" w:lineRule="auto"/>
        <w:jc w:val="both"/>
        <w:rPr>
          <w:rFonts w:ascii="Arial" w:eastAsia="Arial" w:hAnsi="Arial" w:cs="Arial"/>
          <w:color w:val="000000" w:themeColor="text1"/>
          <w:sz w:val="24"/>
          <w:szCs w:val="24"/>
        </w:rPr>
      </w:pPr>
      <w:r w:rsidRPr="2E506850">
        <w:rPr>
          <w:rFonts w:ascii="Arial" w:eastAsia="Arial" w:hAnsi="Arial" w:cs="Arial"/>
          <w:color w:val="000000" w:themeColor="text1"/>
          <w:sz w:val="24"/>
          <w:szCs w:val="24"/>
        </w:rPr>
        <w:t>This health assessment report is based on a case study involving a patient named Mr. C.D. He was assessed and a health assessment questionnaire was completed to determine a baseline health status and to identify normal and abnormal physiological conditions based on the assessment findings. Also included are recommendations for a better lifestyle in the form of lifestyle changes and medication in a care plan.</w:t>
      </w:r>
    </w:p>
    <w:p w14:paraId="4C9917AB" w14:textId="77777777" w:rsidR="00B73AF5" w:rsidRPr="0086447D" w:rsidRDefault="00B73AF5" w:rsidP="154BA3A4">
      <w:pPr>
        <w:spacing w:line="360" w:lineRule="auto"/>
        <w:jc w:val="both"/>
        <w:rPr>
          <w:rFonts w:ascii="Arial" w:eastAsia="Arial" w:hAnsi="Arial" w:cs="Arial"/>
          <w:color w:val="000000" w:themeColor="text1"/>
          <w:sz w:val="24"/>
          <w:szCs w:val="24"/>
        </w:rPr>
      </w:pPr>
    </w:p>
    <w:p w14:paraId="0166A2C4" w14:textId="77777777" w:rsidR="00FF7D0A" w:rsidRDefault="00FF7D0A" w:rsidP="154BA3A4">
      <w:pPr>
        <w:spacing w:line="360" w:lineRule="auto"/>
        <w:jc w:val="both"/>
        <w:rPr>
          <w:rFonts w:ascii="Arial" w:eastAsia="Arial" w:hAnsi="Arial" w:cs="Arial"/>
          <w:sz w:val="24"/>
          <w:szCs w:val="24"/>
        </w:rPr>
      </w:pPr>
      <w:r w:rsidRPr="154BA3A4">
        <w:rPr>
          <w:rFonts w:ascii="Arial" w:eastAsia="Arial" w:hAnsi="Arial" w:cs="Arial"/>
          <w:sz w:val="24"/>
          <w:szCs w:val="24"/>
        </w:rPr>
        <w:br w:type="page"/>
      </w:r>
    </w:p>
    <w:p w14:paraId="11E7D96E" w14:textId="49FCFBBC" w:rsidR="3645A341" w:rsidRDefault="007A4A76" w:rsidP="2E506850">
      <w:pPr>
        <w:spacing w:line="360" w:lineRule="auto"/>
        <w:jc w:val="both"/>
        <w:rPr>
          <w:rFonts w:ascii="Arial" w:eastAsia="Arial" w:hAnsi="Arial" w:cs="Arial"/>
          <w:b/>
          <w:bCs/>
          <w:sz w:val="24"/>
          <w:szCs w:val="24"/>
          <w:u w:val="single"/>
        </w:rPr>
      </w:pPr>
      <w:r w:rsidRPr="2E506850">
        <w:rPr>
          <w:rFonts w:ascii="Arial" w:eastAsia="Arial" w:hAnsi="Arial" w:cs="Arial"/>
          <w:b/>
          <w:bCs/>
          <w:sz w:val="24"/>
          <w:szCs w:val="24"/>
          <w:u w:val="single"/>
        </w:rPr>
        <w:t>Case study</w:t>
      </w:r>
    </w:p>
    <w:p w14:paraId="5B84DF3D" w14:textId="74BB5CCD" w:rsidR="5C5C9924" w:rsidRDefault="2E506850" w:rsidP="2E506850">
      <w:pPr>
        <w:spacing w:line="360" w:lineRule="auto"/>
        <w:jc w:val="both"/>
        <w:rPr>
          <w:rFonts w:ascii="Arial" w:eastAsia="Arial" w:hAnsi="Arial" w:cs="Arial"/>
          <w:sz w:val="24"/>
          <w:szCs w:val="24"/>
        </w:rPr>
      </w:pPr>
      <w:r w:rsidRPr="2E506850">
        <w:rPr>
          <w:rFonts w:ascii="Arial" w:eastAsia="Arial" w:hAnsi="Arial" w:cs="Arial"/>
          <w:sz w:val="24"/>
          <w:szCs w:val="24"/>
        </w:rPr>
        <w:t>Health Assessment reports provide information that is not available anywhere else.</w:t>
      </w:r>
    </w:p>
    <w:p w14:paraId="25C25FC9" w14:textId="48F2E4D0" w:rsidR="5C5C9924" w:rsidRDefault="2E506850" w:rsidP="2E506850">
      <w:pPr>
        <w:spacing w:line="360" w:lineRule="auto"/>
        <w:jc w:val="both"/>
        <w:rPr>
          <w:rFonts w:ascii="Arial" w:eastAsia="Arial" w:hAnsi="Arial" w:cs="Arial"/>
          <w:sz w:val="24"/>
          <w:szCs w:val="24"/>
        </w:rPr>
      </w:pPr>
      <w:r w:rsidRPr="2E506850">
        <w:rPr>
          <w:rFonts w:ascii="Arial" w:eastAsia="Arial" w:hAnsi="Arial" w:cs="Arial"/>
          <w:sz w:val="24"/>
          <w:szCs w:val="24"/>
        </w:rPr>
        <w:t>Health Assessment reports Bases on patients risks, conditions, self-efficacy, barriers to change, and other relevant data acquired, individuals can be triaged into programme components that are best suited to improve their health. (SHRM, 2022)</w:t>
      </w:r>
    </w:p>
    <w:p w14:paraId="50CA93EE" w14:textId="5CCD0541" w:rsidR="5C5C9924" w:rsidRDefault="59B1A7CC" w:rsidP="2E506850">
      <w:pPr>
        <w:spacing w:line="360" w:lineRule="auto"/>
        <w:jc w:val="both"/>
        <w:rPr>
          <w:rFonts w:ascii="Arial" w:eastAsia="Arial" w:hAnsi="Arial" w:cs="Arial"/>
          <w:sz w:val="24"/>
          <w:szCs w:val="24"/>
        </w:rPr>
      </w:pPr>
      <w:r w:rsidRPr="2E506850">
        <w:rPr>
          <w:rFonts w:ascii="Arial" w:eastAsia="Arial" w:hAnsi="Arial" w:cs="Arial"/>
          <w:sz w:val="24"/>
          <w:szCs w:val="24"/>
        </w:rPr>
        <w:t xml:space="preserve">The patient Mr C.D </w:t>
      </w:r>
      <w:r w:rsidR="5B4A5988" w:rsidRPr="2E506850">
        <w:rPr>
          <w:rFonts w:ascii="Arial" w:eastAsia="Arial" w:hAnsi="Arial" w:cs="Arial"/>
          <w:sz w:val="24"/>
          <w:szCs w:val="24"/>
        </w:rPr>
        <w:t xml:space="preserve">who is a male </w:t>
      </w:r>
      <w:r w:rsidR="6872068C" w:rsidRPr="2E506850">
        <w:rPr>
          <w:rFonts w:ascii="Arial" w:eastAsia="Arial" w:hAnsi="Arial" w:cs="Arial"/>
          <w:sz w:val="24"/>
          <w:szCs w:val="24"/>
        </w:rPr>
        <w:t xml:space="preserve">72 years of age born on 22.7.1949 </w:t>
      </w:r>
      <w:r w:rsidRPr="2E506850">
        <w:rPr>
          <w:rFonts w:ascii="Arial" w:eastAsia="Arial" w:hAnsi="Arial" w:cs="Arial"/>
          <w:sz w:val="24"/>
          <w:szCs w:val="24"/>
        </w:rPr>
        <w:t>was assessed,</w:t>
      </w:r>
      <w:r w:rsidR="46EB0330" w:rsidRPr="2E506850">
        <w:rPr>
          <w:rFonts w:ascii="Arial" w:eastAsia="Arial" w:hAnsi="Arial" w:cs="Arial"/>
          <w:sz w:val="24"/>
          <w:szCs w:val="24"/>
        </w:rPr>
        <w:t xml:space="preserve"> </w:t>
      </w:r>
      <w:r w:rsidRPr="2E506850">
        <w:rPr>
          <w:rFonts w:ascii="Arial" w:eastAsia="Arial" w:hAnsi="Arial" w:cs="Arial"/>
          <w:sz w:val="24"/>
          <w:szCs w:val="24"/>
        </w:rPr>
        <w:t>a questionnaire was carried out and the results identified were that Mr C.D</w:t>
      </w:r>
      <w:r w:rsidR="42EECF08" w:rsidRPr="2E506850">
        <w:rPr>
          <w:rFonts w:ascii="Arial" w:eastAsia="Arial" w:hAnsi="Arial" w:cs="Arial"/>
          <w:sz w:val="24"/>
          <w:szCs w:val="24"/>
        </w:rPr>
        <w:t xml:space="preserve"> is a heavy smoker he</w:t>
      </w:r>
      <w:r w:rsidRPr="2E506850">
        <w:rPr>
          <w:rFonts w:ascii="Arial" w:eastAsia="Arial" w:hAnsi="Arial" w:cs="Arial"/>
          <w:sz w:val="24"/>
          <w:szCs w:val="24"/>
        </w:rPr>
        <w:t xml:space="preserve"> smokes at least a </w:t>
      </w:r>
      <w:r w:rsidR="42EECF08" w:rsidRPr="2E506850">
        <w:rPr>
          <w:rFonts w:ascii="Arial" w:eastAsia="Arial" w:hAnsi="Arial" w:cs="Arial"/>
          <w:sz w:val="24"/>
          <w:szCs w:val="24"/>
        </w:rPr>
        <w:t xml:space="preserve">20 </w:t>
      </w:r>
      <w:r w:rsidRPr="2E506850">
        <w:rPr>
          <w:rFonts w:ascii="Arial" w:eastAsia="Arial" w:hAnsi="Arial" w:cs="Arial"/>
          <w:sz w:val="24"/>
          <w:szCs w:val="24"/>
        </w:rPr>
        <w:t>pack per day if not more</w:t>
      </w:r>
      <w:r w:rsidR="28AB70C7" w:rsidRPr="2E506850">
        <w:rPr>
          <w:rFonts w:ascii="Arial" w:eastAsia="Arial" w:hAnsi="Arial" w:cs="Arial"/>
          <w:sz w:val="24"/>
          <w:szCs w:val="24"/>
        </w:rPr>
        <w:t xml:space="preserve"> </w:t>
      </w:r>
      <w:r w:rsidRPr="2E506850">
        <w:rPr>
          <w:rFonts w:ascii="Arial" w:eastAsia="Arial" w:hAnsi="Arial" w:cs="Arial"/>
          <w:sz w:val="24"/>
          <w:szCs w:val="24"/>
        </w:rPr>
        <w:t xml:space="preserve">which does not help </w:t>
      </w:r>
      <w:r w:rsidR="07FB2CCF" w:rsidRPr="2E506850">
        <w:rPr>
          <w:rFonts w:ascii="Arial" w:eastAsia="Arial" w:hAnsi="Arial" w:cs="Arial"/>
          <w:sz w:val="24"/>
          <w:szCs w:val="24"/>
        </w:rPr>
        <w:t>towards his</w:t>
      </w:r>
      <w:r w:rsidRPr="2E506850">
        <w:rPr>
          <w:rFonts w:ascii="Arial" w:eastAsia="Arial" w:hAnsi="Arial" w:cs="Arial"/>
          <w:sz w:val="24"/>
          <w:szCs w:val="24"/>
        </w:rPr>
        <w:t xml:space="preserve"> </w:t>
      </w:r>
      <w:r w:rsidR="6950815E" w:rsidRPr="2E506850">
        <w:rPr>
          <w:rFonts w:ascii="Arial" w:eastAsia="Arial" w:hAnsi="Arial" w:cs="Arial"/>
          <w:sz w:val="24"/>
          <w:szCs w:val="24"/>
        </w:rPr>
        <w:t>respiratory</w:t>
      </w:r>
      <w:r w:rsidRPr="2E506850">
        <w:rPr>
          <w:rFonts w:ascii="Arial" w:eastAsia="Arial" w:hAnsi="Arial" w:cs="Arial"/>
          <w:sz w:val="24"/>
          <w:szCs w:val="24"/>
        </w:rPr>
        <w:t xml:space="preserve"> system</w:t>
      </w:r>
      <w:r w:rsidR="30C88D23" w:rsidRPr="2E506850">
        <w:rPr>
          <w:rFonts w:ascii="Arial" w:eastAsia="Arial" w:hAnsi="Arial" w:cs="Arial"/>
          <w:sz w:val="24"/>
          <w:szCs w:val="24"/>
        </w:rPr>
        <w:t xml:space="preserve"> his family also have a history of being heavy smokers which is a </w:t>
      </w:r>
      <w:r w:rsidR="477F0561" w:rsidRPr="2E506850">
        <w:rPr>
          <w:rFonts w:ascii="Arial" w:eastAsia="Arial" w:hAnsi="Arial" w:cs="Arial"/>
          <w:sz w:val="24"/>
          <w:szCs w:val="24"/>
        </w:rPr>
        <w:t>contribution</w:t>
      </w:r>
      <w:r w:rsidR="643064D4" w:rsidRPr="2E506850">
        <w:rPr>
          <w:rFonts w:ascii="Arial" w:eastAsia="Arial" w:hAnsi="Arial" w:cs="Arial"/>
          <w:sz w:val="24"/>
          <w:szCs w:val="24"/>
        </w:rPr>
        <w:t xml:space="preserve"> to why </w:t>
      </w:r>
      <w:r w:rsidR="1E9A10D3" w:rsidRPr="2E506850">
        <w:rPr>
          <w:rFonts w:ascii="Arial" w:eastAsia="Arial" w:hAnsi="Arial" w:cs="Arial"/>
          <w:sz w:val="24"/>
          <w:szCs w:val="24"/>
        </w:rPr>
        <w:t xml:space="preserve">MR C.D smokes so much. </w:t>
      </w:r>
      <w:r w:rsidR="6950815E" w:rsidRPr="2E506850">
        <w:rPr>
          <w:rFonts w:ascii="Arial" w:eastAsia="Arial" w:hAnsi="Arial" w:cs="Arial"/>
          <w:sz w:val="24"/>
          <w:szCs w:val="24"/>
        </w:rPr>
        <w:t xml:space="preserve">Mr C.D also suffers from high blood pressure which is </w:t>
      </w:r>
      <w:r w:rsidR="67908D1B" w:rsidRPr="2E506850">
        <w:rPr>
          <w:rFonts w:ascii="Arial" w:eastAsia="Arial" w:hAnsi="Arial" w:cs="Arial"/>
          <w:sz w:val="24"/>
          <w:szCs w:val="24"/>
        </w:rPr>
        <w:t xml:space="preserve">When your blood pressure, or the force of your blood pushing against the walls of your blood vessels is continuously too high, this is classed as having high blood pressure (HBP or hypertension). (American Heart Association, 2016) </w:t>
      </w:r>
      <w:r w:rsidR="13E52EAC" w:rsidRPr="2E506850">
        <w:rPr>
          <w:rFonts w:ascii="Arial" w:eastAsia="Arial" w:hAnsi="Arial" w:cs="Arial"/>
          <w:sz w:val="24"/>
          <w:szCs w:val="24"/>
        </w:rPr>
        <w:t xml:space="preserve">he has not had </w:t>
      </w:r>
      <w:r w:rsidR="2BAEA999" w:rsidRPr="2E506850">
        <w:rPr>
          <w:rFonts w:ascii="Arial" w:eastAsia="Arial" w:hAnsi="Arial" w:cs="Arial"/>
          <w:sz w:val="24"/>
          <w:szCs w:val="24"/>
        </w:rPr>
        <w:t xml:space="preserve">a heart attack </w:t>
      </w:r>
      <w:r w:rsidR="259658B7" w:rsidRPr="2E506850">
        <w:rPr>
          <w:rFonts w:ascii="Arial" w:eastAsia="Arial" w:hAnsi="Arial" w:cs="Arial"/>
          <w:sz w:val="24"/>
          <w:szCs w:val="24"/>
        </w:rPr>
        <w:t xml:space="preserve">or ever had a Stroke </w:t>
      </w:r>
      <w:r w:rsidR="11320CAE" w:rsidRPr="2E506850">
        <w:rPr>
          <w:rFonts w:ascii="Arial" w:eastAsia="Arial" w:hAnsi="Arial" w:cs="Arial"/>
          <w:sz w:val="24"/>
          <w:szCs w:val="24"/>
        </w:rPr>
        <w:t xml:space="preserve">and he does not recall his mother, father, </w:t>
      </w:r>
      <w:r w:rsidR="44EA806D" w:rsidRPr="2E506850">
        <w:rPr>
          <w:rFonts w:ascii="Arial" w:eastAsia="Arial" w:hAnsi="Arial" w:cs="Arial"/>
          <w:sz w:val="24"/>
          <w:szCs w:val="24"/>
        </w:rPr>
        <w:t>brothers, or sister having</w:t>
      </w:r>
      <w:r w:rsidR="002DAACC" w:rsidRPr="2E506850">
        <w:rPr>
          <w:rFonts w:ascii="Arial" w:eastAsia="Arial" w:hAnsi="Arial" w:cs="Arial"/>
          <w:sz w:val="24"/>
          <w:szCs w:val="24"/>
        </w:rPr>
        <w:t xml:space="preserve"> a heart attack or stroke either</w:t>
      </w:r>
      <w:r w:rsidR="1459175E" w:rsidRPr="2E506850">
        <w:rPr>
          <w:rFonts w:ascii="Arial" w:eastAsia="Arial" w:hAnsi="Arial" w:cs="Arial"/>
          <w:sz w:val="24"/>
          <w:szCs w:val="24"/>
        </w:rPr>
        <w:t xml:space="preserve">. </w:t>
      </w:r>
    </w:p>
    <w:p w14:paraId="36B7AA42" w14:textId="5717DB7B" w:rsidR="5C5C9924" w:rsidRDefault="1459175E" w:rsidP="5C5C9924">
      <w:pPr>
        <w:spacing w:line="360" w:lineRule="auto"/>
        <w:jc w:val="both"/>
        <w:rPr>
          <w:rFonts w:ascii="Arial" w:eastAsia="Arial" w:hAnsi="Arial" w:cs="Arial"/>
          <w:sz w:val="24"/>
          <w:szCs w:val="24"/>
        </w:rPr>
      </w:pPr>
      <w:r w:rsidRPr="5A0C051E">
        <w:rPr>
          <w:rFonts w:ascii="Arial" w:eastAsia="Arial" w:hAnsi="Arial" w:cs="Arial"/>
          <w:sz w:val="24"/>
          <w:szCs w:val="24"/>
        </w:rPr>
        <w:t xml:space="preserve">Mr C.D likes to </w:t>
      </w:r>
      <w:r w:rsidR="3119BAD9" w:rsidRPr="5A0C051E">
        <w:rPr>
          <w:rFonts w:ascii="Arial" w:eastAsia="Arial" w:hAnsi="Arial" w:cs="Arial"/>
          <w:sz w:val="24"/>
          <w:szCs w:val="24"/>
        </w:rPr>
        <w:t xml:space="preserve">exercise when he can by taking </w:t>
      </w:r>
      <w:r w:rsidR="737FA614" w:rsidRPr="5A0C051E">
        <w:rPr>
          <w:rFonts w:ascii="Arial" w:eastAsia="Arial" w:hAnsi="Arial" w:cs="Arial"/>
          <w:sz w:val="24"/>
          <w:szCs w:val="24"/>
        </w:rPr>
        <w:t xml:space="preserve">short strolls around his </w:t>
      </w:r>
      <w:r w:rsidR="75AC4A36" w:rsidRPr="5A0C051E">
        <w:rPr>
          <w:rFonts w:ascii="Arial" w:eastAsia="Arial" w:hAnsi="Arial" w:cs="Arial"/>
          <w:sz w:val="24"/>
          <w:szCs w:val="24"/>
        </w:rPr>
        <w:t xml:space="preserve">local park in his Neiborhood with his daughter and grandson but due to his disability and need of assistance this is limited. The </w:t>
      </w:r>
      <w:r w:rsidR="1A96ED04" w:rsidRPr="5A0C051E">
        <w:rPr>
          <w:rFonts w:ascii="Arial" w:eastAsia="Arial" w:hAnsi="Arial" w:cs="Arial"/>
          <w:sz w:val="24"/>
          <w:szCs w:val="24"/>
        </w:rPr>
        <w:t xml:space="preserve">disability Mr C.D </w:t>
      </w:r>
      <w:r w:rsidR="0069109B" w:rsidRPr="5A0C051E">
        <w:rPr>
          <w:rFonts w:ascii="Arial" w:eastAsia="Arial" w:hAnsi="Arial" w:cs="Arial"/>
          <w:sz w:val="24"/>
          <w:szCs w:val="24"/>
        </w:rPr>
        <w:t>suffers with</w:t>
      </w:r>
      <w:r w:rsidR="2B40F07C" w:rsidRPr="5A0C051E">
        <w:rPr>
          <w:rFonts w:ascii="Arial" w:eastAsia="Arial" w:hAnsi="Arial" w:cs="Arial"/>
          <w:sz w:val="24"/>
          <w:szCs w:val="24"/>
        </w:rPr>
        <w:t xml:space="preserve"> is </w:t>
      </w:r>
      <w:r w:rsidR="3448B49F" w:rsidRPr="5A0C051E">
        <w:rPr>
          <w:rFonts w:ascii="Arial" w:eastAsia="Arial" w:hAnsi="Arial" w:cs="Arial"/>
          <w:sz w:val="24"/>
          <w:szCs w:val="24"/>
        </w:rPr>
        <w:t xml:space="preserve">Greater trochanteric pain syndrome. </w:t>
      </w:r>
      <w:r w:rsidR="609C5EDE" w:rsidRPr="1392EF67">
        <w:rPr>
          <w:rFonts w:ascii="Arial" w:eastAsia="Arial" w:hAnsi="Arial" w:cs="Arial"/>
          <w:sz w:val="24"/>
          <w:szCs w:val="24"/>
        </w:rPr>
        <w:t>The greater trochanteric bursa is inflamed in greater trochanteric pain syndrome, commonly known as trochanteric bursitis or GTPS. Bursae are little "cushioning" structures that sit between tendons, bones, and muscles</w:t>
      </w:r>
      <w:r w:rsidR="7CC95D72" w:rsidRPr="5A0C051E">
        <w:rPr>
          <w:rFonts w:ascii="Arial" w:eastAsia="Arial" w:hAnsi="Arial" w:cs="Arial"/>
          <w:sz w:val="24"/>
          <w:szCs w:val="24"/>
        </w:rPr>
        <w:t>,</w:t>
      </w:r>
      <w:r w:rsidR="609C5EDE" w:rsidRPr="1392EF67">
        <w:rPr>
          <w:rFonts w:ascii="Arial" w:eastAsia="Arial" w:hAnsi="Arial" w:cs="Arial"/>
          <w:sz w:val="24"/>
          <w:szCs w:val="24"/>
        </w:rPr>
        <w:t xml:space="preserve"> The larger of two bony knobs at the top of the thigh bone is the greater trochanter. Bursae around the greater trochanter can become inflamed and irritated due to overuse, trauma, or infection. </w:t>
      </w:r>
      <w:r w:rsidR="1392EF67" w:rsidRPr="1392EF67">
        <w:rPr>
          <w:rFonts w:ascii="Arial" w:eastAsia="Arial" w:hAnsi="Arial" w:cs="Arial"/>
          <w:sz w:val="24"/>
          <w:szCs w:val="24"/>
        </w:rPr>
        <w:t xml:space="preserve">one of the most common </w:t>
      </w:r>
      <w:r w:rsidR="609C5EDE" w:rsidRPr="1392EF67">
        <w:rPr>
          <w:rFonts w:ascii="Arial" w:eastAsia="Arial" w:hAnsi="Arial" w:cs="Arial"/>
          <w:sz w:val="24"/>
          <w:szCs w:val="24"/>
        </w:rPr>
        <w:t>symptoms of the greater trochanteric pain syndrome can be</w:t>
      </w:r>
      <w:r w:rsidR="1392EF67" w:rsidRPr="1392EF67">
        <w:rPr>
          <w:rFonts w:ascii="Arial" w:eastAsia="Arial" w:hAnsi="Arial" w:cs="Arial"/>
          <w:sz w:val="24"/>
          <w:szCs w:val="24"/>
        </w:rPr>
        <w:t xml:space="preserve"> long lasting, persistent pain on the outside of the hip that extends down the outside of the leg, occasionally to the knee</w:t>
      </w:r>
      <w:r w:rsidR="41658A1E" w:rsidRPr="5A0C051E">
        <w:rPr>
          <w:rFonts w:ascii="Arial" w:eastAsia="Arial" w:hAnsi="Arial" w:cs="Arial"/>
          <w:sz w:val="24"/>
          <w:szCs w:val="24"/>
        </w:rPr>
        <w:t xml:space="preserve"> which Mr C.D </w:t>
      </w:r>
      <w:r w:rsidR="7B751FE6" w:rsidRPr="3645A341">
        <w:rPr>
          <w:rFonts w:ascii="Arial" w:eastAsia="Arial" w:hAnsi="Arial" w:cs="Arial"/>
          <w:sz w:val="24"/>
          <w:szCs w:val="24"/>
        </w:rPr>
        <w:t xml:space="preserve">experiences now more frequently. </w:t>
      </w:r>
      <w:r w:rsidR="7858BD55" w:rsidRPr="3645A341">
        <w:rPr>
          <w:rFonts w:ascii="Arial" w:eastAsia="Arial" w:hAnsi="Arial" w:cs="Arial"/>
          <w:sz w:val="24"/>
          <w:szCs w:val="24"/>
        </w:rPr>
        <w:t>Liu (2020).</w:t>
      </w:r>
      <w:r w:rsidR="006F3604">
        <w:rPr>
          <w:rFonts w:ascii="Arial" w:eastAsia="Arial" w:hAnsi="Arial" w:cs="Arial"/>
          <w:sz w:val="24"/>
          <w:szCs w:val="24"/>
        </w:rPr>
        <w:t xml:space="preserve"> </w:t>
      </w:r>
      <w:r w:rsidR="009F670B">
        <w:rPr>
          <w:rFonts w:ascii="Arial" w:eastAsia="Arial" w:hAnsi="Arial" w:cs="Arial"/>
          <w:sz w:val="24"/>
          <w:szCs w:val="24"/>
        </w:rPr>
        <w:t xml:space="preserve">His </w:t>
      </w:r>
      <w:r w:rsidR="00212339">
        <w:rPr>
          <w:rFonts w:ascii="Arial" w:eastAsia="Arial" w:hAnsi="Arial" w:cs="Arial"/>
          <w:sz w:val="24"/>
          <w:szCs w:val="24"/>
        </w:rPr>
        <w:t xml:space="preserve">dietary requirements </w:t>
      </w:r>
      <w:r w:rsidR="00631AE2">
        <w:rPr>
          <w:rFonts w:ascii="Arial" w:eastAsia="Arial" w:hAnsi="Arial" w:cs="Arial"/>
          <w:sz w:val="24"/>
          <w:szCs w:val="24"/>
        </w:rPr>
        <w:t xml:space="preserve">are a mixture </w:t>
      </w:r>
      <w:r w:rsidR="00EA4077">
        <w:rPr>
          <w:rFonts w:ascii="Arial" w:eastAsia="Arial" w:hAnsi="Arial" w:cs="Arial"/>
          <w:sz w:val="24"/>
          <w:szCs w:val="24"/>
        </w:rPr>
        <w:t xml:space="preserve">including </w:t>
      </w:r>
      <w:r w:rsidR="00E80301">
        <w:rPr>
          <w:rFonts w:ascii="Arial" w:eastAsia="Arial" w:hAnsi="Arial" w:cs="Arial"/>
          <w:sz w:val="24"/>
          <w:szCs w:val="24"/>
        </w:rPr>
        <w:t>daily fruit and vegetables</w:t>
      </w:r>
      <w:r w:rsidR="005D08B1">
        <w:rPr>
          <w:rFonts w:ascii="Arial" w:eastAsia="Arial" w:hAnsi="Arial" w:cs="Arial"/>
          <w:sz w:val="24"/>
          <w:szCs w:val="24"/>
        </w:rPr>
        <w:t xml:space="preserve"> and </w:t>
      </w:r>
      <w:r w:rsidR="009E3614">
        <w:rPr>
          <w:rFonts w:ascii="Arial" w:eastAsia="Arial" w:hAnsi="Arial" w:cs="Arial"/>
          <w:sz w:val="24"/>
          <w:szCs w:val="24"/>
        </w:rPr>
        <w:t xml:space="preserve">he also </w:t>
      </w:r>
      <w:r w:rsidR="3801081C" w:rsidRPr="5A0C051E">
        <w:rPr>
          <w:rFonts w:ascii="Arial" w:eastAsia="Arial" w:hAnsi="Arial" w:cs="Arial"/>
          <w:sz w:val="24"/>
          <w:szCs w:val="24"/>
        </w:rPr>
        <w:t>likes</w:t>
      </w:r>
      <w:r w:rsidR="009E3614">
        <w:rPr>
          <w:rFonts w:ascii="Arial" w:eastAsia="Arial" w:hAnsi="Arial" w:cs="Arial"/>
          <w:sz w:val="24"/>
          <w:szCs w:val="24"/>
        </w:rPr>
        <w:t xml:space="preserve"> </w:t>
      </w:r>
      <w:r w:rsidR="005D08B1">
        <w:rPr>
          <w:rFonts w:ascii="Arial" w:eastAsia="Arial" w:hAnsi="Arial" w:cs="Arial"/>
          <w:sz w:val="24"/>
          <w:szCs w:val="24"/>
        </w:rPr>
        <w:t xml:space="preserve">regular chips </w:t>
      </w:r>
      <w:r w:rsidR="00CC61C8">
        <w:rPr>
          <w:rFonts w:ascii="Arial" w:eastAsia="Arial" w:hAnsi="Arial" w:cs="Arial"/>
          <w:sz w:val="24"/>
          <w:szCs w:val="24"/>
        </w:rPr>
        <w:t>and fries</w:t>
      </w:r>
      <w:r w:rsidR="002A554C">
        <w:rPr>
          <w:rFonts w:ascii="Arial" w:eastAsia="Arial" w:hAnsi="Arial" w:cs="Arial"/>
          <w:sz w:val="24"/>
          <w:szCs w:val="24"/>
        </w:rPr>
        <w:t xml:space="preserve">. </w:t>
      </w:r>
      <w:r w:rsidR="38FEB39A" w:rsidRPr="5A0C051E">
        <w:rPr>
          <w:rFonts w:ascii="Arial" w:eastAsia="Arial" w:hAnsi="Arial" w:cs="Arial"/>
          <w:sz w:val="24"/>
          <w:szCs w:val="24"/>
        </w:rPr>
        <w:t xml:space="preserve">He likes to drink </w:t>
      </w:r>
      <w:r w:rsidR="1D7CFE0D" w:rsidRPr="5A0C051E">
        <w:rPr>
          <w:rFonts w:ascii="Arial" w:eastAsia="Arial" w:hAnsi="Arial" w:cs="Arial"/>
          <w:sz w:val="24"/>
          <w:szCs w:val="24"/>
        </w:rPr>
        <w:t xml:space="preserve">as he was an alcoholic back in his prime time but now states that </w:t>
      </w:r>
      <w:r w:rsidR="0F2C1B31" w:rsidRPr="5A0C051E">
        <w:rPr>
          <w:rFonts w:ascii="Arial" w:eastAsia="Arial" w:hAnsi="Arial" w:cs="Arial"/>
          <w:sz w:val="24"/>
          <w:szCs w:val="24"/>
        </w:rPr>
        <w:t xml:space="preserve">he </w:t>
      </w:r>
      <w:r w:rsidR="154A785A" w:rsidRPr="5A0C051E">
        <w:rPr>
          <w:rFonts w:ascii="Arial" w:eastAsia="Arial" w:hAnsi="Arial" w:cs="Arial"/>
          <w:sz w:val="24"/>
          <w:szCs w:val="24"/>
        </w:rPr>
        <w:t xml:space="preserve">only </w:t>
      </w:r>
      <w:r w:rsidR="0F2C1B31" w:rsidRPr="5A0C051E">
        <w:rPr>
          <w:rFonts w:ascii="Arial" w:eastAsia="Arial" w:hAnsi="Arial" w:cs="Arial"/>
          <w:sz w:val="24"/>
          <w:szCs w:val="24"/>
        </w:rPr>
        <w:t>drinks between 7 to 9 units a day</w:t>
      </w:r>
      <w:r w:rsidR="3DD005E9" w:rsidRPr="5A0C051E">
        <w:rPr>
          <w:rFonts w:ascii="Arial" w:eastAsia="Arial" w:hAnsi="Arial" w:cs="Arial"/>
          <w:sz w:val="24"/>
          <w:szCs w:val="24"/>
        </w:rPr>
        <w:t xml:space="preserve"> but with the help and assistance of </w:t>
      </w:r>
      <w:r w:rsidR="31594825" w:rsidRPr="5A0C051E">
        <w:rPr>
          <w:rFonts w:ascii="Arial" w:eastAsia="Arial" w:hAnsi="Arial" w:cs="Arial"/>
          <w:sz w:val="24"/>
          <w:szCs w:val="24"/>
        </w:rPr>
        <w:t xml:space="preserve">Detoxification (or 'detox') which is the process of removing toxins from the body entailing administering medication to alleviate withdrawal symptoms for a few days or weeks, then tapering off and eliminating the drug which is usually best done in a hospital for senior folks or </w:t>
      </w:r>
      <w:r w:rsidR="6755105E" w:rsidRPr="5A0C051E">
        <w:rPr>
          <w:rFonts w:ascii="Arial" w:eastAsia="Arial" w:hAnsi="Arial" w:cs="Arial"/>
          <w:sz w:val="24"/>
          <w:szCs w:val="24"/>
        </w:rPr>
        <w:t>Support groups that are available or Self-help groups such as AA (Alcoholics Anonymous) often being most effective to overcome a significant drinking problem but these are not always suitable for everyone as these can accommodate more for people who usually want to quit drinking totally, but many older individuals may simply want to cut back as it can be difficult to get to meetings if you have mobility issues. Treatments</w:t>
      </w:r>
      <w:r w:rsidR="5A0C051E" w:rsidRPr="5A0C051E">
        <w:rPr>
          <w:rFonts w:ascii="Arial" w:eastAsia="Arial" w:hAnsi="Arial" w:cs="Arial"/>
          <w:sz w:val="24"/>
          <w:szCs w:val="24"/>
        </w:rPr>
        <w:t xml:space="preserve"> that are psychological or referred to as "talking therapies, where Treatments can be one-on-one or in a group setting, allowing sharing of experiences with others assisted with Therapists who are trained to listen to your concerns without passing judgement can assist you in quitting drinking or improving Mr C.D drinking control. This may take some time, and there may be some setbacks along the way which is to be expected, but one setback should not be considered a failure. (Royal College of Psychiatrists, 2022)  and if Mr C.d was to have a set back hopefully with the help he</w:t>
      </w:r>
      <w:r w:rsidR="6DE8121E" w:rsidRPr="5A0C051E">
        <w:rPr>
          <w:rFonts w:ascii="Arial" w:eastAsia="Arial" w:hAnsi="Arial" w:cs="Arial"/>
          <w:sz w:val="24"/>
          <w:szCs w:val="24"/>
        </w:rPr>
        <w:t xml:space="preserve"> will be able to </w:t>
      </w:r>
      <w:r w:rsidR="6714D84B" w:rsidRPr="5A0C051E">
        <w:rPr>
          <w:rFonts w:ascii="Arial" w:eastAsia="Arial" w:hAnsi="Arial" w:cs="Arial"/>
          <w:sz w:val="24"/>
          <w:szCs w:val="24"/>
        </w:rPr>
        <w:t xml:space="preserve">become more </w:t>
      </w:r>
      <w:r w:rsidR="6BCF47E9" w:rsidRPr="5A0C051E">
        <w:rPr>
          <w:rFonts w:ascii="Arial" w:eastAsia="Arial" w:hAnsi="Arial" w:cs="Arial"/>
          <w:sz w:val="24"/>
          <w:szCs w:val="24"/>
        </w:rPr>
        <w:t>cable of managing his intake.</w:t>
      </w:r>
    </w:p>
    <w:p w14:paraId="100BB9EA" w14:textId="3CD50357" w:rsidR="007A4A76" w:rsidRDefault="007A4A76" w:rsidP="154BA3A4">
      <w:pPr>
        <w:spacing w:line="360" w:lineRule="auto"/>
        <w:jc w:val="both"/>
        <w:rPr>
          <w:rFonts w:ascii="Arial" w:eastAsia="Arial" w:hAnsi="Arial" w:cs="Arial"/>
          <w:sz w:val="24"/>
          <w:szCs w:val="24"/>
        </w:rPr>
      </w:pPr>
      <w:r w:rsidRPr="154BA3A4">
        <w:rPr>
          <w:rFonts w:ascii="Arial" w:eastAsia="Arial" w:hAnsi="Arial" w:cs="Arial"/>
          <w:sz w:val="24"/>
          <w:szCs w:val="24"/>
        </w:rPr>
        <w:br w:type="page"/>
      </w:r>
    </w:p>
    <w:p w14:paraId="2C14F948" w14:textId="795FA144" w:rsidR="154BA3A4" w:rsidRDefault="5B13734A" w:rsidP="3645A341">
      <w:pPr>
        <w:spacing w:line="360" w:lineRule="auto"/>
        <w:jc w:val="both"/>
        <w:rPr>
          <w:rFonts w:ascii="Arial" w:eastAsia="Arial" w:hAnsi="Arial" w:cs="Arial"/>
          <w:b/>
          <w:bCs/>
          <w:sz w:val="24"/>
          <w:szCs w:val="24"/>
          <w:u w:val="single"/>
        </w:rPr>
      </w:pPr>
      <w:r w:rsidRPr="3645A341">
        <w:rPr>
          <w:rFonts w:ascii="Arial" w:eastAsia="Arial" w:hAnsi="Arial" w:cs="Arial"/>
          <w:b/>
          <w:bCs/>
          <w:sz w:val="24"/>
          <w:szCs w:val="24"/>
          <w:u w:val="single"/>
        </w:rPr>
        <w:t xml:space="preserve">Assessment </w:t>
      </w:r>
      <w:r w:rsidR="5B94BCD5" w:rsidRPr="3645A341">
        <w:rPr>
          <w:rFonts w:ascii="Arial" w:eastAsia="Arial" w:hAnsi="Arial" w:cs="Arial"/>
          <w:b/>
          <w:bCs/>
          <w:sz w:val="24"/>
          <w:szCs w:val="24"/>
          <w:u w:val="single"/>
        </w:rPr>
        <w:t>report</w:t>
      </w:r>
      <w:r w:rsidR="46EA0A70" w:rsidRPr="3645A341">
        <w:rPr>
          <w:rFonts w:ascii="Arial" w:eastAsia="Arial" w:hAnsi="Arial" w:cs="Arial"/>
          <w:b/>
          <w:bCs/>
          <w:sz w:val="24"/>
          <w:szCs w:val="24"/>
        </w:rPr>
        <w:t xml:space="preserve"> </w:t>
      </w:r>
    </w:p>
    <w:p w14:paraId="171B5753" w14:textId="7771ED75" w:rsidR="154BA3A4" w:rsidRDefault="154BA3A4" w:rsidP="154BA3A4">
      <w:pPr>
        <w:spacing w:line="360" w:lineRule="auto"/>
        <w:jc w:val="both"/>
        <w:rPr>
          <w:rFonts w:ascii="Arial" w:eastAsia="Arial" w:hAnsi="Arial" w:cs="Arial"/>
          <w:color w:val="FF0000"/>
          <w:sz w:val="24"/>
          <w:szCs w:val="24"/>
        </w:rPr>
      </w:pPr>
      <w:r w:rsidRPr="154BA3A4">
        <w:rPr>
          <w:rFonts w:ascii="Arial" w:eastAsia="Arial" w:hAnsi="Arial" w:cs="Arial"/>
          <w:sz w:val="24"/>
          <w:szCs w:val="24"/>
        </w:rPr>
        <w:t xml:space="preserve">Respiratory system </w:t>
      </w:r>
    </w:p>
    <w:p w14:paraId="7592B139" w14:textId="7AEA6D67" w:rsidR="154BA3A4" w:rsidRDefault="154BA3A4" w:rsidP="154BA3A4">
      <w:pPr>
        <w:spacing w:line="360" w:lineRule="auto"/>
        <w:jc w:val="both"/>
        <w:rPr>
          <w:rFonts w:ascii="Arial" w:eastAsia="Arial" w:hAnsi="Arial" w:cs="Arial"/>
          <w:sz w:val="24"/>
          <w:szCs w:val="24"/>
        </w:rPr>
      </w:pPr>
      <w:r w:rsidRPr="154BA3A4">
        <w:rPr>
          <w:rFonts w:ascii="Arial" w:eastAsia="Arial" w:hAnsi="Arial" w:cs="Arial"/>
          <w:sz w:val="24"/>
          <w:szCs w:val="24"/>
        </w:rPr>
        <w:t>The respiratory system is a collection of organs and tissues that aid in breathing. This system aids in the absorption of oxygen from the air by your body so that your organs can operate properly. It also eliminates waste gases like carbon dioxide from your bloodstream. It includes your airways, lungs, and blood vessels. The muscles that power your lungs are part of the respiratory system.</w:t>
      </w:r>
    </w:p>
    <w:p w14:paraId="6CFE4F75" w14:textId="57BE77E8" w:rsidR="154BA3A4" w:rsidRDefault="154BA3A4" w:rsidP="154BA3A4">
      <w:pPr>
        <w:spacing w:line="360" w:lineRule="auto"/>
        <w:jc w:val="both"/>
        <w:rPr>
          <w:rFonts w:ascii="Arial" w:eastAsia="Arial" w:hAnsi="Arial" w:cs="Arial"/>
          <w:sz w:val="24"/>
          <w:szCs w:val="24"/>
        </w:rPr>
      </w:pPr>
      <w:r w:rsidRPr="154BA3A4">
        <w:rPr>
          <w:rFonts w:ascii="Arial" w:eastAsia="Arial" w:hAnsi="Arial" w:cs="Arial"/>
          <w:sz w:val="24"/>
          <w:szCs w:val="24"/>
        </w:rPr>
        <w:t>The respiratory system serves a variety of purposes. It does more than just help you inhale (breathe in) and exhale (breathe out). it Allows you to communicate and to smell, raises the temperature in the air to suit your body</w:t>
      </w:r>
      <w:r w:rsidRPr="5A0C051E">
        <w:rPr>
          <w:rFonts w:ascii="Arial" w:eastAsia="Arial" w:hAnsi="Arial" w:cs="Arial"/>
          <w:sz w:val="24"/>
          <w:szCs w:val="24"/>
        </w:rPr>
        <w:t xml:space="preserve"> and</w:t>
      </w:r>
      <w:r w:rsidRPr="154BA3A4">
        <w:rPr>
          <w:rFonts w:ascii="Arial" w:eastAsia="Arial" w:hAnsi="Arial" w:cs="Arial"/>
          <w:sz w:val="24"/>
          <w:szCs w:val="24"/>
        </w:rPr>
        <w:t xml:space="preserve"> Provides oxygen to your body's cells. When you breathe out, it removes waste gases from your body, including carbon dioxide and also acts as a protection for your airways against irritants and hazardous chemicals. (Cleveland Clinic, 2022)</w:t>
      </w:r>
    </w:p>
    <w:p w14:paraId="37A6619C" w14:textId="45DBCB78" w:rsidR="154BA3A4" w:rsidRDefault="154BA3A4" w:rsidP="154BA3A4">
      <w:pPr>
        <w:spacing w:line="360" w:lineRule="auto"/>
        <w:jc w:val="both"/>
        <w:rPr>
          <w:rFonts w:ascii="Arial" w:eastAsia="Arial" w:hAnsi="Arial" w:cs="Arial"/>
          <w:sz w:val="24"/>
          <w:szCs w:val="24"/>
        </w:rPr>
      </w:pPr>
      <w:r w:rsidRPr="2E506850">
        <w:rPr>
          <w:rFonts w:ascii="Arial" w:eastAsia="Arial" w:hAnsi="Arial" w:cs="Arial"/>
          <w:sz w:val="24"/>
          <w:szCs w:val="24"/>
        </w:rPr>
        <w:t>The lungs are an important organ in the respiratory system. The nose, trachea, and breathing muscles (the diaphragm and the intercostal muscles) are among the other respiratory organs, the lungs are protected by the ribcage and enclosed in a membrane called the pleura inside the chest. The lungs resemble large sponges, they are made up of thousands of tubes that branch out into smaller and smaller branches. The air sacs, also known as alveoli, are the tiniest components of all. Each one is made up of a thin capillary mesh. This is where the oxygen and carbon dioxide are exchanged. (Better Health Channel, 2018)</w:t>
      </w:r>
    </w:p>
    <w:p w14:paraId="09D31EB5" w14:textId="2E06E139" w:rsidR="154BA3A4" w:rsidRDefault="154BA3A4" w:rsidP="154BA3A4">
      <w:pPr>
        <w:spacing w:line="360" w:lineRule="auto"/>
        <w:jc w:val="both"/>
        <w:rPr>
          <w:rFonts w:ascii="Arial" w:eastAsia="Arial" w:hAnsi="Arial" w:cs="Arial"/>
          <w:sz w:val="24"/>
          <w:szCs w:val="24"/>
        </w:rPr>
      </w:pPr>
      <w:r w:rsidRPr="154BA3A4">
        <w:rPr>
          <w:rFonts w:ascii="Arial" w:eastAsia="Arial" w:hAnsi="Arial" w:cs="Arial"/>
          <w:sz w:val="24"/>
          <w:szCs w:val="24"/>
        </w:rPr>
        <w:t>The organs and tissues that make up the respiratory system can be affected by a variety of illnesses. Some arise as a result of irritants in the air, such as viruses or bacteria that cause infection. Others develop as a result of illness or ageing. (Cleveland Clinic, 2022)</w:t>
      </w:r>
    </w:p>
    <w:p w14:paraId="79FD44A7" w14:textId="7A4A9DFA" w:rsidR="154BA3A4" w:rsidRDefault="154BA3A4" w:rsidP="154BA3A4">
      <w:pPr>
        <w:spacing w:line="360" w:lineRule="auto"/>
        <w:jc w:val="both"/>
        <w:rPr>
          <w:rFonts w:ascii="Arial" w:eastAsia="Arial" w:hAnsi="Arial" w:cs="Arial"/>
          <w:sz w:val="24"/>
          <w:szCs w:val="24"/>
        </w:rPr>
      </w:pPr>
      <w:r w:rsidRPr="154BA3A4">
        <w:rPr>
          <w:rFonts w:ascii="Arial" w:eastAsia="Arial" w:hAnsi="Arial" w:cs="Arial"/>
          <w:sz w:val="24"/>
          <w:szCs w:val="24"/>
        </w:rPr>
        <w:t>Illnesses that can occur from Respiratory system are Asthma, Chronic obstructive pulmonary disease, COVID-19, Cystic fibrosis, Lung cancer, Mesothelioma, Pneumonia, Pulmonary fibrosis, Respiratory infections, Tuberculosis. (NICE, 2022)</w:t>
      </w:r>
    </w:p>
    <w:p w14:paraId="346BF74E" w14:textId="428BFD60" w:rsidR="154BA3A4" w:rsidRDefault="154BA3A4" w:rsidP="154BA3A4">
      <w:pPr>
        <w:spacing w:line="360" w:lineRule="auto"/>
        <w:jc w:val="both"/>
        <w:rPr>
          <w:rFonts w:ascii="Arial" w:eastAsia="Arial" w:hAnsi="Arial" w:cs="Arial"/>
          <w:sz w:val="24"/>
          <w:szCs w:val="24"/>
        </w:rPr>
      </w:pPr>
      <w:r w:rsidRPr="5A0C051E">
        <w:rPr>
          <w:rFonts w:ascii="Arial" w:eastAsia="Arial" w:hAnsi="Arial" w:cs="Arial"/>
          <w:sz w:val="24"/>
          <w:szCs w:val="24"/>
        </w:rPr>
        <w:t xml:space="preserve">Mr C.D suffers from lung cancer, </w:t>
      </w:r>
      <w:r w:rsidRPr="154BA3A4">
        <w:rPr>
          <w:rFonts w:ascii="Arial" w:eastAsia="Arial" w:hAnsi="Arial" w:cs="Arial"/>
          <w:sz w:val="24"/>
          <w:szCs w:val="24"/>
        </w:rPr>
        <w:t xml:space="preserve">Cancer is a condition were the cells in </w:t>
      </w:r>
      <w:r w:rsidRPr="5A0C051E">
        <w:rPr>
          <w:rFonts w:ascii="Arial" w:eastAsia="Arial" w:hAnsi="Arial" w:cs="Arial"/>
          <w:sz w:val="24"/>
          <w:szCs w:val="24"/>
        </w:rPr>
        <w:t>one's</w:t>
      </w:r>
      <w:r w:rsidRPr="154BA3A4">
        <w:rPr>
          <w:rFonts w:ascii="Arial" w:eastAsia="Arial" w:hAnsi="Arial" w:cs="Arial"/>
          <w:sz w:val="24"/>
          <w:szCs w:val="24"/>
        </w:rPr>
        <w:t xml:space="preserve"> body form and divide rapidly</w:t>
      </w:r>
      <w:r w:rsidRPr="5A0C051E">
        <w:rPr>
          <w:rFonts w:ascii="Arial" w:eastAsia="Arial" w:hAnsi="Arial" w:cs="Arial"/>
          <w:sz w:val="24"/>
          <w:szCs w:val="24"/>
        </w:rPr>
        <w:t>.</w:t>
      </w:r>
      <w:r w:rsidRPr="154BA3A4">
        <w:rPr>
          <w:rFonts w:ascii="Arial" w:eastAsia="Arial" w:hAnsi="Arial" w:cs="Arial"/>
          <w:sz w:val="24"/>
          <w:szCs w:val="24"/>
        </w:rPr>
        <w:t xml:space="preserve"> Lung cancer is a type of cancer that begins in the lungs and can affect the respiratory system. Lung cancer starts in the lungs which can branch out  to the lymph nodes or other body organs, including the brain. Cancer that has progressed in other organs can potentially spread to the lungs. Small cell and non-small cell lung cancers are the two most common kinds of lung cancer (including adenocarcinoma and squamous cell carcinoma). These kinds of lung cancer develop and respond to treatment in various ways. Compared to small cell lung cancer, non-small cell lung cancer is more prevalent. (CDC, 2021)</w:t>
      </w:r>
    </w:p>
    <w:p w14:paraId="31CDF51C" w14:textId="3C6D032A" w:rsidR="154BA3A4" w:rsidRDefault="154BA3A4" w:rsidP="5A0C051E">
      <w:pPr>
        <w:spacing w:line="360" w:lineRule="auto"/>
        <w:jc w:val="both"/>
        <w:rPr>
          <w:rFonts w:ascii="Arial" w:eastAsia="Arial" w:hAnsi="Arial" w:cs="Arial"/>
          <w:sz w:val="24"/>
          <w:szCs w:val="24"/>
        </w:rPr>
      </w:pPr>
      <w:r w:rsidRPr="5A0C051E">
        <w:rPr>
          <w:rFonts w:ascii="Arial" w:eastAsia="Arial" w:hAnsi="Arial" w:cs="Arial"/>
          <w:sz w:val="24"/>
          <w:szCs w:val="24"/>
        </w:rPr>
        <w:t>Lung cancer tumours can sometimes grow in such a way that they restrict airways, exert pressure on the lungs, or induce respiratory irritation. All of these circumstances can cause your respiratory system to malfunction, resulting in difficulty breathing. (</w:t>
      </w:r>
      <w:r w:rsidR="5A0C051E" w:rsidRPr="5A0C051E">
        <w:rPr>
          <w:rFonts w:ascii="Arial" w:eastAsia="Arial" w:hAnsi="Arial" w:cs="Arial"/>
          <w:sz w:val="24"/>
          <w:szCs w:val="24"/>
        </w:rPr>
        <w:t>The Johns Hopkins University, 2022)</w:t>
      </w:r>
    </w:p>
    <w:p w14:paraId="7B053A9E" w14:textId="706FA5A8" w:rsidR="154BA3A4" w:rsidRDefault="154BA3A4" w:rsidP="5A0C051E">
      <w:pPr>
        <w:spacing w:line="360" w:lineRule="auto"/>
        <w:jc w:val="both"/>
        <w:rPr>
          <w:rFonts w:ascii="Arial" w:eastAsia="Arial" w:hAnsi="Arial" w:cs="Arial"/>
          <w:sz w:val="24"/>
          <w:szCs w:val="24"/>
        </w:rPr>
      </w:pPr>
      <w:r w:rsidRPr="5A0C051E">
        <w:rPr>
          <w:rFonts w:ascii="Arial" w:eastAsia="Arial" w:hAnsi="Arial" w:cs="Arial"/>
          <w:sz w:val="24"/>
          <w:szCs w:val="24"/>
        </w:rPr>
        <w:t xml:space="preserve">Lung cancer is the most common cause of cancer death, with 48,000 cases diagnosed each year. Early detection of lung cancer can have a significant impact as it can strike anyone at any time. Men and women, young and elderly, smokers and non-smokers. Because lung cancer can affect everyone who has lungs, it is critical that everyone should be aware of the signs and symptoms. Lung cancer manifests itself in a variety of ways. symptoms, such as chronic cough, are more well-known than others, such as clubbed fingers. Breathing difficulty, Chest infections on a regular basis, Pain in the chest and/or shoulders, Appetite loss and/or weight loss that is not explained, Changes in a chronic cough or a cough that is getting worse and persists for three weeks or longer, coughing up blood Fatigue or a loss of energy that is not explained, Hoarseness, Clots in the blood. </w:t>
      </w:r>
      <w:r w:rsidR="5A0C051E" w:rsidRPr="5A0C051E">
        <w:rPr>
          <w:rFonts w:ascii="Arial" w:eastAsia="Arial" w:hAnsi="Arial" w:cs="Arial"/>
          <w:sz w:val="24"/>
          <w:szCs w:val="24"/>
        </w:rPr>
        <w:t xml:space="preserve">(Roy Castle Lung Cancer Foundation, 2020) </w:t>
      </w:r>
      <w:r w:rsidRPr="5A0C051E">
        <w:rPr>
          <w:rFonts w:ascii="Arial" w:eastAsia="Arial" w:hAnsi="Arial" w:cs="Arial"/>
          <w:sz w:val="24"/>
          <w:szCs w:val="24"/>
        </w:rPr>
        <w:t xml:space="preserve">Bone pain, Headache </w:t>
      </w:r>
      <w:r w:rsidR="5A0C051E" w:rsidRPr="5A0C051E">
        <w:rPr>
          <w:rFonts w:ascii="Arial" w:eastAsia="Arial" w:hAnsi="Arial" w:cs="Arial"/>
          <w:sz w:val="24"/>
          <w:szCs w:val="24"/>
        </w:rPr>
        <w:t xml:space="preserve">(Mayo Clinic, 2022) </w:t>
      </w:r>
      <w:r w:rsidRPr="5A0C051E">
        <w:rPr>
          <w:rFonts w:ascii="Arial" w:eastAsia="Arial" w:hAnsi="Arial" w:cs="Arial"/>
          <w:sz w:val="24"/>
          <w:szCs w:val="24"/>
        </w:rPr>
        <w:t>are all signs and symptoms of lung cancer and Mr C.D has experienced some of these symptoms previously.</w:t>
      </w:r>
    </w:p>
    <w:p w14:paraId="3F016957" w14:textId="5F380904" w:rsidR="154BA3A4" w:rsidRDefault="154BA3A4" w:rsidP="5A0C051E">
      <w:pPr>
        <w:spacing w:line="360" w:lineRule="auto"/>
        <w:jc w:val="both"/>
        <w:rPr>
          <w:rFonts w:ascii="Arial" w:eastAsia="Arial" w:hAnsi="Arial" w:cs="Arial"/>
          <w:sz w:val="24"/>
          <w:szCs w:val="24"/>
        </w:rPr>
      </w:pPr>
      <w:r w:rsidRPr="5A0C051E">
        <w:rPr>
          <w:rFonts w:ascii="Arial" w:eastAsia="Arial" w:hAnsi="Arial" w:cs="Arial"/>
          <w:sz w:val="24"/>
          <w:szCs w:val="24"/>
        </w:rPr>
        <w:t xml:space="preserve">There are many types of causes for lung cancer these can be from Smoking, Passive smoking, Radon, Occupational exposure and pollution. </w:t>
      </w:r>
      <w:r w:rsidR="5A0C051E" w:rsidRPr="5A0C051E">
        <w:rPr>
          <w:rFonts w:ascii="Arial" w:eastAsia="Arial" w:hAnsi="Arial" w:cs="Arial"/>
          <w:sz w:val="24"/>
          <w:szCs w:val="24"/>
        </w:rPr>
        <w:t>(NHS, 2019)</w:t>
      </w:r>
    </w:p>
    <w:p w14:paraId="726CCF12" w14:textId="5AFA1DB6" w:rsidR="5A0C051E" w:rsidRDefault="5A0C051E" w:rsidP="5A0C051E">
      <w:pPr>
        <w:spacing w:line="360" w:lineRule="auto"/>
        <w:jc w:val="both"/>
        <w:rPr>
          <w:rFonts w:ascii="Arial" w:eastAsia="Arial" w:hAnsi="Arial" w:cs="Arial"/>
          <w:sz w:val="24"/>
          <w:szCs w:val="24"/>
        </w:rPr>
      </w:pPr>
    </w:p>
    <w:p w14:paraId="585A0D62" w14:textId="3574A936" w:rsidR="5A0C051E" w:rsidRDefault="5A0C051E" w:rsidP="5A0C051E">
      <w:pPr>
        <w:spacing w:line="360" w:lineRule="auto"/>
        <w:jc w:val="both"/>
        <w:rPr>
          <w:rFonts w:ascii="Arial" w:eastAsia="Arial" w:hAnsi="Arial" w:cs="Arial"/>
          <w:sz w:val="24"/>
          <w:szCs w:val="24"/>
        </w:rPr>
      </w:pPr>
    </w:p>
    <w:p w14:paraId="76068C83" w14:textId="4364203D" w:rsidR="1BC50624" w:rsidRDefault="1BC50624">
      <w:r>
        <w:br w:type="page"/>
      </w:r>
    </w:p>
    <w:p w14:paraId="4E3E9852" w14:textId="24F877FE" w:rsidR="1BC50624" w:rsidRDefault="1BC50624" w:rsidP="1BC50624">
      <w:pPr>
        <w:rPr>
          <w:rFonts w:ascii="Arial" w:eastAsia="Arial" w:hAnsi="Arial" w:cs="Arial"/>
          <w:b/>
          <w:sz w:val="24"/>
          <w:szCs w:val="24"/>
          <w:u w:val="single"/>
        </w:rPr>
      </w:pPr>
      <w:r w:rsidRPr="5A0C051E">
        <w:rPr>
          <w:rFonts w:ascii="Arial" w:eastAsia="Arial" w:hAnsi="Arial" w:cs="Arial"/>
          <w:b/>
          <w:sz w:val="24"/>
          <w:szCs w:val="24"/>
          <w:u w:val="single"/>
        </w:rPr>
        <w:t>Recommendations</w:t>
      </w:r>
    </w:p>
    <w:p w14:paraId="5C6DCACE" w14:textId="0EA28A9A" w:rsidR="5A0C051E" w:rsidRDefault="5A0C051E" w:rsidP="3645A341">
      <w:pPr>
        <w:spacing w:line="360" w:lineRule="auto"/>
        <w:jc w:val="both"/>
        <w:rPr>
          <w:rFonts w:ascii="Arial" w:eastAsia="Arial" w:hAnsi="Arial" w:cs="Arial"/>
          <w:sz w:val="24"/>
          <w:szCs w:val="24"/>
        </w:rPr>
      </w:pPr>
      <w:r w:rsidRPr="2E506850">
        <w:rPr>
          <w:rFonts w:ascii="Arial" w:eastAsia="Arial" w:hAnsi="Arial" w:cs="Arial"/>
          <w:sz w:val="24"/>
          <w:szCs w:val="24"/>
        </w:rPr>
        <w:t>To help Mr C.D with his heavy smoking he has requested a vape pen as a alternative  to help ween him off slowly however this is not a necessarily healthy alternative so he has been advised</w:t>
      </w:r>
      <w:r w:rsidR="30C1313F" w:rsidRPr="2E506850">
        <w:rPr>
          <w:rFonts w:ascii="Arial" w:eastAsia="Arial" w:hAnsi="Arial" w:cs="Arial"/>
          <w:sz w:val="24"/>
          <w:szCs w:val="24"/>
        </w:rPr>
        <w:t xml:space="preserve"> to </w:t>
      </w:r>
      <w:r w:rsidR="00B44D44" w:rsidRPr="2E506850">
        <w:rPr>
          <w:rFonts w:ascii="Arial" w:eastAsia="Arial" w:hAnsi="Arial" w:cs="Arial"/>
          <w:sz w:val="24"/>
          <w:szCs w:val="24"/>
        </w:rPr>
        <w:t xml:space="preserve">seek </w:t>
      </w:r>
      <w:r w:rsidR="30C1313F" w:rsidRPr="2E506850">
        <w:rPr>
          <w:rFonts w:ascii="Arial" w:eastAsia="Arial" w:hAnsi="Arial" w:cs="Arial"/>
          <w:sz w:val="24"/>
          <w:szCs w:val="24"/>
        </w:rPr>
        <w:t xml:space="preserve"> </w:t>
      </w:r>
      <w:r w:rsidR="0121C4BE" w:rsidRPr="2E506850">
        <w:rPr>
          <w:rFonts w:ascii="Arial" w:eastAsia="Arial" w:hAnsi="Arial" w:cs="Arial"/>
          <w:sz w:val="24"/>
          <w:szCs w:val="24"/>
        </w:rPr>
        <w:t>Counselling about quitting smoking (American Cancer Society, 2022)</w:t>
      </w:r>
      <w:r w:rsidR="30C1313F" w:rsidRPr="2E506850">
        <w:rPr>
          <w:rFonts w:ascii="Arial" w:eastAsia="Arial" w:hAnsi="Arial" w:cs="Arial"/>
          <w:sz w:val="24"/>
          <w:szCs w:val="24"/>
        </w:rPr>
        <w:t xml:space="preserve"> and contact his </w:t>
      </w:r>
      <w:r w:rsidR="079EB6BD" w:rsidRPr="2E506850">
        <w:rPr>
          <w:rFonts w:ascii="Arial" w:eastAsia="Arial" w:hAnsi="Arial" w:cs="Arial"/>
          <w:sz w:val="24"/>
          <w:szCs w:val="24"/>
        </w:rPr>
        <w:t>GP</w:t>
      </w:r>
      <w:r w:rsidR="30C1313F" w:rsidRPr="2E506850">
        <w:rPr>
          <w:rFonts w:ascii="Arial" w:eastAsia="Arial" w:hAnsi="Arial" w:cs="Arial"/>
          <w:sz w:val="24"/>
          <w:szCs w:val="24"/>
        </w:rPr>
        <w:t xml:space="preserve"> </w:t>
      </w:r>
      <w:r w:rsidRPr="2E506850">
        <w:rPr>
          <w:rFonts w:ascii="Arial" w:eastAsia="Arial" w:hAnsi="Arial" w:cs="Arial"/>
          <w:sz w:val="24"/>
          <w:szCs w:val="24"/>
        </w:rPr>
        <w:t>or use nicotine patches to help with withdrawal symptoms,</w:t>
      </w:r>
      <w:r w:rsidR="2E506850" w:rsidRPr="2E506850">
        <w:rPr>
          <w:rFonts w:ascii="Arial" w:eastAsia="Arial" w:hAnsi="Arial" w:cs="Arial"/>
          <w:sz w:val="24"/>
          <w:szCs w:val="24"/>
        </w:rPr>
        <w:t xml:space="preserve"> as for his high blood pressure, </w:t>
      </w:r>
      <w:r w:rsidR="08CD1678" w:rsidRPr="2E506850">
        <w:rPr>
          <w:rFonts w:ascii="Arial" w:eastAsia="Arial" w:hAnsi="Arial" w:cs="Arial"/>
          <w:sz w:val="24"/>
          <w:szCs w:val="24"/>
        </w:rPr>
        <w:t>Medications prescribed by someone medically</w:t>
      </w:r>
      <w:r w:rsidR="3645A341" w:rsidRPr="2E506850">
        <w:rPr>
          <w:rFonts w:ascii="Arial" w:eastAsia="Arial" w:hAnsi="Arial" w:cs="Arial"/>
          <w:sz w:val="24"/>
          <w:szCs w:val="24"/>
        </w:rPr>
        <w:t xml:space="preserve"> trained or</w:t>
      </w:r>
      <w:r w:rsidR="08CD1678" w:rsidRPr="2E506850">
        <w:rPr>
          <w:rFonts w:ascii="Arial" w:eastAsia="Arial" w:hAnsi="Arial" w:cs="Arial"/>
          <w:sz w:val="24"/>
          <w:szCs w:val="24"/>
        </w:rPr>
        <w:t xml:space="preserve"> lifestyle modifications can be assets to Mr C.D conditions. </w:t>
      </w:r>
      <w:r w:rsidR="7B751FE6" w:rsidRPr="2E506850">
        <w:rPr>
          <w:rFonts w:ascii="Arial" w:eastAsia="Arial" w:hAnsi="Arial" w:cs="Arial"/>
          <w:sz w:val="24"/>
          <w:szCs w:val="24"/>
        </w:rPr>
        <w:t xml:space="preserve">and recommendations for Mr C.D disability </w:t>
      </w:r>
      <w:r w:rsidR="7858BD55" w:rsidRPr="2E506850">
        <w:rPr>
          <w:rFonts w:ascii="Arial" w:eastAsia="Arial" w:hAnsi="Arial" w:cs="Arial"/>
          <w:sz w:val="24"/>
          <w:szCs w:val="24"/>
        </w:rPr>
        <w:t xml:space="preserve">greater trochanteric pain syndrome </w:t>
      </w:r>
      <w:r w:rsidR="7B751FE6" w:rsidRPr="2E506850">
        <w:rPr>
          <w:rFonts w:ascii="Arial" w:eastAsia="Arial" w:hAnsi="Arial" w:cs="Arial"/>
          <w:sz w:val="24"/>
          <w:szCs w:val="24"/>
        </w:rPr>
        <w:t>is</w:t>
      </w:r>
      <w:r w:rsidR="17D89D63" w:rsidRPr="2E506850">
        <w:rPr>
          <w:rFonts w:ascii="Arial" w:eastAsia="Arial" w:hAnsi="Arial" w:cs="Arial"/>
          <w:sz w:val="24"/>
          <w:szCs w:val="24"/>
        </w:rPr>
        <w:t xml:space="preserve"> losing weight, physiotherapy, and nonsteroidal anti-inflammatory medications </w:t>
      </w:r>
      <w:r w:rsidR="7B751FE6" w:rsidRPr="2E506850">
        <w:rPr>
          <w:rFonts w:ascii="Arial" w:eastAsia="Arial" w:hAnsi="Arial" w:cs="Arial"/>
          <w:sz w:val="24"/>
          <w:szCs w:val="24"/>
        </w:rPr>
        <w:t>(NSAIDs)</w:t>
      </w:r>
      <w:r w:rsidR="7CA2E39E" w:rsidRPr="2E506850">
        <w:rPr>
          <w:rFonts w:ascii="Arial" w:eastAsia="Arial" w:hAnsi="Arial" w:cs="Arial"/>
          <w:sz w:val="24"/>
          <w:szCs w:val="24"/>
        </w:rPr>
        <w:t xml:space="preserve"> </w:t>
      </w:r>
      <w:r w:rsidR="17D89D63" w:rsidRPr="2E506850">
        <w:rPr>
          <w:rFonts w:ascii="Arial" w:eastAsia="Arial" w:hAnsi="Arial" w:cs="Arial"/>
          <w:sz w:val="24"/>
          <w:szCs w:val="24"/>
        </w:rPr>
        <w:t xml:space="preserve">prescribed by </w:t>
      </w:r>
      <w:r w:rsidR="7B751FE6" w:rsidRPr="2E506850">
        <w:rPr>
          <w:rFonts w:ascii="Arial" w:eastAsia="Arial" w:hAnsi="Arial" w:cs="Arial"/>
          <w:sz w:val="24"/>
          <w:szCs w:val="24"/>
        </w:rPr>
        <w:t>his</w:t>
      </w:r>
      <w:r w:rsidR="17D89D63" w:rsidRPr="2E506850">
        <w:rPr>
          <w:rFonts w:ascii="Arial" w:eastAsia="Arial" w:hAnsi="Arial" w:cs="Arial"/>
          <w:sz w:val="24"/>
          <w:szCs w:val="24"/>
        </w:rPr>
        <w:t xml:space="preserve"> GP or pharmacy</w:t>
      </w:r>
      <w:r w:rsidR="7B751FE6" w:rsidRPr="2E506850">
        <w:rPr>
          <w:rFonts w:ascii="Arial" w:eastAsia="Arial" w:hAnsi="Arial" w:cs="Arial"/>
          <w:sz w:val="24"/>
          <w:szCs w:val="24"/>
        </w:rPr>
        <w:t>.</w:t>
      </w:r>
      <w:r w:rsidR="17D89D63" w:rsidRPr="2E506850">
        <w:rPr>
          <w:rFonts w:ascii="Arial" w:eastAsia="Arial" w:hAnsi="Arial" w:cs="Arial"/>
          <w:sz w:val="24"/>
          <w:szCs w:val="24"/>
        </w:rPr>
        <w:t xml:space="preserve"> Corticosteroid injections into the hip can help reduce discomfort in some situations, whilst surgery can also be helpful</w:t>
      </w:r>
      <w:r w:rsidR="7B751FE6" w:rsidRPr="2E506850">
        <w:rPr>
          <w:rFonts w:ascii="Arial" w:eastAsia="Arial" w:hAnsi="Arial" w:cs="Arial"/>
          <w:sz w:val="24"/>
          <w:szCs w:val="24"/>
        </w:rPr>
        <w:t xml:space="preserve"> however</w:t>
      </w:r>
      <w:r w:rsidR="17D89D63" w:rsidRPr="2E506850">
        <w:rPr>
          <w:rFonts w:ascii="Arial" w:eastAsia="Arial" w:hAnsi="Arial" w:cs="Arial"/>
          <w:sz w:val="24"/>
          <w:szCs w:val="24"/>
        </w:rPr>
        <w:t xml:space="preserve"> Females, overweight people, people with uneven leg lengths People who are suffering from back, hip, leg, or foot pain are more likely to develop greater trochanteric pain syndrome </w:t>
      </w:r>
      <w:r w:rsidR="7858BD55" w:rsidRPr="2E506850">
        <w:rPr>
          <w:rFonts w:ascii="Arial" w:eastAsia="Arial" w:hAnsi="Arial" w:cs="Arial"/>
          <w:sz w:val="24"/>
          <w:szCs w:val="24"/>
        </w:rPr>
        <w:t xml:space="preserve">Liu (2020) </w:t>
      </w:r>
    </w:p>
    <w:p w14:paraId="5C720F88" w14:textId="466C1D07" w:rsidR="5A0C051E" w:rsidRDefault="7CA2E39E" w:rsidP="5A0C051E">
      <w:pPr>
        <w:spacing w:line="360" w:lineRule="auto"/>
        <w:jc w:val="both"/>
        <w:rPr>
          <w:rFonts w:ascii="Arial" w:eastAsia="Arial" w:hAnsi="Arial" w:cs="Arial"/>
          <w:sz w:val="24"/>
          <w:szCs w:val="24"/>
        </w:rPr>
      </w:pPr>
      <w:r w:rsidRPr="3645A341">
        <w:rPr>
          <w:rFonts w:ascii="Arial" w:eastAsia="Arial" w:hAnsi="Arial" w:cs="Arial"/>
          <w:sz w:val="24"/>
          <w:szCs w:val="24"/>
        </w:rPr>
        <w:t xml:space="preserve"> </w:t>
      </w:r>
      <w:r w:rsidR="5A0C051E" w:rsidRPr="30C1313F">
        <w:rPr>
          <w:rFonts w:ascii="Arial" w:eastAsia="Arial" w:hAnsi="Arial" w:cs="Arial"/>
          <w:sz w:val="24"/>
          <w:szCs w:val="24"/>
        </w:rPr>
        <w:t>when it comes down to</w:t>
      </w:r>
      <w:r w:rsidR="5A0C051E" w:rsidRPr="5A0C051E">
        <w:rPr>
          <w:rFonts w:ascii="Arial" w:eastAsia="Arial" w:hAnsi="Arial" w:cs="Arial"/>
          <w:sz w:val="24"/>
          <w:szCs w:val="24"/>
        </w:rPr>
        <w:t xml:space="preserve"> his lung cancer disease recommendations are medical operation, radiotherapy, chemotherapy, immunotherapy, and/or symptom management which are all options for treatment for lung cancer which  can be  better distinguished when detected early, however each form of lung cancer has its own expected outcome. Paul (2021)</w:t>
      </w:r>
    </w:p>
    <w:p w14:paraId="1E30AD14" w14:textId="39CCCCB4" w:rsidR="5A0C051E" w:rsidRDefault="5A0C051E" w:rsidP="5A0C051E">
      <w:pPr>
        <w:rPr>
          <w:rFonts w:ascii="Arial" w:eastAsia="Arial" w:hAnsi="Arial" w:cs="Arial"/>
          <w:sz w:val="24"/>
          <w:szCs w:val="24"/>
        </w:rPr>
      </w:pPr>
    </w:p>
    <w:p w14:paraId="644424CE" w14:textId="6342D620" w:rsidR="1BC50624" w:rsidRDefault="1BC50624">
      <w:r>
        <w:br w:type="page"/>
      </w:r>
    </w:p>
    <w:p w14:paraId="5B5E3FC8" w14:textId="5F937CF8" w:rsidR="1BC50624" w:rsidRDefault="1BC50624" w:rsidP="2E506850">
      <w:pPr>
        <w:rPr>
          <w:rFonts w:ascii="Arial" w:eastAsia="Arial" w:hAnsi="Arial" w:cs="Arial"/>
          <w:b/>
          <w:bCs/>
          <w:sz w:val="24"/>
          <w:szCs w:val="24"/>
          <w:u w:val="single"/>
        </w:rPr>
      </w:pPr>
      <w:r w:rsidRPr="2E506850">
        <w:rPr>
          <w:rFonts w:ascii="Arial" w:eastAsia="Arial" w:hAnsi="Arial" w:cs="Arial"/>
          <w:b/>
          <w:bCs/>
          <w:sz w:val="24"/>
          <w:szCs w:val="24"/>
          <w:u w:val="single"/>
        </w:rPr>
        <w:t>Conclusion</w:t>
      </w:r>
    </w:p>
    <w:p w14:paraId="6BE51243" w14:textId="63C7813D" w:rsidR="5A0C051E" w:rsidRDefault="5A0C051E" w:rsidP="2E506850">
      <w:pPr>
        <w:spacing w:line="360" w:lineRule="auto"/>
        <w:jc w:val="both"/>
        <w:rPr>
          <w:rFonts w:ascii="Arial" w:eastAsia="Arial" w:hAnsi="Arial" w:cs="Arial"/>
          <w:color w:val="FF0000"/>
          <w:sz w:val="24"/>
          <w:szCs w:val="24"/>
        </w:rPr>
      </w:pPr>
      <w:r w:rsidRPr="2E506850">
        <w:rPr>
          <w:rFonts w:ascii="Arial" w:eastAsia="Arial" w:hAnsi="Arial" w:cs="Arial"/>
          <w:sz w:val="24"/>
          <w:szCs w:val="24"/>
        </w:rPr>
        <w:t xml:space="preserve">Undergoing this health questionnaire not only identified Mr C.D health risks to be aware of it established just how healthy he already is by taking in to account a variety of different aspects. it helped to understand Mr C.D possible requirements and helped to build a care plan based on his current health status and any past injuries as it’s a legal requirement to do so for safety reasons. (Insure4Sport, 2015) </w:t>
      </w:r>
    </w:p>
    <w:p w14:paraId="00BA4292" w14:textId="32D5DBFD" w:rsidR="5A0C051E" w:rsidRDefault="5A0C051E" w:rsidP="5A0C051E">
      <w:pPr>
        <w:rPr>
          <w:rFonts w:ascii="Arial" w:eastAsia="Arial" w:hAnsi="Arial" w:cs="Arial"/>
          <w:sz w:val="24"/>
          <w:szCs w:val="24"/>
        </w:rPr>
      </w:pPr>
    </w:p>
    <w:p w14:paraId="5D371616" w14:textId="213DB609" w:rsidR="154BA3A4" w:rsidRDefault="154BA3A4">
      <w:r>
        <w:br w:type="page"/>
      </w:r>
    </w:p>
    <w:p w14:paraId="1151BF1D" w14:textId="7B8B0309" w:rsidR="154BA3A4" w:rsidRDefault="154BA3A4" w:rsidP="154BA3A4">
      <w:pPr>
        <w:rPr>
          <w:rFonts w:ascii="Arial" w:eastAsia="Arial" w:hAnsi="Arial" w:cs="Arial"/>
          <w:sz w:val="24"/>
          <w:szCs w:val="24"/>
        </w:rPr>
      </w:pPr>
      <w:r w:rsidRPr="154BA3A4">
        <w:rPr>
          <w:rFonts w:ascii="Arial" w:eastAsia="Arial" w:hAnsi="Arial" w:cs="Arial"/>
          <w:b/>
          <w:bCs/>
          <w:sz w:val="24"/>
          <w:szCs w:val="24"/>
          <w:u w:val="single"/>
        </w:rPr>
        <w:t xml:space="preserve">Appendicies </w:t>
      </w:r>
    </w:p>
    <w:p w14:paraId="4DE66A99" w14:textId="78EC8990" w:rsidR="154BA3A4" w:rsidRDefault="154BA3A4" w:rsidP="154BA3A4">
      <w:r>
        <w:rPr>
          <w:noProof/>
        </w:rPr>
        <w:drawing>
          <wp:inline distT="0" distB="0" distL="0" distR="0" wp14:anchorId="601F2C43" wp14:editId="5A51AEA5">
            <wp:extent cx="3331568" cy="4773589"/>
            <wp:effectExtent l="0" t="0" r="0" b="0"/>
            <wp:docPr id="1349784546" name="Picture 134978454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4">
                      <a:extLst>
                        <a:ext uri="{28A0092B-C50C-407E-A947-70E740481C1C}">
                          <a14:useLocalDpi xmlns:a14="http://schemas.microsoft.com/office/drawing/2010/main" val="0"/>
                        </a:ext>
                      </a:extLst>
                    </a:blip>
                    <a:stretch>
                      <a:fillRect/>
                    </a:stretch>
                  </pic:blipFill>
                  <pic:spPr>
                    <a:xfrm>
                      <a:off x="0" y="0"/>
                      <a:ext cx="3331568" cy="4773589"/>
                    </a:xfrm>
                    <a:prstGeom prst="rect">
                      <a:avLst/>
                    </a:prstGeom>
                  </pic:spPr>
                </pic:pic>
              </a:graphicData>
            </a:graphic>
          </wp:inline>
        </w:drawing>
      </w:r>
      <w:r>
        <w:rPr>
          <w:noProof/>
        </w:rPr>
        <w:drawing>
          <wp:inline distT="0" distB="0" distL="0" distR="0" wp14:anchorId="4001D735" wp14:editId="2F380B91">
            <wp:extent cx="3343474" cy="4762217"/>
            <wp:effectExtent l="0" t="0" r="0" b="0"/>
            <wp:docPr id="356198317" name="Picture 3561983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5">
                      <a:extLst>
                        <a:ext uri="{28A0092B-C50C-407E-A947-70E740481C1C}">
                          <a14:useLocalDpi xmlns:a14="http://schemas.microsoft.com/office/drawing/2010/main" val="0"/>
                        </a:ext>
                      </a:extLst>
                    </a:blip>
                    <a:stretch>
                      <a:fillRect/>
                    </a:stretch>
                  </pic:blipFill>
                  <pic:spPr>
                    <a:xfrm>
                      <a:off x="0" y="0"/>
                      <a:ext cx="3343474" cy="4762217"/>
                    </a:xfrm>
                    <a:prstGeom prst="rect">
                      <a:avLst/>
                    </a:prstGeom>
                  </pic:spPr>
                </pic:pic>
              </a:graphicData>
            </a:graphic>
          </wp:inline>
        </w:drawing>
      </w:r>
    </w:p>
    <w:p w14:paraId="2E84CEA5" w14:textId="7A49B788" w:rsidR="1F0BE97F" w:rsidRDefault="1F0BE97F" w:rsidP="05BB483A">
      <w:pPr>
        <w:rPr>
          <w:rFonts w:ascii="Arial" w:eastAsia="Arial" w:hAnsi="Arial" w:cs="Arial"/>
          <w:sz w:val="24"/>
          <w:szCs w:val="24"/>
        </w:rPr>
      </w:pPr>
      <w:r>
        <w:br w:type="page"/>
      </w:r>
      <w:r w:rsidR="03D2D9E4" w:rsidRPr="154BA3A4">
        <w:rPr>
          <w:rFonts w:ascii="Arial" w:eastAsia="Arial" w:hAnsi="Arial" w:cs="Arial"/>
          <w:b/>
          <w:bCs/>
          <w:sz w:val="24"/>
          <w:szCs w:val="24"/>
          <w:u w:val="single"/>
        </w:rPr>
        <w:t>References</w:t>
      </w:r>
    </w:p>
    <w:p w14:paraId="16FC2F10" w14:textId="22EC5BF1" w:rsidR="154BA3A4" w:rsidRDefault="154BA3A4" w:rsidP="154BA3A4">
      <w:pPr>
        <w:rPr>
          <w:rFonts w:ascii="Arial" w:eastAsia="Arial" w:hAnsi="Arial" w:cs="Arial"/>
          <w:sz w:val="24"/>
          <w:szCs w:val="24"/>
        </w:rPr>
      </w:pPr>
      <w:r w:rsidRPr="154BA3A4">
        <w:rPr>
          <w:rFonts w:ascii="Arial" w:eastAsia="Arial" w:hAnsi="Arial" w:cs="Arial"/>
          <w:sz w:val="24"/>
          <w:szCs w:val="24"/>
        </w:rPr>
        <w:t xml:space="preserve">Cleveland Clinic (2022) </w:t>
      </w:r>
      <w:r w:rsidRPr="154BA3A4">
        <w:rPr>
          <w:rFonts w:ascii="Arial" w:eastAsia="Arial" w:hAnsi="Arial" w:cs="Arial"/>
          <w:i/>
          <w:iCs/>
          <w:sz w:val="24"/>
          <w:szCs w:val="24"/>
        </w:rPr>
        <w:t xml:space="preserve">Respiratory System </w:t>
      </w:r>
      <w:r w:rsidRPr="154BA3A4">
        <w:rPr>
          <w:rFonts w:ascii="Arial" w:eastAsia="Arial" w:hAnsi="Arial" w:cs="Arial"/>
          <w:sz w:val="24"/>
          <w:szCs w:val="24"/>
        </w:rPr>
        <w:t xml:space="preserve">[website] Available at: </w:t>
      </w:r>
      <w:hyperlink r:id="rId6" w:anchor=":~:text=The%20respiratory%20system%20is%20the%20network%20of%20organs,and%20clean%20out%20waste%20gases%20like%20carbon%20dioxide.">
        <w:r w:rsidRPr="154BA3A4">
          <w:rPr>
            <w:rStyle w:val="Hyperlink"/>
            <w:rFonts w:ascii="Arial" w:eastAsia="Arial" w:hAnsi="Arial" w:cs="Arial"/>
            <w:sz w:val="24"/>
            <w:szCs w:val="24"/>
          </w:rPr>
          <w:t>https://my.clevelandclinic.org/health/articles/21205-respiratory-system#:~:text=The%20respiratory%20system%20is%20the%20network%20of%20organs,and%20clean%20out%20waste%20gases%20like%20carbon%20dioxide.</w:t>
        </w:r>
      </w:hyperlink>
      <w:r w:rsidRPr="154BA3A4">
        <w:rPr>
          <w:rFonts w:ascii="Arial" w:eastAsia="Arial" w:hAnsi="Arial" w:cs="Arial"/>
          <w:sz w:val="24"/>
          <w:szCs w:val="24"/>
        </w:rPr>
        <w:t xml:space="preserve"> (Accessed: 30 March 2022).</w:t>
      </w:r>
    </w:p>
    <w:p w14:paraId="1DB851DF" w14:textId="73B154FD" w:rsidR="154BA3A4" w:rsidRDefault="154BA3A4" w:rsidP="154BA3A4">
      <w:pPr>
        <w:spacing w:line="360" w:lineRule="auto"/>
        <w:rPr>
          <w:rFonts w:ascii="Arial" w:eastAsia="Arial" w:hAnsi="Arial" w:cs="Arial"/>
          <w:sz w:val="24"/>
          <w:szCs w:val="24"/>
        </w:rPr>
      </w:pPr>
    </w:p>
    <w:p w14:paraId="0678702E" w14:textId="51FF4781" w:rsidR="154BA3A4" w:rsidRDefault="154BA3A4" w:rsidP="154BA3A4">
      <w:pPr>
        <w:rPr>
          <w:rFonts w:ascii="Arial" w:eastAsia="Arial" w:hAnsi="Arial" w:cs="Arial"/>
          <w:sz w:val="24"/>
          <w:szCs w:val="24"/>
        </w:rPr>
      </w:pPr>
      <w:r w:rsidRPr="154BA3A4">
        <w:rPr>
          <w:rFonts w:ascii="Arial" w:eastAsia="Arial" w:hAnsi="Arial" w:cs="Arial"/>
          <w:sz w:val="24"/>
          <w:szCs w:val="24"/>
        </w:rPr>
        <w:t>NICE (2022)</w:t>
      </w:r>
      <w:r w:rsidRPr="154BA3A4">
        <w:rPr>
          <w:rFonts w:ascii="Arial" w:eastAsia="Arial" w:hAnsi="Arial" w:cs="Arial"/>
          <w:i/>
          <w:iCs/>
          <w:sz w:val="24"/>
          <w:szCs w:val="24"/>
        </w:rPr>
        <w:t xml:space="preserve"> Respiratory conditions </w:t>
      </w:r>
      <w:r w:rsidRPr="154BA3A4">
        <w:rPr>
          <w:rFonts w:ascii="Arial" w:eastAsia="Arial" w:hAnsi="Arial" w:cs="Arial"/>
          <w:sz w:val="24"/>
          <w:szCs w:val="24"/>
        </w:rPr>
        <w:t>[website] Available at:</w:t>
      </w:r>
      <w:r w:rsidRPr="154BA3A4">
        <w:rPr>
          <w:rStyle w:val="Hyperlink"/>
          <w:rFonts w:ascii="Arial" w:eastAsia="Arial" w:hAnsi="Arial" w:cs="Arial"/>
          <w:sz w:val="24"/>
          <w:szCs w:val="24"/>
        </w:rPr>
        <w:t xml:space="preserve"> </w:t>
      </w:r>
      <w:hyperlink r:id="rId7">
        <w:r w:rsidRPr="154BA3A4">
          <w:rPr>
            <w:rStyle w:val="Hyperlink"/>
            <w:rFonts w:ascii="Arial" w:eastAsia="Arial" w:hAnsi="Arial" w:cs="Arial"/>
            <w:sz w:val="24"/>
            <w:szCs w:val="24"/>
          </w:rPr>
          <w:t>https://www.nice.org.uk/guidance/conditions-and-diseases/respiratory-conditions</w:t>
        </w:r>
      </w:hyperlink>
      <w:r w:rsidRPr="154BA3A4">
        <w:rPr>
          <w:rFonts w:ascii="Arial" w:eastAsia="Arial" w:hAnsi="Arial" w:cs="Arial"/>
          <w:sz w:val="24"/>
          <w:szCs w:val="24"/>
        </w:rPr>
        <w:t xml:space="preserve"> (Accessed: 9 April 2022).</w:t>
      </w:r>
    </w:p>
    <w:p w14:paraId="550B3351" w14:textId="7DB9161A" w:rsidR="154BA3A4" w:rsidRDefault="154BA3A4" w:rsidP="154BA3A4">
      <w:pPr>
        <w:spacing w:line="360" w:lineRule="auto"/>
        <w:jc w:val="both"/>
        <w:rPr>
          <w:rFonts w:ascii="Arial" w:eastAsia="Arial" w:hAnsi="Arial" w:cs="Arial"/>
          <w:sz w:val="24"/>
          <w:szCs w:val="24"/>
        </w:rPr>
      </w:pPr>
    </w:p>
    <w:p w14:paraId="1803DF66" w14:textId="78A42120" w:rsidR="154BA3A4" w:rsidRDefault="154BA3A4" w:rsidP="154BA3A4">
      <w:pPr>
        <w:spacing w:line="360" w:lineRule="auto"/>
        <w:jc w:val="both"/>
        <w:rPr>
          <w:rFonts w:ascii="Arial" w:eastAsia="Arial" w:hAnsi="Arial" w:cs="Arial"/>
          <w:sz w:val="24"/>
          <w:szCs w:val="24"/>
        </w:rPr>
      </w:pPr>
      <w:r w:rsidRPr="154BA3A4">
        <w:rPr>
          <w:rFonts w:ascii="Arial" w:eastAsia="Arial" w:hAnsi="Arial" w:cs="Arial"/>
          <w:sz w:val="24"/>
          <w:szCs w:val="24"/>
        </w:rPr>
        <w:t xml:space="preserve">CDC (2021) </w:t>
      </w:r>
      <w:r w:rsidRPr="154BA3A4">
        <w:rPr>
          <w:rFonts w:ascii="Arial" w:eastAsia="Arial" w:hAnsi="Arial" w:cs="Arial"/>
          <w:i/>
          <w:iCs/>
          <w:sz w:val="24"/>
          <w:szCs w:val="24"/>
        </w:rPr>
        <w:t xml:space="preserve">What Is Lung Cancer? </w:t>
      </w:r>
      <w:r w:rsidRPr="154BA3A4">
        <w:rPr>
          <w:rFonts w:ascii="Arial" w:eastAsia="Arial" w:hAnsi="Arial" w:cs="Arial"/>
          <w:sz w:val="24"/>
          <w:szCs w:val="24"/>
        </w:rPr>
        <w:t>[website] Available at:</w:t>
      </w:r>
      <w:r w:rsidRPr="154BA3A4">
        <w:rPr>
          <w:rStyle w:val="Hyperlink"/>
          <w:rFonts w:ascii="Arial" w:eastAsia="Arial" w:hAnsi="Arial" w:cs="Arial"/>
          <w:sz w:val="24"/>
          <w:szCs w:val="24"/>
        </w:rPr>
        <w:t xml:space="preserve"> </w:t>
      </w:r>
      <w:hyperlink r:id="rId8" w:anchor=":~:text=Cancer%20is%20a%20disease%20in,may%20spread%20to%20the%20lungs.">
        <w:r w:rsidRPr="154BA3A4">
          <w:rPr>
            <w:rStyle w:val="Hyperlink"/>
            <w:rFonts w:ascii="Arial" w:eastAsia="Arial" w:hAnsi="Arial" w:cs="Arial"/>
            <w:sz w:val="24"/>
            <w:szCs w:val="24"/>
          </w:rPr>
          <w:t>https://www.cdc.gov/cancer/lung/basic_info/what-is-lung-cancer.htm#:~:text=Cancer%20is%20a%20disease%20in,may%20spread%20to%20the%20lungs.</w:t>
        </w:r>
      </w:hyperlink>
      <w:r w:rsidRPr="154BA3A4">
        <w:rPr>
          <w:rFonts w:ascii="Arial" w:eastAsia="Arial" w:hAnsi="Arial" w:cs="Arial"/>
          <w:sz w:val="24"/>
          <w:szCs w:val="24"/>
        </w:rPr>
        <w:t xml:space="preserve"> (Accessed: 9 April 2022).</w:t>
      </w:r>
    </w:p>
    <w:p w14:paraId="36455B45" w14:textId="73ECB584" w:rsidR="154BA3A4" w:rsidRDefault="154BA3A4" w:rsidP="154BA3A4">
      <w:pPr>
        <w:spacing w:line="360" w:lineRule="auto"/>
        <w:jc w:val="both"/>
        <w:rPr>
          <w:rFonts w:ascii="Arial" w:eastAsia="Arial" w:hAnsi="Arial" w:cs="Arial"/>
          <w:sz w:val="24"/>
          <w:szCs w:val="24"/>
        </w:rPr>
      </w:pPr>
    </w:p>
    <w:p w14:paraId="633345EC" w14:textId="35913466" w:rsidR="154BA3A4" w:rsidRDefault="154BA3A4" w:rsidP="154BA3A4">
      <w:pPr>
        <w:spacing w:line="360" w:lineRule="auto"/>
        <w:jc w:val="both"/>
        <w:rPr>
          <w:rFonts w:ascii="Arial" w:eastAsia="Arial" w:hAnsi="Arial" w:cs="Arial"/>
          <w:sz w:val="24"/>
          <w:szCs w:val="24"/>
        </w:rPr>
      </w:pPr>
      <w:r w:rsidRPr="154BA3A4">
        <w:rPr>
          <w:rFonts w:ascii="Arial" w:eastAsia="Arial" w:hAnsi="Arial" w:cs="Arial"/>
          <w:sz w:val="24"/>
          <w:szCs w:val="24"/>
        </w:rPr>
        <w:t xml:space="preserve">Better Health Channel (2018) </w:t>
      </w:r>
      <w:r w:rsidRPr="154BA3A4">
        <w:rPr>
          <w:rFonts w:ascii="Arial" w:eastAsia="Arial" w:hAnsi="Arial" w:cs="Arial"/>
          <w:i/>
          <w:iCs/>
          <w:sz w:val="24"/>
          <w:szCs w:val="24"/>
        </w:rPr>
        <w:t xml:space="preserve">Respiratory system </w:t>
      </w:r>
      <w:r w:rsidRPr="154BA3A4">
        <w:rPr>
          <w:rFonts w:ascii="Arial" w:eastAsia="Arial" w:hAnsi="Arial" w:cs="Arial"/>
          <w:sz w:val="24"/>
          <w:szCs w:val="24"/>
        </w:rPr>
        <w:t>[website] Available at:</w:t>
      </w:r>
      <w:r w:rsidRPr="154BA3A4">
        <w:rPr>
          <w:rStyle w:val="Hyperlink"/>
          <w:rFonts w:ascii="Arial" w:eastAsia="Arial" w:hAnsi="Arial" w:cs="Arial"/>
          <w:sz w:val="24"/>
          <w:szCs w:val="24"/>
        </w:rPr>
        <w:t xml:space="preserve"> </w:t>
      </w:r>
      <w:hyperlink r:id="rId9">
        <w:r w:rsidRPr="5C5C9924">
          <w:rPr>
            <w:rStyle w:val="Hyperlink"/>
            <w:rFonts w:ascii="Arial" w:eastAsia="Arial" w:hAnsi="Arial" w:cs="Arial"/>
            <w:sz w:val="24"/>
            <w:szCs w:val="24"/>
          </w:rPr>
          <w:t>https://www.betterhealth.vic.gov.au/health/conditionsandtreatments/respiratory-system</w:t>
        </w:r>
      </w:hyperlink>
      <w:r w:rsidRPr="154BA3A4">
        <w:rPr>
          <w:rFonts w:ascii="Arial" w:eastAsia="Arial" w:hAnsi="Arial" w:cs="Arial"/>
          <w:sz w:val="24"/>
          <w:szCs w:val="24"/>
        </w:rPr>
        <w:t xml:space="preserve"> (Accessed: 9 April 2022).</w:t>
      </w:r>
    </w:p>
    <w:p w14:paraId="2E57FB8F" w14:textId="1C422AF6" w:rsidR="154BA3A4" w:rsidRDefault="154BA3A4" w:rsidP="154BA3A4">
      <w:pPr>
        <w:spacing w:line="360" w:lineRule="auto"/>
        <w:jc w:val="both"/>
        <w:rPr>
          <w:rFonts w:ascii="Arial" w:eastAsia="Arial" w:hAnsi="Arial" w:cs="Arial"/>
          <w:sz w:val="24"/>
          <w:szCs w:val="24"/>
        </w:rPr>
      </w:pPr>
    </w:p>
    <w:p w14:paraId="7E2AFFE6" w14:textId="74FA225D" w:rsidR="154BA3A4" w:rsidRDefault="5C5C9924" w:rsidP="5C5C9924">
      <w:pPr>
        <w:spacing w:line="360" w:lineRule="auto"/>
        <w:jc w:val="both"/>
        <w:rPr>
          <w:rFonts w:ascii="Arial" w:eastAsia="Arial" w:hAnsi="Arial" w:cs="Arial"/>
          <w:sz w:val="24"/>
          <w:szCs w:val="24"/>
        </w:rPr>
      </w:pPr>
      <w:r w:rsidRPr="5C5C9924">
        <w:rPr>
          <w:rFonts w:ascii="Arial" w:eastAsia="Arial" w:hAnsi="Arial" w:cs="Arial"/>
          <w:sz w:val="24"/>
          <w:szCs w:val="24"/>
        </w:rPr>
        <w:t xml:space="preserve">American Heart Association (2016) </w:t>
      </w:r>
      <w:r w:rsidRPr="5C5C9924">
        <w:rPr>
          <w:rFonts w:ascii="Arial" w:eastAsia="Arial" w:hAnsi="Arial" w:cs="Arial"/>
          <w:i/>
          <w:iCs/>
          <w:sz w:val="24"/>
          <w:szCs w:val="24"/>
        </w:rPr>
        <w:t xml:space="preserve">What is High Blood Pressure? </w:t>
      </w:r>
      <w:r w:rsidRPr="5C5C9924">
        <w:rPr>
          <w:rFonts w:ascii="Arial" w:eastAsia="Arial" w:hAnsi="Arial" w:cs="Arial"/>
          <w:sz w:val="24"/>
          <w:szCs w:val="24"/>
        </w:rPr>
        <w:t xml:space="preserve">[website] </w:t>
      </w:r>
      <w:r w:rsidR="154BA3A4" w:rsidRPr="5C5C9924">
        <w:rPr>
          <w:rFonts w:ascii="Arial" w:eastAsia="Arial" w:hAnsi="Arial" w:cs="Arial"/>
          <w:sz w:val="24"/>
          <w:szCs w:val="24"/>
        </w:rPr>
        <w:t>Available at:</w:t>
      </w:r>
      <w:r w:rsidRPr="5C5C9924">
        <w:rPr>
          <w:rStyle w:val="Hyperlink"/>
          <w:rFonts w:ascii="Arial" w:eastAsia="Arial" w:hAnsi="Arial" w:cs="Arial"/>
          <w:sz w:val="24"/>
          <w:szCs w:val="24"/>
        </w:rPr>
        <w:t xml:space="preserve"> </w:t>
      </w:r>
      <w:hyperlink r:id="rId10">
        <w:r w:rsidRPr="5C5C9924">
          <w:rPr>
            <w:rStyle w:val="Hyperlink"/>
            <w:rFonts w:ascii="Arial" w:eastAsia="Arial" w:hAnsi="Arial" w:cs="Arial"/>
            <w:sz w:val="24"/>
            <w:szCs w:val="24"/>
          </w:rPr>
          <w:t>https://www.heart.org/en/health-topics/high-blood-pressure/the-facts-about-high-blood-pressure/what-is-high-blood-pressure</w:t>
        </w:r>
      </w:hyperlink>
      <w:r w:rsidRPr="5C5C9924">
        <w:rPr>
          <w:rFonts w:ascii="Arial" w:eastAsia="Arial" w:hAnsi="Arial" w:cs="Arial"/>
          <w:sz w:val="24"/>
          <w:szCs w:val="24"/>
        </w:rPr>
        <w:t xml:space="preserve"> </w:t>
      </w:r>
      <w:r w:rsidR="154BA3A4" w:rsidRPr="5C5C9924">
        <w:rPr>
          <w:rFonts w:ascii="Arial" w:eastAsia="Arial" w:hAnsi="Arial" w:cs="Arial"/>
          <w:sz w:val="24"/>
          <w:szCs w:val="24"/>
        </w:rPr>
        <w:t>(Accessed: 10 April 2022).</w:t>
      </w:r>
    </w:p>
    <w:p w14:paraId="23E47B87" w14:textId="45D562AF" w:rsidR="733078AA" w:rsidRDefault="733078AA" w:rsidP="733078AA">
      <w:pPr>
        <w:spacing w:line="360" w:lineRule="auto"/>
        <w:jc w:val="both"/>
        <w:rPr>
          <w:rFonts w:ascii="Arial" w:eastAsia="Arial" w:hAnsi="Arial" w:cs="Arial"/>
          <w:sz w:val="24"/>
          <w:szCs w:val="24"/>
        </w:rPr>
      </w:pPr>
    </w:p>
    <w:p w14:paraId="02831B52" w14:textId="09B5F0B7" w:rsidR="609C5EDE" w:rsidRDefault="609C5EDE" w:rsidP="733078AA">
      <w:pPr>
        <w:spacing w:line="360" w:lineRule="auto"/>
        <w:jc w:val="both"/>
        <w:rPr>
          <w:rFonts w:ascii="Arial" w:eastAsia="Arial" w:hAnsi="Arial" w:cs="Arial"/>
          <w:sz w:val="24"/>
          <w:szCs w:val="24"/>
        </w:rPr>
      </w:pPr>
      <w:r w:rsidRPr="733078AA">
        <w:rPr>
          <w:rFonts w:ascii="Arial" w:eastAsia="Arial" w:hAnsi="Arial" w:cs="Arial"/>
          <w:sz w:val="24"/>
          <w:szCs w:val="24"/>
        </w:rPr>
        <w:t xml:space="preserve">Liu, T. (2020) </w:t>
      </w:r>
      <w:r w:rsidRPr="733078AA">
        <w:rPr>
          <w:rFonts w:ascii="Arial" w:eastAsia="Arial" w:hAnsi="Arial" w:cs="Arial"/>
          <w:i/>
          <w:iCs/>
          <w:sz w:val="24"/>
          <w:szCs w:val="24"/>
        </w:rPr>
        <w:t xml:space="preserve">Greater Trochanteric Pain Syndrome </w:t>
      </w:r>
      <w:r w:rsidRPr="733078AA">
        <w:rPr>
          <w:rFonts w:ascii="Arial" w:eastAsia="Arial" w:hAnsi="Arial" w:cs="Arial"/>
          <w:sz w:val="24"/>
          <w:szCs w:val="24"/>
        </w:rPr>
        <w:t xml:space="preserve">[website] </w:t>
      </w:r>
      <w:r w:rsidR="154BA3A4" w:rsidRPr="733078AA">
        <w:rPr>
          <w:rFonts w:ascii="Arial" w:eastAsia="Arial" w:hAnsi="Arial" w:cs="Arial"/>
          <w:sz w:val="24"/>
          <w:szCs w:val="24"/>
        </w:rPr>
        <w:t>Available at:</w:t>
      </w:r>
      <w:r w:rsidR="733078AA" w:rsidRPr="733078AA">
        <w:rPr>
          <w:rStyle w:val="Hyperlink"/>
          <w:rFonts w:ascii="Arial" w:eastAsia="Arial" w:hAnsi="Arial" w:cs="Arial"/>
          <w:sz w:val="24"/>
          <w:szCs w:val="24"/>
        </w:rPr>
        <w:t xml:space="preserve"> </w:t>
      </w:r>
      <w:hyperlink r:id="rId11">
        <w:r w:rsidR="733078AA" w:rsidRPr="733078AA">
          <w:rPr>
            <w:rStyle w:val="Hyperlink"/>
            <w:rFonts w:ascii="Arial" w:eastAsia="Arial" w:hAnsi="Arial" w:cs="Arial"/>
            <w:sz w:val="24"/>
            <w:szCs w:val="24"/>
          </w:rPr>
          <w:t>https://www.buoyhealth.com/learn/greater-trochanteric-pain-syndrome</w:t>
        </w:r>
      </w:hyperlink>
      <w:r w:rsidR="733078AA" w:rsidRPr="733078AA">
        <w:rPr>
          <w:rFonts w:ascii="Arial" w:eastAsia="Arial" w:hAnsi="Arial" w:cs="Arial"/>
          <w:sz w:val="24"/>
          <w:szCs w:val="24"/>
        </w:rPr>
        <w:t xml:space="preserve"> </w:t>
      </w:r>
      <w:r w:rsidR="154BA3A4" w:rsidRPr="733078AA">
        <w:rPr>
          <w:rFonts w:ascii="Arial" w:eastAsia="Arial" w:hAnsi="Arial" w:cs="Arial"/>
          <w:sz w:val="24"/>
          <w:szCs w:val="24"/>
        </w:rPr>
        <w:t>(Accessed: 10 April 2022)</w:t>
      </w:r>
    </w:p>
    <w:p w14:paraId="2072EA39" w14:textId="2FFFB5E6" w:rsidR="733078AA" w:rsidRDefault="733078AA" w:rsidP="733078AA">
      <w:pPr>
        <w:spacing w:line="360" w:lineRule="auto"/>
        <w:jc w:val="both"/>
        <w:rPr>
          <w:rFonts w:ascii="Arial" w:eastAsia="Arial" w:hAnsi="Arial" w:cs="Arial"/>
          <w:sz w:val="24"/>
          <w:szCs w:val="24"/>
        </w:rPr>
      </w:pPr>
    </w:p>
    <w:p w14:paraId="68A0BBB3" w14:textId="5C018C1C" w:rsidR="5A0C051E" w:rsidRDefault="5A0C051E" w:rsidP="5A0C051E">
      <w:pPr>
        <w:spacing w:line="360" w:lineRule="auto"/>
        <w:jc w:val="both"/>
        <w:rPr>
          <w:rFonts w:ascii="Arial" w:eastAsia="Arial" w:hAnsi="Arial" w:cs="Arial"/>
          <w:sz w:val="24"/>
          <w:szCs w:val="24"/>
        </w:rPr>
      </w:pPr>
      <w:r w:rsidRPr="5A0C051E">
        <w:rPr>
          <w:rFonts w:ascii="Arial" w:eastAsia="Arial" w:hAnsi="Arial" w:cs="Arial"/>
          <w:sz w:val="24"/>
          <w:szCs w:val="24"/>
        </w:rPr>
        <w:t>Royal College of Psychiatrists (2022)</w:t>
      </w:r>
      <w:r w:rsidRPr="5A0C051E">
        <w:rPr>
          <w:rFonts w:ascii="Arial" w:eastAsia="Arial" w:hAnsi="Arial" w:cs="Arial"/>
          <w:i/>
          <w:iCs/>
          <w:sz w:val="24"/>
          <w:szCs w:val="24"/>
        </w:rPr>
        <w:t xml:space="preserve"> Alcohol and older people </w:t>
      </w:r>
      <w:r w:rsidRPr="5A0C051E">
        <w:rPr>
          <w:rFonts w:ascii="Arial" w:eastAsia="Arial" w:hAnsi="Arial" w:cs="Arial"/>
          <w:sz w:val="24"/>
          <w:szCs w:val="24"/>
        </w:rPr>
        <w:t xml:space="preserve">[website] </w:t>
      </w:r>
      <w:r w:rsidR="154BA3A4" w:rsidRPr="5A0C051E">
        <w:rPr>
          <w:rFonts w:ascii="Arial" w:eastAsia="Arial" w:hAnsi="Arial" w:cs="Arial"/>
          <w:sz w:val="24"/>
          <w:szCs w:val="24"/>
        </w:rPr>
        <w:t>Available at:</w:t>
      </w:r>
      <w:r w:rsidRPr="5A0C051E">
        <w:rPr>
          <w:rStyle w:val="Hyperlink"/>
          <w:rFonts w:ascii="Arial" w:eastAsia="Arial" w:hAnsi="Arial" w:cs="Arial"/>
          <w:sz w:val="24"/>
          <w:szCs w:val="24"/>
        </w:rPr>
        <w:t xml:space="preserve"> </w:t>
      </w:r>
      <w:hyperlink r:id="rId12">
        <w:r w:rsidRPr="5A0C051E">
          <w:rPr>
            <w:rStyle w:val="Hyperlink"/>
            <w:rFonts w:ascii="Arial" w:eastAsia="Arial" w:hAnsi="Arial" w:cs="Arial"/>
            <w:sz w:val="24"/>
            <w:szCs w:val="24"/>
          </w:rPr>
          <w:t>https://www.rcpsych.ac.uk/mental-health/problems-disorders/alcohol-and-older-people</w:t>
        </w:r>
      </w:hyperlink>
      <w:r w:rsidRPr="5A0C051E">
        <w:rPr>
          <w:rFonts w:ascii="Arial" w:eastAsia="Arial" w:hAnsi="Arial" w:cs="Arial"/>
          <w:sz w:val="24"/>
          <w:szCs w:val="24"/>
        </w:rPr>
        <w:t xml:space="preserve"> </w:t>
      </w:r>
      <w:r w:rsidR="154BA3A4" w:rsidRPr="5A0C051E">
        <w:rPr>
          <w:rFonts w:ascii="Arial" w:eastAsia="Arial" w:hAnsi="Arial" w:cs="Arial"/>
          <w:sz w:val="24"/>
          <w:szCs w:val="24"/>
        </w:rPr>
        <w:t>(Accessed: 11 April 2022)</w:t>
      </w:r>
    </w:p>
    <w:p w14:paraId="4A8BE2BC" w14:textId="6FED21E1" w:rsidR="5A0C051E" w:rsidRDefault="5A0C051E" w:rsidP="5A0C051E">
      <w:pPr>
        <w:spacing w:line="360" w:lineRule="auto"/>
        <w:jc w:val="both"/>
        <w:rPr>
          <w:rFonts w:ascii="Arial" w:eastAsia="Arial" w:hAnsi="Arial" w:cs="Arial"/>
          <w:sz w:val="24"/>
          <w:szCs w:val="24"/>
        </w:rPr>
      </w:pPr>
    </w:p>
    <w:p w14:paraId="7C0314DF" w14:textId="669503FE" w:rsidR="154BA3A4" w:rsidRDefault="154BA3A4" w:rsidP="5C5C9924">
      <w:pPr>
        <w:spacing w:line="360" w:lineRule="auto"/>
        <w:jc w:val="both"/>
        <w:rPr>
          <w:rFonts w:ascii="Arial" w:eastAsia="Arial" w:hAnsi="Arial" w:cs="Arial"/>
          <w:sz w:val="24"/>
          <w:szCs w:val="24"/>
        </w:rPr>
      </w:pPr>
    </w:p>
    <w:p w14:paraId="38F632B8" w14:textId="51AC4C4A" w:rsidR="5A0C051E" w:rsidRDefault="5A0C051E" w:rsidP="5A0C051E">
      <w:pPr>
        <w:spacing w:line="360" w:lineRule="auto"/>
        <w:jc w:val="both"/>
        <w:rPr>
          <w:rFonts w:ascii="Arial" w:eastAsia="Arial" w:hAnsi="Arial" w:cs="Arial"/>
          <w:sz w:val="24"/>
          <w:szCs w:val="24"/>
        </w:rPr>
      </w:pPr>
      <w:r w:rsidRPr="5A0C051E">
        <w:rPr>
          <w:rFonts w:ascii="Arial" w:eastAsia="Arial" w:hAnsi="Arial" w:cs="Arial"/>
          <w:sz w:val="24"/>
          <w:szCs w:val="24"/>
        </w:rPr>
        <w:t xml:space="preserve">Insure4Sport (2015) </w:t>
      </w:r>
      <w:r w:rsidRPr="5A0C051E">
        <w:rPr>
          <w:rFonts w:ascii="Arial" w:eastAsia="Arial" w:hAnsi="Arial" w:cs="Arial"/>
          <w:i/>
          <w:iCs/>
          <w:sz w:val="24"/>
          <w:szCs w:val="24"/>
        </w:rPr>
        <w:t xml:space="preserve">The importance of screening your clients and the questions you should ask </w:t>
      </w:r>
      <w:r w:rsidRPr="5A0C051E">
        <w:rPr>
          <w:rFonts w:ascii="Arial" w:eastAsia="Arial" w:hAnsi="Arial" w:cs="Arial"/>
          <w:sz w:val="24"/>
          <w:szCs w:val="24"/>
        </w:rPr>
        <w:t xml:space="preserve">[website] </w:t>
      </w:r>
      <w:r w:rsidR="154BA3A4" w:rsidRPr="5A0C051E">
        <w:rPr>
          <w:rFonts w:ascii="Arial" w:eastAsia="Arial" w:hAnsi="Arial" w:cs="Arial"/>
          <w:sz w:val="24"/>
          <w:szCs w:val="24"/>
        </w:rPr>
        <w:t>Available at:</w:t>
      </w:r>
      <w:r w:rsidRPr="5A0C051E">
        <w:rPr>
          <w:rStyle w:val="Hyperlink"/>
          <w:rFonts w:ascii="Arial" w:eastAsia="Arial" w:hAnsi="Arial" w:cs="Arial"/>
          <w:sz w:val="24"/>
          <w:szCs w:val="24"/>
        </w:rPr>
        <w:t xml:space="preserve"> </w:t>
      </w:r>
      <w:hyperlink r:id="rId13" w:anchor=":~:text=Health%20screening%20questionnaires%20as%20well%20as%20initial%20consultations,their%20current%20health%20status%20or%20any%20past%20injuries.">
        <w:r w:rsidRPr="5A0C051E">
          <w:rPr>
            <w:rStyle w:val="Hyperlink"/>
            <w:rFonts w:ascii="Arial" w:eastAsia="Arial" w:hAnsi="Arial" w:cs="Arial"/>
            <w:sz w:val="24"/>
            <w:szCs w:val="24"/>
          </w:rPr>
          <w:t>https://www.insure4sport.co.uk/blog/the-importance-of-screening-your-clients-and-the-questions-you-should-ask/#:~:text=Health%20screening%20questionnaires%20as%20well%20as%20initial%20consultations,their%20current%20health%20status%20or%20any%20past%20injuries.</w:t>
        </w:r>
      </w:hyperlink>
      <w:r w:rsidRPr="5A0C051E">
        <w:rPr>
          <w:rFonts w:ascii="Arial" w:eastAsia="Arial" w:hAnsi="Arial" w:cs="Arial"/>
          <w:sz w:val="24"/>
          <w:szCs w:val="24"/>
        </w:rPr>
        <w:t xml:space="preserve"> </w:t>
      </w:r>
      <w:r w:rsidR="154BA3A4" w:rsidRPr="5A0C051E">
        <w:rPr>
          <w:rFonts w:ascii="Arial" w:eastAsia="Arial" w:hAnsi="Arial" w:cs="Arial"/>
          <w:sz w:val="24"/>
          <w:szCs w:val="24"/>
        </w:rPr>
        <w:t>(Accessed: 12 April 2022)</w:t>
      </w:r>
    </w:p>
    <w:p w14:paraId="6E98100D" w14:textId="6DE36BF0" w:rsidR="5A0C051E" w:rsidRDefault="5A0C051E" w:rsidP="5A0C051E">
      <w:pPr>
        <w:spacing w:line="360" w:lineRule="auto"/>
        <w:jc w:val="both"/>
        <w:rPr>
          <w:rFonts w:ascii="Arial" w:eastAsia="Arial" w:hAnsi="Arial" w:cs="Arial"/>
          <w:sz w:val="24"/>
          <w:szCs w:val="24"/>
        </w:rPr>
      </w:pPr>
    </w:p>
    <w:p w14:paraId="0AA97726" w14:textId="7F62F85A" w:rsidR="5A0C051E" w:rsidRDefault="5A0C051E" w:rsidP="5A0C051E">
      <w:pPr>
        <w:spacing w:line="360" w:lineRule="auto"/>
        <w:jc w:val="both"/>
        <w:rPr>
          <w:rFonts w:ascii="Arial" w:eastAsia="Arial" w:hAnsi="Arial" w:cs="Arial"/>
          <w:sz w:val="24"/>
          <w:szCs w:val="24"/>
        </w:rPr>
      </w:pPr>
      <w:r w:rsidRPr="5A0C051E">
        <w:rPr>
          <w:rFonts w:ascii="Arial" w:eastAsia="Arial" w:hAnsi="Arial" w:cs="Arial"/>
          <w:sz w:val="24"/>
          <w:szCs w:val="24"/>
        </w:rPr>
        <w:t xml:space="preserve">The Johns Hopkins University (2022) </w:t>
      </w:r>
      <w:r w:rsidRPr="5A0C051E">
        <w:rPr>
          <w:rFonts w:ascii="Arial" w:eastAsia="Arial" w:hAnsi="Arial" w:cs="Arial"/>
          <w:i/>
          <w:iCs/>
          <w:sz w:val="24"/>
          <w:szCs w:val="24"/>
        </w:rPr>
        <w:t xml:space="preserve">Manage Shortness of Breath with Lung Cancer </w:t>
      </w:r>
      <w:r w:rsidRPr="5A0C051E">
        <w:rPr>
          <w:rFonts w:ascii="Arial" w:eastAsia="Arial" w:hAnsi="Arial" w:cs="Arial"/>
          <w:sz w:val="24"/>
          <w:szCs w:val="24"/>
        </w:rPr>
        <w:t xml:space="preserve">[website] </w:t>
      </w:r>
      <w:r w:rsidR="154BA3A4" w:rsidRPr="5A0C051E">
        <w:rPr>
          <w:rFonts w:ascii="Arial" w:eastAsia="Arial" w:hAnsi="Arial" w:cs="Arial"/>
          <w:sz w:val="24"/>
          <w:szCs w:val="24"/>
        </w:rPr>
        <w:t>Available at:</w:t>
      </w:r>
      <w:r w:rsidRPr="5A0C051E">
        <w:rPr>
          <w:rStyle w:val="Hyperlink"/>
          <w:rFonts w:ascii="Arial" w:eastAsia="Arial" w:hAnsi="Arial" w:cs="Arial"/>
          <w:sz w:val="24"/>
          <w:szCs w:val="24"/>
        </w:rPr>
        <w:t xml:space="preserve"> </w:t>
      </w:r>
      <w:hyperlink r:id="rId14">
        <w:r w:rsidR="154BA3A4" w:rsidRPr="5A0C051E">
          <w:rPr>
            <w:rStyle w:val="Hyperlink"/>
            <w:rFonts w:ascii="Arial" w:eastAsia="Arial" w:hAnsi="Arial" w:cs="Arial"/>
            <w:sz w:val="24"/>
            <w:szCs w:val="24"/>
          </w:rPr>
          <w:t>https://www.hopkinsmedicine.org/health/conditions-and-diseases/lung-cancer/manage-shortness-of-breath-with-lung-cancer</w:t>
        </w:r>
      </w:hyperlink>
      <w:r w:rsidRPr="5A0C051E">
        <w:rPr>
          <w:rFonts w:ascii="Arial" w:eastAsia="Arial" w:hAnsi="Arial" w:cs="Arial"/>
          <w:sz w:val="24"/>
          <w:szCs w:val="24"/>
        </w:rPr>
        <w:t xml:space="preserve"> </w:t>
      </w:r>
      <w:r w:rsidR="154BA3A4" w:rsidRPr="5A0C051E">
        <w:rPr>
          <w:rFonts w:ascii="Arial" w:eastAsia="Arial" w:hAnsi="Arial" w:cs="Arial"/>
          <w:sz w:val="24"/>
          <w:szCs w:val="24"/>
        </w:rPr>
        <w:t>(Accessed: 13 April 2022)</w:t>
      </w:r>
    </w:p>
    <w:p w14:paraId="2A21B5FE" w14:textId="0084E044" w:rsidR="5A0C051E" w:rsidRDefault="5A0C051E" w:rsidP="5A0C051E">
      <w:pPr>
        <w:spacing w:line="360" w:lineRule="auto"/>
        <w:jc w:val="both"/>
        <w:rPr>
          <w:rFonts w:ascii="Arial" w:eastAsia="Arial" w:hAnsi="Arial" w:cs="Arial"/>
          <w:sz w:val="24"/>
          <w:szCs w:val="24"/>
        </w:rPr>
      </w:pPr>
    </w:p>
    <w:p w14:paraId="3FF2A2DD" w14:textId="307A5D30" w:rsidR="5A0C051E" w:rsidRDefault="5A0C051E" w:rsidP="5A0C051E">
      <w:pPr>
        <w:spacing w:line="360" w:lineRule="auto"/>
        <w:jc w:val="both"/>
        <w:rPr>
          <w:rFonts w:ascii="Arial" w:eastAsia="Arial" w:hAnsi="Arial" w:cs="Arial"/>
          <w:sz w:val="24"/>
          <w:szCs w:val="24"/>
        </w:rPr>
      </w:pPr>
      <w:r w:rsidRPr="5A0C051E">
        <w:rPr>
          <w:rFonts w:ascii="Arial" w:eastAsia="Arial" w:hAnsi="Arial" w:cs="Arial"/>
          <w:sz w:val="24"/>
          <w:szCs w:val="24"/>
        </w:rPr>
        <w:t>Roy Castle Lung Cancer Foundation (2020)</w:t>
      </w:r>
      <w:r w:rsidRPr="5A0C051E">
        <w:rPr>
          <w:rFonts w:ascii="Arial" w:eastAsia="Arial" w:hAnsi="Arial" w:cs="Arial"/>
          <w:i/>
          <w:iCs/>
          <w:sz w:val="24"/>
          <w:szCs w:val="24"/>
        </w:rPr>
        <w:t xml:space="preserve"> Lung Cancer Signs and Symptoms </w:t>
      </w:r>
      <w:r w:rsidRPr="5A0C051E">
        <w:rPr>
          <w:rFonts w:ascii="Arial" w:eastAsia="Arial" w:hAnsi="Arial" w:cs="Arial"/>
          <w:sz w:val="24"/>
          <w:szCs w:val="24"/>
        </w:rPr>
        <w:t xml:space="preserve">[video] </w:t>
      </w:r>
      <w:r w:rsidR="154BA3A4" w:rsidRPr="5A0C051E">
        <w:rPr>
          <w:rFonts w:ascii="Arial" w:eastAsia="Arial" w:hAnsi="Arial" w:cs="Arial"/>
          <w:sz w:val="24"/>
          <w:szCs w:val="24"/>
        </w:rPr>
        <w:t>Available at:</w:t>
      </w:r>
      <w:r w:rsidRPr="5A0C051E">
        <w:rPr>
          <w:rStyle w:val="Hyperlink"/>
          <w:rFonts w:ascii="Arial" w:eastAsia="Arial" w:hAnsi="Arial" w:cs="Arial"/>
          <w:sz w:val="24"/>
          <w:szCs w:val="24"/>
        </w:rPr>
        <w:t xml:space="preserve"> </w:t>
      </w:r>
      <w:hyperlink r:id="rId15">
        <w:r w:rsidRPr="5A0C051E">
          <w:rPr>
            <w:rStyle w:val="Hyperlink"/>
            <w:rFonts w:ascii="Arial" w:eastAsia="Arial" w:hAnsi="Arial" w:cs="Arial"/>
            <w:sz w:val="24"/>
            <w:szCs w:val="24"/>
          </w:rPr>
          <w:t>https://www.youtube.com/watch?v=a2yWPWXfZng</w:t>
        </w:r>
      </w:hyperlink>
      <w:r w:rsidR="154BA3A4" w:rsidRPr="5A0C051E">
        <w:rPr>
          <w:rFonts w:ascii="Arial" w:eastAsia="Arial" w:hAnsi="Arial" w:cs="Arial"/>
          <w:sz w:val="24"/>
          <w:szCs w:val="24"/>
        </w:rPr>
        <w:t xml:space="preserve"> </w:t>
      </w:r>
      <w:hyperlink r:id="rId16">
        <w:r w:rsidR="154BA3A4" w:rsidRPr="5A0C051E">
          <w:rPr>
            <w:rStyle w:val="Hyperlink"/>
            <w:rFonts w:ascii="Arial" w:eastAsia="Arial" w:hAnsi="Arial" w:cs="Arial"/>
            <w:sz w:val="24"/>
            <w:szCs w:val="24"/>
          </w:rPr>
          <w:t>Lung cancer signs and symptoms - Roy Castle Lung Cancer Foundation</w:t>
        </w:r>
      </w:hyperlink>
      <w:r w:rsidRPr="5A0C051E">
        <w:rPr>
          <w:rFonts w:ascii="Arial" w:eastAsia="Arial" w:hAnsi="Arial" w:cs="Arial"/>
          <w:sz w:val="24"/>
          <w:szCs w:val="24"/>
        </w:rPr>
        <w:t xml:space="preserve"> </w:t>
      </w:r>
      <w:r w:rsidR="154BA3A4" w:rsidRPr="5A0C051E">
        <w:rPr>
          <w:rFonts w:ascii="Arial" w:eastAsia="Arial" w:hAnsi="Arial" w:cs="Arial"/>
          <w:sz w:val="24"/>
          <w:szCs w:val="24"/>
        </w:rPr>
        <w:t>(Accessed: 13 April 2022)</w:t>
      </w:r>
    </w:p>
    <w:p w14:paraId="05BD50F2" w14:textId="0391A65C" w:rsidR="5A0C051E" w:rsidRDefault="5A0C051E" w:rsidP="5A0C051E">
      <w:pPr>
        <w:spacing w:line="360" w:lineRule="auto"/>
        <w:jc w:val="both"/>
        <w:rPr>
          <w:rFonts w:ascii="Arial" w:eastAsia="Arial" w:hAnsi="Arial" w:cs="Arial"/>
          <w:sz w:val="24"/>
          <w:szCs w:val="24"/>
        </w:rPr>
      </w:pPr>
    </w:p>
    <w:p w14:paraId="6045AF70" w14:textId="35EC0873" w:rsidR="5A0C051E" w:rsidRDefault="5A0C051E" w:rsidP="5A0C051E">
      <w:pPr>
        <w:spacing w:line="360" w:lineRule="auto"/>
        <w:jc w:val="both"/>
        <w:rPr>
          <w:rFonts w:ascii="Arial" w:eastAsia="Arial" w:hAnsi="Arial" w:cs="Arial"/>
          <w:sz w:val="24"/>
          <w:szCs w:val="24"/>
        </w:rPr>
      </w:pPr>
      <w:r w:rsidRPr="5A0C051E">
        <w:rPr>
          <w:rFonts w:ascii="Arial" w:eastAsia="Arial" w:hAnsi="Arial" w:cs="Arial"/>
          <w:sz w:val="24"/>
          <w:szCs w:val="24"/>
        </w:rPr>
        <w:t xml:space="preserve">Mayo Clinic (2022) </w:t>
      </w:r>
      <w:r w:rsidRPr="5A0C051E">
        <w:rPr>
          <w:rFonts w:ascii="Arial" w:eastAsia="Arial" w:hAnsi="Arial" w:cs="Arial"/>
          <w:i/>
          <w:iCs/>
          <w:sz w:val="24"/>
          <w:szCs w:val="24"/>
        </w:rPr>
        <w:t xml:space="preserve">Lung cancer </w:t>
      </w:r>
      <w:r w:rsidRPr="5A0C051E">
        <w:rPr>
          <w:rFonts w:ascii="Arial" w:eastAsia="Arial" w:hAnsi="Arial" w:cs="Arial"/>
          <w:sz w:val="24"/>
          <w:szCs w:val="24"/>
        </w:rPr>
        <w:t xml:space="preserve">[website] </w:t>
      </w:r>
      <w:r w:rsidR="154BA3A4" w:rsidRPr="5A0C051E">
        <w:rPr>
          <w:rFonts w:ascii="Arial" w:eastAsia="Arial" w:hAnsi="Arial" w:cs="Arial"/>
          <w:sz w:val="24"/>
          <w:szCs w:val="24"/>
        </w:rPr>
        <w:t>Available at:</w:t>
      </w:r>
      <w:r w:rsidRPr="5A0C051E">
        <w:rPr>
          <w:rStyle w:val="Hyperlink"/>
          <w:rFonts w:ascii="Arial" w:eastAsia="Arial" w:hAnsi="Arial" w:cs="Arial"/>
          <w:sz w:val="24"/>
          <w:szCs w:val="24"/>
        </w:rPr>
        <w:t xml:space="preserve"> </w:t>
      </w:r>
      <w:hyperlink r:id="rId17">
        <w:r w:rsidR="154BA3A4" w:rsidRPr="5A0C051E">
          <w:rPr>
            <w:rStyle w:val="Hyperlink"/>
            <w:rFonts w:ascii="Arial" w:eastAsia="Arial" w:hAnsi="Arial" w:cs="Arial"/>
            <w:sz w:val="24"/>
            <w:szCs w:val="24"/>
          </w:rPr>
          <w:t>Lung cancer - Symptoms and causes - Mayo Clinic</w:t>
        </w:r>
      </w:hyperlink>
      <w:r w:rsidRPr="5A0C051E">
        <w:rPr>
          <w:rFonts w:ascii="Arial" w:eastAsia="Arial" w:hAnsi="Arial" w:cs="Arial"/>
          <w:sz w:val="24"/>
          <w:szCs w:val="24"/>
        </w:rPr>
        <w:t xml:space="preserve"> </w:t>
      </w:r>
      <w:r w:rsidR="154BA3A4" w:rsidRPr="5A0C051E">
        <w:rPr>
          <w:rFonts w:ascii="Arial" w:eastAsia="Arial" w:hAnsi="Arial" w:cs="Arial"/>
          <w:sz w:val="24"/>
          <w:szCs w:val="24"/>
        </w:rPr>
        <w:t>(Accessed: 13 April 2022)</w:t>
      </w:r>
    </w:p>
    <w:p w14:paraId="43E0EFCE" w14:textId="017B698E" w:rsidR="5A0C051E" w:rsidRDefault="5A0C051E" w:rsidP="5A0C051E">
      <w:pPr>
        <w:spacing w:line="360" w:lineRule="auto"/>
        <w:jc w:val="both"/>
        <w:rPr>
          <w:rFonts w:ascii="Arial" w:eastAsia="Arial" w:hAnsi="Arial" w:cs="Arial"/>
          <w:sz w:val="24"/>
          <w:szCs w:val="24"/>
        </w:rPr>
      </w:pPr>
    </w:p>
    <w:p w14:paraId="0EA2BEC0" w14:textId="19516296" w:rsidR="5A0C051E" w:rsidRDefault="5A0C051E" w:rsidP="5A0C051E">
      <w:pPr>
        <w:spacing w:line="360" w:lineRule="auto"/>
        <w:jc w:val="both"/>
        <w:rPr>
          <w:rFonts w:ascii="Arial" w:eastAsia="Arial" w:hAnsi="Arial" w:cs="Arial"/>
          <w:sz w:val="24"/>
          <w:szCs w:val="24"/>
        </w:rPr>
      </w:pPr>
      <w:r w:rsidRPr="5A0C051E">
        <w:rPr>
          <w:rFonts w:ascii="Arial" w:eastAsia="Arial" w:hAnsi="Arial" w:cs="Arial"/>
          <w:sz w:val="24"/>
          <w:szCs w:val="24"/>
        </w:rPr>
        <w:t xml:space="preserve">NHS (2019) </w:t>
      </w:r>
      <w:r w:rsidRPr="5A0C051E">
        <w:rPr>
          <w:rFonts w:ascii="Arial" w:eastAsia="Arial" w:hAnsi="Arial" w:cs="Arial"/>
          <w:i/>
          <w:iCs/>
          <w:sz w:val="24"/>
          <w:szCs w:val="24"/>
        </w:rPr>
        <w:t xml:space="preserve">Causes-Lung cancer </w:t>
      </w:r>
      <w:r w:rsidRPr="5A0C051E">
        <w:rPr>
          <w:rFonts w:ascii="Arial" w:eastAsia="Arial" w:hAnsi="Arial" w:cs="Arial"/>
          <w:sz w:val="24"/>
          <w:szCs w:val="24"/>
        </w:rPr>
        <w:t xml:space="preserve">[website] </w:t>
      </w:r>
      <w:r w:rsidR="154BA3A4" w:rsidRPr="5A0C051E">
        <w:rPr>
          <w:rFonts w:ascii="Arial" w:eastAsia="Arial" w:hAnsi="Arial" w:cs="Arial"/>
          <w:sz w:val="24"/>
          <w:szCs w:val="24"/>
        </w:rPr>
        <w:t>Available at:</w:t>
      </w:r>
      <w:r w:rsidRPr="5A0C051E">
        <w:rPr>
          <w:rStyle w:val="Hyperlink"/>
          <w:rFonts w:ascii="Arial" w:eastAsia="Arial" w:hAnsi="Arial" w:cs="Arial"/>
          <w:sz w:val="24"/>
          <w:szCs w:val="24"/>
        </w:rPr>
        <w:t xml:space="preserve"> </w:t>
      </w:r>
      <w:hyperlink r:id="rId18">
        <w:r w:rsidR="154BA3A4" w:rsidRPr="5A0C051E">
          <w:rPr>
            <w:rStyle w:val="Hyperlink"/>
            <w:rFonts w:ascii="Arial" w:eastAsia="Arial" w:hAnsi="Arial" w:cs="Arial"/>
            <w:sz w:val="24"/>
            <w:szCs w:val="24"/>
          </w:rPr>
          <w:t>Lung cancer - Causes - NHS (www.nhs.uk)</w:t>
        </w:r>
      </w:hyperlink>
      <w:r w:rsidRPr="5A0C051E">
        <w:rPr>
          <w:rFonts w:ascii="Arial" w:eastAsia="Arial" w:hAnsi="Arial" w:cs="Arial"/>
          <w:sz w:val="24"/>
          <w:szCs w:val="24"/>
        </w:rPr>
        <w:t xml:space="preserve"> </w:t>
      </w:r>
      <w:r w:rsidR="154BA3A4" w:rsidRPr="5A0C051E">
        <w:rPr>
          <w:rFonts w:ascii="Arial" w:eastAsia="Arial" w:hAnsi="Arial" w:cs="Arial"/>
          <w:sz w:val="24"/>
          <w:szCs w:val="24"/>
        </w:rPr>
        <w:t>(Accessed: 14 April 2022)</w:t>
      </w:r>
    </w:p>
    <w:p w14:paraId="40C6F8EA" w14:textId="78078247" w:rsidR="5A0C051E" w:rsidRDefault="5A0C051E" w:rsidP="5A0C051E">
      <w:pPr>
        <w:spacing w:line="360" w:lineRule="auto"/>
        <w:jc w:val="both"/>
        <w:rPr>
          <w:rFonts w:ascii="Arial" w:eastAsia="Arial" w:hAnsi="Arial" w:cs="Arial"/>
          <w:sz w:val="24"/>
          <w:szCs w:val="24"/>
        </w:rPr>
      </w:pPr>
    </w:p>
    <w:p w14:paraId="3FFAEDE2" w14:textId="572AA8DB" w:rsidR="5A0C051E" w:rsidRDefault="5A0C051E" w:rsidP="5A0C051E">
      <w:pPr>
        <w:spacing w:line="360" w:lineRule="auto"/>
        <w:jc w:val="both"/>
        <w:rPr>
          <w:rFonts w:ascii="Arial" w:eastAsia="Arial" w:hAnsi="Arial" w:cs="Arial"/>
          <w:sz w:val="24"/>
          <w:szCs w:val="24"/>
        </w:rPr>
      </w:pPr>
      <w:r w:rsidRPr="5A0C051E">
        <w:rPr>
          <w:rFonts w:ascii="Arial" w:eastAsia="Arial" w:hAnsi="Arial" w:cs="Arial"/>
          <w:sz w:val="24"/>
          <w:szCs w:val="24"/>
        </w:rPr>
        <w:t xml:space="preserve">Paul, D. (2021) </w:t>
      </w:r>
      <w:r w:rsidRPr="5A0C051E">
        <w:rPr>
          <w:rFonts w:ascii="Arial" w:eastAsia="Arial" w:hAnsi="Arial" w:cs="Arial"/>
          <w:i/>
          <w:iCs/>
          <w:sz w:val="24"/>
          <w:szCs w:val="24"/>
        </w:rPr>
        <w:t xml:space="preserve">Lung Cancer </w:t>
      </w:r>
      <w:r w:rsidRPr="5A0C051E">
        <w:rPr>
          <w:rFonts w:ascii="Arial" w:eastAsia="Arial" w:hAnsi="Arial" w:cs="Arial"/>
          <w:sz w:val="24"/>
          <w:szCs w:val="24"/>
        </w:rPr>
        <w:t xml:space="preserve">[website] </w:t>
      </w:r>
      <w:r w:rsidR="154BA3A4" w:rsidRPr="5A0C051E">
        <w:rPr>
          <w:rFonts w:ascii="Arial" w:eastAsia="Arial" w:hAnsi="Arial" w:cs="Arial"/>
          <w:sz w:val="24"/>
          <w:szCs w:val="24"/>
        </w:rPr>
        <w:t>Available at:</w:t>
      </w:r>
      <w:r w:rsidRPr="5A0C051E">
        <w:rPr>
          <w:rStyle w:val="Hyperlink"/>
          <w:rFonts w:ascii="Arial" w:eastAsia="Arial" w:hAnsi="Arial" w:cs="Arial"/>
          <w:sz w:val="24"/>
          <w:szCs w:val="24"/>
        </w:rPr>
        <w:t xml:space="preserve"> </w:t>
      </w:r>
      <w:hyperlink r:id="rId19">
        <w:r w:rsidRPr="5A0C051E">
          <w:rPr>
            <w:rStyle w:val="Hyperlink"/>
            <w:rFonts w:ascii="Arial" w:eastAsia="Arial" w:hAnsi="Arial" w:cs="Arial"/>
            <w:sz w:val="24"/>
            <w:szCs w:val="24"/>
          </w:rPr>
          <w:t>Lung Cancer: Overview and More (verywellhealth.com)</w:t>
        </w:r>
      </w:hyperlink>
      <w:r w:rsidRPr="5A0C051E">
        <w:rPr>
          <w:rFonts w:ascii="Arial" w:eastAsia="Arial" w:hAnsi="Arial" w:cs="Arial"/>
          <w:sz w:val="24"/>
          <w:szCs w:val="24"/>
        </w:rPr>
        <w:t xml:space="preserve"> </w:t>
      </w:r>
      <w:r w:rsidR="154BA3A4" w:rsidRPr="5A0C051E">
        <w:rPr>
          <w:rFonts w:ascii="Arial" w:eastAsia="Arial" w:hAnsi="Arial" w:cs="Arial"/>
          <w:sz w:val="24"/>
          <w:szCs w:val="24"/>
        </w:rPr>
        <w:t>(Accessed: 14 April 2022)</w:t>
      </w:r>
    </w:p>
    <w:p w14:paraId="61C8CFCF" w14:textId="15A0B4D6" w:rsidR="5A0C051E" w:rsidRDefault="5A0C051E" w:rsidP="5A0C051E">
      <w:pPr>
        <w:spacing w:line="360" w:lineRule="auto"/>
        <w:jc w:val="both"/>
        <w:rPr>
          <w:rFonts w:ascii="Arial" w:eastAsia="Arial" w:hAnsi="Arial" w:cs="Arial"/>
          <w:sz w:val="24"/>
          <w:szCs w:val="24"/>
        </w:rPr>
      </w:pPr>
    </w:p>
    <w:p w14:paraId="1CDE6801" w14:textId="110E7AE7" w:rsidR="5A0C051E" w:rsidRDefault="6B1D3D9D" w:rsidP="6B1D3D9D">
      <w:pPr>
        <w:spacing w:line="360" w:lineRule="auto"/>
        <w:jc w:val="both"/>
        <w:rPr>
          <w:rFonts w:ascii="Arial" w:eastAsia="Arial" w:hAnsi="Arial" w:cs="Arial"/>
          <w:sz w:val="24"/>
          <w:szCs w:val="24"/>
        </w:rPr>
      </w:pPr>
      <w:r w:rsidRPr="6B1D3D9D">
        <w:rPr>
          <w:rFonts w:ascii="Arial" w:eastAsia="Arial" w:hAnsi="Arial" w:cs="Arial"/>
          <w:sz w:val="24"/>
          <w:szCs w:val="24"/>
        </w:rPr>
        <w:t xml:space="preserve">American Cancer Society (2022) </w:t>
      </w:r>
      <w:r w:rsidRPr="6B1D3D9D">
        <w:rPr>
          <w:rFonts w:ascii="Arial" w:eastAsia="Arial" w:hAnsi="Arial" w:cs="Arial"/>
          <w:i/>
          <w:iCs/>
          <w:sz w:val="24"/>
          <w:szCs w:val="24"/>
        </w:rPr>
        <w:t xml:space="preserve">Lung Cancer Screening Guidelines for Current or Former Smokers </w:t>
      </w:r>
      <w:r w:rsidRPr="6B1D3D9D">
        <w:rPr>
          <w:rFonts w:ascii="Arial" w:eastAsia="Arial" w:hAnsi="Arial" w:cs="Arial"/>
          <w:sz w:val="24"/>
          <w:szCs w:val="24"/>
        </w:rPr>
        <w:t xml:space="preserve">[website] </w:t>
      </w:r>
      <w:r w:rsidR="154BA3A4" w:rsidRPr="6B1D3D9D">
        <w:rPr>
          <w:rFonts w:ascii="Arial" w:eastAsia="Arial" w:hAnsi="Arial" w:cs="Arial"/>
          <w:sz w:val="24"/>
          <w:szCs w:val="24"/>
        </w:rPr>
        <w:t>Available at:</w:t>
      </w:r>
      <w:r w:rsidRPr="6B1D3D9D">
        <w:rPr>
          <w:rStyle w:val="Hyperlink"/>
          <w:rFonts w:ascii="Arial" w:eastAsia="Arial" w:hAnsi="Arial" w:cs="Arial"/>
          <w:sz w:val="24"/>
          <w:szCs w:val="24"/>
        </w:rPr>
        <w:t xml:space="preserve"> </w:t>
      </w:r>
      <w:hyperlink r:id="rId20" w:anchor=":~:text=For%20these%20higher%20risk%20patients%2C%20the%20recommendations%20also,high-volume%2C%20high-quality%20lung%20cancer%20screening%20and%20treatment%20center.">
        <w:r w:rsidRPr="6B1D3D9D">
          <w:rPr>
            <w:rStyle w:val="Hyperlink"/>
            <w:rFonts w:ascii="Arial" w:eastAsia="Arial" w:hAnsi="Arial" w:cs="Arial"/>
            <w:sz w:val="24"/>
            <w:szCs w:val="24"/>
          </w:rPr>
          <w:t>Lung Cancer Screening Guidelines for Current or Former Smokers</w:t>
        </w:r>
      </w:hyperlink>
      <w:r w:rsidRPr="6B1D3D9D">
        <w:rPr>
          <w:rFonts w:ascii="Arial" w:eastAsia="Arial" w:hAnsi="Arial" w:cs="Arial"/>
          <w:sz w:val="24"/>
          <w:szCs w:val="24"/>
        </w:rPr>
        <w:t xml:space="preserve"> </w:t>
      </w:r>
      <w:r w:rsidR="154BA3A4" w:rsidRPr="6B1D3D9D">
        <w:rPr>
          <w:rFonts w:ascii="Arial" w:eastAsia="Arial" w:hAnsi="Arial" w:cs="Arial"/>
          <w:sz w:val="24"/>
          <w:szCs w:val="24"/>
        </w:rPr>
        <w:t>(Accessed: 15 April 2022)</w:t>
      </w:r>
    </w:p>
    <w:p w14:paraId="41782B80" w14:textId="15A0B4D6" w:rsidR="5A0C051E" w:rsidRDefault="5A0C051E" w:rsidP="6B1D3D9D">
      <w:pPr>
        <w:spacing w:line="360" w:lineRule="auto"/>
        <w:jc w:val="both"/>
        <w:rPr>
          <w:rFonts w:ascii="Arial" w:eastAsia="Arial" w:hAnsi="Arial" w:cs="Arial"/>
          <w:sz w:val="24"/>
          <w:szCs w:val="24"/>
        </w:rPr>
      </w:pPr>
    </w:p>
    <w:p w14:paraId="2EF60DF3" w14:textId="5DB7DB45" w:rsidR="5A0C051E" w:rsidRDefault="2E506850" w:rsidP="2E506850">
      <w:pPr>
        <w:spacing w:line="360" w:lineRule="auto"/>
        <w:jc w:val="both"/>
        <w:rPr>
          <w:rFonts w:ascii="Arial" w:eastAsia="Arial" w:hAnsi="Arial" w:cs="Arial"/>
          <w:sz w:val="24"/>
          <w:szCs w:val="24"/>
        </w:rPr>
      </w:pPr>
      <w:r w:rsidRPr="2E506850">
        <w:rPr>
          <w:rFonts w:ascii="Arial" w:eastAsia="Arial" w:hAnsi="Arial" w:cs="Arial"/>
          <w:sz w:val="24"/>
          <w:szCs w:val="24"/>
        </w:rPr>
        <w:t>SHRM (2022)</w:t>
      </w:r>
      <w:r w:rsidRPr="2E506850">
        <w:rPr>
          <w:rFonts w:ascii="Arial" w:eastAsia="Arial" w:hAnsi="Arial" w:cs="Arial"/>
          <w:i/>
          <w:iCs/>
          <w:sz w:val="24"/>
          <w:szCs w:val="24"/>
        </w:rPr>
        <w:t xml:space="preserve"> Uncommon Knowledge: The value of Health Assessment Data </w:t>
      </w:r>
      <w:r w:rsidRPr="2E506850">
        <w:rPr>
          <w:rFonts w:ascii="Arial" w:eastAsia="Arial" w:hAnsi="Arial" w:cs="Arial"/>
          <w:sz w:val="24"/>
          <w:szCs w:val="24"/>
        </w:rPr>
        <w:t xml:space="preserve">[website] </w:t>
      </w:r>
      <w:r w:rsidR="154BA3A4" w:rsidRPr="2E506850">
        <w:rPr>
          <w:rFonts w:ascii="Arial" w:eastAsia="Arial" w:hAnsi="Arial" w:cs="Arial"/>
          <w:sz w:val="24"/>
          <w:szCs w:val="24"/>
        </w:rPr>
        <w:t>Available at:</w:t>
      </w:r>
      <w:r w:rsidRPr="2E506850">
        <w:rPr>
          <w:rStyle w:val="Hyperlink"/>
          <w:rFonts w:ascii="Arial" w:eastAsia="Arial" w:hAnsi="Arial" w:cs="Arial"/>
          <w:sz w:val="24"/>
          <w:szCs w:val="24"/>
        </w:rPr>
        <w:t xml:space="preserve"> </w:t>
      </w:r>
      <w:hyperlink r:id="rId21" w:anchor=":~:text=Health%20Assessments%20Provide%20Unique%20Data&amp;text=Individuals%20can%20be%20triaged%20into,collected%20in%20the%20health%20assessment.">
        <w:r w:rsidRPr="2E506850">
          <w:rPr>
            <w:rStyle w:val="Hyperlink"/>
            <w:rFonts w:ascii="Arial" w:eastAsia="Arial" w:hAnsi="Arial" w:cs="Arial"/>
            <w:sz w:val="24"/>
            <w:szCs w:val="24"/>
          </w:rPr>
          <w:t>Uncommon Knowledge: The value of Health Assessment Data (shrm.org)</w:t>
        </w:r>
      </w:hyperlink>
      <w:r w:rsidRPr="2E506850">
        <w:rPr>
          <w:rFonts w:ascii="Arial" w:eastAsia="Arial" w:hAnsi="Arial" w:cs="Arial"/>
          <w:sz w:val="24"/>
          <w:szCs w:val="24"/>
        </w:rPr>
        <w:t xml:space="preserve"> </w:t>
      </w:r>
      <w:r w:rsidR="154BA3A4" w:rsidRPr="2E506850">
        <w:rPr>
          <w:rFonts w:ascii="Arial" w:eastAsia="Arial" w:hAnsi="Arial" w:cs="Arial"/>
          <w:sz w:val="24"/>
          <w:szCs w:val="24"/>
        </w:rPr>
        <w:t>(Accessed: 15 April 2022)</w:t>
      </w:r>
    </w:p>
    <w:p w14:paraId="5BB87F2A" w14:textId="68819F3B" w:rsidR="5A0C051E" w:rsidRDefault="5A0C051E" w:rsidP="2E506850">
      <w:pPr>
        <w:spacing w:line="360" w:lineRule="auto"/>
        <w:jc w:val="both"/>
        <w:rPr>
          <w:rFonts w:ascii="Arial" w:eastAsia="Arial" w:hAnsi="Arial" w:cs="Arial"/>
          <w:sz w:val="24"/>
          <w:szCs w:val="24"/>
        </w:rPr>
      </w:pPr>
    </w:p>
    <w:p w14:paraId="5D6B27AA" w14:textId="1711E75B" w:rsidR="5A0C051E" w:rsidRDefault="5A0C051E" w:rsidP="2E506850">
      <w:pPr>
        <w:spacing w:line="360" w:lineRule="auto"/>
        <w:jc w:val="both"/>
        <w:rPr>
          <w:rFonts w:ascii="Arial" w:eastAsia="Arial" w:hAnsi="Arial" w:cs="Arial"/>
          <w:sz w:val="24"/>
          <w:szCs w:val="24"/>
        </w:rPr>
      </w:pPr>
    </w:p>
    <w:p w14:paraId="2AFA1EBD" w14:textId="4832DCA3" w:rsidR="5A0C051E" w:rsidRDefault="5A0C051E" w:rsidP="5A0C051E">
      <w:pPr>
        <w:spacing w:line="360" w:lineRule="auto"/>
        <w:jc w:val="both"/>
        <w:rPr>
          <w:rFonts w:ascii="Arial" w:eastAsia="Arial" w:hAnsi="Arial" w:cs="Arial"/>
          <w:sz w:val="24"/>
          <w:szCs w:val="24"/>
        </w:rPr>
      </w:pPr>
    </w:p>
    <w:p w14:paraId="624E9BB6" w14:textId="62EA9523" w:rsidR="154BA3A4" w:rsidRDefault="154BA3A4" w:rsidP="154BA3A4">
      <w:pPr>
        <w:spacing w:line="360" w:lineRule="auto"/>
        <w:jc w:val="both"/>
        <w:rPr>
          <w:rFonts w:ascii="Arial" w:eastAsia="Arial" w:hAnsi="Arial" w:cs="Arial"/>
          <w:sz w:val="24"/>
          <w:szCs w:val="24"/>
        </w:rPr>
      </w:pPr>
    </w:p>
    <w:p w14:paraId="5B74F9E5" w14:textId="54277CFC" w:rsidR="154BA3A4" w:rsidRDefault="154BA3A4" w:rsidP="154BA3A4">
      <w:pPr>
        <w:spacing w:line="360" w:lineRule="auto"/>
        <w:rPr>
          <w:rFonts w:ascii="Arial" w:eastAsia="Arial" w:hAnsi="Arial" w:cs="Arial"/>
          <w:sz w:val="24"/>
          <w:szCs w:val="24"/>
        </w:rPr>
      </w:pPr>
    </w:p>
    <w:p w14:paraId="20FAC321" w14:textId="03F5EDB1" w:rsidR="154BA3A4" w:rsidRDefault="154BA3A4" w:rsidP="154BA3A4">
      <w:pPr>
        <w:rPr>
          <w:rFonts w:ascii="Arial" w:eastAsia="Arial" w:hAnsi="Arial" w:cs="Arial"/>
          <w:b/>
          <w:bCs/>
          <w:sz w:val="24"/>
          <w:szCs w:val="24"/>
          <w:u w:val="single"/>
        </w:rPr>
      </w:pPr>
    </w:p>
    <w:p w14:paraId="2804400D" w14:textId="48138C42" w:rsidR="3D0AA1F4" w:rsidRDefault="3D0AA1F4" w:rsidP="3D0AA1F4">
      <w:pPr>
        <w:rPr>
          <w:rFonts w:ascii="Arial" w:eastAsia="Arial" w:hAnsi="Arial" w:cs="Arial"/>
          <w:sz w:val="24"/>
          <w:szCs w:val="24"/>
        </w:rPr>
      </w:pPr>
    </w:p>
    <w:p w14:paraId="73FBC7B1" w14:textId="1F0836AA" w:rsidR="3D0AA1F4" w:rsidRDefault="3D0AA1F4" w:rsidP="3D0AA1F4">
      <w:pPr>
        <w:rPr>
          <w:rFonts w:ascii="Arial" w:eastAsia="Arial" w:hAnsi="Arial" w:cs="Arial"/>
          <w:sz w:val="24"/>
          <w:szCs w:val="24"/>
        </w:rPr>
      </w:pPr>
    </w:p>
    <w:p w14:paraId="6766127D" w14:textId="5D7E6598" w:rsidR="1F0BE97F" w:rsidRDefault="1F0BE97F" w:rsidP="1F0BE97F"/>
    <w:p w14:paraId="3B69D25E" w14:textId="0F64445C" w:rsidR="16A0CF34" w:rsidRDefault="16A0CF34" w:rsidP="16A0CF34">
      <w:pPr>
        <w:rPr>
          <w:rFonts w:ascii="Arial" w:eastAsia="Arial" w:hAnsi="Arial" w:cs="Arial"/>
          <w:sz w:val="24"/>
          <w:szCs w:val="24"/>
        </w:rPr>
      </w:pPr>
    </w:p>
    <w:sectPr w:rsidR="16A0CF34">
      <w:pgSz w:w="11906" w:h="16838"/>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0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Calibri Light">
    <w:panose1 w:val="020F0302020204030204"/>
    <w:charset w:val="00"/>
    <w:family w:val="swiss"/>
    <w:pitch w:val="variable"/>
    <w:sig w:usb0="E0002AFF" w:usb1="C000247B" w:usb2="00000009" w:usb3="00000000" w:csb0="000001FF" w:csb1="00000000"/>
  </w:font>
  <w:font w:name="MS Mincho">
    <w:altName w:val="ＭＳ 明朝"/>
    <w:panose1 w:val="02020609040205080304"/>
    <w:charset w:val="80"/>
    <w:family w:val="roman"/>
    <w:pitch w:val="fixed"/>
    <w:sig w:usb0="00000001" w:usb1="08070000" w:usb2="00000010" w:usb3="00000000" w:csb0="00020000" w:csb1="00000000"/>
  </w:font>
</w:fonts>
</file>

<file path=word/intelligence2.xml><?xml version="1.0" encoding="utf-8"?>
<int2:intelligence xmlns:int2="http://schemas.microsoft.com/office/intelligence/2020/intelligence" xmlns:oel="http://schemas.microsoft.com/office/2019/extlst">
  <int2:observations>
    <int2:bookmark int2:bookmarkName="_Int_V7yfiLyc" int2:invalidationBookmarkName="" int2:hashCode="5dcsJmaujIJ6CU" int2:id="7rBsxGm0">
      <int2:state int2:value="Rejected" int2:type="LegacyProofing"/>
    </int2:bookmark>
  </int2:observations>
  <int2:intelligenceSettings/>
  <int2:onDemandWorkflows/>
</int2:intelligenc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web"/>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211FAB9E"/>
    <w:rsid w:val="000267E2"/>
    <w:rsid w:val="00045608"/>
    <w:rsid w:val="00047DAC"/>
    <w:rsid w:val="00054C70"/>
    <w:rsid w:val="000600EC"/>
    <w:rsid w:val="00061DED"/>
    <w:rsid w:val="000E133B"/>
    <w:rsid w:val="000E2583"/>
    <w:rsid w:val="000E7ABF"/>
    <w:rsid w:val="001176CF"/>
    <w:rsid w:val="00120439"/>
    <w:rsid w:val="0013530A"/>
    <w:rsid w:val="0014539C"/>
    <w:rsid w:val="00146469"/>
    <w:rsid w:val="00154C7F"/>
    <w:rsid w:val="001A069A"/>
    <w:rsid w:val="001C3AD8"/>
    <w:rsid w:val="001C4535"/>
    <w:rsid w:val="00206001"/>
    <w:rsid w:val="0020668D"/>
    <w:rsid w:val="0020A39D"/>
    <w:rsid w:val="00212339"/>
    <w:rsid w:val="00231AB8"/>
    <w:rsid w:val="002358F2"/>
    <w:rsid w:val="002A554C"/>
    <w:rsid w:val="002D2A73"/>
    <w:rsid w:val="002D52D5"/>
    <w:rsid w:val="002DAACC"/>
    <w:rsid w:val="002F4A32"/>
    <w:rsid w:val="003275E4"/>
    <w:rsid w:val="00370C4C"/>
    <w:rsid w:val="003B772F"/>
    <w:rsid w:val="003D2DAC"/>
    <w:rsid w:val="003D78F6"/>
    <w:rsid w:val="00407A94"/>
    <w:rsid w:val="00420D4F"/>
    <w:rsid w:val="00452973"/>
    <w:rsid w:val="00461063"/>
    <w:rsid w:val="0046119B"/>
    <w:rsid w:val="004824C1"/>
    <w:rsid w:val="004B4D2F"/>
    <w:rsid w:val="004D7D9D"/>
    <w:rsid w:val="005707EA"/>
    <w:rsid w:val="00581C0F"/>
    <w:rsid w:val="005A3AC1"/>
    <w:rsid w:val="005B77D1"/>
    <w:rsid w:val="005D08B1"/>
    <w:rsid w:val="005E1A46"/>
    <w:rsid w:val="0060335B"/>
    <w:rsid w:val="0061104B"/>
    <w:rsid w:val="00613A12"/>
    <w:rsid w:val="00616C94"/>
    <w:rsid w:val="00631AE2"/>
    <w:rsid w:val="00637A5A"/>
    <w:rsid w:val="006419D0"/>
    <w:rsid w:val="0064491E"/>
    <w:rsid w:val="00657D03"/>
    <w:rsid w:val="0065C5BD"/>
    <w:rsid w:val="00660DE2"/>
    <w:rsid w:val="006666CC"/>
    <w:rsid w:val="00681468"/>
    <w:rsid w:val="00687D1D"/>
    <w:rsid w:val="0069109B"/>
    <w:rsid w:val="00692139"/>
    <w:rsid w:val="006D6F2B"/>
    <w:rsid w:val="006E111A"/>
    <w:rsid w:val="006E77E8"/>
    <w:rsid w:val="006F090E"/>
    <w:rsid w:val="006F3604"/>
    <w:rsid w:val="007042B0"/>
    <w:rsid w:val="00732685"/>
    <w:rsid w:val="007369BA"/>
    <w:rsid w:val="007528FD"/>
    <w:rsid w:val="0077100D"/>
    <w:rsid w:val="007A4A76"/>
    <w:rsid w:val="007CE302"/>
    <w:rsid w:val="007D7EBC"/>
    <w:rsid w:val="007F0CAD"/>
    <w:rsid w:val="00831E4A"/>
    <w:rsid w:val="00845C12"/>
    <w:rsid w:val="0084668F"/>
    <w:rsid w:val="008473D3"/>
    <w:rsid w:val="00852FB0"/>
    <w:rsid w:val="008550DA"/>
    <w:rsid w:val="0086447D"/>
    <w:rsid w:val="00893415"/>
    <w:rsid w:val="008C7A30"/>
    <w:rsid w:val="008E1077"/>
    <w:rsid w:val="009075ED"/>
    <w:rsid w:val="009357ED"/>
    <w:rsid w:val="00942207"/>
    <w:rsid w:val="00964C65"/>
    <w:rsid w:val="009A0F06"/>
    <w:rsid w:val="009A631D"/>
    <w:rsid w:val="009B38E7"/>
    <w:rsid w:val="009D7D18"/>
    <w:rsid w:val="009E3614"/>
    <w:rsid w:val="009F16CD"/>
    <w:rsid w:val="009F670B"/>
    <w:rsid w:val="009F70BE"/>
    <w:rsid w:val="00A276AD"/>
    <w:rsid w:val="00A80BC7"/>
    <w:rsid w:val="00AA01C0"/>
    <w:rsid w:val="00AA7170"/>
    <w:rsid w:val="00AB1932"/>
    <w:rsid w:val="00AE08D4"/>
    <w:rsid w:val="00AE402D"/>
    <w:rsid w:val="00AF442C"/>
    <w:rsid w:val="00B427CF"/>
    <w:rsid w:val="00B44D44"/>
    <w:rsid w:val="00B73AF5"/>
    <w:rsid w:val="00BA0B2C"/>
    <w:rsid w:val="00BA1F19"/>
    <w:rsid w:val="00BB62E7"/>
    <w:rsid w:val="00BD4813"/>
    <w:rsid w:val="00BE39A3"/>
    <w:rsid w:val="00BE7068"/>
    <w:rsid w:val="00BF4722"/>
    <w:rsid w:val="00C11631"/>
    <w:rsid w:val="00C160B0"/>
    <w:rsid w:val="00C3690A"/>
    <w:rsid w:val="00C52387"/>
    <w:rsid w:val="00C65EF1"/>
    <w:rsid w:val="00CC61C8"/>
    <w:rsid w:val="00CF7160"/>
    <w:rsid w:val="00D47957"/>
    <w:rsid w:val="00D70F1F"/>
    <w:rsid w:val="00DC1341"/>
    <w:rsid w:val="00E0622E"/>
    <w:rsid w:val="00E538D0"/>
    <w:rsid w:val="00E77BAC"/>
    <w:rsid w:val="00E80301"/>
    <w:rsid w:val="00EA4077"/>
    <w:rsid w:val="00ED377A"/>
    <w:rsid w:val="00EE0E13"/>
    <w:rsid w:val="00F36DBD"/>
    <w:rsid w:val="00FF7D0A"/>
    <w:rsid w:val="010484DF"/>
    <w:rsid w:val="0108C91E"/>
    <w:rsid w:val="0121C4BE"/>
    <w:rsid w:val="01240DD0"/>
    <w:rsid w:val="013C9A66"/>
    <w:rsid w:val="016904BF"/>
    <w:rsid w:val="019A28B5"/>
    <w:rsid w:val="019DB556"/>
    <w:rsid w:val="0275EBC0"/>
    <w:rsid w:val="0277212B"/>
    <w:rsid w:val="02A4997F"/>
    <w:rsid w:val="02D13CF2"/>
    <w:rsid w:val="02D31146"/>
    <w:rsid w:val="0335946F"/>
    <w:rsid w:val="03571F54"/>
    <w:rsid w:val="036291F1"/>
    <w:rsid w:val="0391848A"/>
    <w:rsid w:val="03AD7B53"/>
    <w:rsid w:val="03D2D9E4"/>
    <w:rsid w:val="04448D57"/>
    <w:rsid w:val="04C2BFE1"/>
    <w:rsid w:val="053D097D"/>
    <w:rsid w:val="0576A5EB"/>
    <w:rsid w:val="05A09C36"/>
    <w:rsid w:val="05BB483A"/>
    <w:rsid w:val="05BBFCDB"/>
    <w:rsid w:val="05D06E1E"/>
    <w:rsid w:val="05DD4252"/>
    <w:rsid w:val="0604C853"/>
    <w:rsid w:val="062E26F2"/>
    <w:rsid w:val="0643FEE3"/>
    <w:rsid w:val="065A8C51"/>
    <w:rsid w:val="0670C7C4"/>
    <w:rsid w:val="0684CFBA"/>
    <w:rsid w:val="068851C3"/>
    <w:rsid w:val="0695D838"/>
    <w:rsid w:val="06994FB8"/>
    <w:rsid w:val="069A0B9F"/>
    <w:rsid w:val="06EACE58"/>
    <w:rsid w:val="07013333"/>
    <w:rsid w:val="070DDB7E"/>
    <w:rsid w:val="072690A4"/>
    <w:rsid w:val="079EB6BD"/>
    <w:rsid w:val="07FB2CCF"/>
    <w:rsid w:val="07FE5585"/>
    <w:rsid w:val="087014F9"/>
    <w:rsid w:val="089D0394"/>
    <w:rsid w:val="08CD1678"/>
    <w:rsid w:val="08D36A06"/>
    <w:rsid w:val="09393A76"/>
    <w:rsid w:val="09851EAA"/>
    <w:rsid w:val="09D82C69"/>
    <w:rsid w:val="09FE9AFF"/>
    <w:rsid w:val="0A7C3B9C"/>
    <w:rsid w:val="0A7D1B3F"/>
    <w:rsid w:val="0A87238C"/>
    <w:rsid w:val="0A99553E"/>
    <w:rsid w:val="0AC3267A"/>
    <w:rsid w:val="0AE57939"/>
    <w:rsid w:val="0B208D8B"/>
    <w:rsid w:val="0BAD82F4"/>
    <w:rsid w:val="0C013D31"/>
    <w:rsid w:val="0C0DF368"/>
    <w:rsid w:val="0C35259F"/>
    <w:rsid w:val="0C5CCDEA"/>
    <w:rsid w:val="0D0C368F"/>
    <w:rsid w:val="0DD0F600"/>
    <w:rsid w:val="0DF064A4"/>
    <w:rsid w:val="0DF89E4B"/>
    <w:rsid w:val="0DFAA679"/>
    <w:rsid w:val="0E112C48"/>
    <w:rsid w:val="0EA2CA12"/>
    <w:rsid w:val="0EC65951"/>
    <w:rsid w:val="0EFE10AC"/>
    <w:rsid w:val="0F264BB2"/>
    <w:rsid w:val="0F2C1B31"/>
    <w:rsid w:val="0F63AFE2"/>
    <w:rsid w:val="0F83987C"/>
    <w:rsid w:val="0FBAF17E"/>
    <w:rsid w:val="1011F00F"/>
    <w:rsid w:val="10347544"/>
    <w:rsid w:val="106FD5BC"/>
    <w:rsid w:val="108270A6"/>
    <w:rsid w:val="10BF3A05"/>
    <w:rsid w:val="10D7E790"/>
    <w:rsid w:val="10D9DCA7"/>
    <w:rsid w:val="10E52724"/>
    <w:rsid w:val="10F20C57"/>
    <w:rsid w:val="111F68DD"/>
    <w:rsid w:val="112E4900"/>
    <w:rsid w:val="11317AC6"/>
    <w:rsid w:val="11320CAE"/>
    <w:rsid w:val="11984FEB"/>
    <w:rsid w:val="11B5A954"/>
    <w:rsid w:val="1203B761"/>
    <w:rsid w:val="1224D66F"/>
    <w:rsid w:val="1234E4F9"/>
    <w:rsid w:val="1336226F"/>
    <w:rsid w:val="135DBD2A"/>
    <w:rsid w:val="1361E817"/>
    <w:rsid w:val="1392EF67"/>
    <w:rsid w:val="13E52EAC"/>
    <w:rsid w:val="1459175E"/>
    <w:rsid w:val="1492EA6B"/>
    <w:rsid w:val="154A785A"/>
    <w:rsid w:val="154BA3A4"/>
    <w:rsid w:val="1573244E"/>
    <w:rsid w:val="159BC6A3"/>
    <w:rsid w:val="15A4C030"/>
    <w:rsid w:val="15FA87FF"/>
    <w:rsid w:val="1676F9AC"/>
    <w:rsid w:val="16A0CF34"/>
    <w:rsid w:val="16ED2AE9"/>
    <w:rsid w:val="16F22ED4"/>
    <w:rsid w:val="17208486"/>
    <w:rsid w:val="172DCBBA"/>
    <w:rsid w:val="177F7E76"/>
    <w:rsid w:val="17A3E69F"/>
    <w:rsid w:val="17D89D63"/>
    <w:rsid w:val="1804386B"/>
    <w:rsid w:val="184C0E33"/>
    <w:rsid w:val="1872C845"/>
    <w:rsid w:val="1880DF15"/>
    <w:rsid w:val="18E5771D"/>
    <w:rsid w:val="18EA3C26"/>
    <w:rsid w:val="18F5DB11"/>
    <w:rsid w:val="19460CCD"/>
    <w:rsid w:val="19876900"/>
    <w:rsid w:val="19AEFF3F"/>
    <w:rsid w:val="1A4A4BB4"/>
    <w:rsid w:val="1A4F6A9A"/>
    <w:rsid w:val="1A7DFC66"/>
    <w:rsid w:val="1A96ED04"/>
    <w:rsid w:val="1A9DA901"/>
    <w:rsid w:val="1AB6A614"/>
    <w:rsid w:val="1AB71F38"/>
    <w:rsid w:val="1AC02583"/>
    <w:rsid w:val="1AD93FAC"/>
    <w:rsid w:val="1B8063D5"/>
    <w:rsid w:val="1B83E863"/>
    <w:rsid w:val="1BBAEFEA"/>
    <w:rsid w:val="1BC50624"/>
    <w:rsid w:val="1C076DE0"/>
    <w:rsid w:val="1C2262F4"/>
    <w:rsid w:val="1C468C2D"/>
    <w:rsid w:val="1C627DB9"/>
    <w:rsid w:val="1C7ADF3A"/>
    <w:rsid w:val="1C8EA3AC"/>
    <w:rsid w:val="1C9CCA39"/>
    <w:rsid w:val="1CD73BED"/>
    <w:rsid w:val="1CFEB115"/>
    <w:rsid w:val="1D3D8D2C"/>
    <w:rsid w:val="1D7CFE0D"/>
    <w:rsid w:val="1DB8E840"/>
    <w:rsid w:val="1E08136F"/>
    <w:rsid w:val="1E203FAD"/>
    <w:rsid w:val="1E4C246A"/>
    <w:rsid w:val="1E79D2E3"/>
    <w:rsid w:val="1E9A10D3"/>
    <w:rsid w:val="1EA6F44F"/>
    <w:rsid w:val="1EACEB3D"/>
    <w:rsid w:val="1EB929EA"/>
    <w:rsid w:val="1ED06950"/>
    <w:rsid w:val="1F0BDBCE"/>
    <w:rsid w:val="1F0BE97F"/>
    <w:rsid w:val="1F1DD656"/>
    <w:rsid w:val="1F683C45"/>
    <w:rsid w:val="1F6999C7"/>
    <w:rsid w:val="1F8EDC94"/>
    <w:rsid w:val="1F9CF364"/>
    <w:rsid w:val="1FB27FFC"/>
    <w:rsid w:val="1FEAC4F0"/>
    <w:rsid w:val="1FF49841"/>
    <w:rsid w:val="203651D7"/>
    <w:rsid w:val="20410297"/>
    <w:rsid w:val="2041FF7F"/>
    <w:rsid w:val="20654C6C"/>
    <w:rsid w:val="20807E5D"/>
    <w:rsid w:val="2086D929"/>
    <w:rsid w:val="2089C3C0"/>
    <w:rsid w:val="2095788D"/>
    <w:rsid w:val="210DB806"/>
    <w:rsid w:val="210E26C9"/>
    <w:rsid w:val="211CCF44"/>
    <w:rsid w:val="211FAB9E"/>
    <w:rsid w:val="21DE04E0"/>
    <w:rsid w:val="220FAB48"/>
    <w:rsid w:val="2260B00D"/>
    <w:rsid w:val="227ACBC4"/>
    <w:rsid w:val="228E9005"/>
    <w:rsid w:val="22AD5446"/>
    <w:rsid w:val="22C4E31A"/>
    <w:rsid w:val="22D94A8E"/>
    <w:rsid w:val="22EC7DA3"/>
    <w:rsid w:val="233314F2"/>
    <w:rsid w:val="2372B9A4"/>
    <w:rsid w:val="23CE3A53"/>
    <w:rsid w:val="23CE60BC"/>
    <w:rsid w:val="23EF604E"/>
    <w:rsid w:val="23F18836"/>
    <w:rsid w:val="240EE19F"/>
    <w:rsid w:val="241E9524"/>
    <w:rsid w:val="243A86F1"/>
    <w:rsid w:val="24EC3EBC"/>
    <w:rsid w:val="2521BD1A"/>
    <w:rsid w:val="2573EF7D"/>
    <w:rsid w:val="259527C9"/>
    <w:rsid w:val="259658B7"/>
    <w:rsid w:val="25E12929"/>
    <w:rsid w:val="25FA9190"/>
    <w:rsid w:val="2625274D"/>
    <w:rsid w:val="262F3A44"/>
    <w:rsid w:val="26397B66"/>
    <w:rsid w:val="26E39A91"/>
    <w:rsid w:val="27073143"/>
    <w:rsid w:val="273B38B0"/>
    <w:rsid w:val="2775BC87"/>
    <w:rsid w:val="27A69275"/>
    <w:rsid w:val="27B8122B"/>
    <w:rsid w:val="27BF673E"/>
    <w:rsid w:val="27DA20D4"/>
    <w:rsid w:val="28AB70C7"/>
    <w:rsid w:val="28BAAB9A"/>
    <w:rsid w:val="28E507B5"/>
    <w:rsid w:val="290E5D20"/>
    <w:rsid w:val="2918C9EB"/>
    <w:rsid w:val="2966DB06"/>
    <w:rsid w:val="2976D336"/>
    <w:rsid w:val="29AE0F66"/>
    <w:rsid w:val="29BB3816"/>
    <w:rsid w:val="2A78A6AB"/>
    <w:rsid w:val="2A9CA855"/>
    <w:rsid w:val="2AB49A4C"/>
    <w:rsid w:val="2AF1108C"/>
    <w:rsid w:val="2B40F07C"/>
    <w:rsid w:val="2B4151F8"/>
    <w:rsid w:val="2B577AC0"/>
    <w:rsid w:val="2B9B1A2B"/>
    <w:rsid w:val="2BAEA999"/>
    <w:rsid w:val="2BEE6285"/>
    <w:rsid w:val="2C9C5426"/>
    <w:rsid w:val="2CD734B1"/>
    <w:rsid w:val="2D22DF6C"/>
    <w:rsid w:val="2D3DBB84"/>
    <w:rsid w:val="2D49C3C1"/>
    <w:rsid w:val="2D50B106"/>
    <w:rsid w:val="2D5D4A6A"/>
    <w:rsid w:val="2D7C1426"/>
    <w:rsid w:val="2D7F0162"/>
    <w:rsid w:val="2D9C36E1"/>
    <w:rsid w:val="2DCF3146"/>
    <w:rsid w:val="2E09EA3C"/>
    <w:rsid w:val="2E12C7B2"/>
    <w:rsid w:val="2E20A23B"/>
    <w:rsid w:val="2E44FEA8"/>
    <w:rsid w:val="2E506850"/>
    <w:rsid w:val="2E986CC4"/>
    <w:rsid w:val="2E99304B"/>
    <w:rsid w:val="2EACE0A8"/>
    <w:rsid w:val="2ED29B79"/>
    <w:rsid w:val="2EE13ADD"/>
    <w:rsid w:val="2F4266F9"/>
    <w:rsid w:val="2F60096F"/>
    <w:rsid w:val="2F7D62D8"/>
    <w:rsid w:val="2F83928C"/>
    <w:rsid w:val="2F9C3E3F"/>
    <w:rsid w:val="2FA65338"/>
    <w:rsid w:val="30343D25"/>
    <w:rsid w:val="307977F8"/>
    <w:rsid w:val="30C1313F"/>
    <w:rsid w:val="30C88D23"/>
    <w:rsid w:val="30CBAE7B"/>
    <w:rsid w:val="30E1E772"/>
    <w:rsid w:val="30FA96EF"/>
    <w:rsid w:val="310E9A52"/>
    <w:rsid w:val="31107299"/>
    <w:rsid w:val="3119BAD9"/>
    <w:rsid w:val="31594825"/>
    <w:rsid w:val="319EF303"/>
    <w:rsid w:val="31F72E8C"/>
    <w:rsid w:val="32186F58"/>
    <w:rsid w:val="323F0EBD"/>
    <w:rsid w:val="326F7533"/>
    <w:rsid w:val="32834745"/>
    <w:rsid w:val="329B1A85"/>
    <w:rsid w:val="32C1E627"/>
    <w:rsid w:val="32C799B7"/>
    <w:rsid w:val="32FF4D92"/>
    <w:rsid w:val="338C03E9"/>
    <w:rsid w:val="339E84B8"/>
    <w:rsid w:val="33DADF1E"/>
    <w:rsid w:val="342D12B7"/>
    <w:rsid w:val="34373D2B"/>
    <w:rsid w:val="3448B49F"/>
    <w:rsid w:val="34E83E0A"/>
    <w:rsid w:val="34EA65F2"/>
    <w:rsid w:val="3535D636"/>
    <w:rsid w:val="3566AEB3"/>
    <w:rsid w:val="356E3D79"/>
    <w:rsid w:val="35F15FED"/>
    <w:rsid w:val="3621B444"/>
    <w:rsid w:val="3645A341"/>
    <w:rsid w:val="364AC081"/>
    <w:rsid w:val="366EDE43"/>
    <w:rsid w:val="36B3FE1E"/>
    <w:rsid w:val="37127FE0"/>
    <w:rsid w:val="37131134"/>
    <w:rsid w:val="37375E89"/>
    <w:rsid w:val="373B335A"/>
    <w:rsid w:val="37762BB9"/>
    <w:rsid w:val="37808832"/>
    <w:rsid w:val="3795BB3E"/>
    <w:rsid w:val="37BCABA7"/>
    <w:rsid w:val="37C0FEC8"/>
    <w:rsid w:val="3801081C"/>
    <w:rsid w:val="380AAEA4"/>
    <w:rsid w:val="382626AD"/>
    <w:rsid w:val="382FA8ED"/>
    <w:rsid w:val="38AC8F31"/>
    <w:rsid w:val="38FEB39A"/>
    <w:rsid w:val="390A831D"/>
    <w:rsid w:val="390B8CFB"/>
    <w:rsid w:val="3936DB3B"/>
    <w:rsid w:val="39481D59"/>
    <w:rsid w:val="397C778E"/>
    <w:rsid w:val="397CDF20"/>
    <w:rsid w:val="39A61079"/>
    <w:rsid w:val="39FB5F72"/>
    <w:rsid w:val="3A5B3B6D"/>
    <w:rsid w:val="3A77A071"/>
    <w:rsid w:val="3AB1A7C7"/>
    <w:rsid w:val="3AD34B64"/>
    <w:rsid w:val="3B564E72"/>
    <w:rsid w:val="3B682928"/>
    <w:rsid w:val="3BC80643"/>
    <w:rsid w:val="3BD2F51C"/>
    <w:rsid w:val="3C0ACFAC"/>
    <w:rsid w:val="3C0C9224"/>
    <w:rsid w:val="3C3E5AA1"/>
    <w:rsid w:val="3C47F118"/>
    <w:rsid w:val="3C622FDF"/>
    <w:rsid w:val="3CBC8D18"/>
    <w:rsid w:val="3D0AA1F4"/>
    <w:rsid w:val="3D44F69A"/>
    <w:rsid w:val="3D5746E2"/>
    <w:rsid w:val="3D81C164"/>
    <w:rsid w:val="3DA6A00D"/>
    <w:rsid w:val="3DC92528"/>
    <w:rsid w:val="3DD005E9"/>
    <w:rsid w:val="3E4DB30A"/>
    <w:rsid w:val="3EDA0B8C"/>
    <w:rsid w:val="3F307023"/>
    <w:rsid w:val="3F42706E"/>
    <w:rsid w:val="3FAEA4DF"/>
    <w:rsid w:val="3FB7C624"/>
    <w:rsid w:val="3FEEE040"/>
    <w:rsid w:val="40097348"/>
    <w:rsid w:val="400B76A4"/>
    <w:rsid w:val="41658A1E"/>
    <w:rsid w:val="417255B4"/>
    <w:rsid w:val="41CBE8EA"/>
    <w:rsid w:val="42BBAFCE"/>
    <w:rsid w:val="42E0F29B"/>
    <w:rsid w:val="42ED33DC"/>
    <w:rsid w:val="42EDB13B"/>
    <w:rsid w:val="42EECF08"/>
    <w:rsid w:val="42FE2030"/>
    <w:rsid w:val="438DFB5E"/>
    <w:rsid w:val="43A781E7"/>
    <w:rsid w:val="43B76273"/>
    <w:rsid w:val="43D16574"/>
    <w:rsid w:val="43D8EF30"/>
    <w:rsid w:val="447C617C"/>
    <w:rsid w:val="4485C4F8"/>
    <w:rsid w:val="44AB5415"/>
    <w:rsid w:val="44DC5963"/>
    <w:rsid w:val="44EA806D"/>
    <w:rsid w:val="44EE1CA1"/>
    <w:rsid w:val="45301AE7"/>
    <w:rsid w:val="455C8A46"/>
    <w:rsid w:val="45C16578"/>
    <w:rsid w:val="45E11BC6"/>
    <w:rsid w:val="460872EF"/>
    <w:rsid w:val="4616F921"/>
    <w:rsid w:val="46852AF9"/>
    <w:rsid w:val="469E7645"/>
    <w:rsid w:val="46E2EF4E"/>
    <w:rsid w:val="46EA0A70"/>
    <w:rsid w:val="46EB0330"/>
    <w:rsid w:val="4706531C"/>
    <w:rsid w:val="471224B9"/>
    <w:rsid w:val="471CFCD6"/>
    <w:rsid w:val="476E949A"/>
    <w:rsid w:val="477F0561"/>
    <w:rsid w:val="47B4630B"/>
    <w:rsid w:val="47D3F2CE"/>
    <w:rsid w:val="483E54C3"/>
    <w:rsid w:val="4841E756"/>
    <w:rsid w:val="48460C51"/>
    <w:rsid w:val="490A64FB"/>
    <w:rsid w:val="491BB727"/>
    <w:rsid w:val="4950336C"/>
    <w:rsid w:val="49B27269"/>
    <w:rsid w:val="4A0801E6"/>
    <w:rsid w:val="4A33BB81"/>
    <w:rsid w:val="4AA6355C"/>
    <w:rsid w:val="4AAA84B9"/>
    <w:rsid w:val="4AAD0505"/>
    <w:rsid w:val="4B117D45"/>
    <w:rsid w:val="4B51E6E8"/>
    <w:rsid w:val="4B5D5E25"/>
    <w:rsid w:val="4C5635EC"/>
    <w:rsid w:val="4D00256D"/>
    <w:rsid w:val="4D065521"/>
    <w:rsid w:val="4E037E8D"/>
    <w:rsid w:val="4E3DE110"/>
    <w:rsid w:val="4E5C3274"/>
    <w:rsid w:val="4E627460"/>
    <w:rsid w:val="4EC6ABD8"/>
    <w:rsid w:val="4F3DFFFA"/>
    <w:rsid w:val="4F7117E4"/>
    <w:rsid w:val="4F87A023"/>
    <w:rsid w:val="4FDDC4B0"/>
    <w:rsid w:val="5006639A"/>
    <w:rsid w:val="504BECE4"/>
    <w:rsid w:val="50899FAB"/>
    <w:rsid w:val="508FD18B"/>
    <w:rsid w:val="50FBD1AF"/>
    <w:rsid w:val="51076FED"/>
    <w:rsid w:val="510CE845"/>
    <w:rsid w:val="511C4362"/>
    <w:rsid w:val="5121474D"/>
    <w:rsid w:val="512FE6B1"/>
    <w:rsid w:val="514E8FCD"/>
    <w:rsid w:val="51857A5A"/>
    <w:rsid w:val="518F3D2B"/>
    <w:rsid w:val="51F3AC32"/>
    <w:rsid w:val="52544C4D"/>
    <w:rsid w:val="52559DBF"/>
    <w:rsid w:val="5280BC9B"/>
    <w:rsid w:val="52B14741"/>
    <w:rsid w:val="52B21F76"/>
    <w:rsid w:val="52BA3E1F"/>
    <w:rsid w:val="52DACAFC"/>
    <w:rsid w:val="533E045C"/>
    <w:rsid w:val="537C8634"/>
    <w:rsid w:val="53FE8864"/>
    <w:rsid w:val="54778CB5"/>
    <w:rsid w:val="54A94FC3"/>
    <w:rsid w:val="5586ACE0"/>
    <w:rsid w:val="55C18B3A"/>
    <w:rsid w:val="55ED308C"/>
    <w:rsid w:val="5613CCAE"/>
    <w:rsid w:val="561934EC"/>
    <w:rsid w:val="562200F0"/>
    <w:rsid w:val="5628FF90"/>
    <w:rsid w:val="56516399"/>
    <w:rsid w:val="568075DB"/>
    <w:rsid w:val="56D8A152"/>
    <w:rsid w:val="5710E885"/>
    <w:rsid w:val="5761AB3E"/>
    <w:rsid w:val="57D4641F"/>
    <w:rsid w:val="580EE64C"/>
    <w:rsid w:val="583FE4DC"/>
    <w:rsid w:val="5888C4A7"/>
    <w:rsid w:val="58C034CD"/>
    <w:rsid w:val="58D91107"/>
    <w:rsid w:val="58EE3BA7"/>
    <w:rsid w:val="595900AD"/>
    <w:rsid w:val="596A7A83"/>
    <w:rsid w:val="5997B948"/>
    <w:rsid w:val="59B1A7CC"/>
    <w:rsid w:val="59DA1114"/>
    <w:rsid w:val="5A061425"/>
    <w:rsid w:val="5A0C051E"/>
    <w:rsid w:val="5A5B49CC"/>
    <w:rsid w:val="5A78A335"/>
    <w:rsid w:val="5B13734A"/>
    <w:rsid w:val="5B1E4F9C"/>
    <w:rsid w:val="5B4A5988"/>
    <w:rsid w:val="5B71902C"/>
    <w:rsid w:val="5B76E335"/>
    <w:rsid w:val="5B77859E"/>
    <w:rsid w:val="5B94BCD5"/>
    <w:rsid w:val="5C17E2C5"/>
    <w:rsid w:val="5C2FA504"/>
    <w:rsid w:val="5C47FCDD"/>
    <w:rsid w:val="5C5C9924"/>
    <w:rsid w:val="5C5CCE21"/>
    <w:rsid w:val="5CD71368"/>
    <w:rsid w:val="5D13AFB5"/>
    <w:rsid w:val="5D26BAC0"/>
    <w:rsid w:val="5D4B6710"/>
    <w:rsid w:val="5D85EB5B"/>
    <w:rsid w:val="5DCB80BD"/>
    <w:rsid w:val="5DCE21C1"/>
    <w:rsid w:val="5DD1F7C8"/>
    <w:rsid w:val="5DDE405E"/>
    <w:rsid w:val="5DE2BF11"/>
    <w:rsid w:val="5E2928D4"/>
    <w:rsid w:val="5E301619"/>
    <w:rsid w:val="5E32124A"/>
    <w:rsid w:val="5E834D3F"/>
    <w:rsid w:val="5EA86479"/>
    <w:rsid w:val="5F3A0F38"/>
    <w:rsid w:val="5FB2008C"/>
    <w:rsid w:val="60269CE0"/>
    <w:rsid w:val="603FF713"/>
    <w:rsid w:val="6043764E"/>
    <w:rsid w:val="606B0A8B"/>
    <w:rsid w:val="6093D68C"/>
    <w:rsid w:val="609C5EDE"/>
    <w:rsid w:val="60A6C27E"/>
    <w:rsid w:val="60A9F461"/>
    <w:rsid w:val="60AEF9C8"/>
    <w:rsid w:val="60B6C2EF"/>
    <w:rsid w:val="60CB46B2"/>
    <w:rsid w:val="60DFCC1B"/>
    <w:rsid w:val="611A5FD3"/>
    <w:rsid w:val="6156F707"/>
    <w:rsid w:val="615AD222"/>
    <w:rsid w:val="6173DE03"/>
    <w:rsid w:val="618051A5"/>
    <w:rsid w:val="61BFE4D2"/>
    <w:rsid w:val="61C253C2"/>
    <w:rsid w:val="61DB959E"/>
    <w:rsid w:val="6206DAEC"/>
    <w:rsid w:val="62693232"/>
    <w:rsid w:val="6273369B"/>
    <w:rsid w:val="6282862A"/>
    <w:rsid w:val="62ECA01B"/>
    <w:rsid w:val="637EC7C8"/>
    <w:rsid w:val="63C7AE10"/>
    <w:rsid w:val="643064D4"/>
    <w:rsid w:val="64770AD2"/>
    <w:rsid w:val="6502182F"/>
    <w:rsid w:val="650B57C1"/>
    <w:rsid w:val="654D1DB3"/>
    <w:rsid w:val="657394E0"/>
    <w:rsid w:val="657D1A2A"/>
    <w:rsid w:val="65EDD0F6"/>
    <w:rsid w:val="66540D58"/>
    <w:rsid w:val="66E01165"/>
    <w:rsid w:val="6714D84B"/>
    <w:rsid w:val="6723AE4C"/>
    <w:rsid w:val="672B0537"/>
    <w:rsid w:val="6746A7BE"/>
    <w:rsid w:val="6755105E"/>
    <w:rsid w:val="67908D1B"/>
    <w:rsid w:val="67C0FB52"/>
    <w:rsid w:val="680FF7CD"/>
    <w:rsid w:val="6832EFC3"/>
    <w:rsid w:val="683D0ECE"/>
    <w:rsid w:val="6866A7B9"/>
    <w:rsid w:val="6872068C"/>
    <w:rsid w:val="687576C4"/>
    <w:rsid w:val="68B90255"/>
    <w:rsid w:val="68BB5F3A"/>
    <w:rsid w:val="68BBDD60"/>
    <w:rsid w:val="68DF667D"/>
    <w:rsid w:val="6950815E"/>
    <w:rsid w:val="69861325"/>
    <w:rsid w:val="6A252F7D"/>
    <w:rsid w:val="6A3ACAE0"/>
    <w:rsid w:val="6A9E4E9C"/>
    <w:rsid w:val="6AA89071"/>
    <w:rsid w:val="6ADA6A76"/>
    <w:rsid w:val="6B1D3D9D"/>
    <w:rsid w:val="6BCF47E9"/>
    <w:rsid w:val="6BF6EE76"/>
    <w:rsid w:val="6CE25F3C"/>
    <w:rsid w:val="6D1994C7"/>
    <w:rsid w:val="6D726BA2"/>
    <w:rsid w:val="6D85D188"/>
    <w:rsid w:val="6DABF8B1"/>
    <w:rsid w:val="6DE8121E"/>
    <w:rsid w:val="6E0C6240"/>
    <w:rsid w:val="6E2E4076"/>
    <w:rsid w:val="6E34CB88"/>
    <w:rsid w:val="6E35AFD6"/>
    <w:rsid w:val="6E96E347"/>
    <w:rsid w:val="6EDFC01A"/>
    <w:rsid w:val="6EE2CEF1"/>
    <w:rsid w:val="6F1E9E1F"/>
    <w:rsid w:val="6F42A330"/>
    <w:rsid w:val="6FB413CA"/>
    <w:rsid w:val="6FDA81AD"/>
    <w:rsid w:val="70049742"/>
    <w:rsid w:val="7008D248"/>
    <w:rsid w:val="702034B1"/>
    <w:rsid w:val="7046CBA6"/>
    <w:rsid w:val="70523B74"/>
    <w:rsid w:val="7099EF55"/>
    <w:rsid w:val="70D461A7"/>
    <w:rsid w:val="70EAB7CD"/>
    <w:rsid w:val="70EC0AD4"/>
    <w:rsid w:val="71365727"/>
    <w:rsid w:val="7155A5A7"/>
    <w:rsid w:val="71AE487B"/>
    <w:rsid w:val="71D8D97C"/>
    <w:rsid w:val="71EBCE64"/>
    <w:rsid w:val="71F4979A"/>
    <w:rsid w:val="72272065"/>
    <w:rsid w:val="723F47DF"/>
    <w:rsid w:val="725567A6"/>
    <w:rsid w:val="728D4A99"/>
    <w:rsid w:val="733078AA"/>
    <w:rsid w:val="737FA614"/>
    <w:rsid w:val="73879EC5"/>
    <w:rsid w:val="73951C45"/>
    <w:rsid w:val="73A018CC"/>
    <w:rsid w:val="73BE3A5E"/>
    <w:rsid w:val="73DBB5B2"/>
    <w:rsid w:val="7451D097"/>
    <w:rsid w:val="747DAABC"/>
    <w:rsid w:val="74BFD4B6"/>
    <w:rsid w:val="74CBF021"/>
    <w:rsid w:val="7530F0F5"/>
    <w:rsid w:val="755C7EB1"/>
    <w:rsid w:val="7576C787"/>
    <w:rsid w:val="75AC4A36"/>
    <w:rsid w:val="75EFACF7"/>
    <w:rsid w:val="75FD81C7"/>
    <w:rsid w:val="760E83DB"/>
    <w:rsid w:val="7627995E"/>
    <w:rsid w:val="765BA517"/>
    <w:rsid w:val="7666B8A6"/>
    <w:rsid w:val="771DA406"/>
    <w:rsid w:val="7735D63E"/>
    <w:rsid w:val="77509E6B"/>
    <w:rsid w:val="77AEE07C"/>
    <w:rsid w:val="77CAA9CC"/>
    <w:rsid w:val="77DC4367"/>
    <w:rsid w:val="78230350"/>
    <w:rsid w:val="782B4696"/>
    <w:rsid w:val="78569E8C"/>
    <w:rsid w:val="7858BD55"/>
    <w:rsid w:val="7868D9E2"/>
    <w:rsid w:val="78C9B2F0"/>
    <w:rsid w:val="791B478D"/>
    <w:rsid w:val="79ADEE9A"/>
    <w:rsid w:val="7A2AB759"/>
    <w:rsid w:val="7A658351"/>
    <w:rsid w:val="7AB5FD67"/>
    <w:rsid w:val="7ABC20AB"/>
    <w:rsid w:val="7ACE29A5"/>
    <w:rsid w:val="7B27BCDB"/>
    <w:rsid w:val="7B62E758"/>
    <w:rsid w:val="7B751FE6"/>
    <w:rsid w:val="7B889E7C"/>
    <w:rsid w:val="7B8C6A18"/>
    <w:rsid w:val="7BAAAA70"/>
    <w:rsid w:val="7BAD094E"/>
    <w:rsid w:val="7BDB7226"/>
    <w:rsid w:val="7C0153B2"/>
    <w:rsid w:val="7C2B270E"/>
    <w:rsid w:val="7C30794B"/>
    <w:rsid w:val="7CA2E39E"/>
    <w:rsid w:val="7CC95D72"/>
    <w:rsid w:val="7CEEEC8F"/>
    <w:rsid w:val="7D09FE43"/>
    <w:rsid w:val="7D4DD0DA"/>
    <w:rsid w:val="7D611079"/>
    <w:rsid w:val="7D73B361"/>
    <w:rsid w:val="7DB1BE58"/>
    <w:rsid w:val="7DCAB93C"/>
    <w:rsid w:val="7E006D63"/>
    <w:rsid w:val="7EABA2FA"/>
    <w:rsid w:val="7EC3F945"/>
    <w:rsid w:val="7F1BEDEB"/>
    <w:rsid w:val="7FA008AC"/>
    <w:rsid w:val="7FA0CA04"/>
  </w:rsids>
  <m:mathPr>
    <m:mathFont m:val="Cambria Math"/>
    <m:brkBin m:val="before"/>
    <m:brkBinSub m:val="--"/>
    <m:smallFrac m:val="0"/>
    <m:dispDef/>
    <m:lMargin m:val="0"/>
    <m:rMargin m:val="0"/>
    <m:defJc m:val="centerGroup"/>
    <m:wrapIndent m:val="1440"/>
    <m:intLim m:val="subSup"/>
    <m:naryLim m:val="undOvr"/>
  </m:mathPr>
  <w:themeFontLang w:val="en-GB" w:eastAsia="ja-JP"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11FAB9E"/>
  <w15:chartTrackingRefBased/>
  <w15:docId w15:val="{702CCA28-44C8-442E-BC92-054C104AA01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133401810">
      <w:bodyDiv w:val="1"/>
      <w:marLeft w:val="0"/>
      <w:marRight w:val="0"/>
      <w:marTop w:val="0"/>
      <w:marBottom w:val="0"/>
      <w:divBdr>
        <w:top w:val="none" w:sz="0" w:space="0" w:color="auto"/>
        <w:left w:val="none" w:sz="0" w:space="0" w:color="auto"/>
        <w:bottom w:val="none" w:sz="0" w:space="0" w:color="auto"/>
        <w:right w:val="none" w:sz="0" w:space="0" w:color="auto"/>
      </w:divBdr>
      <w:divsChild>
        <w:div w:id="82849300">
          <w:marLeft w:val="0"/>
          <w:marRight w:val="0"/>
          <w:marTop w:val="0"/>
          <w:marBottom w:val="0"/>
          <w:divBdr>
            <w:top w:val="none" w:sz="0" w:space="0" w:color="auto"/>
            <w:left w:val="none" w:sz="0" w:space="0" w:color="auto"/>
            <w:bottom w:val="none" w:sz="0" w:space="0" w:color="auto"/>
            <w:right w:val="none" w:sz="0" w:space="0" w:color="auto"/>
          </w:divBdr>
          <w:divsChild>
            <w:div w:id="831608107">
              <w:marLeft w:val="0"/>
              <w:marRight w:val="120"/>
              <w:marTop w:val="0"/>
              <w:marBottom w:val="0"/>
              <w:divBdr>
                <w:top w:val="none" w:sz="0" w:space="0" w:color="auto"/>
                <w:left w:val="none" w:sz="0" w:space="0" w:color="auto"/>
                <w:bottom w:val="none" w:sz="0" w:space="0" w:color="auto"/>
                <w:right w:val="none" w:sz="0" w:space="0" w:color="auto"/>
              </w:divBdr>
              <w:divsChild>
                <w:div w:id="827551670">
                  <w:marLeft w:val="0"/>
                  <w:marRight w:val="0"/>
                  <w:marTop w:val="0"/>
                  <w:marBottom w:val="0"/>
                  <w:divBdr>
                    <w:top w:val="none" w:sz="0" w:space="0" w:color="auto"/>
                    <w:left w:val="none" w:sz="0" w:space="0" w:color="auto"/>
                    <w:bottom w:val="none" w:sz="0" w:space="0" w:color="auto"/>
                    <w:right w:val="none" w:sz="0" w:space="0" w:color="auto"/>
                  </w:divBdr>
                </w:div>
              </w:divsChild>
            </w:div>
            <w:div w:id="1969121082">
              <w:marLeft w:val="0"/>
              <w:marRight w:val="0"/>
              <w:marTop w:val="0"/>
              <w:marBottom w:val="0"/>
              <w:divBdr>
                <w:top w:val="none" w:sz="0" w:space="0" w:color="auto"/>
                <w:left w:val="none" w:sz="0" w:space="0" w:color="auto"/>
                <w:bottom w:val="none" w:sz="0" w:space="0" w:color="auto"/>
                <w:right w:val="none" w:sz="0" w:space="0" w:color="auto"/>
              </w:divBdr>
            </w:div>
          </w:divsChild>
        </w:div>
        <w:div w:id="449587818">
          <w:marLeft w:val="0"/>
          <w:marRight w:val="0"/>
          <w:marTop w:val="0"/>
          <w:marBottom w:val="0"/>
          <w:divBdr>
            <w:top w:val="none" w:sz="0" w:space="0" w:color="auto"/>
            <w:left w:val="none" w:sz="0" w:space="0" w:color="auto"/>
            <w:bottom w:val="none" w:sz="0" w:space="0" w:color="auto"/>
            <w:right w:val="none" w:sz="0" w:space="0" w:color="auto"/>
          </w:divBdr>
          <w:divsChild>
            <w:div w:id="914433951">
              <w:marLeft w:val="0"/>
              <w:marRight w:val="120"/>
              <w:marTop w:val="0"/>
              <w:marBottom w:val="0"/>
              <w:divBdr>
                <w:top w:val="none" w:sz="0" w:space="0" w:color="auto"/>
                <w:left w:val="none" w:sz="0" w:space="0" w:color="auto"/>
                <w:bottom w:val="none" w:sz="0" w:space="0" w:color="auto"/>
                <w:right w:val="none" w:sz="0" w:space="0" w:color="auto"/>
              </w:divBdr>
              <w:divsChild>
                <w:div w:id="164149377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304116220">
          <w:marLeft w:val="0"/>
          <w:marRight w:val="0"/>
          <w:marTop w:val="0"/>
          <w:marBottom w:val="0"/>
          <w:divBdr>
            <w:top w:val="none" w:sz="0" w:space="0" w:color="auto"/>
            <w:left w:val="none" w:sz="0" w:space="0" w:color="auto"/>
            <w:bottom w:val="none" w:sz="0" w:space="0" w:color="auto"/>
            <w:right w:val="none" w:sz="0" w:space="0" w:color="auto"/>
          </w:divBdr>
          <w:divsChild>
            <w:div w:id="253515854">
              <w:marLeft w:val="0"/>
              <w:marRight w:val="120"/>
              <w:marTop w:val="0"/>
              <w:marBottom w:val="0"/>
              <w:divBdr>
                <w:top w:val="none" w:sz="0" w:space="0" w:color="auto"/>
                <w:left w:val="none" w:sz="0" w:space="0" w:color="auto"/>
                <w:bottom w:val="none" w:sz="0" w:space="0" w:color="auto"/>
                <w:right w:val="none" w:sz="0" w:space="0" w:color="auto"/>
              </w:divBdr>
              <w:divsChild>
                <w:div w:id="567154887">
                  <w:marLeft w:val="0"/>
                  <w:marRight w:val="0"/>
                  <w:marTop w:val="0"/>
                  <w:marBottom w:val="0"/>
                  <w:divBdr>
                    <w:top w:val="none" w:sz="0" w:space="0" w:color="auto"/>
                    <w:left w:val="none" w:sz="0" w:space="0" w:color="auto"/>
                    <w:bottom w:val="none" w:sz="0" w:space="0" w:color="auto"/>
                    <w:right w:val="none" w:sz="0" w:space="0" w:color="auto"/>
                  </w:divBdr>
                </w:div>
              </w:divsChild>
            </w:div>
            <w:div w:id="1246956379">
              <w:marLeft w:val="0"/>
              <w:marRight w:val="0"/>
              <w:marTop w:val="0"/>
              <w:marBottom w:val="0"/>
              <w:divBdr>
                <w:top w:val="none" w:sz="0" w:space="0" w:color="auto"/>
                <w:left w:val="none" w:sz="0" w:space="0" w:color="auto"/>
                <w:bottom w:val="none" w:sz="0" w:space="0" w:color="auto"/>
                <w:right w:val="none" w:sz="0" w:space="0" w:color="auto"/>
              </w:divBdr>
            </w:div>
          </w:divsChild>
        </w:div>
        <w:div w:id="2067490009">
          <w:marLeft w:val="0"/>
          <w:marRight w:val="0"/>
          <w:marTop w:val="0"/>
          <w:marBottom w:val="0"/>
          <w:divBdr>
            <w:top w:val="none" w:sz="0" w:space="0" w:color="auto"/>
            <w:left w:val="none" w:sz="0" w:space="0" w:color="auto"/>
            <w:bottom w:val="none" w:sz="0" w:space="0" w:color="auto"/>
            <w:right w:val="none" w:sz="0" w:space="0" w:color="auto"/>
          </w:divBdr>
          <w:divsChild>
            <w:div w:id="1155491787">
              <w:marLeft w:val="0"/>
              <w:marRight w:val="0"/>
              <w:marTop w:val="0"/>
              <w:marBottom w:val="0"/>
              <w:divBdr>
                <w:top w:val="none" w:sz="0" w:space="0" w:color="auto"/>
                <w:left w:val="none" w:sz="0" w:space="0" w:color="auto"/>
                <w:bottom w:val="none" w:sz="0" w:space="0" w:color="auto"/>
                <w:right w:val="none" w:sz="0" w:space="0" w:color="auto"/>
              </w:divBdr>
            </w:div>
            <w:div w:id="1707171092">
              <w:marLeft w:val="0"/>
              <w:marRight w:val="120"/>
              <w:marTop w:val="0"/>
              <w:marBottom w:val="0"/>
              <w:divBdr>
                <w:top w:val="none" w:sz="0" w:space="0" w:color="auto"/>
                <w:left w:val="none" w:sz="0" w:space="0" w:color="auto"/>
                <w:bottom w:val="none" w:sz="0" w:space="0" w:color="auto"/>
                <w:right w:val="none" w:sz="0" w:space="0" w:color="auto"/>
              </w:divBdr>
              <w:divsChild>
                <w:div w:id="210469049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139420933">
      <w:bodyDiv w:val="1"/>
      <w:marLeft w:val="0"/>
      <w:marRight w:val="0"/>
      <w:marTop w:val="0"/>
      <w:marBottom w:val="0"/>
      <w:divBdr>
        <w:top w:val="none" w:sz="0" w:space="0" w:color="auto"/>
        <w:left w:val="none" w:sz="0" w:space="0" w:color="auto"/>
        <w:bottom w:val="none" w:sz="0" w:space="0" w:color="auto"/>
        <w:right w:val="none" w:sz="0" w:space="0" w:color="auto"/>
      </w:divBdr>
      <w:divsChild>
        <w:div w:id="1730878361">
          <w:marLeft w:val="0"/>
          <w:marRight w:val="0"/>
          <w:marTop w:val="0"/>
          <w:marBottom w:val="0"/>
          <w:divBdr>
            <w:top w:val="none" w:sz="0" w:space="0" w:color="auto"/>
            <w:left w:val="none" w:sz="0" w:space="0" w:color="auto"/>
            <w:bottom w:val="none" w:sz="0" w:space="0" w:color="auto"/>
            <w:right w:val="none" w:sz="0" w:space="0" w:color="auto"/>
          </w:divBdr>
          <w:divsChild>
            <w:div w:id="990133278">
              <w:marLeft w:val="0"/>
              <w:marRight w:val="120"/>
              <w:marTop w:val="0"/>
              <w:marBottom w:val="0"/>
              <w:divBdr>
                <w:top w:val="none" w:sz="0" w:space="0" w:color="auto"/>
                <w:left w:val="none" w:sz="0" w:space="0" w:color="auto"/>
                <w:bottom w:val="none" w:sz="0" w:space="0" w:color="auto"/>
                <w:right w:val="none" w:sz="0" w:space="0" w:color="auto"/>
              </w:divBdr>
              <w:divsChild>
                <w:div w:id="1430195646">
                  <w:marLeft w:val="0"/>
                  <w:marRight w:val="0"/>
                  <w:marTop w:val="0"/>
                  <w:marBottom w:val="0"/>
                  <w:divBdr>
                    <w:top w:val="none" w:sz="0" w:space="0" w:color="auto"/>
                    <w:left w:val="none" w:sz="0" w:space="0" w:color="auto"/>
                    <w:bottom w:val="none" w:sz="0" w:space="0" w:color="auto"/>
                    <w:right w:val="none" w:sz="0" w:space="0" w:color="auto"/>
                  </w:divBdr>
                </w:div>
              </w:divsChild>
            </w:div>
            <w:div w:id="2006322376">
              <w:marLeft w:val="0"/>
              <w:marRight w:val="0"/>
              <w:marTop w:val="0"/>
              <w:marBottom w:val="0"/>
              <w:divBdr>
                <w:top w:val="none" w:sz="0" w:space="0" w:color="auto"/>
                <w:left w:val="none" w:sz="0" w:space="0" w:color="auto"/>
                <w:bottom w:val="none" w:sz="0" w:space="0" w:color="auto"/>
                <w:right w:val="none" w:sz="0" w:space="0" w:color="auto"/>
              </w:divBdr>
            </w:div>
          </w:divsChild>
        </w:div>
        <w:div w:id="1985158766">
          <w:marLeft w:val="0"/>
          <w:marRight w:val="0"/>
          <w:marTop w:val="0"/>
          <w:marBottom w:val="0"/>
          <w:divBdr>
            <w:top w:val="none" w:sz="0" w:space="0" w:color="auto"/>
            <w:left w:val="none" w:sz="0" w:space="0" w:color="auto"/>
            <w:bottom w:val="none" w:sz="0" w:space="0" w:color="auto"/>
            <w:right w:val="none" w:sz="0" w:space="0" w:color="auto"/>
          </w:divBdr>
          <w:divsChild>
            <w:div w:id="1807429905">
              <w:marLeft w:val="0"/>
              <w:marRight w:val="120"/>
              <w:marTop w:val="0"/>
              <w:marBottom w:val="0"/>
              <w:divBdr>
                <w:top w:val="none" w:sz="0" w:space="0" w:color="auto"/>
                <w:left w:val="none" w:sz="0" w:space="0" w:color="auto"/>
                <w:bottom w:val="none" w:sz="0" w:space="0" w:color="auto"/>
                <w:right w:val="none" w:sz="0" w:space="0" w:color="auto"/>
              </w:divBdr>
              <w:divsChild>
                <w:div w:id="6051858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143111829">
      <w:bodyDiv w:val="1"/>
      <w:marLeft w:val="0"/>
      <w:marRight w:val="0"/>
      <w:marTop w:val="0"/>
      <w:marBottom w:val="0"/>
      <w:divBdr>
        <w:top w:val="none" w:sz="0" w:space="0" w:color="auto"/>
        <w:left w:val="none" w:sz="0" w:space="0" w:color="auto"/>
        <w:bottom w:val="none" w:sz="0" w:space="0" w:color="auto"/>
        <w:right w:val="none" w:sz="0" w:space="0" w:color="auto"/>
      </w:divBdr>
      <w:divsChild>
        <w:div w:id="1098796743">
          <w:marLeft w:val="0"/>
          <w:marRight w:val="0"/>
          <w:marTop w:val="0"/>
          <w:marBottom w:val="0"/>
          <w:divBdr>
            <w:top w:val="none" w:sz="0" w:space="0" w:color="auto"/>
            <w:left w:val="none" w:sz="0" w:space="0" w:color="auto"/>
            <w:bottom w:val="none" w:sz="0" w:space="0" w:color="auto"/>
            <w:right w:val="none" w:sz="0" w:space="0" w:color="auto"/>
          </w:divBdr>
          <w:divsChild>
            <w:div w:id="756637851">
              <w:marLeft w:val="0"/>
              <w:marRight w:val="120"/>
              <w:marTop w:val="0"/>
              <w:marBottom w:val="0"/>
              <w:divBdr>
                <w:top w:val="none" w:sz="0" w:space="0" w:color="auto"/>
                <w:left w:val="none" w:sz="0" w:space="0" w:color="auto"/>
                <w:bottom w:val="none" w:sz="0" w:space="0" w:color="auto"/>
                <w:right w:val="none" w:sz="0" w:space="0" w:color="auto"/>
              </w:divBdr>
              <w:divsChild>
                <w:div w:id="146958692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561287873">
          <w:marLeft w:val="0"/>
          <w:marRight w:val="0"/>
          <w:marTop w:val="0"/>
          <w:marBottom w:val="0"/>
          <w:divBdr>
            <w:top w:val="none" w:sz="0" w:space="0" w:color="auto"/>
            <w:left w:val="none" w:sz="0" w:space="0" w:color="auto"/>
            <w:bottom w:val="none" w:sz="0" w:space="0" w:color="auto"/>
            <w:right w:val="none" w:sz="0" w:space="0" w:color="auto"/>
          </w:divBdr>
          <w:divsChild>
            <w:div w:id="1154880446">
              <w:marLeft w:val="0"/>
              <w:marRight w:val="0"/>
              <w:marTop w:val="0"/>
              <w:marBottom w:val="0"/>
              <w:divBdr>
                <w:top w:val="none" w:sz="0" w:space="0" w:color="auto"/>
                <w:left w:val="none" w:sz="0" w:space="0" w:color="auto"/>
                <w:bottom w:val="none" w:sz="0" w:space="0" w:color="auto"/>
                <w:right w:val="none" w:sz="0" w:space="0" w:color="auto"/>
              </w:divBdr>
            </w:div>
            <w:div w:id="1328752235">
              <w:marLeft w:val="0"/>
              <w:marRight w:val="120"/>
              <w:marTop w:val="0"/>
              <w:marBottom w:val="0"/>
              <w:divBdr>
                <w:top w:val="none" w:sz="0" w:space="0" w:color="auto"/>
                <w:left w:val="none" w:sz="0" w:space="0" w:color="auto"/>
                <w:bottom w:val="none" w:sz="0" w:space="0" w:color="auto"/>
                <w:right w:val="none" w:sz="0" w:space="0" w:color="auto"/>
              </w:divBdr>
              <w:divsChild>
                <w:div w:id="173685625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cdc.gov/cancer/lung/basic_info/what-is-lung-cancer.htm" TargetMode="External"/><Relationship Id="rId13" Type="http://schemas.openxmlformats.org/officeDocument/2006/relationships/hyperlink" Target="https://www.insure4sport.co.uk/blog/the-importance-of-screening-your-clients-and-the-questions-you-should-ask/" TargetMode="External"/><Relationship Id="rId18" Type="http://schemas.openxmlformats.org/officeDocument/2006/relationships/hyperlink" Target="https://www.nhs.uk/conditions/lung-cancer/causes/" TargetMode="External"/><Relationship Id="rId3" Type="http://schemas.openxmlformats.org/officeDocument/2006/relationships/webSettings" Target="webSettings.xml"/><Relationship Id="rId21" Type="http://schemas.openxmlformats.org/officeDocument/2006/relationships/hyperlink" Target="https://www.shrm.org/resourcesandtools/hr-topics/benefits/pages/assessmentdata.aspx" TargetMode="External"/><Relationship Id="rId7" Type="http://schemas.openxmlformats.org/officeDocument/2006/relationships/hyperlink" Target="https://www.nice.org.uk/guidance/conditions-and-diseases/respiratory-conditions" TargetMode="External"/><Relationship Id="rId12" Type="http://schemas.openxmlformats.org/officeDocument/2006/relationships/hyperlink" Target="https://www.rcpsych.ac.uk/mental-health/problems-disorders/alcohol-and-older-people" TargetMode="External"/><Relationship Id="rId17" Type="http://schemas.openxmlformats.org/officeDocument/2006/relationships/hyperlink" Target="https://www.mayoclinic.org/diseases-conditions/lung-cancer/symptoms-causes/syc-20374620" TargetMode="External"/><Relationship Id="rId2" Type="http://schemas.openxmlformats.org/officeDocument/2006/relationships/settings" Target="settings.xml"/><Relationship Id="rId16" Type="http://schemas.openxmlformats.org/officeDocument/2006/relationships/hyperlink" Target="https://roycastle.org/about-lung-cancer/lung-cancer-signs-and-symptoms/?gclid=Cj0KCQjwxtSSBhDYARIsAEn0thS4drqHT-X61EKP_OQAwGXGrr0yo9G7YP8Z8pBEuoaRPP_JSriNETMaAsskEALw_wcB" TargetMode="External"/><Relationship Id="rId20" Type="http://schemas.openxmlformats.org/officeDocument/2006/relationships/hyperlink" Target="https://www.cancer.org/latest-news/new-lung-cancer-screening-guidelines-for-heavy-smokers.html" TargetMode="External"/><Relationship Id="rId1" Type="http://schemas.openxmlformats.org/officeDocument/2006/relationships/styles" Target="styles.xml"/><Relationship Id="rId6" Type="http://schemas.openxmlformats.org/officeDocument/2006/relationships/hyperlink" Target="https://my.clevelandclinic.org/health/articles/21205-respiratory-system" TargetMode="External"/><Relationship Id="rId11" Type="http://schemas.openxmlformats.org/officeDocument/2006/relationships/hyperlink" Target="https://www.buoyhealth.com/learn/greater-trochanteric-pain-syndrome" TargetMode="External"/><Relationship Id="rId24" Type="http://schemas.microsoft.com/office/2020/10/relationships/intelligence" Target="intelligence2.xml"/><Relationship Id="rId5" Type="http://schemas.openxmlformats.org/officeDocument/2006/relationships/image" Target="media/image2.png"/><Relationship Id="rId15" Type="http://schemas.openxmlformats.org/officeDocument/2006/relationships/hyperlink" Target="https://www.youtube.com/watch?v=a2yWPWXfZng" TargetMode="External"/><Relationship Id="rId23" Type="http://schemas.openxmlformats.org/officeDocument/2006/relationships/theme" Target="theme/theme1.xml"/><Relationship Id="rId10" Type="http://schemas.openxmlformats.org/officeDocument/2006/relationships/hyperlink" Target="https://www.heart.org/en/health-topics/high-blood-pressure/the-facts-about-high-blood-pressure/what-is-high-blood-pressure" TargetMode="External"/><Relationship Id="rId19" Type="http://schemas.openxmlformats.org/officeDocument/2006/relationships/hyperlink" Target="https://www.verywellhealth.com/lung-cancer-overview-4581940" TargetMode="External"/><Relationship Id="rId4" Type="http://schemas.openxmlformats.org/officeDocument/2006/relationships/image" Target="media/image1.png"/><Relationship Id="rId9" Type="http://schemas.openxmlformats.org/officeDocument/2006/relationships/hyperlink" Target="https://www.betterhealth.vic.gov.au/health/conditionsandtreatments/respiratory-system" TargetMode="External"/><Relationship Id="rId14" Type="http://schemas.openxmlformats.org/officeDocument/2006/relationships/hyperlink" Target="https://www.hopkinsmedicine.org/health/conditions-and-diseases/lung-cancer/manage-shortness-of-breath-with-lung-cancer" TargetMode="External"/><Relationship Id="rId22"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0</TotalTime>
  <Pages>1</Pages>
  <Words>2379</Words>
  <Characters>13562</Characters>
  <Application>Microsoft Office Word</Application>
  <DocSecurity>4</DocSecurity>
  <Lines>113</Lines>
  <Paragraphs>31</Paragraphs>
  <ScaleCrop>false</ScaleCrop>
  <Company/>
  <LinksUpToDate>false</LinksUpToDate>
  <CharactersWithSpaces>15910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Kristisha Downer-Thomas (2010177)</dc:creator>
  <cp:keywords/>
  <dc:description/>
  <cp:lastModifiedBy>Kristisha Downer-Thomas (2010177)</cp:lastModifiedBy>
  <cp:revision>123</cp:revision>
  <dcterms:created xsi:type="dcterms:W3CDTF">2022-04-06T09:46:00Z</dcterms:created>
  <dcterms:modified xsi:type="dcterms:W3CDTF">2022-04-15T13:58:00Z</dcterms:modified>
</cp:coreProperties>
</file>