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DBDB" w:themeColor="accent2" w:themeTint="33"/>
  <w:body>
    <w:p w:rsidR="00AD0A40" w:rsidRDefault="0085215B">
      <w:pPr>
        <w:rPr>
          <w:b/>
        </w:rPr>
      </w:pPr>
      <w:r>
        <w:rPr>
          <w:b/>
        </w:rPr>
        <w:t>Are our moral actions anything more than examples of enlightened self-interest?</w:t>
      </w:r>
    </w:p>
    <w:p w:rsidR="0085215B" w:rsidRDefault="0085215B" w:rsidP="00C6243D">
      <w:pPr>
        <w:spacing w:after="0"/>
      </w:pPr>
      <w:r>
        <w:t xml:space="preserve">Here I will argue that, though the fundamental origins of moral acts may be based in means of self-preservation, </w:t>
      </w:r>
      <w:r w:rsidR="003B4CE5">
        <w:t xml:space="preserve">complex moral behaviours cannot be </w:t>
      </w:r>
      <w:r w:rsidR="004B72B6">
        <w:t xml:space="preserve">fully </w:t>
      </w:r>
      <w:r w:rsidR="003B4CE5">
        <w:t>explained by egoistic theory alone, and t</w:t>
      </w:r>
      <w:r w:rsidR="00825C00">
        <w:t>hat some form of morality can and must exist</w:t>
      </w:r>
      <w:r w:rsidR="003B4CE5">
        <w:t xml:space="preserve"> independently of self-interested instincts or intentions.</w:t>
      </w:r>
    </w:p>
    <w:p w:rsidR="003B4CE5" w:rsidRDefault="003B4CE5" w:rsidP="0085215B">
      <w:pPr>
        <w:spacing w:after="0"/>
      </w:pPr>
      <w:r>
        <w:tab/>
      </w:r>
      <w:r w:rsidR="00D229C3">
        <w:t>The theory</w:t>
      </w:r>
      <w:r w:rsidR="00B317D4">
        <w:t xml:space="preserve"> of psychological egoism may appear</w:t>
      </w:r>
      <w:r w:rsidR="00825C00">
        <w:t xml:space="preserve"> at first glance</w:t>
      </w:r>
      <w:r w:rsidR="00D229C3">
        <w:t xml:space="preserve"> to be a dissatisfying yet frustratingly logical one. First, we accept that human beings desire h</w:t>
      </w:r>
      <w:r w:rsidR="00B317D4">
        <w:t>appiness and pleasure. If we are able to</w:t>
      </w:r>
      <w:r w:rsidR="00D229C3">
        <w:t xml:space="preserve"> derive pleasure from an action, </w:t>
      </w:r>
      <w:r w:rsidR="00B317D4">
        <w:t xml:space="preserve">then </w:t>
      </w:r>
      <w:r w:rsidR="00D229C3">
        <w:t>it follows logi</w:t>
      </w:r>
      <w:r w:rsidR="00B317D4">
        <w:t>cally that we ought to take such an</w:t>
      </w:r>
      <w:r w:rsidR="00D229C3">
        <w:t xml:space="preserve"> action. </w:t>
      </w:r>
      <w:r w:rsidR="000373F1">
        <w:t>Second, we must consider that human beings gain in some way from behaving morally</w:t>
      </w:r>
      <w:r w:rsidR="00B317D4">
        <w:t xml:space="preserve"> (from being the person who carries out</w:t>
      </w:r>
      <w:r w:rsidR="00FB5FF1">
        <w:t xml:space="preserve"> a benevolent act)</w:t>
      </w:r>
      <w:r w:rsidR="000373F1">
        <w:t xml:space="preserve">. Third, we </w:t>
      </w:r>
      <w:r w:rsidR="00FB5FF1">
        <w:t>attempt to determine that this is the reason for</w:t>
      </w:r>
      <w:r w:rsidR="00B317D4">
        <w:t xml:space="preserve"> which</w:t>
      </w:r>
      <w:r w:rsidR="00FB5FF1">
        <w:t xml:space="preserve"> all benevolent act</w:t>
      </w:r>
      <w:r w:rsidR="00B317D4">
        <w:t>ion</w:t>
      </w:r>
      <w:r w:rsidR="00FB5FF1">
        <w:t>s</w:t>
      </w:r>
      <w:r w:rsidR="00B317D4">
        <w:t xml:space="preserve"> are taken</w:t>
      </w:r>
      <w:r w:rsidR="00FB5FF1">
        <w:t>.</w:t>
      </w:r>
    </w:p>
    <w:p w:rsidR="00ED059F" w:rsidRDefault="00FB5FF1" w:rsidP="00ED059F">
      <w:pPr>
        <w:spacing w:after="0"/>
      </w:pPr>
      <w:r>
        <w:tab/>
      </w:r>
      <w:r w:rsidR="00B271ED">
        <w:t xml:space="preserve">It is perhaps true that selfless behaviour has evolved from reciprocal acts of kindness – </w:t>
      </w:r>
      <w:r w:rsidR="00786132">
        <w:t>if one person gives another food, they may later call on that person for help, knowi</w:t>
      </w:r>
      <w:r w:rsidR="00AF741D">
        <w:t xml:space="preserve">ng </w:t>
      </w:r>
      <w:r w:rsidR="00B317D4">
        <w:t xml:space="preserve">that </w:t>
      </w:r>
      <w:r w:rsidR="00AF741D">
        <w:t xml:space="preserve">they are in good health. But the complex and eclectic range of moral behaviours of which human beings are capable cannot be so clearly defined by such a singular explanation. </w:t>
      </w:r>
      <w:r w:rsidR="00DF2301">
        <w:t xml:space="preserve">For example, self-sacrifice brings no reward to the person by which it is carried out – killing yourself to save someone else can be said to be a purely selfless act. This example may be quite extreme, </w:t>
      </w:r>
      <w:bookmarkStart w:id="0" w:name="_Hlk497150825"/>
      <w:r w:rsidR="00ED059F">
        <w:t>but even at a more everyday level, examples can be found of actions without reward; giving money or food to a homeless person</w:t>
      </w:r>
      <w:r w:rsidR="00B317D4">
        <w:t xml:space="preserve"> whom</w:t>
      </w:r>
      <w:r w:rsidR="00ED059F">
        <w:t xml:space="preserve"> you know you will not see again, offering advice to someone which could result in damaging repercussions for yourself. It is clear in these cases that the motive for the act cannot be based in the interests of the person who carries it out. The helping of others has become a motive in and of itself.</w:t>
      </w:r>
    </w:p>
    <w:p w:rsidR="000504D5" w:rsidRDefault="000504D5" w:rsidP="000504D5">
      <w:pPr>
        <w:spacing w:after="0"/>
        <w:ind w:firstLine="720"/>
      </w:pPr>
      <w:r>
        <w:t>Depending on your personal worldview, it can be difficult to imagine that these behaviours are different from their fundamental or evolutionary origins, or it may be difficult t</w:t>
      </w:r>
      <w:r w:rsidR="0088375B">
        <w:t>o imagine the opposite. Thus</w:t>
      </w:r>
      <w:r>
        <w:t xml:space="preserve">, consider a biological example: are </w:t>
      </w:r>
      <w:r w:rsidR="00B317D4">
        <w:t xml:space="preserve">modern </w:t>
      </w:r>
      <w:r>
        <w:t xml:space="preserve">humans the same as the primitive hominids from which we originate? Of course, we are not. On the other hand, I am not trying to convince you that there are no behaviours or actions which have the appearance of being moral or </w:t>
      </w:r>
      <w:r w:rsidR="00B317D4">
        <w:t>self-sacrificing,</w:t>
      </w:r>
      <w:r>
        <w:t xml:space="preserve"> but </w:t>
      </w:r>
      <w:r w:rsidR="00B317D4">
        <w:t xml:space="preserve">which </w:t>
      </w:r>
      <w:r>
        <w:t>are, in reality, examples of a person manipulating their ability to help others</w:t>
      </w:r>
      <w:r w:rsidR="00E22D89">
        <w:t xml:space="preserve"> for their own benefit. So</w:t>
      </w:r>
      <w:r>
        <w:t xml:space="preserve"> perhaps a more appropriate analogy would be the difference between ourselves as human beings and our ape relatives. Without doubt there are </w:t>
      </w:r>
      <w:r w:rsidR="00B317D4">
        <w:t xml:space="preserve">very </w:t>
      </w:r>
      <w:r>
        <w:t>few people who would argue that the human and the chimpanzee are of the same species simply because we share common an</w:t>
      </w:r>
      <w:r w:rsidR="00E22D89">
        <w:t>cestors. Equally, ‘moral’ behaviour</w:t>
      </w:r>
      <w:r>
        <w:t>s which are based in the interests of the person committing them a</w:t>
      </w:r>
      <w:r w:rsidR="00E22D89">
        <w:t>re not the same as genuine selfless action</w:t>
      </w:r>
      <w:r>
        <w:t>s. Both exist independently of one another.</w:t>
      </w:r>
    </w:p>
    <w:p w:rsidR="006423F3" w:rsidRDefault="00DD4441" w:rsidP="000504D5">
      <w:pPr>
        <w:spacing w:after="0"/>
        <w:ind w:firstLine="720"/>
      </w:pPr>
      <w:r>
        <w:t xml:space="preserve">An important point to be made is that moral actions and their consequences are not straightforward. An action may create a number of different, often opposing, emotional responses in the person who commits it. For example, the initial desire to help another person may be driven by guilt, which suggests that the act is self-interested as it relieves this feeling. However, it is possible for a person to do something which both helps someone else and simultaneously produces negative feelings for the person offering help. To </w:t>
      </w:r>
      <w:r w:rsidR="00872A03">
        <w:t>assume that moral actions are committed purely to relieve negative feelings such as guilt and produce positive feelings such as pride is to assume that all people experience the same emotional responses to certain situations.</w:t>
      </w:r>
      <w:bookmarkStart w:id="1" w:name="_GoBack"/>
      <w:bookmarkEnd w:id="1"/>
    </w:p>
    <w:p w:rsidR="00113C8B" w:rsidRDefault="000504D5" w:rsidP="005919D1">
      <w:pPr>
        <w:spacing w:after="0"/>
        <w:ind w:firstLine="720"/>
      </w:pPr>
      <w:r>
        <w:t xml:space="preserve">The Egoist would present the first argument in reverse. All moral acts are fundamentally for the benefit of the person who commits them; when someone does something which benefits another person, it is always because that person, directly or indirectly, can repay them in some way. </w:t>
      </w:r>
      <w:r w:rsidR="00336A82">
        <w:t xml:space="preserve">Hobbes argued that every individual’s actions are motivated by their immediate needs and desires – ie. people are driven by what is in their own self-interest, and any benefits to others are simply a by-product </w:t>
      </w:r>
      <w:r w:rsidR="00FA4464">
        <w:t>of such actions</w:t>
      </w:r>
      <w:r w:rsidR="00FA4464">
        <w:rPr>
          <w:rStyle w:val="EndnoteReference"/>
        </w:rPr>
        <w:endnoteReference w:id="1"/>
      </w:r>
      <w:r w:rsidR="00FA4464">
        <w:t xml:space="preserve">. </w:t>
      </w:r>
      <w:r>
        <w:t>There has been a point in our evolution at which the reward of moral actions, and the anticipation or promise of this reward, became something ingrained in the mind of the human being. It is only for this reason that people have a</w:t>
      </w:r>
      <w:r w:rsidR="00B317D4">
        <w:t>ny kind of</w:t>
      </w:r>
      <w:r>
        <w:t xml:space="preserve"> desire to help others. And self-sacrifice is merely an example of this in the</w:t>
      </w:r>
      <w:r w:rsidR="00797D60">
        <w:t xml:space="preserve"> most</w:t>
      </w:r>
      <w:r>
        <w:t xml:space="preserve"> extreme – subconsciously, a person sacrifices themselves because they believe that they will have some </w:t>
      </w:r>
      <w:r w:rsidR="00797D60">
        <w:t xml:space="preserve">form of </w:t>
      </w:r>
      <w:r>
        <w:t>reward</w:t>
      </w:r>
      <w:r w:rsidR="00E22D89">
        <w:t xml:space="preserve"> for doing so</w:t>
      </w:r>
      <w:r>
        <w:t>.</w:t>
      </w:r>
    </w:p>
    <w:p w:rsidR="00040D52" w:rsidRDefault="000504D5" w:rsidP="000504D5">
      <w:pPr>
        <w:spacing w:after="0"/>
      </w:pPr>
      <w:r>
        <w:tab/>
        <w:t xml:space="preserve">But this argument assumes that the person goes through a process of rational thinking in a situation which is </w:t>
      </w:r>
      <w:r w:rsidR="00797D60">
        <w:t xml:space="preserve">not only </w:t>
      </w:r>
      <w:r>
        <w:t>extreme,</w:t>
      </w:r>
      <w:r w:rsidR="00797D60">
        <w:t xml:space="preserve"> but entirely</w:t>
      </w:r>
      <w:r>
        <w:t xml:space="preserve"> new, and without comparison in any other part of their life. Furthermore, something </w:t>
      </w:r>
      <w:r w:rsidR="00797D60">
        <w:t xml:space="preserve">which is </w:t>
      </w:r>
      <w:r>
        <w:t xml:space="preserve">ingrained in </w:t>
      </w:r>
      <w:r w:rsidR="00797D60">
        <w:t xml:space="preserve">a </w:t>
      </w:r>
      <w:r>
        <w:t xml:space="preserve">society or in the conscience of a person is </w:t>
      </w:r>
      <w:r w:rsidR="00797D60">
        <w:t xml:space="preserve">surely </w:t>
      </w:r>
      <w:r>
        <w:t>separate from the conscious decisions that we ma</w:t>
      </w:r>
      <w:r w:rsidR="00E22D89">
        <w:t xml:space="preserve">ke. Even if </w:t>
      </w:r>
      <w:r w:rsidR="00797D60">
        <w:t xml:space="preserve">we accept that </w:t>
      </w:r>
      <w:r w:rsidR="00E22D89">
        <w:t>egocentric motivations are</w:t>
      </w:r>
      <w:r>
        <w:t xml:space="preserve"> ingrained in our minds,</w:t>
      </w:r>
      <w:r w:rsidR="00797D60">
        <w:t xml:space="preserve"> we can also argue that</w:t>
      </w:r>
      <w:r>
        <w:t xml:space="preserve"> human</w:t>
      </w:r>
      <w:r w:rsidR="00797D60">
        <w:t xml:space="preserve"> being</w:t>
      </w:r>
      <w:r>
        <w:t>s have the ability to act against these instincts</w:t>
      </w:r>
      <w:r w:rsidR="00797D60">
        <w:t xml:space="preserve"> in certain cases</w:t>
      </w:r>
      <w:r>
        <w:t>.</w:t>
      </w:r>
    </w:p>
    <w:p w:rsidR="006828D9" w:rsidRDefault="00797D60" w:rsidP="006828D9">
      <w:pPr>
        <w:spacing w:after="0"/>
        <w:ind w:firstLine="720"/>
      </w:pPr>
      <w:r>
        <w:lastRenderedPageBreak/>
        <w:t xml:space="preserve">Some philosophers </w:t>
      </w:r>
      <w:r w:rsidR="006828D9">
        <w:t>state that moral acts exist because they benefit the group – and what benefits the group of humans (</w:t>
      </w:r>
      <w:r w:rsidR="00E22D89">
        <w:t xml:space="preserve">a </w:t>
      </w:r>
      <w:r w:rsidR="006828D9">
        <w:t xml:space="preserve">society, </w:t>
      </w:r>
      <w:r w:rsidR="00E22D89">
        <w:t xml:space="preserve">a </w:t>
      </w:r>
      <w:r w:rsidR="006828D9">
        <w:t>family,</w:t>
      </w:r>
      <w:r w:rsidR="00E22D89">
        <w:t xml:space="preserve"> </w:t>
      </w:r>
      <w:r>
        <w:t xml:space="preserve">or </w:t>
      </w:r>
      <w:r w:rsidR="00E22D89">
        <w:t>a</w:t>
      </w:r>
      <w:r w:rsidR="006828D9">
        <w:t xml:space="preserve"> group of friends etc.) benefits the individua</w:t>
      </w:r>
      <w:r w:rsidR="00E22D89">
        <w:t>l human</w:t>
      </w:r>
      <w:r>
        <w:t xml:space="preserve"> being</w:t>
      </w:r>
      <w:r w:rsidR="006828D9">
        <w:t>. Historically, p</w:t>
      </w:r>
      <w:r>
        <w:t>eople have helped each other as a means to assist</w:t>
      </w:r>
      <w:r w:rsidR="006828D9">
        <w:t xml:space="preserve"> their survival as a whole. The interest </w:t>
      </w:r>
      <w:r w:rsidR="00452AEC">
        <w:t xml:space="preserve">of the individual has evolved </w:t>
      </w:r>
      <w:r w:rsidR="006828D9">
        <w:t>to the interest of the group</w:t>
      </w:r>
      <w:r w:rsidR="006828D9">
        <w:rPr>
          <w:rStyle w:val="EndnoteReference"/>
        </w:rPr>
        <w:endnoteReference w:id="2"/>
      </w:r>
      <w:r w:rsidR="006828D9">
        <w:t>. Hence human beings have the capacity to act in a common interest – not only in their own individual interest.</w:t>
      </w:r>
    </w:p>
    <w:p w:rsidR="0039595F" w:rsidRPr="0085215B" w:rsidRDefault="000504D5" w:rsidP="000504D5">
      <w:r>
        <w:tab/>
        <w:t xml:space="preserve">To conclude, although there is evidence that moral and self-sacrificing behaviour has developed from basic desires of recompense, the theory of Egoism </w:t>
      </w:r>
      <w:r w:rsidR="00797D60">
        <w:t xml:space="preserve">fails to </w:t>
      </w:r>
      <w:r>
        <w:t xml:space="preserve">explain sufficiently the motives for all moral actions and behaviours </w:t>
      </w:r>
      <w:r w:rsidR="00797D60">
        <w:t xml:space="preserve">which are </w:t>
      </w:r>
      <w:r>
        <w:t>carried out by human beings within society.</w:t>
      </w:r>
      <w:bookmarkEnd w:id="0"/>
    </w:p>
    <w:sectPr w:rsidR="0039595F" w:rsidRPr="0085215B" w:rsidSect="0085215B">
      <w:endnotePr>
        <w:numFmt w:val="decimal"/>
      </w:endnote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F9A" w:rsidRDefault="00663F9A" w:rsidP="00FA4464">
      <w:pPr>
        <w:spacing w:after="0" w:line="240" w:lineRule="auto"/>
      </w:pPr>
      <w:r>
        <w:separator/>
      </w:r>
    </w:p>
  </w:endnote>
  <w:endnote w:type="continuationSeparator" w:id="0">
    <w:p w:rsidR="00663F9A" w:rsidRDefault="00663F9A" w:rsidP="00FA4464">
      <w:pPr>
        <w:spacing w:after="0" w:line="240" w:lineRule="auto"/>
      </w:pPr>
      <w:r>
        <w:continuationSeparator/>
      </w:r>
    </w:p>
  </w:endnote>
  <w:endnote w:id="1">
    <w:p w:rsidR="00FA4464" w:rsidRPr="00FA4464" w:rsidRDefault="00FA4464">
      <w:pPr>
        <w:pStyle w:val="EndnoteText"/>
      </w:pPr>
      <w:r>
        <w:rPr>
          <w:rStyle w:val="EndnoteReference"/>
        </w:rPr>
        <w:endnoteRef/>
      </w:r>
      <w:r>
        <w:t xml:space="preserve"> Chung, H.</w:t>
      </w:r>
      <w:r w:rsidR="00554FBC">
        <w:t xml:space="preserve"> (2016).</w:t>
      </w:r>
      <w:r>
        <w:t xml:space="preserve"> </w:t>
      </w:r>
      <w:r w:rsidRPr="00FA4464">
        <w:t>“</w:t>
      </w:r>
      <w:r>
        <w:t>Psychological Egoism a</w:t>
      </w:r>
      <w:r w:rsidRPr="00FA4464">
        <w:t>nd Hobbes”</w:t>
      </w:r>
      <w:r w:rsidR="00554FBC">
        <w:t xml:space="preserve">. </w:t>
      </w:r>
      <w:proofErr w:type="spellStart"/>
      <w:r w:rsidR="00554FBC">
        <w:rPr>
          <w:i/>
        </w:rPr>
        <w:t>Filozofia</w:t>
      </w:r>
      <w:proofErr w:type="spellEnd"/>
      <w:r>
        <w:t xml:space="preserve"> </w:t>
      </w:r>
      <w:r w:rsidR="00554FBC">
        <w:t>[online]</w:t>
      </w:r>
      <w:r w:rsidR="00E8674A">
        <w:t xml:space="preserve"> Vol.71(3) p.202. &lt;</w:t>
      </w:r>
      <w:hyperlink r:id="rId1" w:history="1">
        <w:r w:rsidR="00E8674A" w:rsidRPr="008B2686">
          <w:rPr>
            <w:rStyle w:val="Hyperlink"/>
          </w:rPr>
          <w:t>http://web.b.ebscohost.com/ehost/pdfviewer/pdfviewer?vid=5&amp;sid=18326354-fd94-4b07-abc0-26ff2ec52767%40pdc-v-sessmgr01</w:t>
        </w:r>
      </w:hyperlink>
      <w:r w:rsidR="00171DC2">
        <w:t>&gt; [Accessed 26</w:t>
      </w:r>
      <w:r w:rsidR="00E8674A">
        <w:t xml:space="preserve"> Oct 2017]</w:t>
      </w:r>
      <w:r w:rsidR="00171DC2">
        <w:t>.</w:t>
      </w:r>
    </w:p>
  </w:endnote>
  <w:endnote w:id="2">
    <w:p w:rsidR="006828D9" w:rsidRDefault="006828D9">
      <w:pPr>
        <w:pStyle w:val="EndnoteText"/>
      </w:pPr>
      <w:r>
        <w:rPr>
          <w:rStyle w:val="EndnoteReference"/>
        </w:rPr>
        <w:endnoteRef/>
      </w:r>
      <w:r>
        <w:t xml:space="preserve"> </w:t>
      </w:r>
      <w:proofErr w:type="spellStart"/>
      <w:r>
        <w:t>Shavit</w:t>
      </w:r>
      <w:proofErr w:type="spellEnd"/>
      <w:r>
        <w:t xml:space="preserve">, A. </w:t>
      </w:r>
      <w:r>
        <w:rPr>
          <w:i/>
        </w:rPr>
        <w:t>Altruism and Group Selection</w:t>
      </w:r>
      <w:r>
        <w:t>.</w:t>
      </w:r>
      <w:r>
        <w:rPr>
          <w:i/>
        </w:rPr>
        <w:t xml:space="preserve"> </w:t>
      </w:r>
      <w:r>
        <w:t>[online] Internet Encyclopaedia of Philosophy. Available at: &lt;</w:t>
      </w:r>
      <w:hyperlink r:id="rId2" w:history="1">
        <w:r w:rsidRPr="00713307">
          <w:rPr>
            <w:rStyle w:val="Hyperlink"/>
          </w:rPr>
          <w:t>http://www.iep.utm.edu/altr-grp/</w:t>
        </w:r>
      </w:hyperlink>
      <w:r>
        <w:t>&gt; [Accessed 25 Oct 2017].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F9A" w:rsidRDefault="00663F9A" w:rsidP="00FA4464">
      <w:pPr>
        <w:spacing w:after="0" w:line="240" w:lineRule="auto"/>
      </w:pPr>
      <w:r>
        <w:separator/>
      </w:r>
    </w:p>
  </w:footnote>
  <w:footnote w:type="continuationSeparator" w:id="0">
    <w:p w:rsidR="00663F9A" w:rsidRDefault="00663F9A" w:rsidP="00FA44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5B"/>
    <w:rsid w:val="000373F1"/>
    <w:rsid w:val="00040D52"/>
    <w:rsid w:val="000504D5"/>
    <w:rsid w:val="00087AD8"/>
    <w:rsid w:val="000C1877"/>
    <w:rsid w:val="000D0600"/>
    <w:rsid w:val="0011059E"/>
    <w:rsid w:val="00113C8B"/>
    <w:rsid w:val="0013702E"/>
    <w:rsid w:val="00171DC2"/>
    <w:rsid w:val="00236BA0"/>
    <w:rsid w:val="00326FF7"/>
    <w:rsid w:val="00336A82"/>
    <w:rsid w:val="003434F0"/>
    <w:rsid w:val="00383240"/>
    <w:rsid w:val="003853B6"/>
    <w:rsid w:val="0039595F"/>
    <w:rsid w:val="003A75A4"/>
    <w:rsid w:val="003B4CE5"/>
    <w:rsid w:val="00401B2D"/>
    <w:rsid w:val="00452AEC"/>
    <w:rsid w:val="004B72B6"/>
    <w:rsid w:val="004D3697"/>
    <w:rsid w:val="004D5B3B"/>
    <w:rsid w:val="00554FBC"/>
    <w:rsid w:val="005919D1"/>
    <w:rsid w:val="005D1DCB"/>
    <w:rsid w:val="006423F3"/>
    <w:rsid w:val="00663F9A"/>
    <w:rsid w:val="006653C5"/>
    <w:rsid w:val="006828D9"/>
    <w:rsid w:val="00684C91"/>
    <w:rsid w:val="00757747"/>
    <w:rsid w:val="00786132"/>
    <w:rsid w:val="00797D60"/>
    <w:rsid w:val="00825C00"/>
    <w:rsid w:val="00837B98"/>
    <w:rsid w:val="0085215B"/>
    <w:rsid w:val="008674CF"/>
    <w:rsid w:val="00872A03"/>
    <w:rsid w:val="00880B8C"/>
    <w:rsid w:val="0088375B"/>
    <w:rsid w:val="00935F65"/>
    <w:rsid w:val="00950E64"/>
    <w:rsid w:val="009A65B5"/>
    <w:rsid w:val="009C7BF2"/>
    <w:rsid w:val="00AD0A40"/>
    <w:rsid w:val="00AF741D"/>
    <w:rsid w:val="00B00E0B"/>
    <w:rsid w:val="00B271ED"/>
    <w:rsid w:val="00B317D4"/>
    <w:rsid w:val="00B72D47"/>
    <w:rsid w:val="00B91089"/>
    <w:rsid w:val="00C309D6"/>
    <w:rsid w:val="00C61793"/>
    <w:rsid w:val="00C6243D"/>
    <w:rsid w:val="00C8689E"/>
    <w:rsid w:val="00CE4FD2"/>
    <w:rsid w:val="00D229C3"/>
    <w:rsid w:val="00DA0339"/>
    <w:rsid w:val="00DA71F7"/>
    <w:rsid w:val="00DD4441"/>
    <w:rsid w:val="00DF2301"/>
    <w:rsid w:val="00E12246"/>
    <w:rsid w:val="00E22D89"/>
    <w:rsid w:val="00E6217A"/>
    <w:rsid w:val="00E8674A"/>
    <w:rsid w:val="00EC1BCC"/>
    <w:rsid w:val="00ED059F"/>
    <w:rsid w:val="00FA4464"/>
    <w:rsid w:val="00FB5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2B0D"/>
  <w15:chartTrackingRefBased/>
  <w15:docId w15:val="{CF480BC2-0E2E-4FDD-9471-0378A99BF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FA44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4464"/>
    <w:rPr>
      <w:sz w:val="20"/>
      <w:szCs w:val="20"/>
    </w:rPr>
  </w:style>
  <w:style w:type="character" w:styleId="EndnoteReference">
    <w:name w:val="endnote reference"/>
    <w:basedOn w:val="DefaultParagraphFont"/>
    <w:uiPriority w:val="99"/>
    <w:semiHidden/>
    <w:unhideWhenUsed/>
    <w:rsid w:val="00FA4464"/>
    <w:rPr>
      <w:vertAlign w:val="superscript"/>
    </w:rPr>
  </w:style>
  <w:style w:type="character" w:styleId="Hyperlink">
    <w:name w:val="Hyperlink"/>
    <w:basedOn w:val="DefaultParagraphFont"/>
    <w:uiPriority w:val="99"/>
    <w:unhideWhenUsed/>
    <w:rsid w:val="00E8674A"/>
    <w:rPr>
      <w:color w:val="0000FF" w:themeColor="hyperlink"/>
      <w:u w:val="single"/>
    </w:rPr>
  </w:style>
  <w:style w:type="character" w:styleId="UnresolvedMention">
    <w:name w:val="Unresolved Mention"/>
    <w:basedOn w:val="DefaultParagraphFont"/>
    <w:uiPriority w:val="99"/>
    <w:semiHidden/>
    <w:unhideWhenUsed/>
    <w:rsid w:val="00E8674A"/>
    <w:rPr>
      <w:color w:val="808080"/>
      <w:shd w:val="clear" w:color="auto" w:fill="E6E6E6"/>
    </w:rPr>
  </w:style>
  <w:style w:type="character" w:styleId="FollowedHyperlink">
    <w:name w:val="FollowedHyperlink"/>
    <w:basedOn w:val="DefaultParagraphFont"/>
    <w:uiPriority w:val="99"/>
    <w:semiHidden/>
    <w:unhideWhenUsed/>
    <w:rsid w:val="00837B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2" Type="http://schemas.openxmlformats.org/officeDocument/2006/relationships/hyperlink" Target="http://www.iep.utm.edu/altr-grp/" TargetMode="External"/><Relationship Id="rId1" Type="http://schemas.openxmlformats.org/officeDocument/2006/relationships/hyperlink" Target="http://web.b.ebscohost.com/ehost/pdfviewer/pdfviewer?vid=5&amp;sid=18326354-fd94-4b07-abc0-26ff2ec52767%40pdc-v-sessmgr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997A9-DB3A-43AA-A81F-A0F310EA5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Kelly</dc:creator>
  <cp:keywords/>
  <dc:description/>
  <cp:lastModifiedBy>Thomas Kelly</cp:lastModifiedBy>
  <cp:revision>30</cp:revision>
  <dcterms:created xsi:type="dcterms:W3CDTF">2017-10-23T20:20:00Z</dcterms:created>
  <dcterms:modified xsi:type="dcterms:W3CDTF">2017-11-01T16:25:00Z</dcterms:modified>
</cp:coreProperties>
</file>