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65"/>
        <w:gridCol w:w="3150"/>
        <w:gridCol w:w="2901"/>
      </w:tblGrid>
      <w:tr w:rsidR="00ED401F" w:rsidRPr="005D222B" w14:paraId="54E5CF45" w14:textId="77777777" w:rsidTr="00FC46C6">
        <w:tc>
          <w:tcPr>
            <w:tcW w:w="9016" w:type="dxa"/>
            <w:gridSpan w:val="3"/>
          </w:tcPr>
          <w:p w14:paraId="33E67672" w14:textId="77777777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Cynllun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Gweithgaredd</w:t>
            </w:r>
            <w:proofErr w:type="spellEnd"/>
          </w:p>
          <w:p w14:paraId="2B5AC935" w14:textId="77777777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Activity Plan</w:t>
            </w:r>
          </w:p>
        </w:tc>
      </w:tr>
      <w:tr w:rsidR="00ED401F" w:rsidRPr="005D222B" w14:paraId="26DA5B41" w14:textId="77777777" w:rsidTr="00D777C9">
        <w:tc>
          <w:tcPr>
            <w:tcW w:w="9016" w:type="dxa"/>
            <w:gridSpan w:val="3"/>
          </w:tcPr>
          <w:p w14:paraId="0F4D5BD1" w14:textId="2E3F49E7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Gweithgaredd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:</w:t>
            </w:r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>Coginio</w:t>
            </w:r>
            <w:proofErr w:type="spellEnd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>Cacen</w:t>
            </w:r>
            <w:proofErr w:type="spellEnd"/>
          </w:p>
          <w:p w14:paraId="08BD99D8" w14:textId="77777777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Activity:</w:t>
            </w:r>
          </w:p>
          <w:p w14:paraId="6CC3993B" w14:textId="77777777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D401F" w:rsidRPr="005D222B" w14:paraId="648113BE" w14:textId="77777777" w:rsidTr="00ED401F">
        <w:tc>
          <w:tcPr>
            <w:tcW w:w="2965" w:type="dxa"/>
          </w:tcPr>
          <w:p w14:paraId="21EB98F8" w14:textId="14383409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Nifer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blant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:</w:t>
            </w:r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5</w:t>
            </w:r>
          </w:p>
          <w:p w14:paraId="5CC76DA2" w14:textId="77777777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Number of children:</w:t>
            </w:r>
          </w:p>
          <w:p w14:paraId="69C5B75E" w14:textId="77777777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50" w:type="dxa"/>
          </w:tcPr>
          <w:p w14:paraId="611870FB" w14:textId="5A94E67E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Oed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y plant:</w:t>
            </w:r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5 </w:t>
            </w:r>
            <w:proofErr w:type="spellStart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>mlwydd</w:t>
            </w:r>
            <w:proofErr w:type="spellEnd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>oed</w:t>
            </w:r>
            <w:proofErr w:type="spellEnd"/>
          </w:p>
          <w:p w14:paraId="52C16DC5" w14:textId="77777777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Age of children:</w:t>
            </w:r>
          </w:p>
        </w:tc>
        <w:tc>
          <w:tcPr>
            <w:tcW w:w="2901" w:type="dxa"/>
          </w:tcPr>
          <w:p w14:paraId="619D0AC3" w14:textId="4F98D031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Nifer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oedolion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:</w:t>
            </w:r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1</w:t>
            </w:r>
          </w:p>
          <w:p w14:paraId="47E62E0A" w14:textId="77777777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Number of adults:</w:t>
            </w:r>
          </w:p>
        </w:tc>
      </w:tr>
      <w:tr w:rsidR="00ED401F" w:rsidRPr="005D222B" w14:paraId="79D782D8" w14:textId="77777777" w:rsidTr="00ED401F">
        <w:tc>
          <w:tcPr>
            <w:tcW w:w="2965" w:type="dxa"/>
          </w:tcPr>
          <w:p w14:paraId="46DF3F42" w14:textId="31DB747D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Lleoliad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:</w:t>
            </w:r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cornel </w:t>
            </w:r>
            <w:proofErr w:type="spellStart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>dosbarth</w:t>
            </w:r>
            <w:proofErr w:type="spellEnd"/>
          </w:p>
          <w:p w14:paraId="4981EC85" w14:textId="77777777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Location:</w:t>
            </w:r>
          </w:p>
          <w:p w14:paraId="185B9398" w14:textId="77777777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50" w:type="dxa"/>
          </w:tcPr>
          <w:p w14:paraId="0C39E991" w14:textId="2E40BB4E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Amser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paratoi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:</w:t>
            </w:r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5 </w:t>
            </w:r>
            <w:proofErr w:type="spellStart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>munud</w:t>
            </w:r>
            <w:proofErr w:type="spellEnd"/>
          </w:p>
          <w:p w14:paraId="43969A27" w14:textId="77777777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Preparation time:</w:t>
            </w:r>
          </w:p>
        </w:tc>
        <w:tc>
          <w:tcPr>
            <w:tcW w:w="2901" w:type="dxa"/>
          </w:tcPr>
          <w:p w14:paraId="03A4995F" w14:textId="4C82E5C1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Amser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gweithgaredd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:</w:t>
            </w:r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20 </w:t>
            </w:r>
            <w:proofErr w:type="spellStart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>munud</w:t>
            </w:r>
            <w:proofErr w:type="spellEnd"/>
          </w:p>
          <w:p w14:paraId="7B9E0FF7" w14:textId="77777777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Activity time:</w:t>
            </w:r>
          </w:p>
        </w:tc>
      </w:tr>
      <w:tr w:rsidR="00ED401F" w:rsidRPr="005D222B" w14:paraId="65289B32" w14:textId="77777777" w:rsidTr="00F65631">
        <w:tc>
          <w:tcPr>
            <w:tcW w:w="9016" w:type="dxa"/>
            <w:gridSpan w:val="3"/>
          </w:tcPr>
          <w:p w14:paraId="5BC38C15" w14:textId="4B082A80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Adnoddau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:</w:t>
            </w:r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Bowlen, </w:t>
            </w:r>
            <w:proofErr w:type="spellStart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>llwy</w:t>
            </w:r>
            <w:proofErr w:type="spellEnd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>cymysgu</w:t>
            </w:r>
            <w:proofErr w:type="spellEnd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>clorian</w:t>
            </w:r>
            <w:proofErr w:type="spellEnd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>mesur</w:t>
            </w:r>
            <w:proofErr w:type="spellEnd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>Blawd</w:t>
            </w:r>
            <w:proofErr w:type="spellEnd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>wyiau</w:t>
            </w:r>
            <w:proofErr w:type="spellEnd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>siwgr</w:t>
            </w:r>
            <w:proofErr w:type="spellEnd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>llaeth</w:t>
            </w:r>
            <w:proofErr w:type="spellEnd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>menyn</w:t>
            </w:r>
            <w:proofErr w:type="spellEnd"/>
          </w:p>
          <w:p w14:paraId="1A3B5EF0" w14:textId="77777777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Resources:</w:t>
            </w:r>
          </w:p>
          <w:p w14:paraId="78B57A7A" w14:textId="77777777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D401F" w:rsidRPr="005D222B" w14:paraId="0372410E" w14:textId="77777777" w:rsidTr="00943811">
        <w:tc>
          <w:tcPr>
            <w:tcW w:w="9016" w:type="dxa"/>
            <w:gridSpan w:val="3"/>
          </w:tcPr>
          <w:p w14:paraId="61D6B730" w14:textId="30200489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Amcan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/ion y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weithgaredd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:</w:t>
            </w:r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>Bydd</w:t>
            </w:r>
            <w:proofErr w:type="spellEnd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y plant </w:t>
            </w:r>
            <w:proofErr w:type="spellStart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>dod</w:t>
            </w:r>
            <w:proofErr w:type="spellEnd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I </w:t>
            </w:r>
            <w:proofErr w:type="spellStart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>ddysgu</w:t>
            </w:r>
            <w:proofErr w:type="spellEnd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>pwyso</w:t>
            </w:r>
            <w:proofErr w:type="spellEnd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>mesur</w:t>
            </w:r>
            <w:proofErr w:type="spellEnd"/>
            <w:r w:rsidR="00F36AF9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187E4D74" w14:textId="1CA0A14A" w:rsidR="00F36AF9" w:rsidRPr="005D222B" w:rsidRDefault="00F36AF9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Dysgu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faent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flawd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/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siwgr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sydd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creu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pwys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009C117C" w14:textId="599A921D" w:rsidR="00F36AF9" w:rsidRPr="005D222B" w:rsidRDefault="00F36AF9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Dysgu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os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gennym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pwys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flawd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pwys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menyn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pa un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sydd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pwyso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mwy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llai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neu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un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peth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41432259" w14:textId="7048BE01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Aim/s of activity:</w:t>
            </w:r>
          </w:p>
          <w:p w14:paraId="47899051" w14:textId="77777777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D401F" w:rsidRPr="005D222B" w14:paraId="4EC73D63" w14:textId="77777777" w:rsidTr="005E7BC0">
        <w:tc>
          <w:tcPr>
            <w:tcW w:w="9016" w:type="dxa"/>
            <w:gridSpan w:val="3"/>
          </w:tcPr>
          <w:p w14:paraId="51367074" w14:textId="0C0149DF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Cysylltiadau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â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deilliannau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:</w:t>
            </w:r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Bydd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y plant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deal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os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rydych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gyda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pwys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flawd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pwys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fenyn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hyd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oed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edrych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yna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fwy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 un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na’r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llall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yna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cyfanswm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hafal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or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ddau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nid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oes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yna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mwy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nag un nag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yr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llall</w:t>
            </w:r>
            <w:proofErr w:type="spellEnd"/>
          </w:p>
          <w:p w14:paraId="232D6585" w14:textId="31AE0D66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Links to outcomes:</w:t>
            </w:r>
          </w:p>
          <w:p w14:paraId="1F9C6B25" w14:textId="77777777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D401F" w:rsidRPr="005D222B" w14:paraId="00B8DA64" w14:textId="77777777" w:rsidTr="009867D0">
        <w:tc>
          <w:tcPr>
            <w:tcW w:w="9016" w:type="dxa"/>
            <w:gridSpan w:val="3"/>
          </w:tcPr>
          <w:p w14:paraId="62B62511" w14:textId="77777777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D401F" w:rsidRPr="005D222B" w14:paraId="415629BB" w14:textId="77777777" w:rsidTr="00C228D8">
        <w:tc>
          <w:tcPr>
            <w:tcW w:w="9016" w:type="dxa"/>
            <w:gridSpan w:val="3"/>
          </w:tcPr>
          <w:p w14:paraId="4E9EE04E" w14:textId="47BD6B1A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Iechyd a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diogelwch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:</w:t>
            </w:r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Mae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angen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sichrau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gwyrio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os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yna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unrhyw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alergeddu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gyda’r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plant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cyn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mynd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ymlaen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48C2A82D" w14:textId="216BD88B" w:rsidR="005C233E" w:rsidRPr="005D222B" w:rsidRDefault="005C233E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Defynddio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bowlen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plastig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os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mae’r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bolwen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cwympo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ni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fydd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tori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rhai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sydd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wedi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wneud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allan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gwydr</w:t>
            </w:r>
            <w:proofErr w:type="spellEnd"/>
          </w:p>
          <w:p w14:paraId="6CE8FD9C" w14:textId="25C14360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Health and safety:</w:t>
            </w:r>
          </w:p>
        </w:tc>
      </w:tr>
      <w:tr w:rsidR="00ED401F" w:rsidRPr="005D222B" w14:paraId="53B51514" w14:textId="77777777" w:rsidTr="00377188">
        <w:tc>
          <w:tcPr>
            <w:tcW w:w="9016" w:type="dxa"/>
            <w:gridSpan w:val="3"/>
          </w:tcPr>
          <w:p w14:paraId="5EA2868B" w14:textId="03186115" w:rsidR="005C233E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Rôl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oedolyn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oedolion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:</w:t>
            </w:r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Esbonio’r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dasg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creu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cacen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cael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pob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plenty I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cesisio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pwyso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un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pwys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or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cynhwysion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esbonio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/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gofyn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os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yna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mwy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neu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llai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cynhwysion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neu pa un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sydd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pwyso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>mwy</w:t>
            </w:r>
            <w:proofErr w:type="spellEnd"/>
            <w:r w:rsidR="005C233E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59ACC2AC" w14:textId="02428170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Role of adult/adults:</w:t>
            </w:r>
          </w:p>
        </w:tc>
      </w:tr>
      <w:tr w:rsidR="00ED401F" w:rsidRPr="005D222B" w14:paraId="14832E3A" w14:textId="77777777" w:rsidTr="00D44073">
        <w:tc>
          <w:tcPr>
            <w:tcW w:w="9016" w:type="dxa"/>
            <w:gridSpan w:val="3"/>
          </w:tcPr>
          <w:p w14:paraId="64F67CE0" w14:textId="77777777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Y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weithgaredd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:</w:t>
            </w:r>
          </w:p>
          <w:p w14:paraId="5F218AB2" w14:textId="60E9487F" w:rsidR="00ED401F" w:rsidRPr="005D222B" w:rsidRDefault="00ED401F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The activity:</w:t>
            </w:r>
          </w:p>
          <w:p w14:paraId="42997751" w14:textId="13F9BBB5" w:rsidR="00ED401F" w:rsidRPr="005D222B" w:rsidRDefault="00945C93" w:rsidP="005D222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I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dechrau’r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weithgaredd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bydd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angen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oedolyn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casglu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adnoddau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paratoi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trwy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rhoi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cynhysion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a’r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bowlen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clorian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pwyso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llwyau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pren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bwrdd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Yna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angen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oedolyn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esbonio’r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weithgaredd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sef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creu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cacen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penblwydd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Mae’r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oedolyn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yna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mynd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ati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esbonio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gofyn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ir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plant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faent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 bob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cynhwysiant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sydd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angen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ol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I bob un or plant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grwp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cael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cyfle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I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bwysio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cynhwysiant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defnyddio’r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clorian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pwyso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angen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ir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oedolyn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gofyn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plant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barn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nhw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pa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cynhwysiant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sydd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pwyso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mwy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blawd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menyn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swigr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neu’r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wyau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a pam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maent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cred</w:t>
            </w:r>
            <w:r w:rsidR="00896390" w:rsidRPr="005D222B">
              <w:rPr>
                <w:rFonts w:ascii="Times New Roman" w:hAnsi="Times New Roman" w:cs="Times New Roman"/>
                <w:sz w:val="24"/>
                <w:szCs w:val="24"/>
              </w:rPr>
              <w:t>u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bod y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cynhwysiant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yna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pwyso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mwy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Yna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angen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oedolyn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cesio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cael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y plant I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ddeall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hyd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oed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edrych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yna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mwy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flawd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na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siwgr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maent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pwyso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un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peth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felly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yna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nifer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hafal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flawd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swigr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ond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rheswm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edrych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yna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fwy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flawd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na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siwgr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yw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oherwydd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blawd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pwyso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llai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na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siwgr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felly </w:t>
            </w:r>
            <w:proofErr w:type="gram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er 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mwyn</w:t>
            </w:r>
            <w:proofErr w:type="spellEnd"/>
            <w:proofErr w:type="gram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cael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un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faent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angen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fwy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flawd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pwyso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un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faent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siwgr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felly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maent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hafal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Wedyn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twy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defnyddio’r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cynhwysion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angen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ir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oedolyn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creu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cwestiynnau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mathamategol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er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engraifft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os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gen I </w:t>
            </w:r>
            <w:proofErr w:type="spellStart"/>
            <w:r w:rsidR="00896390" w:rsidRPr="005D222B">
              <w:rPr>
                <w:rFonts w:ascii="Times New Roman" w:hAnsi="Times New Roman" w:cs="Times New Roman"/>
                <w:sz w:val="24"/>
                <w:szCs w:val="24"/>
              </w:rPr>
              <w:t>dau</w:t>
            </w:r>
            <w:proofErr w:type="spellEnd"/>
            <w:r w:rsidR="00896390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cant gram</w:t>
            </w: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fl</w:t>
            </w:r>
            <w:r w:rsidR="00896390" w:rsidRPr="005D222B">
              <w:rPr>
                <w:rFonts w:ascii="Times New Roman" w:hAnsi="Times New Roman" w:cs="Times New Roman"/>
                <w:sz w:val="24"/>
                <w:szCs w:val="24"/>
              </w:rPr>
              <w:t>aw</w:t>
            </w: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a</w:t>
            </w:r>
            <w:r w:rsidR="00896390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96390" w:rsidRPr="005D222B">
              <w:rPr>
                <w:rFonts w:ascii="Times New Roman" w:hAnsi="Times New Roman" w:cs="Times New Roman"/>
                <w:sz w:val="24"/>
                <w:szCs w:val="24"/>
              </w:rPr>
              <w:t>dau</w:t>
            </w:r>
            <w:proofErr w:type="spellEnd"/>
            <w:r w:rsidR="00896390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cant gram</w:t>
            </w: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siwgr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sawl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896390" w:rsidRPr="005D222B">
              <w:rPr>
                <w:rFonts w:ascii="Times New Roman" w:hAnsi="Times New Roman" w:cs="Times New Roman"/>
                <w:sz w:val="24"/>
                <w:szCs w:val="24"/>
              </w:rPr>
              <w:t>gram</w:t>
            </w: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cynhwysion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sydd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gen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, neu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os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gen I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wyth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96390" w:rsidRPr="005D222B">
              <w:rPr>
                <w:rFonts w:ascii="Times New Roman" w:hAnsi="Times New Roman" w:cs="Times New Roman"/>
                <w:sz w:val="24"/>
                <w:szCs w:val="24"/>
              </w:rPr>
              <w:t>dau</w:t>
            </w:r>
            <w:proofErr w:type="spellEnd"/>
            <w:r w:rsidR="00896390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cant gram</w:t>
            </w: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flawd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rwyf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rhoi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896390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cant gram o </w:t>
            </w: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flawd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cymysgedd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faent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flawd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sydd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ol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diwedd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, ac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efallai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ol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ir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cymygedd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cael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greu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gofyn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ir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plant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os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96390" w:rsidRPr="005D222B">
              <w:rPr>
                <w:rFonts w:ascii="Times New Roman" w:hAnsi="Times New Roman" w:cs="Times New Roman"/>
                <w:sz w:val="24"/>
                <w:szCs w:val="24"/>
              </w:rPr>
              <w:t>dau</w:t>
            </w:r>
            <w:proofErr w:type="spellEnd"/>
            <w:r w:rsidR="00896390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cant </w:t>
            </w:r>
            <w:proofErr w:type="gramStart"/>
            <w:r w:rsidR="00896390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gram </w:t>
            </w: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</w:t>
            </w:r>
            <w:proofErr w:type="gram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bob un or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cynhwysion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sawl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896390" w:rsidRPr="005D222B">
              <w:rPr>
                <w:rFonts w:ascii="Times New Roman" w:hAnsi="Times New Roman" w:cs="Times New Roman"/>
                <w:sz w:val="24"/>
                <w:szCs w:val="24"/>
              </w:rPr>
              <w:t>gram</w:t>
            </w:r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sydd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>cymysgedd</w:t>
            </w:r>
            <w:proofErr w:type="spellEnd"/>
            <w:r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Ac </w:t>
            </w:r>
            <w:proofErr w:type="spellStart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>orffen</w:t>
            </w:r>
            <w:proofErr w:type="spellEnd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>gofyn</w:t>
            </w:r>
            <w:proofErr w:type="spellEnd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>iddyn</w:t>
            </w:r>
            <w:proofErr w:type="spellEnd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>nhw</w:t>
            </w:r>
            <w:proofErr w:type="spellEnd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>beth</w:t>
            </w:r>
            <w:proofErr w:type="spellEnd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>maent</w:t>
            </w:r>
            <w:proofErr w:type="spellEnd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>credu</w:t>
            </w:r>
            <w:proofErr w:type="spellEnd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>sydd</w:t>
            </w:r>
            <w:proofErr w:type="spellEnd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>mynd</w:t>
            </w:r>
            <w:proofErr w:type="spellEnd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I </w:t>
            </w:r>
            <w:proofErr w:type="spellStart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>ddigwydd</w:t>
            </w:r>
            <w:proofErr w:type="spellEnd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>ir</w:t>
            </w:r>
            <w:proofErr w:type="spellEnd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>cacen</w:t>
            </w:r>
            <w:proofErr w:type="spellEnd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>ol</w:t>
            </w:r>
            <w:proofErr w:type="spellEnd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>iddo</w:t>
            </w:r>
            <w:proofErr w:type="spellEnd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>ddod</w:t>
            </w:r>
            <w:proofErr w:type="spellEnd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>allan</w:t>
            </w:r>
            <w:proofErr w:type="spellEnd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 xml:space="preserve"> or </w:t>
            </w:r>
            <w:proofErr w:type="spellStart"/>
            <w:r w:rsidR="00827B0F" w:rsidRPr="005D222B">
              <w:rPr>
                <w:rFonts w:ascii="Times New Roman" w:hAnsi="Times New Roman" w:cs="Times New Roman"/>
                <w:sz w:val="24"/>
                <w:szCs w:val="24"/>
              </w:rPr>
              <w:t>popty</w:t>
            </w:r>
            <w:proofErr w:type="spellEnd"/>
          </w:p>
        </w:tc>
      </w:tr>
    </w:tbl>
    <w:p w14:paraId="3BACCC0C" w14:textId="6F1CBF20" w:rsidR="00896390" w:rsidRPr="005D222B" w:rsidRDefault="00896390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CDD1581" w14:textId="088EB87A" w:rsidR="00896390" w:rsidRPr="005D222B" w:rsidRDefault="00896390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647E627" w14:textId="6F554B18" w:rsidR="00896390" w:rsidRPr="005D222B" w:rsidRDefault="00896390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62ECB42" w14:textId="3C38806A" w:rsidR="00896390" w:rsidRPr="005D222B" w:rsidRDefault="00896390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EA32963" w14:textId="3477B4B9" w:rsidR="00896390" w:rsidRPr="005D222B" w:rsidRDefault="00896390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3D7308D" w14:textId="77777777" w:rsidR="00EA5AFC" w:rsidRDefault="00EA5AFC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ABF497C" w14:textId="77777777" w:rsidR="00EA5AFC" w:rsidRDefault="00EA5AFC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1A7BFCD" w14:textId="216E97B9" w:rsidR="00896390" w:rsidRPr="005D222B" w:rsidRDefault="00896390" w:rsidP="00EA5AFC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Gwerthusiad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>.</w:t>
      </w:r>
    </w:p>
    <w:p w14:paraId="756FD36E" w14:textId="450431CA" w:rsidR="00690D13" w:rsidRPr="005D222B" w:rsidRDefault="00896390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D222B">
        <w:rPr>
          <w:rFonts w:ascii="Times New Roman" w:hAnsi="Times New Roman" w:cs="Times New Roman"/>
          <w:sz w:val="24"/>
          <w:szCs w:val="24"/>
        </w:rPr>
        <w:t>Teimlaf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cynllun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eithaf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heriol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plant or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oedran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teimlaf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oedran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abl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thalentog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enwdig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herio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herio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cyraedd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potenisal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llawn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herio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hwylus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nag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eistedd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amgylch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bwrdd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cwis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>.</w:t>
      </w:r>
      <w:r w:rsidR="00B97E22" w:rsidRPr="005D222B">
        <w:rPr>
          <w:rFonts w:ascii="Times New Roman" w:hAnsi="Times New Roman" w:cs="Times New Roman"/>
          <w:sz w:val="24"/>
          <w:szCs w:val="24"/>
        </w:rPr>
        <w:t xml:space="preserve"> Mae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sawl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cryfder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nghynllun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llwyddo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ddod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B97E22" w:rsidRPr="005D222B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mathemategol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weithgaredd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helpu’r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Mae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waith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Piaget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ganddo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weithredol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Teimlaf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gallaf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cymrud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ofal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cynlllunio’r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iechyd a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diogelwch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gwyrio’r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dechrau’r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diheintio’r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ddiogel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Teimlaf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adnodd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agnen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nodi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peth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ag all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help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oeddwn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nodi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nag un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llwy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bren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nag un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bdo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cymsgedd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cymysgedd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fawr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allwn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paratoi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pump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cymysgedd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bach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a bod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cymysgedd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bersonnol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teimlaf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gallaf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dewis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7E22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B97E22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amlwg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y pump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bethau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ddosbarth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, felly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teimlaf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byddai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bd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syniad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well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cymrud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y pump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gegin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amlwg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s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symud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ir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gegin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iehyd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diogelwch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cymrud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ystyriaeth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cyllyll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siarp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popty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posibilrwydd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llosgi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symud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aradal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siawns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or plant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canolbwyntio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tarfu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lan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ir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grwp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amgylch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amlwg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plant ag ADY felly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cynllun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addasu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plant ADY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ir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person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addysu’r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barod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dibynu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pa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mmor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difrfiol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ADY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moments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ydynt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hapus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teimlo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usel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grac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ac felly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hapus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ddigoel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Piaget, Bruner a Liebeck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gyd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pwysleisio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ymarferol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cychwy</w:t>
      </w:r>
      <w:r w:rsidR="00690D13" w:rsidRPr="005D222B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pwynt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Gifford (2008)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nodi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cefnogaeth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niwrowyddonol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. Mae plant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chwilfrydig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archwilio'r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o'u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cwmpas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lastRenderedPageBreak/>
        <w:t>bodd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. Gall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r w:rsidR="003170E3" w:rsidRPr="005D222B">
        <w:rPr>
          <w:rFonts w:ascii="Times New Roman" w:hAnsi="Times New Roman" w:cs="Times New Roman"/>
          <w:sz w:val="24"/>
          <w:szCs w:val="24"/>
        </w:rPr>
        <w:t xml:space="preserve">er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cefnogi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mathemategol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. Un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teganau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="003170E3"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cyfer</w:t>
      </w:r>
      <w:proofErr w:type="spellEnd"/>
      <w:proofErr w:type="gram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gydnabod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potensial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mathemategol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teganau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gallant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rhyngweithio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ochr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ochr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geirfa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briodol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gofyn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mwyaf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potensial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70E3" w:rsidRPr="005D222B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3170E3" w:rsidRPr="005D222B">
        <w:rPr>
          <w:rFonts w:ascii="Times New Roman" w:hAnsi="Times New Roman" w:cs="Times New Roman"/>
          <w:sz w:val="24"/>
          <w:szCs w:val="24"/>
        </w:rPr>
        <w:t>.</w:t>
      </w:r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Enghreifftiau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gyfle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ddatrys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theganau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chwilio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fricsen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ddarn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rywfaint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maint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ffitio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bwlch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Tacluso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gofyn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gennym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ni’r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siswrn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gyd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?’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Gallai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blentyn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siswrn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rac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bâr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siswrn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ynddo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ddweud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bod un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pâr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goll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Awgrymodd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broblem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gwrando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The Three Bears, plant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herio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deunyddiau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modelu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sothach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blychau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pecynnu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cardbord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wedi'u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hailgylchu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darnau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ffabrig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gwelyau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tedi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bêrs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Gallai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gefnogi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gyda'r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ynghylch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690D13" w:rsidRPr="005D222B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dedi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ffitio'r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gwelyau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mathemategol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fwydo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gynllunio'r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camau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nesaf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plant. Gall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gynllunio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tymor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byr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benderfynu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pa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gwestiwn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ofyn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her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gosod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unwaith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, neu gall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dymor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hwy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benderfynu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pa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fathemategol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dylid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cyflwyno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drannoeth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nesaf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neu'r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tymor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nesaf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Erbyn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bod plant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8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cyfrif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grisiau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feintiau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Byddant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cyfarfod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pedwar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gweithrediad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adio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tynnu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lluosi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rhannu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Dylent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feddu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rywfaint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siâp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gofod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mesurau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Dylent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chymhwyso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fathemategol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gyd-destunau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ddatrys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ddefnyddiol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gall plant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hon gofio a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dwyn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gof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rai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ffeithiau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mathemategol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gyflym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bondiau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rhif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thablau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="00690D13" w:rsidRPr="005D222B">
        <w:rPr>
          <w:rFonts w:ascii="Times New Roman" w:hAnsi="Times New Roman" w:cs="Times New Roman"/>
          <w:sz w:val="24"/>
          <w:szCs w:val="24"/>
        </w:rPr>
        <w:t>lluosi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,</w:t>
      </w:r>
      <w:proofErr w:type="gram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y gallant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ddiweddarach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datrys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 w:rsidR="00690D13" w:rsidRPr="005D222B">
        <w:rPr>
          <w:rFonts w:ascii="Times New Roman" w:hAnsi="Times New Roman" w:cs="Times New Roman"/>
          <w:sz w:val="24"/>
          <w:szCs w:val="24"/>
        </w:rPr>
        <w:t>.</w:t>
      </w:r>
    </w:p>
    <w:p w14:paraId="42946CFE" w14:textId="532635C6" w:rsidR="00690D13" w:rsidRPr="005D222B" w:rsidRDefault="00690D13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AE71CB2" w14:textId="30D4E396" w:rsidR="00690D13" w:rsidRPr="005D222B" w:rsidRDefault="00690D13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D222B">
        <w:rPr>
          <w:rFonts w:ascii="Times New Roman" w:hAnsi="Times New Roman" w:cs="Times New Roman"/>
          <w:sz w:val="24"/>
          <w:szCs w:val="24"/>
        </w:rPr>
        <w:t>Trafodaeth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ED13B1D" w14:textId="7DE79652" w:rsidR="00690D13" w:rsidRPr="005D222B" w:rsidRDefault="00690D13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D222B">
        <w:rPr>
          <w:rFonts w:ascii="Times New Roman" w:hAnsi="Times New Roman" w:cs="Times New Roman"/>
          <w:sz w:val="24"/>
          <w:szCs w:val="24"/>
        </w:rPr>
        <w:t xml:space="preserve">Mae plant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trwy'r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amgylcheddau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Fe'u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defnyddir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ymuno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lleoliad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ffurfiol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meithrinfa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cyn-ysgol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sefyllfa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bodd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lastRenderedPageBreak/>
        <w:t>fathemategol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ddigwydd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fanteisio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lleoedd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5D222B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adeiledig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Gallai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ffinio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lleoliad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ymhellach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ffwrdd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golygu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taith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Gall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lleoliadau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gyfarwydd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anghyfarwydd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modd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diddorol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lleoliadau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dan do.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leoliadau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apelio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ddiddordebau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plant a gallant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ddefnyddiol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ysgogi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ffyrdd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mathemategol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(Askew et al., 1997)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cynradd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mwyaf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credu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weld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cysylltiadau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cysylltiadau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mathemategol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gynrychioliadau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fathemateg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bodoli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eisoes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addysgu'n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seiliedig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ddeialog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athro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cysylltiadau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hamlygu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>.</w:t>
      </w:r>
    </w:p>
    <w:p w14:paraId="391A9582" w14:textId="7EC01977" w:rsidR="00690D13" w:rsidRPr="005D222B" w:rsidRDefault="00690D13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D222B">
        <w:rPr>
          <w:rFonts w:ascii="Times New Roman" w:hAnsi="Times New Roman" w:cs="Times New Roman"/>
          <w:sz w:val="24"/>
          <w:szCs w:val="24"/>
        </w:rPr>
        <w:t xml:space="preserve">Mae plant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cyflwyno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fathemategol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haniaethol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rhy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gynnar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O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chael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hi'n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anodd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hystyr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fwriadol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rydyn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ni'n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cysyniadau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graddau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cynnar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ysgogi'r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eisoes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hadnabod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cyfarwyddyd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Piaget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ngham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cyntaf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ddatblygiad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ydym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alw'n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gam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myfyrwyr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rydym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straeon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ysgogi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trafodaeth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ddosbarth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straeon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ymadroddion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uchod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)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eisoes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hadnabod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ddeall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cysyniad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ddechrau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benodol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eitemau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ffwrdd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ngham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y cam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deunyddiau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rydym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concrit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ymarferol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y gall plant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cyffwrdd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trin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ymhellach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nodweddiadol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athro'n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gofyn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>: “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saith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broga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foncyff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neidio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ffwrdd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faint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?”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Byddai'r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actio'r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senario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cownteri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ddelweddu'r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broblem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>.</w:t>
      </w:r>
      <w:r w:rsidR="00934494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y cam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culhau'n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fawr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oddi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bopeth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y cam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blaenorol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sydyn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all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myfyriwr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fwyta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”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blociau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na'r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cownteri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union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allant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colli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torri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na'u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gwario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hawdd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Ac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allant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redeg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ffwrdd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hedfan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ffwrdd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neidio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ffwrdd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chwaith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Gyda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deunyddiau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concrit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lleihau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â hi” neu “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orchuddio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”.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modd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lluniadau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2D,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allwn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dileu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croesi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>.</w:t>
      </w:r>
    </w:p>
    <w:p w14:paraId="0EF6F79A" w14:textId="53D16A1E" w:rsidR="00F52CDC" w:rsidRPr="005D222B" w:rsidRDefault="00F52CDC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D222B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syniad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gamau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nysgu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mathemategol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plant (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fwyaf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gysylltiedig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Bellach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lwybrau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/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disodli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Piaget). Mae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gymharol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diweddar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fathemateg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Daro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et al., 2011) ac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lastRenderedPageBreak/>
        <w:t>herwydd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dal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o dan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Cyfeirir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lwybrau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taflwybrau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nodi'r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dilyniannau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berthnasol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ystyr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gyffredinol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ddatblygiad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meysydd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amrywiol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e.e.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Fosnot &amp;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Dolk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2001;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Sarama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&amp; Clements, 2009; van den Heuvel-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Panhuizen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2008).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adroddiad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rhagweld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llwybrau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cyffredinol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sylfaen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dehongli'r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mathemategol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cyd-destunau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ddosbarth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profiadau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cyd-fynd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>.</w:t>
      </w:r>
    </w:p>
    <w:p w14:paraId="23E0F0C5" w14:textId="66D9D7A1" w:rsidR="00F52CDC" w:rsidRPr="005D222B" w:rsidRDefault="00DF6DBF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cymrud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chreu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mathametegol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ag ADY neu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beidio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tywod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gwybl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pwynt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rhoi’r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tywod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ceisio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mathamtegol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nei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yw’r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canolbwyntio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law.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gennych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dwli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peintio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haws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greu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gwybod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lwyddo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mwynhau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y pen draw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sgilaiu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safon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gorau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posibl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>.</w:t>
      </w:r>
    </w:p>
    <w:p w14:paraId="4E323C37" w14:textId="6974296D" w:rsidR="00DF6DBF" w:rsidRPr="005D222B" w:rsidRDefault="00DF6DBF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Esboniad</w:t>
      </w:r>
      <w:proofErr w:type="spellEnd"/>
    </w:p>
    <w:p w14:paraId="7F6D3878" w14:textId="400EDBFD" w:rsidR="005D222B" w:rsidRPr="005D222B" w:rsidRDefault="00DF6DBF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D222B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un mor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lleoliad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dibynnol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arnyn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gofal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ddatlygu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amlwg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sawl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benderfyniad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orau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amlwg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ydynt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gweithgareddd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pletyn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paratoi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cyfan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fuddio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afrif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monitro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cynudd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un mor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anodd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hi a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amlwg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teimlo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gyfforddus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pan ma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gweud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wrthyn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reit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heddiw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rydych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chi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gyd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plant o dan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straen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arsylwi’r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plant pan mor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bosib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er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datbylgiad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anodd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pump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chwech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debygol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iaewn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copiio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frind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rhywun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grwp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sialens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weld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datblygu’n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fathamategol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222B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Pr="005D222B">
        <w:rPr>
          <w:rFonts w:ascii="Times New Roman" w:hAnsi="Times New Roman" w:cs="Times New Roman"/>
          <w:sz w:val="24"/>
          <w:szCs w:val="24"/>
        </w:rPr>
        <w:t xml:space="preserve">. </w:t>
      </w:r>
      <w:r w:rsidR="00EA08FE" w:rsidRPr="005D222B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cynydd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monitro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raddfa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er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engraifft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prawf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marc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lastRenderedPageBreak/>
        <w:t>ceal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cofnodi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ir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pa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mor bell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fis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fis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fonitro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grwp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rydych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roi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elfennau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mathamategol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ynddo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arsylwi’r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grwp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cofnodi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pwy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gweud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hawdd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pwy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cadw’n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dawel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drysi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rydych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safbwynt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grwp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bach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pwy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agnen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cyngor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pwy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er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raddfa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grwp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mawr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cyfan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posib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siop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ir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faent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talu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faent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agnen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derbyn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cywir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.  Er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engraifft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tywod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dwr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modd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cyfaint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proofErr w:type="gramStart"/>
      <w:r w:rsidR="00EA08FE" w:rsidRPr="005D222B">
        <w:rPr>
          <w:rFonts w:ascii="Times New Roman" w:hAnsi="Times New Roman" w:cs="Times New Roman"/>
          <w:sz w:val="24"/>
          <w:szCs w:val="24"/>
        </w:rPr>
        <w:t>dwysedd,datrys</w:t>
      </w:r>
      <w:proofErr w:type="spellEnd"/>
      <w:proofErr w:type="gram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amcangyfrif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pwysau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ir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monitro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plant.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myd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monitro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proofErr w:type="gramStart"/>
      <w:r w:rsidR="00EA08FE" w:rsidRPr="005D222B">
        <w:rPr>
          <w:rFonts w:ascii="Times New Roman" w:hAnsi="Times New Roman" w:cs="Times New Roman"/>
          <w:sz w:val="24"/>
          <w:szCs w:val="24"/>
        </w:rPr>
        <w:t>gwerthuso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 tri</w:t>
      </w:r>
      <w:proofErr w:type="gram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dull</w:t>
      </w:r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nodi: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canlyniad-ganolog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adeiladol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atblygol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r w:rsidR="00EA08FE" w:rsidRPr="005D222B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egwyddorion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ac offer</w:t>
      </w:r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prosiectau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uchelgais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gyfrannu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system</w:t>
      </w:r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arloesi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amrywio'n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fawr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gweledigaeth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realiti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, y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prosesau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parhaus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canlyniadau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gefnogi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>,</w:t>
      </w:r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rheoli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addasu'r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prosesau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Penderfynu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pa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ddull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gorau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dibynnu'n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fawr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natur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gyd-destun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="00EA08FE" w:rsidRPr="005D222B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amcanion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monitro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gwerthuso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ymarferol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, gall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dymunol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detholiad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ddulliau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er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cyfuno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pwyntiau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A08FE" w:rsidRPr="005D222B">
        <w:rPr>
          <w:rFonts w:ascii="Times New Roman" w:hAnsi="Times New Roman" w:cs="Times New Roman"/>
          <w:sz w:val="24"/>
          <w:szCs w:val="24"/>
        </w:rPr>
        <w:t>cryf</w:t>
      </w:r>
      <w:proofErr w:type="spellEnd"/>
      <w:r w:rsidR="00EA08FE" w:rsidRPr="005D222B">
        <w:rPr>
          <w:rFonts w:ascii="Times New Roman" w:hAnsi="Times New Roman" w:cs="Times New Roman"/>
          <w:sz w:val="24"/>
          <w:szCs w:val="24"/>
        </w:rPr>
        <w:t>.</w:t>
      </w:r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Rydym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galw'r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mwyaf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diweddar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fonotoreiddio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gwerthuso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-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cyfrif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atblygol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(Voss et al., 2006). Mae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atblygol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canolbwyntio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broses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grwpiau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actorion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rhwydweithiau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o ran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sefydliadol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atblyg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sail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adeiladol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gweithredu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ymhellach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cyfranogwyr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rhwydwaith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cyfnewid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safbwyntiau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personol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chymhellion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dadlau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rhagdybiaethau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hanfodion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gwerthoedd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normau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cyd-destun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sefydliadol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gweithredu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ynddo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modd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, gallant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ddod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gytundebau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amrywiol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ynghylch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gweithredoedd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posibl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monitro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atblygol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tybio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all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arloesi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system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ddigwydd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oni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bai bod y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sefydliadau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deddfau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rheoliadau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diwylliant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ati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parhau'r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anghynaliadwy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cyfredol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arferion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Mierlo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, 2010a). Y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arweiniol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monitro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atblygol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5D222B" w:rsidRPr="005D222B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arloesi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ysgogi'r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union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brosesau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at a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arferion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cyfredol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partïon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rhyngddibynnol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Cryfder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y dull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seiliedig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ynddo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telerau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systemau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cwestiynir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arferion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cyfredol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nod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system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gyflawn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. Am y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rheswm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addawol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prosiectau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mai'r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uchelgais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cyfrannu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arloesi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system.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fu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monitro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atblygol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eto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weithredu'n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ymarferol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prin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phrofiad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ohono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lastRenderedPageBreak/>
        <w:t>Mae'n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gofyn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ymrwymiad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diffuant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ymdrech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ddwys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hunan-fonitro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bosibl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prin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bosibl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cysylltiedig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Rhyngweithiol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Regeer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et al., 2009),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Monitro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Proses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Atblygol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Monitro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Atblygol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waith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Monitro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Adweithiol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="005D222B" w:rsidRPr="005D222B">
        <w:rPr>
          <w:rFonts w:ascii="Times New Roman" w:hAnsi="Times New Roman" w:cs="Times New Roman"/>
          <w:sz w:val="24"/>
          <w:szCs w:val="24"/>
        </w:rPr>
        <w:t>Waith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wedi</w:t>
      </w:r>
      <w:proofErr w:type="spellEnd"/>
      <w:proofErr w:type="gram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bennaf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gynhaliwyd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nghyd-destun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amaethyddiaeth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Iseldiroedd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monotoring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gwerthuso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adeiladol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tybio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mai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modur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ddatblygiad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newyddbethau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phrosesau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cyflawni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ryngweithio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thrafod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(Guba a Lincoln, 1989).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Cyd-ddealltwriaeth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chyfnewid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profiadau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cefnogi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gwella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Adeiladwr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dulliau'n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canolbwyntio'n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helaeth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fonitro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gwerthuso'r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broses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ydynt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diffinio'r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”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tynnu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ba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mor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prosesau'n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cychwyn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estyn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”.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canolog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rhannu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profiadau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safbwyntiau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Gwneir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dadansoddiad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materion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pwysicaf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sail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straeon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ynghyd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storïwyr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myfyrio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gamau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pellach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posibl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M&amp;E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cysylltiedig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Learning Histories (Kleiner a Roth, 1997),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gweler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Rhwydweithiau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Hanesion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Gwerthuso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Ymatebol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Abma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Widdershoven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, 2005). Dull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Mwyaf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Sylweddol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Mae Change (Davies a Dart, 2005)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o dan y dull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Cryfder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adeiladol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ysgogi'r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cyfnewid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safbwyntiau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mewnwelediad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da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prosesau'n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esblygu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mewnwelediadau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werth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prosesu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perthnasoedd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neu'r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rhwydwaith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gryfhau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canlyniadau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monitro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gwerthuso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benodol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, gall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adeiladol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canlyniadau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ymyrraeth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anrhagweladwy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broses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anghyffyrddadwy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lwybrau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ffactorau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cydberthynol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actorion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dan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safbwyntiau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canolog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hachosion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ffenomen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gyffredin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prosiectau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arloesi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. Gall y math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gynyddu'r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gefnogaeth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. Un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gwendid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y dull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mewnwelediadau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yw'n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hawdd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trosglwyddo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na'u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cyfnewid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gyda'r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gymryd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y broses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monotoring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gwerthuso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. Gall un trap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canolbwyntio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cymaint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gyfnewid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safbwyntiau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nes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bwriad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gyfrannu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gwirioneddol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5D222B" w:rsidRPr="005D222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222B" w:rsidRPr="005D222B">
        <w:rPr>
          <w:rFonts w:ascii="Times New Roman" w:hAnsi="Times New Roman" w:cs="Times New Roman"/>
          <w:sz w:val="24"/>
          <w:szCs w:val="24"/>
        </w:rPr>
        <w:t>anghofio</w:t>
      </w:r>
      <w:proofErr w:type="spellEnd"/>
    </w:p>
    <w:p w14:paraId="0E2B453F" w14:textId="77777777" w:rsidR="005D222B" w:rsidRPr="005D222B" w:rsidRDefault="005D222B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E4278AC" w14:textId="77777777" w:rsidR="005D222B" w:rsidRPr="005D222B" w:rsidRDefault="005D222B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A621C73" w14:textId="20EA5639" w:rsidR="00690D13" w:rsidRPr="005D222B" w:rsidRDefault="00690D13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8FA98A8" w14:textId="20BF379B" w:rsidR="00690D13" w:rsidRPr="005D222B" w:rsidRDefault="00690D13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2C4EF3A" w14:textId="381A6D92" w:rsidR="00690D13" w:rsidRPr="005D222B" w:rsidRDefault="00690D13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8EA4A49" w14:textId="7F30C0F6" w:rsidR="00690D13" w:rsidRPr="005D222B" w:rsidRDefault="00690D13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C679388" w14:textId="7C938D1D" w:rsidR="00690D13" w:rsidRPr="005D222B" w:rsidRDefault="00690D13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7CAC4BB" w14:textId="05D51308" w:rsidR="00690D13" w:rsidRPr="005D222B" w:rsidRDefault="005D222B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D222B">
        <w:rPr>
          <w:rFonts w:ascii="Times New Roman" w:hAnsi="Times New Roman" w:cs="Times New Roman"/>
          <w:sz w:val="24"/>
          <w:szCs w:val="24"/>
        </w:rPr>
        <w:tab/>
      </w:r>
      <w:r w:rsidRPr="005D222B">
        <w:rPr>
          <w:rFonts w:ascii="Times New Roman" w:hAnsi="Times New Roman" w:cs="Times New Roman"/>
          <w:sz w:val="24"/>
          <w:szCs w:val="24"/>
        </w:rPr>
        <w:tab/>
      </w:r>
      <w:r w:rsidRPr="005D222B">
        <w:rPr>
          <w:rFonts w:ascii="Times New Roman" w:hAnsi="Times New Roman" w:cs="Times New Roman"/>
          <w:sz w:val="24"/>
          <w:szCs w:val="24"/>
        </w:rPr>
        <w:tab/>
      </w:r>
      <w:r w:rsidRPr="005D222B">
        <w:rPr>
          <w:rFonts w:ascii="Times New Roman" w:hAnsi="Times New Roman" w:cs="Times New Roman"/>
          <w:sz w:val="24"/>
          <w:szCs w:val="24"/>
        </w:rPr>
        <w:tab/>
      </w:r>
      <w:r w:rsidR="00690D13" w:rsidRPr="005D222B">
        <w:rPr>
          <w:rFonts w:ascii="Times New Roman" w:hAnsi="Times New Roman" w:cs="Times New Roman"/>
          <w:sz w:val="24"/>
          <w:szCs w:val="24"/>
        </w:rPr>
        <w:tab/>
      </w:r>
      <w:proofErr w:type="spellStart"/>
      <w:r w:rsidR="00690D13" w:rsidRPr="005D222B">
        <w:rPr>
          <w:rFonts w:ascii="Times New Roman" w:hAnsi="Times New Roman" w:cs="Times New Roman"/>
          <w:sz w:val="24"/>
          <w:szCs w:val="24"/>
        </w:rPr>
        <w:t>Cyfeirnodi</w:t>
      </w:r>
      <w:proofErr w:type="spellEnd"/>
    </w:p>
    <w:p w14:paraId="4DF46A37" w14:textId="349BA80F" w:rsidR="00690D13" w:rsidRPr="005D222B" w:rsidRDefault="00690D13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28B0663" w14:textId="71F5D843" w:rsidR="00690D13" w:rsidRPr="005D222B" w:rsidRDefault="000D0EC2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6" w:history="1">
        <w:r w:rsidR="00690D13" w:rsidRPr="005D222B">
          <w:rPr>
            <w:rStyle w:val="Hyperlink"/>
            <w:rFonts w:ascii="Times New Roman" w:hAnsi="Times New Roman" w:cs="Times New Roman"/>
            <w:sz w:val="24"/>
            <w:szCs w:val="24"/>
          </w:rPr>
          <w:t>Taylor &amp; Harris_Final_Proof.pdf (sagepub.com)</w:t>
        </w:r>
      </w:hyperlink>
    </w:p>
    <w:p w14:paraId="3BD4D1B5" w14:textId="41C0FEFA" w:rsidR="00896390" w:rsidRPr="005D222B" w:rsidRDefault="00F52CDC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7" w:history="1">
        <w:r w:rsidRPr="005D222B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Mathematical Language: How to Develop </w:t>
        </w:r>
        <w:proofErr w:type="gramStart"/>
        <w:r w:rsidRPr="005D222B">
          <w:rPr>
            <w:rStyle w:val="Hyperlink"/>
            <w:rFonts w:ascii="Times New Roman" w:hAnsi="Times New Roman" w:cs="Times New Roman"/>
            <w:sz w:val="24"/>
            <w:szCs w:val="24"/>
          </w:rPr>
          <w:t>In</w:t>
        </w:r>
        <w:proofErr w:type="gramEnd"/>
        <w:r w:rsidRPr="005D222B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 Elementary School Math (origoeducation.com)</w:t>
        </w:r>
      </w:hyperlink>
    </w:p>
    <w:p w14:paraId="2402A280" w14:textId="5A47D912" w:rsidR="00F52CDC" w:rsidRPr="005D222B" w:rsidRDefault="00F52CDC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8" w:history="1">
        <w:r w:rsidRPr="005D222B">
          <w:rPr>
            <w:rStyle w:val="Hyperlink"/>
            <w:rFonts w:ascii="Times New Roman" w:hAnsi="Times New Roman" w:cs="Times New Roman"/>
            <w:sz w:val="24"/>
            <w:szCs w:val="24"/>
          </w:rPr>
          <w:t>Mathematics-in-Early-Childhood-and-Primary-Education-children-aged-3-8-years-Volume-17-Definitions-theories-stages-of-development-and-progression-Desk-top-review-of-research-on-mathematics-education.pdf (researchgate.net)</w:t>
        </w:r>
      </w:hyperlink>
    </w:p>
    <w:p w14:paraId="115F661A" w14:textId="0AC2A474" w:rsidR="005D222B" w:rsidRPr="005D222B" w:rsidRDefault="005D222B" w:rsidP="005D22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9" w:history="1">
        <w:r w:rsidRPr="005D222B">
          <w:rPr>
            <w:rStyle w:val="Hyperlink"/>
            <w:rFonts w:ascii="Times New Roman" w:hAnsi="Times New Roman" w:cs="Times New Roman"/>
            <w:sz w:val="24"/>
            <w:szCs w:val="24"/>
          </w:rPr>
          <w:t>185027 (wur.nl)</w:t>
        </w:r>
      </w:hyperlink>
    </w:p>
    <w:sectPr w:rsidR="005D222B" w:rsidRPr="005D222B">
      <w:headerReference w:type="default" r:id="rId10"/>
      <w:footerReference w:type="default" r:id="rId1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67A7B26" w14:textId="77777777" w:rsidR="000D0EC2" w:rsidRDefault="000D0EC2" w:rsidP="00EA5AFC">
      <w:pPr>
        <w:spacing w:after="0" w:line="240" w:lineRule="auto"/>
      </w:pPr>
      <w:r>
        <w:separator/>
      </w:r>
    </w:p>
  </w:endnote>
  <w:endnote w:type="continuationSeparator" w:id="0">
    <w:p w14:paraId="4ABCAF42" w14:textId="77777777" w:rsidR="000D0EC2" w:rsidRDefault="000D0EC2" w:rsidP="00EA5A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0262435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846061" w14:textId="16C0B0BC" w:rsidR="00EA5AFC" w:rsidRDefault="00EA5AF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7D5D225" w14:textId="77777777" w:rsidR="00EA5AFC" w:rsidRDefault="00EA5A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2718E2E" w14:textId="77777777" w:rsidR="000D0EC2" w:rsidRDefault="000D0EC2" w:rsidP="00EA5AFC">
      <w:pPr>
        <w:spacing w:after="0" w:line="240" w:lineRule="auto"/>
      </w:pPr>
      <w:r>
        <w:separator/>
      </w:r>
    </w:p>
  </w:footnote>
  <w:footnote w:type="continuationSeparator" w:id="0">
    <w:p w14:paraId="744F4212" w14:textId="77777777" w:rsidR="000D0EC2" w:rsidRDefault="000D0EC2" w:rsidP="00EA5AF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B5872AF" w14:textId="66287B83" w:rsidR="00EA5AFC" w:rsidRDefault="00EA5AFC">
    <w:pPr>
      <w:pStyle w:val="Header"/>
    </w:pPr>
    <w:r>
      <w:t xml:space="preserve">Llinos Williams </w:t>
    </w:r>
    <w:r>
      <w:tab/>
      <w:t>2005814</w:t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401F"/>
    <w:rsid w:val="000030BC"/>
    <w:rsid w:val="00007670"/>
    <w:rsid w:val="00010238"/>
    <w:rsid w:val="00013D7C"/>
    <w:rsid w:val="00017FF9"/>
    <w:rsid w:val="00032891"/>
    <w:rsid w:val="0003340B"/>
    <w:rsid w:val="00040FC8"/>
    <w:rsid w:val="00050132"/>
    <w:rsid w:val="000521AA"/>
    <w:rsid w:val="0005297D"/>
    <w:rsid w:val="00061A94"/>
    <w:rsid w:val="00066B02"/>
    <w:rsid w:val="00071FC7"/>
    <w:rsid w:val="00077E62"/>
    <w:rsid w:val="00085EF8"/>
    <w:rsid w:val="00091A58"/>
    <w:rsid w:val="000A6AC7"/>
    <w:rsid w:val="000A7E8D"/>
    <w:rsid w:val="000B0E4F"/>
    <w:rsid w:val="000C24DE"/>
    <w:rsid w:val="000D04B7"/>
    <w:rsid w:val="000D0EC2"/>
    <w:rsid w:val="000D6E6B"/>
    <w:rsid w:val="000E3669"/>
    <w:rsid w:val="000F12FB"/>
    <w:rsid w:val="000F54D1"/>
    <w:rsid w:val="000F78BE"/>
    <w:rsid w:val="00100974"/>
    <w:rsid w:val="00102AE5"/>
    <w:rsid w:val="00103C5A"/>
    <w:rsid w:val="00104846"/>
    <w:rsid w:val="00111ADE"/>
    <w:rsid w:val="001123EC"/>
    <w:rsid w:val="00132896"/>
    <w:rsid w:val="0013499E"/>
    <w:rsid w:val="00134DF0"/>
    <w:rsid w:val="00134F2F"/>
    <w:rsid w:val="001364BD"/>
    <w:rsid w:val="00143AD8"/>
    <w:rsid w:val="0014479F"/>
    <w:rsid w:val="0015220F"/>
    <w:rsid w:val="00160D2B"/>
    <w:rsid w:val="0016240F"/>
    <w:rsid w:val="001775E4"/>
    <w:rsid w:val="001944F6"/>
    <w:rsid w:val="001A3ED1"/>
    <w:rsid w:val="001A41CC"/>
    <w:rsid w:val="001A433C"/>
    <w:rsid w:val="001B058B"/>
    <w:rsid w:val="001B4F0B"/>
    <w:rsid w:val="001B6498"/>
    <w:rsid w:val="001B7852"/>
    <w:rsid w:val="001D54C7"/>
    <w:rsid w:val="001E2B27"/>
    <w:rsid w:val="001E33FC"/>
    <w:rsid w:val="001E794A"/>
    <w:rsid w:val="001F36F7"/>
    <w:rsid w:val="001F462B"/>
    <w:rsid w:val="00200E3B"/>
    <w:rsid w:val="0021787A"/>
    <w:rsid w:val="0022037F"/>
    <w:rsid w:val="00220CB1"/>
    <w:rsid w:val="00221027"/>
    <w:rsid w:val="00224596"/>
    <w:rsid w:val="00225099"/>
    <w:rsid w:val="002252D0"/>
    <w:rsid w:val="00226CD2"/>
    <w:rsid w:val="00227468"/>
    <w:rsid w:val="00237673"/>
    <w:rsid w:val="002402C0"/>
    <w:rsid w:val="002519B8"/>
    <w:rsid w:val="0025634B"/>
    <w:rsid w:val="00273441"/>
    <w:rsid w:val="00280026"/>
    <w:rsid w:val="002854BC"/>
    <w:rsid w:val="00286206"/>
    <w:rsid w:val="002936A5"/>
    <w:rsid w:val="002948E7"/>
    <w:rsid w:val="002A1EAA"/>
    <w:rsid w:val="002D0E72"/>
    <w:rsid w:val="002D1A9B"/>
    <w:rsid w:val="002E1937"/>
    <w:rsid w:val="002E2C88"/>
    <w:rsid w:val="002E3399"/>
    <w:rsid w:val="002F44EC"/>
    <w:rsid w:val="00303AD4"/>
    <w:rsid w:val="003048A1"/>
    <w:rsid w:val="0031325F"/>
    <w:rsid w:val="003170E3"/>
    <w:rsid w:val="00323916"/>
    <w:rsid w:val="0032434C"/>
    <w:rsid w:val="00330BB5"/>
    <w:rsid w:val="003424F1"/>
    <w:rsid w:val="00343C9C"/>
    <w:rsid w:val="0035034D"/>
    <w:rsid w:val="00351875"/>
    <w:rsid w:val="00357F55"/>
    <w:rsid w:val="00360F8A"/>
    <w:rsid w:val="00364D47"/>
    <w:rsid w:val="0037258C"/>
    <w:rsid w:val="003737A7"/>
    <w:rsid w:val="003755CA"/>
    <w:rsid w:val="00381FF6"/>
    <w:rsid w:val="00382E7F"/>
    <w:rsid w:val="00382F5C"/>
    <w:rsid w:val="00383640"/>
    <w:rsid w:val="00390161"/>
    <w:rsid w:val="003A192F"/>
    <w:rsid w:val="003A1CB1"/>
    <w:rsid w:val="003A3C0A"/>
    <w:rsid w:val="003A6F91"/>
    <w:rsid w:val="003B38A2"/>
    <w:rsid w:val="003C0635"/>
    <w:rsid w:val="003C1241"/>
    <w:rsid w:val="003E6BA6"/>
    <w:rsid w:val="003F00EE"/>
    <w:rsid w:val="003F3B2D"/>
    <w:rsid w:val="003F4FB8"/>
    <w:rsid w:val="00401850"/>
    <w:rsid w:val="00405D6F"/>
    <w:rsid w:val="00407F93"/>
    <w:rsid w:val="004112C2"/>
    <w:rsid w:val="0042107B"/>
    <w:rsid w:val="0042535E"/>
    <w:rsid w:val="0042744A"/>
    <w:rsid w:val="00430819"/>
    <w:rsid w:val="00435895"/>
    <w:rsid w:val="00437283"/>
    <w:rsid w:val="0044466D"/>
    <w:rsid w:val="00452E64"/>
    <w:rsid w:val="004559FC"/>
    <w:rsid w:val="004650B0"/>
    <w:rsid w:val="00466F6E"/>
    <w:rsid w:val="00472419"/>
    <w:rsid w:val="00473B28"/>
    <w:rsid w:val="00477D4F"/>
    <w:rsid w:val="0048172A"/>
    <w:rsid w:val="00484D35"/>
    <w:rsid w:val="004A4D38"/>
    <w:rsid w:val="004C2ED5"/>
    <w:rsid w:val="004C6DCA"/>
    <w:rsid w:val="004D711F"/>
    <w:rsid w:val="004E0643"/>
    <w:rsid w:val="004F643D"/>
    <w:rsid w:val="005104AB"/>
    <w:rsid w:val="00511351"/>
    <w:rsid w:val="00516623"/>
    <w:rsid w:val="00521E71"/>
    <w:rsid w:val="00530F05"/>
    <w:rsid w:val="00542969"/>
    <w:rsid w:val="00552617"/>
    <w:rsid w:val="00553AF9"/>
    <w:rsid w:val="0056135B"/>
    <w:rsid w:val="00563AD2"/>
    <w:rsid w:val="005675F2"/>
    <w:rsid w:val="00572D7C"/>
    <w:rsid w:val="00575100"/>
    <w:rsid w:val="005757EE"/>
    <w:rsid w:val="00575CCD"/>
    <w:rsid w:val="005761C0"/>
    <w:rsid w:val="00576B9B"/>
    <w:rsid w:val="005833F9"/>
    <w:rsid w:val="005871BE"/>
    <w:rsid w:val="00593834"/>
    <w:rsid w:val="00594382"/>
    <w:rsid w:val="00595F82"/>
    <w:rsid w:val="005977A9"/>
    <w:rsid w:val="005A75DB"/>
    <w:rsid w:val="005B164C"/>
    <w:rsid w:val="005B5159"/>
    <w:rsid w:val="005B65A3"/>
    <w:rsid w:val="005C0529"/>
    <w:rsid w:val="005C233E"/>
    <w:rsid w:val="005C7705"/>
    <w:rsid w:val="005D222B"/>
    <w:rsid w:val="005E423C"/>
    <w:rsid w:val="005E4561"/>
    <w:rsid w:val="005F2E23"/>
    <w:rsid w:val="00600419"/>
    <w:rsid w:val="00600F10"/>
    <w:rsid w:val="006073B6"/>
    <w:rsid w:val="00610736"/>
    <w:rsid w:val="00622A1D"/>
    <w:rsid w:val="00623B95"/>
    <w:rsid w:val="00631774"/>
    <w:rsid w:val="006346B3"/>
    <w:rsid w:val="00635DB9"/>
    <w:rsid w:val="00643553"/>
    <w:rsid w:val="0064424C"/>
    <w:rsid w:val="00644ABB"/>
    <w:rsid w:val="006478E0"/>
    <w:rsid w:val="0065422E"/>
    <w:rsid w:val="00654667"/>
    <w:rsid w:val="00660177"/>
    <w:rsid w:val="00660E2C"/>
    <w:rsid w:val="00666D20"/>
    <w:rsid w:val="0067212D"/>
    <w:rsid w:val="00676B22"/>
    <w:rsid w:val="00681950"/>
    <w:rsid w:val="00690D13"/>
    <w:rsid w:val="006934CA"/>
    <w:rsid w:val="006A0B0D"/>
    <w:rsid w:val="006A2EBD"/>
    <w:rsid w:val="006A47F0"/>
    <w:rsid w:val="006A52E6"/>
    <w:rsid w:val="006B67BF"/>
    <w:rsid w:val="006C0896"/>
    <w:rsid w:val="006C290B"/>
    <w:rsid w:val="006C3839"/>
    <w:rsid w:val="006C5494"/>
    <w:rsid w:val="006E377F"/>
    <w:rsid w:val="006E5F19"/>
    <w:rsid w:val="006F0BB2"/>
    <w:rsid w:val="00705186"/>
    <w:rsid w:val="0070554C"/>
    <w:rsid w:val="00712567"/>
    <w:rsid w:val="00714A99"/>
    <w:rsid w:val="00716A81"/>
    <w:rsid w:val="007174A9"/>
    <w:rsid w:val="00720759"/>
    <w:rsid w:val="00722484"/>
    <w:rsid w:val="00725A8E"/>
    <w:rsid w:val="00732C26"/>
    <w:rsid w:val="00735737"/>
    <w:rsid w:val="00743B79"/>
    <w:rsid w:val="00746E26"/>
    <w:rsid w:val="00757306"/>
    <w:rsid w:val="00757CD3"/>
    <w:rsid w:val="00761122"/>
    <w:rsid w:val="00763B82"/>
    <w:rsid w:val="00766886"/>
    <w:rsid w:val="007710EA"/>
    <w:rsid w:val="0077426E"/>
    <w:rsid w:val="0077741E"/>
    <w:rsid w:val="00782CD8"/>
    <w:rsid w:val="00791BAF"/>
    <w:rsid w:val="007943D4"/>
    <w:rsid w:val="00795CD1"/>
    <w:rsid w:val="007A1665"/>
    <w:rsid w:val="007B3B8B"/>
    <w:rsid w:val="007B50D1"/>
    <w:rsid w:val="007B595E"/>
    <w:rsid w:val="007C643D"/>
    <w:rsid w:val="007D07A1"/>
    <w:rsid w:val="007D234A"/>
    <w:rsid w:val="007E30FC"/>
    <w:rsid w:val="007F04DD"/>
    <w:rsid w:val="007F070E"/>
    <w:rsid w:val="007F2452"/>
    <w:rsid w:val="007F2C16"/>
    <w:rsid w:val="007F6229"/>
    <w:rsid w:val="00800C8B"/>
    <w:rsid w:val="00802904"/>
    <w:rsid w:val="00806E9C"/>
    <w:rsid w:val="00810DB6"/>
    <w:rsid w:val="008178A5"/>
    <w:rsid w:val="0082494E"/>
    <w:rsid w:val="00826271"/>
    <w:rsid w:val="00827B0F"/>
    <w:rsid w:val="00832B43"/>
    <w:rsid w:val="00836D92"/>
    <w:rsid w:val="00840E46"/>
    <w:rsid w:val="00845506"/>
    <w:rsid w:val="00845A68"/>
    <w:rsid w:val="008605F7"/>
    <w:rsid w:val="00861EC6"/>
    <w:rsid w:val="00864A89"/>
    <w:rsid w:val="008655DB"/>
    <w:rsid w:val="00865A6F"/>
    <w:rsid w:val="00866B1A"/>
    <w:rsid w:val="00866EBD"/>
    <w:rsid w:val="00873442"/>
    <w:rsid w:val="008778C4"/>
    <w:rsid w:val="008851E0"/>
    <w:rsid w:val="0088675B"/>
    <w:rsid w:val="00887F30"/>
    <w:rsid w:val="00896390"/>
    <w:rsid w:val="00896A92"/>
    <w:rsid w:val="008A2A34"/>
    <w:rsid w:val="008A6F3F"/>
    <w:rsid w:val="008B5C4D"/>
    <w:rsid w:val="008D00C4"/>
    <w:rsid w:val="008E01BC"/>
    <w:rsid w:val="008E7BF9"/>
    <w:rsid w:val="008F35E4"/>
    <w:rsid w:val="008F3CEE"/>
    <w:rsid w:val="00903954"/>
    <w:rsid w:val="0091097C"/>
    <w:rsid w:val="00913270"/>
    <w:rsid w:val="00913DA0"/>
    <w:rsid w:val="00917435"/>
    <w:rsid w:val="009177B4"/>
    <w:rsid w:val="00921156"/>
    <w:rsid w:val="00924117"/>
    <w:rsid w:val="00926B45"/>
    <w:rsid w:val="0092716A"/>
    <w:rsid w:val="00934494"/>
    <w:rsid w:val="00935E6C"/>
    <w:rsid w:val="00937CC6"/>
    <w:rsid w:val="00945C89"/>
    <w:rsid w:val="00945C93"/>
    <w:rsid w:val="009479B0"/>
    <w:rsid w:val="00954A59"/>
    <w:rsid w:val="00985057"/>
    <w:rsid w:val="0099270E"/>
    <w:rsid w:val="00996517"/>
    <w:rsid w:val="009C544E"/>
    <w:rsid w:val="009D0604"/>
    <w:rsid w:val="009D15BC"/>
    <w:rsid w:val="009D2647"/>
    <w:rsid w:val="009D2822"/>
    <w:rsid w:val="009E5132"/>
    <w:rsid w:val="009F2541"/>
    <w:rsid w:val="009F536F"/>
    <w:rsid w:val="009F5E2B"/>
    <w:rsid w:val="009F6902"/>
    <w:rsid w:val="00A01924"/>
    <w:rsid w:val="00A04ECD"/>
    <w:rsid w:val="00A04ED6"/>
    <w:rsid w:val="00A04FA4"/>
    <w:rsid w:val="00A05402"/>
    <w:rsid w:val="00A06B81"/>
    <w:rsid w:val="00A13890"/>
    <w:rsid w:val="00A17300"/>
    <w:rsid w:val="00A264E4"/>
    <w:rsid w:val="00A31314"/>
    <w:rsid w:val="00A331C2"/>
    <w:rsid w:val="00A36742"/>
    <w:rsid w:val="00A37357"/>
    <w:rsid w:val="00A374B0"/>
    <w:rsid w:val="00A417D6"/>
    <w:rsid w:val="00A46FB9"/>
    <w:rsid w:val="00A52C40"/>
    <w:rsid w:val="00A54832"/>
    <w:rsid w:val="00A54C7B"/>
    <w:rsid w:val="00A55029"/>
    <w:rsid w:val="00A560A8"/>
    <w:rsid w:val="00A60B48"/>
    <w:rsid w:val="00A66161"/>
    <w:rsid w:val="00A7265F"/>
    <w:rsid w:val="00A739D2"/>
    <w:rsid w:val="00A80553"/>
    <w:rsid w:val="00A92149"/>
    <w:rsid w:val="00A93372"/>
    <w:rsid w:val="00A94762"/>
    <w:rsid w:val="00A969EE"/>
    <w:rsid w:val="00AA056E"/>
    <w:rsid w:val="00AB02CE"/>
    <w:rsid w:val="00AB3F77"/>
    <w:rsid w:val="00AB7D4B"/>
    <w:rsid w:val="00AC32ED"/>
    <w:rsid w:val="00AC6346"/>
    <w:rsid w:val="00AD3421"/>
    <w:rsid w:val="00AD6983"/>
    <w:rsid w:val="00AE4218"/>
    <w:rsid w:val="00AE4660"/>
    <w:rsid w:val="00AF6A50"/>
    <w:rsid w:val="00B02477"/>
    <w:rsid w:val="00B026B9"/>
    <w:rsid w:val="00B02D8C"/>
    <w:rsid w:val="00B04222"/>
    <w:rsid w:val="00B105CE"/>
    <w:rsid w:val="00B13A56"/>
    <w:rsid w:val="00B30E3F"/>
    <w:rsid w:val="00B35AC1"/>
    <w:rsid w:val="00B36583"/>
    <w:rsid w:val="00B51913"/>
    <w:rsid w:val="00B5280A"/>
    <w:rsid w:val="00B53F10"/>
    <w:rsid w:val="00B56A1B"/>
    <w:rsid w:val="00B625DB"/>
    <w:rsid w:val="00B639DE"/>
    <w:rsid w:val="00B70DCB"/>
    <w:rsid w:val="00B833AC"/>
    <w:rsid w:val="00B857CB"/>
    <w:rsid w:val="00B93A45"/>
    <w:rsid w:val="00B97B0E"/>
    <w:rsid w:val="00B97E22"/>
    <w:rsid w:val="00BB1E94"/>
    <w:rsid w:val="00BB5825"/>
    <w:rsid w:val="00BC27CB"/>
    <w:rsid w:val="00BC6982"/>
    <w:rsid w:val="00BC70F3"/>
    <w:rsid w:val="00BD62A8"/>
    <w:rsid w:val="00BD6F37"/>
    <w:rsid w:val="00BE1EA6"/>
    <w:rsid w:val="00BE23E7"/>
    <w:rsid w:val="00BE54CE"/>
    <w:rsid w:val="00BF205B"/>
    <w:rsid w:val="00BF323F"/>
    <w:rsid w:val="00C00EE3"/>
    <w:rsid w:val="00C11F77"/>
    <w:rsid w:val="00C17823"/>
    <w:rsid w:val="00C23EFD"/>
    <w:rsid w:val="00C247D0"/>
    <w:rsid w:val="00C331A7"/>
    <w:rsid w:val="00C50157"/>
    <w:rsid w:val="00C5157E"/>
    <w:rsid w:val="00C51ECC"/>
    <w:rsid w:val="00C53C9E"/>
    <w:rsid w:val="00C57B33"/>
    <w:rsid w:val="00C641F6"/>
    <w:rsid w:val="00C734F4"/>
    <w:rsid w:val="00C73F47"/>
    <w:rsid w:val="00C80530"/>
    <w:rsid w:val="00C82345"/>
    <w:rsid w:val="00C8301A"/>
    <w:rsid w:val="00C83B41"/>
    <w:rsid w:val="00C8638E"/>
    <w:rsid w:val="00C90B1C"/>
    <w:rsid w:val="00C91794"/>
    <w:rsid w:val="00C930EC"/>
    <w:rsid w:val="00C93C78"/>
    <w:rsid w:val="00C940A0"/>
    <w:rsid w:val="00C96B03"/>
    <w:rsid w:val="00CA56D3"/>
    <w:rsid w:val="00CA6D1B"/>
    <w:rsid w:val="00CB10B5"/>
    <w:rsid w:val="00CB1970"/>
    <w:rsid w:val="00CB3E18"/>
    <w:rsid w:val="00CB7119"/>
    <w:rsid w:val="00CB7D2B"/>
    <w:rsid w:val="00CC38E5"/>
    <w:rsid w:val="00CC5136"/>
    <w:rsid w:val="00CC773B"/>
    <w:rsid w:val="00CD31B2"/>
    <w:rsid w:val="00CD739E"/>
    <w:rsid w:val="00CE0A30"/>
    <w:rsid w:val="00CE0CCF"/>
    <w:rsid w:val="00CE2E74"/>
    <w:rsid w:val="00CE660E"/>
    <w:rsid w:val="00CF6B5C"/>
    <w:rsid w:val="00D01137"/>
    <w:rsid w:val="00D11EFC"/>
    <w:rsid w:val="00D14954"/>
    <w:rsid w:val="00D202E4"/>
    <w:rsid w:val="00D266F0"/>
    <w:rsid w:val="00D30EDE"/>
    <w:rsid w:val="00D3643B"/>
    <w:rsid w:val="00D60AF8"/>
    <w:rsid w:val="00D75D08"/>
    <w:rsid w:val="00D77169"/>
    <w:rsid w:val="00D81692"/>
    <w:rsid w:val="00D91FFE"/>
    <w:rsid w:val="00D921BA"/>
    <w:rsid w:val="00DA0D28"/>
    <w:rsid w:val="00DB1796"/>
    <w:rsid w:val="00DB7CC4"/>
    <w:rsid w:val="00DC510B"/>
    <w:rsid w:val="00DD12C3"/>
    <w:rsid w:val="00DD2C8D"/>
    <w:rsid w:val="00DD7817"/>
    <w:rsid w:val="00DE4BEC"/>
    <w:rsid w:val="00DE5AD4"/>
    <w:rsid w:val="00DE75C4"/>
    <w:rsid w:val="00DF09CB"/>
    <w:rsid w:val="00DF31D3"/>
    <w:rsid w:val="00DF55DE"/>
    <w:rsid w:val="00DF6DBF"/>
    <w:rsid w:val="00E047D4"/>
    <w:rsid w:val="00E06A17"/>
    <w:rsid w:val="00E11120"/>
    <w:rsid w:val="00E13BED"/>
    <w:rsid w:val="00E3732E"/>
    <w:rsid w:val="00E523F0"/>
    <w:rsid w:val="00E541A3"/>
    <w:rsid w:val="00E542B3"/>
    <w:rsid w:val="00E574DB"/>
    <w:rsid w:val="00E66951"/>
    <w:rsid w:val="00E700C3"/>
    <w:rsid w:val="00E7372A"/>
    <w:rsid w:val="00E849F8"/>
    <w:rsid w:val="00E86504"/>
    <w:rsid w:val="00E8652C"/>
    <w:rsid w:val="00E919C6"/>
    <w:rsid w:val="00E931A8"/>
    <w:rsid w:val="00EA08FE"/>
    <w:rsid w:val="00EA2505"/>
    <w:rsid w:val="00EA55F9"/>
    <w:rsid w:val="00EA5AFC"/>
    <w:rsid w:val="00EA6DCC"/>
    <w:rsid w:val="00EB45A6"/>
    <w:rsid w:val="00EB5917"/>
    <w:rsid w:val="00EC2DEE"/>
    <w:rsid w:val="00EC46A6"/>
    <w:rsid w:val="00EC5B42"/>
    <w:rsid w:val="00ED401F"/>
    <w:rsid w:val="00ED7C59"/>
    <w:rsid w:val="00EE0A85"/>
    <w:rsid w:val="00EE4030"/>
    <w:rsid w:val="00EE4355"/>
    <w:rsid w:val="00EE55D2"/>
    <w:rsid w:val="00EF0C52"/>
    <w:rsid w:val="00EF3100"/>
    <w:rsid w:val="00EF4ACA"/>
    <w:rsid w:val="00EF6A56"/>
    <w:rsid w:val="00EF753E"/>
    <w:rsid w:val="00F01287"/>
    <w:rsid w:val="00F11A76"/>
    <w:rsid w:val="00F13066"/>
    <w:rsid w:val="00F208C8"/>
    <w:rsid w:val="00F226C0"/>
    <w:rsid w:val="00F26954"/>
    <w:rsid w:val="00F32E0A"/>
    <w:rsid w:val="00F36AF9"/>
    <w:rsid w:val="00F41472"/>
    <w:rsid w:val="00F45B0B"/>
    <w:rsid w:val="00F52CDC"/>
    <w:rsid w:val="00F52E75"/>
    <w:rsid w:val="00F60D3B"/>
    <w:rsid w:val="00F641FE"/>
    <w:rsid w:val="00F679D3"/>
    <w:rsid w:val="00F70A42"/>
    <w:rsid w:val="00F83908"/>
    <w:rsid w:val="00F9425B"/>
    <w:rsid w:val="00FA7DF3"/>
    <w:rsid w:val="00FB29CF"/>
    <w:rsid w:val="00FB5AC0"/>
    <w:rsid w:val="00FC2805"/>
    <w:rsid w:val="00FC33AD"/>
    <w:rsid w:val="00FE3B33"/>
    <w:rsid w:val="00FE78C6"/>
    <w:rsid w:val="00FE79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CC79C3"/>
  <w15:chartTrackingRefBased/>
  <w15:docId w15:val="{FABABDF4-28B5-4B41-9DF3-71B723FD51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D40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170E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val="en-GB"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170E3"/>
    <w:rPr>
      <w:rFonts w:ascii="Courier New" w:eastAsia="Times New Roman" w:hAnsi="Courier New" w:cs="Courier New"/>
      <w:sz w:val="20"/>
      <w:szCs w:val="20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690D13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EA5A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5AFC"/>
  </w:style>
  <w:style w:type="paragraph" w:styleId="Footer">
    <w:name w:val="footer"/>
    <w:basedOn w:val="Normal"/>
    <w:link w:val="FooterChar"/>
    <w:uiPriority w:val="99"/>
    <w:unhideWhenUsed/>
    <w:rsid w:val="00EA5A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5A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64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81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42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404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39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807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40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89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9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47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35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rofile/Liz-Dunphy/publication/305770390_Mathematics_in_Early_Childhood_and_Primary_Education_children_aged_3-8_years_Volume_17_Definitions_theories_stages_of_development_and_progression_Desk-top_review_of_research_on_mathematics_education_a/links/57ac917c08ae3765c3babde3/Mathematics-in-Early-Childhood-and-Primary-Education-children-aged-3-8-years-Volume-17-Definitions-theories-stages-of-development-and-progression-Desk-top-review-of-research-on-mathematics-education.pdf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origoeducation.com/blog/mathematical-language/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agepub.com/sites/default/files/upm-binaries/59230_Taylor_&amp;_Harris.pdf" TargetMode="External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edepot.wur.nl/18502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3024</Words>
  <Characters>17243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llinos williams</cp:lastModifiedBy>
  <cp:revision>2</cp:revision>
  <dcterms:created xsi:type="dcterms:W3CDTF">2021-02-28T20:40:00Z</dcterms:created>
  <dcterms:modified xsi:type="dcterms:W3CDTF">2021-02-28T20:40:00Z</dcterms:modified>
</cp:coreProperties>
</file>