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7DB" w:rsidRDefault="00EB37DB" w:rsidP="00EB37DB">
      <w:pPr>
        <w:rPr>
          <w:noProof/>
          <w:lang w:eastAsia="en-GB"/>
        </w:rPr>
      </w:pPr>
    </w:p>
    <w:p w:rsidR="00EB37DB" w:rsidRDefault="00EB37DB" w:rsidP="00EB37DB">
      <w:pPr>
        <w:rPr>
          <w:noProof/>
          <w:lang w:eastAsia="en-GB"/>
        </w:rPr>
      </w:pPr>
    </w:p>
    <w:p w:rsidR="00EB37DB" w:rsidRPr="00EB37DB" w:rsidRDefault="00EB37DB" w:rsidP="00EB37DB">
      <w:pPr>
        <w:pStyle w:val="Heading1"/>
        <w:ind w:left="720" w:firstLine="720"/>
        <w:rPr>
          <w:noProof/>
          <w:sz w:val="144"/>
          <w:szCs w:val="144"/>
          <w:u w:val="single"/>
          <w:lang w:eastAsia="en-GB"/>
        </w:rPr>
      </w:pPr>
      <w:r w:rsidRPr="00EB37DB">
        <w:rPr>
          <w:noProof/>
          <w:sz w:val="144"/>
          <w:szCs w:val="144"/>
          <w:u w:val="single"/>
          <w:lang w:eastAsia="en-GB"/>
        </w:rPr>
        <w:t>REPORT</w:t>
      </w:r>
    </w:p>
    <w:p w:rsidR="00EB37DB" w:rsidRDefault="00EB37DB" w:rsidP="00EB37DB">
      <w:pPr>
        <w:rPr>
          <w:noProof/>
          <w:lang w:eastAsia="en-GB"/>
        </w:rPr>
      </w:pPr>
    </w:p>
    <w:p w:rsidR="00EB37DB" w:rsidRDefault="00EB37DB" w:rsidP="00EB37DB">
      <w:pPr>
        <w:rPr>
          <w:noProof/>
          <w:lang w:eastAsia="en-GB"/>
        </w:rPr>
      </w:pPr>
    </w:p>
    <w:p w:rsidR="00EB37DB" w:rsidRDefault="00EB37DB" w:rsidP="00EB37DB">
      <w:pPr>
        <w:pStyle w:val="Title"/>
        <w:rPr>
          <w:noProof/>
          <w:lang w:eastAsia="en-GB"/>
        </w:rPr>
      </w:pPr>
    </w:p>
    <w:p w:rsidR="00EB37DB" w:rsidRDefault="00EB37DB" w:rsidP="00EB37DB">
      <w:pPr>
        <w:pStyle w:val="Title"/>
        <w:rPr>
          <w:noProof/>
          <w:lang w:eastAsia="en-GB"/>
        </w:rPr>
      </w:pPr>
    </w:p>
    <w:p w:rsidR="00EB37DB" w:rsidRPr="00EB37DB" w:rsidRDefault="00EB37DB" w:rsidP="00EB37DB">
      <w:pPr>
        <w:pStyle w:val="Title"/>
        <w:rPr>
          <w:noProof/>
          <w:lang w:eastAsia="en-GB"/>
        </w:rPr>
      </w:pPr>
      <w:r w:rsidRPr="00EB37DB">
        <w:rPr>
          <w:noProof/>
          <w:lang w:eastAsia="en-GB"/>
        </w:rPr>
        <w:t>PRIMARK- New Promotional Strategies</w:t>
      </w:r>
    </w:p>
    <w:p w:rsidR="00EB37DB" w:rsidRDefault="00EB37DB" w:rsidP="00EB37DB">
      <w:pPr>
        <w:rPr>
          <w:noProof/>
          <w:lang w:eastAsia="en-GB"/>
        </w:rPr>
      </w:pPr>
    </w:p>
    <w:p w:rsidR="00EB37DB" w:rsidRDefault="00EB37DB" w:rsidP="00EB37DB">
      <w:pPr>
        <w:rPr>
          <w:noProof/>
          <w:lang w:eastAsia="en-GB"/>
        </w:rPr>
      </w:pPr>
    </w:p>
    <w:p w:rsidR="00EB37DB" w:rsidRDefault="00EB37DB" w:rsidP="00EB37DB">
      <w:pPr>
        <w:rPr>
          <w:noProof/>
          <w:sz w:val="44"/>
          <w:szCs w:val="44"/>
          <w:lang w:eastAsia="en-GB"/>
        </w:rPr>
      </w:pPr>
    </w:p>
    <w:p w:rsidR="00EB37DB" w:rsidRDefault="00EB37DB" w:rsidP="00EB37DB">
      <w:pPr>
        <w:rPr>
          <w:noProof/>
          <w:sz w:val="44"/>
          <w:szCs w:val="44"/>
          <w:lang w:eastAsia="en-GB"/>
        </w:rPr>
      </w:pPr>
    </w:p>
    <w:p w:rsidR="00EB37DB" w:rsidRDefault="00EB37DB" w:rsidP="00EB37DB">
      <w:pPr>
        <w:rPr>
          <w:noProof/>
          <w:sz w:val="44"/>
          <w:szCs w:val="44"/>
          <w:lang w:eastAsia="en-GB"/>
        </w:rPr>
      </w:pPr>
      <w:r>
        <w:rPr>
          <w:noProof/>
          <w:sz w:val="44"/>
          <w:szCs w:val="44"/>
          <w:lang w:eastAsia="en-GB"/>
        </w:rPr>
        <w:t>Module: Marketing Management</w:t>
      </w:r>
    </w:p>
    <w:p w:rsidR="00EB37DB" w:rsidRDefault="00EB37DB" w:rsidP="00EB37DB">
      <w:pPr>
        <w:rPr>
          <w:noProof/>
          <w:sz w:val="44"/>
          <w:szCs w:val="44"/>
          <w:lang w:eastAsia="en-GB"/>
        </w:rPr>
      </w:pPr>
      <w:r>
        <w:rPr>
          <w:noProof/>
          <w:sz w:val="44"/>
          <w:szCs w:val="44"/>
          <w:lang w:eastAsia="en-GB"/>
        </w:rPr>
        <w:t>Module code: LCMB7001</w:t>
      </w:r>
    </w:p>
    <w:p w:rsidR="00EB37DB" w:rsidRDefault="00EB37DB" w:rsidP="00EB37DB">
      <w:pPr>
        <w:rPr>
          <w:noProof/>
          <w:sz w:val="44"/>
          <w:szCs w:val="44"/>
          <w:lang w:eastAsia="en-GB"/>
        </w:rPr>
      </w:pPr>
      <w:r>
        <w:rPr>
          <w:noProof/>
          <w:sz w:val="44"/>
          <w:szCs w:val="44"/>
          <w:lang w:eastAsia="en-GB"/>
        </w:rPr>
        <w:t>Lecturer: Tushara Balendran</w:t>
      </w:r>
    </w:p>
    <w:p w:rsidR="00EB37DB" w:rsidRPr="00EB37DB" w:rsidRDefault="00EB37DB" w:rsidP="00EB37DB">
      <w:pPr>
        <w:rPr>
          <w:noProof/>
          <w:sz w:val="44"/>
          <w:szCs w:val="44"/>
          <w:lang w:eastAsia="en-GB"/>
        </w:rPr>
      </w:pPr>
      <w:r>
        <w:rPr>
          <w:noProof/>
          <w:sz w:val="44"/>
          <w:szCs w:val="44"/>
          <w:lang w:eastAsia="en-GB"/>
        </w:rPr>
        <w:t>Student Name: Deena Palanchoke (2221001)</w:t>
      </w:r>
    </w:p>
    <w:p w:rsidR="00EB37DB" w:rsidRDefault="00EB37DB" w:rsidP="00EB37DB">
      <w:pPr>
        <w:rPr>
          <w:noProof/>
          <w:lang w:eastAsia="en-GB"/>
        </w:rPr>
      </w:pPr>
    </w:p>
    <w:p w:rsidR="00EB37DB" w:rsidRDefault="00EB37DB" w:rsidP="00EB37DB">
      <w:pPr>
        <w:rPr>
          <w:noProof/>
          <w:lang w:eastAsia="en-GB"/>
        </w:rPr>
      </w:pPr>
    </w:p>
    <w:p w:rsidR="00EB37DB" w:rsidRDefault="00EB37DB" w:rsidP="00EB37DB">
      <w:pPr>
        <w:rPr>
          <w:noProof/>
          <w:lang w:eastAsia="en-GB"/>
        </w:rPr>
      </w:pPr>
    </w:p>
    <w:p w:rsidR="002C66C6" w:rsidRDefault="002C66C6" w:rsidP="00914340">
      <w:pPr>
        <w:rPr>
          <w:rFonts w:ascii="Times New Roman" w:hAnsi="Times New Roman" w:cs="Times New Roman"/>
          <w:b/>
          <w:sz w:val="27"/>
          <w:szCs w:val="27"/>
        </w:rPr>
      </w:pPr>
    </w:p>
    <w:p w:rsidR="006639BE" w:rsidRPr="002C66C6" w:rsidRDefault="00A20E41" w:rsidP="00F13C5A">
      <w:pPr>
        <w:rPr>
          <w:rFonts w:ascii="Times New Roman" w:hAnsi="Times New Roman" w:cs="Times New Roman"/>
          <w:b/>
          <w:sz w:val="27"/>
          <w:szCs w:val="27"/>
        </w:rPr>
      </w:pPr>
      <w:r w:rsidRPr="002C66C6">
        <w:rPr>
          <w:rFonts w:ascii="Times New Roman" w:hAnsi="Times New Roman" w:cs="Times New Roman"/>
          <w:b/>
          <w:sz w:val="27"/>
          <w:szCs w:val="27"/>
        </w:rPr>
        <w:t>Company Background</w:t>
      </w:r>
    </w:p>
    <w:p w:rsidR="00D60DC1" w:rsidRPr="007E3123" w:rsidRDefault="00D60DC1" w:rsidP="00914340">
      <w:pPr>
        <w:rPr>
          <w:rFonts w:ascii="Times New Roman" w:hAnsi="Times New Roman" w:cs="Times New Roman"/>
          <w:sz w:val="27"/>
          <w:szCs w:val="27"/>
        </w:rPr>
      </w:pPr>
      <w:r w:rsidRPr="007E3123">
        <w:rPr>
          <w:rFonts w:ascii="Times New Roman" w:hAnsi="Times New Roman" w:cs="Times New Roman"/>
          <w:sz w:val="27"/>
          <w:szCs w:val="27"/>
        </w:rPr>
        <w:t>Primark is a leading international retailer with over 17.5 million sq ft of selling space across more than 410 stores in 15 countries.</w:t>
      </w:r>
      <w:r w:rsidR="00CB4397" w:rsidRPr="007E3123">
        <w:rPr>
          <w:rFonts w:ascii="Times New Roman" w:hAnsi="Times New Roman" w:cs="Times New Roman"/>
          <w:sz w:val="27"/>
          <w:szCs w:val="27"/>
        </w:rPr>
        <w:t xml:space="preserve"> </w:t>
      </w:r>
      <w:r w:rsidR="00CB4397" w:rsidRPr="007E3123">
        <w:rPr>
          <w:rFonts w:ascii="Times New Roman" w:hAnsi="Times New Roman" w:cs="Times New Roman"/>
          <w:color w:val="000000"/>
          <w:sz w:val="27"/>
          <w:szCs w:val="27"/>
          <w:shd w:val="clear" w:color="auto" w:fill="FFFFFF"/>
        </w:rPr>
        <w:t>(</w:t>
      </w:r>
      <w:r w:rsidR="00CB4397" w:rsidRPr="007E3123">
        <w:rPr>
          <w:rFonts w:ascii="Times New Roman" w:hAnsi="Times New Roman" w:cs="Times New Roman"/>
          <w:i/>
          <w:iCs/>
          <w:color w:val="000000"/>
          <w:sz w:val="27"/>
          <w:szCs w:val="27"/>
        </w:rPr>
        <w:t>Retail</w:t>
      </w:r>
      <w:r w:rsidR="00CB4397" w:rsidRPr="007E3123">
        <w:rPr>
          <w:rFonts w:ascii="Times New Roman" w:hAnsi="Times New Roman" w:cs="Times New Roman"/>
          <w:color w:val="000000"/>
          <w:sz w:val="27"/>
          <w:szCs w:val="27"/>
          <w:shd w:val="clear" w:color="auto" w:fill="FFFFFF"/>
        </w:rPr>
        <w:t xml:space="preserve">, 2022). </w:t>
      </w:r>
      <w:r w:rsidRPr="007E3123">
        <w:rPr>
          <w:rFonts w:ascii="Times New Roman" w:hAnsi="Times New Roman" w:cs="Times New Roman"/>
          <w:sz w:val="27"/>
          <w:szCs w:val="27"/>
        </w:rPr>
        <w:t xml:space="preserve"> Primark is a subsidiary of Associated British Foods (ABF).</w:t>
      </w:r>
      <w:r w:rsidR="00CB4397" w:rsidRPr="007E3123">
        <w:rPr>
          <w:rFonts w:ascii="Times New Roman" w:hAnsi="Times New Roman" w:cs="Times New Roman"/>
          <w:sz w:val="27"/>
          <w:szCs w:val="27"/>
        </w:rPr>
        <w:t xml:space="preserve"> It owns and operates a chain of retail clothing stores across Europe and the USA</w:t>
      </w:r>
      <w:r w:rsidR="00FC27FB" w:rsidRPr="007E3123">
        <w:rPr>
          <w:rFonts w:ascii="Times New Roman" w:hAnsi="Times New Roman" w:cs="Times New Roman"/>
          <w:sz w:val="27"/>
          <w:szCs w:val="27"/>
        </w:rPr>
        <w:t>.</w:t>
      </w:r>
      <w:r w:rsidRPr="007E3123">
        <w:rPr>
          <w:rFonts w:ascii="Times New Roman" w:hAnsi="Times New Roman" w:cs="Times New Roman"/>
          <w:sz w:val="27"/>
          <w:szCs w:val="27"/>
        </w:rPr>
        <w:t xml:space="preserve"> </w:t>
      </w:r>
      <w:r w:rsidR="00CB4397" w:rsidRPr="007E3123">
        <w:rPr>
          <w:rFonts w:ascii="Times New Roman" w:hAnsi="Times New Roman" w:cs="Times New Roman"/>
          <w:color w:val="000000"/>
          <w:sz w:val="27"/>
          <w:szCs w:val="27"/>
          <w:shd w:val="clear" w:color="auto" w:fill="FFFFFF"/>
        </w:rPr>
        <w:t>(Business, 2020)</w:t>
      </w:r>
      <w:r w:rsidR="00FC27FB" w:rsidRPr="007E3123">
        <w:rPr>
          <w:rFonts w:ascii="Times New Roman" w:hAnsi="Times New Roman" w:cs="Times New Roman"/>
          <w:color w:val="000000"/>
          <w:sz w:val="27"/>
          <w:szCs w:val="27"/>
          <w:shd w:val="clear" w:color="auto" w:fill="FFFFFF"/>
        </w:rPr>
        <w:t xml:space="preserve">. The company’s first store, named ‘Penneys’ was established by Arthur Ryan in June 1969, in Dublin, Ireland. The company subsequently expanded outside of Ireland and into Great Britain, </w:t>
      </w:r>
      <w:r w:rsidR="00F955A1" w:rsidRPr="007E3123">
        <w:rPr>
          <w:rFonts w:ascii="Times New Roman" w:hAnsi="Times New Roman" w:cs="Times New Roman"/>
          <w:color w:val="000000"/>
          <w:sz w:val="27"/>
          <w:szCs w:val="27"/>
          <w:shd w:val="clear" w:color="auto" w:fill="FFFFFF"/>
        </w:rPr>
        <w:t>opening a store in Derby in 1974</w:t>
      </w:r>
      <w:r w:rsidR="00FC27FB" w:rsidRPr="007E3123">
        <w:rPr>
          <w:rFonts w:ascii="Times New Roman" w:hAnsi="Times New Roman" w:cs="Times New Roman"/>
          <w:color w:val="000000"/>
          <w:sz w:val="27"/>
          <w:szCs w:val="27"/>
          <w:shd w:val="clear" w:color="auto" w:fill="FFFFFF"/>
        </w:rPr>
        <w:t>.</w:t>
      </w:r>
      <w:r w:rsidR="0099276B" w:rsidRPr="007E3123">
        <w:rPr>
          <w:rFonts w:ascii="Times New Roman" w:hAnsi="Times New Roman" w:cs="Times New Roman"/>
          <w:color w:val="000000"/>
          <w:sz w:val="27"/>
          <w:szCs w:val="27"/>
          <w:shd w:val="clear" w:color="auto" w:fill="FFFFFF"/>
        </w:rPr>
        <w:t xml:space="preserve"> Today, UK is the Primark’s largest market with 191 stores.</w:t>
      </w:r>
      <w:r w:rsidR="00FC27FB" w:rsidRPr="007E3123">
        <w:rPr>
          <w:rFonts w:ascii="Times New Roman" w:hAnsi="Times New Roman" w:cs="Times New Roman"/>
          <w:color w:val="000000"/>
          <w:sz w:val="27"/>
          <w:szCs w:val="27"/>
          <w:shd w:val="clear" w:color="auto" w:fill="FFFFFF"/>
        </w:rPr>
        <w:t xml:space="preserve"> The name ‘Primark’ was then invented as it could not use the name ‘Penneys’ outside Ireland, as it was registered by J.C. Penn</w:t>
      </w:r>
      <w:r w:rsidR="008F28DC" w:rsidRPr="007E3123">
        <w:rPr>
          <w:rFonts w:ascii="Times New Roman" w:hAnsi="Times New Roman" w:cs="Times New Roman"/>
          <w:color w:val="000000"/>
          <w:sz w:val="27"/>
          <w:szCs w:val="27"/>
          <w:shd w:val="clear" w:color="auto" w:fill="FFFFFF"/>
        </w:rPr>
        <w:t>e</w:t>
      </w:r>
      <w:r w:rsidR="00FC27FB" w:rsidRPr="007E3123">
        <w:rPr>
          <w:rFonts w:ascii="Times New Roman" w:hAnsi="Times New Roman" w:cs="Times New Roman"/>
          <w:color w:val="000000"/>
          <w:sz w:val="27"/>
          <w:szCs w:val="27"/>
          <w:shd w:val="clear" w:color="auto" w:fill="FFFFFF"/>
        </w:rPr>
        <w:t>y</w:t>
      </w:r>
      <w:r w:rsidR="008F28DC" w:rsidRPr="007E3123">
        <w:rPr>
          <w:rFonts w:ascii="Times New Roman" w:hAnsi="Times New Roman" w:cs="Times New Roman"/>
          <w:color w:val="000000"/>
          <w:sz w:val="27"/>
          <w:szCs w:val="27"/>
          <w:shd w:val="clear" w:color="auto" w:fill="FFFFFF"/>
        </w:rPr>
        <w:t xml:space="preserve">. </w:t>
      </w:r>
      <w:r w:rsidR="007F4E40" w:rsidRPr="007E3123">
        <w:rPr>
          <w:rFonts w:ascii="Times New Roman" w:hAnsi="Times New Roman" w:cs="Times New Roman"/>
          <w:color w:val="000000"/>
          <w:sz w:val="27"/>
          <w:szCs w:val="27"/>
          <w:shd w:val="clear" w:color="auto" w:fill="FFFFFF"/>
        </w:rPr>
        <w:t xml:space="preserve">With 38% increment in its revenue, in 2022, Primark shows its revenue of approximately 7.7 billion British Pounds with 1.1 billion GBP network in UK. </w:t>
      </w:r>
      <w:r w:rsidR="00C92520" w:rsidRPr="007E3123">
        <w:rPr>
          <w:rFonts w:ascii="Times New Roman" w:hAnsi="Times New Roman" w:cs="Times New Roman"/>
          <w:color w:val="000000"/>
          <w:sz w:val="27"/>
          <w:szCs w:val="27"/>
          <w:shd w:val="clear" w:color="auto" w:fill="FFFFFF"/>
        </w:rPr>
        <w:t>(</w:t>
      </w:r>
      <w:r w:rsidR="00C92520" w:rsidRPr="007E3123">
        <w:rPr>
          <w:rFonts w:ascii="Times New Roman" w:hAnsi="Times New Roman" w:cs="Times New Roman"/>
          <w:i/>
          <w:iCs/>
          <w:color w:val="000000"/>
          <w:sz w:val="27"/>
          <w:szCs w:val="27"/>
        </w:rPr>
        <w:t xml:space="preserve">Primark, </w:t>
      </w:r>
      <w:r w:rsidR="00C92520" w:rsidRPr="007E3123">
        <w:rPr>
          <w:rFonts w:ascii="Times New Roman" w:hAnsi="Times New Roman" w:cs="Times New Roman"/>
          <w:color w:val="000000"/>
          <w:sz w:val="27"/>
          <w:szCs w:val="27"/>
        </w:rPr>
        <w:t>2022 </w:t>
      </w:r>
      <w:r w:rsidR="00C92520" w:rsidRPr="007E3123">
        <w:rPr>
          <w:rFonts w:ascii="Times New Roman" w:hAnsi="Times New Roman" w:cs="Times New Roman"/>
          <w:i/>
          <w:iCs/>
          <w:color w:val="000000"/>
          <w:sz w:val="27"/>
          <w:szCs w:val="27"/>
        </w:rPr>
        <w:t>Statista</w:t>
      </w:r>
      <w:r w:rsidR="00C92520" w:rsidRPr="007E3123">
        <w:rPr>
          <w:rFonts w:ascii="Times New Roman" w:hAnsi="Times New Roman" w:cs="Times New Roman"/>
          <w:color w:val="000000"/>
          <w:sz w:val="27"/>
          <w:szCs w:val="27"/>
          <w:shd w:val="clear" w:color="auto" w:fill="FFFFFF"/>
        </w:rPr>
        <w:t>).</w:t>
      </w:r>
      <w:r w:rsidR="0099276B" w:rsidRPr="007E3123">
        <w:rPr>
          <w:rFonts w:ascii="Times New Roman" w:hAnsi="Times New Roman" w:cs="Times New Roman"/>
          <w:color w:val="000000"/>
          <w:sz w:val="27"/>
          <w:szCs w:val="27"/>
          <w:shd w:val="clear" w:color="auto" w:fill="FFFFFF"/>
        </w:rPr>
        <w:t xml:space="preserve">Primark </w:t>
      </w:r>
      <w:r w:rsidR="0099276B" w:rsidRPr="007E3123">
        <w:rPr>
          <w:rFonts w:ascii="Times New Roman" w:hAnsi="Times New Roman" w:cs="Times New Roman"/>
          <w:b/>
          <w:color w:val="000000"/>
          <w:sz w:val="27"/>
          <w:szCs w:val="27"/>
          <w:shd w:val="clear" w:color="auto" w:fill="FFFFFF"/>
        </w:rPr>
        <w:t>aims</w:t>
      </w:r>
      <w:r w:rsidR="0099276B" w:rsidRPr="007E3123">
        <w:rPr>
          <w:rFonts w:ascii="Times New Roman" w:hAnsi="Times New Roman" w:cs="Times New Roman"/>
          <w:color w:val="000000"/>
          <w:sz w:val="27"/>
          <w:szCs w:val="27"/>
          <w:shd w:val="clear" w:color="auto" w:fill="FFFFFF"/>
        </w:rPr>
        <w:t xml:space="preserve"> to provide affordable choices for everyone, from great quality everyday essentials to stand-out style across women’s, men’s and kids’, as well as beauty. Primark’s mission is </w:t>
      </w:r>
      <w:r w:rsidR="0089493D" w:rsidRPr="007E3123">
        <w:rPr>
          <w:rFonts w:ascii="Times New Roman" w:hAnsi="Times New Roman" w:cs="Times New Roman"/>
          <w:color w:val="000000"/>
          <w:sz w:val="27"/>
          <w:szCs w:val="27"/>
          <w:shd w:val="clear" w:color="auto" w:fill="FFFFFF"/>
        </w:rPr>
        <w:t>t</w:t>
      </w:r>
      <w:r w:rsidR="0099276B" w:rsidRPr="007E3123">
        <w:rPr>
          <w:rFonts w:ascii="Times New Roman" w:hAnsi="Times New Roman" w:cs="Times New Roman"/>
          <w:color w:val="000000"/>
          <w:sz w:val="27"/>
          <w:szCs w:val="27"/>
          <w:shd w:val="clear" w:color="auto" w:fill="FFFFFF"/>
        </w:rPr>
        <w:t>o make more su</w:t>
      </w:r>
      <w:r w:rsidR="0089493D" w:rsidRPr="007E3123">
        <w:rPr>
          <w:rFonts w:ascii="Times New Roman" w:hAnsi="Times New Roman" w:cs="Times New Roman"/>
          <w:color w:val="000000"/>
          <w:sz w:val="27"/>
          <w:szCs w:val="27"/>
          <w:shd w:val="clear" w:color="auto" w:fill="FFFFFF"/>
        </w:rPr>
        <w:t>stainable fashion affordable for everyone. (</w:t>
      </w:r>
      <w:r w:rsidR="0089493D" w:rsidRPr="007E3123">
        <w:rPr>
          <w:rFonts w:ascii="Times New Roman" w:hAnsi="Times New Roman" w:cs="Times New Roman"/>
          <w:i/>
          <w:iCs/>
          <w:color w:val="000000"/>
          <w:sz w:val="27"/>
          <w:szCs w:val="27"/>
        </w:rPr>
        <w:t>About Us</w:t>
      </w:r>
      <w:r w:rsidR="0089493D" w:rsidRPr="007E3123">
        <w:rPr>
          <w:rFonts w:ascii="Times New Roman" w:hAnsi="Times New Roman" w:cs="Times New Roman"/>
          <w:color w:val="000000"/>
          <w:sz w:val="27"/>
          <w:szCs w:val="27"/>
          <w:shd w:val="clear" w:color="auto" w:fill="FFFFFF"/>
        </w:rPr>
        <w:t xml:space="preserve">, 2013). Primark </w:t>
      </w:r>
      <w:r w:rsidR="00985186" w:rsidRPr="007E3123">
        <w:rPr>
          <w:rFonts w:ascii="Times New Roman" w:hAnsi="Times New Roman" w:cs="Times New Roman"/>
          <w:color w:val="000000"/>
          <w:sz w:val="27"/>
          <w:szCs w:val="27"/>
          <w:shd w:val="clear" w:color="auto" w:fill="FFFFFF"/>
        </w:rPr>
        <w:t xml:space="preserve">care </w:t>
      </w:r>
      <w:r w:rsidR="0089493D" w:rsidRPr="007E3123">
        <w:rPr>
          <w:rFonts w:ascii="Times New Roman" w:hAnsi="Times New Roman" w:cs="Times New Roman"/>
          <w:color w:val="000000"/>
          <w:sz w:val="27"/>
          <w:szCs w:val="27"/>
          <w:shd w:val="clear" w:color="auto" w:fill="FFFFFF"/>
        </w:rPr>
        <w:t>strategy sets out nine commitments which are divided into three pillars which will help to become a more sustainable and circular business. (</w:t>
      </w:r>
      <w:r w:rsidR="0089493D" w:rsidRPr="007E3123">
        <w:rPr>
          <w:rFonts w:ascii="Times New Roman" w:hAnsi="Times New Roman" w:cs="Times New Roman"/>
          <w:i/>
          <w:iCs/>
          <w:color w:val="000000"/>
          <w:sz w:val="27"/>
          <w:szCs w:val="27"/>
        </w:rPr>
        <w:t>Our Commitments | Primark Cares (UK)</w:t>
      </w:r>
      <w:r w:rsidR="0089493D" w:rsidRPr="007E3123">
        <w:rPr>
          <w:rFonts w:ascii="Times New Roman" w:hAnsi="Times New Roman" w:cs="Times New Roman"/>
          <w:color w:val="000000"/>
          <w:sz w:val="27"/>
          <w:szCs w:val="27"/>
          <w:shd w:val="clear" w:color="auto" w:fill="FFFFFF"/>
        </w:rPr>
        <w:t>, 2023)</w:t>
      </w:r>
    </w:p>
    <w:p w:rsidR="00910364" w:rsidRPr="007E3123" w:rsidRDefault="007E4940" w:rsidP="00914340">
      <w:pPr>
        <w:rPr>
          <w:rFonts w:ascii="Times New Roman" w:hAnsi="Times New Roman" w:cs="Times New Roman"/>
          <w:sz w:val="27"/>
          <w:szCs w:val="27"/>
        </w:rPr>
      </w:pPr>
      <w:r w:rsidRPr="007E3123">
        <w:rPr>
          <w:rFonts w:ascii="Times New Roman" w:hAnsi="Times New Roman" w:cs="Times New Roman"/>
          <w:noProof/>
          <w:sz w:val="27"/>
          <w:szCs w:val="27"/>
          <w:lang w:eastAsia="en-GB"/>
        </w:rPr>
        <w:lastRenderedPageBreak/>
        <w:drawing>
          <wp:inline distT="0" distB="0" distL="0" distR="0">
            <wp:extent cx="5329127" cy="6006555"/>
            <wp:effectExtent l="19050" t="0" r="4873" b="0"/>
            <wp:docPr id="14" name="Picture 14" descr="Primark Cares Strategy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imark Cares Strategy Wheel"/>
                    <pic:cNvPicPr>
                      <a:picLocks noChangeAspect="1" noChangeArrowheads="1"/>
                    </pic:cNvPicPr>
                  </pic:nvPicPr>
                  <pic:blipFill>
                    <a:blip r:embed="rId8"/>
                    <a:srcRect/>
                    <a:stretch>
                      <a:fillRect/>
                    </a:stretch>
                  </pic:blipFill>
                  <pic:spPr bwMode="auto">
                    <a:xfrm>
                      <a:off x="0" y="0"/>
                      <a:ext cx="5334703" cy="6012839"/>
                    </a:xfrm>
                    <a:prstGeom prst="ellipse">
                      <a:avLst/>
                    </a:prstGeom>
                    <a:ln>
                      <a:noFill/>
                    </a:ln>
                    <a:effectLst>
                      <a:softEdge rad="112500"/>
                    </a:effectLst>
                  </pic:spPr>
                </pic:pic>
              </a:graphicData>
            </a:graphic>
          </wp:inline>
        </w:drawing>
      </w:r>
    </w:p>
    <w:p w:rsidR="007E4940" w:rsidRPr="007E3123" w:rsidRDefault="007E4940" w:rsidP="00914340">
      <w:pPr>
        <w:rPr>
          <w:rFonts w:ascii="Times New Roman" w:hAnsi="Times New Roman" w:cs="Times New Roman"/>
          <w:sz w:val="27"/>
          <w:szCs w:val="27"/>
        </w:rPr>
      </w:pPr>
      <w:r w:rsidRPr="007E3123">
        <w:rPr>
          <w:rFonts w:ascii="Times New Roman" w:hAnsi="Times New Roman" w:cs="Times New Roman"/>
          <w:color w:val="000000"/>
          <w:sz w:val="27"/>
          <w:szCs w:val="27"/>
          <w:shd w:val="clear" w:color="auto" w:fill="FFFFFF"/>
        </w:rPr>
        <w:t>(</w:t>
      </w:r>
      <w:r w:rsidRPr="007E3123">
        <w:rPr>
          <w:rFonts w:ascii="Times New Roman" w:hAnsi="Times New Roman" w:cs="Times New Roman"/>
          <w:i/>
          <w:iCs/>
          <w:color w:val="000000"/>
          <w:sz w:val="27"/>
          <w:szCs w:val="27"/>
        </w:rPr>
        <w:t>Our Commitments | Primark Cares (UK)</w:t>
      </w:r>
      <w:r w:rsidRPr="007E3123">
        <w:rPr>
          <w:rFonts w:ascii="Times New Roman" w:hAnsi="Times New Roman" w:cs="Times New Roman"/>
          <w:color w:val="000000"/>
          <w:sz w:val="27"/>
          <w:szCs w:val="27"/>
          <w:shd w:val="clear" w:color="auto" w:fill="FFFFFF"/>
        </w:rPr>
        <w:t>, 2023)</w:t>
      </w:r>
    </w:p>
    <w:p w:rsidR="00CB4397" w:rsidRPr="007E3123" w:rsidRDefault="00313D95" w:rsidP="00914340">
      <w:pPr>
        <w:rPr>
          <w:rFonts w:ascii="Times New Roman" w:hAnsi="Times New Roman" w:cs="Times New Roman"/>
          <w:sz w:val="27"/>
          <w:szCs w:val="27"/>
        </w:rPr>
      </w:pPr>
      <w:r w:rsidRPr="007E3123">
        <w:rPr>
          <w:rFonts w:ascii="Times New Roman" w:hAnsi="Times New Roman" w:cs="Times New Roman"/>
          <w:sz w:val="27"/>
          <w:szCs w:val="27"/>
        </w:rPr>
        <w:t xml:space="preserve">Primark is an international fashion retailer employing more than 72,000 colleagues across 15 countries in Europe and the US. </w:t>
      </w:r>
    </w:p>
    <w:p w:rsidR="00CB4397" w:rsidRPr="007E3123" w:rsidRDefault="00D45950" w:rsidP="00914340">
      <w:pPr>
        <w:rPr>
          <w:rFonts w:ascii="Times New Roman" w:hAnsi="Times New Roman" w:cs="Times New Roman"/>
          <w:b/>
          <w:sz w:val="27"/>
          <w:szCs w:val="27"/>
        </w:rPr>
      </w:pPr>
      <w:r w:rsidRPr="007E3123">
        <w:rPr>
          <w:rFonts w:ascii="Times New Roman" w:hAnsi="Times New Roman" w:cs="Times New Roman"/>
          <w:b/>
          <w:sz w:val="27"/>
          <w:szCs w:val="27"/>
        </w:rPr>
        <w:t>Communication in Marketing Process</w:t>
      </w:r>
    </w:p>
    <w:p w:rsidR="003A68E7" w:rsidRPr="007E3123" w:rsidRDefault="003A68E7" w:rsidP="00914340">
      <w:pPr>
        <w:rPr>
          <w:rFonts w:ascii="Times New Roman" w:hAnsi="Times New Roman" w:cs="Times New Roman"/>
          <w:sz w:val="27"/>
          <w:szCs w:val="27"/>
        </w:rPr>
      </w:pPr>
      <w:r w:rsidRPr="007E3123">
        <w:rPr>
          <w:rFonts w:ascii="Times New Roman" w:hAnsi="Times New Roman" w:cs="Times New Roman"/>
          <w:sz w:val="27"/>
          <w:szCs w:val="27"/>
        </w:rPr>
        <w:t xml:space="preserve">According to Richard J. Varey, ‘Marketing Communication is like a coin- it has two sides: </w:t>
      </w:r>
      <w:r w:rsidR="001B77CB" w:rsidRPr="007E3123">
        <w:rPr>
          <w:rFonts w:ascii="Times New Roman" w:hAnsi="Times New Roman" w:cs="Times New Roman"/>
          <w:sz w:val="27"/>
          <w:szCs w:val="27"/>
        </w:rPr>
        <w:t>‘</w:t>
      </w:r>
    </w:p>
    <w:p w:rsidR="00D45950" w:rsidRPr="007E3123" w:rsidRDefault="003A68E7" w:rsidP="00914340">
      <w:pPr>
        <w:pStyle w:val="ListParagraph"/>
        <w:numPr>
          <w:ilvl w:val="0"/>
          <w:numId w:val="1"/>
        </w:numPr>
        <w:rPr>
          <w:rFonts w:ascii="Times New Roman" w:hAnsi="Times New Roman" w:cs="Times New Roman"/>
          <w:sz w:val="27"/>
          <w:szCs w:val="27"/>
        </w:rPr>
      </w:pPr>
      <w:r w:rsidRPr="007E3123">
        <w:rPr>
          <w:rFonts w:ascii="Times New Roman" w:hAnsi="Times New Roman" w:cs="Times New Roman"/>
          <w:b/>
          <w:sz w:val="27"/>
          <w:szCs w:val="27"/>
        </w:rPr>
        <w:t>The offer (expression):</w:t>
      </w:r>
      <w:r w:rsidR="001B77CB" w:rsidRPr="007E3123">
        <w:rPr>
          <w:rFonts w:ascii="Times New Roman" w:hAnsi="Times New Roman" w:cs="Times New Roman"/>
          <w:sz w:val="27"/>
          <w:szCs w:val="27"/>
        </w:rPr>
        <w:t xml:space="preserve"> To be effective in marketing communication, it's not enough to just provide information about your business and products to your target customers. Without understanding your audience's interests and </w:t>
      </w:r>
      <w:r w:rsidR="001B77CB" w:rsidRPr="007E3123">
        <w:rPr>
          <w:rFonts w:ascii="Times New Roman" w:hAnsi="Times New Roman" w:cs="Times New Roman"/>
          <w:sz w:val="27"/>
          <w:szCs w:val="27"/>
        </w:rPr>
        <w:lastRenderedPageBreak/>
        <w:t>preferences, it can be risky to make assumptions about what will appeal to them. To overcome this, it's important to first focus on understanding your customers before attempting to convey your message to them.</w:t>
      </w:r>
    </w:p>
    <w:p w:rsidR="001B77CB" w:rsidRPr="007E3123" w:rsidRDefault="001B77CB" w:rsidP="00914340">
      <w:pPr>
        <w:pStyle w:val="ListParagraph"/>
        <w:numPr>
          <w:ilvl w:val="0"/>
          <w:numId w:val="1"/>
        </w:numPr>
        <w:rPr>
          <w:rFonts w:ascii="Times New Roman" w:hAnsi="Times New Roman" w:cs="Times New Roman"/>
          <w:sz w:val="27"/>
          <w:szCs w:val="27"/>
        </w:rPr>
      </w:pPr>
      <w:r w:rsidRPr="007E3123">
        <w:rPr>
          <w:rFonts w:ascii="Times New Roman" w:hAnsi="Times New Roman" w:cs="Times New Roman"/>
          <w:b/>
          <w:sz w:val="27"/>
          <w:szCs w:val="27"/>
        </w:rPr>
        <w:t>The inquiry (impression):</w:t>
      </w:r>
      <w:r w:rsidRPr="007E3123">
        <w:rPr>
          <w:rFonts w:ascii="Times New Roman" w:hAnsi="Times New Roman" w:cs="Times New Roman"/>
          <w:sz w:val="27"/>
          <w:szCs w:val="27"/>
        </w:rPr>
        <w:t xml:space="preserve"> Before promoting the desirability of products and striving to satisfy consumers, a crucial aspect of marketing communication is to understand the interests and values of the target audience. This involves learning from them and relating their interests to those of the people within the business. Therefore, it is essential to prioritize this step in the marketing communication process to effectively connect with customers and promote satisfaction.</w:t>
      </w:r>
      <w:r w:rsidR="00353449" w:rsidRPr="007E3123">
        <w:rPr>
          <w:rFonts w:ascii="Times New Roman" w:hAnsi="Times New Roman" w:cs="Times New Roman"/>
          <w:sz w:val="27"/>
          <w:szCs w:val="27"/>
        </w:rPr>
        <w:t xml:space="preserve"> (</w:t>
      </w:r>
      <w:r w:rsidR="00353449" w:rsidRPr="007E3123">
        <w:rPr>
          <w:rFonts w:ascii="Times New Roman" w:hAnsi="Times New Roman" w:cs="Times New Roman"/>
          <w:i/>
          <w:iCs/>
          <w:color w:val="000000"/>
          <w:sz w:val="27"/>
          <w:szCs w:val="27"/>
        </w:rPr>
        <w:t>Varey, 2002)</w:t>
      </w:r>
    </w:p>
    <w:p w:rsidR="00C33BB8" w:rsidRPr="007E3123" w:rsidRDefault="00C33BB8" w:rsidP="00914340">
      <w:pPr>
        <w:rPr>
          <w:rFonts w:ascii="Times New Roman" w:hAnsi="Times New Roman" w:cs="Times New Roman"/>
          <w:sz w:val="27"/>
          <w:szCs w:val="27"/>
        </w:rPr>
      </w:pPr>
      <w:r w:rsidRPr="007E3123">
        <w:rPr>
          <w:rFonts w:ascii="Times New Roman" w:hAnsi="Times New Roman" w:cs="Times New Roman"/>
          <w:sz w:val="27"/>
          <w:szCs w:val="27"/>
        </w:rPr>
        <w:t>Marketing communication can be describe as, ‘all the promotional elements of the marketing mix which involve the communications between an organization and its target audiences on all matters that affect marketing performance. (</w:t>
      </w:r>
      <w:r w:rsidRPr="007E3123">
        <w:rPr>
          <w:rFonts w:ascii="Times New Roman" w:hAnsi="Times New Roman" w:cs="Times New Roman"/>
          <w:i/>
          <w:iCs/>
          <w:color w:val="000000"/>
          <w:sz w:val="27"/>
          <w:szCs w:val="27"/>
        </w:rPr>
        <w:t>Pickton, &amp; Broderick, A, 2004</w:t>
      </w:r>
      <w:r w:rsidR="00A0175A" w:rsidRPr="007E3123">
        <w:rPr>
          <w:rFonts w:ascii="Times New Roman" w:hAnsi="Times New Roman" w:cs="Times New Roman"/>
          <w:i/>
          <w:iCs/>
          <w:color w:val="000000"/>
          <w:sz w:val="27"/>
          <w:szCs w:val="27"/>
        </w:rPr>
        <w:t xml:space="preserve">). </w:t>
      </w:r>
      <w:r w:rsidR="00A0175A" w:rsidRPr="007E3123">
        <w:rPr>
          <w:rFonts w:ascii="Times New Roman" w:hAnsi="Times New Roman" w:cs="Times New Roman"/>
          <w:sz w:val="27"/>
          <w:szCs w:val="27"/>
        </w:rPr>
        <w:t xml:space="preserve">The </w:t>
      </w:r>
      <w:r w:rsidR="00DD0405" w:rsidRPr="007E3123">
        <w:rPr>
          <w:rFonts w:ascii="Times New Roman" w:hAnsi="Times New Roman" w:cs="Times New Roman"/>
          <w:sz w:val="27"/>
          <w:szCs w:val="27"/>
        </w:rPr>
        <w:t>challenges of marketing communications are</w:t>
      </w:r>
      <w:r w:rsidR="00A0175A" w:rsidRPr="007E3123">
        <w:rPr>
          <w:rFonts w:ascii="Times New Roman" w:hAnsi="Times New Roman" w:cs="Times New Roman"/>
          <w:sz w:val="27"/>
          <w:szCs w:val="27"/>
        </w:rPr>
        <w:t xml:space="preserve"> to communicate the right message, in the right way</w:t>
      </w:r>
      <w:r w:rsidR="00DD0405" w:rsidRPr="007E3123">
        <w:rPr>
          <w:rFonts w:ascii="Times New Roman" w:hAnsi="Times New Roman" w:cs="Times New Roman"/>
          <w:sz w:val="27"/>
          <w:szCs w:val="27"/>
        </w:rPr>
        <w:t xml:space="preserve">, to the right people, in the right place, at the right time. </w:t>
      </w:r>
      <w:r w:rsidR="007D2617" w:rsidRPr="007E3123">
        <w:rPr>
          <w:rFonts w:ascii="Times New Roman" w:hAnsi="Times New Roman" w:cs="Times New Roman"/>
          <w:sz w:val="27"/>
          <w:szCs w:val="27"/>
        </w:rPr>
        <w:t xml:space="preserve">There are </w:t>
      </w:r>
      <w:r w:rsidR="0004796E" w:rsidRPr="007E3123">
        <w:rPr>
          <w:rFonts w:ascii="Times New Roman" w:hAnsi="Times New Roman" w:cs="Times New Roman"/>
          <w:sz w:val="27"/>
          <w:szCs w:val="27"/>
        </w:rPr>
        <w:t>several channels of marketing communication to reach the target market. Some of the effective marketing communication channels are Traditional marketing, social media marketing, email marketing, direct mail, website, paid advertising, podcasting, public relations, event marketing</w:t>
      </w:r>
      <w:r w:rsidR="00F61A80" w:rsidRPr="007E3123">
        <w:rPr>
          <w:rFonts w:ascii="Times New Roman" w:hAnsi="Times New Roman" w:cs="Times New Roman"/>
          <w:sz w:val="27"/>
          <w:szCs w:val="27"/>
        </w:rPr>
        <w:t xml:space="preserve">. </w:t>
      </w:r>
      <w:r w:rsidR="00F30E90" w:rsidRPr="007E3123">
        <w:rPr>
          <w:rFonts w:ascii="Times New Roman" w:hAnsi="Times New Roman" w:cs="Times New Roman"/>
          <w:sz w:val="27"/>
          <w:szCs w:val="27"/>
        </w:rPr>
        <w:t>Primark is applying combination of different communication channels to reach its target audiences.</w:t>
      </w:r>
    </w:p>
    <w:p w:rsidR="00F353EE" w:rsidRPr="007E3123" w:rsidRDefault="004A5AD6" w:rsidP="00914340">
      <w:pPr>
        <w:rPr>
          <w:rFonts w:ascii="Times New Roman" w:hAnsi="Times New Roman" w:cs="Times New Roman"/>
          <w:b/>
          <w:sz w:val="27"/>
          <w:szCs w:val="27"/>
        </w:rPr>
      </w:pPr>
      <w:r w:rsidRPr="007E3123">
        <w:rPr>
          <w:rFonts w:ascii="Times New Roman" w:hAnsi="Times New Roman" w:cs="Times New Roman"/>
          <w:b/>
          <w:sz w:val="27"/>
          <w:szCs w:val="27"/>
        </w:rPr>
        <w:t>Shannon &amp; Weaver Model of Communication</w:t>
      </w:r>
    </w:p>
    <w:p w:rsidR="00F353EE" w:rsidRPr="007E3123" w:rsidRDefault="00003AAF" w:rsidP="00914340">
      <w:pPr>
        <w:rPr>
          <w:rFonts w:ascii="Times New Roman" w:hAnsi="Times New Roman" w:cs="Times New Roman"/>
          <w:sz w:val="27"/>
          <w:szCs w:val="27"/>
        </w:rPr>
      </w:pPr>
      <w:r w:rsidRPr="007E3123">
        <w:rPr>
          <w:rFonts w:ascii="Times New Roman" w:hAnsi="Times New Roman" w:cs="Times New Roman"/>
          <w:sz w:val="27"/>
          <w:szCs w:val="27"/>
        </w:rPr>
        <w:t xml:space="preserve">The Shannon-Weaver model was first proposed in the 1948 article ‘A Mathematical Theory of Communication’ in the Bell System Technical Journal by Claude Shannon and Warren Weaver. The goal </w:t>
      </w:r>
      <w:r w:rsidRPr="007E3123">
        <w:rPr>
          <w:rFonts w:ascii="Times New Roman" w:hAnsi="Times New Roman" w:cs="Times New Roman"/>
          <w:b/>
          <w:sz w:val="27"/>
          <w:szCs w:val="27"/>
        </w:rPr>
        <w:t xml:space="preserve">of this model was </w:t>
      </w:r>
      <w:r w:rsidR="0078076C" w:rsidRPr="007E3123">
        <w:rPr>
          <w:rFonts w:ascii="Times New Roman" w:hAnsi="Times New Roman" w:cs="Times New Roman"/>
          <w:b/>
          <w:sz w:val="27"/>
          <w:szCs w:val="27"/>
        </w:rPr>
        <w:t>“</w:t>
      </w:r>
      <w:r w:rsidRPr="007E3123">
        <w:rPr>
          <w:rFonts w:ascii="Times New Roman" w:hAnsi="Times New Roman" w:cs="Times New Roman"/>
          <w:b/>
          <w:sz w:val="27"/>
          <w:szCs w:val="27"/>
        </w:rPr>
        <w:t>The fundamental problem of communication i</w:t>
      </w:r>
      <w:r w:rsidRPr="007E3123">
        <w:rPr>
          <w:rFonts w:ascii="Times New Roman" w:hAnsi="Times New Roman" w:cs="Times New Roman"/>
          <w:sz w:val="27"/>
          <w:szCs w:val="27"/>
        </w:rPr>
        <w:t>s that of reproducing a message sent from one point, either exactly or approximately, to another point. The system must be designed to operate for each possible selection, not just the one which will actually be chosen since this is unknown at the time of design.</w:t>
      </w:r>
      <w:r w:rsidR="0078076C" w:rsidRPr="007E3123">
        <w:rPr>
          <w:rFonts w:ascii="Times New Roman" w:hAnsi="Times New Roman" w:cs="Times New Roman"/>
          <w:sz w:val="27"/>
          <w:szCs w:val="27"/>
        </w:rPr>
        <w:t xml:space="preserve">” (Shannon, C. 1948). </w:t>
      </w:r>
      <w:r w:rsidR="00F81462" w:rsidRPr="007E3123">
        <w:rPr>
          <w:rFonts w:ascii="Times New Roman" w:hAnsi="Times New Roman" w:cs="Times New Roman"/>
          <w:sz w:val="27"/>
          <w:szCs w:val="27"/>
        </w:rPr>
        <w:t>The model’</w:t>
      </w:r>
      <w:r w:rsidR="00402D1D" w:rsidRPr="007E3123">
        <w:rPr>
          <w:rFonts w:ascii="Times New Roman" w:hAnsi="Times New Roman" w:cs="Times New Roman"/>
          <w:sz w:val="27"/>
          <w:szCs w:val="27"/>
        </w:rPr>
        <w:t xml:space="preserve">s explains how messages can be mixed up and misinterpreted in the process between sending and receiving the message. </w:t>
      </w:r>
      <w:r w:rsidR="00F81462" w:rsidRPr="007E3123">
        <w:rPr>
          <w:rFonts w:ascii="Times New Roman" w:hAnsi="Times New Roman" w:cs="Times New Roman"/>
          <w:sz w:val="27"/>
          <w:szCs w:val="27"/>
        </w:rPr>
        <w:t>The Shannon and Weaver Model of Communication is a mathematical theory of communication that argues that human communi</w:t>
      </w:r>
      <w:r w:rsidR="00905278" w:rsidRPr="007E3123">
        <w:rPr>
          <w:rFonts w:ascii="Times New Roman" w:hAnsi="Times New Roman" w:cs="Times New Roman"/>
          <w:sz w:val="27"/>
          <w:szCs w:val="27"/>
        </w:rPr>
        <w:t>cation can be broken down into 7</w:t>
      </w:r>
      <w:r w:rsidR="00F81462" w:rsidRPr="007E3123">
        <w:rPr>
          <w:rFonts w:ascii="Times New Roman" w:hAnsi="Times New Roman" w:cs="Times New Roman"/>
          <w:sz w:val="27"/>
          <w:szCs w:val="27"/>
        </w:rPr>
        <w:t xml:space="preserve"> key concepts: sender, encoder, channel, noise</w:t>
      </w:r>
      <w:r w:rsidR="00905278" w:rsidRPr="007E3123">
        <w:rPr>
          <w:rFonts w:ascii="Times New Roman" w:hAnsi="Times New Roman" w:cs="Times New Roman"/>
          <w:sz w:val="27"/>
          <w:szCs w:val="27"/>
        </w:rPr>
        <w:t>,</w:t>
      </w:r>
      <w:r w:rsidR="00F81462" w:rsidRPr="007E3123">
        <w:rPr>
          <w:rFonts w:ascii="Times New Roman" w:hAnsi="Times New Roman" w:cs="Times New Roman"/>
          <w:sz w:val="27"/>
          <w:szCs w:val="27"/>
        </w:rPr>
        <w:t xml:space="preserve"> decoder</w:t>
      </w:r>
      <w:r w:rsidR="00905278" w:rsidRPr="007E3123">
        <w:rPr>
          <w:rFonts w:ascii="Times New Roman" w:hAnsi="Times New Roman" w:cs="Times New Roman"/>
          <w:sz w:val="27"/>
          <w:szCs w:val="27"/>
        </w:rPr>
        <w:t>, receiver, and feedback</w:t>
      </w:r>
      <w:r w:rsidR="00763A68" w:rsidRPr="007E3123">
        <w:rPr>
          <w:rFonts w:ascii="Times New Roman" w:hAnsi="Times New Roman" w:cs="Times New Roman"/>
          <w:sz w:val="27"/>
          <w:szCs w:val="27"/>
        </w:rPr>
        <w:t>.</w:t>
      </w:r>
    </w:p>
    <w:p w:rsidR="009638A1" w:rsidRPr="007E3123" w:rsidRDefault="009638A1" w:rsidP="00914340">
      <w:pPr>
        <w:rPr>
          <w:rFonts w:ascii="Times New Roman" w:hAnsi="Times New Roman" w:cs="Times New Roman"/>
          <w:color w:val="000000" w:themeColor="text1"/>
          <w:sz w:val="27"/>
          <w:szCs w:val="27"/>
        </w:rPr>
      </w:pPr>
      <w:r w:rsidRPr="007E3123">
        <w:rPr>
          <w:rFonts w:ascii="Times New Roman" w:hAnsi="Times New Roman" w:cs="Times New Roman"/>
          <w:noProof/>
          <w:color w:val="000000" w:themeColor="text1"/>
          <w:sz w:val="27"/>
          <w:szCs w:val="27"/>
          <w:shd w:val="clear" w:color="auto" w:fill="FFFFFF"/>
          <w:lang w:eastAsia="en-GB"/>
        </w:rPr>
        <w:lastRenderedPageBreak/>
        <w:drawing>
          <wp:inline distT="0" distB="0" distL="0" distR="0">
            <wp:extent cx="6013628" cy="3115339"/>
            <wp:effectExtent l="19050" t="0" r="6172" b="0"/>
            <wp:docPr id="12" name="Picture 11" descr="https://www.communicationtheory.org/wp-content/uploads/2011/06/shannon_weaver_model.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communicationtheory.org/wp-content/uploads/2011/06/shannon_weaver_model.jpg">
                      <a:hlinkClick r:id="rId9"/>
                    </pic:cNvPr>
                    <pic:cNvPicPr>
                      <a:picLocks noChangeAspect="1" noChangeArrowheads="1"/>
                    </pic:cNvPicPr>
                  </pic:nvPicPr>
                  <pic:blipFill>
                    <a:blip r:embed="rId10"/>
                    <a:srcRect/>
                    <a:stretch>
                      <a:fillRect/>
                    </a:stretch>
                  </pic:blipFill>
                  <pic:spPr bwMode="auto">
                    <a:xfrm>
                      <a:off x="0" y="0"/>
                      <a:ext cx="6008483" cy="3112674"/>
                    </a:xfrm>
                    <a:prstGeom prst="rect">
                      <a:avLst/>
                    </a:prstGeom>
                    <a:noFill/>
                    <a:ln w="9525">
                      <a:noFill/>
                      <a:miter lim="800000"/>
                      <a:headEnd/>
                      <a:tailEnd/>
                    </a:ln>
                  </pic:spPr>
                </pic:pic>
              </a:graphicData>
            </a:graphic>
          </wp:inline>
        </w:drawing>
      </w:r>
    </w:p>
    <w:p w:rsidR="00D37351" w:rsidRPr="007E3123" w:rsidRDefault="00D37351" w:rsidP="00914340">
      <w:pPr>
        <w:tabs>
          <w:tab w:val="left" w:pos="142"/>
        </w:tabs>
        <w:ind w:left="142"/>
        <w:rPr>
          <w:rFonts w:ascii="Times New Roman" w:hAnsi="Times New Roman" w:cs="Times New Roman"/>
          <w:b/>
          <w:color w:val="244061" w:themeColor="accent1" w:themeShade="80"/>
          <w:sz w:val="27"/>
          <w:szCs w:val="27"/>
          <w:u w:val="single"/>
        </w:rPr>
      </w:pPr>
      <w:r w:rsidRPr="007E3123">
        <w:rPr>
          <w:rFonts w:ascii="Times New Roman" w:hAnsi="Times New Roman" w:cs="Times New Roman"/>
          <w:color w:val="000000"/>
          <w:sz w:val="27"/>
          <w:szCs w:val="27"/>
          <w:shd w:val="clear" w:color="auto" w:fill="FFFFFF"/>
        </w:rPr>
        <w:t>(</w:t>
      </w:r>
      <w:r w:rsidRPr="007E3123">
        <w:rPr>
          <w:rFonts w:ascii="Times New Roman" w:hAnsi="Times New Roman" w:cs="Times New Roman"/>
          <w:i/>
          <w:iCs/>
          <w:color w:val="000000"/>
          <w:sz w:val="27"/>
          <w:szCs w:val="27"/>
        </w:rPr>
        <w:t>Shannon and Weaver Model of Communication</w:t>
      </w:r>
      <w:r w:rsidRPr="007E3123">
        <w:rPr>
          <w:rFonts w:ascii="Times New Roman" w:hAnsi="Times New Roman" w:cs="Times New Roman"/>
          <w:color w:val="000000"/>
          <w:sz w:val="27"/>
          <w:szCs w:val="27"/>
          <w:shd w:val="clear" w:color="auto" w:fill="FFFFFF"/>
        </w:rPr>
        <w:t>, 2011)</w:t>
      </w:r>
    </w:p>
    <w:p w:rsidR="00F353EE" w:rsidRPr="007E3123" w:rsidRDefault="00470168" w:rsidP="00914340">
      <w:pPr>
        <w:rPr>
          <w:rFonts w:ascii="Times New Roman" w:hAnsi="Times New Roman" w:cs="Times New Roman"/>
          <w:sz w:val="27"/>
          <w:szCs w:val="27"/>
        </w:rPr>
      </w:pPr>
      <w:r w:rsidRPr="007E3123">
        <w:rPr>
          <w:rFonts w:ascii="Times New Roman" w:hAnsi="Times New Roman" w:cs="Times New Roman"/>
          <w:sz w:val="27"/>
          <w:szCs w:val="27"/>
        </w:rPr>
        <w:t xml:space="preserve">Shannon and Weaver’s communication model is a widely used framework for understanding the communication process. Some examples of how fashion retailer Primark applies this model are: </w:t>
      </w:r>
    </w:p>
    <w:p w:rsidR="00470168" w:rsidRPr="007E3123" w:rsidRDefault="00470168" w:rsidP="00914340">
      <w:pPr>
        <w:rPr>
          <w:rFonts w:ascii="Times New Roman" w:hAnsi="Times New Roman" w:cs="Times New Roman"/>
          <w:sz w:val="27"/>
          <w:szCs w:val="27"/>
        </w:rPr>
      </w:pPr>
      <w:r w:rsidRPr="007E3123">
        <w:rPr>
          <w:rFonts w:ascii="Times New Roman" w:hAnsi="Times New Roman" w:cs="Times New Roman"/>
          <w:sz w:val="27"/>
          <w:szCs w:val="27"/>
        </w:rPr>
        <w:t xml:space="preserve">Company’s marketing team displayed new </w:t>
      </w:r>
      <w:r w:rsidR="00063928" w:rsidRPr="007E3123">
        <w:rPr>
          <w:rFonts w:ascii="Times New Roman" w:hAnsi="Times New Roman" w:cs="Times New Roman"/>
          <w:sz w:val="27"/>
          <w:szCs w:val="27"/>
        </w:rPr>
        <w:t xml:space="preserve">digital </w:t>
      </w:r>
      <w:r w:rsidRPr="007E3123">
        <w:rPr>
          <w:rFonts w:ascii="Times New Roman" w:hAnsi="Times New Roman" w:cs="Times New Roman"/>
          <w:sz w:val="27"/>
          <w:szCs w:val="27"/>
        </w:rPr>
        <w:t>billboards about Primark’s new product</w:t>
      </w:r>
      <w:r w:rsidR="00063928" w:rsidRPr="007E3123">
        <w:rPr>
          <w:rFonts w:ascii="Times New Roman" w:hAnsi="Times New Roman" w:cs="Times New Roman"/>
          <w:sz w:val="27"/>
          <w:szCs w:val="27"/>
        </w:rPr>
        <w:t>s</w:t>
      </w:r>
      <w:r w:rsidRPr="007E3123">
        <w:rPr>
          <w:rFonts w:ascii="Times New Roman" w:hAnsi="Times New Roman" w:cs="Times New Roman"/>
          <w:sz w:val="27"/>
          <w:szCs w:val="27"/>
        </w:rPr>
        <w:t xml:space="preserve"> and communicated with target audience. Here, the new billboards are the </w:t>
      </w:r>
      <w:r w:rsidRPr="007E3123">
        <w:rPr>
          <w:rFonts w:ascii="Times New Roman" w:hAnsi="Times New Roman" w:cs="Times New Roman"/>
          <w:b/>
          <w:sz w:val="27"/>
          <w:szCs w:val="27"/>
        </w:rPr>
        <w:t>source of information.</w:t>
      </w:r>
      <w:r w:rsidRPr="007E3123">
        <w:rPr>
          <w:rFonts w:ascii="Times New Roman" w:hAnsi="Times New Roman" w:cs="Times New Roman"/>
          <w:sz w:val="27"/>
          <w:szCs w:val="27"/>
        </w:rPr>
        <w:t xml:space="preserve"> </w:t>
      </w:r>
      <w:r w:rsidR="00063928" w:rsidRPr="007E3123">
        <w:rPr>
          <w:rFonts w:ascii="Times New Roman" w:hAnsi="Times New Roman" w:cs="Times New Roman"/>
          <w:sz w:val="27"/>
          <w:szCs w:val="27"/>
        </w:rPr>
        <w:t xml:space="preserve">The digital technology is the </w:t>
      </w:r>
      <w:r w:rsidR="00063928" w:rsidRPr="007E3123">
        <w:rPr>
          <w:rFonts w:ascii="Times New Roman" w:hAnsi="Times New Roman" w:cs="Times New Roman"/>
          <w:b/>
          <w:sz w:val="27"/>
          <w:szCs w:val="27"/>
        </w:rPr>
        <w:t xml:space="preserve">transmitter </w:t>
      </w:r>
      <w:r w:rsidR="00063928" w:rsidRPr="007E3123">
        <w:rPr>
          <w:rFonts w:ascii="Times New Roman" w:hAnsi="Times New Roman" w:cs="Times New Roman"/>
          <w:sz w:val="27"/>
          <w:szCs w:val="27"/>
        </w:rPr>
        <w:t xml:space="preserve">and the digital billboards itself is the </w:t>
      </w:r>
      <w:r w:rsidR="00063928" w:rsidRPr="007E3123">
        <w:rPr>
          <w:rFonts w:ascii="Times New Roman" w:hAnsi="Times New Roman" w:cs="Times New Roman"/>
          <w:b/>
          <w:sz w:val="27"/>
          <w:szCs w:val="27"/>
        </w:rPr>
        <w:t>channel of communication</w:t>
      </w:r>
      <w:r w:rsidR="00063928" w:rsidRPr="007E3123">
        <w:rPr>
          <w:rFonts w:ascii="Times New Roman" w:hAnsi="Times New Roman" w:cs="Times New Roman"/>
          <w:sz w:val="27"/>
          <w:szCs w:val="27"/>
        </w:rPr>
        <w:t xml:space="preserve"> for transmitting a message from the sender to the receiver. </w:t>
      </w:r>
      <w:r w:rsidR="007E397A" w:rsidRPr="007E3123">
        <w:rPr>
          <w:rFonts w:ascii="Times New Roman" w:hAnsi="Times New Roman" w:cs="Times New Roman"/>
          <w:sz w:val="27"/>
          <w:szCs w:val="27"/>
        </w:rPr>
        <w:t>People see a Primark billboard advertisement and decode</w:t>
      </w:r>
      <w:r w:rsidR="00CF0671" w:rsidRPr="007E3123">
        <w:rPr>
          <w:rFonts w:ascii="Times New Roman" w:hAnsi="Times New Roman" w:cs="Times New Roman"/>
          <w:sz w:val="27"/>
          <w:szCs w:val="27"/>
        </w:rPr>
        <w:t xml:space="preserve"> the message by interpreting the visual and written </w:t>
      </w:r>
      <w:r w:rsidR="00176F29" w:rsidRPr="007E3123">
        <w:rPr>
          <w:rFonts w:ascii="Times New Roman" w:hAnsi="Times New Roman" w:cs="Times New Roman"/>
          <w:sz w:val="27"/>
          <w:szCs w:val="27"/>
        </w:rPr>
        <w:t>message</w:t>
      </w:r>
      <w:r w:rsidR="00BD331C" w:rsidRPr="007E3123">
        <w:rPr>
          <w:rFonts w:ascii="Times New Roman" w:hAnsi="Times New Roman" w:cs="Times New Roman"/>
          <w:sz w:val="27"/>
          <w:szCs w:val="27"/>
        </w:rPr>
        <w:t xml:space="preserve">. </w:t>
      </w:r>
      <w:r w:rsidR="00CF0671" w:rsidRPr="007E3123">
        <w:rPr>
          <w:rFonts w:ascii="Times New Roman" w:hAnsi="Times New Roman" w:cs="Times New Roman"/>
          <w:sz w:val="27"/>
          <w:szCs w:val="27"/>
        </w:rPr>
        <w:t xml:space="preserve">The billboard message about the new product and its design is the </w:t>
      </w:r>
      <w:r w:rsidR="00CF0671" w:rsidRPr="007E3123">
        <w:rPr>
          <w:rFonts w:ascii="Times New Roman" w:hAnsi="Times New Roman" w:cs="Times New Roman"/>
          <w:b/>
          <w:sz w:val="27"/>
          <w:szCs w:val="27"/>
        </w:rPr>
        <w:t>reception</w:t>
      </w:r>
      <w:r w:rsidR="00CF0671" w:rsidRPr="007E3123">
        <w:rPr>
          <w:rFonts w:ascii="Times New Roman" w:hAnsi="Times New Roman" w:cs="Times New Roman"/>
          <w:sz w:val="27"/>
          <w:szCs w:val="27"/>
        </w:rPr>
        <w:t xml:space="preserve"> and </w:t>
      </w:r>
      <w:r w:rsidR="00BD331C" w:rsidRPr="007E3123">
        <w:rPr>
          <w:rFonts w:ascii="Times New Roman" w:hAnsi="Times New Roman" w:cs="Times New Roman"/>
          <w:sz w:val="27"/>
          <w:szCs w:val="27"/>
        </w:rPr>
        <w:t>Targeted audience (</w:t>
      </w:r>
      <w:r w:rsidR="00BD331C" w:rsidRPr="007E3123">
        <w:rPr>
          <w:rFonts w:ascii="Times New Roman" w:hAnsi="Times New Roman" w:cs="Times New Roman"/>
          <w:b/>
          <w:sz w:val="27"/>
          <w:szCs w:val="27"/>
        </w:rPr>
        <w:t>destination</w:t>
      </w:r>
      <w:r w:rsidR="00BD331C" w:rsidRPr="007E3123">
        <w:rPr>
          <w:rFonts w:ascii="Times New Roman" w:hAnsi="Times New Roman" w:cs="Times New Roman"/>
          <w:sz w:val="27"/>
          <w:szCs w:val="27"/>
        </w:rPr>
        <w:t>) receives the message.</w:t>
      </w:r>
      <w:r w:rsidR="00206150" w:rsidRPr="007E3123">
        <w:rPr>
          <w:rFonts w:ascii="Times New Roman" w:hAnsi="Times New Roman" w:cs="Times New Roman"/>
          <w:sz w:val="27"/>
          <w:szCs w:val="27"/>
        </w:rPr>
        <w:t xml:space="preserve"> </w:t>
      </w:r>
      <w:r w:rsidR="00206150" w:rsidRPr="007E3123">
        <w:rPr>
          <w:rFonts w:ascii="Times New Roman" w:hAnsi="Times New Roman" w:cs="Times New Roman"/>
          <w:b/>
          <w:sz w:val="27"/>
          <w:szCs w:val="27"/>
        </w:rPr>
        <w:t>Noise</w:t>
      </w:r>
      <w:r w:rsidR="00206150" w:rsidRPr="007E3123">
        <w:rPr>
          <w:rFonts w:ascii="Times New Roman" w:hAnsi="Times New Roman" w:cs="Times New Roman"/>
          <w:sz w:val="27"/>
          <w:szCs w:val="27"/>
        </w:rPr>
        <w:t xml:space="preserve"> like traffic, technical issues and weather condition</w:t>
      </w:r>
      <w:r w:rsidR="00BD331C" w:rsidRPr="007E3123">
        <w:rPr>
          <w:rFonts w:ascii="Times New Roman" w:hAnsi="Times New Roman" w:cs="Times New Roman"/>
          <w:sz w:val="27"/>
          <w:szCs w:val="27"/>
        </w:rPr>
        <w:t xml:space="preserve"> </w:t>
      </w:r>
      <w:r w:rsidR="00206150" w:rsidRPr="007E3123">
        <w:rPr>
          <w:rFonts w:ascii="Times New Roman" w:hAnsi="Times New Roman" w:cs="Times New Roman"/>
          <w:sz w:val="27"/>
          <w:szCs w:val="27"/>
        </w:rPr>
        <w:t>can interfere with the transmission of a message.</w:t>
      </w:r>
      <w:r w:rsidR="007E397A" w:rsidRPr="007E3123">
        <w:rPr>
          <w:rFonts w:ascii="Times New Roman" w:hAnsi="Times New Roman" w:cs="Times New Roman"/>
          <w:sz w:val="27"/>
          <w:szCs w:val="27"/>
        </w:rPr>
        <w:t xml:space="preserve"> Finally,</w:t>
      </w:r>
      <w:r w:rsidR="00206150" w:rsidRPr="007E3123">
        <w:rPr>
          <w:rFonts w:ascii="Times New Roman" w:hAnsi="Times New Roman" w:cs="Times New Roman"/>
          <w:sz w:val="27"/>
          <w:szCs w:val="27"/>
        </w:rPr>
        <w:t xml:space="preserve"> </w:t>
      </w:r>
      <w:r w:rsidR="00176F29" w:rsidRPr="007E3123">
        <w:rPr>
          <w:rFonts w:ascii="Times New Roman" w:hAnsi="Times New Roman" w:cs="Times New Roman"/>
          <w:sz w:val="27"/>
          <w:szCs w:val="27"/>
        </w:rPr>
        <w:t>i</w:t>
      </w:r>
      <w:r w:rsidR="00F64513" w:rsidRPr="007E3123">
        <w:rPr>
          <w:rFonts w:ascii="Times New Roman" w:hAnsi="Times New Roman" w:cs="Times New Roman"/>
          <w:sz w:val="27"/>
          <w:szCs w:val="27"/>
        </w:rPr>
        <w:t xml:space="preserve">ncrease in sales of the same product can be the </w:t>
      </w:r>
      <w:r w:rsidR="00F64513" w:rsidRPr="007E3123">
        <w:rPr>
          <w:rFonts w:ascii="Times New Roman" w:hAnsi="Times New Roman" w:cs="Times New Roman"/>
          <w:b/>
          <w:sz w:val="27"/>
          <w:szCs w:val="27"/>
        </w:rPr>
        <w:t>feedback</w:t>
      </w:r>
      <w:r w:rsidR="00F64513" w:rsidRPr="007E3123">
        <w:rPr>
          <w:rFonts w:ascii="Times New Roman" w:hAnsi="Times New Roman" w:cs="Times New Roman"/>
          <w:sz w:val="27"/>
          <w:szCs w:val="27"/>
        </w:rPr>
        <w:t xml:space="preserve"> from the targeted audience. </w:t>
      </w:r>
    </w:p>
    <w:p w:rsidR="00470168" w:rsidRPr="007E3123" w:rsidRDefault="005B01A4" w:rsidP="00914340">
      <w:pPr>
        <w:rPr>
          <w:rFonts w:ascii="Times New Roman" w:hAnsi="Times New Roman" w:cs="Times New Roman"/>
          <w:sz w:val="27"/>
          <w:szCs w:val="27"/>
        </w:rPr>
      </w:pPr>
      <w:r w:rsidRPr="007E3123">
        <w:rPr>
          <w:rFonts w:ascii="Times New Roman" w:hAnsi="Times New Roman" w:cs="Times New Roman"/>
          <w:sz w:val="27"/>
          <w:szCs w:val="27"/>
        </w:rPr>
        <w:t xml:space="preserve">The Shannon and Weaver model of communication is the ‘mother of all models’ of human communication. It is considered to be highly effective communication model that explained the whole communication process from information source to information receiver. Its’ clear framework and emphasis on technical aspects of communication have made it a useful tool for analyzing and understanding communication in a variety of contexts. </w:t>
      </w:r>
    </w:p>
    <w:p w:rsidR="005B01A4" w:rsidRPr="007E3123" w:rsidRDefault="005B01A4"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sz w:val="27"/>
          <w:szCs w:val="27"/>
        </w:rPr>
        <w:lastRenderedPageBreak/>
        <w:t>While the Shannon and Weaver model of communication has been widely used in communication theory and practice, there are several limitations to this model.</w:t>
      </w:r>
      <w:r w:rsidR="004459D3" w:rsidRPr="007E3123">
        <w:rPr>
          <w:rFonts w:ascii="Times New Roman" w:hAnsi="Times New Roman" w:cs="Times New Roman"/>
          <w:sz w:val="27"/>
          <w:szCs w:val="27"/>
        </w:rPr>
        <w:t xml:space="preserve"> This model primarily focuses on the transmission of information from the sender to the receiver and does not account for the social and cultural contexts in which communication takes place. Another limitation of this model is, it is linear and one way communication model which assumes communication is a one-way process from sender to receiver. Thus, it lacks the complexity of truly cyclical models such as the Osgood-Schramm model.</w:t>
      </w:r>
      <w:r w:rsidR="005B0106" w:rsidRPr="007E3123">
        <w:rPr>
          <w:rFonts w:ascii="Times New Roman" w:hAnsi="Times New Roman" w:cs="Times New Roman"/>
          <w:sz w:val="27"/>
          <w:szCs w:val="27"/>
        </w:rPr>
        <w:t xml:space="preserve"> </w:t>
      </w:r>
      <w:r w:rsidR="005B0106" w:rsidRPr="007E3123">
        <w:rPr>
          <w:rFonts w:ascii="Times New Roman" w:hAnsi="Times New Roman" w:cs="Times New Roman"/>
          <w:color w:val="000000"/>
          <w:sz w:val="27"/>
          <w:szCs w:val="27"/>
          <w:shd w:val="clear" w:color="auto" w:fill="FFFFFF"/>
        </w:rPr>
        <w:t>(Chris Drew (PhD, 2023)</w:t>
      </w:r>
      <w:r w:rsidR="00F77983" w:rsidRPr="007E3123">
        <w:rPr>
          <w:rFonts w:ascii="Times New Roman" w:hAnsi="Times New Roman" w:cs="Times New Roman"/>
          <w:color w:val="000000"/>
          <w:sz w:val="27"/>
          <w:szCs w:val="27"/>
          <w:shd w:val="clear" w:color="auto" w:fill="FFFFFF"/>
        </w:rPr>
        <w:t>.</w:t>
      </w:r>
    </w:p>
    <w:p w:rsidR="00F77983" w:rsidRPr="007E3123" w:rsidRDefault="00000D0F" w:rsidP="00914340">
      <w:pPr>
        <w:rPr>
          <w:rFonts w:ascii="Times New Roman" w:hAnsi="Times New Roman" w:cs="Times New Roman"/>
          <w:b/>
          <w:sz w:val="27"/>
          <w:szCs w:val="27"/>
        </w:rPr>
      </w:pPr>
      <w:r w:rsidRPr="007E3123">
        <w:rPr>
          <w:rFonts w:ascii="Times New Roman" w:hAnsi="Times New Roman" w:cs="Times New Roman"/>
          <w:b/>
          <w:sz w:val="27"/>
          <w:szCs w:val="27"/>
        </w:rPr>
        <w:t>Integrated Marketing Communications</w:t>
      </w:r>
    </w:p>
    <w:p w:rsidR="005E658E" w:rsidRPr="007E3123" w:rsidRDefault="00000D0F" w:rsidP="00914340">
      <w:pPr>
        <w:rPr>
          <w:rFonts w:ascii="Times New Roman" w:hAnsi="Times New Roman" w:cs="Times New Roman"/>
          <w:i/>
          <w:iCs/>
          <w:color w:val="000000"/>
          <w:sz w:val="27"/>
          <w:szCs w:val="27"/>
        </w:rPr>
      </w:pPr>
      <w:r w:rsidRPr="007E3123">
        <w:rPr>
          <w:rFonts w:ascii="Times New Roman" w:hAnsi="Times New Roman" w:cs="Times New Roman"/>
          <w:sz w:val="27"/>
          <w:szCs w:val="27"/>
        </w:rPr>
        <w:t>Integrated Marketing Communications is a concept under which a company integrates and co-ordinates its many communication channels to deliver a clear and consistent message about the organisation and its products.</w:t>
      </w:r>
      <w:r w:rsidR="005E658E" w:rsidRPr="007E3123">
        <w:rPr>
          <w:rFonts w:ascii="Times New Roman" w:hAnsi="Times New Roman" w:cs="Times New Roman"/>
          <w:sz w:val="27"/>
          <w:szCs w:val="27"/>
        </w:rPr>
        <w:t xml:space="preserve"> (</w:t>
      </w:r>
      <w:r w:rsidR="005E658E" w:rsidRPr="007E3123">
        <w:rPr>
          <w:rFonts w:ascii="Times New Roman" w:hAnsi="Times New Roman" w:cs="Times New Roman"/>
          <w:i/>
          <w:iCs/>
          <w:color w:val="000000"/>
          <w:sz w:val="27"/>
          <w:szCs w:val="27"/>
        </w:rPr>
        <w:t>Pickton, &amp; Broderick, A. ,2004).</w:t>
      </w:r>
      <w:r w:rsidRPr="007E3123">
        <w:rPr>
          <w:rFonts w:ascii="Times New Roman" w:hAnsi="Times New Roman" w:cs="Times New Roman"/>
          <w:sz w:val="27"/>
          <w:szCs w:val="27"/>
        </w:rPr>
        <w:t xml:space="preserve"> Kotler (2003) defines integrated marketing communications as, ‘a way of looking at the whole marketing process from the viewpoint of the customer.’ </w:t>
      </w:r>
      <w:r w:rsidR="005E658E" w:rsidRPr="007E3123">
        <w:rPr>
          <w:rFonts w:ascii="Times New Roman" w:hAnsi="Times New Roman" w:cs="Times New Roman"/>
          <w:sz w:val="27"/>
          <w:szCs w:val="27"/>
        </w:rPr>
        <w:t>An organisation’s unified, coordinated effort to promote a brand concept through the use of multiple communications tools that ‘speak with a single voice.’ (Shimp,2000) (</w:t>
      </w:r>
      <w:r w:rsidR="005E658E" w:rsidRPr="007E3123">
        <w:rPr>
          <w:rFonts w:ascii="Times New Roman" w:hAnsi="Times New Roman" w:cs="Times New Roman"/>
          <w:i/>
          <w:iCs/>
          <w:color w:val="000000"/>
          <w:sz w:val="27"/>
          <w:szCs w:val="27"/>
        </w:rPr>
        <w:t xml:space="preserve">Pickton, &amp; Broderick, A. ,2004). </w:t>
      </w:r>
    </w:p>
    <w:p w:rsidR="007E1976" w:rsidRPr="007E3123" w:rsidRDefault="007E1976" w:rsidP="00914340">
      <w:pPr>
        <w:rPr>
          <w:rFonts w:ascii="Times New Roman" w:hAnsi="Times New Roman" w:cs="Times New Roman"/>
          <w:i/>
          <w:iCs/>
          <w:color w:val="000000"/>
          <w:sz w:val="27"/>
          <w:szCs w:val="27"/>
        </w:rPr>
      </w:pPr>
      <w:r w:rsidRPr="007E3123">
        <w:rPr>
          <w:rFonts w:ascii="Times New Roman" w:hAnsi="Times New Roman" w:cs="Times New Roman"/>
          <w:iCs/>
          <w:color w:val="000000"/>
          <w:sz w:val="27"/>
          <w:szCs w:val="27"/>
        </w:rPr>
        <w:t>The Stages in an Integrated Marketing Communication Campaign:</w:t>
      </w:r>
    </w:p>
    <w:p w:rsidR="00220088" w:rsidRPr="007E3123" w:rsidRDefault="007E1976" w:rsidP="00914340">
      <w:pPr>
        <w:rPr>
          <w:rFonts w:ascii="Times New Roman" w:hAnsi="Times New Roman" w:cs="Times New Roman"/>
          <w:sz w:val="27"/>
          <w:szCs w:val="27"/>
        </w:rPr>
      </w:pPr>
      <w:r w:rsidRPr="007E3123">
        <w:rPr>
          <w:rFonts w:ascii="Times New Roman" w:hAnsi="Times New Roman" w:cs="Times New Roman"/>
          <w:noProof/>
          <w:sz w:val="27"/>
          <w:szCs w:val="27"/>
          <w:lang w:eastAsia="en-GB"/>
        </w:rPr>
        <w:drawing>
          <wp:inline distT="0" distB="0" distL="0" distR="0">
            <wp:extent cx="4965065" cy="3590925"/>
            <wp:effectExtent l="171450" t="133350" r="368935" b="314325"/>
            <wp:docPr id="13" name="Picture 12" descr="Screenshot 2020-08-13 at 6.45.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8-13 at 6.45.02 PM.png"/>
                    <pic:cNvPicPr/>
                  </pic:nvPicPr>
                  <pic:blipFill>
                    <a:blip r:embed="rId11" cstate="print"/>
                    <a:srcRect l="7811" t="11294" r="5603"/>
                    <a:stretch>
                      <a:fillRect/>
                    </a:stretch>
                  </pic:blipFill>
                  <pic:spPr>
                    <a:xfrm>
                      <a:off x="0" y="0"/>
                      <a:ext cx="4965065" cy="3590925"/>
                    </a:xfrm>
                    <a:prstGeom prst="rect">
                      <a:avLst/>
                    </a:prstGeom>
                    <a:ln>
                      <a:noFill/>
                    </a:ln>
                    <a:effectLst>
                      <a:outerShdw blurRad="292100" dist="139700" dir="2700000" algn="tl" rotWithShape="0">
                        <a:srgbClr val="333333">
                          <a:alpha val="65000"/>
                        </a:srgbClr>
                      </a:outerShdw>
                    </a:effectLst>
                  </pic:spPr>
                </pic:pic>
              </a:graphicData>
            </a:graphic>
          </wp:inline>
        </w:drawing>
      </w:r>
    </w:p>
    <w:p w:rsidR="007E1976" w:rsidRPr="007E3123" w:rsidRDefault="001A03B4" w:rsidP="00914340">
      <w:pPr>
        <w:rPr>
          <w:rFonts w:ascii="Times New Roman" w:hAnsi="Times New Roman" w:cs="Times New Roman"/>
          <w:sz w:val="27"/>
          <w:szCs w:val="27"/>
        </w:rPr>
      </w:pPr>
      <w:r w:rsidRPr="007E3123">
        <w:rPr>
          <w:rFonts w:ascii="Times New Roman" w:hAnsi="Times New Roman" w:cs="Times New Roman"/>
          <w:color w:val="000000"/>
          <w:sz w:val="27"/>
          <w:szCs w:val="27"/>
          <w:shd w:val="clear" w:color="auto" w:fill="FFFFFF"/>
        </w:rPr>
        <w:lastRenderedPageBreak/>
        <w:t>(</w:t>
      </w:r>
      <w:r w:rsidRPr="007E3123">
        <w:rPr>
          <w:rFonts w:ascii="Times New Roman" w:hAnsi="Times New Roman" w:cs="Times New Roman"/>
          <w:i/>
          <w:iCs/>
          <w:color w:val="000000"/>
          <w:sz w:val="27"/>
          <w:szCs w:val="27"/>
        </w:rPr>
        <w:t>describe the steps in the marketing communication process. Describe...</w:t>
      </w:r>
      <w:r w:rsidRPr="007E3123">
        <w:rPr>
          <w:rFonts w:ascii="Times New Roman" w:hAnsi="Times New Roman" w:cs="Times New Roman"/>
          <w:color w:val="000000"/>
          <w:sz w:val="27"/>
          <w:szCs w:val="27"/>
          <w:shd w:val="clear" w:color="auto" w:fill="FFFFFF"/>
        </w:rPr>
        <w:t>, 2023)</w:t>
      </w:r>
    </w:p>
    <w:p w:rsidR="00DE1D6F" w:rsidRPr="007E3123" w:rsidRDefault="00DE1D6F" w:rsidP="00914340">
      <w:pPr>
        <w:rPr>
          <w:rFonts w:ascii="Times New Roman" w:hAnsi="Times New Roman" w:cs="Times New Roman"/>
          <w:i/>
          <w:iCs/>
          <w:color w:val="000000"/>
          <w:sz w:val="27"/>
          <w:szCs w:val="27"/>
        </w:rPr>
      </w:pPr>
      <w:r w:rsidRPr="007E3123">
        <w:rPr>
          <w:rFonts w:ascii="Times New Roman" w:hAnsi="Times New Roman" w:cs="Times New Roman"/>
          <w:sz w:val="27"/>
          <w:szCs w:val="27"/>
        </w:rPr>
        <w:t xml:space="preserve">The principal benefit derived from the integration of marketing communication is synergy. By bringing together the various facets of marketing communications in a mutually supportive and enhancing way then the resulting ‘whole’ is more than the simple sum of its parts. </w:t>
      </w:r>
      <w:r w:rsidR="00661ED0" w:rsidRPr="007E3123">
        <w:rPr>
          <w:rFonts w:ascii="Times New Roman" w:hAnsi="Times New Roman" w:cs="Times New Roman"/>
          <w:sz w:val="27"/>
          <w:szCs w:val="27"/>
        </w:rPr>
        <w:t>But where integration is not applied, there are potential dangers of marketing communication dysfunction in which the activities and effort become counter-productive. (</w:t>
      </w:r>
      <w:r w:rsidR="00661ED0" w:rsidRPr="007E3123">
        <w:rPr>
          <w:rFonts w:ascii="Times New Roman" w:hAnsi="Times New Roman" w:cs="Times New Roman"/>
          <w:i/>
          <w:iCs/>
          <w:color w:val="000000"/>
          <w:sz w:val="27"/>
          <w:szCs w:val="27"/>
        </w:rPr>
        <w:t>Pickton, &amp; Broderick, A. ,2004)</w:t>
      </w:r>
    </w:p>
    <w:p w:rsidR="00661ED0" w:rsidRPr="007E3123" w:rsidRDefault="00661ED0" w:rsidP="00914340">
      <w:pPr>
        <w:rPr>
          <w:rFonts w:ascii="Times New Roman" w:hAnsi="Times New Roman" w:cs="Times New Roman"/>
          <w:i/>
          <w:iCs/>
          <w:color w:val="000000"/>
          <w:sz w:val="27"/>
          <w:szCs w:val="27"/>
        </w:rPr>
      </w:pPr>
    </w:p>
    <w:p w:rsidR="00661ED0" w:rsidRPr="007E3123" w:rsidRDefault="00661ED0" w:rsidP="00914340">
      <w:pPr>
        <w:rPr>
          <w:rFonts w:ascii="Times New Roman" w:hAnsi="Times New Roman" w:cs="Times New Roman"/>
          <w:b/>
          <w:iCs/>
          <w:color w:val="000000"/>
          <w:sz w:val="27"/>
          <w:szCs w:val="27"/>
        </w:rPr>
      </w:pPr>
      <w:r w:rsidRPr="007E3123">
        <w:rPr>
          <w:rFonts w:ascii="Times New Roman" w:hAnsi="Times New Roman" w:cs="Times New Roman"/>
          <w:b/>
          <w:iCs/>
          <w:color w:val="000000"/>
          <w:sz w:val="27"/>
          <w:szCs w:val="27"/>
        </w:rPr>
        <w:t>Online and offline new promotional strategy to raise the brand awareness.</w:t>
      </w:r>
    </w:p>
    <w:p w:rsidR="003D1787" w:rsidRPr="007E3123" w:rsidRDefault="003D1787" w:rsidP="00914340">
      <w:pPr>
        <w:rPr>
          <w:rFonts w:ascii="Times New Roman" w:hAnsi="Times New Roman" w:cs="Times New Roman"/>
          <w:sz w:val="27"/>
          <w:szCs w:val="27"/>
        </w:rPr>
      </w:pPr>
      <w:r w:rsidRPr="007E3123">
        <w:rPr>
          <w:rFonts w:ascii="Times New Roman" w:hAnsi="Times New Roman" w:cs="Times New Roman"/>
          <w:iCs/>
          <w:color w:val="000000"/>
          <w:sz w:val="27"/>
          <w:szCs w:val="27"/>
        </w:rPr>
        <w:t>Promotional strategy is a method used by companies to advertise, promote &amp; sell their goods. A company chooses its promotional strategy based on factors like product type, marketing budget, target audience etc. It is a critical activity to increase product awareness and thereby increase sales.</w:t>
      </w:r>
      <w:r w:rsidR="006B1CEF" w:rsidRPr="007E3123">
        <w:rPr>
          <w:rFonts w:ascii="Times New Roman" w:hAnsi="Times New Roman" w:cs="Times New Roman"/>
          <w:iCs/>
          <w:color w:val="000000"/>
          <w:sz w:val="27"/>
          <w:szCs w:val="27"/>
        </w:rPr>
        <w:t xml:space="preserve"> </w:t>
      </w:r>
    </w:p>
    <w:p w:rsidR="002F163F" w:rsidRPr="007E3123" w:rsidRDefault="00601C05"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b/>
          <w:sz w:val="27"/>
          <w:szCs w:val="27"/>
        </w:rPr>
        <w:t>Online:</w:t>
      </w:r>
      <w:r w:rsidRPr="007E3123">
        <w:rPr>
          <w:rFonts w:ascii="Times New Roman" w:hAnsi="Times New Roman" w:cs="Times New Roman"/>
          <w:sz w:val="27"/>
          <w:szCs w:val="27"/>
        </w:rPr>
        <w:t xml:space="preserve"> Augmented reality is ‘a technique that combines a live view in real-time with virtual computer-generated images, generating a real-time augmented experience of reality’ (Kleef, Noltes, and Spoel, 2010, p.1). ‘This indicates that the real, physical environment is supplemented by computer-generated sounds, videos, graphics or location data (Taqvi,2013)’</w:t>
      </w:r>
      <w:r w:rsidR="001B6C1E" w:rsidRPr="007E3123">
        <w:rPr>
          <w:rFonts w:ascii="Times New Roman" w:hAnsi="Times New Roman" w:cs="Times New Roman"/>
          <w:sz w:val="27"/>
          <w:szCs w:val="27"/>
        </w:rPr>
        <w:t xml:space="preserve">. </w:t>
      </w:r>
      <w:r w:rsidR="00AB2C82" w:rsidRPr="007E3123">
        <w:rPr>
          <w:rFonts w:ascii="Times New Roman" w:hAnsi="Times New Roman" w:cs="Times New Roman"/>
          <w:color w:val="000000"/>
          <w:sz w:val="27"/>
          <w:szCs w:val="27"/>
          <w:shd w:val="clear" w:color="auto" w:fill="FFFFFF"/>
        </w:rPr>
        <w:t>(Shabani and Hassan, 2017)</w:t>
      </w:r>
      <w:r w:rsidR="00811B88" w:rsidRPr="007E3123">
        <w:rPr>
          <w:rFonts w:ascii="Times New Roman" w:hAnsi="Times New Roman" w:cs="Times New Roman"/>
          <w:color w:val="000000"/>
          <w:sz w:val="27"/>
          <w:szCs w:val="27"/>
          <w:shd w:val="clear" w:color="auto" w:fill="FFFFFF"/>
        </w:rPr>
        <w:t xml:space="preserve">. </w:t>
      </w:r>
    </w:p>
    <w:p w:rsidR="00DE1D6F" w:rsidRPr="007E3123" w:rsidRDefault="004A6C6D"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Introducing</w:t>
      </w:r>
      <w:r w:rsidR="00E36DE5" w:rsidRPr="007E3123">
        <w:rPr>
          <w:rFonts w:ascii="Times New Roman" w:hAnsi="Times New Roman" w:cs="Times New Roman"/>
          <w:color w:val="000000"/>
          <w:sz w:val="27"/>
          <w:szCs w:val="27"/>
          <w:shd w:val="clear" w:color="auto" w:fill="FFFFFF"/>
        </w:rPr>
        <w:t xml:space="preserve"> AR technology to create a virtual try-on experience for its </w:t>
      </w:r>
      <w:r w:rsidRPr="007E3123">
        <w:rPr>
          <w:rFonts w:ascii="Times New Roman" w:hAnsi="Times New Roman" w:cs="Times New Roman"/>
          <w:color w:val="000000"/>
          <w:sz w:val="27"/>
          <w:szCs w:val="27"/>
          <w:shd w:val="clear" w:color="auto" w:fill="FFFFFF"/>
        </w:rPr>
        <w:t xml:space="preserve">Primark customers </w:t>
      </w:r>
      <w:r w:rsidR="00E36DE5" w:rsidRPr="007E3123">
        <w:rPr>
          <w:rFonts w:ascii="Times New Roman" w:hAnsi="Times New Roman" w:cs="Times New Roman"/>
          <w:color w:val="000000"/>
          <w:sz w:val="27"/>
          <w:szCs w:val="27"/>
          <w:shd w:val="clear" w:color="auto" w:fill="FFFFFF"/>
        </w:rPr>
        <w:t xml:space="preserve">allow customers to try on different clothes virtually and see how they would look on them without having to physically try them on. This could encourage customers to purchase more items as they would be able to see how they look without the hassle of changing in and out of clothes. </w:t>
      </w:r>
    </w:p>
    <w:p w:rsidR="0018637A" w:rsidRPr="007E3123" w:rsidRDefault="004A6C6D"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Primark creating</w:t>
      </w:r>
      <w:r w:rsidR="0018637A" w:rsidRPr="007E3123">
        <w:rPr>
          <w:rFonts w:ascii="Times New Roman" w:hAnsi="Times New Roman" w:cs="Times New Roman"/>
          <w:color w:val="000000"/>
          <w:sz w:val="27"/>
          <w:szCs w:val="27"/>
          <w:shd w:val="clear" w:color="auto" w:fill="FFFFFF"/>
        </w:rPr>
        <w:t xml:space="preserve"> interacti</w:t>
      </w:r>
      <w:r w:rsidRPr="007E3123">
        <w:rPr>
          <w:rFonts w:ascii="Times New Roman" w:hAnsi="Times New Roman" w:cs="Times New Roman"/>
          <w:color w:val="000000"/>
          <w:sz w:val="27"/>
          <w:szCs w:val="27"/>
          <w:shd w:val="clear" w:color="auto" w:fill="FFFFFF"/>
        </w:rPr>
        <w:t>ve games using AR technology</w:t>
      </w:r>
      <w:r w:rsidR="0018637A" w:rsidRPr="007E3123">
        <w:rPr>
          <w:rFonts w:ascii="Times New Roman" w:hAnsi="Times New Roman" w:cs="Times New Roman"/>
          <w:color w:val="000000"/>
          <w:sz w:val="27"/>
          <w:szCs w:val="27"/>
          <w:shd w:val="clear" w:color="auto" w:fill="FFFFFF"/>
        </w:rPr>
        <w:t xml:space="preserve"> would encourage customers to engage with their brand. This could be done by creating scavenger hunts or other challenges that involve finding different items within the store. This would create a fun and engaging challenging experience for customers and increase brand loyalty.</w:t>
      </w:r>
    </w:p>
    <w:p w:rsidR="003D7335" w:rsidRPr="007E3123" w:rsidRDefault="003D7335"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Pr</w:t>
      </w:r>
      <w:r w:rsidR="0027201E" w:rsidRPr="007E3123">
        <w:rPr>
          <w:rFonts w:ascii="Times New Roman" w:hAnsi="Times New Roman" w:cs="Times New Roman"/>
          <w:color w:val="000000"/>
          <w:sz w:val="27"/>
          <w:szCs w:val="27"/>
          <w:shd w:val="clear" w:color="auto" w:fill="FFFFFF"/>
        </w:rPr>
        <w:t>imark can</w:t>
      </w:r>
      <w:r w:rsidRPr="007E3123">
        <w:rPr>
          <w:rFonts w:ascii="Times New Roman" w:hAnsi="Times New Roman" w:cs="Times New Roman"/>
          <w:color w:val="000000"/>
          <w:sz w:val="27"/>
          <w:szCs w:val="27"/>
          <w:shd w:val="clear" w:color="auto" w:fill="FFFFFF"/>
        </w:rPr>
        <w:t xml:space="preserve"> expand its reach and attract new customer</w:t>
      </w:r>
      <w:r w:rsidR="0027201E" w:rsidRPr="007E3123">
        <w:rPr>
          <w:rFonts w:ascii="Times New Roman" w:hAnsi="Times New Roman" w:cs="Times New Roman"/>
          <w:color w:val="000000"/>
          <w:sz w:val="27"/>
          <w:szCs w:val="27"/>
          <w:shd w:val="clear" w:color="auto" w:fill="FFFFFF"/>
        </w:rPr>
        <w:t xml:space="preserve"> through online shopping. Online shopping</w:t>
      </w:r>
      <w:r w:rsidRPr="007E3123">
        <w:rPr>
          <w:rFonts w:ascii="Times New Roman" w:hAnsi="Times New Roman" w:cs="Times New Roman"/>
          <w:color w:val="000000"/>
          <w:sz w:val="27"/>
          <w:szCs w:val="27"/>
          <w:shd w:val="clear" w:color="auto" w:fill="FFFFFF"/>
        </w:rPr>
        <w:t xml:space="preserve"> make</w:t>
      </w:r>
      <w:r w:rsidR="0027201E" w:rsidRPr="007E3123">
        <w:rPr>
          <w:rFonts w:ascii="Times New Roman" w:hAnsi="Times New Roman" w:cs="Times New Roman"/>
          <w:color w:val="000000"/>
          <w:sz w:val="27"/>
          <w:szCs w:val="27"/>
          <w:shd w:val="clear" w:color="auto" w:fill="FFFFFF"/>
        </w:rPr>
        <w:t>s</w:t>
      </w:r>
      <w:r w:rsidRPr="007E3123">
        <w:rPr>
          <w:rFonts w:ascii="Times New Roman" w:hAnsi="Times New Roman" w:cs="Times New Roman"/>
          <w:color w:val="000000"/>
          <w:sz w:val="27"/>
          <w:szCs w:val="27"/>
          <w:shd w:val="clear" w:color="auto" w:fill="FFFFFF"/>
        </w:rPr>
        <w:t xml:space="preserve"> Primark’s products more accessible to customer who may not have a store nearby or who prefer the convenience of shopping from home, or who does not prefer to be on a long queue for their payment on tills. </w:t>
      </w:r>
      <w:r w:rsidR="004A6C6D" w:rsidRPr="007E3123">
        <w:rPr>
          <w:rFonts w:ascii="Times New Roman" w:hAnsi="Times New Roman" w:cs="Times New Roman"/>
          <w:color w:val="000000"/>
          <w:sz w:val="27"/>
          <w:szCs w:val="27"/>
          <w:shd w:val="clear" w:color="auto" w:fill="FFFFFF"/>
        </w:rPr>
        <w:t xml:space="preserve">Primark can add exclusive deals like discount, free shipping and special promotions for online </w:t>
      </w:r>
      <w:r w:rsidR="004A6C6D" w:rsidRPr="007E3123">
        <w:rPr>
          <w:rFonts w:ascii="Times New Roman" w:hAnsi="Times New Roman" w:cs="Times New Roman"/>
          <w:color w:val="000000"/>
          <w:sz w:val="27"/>
          <w:szCs w:val="27"/>
          <w:shd w:val="clear" w:color="auto" w:fill="FFFFFF"/>
        </w:rPr>
        <w:lastRenderedPageBreak/>
        <w:t>orders. These exclusive deals can help drive traffic to the Primark website and encourage customer to make a purchase.</w:t>
      </w:r>
    </w:p>
    <w:p w:rsidR="00C45721" w:rsidRPr="007E3123" w:rsidRDefault="00C45721" w:rsidP="00914340">
      <w:pPr>
        <w:rPr>
          <w:rFonts w:ascii="Times New Roman" w:hAnsi="Times New Roman" w:cs="Times New Roman"/>
          <w:b/>
          <w:color w:val="000000"/>
          <w:sz w:val="27"/>
          <w:szCs w:val="27"/>
          <w:shd w:val="clear" w:color="auto" w:fill="FFFFFF"/>
        </w:rPr>
      </w:pPr>
      <w:r w:rsidRPr="007E3123">
        <w:rPr>
          <w:rFonts w:ascii="Times New Roman" w:hAnsi="Times New Roman" w:cs="Times New Roman"/>
          <w:b/>
          <w:color w:val="000000"/>
          <w:sz w:val="27"/>
          <w:szCs w:val="27"/>
          <w:shd w:val="clear" w:color="auto" w:fill="FFFFFF"/>
        </w:rPr>
        <w:t>Offline</w:t>
      </w:r>
    </w:p>
    <w:p w:rsidR="00C45721" w:rsidRPr="007E3123" w:rsidRDefault="00C45721"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Introducing Primark Fashion Show</w:t>
      </w:r>
      <w:r w:rsidR="004F200C" w:rsidRPr="007E3123">
        <w:rPr>
          <w:rFonts w:ascii="Times New Roman" w:hAnsi="Times New Roman" w:cs="Times New Roman"/>
          <w:color w:val="000000"/>
          <w:sz w:val="27"/>
          <w:szCs w:val="27"/>
          <w:shd w:val="clear" w:color="auto" w:fill="FFFFFF"/>
        </w:rPr>
        <w:t xml:space="preserve"> with celebrities </w:t>
      </w:r>
    </w:p>
    <w:p w:rsidR="004F200C" w:rsidRPr="007E3123" w:rsidRDefault="004F200C"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A large target audience will get influence with Primark fashion show where celebrities showcase new collections, design and trends of Primark.</w:t>
      </w:r>
      <w:r w:rsidR="006A0D6C" w:rsidRPr="007E3123">
        <w:rPr>
          <w:rFonts w:ascii="Times New Roman" w:hAnsi="Times New Roman" w:cs="Times New Roman"/>
          <w:color w:val="000000"/>
          <w:sz w:val="27"/>
          <w:szCs w:val="27"/>
          <w:shd w:val="clear" w:color="auto" w:fill="FFFFFF"/>
        </w:rPr>
        <w:t xml:space="preserve"> </w:t>
      </w:r>
      <w:r w:rsidR="00B478E7" w:rsidRPr="007E3123">
        <w:rPr>
          <w:rFonts w:ascii="Times New Roman" w:hAnsi="Times New Roman" w:cs="Times New Roman"/>
          <w:color w:val="000000"/>
          <w:sz w:val="27"/>
          <w:szCs w:val="27"/>
          <w:shd w:val="clear" w:color="auto" w:fill="FFFFFF"/>
        </w:rPr>
        <w:t xml:space="preserve">This will bring customer, celebrities, influencers, and other member of fashion community together. </w:t>
      </w:r>
      <w:r w:rsidR="006A0D6C" w:rsidRPr="007E3123">
        <w:rPr>
          <w:rFonts w:ascii="Times New Roman" w:hAnsi="Times New Roman" w:cs="Times New Roman"/>
          <w:color w:val="000000"/>
          <w:sz w:val="27"/>
          <w:szCs w:val="27"/>
          <w:shd w:val="clear" w:color="auto" w:fill="FFFFFF"/>
        </w:rPr>
        <w:t xml:space="preserve">Hosting Primark fashion show will increase brand awareness </w:t>
      </w:r>
      <w:r w:rsidR="00B478E7" w:rsidRPr="007E3123">
        <w:rPr>
          <w:rFonts w:ascii="Times New Roman" w:hAnsi="Times New Roman" w:cs="Times New Roman"/>
          <w:color w:val="000000"/>
          <w:sz w:val="27"/>
          <w:szCs w:val="27"/>
          <w:shd w:val="clear" w:color="auto" w:fill="FFFFFF"/>
        </w:rPr>
        <w:t>and attract new customers who may not have previously been familiar with the brand. It will also</w:t>
      </w:r>
      <w:r w:rsidR="006A0D6C" w:rsidRPr="007E3123">
        <w:rPr>
          <w:rFonts w:ascii="Times New Roman" w:hAnsi="Times New Roman" w:cs="Times New Roman"/>
          <w:color w:val="000000"/>
          <w:sz w:val="27"/>
          <w:szCs w:val="27"/>
          <w:shd w:val="clear" w:color="auto" w:fill="FFFFFF"/>
        </w:rPr>
        <w:t xml:space="preserve"> generates social media buzz </w:t>
      </w:r>
      <w:r w:rsidR="00B478E7" w:rsidRPr="007E3123">
        <w:rPr>
          <w:rFonts w:ascii="Times New Roman" w:hAnsi="Times New Roman" w:cs="Times New Roman"/>
          <w:color w:val="000000"/>
          <w:sz w:val="27"/>
          <w:szCs w:val="27"/>
          <w:shd w:val="clear" w:color="auto" w:fill="FFFFFF"/>
        </w:rPr>
        <w:t xml:space="preserve">about the execution and visual appealing which will help Primark to reach a wider audience and increase its social media following. Similarly, fashion show </w:t>
      </w:r>
      <w:r w:rsidR="006A0D6C" w:rsidRPr="007E3123">
        <w:rPr>
          <w:rFonts w:ascii="Times New Roman" w:hAnsi="Times New Roman" w:cs="Times New Roman"/>
          <w:color w:val="000000"/>
          <w:sz w:val="27"/>
          <w:szCs w:val="27"/>
          <w:shd w:val="clear" w:color="auto" w:fill="FFFFFF"/>
        </w:rPr>
        <w:t>also</w:t>
      </w:r>
      <w:r w:rsidRPr="007E3123">
        <w:rPr>
          <w:rFonts w:ascii="Times New Roman" w:hAnsi="Times New Roman" w:cs="Times New Roman"/>
          <w:color w:val="000000"/>
          <w:sz w:val="27"/>
          <w:szCs w:val="27"/>
          <w:shd w:val="clear" w:color="auto" w:fill="FFFFFF"/>
        </w:rPr>
        <w:t xml:space="preserve"> help</w:t>
      </w:r>
      <w:r w:rsidR="006A0D6C" w:rsidRPr="007E3123">
        <w:rPr>
          <w:rFonts w:ascii="Times New Roman" w:hAnsi="Times New Roman" w:cs="Times New Roman"/>
          <w:color w:val="000000"/>
          <w:sz w:val="27"/>
          <w:szCs w:val="27"/>
          <w:shd w:val="clear" w:color="auto" w:fill="FFFFFF"/>
        </w:rPr>
        <w:t>s customer</w:t>
      </w:r>
      <w:r w:rsidRPr="007E3123">
        <w:rPr>
          <w:rFonts w:ascii="Times New Roman" w:hAnsi="Times New Roman" w:cs="Times New Roman"/>
          <w:color w:val="000000"/>
          <w:sz w:val="27"/>
          <w:szCs w:val="27"/>
          <w:shd w:val="clear" w:color="auto" w:fill="FFFFFF"/>
        </w:rPr>
        <w:t xml:space="preserve"> to create a memorable sh</w:t>
      </w:r>
      <w:r w:rsidR="00B478E7" w:rsidRPr="007E3123">
        <w:rPr>
          <w:rFonts w:ascii="Times New Roman" w:hAnsi="Times New Roman" w:cs="Times New Roman"/>
          <w:color w:val="000000"/>
          <w:sz w:val="27"/>
          <w:szCs w:val="27"/>
          <w:shd w:val="clear" w:color="auto" w:fill="FFFFFF"/>
        </w:rPr>
        <w:t>opping experience for customers. This can help customers remember the brand and encourage them to make a purchase. Also it helps to</w:t>
      </w:r>
      <w:r w:rsidRPr="007E3123">
        <w:rPr>
          <w:rFonts w:ascii="Times New Roman" w:hAnsi="Times New Roman" w:cs="Times New Roman"/>
          <w:color w:val="000000"/>
          <w:sz w:val="27"/>
          <w:szCs w:val="27"/>
          <w:shd w:val="clear" w:color="auto" w:fill="FFFFFF"/>
        </w:rPr>
        <w:t xml:space="preserve"> build a community around the brand, and showcase their creativity and innovation in the fashion industry.</w:t>
      </w:r>
    </w:p>
    <w:p w:rsidR="0021196C" w:rsidRPr="007E3123" w:rsidRDefault="0021196C"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Primark Loyalty card</w:t>
      </w:r>
    </w:p>
    <w:p w:rsidR="0021196C" w:rsidRPr="007E3123" w:rsidRDefault="0021196C" w:rsidP="00914340">
      <w:pPr>
        <w:rPr>
          <w:rFonts w:ascii="Times New Roman" w:hAnsi="Times New Roman" w:cs="Times New Roman"/>
          <w:color w:val="000000"/>
          <w:sz w:val="27"/>
          <w:szCs w:val="27"/>
          <w:shd w:val="clear" w:color="auto" w:fill="FFFFFF"/>
        </w:rPr>
      </w:pPr>
      <w:r w:rsidRPr="007E3123">
        <w:rPr>
          <w:rFonts w:ascii="Times New Roman" w:hAnsi="Times New Roman" w:cs="Times New Roman"/>
          <w:color w:val="000000"/>
          <w:sz w:val="27"/>
          <w:szCs w:val="27"/>
          <w:shd w:val="clear" w:color="auto" w:fill="FFFFFF"/>
        </w:rPr>
        <w:t xml:space="preserve">Who does not likes offers, discounts and rewards? Primark loyalty card allows customer to earn points on their purchase that will be redeemed for discounts, free items, or other rewards which will increase customer loyalty and repeat purchase. Primark also uses loyalty card to collect date on customer’s shopping habits and preferences, which </w:t>
      </w:r>
      <w:r w:rsidR="000E6695" w:rsidRPr="007E3123">
        <w:rPr>
          <w:rFonts w:ascii="Times New Roman" w:hAnsi="Times New Roman" w:cs="Times New Roman"/>
          <w:color w:val="000000"/>
          <w:sz w:val="27"/>
          <w:szCs w:val="27"/>
          <w:shd w:val="clear" w:color="auto" w:fill="FFFFFF"/>
        </w:rPr>
        <w:t>will be later used to personalize promotions and marketing messages. For example, if a customer frequently purchases seasonal or festive items, Primark could send them targeted promotions for similar items</w:t>
      </w:r>
      <w:r w:rsidR="00DE7471" w:rsidRPr="007E3123">
        <w:rPr>
          <w:rFonts w:ascii="Times New Roman" w:hAnsi="Times New Roman" w:cs="Times New Roman"/>
          <w:color w:val="000000"/>
          <w:sz w:val="27"/>
          <w:szCs w:val="27"/>
          <w:shd w:val="clear" w:color="auto" w:fill="FFFFFF"/>
        </w:rPr>
        <w:t xml:space="preserve"> in every season and new festivals</w:t>
      </w:r>
      <w:r w:rsidR="000E6695" w:rsidRPr="007E3123">
        <w:rPr>
          <w:rFonts w:ascii="Times New Roman" w:hAnsi="Times New Roman" w:cs="Times New Roman"/>
          <w:color w:val="000000"/>
          <w:sz w:val="27"/>
          <w:szCs w:val="27"/>
          <w:shd w:val="clear" w:color="auto" w:fill="FFFFFF"/>
        </w:rPr>
        <w:t>.</w:t>
      </w:r>
    </w:p>
    <w:p w:rsidR="004B6AC6" w:rsidRPr="007E3123" w:rsidRDefault="004B6AC6" w:rsidP="00914340">
      <w:pPr>
        <w:rPr>
          <w:rFonts w:ascii="Times New Roman" w:hAnsi="Times New Roman" w:cs="Times New Roman"/>
          <w:b/>
          <w:color w:val="000000"/>
          <w:sz w:val="27"/>
          <w:szCs w:val="27"/>
          <w:shd w:val="clear" w:color="auto" w:fill="FFFFFF"/>
        </w:rPr>
      </w:pPr>
      <w:r w:rsidRPr="007E3123">
        <w:rPr>
          <w:rFonts w:ascii="Times New Roman" w:hAnsi="Times New Roman" w:cs="Times New Roman"/>
          <w:b/>
          <w:color w:val="000000"/>
          <w:sz w:val="27"/>
          <w:szCs w:val="27"/>
          <w:shd w:val="clear" w:color="auto" w:fill="FFFFFF"/>
        </w:rPr>
        <w:t>Brand Equity</w:t>
      </w:r>
    </w:p>
    <w:p w:rsidR="0040229F" w:rsidRPr="0040229F" w:rsidRDefault="0040229F" w:rsidP="00914340">
      <w:pPr>
        <w:rPr>
          <w:rFonts w:ascii="Times New Roman" w:hAnsi="Times New Roman" w:cs="Times New Roman"/>
          <w:sz w:val="27"/>
          <w:szCs w:val="27"/>
        </w:rPr>
      </w:pPr>
      <w:r w:rsidRPr="0040229F">
        <w:rPr>
          <w:rFonts w:ascii="Times New Roman" w:hAnsi="Times New Roman" w:cs="Times New Roman"/>
          <w:sz w:val="27"/>
          <w:szCs w:val="27"/>
        </w:rPr>
        <w:t xml:space="preserve">Brand equity is the value brought to </w:t>
      </w:r>
      <w:r>
        <w:rPr>
          <w:rFonts w:ascii="Times New Roman" w:hAnsi="Times New Roman" w:cs="Times New Roman"/>
          <w:sz w:val="27"/>
          <w:szCs w:val="27"/>
        </w:rPr>
        <w:t>a product with the aid of a brand</w:t>
      </w:r>
      <w:r w:rsidRPr="0040229F">
        <w:rPr>
          <w:rFonts w:ascii="Times New Roman" w:hAnsi="Times New Roman" w:cs="Times New Roman"/>
          <w:sz w:val="27"/>
          <w:szCs w:val="27"/>
        </w:rPr>
        <w:t xml:space="preserve"> name. Current and capacit</w:t>
      </w:r>
      <w:r>
        <w:rPr>
          <w:rFonts w:ascii="Times New Roman" w:hAnsi="Times New Roman" w:cs="Times New Roman"/>
          <w:sz w:val="27"/>
          <w:szCs w:val="27"/>
        </w:rPr>
        <w:t>y blessings furnished via a brand</w:t>
      </w:r>
      <w:r w:rsidRPr="0040229F">
        <w:rPr>
          <w:rFonts w:ascii="Times New Roman" w:hAnsi="Times New Roman" w:cs="Times New Roman"/>
          <w:sz w:val="27"/>
          <w:szCs w:val="27"/>
        </w:rPr>
        <w:t xml:space="preserve"> compared to the other competitive manufacturers might be measured with the aid of Brand equity. A brand’s happy purchaser equals extra bucks inside the enterprise’s wall</w:t>
      </w:r>
      <w:r>
        <w:rPr>
          <w:rFonts w:ascii="Times New Roman" w:hAnsi="Times New Roman" w:cs="Times New Roman"/>
          <w:sz w:val="27"/>
          <w:szCs w:val="27"/>
        </w:rPr>
        <w:t>et. Brand advantages and its value derived via a product brand</w:t>
      </w:r>
      <w:r w:rsidRPr="0040229F">
        <w:rPr>
          <w:rFonts w:ascii="Times New Roman" w:hAnsi="Times New Roman" w:cs="Times New Roman"/>
          <w:sz w:val="27"/>
          <w:szCs w:val="27"/>
        </w:rPr>
        <w:t xml:space="preserve"> is taken into consideration by means of a customers while shopping and ingesting the product</w:t>
      </w:r>
    </w:p>
    <w:p w:rsidR="00D426B3" w:rsidRPr="0040229F" w:rsidRDefault="005F7C88" w:rsidP="00914340">
      <w:pPr>
        <w:rPr>
          <w:rFonts w:ascii="Times New Roman" w:hAnsi="Times New Roman" w:cs="Times New Roman"/>
          <w:sz w:val="27"/>
          <w:szCs w:val="27"/>
        </w:rPr>
      </w:pPr>
      <w:r w:rsidRPr="007E3123">
        <w:rPr>
          <w:rFonts w:ascii="Times New Roman" w:hAnsi="Times New Roman" w:cs="Times New Roman"/>
          <w:sz w:val="27"/>
          <w:szCs w:val="27"/>
        </w:rPr>
        <w:t>Brand equity is the value added to a product by a brand name. Current and potential benefits provided by a brand as compared to the other competitive brands could be measured by Brand equity.</w:t>
      </w:r>
      <w:r w:rsidR="00CB0E4E">
        <w:rPr>
          <w:rFonts w:ascii="Times New Roman" w:hAnsi="Times New Roman" w:cs="Times New Roman"/>
          <w:sz w:val="27"/>
          <w:szCs w:val="27"/>
        </w:rPr>
        <w:t xml:space="preserve"> A brand’s happy customer equals more dollars </w:t>
      </w:r>
      <w:r w:rsidR="00CB0E4E">
        <w:rPr>
          <w:rFonts w:ascii="Times New Roman" w:hAnsi="Times New Roman" w:cs="Times New Roman"/>
          <w:sz w:val="27"/>
          <w:szCs w:val="27"/>
        </w:rPr>
        <w:lastRenderedPageBreak/>
        <w:t xml:space="preserve">in the company’s pockets. </w:t>
      </w:r>
      <w:r w:rsidR="00E62CF7" w:rsidRPr="007E3123">
        <w:rPr>
          <w:rFonts w:ascii="Times New Roman" w:hAnsi="Times New Roman" w:cs="Times New Roman"/>
          <w:sz w:val="27"/>
          <w:szCs w:val="27"/>
        </w:rPr>
        <w:t>Brand advantages and its value derived by a product brand is considered by a customers while purchasing and consuming the product.</w:t>
      </w:r>
      <w:r w:rsidRPr="007E3123">
        <w:rPr>
          <w:rFonts w:ascii="Times New Roman" w:hAnsi="Times New Roman" w:cs="Times New Roman"/>
          <w:sz w:val="27"/>
          <w:szCs w:val="27"/>
        </w:rPr>
        <w:t xml:space="preserve"> </w:t>
      </w:r>
      <w:r w:rsidR="008E27E3" w:rsidRPr="007E3123">
        <w:rPr>
          <w:rFonts w:ascii="Times New Roman" w:hAnsi="Times New Roman" w:cs="Times New Roman"/>
          <w:color w:val="000000"/>
          <w:sz w:val="27"/>
          <w:szCs w:val="27"/>
          <w:shd w:val="clear" w:color="auto" w:fill="FFFFFF"/>
        </w:rPr>
        <w:t>(Verma and Kumar, 2022)</w:t>
      </w:r>
      <w:r w:rsidR="00B14A32" w:rsidRPr="007E3123">
        <w:rPr>
          <w:rFonts w:ascii="Times New Roman" w:hAnsi="Times New Roman" w:cs="Times New Roman"/>
          <w:color w:val="000000"/>
          <w:sz w:val="27"/>
          <w:szCs w:val="27"/>
          <w:shd w:val="clear" w:color="auto" w:fill="FFFFFF"/>
        </w:rPr>
        <w:t xml:space="preserve">. For making the brand more effective and capable of generating more value for customers, firms have to consider the needs and requirements of customers (Saqib, &amp;Shah,2021). </w:t>
      </w:r>
    </w:p>
    <w:p w:rsidR="00D426B3" w:rsidRDefault="00D426B3" w:rsidP="00914340">
      <w:pPr>
        <w:pStyle w:val="ListParagraph"/>
        <w:tabs>
          <w:tab w:val="left" w:pos="142"/>
        </w:tabs>
        <w:ind w:left="0"/>
        <w:rPr>
          <w:rFonts w:ascii="Times New Roman" w:hAnsi="Times New Roman" w:cs="Times New Roman"/>
          <w:color w:val="000000"/>
          <w:sz w:val="27"/>
          <w:szCs w:val="27"/>
          <w:shd w:val="clear" w:color="auto" w:fill="FFFFFF"/>
        </w:rPr>
      </w:pPr>
      <w:r w:rsidRPr="007E3123">
        <w:rPr>
          <w:rFonts w:ascii="Times New Roman" w:hAnsi="Times New Roman" w:cs="Times New Roman"/>
          <w:sz w:val="27"/>
          <w:szCs w:val="27"/>
        </w:rPr>
        <w:t>In the future, companies will fight a battle for brand dominance. Investors will recognize the brand as the most important asset of companies. This is a critical concept. This is a vision of how to develop, manage, strengthen and define the business. It will be more important to own markets than to own resources. And the only way to own the market is to have a dominant brand. The concept of radical transparency in business gives the companies the opportunity to win the battle for success differently from the competitors, which would ensure the company’s sustainable growth and profitability, arousing from the well-shaped relationships with the stakeholders who provide value for the company. The company’s brand would be a synonym for those connections.</w:t>
      </w:r>
      <w:r w:rsidRPr="007E3123">
        <w:rPr>
          <w:rFonts w:ascii="Times New Roman" w:hAnsi="Times New Roman" w:cs="Times New Roman"/>
          <w:color w:val="000000"/>
          <w:sz w:val="27"/>
          <w:szCs w:val="27"/>
          <w:shd w:val="clear" w:color="auto" w:fill="FFFFFF"/>
        </w:rPr>
        <w:t xml:space="preserve"> (‘Defining the Concept of Brand Equity With Radical Transparency’, 2023)</w:t>
      </w:r>
    </w:p>
    <w:p w:rsidR="002E3F38" w:rsidRDefault="002E3F38" w:rsidP="00914340">
      <w:pPr>
        <w:pStyle w:val="ListParagraph"/>
        <w:tabs>
          <w:tab w:val="left" w:pos="142"/>
        </w:tabs>
        <w:ind w:left="0"/>
        <w:rPr>
          <w:rFonts w:ascii="Times New Roman" w:hAnsi="Times New Roman" w:cs="Times New Roman"/>
          <w:color w:val="000000"/>
          <w:sz w:val="27"/>
          <w:szCs w:val="27"/>
          <w:shd w:val="clear" w:color="auto" w:fill="FFFFFF"/>
        </w:rPr>
      </w:pPr>
    </w:p>
    <w:p w:rsidR="002E3F38" w:rsidRDefault="002E3F38" w:rsidP="00914340">
      <w:pPr>
        <w:pStyle w:val="ListParagraph"/>
        <w:tabs>
          <w:tab w:val="left" w:pos="142"/>
        </w:tabs>
        <w:ind w:left="0"/>
        <w:rPr>
          <w:rFonts w:ascii="Times New Roman" w:hAnsi="Times New Roman" w:cs="Times New Roman"/>
          <w:b/>
          <w:color w:val="000000"/>
          <w:sz w:val="27"/>
          <w:szCs w:val="27"/>
          <w:shd w:val="clear" w:color="auto" w:fill="FFFFFF"/>
        </w:rPr>
      </w:pPr>
      <w:r w:rsidRPr="002E3F38">
        <w:rPr>
          <w:rFonts w:ascii="Times New Roman" w:hAnsi="Times New Roman" w:cs="Times New Roman"/>
          <w:b/>
          <w:color w:val="000000"/>
          <w:sz w:val="27"/>
          <w:szCs w:val="27"/>
          <w:shd w:val="clear" w:color="auto" w:fill="FFFFFF"/>
        </w:rPr>
        <w:t>Keller’s Brand Equity Model</w:t>
      </w:r>
    </w:p>
    <w:p w:rsidR="008E4311" w:rsidRPr="008E4311" w:rsidRDefault="001E2093" w:rsidP="00914340">
      <w:pPr>
        <w:pStyle w:val="ListParagraph"/>
        <w:tabs>
          <w:tab w:val="left" w:pos="142"/>
        </w:tabs>
        <w:ind w:left="0"/>
        <w:rPr>
          <w:rFonts w:ascii="Times New Roman" w:hAnsi="Times New Roman" w:cs="Times New Roman"/>
          <w:sz w:val="27"/>
          <w:szCs w:val="27"/>
        </w:rPr>
      </w:pPr>
      <w:r>
        <w:rPr>
          <w:rFonts w:ascii="Times New Roman" w:hAnsi="Times New Roman" w:cs="Times New Roman"/>
          <w:sz w:val="27"/>
          <w:szCs w:val="27"/>
        </w:rPr>
        <w:t xml:space="preserve">Keller’s Brand Equity Model (also known as the Customer- Based Brand Equity (CBBE) Model) was first developed by marketing professor, Kelvin Land Keller, in his widely-used textbook, “Strategic Brand Management.” </w:t>
      </w:r>
      <w:r>
        <w:rPr>
          <w:color w:val="000000"/>
          <w:sz w:val="27"/>
          <w:szCs w:val="27"/>
          <w:shd w:val="clear" w:color="auto" w:fill="FFFFFF"/>
        </w:rPr>
        <w:t>(</w:t>
      </w:r>
      <w:r>
        <w:rPr>
          <w:i/>
          <w:iCs/>
          <w:color w:val="000000"/>
          <w:sz w:val="27"/>
          <w:szCs w:val="27"/>
        </w:rPr>
        <w:t>MindTools | Home</w:t>
      </w:r>
      <w:r>
        <w:rPr>
          <w:color w:val="000000"/>
          <w:sz w:val="27"/>
          <w:szCs w:val="27"/>
          <w:shd w:val="clear" w:color="auto" w:fill="FFFFFF"/>
        </w:rPr>
        <w:t xml:space="preserve">, 2023) </w:t>
      </w:r>
      <w:r w:rsidR="008E4311" w:rsidRPr="008E4311">
        <w:rPr>
          <w:rFonts w:ascii="Times New Roman" w:hAnsi="Times New Roman" w:cs="Times New Roman"/>
          <w:sz w:val="27"/>
          <w:szCs w:val="27"/>
        </w:rPr>
        <w:t>The CBBE model presumes that brand equity is built through four steps, and that every step is dependent on the successful realisation of the previous one. The steps should ensure that the bran</w:t>
      </w:r>
      <w:r>
        <w:rPr>
          <w:rFonts w:ascii="Times New Roman" w:hAnsi="Times New Roman" w:cs="Times New Roman"/>
          <w:sz w:val="27"/>
          <w:szCs w:val="27"/>
        </w:rPr>
        <w:t>d is first identified (identity</w:t>
      </w:r>
      <w:r w:rsidR="008E4311" w:rsidRPr="008E4311">
        <w:rPr>
          <w:rFonts w:ascii="Times New Roman" w:hAnsi="Times New Roman" w:cs="Times New Roman"/>
          <w:sz w:val="27"/>
          <w:szCs w:val="27"/>
        </w:rPr>
        <w:t>), and then understood (meaning), that it provokes a customer's reaction (response) and finally builds the relationship with the customer (relationships).</w:t>
      </w:r>
      <w:r w:rsidR="001D7725">
        <w:rPr>
          <w:rFonts w:ascii="Times New Roman" w:hAnsi="Times New Roman" w:cs="Times New Roman"/>
          <w:sz w:val="27"/>
          <w:szCs w:val="27"/>
        </w:rPr>
        <w:t xml:space="preserve"> </w:t>
      </w:r>
      <w:r w:rsidR="008E4311">
        <w:rPr>
          <w:color w:val="000000"/>
          <w:sz w:val="27"/>
          <w:szCs w:val="27"/>
          <w:shd w:val="clear" w:color="auto" w:fill="FFFFFF"/>
        </w:rPr>
        <w:t>(Sinčić Ćorić and Jelić, 2015)</w:t>
      </w:r>
    </w:p>
    <w:p w:rsidR="00D426B3" w:rsidRPr="007E3123" w:rsidRDefault="00C4139B" w:rsidP="00914340">
      <w:pPr>
        <w:rPr>
          <w:rFonts w:ascii="Times New Roman" w:hAnsi="Times New Roman" w:cs="Times New Roman"/>
          <w:color w:val="000000"/>
          <w:sz w:val="27"/>
          <w:szCs w:val="27"/>
          <w:shd w:val="clear" w:color="auto" w:fill="FFFFFF"/>
        </w:rPr>
      </w:pPr>
      <w:r w:rsidRPr="00C4139B">
        <w:rPr>
          <w:rFonts w:ascii="Times New Roman" w:hAnsi="Times New Roman" w:cs="Times New Roman"/>
          <w:noProof/>
          <w:color w:val="000000"/>
          <w:sz w:val="27"/>
          <w:szCs w:val="27"/>
          <w:shd w:val="clear" w:color="auto" w:fill="FFFFFF"/>
          <w:lang w:eastAsia="en-GB"/>
        </w:rPr>
        <w:lastRenderedPageBreak/>
        <w:drawing>
          <wp:inline distT="0" distB="0" distL="0" distR="0">
            <wp:extent cx="5731510" cy="3640068"/>
            <wp:effectExtent l="19050" t="0" r="2540" b="0"/>
            <wp:docPr id="1" name="Picture 11" descr="Customer-Based Brand Equity model pyramid (Keller,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tomer-Based Brand Equity model pyramid (Keller, 2009)"/>
                    <pic:cNvPicPr>
                      <a:picLocks noChangeAspect="1" noChangeArrowheads="1"/>
                    </pic:cNvPicPr>
                  </pic:nvPicPr>
                  <pic:blipFill>
                    <a:blip r:embed="rId12"/>
                    <a:srcRect/>
                    <a:stretch>
                      <a:fillRect/>
                    </a:stretch>
                  </pic:blipFill>
                  <pic:spPr bwMode="auto">
                    <a:xfrm>
                      <a:off x="0" y="0"/>
                      <a:ext cx="5731510" cy="3640068"/>
                    </a:xfrm>
                    <a:prstGeom prst="rect">
                      <a:avLst/>
                    </a:prstGeom>
                    <a:noFill/>
                    <a:ln w="9525">
                      <a:noFill/>
                      <a:miter lim="800000"/>
                      <a:headEnd/>
                      <a:tailEnd/>
                    </a:ln>
                  </pic:spPr>
                </pic:pic>
              </a:graphicData>
            </a:graphic>
          </wp:inline>
        </w:drawing>
      </w:r>
    </w:p>
    <w:p w:rsidR="005F7C88" w:rsidRPr="007E3123" w:rsidRDefault="00B14A32" w:rsidP="00914340">
      <w:pPr>
        <w:rPr>
          <w:rFonts w:ascii="Times New Roman" w:hAnsi="Times New Roman" w:cs="Times New Roman"/>
          <w:sz w:val="27"/>
          <w:szCs w:val="27"/>
        </w:rPr>
      </w:pPr>
      <w:r w:rsidRPr="007E3123">
        <w:rPr>
          <w:rFonts w:ascii="Times New Roman" w:hAnsi="Times New Roman" w:cs="Times New Roman"/>
          <w:color w:val="000000"/>
          <w:sz w:val="27"/>
          <w:szCs w:val="27"/>
          <w:shd w:val="clear" w:color="auto" w:fill="FFFFFF"/>
        </w:rPr>
        <w:tab/>
      </w:r>
      <w:r w:rsidR="002E3F38">
        <w:rPr>
          <w:color w:val="000000"/>
          <w:shd w:val="clear" w:color="auto" w:fill="FFFFFF"/>
        </w:rPr>
        <w:t>(</w:t>
      </w:r>
      <w:r w:rsidR="002E3F38">
        <w:rPr>
          <w:i/>
          <w:iCs/>
          <w:color w:val="000000"/>
        </w:rPr>
        <w:t>Figure 1 . Customer-Based Brand Equity model pyramid (Keller, 2009)</w:t>
      </w:r>
      <w:r w:rsidR="002E3F38">
        <w:rPr>
          <w:color w:val="000000"/>
          <w:shd w:val="clear" w:color="auto" w:fill="FFFFFF"/>
        </w:rPr>
        <w:t>, 2019)</w:t>
      </w:r>
    </w:p>
    <w:p w:rsidR="001D7725" w:rsidRDefault="001D7725" w:rsidP="00914340">
      <w:pPr>
        <w:rPr>
          <w:rFonts w:ascii="Times New Roman" w:hAnsi="Times New Roman" w:cs="Times New Roman"/>
          <w:sz w:val="27"/>
          <w:szCs w:val="27"/>
        </w:rPr>
      </w:pPr>
      <w:r w:rsidRPr="008E4311">
        <w:rPr>
          <w:rFonts w:ascii="Times New Roman" w:hAnsi="Times New Roman" w:cs="Times New Roman"/>
          <w:sz w:val="27"/>
          <w:szCs w:val="27"/>
        </w:rPr>
        <w:t>In order to achieve the final goal - a harmonious relationship between customer and the brand, Keller's model consists of six brand building blocks - salience, performance, imagery, judgements, feelings and resonance.</w:t>
      </w:r>
      <w:r>
        <w:rPr>
          <w:rFonts w:ascii="Times New Roman" w:hAnsi="Times New Roman" w:cs="Times New Roman"/>
          <w:sz w:val="27"/>
          <w:szCs w:val="27"/>
        </w:rPr>
        <w:t xml:space="preserve"> </w:t>
      </w:r>
      <w:r w:rsidR="00BB7E62">
        <w:rPr>
          <w:rFonts w:ascii="Times New Roman" w:hAnsi="Times New Roman" w:cs="Times New Roman"/>
          <w:sz w:val="27"/>
          <w:szCs w:val="27"/>
        </w:rPr>
        <w:t>Let’</w:t>
      </w:r>
      <w:r w:rsidR="00D52E77">
        <w:rPr>
          <w:rFonts w:ascii="Times New Roman" w:hAnsi="Times New Roman" w:cs="Times New Roman"/>
          <w:sz w:val="27"/>
          <w:szCs w:val="27"/>
        </w:rPr>
        <w:t xml:space="preserve">s see how the </w:t>
      </w:r>
      <w:r>
        <w:rPr>
          <w:rFonts w:ascii="Times New Roman" w:hAnsi="Times New Roman" w:cs="Times New Roman"/>
          <w:sz w:val="27"/>
          <w:szCs w:val="27"/>
        </w:rPr>
        <w:t>Primark’s “Jumper” product</w:t>
      </w:r>
      <w:r w:rsidR="00BB7E62">
        <w:rPr>
          <w:rFonts w:ascii="Times New Roman" w:hAnsi="Times New Roman" w:cs="Times New Roman"/>
          <w:sz w:val="27"/>
          <w:szCs w:val="27"/>
        </w:rPr>
        <w:t xml:space="preserve"> builds its brand</w:t>
      </w:r>
      <w:r w:rsidR="00D52E77">
        <w:rPr>
          <w:rFonts w:ascii="Times New Roman" w:hAnsi="Times New Roman" w:cs="Times New Roman"/>
          <w:sz w:val="27"/>
          <w:szCs w:val="27"/>
        </w:rPr>
        <w:t xml:space="preserve"> in its every step</w:t>
      </w:r>
      <w:r w:rsidR="00BB7E62">
        <w:rPr>
          <w:rFonts w:ascii="Times New Roman" w:hAnsi="Times New Roman" w:cs="Times New Roman"/>
          <w:sz w:val="27"/>
          <w:szCs w:val="27"/>
        </w:rPr>
        <w:t>:</w:t>
      </w:r>
    </w:p>
    <w:p w:rsidR="008F54F4" w:rsidRDefault="00BB7E62" w:rsidP="00914340">
      <w:pPr>
        <w:rPr>
          <w:rFonts w:ascii="Times New Roman" w:hAnsi="Times New Roman" w:cs="Times New Roman"/>
          <w:sz w:val="27"/>
          <w:szCs w:val="27"/>
        </w:rPr>
      </w:pPr>
      <w:r w:rsidRPr="008F54F4">
        <w:rPr>
          <w:rFonts w:ascii="Times New Roman" w:hAnsi="Times New Roman" w:cs="Times New Roman"/>
          <w:b/>
          <w:sz w:val="27"/>
          <w:szCs w:val="27"/>
        </w:rPr>
        <w:t>Salience</w:t>
      </w:r>
      <w:r w:rsidR="00D52E77">
        <w:rPr>
          <w:rFonts w:ascii="Times New Roman" w:hAnsi="Times New Roman" w:cs="Times New Roman"/>
          <w:sz w:val="27"/>
          <w:szCs w:val="27"/>
        </w:rPr>
        <w:t xml:space="preserve">: </w:t>
      </w:r>
      <w:r w:rsidR="008F54F4">
        <w:rPr>
          <w:rFonts w:ascii="Times New Roman" w:hAnsi="Times New Roman" w:cs="Times New Roman"/>
          <w:sz w:val="27"/>
          <w:szCs w:val="27"/>
        </w:rPr>
        <w:t>Salience refers to make sure that the brand stand out, and that customers recognize it and are aware of it.</w:t>
      </w:r>
    </w:p>
    <w:p w:rsidR="008F54F4" w:rsidRDefault="00F368EF" w:rsidP="00914340">
      <w:pPr>
        <w:rPr>
          <w:rFonts w:ascii="Times New Roman" w:hAnsi="Times New Roman" w:cs="Times New Roman"/>
          <w:sz w:val="27"/>
          <w:szCs w:val="27"/>
        </w:rPr>
      </w:pPr>
      <w:r>
        <w:rPr>
          <w:rFonts w:ascii="Times New Roman" w:hAnsi="Times New Roman" w:cs="Times New Roman"/>
          <w:sz w:val="27"/>
          <w:szCs w:val="27"/>
        </w:rPr>
        <w:t xml:space="preserve">Primark’s Jumper is available in wide range of variety in styles, </w:t>
      </w:r>
      <w:r w:rsidR="008F54F4">
        <w:rPr>
          <w:rFonts w:ascii="Times New Roman" w:hAnsi="Times New Roman" w:cs="Times New Roman"/>
          <w:sz w:val="27"/>
          <w:szCs w:val="27"/>
        </w:rPr>
        <w:t xml:space="preserve">designs, </w:t>
      </w:r>
      <w:r>
        <w:rPr>
          <w:rFonts w:ascii="Times New Roman" w:hAnsi="Times New Roman" w:cs="Times New Roman"/>
          <w:sz w:val="27"/>
          <w:szCs w:val="27"/>
        </w:rPr>
        <w:t>colour, fabrics and sizes</w:t>
      </w:r>
      <w:r w:rsidR="00AF3667">
        <w:rPr>
          <w:rFonts w:ascii="Times New Roman" w:hAnsi="Times New Roman" w:cs="Times New Roman"/>
          <w:sz w:val="27"/>
          <w:szCs w:val="27"/>
        </w:rPr>
        <w:t xml:space="preserve"> at affordable price</w:t>
      </w:r>
      <w:r>
        <w:rPr>
          <w:rFonts w:ascii="Times New Roman" w:hAnsi="Times New Roman" w:cs="Times New Roman"/>
          <w:sz w:val="27"/>
          <w:szCs w:val="27"/>
        </w:rPr>
        <w:t xml:space="preserve">. It has high salience as it is a popular and recognizable product sold in Primark stores worldwide, contributing brand’s overall presence in the market. </w:t>
      </w:r>
    </w:p>
    <w:p w:rsidR="0029383F" w:rsidRDefault="00F368EF" w:rsidP="00914340">
      <w:pPr>
        <w:rPr>
          <w:rFonts w:ascii="Times New Roman" w:hAnsi="Times New Roman" w:cs="Times New Roman"/>
          <w:sz w:val="27"/>
          <w:szCs w:val="27"/>
        </w:rPr>
      </w:pPr>
      <w:r w:rsidRPr="008F54F4">
        <w:rPr>
          <w:rFonts w:ascii="Times New Roman" w:hAnsi="Times New Roman" w:cs="Times New Roman"/>
          <w:b/>
          <w:sz w:val="27"/>
          <w:szCs w:val="27"/>
        </w:rPr>
        <w:t>Imagery</w:t>
      </w:r>
      <w:r>
        <w:rPr>
          <w:rFonts w:ascii="Times New Roman" w:hAnsi="Times New Roman" w:cs="Times New Roman"/>
          <w:sz w:val="27"/>
          <w:szCs w:val="27"/>
        </w:rPr>
        <w:t xml:space="preserve">: </w:t>
      </w:r>
      <w:r w:rsidR="0029383F">
        <w:rPr>
          <w:rFonts w:ascii="Times New Roman" w:hAnsi="Times New Roman" w:cs="Times New Roman"/>
          <w:sz w:val="27"/>
          <w:szCs w:val="27"/>
        </w:rPr>
        <w:t xml:space="preserve">Imagery refers to how well the brand meets the customers’ needs on a social and psychological level. </w:t>
      </w:r>
      <w:r w:rsidR="00EE7F5B">
        <w:rPr>
          <w:color w:val="000000"/>
          <w:shd w:val="clear" w:color="auto" w:fill="FFFFFF"/>
        </w:rPr>
        <w:t>(</w:t>
      </w:r>
      <w:r w:rsidR="00EE7F5B">
        <w:rPr>
          <w:i/>
          <w:iCs/>
          <w:color w:val="000000"/>
        </w:rPr>
        <w:t>MindTools | Home</w:t>
      </w:r>
      <w:r w:rsidR="00EE7F5B">
        <w:rPr>
          <w:color w:val="000000"/>
          <w:shd w:val="clear" w:color="auto" w:fill="FFFFFF"/>
        </w:rPr>
        <w:t>, 2023)</w:t>
      </w:r>
    </w:p>
    <w:p w:rsidR="00BB7E62" w:rsidRDefault="00432E3D" w:rsidP="00914340">
      <w:pPr>
        <w:rPr>
          <w:rFonts w:ascii="Times New Roman" w:hAnsi="Times New Roman" w:cs="Times New Roman"/>
          <w:sz w:val="27"/>
          <w:szCs w:val="27"/>
        </w:rPr>
      </w:pPr>
      <w:r>
        <w:rPr>
          <w:rFonts w:ascii="Times New Roman" w:hAnsi="Times New Roman" w:cs="Times New Roman"/>
          <w:sz w:val="27"/>
          <w:szCs w:val="27"/>
        </w:rPr>
        <w:t xml:space="preserve">Primark’s brand imagery is enhanced by its commitment to several environmental programs and social causes; and its “reduce, reuse, recycle” values, which make </w:t>
      </w:r>
      <w:r w:rsidR="0029383F">
        <w:rPr>
          <w:rFonts w:ascii="Times New Roman" w:hAnsi="Times New Roman" w:cs="Times New Roman"/>
          <w:sz w:val="27"/>
          <w:szCs w:val="27"/>
        </w:rPr>
        <w:t>customer,</w:t>
      </w:r>
      <w:r>
        <w:rPr>
          <w:rFonts w:ascii="Times New Roman" w:hAnsi="Times New Roman" w:cs="Times New Roman"/>
          <w:sz w:val="27"/>
          <w:szCs w:val="27"/>
        </w:rPr>
        <w:t xml:space="preserve"> feel good about purchasing Primark’s Jumper.</w:t>
      </w:r>
    </w:p>
    <w:p w:rsidR="0029383F" w:rsidRDefault="0029383F" w:rsidP="00914340">
      <w:pPr>
        <w:rPr>
          <w:rFonts w:ascii="Times New Roman" w:hAnsi="Times New Roman" w:cs="Times New Roman"/>
          <w:sz w:val="27"/>
          <w:szCs w:val="27"/>
        </w:rPr>
      </w:pPr>
      <w:r w:rsidRPr="008F54F4">
        <w:rPr>
          <w:rFonts w:ascii="Times New Roman" w:hAnsi="Times New Roman" w:cs="Times New Roman"/>
          <w:b/>
          <w:sz w:val="27"/>
          <w:szCs w:val="27"/>
        </w:rPr>
        <w:t>Performance</w:t>
      </w:r>
      <w:r>
        <w:rPr>
          <w:rFonts w:ascii="Times New Roman" w:hAnsi="Times New Roman" w:cs="Times New Roman"/>
          <w:sz w:val="27"/>
          <w:szCs w:val="27"/>
        </w:rPr>
        <w:t xml:space="preserve">: Performance defines how well the product meets the customers’ need by product’s characteristics and features; product reliability, durability and </w:t>
      </w:r>
      <w:r>
        <w:rPr>
          <w:rFonts w:ascii="Times New Roman" w:hAnsi="Times New Roman" w:cs="Times New Roman"/>
          <w:sz w:val="27"/>
          <w:szCs w:val="27"/>
        </w:rPr>
        <w:lastRenderedPageBreak/>
        <w:t>serviceability; service effectiveness, efficiency, and empathy; style and design; and price.</w:t>
      </w:r>
      <w:r w:rsidR="00EE7F5B">
        <w:rPr>
          <w:rFonts w:ascii="Times New Roman" w:hAnsi="Times New Roman" w:cs="Times New Roman"/>
          <w:sz w:val="27"/>
          <w:szCs w:val="27"/>
        </w:rPr>
        <w:t xml:space="preserve"> </w:t>
      </w:r>
      <w:r w:rsidR="00EE7F5B">
        <w:rPr>
          <w:color w:val="000000"/>
          <w:sz w:val="27"/>
          <w:szCs w:val="27"/>
          <w:shd w:val="clear" w:color="auto" w:fill="FFFFFF"/>
        </w:rPr>
        <w:t>(Hawker, 2019)</w:t>
      </w:r>
    </w:p>
    <w:p w:rsidR="0029383F" w:rsidRDefault="0029383F" w:rsidP="00914340">
      <w:pPr>
        <w:rPr>
          <w:rFonts w:ascii="Times New Roman" w:hAnsi="Times New Roman" w:cs="Times New Roman"/>
          <w:sz w:val="27"/>
          <w:szCs w:val="27"/>
        </w:rPr>
      </w:pPr>
      <w:r>
        <w:rPr>
          <w:rFonts w:ascii="Times New Roman" w:hAnsi="Times New Roman" w:cs="Times New Roman"/>
          <w:sz w:val="27"/>
          <w:szCs w:val="27"/>
        </w:rPr>
        <w:t xml:space="preserve">Primark’s “Jumper” performance demonstrates its affordability, reliability and durability. People know that their products are well designed and stylish, and that they won’t let them down. </w:t>
      </w:r>
    </w:p>
    <w:p w:rsidR="00031199" w:rsidRDefault="00031199" w:rsidP="00914340">
      <w:pPr>
        <w:rPr>
          <w:rFonts w:ascii="Times New Roman" w:hAnsi="Times New Roman" w:cs="Times New Roman"/>
          <w:sz w:val="27"/>
          <w:szCs w:val="27"/>
        </w:rPr>
      </w:pPr>
      <w:r>
        <w:rPr>
          <w:rFonts w:ascii="Times New Roman" w:hAnsi="Times New Roman" w:cs="Times New Roman"/>
          <w:b/>
          <w:sz w:val="27"/>
          <w:szCs w:val="27"/>
        </w:rPr>
        <w:t xml:space="preserve">Feelings: </w:t>
      </w:r>
      <w:r>
        <w:rPr>
          <w:rFonts w:ascii="Times New Roman" w:hAnsi="Times New Roman" w:cs="Times New Roman"/>
          <w:sz w:val="27"/>
          <w:szCs w:val="27"/>
        </w:rPr>
        <w:t xml:space="preserve">Feelings is the emotional response how a brand makes customers </w:t>
      </w:r>
      <w:r w:rsidR="00E14A93">
        <w:rPr>
          <w:rFonts w:ascii="Times New Roman" w:hAnsi="Times New Roman" w:cs="Times New Roman"/>
          <w:sz w:val="27"/>
          <w:szCs w:val="27"/>
        </w:rPr>
        <w:t xml:space="preserve">feel about themselves in the sense of warmth, fun, excitement, security, social approval, and self-respect. </w:t>
      </w:r>
    </w:p>
    <w:p w:rsidR="00E14A93" w:rsidRPr="00031199" w:rsidRDefault="00E14A93" w:rsidP="00914340">
      <w:pPr>
        <w:rPr>
          <w:rFonts w:ascii="Times New Roman" w:hAnsi="Times New Roman" w:cs="Times New Roman"/>
          <w:sz w:val="27"/>
          <w:szCs w:val="27"/>
        </w:rPr>
      </w:pPr>
      <w:r>
        <w:rPr>
          <w:rFonts w:ascii="Times New Roman" w:hAnsi="Times New Roman" w:cs="Times New Roman"/>
          <w:sz w:val="27"/>
          <w:szCs w:val="27"/>
        </w:rPr>
        <w:t>Customers have positive feelings towards the Primark’s Jumper. They feel it stylish, comfortable, and affordable, which has contributed to a positive emotional connection with the brand. Additionally, the brand’s focusing on affordability helps customers feel good</w:t>
      </w:r>
      <w:r w:rsidR="000730DF">
        <w:rPr>
          <w:rFonts w:ascii="Times New Roman" w:hAnsi="Times New Roman" w:cs="Times New Roman"/>
          <w:sz w:val="27"/>
          <w:szCs w:val="27"/>
        </w:rPr>
        <w:t xml:space="preserve"> about their purchase decisions and share their feeling with a word of mouth.</w:t>
      </w:r>
      <w:r>
        <w:rPr>
          <w:rFonts w:ascii="Times New Roman" w:hAnsi="Times New Roman" w:cs="Times New Roman"/>
          <w:sz w:val="27"/>
          <w:szCs w:val="27"/>
        </w:rPr>
        <w:t xml:space="preserve"> </w:t>
      </w:r>
    </w:p>
    <w:p w:rsidR="00031199" w:rsidRDefault="00031199" w:rsidP="00914340">
      <w:pPr>
        <w:rPr>
          <w:rFonts w:ascii="Times New Roman" w:hAnsi="Times New Roman" w:cs="Times New Roman"/>
          <w:sz w:val="27"/>
          <w:szCs w:val="27"/>
        </w:rPr>
      </w:pPr>
      <w:r w:rsidRPr="00031199">
        <w:rPr>
          <w:rFonts w:ascii="Times New Roman" w:hAnsi="Times New Roman" w:cs="Times New Roman"/>
          <w:b/>
          <w:sz w:val="27"/>
          <w:szCs w:val="27"/>
        </w:rPr>
        <w:t>Judgements:</w:t>
      </w:r>
      <w:r>
        <w:rPr>
          <w:rFonts w:ascii="Times New Roman" w:hAnsi="Times New Roman" w:cs="Times New Roman"/>
          <w:sz w:val="27"/>
          <w:szCs w:val="27"/>
        </w:rPr>
        <w:t xml:space="preserve"> </w:t>
      </w:r>
      <w:r w:rsidR="000730DF">
        <w:rPr>
          <w:rFonts w:ascii="Times New Roman" w:hAnsi="Times New Roman" w:cs="Times New Roman"/>
          <w:sz w:val="27"/>
          <w:szCs w:val="27"/>
        </w:rPr>
        <w:t xml:space="preserve">Judgements refers to the customer’s evaluations and opinions about the product or brand. They judge the product based on quality, credibility, consideration and superiority. </w:t>
      </w:r>
    </w:p>
    <w:p w:rsidR="000730DF" w:rsidRDefault="00AD6577" w:rsidP="00914340">
      <w:pPr>
        <w:rPr>
          <w:rFonts w:ascii="Times New Roman" w:hAnsi="Times New Roman" w:cs="Times New Roman"/>
          <w:sz w:val="27"/>
          <w:szCs w:val="27"/>
        </w:rPr>
      </w:pPr>
      <w:r>
        <w:rPr>
          <w:rFonts w:ascii="Times New Roman" w:hAnsi="Times New Roman" w:cs="Times New Roman"/>
          <w:sz w:val="27"/>
          <w:szCs w:val="27"/>
        </w:rPr>
        <w:t xml:space="preserve">Customers judge Primark’s Jumper as a high-quality, sustainable and affordable. Offering new tending Jumper with availability in range of styles and designs </w:t>
      </w:r>
      <w:r w:rsidR="00C227E3">
        <w:rPr>
          <w:rFonts w:ascii="Times New Roman" w:hAnsi="Times New Roman" w:cs="Times New Roman"/>
          <w:sz w:val="27"/>
          <w:szCs w:val="27"/>
        </w:rPr>
        <w:t>has built</w:t>
      </w:r>
      <w:r>
        <w:rPr>
          <w:rFonts w:ascii="Times New Roman" w:hAnsi="Times New Roman" w:cs="Times New Roman"/>
          <w:sz w:val="27"/>
          <w:szCs w:val="27"/>
        </w:rPr>
        <w:t xml:space="preserve"> a positive reputation</w:t>
      </w:r>
      <w:r w:rsidR="00C227E3">
        <w:rPr>
          <w:rFonts w:ascii="Times New Roman" w:hAnsi="Times New Roman" w:cs="Times New Roman"/>
          <w:sz w:val="27"/>
          <w:szCs w:val="27"/>
        </w:rPr>
        <w:t>.</w:t>
      </w:r>
    </w:p>
    <w:p w:rsidR="00C227E3" w:rsidRDefault="00C227E3" w:rsidP="00914340">
      <w:pPr>
        <w:rPr>
          <w:rFonts w:ascii="Times New Roman" w:hAnsi="Times New Roman" w:cs="Times New Roman"/>
          <w:sz w:val="27"/>
          <w:szCs w:val="27"/>
        </w:rPr>
      </w:pPr>
      <w:r w:rsidRPr="00C227E3">
        <w:rPr>
          <w:rFonts w:ascii="Times New Roman" w:hAnsi="Times New Roman" w:cs="Times New Roman"/>
          <w:b/>
          <w:sz w:val="27"/>
          <w:szCs w:val="27"/>
        </w:rPr>
        <w:t>Resonance</w:t>
      </w:r>
      <w:r>
        <w:rPr>
          <w:rFonts w:ascii="Times New Roman" w:hAnsi="Times New Roman" w:cs="Times New Roman"/>
          <w:b/>
          <w:sz w:val="27"/>
          <w:szCs w:val="27"/>
        </w:rPr>
        <w:t xml:space="preserve">: </w:t>
      </w:r>
      <w:r>
        <w:rPr>
          <w:rFonts w:ascii="Times New Roman" w:hAnsi="Times New Roman" w:cs="Times New Roman"/>
          <w:sz w:val="27"/>
          <w:szCs w:val="27"/>
        </w:rPr>
        <w:t>Brand resonance is how a customer identifies themselves with the brand. It is the final block of th</w:t>
      </w:r>
      <w:r w:rsidR="00800B20">
        <w:rPr>
          <w:rFonts w:ascii="Times New Roman" w:hAnsi="Times New Roman" w:cs="Times New Roman"/>
          <w:sz w:val="27"/>
          <w:szCs w:val="27"/>
        </w:rPr>
        <w:t>e brand equity pyramid which sits at the top and is most difficult and most desirable level to reach. It can be achieved when customers feel a deep, psy</w:t>
      </w:r>
      <w:r w:rsidR="005716F3">
        <w:rPr>
          <w:rFonts w:ascii="Times New Roman" w:hAnsi="Times New Roman" w:cs="Times New Roman"/>
          <w:sz w:val="27"/>
          <w:szCs w:val="27"/>
        </w:rPr>
        <w:t xml:space="preserve">chological bond with the brand through behaviour loyalty, attitudinal attachment, sense of community and active engagement. </w:t>
      </w:r>
    </w:p>
    <w:p w:rsidR="00403C15" w:rsidRDefault="007307F5" w:rsidP="00914340">
      <w:pPr>
        <w:rPr>
          <w:rFonts w:ascii="Times New Roman" w:hAnsi="Times New Roman" w:cs="Times New Roman"/>
          <w:sz w:val="27"/>
          <w:szCs w:val="27"/>
        </w:rPr>
      </w:pPr>
      <w:r>
        <w:rPr>
          <w:rFonts w:ascii="Times New Roman" w:hAnsi="Times New Roman" w:cs="Times New Roman"/>
          <w:sz w:val="27"/>
          <w:szCs w:val="27"/>
        </w:rPr>
        <w:t>Customer now has lasting relationship with the Primark’s Jumper; they not only do the repeat purchase, but have also become the brand’s advocate.</w:t>
      </w:r>
    </w:p>
    <w:p w:rsidR="00B17496" w:rsidRDefault="00B17496" w:rsidP="00914340">
      <w:pPr>
        <w:rPr>
          <w:rFonts w:ascii="Times New Roman" w:hAnsi="Times New Roman" w:cs="Times New Roman"/>
          <w:b/>
          <w:sz w:val="27"/>
          <w:szCs w:val="27"/>
        </w:rPr>
      </w:pPr>
      <w:r>
        <w:rPr>
          <w:rFonts w:ascii="Times New Roman" w:hAnsi="Times New Roman" w:cs="Times New Roman"/>
          <w:b/>
          <w:sz w:val="27"/>
          <w:szCs w:val="27"/>
        </w:rPr>
        <w:t>The advantages and disadvantages of Keller’s Brand Equity Model</w:t>
      </w:r>
    </w:p>
    <w:tbl>
      <w:tblPr>
        <w:tblStyle w:val="TableGrid"/>
        <w:tblW w:w="0" w:type="auto"/>
        <w:tblLook w:val="04A0"/>
      </w:tblPr>
      <w:tblGrid>
        <w:gridCol w:w="4621"/>
        <w:gridCol w:w="4621"/>
      </w:tblGrid>
      <w:tr w:rsidR="002C23BF" w:rsidTr="002C23BF">
        <w:tc>
          <w:tcPr>
            <w:tcW w:w="4621" w:type="dxa"/>
          </w:tcPr>
          <w:p w:rsidR="002C23BF" w:rsidRDefault="002C23BF" w:rsidP="00914340">
            <w:pPr>
              <w:rPr>
                <w:rFonts w:ascii="Times New Roman" w:hAnsi="Times New Roman" w:cs="Times New Roman"/>
                <w:b/>
                <w:sz w:val="27"/>
                <w:szCs w:val="27"/>
              </w:rPr>
            </w:pPr>
            <w:r>
              <w:rPr>
                <w:rFonts w:ascii="Times New Roman" w:hAnsi="Times New Roman" w:cs="Times New Roman"/>
                <w:b/>
                <w:sz w:val="27"/>
                <w:szCs w:val="27"/>
              </w:rPr>
              <w:t>Advantages</w:t>
            </w:r>
          </w:p>
        </w:tc>
        <w:tc>
          <w:tcPr>
            <w:tcW w:w="4621" w:type="dxa"/>
          </w:tcPr>
          <w:p w:rsidR="002C23BF" w:rsidRDefault="002C23BF" w:rsidP="00914340">
            <w:pPr>
              <w:rPr>
                <w:rFonts w:ascii="Times New Roman" w:hAnsi="Times New Roman" w:cs="Times New Roman"/>
                <w:b/>
                <w:sz w:val="27"/>
                <w:szCs w:val="27"/>
              </w:rPr>
            </w:pPr>
            <w:r>
              <w:rPr>
                <w:rFonts w:ascii="Times New Roman" w:hAnsi="Times New Roman" w:cs="Times New Roman"/>
                <w:b/>
                <w:sz w:val="27"/>
                <w:szCs w:val="27"/>
              </w:rPr>
              <w:t>Disadvantages</w:t>
            </w:r>
          </w:p>
        </w:tc>
      </w:tr>
      <w:tr w:rsidR="002C23BF" w:rsidTr="002C23BF">
        <w:tc>
          <w:tcPr>
            <w:tcW w:w="4621" w:type="dxa"/>
          </w:tcPr>
          <w:p w:rsidR="002C23BF" w:rsidRPr="00A178DD" w:rsidRDefault="00A178DD" w:rsidP="00914340">
            <w:pPr>
              <w:rPr>
                <w:rFonts w:ascii="Times New Roman" w:hAnsi="Times New Roman" w:cs="Times New Roman"/>
                <w:sz w:val="27"/>
                <w:szCs w:val="27"/>
              </w:rPr>
            </w:pPr>
            <w:r w:rsidRPr="00A178DD">
              <w:rPr>
                <w:rFonts w:ascii="Times New Roman" w:hAnsi="Times New Roman" w:cs="Times New Roman"/>
                <w:sz w:val="27"/>
                <w:szCs w:val="27"/>
              </w:rPr>
              <w:t xml:space="preserve">Keller's model provides a comprehensive framework for analyzing brand equity. It considers both the tangible and intangible aspects of a brand, including brand awareness, brand loyalty, brand associations, and </w:t>
            </w:r>
            <w:r w:rsidRPr="00A178DD">
              <w:rPr>
                <w:rFonts w:ascii="Times New Roman" w:hAnsi="Times New Roman" w:cs="Times New Roman"/>
                <w:sz w:val="27"/>
                <w:szCs w:val="27"/>
              </w:rPr>
              <w:lastRenderedPageBreak/>
              <w:t>perceived quality.</w:t>
            </w:r>
          </w:p>
        </w:tc>
        <w:tc>
          <w:tcPr>
            <w:tcW w:w="4621" w:type="dxa"/>
          </w:tcPr>
          <w:p w:rsidR="002C23BF" w:rsidRPr="00A178DD" w:rsidRDefault="00A178DD" w:rsidP="00914340">
            <w:pPr>
              <w:rPr>
                <w:rFonts w:ascii="Times New Roman" w:hAnsi="Times New Roman" w:cs="Times New Roman"/>
                <w:sz w:val="27"/>
                <w:szCs w:val="27"/>
              </w:rPr>
            </w:pPr>
            <w:r w:rsidRPr="00A178DD">
              <w:rPr>
                <w:rFonts w:ascii="Times New Roman" w:hAnsi="Times New Roman" w:cs="Times New Roman"/>
                <w:sz w:val="27"/>
                <w:szCs w:val="27"/>
              </w:rPr>
              <w:lastRenderedPageBreak/>
              <w:t xml:space="preserve">The model may not be applicable to all types of brands or industries. For example, it may not be as useful for companies that primarily sell commodity products or for brands in industries with low customer </w:t>
            </w:r>
            <w:r w:rsidRPr="00A178DD">
              <w:rPr>
                <w:rFonts w:ascii="Times New Roman" w:hAnsi="Times New Roman" w:cs="Times New Roman"/>
                <w:sz w:val="27"/>
                <w:szCs w:val="27"/>
              </w:rPr>
              <w:lastRenderedPageBreak/>
              <w:t>involvement.</w:t>
            </w:r>
          </w:p>
        </w:tc>
      </w:tr>
      <w:tr w:rsidR="002C23BF" w:rsidTr="002C23BF">
        <w:tc>
          <w:tcPr>
            <w:tcW w:w="4621" w:type="dxa"/>
          </w:tcPr>
          <w:p w:rsidR="002C23BF" w:rsidRPr="00A178DD" w:rsidRDefault="00A178DD" w:rsidP="00914340">
            <w:pPr>
              <w:rPr>
                <w:rFonts w:ascii="Times New Roman" w:hAnsi="Times New Roman" w:cs="Times New Roman"/>
                <w:sz w:val="27"/>
                <w:szCs w:val="27"/>
              </w:rPr>
            </w:pPr>
            <w:r w:rsidRPr="00A178DD">
              <w:rPr>
                <w:rFonts w:ascii="Times New Roman" w:hAnsi="Times New Roman" w:cs="Times New Roman"/>
                <w:sz w:val="27"/>
                <w:szCs w:val="27"/>
              </w:rPr>
              <w:lastRenderedPageBreak/>
              <w:t>Keller's model is customer-focused, meaning it emphasizes the importance of understanding and meeting customer needs and expectations. By building strong relationships with customers, brands can create loyal customers who are willing to pay a premium price for their products.</w:t>
            </w:r>
          </w:p>
        </w:tc>
        <w:tc>
          <w:tcPr>
            <w:tcW w:w="4621" w:type="dxa"/>
          </w:tcPr>
          <w:p w:rsidR="002C23BF" w:rsidRPr="00A178DD" w:rsidRDefault="00A178DD" w:rsidP="00914340">
            <w:pPr>
              <w:rPr>
                <w:rFonts w:ascii="Times New Roman" w:hAnsi="Times New Roman" w:cs="Times New Roman"/>
                <w:sz w:val="27"/>
                <w:szCs w:val="27"/>
              </w:rPr>
            </w:pPr>
            <w:r w:rsidRPr="00A178DD">
              <w:rPr>
                <w:rFonts w:ascii="Times New Roman" w:hAnsi="Times New Roman" w:cs="Times New Roman"/>
                <w:sz w:val="27"/>
                <w:szCs w:val="27"/>
              </w:rPr>
              <w:t>Keller's Brand Equity Model focuses primarily on consumer-facing brands and may not be as relevant for B2B brands or brands in other industries.</w:t>
            </w:r>
          </w:p>
        </w:tc>
      </w:tr>
      <w:tr w:rsidR="002C23BF" w:rsidTr="002C23BF">
        <w:tc>
          <w:tcPr>
            <w:tcW w:w="4621" w:type="dxa"/>
          </w:tcPr>
          <w:p w:rsidR="002C23BF" w:rsidRPr="00A178DD" w:rsidRDefault="00A178DD" w:rsidP="00914340">
            <w:pPr>
              <w:rPr>
                <w:rFonts w:ascii="Times New Roman" w:hAnsi="Times New Roman" w:cs="Times New Roman"/>
                <w:sz w:val="27"/>
                <w:szCs w:val="27"/>
              </w:rPr>
            </w:pPr>
            <w:r w:rsidRPr="00A178DD">
              <w:rPr>
                <w:rFonts w:ascii="Times New Roman" w:hAnsi="Times New Roman" w:cs="Times New Roman"/>
                <w:sz w:val="27"/>
                <w:szCs w:val="27"/>
              </w:rPr>
              <w:t>Keller's Brand Equity Model provides a measurable approach to brand building, which allows businesses to track the progress of their brand equity efforts over time.</w:t>
            </w:r>
          </w:p>
        </w:tc>
        <w:tc>
          <w:tcPr>
            <w:tcW w:w="4621" w:type="dxa"/>
          </w:tcPr>
          <w:p w:rsidR="002C23BF" w:rsidRPr="00A178DD" w:rsidRDefault="00A178DD" w:rsidP="00914340">
            <w:pPr>
              <w:rPr>
                <w:rFonts w:ascii="Times New Roman" w:hAnsi="Times New Roman" w:cs="Times New Roman"/>
                <w:sz w:val="27"/>
                <w:szCs w:val="27"/>
              </w:rPr>
            </w:pPr>
            <w:r w:rsidRPr="00A178DD">
              <w:rPr>
                <w:rFonts w:ascii="Times New Roman" w:hAnsi="Times New Roman" w:cs="Times New Roman"/>
                <w:sz w:val="27"/>
                <w:szCs w:val="27"/>
              </w:rPr>
              <w:t>The model does not take into account external factors, such as changes in the market or competitive landscape, which can have a significant impact on brand equity.</w:t>
            </w:r>
          </w:p>
        </w:tc>
      </w:tr>
    </w:tbl>
    <w:p w:rsidR="0029383F" w:rsidRDefault="0029383F" w:rsidP="00914340">
      <w:pPr>
        <w:rPr>
          <w:rFonts w:ascii="Times New Roman" w:hAnsi="Times New Roman" w:cs="Times New Roman"/>
          <w:sz w:val="27"/>
          <w:szCs w:val="27"/>
        </w:rPr>
      </w:pPr>
    </w:p>
    <w:p w:rsidR="001D7725" w:rsidRPr="0006021F" w:rsidRDefault="00CB2B77" w:rsidP="00914340">
      <w:pPr>
        <w:rPr>
          <w:rFonts w:cstheme="minorHAnsi"/>
          <w:b/>
          <w:sz w:val="36"/>
          <w:szCs w:val="36"/>
        </w:rPr>
      </w:pPr>
      <w:r w:rsidRPr="0006021F">
        <w:rPr>
          <w:rFonts w:cstheme="minorHAnsi"/>
          <w:b/>
          <w:sz w:val="36"/>
          <w:szCs w:val="36"/>
        </w:rPr>
        <w:t>Customer Journey</w:t>
      </w:r>
    </w:p>
    <w:p w:rsidR="00CB2B77" w:rsidRPr="0006021F" w:rsidRDefault="00CB2B77" w:rsidP="00914340">
      <w:pPr>
        <w:rPr>
          <w:rFonts w:cstheme="minorHAnsi"/>
          <w:color w:val="000000"/>
          <w:sz w:val="27"/>
          <w:szCs w:val="27"/>
          <w:shd w:val="clear" w:color="auto" w:fill="FFFFFF"/>
        </w:rPr>
      </w:pPr>
      <w:r w:rsidRPr="0006021F">
        <w:rPr>
          <w:rFonts w:cstheme="minorHAnsi"/>
          <w:sz w:val="27"/>
          <w:szCs w:val="27"/>
        </w:rPr>
        <w:t xml:space="preserve">A customer journey is the set of interactions that a customer has with a brand in buying a service or product. It considers the complete interaction roadmap- from brand discovery to purchasing and beyond. </w:t>
      </w:r>
      <w:r w:rsidRPr="0006021F">
        <w:rPr>
          <w:rFonts w:cstheme="minorHAnsi"/>
          <w:color w:val="000000"/>
          <w:sz w:val="27"/>
          <w:szCs w:val="27"/>
          <w:shd w:val="clear" w:color="auto" w:fill="FFFFFF"/>
        </w:rPr>
        <w:t>(Peterson, 2018)</w:t>
      </w:r>
      <w:r w:rsidR="00FF6026" w:rsidRPr="0006021F">
        <w:rPr>
          <w:rFonts w:cstheme="minorHAnsi"/>
          <w:color w:val="000000"/>
          <w:sz w:val="27"/>
          <w:szCs w:val="27"/>
          <w:shd w:val="clear" w:color="auto" w:fill="FFFFFF"/>
        </w:rPr>
        <w:t xml:space="preserve">. The customer Journey refers to the multiple stages through which your customers goes through when interacting with your business. </w:t>
      </w:r>
      <w:r w:rsidR="00FF6026" w:rsidRPr="0006021F">
        <w:rPr>
          <w:rFonts w:cstheme="minorHAnsi"/>
          <w:color w:val="000000"/>
          <w:shd w:val="clear" w:color="auto" w:fill="FFFFFF"/>
        </w:rPr>
        <w:t xml:space="preserve">(Moment, 2021). </w:t>
      </w:r>
      <w:r w:rsidR="0006021F" w:rsidRPr="0006021F">
        <w:rPr>
          <w:rFonts w:cstheme="minorHAnsi"/>
          <w:color w:val="000000"/>
          <w:sz w:val="27"/>
          <w:szCs w:val="27"/>
          <w:shd w:val="clear" w:color="auto" w:fill="FFFFFF"/>
        </w:rPr>
        <w:t>The goal of understanding the customer journey is to identify opportunities for businesses to improve the customer experience and increase customer loyalty.</w:t>
      </w:r>
    </w:p>
    <w:p w:rsidR="0006021F" w:rsidRDefault="0006021F" w:rsidP="00914340">
      <w:pPr>
        <w:rPr>
          <w:b/>
          <w:color w:val="000000"/>
          <w:sz w:val="27"/>
          <w:szCs w:val="27"/>
          <w:shd w:val="clear" w:color="auto" w:fill="FFFFFF"/>
        </w:rPr>
      </w:pPr>
      <w:r>
        <w:rPr>
          <w:b/>
          <w:color w:val="000000"/>
          <w:sz w:val="27"/>
          <w:szCs w:val="27"/>
          <w:shd w:val="clear" w:color="auto" w:fill="FFFFFF"/>
        </w:rPr>
        <w:t>Stages of Customer Journey</w:t>
      </w:r>
    </w:p>
    <w:p w:rsidR="0006021F" w:rsidRPr="0006021F" w:rsidRDefault="00B57881" w:rsidP="00914340">
      <w:pPr>
        <w:rPr>
          <w:rFonts w:ascii="Times New Roman" w:hAnsi="Times New Roman" w:cs="Times New Roman"/>
          <w:b/>
          <w:sz w:val="27"/>
          <w:szCs w:val="27"/>
        </w:rPr>
      </w:pPr>
      <w:r w:rsidRPr="00B57881">
        <w:rPr>
          <w:rFonts w:ascii="Times New Roman" w:hAnsi="Times New Roman" w:cs="Times New Roman"/>
          <w:b/>
          <w:noProof/>
          <w:sz w:val="27"/>
          <w:szCs w:val="27"/>
          <w:lang w:eastAsia="en-GB"/>
        </w:rPr>
        <w:drawing>
          <wp:inline distT="0" distB="0" distL="0" distR="0">
            <wp:extent cx="5896504" cy="3051544"/>
            <wp:effectExtent l="19050" t="0" r="8996" b="0"/>
            <wp:docPr id="15" name="Picture 13" descr="Custumer Journey Touch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tumer Journey Touchpoints"/>
                    <pic:cNvPicPr>
                      <a:picLocks noChangeAspect="1" noChangeArrowheads="1"/>
                    </pic:cNvPicPr>
                  </pic:nvPicPr>
                  <pic:blipFill>
                    <a:blip r:embed="rId13"/>
                    <a:srcRect/>
                    <a:stretch>
                      <a:fillRect/>
                    </a:stretch>
                  </pic:blipFill>
                  <pic:spPr bwMode="auto">
                    <a:xfrm>
                      <a:off x="0" y="0"/>
                      <a:ext cx="5896034" cy="3051301"/>
                    </a:xfrm>
                    <a:prstGeom prst="rect">
                      <a:avLst/>
                    </a:prstGeom>
                    <a:noFill/>
                    <a:ln w="9525">
                      <a:noFill/>
                      <a:miter lim="800000"/>
                      <a:headEnd/>
                      <a:tailEnd/>
                    </a:ln>
                  </pic:spPr>
                </pic:pic>
              </a:graphicData>
            </a:graphic>
          </wp:inline>
        </w:drawing>
      </w:r>
    </w:p>
    <w:p w:rsidR="001D7725" w:rsidRDefault="00B57881" w:rsidP="00914340">
      <w:pPr>
        <w:rPr>
          <w:rFonts w:ascii="Times New Roman" w:hAnsi="Times New Roman" w:cs="Times New Roman"/>
          <w:sz w:val="27"/>
          <w:szCs w:val="27"/>
        </w:rPr>
      </w:pPr>
      <w:r>
        <w:rPr>
          <w:color w:val="000000"/>
          <w:sz w:val="27"/>
          <w:szCs w:val="27"/>
          <w:shd w:val="clear" w:color="auto" w:fill="FFFFFF"/>
        </w:rPr>
        <w:lastRenderedPageBreak/>
        <w:t>(Christof Sauke, 2021)</w:t>
      </w:r>
    </w:p>
    <w:p w:rsidR="00DE2E4C" w:rsidRDefault="00DE2E4C" w:rsidP="00914340">
      <w:pPr>
        <w:rPr>
          <w:rFonts w:ascii="Times New Roman" w:hAnsi="Times New Roman" w:cs="Times New Roman"/>
          <w:sz w:val="27"/>
          <w:szCs w:val="27"/>
        </w:rPr>
      </w:pPr>
      <w:r>
        <w:rPr>
          <w:rFonts w:ascii="Times New Roman" w:hAnsi="Times New Roman" w:cs="Times New Roman"/>
          <w:sz w:val="27"/>
          <w:szCs w:val="27"/>
        </w:rPr>
        <w:t>The stages of customer journey include:</w:t>
      </w:r>
    </w:p>
    <w:p w:rsidR="00DE2E4C" w:rsidRDefault="00DE2E4C" w:rsidP="00914340">
      <w:pPr>
        <w:rPr>
          <w:rFonts w:ascii="Times New Roman" w:hAnsi="Times New Roman" w:cs="Times New Roman"/>
          <w:sz w:val="27"/>
          <w:szCs w:val="27"/>
        </w:rPr>
      </w:pPr>
      <w:r>
        <w:rPr>
          <w:rFonts w:ascii="Times New Roman" w:hAnsi="Times New Roman" w:cs="Times New Roman"/>
          <w:b/>
          <w:sz w:val="27"/>
          <w:szCs w:val="27"/>
        </w:rPr>
        <w:t xml:space="preserve">Awareness: </w:t>
      </w:r>
      <w:r w:rsidR="00B30E06" w:rsidRPr="00B30E06">
        <w:rPr>
          <w:rFonts w:ascii="Times New Roman" w:hAnsi="Times New Roman" w:cs="Times New Roman"/>
          <w:sz w:val="27"/>
          <w:szCs w:val="27"/>
        </w:rPr>
        <w:t>Awareness is the primary degree in which the purchaser turns into aware about the emblem or product via diverse channels such as advertising, social media, or phrase of mouth. During this degree, patron search for solutions and come across more than one brands and merchandise.</w:t>
      </w:r>
    </w:p>
    <w:p w:rsidR="00DE2E4C" w:rsidRDefault="00DE2E4C" w:rsidP="00914340">
      <w:pPr>
        <w:rPr>
          <w:rFonts w:ascii="Times New Roman" w:hAnsi="Times New Roman" w:cs="Times New Roman"/>
          <w:sz w:val="27"/>
          <w:szCs w:val="27"/>
        </w:rPr>
      </w:pPr>
      <w:r>
        <w:rPr>
          <w:rFonts w:ascii="Times New Roman" w:hAnsi="Times New Roman" w:cs="Times New Roman"/>
          <w:b/>
          <w:sz w:val="27"/>
          <w:szCs w:val="27"/>
        </w:rPr>
        <w:t>Consideration:</w:t>
      </w:r>
      <w:r>
        <w:rPr>
          <w:rFonts w:ascii="Times New Roman" w:hAnsi="Times New Roman" w:cs="Times New Roman"/>
          <w:sz w:val="27"/>
          <w:szCs w:val="27"/>
        </w:rPr>
        <w:t xml:space="preserve"> </w:t>
      </w:r>
      <w:r w:rsidR="00822A45">
        <w:rPr>
          <w:rFonts w:ascii="Times New Roman" w:hAnsi="Times New Roman" w:cs="Times New Roman"/>
          <w:sz w:val="27"/>
          <w:szCs w:val="27"/>
        </w:rPr>
        <w:t>In the next stage, t</w:t>
      </w:r>
      <w:r>
        <w:rPr>
          <w:rFonts w:ascii="Times New Roman" w:hAnsi="Times New Roman" w:cs="Times New Roman"/>
          <w:sz w:val="27"/>
          <w:szCs w:val="27"/>
        </w:rPr>
        <w:t xml:space="preserve">he customer starts to research and evaluate the brand or product, looking for information such as features, benefits, pricing, and reviews. </w:t>
      </w:r>
      <w:r w:rsidR="00EA200D">
        <w:rPr>
          <w:rFonts w:ascii="Times New Roman" w:hAnsi="Times New Roman" w:cs="Times New Roman"/>
          <w:sz w:val="27"/>
          <w:szCs w:val="27"/>
        </w:rPr>
        <w:t>During this stage, customer begins to look for alternatives to past purchase and company should be able to make a good impression.</w:t>
      </w:r>
    </w:p>
    <w:p w:rsidR="00EA200D" w:rsidRDefault="00EA200D" w:rsidP="00914340">
      <w:pPr>
        <w:rPr>
          <w:rFonts w:ascii="Times New Roman" w:hAnsi="Times New Roman" w:cs="Times New Roman"/>
          <w:sz w:val="27"/>
          <w:szCs w:val="27"/>
        </w:rPr>
      </w:pPr>
      <w:r>
        <w:rPr>
          <w:rFonts w:ascii="Times New Roman" w:hAnsi="Times New Roman" w:cs="Times New Roman"/>
          <w:b/>
          <w:sz w:val="27"/>
          <w:szCs w:val="27"/>
        </w:rPr>
        <w:t xml:space="preserve">Purchases: </w:t>
      </w:r>
      <w:r w:rsidR="00822A45">
        <w:rPr>
          <w:rFonts w:ascii="Times New Roman" w:hAnsi="Times New Roman" w:cs="Times New Roman"/>
          <w:sz w:val="27"/>
          <w:szCs w:val="27"/>
        </w:rPr>
        <w:t>Once potential customers are satisfied with researching and comparing the product, in the third stage customer makes a purchase decision and completes the transaction. It’s at this stage of the customer journey when customer reviews are crucial.</w:t>
      </w:r>
    </w:p>
    <w:p w:rsidR="00822A45" w:rsidRDefault="00822A45" w:rsidP="00914340">
      <w:pPr>
        <w:rPr>
          <w:rFonts w:ascii="Times New Roman" w:hAnsi="Times New Roman" w:cs="Times New Roman"/>
          <w:sz w:val="27"/>
          <w:szCs w:val="27"/>
        </w:rPr>
      </w:pPr>
      <w:r>
        <w:rPr>
          <w:rFonts w:ascii="Times New Roman" w:hAnsi="Times New Roman" w:cs="Times New Roman"/>
          <w:b/>
          <w:sz w:val="27"/>
          <w:szCs w:val="27"/>
        </w:rPr>
        <w:t xml:space="preserve">Retention: </w:t>
      </w:r>
      <w:r>
        <w:rPr>
          <w:rFonts w:ascii="Times New Roman" w:hAnsi="Times New Roman" w:cs="Times New Roman"/>
          <w:sz w:val="27"/>
          <w:szCs w:val="27"/>
        </w:rPr>
        <w:t>In the fourth stage, the customer become</w:t>
      </w:r>
      <w:r w:rsidR="0040581E">
        <w:rPr>
          <w:rFonts w:ascii="Times New Roman" w:hAnsi="Times New Roman" w:cs="Times New Roman"/>
          <w:sz w:val="27"/>
          <w:szCs w:val="27"/>
        </w:rPr>
        <w:t>s</w:t>
      </w:r>
      <w:r>
        <w:rPr>
          <w:rFonts w:ascii="Times New Roman" w:hAnsi="Times New Roman" w:cs="Times New Roman"/>
          <w:sz w:val="27"/>
          <w:szCs w:val="27"/>
        </w:rPr>
        <w:t xml:space="preserve"> loyal customer, potentially making repeat purchases and recommending the brand to others.</w:t>
      </w:r>
    </w:p>
    <w:p w:rsidR="0040581E" w:rsidRDefault="0040581E" w:rsidP="00914340">
      <w:pPr>
        <w:rPr>
          <w:rFonts w:ascii="Times New Roman" w:hAnsi="Times New Roman" w:cs="Times New Roman"/>
          <w:sz w:val="27"/>
          <w:szCs w:val="27"/>
        </w:rPr>
      </w:pPr>
      <w:r>
        <w:rPr>
          <w:rFonts w:ascii="Times New Roman" w:hAnsi="Times New Roman" w:cs="Times New Roman"/>
          <w:b/>
          <w:sz w:val="27"/>
          <w:szCs w:val="27"/>
        </w:rPr>
        <w:t xml:space="preserve">Advocacy: </w:t>
      </w:r>
      <w:r>
        <w:rPr>
          <w:rFonts w:ascii="Times New Roman" w:hAnsi="Times New Roman" w:cs="Times New Roman"/>
          <w:sz w:val="27"/>
          <w:szCs w:val="27"/>
        </w:rPr>
        <w:t>This is the stage of the customer journey where the customer becomes an active advocate for a company’s brand, actively promoting it to others through social media, reviews, and word-of-mouth.</w:t>
      </w:r>
    </w:p>
    <w:p w:rsidR="00927196" w:rsidRDefault="00927196" w:rsidP="00914340">
      <w:pPr>
        <w:rPr>
          <w:rFonts w:ascii="Times New Roman" w:hAnsi="Times New Roman" w:cs="Times New Roman"/>
          <w:sz w:val="27"/>
          <w:szCs w:val="27"/>
        </w:rPr>
      </w:pPr>
    </w:p>
    <w:p w:rsidR="00927196" w:rsidRDefault="00927196" w:rsidP="00914340">
      <w:pPr>
        <w:rPr>
          <w:rFonts w:ascii="Times New Roman" w:hAnsi="Times New Roman" w:cs="Times New Roman"/>
          <w:b/>
          <w:sz w:val="27"/>
          <w:szCs w:val="27"/>
        </w:rPr>
      </w:pPr>
      <w:r>
        <w:rPr>
          <w:rFonts w:ascii="Times New Roman" w:hAnsi="Times New Roman" w:cs="Times New Roman"/>
          <w:b/>
          <w:sz w:val="27"/>
          <w:szCs w:val="27"/>
        </w:rPr>
        <w:t>Customer touchpoint</w:t>
      </w:r>
    </w:p>
    <w:p w:rsidR="00927196" w:rsidRDefault="00927196" w:rsidP="00914340">
      <w:pPr>
        <w:rPr>
          <w:color w:val="000000"/>
          <w:sz w:val="27"/>
          <w:szCs w:val="27"/>
          <w:shd w:val="clear" w:color="auto" w:fill="FFFFFF"/>
        </w:rPr>
      </w:pPr>
      <w:r>
        <w:rPr>
          <w:rFonts w:ascii="Times New Roman" w:hAnsi="Times New Roman" w:cs="Times New Roman"/>
          <w:sz w:val="27"/>
          <w:szCs w:val="27"/>
        </w:rPr>
        <w:t xml:space="preserve">A customer touchpoint is any time a consumer interacts with your brand, whether that’s through an employee, a website, an advertisement, or an app. Each customer touchpoint is an opportunity for a brand to woo a customer with a great customer experience. </w:t>
      </w:r>
      <w:r w:rsidR="007B2B61">
        <w:rPr>
          <w:color w:val="000000"/>
          <w:sz w:val="27"/>
          <w:szCs w:val="27"/>
          <w:shd w:val="clear" w:color="auto" w:fill="FFFFFF"/>
        </w:rPr>
        <w:t>The concept of touchpoint is highly intuitive and explicit, and hence useful, since it considers that customers have experiences every time they ‘touch’ any part of the product, service, brand, or organization across multiple channels and media (Pantano and Viassone 2015). (</w:t>
      </w:r>
      <w:r w:rsidR="007B2B61">
        <w:rPr>
          <w:i/>
          <w:iCs/>
          <w:color w:val="000000"/>
          <w:sz w:val="27"/>
          <w:szCs w:val="27"/>
        </w:rPr>
        <w:t>Understanding customer touchpoints—and why they matter</w:t>
      </w:r>
      <w:r w:rsidR="007B2B61">
        <w:rPr>
          <w:color w:val="000000"/>
          <w:sz w:val="27"/>
          <w:szCs w:val="27"/>
          <w:shd w:val="clear" w:color="auto" w:fill="FFFFFF"/>
        </w:rPr>
        <w:t>, 2022).</w:t>
      </w:r>
    </w:p>
    <w:p w:rsidR="0039536A" w:rsidRDefault="0039536A" w:rsidP="00914340">
      <w:pPr>
        <w:rPr>
          <w:b/>
          <w:color w:val="000000"/>
          <w:sz w:val="27"/>
          <w:szCs w:val="27"/>
          <w:shd w:val="clear" w:color="auto" w:fill="FFFFFF"/>
        </w:rPr>
      </w:pPr>
      <w:r>
        <w:rPr>
          <w:b/>
          <w:color w:val="000000"/>
          <w:sz w:val="27"/>
          <w:szCs w:val="27"/>
          <w:shd w:val="clear" w:color="auto" w:fill="FFFFFF"/>
        </w:rPr>
        <w:t>Pre-Purchase</w:t>
      </w:r>
    </w:p>
    <w:p w:rsidR="0039536A" w:rsidRDefault="0039536A" w:rsidP="00914340">
      <w:pPr>
        <w:rPr>
          <w:color w:val="000000"/>
          <w:sz w:val="27"/>
          <w:szCs w:val="27"/>
          <w:shd w:val="clear" w:color="auto" w:fill="FFFFFF"/>
        </w:rPr>
      </w:pPr>
      <w:r>
        <w:rPr>
          <w:color w:val="000000"/>
          <w:sz w:val="27"/>
          <w:szCs w:val="27"/>
          <w:shd w:val="clear" w:color="auto" w:fill="FFFFFF"/>
        </w:rPr>
        <w:t xml:space="preserve">The pre-purchase touchpoints are often described as producing unknown results. They are defined as all the moments of contact a potential customer has with a </w:t>
      </w:r>
      <w:r>
        <w:rPr>
          <w:color w:val="000000"/>
          <w:sz w:val="27"/>
          <w:szCs w:val="27"/>
          <w:shd w:val="clear" w:color="auto" w:fill="FFFFFF"/>
        </w:rPr>
        <w:lastRenderedPageBreak/>
        <w:t>business before they interact with the business themselves.</w:t>
      </w:r>
      <w:r w:rsidR="00C94CA2">
        <w:rPr>
          <w:color w:val="000000"/>
          <w:sz w:val="27"/>
          <w:szCs w:val="27"/>
          <w:shd w:val="clear" w:color="auto" w:fill="FFFFFF"/>
        </w:rPr>
        <w:t xml:space="preserve"> Primark has many pre-purchase touchpoints that customer uses to purchase the products like, social media adverts, social media posts, websites, word of mouth, reviews, </w:t>
      </w:r>
      <w:r w:rsidR="0076715F">
        <w:rPr>
          <w:color w:val="000000"/>
          <w:sz w:val="27"/>
          <w:szCs w:val="27"/>
          <w:shd w:val="clear" w:color="auto" w:fill="FFFFFF"/>
        </w:rPr>
        <w:t>sponsorship, public relation etc</w:t>
      </w:r>
      <w:r w:rsidR="00C94CA2">
        <w:rPr>
          <w:color w:val="000000"/>
          <w:sz w:val="27"/>
          <w:szCs w:val="27"/>
          <w:shd w:val="clear" w:color="auto" w:fill="FFFFFF"/>
        </w:rPr>
        <w:t>.</w:t>
      </w:r>
      <w:r>
        <w:rPr>
          <w:color w:val="000000"/>
          <w:sz w:val="27"/>
          <w:szCs w:val="27"/>
          <w:shd w:val="clear" w:color="auto" w:fill="FFFFFF"/>
        </w:rPr>
        <w:t xml:space="preserve"> In this st</w:t>
      </w:r>
      <w:r w:rsidR="0010418E">
        <w:rPr>
          <w:color w:val="000000"/>
          <w:sz w:val="27"/>
          <w:szCs w:val="27"/>
          <w:shd w:val="clear" w:color="auto" w:fill="FFFFFF"/>
        </w:rPr>
        <w:t xml:space="preserve">age, the customer visits </w:t>
      </w:r>
      <w:r>
        <w:rPr>
          <w:color w:val="000000"/>
          <w:sz w:val="27"/>
          <w:szCs w:val="27"/>
          <w:shd w:val="clear" w:color="auto" w:fill="FFFFFF"/>
        </w:rPr>
        <w:t xml:space="preserve">the </w:t>
      </w:r>
      <w:r w:rsidR="0010418E">
        <w:rPr>
          <w:color w:val="000000"/>
          <w:sz w:val="27"/>
          <w:szCs w:val="27"/>
          <w:shd w:val="clear" w:color="auto" w:fill="FFFFFF"/>
        </w:rPr>
        <w:t xml:space="preserve">Primark’s </w:t>
      </w:r>
      <w:r>
        <w:rPr>
          <w:color w:val="000000"/>
          <w:sz w:val="27"/>
          <w:szCs w:val="27"/>
          <w:shd w:val="clear" w:color="auto" w:fill="FFFFFF"/>
        </w:rPr>
        <w:t>websites to get a sense of the product</w:t>
      </w:r>
      <w:r w:rsidR="00C94CA2">
        <w:rPr>
          <w:color w:val="000000"/>
          <w:sz w:val="27"/>
          <w:szCs w:val="27"/>
          <w:shd w:val="clear" w:color="auto" w:fill="FFFFFF"/>
        </w:rPr>
        <w:t xml:space="preserve">s available, </w:t>
      </w:r>
      <w:r>
        <w:rPr>
          <w:color w:val="000000"/>
          <w:sz w:val="27"/>
          <w:szCs w:val="27"/>
          <w:shd w:val="clear" w:color="auto" w:fill="FFFFFF"/>
        </w:rPr>
        <w:t>view the latest collections</w:t>
      </w:r>
      <w:r w:rsidR="00C94CA2">
        <w:rPr>
          <w:color w:val="000000"/>
          <w:sz w:val="27"/>
          <w:szCs w:val="27"/>
          <w:shd w:val="clear" w:color="auto" w:fill="FFFFFF"/>
        </w:rPr>
        <w:t xml:space="preserve"> and go through the review of the products</w:t>
      </w:r>
      <w:r>
        <w:rPr>
          <w:color w:val="000000"/>
          <w:sz w:val="27"/>
          <w:szCs w:val="27"/>
          <w:shd w:val="clear" w:color="auto" w:fill="FFFFFF"/>
        </w:rPr>
        <w:t xml:space="preserve">. </w:t>
      </w:r>
      <w:r w:rsidR="0010418E">
        <w:rPr>
          <w:color w:val="000000"/>
          <w:sz w:val="27"/>
          <w:szCs w:val="27"/>
          <w:shd w:val="clear" w:color="auto" w:fill="FFFFFF"/>
        </w:rPr>
        <w:t>They search the nearest location of the store, its opening time and directions so that it will be easier to plan their visit. Similarly, customer also go through the Primark’s social media such as Instagram, Facebook, Twitter etc. and search for the price, design and varieties of the product.</w:t>
      </w:r>
      <w:r w:rsidR="0076715F">
        <w:rPr>
          <w:color w:val="000000"/>
          <w:sz w:val="27"/>
          <w:szCs w:val="27"/>
          <w:shd w:val="clear" w:color="auto" w:fill="FFFFFF"/>
        </w:rPr>
        <w:t xml:space="preserve"> During these interactions, it’s critical to instill trust in the minds of prospects by demonstrating beyond a reasonable doubt that a company’s product or service offerings are better than those of the competition. (George, 2023)</w:t>
      </w:r>
    </w:p>
    <w:p w:rsidR="0076715F" w:rsidRDefault="0076715F" w:rsidP="00914340">
      <w:pPr>
        <w:rPr>
          <w:b/>
          <w:color w:val="000000"/>
          <w:sz w:val="27"/>
          <w:szCs w:val="27"/>
          <w:shd w:val="clear" w:color="auto" w:fill="FFFFFF"/>
        </w:rPr>
      </w:pPr>
      <w:r>
        <w:rPr>
          <w:b/>
          <w:color w:val="000000"/>
          <w:sz w:val="27"/>
          <w:szCs w:val="27"/>
          <w:shd w:val="clear" w:color="auto" w:fill="FFFFFF"/>
        </w:rPr>
        <w:t>Purchase</w:t>
      </w:r>
    </w:p>
    <w:p w:rsidR="0076715F" w:rsidRDefault="00CE390D" w:rsidP="00914340">
      <w:pPr>
        <w:rPr>
          <w:color w:val="000000"/>
          <w:sz w:val="27"/>
          <w:szCs w:val="27"/>
          <w:shd w:val="clear" w:color="auto" w:fill="FFFFFF"/>
        </w:rPr>
      </w:pPr>
      <w:r>
        <w:rPr>
          <w:rFonts w:ascii="Times New Roman" w:hAnsi="Times New Roman" w:cs="Times New Roman"/>
          <w:sz w:val="27"/>
          <w:szCs w:val="27"/>
        </w:rPr>
        <w:t>The purchase touch points are all the interactions the customer has with the business whilst they are pu</w:t>
      </w:r>
      <w:r w:rsidR="00C14C37">
        <w:rPr>
          <w:rFonts w:ascii="Times New Roman" w:hAnsi="Times New Roman" w:cs="Times New Roman"/>
          <w:sz w:val="27"/>
          <w:szCs w:val="27"/>
        </w:rPr>
        <w:t xml:space="preserve">rchasing the advertised service </w:t>
      </w:r>
      <w:r w:rsidR="00C14C37">
        <w:rPr>
          <w:color w:val="000000"/>
          <w:sz w:val="27"/>
          <w:szCs w:val="27"/>
          <w:shd w:val="clear" w:color="auto" w:fill="FFFFFF"/>
        </w:rPr>
        <w:t>(</w:t>
      </w:r>
      <w:r w:rsidR="00C14C37">
        <w:rPr>
          <w:i/>
          <w:iCs/>
          <w:color w:val="000000"/>
          <w:sz w:val="27"/>
          <w:szCs w:val="27"/>
        </w:rPr>
        <w:t>Customer Touchpoints | Definitions, strategies, &amp; expert interviews</w:t>
      </w:r>
      <w:r w:rsidR="00C14C37">
        <w:rPr>
          <w:color w:val="000000"/>
          <w:sz w:val="27"/>
          <w:szCs w:val="27"/>
          <w:shd w:val="clear" w:color="auto" w:fill="FFFFFF"/>
        </w:rPr>
        <w:t xml:space="preserve">, 2023). </w:t>
      </w:r>
      <w:r w:rsidR="00425DA5">
        <w:rPr>
          <w:rFonts w:ascii="Times New Roman" w:hAnsi="Times New Roman" w:cs="Times New Roman"/>
          <w:sz w:val="27"/>
          <w:szCs w:val="27"/>
        </w:rPr>
        <w:t xml:space="preserve">Customer interacts with these touchpoints while deciding the specific product or service they plan to purchase. Primark makes it easy for customers to shop in a way that suits their preferences and needs. </w:t>
      </w:r>
      <w:r w:rsidR="00C34515">
        <w:rPr>
          <w:rFonts w:ascii="Times New Roman" w:hAnsi="Times New Roman" w:cs="Times New Roman"/>
          <w:sz w:val="27"/>
          <w:szCs w:val="27"/>
        </w:rPr>
        <w:t xml:space="preserve">Primark purchase touchpoints that customer user in their purchase are physical store, sales team, customer service, </w:t>
      </w:r>
      <w:r w:rsidR="00C14C37">
        <w:rPr>
          <w:rFonts w:ascii="Times New Roman" w:hAnsi="Times New Roman" w:cs="Times New Roman"/>
          <w:sz w:val="27"/>
          <w:szCs w:val="27"/>
        </w:rPr>
        <w:t xml:space="preserve">fitting rooms, </w:t>
      </w:r>
      <w:r w:rsidR="00C34515">
        <w:rPr>
          <w:rFonts w:ascii="Times New Roman" w:hAnsi="Times New Roman" w:cs="Times New Roman"/>
          <w:sz w:val="27"/>
          <w:szCs w:val="27"/>
        </w:rPr>
        <w:t>promotional activities like sales and discount, click and collect online service</w:t>
      </w:r>
      <w:r w:rsidR="00425DA5">
        <w:rPr>
          <w:rFonts w:ascii="Times New Roman" w:hAnsi="Times New Roman" w:cs="Times New Roman"/>
          <w:sz w:val="27"/>
          <w:szCs w:val="27"/>
        </w:rPr>
        <w:t xml:space="preserve">, point-of-sale system etc. In this stage, customer visits their local Primark store and browses for the product or goes to Primark’s website for click and collect. </w:t>
      </w:r>
      <w:r w:rsidR="00C14C37">
        <w:rPr>
          <w:rFonts w:ascii="Times New Roman" w:hAnsi="Times New Roman" w:cs="Times New Roman"/>
          <w:sz w:val="27"/>
          <w:szCs w:val="27"/>
        </w:rPr>
        <w:t>They will have a one-to-one conversation with a sales representative if they have any questions about the product. They will try the product and confirm that they had made the right decision.</w:t>
      </w:r>
      <w:r w:rsidR="009C49FB">
        <w:rPr>
          <w:rFonts w:ascii="Times New Roman" w:hAnsi="Times New Roman" w:cs="Times New Roman"/>
          <w:sz w:val="27"/>
          <w:szCs w:val="27"/>
        </w:rPr>
        <w:t xml:space="preserve"> </w:t>
      </w:r>
      <w:r w:rsidR="009C49FB" w:rsidRPr="00A84120">
        <w:rPr>
          <w:rFonts w:ascii="Times New Roman" w:hAnsi="Times New Roman" w:cs="Times New Roman"/>
          <w:sz w:val="27"/>
          <w:szCs w:val="27"/>
        </w:rPr>
        <w:t>Ensuring that the experience customers have at this point is vital a good way to increase the likelihood that this customer will become a customer for life.</w:t>
      </w:r>
      <w:r w:rsidR="009C49FB" w:rsidRPr="009C49FB">
        <w:rPr>
          <w:color w:val="000000"/>
          <w:sz w:val="27"/>
          <w:szCs w:val="27"/>
          <w:shd w:val="clear" w:color="auto" w:fill="FFFFFF"/>
        </w:rPr>
        <w:t xml:space="preserve"> </w:t>
      </w:r>
      <w:r w:rsidR="009C49FB">
        <w:rPr>
          <w:color w:val="000000"/>
          <w:sz w:val="27"/>
          <w:szCs w:val="27"/>
          <w:shd w:val="clear" w:color="auto" w:fill="FFFFFF"/>
        </w:rPr>
        <w:t>(</w:t>
      </w:r>
      <w:r w:rsidR="009C49FB">
        <w:rPr>
          <w:i/>
          <w:iCs/>
          <w:color w:val="000000"/>
          <w:sz w:val="27"/>
          <w:szCs w:val="27"/>
        </w:rPr>
        <w:t>Customer Touchpoints | Definitions, strategies, &amp; expert interviews</w:t>
      </w:r>
      <w:r w:rsidR="009C49FB">
        <w:rPr>
          <w:color w:val="000000"/>
          <w:sz w:val="27"/>
          <w:szCs w:val="27"/>
          <w:shd w:val="clear" w:color="auto" w:fill="FFFFFF"/>
        </w:rPr>
        <w:t>, 2023)</w:t>
      </w:r>
    </w:p>
    <w:p w:rsidR="00A84120" w:rsidRDefault="002B1C79" w:rsidP="00914340">
      <w:pPr>
        <w:rPr>
          <w:b/>
          <w:color w:val="000000"/>
          <w:sz w:val="27"/>
          <w:szCs w:val="27"/>
          <w:shd w:val="clear" w:color="auto" w:fill="FFFFFF"/>
        </w:rPr>
      </w:pPr>
      <w:r>
        <w:rPr>
          <w:b/>
          <w:color w:val="000000"/>
          <w:sz w:val="27"/>
          <w:szCs w:val="27"/>
          <w:shd w:val="clear" w:color="auto" w:fill="FFFFFF"/>
        </w:rPr>
        <w:t>Post-P</w:t>
      </w:r>
      <w:r w:rsidR="00A84120">
        <w:rPr>
          <w:b/>
          <w:color w:val="000000"/>
          <w:sz w:val="27"/>
          <w:szCs w:val="27"/>
          <w:shd w:val="clear" w:color="auto" w:fill="FFFFFF"/>
        </w:rPr>
        <w:t>urchase</w:t>
      </w:r>
    </w:p>
    <w:p w:rsidR="00A84120" w:rsidRPr="00D7187A" w:rsidRDefault="002B1C79" w:rsidP="00914340">
      <w:pPr>
        <w:rPr>
          <w:color w:val="000000"/>
          <w:sz w:val="27"/>
          <w:szCs w:val="27"/>
          <w:shd w:val="clear" w:color="auto" w:fill="FFFFFF"/>
        </w:rPr>
      </w:pPr>
      <w:r>
        <w:rPr>
          <w:color w:val="000000"/>
          <w:sz w:val="27"/>
          <w:szCs w:val="27"/>
          <w:shd w:val="clear" w:color="auto" w:fill="FFFFFF"/>
        </w:rPr>
        <w:t>Post-purchase refers to the stage in the consumer decision-making process after a purchase has been made. It includes the actions and experiences of the customer after they have bought a product or service.</w:t>
      </w:r>
      <w:r w:rsidR="00752D30">
        <w:rPr>
          <w:color w:val="000000"/>
          <w:sz w:val="27"/>
          <w:szCs w:val="27"/>
          <w:shd w:val="clear" w:color="auto" w:fill="FFFFFF"/>
        </w:rPr>
        <w:t xml:space="preserve"> Primark is influencing post purchase </w:t>
      </w:r>
      <w:r w:rsidR="00872D89">
        <w:rPr>
          <w:color w:val="000000"/>
          <w:sz w:val="27"/>
          <w:szCs w:val="27"/>
          <w:shd w:val="clear" w:color="auto" w:fill="FFFFFF"/>
        </w:rPr>
        <w:t>behaviour by applying various strategies such as excellent customer service</w:t>
      </w:r>
      <w:r w:rsidR="00B36504">
        <w:rPr>
          <w:color w:val="000000"/>
          <w:sz w:val="27"/>
          <w:szCs w:val="27"/>
          <w:shd w:val="clear" w:color="auto" w:fill="FFFFFF"/>
        </w:rPr>
        <w:t xml:space="preserve"> through mails and phone calls</w:t>
      </w:r>
      <w:r w:rsidR="00872D89">
        <w:rPr>
          <w:color w:val="000000"/>
          <w:sz w:val="27"/>
          <w:szCs w:val="27"/>
          <w:shd w:val="clear" w:color="auto" w:fill="FFFFFF"/>
        </w:rPr>
        <w:t>, returns and exchanges</w:t>
      </w:r>
      <w:r w:rsidR="00B36504">
        <w:rPr>
          <w:color w:val="000000"/>
          <w:sz w:val="27"/>
          <w:szCs w:val="27"/>
          <w:shd w:val="clear" w:color="auto" w:fill="FFFFFF"/>
        </w:rPr>
        <w:t xml:space="preserve"> policy</w:t>
      </w:r>
      <w:r w:rsidR="00872D89">
        <w:rPr>
          <w:color w:val="000000"/>
          <w:sz w:val="27"/>
          <w:szCs w:val="27"/>
          <w:shd w:val="clear" w:color="auto" w:fill="FFFFFF"/>
        </w:rPr>
        <w:t xml:space="preserve">, online surveys and in-store feedback forms. A positive post-purchase experience can lead to </w:t>
      </w:r>
      <w:r w:rsidR="00872D89">
        <w:rPr>
          <w:color w:val="000000"/>
          <w:sz w:val="27"/>
          <w:szCs w:val="27"/>
          <w:shd w:val="clear" w:color="auto" w:fill="FFFFFF"/>
        </w:rPr>
        <w:lastRenderedPageBreak/>
        <w:t>customer loyalty, repeat purchases, and positive word-of-mouth recommendations.</w:t>
      </w:r>
      <w:r w:rsidR="00B36504">
        <w:rPr>
          <w:color w:val="000000"/>
          <w:sz w:val="27"/>
          <w:szCs w:val="27"/>
          <w:shd w:val="clear" w:color="auto" w:fill="FFFFFF"/>
        </w:rPr>
        <w:t xml:space="preserve"> Here, Primark’s dedicated customer service team resolves customer complaints or issues promptly and efficiently. Primark offers a generous returns and exchange policy, allowing customers to return or exchange items within 28 days of purchase. This helps customer feel more confident in their purchases and can lead to repeat business. </w:t>
      </w:r>
      <w:r w:rsidR="00D80078">
        <w:rPr>
          <w:color w:val="000000"/>
          <w:sz w:val="27"/>
          <w:szCs w:val="27"/>
          <w:shd w:val="clear" w:color="auto" w:fill="FFFFFF"/>
        </w:rPr>
        <w:t>Understanding post-purchase behaviour is the first step towards converting first buyer into a</w:t>
      </w:r>
      <w:r w:rsidR="000D7EC2">
        <w:rPr>
          <w:color w:val="000000"/>
          <w:sz w:val="27"/>
          <w:szCs w:val="27"/>
          <w:shd w:val="clear" w:color="auto" w:fill="FFFFFF"/>
        </w:rPr>
        <w:t>n</w:t>
      </w:r>
      <w:r w:rsidR="00D80078">
        <w:rPr>
          <w:color w:val="000000"/>
          <w:sz w:val="27"/>
          <w:szCs w:val="27"/>
          <w:shd w:val="clear" w:color="auto" w:fill="FFFFFF"/>
        </w:rPr>
        <w:t xml:space="preserve"> advocate </w:t>
      </w:r>
      <w:r w:rsidR="000D7EC2">
        <w:rPr>
          <w:color w:val="000000"/>
          <w:sz w:val="27"/>
          <w:szCs w:val="27"/>
          <w:shd w:val="clear" w:color="auto" w:fill="FFFFFF"/>
        </w:rPr>
        <w:t xml:space="preserve">or loyal customer. </w:t>
      </w:r>
      <w:r w:rsidR="00D7187A">
        <w:rPr>
          <w:color w:val="000000"/>
          <w:sz w:val="27"/>
          <w:szCs w:val="27"/>
          <w:shd w:val="clear" w:color="auto" w:fill="FFFFFF"/>
        </w:rPr>
        <w:t>“</w:t>
      </w:r>
      <w:r w:rsidR="000D7EC2">
        <w:rPr>
          <w:color w:val="000000"/>
          <w:sz w:val="27"/>
          <w:szCs w:val="27"/>
          <w:shd w:val="clear" w:color="auto" w:fill="FFFFFF"/>
        </w:rPr>
        <w:t>Keeping customer happy for 100 days meant they would become loyal customers for the next FIVE YEARS</w:t>
      </w:r>
      <w:r w:rsidR="00D7187A">
        <w:rPr>
          <w:color w:val="000000"/>
          <w:sz w:val="27"/>
          <w:szCs w:val="27"/>
          <w:shd w:val="clear" w:color="auto" w:fill="FFFFFF"/>
        </w:rPr>
        <w:t>”</w:t>
      </w:r>
      <w:r w:rsidR="000D7EC2">
        <w:rPr>
          <w:color w:val="000000"/>
          <w:sz w:val="27"/>
          <w:szCs w:val="27"/>
          <w:shd w:val="clear" w:color="auto" w:fill="FFFFFF"/>
        </w:rPr>
        <w:t xml:space="preserve"> (Enisa, 2021)</w:t>
      </w:r>
      <w:r w:rsidR="00D7187A">
        <w:rPr>
          <w:color w:val="000000"/>
          <w:sz w:val="27"/>
          <w:szCs w:val="27"/>
          <w:shd w:val="clear" w:color="auto" w:fill="FFFFFF"/>
        </w:rPr>
        <w:t>.</w:t>
      </w:r>
    </w:p>
    <w:p w:rsidR="00927196" w:rsidRDefault="00104C8E" w:rsidP="00914340">
      <w:pPr>
        <w:rPr>
          <w:rFonts w:ascii="Times New Roman" w:hAnsi="Times New Roman" w:cs="Times New Roman"/>
          <w:b/>
          <w:sz w:val="27"/>
          <w:szCs w:val="27"/>
        </w:rPr>
      </w:pPr>
      <w:r>
        <w:rPr>
          <w:rFonts w:ascii="Times New Roman" w:hAnsi="Times New Roman" w:cs="Times New Roman"/>
          <w:b/>
          <w:sz w:val="27"/>
          <w:szCs w:val="27"/>
        </w:rPr>
        <w:t>Customer Journey</w:t>
      </w:r>
      <w:r w:rsidR="00D7187A">
        <w:rPr>
          <w:rFonts w:ascii="Times New Roman" w:hAnsi="Times New Roman" w:cs="Times New Roman"/>
          <w:b/>
          <w:sz w:val="27"/>
          <w:szCs w:val="27"/>
        </w:rPr>
        <w:t xml:space="preserve"> Map</w:t>
      </w:r>
    </w:p>
    <w:p w:rsidR="00104C8E" w:rsidRDefault="00104C8E" w:rsidP="00914340">
      <w:pPr>
        <w:rPr>
          <w:color w:val="000000"/>
          <w:shd w:val="clear" w:color="auto" w:fill="FFFFFF"/>
        </w:rPr>
      </w:pPr>
      <w:r>
        <w:rPr>
          <w:rFonts w:ascii="Times New Roman" w:hAnsi="Times New Roman" w:cs="Times New Roman"/>
          <w:sz w:val="27"/>
          <w:szCs w:val="27"/>
        </w:rPr>
        <w:t xml:space="preserve">The interactions that occur between the customer and the brand/company from pre-purchase to post-purchase are known as the customer journey (Lemon and Verhoef 2016) </w:t>
      </w:r>
      <w:r>
        <w:rPr>
          <w:color w:val="000000"/>
          <w:sz w:val="27"/>
          <w:szCs w:val="27"/>
          <w:shd w:val="clear" w:color="auto" w:fill="FFFFFF"/>
        </w:rPr>
        <w:t>(Mariola Palazon </w:t>
      </w:r>
      <w:r>
        <w:rPr>
          <w:i/>
          <w:iCs/>
          <w:color w:val="000000"/>
          <w:sz w:val="27"/>
          <w:szCs w:val="27"/>
        </w:rPr>
        <w:t>et al.</w:t>
      </w:r>
      <w:r>
        <w:rPr>
          <w:color w:val="000000"/>
          <w:sz w:val="27"/>
          <w:szCs w:val="27"/>
          <w:shd w:val="clear" w:color="auto" w:fill="FFFFFF"/>
        </w:rPr>
        <w:t xml:space="preserve">, 2022). </w:t>
      </w:r>
      <w:r w:rsidR="007D528C" w:rsidRPr="00A34FB6">
        <w:rPr>
          <w:rFonts w:ascii="Times New Roman" w:hAnsi="Times New Roman" w:cs="Times New Roman"/>
          <w:sz w:val="27"/>
          <w:szCs w:val="27"/>
        </w:rPr>
        <w:t xml:space="preserve">Customer Journey Mapping (CJM) is an increasingly popular strategic management tool praised by both academics and practitioners for its usefulness in understanding an organisation’s customer experience. CJM lists all possible organizational touchpoints customers may encounter during the service exchange process. </w:t>
      </w:r>
      <w:r w:rsidR="00A34FB6" w:rsidRPr="00A34FB6">
        <w:rPr>
          <w:rFonts w:ascii="Times New Roman" w:hAnsi="Times New Roman" w:cs="Times New Roman"/>
          <w:sz w:val="27"/>
          <w:szCs w:val="27"/>
        </w:rPr>
        <w:t>By clearly understanding customer touchpoints, senior management can work with cross-functional team members to employ tactics that foster service innovation. The goal of these tactics is to enhance customer service provider interactions by improving the customer experience associated with each touchpoint.</w:t>
      </w:r>
      <w:r w:rsidR="00A34FB6">
        <w:rPr>
          <w:color w:val="000000"/>
          <w:shd w:val="clear" w:color="auto" w:fill="FFFFFF"/>
        </w:rPr>
        <w:t xml:space="preserve"> </w:t>
      </w:r>
      <w:r w:rsidR="007D528C">
        <w:rPr>
          <w:color w:val="000000"/>
          <w:shd w:val="clear" w:color="auto" w:fill="FFFFFF"/>
        </w:rPr>
        <w:t>(Rosenbaum, Mauricio Losada Otalora and Germán Contreras Ramírez, 2017)</w:t>
      </w: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221B42" w:rsidRDefault="00221B42" w:rsidP="00914340">
      <w:pPr>
        <w:rPr>
          <w:b/>
          <w:color w:val="000000"/>
          <w:sz w:val="28"/>
          <w:szCs w:val="28"/>
          <w:shd w:val="clear" w:color="auto" w:fill="FFFFFF"/>
        </w:rPr>
      </w:pPr>
    </w:p>
    <w:p w:rsidR="00A95B55" w:rsidRDefault="00A95B55" w:rsidP="00914340">
      <w:pPr>
        <w:rPr>
          <w:b/>
          <w:color w:val="000000"/>
          <w:sz w:val="28"/>
          <w:szCs w:val="28"/>
          <w:shd w:val="clear" w:color="auto" w:fill="FFFFFF"/>
        </w:rPr>
      </w:pPr>
      <w:r w:rsidRPr="00A95B55">
        <w:rPr>
          <w:b/>
          <w:color w:val="000000"/>
          <w:sz w:val="28"/>
          <w:szCs w:val="28"/>
          <w:shd w:val="clear" w:color="auto" w:fill="FFFFFF"/>
        </w:rPr>
        <w:lastRenderedPageBreak/>
        <w:t>Customer Persona</w:t>
      </w:r>
    </w:p>
    <w:tbl>
      <w:tblPr>
        <w:tblStyle w:val="TableGrid"/>
        <w:tblW w:w="9464" w:type="dxa"/>
        <w:tblLayout w:type="fixed"/>
        <w:tblLook w:val="04A0"/>
      </w:tblPr>
      <w:tblGrid>
        <w:gridCol w:w="3794"/>
        <w:gridCol w:w="2410"/>
        <w:gridCol w:w="3260"/>
      </w:tblGrid>
      <w:tr w:rsidR="00221B42" w:rsidTr="00914340">
        <w:trPr>
          <w:trHeight w:val="2238"/>
        </w:trPr>
        <w:tc>
          <w:tcPr>
            <w:tcW w:w="3794" w:type="dxa"/>
          </w:tcPr>
          <w:p w:rsidR="00221B42" w:rsidRDefault="00221B42" w:rsidP="00914340">
            <w:pPr>
              <w:rPr>
                <w:b/>
                <w:color w:val="000000"/>
                <w:sz w:val="28"/>
                <w:szCs w:val="28"/>
                <w:shd w:val="clear" w:color="auto" w:fill="FFFFFF"/>
              </w:rPr>
            </w:pPr>
            <w:r>
              <w:rPr>
                <w:b/>
                <w:color w:val="000000"/>
                <w:sz w:val="28"/>
                <w:szCs w:val="28"/>
                <w:shd w:val="clear" w:color="auto" w:fill="FFFFFF"/>
              </w:rPr>
              <w:t>Background</w:t>
            </w:r>
            <w:r w:rsidR="00914340">
              <w:rPr>
                <w:b/>
                <w:color w:val="000000"/>
                <w:sz w:val="28"/>
                <w:szCs w:val="28"/>
                <w:shd w:val="clear" w:color="auto" w:fill="FFFFFF"/>
              </w:rPr>
              <w:t>:</w:t>
            </w:r>
          </w:p>
          <w:p w:rsidR="00221B42" w:rsidRDefault="00C23384" w:rsidP="00914340">
            <w:pPr>
              <w:pStyle w:val="ListParagraph"/>
              <w:numPr>
                <w:ilvl w:val="0"/>
                <w:numId w:val="4"/>
              </w:numPr>
              <w:ind w:left="284" w:hanging="284"/>
              <w:rPr>
                <w:color w:val="000000"/>
                <w:sz w:val="28"/>
                <w:szCs w:val="28"/>
                <w:shd w:val="clear" w:color="auto" w:fill="FFFFFF"/>
              </w:rPr>
            </w:pPr>
            <w:r>
              <w:rPr>
                <w:color w:val="000000"/>
                <w:sz w:val="28"/>
                <w:szCs w:val="28"/>
                <w:shd w:val="clear" w:color="auto" w:fill="FFFFFF"/>
              </w:rPr>
              <w:t>Singer</w:t>
            </w:r>
            <w:r w:rsidR="004F058E">
              <w:rPr>
                <w:color w:val="000000"/>
                <w:sz w:val="28"/>
                <w:szCs w:val="28"/>
                <w:shd w:val="clear" w:color="auto" w:fill="FFFFFF"/>
              </w:rPr>
              <w:t>/Performer</w:t>
            </w:r>
          </w:p>
          <w:p w:rsidR="00C23384" w:rsidRDefault="00C23384" w:rsidP="00914340">
            <w:pPr>
              <w:pStyle w:val="ListParagraph"/>
              <w:numPr>
                <w:ilvl w:val="0"/>
                <w:numId w:val="4"/>
              </w:numPr>
              <w:ind w:left="284" w:hanging="284"/>
              <w:rPr>
                <w:color w:val="000000"/>
                <w:sz w:val="28"/>
                <w:szCs w:val="28"/>
                <w:shd w:val="clear" w:color="auto" w:fill="FFFFFF"/>
              </w:rPr>
            </w:pPr>
            <w:r>
              <w:rPr>
                <w:color w:val="000000"/>
                <w:sz w:val="28"/>
                <w:szCs w:val="28"/>
                <w:shd w:val="clear" w:color="auto" w:fill="FFFFFF"/>
              </w:rPr>
              <w:t>Completed her MBA</w:t>
            </w:r>
          </w:p>
          <w:p w:rsidR="00C23384" w:rsidRDefault="00C23384" w:rsidP="00914340">
            <w:pPr>
              <w:pStyle w:val="ListParagraph"/>
              <w:numPr>
                <w:ilvl w:val="0"/>
                <w:numId w:val="4"/>
              </w:numPr>
              <w:ind w:left="284" w:hanging="284"/>
              <w:rPr>
                <w:color w:val="000000"/>
                <w:sz w:val="28"/>
                <w:szCs w:val="28"/>
                <w:shd w:val="clear" w:color="auto" w:fill="FFFFFF"/>
              </w:rPr>
            </w:pPr>
            <w:r>
              <w:rPr>
                <w:color w:val="000000"/>
                <w:sz w:val="28"/>
                <w:szCs w:val="28"/>
                <w:shd w:val="clear" w:color="auto" w:fill="FFFFFF"/>
              </w:rPr>
              <w:t>Works in Classxpresentation</w:t>
            </w:r>
          </w:p>
          <w:p w:rsidR="0086388A" w:rsidRPr="0086388A" w:rsidRDefault="0086388A" w:rsidP="00914340">
            <w:pPr>
              <w:pStyle w:val="ListParagraph"/>
              <w:numPr>
                <w:ilvl w:val="0"/>
                <w:numId w:val="4"/>
              </w:numPr>
              <w:ind w:left="284" w:hanging="284"/>
              <w:rPr>
                <w:color w:val="000000"/>
                <w:sz w:val="28"/>
                <w:szCs w:val="28"/>
                <w:shd w:val="clear" w:color="auto" w:fill="FFFFFF"/>
              </w:rPr>
            </w:pPr>
            <w:r>
              <w:rPr>
                <w:color w:val="000000"/>
                <w:sz w:val="28"/>
                <w:szCs w:val="28"/>
                <w:shd w:val="clear" w:color="auto" w:fill="FFFFFF"/>
              </w:rPr>
              <w:t>Entertains people with live concerts in different countries.</w:t>
            </w:r>
          </w:p>
          <w:p w:rsidR="00C23384" w:rsidRPr="00C23384" w:rsidRDefault="00C23384" w:rsidP="00914340">
            <w:pPr>
              <w:pStyle w:val="ListParagraph"/>
              <w:ind w:left="284"/>
              <w:rPr>
                <w:color w:val="000000"/>
                <w:sz w:val="28"/>
                <w:szCs w:val="28"/>
                <w:shd w:val="clear" w:color="auto" w:fill="FFFFFF"/>
              </w:rPr>
            </w:pPr>
          </w:p>
        </w:tc>
        <w:tc>
          <w:tcPr>
            <w:tcW w:w="2410" w:type="dxa"/>
            <w:vMerge w:val="restart"/>
          </w:tcPr>
          <w:p w:rsidR="00221B42" w:rsidRDefault="00221B42" w:rsidP="00914340">
            <w:pPr>
              <w:pStyle w:val="Heading1"/>
              <w:rPr>
                <w:color w:val="000000"/>
                <w:shd w:val="clear" w:color="auto" w:fill="FFFFFF"/>
              </w:rPr>
            </w:pPr>
            <w:r w:rsidRPr="00221B42">
              <w:t>Sanju Moktan</w:t>
            </w:r>
            <w:r>
              <w:rPr>
                <w:noProof/>
                <w:color w:val="000000"/>
                <w:shd w:val="clear" w:color="auto" w:fill="FFFFFF"/>
                <w:lang w:eastAsia="en-GB"/>
              </w:rPr>
              <w:t xml:space="preserve"> </w:t>
            </w:r>
            <w:r>
              <w:rPr>
                <w:noProof/>
                <w:color w:val="000000"/>
                <w:shd w:val="clear" w:color="auto" w:fill="FFFFFF"/>
                <w:lang w:eastAsia="en-GB"/>
              </w:rPr>
              <w:drawing>
                <wp:inline distT="0" distB="0" distL="0" distR="0">
                  <wp:extent cx="1395080" cy="4306186"/>
                  <wp:effectExtent l="19050" t="0" r="0" b="0"/>
                  <wp:docPr id="4" name="Picture 2" descr="FB_IMG_1682494063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82494063857.jpg"/>
                          <pic:cNvPicPr/>
                        </pic:nvPicPr>
                        <pic:blipFill>
                          <a:blip r:embed="rId14"/>
                          <a:srcRect l="53103" t="38633" r="22691" b="1189"/>
                          <a:stretch>
                            <a:fillRect/>
                          </a:stretch>
                        </pic:blipFill>
                        <pic:spPr>
                          <a:xfrm>
                            <a:off x="0" y="0"/>
                            <a:ext cx="1395080" cy="4306186"/>
                          </a:xfrm>
                          <a:prstGeom prst="rect">
                            <a:avLst/>
                          </a:prstGeom>
                        </pic:spPr>
                      </pic:pic>
                    </a:graphicData>
                  </a:graphic>
                </wp:inline>
              </w:drawing>
            </w:r>
          </w:p>
          <w:p w:rsidR="00221B42" w:rsidRPr="00221B42" w:rsidRDefault="00221B42" w:rsidP="00914340">
            <w:pPr>
              <w:rPr>
                <w:b/>
                <w:sz w:val="28"/>
                <w:szCs w:val="28"/>
              </w:rPr>
            </w:pPr>
          </w:p>
        </w:tc>
        <w:tc>
          <w:tcPr>
            <w:tcW w:w="3260" w:type="dxa"/>
          </w:tcPr>
          <w:p w:rsidR="00914340" w:rsidRDefault="00EC5EFD" w:rsidP="00EC5EFD">
            <w:pPr>
              <w:pStyle w:val="ListParagraph"/>
              <w:ind w:left="175"/>
              <w:rPr>
                <w:b/>
                <w:color w:val="000000"/>
                <w:sz w:val="28"/>
                <w:szCs w:val="28"/>
                <w:shd w:val="clear" w:color="auto" w:fill="FFFFFF"/>
              </w:rPr>
            </w:pPr>
            <w:r>
              <w:rPr>
                <w:b/>
                <w:color w:val="000000"/>
                <w:sz w:val="28"/>
                <w:szCs w:val="28"/>
                <w:shd w:val="clear" w:color="auto" w:fill="FFFFFF"/>
              </w:rPr>
              <w:t xml:space="preserve">Personal Life: </w:t>
            </w:r>
          </w:p>
          <w:p w:rsidR="004F058E" w:rsidRDefault="00EC5EFD" w:rsidP="004F058E">
            <w:pPr>
              <w:pStyle w:val="ListParagraph"/>
              <w:numPr>
                <w:ilvl w:val="0"/>
                <w:numId w:val="9"/>
              </w:numPr>
              <w:ind w:left="175" w:hanging="283"/>
              <w:jc w:val="both"/>
              <w:rPr>
                <w:color w:val="000000"/>
                <w:sz w:val="28"/>
                <w:szCs w:val="28"/>
                <w:shd w:val="clear" w:color="auto" w:fill="FFFFFF"/>
              </w:rPr>
            </w:pPr>
            <w:r>
              <w:rPr>
                <w:color w:val="000000"/>
                <w:sz w:val="28"/>
                <w:szCs w:val="28"/>
                <w:shd w:val="clear" w:color="auto" w:fill="FFFFFF"/>
              </w:rPr>
              <w:t>Lives with mother and two doggies</w:t>
            </w:r>
          </w:p>
          <w:p w:rsidR="00EC5EFD" w:rsidRPr="004F058E" w:rsidRDefault="00EB7965" w:rsidP="004F058E">
            <w:pPr>
              <w:pStyle w:val="ListParagraph"/>
              <w:numPr>
                <w:ilvl w:val="0"/>
                <w:numId w:val="9"/>
              </w:numPr>
              <w:ind w:left="175" w:hanging="283"/>
              <w:jc w:val="both"/>
              <w:rPr>
                <w:color w:val="000000"/>
                <w:sz w:val="28"/>
                <w:szCs w:val="28"/>
                <w:shd w:val="clear" w:color="auto" w:fill="FFFFFF"/>
              </w:rPr>
            </w:pPr>
            <w:r w:rsidRPr="004F058E">
              <w:rPr>
                <w:color w:val="000000"/>
                <w:sz w:val="28"/>
                <w:szCs w:val="28"/>
                <w:shd w:val="clear" w:color="auto" w:fill="FFFFFF"/>
              </w:rPr>
              <w:t>Always a</w:t>
            </w:r>
            <w:r w:rsidR="00EC5EFD" w:rsidRPr="004F058E">
              <w:rPr>
                <w:color w:val="000000"/>
                <w:sz w:val="28"/>
                <w:szCs w:val="28"/>
                <w:shd w:val="clear" w:color="auto" w:fill="FFFFFF"/>
              </w:rPr>
              <w:t xml:space="preserve">ctive in </w:t>
            </w:r>
            <w:r w:rsidRPr="004F058E">
              <w:rPr>
                <w:color w:val="000000"/>
                <w:sz w:val="28"/>
                <w:szCs w:val="28"/>
                <w:shd w:val="clear" w:color="auto" w:fill="FFFFFF"/>
              </w:rPr>
              <w:t>social media</w:t>
            </w:r>
          </w:p>
          <w:p w:rsidR="00EB7965" w:rsidRPr="00EC5EFD" w:rsidRDefault="00EB7965" w:rsidP="004F058E">
            <w:pPr>
              <w:pStyle w:val="ListParagraph"/>
              <w:numPr>
                <w:ilvl w:val="0"/>
                <w:numId w:val="9"/>
              </w:numPr>
              <w:ind w:left="175" w:hanging="283"/>
              <w:jc w:val="both"/>
              <w:rPr>
                <w:color w:val="000000"/>
                <w:sz w:val="28"/>
                <w:szCs w:val="28"/>
                <w:shd w:val="clear" w:color="auto" w:fill="FFFFFF"/>
              </w:rPr>
            </w:pPr>
            <w:r>
              <w:rPr>
                <w:color w:val="000000"/>
                <w:sz w:val="28"/>
                <w:szCs w:val="28"/>
                <w:shd w:val="clear" w:color="auto" w:fill="FFFFFF"/>
              </w:rPr>
              <w:t>Visited many countries while on tour</w:t>
            </w:r>
          </w:p>
        </w:tc>
      </w:tr>
      <w:tr w:rsidR="00EC5EFD" w:rsidTr="00914340">
        <w:trPr>
          <w:trHeight w:val="2808"/>
        </w:trPr>
        <w:tc>
          <w:tcPr>
            <w:tcW w:w="3794" w:type="dxa"/>
          </w:tcPr>
          <w:p w:rsidR="00EC5EFD" w:rsidRDefault="00EC5EFD" w:rsidP="00914340">
            <w:pPr>
              <w:rPr>
                <w:b/>
                <w:color w:val="000000"/>
                <w:sz w:val="28"/>
                <w:szCs w:val="28"/>
                <w:shd w:val="clear" w:color="auto" w:fill="FFFFFF"/>
              </w:rPr>
            </w:pPr>
            <w:r>
              <w:rPr>
                <w:b/>
                <w:color w:val="000000"/>
                <w:sz w:val="28"/>
                <w:szCs w:val="28"/>
                <w:shd w:val="clear" w:color="auto" w:fill="FFFFFF"/>
              </w:rPr>
              <w:t>Demographics:</w:t>
            </w:r>
          </w:p>
          <w:p w:rsidR="00EC5EFD" w:rsidRPr="00E13B96" w:rsidRDefault="00EC5EFD" w:rsidP="00914340">
            <w:pPr>
              <w:pStyle w:val="ListParagraph"/>
              <w:numPr>
                <w:ilvl w:val="0"/>
                <w:numId w:val="5"/>
              </w:numPr>
              <w:rPr>
                <w:b/>
                <w:color w:val="000000"/>
                <w:sz w:val="28"/>
                <w:szCs w:val="28"/>
                <w:shd w:val="clear" w:color="auto" w:fill="FFFFFF"/>
              </w:rPr>
            </w:pPr>
            <w:r>
              <w:rPr>
                <w:color w:val="000000"/>
                <w:sz w:val="28"/>
                <w:szCs w:val="28"/>
                <w:shd w:val="clear" w:color="auto" w:fill="FFFFFF"/>
              </w:rPr>
              <w:t>Female</w:t>
            </w:r>
          </w:p>
          <w:p w:rsidR="00EC5EFD" w:rsidRPr="00914340" w:rsidRDefault="00EC5EFD" w:rsidP="00914340">
            <w:pPr>
              <w:pStyle w:val="ListParagraph"/>
              <w:numPr>
                <w:ilvl w:val="0"/>
                <w:numId w:val="5"/>
              </w:numPr>
              <w:rPr>
                <w:b/>
                <w:color w:val="000000"/>
                <w:sz w:val="28"/>
                <w:szCs w:val="28"/>
                <w:shd w:val="clear" w:color="auto" w:fill="FFFFFF"/>
              </w:rPr>
            </w:pPr>
            <w:r>
              <w:rPr>
                <w:color w:val="000000"/>
                <w:sz w:val="28"/>
                <w:szCs w:val="28"/>
                <w:shd w:val="clear" w:color="auto" w:fill="FFFFFF"/>
              </w:rPr>
              <w:t>Age 25</w:t>
            </w:r>
          </w:p>
          <w:p w:rsidR="00EC5EFD" w:rsidRPr="00E13B96" w:rsidRDefault="00EC5EFD" w:rsidP="00914340">
            <w:pPr>
              <w:pStyle w:val="ListParagraph"/>
              <w:numPr>
                <w:ilvl w:val="0"/>
                <w:numId w:val="5"/>
              </w:numPr>
              <w:rPr>
                <w:b/>
                <w:color w:val="000000"/>
                <w:sz w:val="28"/>
                <w:szCs w:val="28"/>
                <w:shd w:val="clear" w:color="auto" w:fill="FFFFFF"/>
              </w:rPr>
            </w:pPr>
            <w:r>
              <w:rPr>
                <w:color w:val="000000"/>
                <w:sz w:val="28"/>
                <w:szCs w:val="28"/>
                <w:shd w:val="clear" w:color="auto" w:fill="FFFFFF"/>
              </w:rPr>
              <w:t>Marriage status: single</w:t>
            </w:r>
          </w:p>
          <w:p w:rsidR="00EC5EFD" w:rsidRPr="00E13B96" w:rsidRDefault="00EC5EFD" w:rsidP="00914340">
            <w:pPr>
              <w:pStyle w:val="ListParagraph"/>
              <w:numPr>
                <w:ilvl w:val="0"/>
                <w:numId w:val="5"/>
              </w:numPr>
              <w:rPr>
                <w:b/>
                <w:color w:val="000000"/>
                <w:sz w:val="28"/>
                <w:szCs w:val="28"/>
                <w:shd w:val="clear" w:color="auto" w:fill="FFFFFF"/>
              </w:rPr>
            </w:pPr>
            <w:r>
              <w:rPr>
                <w:color w:val="000000"/>
                <w:sz w:val="28"/>
                <w:szCs w:val="28"/>
                <w:shd w:val="clear" w:color="auto" w:fill="FFFFFF"/>
              </w:rPr>
              <w:t>Birth country: Nepal</w:t>
            </w:r>
          </w:p>
          <w:p w:rsidR="00EC5EFD" w:rsidRPr="00E13B96" w:rsidRDefault="00EC5EFD" w:rsidP="00914340">
            <w:pPr>
              <w:pStyle w:val="ListParagraph"/>
              <w:numPr>
                <w:ilvl w:val="0"/>
                <w:numId w:val="5"/>
              </w:numPr>
              <w:rPr>
                <w:b/>
                <w:color w:val="000000"/>
                <w:sz w:val="28"/>
                <w:szCs w:val="28"/>
                <w:shd w:val="clear" w:color="auto" w:fill="FFFFFF"/>
              </w:rPr>
            </w:pPr>
            <w:r>
              <w:rPr>
                <w:color w:val="000000"/>
                <w:sz w:val="28"/>
                <w:szCs w:val="28"/>
                <w:shd w:val="clear" w:color="auto" w:fill="FFFFFF"/>
              </w:rPr>
              <w:t xml:space="preserve">Annual Income: </w:t>
            </w:r>
            <w:r>
              <w:rPr>
                <w:rFonts w:cstheme="minorHAnsi"/>
                <w:color w:val="000000"/>
                <w:sz w:val="28"/>
                <w:szCs w:val="28"/>
                <w:shd w:val="clear" w:color="auto" w:fill="FFFFFF"/>
              </w:rPr>
              <w:t>£</w:t>
            </w:r>
            <w:r>
              <w:rPr>
                <w:color w:val="000000"/>
                <w:sz w:val="28"/>
                <w:szCs w:val="28"/>
                <w:shd w:val="clear" w:color="auto" w:fill="FFFFFF"/>
              </w:rPr>
              <w:t>3</w:t>
            </w:r>
            <w:r w:rsidR="004F058E">
              <w:rPr>
                <w:color w:val="000000"/>
                <w:sz w:val="28"/>
                <w:szCs w:val="28"/>
                <w:shd w:val="clear" w:color="auto" w:fill="FFFFFF"/>
              </w:rPr>
              <w:t>5</w:t>
            </w:r>
            <w:r w:rsidR="002553F5">
              <w:rPr>
                <w:color w:val="000000"/>
                <w:sz w:val="28"/>
                <w:szCs w:val="28"/>
                <w:shd w:val="clear" w:color="auto" w:fill="FFFFFF"/>
              </w:rPr>
              <w:t>,</w:t>
            </w:r>
            <w:r>
              <w:rPr>
                <w:color w:val="000000"/>
                <w:sz w:val="28"/>
                <w:szCs w:val="28"/>
                <w:shd w:val="clear" w:color="auto" w:fill="FFFFFF"/>
              </w:rPr>
              <w:t>000</w:t>
            </w:r>
          </w:p>
          <w:p w:rsidR="00EC5EFD" w:rsidRPr="00EB7965" w:rsidRDefault="00EC5EFD" w:rsidP="00EB7965">
            <w:pPr>
              <w:pStyle w:val="ListParagraph"/>
              <w:numPr>
                <w:ilvl w:val="0"/>
                <w:numId w:val="5"/>
              </w:numPr>
              <w:rPr>
                <w:b/>
                <w:color w:val="000000"/>
                <w:sz w:val="28"/>
                <w:szCs w:val="28"/>
                <w:shd w:val="clear" w:color="auto" w:fill="FFFFFF"/>
              </w:rPr>
            </w:pPr>
            <w:r>
              <w:rPr>
                <w:color w:val="000000"/>
                <w:sz w:val="28"/>
                <w:szCs w:val="28"/>
                <w:shd w:val="clear" w:color="auto" w:fill="FFFFFF"/>
              </w:rPr>
              <w:t xml:space="preserve">Lives in Hounslow, </w:t>
            </w:r>
            <w:r w:rsidR="00EB7965">
              <w:rPr>
                <w:color w:val="000000"/>
                <w:sz w:val="28"/>
                <w:szCs w:val="28"/>
                <w:shd w:val="clear" w:color="auto" w:fill="FFFFFF"/>
              </w:rPr>
              <w:t>London</w:t>
            </w:r>
          </w:p>
        </w:tc>
        <w:tc>
          <w:tcPr>
            <w:tcW w:w="2410" w:type="dxa"/>
            <w:vMerge/>
          </w:tcPr>
          <w:p w:rsidR="00EC5EFD" w:rsidRDefault="00EC5EFD" w:rsidP="00914340">
            <w:pPr>
              <w:rPr>
                <w:b/>
                <w:color w:val="000000"/>
                <w:sz w:val="28"/>
                <w:szCs w:val="28"/>
                <w:shd w:val="clear" w:color="auto" w:fill="FFFFFF"/>
              </w:rPr>
            </w:pPr>
          </w:p>
        </w:tc>
        <w:tc>
          <w:tcPr>
            <w:tcW w:w="3260" w:type="dxa"/>
          </w:tcPr>
          <w:p w:rsidR="00EC5EFD" w:rsidRDefault="00EC5EFD" w:rsidP="00780A99">
            <w:pPr>
              <w:rPr>
                <w:b/>
                <w:color w:val="000000"/>
                <w:sz w:val="28"/>
                <w:szCs w:val="28"/>
                <w:shd w:val="clear" w:color="auto" w:fill="FFFFFF"/>
              </w:rPr>
            </w:pPr>
            <w:r>
              <w:rPr>
                <w:b/>
                <w:color w:val="000000"/>
                <w:sz w:val="28"/>
                <w:szCs w:val="28"/>
                <w:shd w:val="clear" w:color="auto" w:fill="FFFFFF"/>
              </w:rPr>
              <w:t xml:space="preserve">Shopping Habits: </w:t>
            </w:r>
          </w:p>
          <w:p w:rsidR="00EC5EFD" w:rsidRPr="00914340" w:rsidRDefault="00EC5EFD" w:rsidP="00780A99">
            <w:pPr>
              <w:pStyle w:val="ListParagraph"/>
              <w:numPr>
                <w:ilvl w:val="0"/>
                <w:numId w:val="7"/>
              </w:numPr>
              <w:tabs>
                <w:tab w:val="left" w:pos="175"/>
              </w:tabs>
              <w:ind w:hanging="828"/>
              <w:rPr>
                <w:b/>
                <w:color w:val="000000"/>
                <w:sz w:val="28"/>
                <w:szCs w:val="28"/>
                <w:shd w:val="clear" w:color="auto" w:fill="FFFFFF"/>
              </w:rPr>
            </w:pPr>
            <w:r>
              <w:rPr>
                <w:color w:val="000000"/>
                <w:sz w:val="28"/>
                <w:szCs w:val="28"/>
                <w:shd w:val="clear" w:color="auto" w:fill="FFFFFF"/>
              </w:rPr>
              <w:t>Frequent buyer</w:t>
            </w:r>
          </w:p>
          <w:p w:rsidR="00EC5EFD" w:rsidRPr="00914340" w:rsidRDefault="00EC5EFD" w:rsidP="00780A99">
            <w:pPr>
              <w:pStyle w:val="ListParagraph"/>
              <w:numPr>
                <w:ilvl w:val="0"/>
                <w:numId w:val="7"/>
              </w:numPr>
              <w:tabs>
                <w:tab w:val="left" w:pos="175"/>
              </w:tabs>
              <w:ind w:hanging="828"/>
              <w:rPr>
                <w:b/>
                <w:color w:val="000000"/>
                <w:sz w:val="28"/>
                <w:szCs w:val="28"/>
                <w:shd w:val="clear" w:color="auto" w:fill="FFFFFF"/>
              </w:rPr>
            </w:pPr>
            <w:r>
              <w:rPr>
                <w:color w:val="000000"/>
                <w:sz w:val="28"/>
                <w:szCs w:val="28"/>
                <w:shd w:val="clear" w:color="auto" w:fill="FFFFFF"/>
              </w:rPr>
              <w:t>Prefers in-store shopping</w:t>
            </w:r>
          </w:p>
          <w:p w:rsidR="00EC5EFD" w:rsidRPr="00914340" w:rsidRDefault="00EC5EFD" w:rsidP="00780A99">
            <w:pPr>
              <w:pStyle w:val="ListParagraph"/>
              <w:numPr>
                <w:ilvl w:val="0"/>
                <w:numId w:val="7"/>
              </w:numPr>
              <w:ind w:left="175" w:hanging="283"/>
              <w:rPr>
                <w:b/>
                <w:color w:val="000000"/>
                <w:sz w:val="28"/>
                <w:szCs w:val="28"/>
                <w:shd w:val="clear" w:color="auto" w:fill="FFFFFF"/>
              </w:rPr>
            </w:pPr>
            <w:r>
              <w:rPr>
                <w:color w:val="000000"/>
                <w:sz w:val="28"/>
                <w:szCs w:val="28"/>
                <w:shd w:val="clear" w:color="auto" w:fill="FFFFFF"/>
              </w:rPr>
              <w:t>Selects affordable, comfortable and durable cloths</w:t>
            </w:r>
          </w:p>
          <w:p w:rsidR="00EC5EFD" w:rsidRPr="00914340" w:rsidRDefault="00EC5EFD" w:rsidP="00780A99">
            <w:pPr>
              <w:pStyle w:val="ListParagraph"/>
              <w:numPr>
                <w:ilvl w:val="0"/>
                <w:numId w:val="7"/>
              </w:numPr>
              <w:ind w:left="175" w:hanging="283"/>
              <w:rPr>
                <w:b/>
                <w:color w:val="000000"/>
                <w:sz w:val="28"/>
                <w:szCs w:val="28"/>
                <w:shd w:val="clear" w:color="auto" w:fill="FFFFFF"/>
              </w:rPr>
            </w:pPr>
            <w:r>
              <w:rPr>
                <w:color w:val="000000"/>
                <w:sz w:val="28"/>
                <w:szCs w:val="28"/>
                <w:shd w:val="clear" w:color="auto" w:fill="FFFFFF"/>
              </w:rPr>
              <w:t>Likes offers and discounts</w:t>
            </w:r>
          </w:p>
        </w:tc>
      </w:tr>
      <w:tr w:rsidR="00EC5EFD" w:rsidTr="00914340">
        <w:trPr>
          <w:trHeight w:val="2529"/>
        </w:trPr>
        <w:tc>
          <w:tcPr>
            <w:tcW w:w="3794" w:type="dxa"/>
          </w:tcPr>
          <w:p w:rsidR="00EC5EFD" w:rsidRDefault="00EC5EFD" w:rsidP="00914340">
            <w:pPr>
              <w:rPr>
                <w:b/>
                <w:color w:val="000000"/>
                <w:sz w:val="28"/>
                <w:szCs w:val="28"/>
                <w:shd w:val="clear" w:color="auto" w:fill="FFFFFF"/>
              </w:rPr>
            </w:pPr>
            <w:r>
              <w:rPr>
                <w:b/>
                <w:color w:val="000000"/>
                <w:sz w:val="28"/>
                <w:szCs w:val="28"/>
                <w:shd w:val="clear" w:color="auto" w:fill="FFFFFF"/>
              </w:rPr>
              <w:t>Hobbies and interest:</w:t>
            </w:r>
          </w:p>
          <w:p w:rsidR="00EC5EFD" w:rsidRPr="00EC5EFD" w:rsidRDefault="00EC5EFD" w:rsidP="00EC5EFD">
            <w:pPr>
              <w:pStyle w:val="ListParagraph"/>
              <w:numPr>
                <w:ilvl w:val="0"/>
                <w:numId w:val="6"/>
              </w:numPr>
              <w:ind w:left="284" w:hanging="284"/>
              <w:rPr>
                <w:b/>
                <w:color w:val="000000"/>
                <w:sz w:val="28"/>
                <w:szCs w:val="28"/>
                <w:shd w:val="clear" w:color="auto" w:fill="FFFFFF"/>
              </w:rPr>
            </w:pPr>
            <w:r>
              <w:rPr>
                <w:color w:val="000000"/>
                <w:sz w:val="28"/>
                <w:szCs w:val="28"/>
                <w:shd w:val="clear" w:color="auto" w:fill="FFFFFF"/>
              </w:rPr>
              <w:t>Trying new fashions</w:t>
            </w:r>
          </w:p>
          <w:p w:rsidR="00EC5EFD" w:rsidRPr="00914340" w:rsidRDefault="00EC5EFD" w:rsidP="00EC5EFD">
            <w:pPr>
              <w:pStyle w:val="ListParagraph"/>
              <w:numPr>
                <w:ilvl w:val="0"/>
                <w:numId w:val="6"/>
              </w:numPr>
              <w:ind w:left="284" w:hanging="284"/>
              <w:rPr>
                <w:b/>
                <w:color w:val="000000"/>
                <w:sz w:val="28"/>
                <w:szCs w:val="28"/>
                <w:shd w:val="clear" w:color="auto" w:fill="FFFFFF"/>
              </w:rPr>
            </w:pPr>
            <w:r>
              <w:rPr>
                <w:color w:val="000000"/>
                <w:sz w:val="28"/>
                <w:szCs w:val="28"/>
                <w:shd w:val="clear" w:color="auto" w:fill="FFFFFF"/>
              </w:rPr>
              <w:t xml:space="preserve">Hanging out with friends </w:t>
            </w:r>
          </w:p>
          <w:p w:rsidR="00EC5EFD" w:rsidRPr="00914340" w:rsidRDefault="00EC5EFD" w:rsidP="00EC5EFD">
            <w:pPr>
              <w:pStyle w:val="ListParagraph"/>
              <w:numPr>
                <w:ilvl w:val="0"/>
                <w:numId w:val="6"/>
              </w:numPr>
              <w:ind w:left="284" w:hanging="284"/>
              <w:rPr>
                <w:b/>
                <w:color w:val="000000"/>
                <w:sz w:val="28"/>
                <w:szCs w:val="28"/>
                <w:shd w:val="clear" w:color="auto" w:fill="FFFFFF"/>
              </w:rPr>
            </w:pPr>
            <w:r>
              <w:rPr>
                <w:color w:val="000000"/>
                <w:sz w:val="28"/>
                <w:szCs w:val="28"/>
                <w:shd w:val="clear" w:color="auto" w:fill="FFFFFF"/>
              </w:rPr>
              <w:t>Dancing, travelling and yoga</w:t>
            </w:r>
          </w:p>
          <w:p w:rsidR="00EC5EFD" w:rsidRPr="0086388A" w:rsidRDefault="00EC5EFD" w:rsidP="00EC5EFD">
            <w:pPr>
              <w:pStyle w:val="ListParagraph"/>
              <w:numPr>
                <w:ilvl w:val="0"/>
                <w:numId w:val="6"/>
              </w:numPr>
              <w:ind w:left="284" w:hanging="284"/>
              <w:rPr>
                <w:b/>
                <w:color w:val="000000"/>
                <w:sz w:val="28"/>
                <w:szCs w:val="28"/>
                <w:shd w:val="clear" w:color="auto" w:fill="FFFFFF"/>
              </w:rPr>
            </w:pPr>
            <w:r>
              <w:rPr>
                <w:color w:val="000000"/>
                <w:sz w:val="28"/>
                <w:szCs w:val="28"/>
                <w:shd w:val="clear" w:color="auto" w:fill="FFFFFF"/>
              </w:rPr>
              <w:t>Playing new musical instruments</w:t>
            </w:r>
          </w:p>
        </w:tc>
        <w:tc>
          <w:tcPr>
            <w:tcW w:w="2410" w:type="dxa"/>
            <w:vMerge/>
          </w:tcPr>
          <w:p w:rsidR="00EC5EFD" w:rsidRDefault="00EC5EFD" w:rsidP="00914340">
            <w:pPr>
              <w:rPr>
                <w:b/>
                <w:color w:val="000000"/>
                <w:sz w:val="28"/>
                <w:szCs w:val="28"/>
                <w:shd w:val="clear" w:color="auto" w:fill="FFFFFF"/>
              </w:rPr>
            </w:pPr>
          </w:p>
        </w:tc>
        <w:tc>
          <w:tcPr>
            <w:tcW w:w="3260" w:type="dxa"/>
          </w:tcPr>
          <w:p w:rsidR="00EC5EFD" w:rsidRDefault="00EC5EFD" w:rsidP="00780A99">
            <w:pPr>
              <w:rPr>
                <w:b/>
                <w:color w:val="000000"/>
                <w:sz w:val="28"/>
                <w:szCs w:val="28"/>
                <w:shd w:val="clear" w:color="auto" w:fill="FFFFFF"/>
              </w:rPr>
            </w:pPr>
            <w:r>
              <w:rPr>
                <w:b/>
                <w:color w:val="000000"/>
                <w:sz w:val="28"/>
                <w:szCs w:val="28"/>
                <w:shd w:val="clear" w:color="auto" w:fill="FFFFFF"/>
              </w:rPr>
              <w:t>Goals:</w:t>
            </w:r>
          </w:p>
          <w:p w:rsidR="00EC5EFD" w:rsidRPr="00EC5EFD" w:rsidRDefault="00EC5EFD" w:rsidP="00780A99">
            <w:pPr>
              <w:pStyle w:val="ListParagraph"/>
              <w:numPr>
                <w:ilvl w:val="0"/>
                <w:numId w:val="8"/>
              </w:numPr>
              <w:ind w:left="175" w:hanging="283"/>
              <w:rPr>
                <w:b/>
                <w:color w:val="000000"/>
                <w:sz w:val="28"/>
                <w:szCs w:val="28"/>
                <w:shd w:val="clear" w:color="auto" w:fill="FFFFFF"/>
              </w:rPr>
            </w:pPr>
            <w:r>
              <w:rPr>
                <w:color w:val="000000"/>
                <w:sz w:val="28"/>
                <w:szCs w:val="28"/>
                <w:shd w:val="clear" w:color="auto" w:fill="FFFFFF"/>
              </w:rPr>
              <w:t>Buy a comfy summer jumper</w:t>
            </w:r>
          </w:p>
          <w:p w:rsidR="00EC5EFD" w:rsidRPr="00EC5EFD" w:rsidRDefault="00EC5EFD" w:rsidP="00780A99">
            <w:pPr>
              <w:pStyle w:val="ListParagraph"/>
              <w:numPr>
                <w:ilvl w:val="0"/>
                <w:numId w:val="8"/>
              </w:numPr>
              <w:ind w:left="175" w:hanging="283"/>
              <w:rPr>
                <w:b/>
                <w:color w:val="000000"/>
                <w:sz w:val="28"/>
                <w:szCs w:val="28"/>
                <w:shd w:val="clear" w:color="auto" w:fill="FFFFFF"/>
              </w:rPr>
            </w:pPr>
            <w:r>
              <w:rPr>
                <w:color w:val="000000"/>
                <w:sz w:val="28"/>
                <w:szCs w:val="28"/>
                <w:shd w:val="clear" w:color="auto" w:fill="FFFFFF"/>
              </w:rPr>
              <w:t>To look fabulous in upcoming event</w:t>
            </w:r>
          </w:p>
          <w:p w:rsidR="00EC5EFD" w:rsidRPr="00EC5EFD" w:rsidRDefault="00EC5EFD" w:rsidP="00780A99">
            <w:pPr>
              <w:pStyle w:val="ListParagraph"/>
              <w:numPr>
                <w:ilvl w:val="0"/>
                <w:numId w:val="8"/>
              </w:numPr>
              <w:ind w:left="175" w:hanging="283"/>
              <w:rPr>
                <w:b/>
                <w:color w:val="000000"/>
                <w:sz w:val="28"/>
                <w:szCs w:val="28"/>
                <w:shd w:val="clear" w:color="auto" w:fill="FFFFFF"/>
              </w:rPr>
            </w:pPr>
            <w:r>
              <w:rPr>
                <w:color w:val="000000"/>
                <w:sz w:val="28"/>
                <w:szCs w:val="28"/>
                <w:shd w:val="clear" w:color="auto" w:fill="FFFFFF"/>
              </w:rPr>
              <w:t xml:space="preserve">To support sustainable and ethical fashion brand. </w:t>
            </w:r>
          </w:p>
        </w:tc>
      </w:tr>
    </w:tbl>
    <w:p w:rsidR="00A95B55" w:rsidRPr="00A95B55" w:rsidRDefault="00A95B55" w:rsidP="00914340">
      <w:pPr>
        <w:rPr>
          <w:b/>
          <w:color w:val="000000"/>
          <w:sz w:val="28"/>
          <w:szCs w:val="28"/>
          <w:shd w:val="clear" w:color="auto" w:fill="FFFFFF"/>
        </w:rPr>
      </w:pPr>
    </w:p>
    <w:p w:rsidR="00A34FB6" w:rsidRDefault="00A34FB6" w:rsidP="00914340">
      <w:pPr>
        <w:rPr>
          <w:b/>
          <w:color w:val="000000"/>
          <w:sz w:val="28"/>
          <w:szCs w:val="28"/>
          <w:shd w:val="clear" w:color="auto" w:fill="FFFFFF"/>
        </w:rPr>
      </w:pPr>
      <w:r w:rsidRPr="00A05D6E">
        <w:rPr>
          <w:b/>
          <w:color w:val="000000"/>
          <w:sz w:val="28"/>
          <w:szCs w:val="28"/>
          <w:shd w:val="clear" w:color="auto" w:fill="FFFFFF"/>
        </w:rPr>
        <w:t>Diagram of customer journey map at Primark of a customer buying Primark’s “Jumper”</w:t>
      </w:r>
    </w:p>
    <w:tbl>
      <w:tblPr>
        <w:tblStyle w:val="TableGrid"/>
        <w:tblW w:w="9322" w:type="dxa"/>
        <w:tblLayout w:type="fixed"/>
        <w:tblLook w:val="04A0"/>
      </w:tblPr>
      <w:tblGrid>
        <w:gridCol w:w="1526"/>
        <w:gridCol w:w="1417"/>
        <w:gridCol w:w="1663"/>
        <w:gridCol w:w="1739"/>
        <w:gridCol w:w="1560"/>
        <w:gridCol w:w="1417"/>
      </w:tblGrid>
      <w:tr w:rsidR="00460790" w:rsidRPr="00945E64" w:rsidTr="00F34474">
        <w:trPr>
          <w:trHeight w:val="558"/>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Customer Journey Map</w:t>
            </w:r>
          </w:p>
        </w:tc>
        <w:tc>
          <w:tcPr>
            <w:tcW w:w="1417"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Awareness</w:t>
            </w:r>
          </w:p>
        </w:tc>
        <w:tc>
          <w:tcPr>
            <w:tcW w:w="1663"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Consideration</w:t>
            </w:r>
          </w:p>
        </w:tc>
        <w:tc>
          <w:tcPr>
            <w:tcW w:w="1739"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Purchase</w:t>
            </w:r>
          </w:p>
        </w:tc>
        <w:tc>
          <w:tcPr>
            <w:tcW w:w="1560"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Retention</w:t>
            </w:r>
          </w:p>
        </w:tc>
        <w:tc>
          <w:tcPr>
            <w:tcW w:w="1417"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Advocacy</w:t>
            </w:r>
          </w:p>
        </w:tc>
      </w:tr>
      <w:tr w:rsidR="00460790" w:rsidRPr="00945E64" w:rsidTr="00C55EF6">
        <w:trPr>
          <w:trHeight w:val="1387"/>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Social Media Post</w:t>
            </w:r>
          </w:p>
        </w:tc>
        <w:tc>
          <w:tcPr>
            <w:tcW w:w="1417"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1" type="#_x0000_t34" style="position:absolute;margin-left:-70.5pt;margin-top:117.8pt;width:223.75pt;height:45.1pt;rotation:270;z-index:251684864;mso-position-horizontal-relative:text;mso-position-vertical-relative:text" o:connectortype="elbow" adj="21604,-203787,-16136">
                  <v:stroke endarrow="block"/>
                </v:shape>
              </w:pict>
            </w:r>
          </w:p>
        </w:tc>
        <w:tc>
          <w:tcPr>
            <w:tcW w:w="1663"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type id="_x0000_t202" coordsize="21600,21600" o:spt="202" path="m,l,21600r21600,l21600,xe">
                  <v:stroke joinstyle="miter"/>
                  <v:path gradientshapeok="t" o:connecttype="rect"/>
                </v:shapetype>
                <v:shape id="_x0000_s1064" type="#_x0000_t202" style="position:absolute;margin-left:25.35pt;margin-top:46.45pt;width:20.9pt;height:21.1pt;z-index:251696128;mso-position-horizontal-relative:text;mso-position-vertical-relative:text">
                  <v:textbox>
                    <w:txbxContent>
                      <w:p w:rsidR="00F34474" w:rsidRPr="00F34474" w:rsidRDefault="00F34474" w:rsidP="00F34474">
                        <w:pPr>
                          <w:shd w:val="clear" w:color="auto" w:fill="000000" w:themeFill="text1"/>
                          <w:rPr>
                            <w:b/>
                            <w:sz w:val="20"/>
                            <w:szCs w:val="20"/>
                          </w:rPr>
                        </w:pPr>
                        <w:r w:rsidRPr="00F34474">
                          <w:rPr>
                            <w:b/>
                            <w:sz w:val="20"/>
                            <w:szCs w:val="20"/>
                          </w:rPr>
                          <w:t>2</w:t>
                        </w:r>
                      </w:p>
                    </w:txbxContent>
                  </v:textbox>
                </v:shape>
              </w:pict>
            </w:r>
            <w:r>
              <w:rPr>
                <w:noProof/>
                <w:color w:val="000000"/>
                <w:sz w:val="24"/>
                <w:szCs w:val="24"/>
                <w:lang w:eastAsia="en-GB"/>
              </w:rPr>
              <w:pict>
                <v:shapetype id="_x0000_t32" coordsize="21600,21600" o:spt="32" o:oned="t" path="m,l21600,21600e" filled="f">
                  <v:path arrowok="t" fillok="f" o:connecttype="none"/>
                  <o:lock v:ext="edit" shapetype="t"/>
                </v:shapetype>
                <v:shape id="_x0000_s1052" type="#_x0000_t32" style="position:absolute;margin-left:35.35pt;margin-top:67.55pt;width:.85pt;height:98.7pt;z-index:251685888;mso-position-horizontal-relative:text;mso-position-vertical-relative:text" o:connectortype="straight">
                  <v:stroke endarrow="block"/>
                </v:shape>
              </w:pict>
            </w:r>
            <w:r>
              <w:rPr>
                <w:noProof/>
                <w:color w:val="000000"/>
                <w:sz w:val="24"/>
                <w:szCs w:val="24"/>
                <w:lang w:eastAsia="en-GB"/>
              </w:rPr>
              <w:pict>
                <v:shape id="_x0000_s1040" type="#_x0000_t202" style="position:absolute;margin-left:-2.4pt;margin-top:1.45pt;width:76.5pt;height:45pt;z-index:251673600;mso-position-horizontal-relative:text;mso-position-vertical-relative:text">
                  <v:textbox>
                    <w:txbxContent>
                      <w:p w:rsidR="00460790" w:rsidRPr="008344A9" w:rsidRDefault="00460790" w:rsidP="00A04220">
                        <w:pPr>
                          <w:shd w:val="clear" w:color="auto" w:fill="FFFF99"/>
                          <w:rPr>
                            <w:sz w:val="16"/>
                            <w:szCs w:val="16"/>
                          </w:rPr>
                        </w:pPr>
                        <w:r>
                          <w:rPr>
                            <w:sz w:val="16"/>
                            <w:szCs w:val="16"/>
                          </w:rPr>
                          <w:t>Online search for summer jumper in Instagram</w:t>
                        </w:r>
                      </w:p>
                    </w:txbxContent>
                  </v:textbox>
                </v:shape>
              </w:pict>
            </w:r>
          </w:p>
        </w:tc>
        <w:tc>
          <w:tcPr>
            <w:tcW w:w="1739" w:type="dxa"/>
          </w:tcPr>
          <w:p w:rsidR="00460790" w:rsidRPr="00945E64" w:rsidRDefault="00460790" w:rsidP="00914340">
            <w:pPr>
              <w:rPr>
                <w:color w:val="000000"/>
                <w:sz w:val="24"/>
                <w:szCs w:val="24"/>
                <w:shd w:val="clear" w:color="auto" w:fill="FFFFFF"/>
              </w:rPr>
            </w:pPr>
          </w:p>
        </w:tc>
        <w:tc>
          <w:tcPr>
            <w:tcW w:w="1560"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74" type="#_x0000_t202" style="position:absolute;margin-left:61.4pt;margin-top:19.2pt;width:27.4pt;height:22.6pt;z-index:251706368;mso-position-horizontal-relative:text;mso-position-vertical-relative:text">
                  <v:textbox>
                    <w:txbxContent>
                      <w:p w:rsidR="00C55EF6" w:rsidRPr="00C55EF6" w:rsidRDefault="00C55EF6" w:rsidP="00C55EF6">
                        <w:pPr>
                          <w:shd w:val="clear" w:color="auto" w:fill="000000" w:themeFill="text1"/>
                          <w:rPr>
                            <w:b/>
                          </w:rPr>
                        </w:pPr>
                        <w:r>
                          <w:rPr>
                            <w:b/>
                          </w:rPr>
                          <w:t>11</w:t>
                        </w:r>
                      </w:p>
                    </w:txbxContent>
                  </v:textbox>
                </v:shape>
              </w:pict>
            </w:r>
            <w:r>
              <w:rPr>
                <w:noProof/>
                <w:color w:val="000000"/>
                <w:sz w:val="24"/>
                <w:szCs w:val="24"/>
                <w:lang w:eastAsia="en-GB"/>
              </w:rPr>
              <w:pict>
                <v:shape id="_x0000_s1060" type="#_x0000_t34" style="position:absolute;margin-left:-34.4pt;margin-top:124.25pt;width:238.3pt;height:46.65pt;rotation:90;flip:x;z-index:251694080;mso-position-horizontal-relative:text;mso-position-vertical-relative:text" o:connectortype="elbow" adj="-46,83367,-40848">
                  <v:stroke endarrow="block"/>
                </v:shape>
              </w:pict>
            </w:r>
            <w:r>
              <w:rPr>
                <w:noProof/>
                <w:color w:val="000000"/>
                <w:sz w:val="24"/>
                <w:szCs w:val="24"/>
                <w:lang w:eastAsia="en-GB"/>
              </w:rPr>
              <w:pict>
                <v:shape id="_x0000_s1073" type="#_x0000_t202" style="position:absolute;margin-left:13.9pt;margin-top:59.9pt;width:30.5pt;height:22.2pt;z-index:251705344;mso-position-horizontal-relative:text;mso-position-vertical-relative:text">
                  <v:textbox>
                    <w:txbxContent>
                      <w:p w:rsidR="00F34474" w:rsidRPr="00F34474" w:rsidRDefault="00F34474" w:rsidP="00F34474">
                        <w:pPr>
                          <w:shd w:val="clear" w:color="auto" w:fill="000000" w:themeFill="text1"/>
                          <w:rPr>
                            <w:b/>
                          </w:rPr>
                        </w:pPr>
                        <w:r>
                          <w:rPr>
                            <w:b/>
                          </w:rPr>
                          <w:t>10</w:t>
                        </w:r>
                      </w:p>
                    </w:txbxContent>
                  </v:textbox>
                </v:shape>
              </w:pict>
            </w:r>
            <w:r>
              <w:rPr>
                <w:noProof/>
                <w:color w:val="000000"/>
                <w:sz w:val="24"/>
                <w:szCs w:val="24"/>
                <w:lang w:eastAsia="en-GB"/>
              </w:rPr>
              <w:pict>
                <v:shape id="_x0000_s1059" type="#_x0000_t32" style="position:absolute;margin-left:27.65pt;margin-top:48.75pt;width:.05pt;height:13.45pt;flip:y;z-index:251693056;mso-position-horizontal-relative:text;mso-position-vertical-relative:text" o:connectortype="straight">
                  <v:stroke endarrow="block"/>
                </v:shape>
              </w:pict>
            </w:r>
            <w:r>
              <w:rPr>
                <w:noProof/>
                <w:color w:val="000000"/>
                <w:sz w:val="24"/>
                <w:szCs w:val="24"/>
                <w:lang w:eastAsia="en-GB"/>
              </w:rPr>
              <w:pict>
                <v:shape id="_x0000_s1047" type="#_x0000_t202" style="position:absolute;margin-left:-3.1pt;margin-top:1.45pt;width:64.5pt;height:51.75pt;z-index:251680768;mso-position-horizontal-relative:text;mso-position-vertical-relative:text">
                  <v:textbox>
                    <w:txbxContent>
                      <w:p w:rsidR="00460790" w:rsidRPr="008344A9" w:rsidRDefault="00460790" w:rsidP="00C55EF6">
                        <w:pPr>
                          <w:shd w:val="clear" w:color="auto" w:fill="FABF8F" w:themeFill="accent6" w:themeFillTint="99"/>
                          <w:rPr>
                            <w:sz w:val="16"/>
                            <w:szCs w:val="16"/>
                          </w:rPr>
                        </w:pPr>
                        <w:r>
                          <w:rPr>
                            <w:sz w:val="16"/>
                            <w:szCs w:val="16"/>
                          </w:rPr>
                          <w:t>Leave a positive review of the Jumper online</w:t>
                        </w:r>
                      </w:p>
                    </w:txbxContent>
                  </v:textbox>
                </v:shape>
              </w:pict>
            </w:r>
            <w:r w:rsidRPr="00611B42">
              <w:rPr>
                <w:color w:val="000000"/>
                <w:sz w:val="24"/>
                <w:szCs w:val="24"/>
                <w:shd w:val="clear" w:color="auto" w:fill="FFFFFF"/>
              </w:rPr>
            </w:r>
            <w:r>
              <w:rPr>
                <w:color w:val="000000"/>
                <w:sz w:val="24"/>
                <w:szCs w:val="24"/>
                <w:shd w:val="clear" w:color="auto" w:fill="FFFFFF"/>
              </w:rPr>
              <w:pict>
                <v:group id="_x0000_s1076" editas="canvas" style="width:67.2pt;height:40.3pt;mso-position-horizontal-relative:char;mso-position-vertical-relative:line" coordorigin="2361,4554"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5" type="#_x0000_t75" style="position:absolute;left:2361;top:4554;width:7200;height:4320" o:preferrelative="f">
                    <v:fill o:detectmouseclick="t"/>
                    <v:path o:extrusionok="t" o:connecttype="none"/>
                    <o:lock v:ext="edit" text="t"/>
                  </v:shape>
                  <w10:wrap type="none"/>
                  <w10:anchorlock/>
                </v:group>
              </w:pict>
            </w:r>
          </w:p>
        </w:tc>
        <w:tc>
          <w:tcPr>
            <w:tcW w:w="1417" w:type="dxa"/>
          </w:tcPr>
          <w:p w:rsidR="00460790" w:rsidRPr="00945E64" w:rsidRDefault="00460790" w:rsidP="00914340">
            <w:pPr>
              <w:rPr>
                <w:color w:val="000000"/>
                <w:sz w:val="24"/>
                <w:szCs w:val="24"/>
                <w:shd w:val="clear" w:color="auto" w:fill="FFFFFF"/>
              </w:rPr>
            </w:pPr>
          </w:p>
        </w:tc>
      </w:tr>
      <w:tr w:rsidR="00460790" w:rsidRPr="00945E64" w:rsidTr="00DB5E35">
        <w:trPr>
          <w:trHeight w:val="1834"/>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lastRenderedPageBreak/>
              <w:t>Store</w:t>
            </w:r>
          </w:p>
        </w:tc>
        <w:tc>
          <w:tcPr>
            <w:tcW w:w="1417" w:type="dxa"/>
          </w:tcPr>
          <w:p w:rsidR="00460790" w:rsidRPr="00945E64" w:rsidRDefault="00460790" w:rsidP="00914340">
            <w:pPr>
              <w:rPr>
                <w:color w:val="000000"/>
                <w:sz w:val="24"/>
                <w:szCs w:val="24"/>
                <w:shd w:val="clear" w:color="auto" w:fill="FFFFFF"/>
              </w:rPr>
            </w:pPr>
          </w:p>
        </w:tc>
        <w:tc>
          <w:tcPr>
            <w:tcW w:w="1663"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54" type="#_x0000_t34" style="position:absolute;margin-left:-65.6pt;margin-top:165.6pt;width:299.9pt;height:20.45pt;rotation:270;z-index:251687936;mso-position-horizontal-relative:text;mso-position-vertical-relative:text" o:connectortype="elbow" adj="21650,-585577,-20080">
                  <v:stroke endarrow="block"/>
                </v:shape>
              </w:pict>
            </w:r>
          </w:p>
        </w:tc>
        <w:tc>
          <w:tcPr>
            <w:tcW w:w="1739"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68" type="#_x0000_t202" style="position:absolute;margin-left:64.45pt;margin-top:40.75pt;width:19.4pt;height:23.15pt;z-index:251700224;mso-position-horizontal-relative:text;mso-position-vertical-relative:text">
                  <v:textbox>
                    <w:txbxContent>
                      <w:p w:rsidR="00F34474" w:rsidRPr="00F34474" w:rsidRDefault="00F34474" w:rsidP="00F34474">
                        <w:pPr>
                          <w:shd w:val="clear" w:color="auto" w:fill="000000" w:themeFill="text1"/>
                          <w:rPr>
                            <w:b/>
                          </w:rPr>
                        </w:pPr>
                        <w:r>
                          <w:rPr>
                            <w:b/>
                          </w:rPr>
                          <w:t>5</w:t>
                        </w:r>
                      </w:p>
                    </w:txbxContent>
                  </v:textbox>
                </v:shape>
              </w:pict>
            </w:r>
            <w:r>
              <w:rPr>
                <w:noProof/>
                <w:color w:val="000000"/>
                <w:sz w:val="24"/>
                <w:szCs w:val="24"/>
                <w:lang w:eastAsia="en-GB"/>
              </w:rPr>
              <w:pict>
                <v:shape id="_x0000_s1067" type="#_x0000_t32" style="position:absolute;margin-left:71.1pt;margin-top:40.75pt;width:0;height:223.85pt;z-index:251699200;mso-position-horizontal-relative:text;mso-position-vertical-relative:text" o:connectortype="straight">
                  <v:stroke endarrow="block"/>
                </v:shape>
              </w:pict>
            </w:r>
            <w:r>
              <w:rPr>
                <w:noProof/>
                <w:color w:val="000000"/>
                <w:sz w:val="24"/>
                <w:szCs w:val="24"/>
                <w:lang w:eastAsia="en-GB"/>
              </w:rPr>
              <w:pict>
                <v:shape id="_x0000_s1055" type="#_x0000_t32" style="position:absolute;margin-left:2.8pt;margin-top:86.2pt;width:0;height:286.9pt;flip:y;z-index:251688960;mso-position-horizontal-relative:text;mso-position-vertical-relative:text" o:connectortype="straight">
                  <v:stroke endarrow="block"/>
                </v:shape>
              </w:pict>
            </w:r>
            <w:r>
              <w:rPr>
                <w:noProof/>
                <w:color w:val="000000"/>
                <w:sz w:val="24"/>
                <w:szCs w:val="24"/>
                <w:lang w:eastAsia="en-GB"/>
              </w:rPr>
              <w:pict>
                <v:shape id="_x0000_s1057" type="#_x0000_t34" style="position:absolute;margin-left:34.15pt;margin-top:99.75pt;width:127.45pt;height:66.9pt;rotation:90;flip:x;z-index:251691008;mso-position-horizontal-relative:text;mso-position-vertical-relative:text" o:connectortype="elbow" adj="16,96231,-62156">
                  <v:stroke endarrow="block"/>
                </v:shape>
              </w:pict>
            </w:r>
            <w:r>
              <w:rPr>
                <w:noProof/>
                <w:color w:val="000000"/>
                <w:sz w:val="24"/>
                <w:szCs w:val="24"/>
                <w:lang w:eastAsia="en-GB"/>
              </w:rPr>
              <w:pict>
                <v:shape id="_x0000_s1046" type="#_x0000_t202" style="position:absolute;margin-left:-3.05pt;margin-top:46pt;width:67.5pt;height:41.05pt;z-index:251679744;mso-position-horizontal-relative:text;mso-position-vertical-relative:text">
                  <v:textbox>
                    <w:txbxContent>
                      <w:p w:rsidR="00460790" w:rsidRPr="008344A9" w:rsidRDefault="00460790" w:rsidP="00C55EF6">
                        <w:pPr>
                          <w:shd w:val="clear" w:color="auto" w:fill="92D050"/>
                          <w:rPr>
                            <w:sz w:val="16"/>
                            <w:szCs w:val="16"/>
                          </w:rPr>
                        </w:pPr>
                        <w:r>
                          <w:rPr>
                            <w:sz w:val="16"/>
                            <w:szCs w:val="16"/>
                          </w:rPr>
                          <w:t>Purchase the black summer Jumper</w:t>
                        </w:r>
                      </w:p>
                    </w:txbxContent>
                  </v:textbox>
                </v:shape>
              </w:pict>
            </w:r>
            <w:r>
              <w:rPr>
                <w:noProof/>
                <w:color w:val="000000"/>
                <w:sz w:val="24"/>
                <w:szCs w:val="24"/>
                <w:lang w:eastAsia="en-GB"/>
              </w:rPr>
              <w:pict>
                <v:shape id="_x0000_s1043" type="#_x0000_t202" style="position:absolute;margin-left:8.2pt;margin-top:2.45pt;width:67.5pt;height:38.3pt;z-index:251676672;mso-position-horizontal-relative:text;mso-position-vertical-relative:text">
                  <v:textbox>
                    <w:txbxContent>
                      <w:p w:rsidR="00460790" w:rsidRPr="008344A9" w:rsidRDefault="00460790" w:rsidP="00C55EF6">
                        <w:pPr>
                          <w:shd w:val="clear" w:color="auto" w:fill="92D050"/>
                          <w:rPr>
                            <w:sz w:val="16"/>
                            <w:szCs w:val="16"/>
                          </w:rPr>
                        </w:pPr>
                        <w:r>
                          <w:rPr>
                            <w:sz w:val="16"/>
                            <w:szCs w:val="16"/>
                          </w:rPr>
                          <w:t xml:space="preserve">Visit the nearest </w:t>
                        </w:r>
                        <w:r w:rsidR="00DB5E35">
                          <w:rPr>
                            <w:sz w:val="16"/>
                            <w:szCs w:val="16"/>
                          </w:rPr>
                          <w:t>Primark store</w:t>
                        </w:r>
                      </w:p>
                    </w:txbxContent>
                  </v:textbox>
                </v:shape>
              </w:pict>
            </w:r>
          </w:p>
        </w:tc>
        <w:tc>
          <w:tcPr>
            <w:tcW w:w="1560"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71" type="#_x0000_t202" style="position:absolute;margin-left:1.75pt;margin-top:63.9pt;width:25.9pt;height:23.15pt;z-index:251703296;mso-position-horizontal-relative:text;mso-position-vertical-relative:text">
                  <v:textbox>
                    <w:txbxContent>
                      <w:p w:rsidR="00F34474" w:rsidRPr="00F34474" w:rsidRDefault="00F34474" w:rsidP="00F34474">
                        <w:pPr>
                          <w:shd w:val="clear" w:color="auto" w:fill="000000" w:themeFill="text1"/>
                          <w:rPr>
                            <w:b/>
                          </w:rPr>
                        </w:pPr>
                        <w:r>
                          <w:rPr>
                            <w:b/>
                          </w:rPr>
                          <w:t>8</w:t>
                        </w:r>
                      </w:p>
                    </w:txbxContent>
                  </v:textbox>
                </v:shape>
              </w:pict>
            </w:r>
            <w:r>
              <w:rPr>
                <w:noProof/>
                <w:color w:val="000000"/>
                <w:sz w:val="24"/>
                <w:szCs w:val="24"/>
                <w:lang w:eastAsia="en-GB"/>
              </w:rPr>
              <w:pict>
                <v:shape id="_x0000_s1058" type="#_x0000_t32" style="position:absolute;margin-left:56.15pt;margin-top:63.9pt;width:0;height:133.75pt;flip:y;z-index:251692032;mso-position-horizontal-relative:text;mso-position-vertical-relative:text" o:connectortype="straight">
                  <v:stroke endarrow="block"/>
                </v:shape>
              </w:pict>
            </w:r>
            <w:r>
              <w:rPr>
                <w:noProof/>
                <w:color w:val="000000"/>
                <w:sz w:val="24"/>
                <w:szCs w:val="24"/>
                <w:lang w:eastAsia="en-GB"/>
              </w:rPr>
              <w:pict>
                <v:shape id="_x0000_s1050" type="#_x0000_t202" style="position:absolute;margin-left:-3.1pt;margin-top:6.9pt;width:64.5pt;height:57pt;z-index:251683840;mso-position-horizontal-relative:text;mso-position-vertical-relative:text">
                  <v:textbox>
                    <w:txbxContent>
                      <w:p w:rsidR="00460790" w:rsidRPr="00460790" w:rsidRDefault="00460790" w:rsidP="00C55EF6">
                        <w:pPr>
                          <w:shd w:val="clear" w:color="auto" w:fill="FABF8F" w:themeFill="accent6" w:themeFillTint="99"/>
                          <w:rPr>
                            <w:sz w:val="16"/>
                            <w:szCs w:val="16"/>
                          </w:rPr>
                        </w:pPr>
                        <w:r>
                          <w:rPr>
                            <w:sz w:val="16"/>
                            <w:szCs w:val="16"/>
                          </w:rPr>
                          <w:t>Repurchase of the other products from Primark</w:t>
                        </w:r>
                      </w:p>
                    </w:txbxContent>
                  </v:textbox>
                </v:shape>
              </w:pict>
            </w:r>
          </w:p>
        </w:tc>
        <w:tc>
          <w:tcPr>
            <w:tcW w:w="1417" w:type="dxa"/>
          </w:tcPr>
          <w:p w:rsidR="00460790" w:rsidRPr="00945E64" w:rsidRDefault="00460790" w:rsidP="00914340">
            <w:pPr>
              <w:rPr>
                <w:color w:val="000000"/>
                <w:sz w:val="24"/>
                <w:szCs w:val="24"/>
                <w:shd w:val="clear" w:color="auto" w:fill="FFFFFF"/>
              </w:rPr>
            </w:pPr>
          </w:p>
        </w:tc>
      </w:tr>
      <w:tr w:rsidR="00460790" w:rsidRPr="00945E64" w:rsidTr="00460790">
        <w:trPr>
          <w:trHeight w:val="1020"/>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Website</w:t>
            </w:r>
          </w:p>
        </w:tc>
        <w:tc>
          <w:tcPr>
            <w:tcW w:w="1417" w:type="dxa"/>
          </w:tcPr>
          <w:p w:rsidR="00460790" w:rsidRPr="00945E64" w:rsidRDefault="00460790" w:rsidP="00914340">
            <w:pPr>
              <w:rPr>
                <w:color w:val="000000"/>
                <w:sz w:val="24"/>
                <w:szCs w:val="24"/>
                <w:shd w:val="clear" w:color="auto" w:fill="FFFFFF"/>
              </w:rPr>
            </w:pPr>
          </w:p>
        </w:tc>
        <w:tc>
          <w:tcPr>
            <w:tcW w:w="1663"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65" type="#_x0000_t202" style="position:absolute;margin-left:20.3pt;margin-top:46.2pt;width:25.95pt;height:24pt;z-index:251697152;mso-position-horizontal-relative:text;mso-position-vertical-relative:text">
                  <v:textbox>
                    <w:txbxContent>
                      <w:p w:rsidR="00F34474" w:rsidRPr="00F34474" w:rsidRDefault="00F34474" w:rsidP="00F34474">
                        <w:pPr>
                          <w:shd w:val="clear" w:color="auto" w:fill="000000" w:themeFill="text1"/>
                          <w:rPr>
                            <w:b/>
                          </w:rPr>
                        </w:pPr>
                        <w:r>
                          <w:rPr>
                            <w:b/>
                          </w:rPr>
                          <w:t>3</w:t>
                        </w:r>
                      </w:p>
                    </w:txbxContent>
                  </v:textbox>
                </v:shape>
              </w:pict>
            </w:r>
            <w:r>
              <w:rPr>
                <w:noProof/>
                <w:color w:val="000000"/>
                <w:sz w:val="24"/>
                <w:szCs w:val="24"/>
                <w:lang w:eastAsia="en-GB"/>
              </w:rPr>
              <w:pict>
                <v:shape id="_x0000_s1041" type="#_x0000_t202" style="position:absolute;margin-left:-2.4pt;margin-top:4.2pt;width:76.5pt;height:42pt;z-index:251674624;mso-position-horizontal-relative:text;mso-position-vertical-relative:text">
                  <v:textbox>
                    <w:txbxContent>
                      <w:p w:rsidR="00460790" w:rsidRPr="008344A9" w:rsidRDefault="00460790" w:rsidP="00A04220">
                        <w:pPr>
                          <w:shd w:val="clear" w:color="auto" w:fill="FFFF99"/>
                          <w:rPr>
                            <w:sz w:val="16"/>
                            <w:szCs w:val="16"/>
                          </w:rPr>
                        </w:pPr>
                        <w:r>
                          <w:rPr>
                            <w:sz w:val="16"/>
                            <w:szCs w:val="16"/>
                          </w:rPr>
                          <w:t>Browse through the website for reviews and rating</w:t>
                        </w:r>
                      </w:p>
                    </w:txbxContent>
                  </v:textbox>
                </v:shape>
              </w:pict>
            </w:r>
          </w:p>
        </w:tc>
        <w:tc>
          <w:tcPr>
            <w:tcW w:w="1739" w:type="dxa"/>
          </w:tcPr>
          <w:p w:rsidR="00460790" w:rsidRPr="00945E64" w:rsidRDefault="00460790" w:rsidP="00914340">
            <w:pPr>
              <w:rPr>
                <w:color w:val="000000"/>
                <w:sz w:val="24"/>
                <w:szCs w:val="24"/>
                <w:shd w:val="clear" w:color="auto" w:fill="FFFFFF"/>
              </w:rPr>
            </w:pPr>
          </w:p>
        </w:tc>
        <w:tc>
          <w:tcPr>
            <w:tcW w:w="1560" w:type="dxa"/>
          </w:tcPr>
          <w:p w:rsidR="00460790" w:rsidRPr="00945E64" w:rsidRDefault="00460790" w:rsidP="00914340">
            <w:pPr>
              <w:rPr>
                <w:color w:val="000000"/>
                <w:sz w:val="24"/>
                <w:szCs w:val="24"/>
                <w:shd w:val="clear" w:color="auto" w:fill="FFFFFF"/>
              </w:rPr>
            </w:pPr>
          </w:p>
        </w:tc>
        <w:tc>
          <w:tcPr>
            <w:tcW w:w="1417" w:type="dxa"/>
          </w:tcPr>
          <w:p w:rsidR="00460790" w:rsidRPr="00945E64" w:rsidRDefault="00460790" w:rsidP="00914340">
            <w:pPr>
              <w:rPr>
                <w:color w:val="000000"/>
                <w:sz w:val="24"/>
                <w:szCs w:val="24"/>
                <w:shd w:val="clear" w:color="auto" w:fill="FFFFFF"/>
              </w:rPr>
            </w:pPr>
          </w:p>
        </w:tc>
      </w:tr>
      <w:tr w:rsidR="00460790" w:rsidRPr="00945E64" w:rsidTr="00460790">
        <w:trPr>
          <w:trHeight w:val="1020"/>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Email</w:t>
            </w:r>
          </w:p>
          <w:p w:rsidR="00460790" w:rsidRPr="00945E64" w:rsidRDefault="00460790" w:rsidP="00914340">
            <w:pPr>
              <w:rPr>
                <w:color w:val="000000"/>
                <w:sz w:val="24"/>
                <w:szCs w:val="24"/>
                <w:shd w:val="clear" w:color="auto" w:fill="FFFFFF"/>
              </w:rPr>
            </w:pPr>
          </w:p>
        </w:tc>
        <w:tc>
          <w:tcPr>
            <w:tcW w:w="1417"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63" type="#_x0000_t202" style="position:absolute;margin-left:7.95pt;margin-top:29.55pt;width:23.75pt;height:24.5pt;z-index:251695104;mso-position-horizontal-relative:text;mso-position-vertical-relative:text">
                  <v:textbox>
                    <w:txbxContent>
                      <w:p w:rsidR="00BB6408" w:rsidRPr="00F34474" w:rsidRDefault="00F34474" w:rsidP="00F34474">
                        <w:pPr>
                          <w:shd w:val="clear" w:color="auto" w:fill="000000" w:themeFill="text1"/>
                          <w:rPr>
                            <w:b/>
                            <w:sz w:val="24"/>
                            <w:szCs w:val="24"/>
                          </w:rPr>
                        </w:pPr>
                        <w:r w:rsidRPr="00F34474">
                          <w:rPr>
                            <w:b/>
                            <w:sz w:val="24"/>
                            <w:szCs w:val="24"/>
                          </w:rPr>
                          <w:t>1</w:t>
                        </w:r>
                      </w:p>
                    </w:txbxContent>
                  </v:textbox>
                </v:shape>
              </w:pict>
            </w:r>
          </w:p>
        </w:tc>
        <w:tc>
          <w:tcPr>
            <w:tcW w:w="1663"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53" type="#_x0000_t32" style="position:absolute;margin-left:35.35pt;margin-top:3.4pt;width:0;height:178.7pt;z-index:251686912;mso-position-horizontal-relative:text;mso-position-vertical-relative:text" o:connectortype="straight">
                  <v:stroke endarrow="block"/>
                </v:shape>
              </w:pict>
            </w:r>
          </w:p>
        </w:tc>
        <w:tc>
          <w:tcPr>
            <w:tcW w:w="1739" w:type="dxa"/>
          </w:tcPr>
          <w:p w:rsidR="00460790" w:rsidRPr="00945E64" w:rsidRDefault="00460790" w:rsidP="00914340">
            <w:pPr>
              <w:rPr>
                <w:color w:val="000000"/>
                <w:sz w:val="24"/>
                <w:szCs w:val="24"/>
                <w:shd w:val="clear" w:color="auto" w:fill="FFFFFF"/>
              </w:rPr>
            </w:pPr>
          </w:p>
        </w:tc>
        <w:tc>
          <w:tcPr>
            <w:tcW w:w="1560"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72" type="#_x0000_t202" style="position:absolute;margin-left:50.7pt;margin-top:29.55pt;width:23.85pt;height:23.65pt;z-index:251704320;mso-position-horizontal-relative:text;mso-position-vertical-relative:text">
                  <v:textbox>
                    <w:txbxContent>
                      <w:p w:rsidR="00F34474" w:rsidRPr="00F34474" w:rsidRDefault="00F34474" w:rsidP="00F34474">
                        <w:pPr>
                          <w:shd w:val="clear" w:color="auto" w:fill="000000" w:themeFill="text1"/>
                          <w:rPr>
                            <w:b/>
                          </w:rPr>
                        </w:pPr>
                        <w:r>
                          <w:rPr>
                            <w:b/>
                          </w:rPr>
                          <w:t>9</w:t>
                        </w:r>
                      </w:p>
                    </w:txbxContent>
                  </v:textbox>
                </v:shape>
              </w:pict>
            </w:r>
          </w:p>
        </w:tc>
        <w:tc>
          <w:tcPr>
            <w:tcW w:w="1417" w:type="dxa"/>
          </w:tcPr>
          <w:p w:rsidR="00460790" w:rsidRPr="00945E64" w:rsidRDefault="00460790" w:rsidP="00914340">
            <w:pPr>
              <w:rPr>
                <w:color w:val="000000"/>
                <w:sz w:val="24"/>
                <w:szCs w:val="24"/>
                <w:shd w:val="clear" w:color="auto" w:fill="FFFFFF"/>
              </w:rPr>
            </w:pPr>
          </w:p>
        </w:tc>
      </w:tr>
      <w:tr w:rsidR="00460790" w:rsidRPr="00945E64" w:rsidTr="00460790">
        <w:trPr>
          <w:trHeight w:val="1333"/>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Word of mouth</w:t>
            </w:r>
          </w:p>
        </w:tc>
        <w:tc>
          <w:tcPr>
            <w:tcW w:w="1417"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39" type="#_x0000_t202" style="position:absolute;margin-left:-5.05pt;margin-top:1.7pt;width:69pt;height:61.2pt;z-index:-251643904;mso-position-horizontal-relative:text;mso-position-vertical-relative:text">
                  <v:textbox style="mso-next-textbox:#_x0000_s1039">
                    <w:txbxContent>
                      <w:p w:rsidR="00460790" w:rsidRPr="00945E64" w:rsidRDefault="00BB6408" w:rsidP="00C55EF6">
                        <w:pPr>
                          <w:shd w:val="clear" w:color="auto" w:fill="D99594" w:themeFill="accent2" w:themeFillTint="99"/>
                          <w:rPr>
                            <w:sz w:val="16"/>
                            <w:szCs w:val="16"/>
                          </w:rPr>
                        </w:pPr>
                        <w:r>
                          <w:rPr>
                            <w:sz w:val="16"/>
                            <w:szCs w:val="16"/>
                          </w:rPr>
                          <w:t xml:space="preserve">     </w:t>
                        </w:r>
                        <w:r w:rsidR="00460790" w:rsidRPr="00945E64">
                          <w:rPr>
                            <w:sz w:val="16"/>
                            <w:szCs w:val="16"/>
                          </w:rPr>
                          <w:t>New customer influenced by friend</w:t>
                        </w:r>
                        <w:r w:rsidR="00460790">
                          <w:rPr>
                            <w:sz w:val="16"/>
                            <w:szCs w:val="16"/>
                          </w:rPr>
                          <w:t xml:space="preserve"> about a new Jumper in Primark</w:t>
                        </w:r>
                      </w:p>
                      <w:p w:rsidR="00460790" w:rsidRPr="00945E64" w:rsidRDefault="00460790" w:rsidP="00C55EF6">
                        <w:pPr>
                          <w:shd w:val="clear" w:color="auto" w:fill="D99594" w:themeFill="accent2" w:themeFillTint="99"/>
                          <w:rPr>
                            <w:sz w:val="16"/>
                            <w:szCs w:val="16"/>
                          </w:rPr>
                        </w:pPr>
                      </w:p>
                    </w:txbxContent>
                  </v:textbox>
                </v:shape>
              </w:pict>
            </w:r>
          </w:p>
        </w:tc>
        <w:tc>
          <w:tcPr>
            <w:tcW w:w="1663" w:type="dxa"/>
          </w:tcPr>
          <w:p w:rsidR="00460790" w:rsidRPr="00945E64" w:rsidRDefault="00460790" w:rsidP="00914340">
            <w:pPr>
              <w:rPr>
                <w:color w:val="000000"/>
                <w:sz w:val="24"/>
                <w:szCs w:val="24"/>
                <w:shd w:val="clear" w:color="auto" w:fill="FFFFFF"/>
              </w:rPr>
            </w:pPr>
          </w:p>
        </w:tc>
        <w:tc>
          <w:tcPr>
            <w:tcW w:w="1739" w:type="dxa"/>
          </w:tcPr>
          <w:p w:rsidR="00460790" w:rsidRPr="00945E64" w:rsidRDefault="00460790" w:rsidP="00914340">
            <w:pPr>
              <w:rPr>
                <w:color w:val="000000"/>
                <w:sz w:val="24"/>
                <w:szCs w:val="24"/>
                <w:shd w:val="clear" w:color="auto" w:fill="FFFFFF"/>
              </w:rPr>
            </w:pPr>
          </w:p>
        </w:tc>
        <w:tc>
          <w:tcPr>
            <w:tcW w:w="1560"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48" type="#_x0000_t202" style="position:absolute;margin-left:-3.1pt;margin-top:2.45pt;width:71.35pt;height:54.45pt;z-index:251681792;mso-position-horizontal-relative:text;mso-position-vertical-relative:text">
                  <v:textbox>
                    <w:txbxContent>
                      <w:p w:rsidR="00460790" w:rsidRPr="00460790" w:rsidRDefault="00460790" w:rsidP="00C55EF6">
                        <w:pPr>
                          <w:shd w:val="clear" w:color="auto" w:fill="FABF8F" w:themeFill="accent6" w:themeFillTint="99"/>
                          <w:rPr>
                            <w:sz w:val="16"/>
                            <w:szCs w:val="16"/>
                          </w:rPr>
                        </w:pPr>
                        <w:r>
                          <w:rPr>
                            <w:sz w:val="16"/>
                            <w:szCs w:val="16"/>
                          </w:rPr>
                          <w:t>Received compliments from friends and family</w:t>
                        </w:r>
                      </w:p>
                    </w:txbxContent>
                  </v:textbox>
                </v:shape>
              </w:pict>
            </w:r>
          </w:p>
        </w:tc>
        <w:tc>
          <w:tcPr>
            <w:tcW w:w="1417"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49" type="#_x0000_t202" style="position:absolute;margin-left:-3.45pt;margin-top:2.45pt;width:57.75pt;height:54.45pt;z-index:251682816;mso-position-horizontal-relative:text;mso-position-vertical-relative:text">
                  <v:textbox>
                    <w:txbxContent>
                      <w:p w:rsidR="00460790" w:rsidRPr="00460790" w:rsidRDefault="00460790" w:rsidP="00C55EF6">
                        <w:pPr>
                          <w:shd w:val="clear" w:color="auto" w:fill="00B0F0"/>
                          <w:rPr>
                            <w:sz w:val="16"/>
                            <w:szCs w:val="16"/>
                          </w:rPr>
                        </w:pPr>
                        <w:r>
                          <w:rPr>
                            <w:sz w:val="16"/>
                            <w:szCs w:val="16"/>
                          </w:rPr>
                          <w:t>Express positive views on Brand</w:t>
                        </w:r>
                      </w:p>
                    </w:txbxContent>
                  </v:textbox>
                </v:shape>
              </w:pict>
            </w:r>
          </w:p>
        </w:tc>
      </w:tr>
      <w:tr w:rsidR="00460790" w:rsidRPr="00945E64" w:rsidTr="00460790">
        <w:trPr>
          <w:trHeight w:val="1020"/>
        </w:trPr>
        <w:tc>
          <w:tcPr>
            <w:tcW w:w="1526" w:type="dxa"/>
          </w:tcPr>
          <w:p w:rsidR="00460790" w:rsidRPr="00945E64" w:rsidRDefault="00460790" w:rsidP="00914340">
            <w:pPr>
              <w:rPr>
                <w:color w:val="000000"/>
                <w:sz w:val="24"/>
                <w:szCs w:val="24"/>
                <w:shd w:val="clear" w:color="auto" w:fill="FFFFFF"/>
              </w:rPr>
            </w:pPr>
            <w:r w:rsidRPr="00945E64">
              <w:rPr>
                <w:color w:val="000000"/>
                <w:sz w:val="24"/>
                <w:szCs w:val="24"/>
                <w:shd w:val="clear" w:color="auto" w:fill="FFFFFF"/>
              </w:rPr>
              <w:t>Window displays and in-store signage</w:t>
            </w:r>
          </w:p>
        </w:tc>
        <w:tc>
          <w:tcPr>
            <w:tcW w:w="1417" w:type="dxa"/>
          </w:tcPr>
          <w:p w:rsidR="00460790" w:rsidRPr="00945E64" w:rsidRDefault="00460790" w:rsidP="00914340">
            <w:pPr>
              <w:rPr>
                <w:color w:val="000000"/>
                <w:sz w:val="24"/>
                <w:szCs w:val="24"/>
                <w:shd w:val="clear" w:color="auto" w:fill="FFFFFF"/>
              </w:rPr>
            </w:pPr>
          </w:p>
        </w:tc>
        <w:tc>
          <w:tcPr>
            <w:tcW w:w="1663"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66" type="#_x0000_t202" style="position:absolute;margin-left:46.25pt;margin-top:36.65pt;width:27.85pt;height:26.8pt;z-index:251698176;mso-position-horizontal-relative:text;mso-position-vertical-relative:text">
                  <v:textbox>
                    <w:txbxContent>
                      <w:p w:rsidR="00F34474" w:rsidRPr="00F34474" w:rsidRDefault="00F34474" w:rsidP="00F34474">
                        <w:pPr>
                          <w:shd w:val="clear" w:color="auto" w:fill="000000" w:themeFill="text1"/>
                          <w:rPr>
                            <w:b/>
                          </w:rPr>
                        </w:pPr>
                        <w:r>
                          <w:rPr>
                            <w:b/>
                          </w:rPr>
                          <w:t>4</w:t>
                        </w:r>
                      </w:p>
                    </w:txbxContent>
                  </v:textbox>
                </v:shape>
              </w:pict>
            </w:r>
          </w:p>
        </w:tc>
        <w:tc>
          <w:tcPr>
            <w:tcW w:w="1739"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44" type="#_x0000_t202" style="position:absolute;margin-left:8.2pt;margin-top:2.25pt;width:67.5pt;height:52.5pt;z-index:251677696;mso-position-horizontal-relative:text;mso-position-vertical-relative:text">
                  <v:textbox>
                    <w:txbxContent>
                      <w:p w:rsidR="00460790" w:rsidRPr="008344A9" w:rsidRDefault="00460790" w:rsidP="00C55EF6">
                        <w:pPr>
                          <w:shd w:val="clear" w:color="auto" w:fill="92D050"/>
                          <w:rPr>
                            <w:sz w:val="16"/>
                            <w:szCs w:val="16"/>
                          </w:rPr>
                        </w:pPr>
                        <w:r>
                          <w:rPr>
                            <w:sz w:val="16"/>
                            <w:szCs w:val="16"/>
                          </w:rPr>
                          <w:t>Impressed by the same dress in Mannequin</w:t>
                        </w:r>
                      </w:p>
                    </w:txbxContent>
                  </v:textbox>
                </v:shape>
              </w:pict>
            </w:r>
            <w:r>
              <w:rPr>
                <w:noProof/>
                <w:color w:val="000000"/>
                <w:sz w:val="24"/>
                <w:szCs w:val="24"/>
                <w:lang w:eastAsia="en-GB"/>
              </w:rPr>
              <w:pict>
                <v:shape id="_x0000_s1056" type="#_x0000_t32" style="position:absolute;margin-left:33.4pt;margin-top:56.15pt;width:0;height:56.35pt;z-index:251689984;mso-position-horizontal-relative:text;mso-position-vertical-relative:text" o:connectortype="straight">
                  <v:stroke endarrow="block"/>
                </v:shape>
              </w:pict>
            </w:r>
            <w:r>
              <w:rPr>
                <w:noProof/>
                <w:color w:val="000000"/>
                <w:sz w:val="24"/>
                <w:szCs w:val="24"/>
                <w:lang w:eastAsia="en-GB"/>
              </w:rPr>
              <w:pict>
                <v:shape id="_x0000_s1069" type="#_x0000_t202" style="position:absolute;margin-left:20.85pt;margin-top:54.75pt;width:23.45pt;height:25.3pt;z-index:251701248;mso-position-horizontal-relative:text;mso-position-vertical-relative:text">
                  <v:textbox>
                    <w:txbxContent>
                      <w:p w:rsidR="00F34474" w:rsidRPr="00F34474" w:rsidRDefault="00F34474" w:rsidP="00F34474">
                        <w:pPr>
                          <w:shd w:val="clear" w:color="auto" w:fill="000000" w:themeFill="text1"/>
                          <w:rPr>
                            <w:b/>
                          </w:rPr>
                        </w:pPr>
                        <w:r>
                          <w:rPr>
                            <w:b/>
                          </w:rPr>
                          <w:t>6</w:t>
                        </w:r>
                      </w:p>
                    </w:txbxContent>
                  </v:textbox>
                </v:shape>
              </w:pict>
            </w:r>
          </w:p>
        </w:tc>
        <w:tc>
          <w:tcPr>
            <w:tcW w:w="1560" w:type="dxa"/>
          </w:tcPr>
          <w:p w:rsidR="00460790" w:rsidRPr="00945E64" w:rsidRDefault="00460790" w:rsidP="00914340">
            <w:pPr>
              <w:rPr>
                <w:color w:val="000000"/>
                <w:sz w:val="24"/>
                <w:szCs w:val="24"/>
                <w:shd w:val="clear" w:color="auto" w:fill="FFFFFF"/>
              </w:rPr>
            </w:pPr>
          </w:p>
        </w:tc>
        <w:tc>
          <w:tcPr>
            <w:tcW w:w="1417" w:type="dxa"/>
          </w:tcPr>
          <w:p w:rsidR="00460790" w:rsidRPr="00945E64" w:rsidRDefault="00460790" w:rsidP="00914340">
            <w:pPr>
              <w:rPr>
                <w:color w:val="000000"/>
                <w:sz w:val="24"/>
                <w:szCs w:val="24"/>
                <w:shd w:val="clear" w:color="auto" w:fill="FFFFFF"/>
              </w:rPr>
            </w:pPr>
          </w:p>
        </w:tc>
      </w:tr>
      <w:tr w:rsidR="00460790" w:rsidRPr="00945E64" w:rsidTr="00460790">
        <w:trPr>
          <w:trHeight w:val="1020"/>
        </w:trPr>
        <w:tc>
          <w:tcPr>
            <w:tcW w:w="1526" w:type="dxa"/>
          </w:tcPr>
          <w:p w:rsidR="00460790" w:rsidRPr="00945E64" w:rsidRDefault="00460790" w:rsidP="00914340">
            <w:pPr>
              <w:rPr>
                <w:color w:val="000000"/>
                <w:sz w:val="24"/>
                <w:szCs w:val="24"/>
                <w:shd w:val="clear" w:color="auto" w:fill="FFFFFF"/>
              </w:rPr>
            </w:pPr>
            <w:r>
              <w:rPr>
                <w:color w:val="000000"/>
                <w:sz w:val="24"/>
                <w:szCs w:val="24"/>
                <w:shd w:val="clear" w:color="auto" w:fill="FFFFFF"/>
              </w:rPr>
              <w:t>Web Forums</w:t>
            </w:r>
          </w:p>
        </w:tc>
        <w:tc>
          <w:tcPr>
            <w:tcW w:w="1417" w:type="dxa"/>
          </w:tcPr>
          <w:p w:rsidR="00460790" w:rsidRPr="00945E64" w:rsidRDefault="00460790" w:rsidP="00914340">
            <w:pPr>
              <w:rPr>
                <w:color w:val="000000"/>
                <w:sz w:val="24"/>
                <w:szCs w:val="24"/>
                <w:shd w:val="clear" w:color="auto" w:fill="FFFFFF"/>
              </w:rPr>
            </w:pPr>
          </w:p>
        </w:tc>
        <w:tc>
          <w:tcPr>
            <w:tcW w:w="1663"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42" type="#_x0000_t202" style="position:absolute;margin-left:-2.4pt;margin-top:4.35pt;width:76.5pt;height:42pt;z-index:251675648;mso-position-horizontal-relative:text;mso-position-vertical-relative:text">
                  <v:textbox>
                    <w:txbxContent>
                      <w:p w:rsidR="00460790" w:rsidRPr="008344A9" w:rsidRDefault="00460790" w:rsidP="00A04220">
                        <w:pPr>
                          <w:shd w:val="clear" w:color="auto" w:fill="FFFF99"/>
                          <w:rPr>
                            <w:sz w:val="16"/>
                            <w:szCs w:val="16"/>
                          </w:rPr>
                        </w:pPr>
                        <w:r>
                          <w:rPr>
                            <w:sz w:val="16"/>
                            <w:szCs w:val="16"/>
                          </w:rPr>
                          <w:t>Comparing the price of Jumper with other retailers</w:t>
                        </w:r>
                      </w:p>
                    </w:txbxContent>
                  </v:textbox>
                </v:shape>
              </w:pict>
            </w:r>
          </w:p>
        </w:tc>
        <w:tc>
          <w:tcPr>
            <w:tcW w:w="1739"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70" type="#_x0000_t202" style="position:absolute;margin-left:-3.05pt;margin-top:26.8pt;width:23.9pt;height:24.85pt;z-index:251702272;mso-position-horizontal-relative:text;mso-position-vertical-relative:text">
                  <v:textbox>
                    <w:txbxContent>
                      <w:p w:rsidR="00F34474" w:rsidRPr="00F34474" w:rsidRDefault="00F34474" w:rsidP="00F34474">
                        <w:pPr>
                          <w:shd w:val="clear" w:color="auto" w:fill="000000" w:themeFill="text1"/>
                          <w:rPr>
                            <w:b/>
                          </w:rPr>
                        </w:pPr>
                        <w:r>
                          <w:rPr>
                            <w:b/>
                          </w:rPr>
                          <w:t>7</w:t>
                        </w:r>
                      </w:p>
                    </w:txbxContent>
                  </v:textbox>
                </v:shape>
              </w:pict>
            </w:r>
          </w:p>
        </w:tc>
        <w:tc>
          <w:tcPr>
            <w:tcW w:w="1560" w:type="dxa"/>
          </w:tcPr>
          <w:p w:rsidR="00460790" w:rsidRPr="00945E64" w:rsidRDefault="00460790" w:rsidP="00914340">
            <w:pPr>
              <w:rPr>
                <w:color w:val="000000"/>
                <w:sz w:val="24"/>
                <w:szCs w:val="24"/>
                <w:shd w:val="clear" w:color="auto" w:fill="FFFFFF"/>
              </w:rPr>
            </w:pPr>
          </w:p>
        </w:tc>
        <w:tc>
          <w:tcPr>
            <w:tcW w:w="1417" w:type="dxa"/>
          </w:tcPr>
          <w:p w:rsidR="00460790" w:rsidRPr="00945E64" w:rsidRDefault="00460790" w:rsidP="00914340">
            <w:pPr>
              <w:rPr>
                <w:color w:val="000000"/>
                <w:sz w:val="24"/>
                <w:szCs w:val="24"/>
                <w:shd w:val="clear" w:color="auto" w:fill="FFFFFF"/>
              </w:rPr>
            </w:pPr>
          </w:p>
        </w:tc>
      </w:tr>
      <w:tr w:rsidR="00460790" w:rsidRPr="00945E64" w:rsidTr="00460790">
        <w:trPr>
          <w:trHeight w:val="1469"/>
        </w:trPr>
        <w:tc>
          <w:tcPr>
            <w:tcW w:w="1526" w:type="dxa"/>
          </w:tcPr>
          <w:p w:rsidR="00460790" w:rsidRPr="00945E64" w:rsidRDefault="00460790" w:rsidP="00914340">
            <w:pPr>
              <w:rPr>
                <w:color w:val="000000"/>
                <w:sz w:val="24"/>
                <w:szCs w:val="24"/>
                <w:shd w:val="clear" w:color="auto" w:fill="FFFFFF"/>
              </w:rPr>
            </w:pPr>
            <w:r>
              <w:rPr>
                <w:color w:val="000000"/>
                <w:sz w:val="24"/>
                <w:szCs w:val="24"/>
                <w:shd w:val="clear" w:color="auto" w:fill="FFFFFF"/>
              </w:rPr>
              <w:t>Customer service</w:t>
            </w:r>
          </w:p>
        </w:tc>
        <w:tc>
          <w:tcPr>
            <w:tcW w:w="1417" w:type="dxa"/>
          </w:tcPr>
          <w:p w:rsidR="00460790" w:rsidRPr="00945E64" w:rsidRDefault="00460790" w:rsidP="00914340">
            <w:pPr>
              <w:rPr>
                <w:color w:val="000000"/>
                <w:sz w:val="24"/>
                <w:szCs w:val="24"/>
                <w:shd w:val="clear" w:color="auto" w:fill="FFFFFF"/>
              </w:rPr>
            </w:pPr>
          </w:p>
        </w:tc>
        <w:tc>
          <w:tcPr>
            <w:tcW w:w="1663" w:type="dxa"/>
          </w:tcPr>
          <w:p w:rsidR="00460790" w:rsidRPr="00945E64" w:rsidRDefault="00460790" w:rsidP="00914340">
            <w:pPr>
              <w:rPr>
                <w:color w:val="000000"/>
                <w:sz w:val="24"/>
                <w:szCs w:val="24"/>
                <w:shd w:val="clear" w:color="auto" w:fill="FFFFFF"/>
              </w:rPr>
            </w:pPr>
          </w:p>
        </w:tc>
        <w:tc>
          <w:tcPr>
            <w:tcW w:w="1739" w:type="dxa"/>
          </w:tcPr>
          <w:p w:rsidR="00460790" w:rsidRPr="00945E64" w:rsidRDefault="00611B42" w:rsidP="00914340">
            <w:pPr>
              <w:rPr>
                <w:color w:val="000000"/>
                <w:sz w:val="24"/>
                <w:szCs w:val="24"/>
                <w:shd w:val="clear" w:color="auto" w:fill="FFFFFF"/>
              </w:rPr>
            </w:pPr>
            <w:r>
              <w:rPr>
                <w:noProof/>
                <w:color w:val="000000"/>
                <w:sz w:val="24"/>
                <w:szCs w:val="24"/>
                <w:lang w:eastAsia="en-GB"/>
              </w:rPr>
              <w:pict>
                <v:shape id="_x0000_s1045" type="#_x0000_t202" style="position:absolute;margin-left:-3.05pt;margin-top:1.9pt;width:78.75pt;height:64pt;z-index:251678720;mso-position-horizontal-relative:text;mso-position-vertical-relative:text">
                  <v:textbox>
                    <w:txbxContent>
                      <w:p w:rsidR="00460790" w:rsidRPr="008344A9" w:rsidRDefault="00460790" w:rsidP="00C55EF6">
                        <w:pPr>
                          <w:shd w:val="clear" w:color="auto" w:fill="92D050"/>
                          <w:rPr>
                            <w:sz w:val="16"/>
                            <w:szCs w:val="16"/>
                          </w:rPr>
                        </w:pPr>
                        <w:r>
                          <w:rPr>
                            <w:sz w:val="16"/>
                            <w:szCs w:val="16"/>
                          </w:rPr>
                          <w:t>Got more knowledge about the quality, variety and size of the Jumper</w:t>
                        </w:r>
                      </w:p>
                    </w:txbxContent>
                  </v:textbox>
                </v:shape>
              </w:pict>
            </w:r>
          </w:p>
        </w:tc>
        <w:tc>
          <w:tcPr>
            <w:tcW w:w="1560" w:type="dxa"/>
          </w:tcPr>
          <w:p w:rsidR="00460790" w:rsidRPr="00945E64" w:rsidRDefault="00460790" w:rsidP="00914340">
            <w:pPr>
              <w:rPr>
                <w:color w:val="000000"/>
                <w:sz w:val="24"/>
                <w:szCs w:val="24"/>
                <w:shd w:val="clear" w:color="auto" w:fill="FFFFFF"/>
              </w:rPr>
            </w:pPr>
          </w:p>
        </w:tc>
        <w:tc>
          <w:tcPr>
            <w:tcW w:w="1417" w:type="dxa"/>
          </w:tcPr>
          <w:p w:rsidR="00460790" w:rsidRPr="00945E64" w:rsidRDefault="00460790" w:rsidP="00914340">
            <w:pPr>
              <w:rPr>
                <w:color w:val="000000"/>
                <w:sz w:val="24"/>
                <w:szCs w:val="24"/>
                <w:shd w:val="clear" w:color="auto" w:fill="FFFFFF"/>
              </w:rPr>
            </w:pPr>
          </w:p>
        </w:tc>
      </w:tr>
    </w:tbl>
    <w:p w:rsidR="00A05D6E" w:rsidRDefault="00A05D6E" w:rsidP="00914340">
      <w:pPr>
        <w:rPr>
          <w:b/>
          <w:color w:val="000000"/>
          <w:sz w:val="28"/>
          <w:szCs w:val="28"/>
          <w:shd w:val="clear" w:color="auto" w:fill="FFFFFF"/>
        </w:rPr>
      </w:pPr>
    </w:p>
    <w:p w:rsidR="00B4080E" w:rsidRDefault="00ED0EDF" w:rsidP="00914340">
      <w:pPr>
        <w:rPr>
          <w:b/>
          <w:color w:val="000000"/>
          <w:sz w:val="28"/>
          <w:szCs w:val="28"/>
          <w:shd w:val="clear" w:color="auto" w:fill="FFFFFF"/>
        </w:rPr>
      </w:pPr>
      <w:r>
        <w:rPr>
          <w:b/>
          <w:color w:val="000000"/>
          <w:sz w:val="28"/>
          <w:szCs w:val="28"/>
          <w:shd w:val="clear" w:color="auto" w:fill="FFFFFF"/>
        </w:rPr>
        <w:t>Strengths of Primark Customer Journey Map</w:t>
      </w:r>
    </w:p>
    <w:p w:rsidR="00ED0EDF" w:rsidRDefault="00ED0EDF" w:rsidP="00914340">
      <w:pPr>
        <w:rPr>
          <w:color w:val="000000"/>
          <w:sz w:val="28"/>
          <w:szCs w:val="28"/>
          <w:shd w:val="clear" w:color="auto" w:fill="FFFFFF"/>
        </w:rPr>
      </w:pPr>
      <w:r>
        <w:rPr>
          <w:b/>
          <w:color w:val="000000"/>
          <w:sz w:val="28"/>
          <w:szCs w:val="28"/>
          <w:shd w:val="clear" w:color="auto" w:fill="FFFFFF"/>
        </w:rPr>
        <w:t xml:space="preserve">Word of mouth: </w:t>
      </w:r>
      <w:r>
        <w:rPr>
          <w:color w:val="000000"/>
          <w:sz w:val="28"/>
          <w:szCs w:val="28"/>
          <w:shd w:val="clear" w:color="auto" w:fill="FFFFFF"/>
        </w:rPr>
        <w:t>The most effective touchpoint for Primark Jumper because it is where the journey of customer for purchasing of Jumper started. Word of mouth became effective because of its affordability and quality.</w:t>
      </w:r>
    </w:p>
    <w:p w:rsidR="005641E7" w:rsidRDefault="00ED0EDF" w:rsidP="00914340">
      <w:pPr>
        <w:rPr>
          <w:b/>
          <w:color w:val="000000"/>
          <w:sz w:val="28"/>
          <w:szCs w:val="28"/>
          <w:shd w:val="clear" w:color="auto" w:fill="FFFFFF"/>
        </w:rPr>
      </w:pPr>
      <w:r>
        <w:rPr>
          <w:b/>
          <w:color w:val="000000"/>
          <w:sz w:val="28"/>
          <w:szCs w:val="28"/>
          <w:shd w:val="clear" w:color="auto" w:fill="FFFFFF"/>
        </w:rPr>
        <w:t xml:space="preserve">Store: </w:t>
      </w:r>
      <w:r>
        <w:rPr>
          <w:color w:val="000000"/>
          <w:sz w:val="28"/>
          <w:szCs w:val="28"/>
          <w:shd w:val="clear" w:color="auto" w:fill="FFFFFF"/>
        </w:rPr>
        <w:t xml:space="preserve">Store has been </w:t>
      </w:r>
      <w:r w:rsidR="005641E7">
        <w:rPr>
          <w:color w:val="000000"/>
          <w:sz w:val="28"/>
          <w:szCs w:val="28"/>
          <w:shd w:val="clear" w:color="auto" w:fill="FFFFFF"/>
        </w:rPr>
        <w:t>strength</w:t>
      </w:r>
      <w:r>
        <w:rPr>
          <w:color w:val="000000"/>
          <w:sz w:val="28"/>
          <w:szCs w:val="28"/>
          <w:shd w:val="clear" w:color="auto" w:fill="FFFFFF"/>
        </w:rPr>
        <w:t xml:space="preserve"> for Primark Jumper because it is where customer </w:t>
      </w:r>
      <w:r w:rsidR="005641E7">
        <w:rPr>
          <w:color w:val="000000"/>
          <w:sz w:val="28"/>
          <w:szCs w:val="28"/>
          <w:shd w:val="clear" w:color="auto" w:fill="FFFFFF"/>
        </w:rPr>
        <w:t>feels</w:t>
      </w:r>
      <w:r>
        <w:rPr>
          <w:color w:val="000000"/>
          <w:sz w:val="28"/>
          <w:szCs w:val="28"/>
          <w:shd w:val="clear" w:color="auto" w:fill="FFFFFF"/>
        </w:rPr>
        <w:t xml:space="preserve"> the product physically and made the buying decision.</w:t>
      </w:r>
    </w:p>
    <w:p w:rsidR="005641E7" w:rsidRDefault="005641E7" w:rsidP="00914340">
      <w:pPr>
        <w:rPr>
          <w:color w:val="000000"/>
          <w:sz w:val="28"/>
          <w:szCs w:val="28"/>
          <w:shd w:val="clear" w:color="auto" w:fill="FFFFFF"/>
        </w:rPr>
      </w:pPr>
      <w:r>
        <w:rPr>
          <w:b/>
          <w:color w:val="000000"/>
          <w:sz w:val="28"/>
          <w:szCs w:val="28"/>
          <w:shd w:val="clear" w:color="auto" w:fill="FFFFFF"/>
        </w:rPr>
        <w:t xml:space="preserve">Website: </w:t>
      </w:r>
      <w:r>
        <w:rPr>
          <w:color w:val="000000"/>
          <w:sz w:val="28"/>
          <w:szCs w:val="28"/>
          <w:shd w:val="clear" w:color="auto" w:fill="FFFFFF"/>
        </w:rPr>
        <w:t>Primark website has been equally effective touchpoint where customer goes through the reviews and rating, and gets more influenced towards the product.</w:t>
      </w:r>
    </w:p>
    <w:p w:rsidR="005641E7" w:rsidRDefault="005641E7" w:rsidP="00914340">
      <w:pPr>
        <w:rPr>
          <w:color w:val="000000"/>
          <w:sz w:val="28"/>
          <w:szCs w:val="28"/>
          <w:shd w:val="clear" w:color="auto" w:fill="FFFFFF"/>
        </w:rPr>
      </w:pPr>
      <w:r>
        <w:rPr>
          <w:b/>
          <w:color w:val="000000"/>
          <w:sz w:val="28"/>
          <w:szCs w:val="28"/>
          <w:shd w:val="clear" w:color="auto" w:fill="FFFFFF"/>
        </w:rPr>
        <w:lastRenderedPageBreak/>
        <w:t xml:space="preserve">Customer Service: </w:t>
      </w:r>
      <w:r>
        <w:rPr>
          <w:color w:val="000000"/>
          <w:sz w:val="28"/>
          <w:szCs w:val="28"/>
          <w:shd w:val="clear" w:color="auto" w:fill="FFFFFF"/>
        </w:rPr>
        <w:t>Primark’s excellent customer service has proved to be a very effective touchpoint for the company. Here, customer gets more face to face knowledge about the product.</w:t>
      </w:r>
    </w:p>
    <w:p w:rsidR="005641E7" w:rsidRPr="0095472D" w:rsidRDefault="005641E7" w:rsidP="00914340">
      <w:pPr>
        <w:rPr>
          <w:color w:val="000000"/>
          <w:sz w:val="28"/>
          <w:szCs w:val="28"/>
          <w:shd w:val="clear" w:color="auto" w:fill="FFFFFF"/>
        </w:rPr>
      </w:pPr>
      <w:r>
        <w:rPr>
          <w:b/>
          <w:color w:val="000000"/>
          <w:sz w:val="28"/>
          <w:szCs w:val="28"/>
          <w:shd w:val="clear" w:color="auto" w:fill="FFFFFF"/>
        </w:rPr>
        <w:t xml:space="preserve">Window display and in-store signage: </w:t>
      </w:r>
      <w:r w:rsidR="0095472D">
        <w:rPr>
          <w:color w:val="000000"/>
          <w:sz w:val="28"/>
          <w:szCs w:val="28"/>
          <w:shd w:val="clear" w:color="auto" w:fill="FFFFFF"/>
        </w:rPr>
        <w:t>Window display and in-store signage has also equally impressed the customer which has made the purchase easy.</w:t>
      </w:r>
    </w:p>
    <w:p w:rsidR="0095472D" w:rsidRDefault="0095472D" w:rsidP="00914340">
      <w:pPr>
        <w:rPr>
          <w:rFonts w:ascii="Times New Roman" w:hAnsi="Times New Roman" w:cs="Times New Roman"/>
          <w:b/>
          <w:sz w:val="27"/>
          <w:szCs w:val="27"/>
        </w:rPr>
      </w:pPr>
    </w:p>
    <w:p w:rsidR="00A34FB6" w:rsidRDefault="0095472D" w:rsidP="00914340">
      <w:pPr>
        <w:rPr>
          <w:rFonts w:ascii="Times New Roman" w:hAnsi="Times New Roman" w:cs="Times New Roman"/>
          <w:b/>
          <w:sz w:val="27"/>
          <w:szCs w:val="27"/>
        </w:rPr>
      </w:pPr>
      <w:r w:rsidRPr="0095472D">
        <w:rPr>
          <w:rFonts w:ascii="Times New Roman" w:hAnsi="Times New Roman" w:cs="Times New Roman"/>
          <w:b/>
          <w:sz w:val="27"/>
          <w:szCs w:val="27"/>
        </w:rPr>
        <w:t>Weaknesses of Primark’s Customer Journey Map</w:t>
      </w:r>
    </w:p>
    <w:p w:rsidR="002A1B71" w:rsidRDefault="002A1B71" w:rsidP="00914340">
      <w:pPr>
        <w:rPr>
          <w:rFonts w:ascii="Times New Roman" w:hAnsi="Times New Roman" w:cs="Times New Roman"/>
          <w:sz w:val="27"/>
          <w:szCs w:val="27"/>
        </w:rPr>
      </w:pPr>
      <w:r>
        <w:rPr>
          <w:rFonts w:ascii="Times New Roman" w:hAnsi="Times New Roman" w:cs="Times New Roman"/>
          <w:b/>
          <w:sz w:val="27"/>
          <w:szCs w:val="27"/>
        </w:rPr>
        <w:t xml:space="preserve">Email: </w:t>
      </w:r>
      <w:r>
        <w:rPr>
          <w:rFonts w:ascii="Times New Roman" w:hAnsi="Times New Roman" w:cs="Times New Roman"/>
          <w:sz w:val="27"/>
          <w:szCs w:val="27"/>
        </w:rPr>
        <w:t>Primark’s email as a touchpoint is not working well for the company. Customers are ignoring the emails send by the company about the product.</w:t>
      </w:r>
    </w:p>
    <w:p w:rsidR="002A1B71" w:rsidRDefault="002A1B71" w:rsidP="00914340">
      <w:pPr>
        <w:rPr>
          <w:rFonts w:ascii="Times New Roman" w:hAnsi="Times New Roman" w:cs="Times New Roman"/>
          <w:sz w:val="27"/>
          <w:szCs w:val="27"/>
        </w:rPr>
      </w:pPr>
      <w:r>
        <w:rPr>
          <w:rFonts w:ascii="Times New Roman" w:hAnsi="Times New Roman" w:cs="Times New Roman"/>
          <w:b/>
          <w:sz w:val="27"/>
          <w:szCs w:val="27"/>
        </w:rPr>
        <w:t xml:space="preserve">Web Forum: </w:t>
      </w:r>
      <w:r>
        <w:rPr>
          <w:rFonts w:ascii="Times New Roman" w:hAnsi="Times New Roman" w:cs="Times New Roman"/>
          <w:sz w:val="27"/>
          <w:szCs w:val="27"/>
        </w:rPr>
        <w:t>Web forum</w:t>
      </w:r>
      <w:r w:rsidR="003D2989">
        <w:rPr>
          <w:rFonts w:ascii="Times New Roman" w:hAnsi="Times New Roman" w:cs="Times New Roman"/>
          <w:sz w:val="27"/>
          <w:szCs w:val="27"/>
        </w:rPr>
        <w:t xml:space="preserve"> touchpoint</w:t>
      </w:r>
      <w:r>
        <w:rPr>
          <w:rFonts w:ascii="Times New Roman" w:hAnsi="Times New Roman" w:cs="Times New Roman"/>
          <w:sz w:val="27"/>
          <w:szCs w:val="27"/>
        </w:rPr>
        <w:t xml:space="preserve"> is also considered not effective for the company because it creates confusion in the mi</w:t>
      </w:r>
      <w:r w:rsidR="003D2989">
        <w:rPr>
          <w:rFonts w:ascii="Times New Roman" w:hAnsi="Times New Roman" w:cs="Times New Roman"/>
          <w:sz w:val="27"/>
          <w:szCs w:val="27"/>
        </w:rPr>
        <w:t>n</w:t>
      </w:r>
      <w:r>
        <w:rPr>
          <w:rFonts w:ascii="Times New Roman" w:hAnsi="Times New Roman" w:cs="Times New Roman"/>
          <w:sz w:val="27"/>
          <w:szCs w:val="27"/>
        </w:rPr>
        <w:t>d of the customer</w:t>
      </w:r>
      <w:r w:rsidR="003D2989">
        <w:rPr>
          <w:rFonts w:ascii="Times New Roman" w:hAnsi="Times New Roman" w:cs="Times New Roman"/>
          <w:sz w:val="27"/>
          <w:szCs w:val="27"/>
        </w:rPr>
        <w:t>. Different people have different opinion about the product.</w:t>
      </w:r>
    </w:p>
    <w:p w:rsidR="003D2989" w:rsidRDefault="003D2989" w:rsidP="00914340">
      <w:pPr>
        <w:rPr>
          <w:rFonts w:ascii="Times New Roman" w:hAnsi="Times New Roman" w:cs="Times New Roman"/>
          <w:b/>
          <w:sz w:val="27"/>
          <w:szCs w:val="27"/>
        </w:rPr>
      </w:pPr>
    </w:p>
    <w:p w:rsidR="00B318F2" w:rsidRDefault="00B318F2" w:rsidP="00914340">
      <w:pPr>
        <w:pStyle w:val="ListParagraph"/>
        <w:ind w:left="0"/>
        <w:rPr>
          <w:rFonts w:ascii="Times New Roman" w:hAnsi="Times New Roman" w:cs="Times New Roman"/>
          <w:b/>
          <w:sz w:val="27"/>
          <w:szCs w:val="27"/>
        </w:rPr>
      </w:pPr>
      <w:r w:rsidRPr="00B318F2">
        <w:rPr>
          <w:rFonts w:ascii="Times New Roman" w:hAnsi="Times New Roman" w:cs="Times New Roman"/>
          <w:b/>
          <w:sz w:val="27"/>
          <w:szCs w:val="27"/>
        </w:rPr>
        <w:t>The Total Engagement Model</w:t>
      </w:r>
    </w:p>
    <w:p w:rsidR="00683408" w:rsidRPr="00683408" w:rsidRDefault="000D2121" w:rsidP="00914340">
      <w:pPr>
        <w:pStyle w:val="ListParagraph"/>
        <w:ind w:left="0"/>
        <w:rPr>
          <w:rFonts w:ascii="Times New Roman" w:hAnsi="Times New Roman" w:cs="Times New Roman"/>
          <w:sz w:val="27"/>
          <w:szCs w:val="27"/>
        </w:rPr>
      </w:pPr>
      <w:r>
        <w:rPr>
          <w:rFonts w:ascii="Times New Roman" w:hAnsi="Times New Roman" w:cs="Times New Roman"/>
          <w:sz w:val="27"/>
          <w:szCs w:val="27"/>
        </w:rPr>
        <w:t xml:space="preserve">The Total Engagement Model was developed by first author Christopher Roberts and is described more fully in Roberts and Alpert (2010). </w:t>
      </w:r>
      <w:r w:rsidRPr="000D2121">
        <w:rPr>
          <w:rFonts w:ascii="Times New Roman" w:hAnsi="Times New Roman" w:cs="Times New Roman"/>
          <w:sz w:val="27"/>
          <w:szCs w:val="27"/>
        </w:rPr>
        <w:t>Essentially, the model poses the following question: How often are an organisation’s intent, or what they think (i.e. value proposition), who they are (i.e. culture), what they say (i.e. brand advertising) and what they do (i.e. value delivered and customer experience) in perfect harmony, from a customer perspective?</w:t>
      </w:r>
      <w:r w:rsidR="00A346DD">
        <w:rPr>
          <w:rFonts w:ascii="Times New Roman" w:hAnsi="Times New Roman" w:cs="Times New Roman"/>
          <w:sz w:val="27"/>
          <w:szCs w:val="27"/>
        </w:rPr>
        <w:t xml:space="preserve"> It is integral to establish a strategic and collaborative link between engaged employees and engaged custom</w:t>
      </w:r>
      <w:r w:rsidR="001417C0">
        <w:rPr>
          <w:rFonts w:ascii="Times New Roman" w:hAnsi="Times New Roman" w:cs="Times New Roman"/>
          <w:sz w:val="27"/>
          <w:szCs w:val="27"/>
        </w:rPr>
        <w:t>ers to achieve long term growth</w:t>
      </w:r>
      <w:r w:rsidR="00A346DD">
        <w:rPr>
          <w:rFonts w:ascii="Times New Roman" w:hAnsi="Times New Roman" w:cs="Times New Roman"/>
          <w:sz w:val="27"/>
          <w:szCs w:val="27"/>
        </w:rPr>
        <w:t xml:space="preserve"> </w:t>
      </w:r>
      <w:r w:rsidR="007A695F">
        <w:rPr>
          <w:color w:val="000000"/>
          <w:sz w:val="27"/>
          <w:szCs w:val="27"/>
          <w:shd w:val="clear" w:color="auto" w:fill="FFFFFF"/>
        </w:rPr>
        <w:t>(Roberts and Alpert, 2010)</w:t>
      </w:r>
      <w:r w:rsidR="001417C0">
        <w:rPr>
          <w:color w:val="000000"/>
          <w:sz w:val="27"/>
          <w:szCs w:val="27"/>
          <w:shd w:val="clear" w:color="auto" w:fill="FFFFFF"/>
        </w:rPr>
        <w:t xml:space="preserve">. </w:t>
      </w:r>
    </w:p>
    <w:p w:rsidR="00683408" w:rsidRPr="00B318F2" w:rsidRDefault="00683408" w:rsidP="00914340">
      <w:pPr>
        <w:pStyle w:val="ListParagraph"/>
        <w:ind w:left="0"/>
        <w:rPr>
          <w:rFonts w:ascii="Times New Roman" w:hAnsi="Times New Roman" w:cs="Times New Roman"/>
          <w:b/>
          <w:sz w:val="27"/>
          <w:szCs w:val="27"/>
        </w:rPr>
      </w:pPr>
      <w:r w:rsidRPr="00683408">
        <w:rPr>
          <w:rFonts w:ascii="Times New Roman" w:hAnsi="Times New Roman" w:cs="Times New Roman"/>
          <w:b/>
          <w:noProof/>
          <w:sz w:val="27"/>
          <w:szCs w:val="27"/>
          <w:lang w:eastAsia="en-GB"/>
        </w:rPr>
        <w:drawing>
          <wp:inline distT="0" distB="0" distL="0" distR="0">
            <wp:extent cx="2790825" cy="2857500"/>
            <wp:effectExtent l="0" t="0" r="0" b="0"/>
            <wp:docPr id="17" name="Picture 11" descr="https://cdn.shortpixel.ai/spai/w_293+q_lossy+ret_img+to_webp/https:/engagedmark.wpenginepowered.com/wp-content/uploads/2016/12/Total-Engagement-Model-Round-e1564398320845.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shortpixel.ai/spai/w_293+q_lossy+ret_img+to_webp/https:/engagedmark.wpenginepowered.com/wp-content/uploads/2016/12/Total-Engagement-Model-Round-e1564398320845.png">
                      <a:hlinkClick r:id="rId15"/>
                    </pic:cNvPr>
                    <pic:cNvPicPr>
                      <a:picLocks noChangeAspect="1" noChangeArrowheads="1"/>
                    </pic:cNvPicPr>
                  </pic:nvPicPr>
                  <pic:blipFill>
                    <a:blip r:embed="rId16" cstate="print"/>
                    <a:srcRect/>
                    <a:stretch>
                      <a:fillRect/>
                    </a:stretch>
                  </pic:blipFill>
                  <pic:spPr bwMode="auto">
                    <a:xfrm>
                      <a:off x="0" y="0"/>
                      <a:ext cx="2790825" cy="2857500"/>
                    </a:xfrm>
                    <a:prstGeom prst="rect">
                      <a:avLst/>
                    </a:prstGeom>
                    <a:noFill/>
                    <a:ln w="9525">
                      <a:noFill/>
                      <a:miter lim="800000"/>
                      <a:headEnd/>
                      <a:tailEnd/>
                    </a:ln>
                  </pic:spPr>
                </pic:pic>
              </a:graphicData>
            </a:graphic>
          </wp:inline>
        </w:drawing>
      </w:r>
    </w:p>
    <w:p w:rsidR="001417C0" w:rsidRDefault="001417C0" w:rsidP="00914340">
      <w:pPr>
        <w:rPr>
          <w:rFonts w:ascii="Times New Roman" w:hAnsi="Times New Roman" w:cs="Times New Roman"/>
          <w:sz w:val="27"/>
          <w:szCs w:val="27"/>
        </w:rPr>
      </w:pPr>
      <w:r>
        <w:rPr>
          <w:rFonts w:ascii="Times New Roman" w:hAnsi="Times New Roman" w:cs="Times New Roman"/>
          <w:sz w:val="27"/>
          <w:szCs w:val="27"/>
        </w:rPr>
        <w:lastRenderedPageBreak/>
        <w:t xml:space="preserve">The centre of this model is the </w:t>
      </w:r>
      <w:r w:rsidRPr="003F7EFB">
        <w:rPr>
          <w:rFonts w:ascii="Times New Roman" w:hAnsi="Times New Roman" w:cs="Times New Roman"/>
          <w:b/>
          <w:sz w:val="27"/>
          <w:szCs w:val="27"/>
        </w:rPr>
        <w:t>Customer Value Proposition</w:t>
      </w:r>
      <w:r>
        <w:rPr>
          <w:rFonts w:ascii="Times New Roman" w:hAnsi="Times New Roman" w:cs="Times New Roman"/>
          <w:sz w:val="27"/>
          <w:szCs w:val="27"/>
        </w:rPr>
        <w:t>. It is the value Primark offer to its customer</w:t>
      </w:r>
      <w:r w:rsidR="00E2491D">
        <w:rPr>
          <w:rFonts w:ascii="Times New Roman" w:hAnsi="Times New Roman" w:cs="Times New Roman"/>
          <w:sz w:val="27"/>
          <w:szCs w:val="27"/>
        </w:rPr>
        <w:t xml:space="preserve"> (</w:t>
      </w:r>
      <w:r w:rsidR="00E2491D">
        <w:t>Roberts, Christopher, Frank Alpert and Carissa Roberts, 2016)</w:t>
      </w:r>
      <w:r>
        <w:rPr>
          <w:rFonts w:ascii="Times New Roman" w:hAnsi="Times New Roman" w:cs="Times New Roman"/>
          <w:sz w:val="27"/>
          <w:szCs w:val="27"/>
        </w:rPr>
        <w:t xml:space="preserve">. </w:t>
      </w:r>
      <w:r w:rsidR="00E2491D">
        <w:rPr>
          <w:rFonts w:ascii="Times New Roman" w:hAnsi="Times New Roman" w:cs="Times New Roman"/>
          <w:sz w:val="27"/>
          <w:szCs w:val="27"/>
        </w:rPr>
        <w:t>Customer chooses Prima</w:t>
      </w:r>
      <w:r w:rsidR="003F7EFB">
        <w:rPr>
          <w:rFonts w:ascii="Times New Roman" w:hAnsi="Times New Roman" w:cs="Times New Roman"/>
          <w:sz w:val="27"/>
          <w:szCs w:val="27"/>
        </w:rPr>
        <w:t>rk for its affordability and</w:t>
      </w:r>
      <w:r w:rsidR="00E2491D">
        <w:rPr>
          <w:rFonts w:ascii="Times New Roman" w:hAnsi="Times New Roman" w:cs="Times New Roman"/>
          <w:sz w:val="27"/>
          <w:szCs w:val="27"/>
        </w:rPr>
        <w:t xml:space="preserve"> fashionable clot</w:t>
      </w:r>
      <w:r w:rsidR="003F7EFB">
        <w:rPr>
          <w:rFonts w:ascii="Times New Roman" w:hAnsi="Times New Roman" w:cs="Times New Roman"/>
          <w:sz w:val="27"/>
          <w:szCs w:val="27"/>
        </w:rPr>
        <w:t>hing</w:t>
      </w:r>
      <w:r w:rsidR="00E2491D">
        <w:rPr>
          <w:rFonts w:ascii="Times New Roman" w:hAnsi="Times New Roman" w:cs="Times New Roman"/>
          <w:sz w:val="27"/>
          <w:szCs w:val="27"/>
        </w:rPr>
        <w:t xml:space="preserve">. </w:t>
      </w:r>
    </w:p>
    <w:p w:rsidR="00106C87" w:rsidRDefault="00106C87" w:rsidP="00914340">
      <w:pPr>
        <w:rPr>
          <w:rFonts w:ascii="Times New Roman" w:hAnsi="Times New Roman" w:cs="Times New Roman"/>
          <w:sz w:val="27"/>
          <w:szCs w:val="27"/>
        </w:rPr>
      </w:pPr>
      <w:r>
        <w:rPr>
          <w:rFonts w:ascii="Times New Roman" w:hAnsi="Times New Roman" w:cs="Times New Roman"/>
          <w:sz w:val="27"/>
          <w:szCs w:val="27"/>
        </w:rPr>
        <w:t xml:space="preserve">The next stage is </w:t>
      </w:r>
      <w:r w:rsidRPr="003F7EFB">
        <w:rPr>
          <w:rFonts w:ascii="Times New Roman" w:hAnsi="Times New Roman" w:cs="Times New Roman"/>
          <w:b/>
          <w:sz w:val="27"/>
          <w:szCs w:val="27"/>
        </w:rPr>
        <w:t>brand advertising</w:t>
      </w:r>
      <w:r w:rsidR="003F7EFB">
        <w:rPr>
          <w:rFonts w:ascii="Times New Roman" w:hAnsi="Times New Roman" w:cs="Times New Roman"/>
          <w:b/>
          <w:sz w:val="27"/>
          <w:szCs w:val="27"/>
        </w:rPr>
        <w:t xml:space="preserve">. </w:t>
      </w:r>
      <w:r w:rsidR="003F7EFB">
        <w:rPr>
          <w:rFonts w:ascii="Times New Roman" w:hAnsi="Times New Roman" w:cs="Times New Roman"/>
          <w:sz w:val="27"/>
          <w:szCs w:val="27"/>
        </w:rPr>
        <w:t xml:space="preserve">Brand is not only the name or logo, it is sum total of who you are and what you stand for. Brand advertising </w:t>
      </w:r>
      <w:r>
        <w:rPr>
          <w:rFonts w:ascii="Times New Roman" w:hAnsi="Times New Roman" w:cs="Times New Roman"/>
          <w:sz w:val="27"/>
          <w:szCs w:val="27"/>
        </w:rPr>
        <w:t xml:space="preserve">is how </w:t>
      </w:r>
      <w:r w:rsidR="003F7EFB">
        <w:rPr>
          <w:rFonts w:ascii="Times New Roman" w:hAnsi="Times New Roman" w:cs="Times New Roman"/>
          <w:sz w:val="27"/>
          <w:szCs w:val="27"/>
        </w:rPr>
        <w:t>Primark communicate the brand to</w:t>
      </w:r>
      <w:r w:rsidR="00AD1F69">
        <w:rPr>
          <w:rFonts w:ascii="Times New Roman" w:hAnsi="Times New Roman" w:cs="Times New Roman"/>
          <w:sz w:val="27"/>
          <w:szCs w:val="27"/>
        </w:rPr>
        <w:t xml:space="preserve"> customer</w:t>
      </w:r>
      <w:r w:rsidR="003F7EFB" w:rsidRPr="003F7EFB">
        <w:rPr>
          <w:rFonts w:ascii="Times New Roman" w:hAnsi="Times New Roman" w:cs="Times New Roman"/>
          <w:sz w:val="27"/>
          <w:szCs w:val="27"/>
        </w:rPr>
        <w:t xml:space="preserve"> </w:t>
      </w:r>
      <w:r w:rsidR="003F7EFB">
        <w:rPr>
          <w:rFonts w:ascii="Times New Roman" w:hAnsi="Times New Roman" w:cs="Times New Roman"/>
          <w:sz w:val="27"/>
          <w:szCs w:val="27"/>
        </w:rPr>
        <w:t>(</w:t>
      </w:r>
      <w:r w:rsidR="003F7EFB">
        <w:t>Roberts, Christopher, Frank Alpert and Carissa Roberts, 2016)</w:t>
      </w:r>
      <w:r w:rsidR="003F7EFB">
        <w:rPr>
          <w:rFonts w:ascii="Times New Roman" w:hAnsi="Times New Roman" w:cs="Times New Roman"/>
          <w:sz w:val="27"/>
          <w:szCs w:val="27"/>
        </w:rPr>
        <w:t xml:space="preserve">.  </w:t>
      </w:r>
      <w:r w:rsidR="003F7EFB" w:rsidRPr="003F7EFB">
        <w:rPr>
          <w:rFonts w:ascii="Times New Roman" w:hAnsi="Times New Roman" w:cs="Times New Roman"/>
          <w:sz w:val="27"/>
          <w:szCs w:val="27"/>
        </w:rPr>
        <w:t>Primark aligns its brand identity with the values of its target customers, who are looking for affordable and fashionable clothing that allows them to express their individuality. The company has also made a commitment to sustainability, by introducing eco-friendly products and initiatives to reduce waste.</w:t>
      </w:r>
    </w:p>
    <w:p w:rsidR="00AD1F69" w:rsidRDefault="00AD1F69" w:rsidP="00914340">
      <w:pPr>
        <w:rPr>
          <w:rFonts w:ascii="Times New Roman" w:hAnsi="Times New Roman" w:cs="Times New Roman"/>
          <w:sz w:val="27"/>
          <w:szCs w:val="27"/>
        </w:rPr>
      </w:pPr>
      <w:r>
        <w:rPr>
          <w:rFonts w:ascii="Times New Roman" w:hAnsi="Times New Roman" w:cs="Times New Roman"/>
          <w:sz w:val="27"/>
          <w:szCs w:val="27"/>
        </w:rPr>
        <w:t xml:space="preserve">The next stage is </w:t>
      </w:r>
      <w:r w:rsidRPr="00AD1F69">
        <w:rPr>
          <w:rFonts w:ascii="Times New Roman" w:hAnsi="Times New Roman" w:cs="Times New Roman"/>
          <w:b/>
          <w:sz w:val="27"/>
          <w:szCs w:val="27"/>
        </w:rPr>
        <w:t>culture</w:t>
      </w:r>
      <w:r>
        <w:rPr>
          <w:rFonts w:ascii="Times New Roman" w:hAnsi="Times New Roman" w:cs="Times New Roman"/>
          <w:b/>
          <w:sz w:val="27"/>
          <w:szCs w:val="27"/>
        </w:rPr>
        <w:t xml:space="preserve">, </w:t>
      </w:r>
      <w:r>
        <w:rPr>
          <w:rFonts w:ascii="Times New Roman" w:hAnsi="Times New Roman" w:cs="Times New Roman"/>
          <w:sz w:val="27"/>
          <w:szCs w:val="27"/>
        </w:rPr>
        <w:t xml:space="preserve">which refers to ‘the way we do things around here,’ and represents the internal aspects of the organisation, such as its goal, values and internal behaviours. </w:t>
      </w:r>
      <w:r w:rsidR="0095728F" w:rsidRPr="0095728F">
        <w:rPr>
          <w:rFonts w:ascii="Times New Roman" w:hAnsi="Times New Roman" w:cs="Times New Roman"/>
          <w:sz w:val="27"/>
          <w:szCs w:val="27"/>
        </w:rPr>
        <w:t xml:space="preserve">A strong brand culture can help to create a sense of belonging among </w:t>
      </w:r>
      <w:r w:rsidR="008F235F">
        <w:rPr>
          <w:rFonts w:ascii="Times New Roman" w:hAnsi="Times New Roman" w:cs="Times New Roman"/>
          <w:sz w:val="27"/>
          <w:szCs w:val="27"/>
        </w:rPr>
        <w:t xml:space="preserve">Primark </w:t>
      </w:r>
      <w:r w:rsidR="0095728F" w:rsidRPr="0095728F">
        <w:rPr>
          <w:rFonts w:ascii="Times New Roman" w:hAnsi="Times New Roman" w:cs="Times New Roman"/>
          <w:sz w:val="27"/>
          <w:szCs w:val="27"/>
        </w:rPr>
        <w:t>employees and customers alike, and can help to differentiate the brand from its competitors.</w:t>
      </w:r>
    </w:p>
    <w:p w:rsidR="008F235F" w:rsidRDefault="008F235F" w:rsidP="00914340">
      <w:pPr>
        <w:rPr>
          <w:rFonts w:ascii="Times New Roman" w:hAnsi="Times New Roman" w:cs="Times New Roman"/>
          <w:sz w:val="27"/>
          <w:szCs w:val="27"/>
        </w:rPr>
      </w:pPr>
      <w:r>
        <w:rPr>
          <w:rFonts w:ascii="Times New Roman" w:hAnsi="Times New Roman" w:cs="Times New Roman"/>
          <w:sz w:val="27"/>
          <w:szCs w:val="27"/>
        </w:rPr>
        <w:t xml:space="preserve">Finally, the last stage is </w:t>
      </w:r>
      <w:r>
        <w:rPr>
          <w:rFonts w:ascii="Times New Roman" w:hAnsi="Times New Roman" w:cs="Times New Roman"/>
          <w:b/>
          <w:sz w:val="27"/>
          <w:szCs w:val="27"/>
        </w:rPr>
        <w:t xml:space="preserve">customer experience, </w:t>
      </w:r>
      <w:r>
        <w:rPr>
          <w:rFonts w:ascii="Times New Roman" w:hAnsi="Times New Roman" w:cs="Times New Roman"/>
          <w:sz w:val="27"/>
          <w:szCs w:val="27"/>
        </w:rPr>
        <w:t>which is a combination of physical and emotional elements, which customer experience when they interact with the brand and the organisation</w:t>
      </w:r>
      <w:r w:rsidRPr="008F235F">
        <w:t xml:space="preserve"> </w:t>
      </w:r>
      <w:r>
        <w:t>Roberts, Christopher, Frank Alpert and Carissa Roberts, 2016)</w:t>
      </w:r>
      <w:r>
        <w:rPr>
          <w:rFonts w:ascii="Times New Roman" w:hAnsi="Times New Roman" w:cs="Times New Roman"/>
          <w:sz w:val="27"/>
          <w:szCs w:val="27"/>
        </w:rPr>
        <w:t xml:space="preserve">. A positive customer experience can help to build customer loyalty and advocacy, while a negative experience can have the opposite effect. As per Primark’s </w:t>
      </w:r>
      <w:r w:rsidR="00517536">
        <w:rPr>
          <w:rFonts w:ascii="Times New Roman" w:hAnsi="Times New Roman" w:cs="Times New Roman"/>
          <w:sz w:val="27"/>
          <w:szCs w:val="27"/>
        </w:rPr>
        <w:t xml:space="preserve">daily </w:t>
      </w:r>
      <w:r>
        <w:rPr>
          <w:rFonts w:ascii="Times New Roman" w:hAnsi="Times New Roman" w:cs="Times New Roman"/>
          <w:sz w:val="27"/>
          <w:szCs w:val="27"/>
        </w:rPr>
        <w:t>customer response data, Primark’s overall daily positive customer satisfaction responds</w:t>
      </w:r>
      <w:r w:rsidR="00517536">
        <w:rPr>
          <w:rFonts w:ascii="Times New Roman" w:hAnsi="Times New Roman" w:cs="Times New Roman"/>
          <w:sz w:val="27"/>
          <w:szCs w:val="27"/>
        </w:rPr>
        <w:t xml:space="preserve"> always</w:t>
      </w:r>
      <w:r>
        <w:rPr>
          <w:rFonts w:ascii="Times New Roman" w:hAnsi="Times New Roman" w:cs="Times New Roman"/>
          <w:sz w:val="27"/>
          <w:szCs w:val="27"/>
        </w:rPr>
        <w:t xml:space="preserve"> exceed 50%. </w:t>
      </w:r>
    </w:p>
    <w:p w:rsidR="00517536" w:rsidRDefault="006B32FE" w:rsidP="00914340">
      <w:pPr>
        <w:rPr>
          <w:rFonts w:ascii="Times New Roman" w:hAnsi="Times New Roman" w:cs="Times New Roman"/>
          <w:sz w:val="27"/>
          <w:szCs w:val="27"/>
        </w:rPr>
      </w:pPr>
      <w:r>
        <w:rPr>
          <w:rFonts w:ascii="Times New Roman" w:hAnsi="Times New Roman" w:cs="Times New Roman"/>
          <w:sz w:val="27"/>
          <w:szCs w:val="27"/>
        </w:rPr>
        <w:t xml:space="preserve">Overall, </w:t>
      </w:r>
      <w:r w:rsidR="00517536">
        <w:rPr>
          <w:rFonts w:ascii="Times New Roman" w:hAnsi="Times New Roman" w:cs="Times New Roman"/>
          <w:sz w:val="27"/>
          <w:szCs w:val="27"/>
        </w:rPr>
        <w:t xml:space="preserve">The Total Engagement Model </w:t>
      </w:r>
      <w:r>
        <w:rPr>
          <w:rFonts w:ascii="Times New Roman" w:hAnsi="Times New Roman" w:cs="Times New Roman"/>
          <w:sz w:val="27"/>
          <w:szCs w:val="27"/>
        </w:rPr>
        <w:t xml:space="preserve">recognizes that a brand’s success is dependent on its ability to engage with its stakeholders across multiple dimensions. This model </w:t>
      </w:r>
      <w:r w:rsidR="00517536">
        <w:rPr>
          <w:rFonts w:ascii="Times New Roman" w:hAnsi="Times New Roman" w:cs="Times New Roman"/>
          <w:sz w:val="27"/>
          <w:szCs w:val="27"/>
        </w:rPr>
        <w:t xml:space="preserve">addresses total company interaction with customers, and identifies the strategic drivers of customer engagement. </w:t>
      </w:r>
      <w:r>
        <w:rPr>
          <w:rFonts w:ascii="Times New Roman" w:hAnsi="Times New Roman" w:cs="Times New Roman"/>
          <w:sz w:val="27"/>
          <w:szCs w:val="27"/>
        </w:rPr>
        <w:t xml:space="preserve">A great customer value proposition combined with delivering a great customer experience is the major drivers of industry leading customer brand loyalty. </w:t>
      </w:r>
    </w:p>
    <w:p w:rsidR="003C2D04" w:rsidRDefault="009A33BA" w:rsidP="00914340">
      <w:pPr>
        <w:rPr>
          <w:rFonts w:ascii="Times New Roman" w:hAnsi="Times New Roman" w:cs="Times New Roman"/>
          <w:b/>
          <w:sz w:val="27"/>
          <w:szCs w:val="27"/>
        </w:rPr>
      </w:pPr>
      <w:r>
        <w:rPr>
          <w:rFonts w:ascii="Times New Roman" w:hAnsi="Times New Roman" w:cs="Times New Roman"/>
          <w:b/>
          <w:sz w:val="27"/>
          <w:szCs w:val="27"/>
        </w:rPr>
        <w:t>Recommendation</w:t>
      </w:r>
    </w:p>
    <w:p w:rsidR="009A33BA" w:rsidRDefault="009A33BA" w:rsidP="00914340">
      <w:pPr>
        <w:rPr>
          <w:rFonts w:ascii="Times New Roman" w:hAnsi="Times New Roman" w:cs="Times New Roman"/>
          <w:sz w:val="27"/>
          <w:szCs w:val="27"/>
        </w:rPr>
      </w:pPr>
      <w:r>
        <w:rPr>
          <w:rFonts w:ascii="Times New Roman" w:hAnsi="Times New Roman" w:cs="Times New Roman"/>
          <w:sz w:val="27"/>
          <w:szCs w:val="27"/>
        </w:rPr>
        <w:t xml:space="preserve">The importance of implementing new touchpoints for Primark lies in the ability to enhance the overall customer experience and increase customer engagement, which can ultimately drive sales and customer loyalty. By adopting new touchpoints, Primark can provide customers with new and exciting ways to interact with the brand, both online and offline. </w:t>
      </w:r>
    </w:p>
    <w:p w:rsidR="009A33BA" w:rsidRDefault="009A33BA" w:rsidP="00914340">
      <w:pPr>
        <w:rPr>
          <w:rFonts w:ascii="Times New Roman" w:hAnsi="Times New Roman" w:cs="Times New Roman"/>
          <w:sz w:val="27"/>
          <w:szCs w:val="27"/>
        </w:rPr>
      </w:pPr>
      <w:r>
        <w:rPr>
          <w:rFonts w:ascii="Times New Roman" w:hAnsi="Times New Roman" w:cs="Times New Roman"/>
          <w:sz w:val="27"/>
          <w:szCs w:val="27"/>
        </w:rPr>
        <w:lastRenderedPageBreak/>
        <w:t xml:space="preserve">Primark can reach younger audiences by utilizing social media platforms such as TikTok or Clubhouse and engage with them in a more interactive and personalized way. </w:t>
      </w:r>
      <w:r w:rsidR="0015619D" w:rsidRPr="0015619D">
        <w:rPr>
          <w:rFonts w:ascii="Times New Roman" w:hAnsi="Times New Roman" w:cs="Times New Roman"/>
          <w:sz w:val="27"/>
          <w:szCs w:val="27"/>
        </w:rPr>
        <w:t>This can help build brand awareness and increase customer loyalty among younger generations who are often more likely to shop with brands that align with their values and interests. Similarly, incorporating virtual try-ons or personalized product recommendations on its website or mobile app can provide customers with a more convenient and personalized shopping experience. This can help reduce purchase hesitation and increase customer satisfaction, leading to higher sales and customer retention. Introducing in-store technology such as interactive displays or loyalty programs can also enhance the customer experience and build customer loyalty. For example, interactive displays can help customers visualize how products would look on them, while loyalty programs can incentivize customers to continue shopping with Primark and increase customer retention. Similarly, with the rise of e-commerce, more and more customers are opting to shop online for convenience and flexibility. Therefore, Primark can invest in its online sales channels to ensure that customers can shop with ease and convenience from anywhere. By offering online sales, Primark can expand its customer reach beyond physical store locations, allowing customers to shop from anywhere at any time. This can help attract new customers who may not have access to physical stores or may prefer to shop online. In addition, offering online sales can also help reduce purchase hesitation and make the shopping process more convenient for customers. With the ability to browse and purchase products online, customers can avoid the hassle of long lines or crowds in stores, and can shop from the comfort of their own homes. Finally, online sales can also provide Primark with valuable customer data, which can be used to improve the overall shopping experience and customer engagement. By analyzing customer data, Primark can gain insights into customer preferences, purchase behavio</w:t>
      </w:r>
      <w:r w:rsidR="0015619D">
        <w:rPr>
          <w:rFonts w:ascii="Times New Roman" w:hAnsi="Times New Roman" w:cs="Times New Roman"/>
          <w:sz w:val="27"/>
          <w:szCs w:val="27"/>
        </w:rPr>
        <w:t>u</w:t>
      </w:r>
      <w:r w:rsidR="0015619D" w:rsidRPr="0015619D">
        <w:rPr>
          <w:rFonts w:ascii="Times New Roman" w:hAnsi="Times New Roman" w:cs="Times New Roman"/>
          <w:sz w:val="27"/>
          <w:szCs w:val="27"/>
        </w:rPr>
        <w:t>r, and trends, allowing them to offer personalized product recommendations, promotions, and improve their overall customer experience.</w:t>
      </w:r>
    </w:p>
    <w:p w:rsidR="0015619D" w:rsidRDefault="0015619D" w:rsidP="00914340">
      <w:pPr>
        <w:rPr>
          <w:rFonts w:ascii="Times New Roman" w:hAnsi="Times New Roman" w:cs="Times New Roman"/>
          <w:b/>
          <w:sz w:val="27"/>
          <w:szCs w:val="27"/>
        </w:rPr>
      </w:pPr>
      <w:r>
        <w:rPr>
          <w:rFonts w:ascii="Times New Roman" w:hAnsi="Times New Roman" w:cs="Times New Roman"/>
          <w:b/>
          <w:sz w:val="27"/>
          <w:szCs w:val="27"/>
        </w:rPr>
        <w:t>Conclusion</w:t>
      </w:r>
    </w:p>
    <w:p w:rsidR="00594BFA" w:rsidRPr="0015619D" w:rsidRDefault="00594BFA" w:rsidP="00914340">
      <w:pPr>
        <w:rPr>
          <w:rFonts w:ascii="Times New Roman" w:hAnsi="Times New Roman" w:cs="Times New Roman"/>
          <w:sz w:val="27"/>
          <w:szCs w:val="27"/>
        </w:rPr>
      </w:pPr>
      <w:r w:rsidRPr="00D02C7E">
        <w:rPr>
          <w:rFonts w:ascii="Times New Roman" w:hAnsi="Times New Roman" w:cs="Times New Roman"/>
          <w:sz w:val="27"/>
          <w:szCs w:val="27"/>
        </w:rPr>
        <w:t>In today's highly competitive marketing environment, establishing brand awareness is essential for b</w:t>
      </w:r>
      <w:r w:rsidR="00D02C7E" w:rsidRPr="00D02C7E">
        <w:rPr>
          <w:rFonts w:ascii="Times New Roman" w:hAnsi="Times New Roman" w:cs="Times New Roman"/>
          <w:sz w:val="27"/>
          <w:szCs w:val="27"/>
        </w:rPr>
        <w:t>usinesses of all sizes</w:t>
      </w:r>
      <w:r w:rsidRPr="00D02C7E">
        <w:rPr>
          <w:rFonts w:ascii="Times New Roman" w:hAnsi="Times New Roman" w:cs="Times New Roman"/>
          <w:sz w:val="27"/>
          <w:szCs w:val="27"/>
        </w:rPr>
        <w:t>. By creating a strong brand identity, companies can gain a competitive edge, increase their reputation, and build trust with their customers. Primark, for example, recognizes the importance of building brand awareness and has developed innovative strategies for managing customer journeys across various commu</w:t>
      </w:r>
      <w:r w:rsidR="00D02C7E">
        <w:rPr>
          <w:rFonts w:ascii="Times New Roman" w:hAnsi="Times New Roman" w:cs="Times New Roman"/>
          <w:sz w:val="27"/>
          <w:szCs w:val="27"/>
        </w:rPr>
        <w:t>nication channels. In this study</w:t>
      </w:r>
      <w:r w:rsidRPr="00D02C7E">
        <w:rPr>
          <w:rFonts w:ascii="Times New Roman" w:hAnsi="Times New Roman" w:cs="Times New Roman"/>
          <w:sz w:val="27"/>
          <w:szCs w:val="27"/>
        </w:rPr>
        <w:t xml:space="preserve">, we critically analyze Primark's approach to raising brand awareness and improving the customer experience through both offline and online promotional strategies. We also provide </w:t>
      </w:r>
      <w:r w:rsidRPr="00D02C7E">
        <w:rPr>
          <w:rFonts w:ascii="Times New Roman" w:hAnsi="Times New Roman" w:cs="Times New Roman"/>
          <w:sz w:val="27"/>
          <w:szCs w:val="27"/>
        </w:rPr>
        <w:lastRenderedPageBreak/>
        <w:t>recommendations for new customer touchpoints that Primark could implement to enhance their brand's competitive advantage in the modern marketing landscape. Ultimately, by prioritizing brand awareness, companies like Primark can thrive in highly competitive markets and stay ahead of the curve.</w:t>
      </w:r>
    </w:p>
    <w:p w:rsidR="001417C0" w:rsidRDefault="001417C0" w:rsidP="00914340">
      <w:pPr>
        <w:rPr>
          <w:rFonts w:ascii="Times New Roman" w:hAnsi="Times New Roman" w:cs="Times New Roman"/>
          <w:sz w:val="27"/>
          <w:szCs w:val="27"/>
        </w:rPr>
      </w:pPr>
    </w:p>
    <w:p w:rsidR="00CB4397" w:rsidRPr="007E3123" w:rsidRDefault="00CB4397" w:rsidP="00914340">
      <w:pPr>
        <w:rPr>
          <w:rFonts w:ascii="Times New Roman" w:hAnsi="Times New Roman" w:cs="Times New Roman"/>
          <w:sz w:val="27"/>
          <w:szCs w:val="27"/>
        </w:rPr>
      </w:pPr>
      <w:r w:rsidRPr="007E3123">
        <w:rPr>
          <w:rFonts w:ascii="Times New Roman" w:hAnsi="Times New Roman" w:cs="Times New Roman"/>
          <w:sz w:val="27"/>
          <w:szCs w:val="27"/>
        </w:rPr>
        <w:t>References:</w:t>
      </w:r>
    </w:p>
    <w:p w:rsidR="00AD1F69" w:rsidRDefault="00AD1F69" w:rsidP="00914340">
      <w:pPr>
        <w:pStyle w:val="NormalWeb"/>
        <w:spacing w:before="0" w:beforeAutospacing="0" w:after="240" w:afterAutospacing="0" w:line="360" w:lineRule="atLeast"/>
        <w:rPr>
          <w:color w:val="000000"/>
        </w:rPr>
      </w:pPr>
      <w:r>
        <w:rPr>
          <w:i/>
          <w:iCs/>
          <w:color w:val="000000"/>
        </w:rPr>
        <w:t>About Us</w:t>
      </w:r>
      <w:r>
        <w:rPr>
          <w:color w:val="000000"/>
        </w:rPr>
        <w:t> (2013) </w:t>
      </w:r>
      <w:r>
        <w:rPr>
          <w:i/>
          <w:iCs/>
          <w:color w:val="000000"/>
        </w:rPr>
        <w:t>Primark Corporate</w:t>
      </w:r>
      <w:r>
        <w:rPr>
          <w:color w:val="000000"/>
        </w:rPr>
        <w:t>. Available at: https://corporate.primark.com/en-gb/a/about-us/who-we-are (Accessed: 22 April 2023).</w:t>
      </w:r>
    </w:p>
    <w:p w:rsidR="007E3123" w:rsidRPr="00AD1F69" w:rsidRDefault="00AD1F69" w:rsidP="00914340">
      <w:pPr>
        <w:pStyle w:val="NormalWeb"/>
        <w:rPr>
          <w:color w:val="000000"/>
        </w:rPr>
      </w:pPr>
      <w:r>
        <w:rPr>
          <w:color w:val="000000"/>
        </w:rPr>
        <w:t>‌</w:t>
      </w:r>
      <w:r w:rsidR="007E3123" w:rsidRPr="007E3123">
        <w:rPr>
          <w:color w:val="000000"/>
          <w:sz w:val="27"/>
          <w:szCs w:val="27"/>
        </w:rPr>
        <w:t>‘Defining the Concept of Brand Equity With Radical Transparency’ (2023) </w:t>
      </w:r>
      <w:r w:rsidR="007E3123" w:rsidRPr="007E3123">
        <w:rPr>
          <w:i/>
          <w:iCs/>
          <w:color w:val="000000"/>
          <w:sz w:val="27"/>
          <w:szCs w:val="27"/>
        </w:rPr>
        <w:t>Building Brand Equity and Consumer Trust Through Radical Transparency Practices</w:t>
      </w:r>
      <w:r w:rsidR="007E3123" w:rsidRPr="007E3123">
        <w:rPr>
          <w:color w:val="000000"/>
          <w:sz w:val="27"/>
          <w:szCs w:val="27"/>
        </w:rPr>
        <w:t>, pp. 1–17. Available at: https://doi.org/10.4018/978-1-5225-2417-5.ch001.</w:t>
      </w:r>
    </w:p>
    <w:p w:rsidR="008E27E3" w:rsidRPr="007E3123" w:rsidRDefault="008E27E3" w:rsidP="00914340">
      <w:pPr>
        <w:pStyle w:val="NormalWeb"/>
        <w:spacing w:before="0" w:beforeAutospacing="0" w:after="240" w:afterAutospacing="0" w:line="360" w:lineRule="atLeast"/>
        <w:rPr>
          <w:color w:val="000000"/>
          <w:sz w:val="27"/>
          <w:szCs w:val="27"/>
        </w:rPr>
      </w:pPr>
      <w:r w:rsidRPr="007E3123">
        <w:rPr>
          <w:color w:val="000000"/>
          <w:sz w:val="27"/>
          <w:szCs w:val="27"/>
        </w:rPr>
        <w:t>Verma, R. and Kumar, M. (2022) ‘Brand Extension in FMCG Sector Through Social Media Enabled CRM and Investigating Its Impact on Brand Equity’, </w:t>
      </w:r>
      <w:r w:rsidRPr="007E3123">
        <w:rPr>
          <w:i/>
          <w:iCs/>
          <w:color w:val="000000"/>
          <w:sz w:val="27"/>
          <w:szCs w:val="27"/>
        </w:rPr>
        <w:t>Building a Brand Image Through Electronic Customer Relationship Management</w:t>
      </w:r>
      <w:r w:rsidRPr="007E3123">
        <w:rPr>
          <w:color w:val="000000"/>
          <w:sz w:val="27"/>
          <w:szCs w:val="27"/>
        </w:rPr>
        <w:t>, pp. 201–236. Available at: https://doi.org/10.4018/978-1-6684-5386-5.ch009.</w:t>
      </w:r>
    </w:p>
    <w:p w:rsidR="00AB2C82" w:rsidRPr="007E3123" w:rsidRDefault="008E27E3" w:rsidP="00914340">
      <w:pPr>
        <w:pStyle w:val="NormalWeb"/>
        <w:rPr>
          <w:color w:val="000000"/>
          <w:sz w:val="27"/>
          <w:szCs w:val="27"/>
        </w:rPr>
      </w:pPr>
      <w:r w:rsidRPr="007E3123">
        <w:rPr>
          <w:color w:val="000000"/>
          <w:sz w:val="27"/>
          <w:szCs w:val="27"/>
        </w:rPr>
        <w:t>‌</w:t>
      </w:r>
      <w:r w:rsidR="00AB2C82" w:rsidRPr="007E3123">
        <w:rPr>
          <w:color w:val="000000"/>
          <w:sz w:val="27"/>
          <w:szCs w:val="27"/>
        </w:rPr>
        <w:t>Shabani, N. and Hassan, A. (2017) ‘Augmented Reality for Tourism Service Promotion in Iran as an Emerging Market’, </w:t>
      </w:r>
      <w:r w:rsidR="00AB2C82" w:rsidRPr="007E3123">
        <w:rPr>
          <w:i/>
          <w:iCs/>
          <w:color w:val="000000"/>
          <w:sz w:val="27"/>
          <w:szCs w:val="27"/>
        </w:rPr>
        <w:t>Advances in Marketing, Customer Relationship Management, and E-Services</w:t>
      </w:r>
      <w:r w:rsidR="00AB2C82" w:rsidRPr="007E3123">
        <w:rPr>
          <w:color w:val="000000"/>
          <w:sz w:val="27"/>
          <w:szCs w:val="27"/>
        </w:rPr>
        <w:t>, pp. 116–129. Available at: https://doi.org/10.4018/978-1-5225-2206-5.ch005.</w:t>
      </w:r>
    </w:p>
    <w:p w:rsidR="005B0106" w:rsidRDefault="00AB2C82" w:rsidP="00914340">
      <w:pPr>
        <w:pStyle w:val="NormalWeb"/>
        <w:rPr>
          <w:color w:val="000000"/>
          <w:sz w:val="27"/>
          <w:szCs w:val="27"/>
        </w:rPr>
      </w:pPr>
      <w:r w:rsidRPr="007E3123">
        <w:rPr>
          <w:color w:val="000000"/>
          <w:sz w:val="27"/>
          <w:szCs w:val="27"/>
        </w:rPr>
        <w:t>‌</w:t>
      </w:r>
      <w:r w:rsidR="005B0106" w:rsidRPr="007E3123">
        <w:rPr>
          <w:color w:val="000000"/>
          <w:sz w:val="27"/>
          <w:szCs w:val="27"/>
        </w:rPr>
        <w:t>Chris Drew (PhD (2023) </w:t>
      </w:r>
      <w:r w:rsidR="005B0106" w:rsidRPr="007E3123">
        <w:rPr>
          <w:i/>
          <w:iCs/>
          <w:color w:val="000000"/>
          <w:sz w:val="27"/>
          <w:szCs w:val="27"/>
        </w:rPr>
        <w:t>Shannon Weaver Model of Communication - 7 Key Concepts</w:t>
      </w:r>
      <w:r w:rsidR="005B0106" w:rsidRPr="007E3123">
        <w:rPr>
          <w:color w:val="000000"/>
          <w:sz w:val="27"/>
          <w:szCs w:val="27"/>
        </w:rPr>
        <w:t>, </w:t>
      </w:r>
      <w:r w:rsidR="005B0106" w:rsidRPr="007E3123">
        <w:rPr>
          <w:i/>
          <w:iCs/>
          <w:color w:val="000000"/>
          <w:sz w:val="27"/>
          <w:szCs w:val="27"/>
        </w:rPr>
        <w:t>Helpful Professor</w:t>
      </w:r>
      <w:r w:rsidR="005B0106" w:rsidRPr="007E3123">
        <w:rPr>
          <w:color w:val="000000"/>
          <w:sz w:val="27"/>
          <w:szCs w:val="27"/>
        </w:rPr>
        <w:t>. Available at: https://helpfulprofessor.com/shannon-weaver-model/ (Accessed: 11 April 2023).</w:t>
      </w:r>
    </w:p>
    <w:p w:rsidR="00B57881" w:rsidRDefault="00B57881" w:rsidP="00914340">
      <w:pPr>
        <w:pStyle w:val="NormalWeb"/>
        <w:spacing w:before="0" w:beforeAutospacing="0" w:after="240" w:afterAutospacing="0" w:line="360" w:lineRule="atLeast"/>
        <w:rPr>
          <w:color w:val="000000"/>
          <w:sz w:val="27"/>
          <w:szCs w:val="27"/>
        </w:rPr>
      </w:pPr>
      <w:r>
        <w:rPr>
          <w:color w:val="000000"/>
          <w:sz w:val="27"/>
          <w:szCs w:val="27"/>
        </w:rPr>
        <w:t>Christof Sauke (2021) </w:t>
      </w:r>
      <w:r>
        <w:rPr>
          <w:i/>
          <w:iCs/>
          <w:color w:val="000000"/>
          <w:sz w:val="27"/>
          <w:szCs w:val="27"/>
        </w:rPr>
        <w:t>Customer Journey Mapping: 5 Action Steps – perspective: international</w:t>
      </w:r>
      <w:r>
        <w:rPr>
          <w:color w:val="000000"/>
          <w:sz w:val="27"/>
          <w:szCs w:val="27"/>
        </w:rPr>
        <w:t>, </w:t>
      </w:r>
      <w:r>
        <w:rPr>
          <w:i/>
          <w:iCs/>
          <w:color w:val="000000"/>
          <w:sz w:val="27"/>
          <w:szCs w:val="27"/>
        </w:rPr>
        <w:t>perspective: international</w:t>
      </w:r>
      <w:r>
        <w:rPr>
          <w:color w:val="000000"/>
          <w:sz w:val="27"/>
          <w:szCs w:val="27"/>
        </w:rPr>
        <w:t>. Available at: https://www.perspective-int.com/en/customer-journey-mapping/ (Accessed: 15 April 2023).</w:t>
      </w:r>
    </w:p>
    <w:p w:rsidR="00C14C37" w:rsidRDefault="00B57881" w:rsidP="00914340">
      <w:pPr>
        <w:pStyle w:val="NormalWeb"/>
        <w:spacing w:before="0" w:beforeAutospacing="0" w:after="240" w:afterAutospacing="0" w:line="360" w:lineRule="atLeast"/>
        <w:rPr>
          <w:color w:val="000000"/>
          <w:sz w:val="27"/>
          <w:szCs w:val="27"/>
        </w:rPr>
      </w:pPr>
      <w:r>
        <w:rPr>
          <w:color w:val="000000"/>
          <w:sz w:val="27"/>
          <w:szCs w:val="27"/>
        </w:rPr>
        <w:t>‌</w:t>
      </w:r>
      <w:r w:rsidR="005B0106" w:rsidRPr="007E3123">
        <w:rPr>
          <w:color w:val="000000"/>
          <w:sz w:val="27"/>
          <w:szCs w:val="27"/>
        </w:rPr>
        <w:t>‌</w:t>
      </w:r>
      <w:r w:rsidR="00C14C37" w:rsidRPr="00C14C37">
        <w:rPr>
          <w:i/>
          <w:iCs/>
          <w:color w:val="000000"/>
          <w:sz w:val="27"/>
          <w:szCs w:val="27"/>
        </w:rPr>
        <w:t xml:space="preserve"> </w:t>
      </w:r>
      <w:r w:rsidR="00C14C37">
        <w:rPr>
          <w:i/>
          <w:iCs/>
          <w:color w:val="000000"/>
          <w:sz w:val="27"/>
          <w:szCs w:val="27"/>
        </w:rPr>
        <w:t>Customer Touchpoints | Definitions, strategies, &amp; expert interviews</w:t>
      </w:r>
      <w:r w:rsidR="00C14C37">
        <w:rPr>
          <w:color w:val="000000"/>
          <w:sz w:val="27"/>
          <w:szCs w:val="27"/>
        </w:rPr>
        <w:t> (2023) </w:t>
      </w:r>
      <w:r w:rsidR="00C14C37">
        <w:rPr>
          <w:i/>
          <w:iCs/>
          <w:color w:val="000000"/>
          <w:sz w:val="27"/>
          <w:szCs w:val="27"/>
        </w:rPr>
        <w:t>Sentisum.com</w:t>
      </w:r>
      <w:r w:rsidR="00C14C37">
        <w:rPr>
          <w:color w:val="000000"/>
          <w:sz w:val="27"/>
          <w:szCs w:val="27"/>
        </w:rPr>
        <w:t>. Available at: https://www.sentisum.com/library/customer-touchpoints#:~:text=%E2%80%8DA%20touchpoint%20is%20any%20interaction,anytime%20you%20encounter%20a%20company. (Accessed: 21 April 2023).</w:t>
      </w:r>
    </w:p>
    <w:p w:rsidR="001A03B4" w:rsidRPr="007E3123" w:rsidRDefault="00C14C37" w:rsidP="00914340">
      <w:pPr>
        <w:pStyle w:val="NormalWeb"/>
        <w:rPr>
          <w:color w:val="000000"/>
          <w:sz w:val="27"/>
          <w:szCs w:val="27"/>
        </w:rPr>
      </w:pPr>
      <w:r>
        <w:rPr>
          <w:color w:val="000000"/>
          <w:sz w:val="27"/>
          <w:szCs w:val="27"/>
        </w:rPr>
        <w:lastRenderedPageBreak/>
        <w:t>‌</w:t>
      </w:r>
      <w:r w:rsidR="001A03B4" w:rsidRPr="007E3123">
        <w:rPr>
          <w:i/>
          <w:iCs/>
          <w:color w:val="000000"/>
          <w:sz w:val="27"/>
          <w:szCs w:val="27"/>
        </w:rPr>
        <w:t>describe the steps in the marketing communication process. Describe...</w:t>
      </w:r>
      <w:r w:rsidR="001A03B4" w:rsidRPr="007E3123">
        <w:rPr>
          <w:color w:val="000000"/>
          <w:sz w:val="27"/>
          <w:szCs w:val="27"/>
        </w:rPr>
        <w:t> (2023) </w:t>
      </w:r>
      <w:r w:rsidR="001A03B4" w:rsidRPr="007E3123">
        <w:rPr>
          <w:i/>
          <w:iCs/>
          <w:color w:val="000000"/>
          <w:sz w:val="27"/>
          <w:szCs w:val="27"/>
        </w:rPr>
        <w:t>Coursehero.com</w:t>
      </w:r>
      <w:r w:rsidR="001A03B4" w:rsidRPr="007E3123">
        <w:rPr>
          <w:color w:val="000000"/>
          <w:sz w:val="27"/>
          <w:szCs w:val="27"/>
        </w:rPr>
        <w:t>. Available at: https://www.coursehero.com/tutors-problems/Marketing/25690923-describe-the-steps-in-the-marketing-communication-process-Describe-ea/ (Accessed: 11 April 2023).</w:t>
      </w:r>
    </w:p>
    <w:p w:rsidR="000D7EC2" w:rsidRDefault="001A03B4" w:rsidP="00914340">
      <w:pPr>
        <w:pStyle w:val="NormalWeb"/>
        <w:spacing w:before="0" w:beforeAutospacing="0" w:after="240" w:afterAutospacing="0" w:line="360" w:lineRule="atLeast"/>
        <w:rPr>
          <w:color w:val="000000"/>
          <w:sz w:val="27"/>
          <w:szCs w:val="27"/>
        </w:rPr>
      </w:pPr>
      <w:r w:rsidRPr="007E3123">
        <w:rPr>
          <w:color w:val="000000"/>
          <w:sz w:val="27"/>
          <w:szCs w:val="27"/>
        </w:rPr>
        <w:t>‌</w:t>
      </w:r>
      <w:r w:rsidR="000D7EC2">
        <w:rPr>
          <w:color w:val="000000"/>
          <w:sz w:val="27"/>
          <w:szCs w:val="27"/>
        </w:rPr>
        <w:t>Enisa (2021) </w:t>
      </w:r>
      <w:r w:rsidR="000D7EC2">
        <w:rPr>
          <w:i/>
          <w:iCs/>
          <w:color w:val="000000"/>
          <w:sz w:val="27"/>
          <w:szCs w:val="27"/>
        </w:rPr>
        <w:t>Post-purchase behavior: The key to repeat purchases</w:t>
      </w:r>
      <w:r w:rsidR="000D7EC2">
        <w:rPr>
          <w:color w:val="000000"/>
          <w:sz w:val="27"/>
          <w:szCs w:val="27"/>
        </w:rPr>
        <w:t>, </w:t>
      </w:r>
      <w:r w:rsidR="000D7EC2">
        <w:rPr>
          <w:i/>
          <w:iCs/>
          <w:color w:val="000000"/>
          <w:sz w:val="27"/>
          <w:szCs w:val="27"/>
        </w:rPr>
        <w:t>Loop Returns</w:t>
      </w:r>
      <w:r w:rsidR="000D7EC2">
        <w:rPr>
          <w:color w:val="000000"/>
          <w:sz w:val="27"/>
          <w:szCs w:val="27"/>
        </w:rPr>
        <w:t>. Available at: https://www.loopreturns.com/blog/post-purchase-behavior/#:~:text=Post%2Dpurchase%20behavior%20definition,we%20can%20ignore%20thoughts%20%26%20feelings. (Accessed: 22 April 2023).</w:t>
      </w:r>
    </w:p>
    <w:p w:rsidR="002E3F38" w:rsidRPr="000D7EC2" w:rsidRDefault="000D7EC2" w:rsidP="00914340">
      <w:pPr>
        <w:pStyle w:val="NormalWeb"/>
        <w:rPr>
          <w:color w:val="000000"/>
          <w:sz w:val="27"/>
          <w:szCs w:val="27"/>
        </w:rPr>
      </w:pPr>
      <w:r>
        <w:rPr>
          <w:color w:val="000000"/>
          <w:sz w:val="27"/>
          <w:szCs w:val="27"/>
        </w:rPr>
        <w:t>‌</w:t>
      </w:r>
      <w:r w:rsidR="002E3F38">
        <w:rPr>
          <w:i/>
          <w:iCs/>
          <w:color w:val="000000"/>
        </w:rPr>
        <w:t>Figure 1 . Customer-Based Brand Equity model pyramid (Keller, 2009)</w:t>
      </w:r>
      <w:r w:rsidR="002E3F38">
        <w:rPr>
          <w:color w:val="000000"/>
        </w:rPr>
        <w:t> (2019) </w:t>
      </w:r>
      <w:r w:rsidR="002E3F38">
        <w:rPr>
          <w:i/>
          <w:iCs/>
          <w:color w:val="000000"/>
        </w:rPr>
        <w:t>ResearchGate</w:t>
      </w:r>
      <w:r w:rsidR="002E3F38">
        <w:rPr>
          <w:color w:val="000000"/>
        </w:rPr>
        <w:t>. ResearchGate. Available at: https://www.researchgate.net/figure/Customer-Based-Brand-Equity-model-pyramid-Keller-2009_fig1_341840657 (Accessed: 15 April 2023).</w:t>
      </w:r>
    </w:p>
    <w:p w:rsidR="0076715F" w:rsidRDefault="002E3F38" w:rsidP="00914340">
      <w:pPr>
        <w:pStyle w:val="NormalWeb"/>
        <w:spacing w:before="0" w:beforeAutospacing="0" w:after="240" w:afterAutospacing="0" w:line="360" w:lineRule="atLeast"/>
        <w:rPr>
          <w:color w:val="000000"/>
        </w:rPr>
      </w:pPr>
      <w:r>
        <w:rPr>
          <w:color w:val="000000"/>
        </w:rPr>
        <w:t>‌</w:t>
      </w:r>
      <w:r w:rsidR="00B17496" w:rsidRPr="00B17496">
        <w:rPr>
          <w:color w:val="000000"/>
          <w:sz w:val="27"/>
          <w:szCs w:val="27"/>
        </w:rPr>
        <w:t xml:space="preserve"> </w:t>
      </w:r>
      <w:r w:rsidR="0076715F">
        <w:rPr>
          <w:color w:val="000000"/>
        </w:rPr>
        <w:t>George, R. (2023) </w:t>
      </w:r>
      <w:r w:rsidR="0076715F">
        <w:rPr>
          <w:i/>
          <w:iCs/>
          <w:color w:val="000000"/>
        </w:rPr>
        <w:t>Tapping into Brand Touchpoints</w:t>
      </w:r>
      <w:r w:rsidR="0076715F">
        <w:rPr>
          <w:color w:val="000000"/>
        </w:rPr>
        <w:t>, </w:t>
      </w:r>
      <w:r w:rsidR="0076715F">
        <w:rPr>
          <w:i/>
          <w:iCs/>
          <w:color w:val="000000"/>
        </w:rPr>
        <w:t>MarketingProfs</w:t>
      </w:r>
      <w:r w:rsidR="0076715F">
        <w:rPr>
          <w:color w:val="000000"/>
        </w:rPr>
        <w:t>. MarketingProfs. Available at: https://www.marketingprofs.com/3/george2.asp (Accessed: 20 April 2023).</w:t>
      </w:r>
    </w:p>
    <w:p w:rsidR="00B17496" w:rsidRPr="0076715F" w:rsidRDefault="0076715F" w:rsidP="00914340">
      <w:pPr>
        <w:pStyle w:val="NormalWeb"/>
        <w:rPr>
          <w:color w:val="000000"/>
        </w:rPr>
      </w:pPr>
      <w:r>
        <w:rPr>
          <w:color w:val="000000"/>
        </w:rPr>
        <w:t>‌</w:t>
      </w:r>
      <w:r w:rsidR="00B17496">
        <w:rPr>
          <w:color w:val="000000"/>
          <w:sz w:val="27"/>
          <w:szCs w:val="27"/>
        </w:rPr>
        <w:t>Hawker, K. (2019) </w:t>
      </w:r>
      <w:r w:rsidR="00B17496">
        <w:rPr>
          <w:i/>
          <w:iCs/>
          <w:color w:val="000000"/>
          <w:sz w:val="27"/>
          <w:szCs w:val="27"/>
        </w:rPr>
        <w:t>Keller’s Brand Equity Model — What It Is &amp; How to Use It</w:t>
      </w:r>
      <w:r w:rsidR="00B17496">
        <w:rPr>
          <w:color w:val="000000"/>
          <w:sz w:val="27"/>
          <w:szCs w:val="27"/>
        </w:rPr>
        <w:t>, </w:t>
      </w:r>
      <w:r w:rsidR="00B17496">
        <w:rPr>
          <w:i/>
          <w:iCs/>
          <w:color w:val="000000"/>
          <w:sz w:val="27"/>
          <w:szCs w:val="27"/>
        </w:rPr>
        <w:t>Medium</w:t>
      </w:r>
      <w:r w:rsidR="00B17496">
        <w:rPr>
          <w:color w:val="000000"/>
          <w:sz w:val="27"/>
          <w:szCs w:val="27"/>
        </w:rPr>
        <w:t>. Medium. Available at: https://medium.com/@keatonhawker/kellers-brand-equity-model-what-it-is-how-to-use-it-84e42d562299 (Accessed: 15 April 2023).</w:t>
      </w:r>
    </w:p>
    <w:p w:rsidR="00CB2B77" w:rsidRDefault="00B17496" w:rsidP="00914340">
      <w:pPr>
        <w:pStyle w:val="NormalWeb"/>
        <w:spacing w:before="0" w:beforeAutospacing="0" w:after="240" w:afterAutospacing="0" w:line="360" w:lineRule="atLeast"/>
        <w:rPr>
          <w:color w:val="000000"/>
        </w:rPr>
      </w:pPr>
      <w:r>
        <w:rPr>
          <w:color w:val="000000"/>
          <w:sz w:val="27"/>
          <w:szCs w:val="27"/>
        </w:rPr>
        <w:t>‌</w:t>
      </w:r>
      <w:r w:rsidR="00CB2B77" w:rsidRPr="00CB2B77">
        <w:rPr>
          <w:color w:val="000000"/>
        </w:rPr>
        <w:t xml:space="preserve"> </w:t>
      </w:r>
      <w:r w:rsidR="00CB2B77">
        <w:rPr>
          <w:color w:val="000000"/>
        </w:rPr>
        <w:t>Peterson, K. (2018) </w:t>
      </w:r>
      <w:r w:rsidR="00CB2B77">
        <w:rPr>
          <w:i/>
          <w:iCs/>
          <w:color w:val="000000"/>
        </w:rPr>
        <w:t>Effective Customer Journey Guide with Examples + Free Templates</w:t>
      </w:r>
      <w:r w:rsidR="00CB2B77">
        <w:rPr>
          <w:color w:val="000000"/>
        </w:rPr>
        <w:t>, </w:t>
      </w:r>
      <w:r w:rsidR="00CB2B77">
        <w:rPr>
          <w:i/>
          <w:iCs/>
          <w:color w:val="000000"/>
        </w:rPr>
        <w:t>QuestionPro</w:t>
      </w:r>
      <w:r w:rsidR="00CB2B77">
        <w:rPr>
          <w:color w:val="000000"/>
        </w:rPr>
        <w:t>. Available at: https://www.questionpro.com/blog/customer-journey-map/ (Accessed: 15 April 2023).</w:t>
      </w:r>
    </w:p>
    <w:p w:rsidR="00C33BB8" w:rsidRPr="00CB2B77" w:rsidRDefault="00CB2B77" w:rsidP="00914340">
      <w:pPr>
        <w:pStyle w:val="NormalWeb"/>
        <w:rPr>
          <w:color w:val="000000"/>
        </w:rPr>
      </w:pPr>
      <w:r>
        <w:rPr>
          <w:color w:val="000000"/>
        </w:rPr>
        <w:t>‌</w:t>
      </w:r>
      <w:r w:rsidR="00C33BB8" w:rsidRPr="007E3123">
        <w:rPr>
          <w:i/>
          <w:iCs/>
          <w:color w:val="000000"/>
          <w:sz w:val="27"/>
          <w:szCs w:val="27"/>
        </w:rPr>
        <w:t>Pickton, &amp; Broderick, A. (2004). Integrated marketing communications (2nd ed.). Prentice Hall Fiancial Times.</w:t>
      </w:r>
    </w:p>
    <w:p w:rsidR="00000D0F" w:rsidRPr="007E3123" w:rsidRDefault="00000D0F" w:rsidP="00914340">
      <w:pPr>
        <w:pStyle w:val="NormalWeb"/>
        <w:spacing w:before="0" w:beforeAutospacing="0" w:after="240" w:afterAutospacing="0" w:line="360" w:lineRule="atLeast"/>
        <w:rPr>
          <w:i/>
          <w:iCs/>
          <w:color w:val="000000"/>
          <w:sz w:val="27"/>
          <w:szCs w:val="27"/>
        </w:rPr>
      </w:pPr>
      <w:r w:rsidRPr="007E3123">
        <w:rPr>
          <w:i/>
          <w:iCs/>
          <w:color w:val="000000"/>
          <w:sz w:val="27"/>
          <w:szCs w:val="27"/>
        </w:rPr>
        <w:t>Pickton, &amp; Broderick, A. (2004). Integrated marketing communications (2nd ed.). Prentice Hall Fiancial Times.</w:t>
      </w:r>
    </w:p>
    <w:p w:rsidR="003A68E7" w:rsidRPr="007E3123" w:rsidRDefault="003A68E7" w:rsidP="00914340">
      <w:pPr>
        <w:pStyle w:val="NormalWeb"/>
        <w:spacing w:before="0" w:beforeAutospacing="0" w:after="240" w:afterAutospacing="0" w:line="360" w:lineRule="atLeast"/>
        <w:rPr>
          <w:i/>
          <w:iCs/>
          <w:color w:val="000000"/>
          <w:sz w:val="27"/>
          <w:szCs w:val="27"/>
        </w:rPr>
      </w:pPr>
      <w:r w:rsidRPr="007E3123">
        <w:rPr>
          <w:i/>
          <w:iCs/>
          <w:color w:val="000000"/>
          <w:sz w:val="27"/>
          <w:szCs w:val="27"/>
        </w:rPr>
        <w:t xml:space="preserve">Varey. (2002). Marketing communication : principles and practice. Routledge. </w:t>
      </w:r>
      <w:hyperlink r:id="rId17" w:history="1">
        <w:r w:rsidRPr="007E3123">
          <w:rPr>
            <w:rStyle w:val="Hyperlink"/>
            <w:i/>
            <w:iCs/>
            <w:sz w:val="27"/>
            <w:szCs w:val="27"/>
          </w:rPr>
          <w:t>https://doi.org/10.4324/9780203466919</w:t>
        </w:r>
      </w:hyperlink>
    </w:p>
    <w:p w:rsidR="00CB4397" w:rsidRPr="007E3123" w:rsidRDefault="00CB4397" w:rsidP="00914340">
      <w:pPr>
        <w:pStyle w:val="NormalWeb"/>
        <w:spacing w:before="0" w:beforeAutospacing="0" w:after="240" w:afterAutospacing="0" w:line="360" w:lineRule="atLeast"/>
        <w:rPr>
          <w:color w:val="000000"/>
          <w:sz w:val="27"/>
          <w:szCs w:val="27"/>
        </w:rPr>
      </w:pPr>
      <w:r w:rsidRPr="007E3123">
        <w:rPr>
          <w:i/>
          <w:iCs/>
          <w:color w:val="000000"/>
          <w:sz w:val="27"/>
          <w:szCs w:val="27"/>
        </w:rPr>
        <w:t>Retail</w:t>
      </w:r>
      <w:r w:rsidRPr="007E3123">
        <w:rPr>
          <w:color w:val="000000"/>
          <w:sz w:val="27"/>
          <w:szCs w:val="27"/>
        </w:rPr>
        <w:t> (2022) </w:t>
      </w:r>
      <w:r w:rsidRPr="007E3123">
        <w:rPr>
          <w:i/>
          <w:iCs/>
          <w:color w:val="000000"/>
          <w:sz w:val="27"/>
          <w:szCs w:val="27"/>
        </w:rPr>
        <w:t>ABF Corporate</w:t>
      </w:r>
      <w:r w:rsidRPr="007E3123">
        <w:rPr>
          <w:color w:val="000000"/>
          <w:sz w:val="27"/>
          <w:szCs w:val="27"/>
        </w:rPr>
        <w:t>. Available at: https://www.abf.co.uk/our-businesses/retail (Accessed: 9 April 2023).</w:t>
      </w:r>
    </w:p>
    <w:p w:rsidR="007A695F" w:rsidRDefault="007A695F" w:rsidP="00914340">
      <w:pPr>
        <w:pStyle w:val="NormalWeb"/>
        <w:spacing w:before="0" w:beforeAutospacing="0" w:after="240" w:afterAutospacing="0" w:line="360" w:lineRule="atLeast"/>
        <w:rPr>
          <w:color w:val="000000"/>
          <w:sz w:val="27"/>
          <w:szCs w:val="27"/>
        </w:rPr>
      </w:pPr>
      <w:r>
        <w:rPr>
          <w:color w:val="000000"/>
          <w:sz w:val="27"/>
          <w:szCs w:val="27"/>
        </w:rPr>
        <w:t>Roberts, C.J. and Alpert, F. (2010) ‘Total customer engagement: designing and aligning key strategic elements to achieve growth’, </w:t>
      </w:r>
      <w:r>
        <w:rPr>
          <w:i/>
          <w:iCs/>
          <w:color w:val="000000"/>
          <w:sz w:val="27"/>
          <w:szCs w:val="27"/>
        </w:rPr>
        <w:t xml:space="preserve">Journal of Product &amp; Brand </w:t>
      </w:r>
      <w:r>
        <w:rPr>
          <w:i/>
          <w:iCs/>
          <w:color w:val="000000"/>
          <w:sz w:val="27"/>
          <w:szCs w:val="27"/>
        </w:rPr>
        <w:lastRenderedPageBreak/>
        <w:t>Management</w:t>
      </w:r>
      <w:r>
        <w:rPr>
          <w:color w:val="000000"/>
          <w:sz w:val="27"/>
          <w:szCs w:val="27"/>
        </w:rPr>
        <w:t>, 19(3), pp. 198–209. Available at: https://doi.org/10.1108/10610421011046175.</w:t>
      </w:r>
    </w:p>
    <w:p w:rsidR="007D528C" w:rsidRPr="007A695F" w:rsidRDefault="007A695F" w:rsidP="00914340">
      <w:pPr>
        <w:pStyle w:val="NormalWeb"/>
        <w:rPr>
          <w:color w:val="000000"/>
          <w:sz w:val="27"/>
          <w:szCs w:val="27"/>
        </w:rPr>
      </w:pPr>
      <w:r>
        <w:rPr>
          <w:color w:val="000000"/>
          <w:sz w:val="27"/>
          <w:szCs w:val="27"/>
        </w:rPr>
        <w:t>‌</w:t>
      </w:r>
      <w:r w:rsidR="00E2491D">
        <w:t>Roberts, Christopher, Frank Alpert and Carissa Roberts (2016), “Strategic Drivers of Customer Engagement: Practical Applications” chapter in the book Contemporary Issues in Customer Engagement, edited by Professor Roderick Brodie, Dr Linda Hollebeek, and Dr Jodie Conduit. (pp. 171-192). New York: Routledge.</w:t>
      </w:r>
      <w:r w:rsidR="007D528C">
        <w:rPr>
          <w:color w:val="000000"/>
        </w:rPr>
        <w:t>Rosenbaum, M.S., Mauricio Losada Otalora and Germán Contreras Ramírez (2017) ‘How to create a realistic customer journey map’, </w:t>
      </w:r>
      <w:r w:rsidR="007D528C">
        <w:rPr>
          <w:i/>
          <w:iCs/>
          <w:color w:val="000000"/>
        </w:rPr>
        <w:t>Business Horizons</w:t>
      </w:r>
      <w:r w:rsidR="007D528C">
        <w:rPr>
          <w:color w:val="000000"/>
        </w:rPr>
        <w:t>, 60(1), pp. 143–150. Available at: https://doi.org/10.1016/j.bushor.2016.09.010.</w:t>
      </w:r>
    </w:p>
    <w:p w:rsidR="00CB4397" w:rsidRPr="007E3123" w:rsidRDefault="00CB4397" w:rsidP="00914340">
      <w:pPr>
        <w:pStyle w:val="NormalWeb"/>
        <w:spacing w:before="0" w:beforeAutospacing="0" w:after="240" w:afterAutospacing="0" w:line="360" w:lineRule="atLeast"/>
        <w:rPr>
          <w:color w:val="000000"/>
          <w:sz w:val="27"/>
          <w:szCs w:val="27"/>
        </w:rPr>
      </w:pPr>
      <w:r w:rsidRPr="007E3123">
        <w:rPr>
          <w:color w:val="000000"/>
          <w:sz w:val="27"/>
          <w:szCs w:val="27"/>
        </w:rPr>
        <w:t>Business (2020) </w:t>
      </w:r>
      <w:r w:rsidRPr="007E3123">
        <w:rPr>
          <w:i/>
          <w:iCs/>
          <w:color w:val="000000"/>
          <w:sz w:val="27"/>
          <w:szCs w:val="27"/>
        </w:rPr>
        <w:t>Primark (part of Associated British Foods) - Business &amp; Human Rights Resource Centre</w:t>
      </w:r>
      <w:r w:rsidRPr="007E3123">
        <w:rPr>
          <w:color w:val="000000"/>
          <w:sz w:val="27"/>
          <w:szCs w:val="27"/>
        </w:rPr>
        <w:t>, </w:t>
      </w:r>
      <w:r w:rsidRPr="007E3123">
        <w:rPr>
          <w:i/>
          <w:iCs/>
          <w:color w:val="000000"/>
          <w:sz w:val="27"/>
          <w:szCs w:val="27"/>
        </w:rPr>
        <w:t>Business &amp; Human Rights Resource Centre</w:t>
      </w:r>
      <w:r w:rsidRPr="007E3123">
        <w:rPr>
          <w:color w:val="000000"/>
          <w:sz w:val="27"/>
          <w:szCs w:val="27"/>
        </w:rPr>
        <w:t>. Available at: https://www.business-humanrights.org/en/companies/primark-part-of-associated-british-foods/#:~:text=Primark%20is%20a%20subsidiary%20of,across%20Europe%20and%20the%20USA. (Accessed: 9 April 2023).</w:t>
      </w:r>
    </w:p>
    <w:p w:rsidR="00211D58" w:rsidRPr="007E3123" w:rsidRDefault="00CB4397" w:rsidP="00914340">
      <w:pPr>
        <w:pStyle w:val="NormalWeb"/>
        <w:spacing w:before="0" w:beforeAutospacing="0" w:after="240" w:afterAutospacing="0" w:line="360" w:lineRule="atLeast"/>
        <w:rPr>
          <w:color w:val="000000"/>
          <w:sz w:val="27"/>
          <w:szCs w:val="27"/>
        </w:rPr>
      </w:pPr>
      <w:r w:rsidRPr="007E3123">
        <w:rPr>
          <w:color w:val="000000"/>
          <w:sz w:val="27"/>
          <w:szCs w:val="27"/>
        </w:rPr>
        <w:t>‌</w:t>
      </w:r>
      <w:r w:rsidR="00211D58" w:rsidRPr="007E3123">
        <w:rPr>
          <w:i/>
          <w:iCs/>
          <w:color w:val="000000"/>
          <w:sz w:val="27"/>
          <w:szCs w:val="27"/>
        </w:rPr>
        <w:t>About Us</w:t>
      </w:r>
      <w:r w:rsidR="00211D58" w:rsidRPr="007E3123">
        <w:rPr>
          <w:color w:val="000000"/>
          <w:sz w:val="27"/>
          <w:szCs w:val="27"/>
        </w:rPr>
        <w:t> (2013) </w:t>
      </w:r>
      <w:r w:rsidR="00211D58" w:rsidRPr="007E3123">
        <w:rPr>
          <w:i/>
          <w:iCs/>
          <w:color w:val="000000"/>
          <w:sz w:val="27"/>
          <w:szCs w:val="27"/>
        </w:rPr>
        <w:t>Primark Corporate</w:t>
      </w:r>
      <w:r w:rsidR="00211D58" w:rsidRPr="007E3123">
        <w:rPr>
          <w:color w:val="000000"/>
          <w:sz w:val="27"/>
          <w:szCs w:val="27"/>
        </w:rPr>
        <w:t>. Available at: https://corporate.primark.com/en-gb/a/about-us/who-we-are (Accessed: 9 April 2023).</w:t>
      </w:r>
    </w:p>
    <w:p w:rsidR="00104C8E" w:rsidRDefault="00211D58" w:rsidP="00914340">
      <w:pPr>
        <w:pStyle w:val="NormalWeb"/>
        <w:spacing w:before="0" w:beforeAutospacing="0" w:after="240" w:afterAutospacing="0" w:line="360" w:lineRule="atLeast"/>
        <w:rPr>
          <w:color w:val="000000"/>
          <w:sz w:val="27"/>
          <w:szCs w:val="27"/>
        </w:rPr>
      </w:pPr>
      <w:r w:rsidRPr="007E3123">
        <w:rPr>
          <w:color w:val="000000"/>
          <w:sz w:val="27"/>
          <w:szCs w:val="27"/>
        </w:rPr>
        <w:t>‌</w:t>
      </w:r>
    </w:p>
    <w:p w:rsidR="00104C8E" w:rsidRDefault="00104C8E" w:rsidP="00914340">
      <w:pPr>
        <w:pStyle w:val="NormalWeb"/>
        <w:spacing w:before="0" w:beforeAutospacing="0" w:after="240" w:afterAutospacing="0" w:line="360" w:lineRule="atLeast"/>
        <w:rPr>
          <w:color w:val="000000"/>
          <w:sz w:val="27"/>
          <w:szCs w:val="27"/>
        </w:rPr>
      </w:pPr>
      <w:r>
        <w:rPr>
          <w:color w:val="000000"/>
          <w:sz w:val="27"/>
          <w:szCs w:val="27"/>
        </w:rPr>
        <w:t>Mariola Palazon </w:t>
      </w:r>
      <w:r>
        <w:rPr>
          <w:i/>
          <w:iCs/>
          <w:color w:val="000000"/>
          <w:sz w:val="27"/>
          <w:szCs w:val="27"/>
        </w:rPr>
        <w:t>et al.</w:t>
      </w:r>
      <w:r>
        <w:rPr>
          <w:color w:val="000000"/>
          <w:sz w:val="27"/>
          <w:szCs w:val="27"/>
        </w:rPr>
        <w:t> (2022) </w:t>
      </w:r>
      <w:r>
        <w:rPr>
          <w:i/>
          <w:iCs/>
          <w:color w:val="000000"/>
          <w:sz w:val="27"/>
          <w:szCs w:val="27"/>
        </w:rPr>
        <w:t>The customer journey: a proposal of indicators to evaluate integration and customer orientation</w:t>
      </w:r>
      <w:r>
        <w:rPr>
          <w:color w:val="000000"/>
          <w:sz w:val="27"/>
          <w:szCs w:val="27"/>
        </w:rPr>
        <w:t>, </w:t>
      </w:r>
      <w:r>
        <w:rPr>
          <w:i/>
          <w:iCs/>
          <w:color w:val="000000"/>
          <w:sz w:val="27"/>
          <w:szCs w:val="27"/>
        </w:rPr>
        <w:t>ResearchGate</w:t>
      </w:r>
      <w:r>
        <w:rPr>
          <w:color w:val="000000"/>
          <w:sz w:val="27"/>
          <w:szCs w:val="27"/>
        </w:rPr>
        <w:t>. Taylor &amp; Francis Group. Available at: https://www.researchgate.net/publication/359650677_The_customer_journey_a_proposal_of_indicators_to_evaluate_integration_and_customer_orientation (Accessed: 20 April 2023).</w:t>
      </w:r>
    </w:p>
    <w:p w:rsidR="001E2093" w:rsidRDefault="00104C8E" w:rsidP="00914340">
      <w:pPr>
        <w:pStyle w:val="NormalWeb"/>
        <w:rPr>
          <w:color w:val="000000"/>
          <w:sz w:val="27"/>
          <w:szCs w:val="27"/>
        </w:rPr>
      </w:pPr>
      <w:r>
        <w:rPr>
          <w:color w:val="000000"/>
          <w:sz w:val="27"/>
          <w:szCs w:val="27"/>
        </w:rPr>
        <w:t>‌</w:t>
      </w:r>
      <w:r w:rsidR="001E2093">
        <w:rPr>
          <w:i/>
          <w:iCs/>
          <w:color w:val="000000"/>
          <w:sz w:val="27"/>
          <w:szCs w:val="27"/>
        </w:rPr>
        <w:t>MindTools | Home</w:t>
      </w:r>
      <w:r w:rsidR="001E2093">
        <w:rPr>
          <w:color w:val="000000"/>
          <w:sz w:val="27"/>
          <w:szCs w:val="27"/>
        </w:rPr>
        <w:t> (2023) </w:t>
      </w:r>
      <w:r w:rsidR="001E2093">
        <w:rPr>
          <w:i/>
          <w:iCs/>
          <w:color w:val="000000"/>
          <w:sz w:val="27"/>
          <w:szCs w:val="27"/>
        </w:rPr>
        <w:t>Mindtools.com</w:t>
      </w:r>
      <w:r w:rsidR="001E2093">
        <w:rPr>
          <w:color w:val="000000"/>
          <w:sz w:val="27"/>
          <w:szCs w:val="27"/>
        </w:rPr>
        <w:t>. Available at: https://www.mindtools.com/ajnlcxe/kellers-brand-equity-model (Accessed: 15 April 2023).</w:t>
      </w:r>
    </w:p>
    <w:p w:rsidR="00FF6026" w:rsidRPr="00FF6026" w:rsidRDefault="00FF6026" w:rsidP="00914340">
      <w:pPr>
        <w:pStyle w:val="NormalWeb"/>
        <w:spacing w:before="0" w:beforeAutospacing="0" w:after="240" w:afterAutospacing="0" w:line="360" w:lineRule="atLeast"/>
        <w:rPr>
          <w:color w:val="000000"/>
        </w:rPr>
      </w:pPr>
      <w:r>
        <w:rPr>
          <w:color w:val="000000"/>
        </w:rPr>
        <w:t>Moment (2021) ‘What is the Customer Journey? | Definition and How to create one’, </w:t>
      </w:r>
      <w:r>
        <w:rPr>
          <w:i/>
          <w:iCs/>
          <w:color w:val="000000"/>
        </w:rPr>
        <w:t>YouTube</w:t>
      </w:r>
      <w:r>
        <w:rPr>
          <w:color w:val="000000"/>
        </w:rPr>
        <w:t>. Available at: https://www.youtube.com/watch?v=7Xa3lwxg16Q (Accessed: 15 April 2023).</w:t>
      </w:r>
    </w:p>
    <w:p w:rsidR="007E4940" w:rsidRPr="007E3123" w:rsidRDefault="001E2093" w:rsidP="00914340">
      <w:pPr>
        <w:pStyle w:val="NormalWeb"/>
        <w:rPr>
          <w:color w:val="000000"/>
          <w:sz w:val="27"/>
          <w:szCs w:val="27"/>
        </w:rPr>
      </w:pPr>
      <w:r>
        <w:rPr>
          <w:color w:val="000000"/>
          <w:sz w:val="27"/>
          <w:szCs w:val="27"/>
        </w:rPr>
        <w:t>‌</w:t>
      </w:r>
      <w:r w:rsidR="007E4940" w:rsidRPr="007E3123">
        <w:rPr>
          <w:i/>
          <w:iCs/>
          <w:color w:val="000000"/>
          <w:sz w:val="27"/>
          <w:szCs w:val="27"/>
        </w:rPr>
        <w:t>Our Commitments | Primark Cares (UK)</w:t>
      </w:r>
      <w:r w:rsidR="007E4940" w:rsidRPr="007E3123">
        <w:rPr>
          <w:color w:val="000000"/>
          <w:sz w:val="27"/>
          <w:szCs w:val="27"/>
        </w:rPr>
        <w:t> (2023) </w:t>
      </w:r>
      <w:r w:rsidR="007E4940" w:rsidRPr="007E3123">
        <w:rPr>
          <w:i/>
          <w:iCs/>
          <w:color w:val="000000"/>
          <w:sz w:val="27"/>
          <w:szCs w:val="27"/>
        </w:rPr>
        <w:t>Primark Corporate</w:t>
      </w:r>
      <w:r w:rsidR="007E4940" w:rsidRPr="007E3123">
        <w:rPr>
          <w:color w:val="000000"/>
          <w:sz w:val="27"/>
          <w:szCs w:val="27"/>
        </w:rPr>
        <w:t>. Available at: https://corporate.primark.com/en-gb/a/primark-cares/our-approach/our-commitments (Accessed: 9 April 2023).</w:t>
      </w:r>
    </w:p>
    <w:p w:rsidR="00C92520" w:rsidRPr="007E3123" w:rsidRDefault="007E4940" w:rsidP="00914340">
      <w:pPr>
        <w:pStyle w:val="NormalWeb"/>
        <w:spacing w:before="0" w:beforeAutospacing="0" w:after="240" w:afterAutospacing="0" w:line="360" w:lineRule="atLeast"/>
        <w:rPr>
          <w:color w:val="000000"/>
          <w:sz w:val="27"/>
          <w:szCs w:val="27"/>
        </w:rPr>
      </w:pPr>
      <w:r w:rsidRPr="007E3123">
        <w:rPr>
          <w:color w:val="000000"/>
          <w:sz w:val="27"/>
          <w:szCs w:val="27"/>
        </w:rPr>
        <w:lastRenderedPageBreak/>
        <w:t>‌</w:t>
      </w:r>
      <w:r w:rsidR="00C92520" w:rsidRPr="007E3123">
        <w:rPr>
          <w:i/>
          <w:iCs/>
          <w:color w:val="000000"/>
          <w:sz w:val="27"/>
          <w:szCs w:val="27"/>
        </w:rPr>
        <w:t>Topic: Primark</w:t>
      </w:r>
      <w:r w:rsidR="00C92520" w:rsidRPr="007E3123">
        <w:rPr>
          <w:color w:val="000000"/>
          <w:sz w:val="27"/>
          <w:szCs w:val="27"/>
        </w:rPr>
        <w:t> (2022) </w:t>
      </w:r>
      <w:r w:rsidR="00C92520" w:rsidRPr="007E3123">
        <w:rPr>
          <w:i/>
          <w:iCs/>
          <w:color w:val="000000"/>
          <w:sz w:val="27"/>
          <w:szCs w:val="27"/>
        </w:rPr>
        <w:t>Statista</w:t>
      </w:r>
      <w:r w:rsidR="00C92520" w:rsidRPr="007E3123">
        <w:rPr>
          <w:color w:val="000000"/>
          <w:sz w:val="27"/>
          <w:szCs w:val="27"/>
        </w:rPr>
        <w:t>. Statista. Available at: https://www.statista.com/topics/4684/primark/#topicOverview (Accessed: 9 April 2023).</w:t>
      </w:r>
    </w:p>
    <w:p w:rsidR="00C92520" w:rsidRPr="007E3123" w:rsidRDefault="00C92520" w:rsidP="00914340">
      <w:pPr>
        <w:pStyle w:val="NormalWeb"/>
        <w:rPr>
          <w:color w:val="000000"/>
          <w:sz w:val="27"/>
          <w:szCs w:val="27"/>
        </w:rPr>
      </w:pPr>
      <w:r w:rsidRPr="007E3123">
        <w:rPr>
          <w:color w:val="000000"/>
          <w:sz w:val="27"/>
          <w:szCs w:val="27"/>
        </w:rPr>
        <w:t>‌</w:t>
      </w:r>
      <w:r w:rsidR="0078076C" w:rsidRPr="007E3123">
        <w:rPr>
          <w:sz w:val="27"/>
          <w:szCs w:val="27"/>
        </w:rPr>
        <w:t>‘</w:t>
      </w:r>
      <w:r w:rsidR="0078076C" w:rsidRPr="007E3123">
        <w:rPr>
          <w:color w:val="000000" w:themeColor="text1"/>
          <w:sz w:val="27"/>
          <w:szCs w:val="27"/>
          <w:shd w:val="clear" w:color="auto" w:fill="FFFFFF"/>
        </w:rPr>
        <w:t>Shannon, C. (1948). A Mathematical Theory of Communication. </w:t>
      </w:r>
      <w:r w:rsidR="0078076C" w:rsidRPr="007E3123">
        <w:rPr>
          <w:i/>
          <w:iCs/>
          <w:color w:val="000000" w:themeColor="text1"/>
          <w:sz w:val="27"/>
          <w:szCs w:val="27"/>
          <w:shd w:val="clear" w:color="auto" w:fill="FFFFFF"/>
        </w:rPr>
        <w:t>The Bell System Technical Journal</w:t>
      </w:r>
      <w:r w:rsidR="0078076C" w:rsidRPr="007E3123">
        <w:rPr>
          <w:color w:val="000000" w:themeColor="text1"/>
          <w:sz w:val="27"/>
          <w:szCs w:val="27"/>
          <w:shd w:val="clear" w:color="auto" w:fill="FFFFFF"/>
        </w:rPr>
        <w:t>, </w:t>
      </w:r>
      <w:r w:rsidR="0078076C" w:rsidRPr="007E3123">
        <w:rPr>
          <w:i/>
          <w:iCs/>
          <w:color w:val="000000" w:themeColor="text1"/>
          <w:sz w:val="27"/>
          <w:szCs w:val="27"/>
          <w:shd w:val="clear" w:color="auto" w:fill="FFFFFF"/>
        </w:rPr>
        <w:t>27</w:t>
      </w:r>
      <w:r w:rsidR="0078076C" w:rsidRPr="007E3123">
        <w:rPr>
          <w:color w:val="000000" w:themeColor="text1"/>
          <w:sz w:val="27"/>
          <w:szCs w:val="27"/>
          <w:shd w:val="clear" w:color="auto" w:fill="FFFFFF"/>
        </w:rPr>
        <w:t>(1)</w:t>
      </w:r>
    </w:p>
    <w:p w:rsidR="00D37351" w:rsidRPr="007E3123" w:rsidRDefault="00D37351" w:rsidP="00914340">
      <w:pPr>
        <w:pStyle w:val="NormalWeb"/>
        <w:spacing w:before="0" w:beforeAutospacing="0" w:after="240" w:afterAutospacing="0" w:line="360" w:lineRule="atLeast"/>
        <w:rPr>
          <w:color w:val="000000"/>
          <w:sz w:val="27"/>
          <w:szCs w:val="27"/>
        </w:rPr>
      </w:pPr>
      <w:r w:rsidRPr="007E3123">
        <w:rPr>
          <w:i/>
          <w:iCs/>
          <w:color w:val="000000"/>
          <w:sz w:val="27"/>
          <w:szCs w:val="27"/>
        </w:rPr>
        <w:t>Shannon and Weaver Model of Communication</w:t>
      </w:r>
      <w:r w:rsidRPr="007E3123">
        <w:rPr>
          <w:color w:val="000000"/>
          <w:sz w:val="27"/>
          <w:szCs w:val="27"/>
        </w:rPr>
        <w:t> (2011) </w:t>
      </w:r>
      <w:r w:rsidRPr="007E3123">
        <w:rPr>
          <w:i/>
          <w:iCs/>
          <w:color w:val="000000"/>
          <w:sz w:val="27"/>
          <w:szCs w:val="27"/>
        </w:rPr>
        <w:t>Communication Theory</w:t>
      </w:r>
      <w:r w:rsidRPr="007E3123">
        <w:rPr>
          <w:color w:val="000000"/>
          <w:sz w:val="27"/>
          <w:szCs w:val="27"/>
        </w:rPr>
        <w:t>. Available at: https://www.communicationtheory.org/shannon-and-weaver-model-of-communication/ (Accessed: 11 April 2023).</w:t>
      </w:r>
    </w:p>
    <w:p w:rsidR="008E4311" w:rsidRDefault="008E4311" w:rsidP="00914340">
      <w:pPr>
        <w:pStyle w:val="NormalWeb"/>
        <w:spacing w:before="0" w:beforeAutospacing="0" w:after="240" w:afterAutospacing="0" w:line="360" w:lineRule="atLeast"/>
        <w:rPr>
          <w:color w:val="000000"/>
        </w:rPr>
      </w:pPr>
      <w:r>
        <w:rPr>
          <w:color w:val="000000"/>
        </w:rPr>
        <w:t>Sinčić Ćorić, D. and Jelić, D. (2015) ‘Applicability of Keller’s brand equity model in the B2B chemical market’, </w:t>
      </w:r>
      <w:r>
        <w:rPr>
          <w:i/>
          <w:iCs/>
          <w:color w:val="000000"/>
        </w:rPr>
        <w:t>Economic Research-Ekonomska Istraživanja</w:t>
      </w:r>
      <w:r>
        <w:rPr>
          <w:color w:val="000000"/>
        </w:rPr>
        <w:t>, 28(1), pp. 1006–1017. Available at: https://doi.org/10.1080/1331677x.2015.1100841.</w:t>
      </w:r>
    </w:p>
    <w:p w:rsidR="00927196" w:rsidRDefault="008E4311" w:rsidP="00914340">
      <w:pPr>
        <w:pStyle w:val="NormalWeb"/>
        <w:spacing w:before="0" w:beforeAutospacing="0" w:after="240" w:afterAutospacing="0" w:line="360" w:lineRule="atLeast"/>
        <w:rPr>
          <w:color w:val="000000"/>
          <w:sz w:val="27"/>
          <w:szCs w:val="27"/>
        </w:rPr>
      </w:pPr>
      <w:r>
        <w:rPr>
          <w:color w:val="000000"/>
        </w:rPr>
        <w:t>‌</w:t>
      </w:r>
      <w:r w:rsidR="00927196">
        <w:rPr>
          <w:i/>
          <w:iCs/>
          <w:color w:val="000000"/>
          <w:sz w:val="27"/>
          <w:szCs w:val="27"/>
        </w:rPr>
        <w:t>Understanding customer touchpoints—and why they matter</w:t>
      </w:r>
      <w:r w:rsidR="00927196">
        <w:rPr>
          <w:color w:val="000000"/>
          <w:sz w:val="27"/>
          <w:szCs w:val="27"/>
        </w:rPr>
        <w:t> (2022) </w:t>
      </w:r>
      <w:r w:rsidR="00927196">
        <w:rPr>
          <w:i/>
          <w:iCs/>
          <w:color w:val="000000"/>
          <w:sz w:val="27"/>
          <w:szCs w:val="27"/>
        </w:rPr>
        <w:t>Zendesk UK</w:t>
      </w:r>
      <w:r w:rsidR="00927196">
        <w:rPr>
          <w:color w:val="000000"/>
          <w:sz w:val="27"/>
          <w:szCs w:val="27"/>
        </w:rPr>
        <w:t>. Available at: https://www.zendesk.co.uk/blog/customer-touchpoints/#:~:text=view%20your%20company.-,A%20customer%20touchpoint%20is%20any%20time%20a%20consumer%20interacts%20with,1%20with%20that%20retail%20business. (Accessed: 20 April 2023).</w:t>
      </w:r>
    </w:p>
    <w:p w:rsidR="00927196" w:rsidRDefault="00927196" w:rsidP="00914340">
      <w:pPr>
        <w:pStyle w:val="NormalWeb"/>
        <w:rPr>
          <w:color w:val="000000"/>
          <w:sz w:val="27"/>
          <w:szCs w:val="27"/>
        </w:rPr>
      </w:pPr>
      <w:r>
        <w:rPr>
          <w:color w:val="000000"/>
          <w:sz w:val="27"/>
          <w:szCs w:val="27"/>
        </w:rPr>
        <w:t>‌</w:t>
      </w:r>
    </w:p>
    <w:p w:rsidR="008E4311" w:rsidRDefault="008E4311" w:rsidP="00914340">
      <w:pPr>
        <w:pStyle w:val="NormalWeb"/>
        <w:rPr>
          <w:color w:val="000000"/>
        </w:rPr>
      </w:pPr>
    </w:p>
    <w:p w:rsidR="007E4940" w:rsidRPr="007E3123" w:rsidRDefault="007E4940" w:rsidP="00914340">
      <w:pPr>
        <w:pStyle w:val="NormalWeb"/>
        <w:rPr>
          <w:color w:val="000000"/>
          <w:sz w:val="27"/>
          <w:szCs w:val="27"/>
        </w:rPr>
      </w:pPr>
    </w:p>
    <w:p w:rsidR="00211D58" w:rsidRPr="007E3123" w:rsidRDefault="00211D58" w:rsidP="00914340">
      <w:pPr>
        <w:pStyle w:val="NormalWeb"/>
        <w:rPr>
          <w:color w:val="000000"/>
          <w:sz w:val="27"/>
          <w:szCs w:val="27"/>
        </w:rPr>
      </w:pPr>
    </w:p>
    <w:p w:rsidR="00CB4397" w:rsidRPr="007E3123" w:rsidRDefault="00CB4397" w:rsidP="00914340">
      <w:pPr>
        <w:pStyle w:val="NormalWeb"/>
        <w:rPr>
          <w:color w:val="000000"/>
          <w:sz w:val="27"/>
          <w:szCs w:val="27"/>
        </w:rPr>
      </w:pPr>
    </w:p>
    <w:p w:rsidR="00CB4397" w:rsidRPr="007E3123" w:rsidRDefault="00CB4397" w:rsidP="00914340">
      <w:pPr>
        <w:pStyle w:val="NormalWeb"/>
        <w:spacing w:before="0" w:beforeAutospacing="0" w:after="240" w:afterAutospacing="0" w:line="360" w:lineRule="atLeast"/>
        <w:rPr>
          <w:color w:val="000000"/>
          <w:sz w:val="27"/>
          <w:szCs w:val="27"/>
        </w:rPr>
      </w:pPr>
    </w:p>
    <w:p w:rsidR="00CB4397" w:rsidRPr="007E3123" w:rsidRDefault="00CB4397" w:rsidP="00914340">
      <w:pPr>
        <w:pStyle w:val="NormalWeb"/>
        <w:rPr>
          <w:color w:val="000000"/>
          <w:sz w:val="27"/>
          <w:szCs w:val="27"/>
        </w:rPr>
      </w:pPr>
      <w:r w:rsidRPr="007E3123">
        <w:rPr>
          <w:color w:val="000000"/>
          <w:sz w:val="27"/>
          <w:szCs w:val="27"/>
        </w:rPr>
        <w:t>‌</w:t>
      </w:r>
    </w:p>
    <w:p w:rsidR="00CB4397" w:rsidRPr="007E3123" w:rsidRDefault="00CB4397" w:rsidP="00914340">
      <w:pPr>
        <w:rPr>
          <w:rFonts w:ascii="Times New Roman" w:hAnsi="Times New Roman" w:cs="Times New Roman"/>
          <w:sz w:val="27"/>
          <w:szCs w:val="27"/>
        </w:rPr>
      </w:pPr>
    </w:p>
    <w:sectPr w:rsidR="00CB4397" w:rsidRPr="007E3123" w:rsidSect="006639B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D10" w:rsidRDefault="00487D10" w:rsidP="0015619D">
      <w:pPr>
        <w:spacing w:after="0" w:line="240" w:lineRule="auto"/>
      </w:pPr>
      <w:r>
        <w:separator/>
      </w:r>
    </w:p>
  </w:endnote>
  <w:endnote w:type="continuationSeparator" w:id="1">
    <w:p w:rsidR="00487D10" w:rsidRDefault="00487D10" w:rsidP="001561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D10" w:rsidRDefault="00487D10" w:rsidP="0015619D">
      <w:pPr>
        <w:spacing w:after="0" w:line="240" w:lineRule="auto"/>
      </w:pPr>
      <w:r>
        <w:separator/>
      </w:r>
    </w:p>
  </w:footnote>
  <w:footnote w:type="continuationSeparator" w:id="1">
    <w:p w:rsidR="00487D10" w:rsidRDefault="00487D10" w:rsidP="001561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71B63"/>
    <w:multiLevelType w:val="hybridMultilevel"/>
    <w:tmpl w:val="3634ECF6"/>
    <w:lvl w:ilvl="0" w:tplc="4C0CD198">
      <w:start w:val="1"/>
      <w:numFmt w:val="decimal"/>
      <w:lvlText w:val="%1."/>
      <w:lvlJc w:val="left"/>
      <w:pPr>
        <w:ind w:left="720" w:hanging="360"/>
      </w:pPr>
      <w:rPr>
        <w:rFonts w:ascii="Segoe UI" w:hAnsi="Segoe UI" w:cs="Segoe UI" w:hint="default"/>
        <w:color w:val="37415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E9314E"/>
    <w:multiLevelType w:val="hybridMultilevel"/>
    <w:tmpl w:val="4EEA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C258A0"/>
    <w:multiLevelType w:val="hybridMultilevel"/>
    <w:tmpl w:val="92FEB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5C018A"/>
    <w:multiLevelType w:val="hybridMultilevel"/>
    <w:tmpl w:val="F0EC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A90512"/>
    <w:multiLevelType w:val="hybridMultilevel"/>
    <w:tmpl w:val="7EE6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A4C30FF"/>
    <w:multiLevelType w:val="hybridMultilevel"/>
    <w:tmpl w:val="B156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0B4AC4"/>
    <w:multiLevelType w:val="hybridMultilevel"/>
    <w:tmpl w:val="52CE43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CD8720F"/>
    <w:multiLevelType w:val="hybridMultilevel"/>
    <w:tmpl w:val="19E01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F3E3D9A"/>
    <w:multiLevelType w:val="hybridMultilevel"/>
    <w:tmpl w:val="11C4E122"/>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7"/>
  </w:num>
  <w:num w:numId="6">
    <w:abstractNumId w:val="2"/>
  </w:num>
  <w:num w:numId="7">
    <w:abstractNumId w:val="1"/>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2D3775"/>
    <w:rsid w:val="00000D0F"/>
    <w:rsid w:val="00003AAF"/>
    <w:rsid w:val="00031199"/>
    <w:rsid w:val="0004796E"/>
    <w:rsid w:val="0006021F"/>
    <w:rsid w:val="00063928"/>
    <w:rsid w:val="000730DF"/>
    <w:rsid w:val="000D2121"/>
    <w:rsid w:val="000D7EC2"/>
    <w:rsid w:val="000E6695"/>
    <w:rsid w:val="0010418E"/>
    <w:rsid w:val="00104C8E"/>
    <w:rsid w:val="00106C87"/>
    <w:rsid w:val="001417C0"/>
    <w:rsid w:val="0015619D"/>
    <w:rsid w:val="00176F29"/>
    <w:rsid w:val="0018637A"/>
    <w:rsid w:val="00195EC3"/>
    <w:rsid w:val="001A03B4"/>
    <w:rsid w:val="001B6C1E"/>
    <w:rsid w:val="001B77CB"/>
    <w:rsid w:val="001D7725"/>
    <w:rsid w:val="001E2093"/>
    <w:rsid w:val="001E7160"/>
    <w:rsid w:val="00204E46"/>
    <w:rsid w:val="00206150"/>
    <w:rsid w:val="0021196C"/>
    <w:rsid w:val="00211D58"/>
    <w:rsid w:val="00220088"/>
    <w:rsid w:val="00221B42"/>
    <w:rsid w:val="00224806"/>
    <w:rsid w:val="002553F5"/>
    <w:rsid w:val="0027201E"/>
    <w:rsid w:val="0029383F"/>
    <w:rsid w:val="002A1B71"/>
    <w:rsid w:val="002A486E"/>
    <w:rsid w:val="002B1C79"/>
    <w:rsid w:val="002C23BF"/>
    <w:rsid w:val="002C66C6"/>
    <w:rsid w:val="002D3775"/>
    <w:rsid w:val="002E3F38"/>
    <w:rsid w:val="002F163F"/>
    <w:rsid w:val="00313D95"/>
    <w:rsid w:val="00323754"/>
    <w:rsid w:val="00334CAD"/>
    <w:rsid w:val="00353449"/>
    <w:rsid w:val="0039536A"/>
    <w:rsid w:val="003A68E7"/>
    <w:rsid w:val="003C2D04"/>
    <w:rsid w:val="003D1787"/>
    <w:rsid w:val="003D2989"/>
    <w:rsid w:val="003D7335"/>
    <w:rsid w:val="003F7EFB"/>
    <w:rsid w:val="0040229F"/>
    <w:rsid w:val="00402D1D"/>
    <w:rsid w:val="00403C15"/>
    <w:rsid w:val="0040581E"/>
    <w:rsid w:val="00413488"/>
    <w:rsid w:val="00425DA5"/>
    <w:rsid w:val="00432E3D"/>
    <w:rsid w:val="004459D3"/>
    <w:rsid w:val="00460790"/>
    <w:rsid w:val="00470168"/>
    <w:rsid w:val="00487D10"/>
    <w:rsid w:val="004A5AD6"/>
    <w:rsid w:val="004A6C6D"/>
    <w:rsid w:val="004B6AC6"/>
    <w:rsid w:val="004F058E"/>
    <w:rsid w:val="004F200C"/>
    <w:rsid w:val="00517536"/>
    <w:rsid w:val="005641E7"/>
    <w:rsid w:val="005716F3"/>
    <w:rsid w:val="00594BFA"/>
    <w:rsid w:val="00597918"/>
    <w:rsid w:val="005B0106"/>
    <w:rsid w:val="005B01A4"/>
    <w:rsid w:val="005C0EA4"/>
    <w:rsid w:val="005D22B8"/>
    <w:rsid w:val="005E658E"/>
    <w:rsid w:val="005F1A87"/>
    <w:rsid w:val="005F7C88"/>
    <w:rsid w:val="00601C05"/>
    <w:rsid w:val="00611B42"/>
    <w:rsid w:val="00661ED0"/>
    <w:rsid w:val="006639BE"/>
    <w:rsid w:val="00683408"/>
    <w:rsid w:val="006A0D6C"/>
    <w:rsid w:val="006B1CEF"/>
    <w:rsid w:val="006B32FE"/>
    <w:rsid w:val="007307F5"/>
    <w:rsid w:val="00752D30"/>
    <w:rsid w:val="00763A68"/>
    <w:rsid w:val="0076715F"/>
    <w:rsid w:val="0078076C"/>
    <w:rsid w:val="00785BD4"/>
    <w:rsid w:val="007A695F"/>
    <w:rsid w:val="007B2B61"/>
    <w:rsid w:val="007D2617"/>
    <w:rsid w:val="007D528C"/>
    <w:rsid w:val="007E1976"/>
    <w:rsid w:val="007E3123"/>
    <w:rsid w:val="007E397A"/>
    <w:rsid w:val="007E4940"/>
    <w:rsid w:val="007F4E40"/>
    <w:rsid w:val="007F7DDC"/>
    <w:rsid w:val="00800B20"/>
    <w:rsid w:val="00811B88"/>
    <w:rsid w:val="00822A45"/>
    <w:rsid w:val="008344A9"/>
    <w:rsid w:val="0086388A"/>
    <w:rsid w:val="00872D89"/>
    <w:rsid w:val="0088113E"/>
    <w:rsid w:val="0089493D"/>
    <w:rsid w:val="008A5548"/>
    <w:rsid w:val="008E27E3"/>
    <w:rsid w:val="008E4311"/>
    <w:rsid w:val="008F235F"/>
    <w:rsid w:val="008F28DC"/>
    <w:rsid w:val="008F54F4"/>
    <w:rsid w:val="00903CB6"/>
    <w:rsid w:val="00905278"/>
    <w:rsid w:val="009068E9"/>
    <w:rsid w:val="00910364"/>
    <w:rsid w:val="00914340"/>
    <w:rsid w:val="00927196"/>
    <w:rsid w:val="00945E64"/>
    <w:rsid w:val="0095472D"/>
    <w:rsid w:val="0095728F"/>
    <w:rsid w:val="009638A1"/>
    <w:rsid w:val="00985186"/>
    <w:rsid w:val="0099276B"/>
    <w:rsid w:val="009A33BA"/>
    <w:rsid w:val="009B7779"/>
    <w:rsid w:val="009C49FB"/>
    <w:rsid w:val="00A0175A"/>
    <w:rsid w:val="00A04220"/>
    <w:rsid w:val="00A05D6E"/>
    <w:rsid w:val="00A178DD"/>
    <w:rsid w:val="00A20E41"/>
    <w:rsid w:val="00A346DD"/>
    <w:rsid w:val="00A34FB6"/>
    <w:rsid w:val="00A454CB"/>
    <w:rsid w:val="00A84120"/>
    <w:rsid w:val="00A95B55"/>
    <w:rsid w:val="00AA3A30"/>
    <w:rsid w:val="00AB2C82"/>
    <w:rsid w:val="00AD1910"/>
    <w:rsid w:val="00AD1F69"/>
    <w:rsid w:val="00AD6577"/>
    <w:rsid w:val="00AF3667"/>
    <w:rsid w:val="00B14A32"/>
    <w:rsid w:val="00B16DBC"/>
    <w:rsid w:val="00B17496"/>
    <w:rsid w:val="00B30E06"/>
    <w:rsid w:val="00B318F2"/>
    <w:rsid w:val="00B36504"/>
    <w:rsid w:val="00B4080E"/>
    <w:rsid w:val="00B42B78"/>
    <w:rsid w:val="00B478E7"/>
    <w:rsid w:val="00B57881"/>
    <w:rsid w:val="00B9652A"/>
    <w:rsid w:val="00BB0848"/>
    <w:rsid w:val="00BB6408"/>
    <w:rsid w:val="00BB7E62"/>
    <w:rsid w:val="00BD331C"/>
    <w:rsid w:val="00BF676E"/>
    <w:rsid w:val="00C112B5"/>
    <w:rsid w:val="00C14C37"/>
    <w:rsid w:val="00C227E3"/>
    <w:rsid w:val="00C23384"/>
    <w:rsid w:val="00C26192"/>
    <w:rsid w:val="00C33BB8"/>
    <w:rsid w:val="00C34515"/>
    <w:rsid w:val="00C4139B"/>
    <w:rsid w:val="00C45721"/>
    <w:rsid w:val="00C500DF"/>
    <w:rsid w:val="00C51141"/>
    <w:rsid w:val="00C55EF6"/>
    <w:rsid w:val="00C92520"/>
    <w:rsid w:val="00C94CA2"/>
    <w:rsid w:val="00CB0E4E"/>
    <w:rsid w:val="00CB2B77"/>
    <w:rsid w:val="00CB4397"/>
    <w:rsid w:val="00CB4E3D"/>
    <w:rsid w:val="00CC068E"/>
    <w:rsid w:val="00CC5E50"/>
    <w:rsid w:val="00CE390D"/>
    <w:rsid w:val="00CF0671"/>
    <w:rsid w:val="00D02C7E"/>
    <w:rsid w:val="00D12FBF"/>
    <w:rsid w:val="00D37351"/>
    <w:rsid w:val="00D426B3"/>
    <w:rsid w:val="00D45950"/>
    <w:rsid w:val="00D52E77"/>
    <w:rsid w:val="00D55026"/>
    <w:rsid w:val="00D60DC1"/>
    <w:rsid w:val="00D7187A"/>
    <w:rsid w:val="00D80078"/>
    <w:rsid w:val="00DB5E35"/>
    <w:rsid w:val="00DD0405"/>
    <w:rsid w:val="00DE1D6F"/>
    <w:rsid w:val="00DE2E4C"/>
    <w:rsid w:val="00DE7471"/>
    <w:rsid w:val="00E0517C"/>
    <w:rsid w:val="00E1197B"/>
    <w:rsid w:val="00E13B96"/>
    <w:rsid w:val="00E14A93"/>
    <w:rsid w:val="00E2491D"/>
    <w:rsid w:val="00E36DE5"/>
    <w:rsid w:val="00E62CF7"/>
    <w:rsid w:val="00EA200D"/>
    <w:rsid w:val="00EB37DB"/>
    <w:rsid w:val="00EB7965"/>
    <w:rsid w:val="00EC5648"/>
    <w:rsid w:val="00EC5EFD"/>
    <w:rsid w:val="00ED0EDF"/>
    <w:rsid w:val="00ED2930"/>
    <w:rsid w:val="00EE7F5B"/>
    <w:rsid w:val="00F12D5E"/>
    <w:rsid w:val="00F13C5A"/>
    <w:rsid w:val="00F30E90"/>
    <w:rsid w:val="00F34474"/>
    <w:rsid w:val="00F353EE"/>
    <w:rsid w:val="00F368EF"/>
    <w:rsid w:val="00F61A80"/>
    <w:rsid w:val="00F64513"/>
    <w:rsid w:val="00F77983"/>
    <w:rsid w:val="00F81462"/>
    <w:rsid w:val="00F955A1"/>
    <w:rsid w:val="00FC27FB"/>
    <w:rsid w:val="00FC2AB6"/>
    <w:rsid w:val="00FE1718"/>
    <w:rsid w:val="00FF60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2" type="connector" idref="#_x0000_s1067"/>
        <o:r id="V:Rule13" type="connector" idref="#_x0000_s1056"/>
        <o:r id="V:Rule14" type="connector" idref="#_x0000_s1058"/>
        <o:r id="V:Rule15" type="connector" idref="#_x0000_s1054"/>
        <o:r id="V:Rule16" type="connector" idref="#_x0000_s1057"/>
        <o:r id="V:Rule17" type="connector" idref="#_x0000_s1059"/>
        <o:r id="V:Rule18" type="connector" idref="#_x0000_s1051"/>
        <o:r id="V:Rule19" type="connector" idref="#_x0000_s1060"/>
        <o:r id="V:Rule20" type="connector" idref="#_x0000_s1055"/>
        <o:r id="V:Rule21" type="connector" idref="#_x0000_s1053"/>
        <o:r id="V:Rule22" type="connector"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9BE"/>
  </w:style>
  <w:style w:type="paragraph" w:styleId="Heading1">
    <w:name w:val="heading 1"/>
    <w:basedOn w:val="Normal"/>
    <w:next w:val="Normal"/>
    <w:link w:val="Heading1Char"/>
    <w:uiPriority w:val="9"/>
    <w:qFormat/>
    <w:rsid w:val="00221B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43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4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940"/>
    <w:rPr>
      <w:rFonts w:ascii="Tahoma" w:hAnsi="Tahoma" w:cs="Tahoma"/>
      <w:sz w:val="16"/>
      <w:szCs w:val="16"/>
    </w:rPr>
  </w:style>
  <w:style w:type="character" w:styleId="Hyperlink">
    <w:name w:val="Hyperlink"/>
    <w:basedOn w:val="DefaultParagraphFont"/>
    <w:uiPriority w:val="99"/>
    <w:unhideWhenUsed/>
    <w:rsid w:val="003A68E7"/>
    <w:rPr>
      <w:color w:val="0000FF" w:themeColor="hyperlink"/>
      <w:u w:val="single"/>
    </w:rPr>
  </w:style>
  <w:style w:type="paragraph" w:styleId="ListParagraph">
    <w:name w:val="List Paragraph"/>
    <w:basedOn w:val="Normal"/>
    <w:uiPriority w:val="34"/>
    <w:qFormat/>
    <w:rsid w:val="001B77CB"/>
    <w:pPr>
      <w:ind w:left="720"/>
      <w:contextualSpacing/>
    </w:pPr>
  </w:style>
  <w:style w:type="paragraph" w:styleId="PlainText">
    <w:name w:val="Plain Text"/>
    <w:basedOn w:val="Normal"/>
    <w:link w:val="PlainTextChar"/>
    <w:uiPriority w:val="99"/>
    <w:unhideWhenUsed/>
    <w:rsid w:val="00000D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0D0F"/>
    <w:rPr>
      <w:rFonts w:ascii="Consolas" w:hAnsi="Consolas"/>
      <w:sz w:val="21"/>
      <w:szCs w:val="21"/>
    </w:rPr>
  </w:style>
  <w:style w:type="character" w:styleId="FollowedHyperlink">
    <w:name w:val="FollowedHyperlink"/>
    <w:basedOn w:val="DefaultParagraphFont"/>
    <w:uiPriority w:val="99"/>
    <w:semiHidden/>
    <w:unhideWhenUsed/>
    <w:rsid w:val="00E62CF7"/>
    <w:rPr>
      <w:color w:val="800080" w:themeColor="followedHyperlink"/>
      <w:u w:val="single"/>
    </w:rPr>
  </w:style>
  <w:style w:type="table" w:styleId="TableGrid">
    <w:name w:val="Table Grid"/>
    <w:basedOn w:val="TableNormal"/>
    <w:uiPriority w:val="59"/>
    <w:rsid w:val="002C23B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561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5619D"/>
  </w:style>
  <w:style w:type="paragraph" w:styleId="Footer">
    <w:name w:val="footer"/>
    <w:basedOn w:val="Normal"/>
    <w:link w:val="FooterChar"/>
    <w:uiPriority w:val="99"/>
    <w:semiHidden/>
    <w:unhideWhenUsed/>
    <w:rsid w:val="0015619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5619D"/>
  </w:style>
  <w:style w:type="character" w:customStyle="1" w:styleId="Heading1Char">
    <w:name w:val="Heading 1 Char"/>
    <w:basedOn w:val="DefaultParagraphFont"/>
    <w:link w:val="Heading1"/>
    <w:uiPriority w:val="9"/>
    <w:rsid w:val="00221B42"/>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EB37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37D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82841657">
      <w:bodyDiv w:val="1"/>
      <w:marLeft w:val="0"/>
      <w:marRight w:val="0"/>
      <w:marTop w:val="0"/>
      <w:marBottom w:val="0"/>
      <w:divBdr>
        <w:top w:val="none" w:sz="0" w:space="0" w:color="auto"/>
        <w:left w:val="none" w:sz="0" w:space="0" w:color="auto"/>
        <w:bottom w:val="none" w:sz="0" w:space="0" w:color="auto"/>
        <w:right w:val="none" w:sz="0" w:space="0" w:color="auto"/>
      </w:divBdr>
    </w:div>
    <w:div w:id="102850463">
      <w:bodyDiv w:val="1"/>
      <w:marLeft w:val="0"/>
      <w:marRight w:val="0"/>
      <w:marTop w:val="0"/>
      <w:marBottom w:val="0"/>
      <w:divBdr>
        <w:top w:val="none" w:sz="0" w:space="0" w:color="auto"/>
        <w:left w:val="none" w:sz="0" w:space="0" w:color="auto"/>
        <w:bottom w:val="none" w:sz="0" w:space="0" w:color="auto"/>
        <w:right w:val="none" w:sz="0" w:space="0" w:color="auto"/>
      </w:divBdr>
    </w:div>
    <w:div w:id="130825150">
      <w:bodyDiv w:val="1"/>
      <w:marLeft w:val="0"/>
      <w:marRight w:val="0"/>
      <w:marTop w:val="0"/>
      <w:marBottom w:val="0"/>
      <w:divBdr>
        <w:top w:val="none" w:sz="0" w:space="0" w:color="auto"/>
        <w:left w:val="none" w:sz="0" w:space="0" w:color="auto"/>
        <w:bottom w:val="none" w:sz="0" w:space="0" w:color="auto"/>
        <w:right w:val="none" w:sz="0" w:space="0" w:color="auto"/>
      </w:divBdr>
    </w:div>
    <w:div w:id="288125689">
      <w:bodyDiv w:val="1"/>
      <w:marLeft w:val="0"/>
      <w:marRight w:val="0"/>
      <w:marTop w:val="0"/>
      <w:marBottom w:val="0"/>
      <w:divBdr>
        <w:top w:val="none" w:sz="0" w:space="0" w:color="auto"/>
        <w:left w:val="none" w:sz="0" w:space="0" w:color="auto"/>
        <w:bottom w:val="none" w:sz="0" w:space="0" w:color="auto"/>
        <w:right w:val="none" w:sz="0" w:space="0" w:color="auto"/>
      </w:divBdr>
    </w:div>
    <w:div w:id="356273905">
      <w:bodyDiv w:val="1"/>
      <w:marLeft w:val="0"/>
      <w:marRight w:val="0"/>
      <w:marTop w:val="0"/>
      <w:marBottom w:val="0"/>
      <w:divBdr>
        <w:top w:val="none" w:sz="0" w:space="0" w:color="auto"/>
        <w:left w:val="none" w:sz="0" w:space="0" w:color="auto"/>
        <w:bottom w:val="none" w:sz="0" w:space="0" w:color="auto"/>
        <w:right w:val="none" w:sz="0" w:space="0" w:color="auto"/>
      </w:divBdr>
    </w:div>
    <w:div w:id="408114334">
      <w:bodyDiv w:val="1"/>
      <w:marLeft w:val="0"/>
      <w:marRight w:val="0"/>
      <w:marTop w:val="0"/>
      <w:marBottom w:val="0"/>
      <w:divBdr>
        <w:top w:val="none" w:sz="0" w:space="0" w:color="auto"/>
        <w:left w:val="none" w:sz="0" w:space="0" w:color="auto"/>
        <w:bottom w:val="none" w:sz="0" w:space="0" w:color="auto"/>
        <w:right w:val="none" w:sz="0" w:space="0" w:color="auto"/>
      </w:divBdr>
      <w:divsChild>
        <w:div w:id="462970004">
          <w:marLeft w:val="0"/>
          <w:marRight w:val="0"/>
          <w:marTop w:val="0"/>
          <w:marBottom w:val="0"/>
          <w:divBdr>
            <w:top w:val="single" w:sz="2" w:space="0" w:color="D9D9E3"/>
            <w:left w:val="single" w:sz="2" w:space="0" w:color="D9D9E3"/>
            <w:bottom w:val="single" w:sz="2" w:space="0" w:color="D9D9E3"/>
            <w:right w:val="single" w:sz="2" w:space="0" w:color="D9D9E3"/>
          </w:divBdr>
          <w:divsChild>
            <w:div w:id="1230925989">
              <w:marLeft w:val="0"/>
              <w:marRight w:val="0"/>
              <w:marTop w:val="0"/>
              <w:marBottom w:val="0"/>
              <w:divBdr>
                <w:top w:val="single" w:sz="2" w:space="0" w:color="D9D9E3"/>
                <w:left w:val="single" w:sz="2" w:space="0" w:color="D9D9E3"/>
                <w:bottom w:val="single" w:sz="2" w:space="0" w:color="D9D9E3"/>
                <w:right w:val="single" w:sz="2" w:space="0" w:color="D9D9E3"/>
              </w:divBdr>
              <w:divsChild>
                <w:div w:id="1114708792">
                  <w:marLeft w:val="0"/>
                  <w:marRight w:val="0"/>
                  <w:marTop w:val="0"/>
                  <w:marBottom w:val="0"/>
                  <w:divBdr>
                    <w:top w:val="single" w:sz="2" w:space="0" w:color="D9D9E3"/>
                    <w:left w:val="single" w:sz="2" w:space="0" w:color="D9D9E3"/>
                    <w:bottom w:val="single" w:sz="2" w:space="0" w:color="D9D9E3"/>
                    <w:right w:val="single" w:sz="2" w:space="0" w:color="D9D9E3"/>
                  </w:divBdr>
                  <w:divsChild>
                    <w:div w:id="1192298625">
                      <w:marLeft w:val="0"/>
                      <w:marRight w:val="0"/>
                      <w:marTop w:val="0"/>
                      <w:marBottom w:val="0"/>
                      <w:divBdr>
                        <w:top w:val="single" w:sz="2" w:space="0" w:color="D9D9E3"/>
                        <w:left w:val="single" w:sz="2" w:space="0" w:color="D9D9E3"/>
                        <w:bottom w:val="single" w:sz="2" w:space="0" w:color="D9D9E3"/>
                        <w:right w:val="single" w:sz="2" w:space="0" w:color="D9D9E3"/>
                      </w:divBdr>
                      <w:divsChild>
                        <w:div w:id="868836674">
                          <w:marLeft w:val="0"/>
                          <w:marRight w:val="0"/>
                          <w:marTop w:val="0"/>
                          <w:marBottom w:val="0"/>
                          <w:divBdr>
                            <w:top w:val="single" w:sz="2" w:space="0" w:color="auto"/>
                            <w:left w:val="single" w:sz="2" w:space="0" w:color="auto"/>
                            <w:bottom w:val="single" w:sz="6" w:space="0" w:color="auto"/>
                            <w:right w:val="single" w:sz="2" w:space="0" w:color="auto"/>
                          </w:divBdr>
                          <w:divsChild>
                            <w:div w:id="2047677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664314162">
                                  <w:marLeft w:val="0"/>
                                  <w:marRight w:val="0"/>
                                  <w:marTop w:val="0"/>
                                  <w:marBottom w:val="0"/>
                                  <w:divBdr>
                                    <w:top w:val="single" w:sz="2" w:space="0" w:color="D9D9E3"/>
                                    <w:left w:val="single" w:sz="2" w:space="0" w:color="D9D9E3"/>
                                    <w:bottom w:val="single" w:sz="2" w:space="0" w:color="D9D9E3"/>
                                    <w:right w:val="single" w:sz="2" w:space="0" w:color="D9D9E3"/>
                                  </w:divBdr>
                                  <w:divsChild>
                                    <w:div w:id="883642189">
                                      <w:marLeft w:val="0"/>
                                      <w:marRight w:val="0"/>
                                      <w:marTop w:val="0"/>
                                      <w:marBottom w:val="0"/>
                                      <w:divBdr>
                                        <w:top w:val="single" w:sz="2" w:space="0" w:color="D9D9E3"/>
                                        <w:left w:val="single" w:sz="2" w:space="0" w:color="D9D9E3"/>
                                        <w:bottom w:val="single" w:sz="2" w:space="0" w:color="D9D9E3"/>
                                        <w:right w:val="single" w:sz="2" w:space="0" w:color="D9D9E3"/>
                                      </w:divBdr>
                                      <w:divsChild>
                                        <w:div w:id="1551570960">
                                          <w:marLeft w:val="0"/>
                                          <w:marRight w:val="0"/>
                                          <w:marTop w:val="0"/>
                                          <w:marBottom w:val="0"/>
                                          <w:divBdr>
                                            <w:top w:val="single" w:sz="2" w:space="0" w:color="D9D9E3"/>
                                            <w:left w:val="single" w:sz="2" w:space="0" w:color="D9D9E3"/>
                                            <w:bottom w:val="single" w:sz="2" w:space="0" w:color="D9D9E3"/>
                                            <w:right w:val="single" w:sz="2" w:space="0" w:color="D9D9E3"/>
                                          </w:divBdr>
                                          <w:divsChild>
                                            <w:div w:id="711611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3203786">
          <w:marLeft w:val="0"/>
          <w:marRight w:val="0"/>
          <w:marTop w:val="0"/>
          <w:marBottom w:val="0"/>
          <w:divBdr>
            <w:top w:val="none" w:sz="0" w:space="0" w:color="auto"/>
            <w:left w:val="none" w:sz="0" w:space="0" w:color="auto"/>
            <w:bottom w:val="none" w:sz="0" w:space="0" w:color="auto"/>
            <w:right w:val="none" w:sz="0" w:space="0" w:color="auto"/>
          </w:divBdr>
          <w:divsChild>
            <w:div w:id="1697385106">
              <w:marLeft w:val="0"/>
              <w:marRight w:val="0"/>
              <w:marTop w:val="0"/>
              <w:marBottom w:val="0"/>
              <w:divBdr>
                <w:top w:val="single" w:sz="2" w:space="0" w:color="D9D9E3"/>
                <w:left w:val="single" w:sz="2" w:space="0" w:color="D9D9E3"/>
                <w:bottom w:val="single" w:sz="2" w:space="0" w:color="D9D9E3"/>
                <w:right w:val="single" w:sz="2" w:space="0" w:color="D9D9E3"/>
              </w:divBdr>
              <w:divsChild>
                <w:div w:id="146476673">
                  <w:marLeft w:val="0"/>
                  <w:marRight w:val="0"/>
                  <w:marTop w:val="0"/>
                  <w:marBottom w:val="0"/>
                  <w:divBdr>
                    <w:top w:val="single" w:sz="2" w:space="0" w:color="D9D9E3"/>
                    <w:left w:val="single" w:sz="2" w:space="0" w:color="D9D9E3"/>
                    <w:bottom w:val="single" w:sz="2" w:space="0" w:color="D9D9E3"/>
                    <w:right w:val="single" w:sz="2" w:space="0" w:color="D9D9E3"/>
                  </w:divBdr>
                  <w:divsChild>
                    <w:div w:id="1421100998">
                      <w:marLeft w:val="0"/>
                      <w:marRight w:val="0"/>
                      <w:marTop w:val="0"/>
                      <w:marBottom w:val="0"/>
                      <w:divBdr>
                        <w:top w:val="single" w:sz="2" w:space="0" w:color="D9D9E3"/>
                        <w:left w:val="single" w:sz="2" w:space="0" w:color="D9D9E3"/>
                        <w:bottom w:val="single" w:sz="2" w:space="0" w:color="D9D9E3"/>
                        <w:right w:val="single" w:sz="2" w:space="0" w:color="D9D9E3"/>
                      </w:divBdr>
                      <w:divsChild>
                        <w:div w:id="921988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33130341">
      <w:bodyDiv w:val="1"/>
      <w:marLeft w:val="0"/>
      <w:marRight w:val="0"/>
      <w:marTop w:val="0"/>
      <w:marBottom w:val="0"/>
      <w:divBdr>
        <w:top w:val="none" w:sz="0" w:space="0" w:color="auto"/>
        <w:left w:val="none" w:sz="0" w:space="0" w:color="auto"/>
        <w:bottom w:val="none" w:sz="0" w:space="0" w:color="auto"/>
        <w:right w:val="none" w:sz="0" w:space="0" w:color="auto"/>
      </w:divBdr>
    </w:div>
    <w:div w:id="450713836">
      <w:bodyDiv w:val="1"/>
      <w:marLeft w:val="0"/>
      <w:marRight w:val="0"/>
      <w:marTop w:val="0"/>
      <w:marBottom w:val="0"/>
      <w:divBdr>
        <w:top w:val="none" w:sz="0" w:space="0" w:color="auto"/>
        <w:left w:val="none" w:sz="0" w:space="0" w:color="auto"/>
        <w:bottom w:val="none" w:sz="0" w:space="0" w:color="auto"/>
        <w:right w:val="none" w:sz="0" w:space="0" w:color="auto"/>
      </w:divBdr>
    </w:div>
    <w:div w:id="455636162">
      <w:bodyDiv w:val="1"/>
      <w:marLeft w:val="0"/>
      <w:marRight w:val="0"/>
      <w:marTop w:val="0"/>
      <w:marBottom w:val="0"/>
      <w:divBdr>
        <w:top w:val="none" w:sz="0" w:space="0" w:color="auto"/>
        <w:left w:val="none" w:sz="0" w:space="0" w:color="auto"/>
        <w:bottom w:val="none" w:sz="0" w:space="0" w:color="auto"/>
        <w:right w:val="none" w:sz="0" w:space="0" w:color="auto"/>
      </w:divBdr>
    </w:div>
    <w:div w:id="511072273">
      <w:bodyDiv w:val="1"/>
      <w:marLeft w:val="0"/>
      <w:marRight w:val="0"/>
      <w:marTop w:val="0"/>
      <w:marBottom w:val="0"/>
      <w:divBdr>
        <w:top w:val="none" w:sz="0" w:space="0" w:color="auto"/>
        <w:left w:val="none" w:sz="0" w:space="0" w:color="auto"/>
        <w:bottom w:val="none" w:sz="0" w:space="0" w:color="auto"/>
        <w:right w:val="none" w:sz="0" w:space="0" w:color="auto"/>
      </w:divBdr>
    </w:div>
    <w:div w:id="513307538">
      <w:bodyDiv w:val="1"/>
      <w:marLeft w:val="0"/>
      <w:marRight w:val="0"/>
      <w:marTop w:val="0"/>
      <w:marBottom w:val="0"/>
      <w:divBdr>
        <w:top w:val="none" w:sz="0" w:space="0" w:color="auto"/>
        <w:left w:val="none" w:sz="0" w:space="0" w:color="auto"/>
        <w:bottom w:val="none" w:sz="0" w:space="0" w:color="auto"/>
        <w:right w:val="none" w:sz="0" w:space="0" w:color="auto"/>
      </w:divBdr>
    </w:div>
    <w:div w:id="704529043">
      <w:bodyDiv w:val="1"/>
      <w:marLeft w:val="0"/>
      <w:marRight w:val="0"/>
      <w:marTop w:val="0"/>
      <w:marBottom w:val="0"/>
      <w:divBdr>
        <w:top w:val="none" w:sz="0" w:space="0" w:color="auto"/>
        <w:left w:val="none" w:sz="0" w:space="0" w:color="auto"/>
        <w:bottom w:val="none" w:sz="0" w:space="0" w:color="auto"/>
        <w:right w:val="none" w:sz="0" w:space="0" w:color="auto"/>
      </w:divBdr>
    </w:div>
    <w:div w:id="744298809">
      <w:bodyDiv w:val="1"/>
      <w:marLeft w:val="0"/>
      <w:marRight w:val="0"/>
      <w:marTop w:val="0"/>
      <w:marBottom w:val="0"/>
      <w:divBdr>
        <w:top w:val="none" w:sz="0" w:space="0" w:color="auto"/>
        <w:left w:val="none" w:sz="0" w:space="0" w:color="auto"/>
        <w:bottom w:val="none" w:sz="0" w:space="0" w:color="auto"/>
        <w:right w:val="none" w:sz="0" w:space="0" w:color="auto"/>
      </w:divBdr>
    </w:div>
    <w:div w:id="955450572">
      <w:bodyDiv w:val="1"/>
      <w:marLeft w:val="0"/>
      <w:marRight w:val="0"/>
      <w:marTop w:val="0"/>
      <w:marBottom w:val="0"/>
      <w:divBdr>
        <w:top w:val="none" w:sz="0" w:space="0" w:color="auto"/>
        <w:left w:val="none" w:sz="0" w:space="0" w:color="auto"/>
        <w:bottom w:val="none" w:sz="0" w:space="0" w:color="auto"/>
        <w:right w:val="none" w:sz="0" w:space="0" w:color="auto"/>
      </w:divBdr>
    </w:div>
    <w:div w:id="1017921533">
      <w:bodyDiv w:val="1"/>
      <w:marLeft w:val="0"/>
      <w:marRight w:val="0"/>
      <w:marTop w:val="0"/>
      <w:marBottom w:val="0"/>
      <w:divBdr>
        <w:top w:val="none" w:sz="0" w:space="0" w:color="auto"/>
        <w:left w:val="none" w:sz="0" w:space="0" w:color="auto"/>
        <w:bottom w:val="none" w:sz="0" w:space="0" w:color="auto"/>
        <w:right w:val="none" w:sz="0" w:space="0" w:color="auto"/>
      </w:divBdr>
    </w:div>
    <w:div w:id="1070807642">
      <w:bodyDiv w:val="1"/>
      <w:marLeft w:val="0"/>
      <w:marRight w:val="0"/>
      <w:marTop w:val="0"/>
      <w:marBottom w:val="0"/>
      <w:divBdr>
        <w:top w:val="none" w:sz="0" w:space="0" w:color="auto"/>
        <w:left w:val="none" w:sz="0" w:space="0" w:color="auto"/>
        <w:bottom w:val="none" w:sz="0" w:space="0" w:color="auto"/>
        <w:right w:val="none" w:sz="0" w:space="0" w:color="auto"/>
      </w:divBdr>
    </w:div>
    <w:div w:id="1076899294">
      <w:bodyDiv w:val="1"/>
      <w:marLeft w:val="0"/>
      <w:marRight w:val="0"/>
      <w:marTop w:val="0"/>
      <w:marBottom w:val="0"/>
      <w:divBdr>
        <w:top w:val="none" w:sz="0" w:space="0" w:color="auto"/>
        <w:left w:val="none" w:sz="0" w:space="0" w:color="auto"/>
        <w:bottom w:val="none" w:sz="0" w:space="0" w:color="auto"/>
        <w:right w:val="none" w:sz="0" w:space="0" w:color="auto"/>
      </w:divBdr>
    </w:div>
    <w:div w:id="1155226326">
      <w:bodyDiv w:val="1"/>
      <w:marLeft w:val="0"/>
      <w:marRight w:val="0"/>
      <w:marTop w:val="0"/>
      <w:marBottom w:val="0"/>
      <w:divBdr>
        <w:top w:val="none" w:sz="0" w:space="0" w:color="auto"/>
        <w:left w:val="none" w:sz="0" w:space="0" w:color="auto"/>
        <w:bottom w:val="none" w:sz="0" w:space="0" w:color="auto"/>
        <w:right w:val="none" w:sz="0" w:space="0" w:color="auto"/>
      </w:divBdr>
    </w:div>
    <w:div w:id="1502968917">
      <w:bodyDiv w:val="1"/>
      <w:marLeft w:val="0"/>
      <w:marRight w:val="0"/>
      <w:marTop w:val="0"/>
      <w:marBottom w:val="0"/>
      <w:divBdr>
        <w:top w:val="none" w:sz="0" w:space="0" w:color="auto"/>
        <w:left w:val="none" w:sz="0" w:space="0" w:color="auto"/>
        <w:bottom w:val="none" w:sz="0" w:space="0" w:color="auto"/>
        <w:right w:val="none" w:sz="0" w:space="0" w:color="auto"/>
      </w:divBdr>
    </w:div>
    <w:div w:id="1517649043">
      <w:bodyDiv w:val="1"/>
      <w:marLeft w:val="0"/>
      <w:marRight w:val="0"/>
      <w:marTop w:val="0"/>
      <w:marBottom w:val="0"/>
      <w:divBdr>
        <w:top w:val="none" w:sz="0" w:space="0" w:color="auto"/>
        <w:left w:val="none" w:sz="0" w:space="0" w:color="auto"/>
        <w:bottom w:val="none" w:sz="0" w:space="0" w:color="auto"/>
        <w:right w:val="none" w:sz="0" w:space="0" w:color="auto"/>
      </w:divBdr>
    </w:div>
    <w:div w:id="1586379731">
      <w:bodyDiv w:val="1"/>
      <w:marLeft w:val="0"/>
      <w:marRight w:val="0"/>
      <w:marTop w:val="0"/>
      <w:marBottom w:val="0"/>
      <w:divBdr>
        <w:top w:val="none" w:sz="0" w:space="0" w:color="auto"/>
        <w:left w:val="none" w:sz="0" w:space="0" w:color="auto"/>
        <w:bottom w:val="none" w:sz="0" w:space="0" w:color="auto"/>
        <w:right w:val="none" w:sz="0" w:space="0" w:color="auto"/>
      </w:divBdr>
    </w:div>
    <w:div w:id="1598562975">
      <w:bodyDiv w:val="1"/>
      <w:marLeft w:val="0"/>
      <w:marRight w:val="0"/>
      <w:marTop w:val="0"/>
      <w:marBottom w:val="0"/>
      <w:divBdr>
        <w:top w:val="none" w:sz="0" w:space="0" w:color="auto"/>
        <w:left w:val="none" w:sz="0" w:space="0" w:color="auto"/>
        <w:bottom w:val="none" w:sz="0" w:space="0" w:color="auto"/>
        <w:right w:val="none" w:sz="0" w:space="0" w:color="auto"/>
      </w:divBdr>
    </w:div>
    <w:div w:id="1691102016">
      <w:bodyDiv w:val="1"/>
      <w:marLeft w:val="0"/>
      <w:marRight w:val="0"/>
      <w:marTop w:val="0"/>
      <w:marBottom w:val="0"/>
      <w:divBdr>
        <w:top w:val="none" w:sz="0" w:space="0" w:color="auto"/>
        <w:left w:val="none" w:sz="0" w:space="0" w:color="auto"/>
        <w:bottom w:val="none" w:sz="0" w:space="0" w:color="auto"/>
        <w:right w:val="none" w:sz="0" w:space="0" w:color="auto"/>
      </w:divBdr>
    </w:div>
    <w:div w:id="1789085398">
      <w:bodyDiv w:val="1"/>
      <w:marLeft w:val="0"/>
      <w:marRight w:val="0"/>
      <w:marTop w:val="0"/>
      <w:marBottom w:val="0"/>
      <w:divBdr>
        <w:top w:val="none" w:sz="0" w:space="0" w:color="auto"/>
        <w:left w:val="none" w:sz="0" w:space="0" w:color="auto"/>
        <w:bottom w:val="none" w:sz="0" w:space="0" w:color="auto"/>
        <w:right w:val="none" w:sz="0" w:space="0" w:color="auto"/>
      </w:divBdr>
    </w:div>
    <w:div w:id="1856377796">
      <w:bodyDiv w:val="1"/>
      <w:marLeft w:val="0"/>
      <w:marRight w:val="0"/>
      <w:marTop w:val="0"/>
      <w:marBottom w:val="0"/>
      <w:divBdr>
        <w:top w:val="none" w:sz="0" w:space="0" w:color="auto"/>
        <w:left w:val="none" w:sz="0" w:space="0" w:color="auto"/>
        <w:bottom w:val="none" w:sz="0" w:space="0" w:color="auto"/>
        <w:right w:val="none" w:sz="0" w:space="0" w:color="auto"/>
      </w:divBdr>
    </w:div>
    <w:div w:id="1979803133">
      <w:bodyDiv w:val="1"/>
      <w:marLeft w:val="0"/>
      <w:marRight w:val="0"/>
      <w:marTop w:val="0"/>
      <w:marBottom w:val="0"/>
      <w:divBdr>
        <w:top w:val="none" w:sz="0" w:space="0" w:color="auto"/>
        <w:left w:val="none" w:sz="0" w:space="0" w:color="auto"/>
        <w:bottom w:val="none" w:sz="0" w:space="0" w:color="auto"/>
        <w:right w:val="none" w:sz="0" w:space="0" w:color="auto"/>
      </w:divBdr>
    </w:div>
    <w:div w:id="2022311414">
      <w:bodyDiv w:val="1"/>
      <w:marLeft w:val="0"/>
      <w:marRight w:val="0"/>
      <w:marTop w:val="0"/>
      <w:marBottom w:val="0"/>
      <w:divBdr>
        <w:top w:val="none" w:sz="0" w:space="0" w:color="auto"/>
        <w:left w:val="none" w:sz="0" w:space="0" w:color="auto"/>
        <w:bottom w:val="none" w:sz="0" w:space="0" w:color="auto"/>
        <w:right w:val="none" w:sz="0" w:space="0" w:color="auto"/>
      </w:divBdr>
    </w:div>
    <w:div w:id="2112970481">
      <w:bodyDiv w:val="1"/>
      <w:marLeft w:val="0"/>
      <w:marRight w:val="0"/>
      <w:marTop w:val="0"/>
      <w:marBottom w:val="0"/>
      <w:divBdr>
        <w:top w:val="none" w:sz="0" w:space="0" w:color="auto"/>
        <w:left w:val="none" w:sz="0" w:space="0" w:color="auto"/>
        <w:bottom w:val="none" w:sz="0" w:space="0" w:color="auto"/>
        <w:right w:val="none" w:sz="0" w:space="0" w:color="auto"/>
      </w:divBdr>
    </w:div>
    <w:div w:id="213274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4324/9780203466919" TargetMode="Externa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ngagedmark.wpenginepowered.com/wp-content/uploads/2016/12/Total-Engagement-Model-Round-e1564398320845.png"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unicationtheory.org/wp-content/uploads/2011/06/shannon_weaver_model.jpg"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8BB95-6E07-400C-A740-5CCD0A5F6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3539</TotalTime>
  <Pages>24</Pages>
  <Words>6055</Words>
  <Characters>34516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140</cp:revision>
  <dcterms:created xsi:type="dcterms:W3CDTF">2023-04-09T09:17:00Z</dcterms:created>
  <dcterms:modified xsi:type="dcterms:W3CDTF">2023-04-26T09:25:00Z</dcterms:modified>
</cp:coreProperties>
</file>