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494" w:rsidRPr="00FB221A" w:rsidRDefault="00EC1494" w:rsidP="00EC1494">
      <w:pPr>
        <w:jc w:val="center"/>
        <w:rPr>
          <w:rFonts w:cstheme="minorHAnsi"/>
        </w:rPr>
      </w:pPr>
      <w:r w:rsidRPr="00FB221A">
        <w:rPr>
          <w:rFonts w:cstheme="minorHAnsi"/>
        </w:rPr>
        <w:t xml:space="preserve">Jessica Cox </w:t>
      </w:r>
    </w:p>
    <w:p w:rsidR="00EC1494" w:rsidRPr="00FB221A" w:rsidRDefault="00EC1494" w:rsidP="00EC1494">
      <w:pPr>
        <w:jc w:val="center"/>
        <w:rPr>
          <w:rFonts w:cstheme="minorHAnsi"/>
        </w:rPr>
      </w:pPr>
      <w:r w:rsidRPr="00FB221A">
        <w:rPr>
          <w:rFonts w:cstheme="minorHAnsi"/>
        </w:rPr>
        <w:t>1901525</w:t>
      </w:r>
    </w:p>
    <w:p w:rsidR="00EC1494" w:rsidRPr="00FB221A" w:rsidRDefault="00EC1494" w:rsidP="00EC1494">
      <w:pPr>
        <w:jc w:val="center"/>
        <w:rPr>
          <w:rFonts w:cstheme="minorHAnsi"/>
        </w:rPr>
      </w:pPr>
      <w:r w:rsidRPr="00FB221A">
        <w:rPr>
          <w:rFonts w:cstheme="minorHAnsi"/>
        </w:rPr>
        <w:t>6</w:t>
      </w:r>
      <w:r w:rsidRPr="00FB221A">
        <w:rPr>
          <w:rFonts w:cstheme="minorHAnsi"/>
          <w:vertAlign w:val="superscript"/>
        </w:rPr>
        <w:t>th</w:t>
      </w:r>
      <w:r w:rsidRPr="00FB221A">
        <w:rPr>
          <w:rFonts w:cstheme="minorHAnsi"/>
        </w:rPr>
        <w:t xml:space="preserve"> January</w:t>
      </w:r>
    </w:p>
    <w:p w:rsidR="00EC1494" w:rsidRPr="00FB221A" w:rsidRDefault="00EC1494" w:rsidP="00EC1494">
      <w:pPr>
        <w:jc w:val="center"/>
        <w:rPr>
          <w:rFonts w:cstheme="minorHAnsi"/>
          <w:bCs/>
          <w:color w:val="373A3C"/>
          <w:shd w:val="clear" w:color="auto" w:fill="FBF7F5"/>
        </w:rPr>
      </w:pPr>
      <w:r w:rsidRPr="00FB221A">
        <w:rPr>
          <w:rFonts w:cstheme="minorHAnsi"/>
          <w:bCs/>
          <w:color w:val="373A3C"/>
          <w:shd w:val="clear" w:color="auto" w:fill="FBF7F5"/>
        </w:rPr>
        <w:t>Observational Writing: </w:t>
      </w:r>
    </w:p>
    <w:p w:rsidR="00EC1494" w:rsidRPr="00FB221A" w:rsidRDefault="00EC1494" w:rsidP="00EC1494">
      <w:pPr>
        <w:jc w:val="center"/>
        <w:rPr>
          <w:rFonts w:cstheme="minorHAnsi"/>
        </w:rPr>
      </w:pPr>
      <w:r w:rsidRPr="00FB221A">
        <w:rPr>
          <w:rFonts w:cstheme="minorHAnsi"/>
          <w:bCs/>
          <w:color w:val="373A3C"/>
          <w:shd w:val="clear" w:color="auto" w:fill="FBF7F5"/>
        </w:rPr>
        <w:t>Identify an image and write a semiotic analysis</w:t>
      </w: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EC1494" w:rsidRPr="00FB221A" w:rsidRDefault="00EC1494">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927EC7">
      <w:pPr>
        <w:rPr>
          <w:rFonts w:cstheme="minorHAnsi"/>
        </w:rPr>
      </w:pPr>
    </w:p>
    <w:p w:rsidR="00927EC7" w:rsidRPr="00FB221A" w:rsidRDefault="00FB221A">
      <w:pPr>
        <w:rPr>
          <w:rFonts w:cstheme="minorHAnsi"/>
        </w:rPr>
      </w:pPr>
      <w:r w:rsidRPr="00FB221A">
        <w:rPr>
          <w:rFonts w:cstheme="minorHAnsi"/>
          <w:noProof/>
          <w:lang w:eastAsia="en-GB"/>
        </w:rPr>
        <w:lastRenderedPageBreak/>
        <w:drawing>
          <wp:anchor distT="0" distB="0" distL="114300" distR="114300" simplePos="0" relativeHeight="251658240" behindDoc="1" locked="0" layoutInCell="1" allowOverlap="1">
            <wp:simplePos x="0" y="0"/>
            <wp:positionH relativeFrom="margin">
              <wp:posOffset>1445186</wp:posOffset>
            </wp:positionH>
            <wp:positionV relativeFrom="margin">
              <wp:posOffset>-192744</wp:posOffset>
            </wp:positionV>
            <wp:extent cx="2705100" cy="3287395"/>
            <wp:effectExtent l="0" t="0" r="0" b="8255"/>
            <wp:wrapTight wrapText="bothSides">
              <wp:wrapPolygon edited="0">
                <wp:start x="0" y="0"/>
                <wp:lineTo x="0" y="21529"/>
                <wp:lineTo x="21448" y="21529"/>
                <wp:lineTo x="21448" y="0"/>
                <wp:lineTo x="0" y="0"/>
              </wp:wrapPolygon>
            </wp:wrapTight>
            <wp:docPr id="1" name="Picture 1" descr="Image result for symbolic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ymbolic photography"/>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contrast="-40000"/>
                              </a14:imgEffect>
                            </a14:imgLayer>
                          </a14:imgProps>
                        </a:ext>
                        <a:ext uri="{28A0092B-C50C-407E-A947-70E740481C1C}">
                          <a14:useLocalDpi xmlns:a14="http://schemas.microsoft.com/office/drawing/2010/main" val="0"/>
                        </a:ext>
                      </a:extLst>
                    </a:blip>
                    <a:srcRect b="18959"/>
                    <a:stretch/>
                  </pic:blipFill>
                  <pic:spPr bwMode="auto">
                    <a:xfrm>
                      <a:off x="0" y="0"/>
                      <a:ext cx="2705100" cy="3287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186FA2">
      <w:pPr>
        <w:pStyle w:val="Heading1"/>
        <w:shd w:val="clear" w:color="auto" w:fill="FFFFFF"/>
        <w:spacing w:before="0"/>
        <w:rPr>
          <w:rFonts w:asciiTheme="minorHAnsi" w:hAnsiTheme="minorHAnsi" w:cstheme="minorHAnsi"/>
          <w:color w:val="auto"/>
          <w:sz w:val="22"/>
          <w:szCs w:val="22"/>
        </w:rPr>
      </w:pPr>
    </w:p>
    <w:p w:rsidR="00EC1494" w:rsidRPr="00FB221A" w:rsidRDefault="00EC1494" w:rsidP="00EC1494">
      <w:pPr>
        <w:rPr>
          <w:rFonts w:cstheme="minorHAnsi"/>
        </w:rPr>
      </w:pPr>
    </w:p>
    <w:p w:rsidR="00FB221A" w:rsidRDefault="00FB221A" w:rsidP="00EC1494">
      <w:pPr>
        <w:rPr>
          <w:rFonts w:cstheme="minorHAnsi"/>
        </w:rPr>
      </w:pPr>
    </w:p>
    <w:p w:rsidR="00FB221A" w:rsidRDefault="00FB221A" w:rsidP="00EC1494">
      <w:pPr>
        <w:rPr>
          <w:rFonts w:cstheme="minorHAnsi"/>
        </w:rPr>
      </w:pPr>
    </w:p>
    <w:p w:rsidR="00FB221A" w:rsidRDefault="00FB221A" w:rsidP="00EC1494">
      <w:pPr>
        <w:rPr>
          <w:rFonts w:cstheme="minorHAnsi"/>
        </w:rPr>
      </w:pPr>
    </w:p>
    <w:p w:rsidR="00EC1494" w:rsidRDefault="00EC1494" w:rsidP="00FB221A">
      <w:pPr>
        <w:jc w:val="center"/>
        <w:rPr>
          <w:rFonts w:cstheme="minorHAnsi"/>
        </w:rPr>
      </w:pPr>
      <w:r w:rsidRPr="00FB221A">
        <w:rPr>
          <w:rFonts w:cstheme="minorHAnsi"/>
        </w:rPr>
        <w:t xml:space="preserve">Image </w:t>
      </w:r>
      <w:proofErr w:type="gramStart"/>
      <w:r w:rsidRPr="00FB221A">
        <w:rPr>
          <w:rFonts w:cstheme="minorHAnsi"/>
        </w:rPr>
        <w:t>1</w:t>
      </w:r>
      <w:proofErr w:type="gramEnd"/>
      <w:r w:rsidRPr="00FB221A">
        <w:rPr>
          <w:rFonts w:cstheme="minorHAnsi"/>
        </w:rPr>
        <w:t xml:space="preserve"> “untitled”</w:t>
      </w:r>
    </w:p>
    <w:p w:rsidR="00186FA2" w:rsidRPr="00FB221A" w:rsidRDefault="00A92383" w:rsidP="00186FA2">
      <w:pPr>
        <w:pStyle w:val="Heading1"/>
        <w:shd w:val="clear" w:color="auto" w:fill="FFFFFF"/>
        <w:spacing w:before="0"/>
        <w:rPr>
          <w:rFonts w:asciiTheme="minorHAnsi" w:eastAsia="Times New Roman" w:hAnsiTheme="minorHAnsi" w:cstheme="minorHAnsi"/>
          <w:bCs/>
          <w:color w:val="auto"/>
          <w:kern w:val="36"/>
          <w:sz w:val="22"/>
          <w:szCs w:val="22"/>
          <w:lang w:eastAsia="en-GB"/>
        </w:rPr>
      </w:pPr>
      <w:r w:rsidRPr="00FB221A">
        <w:rPr>
          <w:rFonts w:asciiTheme="minorHAnsi" w:hAnsiTheme="minorHAnsi" w:cstheme="minorHAnsi"/>
          <w:color w:val="auto"/>
          <w:sz w:val="22"/>
          <w:szCs w:val="22"/>
        </w:rPr>
        <w:t>L</w:t>
      </w:r>
      <w:r w:rsidR="00927EC7" w:rsidRPr="00FB221A">
        <w:rPr>
          <w:rFonts w:asciiTheme="minorHAnsi" w:hAnsiTheme="minorHAnsi" w:cstheme="minorHAnsi"/>
          <w:color w:val="auto"/>
          <w:sz w:val="22"/>
          <w:szCs w:val="22"/>
        </w:rPr>
        <w:t xml:space="preserve">ooking at the image </w:t>
      </w:r>
      <w:r w:rsidR="00927EC7" w:rsidRPr="00FB221A">
        <w:rPr>
          <w:rFonts w:asciiTheme="minorHAnsi" w:eastAsia="Times New Roman" w:hAnsiTheme="minorHAnsi" w:cstheme="minorHAnsi"/>
          <w:bCs/>
          <w:color w:val="auto"/>
          <w:kern w:val="36"/>
          <w:sz w:val="22"/>
          <w:szCs w:val="22"/>
          <w:lang w:eastAsia="en-GB"/>
        </w:rPr>
        <w:t xml:space="preserve">by Theormer, on first inspection it seems to be an image of a tie that is highly contrasted with a dark </w:t>
      </w:r>
      <w:r w:rsidR="00FB221A" w:rsidRPr="00FB221A">
        <w:rPr>
          <w:rFonts w:asciiTheme="minorHAnsi" w:eastAsia="Times New Roman" w:hAnsiTheme="minorHAnsi" w:cstheme="minorHAnsi"/>
          <w:bCs/>
          <w:color w:val="auto"/>
          <w:kern w:val="36"/>
          <w:sz w:val="22"/>
          <w:szCs w:val="22"/>
          <w:lang w:eastAsia="en-GB"/>
        </w:rPr>
        <w:t>background, which</w:t>
      </w:r>
      <w:r w:rsidR="00927EC7" w:rsidRPr="00FB221A">
        <w:rPr>
          <w:rFonts w:asciiTheme="minorHAnsi" w:eastAsia="Times New Roman" w:hAnsiTheme="minorHAnsi" w:cstheme="minorHAnsi"/>
          <w:bCs/>
          <w:color w:val="auto"/>
          <w:kern w:val="36"/>
          <w:sz w:val="22"/>
          <w:szCs w:val="22"/>
          <w:lang w:eastAsia="en-GB"/>
        </w:rPr>
        <w:t xml:space="preserve"> allows the tie to stand out more. I like how the colours are all dark </w:t>
      </w:r>
      <w:r w:rsidR="00186FA2" w:rsidRPr="00FB221A">
        <w:rPr>
          <w:rFonts w:asciiTheme="minorHAnsi" w:eastAsia="Times New Roman" w:hAnsiTheme="minorHAnsi" w:cstheme="minorHAnsi"/>
          <w:bCs/>
          <w:color w:val="auto"/>
          <w:kern w:val="36"/>
          <w:sz w:val="22"/>
          <w:szCs w:val="22"/>
          <w:lang w:eastAsia="en-GB"/>
        </w:rPr>
        <w:t xml:space="preserve">because it gives the image a dark atmospheric. </w:t>
      </w:r>
    </w:p>
    <w:p w:rsidR="00A92383" w:rsidRPr="00FB221A" w:rsidRDefault="00582ADC" w:rsidP="00A92383">
      <w:pPr>
        <w:rPr>
          <w:rFonts w:cstheme="minorHAnsi"/>
          <w:lang w:eastAsia="en-GB"/>
        </w:rPr>
      </w:pPr>
      <w:r w:rsidRPr="00FB221A">
        <w:rPr>
          <w:rFonts w:cstheme="minorHAnsi"/>
          <w:lang w:eastAsia="en-GB"/>
        </w:rPr>
        <w:t xml:space="preserve">I like the sheen that is on this tie because the reflection that shows could almost be a reflection of someone’s life. Another thing that I like about this image is how the tie is slightly off centre because that way it draws your eyes to look more onto the noose. </w:t>
      </w:r>
    </w:p>
    <w:p w:rsidR="00A92383" w:rsidRPr="00FB221A" w:rsidRDefault="00186FA2" w:rsidP="00186FA2">
      <w:pPr>
        <w:rPr>
          <w:rFonts w:cstheme="minorHAnsi"/>
          <w:lang w:eastAsia="en-GB"/>
        </w:rPr>
      </w:pPr>
      <w:r w:rsidRPr="00FB221A">
        <w:rPr>
          <w:rFonts w:cstheme="minorHAnsi"/>
          <w:lang w:eastAsia="en-GB"/>
        </w:rPr>
        <w:t xml:space="preserve">On closer </w:t>
      </w:r>
      <w:r w:rsidR="00A92383" w:rsidRPr="00FB221A">
        <w:rPr>
          <w:rFonts w:cstheme="minorHAnsi"/>
          <w:lang w:eastAsia="en-GB"/>
        </w:rPr>
        <w:t xml:space="preserve">inspection, you can see that </w:t>
      </w:r>
      <w:r w:rsidRPr="00FB221A">
        <w:rPr>
          <w:rFonts w:cstheme="minorHAnsi"/>
          <w:lang w:eastAsia="en-GB"/>
        </w:rPr>
        <w:t>the shadow</w:t>
      </w:r>
      <w:r w:rsidR="00A92383" w:rsidRPr="00FB221A">
        <w:rPr>
          <w:rFonts w:cstheme="minorHAnsi"/>
          <w:lang w:eastAsia="en-GB"/>
        </w:rPr>
        <w:t xml:space="preserve"> of the tie creates a noose</w:t>
      </w:r>
      <w:r w:rsidRPr="00FB221A">
        <w:rPr>
          <w:rFonts w:cstheme="minorHAnsi"/>
          <w:lang w:eastAsia="en-GB"/>
        </w:rPr>
        <w:t xml:space="preserve">. The </w:t>
      </w:r>
      <w:r w:rsidR="00A92383" w:rsidRPr="00FB221A">
        <w:rPr>
          <w:rFonts w:cstheme="minorHAnsi"/>
          <w:lang w:eastAsia="en-GB"/>
        </w:rPr>
        <w:t>noose</w:t>
      </w:r>
      <w:r w:rsidRPr="00FB221A">
        <w:rPr>
          <w:rFonts w:cstheme="minorHAnsi"/>
          <w:lang w:eastAsia="en-GB"/>
        </w:rPr>
        <w:t xml:space="preserve"> within the image </w:t>
      </w:r>
      <w:r w:rsidR="00A92383" w:rsidRPr="00FB221A">
        <w:rPr>
          <w:rFonts w:cstheme="minorHAnsi"/>
          <w:lang w:eastAsia="en-GB"/>
        </w:rPr>
        <w:t>could represent</w:t>
      </w:r>
      <w:r w:rsidRPr="00FB221A">
        <w:rPr>
          <w:rFonts w:cstheme="minorHAnsi"/>
          <w:lang w:eastAsia="en-GB"/>
        </w:rPr>
        <w:t xml:space="preserve"> suicide. If we were to look deeper into the image would it be a reflection on male </w:t>
      </w:r>
      <w:proofErr w:type="gramStart"/>
      <w:r w:rsidRPr="00FB221A">
        <w:rPr>
          <w:rFonts w:cstheme="minorHAnsi"/>
          <w:lang w:eastAsia="en-GB"/>
        </w:rPr>
        <w:t>suicide?</w:t>
      </w:r>
      <w:proofErr w:type="gramEnd"/>
      <w:r w:rsidRPr="00FB221A">
        <w:rPr>
          <w:rFonts w:cstheme="minorHAnsi"/>
          <w:lang w:eastAsia="en-GB"/>
        </w:rPr>
        <w:t xml:space="preserve"> </w:t>
      </w:r>
      <w:r w:rsidR="00A92383" w:rsidRPr="00FB221A">
        <w:rPr>
          <w:rFonts w:cstheme="minorHAnsi"/>
          <w:lang w:eastAsia="en-GB"/>
        </w:rPr>
        <w:t xml:space="preserve">As suicide is one of the most common causes of death this image provokes thought surrounding </w:t>
      </w:r>
      <w:proofErr w:type="gramStart"/>
      <w:r w:rsidR="00A92383" w:rsidRPr="00FB221A">
        <w:rPr>
          <w:rFonts w:cstheme="minorHAnsi"/>
          <w:lang w:eastAsia="en-GB"/>
        </w:rPr>
        <w:t>that.</w:t>
      </w:r>
      <w:proofErr w:type="gramEnd"/>
      <w:r w:rsidR="00A92383" w:rsidRPr="00FB221A">
        <w:rPr>
          <w:rFonts w:cstheme="minorHAnsi"/>
          <w:lang w:eastAsia="en-GB"/>
        </w:rPr>
        <w:t xml:space="preserve"> </w:t>
      </w:r>
    </w:p>
    <w:p w:rsidR="00E2567B" w:rsidRPr="00FB221A" w:rsidRDefault="00186FA2" w:rsidP="00E2567B">
      <w:pPr>
        <w:pStyle w:val="Heading2"/>
        <w:spacing w:before="0" w:after="300"/>
        <w:rPr>
          <w:rFonts w:asciiTheme="minorHAnsi" w:hAnsiTheme="minorHAnsi" w:cstheme="minorHAnsi"/>
          <w:color w:val="auto"/>
          <w:sz w:val="22"/>
          <w:szCs w:val="22"/>
          <w:lang w:eastAsia="en-GB"/>
        </w:rPr>
      </w:pPr>
      <w:r w:rsidRPr="00FB221A">
        <w:rPr>
          <w:rFonts w:asciiTheme="minorHAnsi" w:hAnsiTheme="minorHAnsi" w:cstheme="minorHAnsi"/>
          <w:color w:val="auto"/>
          <w:sz w:val="22"/>
          <w:szCs w:val="22"/>
          <w:lang w:eastAsia="en-GB"/>
        </w:rPr>
        <w:t xml:space="preserve">I think that this could be a reflection onto male suicide because a tie is associated men. </w:t>
      </w:r>
      <w:r w:rsidR="00E2567B" w:rsidRPr="00FB221A">
        <w:rPr>
          <w:rFonts w:asciiTheme="minorHAnsi" w:hAnsiTheme="minorHAnsi" w:cstheme="minorHAnsi"/>
          <w:color w:val="auto"/>
          <w:sz w:val="22"/>
          <w:szCs w:val="22"/>
          <w:lang w:eastAsia="en-GB"/>
        </w:rPr>
        <w:t xml:space="preserve">Could this image be a response to male suicide increasing? According to the Samaritans </w:t>
      </w:r>
    </w:p>
    <w:p w:rsidR="00E2567B" w:rsidRPr="00FB221A" w:rsidRDefault="00E2567B" w:rsidP="00E2567B">
      <w:pPr>
        <w:pStyle w:val="Heading2"/>
        <w:spacing w:before="0" w:after="300"/>
        <w:rPr>
          <w:rFonts w:asciiTheme="minorHAnsi" w:hAnsiTheme="minorHAnsi" w:cstheme="minorHAnsi"/>
          <w:color w:val="auto"/>
          <w:sz w:val="22"/>
          <w:szCs w:val="22"/>
          <w:vertAlign w:val="superscript"/>
        </w:rPr>
      </w:pPr>
      <w:r w:rsidRPr="00FB221A">
        <w:rPr>
          <w:rFonts w:asciiTheme="minorHAnsi" w:hAnsiTheme="minorHAnsi" w:cstheme="minorHAnsi"/>
          <w:color w:val="auto"/>
          <w:sz w:val="22"/>
          <w:szCs w:val="22"/>
          <w:lang w:eastAsia="en-GB"/>
        </w:rPr>
        <w:t>“</w:t>
      </w:r>
      <w:r w:rsidRPr="00FB221A">
        <w:rPr>
          <w:rFonts w:asciiTheme="minorHAnsi" w:hAnsiTheme="minorHAnsi" w:cstheme="minorHAnsi"/>
          <w:color w:val="auto"/>
          <w:sz w:val="22"/>
          <w:szCs w:val="22"/>
        </w:rPr>
        <w:t>Suicide rates by age and gender. In the UK, the highest suicide rate is among men aged 45-49. In the Republic of Ireland, the highest rate is among men aged 55-65.”</w:t>
      </w:r>
      <w:r w:rsidR="00490490" w:rsidRPr="00FB221A">
        <w:rPr>
          <w:rFonts w:asciiTheme="minorHAnsi" w:hAnsiTheme="minorHAnsi" w:cstheme="minorHAnsi"/>
          <w:color w:val="auto"/>
          <w:sz w:val="22"/>
          <w:szCs w:val="22"/>
          <w:vertAlign w:val="superscript"/>
        </w:rPr>
        <w:t>1</w:t>
      </w:r>
    </w:p>
    <w:p w:rsidR="00A92383" w:rsidRPr="00FB221A" w:rsidRDefault="00186FA2" w:rsidP="00E2567B">
      <w:pPr>
        <w:pStyle w:val="Heading2"/>
        <w:spacing w:before="0" w:after="300"/>
        <w:rPr>
          <w:rFonts w:asciiTheme="minorHAnsi" w:hAnsiTheme="minorHAnsi" w:cstheme="minorHAnsi"/>
          <w:color w:val="auto"/>
          <w:sz w:val="22"/>
          <w:szCs w:val="22"/>
          <w:lang w:eastAsia="en-GB"/>
        </w:rPr>
      </w:pPr>
      <w:r w:rsidRPr="00FB221A">
        <w:rPr>
          <w:rFonts w:asciiTheme="minorHAnsi" w:hAnsiTheme="minorHAnsi" w:cstheme="minorHAnsi"/>
          <w:color w:val="auto"/>
          <w:sz w:val="22"/>
          <w:szCs w:val="22"/>
          <w:lang w:eastAsia="en-GB"/>
        </w:rPr>
        <w:t xml:space="preserve">On further </w:t>
      </w:r>
      <w:r w:rsidR="00EC1494" w:rsidRPr="00FB221A">
        <w:rPr>
          <w:rFonts w:asciiTheme="minorHAnsi" w:hAnsiTheme="minorHAnsi" w:cstheme="minorHAnsi"/>
          <w:color w:val="auto"/>
          <w:sz w:val="22"/>
          <w:szCs w:val="22"/>
          <w:lang w:eastAsia="en-GB"/>
        </w:rPr>
        <w:t>inspection,</w:t>
      </w:r>
      <w:r w:rsidRPr="00FB221A">
        <w:rPr>
          <w:rFonts w:asciiTheme="minorHAnsi" w:hAnsiTheme="minorHAnsi" w:cstheme="minorHAnsi"/>
          <w:color w:val="auto"/>
          <w:sz w:val="22"/>
          <w:szCs w:val="22"/>
          <w:lang w:eastAsia="en-GB"/>
        </w:rPr>
        <w:t xml:space="preserve"> this photo could also </w:t>
      </w:r>
      <w:r w:rsidR="00A92383" w:rsidRPr="00FB221A">
        <w:rPr>
          <w:rFonts w:asciiTheme="minorHAnsi" w:hAnsiTheme="minorHAnsi" w:cstheme="minorHAnsi"/>
          <w:color w:val="auto"/>
          <w:sz w:val="22"/>
          <w:szCs w:val="22"/>
          <w:lang w:eastAsia="en-GB"/>
        </w:rPr>
        <w:t>other connotations and suggestion</w:t>
      </w:r>
      <w:r w:rsidRPr="00FB221A">
        <w:rPr>
          <w:rFonts w:asciiTheme="minorHAnsi" w:hAnsiTheme="minorHAnsi" w:cstheme="minorHAnsi"/>
          <w:color w:val="auto"/>
          <w:sz w:val="22"/>
          <w:szCs w:val="22"/>
          <w:lang w:eastAsia="en-GB"/>
        </w:rPr>
        <w:t xml:space="preserve">. I feel that this </w:t>
      </w:r>
      <w:proofErr w:type="gramStart"/>
      <w:r w:rsidRPr="00FB221A">
        <w:rPr>
          <w:rFonts w:asciiTheme="minorHAnsi" w:hAnsiTheme="minorHAnsi" w:cstheme="minorHAnsi"/>
          <w:color w:val="auto"/>
          <w:sz w:val="22"/>
          <w:szCs w:val="22"/>
          <w:lang w:eastAsia="en-GB"/>
        </w:rPr>
        <w:t>could be related</w:t>
      </w:r>
      <w:proofErr w:type="gramEnd"/>
      <w:r w:rsidRPr="00FB221A">
        <w:rPr>
          <w:rFonts w:asciiTheme="minorHAnsi" w:hAnsiTheme="minorHAnsi" w:cstheme="minorHAnsi"/>
          <w:color w:val="auto"/>
          <w:sz w:val="22"/>
          <w:szCs w:val="22"/>
          <w:lang w:eastAsia="en-GB"/>
        </w:rPr>
        <w:t xml:space="preserve"> to school/work</w:t>
      </w:r>
      <w:r w:rsidR="00E2567B" w:rsidRPr="00FB221A">
        <w:rPr>
          <w:rFonts w:asciiTheme="minorHAnsi" w:hAnsiTheme="minorHAnsi" w:cstheme="minorHAnsi"/>
          <w:color w:val="auto"/>
          <w:sz w:val="22"/>
          <w:szCs w:val="22"/>
          <w:lang w:eastAsia="en-GB"/>
        </w:rPr>
        <w:t xml:space="preserve"> </w:t>
      </w:r>
      <w:r w:rsidR="00A92383" w:rsidRPr="00FB221A">
        <w:rPr>
          <w:rFonts w:asciiTheme="minorHAnsi" w:hAnsiTheme="minorHAnsi" w:cstheme="minorHAnsi"/>
          <w:color w:val="auto"/>
          <w:sz w:val="22"/>
          <w:szCs w:val="22"/>
          <w:lang w:eastAsia="en-GB"/>
        </w:rPr>
        <w:t>as the cause. This is because</w:t>
      </w:r>
      <w:r w:rsidRPr="00FB221A">
        <w:rPr>
          <w:rFonts w:asciiTheme="minorHAnsi" w:hAnsiTheme="minorHAnsi" w:cstheme="minorHAnsi"/>
          <w:color w:val="auto"/>
          <w:sz w:val="22"/>
          <w:szCs w:val="22"/>
          <w:lang w:eastAsia="en-GB"/>
        </w:rPr>
        <w:t xml:space="preserve"> a tie </w:t>
      </w:r>
      <w:proofErr w:type="gramStart"/>
      <w:r w:rsidRPr="00FB221A">
        <w:rPr>
          <w:rFonts w:asciiTheme="minorHAnsi" w:hAnsiTheme="minorHAnsi" w:cstheme="minorHAnsi"/>
          <w:color w:val="auto"/>
          <w:sz w:val="22"/>
          <w:szCs w:val="22"/>
          <w:lang w:eastAsia="en-GB"/>
        </w:rPr>
        <w:t>is normally rel</w:t>
      </w:r>
      <w:r w:rsidR="0024729B" w:rsidRPr="00FB221A">
        <w:rPr>
          <w:rFonts w:asciiTheme="minorHAnsi" w:hAnsiTheme="minorHAnsi" w:cstheme="minorHAnsi"/>
          <w:color w:val="auto"/>
          <w:sz w:val="22"/>
          <w:szCs w:val="22"/>
          <w:lang w:eastAsia="en-GB"/>
        </w:rPr>
        <w:t>ated</w:t>
      </w:r>
      <w:proofErr w:type="gramEnd"/>
      <w:r w:rsidR="0024729B" w:rsidRPr="00FB221A">
        <w:rPr>
          <w:rFonts w:asciiTheme="minorHAnsi" w:hAnsiTheme="minorHAnsi" w:cstheme="minorHAnsi"/>
          <w:color w:val="auto"/>
          <w:sz w:val="22"/>
          <w:szCs w:val="22"/>
          <w:lang w:eastAsia="en-GB"/>
        </w:rPr>
        <w:t xml:space="preserve"> to uniform. </w:t>
      </w:r>
    </w:p>
    <w:p w:rsidR="001111E1" w:rsidRPr="00FB221A" w:rsidRDefault="001111E1" w:rsidP="001111E1">
      <w:pPr>
        <w:rPr>
          <w:rFonts w:cstheme="minorHAnsi"/>
          <w:lang w:eastAsia="en-GB"/>
        </w:rPr>
      </w:pPr>
      <w:r w:rsidRPr="00FB221A">
        <w:rPr>
          <w:rFonts w:cstheme="minorHAnsi"/>
          <w:lang w:eastAsia="en-GB"/>
        </w:rPr>
        <w:t xml:space="preserve">The image is not being obvious when looking at the noose suggesting the secrecy of suicide. </w:t>
      </w:r>
      <w:r w:rsidR="00582ADC" w:rsidRPr="00FB221A">
        <w:rPr>
          <w:rFonts w:cstheme="minorHAnsi"/>
          <w:lang w:eastAsia="en-GB"/>
        </w:rPr>
        <w:t>Typically,</w:t>
      </w:r>
      <w:r w:rsidRPr="00FB221A">
        <w:rPr>
          <w:rFonts w:cstheme="minorHAnsi"/>
          <w:lang w:eastAsia="en-GB"/>
        </w:rPr>
        <w:t xml:space="preserve"> this </w:t>
      </w:r>
      <w:proofErr w:type="gramStart"/>
      <w:r w:rsidRPr="00FB221A">
        <w:rPr>
          <w:rFonts w:cstheme="minorHAnsi"/>
          <w:lang w:eastAsia="en-GB"/>
        </w:rPr>
        <w:t>could be missed</w:t>
      </w:r>
      <w:proofErr w:type="gramEnd"/>
      <w:r w:rsidRPr="00FB221A">
        <w:rPr>
          <w:rFonts w:cstheme="minorHAnsi"/>
          <w:lang w:eastAsia="en-GB"/>
        </w:rPr>
        <w:t xml:space="preserve"> in passing it is only when looking closer does it reveal its true meaning.</w:t>
      </w:r>
    </w:p>
    <w:p w:rsidR="001111E1" w:rsidRPr="00FB221A" w:rsidRDefault="001111E1" w:rsidP="001111E1">
      <w:pPr>
        <w:rPr>
          <w:rFonts w:cstheme="minorHAnsi"/>
          <w:lang w:eastAsia="en-GB"/>
        </w:rPr>
      </w:pPr>
    </w:p>
    <w:p w:rsidR="001111E1" w:rsidRPr="00FB221A" w:rsidRDefault="001111E1" w:rsidP="001111E1">
      <w:pPr>
        <w:pStyle w:val="Heading1"/>
        <w:shd w:val="clear" w:color="auto" w:fill="FFFFFF"/>
        <w:spacing w:before="0" w:after="225"/>
        <w:textAlignment w:val="baseline"/>
        <w:rPr>
          <w:rFonts w:asciiTheme="minorHAnsi" w:hAnsiTheme="minorHAnsi" w:cstheme="minorHAnsi"/>
          <w:bCs/>
          <w:color w:val="auto"/>
          <w:spacing w:val="-1"/>
          <w:sz w:val="22"/>
          <w:szCs w:val="22"/>
        </w:rPr>
      </w:pPr>
      <w:r w:rsidRPr="00FB221A">
        <w:rPr>
          <w:rFonts w:asciiTheme="minorHAnsi" w:hAnsiTheme="minorHAnsi" w:cstheme="minorHAnsi"/>
          <w:color w:val="auto"/>
          <w:sz w:val="22"/>
          <w:szCs w:val="22"/>
          <w:lang w:eastAsia="en-GB"/>
        </w:rPr>
        <w:lastRenderedPageBreak/>
        <w:t xml:space="preserve">In comparison </w:t>
      </w:r>
      <w:r w:rsidR="00986A14">
        <w:rPr>
          <w:rFonts w:asciiTheme="minorHAnsi" w:hAnsiTheme="minorHAnsi" w:cstheme="minorHAnsi"/>
          <w:color w:val="auto"/>
          <w:sz w:val="22"/>
          <w:szCs w:val="22"/>
          <w:lang w:eastAsia="en-GB"/>
        </w:rPr>
        <w:t>this image</w:t>
      </w:r>
      <w:r w:rsidRPr="00FB221A">
        <w:rPr>
          <w:rFonts w:asciiTheme="minorHAnsi" w:hAnsiTheme="minorHAnsi" w:cstheme="minorHAnsi"/>
          <w:color w:val="auto"/>
          <w:sz w:val="22"/>
          <w:szCs w:val="22"/>
          <w:lang w:eastAsia="en-GB"/>
        </w:rPr>
        <w:t xml:space="preserve"> “</w:t>
      </w:r>
      <w:r w:rsidRPr="00FB221A">
        <w:rPr>
          <w:rFonts w:asciiTheme="minorHAnsi" w:hAnsiTheme="minorHAnsi" w:cstheme="minorHAnsi"/>
          <w:bCs/>
          <w:color w:val="auto"/>
          <w:spacing w:val="-1"/>
          <w:sz w:val="22"/>
          <w:szCs w:val="22"/>
        </w:rPr>
        <w:t xml:space="preserve">The Cultural Symbolism of the Noose” </w:t>
      </w:r>
      <w:r w:rsidR="00986A14">
        <w:rPr>
          <w:rFonts w:asciiTheme="minorHAnsi" w:hAnsiTheme="minorHAnsi" w:cstheme="minorHAnsi"/>
          <w:bCs/>
          <w:color w:val="auto"/>
          <w:spacing w:val="-1"/>
          <w:sz w:val="22"/>
          <w:szCs w:val="22"/>
        </w:rPr>
        <w:t xml:space="preserve">is obviously fuelled </w:t>
      </w:r>
      <w:proofErr w:type="gramStart"/>
      <w:r w:rsidR="00986A14">
        <w:rPr>
          <w:rFonts w:asciiTheme="minorHAnsi" w:hAnsiTheme="minorHAnsi" w:cstheme="minorHAnsi"/>
          <w:bCs/>
          <w:color w:val="auto"/>
          <w:spacing w:val="-1"/>
          <w:sz w:val="22"/>
          <w:szCs w:val="22"/>
        </w:rPr>
        <w:t xml:space="preserve">by </w:t>
      </w:r>
      <w:r w:rsidRPr="00FB221A">
        <w:rPr>
          <w:rFonts w:asciiTheme="minorHAnsi" w:hAnsiTheme="minorHAnsi" w:cstheme="minorHAnsi"/>
          <w:bCs/>
          <w:color w:val="auto"/>
          <w:spacing w:val="-1"/>
          <w:sz w:val="22"/>
          <w:szCs w:val="22"/>
        </w:rPr>
        <w:t xml:space="preserve"> different</w:t>
      </w:r>
      <w:proofErr w:type="gramEnd"/>
      <w:r w:rsidRPr="00FB221A">
        <w:rPr>
          <w:rFonts w:asciiTheme="minorHAnsi" w:hAnsiTheme="minorHAnsi" w:cstheme="minorHAnsi"/>
          <w:bCs/>
          <w:color w:val="auto"/>
          <w:spacing w:val="-1"/>
          <w:sz w:val="22"/>
          <w:szCs w:val="22"/>
        </w:rPr>
        <w:t xml:space="preserve"> meaning. The noose here is cultural and obvious. It would not be a representation of suicide as it is not secretive. </w:t>
      </w:r>
    </w:p>
    <w:p w:rsidR="001111E1" w:rsidRPr="00FB221A" w:rsidRDefault="001111E1" w:rsidP="001111E1">
      <w:pPr>
        <w:rPr>
          <w:rFonts w:cstheme="minorHAnsi"/>
        </w:rPr>
      </w:pPr>
    </w:p>
    <w:p w:rsidR="001111E1" w:rsidRPr="00FB221A" w:rsidRDefault="001111E1" w:rsidP="00EC1494">
      <w:pPr>
        <w:jc w:val="center"/>
        <w:rPr>
          <w:rFonts w:cstheme="minorHAnsi"/>
          <w:lang w:eastAsia="en-GB"/>
        </w:rPr>
      </w:pPr>
      <w:r w:rsidRPr="00FB221A">
        <w:rPr>
          <w:rFonts w:cstheme="minorHAnsi"/>
          <w:noProof/>
          <w:lang w:eastAsia="en-GB"/>
        </w:rPr>
        <w:drawing>
          <wp:inline distT="0" distB="0" distL="0" distR="0">
            <wp:extent cx="1905000" cy="2019300"/>
            <wp:effectExtent l="0" t="0" r="0" b="0"/>
            <wp:docPr id="2" name="Picture 2" descr="https://media.npr.org/programs/totn/features/2007/09/noose_200-4af569efa43d147033169d9f672fa2809dbfac15-s300-c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npr.org/programs/totn/features/2007/09/noose_200-4af569efa43d147033169d9f672fa2809dbfac15-s300-c8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2019300"/>
                    </a:xfrm>
                    <a:prstGeom prst="rect">
                      <a:avLst/>
                    </a:prstGeom>
                    <a:noFill/>
                    <a:ln>
                      <a:noFill/>
                    </a:ln>
                  </pic:spPr>
                </pic:pic>
              </a:graphicData>
            </a:graphic>
          </wp:inline>
        </w:drawing>
      </w:r>
    </w:p>
    <w:p w:rsidR="009D4BB4" w:rsidRPr="00FB221A" w:rsidRDefault="009D4BB4" w:rsidP="009D4BB4">
      <w:pPr>
        <w:jc w:val="center"/>
        <w:rPr>
          <w:rFonts w:cstheme="minorHAnsi"/>
          <w:lang w:eastAsia="en-GB"/>
        </w:rPr>
      </w:pPr>
      <w:r w:rsidRPr="00FB221A">
        <w:rPr>
          <w:rFonts w:cstheme="minorHAnsi"/>
          <w:lang w:eastAsia="en-GB"/>
        </w:rPr>
        <w:t xml:space="preserve">Image </w:t>
      </w:r>
      <w:proofErr w:type="gramStart"/>
      <w:r w:rsidRPr="00FB221A">
        <w:rPr>
          <w:rFonts w:cstheme="minorHAnsi"/>
          <w:lang w:eastAsia="en-GB"/>
        </w:rPr>
        <w:t>2</w:t>
      </w:r>
      <w:proofErr w:type="gramEnd"/>
      <w:r w:rsidRPr="00FB221A">
        <w:rPr>
          <w:rFonts w:cstheme="minorHAnsi"/>
          <w:lang w:eastAsia="en-GB"/>
        </w:rPr>
        <w:t xml:space="preserve"> “</w:t>
      </w:r>
      <w:r w:rsidRPr="00FB221A">
        <w:rPr>
          <w:rFonts w:cstheme="minorHAnsi"/>
          <w:bCs/>
          <w:spacing w:val="-1"/>
        </w:rPr>
        <w:t>The Cultural Symbolism of the Noose”</w:t>
      </w:r>
    </w:p>
    <w:p w:rsidR="002D23D0" w:rsidRPr="00FB221A" w:rsidRDefault="002D23D0" w:rsidP="001111E1">
      <w:pPr>
        <w:rPr>
          <w:rFonts w:cstheme="minorHAnsi"/>
          <w:lang w:eastAsia="en-GB"/>
        </w:rPr>
      </w:pPr>
    </w:p>
    <w:p w:rsidR="002D23D0" w:rsidRDefault="002D23D0" w:rsidP="001111E1">
      <w:pPr>
        <w:rPr>
          <w:rFonts w:cstheme="minorHAnsi"/>
          <w:shd w:val="clear" w:color="auto" w:fill="FFFFFF"/>
        </w:rPr>
      </w:pPr>
      <w:r w:rsidRPr="00FB221A">
        <w:rPr>
          <w:rFonts w:cstheme="minorHAnsi"/>
          <w:shd w:val="clear" w:color="auto" w:fill="FFFFFF"/>
        </w:rPr>
        <w:t>Joseph Jordan is the curator of an exhibit of photographs called "Without Sanctuary: Lynching Photogra</w:t>
      </w:r>
      <w:r w:rsidR="00986A14">
        <w:rPr>
          <w:rFonts w:cstheme="minorHAnsi"/>
          <w:shd w:val="clear" w:color="auto" w:fill="FFFFFF"/>
        </w:rPr>
        <w:t xml:space="preserve">phy in America." discusses </w:t>
      </w:r>
      <w:r w:rsidRPr="00FB221A">
        <w:rPr>
          <w:rFonts w:cstheme="minorHAnsi"/>
          <w:shd w:val="clear" w:color="auto" w:fill="FFFFFF"/>
        </w:rPr>
        <w:t>symbolism of the hangman's noose.</w:t>
      </w:r>
      <w:r w:rsidR="00490490" w:rsidRPr="00FB221A">
        <w:rPr>
          <w:rFonts w:cstheme="minorHAnsi"/>
          <w:shd w:val="clear" w:color="auto" w:fill="FFFFFF"/>
        </w:rPr>
        <w:t xml:space="preserve"> In this series of </w:t>
      </w:r>
      <w:r w:rsidR="00FB221A" w:rsidRPr="00FB221A">
        <w:rPr>
          <w:rFonts w:cstheme="minorHAnsi"/>
          <w:shd w:val="clear" w:color="auto" w:fill="FFFFFF"/>
        </w:rPr>
        <w:t>images,</w:t>
      </w:r>
      <w:r w:rsidR="00490490" w:rsidRPr="00FB221A">
        <w:rPr>
          <w:rFonts w:cstheme="minorHAnsi"/>
          <w:shd w:val="clear" w:color="auto" w:fill="FFFFFF"/>
        </w:rPr>
        <w:t xml:space="preserve"> the message is clear in</w:t>
      </w:r>
      <w:r w:rsidR="00FB221A">
        <w:rPr>
          <w:rFonts w:cstheme="minorHAnsi"/>
          <w:shd w:val="clear" w:color="auto" w:fill="FFFFFF"/>
        </w:rPr>
        <w:t xml:space="preserve"> comparison to the first image where you have to delve deeper into the image for meaning. </w:t>
      </w:r>
      <w:r w:rsidR="00CA3031">
        <w:rPr>
          <w:rFonts w:cstheme="minorHAnsi"/>
          <w:shd w:val="clear" w:color="auto" w:fill="FFFFFF"/>
        </w:rPr>
        <w:t xml:space="preserve">According to James </w:t>
      </w:r>
      <w:proofErr w:type="gramStart"/>
      <w:r w:rsidR="00CA3031">
        <w:rPr>
          <w:rFonts w:cstheme="minorHAnsi"/>
          <w:shd w:val="clear" w:color="auto" w:fill="FFFFFF"/>
        </w:rPr>
        <w:t>Allen</w:t>
      </w:r>
      <w:proofErr w:type="gramEnd"/>
      <w:r w:rsidR="00CA3031">
        <w:rPr>
          <w:rFonts w:cstheme="minorHAnsi"/>
          <w:shd w:val="clear" w:color="auto" w:fill="FFFFFF"/>
        </w:rPr>
        <w:t xml:space="preserve"> “the photographer was more than a perceptive spectator at lynching’s. The photographic art played a significant a role in the ritual as torture or souvenir grabbing- a sort of two- dimensional biblical swine, a receptacle for a collective sinful self.”</w:t>
      </w:r>
      <w:proofErr w:type="gramStart"/>
      <w:r w:rsidR="00986A14">
        <w:rPr>
          <w:rFonts w:cstheme="minorHAnsi"/>
          <w:shd w:val="clear" w:color="auto" w:fill="FFFFFF"/>
          <w:vertAlign w:val="superscript"/>
        </w:rPr>
        <w:t>2</w:t>
      </w:r>
      <w:proofErr w:type="gramEnd"/>
      <w:r w:rsidR="00771679">
        <w:rPr>
          <w:rFonts w:cstheme="minorHAnsi"/>
          <w:shd w:val="clear" w:color="auto" w:fill="FFFFFF"/>
        </w:rPr>
        <w:t xml:space="preserve"> Allen believes that by photographing the lynching’s this is as bad as the death it</w:t>
      </w:r>
      <w:r w:rsidR="00986A14">
        <w:rPr>
          <w:rFonts w:cstheme="minorHAnsi"/>
          <w:shd w:val="clear" w:color="auto" w:fill="FFFFFF"/>
        </w:rPr>
        <w:t>self</w:t>
      </w:r>
      <w:r w:rsidR="00771679">
        <w:rPr>
          <w:rFonts w:cstheme="minorHAnsi"/>
          <w:shd w:val="clear" w:color="auto" w:fill="FFFFFF"/>
        </w:rPr>
        <w:t xml:space="preserve">. </w:t>
      </w:r>
    </w:p>
    <w:p w:rsidR="00771679" w:rsidRPr="00771679" w:rsidRDefault="00771679" w:rsidP="001111E1">
      <w:pPr>
        <w:rPr>
          <w:rFonts w:cstheme="minorHAnsi"/>
          <w:shd w:val="clear" w:color="auto" w:fill="FFFFFF"/>
        </w:rPr>
      </w:pPr>
      <w:r>
        <w:rPr>
          <w:rFonts w:cstheme="minorHAnsi"/>
          <w:shd w:val="clear" w:color="auto" w:fill="FFFFFF"/>
        </w:rPr>
        <w:t xml:space="preserve">I do not necessarily agree with his point of view, without documentary photography we would not have visual representation of these things happening throughout history.  According to Capture </w:t>
      </w:r>
      <w:proofErr w:type="gramStart"/>
      <w:r>
        <w:rPr>
          <w:rFonts w:cstheme="minorHAnsi"/>
          <w:shd w:val="clear" w:color="auto" w:fill="FFFFFF"/>
        </w:rPr>
        <w:t>Magazine</w:t>
      </w:r>
      <w:proofErr w:type="gramEnd"/>
      <w:r>
        <w:rPr>
          <w:rFonts w:cstheme="minorHAnsi"/>
          <w:shd w:val="clear" w:color="auto" w:fill="FFFFFF"/>
        </w:rPr>
        <w:t xml:space="preserve"> “Do</w:t>
      </w:r>
      <w:r>
        <w:rPr>
          <w:rFonts w:ascii="Helvetica" w:hAnsi="Helvetica"/>
          <w:color w:val="212121"/>
          <w:sz w:val="21"/>
          <w:szCs w:val="21"/>
          <w:shd w:val="clear" w:color="auto" w:fill="FFFFFF"/>
        </w:rPr>
        <w:t>cumentary photography, like its cousin photojournalism, is committed to exposing the truth and sharing it with the world. Truths that many people may never be exposed to are displayed through the lenses of photographers dedicated to sharing stories of planet Earth and the people that inhabit it.</w:t>
      </w:r>
      <w:r>
        <w:rPr>
          <w:rFonts w:ascii="Helvetica" w:hAnsi="Helvetica"/>
          <w:color w:val="212121"/>
          <w:sz w:val="21"/>
          <w:szCs w:val="21"/>
          <w:shd w:val="clear" w:color="auto" w:fill="FFFFFF"/>
        </w:rPr>
        <w:t>”</w:t>
      </w:r>
      <w:proofErr w:type="gramStart"/>
      <w:r>
        <w:rPr>
          <w:rFonts w:ascii="Helvetica" w:hAnsi="Helvetica"/>
          <w:color w:val="212121"/>
          <w:sz w:val="21"/>
          <w:szCs w:val="21"/>
          <w:shd w:val="clear" w:color="auto" w:fill="FFFFFF"/>
          <w:vertAlign w:val="superscript"/>
        </w:rPr>
        <w:t xml:space="preserve">3 </w:t>
      </w:r>
      <w:r>
        <w:rPr>
          <w:rFonts w:ascii="Helvetica" w:hAnsi="Helvetica"/>
          <w:color w:val="212121"/>
          <w:sz w:val="21"/>
          <w:szCs w:val="21"/>
          <w:shd w:val="clear" w:color="auto" w:fill="FFFFFF"/>
        </w:rPr>
        <w:t> </w:t>
      </w:r>
      <w:r w:rsidR="00986A14">
        <w:rPr>
          <w:rFonts w:ascii="Helvetica" w:hAnsi="Helvetica"/>
          <w:color w:val="212121"/>
          <w:sz w:val="21"/>
          <w:szCs w:val="21"/>
          <w:shd w:val="clear" w:color="auto" w:fill="FFFFFF"/>
        </w:rPr>
        <w:t>Photography</w:t>
      </w:r>
      <w:proofErr w:type="gramEnd"/>
      <w:r w:rsidR="00986A14">
        <w:rPr>
          <w:rFonts w:ascii="Helvetica" w:hAnsi="Helvetica"/>
          <w:color w:val="212121"/>
          <w:sz w:val="21"/>
          <w:szCs w:val="21"/>
          <w:shd w:val="clear" w:color="auto" w:fill="FFFFFF"/>
        </w:rPr>
        <w:t xml:space="preserve"> to me is about representation both these image aim to do this but in different ways. The first one getting the viewer to think about </w:t>
      </w:r>
      <w:proofErr w:type="gramStart"/>
      <w:r w:rsidR="00986A14">
        <w:rPr>
          <w:rFonts w:ascii="Helvetica" w:hAnsi="Helvetica"/>
          <w:color w:val="212121"/>
          <w:sz w:val="21"/>
          <w:szCs w:val="21"/>
          <w:shd w:val="clear" w:color="auto" w:fill="FFFFFF"/>
        </w:rPr>
        <w:t>suicide and how we can support people the other recording hangings throughout history</w:t>
      </w:r>
      <w:proofErr w:type="gramEnd"/>
      <w:r w:rsidR="00986A14">
        <w:rPr>
          <w:rFonts w:ascii="Helvetica" w:hAnsi="Helvetica"/>
          <w:color w:val="212121"/>
          <w:sz w:val="21"/>
          <w:szCs w:val="21"/>
          <w:shd w:val="clear" w:color="auto" w:fill="FFFFFF"/>
        </w:rPr>
        <w:t xml:space="preserve">. </w:t>
      </w:r>
    </w:p>
    <w:p w:rsidR="00FB221A" w:rsidRPr="00FB221A" w:rsidRDefault="00FB221A" w:rsidP="001111E1">
      <w:pPr>
        <w:rPr>
          <w:rFonts w:cstheme="minorHAnsi"/>
          <w:lang w:eastAsia="en-GB"/>
        </w:rPr>
      </w:pPr>
    </w:p>
    <w:p w:rsidR="00186FA2" w:rsidRPr="00A92383" w:rsidRDefault="00186FA2" w:rsidP="00186FA2">
      <w:pPr>
        <w:rPr>
          <w:rFonts w:cstheme="minorHAnsi"/>
          <w:sz w:val="24"/>
          <w:szCs w:val="24"/>
          <w:lang w:eastAsia="en-GB"/>
        </w:rPr>
      </w:pPr>
    </w:p>
    <w:p w:rsidR="00986A14" w:rsidRDefault="00986A14">
      <w:pPr>
        <w:rPr>
          <w:rFonts w:cstheme="minorHAnsi"/>
          <w:sz w:val="24"/>
          <w:szCs w:val="24"/>
        </w:rPr>
      </w:pPr>
    </w:p>
    <w:p w:rsidR="00986A14" w:rsidRDefault="00986A14">
      <w:pPr>
        <w:rPr>
          <w:rFonts w:cstheme="minorHAnsi"/>
          <w:sz w:val="24"/>
          <w:szCs w:val="24"/>
        </w:rPr>
      </w:pPr>
    </w:p>
    <w:p w:rsidR="00986A14" w:rsidRDefault="00986A14">
      <w:pPr>
        <w:rPr>
          <w:rFonts w:cstheme="minorHAnsi"/>
          <w:sz w:val="24"/>
          <w:szCs w:val="24"/>
        </w:rPr>
      </w:pPr>
    </w:p>
    <w:p w:rsidR="00986A14" w:rsidRDefault="00986A14">
      <w:pPr>
        <w:rPr>
          <w:rFonts w:cstheme="minorHAnsi"/>
          <w:sz w:val="24"/>
          <w:szCs w:val="24"/>
        </w:rPr>
      </w:pPr>
    </w:p>
    <w:p w:rsidR="00A92383" w:rsidRDefault="00927EC7">
      <w:pPr>
        <w:rPr>
          <w:rFonts w:cstheme="minorHAnsi"/>
          <w:sz w:val="24"/>
          <w:szCs w:val="24"/>
        </w:rPr>
      </w:pPr>
      <w:r w:rsidRPr="00A92383">
        <w:rPr>
          <w:rFonts w:cstheme="minorHAnsi"/>
          <w:sz w:val="24"/>
          <w:szCs w:val="24"/>
        </w:rPr>
        <w:br w:type="textWrapping" w:clear="all"/>
      </w:r>
    </w:p>
    <w:p w:rsidR="00490490" w:rsidRPr="00490490" w:rsidRDefault="00EC1494" w:rsidP="00A92383">
      <w:pPr>
        <w:shd w:val="clear" w:color="auto" w:fill="FFFFFF"/>
        <w:rPr>
          <w:rFonts w:cstheme="minorHAnsi"/>
          <w:color w:val="222222"/>
          <w:sz w:val="24"/>
          <w:szCs w:val="24"/>
        </w:rPr>
      </w:pPr>
      <w:r>
        <w:rPr>
          <w:rFonts w:cstheme="minorHAnsi"/>
          <w:sz w:val="24"/>
          <w:szCs w:val="24"/>
          <w:u w:val="single"/>
        </w:rPr>
        <w:lastRenderedPageBreak/>
        <w:t>B</w:t>
      </w:r>
      <w:r w:rsidR="00A92383" w:rsidRPr="00EC1494">
        <w:rPr>
          <w:rFonts w:cstheme="minorHAnsi"/>
          <w:sz w:val="24"/>
          <w:szCs w:val="24"/>
          <w:u w:val="single"/>
        </w:rPr>
        <w:t>ibliography</w:t>
      </w:r>
      <w:r w:rsidR="00490490">
        <w:rPr>
          <w:rFonts w:cstheme="minorHAnsi"/>
          <w:color w:val="222222"/>
          <w:sz w:val="24"/>
          <w:szCs w:val="24"/>
        </w:rPr>
        <w:fldChar w:fldCharType="begin"/>
      </w:r>
      <w:r w:rsidR="00490490">
        <w:rPr>
          <w:rFonts w:cstheme="minorHAnsi"/>
          <w:color w:val="222222"/>
          <w:sz w:val="24"/>
          <w:szCs w:val="24"/>
        </w:rPr>
        <w:instrText xml:space="preserve"> HYPERLINK "</w:instrText>
      </w:r>
    </w:p>
    <w:p w:rsidR="00490490" w:rsidRPr="00490490" w:rsidRDefault="00490490" w:rsidP="00490490">
      <w:pPr>
        <w:pStyle w:val="Heading3"/>
        <w:numPr>
          <w:ilvl w:val="0"/>
          <w:numId w:val="6"/>
        </w:numPr>
        <w:shd w:val="clear" w:color="auto" w:fill="FFFFFF"/>
        <w:spacing w:before="0"/>
        <w:rPr>
          <w:rFonts w:asciiTheme="minorHAnsi" w:hAnsiTheme="minorHAnsi" w:cstheme="minorHAnsi"/>
          <w:color w:val="222222"/>
        </w:rPr>
      </w:pPr>
      <w:r w:rsidRPr="00490490">
        <w:rPr>
          <w:rFonts w:asciiTheme="minorHAnsi" w:hAnsiTheme="minorHAnsi" w:cstheme="minorHAnsi"/>
          <w:b/>
          <w:bCs/>
          <w:color w:val="222222"/>
        </w:rPr>
        <w:instrText>Mental health statistics: suicide | Mental Health Foundation</w:instrText>
      </w:r>
    </w:p>
    <w:p w:rsidR="00490490" w:rsidRPr="00490490" w:rsidRDefault="00490490" w:rsidP="00A92383">
      <w:pPr>
        <w:shd w:val="clear" w:color="auto" w:fill="FFFFFF"/>
        <w:rPr>
          <w:rFonts w:cstheme="minorHAnsi"/>
          <w:color w:val="222222"/>
          <w:sz w:val="24"/>
          <w:szCs w:val="24"/>
        </w:rPr>
      </w:pPr>
      <w:r w:rsidRPr="00490490">
        <w:rPr>
          <w:rFonts w:cstheme="minorHAnsi"/>
          <w:color w:val="222222"/>
          <w:sz w:val="24"/>
          <w:szCs w:val="24"/>
        </w:rPr>
        <w:instrText>https://www.mentalhealth.org.uk › statistics › mental-health-statistics-suicide</w:instrText>
      </w:r>
    </w:p>
    <w:p w:rsidR="00490490" w:rsidRPr="00A13820" w:rsidRDefault="00490490" w:rsidP="00A92383">
      <w:pPr>
        <w:shd w:val="clear" w:color="auto" w:fill="FFFFFF"/>
        <w:rPr>
          <w:rStyle w:val="Hyperlink"/>
          <w:rFonts w:cstheme="minorHAnsi"/>
          <w:sz w:val="24"/>
          <w:szCs w:val="24"/>
        </w:rPr>
      </w:pPr>
      <w:r>
        <w:rPr>
          <w:rFonts w:cstheme="minorHAnsi"/>
          <w:color w:val="222222"/>
          <w:sz w:val="24"/>
          <w:szCs w:val="24"/>
        </w:rPr>
        <w:instrText xml:space="preserve">" </w:instrText>
      </w:r>
      <w:r>
        <w:rPr>
          <w:rFonts w:cstheme="minorHAnsi"/>
          <w:color w:val="222222"/>
          <w:sz w:val="24"/>
          <w:szCs w:val="24"/>
        </w:rPr>
        <w:fldChar w:fldCharType="separate"/>
      </w:r>
    </w:p>
    <w:p w:rsidR="00490490" w:rsidRPr="00A13820" w:rsidRDefault="00490490" w:rsidP="00490490">
      <w:pPr>
        <w:pStyle w:val="Heading3"/>
        <w:numPr>
          <w:ilvl w:val="0"/>
          <w:numId w:val="6"/>
        </w:numPr>
        <w:shd w:val="clear" w:color="auto" w:fill="FFFFFF"/>
        <w:spacing w:before="0"/>
        <w:rPr>
          <w:rStyle w:val="Hyperlink"/>
          <w:rFonts w:asciiTheme="minorHAnsi" w:hAnsiTheme="minorHAnsi" w:cstheme="minorHAnsi"/>
        </w:rPr>
      </w:pPr>
      <w:r w:rsidRPr="00A13820">
        <w:rPr>
          <w:rStyle w:val="Hyperlink"/>
          <w:rFonts w:asciiTheme="minorHAnsi" w:hAnsiTheme="minorHAnsi" w:cstheme="minorHAnsi"/>
          <w:b/>
          <w:bCs/>
        </w:rPr>
        <w:t>Mental health statistics: suicide | Mental Health Foundation</w:t>
      </w:r>
    </w:p>
    <w:p w:rsidR="00490490" w:rsidRPr="00A13820" w:rsidRDefault="00490490" w:rsidP="00A92383">
      <w:pPr>
        <w:shd w:val="clear" w:color="auto" w:fill="FFFFFF"/>
        <w:rPr>
          <w:rStyle w:val="Hyperlink"/>
          <w:rFonts w:cstheme="minorHAnsi"/>
          <w:sz w:val="24"/>
          <w:szCs w:val="24"/>
        </w:rPr>
      </w:pPr>
      <w:proofErr w:type="gramStart"/>
      <w:r w:rsidRPr="00A13820">
        <w:rPr>
          <w:rStyle w:val="Hyperlink"/>
          <w:rFonts w:cstheme="minorHAnsi"/>
          <w:sz w:val="24"/>
          <w:szCs w:val="24"/>
        </w:rPr>
        <w:t>https://www.mentalhealth.org.uk › statistics › mental-health-statistics-suicid</w:t>
      </w:r>
      <w:proofErr w:type="gramEnd"/>
      <w:r w:rsidRPr="00A13820">
        <w:rPr>
          <w:rStyle w:val="Hyperlink"/>
          <w:rFonts w:cstheme="minorHAnsi"/>
          <w:sz w:val="24"/>
          <w:szCs w:val="24"/>
        </w:rPr>
        <w:t>e</w:t>
      </w:r>
    </w:p>
    <w:p w:rsidR="00A92383" w:rsidRDefault="00490490" w:rsidP="00A92383">
      <w:pPr>
        <w:shd w:val="clear" w:color="auto" w:fill="FFFFFF"/>
        <w:rPr>
          <w:rStyle w:val="st"/>
          <w:rFonts w:cstheme="minorHAnsi"/>
          <w:color w:val="545454"/>
          <w:sz w:val="24"/>
          <w:szCs w:val="24"/>
        </w:rPr>
      </w:pPr>
      <w:r>
        <w:rPr>
          <w:rFonts w:cstheme="minorHAnsi"/>
          <w:color w:val="222222"/>
          <w:sz w:val="24"/>
          <w:szCs w:val="24"/>
        </w:rPr>
        <w:fldChar w:fldCharType="end"/>
      </w:r>
      <w:r w:rsidR="00A92383" w:rsidRPr="00A92383">
        <w:rPr>
          <w:rStyle w:val="f"/>
          <w:rFonts w:cstheme="minorHAnsi"/>
          <w:color w:val="70757A"/>
          <w:sz w:val="24"/>
          <w:szCs w:val="24"/>
        </w:rPr>
        <w:t>11 Sep 2019 - </w:t>
      </w:r>
      <w:r w:rsidR="00A92383" w:rsidRPr="00A92383">
        <w:rPr>
          <w:rStyle w:val="Emphasis"/>
          <w:rFonts w:cstheme="minorHAnsi"/>
          <w:b/>
          <w:bCs/>
          <w:i w:val="0"/>
          <w:iCs w:val="0"/>
          <w:color w:val="6A6A6A"/>
          <w:sz w:val="24"/>
          <w:szCs w:val="24"/>
        </w:rPr>
        <w:t>Suicide</w:t>
      </w:r>
      <w:r w:rsidR="00A92383" w:rsidRPr="00A92383">
        <w:rPr>
          <w:rStyle w:val="st"/>
          <w:rFonts w:cstheme="minorHAnsi"/>
          <w:color w:val="545454"/>
          <w:sz w:val="24"/>
          <w:szCs w:val="24"/>
        </w:rPr>
        <w:t> remains the most common cause of </w:t>
      </w:r>
      <w:r w:rsidR="00A92383" w:rsidRPr="00A92383">
        <w:rPr>
          <w:rStyle w:val="Emphasis"/>
          <w:rFonts w:cstheme="minorHAnsi"/>
          <w:b/>
          <w:bCs/>
          <w:i w:val="0"/>
          <w:iCs w:val="0"/>
          <w:color w:val="6A6A6A"/>
          <w:sz w:val="24"/>
          <w:szCs w:val="24"/>
        </w:rPr>
        <w:t>death</w:t>
      </w:r>
      <w:r w:rsidR="00A92383" w:rsidRPr="00A92383">
        <w:rPr>
          <w:rStyle w:val="st"/>
          <w:rFonts w:cstheme="minorHAnsi"/>
          <w:color w:val="545454"/>
          <w:sz w:val="24"/>
          <w:szCs w:val="24"/>
        </w:rPr>
        <w:t> for </w:t>
      </w:r>
      <w:r w:rsidR="00A92383" w:rsidRPr="00A92383">
        <w:rPr>
          <w:rStyle w:val="Emphasis"/>
          <w:rFonts w:cstheme="minorHAnsi"/>
          <w:b/>
          <w:bCs/>
          <w:i w:val="0"/>
          <w:iCs w:val="0"/>
          <w:color w:val="6A6A6A"/>
          <w:sz w:val="24"/>
          <w:szCs w:val="24"/>
        </w:rPr>
        <w:t>men</w:t>
      </w:r>
      <w:r w:rsidR="00A92383" w:rsidRPr="00A92383">
        <w:rPr>
          <w:rStyle w:val="st"/>
          <w:rFonts w:cstheme="minorHAnsi"/>
          <w:color w:val="545454"/>
          <w:sz w:val="24"/>
          <w:szCs w:val="24"/>
        </w:rPr>
        <w:t> aged 20-49 in the UK.</w:t>
      </w:r>
    </w:p>
    <w:p w:rsidR="00A92383" w:rsidRDefault="0054129F" w:rsidP="00A92383">
      <w:pPr>
        <w:shd w:val="clear" w:color="auto" w:fill="FFFFFF"/>
        <w:rPr>
          <w:rStyle w:val="Hyperlink"/>
        </w:rPr>
      </w:pPr>
      <w:hyperlink r:id="rId10" w:history="1">
        <w:r w:rsidR="00A92383">
          <w:rPr>
            <w:rStyle w:val="Hyperlink"/>
          </w:rPr>
          <w:t>https://www.samaritans.org/wales/about-samaritans/research-policy/suicide-facts-and-figures/</w:t>
        </w:r>
      </w:hyperlink>
    </w:p>
    <w:p w:rsidR="00771679" w:rsidRDefault="00A3153B" w:rsidP="00771679">
      <w:pPr>
        <w:pStyle w:val="ListParagraph"/>
        <w:numPr>
          <w:ilvl w:val="0"/>
          <w:numId w:val="6"/>
        </w:numPr>
        <w:shd w:val="clear" w:color="auto" w:fill="FFFFFF"/>
        <w:rPr>
          <w:rStyle w:val="Hyperlink"/>
          <w:color w:val="auto"/>
          <w:u w:val="none"/>
        </w:rPr>
      </w:pPr>
      <w:r w:rsidRPr="00A3153B">
        <w:rPr>
          <w:rStyle w:val="Hyperlink"/>
          <w:color w:val="auto"/>
          <w:u w:val="none"/>
        </w:rPr>
        <w:t>Without Sanctuary, James Allen. Twin Palms publishers</w:t>
      </w:r>
      <w:r>
        <w:rPr>
          <w:rStyle w:val="Hyperlink"/>
          <w:color w:val="auto"/>
          <w:u w:val="none"/>
        </w:rPr>
        <w:t>. 2010-2018</w:t>
      </w:r>
    </w:p>
    <w:p w:rsidR="00771679" w:rsidRPr="00771679" w:rsidRDefault="00771679" w:rsidP="00771679">
      <w:pPr>
        <w:pStyle w:val="ListParagraph"/>
        <w:numPr>
          <w:ilvl w:val="0"/>
          <w:numId w:val="6"/>
        </w:numPr>
        <w:shd w:val="clear" w:color="auto" w:fill="FFFFFF"/>
        <w:rPr>
          <w:rStyle w:val="Hyperlink"/>
          <w:color w:val="auto"/>
          <w:u w:val="none"/>
        </w:rPr>
      </w:pPr>
      <w:r w:rsidRPr="00771679">
        <w:rPr>
          <w:rFonts w:cstheme="minorHAnsi"/>
          <w:color w:val="212121"/>
        </w:rPr>
        <w:t>The power of documentary photography</w:t>
      </w:r>
      <w:r>
        <w:rPr>
          <w:rFonts w:cstheme="minorHAnsi"/>
          <w:color w:val="212121"/>
        </w:rPr>
        <w:t xml:space="preserve">. </w:t>
      </w:r>
      <w:r w:rsidRPr="00771679">
        <w:rPr>
          <w:rFonts w:cstheme="minorHAnsi"/>
          <w:color w:val="212121"/>
        </w:rPr>
        <w:t xml:space="preserve">By Amanda </w:t>
      </w:r>
      <w:proofErr w:type="spellStart"/>
      <w:r w:rsidRPr="00771679">
        <w:rPr>
          <w:rFonts w:cstheme="minorHAnsi"/>
          <w:color w:val="212121"/>
        </w:rPr>
        <w:t>Copp</w:t>
      </w:r>
      <w:proofErr w:type="spellEnd"/>
      <w:r w:rsidRPr="00771679">
        <w:rPr>
          <w:rFonts w:cstheme="minorHAnsi"/>
          <w:color w:val="212121"/>
        </w:rPr>
        <w:t xml:space="preserve"> | 22 November 2016</w:t>
      </w:r>
    </w:p>
    <w:p w:rsidR="00490490" w:rsidRDefault="00490490" w:rsidP="00A92383">
      <w:pPr>
        <w:shd w:val="clear" w:color="auto" w:fill="FFFFFF"/>
        <w:rPr>
          <w:rStyle w:val="Hyperlink"/>
        </w:rPr>
      </w:pPr>
    </w:p>
    <w:p w:rsidR="00490490" w:rsidRPr="002E35A4" w:rsidRDefault="00490490" w:rsidP="00490490">
      <w:pPr>
        <w:pStyle w:val="Heading1"/>
        <w:numPr>
          <w:ilvl w:val="0"/>
          <w:numId w:val="6"/>
        </w:numPr>
        <w:shd w:val="clear" w:color="auto" w:fill="FEFEFE"/>
        <w:spacing w:before="0" w:after="375"/>
        <w:rPr>
          <w:rFonts w:asciiTheme="minorHAnsi" w:hAnsiTheme="minorHAnsi" w:cstheme="minorHAnsi"/>
          <w:color w:val="222222"/>
          <w:sz w:val="2"/>
          <w:szCs w:val="2"/>
        </w:rPr>
      </w:pPr>
      <w:r w:rsidRPr="002E35A4">
        <w:rPr>
          <w:rFonts w:asciiTheme="minorHAnsi" w:hAnsiTheme="minorHAnsi" w:cstheme="minorHAnsi"/>
          <w:bCs/>
          <w:color w:val="222222"/>
          <w:sz w:val="2"/>
          <w:szCs w:val="2"/>
        </w:rPr>
        <w:t>James Allen (Ed.) - Without Sanctuary: Lynching Photography in America</w:t>
      </w:r>
    </w:p>
    <w:p w:rsidR="00490490" w:rsidRDefault="00490490" w:rsidP="00A92383">
      <w:pPr>
        <w:shd w:val="clear" w:color="auto" w:fill="FFFFFF"/>
        <w:rPr>
          <w:rStyle w:val="Hyperlink"/>
        </w:rPr>
      </w:pPr>
    </w:p>
    <w:p w:rsidR="00EC1494" w:rsidRDefault="00EC1494" w:rsidP="00A92383">
      <w:pPr>
        <w:shd w:val="clear" w:color="auto" w:fill="FFFFFF"/>
        <w:rPr>
          <w:rStyle w:val="Hyperlink"/>
        </w:rPr>
      </w:pPr>
    </w:p>
    <w:p w:rsidR="00EC1494" w:rsidRPr="00EC1494" w:rsidRDefault="00EC1494" w:rsidP="00A92383">
      <w:pPr>
        <w:shd w:val="clear" w:color="auto" w:fill="FFFFFF"/>
        <w:rPr>
          <w:rFonts w:cstheme="minorHAnsi"/>
          <w:sz w:val="24"/>
          <w:szCs w:val="24"/>
          <w:u w:val="single"/>
        </w:rPr>
      </w:pPr>
      <w:r w:rsidRPr="00EC1494">
        <w:rPr>
          <w:rStyle w:val="Hyperlink"/>
          <w:color w:val="auto"/>
        </w:rPr>
        <w:t xml:space="preserve">Illustrations </w:t>
      </w:r>
    </w:p>
    <w:p w:rsidR="00A92383" w:rsidRPr="009D4BB4" w:rsidRDefault="00EC1494" w:rsidP="00EC1494">
      <w:pPr>
        <w:pStyle w:val="ListParagraph"/>
        <w:numPr>
          <w:ilvl w:val="0"/>
          <w:numId w:val="2"/>
        </w:numPr>
        <w:rPr>
          <w:rFonts w:cstheme="minorHAnsi"/>
          <w:sz w:val="24"/>
          <w:szCs w:val="24"/>
        </w:rPr>
      </w:pPr>
      <w:r w:rsidRPr="00EC1494">
        <w:rPr>
          <w:rFonts w:eastAsia="Times New Roman" w:cstheme="minorHAnsi"/>
          <w:bCs/>
          <w:kern w:val="36"/>
          <w:sz w:val="24"/>
          <w:szCs w:val="24"/>
          <w:lang w:eastAsia="en-GB"/>
        </w:rPr>
        <w:t>Theormer, (untitled)</w:t>
      </w:r>
    </w:p>
    <w:p w:rsidR="009D4BB4" w:rsidRPr="00E056D5" w:rsidRDefault="009D4BB4" w:rsidP="009D4BB4">
      <w:pPr>
        <w:pStyle w:val="ListParagraph"/>
        <w:numPr>
          <w:ilvl w:val="0"/>
          <w:numId w:val="2"/>
        </w:numPr>
        <w:rPr>
          <w:rFonts w:cstheme="minorHAnsi"/>
        </w:rPr>
      </w:pPr>
      <w:r w:rsidRPr="009D4BB4">
        <w:rPr>
          <w:rFonts w:cstheme="minorHAnsi"/>
          <w:iCs/>
          <w:shd w:val="clear" w:color="auto" w:fill="FFFFFF"/>
        </w:rPr>
        <w:t xml:space="preserve">Chris </w:t>
      </w:r>
      <w:proofErr w:type="spellStart"/>
      <w:r w:rsidRPr="009D4BB4">
        <w:rPr>
          <w:rFonts w:cstheme="minorHAnsi"/>
          <w:iCs/>
          <w:shd w:val="clear" w:color="auto" w:fill="FFFFFF"/>
        </w:rPr>
        <w:t>Graythen</w:t>
      </w:r>
      <w:proofErr w:type="spellEnd"/>
      <w:r w:rsidRPr="009D4BB4">
        <w:rPr>
          <w:rFonts w:cstheme="minorHAnsi"/>
          <w:iCs/>
          <w:shd w:val="clear" w:color="auto" w:fill="FFFFFF"/>
        </w:rPr>
        <w:t xml:space="preserve"> “</w:t>
      </w:r>
      <w:r w:rsidRPr="009D4BB4">
        <w:rPr>
          <w:rFonts w:cstheme="minorHAnsi"/>
          <w:bCs/>
          <w:spacing w:val="-1"/>
        </w:rPr>
        <w:t>The Cultural Symbolism of the Noose” 2007</w:t>
      </w:r>
    </w:p>
    <w:p w:rsidR="00E056D5" w:rsidRDefault="00E056D5" w:rsidP="00E056D5">
      <w:pPr>
        <w:rPr>
          <w:rFonts w:cstheme="minorHAnsi"/>
        </w:rPr>
      </w:pPr>
    </w:p>
    <w:p w:rsidR="00E056D5" w:rsidRDefault="00E056D5"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p>
    <w:p w:rsidR="0054129F" w:rsidRDefault="0054129F" w:rsidP="00E056D5">
      <w:pPr>
        <w:rPr>
          <w:rFonts w:cstheme="minorHAnsi"/>
        </w:rPr>
      </w:pPr>
      <w:bookmarkStart w:id="0" w:name="_GoBack"/>
      <w:bookmarkEnd w:id="0"/>
    </w:p>
    <w:p w:rsidR="00E056D5" w:rsidRDefault="00E056D5" w:rsidP="00E056D5">
      <w:pPr>
        <w:rPr>
          <w:rFonts w:cstheme="minorHAnsi"/>
        </w:rPr>
      </w:pPr>
    </w:p>
    <w:p w:rsidR="00E056D5" w:rsidRDefault="00E056D5" w:rsidP="00E056D5">
      <w:pPr>
        <w:jc w:val="center"/>
      </w:pPr>
      <w:r>
        <w:lastRenderedPageBreak/>
        <w:t xml:space="preserve">Jessica Cox </w:t>
      </w:r>
    </w:p>
    <w:p w:rsidR="00E056D5" w:rsidRDefault="00E056D5" w:rsidP="00E056D5">
      <w:pPr>
        <w:jc w:val="center"/>
      </w:pPr>
      <w:r>
        <w:t>1901525</w:t>
      </w:r>
    </w:p>
    <w:p w:rsidR="00E056D5" w:rsidRDefault="00E056D5" w:rsidP="00E056D5">
      <w:pPr>
        <w:jc w:val="center"/>
      </w:pPr>
      <w:r>
        <w:t>6</w:t>
      </w:r>
      <w:r w:rsidRPr="00EC1494">
        <w:rPr>
          <w:vertAlign w:val="superscript"/>
        </w:rPr>
        <w:t>th</w:t>
      </w:r>
      <w:r>
        <w:t xml:space="preserve"> January</w:t>
      </w:r>
    </w:p>
    <w:p w:rsidR="00E056D5" w:rsidRDefault="00E056D5" w:rsidP="00E056D5">
      <w:pPr>
        <w:jc w:val="center"/>
      </w:pPr>
      <w:r>
        <w:t>Manifesto Writing</w:t>
      </w:r>
    </w:p>
    <w:p w:rsidR="00E056D5" w:rsidRDefault="00E056D5" w:rsidP="00E056D5">
      <w:pPr>
        <w:jc w:val="center"/>
      </w:pPr>
      <w:r>
        <w:t xml:space="preserve">Lecturer- Julia </w:t>
      </w:r>
      <w:proofErr w:type="spellStart"/>
      <w:r>
        <w:t>Lockheart</w:t>
      </w:r>
      <w:proofErr w:type="spellEnd"/>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
    <w:p w:rsidR="00E056D5" w:rsidRDefault="00E056D5" w:rsidP="00E056D5">
      <w:pPr>
        <w:rPr>
          <w:b/>
          <w:sz w:val="32"/>
          <w:u w:val="single"/>
        </w:rPr>
      </w:pPr>
      <w:proofErr w:type="gramStart"/>
      <w:r w:rsidRPr="00E869AD">
        <w:rPr>
          <w:b/>
          <w:sz w:val="32"/>
          <w:u w:val="single"/>
        </w:rPr>
        <w:lastRenderedPageBreak/>
        <w:t>8</w:t>
      </w:r>
      <w:proofErr w:type="gramEnd"/>
      <w:r w:rsidRPr="00E869AD">
        <w:rPr>
          <w:b/>
          <w:sz w:val="32"/>
          <w:u w:val="single"/>
        </w:rPr>
        <w:t xml:space="preserve"> Statements</w:t>
      </w:r>
    </w:p>
    <w:p w:rsidR="00E056D5" w:rsidRPr="00976766" w:rsidRDefault="00E056D5" w:rsidP="00E056D5">
      <w:pPr>
        <w:pStyle w:val="ListParagraph"/>
        <w:numPr>
          <w:ilvl w:val="0"/>
          <w:numId w:val="3"/>
        </w:numPr>
        <w:rPr>
          <w:sz w:val="28"/>
        </w:rPr>
      </w:pPr>
      <w:r w:rsidRPr="00976766">
        <w:rPr>
          <w:sz w:val="28"/>
        </w:rPr>
        <w:t>Not all photography has hidden meaning</w:t>
      </w:r>
    </w:p>
    <w:p w:rsidR="00E056D5" w:rsidRPr="00976766" w:rsidRDefault="00E056D5" w:rsidP="00E056D5">
      <w:pPr>
        <w:pStyle w:val="ListParagraph"/>
        <w:numPr>
          <w:ilvl w:val="0"/>
          <w:numId w:val="3"/>
        </w:numPr>
        <w:rPr>
          <w:sz w:val="28"/>
        </w:rPr>
      </w:pPr>
      <w:r w:rsidRPr="00976766">
        <w:rPr>
          <w:sz w:val="28"/>
        </w:rPr>
        <w:t xml:space="preserve">Photography needs to show skill and technique within the image. It </w:t>
      </w:r>
      <w:proofErr w:type="gramStart"/>
      <w:r w:rsidRPr="00976766">
        <w:rPr>
          <w:sz w:val="28"/>
        </w:rPr>
        <w:t>shouldn’t</w:t>
      </w:r>
      <w:proofErr w:type="gramEnd"/>
      <w:r w:rsidRPr="00976766">
        <w:rPr>
          <w:sz w:val="28"/>
        </w:rPr>
        <w:t xml:space="preserve"> be a simple accident. </w:t>
      </w:r>
    </w:p>
    <w:p w:rsidR="00E056D5" w:rsidRPr="00976766" w:rsidRDefault="00E056D5" w:rsidP="00E056D5">
      <w:pPr>
        <w:pStyle w:val="ListParagraph"/>
        <w:numPr>
          <w:ilvl w:val="0"/>
          <w:numId w:val="3"/>
        </w:numPr>
        <w:rPr>
          <w:sz w:val="28"/>
        </w:rPr>
      </w:pPr>
      <w:r w:rsidRPr="00976766">
        <w:rPr>
          <w:sz w:val="28"/>
        </w:rPr>
        <w:t xml:space="preserve">The notion of beauty is no longer relevant in contemporary art practise. </w:t>
      </w:r>
    </w:p>
    <w:p w:rsidR="00E056D5" w:rsidRDefault="00E056D5" w:rsidP="00E056D5">
      <w:pPr>
        <w:pStyle w:val="ListParagraph"/>
        <w:numPr>
          <w:ilvl w:val="0"/>
          <w:numId w:val="3"/>
        </w:numPr>
        <w:rPr>
          <w:sz w:val="28"/>
        </w:rPr>
      </w:pPr>
      <w:r w:rsidRPr="00976766">
        <w:rPr>
          <w:sz w:val="28"/>
        </w:rPr>
        <w:t>An Artist can truly represent themselves in an image or series of images.</w:t>
      </w:r>
    </w:p>
    <w:p w:rsidR="00E056D5" w:rsidRDefault="00E056D5" w:rsidP="00E056D5">
      <w:pPr>
        <w:pStyle w:val="ListParagraph"/>
        <w:numPr>
          <w:ilvl w:val="0"/>
          <w:numId w:val="3"/>
        </w:numPr>
        <w:rPr>
          <w:sz w:val="28"/>
        </w:rPr>
      </w:pPr>
      <w:r>
        <w:rPr>
          <w:sz w:val="28"/>
        </w:rPr>
        <w:t>Photography is just as superior as any other art form.</w:t>
      </w:r>
    </w:p>
    <w:p w:rsidR="00E056D5" w:rsidRDefault="00E056D5" w:rsidP="00E056D5">
      <w:pPr>
        <w:pStyle w:val="ListParagraph"/>
        <w:numPr>
          <w:ilvl w:val="0"/>
          <w:numId w:val="3"/>
        </w:numPr>
        <w:rPr>
          <w:sz w:val="28"/>
        </w:rPr>
      </w:pPr>
      <w:r>
        <w:rPr>
          <w:sz w:val="28"/>
        </w:rPr>
        <w:t xml:space="preserve">My art practise gives me the ability </w:t>
      </w:r>
      <w:proofErr w:type="gramStart"/>
      <w:r>
        <w:rPr>
          <w:sz w:val="28"/>
        </w:rPr>
        <w:t>to artistically communicate</w:t>
      </w:r>
      <w:proofErr w:type="gramEnd"/>
      <w:r>
        <w:rPr>
          <w:sz w:val="28"/>
        </w:rPr>
        <w:t xml:space="preserve"> my feelings.</w:t>
      </w:r>
    </w:p>
    <w:p w:rsidR="00E056D5" w:rsidRDefault="00E056D5" w:rsidP="00E056D5">
      <w:pPr>
        <w:pStyle w:val="ListParagraph"/>
        <w:numPr>
          <w:ilvl w:val="0"/>
          <w:numId w:val="3"/>
        </w:numPr>
        <w:rPr>
          <w:sz w:val="28"/>
        </w:rPr>
      </w:pPr>
      <w:r>
        <w:rPr>
          <w:sz w:val="28"/>
        </w:rPr>
        <w:t xml:space="preserve">The camera allows me to give the viewer a snapshot of that moment in time. </w:t>
      </w:r>
    </w:p>
    <w:p w:rsidR="00E056D5" w:rsidRPr="00D84A46" w:rsidRDefault="00E056D5" w:rsidP="00E056D5">
      <w:pPr>
        <w:pStyle w:val="ListParagraph"/>
        <w:numPr>
          <w:ilvl w:val="0"/>
          <w:numId w:val="3"/>
        </w:numPr>
        <w:rPr>
          <w:sz w:val="28"/>
        </w:rPr>
      </w:pPr>
      <w:r>
        <w:rPr>
          <w:sz w:val="28"/>
        </w:rPr>
        <w:t xml:space="preserve">Today we live in a throwaway society. Digital Photography </w:t>
      </w:r>
      <w:proofErr w:type="gramStart"/>
      <w:r>
        <w:rPr>
          <w:sz w:val="28"/>
        </w:rPr>
        <w:t>could be considered</w:t>
      </w:r>
      <w:proofErr w:type="gramEnd"/>
      <w:r>
        <w:rPr>
          <w:sz w:val="28"/>
        </w:rPr>
        <w:t xml:space="preserve"> a part of this.</w:t>
      </w: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Default="00E056D5" w:rsidP="00E056D5">
      <w:pPr>
        <w:rPr>
          <w:i/>
          <w:sz w:val="28"/>
          <w:u w:val="single"/>
        </w:rPr>
      </w:pPr>
      <w:r w:rsidRPr="00976766">
        <w:rPr>
          <w:i/>
          <w:sz w:val="28"/>
          <w:u w:val="single"/>
        </w:rPr>
        <w:lastRenderedPageBreak/>
        <w:t>Not all photography has hidden meaning</w:t>
      </w:r>
    </w:p>
    <w:p w:rsidR="00E056D5" w:rsidRDefault="00E056D5" w:rsidP="00E056D5">
      <w:pPr>
        <w:rPr>
          <w:i/>
          <w:sz w:val="28"/>
          <w:u w:val="single"/>
        </w:rPr>
      </w:pPr>
    </w:p>
    <w:p w:rsidR="00E056D5" w:rsidRDefault="00E056D5" w:rsidP="00E056D5">
      <w:r w:rsidRPr="004B217F">
        <w:t>According to Leslie Mullen</w:t>
      </w:r>
      <w:r w:rsidRPr="004B217F">
        <w:rPr>
          <w:sz w:val="20"/>
        </w:rPr>
        <w:t xml:space="preserve"> </w:t>
      </w:r>
      <w:r>
        <w:rPr>
          <w:sz w:val="24"/>
        </w:rPr>
        <w:t>“</w:t>
      </w:r>
      <w:r>
        <w:t xml:space="preserve">Photography was originally considered a way to objectively represent reality, completely untouched by the photographer’s perspective.” </w:t>
      </w:r>
      <w:r>
        <w:rPr>
          <w:vertAlign w:val="superscript"/>
        </w:rPr>
        <w:t xml:space="preserve">1 </w:t>
      </w:r>
      <w:r>
        <w:t xml:space="preserve">If we </w:t>
      </w:r>
      <w:proofErr w:type="gramStart"/>
      <w:r>
        <w:t>took this into consideration</w:t>
      </w:r>
      <w:proofErr w:type="gramEnd"/>
      <w:r>
        <w:t xml:space="preserve"> then this would mean photographs were taken to purely represent what was in front of the photographer. Although this </w:t>
      </w:r>
      <w:proofErr w:type="gramStart"/>
      <w:r>
        <w:t>doesn’t</w:t>
      </w:r>
      <w:proofErr w:type="gramEnd"/>
      <w:r>
        <w:t xml:space="preserve"> always have to be the case. Some photographers will manipulate the reality in order to given a deeper meaning to their work. If we look at the work of Cindy </w:t>
      </w:r>
      <w:r w:rsidR="00FB221A">
        <w:t>Sherman,</w:t>
      </w:r>
      <w:r>
        <w:t xml:space="preserve"> she manipulates the reality of her self-portrait to reveal deeper meaning. </w:t>
      </w:r>
    </w:p>
    <w:p w:rsidR="00E056D5" w:rsidRDefault="00E056D5" w:rsidP="00E056D5">
      <w:r>
        <w:rPr>
          <w:noProof/>
          <w:lang w:eastAsia="en-GB"/>
        </w:rPr>
        <w:drawing>
          <wp:inline distT="0" distB="0" distL="0" distR="0" wp14:anchorId="6E3F7EE0" wp14:editId="14F35316">
            <wp:extent cx="2388235" cy="1903730"/>
            <wp:effectExtent l="0" t="0" r="0" b="1270"/>
            <wp:docPr id="5" name="Picture 5" descr="C:\Users\lmdavies\AppData\Local\Microsoft\Windows\INetCache\Content.MSO\65E196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mdavies\AppData\Local\Microsoft\Windows\INetCache\Content.MSO\65E1966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8235" cy="1903730"/>
                    </a:xfrm>
                    <a:prstGeom prst="rect">
                      <a:avLst/>
                    </a:prstGeom>
                    <a:noFill/>
                    <a:ln>
                      <a:noFill/>
                    </a:ln>
                  </pic:spPr>
                </pic:pic>
              </a:graphicData>
            </a:graphic>
          </wp:inline>
        </w:drawing>
      </w:r>
    </w:p>
    <w:p w:rsidR="00E056D5" w:rsidRDefault="00E056D5" w:rsidP="00E056D5">
      <w:pPr>
        <w:rPr>
          <w:rStyle w:val="Date1"/>
          <w:rFonts w:cstheme="minorHAnsi"/>
          <w:sz w:val="21"/>
          <w:szCs w:val="21"/>
          <w:bdr w:val="none" w:sz="0" w:space="0" w:color="auto" w:frame="1"/>
          <w:shd w:val="clear" w:color="auto" w:fill="FFFFFF"/>
        </w:rPr>
      </w:pPr>
      <w:r>
        <w:t xml:space="preserve">Figure 1. Cindy Sherman, </w:t>
      </w:r>
      <w:hyperlink r:id="rId12" w:history="1">
        <w:r w:rsidRPr="00A94401">
          <w:rPr>
            <w:rStyle w:val="Hyperlink"/>
            <w:rFonts w:cstheme="minorHAnsi"/>
            <w:i/>
            <w:iCs/>
            <w:color w:val="auto"/>
            <w:sz w:val="21"/>
            <w:szCs w:val="21"/>
            <w:bdr w:val="none" w:sz="0" w:space="0" w:color="auto" w:frame="1"/>
            <w:shd w:val="clear" w:color="auto" w:fill="FFFFFF"/>
          </w:rPr>
          <w:t>Untitled Film Still</w:t>
        </w:r>
      </w:hyperlink>
      <w:r w:rsidRPr="00A94401">
        <w:rPr>
          <w:rFonts w:cstheme="minorHAnsi"/>
          <w:sz w:val="21"/>
          <w:szCs w:val="21"/>
          <w:bdr w:val="none" w:sz="0" w:space="0" w:color="auto" w:frame="1"/>
          <w:shd w:val="clear" w:color="auto" w:fill="FFFFFF"/>
        </w:rPr>
        <w:t>, </w:t>
      </w:r>
      <w:r w:rsidRPr="00A94401">
        <w:rPr>
          <w:rStyle w:val="Date1"/>
          <w:rFonts w:cstheme="minorHAnsi"/>
          <w:sz w:val="21"/>
          <w:szCs w:val="21"/>
          <w:bdr w:val="none" w:sz="0" w:space="0" w:color="auto" w:frame="1"/>
          <w:shd w:val="clear" w:color="auto" w:fill="FFFFFF"/>
        </w:rPr>
        <w:t>1978-2014</w:t>
      </w:r>
    </w:p>
    <w:p w:rsidR="00E056D5" w:rsidRPr="00FB221A" w:rsidRDefault="00E056D5" w:rsidP="00E056D5">
      <w:pPr>
        <w:pStyle w:val="Heading1"/>
        <w:shd w:val="clear" w:color="auto" w:fill="FFFFFF"/>
        <w:spacing w:before="0"/>
        <w:rPr>
          <w:rStyle w:val="Date1"/>
          <w:rFonts w:asciiTheme="minorHAnsi" w:eastAsiaTheme="minorHAnsi" w:hAnsiTheme="minorHAnsi" w:cstheme="minorHAnsi"/>
          <w:b/>
          <w:bCs/>
          <w:color w:val="auto"/>
          <w:sz w:val="21"/>
          <w:szCs w:val="21"/>
          <w:bdr w:val="none" w:sz="0" w:space="0" w:color="auto" w:frame="1"/>
          <w:shd w:val="clear" w:color="auto" w:fill="FFFFFF"/>
        </w:rPr>
      </w:pPr>
    </w:p>
    <w:p w:rsidR="00E056D5" w:rsidRPr="00FB221A" w:rsidRDefault="00E056D5" w:rsidP="00E056D5">
      <w:pPr>
        <w:pStyle w:val="Heading1"/>
        <w:shd w:val="clear" w:color="auto" w:fill="FFFFFF"/>
        <w:spacing w:before="0"/>
        <w:rPr>
          <w:rStyle w:val="Date1"/>
          <w:rFonts w:asciiTheme="minorHAnsi" w:hAnsiTheme="minorHAnsi" w:cstheme="minorHAnsi"/>
          <w:b/>
          <w:color w:val="auto"/>
          <w:sz w:val="22"/>
          <w:szCs w:val="22"/>
          <w:bdr w:val="none" w:sz="0" w:space="0" w:color="auto" w:frame="1"/>
          <w:shd w:val="clear" w:color="auto" w:fill="FFFFFF"/>
        </w:rPr>
      </w:pPr>
      <w:r w:rsidRPr="00FB221A">
        <w:rPr>
          <w:rStyle w:val="Date1"/>
          <w:rFonts w:asciiTheme="minorHAnsi" w:hAnsiTheme="minorHAnsi" w:cstheme="minorHAnsi"/>
          <w:color w:val="auto"/>
          <w:sz w:val="22"/>
          <w:szCs w:val="22"/>
          <w:bdr w:val="none" w:sz="0" w:space="0" w:color="auto" w:frame="1"/>
          <w:shd w:val="clear" w:color="auto" w:fill="FFFFFF"/>
        </w:rPr>
        <w:t xml:space="preserve">If we compare this to the work of  Joanna </w:t>
      </w:r>
      <w:proofErr w:type="spellStart"/>
      <w:r w:rsidRPr="00FB221A">
        <w:rPr>
          <w:rStyle w:val="Date1"/>
          <w:rFonts w:asciiTheme="minorHAnsi" w:hAnsiTheme="minorHAnsi" w:cstheme="minorHAnsi"/>
          <w:color w:val="auto"/>
          <w:sz w:val="22"/>
          <w:szCs w:val="22"/>
          <w:bdr w:val="none" w:sz="0" w:space="0" w:color="auto" w:frame="1"/>
          <w:shd w:val="clear" w:color="auto" w:fill="FFFFFF"/>
        </w:rPr>
        <w:t>Kustra</w:t>
      </w:r>
      <w:proofErr w:type="spellEnd"/>
      <w:r w:rsidRPr="00FB221A">
        <w:rPr>
          <w:rStyle w:val="Date1"/>
          <w:rFonts w:asciiTheme="minorHAnsi" w:hAnsiTheme="minorHAnsi" w:cstheme="minorHAnsi"/>
          <w:color w:val="auto"/>
          <w:sz w:val="22"/>
          <w:szCs w:val="22"/>
          <w:bdr w:val="none" w:sz="0" w:space="0" w:color="auto" w:frame="1"/>
          <w:shd w:val="clear" w:color="auto" w:fill="FFFFFF"/>
        </w:rPr>
        <w:t xml:space="preserve"> she focusses on how the image look and it being aesthetically pleasing as opposed to revealing hidden meaning within the image. </w:t>
      </w:r>
    </w:p>
    <w:p w:rsidR="00E056D5" w:rsidRDefault="00E056D5" w:rsidP="00E056D5">
      <w:pPr>
        <w:pStyle w:val="Heading1"/>
        <w:shd w:val="clear" w:color="auto" w:fill="FFFFFF"/>
        <w:spacing w:before="0"/>
        <w:rPr>
          <w:rStyle w:val="Date1"/>
          <w:rFonts w:asciiTheme="minorHAnsi" w:hAnsiTheme="minorHAnsi" w:cstheme="minorHAnsi"/>
          <w:b/>
          <w:sz w:val="22"/>
          <w:szCs w:val="22"/>
          <w:bdr w:val="none" w:sz="0" w:space="0" w:color="auto" w:frame="1"/>
          <w:shd w:val="clear" w:color="auto" w:fill="FFFFFF"/>
        </w:rPr>
      </w:pPr>
    </w:p>
    <w:p w:rsidR="00E056D5" w:rsidRPr="00967A98" w:rsidRDefault="00E056D5" w:rsidP="00E056D5">
      <w:pPr>
        <w:rPr>
          <w:rStyle w:val="Date1"/>
          <w:rFonts w:cstheme="minorHAnsi"/>
          <w:sz w:val="21"/>
          <w:szCs w:val="21"/>
          <w:bdr w:val="none" w:sz="0" w:space="0" w:color="auto" w:frame="1"/>
          <w:shd w:val="clear" w:color="auto" w:fill="FFFFFF"/>
        </w:rPr>
      </w:pPr>
      <w:r w:rsidRPr="00967A98">
        <w:rPr>
          <w:rStyle w:val="Date1"/>
          <w:rFonts w:cstheme="minorHAnsi"/>
          <w:sz w:val="21"/>
          <w:szCs w:val="21"/>
          <w:bdr w:val="none" w:sz="0" w:space="0" w:color="auto" w:frame="1"/>
          <w:shd w:val="clear" w:color="auto" w:fill="FFFFFF"/>
        </w:rPr>
        <w:t>There are many similarities between figure 1 and figure 2. Both images are portraits trying to portray some element of a female’s life. A difference between these images are Image one shows a women portraying everyday life and what women was meant to do before whereas image two shows a portrait of a women with no meaning. This goes with the statement that “not all photography has to have a hidden meaning” because when you look at image 1 you can clearly see that it has a hidden meaning but  by looking at image two there is no hidden meaning and it’s just a portrait of a women.</w:t>
      </w:r>
    </w:p>
    <w:p w:rsidR="00E056D5" w:rsidRPr="00A94401" w:rsidRDefault="00E056D5" w:rsidP="00E056D5">
      <w:pPr>
        <w:rPr>
          <w:color w:val="FF0000"/>
        </w:rPr>
      </w:pPr>
      <w:r>
        <w:rPr>
          <w:noProof/>
          <w:lang w:eastAsia="en-GB"/>
        </w:rPr>
        <w:lastRenderedPageBreak/>
        <w:drawing>
          <wp:inline distT="0" distB="0" distL="0" distR="0" wp14:anchorId="55C72245" wp14:editId="537AA282">
            <wp:extent cx="3152633" cy="2787075"/>
            <wp:effectExtent l="0" t="0" r="0" b="0"/>
            <wp:docPr id="6" name="Picture 6" descr="https://storage.googleapis.com/orms-blog/1/2013/04/Joanna-Kustra-01-600x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orage.googleapis.com/orms-blog/1/2013/04/Joanna-Kustra-01-600x53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4331" cy="2797416"/>
                    </a:xfrm>
                    <a:prstGeom prst="rect">
                      <a:avLst/>
                    </a:prstGeom>
                    <a:noFill/>
                    <a:ln>
                      <a:noFill/>
                    </a:ln>
                  </pic:spPr>
                </pic:pic>
              </a:graphicData>
            </a:graphic>
          </wp:inline>
        </w:drawing>
      </w:r>
      <w:r>
        <w:rPr>
          <w:rStyle w:val="Date1"/>
          <w:rFonts w:cstheme="minorHAnsi"/>
          <w:color w:val="FF0000"/>
          <w:sz w:val="21"/>
          <w:szCs w:val="21"/>
          <w:bdr w:val="none" w:sz="0" w:space="0" w:color="auto" w:frame="1"/>
          <w:shd w:val="clear" w:color="auto" w:fill="FFFFFF"/>
        </w:rPr>
        <w:t xml:space="preserve"> </w:t>
      </w:r>
    </w:p>
    <w:p w:rsidR="00E056D5" w:rsidRDefault="00E056D5" w:rsidP="00E056D5">
      <w:r>
        <w:t xml:space="preserve">Figure 2 Joanna </w:t>
      </w:r>
      <w:proofErr w:type="spellStart"/>
      <w:r>
        <w:t>Kustra</w:t>
      </w:r>
      <w:proofErr w:type="gramStart"/>
      <w:r>
        <w:t>,Untitled</w:t>
      </w:r>
      <w:proofErr w:type="spellEnd"/>
      <w:proofErr w:type="gramEnd"/>
      <w:r>
        <w:t xml:space="preserve"> 2011</w:t>
      </w:r>
    </w:p>
    <w:p w:rsidR="00E056D5" w:rsidRDefault="00E056D5" w:rsidP="00E056D5">
      <w:pPr>
        <w:rPr>
          <w:b/>
          <w:i/>
          <w:sz w:val="28"/>
          <w:u w:val="single"/>
        </w:rPr>
      </w:pPr>
      <w:r w:rsidRPr="00C95C67">
        <w:rPr>
          <w:b/>
          <w:i/>
          <w:sz w:val="28"/>
          <w:u w:val="single"/>
        </w:rPr>
        <w:t xml:space="preserve">The notion of beauty is no longer relevant in contemporary art practise. </w:t>
      </w:r>
    </w:p>
    <w:p w:rsidR="00E056D5" w:rsidRDefault="00E056D5" w:rsidP="00E056D5">
      <w:r>
        <w:t xml:space="preserve">If we look at the meaning of beauty it states “it is the quality that gives pleasure to the </w:t>
      </w:r>
      <w:r w:rsidR="00FB221A">
        <w:t>sight</w:t>
      </w:r>
      <w:r>
        <w:t xml:space="preserve"> or aesthetic pleasure generally: a particular grace or excellence.”</w:t>
      </w:r>
      <w:r>
        <w:rPr>
          <w:vertAlign w:val="superscript"/>
        </w:rPr>
        <w:t xml:space="preserve">2 </w:t>
      </w:r>
      <w:r>
        <w:t xml:space="preserve">I do not fully believe that all photographs are a subject of pleasure. Some photographs </w:t>
      </w:r>
      <w:proofErr w:type="gramStart"/>
      <w:r>
        <w:t>are made</w:t>
      </w:r>
      <w:proofErr w:type="gramEnd"/>
      <w:r>
        <w:t xml:space="preserve"> to repel or disgust the viewer some are created to give a political point of view. There are many reasons behand taking a photograph and it </w:t>
      </w:r>
      <w:proofErr w:type="gramStart"/>
      <w:r>
        <w:t>is not always related</w:t>
      </w:r>
      <w:proofErr w:type="gramEnd"/>
      <w:r>
        <w:t xml:space="preserve"> to that of beauty. #</w:t>
      </w:r>
    </w:p>
    <w:p w:rsidR="00E056D5" w:rsidRDefault="00E056D5" w:rsidP="00E056D5">
      <w:r>
        <w:t xml:space="preserve">If we look at the views of </w:t>
      </w:r>
      <w:proofErr w:type="gramStart"/>
      <w:r>
        <w:t>Plato</w:t>
      </w:r>
      <w:proofErr w:type="gramEnd"/>
      <w:r>
        <w:t xml:space="preserve"> he states “beauty is the object of love”</w:t>
      </w:r>
      <w:r>
        <w:rPr>
          <w:vertAlign w:val="superscript"/>
        </w:rPr>
        <w:t>3</w:t>
      </w:r>
      <w:r>
        <w:t xml:space="preserve">. Many forms of Art such as the work from the “Masters” </w:t>
      </w:r>
      <w:proofErr w:type="gramStart"/>
      <w:r>
        <w:t>were considered</w:t>
      </w:r>
      <w:proofErr w:type="gramEnd"/>
      <w:r>
        <w:t xml:space="preserve"> beautiful. If we look at the work of Van Gogh although it </w:t>
      </w:r>
      <w:proofErr w:type="gramStart"/>
      <w:r>
        <w:t>could be argued</w:t>
      </w:r>
      <w:proofErr w:type="gramEnd"/>
      <w:r>
        <w:t xml:space="preserve"> that it had hidden meaning there is no doubt that many of his paintings would be considered beautiful. Today many contemporary art forms </w:t>
      </w:r>
      <w:proofErr w:type="gramStart"/>
      <w:r>
        <w:t>are considered</w:t>
      </w:r>
      <w:proofErr w:type="gramEnd"/>
      <w:r>
        <w:t xml:space="preserve"> controversial. This does not distract from the importance of the contemporary art form however, it </w:t>
      </w:r>
      <w:proofErr w:type="gramStart"/>
      <w:r>
        <w:t>doesn’t</w:t>
      </w:r>
      <w:proofErr w:type="gramEnd"/>
      <w:r>
        <w:t xml:space="preserve"> necessarily have to be beautiful. If we compare the work of Van </w:t>
      </w:r>
      <w:proofErr w:type="spellStart"/>
      <w:r>
        <w:t>Goghs</w:t>
      </w:r>
      <w:proofErr w:type="spellEnd"/>
      <w:r>
        <w:t xml:space="preserve"> Sunflowers and </w:t>
      </w:r>
      <w:proofErr w:type="spellStart"/>
      <w:r>
        <w:t>Bankseys</w:t>
      </w:r>
      <w:proofErr w:type="spellEnd"/>
      <w:r>
        <w:t xml:space="preserve"> artwork it is clear that they are significant in history but for very different reasons. The beauty of the sunflowers and the technique used is incredible and in all purposes of the word, they are beautiful. Whereas </w:t>
      </w:r>
      <w:proofErr w:type="spellStart"/>
      <w:r>
        <w:t>Bankseys</w:t>
      </w:r>
      <w:proofErr w:type="spellEnd"/>
      <w:r>
        <w:t xml:space="preserve"> work is sending a very political message to its viewers. </w:t>
      </w:r>
    </w:p>
    <w:p w:rsidR="00E056D5" w:rsidRDefault="00E056D5" w:rsidP="00E056D5"/>
    <w:p w:rsidR="00E056D5" w:rsidRDefault="00E056D5" w:rsidP="00E056D5">
      <w:r>
        <w:rPr>
          <w:noProof/>
          <w:lang w:eastAsia="en-GB"/>
        </w:rPr>
        <w:lastRenderedPageBreak/>
        <w:drawing>
          <wp:inline distT="0" distB="0" distL="0" distR="0" wp14:anchorId="22B92F38" wp14:editId="35553097">
            <wp:extent cx="1856105" cy="2456815"/>
            <wp:effectExtent l="0" t="0" r="0" b="635"/>
            <wp:docPr id="3" name="Picture 3" descr="C:\Users\lmdavies\AppData\Local\Microsoft\Windows\INetCache\Content.MSO\CF79EC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mdavies\AppData\Local\Microsoft\Windows\INetCache\Content.MSO\CF79EC2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6105" cy="2456815"/>
                    </a:xfrm>
                    <a:prstGeom prst="rect">
                      <a:avLst/>
                    </a:prstGeom>
                    <a:noFill/>
                    <a:ln>
                      <a:noFill/>
                    </a:ln>
                  </pic:spPr>
                </pic:pic>
              </a:graphicData>
            </a:graphic>
          </wp:inline>
        </w:drawing>
      </w:r>
    </w:p>
    <w:p w:rsidR="00E056D5" w:rsidRDefault="00E056D5" w:rsidP="00E056D5">
      <w:r>
        <w:t>Figure 3. “Sunflowers” Vincent Van Gogh, January 1889</w:t>
      </w:r>
    </w:p>
    <w:p w:rsidR="00E056D5" w:rsidRDefault="00E056D5" w:rsidP="00E056D5">
      <w:r>
        <w:rPr>
          <w:noProof/>
          <w:lang w:eastAsia="en-GB"/>
        </w:rPr>
        <w:drawing>
          <wp:inline distT="0" distB="0" distL="0" distR="0" wp14:anchorId="2035E201" wp14:editId="4E2C0F56">
            <wp:extent cx="2091158" cy="2790967"/>
            <wp:effectExtent l="0" t="0" r="4445" b="9525"/>
            <wp:docPr id="4" name="Picture 4" descr="Image result for banksy sunf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anksy sunflow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02642" cy="2806295"/>
                    </a:xfrm>
                    <a:prstGeom prst="rect">
                      <a:avLst/>
                    </a:prstGeom>
                    <a:noFill/>
                    <a:ln>
                      <a:noFill/>
                    </a:ln>
                  </pic:spPr>
                </pic:pic>
              </a:graphicData>
            </a:graphic>
          </wp:inline>
        </w:drawing>
      </w:r>
    </w:p>
    <w:p w:rsidR="00E056D5" w:rsidRPr="00AA298A" w:rsidRDefault="00E056D5" w:rsidP="00E056D5">
      <w:pPr>
        <w:pStyle w:val="Heading2"/>
        <w:shd w:val="clear" w:color="auto" w:fill="FFFFFF"/>
        <w:spacing w:line="288" w:lineRule="atLeast"/>
        <w:rPr>
          <w:rFonts w:asciiTheme="minorHAnsi" w:hAnsiTheme="minorHAnsi" w:cstheme="minorHAnsi"/>
          <w:color w:val="auto"/>
          <w:sz w:val="22"/>
          <w:szCs w:val="22"/>
        </w:rPr>
      </w:pPr>
      <w:r>
        <w:rPr>
          <w:rFonts w:asciiTheme="minorHAnsi" w:hAnsiTheme="minorHAnsi" w:cstheme="minorHAnsi"/>
          <w:color w:val="auto"/>
          <w:sz w:val="22"/>
          <w:szCs w:val="22"/>
        </w:rPr>
        <w:t xml:space="preserve">Figure 4 </w:t>
      </w:r>
      <w:r w:rsidRPr="00AA298A">
        <w:rPr>
          <w:rFonts w:asciiTheme="minorHAnsi" w:hAnsiTheme="minorHAnsi" w:cstheme="minorHAnsi"/>
          <w:color w:val="auto"/>
          <w:sz w:val="22"/>
          <w:szCs w:val="22"/>
        </w:rPr>
        <w:t xml:space="preserve">Banksy, Sunflowers </w:t>
      </w:r>
      <w:proofErr w:type="gramStart"/>
      <w:r w:rsidRPr="00AA298A">
        <w:rPr>
          <w:rFonts w:asciiTheme="minorHAnsi" w:hAnsiTheme="minorHAnsi" w:cstheme="minorHAnsi"/>
          <w:color w:val="auto"/>
          <w:sz w:val="22"/>
          <w:szCs w:val="22"/>
        </w:rPr>
        <w:t>From</w:t>
      </w:r>
      <w:proofErr w:type="gramEnd"/>
      <w:r w:rsidRPr="00AA298A">
        <w:rPr>
          <w:rFonts w:asciiTheme="minorHAnsi" w:hAnsiTheme="minorHAnsi" w:cstheme="minorHAnsi"/>
          <w:color w:val="auto"/>
          <w:sz w:val="22"/>
          <w:szCs w:val="22"/>
        </w:rPr>
        <w:t xml:space="preserve"> Petrol Station (2005)</w:t>
      </w:r>
    </w:p>
    <w:p w:rsidR="00E056D5" w:rsidRDefault="00E056D5" w:rsidP="00E056D5"/>
    <w:p w:rsidR="00E056D5" w:rsidRDefault="00E056D5" w:rsidP="00E056D5"/>
    <w:p w:rsidR="00E056D5" w:rsidRPr="0083144C" w:rsidRDefault="00E056D5" w:rsidP="00E056D5">
      <w:pPr>
        <w:rPr>
          <w:b/>
          <w:i/>
          <w:sz w:val="24"/>
          <w:szCs w:val="24"/>
          <w:u w:val="single"/>
        </w:rPr>
      </w:pPr>
      <w:r w:rsidRPr="0083144C">
        <w:rPr>
          <w:b/>
          <w:i/>
          <w:sz w:val="24"/>
          <w:szCs w:val="24"/>
          <w:u w:val="single"/>
        </w:rPr>
        <w:t xml:space="preserve">Photography needs to show skill and technique within the image. It </w:t>
      </w:r>
      <w:proofErr w:type="gramStart"/>
      <w:r w:rsidRPr="0083144C">
        <w:rPr>
          <w:b/>
          <w:i/>
          <w:sz w:val="24"/>
          <w:szCs w:val="24"/>
          <w:u w:val="single"/>
        </w:rPr>
        <w:t>shouldn’t</w:t>
      </w:r>
      <w:proofErr w:type="gramEnd"/>
      <w:r w:rsidRPr="0083144C">
        <w:rPr>
          <w:b/>
          <w:i/>
          <w:sz w:val="24"/>
          <w:szCs w:val="24"/>
          <w:u w:val="single"/>
        </w:rPr>
        <w:t xml:space="preserve"> be a simple accident. </w:t>
      </w:r>
    </w:p>
    <w:p w:rsidR="00E056D5" w:rsidRPr="0083144C" w:rsidRDefault="00E056D5" w:rsidP="00E056D5">
      <w:pPr>
        <w:rPr>
          <w:sz w:val="24"/>
          <w:szCs w:val="24"/>
        </w:rPr>
      </w:pPr>
      <w:r w:rsidRPr="0083144C">
        <w:rPr>
          <w:sz w:val="24"/>
          <w:szCs w:val="24"/>
        </w:rPr>
        <w:t xml:space="preserve">Many photographers learn through experimentation, in </w:t>
      </w:r>
      <w:r w:rsidR="00FB221A" w:rsidRPr="0083144C">
        <w:rPr>
          <w:sz w:val="24"/>
          <w:szCs w:val="24"/>
        </w:rPr>
        <w:t>today’s</w:t>
      </w:r>
      <w:r w:rsidRPr="0083144C">
        <w:rPr>
          <w:sz w:val="24"/>
          <w:szCs w:val="24"/>
        </w:rPr>
        <w:t xml:space="preserve"> society a large percentage of people carry a camera in the form of a mobile phone. </w:t>
      </w:r>
      <w:proofErr w:type="gramStart"/>
      <w:r w:rsidRPr="0083144C">
        <w:rPr>
          <w:sz w:val="24"/>
          <w:szCs w:val="24"/>
        </w:rPr>
        <w:t>Lots of</w:t>
      </w:r>
      <w:proofErr w:type="gramEnd"/>
      <w:r w:rsidRPr="0083144C">
        <w:rPr>
          <w:sz w:val="24"/>
          <w:szCs w:val="24"/>
        </w:rPr>
        <w:t xml:space="preserve"> snapshots taken could be considered aesthetically pleasing. Does this make them highly successful photographs? In my opinion no it </w:t>
      </w:r>
      <w:proofErr w:type="gramStart"/>
      <w:r w:rsidRPr="0083144C">
        <w:rPr>
          <w:sz w:val="24"/>
          <w:szCs w:val="24"/>
        </w:rPr>
        <w:t>doesn’t</w:t>
      </w:r>
      <w:proofErr w:type="gramEnd"/>
      <w:r w:rsidRPr="0083144C">
        <w:rPr>
          <w:sz w:val="24"/>
          <w:szCs w:val="24"/>
        </w:rPr>
        <w:t xml:space="preserve">. I think that you have to learn the rules before you can break them. </w:t>
      </w:r>
      <w:proofErr w:type="gramStart"/>
      <w:r w:rsidRPr="0083144C">
        <w:rPr>
          <w:sz w:val="24"/>
          <w:szCs w:val="24"/>
        </w:rPr>
        <w:t>As a photographers</w:t>
      </w:r>
      <w:proofErr w:type="gramEnd"/>
      <w:r w:rsidRPr="0083144C">
        <w:rPr>
          <w:sz w:val="24"/>
          <w:szCs w:val="24"/>
        </w:rPr>
        <w:t xml:space="preserve"> it is important that technique has been considered. This could vary from the Rule of Thirds to Lighting. </w:t>
      </w:r>
    </w:p>
    <w:p w:rsidR="00E056D5" w:rsidRDefault="00E056D5" w:rsidP="00E056D5"/>
    <w:p w:rsidR="00E056D5" w:rsidRDefault="00E056D5" w:rsidP="00E056D5">
      <w:r>
        <w:t>Bibliography</w:t>
      </w:r>
    </w:p>
    <w:p w:rsidR="00E056D5" w:rsidRPr="00295F6E" w:rsidRDefault="00E056D5" w:rsidP="00E056D5">
      <w:pPr>
        <w:pStyle w:val="ListParagraph"/>
        <w:numPr>
          <w:ilvl w:val="0"/>
          <w:numId w:val="4"/>
        </w:numPr>
        <w:rPr>
          <w:sz w:val="28"/>
        </w:rPr>
      </w:pPr>
      <w:r>
        <w:lastRenderedPageBreak/>
        <w:t>RUTH IN PHOTOGRAPHY: PERCEPTION, MYTH AND REALITY IN THE POSTMODERN WORLD, Leslie Mullen, 1998</w:t>
      </w:r>
    </w:p>
    <w:p w:rsidR="00E056D5" w:rsidRPr="00295F6E" w:rsidRDefault="00E056D5" w:rsidP="00E056D5">
      <w:pPr>
        <w:pStyle w:val="ListParagraph"/>
        <w:numPr>
          <w:ilvl w:val="0"/>
          <w:numId w:val="4"/>
        </w:numPr>
        <w:rPr>
          <w:sz w:val="28"/>
        </w:rPr>
      </w:pPr>
      <w:r>
        <w:t xml:space="preserve">Random House ‘Dictionary’ (2006) [WWW] </w:t>
      </w:r>
      <w:hyperlink r:id="rId16" w:history="1">
        <w:r w:rsidRPr="005F49C9">
          <w:rPr>
            <w:rStyle w:val="Hyperlink"/>
          </w:rPr>
          <w:t>http://www.dictionary.reference.com/search?r+2&amp;q=beauty</w:t>
        </w:r>
      </w:hyperlink>
      <w:r>
        <w:t xml:space="preserve">  [accessed 18/12/2019]</w:t>
      </w:r>
    </w:p>
    <w:p w:rsidR="00E056D5" w:rsidRPr="00976766" w:rsidRDefault="00E056D5" w:rsidP="00E056D5">
      <w:pPr>
        <w:pStyle w:val="ListParagraph"/>
        <w:numPr>
          <w:ilvl w:val="0"/>
          <w:numId w:val="4"/>
        </w:numPr>
        <w:rPr>
          <w:sz w:val="28"/>
        </w:rPr>
      </w:pPr>
      <w:r>
        <w:t xml:space="preserve">Christopher </w:t>
      </w:r>
      <w:proofErr w:type="spellStart"/>
      <w:r>
        <w:t>Janawy</w:t>
      </w:r>
      <w:proofErr w:type="spellEnd"/>
      <w:r>
        <w:t xml:space="preserve"> ‘Plato’, </w:t>
      </w:r>
      <w:r>
        <w:rPr>
          <w:u w:val="single"/>
        </w:rPr>
        <w:t xml:space="preserve">The Routledge companion to Aesthetics </w:t>
      </w:r>
      <w:r>
        <w:t xml:space="preserve">ed. B. </w:t>
      </w:r>
      <w:proofErr w:type="spellStart"/>
      <w:r>
        <w:t>Gaut</w:t>
      </w:r>
      <w:proofErr w:type="spellEnd"/>
      <w:r>
        <w:t xml:space="preserve"> and D.M. Lopes (London: Routledge. 2001) pg.3 </w:t>
      </w:r>
    </w:p>
    <w:p w:rsidR="00E056D5" w:rsidRDefault="00E056D5" w:rsidP="00E056D5">
      <w:pPr>
        <w:rPr>
          <w:sz w:val="28"/>
        </w:rPr>
      </w:pPr>
    </w:p>
    <w:p w:rsidR="00E056D5" w:rsidRDefault="00E056D5" w:rsidP="00E056D5">
      <w:pPr>
        <w:rPr>
          <w:sz w:val="28"/>
        </w:rPr>
      </w:pPr>
    </w:p>
    <w:p w:rsidR="00E056D5" w:rsidRDefault="00E056D5" w:rsidP="00E056D5">
      <w:pPr>
        <w:rPr>
          <w:sz w:val="28"/>
        </w:rPr>
      </w:pPr>
      <w:r>
        <w:rPr>
          <w:sz w:val="28"/>
        </w:rPr>
        <w:t>Illustrations</w:t>
      </w:r>
    </w:p>
    <w:p w:rsidR="00E056D5" w:rsidRDefault="00E056D5" w:rsidP="00E056D5">
      <w:pPr>
        <w:rPr>
          <w:rStyle w:val="Date1"/>
          <w:rFonts w:cstheme="minorHAnsi"/>
          <w:sz w:val="21"/>
          <w:szCs w:val="21"/>
          <w:bdr w:val="none" w:sz="0" w:space="0" w:color="auto" w:frame="1"/>
          <w:shd w:val="clear" w:color="auto" w:fill="FFFFFF"/>
        </w:rPr>
      </w:pPr>
      <w:r>
        <w:t xml:space="preserve">Figure 1. Cindy Sherman, </w:t>
      </w:r>
      <w:hyperlink r:id="rId17" w:history="1">
        <w:r w:rsidRPr="00A94401">
          <w:rPr>
            <w:rStyle w:val="Hyperlink"/>
            <w:rFonts w:cstheme="minorHAnsi"/>
            <w:i/>
            <w:iCs/>
            <w:color w:val="auto"/>
            <w:sz w:val="21"/>
            <w:szCs w:val="21"/>
            <w:bdr w:val="none" w:sz="0" w:space="0" w:color="auto" w:frame="1"/>
            <w:shd w:val="clear" w:color="auto" w:fill="FFFFFF"/>
          </w:rPr>
          <w:t>Untitled Film Still</w:t>
        </w:r>
      </w:hyperlink>
      <w:r w:rsidRPr="00A94401">
        <w:rPr>
          <w:rFonts w:cstheme="minorHAnsi"/>
          <w:sz w:val="21"/>
          <w:szCs w:val="21"/>
          <w:bdr w:val="none" w:sz="0" w:space="0" w:color="auto" w:frame="1"/>
          <w:shd w:val="clear" w:color="auto" w:fill="FFFFFF"/>
        </w:rPr>
        <w:t>, </w:t>
      </w:r>
      <w:r w:rsidRPr="00A94401">
        <w:rPr>
          <w:rStyle w:val="Date1"/>
          <w:rFonts w:cstheme="minorHAnsi"/>
          <w:sz w:val="21"/>
          <w:szCs w:val="21"/>
          <w:bdr w:val="none" w:sz="0" w:space="0" w:color="auto" w:frame="1"/>
          <w:shd w:val="clear" w:color="auto" w:fill="FFFFFF"/>
        </w:rPr>
        <w:t>1978-2014</w:t>
      </w:r>
    </w:p>
    <w:p w:rsidR="00E056D5" w:rsidRDefault="00E056D5" w:rsidP="00E056D5">
      <w:r>
        <w:t xml:space="preserve">Figure 2 Joanna </w:t>
      </w:r>
      <w:proofErr w:type="spellStart"/>
      <w:r>
        <w:t>Kustra</w:t>
      </w:r>
      <w:proofErr w:type="gramStart"/>
      <w:r>
        <w:t>,Untitled</w:t>
      </w:r>
      <w:proofErr w:type="spellEnd"/>
      <w:proofErr w:type="gramEnd"/>
      <w:r>
        <w:t xml:space="preserve"> 2011</w:t>
      </w:r>
    </w:p>
    <w:p w:rsidR="00E056D5" w:rsidRDefault="00E056D5" w:rsidP="00E056D5">
      <w:r>
        <w:t>Figure 3. “</w:t>
      </w:r>
      <w:proofErr w:type="gramStart"/>
      <w:r>
        <w:t>sunflowers</w:t>
      </w:r>
      <w:proofErr w:type="gramEnd"/>
      <w:r>
        <w:t>” Vincent Van Gogh, January 1889</w:t>
      </w:r>
    </w:p>
    <w:p w:rsidR="00E056D5" w:rsidRDefault="00E056D5" w:rsidP="00E056D5">
      <w:r>
        <w:rPr>
          <w:rFonts w:cstheme="minorHAnsi"/>
        </w:rPr>
        <w:t xml:space="preserve">Figure 4 </w:t>
      </w:r>
      <w:r w:rsidRPr="00AA298A">
        <w:rPr>
          <w:rFonts w:cstheme="minorHAnsi"/>
        </w:rPr>
        <w:t xml:space="preserve">Banksy, Sunflowers </w:t>
      </w:r>
      <w:proofErr w:type="gramStart"/>
      <w:r w:rsidRPr="00AA298A">
        <w:rPr>
          <w:rFonts w:cstheme="minorHAnsi"/>
        </w:rPr>
        <w:t>From</w:t>
      </w:r>
      <w:proofErr w:type="gramEnd"/>
      <w:r w:rsidRPr="00AA298A">
        <w:rPr>
          <w:rFonts w:cstheme="minorHAnsi"/>
        </w:rPr>
        <w:t xml:space="preserve"> Petrol Station (2005)</w:t>
      </w:r>
    </w:p>
    <w:p w:rsidR="00E056D5" w:rsidRDefault="00E056D5" w:rsidP="00E056D5"/>
    <w:p w:rsidR="00E056D5" w:rsidRDefault="00E056D5" w:rsidP="00E056D5">
      <w:pPr>
        <w:rPr>
          <w:rStyle w:val="Date1"/>
          <w:rFonts w:cstheme="minorHAnsi"/>
          <w:sz w:val="21"/>
          <w:szCs w:val="21"/>
          <w:bdr w:val="none" w:sz="0" w:space="0" w:color="auto" w:frame="1"/>
          <w:shd w:val="clear" w:color="auto" w:fill="FFFFFF"/>
        </w:rPr>
      </w:pPr>
    </w:p>
    <w:p w:rsidR="00E056D5" w:rsidRDefault="00E056D5" w:rsidP="00E056D5">
      <w:pPr>
        <w:rPr>
          <w:rStyle w:val="Date1"/>
          <w:rFonts w:cstheme="minorHAnsi"/>
          <w:sz w:val="21"/>
          <w:szCs w:val="21"/>
          <w:bdr w:val="none" w:sz="0" w:space="0" w:color="auto" w:frame="1"/>
          <w:shd w:val="clear" w:color="auto" w:fill="FFFFFF"/>
        </w:rPr>
      </w:pPr>
    </w:p>
    <w:p w:rsidR="00E056D5" w:rsidRDefault="00E056D5" w:rsidP="00E056D5">
      <w:pPr>
        <w:rPr>
          <w:sz w:val="28"/>
        </w:rPr>
      </w:pPr>
    </w:p>
    <w:p w:rsidR="00E056D5" w:rsidRDefault="00E056D5" w:rsidP="00E056D5">
      <w:pPr>
        <w:rPr>
          <w:sz w:val="28"/>
        </w:rPr>
      </w:pPr>
    </w:p>
    <w:p w:rsidR="00E056D5" w:rsidRDefault="00E056D5" w:rsidP="00E056D5">
      <w:pPr>
        <w:rPr>
          <w:sz w:val="28"/>
        </w:rPr>
      </w:pPr>
    </w:p>
    <w:p w:rsidR="00E056D5" w:rsidRPr="00E869AD" w:rsidRDefault="00E056D5" w:rsidP="00E056D5">
      <w:pPr>
        <w:rPr>
          <w:sz w:val="28"/>
        </w:rPr>
      </w:pPr>
    </w:p>
    <w:p w:rsidR="00E056D5" w:rsidRPr="00E869AD" w:rsidRDefault="00E056D5" w:rsidP="00E056D5">
      <w:pPr>
        <w:rPr>
          <w:b/>
          <w:sz w:val="28"/>
          <w:u w:val="single"/>
        </w:rPr>
      </w:pPr>
    </w:p>
    <w:p w:rsidR="00E056D5" w:rsidRDefault="00E056D5" w:rsidP="00E056D5"/>
    <w:p w:rsidR="00E056D5" w:rsidRDefault="00E056D5" w:rsidP="00E056D5">
      <w:pPr>
        <w:rPr>
          <w:rFonts w:cstheme="minorHAnsi"/>
        </w:rPr>
      </w:pPr>
    </w:p>
    <w:p w:rsidR="00E056D5" w:rsidRDefault="00E056D5" w:rsidP="00E056D5">
      <w:pPr>
        <w:rPr>
          <w:rFonts w:cstheme="minorHAnsi"/>
        </w:rPr>
      </w:pPr>
    </w:p>
    <w:p w:rsidR="00E056D5" w:rsidRDefault="00E056D5" w:rsidP="00E056D5">
      <w:pPr>
        <w:rPr>
          <w:rFonts w:cstheme="minorHAnsi"/>
        </w:rPr>
      </w:pPr>
    </w:p>
    <w:p w:rsidR="00E056D5" w:rsidRDefault="00E056D5" w:rsidP="00E056D5">
      <w:pPr>
        <w:rPr>
          <w:rFonts w:cstheme="minorHAnsi"/>
        </w:rPr>
      </w:pPr>
    </w:p>
    <w:p w:rsidR="00E056D5" w:rsidRDefault="00E056D5" w:rsidP="00E056D5">
      <w:pPr>
        <w:rPr>
          <w:rFonts w:cstheme="minorHAnsi"/>
        </w:rPr>
      </w:pPr>
    </w:p>
    <w:p w:rsidR="00E056D5" w:rsidRDefault="00E056D5" w:rsidP="00E056D5">
      <w:pPr>
        <w:rPr>
          <w:rFonts w:cstheme="minorHAnsi"/>
        </w:rPr>
      </w:pPr>
    </w:p>
    <w:p w:rsidR="00E056D5" w:rsidRDefault="00E056D5" w:rsidP="00E056D5">
      <w:pPr>
        <w:rPr>
          <w:rFonts w:cstheme="minorHAnsi"/>
        </w:rPr>
      </w:pPr>
    </w:p>
    <w:p w:rsidR="00E056D5" w:rsidRDefault="00E056D5" w:rsidP="00E056D5">
      <w:pPr>
        <w:rPr>
          <w:rFonts w:cstheme="minorHAnsi"/>
        </w:rPr>
      </w:pPr>
    </w:p>
    <w:p w:rsidR="00E056D5" w:rsidRDefault="00E056D5" w:rsidP="00E056D5">
      <w:pPr>
        <w:rPr>
          <w:rFonts w:cstheme="minorHAnsi"/>
        </w:rPr>
      </w:pPr>
    </w:p>
    <w:p w:rsidR="00E056D5" w:rsidRDefault="00E056D5" w:rsidP="00E056D5">
      <w:pPr>
        <w:jc w:val="center"/>
      </w:pPr>
      <w:r>
        <w:lastRenderedPageBreak/>
        <w:t xml:space="preserve">Jessica Cox </w:t>
      </w:r>
    </w:p>
    <w:p w:rsidR="00E056D5" w:rsidRDefault="00E056D5" w:rsidP="00E056D5">
      <w:pPr>
        <w:jc w:val="center"/>
      </w:pPr>
      <w:r>
        <w:t>1901525</w:t>
      </w:r>
    </w:p>
    <w:p w:rsidR="00E056D5" w:rsidRDefault="00E056D5" w:rsidP="00E056D5">
      <w:pPr>
        <w:jc w:val="center"/>
      </w:pPr>
      <w:r>
        <w:t>6</w:t>
      </w:r>
      <w:r w:rsidRPr="00EC1494">
        <w:rPr>
          <w:vertAlign w:val="superscript"/>
        </w:rPr>
        <w:t>th</w:t>
      </w:r>
      <w:r>
        <w:t xml:space="preserve"> January</w:t>
      </w:r>
    </w:p>
    <w:p w:rsidR="00E056D5" w:rsidRDefault="00E056D5" w:rsidP="00E056D5">
      <w:pPr>
        <w:jc w:val="center"/>
      </w:pPr>
      <w:r>
        <w:t>Reflective Writing</w:t>
      </w:r>
    </w:p>
    <w:p w:rsidR="00E056D5" w:rsidRDefault="00E056D5" w:rsidP="00E056D5">
      <w:pPr>
        <w:jc w:val="center"/>
      </w:pPr>
      <w:r>
        <w:t xml:space="preserve">Lecturer- Jon </w:t>
      </w: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Default="00E056D5" w:rsidP="00E056D5">
      <w:pPr>
        <w:jc w:val="center"/>
      </w:pPr>
    </w:p>
    <w:p w:rsidR="00E056D5" w:rsidRPr="00305CAB" w:rsidRDefault="00E056D5" w:rsidP="00E056D5">
      <w:pPr>
        <w:rPr>
          <w:color w:val="FF0000"/>
        </w:rPr>
      </w:pPr>
      <w:proofErr w:type="gramStart"/>
      <w:r>
        <w:lastRenderedPageBreak/>
        <w:t>There are many photographers who</w:t>
      </w:r>
      <w:proofErr w:type="gramEnd"/>
      <w:r>
        <w:t xml:space="preserve"> have inspired me to become to photographer who I am today.  Throughout History photographers have had a massive impact on society, according to the ‘Journal of art in </w:t>
      </w:r>
      <w:proofErr w:type="spellStart"/>
      <w:r>
        <w:t>society’</w:t>
      </w:r>
      <w:proofErr w:type="gramStart"/>
      <w:r>
        <w:t>,one</w:t>
      </w:r>
      <w:proofErr w:type="spellEnd"/>
      <w:proofErr w:type="gramEnd"/>
      <w:r>
        <w:t xml:space="preserve"> of the main perceived advantages of photography was that it appeared to give painters a fresh and objective version of reality” </w:t>
      </w:r>
      <w:r>
        <w:rPr>
          <w:vertAlign w:val="superscript"/>
        </w:rPr>
        <w:t xml:space="preserve">1 </w:t>
      </w:r>
      <w:r>
        <w:t xml:space="preserve">. Within this Journal </w:t>
      </w:r>
      <w:proofErr w:type="spellStart"/>
      <w:r>
        <w:t>McCouat</w:t>
      </w:r>
      <w:proofErr w:type="spellEnd"/>
      <w:r>
        <w:t xml:space="preserve"> gives comparisons of painted portraits to that of a photograph. Looking at the two figures below there are distinct similarities between the images, from their positioning to their clothing. However, Van Gogh has painted the image with bright colours and large brush strokes. This is something that </w:t>
      </w:r>
      <w:proofErr w:type="gramStart"/>
      <w:r>
        <w:t>could be interpreted</w:t>
      </w:r>
      <w:proofErr w:type="gramEnd"/>
      <w:r>
        <w:t xml:space="preserve"> in many different ways. </w:t>
      </w:r>
    </w:p>
    <w:p w:rsidR="00E056D5" w:rsidRDefault="00E056D5" w:rsidP="00E056D5"/>
    <w:p w:rsidR="00E056D5" w:rsidRDefault="00E056D5" w:rsidP="00E056D5">
      <w:r>
        <w:rPr>
          <w:noProof/>
          <w:lang w:eastAsia="en-GB"/>
        </w:rPr>
        <w:drawing>
          <wp:inline distT="0" distB="0" distL="0" distR="0" wp14:anchorId="3FA744C2" wp14:editId="0F05ACC2">
            <wp:extent cx="1728636" cy="2326943"/>
            <wp:effectExtent l="0" t="0" r="5080" b="0"/>
            <wp:docPr id="7" name="Picture 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8039" cy="2366523"/>
                    </a:xfrm>
                    <a:prstGeom prst="rect">
                      <a:avLst/>
                    </a:prstGeom>
                    <a:noFill/>
                    <a:ln>
                      <a:noFill/>
                    </a:ln>
                  </pic:spPr>
                </pic:pic>
              </a:graphicData>
            </a:graphic>
          </wp:inline>
        </w:drawing>
      </w:r>
      <w:r>
        <w:t xml:space="preserve">  </w:t>
      </w:r>
    </w:p>
    <w:p w:rsidR="00E056D5" w:rsidRDefault="00E056D5" w:rsidP="00E056D5">
      <w:r>
        <w:t xml:space="preserve">Figure 1. Vincent van Gogh, Portrait of Eugene </w:t>
      </w:r>
      <w:proofErr w:type="spellStart"/>
      <w:r>
        <w:t>Boch</w:t>
      </w:r>
      <w:proofErr w:type="spellEnd"/>
      <w:r>
        <w:t xml:space="preserve"> (1888)</w:t>
      </w:r>
    </w:p>
    <w:p w:rsidR="00E056D5" w:rsidRDefault="00E056D5" w:rsidP="00E056D5">
      <w:r>
        <w:rPr>
          <w:noProof/>
          <w:lang w:eastAsia="en-GB"/>
        </w:rPr>
        <w:drawing>
          <wp:inline distT="0" distB="0" distL="0" distR="0" wp14:anchorId="67C13FA1" wp14:editId="7BB2E351">
            <wp:extent cx="1728048" cy="2524836"/>
            <wp:effectExtent l="0" t="0" r="5715" b="8890"/>
            <wp:docPr id="8" name="Picture 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35924" cy="2536344"/>
                    </a:xfrm>
                    <a:prstGeom prst="rect">
                      <a:avLst/>
                    </a:prstGeom>
                    <a:noFill/>
                    <a:ln>
                      <a:noFill/>
                    </a:ln>
                  </pic:spPr>
                </pic:pic>
              </a:graphicData>
            </a:graphic>
          </wp:inline>
        </w:drawing>
      </w:r>
    </w:p>
    <w:p w:rsidR="00E056D5" w:rsidRDefault="00E056D5" w:rsidP="00E056D5">
      <w:r>
        <w:t xml:space="preserve">Figure 2. Photographs of Eugene </w:t>
      </w:r>
      <w:proofErr w:type="spellStart"/>
      <w:r>
        <w:t>Boch</w:t>
      </w:r>
      <w:proofErr w:type="spellEnd"/>
    </w:p>
    <w:p w:rsidR="00E056D5" w:rsidRDefault="00E056D5" w:rsidP="00E056D5"/>
    <w:p w:rsidR="00E056D5" w:rsidRDefault="00E056D5" w:rsidP="00E056D5">
      <w:pPr>
        <w:pStyle w:val="Heading5"/>
        <w:spacing w:before="432" w:after="48"/>
        <w:jc w:val="both"/>
        <w:textAlignment w:val="baseline"/>
        <w:rPr>
          <w:rFonts w:asciiTheme="minorHAnsi" w:hAnsiTheme="minorHAnsi" w:cstheme="minorHAnsi"/>
          <w:b/>
          <w:color w:val="000000"/>
        </w:rPr>
      </w:pPr>
      <w:r w:rsidRPr="00E056D5">
        <w:rPr>
          <w:rFonts w:asciiTheme="minorHAnsi" w:hAnsiTheme="minorHAnsi" w:cstheme="minorHAnsi"/>
          <w:color w:val="auto"/>
        </w:rPr>
        <w:lastRenderedPageBreak/>
        <w:t xml:space="preserve">I </w:t>
      </w:r>
      <w:proofErr w:type="gramStart"/>
      <w:r w:rsidRPr="00E056D5">
        <w:rPr>
          <w:rFonts w:asciiTheme="minorHAnsi" w:hAnsiTheme="minorHAnsi" w:cstheme="minorHAnsi"/>
          <w:color w:val="auto"/>
        </w:rPr>
        <w:t>don’t</w:t>
      </w:r>
      <w:proofErr w:type="gramEnd"/>
      <w:r w:rsidRPr="00E056D5">
        <w:rPr>
          <w:rFonts w:asciiTheme="minorHAnsi" w:hAnsiTheme="minorHAnsi" w:cstheme="minorHAnsi"/>
          <w:color w:val="auto"/>
        </w:rPr>
        <w:t xml:space="preserve"> necessarily agree that Photography is simply a tool for “Painters” I think it is giving a new generation of creative thinkers a different outlet for exploring their creativity as well as creating a social message. If I compare my image (Fig 3) to that of </w:t>
      </w:r>
      <w:r w:rsidRPr="000A7250">
        <w:rPr>
          <w:rFonts w:asciiTheme="minorHAnsi" w:hAnsiTheme="minorHAnsi" w:cstheme="minorHAnsi"/>
          <w:color w:val="000000"/>
        </w:rPr>
        <w:t xml:space="preserve">Marc </w:t>
      </w:r>
      <w:proofErr w:type="spellStart"/>
      <w:r w:rsidRPr="000A7250">
        <w:rPr>
          <w:rFonts w:asciiTheme="minorHAnsi" w:hAnsiTheme="minorHAnsi" w:cstheme="minorHAnsi"/>
          <w:color w:val="000000"/>
        </w:rPr>
        <w:t>Clamage</w:t>
      </w:r>
      <w:proofErr w:type="spellEnd"/>
      <w:r w:rsidRPr="000A7250">
        <w:rPr>
          <w:rFonts w:asciiTheme="minorHAnsi" w:hAnsiTheme="minorHAnsi" w:cstheme="minorHAnsi"/>
          <w:color w:val="000000"/>
        </w:rPr>
        <w:t xml:space="preserve"> (fig 4) there are clear similarities. They are both exploring homelessness and poverty. They </w:t>
      </w:r>
      <w:proofErr w:type="gramStart"/>
      <w:r w:rsidRPr="000A7250">
        <w:rPr>
          <w:rFonts w:asciiTheme="minorHAnsi" w:hAnsiTheme="minorHAnsi" w:cstheme="minorHAnsi"/>
          <w:color w:val="000000"/>
        </w:rPr>
        <w:t>are expressed</w:t>
      </w:r>
      <w:proofErr w:type="gramEnd"/>
      <w:r w:rsidRPr="000A7250">
        <w:rPr>
          <w:rFonts w:asciiTheme="minorHAnsi" w:hAnsiTheme="minorHAnsi" w:cstheme="minorHAnsi"/>
          <w:color w:val="000000"/>
        </w:rPr>
        <w:t xml:space="preserve"> in very different ways. Through the photograph, the viewer can make emotive connection more easily as it gives the girl life. It seems real and makes it more relatable. In my opinion, it is easier to make a connection with the photograph than it is to the painting. With social issues such as homelessness, I think it is vitally important that the message is clear. There is no area for misinterpretation. The painting could easily be misinterpreted to be a different social message such as, mental health or even issues with youth in society</w:t>
      </w:r>
      <w:r>
        <w:rPr>
          <w:rFonts w:asciiTheme="minorHAnsi" w:hAnsiTheme="minorHAnsi" w:cstheme="minorHAnsi"/>
          <w:color w:val="000000"/>
        </w:rPr>
        <w:t xml:space="preserve">. </w:t>
      </w:r>
    </w:p>
    <w:p w:rsidR="00E056D5" w:rsidRDefault="00E056D5" w:rsidP="00E056D5"/>
    <w:p w:rsidR="00E056D5" w:rsidRDefault="00E056D5" w:rsidP="00E056D5">
      <w:r>
        <w:rPr>
          <w:noProof/>
          <w:lang w:eastAsia="en-GB"/>
        </w:rPr>
        <w:drawing>
          <wp:inline distT="0" distB="0" distL="0" distR="0" wp14:anchorId="18C7A6D8" wp14:editId="3E586F3B">
            <wp:extent cx="1951630" cy="29251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nail_image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61440" cy="2939864"/>
                    </a:xfrm>
                    <a:prstGeom prst="rect">
                      <a:avLst/>
                    </a:prstGeom>
                  </pic:spPr>
                </pic:pic>
              </a:graphicData>
            </a:graphic>
          </wp:inline>
        </w:drawing>
      </w:r>
    </w:p>
    <w:p w:rsidR="00E056D5" w:rsidRDefault="00E056D5" w:rsidP="00E056D5">
      <w:r>
        <w:t>Figure 3. Homeless, Jessica Cox 2019</w:t>
      </w:r>
    </w:p>
    <w:p w:rsidR="00E056D5" w:rsidRDefault="00E056D5" w:rsidP="00E056D5">
      <w:r>
        <w:rPr>
          <w:noProof/>
          <w:lang w:eastAsia="en-GB"/>
        </w:rPr>
        <w:drawing>
          <wp:inline distT="0" distB="0" distL="0" distR="0" wp14:anchorId="61AFFE34" wp14:editId="37B7ED94">
            <wp:extent cx="1903863" cy="2541592"/>
            <wp:effectExtent l="0" t="0" r="1270" b="0"/>
            <wp:docPr id="10" name="Picture 10" descr="Coll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lee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7577" cy="2546550"/>
                    </a:xfrm>
                    <a:prstGeom prst="rect">
                      <a:avLst/>
                    </a:prstGeom>
                    <a:noFill/>
                    <a:ln>
                      <a:noFill/>
                    </a:ln>
                  </pic:spPr>
                </pic:pic>
              </a:graphicData>
            </a:graphic>
          </wp:inline>
        </w:drawing>
      </w:r>
    </w:p>
    <w:p w:rsidR="00E056D5" w:rsidRDefault="00E056D5" w:rsidP="00E056D5">
      <w:pPr>
        <w:pStyle w:val="Heading5"/>
        <w:spacing w:before="432" w:after="48"/>
        <w:jc w:val="both"/>
        <w:textAlignment w:val="baseline"/>
        <w:rPr>
          <w:rFonts w:asciiTheme="minorHAnsi" w:hAnsiTheme="minorHAnsi" w:cstheme="minorHAnsi"/>
          <w:b/>
          <w:color w:val="000000"/>
        </w:rPr>
      </w:pPr>
      <w:r w:rsidRPr="00305CAB">
        <w:rPr>
          <w:rFonts w:asciiTheme="minorHAnsi" w:hAnsiTheme="minorHAnsi" w:cstheme="minorHAnsi"/>
        </w:rPr>
        <w:lastRenderedPageBreak/>
        <w:t xml:space="preserve">Figure 4 </w:t>
      </w:r>
      <w:r w:rsidRPr="00305CAB">
        <w:rPr>
          <w:rFonts w:asciiTheme="minorHAnsi" w:hAnsiTheme="minorHAnsi" w:cstheme="minorHAnsi"/>
          <w:color w:val="000000"/>
        </w:rPr>
        <w:t xml:space="preserve">Marc </w:t>
      </w:r>
      <w:proofErr w:type="spellStart"/>
      <w:r w:rsidRPr="00305CAB">
        <w:rPr>
          <w:rFonts w:asciiTheme="minorHAnsi" w:hAnsiTheme="minorHAnsi" w:cstheme="minorHAnsi"/>
          <w:color w:val="000000"/>
        </w:rPr>
        <w:t>Clamage</w:t>
      </w:r>
      <w:proofErr w:type="spellEnd"/>
      <w:r w:rsidRPr="00305CAB">
        <w:rPr>
          <w:rFonts w:asciiTheme="minorHAnsi" w:hAnsiTheme="minorHAnsi" w:cstheme="minorHAnsi"/>
          <w:color w:val="000000"/>
        </w:rPr>
        <w:t>, </w:t>
      </w:r>
      <w:r w:rsidRPr="00305CAB">
        <w:rPr>
          <w:rFonts w:asciiTheme="minorHAnsi" w:hAnsiTheme="minorHAnsi" w:cstheme="minorHAnsi"/>
          <w:i/>
          <w:iCs/>
          <w:color w:val="000000"/>
          <w:bdr w:val="none" w:sz="0" w:space="0" w:color="auto" w:frame="1"/>
        </w:rPr>
        <w:t>Colleen</w:t>
      </w:r>
      <w:r w:rsidRPr="00305CAB">
        <w:rPr>
          <w:rFonts w:asciiTheme="minorHAnsi" w:hAnsiTheme="minorHAnsi" w:cstheme="minorHAnsi"/>
          <w:color w:val="000000"/>
        </w:rPr>
        <w:t>, 2011. (</w:t>
      </w:r>
      <w:proofErr w:type="gramStart"/>
      <w:r w:rsidRPr="00305CAB">
        <w:rPr>
          <w:rFonts w:asciiTheme="minorHAnsi" w:hAnsiTheme="minorHAnsi" w:cstheme="minorHAnsi"/>
          <w:color w:val="000000"/>
        </w:rPr>
        <w:t>via</w:t>
      </w:r>
      <w:proofErr w:type="gramEnd"/>
      <w:r w:rsidRPr="00305CAB">
        <w:rPr>
          <w:rFonts w:asciiTheme="minorHAnsi" w:hAnsiTheme="minorHAnsi" w:cstheme="minorHAnsi"/>
          <w:color w:val="000000"/>
        </w:rPr>
        <w:t>:</w:t>
      </w:r>
      <w:hyperlink r:id="rId22" w:history="1">
        <w:r w:rsidRPr="00305CAB">
          <w:rPr>
            <w:rFonts w:asciiTheme="minorHAnsi" w:hAnsiTheme="minorHAnsi" w:cstheme="minorHAnsi"/>
            <w:color w:val="4B93DE"/>
            <w:u w:val="single"/>
            <w:bdr w:val="none" w:sz="0" w:space="0" w:color="auto" w:frame="1"/>
          </w:rPr>
          <w:t> http://www.ipaintwhatisee.com/panhandlers.htm</w:t>
        </w:r>
      </w:hyperlink>
      <w:r w:rsidRPr="00305CAB">
        <w:rPr>
          <w:rFonts w:asciiTheme="minorHAnsi" w:hAnsiTheme="minorHAnsi" w:cstheme="minorHAnsi"/>
          <w:color w:val="000000"/>
        </w:rPr>
        <w:t>)</w:t>
      </w:r>
    </w:p>
    <w:p w:rsidR="00E056D5" w:rsidRDefault="00E056D5" w:rsidP="00E056D5">
      <w:pPr>
        <w:pStyle w:val="Heading5"/>
        <w:spacing w:before="432" w:after="48"/>
        <w:jc w:val="both"/>
        <w:textAlignment w:val="baseline"/>
        <w:rPr>
          <w:rFonts w:asciiTheme="minorHAnsi" w:hAnsiTheme="minorHAnsi" w:cstheme="minorHAnsi"/>
          <w:b/>
          <w:color w:val="000000"/>
        </w:rPr>
      </w:pPr>
      <w:r>
        <w:rPr>
          <w:rFonts w:asciiTheme="minorHAnsi" w:hAnsiTheme="minorHAnsi" w:cstheme="minorHAnsi"/>
          <w:color w:val="000000"/>
        </w:rPr>
        <w:t xml:space="preserve">In </w:t>
      </w:r>
      <w:proofErr w:type="spellStart"/>
      <w:r>
        <w:rPr>
          <w:rFonts w:asciiTheme="minorHAnsi" w:hAnsiTheme="minorHAnsi" w:cstheme="minorHAnsi"/>
          <w:color w:val="000000"/>
        </w:rPr>
        <w:t>todays</w:t>
      </w:r>
      <w:proofErr w:type="spellEnd"/>
      <w:r>
        <w:rPr>
          <w:rFonts w:asciiTheme="minorHAnsi" w:hAnsiTheme="minorHAnsi" w:cstheme="minorHAnsi"/>
          <w:color w:val="000000"/>
        </w:rPr>
        <w:t xml:space="preserve"> society we interpret art in a very different way to what we have done throughout art history. According to Stephen </w:t>
      </w:r>
      <w:proofErr w:type="spellStart"/>
      <w:r>
        <w:rPr>
          <w:rFonts w:asciiTheme="minorHAnsi" w:hAnsiTheme="minorHAnsi" w:cstheme="minorHAnsi"/>
          <w:color w:val="000000"/>
        </w:rPr>
        <w:t>Mulhall</w:t>
      </w:r>
      <w:proofErr w:type="spellEnd"/>
      <w:r>
        <w:rPr>
          <w:rFonts w:asciiTheme="minorHAnsi" w:hAnsiTheme="minorHAnsi" w:cstheme="minorHAnsi"/>
          <w:color w:val="000000"/>
        </w:rPr>
        <w:t xml:space="preserve"> “influence of expression theory of art which was developed at the beginning of the twentieth century”</w:t>
      </w:r>
      <w:r>
        <w:rPr>
          <w:rFonts w:asciiTheme="minorHAnsi" w:hAnsiTheme="minorHAnsi" w:cstheme="minorHAnsi"/>
          <w:color w:val="000000"/>
          <w:vertAlign w:val="superscript"/>
        </w:rPr>
        <w:t xml:space="preserve">2. </w:t>
      </w:r>
      <w:r>
        <w:rPr>
          <w:rFonts w:asciiTheme="minorHAnsi" w:hAnsiTheme="minorHAnsi" w:cstheme="minorHAnsi"/>
          <w:color w:val="000000"/>
        </w:rPr>
        <w:t xml:space="preserve">This gives the impression that at the turn of the twentieth century that expression through art has changed.  He also goes on to </w:t>
      </w:r>
      <w:proofErr w:type="gramStart"/>
      <w:r>
        <w:rPr>
          <w:rFonts w:asciiTheme="minorHAnsi" w:hAnsiTheme="minorHAnsi" w:cstheme="minorHAnsi"/>
          <w:color w:val="000000"/>
        </w:rPr>
        <w:t>say that</w:t>
      </w:r>
      <w:proofErr w:type="gramEnd"/>
      <w:r>
        <w:rPr>
          <w:rFonts w:asciiTheme="minorHAnsi" w:hAnsiTheme="minorHAnsi" w:cstheme="minorHAnsi"/>
          <w:color w:val="000000"/>
        </w:rPr>
        <w:t xml:space="preserve"> “According to expression theory, am artist is someone who gives articulate expression or emotions or feelings in the various artistic media”</w:t>
      </w:r>
      <w:r w:rsidR="00FB221A">
        <w:rPr>
          <w:rFonts w:asciiTheme="minorHAnsi" w:hAnsiTheme="minorHAnsi" w:cstheme="minorHAnsi"/>
          <w:color w:val="000000"/>
          <w:vertAlign w:val="superscript"/>
        </w:rPr>
        <w:t>3</w:t>
      </w:r>
      <w:r>
        <w:rPr>
          <w:rFonts w:asciiTheme="minorHAnsi" w:hAnsiTheme="minorHAnsi" w:cstheme="minorHAnsi"/>
          <w:color w:val="000000"/>
        </w:rPr>
        <w:t xml:space="preserve">. I think it is interesting that </w:t>
      </w:r>
      <w:proofErr w:type="spellStart"/>
      <w:r>
        <w:rPr>
          <w:rFonts w:asciiTheme="minorHAnsi" w:hAnsiTheme="minorHAnsi" w:cstheme="minorHAnsi"/>
          <w:color w:val="000000"/>
        </w:rPr>
        <w:t>Mulhal</w:t>
      </w:r>
      <w:proofErr w:type="spellEnd"/>
      <w:r>
        <w:rPr>
          <w:rFonts w:asciiTheme="minorHAnsi" w:hAnsiTheme="minorHAnsi" w:cstheme="minorHAnsi"/>
          <w:color w:val="000000"/>
        </w:rPr>
        <w:t xml:space="preserve"> is exploring the idea that artist is express themselves in a different ways. However, by expressing this as an articulate way of expression then this </w:t>
      </w:r>
      <w:proofErr w:type="gramStart"/>
      <w:r>
        <w:rPr>
          <w:rFonts w:asciiTheme="minorHAnsi" w:hAnsiTheme="minorHAnsi" w:cstheme="minorHAnsi"/>
          <w:color w:val="000000"/>
        </w:rPr>
        <w:t>should be easily read</w:t>
      </w:r>
      <w:proofErr w:type="gramEnd"/>
      <w:r>
        <w:rPr>
          <w:rFonts w:asciiTheme="minorHAnsi" w:hAnsiTheme="minorHAnsi" w:cstheme="minorHAnsi"/>
          <w:color w:val="000000"/>
        </w:rPr>
        <w:t xml:space="preserve"> within an image. Something I fell I have clearly communicated within my work, and </w:t>
      </w:r>
      <w:proofErr w:type="gramStart"/>
      <w:r>
        <w:rPr>
          <w:rFonts w:asciiTheme="minorHAnsi" w:hAnsiTheme="minorHAnsi" w:cstheme="minorHAnsi"/>
          <w:color w:val="000000"/>
        </w:rPr>
        <w:t>is also</w:t>
      </w:r>
      <w:proofErr w:type="gramEnd"/>
      <w:r>
        <w:rPr>
          <w:rFonts w:asciiTheme="minorHAnsi" w:hAnsiTheme="minorHAnsi" w:cstheme="minorHAnsi"/>
          <w:color w:val="000000"/>
        </w:rPr>
        <w:t xml:space="preserve"> something I would like to explore further. </w:t>
      </w:r>
    </w:p>
    <w:p w:rsidR="00E056D5" w:rsidRDefault="00E056D5" w:rsidP="00E056D5">
      <w:pPr>
        <w:pStyle w:val="Heading5"/>
        <w:spacing w:before="432" w:after="48"/>
        <w:jc w:val="both"/>
        <w:textAlignment w:val="baseline"/>
        <w:rPr>
          <w:rFonts w:asciiTheme="minorHAnsi" w:hAnsiTheme="minorHAnsi" w:cstheme="minorHAnsi"/>
          <w:b/>
          <w:color w:val="000000"/>
        </w:rPr>
      </w:pPr>
      <w:r>
        <w:rPr>
          <w:rFonts w:asciiTheme="minorHAnsi" w:hAnsiTheme="minorHAnsi" w:cstheme="minorHAnsi"/>
          <w:color w:val="000000"/>
        </w:rPr>
        <w:t xml:space="preserve">According to Catherine </w:t>
      </w:r>
      <w:proofErr w:type="spellStart"/>
      <w:proofErr w:type="gramStart"/>
      <w:r>
        <w:rPr>
          <w:rFonts w:asciiTheme="minorHAnsi" w:hAnsiTheme="minorHAnsi" w:cstheme="minorHAnsi"/>
          <w:color w:val="000000"/>
        </w:rPr>
        <w:t>M.Soussloff</w:t>
      </w:r>
      <w:proofErr w:type="spellEnd"/>
      <w:proofErr w:type="gramEnd"/>
      <w:r>
        <w:rPr>
          <w:rFonts w:asciiTheme="minorHAnsi" w:hAnsiTheme="minorHAnsi" w:cstheme="minorHAnsi"/>
          <w:color w:val="000000"/>
        </w:rPr>
        <w:t xml:space="preserve"> she discusses that art is based on assumption. She </w:t>
      </w:r>
      <w:proofErr w:type="gramStart"/>
      <w:r>
        <w:rPr>
          <w:rFonts w:asciiTheme="minorHAnsi" w:hAnsiTheme="minorHAnsi" w:cstheme="minorHAnsi"/>
          <w:color w:val="000000"/>
        </w:rPr>
        <w:t>says</w:t>
      </w:r>
      <w:proofErr w:type="gramEnd"/>
      <w:r>
        <w:rPr>
          <w:rFonts w:asciiTheme="minorHAnsi" w:hAnsiTheme="minorHAnsi" w:cstheme="minorHAnsi"/>
          <w:color w:val="000000"/>
        </w:rPr>
        <w:t xml:space="preserve"> “the individual sense perception’ of the artists could be visible to the viewer in the work of art. Expressive claims for the work of art rest on assumption”</w:t>
      </w:r>
      <w:r>
        <w:rPr>
          <w:rFonts w:asciiTheme="minorHAnsi" w:hAnsiTheme="minorHAnsi" w:cstheme="minorHAnsi"/>
          <w:color w:val="000000"/>
          <w:vertAlign w:val="superscript"/>
        </w:rPr>
        <w:t>4</w:t>
      </w:r>
      <w:r>
        <w:rPr>
          <w:rFonts w:asciiTheme="minorHAnsi" w:hAnsiTheme="minorHAnsi" w:cstheme="minorHAnsi"/>
          <w:color w:val="000000"/>
        </w:rPr>
        <w:t xml:space="preserve">. I have made the messages clear in my work to avoid misconceptions about the work. This is clear in “Mandy” (Fig. 5), that the woman photographed has had mental health </w:t>
      </w:r>
      <w:r w:rsidR="00FB221A">
        <w:rPr>
          <w:rFonts w:asciiTheme="minorHAnsi" w:hAnsiTheme="minorHAnsi" w:cstheme="minorHAnsi"/>
          <w:color w:val="000000"/>
        </w:rPr>
        <w:t>issues;</w:t>
      </w:r>
      <w:r>
        <w:rPr>
          <w:rFonts w:asciiTheme="minorHAnsi" w:hAnsiTheme="minorHAnsi" w:cstheme="minorHAnsi"/>
          <w:color w:val="000000"/>
        </w:rPr>
        <w:t xml:space="preserve"> with the colour family portrait in the background it clearly shows </w:t>
      </w:r>
      <w:proofErr w:type="gramStart"/>
      <w:r>
        <w:rPr>
          <w:rFonts w:asciiTheme="minorHAnsi" w:hAnsiTheme="minorHAnsi" w:cstheme="minorHAnsi"/>
          <w:color w:val="000000"/>
        </w:rPr>
        <w:t>that</w:t>
      </w:r>
      <w:proofErr w:type="gramEnd"/>
      <w:r>
        <w:rPr>
          <w:rFonts w:asciiTheme="minorHAnsi" w:hAnsiTheme="minorHAnsi" w:cstheme="minorHAnsi"/>
          <w:color w:val="000000"/>
        </w:rPr>
        <w:t xml:space="preserve"> there are two sides to her life. Similarly in the piece titled “Dark times” (fig 6</w:t>
      </w:r>
      <w:proofErr w:type="gramStart"/>
      <w:r>
        <w:rPr>
          <w:rFonts w:asciiTheme="minorHAnsi" w:hAnsiTheme="minorHAnsi" w:cstheme="minorHAnsi"/>
          <w:color w:val="000000"/>
        </w:rPr>
        <w:t>) ,</w:t>
      </w:r>
      <w:proofErr w:type="gramEnd"/>
      <w:r>
        <w:rPr>
          <w:rFonts w:asciiTheme="minorHAnsi" w:hAnsiTheme="minorHAnsi" w:cstheme="minorHAnsi"/>
          <w:color w:val="000000"/>
        </w:rPr>
        <w:t xml:space="preserve"> using text in my work it allows me to articulate what I want the viewer to get out of my images. </w:t>
      </w:r>
    </w:p>
    <w:p w:rsidR="00E056D5" w:rsidRDefault="00E056D5" w:rsidP="00E056D5">
      <w:pPr>
        <w:pStyle w:val="Heading5"/>
        <w:spacing w:before="432" w:after="48"/>
        <w:jc w:val="both"/>
        <w:textAlignment w:val="baseline"/>
        <w:rPr>
          <w:rFonts w:asciiTheme="minorHAnsi" w:hAnsiTheme="minorHAnsi" w:cstheme="minorHAnsi"/>
          <w:b/>
          <w:color w:val="000000"/>
        </w:rPr>
      </w:pPr>
      <w:r>
        <w:rPr>
          <w:rFonts w:asciiTheme="minorHAnsi" w:hAnsiTheme="minorHAnsi" w:cstheme="minorHAnsi"/>
          <w:color w:val="000000"/>
        </w:rPr>
        <w:t xml:space="preserve"> </w:t>
      </w:r>
    </w:p>
    <w:p w:rsidR="00E056D5" w:rsidRDefault="00E056D5" w:rsidP="00E056D5">
      <w:pPr>
        <w:pStyle w:val="Heading5"/>
        <w:spacing w:before="432" w:after="48"/>
        <w:jc w:val="both"/>
        <w:textAlignment w:val="baseline"/>
        <w:rPr>
          <w:rFonts w:asciiTheme="minorHAnsi" w:hAnsiTheme="minorHAnsi" w:cstheme="minorHAnsi"/>
          <w:b/>
          <w:color w:val="000000"/>
        </w:rPr>
      </w:pPr>
      <w:r>
        <w:rPr>
          <w:rFonts w:asciiTheme="minorHAnsi" w:hAnsiTheme="minorHAnsi" w:cstheme="minorHAnsi"/>
          <w:b/>
          <w:noProof/>
          <w:color w:val="000000"/>
          <w:lang w:eastAsia="en-GB"/>
        </w:rPr>
        <w:drawing>
          <wp:inline distT="0" distB="0" distL="0" distR="0" wp14:anchorId="262214B1" wp14:editId="0480A08C">
            <wp:extent cx="2189403" cy="3152633"/>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llage.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90711" cy="3154517"/>
                    </a:xfrm>
                    <a:prstGeom prst="rect">
                      <a:avLst/>
                    </a:prstGeom>
                  </pic:spPr>
                </pic:pic>
              </a:graphicData>
            </a:graphic>
          </wp:inline>
        </w:drawing>
      </w:r>
      <w:r>
        <w:rPr>
          <w:rFonts w:asciiTheme="minorHAnsi" w:hAnsiTheme="minorHAnsi" w:cstheme="minorHAnsi"/>
          <w:color w:val="000000"/>
        </w:rPr>
        <w:t xml:space="preserve"> </w:t>
      </w:r>
    </w:p>
    <w:p w:rsidR="00E056D5" w:rsidRDefault="00E056D5" w:rsidP="00E056D5">
      <w:pPr>
        <w:pStyle w:val="Heading5"/>
        <w:spacing w:before="432" w:after="48"/>
        <w:jc w:val="both"/>
        <w:textAlignment w:val="baseline"/>
        <w:rPr>
          <w:rFonts w:asciiTheme="minorHAnsi" w:hAnsiTheme="minorHAnsi" w:cstheme="minorHAnsi"/>
          <w:b/>
          <w:color w:val="000000"/>
        </w:rPr>
      </w:pPr>
      <w:r>
        <w:rPr>
          <w:rFonts w:asciiTheme="minorHAnsi" w:hAnsiTheme="minorHAnsi" w:cstheme="minorHAnsi"/>
          <w:color w:val="000000"/>
        </w:rPr>
        <w:t>Figure 5. “Mandy” Jessica Cox, 2019</w:t>
      </w:r>
    </w:p>
    <w:p w:rsidR="00E056D5" w:rsidRDefault="00E056D5" w:rsidP="00E056D5">
      <w:pPr>
        <w:pStyle w:val="Heading5"/>
        <w:spacing w:before="432" w:after="48"/>
        <w:jc w:val="both"/>
        <w:textAlignment w:val="baseline"/>
        <w:rPr>
          <w:rFonts w:asciiTheme="minorHAnsi" w:hAnsiTheme="minorHAnsi" w:cstheme="minorHAnsi"/>
          <w:b/>
          <w:color w:val="000000"/>
        </w:rPr>
      </w:pPr>
      <w:r>
        <w:rPr>
          <w:rFonts w:asciiTheme="minorHAnsi" w:hAnsiTheme="minorHAnsi" w:cstheme="minorHAnsi"/>
          <w:b/>
          <w:noProof/>
          <w:color w:val="000000"/>
          <w:lang w:eastAsia="en-GB"/>
        </w:rPr>
        <w:lastRenderedPageBreak/>
        <w:drawing>
          <wp:inline distT="0" distB="0" distL="0" distR="0" wp14:anchorId="559BD0F5" wp14:editId="55AC2663">
            <wp:extent cx="2398261" cy="3391469"/>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ndw.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99896" cy="3393782"/>
                    </a:xfrm>
                    <a:prstGeom prst="rect">
                      <a:avLst/>
                    </a:prstGeom>
                  </pic:spPr>
                </pic:pic>
              </a:graphicData>
            </a:graphic>
          </wp:inline>
        </w:drawing>
      </w:r>
    </w:p>
    <w:p w:rsidR="00E056D5" w:rsidRPr="00E26FFD" w:rsidRDefault="00E056D5" w:rsidP="00E056D5">
      <w:pPr>
        <w:pStyle w:val="Heading5"/>
        <w:spacing w:before="432" w:after="48"/>
        <w:jc w:val="both"/>
        <w:textAlignment w:val="baseline"/>
        <w:rPr>
          <w:rFonts w:asciiTheme="minorHAnsi" w:hAnsiTheme="minorHAnsi" w:cstheme="minorHAnsi"/>
          <w:b/>
          <w:color w:val="000000"/>
        </w:rPr>
      </w:pPr>
      <w:r>
        <w:rPr>
          <w:rFonts w:asciiTheme="minorHAnsi" w:hAnsiTheme="minorHAnsi" w:cstheme="minorHAnsi"/>
          <w:color w:val="000000"/>
        </w:rPr>
        <w:t>Figure 6. “Dark times” Jessica Cox 2019</w:t>
      </w:r>
    </w:p>
    <w:p w:rsidR="00E056D5" w:rsidRDefault="00E056D5" w:rsidP="00E056D5"/>
    <w:p w:rsidR="00E056D5" w:rsidRDefault="00E056D5" w:rsidP="00E056D5"/>
    <w:p w:rsidR="00E056D5" w:rsidRPr="00644F57"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p w:rsidR="00E056D5" w:rsidRDefault="00E056D5" w:rsidP="00E056D5">
      <w:r>
        <w:lastRenderedPageBreak/>
        <w:t>Bibliography</w:t>
      </w:r>
    </w:p>
    <w:p w:rsidR="00E056D5" w:rsidRDefault="00E056D5" w:rsidP="00E056D5">
      <w:pPr>
        <w:pStyle w:val="ListParagraph"/>
        <w:numPr>
          <w:ilvl w:val="0"/>
          <w:numId w:val="5"/>
        </w:numPr>
      </w:pPr>
      <w:r>
        <w:t xml:space="preserve">The Journal of Art in society. Phillip </w:t>
      </w:r>
      <w:proofErr w:type="spellStart"/>
      <w:r>
        <w:t>McCouat</w:t>
      </w:r>
      <w:proofErr w:type="spellEnd"/>
      <w:r>
        <w:t xml:space="preserve"> Partt4 “New Approaches to “Reality””</w:t>
      </w:r>
    </w:p>
    <w:p w:rsidR="00E056D5" w:rsidRDefault="00E056D5" w:rsidP="00E056D5">
      <w:pPr>
        <w:pStyle w:val="ListParagraph"/>
        <w:numPr>
          <w:ilvl w:val="0"/>
          <w:numId w:val="5"/>
        </w:numPr>
      </w:pPr>
      <w:r>
        <w:t xml:space="preserve">Stephen </w:t>
      </w:r>
      <w:proofErr w:type="spellStart"/>
      <w:r>
        <w:t>Mulhall</w:t>
      </w:r>
      <w:proofErr w:type="spellEnd"/>
      <w:r>
        <w:t xml:space="preserve"> “Expression”, </w:t>
      </w:r>
      <w:r w:rsidRPr="00CF3A8F">
        <w:rPr>
          <w:u w:val="single"/>
        </w:rPr>
        <w:t>A companion to Aesthetics,</w:t>
      </w:r>
      <w:r>
        <w:t xml:space="preserve"> </w:t>
      </w:r>
      <w:proofErr w:type="spellStart"/>
      <w:r>
        <w:t>ed</w:t>
      </w:r>
      <w:proofErr w:type="spellEnd"/>
      <w:r>
        <w:t xml:space="preserve"> David Cooper (Oxford: Blackwell Publishing, 1995) p.144</w:t>
      </w:r>
    </w:p>
    <w:p w:rsidR="00E056D5" w:rsidRDefault="00E056D5" w:rsidP="00E056D5">
      <w:pPr>
        <w:pStyle w:val="ListParagraph"/>
        <w:numPr>
          <w:ilvl w:val="0"/>
          <w:numId w:val="5"/>
        </w:numPr>
      </w:pPr>
      <w:r>
        <w:t xml:space="preserve">Ibid </w:t>
      </w:r>
    </w:p>
    <w:p w:rsidR="00E056D5" w:rsidRDefault="00E056D5" w:rsidP="00E056D5">
      <w:pPr>
        <w:pStyle w:val="ListParagraph"/>
        <w:numPr>
          <w:ilvl w:val="0"/>
          <w:numId w:val="5"/>
        </w:numPr>
      </w:pPr>
      <w:r>
        <w:t xml:space="preserve">Catherine </w:t>
      </w:r>
      <w:proofErr w:type="spellStart"/>
      <w:r>
        <w:t>M.Soussloff</w:t>
      </w:r>
      <w:proofErr w:type="spellEnd"/>
      <w:r>
        <w:t xml:space="preserve"> </w:t>
      </w:r>
      <w:r>
        <w:rPr>
          <w:u w:val="single"/>
        </w:rPr>
        <w:t xml:space="preserve">The Absolute Artist </w:t>
      </w:r>
      <w:r>
        <w:t>(</w:t>
      </w:r>
      <w:proofErr w:type="spellStart"/>
      <w:r>
        <w:t>London:Taschen</w:t>
      </w:r>
      <w:proofErr w:type="spellEnd"/>
      <w:r>
        <w:t>, 2004) p.44</w:t>
      </w:r>
    </w:p>
    <w:p w:rsidR="00E056D5" w:rsidRDefault="00E056D5" w:rsidP="00E056D5"/>
    <w:p w:rsidR="00E056D5" w:rsidRDefault="00E056D5" w:rsidP="00E056D5">
      <w:r>
        <w:t>Illustrations</w:t>
      </w:r>
    </w:p>
    <w:p w:rsidR="00E056D5" w:rsidRDefault="00E056D5" w:rsidP="00E056D5">
      <w:r>
        <w:t xml:space="preserve">Figure 1. Vincent van Gogh, Portrait of Eugene </w:t>
      </w:r>
      <w:proofErr w:type="spellStart"/>
      <w:r>
        <w:t>Boch</w:t>
      </w:r>
      <w:proofErr w:type="spellEnd"/>
      <w:r>
        <w:t xml:space="preserve"> (1888)</w:t>
      </w:r>
    </w:p>
    <w:p w:rsidR="00E056D5" w:rsidRDefault="00E056D5" w:rsidP="00E056D5">
      <w:r>
        <w:t xml:space="preserve">Figure 2. Photograph of Eugene </w:t>
      </w:r>
      <w:proofErr w:type="spellStart"/>
      <w:r>
        <w:t>Boch</w:t>
      </w:r>
      <w:proofErr w:type="spellEnd"/>
    </w:p>
    <w:p w:rsidR="00E056D5" w:rsidRDefault="00E056D5" w:rsidP="00E056D5">
      <w:r>
        <w:t>Figure 3. Homeless, Jessica Cox 2019</w:t>
      </w:r>
    </w:p>
    <w:p w:rsidR="00E056D5" w:rsidRDefault="00E056D5" w:rsidP="00E056D5">
      <w:pPr>
        <w:rPr>
          <w:rFonts w:cstheme="minorHAnsi"/>
          <w:color w:val="000000"/>
        </w:rPr>
      </w:pPr>
      <w:r w:rsidRPr="00305CAB">
        <w:rPr>
          <w:rFonts w:cstheme="minorHAnsi"/>
        </w:rPr>
        <w:t>Figure 4</w:t>
      </w:r>
      <w:r>
        <w:rPr>
          <w:rFonts w:cstheme="minorHAnsi"/>
        </w:rPr>
        <w:t>.</w:t>
      </w:r>
      <w:r w:rsidRPr="00305CAB">
        <w:rPr>
          <w:rFonts w:cstheme="minorHAnsi"/>
        </w:rPr>
        <w:t xml:space="preserve"> </w:t>
      </w:r>
      <w:r w:rsidRPr="00305CAB">
        <w:rPr>
          <w:rFonts w:cstheme="minorHAnsi"/>
          <w:color w:val="000000"/>
        </w:rPr>
        <w:t xml:space="preserve">Marc </w:t>
      </w:r>
      <w:proofErr w:type="spellStart"/>
      <w:r w:rsidRPr="00305CAB">
        <w:rPr>
          <w:rFonts w:cstheme="minorHAnsi"/>
          <w:color w:val="000000"/>
        </w:rPr>
        <w:t>Clamage</w:t>
      </w:r>
      <w:proofErr w:type="spellEnd"/>
      <w:r w:rsidRPr="00305CAB">
        <w:rPr>
          <w:rFonts w:cstheme="minorHAnsi"/>
          <w:color w:val="000000"/>
        </w:rPr>
        <w:t>, </w:t>
      </w:r>
      <w:r w:rsidRPr="00305CAB">
        <w:rPr>
          <w:rFonts w:cstheme="minorHAnsi"/>
          <w:i/>
          <w:iCs/>
          <w:color w:val="000000"/>
          <w:bdr w:val="none" w:sz="0" w:space="0" w:color="auto" w:frame="1"/>
        </w:rPr>
        <w:t>Colleen</w:t>
      </w:r>
      <w:r w:rsidRPr="00305CAB">
        <w:rPr>
          <w:rFonts w:cstheme="minorHAnsi"/>
          <w:color w:val="000000"/>
        </w:rPr>
        <w:t>, 2011. (</w:t>
      </w:r>
      <w:proofErr w:type="gramStart"/>
      <w:r w:rsidRPr="00305CAB">
        <w:rPr>
          <w:rFonts w:cstheme="minorHAnsi"/>
          <w:color w:val="000000"/>
        </w:rPr>
        <w:t>via</w:t>
      </w:r>
      <w:proofErr w:type="gramEnd"/>
      <w:r w:rsidRPr="00305CAB">
        <w:rPr>
          <w:rFonts w:cstheme="minorHAnsi"/>
          <w:color w:val="000000"/>
        </w:rPr>
        <w:t>:</w:t>
      </w:r>
      <w:hyperlink r:id="rId25" w:history="1">
        <w:r w:rsidRPr="00305CAB">
          <w:rPr>
            <w:rFonts w:cstheme="minorHAnsi"/>
            <w:color w:val="4B93DE"/>
            <w:u w:val="single"/>
            <w:bdr w:val="none" w:sz="0" w:space="0" w:color="auto" w:frame="1"/>
          </w:rPr>
          <w:t> http://www.ipaintwhatisee.com/panhandlers.htm</w:t>
        </w:r>
      </w:hyperlink>
      <w:r w:rsidRPr="00305CAB">
        <w:rPr>
          <w:rFonts w:cstheme="minorHAnsi"/>
          <w:color w:val="000000"/>
        </w:rPr>
        <w:t>)</w:t>
      </w:r>
    </w:p>
    <w:p w:rsidR="00E056D5" w:rsidRPr="00E26FFD" w:rsidRDefault="00E056D5" w:rsidP="00E056D5">
      <w:pPr>
        <w:rPr>
          <w:rFonts w:cstheme="minorHAnsi"/>
          <w:color w:val="000000"/>
        </w:rPr>
      </w:pPr>
      <w:r w:rsidRPr="00E26FFD">
        <w:rPr>
          <w:rFonts w:cstheme="minorHAnsi"/>
          <w:color w:val="000000"/>
        </w:rPr>
        <w:t>Figure 5. “Mandy” Jessica Cox, 2019</w:t>
      </w:r>
    </w:p>
    <w:p w:rsidR="00E056D5" w:rsidRPr="00E26FFD" w:rsidRDefault="00E056D5" w:rsidP="00E056D5">
      <w:pPr>
        <w:rPr>
          <w:rFonts w:cstheme="minorHAnsi"/>
          <w:color w:val="000000"/>
        </w:rPr>
      </w:pPr>
      <w:r w:rsidRPr="00E26FFD">
        <w:rPr>
          <w:rFonts w:cstheme="minorHAnsi"/>
          <w:color w:val="000000"/>
        </w:rPr>
        <w:t>Figure 6. “Dark times” Jessica Cox 2019</w:t>
      </w:r>
    </w:p>
    <w:p w:rsidR="00E056D5" w:rsidRPr="00305CAB" w:rsidRDefault="00E056D5" w:rsidP="00E056D5"/>
    <w:p w:rsidR="00E056D5" w:rsidRDefault="00E056D5" w:rsidP="00E056D5"/>
    <w:p w:rsidR="00E056D5" w:rsidRDefault="00E056D5" w:rsidP="00E056D5"/>
    <w:p w:rsidR="00E056D5" w:rsidRDefault="00E056D5" w:rsidP="00E056D5"/>
    <w:p w:rsidR="00E056D5" w:rsidRPr="00E056D5" w:rsidRDefault="00E056D5" w:rsidP="00E056D5">
      <w:pPr>
        <w:rPr>
          <w:rFonts w:cstheme="minorHAnsi"/>
        </w:rPr>
      </w:pPr>
    </w:p>
    <w:sectPr w:rsidR="00E056D5" w:rsidRPr="00E056D5">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EC7" w:rsidRDefault="00927EC7" w:rsidP="00927EC7">
      <w:pPr>
        <w:spacing w:after="0" w:line="240" w:lineRule="auto"/>
      </w:pPr>
      <w:r>
        <w:separator/>
      </w:r>
    </w:p>
  </w:endnote>
  <w:endnote w:type="continuationSeparator" w:id="0">
    <w:p w:rsidR="00927EC7" w:rsidRDefault="00927EC7" w:rsidP="00927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8589350"/>
      <w:docPartObj>
        <w:docPartGallery w:val="Page Numbers (Bottom of Page)"/>
        <w:docPartUnique/>
      </w:docPartObj>
    </w:sdtPr>
    <w:sdtEndPr>
      <w:rPr>
        <w:noProof/>
      </w:rPr>
    </w:sdtEndPr>
    <w:sdtContent>
      <w:p w:rsidR="00927EC7" w:rsidRDefault="00927EC7">
        <w:pPr>
          <w:pStyle w:val="Footer"/>
          <w:jc w:val="right"/>
        </w:pPr>
        <w:r>
          <w:fldChar w:fldCharType="begin"/>
        </w:r>
        <w:r>
          <w:instrText xml:space="preserve"> PAGE   \* MERGEFORMAT </w:instrText>
        </w:r>
        <w:r>
          <w:fldChar w:fldCharType="separate"/>
        </w:r>
        <w:r w:rsidR="0054129F">
          <w:rPr>
            <w:noProof/>
          </w:rPr>
          <w:t>16</w:t>
        </w:r>
        <w:r>
          <w:rPr>
            <w:noProof/>
          </w:rPr>
          <w:fldChar w:fldCharType="end"/>
        </w:r>
      </w:p>
    </w:sdtContent>
  </w:sdt>
  <w:p w:rsidR="00927EC7" w:rsidRDefault="00927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EC7" w:rsidRDefault="00927EC7" w:rsidP="00927EC7">
      <w:pPr>
        <w:spacing w:after="0" w:line="240" w:lineRule="auto"/>
      </w:pPr>
      <w:r>
        <w:separator/>
      </w:r>
    </w:p>
  </w:footnote>
  <w:footnote w:type="continuationSeparator" w:id="0">
    <w:p w:rsidR="00927EC7" w:rsidRDefault="00927EC7" w:rsidP="00927E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EC7" w:rsidRDefault="00927EC7" w:rsidP="00927EC7">
    <w:pPr>
      <w:pStyle w:val="Header"/>
      <w:tabs>
        <w:tab w:val="clear" w:pos="4513"/>
        <w:tab w:val="clear" w:pos="9026"/>
        <w:tab w:val="left" w:pos="7035"/>
      </w:tabs>
    </w:pPr>
    <w:r>
      <w:t xml:space="preserve">Jessica </w:t>
    </w:r>
    <w:r w:rsidR="00EC1494">
      <w:t>C</w:t>
    </w:r>
    <w:r>
      <w:t>ox</w:t>
    </w:r>
    <w:r w:rsidR="00EC1494">
      <w:t xml:space="preserve"> ST1901525</w:t>
    </w:r>
    <w:r>
      <w:t xml:space="preserve">                 </w:t>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4429"/>
    <w:multiLevelType w:val="hybridMultilevel"/>
    <w:tmpl w:val="4E4C2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7270C"/>
    <w:multiLevelType w:val="hybridMultilevel"/>
    <w:tmpl w:val="CB2C0272"/>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23BE5"/>
    <w:multiLevelType w:val="multilevel"/>
    <w:tmpl w:val="F4B6B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C43A9D"/>
    <w:multiLevelType w:val="hybridMultilevel"/>
    <w:tmpl w:val="0E52D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E741E3"/>
    <w:multiLevelType w:val="hybridMultilevel"/>
    <w:tmpl w:val="6FC8A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8F16EB"/>
    <w:multiLevelType w:val="hybridMultilevel"/>
    <w:tmpl w:val="4B9E7FBC"/>
    <w:lvl w:ilvl="0" w:tplc="06F67C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EC7"/>
    <w:rsid w:val="001111E1"/>
    <w:rsid w:val="00186FA2"/>
    <w:rsid w:val="0024729B"/>
    <w:rsid w:val="00297736"/>
    <w:rsid w:val="002D23D0"/>
    <w:rsid w:val="002E35A4"/>
    <w:rsid w:val="00490490"/>
    <w:rsid w:val="0054129F"/>
    <w:rsid w:val="00582ADC"/>
    <w:rsid w:val="00771679"/>
    <w:rsid w:val="00927EC7"/>
    <w:rsid w:val="00986A14"/>
    <w:rsid w:val="009D4BB4"/>
    <w:rsid w:val="00A3153B"/>
    <w:rsid w:val="00A92383"/>
    <w:rsid w:val="00CA3031"/>
    <w:rsid w:val="00E056D5"/>
    <w:rsid w:val="00E2567B"/>
    <w:rsid w:val="00EC1494"/>
    <w:rsid w:val="00FB2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CE8DA"/>
  <w15:chartTrackingRefBased/>
  <w15:docId w15:val="{C10E4279-21F6-44A1-B08A-30305ADD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27E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23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923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E056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7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EC7"/>
  </w:style>
  <w:style w:type="paragraph" w:styleId="Footer">
    <w:name w:val="footer"/>
    <w:basedOn w:val="Normal"/>
    <w:link w:val="FooterChar"/>
    <w:uiPriority w:val="99"/>
    <w:unhideWhenUsed/>
    <w:rsid w:val="00927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EC7"/>
  </w:style>
  <w:style w:type="character" w:customStyle="1" w:styleId="Heading1Char">
    <w:name w:val="Heading 1 Char"/>
    <w:basedOn w:val="DefaultParagraphFont"/>
    <w:link w:val="Heading1"/>
    <w:uiPriority w:val="9"/>
    <w:rsid w:val="00927EC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A92383"/>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A92383"/>
    <w:rPr>
      <w:color w:val="0000FF"/>
      <w:u w:val="single"/>
    </w:rPr>
  </w:style>
  <w:style w:type="character" w:styleId="HTMLCite">
    <w:name w:val="HTML Cite"/>
    <w:basedOn w:val="DefaultParagraphFont"/>
    <w:uiPriority w:val="99"/>
    <w:semiHidden/>
    <w:unhideWhenUsed/>
    <w:rsid w:val="00A92383"/>
    <w:rPr>
      <w:i/>
      <w:iCs/>
    </w:rPr>
  </w:style>
  <w:style w:type="character" w:customStyle="1" w:styleId="st">
    <w:name w:val="st"/>
    <w:basedOn w:val="DefaultParagraphFont"/>
    <w:rsid w:val="00A92383"/>
  </w:style>
  <w:style w:type="character" w:customStyle="1" w:styleId="f">
    <w:name w:val="f"/>
    <w:basedOn w:val="DefaultParagraphFont"/>
    <w:rsid w:val="00A92383"/>
  </w:style>
  <w:style w:type="character" w:styleId="Emphasis">
    <w:name w:val="Emphasis"/>
    <w:basedOn w:val="DefaultParagraphFont"/>
    <w:uiPriority w:val="20"/>
    <w:qFormat/>
    <w:rsid w:val="00A92383"/>
    <w:rPr>
      <w:i/>
      <w:iCs/>
    </w:rPr>
  </w:style>
  <w:style w:type="character" w:customStyle="1" w:styleId="Heading2Char">
    <w:name w:val="Heading 2 Char"/>
    <w:basedOn w:val="DefaultParagraphFont"/>
    <w:link w:val="Heading2"/>
    <w:uiPriority w:val="9"/>
    <w:rsid w:val="00A92383"/>
    <w:rPr>
      <w:rFonts w:asciiTheme="majorHAnsi" w:eastAsiaTheme="majorEastAsia" w:hAnsiTheme="majorHAnsi" w:cstheme="majorBidi"/>
      <w:color w:val="2E74B5" w:themeColor="accent1" w:themeShade="BF"/>
      <w:sz w:val="26"/>
      <w:szCs w:val="26"/>
    </w:rPr>
  </w:style>
  <w:style w:type="paragraph" w:customStyle="1" w:styleId="card-newtext">
    <w:name w:val="card-new__text"/>
    <w:basedOn w:val="Normal"/>
    <w:rsid w:val="00A92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92383"/>
    <w:rPr>
      <w:color w:val="954F72" w:themeColor="followedHyperlink"/>
      <w:u w:val="single"/>
    </w:rPr>
  </w:style>
  <w:style w:type="paragraph" w:styleId="ListParagraph">
    <w:name w:val="List Paragraph"/>
    <w:basedOn w:val="Normal"/>
    <w:uiPriority w:val="34"/>
    <w:qFormat/>
    <w:rsid w:val="00EC1494"/>
    <w:pPr>
      <w:ind w:left="720"/>
      <w:contextualSpacing/>
    </w:pPr>
  </w:style>
  <w:style w:type="character" w:customStyle="1" w:styleId="Date1">
    <w:name w:val="Date1"/>
    <w:basedOn w:val="DefaultParagraphFont"/>
    <w:rsid w:val="00E056D5"/>
  </w:style>
  <w:style w:type="character" w:customStyle="1" w:styleId="Heading5Char">
    <w:name w:val="Heading 5 Char"/>
    <w:basedOn w:val="DefaultParagraphFont"/>
    <w:link w:val="Heading5"/>
    <w:uiPriority w:val="9"/>
    <w:semiHidden/>
    <w:rsid w:val="00E056D5"/>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83283">
      <w:bodyDiv w:val="1"/>
      <w:marLeft w:val="0"/>
      <w:marRight w:val="0"/>
      <w:marTop w:val="0"/>
      <w:marBottom w:val="0"/>
      <w:divBdr>
        <w:top w:val="none" w:sz="0" w:space="0" w:color="auto"/>
        <w:left w:val="none" w:sz="0" w:space="0" w:color="auto"/>
        <w:bottom w:val="none" w:sz="0" w:space="0" w:color="auto"/>
        <w:right w:val="none" w:sz="0" w:space="0" w:color="auto"/>
      </w:divBdr>
    </w:div>
    <w:div w:id="188297144">
      <w:bodyDiv w:val="1"/>
      <w:marLeft w:val="0"/>
      <w:marRight w:val="0"/>
      <w:marTop w:val="0"/>
      <w:marBottom w:val="0"/>
      <w:divBdr>
        <w:top w:val="none" w:sz="0" w:space="0" w:color="auto"/>
        <w:left w:val="none" w:sz="0" w:space="0" w:color="auto"/>
        <w:bottom w:val="none" w:sz="0" w:space="0" w:color="auto"/>
        <w:right w:val="none" w:sz="0" w:space="0" w:color="auto"/>
      </w:divBdr>
    </w:div>
    <w:div w:id="560024658">
      <w:bodyDiv w:val="1"/>
      <w:marLeft w:val="0"/>
      <w:marRight w:val="0"/>
      <w:marTop w:val="0"/>
      <w:marBottom w:val="0"/>
      <w:divBdr>
        <w:top w:val="none" w:sz="0" w:space="0" w:color="auto"/>
        <w:left w:val="none" w:sz="0" w:space="0" w:color="auto"/>
        <w:bottom w:val="none" w:sz="0" w:space="0" w:color="auto"/>
        <w:right w:val="none" w:sz="0" w:space="0" w:color="auto"/>
      </w:divBdr>
    </w:div>
    <w:div w:id="681980543">
      <w:bodyDiv w:val="1"/>
      <w:marLeft w:val="0"/>
      <w:marRight w:val="0"/>
      <w:marTop w:val="0"/>
      <w:marBottom w:val="0"/>
      <w:divBdr>
        <w:top w:val="none" w:sz="0" w:space="0" w:color="auto"/>
        <w:left w:val="none" w:sz="0" w:space="0" w:color="auto"/>
        <w:bottom w:val="none" w:sz="0" w:space="0" w:color="auto"/>
        <w:right w:val="none" w:sz="0" w:space="0" w:color="auto"/>
      </w:divBdr>
      <w:divsChild>
        <w:div w:id="1776558373">
          <w:marLeft w:val="0"/>
          <w:marRight w:val="0"/>
          <w:marTop w:val="0"/>
          <w:marBottom w:val="300"/>
          <w:divBdr>
            <w:top w:val="none" w:sz="0" w:space="0" w:color="auto"/>
            <w:left w:val="none" w:sz="0" w:space="0" w:color="auto"/>
            <w:bottom w:val="none" w:sz="0" w:space="0" w:color="auto"/>
            <w:right w:val="none" w:sz="0" w:space="0" w:color="auto"/>
          </w:divBdr>
          <w:divsChild>
            <w:div w:id="58138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675908">
      <w:bodyDiv w:val="1"/>
      <w:marLeft w:val="0"/>
      <w:marRight w:val="0"/>
      <w:marTop w:val="0"/>
      <w:marBottom w:val="0"/>
      <w:divBdr>
        <w:top w:val="none" w:sz="0" w:space="0" w:color="auto"/>
        <w:left w:val="none" w:sz="0" w:space="0" w:color="auto"/>
        <w:bottom w:val="none" w:sz="0" w:space="0" w:color="auto"/>
        <w:right w:val="none" w:sz="0" w:space="0" w:color="auto"/>
      </w:divBdr>
      <w:divsChild>
        <w:div w:id="1555584727">
          <w:marLeft w:val="0"/>
          <w:marRight w:val="0"/>
          <w:marTop w:val="0"/>
          <w:marBottom w:val="0"/>
          <w:divBdr>
            <w:top w:val="none" w:sz="0" w:space="0" w:color="auto"/>
            <w:left w:val="none" w:sz="0" w:space="0" w:color="auto"/>
            <w:bottom w:val="none" w:sz="0" w:space="0" w:color="auto"/>
            <w:right w:val="none" w:sz="0" w:space="0" w:color="auto"/>
          </w:divBdr>
        </w:div>
        <w:div w:id="2131588759">
          <w:marLeft w:val="45"/>
          <w:marRight w:val="45"/>
          <w:marTop w:val="15"/>
          <w:marBottom w:val="0"/>
          <w:divBdr>
            <w:top w:val="none" w:sz="0" w:space="0" w:color="auto"/>
            <w:left w:val="none" w:sz="0" w:space="0" w:color="auto"/>
            <w:bottom w:val="none" w:sz="0" w:space="0" w:color="auto"/>
            <w:right w:val="none" w:sz="0" w:space="0" w:color="auto"/>
          </w:divBdr>
          <w:divsChild>
            <w:div w:id="2033610403">
              <w:marLeft w:val="0"/>
              <w:marRight w:val="0"/>
              <w:marTop w:val="0"/>
              <w:marBottom w:val="0"/>
              <w:divBdr>
                <w:top w:val="none" w:sz="0" w:space="0" w:color="auto"/>
                <w:left w:val="none" w:sz="0" w:space="0" w:color="auto"/>
                <w:bottom w:val="none" w:sz="0" w:space="0" w:color="auto"/>
                <w:right w:val="none" w:sz="0" w:space="0" w:color="auto"/>
              </w:divBdr>
            </w:div>
          </w:divsChild>
        </w:div>
        <w:div w:id="786654967">
          <w:marLeft w:val="0"/>
          <w:marRight w:val="0"/>
          <w:marTop w:val="0"/>
          <w:marBottom w:val="0"/>
          <w:divBdr>
            <w:top w:val="none" w:sz="0" w:space="0" w:color="auto"/>
            <w:left w:val="none" w:sz="0" w:space="0" w:color="auto"/>
            <w:bottom w:val="none" w:sz="0" w:space="0" w:color="auto"/>
            <w:right w:val="none" w:sz="0" w:space="0" w:color="auto"/>
          </w:divBdr>
        </w:div>
      </w:divsChild>
    </w:div>
    <w:div w:id="1145318840">
      <w:bodyDiv w:val="1"/>
      <w:marLeft w:val="0"/>
      <w:marRight w:val="0"/>
      <w:marTop w:val="0"/>
      <w:marBottom w:val="0"/>
      <w:divBdr>
        <w:top w:val="none" w:sz="0" w:space="0" w:color="auto"/>
        <w:left w:val="none" w:sz="0" w:space="0" w:color="auto"/>
        <w:bottom w:val="none" w:sz="0" w:space="0" w:color="auto"/>
        <w:right w:val="none" w:sz="0" w:space="0" w:color="auto"/>
      </w:divBdr>
    </w:div>
    <w:div w:id="187198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png"/><Relationship Id="rId12" Type="http://schemas.openxmlformats.org/officeDocument/2006/relationships/hyperlink" Target="https://www.artsy.net/artwork/cindy-sherman-untitled-film-still-27" TargetMode="External"/><Relationship Id="rId17" Type="http://schemas.openxmlformats.org/officeDocument/2006/relationships/hyperlink" Target="https://www.artsy.net/artwork/cindy-sherman-untitled-film-still-27" TargetMode="External"/><Relationship Id="rId25" Type="http://schemas.openxmlformats.org/officeDocument/2006/relationships/hyperlink" Target="http://www.ipaintwhatisee.com/panhandlers.htm" TargetMode="External"/><Relationship Id="rId2" Type="http://schemas.openxmlformats.org/officeDocument/2006/relationships/styles" Target="styles.xml"/><Relationship Id="rId16" Type="http://schemas.openxmlformats.org/officeDocument/2006/relationships/hyperlink" Target="http://www.dictionary.reference.com/search?r+2&amp;q=beauty" TargetMode="External"/><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hyperlink" Target="https://www.samaritans.org/wales/about-samaritans/research-policy/suicide-facts-and-figures/"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yperlink" Target="http://www.ipaintwhatisee.com/panhandlers.ht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16</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NETMANPC02</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 Ward</dc:creator>
  <cp:keywords/>
  <dc:description/>
  <cp:lastModifiedBy>Lisa M. Ward</cp:lastModifiedBy>
  <cp:revision>8</cp:revision>
  <dcterms:created xsi:type="dcterms:W3CDTF">2019-12-20T10:50:00Z</dcterms:created>
  <dcterms:modified xsi:type="dcterms:W3CDTF">2019-12-20T12:29:00Z</dcterms:modified>
</cp:coreProperties>
</file>