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CC91C4" w14:textId="77777777" w:rsidR="00363003" w:rsidRPr="004D1D87" w:rsidRDefault="00363003" w:rsidP="004D1D87">
      <w:pPr>
        <w:spacing w:line="360" w:lineRule="auto"/>
        <w:jc w:val="both"/>
        <w:rPr>
          <w:rFonts w:ascii="Arial" w:hAnsi="Arial" w:cs="Arial"/>
        </w:rPr>
      </w:pPr>
    </w:p>
    <w:p w14:paraId="359F57EB" w14:textId="77777777" w:rsidR="00670DD8" w:rsidRDefault="00670DD8" w:rsidP="00670DD8">
      <w:r>
        <w:rPr>
          <w:noProof/>
        </w:rPr>
        <w:drawing>
          <wp:inline distT="0" distB="0" distL="0" distR="0" wp14:anchorId="15883FDA" wp14:editId="27064F4F">
            <wp:extent cx="2028825" cy="704850"/>
            <wp:effectExtent l="0" t="0" r="0" b="0"/>
            <wp:docPr id="2007465704" name="Picture 2007465704"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A close up of black 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3CFCB08E" w14:textId="77777777" w:rsidR="00670DD8" w:rsidRPr="00A47621" w:rsidRDefault="00670DD8" w:rsidP="00670DD8">
      <w:pPr>
        <w:rPr>
          <w:rFonts w:ascii="Times New Roman" w:hAnsi="Times New Roman" w:cs="Times New Roman"/>
        </w:rPr>
      </w:pPr>
    </w:p>
    <w:p w14:paraId="450E1DCA" w14:textId="77777777" w:rsidR="00670DD8" w:rsidRPr="00F927A1" w:rsidRDefault="00670DD8" w:rsidP="00670DD8">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49999EEE" w14:textId="77777777" w:rsidR="00670DD8" w:rsidRPr="00DC2924" w:rsidRDefault="00670DD8" w:rsidP="00670DD8">
      <w:pPr>
        <w:ind w:right="-957"/>
        <w:rPr>
          <w:rFonts w:ascii="Times New Roman" w:hAnsi="Times New Roman" w:cs="Times New Roman"/>
          <w:b/>
          <w:sz w:val="48"/>
        </w:rPr>
      </w:pPr>
      <w:r w:rsidRPr="00DC2924">
        <w:rPr>
          <w:rFonts w:ascii="Times New Roman" w:hAnsi="Times New Roman" w:cs="Times New Roman"/>
          <w:b/>
          <w:sz w:val="48"/>
        </w:rPr>
        <w:t>LEVEL 6 - 60 Credits</w:t>
      </w:r>
    </w:p>
    <w:p w14:paraId="2572F46B" w14:textId="77777777" w:rsidR="00670DD8" w:rsidRPr="0085230E" w:rsidRDefault="00670DD8" w:rsidP="00670DD8">
      <w:pPr>
        <w:ind w:right="-957"/>
        <w:rPr>
          <w:rFonts w:ascii="Times New Roman" w:hAnsi="Times New Roman" w:cs="Times New Roman"/>
          <w:b/>
          <w:sz w:val="48"/>
        </w:rPr>
      </w:pPr>
      <w:r w:rsidRPr="00DC2924">
        <w:rPr>
          <w:rFonts w:ascii="Times New Roman" w:hAnsi="Times New Roman" w:cs="Times New Roman"/>
          <w:b/>
          <w:sz w:val="48"/>
        </w:rPr>
        <w:t>BMPF6044</w:t>
      </w:r>
    </w:p>
    <w:p w14:paraId="46176C2F" w14:textId="77777777" w:rsidR="00670DD8" w:rsidRDefault="00670DD8" w:rsidP="00670DD8">
      <w:pPr>
        <w:ind w:right="-957"/>
        <w:rPr>
          <w:rFonts w:ascii="Times New Roman" w:hAnsi="Times New Roman" w:cs="Times New Roman"/>
          <w:b/>
          <w:sz w:val="48"/>
        </w:rPr>
      </w:pPr>
    </w:p>
    <w:p w14:paraId="0B9E3393" w14:textId="77777777" w:rsidR="00670DD8" w:rsidRPr="00FE5F90" w:rsidRDefault="00670DD8" w:rsidP="00670DD8">
      <w:pPr>
        <w:ind w:right="-957"/>
        <w:rPr>
          <w:rFonts w:ascii="Times New Roman" w:hAnsi="Times New Roman" w:cs="Times New Roman"/>
          <w:b/>
          <w:sz w:val="18"/>
          <w:szCs w:val="2"/>
        </w:rPr>
      </w:pPr>
    </w:p>
    <w:p w14:paraId="4F2D427A" w14:textId="77777777" w:rsidR="00670DD8" w:rsidRPr="00F927A1" w:rsidRDefault="00670DD8" w:rsidP="00670DD8">
      <w:pPr>
        <w:ind w:right="-957"/>
        <w:rPr>
          <w:rFonts w:ascii="Times New Roman" w:hAnsi="Times New Roman" w:cs="Times New Roman"/>
          <w:b/>
          <w:sz w:val="48"/>
        </w:rPr>
      </w:pPr>
      <w:r>
        <w:rPr>
          <w:rFonts w:ascii="Times New Roman" w:hAnsi="Times New Roman" w:cs="Times New Roman"/>
          <w:b/>
          <w:sz w:val="48"/>
        </w:rPr>
        <w:t>LEARNER PORTFOLIO</w:t>
      </w:r>
    </w:p>
    <w:p w14:paraId="165C2561" w14:textId="77777777" w:rsidR="00670DD8" w:rsidRPr="00706BB5" w:rsidRDefault="00670DD8" w:rsidP="00670DD8">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305CCE9E" w14:textId="77777777" w:rsidR="00670DD8" w:rsidRPr="00F927A1" w:rsidRDefault="00670DD8" w:rsidP="007C53EE">
      <w:pPr>
        <w:ind w:right="-957"/>
        <w:rPr>
          <w:rFonts w:ascii="Times New Roman" w:hAnsi="Times New Roman" w:cs="Times New Roman"/>
          <w:b/>
          <w:sz w:val="48"/>
        </w:rPr>
      </w:pPr>
    </w:p>
    <w:tbl>
      <w:tblPr>
        <w:tblW w:w="10937" w:type="dxa"/>
        <w:tblInd w:w="-7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37"/>
      </w:tblGrid>
      <w:tr w:rsidR="00670DD8" w:rsidRPr="005D3F07" w14:paraId="64F60C38" w14:textId="77777777" w:rsidTr="007C53EE">
        <w:tc>
          <w:tcPr>
            <w:tcW w:w="10937" w:type="dxa"/>
            <w:shd w:val="clear" w:color="auto" w:fill="auto"/>
          </w:tcPr>
          <w:p w14:paraId="736F5957" w14:textId="3633D035" w:rsidR="00670DD8" w:rsidRDefault="00670DD8" w:rsidP="007C53EE">
            <w:pPr>
              <w:ind w:right="-957"/>
              <w:rPr>
                <w:rFonts w:ascii="Times New Roman" w:hAnsi="Times New Roman" w:cs="Times New Roman"/>
                <w:b/>
                <w:sz w:val="48"/>
              </w:rPr>
            </w:pPr>
            <w:r>
              <w:rPr>
                <w:rFonts w:ascii="Times New Roman" w:hAnsi="Times New Roman" w:cs="Times New Roman"/>
                <w:b/>
                <w:sz w:val="48"/>
              </w:rPr>
              <w:t xml:space="preserve">Learner’s name: </w:t>
            </w:r>
            <w:r w:rsidR="007C53EE">
              <w:rPr>
                <w:rFonts w:ascii="Times New Roman" w:hAnsi="Times New Roman" w:cs="Times New Roman"/>
                <w:b/>
                <w:sz w:val="48"/>
              </w:rPr>
              <w:t>Thomas Dew</w:t>
            </w:r>
          </w:p>
          <w:p w14:paraId="11C3458F" w14:textId="77777777" w:rsidR="00670DD8" w:rsidRDefault="00670DD8" w:rsidP="003D7D66">
            <w:pPr>
              <w:ind w:right="-957"/>
              <w:rPr>
                <w:rFonts w:ascii="Times New Roman" w:hAnsi="Times New Roman" w:cs="Times New Roman"/>
                <w:b/>
                <w:sz w:val="48"/>
              </w:rPr>
            </w:pPr>
          </w:p>
          <w:p w14:paraId="0B50489B" w14:textId="4EBF9050" w:rsidR="00670DD8" w:rsidRDefault="00670DD8" w:rsidP="003D7D66">
            <w:pPr>
              <w:ind w:right="-957"/>
              <w:rPr>
                <w:rFonts w:ascii="Times New Roman" w:hAnsi="Times New Roman" w:cs="Times New Roman"/>
                <w:b/>
                <w:sz w:val="48"/>
              </w:rPr>
            </w:pPr>
            <w:r>
              <w:rPr>
                <w:rFonts w:ascii="Times New Roman" w:hAnsi="Times New Roman" w:cs="Times New Roman"/>
                <w:b/>
                <w:sz w:val="48"/>
              </w:rPr>
              <w:t>Email address:</w:t>
            </w:r>
            <w:r w:rsidR="007C53EE">
              <w:rPr>
                <w:rFonts w:ascii="Times New Roman" w:hAnsi="Times New Roman" w:cs="Times New Roman"/>
                <w:b/>
                <w:sz w:val="48"/>
              </w:rPr>
              <w:t>Tomdew31@gmail.com</w:t>
            </w:r>
          </w:p>
          <w:p w14:paraId="5AE112AE" w14:textId="3347F50D" w:rsidR="00B27269" w:rsidRDefault="00B27269" w:rsidP="003D7D66">
            <w:pPr>
              <w:ind w:right="-957"/>
              <w:rPr>
                <w:rFonts w:ascii="Times New Roman" w:hAnsi="Times New Roman" w:cs="Times New Roman"/>
                <w:b/>
                <w:sz w:val="48"/>
              </w:rPr>
            </w:pPr>
            <w:r w:rsidRPr="00B27269">
              <w:rPr>
                <w:rFonts w:ascii="Times New Roman" w:hAnsi="Times New Roman" w:cs="Times New Roman"/>
                <w:b/>
                <w:sz w:val="48"/>
              </w:rPr>
              <w:t>2319345@student.uwtsd.ac.uk</w:t>
            </w:r>
          </w:p>
          <w:p w14:paraId="21FE2AFE" w14:textId="77777777" w:rsidR="00670DD8" w:rsidRDefault="00670DD8" w:rsidP="003D7D66">
            <w:pPr>
              <w:ind w:right="-957"/>
              <w:rPr>
                <w:rFonts w:ascii="Times New Roman" w:hAnsi="Times New Roman" w:cs="Times New Roman"/>
                <w:b/>
                <w:sz w:val="48"/>
              </w:rPr>
            </w:pPr>
          </w:p>
          <w:p w14:paraId="2EC40D18" w14:textId="78BDF48E" w:rsidR="00670DD8" w:rsidRPr="005D3F07" w:rsidRDefault="00670DD8" w:rsidP="003D7D66">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r w:rsidR="007C53EE" w:rsidRPr="007C53EE">
              <w:rPr>
                <w:rFonts w:ascii="Times New Roman" w:hAnsi="Times New Roman" w:cs="Times New Roman"/>
                <w:b/>
                <w:sz w:val="48"/>
              </w:rPr>
              <w:t>2319345</w:t>
            </w:r>
          </w:p>
          <w:p w14:paraId="32371BC0" w14:textId="77777777" w:rsidR="00670DD8" w:rsidRPr="005D3F07" w:rsidRDefault="00670DD8" w:rsidP="003D7D66">
            <w:pPr>
              <w:ind w:right="-957"/>
              <w:rPr>
                <w:rFonts w:ascii="Times New Roman" w:hAnsi="Times New Roman" w:cs="Times New Roman"/>
                <w:b/>
                <w:sz w:val="48"/>
              </w:rPr>
            </w:pPr>
          </w:p>
          <w:p w14:paraId="073059EA" w14:textId="77777777" w:rsidR="00670DD8" w:rsidRPr="005D3F07" w:rsidRDefault="00670DD8" w:rsidP="003D7D66">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4E3FB29C" w14:textId="77777777" w:rsidR="00670DD8" w:rsidRPr="00F927A1" w:rsidRDefault="00670DD8" w:rsidP="00670DD8">
      <w:pPr>
        <w:ind w:right="-957"/>
        <w:rPr>
          <w:rFonts w:ascii="Times New Roman" w:hAnsi="Times New Roman" w:cs="Times New Roman"/>
          <w:b/>
          <w:sz w:val="48"/>
        </w:rPr>
      </w:pPr>
      <w:r>
        <w:rPr>
          <w:rFonts w:ascii="Times New Roman" w:hAnsi="Times New Roman" w:cs="Times New Roman"/>
          <w:b/>
          <w:sz w:val="48"/>
        </w:rPr>
        <w:t xml:space="preserve"> </w:t>
      </w:r>
    </w:p>
    <w:p w14:paraId="7CB3E495" w14:textId="77777777" w:rsidR="00670DD8" w:rsidRPr="00F927A1" w:rsidRDefault="00670DD8" w:rsidP="00670DD8">
      <w:pPr>
        <w:rPr>
          <w:rFonts w:ascii="Times New Roman" w:hAnsi="Times New Roman" w:cs="Times New Roman"/>
        </w:rPr>
      </w:pPr>
    </w:p>
    <w:p w14:paraId="09CB18B3" w14:textId="77777777" w:rsidR="00670DD8" w:rsidRDefault="00670DD8" w:rsidP="00B27269">
      <w:pPr>
        <w:rPr>
          <w:b/>
        </w:rPr>
      </w:pPr>
      <w:r>
        <w:rPr>
          <w:b/>
        </w:rPr>
        <w:br w:type="page"/>
      </w:r>
    </w:p>
    <w:p w14:paraId="4F7F3A3B" w14:textId="77777777" w:rsidR="00670DD8" w:rsidRDefault="00670DD8" w:rsidP="00670DD8">
      <w:pPr>
        <w:jc w:val="center"/>
        <w:rPr>
          <w:b/>
          <w:sz w:val="28"/>
          <w:szCs w:val="28"/>
        </w:rPr>
      </w:pPr>
    </w:p>
    <w:p w14:paraId="5EE9D3E8" w14:textId="77777777" w:rsidR="00670DD8" w:rsidRPr="00EE5BC3" w:rsidRDefault="00670DD8" w:rsidP="00670DD8">
      <w:pPr>
        <w:jc w:val="center"/>
        <w:rPr>
          <w:b/>
          <w:sz w:val="28"/>
          <w:szCs w:val="28"/>
        </w:rPr>
      </w:pPr>
      <w:r w:rsidRPr="00EE5BC3">
        <w:rPr>
          <w:b/>
          <w:sz w:val="28"/>
          <w:szCs w:val="28"/>
        </w:rPr>
        <w:t>Task 2</w:t>
      </w:r>
    </w:p>
    <w:p w14:paraId="4B734964" w14:textId="77777777" w:rsidR="00670DD8" w:rsidRPr="00EE5BC3" w:rsidRDefault="00670DD8" w:rsidP="00670DD8">
      <w:pPr>
        <w:jc w:val="center"/>
        <w:rPr>
          <w:b/>
          <w:sz w:val="28"/>
          <w:szCs w:val="28"/>
        </w:rPr>
      </w:pPr>
    </w:p>
    <w:p w14:paraId="20D36090" w14:textId="77777777" w:rsidR="00670DD8" w:rsidRPr="00EE5BC3" w:rsidRDefault="00670DD8" w:rsidP="00670DD8">
      <w:pPr>
        <w:jc w:val="center"/>
        <w:rPr>
          <w:b/>
          <w:sz w:val="28"/>
          <w:szCs w:val="28"/>
        </w:rPr>
      </w:pPr>
      <w:r w:rsidRPr="00EE5BC3">
        <w:rPr>
          <w:b/>
          <w:sz w:val="28"/>
          <w:szCs w:val="28"/>
        </w:rPr>
        <w:t xml:space="preserve">Observation </w:t>
      </w:r>
      <w:r>
        <w:rPr>
          <w:b/>
          <w:sz w:val="28"/>
          <w:szCs w:val="28"/>
        </w:rPr>
        <w:t>of Practice</w:t>
      </w:r>
    </w:p>
    <w:p w14:paraId="682C48FB" w14:textId="77777777" w:rsidR="00670DD8" w:rsidRDefault="00670DD8" w:rsidP="00670DD8">
      <w:pPr>
        <w:jc w:val="both"/>
        <w:rPr>
          <w:b/>
          <w:i/>
        </w:rPr>
      </w:pPr>
      <w:r w:rsidRPr="00243DB0">
        <w:rPr>
          <w:b/>
          <w:i/>
        </w:rPr>
        <w:t xml:space="preserve">Guidance: </w:t>
      </w:r>
    </w:p>
    <w:p w14:paraId="05F8A8C4" w14:textId="77777777" w:rsidR="00670DD8" w:rsidRPr="00243DB0" w:rsidRDefault="00670DD8" w:rsidP="00670DD8">
      <w:pPr>
        <w:jc w:val="both"/>
        <w:rPr>
          <w:b/>
          <w:i/>
        </w:rPr>
      </w:pPr>
    </w:p>
    <w:p w14:paraId="2F6F2A0A" w14:textId="77777777" w:rsidR="00670DD8" w:rsidRDefault="00670DD8" w:rsidP="00670DD8">
      <w:pPr>
        <w:jc w:val="both"/>
        <w:rPr>
          <w:i/>
        </w:rPr>
      </w:pPr>
      <w:r w:rsidRPr="00130119">
        <w:rPr>
          <w:i/>
        </w:rPr>
        <w:t xml:space="preserve">A learner must choose an observation of </w:t>
      </w:r>
      <w:r w:rsidRPr="00130119">
        <w:rPr>
          <w:b/>
          <w:i/>
          <w:u w:val="single"/>
        </w:rPr>
        <w:t>direct social work practice</w:t>
      </w:r>
      <w:r w:rsidRPr="00130119">
        <w:rPr>
          <w:i/>
        </w:rPr>
        <w:t xml:space="preserve"> </w:t>
      </w:r>
      <w:r>
        <w:rPr>
          <w:i/>
        </w:rPr>
        <w:t xml:space="preserve">with </w:t>
      </w:r>
      <w:r>
        <w:t>people in need of care and support and/or their</w:t>
      </w:r>
      <w:r>
        <w:rPr>
          <w:i/>
        </w:rPr>
        <w:t xml:space="preserve"> </w:t>
      </w:r>
      <w:proofErr w:type="spellStart"/>
      <w:r>
        <w:t>carers</w:t>
      </w:r>
      <w:proofErr w:type="spellEnd"/>
      <w:r>
        <w:rPr>
          <w:b/>
          <w:i/>
        </w:rPr>
        <w:t>.</w:t>
      </w:r>
      <w:r w:rsidRPr="00EE5BC3">
        <w:rPr>
          <w:i/>
        </w:rPr>
        <w:t xml:space="preserve"> </w:t>
      </w:r>
      <w:r w:rsidRPr="00130119">
        <w:rPr>
          <w:i/>
        </w:rPr>
        <w:t xml:space="preserve">The observation cannot be </w:t>
      </w:r>
      <w:r>
        <w:rPr>
          <w:i/>
        </w:rPr>
        <w:t xml:space="preserve">from </w:t>
      </w:r>
      <w:r w:rsidRPr="00130119">
        <w:rPr>
          <w:i/>
        </w:rPr>
        <w:t xml:space="preserve">giving evidence in court, </w:t>
      </w:r>
      <w:r>
        <w:rPr>
          <w:i/>
        </w:rPr>
        <w:t xml:space="preserve">contributing to </w:t>
      </w:r>
      <w:r w:rsidRPr="00130119">
        <w:rPr>
          <w:i/>
        </w:rPr>
        <w:t xml:space="preserve">strategy group meetings, case conferences or tribunals or any other indirect activity. The </w:t>
      </w:r>
      <w:r>
        <w:rPr>
          <w:i/>
        </w:rPr>
        <w:t>consent</w:t>
      </w:r>
      <w:r w:rsidRPr="00130119">
        <w:rPr>
          <w:i/>
        </w:rPr>
        <w:t xml:space="preserve"> of the</w:t>
      </w:r>
      <w:r>
        <w:rPr>
          <w:i/>
        </w:rPr>
        <w:t xml:space="preserve"> individual/s</w:t>
      </w:r>
      <w:r>
        <w:t xml:space="preserve"> </w:t>
      </w:r>
      <w:r w:rsidRPr="00BC4ED3">
        <w:rPr>
          <w:i/>
        </w:rPr>
        <w:t>in need of care and support and/or their carers</w:t>
      </w:r>
      <w:r w:rsidRPr="00467F66">
        <w:t xml:space="preserve"> </w:t>
      </w:r>
      <w:r>
        <w:rPr>
          <w:i/>
        </w:rPr>
        <w:t>must</w:t>
      </w:r>
      <w:r w:rsidRPr="00130119">
        <w:rPr>
          <w:i/>
        </w:rPr>
        <w:t xml:space="preserve"> be sought before the observation is undertaken. The observation must be undertaken by an observer who is social work qualified and has at least 3 year</w:t>
      </w:r>
      <w:r>
        <w:rPr>
          <w:i/>
        </w:rPr>
        <w:t>s</w:t>
      </w:r>
      <w:r w:rsidRPr="00130119">
        <w:rPr>
          <w:i/>
        </w:rPr>
        <w:t>’ experience (criteria set out in the Programme Handbook). The observation must b</w:t>
      </w:r>
      <w:r w:rsidRPr="000D2ED2">
        <w:rPr>
          <w:i/>
        </w:rPr>
        <w:t>e for</w:t>
      </w:r>
      <w:r>
        <w:rPr>
          <w:b/>
          <w:i/>
        </w:rPr>
        <w:t xml:space="preserve"> </w:t>
      </w:r>
      <w:r w:rsidRPr="00130119">
        <w:rPr>
          <w:i/>
        </w:rPr>
        <w:t>a minimum of 30 minutes</w:t>
      </w:r>
      <w:r>
        <w:rPr>
          <w:i/>
        </w:rPr>
        <w:t>.</w:t>
      </w:r>
      <w:r w:rsidRPr="00130119">
        <w:rPr>
          <w:i/>
        </w:rPr>
        <w:t xml:space="preserve"> The observer will gain feedback </w:t>
      </w:r>
      <w:r>
        <w:rPr>
          <w:i/>
        </w:rPr>
        <w:t xml:space="preserve">from the individual/s </w:t>
      </w:r>
      <w:r>
        <w:t>in</w:t>
      </w:r>
      <w:r w:rsidRPr="00BC4ED3">
        <w:rPr>
          <w:i/>
        </w:rPr>
        <w:t xml:space="preserve"> need of care and support and/or their carers</w:t>
      </w:r>
      <w:r>
        <w:rPr>
          <w:i/>
        </w:rPr>
        <w:t xml:space="preserve"> </w:t>
      </w:r>
      <w:r w:rsidRPr="00130119">
        <w:rPr>
          <w:i/>
        </w:rPr>
        <w:t>using</w:t>
      </w:r>
      <w:r>
        <w:rPr>
          <w:i/>
        </w:rPr>
        <w:t xml:space="preserve"> either</w:t>
      </w:r>
      <w:r w:rsidRPr="00130119">
        <w:rPr>
          <w:i/>
        </w:rPr>
        <w:t xml:space="preserve"> the pro forma below </w:t>
      </w:r>
      <w:r>
        <w:rPr>
          <w:i/>
        </w:rPr>
        <w:t xml:space="preserve">or one of the learner’s own design </w:t>
      </w:r>
      <w:r w:rsidRPr="00130119">
        <w:rPr>
          <w:i/>
        </w:rPr>
        <w:t xml:space="preserve">at the end of the visit.  </w:t>
      </w:r>
    </w:p>
    <w:p w14:paraId="56AC9C5F" w14:textId="77777777" w:rsidR="00670DD8" w:rsidRDefault="00670DD8" w:rsidP="00670DD8">
      <w:pPr>
        <w:jc w:val="both"/>
        <w:rPr>
          <w:i/>
        </w:rPr>
      </w:pPr>
    </w:p>
    <w:p w14:paraId="36F7C114" w14:textId="77777777" w:rsidR="00670DD8" w:rsidRPr="00706BB5" w:rsidRDefault="00670DD8" w:rsidP="00670DD8">
      <w:pPr>
        <w:jc w:val="both"/>
        <w:rPr>
          <w:b/>
          <w:bCs/>
          <w:i/>
          <w:iCs/>
        </w:rPr>
      </w:pPr>
      <w:r w:rsidRPr="00F15354">
        <w:rPr>
          <w:i/>
          <w:iCs/>
        </w:rPr>
        <w:t xml:space="preserve">The learner is responsible for providing a method of gathering feedback for the observer to use. This can be of their </w:t>
      </w:r>
      <w:r w:rsidRPr="00706BB5">
        <w:rPr>
          <w:i/>
          <w:iCs/>
        </w:rPr>
        <w:t>own design, and/or adapted to meet the needs of the individual. The provided pro</w:t>
      </w:r>
      <w:r>
        <w:rPr>
          <w:i/>
          <w:iCs/>
        </w:rPr>
        <w:t xml:space="preserve"> </w:t>
      </w:r>
      <w:r w:rsidRPr="00706BB5">
        <w:rPr>
          <w:i/>
          <w:iCs/>
        </w:rPr>
        <w:t xml:space="preserve">forma can be used where appropriate. The method used will depend on age, ability and language/communication needs of the individuals in need of care and support and/or their </w:t>
      </w:r>
      <w:proofErr w:type="spellStart"/>
      <w:r w:rsidRPr="00706BB5">
        <w:rPr>
          <w:i/>
          <w:iCs/>
        </w:rPr>
        <w:t>carers</w:t>
      </w:r>
      <w:proofErr w:type="spellEnd"/>
      <w:r w:rsidRPr="00706BB5">
        <w:rPr>
          <w:b/>
          <w:bCs/>
          <w:i/>
          <w:iCs/>
        </w:rPr>
        <w:t xml:space="preserve">. </w:t>
      </w:r>
    </w:p>
    <w:p w14:paraId="59B6EA90" w14:textId="77777777" w:rsidR="00670DD8" w:rsidRPr="00706BB5" w:rsidRDefault="00670DD8" w:rsidP="00670DD8">
      <w:pPr>
        <w:jc w:val="both"/>
        <w:rPr>
          <w:b/>
          <w:i/>
          <w:color w:val="FF0000"/>
        </w:rPr>
      </w:pPr>
    </w:p>
    <w:p w14:paraId="59518F65" w14:textId="77777777" w:rsidR="00670DD8" w:rsidRPr="00706BB5" w:rsidRDefault="00670DD8" w:rsidP="00670DD8">
      <w:pPr>
        <w:jc w:val="both"/>
        <w:rPr>
          <w:b/>
          <w:bCs/>
          <w:i/>
          <w:iCs/>
        </w:rPr>
      </w:pPr>
      <w:r w:rsidRPr="00706BB5">
        <w:rPr>
          <w:i/>
          <w:iCs/>
        </w:rPr>
        <w:t>This section will include examples of the ways in which effective communication impacts on practice in relation to language use, language needs and cultural</w:t>
      </w:r>
      <w:r w:rsidRPr="00F15354">
        <w:rPr>
          <w:i/>
          <w:iCs/>
        </w:rPr>
        <w:t xml:space="preserve"> sensitivity. You must</w:t>
      </w:r>
      <w:r w:rsidRPr="006179BB">
        <w:rPr>
          <w:i/>
          <w:iCs/>
        </w:rPr>
        <w:t xml:space="preserve"> demonstrate the principles of the “Active Offer” and </w:t>
      </w:r>
      <w:r w:rsidRPr="00A5656A">
        <w:rPr>
          <w:i/>
          <w:iCs/>
        </w:rPr>
        <w:t xml:space="preserve">make reference to “More </w:t>
      </w:r>
      <w:r w:rsidRPr="3353280C">
        <w:rPr>
          <w:i/>
          <w:iCs/>
        </w:rPr>
        <w:t>t</w:t>
      </w:r>
      <w:r w:rsidRPr="00F15354">
        <w:rPr>
          <w:i/>
          <w:iCs/>
        </w:rPr>
        <w:t xml:space="preserve">han Just </w:t>
      </w:r>
      <w:r w:rsidRPr="3353280C">
        <w:rPr>
          <w:i/>
          <w:iCs/>
        </w:rPr>
        <w:t>W</w:t>
      </w:r>
      <w:r w:rsidRPr="00F15354">
        <w:rPr>
          <w:i/>
          <w:iCs/>
        </w:rPr>
        <w:t>ords</w:t>
      </w:r>
      <w:r w:rsidRPr="00706BB5">
        <w:rPr>
          <w:i/>
          <w:iCs/>
        </w:rPr>
        <w:t>”</w:t>
      </w:r>
      <w:r w:rsidRPr="3353280C">
        <w:rPr>
          <w:i/>
          <w:iCs/>
        </w:rPr>
        <w:t xml:space="preserve"> </w:t>
      </w:r>
      <w:r w:rsidRPr="00F15354">
        <w:rPr>
          <w:i/>
          <w:iCs/>
        </w:rPr>
        <w:t>(Welsh Government, 2012).</w:t>
      </w:r>
    </w:p>
    <w:p w14:paraId="28F703EA" w14:textId="77777777" w:rsidR="00670DD8" w:rsidRPr="00EE5BC3" w:rsidRDefault="00670DD8" w:rsidP="00670DD8">
      <w:pPr>
        <w:jc w:val="both"/>
        <w:rPr>
          <w:i/>
          <w:color w:val="FF0000"/>
        </w:rPr>
      </w:pPr>
    </w:p>
    <w:p w14:paraId="275DE2E7" w14:textId="77777777" w:rsidR="00670DD8" w:rsidRPr="00706BB5" w:rsidRDefault="00670DD8" w:rsidP="00670DD8">
      <w:pPr>
        <w:jc w:val="both"/>
        <w:rPr>
          <w:i/>
          <w:iCs/>
        </w:rPr>
      </w:pPr>
      <w:r w:rsidRPr="00F15354">
        <w:rPr>
          <w:i/>
          <w:iCs/>
        </w:rPr>
        <w:t>Please ensure you meet</w:t>
      </w:r>
      <w:r w:rsidRPr="006179BB">
        <w:rPr>
          <w:i/>
          <w:iCs/>
        </w:rPr>
        <w:t xml:space="preserve"> the Learning </w:t>
      </w:r>
      <w:r w:rsidRPr="00A5656A">
        <w:rPr>
          <w:i/>
          <w:iCs/>
        </w:rPr>
        <w:t xml:space="preserve">Outcomes for this task (See appendix </w:t>
      </w:r>
      <w:r>
        <w:rPr>
          <w:i/>
          <w:iCs/>
        </w:rPr>
        <w:t>5</w:t>
      </w:r>
      <w:r w:rsidRPr="00A5656A">
        <w:rPr>
          <w:i/>
          <w:iCs/>
        </w:rPr>
        <w:t xml:space="preserve"> </w:t>
      </w:r>
      <w:r w:rsidRPr="00F15354">
        <w:rPr>
          <w:i/>
          <w:iCs/>
        </w:rPr>
        <w:t>of the handbook</w:t>
      </w:r>
      <w:r w:rsidRPr="006179BB">
        <w:rPr>
          <w:i/>
          <w:iCs/>
        </w:rPr>
        <w:t xml:space="preserve">).  </w:t>
      </w:r>
    </w:p>
    <w:p w14:paraId="57D688EA" w14:textId="77777777" w:rsidR="00670DD8" w:rsidRDefault="00670DD8" w:rsidP="00670DD8">
      <w:pPr>
        <w:jc w:val="both"/>
        <w:rPr>
          <w:i/>
        </w:rPr>
      </w:pPr>
    </w:p>
    <w:p w14:paraId="5C4F6068" w14:textId="77777777" w:rsidR="00670DD8" w:rsidRPr="00D55DE0" w:rsidRDefault="00670DD8" w:rsidP="00670DD8">
      <w:pPr>
        <w:jc w:val="both"/>
        <w:rPr>
          <w:i/>
        </w:rPr>
      </w:pPr>
      <w:r>
        <w:rPr>
          <w:i/>
        </w:rPr>
        <w:t>Please answer the questions below.</w:t>
      </w:r>
    </w:p>
    <w:p w14:paraId="6C326918" w14:textId="77777777" w:rsidR="00670DD8" w:rsidRPr="008B28E7" w:rsidRDefault="00670DD8" w:rsidP="00670DD8">
      <w:pPr>
        <w:jc w:val="both"/>
      </w:pPr>
    </w:p>
    <w:p w14:paraId="64F6AC76" w14:textId="77777777" w:rsidR="00670DD8" w:rsidRPr="008B28E7" w:rsidRDefault="00670DD8" w:rsidP="00670DD8">
      <w:pPr>
        <w:jc w:val="both"/>
        <w:rPr>
          <w:b/>
          <w:u w:val="single"/>
        </w:rPr>
      </w:pPr>
      <w:r w:rsidRPr="008B28E7">
        <w:rPr>
          <w:b/>
          <w:u w:val="single"/>
        </w:rPr>
        <w:t xml:space="preserve">Observation Summary </w:t>
      </w:r>
    </w:p>
    <w:p w14:paraId="664316B0" w14:textId="77777777" w:rsidR="00670DD8" w:rsidRPr="008B28E7" w:rsidRDefault="00670DD8" w:rsidP="00670DD8">
      <w:pPr>
        <w:jc w:val="both"/>
      </w:pPr>
    </w:p>
    <w:p w14:paraId="36CA4663" w14:textId="77777777" w:rsidR="00670DD8" w:rsidRDefault="00670DD8" w:rsidP="00670DD8">
      <w:pPr>
        <w:jc w:val="both"/>
      </w:pPr>
      <w:r>
        <w:t>Please include name of the expert witness observing in learner’s</w:t>
      </w:r>
      <w:r w:rsidRPr="00392F73">
        <w:t xml:space="preserve"> </w:t>
      </w:r>
      <w:r>
        <w:t>details section of the portfolio.</w:t>
      </w:r>
    </w:p>
    <w:p w14:paraId="08FB25C0" w14:textId="77777777" w:rsidR="00670DD8" w:rsidRPr="008B28E7" w:rsidRDefault="00670DD8" w:rsidP="00670DD8">
      <w:pPr>
        <w:jc w:val="both"/>
      </w:pPr>
    </w:p>
    <w:p w14:paraId="25E3EBCD" w14:textId="32D21AE6" w:rsidR="00670DD8" w:rsidRPr="008B28E7" w:rsidRDefault="00670DD8" w:rsidP="00670DD8">
      <w:pPr>
        <w:jc w:val="both"/>
      </w:pPr>
      <w:r w:rsidRPr="008B28E7">
        <w:t>Date of observation</w:t>
      </w:r>
      <w:r>
        <w:t xml:space="preserve">:  _ _ </w:t>
      </w:r>
      <w:r w:rsidR="00C00996">
        <w:t>21/06/24</w:t>
      </w:r>
      <w:r>
        <w:t xml:space="preserve">_ _ _ _ _ _ _ _ _ _ _ </w:t>
      </w:r>
    </w:p>
    <w:p w14:paraId="33D9E207" w14:textId="77777777" w:rsidR="00670DD8" w:rsidRPr="008B28E7" w:rsidRDefault="00670DD8" w:rsidP="00670DD8">
      <w:pPr>
        <w:jc w:val="both"/>
        <w:rPr>
          <w:b/>
        </w:rPr>
      </w:pPr>
    </w:p>
    <w:p w14:paraId="48C0F61E" w14:textId="77777777" w:rsidR="00670DD8" w:rsidRDefault="00670DD8" w:rsidP="00670DD8">
      <w:pPr>
        <w:jc w:val="both"/>
        <w:rPr>
          <w:b/>
        </w:rPr>
      </w:pPr>
      <w:r w:rsidRPr="008B28E7">
        <w:rPr>
          <w:b/>
        </w:rPr>
        <w:t>To be completed by learner</w:t>
      </w:r>
      <w:r>
        <w:rPr>
          <w:b/>
        </w:rPr>
        <w:t>.</w:t>
      </w:r>
      <w:r w:rsidRPr="008B28E7">
        <w:rPr>
          <w:b/>
        </w:rPr>
        <w:t xml:space="preserve"> </w:t>
      </w:r>
    </w:p>
    <w:p w14:paraId="2DAEB2FE" w14:textId="77777777" w:rsidR="00670DD8" w:rsidRDefault="00670DD8" w:rsidP="00670DD8">
      <w:pPr>
        <w:jc w:val="both"/>
        <w:rPr>
          <w:b/>
        </w:rPr>
      </w:pPr>
    </w:p>
    <w:p w14:paraId="221588CD" w14:textId="77777777" w:rsidR="00670DD8" w:rsidRDefault="00670DD8" w:rsidP="00670DD8">
      <w:pPr>
        <w:jc w:val="both"/>
        <w:rPr>
          <w:b/>
        </w:rPr>
      </w:pPr>
    </w:p>
    <w:p w14:paraId="2F2DE1BD" w14:textId="77777777" w:rsidR="00670DD8" w:rsidRDefault="00670DD8" w:rsidP="00670DD8">
      <w:pPr>
        <w:jc w:val="both"/>
        <w:rPr>
          <w:b/>
        </w:rPr>
      </w:pPr>
    </w:p>
    <w:p w14:paraId="0E39CB28" w14:textId="77777777" w:rsidR="00670DD8" w:rsidRDefault="00670DD8" w:rsidP="00670DD8">
      <w:pPr>
        <w:jc w:val="both"/>
        <w:rPr>
          <w:b/>
        </w:rPr>
      </w:pPr>
    </w:p>
    <w:p w14:paraId="5A33798C" w14:textId="77777777" w:rsidR="00670DD8" w:rsidRDefault="00670DD8" w:rsidP="00670DD8">
      <w:pPr>
        <w:jc w:val="both"/>
        <w:rPr>
          <w:b/>
        </w:rPr>
      </w:pPr>
    </w:p>
    <w:p w14:paraId="03CADCA9" w14:textId="77777777" w:rsidR="00670DD8" w:rsidRDefault="00670DD8" w:rsidP="00670DD8">
      <w:pPr>
        <w:jc w:val="both"/>
        <w:rPr>
          <w:b/>
        </w:rPr>
      </w:pPr>
    </w:p>
    <w:p w14:paraId="187FE8FC" w14:textId="77777777" w:rsidR="00670DD8" w:rsidRDefault="00670DD8" w:rsidP="00670DD8">
      <w:pPr>
        <w:jc w:val="both"/>
        <w:rPr>
          <w:b/>
        </w:rPr>
      </w:pPr>
    </w:p>
    <w:p w14:paraId="7E19B7C0" w14:textId="77777777" w:rsidR="00670DD8" w:rsidRDefault="00670DD8" w:rsidP="00670DD8">
      <w:pPr>
        <w:jc w:val="both"/>
        <w:rPr>
          <w:b/>
        </w:rPr>
      </w:pPr>
    </w:p>
    <w:p w14:paraId="3BAB4766" w14:textId="77777777" w:rsidR="00670DD8" w:rsidRPr="008B28E7" w:rsidRDefault="00670DD8" w:rsidP="00670DD8">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0"/>
      </w:tblGrid>
      <w:tr w:rsidR="00670DD8" w:rsidRPr="008B28E7" w14:paraId="225F01BA" w14:textId="77777777" w:rsidTr="00670DD8">
        <w:trPr>
          <w:trHeight w:val="9742"/>
        </w:trPr>
        <w:tc>
          <w:tcPr>
            <w:tcW w:w="9010" w:type="dxa"/>
            <w:shd w:val="clear" w:color="auto" w:fill="auto"/>
          </w:tcPr>
          <w:p w14:paraId="34DED744" w14:textId="77777777" w:rsidR="00670DD8" w:rsidRPr="00706BB5" w:rsidRDefault="00670DD8" w:rsidP="003D7D66">
            <w:pPr>
              <w:jc w:val="both"/>
              <w:rPr>
                <w:b/>
                <w:bCs/>
              </w:rPr>
            </w:pPr>
            <w:r w:rsidRPr="00F15354">
              <w:rPr>
                <w:b/>
                <w:bCs/>
              </w:rPr>
              <w:t>Question</w:t>
            </w:r>
            <w:r>
              <w:rPr>
                <w:b/>
                <w:bCs/>
              </w:rPr>
              <w:t>:</w:t>
            </w:r>
          </w:p>
          <w:p w14:paraId="63F522EB" w14:textId="77777777" w:rsidR="00670DD8" w:rsidRDefault="00670DD8" w:rsidP="003D7D66">
            <w:pPr>
              <w:jc w:val="both"/>
            </w:pPr>
            <w:r w:rsidRPr="00706BB5">
              <w:t>Context</w:t>
            </w:r>
          </w:p>
          <w:p w14:paraId="4E497BB2" w14:textId="77777777" w:rsidR="00670DD8" w:rsidRDefault="00670DD8" w:rsidP="003D7D66">
            <w:pPr>
              <w:jc w:val="both"/>
            </w:pPr>
            <w:r w:rsidRPr="008B28E7">
              <w:t xml:space="preserve">Set out the social work objectives and give a brief description of </w:t>
            </w:r>
            <w:r>
              <w:t xml:space="preserve">the </w:t>
            </w:r>
            <w:r w:rsidRPr="008B28E7">
              <w:t xml:space="preserve">situation including geographical and legislative contexts and any relevant cultural, ethnicity </w:t>
            </w:r>
            <w:r w:rsidRPr="00706BB5">
              <w:t>and language issues</w:t>
            </w:r>
            <w:r>
              <w:t xml:space="preserve">, including how </w:t>
            </w:r>
            <w:r w:rsidRPr="00EE5BC3">
              <w:t>consent</w:t>
            </w:r>
            <w:r w:rsidRPr="00EE5BC3">
              <w:rPr>
                <w:color w:val="FF0000"/>
              </w:rPr>
              <w:t xml:space="preserve"> </w:t>
            </w:r>
            <w:r>
              <w:t xml:space="preserve">was gained and how you have considered the impact of the observation on the individual in need of care and support and/or their </w:t>
            </w:r>
            <w:proofErr w:type="spellStart"/>
            <w:r>
              <w:t>carers</w:t>
            </w:r>
            <w:proofErr w:type="spellEnd"/>
            <w:r>
              <w:t>.</w:t>
            </w:r>
            <w:r w:rsidRPr="008B28E7">
              <w:t xml:space="preserve">  </w:t>
            </w:r>
          </w:p>
          <w:p w14:paraId="741B2BD6" w14:textId="77777777" w:rsidR="00670DD8" w:rsidRDefault="00670DD8" w:rsidP="003D7D66">
            <w:pPr>
              <w:jc w:val="both"/>
            </w:pPr>
          </w:p>
          <w:p w14:paraId="516D9838" w14:textId="77777777" w:rsidR="00670DD8" w:rsidRDefault="00670DD8" w:rsidP="003D7D66">
            <w:pPr>
              <w:jc w:val="both"/>
              <w:rPr>
                <w:i/>
              </w:rPr>
            </w:pPr>
            <w:r w:rsidRPr="00C7108B">
              <w:rPr>
                <w:i/>
              </w:rPr>
              <w:t>300 words</w:t>
            </w:r>
            <w:r w:rsidRPr="008B28E7">
              <w:rPr>
                <w:i/>
              </w:rPr>
              <w:t xml:space="preserve"> (+/- 10%: include your actual word count at the end of each section)</w:t>
            </w:r>
            <w:r>
              <w:rPr>
                <w:i/>
              </w:rPr>
              <w:t>.</w:t>
            </w:r>
          </w:p>
          <w:p w14:paraId="7C49D2B3" w14:textId="77777777" w:rsidR="00670DD8" w:rsidRDefault="00670DD8" w:rsidP="003D7D66">
            <w:pPr>
              <w:jc w:val="both"/>
              <w:rPr>
                <w:i/>
              </w:rPr>
            </w:pPr>
          </w:p>
          <w:p w14:paraId="11298F5C" w14:textId="459CF488" w:rsidR="00670DD8" w:rsidRPr="005C1CAC" w:rsidRDefault="00670DD8" w:rsidP="00670DD8">
            <w:pPr>
              <w:spacing w:line="360" w:lineRule="auto"/>
              <w:jc w:val="both"/>
              <w:rPr>
                <w:rFonts w:ascii="Arial" w:hAnsi="Arial" w:cs="Arial"/>
                <w:iCs/>
              </w:rPr>
            </w:pPr>
            <w:r w:rsidRPr="004D1D87">
              <w:rPr>
                <w:rFonts w:ascii="Arial" w:hAnsi="Arial" w:cs="Arial"/>
              </w:rPr>
              <w:t>Observation taken place was a review for a service user (</w:t>
            </w:r>
            <w:r w:rsidR="005D3045">
              <w:rPr>
                <w:rFonts w:ascii="Arial" w:hAnsi="Arial" w:cs="Arial"/>
              </w:rPr>
              <w:t>SU1</w:t>
            </w:r>
            <w:r w:rsidRPr="004D1D87">
              <w:rPr>
                <w:rFonts w:ascii="Arial" w:hAnsi="Arial" w:cs="Arial"/>
              </w:rPr>
              <w:t>) who moved into a residential care home following a stroke and hospital admission.</w:t>
            </w:r>
            <w:r w:rsidR="005D3045">
              <w:rPr>
                <w:rFonts w:ascii="Arial" w:hAnsi="Arial" w:cs="Arial"/>
              </w:rPr>
              <w:t xml:space="preserve"> </w:t>
            </w:r>
            <w:r w:rsidRPr="004D1D87">
              <w:rPr>
                <w:rFonts w:ascii="Arial" w:hAnsi="Arial" w:cs="Arial"/>
              </w:rPr>
              <w:t xml:space="preserve">Social Services Well Being Act Wales (2014) </w:t>
            </w:r>
            <w:r w:rsidR="005D3045">
              <w:rPr>
                <w:rFonts w:ascii="Arial" w:hAnsi="Arial" w:cs="Arial"/>
              </w:rPr>
              <w:t xml:space="preserve">Sc.54 (7) states </w:t>
            </w:r>
            <w:r w:rsidRPr="004D1D87">
              <w:rPr>
                <w:rFonts w:ascii="Arial" w:hAnsi="Arial" w:cs="Arial"/>
              </w:rPr>
              <w:t>when reviewing care and support plans relating to an adult, the adult and anyone specified in the care plan is required to be a part of the review process</w:t>
            </w:r>
            <w:r w:rsidR="005D3045">
              <w:rPr>
                <w:rFonts w:ascii="Arial" w:hAnsi="Arial" w:cs="Arial"/>
              </w:rPr>
              <w:t xml:space="preserve">. </w:t>
            </w:r>
            <w:r w:rsidRPr="004D1D87">
              <w:rPr>
                <w:rFonts w:ascii="Arial" w:hAnsi="Arial" w:cs="Arial"/>
              </w:rPr>
              <w:t xml:space="preserve">Consent was gained from </w:t>
            </w:r>
            <w:r w:rsidR="005D3045">
              <w:rPr>
                <w:rFonts w:ascii="Arial" w:hAnsi="Arial" w:cs="Arial"/>
              </w:rPr>
              <w:t>SU1</w:t>
            </w:r>
            <w:r w:rsidRPr="004D1D87">
              <w:rPr>
                <w:rFonts w:ascii="Arial" w:hAnsi="Arial" w:cs="Arial"/>
              </w:rPr>
              <w:t xml:space="preserve"> prior to the observation through his carers who know him best. Following discussions with the carers they explained they use Google translate to communicate with </w:t>
            </w:r>
            <w:r w:rsidR="005D3045">
              <w:rPr>
                <w:rFonts w:ascii="Arial" w:hAnsi="Arial" w:cs="Arial"/>
              </w:rPr>
              <w:t>SU1</w:t>
            </w:r>
            <w:r w:rsidRPr="004D1D87">
              <w:rPr>
                <w:rFonts w:ascii="Arial" w:hAnsi="Arial" w:cs="Arial"/>
              </w:rPr>
              <w:t xml:space="preserve"> and that there is one member off staff who speaks Polish. Consent was gained from </w:t>
            </w:r>
            <w:r w:rsidR="005D3045">
              <w:rPr>
                <w:rFonts w:ascii="Arial" w:hAnsi="Arial" w:cs="Arial"/>
              </w:rPr>
              <w:t>SU1</w:t>
            </w:r>
            <w:r w:rsidR="00A14EB5">
              <w:rPr>
                <w:rFonts w:ascii="Arial" w:hAnsi="Arial" w:cs="Arial"/>
              </w:rPr>
              <w:t xml:space="preserve"> </w:t>
            </w:r>
            <w:r w:rsidRPr="004D1D87">
              <w:rPr>
                <w:rFonts w:ascii="Arial" w:hAnsi="Arial" w:cs="Arial"/>
              </w:rPr>
              <w:t>through a telephone call where the carers supported on loud speaker and using Google translate. Prior to the observation consent was</w:t>
            </w:r>
            <w:r w:rsidR="00A14EB5">
              <w:rPr>
                <w:rFonts w:ascii="Arial" w:hAnsi="Arial" w:cs="Arial"/>
              </w:rPr>
              <w:t xml:space="preserve"> </w:t>
            </w:r>
            <w:r w:rsidRPr="004D1D87">
              <w:rPr>
                <w:rFonts w:ascii="Arial" w:hAnsi="Arial" w:cs="Arial"/>
              </w:rPr>
              <w:t xml:space="preserve">gained through </w:t>
            </w:r>
            <w:r w:rsidR="005D3045">
              <w:rPr>
                <w:rFonts w:ascii="Arial" w:hAnsi="Arial" w:cs="Arial"/>
              </w:rPr>
              <w:t>SU1</w:t>
            </w:r>
            <w:r w:rsidRPr="004D1D87">
              <w:rPr>
                <w:rFonts w:ascii="Arial" w:hAnsi="Arial" w:cs="Arial"/>
              </w:rPr>
              <w:t xml:space="preserve"> son who advocates for him and would be supporting his father during the review.</w:t>
            </w:r>
          </w:p>
          <w:p w14:paraId="026D88BE" w14:textId="5A684227" w:rsidR="00670DD8" w:rsidRPr="004D1D87" w:rsidRDefault="005D3045" w:rsidP="00670DD8">
            <w:pPr>
              <w:spacing w:line="360" w:lineRule="auto"/>
              <w:jc w:val="both"/>
              <w:rPr>
                <w:rFonts w:ascii="Arial" w:hAnsi="Arial" w:cs="Arial"/>
              </w:rPr>
            </w:pPr>
            <w:r>
              <w:rPr>
                <w:rFonts w:ascii="Arial" w:hAnsi="Arial" w:cs="Arial"/>
              </w:rPr>
              <w:t xml:space="preserve">SU1 </w:t>
            </w:r>
            <w:r w:rsidR="00670DD8" w:rsidRPr="004D1D87">
              <w:rPr>
                <w:rFonts w:ascii="Arial" w:hAnsi="Arial" w:cs="Arial"/>
              </w:rPr>
              <w:t>is a 65 year old man of Polish heritage</w:t>
            </w:r>
            <w:r w:rsidR="00A14EB5">
              <w:rPr>
                <w:rFonts w:ascii="Arial" w:hAnsi="Arial" w:cs="Arial"/>
              </w:rPr>
              <w:t xml:space="preserve">, </w:t>
            </w:r>
            <w:r w:rsidR="00670DD8" w:rsidRPr="004D1D87">
              <w:rPr>
                <w:rFonts w:ascii="Arial" w:hAnsi="Arial" w:cs="Arial"/>
              </w:rPr>
              <w:t xml:space="preserve">whose first language is Polish. It was felt that it would be best for the review to be completed with someone who is Polish speaking to support </w:t>
            </w:r>
            <w:r>
              <w:rPr>
                <w:rFonts w:ascii="Arial" w:hAnsi="Arial" w:cs="Arial"/>
              </w:rPr>
              <w:t xml:space="preserve">SU1, </w:t>
            </w:r>
            <w:r w:rsidR="00670DD8" w:rsidRPr="004D1D87">
              <w:rPr>
                <w:rFonts w:ascii="Arial" w:hAnsi="Arial" w:cs="Arial"/>
              </w:rPr>
              <w:t xml:space="preserve">after consulting </w:t>
            </w:r>
            <w:r>
              <w:rPr>
                <w:rFonts w:ascii="Arial" w:hAnsi="Arial" w:cs="Arial"/>
              </w:rPr>
              <w:t>SU1</w:t>
            </w:r>
            <w:r w:rsidR="00670DD8" w:rsidRPr="004D1D87">
              <w:rPr>
                <w:rFonts w:ascii="Arial" w:hAnsi="Arial" w:cs="Arial"/>
              </w:rPr>
              <w:t xml:space="preserve">, the carers who support him and his son who advocates. It was agreed that </w:t>
            </w:r>
            <w:r>
              <w:rPr>
                <w:rFonts w:ascii="Arial" w:hAnsi="Arial" w:cs="Arial"/>
              </w:rPr>
              <w:t xml:space="preserve">SU1 </w:t>
            </w:r>
            <w:r w:rsidR="00670DD8" w:rsidRPr="004D1D87">
              <w:rPr>
                <w:rFonts w:ascii="Arial" w:hAnsi="Arial" w:cs="Arial"/>
              </w:rPr>
              <w:t xml:space="preserve">son would continue to support and translate for his father. </w:t>
            </w:r>
            <w:r>
              <w:rPr>
                <w:rFonts w:ascii="Arial" w:hAnsi="Arial" w:cs="Arial"/>
              </w:rPr>
              <w:t xml:space="preserve">I did not feel there was conflict of interest. </w:t>
            </w:r>
          </w:p>
          <w:p w14:paraId="1B8A4974" w14:textId="77777777" w:rsidR="005D3045" w:rsidRDefault="00670DD8" w:rsidP="00670DD8">
            <w:pPr>
              <w:spacing w:line="360" w:lineRule="auto"/>
              <w:jc w:val="both"/>
              <w:rPr>
                <w:rFonts w:ascii="Arial" w:hAnsi="Arial" w:cs="Arial"/>
              </w:rPr>
            </w:pPr>
            <w:r w:rsidRPr="004D1D87">
              <w:rPr>
                <w:rFonts w:ascii="Arial" w:hAnsi="Arial" w:cs="Arial"/>
              </w:rPr>
              <w:t xml:space="preserve">Following </w:t>
            </w:r>
            <w:r w:rsidR="005D3045">
              <w:rPr>
                <w:rFonts w:ascii="Arial" w:hAnsi="Arial" w:cs="Arial"/>
              </w:rPr>
              <w:t xml:space="preserve">SU1 </w:t>
            </w:r>
            <w:r w:rsidRPr="004D1D87">
              <w:rPr>
                <w:rFonts w:ascii="Arial" w:hAnsi="Arial" w:cs="Arial"/>
              </w:rPr>
              <w:t>stroke, his communication deteriorated, his first language is Polish and he was unable to communicate his needs. His son who is Polish speaking, advocates on his behalf and translates for his father. He advised that his father’s responses are “yes or no” and that he also struggles communicating with him.</w:t>
            </w:r>
            <w:r w:rsidR="0092277B">
              <w:rPr>
                <w:rFonts w:ascii="Arial" w:hAnsi="Arial" w:cs="Arial"/>
              </w:rPr>
              <w:t xml:space="preserve"> Just review the last two paragraphs and take out any repetition. </w:t>
            </w:r>
          </w:p>
          <w:p w14:paraId="3F23815B" w14:textId="0550862B" w:rsidR="00670DD8" w:rsidRDefault="005D3045" w:rsidP="00670DD8">
            <w:pPr>
              <w:spacing w:line="360" w:lineRule="auto"/>
              <w:jc w:val="both"/>
              <w:rPr>
                <w:rFonts w:ascii="Arial" w:hAnsi="Arial" w:cs="Arial"/>
              </w:rPr>
            </w:pPr>
            <w:r>
              <w:rPr>
                <w:rFonts w:ascii="Arial" w:hAnsi="Arial" w:cs="Arial"/>
              </w:rPr>
              <w:t>Being observed can be tense, I assured SU1 that the observation was for myself and that there was nothing for him to worry about. I advised that if he felt uncomfortable at any point, then to inform myself and we will stop the observation.</w:t>
            </w:r>
          </w:p>
          <w:p w14:paraId="3338BAB2" w14:textId="7944182D" w:rsidR="005C1CAC" w:rsidRPr="00670DD8" w:rsidRDefault="00B27269" w:rsidP="00670DD8">
            <w:r>
              <w:t>(</w:t>
            </w:r>
            <w:r w:rsidR="005C1CAC">
              <w:t>3</w:t>
            </w:r>
            <w:r w:rsidR="00A14EB5">
              <w:t>30</w:t>
            </w:r>
            <w:r>
              <w:t xml:space="preserve"> words)</w:t>
            </w:r>
          </w:p>
        </w:tc>
      </w:tr>
    </w:tbl>
    <w:p w14:paraId="31D205DA" w14:textId="77777777" w:rsidR="00670DD8" w:rsidRPr="00676E35" w:rsidRDefault="00670DD8" w:rsidP="00670DD8">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0"/>
      </w:tblGrid>
      <w:tr w:rsidR="00670DD8" w:rsidRPr="008B28E7" w14:paraId="27669BA1" w14:textId="77777777" w:rsidTr="003D7D66">
        <w:tc>
          <w:tcPr>
            <w:tcW w:w="10188" w:type="dxa"/>
            <w:shd w:val="clear" w:color="auto" w:fill="auto"/>
          </w:tcPr>
          <w:p w14:paraId="61374865" w14:textId="77777777" w:rsidR="00670DD8" w:rsidRDefault="00670DD8" w:rsidP="003D7D66">
            <w:pPr>
              <w:jc w:val="both"/>
              <w:rPr>
                <w:b/>
              </w:rPr>
            </w:pPr>
            <w:r w:rsidRPr="00243DB0">
              <w:rPr>
                <w:b/>
              </w:rPr>
              <w:lastRenderedPageBreak/>
              <w:t>Question</w:t>
            </w:r>
            <w:r>
              <w:rPr>
                <w:b/>
              </w:rPr>
              <w:t>:</w:t>
            </w:r>
            <w:r w:rsidRPr="00243DB0">
              <w:rPr>
                <w:b/>
              </w:rPr>
              <w:t xml:space="preserve"> </w:t>
            </w:r>
          </w:p>
          <w:p w14:paraId="20E1407B" w14:textId="77777777" w:rsidR="00670DD8" w:rsidRPr="00243DB0" w:rsidRDefault="00670DD8" w:rsidP="003D7D66">
            <w:pPr>
              <w:jc w:val="both"/>
              <w:rPr>
                <w:b/>
              </w:rPr>
            </w:pPr>
          </w:p>
          <w:p w14:paraId="7C7376D6" w14:textId="77777777" w:rsidR="00670DD8" w:rsidRDefault="00670DD8" w:rsidP="003D7D66">
            <w:pPr>
              <w:jc w:val="both"/>
            </w:pPr>
            <w:r w:rsidRPr="008B28E7">
              <w:t>Critically reflect on your communication methods and skills during the observation</w:t>
            </w:r>
            <w:r>
              <w:t>;</w:t>
            </w:r>
            <w:r w:rsidRPr="008B28E7">
              <w:t xml:space="preserve"> including how you identified </w:t>
            </w:r>
            <w:r>
              <w:t xml:space="preserve">whether </w:t>
            </w:r>
            <w:r w:rsidRPr="008B28E7">
              <w:t>you had the necessary communication skills to work with</w:t>
            </w:r>
            <w:r>
              <w:t xml:space="preserve"> the individual in need of care and support and/or their </w:t>
            </w:r>
            <w:proofErr w:type="spellStart"/>
            <w:r>
              <w:t>carers</w:t>
            </w:r>
            <w:proofErr w:type="spellEnd"/>
            <w:r w:rsidRPr="000D2ED2">
              <w:t>.</w:t>
            </w:r>
            <w:r w:rsidRPr="008B28E7">
              <w:t xml:space="preserve">   </w:t>
            </w:r>
          </w:p>
          <w:p w14:paraId="74A2ECDF" w14:textId="77777777" w:rsidR="00670DD8" w:rsidRDefault="00670DD8" w:rsidP="003D7D66">
            <w:pPr>
              <w:jc w:val="both"/>
            </w:pPr>
          </w:p>
          <w:p w14:paraId="29660E0A" w14:textId="77777777" w:rsidR="00670DD8" w:rsidRPr="00706BB5" w:rsidRDefault="00670DD8" w:rsidP="003D7D66">
            <w:pPr>
              <w:jc w:val="both"/>
              <w:rPr>
                <w:b/>
                <w:bCs/>
                <w:i/>
                <w:iCs/>
              </w:rPr>
            </w:pPr>
            <w:r w:rsidRPr="00164832">
              <w:t>You must use</w:t>
            </w:r>
            <w:r>
              <w:t xml:space="preserve"> a </w:t>
            </w:r>
            <w:r w:rsidRPr="00392F73">
              <w:t>person-centred</w:t>
            </w:r>
            <w:r w:rsidRPr="002D65D2">
              <w:t xml:space="preserve"> approach </w:t>
            </w:r>
            <w:r w:rsidRPr="00164832">
              <w:t xml:space="preserve">to </w:t>
            </w:r>
            <w:r w:rsidRPr="002D65D2">
              <w:t>demonstrate the integration of social work ethics</w:t>
            </w:r>
            <w:r>
              <w:t>,</w:t>
            </w:r>
            <w:r w:rsidRPr="002D65D2">
              <w:t xml:space="preserve"> value</w:t>
            </w:r>
            <w:r>
              <w:t xml:space="preserve">s </w:t>
            </w:r>
            <w:r w:rsidRPr="002D65D2">
              <w:t>and the Code of Professional Practice</w:t>
            </w:r>
            <w:r>
              <w:t>. T</w:t>
            </w:r>
            <w:r w:rsidRPr="002D65D2">
              <w:t>his must include cultural</w:t>
            </w:r>
            <w:r>
              <w:t>ly</w:t>
            </w:r>
            <w:r w:rsidRPr="00F15354">
              <w:rPr>
                <w:b/>
                <w:bCs/>
              </w:rPr>
              <w:t xml:space="preserve"> </w:t>
            </w:r>
            <w:r w:rsidRPr="00164832">
              <w:t xml:space="preserve">and </w:t>
            </w:r>
            <w:r>
              <w:t xml:space="preserve">linguistically </w:t>
            </w:r>
            <w:r w:rsidRPr="00164832">
              <w:t>sensitive</w:t>
            </w:r>
            <w:r w:rsidRPr="002D65D2">
              <w:t xml:space="preserve"> practice</w:t>
            </w:r>
            <w:r w:rsidRPr="00164832">
              <w:t xml:space="preserve"> and </w:t>
            </w:r>
            <w:r w:rsidRPr="002D65D2">
              <w:t xml:space="preserve">the principles </w:t>
            </w:r>
            <w:r w:rsidRPr="00164832">
              <w:t xml:space="preserve">of the </w:t>
            </w:r>
            <w:r w:rsidRPr="002D65D2">
              <w:t>“Active Offer”</w:t>
            </w:r>
            <w:r>
              <w:t xml:space="preserve"> and make reference</w:t>
            </w:r>
            <w:r w:rsidRPr="00F15354">
              <w:rPr>
                <w:b/>
                <w:bCs/>
                <w:i/>
                <w:iCs/>
              </w:rPr>
              <w:t xml:space="preserve"> </w:t>
            </w:r>
            <w:r>
              <w:t>to “More than Just Words” (Welsh Government, 201</w:t>
            </w:r>
            <w:r w:rsidRPr="00706BB5">
              <w:t>2)</w:t>
            </w:r>
            <w:r w:rsidRPr="002D65D2">
              <w:t xml:space="preserve">. </w:t>
            </w:r>
          </w:p>
          <w:p w14:paraId="4B35662E" w14:textId="77777777" w:rsidR="00670DD8" w:rsidRPr="00392F73" w:rsidRDefault="00670DD8" w:rsidP="003D7D66">
            <w:pPr>
              <w:jc w:val="both"/>
              <w:rPr>
                <w:b/>
                <w:i/>
              </w:rPr>
            </w:pPr>
          </w:p>
          <w:p w14:paraId="5A9DD6AA" w14:textId="77777777" w:rsidR="00670DD8" w:rsidRDefault="00670DD8" w:rsidP="003D7D66">
            <w:pPr>
              <w:jc w:val="both"/>
            </w:pPr>
          </w:p>
          <w:p w14:paraId="74411D6F" w14:textId="77777777" w:rsidR="00670DD8" w:rsidRPr="008B28E7" w:rsidRDefault="00670DD8" w:rsidP="003D7D66">
            <w:pPr>
              <w:jc w:val="both"/>
            </w:pPr>
          </w:p>
          <w:p w14:paraId="011317D3" w14:textId="77777777" w:rsidR="00670DD8" w:rsidRDefault="00670DD8" w:rsidP="003D7D66">
            <w:pPr>
              <w:jc w:val="both"/>
              <w:rPr>
                <w:i/>
              </w:rPr>
            </w:pPr>
            <w:r w:rsidRPr="00C7108B">
              <w:rPr>
                <w:i/>
              </w:rPr>
              <w:t>1300</w:t>
            </w:r>
            <w:r w:rsidRPr="008B28E7">
              <w:t xml:space="preserve"> </w:t>
            </w:r>
            <w:r w:rsidRPr="008B28E7">
              <w:rPr>
                <w:i/>
              </w:rPr>
              <w:t>(+/- 10%: include your actual word count at the end of each section)</w:t>
            </w:r>
            <w:r>
              <w:rPr>
                <w:i/>
              </w:rPr>
              <w:t>.</w:t>
            </w:r>
          </w:p>
          <w:p w14:paraId="5485ADBA" w14:textId="77777777" w:rsidR="00670DD8" w:rsidRPr="008B28E7" w:rsidRDefault="00670DD8" w:rsidP="003D7D66">
            <w:pPr>
              <w:jc w:val="both"/>
            </w:pPr>
          </w:p>
        </w:tc>
      </w:tr>
    </w:tbl>
    <w:p w14:paraId="266D3360" w14:textId="77777777" w:rsidR="00670DD8" w:rsidRDefault="00670DD8" w:rsidP="00670DD8">
      <w:pPr>
        <w:jc w:val="both"/>
      </w:pPr>
    </w:p>
    <w:p w14:paraId="4658B314" w14:textId="77777777" w:rsidR="00670DD8" w:rsidRDefault="00670DD8" w:rsidP="00670DD8">
      <w:pPr>
        <w:jc w:val="both"/>
      </w:pPr>
    </w:p>
    <w:p w14:paraId="16767C34" w14:textId="77777777" w:rsidR="0092277B" w:rsidRPr="00676E35" w:rsidRDefault="0092277B" w:rsidP="00670DD8">
      <w:pPr>
        <w:rPr>
          <w:vanish/>
        </w:rPr>
      </w:pPr>
    </w:p>
    <w:p w14:paraId="51A03B55" w14:textId="49DD5656" w:rsidR="008178C4" w:rsidRPr="004D1D87" w:rsidRDefault="0000185B" w:rsidP="004D1D87">
      <w:pPr>
        <w:spacing w:line="360" w:lineRule="auto"/>
        <w:jc w:val="both"/>
        <w:rPr>
          <w:rFonts w:ascii="Arial" w:hAnsi="Arial" w:cs="Arial"/>
        </w:rPr>
      </w:pPr>
      <w:r w:rsidRPr="004D1D87">
        <w:rPr>
          <w:rFonts w:ascii="Arial" w:hAnsi="Arial" w:cs="Arial"/>
        </w:rPr>
        <w:t xml:space="preserve">When completing the review it was important to use a person centred approach </w:t>
      </w:r>
      <w:r w:rsidR="0057378E" w:rsidRPr="004D1D87">
        <w:rPr>
          <w:rFonts w:ascii="Arial" w:hAnsi="Arial" w:cs="Arial"/>
        </w:rPr>
        <w:t xml:space="preserve">(PCA) </w:t>
      </w:r>
      <w:r w:rsidRPr="004D1D87">
        <w:rPr>
          <w:rFonts w:ascii="Arial" w:hAnsi="Arial" w:cs="Arial"/>
        </w:rPr>
        <w:t xml:space="preserve">to ensure that the current plan is meeting </w:t>
      </w:r>
      <w:r w:rsidR="00C37524">
        <w:rPr>
          <w:rFonts w:ascii="Arial" w:hAnsi="Arial" w:cs="Arial"/>
        </w:rPr>
        <w:t>service user 1 (SU1)</w:t>
      </w:r>
      <w:r w:rsidRPr="004D1D87">
        <w:rPr>
          <w:rFonts w:ascii="Arial" w:hAnsi="Arial" w:cs="Arial"/>
        </w:rPr>
        <w:t xml:space="preserve"> needs while in the residential care home. </w:t>
      </w:r>
      <w:r w:rsidR="0057378E" w:rsidRPr="004D1D87">
        <w:rPr>
          <w:rFonts w:ascii="Arial" w:hAnsi="Arial" w:cs="Arial"/>
        </w:rPr>
        <w:t xml:space="preserve">Using  PCA is essential in the care and plan, it empowers the individual and allows them to take control of their care and support. This is in line with the Social </w:t>
      </w:r>
      <w:r w:rsidR="00C9471B">
        <w:rPr>
          <w:rFonts w:ascii="Arial" w:hAnsi="Arial" w:cs="Arial"/>
        </w:rPr>
        <w:t>C</w:t>
      </w:r>
      <w:r w:rsidR="0057378E" w:rsidRPr="004D1D87">
        <w:rPr>
          <w:rFonts w:ascii="Arial" w:hAnsi="Arial" w:cs="Arial"/>
        </w:rPr>
        <w:t xml:space="preserve">are Wales (2017) </w:t>
      </w:r>
      <w:r w:rsidR="00C9471B">
        <w:rPr>
          <w:rFonts w:ascii="Arial" w:hAnsi="Arial" w:cs="Arial"/>
        </w:rPr>
        <w:t>C</w:t>
      </w:r>
      <w:r w:rsidR="0057378E" w:rsidRPr="004D1D87">
        <w:rPr>
          <w:rFonts w:ascii="Arial" w:hAnsi="Arial" w:cs="Arial"/>
        </w:rPr>
        <w:t xml:space="preserve">ode of </w:t>
      </w:r>
      <w:r w:rsidR="00C9471B">
        <w:rPr>
          <w:rFonts w:ascii="Arial" w:hAnsi="Arial" w:cs="Arial"/>
        </w:rPr>
        <w:t>P</w:t>
      </w:r>
      <w:r w:rsidR="0057378E" w:rsidRPr="004D1D87">
        <w:rPr>
          <w:rFonts w:ascii="Arial" w:hAnsi="Arial" w:cs="Arial"/>
        </w:rPr>
        <w:t xml:space="preserve">rofessional </w:t>
      </w:r>
      <w:r w:rsidR="00C9471B">
        <w:rPr>
          <w:rFonts w:ascii="Arial" w:hAnsi="Arial" w:cs="Arial"/>
        </w:rPr>
        <w:t>P</w:t>
      </w:r>
      <w:r w:rsidR="0057378E" w:rsidRPr="004D1D87">
        <w:rPr>
          <w:rFonts w:ascii="Arial" w:hAnsi="Arial" w:cs="Arial"/>
        </w:rPr>
        <w:t>ractice, promoting the rights and interests if the individual.</w:t>
      </w:r>
      <w:r w:rsidR="000722E0" w:rsidRPr="004D1D87">
        <w:rPr>
          <w:rFonts w:ascii="Arial" w:hAnsi="Arial" w:cs="Arial"/>
        </w:rPr>
        <w:t xml:space="preserve"> A person centred approach allows us to put the individual at the focus of their care</w:t>
      </w:r>
      <w:r w:rsidR="008178C4" w:rsidRPr="004D1D87">
        <w:rPr>
          <w:rFonts w:ascii="Arial" w:hAnsi="Arial" w:cs="Arial"/>
        </w:rPr>
        <w:t>. According to Kondrat (2014) PCA aims to support service users to lead the conversation and discover more about themselves, recognising that the service user is in charge of their own life. This can also be linked to the Code of Professional Practice, which places an emphasis on promoting the voice and control of the individual</w:t>
      </w:r>
      <w:r w:rsidR="0092277B">
        <w:rPr>
          <w:rFonts w:ascii="Arial" w:hAnsi="Arial" w:cs="Arial"/>
        </w:rPr>
        <w:t xml:space="preserve"> </w:t>
      </w:r>
      <w:r w:rsidR="0092277B" w:rsidRPr="00C9471B">
        <w:rPr>
          <w:rFonts w:ascii="Arial" w:hAnsi="Arial" w:cs="Arial"/>
        </w:rPr>
        <w:t>and the principles of SSWB(W)A 2014</w:t>
      </w:r>
      <w:r w:rsidR="008178C4" w:rsidRPr="00C9471B">
        <w:rPr>
          <w:rFonts w:ascii="Arial" w:hAnsi="Arial" w:cs="Arial"/>
        </w:rPr>
        <w:t>.</w:t>
      </w:r>
    </w:p>
    <w:p w14:paraId="200023F4" w14:textId="664F28AF" w:rsidR="004D1D87" w:rsidRPr="004D1D87" w:rsidRDefault="00F9319C" w:rsidP="004D1D87">
      <w:pPr>
        <w:spacing w:line="360" w:lineRule="auto"/>
        <w:jc w:val="both"/>
        <w:rPr>
          <w:rFonts w:ascii="Arial" w:hAnsi="Arial" w:cs="Arial"/>
        </w:rPr>
      </w:pPr>
      <w:r w:rsidRPr="004D1D87">
        <w:rPr>
          <w:rFonts w:ascii="Arial" w:hAnsi="Arial" w:cs="Arial"/>
        </w:rPr>
        <w:t>Good communication is key in social work in establishing a good relationship with individuals (Mantell, 2009). In order to get the best from t</w:t>
      </w:r>
      <w:r w:rsidR="00DB5FED" w:rsidRPr="004D1D87">
        <w:rPr>
          <w:rFonts w:ascii="Arial" w:hAnsi="Arial" w:cs="Arial"/>
        </w:rPr>
        <w:t>he review</w:t>
      </w:r>
      <w:r w:rsidRPr="004D1D87">
        <w:rPr>
          <w:rFonts w:ascii="Arial" w:hAnsi="Arial" w:cs="Arial"/>
        </w:rPr>
        <w:t xml:space="preserve">, it was important that there were no distractions in place and the environment was quiet enough for </w:t>
      </w:r>
      <w:r w:rsidR="00C37524">
        <w:rPr>
          <w:rFonts w:ascii="Arial" w:hAnsi="Arial" w:cs="Arial"/>
        </w:rPr>
        <w:t>SU1</w:t>
      </w:r>
      <w:r w:rsidRPr="004D1D87">
        <w:rPr>
          <w:rFonts w:ascii="Arial" w:hAnsi="Arial" w:cs="Arial"/>
        </w:rPr>
        <w:t xml:space="preserve">. It </w:t>
      </w:r>
      <w:r w:rsidR="00DB5FED" w:rsidRPr="004D1D87">
        <w:rPr>
          <w:rFonts w:ascii="Arial" w:hAnsi="Arial" w:cs="Arial"/>
        </w:rPr>
        <w:t xml:space="preserve">was completed in the family room of the care home, I positioned myself opposite </w:t>
      </w:r>
      <w:r w:rsidR="00C37524">
        <w:rPr>
          <w:rFonts w:ascii="Arial" w:hAnsi="Arial" w:cs="Arial"/>
        </w:rPr>
        <w:t xml:space="preserve">SU1 </w:t>
      </w:r>
      <w:r w:rsidR="00DB5FED" w:rsidRPr="004D1D87">
        <w:rPr>
          <w:rFonts w:ascii="Arial" w:hAnsi="Arial" w:cs="Arial"/>
        </w:rPr>
        <w:t xml:space="preserve">and his son, observer sat in the corner opposite </w:t>
      </w:r>
      <w:r w:rsidR="00C37524">
        <w:rPr>
          <w:rFonts w:ascii="Arial" w:hAnsi="Arial" w:cs="Arial"/>
        </w:rPr>
        <w:t xml:space="preserve">SU1 </w:t>
      </w:r>
      <w:r w:rsidR="00DB5FED" w:rsidRPr="004D1D87">
        <w:rPr>
          <w:rFonts w:ascii="Arial" w:hAnsi="Arial" w:cs="Arial"/>
        </w:rPr>
        <w:t xml:space="preserve">and deputy manager sat next to </w:t>
      </w:r>
      <w:r w:rsidR="00C37524">
        <w:rPr>
          <w:rFonts w:ascii="Arial" w:hAnsi="Arial" w:cs="Arial"/>
        </w:rPr>
        <w:t>SU1</w:t>
      </w:r>
      <w:r w:rsidR="00DB5FED" w:rsidRPr="004D1D87">
        <w:rPr>
          <w:rFonts w:ascii="Arial" w:hAnsi="Arial" w:cs="Arial"/>
        </w:rPr>
        <w:t xml:space="preserve">. Prior to the visit, it was explained that </w:t>
      </w:r>
      <w:r w:rsidR="00C37524">
        <w:rPr>
          <w:rFonts w:ascii="Arial" w:hAnsi="Arial" w:cs="Arial"/>
        </w:rPr>
        <w:t xml:space="preserve">SU1 </w:t>
      </w:r>
      <w:r w:rsidR="00DB5FED" w:rsidRPr="004D1D87">
        <w:rPr>
          <w:rFonts w:ascii="Arial" w:hAnsi="Arial" w:cs="Arial"/>
        </w:rPr>
        <w:t xml:space="preserve">does have issues with hearing, I made sure to position myself close enough that I could direct questions to him and used a volume that was suitable enough for him to hear, without feeling as if I was </w:t>
      </w:r>
      <w:r w:rsidR="00C22711">
        <w:rPr>
          <w:rFonts w:ascii="Arial" w:hAnsi="Arial" w:cs="Arial"/>
        </w:rPr>
        <w:t>raising my voice.</w:t>
      </w:r>
      <w:r w:rsidR="00371527">
        <w:rPr>
          <w:rFonts w:ascii="Arial" w:hAnsi="Arial" w:cs="Arial"/>
        </w:rPr>
        <w:t xml:space="preserve"> </w:t>
      </w:r>
      <w:r w:rsidR="00C37524">
        <w:rPr>
          <w:rFonts w:ascii="Arial" w:hAnsi="Arial" w:cs="Arial"/>
        </w:rPr>
        <w:t xml:space="preserve">SU1 </w:t>
      </w:r>
      <w:r w:rsidR="00C22711">
        <w:rPr>
          <w:rFonts w:ascii="Arial" w:hAnsi="Arial" w:cs="Arial"/>
        </w:rPr>
        <w:t xml:space="preserve">does not wear any hearing aids, he has been offered support with them but declined. </w:t>
      </w:r>
      <w:r w:rsidR="00EF7C69">
        <w:rPr>
          <w:rFonts w:ascii="Arial" w:hAnsi="Arial" w:cs="Arial"/>
        </w:rPr>
        <w:t xml:space="preserve">When looking at effective communication, </w:t>
      </w:r>
      <w:r w:rsidR="00630058">
        <w:rPr>
          <w:rFonts w:ascii="Arial" w:hAnsi="Arial" w:cs="Arial"/>
        </w:rPr>
        <w:t xml:space="preserve">there are specific skills that can be identified to allow SW to gather information and to build </w:t>
      </w:r>
      <w:r w:rsidR="00630058">
        <w:rPr>
          <w:rFonts w:ascii="Arial" w:hAnsi="Arial" w:cs="Arial"/>
        </w:rPr>
        <w:lastRenderedPageBreak/>
        <w:t>effective relationships</w:t>
      </w:r>
      <w:r w:rsidR="008D61B3">
        <w:rPr>
          <w:rFonts w:ascii="Arial" w:hAnsi="Arial" w:cs="Arial"/>
        </w:rPr>
        <w:t xml:space="preserve"> </w:t>
      </w:r>
      <w:r w:rsidR="00630058">
        <w:rPr>
          <w:rFonts w:ascii="Arial" w:hAnsi="Arial" w:cs="Arial"/>
        </w:rPr>
        <w:t>(</w:t>
      </w:r>
      <w:r w:rsidR="00630058" w:rsidRPr="00630058">
        <w:rPr>
          <w:rFonts w:ascii="Arial" w:hAnsi="Arial" w:cs="Arial"/>
        </w:rPr>
        <w:t>Mantell,</w:t>
      </w:r>
      <w:r w:rsidR="00630058">
        <w:rPr>
          <w:rFonts w:ascii="Arial" w:hAnsi="Arial" w:cs="Arial"/>
        </w:rPr>
        <w:t xml:space="preserve"> </w:t>
      </w:r>
      <w:r w:rsidR="00630058" w:rsidRPr="00630058">
        <w:rPr>
          <w:rFonts w:ascii="Arial" w:hAnsi="Arial" w:cs="Arial"/>
        </w:rPr>
        <w:t>2013)</w:t>
      </w:r>
      <w:r w:rsidR="008D61B3">
        <w:rPr>
          <w:rFonts w:ascii="Arial" w:hAnsi="Arial" w:cs="Arial"/>
        </w:rPr>
        <w:t xml:space="preserve">. During this review I ensured to use skills such as active listening, paying attention to what </w:t>
      </w:r>
      <w:r w:rsidR="00C37524">
        <w:rPr>
          <w:rFonts w:ascii="Arial" w:hAnsi="Arial" w:cs="Arial"/>
        </w:rPr>
        <w:t xml:space="preserve">SU1 </w:t>
      </w:r>
      <w:r w:rsidR="008D61B3">
        <w:rPr>
          <w:rFonts w:ascii="Arial" w:hAnsi="Arial" w:cs="Arial"/>
        </w:rPr>
        <w:t>and his son were saying and repeating what they said back to show that I was listening and given them the opportunity to expand on this or to question it. (</w:t>
      </w:r>
      <w:proofErr w:type="spellStart"/>
      <w:r w:rsidR="008D61B3" w:rsidRPr="00630058">
        <w:rPr>
          <w:rFonts w:ascii="Arial" w:hAnsi="Arial" w:cs="Arial"/>
        </w:rPr>
        <w:t>Beesley</w:t>
      </w:r>
      <w:proofErr w:type="spellEnd"/>
      <w:r w:rsidR="008D61B3" w:rsidRPr="00630058">
        <w:rPr>
          <w:rFonts w:ascii="Arial" w:hAnsi="Arial" w:cs="Arial"/>
        </w:rPr>
        <w:t>, </w:t>
      </w:r>
      <w:r w:rsidR="008D61B3">
        <w:rPr>
          <w:rFonts w:ascii="Arial" w:hAnsi="Arial" w:cs="Arial"/>
        </w:rPr>
        <w:t xml:space="preserve">et.al, </w:t>
      </w:r>
      <w:r w:rsidR="008D61B3" w:rsidRPr="00630058">
        <w:rPr>
          <w:rFonts w:ascii="Arial" w:hAnsi="Arial" w:cs="Arial"/>
        </w:rPr>
        <w:t>2017</w:t>
      </w:r>
      <w:r w:rsidR="008D61B3">
        <w:rPr>
          <w:rFonts w:ascii="Arial" w:hAnsi="Arial" w:cs="Arial"/>
        </w:rPr>
        <w:t>).</w:t>
      </w:r>
    </w:p>
    <w:p w14:paraId="77C84625" w14:textId="25E4297E" w:rsidR="004D1D87" w:rsidRPr="004D1D87" w:rsidRDefault="004D1D87" w:rsidP="004D1D87">
      <w:pPr>
        <w:spacing w:line="360" w:lineRule="auto"/>
        <w:jc w:val="both"/>
        <w:rPr>
          <w:rFonts w:ascii="Arial" w:hAnsi="Arial" w:cs="Arial"/>
          <w:iCs/>
        </w:rPr>
      </w:pPr>
      <w:r>
        <w:rPr>
          <w:rFonts w:ascii="Arial" w:hAnsi="Arial" w:cs="Arial"/>
          <w:iCs/>
        </w:rPr>
        <w:t>I</w:t>
      </w:r>
      <w:r w:rsidRPr="004D1D87">
        <w:rPr>
          <w:rFonts w:ascii="Arial" w:hAnsi="Arial" w:cs="Arial"/>
          <w:iCs/>
        </w:rPr>
        <w:t xml:space="preserve">t is important to have a good level of communication skills when working in social care. As stated by </w:t>
      </w:r>
      <w:r w:rsidRPr="004D1D87">
        <w:rPr>
          <w:rFonts w:ascii="Arial" w:hAnsi="Arial" w:cs="Arial"/>
        </w:rPr>
        <w:t>Beesley (2017) “effective communication is fundamental to social work”</w:t>
      </w:r>
      <w:r w:rsidRPr="004D1D87">
        <w:rPr>
          <w:rFonts w:ascii="Arial" w:hAnsi="Arial" w:cs="Arial"/>
          <w:iCs/>
        </w:rPr>
        <w:t xml:space="preserve">. One of the main areas of the job is the ability to gather information such as views, wishes and feelings of individuals. This is also in line with the Social Care Wales </w:t>
      </w:r>
      <w:r w:rsidR="00C9471B">
        <w:rPr>
          <w:rFonts w:ascii="Arial" w:hAnsi="Arial" w:cs="Arial"/>
          <w:iCs/>
        </w:rPr>
        <w:t>C</w:t>
      </w:r>
      <w:r w:rsidRPr="004D1D87">
        <w:rPr>
          <w:rFonts w:ascii="Arial" w:hAnsi="Arial" w:cs="Arial"/>
          <w:iCs/>
        </w:rPr>
        <w:t xml:space="preserve">ode of </w:t>
      </w:r>
      <w:r w:rsidR="00C9471B">
        <w:rPr>
          <w:rFonts w:ascii="Arial" w:hAnsi="Arial" w:cs="Arial"/>
          <w:iCs/>
        </w:rPr>
        <w:t>P</w:t>
      </w:r>
      <w:r w:rsidRPr="004D1D87">
        <w:rPr>
          <w:rFonts w:ascii="Arial" w:hAnsi="Arial" w:cs="Arial"/>
          <w:iCs/>
        </w:rPr>
        <w:t xml:space="preserve">rofessional </w:t>
      </w:r>
      <w:r w:rsidR="00C9471B">
        <w:rPr>
          <w:rFonts w:ascii="Arial" w:hAnsi="Arial" w:cs="Arial"/>
          <w:iCs/>
        </w:rPr>
        <w:t>P</w:t>
      </w:r>
      <w:r w:rsidRPr="004D1D87">
        <w:rPr>
          <w:rFonts w:ascii="Arial" w:hAnsi="Arial" w:cs="Arial"/>
          <w:iCs/>
        </w:rPr>
        <w:t xml:space="preserve">ractice (COPP) “Promote the well-being, voice and control of individuals and carers while supporting them to stay safe”. </w:t>
      </w:r>
      <w:r>
        <w:rPr>
          <w:rFonts w:ascii="Arial" w:hAnsi="Arial" w:cs="Arial"/>
          <w:iCs/>
        </w:rPr>
        <w:t xml:space="preserve"> </w:t>
      </w:r>
      <w:r>
        <w:rPr>
          <w:rFonts w:ascii="Arial" w:hAnsi="Arial" w:cs="Arial"/>
        </w:rPr>
        <w:t xml:space="preserve">Communication skills are an essential tool for </w:t>
      </w:r>
      <w:r w:rsidR="00371527" w:rsidRPr="00C9471B">
        <w:rPr>
          <w:rFonts w:ascii="Arial" w:hAnsi="Arial" w:cs="Arial"/>
        </w:rPr>
        <w:t>social workers</w:t>
      </w:r>
      <w:r w:rsidR="00C9471B">
        <w:rPr>
          <w:rFonts w:ascii="Arial" w:hAnsi="Arial" w:cs="Arial"/>
        </w:rPr>
        <w:t xml:space="preserve"> (SW)</w:t>
      </w:r>
      <w:r>
        <w:rPr>
          <w:rFonts w:ascii="Arial" w:hAnsi="Arial" w:cs="Arial"/>
        </w:rPr>
        <w:t>, and that “to understand another person, and their world of meaning, we need to start by acknowledging our ignorance of that person and their social world (Trevithick</w:t>
      </w:r>
      <w:r w:rsidR="00630058">
        <w:rPr>
          <w:rFonts w:ascii="Arial" w:hAnsi="Arial" w:cs="Arial"/>
        </w:rPr>
        <w:t xml:space="preserve">, </w:t>
      </w:r>
      <w:r>
        <w:rPr>
          <w:rFonts w:ascii="Arial" w:hAnsi="Arial" w:cs="Arial"/>
        </w:rPr>
        <w:t>2019)</w:t>
      </w:r>
      <w:r w:rsidR="00C22711">
        <w:rPr>
          <w:rFonts w:ascii="Arial" w:hAnsi="Arial" w:cs="Arial"/>
        </w:rPr>
        <w:t>.</w:t>
      </w:r>
      <w:r w:rsidR="00371527">
        <w:rPr>
          <w:rFonts w:ascii="Arial" w:hAnsi="Arial" w:cs="Arial"/>
        </w:rPr>
        <w:t xml:space="preserve"> </w:t>
      </w:r>
    </w:p>
    <w:p w14:paraId="74E267E4" w14:textId="42B106BD" w:rsidR="00DB3331" w:rsidRDefault="00C37524" w:rsidP="004D1D87">
      <w:pPr>
        <w:spacing w:line="360" w:lineRule="auto"/>
        <w:jc w:val="both"/>
        <w:rPr>
          <w:rFonts w:ascii="Arial" w:hAnsi="Arial" w:cs="Arial"/>
        </w:rPr>
      </w:pPr>
      <w:r>
        <w:rPr>
          <w:rFonts w:ascii="Arial" w:hAnsi="Arial" w:cs="Arial"/>
        </w:rPr>
        <w:t xml:space="preserve">SU1 choose for his </w:t>
      </w:r>
      <w:r w:rsidR="00D64990" w:rsidRPr="004D1D87">
        <w:rPr>
          <w:rFonts w:ascii="Arial" w:hAnsi="Arial" w:cs="Arial"/>
        </w:rPr>
        <w:t xml:space="preserve">son </w:t>
      </w:r>
      <w:r>
        <w:rPr>
          <w:rFonts w:ascii="Arial" w:hAnsi="Arial" w:cs="Arial"/>
        </w:rPr>
        <w:t xml:space="preserve">to </w:t>
      </w:r>
      <w:r w:rsidR="00D64990" w:rsidRPr="004D1D87">
        <w:rPr>
          <w:rFonts w:ascii="Arial" w:hAnsi="Arial" w:cs="Arial"/>
        </w:rPr>
        <w:t>help</w:t>
      </w:r>
      <w:r>
        <w:rPr>
          <w:rFonts w:ascii="Arial" w:hAnsi="Arial" w:cs="Arial"/>
        </w:rPr>
        <w:t xml:space="preserve"> </w:t>
      </w:r>
      <w:r w:rsidR="00D64990" w:rsidRPr="004D1D87">
        <w:rPr>
          <w:rFonts w:ascii="Arial" w:hAnsi="Arial" w:cs="Arial"/>
        </w:rPr>
        <w:t xml:space="preserve">with translating, </w:t>
      </w:r>
      <w:r>
        <w:rPr>
          <w:rFonts w:ascii="Arial" w:hAnsi="Arial" w:cs="Arial"/>
        </w:rPr>
        <w:t xml:space="preserve">there was no conflict of interest. It was felt this was more person centred as </w:t>
      </w:r>
      <w:r w:rsidR="00D64990" w:rsidRPr="004D1D87">
        <w:rPr>
          <w:rFonts w:ascii="Arial" w:hAnsi="Arial" w:cs="Arial"/>
        </w:rPr>
        <w:t xml:space="preserve">it was important that </w:t>
      </w:r>
      <w:r>
        <w:rPr>
          <w:rFonts w:ascii="Arial" w:hAnsi="Arial" w:cs="Arial"/>
        </w:rPr>
        <w:t xml:space="preserve">SU1 </w:t>
      </w:r>
      <w:r w:rsidR="00D64990" w:rsidRPr="004D1D87">
        <w:rPr>
          <w:rFonts w:ascii="Arial" w:hAnsi="Arial" w:cs="Arial"/>
        </w:rPr>
        <w:t>was able to communicate in Polish</w:t>
      </w:r>
      <w:r w:rsidR="00CE0978" w:rsidRPr="004D1D87">
        <w:rPr>
          <w:rFonts w:ascii="Arial" w:hAnsi="Arial" w:cs="Arial"/>
        </w:rPr>
        <w:t>. As a</w:t>
      </w:r>
      <w:r w:rsidR="00D64990" w:rsidRPr="004D1D87">
        <w:rPr>
          <w:rFonts w:ascii="Arial" w:hAnsi="Arial" w:cs="Arial"/>
        </w:rPr>
        <w:t xml:space="preserve">ccording to Dominelli (2017) language is essential in communication and that it is a tool that we use, the individuals choice of words can reveal ideologies thar underpin their values, wishes and feelings. </w:t>
      </w:r>
      <w:r w:rsidR="00CE0978" w:rsidRPr="004D1D87">
        <w:rPr>
          <w:rFonts w:ascii="Arial" w:hAnsi="Arial" w:cs="Arial"/>
        </w:rPr>
        <w:t xml:space="preserve">This is the reason I felt it was essential for </w:t>
      </w:r>
      <w:r>
        <w:rPr>
          <w:rFonts w:ascii="Arial" w:hAnsi="Arial" w:cs="Arial"/>
        </w:rPr>
        <w:t xml:space="preserve">SU1 </w:t>
      </w:r>
      <w:r w:rsidR="00CE0978" w:rsidRPr="004D1D87">
        <w:rPr>
          <w:rFonts w:ascii="Arial" w:hAnsi="Arial" w:cs="Arial"/>
        </w:rPr>
        <w:t xml:space="preserve">to be able to have the opportunity to communicate in Polish. </w:t>
      </w:r>
      <w:r w:rsidR="00DB3331">
        <w:rPr>
          <w:rFonts w:ascii="Arial" w:hAnsi="Arial" w:cs="Arial"/>
        </w:rPr>
        <w:t xml:space="preserve">This is allowed </w:t>
      </w:r>
      <w:r>
        <w:rPr>
          <w:rFonts w:ascii="Arial" w:hAnsi="Arial" w:cs="Arial"/>
        </w:rPr>
        <w:t xml:space="preserve">SU1 </w:t>
      </w:r>
      <w:r w:rsidR="00DB3331">
        <w:rPr>
          <w:rFonts w:ascii="Arial" w:hAnsi="Arial" w:cs="Arial"/>
        </w:rPr>
        <w:t>to make decisions around his own life and following his stroke it is important to continue to empower him to do this. Empowerment theory underscores the essential role of putting service users in charge of their own lives given them the opportunities to make decisions that affect them, as they are considered the best experts (</w:t>
      </w:r>
      <w:r w:rsidR="00DB3331" w:rsidRPr="00DB3331">
        <w:rPr>
          <w:rFonts w:ascii="Arial" w:hAnsi="Arial" w:cs="Arial"/>
        </w:rPr>
        <w:t>Lee</w:t>
      </w:r>
      <w:r w:rsidR="00DB3331">
        <w:rPr>
          <w:rFonts w:ascii="Arial" w:hAnsi="Arial" w:cs="Arial"/>
        </w:rPr>
        <w:t xml:space="preserve"> </w:t>
      </w:r>
      <w:r w:rsidR="00DB3331" w:rsidRPr="00DB3331">
        <w:rPr>
          <w:rFonts w:ascii="Arial" w:hAnsi="Arial" w:cs="Arial"/>
        </w:rPr>
        <w:t>and Hudson, 2011</w:t>
      </w:r>
      <w:r w:rsidR="00DB3331">
        <w:rPr>
          <w:rFonts w:ascii="Arial" w:hAnsi="Arial" w:cs="Arial"/>
        </w:rPr>
        <w:t>)</w:t>
      </w:r>
      <w:r w:rsidR="00DB3331" w:rsidRPr="00DB3331">
        <w:rPr>
          <w:rFonts w:ascii="Arial" w:hAnsi="Arial" w:cs="Arial"/>
        </w:rPr>
        <w:t xml:space="preserve">. </w:t>
      </w:r>
    </w:p>
    <w:p w14:paraId="7C8CC8D7" w14:textId="6C094414" w:rsidR="00D64990" w:rsidRDefault="00CE0978" w:rsidP="004D1D87">
      <w:pPr>
        <w:spacing w:line="360" w:lineRule="auto"/>
        <w:jc w:val="both"/>
        <w:rPr>
          <w:rFonts w:ascii="Arial" w:hAnsi="Arial" w:cs="Arial"/>
        </w:rPr>
      </w:pPr>
      <w:r w:rsidRPr="004D1D87">
        <w:rPr>
          <w:rFonts w:ascii="Arial" w:hAnsi="Arial" w:cs="Arial"/>
        </w:rPr>
        <w:t xml:space="preserve">Through discussions with the son and care staff, I was able to find out that </w:t>
      </w:r>
      <w:r w:rsidR="00C37524">
        <w:rPr>
          <w:rFonts w:ascii="Arial" w:hAnsi="Arial" w:cs="Arial"/>
        </w:rPr>
        <w:t xml:space="preserve">SU1 </w:t>
      </w:r>
      <w:r w:rsidRPr="004D1D87">
        <w:rPr>
          <w:rFonts w:ascii="Arial" w:hAnsi="Arial" w:cs="Arial"/>
        </w:rPr>
        <w:t>only answers with yes or no. Staff did explain that they have been able to find out that when he swears in Polish he means “No”.</w:t>
      </w:r>
    </w:p>
    <w:p w14:paraId="48529569" w14:textId="42252C1C" w:rsidR="003A6B1A" w:rsidRDefault="00937526" w:rsidP="004D1D87">
      <w:pPr>
        <w:spacing w:line="360" w:lineRule="auto"/>
        <w:jc w:val="both"/>
        <w:rPr>
          <w:rFonts w:ascii="Arial" w:hAnsi="Arial" w:cs="Arial"/>
        </w:rPr>
      </w:pPr>
      <w:r>
        <w:rPr>
          <w:rFonts w:ascii="Arial" w:hAnsi="Arial" w:cs="Arial"/>
        </w:rPr>
        <w:t xml:space="preserve">I found that this was difficult as it was essential that all my questions were “yes” or “no”, when sometimes it required </w:t>
      </w:r>
      <w:r w:rsidR="00C37524">
        <w:rPr>
          <w:rFonts w:ascii="Arial" w:hAnsi="Arial" w:cs="Arial"/>
        </w:rPr>
        <w:t xml:space="preserve">SU1 </w:t>
      </w:r>
      <w:r>
        <w:rPr>
          <w:rFonts w:ascii="Arial" w:hAnsi="Arial" w:cs="Arial"/>
        </w:rPr>
        <w:t xml:space="preserve">to expand on some answers, he relied on his son. This was difficult for both </w:t>
      </w:r>
      <w:r w:rsidR="00C37524">
        <w:rPr>
          <w:rFonts w:ascii="Arial" w:hAnsi="Arial" w:cs="Arial"/>
        </w:rPr>
        <w:t xml:space="preserve">SU1 </w:t>
      </w:r>
      <w:r>
        <w:rPr>
          <w:rFonts w:ascii="Arial" w:hAnsi="Arial" w:cs="Arial"/>
        </w:rPr>
        <w:t>and his son as at times he was unable to understand what his father wanted, he was advocating as best he could at the time.</w:t>
      </w:r>
      <w:r w:rsidR="006751DF">
        <w:rPr>
          <w:rFonts w:ascii="Arial" w:hAnsi="Arial" w:cs="Arial"/>
        </w:rPr>
        <w:t xml:space="preserve"> Both open and closed questions are effective means of questioning and are considered important part of a SW “communication repertoire” </w:t>
      </w:r>
      <w:r w:rsidR="00BD3940">
        <w:rPr>
          <w:rFonts w:ascii="Arial" w:hAnsi="Arial" w:cs="Arial"/>
        </w:rPr>
        <w:t>(</w:t>
      </w:r>
      <w:r w:rsidR="00BD3940" w:rsidRPr="00630058">
        <w:rPr>
          <w:rFonts w:ascii="Arial" w:hAnsi="Arial" w:cs="Arial"/>
        </w:rPr>
        <w:t>Beesley,  2017</w:t>
      </w:r>
      <w:r w:rsidR="00BD3940">
        <w:rPr>
          <w:rFonts w:ascii="Arial" w:hAnsi="Arial" w:cs="Arial"/>
        </w:rPr>
        <w:t>).</w:t>
      </w:r>
      <w:r w:rsidR="003A6B1A">
        <w:rPr>
          <w:rFonts w:ascii="Arial" w:hAnsi="Arial" w:cs="Arial"/>
        </w:rPr>
        <w:t xml:space="preserve"> </w:t>
      </w:r>
      <w:r w:rsidR="00C37524">
        <w:rPr>
          <w:rFonts w:ascii="Arial" w:hAnsi="Arial" w:cs="Arial"/>
        </w:rPr>
        <w:t xml:space="preserve">SU1 </w:t>
      </w:r>
      <w:r w:rsidR="003A6B1A">
        <w:rPr>
          <w:rFonts w:ascii="Arial" w:hAnsi="Arial" w:cs="Arial"/>
        </w:rPr>
        <w:t xml:space="preserve">son was happy to translate on his father’s behalf, the downside to having his son </w:t>
      </w:r>
      <w:r w:rsidR="003A6B1A">
        <w:rPr>
          <w:rFonts w:ascii="Arial" w:hAnsi="Arial" w:cs="Arial"/>
        </w:rPr>
        <w:lastRenderedPageBreak/>
        <w:t xml:space="preserve">translate for him, is that I was not sure if he was translating everything I asked. I tried to keep the questions and responses allowing him enough time to translate. </w:t>
      </w:r>
    </w:p>
    <w:p w14:paraId="097715DF" w14:textId="32307A0F" w:rsidR="00937526" w:rsidRPr="004D1D87" w:rsidRDefault="00937526" w:rsidP="004D1D87">
      <w:pPr>
        <w:spacing w:line="360" w:lineRule="auto"/>
        <w:jc w:val="both"/>
        <w:rPr>
          <w:rFonts w:ascii="Arial" w:hAnsi="Arial" w:cs="Arial"/>
        </w:rPr>
      </w:pPr>
      <w:r>
        <w:rPr>
          <w:rFonts w:ascii="Arial" w:hAnsi="Arial" w:cs="Arial"/>
        </w:rPr>
        <w:t xml:space="preserve">As </w:t>
      </w:r>
      <w:r w:rsidR="00C37524">
        <w:rPr>
          <w:rFonts w:ascii="Arial" w:hAnsi="Arial" w:cs="Arial"/>
        </w:rPr>
        <w:t xml:space="preserve">SU1 </w:t>
      </w:r>
      <w:r>
        <w:rPr>
          <w:rFonts w:ascii="Arial" w:hAnsi="Arial" w:cs="Arial"/>
        </w:rPr>
        <w:t xml:space="preserve">communication was limited it was important that I clarified some of the answers he give to ensure that the correct details and information was put into the care plan. </w:t>
      </w:r>
      <w:r w:rsidR="00BD3940" w:rsidRPr="00C22711">
        <w:rPr>
          <w:rFonts w:ascii="Arial" w:hAnsi="Arial" w:cs="Arial"/>
        </w:rPr>
        <w:t xml:space="preserve">This shows the respect for </w:t>
      </w:r>
      <w:r w:rsidR="00C37524">
        <w:rPr>
          <w:rFonts w:ascii="Arial" w:hAnsi="Arial" w:cs="Arial"/>
        </w:rPr>
        <w:t xml:space="preserve">SU1 </w:t>
      </w:r>
      <w:r w:rsidR="00BD3940" w:rsidRPr="00C22711">
        <w:rPr>
          <w:rFonts w:ascii="Arial" w:hAnsi="Arial" w:cs="Arial"/>
        </w:rPr>
        <w:t>and that I was interested in them, while also using active listening</w:t>
      </w:r>
      <w:r w:rsidR="00C22711" w:rsidRPr="00C22711">
        <w:rPr>
          <w:rFonts w:ascii="Arial" w:hAnsi="Arial" w:cs="Arial"/>
        </w:rPr>
        <w:t>.</w:t>
      </w:r>
      <w:r w:rsidR="00BD3940" w:rsidRPr="00C22711">
        <w:rPr>
          <w:rFonts w:ascii="Arial" w:hAnsi="Arial" w:cs="Arial"/>
        </w:rPr>
        <w:t xml:space="preserve"> I felt that this showed </w:t>
      </w:r>
      <w:r w:rsidR="00C37524">
        <w:rPr>
          <w:rFonts w:ascii="Arial" w:hAnsi="Arial" w:cs="Arial"/>
        </w:rPr>
        <w:t xml:space="preserve">SU1 </w:t>
      </w:r>
      <w:r w:rsidR="00BD3940" w:rsidRPr="00C22711">
        <w:rPr>
          <w:rFonts w:ascii="Arial" w:hAnsi="Arial" w:cs="Arial"/>
        </w:rPr>
        <w:t>and his son that I was putting them at the centre of the care he was receiving</w:t>
      </w:r>
      <w:r w:rsidR="00C22711" w:rsidRPr="00C22711">
        <w:rPr>
          <w:rFonts w:ascii="Arial" w:hAnsi="Arial" w:cs="Arial"/>
        </w:rPr>
        <w:t xml:space="preserve"> and t</w:t>
      </w:r>
      <w:r w:rsidR="00BD3940" w:rsidRPr="00C22711">
        <w:rPr>
          <w:rFonts w:ascii="Arial" w:hAnsi="Arial" w:cs="Arial"/>
        </w:rPr>
        <w:t>hat I valued his view on what he wished for (Woodcock-Ross, J. (2011)</w:t>
      </w:r>
      <w:r w:rsidR="00371527" w:rsidRPr="00C22711">
        <w:rPr>
          <w:rFonts w:ascii="Arial" w:hAnsi="Arial" w:cs="Arial"/>
        </w:rPr>
        <w:t xml:space="preserve"> </w:t>
      </w:r>
      <w:r w:rsidR="00BD3940">
        <w:rPr>
          <w:rFonts w:ascii="Arial" w:hAnsi="Arial" w:cs="Arial"/>
        </w:rPr>
        <w:t xml:space="preserve">This is in  line with the </w:t>
      </w:r>
      <w:r w:rsidR="00C22711">
        <w:rPr>
          <w:rFonts w:ascii="Arial" w:hAnsi="Arial" w:cs="Arial"/>
        </w:rPr>
        <w:t>C</w:t>
      </w:r>
      <w:r w:rsidR="00BD3940">
        <w:rPr>
          <w:rFonts w:ascii="Arial" w:hAnsi="Arial" w:cs="Arial"/>
        </w:rPr>
        <w:t xml:space="preserve">ode of </w:t>
      </w:r>
      <w:r w:rsidR="00C22711">
        <w:rPr>
          <w:rFonts w:ascii="Arial" w:hAnsi="Arial" w:cs="Arial"/>
        </w:rPr>
        <w:t>P</w:t>
      </w:r>
      <w:r w:rsidR="00BD3940">
        <w:rPr>
          <w:rFonts w:ascii="Arial" w:hAnsi="Arial" w:cs="Arial"/>
        </w:rPr>
        <w:t xml:space="preserve">rofessional </w:t>
      </w:r>
      <w:r w:rsidR="00C22711">
        <w:rPr>
          <w:rFonts w:ascii="Arial" w:hAnsi="Arial" w:cs="Arial"/>
        </w:rPr>
        <w:t>P</w:t>
      </w:r>
      <w:r w:rsidR="00BD3940">
        <w:rPr>
          <w:rFonts w:ascii="Arial" w:hAnsi="Arial" w:cs="Arial"/>
        </w:rPr>
        <w:t>ractice, COPP 3 “promoting the well-being, voice and control of individuals and carers while supporting them to stay safe” (</w:t>
      </w:r>
      <w:r w:rsidR="00BD3940" w:rsidRPr="004D1D87">
        <w:rPr>
          <w:rFonts w:ascii="Arial" w:hAnsi="Arial" w:cs="Arial"/>
        </w:rPr>
        <w:t>Social Care Wales. (2017).</w:t>
      </w:r>
      <w:r w:rsidR="00DB3331">
        <w:rPr>
          <w:rFonts w:ascii="Arial" w:hAnsi="Arial" w:cs="Arial"/>
        </w:rPr>
        <w:t xml:space="preserve"> </w:t>
      </w:r>
    </w:p>
    <w:p w14:paraId="55F0E92C" w14:textId="0AF44D65" w:rsidR="00A721F0" w:rsidRDefault="00CE0978" w:rsidP="004D1D87">
      <w:pPr>
        <w:spacing w:line="360" w:lineRule="auto"/>
        <w:jc w:val="both"/>
        <w:rPr>
          <w:rFonts w:ascii="Arial" w:hAnsi="Arial" w:cs="Arial"/>
        </w:rPr>
      </w:pPr>
      <w:r w:rsidRPr="004D1D87">
        <w:rPr>
          <w:rFonts w:ascii="Arial" w:hAnsi="Arial" w:cs="Arial"/>
        </w:rPr>
        <w:t>The care h</w:t>
      </w:r>
      <w:r w:rsidR="007A1EE6" w:rsidRPr="004D1D87">
        <w:rPr>
          <w:rFonts w:ascii="Arial" w:hAnsi="Arial" w:cs="Arial"/>
        </w:rPr>
        <w:t xml:space="preserve">ome </w:t>
      </w:r>
      <w:r w:rsidR="00A721F0">
        <w:rPr>
          <w:rFonts w:ascii="Arial" w:hAnsi="Arial" w:cs="Arial"/>
        </w:rPr>
        <w:t xml:space="preserve">advised that they </w:t>
      </w:r>
      <w:r w:rsidR="007A1EE6" w:rsidRPr="004D1D87">
        <w:rPr>
          <w:rFonts w:ascii="Arial" w:hAnsi="Arial" w:cs="Arial"/>
        </w:rPr>
        <w:t>ha</w:t>
      </w:r>
      <w:r w:rsidR="00A721F0">
        <w:rPr>
          <w:rFonts w:ascii="Arial" w:hAnsi="Arial" w:cs="Arial"/>
        </w:rPr>
        <w:t>d</w:t>
      </w:r>
      <w:r w:rsidR="007A1EE6" w:rsidRPr="004D1D87">
        <w:rPr>
          <w:rFonts w:ascii="Arial" w:hAnsi="Arial" w:cs="Arial"/>
        </w:rPr>
        <w:t xml:space="preserve"> communication cards </w:t>
      </w:r>
      <w:r w:rsidR="00A721F0">
        <w:rPr>
          <w:rFonts w:ascii="Arial" w:hAnsi="Arial" w:cs="Arial"/>
        </w:rPr>
        <w:t xml:space="preserve">however </w:t>
      </w:r>
      <w:r w:rsidR="007A1EE6" w:rsidRPr="004D1D87">
        <w:rPr>
          <w:rFonts w:ascii="Arial" w:hAnsi="Arial" w:cs="Arial"/>
        </w:rPr>
        <w:t>fe</w:t>
      </w:r>
      <w:r w:rsidR="00A721F0">
        <w:rPr>
          <w:rFonts w:ascii="Arial" w:hAnsi="Arial" w:cs="Arial"/>
        </w:rPr>
        <w:t xml:space="preserve">lt that these </w:t>
      </w:r>
      <w:r w:rsidR="007A1EE6" w:rsidRPr="004D1D87">
        <w:rPr>
          <w:rFonts w:ascii="Arial" w:hAnsi="Arial" w:cs="Arial"/>
        </w:rPr>
        <w:t>did not work well</w:t>
      </w:r>
      <w:r w:rsidR="00A721F0">
        <w:rPr>
          <w:rFonts w:ascii="Arial" w:hAnsi="Arial" w:cs="Arial"/>
        </w:rPr>
        <w:t xml:space="preserve"> with </w:t>
      </w:r>
      <w:r w:rsidR="00C37524">
        <w:rPr>
          <w:rFonts w:ascii="Arial" w:hAnsi="Arial" w:cs="Arial"/>
        </w:rPr>
        <w:t>SU1</w:t>
      </w:r>
      <w:r w:rsidR="00A721F0">
        <w:rPr>
          <w:rFonts w:ascii="Arial" w:hAnsi="Arial" w:cs="Arial"/>
        </w:rPr>
        <w:t>. His</w:t>
      </w:r>
      <w:r w:rsidR="007A1EE6" w:rsidRPr="004D1D87">
        <w:rPr>
          <w:rFonts w:ascii="Arial" w:hAnsi="Arial" w:cs="Arial"/>
        </w:rPr>
        <w:t xml:space="preserve"> son explained that </w:t>
      </w:r>
      <w:r w:rsidR="00C37524">
        <w:rPr>
          <w:rFonts w:ascii="Arial" w:hAnsi="Arial" w:cs="Arial"/>
        </w:rPr>
        <w:t xml:space="preserve">SU1 </w:t>
      </w:r>
      <w:r w:rsidR="007A1EE6" w:rsidRPr="004D1D87">
        <w:rPr>
          <w:rFonts w:ascii="Arial" w:hAnsi="Arial" w:cs="Arial"/>
        </w:rPr>
        <w:t>wears glasses but does not have any here</w:t>
      </w:r>
      <w:r w:rsidR="00C22711">
        <w:rPr>
          <w:rFonts w:ascii="Arial" w:hAnsi="Arial" w:cs="Arial"/>
        </w:rPr>
        <w:t xml:space="preserve">. We asked the care home about this but they informed they were not aware of </w:t>
      </w:r>
      <w:r w:rsidR="00C37524">
        <w:rPr>
          <w:rFonts w:ascii="Arial" w:hAnsi="Arial" w:cs="Arial"/>
        </w:rPr>
        <w:t xml:space="preserve">SU1 </w:t>
      </w:r>
      <w:r w:rsidR="00C22711">
        <w:rPr>
          <w:rFonts w:ascii="Arial" w:hAnsi="Arial" w:cs="Arial"/>
        </w:rPr>
        <w:t>wearing glasses. It was agreed that having glasses</w:t>
      </w:r>
      <w:r w:rsidR="00A721F0">
        <w:rPr>
          <w:rFonts w:ascii="Arial" w:hAnsi="Arial" w:cs="Arial"/>
        </w:rPr>
        <w:t xml:space="preserve"> would allow the home to use the communication cards to support as </w:t>
      </w:r>
      <w:r w:rsidR="007B59BE">
        <w:rPr>
          <w:rFonts w:ascii="Arial" w:hAnsi="Arial" w:cs="Arial"/>
        </w:rPr>
        <w:t xml:space="preserve">studies have shown there are benefits to using picture cards when someone is unable to verbally communicate their needs (Gordon et.al, 2011, </w:t>
      </w:r>
      <w:proofErr w:type="spellStart"/>
      <w:r w:rsidR="007B59BE" w:rsidRPr="007B59BE">
        <w:rPr>
          <w:rFonts w:ascii="Arial" w:hAnsi="Arial" w:cs="Arial"/>
        </w:rPr>
        <w:t>Sriyanti</w:t>
      </w:r>
      <w:proofErr w:type="spellEnd"/>
      <w:r w:rsidR="007B59BE" w:rsidRPr="007B59BE">
        <w:rPr>
          <w:rFonts w:ascii="Arial" w:hAnsi="Arial" w:cs="Arial"/>
        </w:rPr>
        <w:t xml:space="preserve">, L. and </w:t>
      </w:r>
      <w:proofErr w:type="spellStart"/>
      <w:r w:rsidR="007B59BE" w:rsidRPr="007B59BE">
        <w:rPr>
          <w:rFonts w:ascii="Arial" w:hAnsi="Arial" w:cs="Arial"/>
        </w:rPr>
        <w:t>Fatwati</w:t>
      </w:r>
      <w:proofErr w:type="spellEnd"/>
      <w:r w:rsidR="007B59BE" w:rsidRPr="007B59BE">
        <w:rPr>
          <w:rFonts w:ascii="Arial" w:hAnsi="Arial" w:cs="Arial"/>
        </w:rPr>
        <w:t>, U., 2020</w:t>
      </w:r>
      <w:r w:rsidR="007B59BE">
        <w:rPr>
          <w:rFonts w:ascii="Arial" w:hAnsi="Arial" w:cs="Arial"/>
        </w:rPr>
        <w:t>)</w:t>
      </w:r>
      <w:r w:rsidR="007B59BE" w:rsidRPr="007B59BE">
        <w:rPr>
          <w:rFonts w:ascii="Arial" w:hAnsi="Arial" w:cs="Arial"/>
        </w:rPr>
        <w:t>.</w:t>
      </w:r>
      <w:r w:rsidR="00371527">
        <w:rPr>
          <w:rFonts w:ascii="Arial" w:hAnsi="Arial" w:cs="Arial"/>
        </w:rPr>
        <w:t xml:space="preserve"> </w:t>
      </w:r>
    </w:p>
    <w:p w14:paraId="0CE6F5B7" w14:textId="7E0BD22F" w:rsidR="007B59BE" w:rsidRDefault="007B59BE" w:rsidP="004D1D87">
      <w:pPr>
        <w:spacing w:line="360" w:lineRule="auto"/>
        <w:jc w:val="both"/>
        <w:rPr>
          <w:rFonts w:ascii="Arial" w:hAnsi="Arial" w:cs="Arial"/>
        </w:rPr>
      </w:pPr>
      <w:r>
        <w:rPr>
          <w:rFonts w:ascii="Arial" w:hAnsi="Arial" w:cs="Arial"/>
        </w:rPr>
        <w:t>Therefore it was a</w:t>
      </w:r>
      <w:r w:rsidR="007A1EE6" w:rsidRPr="004D1D87">
        <w:rPr>
          <w:rFonts w:ascii="Arial" w:hAnsi="Arial" w:cs="Arial"/>
        </w:rPr>
        <w:t>greed</w:t>
      </w:r>
      <w:r>
        <w:rPr>
          <w:rFonts w:ascii="Arial" w:hAnsi="Arial" w:cs="Arial"/>
        </w:rPr>
        <w:t xml:space="preserve"> thar </w:t>
      </w:r>
      <w:r w:rsidR="00C37524">
        <w:rPr>
          <w:rFonts w:ascii="Arial" w:hAnsi="Arial" w:cs="Arial"/>
        </w:rPr>
        <w:t xml:space="preserve">SU1 </w:t>
      </w:r>
      <w:r>
        <w:rPr>
          <w:rFonts w:ascii="Arial" w:hAnsi="Arial" w:cs="Arial"/>
        </w:rPr>
        <w:t>son will contact the optician to</w:t>
      </w:r>
      <w:r w:rsidR="007A1EE6" w:rsidRPr="004D1D87">
        <w:rPr>
          <w:rFonts w:ascii="Arial" w:hAnsi="Arial" w:cs="Arial"/>
        </w:rPr>
        <w:t xml:space="preserve"> sort out a new pair of glasses, this </w:t>
      </w:r>
      <w:r>
        <w:rPr>
          <w:rFonts w:ascii="Arial" w:hAnsi="Arial" w:cs="Arial"/>
        </w:rPr>
        <w:t>will allow the care home and</w:t>
      </w:r>
      <w:r w:rsidR="00C37524" w:rsidRPr="00C37524">
        <w:rPr>
          <w:rFonts w:ascii="Arial" w:hAnsi="Arial" w:cs="Arial"/>
        </w:rPr>
        <w:t xml:space="preserve"> </w:t>
      </w:r>
      <w:r w:rsidR="00C37524">
        <w:rPr>
          <w:rFonts w:ascii="Arial" w:hAnsi="Arial" w:cs="Arial"/>
        </w:rPr>
        <w:t xml:space="preserve">SU1 </w:t>
      </w:r>
      <w:r>
        <w:rPr>
          <w:rFonts w:ascii="Arial" w:hAnsi="Arial" w:cs="Arial"/>
        </w:rPr>
        <w:t xml:space="preserve">to use </w:t>
      </w:r>
      <w:r w:rsidR="007A1EE6" w:rsidRPr="004D1D87">
        <w:rPr>
          <w:rFonts w:ascii="Arial" w:hAnsi="Arial" w:cs="Arial"/>
        </w:rPr>
        <w:t xml:space="preserve">the cards </w:t>
      </w:r>
      <w:r>
        <w:rPr>
          <w:rFonts w:ascii="Arial" w:hAnsi="Arial" w:cs="Arial"/>
        </w:rPr>
        <w:t xml:space="preserve">which may potentially </w:t>
      </w:r>
      <w:r w:rsidR="007A1EE6" w:rsidRPr="004D1D87">
        <w:rPr>
          <w:rFonts w:ascii="Arial" w:hAnsi="Arial" w:cs="Arial"/>
        </w:rPr>
        <w:t>improve</w:t>
      </w:r>
      <w:r>
        <w:rPr>
          <w:rFonts w:ascii="Arial" w:hAnsi="Arial" w:cs="Arial"/>
        </w:rPr>
        <w:t xml:space="preserve"> his</w:t>
      </w:r>
      <w:r w:rsidR="007A1EE6" w:rsidRPr="004D1D87">
        <w:rPr>
          <w:rFonts w:ascii="Arial" w:hAnsi="Arial" w:cs="Arial"/>
        </w:rPr>
        <w:t xml:space="preserve"> communication needs. </w:t>
      </w:r>
      <w:r>
        <w:rPr>
          <w:rFonts w:ascii="Arial" w:hAnsi="Arial" w:cs="Arial"/>
        </w:rPr>
        <w:t xml:space="preserve">Carers have also been using Google Translate to help with their communication needs, they advised that this has been working well. </w:t>
      </w:r>
    </w:p>
    <w:p w14:paraId="45AE89D2" w14:textId="298EB7FA" w:rsidR="007A1EE6" w:rsidRDefault="007B59BE" w:rsidP="004D1D87">
      <w:pPr>
        <w:spacing w:line="360" w:lineRule="auto"/>
        <w:jc w:val="both"/>
        <w:rPr>
          <w:rFonts w:ascii="Arial" w:hAnsi="Arial" w:cs="Arial"/>
        </w:rPr>
      </w:pPr>
      <w:r>
        <w:rPr>
          <w:rFonts w:ascii="Arial" w:hAnsi="Arial" w:cs="Arial"/>
        </w:rPr>
        <w:t xml:space="preserve">During the assessment using closed questions with the sons help of translation, we were able to identify that </w:t>
      </w:r>
      <w:r w:rsidR="00C37524">
        <w:rPr>
          <w:rFonts w:ascii="Arial" w:hAnsi="Arial" w:cs="Arial"/>
        </w:rPr>
        <w:t xml:space="preserve">SU1 </w:t>
      </w:r>
      <w:r>
        <w:rPr>
          <w:rFonts w:ascii="Arial" w:hAnsi="Arial" w:cs="Arial"/>
        </w:rPr>
        <w:t xml:space="preserve">did not like the food at the care home. This was due to him mainly having Polish foods while living at home. He </w:t>
      </w:r>
      <w:r w:rsidR="007A1EE6" w:rsidRPr="004D1D87">
        <w:rPr>
          <w:rFonts w:ascii="Arial" w:hAnsi="Arial" w:cs="Arial"/>
        </w:rPr>
        <w:t xml:space="preserve">advised that at home they would mainly eat Polish foods. I asked what sort of foods this would be, son was able to give a list and we discussed with the care home about supporting to have some meals that he would wish to have. </w:t>
      </w:r>
      <w:r w:rsidR="00C22711">
        <w:rPr>
          <w:rFonts w:ascii="Arial" w:hAnsi="Arial" w:cs="Arial"/>
        </w:rPr>
        <w:t xml:space="preserve">The care </w:t>
      </w:r>
      <w:r w:rsidR="00C22711" w:rsidRPr="00C22711">
        <w:rPr>
          <w:rFonts w:ascii="Arial" w:hAnsi="Arial" w:cs="Arial"/>
        </w:rPr>
        <w:t>h</w:t>
      </w:r>
      <w:r w:rsidR="007A1EE6" w:rsidRPr="00C22711">
        <w:rPr>
          <w:rFonts w:ascii="Arial" w:hAnsi="Arial" w:cs="Arial"/>
        </w:rPr>
        <w:t>ome</w:t>
      </w:r>
      <w:r w:rsidR="00C22711">
        <w:rPr>
          <w:rFonts w:ascii="Arial" w:hAnsi="Arial" w:cs="Arial"/>
        </w:rPr>
        <w:t xml:space="preserve"> </w:t>
      </w:r>
      <w:r w:rsidR="007A1EE6" w:rsidRPr="00C22711">
        <w:rPr>
          <w:rFonts w:ascii="Arial" w:hAnsi="Arial" w:cs="Arial"/>
        </w:rPr>
        <w:t xml:space="preserve">is happy to support with this, </w:t>
      </w:r>
      <w:r w:rsidR="00C22711" w:rsidRPr="00C22711">
        <w:rPr>
          <w:rFonts w:ascii="Arial" w:hAnsi="Arial" w:cs="Arial"/>
        </w:rPr>
        <w:t xml:space="preserve">the care home manager </w:t>
      </w:r>
      <w:r w:rsidR="007A1EE6" w:rsidRPr="00C22711">
        <w:rPr>
          <w:rFonts w:ascii="Arial" w:hAnsi="Arial" w:cs="Arial"/>
        </w:rPr>
        <w:t>explained that some staff are from Romania and have similar foods, they will be able to support with meals.</w:t>
      </w:r>
      <w:r w:rsidR="00371527" w:rsidRPr="00C22711">
        <w:rPr>
          <w:rFonts w:ascii="Arial" w:hAnsi="Arial" w:cs="Arial"/>
        </w:rPr>
        <w:t xml:space="preserve"> </w:t>
      </w:r>
      <w:r w:rsidR="00C37524">
        <w:rPr>
          <w:rFonts w:ascii="Arial" w:hAnsi="Arial" w:cs="Arial"/>
        </w:rPr>
        <w:t xml:space="preserve">SU1 </w:t>
      </w:r>
      <w:r w:rsidR="00C22711">
        <w:rPr>
          <w:rFonts w:ascii="Arial" w:hAnsi="Arial" w:cs="Arial"/>
        </w:rPr>
        <w:t>s</w:t>
      </w:r>
      <w:r w:rsidR="007A1EE6" w:rsidRPr="004D1D87">
        <w:rPr>
          <w:rFonts w:ascii="Arial" w:hAnsi="Arial" w:cs="Arial"/>
        </w:rPr>
        <w:t xml:space="preserve">on will also bring some Polish food in for his father and home agreed to cook this. </w:t>
      </w:r>
    </w:p>
    <w:p w14:paraId="43AE91FA" w14:textId="70842097" w:rsidR="007A1EE6" w:rsidRDefault="004B40D5" w:rsidP="004D1D87">
      <w:pPr>
        <w:spacing w:line="360" w:lineRule="auto"/>
        <w:jc w:val="both"/>
        <w:rPr>
          <w:rFonts w:ascii="Arial" w:hAnsi="Arial" w:cs="Arial"/>
        </w:rPr>
      </w:pPr>
      <w:r>
        <w:rPr>
          <w:rFonts w:ascii="Arial" w:hAnsi="Arial" w:cs="Arial"/>
        </w:rPr>
        <w:t xml:space="preserve">To conclude the review, I made sure to go over the key points that we had discussed during the visit. I felt that this showed that I was able to take the key points that had been discussed and allowed </w:t>
      </w:r>
      <w:r w:rsidR="00C37524">
        <w:rPr>
          <w:rFonts w:ascii="Arial" w:hAnsi="Arial" w:cs="Arial"/>
        </w:rPr>
        <w:t xml:space="preserve">SU1 </w:t>
      </w:r>
      <w:r>
        <w:rPr>
          <w:rFonts w:ascii="Arial" w:hAnsi="Arial" w:cs="Arial"/>
        </w:rPr>
        <w:t xml:space="preserve">and his son to correct or challenge anything they felt </w:t>
      </w:r>
      <w:r w:rsidR="00D534A5">
        <w:rPr>
          <w:rFonts w:ascii="Arial" w:hAnsi="Arial" w:cs="Arial"/>
        </w:rPr>
        <w:t xml:space="preserve">needed to be. Although I felt the review went well and that I was able to </w:t>
      </w:r>
      <w:r w:rsidR="00D534A5">
        <w:rPr>
          <w:rFonts w:ascii="Arial" w:hAnsi="Arial" w:cs="Arial"/>
        </w:rPr>
        <w:lastRenderedPageBreak/>
        <w:t xml:space="preserve">communicate with </w:t>
      </w:r>
      <w:r w:rsidR="00C37524">
        <w:rPr>
          <w:rFonts w:ascii="Arial" w:hAnsi="Arial" w:cs="Arial"/>
        </w:rPr>
        <w:t xml:space="preserve">SU1 </w:t>
      </w:r>
      <w:r w:rsidR="00D534A5">
        <w:rPr>
          <w:rFonts w:ascii="Arial" w:hAnsi="Arial" w:cs="Arial"/>
        </w:rPr>
        <w:t>effectively, I acknowledge that my communication skills are constantly improving and are not the finished article. As stated by</w:t>
      </w:r>
      <w:r w:rsidR="00DB476A" w:rsidRPr="00DB476A">
        <w:rPr>
          <w:rFonts w:ascii="Arial" w:hAnsi="Arial" w:cs="Arial"/>
        </w:rPr>
        <w:t xml:space="preserve"> Ross</w:t>
      </w:r>
      <w:r w:rsidR="00DB476A">
        <w:rPr>
          <w:rFonts w:ascii="Arial" w:hAnsi="Arial" w:cs="Arial"/>
        </w:rPr>
        <w:t xml:space="preserve"> (</w:t>
      </w:r>
      <w:r w:rsidR="00DB476A" w:rsidRPr="00DB476A">
        <w:rPr>
          <w:rFonts w:ascii="Arial" w:hAnsi="Arial" w:cs="Arial"/>
        </w:rPr>
        <w:t>2017</w:t>
      </w:r>
      <w:r w:rsidR="00DB476A">
        <w:rPr>
          <w:rFonts w:ascii="Arial" w:hAnsi="Arial" w:cs="Arial"/>
        </w:rPr>
        <w:t>)</w:t>
      </w:r>
      <w:r w:rsidR="00DB476A" w:rsidRPr="00DB476A">
        <w:rPr>
          <w:rFonts w:ascii="Arial" w:hAnsi="Arial" w:cs="Arial"/>
        </w:rPr>
        <w:t> </w:t>
      </w:r>
      <w:r w:rsidR="00D534A5">
        <w:rPr>
          <w:rFonts w:ascii="Arial" w:hAnsi="Arial" w:cs="Arial"/>
        </w:rPr>
        <w:t xml:space="preserve"> </w:t>
      </w:r>
      <w:r w:rsidR="00C22711">
        <w:rPr>
          <w:rFonts w:ascii="Arial" w:hAnsi="Arial" w:cs="Arial"/>
        </w:rPr>
        <w:t xml:space="preserve">that </w:t>
      </w:r>
      <w:r w:rsidR="00D534A5" w:rsidRPr="00D534A5">
        <w:rPr>
          <w:rFonts w:ascii="Arial" w:hAnsi="Arial" w:cs="Arial"/>
        </w:rPr>
        <w:t>social work communication is not instinctive but must be learnt, evaluated and rehearsed.</w:t>
      </w:r>
    </w:p>
    <w:p w14:paraId="4477EB5A" w14:textId="77777777" w:rsidR="0057378E" w:rsidRPr="004D1D87" w:rsidRDefault="0057378E" w:rsidP="004D1D87">
      <w:pPr>
        <w:spacing w:line="360" w:lineRule="auto"/>
        <w:jc w:val="both"/>
        <w:rPr>
          <w:rFonts w:ascii="Arial" w:hAnsi="Arial" w:cs="Arial"/>
        </w:rPr>
      </w:pPr>
    </w:p>
    <w:p w14:paraId="60429D1E" w14:textId="0505E70A" w:rsidR="00670DD8" w:rsidRDefault="00DB476A" w:rsidP="004D1D87">
      <w:pPr>
        <w:spacing w:line="360" w:lineRule="auto"/>
        <w:jc w:val="both"/>
        <w:rPr>
          <w:rFonts w:ascii="Arial" w:hAnsi="Arial" w:cs="Arial"/>
          <w:b/>
          <w:bCs/>
          <w:u w:val="single"/>
        </w:rPr>
      </w:pPr>
      <w:r>
        <w:rPr>
          <w:rFonts w:ascii="Arial" w:hAnsi="Arial" w:cs="Arial"/>
          <w:b/>
          <w:bCs/>
          <w:u w:val="single"/>
        </w:rPr>
        <w:t>Word count: 1</w:t>
      </w:r>
      <w:r w:rsidR="00C37524">
        <w:rPr>
          <w:rFonts w:ascii="Arial" w:hAnsi="Arial" w:cs="Arial"/>
          <w:b/>
          <w:bCs/>
          <w:u w:val="single"/>
        </w:rPr>
        <w:t>336</w:t>
      </w:r>
    </w:p>
    <w:p w14:paraId="12761E65" w14:textId="77777777" w:rsidR="00670DD8" w:rsidRDefault="00670DD8" w:rsidP="004D1D87">
      <w:pPr>
        <w:spacing w:line="360" w:lineRule="auto"/>
        <w:jc w:val="both"/>
        <w:rPr>
          <w:rFonts w:ascii="Arial" w:hAnsi="Arial" w:cs="Arial"/>
          <w:b/>
          <w:bCs/>
          <w:u w:val="single"/>
        </w:rPr>
      </w:pPr>
    </w:p>
    <w:p w14:paraId="5A43E883" w14:textId="77777777" w:rsidR="00DB476A" w:rsidRDefault="00DB476A" w:rsidP="004D1D87">
      <w:pPr>
        <w:spacing w:line="360" w:lineRule="auto"/>
        <w:jc w:val="both"/>
        <w:rPr>
          <w:rFonts w:ascii="Arial" w:hAnsi="Arial" w:cs="Arial"/>
          <w:b/>
          <w:bCs/>
          <w:u w:val="single"/>
        </w:rPr>
      </w:pPr>
    </w:p>
    <w:p w14:paraId="6101AD6D" w14:textId="77777777" w:rsidR="00DB476A" w:rsidRDefault="00DB476A" w:rsidP="004D1D87">
      <w:pPr>
        <w:spacing w:line="360" w:lineRule="auto"/>
        <w:jc w:val="both"/>
        <w:rPr>
          <w:rFonts w:ascii="Arial" w:hAnsi="Arial" w:cs="Arial"/>
          <w:b/>
          <w:bCs/>
          <w:u w:val="single"/>
        </w:rPr>
      </w:pPr>
    </w:p>
    <w:p w14:paraId="45706EB4" w14:textId="77777777" w:rsidR="00DB476A" w:rsidRDefault="00DB476A" w:rsidP="004D1D87">
      <w:pPr>
        <w:spacing w:line="360" w:lineRule="auto"/>
        <w:jc w:val="both"/>
        <w:rPr>
          <w:rFonts w:ascii="Arial" w:hAnsi="Arial" w:cs="Arial"/>
          <w:b/>
          <w:bCs/>
          <w:u w:val="single"/>
        </w:rPr>
      </w:pPr>
    </w:p>
    <w:p w14:paraId="7867849B" w14:textId="77777777" w:rsidR="00DB476A" w:rsidRDefault="00DB476A" w:rsidP="004D1D87">
      <w:pPr>
        <w:spacing w:line="360" w:lineRule="auto"/>
        <w:jc w:val="both"/>
        <w:rPr>
          <w:rFonts w:ascii="Arial" w:hAnsi="Arial" w:cs="Arial"/>
          <w:b/>
          <w:bCs/>
          <w:u w:val="single"/>
        </w:rPr>
      </w:pPr>
    </w:p>
    <w:p w14:paraId="47C8BE8C" w14:textId="77777777" w:rsidR="00DB476A" w:rsidRDefault="00DB476A" w:rsidP="004D1D87">
      <w:pPr>
        <w:spacing w:line="360" w:lineRule="auto"/>
        <w:jc w:val="both"/>
        <w:rPr>
          <w:rFonts w:ascii="Arial" w:hAnsi="Arial" w:cs="Arial"/>
          <w:b/>
          <w:bCs/>
          <w:u w:val="single"/>
        </w:rPr>
      </w:pPr>
    </w:p>
    <w:p w14:paraId="4D9384CC" w14:textId="77777777" w:rsidR="00DB476A" w:rsidRDefault="00DB476A" w:rsidP="004D1D87">
      <w:pPr>
        <w:spacing w:line="360" w:lineRule="auto"/>
        <w:jc w:val="both"/>
        <w:rPr>
          <w:rFonts w:ascii="Arial" w:hAnsi="Arial" w:cs="Arial"/>
          <w:b/>
          <w:bCs/>
          <w:u w:val="single"/>
        </w:rPr>
      </w:pPr>
    </w:p>
    <w:p w14:paraId="376512DE" w14:textId="77777777" w:rsidR="00DB476A" w:rsidRDefault="00DB476A" w:rsidP="004D1D87">
      <w:pPr>
        <w:spacing w:line="360" w:lineRule="auto"/>
        <w:jc w:val="both"/>
        <w:rPr>
          <w:rFonts w:ascii="Arial" w:hAnsi="Arial" w:cs="Arial"/>
          <w:b/>
          <w:bCs/>
          <w:u w:val="single"/>
        </w:rPr>
      </w:pPr>
    </w:p>
    <w:p w14:paraId="5B47B41E" w14:textId="77777777" w:rsidR="00DB476A" w:rsidRDefault="00DB476A" w:rsidP="004D1D87">
      <w:pPr>
        <w:spacing w:line="360" w:lineRule="auto"/>
        <w:jc w:val="both"/>
        <w:rPr>
          <w:rFonts w:ascii="Arial" w:hAnsi="Arial" w:cs="Arial"/>
          <w:b/>
          <w:bCs/>
          <w:u w:val="single"/>
        </w:rPr>
      </w:pPr>
    </w:p>
    <w:p w14:paraId="6F22FD60" w14:textId="77777777" w:rsidR="00DB476A" w:rsidRDefault="00DB476A" w:rsidP="004D1D87">
      <w:pPr>
        <w:spacing w:line="360" w:lineRule="auto"/>
        <w:jc w:val="both"/>
        <w:rPr>
          <w:rFonts w:ascii="Arial" w:hAnsi="Arial" w:cs="Arial"/>
          <w:b/>
          <w:bCs/>
          <w:u w:val="single"/>
        </w:rPr>
      </w:pPr>
    </w:p>
    <w:p w14:paraId="5D080341" w14:textId="77777777" w:rsidR="00DB476A" w:rsidRDefault="00DB476A" w:rsidP="004D1D87">
      <w:pPr>
        <w:spacing w:line="360" w:lineRule="auto"/>
        <w:jc w:val="both"/>
        <w:rPr>
          <w:rFonts w:ascii="Arial" w:hAnsi="Arial" w:cs="Arial"/>
          <w:b/>
          <w:bCs/>
          <w:u w:val="single"/>
        </w:rPr>
      </w:pPr>
    </w:p>
    <w:p w14:paraId="02F5DF02" w14:textId="77777777" w:rsidR="00DB476A" w:rsidRDefault="00DB476A" w:rsidP="004D1D87">
      <w:pPr>
        <w:spacing w:line="360" w:lineRule="auto"/>
        <w:jc w:val="both"/>
        <w:rPr>
          <w:rFonts w:ascii="Arial" w:hAnsi="Arial" w:cs="Arial"/>
          <w:b/>
          <w:bCs/>
          <w:u w:val="single"/>
        </w:rPr>
      </w:pPr>
    </w:p>
    <w:p w14:paraId="18F7F6FD" w14:textId="77777777" w:rsidR="00DB476A" w:rsidRDefault="00DB476A" w:rsidP="004D1D87">
      <w:pPr>
        <w:spacing w:line="360" w:lineRule="auto"/>
        <w:jc w:val="both"/>
        <w:rPr>
          <w:rFonts w:ascii="Arial" w:hAnsi="Arial" w:cs="Arial"/>
          <w:b/>
          <w:bCs/>
          <w:u w:val="single"/>
        </w:rPr>
      </w:pPr>
    </w:p>
    <w:p w14:paraId="208BC5E9" w14:textId="77777777" w:rsidR="0021692A" w:rsidRDefault="0021692A" w:rsidP="004D1D87">
      <w:pPr>
        <w:spacing w:line="360" w:lineRule="auto"/>
        <w:jc w:val="both"/>
        <w:rPr>
          <w:rFonts w:ascii="Arial" w:hAnsi="Arial" w:cs="Arial"/>
          <w:b/>
          <w:bCs/>
          <w:u w:val="single"/>
        </w:rPr>
      </w:pPr>
    </w:p>
    <w:p w14:paraId="4753C90F" w14:textId="77777777" w:rsidR="0021692A" w:rsidRDefault="0021692A" w:rsidP="004D1D87">
      <w:pPr>
        <w:spacing w:line="360" w:lineRule="auto"/>
        <w:jc w:val="both"/>
        <w:rPr>
          <w:rFonts w:ascii="Arial" w:hAnsi="Arial" w:cs="Arial"/>
          <w:b/>
          <w:bCs/>
          <w:u w:val="single"/>
        </w:rPr>
      </w:pPr>
    </w:p>
    <w:p w14:paraId="018BC225" w14:textId="77777777" w:rsidR="0021692A" w:rsidRDefault="0021692A" w:rsidP="004D1D87">
      <w:pPr>
        <w:spacing w:line="360" w:lineRule="auto"/>
        <w:jc w:val="both"/>
        <w:rPr>
          <w:rFonts w:ascii="Arial" w:hAnsi="Arial" w:cs="Arial"/>
          <w:b/>
          <w:bCs/>
          <w:u w:val="single"/>
        </w:rPr>
      </w:pPr>
    </w:p>
    <w:p w14:paraId="47227641" w14:textId="77777777" w:rsidR="0021692A" w:rsidRDefault="0021692A" w:rsidP="004D1D87">
      <w:pPr>
        <w:spacing w:line="360" w:lineRule="auto"/>
        <w:jc w:val="both"/>
        <w:rPr>
          <w:rFonts w:ascii="Arial" w:hAnsi="Arial" w:cs="Arial"/>
          <w:b/>
          <w:bCs/>
          <w:u w:val="single"/>
        </w:rPr>
      </w:pPr>
    </w:p>
    <w:p w14:paraId="215CDB27" w14:textId="77777777" w:rsidR="0021692A" w:rsidRDefault="0021692A" w:rsidP="004D1D87">
      <w:pPr>
        <w:spacing w:line="360" w:lineRule="auto"/>
        <w:jc w:val="both"/>
        <w:rPr>
          <w:rFonts w:ascii="Arial" w:hAnsi="Arial" w:cs="Arial"/>
          <w:b/>
          <w:bCs/>
          <w:u w:val="single"/>
        </w:rPr>
      </w:pPr>
    </w:p>
    <w:p w14:paraId="578DCCEE" w14:textId="77777777" w:rsidR="0021692A" w:rsidRDefault="0021692A" w:rsidP="004D1D87">
      <w:pPr>
        <w:spacing w:line="360" w:lineRule="auto"/>
        <w:jc w:val="both"/>
        <w:rPr>
          <w:rFonts w:ascii="Arial" w:hAnsi="Arial" w:cs="Arial"/>
          <w:b/>
          <w:bCs/>
          <w:u w:val="single"/>
        </w:rPr>
      </w:pPr>
    </w:p>
    <w:p w14:paraId="520229FB" w14:textId="77777777" w:rsidR="0021692A" w:rsidRDefault="0021692A" w:rsidP="004D1D87">
      <w:pPr>
        <w:spacing w:line="360" w:lineRule="auto"/>
        <w:jc w:val="both"/>
        <w:rPr>
          <w:rFonts w:ascii="Arial" w:hAnsi="Arial" w:cs="Arial"/>
          <w:b/>
          <w:bCs/>
          <w:u w:val="single"/>
        </w:rPr>
      </w:pPr>
    </w:p>
    <w:p w14:paraId="10347F20" w14:textId="77777777" w:rsidR="0021692A" w:rsidRDefault="0021692A" w:rsidP="004D1D87">
      <w:pPr>
        <w:spacing w:line="360" w:lineRule="auto"/>
        <w:jc w:val="both"/>
        <w:rPr>
          <w:rFonts w:ascii="Arial" w:hAnsi="Arial" w:cs="Arial"/>
          <w:b/>
          <w:bCs/>
          <w:u w:val="single"/>
        </w:rPr>
      </w:pPr>
    </w:p>
    <w:p w14:paraId="4803B14E" w14:textId="77777777" w:rsidR="0021692A" w:rsidRDefault="0021692A" w:rsidP="004D1D87">
      <w:pPr>
        <w:spacing w:line="360" w:lineRule="auto"/>
        <w:jc w:val="both"/>
        <w:rPr>
          <w:rFonts w:ascii="Arial" w:hAnsi="Arial" w:cs="Arial"/>
          <w:b/>
          <w:bCs/>
          <w:u w:val="single"/>
        </w:rPr>
      </w:pPr>
    </w:p>
    <w:p w14:paraId="6888C7FD" w14:textId="77777777" w:rsidR="0021692A" w:rsidRDefault="0021692A" w:rsidP="004D1D87">
      <w:pPr>
        <w:spacing w:line="360" w:lineRule="auto"/>
        <w:jc w:val="both"/>
        <w:rPr>
          <w:rFonts w:ascii="Arial" w:hAnsi="Arial" w:cs="Arial"/>
          <w:b/>
          <w:bCs/>
          <w:u w:val="single"/>
        </w:rPr>
      </w:pPr>
    </w:p>
    <w:p w14:paraId="0D266A10" w14:textId="77777777" w:rsidR="0021692A" w:rsidRDefault="0021692A" w:rsidP="004D1D87">
      <w:pPr>
        <w:spacing w:line="360" w:lineRule="auto"/>
        <w:jc w:val="both"/>
        <w:rPr>
          <w:rFonts w:ascii="Arial" w:hAnsi="Arial" w:cs="Arial"/>
          <w:b/>
          <w:bCs/>
          <w:u w:val="single"/>
        </w:rPr>
      </w:pPr>
    </w:p>
    <w:p w14:paraId="73D4AA9F" w14:textId="77777777" w:rsidR="0021692A" w:rsidRDefault="0021692A" w:rsidP="004D1D87">
      <w:pPr>
        <w:spacing w:line="360" w:lineRule="auto"/>
        <w:jc w:val="both"/>
        <w:rPr>
          <w:rFonts w:ascii="Arial" w:hAnsi="Arial" w:cs="Arial"/>
          <w:b/>
          <w:bCs/>
          <w:u w:val="single"/>
        </w:rPr>
      </w:pPr>
    </w:p>
    <w:p w14:paraId="340A6866" w14:textId="77777777" w:rsidR="0021692A" w:rsidRDefault="0021692A" w:rsidP="004D1D87">
      <w:pPr>
        <w:spacing w:line="360" w:lineRule="auto"/>
        <w:jc w:val="both"/>
        <w:rPr>
          <w:rFonts w:ascii="Arial" w:hAnsi="Arial" w:cs="Arial"/>
          <w:b/>
          <w:bCs/>
          <w:u w:val="single"/>
        </w:rPr>
      </w:pPr>
    </w:p>
    <w:p w14:paraId="5EA15715" w14:textId="77777777" w:rsidR="0021692A" w:rsidRDefault="0021692A" w:rsidP="0021692A">
      <w:pPr>
        <w:jc w:val="both"/>
      </w:pPr>
    </w:p>
    <w:p w14:paraId="6E96BBBC" w14:textId="77777777" w:rsidR="0021692A" w:rsidRPr="00392F73" w:rsidRDefault="0021692A" w:rsidP="0021692A">
      <w:pPr>
        <w:jc w:val="center"/>
        <w:rPr>
          <w:b/>
          <w:i/>
          <w:sz w:val="28"/>
          <w:szCs w:val="28"/>
        </w:rPr>
      </w:pPr>
      <w:r w:rsidRPr="00EE5BC3">
        <w:rPr>
          <w:b/>
          <w:sz w:val="28"/>
          <w:szCs w:val="28"/>
        </w:rPr>
        <w:lastRenderedPageBreak/>
        <w:t>Feedback and comments from individual</w:t>
      </w:r>
      <w:r w:rsidRPr="00BC4ED3">
        <w:rPr>
          <w:b/>
          <w:sz w:val="28"/>
          <w:szCs w:val="28"/>
        </w:rPr>
        <w:t xml:space="preserve"> in need of care and support and/or their</w:t>
      </w:r>
      <w:r w:rsidRPr="00BC4ED3">
        <w:rPr>
          <w:b/>
          <w:i/>
          <w:sz w:val="28"/>
          <w:szCs w:val="28"/>
        </w:rPr>
        <w:t xml:space="preserve"> </w:t>
      </w:r>
      <w:r w:rsidRPr="00BC4ED3">
        <w:rPr>
          <w:b/>
          <w:sz w:val="28"/>
          <w:szCs w:val="28"/>
        </w:rPr>
        <w:t xml:space="preserve">carers </w:t>
      </w:r>
    </w:p>
    <w:p w14:paraId="27AD143C" w14:textId="77777777" w:rsidR="0021692A" w:rsidRDefault="0021692A" w:rsidP="0021692A">
      <w:pPr>
        <w:jc w:val="both"/>
        <w:rPr>
          <w:b/>
        </w:rPr>
      </w:pPr>
    </w:p>
    <w:p w14:paraId="35EDFBDE" w14:textId="77777777" w:rsidR="0021692A" w:rsidRPr="00D0503D" w:rsidRDefault="0021692A" w:rsidP="0021692A">
      <w:pPr>
        <w:jc w:val="both"/>
        <w:rPr>
          <w:b/>
        </w:rPr>
      </w:pPr>
      <w:r w:rsidRPr="00D0503D">
        <w:rPr>
          <w:b/>
        </w:rPr>
        <w:t>Information for the observer</w:t>
      </w:r>
    </w:p>
    <w:p w14:paraId="05E444BA" w14:textId="77777777" w:rsidR="0021692A" w:rsidRPr="003C3C67" w:rsidRDefault="0021692A" w:rsidP="0021692A">
      <w:pPr>
        <w:jc w:val="both"/>
        <w:rPr>
          <w:i/>
        </w:rPr>
      </w:pPr>
    </w:p>
    <w:p w14:paraId="212D3537" w14:textId="77777777" w:rsidR="0021692A" w:rsidRPr="00E3288D" w:rsidRDefault="0021692A" w:rsidP="0021692A">
      <w:pPr>
        <w:jc w:val="both"/>
        <w:rPr>
          <w:i/>
        </w:rPr>
      </w:pPr>
      <w:r w:rsidRPr="00E3288D">
        <w:rPr>
          <w:i/>
        </w:rPr>
        <w:t xml:space="preserve">This section of the Observation should not be </w:t>
      </w:r>
      <w:r w:rsidRPr="00392F73">
        <w:rPr>
          <w:i/>
        </w:rPr>
        <w:t>completed</w:t>
      </w:r>
      <w:r w:rsidRPr="00392F73">
        <w:rPr>
          <w:b/>
        </w:rPr>
        <w:t xml:space="preserve"> </w:t>
      </w:r>
      <w:r w:rsidRPr="00E3288D">
        <w:rPr>
          <w:i/>
        </w:rPr>
        <w:t xml:space="preserve">in the presence of the learner. </w:t>
      </w:r>
    </w:p>
    <w:p w14:paraId="5E5F47CF" w14:textId="77777777" w:rsidR="0021692A" w:rsidRPr="00E3288D" w:rsidRDefault="0021692A" w:rsidP="0021692A">
      <w:pPr>
        <w:jc w:val="both"/>
        <w:rPr>
          <w:i/>
        </w:rPr>
      </w:pPr>
    </w:p>
    <w:p w14:paraId="0852BF52" w14:textId="77777777" w:rsidR="0021692A" w:rsidRPr="00706BB5" w:rsidRDefault="0021692A" w:rsidP="0021692A">
      <w:pPr>
        <w:jc w:val="both"/>
        <w:rPr>
          <w:i/>
          <w:iCs/>
        </w:rPr>
      </w:pPr>
      <w:r w:rsidRPr="00F15354">
        <w:rPr>
          <w:i/>
          <w:iCs/>
        </w:rPr>
        <w:t>No formal written feedback is required from the observer on the learner’s</w:t>
      </w:r>
      <w:r w:rsidRPr="006179BB">
        <w:rPr>
          <w:i/>
          <w:iCs/>
        </w:rPr>
        <w:t xml:space="preserve"> practice. </w:t>
      </w:r>
      <w:r w:rsidRPr="00A5656A">
        <w:rPr>
          <w:i/>
          <w:iCs/>
        </w:rPr>
        <w:t>However verbal feedback should be provided to the learner as soon as possible after the observation</w:t>
      </w:r>
      <w:r w:rsidRPr="00A5656A">
        <w:rPr>
          <w:b/>
          <w:bCs/>
          <w:i/>
          <w:iCs/>
        </w:rPr>
        <w:t xml:space="preserve">. </w:t>
      </w:r>
      <w:r w:rsidRPr="00A5656A">
        <w:rPr>
          <w:i/>
          <w:iCs/>
        </w:rPr>
        <w:t>If the observer is not the mentor, then feedback should also</w:t>
      </w:r>
      <w:r w:rsidRPr="009C7342">
        <w:rPr>
          <w:i/>
          <w:iCs/>
        </w:rPr>
        <w:t xml:space="preserve"> be provided to the mentor. </w:t>
      </w:r>
    </w:p>
    <w:p w14:paraId="69826E93" w14:textId="77777777" w:rsidR="0021692A" w:rsidRPr="00E3288D" w:rsidRDefault="0021692A" w:rsidP="0021692A">
      <w:pPr>
        <w:jc w:val="both"/>
        <w:rPr>
          <w:i/>
        </w:rPr>
      </w:pPr>
    </w:p>
    <w:p w14:paraId="4BD8E9AC" w14:textId="77777777" w:rsidR="0021692A" w:rsidRPr="00E3288D" w:rsidRDefault="0021692A" w:rsidP="0021692A">
      <w:pPr>
        <w:jc w:val="both"/>
        <w:rPr>
          <w:i/>
        </w:rPr>
      </w:pPr>
      <w:r w:rsidRPr="00E3288D">
        <w:rPr>
          <w:i/>
        </w:rPr>
        <w:t>Some or all of th</w:t>
      </w:r>
      <w:r>
        <w:rPr>
          <w:i/>
        </w:rPr>
        <w:t xml:space="preserve">e </w:t>
      </w:r>
      <w:r w:rsidRPr="00E3288D">
        <w:rPr>
          <w:i/>
        </w:rPr>
        <w:t>questions</w:t>
      </w:r>
      <w:r>
        <w:rPr>
          <w:i/>
        </w:rPr>
        <w:t xml:space="preserve"> below</w:t>
      </w:r>
      <w:r w:rsidRPr="00E3288D">
        <w:rPr>
          <w:i/>
        </w:rPr>
        <w:t xml:space="preserve"> may be used by the observer who </w:t>
      </w:r>
      <w:r w:rsidRPr="00392F73">
        <w:t xml:space="preserve">can </w:t>
      </w:r>
      <w:r w:rsidRPr="00392F73">
        <w:rPr>
          <w:i/>
        </w:rPr>
        <w:t>rephrase</w:t>
      </w:r>
      <w:r w:rsidRPr="00E3288D">
        <w:rPr>
          <w:i/>
        </w:rPr>
        <w:t xml:space="preserve"> and add explanations and prompts as required. The observer should record responses from the individual</w:t>
      </w:r>
      <w:r>
        <w:t xml:space="preserve"> </w:t>
      </w:r>
      <w:r w:rsidRPr="00BC4ED3">
        <w:rPr>
          <w:i/>
        </w:rPr>
        <w:t>in need of care and support and/or their carers</w:t>
      </w:r>
      <w:r w:rsidRPr="00467F66">
        <w:t xml:space="preserve"> </w:t>
      </w:r>
      <w:r w:rsidRPr="00E3288D">
        <w:rPr>
          <w:i/>
        </w:rPr>
        <w:t>below</w:t>
      </w:r>
      <w:r>
        <w:rPr>
          <w:i/>
        </w:rPr>
        <w:t>,</w:t>
      </w:r>
      <w:r w:rsidRPr="00E3288D">
        <w:rPr>
          <w:i/>
        </w:rPr>
        <w:t xml:space="preserve"> or by using an alternative method if required/provided.  </w:t>
      </w:r>
    </w:p>
    <w:p w14:paraId="5B895761" w14:textId="77777777" w:rsidR="0021692A" w:rsidRPr="00E3288D" w:rsidRDefault="0021692A" w:rsidP="0021692A">
      <w:pPr>
        <w:jc w:val="both"/>
        <w:rPr>
          <w:i/>
        </w:rPr>
      </w:pPr>
      <w:r w:rsidRPr="00E3288D">
        <w:rPr>
          <w:i/>
        </w:rPr>
        <w:t xml:space="preserve">Before asking the questions, the observer must explain to the individual comments will be shared with the learner. It may be useful to explain that it is used as a learning tool for the learner to develop their own practice. </w:t>
      </w:r>
    </w:p>
    <w:p w14:paraId="3EEA13A8" w14:textId="77777777" w:rsidR="0021692A" w:rsidRPr="00E3288D" w:rsidRDefault="0021692A" w:rsidP="0021692A">
      <w:pPr>
        <w:jc w:val="both"/>
        <w:rPr>
          <w:i/>
        </w:rPr>
      </w:pPr>
    </w:p>
    <w:p w14:paraId="3500F1B1" w14:textId="77777777" w:rsidR="0021692A" w:rsidRPr="00E3288D" w:rsidRDefault="0021692A" w:rsidP="0021692A">
      <w:pPr>
        <w:jc w:val="both"/>
        <w:rPr>
          <w:i/>
        </w:rPr>
      </w:pPr>
      <w:r w:rsidRPr="00E3288D">
        <w:rPr>
          <w:i/>
        </w:rPr>
        <w:t>If the observer is unable to gain feedback,</w:t>
      </w:r>
      <w:r w:rsidRPr="003C3C67">
        <w:rPr>
          <w:i/>
        </w:rPr>
        <w:t xml:space="preserve"> </w:t>
      </w:r>
      <w:r w:rsidRPr="00E3288D">
        <w:rPr>
          <w:i/>
        </w:rPr>
        <w:t>they should briefly say why.</w:t>
      </w:r>
    </w:p>
    <w:p w14:paraId="0044EF18" w14:textId="77777777" w:rsidR="0021692A" w:rsidRPr="008B28E7" w:rsidRDefault="0021692A" w:rsidP="0021692A">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6502"/>
      </w:tblGrid>
      <w:tr w:rsidR="0021692A" w:rsidRPr="008B28E7" w14:paraId="59040BB9" w14:textId="77777777" w:rsidTr="00016B72">
        <w:tc>
          <w:tcPr>
            <w:tcW w:w="2718" w:type="dxa"/>
            <w:shd w:val="clear" w:color="auto" w:fill="auto"/>
          </w:tcPr>
          <w:p w14:paraId="6F950C63" w14:textId="77777777" w:rsidR="0021692A" w:rsidRPr="00C7108B" w:rsidRDefault="0021692A" w:rsidP="00016B72">
            <w:pPr>
              <w:rPr>
                <w:sz w:val="22"/>
                <w:szCs w:val="22"/>
              </w:rPr>
            </w:pPr>
            <w:r w:rsidRPr="00C7108B">
              <w:rPr>
                <w:sz w:val="22"/>
                <w:szCs w:val="22"/>
              </w:rPr>
              <w:t>Was the social worker on time?  Or</w:t>
            </w:r>
            <w:r>
              <w:rPr>
                <w:sz w:val="22"/>
                <w:szCs w:val="22"/>
              </w:rPr>
              <w:t>,</w:t>
            </w:r>
            <w:r w:rsidRPr="00C7108B">
              <w:rPr>
                <w:sz w:val="22"/>
                <w:szCs w:val="22"/>
              </w:rPr>
              <w:t xml:space="preserve"> if de</w:t>
            </w:r>
            <w:r>
              <w:rPr>
                <w:sz w:val="22"/>
                <w:szCs w:val="22"/>
              </w:rPr>
              <w:t>layed, did he or she contact you?</w:t>
            </w:r>
          </w:p>
          <w:p w14:paraId="4409134C" w14:textId="77777777" w:rsidR="0021692A" w:rsidRPr="00C7108B" w:rsidRDefault="0021692A" w:rsidP="00016B72">
            <w:pPr>
              <w:rPr>
                <w:sz w:val="22"/>
                <w:szCs w:val="22"/>
              </w:rPr>
            </w:pPr>
          </w:p>
        </w:tc>
        <w:tc>
          <w:tcPr>
            <w:tcW w:w="7470" w:type="dxa"/>
            <w:shd w:val="clear" w:color="auto" w:fill="auto"/>
          </w:tcPr>
          <w:p w14:paraId="2B36310A" w14:textId="77777777" w:rsidR="0021692A" w:rsidRPr="008B28E7" w:rsidRDefault="0021692A" w:rsidP="00016B72">
            <w:pPr>
              <w:jc w:val="both"/>
            </w:pPr>
            <w:r>
              <w:t>Yes</w:t>
            </w:r>
          </w:p>
        </w:tc>
      </w:tr>
      <w:tr w:rsidR="0021692A" w:rsidRPr="008B28E7" w14:paraId="3B17216D" w14:textId="77777777" w:rsidTr="00016B72">
        <w:tc>
          <w:tcPr>
            <w:tcW w:w="2718" w:type="dxa"/>
            <w:shd w:val="clear" w:color="auto" w:fill="auto"/>
          </w:tcPr>
          <w:p w14:paraId="0B428FCD" w14:textId="77777777" w:rsidR="0021692A" w:rsidRDefault="0021692A" w:rsidP="00016B72">
            <w:pPr>
              <w:rPr>
                <w:sz w:val="22"/>
                <w:szCs w:val="22"/>
              </w:rPr>
            </w:pPr>
            <w:r w:rsidRPr="00C7108B">
              <w:rPr>
                <w:sz w:val="22"/>
                <w:szCs w:val="22"/>
              </w:rPr>
              <w:t>Did the social worker get your permission in advance</w:t>
            </w:r>
            <w:r>
              <w:rPr>
                <w:sz w:val="22"/>
                <w:szCs w:val="22"/>
              </w:rPr>
              <w:t xml:space="preserve"> for the observer to be present</w:t>
            </w:r>
            <w:r w:rsidRPr="00C7108B">
              <w:rPr>
                <w:sz w:val="22"/>
                <w:szCs w:val="22"/>
              </w:rPr>
              <w:t>?</w:t>
            </w:r>
            <w:r>
              <w:rPr>
                <w:sz w:val="22"/>
                <w:szCs w:val="22"/>
              </w:rPr>
              <w:t xml:space="preserve"> </w:t>
            </w:r>
          </w:p>
          <w:p w14:paraId="13936BEA" w14:textId="77777777" w:rsidR="0021692A" w:rsidRPr="00C7108B" w:rsidRDefault="0021692A" w:rsidP="00016B72">
            <w:pPr>
              <w:rPr>
                <w:sz w:val="22"/>
                <w:szCs w:val="22"/>
              </w:rPr>
            </w:pPr>
            <w:r>
              <w:rPr>
                <w:sz w:val="22"/>
                <w:szCs w:val="22"/>
              </w:rPr>
              <w:t>Did they explain why they were being observed?</w:t>
            </w:r>
          </w:p>
          <w:p w14:paraId="199FAB94" w14:textId="77777777" w:rsidR="0021692A" w:rsidRPr="00C7108B" w:rsidRDefault="0021692A" w:rsidP="00016B72">
            <w:pPr>
              <w:rPr>
                <w:sz w:val="22"/>
                <w:szCs w:val="22"/>
              </w:rPr>
            </w:pPr>
          </w:p>
        </w:tc>
        <w:tc>
          <w:tcPr>
            <w:tcW w:w="7470" w:type="dxa"/>
            <w:shd w:val="clear" w:color="auto" w:fill="auto"/>
          </w:tcPr>
          <w:p w14:paraId="1D860FC1" w14:textId="77777777" w:rsidR="0021692A" w:rsidRPr="008B28E7" w:rsidRDefault="0021692A" w:rsidP="00016B72">
            <w:pPr>
              <w:jc w:val="both"/>
            </w:pPr>
            <w:r>
              <w:t>Yes</w:t>
            </w:r>
          </w:p>
        </w:tc>
      </w:tr>
      <w:tr w:rsidR="0021692A" w:rsidRPr="008B28E7" w14:paraId="0D6BDB81" w14:textId="77777777" w:rsidTr="00016B72">
        <w:tc>
          <w:tcPr>
            <w:tcW w:w="2718" w:type="dxa"/>
            <w:shd w:val="clear" w:color="auto" w:fill="auto"/>
          </w:tcPr>
          <w:p w14:paraId="016A22ED" w14:textId="77777777" w:rsidR="0021692A" w:rsidRDefault="0021692A" w:rsidP="00016B72">
            <w:pPr>
              <w:rPr>
                <w:sz w:val="22"/>
                <w:szCs w:val="22"/>
              </w:rPr>
            </w:pPr>
            <w:r w:rsidRPr="00C7108B">
              <w:rPr>
                <w:sz w:val="22"/>
                <w:szCs w:val="22"/>
              </w:rPr>
              <w:t>Were you clear why the social worker met with you today?</w:t>
            </w:r>
          </w:p>
          <w:p w14:paraId="5FCA86C8" w14:textId="77777777" w:rsidR="0021692A" w:rsidRPr="00C7108B" w:rsidRDefault="0021692A" w:rsidP="00016B72">
            <w:pPr>
              <w:rPr>
                <w:sz w:val="22"/>
                <w:szCs w:val="22"/>
              </w:rPr>
            </w:pPr>
          </w:p>
        </w:tc>
        <w:tc>
          <w:tcPr>
            <w:tcW w:w="7470" w:type="dxa"/>
            <w:shd w:val="clear" w:color="auto" w:fill="auto"/>
          </w:tcPr>
          <w:p w14:paraId="77A198B2" w14:textId="77777777" w:rsidR="0021692A" w:rsidRPr="008B28E7" w:rsidRDefault="0021692A" w:rsidP="00016B72">
            <w:pPr>
              <w:jc w:val="both"/>
            </w:pPr>
            <w:r>
              <w:t>Yes</w:t>
            </w:r>
          </w:p>
        </w:tc>
      </w:tr>
      <w:tr w:rsidR="0021692A" w:rsidRPr="008B28E7" w14:paraId="2354B0F7" w14:textId="77777777" w:rsidTr="00016B72">
        <w:tc>
          <w:tcPr>
            <w:tcW w:w="2718" w:type="dxa"/>
            <w:shd w:val="clear" w:color="auto" w:fill="auto"/>
          </w:tcPr>
          <w:p w14:paraId="7DD09AA2" w14:textId="77777777" w:rsidR="0021692A" w:rsidRPr="00C7108B" w:rsidRDefault="0021692A" w:rsidP="00016B72">
            <w:pPr>
              <w:rPr>
                <w:sz w:val="22"/>
                <w:szCs w:val="22"/>
              </w:rPr>
            </w:pPr>
            <w:r w:rsidRPr="00C7108B">
              <w:rPr>
                <w:sz w:val="22"/>
                <w:szCs w:val="22"/>
              </w:rPr>
              <w:t>How well prepared</w:t>
            </w:r>
            <w:r>
              <w:rPr>
                <w:sz w:val="22"/>
                <w:szCs w:val="22"/>
              </w:rPr>
              <w:t xml:space="preserve"> do you think </w:t>
            </w:r>
            <w:r w:rsidRPr="00C7108B">
              <w:rPr>
                <w:sz w:val="22"/>
                <w:szCs w:val="22"/>
              </w:rPr>
              <w:t xml:space="preserve">the social worker </w:t>
            </w:r>
            <w:r>
              <w:rPr>
                <w:sz w:val="22"/>
                <w:szCs w:val="22"/>
              </w:rPr>
              <w:t xml:space="preserve">was </w:t>
            </w:r>
            <w:r w:rsidRPr="00C7108B">
              <w:rPr>
                <w:sz w:val="22"/>
                <w:szCs w:val="22"/>
              </w:rPr>
              <w:t>for his or her meeting with you?</w:t>
            </w:r>
          </w:p>
          <w:p w14:paraId="46C93096" w14:textId="77777777" w:rsidR="0021692A" w:rsidRPr="00C7108B" w:rsidRDefault="0021692A" w:rsidP="00016B72">
            <w:pPr>
              <w:rPr>
                <w:sz w:val="22"/>
                <w:szCs w:val="22"/>
              </w:rPr>
            </w:pPr>
          </w:p>
        </w:tc>
        <w:tc>
          <w:tcPr>
            <w:tcW w:w="7470" w:type="dxa"/>
            <w:shd w:val="clear" w:color="auto" w:fill="auto"/>
          </w:tcPr>
          <w:p w14:paraId="2F59CE86" w14:textId="77777777" w:rsidR="0021692A" w:rsidRPr="008B28E7" w:rsidRDefault="0021692A" w:rsidP="00016B72">
            <w:pPr>
              <w:jc w:val="both"/>
            </w:pPr>
            <w:r>
              <w:t xml:space="preserve">He seemed very prepared. </w:t>
            </w:r>
          </w:p>
        </w:tc>
      </w:tr>
      <w:tr w:rsidR="0021692A" w:rsidRPr="008B28E7" w14:paraId="1CBEC5FA" w14:textId="77777777" w:rsidTr="00016B72">
        <w:tc>
          <w:tcPr>
            <w:tcW w:w="2718" w:type="dxa"/>
            <w:shd w:val="clear" w:color="auto" w:fill="auto"/>
          </w:tcPr>
          <w:p w14:paraId="0315B5BF" w14:textId="77777777" w:rsidR="0021692A" w:rsidRDefault="0021692A" w:rsidP="00016B72">
            <w:pPr>
              <w:tabs>
                <w:tab w:val="left" w:pos="851"/>
              </w:tabs>
              <w:ind w:hanging="142"/>
              <w:rPr>
                <w:sz w:val="22"/>
                <w:szCs w:val="22"/>
              </w:rPr>
            </w:pPr>
            <w:r>
              <w:rPr>
                <w:sz w:val="22"/>
                <w:szCs w:val="22"/>
              </w:rPr>
              <w:t xml:space="preserve">  How has</w:t>
            </w:r>
            <w:r w:rsidRPr="00C7108B">
              <w:rPr>
                <w:sz w:val="22"/>
                <w:szCs w:val="22"/>
              </w:rPr>
              <w:t xml:space="preserve"> the social worker listened t</w:t>
            </w:r>
            <w:r>
              <w:rPr>
                <w:sz w:val="22"/>
                <w:szCs w:val="22"/>
              </w:rPr>
              <w:t>o you and respected your views and wishes?</w:t>
            </w:r>
          </w:p>
          <w:p w14:paraId="72EA14D5" w14:textId="77777777" w:rsidR="0021692A" w:rsidRPr="00C7108B" w:rsidRDefault="0021692A" w:rsidP="00016B72">
            <w:pPr>
              <w:tabs>
                <w:tab w:val="left" w:pos="851"/>
              </w:tabs>
              <w:ind w:hanging="142"/>
              <w:rPr>
                <w:sz w:val="22"/>
                <w:szCs w:val="22"/>
              </w:rPr>
            </w:pPr>
          </w:p>
        </w:tc>
        <w:tc>
          <w:tcPr>
            <w:tcW w:w="7470" w:type="dxa"/>
            <w:shd w:val="clear" w:color="auto" w:fill="auto"/>
          </w:tcPr>
          <w:p w14:paraId="192E3548" w14:textId="77777777" w:rsidR="0021692A" w:rsidRPr="008B28E7" w:rsidRDefault="0021692A" w:rsidP="00016B72">
            <w:pPr>
              <w:jc w:val="both"/>
            </w:pPr>
            <w:r>
              <w:t xml:space="preserve">Yes he has listened well, the concerns that I had and noted them down. He noted the concerns around my dad’s glasses, the food that was being served. He helped with benefit advice also. </w:t>
            </w:r>
          </w:p>
        </w:tc>
      </w:tr>
      <w:tr w:rsidR="0021692A" w:rsidRPr="008B28E7" w14:paraId="793305CF" w14:textId="77777777" w:rsidTr="00016B72">
        <w:tc>
          <w:tcPr>
            <w:tcW w:w="2718" w:type="dxa"/>
            <w:shd w:val="clear" w:color="auto" w:fill="auto"/>
          </w:tcPr>
          <w:p w14:paraId="5DBDD1D9" w14:textId="77777777" w:rsidR="0021692A" w:rsidRDefault="0021692A" w:rsidP="00016B72">
            <w:pPr>
              <w:tabs>
                <w:tab w:val="left" w:pos="-142"/>
                <w:tab w:val="left" w:pos="851"/>
              </w:tabs>
              <w:rPr>
                <w:sz w:val="22"/>
                <w:szCs w:val="22"/>
              </w:rPr>
            </w:pPr>
            <w:r>
              <w:rPr>
                <w:sz w:val="22"/>
                <w:szCs w:val="22"/>
              </w:rPr>
              <w:lastRenderedPageBreak/>
              <w:t>Did the social worker talk to you in a way that you understood?</w:t>
            </w:r>
          </w:p>
          <w:p w14:paraId="56285D5A" w14:textId="77777777" w:rsidR="0021692A" w:rsidRPr="00706BB5" w:rsidRDefault="0021692A" w:rsidP="00016B72">
            <w:pPr>
              <w:tabs>
                <w:tab w:val="left" w:pos="-142"/>
                <w:tab w:val="left" w:pos="851"/>
              </w:tabs>
              <w:rPr>
                <w:sz w:val="22"/>
                <w:szCs w:val="22"/>
              </w:rPr>
            </w:pPr>
            <w:r w:rsidRPr="3EE31E8D">
              <w:rPr>
                <w:sz w:val="22"/>
                <w:szCs w:val="22"/>
              </w:rPr>
              <w:t>Did the social worker consider your language needs?</w:t>
            </w:r>
          </w:p>
          <w:p w14:paraId="659238A2" w14:textId="77777777" w:rsidR="0021692A" w:rsidRPr="00C7108B" w:rsidRDefault="0021692A" w:rsidP="00016B72">
            <w:pPr>
              <w:tabs>
                <w:tab w:val="left" w:pos="-142"/>
                <w:tab w:val="left" w:pos="851"/>
              </w:tabs>
              <w:rPr>
                <w:sz w:val="22"/>
                <w:szCs w:val="22"/>
              </w:rPr>
            </w:pPr>
          </w:p>
        </w:tc>
        <w:tc>
          <w:tcPr>
            <w:tcW w:w="7470" w:type="dxa"/>
            <w:shd w:val="clear" w:color="auto" w:fill="auto"/>
          </w:tcPr>
          <w:p w14:paraId="3593911E" w14:textId="77777777" w:rsidR="0021692A" w:rsidRPr="008B28E7" w:rsidRDefault="0021692A" w:rsidP="00016B72">
            <w:pPr>
              <w:jc w:val="both"/>
            </w:pPr>
            <w:r>
              <w:t xml:space="preserve">Yes he kept his voice level and spoke slowly, taking breaks so it was easier for me to translate to dad. </w:t>
            </w:r>
          </w:p>
        </w:tc>
      </w:tr>
    </w:tbl>
    <w:p w14:paraId="3572D534" w14:textId="77777777" w:rsidR="0021692A" w:rsidRPr="00676E35" w:rsidRDefault="0021692A" w:rsidP="0021692A">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98"/>
        <w:gridCol w:w="6512"/>
      </w:tblGrid>
      <w:tr w:rsidR="0021692A" w:rsidRPr="008B28E7" w14:paraId="38F7A416" w14:textId="77777777" w:rsidTr="00016B72">
        <w:tc>
          <w:tcPr>
            <w:tcW w:w="2718" w:type="dxa"/>
            <w:shd w:val="clear" w:color="auto" w:fill="auto"/>
          </w:tcPr>
          <w:p w14:paraId="116A013D" w14:textId="77777777" w:rsidR="0021692A" w:rsidRDefault="0021692A" w:rsidP="00016B72">
            <w:pPr>
              <w:tabs>
                <w:tab w:val="left" w:pos="-142"/>
                <w:tab w:val="left" w:pos="851"/>
              </w:tabs>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2ABE305E" w14:textId="77777777" w:rsidR="0021692A" w:rsidRPr="00C7108B" w:rsidRDefault="0021692A" w:rsidP="00016B72">
            <w:pPr>
              <w:tabs>
                <w:tab w:val="left" w:pos="-142"/>
                <w:tab w:val="left" w:pos="851"/>
              </w:tabs>
              <w:rPr>
                <w:sz w:val="22"/>
                <w:szCs w:val="22"/>
              </w:rPr>
            </w:pPr>
          </w:p>
        </w:tc>
        <w:tc>
          <w:tcPr>
            <w:tcW w:w="7470" w:type="dxa"/>
            <w:shd w:val="clear" w:color="auto" w:fill="auto"/>
          </w:tcPr>
          <w:p w14:paraId="5D524A42" w14:textId="77777777" w:rsidR="0021692A" w:rsidRPr="008B28E7" w:rsidRDefault="0021692A" w:rsidP="00016B72">
            <w:pPr>
              <w:jc w:val="both"/>
            </w:pPr>
            <w:r>
              <w:t xml:space="preserve">He exceeded my expectations, I did not really know what to expect, but yes he is very good. </w:t>
            </w:r>
          </w:p>
        </w:tc>
      </w:tr>
      <w:tr w:rsidR="0021692A" w:rsidRPr="008B28E7" w14:paraId="291F7E3E" w14:textId="77777777" w:rsidTr="00016B72">
        <w:tc>
          <w:tcPr>
            <w:tcW w:w="2718" w:type="dxa"/>
            <w:shd w:val="clear" w:color="auto" w:fill="auto"/>
          </w:tcPr>
          <w:p w14:paraId="0F5EBF3B" w14:textId="77777777" w:rsidR="0021692A" w:rsidRPr="00C7108B" w:rsidRDefault="0021692A" w:rsidP="00016B72">
            <w:pPr>
              <w:tabs>
                <w:tab w:val="left" w:pos="0"/>
                <w:tab w:val="left" w:pos="851"/>
              </w:tabs>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40DAE8BD" w14:textId="77777777" w:rsidR="0021692A" w:rsidRPr="008B28E7" w:rsidRDefault="0021692A" w:rsidP="00016B72">
            <w:pPr>
              <w:jc w:val="both"/>
            </w:pPr>
            <w:r>
              <w:t xml:space="preserve">I’m very pleased with all our meetings. </w:t>
            </w:r>
          </w:p>
        </w:tc>
      </w:tr>
    </w:tbl>
    <w:p w14:paraId="383AD35C" w14:textId="77777777" w:rsidR="0021692A" w:rsidRDefault="0021692A" w:rsidP="0021692A"/>
    <w:p w14:paraId="43CB4B29" w14:textId="77777777" w:rsidR="0021692A" w:rsidRDefault="0021692A" w:rsidP="0021692A"/>
    <w:p w14:paraId="690F3C75" w14:textId="77777777" w:rsidR="0021692A" w:rsidRDefault="0021692A" w:rsidP="0021692A"/>
    <w:p w14:paraId="088F492C" w14:textId="77777777" w:rsidR="0021692A" w:rsidRDefault="0021692A" w:rsidP="0021692A"/>
    <w:p w14:paraId="7BF6C957" w14:textId="77777777" w:rsidR="0021692A" w:rsidRDefault="0021692A" w:rsidP="0021692A"/>
    <w:p w14:paraId="4596FCD3" w14:textId="77777777" w:rsidR="0021692A" w:rsidRDefault="0021692A" w:rsidP="0021692A"/>
    <w:p w14:paraId="4C6E0BFC" w14:textId="77777777" w:rsidR="0021692A" w:rsidRDefault="0021692A" w:rsidP="0021692A"/>
    <w:p w14:paraId="34CE9A84" w14:textId="77777777" w:rsidR="0021692A" w:rsidRDefault="0021692A" w:rsidP="0021692A"/>
    <w:p w14:paraId="750A76DE" w14:textId="77777777" w:rsidR="0021692A" w:rsidRDefault="0021692A" w:rsidP="0021692A"/>
    <w:p w14:paraId="2D7F1657" w14:textId="77777777" w:rsidR="0021692A" w:rsidRDefault="0021692A" w:rsidP="0021692A"/>
    <w:p w14:paraId="7F88CC76" w14:textId="77777777" w:rsidR="0021692A" w:rsidRDefault="0021692A" w:rsidP="0021692A"/>
    <w:p w14:paraId="3E18C84C" w14:textId="77777777" w:rsidR="0021692A" w:rsidRDefault="0021692A" w:rsidP="0021692A"/>
    <w:p w14:paraId="57C8E825" w14:textId="77777777" w:rsidR="0021692A" w:rsidRDefault="0021692A" w:rsidP="0021692A"/>
    <w:p w14:paraId="343AA0BA" w14:textId="77777777" w:rsidR="00DB476A" w:rsidRDefault="00DB476A" w:rsidP="004D1D87">
      <w:pPr>
        <w:spacing w:line="360" w:lineRule="auto"/>
        <w:jc w:val="both"/>
        <w:rPr>
          <w:rFonts w:ascii="Arial" w:hAnsi="Arial" w:cs="Arial"/>
          <w:b/>
          <w:bCs/>
          <w:u w:val="single"/>
        </w:rPr>
      </w:pPr>
    </w:p>
    <w:p w14:paraId="2AE20CB8" w14:textId="77777777" w:rsidR="00DB476A" w:rsidRDefault="00DB476A" w:rsidP="004D1D87">
      <w:pPr>
        <w:spacing w:line="360" w:lineRule="auto"/>
        <w:jc w:val="both"/>
        <w:rPr>
          <w:rFonts w:ascii="Arial" w:hAnsi="Arial" w:cs="Arial"/>
          <w:b/>
          <w:bCs/>
          <w:u w:val="single"/>
        </w:rPr>
      </w:pPr>
    </w:p>
    <w:p w14:paraId="7A0500F4" w14:textId="77777777" w:rsidR="00DB476A" w:rsidRDefault="00DB476A" w:rsidP="004D1D87">
      <w:pPr>
        <w:spacing w:line="360" w:lineRule="auto"/>
        <w:jc w:val="both"/>
        <w:rPr>
          <w:rFonts w:ascii="Arial" w:hAnsi="Arial" w:cs="Arial"/>
          <w:b/>
          <w:bCs/>
          <w:u w:val="single"/>
        </w:rPr>
      </w:pPr>
    </w:p>
    <w:p w14:paraId="52E3A999" w14:textId="77777777" w:rsidR="00DB476A" w:rsidRDefault="00DB476A" w:rsidP="004D1D87">
      <w:pPr>
        <w:spacing w:line="360" w:lineRule="auto"/>
        <w:jc w:val="both"/>
        <w:rPr>
          <w:rFonts w:ascii="Arial" w:hAnsi="Arial" w:cs="Arial"/>
          <w:b/>
          <w:bCs/>
          <w:u w:val="single"/>
        </w:rPr>
      </w:pPr>
    </w:p>
    <w:p w14:paraId="094CF8D4" w14:textId="77777777" w:rsidR="00DB476A" w:rsidRDefault="00DB476A" w:rsidP="004D1D87">
      <w:pPr>
        <w:spacing w:line="360" w:lineRule="auto"/>
        <w:jc w:val="both"/>
        <w:rPr>
          <w:rFonts w:ascii="Arial" w:hAnsi="Arial" w:cs="Arial"/>
          <w:b/>
          <w:bCs/>
          <w:u w:val="single"/>
        </w:rPr>
      </w:pPr>
    </w:p>
    <w:p w14:paraId="3CB7F947" w14:textId="77777777" w:rsidR="00DB476A" w:rsidRDefault="00DB476A" w:rsidP="004D1D87">
      <w:pPr>
        <w:spacing w:line="360" w:lineRule="auto"/>
        <w:jc w:val="both"/>
        <w:rPr>
          <w:rFonts w:ascii="Arial" w:hAnsi="Arial" w:cs="Arial"/>
          <w:b/>
          <w:bCs/>
          <w:u w:val="single"/>
        </w:rPr>
      </w:pPr>
    </w:p>
    <w:p w14:paraId="31FC6B22" w14:textId="77777777" w:rsidR="00DB476A" w:rsidRDefault="00DB476A" w:rsidP="004D1D87">
      <w:pPr>
        <w:spacing w:line="360" w:lineRule="auto"/>
        <w:jc w:val="both"/>
        <w:rPr>
          <w:rFonts w:ascii="Arial" w:hAnsi="Arial" w:cs="Arial"/>
          <w:b/>
          <w:bCs/>
          <w:u w:val="single"/>
        </w:rPr>
      </w:pPr>
    </w:p>
    <w:p w14:paraId="08162919" w14:textId="77777777" w:rsidR="00DB476A" w:rsidRDefault="00DB476A" w:rsidP="004D1D87">
      <w:pPr>
        <w:spacing w:line="360" w:lineRule="auto"/>
        <w:jc w:val="both"/>
        <w:rPr>
          <w:rFonts w:ascii="Arial" w:hAnsi="Arial" w:cs="Arial"/>
          <w:b/>
          <w:bCs/>
          <w:u w:val="single"/>
        </w:rPr>
      </w:pPr>
    </w:p>
    <w:p w14:paraId="30537C5C" w14:textId="77777777" w:rsidR="00DB476A" w:rsidRDefault="00DB476A" w:rsidP="004D1D87">
      <w:pPr>
        <w:spacing w:line="360" w:lineRule="auto"/>
        <w:jc w:val="both"/>
        <w:rPr>
          <w:rFonts w:ascii="Arial" w:hAnsi="Arial" w:cs="Arial"/>
          <w:b/>
          <w:bCs/>
          <w:u w:val="single"/>
        </w:rPr>
      </w:pPr>
    </w:p>
    <w:p w14:paraId="7F33F8D6" w14:textId="77777777" w:rsidR="00DB476A" w:rsidRDefault="00DB476A" w:rsidP="004D1D87">
      <w:pPr>
        <w:spacing w:line="360" w:lineRule="auto"/>
        <w:jc w:val="both"/>
        <w:rPr>
          <w:rFonts w:ascii="Arial" w:hAnsi="Arial" w:cs="Arial"/>
          <w:b/>
          <w:bCs/>
          <w:u w:val="single"/>
        </w:rPr>
      </w:pPr>
    </w:p>
    <w:p w14:paraId="71DC3092" w14:textId="77777777" w:rsidR="00DB476A" w:rsidRDefault="00DB476A" w:rsidP="004D1D87">
      <w:pPr>
        <w:spacing w:line="360" w:lineRule="auto"/>
        <w:jc w:val="both"/>
        <w:rPr>
          <w:rFonts w:ascii="Arial" w:hAnsi="Arial" w:cs="Arial"/>
          <w:b/>
          <w:bCs/>
          <w:u w:val="single"/>
        </w:rPr>
      </w:pPr>
    </w:p>
    <w:p w14:paraId="6845F708" w14:textId="77777777" w:rsidR="00DB476A" w:rsidRDefault="00DB476A" w:rsidP="004D1D87">
      <w:pPr>
        <w:spacing w:line="360" w:lineRule="auto"/>
        <w:jc w:val="both"/>
        <w:rPr>
          <w:rFonts w:ascii="Arial" w:hAnsi="Arial" w:cs="Arial"/>
          <w:b/>
          <w:bCs/>
          <w:u w:val="single"/>
        </w:rPr>
      </w:pPr>
    </w:p>
    <w:p w14:paraId="571BBC1D" w14:textId="77777777" w:rsidR="00DB476A" w:rsidRDefault="00DB476A" w:rsidP="004D1D87">
      <w:pPr>
        <w:spacing w:line="360" w:lineRule="auto"/>
        <w:jc w:val="both"/>
        <w:rPr>
          <w:rFonts w:ascii="Arial" w:hAnsi="Arial" w:cs="Arial"/>
          <w:b/>
          <w:bCs/>
          <w:u w:val="single"/>
        </w:rPr>
      </w:pPr>
    </w:p>
    <w:p w14:paraId="63CC0550" w14:textId="77777777" w:rsidR="0057378E" w:rsidRPr="004D1D87" w:rsidRDefault="0057378E" w:rsidP="00B27269">
      <w:pPr>
        <w:spacing w:line="360" w:lineRule="auto"/>
        <w:jc w:val="both"/>
        <w:rPr>
          <w:rFonts w:ascii="Arial" w:hAnsi="Arial" w:cs="Arial"/>
        </w:rPr>
      </w:pPr>
    </w:p>
    <w:sectPr w:rsidR="0057378E" w:rsidRPr="004D1D87" w:rsidSect="002339F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57DAB3" w14:textId="77777777" w:rsidR="00144766" w:rsidRDefault="00144766" w:rsidP="00670DD8">
      <w:r>
        <w:separator/>
      </w:r>
    </w:p>
  </w:endnote>
  <w:endnote w:type="continuationSeparator" w:id="0">
    <w:p w14:paraId="1800EAE1" w14:textId="77777777" w:rsidR="00144766" w:rsidRDefault="00144766" w:rsidP="00670D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2129BF" w14:textId="77777777" w:rsidR="00144766" w:rsidRDefault="00144766" w:rsidP="00670DD8">
      <w:r>
        <w:separator/>
      </w:r>
    </w:p>
  </w:footnote>
  <w:footnote w:type="continuationSeparator" w:id="0">
    <w:p w14:paraId="3184050D" w14:textId="77777777" w:rsidR="00144766" w:rsidRDefault="00144766" w:rsidP="00670DD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003"/>
    <w:rsid w:val="0000185B"/>
    <w:rsid w:val="00004B98"/>
    <w:rsid w:val="00021D9E"/>
    <w:rsid w:val="00022946"/>
    <w:rsid w:val="00022DBD"/>
    <w:rsid w:val="00023F65"/>
    <w:rsid w:val="00032A73"/>
    <w:rsid w:val="000722E0"/>
    <w:rsid w:val="0008269F"/>
    <w:rsid w:val="000B0A64"/>
    <w:rsid w:val="00106DBB"/>
    <w:rsid w:val="00111447"/>
    <w:rsid w:val="001406D4"/>
    <w:rsid w:val="00144766"/>
    <w:rsid w:val="001630C0"/>
    <w:rsid w:val="001A2106"/>
    <w:rsid w:val="001A3612"/>
    <w:rsid w:val="001D5A39"/>
    <w:rsid w:val="002019A1"/>
    <w:rsid w:val="00207E30"/>
    <w:rsid w:val="0021692A"/>
    <w:rsid w:val="00223968"/>
    <w:rsid w:val="002339F0"/>
    <w:rsid w:val="002363B5"/>
    <w:rsid w:val="00273EA4"/>
    <w:rsid w:val="00275311"/>
    <w:rsid w:val="002B12E8"/>
    <w:rsid w:val="002D66AB"/>
    <w:rsid w:val="003460A6"/>
    <w:rsid w:val="00346194"/>
    <w:rsid w:val="00363003"/>
    <w:rsid w:val="00371527"/>
    <w:rsid w:val="00376F0B"/>
    <w:rsid w:val="00394CC2"/>
    <w:rsid w:val="003A0583"/>
    <w:rsid w:val="003A6B1A"/>
    <w:rsid w:val="003B2B4A"/>
    <w:rsid w:val="003B2D77"/>
    <w:rsid w:val="00405D50"/>
    <w:rsid w:val="00417BC6"/>
    <w:rsid w:val="00420653"/>
    <w:rsid w:val="004214EB"/>
    <w:rsid w:val="004336E9"/>
    <w:rsid w:val="004355F1"/>
    <w:rsid w:val="00442501"/>
    <w:rsid w:val="004472C6"/>
    <w:rsid w:val="004562BA"/>
    <w:rsid w:val="004566AA"/>
    <w:rsid w:val="004740A4"/>
    <w:rsid w:val="00475E58"/>
    <w:rsid w:val="00490234"/>
    <w:rsid w:val="004B40D5"/>
    <w:rsid w:val="004D1D87"/>
    <w:rsid w:val="004D2BB0"/>
    <w:rsid w:val="004E2DDD"/>
    <w:rsid w:val="004E6624"/>
    <w:rsid w:val="00524579"/>
    <w:rsid w:val="00536198"/>
    <w:rsid w:val="00544E69"/>
    <w:rsid w:val="0057378E"/>
    <w:rsid w:val="00587CF0"/>
    <w:rsid w:val="005A2790"/>
    <w:rsid w:val="005A5133"/>
    <w:rsid w:val="005A6974"/>
    <w:rsid w:val="005C1CAC"/>
    <w:rsid w:val="005D24FE"/>
    <w:rsid w:val="005D2F17"/>
    <w:rsid w:val="005D3045"/>
    <w:rsid w:val="005F2540"/>
    <w:rsid w:val="0060230E"/>
    <w:rsid w:val="006030FD"/>
    <w:rsid w:val="006143DF"/>
    <w:rsid w:val="006215B2"/>
    <w:rsid w:val="00630058"/>
    <w:rsid w:val="00641626"/>
    <w:rsid w:val="006522E9"/>
    <w:rsid w:val="00667971"/>
    <w:rsid w:val="00670DD8"/>
    <w:rsid w:val="00673655"/>
    <w:rsid w:val="006751DF"/>
    <w:rsid w:val="00693F1A"/>
    <w:rsid w:val="006B02C2"/>
    <w:rsid w:val="006B4A7A"/>
    <w:rsid w:val="006B53D5"/>
    <w:rsid w:val="006B7DA9"/>
    <w:rsid w:val="006C26C6"/>
    <w:rsid w:val="006D2EFC"/>
    <w:rsid w:val="006E0F71"/>
    <w:rsid w:val="006F5249"/>
    <w:rsid w:val="007125C0"/>
    <w:rsid w:val="0073763F"/>
    <w:rsid w:val="00743045"/>
    <w:rsid w:val="00753E97"/>
    <w:rsid w:val="00756520"/>
    <w:rsid w:val="007A1EE6"/>
    <w:rsid w:val="007A78B8"/>
    <w:rsid w:val="007B59BE"/>
    <w:rsid w:val="007C53EE"/>
    <w:rsid w:val="007C7B6E"/>
    <w:rsid w:val="00811864"/>
    <w:rsid w:val="008178C4"/>
    <w:rsid w:val="00820339"/>
    <w:rsid w:val="00820A80"/>
    <w:rsid w:val="008323CE"/>
    <w:rsid w:val="00853374"/>
    <w:rsid w:val="008563D4"/>
    <w:rsid w:val="00867B5F"/>
    <w:rsid w:val="00881601"/>
    <w:rsid w:val="00883E81"/>
    <w:rsid w:val="0089249C"/>
    <w:rsid w:val="00893210"/>
    <w:rsid w:val="008B1966"/>
    <w:rsid w:val="008D61B3"/>
    <w:rsid w:val="008F0942"/>
    <w:rsid w:val="008F2FAF"/>
    <w:rsid w:val="0092277B"/>
    <w:rsid w:val="00935632"/>
    <w:rsid w:val="00937526"/>
    <w:rsid w:val="00970F33"/>
    <w:rsid w:val="00973B15"/>
    <w:rsid w:val="00974ED7"/>
    <w:rsid w:val="009914AD"/>
    <w:rsid w:val="009B54C0"/>
    <w:rsid w:val="009B69C9"/>
    <w:rsid w:val="009B7C4D"/>
    <w:rsid w:val="009D273C"/>
    <w:rsid w:val="009D44E5"/>
    <w:rsid w:val="009F08E2"/>
    <w:rsid w:val="009F20F5"/>
    <w:rsid w:val="00A0094B"/>
    <w:rsid w:val="00A14EB5"/>
    <w:rsid w:val="00A24356"/>
    <w:rsid w:val="00A34852"/>
    <w:rsid w:val="00A51F90"/>
    <w:rsid w:val="00A721F0"/>
    <w:rsid w:val="00AC3720"/>
    <w:rsid w:val="00AD241D"/>
    <w:rsid w:val="00AD2F80"/>
    <w:rsid w:val="00AE2D41"/>
    <w:rsid w:val="00AF1D5A"/>
    <w:rsid w:val="00AF3770"/>
    <w:rsid w:val="00B15A54"/>
    <w:rsid w:val="00B21994"/>
    <w:rsid w:val="00B27269"/>
    <w:rsid w:val="00B41237"/>
    <w:rsid w:val="00B42CFC"/>
    <w:rsid w:val="00B43D76"/>
    <w:rsid w:val="00B60345"/>
    <w:rsid w:val="00B87B77"/>
    <w:rsid w:val="00BD3940"/>
    <w:rsid w:val="00BE14B9"/>
    <w:rsid w:val="00BF0F96"/>
    <w:rsid w:val="00BF6946"/>
    <w:rsid w:val="00C00996"/>
    <w:rsid w:val="00C01256"/>
    <w:rsid w:val="00C03DAF"/>
    <w:rsid w:val="00C05961"/>
    <w:rsid w:val="00C22711"/>
    <w:rsid w:val="00C37524"/>
    <w:rsid w:val="00C55F87"/>
    <w:rsid w:val="00C6580F"/>
    <w:rsid w:val="00C83117"/>
    <w:rsid w:val="00C9471B"/>
    <w:rsid w:val="00CA09A6"/>
    <w:rsid w:val="00CA121E"/>
    <w:rsid w:val="00CB0F26"/>
    <w:rsid w:val="00CB1704"/>
    <w:rsid w:val="00CC1CFD"/>
    <w:rsid w:val="00CE0978"/>
    <w:rsid w:val="00CE09E2"/>
    <w:rsid w:val="00CE4435"/>
    <w:rsid w:val="00CF6717"/>
    <w:rsid w:val="00D14030"/>
    <w:rsid w:val="00D349C2"/>
    <w:rsid w:val="00D534A5"/>
    <w:rsid w:val="00D5393A"/>
    <w:rsid w:val="00D603A5"/>
    <w:rsid w:val="00D64990"/>
    <w:rsid w:val="00D91EB4"/>
    <w:rsid w:val="00DA6CD3"/>
    <w:rsid w:val="00DB0535"/>
    <w:rsid w:val="00DB3331"/>
    <w:rsid w:val="00DB476A"/>
    <w:rsid w:val="00DB4F67"/>
    <w:rsid w:val="00DB5FED"/>
    <w:rsid w:val="00DE3190"/>
    <w:rsid w:val="00E058A2"/>
    <w:rsid w:val="00E062A1"/>
    <w:rsid w:val="00E10BC0"/>
    <w:rsid w:val="00E30208"/>
    <w:rsid w:val="00E40EEF"/>
    <w:rsid w:val="00E60FE8"/>
    <w:rsid w:val="00E83267"/>
    <w:rsid w:val="00E85FA4"/>
    <w:rsid w:val="00E86502"/>
    <w:rsid w:val="00E90911"/>
    <w:rsid w:val="00ED71CF"/>
    <w:rsid w:val="00EF7C69"/>
    <w:rsid w:val="00F063C5"/>
    <w:rsid w:val="00F13BA3"/>
    <w:rsid w:val="00F435B1"/>
    <w:rsid w:val="00F77B0A"/>
    <w:rsid w:val="00F8638B"/>
    <w:rsid w:val="00F86625"/>
    <w:rsid w:val="00F9319C"/>
    <w:rsid w:val="00F9739C"/>
    <w:rsid w:val="00FB2B7F"/>
    <w:rsid w:val="00FB622C"/>
    <w:rsid w:val="00FC0C39"/>
    <w:rsid w:val="00FD6FB5"/>
    <w:rsid w:val="00FE098C"/>
    <w:rsid w:val="00FF69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C8732E"/>
  <w15:chartTrackingRefBased/>
  <w15:docId w15:val="{0890CE65-2A91-4840-8B0A-2096FB520F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7378E"/>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57378E"/>
    <w:rPr>
      <w:color w:val="0563C1" w:themeColor="hyperlink"/>
      <w:u w:val="single"/>
    </w:rPr>
  </w:style>
  <w:style w:type="character" w:styleId="UnresolvedMention">
    <w:name w:val="Unresolved Mention"/>
    <w:basedOn w:val="DefaultParagraphFont"/>
    <w:uiPriority w:val="99"/>
    <w:semiHidden/>
    <w:unhideWhenUsed/>
    <w:rsid w:val="0057378E"/>
    <w:rPr>
      <w:color w:val="605E5C"/>
      <w:shd w:val="clear" w:color="auto" w:fill="E1DFDD"/>
    </w:rPr>
  </w:style>
  <w:style w:type="character" w:styleId="FollowedHyperlink">
    <w:name w:val="FollowedHyperlink"/>
    <w:basedOn w:val="DefaultParagraphFont"/>
    <w:uiPriority w:val="99"/>
    <w:semiHidden/>
    <w:unhideWhenUsed/>
    <w:rsid w:val="0057378E"/>
    <w:rPr>
      <w:color w:val="954F72" w:themeColor="followedHyperlink"/>
      <w:u w:val="single"/>
    </w:rPr>
  </w:style>
  <w:style w:type="paragraph" w:styleId="Header">
    <w:name w:val="header"/>
    <w:basedOn w:val="Normal"/>
    <w:link w:val="HeaderChar"/>
    <w:uiPriority w:val="99"/>
    <w:unhideWhenUsed/>
    <w:rsid w:val="00670DD8"/>
    <w:pPr>
      <w:tabs>
        <w:tab w:val="center" w:pos="4513"/>
        <w:tab w:val="right" w:pos="9026"/>
      </w:tabs>
    </w:pPr>
  </w:style>
  <w:style w:type="character" w:customStyle="1" w:styleId="HeaderChar">
    <w:name w:val="Header Char"/>
    <w:basedOn w:val="DefaultParagraphFont"/>
    <w:link w:val="Header"/>
    <w:uiPriority w:val="99"/>
    <w:rsid w:val="00670DD8"/>
  </w:style>
  <w:style w:type="paragraph" w:styleId="Footer">
    <w:name w:val="footer"/>
    <w:basedOn w:val="Normal"/>
    <w:link w:val="FooterChar"/>
    <w:uiPriority w:val="99"/>
    <w:unhideWhenUsed/>
    <w:rsid w:val="00670DD8"/>
    <w:pPr>
      <w:tabs>
        <w:tab w:val="center" w:pos="4513"/>
        <w:tab w:val="right" w:pos="9026"/>
      </w:tabs>
    </w:pPr>
  </w:style>
  <w:style w:type="character" w:customStyle="1" w:styleId="FooterChar">
    <w:name w:val="Footer Char"/>
    <w:basedOn w:val="DefaultParagraphFont"/>
    <w:link w:val="Footer"/>
    <w:uiPriority w:val="99"/>
    <w:rsid w:val="00670D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903287">
      <w:bodyDiv w:val="1"/>
      <w:marLeft w:val="0"/>
      <w:marRight w:val="0"/>
      <w:marTop w:val="0"/>
      <w:marBottom w:val="0"/>
      <w:divBdr>
        <w:top w:val="none" w:sz="0" w:space="0" w:color="auto"/>
        <w:left w:val="none" w:sz="0" w:space="0" w:color="auto"/>
        <w:bottom w:val="none" w:sz="0" w:space="0" w:color="auto"/>
        <w:right w:val="none" w:sz="0" w:space="0" w:color="auto"/>
      </w:divBdr>
      <w:divsChild>
        <w:div w:id="1988510251">
          <w:marLeft w:val="0"/>
          <w:marRight w:val="0"/>
          <w:marTop w:val="0"/>
          <w:marBottom w:val="0"/>
          <w:divBdr>
            <w:top w:val="none" w:sz="0" w:space="0" w:color="auto"/>
            <w:left w:val="none" w:sz="0" w:space="0" w:color="auto"/>
            <w:bottom w:val="none" w:sz="0" w:space="0" w:color="auto"/>
            <w:right w:val="none" w:sz="0" w:space="0" w:color="auto"/>
          </w:divBdr>
        </w:div>
      </w:divsChild>
    </w:div>
    <w:div w:id="433400370">
      <w:bodyDiv w:val="1"/>
      <w:marLeft w:val="0"/>
      <w:marRight w:val="0"/>
      <w:marTop w:val="0"/>
      <w:marBottom w:val="0"/>
      <w:divBdr>
        <w:top w:val="none" w:sz="0" w:space="0" w:color="auto"/>
        <w:left w:val="none" w:sz="0" w:space="0" w:color="auto"/>
        <w:bottom w:val="none" w:sz="0" w:space="0" w:color="auto"/>
        <w:right w:val="none" w:sz="0" w:space="0" w:color="auto"/>
      </w:divBdr>
      <w:divsChild>
        <w:div w:id="1506364025">
          <w:marLeft w:val="-720"/>
          <w:marRight w:val="0"/>
          <w:marTop w:val="0"/>
          <w:marBottom w:val="0"/>
          <w:divBdr>
            <w:top w:val="none" w:sz="0" w:space="0" w:color="auto"/>
            <w:left w:val="none" w:sz="0" w:space="0" w:color="auto"/>
            <w:bottom w:val="none" w:sz="0" w:space="0" w:color="auto"/>
            <w:right w:val="none" w:sz="0" w:space="0" w:color="auto"/>
          </w:divBdr>
        </w:div>
      </w:divsChild>
    </w:div>
    <w:div w:id="455804814">
      <w:bodyDiv w:val="1"/>
      <w:marLeft w:val="0"/>
      <w:marRight w:val="0"/>
      <w:marTop w:val="0"/>
      <w:marBottom w:val="0"/>
      <w:divBdr>
        <w:top w:val="none" w:sz="0" w:space="0" w:color="auto"/>
        <w:left w:val="none" w:sz="0" w:space="0" w:color="auto"/>
        <w:bottom w:val="none" w:sz="0" w:space="0" w:color="auto"/>
        <w:right w:val="none" w:sz="0" w:space="0" w:color="auto"/>
      </w:divBdr>
      <w:divsChild>
        <w:div w:id="830409496">
          <w:marLeft w:val="0"/>
          <w:marRight w:val="0"/>
          <w:marTop w:val="0"/>
          <w:marBottom w:val="0"/>
          <w:divBdr>
            <w:top w:val="none" w:sz="0" w:space="0" w:color="auto"/>
            <w:left w:val="none" w:sz="0" w:space="0" w:color="auto"/>
            <w:bottom w:val="none" w:sz="0" w:space="0" w:color="auto"/>
            <w:right w:val="none" w:sz="0" w:space="0" w:color="auto"/>
          </w:divBdr>
        </w:div>
      </w:divsChild>
    </w:div>
    <w:div w:id="738164711">
      <w:bodyDiv w:val="1"/>
      <w:marLeft w:val="0"/>
      <w:marRight w:val="0"/>
      <w:marTop w:val="0"/>
      <w:marBottom w:val="0"/>
      <w:divBdr>
        <w:top w:val="none" w:sz="0" w:space="0" w:color="auto"/>
        <w:left w:val="none" w:sz="0" w:space="0" w:color="auto"/>
        <w:bottom w:val="none" w:sz="0" w:space="0" w:color="auto"/>
        <w:right w:val="none" w:sz="0" w:space="0" w:color="auto"/>
      </w:divBdr>
      <w:divsChild>
        <w:div w:id="95446454">
          <w:marLeft w:val="-720"/>
          <w:marRight w:val="0"/>
          <w:marTop w:val="0"/>
          <w:marBottom w:val="0"/>
          <w:divBdr>
            <w:top w:val="none" w:sz="0" w:space="0" w:color="auto"/>
            <w:left w:val="none" w:sz="0" w:space="0" w:color="auto"/>
            <w:bottom w:val="none" w:sz="0" w:space="0" w:color="auto"/>
            <w:right w:val="none" w:sz="0" w:space="0" w:color="auto"/>
          </w:divBdr>
        </w:div>
      </w:divsChild>
    </w:div>
    <w:div w:id="796491768">
      <w:bodyDiv w:val="1"/>
      <w:marLeft w:val="0"/>
      <w:marRight w:val="0"/>
      <w:marTop w:val="0"/>
      <w:marBottom w:val="0"/>
      <w:divBdr>
        <w:top w:val="none" w:sz="0" w:space="0" w:color="auto"/>
        <w:left w:val="none" w:sz="0" w:space="0" w:color="auto"/>
        <w:bottom w:val="none" w:sz="0" w:space="0" w:color="auto"/>
        <w:right w:val="none" w:sz="0" w:space="0" w:color="auto"/>
      </w:divBdr>
      <w:divsChild>
        <w:div w:id="1137188440">
          <w:marLeft w:val="-720"/>
          <w:marRight w:val="0"/>
          <w:marTop w:val="0"/>
          <w:marBottom w:val="0"/>
          <w:divBdr>
            <w:top w:val="none" w:sz="0" w:space="0" w:color="auto"/>
            <w:left w:val="none" w:sz="0" w:space="0" w:color="auto"/>
            <w:bottom w:val="none" w:sz="0" w:space="0" w:color="auto"/>
            <w:right w:val="none" w:sz="0" w:space="0" w:color="auto"/>
          </w:divBdr>
        </w:div>
      </w:divsChild>
    </w:div>
    <w:div w:id="1434351920">
      <w:bodyDiv w:val="1"/>
      <w:marLeft w:val="0"/>
      <w:marRight w:val="0"/>
      <w:marTop w:val="0"/>
      <w:marBottom w:val="0"/>
      <w:divBdr>
        <w:top w:val="none" w:sz="0" w:space="0" w:color="auto"/>
        <w:left w:val="none" w:sz="0" w:space="0" w:color="auto"/>
        <w:bottom w:val="none" w:sz="0" w:space="0" w:color="auto"/>
        <w:right w:val="none" w:sz="0" w:space="0" w:color="auto"/>
      </w:divBdr>
      <w:divsChild>
        <w:div w:id="2052194393">
          <w:marLeft w:val="-720"/>
          <w:marRight w:val="0"/>
          <w:marTop w:val="0"/>
          <w:marBottom w:val="0"/>
          <w:divBdr>
            <w:top w:val="none" w:sz="0" w:space="0" w:color="auto"/>
            <w:left w:val="none" w:sz="0" w:space="0" w:color="auto"/>
            <w:bottom w:val="none" w:sz="0" w:space="0" w:color="auto"/>
            <w:right w:val="none" w:sz="0" w:space="0" w:color="auto"/>
          </w:divBdr>
        </w:div>
      </w:divsChild>
    </w:div>
    <w:div w:id="2016952664">
      <w:bodyDiv w:val="1"/>
      <w:marLeft w:val="0"/>
      <w:marRight w:val="0"/>
      <w:marTop w:val="0"/>
      <w:marBottom w:val="0"/>
      <w:divBdr>
        <w:top w:val="none" w:sz="0" w:space="0" w:color="auto"/>
        <w:left w:val="none" w:sz="0" w:space="0" w:color="auto"/>
        <w:bottom w:val="none" w:sz="0" w:space="0" w:color="auto"/>
        <w:right w:val="none" w:sz="0" w:space="0" w:color="auto"/>
      </w:divBdr>
      <w:divsChild>
        <w:div w:id="1296446731">
          <w:marLeft w:val="-720"/>
          <w:marRight w:val="0"/>
          <w:marTop w:val="0"/>
          <w:marBottom w:val="0"/>
          <w:divBdr>
            <w:top w:val="none" w:sz="0" w:space="0" w:color="auto"/>
            <w:left w:val="none" w:sz="0" w:space="0" w:color="auto"/>
            <w:bottom w:val="none" w:sz="0" w:space="0" w:color="auto"/>
            <w:right w:val="none" w:sz="0" w:space="0" w:color="auto"/>
          </w:divBdr>
        </w:div>
      </w:divsChild>
    </w:div>
    <w:div w:id="2051149730">
      <w:bodyDiv w:val="1"/>
      <w:marLeft w:val="0"/>
      <w:marRight w:val="0"/>
      <w:marTop w:val="0"/>
      <w:marBottom w:val="0"/>
      <w:divBdr>
        <w:top w:val="none" w:sz="0" w:space="0" w:color="auto"/>
        <w:left w:val="none" w:sz="0" w:space="0" w:color="auto"/>
        <w:bottom w:val="none" w:sz="0" w:space="0" w:color="auto"/>
        <w:right w:val="none" w:sz="0" w:space="0" w:color="auto"/>
      </w:divBdr>
      <w:divsChild>
        <w:div w:id="1980262320">
          <w:marLeft w:val="-720"/>
          <w:marRight w:val="0"/>
          <w:marTop w:val="0"/>
          <w:marBottom w:val="0"/>
          <w:divBdr>
            <w:top w:val="none" w:sz="0" w:space="0" w:color="auto"/>
            <w:left w:val="none" w:sz="0" w:space="0" w:color="auto"/>
            <w:bottom w:val="none" w:sz="0" w:space="0" w:color="auto"/>
            <w:right w:val="none" w:sz="0" w:space="0" w:color="auto"/>
          </w:divBdr>
        </w:div>
      </w:divsChild>
    </w:div>
    <w:div w:id="2127430887">
      <w:bodyDiv w:val="1"/>
      <w:marLeft w:val="0"/>
      <w:marRight w:val="0"/>
      <w:marTop w:val="0"/>
      <w:marBottom w:val="0"/>
      <w:divBdr>
        <w:top w:val="none" w:sz="0" w:space="0" w:color="auto"/>
        <w:left w:val="none" w:sz="0" w:space="0" w:color="auto"/>
        <w:bottom w:val="none" w:sz="0" w:space="0" w:color="auto"/>
        <w:right w:val="none" w:sz="0" w:space="0" w:color="auto"/>
      </w:divBdr>
      <w:divsChild>
        <w:div w:id="1096097110">
          <w:marLeft w:val="-720"/>
          <w:marRight w:val="0"/>
          <w:marTop w:val="0"/>
          <w:marBottom w:val="0"/>
          <w:divBdr>
            <w:top w:val="none" w:sz="0" w:space="0" w:color="auto"/>
            <w:left w:val="none" w:sz="0" w:space="0" w:color="auto"/>
            <w:bottom w:val="none" w:sz="0" w:space="0" w:color="auto"/>
            <w:right w:val="none" w:sz="0" w:space="0" w:color="auto"/>
          </w:divBdr>
        </w:div>
      </w:divsChild>
    </w:div>
    <w:div w:id="2128507158">
      <w:bodyDiv w:val="1"/>
      <w:marLeft w:val="0"/>
      <w:marRight w:val="0"/>
      <w:marTop w:val="0"/>
      <w:marBottom w:val="0"/>
      <w:divBdr>
        <w:top w:val="none" w:sz="0" w:space="0" w:color="auto"/>
        <w:left w:val="none" w:sz="0" w:space="0" w:color="auto"/>
        <w:bottom w:val="none" w:sz="0" w:space="0" w:color="auto"/>
        <w:right w:val="none" w:sz="0" w:space="0" w:color="auto"/>
      </w:divBdr>
      <w:divsChild>
        <w:div w:id="1686513723">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9</Pages>
  <Words>2264</Words>
  <Characters>12909</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Dew</dc:creator>
  <cp:keywords/>
  <dc:description/>
  <cp:lastModifiedBy>Tom Dew</cp:lastModifiedBy>
  <cp:revision>2</cp:revision>
  <dcterms:created xsi:type="dcterms:W3CDTF">2024-10-07T11:12:00Z</dcterms:created>
  <dcterms:modified xsi:type="dcterms:W3CDTF">2024-10-07T11:12:00Z</dcterms:modified>
</cp:coreProperties>
</file>