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47145" w14:textId="0C40E2F1" w:rsidR="00302955" w:rsidRPr="000233D6" w:rsidRDefault="00231143" w:rsidP="00231143">
      <w:pPr>
        <w:jc w:val="center"/>
        <w:rPr>
          <w:rFonts w:ascii="Calibri" w:hAnsi="Calibri"/>
          <w:b/>
          <w:sz w:val="32"/>
          <w:szCs w:val="32"/>
          <w:u w:val="single"/>
        </w:rPr>
      </w:pPr>
      <w:r w:rsidRPr="000233D6">
        <w:rPr>
          <w:rFonts w:ascii="Calibri" w:hAnsi="Calibri"/>
          <w:b/>
          <w:sz w:val="32"/>
          <w:szCs w:val="32"/>
          <w:u w:val="single"/>
        </w:rPr>
        <w:t xml:space="preserve">THE WAY WE LIVE NOW </w:t>
      </w:r>
      <w:r w:rsidR="00987334" w:rsidRPr="000233D6">
        <w:rPr>
          <w:rFonts w:ascii="Calibri" w:hAnsi="Calibri"/>
          <w:b/>
          <w:sz w:val="32"/>
          <w:szCs w:val="32"/>
          <w:u w:val="single"/>
        </w:rPr>
        <w:t>Evaluation F</w:t>
      </w:r>
      <w:r w:rsidR="0084587F" w:rsidRPr="000233D6">
        <w:rPr>
          <w:rFonts w:ascii="Calibri" w:hAnsi="Calibri"/>
          <w:b/>
          <w:sz w:val="32"/>
          <w:szCs w:val="32"/>
          <w:u w:val="single"/>
        </w:rPr>
        <w:t>orm</w:t>
      </w:r>
    </w:p>
    <w:p w14:paraId="13EA38F7" w14:textId="77777777" w:rsidR="00987334" w:rsidRPr="000233D6" w:rsidRDefault="00987334" w:rsidP="00FB5FD4">
      <w:pPr>
        <w:rPr>
          <w:rFonts w:ascii="Calibri" w:hAnsi="Calibri"/>
          <w:b/>
        </w:rPr>
      </w:pPr>
    </w:p>
    <w:p w14:paraId="1378E389" w14:textId="77777777" w:rsidR="00231143" w:rsidRPr="000233D6" w:rsidRDefault="00231143" w:rsidP="00FB5FD4">
      <w:pPr>
        <w:rPr>
          <w:rFonts w:ascii="Calibri" w:hAnsi="Calibri"/>
          <w:b/>
        </w:rPr>
      </w:pPr>
    </w:p>
    <w:p w14:paraId="1B98077E" w14:textId="1557088A" w:rsidR="0084587F" w:rsidRPr="00E87AB1" w:rsidRDefault="0084587F" w:rsidP="00FB5FD4">
      <w:pPr>
        <w:rPr>
          <w:rFonts w:ascii="Century Gothic" w:hAnsi="Century Gothic"/>
          <w:b/>
          <w:sz w:val="20"/>
        </w:rPr>
      </w:pPr>
      <w:r w:rsidRPr="000233D6">
        <w:rPr>
          <w:rFonts w:ascii="Calibri" w:hAnsi="Calibri"/>
          <w:b/>
        </w:rPr>
        <w:t xml:space="preserve">Name: </w:t>
      </w:r>
      <w:r w:rsidR="00E87AB1" w:rsidRPr="00E87AB1">
        <w:rPr>
          <w:rFonts w:ascii="Century Gothic" w:hAnsi="Century Gothic"/>
          <w:sz w:val="20"/>
        </w:rPr>
        <w:t>Kyle Harris</w:t>
      </w:r>
    </w:p>
    <w:p w14:paraId="5D01AAC0" w14:textId="77777777" w:rsidR="00987334" w:rsidRPr="000233D6" w:rsidRDefault="00987334" w:rsidP="00FB5FD4">
      <w:pPr>
        <w:rPr>
          <w:rFonts w:ascii="Calibri" w:hAnsi="Calibri"/>
          <w:b/>
        </w:rPr>
      </w:pPr>
      <w:bookmarkStart w:id="0" w:name="_GoBack"/>
      <w:bookmarkEnd w:id="0"/>
    </w:p>
    <w:p w14:paraId="304EEC9A" w14:textId="77777777" w:rsidR="00231143" w:rsidRPr="000233D6" w:rsidRDefault="00231143" w:rsidP="00FB5FD4">
      <w:pPr>
        <w:rPr>
          <w:rFonts w:ascii="Calibri" w:hAnsi="Calibri"/>
        </w:rPr>
      </w:pPr>
    </w:p>
    <w:p w14:paraId="07374484" w14:textId="30CD213B" w:rsidR="00987334" w:rsidRPr="000233D6" w:rsidRDefault="00437C27" w:rsidP="00FB5FD4">
      <w:pPr>
        <w:rPr>
          <w:rFonts w:ascii="Calibri" w:hAnsi="Calibri"/>
        </w:rPr>
      </w:pPr>
      <w:r w:rsidRPr="000233D6">
        <w:rPr>
          <w:rFonts w:ascii="Calibri" w:hAnsi="Calibri" w:cs="Gill Sans"/>
        </w:rPr>
        <w:t xml:space="preserve">Please evaluate your work in relation to the two </w:t>
      </w:r>
      <w:r w:rsidR="00655BB3" w:rsidRPr="000233D6">
        <w:rPr>
          <w:rFonts w:ascii="Calibri" w:hAnsi="Calibri" w:cs="Gill Sans"/>
        </w:rPr>
        <w:t xml:space="preserve">criteria below. </w:t>
      </w:r>
    </w:p>
    <w:p w14:paraId="3B385985" w14:textId="77777777" w:rsidR="008648F6" w:rsidRPr="000233D6" w:rsidRDefault="008648F6" w:rsidP="00FB5FD4">
      <w:pPr>
        <w:rPr>
          <w:rFonts w:ascii="Calibri" w:hAnsi="Calibri"/>
        </w:rPr>
      </w:pPr>
    </w:p>
    <w:p w14:paraId="0E7BEF5C" w14:textId="77777777" w:rsidR="000120D6" w:rsidRPr="000233D6" w:rsidRDefault="00655BB3" w:rsidP="00FB5FD4">
      <w:pPr>
        <w:rPr>
          <w:rFonts w:ascii="Calibri" w:hAnsi="Calibri"/>
          <w:sz w:val="28"/>
          <w:szCs w:val="28"/>
        </w:rPr>
      </w:pPr>
      <w:r w:rsidRPr="000233D6">
        <w:rPr>
          <w:rFonts w:ascii="Calibri" w:hAnsi="Calibri"/>
          <w:b/>
          <w:sz w:val="28"/>
          <w:szCs w:val="28"/>
        </w:rPr>
        <w:t>FINAL WORK:</w:t>
      </w:r>
      <w:r w:rsidRPr="000233D6">
        <w:rPr>
          <w:rFonts w:ascii="Calibri" w:hAnsi="Calibri"/>
          <w:sz w:val="28"/>
          <w:szCs w:val="28"/>
        </w:rPr>
        <w:t xml:space="preserve"> </w:t>
      </w:r>
    </w:p>
    <w:p w14:paraId="6E4C34AC" w14:textId="2AB00694" w:rsidR="00C65D05" w:rsidRPr="000233D6" w:rsidRDefault="00B87407" w:rsidP="00FB5FD4">
      <w:pPr>
        <w:rPr>
          <w:rFonts w:ascii="Calibri" w:hAnsi="Calibri"/>
        </w:rPr>
      </w:pPr>
      <w:r w:rsidRPr="000233D6">
        <w:rPr>
          <w:rFonts w:ascii="Calibri" w:hAnsi="Calibri"/>
        </w:rPr>
        <w:t xml:space="preserve">From the </w:t>
      </w:r>
      <w:r w:rsidR="000120D6" w:rsidRPr="000233D6">
        <w:rPr>
          <w:rFonts w:ascii="Calibri" w:hAnsi="Calibri"/>
        </w:rPr>
        <w:t>final edit of 6-10 images,</w:t>
      </w:r>
      <w:r w:rsidR="008648F6" w:rsidRPr="000233D6">
        <w:rPr>
          <w:rFonts w:ascii="Calibri" w:hAnsi="Calibri"/>
        </w:rPr>
        <w:t xml:space="preserve"> select </w:t>
      </w:r>
      <w:r w:rsidR="00890019">
        <w:rPr>
          <w:rFonts w:ascii="Calibri" w:hAnsi="Calibri"/>
        </w:rPr>
        <w:t xml:space="preserve">&amp; insert </w:t>
      </w:r>
      <w:r w:rsidR="000120D6" w:rsidRPr="000233D6">
        <w:rPr>
          <w:rFonts w:ascii="Calibri" w:hAnsi="Calibri"/>
        </w:rPr>
        <w:t xml:space="preserve">what you consider to be </w:t>
      </w:r>
      <w:r w:rsidR="008648F6" w:rsidRPr="000233D6">
        <w:rPr>
          <w:rFonts w:ascii="Calibri" w:hAnsi="Calibri"/>
        </w:rPr>
        <w:t xml:space="preserve">the </w:t>
      </w:r>
      <w:r w:rsidR="000120D6" w:rsidRPr="000233D6">
        <w:rPr>
          <w:rFonts w:ascii="Calibri" w:hAnsi="Calibri"/>
          <w:b/>
        </w:rPr>
        <w:t xml:space="preserve">3 </w:t>
      </w:r>
      <w:r w:rsidR="008648F6" w:rsidRPr="000233D6">
        <w:rPr>
          <w:rFonts w:ascii="Calibri" w:hAnsi="Calibri"/>
          <w:b/>
        </w:rPr>
        <w:t xml:space="preserve">images </w:t>
      </w:r>
      <w:r w:rsidR="008648F6" w:rsidRPr="000233D6">
        <w:rPr>
          <w:rFonts w:ascii="Calibri" w:hAnsi="Calibri"/>
        </w:rPr>
        <w:t xml:space="preserve">that </w:t>
      </w:r>
      <w:r w:rsidR="000120D6" w:rsidRPr="000233D6">
        <w:rPr>
          <w:rFonts w:ascii="Calibri" w:hAnsi="Calibri"/>
        </w:rPr>
        <w:t xml:space="preserve">most successfully </w:t>
      </w:r>
      <w:r w:rsidR="008648F6" w:rsidRPr="000233D6">
        <w:rPr>
          <w:rFonts w:ascii="Calibri" w:hAnsi="Calibri"/>
        </w:rPr>
        <w:t>demonstrate your re</w:t>
      </w:r>
      <w:r w:rsidRPr="000233D6">
        <w:rPr>
          <w:rFonts w:ascii="Calibri" w:hAnsi="Calibri"/>
        </w:rPr>
        <w:t>sponse to the project title. P</w:t>
      </w:r>
      <w:r w:rsidR="000120D6" w:rsidRPr="000233D6">
        <w:rPr>
          <w:rFonts w:ascii="Calibri" w:hAnsi="Calibri"/>
        </w:rPr>
        <w:t xml:space="preserve">lease </w:t>
      </w:r>
      <w:r w:rsidR="00231143" w:rsidRPr="000233D6">
        <w:rPr>
          <w:rFonts w:ascii="Calibri" w:hAnsi="Calibri"/>
        </w:rPr>
        <w:t xml:space="preserve">evaluate </w:t>
      </w:r>
      <w:r w:rsidR="00A70FB3" w:rsidRPr="000233D6">
        <w:rPr>
          <w:rFonts w:ascii="Calibri" w:hAnsi="Calibri"/>
        </w:rPr>
        <w:t xml:space="preserve">how resolved the final work seems and </w:t>
      </w:r>
      <w:r w:rsidR="008648F6" w:rsidRPr="000233D6">
        <w:rPr>
          <w:rFonts w:ascii="Calibri" w:hAnsi="Calibri"/>
        </w:rPr>
        <w:t xml:space="preserve">explain </w:t>
      </w:r>
      <w:r w:rsidR="000120D6" w:rsidRPr="000233D6">
        <w:rPr>
          <w:rFonts w:ascii="Calibri" w:hAnsi="Calibri"/>
        </w:rPr>
        <w:t>the conceptual relationship between the work and the original title</w:t>
      </w:r>
      <w:r w:rsidR="00A70FB3" w:rsidRPr="000233D6">
        <w:rPr>
          <w:rFonts w:ascii="Calibri" w:hAnsi="Calibri"/>
        </w:rPr>
        <w:t>.</w:t>
      </w:r>
      <w:r w:rsidR="000120D6" w:rsidRPr="000233D6">
        <w:rPr>
          <w:rFonts w:ascii="Calibri" w:hAnsi="Calibri"/>
        </w:rPr>
        <w:t xml:space="preserve"> </w:t>
      </w:r>
      <w:r w:rsidRPr="000233D6">
        <w:rPr>
          <w:rFonts w:ascii="Calibri" w:hAnsi="Calibri"/>
        </w:rPr>
        <w:t>(100-150 words)</w:t>
      </w:r>
    </w:p>
    <w:p w14:paraId="7C8D9794" w14:textId="7984FBC5" w:rsidR="00C65D05" w:rsidRPr="000233D6" w:rsidRDefault="00C65D05"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4FE8DC2F" w14:textId="77777777" w:rsidTr="00231143">
        <w:trPr>
          <w:trHeight w:val="10880"/>
        </w:trPr>
        <w:tc>
          <w:tcPr>
            <w:tcW w:w="10682" w:type="dxa"/>
          </w:tcPr>
          <w:p w14:paraId="5EFCF496" w14:textId="175C9058" w:rsidR="00FB5FD4" w:rsidRPr="000233D6" w:rsidRDefault="00E87AB1" w:rsidP="00FB5FD4">
            <w:pPr>
              <w:rPr>
                <w:rFonts w:ascii="Calibri" w:hAnsi="Calibri"/>
                <w:b/>
              </w:rPr>
            </w:pPr>
            <w:r>
              <w:rPr>
                <w:rFonts w:ascii="Century Gothic" w:hAnsi="Century Gothic" w:cs="Helvetica"/>
                <w:noProof/>
                <w:sz w:val="20"/>
                <w:szCs w:val="20"/>
                <w:lang w:val="en-US"/>
              </w:rPr>
              <w:drawing>
                <wp:anchor distT="0" distB="0" distL="114300" distR="114300" simplePos="0" relativeHeight="251659264" behindDoc="0" locked="0" layoutInCell="1" allowOverlap="1" wp14:anchorId="5E356CCA" wp14:editId="0AA216F5">
                  <wp:simplePos x="0" y="0"/>
                  <wp:positionH relativeFrom="column">
                    <wp:posOffset>2225675</wp:posOffset>
                  </wp:positionH>
                  <wp:positionV relativeFrom="paragraph">
                    <wp:posOffset>230505</wp:posOffset>
                  </wp:positionV>
                  <wp:extent cx="1918335" cy="1936115"/>
                  <wp:effectExtent l="0" t="0" r="12065" b="0"/>
                  <wp:wrapTight wrapText="bothSides">
                    <wp:wrapPolygon edited="0">
                      <wp:start x="0" y="0"/>
                      <wp:lineTo x="0" y="21253"/>
                      <wp:lineTo x="21450" y="21253"/>
                      <wp:lineTo x="21450" y="0"/>
                      <wp:lineTo x="0" y="0"/>
                    </wp:wrapPolygon>
                  </wp:wrapTight>
                  <wp:docPr id="3" name="Picture 3" descr="The%20Way%20We%20Live%20Now/120%20Colour%20Film%20Project/Final%20Prints/Final%20Print%20-%20T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20Way%20We%20Live%20Now/120%20Colour%20Film%20Project/Final%20Prints/Final%20Print%20-%20Tab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18335" cy="19361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u w:val="single"/>
                <w:lang w:val="en-US"/>
              </w:rPr>
              <w:drawing>
                <wp:anchor distT="0" distB="0" distL="114300" distR="114300" simplePos="0" relativeHeight="251660288" behindDoc="0" locked="0" layoutInCell="1" allowOverlap="1" wp14:anchorId="42C53CDF" wp14:editId="77D396A7">
                  <wp:simplePos x="0" y="0"/>
                  <wp:positionH relativeFrom="column">
                    <wp:posOffset>4355465</wp:posOffset>
                  </wp:positionH>
                  <wp:positionV relativeFrom="paragraph">
                    <wp:posOffset>225425</wp:posOffset>
                  </wp:positionV>
                  <wp:extent cx="2103120" cy="1945640"/>
                  <wp:effectExtent l="0" t="0" r="5080" b="10160"/>
                  <wp:wrapTight wrapText="bothSides">
                    <wp:wrapPolygon edited="0">
                      <wp:start x="0" y="0"/>
                      <wp:lineTo x="0" y="21431"/>
                      <wp:lineTo x="21391" y="21431"/>
                      <wp:lineTo x="213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nal Print - Mark "/>
                          <pic:cNvPicPr/>
                        </pic:nvPicPr>
                        <pic:blipFill>
                          <a:blip r:embed="rId5">
                            <a:extLst>
                              <a:ext uri="{28A0092B-C50C-407E-A947-70E740481C1C}">
                                <a14:useLocalDpi xmlns:a14="http://schemas.microsoft.com/office/drawing/2010/main" val="0"/>
                              </a:ext>
                            </a:extLst>
                          </a:blip>
                          <a:stretch>
                            <a:fillRect/>
                          </a:stretch>
                        </pic:blipFill>
                        <pic:spPr>
                          <a:xfrm>
                            <a:off x="0" y="0"/>
                            <a:ext cx="2103120" cy="1945640"/>
                          </a:xfrm>
                          <a:prstGeom prst="rect">
                            <a:avLst/>
                          </a:prstGeom>
                        </pic:spPr>
                      </pic:pic>
                    </a:graphicData>
                  </a:graphic>
                  <wp14:sizeRelH relativeFrom="page">
                    <wp14:pctWidth>0</wp14:pctWidth>
                  </wp14:sizeRelH>
                  <wp14:sizeRelV relativeFrom="page">
                    <wp14:pctHeight>0</wp14:pctHeight>
                  </wp14:sizeRelV>
                </wp:anchor>
              </w:drawing>
            </w:r>
          </w:p>
          <w:p w14:paraId="4EEBE500" w14:textId="65EEDB36" w:rsidR="0084587F" w:rsidRPr="000233D6" w:rsidRDefault="00E87AB1" w:rsidP="00FB5FD4">
            <w:pPr>
              <w:rPr>
                <w:rFonts w:ascii="Calibri" w:hAnsi="Calibri"/>
                <w:b/>
                <w:u w:val="single"/>
              </w:rPr>
            </w:pPr>
            <w:r>
              <w:rPr>
                <w:rFonts w:ascii="Century Gothic" w:hAnsi="Century Gothic" w:cs="Helvetica"/>
                <w:noProof/>
                <w:sz w:val="20"/>
                <w:szCs w:val="20"/>
                <w:lang w:val="en-US"/>
              </w:rPr>
              <w:drawing>
                <wp:anchor distT="0" distB="0" distL="114300" distR="114300" simplePos="0" relativeHeight="251658240" behindDoc="0" locked="0" layoutInCell="1" allowOverlap="1" wp14:anchorId="6EF111FE" wp14:editId="658A357C">
                  <wp:simplePos x="0" y="0"/>
                  <wp:positionH relativeFrom="column">
                    <wp:posOffset>76200</wp:posOffset>
                  </wp:positionH>
                  <wp:positionV relativeFrom="paragraph">
                    <wp:posOffset>41910</wp:posOffset>
                  </wp:positionV>
                  <wp:extent cx="1919605" cy="1907540"/>
                  <wp:effectExtent l="0" t="0" r="10795" b="0"/>
                  <wp:wrapTight wrapText="bothSides">
                    <wp:wrapPolygon edited="0">
                      <wp:start x="0" y="0"/>
                      <wp:lineTo x="0" y="21284"/>
                      <wp:lineTo x="21436" y="21284"/>
                      <wp:lineTo x="21436" y="0"/>
                      <wp:lineTo x="0" y="0"/>
                    </wp:wrapPolygon>
                  </wp:wrapTight>
                  <wp:docPr id="1" name="Picture 1" descr="The%20Way%20We%20Live%20Now/120%20Colour%20Film%20Project/Project%20-%20Use/Josh%20&amp;%20Tech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20Way%20We%20Live%20Now/120%20Colour%20Film%20Project/Project%20-%20Use/Josh%20&amp;%20Tech0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19605" cy="190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11DB1F" w14:textId="6ACE0063" w:rsidR="00657981" w:rsidRPr="00F75A03" w:rsidRDefault="00657981" w:rsidP="00657981">
            <w:pPr>
              <w:widowControl w:val="0"/>
              <w:autoSpaceDE w:val="0"/>
              <w:autoSpaceDN w:val="0"/>
              <w:adjustRightInd w:val="0"/>
              <w:spacing w:after="200" w:line="276" w:lineRule="auto"/>
              <w:rPr>
                <w:rFonts w:ascii="Century Gothic" w:hAnsi="Century Gothic" w:cs="Helvetica"/>
                <w:sz w:val="20"/>
                <w:szCs w:val="20"/>
                <w:lang w:val="en-US" w:eastAsia="en-GB"/>
              </w:rPr>
            </w:pPr>
            <w:r w:rsidRPr="00F75A03">
              <w:rPr>
                <w:rFonts w:ascii="Century Gothic" w:hAnsi="Century Gothic" w:cs="Helvetica"/>
                <w:sz w:val="20"/>
                <w:szCs w:val="20"/>
                <w:lang w:val="en-US" w:eastAsia="en-GB"/>
              </w:rPr>
              <w:t xml:space="preserve">Given that the original title is "The Way We Live Now" I believe focusing on technology and social media addiction was a fitting response. Through two different concepts, I have managed to produce a series of final prints that underline the unhealthy relationship with technology and how lives can be impaired by extensive and unregulated screen-time. </w:t>
            </w:r>
          </w:p>
          <w:p w14:paraId="04102B7A" w14:textId="7AAA08EB" w:rsidR="00657981" w:rsidRPr="00F75A03" w:rsidRDefault="00657981" w:rsidP="00657981">
            <w:pPr>
              <w:widowControl w:val="0"/>
              <w:autoSpaceDE w:val="0"/>
              <w:autoSpaceDN w:val="0"/>
              <w:adjustRightInd w:val="0"/>
              <w:spacing w:after="200" w:line="276" w:lineRule="auto"/>
              <w:rPr>
                <w:rFonts w:ascii="Century Gothic" w:hAnsi="Century Gothic" w:cs="Helvetica"/>
                <w:sz w:val="20"/>
                <w:szCs w:val="20"/>
                <w:lang w:val="en-US" w:eastAsia="en-GB"/>
              </w:rPr>
            </w:pPr>
            <w:r w:rsidRPr="00F75A03">
              <w:rPr>
                <w:rFonts w:ascii="Century Gothic" w:hAnsi="Century Gothic" w:cs="Helvetica"/>
                <w:sz w:val="20"/>
                <w:szCs w:val="20"/>
                <w:lang w:val="en-US" w:eastAsia="en-GB"/>
              </w:rPr>
              <w:t xml:space="preserve">Now that it is effortless to text, access the Web and use social media from almost anywhere, I began to express through portraiture how more of us are dependent on communicating via the screens we carry with us, and how it has become normal that people are being oblivious to it. The subjects have therefore been made to appear invisible and easy to look through. </w:t>
            </w:r>
          </w:p>
          <w:p w14:paraId="4ABD236A" w14:textId="54720841" w:rsidR="005E3D86" w:rsidRPr="00F75A03" w:rsidRDefault="00657981" w:rsidP="00657981">
            <w:pPr>
              <w:rPr>
                <w:rFonts w:ascii="Century Gothic" w:hAnsi="Century Gothic"/>
                <w:b/>
                <w:sz w:val="20"/>
                <w:u w:val="single"/>
              </w:rPr>
            </w:pPr>
            <w:r w:rsidRPr="00F75A03">
              <w:rPr>
                <w:rFonts w:ascii="Century Gothic" w:hAnsi="Century Gothic" w:cs="Helvetica"/>
                <w:sz w:val="20"/>
                <w:szCs w:val="20"/>
                <w:lang w:val="en-US" w:eastAsia="en-GB"/>
              </w:rPr>
              <w:t xml:space="preserve">Excessive use of technology and social media screen-time has </w:t>
            </w:r>
            <w:r w:rsidR="00F75A03" w:rsidRPr="00F75A03">
              <w:rPr>
                <w:rFonts w:ascii="Century Gothic" w:hAnsi="Century Gothic" w:cs="Helvetica"/>
                <w:sz w:val="20"/>
                <w:szCs w:val="20"/>
                <w:lang w:val="en-US" w:eastAsia="en-GB"/>
              </w:rPr>
              <w:t>led</w:t>
            </w:r>
            <w:r w:rsidRPr="00F75A03">
              <w:rPr>
                <w:rFonts w:ascii="Century Gothic" w:hAnsi="Century Gothic" w:cs="Helvetica"/>
                <w:sz w:val="20"/>
                <w:szCs w:val="20"/>
                <w:lang w:val="en-US" w:eastAsia="en-GB"/>
              </w:rPr>
              <w:t xml:space="preserve"> to people experiencing a "high" similar to those of other addictions, and also feel a sense of withdrawal when eliminated. I wanted to express through still life how social media can act as a drug, and how excessive use of technology can adversely affect someone's mental and physical health.</w:t>
            </w:r>
          </w:p>
          <w:p w14:paraId="5504815C" w14:textId="77777777" w:rsidR="00FB5FD4" w:rsidRDefault="00FB5FD4" w:rsidP="00FB5FD4">
            <w:pPr>
              <w:rPr>
                <w:rFonts w:ascii="Calibri" w:hAnsi="Calibri"/>
                <w:b/>
                <w:u w:val="single"/>
              </w:rPr>
            </w:pPr>
          </w:p>
          <w:p w14:paraId="3AFBC1E3" w14:textId="7B451939" w:rsidR="00EC7E8A" w:rsidRPr="000233D6" w:rsidRDefault="00EC7E8A" w:rsidP="00FB5FD4">
            <w:pPr>
              <w:rPr>
                <w:rFonts w:ascii="Calibri" w:hAnsi="Calibri"/>
                <w:b/>
                <w:u w:val="single"/>
              </w:rPr>
            </w:pPr>
          </w:p>
          <w:p w14:paraId="28E376D2" w14:textId="45EEEC82" w:rsidR="005E3D86" w:rsidRPr="000233D6" w:rsidRDefault="005E3D86" w:rsidP="00FB5FD4">
            <w:pPr>
              <w:rPr>
                <w:rFonts w:ascii="Calibri" w:hAnsi="Calibri"/>
                <w:b/>
                <w:u w:val="single"/>
              </w:rPr>
            </w:pPr>
          </w:p>
          <w:p w14:paraId="3960F9E8" w14:textId="1A60B074" w:rsidR="00FB5FD4" w:rsidRPr="000233D6" w:rsidRDefault="00FB5FD4" w:rsidP="00FB5FD4">
            <w:pPr>
              <w:rPr>
                <w:rFonts w:ascii="Calibri" w:hAnsi="Calibri"/>
                <w:b/>
                <w:u w:val="single"/>
              </w:rPr>
            </w:pPr>
          </w:p>
          <w:p w14:paraId="53F74397" w14:textId="77777777" w:rsidR="0084587F" w:rsidRPr="000233D6" w:rsidRDefault="0084587F" w:rsidP="00FB5FD4">
            <w:pPr>
              <w:rPr>
                <w:rFonts w:ascii="Calibri" w:hAnsi="Calibri"/>
                <w:b/>
                <w:u w:val="single"/>
              </w:rPr>
            </w:pPr>
          </w:p>
        </w:tc>
      </w:tr>
    </w:tbl>
    <w:p w14:paraId="1FBDB82B" w14:textId="77777777" w:rsidR="00231143" w:rsidRPr="000233D6" w:rsidRDefault="00231143" w:rsidP="008648F6">
      <w:pPr>
        <w:rPr>
          <w:rFonts w:ascii="Calibri" w:hAnsi="Calibri"/>
          <w:b/>
        </w:rPr>
      </w:pPr>
    </w:p>
    <w:p w14:paraId="10379068" w14:textId="217DB1AE" w:rsidR="000120D6" w:rsidRPr="000233D6" w:rsidRDefault="000233D6" w:rsidP="008648F6">
      <w:pPr>
        <w:rPr>
          <w:rFonts w:ascii="Calibri" w:hAnsi="Calibri"/>
          <w:b/>
          <w:sz w:val="28"/>
          <w:szCs w:val="28"/>
          <w:u w:val="single"/>
        </w:rPr>
      </w:pPr>
      <w:r w:rsidRPr="000233D6">
        <w:rPr>
          <w:rFonts w:ascii="Calibri" w:hAnsi="Calibri"/>
          <w:b/>
          <w:sz w:val="28"/>
          <w:szCs w:val="28"/>
        </w:rPr>
        <w:lastRenderedPageBreak/>
        <w:t>RESEARCH</w:t>
      </w:r>
      <w:r w:rsidR="000120D6" w:rsidRPr="000233D6">
        <w:rPr>
          <w:rFonts w:ascii="Calibri" w:hAnsi="Calibri"/>
          <w:b/>
          <w:sz w:val="28"/>
          <w:szCs w:val="28"/>
        </w:rPr>
        <w:t>:</w:t>
      </w:r>
    </w:p>
    <w:p w14:paraId="7FFC5643" w14:textId="5C61FE7C" w:rsidR="008648F6" w:rsidRPr="000233D6" w:rsidRDefault="008648F6" w:rsidP="008648F6">
      <w:pPr>
        <w:rPr>
          <w:rFonts w:ascii="Calibri" w:hAnsi="Calibri"/>
        </w:rPr>
      </w:pPr>
      <w:r w:rsidRPr="000233D6">
        <w:rPr>
          <w:rFonts w:ascii="Calibri" w:hAnsi="Calibri"/>
        </w:rPr>
        <w:t xml:space="preserve">Please identify the </w:t>
      </w:r>
      <w:r w:rsidR="00A70FB3" w:rsidRPr="000233D6">
        <w:rPr>
          <w:rFonts w:ascii="Calibri" w:hAnsi="Calibri"/>
          <w:b/>
        </w:rPr>
        <w:t>3</w:t>
      </w:r>
      <w:r w:rsidRPr="000233D6">
        <w:rPr>
          <w:rFonts w:ascii="Calibri" w:hAnsi="Calibri"/>
          <w:b/>
        </w:rPr>
        <w:t xml:space="preserve"> pieces of research</w:t>
      </w:r>
      <w:r w:rsidRPr="000233D6">
        <w:rPr>
          <w:rFonts w:ascii="Calibri" w:hAnsi="Calibri"/>
        </w:rPr>
        <w:t xml:space="preserve"> that have </w:t>
      </w:r>
      <w:r w:rsidR="00D172E7" w:rsidRPr="000233D6">
        <w:rPr>
          <w:rFonts w:ascii="Calibri" w:hAnsi="Calibri"/>
        </w:rPr>
        <w:t xml:space="preserve">most </w:t>
      </w:r>
      <w:r w:rsidRPr="000233D6">
        <w:rPr>
          <w:rFonts w:ascii="Calibri" w:hAnsi="Calibri"/>
        </w:rPr>
        <w:t>influenced your project</w:t>
      </w:r>
      <w:r w:rsidR="00231143" w:rsidRPr="000233D6">
        <w:rPr>
          <w:rFonts w:ascii="Calibri" w:hAnsi="Calibri"/>
        </w:rPr>
        <w:t xml:space="preserve"> and discuss how they affected </w:t>
      </w:r>
      <w:r w:rsidR="00B87407" w:rsidRPr="000233D6">
        <w:rPr>
          <w:rFonts w:ascii="Calibri" w:hAnsi="Calibri"/>
        </w:rPr>
        <w:t>the development of your work</w:t>
      </w:r>
      <w:r w:rsidR="00231143" w:rsidRPr="000233D6">
        <w:rPr>
          <w:rFonts w:ascii="Calibri" w:hAnsi="Calibri"/>
        </w:rPr>
        <w:t>.</w:t>
      </w:r>
      <w:r w:rsidR="00B87407" w:rsidRPr="000233D6">
        <w:rPr>
          <w:rFonts w:ascii="Calibri" w:hAnsi="Calibri"/>
        </w:rPr>
        <w:t xml:space="preserve"> (100-150 words)</w:t>
      </w:r>
    </w:p>
    <w:p w14:paraId="32C18453" w14:textId="65C4242F" w:rsidR="0084587F" w:rsidRPr="000233D6" w:rsidRDefault="0084587F"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00F0F7A2" w14:textId="77777777" w:rsidTr="001A2B6B">
        <w:trPr>
          <w:trHeight w:val="11920"/>
        </w:trPr>
        <w:tc>
          <w:tcPr>
            <w:tcW w:w="10682" w:type="dxa"/>
          </w:tcPr>
          <w:p w14:paraId="44FE4077" w14:textId="4F1B6CA6" w:rsidR="00FB5FD4" w:rsidRPr="000233D6" w:rsidRDefault="00E87AB1" w:rsidP="00FB5FD4">
            <w:pPr>
              <w:rPr>
                <w:rFonts w:ascii="Calibri" w:hAnsi="Calibri"/>
                <w:b/>
              </w:rPr>
            </w:pPr>
            <w:r>
              <w:rPr>
                <w:rFonts w:ascii="Calibri" w:eastAsia="Calibri" w:hAnsi="Calibri" w:cs="Calibri"/>
                <w:noProof/>
                <w:lang w:val="en-US"/>
              </w:rPr>
              <w:drawing>
                <wp:anchor distT="0" distB="0" distL="114300" distR="114300" simplePos="0" relativeHeight="251662336" behindDoc="0" locked="0" layoutInCell="1" allowOverlap="1" wp14:anchorId="221DD70D" wp14:editId="32A734BF">
                  <wp:simplePos x="0" y="0"/>
                  <wp:positionH relativeFrom="column">
                    <wp:posOffset>90805</wp:posOffset>
                  </wp:positionH>
                  <wp:positionV relativeFrom="paragraph">
                    <wp:posOffset>140335</wp:posOffset>
                  </wp:positionV>
                  <wp:extent cx="2058035" cy="1602740"/>
                  <wp:effectExtent l="0" t="0" r="0" b="0"/>
                  <wp:wrapSquare wrapText="bothSides"/>
                  <wp:docPr id="5" name="Picture 5" descr="../../../STUDENT%20WORK/thumbs_Fort_Jefferson_Memorial_Cross.j"/>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TUDENT%20WORK/thumbs_Fort_Jefferson_Memorial_Cross.j"/>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8035" cy="1602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1E03E" w14:textId="6C3F2FD8" w:rsidR="0084587F" w:rsidRPr="000233D6" w:rsidRDefault="0084587F" w:rsidP="00FB5FD4">
            <w:pPr>
              <w:rPr>
                <w:rFonts w:ascii="Calibri" w:hAnsi="Calibri"/>
                <w:b/>
                <w:u w:val="single"/>
              </w:rPr>
            </w:pPr>
          </w:p>
          <w:p w14:paraId="2AEB4EBC" w14:textId="55CE62CA" w:rsidR="00071D3B" w:rsidRDefault="00071D3B" w:rsidP="00071D3B">
            <w:pPr>
              <w:widowControl w:val="0"/>
              <w:autoSpaceDE w:val="0"/>
              <w:autoSpaceDN w:val="0"/>
              <w:adjustRightInd w:val="0"/>
              <w:spacing w:after="200" w:line="276" w:lineRule="auto"/>
              <w:rPr>
                <w:rFonts w:ascii="Century Gothic" w:hAnsi="Century Gothic" w:cs="Helvetica"/>
                <w:sz w:val="20"/>
                <w:szCs w:val="20"/>
                <w:lang w:val="en-US" w:eastAsia="en-GB"/>
              </w:rPr>
            </w:pPr>
            <w:r w:rsidRPr="00C9527A">
              <w:rPr>
                <w:rFonts w:ascii="Century Gothic" w:hAnsi="Century Gothic" w:cs="Helvetica"/>
                <w:sz w:val="20"/>
                <w:szCs w:val="20"/>
                <w:lang w:val="en-US" w:eastAsia="en-GB"/>
              </w:rPr>
              <w:t xml:space="preserve">Alec Soth has presented us with a wide range of individuals, landscapes and interiors that generate a consistent mood of neglect and isolation. Titled "Songbook" Soth has stripped these pictures of their news context in order to highlight the longing for connection at their root. Fragmentary, funny and sad, "Songbook" is a lyrical depiction of the tension between American individualism and the desire to be united. </w:t>
            </w:r>
          </w:p>
          <w:p w14:paraId="40137A86" w14:textId="7A7B7C4E" w:rsidR="00E87AB1" w:rsidRPr="00C9527A" w:rsidRDefault="00E87AB1" w:rsidP="00071D3B">
            <w:pPr>
              <w:widowControl w:val="0"/>
              <w:autoSpaceDE w:val="0"/>
              <w:autoSpaceDN w:val="0"/>
              <w:adjustRightInd w:val="0"/>
              <w:spacing w:after="200" w:line="276" w:lineRule="auto"/>
              <w:rPr>
                <w:rFonts w:ascii="Century Gothic" w:hAnsi="Century Gothic" w:cs="Helvetica"/>
                <w:sz w:val="20"/>
                <w:szCs w:val="20"/>
                <w:lang w:val="en-US" w:eastAsia="en-GB"/>
              </w:rPr>
            </w:pPr>
            <w:r>
              <w:rPr>
                <w:noProof/>
                <w:lang w:val="en-US"/>
              </w:rPr>
              <w:drawing>
                <wp:anchor distT="0" distB="0" distL="114300" distR="114300" simplePos="0" relativeHeight="251664384" behindDoc="0" locked="0" layoutInCell="1" allowOverlap="1" wp14:anchorId="18CB6EAC" wp14:editId="4CD10E7C">
                  <wp:simplePos x="0" y="0"/>
                  <wp:positionH relativeFrom="margin">
                    <wp:posOffset>89535</wp:posOffset>
                  </wp:positionH>
                  <wp:positionV relativeFrom="paragraph">
                    <wp:posOffset>211455</wp:posOffset>
                  </wp:positionV>
                  <wp:extent cx="2042160" cy="16027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54011" t="23341" r="5108" b="7229"/>
                          <a:stretch/>
                        </pic:blipFill>
                        <pic:spPr bwMode="auto">
                          <a:xfrm>
                            <a:off x="0" y="0"/>
                            <a:ext cx="2042160" cy="160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195E45" w14:textId="77777777" w:rsidR="00E87AB1" w:rsidRDefault="00071D3B" w:rsidP="00071D3B">
            <w:pPr>
              <w:rPr>
                <w:rFonts w:ascii="Century Gothic" w:hAnsi="Century Gothic" w:cs="Helvetica"/>
                <w:sz w:val="20"/>
                <w:szCs w:val="20"/>
                <w:lang w:val="en-US" w:eastAsia="en-GB"/>
              </w:rPr>
            </w:pPr>
            <w:r w:rsidRPr="00C9527A">
              <w:rPr>
                <w:rFonts w:ascii="Century Gothic" w:hAnsi="Century Gothic" w:cs="Helvetica"/>
                <w:sz w:val="20"/>
                <w:szCs w:val="20"/>
                <w:lang w:val="en-US" w:eastAsia="en-GB"/>
              </w:rPr>
              <w:t xml:space="preserve">John Holfcroft </w:t>
            </w:r>
            <w:r w:rsidR="00E7513A" w:rsidRPr="00C9527A">
              <w:rPr>
                <w:rFonts w:ascii="Century Gothic" w:hAnsi="Century Gothic" w:cs="Helvetica"/>
                <w:sz w:val="20"/>
                <w:szCs w:val="20"/>
                <w:lang w:val="en-US" w:eastAsia="en-GB"/>
              </w:rPr>
              <w:t>decided</w:t>
            </w:r>
            <w:r w:rsidRPr="00C9527A">
              <w:rPr>
                <w:rFonts w:ascii="Century Gothic" w:hAnsi="Century Gothic" w:cs="Helvetica"/>
                <w:sz w:val="20"/>
                <w:szCs w:val="20"/>
                <w:lang w:val="en-US" w:eastAsia="en-GB"/>
              </w:rPr>
              <w:t xml:space="preserve"> to show us how we all live in a century </w:t>
            </w:r>
            <w:r w:rsidR="00E7513A" w:rsidRPr="00C9527A">
              <w:rPr>
                <w:rFonts w:ascii="Century Gothic" w:hAnsi="Century Gothic" w:cs="Helvetica"/>
                <w:sz w:val="20"/>
                <w:szCs w:val="20"/>
                <w:lang w:val="en-US" w:eastAsia="en-GB"/>
              </w:rPr>
              <w:t>characterized</w:t>
            </w:r>
            <w:r w:rsidRPr="00C9527A">
              <w:rPr>
                <w:rFonts w:ascii="Century Gothic" w:hAnsi="Century Gothic" w:cs="Helvetica"/>
                <w:sz w:val="20"/>
                <w:szCs w:val="20"/>
                <w:lang w:val="en-US" w:eastAsia="en-GB"/>
              </w:rPr>
              <w:t xml:space="preserve"> by speed and </w:t>
            </w:r>
            <w:r w:rsidR="00E7513A" w:rsidRPr="00C9527A">
              <w:rPr>
                <w:rFonts w:ascii="Century Gothic" w:hAnsi="Century Gothic" w:cs="Helvetica"/>
                <w:sz w:val="20"/>
                <w:szCs w:val="20"/>
                <w:lang w:val="en-US" w:eastAsia="en-GB"/>
              </w:rPr>
              <w:t>technology</w:t>
            </w:r>
            <w:r w:rsidRPr="00C9527A">
              <w:rPr>
                <w:rFonts w:ascii="Century Gothic" w:hAnsi="Century Gothic" w:cs="Helvetica"/>
                <w:sz w:val="20"/>
                <w:szCs w:val="20"/>
                <w:lang w:val="en-US" w:eastAsia="en-GB"/>
              </w:rPr>
              <w:t xml:space="preserve">, expressing how we have become greedy and seem to forget notable values. His illustrations show the flaws in our society and emphasis the cruel reality we live in - people asking for more time, more money, more smartphones, more of everything, without giving something in return. Managing to show a certain flaw by keeping an objective, yet funny tone, John creates a sustainable style with a little more longevity, illustrating how to survive in a toxic society, through rough content. </w:t>
            </w:r>
          </w:p>
          <w:p w14:paraId="6A9F41EC" w14:textId="77777777" w:rsidR="00E87AB1" w:rsidRDefault="00E87AB1" w:rsidP="00071D3B">
            <w:pPr>
              <w:rPr>
                <w:rFonts w:ascii="Century Gothic" w:hAnsi="Century Gothic" w:cs="Helvetica"/>
                <w:sz w:val="20"/>
                <w:szCs w:val="20"/>
                <w:lang w:val="en-US" w:eastAsia="en-GB"/>
              </w:rPr>
            </w:pPr>
          </w:p>
          <w:p w14:paraId="7AB0D997" w14:textId="77777777" w:rsidR="00E87AB1" w:rsidRDefault="00E87AB1" w:rsidP="00071D3B">
            <w:pPr>
              <w:rPr>
                <w:rFonts w:ascii="Century Gothic" w:hAnsi="Century Gothic" w:cs="Helvetica"/>
                <w:sz w:val="20"/>
                <w:szCs w:val="20"/>
                <w:lang w:val="en-US" w:eastAsia="en-GB"/>
              </w:rPr>
            </w:pPr>
          </w:p>
          <w:p w14:paraId="68D3AE6E" w14:textId="6575E550" w:rsidR="00E87AB1" w:rsidRDefault="00E87AB1" w:rsidP="00071D3B">
            <w:pPr>
              <w:rPr>
                <w:rFonts w:ascii="Century Gothic" w:hAnsi="Century Gothic" w:cs="Helvetica"/>
                <w:sz w:val="20"/>
                <w:szCs w:val="20"/>
                <w:lang w:val="en-US" w:eastAsia="en-GB"/>
              </w:rPr>
            </w:pPr>
            <w:r>
              <w:rPr>
                <w:noProof/>
                <w:lang w:val="en-US"/>
              </w:rPr>
              <w:drawing>
                <wp:anchor distT="0" distB="0" distL="114300" distR="114300" simplePos="0" relativeHeight="251666432" behindDoc="0" locked="0" layoutInCell="1" allowOverlap="1" wp14:anchorId="6F67B19D" wp14:editId="4B71C8BF">
                  <wp:simplePos x="0" y="0"/>
                  <wp:positionH relativeFrom="margin">
                    <wp:posOffset>89535</wp:posOffset>
                  </wp:positionH>
                  <wp:positionV relativeFrom="paragraph">
                    <wp:posOffset>15875</wp:posOffset>
                  </wp:positionV>
                  <wp:extent cx="2058035" cy="162687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7168" t="21863" r="4941" b="27024"/>
                          <a:stretch/>
                        </pic:blipFill>
                        <pic:spPr bwMode="auto">
                          <a:xfrm>
                            <a:off x="0" y="0"/>
                            <a:ext cx="2058035" cy="1626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D795C5" w14:textId="5894F488" w:rsidR="00E87AB1" w:rsidRDefault="00E87AB1" w:rsidP="00071D3B">
            <w:pPr>
              <w:rPr>
                <w:rFonts w:ascii="Century Gothic" w:hAnsi="Century Gothic" w:cs="Helvetica"/>
                <w:sz w:val="20"/>
                <w:szCs w:val="20"/>
                <w:lang w:val="en-US" w:eastAsia="en-GB"/>
              </w:rPr>
            </w:pPr>
          </w:p>
          <w:p w14:paraId="68148110" w14:textId="6AB7E2D4" w:rsidR="0084587F" w:rsidRPr="00C9527A" w:rsidRDefault="00071D3B" w:rsidP="00071D3B">
            <w:pPr>
              <w:rPr>
                <w:rFonts w:ascii="Century Gothic" w:hAnsi="Century Gothic"/>
                <w:b/>
                <w:u w:val="single"/>
              </w:rPr>
            </w:pPr>
            <w:r w:rsidRPr="00C9527A">
              <w:rPr>
                <w:rFonts w:ascii="Century Gothic" w:hAnsi="Century Gothic" w:cs="Helvetica"/>
                <w:sz w:val="20"/>
                <w:szCs w:val="20"/>
                <w:lang w:val="en-US" w:eastAsia="en-GB"/>
              </w:rPr>
              <w:t xml:space="preserve">Eric Pickersgill explores the </w:t>
            </w:r>
            <w:r w:rsidR="00E7513A" w:rsidRPr="00C9527A">
              <w:rPr>
                <w:rFonts w:ascii="Century Gothic" w:hAnsi="Century Gothic" w:cs="Helvetica"/>
                <w:sz w:val="20"/>
                <w:szCs w:val="20"/>
                <w:lang w:val="en-US" w:eastAsia="en-GB"/>
              </w:rPr>
              <w:t>psychological</w:t>
            </w:r>
            <w:r w:rsidRPr="00C9527A">
              <w:rPr>
                <w:rFonts w:ascii="Century Gothic" w:hAnsi="Century Gothic" w:cs="Helvetica"/>
                <w:sz w:val="20"/>
                <w:szCs w:val="20"/>
                <w:lang w:val="en-US" w:eastAsia="en-GB"/>
              </w:rPr>
              <w:t xml:space="preserve"> and social effects that cameras and their artefacts have on individuals and societies as a whole. Through his collection of work titled "Removed" Eric teaches us of the social and physical implications that these advancements in technology are revealing, and how our own personal devices are shifting </w:t>
            </w:r>
            <w:r w:rsidR="00E7513A" w:rsidRPr="00C9527A">
              <w:rPr>
                <w:rFonts w:ascii="Century Gothic" w:hAnsi="Century Gothic" w:cs="Helvetica"/>
                <w:sz w:val="20"/>
                <w:szCs w:val="20"/>
                <w:lang w:val="en-US" w:eastAsia="en-GB"/>
              </w:rPr>
              <w:t>behaviors</w:t>
            </w:r>
            <w:r w:rsidRPr="00C9527A">
              <w:rPr>
                <w:rFonts w:ascii="Century Gothic" w:hAnsi="Century Gothic" w:cs="Helvetica"/>
                <w:sz w:val="20"/>
                <w:szCs w:val="20"/>
                <w:lang w:val="en-US" w:eastAsia="en-GB"/>
              </w:rPr>
              <w:t xml:space="preserve"> while at the same time becoming oblivious by simply blending into the landscapes of society.</w:t>
            </w:r>
          </w:p>
          <w:p w14:paraId="75A83B25" w14:textId="469D3AD3" w:rsidR="005E3D86" w:rsidRPr="000233D6" w:rsidRDefault="005E3D86" w:rsidP="00FB5FD4">
            <w:pPr>
              <w:rPr>
                <w:rFonts w:ascii="Calibri" w:hAnsi="Calibri"/>
                <w:b/>
                <w:u w:val="single"/>
              </w:rPr>
            </w:pPr>
          </w:p>
          <w:p w14:paraId="51F1EFB4" w14:textId="429F65A1" w:rsidR="005E3D86" w:rsidRPr="000233D6" w:rsidRDefault="005E3D86" w:rsidP="00FB5FD4">
            <w:pPr>
              <w:rPr>
                <w:rFonts w:ascii="Calibri" w:hAnsi="Calibri"/>
                <w:b/>
                <w:u w:val="single"/>
              </w:rPr>
            </w:pPr>
          </w:p>
          <w:p w14:paraId="4985B092" w14:textId="069EA994" w:rsidR="00FB5FD4" w:rsidRPr="000233D6" w:rsidRDefault="00FB5FD4" w:rsidP="00FB5FD4">
            <w:pPr>
              <w:rPr>
                <w:rFonts w:ascii="Calibri" w:hAnsi="Calibri"/>
                <w:b/>
                <w:u w:val="single"/>
              </w:rPr>
            </w:pPr>
          </w:p>
          <w:p w14:paraId="28D3A543" w14:textId="1761DC6E" w:rsidR="00FB5FD4" w:rsidRPr="000233D6" w:rsidRDefault="00FB5FD4" w:rsidP="00FB5FD4">
            <w:pPr>
              <w:rPr>
                <w:rFonts w:ascii="Calibri" w:hAnsi="Calibri"/>
                <w:b/>
                <w:u w:val="single"/>
              </w:rPr>
            </w:pPr>
          </w:p>
          <w:p w14:paraId="5A77B51C" w14:textId="77777777" w:rsidR="00FB5FD4" w:rsidRPr="000233D6" w:rsidRDefault="00FB5FD4" w:rsidP="00FB5FD4">
            <w:pPr>
              <w:rPr>
                <w:rFonts w:ascii="Calibri" w:hAnsi="Calibri"/>
                <w:b/>
                <w:u w:val="single"/>
              </w:rPr>
            </w:pPr>
          </w:p>
          <w:p w14:paraId="3D6BCEBC" w14:textId="77777777" w:rsidR="00FB5FD4" w:rsidRPr="000233D6" w:rsidRDefault="00FB5FD4" w:rsidP="00FB5FD4">
            <w:pPr>
              <w:rPr>
                <w:rFonts w:ascii="Calibri" w:hAnsi="Calibri"/>
                <w:b/>
                <w:u w:val="single"/>
              </w:rPr>
            </w:pPr>
          </w:p>
          <w:p w14:paraId="6BE6DAC9" w14:textId="77777777" w:rsidR="00FB5FD4" w:rsidRPr="000233D6" w:rsidRDefault="00FB5FD4" w:rsidP="00FB5FD4">
            <w:pPr>
              <w:rPr>
                <w:rFonts w:ascii="Calibri" w:hAnsi="Calibri"/>
                <w:b/>
                <w:u w:val="single"/>
              </w:rPr>
            </w:pPr>
          </w:p>
          <w:p w14:paraId="12643EB8" w14:textId="77777777" w:rsidR="00FB5FD4" w:rsidRPr="000233D6" w:rsidRDefault="00FB5FD4" w:rsidP="00FB5FD4">
            <w:pPr>
              <w:rPr>
                <w:rFonts w:ascii="Calibri" w:hAnsi="Calibri"/>
                <w:b/>
                <w:u w:val="single"/>
              </w:rPr>
            </w:pPr>
          </w:p>
          <w:p w14:paraId="2AC6C953" w14:textId="77777777" w:rsidR="0084587F" w:rsidRPr="000233D6" w:rsidRDefault="0084587F" w:rsidP="00FB5FD4">
            <w:pPr>
              <w:rPr>
                <w:rFonts w:ascii="Calibri" w:hAnsi="Calibri"/>
                <w:b/>
                <w:u w:val="single"/>
              </w:rPr>
            </w:pPr>
          </w:p>
          <w:p w14:paraId="27263CA3" w14:textId="77777777" w:rsidR="0084587F" w:rsidRPr="000233D6" w:rsidRDefault="0084587F" w:rsidP="00FB5FD4">
            <w:pPr>
              <w:rPr>
                <w:rFonts w:ascii="Calibri" w:hAnsi="Calibri"/>
                <w:b/>
                <w:u w:val="single"/>
              </w:rPr>
            </w:pPr>
          </w:p>
        </w:tc>
      </w:tr>
    </w:tbl>
    <w:p w14:paraId="5734EC20" w14:textId="77777777" w:rsidR="00FB5FD4" w:rsidRPr="000233D6" w:rsidRDefault="00FB5FD4" w:rsidP="00FB5FD4">
      <w:pPr>
        <w:rPr>
          <w:rFonts w:ascii="Calibri" w:hAnsi="Calibri"/>
          <w:b/>
          <w:u w:val="single"/>
        </w:rPr>
      </w:pPr>
    </w:p>
    <w:p w14:paraId="51DF7B8C" w14:textId="77777777" w:rsidR="000832D8" w:rsidRPr="000233D6" w:rsidRDefault="000832D8" w:rsidP="00FB5FD4">
      <w:pPr>
        <w:rPr>
          <w:rFonts w:ascii="Calibri" w:hAnsi="Calibri"/>
          <w:b/>
          <w:u w:val="single"/>
        </w:rPr>
      </w:pPr>
    </w:p>
    <w:p w14:paraId="58FC2E86" w14:textId="77777777" w:rsidR="001A2B6B" w:rsidRPr="000233D6" w:rsidRDefault="001A2B6B" w:rsidP="00FB5FD4">
      <w:pPr>
        <w:rPr>
          <w:rFonts w:ascii="Calibri" w:hAnsi="Calibri"/>
        </w:rPr>
      </w:pPr>
    </w:p>
    <w:p w14:paraId="2453624A" w14:textId="4C7AED64" w:rsidR="0084587F" w:rsidRPr="000233D6" w:rsidRDefault="00727E0E" w:rsidP="000832D8">
      <w:pPr>
        <w:jc w:val="center"/>
        <w:rPr>
          <w:rFonts w:ascii="Calibri" w:hAnsi="Calibri"/>
          <w:b/>
        </w:rPr>
      </w:pPr>
      <w:r w:rsidRPr="000233D6">
        <w:rPr>
          <w:rFonts w:ascii="Calibri" w:hAnsi="Calibri"/>
          <w:b/>
        </w:rPr>
        <w:t>PLEASE SUBMIT TO MOODLE BY 12 NOON ON MONDAY 2</w:t>
      </w:r>
      <w:r w:rsidR="00751FEE">
        <w:rPr>
          <w:rFonts w:ascii="Calibri" w:hAnsi="Calibri"/>
          <w:b/>
        </w:rPr>
        <w:t>0</w:t>
      </w:r>
      <w:r w:rsidR="00751FEE" w:rsidRPr="00751FEE">
        <w:rPr>
          <w:rFonts w:ascii="Calibri" w:hAnsi="Calibri"/>
          <w:b/>
          <w:vertAlign w:val="superscript"/>
        </w:rPr>
        <w:t>th</w:t>
      </w:r>
      <w:r w:rsidR="00751FEE">
        <w:rPr>
          <w:rFonts w:ascii="Calibri" w:hAnsi="Calibri"/>
          <w:b/>
        </w:rPr>
        <w:t xml:space="preserve"> </w:t>
      </w:r>
      <w:r w:rsidRPr="000233D6">
        <w:rPr>
          <w:rFonts w:ascii="Calibri" w:hAnsi="Calibri"/>
          <w:b/>
        </w:rPr>
        <w:t>NOVEMBER</w:t>
      </w:r>
    </w:p>
    <w:sectPr w:rsidR="0084587F" w:rsidRPr="000233D6" w:rsidSect="0084587F">
      <w:pgSz w:w="11906" w:h="16838"/>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ＭＳ Ｐ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entury Gothic">
    <w:panose1 w:val="020B0502020202020204"/>
    <w:charset w:val="00"/>
    <w:family w:val="auto"/>
    <w:pitch w:val="variable"/>
    <w:sig w:usb0="00000287" w:usb1="00000000" w:usb2="00000000" w:usb3="00000000" w:csb0="0000009F" w:csb1="00000000"/>
  </w:font>
  <w:font w:name="Gill Sans">
    <w:panose1 w:val="020B0502020104020203"/>
    <w:charset w:val="00"/>
    <w:family w:val="auto"/>
    <w:pitch w:val="variable"/>
    <w:sig w:usb0="80000267" w:usb1="00000000" w:usb2="00000000" w:usb3="00000000" w:csb0="000001F7"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87F"/>
    <w:rsid w:val="00007812"/>
    <w:rsid w:val="000120D6"/>
    <w:rsid w:val="000138E8"/>
    <w:rsid w:val="000233D6"/>
    <w:rsid w:val="00030B08"/>
    <w:rsid w:val="00032FF0"/>
    <w:rsid w:val="00036A21"/>
    <w:rsid w:val="00043071"/>
    <w:rsid w:val="0004646E"/>
    <w:rsid w:val="00046A63"/>
    <w:rsid w:val="00052BF3"/>
    <w:rsid w:val="00071D3B"/>
    <w:rsid w:val="000832D8"/>
    <w:rsid w:val="000D73C0"/>
    <w:rsid w:val="000E0944"/>
    <w:rsid w:val="000F7795"/>
    <w:rsid w:val="00101165"/>
    <w:rsid w:val="00114F8D"/>
    <w:rsid w:val="001350C8"/>
    <w:rsid w:val="00135B4D"/>
    <w:rsid w:val="00142CED"/>
    <w:rsid w:val="001438A4"/>
    <w:rsid w:val="00145AF4"/>
    <w:rsid w:val="0017018C"/>
    <w:rsid w:val="001731ED"/>
    <w:rsid w:val="001773E6"/>
    <w:rsid w:val="001809CA"/>
    <w:rsid w:val="00181BFF"/>
    <w:rsid w:val="00195791"/>
    <w:rsid w:val="00196AFA"/>
    <w:rsid w:val="001A2B6B"/>
    <w:rsid w:val="001B0954"/>
    <w:rsid w:val="001B5FA9"/>
    <w:rsid w:val="001C0FB8"/>
    <w:rsid w:val="001C3389"/>
    <w:rsid w:val="001E57B3"/>
    <w:rsid w:val="001F39C5"/>
    <w:rsid w:val="00206FED"/>
    <w:rsid w:val="00231143"/>
    <w:rsid w:val="00243A25"/>
    <w:rsid w:val="00252535"/>
    <w:rsid w:val="002538FB"/>
    <w:rsid w:val="00274BBD"/>
    <w:rsid w:val="002833E0"/>
    <w:rsid w:val="002839AF"/>
    <w:rsid w:val="002848C5"/>
    <w:rsid w:val="002C5ABD"/>
    <w:rsid w:val="002F407A"/>
    <w:rsid w:val="00302659"/>
    <w:rsid w:val="00302955"/>
    <w:rsid w:val="0032608D"/>
    <w:rsid w:val="003303E4"/>
    <w:rsid w:val="00352655"/>
    <w:rsid w:val="00367076"/>
    <w:rsid w:val="00371BD7"/>
    <w:rsid w:val="00392D36"/>
    <w:rsid w:val="003C1219"/>
    <w:rsid w:val="003D625B"/>
    <w:rsid w:val="003E6D98"/>
    <w:rsid w:val="003E7AE0"/>
    <w:rsid w:val="003F0946"/>
    <w:rsid w:val="00404D43"/>
    <w:rsid w:val="00437C27"/>
    <w:rsid w:val="004437E2"/>
    <w:rsid w:val="00446F14"/>
    <w:rsid w:val="00451555"/>
    <w:rsid w:val="00465BF6"/>
    <w:rsid w:val="004704F1"/>
    <w:rsid w:val="0047343D"/>
    <w:rsid w:val="004A773A"/>
    <w:rsid w:val="004B1958"/>
    <w:rsid w:val="004B2041"/>
    <w:rsid w:val="004B26D2"/>
    <w:rsid w:val="004C3016"/>
    <w:rsid w:val="005043EA"/>
    <w:rsid w:val="00506491"/>
    <w:rsid w:val="00507021"/>
    <w:rsid w:val="00513640"/>
    <w:rsid w:val="0051416E"/>
    <w:rsid w:val="005211E1"/>
    <w:rsid w:val="0053646F"/>
    <w:rsid w:val="005736B4"/>
    <w:rsid w:val="00596ECE"/>
    <w:rsid w:val="005A5A30"/>
    <w:rsid w:val="005E3D86"/>
    <w:rsid w:val="00607401"/>
    <w:rsid w:val="006120CA"/>
    <w:rsid w:val="00632E8D"/>
    <w:rsid w:val="00655BB3"/>
    <w:rsid w:val="00657981"/>
    <w:rsid w:val="006705A2"/>
    <w:rsid w:val="0067120A"/>
    <w:rsid w:val="006912BB"/>
    <w:rsid w:val="00693E60"/>
    <w:rsid w:val="006962D8"/>
    <w:rsid w:val="006B7C68"/>
    <w:rsid w:val="006C2596"/>
    <w:rsid w:val="006C30AA"/>
    <w:rsid w:val="006E27FD"/>
    <w:rsid w:val="006E3AF0"/>
    <w:rsid w:val="007059F2"/>
    <w:rsid w:val="00712880"/>
    <w:rsid w:val="00727E0E"/>
    <w:rsid w:val="00737458"/>
    <w:rsid w:val="00751FEE"/>
    <w:rsid w:val="0075667D"/>
    <w:rsid w:val="00756760"/>
    <w:rsid w:val="00777F8A"/>
    <w:rsid w:val="00793149"/>
    <w:rsid w:val="007952EC"/>
    <w:rsid w:val="007A0D44"/>
    <w:rsid w:val="007B5277"/>
    <w:rsid w:val="007D7174"/>
    <w:rsid w:val="007E22AD"/>
    <w:rsid w:val="00802613"/>
    <w:rsid w:val="00822F17"/>
    <w:rsid w:val="00844862"/>
    <w:rsid w:val="0084587F"/>
    <w:rsid w:val="008648F6"/>
    <w:rsid w:val="00890019"/>
    <w:rsid w:val="008A65ED"/>
    <w:rsid w:val="008B3EED"/>
    <w:rsid w:val="008E3D60"/>
    <w:rsid w:val="008E70B0"/>
    <w:rsid w:val="008F29AE"/>
    <w:rsid w:val="00933ECD"/>
    <w:rsid w:val="009359AE"/>
    <w:rsid w:val="00936E38"/>
    <w:rsid w:val="00960FE9"/>
    <w:rsid w:val="00962AF2"/>
    <w:rsid w:val="00962FF9"/>
    <w:rsid w:val="009726F3"/>
    <w:rsid w:val="00973DAA"/>
    <w:rsid w:val="00980965"/>
    <w:rsid w:val="00987334"/>
    <w:rsid w:val="009C2792"/>
    <w:rsid w:val="009E0443"/>
    <w:rsid w:val="009E25C7"/>
    <w:rsid w:val="009F4540"/>
    <w:rsid w:val="009F6A48"/>
    <w:rsid w:val="00A01F2F"/>
    <w:rsid w:val="00A2485B"/>
    <w:rsid w:val="00A272E0"/>
    <w:rsid w:val="00A33169"/>
    <w:rsid w:val="00A42908"/>
    <w:rsid w:val="00A547F7"/>
    <w:rsid w:val="00A679FE"/>
    <w:rsid w:val="00A70FB3"/>
    <w:rsid w:val="00AA38D4"/>
    <w:rsid w:val="00AB1553"/>
    <w:rsid w:val="00AC3FE7"/>
    <w:rsid w:val="00AC5D31"/>
    <w:rsid w:val="00AF21D9"/>
    <w:rsid w:val="00B07276"/>
    <w:rsid w:val="00B34486"/>
    <w:rsid w:val="00B63499"/>
    <w:rsid w:val="00B849D8"/>
    <w:rsid w:val="00B87407"/>
    <w:rsid w:val="00BB40EB"/>
    <w:rsid w:val="00BB5441"/>
    <w:rsid w:val="00BE29BD"/>
    <w:rsid w:val="00BF52BE"/>
    <w:rsid w:val="00C022FD"/>
    <w:rsid w:val="00C11CE7"/>
    <w:rsid w:val="00C125D7"/>
    <w:rsid w:val="00C2058F"/>
    <w:rsid w:val="00C256BD"/>
    <w:rsid w:val="00C508ED"/>
    <w:rsid w:val="00C55C27"/>
    <w:rsid w:val="00C610DD"/>
    <w:rsid w:val="00C617A7"/>
    <w:rsid w:val="00C650F2"/>
    <w:rsid w:val="00C65D05"/>
    <w:rsid w:val="00C9527A"/>
    <w:rsid w:val="00CB4BAA"/>
    <w:rsid w:val="00CB513E"/>
    <w:rsid w:val="00CC4879"/>
    <w:rsid w:val="00CC5C4B"/>
    <w:rsid w:val="00CD45E0"/>
    <w:rsid w:val="00CD7C82"/>
    <w:rsid w:val="00D1265B"/>
    <w:rsid w:val="00D172E7"/>
    <w:rsid w:val="00D174F8"/>
    <w:rsid w:val="00D21110"/>
    <w:rsid w:val="00D42F67"/>
    <w:rsid w:val="00D50EE3"/>
    <w:rsid w:val="00D51BEE"/>
    <w:rsid w:val="00D63722"/>
    <w:rsid w:val="00D63C93"/>
    <w:rsid w:val="00D77122"/>
    <w:rsid w:val="00D85497"/>
    <w:rsid w:val="00D86929"/>
    <w:rsid w:val="00D95BF1"/>
    <w:rsid w:val="00DD1410"/>
    <w:rsid w:val="00DD66ED"/>
    <w:rsid w:val="00DD68BB"/>
    <w:rsid w:val="00DF06AF"/>
    <w:rsid w:val="00DF10C8"/>
    <w:rsid w:val="00DF218D"/>
    <w:rsid w:val="00E11E43"/>
    <w:rsid w:val="00E257BB"/>
    <w:rsid w:val="00E26BF2"/>
    <w:rsid w:val="00E47D9B"/>
    <w:rsid w:val="00E676D6"/>
    <w:rsid w:val="00E7220B"/>
    <w:rsid w:val="00E7513A"/>
    <w:rsid w:val="00E77623"/>
    <w:rsid w:val="00E87AB1"/>
    <w:rsid w:val="00E93AA3"/>
    <w:rsid w:val="00EA6BB4"/>
    <w:rsid w:val="00EC7E8A"/>
    <w:rsid w:val="00EE03BB"/>
    <w:rsid w:val="00EE05E2"/>
    <w:rsid w:val="00EE4F3D"/>
    <w:rsid w:val="00EF37F8"/>
    <w:rsid w:val="00EF7B7F"/>
    <w:rsid w:val="00F11BA9"/>
    <w:rsid w:val="00F35802"/>
    <w:rsid w:val="00F365BC"/>
    <w:rsid w:val="00F40DF8"/>
    <w:rsid w:val="00F410D7"/>
    <w:rsid w:val="00F6558F"/>
    <w:rsid w:val="00F75A03"/>
    <w:rsid w:val="00F82471"/>
    <w:rsid w:val="00F82A7F"/>
    <w:rsid w:val="00F852C4"/>
    <w:rsid w:val="00FA3FD9"/>
    <w:rsid w:val="00FA7A49"/>
    <w:rsid w:val="00FB54BE"/>
    <w:rsid w:val="00FB5FD4"/>
    <w:rsid w:val="00FD13BA"/>
    <w:rsid w:val="00FE647A"/>
    <w:rsid w:val="00FF0A15"/>
    <w:rsid w:val="00FF42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107B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szCs w:val="24"/>
        <w:lang w:val="en-GB" w:eastAsia="en-GB"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F06A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07021"/>
    <w:rPr>
      <w:rFonts w:eastAsiaTheme="majorEastAsia" w:cstheme="majorBidi"/>
      <w:sz w:val="20"/>
      <w:szCs w:val="20"/>
    </w:rPr>
  </w:style>
  <w:style w:type="table" w:styleId="TableGrid">
    <w:name w:val="Table Grid"/>
    <w:basedOn w:val="TableNormal"/>
    <w:rsid w:val="0084587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483</Words>
  <Characters>2757</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dc:creator>
  <cp:keywords/>
  <dc:description/>
  <cp:lastModifiedBy>Microsoft Office User</cp:lastModifiedBy>
  <cp:revision>2</cp:revision>
  <cp:lastPrinted>2013-12-10T18:44:00Z</cp:lastPrinted>
  <dcterms:created xsi:type="dcterms:W3CDTF">2017-11-20T09:16:00Z</dcterms:created>
  <dcterms:modified xsi:type="dcterms:W3CDTF">2017-11-20T09:16:00Z</dcterms:modified>
</cp:coreProperties>
</file>