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E3039" w14:textId="77777777" w:rsidR="00A43C26" w:rsidRPr="008D6EE0" w:rsidRDefault="00A43C26" w:rsidP="008D6EE0">
      <w:pPr>
        <w:jc w:val="both"/>
        <w:rPr>
          <w:rFonts w:ascii="Arial" w:hAnsi="Arial" w:cs="Arial"/>
          <w:b/>
          <w:bCs/>
          <w:i/>
          <w:iCs/>
          <w:color w:val="00B0F0"/>
          <w:sz w:val="22"/>
          <w:szCs w:val="22"/>
        </w:rPr>
      </w:pPr>
    </w:p>
    <w:p w14:paraId="7F7CD3DE" w14:textId="77777777" w:rsidR="00A43C26" w:rsidRPr="008D6EE0" w:rsidRDefault="00A43C26" w:rsidP="00924015">
      <w:pPr>
        <w:jc w:val="center"/>
        <w:rPr>
          <w:rFonts w:ascii="Arial" w:hAnsi="Arial" w:cs="Arial"/>
          <w:b/>
          <w:bCs/>
          <w:i/>
          <w:iCs/>
          <w:color w:val="00B0F0"/>
          <w:sz w:val="22"/>
          <w:szCs w:val="22"/>
        </w:rPr>
      </w:pPr>
      <w:r w:rsidRPr="008D6EE0">
        <w:rPr>
          <w:rFonts w:ascii="Arial" w:hAnsi="Arial" w:cs="Arial"/>
          <w:b/>
          <w:bCs/>
          <w:i/>
          <w:iCs/>
          <w:color w:val="00B0F0"/>
          <w:sz w:val="22"/>
          <w:szCs w:val="22"/>
        </w:rPr>
        <w:t>BA BUSINESS MANAGEMENT</w:t>
      </w:r>
    </w:p>
    <w:p w14:paraId="72D8F1B1" w14:textId="77777777" w:rsidR="00A43C26" w:rsidRPr="008D6EE0" w:rsidRDefault="00A43C26" w:rsidP="00924015">
      <w:pPr>
        <w:jc w:val="center"/>
        <w:rPr>
          <w:rFonts w:ascii="Arial" w:hAnsi="Arial" w:cs="Arial"/>
          <w:b/>
          <w:bCs/>
          <w:i/>
          <w:iCs/>
          <w:color w:val="00B0F0"/>
          <w:sz w:val="22"/>
          <w:szCs w:val="22"/>
        </w:rPr>
      </w:pPr>
      <w:r w:rsidRPr="008D6EE0">
        <w:rPr>
          <w:rFonts w:ascii="Arial" w:hAnsi="Arial" w:cs="Arial"/>
          <w:b/>
          <w:bCs/>
          <w:i/>
          <w:iCs/>
          <w:color w:val="00B0F0"/>
          <w:sz w:val="22"/>
          <w:szCs w:val="22"/>
        </w:rPr>
        <w:t>ASSIGNMENT 1</w:t>
      </w:r>
    </w:p>
    <w:p w14:paraId="07BD11DC" w14:textId="77777777" w:rsidR="00A43C26" w:rsidRPr="008D6EE0" w:rsidRDefault="00A43C26" w:rsidP="00924015">
      <w:pPr>
        <w:jc w:val="center"/>
        <w:rPr>
          <w:rFonts w:ascii="Arial" w:hAnsi="Arial" w:cs="Arial"/>
          <w:color w:val="000000" w:themeColor="text1"/>
          <w:sz w:val="22"/>
          <w:szCs w:val="22"/>
        </w:rPr>
      </w:pPr>
      <w:r w:rsidRPr="008D6EE0">
        <w:rPr>
          <w:rFonts w:ascii="Arial" w:hAnsi="Arial" w:cs="Arial"/>
          <w:color w:val="000000" w:themeColor="text1"/>
          <w:sz w:val="22"/>
          <w:szCs w:val="22"/>
        </w:rPr>
        <w:t>Module: Global business environment</w:t>
      </w:r>
    </w:p>
    <w:p w14:paraId="7B62D074" w14:textId="77777777" w:rsidR="00A43C26" w:rsidRPr="008D6EE0" w:rsidRDefault="00A43C26" w:rsidP="00924015">
      <w:pPr>
        <w:jc w:val="center"/>
        <w:rPr>
          <w:rFonts w:ascii="Arial" w:hAnsi="Arial" w:cs="Arial"/>
          <w:color w:val="000000" w:themeColor="text1"/>
          <w:sz w:val="22"/>
          <w:szCs w:val="22"/>
        </w:rPr>
      </w:pPr>
      <w:r w:rsidRPr="008D6EE0">
        <w:rPr>
          <w:rFonts w:ascii="Arial" w:hAnsi="Arial" w:cs="Arial"/>
          <w:color w:val="000000" w:themeColor="text1"/>
          <w:sz w:val="22"/>
          <w:szCs w:val="22"/>
        </w:rPr>
        <w:t>Code:(LCBB4005)</w:t>
      </w:r>
    </w:p>
    <w:p w14:paraId="18E3E070" w14:textId="77777777" w:rsidR="00A43C26" w:rsidRPr="008D6EE0" w:rsidRDefault="00A43C26" w:rsidP="00924015">
      <w:pPr>
        <w:spacing w:line="360" w:lineRule="auto"/>
        <w:jc w:val="center"/>
        <w:rPr>
          <w:rFonts w:ascii="Arial" w:hAnsi="Arial" w:cs="Arial"/>
          <w:color w:val="000000" w:themeColor="text1"/>
          <w:sz w:val="22"/>
          <w:szCs w:val="22"/>
        </w:rPr>
      </w:pPr>
      <w:r w:rsidRPr="008D6EE0">
        <w:rPr>
          <w:rFonts w:ascii="Arial" w:hAnsi="Arial" w:cs="Arial"/>
          <w:color w:val="000000" w:themeColor="text1"/>
          <w:sz w:val="22"/>
          <w:szCs w:val="22"/>
        </w:rPr>
        <w:t>Lecturer: Dr. rexon nting</w:t>
      </w:r>
    </w:p>
    <w:p w14:paraId="7925EA8C" w14:textId="77777777" w:rsidR="00A43C26" w:rsidRPr="008D6EE0" w:rsidRDefault="00A43C26" w:rsidP="00924015">
      <w:pPr>
        <w:jc w:val="center"/>
        <w:rPr>
          <w:rFonts w:ascii="Arial" w:hAnsi="Arial" w:cs="Arial"/>
          <w:color w:val="000000" w:themeColor="text1"/>
          <w:sz w:val="22"/>
          <w:szCs w:val="22"/>
        </w:rPr>
      </w:pPr>
      <w:r w:rsidRPr="008D6EE0">
        <w:rPr>
          <w:rFonts w:ascii="Arial" w:hAnsi="Arial" w:cs="Arial"/>
          <w:color w:val="000000" w:themeColor="text1"/>
          <w:sz w:val="22"/>
          <w:szCs w:val="22"/>
        </w:rPr>
        <w:t>Name: Navjot Kaur</w:t>
      </w:r>
    </w:p>
    <w:p w14:paraId="3EA3F019" w14:textId="6CB79000" w:rsidR="00A43C26" w:rsidRDefault="00A43C26" w:rsidP="00924015">
      <w:pPr>
        <w:jc w:val="center"/>
        <w:rPr>
          <w:rFonts w:ascii="Arial" w:hAnsi="Arial" w:cs="Arial"/>
          <w:color w:val="000000" w:themeColor="text1"/>
          <w:sz w:val="22"/>
          <w:szCs w:val="22"/>
        </w:rPr>
      </w:pPr>
      <w:r w:rsidRPr="008D6EE0">
        <w:rPr>
          <w:rFonts w:ascii="Arial" w:hAnsi="Arial" w:cs="Arial"/>
          <w:color w:val="000000" w:themeColor="text1"/>
          <w:sz w:val="22"/>
          <w:szCs w:val="22"/>
        </w:rPr>
        <w:t>Student id :2214338</w:t>
      </w:r>
    </w:p>
    <w:p w14:paraId="591C5106" w14:textId="2E5D4B4B" w:rsidR="00924015" w:rsidRDefault="00924015" w:rsidP="008D6EE0">
      <w:pPr>
        <w:jc w:val="both"/>
        <w:rPr>
          <w:rFonts w:ascii="Arial" w:hAnsi="Arial" w:cs="Arial"/>
          <w:color w:val="000000" w:themeColor="text1"/>
          <w:sz w:val="22"/>
          <w:szCs w:val="22"/>
        </w:rPr>
      </w:pPr>
    </w:p>
    <w:p w14:paraId="4C1E363D" w14:textId="3E13B2A1" w:rsidR="00924015" w:rsidRDefault="00924015" w:rsidP="008D6EE0">
      <w:pPr>
        <w:jc w:val="both"/>
        <w:rPr>
          <w:rFonts w:ascii="Arial" w:hAnsi="Arial" w:cs="Arial"/>
          <w:color w:val="000000" w:themeColor="text1"/>
          <w:sz w:val="22"/>
          <w:szCs w:val="22"/>
        </w:rPr>
      </w:pPr>
    </w:p>
    <w:p w14:paraId="14B8969E" w14:textId="0876F3DC" w:rsidR="00924015" w:rsidRDefault="00924015" w:rsidP="008D6EE0">
      <w:pPr>
        <w:jc w:val="both"/>
        <w:rPr>
          <w:rFonts w:ascii="Arial" w:hAnsi="Arial" w:cs="Arial"/>
          <w:color w:val="000000" w:themeColor="text1"/>
          <w:sz w:val="22"/>
          <w:szCs w:val="22"/>
        </w:rPr>
      </w:pPr>
    </w:p>
    <w:p w14:paraId="5675E4D6" w14:textId="03D8BC23" w:rsidR="00924015" w:rsidRDefault="00924015" w:rsidP="008D6EE0">
      <w:pPr>
        <w:jc w:val="both"/>
        <w:rPr>
          <w:rFonts w:ascii="Arial" w:hAnsi="Arial" w:cs="Arial"/>
          <w:color w:val="000000" w:themeColor="text1"/>
          <w:sz w:val="22"/>
          <w:szCs w:val="22"/>
        </w:rPr>
      </w:pPr>
    </w:p>
    <w:p w14:paraId="2CB64EC0" w14:textId="68F7F2E4" w:rsidR="00924015" w:rsidRDefault="00924015" w:rsidP="008D6EE0">
      <w:pPr>
        <w:jc w:val="both"/>
        <w:rPr>
          <w:rFonts w:ascii="Arial" w:hAnsi="Arial" w:cs="Arial"/>
          <w:color w:val="000000" w:themeColor="text1"/>
          <w:sz w:val="22"/>
          <w:szCs w:val="22"/>
        </w:rPr>
      </w:pPr>
    </w:p>
    <w:p w14:paraId="0B2DF830" w14:textId="7D96F75D" w:rsidR="00924015" w:rsidRDefault="00924015" w:rsidP="008D6EE0">
      <w:pPr>
        <w:jc w:val="both"/>
        <w:rPr>
          <w:rFonts w:ascii="Arial" w:hAnsi="Arial" w:cs="Arial"/>
          <w:color w:val="000000" w:themeColor="text1"/>
          <w:sz w:val="22"/>
          <w:szCs w:val="22"/>
        </w:rPr>
      </w:pPr>
    </w:p>
    <w:p w14:paraId="239CB840" w14:textId="4E5546B1" w:rsidR="00924015" w:rsidRDefault="00924015" w:rsidP="008D6EE0">
      <w:pPr>
        <w:jc w:val="both"/>
        <w:rPr>
          <w:rFonts w:ascii="Arial" w:hAnsi="Arial" w:cs="Arial"/>
          <w:color w:val="000000" w:themeColor="text1"/>
          <w:sz w:val="22"/>
          <w:szCs w:val="22"/>
        </w:rPr>
      </w:pPr>
    </w:p>
    <w:p w14:paraId="3885CD2B" w14:textId="001CAE6F" w:rsidR="00924015" w:rsidRDefault="00924015" w:rsidP="008D6EE0">
      <w:pPr>
        <w:jc w:val="both"/>
        <w:rPr>
          <w:rFonts w:ascii="Arial" w:hAnsi="Arial" w:cs="Arial"/>
          <w:color w:val="000000" w:themeColor="text1"/>
          <w:sz w:val="22"/>
          <w:szCs w:val="22"/>
        </w:rPr>
      </w:pPr>
    </w:p>
    <w:p w14:paraId="675C9A8F" w14:textId="66A24FAB" w:rsidR="00924015" w:rsidRDefault="00924015" w:rsidP="008D6EE0">
      <w:pPr>
        <w:jc w:val="both"/>
        <w:rPr>
          <w:rFonts w:ascii="Arial" w:hAnsi="Arial" w:cs="Arial"/>
          <w:color w:val="000000" w:themeColor="text1"/>
          <w:sz w:val="22"/>
          <w:szCs w:val="22"/>
        </w:rPr>
      </w:pPr>
    </w:p>
    <w:p w14:paraId="7BD734AD" w14:textId="0A0CBDB9" w:rsidR="00924015" w:rsidRDefault="00924015" w:rsidP="008D6EE0">
      <w:pPr>
        <w:jc w:val="both"/>
        <w:rPr>
          <w:rFonts w:ascii="Arial" w:hAnsi="Arial" w:cs="Arial"/>
          <w:color w:val="000000" w:themeColor="text1"/>
          <w:sz w:val="22"/>
          <w:szCs w:val="22"/>
        </w:rPr>
      </w:pPr>
    </w:p>
    <w:p w14:paraId="25D712D6" w14:textId="46FA7129" w:rsidR="00924015" w:rsidRDefault="00924015" w:rsidP="008D6EE0">
      <w:pPr>
        <w:jc w:val="both"/>
        <w:rPr>
          <w:rFonts w:ascii="Arial" w:hAnsi="Arial" w:cs="Arial"/>
          <w:color w:val="000000" w:themeColor="text1"/>
          <w:sz w:val="22"/>
          <w:szCs w:val="22"/>
        </w:rPr>
      </w:pPr>
    </w:p>
    <w:p w14:paraId="10D40E6F" w14:textId="323A7850" w:rsidR="00924015" w:rsidRDefault="00924015" w:rsidP="008D6EE0">
      <w:pPr>
        <w:jc w:val="both"/>
        <w:rPr>
          <w:rFonts w:ascii="Arial" w:hAnsi="Arial" w:cs="Arial"/>
          <w:color w:val="000000" w:themeColor="text1"/>
          <w:sz w:val="22"/>
          <w:szCs w:val="22"/>
        </w:rPr>
      </w:pPr>
    </w:p>
    <w:p w14:paraId="0826738D" w14:textId="462B9D92" w:rsidR="00924015" w:rsidRDefault="00924015" w:rsidP="008D6EE0">
      <w:pPr>
        <w:jc w:val="both"/>
        <w:rPr>
          <w:rFonts w:ascii="Arial" w:hAnsi="Arial" w:cs="Arial"/>
          <w:color w:val="000000" w:themeColor="text1"/>
          <w:sz w:val="22"/>
          <w:szCs w:val="22"/>
        </w:rPr>
      </w:pPr>
    </w:p>
    <w:p w14:paraId="1248D078" w14:textId="0E724AB0" w:rsidR="00924015" w:rsidRDefault="00924015" w:rsidP="008D6EE0">
      <w:pPr>
        <w:jc w:val="both"/>
        <w:rPr>
          <w:rFonts w:ascii="Arial" w:hAnsi="Arial" w:cs="Arial"/>
          <w:color w:val="000000" w:themeColor="text1"/>
          <w:sz w:val="22"/>
          <w:szCs w:val="22"/>
        </w:rPr>
      </w:pPr>
    </w:p>
    <w:p w14:paraId="51A7F32A" w14:textId="3328790F" w:rsidR="00924015" w:rsidRDefault="00924015" w:rsidP="008D6EE0">
      <w:pPr>
        <w:jc w:val="both"/>
        <w:rPr>
          <w:rFonts w:ascii="Arial" w:hAnsi="Arial" w:cs="Arial"/>
          <w:color w:val="000000" w:themeColor="text1"/>
          <w:sz w:val="22"/>
          <w:szCs w:val="22"/>
        </w:rPr>
      </w:pPr>
    </w:p>
    <w:p w14:paraId="32B91662" w14:textId="019C7097" w:rsidR="00924015" w:rsidRDefault="00924015" w:rsidP="008D6EE0">
      <w:pPr>
        <w:jc w:val="both"/>
        <w:rPr>
          <w:rFonts w:ascii="Arial" w:hAnsi="Arial" w:cs="Arial"/>
          <w:color w:val="000000" w:themeColor="text1"/>
          <w:sz w:val="22"/>
          <w:szCs w:val="22"/>
        </w:rPr>
      </w:pPr>
    </w:p>
    <w:p w14:paraId="6998132A" w14:textId="0A2428F3" w:rsidR="00924015" w:rsidRDefault="00924015" w:rsidP="008D6EE0">
      <w:pPr>
        <w:jc w:val="both"/>
        <w:rPr>
          <w:rFonts w:ascii="Arial" w:hAnsi="Arial" w:cs="Arial"/>
          <w:color w:val="000000" w:themeColor="text1"/>
          <w:sz w:val="22"/>
          <w:szCs w:val="22"/>
        </w:rPr>
      </w:pPr>
    </w:p>
    <w:p w14:paraId="2843A66E" w14:textId="46548D9F" w:rsidR="00924015" w:rsidRDefault="00924015" w:rsidP="008D6EE0">
      <w:pPr>
        <w:jc w:val="both"/>
        <w:rPr>
          <w:rFonts w:ascii="Arial" w:hAnsi="Arial" w:cs="Arial"/>
          <w:color w:val="000000" w:themeColor="text1"/>
          <w:sz w:val="22"/>
          <w:szCs w:val="22"/>
        </w:rPr>
      </w:pPr>
    </w:p>
    <w:p w14:paraId="34C9E76D" w14:textId="77777777" w:rsidR="00924015" w:rsidRPr="008D6EE0" w:rsidRDefault="00924015" w:rsidP="008D6EE0">
      <w:pPr>
        <w:jc w:val="both"/>
        <w:rPr>
          <w:rFonts w:ascii="Arial" w:hAnsi="Arial" w:cs="Arial"/>
          <w:color w:val="000000" w:themeColor="text1"/>
          <w:sz w:val="22"/>
          <w:szCs w:val="22"/>
        </w:rPr>
      </w:pPr>
    </w:p>
    <w:p w14:paraId="323ED702" w14:textId="77777777" w:rsidR="00A64D3C" w:rsidRPr="008D6EE0" w:rsidRDefault="00A64D3C" w:rsidP="008D6EE0">
      <w:pPr>
        <w:jc w:val="both"/>
        <w:rPr>
          <w:rFonts w:ascii="Arial" w:hAnsi="Arial" w:cs="Arial"/>
          <w:sz w:val="22"/>
          <w:szCs w:val="22"/>
        </w:rPr>
      </w:pPr>
    </w:p>
    <w:p w14:paraId="2FCB3F18"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ASSIGNMENT TITLE:</w:t>
      </w:r>
    </w:p>
    <w:p w14:paraId="23404D9E"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GLOBAL BUSINESS ENVIORNMENT</w:t>
      </w:r>
    </w:p>
    <w:p w14:paraId="74EE6E54"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ASSESSMENT 1</w:t>
      </w:r>
    </w:p>
    <w:p w14:paraId="7A0B74BD"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Table of content-</w:t>
      </w:r>
    </w:p>
    <w:p w14:paraId="248A69FA"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Introduction</w:t>
      </w:r>
    </w:p>
    <w:p w14:paraId="6D106446"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A brief introduction of India as a selected country</w:t>
      </w:r>
    </w:p>
    <w:p w14:paraId="28E3C412"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Theories of business environment</w:t>
      </w:r>
    </w:p>
    <w:p w14:paraId="44E5BD15"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Pestel analysis</w:t>
      </w:r>
    </w:p>
    <w:p w14:paraId="3C93A09A"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Porter five forces model</w:t>
      </w:r>
    </w:p>
    <w:p w14:paraId="068502D9"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Opportunities and challenges face by Tesco plc company</w:t>
      </w:r>
    </w:p>
    <w:p w14:paraId="37CAFC93"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 xml:space="preserve">Different barriers experience by foreign business in India </w:t>
      </w:r>
    </w:p>
    <w:p w14:paraId="014860A8"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 xml:space="preserve">Recommendations </w:t>
      </w:r>
    </w:p>
    <w:p w14:paraId="50B0CAEC"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Conclusion</w:t>
      </w:r>
    </w:p>
    <w:p w14:paraId="29659AED"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References</w:t>
      </w:r>
    </w:p>
    <w:p w14:paraId="39F53736" w14:textId="77777777" w:rsidR="00A43C26" w:rsidRPr="008D6EE0" w:rsidRDefault="00A43C26" w:rsidP="008D6EE0">
      <w:pPr>
        <w:jc w:val="both"/>
        <w:rPr>
          <w:rFonts w:ascii="Arial" w:hAnsi="Arial" w:cs="Arial"/>
          <w:sz w:val="22"/>
          <w:szCs w:val="22"/>
        </w:rPr>
      </w:pPr>
    </w:p>
    <w:p w14:paraId="0F53E68A" w14:textId="77777777"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LIST OF FIGURES</w:t>
      </w:r>
    </w:p>
    <w:p w14:paraId="2BB3850B" w14:textId="77777777" w:rsidR="00924015" w:rsidRDefault="00924015" w:rsidP="008D6EE0">
      <w:pPr>
        <w:jc w:val="both"/>
        <w:rPr>
          <w:rFonts w:ascii="Arial" w:hAnsi="Arial" w:cs="Arial"/>
          <w:color w:val="000000" w:themeColor="text1"/>
          <w:sz w:val="22"/>
          <w:szCs w:val="22"/>
        </w:rPr>
      </w:pPr>
    </w:p>
    <w:p w14:paraId="00DBE861" w14:textId="5CF7DBAE" w:rsidR="00A43C26" w:rsidRPr="008D6EE0"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Figure 1: Pestel analysis</w:t>
      </w:r>
    </w:p>
    <w:p w14:paraId="0F6E81DF" w14:textId="40C01232" w:rsidR="00A43C26" w:rsidRDefault="00A43C26" w:rsidP="008D6EE0">
      <w:pPr>
        <w:jc w:val="both"/>
        <w:rPr>
          <w:rFonts w:ascii="Arial" w:hAnsi="Arial" w:cs="Arial"/>
          <w:color w:val="000000" w:themeColor="text1"/>
          <w:sz w:val="22"/>
          <w:szCs w:val="22"/>
        </w:rPr>
      </w:pPr>
      <w:r w:rsidRPr="008D6EE0">
        <w:rPr>
          <w:rFonts w:ascii="Arial" w:hAnsi="Arial" w:cs="Arial"/>
          <w:color w:val="000000" w:themeColor="text1"/>
          <w:sz w:val="22"/>
          <w:szCs w:val="22"/>
        </w:rPr>
        <w:t>Figure 2: Porters five forces model</w:t>
      </w:r>
    </w:p>
    <w:p w14:paraId="2386DA96" w14:textId="077C7ED8" w:rsidR="00924015" w:rsidRDefault="00924015" w:rsidP="008D6EE0">
      <w:pPr>
        <w:jc w:val="both"/>
        <w:rPr>
          <w:rFonts w:ascii="Arial" w:hAnsi="Arial" w:cs="Arial"/>
          <w:color w:val="000000" w:themeColor="text1"/>
          <w:sz w:val="22"/>
          <w:szCs w:val="22"/>
        </w:rPr>
      </w:pPr>
    </w:p>
    <w:p w14:paraId="4E1AC97C" w14:textId="74B0698B" w:rsidR="00924015" w:rsidRDefault="00924015" w:rsidP="008D6EE0">
      <w:pPr>
        <w:jc w:val="both"/>
        <w:rPr>
          <w:rFonts w:ascii="Arial" w:hAnsi="Arial" w:cs="Arial"/>
          <w:color w:val="000000" w:themeColor="text1"/>
          <w:sz w:val="22"/>
          <w:szCs w:val="22"/>
        </w:rPr>
      </w:pPr>
    </w:p>
    <w:p w14:paraId="2ECDEEFC" w14:textId="2D560C32" w:rsidR="00924015" w:rsidRDefault="00924015" w:rsidP="008D6EE0">
      <w:pPr>
        <w:jc w:val="both"/>
        <w:rPr>
          <w:rFonts w:ascii="Arial" w:hAnsi="Arial" w:cs="Arial"/>
          <w:color w:val="000000" w:themeColor="text1"/>
          <w:sz w:val="22"/>
          <w:szCs w:val="22"/>
        </w:rPr>
      </w:pPr>
    </w:p>
    <w:p w14:paraId="591E9B0D" w14:textId="062F271B" w:rsidR="00924015" w:rsidRDefault="00924015" w:rsidP="008D6EE0">
      <w:pPr>
        <w:jc w:val="both"/>
        <w:rPr>
          <w:rFonts w:ascii="Arial" w:hAnsi="Arial" w:cs="Arial"/>
          <w:color w:val="000000" w:themeColor="text1"/>
          <w:sz w:val="22"/>
          <w:szCs w:val="22"/>
        </w:rPr>
      </w:pPr>
    </w:p>
    <w:p w14:paraId="59FBE111" w14:textId="2EF6341A" w:rsidR="00924015" w:rsidRDefault="00924015" w:rsidP="008D6EE0">
      <w:pPr>
        <w:jc w:val="both"/>
        <w:rPr>
          <w:rFonts w:ascii="Arial" w:hAnsi="Arial" w:cs="Arial"/>
          <w:color w:val="000000" w:themeColor="text1"/>
          <w:sz w:val="22"/>
          <w:szCs w:val="22"/>
        </w:rPr>
      </w:pPr>
    </w:p>
    <w:p w14:paraId="363984A4" w14:textId="57A24E16" w:rsidR="00924015" w:rsidRDefault="00924015" w:rsidP="008D6EE0">
      <w:pPr>
        <w:jc w:val="both"/>
        <w:rPr>
          <w:rFonts w:ascii="Arial" w:hAnsi="Arial" w:cs="Arial"/>
          <w:color w:val="000000" w:themeColor="text1"/>
          <w:sz w:val="22"/>
          <w:szCs w:val="22"/>
        </w:rPr>
      </w:pPr>
    </w:p>
    <w:p w14:paraId="089A78EA" w14:textId="77777777" w:rsidR="00924015" w:rsidRPr="008D6EE0" w:rsidRDefault="00924015" w:rsidP="008D6EE0">
      <w:pPr>
        <w:jc w:val="both"/>
        <w:rPr>
          <w:rFonts w:ascii="Arial" w:hAnsi="Arial" w:cs="Arial"/>
          <w:color w:val="000000" w:themeColor="text1"/>
          <w:sz w:val="22"/>
          <w:szCs w:val="22"/>
        </w:rPr>
      </w:pPr>
    </w:p>
    <w:p w14:paraId="1D78F712" w14:textId="77777777" w:rsidR="00A43C26" w:rsidRPr="008D6EE0" w:rsidRDefault="00A43C26" w:rsidP="008D6EE0">
      <w:pPr>
        <w:jc w:val="both"/>
        <w:rPr>
          <w:rFonts w:ascii="Arial" w:hAnsi="Arial" w:cs="Arial"/>
          <w:sz w:val="22"/>
          <w:szCs w:val="22"/>
        </w:rPr>
      </w:pPr>
    </w:p>
    <w:p w14:paraId="44AB2F37" w14:textId="77777777" w:rsidR="00A43C26" w:rsidRPr="008D6EE0" w:rsidRDefault="00A43C26" w:rsidP="008D6EE0">
      <w:pPr>
        <w:jc w:val="both"/>
        <w:rPr>
          <w:rFonts w:ascii="Arial" w:hAnsi="Arial" w:cs="Arial"/>
          <w:sz w:val="22"/>
          <w:szCs w:val="22"/>
        </w:rPr>
      </w:pPr>
    </w:p>
    <w:p w14:paraId="3DC4D642"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ASSIGNMENT TITLE:</w:t>
      </w:r>
    </w:p>
    <w:p w14:paraId="435C881B"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GLOBAL BUSINESS ENVIORNMENT</w:t>
      </w:r>
    </w:p>
    <w:p w14:paraId="4FDE3D63" w14:textId="77777777" w:rsidR="00A43C26" w:rsidRPr="008D6EE0" w:rsidRDefault="00A43C26" w:rsidP="008D6EE0">
      <w:pPr>
        <w:jc w:val="both"/>
        <w:rPr>
          <w:rFonts w:ascii="Arial" w:hAnsi="Arial" w:cs="Arial"/>
          <w:b/>
          <w:bCs/>
          <w:i/>
          <w:iCs/>
          <w:color w:val="00B0F0"/>
          <w:sz w:val="22"/>
          <w:szCs w:val="22"/>
        </w:rPr>
      </w:pPr>
      <w:r w:rsidRPr="008D6EE0">
        <w:rPr>
          <w:rFonts w:ascii="Arial" w:hAnsi="Arial" w:cs="Arial"/>
          <w:b/>
          <w:bCs/>
          <w:i/>
          <w:iCs/>
          <w:color w:val="00B0F0"/>
          <w:sz w:val="22"/>
          <w:szCs w:val="22"/>
        </w:rPr>
        <w:t>Introduction:</w:t>
      </w:r>
    </w:p>
    <w:p w14:paraId="1BE5E70B" w14:textId="0BE365A0" w:rsidR="00A43C26" w:rsidRPr="008D6EE0" w:rsidRDefault="00A43C26" w:rsidP="008D6EE0">
      <w:pPr>
        <w:pStyle w:val="NoSpacing"/>
        <w:jc w:val="both"/>
        <w:rPr>
          <w:rFonts w:ascii="Arial" w:hAnsi="Arial" w:cs="Arial"/>
          <w:color w:val="000000" w:themeColor="text1"/>
          <w:sz w:val="22"/>
          <w:szCs w:val="22"/>
        </w:rPr>
      </w:pPr>
      <w:r w:rsidRPr="008D6EE0">
        <w:rPr>
          <w:rFonts w:ascii="Arial" w:hAnsi="Arial" w:cs="Arial"/>
          <w:sz w:val="22"/>
          <w:szCs w:val="22"/>
        </w:rPr>
        <w:t xml:space="preserve">International business refers to business operations conducted across international </w:t>
      </w:r>
      <w:r w:rsidR="00541603" w:rsidRPr="008D6EE0">
        <w:rPr>
          <w:rFonts w:ascii="Arial" w:hAnsi="Arial" w:cs="Arial"/>
          <w:sz w:val="22"/>
          <w:szCs w:val="22"/>
        </w:rPr>
        <w:t>boundaries.</w:t>
      </w:r>
      <w:r w:rsidR="00541603">
        <w:rPr>
          <w:rFonts w:ascii="Arial" w:hAnsi="Arial" w:cs="Arial"/>
          <w:sz w:val="22"/>
          <w:szCs w:val="22"/>
        </w:rPr>
        <w:t xml:space="preserve"> International business is the act of purchasing and reselling goods, commodities, and service outside of one’s own nation</w:t>
      </w:r>
      <w:r w:rsidR="00541603" w:rsidRPr="008D6EE0">
        <w:rPr>
          <w:rFonts w:ascii="Arial" w:hAnsi="Arial" w:cs="Arial"/>
          <w:sz w:val="22"/>
          <w:szCs w:val="22"/>
        </w:rPr>
        <w:t>.</w:t>
      </w:r>
      <w:r w:rsidR="00541603">
        <w:rPr>
          <w:rFonts w:ascii="Arial" w:hAnsi="Arial" w:cs="Arial"/>
          <w:sz w:val="22"/>
          <w:szCs w:val="22"/>
        </w:rPr>
        <w:t xml:space="preserve"> Government or a private entity may be in charge of certain trading routes. </w:t>
      </w:r>
      <w:r w:rsidRPr="008D6EE0">
        <w:rPr>
          <w:rFonts w:ascii="Arial" w:hAnsi="Arial" w:cs="Arial"/>
          <w:sz w:val="22"/>
          <w:szCs w:val="22"/>
        </w:rPr>
        <w:t xml:space="preserve"> In which organizations looks for trade prospects outside of its own borders to expand its niche business sector such as manufacturing, mining, construction, and communications etc. Today, entire companies look for growing their business operations. The expansion of company allows locate new customers, which leads to greater income at the same time as concurrently reducing operational charges and saving the organization money. Tesco plc will be highlighted in this report. This company based in UK. the company operates through multi-format stores and online. Tesco offers wide range of food   and non-food products including fresh produces, groceries, clothing, home, and entertainment products. In 2012, it was 3</w:t>
      </w:r>
      <w:r w:rsidRPr="008D6EE0">
        <w:rPr>
          <w:rFonts w:ascii="Arial" w:hAnsi="Arial" w:cs="Arial"/>
          <w:sz w:val="22"/>
          <w:szCs w:val="22"/>
          <w:vertAlign w:val="superscript"/>
        </w:rPr>
        <w:t>rd</w:t>
      </w:r>
      <w:r w:rsidRPr="008D6EE0">
        <w:rPr>
          <w:rFonts w:ascii="Arial" w:hAnsi="Arial" w:cs="Arial"/>
          <w:sz w:val="22"/>
          <w:szCs w:val="22"/>
        </w:rPr>
        <w:t xml:space="preserve"> largest retailer globally in terms of gross sales. This operation has flourished in UK market.  This company plans to grow business globally. Throughout</w:t>
      </w:r>
      <w:r w:rsidRPr="008D6EE0">
        <w:rPr>
          <w:rFonts w:ascii="Arial" w:hAnsi="Arial" w:cs="Arial"/>
          <w:color w:val="000000" w:themeColor="text1"/>
          <w:sz w:val="22"/>
          <w:szCs w:val="22"/>
        </w:rPr>
        <w:t xml:space="preserve"> the growth, they will need to analyze several elements that must be considered before entering. consequently, the writer will be examined in this report that external elements influencing the company. Additionally gaining a cut-</w:t>
      </w:r>
      <w:r w:rsidRPr="008D6EE0">
        <w:rPr>
          <w:rFonts w:ascii="Arial" w:hAnsi="Arial" w:cs="Arial"/>
          <w:sz w:val="22"/>
          <w:szCs w:val="22"/>
        </w:rPr>
        <w:t xml:space="preserve"> greater income at the same time as concurrently reducing operational charges and saving the organization money. </w:t>
      </w:r>
      <w:r w:rsidR="008E5F81">
        <w:rPr>
          <w:rFonts w:ascii="Arial" w:hAnsi="Arial" w:cs="Arial"/>
          <w:color w:val="000000" w:themeColor="text1"/>
          <w:sz w:val="22"/>
          <w:szCs w:val="22"/>
        </w:rPr>
        <w:t>Moreover,</w:t>
      </w:r>
      <w:r w:rsidRPr="008D6EE0">
        <w:rPr>
          <w:rFonts w:ascii="Arial" w:hAnsi="Arial" w:cs="Arial"/>
          <w:color w:val="000000" w:themeColor="text1"/>
          <w:sz w:val="22"/>
          <w:szCs w:val="22"/>
        </w:rPr>
        <w:t xml:space="preserve"> gaining a cut-throat edge in this company will be highlighted with opportunities and struggling.</w:t>
      </w:r>
    </w:p>
    <w:p w14:paraId="5DDD4FEF" w14:textId="77777777" w:rsidR="00A43C26" w:rsidRPr="008D6EE0" w:rsidRDefault="00A43C26" w:rsidP="008D6EE0">
      <w:pPr>
        <w:pStyle w:val="NoSpacing"/>
        <w:jc w:val="both"/>
        <w:rPr>
          <w:rFonts w:ascii="Arial" w:hAnsi="Arial" w:cs="Arial"/>
          <w:color w:val="000000" w:themeColor="text1"/>
          <w:sz w:val="22"/>
          <w:szCs w:val="22"/>
        </w:rPr>
      </w:pPr>
    </w:p>
    <w:p w14:paraId="0E5073D8" w14:textId="77777777" w:rsidR="00A43C26" w:rsidRPr="008D6EE0" w:rsidRDefault="00A43C26" w:rsidP="008D6EE0">
      <w:pPr>
        <w:pStyle w:val="NoSpacing"/>
        <w:jc w:val="both"/>
        <w:rPr>
          <w:rFonts w:ascii="Arial" w:hAnsi="Arial" w:cs="Arial"/>
          <w:color w:val="000000" w:themeColor="text1"/>
          <w:sz w:val="22"/>
          <w:szCs w:val="22"/>
        </w:rPr>
      </w:pPr>
    </w:p>
    <w:p w14:paraId="3F78EE26" w14:textId="77777777" w:rsidR="00A43C26" w:rsidRPr="008D6EE0" w:rsidRDefault="00A43C26" w:rsidP="008D6EE0">
      <w:pPr>
        <w:pStyle w:val="Heading2"/>
        <w:jc w:val="both"/>
        <w:rPr>
          <w:rFonts w:ascii="Arial" w:hAnsi="Arial" w:cs="Arial"/>
          <w:i/>
          <w:iCs/>
          <w:sz w:val="22"/>
          <w:szCs w:val="22"/>
        </w:rPr>
      </w:pPr>
      <w:r w:rsidRPr="008D6EE0">
        <w:rPr>
          <w:rFonts w:ascii="Arial" w:hAnsi="Arial" w:cs="Arial"/>
          <w:i/>
          <w:iCs/>
          <w:sz w:val="22"/>
          <w:szCs w:val="22"/>
        </w:rPr>
        <w:t>Introduction about India as a chosen country</w:t>
      </w:r>
    </w:p>
    <w:p w14:paraId="2F64B5D0" w14:textId="77777777" w:rsidR="00924015" w:rsidRDefault="00A43C26" w:rsidP="00924015">
      <w:pPr>
        <w:jc w:val="both"/>
        <w:rPr>
          <w:rFonts w:ascii="Arial" w:hAnsi="Arial" w:cs="Arial"/>
          <w:sz w:val="22"/>
          <w:szCs w:val="22"/>
        </w:rPr>
      </w:pPr>
      <w:r w:rsidRPr="008D6EE0">
        <w:rPr>
          <w:rFonts w:ascii="Arial" w:hAnsi="Arial" w:cs="Arial"/>
          <w:sz w:val="22"/>
          <w:szCs w:val="22"/>
        </w:rPr>
        <w:t>India is considered as developing country with the area 3,287,263 square kilometers and has population density 382 persons per square kilometers. India has coastline length about 7,516km. The official name of India BHARAT Sanskrit, also known as Republic of India English. India is the seventh largest country in the world, is known for its diverse culture and rich heritage. T</w:t>
      </w:r>
      <w:r w:rsidR="001E22FA">
        <w:rPr>
          <w:rFonts w:ascii="Arial" w:hAnsi="Arial" w:cs="Arial"/>
          <w:sz w:val="22"/>
          <w:szCs w:val="22"/>
        </w:rPr>
        <w:t>he official language of the nation are Hindi and English, and has 28 states and 8 union territories.</w:t>
      </w:r>
      <w:r w:rsidR="001E22FA" w:rsidRPr="008D6EE0">
        <w:rPr>
          <w:rFonts w:ascii="Arial" w:hAnsi="Arial" w:cs="Arial"/>
          <w:sz w:val="22"/>
          <w:szCs w:val="22"/>
        </w:rPr>
        <w:t xml:space="preserve"> The</w:t>
      </w:r>
      <w:r w:rsidRPr="008D6EE0">
        <w:rPr>
          <w:rFonts w:ascii="Arial" w:hAnsi="Arial" w:cs="Arial"/>
          <w:sz w:val="22"/>
          <w:szCs w:val="22"/>
        </w:rPr>
        <w:t xml:space="preserve"> Indian landmass contains a various type of natural resources. It has recognized as the largest democracy of the world, and as impactful country globally. As one of the fast-growing economies in the world, India offers numerous opportunities to expand business in it.  So, setting up a new company in developing country Indian provides numerous </w:t>
      </w:r>
      <w:r w:rsidR="00B20A59" w:rsidRPr="008D6EE0">
        <w:rPr>
          <w:rFonts w:ascii="Arial" w:hAnsi="Arial" w:cs="Arial"/>
          <w:sz w:val="22"/>
          <w:szCs w:val="22"/>
        </w:rPr>
        <w:t>benefits.</w:t>
      </w:r>
      <w:r w:rsidR="00B20A59">
        <w:rPr>
          <w:rFonts w:ascii="Arial" w:hAnsi="Arial" w:cs="Arial"/>
          <w:sz w:val="22"/>
          <w:szCs w:val="22"/>
        </w:rPr>
        <w:t xml:space="preserve"> (MAPS OF INDIA,2011).</w:t>
      </w:r>
    </w:p>
    <w:p w14:paraId="62469BF0" w14:textId="604AC497" w:rsidR="00A43C26" w:rsidRPr="0088157D" w:rsidRDefault="00A43C26" w:rsidP="00924015">
      <w:pPr>
        <w:jc w:val="both"/>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157D">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Business Environment Theories in today era;                </w:t>
      </w:r>
    </w:p>
    <w:p w14:paraId="49D931B6" w14:textId="4F7EDA88" w:rsidR="00A43C26" w:rsidRPr="008D6EE0" w:rsidRDefault="00A43C26" w:rsidP="008D6EE0">
      <w:pPr>
        <w:jc w:val="both"/>
        <w:rPr>
          <w:rFonts w:ascii="Arial" w:hAnsi="Arial" w:cs="Arial"/>
          <w:sz w:val="22"/>
          <w:szCs w:val="22"/>
        </w:rPr>
      </w:pPr>
      <w:r w:rsidRPr="008D6EE0">
        <w:rPr>
          <w:rFonts w:ascii="Arial" w:hAnsi="Arial" w:cs="Arial"/>
          <w:sz w:val="22"/>
          <w:szCs w:val="22"/>
        </w:rPr>
        <w:t xml:space="preserve">   As the chosen company is </w:t>
      </w:r>
      <w:r w:rsidRPr="008D6EE0">
        <w:rPr>
          <w:rFonts w:ascii="Arial" w:hAnsi="Arial" w:cs="Arial"/>
          <w:color w:val="00B0F0"/>
          <w:sz w:val="22"/>
          <w:szCs w:val="22"/>
        </w:rPr>
        <w:t>Tesco plc, it</w:t>
      </w:r>
      <w:r w:rsidRPr="008D6EE0">
        <w:rPr>
          <w:rFonts w:ascii="Arial" w:hAnsi="Arial" w:cs="Arial"/>
          <w:sz w:val="22"/>
          <w:szCs w:val="22"/>
        </w:rPr>
        <w:t xml:space="preserve"> is necessary for the Tesco plc to hold in thoughts the inner factors and external factors before the initiation in, India. The accumulation of all external ana internal issues that influence an operation called business environment. Somehow these elements work in favor of business and sometimes have adverse impact on business. </w:t>
      </w:r>
      <w:r w:rsidR="00CB043C">
        <w:rPr>
          <w:rFonts w:ascii="Arial" w:hAnsi="Arial" w:cs="Arial"/>
          <w:sz w:val="22"/>
          <w:szCs w:val="22"/>
        </w:rPr>
        <w:t>(Grimsely,2014)</w:t>
      </w:r>
      <w:r w:rsidRPr="008D6EE0">
        <w:rPr>
          <w:rFonts w:ascii="Arial" w:hAnsi="Arial" w:cs="Arial"/>
          <w:sz w:val="22"/>
          <w:szCs w:val="22"/>
        </w:rPr>
        <w:t xml:space="preserve">               </w:t>
      </w:r>
    </w:p>
    <w:p w14:paraId="2C8F4397" w14:textId="242E8B94" w:rsidR="00A43C26" w:rsidRPr="008E5F81" w:rsidRDefault="008E5F81" w:rsidP="008E5F81">
      <w:pPr>
        <w:pStyle w:val="Title"/>
        <w:jc w:val="both"/>
        <w:rPr>
          <w:rFonts w:ascii="Arial" w:hAnsi="Arial" w:cs="Arial"/>
          <w:i/>
          <w:iCs/>
          <w:color w:val="FF66FF"/>
          <w:sz w:val="22"/>
          <w:szCs w:val="22"/>
        </w:rPr>
      </w:pPr>
      <w:r w:rsidRPr="008D6EE0">
        <w:rPr>
          <w:rFonts w:ascii="Arial" w:hAnsi="Arial" w:cs="Arial"/>
          <w:i/>
          <w:iCs/>
          <w:caps w:val="0"/>
          <w:color w:val="FF66FF"/>
          <w:sz w:val="22"/>
          <w:szCs w:val="22"/>
          <w:u w:val="single"/>
        </w:rPr>
        <w:t xml:space="preserve">Pestle </w:t>
      </w:r>
      <w:r w:rsidR="00B20A59" w:rsidRPr="008D6EE0">
        <w:rPr>
          <w:rFonts w:ascii="Arial" w:hAnsi="Arial" w:cs="Arial"/>
          <w:i/>
          <w:iCs/>
          <w:caps w:val="0"/>
          <w:color w:val="FF66FF"/>
          <w:sz w:val="22"/>
          <w:szCs w:val="22"/>
          <w:u w:val="single"/>
        </w:rPr>
        <w:t>analyses</w:t>
      </w:r>
      <w:r w:rsidR="00CB7477">
        <w:rPr>
          <w:rFonts w:ascii="Arial" w:hAnsi="Arial" w:cs="Arial"/>
          <w:i/>
          <w:iCs/>
          <w:caps w:val="0"/>
          <w:color w:val="FF66FF"/>
          <w:sz w:val="22"/>
          <w:szCs w:val="22"/>
          <w:u w:val="single"/>
        </w:rPr>
        <w:t xml:space="preserve">; </w:t>
      </w:r>
      <w:r w:rsidRPr="008D6EE0">
        <w:rPr>
          <w:rFonts w:ascii="Arial" w:hAnsi="Arial" w:cs="Arial"/>
          <w:caps w:val="0"/>
          <w:sz w:val="22"/>
          <w:szCs w:val="22"/>
        </w:rPr>
        <w:t>i</w:t>
      </w:r>
      <w:r w:rsidR="0013312D">
        <w:rPr>
          <w:rFonts w:ascii="Arial" w:hAnsi="Arial" w:cs="Arial"/>
          <w:caps w:val="0"/>
          <w:sz w:val="22"/>
          <w:szCs w:val="22"/>
        </w:rPr>
        <w:t>t is</w:t>
      </w:r>
      <w:r w:rsidRPr="008D6EE0">
        <w:rPr>
          <w:rFonts w:ascii="Arial" w:hAnsi="Arial" w:cs="Arial"/>
          <w:caps w:val="0"/>
          <w:sz w:val="22"/>
          <w:szCs w:val="22"/>
        </w:rPr>
        <w:t xml:space="preserve"> a framework that used for analyzing and scanning the external factors while starting a business. </w:t>
      </w:r>
    </w:p>
    <w:p w14:paraId="0F20D080" w14:textId="77777777" w:rsidR="00A43C26" w:rsidRPr="008D6EE0" w:rsidRDefault="00A43C26" w:rsidP="008D6EE0">
      <w:pPr>
        <w:pStyle w:val="NoSpacing"/>
        <w:jc w:val="both"/>
        <w:rPr>
          <w:rFonts w:ascii="Arial" w:hAnsi="Arial" w:cs="Arial"/>
          <w:color w:val="000000" w:themeColor="text1"/>
          <w:sz w:val="22"/>
          <w:szCs w:val="22"/>
        </w:rPr>
      </w:pPr>
    </w:p>
    <w:p w14:paraId="78EB6D67" w14:textId="77777777" w:rsidR="00A43C26" w:rsidRPr="008D6EE0" w:rsidRDefault="00A43C26" w:rsidP="008D6EE0">
      <w:pPr>
        <w:pStyle w:val="NoSpacing"/>
        <w:jc w:val="both"/>
        <w:rPr>
          <w:rFonts w:ascii="Arial" w:hAnsi="Arial" w:cs="Arial"/>
          <w:sz w:val="22"/>
          <w:szCs w:val="22"/>
        </w:rPr>
      </w:pPr>
    </w:p>
    <w:p w14:paraId="7AD0FD61" w14:textId="77777777" w:rsidR="00A43C26" w:rsidRPr="008D6EE0" w:rsidRDefault="00A43C26" w:rsidP="008D6EE0">
      <w:pPr>
        <w:pStyle w:val="NoSpacing"/>
        <w:jc w:val="both"/>
        <w:rPr>
          <w:rFonts w:ascii="Arial" w:hAnsi="Arial" w:cs="Arial"/>
          <w:sz w:val="22"/>
          <w:szCs w:val="22"/>
        </w:rPr>
      </w:pPr>
      <w:r w:rsidRPr="008D6EE0">
        <w:rPr>
          <w:rFonts w:ascii="Arial" w:hAnsi="Arial" w:cs="Arial"/>
          <w:noProof/>
          <w:sz w:val="22"/>
          <w:szCs w:val="22"/>
        </w:rPr>
        <w:drawing>
          <wp:inline distT="0" distB="0" distL="0" distR="0" wp14:anchorId="78B4988B" wp14:editId="434CFED6">
            <wp:extent cx="5731510" cy="1084138"/>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1084138"/>
                    </a:xfrm>
                    <a:prstGeom prst="rect">
                      <a:avLst/>
                    </a:prstGeom>
                  </pic:spPr>
                </pic:pic>
              </a:graphicData>
            </a:graphic>
          </wp:inline>
        </w:drawing>
      </w:r>
    </w:p>
    <w:p w14:paraId="3E9560E8" w14:textId="77777777" w:rsidR="00A43C26" w:rsidRPr="008D6EE0" w:rsidRDefault="00A43C26" w:rsidP="008D6EE0">
      <w:pPr>
        <w:pStyle w:val="NoSpacing"/>
        <w:tabs>
          <w:tab w:val="left" w:pos="9189"/>
        </w:tabs>
        <w:jc w:val="both"/>
        <w:rPr>
          <w:rFonts w:ascii="Arial" w:hAnsi="Arial" w:cs="Arial"/>
          <w:color w:val="000000" w:themeColor="text1"/>
          <w:sz w:val="22"/>
          <w:szCs w:val="22"/>
        </w:rPr>
      </w:pPr>
      <w:r w:rsidRPr="008D6EE0">
        <w:rPr>
          <w:rFonts w:ascii="Arial" w:hAnsi="Arial" w:cs="Arial"/>
          <w:color w:val="000000" w:themeColor="text1"/>
          <w:sz w:val="22"/>
          <w:szCs w:val="22"/>
        </w:rPr>
        <w:tab/>
      </w:r>
    </w:p>
    <w:p w14:paraId="03B38910" w14:textId="77777777" w:rsidR="00A43C26" w:rsidRPr="008D6EE0" w:rsidRDefault="00A43C26" w:rsidP="008D6EE0">
      <w:pPr>
        <w:jc w:val="both"/>
        <w:rPr>
          <w:rFonts w:ascii="Arial" w:hAnsi="Arial" w:cs="Arial"/>
          <w:b/>
          <w:bCs/>
          <w:sz w:val="22"/>
          <w:szCs w:val="22"/>
        </w:rPr>
      </w:pPr>
      <w:r w:rsidRPr="008D6EE0">
        <w:rPr>
          <w:rFonts w:ascii="Arial" w:hAnsi="Arial" w:cs="Arial"/>
          <w:b/>
          <w:bCs/>
          <w:sz w:val="22"/>
          <w:szCs w:val="22"/>
        </w:rPr>
        <w:t>FIGURE 1 :(PESTLE ANALYSE)</w:t>
      </w:r>
    </w:p>
    <w:p w14:paraId="199DEA0E" w14:textId="77777777" w:rsidR="0089069A" w:rsidRPr="008D6EE0" w:rsidRDefault="0089069A" w:rsidP="008D6EE0">
      <w:pPr>
        <w:jc w:val="both"/>
        <w:rPr>
          <w:rFonts w:ascii="Arial" w:hAnsi="Arial" w:cs="Arial"/>
          <w:sz w:val="22"/>
          <w:szCs w:val="22"/>
        </w:rPr>
      </w:pPr>
    </w:p>
    <w:p w14:paraId="5A28DA40" w14:textId="77777777" w:rsidR="0089069A" w:rsidRPr="008D6EE0" w:rsidRDefault="0089069A" w:rsidP="008D6EE0">
      <w:pPr>
        <w:pStyle w:val="Title"/>
        <w:jc w:val="both"/>
        <w:rPr>
          <w:rFonts w:ascii="Arial" w:hAnsi="Arial" w:cs="Arial"/>
          <w:b/>
          <w:i/>
          <w:iCs/>
          <w:color w:val="538135" w:themeColor="accent6" w:themeShade="BF"/>
          <w:spacing w:val="0"/>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8D6EE0">
        <w:rPr>
          <w:rFonts w:ascii="Arial" w:hAnsi="Arial" w:cs="Arial"/>
          <w:b/>
          <w:i/>
          <w:iCs/>
          <w:color w:val="538135" w:themeColor="accent6" w:themeShade="BF"/>
          <w:spacing w:val="0"/>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The above model of pestle is used to evaluate the factors </w:t>
      </w:r>
      <w:r w:rsidRPr="008D6EE0">
        <w:rPr>
          <w:rFonts w:ascii="Arial" w:hAnsi="Arial" w:cs="Arial"/>
          <w:b/>
          <w:bCs/>
          <w:color w:val="538135" w:themeColor="accent6" w:themeShade="BF"/>
          <w:spacing w:val="0"/>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affecting the</w:t>
      </w:r>
      <w:r w:rsidRPr="008D6EE0">
        <w:rPr>
          <w:rFonts w:ascii="Arial" w:hAnsi="Arial" w:cs="Arial"/>
          <w:b/>
          <w:i/>
          <w:iCs/>
          <w:color w:val="538135" w:themeColor="accent6" w:themeShade="BF"/>
          <w:spacing w:val="0"/>
          <w:sz w:val="22"/>
          <w:szCs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businesses;</w:t>
      </w:r>
    </w:p>
    <w:p w14:paraId="6C49A7CF" w14:textId="77777777" w:rsidR="0089069A" w:rsidRPr="008D6EE0" w:rsidRDefault="0089069A" w:rsidP="008D6EE0">
      <w:pPr>
        <w:jc w:val="both"/>
        <w:rPr>
          <w:rFonts w:ascii="Arial" w:hAnsi="Arial" w:cs="Arial"/>
          <w:sz w:val="22"/>
          <w:szCs w:val="22"/>
        </w:rPr>
      </w:pPr>
      <w:r w:rsidRPr="008D6EE0">
        <w:rPr>
          <w:rFonts w:ascii="Arial" w:hAnsi="Arial" w:cs="Arial"/>
          <w:sz w:val="22"/>
          <w:szCs w:val="22"/>
        </w:rPr>
        <w:t xml:space="preserve"> It is clearly seen in the above figure the factors such as political, economic, social, technological, legal, environmental will be affected the Tesco plc to begin a business in India according to pestle analyses.SO these factors will have taken into consideration by Tesco plc.  </w:t>
      </w:r>
    </w:p>
    <w:p w14:paraId="60B792E1" w14:textId="77777777" w:rsidR="0089069A" w:rsidRPr="008D6EE0" w:rsidRDefault="0089069A" w:rsidP="008D6EE0">
      <w:pPr>
        <w:pStyle w:val="Title"/>
        <w:jc w:val="both"/>
        <w:rPr>
          <w:rFonts w:ascii="Arial" w:hAnsi="Arial" w:cs="Arial"/>
          <w:b/>
          <w:i/>
          <w:iCs/>
          <w:color w:val="4472C4" w:themeColor="accent1"/>
          <w:spacing w:val="0"/>
          <w:sz w:val="22"/>
          <w:szCs w:val="2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D6EE0">
        <w:rPr>
          <w:rFonts w:ascii="Arial" w:hAnsi="Arial" w:cs="Arial"/>
          <w:b/>
          <w:i/>
          <w:iCs/>
          <w:color w:val="4472C4" w:themeColor="accent1"/>
          <w:spacing w:val="0"/>
          <w:sz w:val="22"/>
          <w:szCs w:val="2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 POLITICAL FACTORS</w:t>
      </w:r>
      <w:r w:rsidRPr="008D6EE0">
        <w:rPr>
          <w:rFonts w:ascii="Arial" w:hAnsi="Arial" w:cs="Arial"/>
          <w:b/>
          <w:i/>
          <w:iCs/>
          <w:color w:val="4472C4" w:themeColor="accent1"/>
          <w:spacing w:val="0"/>
          <w:sz w:val="22"/>
          <w:szCs w:val="2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 xml:space="preserve">:   </w:t>
      </w:r>
    </w:p>
    <w:p w14:paraId="7D8AA41E" w14:textId="2F94E6AC" w:rsidR="00E77C4C" w:rsidRPr="008D6EE0" w:rsidRDefault="0089069A" w:rsidP="008D6EE0">
      <w:pPr>
        <w:jc w:val="both"/>
        <w:rPr>
          <w:rFonts w:ascii="Arial" w:hAnsi="Arial" w:cs="Arial"/>
          <w:color w:val="00FFFF"/>
          <w:sz w:val="22"/>
          <w:szCs w:val="22"/>
        </w:rPr>
      </w:pPr>
      <w:r w:rsidRPr="008D6EE0">
        <w:rPr>
          <w:rFonts w:ascii="Arial" w:hAnsi="Arial" w:cs="Arial"/>
          <w:sz w:val="22"/>
          <w:szCs w:val="22"/>
        </w:rPr>
        <w:t xml:space="preserve">As one of the world’s largest democracies, India has a form of federal government. The political environment is heavily impacted by elements such as politicians’ interests, government policies, and multiple political parties by which Indian business environment is subject to multiple political factors. </w:t>
      </w:r>
      <w:r w:rsidR="007474AA">
        <w:rPr>
          <w:rFonts w:ascii="Arial" w:hAnsi="Arial" w:cs="Arial"/>
          <w:sz w:val="22"/>
          <w:szCs w:val="22"/>
        </w:rPr>
        <w:t>(Edrawsoft, (n.d.)</w:t>
      </w:r>
      <w:r w:rsidR="007474AA" w:rsidRPr="008D6EE0">
        <w:rPr>
          <w:rFonts w:ascii="Arial" w:hAnsi="Arial" w:cs="Arial"/>
          <w:sz w:val="22"/>
          <w:szCs w:val="22"/>
        </w:rPr>
        <w:t>. The</w:t>
      </w:r>
      <w:r w:rsidRPr="008D6EE0">
        <w:rPr>
          <w:rFonts w:ascii="Arial" w:hAnsi="Arial" w:cs="Arial"/>
          <w:sz w:val="22"/>
          <w:szCs w:val="22"/>
        </w:rPr>
        <w:t xml:space="preserve"> federal government imposed several taxes such as income tax, service tax and sales tax and it should be essential for Tesco plc to follow these </w:t>
      </w:r>
      <w:r w:rsidR="001E22FA" w:rsidRPr="008D6EE0">
        <w:rPr>
          <w:rFonts w:ascii="Arial" w:hAnsi="Arial" w:cs="Arial"/>
          <w:sz w:val="22"/>
          <w:szCs w:val="22"/>
        </w:rPr>
        <w:t>rules.</w:t>
      </w:r>
      <w:r w:rsidR="001E22FA">
        <w:rPr>
          <w:rFonts w:ascii="Arial" w:hAnsi="Arial" w:cs="Arial"/>
          <w:sz w:val="22"/>
          <w:szCs w:val="22"/>
        </w:rPr>
        <w:t xml:space="preserve"> Understanding the laws, procedures, and the stability of the government are crucial considerations for Tesco’s future market</w:t>
      </w:r>
      <w:r w:rsidR="00E77C4C" w:rsidRPr="008D6EE0">
        <w:rPr>
          <w:rFonts w:ascii="Arial" w:hAnsi="Arial" w:cs="Arial"/>
          <w:sz w:val="22"/>
          <w:szCs w:val="22"/>
        </w:rPr>
        <w:t>. The interesting thing is India has political stability that will be act as opportunity for Tesco to achieve success.</w:t>
      </w:r>
      <w:r w:rsidR="00E77C4C" w:rsidRPr="008D6EE0">
        <w:rPr>
          <w:rFonts w:ascii="Arial" w:hAnsi="Arial" w:cs="Arial"/>
          <w:color w:val="00FFFF"/>
          <w:sz w:val="22"/>
          <w:szCs w:val="22"/>
        </w:rPr>
        <w:t xml:space="preserve">                                                                               </w:t>
      </w:r>
    </w:p>
    <w:p w14:paraId="4AC6FFB2" w14:textId="77777777" w:rsidR="00E77C4C" w:rsidRPr="008D6EE0" w:rsidRDefault="00E77C4C" w:rsidP="008D6EE0">
      <w:pPr>
        <w:pStyle w:val="Title"/>
        <w:jc w:val="both"/>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6EE0">
        <w:rPr>
          <w:rFonts w:ascii="Arial" w:hAnsi="Arial" w:cs="Arial"/>
          <w:color w:val="4472C4" w:themeColor="accent1"/>
          <w:sz w:val="22"/>
          <w:szCs w:val="22"/>
        </w:rPr>
        <w:t xml:space="preserve"> </w:t>
      </w:r>
      <w:r w:rsidRPr="008D6EE0">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ECONOMIC FACTORS:             </w:t>
      </w:r>
    </w:p>
    <w:p w14:paraId="4F4C1F9D" w14:textId="22988C6F" w:rsidR="00E77C4C" w:rsidRPr="008D6EE0" w:rsidRDefault="00E77C4C" w:rsidP="008D6EE0">
      <w:pPr>
        <w:jc w:val="both"/>
        <w:rPr>
          <w:rFonts w:ascii="Arial" w:hAnsi="Arial" w:cs="Arial"/>
          <w:sz w:val="22"/>
          <w:szCs w:val="22"/>
        </w:rPr>
      </w:pPr>
      <w:r w:rsidRPr="008D6EE0">
        <w:rPr>
          <w:rFonts w:ascii="Arial" w:hAnsi="Arial" w:cs="Arial"/>
          <w:sz w:val="22"/>
          <w:szCs w:val="22"/>
        </w:rPr>
        <w:t>The factors like economic growth, inflation, employment and unemployment rates and consumer purchasing power, economic conditions, tax system are known as economic factors. These factors are responsible to determine Tesco plc financial performance. The rising GDP of India give opportunities to Tesco plc for business expansion</w:t>
      </w:r>
      <w:r w:rsidR="001B6D01">
        <w:rPr>
          <w:rFonts w:ascii="Arial" w:hAnsi="Arial" w:cs="Arial"/>
          <w:sz w:val="22"/>
          <w:szCs w:val="22"/>
        </w:rPr>
        <w:t>.</w:t>
      </w:r>
      <w:r w:rsidRPr="008D6EE0">
        <w:rPr>
          <w:rFonts w:ascii="Arial" w:hAnsi="Arial" w:cs="Arial"/>
          <w:sz w:val="22"/>
          <w:szCs w:val="22"/>
        </w:rPr>
        <w:t xml:space="preserve"> </w:t>
      </w:r>
      <w:r w:rsidR="001B6D01">
        <w:rPr>
          <w:rFonts w:ascii="Arial" w:hAnsi="Arial" w:cs="Arial"/>
          <w:sz w:val="22"/>
          <w:szCs w:val="22"/>
        </w:rPr>
        <w:t>S</w:t>
      </w:r>
      <w:r w:rsidRPr="008D6EE0">
        <w:rPr>
          <w:rFonts w:ascii="Arial" w:hAnsi="Arial" w:cs="Arial"/>
          <w:sz w:val="22"/>
          <w:szCs w:val="22"/>
        </w:rPr>
        <w:t>ince the</w:t>
      </w:r>
      <w:r w:rsidR="001B6D01">
        <w:rPr>
          <w:rFonts w:ascii="Arial" w:hAnsi="Arial" w:cs="Arial"/>
          <w:sz w:val="22"/>
          <w:szCs w:val="22"/>
        </w:rPr>
        <w:t xml:space="preserve"> country</w:t>
      </w:r>
      <w:r w:rsidRPr="008D6EE0">
        <w:rPr>
          <w:rFonts w:ascii="Arial" w:hAnsi="Arial" w:cs="Arial"/>
          <w:sz w:val="22"/>
          <w:szCs w:val="22"/>
        </w:rPr>
        <w:t xml:space="preserve"> economic reform in 1991, </w:t>
      </w:r>
      <w:r w:rsidR="001B6D01">
        <w:rPr>
          <w:rFonts w:ascii="Arial" w:hAnsi="Arial" w:cs="Arial"/>
          <w:sz w:val="22"/>
          <w:szCs w:val="22"/>
        </w:rPr>
        <w:t xml:space="preserve">especially after the creation </w:t>
      </w:r>
      <w:r w:rsidRPr="008D6EE0">
        <w:rPr>
          <w:rFonts w:ascii="Arial" w:hAnsi="Arial" w:cs="Arial"/>
          <w:sz w:val="22"/>
          <w:szCs w:val="22"/>
        </w:rPr>
        <w:t>of FIBP (Foreign Investment Promotion Board</w:t>
      </w:r>
      <w:r w:rsidR="001B6D01" w:rsidRPr="008D6EE0">
        <w:rPr>
          <w:rFonts w:ascii="Arial" w:hAnsi="Arial" w:cs="Arial"/>
          <w:sz w:val="22"/>
          <w:szCs w:val="22"/>
        </w:rPr>
        <w:t>)</w:t>
      </w:r>
      <w:r w:rsidR="001B6D01">
        <w:rPr>
          <w:rFonts w:ascii="Arial" w:hAnsi="Arial" w:cs="Arial"/>
          <w:sz w:val="22"/>
          <w:szCs w:val="22"/>
        </w:rPr>
        <w:t>, India’s liberal industrial policies have assured a sizable amount of foreign investment.</w:t>
      </w:r>
      <w:r w:rsidRPr="008D6EE0">
        <w:rPr>
          <w:rFonts w:ascii="Arial" w:hAnsi="Arial" w:cs="Arial"/>
          <w:sz w:val="22"/>
          <w:szCs w:val="22"/>
        </w:rPr>
        <w:t xml:space="preserve"> </w:t>
      </w:r>
      <w:r w:rsidR="001B6D01">
        <w:rPr>
          <w:rFonts w:ascii="Arial" w:hAnsi="Arial" w:cs="Arial"/>
          <w:sz w:val="22"/>
          <w:szCs w:val="22"/>
        </w:rPr>
        <w:t>A</w:t>
      </w:r>
      <w:r w:rsidRPr="008D6EE0">
        <w:rPr>
          <w:rFonts w:ascii="Arial" w:hAnsi="Arial" w:cs="Arial"/>
          <w:sz w:val="22"/>
          <w:szCs w:val="22"/>
        </w:rPr>
        <w:t xml:space="preserve">s a result, the economy has seen boost. So, the business gain various benefits with this   growing </w:t>
      </w:r>
      <w:r w:rsidR="00C80234" w:rsidRPr="008D6EE0">
        <w:rPr>
          <w:rFonts w:ascii="Arial" w:hAnsi="Arial" w:cs="Arial"/>
          <w:sz w:val="22"/>
          <w:szCs w:val="22"/>
        </w:rPr>
        <w:t>economy.</w:t>
      </w:r>
      <w:r w:rsidR="00C80234">
        <w:rPr>
          <w:rFonts w:ascii="Arial" w:hAnsi="Arial" w:cs="Arial"/>
          <w:sz w:val="22"/>
          <w:szCs w:val="22"/>
        </w:rPr>
        <w:t xml:space="preserve"> (Edrawsoft, (n.d.)</w:t>
      </w:r>
      <w:r w:rsidR="00C80234" w:rsidRPr="008D6EE0">
        <w:rPr>
          <w:rFonts w:ascii="Arial" w:hAnsi="Arial" w:cs="Arial"/>
          <w:sz w:val="22"/>
          <w:szCs w:val="22"/>
        </w:rPr>
        <w:t>.</w:t>
      </w:r>
    </w:p>
    <w:p w14:paraId="36659C9B" w14:textId="21DD5BD6" w:rsidR="00E77C4C" w:rsidRPr="008D6EE0" w:rsidRDefault="00E77C4C" w:rsidP="008D6EE0">
      <w:pPr>
        <w:jc w:val="both"/>
        <w:rPr>
          <w:rFonts w:ascii="Arial" w:hAnsi="Arial" w:cs="Arial"/>
          <w:sz w:val="22"/>
          <w:szCs w:val="22"/>
        </w:rPr>
      </w:pPr>
      <w:r w:rsidRPr="008D6EE0">
        <w:rPr>
          <w:rFonts w:ascii="Arial" w:hAnsi="Arial" w:cs="Arial"/>
          <w:i/>
          <w:iCs/>
          <w:color w:val="4472C4"/>
          <w:sz w:val="22"/>
          <w:szCs w:val="22"/>
        </w:rPr>
        <w:t xml:space="preserve">3: SOCIAL FACTORS: </w:t>
      </w:r>
      <w:r w:rsidRPr="008D6EE0">
        <w:rPr>
          <w:rFonts w:ascii="Arial" w:hAnsi="Arial" w:cs="Arial"/>
          <w:sz w:val="22"/>
          <w:szCs w:val="22"/>
        </w:rPr>
        <w:t xml:space="preserve">Social factors include its population growth </w:t>
      </w:r>
      <w:r w:rsidR="004119F7" w:rsidRPr="008D6EE0">
        <w:rPr>
          <w:rFonts w:ascii="Arial" w:hAnsi="Arial" w:cs="Arial"/>
          <w:sz w:val="22"/>
          <w:szCs w:val="22"/>
        </w:rPr>
        <w:t>about</w:t>
      </w:r>
      <w:r w:rsidR="004119F7">
        <w:rPr>
          <w:rFonts w:ascii="Arial" w:hAnsi="Arial" w:cs="Arial"/>
          <w:sz w:val="22"/>
          <w:szCs w:val="22"/>
        </w:rPr>
        <w:t>;</w:t>
      </w:r>
      <w:r w:rsidR="004119F7" w:rsidRPr="008D6EE0">
        <w:rPr>
          <w:rFonts w:ascii="Arial" w:hAnsi="Arial" w:cs="Arial"/>
          <w:sz w:val="22"/>
          <w:szCs w:val="22"/>
        </w:rPr>
        <w:t xml:space="preserve"> traditions</w:t>
      </w:r>
      <w:r w:rsidR="001B6D01" w:rsidRPr="008D6EE0">
        <w:rPr>
          <w:rFonts w:ascii="Arial" w:hAnsi="Arial" w:cs="Arial"/>
          <w:sz w:val="22"/>
          <w:szCs w:val="22"/>
        </w:rPr>
        <w:t>, values, and beliefs</w:t>
      </w:r>
      <w:r w:rsidR="004119F7">
        <w:rPr>
          <w:rFonts w:ascii="Arial" w:hAnsi="Arial" w:cs="Arial"/>
          <w:sz w:val="22"/>
          <w:szCs w:val="22"/>
        </w:rPr>
        <w:t xml:space="preserve"> of the area,</w:t>
      </w:r>
      <w:r w:rsidR="001B6D01" w:rsidRPr="008D6EE0">
        <w:rPr>
          <w:rFonts w:ascii="Arial" w:hAnsi="Arial" w:cs="Arial"/>
          <w:sz w:val="22"/>
          <w:szCs w:val="22"/>
        </w:rPr>
        <w:t xml:space="preserve"> as well as attitude toward </w:t>
      </w:r>
      <w:r w:rsidR="004119F7">
        <w:rPr>
          <w:rFonts w:ascii="Arial" w:hAnsi="Arial" w:cs="Arial"/>
          <w:sz w:val="22"/>
          <w:szCs w:val="22"/>
        </w:rPr>
        <w:t>labour</w:t>
      </w:r>
      <w:r w:rsidR="001B6D01" w:rsidRPr="008D6EE0">
        <w:rPr>
          <w:rFonts w:ascii="Arial" w:hAnsi="Arial" w:cs="Arial"/>
          <w:sz w:val="22"/>
          <w:szCs w:val="22"/>
        </w:rPr>
        <w:t xml:space="preserve">, among other things. So, </w:t>
      </w:r>
      <w:r w:rsidR="004119F7">
        <w:rPr>
          <w:rFonts w:ascii="Arial" w:hAnsi="Arial" w:cs="Arial"/>
          <w:sz w:val="22"/>
          <w:szCs w:val="22"/>
        </w:rPr>
        <w:t xml:space="preserve">aware of </w:t>
      </w:r>
      <w:r w:rsidRPr="008D6EE0">
        <w:rPr>
          <w:rFonts w:ascii="Arial" w:hAnsi="Arial" w:cs="Arial"/>
          <w:sz w:val="22"/>
          <w:szCs w:val="22"/>
        </w:rPr>
        <w:t xml:space="preserve">the tastes and preferences of the target market will be </w:t>
      </w:r>
      <w:r w:rsidR="004119F7">
        <w:rPr>
          <w:rFonts w:ascii="Arial" w:hAnsi="Arial" w:cs="Arial"/>
          <w:sz w:val="22"/>
          <w:szCs w:val="22"/>
        </w:rPr>
        <w:t xml:space="preserve">give benefits </w:t>
      </w:r>
      <w:r w:rsidRPr="008D6EE0">
        <w:rPr>
          <w:rFonts w:ascii="Arial" w:hAnsi="Arial" w:cs="Arial"/>
          <w:sz w:val="22"/>
          <w:szCs w:val="22"/>
        </w:rPr>
        <w:t>for business. As the writer mentioned above India is a divers</w:t>
      </w:r>
      <w:r w:rsidR="004119F7">
        <w:rPr>
          <w:rFonts w:ascii="Arial" w:hAnsi="Arial" w:cs="Arial"/>
          <w:sz w:val="22"/>
          <w:szCs w:val="22"/>
        </w:rPr>
        <w:t>ified</w:t>
      </w:r>
      <w:r w:rsidRPr="008D6EE0">
        <w:rPr>
          <w:rFonts w:ascii="Arial" w:hAnsi="Arial" w:cs="Arial"/>
          <w:sz w:val="22"/>
          <w:szCs w:val="22"/>
        </w:rPr>
        <w:t xml:space="preserve"> </w:t>
      </w:r>
      <w:r w:rsidR="004119F7">
        <w:rPr>
          <w:rFonts w:ascii="Arial" w:hAnsi="Arial" w:cs="Arial"/>
          <w:sz w:val="22"/>
          <w:szCs w:val="22"/>
        </w:rPr>
        <w:t>nation</w:t>
      </w:r>
      <w:r w:rsidRPr="008D6EE0">
        <w:rPr>
          <w:rFonts w:ascii="Arial" w:hAnsi="Arial" w:cs="Arial"/>
          <w:sz w:val="22"/>
          <w:szCs w:val="22"/>
        </w:rPr>
        <w:t>.</w:t>
      </w:r>
      <w:r w:rsidR="00C80234" w:rsidRPr="00C80234">
        <w:rPr>
          <w:rFonts w:ascii="Arial" w:hAnsi="Arial" w:cs="Arial"/>
          <w:sz w:val="22"/>
          <w:szCs w:val="22"/>
        </w:rPr>
        <w:t xml:space="preserve"> </w:t>
      </w:r>
      <w:r w:rsidR="00C80234">
        <w:rPr>
          <w:rFonts w:ascii="Arial" w:hAnsi="Arial" w:cs="Arial"/>
          <w:sz w:val="22"/>
          <w:szCs w:val="22"/>
        </w:rPr>
        <w:t>(Edrawsoft, (n.d.)</w:t>
      </w:r>
      <w:r w:rsidR="00C80234" w:rsidRPr="008D6EE0">
        <w:rPr>
          <w:rFonts w:ascii="Arial" w:hAnsi="Arial" w:cs="Arial"/>
          <w:sz w:val="22"/>
          <w:szCs w:val="22"/>
        </w:rPr>
        <w:t>.</w:t>
      </w:r>
      <w:r w:rsidRPr="008D6EE0">
        <w:rPr>
          <w:rFonts w:ascii="Arial" w:hAnsi="Arial" w:cs="Arial"/>
          <w:sz w:val="22"/>
          <w:szCs w:val="22"/>
        </w:rPr>
        <w:t xml:space="preserve"> </w:t>
      </w:r>
      <w:r w:rsidR="004119F7">
        <w:rPr>
          <w:rFonts w:ascii="Arial" w:hAnsi="Arial" w:cs="Arial"/>
          <w:sz w:val="22"/>
          <w:szCs w:val="22"/>
        </w:rPr>
        <w:t>Before starting a business in the multicultural country, the firm must become acquainted with traditions, values, and the other facets of local culture.</w:t>
      </w:r>
      <w:r w:rsidRPr="008D6EE0">
        <w:rPr>
          <w:rFonts w:ascii="Arial" w:hAnsi="Arial" w:cs="Arial"/>
          <w:sz w:val="22"/>
          <w:szCs w:val="22"/>
        </w:rPr>
        <w:t xml:space="preserve"> As a result, target market will expand in future Moreover, another factor favoring this business (Tesco plc) is the size of domestic market.</w:t>
      </w:r>
    </w:p>
    <w:p w14:paraId="7335C697" w14:textId="77777777" w:rsidR="00E77C4C" w:rsidRPr="008D6EE0" w:rsidRDefault="00E77C4C" w:rsidP="008D6EE0">
      <w:pPr>
        <w:pStyle w:val="Title"/>
        <w:jc w:val="both"/>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6EE0">
        <w:rPr>
          <w:rFonts w:ascii="Arial" w:hAnsi="Arial" w:cs="Arial"/>
          <w:sz w:val="22"/>
          <w:szCs w:val="22"/>
        </w:rPr>
        <w:t xml:space="preserve"> </w:t>
      </w:r>
      <w:r w:rsidRPr="008D6EE0">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110785A" w14:textId="77777777" w:rsidR="00E77C4C" w:rsidRPr="008D6EE0" w:rsidRDefault="00E77C4C" w:rsidP="008D6EE0">
      <w:pPr>
        <w:pStyle w:val="Title"/>
        <w:jc w:val="both"/>
        <w:rPr>
          <w:rFonts w:ascii="Arial" w:hAnsi="Arial" w:cs="Arial"/>
          <w:sz w:val="22"/>
          <w:szCs w:val="22"/>
        </w:rPr>
      </w:pPr>
      <w:r w:rsidRPr="008D6EE0">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D6EE0">
        <w:rPr>
          <w:rFonts w:ascii="Arial" w:hAnsi="Arial" w:cs="Arial"/>
          <w:sz w:val="22"/>
          <w:szCs w:val="22"/>
        </w:rPr>
        <w:t xml:space="preserve">  </w:t>
      </w:r>
    </w:p>
    <w:p w14:paraId="1FE60B4F" w14:textId="77777777" w:rsidR="00E77C4C" w:rsidRPr="008D6EE0" w:rsidRDefault="00E77C4C" w:rsidP="008D6EE0">
      <w:pPr>
        <w:pStyle w:val="Title"/>
        <w:jc w:val="both"/>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6EE0">
        <w:rPr>
          <w:rFonts w:ascii="Arial" w:hAnsi="Arial" w:cs="Arial"/>
          <w:i/>
          <w:iCs/>
          <w:color w:val="4472C4" w:themeColor="accent1"/>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TECHNOLOGICAL FACTORS:             </w:t>
      </w:r>
    </w:p>
    <w:p w14:paraId="574C9DDB" w14:textId="77777777" w:rsidR="00E77C4C" w:rsidRPr="008D6EE0" w:rsidRDefault="00E77C4C" w:rsidP="008D6EE0">
      <w:pPr>
        <w:jc w:val="both"/>
        <w:rPr>
          <w:rFonts w:ascii="Arial" w:hAnsi="Arial" w:cs="Arial"/>
          <w:sz w:val="22"/>
          <w:szCs w:val="22"/>
        </w:rPr>
      </w:pPr>
    </w:p>
    <w:p w14:paraId="3150B154" w14:textId="0B9B6366"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Technology factors have a </w:t>
      </w:r>
      <w:r w:rsidR="004119F7">
        <w:rPr>
          <w:rFonts w:ascii="Arial" w:hAnsi="Arial" w:cs="Arial"/>
          <w:sz w:val="22"/>
          <w:szCs w:val="22"/>
        </w:rPr>
        <w:t>huge</w:t>
      </w:r>
      <w:r w:rsidRPr="008D6EE0">
        <w:rPr>
          <w:rFonts w:ascii="Arial" w:hAnsi="Arial" w:cs="Arial"/>
          <w:sz w:val="22"/>
          <w:szCs w:val="22"/>
        </w:rPr>
        <w:t xml:space="preserve"> </w:t>
      </w:r>
      <w:r w:rsidR="004119F7">
        <w:rPr>
          <w:rFonts w:ascii="Arial" w:hAnsi="Arial" w:cs="Arial"/>
          <w:sz w:val="22"/>
          <w:szCs w:val="22"/>
        </w:rPr>
        <w:t>role</w:t>
      </w:r>
      <w:r w:rsidRPr="008D6EE0">
        <w:rPr>
          <w:rFonts w:ascii="Arial" w:hAnsi="Arial" w:cs="Arial"/>
          <w:sz w:val="22"/>
          <w:szCs w:val="22"/>
        </w:rPr>
        <w:t xml:space="preserve"> on how products are developed and </w:t>
      </w:r>
      <w:r w:rsidR="002642D6">
        <w:rPr>
          <w:rFonts w:ascii="Arial" w:hAnsi="Arial" w:cs="Arial"/>
          <w:sz w:val="22"/>
          <w:szCs w:val="22"/>
        </w:rPr>
        <w:t>introduces</w:t>
      </w:r>
      <w:r w:rsidRPr="008D6EE0">
        <w:rPr>
          <w:rFonts w:ascii="Arial" w:hAnsi="Arial" w:cs="Arial"/>
          <w:sz w:val="22"/>
          <w:szCs w:val="22"/>
        </w:rPr>
        <w:t xml:space="preserve"> new </w:t>
      </w:r>
      <w:r w:rsidR="002642D6">
        <w:rPr>
          <w:rFonts w:ascii="Arial" w:hAnsi="Arial" w:cs="Arial"/>
          <w:sz w:val="22"/>
          <w:szCs w:val="22"/>
        </w:rPr>
        <w:t>approaches</w:t>
      </w:r>
      <w:r w:rsidRPr="008D6EE0">
        <w:rPr>
          <w:rFonts w:ascii="Arial" w:hAnsi="Arial" w:cs="Arial"/>
          <w:sz w:val="22"/>
          <w:szCs w:val="22"/>
        </w:rPr>
        <w:t xml:space="preserve"> to</w:t>
      </w:r>
      <w:r w:rsidR="002642D6">
        <w:rPr>
          <w:rFonts w:ascii="Arial" w:hAnsi="Arial" w:cs="Arial"/>
          <w:sz w:val="22"/>
          <w:szCs w:val="22"/>
        </w:rPr>
        <w:t xml:space="preserve"> reduce</w:t>
      </w:r>
      <w:r w:rsidRPr="008D6EE0">
        <w:rPr>
          <w:rFonts w:ascii="Arial" w:hAnsi="Arial" w:cs="Arial"/>
          <w:sz w:val="22"/>
          <w:szCs w:val="22"/>
        </w:rPr>
        <w:t xml:space="preserve"> </w:t>
      </w:r>
      <w:r w:rsidR="002642D6" w:rsidRPr="008D6EE0">
        <w:rPr>
          <w:rFonts w:ascii="Arial" w:hAnsi="Arial" w:cs="Arial"/>
          <w:sz w:val="22"/>
          <w:szCs w:val="22"/>
        </w:rPr>
        <w:t>cost</w:t>
      </w:r>
      <w:r w:rsidR="002642D6">
        <w:rPr>
          <w:rFonts w:ascii="Arial" w:hAnsi="Arial" w:cs="Arial"/>
          <w:sz w:val="22"/>
          <w:szCs w:val="22"/>
        </w:rPr>
        <w:t>s</w:t>
      </w:r>
      <w:r w:rsidR="002642D6" w:rsidRPr="008D6EE0">
        <w:rPr>
          <w:rFonts w:ascii="Arial" w:hAnsi="Arial" w:cs="Arial"/>
          <w:sz w:val="22"/>
          <w:szCs w:val="22"/>
        </w:rPr>
        <w:t>,</w:t>
      </w:r>
      <w:r w:rsidR="002642D6">
        <w:rPr>
          <w:rFonts w:ascii="Arial" w:hAnsi="Arial" w:cs="Arial"/>
          <w:sz w:val="22"/>
          <w:szCs w:val="22"/>
        </w:rPr>
        <w:t xml:space="preserve"> and improve</w:t>
      </w:r>
      <w:r w:rsidRPr="008D6EE0">
        <w:rPr>
          <w:rFonts w:ascii="Arial" w:hAnsi="Arial" w:cs="Arial"/>
          <w:sz w:val="22"/>
          <w:szCs w:val="22"/>
        </w:rPr>
        <w:t xml:space="preserve"> customer service. The India has one of the strongest (Information technology) IT sectors</w:t>
      </w:r>
      <w:r w:rsidR="002642D6">
        <w:rPr>
          <w:rFonts w:ascii="Arial" w:hAnsi="Arial" w:cs="Arial"/>
          <w:sz w:val="22"/>
          <w:szCs w:val="22"/>
        </w:rPr>
        <w:t xml:space="preserve"> is among the strongest</w:t>
      </w:r>
      <w:r w:rsidRPr="008D6EE0">
        <w:rPr>
          <w:rFonts w:ascii="Arial" w:hAnsi="Arial" w:cs="Arial"/>
          <w:sz w:val="22"/>
          <w:szCs w:val="22"/>
        </w:rPr>
        <w:t xml:space="preserve"> in the world,</w:t>
      </w:r>
      <w:r w:rsidR="002642D6">
        <w:rPr>
          <w:rFonts w:ascii="Arial" w:hAnsi="Arial" w:cs="Arial"/>
          <w:sz w:val="22"/>
          <w:szCs w:val="22"/>
        </w:rPr>
        <w:t xml:space="preserve"> in terms of cost and </w:t>
      </w:r>
      <w:r w:rsidR="00E76270">
        <w:rPr>
          <w:rFonts w:ascii="Arial" w:hAnsi="Arial" w:cs="Arial"/>
          <w:sz w:val="22"/>
          <w:szCs w:val="22"/>
        </w:rPr>
        <w:t>customer’s</w:t>
      </w:r>
      <w:r w:rsidR="002642D6">
        <w:rPr>
          <w:rFonts w:ascii="Arial" w:hAnsi="Arial" w:cs="Arial"/>
          <w:sz w:val="22"/>
          <w:szCs w:val="22"/>
        </w:rPr>
        <w:t xml:space="preserve"> </w:t>
      </w:r>
      <w:r w:rsidR="00E76270">
        <w:rPr>
          <w:rFonts w:ascii="Arial" w:hAnsi="Arial" w:cs="Arial"/>
          <w:sz w:val="22"/>
          <w:szCs w:val="22"/>
        </w:rPr>
        <w:t>service. One of the strongest IT</w:t>
      </w:r>
      <w:r w:rsidRPr="008D6EE0">
        <w:rPr>
          <w:rFonts w:ascii="Arial" w:hAnsi="Arial" w:cs="Arial"/>
          <w:sz w:val="22"/>
          <w:szCs w:val="22"/>
        </w:rPr>
        <w:t xml:space="preserve"> </w:t>
      </w:r>
      <w:r w:rsidR="00E76270">
        <w:rPr>
          <w:rFonts w:ascii="Arial" w:hAnsi="Arial" w:cs="Arial"/>
          <w:sz w:val="22"/>
          <w:szCs w:val="22"/>
        </w:rPr>
        <w:t>in the world, with continual technological advancements, is found in India.</w:t>
      </w:r>
      <w:r w:rsidRPr="008D6EE0">
        <w:rPr>
          <w:rFonts w:ascii="Arial" w:hAnsi="Arial" w:cs="Arial"/>
          <w:sz w:val="22"/>
          <w:szCs w:val="22"/>
        </w:rPr>
        <w:t xml:space="preserve"> The IT sector in India is expanding steadily and the availability of 4G and 5G technology will be facilitated the Tesco plc for the innovation of products, supply chain and other services to gain the benefits.</w:t>
      </w:r>
    </w:p>
    <w:p w14:paraId="7FAFA406" w14:textId="77777777" w:rsidR="00E77C4C" w:rsidRPr="008D6EE0" w:rsidRDefault="00E77C4C" w:rsidP="008D6EE0">
      <w:pPr>
        <w:jc w:val="both"/>
        <w:rPr>
          <w:rFonts w:ascii="Arial" w:hAnsi="Arial" w:cs="Arial"/>
          <w:sz w:val="22"/>
          <w:szCs w:val="22"/>
        </w:rPr>
      </w:pPr>
    </w:p>
    <w:p w14:paraId="10348972" w14:textId="77777777" w:rsidR="00E77C4C" w:rsidRPr="008D6EE0" w:rsidRDefault="00E77C4C" w:rsidP="008D6EE0">
      <w:pPr>
        <w:jc w:val="both"/>
        <w:rPr>
          <w:rFonts w:ascii="Arial" w:hAnsi="Arial" w:cs="Arial"/>
          <w:b/>
          <w:bCs/>
          <w:i/>
          <w:iCs/>
          <w:color w:val="4472C4" w:themeColor="accent1"/>
          <w:sz w:val="22"/>
          <w:szCs w:val="22"/>
        </w:rPr>
      </w:pPr>
      <w:r w:rsidRPr="008D6EE0">
        <w:rPr>
          <w:rFonts w:ascii="Arial" w:hAnsi="Arial" w:cs="Arial"/>
          <w:b/>
          <w:bCs/>
          <w:i/>
          <w:iCs/>
          <w:color w:val="4472C4" w:themeColor="accent1"/>
          <w:sz w:val="22"/>
          <w:szCs w:val="22"/>
        </w:rPr>
        <w:t xml:space="preserve"> 5: LEGAL FACTORS:</w:t>
      </w:r>
    </w:p>
    <w:p w14:paraId="4A899947" w14:textId="41BE6811" w:rsidR="00E77C4C" w:rsidRDefault="00E77C4C" w:rsidP="008D6EE0">
      <w:pPr>
        <w:jc w:val="both"/>
        <w:rPr>
          <w:rFonts w:ascii="Arial" w:hAnsi="Arial" w:cs="Arial"/>
          <w:sz w:val="22"/>
          <w:szCs w:val="22"/>
        </w:rPr>
      </w:pPr>
      <w:r w:rsidRPr="008D6EE0">
        <w:rPr>
          <w:rFonts w:ascii="Arial" w:hAnsi="Arial" w:cs="Arial"/>
          <w:sz w:val="22"/>
          <w:szCs w:val="22"/>
        </w:rPr>
        <w:t>Legal factors include consumer rights, copyright, equal opportunity for all, advertising, discrimination law. It will be necessary for the Tesco plc to follow the rules and laws of India before setup business in India. Business finance law, Tax and accounting law, labor laws, Property law, IT law need to be followed by the company.</w:t>
      </w:r>
    </w:p>
    <w:p w14:paraId="40AB198F" w14:textId="77777777" w:rsidR="00C80234" w:rsidRPr="008D6EE0" w:rsidRDefault="00C80234" w:rsidP="008D6EE0">
      <w:pPr>
        <w:jc w:val="both"/>
        <w:rPr>
          <w:rFonts w:ascii="Arial" w:hAnsi="Arial" w:cs="Arial"/>
          <w:sz w:val="22"/>
          <w:szCs w:val="22"/>
        </w:rPr>
      </w:pPr>
    </w:p>
    <w:p w14:paraId="1BCA21D8" w14:textId="7C21BE9A" w:rsidR="00E77C4C" w:rsidRDefault="00E77C4C" w:rsidP="008D6EE0">
      <w:pPr>
        <w:jc w:val="both"/>
        <w:rPr>
          <w:rFonts w:ascii="Arial" w:hAnsi="Arial" w:cs="Arial"/>
          <w:i/>
          <w:iCs/>
          <w:color w:val="1F3864" w:themeColor="accent1" w:themeShade="80"/>
          <w:sz w:val="22"/>
          <w:szCs w:val="22"/>
          <w:u w:val="single"/>
        </w:rPr>
      </w:pPr>
      <w:r w:rsidRPr="008D6EE0">
        <w:rPr>
          <w:rFonts w:ascii="Arial" w:hAnsi="Arial" w:cs="Arial"/>
          <w:i/>
          <w:iCs/>
          <w:color w:val="1F3864" w:themeColor="accent1" w:themeShade="80"/>
          <w:sz w:val="22"/>
          <w:szCs w:val="22"/>
          <w:u w:val="single"/>
        </w:rPr>
        <w:t>PORTER’S FIVE FORCES MODEL</w:t>
      </w:r>
    </w:p>
    <w:p w14:paraId="359A1654" w14:textId="77777777" w:rsidR="00D07399" w:rsidRPr="008D6EE0" w:rsidRDefault="00D07399" w:rsidP="008D6EE0">
      <w:pPr>
        <w:jc w:val="both"/>
        <w:rPr>
          <w:rFonts w:ascii="Arial" w:hAnsi="Arial" w:cs="Arial"/>
          <w:i/>
          <w:iCs/>
          <w:color w:val="1F3864" w:themeColor="accent1" w:themeShade="80"/>
          <w:sz w:val="22"/>
          <w:szCs w:val="22"/>
          <w:u w:val="single"/>
        </w:rPr>
      </w:pPr>
    </w:p>
    <w:p w14:paraId="34812845" w14:textId="39FA62C4" w:rsidR="00A43C26" w:rsidRPr="008D6EE0" w:rsidRDefault="00D07399" w:rsidP="008D6EE0">
      <w:pPr>
        <w:jc w:val="both"/>
        <w:rPr>
          <w:rFonts w:ascii="Arial" w:hAnsi="Arial" w:cs="Arial"/>
          <w:b/>
          <w:bCs/>
          <w:sz w:val="22"/>
          <w:szCs w:val="22"/>
        </w:rPr>
      </w:pPr>
      <w:r>
        <w:rPr>
          <w:rFonts w:ascii="Arial" w:hAnsi="Arial" w:cs="Arial"/>
          <w:b/>
          <w:bCs/>
          <w:noProof/>
          <w:sz w:val="22"/>
          <w:szCs w:val="22"/>
        </w:rPr>
        <w:drawing>
          <wp:inline distT="0" distB="0" distL="0" distR="0" wp14:anchorId="55ABBD76" wp14:editId="388811DF">
            <wp:extent cx="5670550" cy="3098042"/>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07606" cy="3118287"/>
                    </a:xfrm>
                    <a:prstGeom prst="rect">
                      <a:avLst/>
                    </a:prstGeom>
                  </pic:spPr>
                </pic:pic>
              </a:graphicData>
            </a:graphic>
          </wp:inline>
        </w:drawing>
      </w:r>
    </w:p>
    <w:p w14:paraId="50B7C1ED"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FIGURE 2(PORTER’S FIVE FORCES)</w:t>
      </w:r>
    </w:p>
    <w:p w14:paraId="34977ADD"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This model is used for analyzing a company competitive environment. As shown in above figure (2), porters five factors include power of buyers, power of suppliers, threat of new entrants, competitive rivalry, threat of substitute products</w:t>
      </w:r>
    </w:p>
    <w:p w14:paraId="029DA229" w14:textId="77777777" w:rsidR="00E77C4C" w:rsidRPr="008D6EE0" w:rsidRDefault="00E77C4C" w:rsidP="008D6EE0">
      <w:pPr>
        <w:jc w:val="both"/>
        <w:rPr>
          <w:rFonts w:ascii="Arial" w:hAnsi="Arial" w:cs="Arial"/>
          <w:i/>
          <w:iCs/>
          <w:color w:val="1F3864" w:themeColor="accent1" w:themeShade="80"/>
          <w:sz w:val="22"/>
          <w:szCs w:val="22"/>
        </w:rPr>
      </w:pPr>
      <w:r w:rsidRPr="008D6EE0">
        <w:rPr>
          <w:rFonts w:ascii="Arial" w:hAnsi="Arial" w:cs="Arial"/>
          <w:i/>
          <w:iCs/>
          <w:color w:val="1F3864" w:themeColor="accent1" w:themeShade="80"/>
          <w:sz w:val="22"/>
          <w:szCs w:val="22"/>
        </w:rPr>
        <w:t>1.COMPETITIVE RIVARLY;</w:t>
      </w:r>
    </w:p>
    <w:p w14:paraId="7462B36B"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The price reductions, higher advertising costs, and investments in service, products innovation are a few examples of competitive actions that could limit profitably and trigger competitive responses (Dhilwayo, Witness2022). If there is intense competition it will become challenging for Tesco plc to generate sustained profit.                                                                                                                                            </w:t>
      </w:r>
    </w:p>
    <w:p w14:paraId="0989F661" w14:textId="77777777" w:rsidR="00E77C4C" w:rsidRPr="008D6EE0" w:rsidRDefault="00E77C4C" w:rsidP="008D6EE0">
      <w:pPr>
        <w:pStyle w:val="Title"/>
        <w:jc w:val="both"/>
        <w:rPr>
          <w:rFonts w:ascii="Arial" w:hAnsi="Arial" w:cs="Arial"/>
          <w:b/>
          <w:bCs/>
          <w:i/>
          <w:iCs/>
          <w:color w:val="1F3864" w:themeColor="accent1" w:themeShade="80"/>
          <w:sz w:val="22"/>
          <w:szCs w:val="22"/>
        </w:rPr>
      </w:pPr>
      <w:r w:rsidRPr="008D6EE0">
        <w:rPr>
          <w:rFonts w:ascii="Arial" w:hAnsi="Arial" w:cs="Arial"/>
          <w:i/>
          <w:iCs/>
          <w:color w:val="1F3864" w:themeColor="accent1" w:themeShade="80"/>
          <w:sz w:val="22"/>
          <w:szCs w:val="22"/>
        </w:rPr>
        <w:t>2.</w:t>
      </w:r>
      <w:r w:rsidRPr="008D6EE0">
        <w:rPr>
          <w:rFonts w:ascii="Arial" w:hAnsi="Arial" w:cs="Arial"/>
          <w:b/>
          <w:bCs/>
          <w:i/>
          <w:iCs/>
          <w:color w:val="1F3864" w:themeColor="accent1" w:themeShade="80"/>
          <w:sz w:val="22"/>
          <w:szCs w:val="22"/>
        </w:rPr>
        <w:t xml:space="preserve">BUYERS BARGAINING POWER;              </w:t>
      </w:r>
    </w:p>
    <w:p w14:paraId="77E9B618" w14:textId="4F12617E" w:rsidR="00D3661C" w:rsidRDefault="00E77C4C" w:rsidP="00D3661C">
      <w:pPr>
        <w:jc w:val="both"/>
        <w:rPr>
          <w:rFonts w:ascii="Arial" w:hAnsi="Arial" w:cs="Arial"/>
          <w:sz w:val="22"/>
          <w:szCs w:val="22"/>
        </w:rPr>
      </w:pPr>
      <w:r w:rsidRPr="008D6EE0">
        <w:rPr>
          <w:rFonts w:ascii="Arial" w:hAnsi="Arial" w:cs="Arial"/>
          <w:sz w:val="22"/>
          <w:szCs w:val="22"/>
        </w:rPr>
        <w:t xml:space="preserve">The </w:t>
      </w:r>
      <w:r w:rsidR="00F8595C">
        <w:rPr>
          <w:rFonts w:ascii="Arial" w:hAnsi="Arial" w:cs="Arial"/>
          <w:sz w:val="22"/>
          <w:szCs w:val="22"/>
        </w:rPr>
        <w:t xml:space="preserve">buyer negotiating power </w:t>
      </w:r>
      <w:r w:rsidR="00D3661C">
        <w:rPr>
          <w:rFonts w:ascii="Arial" w:hAnsi="Arial" w:cs="Arial"/>
          <w:sz w:val="22"/>
          <w:szCs w:val="22"/>
        </w:rPr>
        <w:t xml:space="preserve">demonstrates </w:t>
      </w:r>
      <w:r w:rsidR="00D3661C" w:rsidRPr="008D6EE0">
        <w:rPr>
          <w:rFonts w:ascii="Arial" w:hAnsi="Arial" w:cs="Arial"/>
          <w:sz w:val="22"/>
          <w:szCs w:val="22"/>
        </w:rPr>
        <w:t>the</w:t>
      </w:r>
      <w:r w:rsidRPr="008D6EE0">
        <w:rPr>
          <w:rFonts w:ascii="Arial" w:hAnsi="Arial" w:cs="Arial"/>
          <w:sz w:val="22"/>
          <w:szCs w:val="22"/>
        </w:rPr>
        <w:t xml:space="preserve"> pressure </w:t>
      </w:r>
      <w:r w:rsidR="004A0E4B">
        <w:rPr>
          <w:rFonts w:ascii="Arial" w:hAnsi="Arial" w:cs="Arial"/>
          <w:sz w:val="22"/>
          <w:szCs w:val="22"/>
        </w:rPr>
        <w:t>that</w:t>
      </w:r>
      <w:r w:rsidRPr="008D6EE0">
        <w:rPr>
          <w:rFonts w:ascii="Arial" w:hAnsi="Arial" w:cs="Arial"/>
          <w:sz w:val="22"/>
          <w:szCs w:val="22"/>
        </w:rPr>
        <w:t xml:space="preserve"> customers place on </w:t>
      </w:r>
      <w:r w:rsidR="0013312D">
        <w:rPr>
          <w:rFonts w:ascii="Arial" w:hAnsi="Arial" w:cs="Arial"/>
          <w:sz w:val="22"/>
          <w:szCs w:val="22"/>
        </w:rPr>
        <w:t xml:space="preserve">businesses </w:t>
      </w:r>
      <w:r w:rsidR="0013312D" w:rsidRPr="00D3661C">
        <w:rPr>
          <w:rFonts w:ascii="Arial" w:hAnsi="Arial" w:cs="Arial"/>
          <w:sz w:val="22"/>
          <w:szCs w:val="22"/>
        </w:rPr>
        <w:t>to</w:t>
      </w:r>
      <w:r w:rsidR="00D3661C" w:rsidRPr="00D3661C">
        <w:rPr>
          <w:rFonts w:ascii="Arial" w:hAnsi="Arial" w:cs="Arial"/>
          <w:sz w:val="22"/>
          <w:szCs w:val="22"/>
        </w:rPr>
        <w:t xml:space="preserve"> offer high-quality products at fair prices and first-rate customer service. Therefore, this force directly affects Tesco Plc's capacity to fulfil its corporate objectives. Strong negotiating position lowers profitability and raises industry competition. On the other hand, when consumer power is low, the market becomes less competitive, which improves Tesco Plc's profitability and growth prospects. Indian consumers have less negotiating power, which is advantageous for business.</w:t>
      </w:r>
    </w:p>
    <w:p w14:paraId="478F54BF" w14:textId="139FE390" w:rsidR="00E77C4C" w:rsidRPr="008D6EE0" w:rsidRDefault="00E77C4C" w:rsidP="00D3661C">
      <w:pPr>
        <w:jc w:val="both"/>
        <w:rPr>
          <w:rFonts w:ascii="Arial" w:hAnsi="Arial" w:cs="Arial"/>
          <w:b/>
          <w:bCs/>
          <w:i/>
          <w:iCs/>
          <w:color w:val="1F3864" w:themeColor="accent1" w:themeShade="80"/>
          <w:sz w:val="22"/>
          <w:szCs w:val="22"/>
        </w:rPr>
      </w:pPr>
      <w:r w:rsidRPr="008D6EE0">
        <w:rPr>
          <w:rFonts w:ascii="Arial" w:hAnsi="Arial" w:cs="Arial"/>
          <w:b/>
          <w:bCs/>
          <w:i/>
          <w:iCs/>
          <w:color w:val="1F3864" w:themeColor="accent1" w:themeShade="80"/>
          <w:sz w:val="22"/>
          <w:szCs w:val="22"/>
        </w:rPr>
        <w:t xml:space="preserve"> </w:t>
      </w:r>
      <w:r w:rsidRPr="008D6EE0">
        <w:rPr>
          <w:rFonts w:ascii="Arial" w:hAnsi="Arial" w:cs="Arial"/>
          <w:i/>
          <w:iCs/>
          <w:color w:val="1F3864" w:themeColor="accent1" w:themeShade="80"/>
          <w:sz w:val="22"/>
          <w:szCs w:val="22"/>
        </w:rPr>
        <w:t>3.SUPPLIERS BARGAINING POWER;</w:t>
      </w:r>
      <w:r w:rsidRPr="008D6EE0">
        <w:rPr>
          <w:rFonts w:ascii="Arial" w:hAnsi="Arial" w:cs="Arial"/>
          <w:b/>
          <w:bCs/>
          <w:i/>
          <w:iCs/>
          <w:color w:val="1F3864" w:themeColor="accent1" w:themeShade="80"/>
          <w:sz w:val="22"/>
          <w:szCs w:val="22"/>
        </w:rPr>
        <w:t xml:space="preserve">                          </w:t>
      </w:r>
    </w:p>
    <w:p w14:paraId="60B30218" w14:textId="77777777" w:rsidR="00E77C4C" w:rsidRPr="008D6EE0" w:rsidRDefault="00E77C4C" w:rsidP="008D6EE0">
      <w:pPr>
        <w:pStyle w:val="Title"/>
        <w:jc w:val="both"/>
        <w:rPr>
          <w:rFonts w:ascii="Arial" w:hAnsi="Arial" w:cs="Arial"/>
          <w:b/>
          <w:bCs/>
          <w:i/>
          <w:iCs/>
          <w:color w:val="1F3864" w:themeColor="accent1" w:themeShade="80"/>
          <w:sz w:val="22"/>
          <w:szCs w:val="22"/>
        </w:rPr>
      </w:pPr>
      <w:r w:rsidRPr="008D6EE0">
        <w:rPr>
          <w:rFonts w:ascii="Arial" w:hAnsi="Arial" w:cs="Arial"/>
          <w:b/>
          <w:bCs/>
          <w:i/>
          <w:iCs/>
          <w:color w:val="1F3864" w:themeColor="accent1" w:themeShade="80"/>
          <w:sz w:val="22"/>
          <w:szCs w:val="22"/>
        </w:rPr>
        <w:t xml:space="preserve"> </w:t>
      </w:r>
      <w:r w:rsidRPr="008D6EE0">
        <w:rPr>
          <w:rFonts w:ascii="Arial" w:hAnsi="Arial" w:cs="Arial"/>
          <w:sz w:val="22"/>
          <w:szCs w:val="22"/>
        </w:rPr>
        <w:t xml:space="preserve">   </w:t>
      </w:r>
    </w:p>
    <w:p w14:paraId="4E644356" w14:textId="2A2E8715" w:rsidR="00E77C4C" w:rsidRPr="008D6EE0" w:rsidRDefault="00E77C4C" w:rsidP="008D6EE0">
      <w:pPr>
        <w:jc w:val="both"/>
        <w:rPr>
          <w:rFonts w:ascii="Arial" w:hAnsi="Arial" w:cs="Arial"/>
          <w:b/>
          <w:bCs/>
          <w:i/>
          <w:iCs/>
          <w:color w:val="1F3864" w:themeColor="accent1" w:themeShade="80"/>
          <w:sz w:val="22"/>
          <w:szCs w:val="22"/>
        </w:rPr>
      </w:pPr>
      <w:r w:rsidRPr="008D6EE0">
        <w:rPr>
          <w:rFonts w:ascii="Arial" w:hAnsi="Arial" w:cs="Arial"/>
          <w:sz w:val="22"/>
          <w:szCs w:val="22"/>
        </w:rPr>
        <w:t xml:space="preserve"> </w:t>
      </w:r>
      <w:r w:rsidR="008D6EE0" w:rsidRPr="008D6EE0">
        <w:rPr>
          <w:rFonts w:ascii="Arial" w:hAnsi="Arial" w:cs="Arial"/>
          <w:sz w:val="22"/>
          <w:szCs w:val="22"/>
        </w:rPr>
        <w:t xml:space="preserve">It represents the pressure that suppliers place on business organizations using a variety of strategies such as decreasing product availability, lowering product quality or rising prices. When bargaining power of suppliers is higher than it can also boost industry competition and will reduce the growth of </w:t>
      </w:r>
      <w:r w:rsidR="008E5F81" w:rsidRPr="008D6EE0">
        <w:rPr>
          <w:rFonts w:ascii="Arial" w:hAnsi="Arial" w:cs="Arial"/>
          <w:sz w:val="22"/>
          <w:szCs w:val="22"/>
        </w:rPr>
        <w:t>Tesco</w:t>
      </w:r>
      <w:r w:rsidR="008D6EE0" w:rsidRPr="008D6EE0">
        <w:rPr>
          <w:rFonts w:ascii="Arial" w:hAnsi="Arial" w:cs="Arial"/>
          <w:sz w:val="22"/>
          <w:szCs w:val="22"/>
        </w:rPr>
        <w:t xml:space="preserve"> plc. However, with limited supplier power </w:t>
      </w:r>
      <w:r w:rsidR="008E5F81" w:rsidRPr="008D6EE0">
        <w:rPr>
          <w:rFonts w:ascii="Arial" w:hAnsi="Arial" w:cs="Arial"/>
          <w:sz w:val="22"/>
          <w:szCs w:val="22"/>
        </w:rPr>
        <w:t>Tesco</w:t>
      </w:r>
      <w:r w:rsidR="008D6EE0" w:rsidRPr="008D6EE0">
        <w:rPr>
          <w:rFonts w:ascii="Arial" w:hAnsi="Arial" w:cs="Arial"/>
          <w:sz w:val="22"/>
          <w:szCs w:val="22"/>
        </w:rPr>
        <w:t xml:space="preserve"> will get more profit and growth potential</w:t>
      </w:r>
      <w:r w:rsidRPr="008D6EE0">
        <w:rPr>
          <w:rFonts w:ascii="Arial" w:hAnsi="Arial" w:cs="Arial"/>
          <w:sz w:val="22"/>
          <w:szCs w:val="22"/>
        </w:rPr>
        <w:t>.</w:t>
      </w:r>
    </w:p>
    <w:p w14:paraId="7778144E" w14:textId="77777777" w:rsidR="00E77C4C" w:rsidRPr="008D6EE0" w:rsidRDefault="00E77C4C" w:rsidP="008D6EE0">
      <w:pPr>
        <w:jc w:val="both"/>
        <w:rPr>
          <w:rFonts w:ascii="Arial" w:hAnsi="Arial" w:cs="Arial"/>
          <w:sz w:val="22"/>
          <w:szCs w:val="22"/>
          <w:u w:val="single"/>
        </w:rPr>
      </w:pPr>
    </w:p>
    <w:p w14:paraId="54AFDAE9" w14:textId="77777777" w:rsidR="00E77C4C" w:rsidRPr="008D6EE0" w:rsidRDefault="00E77C4C" w:rsidP="008D6EE0">
      <w:pPr>
        <w:jc w:val="both"/>
        <w:rPr>
          <w:rFonts w:ascii="Arial" w:hAnsi="Arial" w:cs="Arial"/>
          <w:i/>
          <w:iCs/>
          <w:color w:val="1F3864" w:themeColor="accent1" w:themeShade="80"/>
          <w:sz w:val="22"/>
          <w:szCs w:val="22"/>
        </w:rPr>
      </w:pPr>
      <w:r w:rsidRPr="008D6EE0">
        <w:rPr>
          <w:rFonts w:ascii="Arial" w:hAnsi="Arial" w:cs="Arial"/>
          <w:i/>
          <w:iCs/>
          <w:color w:val="1F3864" w:themeColor="accent1" w:themeShade="80"/>
          <w:sz w:val="22"/>
          <w:szCs w:val="22"/>
        </w:rPr>
        <w:t>4.THREATS OF NEW ENTRANTS;</w:t>
      </w:r>
    </w:p>
    <w:p w14:paraId="796E101B" w14:textId="77777777" w:rsidR="00E77C4C" w:rsidRPr="008D6EE0" w:rsidRDefault="00E77C4C" w:rsidP="008D6EE0">
      <w:pPr>
        <w:jc w:val="both"/>
        <w:rPr>
          <w:rFonts w:ascii="Arial" w:hAnsi="Arial" w:cs="Arial"/>
          <w:sz w:val="22"/>
          <w:szCs w:val="22"/>
          <w:u w:val="single"/>
        </w:rPr>
      </w:pPr>
      <w:r w:rsidRPr="008D6EE0">
        <w:rPr>
          <w:rFonts w:ascii="Arial" w:hAnsi="Arial" w:cs="Arial"/>
          <w:sz w:val="22"/>
          <w:szCs w:val="22"/>
        </w:rPr>
        <w:t>IF barriers are low, companies can easily enter the industry. It will create risk for other companies and lowering the profits. Although, Tesco is ninth largest retailer in the world but faces problems such as service quality an inability to understand trends and cultural differences in other counties (essays, UK,2008). If any other company come with these understanding that make easier to entry to start a business it will create threat for Tesco.</w:t>
      </w:r>
    </w:p>
    <w:p w14:paraId="0E6CD87E" w14:textId="77777777" w:rsidR="00E77C4C" w:rsidRPr="008D6EE0" w:rsidRDefault="00E77C4C" w:rsidP="008D6EE0">
      <w:pPr>
        <w:pStyle w:val="Title"/>
        <w:jc w:val="both"/>
        <w:rPr>
          <w:rFonts w:ascii="Arial" w:eastAsiaTheme="minorHAnsi" w:hAnsi="Arial" w:cs="Arial"/>
          <w:spacing w:val="0"/>
          <w:sz w:val="22"/>
          <w:szCs w:val="22"/>
        </w:rPr>
      </w:pPr>
      <w:r w:rsidRPr="008D6EE0">
        <w:rPr>
          <w:rFonts w:ascii="Arial" w:hAnsi="Arial" w:cs="Arial"/>
          <w:i/>
          <w:iCs/>
          <w:color w:val="1F3864" w:themeColor="accent1" w:themeShade="80"/>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5.THREAT OF NEW SUBSITUTE PRODUCTS;   </w:t>
      </w:r>
      <w:r w:rsidRPr="008D6EE0">
        <w:rPr>
          <w:rFonts w:ascii="Arial" w:eastAsiaTheme="minorHAnsi" w:hAnsi="Arial" w:cs="Arial"/>
          <w:spacing w:val="0"/>
          <w:sz w:val="22"/>
          <w:szCs w:val="22"/>
        </w:rPr>
        <w:t xml:space="preserve">                                                                                                                                  </w:t>
      </w:r>
    </w:p>
    <w:p w14:paraId="00BA16D8" w14:textId="01B2ED43" w:rsidR="00E77C4C" w:rsidRDefault="00E77C4C" w:rsidP="008D6EE0">
      <w:pPr>
        <w:jc w:val="both"/>
        <w:rPr>
          <w:rFonts w:ascii="Arial" w:hAnsi="Arial" w:cs="Arial"/>
          <w:sz w:val="22"/>
          <w:szCs w:val="22"/>
        </w:rPr>
      </w:pPr>
      <w:r w:rsidRPr="008D6EE0">
        <w:rPr>
          <w:rFonts w:ascii="Arial" w:hAnsi="Arial" w:cs="Arial"/>
          <w:sz w:val="22"/>
          <w:szCs w:val="22"/>
        </w:rPr>
        <w:t>The customers cannot be obtaining the same utility from a substitute product (in terms of quality and performance as they can from Tesco plc as well as the expense of moving to the replacement products is substantial due to higher cost will lower the risk of threat of new substitute products by which Tesco plc will achieve profits.</w:t>
      </w:r>
    </w:p>
    <w:p w14:paraId="4844D372" w14:textId="77777777" w:rsidR="00924015" w:rsidRPr="008D6EE0" w:rsidRDefault="00924015" w:rsidP="008D6EE0">
      <w:pPr>
        <w:jc w:val="both"/>
        <w:rPr>
          <w:rFonts w:ascii="Arial" w:hAnsi="Arial" w:cs="Arial"/>
          <w:sz w:val="22"/>
          <w:szCs w:val="22"/>
        </w:rPr>
      </w:pPr>
    </w:p>
    <w:p w14:paraId="7E0B115D"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  </w:t>
      </w:r>
    </w:p>
    <w:p w14:paraId="09A62622" w14:textId="77777777" w:rsidR="00E77C4C" w:rsidRPr="008D6EE0" w:rsidRDefault="00E77C4C" w:rsidP="008D6EE0">
      <w:pPr>
        <w:pStyle w:val="Title"/>
        <w:jc w:val="both"/>
        <w:rPr>
          <w:rFonts w:ascii="Arial" w:hAnsi="Arial" w:cs="Arial"/>
          <w:sz w:val="22"/>
          <w:szCs w:val="22"/>
        </w:rPr>
      </w:pPr>
      <w:r w:rsidRPr="008D6EE0">
        <w:rPr>
          <w:rFonts w:ascii="Arial" w:hAnsi="Arial" w:cs="Arial"/>
          <w:sz w:val="22"/>
          <w:szCs w:val="22"/>
        </w:rPr>
        <w:t xml:space="preserve">   </w:t>
      </w:r>
      <w:r w:rsidRPr="008D6EE0">
        <w:rPr>
          <w:rFonts w:ascii="Arial" w:hAnsi="Arial" w:cs="Arial"/>
          <w:i/>
          <w:iCs/>
          <w:color w:val="1F3864" w:themeColor="accent1" w:themeShade="80"/>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opportunities face by tesco plc</w:t>
      </w:r>
      <w:r w:rsidRPr="008D6EE0">
        <w:rPr>
          <w:rFonts w:ascii="Arial" w:hAnsi="Arial" w:cs="Arial"/>
          <w:sz w:val="22"/>
          <w:szCs w:val="22"/>
        </w:rPr>
        <w:t xml:space="preserve">                                                     </w:t>
      </w:r>
    </w:p>
    <w:p w14:paraId="3F2F1596" w14:textId="283B3026" w:rsidR="008E5F81" w:rsidRDefault="008E5F81" w:rsidP="008E5F81">
      <w:pPr>
        <w:pStyle w:val="Title"/>
        <w:jc w:val="both"/>
        <w:rPr>
          <w:rFonts w:ascii="Arial" w:hAnsi="Arial" w:cs="Arial"/>
          <w:i/>
          <w:iCs/>
          <w:color w:val="1F3864" w:themeColor="accent1" w:themeShade="80"/>
          <w:spacing w:val="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6EE0">
        <w:rPr>
          <w:rFonts w:ascii="Arial" w:hAnsi="Arial" w:cs="Arial"/>
          <w:sz w:val="22"/>
          <w:szCs w:val="22"/>
        </w:rPr>
        <w:t xml:space="preserve">  </w:t>
      </w:r>
    </w:p>
    <w:p w14:paraId="30A3B6CC" w14:textId="13A86B75" w:rsidR="008E5F81" w:rsidRPr="008D6EE0" w:rsidRDefault="008E5F81" w:rsidP="008E5F81">
      <w:pPr>
        <w:pStyle w:val="Title"/>
        <w:jc w:val="both"/>
        <w:rPr>
          <w:rFonts w:ascii="Arial" w:hAnsi="Arial" w:cs="Arial"/>
          <w:sz w:val="22"/>
          <w:szCs w:val="22"/>
        </w:rPr>
      </w:pPr>
      <w:r w:rsidRPr="008D6EE0">
        <w:rPr>
          <w:rFonts w:ascii="Arial" w:hAnsi="Arial" w:cs="Arial"/>
          <w:sz w:val="22"/>
          <w:szCs w:val="22"/>
        </w:rPr>
        <w:t xml:space="preserve">                                                     </w:t>
      </w:r>
    </w:p>
    <w:p w14:paraId="4611A36B" w14:textId="545EE3A7"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The opportunities will face by Tesco plc are given below with explanations;                                          </w:t>
      </w:r>
    </w:p>
    <w:p w14:paraId="2DB71B23" w14:textId="77777777" w:rsidR="00E77C4C" w:rsidRPr="008D6EE0" w:rsidRDefault="00E77C4C" w:rsidP="008D6EE0">
      <w:pPr>
        <w:jc w:val="both"/>
        <w:rPr>
          <w:rFonts w:ascii="Arial" w:hAnsi="Arial" w:cs="Arial"/>
          <w:sz w:val="22"/>
          <w:szCs w:val="22"/>
        </w:rPr>
      </w:pPr>
      <w:r w:rsidRPr="008D6EE0">
        <w:rPr>
          <w:rFonts w:ascii="Arial" w:hAnsi="Arial" w:cs="Arial"/>
          <w:i/>
          <w:iCs/>
          <w:color w:val="1F3864" w:themeColor="accent1" w:themeShade="8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AFFORDABLE HUMAN CAPITAL</w:t>
      </w:r>
      <w:r w:rsidRPr="008D6EE0">
        <w:rPr>
          <w:rFonts w:ascii="Arial" w:hAnsi="Arial" w:cs="Arial"/>
          <w:sz w:val="22"/>
          <w:szCs w:val="22"/>
        </w:rPr>
        <w:t xml:space="preserve">; India has a huge amount of experienced people and skilled workers. Also, India is taken into consideration to have one of the maximum subtle and committed workforces globally (Drew Donnelly, PHD) So, it can best opportunity for Tesco plc to open business in India with affordable compensation. As, Tesco plc is manufactured various types of products like food, beverages, clothing, electronics etc. So, these skilled workers and dedicated workforces’ resources can be the first need of Tesco for starting a business in India.                                                                        </w:t>
      </w:r>
    </w:p>
    <w:p w14:paraId="6498CA54" w14:textId="77777777" w:rsidR="00E77C4C" w:rsidRPr="008D6EE0" w:rsidRDefault="00E77C4C" w:rsidP="008D6EE0">
      <w:pPr>
        <w:jc w:val="both"/>
        <w:rPr>
          <w:rFonts w:ascii="Arial" w:hAnsi="Arial" w:cs="Arial"/>
          <w:sz w:val="22"/>
          <w:szCs w:val="22"/>
        </w:rPr>
      </w:pPr>
      <w:r w:rsidRPr="008D6EE0">
        <w:rPr>
          <w:rFonts w:ascii="Arial" w:hAnsi="Arial" w:cs="Arial"/>
          <w:i/>
          <w:iCs/>
          <w:color w:val="1F3864" w:themeColor="accent1" w:themeShade="8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 ENTRY REGULATIONS;</w:t>
      </w:r>
      <w:r w:rsidRPr="008D6EE0">
        <w:rPr>
          <w:rFonts w:ascii="Arial" w:hAnsi="Arial" w:cs="Arial"/>
          <w:sz w:val="22"/>
          <w:szCs w:val="22"/>
        </w:rPr>
        <w:t xml:space="preserve"> Global business are now more welcome in India’s market. The India government is working hard to welcome foreign investors with 100% FDI in a variety of industries. (Drew Donnelly 2020). Due to the lowered entry restrictions more international startups are now able to enter enormous benefits. The company (TESCO PLC) can take advantage of the numerous tax breaks and land acquisition conveniences provided by the government; to establish the base to grow the business in India.</w:t>
      </w:r>
    </w:p>
    <w:p w14:paraId="5496F6B2" w14:textId="77777777" w:rsidR="00E77C4C" w:rsidRPr="008D6EE0" w:rsidRDefault="00E77C4C" w:rsidP="008D6EE0">
      <w:pPr>
        <w:jc w:val="both"/>
        <w:rPr>
          <w:rFonts w:ascii="Arial" w:hAnsi="Arial" w:cs="Arial"/>
          <w:sz w:val="22"/>
          <w:szCs w:val="22"/>
        </w:rPr>
      </w:pPr>
      <w:r w:rsidRPr="008D6EE0">
        <w:rPr>
          <w:rFonts w:ascii="Arial" w:hAnsi="Arial" w:cs="Arial"/>
          <w:i/>
          <w:iCs/>
          <w:color w:val="1F3864" w:themeColor="accent1" w:themeShade="8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 DEVELOPMENT;</w:t>
      </w:r>
      <w:r w:rsidRPr="008D6EE0">
        <w:rPr>
          <w:rFonts w:ascii="Arial" w:hAnsi="Arial" w:cs="Arial"/>
          <w:sz w:val="22"/>
          <w:szCs w:val="22"/>
        </w:rPr>
        <w:t xml:space="preserve"> India’s technological advancement is accelerating quickly. Numerous Indian sectors have been changed by technologies such as blockchain and artificial intelligence. By taking the advantages of Indian technological transformation, the company can enhance their business easily.  </w:t>
      </w:r>
    </w:p>
    <w:p w14:paraId="31CF5F33" w14:textId="77777777" w:rsidR="00924015" w:rsidRDefault="00E77C4C" w:rsidP="008D6EE0">
      <w:pPr>
        <w:jc w:val="both"/>
        <w:rPr>
          <w:rFonts w:ascii="Arial" w:hAnsi="Arial" w:cs="Arial"/>
          <w:sz w:val="22"/>
          <w:szCs w:val="22"/>
        </w:rPr>
      </w:pPr>
      <w:r w:rsidRPr="008D6EE0">
        <w:rPr>
          <w:rFonts w:ascii="Arial" w:hAnsi="Arial" w:cs="Arial"/>
          <w:i/>
          <w:iCs/>
          <w:color w:val="1F3864" w:themeColor="accent1" w:themeShade="8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DEVELOPING MARKET;</w:t>
      </w:r>
      <w:r w:rsidRPr="008D6EE0">
        <w:rPr>
          <w:rFonts w:ascii="Arial" w:hAnsi="Arial" w:cs="Arial"/>
          <w:sz w:val="22"/>
          <w:szCs w:val="22"/>
        </w:rPr>
        <w:t xml:space="preserve"> </w:t>
      </w:r>
      <w:r w:rsidR="00854EA0" w:rsidRPr="008D6EE0">
        <w:rPr>
          <w:rFonts w:ascii="Arial" w:hAnsi="Arial" w:cs="Arial"/>
          <w:sz w:val="22"/>
          <w:szCs w:val="22"/>
        </w:rPr>
        <w:t>Within</w:t>
      </w:r>
      <w:r w:rsidRPr="008D6EE0">
        <w:rPr>
          <w:rFonts w:ascii="Arial" w:hAnsi="Arial" w:cs="Arial"/>
          <w:sz w:val="22"/>
          <w:szCs w:val="22"/>
        </w:rPr>
        <w:t xml:space="preserve"> 1.37 billion people, the India is the second populous </w:t>
      </w:r>
      <w:r w:rsidR="0013312D" w:rsidRPr="008D6EE0">
        <w:rPr>
          <w:rFonts w:ascii="Arial" w:hAnsi="Arial" w:cs="Arial"/>
          <w:sz w:val="22"/>
          <w:szCs w:val="22"/>
        </w:rPr>
        <w:t>nation.</w:t>
      </w:r>
      <w:r w:rsidR="0013312D">
        <w:rPr>
          <w:rFonts w:ascii="Arial" w:hAnsi="Arial" w:cs="Arial"/>
          <w:sz w:val="22"/>
          <w:szCs w:val="22"/>
        </w:rPr>
        <w:t xml:space="preserve"> A sizeable number of High-Net-Worth individuals live in this country</w:t>
      </w:r>
      <w:r w:rsidRPr="008D6EE0">
        <w:rPr>
          <w:rFonts w:ascii="Arial" w:hAnsi="Arial" w:cs="Arial"/>
          <w:sz w:val="22"/>
          <w:szCs w:val="22"/>
        </w:rPr>
        <w:t xml:space="preserve">. Also, the Indian purchasing power has increased due to per capita growth in their population. More customers are asking for high quality products. </w:t>
      </w:r>
      <w:r w:rsidR="0013312D">
        <w:rPr>
          <w:rFonts w:ascii="Arial" w:hAnsi="Arial" w:cs="Arial"/>
          <w:sz w:val="22"/>
          <w:szCs w:val="22"/>
        </w:rPr>
        <w:t>By which</w:t>
      </w:r>
      <w:r w:rsidRPr="008D6EE0">
        <w:rPr>
          <w:rFonts w:ascii="Arial" w:hAnsi="Arial" w:cs="Arial"/>
          <w:sz w:val="22"/>
          <w:szCs w:val="22"/>
        </w:rPr>
        <w:t>, numerous m</w:t>
      </w:r>
      <w:r w:rsidR="0013312D">
        <w:rPr>
          <w:rFonts w:ascii="Arial" w:hAnsi="Arial" w:cs="Arial"/>
          <w:sz w:val="22"/>
          <w:szCs w:val="22"/>
        </w:rPr>
        <w:t>anufacturing</w:t>
      </w:r>
      <w:r w:rsidRPr="008D6EE0">
        <w:rPr>
          <w:rFonts w:ascii="Arial" w:hAnsi="Arial" w:cs="Arial"/>
          <w:sz w:val="22"/>
          <w:szCs w:val="22"/>
        </w:rPr>
        <w:t xml:space="preserve"> and services sectors in the nation have received fundings from foreign investors which could be better opportunity for Tesco to initiate a business in India.</w:t>
      </w:r>
    </w:p>
    <w:p w14:paraId="3E82E002" w14:textId="692E5713"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    </w:t>
      </w:r>
    </w:p>
    <w:p w14:paraId="3DD8824C" w14:textId="77777777" w:rsidR="00E77C4C" w:rsidRPr="008D6EE0" w:rsidRDefault="00E77C4C" w:rsidP="008D6EE0">
      <w:pPr>
        <w:jc w:val="both"/>
        <w:rPr>
          <w:rFonts w:ascii="Arial" w:hAnsi="Arial" w:cs="Arial"/>
          <w:sz w:val="22"/>
          <w:szCs w:val="22"/>
        </w:rPr>
      </w:pPr>
      <w:r w:rsidRPr="008D6EE0">
        <w:rPr>
          <w:rFonts w:ascii="Arial" w:hAnsi="Arial" w:cs="Arial"/>
          <w:i/>
          <w:iCs/>
          <w:color w:val="1F3864" w:themeColor="accent1" w:themeShade="80"/>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CHALLENGES FACE BY TESCO PLC </w:t>
      </w:r>
    </w:p>
    <w:p w14:paraId="360B61B8" w14:textId="58914F87" w:rsidR="00E77C4C" w:rsidRPr="008D6EE0" w:rsidRDefault="00E77C4C" w:rsidP="008D6EE0">
      <w:pPr>
        <w:jc w:val="both"/>
        <w:rPr>
          <w:rFonts w:ascii="Arial" w:hAnsi="Arial" w:cs="Arial"/>
          <w:sz w:val="22"/>
          <w:szCs w:val="22"/>
        </w:rPr>
      </w:pPr>
      <w:r w:rsidRPr="008D6EE0">
        <w:rPr>
          <w:rFonts w:ascii="Arial" w:hAnsi="Arial" w:cs="Arial"/>
          <w:sz w:val="22"/>
          <w:szCs w:val="22"/>
        </w:rPr>
        <w:t>TESCO PLC will face various challenges while doing business in India is mentioned here; challenging for Tesco plc.  A system that is adhered to or upheld for business operations is known as corporate governance. The primary method for achieving success in business is referred as business strategies. Because India and UK do not have same corporate governance, the firm must be considered and alter its operations. Also, the culture of UK and India is different. So, it might be challenging to adjust to, therefore research the location thoroughly about culture is need for Tesco plc. Despite progress, India’s infrastructure including railways, airports, seaports PowerGrid and telecommunications infrastructure pose challenges to its growing economy position and ability to deliver public services. Due to massive population growth, increasing urbanization government have need to improve the country infrastructure, which can be big challenge for company. Moreover, the economy prices change regularly, and that frequently forces the corporation to change prices of its products</w:t>
      </w:r>
      <w:r w:rsidR="0042777E">
        <w:rPr>
          <w:rFonts w:ascii="Arial" w:hAnsi="Arial" w:cs="Arial"/>
          <w:sz w:val="22"/>
          <w:szCs w:val="22"/>
        </w:rPr>
        <w:t>.</w:t>
      </w:r>
      <w:r w:rsidRPr="008D6EE0">
        <w:rPr>
          <w:rFonts w:ascii="Arial" w:hAnsi="Arial" w:cs="Arial"/>
          <w:sz w:val="22"/>
          <w:szCs w:val="22"/>
        </w:rPr>
        <w:t xml:space="preserve"> </w:t>
      </w:r>
    </w:p>
    <w:p w14:paraId="6DB0ADF4" w14:textId="77777777" w:rsidR="00E77C4C" w:rsidRPr="008D6EE0" w:rsidRDefault="00E77C4C" w:rsidP="008D6EE0">
      <w:pPr>
        <w:jc w:val="both"/>
        <w:rPr>
          <w:rFonts w:ascii="Arial" w:hAnsi="Arial" w:cs="Arial"/>
          <w:sz w:val="22"/>
          <w:szCs w:val="22"/>
        </w:rPr>
      </w:pPr>
    </w:p>
    <w:p w14:paraId="2E0E48E0"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         </w:t>
      </w:r>
    </w:p>
    <w:p w14:paraId="3B5D3A4C" w14:textId="3DFAE389" w:rsidR="00924015" w:rsidRDefault="00E77C4C" w:rsidP="008D6EE0">
      <w:pPr>
        <w:jc w:val="both"/>
        <w:rPr>
          <w:rFonts w:ascii="Arial" w:hAnsi="Arial" w:cs="Arial"/>
          <w:sz w:val="22"/>
          <w:szCs w:val="22"/>
        </w:rPr>
      </w:pPr>
      <w:r w:rsidRPr="008D6EE0">
        <w:rPr>
          <w:rStyle w:val="TitleChar"/>
          <w:rFonts w:ascii="Arial" w:hAnsi="Arial" w:cs="Arial"/>
          <w:color w:val="1F3864" w:themeColor="accent1" w:themeShade="80"/>
          <w:sz w:val="22"/>
          <w:szCs w:val="22"/>
        </w:rPr>
        <w:t xml:space="preserve">BARRIERS WHILE DOING INTERNATIONAL BUSINESS IN INDIA IS MENTIONED </w:t>
      </w:r>
      <w:r w:rsidR="00924015" w:rsidRPr="008D6EE0">
        <w:rPr>
          <w:rStyle w:val="TitleChar"/>
          <w:rFonts w:ascii="Arial" w:hAnsi="Arial" w:cs="Arial"/>
          <w:color w:val="1F3864" w:themeColor="accent1" w:themeShade="80"/>
          <w:sz w:val="22"/>
          <w:szCs w:val="22"/>
        </w:rPr>
        <w:t>HERE;</w:t>
      </w:r>
      <w:r w:rsidR="00924015" w:rsidRPr="008D6EE0">
        <w:rPr>
          <w:rFonts w:ascii="Arial" w:hAnsi="Arial" w:cs="Arial"/>
          <w:sz w:val="22"/>
          <w:szCs w:val="22"/>
        </w:rPr>
        <w:t xml:space="preserve"> </w:t>
      </w:r>
      <w:r w:rsidR="00924015">
        <w:rPr>
          <w:rFonts w:ascii="Arial" w:hAnsi="Arial" w:cs="Arial"/>
          <w:sz w:val="22"/>
          <w:szCs w:val="22"/>
        </w:rPr>
        <w:t>Barrier factors</w:t>
      </w:r>
      <w:r w:rsidRPr="008D6EE0">
        <w:rPr>
          <w:rFonts w:ascii="Arial" w:hAnsi="Arial" w:cs="Arial"/>
          <w:sz w:val="22"/>
          <w:szCs w:val="22"/>
        </w:rPr>
        <w:t xml:space="preserve"> include barrier that make difficult for new rivals to enter market, and high startup costs; as without local understanding, the process needed in launching a business in India can be overwhelming and amount of money is exorbitant which can be afford by few companies. Also, in India companies are expected to pay taxes yearly. For example, the standard rate of corporate tax is 30%, for local companies but more 40%for international companies. However, additional fees that apply to business include central sales tax, dividend tax, property tax and fuel tax. So, it can be another barrier for Tesco plc.</w:t>
      </w:r>
    </w:p>
    <w:p w14:paraId="750E8E1E" w14:textId="0E9D15E2"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                                              </w:t>
      </w:r>
    </w:p>
    <w:p w14:paraId="4A6EFF72" w14:textId="77777777" w:rsidR="00E77C4C" w:rsidRPr="008D6EE0" w:rsidRDefault="00E77C4C" w:rsidP="008D6EE0">
      <w:pPr>
        <w:jc w:val="both"/>
        <w:rPr>
          <w:rFonts w:ascii="Arial" w:hAnsi="Arial" w:cs="Arial"/>
          <w:i/>
          <w:iCs/>
          <w:color w:val="1F3864" w:themeColor="accent1" w:themeShade="80"/>
          <w:sz w:val="22"/>
          <w:szCs w:val="22"/>
        </w:rPr>
      </w:pPr>
      <w:r w:rsidRPr="008D6EE0">
        <w:rPr>
          <w:rFonts w:ascii="Arial" w:hAnsi="Arial" w:cs="Arial"/>
          <w:i/>
          <w:iCs/>
          <w:color w:val="1F3864" w:themeColor="accent1" w:themeShade="80"/>
          <w:sz w:val="22"/>
          <w:szCs w:val="22"/>
        </w:rPr>
        <w:t>RECOMMENDATIONS FOR APPROPRIATE STRATEGIES</w:t>
      </w:r>
    </w:p>
    <w:p w14:paraId="1F4A9DA5" w14:textId="77777777" w:rsidR="00E77C4C" w:rsidRPr="008D6EE0" w:rsidRDefault="00E77C4C" w:rsidP="008D6EE0">
      <w:pPr>
        <w:jc w:val="both"/>
        <w:rPr>
          <w:rFonts w:ascii="Arial" w:hAnsi="Arial" w:cs="Arial"/>
          <w:i/>
          <w:iCs/>
          <w:color w:val="1F3864" w:themeColor="accent1" w:themeShade="80"/>
          <w:sz w:val="22"/>
          <w:szCs w:val="22"/>
        </w:rPr>
      </w:pPr>
      <w:r w:rsidRPr="008D6EE0">
        <w:rPr>
          <w:rFonts w:ascii="Arial" w:hAnsi="Arial" w:cs="Arial"/>
          <w:i/>
          <w:iCs/>
          <w:color w:val="1F3864" w:themeColor="accent1" w:themeShade="80"/>
          <w:sz w:val="22"/>
          <w:szCs w:val="22"/>
        </w:rPr>
        <w:t xml:space="preserve"> </w:t>
      </w:r>
      <w:r w:rsidRPr="008D6EE0">
        <w:rPr>
          <w:rFonts w:ascii="Arial" w:hAnsi="Arial" w:cs="Arial"/>
          <w:sz w:val="22"/>
          <w:szCs w:val="22"/>
        </w:rPr>
        <w:t xml:space="preserve">RECOGNISE THE REQUIREMENTS OF THE PEOPLE; For Tesco plc it is crucial to know about   the Indian market needs to gain the profits. As, there are many competing industries in India, so Tesco plc must provide something unique that will benefit the Indian people. As a result, the company will achieve success.                                                                       </w:t>
      </w:r>
    </w:p>
    <w:p w14:paraId="0C8E85A2" w14:textId="6116A144" w:rsidR="00E77C4C" w:rsidRPr="008D6EE0" w:rsidRDefault="00E77C4C" w:rsidP="008D6EE0">
      <w:pPr>
        <w:pStyle w:val="Title"/>
        <w:jc w:val="both"/>
        <w:rPr>
          <w:rFonts w:ascii="Arial" w:hAnsi="Arial" w:cs="Arial"/>
          <w:i/>
          <w:iCs/>
          <w:color w:val="1F3864" w:themeColor="accent1" w:themeShade="80"/>
          <w:sz w:val="22"/>
          <w:szCs w:val="22"/>
        </w:rPr>
      </w:pPr>
      <w:r w:rsidRPr="008D6EE0">
        <w:rPr>
          <w:rFonts w:ascii="Arial" w:hAnsi="Arial" w:cs="Arial"/>
          <w:i/>
          <w:iCs/>
          <w:color w:val="1F3864" w:themeColor="accent1" w:themeShade="80"/>
          <w:sz w:val="22"/>
          <w:szCs w:val="22"/>
        </w:rPr>
        <w:t xml:space="preserve">                               </w:t>
      </w:r>
    </w:p>
    <w:p w14:paraId="52A93E4A" w14:textId="0E222EE3" w:rsidR="00E77C4C" w:rsidRPr="008D6EE0" w:rsidRDefault="00924015" w:rsidP="008D6EE0">
      <w:pPr>
        <w:jc w:val="both"/>
        <w:rPr>
          <w:rFonts w:ascii="Arial" w:hAnsi="Arial" w:cs="Arial"/>
          <w:sz w:val="22"/>
          <w:szCs w:val="22"/>
        </w:rPr>
      </w:pPr>
      <w:r>
        <w:rPr>
          <w:rFonts w:ascii="Arial" w:hAnsi="Arial" w:cs="Arial"/>
          <w:sz w:val="22"/>
          <w:szCs w:val="22"/>
        </w:rPr>
        <w:t>FORMING</w:t>
      </w:r>
      <w:r w:rsidR="00E77C4C" w:rsidRPr="008D6EE0">
        <w:rPr>
          <w:rFonts w:ascii="Arial" w:hAnsi="Arial" w:cs="Arial"/>
          <w:sz w:val="22"/>
          <w:szCs w:val="22"/>
        </w:rPr>
        <w:t xml:space="preserve"> A SI</w:t>
      </w:r>
      <w:r>
        <w:rPr>
          <w:rFonts w:ascii="Arial" w:hAnsi="Arial" w:cs="Arial"/>
          <w:sz w:val="22"/>
          <w:szCs w:val="22"/>
        </w:rPr>
        <w:t>GNIFICIANT</w:t>
      </w:r>
      <w:r w:rsidR="00E77C4C" w:rsidRPr="008D6EE0">
        <w:rPr>
          <w:rFonts w:ascii="Arial" w:hAnsi="Arial" w:cs="Arial"/>
          <w:sz w:val="22"/>
          <w:szCs w:val="22"/>
        </w:rPr>
        <w:t xml:space="preserve"> CONSUMER BASE; </w:t>
      </w:r>
      <w:r w:rsidR="00854EA0" w:rsidRPr="008D6EE0">
        <w:rPr>
          <w:rFonts w:ascii="Arial" w:hAnsi="Arial" w:cs="Arial"/>
          <w:sz w:val="22"/>
          <w:szCs w:val="22"/>
        </w:rPr>
        <w:t>T</w:t>
      </w:r>
      <w:r w:rsidR="00E77C4C" w:rsidRPr="008D6EE0">
        <w:rPr>
          <w:rFonts w:ascii="Arial" w:hAnsi="Arial" w:cs="Arial"/>
          <w:sz w:val="22"/>
          <w:szCs w:val="22"/>
        </w:rPr>
        <w:t xml:space="preserve">his </w:t>
      </w:r>
      <w:r w:rsidRPr="008D6EE0">
        <w:rPr>
          <w:rFonts w:ascii="Arial" w:hAnsi="Arial" w:cs="Arial"/>
          <w:sz w:val="22"/>
          <w:szCs w:val="22"/>
        </w:rPr>
        <w:t>will</w:t>
      </w:r>
      <w:r>
        <w:rPr>
          <w:rFonts w:ascii="Arial" w:hAnsi="Arial" w:cs="Arial"/>
          <w:sz w:val="22"/>
          <w:szCs w:val="22"/>
        </w:rPr>
        <w:t xml:space="preserve"> be advantageous </w:t>
      </w:r>
      <w:r w:rsidR="00E77C4C" w:rsidRPr="008D6EE0">
        <w:rPr>
          <w:rFonts w:ascii="Arial" w:hAnsi="Arial" w:cs="Arial"/>
          <w:sz w:val="22"/>
          <w:szCs w:val="22"/>
        </w:rPr>
        <w:t xml:space="preserve">for </w:t>
      </w:r>
      <w:r>
        <w:rPr>
          <w:rFonts w:ascii="Arial" w:hAnsi="Arial" w:cs="Arial"/>
          <w:sz w:val="22"/>
          <w:szCs w:val="22"/>
        </w:rPr>
        <w:t>business</w:t>
      </w:r>
      <w:r w:rsidR="00E77C4C" w:rsidRPr="008D6EE0">
        <w:rPr>
          <w:rFonts w:ascii="Arial" w:hAnsi="Arial" w:cs="Arial"/>
          <w:sz w:val="22"/>
          <w:szCs w:val="22"/>
        </w:rPr>
        <w:t xml:space="preserve"> in two </w:t>
      </w:r>
      <w:r w:rsidRPr="008D6EE0">
        <w:rPr>
          <w:rFonts w:ascii="Arial" w:hAnsi="Arial" w:cs="Arial"/>
          <w:sz w:val="22"/>
          <w:szCs w:val="22"/>
        </w:rPr>
        <w:t>ways, the</w:t>
      </w:r>
      <w:r>
        <w:rPr>
          <w:rFonts w:ascii="Arial" w:hAnsi="Arial" w:cs="Arial"/>
          <w:sz w:val="22"/>
          <w:szCs w:val="22"/>
        </w:rPr>
        <w:t xml:space="preserve"> corporations</w:t>
      </w:r>
      <w:r w:rsidRPr="008D6EE0">
        <w:rPr>
          <w:rFonts w:ascii="Arial" w:hAnsi="Arial" w:cs="Arial"/>
          <w:sz w:val="22"/>
          <w:szCs w:val="22"/>
        </w:rPr>
        <w:t xml:space="preserve"> will</w:t>
      </w:r>
      <w:r w:rsidR="00E77C4C" w:rsidRPr="008D6EE0">
        <w:rPr>
          <w:rFonts w:ascii="Arial" w:hAnsi="Arial" w:cs="Arial"/>
          <w:sz w:val="22"/>
          <w:szCs w:val="22"/>
        </w:rPr>
        <w:t xml:space="preserve"> have the chance to streamline its sales and production proce</w:t>
      </w:r>
      <w:r>
        <w:rPr>
          <w:rFonts w:ascii="Arial" w:hAnsi="Arial" w:cs="Arial"/>
          <w:sz w:val="22"/>
          <w:szCs w:val="22"/>
        </w:rPr>
        <w:t>sses because the bargaining power of the buyers would be reduced</w:t>
      </w:r>
      <w:r w:rsidR="00E77C4C" w:rsidRPr="008D6EE0">
        <w:rPr>
          <w:rFonts w:ascii="Arial" w:hAnsi="Arial" w:cs="Arial"/>
          <w:sz w:val="22"/>
          <w:szCs w:val="22"/>
        </w:rPr>
        <w:t xml:space="preserve">. </w:t>
      </w:r>
    </w:p>
    <w:p w14:paraId="41C77DB1"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A QUALIFIED WORK</w:t>
      </w:r>
      <w:r w:rsidR="00854EA0" w:rsidRPr="008D6EE0">
        <w:rPr>
          <w:rFonts w:ascii="Arial" w:hAnsi="Arial" w:cs="Arial"/>
          <w:sz w:val="22"/>
          <w:szCs w:val="22"/>
        </w:rPr>
        <w:t xml:space="preserve"> </w:t>
      </w:r>
      <w:r w:rsidRPr="008D6EE0">
        <w:rPr>
          <w:rFonts w:ascii="Arial" w:hAnsi="Arial" w:cs="Arial"/>
          <w:sz w:val="22"/>
          <w:szCs w:val="22"/>
        </w:rPr>
        <w:t xml:space="preserve">FORCE; </w:t>
      </w:r>
      <w:r w:rsidR="00854EA0" w:rsidRPr="008D6EE0">
        <w:rPr>
          <w:rFonts w:ascii="Arial" w:hAnsi="Arial" w:cs="Arial"/>
          <w:sz w:val="22"/>
          <w:szCs w:val="22"/>
        </w:rPr>
        <w:t>U</w:t>
      </w:r>
      <w:r w:rsidRPr="008D6EE0">
        <w:rPr>
          <w:rFonts w:ascii="Arial" w:hAnsi="Arial" w:cs="Arial"/>
          <w:sz w:val="22"/>
          <w:szCs w:val="22"/>
        </w:rPr>
        <w:t>ndoubtedly, India has an advantage of having a highly skilled and reasonable price labors   in the world, If the company choose this qualified staff for their business, the company will be able to meet their business performance easily with lower price.</w:t>
      </w:r>
    </w:p>
    <w:p w14:paraId="1D2DBCDB" w14:textId="77777777" w:rsidR="00E77C4C" w:rsidRPr="008D6EE0" w:rsidRDefault="00E77C4C" w:rsidP="008D6EE0">
      <w:pPr>
        <w:jc w:val="both"/>
        <w:rPr>
          <w:rFonts w:ascii="Arial" w:hAnsi="Arial" w:cs="Arial"/>
          <w:sz w:val="22"/>
          <w:szCs w:val="22"/>
        </w:rPr>
      </w:pPr>
      <w:r w:rsidRPr="008D6EE0">
        <w:rPr>
          <w:rFonts w:ascii="Arial" w:hAnsi="Arial" w:cs="Arial"/>
          <w:sz w:val="22"/>
          <w:szCs w:val="22"/>
        </w:rPr>
        <w:t xml:space="preserve"> BY INNOVATING NEW PRODUCTS RAPIDLY; India has a diverse market so people have different needs, tastes if the company innovate new product, it will give benefits to the company in various ways; it helps business stand out from competition by utilizing various cutting-edge marketing, production, and sales techniques. Also, innovation will help in market share and revenue and gain competitive advantage.</w:t>
      </w:r>
    </w:p>
    <w:p w14:paraId="7EB2D0F5" w14:textId="38479E0F" w:rsidR="00E77C4C" w:rsidRDefault="00E77C4C" w:rsidP="008D6EE0">
      <w:pPr>
        <w:jc w:val="both"/>
        <w:rPr>
          <w:rFonts w:ascii="Arial" w:hAnsi="Arial" w:cs="Arial"/>
          <w:i/>
          <w:iCs/>
          <w:color w:val="1F3864" w:themeColor="accent1" w:themeShade="80"/>
          <w:sz w:val="22"/>
          <w:szCs w:val="22"/>
        </w:rPr>
      </w:pPr>
    </w:p>
    <w:p w14:paraId="2E8769DD" w14:textId="1BF5078C" w:rsidR="00BE78D0" w:rsidRDefault="00BE78D0" w:rsidP="008D6EE0">
      <w:pPr>
        <w:jc w:val="both"/>
        <w:rPr>
          <w:rFonts w:ascii="Arial" w:hAnsi="Arial" w:cs="Arial"/>
          <w:i/>
          <w:iCs/>
          <w:color w:val="1F3864" w:themeColor="accent1" w:themeShade="80"/>
          <w:sz w:val="22"/>
          <w:szCs w:val="22"/>
        </w:rPr>
      </w:pPr>
    </w:p>
    <w:p w14:paraId="222F4B8B" w14:textId="0B71EA7E" w:rsidR="00BE78D0" w:rsidRDefault="00BE78D0" w:rsidP="008D6EE0">
      <w:pPr>
        <w:jc w:val="both"/>
        <w:rPr>
          <w:rFonts w:ascii="Arial" w:hAnsi="Arial" w:cs="Arial"/>
          <w:i/>
          <w:iCs/>
          <w:color w:val="1F3864" w:themeColor="accent1" w:themeShade="80"/>
          <w:sz w:val="22"/>
          <w:szCs w:val="22"/>
        </w:rPr>
      </w:pPr>
    </w:p>
    <w:p w14:paraId="2C3D92D4" w14:textId="5136AB8D" w:rsidR="00BE78D0" w:rsidRDefault="00BE78D0" w:rsidP="008D6EE0">
      <w:pPr>
        <w:jc w:val="both"/>
        <w:rPr>
          <w:rFonts w:ascii="Arial" w:hAnsi="Arial" w:cs="Arial"/>
          <w:i/>
          <w:iCs/>
          <w:color w:val="1F3864" w:themeColor="accent1" w:themeShade="80"/>
          <w:sz w:val="22"/>
          <w:szCs w:val="22"/>
        </w:rPr>
      </w:pPr>
    </w:p>
    <w:p w14:paraId="39602693" w14:textId="38B4B3E3" w:rsidR="00BE78D0" w:rsidRDefault="00BE78D0" w:rsidP="008D6EE0">
      <w:pPr>
        <w:jc w:val="both"/>
        <w:rPr>
          <w:rFonts w:ascii="Arial" w:hAnsi="Arial" w:cs="Arial"/>
          <w:i/>
          <w:iCs/>
          <w:color w:val="1F3864" w:themeColor="accent1" w:themeShade="80"/>
          <w:sz w:val="22"/>
          <w:szCs w:val="22"/>
        </w:rPr>
      </w:pPr>
    </w:p>
    <w:p w14:paraId="0765E72E" w14:textId="6B628FC6" w:rsidR="00BE78D0" w:rsidRDefault="00BE78D0" w:rsidP="008D6EE0">
      <w:pPr>
        <w:jc w:val="both"/>
        <w:rPr>
          <w:rFonts w:ascii="Arial" w:hAnsi="Arial" w:cs="Arial"/>
          <w:i/>
          <w:iCs/>
          <w:color w:val="1F3864" w:themeColor="accent1" w:themeShade="80"/>
          <w:sz w:val="22"/>
          <w:szCs w:val="22"/>
        </w:rPr>
      </w:pPr>
    </w:p>
    <w:p w14:paraId="13A9977A" w14:textId="0F896C21" w:rsidR="00BE78D0" w:rsidRDefault="00BE78D0" w:rsidP="008D6EE0">
      <w:pPr>
        <w:jc w:val="both"/>
        <w:rPr>
          <w:rFonts w:ascii="Arial" w:hAnsi="Arial" w:cs="Arial"/>
          <w:i/>
          <w:iCs/>
          <w:color w:val="1F3864" w:themeColor="accent1" w:themeShade="80"/>
          <w:sz w:val="22"/>
          <w:szCs w:val="22"/>
        </w:rPr>
      </w:pPr>
    </w:p>
    <w:p w14:paraId="147541D1" w14:textId="77777777" w:rsidR="00924015" w:rsidRDefault="00924015" w:rsidP="008D6EE0">
      <w:pPr>
        <w:jc w:val="both"/>
        <w:rPr>
          <w:rFonts w:ascii="Arial" w:hAnsi="Arial" w:cs="Arial"/>
          <w:color w:val="000000" w:themeColor="text1"/>
          <w:sz w:val="22"/>
          <w:szCs w:val="22"/>
        </w:rPr>
      </w:pPr>
    </w:p>
    <w:p w14:paraId="6744CE55" w14:textId="1D1CEEDA" w:rsidR="00924015" w:rsidRDefault="00924015" w:rsidP="008D6EE0">
      <w:pPr>
        <w:jc w:val="both"/>
        <w:rPr>
          <w:rFonts w:ascii="Arial" w:hAnsi="Arial" w:cs="Arial"/>
          <w:color w:val="000000" w:themeColor="text1"/>
          <w:sz w:val="22"/>
          <w:szCs w:val="22"/>
        </w:rPr>
      </w:pPr>
    </w:p>
    <w:p w14:paraId="0098156F" w14:textId="30DF253D" w:rsidR="00924015" w:rsidRPr="00924015" w:rsidRDefault="00924015" w:rsidP="008D6EE0">
      <w:pPr>
        <w:jc w:val="both"/>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1BE9CB35" w14:textId="7A03D890" w:rsidR="00BE78D0" w:rsidRDefault="00BE78D0" w:rsidP="008D6EE0">
      <w:pPr>
        <w:jc w:val="both"/>
        <w:rPr>
          <w:rFonts w:ascii="Arial" w:hAnsi="Arial" w:cs="Arial"/>
          <w:sz w:val="22"/>
          <w:szCs w:val="22"/>
        </w:rPr>
      </w:pPr>
      <w:r w:rsidRPr="00BE78D0">
        <w:rPr>
          <w:rFonts w:ascii="Arial" w:hAnsi="Arial" w:cs="Arial"/>
          <w:color w:val="000000" w:themeColor="text1"/>
          <w:sz w:val="22"/>
          <w:szCs w:val="22"/>
        </w:rPr>
        <w:t>Due to globalization, business</w:t>
      </w:r>
      <w:r w:rsidR="008D5CCA">
        <w:rPr>
          <w:rFonts w:ascii="Arial" w:hAnsi="Arial" w:cs="Arial"/>
          <w:color w:val="000000" w:themeColor="text1"/>
          <w:sz w:val="22"/>
          <w:szCs w:val="22"/>
        </w:rPr>
        <w:t>es</w:t>
      </w:r>
      <w:r w:rsidRPr="00BE78D0">
        <w:rPr>
          <w:rFonts w:ascii="Arial" w:hAnsi="Arial" w:cs="Arial"/>
          <w:color w:val="000000" w:themeColor="text1"/>
          <w:sz w:val="22"/>
          <w:szCs w:val="22"/>
        </w:rPr>
        <w:t xml:space="preserve"> now have chance to share their goods and services with other nations.</w:t>
      </w:r>
      <w:r>
        <w:rPr>
          <w:rFonts w:ascii="Arial" w:hAnsi="Arial" w:cs="Arial"/>
          <w:color w:val="000000" w:themeColor="text1"/>
          <w:sz w:val="22"/>
          <w:szCs w:val="22"/>
        </w:rPr>
        <w:t xml:space="preserve"> </w:t>
      </w:r>
      <w:r w:rsidR="008D5CCA">
        <w:rPr>
          <w:rFonts w:ascii="Arial" w:hAnsi="Arial" w:cs="Arial"/>
          <w:color w:val="000000" w:themeColor="text1"/>
          <w:sz w:val="22"/>
          <w:szCs w:val="22"/>
        </w:rPr>
        <w:t>Businesses are expanding quickly,</w:t>
      </w:r>
      <w:r w:rsidRPr="00BE78D0">
        <w:rPr>
          <w:rFonts w:ascii="Arial" w:eastAsia="Times New Roman" w:hAnsi="Arial" w:cs="Arial"/>
          <w:color w:val="000000"/>
          <w:sz w:val="22"/>
          <w:szCs w:val="22"/>
          <w:lang w:val="en-IN" w:eastAsia="en-IN"/>
        </w:rPr>
        <w:t xml:space="preserve"> </w:t>
      </w:r>
      <w:r w:rsidR="008D5CCA">
        <w:rPr>
          <w:rFonts w:ascii="Arial" w:eastAsia="Times New Roman" w:hAnsi="Arial" w:cs="Arial"/>
          <w:color w:val="000000"/>
          <w:sz w:val="22"/>
          <w:szCs w:val="22"/>
          <w:lang w:val="en-IN" w:eastAsia="en-IN"/>
        </w:rPr>
        <w:t xml:space="preserve">as a result of their creativity and effective </w:t>
      </w:r>
      <w:r w:rsidR="00452A13">
        <w:rPr>
          <w:rFonts w:ascii="Arial" w:eastAsia="Times New Roman" w:hAnsi="Arial" w:cs="Arial"/>
          <w:color w:val="000000"/>
          <w:sz w:val="22"/>
          <w:szCs w:val="22"/>
          <w:lang w:val="en-IN" w:eastAsia="en-IN"/>
        </w:rPr>
        <w:t xml:space="preserve">methods. By which, organisations want to achieve more profit by expanding their business internationally. Although, the companies want expansion but analysing the important factors of business environment is considered as basic needs for companies to start a business either domestic or other </w:t>
      </w:r>
      <w:r w:rsidR="00215D3B">
        <w:rPr>
          <w:rFonts w:ascii="Arial" w:eastAsia="Times New Roman" w:hAnsi="Arial" w:cs="Arial"/>
          <w:color w:val="000000"/>
          <w:sz w:val="22"/>
          <w:szCs w:val="22"/>
          <w:lang w:val="en-IN" w:eastAsia="en-IN"/>
        </w:rPr>
        <w:t xml:space="preserve">nation. The growth of company requires examinations of external factors which can be done by companies by using PESTEL,SWOT, PORTERS FIVE FORCES that  is mentioned above by writer of this </w:t>
      </w:r>
      <w:r w:rsidR="00C96310">
        <w:rPr>
          <w:rFonts w:ascii="Arial" w:eastAsia="Times New Roman" w:hAnsi="Arial" w:cs="Arial"/>
          <w:color w:val="000000"/>
          <w:sz w:val="22"/>
          <w:szCs w:val="22"/>
          <w:lang w:val="en-IN" w:eastAsia="en-IN"/>
        </w:rPr>
        <w:t>report. As the company Tesco plc</w:t>
      </w:r>
      <w:r w:rsidR="00215D3B">
        <w:rPr>
          <w:rFonts w:ascii="Arial" w:eastAsia="Times New Roman" w:hAnsi="Arial" w:cs="Arial"/>
          <w:color w:val="000000"/>
          <w:sz w:val="22"/>
          <w:szCs w:val="22"/>
          <w:lang w:val="en-IN" w:eastAsia="en-IN"/>
        </w:rPr>
        <w:t xml:space="preserve"> </w:t>
      </w:r>
      <w:r w:rsidR="00C96310">
        <w:rPr>
          <w:rFonts w:ascii="Arial" w:eastAsia="Times New Roman" w:hAnsi="Arial" w:cs="Arial"/>
          <w:color w:val="000000"/>
          <w:sz w:val="22"/>
          <w:szCs w:val="22"/>
          <w:lang w:val="en-IN" w:eastAsia="en-IN"/>
        </w:rPr>
        <w:t>d</w:t>
      </w:r>
      <w:r w:rsidR="00215D3B">
        <w:rPr>
          <w:rFonts w:ascii="Arial" w:eastAsia="Times New Roman" w:hAnsi="Arial" w:cs="Arial"/>
          <w:color w:val="000000"/>
          <w:sz w:val="22"/>
          <w:szCs w:val="22"/>
          <w:lang w:val="en-IN" w:eastAsia="en-IN"/>
        </w:rPr>
        <w:t xml:space="preserve">uring the </w:t>
      </w:r>
      <w:r w:rsidR="00C96310">
        <w:rPr>
          <w:rFonts w:ascii="Arial" w:eastAsia="Times New Roman" w:hAnsi="Arial" w:cs="Arial"/>
          <w:color w:val="000000"/>
          <w:sz w:val="22"/>
          <w:szCs w:val="22"/>
          <w:lang w:val="en-IN" w:eastAsia="en-IN"/>
        </w:rPr>
        <w:t xml:space="preserve">extensions, there may be certain difficulties such as cultural difference, tax system, local understanding  in the business operations. Although, they can be overcome if the organisations employ the right strategies and preparations. It is necessary for the organisations to satisfy the customers needs and build the growth of </w:t>
      </w:r>
      <w:r w:rsidR="005C66CC">
        <w:rPr>
          <w:rFonts w:ascii="Arial" w:eastAsia="Times New Roman" w:hAnsi="Arial" w:cs="Arial"/>
          <w:color w:val="000000"/>
          <w:sz w:val="22"/>
          <w:szCs w:val="22"/>
          <w:lang w:val="en-IN" w:eastAsia="en-IN"/>
        </w:rPr>
        <w:t xml:space="preserve">businesses. The report author has recommended  that companies should have </w:t>
      </w:r>
      <w:r w:rsidR="005C66CC" w:rsidRPr="008D6EE0">
        <w:rPr>
          <w:rFonts w:ascii="Arial" w:hAnsi="Arial" w:cs="Arial"/>
          <w:sz w:val="22"/>
          <w:szCs w:val="22"/>
        </w:rPr>
        <w:t>established a sizable consumer base</w:t>
      </w:r>
      <w:r w:rsidR="005C66CC">
        <w:rPr>
          <w:rFonts w:ascii="Arial" w:hAnsi="Arial" w:cs="Arial"/>
          <w:sz w:val="22"/>
          <w:szCs w:val="22"/>
        </w:rPr>
        <w:t xml:space="preserve"> and </w:t>
      </w:r>
      <w:r w:rsidR="005C66CC" w:rsidRPr="008D6EE0">
        <w:rPr>
          <w:rFonts w:ascii="Arial" w:hAnsi="Arial" w:cs="Arial"/>
          <w:sz w:val="22"/>
          <w:szCs w:val="22"/>
        </w:rPr>
        <w:t>recognize the requirements of the people</w:t>
      </w:r>
      <w:r w:rsidR="005C66CC">
        <w:rPr>
          <w:rFonts w:ascii="Arial" w:hAnsi="Arial" w:cs="Arial"/>
          <w:sz w:val="22"/>
          <w:szCs w:val="22"/>
        </w:rPr>
        <w:t xml:space="preserve"> and use the appropriate strategies to get success in other countries.</w:t>
      </w:r>
      <w:r w:rsidR="00657302">
        <w:rPr>
          <w:rFonts w:ascii="Arial" w:hAnsi="Arial" w:cs="Arial"/>
          <w:sz w:val="22"/>
          <w:szCs w:val="22"/>
        </w:rPr>
        <w:t xml:space="preserve"> If, the company follow the right strategy for doing a business then it can achieve success easily at international level.  </w:t>
      </w:r>
    </w:p>
    <w:p w14:paraId="471FA52F" w14:textId="77777777" w:rsidR="00B20A59" w:rsidRDefault="00B20A59" w:rsidP="008D6EE0">
      <w:pPr>
        <w:jc w:val="both"/>
        <w:rPr>
          <w:rFonts w:ascii="Arial" w:hAnsi="Arial" w:cs="Arial"/>
          <w:sz w:val="22"/>
          <w:szCs w:val="22"/>
        </w:rPr>
      </w:pPr>
    </w:p>
    <w:p w14:paraId="049681C1" w14:textId="2410E460" w:rsidR="005C66CC" w:rsidRDefault="005C66CC" w:rsidP="008D6EE0">
      <w:pPr>
        <w:jc w:val="both"/>
        <w:rPr>
          <w:rFonts w:ascii="Arial" w:hAnsi="Arial" w:cs="Arial"/>
          <w:sz w:val="22"/>
          <w:szCs w:val="22"/>
        </w:rPr>
      </w:pPr>
      <w:r>
        <w:rPr>
          <w:rFonts w:ascii="Arial" w:hAnsi="Arial" w:cs="Arial"/>
          <w:sz w:val="22"/>
          <w:szCs w:val="22"/>
        </w:rPr>
        <w:t>REFERENCES</w:t>
      </w:r>
    </w:p>
    <w:p w14:paraId="1FB92268" w14:textId="007714C7" w:rsidR="00B20A59" w:rsidRDefault="00B20A59" w:rsidP="008D6EE0">
      <w:pPr>
        <w:jc w:val="both"/>
        <w:rPr>
          <w:rFonts w:ascii="Arial" w:hAnsi="Arial" w:cs="Arial"/>
          <w:sz w:val="22"/>
          <w:szCs w:val="22"/>
        </w:rPr>
      </w:pPr>
      <w:r>
        <w:rPr>
          <w:rFonts w:ascii="Arial" w:hAnsi="Arial" w:cs="Arial"/>
          <w:sz w:val="22"/>
          <w:szCs w:val="22"/>
        </w:rPr>
        <w:t>Maps of India. (2011).</w:t>
      </w:r>
      <w:r>
        <w:rPr>
          <w:rFonts w:ascii="Arial" w:hAnsi="Arial" w:cs="Arial"/>
          <w:i/>
          <w:iCs/>
          <w:sz w:val="22"/>
          <w:szCs w:val="22"/>
        </w:rPr>
        <w:t xml:space="preserve"> India-Know all about India including its History, Geography, CULTURE, etc.</w:t>
      </w:r>
      <w:r>
        <w:rPr>
          <w:rFonts w:ascii="Arial" w:hAnsi="Arial" w:cs="Arial"/>
          <w:sz w:val="22"/>
          <w:szCs w:val="22"/>
        </w:rPr>
        <w:t xml:space="preserve">[online] Available at: </w:t>
      </w:r>
      <w:hyperlink r:id="rId9" w:history="1">
        <w:r w:rsidRPr="00691B86">
          <w:rPr>
            <w:rStyle w:val="Hyperlink"/>
            <w:rFonts w:ascii="Arial" w:hAnsi="Arial" w:cs="Arial"/>
            <w:sz w:val="22"/>
            <w:szCs w:val="22"/>
          </w:rPr>
          <w:t>https://www.mapsofindia.com/india/</w:t>
        </w:r>
      </w:hyperlink>
      <w:r>
        <w:rPr>
          <w:rFonts w:ascii="Arial" w:hAnsi="Arial" w:cs="Arial"/>
          <w:sz w:val="22"/>
          <w:szCs w:val="22"/>
        </w:rPr>
        <w:t xml:space="preserve"> (ACCESSED ON 13 NOVEMBER 2022</w:t>
      </w:r>
    </w:p>
    <w:p w14:paraId="7364B53C" w14:textId="77777777" w:rsidR="00D07399" w:rsidRDefault="00D07399" w:rsidP="008D6EE0">
      <w:pPr>
        <w:jc w:val="both"/>
        <w:rPr>
          <w:rFonts w:ascii="Arial" w:hAnsi="Arial" w:cs="Arial"/>
          <w:sz w:val="22"/>
          <w:szCs w:val="22"/>
        </w:rPr>
      </w:pPr>
    </w:p>
    <w:p w14:paraId="19F881CB" w14:textId="2510CFBD" w:rsidR="00CB043C" w:rsidRPr="00C80234" w:rsidRDefault="00CB043C" w:rsidP="008D6EE0">
      <w:pPr>
        <w:jc w:val="both"/>
        <w:rPr>
          <w:rFonts w:ascii="Arial" w:hAnsi="Arial" w:cs="Arial"/>
          <w:i/>
          <w:iCs/>
          <w:sz w:val="22"/>
          <w:szCs w:val="22"/>
        </w:rPr>
      </w:pPr>
      <w:r>
        <w:rPr>
          <w:rFonts w:ascii="Arial" w:hAnsi="Arial" w:cs="Arial"/>
          <w:sz w:val="22"/>
          <w:szCs w:val="22"/>
        </w:rPr>
        <w:t xml:space="preserve">Grimsley, S. (2014). </w:t>
      </w:r>
      <w:r w:rsidRPr="00C80234">
        <w:rPr>
          <w:rFonts w:ascii="Arial" w:hAnsi="Arial" w:cs="Arial"/>
          <w:i/>
          <w:iCs/>
          <w:sz w:val="22"/>
          <w:szCs w:val="22"/>
        </w:rPr>
        <w:t>What Is Business Environment? -Definition and factors – Video and Lesson Transcript | Study.com,</w:t>
      </w:r>
    </w:p>
    <w:p w14:paraId="396CFD87" w14:textId="6E3DF60F" w:rsidR="00CB043C" w:rsidRDefault="00CB043C" w:rsidP="008D6EE0">
      <w:pPr>
        <w:jc w:val="both"/>
        <w:rPr>
          <w:rFonts w:ascii="Arial" w:hAnsi="Arial" w:cs="Arial"/>
          <w:sz w:val="22"/>
          <w:szCs w:val="22"/>
        </w:rPr>
      </w:pPr>
      <w:r>
        <w:rPr>
          <w:rFonts w:ascii="Arial" w:hAnsi="Arial" w:cs="Arial"/>
          <w:sz w:val="22"/>
          <w:szCs w:val="22"/>
        </w:rPr>
        <w:t xml:space="preserve"> Available at: </w:t>
      </w:r>
      <w:hyperlink r:id="rId10" w:history="1">
        <w:r w:rsidR="007474AA" w:rsidRPr="00691B86">
          <w:rPr>
            <w:rStyle w:val="Hyperlink"/>
            <w:rFonts w:ascii="Arial" w:hAnsi="Arial" w:cs="Arial"/>
            <w:sz w:val="22"/>
            <w:szCs w:val="22"/>
          </w:rPr>
          <w:t>https://study.com/academy/lesson/what-is-business-environment-defimition-factors-quiz.html</w:t>
        </w:r>
      </w:hyperlink>
      <w:r w:rsidR="007474AA">
        <w:rPr>
          <w:rFonts w:ascii="Arial" w:hAnsi="Arial" w:cs="Arial"/>
          <w:sz w:val="22"/>
          <w:szCs w:val="22"/>
        </w:rPr>
        <w:t>.( Accessed on 13 November 2022)</w:t>
      </w:r>
    </w:p>
    <w:p w14:paraId="5A15824D" w14:textId="7DAA2E38" w:rsidR="007474AA" w:rsidRDefault="007474AA" w:rsidP="008D6EE0">
      <w:pPr>
        <w:jc w:val="both"/>
        <w:rPr>
          <w:rFonts w:ascii="Arial" w:hAnsi="Arial" w:cs="Arial"/>
          <w:sz w:val="22"/>
          <w:szCs w:val="22"/>
        </w:rPr>
      </w:pPr>
      <w:r>
        <w:rPr>
          <w:rFonts w:ascii="Arial" w:hAnsi="Arial" w:cs="Arial"/>
          <w:sz w:val="22"/>
          <w:szCs w:val="22"/>
        </w:rPr>
        <w:t>Edrawsoft</w:t>
      </w:r>
      <w:r w:rsidR="00DC4475">
        <w:rPr>
          <w:rFonts w:ascii="Arial" w:hAnsi="Arial" w:cs="Arial"/>
          <w:sz w:val="22"/>
          <w:szCs w:val="22"/>
        </w:rPr>
        <w:t xml:space="preserve">. (n.d.). </w:t>
      </w:r>
      <w:r w:rsidR="00DC4475" w:rsidRPr="00DC4475">
        <w:rPr>
          <w:rFonts w:ascii="Arial" w:hAnsi="Arial" w:cs="Arial"/>
          <w:i/>
          <w:iCs/>
          <w:sz w:val="22"/>
          <w:szCs w:val="22"/>
        </w:rPr>
        <w:t>Detailed PESTEL Analysis of India | EdrawMax Online</w:t>
      </w:r>
      <w:r w:rsidR="00DC4475">
        <w:rPr>
          <w:rFonts w:ascii="Arial" w:hAnsi="Arial" w:cs="Arial"/>
          <w:sz w:val="22"/>
          <w:szCs w:val="22"/>
        </w:rPr>
        <w:t>. [online]</w:t>
      </w:r>
      <w:r w:rsidR="00790E7E">
        <w:rPr>
          <w:rFonts w:ascii="Arial" w:hAnsi="Arial" w:cs="Arial"/>
          <w:sz w:val="22"/>
          <w:szCs w:val="22"/>
        </w:rPr>
        <w:br/>
        <w:t>( accessed on 13 November 2022)</w:t>
      </w:r>
    </w:p>
    <w:p w14:paraId="2833898C" w14:textId="66F1D09C" w:rsidR="00DC4475" w:rsidRDefault="00DC4475" w:rsidP="008D6EE0">
      <w:pPr>
        <w:jc w:val="both"/>
        <w:rPr>
          <w:rFonts w:ascii="Arial" w:hAnsi="Arial" w:cs="Arial"/>
          <w:sz w:val="22"/>
          <w:szCs w:val="22"/>
        </w:rPr>
      </w:pPr>
      <w:r>
        <w:rPr>
          <w:rFonts w:ascii="Arial" w:hAnsi="Arial" w:cs="Arial"/>
          <w:sz w:val="22"/>
          <w:szCs w:val="22"/>
        </w:rPr>
        <w:t xml:space="preserve">Available at: </w:t>
      </w:r>
      <w:hyperlink r:id="rId11" w:anchor=":~:text=The" w:history="1">
        <w:r w:rsidR="00790E7E" w:rsidRPr="00691B86">
          <w:rPr>
            <w:rStyle w:val="Hyperlink"/>
            <w:rFonts w:ascii="Arial" w:hAnsi="Arial" w:cs="Arial"/>
            <w:sz w:val="22"/>
            <w:szCs w:val="22"/>
          </w:rPr>
          <w:t>https://www.edrawmax.com/article/india-pestel-analysis.html#:~:text=The</w:t>
        </w:r>
      </w:hyperlink>
    </w:p>
    <w:p w14:paraId="16606B17" w14:textId="643340F9" w:rsidR="00790E7E" w:rsidRDefault="00971794" w:rsidP="008D6EE0">
      <w:pPr>
        <w:jc w:val="both"/>
        <w:rPr>
          <w:rFonts w:ascii="Arial" w:hAnsi="Arial" w:cs="Arial"/>
          <w:sz w:val="22"/>
          <w:szCs w:val="22"/>
        </w:rPr>
      </w:pPr>
      <w:hyperlink r:id="rId12" w:history="1">
        <w:r w:rsidR="00D07399" w:rsidRPr="00691B86">
          <w:rPr>
            <w:rStyle w:val="Hyperlink"/>
            <w:rFonts w:ascii="Arial" w:hAnsi="Arial" w:cs="Arial"/>
            <w:sz w:val="22"/>
            <w:szCs w:val="22"/>
          </w:rPr>
          <w:t>https://svg.template.creately.com/jnodwt6r</w:t>
        </w:r>
      </w:hyperlink>
    </w:p>
    <w:p w14:paraId="49A1502D" w14:textId="097297CD" w:rsidR="00D07399" w:rsidRDefault="00971794" w:rsidP="00D07399">
      <w:pPr>
        <w:jc w:val="both"/>
        <w:rPr>
          <w:rFonts w:ascii="Arial" w:hAnsi="Arial" w:cs="Arial"/>
          <w:sz w:val="22"/>
          <w:szCs w:val="22"/>
        </w:rPr>
      </w:pPr>
      <w:hyperlink r:id="rId13" w:history="1">
        <w:r w:rsidR="00D07399" w:rsidRPr="00691B86">
          <w:rPr>
            <w:rStyle w:val="Hyperlink"/>
            <w:rFonts w:ascii="Arial" w:hAnsi="Arial" w:cs="Arial"/>
            <w:sz w:val="22"/>
            <w:szCs w:val="22"/>
          </w:rPr>
          <w:t>https://www.cascade.app/hs-fs/hubfs/Blog/porters-5-forces-infographic.png?width=1080&amp;name=porters-5-forces-infographic.png</w:t>
        </w:r>
      </w:hyperlink>
    </w:p>
    <w:p w14:paraId="75843B11" w14:textId="686A7EDA" w:rsidR="007959D1" w:rsidRDefault="00BB1E6B" w:rsidP="008D6EE0">
      <w:pPr>
        <w:jc w:val="both"/>
        <w:rPr>
          <w:rFonts w:ascii="Arial" w:hAnsi="Arial" w:cs="Arial"/>
          <w:sz w:val="22"/>
          <w:szCs w:val="22"/>
        </w:rPr>
      </w:pPr>
      <w:r>
        <w:rPr>
          <w:rFonts w:ascii="Arial" w:hAnsi="Arial" w:cs="Arial"/>
          <w:sz w:val="22"/>
          <w:szCs w:val="22"/>
        </w:rPr>
        <w:t>nhglobalpartners.com. (n.d.).</w:t>
      </w:r>
      <w:r>
        <w:rPr>
          <w:rFonts w:ascii="Arial" w:hAnsi="Arial" w:cs="Arial"/>
          <w:i/>
          <w:iCs/>
          <w:sz w:val="22"/>
          <w:szCs w:val="22"/>
        </w:rPr>
        <w:t xml:space="preserve"> International Business Opportunities In India: Guide </w:t>
      </w:r>
      <w:r w:rsidR="007959D1">
        <w:rPr>
          <w:rFonts w:ascii="Arial" w:hAnsi="Arial" w:cs="Arial"/>
          <w:i/>
          <w:iCs/>
          <w:sz w:val="22"/>
          <w:szCs w:val="22"/>
        </w:rPr>
        <w:t>for</w:t>
      </w:r>
      <w:r>
        <w:rPr>
          <w:rFonts w:ascii="Arial" w:hAnsi="Arial" w:cs="Arial"/>
          <w:i/>
          <w:iCs/>
          <w:sz w:val="22"/>
          <w:szCs w:val="22"/>
        </w:rPr>
        <w:t xml:space="preserve"> Foreign Investors. </w:t>
      </w:r>
      <w:r>
        <w:rPr>
          <w:rFonts w:ascii="Arial" w:hAnsi="Arial" w:cs="Arial"/>
          <w:sz w:val="22"/>
          <w:szCs w:val="22"/>
        </w:rPr>
        <w:t>[online] Available at:</w:t>
      </w:r>
      <w:r w:rsidR="007959D1">
        <w:rPr>
          <w:rFonts w:ascii="Arial" w:hAnsi="Arial" w:cs="Arial"/>
          <w:sz w:val="22"/>
          <w:szCs w:val="22"/>
        </w:rPr>
        <w:t xml:space="preserve"> </w:t>
      </w:r>
      <w:r>
        <w:rPr>
          <w:rFonts w:ascii="Arial" w:hAnsi="Arial" w:cs="Arial"/>
          <w:sz w:val="22"/>
          <w:szCs w:val="22"/>
        </w:rPr>
        <w:t xml:space="preserve"> </w:t>
      </w:r>
      <w:hyperlink r:id="rId14" w:history="1">
        <w:r w:rsidR="007959D1" w:rsidRPr="00691B86">
          <w:rPr>
            <w:rStyle w:val="Hyperlink"/>
            <w:rFonts w:ascii="Arial" w:hAnsi="Arial" w:cs="Arial"/>
            <w:sz w:val="22"/>
            <w:szCs w:val="22"/>
          </w:rPr>
          <w:t>https://nhglobalpartners.com/business-opportunities-india/</w:t>
        </w:r>
      </w:hyperlink>
      <w:r w:rsidR="007959D1">
        <w:rPr>
          <w:rFonts w:ascii="Arial" w:hAnsi="Arial" w:cs="Arial"/>
          <w:sz w:val="22"/>
          <w:szCs w:val="22"/>
        </w:rPr>
        <w:t>.</w:t>
      </w:r>
      <w:r w:rsidR="0042777E">
        <w:rPr>
          <w:rFonts w:ascii="Arial" w:hAnsi="Arial" w:cs="Arial"/>
          <w:sz w:val="22"/>
          <w:szCs w:val="22"/>
        </w:rPr>
        <w:t xml:space="preserve"> (Accessed on 13 November 2022)</w:t>
      </w:r>
    </w:p>
    <w:p w14:paraId="5DC2A284" w14:textId="7BA4536C" w:rsidR="00573CE5" w:rsidRDefault="00573CE5" w:rsidP="00573CE5">
      <w:pPr>
        <w:jc w:val="both"/>
        <w:rPr>
          <w:rFonts w:ascii="Arial" w:hAnsi="Arial" w:cs="Arial"/>
          <w:sz w:val="22"/>
          <w:szCs w:val="22"/>
        </w:rPr>
      </w:pPr>
      <w:r>
        <w:rPr>
          <w:rFonts w:ascii="Arial" w:hAnsi="Arial" w:cs="Arial"/>
          <w:sz w:val="22"/>
          <w:szCs w:val="22"/>
        </w:rPr>
        <w:t>.TMF Group (2013).</w:t>
      </w:r>
      <w:r>
        <w:rPr>
          <w:rFonts w:ascii="Arial" w:hAnsi="Arial" w:cs="Arial"/>
          <w:i/>
          <w:iCs/>
          <w:sz w:val="22"/>
          <w:szCs w:val="22"/>
        </w:rPr>
        <w:t xml:space="preserve"> Top 10 challenges of doing business in India.</w:t>
      </w:r>
      <w:r>
        <w:rPr>
          <w:rFonts w:ascii="Arial" w:hAnsi="Arial" w:cs="Arial"/>
          <w:sz w:val="22"/>
          <w:szCs w:val="22"/>
        </w:rPr>
        <w:t xml:space="preserve"> [online] Tmf-group.com.</w:t>
      </w:r>
    </w:p>
    <w:p w14:paraId="1429B5A6" w14:textId="070B22DE" w:rsidR="0042777E" w:rsidRDefault="00573CE5" w:rsidP="00573CE5">
      <w:pPr>
        <w:jc w:val="both"/>
        <w:rPr>
          <w:rFonts w:ascii="Arial" w:hAnsi="Arial" w:cs="Arial"/>
          <w:sz w:val="22"/>
          <w:szCs w:val="22"/>
        </w:rPr>
      </w:pPr>
      <w:r>
        <w:rPr>
          <w:rFonts w:ascii="Arial" w:hAnsi="Arial" w:cs="Arial"/>
          <w:sz w:val="22"/>
          <w:szCs w:val="22"/>
        </w:rPr>
        <w:t xml:space="preserve">Available at:  </w:t>
      </w:r>
      <w:hyperlink r:id="rId15" w:history="1">
        <w:r w:rsidRPr="00691B86">
          <w:rPr>
            <w:rStyle w:val="Hyperlink"/>
            <w:rFonts w:ascii="Arial" w:hAnsi="Arial" w:cs="Arial"/>
            <w:sz w:val="22"/>
            <w:szCs w:val="22"/>
          </w:rPr>
          <w:t>https://www.tmf-group.com/en/news-insights/business-culture/top-challenges-india/</w:t>
        </w:r>
      </w:hyperlink>
      <w:r>
        <w:rPr>
          <w:rFonts w:ascii="Arial" w:hAnsi="Arial" w:cs="Arial"/>
          <w:sz w:val="22"/>
          <w:szCs w:val="22"/>
        </w:rPr>
        <w:t>. Accessed on (14 November 2022)</w:t>
      </w:r>
    </w:p>
    <w:p w14:paraId="2A5CD9B3" w14:textId="29B45AC6" w:rsidR="007959D1" w:rsidRDefault="007959D1" w:rsidP="007959D1">
      <w:pPr>
        <w:jc w:val="both"/>
        <w:rPr>
          <w:rFonts w:ascii="Arial" w:hAnsi="Arial" w:cs="Arial"/>
          <w:sz w:val="22"/>
          <w:szCs w:val="22"/>
        </w:rPr>
      </w:pPr>
    </w:p>
    <w:p w14:paraId="3034D955" w14:textId="77777777" w:rsidR="007959D1" w:rsidRPr="007959D1" w:rsidRDefault="007959D1" w:rsidP="007959D1">
      <w:pPr>
        <w:jc w:val="both"/>
        <w:rPr>
          <w:rFonts w:ascii="Arial" w:hAnsi="Arial" w:cs="Arial"/>
          <w:sz w:val="22"/>
          <w:szCs w:val="22"/>
        </w:rPr>
      </w:pPr>
    </w:p>
    <w:p w14:paraId="47D42948" w14:textId="4FC68E6C" w:rsidR="007474AA" w:rsidRDefault="007474AA" w:rsidP="008D6EE0">
      <w:pPr>
        <w:jc w:val="both"/>
        <w:rPr>
          <w:rFonts w:ascii="Arial" w:hAnsi="Arial" w:cs="Arial"/>
          <w:sz w:val="22"/>
          <w:szCs w:val="22"/>
        </w:rPr>
      </w:pPr>
    </w:p>
    <w:p w14:paraId="673F0BA2" w14:textId="77777777" w:rsidR="00B20A59" w:rsidRPr="00B20A59" w:rsidRDefault="00B20A59" w:rsidP="008D6EE0">
      <w:pPr>
        <w:jc w:val="both"/>
        <w:rPr>
          <w:rFonts w:ascii="Arial" w:hAnsi="Arial" w:cs="Arial"/>
          <w:sz w:val="22"/>
          <w:szCs w:val="22"/>
        </w:rPr>
      </w:pPr>
    </w:p>
    <w:p w14:paraId="0E29C4D8" w14:textId="77777777" w:rsidR="005C66CC" w:rsidRPr="00BE78D0" w:rsidRDefault="005C66CC" w:rsidP="008D6EE0">
      <w:pPr>
        <w:jc w:val="both"/>
        <w:rPr>
          <w:rFonts w:ascii="Arial" w:eastAsia="Times New Roman" w:hAnsi="Arial" w:cs="Arial"/>
          <w:color w:val="000000"/>
          <w:sz w:val="22"/>
          <w:szCs w:val="22"/>
          <w:lang w:val="en-IN" w:eastAsia="en-IN"/>
        </w:rPr>
      </w:pPr>
    </w:p>
    <w:p w14:paraId="361BE872" w14:textId="153FFF1A" w:rsidR="00E77C4C" w:rsidRPr="008D6EE0" w:rsidRDefault="00E77C4C" w:rsidP="008D6EE0">
      <w:pPr>
        <w:pStyle w:val="NormalWeb"/>
        <w:spacing w:before="0" w:beforeAutospacing="0" w:after="0" w:afterAutospacing="0" w:line="360" w:lineRule="atLeast"/>
        <w:jc w:val="both"/>
        <w:rPr>
          <w:rFonts w:ascii="Arial" w:hAnsi="Arial" w:cs="Arial"/>
          <w:color w:val="000000"/>
          <w:sz w:val="22"/>
          <w:szCs w:val="22"/>
        </w:rPr>
      </w:pPr>
    </w:p>
    <w:p w14:paraId="67B12891" w14:textId="77777777" w:rsidR="00E77C4C" w:rsidRPr="008D6EE0" w:rsidRDefault="00E77C4C" w:rsidP="008D6EE0">
      <w:pPr>
        <w:pStyle w:val="NormalWeb"/>
        <w:jc w:val="both"/>
        <w:rPr>
          <w:rFonts w:ascii="Arial" w:hAnsi="Arial" w:cs="Arial"/>
          <w:color w:val="000000"/>
          <w:sz w:val="22"/>
          <w:szCs w:val="22"/>
        </w:rPr>
      </w:pPr>
      <w:r w:rsidRPr="008D6EE0">
        <w:rPr>
          <w:rFonts w:ascii="Arial" w:hAnsi="Arial" w:cs="Arial"/>
          <w:color w:val="000000"/>
          <w:sz w:val="22"/>
          <w:szCs w:val="22"/>
        </w:rPr>
        <w:t>‌</w:t>
      </w:r>
    </w:p>
    <w:p w14:paraId="126E23A3" w14:textId="77777777" w:rsidR="00E77C4C" w:rsidRPr="008D6EE0" w:rsidRDefault="00E77C4C" w:rsidP="008D6EE0">
      <w:pPr>
        <w:jc w:val="both"/>
        <w:rPr>
          <w:rFonts w:ascii="Arial" w:hAnsi="Arial" w:cs="Arial"/>
          <w:b/>
          <w:bCs/>
          <w:sz w:val="22"/>
          <w:szCs w:val="22"/>
        </w:rPr>
      </w:pPr>
    </w:p>
    <w:sectPr w:rsidR="00E77C4C" w:rsidRPr="008D6EE0" w:rsidSect="0040494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E6F94" w14:textId="77777777" w:rsidR="00275FCC" w:rsidRDefault="00275FCC" w:rsidP="005D2A2C">
      <w:pPr>
        <w:spacing w:after="0" w:line="240" w:lineRule="auto"/>
      </w:pPr>
      <w:r>
        <w:separator/>
      </w:r>
    </w:p>
  </w:endnote>
  <w:endnote w:type="continuationSeparator" w:id="0">
    <w:p w14:paraId="6F43D6EC" w14:textId="77777777" w:rsidR="00275FCC" w:rsidRDefault="00275FCC" w:rsidP="005D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771441"/>
      <w:docPartObj>
        <w:docPartGallery w:val="Page Numbers (Bottom of Page)"/>
        <w:docPartUnique/>
      </w:docPartObj>
    </w:sdtPr>
    <w:sdtEndPr>
      <w:rPr>
        <w:noProof/>
      </w:rPr>
    </w:sdtEndPr>
    <w:sdtContent>
      <w:p w14:paraId="05F944F7" w14:textId="77777777" w:rsidR="005D2A2C" w:rsidRDefault="005D2A2C">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46D769B5" w14:textId="77777777" w:rsidR="005D2A2C" w:rsidRDefault="005D2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A08DE" w14:textId="77777777" w:rsidR="00275FCC" w:rsidRDefault="00275FCC" w:rsidP="005D2A2C">
      <w:pPr>
        <w:spacing w:after="0" w:line="240" w:lineRule="auto"/>
      </w:pPr>
      <w:r>
        <w:separator/>
      </w:r>
    </w:p>
  </w:footnote>
  <w:footnote w:type="continuationSeparator" w:id="0">
    <w:p w14:paraId="4D099F26" w14:textId="77777777" w:rsidR="00275FCC" w:rsidRDefault="00275FCC" w:rsidP="005D2A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EBF"/>
    <w:rsid w:val="000303B8"/>
    <w:rsid w:val="0013312D"/>
    <w:rsid w:val="00136474"/>
    <w:rsid w:val="001B6D01"/>
    <w:rsid w:val="001E22FA"/>
    <w:rsid w:val="001E25EB"/>
    <w:rsid w:val="00215D3B"/>
    <w:rsid w:val="002642D6"/>
    <w:rsid w:val="00275FCC"/>
    <w:rsid w:val="0040494F"/>
    <w:rsid w:val="004119F7"/>
    <w:rsid w:val="0042777E"/>
    <w:rsid w:val="00452A13"/>
    <w:rsid w:val="004A0E4B"/>
    <w:rsid w:val="00541603"/>
    <w:rsid w:val="00573CE5"/>
    <w:rsid w:val="005C66CC"/>
    <w:rsid w:val="005D2A2C"/>
    <w:rsid w:val="00657302"/>
    <w:rsid w:val="00680B09"/>
    <w:rsid w:val="007474AA"/>
    <w:rsid w:val="00790E7E"/>
    <w:rsid w:val="007959D1"/>
    <w:rsid w:val="008313DC"/>
    <w:rsid w:val="00854EA0"/>
    <w:rsid w:val="0088157D"/>
    <w:rsid w:val="0089069A"/>
    <w:rsid w:val="008D3A9B"/>
    <w:rsid w:val="008D5CCA"/>
    <w:rsid w:val="008D6EE0"/>
    <w:rsid w:val="008E5F81"/>
    <w:rsid w:val="00924015"/>
    <w:rsid w:val="00971794"/>
    <w:rsid w:val="00A43C26"/>
    <w:rsid w:val="00A64D3C"/>
    <w:rsid w:val="00B20A59"/>
    <w:rsid w:val="00BB1E6B"/>
    <w:rsid w:val="00BE78D0"/>
    <w:rsid w:val="00C80234"/>
    <w:rsid w:val="00C96310"/>
    <w:rsid w:val="00CB043C"/>
    <w:rsid w:val="00CB7477"/>
    <w:rsid w:val="00D07399"/>
    <w:rsid w:val="00D3661C"/>
    <w:rsid w:val="00DC4475"/>
    <w:rsid w:val="00E04EBF"/>
    <w:rsid w:val="00E76270"/>
    <w:rsid w:val="00E77C4C"/>
    <w:rsid w:val="00F8595C"/>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287F3"/>
  <w15:chartTrackingRefBased/>
  <w15:docId w15:val="{1D88CD1C-A0F7-4B88-9358-B563DDEE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pa-IN"/>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EA0"/>
  </w:style>
  <w:style w:type="paragraph" w:styleId="Heading1">
    <w:name w:val="heading 1"/>
    <w:basedOn w:val="Normal"/>
    <w:next w:val="Normal"/>
    <w:link w:val="Heading1Char"/>
    <w:uiPriority w:val="9"/>
    <w:qFormat/>
    <w:rsid w:val="00854EA0"/>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854EA0"/>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854EA0"/>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854EA0"/>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854EA0"/>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854EA0"/>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854EA0"/>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854EA0"/>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854EA0"/>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4EA0"/>
    <w:pPr>
      <w:spacing w:after="0" w:line="240" w:lineRule="auto"/>
    </w:pPr>
  </w:style>
  <w:style w:type="character" w:customStyle="1" w:styleId="Heading1Char">
    <w:name w:val="Heading 1 Char"/>
    <w:basedOn w:val="DefaultParagraphFont"/>
    <w:link w:val="Heading1"/>
    <w:uiPriority w:val="9"/>
    <w:rsid w:val="00854EA0"/>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854EA0"/>
    <w:rPr>
      <w:rFonts w:asciiTheme="majorHAnsi" w:eastAsiaTheme="majorEastAsia" w:hAnsiTheme="majorHAnsi" w:cstheme="majorBidi"/>
      <w:sz w:val="36"/>
      <w:szCs w:val="36"/>
    </w:rPr>
  </w:style>
  <w:style w:type="paragraph" w:styleId="Title">
    <w:name w:val="Title"/>
    <w:basedOn w:val="Normal"/>
    <w:next w:val="Normal"/>
    <w:link w:val="TitleChar"/>
    <w:uiPriority w:val="10"/>
    <w:qFormat/>
    <w:rsid w:val="00854EA0"/>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854EA0"/>
    <w:rPr>
      <w:rFonts w:asciiTheme="majorHAnsi" w:eastAsiaTheme="majorEastAsia" w:hAnsiTheme="majorHAnsi" w:cstheme="majorBidi"/>
      <w:caps/>
      <w:spacing w:val="40"/>
      <w:sz w:val="76"/>
      <w:szCs w:val="76"/>
    </w:rPr>
  </w:style>
  <w:style w:type="paragraph" w:styleId="NormalWeb">
    <w:name w:val="Normal (Web)"/>
    <w:basedOn w:val="Normal"/>
    <w:uiPriority w:val="99"/>
    <w:semiHidden/>
    <w:unhideWhenUsed/>
    <w:rsid w:val="00E77C4C"/>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E77C4C"/>
    <w:rPr>
      <w:color w:val="0563C1" w:themeColor="hyperlink"/>
      <w:u w:val="single"/>
    </w:rPr>
  </w:style>
  <w:style w:type="character" w:customStyle="1" w:styleId="Heading3Char">
    <w:name w:val="Heading 3 Char"/>
    <w:basedOn w:val="DefaultParagraphFont"/>
    <w:link w:val="Heading3"/>
    <w:uiPriority w:val="9"/>
    <w:semiHidden/>
    <w:rsid w:val="00854EA0"/>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854EA0"/>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854EA0"/>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854EA0"/>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854EA0"/>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854EA0"/>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854EA0"/>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854EA0"/>
    <w:pPr>
      <w:spacing w:line="240" w:lineRule="auto"/>
    </w:pPr>
    <w:rPr>
      <w:b/>
      <w:bCs/>
      <w:color w:val="ED7D31" w:themeColor="accent2"/>
      <w:spacing w:val="10"/>
      <w:sz w:val="16"/>
      <w:szCs w:val="16"/>
    </w:rPr>
  </w:style>
  <w:style w:type="paragraph" w:styleId="Subtitle">
    <w:name w:val="Subtitle"/>
    <w:basedOn w:val="Normal"/>
    <w:next w:val="Normal"/>
    <w:link w:val="SubtitleChar"/>
    <w:uiPriority w:val="11"/>
    <w:qFormat/>
    <w:rsid w:val="00854EA0"/>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854EA0"/>
    <w:rPr>
      <w:color w:val="000000" w:themeColor="text1"/>
      <w:sz w:val="24"/>
      <w:szCs w:val="24"/>
    </w:rPr>
  </w:style>
  <w:style w:type="character" w:styleId="Strong">
    <w:name w:val="Strong"/>
    <w:basedOn w:val="DefaultParagraphFont"/>
    <w:uiPriority w:val="22"/>
    <w:qFormat/>
    <w:rsid w:val="00854EA0"/>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854EA0"/>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854EA0"/>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854EA0"/>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854EA0"/>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854EA0"/>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854EA0"/>
    <w:rPr>
      <w:i/>
      <w:iCs/>
      <w:color w:val="auto"/>
    </w:rPr>
  </w:style>
  <w:style w:type="character" w:styleId="IntenseEmphasis">
    <w:name w:val="Intense Emphasis"/>
    <w:basedOn w:val="DefaultParagraphFont"/>
    <w:uiPriority w:val="21"/>
    <w:qFormat/>
    <w:rsid w:val="00854EA0"/>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854EA0"/>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854EA0"/>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854EA0"/>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854EA0"/>
    <w:pPr>
      <w:outlineLvl w:val="9"/>
    </w:pPr>
  </w:style>
  <w:style w:type="paragraph" w:styleId="Header">
    <w:name w:val="header"/>
    <w:basedOn w:val="Normal"/>
    <w:link w:val="HeaderChar"/>
    <w:uiPriority w:val="99"/>
    <w:unhideWhenUsed/>
    <w:rsid w:val="005D2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A2C"/>
  </w:style>
  <w:style w:type="paragraph" w:styleId="Footer">
    <w:name w:val="footer"/>
    <w:basedOn w:val="Normal"/>
    <w:link w:val="FooterChar"/>
    <w:uiPriority w:val="99"/>
    <w:unhideWhenUsed/>
    <w:rsid w:val="005D2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A2C"/>
  </w:style>
  <w:style w:type="character" w:styleId="UnresolvedMention">
    <w:name w:val="Unresolved Mention"/>
    <w:basedOn w:val="DefaultParagraphFont"/>
    <w:uiPriority w:val="99"/>
    <w:semiHidden/>
    <w:unhideWhenUsed/>
    <w:rsid w:val="00B20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ascade.app/hs-fs/hubfs/Blog/porters-5-forces-infographic.png?width=1080&amp;name=porters-5-forces-infographic.png"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svg.template.creately.com/jnodwt6r"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edrawmax.com/article/india-pestel-analysis.html" TargetMode="External" /><Relationship Id="rId5" Type="http://schemas.openxmlformats.org/officeDocument/2006/relationships/footnotes" Target="footnotes.xml" /><Relationship Id="rId15" Type="http://schemas.openxmlformats.org/officeDocument/2006/relationships/hyperlink" Target="https://www.tmf-group.com/en/news-insights/business-culture/top-challenges-india/" TargetMode="External" /><Relationship Id="rId10" Type="http://schemas.openxmlformats.org/officeDocument/2006/relationships/hyperlink" Target="https://study.com/academy/lesson/what-is-business-environment-defimition-factors-quiz.html" TargetMode="External" /><Relationship Id="rId4" Type="http://schemas.openxmlformats.org/officeDocument/2006/relationships/webSettings" Target="webSettings.xml" /><Relationship Id="rId9" Type="http://schemas.openxmlformats.org/officeDocument/2006/relationships/hyperlink" Target="https://www.mapsofindia.com/india/" TargetMode="External" /><Relationship Id="rId14" Type="http://schemas.openxmlformats.org/officeDocument/2006/relationships/hyperlink" Target="https://nhglobalpartners.com/business-opportunities-indi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C4226-4717-443B-9F78-22498C7404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2832</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2022-11-28T13:56:00Z</dcterms:created>
  <dcterms:modified xsi:type="dcterms:W3CDTF">2022-11-28T13:56:00Z</dcterms:modified>
</cp:coreProperties>
</file>