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09276" w14:textId="33D9BD39" w:rsidR="00EA7B9E" w:rsidRPr="00EC14E8" w:rsidRDefault="00594E93" w:rsidP="00594E93">
      <w:pPr>
        <w:spacing w:after="160" w:line="259" w:lineRule="auto"/>
        <w:jc w:val="left"/>
        <w:rPr>
          <w:rFonts w:ascii="Arial" w:hAnsi="Arial" w:cs="Arial"/>
          <w:b/>
          <w:bCs/>
          <w:sz w:val="32"/>
          <w:szCs w:val="24"/>
        </w:rPr>
      </w:pPr>
      <w:r w:rsidRPr="00EC14E8">
        <w:rPr>
          <w:rFonts w:ascii="Arial" w:hAnsi="Arial" w:cs="Arial"/>
          <w:b/>
          <w:bCs/>
          <w:sz w:val="32"/>
          <w:szCs w:val="24"/>
        </w:rPr>
        <w:t xml:space="preserve">Module: </w:t>
      </w:r>
      <w:r w:rsidR="00EA7B9E" w:rsidRPr="00EC14E8">
        <w:rPr>
          <w:rFonts w:ascii="Arial" w:hAnsi="Arial" w:cs="Arial"/>
          <w:b/>
          <w:bCs/>
          <w:sz w:val="32"/>
          <w:szCs w:val="24"/>
        </w:rPr>
        <w:t>Sustainable Hospitality &amp; Tourism Management</w:t>
      </w:r>
    </w:p>
    <w:p w14:paraId="27733C49" w14:textId="078BD4C1" w:rsidR="00594E93" w:rsidRPr="00EC14E8" w:rsidRDefault="00594E93" w:rsidP="00594E93">
      <w:pPr>
        <w:spacing w:after="160" w:line="259" w:lineRule="auto"/>
        <w:jc w:val="left"/>
        <w:rPr>
          <w:rFonts w:ascii="Arial" w:hAnsi="Arial" w:cs="Arial"/>
          <w:b/>
          <w:bCs/>
          <w:sz w:val="32"/>
          <w:szCs w:val="24"/>
        </w:rPr>
      </w:pPr>
      <w:r w:rsidRPr="00EC14E8">
        <w:rPr>
          <w:rFonts w:ascii="Arial" w:hAnsi="Arial" w:cs="Arial"/>
          <w:b/>
          <w:bCs/>
          <w:sz w:val="32"/>
          <w:szCs w:val="24"/>
        </w:rPr>
        <w:t>Module code: BMIH5006</w:t>
      </w:r>
    </w:p>
    <w:p w14:paraId="1A6DA05F" w14:textId="637108A1" w:rsidR="00594E93" w:rsidRPr="00EC14E8" w:rsidRDefault="00594E93" w:rsidP="00594E93">
      <w:pPr>
        <w:spacing w:after="160" w:line="259" w:lineRule="auto"/>
        <w:jc w:val="left"/>
        <w:rPr>
          <w:rFonts w:ascii="Arial" w:hAnsi="Arial" w:cs="Arial"/>
          <w:b/>
          <w:bCs/>
          <w:sz w:val="32"/>
          <w:szCs w:val="24"/>
        </w:rPr>
      </w:pPr>
      <w:r w:rsidRPr="00EC14E8">
        <w:rPr>
          <w:rFonts w:ascii="Arial" w:hAnsi="Arial" w:cs="Arial"/>
          <w:b/>
          <w:bCs/>
          <w:sz w:val="32"/>
          <w:szCs w:val="24"/>
        </w:rPr>
        <w:t>Lecturer: Ruth Taylor-Davies</w:t>
      </w:r>
    </w:p>
    <w:p w14:paraId="02436291" w14:textId="130CCC86" w:rsidR="0006132E" w:rsidRPr="00EC14E8" w:rsidRDefault="00594E93" w:rsidP="00594E93">
      <w:pPr>
        <w:spacing w:after="160" w:line="259" w:lineRule="auto"/>
        <w:jc w:val="left"/>
        <w:rPr>
          <w:rFonts w:ascii="Arial" w:hAnsi="Arial" w:cs="Arial"/>
          <w:b/>
          <w:bCs/>
          <w:sz w:val="32"/>
          <w:szCs w:val="24"/>
        </w:rPr>
      </w:pPr>
      <w:r w:rsidRPr="00EC14E8">
        <w:rPr>
          <w:rFonts w:ascii="Arial" w:hAnsi="Arial" w:cs="Arial"/>
          <w:b/>
          <w:bCs/>
          <w:sz w:val="32"/>
          <w:szCs w:val="24"/>
        </w:rPr>
        <w:t xml:space="preserve">Assignment Title: </w:t>
      </w:r>
      <w:r w:rsidR="0006132E" w:rsidRPr="00EC14E8">
        <w:rPr>
          <w:rFonts w:ascii="Arial" w:hAnsi="Arial" w:cs="Arial"/>
          <w:b/>
          <w:bCs/>
          <w:sz w:val="32"/>
          <w:szCs w:val="24"/>
        </w:rPr>
        <w:t>A Vision of Change: Sustainability in the hotel industry</w:t>
      </w:r>
    </w:p>
    <w:p w14:paraId="3416F547" w14:textId="77777777" w:rsidR="0006132E" w:rsidRPr="00EC14E8" w:rsidRDefault="0006132E">
      <w:pPr>
        <w:spacing w:after="160" w:line="259" w:lineRule="auto"/>
        <w:jc w:val="left"/>
        <w:rPr>
          <w:rFonts w:ascii="Arial" w:hAnsi="Arial" w:cs="Arial"/>
          <w:szCs w:val="24"/>
        </w:rPr>
      </w:pPr>
    </w:p>
    <w:p w14:paraId="13455CF9" w14:textId="77777777" w:rsidR="0006132E" w:rsidRPr="00EC14E8" w:rsidRDefault="0006132E">
      <w:pPr>
        <w:spacing w:after="160" w:line="259" w:lineRule="auto"/>
        <w:jc w:val="left"/>
        <w:rPr>
          <w:rFonts w:ascii="Arial" w:hAnsi="Arial" w:cs="Arial"/>
          <w:szCs w:val="24"/>
        </w:rPr>
      </w:pPr>
    </w:p>
    <w:p w14:paraId="6739C6F0" w14:textId="77777777" w:rsidR="0006132E" w:rsidRPr="00EC14E8" w:rsidRDefault="0006132E">
      <w:pPr>
        <w:spacing w:after="160" w:line="259" w:lineRule="auto"/>
        <w:jc w:val="left"/>
        <w:rPr>
          <w:rFonts w:ascii="Arial" w:hAnsi="Arial" w:cs="Arial"/>
          <w:szCs w:val="24"/>
        </w:rPr>
      </w:pPr>
    </w:p>
    <w:p w14:paraId="2A2BEC44" w14:textId="77777777" w:rsidR="0006132E" w:rsidRPr="00EC14E8" w:rsidRDefault="0006132E">
      <w:pPr>
        <w:spacing w:after="160" w:line="259" w:lineRule="auto"/>
        <w:jc w:val="left"/>
        <w:rPr>
          <w:rFonts w:ascii="Arial" w:hAnsi="Arial" w:cs="Arial"/>
          <w:szCs w:val="24"/>
        </w:rPr>
      </w:pPr>
    </w:p>
    <w:p w14:paraId="6EADF9C1" w14:textId="0D990C69" w:rsidR="0006132E" w:rsidRPr="00EC14E8" w:rsidRDefault="00594E93">
      <w:pPr>
        <w:spacing w:after="160" w:line="259" w:lineRule="auto"/>
        <w:jc w:val="left"/>
        <w:rPr>
          <w:rFonts w:ascii="Arial" w:hAnsi="Arial" w:cs="Arial"/>
          <w:szCs w:val="24"/>
        </w:rPr>
      </w:pPr>
      <w:r w:rsidRPr="00EC14E8">
        <w:rPr>
          <w:rFonts w:ascii="Arial" w:hAnsi="Arial" w:cs="Arial"/>
          <w:szCs w:val="24"/>
        </w:rPr>
        <w:t>Student</w:t>
      </w:r>
      <w:r w:rsidR="000D46A0">
        <w:rPr>
          <w:rFonts w:ascii="Arial" w:hAnsi="Arial" w:cs="Arial"/>
          <w:szCs w:val="24"/>
        </w:rPr>
        <w:t xml:space="preserve"> Name: Shahin Reza</w:t>
      </w:r>
    </w:p>
    <w:p w14:paraId="3F461DAD" w14:textId="2BE98D1E" w:rsidR="00594E93" w:rsidRPr="00EC14E8" w:rsidRDefault="00594E93">
      <w:pPr>
        <w:spacing w:after="160" w:line="259" w:lineRule="auto"/>
        <w:jc w:val="left"/>
        <w:rPr>
          <w:rFonts w:ascii="Arial" w:hAnsi="Arial" w:cs="Arial"/>
          <w:szCs w:val="24"/>
        </w:rPr>
      </w:pPr>
      <w:r w:rsidRPr="00EC14E8">
        <w:rPr>
          <w:rFonts w:ascii="Arial" w:hAnsi="Arial" w:cs="Arial"/>
          <w:szCs w:val="24"/>
        </w:rPr>
        <w:t xml:space="preserve">Student </w:t>
      </w:r>
      <w:r w:rsidR="0006132E" w:rsidRPr="00EC14E8">
        <w:rPr>
          <w:rFonts w:ascii="Arial" w:hAnsi="Arial" w:cs="Arial"/>
          <w:szCs w:val="24"/>
        </w:rPr>
        <w:t>ID-</w:t>
      </w:r>
      <w:r w:rsidR="000D46A0">
        <w:rPr>
          <w:rFonts w:ascii="Arial" w:hAnsi="Arial" w:cs="Arial"/>
          <w:szCs w:val="24"/>
        </w:rPr>
        <w:t xml:space="preserve"> 2115814</w:t>
      </w:r>
    </w:p>
    <w:p w14:paraId="13E28F76" w14:textId="25950E88" w:rsidR="00EA7B9E" w:rsidRPr="00EC14E8" w:rsidRDefault="00EA7B9E">
      <w:pPr>
        <w:spacing w:after="160" w:line="259" w:lineRule="auto"/>
        <w:jc w:val="left"/>
        <w:rPr>
          <w:rFonts w:ascii="Arial" w:hAnsi="Arial" w:cs="Arial"/>
          <w:szCs w:val="24"/>
        </w:rPr>
      </w:pPr>
      <w:r w:rsidRPr="00EC14E8">
        <w:rPr>
          <w:rFonts w:ascii="Arial" w:hAnsi="Arial" w:cs="Arial"/>
          <w:szCs w:val="24"/>
        </w:rPr>
        <w:br w:type="page"/>
      </w:r>
    </w:p>
    <w:p w14:paraId="0068F631" w14:textId="77777777" w:rsidR="0006132E" w:rsidRPr="00EC14E8" w:rsidRDefault="0006132E" w:rsidP="00EA7B9E">
      <w:pPr>
        <w:pStyle w:val="Heading1"/>
        <w:sectPr w:rsidR="0006132E" w:rsidRPr="00EC14E8" w:rsidSect="005B3877">
          <w:footerReference w:type="default" r:id="rId8"/>
          <w:pgSz w:w="11906" w:h="16838" w:code="9"/>
          <w:pgMar w:top="1440" w:right="1440" w:bottom="1440" w:left="1440" w:header="720" w:footer="720" w:gutter="0"/>
          <w:cols w:space="720"/>
          <w:docGrid w:linePitch="360"/>
        </w:sectPr>
      </w:pPr>
    </w:p>
    <w:p w14:paraId="7C3A95FA" w14:textId="269FE369" w:rsidR="001C3B81" w:rsidRPr="00EC14E8" w:rsidRDefault="00BC7432" w:rsidP="00EC14E8">
      <w:pPr>
        <w:rPr>
          <w:rFonts w:ascii="Arial" w:hAnsi="Arial" w:cs="Arial"/>
        </w:rPr>
      </w:pPr>
      <w:bookmarkStart w:id="0" w:name="_Hlk135127209"/>
      <w:r w:rsidRPr="00EC14E8">
        <w:rPr>
          <w:rFonts w:ascii="Arial" w:hAnsi="Arial" w:cs="Arial"/>
        </w:rPr>
        <w:lastRenderedPageBreak/>
        <w:t xml:space="preserve">This task provides an overview of sustainability. Its foundations, emphasize its beginnings in the hospitality sector. They've been ordered to make sustainability a top priority for reasons including rising government regulations and aggressive moves by rival businesses. In addition, the circular economy is explored. Finally, it examines concrete cases of CSR initiatives and policies, stressing how they fit in with bases of sustainability. </w:t>
      </w:r>
      <w:proofErr w:type="spellStart"/>
      <w:r w:rsidR="00EC14E8" w:rsidRPr="00EC14E8">
        <w:rPr>
          <w:rFonts w:ascii="Arial" w:hAnsi="Arial" w:cs="Arial"/>
        </w:rPr>
        <w:t>Barbulescu</w:t>
      </w:r>
      <w:proofErr w:type="spellEnd"/>
      <w:r w:rsidR="00EC14E8" w:rsidRPr="00EC14E8">
        <w:rPr>
          <w:rFonts w:ascii="Arial" w:hAnsi="Arial" w:cs="Arial"/>
        </w:rPr>
        <w:t xml:space="preserve">, </w:t>
      </w:r>
      <w:proofErr w:type="spellStart"/>
      <w:r w:rsidR="00EC14E8" w:rsidRPr="00EC14E8">
        <w:rPr>
          <w:rFonts w:ascii="Arial" w:hAnsi="Arial" w:cs="Arial"/>
        </w:rPr>
        <w:t>Moraru</w:t>
      </w:r>
      <w:proofErr w:type="spellEnd"/>
      <w:r w:rsidR="00EC14E8" w:rsidRPr="00EC14E8">
        <w:rPr>
          <w:rFonts w:ascii="Arial" w:hAnsi="Arial" w:cs="Arial"/>
        </w:rPr>
        <w:t xml:space="preserve"> </w:t>
      </w:r>
      <w:r w:rsidR="00EC14E8">
        <w:rPr>
          <w:rFonts w:ascii="Arial" w:hAnsi="Arial" w:cs="Arial"/>
        </w:rPr>
        <w:t>&amp;</w:t>
      </w:r>
      <w:r w:rsidR="00EC14E8" w:rsidRPr="00EC14E8">
        <w:rPr>
          <w:rFonts w:ascii="Arial" w:hAnsi="Arial" w:cs="Arial"/>
        </w:rPr>
        <w:t xml:space="preserve"> </w:t>
      </w:r>
      <w:proofErr w:type="spellStart"/>
      <w:r w:rsidR="00EC14E8" w:rsidRPr="00EC14E8">
        <w:rPr>
          <w:rFonts w:ascii="Arial" w:hAnsi="Arial" w:cs="Arial"/>
        </w:rPr>
        <w:t>Duhnea</w:t>
      </w:r>
      <w:proofErr w:type="spellEnd"/>
      <w:r w:rsidR="00EC14E8" w:rsidRPr="00EC14E8">
        <w:rPr>
          <w:rFonts w:ascii="Arial" w:hAnsi="Arial" w:cs="Arial"/>
        </w:rPr>
        <w:t xml:space="preserve"> (2019)</w:t>
      </w:r>
      <w:r w:rsidR="00EC14E8" w:rsidRPr="00EC14E8">
        <w:rPr>
          <w:rFonts w:ascii="Arial" w:hAnsi="Arial" w:cs="Arial"/>
          <w:szCs w:val="24"/>
        </w:rPr>
        <w:t xml:space="preserve"> states,</w:t>
      </w:r>
      <w:r w:rsidR="00EC14E8" w:rsidRPr="00EC14E8">
        <w:rPr>
          <w:rFonts w:ascii="Arial" w:hAnsi="Arial" w:cs="Arial"/>
        </w:rPr>
        <w:t xml:space="preserve"> e</w:t>
      </w:r>
      <w:r w:rsidRPr="00EC14E8">
        <w:rPr>
          <w:rFonts w:ascii="Arial" w:hAnsi="Arial" w:cs="Arial"/>
        </w:rPr>
        <w:t>nvironmental, social, and economic factors are all interconnected in the idea of sustainability. It's the concept of using resources in a way that ensures future generations will be able to do the same. Environmental sustainability, social sustainability, and economic sustainability are the pillars upon which sustainability rests</w:t>
      </w:r>
      <w:bookmarkEnd w:id="0"/>
      <w:r w:rsidR="00EA7B9E" w:rsidRPr="00EC14E8">
        <w:rPr>
          <w:rFonts w:ascii="Arial" w:hAnsi="Arial" w:cs="Arial"/>
          <w:szCs w:val="24"/>
        </w:rPr>
        <w:t>.</w:t>
      </w:r>
    </w:p>
    <w:p w14:paraId="6EEF0950" w14:textId="7668EB12" w:rsidR="00EC14E8" w:rsidRPr="00EC14E8" w:rsidRDefault="00EC14E8">
      <w:pPr>
        <w:spacing w:after="160" w:line="259" w:lineRule="auto"/>
        <w:jc w:val="left"/>
        <w:rPr>
          <w:rFonts w:ascii="Arial" w:hAnsi="Arial" w:cs="Arial"/>
          <w:b/>
          <w:sz w:val="32"/>
          <w:szCs w:val="32"/>
          <w:lang w:eastAsia="en-GB"/>
        </w:rPr>
      </w:pPr>
      <w:bookmarkStart w:id="1" w:name="_Toc134994415"/>
    </w:p>
    <w:bookmarkEnd w:id="1"/>
    <w:p w14:paraId="0A931DFF" w14:textId="72BFAA31" w:rsidR="00BB5EE3" w:rsidRPr="00EC14E8" w:rsidRDefault="008D5CBD" w:rsidP="008D5CBD">
      <w:pPr>
        <w:spacing w:after="240"/>
        <w:rPr>
          <w:rFonts w:ascii="Arial" w:hAnsi="Arial" w:cs="Arial"/>
          <w:szCs w:val="24"/>
        </w:rPr>
      </w:pPr>
      <w:r w:rsidRPr="00EC14E8">
        <w:rPr>
          <w:rFonts w:ascii="Arial" w:hAnsi="Arial" w:cs="Arial"/>
          <w:szCs w:val="24"/>
        </w:rPr>
        <w:t>When talking about business, "sustainability" refers to a company's strategy to lessen the negative effects of its activities on the local ecosystem</w:t>
      </w:r>
      <w:r w:rsidR="00F333A3" w:rsidRPr="00EC14E8">
        <w:rPr>
          <w:rFonts w:ascii="Arial" w:hAnsi="Arial" w:cs="Arial"/>
          <w:szCs w:val="24"/>
        </w:rPr>
        <w:t xml:space="preserve"> (Kim &amp; Kim, 2017)</w:t>
      </w:r>
      <w:r w:rsidRPr="00EC14E8">
        <w:rPr>
          <w:rFonts w:ascii="Arial" w:hAnsi="Arial" w:cs="Arial"/>
          <w:szCs w:val="24"/>
        </w:rPr>
        <w:t xml:space="preserve">. Common sustainability measures include those related to the environment, society, and management. </w:t>
      </w:r>
      <w:r w:rsidR="00BB5EE3" w:rsidRPr="00EC14E8">
        <w:rPr>
          <w:rFonts w:ascii="Arial" w:hAnsi="Arial" w:cs="Arial"/>
          <w:szCs w:val="24"/>
        </w:rPr>
        <w:t xml:space="preserve">Sustainability in the hotel business is engaging in actions that </w:t>
      </w:r>
      <w:r w:rsidR="00BF5EF1" w:rsidRPr="00EC14E8">
        <w:rPr>
          <w:rFonts w:ascii="Arial" w:hAnsi="Arial" w:cs="Arial"/>
          <w:szCs w:val="24"/>
        </w:rPr>
        <w:t>do not</w:t>
      </w:r>
      <w:r w:rsidR="00BB5EE3" w:rsidRPr="00EC14E8">
        <w:rPr>
          <w:rFonts w:ascii="Arial" w:hAnsi="Arial" w:cs="Arial"/>
          <w:szCs w:val="24"/>
        </w:rPr>
        <w:t xml:space="preserve"> harm the environment. </w:t>
      </w:r>
      <w:r w:rsidR="00BF5EF1" w:rsidRPr="00EC14E8">
        <w:rPr>
          <w:rFonts w:ascii="Arial" w:hAnsi="Arial" w:cs="Arial"/>
          <w:szCs w:val="24"/>
        </w:rPr>
        <w:t>C</w:t>
      </w:r>
      <w:r w:rsidR="00BB5EE3" w:rsidRPr="00EC14E8">
        <w:rPr>
          <w:rFonts w:ascii="Arial" w:hAnsi="Arial" w:cs="Arial"/>
          <w:szCs w:val="24"/>
        </w:rPr>
        <w:t xml:space="preserve">reating economic and social policies that guarantee the company's longevity while reducing its ecological footprint. For this reason, </w:t>
      </w:r>
      <w:r w:rsidR="00F333A3" w:rsidRPr="00EC14E8">
        <w:rPr>
          <w:rFonts w:ascii="Arial" w:hAnsi="Arial" w:cs="Arial"/>
          <w:szCs w:val="24"/>
        </w:rPr>
        <w:t>one</w:t>
      </w:r>
      <w:r w:rsidR="00BB5EE3" w:rsidRPr="00EC14E8">
        <w:rPr>
          <w:rFonts w:ascii="Arial" w:hAnsi="Arial" w:cs="Arial"/>
          <w:szCs w:val="24"/>
        </w:rPr>
        <w:t xml:space="preserve"> need</w:t>
      </w:r>
      <w:r w:rsidR="00DB5DEC" w:rsidRPr="00EC14E8">
        <w:rPr>
          <w:rFonts w:ascii="Arial" w:hAnsi="Arial" w:cs="Arial"/>
          <w:szCs w:val="24"/>
        </w:rPr>
        <w:t>s</w:t>
      </w:r>
      <w:r w:rsidR="00BB5EE3" w:rsidRPr="00EC14E8">
        <w:rPr>
          <w:rFonts w:ascii="Arial" w:hAnsi="Arial" w:cs="Arial"/>
          <w:szCs w:val="24"/>
        </w:rPr>
        <w:t xml:space="preserve"> a strategy that takes into account not only environmental factors but also social and economic ones. </w:t>
      </w:r>
      <w:r w:rsidR="00F333A3" w:rsidRPr="00EC14E8">
        <w:rPr>
          <w:rFonts w:ascii="Arial" w:hAnsi="Arial" w:cs="Arial"/>
          <w:szCs w:val="24"/>
        </w:rPr>
        <w:t xml:space="preserve">According to </w:t>
      </w:r>
      <w:proofErr w:type="spellStart"/>
      <w:r w:rsidR="00F333A3" w:rsidRPr="00EC14E8">
        <w:rPr>
          <w:rFonts w:ascii="Arial" w:hAnsi="Arial" w:cs="Arial"/>
          <w:szCs w:val="24"/>
        </w:rPr>
        <w:t>Tarkang</w:t>
      </w:r>
      <w:proofErr w:type="spellEnd"/>
      <w:r w:rsidR="00F333A3" w:rsidRPr="00EC14E8">
        <w:rPr>
          <w:rFonts w:ascii="Arial" w:hAnsi="Arial" w:cs="Arial"/>
          <w:szCs w:val="24"/>
        </w:rPr>
        <w:t xml:space="preserve"> Mary &amp; </w:t>
      </w:r>
      <w:proofErr w:type="spellStart"/>
      <w:r w:rsidR="00F333A3" w:rsidRPr="00EC14E8">
        <w:rPr>
          <w:rFonts w:ascii="Arial" w:hAnsi="Arial" w:cs="Arial"/>
          <w:szCs w:val="24"/>
        </w:rPr>
        <w:t>Ozturen</w:t>
      </w:r>
      <w:proofErr w:type="spellEnd"/>
      <w:r w:rsidR="00F333A3" w:rsidRPr="00EC14E8">
        <w:rPr>
          <w:rFonts w:ascii="Arial" w:hAnsi="Arial" w:cs="Arial"/>
          <w:szCs w:val="24"/>
        </w:rPr>
        <w:t xml:space="preserve"> (2019), s</w:t>
      </w:r>
      <w:r w:rsidR="00BB5EE3" w:rsidRPr="00EC14E8">
        <w:rPr>
          <w:rFonts w:ascii="Arial" w:hAnsi="Arial" w:cs="Arial"/>
          <w:szCs w:val="24"/>
        </w:rPr>
        <w:t>ustainable hotel management is essential to the ongoing success of the hotel business. It boosts the hotel's image and brings in eco-</w:t>
      </w:r>
      <w:r w:rsidRPr="00EC14E8">
        <w:rPr>
          <w:rFonts w:ascii="Arial" w:hAnsi="Arial" w:cs="Arial"/>
          <w:szCs w:val="24"/>
        </w:rPr>
        <w:t>friendly</w:t>
      </w:r>
      <w:r w:rsidR="00BB5EE3" w:rsidRPr="00EC14E8">
        <w:rPr>
          <w:rFonts w:ascii="Arial" w:hAnsi="Arial" w:cs="Arial"/>
          <w:szCs w:val="24"/>
        </w:rPr>
        <w:t xml:space="preserve"> </w:t>
      </w:r>
      <w:r w:rsidR="00DB5DEC" w:rsidRPr="00EC14E8">
        <w:rPr>
          <w:rFonts w:ascii="Arial" w:hAnsi="Arial" w:cs="Arial"/>
          <w:szCs w:val="24"/>
        </w:rPr>
        <w:t>practices</w:t>
      </w:r>
      <w:r w:rsidRPr="00EC14E8">
        <w:rPr>
          <w:rFonts w:ascii="Arial" w:hAnsi="Arial" w:cs="Arial"/>
          <w:szCs w:val="24"/>
        </w:rPr>
        <w:t xml:space="preserve"> </w:t>
      </w:r>
      <w:r w:rsidR="00BB5EE3" w:rsidRPr="00EC14E8">
        <w:rPr>
          <w:rFonts w:ascii="Arial" w:hAnsi="Arial" w:cs="Arial"/>
          <w:szCs w:val="24"/>
        </w:rPr>
        <w:t xml:space="preserve">while cutting expenses and increasing productivity. Incorporating eco-friendly </w:t>
      </w:r>
      <w:r w:rsidR="00DB5DEC" w:rsidRPr="00EC14E8">
        <w:rPr>
          <w:rFonts w:ascii="Arial" w:hAnsi="Arial" w:cs="Arial"/>
          <w:szCs w:val="24"/>
        </w:rPr>
        <w:t>practices</w:t>
      </w:r>
      <w:r w:rsidR="00BB5EE3" w:rsidRPr="00EC14E8">
        <w:rPr>
          <w:rFonts w:ascii="Arial" w:hAnsi="Arial" w:cs="Arial"/>
          <w:szCs w:val="24"/>
        </w:rPr>
        <w:t xml:space="preserve"> is one way for hotels to show they care about the community. </w:t>
      </w:r>
      <w:r w:rsidR="00EC14E8" w:rsidRPr="00EC14E8">
        <w:rPr>
          <w:rFonts w:ascii="Arial" w:hAnsi="Arial" w:cs="Arial"/>
          <w:szCs w:val="24"/>
        </w:rPr>
        <w:t xml:space="preserve">As per a study by </w:t>
      </w:r>
      <w:proofErr w:type="spellStart"/>
      <w:r w:rsidR="00EC14E8" w:rsidRPr="00EC14E8">
        <w:rPr>
          <w:rFonts w:ascii="Arial" w:hAnsi="Arial" w:cs="Arial"/>
          <w:szCs w:val="24"/>
        </w:rPr>
        <w:t>Alipour</w:t>
      </w:r>
      <w:proofErr w:type="spellEnd"/>
      <w:r w:rsidR="00EC14E8" w:rsidRPr="00EC14E8">
        <w:rPr>
          <w:rFonts w:ascii="Arial" w:hAnsi="Arial" w:cs="Arial"/>
          <w:szCs w:val="24"/>
        </w:rPr>
        <w:t xml:space="preserve">, </w:t>
      </w:r>
      <w:proofErr w:type="spellStart"/>
      <w:r w:rsidR="00EC14E8" w:rsidRPr="00EC14E8">
        <w:rPr>
          <w:rFonts w:ascii="Arial" w:hAnsi="Arial" w:cs="Arial"/>
          <w:szCs w:val="24"/>
        </w:rPr>
        <w:t>Safaeimanesh</w:t>
      </w:r>
      <w:proofErr w:type="spellEnd"/>
      <w:r w:rsidR="00EC14E8" w:rsidRPr="00EC14E8">
        <w:rPr>
          <w:rFonts w:ascii="Arial" w:hAnsi="Arial" w:cs="Arial"/>
          <w:szCs w:val="24"/>
        </w:rPr>
        <w:t xml:space="preserve"> </w:t>
      </w:r>
      <w:r w:rsidR="00EC14E8">
        <w:rPr>
          <w:rFonts w:ascii="Arial" w:hAnsi="Arial" w:cs="Arial"/>
          <w:szCs w:val="24"/>
        </w:rPr>
        <w:t>&amp;</w:t>
      </w:r>
      <w:r w:rsidR="00EC14E8" w:rsidRPr="00EC14E8">
        <w:rPr>
          <w:rFonts w:ascii="Arial" w:hAnsi="Arial" w:cs="Arial"/>
          <w:szCs w:val="24"/>
        </w:rPr>
        <w:t xml:space="preserve"> </w:t>
      </w:r>
      <w:proofErr w:type="spellStart"/>
      <w:r w:rsidR="00EC14E8" w:rsidRPr="00EC14E8">
        <w:rPr>
          <w:rFonts w:ascii="Arial" w:hAnsi="Arial" w:cs="Arial"/>
          <w:szCs w:val="24"/>
        </w:rPr>
        <w:t>Soosan</w:t>
      </w:r>
      <w:proofErr w:type="spellEnd"/>
      <w:r w:rsidR="00EC14E8" w:rsidRPr="00EC14E8">
        <w:rPr>
          <w:rFonts w:ascii="Arial" w:hAnsi="Arial" w:cs="Arial"/>
          <w:szCs w:val="24"/>
        </w:rPr>
        <w:t>, (2019) a</w:t>
      </w:r>
      <w:r w:rsidR="00BB5EE3" w:rsidRPr="00EC14E8">
        <w:rPr>
          <w:rFonts w:ascii="Arial" w:hAnsi="Arial" w:cs="Arial"/>
          <w:szCs w:val="24"/>
        </w:rPr>
        <w:t xml:space="preserve">mong other things, this may be achieved </w:t>
      </w:r>
      <w:r w:rsidR="00DB5DEC" w:rsidRPr="00EC14E8">
        <w:rPr>
          <w:rFonts w:ascii="Arial" w:hAnsi="Arial" w:cs="Arial"/>
          <w:szCs w:val="24"/>
        </w:rPr>
        <w:t>by</w:t>
      </w:r>
      <w:r w:rsidR="00BB5EE3" w:rsidRPr="00EC14E8">
        <w:rPr>
          <w:rFonts w:ascii="Arial" w:hAnsi="Arial" w:cs="Arial"/>
          <w:szCs w:val="24"/>
        </w:rPr>
        <w:t xml:space="preserve"> cutting down on energy and water use, improving waste management, and shopping locally for items that are good for the environment. </w:t>
      </w:r>
    </w:p>
    <w:p w14:paraId="48F286BE" w14:textId="628EDF14" w:rsidR="00BB5EE3" w:rsidRPr="00EC14E8" w:rsidRDefault="00EC14E8" w:rsidP="008D5CBD">
      <w:pPr>
        <w:spacing w:after="240"/>
        <w:rPr>
          <w:rFonts w:ascii="Arial" w:hAnsi="Arial" w:cs="Arial"/>
          <w:szCs w:val="24"/>
        </w:rPr>
      </w:pPr>
      <w:proofErr w:type="spellStart"/>
      <w:r w:rsidRPr="00EC14E8">
        <w:rPr>
          <w:rFonts w:ascii="Arial" w:hAnsi="Arial" w:cs="Arial"/>
          <w:szCs w:val="24"/>
        </w:rPr>
        <w:t>Barbulescu</w:t>
      </w:r>
      <w:proofErr w:type="spellEnd"/>
      <w:r w:rsidRPr="00EC14E8">
        <w:rPr>
          <w:rFonts w:ascii="Arial" w:hAnsi="Arial" w:cs="Arial"/>
          <w:szCs w:val="24"/>
        </w:rPr>
        <w:t xml:space="preserve">, </w:t>
      </w:r>
      <w:proofErr w:type="spellStart"/>
      <w:r w:rsidRPr="00EC14E8">
        <w:rPr>
          <w:rFonts w:ascii="Arial" w:hAnsi="Arial" w:cs="Arial"/>
          <w:szCs w:val="24"/>
        </w:rPr>
        <w:t>Moraru</w:t>
      </w:r>
      <w:proofErr w:type="spellEnd"/>
      <w:r w:rsidRPr="00EC14E8">
        <w:rPr>
          <w:rFonts w:ascii="Arial" w:hAnsi="Arial" w:cs="Arial"/>
          <w:szCs w:val="24"/>
        </w:rPr>
        <w:t xml:space="preserve"> </w:t>
      </w:r>
      <w:r>
        <w:rPr>
          <w:rFonts w:ascii="Arial" w:hAnsi="Arial" w:cs="Arial"/>
          <w:szCs w:val="24"/>
        </w:rPr>
        <w:t>&amp;</w:t>
      </w:r>
      <w:r w:rsidRPr="00EC14E8">
        <w:rPr>
          <w:rFonts w:ascii="Arial" w:hAnsi="Arial" w:cs="Arial"/>
          <w:szCs w:val="24"/>
        </w:rPr>
        <w:t xml:space="preserve"> </w:t>
      </w:r>
      <w:proofErr w:type="spellStart"/>
      <w:r w:rsidRPr="00EC14E8">
        <w:rPr>
          <w:rFonts w:ascii="Arial" w:hAnsi="Arial" w:cs="Arial"/>
          <w:szCs w:val="24"/>
        </w:rPr>
        <w:t>Duhnea</w:t>
      </w:r>
      <w:proofErr w:type="spellEnd"/>
      <w:r w:rsidRPr="00EC14E8">
        <w:rPr>
          <w:rFonts w:ascii="Arial" w:hAnsi="Arial" w:cs="Arial"/>
          <w:szCs w:val="24"/>
        </w:rPr>
        <w:t xml:space="preserve"> (2019) claims that t</w:t>
      </w:r>
      <w:r w:rsidR="00BB5EE3" w:rsidRPr="00EC14E8">
        <w:rPr>
          <w:rFonts w:ascii="Arial" w:hAnsi="Arial" w:cs="Arial"/>
          <w:szCs w:val="24"/>
        </w:rPr>
        <w:t xml:space="preserve">he utilisation of renewable energy sources and the development of more energy-efficient building designs are two examples of green building </w:t>
      </w:r>
      <w:r w:rsidR="00DB5DEC" w:rsidRPr="00EC14E8">
        <w:rPr>
          <w:rFonts w:ascii="Arial" w:hAnsi="Arial" w:cs="Arial"/>
          <w:szCs w:val="24"/>
        </w:rPr>
        <w:t>practices</w:t>
      </w:r>
      <w:r w:rsidR="00BB5EE3" w:rsidRPr="00EC14E8">
        <w:rPr>
          <w:rFonts w:ascii="Arial" w:hAnsi="Arial" w:cs="Arial"/>
          <w:szCs w:val="24"/>
        </w:rPr>
        <w:t xml:space="preserve"> that hotels may use. To be socially sustainable, hotels must work to improve the well-being of the neighbourhoods where they are located. </w:t>
      </w:r>
      <w:proofErr w:type="spellStart"/>
      <w:r w:rsidR="00F333A3" w:rsidRPr="00EC14E8">
        <w:rPr>
          <w:rFonts w:ascii="Arial" w:hAnsi="Arial" w:cs="Arial"/>
          <w:szCs w:val="24"/>
        </w:rPr>
        <w:t>Barbulescu</w:t>
      </w:r>
      <w:proofErr w:type="spellEnd"/>
      <w:r w:rsidR="007234EA" w:rsidRPr="00EC14E8">
        <w:rPr>
          <w:rFonts w:ascii="Arial" w:hAnsi="Arial" w:cs="Arial"/>
          <w:szCs w:val="24"/>
        </w:rPr>
        <w:t xml:space="preserve"> et al.,</w:t>
      </w:r>
      <w:r w:rsidR="00F333A3" w:rsidRPr="00EC14E8">
        <w:rPr>
          <w:rFonts w:ascii="Arial" w:hAnsi="Arial" w:cs="Arial"/>
          <w:szCs w:val="24"/>
        </w:rPr>
        <w:t xml:space="preserve"> (2019) claims that, f</w:t>
      </w:r>
      <w:r w:rsidR="00BB5EE3" w:rsidRPr="00EC14E8">
        <w:rPr>
          <w:rFonts w:ascii="Arial" w:hAnsi="Arial" w:cs="Arial"/>
          <w:szCs w:val="24"/>
        </w:rPr>
        <w:t xml:space="preserve">or an economy to be economically sustainable, hotels must be able to make a profit and contribute to the economic development of their local communities over time. Investment in employee training is </w:t>
      </w:r>
      <w:r w:rsidR="00BB5EE3" w:rsidRPr="00EC14E8">
        <w:rPr>
          <w:rFonts w:ascii="Arial" w:hAnsi="Arial" w:cs="Arial"/>
          <w:szCs w:val="24"/>
        </w:rPr>
        <w:lastRenderedPageBreak/>
        <w:t xml:space="preserve">one strategy for achieving this goal. </w:t>
      </w:r>
      <w:r w:rsidR="00BF5EF1" w:rsidRPr="00EC14E8">
        <w:rPr>
          <w:rFonts w:ascii="Arial" w:hAnsi="Arial" w:cs="Arial"/>
          <w:szCs w:val="24"/>
        </w:rPr>
        <w:t>Cr</w:t>
      </w:r>
      <w:r w:rsidR="00BB5EE3" w:rsidRPr="00EC14E8">
        <w:rPr>
          <w:rFonts w:ascii="Arial" w:hAnsi="Arial" w:cs="Arial"/>
          <w:szCs w:val="24"/>
        </w:rPr>
        <w:t>eation</w:t>
      </w:r>
      <w:r w:rsidR="008D5CBD" w:rsidRPr="00EC14E8">
        <w:rPr>
          <w:rFonts w:ascii="Arial" w:hAnsi="Arial" w:cs="Arial"/>
          <w:szCs w:val="24"/>
        </w:rPr>
        <w:t>,</w:t>
      </w:r>
      <w:r w:rsidR="00BB5EE3" w:rsidRPr="00EC14E8">
        <w:rPr>
          <w:rFonts w:ascii="Arial" w:hAnsi="Arial" w:cs="Arial"/>
          <w:szCs w:val="24"/>
        </w:rPr>
        <w:t xml:space="preserve"> using ethical methods of purchasing</w:t>
      </w:r>
      <w:r w:rsidR="008D5CBD" w:rsidRPr="00EC14E8">
        <w:rPr>
          <w:rFonts w:ascii="Arial" w:hAnsi="Arial" w:cs="Arial"/>
          <w:szCs w:val="24"/>
        </w:rPr>
        <w:t>,</w:t>
      </w:r>
      <w:r w:rsidR="00BB5EE3" w:rsidRPr="00EC14E8">
        <w:rPr>
          <w:rFonts w:ascii="Arial" w:hAnsi="Arial" w:cs="Arial"/>
          <w:szCs w:val="24"/>
        </w:rPr>
        <w:t xml:space="preserve"> adopting methods of cutting operational costs</w:t>
      </w:r>
      <w:r w:rsidR="008D5CBD" w:rsidRPr="00EC14E8">
        <w:rPr>
          <w:rFonts w:ascii="Arial" w:hAnsi="Arial" w:cs="Arial"/>
          <w:szCs w:val="24"/>
        </w:rPr>
        <w:t>,</w:t>
      </w:r>
      <w:r w:rsidR="00BB5EE3" w:rsidRPr="00EC14E8">
        <w:rPr>
          <w:rFonts w:ascii="Arial" w:hAnsi="Arial" w:cs="Arial"/>
          <w:szCs w:val="24"/>
        </w:rPr>
        <w:t xml:space="preserve"> etc. </w:t>
      </w:r>
      <w:proofErr w:type="spellStart"/>
      <w:r w:rsidRPr="00EC14E8">
        <w:rPr>
          <w:rFonts w:ascii="Arial" w:hAnsi="Arial" w:cs="Arial"/>
          <w:szCs w:val="24"/>
        </w:rPr>
        <w:t>Tarkang</w:t>
      </w:r>
      <w:proofErr w:type="spellEnd"/>
      <w:r w:rsidRPr="00EC14E8">
        <w:rPr>
          <w:rFonts w:ascii="Arial" w:hAnsi="Arial" w:cs="Arial"/>
          <w:szCs w:val="24"/>
        </w:rPr>
        <w:t xml:space="preserve"> Mary </w:t>
      </w:r>
      <w:r>
        <w:rPr>
          <w:rFonts w:ascii="Arial" w:hAnsi="Arial" w:cs="Arial"/>
          <w:szCs w:val="24"/>
        </w:rPr>
        <w:t>&amp;</w:t>
      </w:r>
      <w:r w:rsidRPr="00EC14E8">
        <w:rPr>
          <w:rFonts w:ascii="Arial" w:hAnsi="Arial" w:cs="Arial"/>
          <w:szCs w:val="24"/>
        </w:rPr>
        <w:t xml:space="preserve"> </w:t>
      </w:r>
      <w:proofErr w:type="spellStart"/>
      <w:r w:rsidRPr="00EC14E8">
        <w:rPr>
          <w:rFonts w:ascii="Arial" w:hAnsi="Arial" w:cs="Arial"/>
          <w:szCs w:val="24"/>
        </w:rPr>
        <w:t>Ozturen</w:t>
      </w:r>
      <w:proofErr w:type="spellEnd"/>
      <w:r w:rsidRPr="00EC14E8">
        <w:rPr>
          <w:rFonts w:ascii="Arial" w:hAnsi="Arial" w:cs="Arial"/>
          <w:szCs w:val="24"/>
        </w:rPr>
        <w:t xml:space="preserve"> (2019)  mentioned that h</w:t>
      </w:r>
      <w:r w:rsidR="00BB5EE3" w:rsidRPr="00EC14E8">
        <w:rPr>
          <w:rFonts w:ascii="Arial" w:hAnsi="Arial" w:cs="Arial"/>
          <w:szCs w:val="24"/>
        </w:rPr>
        <w:t>otels may install water recycling and rainwater harvesting systems in addition to low-flow showerheads, faucets, and bathrooms. Hotels may reduce their carbon impact and promote local companies by buying items made in neighbouring areas.</w:t>
      </w:r>
      <w:r w:rsidRPr="00EC14E8">
        <w:rPr>
          <w:rFonts w:ascii="Arial" w:hAnsi="Arial" w:cs="Arial"/>
          <w:szCs w:val="24"/>
        </w:rPr>
        <w:t xml:space="preserve"> </w:t>
      </w:r>
      <w:proofErr w:type="spellStart"/>
      <w:r w:rsidRPr="00EC14E8">
        <w:rPr>
          <w:rFonts w:ascii="Arial" w:hAnsi="Arial" w:cs="Arial"/>
          <w:szCs w:val="24"/>
        </w:rPr>
        <w:t>Sáez</w:t>
      </w:r>
      <w:proofErr w:type="spellEnd"/>
      <w:r w:rsidRPr="00EC14E8">
        <w:rPr>
          <w:rFonts w:ascii="Arial" w:hAnsi="Arial" w:cs="Arial"/>
          <w:szCs w:val="24"/>
        </w:rPr>
        <w:t xml:space="preserve">-Fernández, Jiménez-Hernández </w:t>
      </w:r>
      <w:r>
        <w:rPr>
          <w:rFonts w:ascii="Arial" w:hAnsi="Arial" w:cs="Arial"/>
          <w:szCs w:val="24"/>
        </w:rPr>
        <w:t>&amp;</w:t>
      </w:r>
      <w:r w:rsidRPr="00EC14E8">
        <w:rPr>
          <w:rFonts w:ascii="Arial" w:hAnsi="Arial" w:cs="Arial"/>
          <w:szCs w:val="24"/>
        </w:rPr>
        <w:t xml:space="preserve"> </w:t>
      </w:r>
      <w:proofErr w:type="spellStart"/>
      <w:r w:rsidRPr="00EC14E8">
        <w:rPr>
          <w:rFonts w:ascii="Arial" w:hAnsi="Arial" w:cs="Arial"/>
          <w:szCs w:val="24"/>
        </w:rPr>
        <w:t>Ostos</w:t>
      </w:r>
      <w:proofErr w:type="spellEnd"/>
      <w:r w:rsidRPr="00EC14E8">
        <w:rPr>
          <w:rFonts w:ascii="Arial" w:hAnsi="Arial" w:cs="Arial"/>
          <w:szCs w:val="24"/>
        </w:rPr>
        <w:t>-Rey (2020) opined that</w:t>
      </w:r>
      <w:r w:rsidR="00BB5EE3" w:rsidRPr="00EC14E8">
        <w:rPr>
          <w:rFonts w:ascii="Arial" w:hAnsi="Arial" w:cs="Arial"/>
          <w:szCs w:val="24"/>
        </w:rPr>
        <w:t xml:space="preserve"> </w:t>
      </w:r>
      <w:r w:rsidRPr="00EC14E8">
        <w:rPr>
          <w:rFonts w:ascii="Arial" w:hAnsi="Arial" w:cs="Arial"/>
          <w:szCs w:val="24"/>
        </w:rPr>
        <w:t>t</w:t>
      </w:r>
      <w:r w:rsidR="00BB5EE3" w:rsidRPr="00EC14E8">
        <w:rPr>
          <w:rFonts w:ascii="Arial" w:hAnsi="Arial" w:cs="Arial"/>
          <w:szCs w:val="24"/>
        </w:rPr>
        <w:t xml:space="preserve">he concept of sustainability has become mainstream in the hospitality sector. </w:t>
      </w:r>
      <w:r w:rsidR="00BF5EF1" w:rsidRPr="00EC14E8">
        <w:rPr>
          <w:rFonts w:ascii="Arial" w:hAnsi="Arial" w:cs="Arial"/>
          <w:szCs w:val="24"/>
        </w:rPr>
        <w:t>T</w:t>
      </w:r>
      <w:r w:rsidR="00BB5EE3" w:rsidRPr="00EC14E8">
        <w:rPr>
          <w:rFonts w:ascii="Arial" w:hAnsi="Arial" w:cs="Arial"/>
          <w:szCs w:val="24"/>
        </w:rPr>
        <w:t>hey help the places where they do business flourish for the long term. Long-term sustainability in the hotel sector requires attention to environmental, social, and economic factors</w:t>
      </w:r>
      <w:r w:rsidR="00F333A3" w:rsidRPr="00EC14E8">
        <w:rPr>
          <w:rFonts w:ascii="Arial" w:hAnsi="Arial" w:cs="Arial"/>
          <w:szCs w:val="24"/>
        </w:rPr>
        <w:t xml:space="preserve"> (</w:t>
      </w:r>
      <w:proofErr w:type="spellStart"/>
      <w:r w:rsidR="00F333A3" w:rsidRPr="00EC14E8">
        <w:rPr>
          <w:rFonts w:ascii="Arial" w:hAnsi="Arial" w:cs="Arial"/>
          <w:szCs w:val="24"/>
        </w:rPr>
        <w:t>Alipour</w:t>
      </w:r>
      <w:proofErr w:type="spellEnd"/>
      <w:r w:rsidR="00F333A3" w:rsidRPr="00EC14E8">
        <w:rPr>
          <w:rFonts w:ascii="Arial" w:hAnsi="Arial" w:cs="Arial"/>
          <w:szCs w:val="24"/>
        </w:rPr>
        <w:t xml:space="preserve">, </w:t>
      </w:r>
      <w:proofErr w:type="spellStart"/>
      <w:r w:rsidR="00F333A3" w:rsidRPr="00EC14E8">
        <w:rPr>
          <w:rFonts w:ascii="Arial" w:hAnsi="Arial" w:cs="Arial"/>
          <w:szCs w:val="24"/>
        </w:rPr>
        <w:t>Safaeimanesh</w:t>
      </w:r>
      <w:proofErr w:type="spellEnd"/>
      <w:r w:rsidR="00F333A3" w:rsidRPr="00EC14E8">
        <w:rPr>
          <w:rFonts w:ascii="Arial" w:hAnsi="Arial" w:cs="Arial"/>
          <w:szCs w:val="24"/>
        </w:rPr>
        <w:t xml:space="preserve"> </w:t>
      </w:r>
      <w:r w:rsidR="00EA7B9E" w:rsidRPr="00EC14E8">
        <w:rPr>
          <w:rFonts w:ascii="Arial" w:hAnsi="Arial" w:cs="Arial"/>
          <w:szCs w:val="24"/>
        </w:rPr>
        <w:t>&amp;</w:t>
      </w:r>
      <w:r w:rsidR="00F333A3" w:rsidRPr="00EC14E8">
        <w:rPr>
          <w:rFonts w:ascii="Arial" w:hAnsi="Arial" w:cs="Arial"/>
          <w:szCs w:val="24"/>
        </w:rPr>
        <w:t xml:space="preserve"> </w:t>
      </w:r>
      <w:proofErr w:type="spellStart"/>
      <w:r w:rsidR="00F333A3" w:rsidRPr="00EC14E8">
        <w:rPr>
          <w:rFonts w:ascii="Arial" w:hAnsi="Arial" w:cs="Arial"/>
          <w:szCs w:val="24"/>
        </w:rPr>
        <w:t>Soosan</w:t>
      </w:r>
      <w:proofErr w:type="spellEnd"/>
      <w:r w:rsidR="00F333A3" w:rsidRPr="00EC14E8">
        <w:rPr>
          <w:rFonts w:ascii="Arial" w:hAnsi="Arial" w:cs="Arial"/>
          <w:szCs w:val="24"/>
        </w:rPr>
        <w:t>, 2019)</w:t>
      </w:r>
      <w:r w:rsidR="00BB5EE3" w:rsidRPr="00EC14E8">
        <w:rPr>
          <w:rFonts w:ascii="Arial" w:hAnsi="Arial" w:cs="Arial"/>
          <w:szCs w:val="24"/>
        </w:rPr>
        <w:t>.</w:t>
      </w:r>
    </w:p>
    <w:p w14:paraId="1B280F54" w14:textId="3D7E6BD1" w:rsidR="00BB5EE3" w:rsidRPr="00EC14E8" w:rsidRDefault="00EA7B9E" w:rsidP="008D5CBD">
      <w:pPr>
        <w:spacing w:after="240"/>
        <w:rPr>
          <w:rFonts w:ascii="Arial" w:hAnsi="Arial" w:cs="Arial"/>
          <w:szCs w:val="24"/>
        </w:rPr>
      </w:pPr>
      <w:proofErr w:type="spellStart"/>
      <w:r w:rsidRPr="00EC14E8">
        <w:rPr>
          <w:rFonts w:ascii="Arial" w:hAnsi="Arial" w:cs="Arial"/>
          <w:szCs w:val="24"/>
        </w:rPr>
        <w:t>Cozzio</w:t>
      </w:r>
      <w:proofErr w:type="spellEnd"/>
      <w:r w:rsidR="007234EA" w:rsidRPr="00EC14E8">
        <w:rPr>
          <w:rFonts w:ascii="Arial" w:hAnsi="Arial" w:cs="Arial"/>
          <w:szCs w:val="24"/>
        </w:rPr>
        <w:t xml:space="preserve"> et al.,</w:t>
      </w:r>
      <w:r w:rsidRPr="00EC14E8">
        <w:rPr>
          <w:rFonts w:ascii="Arial" w:hAnsi="Arial" w:cs="Arial"/>
          <w:szCs w:val="24"/>
        </w:rPr>
        <w:t xml:space="preserve"> (2018) opined that o</w:t>
      </w:r>
      <w:r w:rsidR="00BB5EE3" w:rsidRPr="00EC14E8">
        <w:rPr>
          <w:rFonts w:ascii="Arial" w:hAnsi="Arial" w:cs="Arial"/>
          <w:szCs w:val="24"/>
        </w:rPr>
        <w:t xml:space="preserve">ne of the main reasons sustainability has become so essential for hotels is the increasing pressure from governments and authorities. Governments throughout the world have responded to the emergence of environmental challenges </w:t>
      </w:r>
      <w:r w:rsidR="008D5CBD" w:rsidRPr="00EC14E8">
        <w:rPr>
          <w:rFonts w:ascii="Arial" w:hAnsi="Arial" w:cs="Arial"/>
          <w:szCs w:val="24"/>
        </w:rPr>
        <w:t>such as</w:t>
      </w:r>
      <w:r w:rsidR="00BB5EE3" w:rsidRPr="00EC14E8">
        <w:rPr>
          <w:rFonts w:ascii="Arial" w:hAnsi="Arial" w:cs="Arial"/>
          <w:szCs w:val="24"/>
        </w:rPr>
        <w:t xml:space="preserve"> climate change by enacting rules and regulations meant to promote sustainable </w:t>
      </w:r>
      <w:r w:rsidR="00DB5DEC" w:rsidRPr="00EC14E8">
        <w:rPr>
          <w:rFonts w:ascii="Arial" w:hAnsi="Arial" w:cs="Arial"/>
          <w:szCs w:val="24"/>
        </w:rPr>
        <w:t>practices</w:t>
      </w:r>
      <w:r w:rsidR="00BB5EE3" w:rsidRPr="00EC14E8">
        <w:rPr>
          <w:rFonts w:ascii="Arial" w:hAnsi="Arial" w:cs="Arial"/>
          <w:szCs w:val="24"/>
        </w:rPr>
        <w:t xml:space="preserve">. More stringent construction rules, energy efficiency benchmarks, and waste reduction goals are some examples. Hotels that </w:t>
      </w:r>
      <w:r w:rsidR="00BF5EF1" w:rsidRPr="00EC14E8">
        <w:rPr>
          <w:rFonts w:ascii="Arial" w:hAnsi="Arial" w:cs="Arial"/>
          <w:szCs w:val="24"/>
        </w:rPr>
        <w:t>do not</w:t>
      </w:r>
      <w:r w:rsidR="00BB5EE3" w:rsidRPr="00EC14E8">
        <w:rPr>
          <w:rFonts w:ascii="Arial" w:hAnsi="Arial" w:cs="Arial"/>
          <w:szCs w:val="24"/>
        </w:rPr>
        <w:t xml:space="preserve"> comply with these rules risk having their business shut down, being sued, and losing their good name. Hoteliers have not embraced sustainability only because of governmental </w:t>
      </w:r>
      <w:r w:rsidR="008D5CBD" w:rsidRPr="00EC14E8">
        <w:rPr>
          <w:rFonts w:ascii="Arial" w:hAnsi="Arial" w:cs="Arial"/>
          <w:szCs w:val="24"/>
        </w:rPr>
        <w:t>orders</w:t>
      </w:r>
      <w:r w:rsidR="00BB5EE3" w:rsidRPr="00EC14E8">
        <w:rPr>
          <w:rFonts w:ascii="Arial" w:hAnsi="Arial" w:cs="Arial"/>
          <w:szCs w:val="24"/>
        </w:rPr>
        <w:t xml:space="preserve">. Sustainability initiatives have been propelled in no little part by the conduct of rivals. Customers that care about the environment have a preference for hotels that </w:t>
      </w:r>
      <w:r w:rsidR="00DB5DEC" w:rsidRPr="00EC14E8">
        <w:rPr>
          <w:rFonts w:ascii="Arial" w:hAnsi="Arial" w:cs="Arial"/>
          <w:szCs w:val="24"/>
        </w:rPr>
        <w:t>emphasized</w:t>
      </w:r>
      <w:r w:rsidR="00BB5EE3" w:rsidRPr="00EC14E8">
        <w:rPr>
          <w:rFonts w:ascii="Arial" w:hAnsi="Arial" w:cs="Arial"/>
          <w:szCs w:val="24"/>
        </w:rPr>
        <w:t xml:space="preserve"> green </w:t>
      </w:r>
      <w:r w:rsidR="00DB5DEC" w:rsidRPr="00EC14E8">
        <w:rPr>
          <w:rFonts w:ascii="Arial" w:hAnsi="Arial" w:cs="Arial"/>
          <w:szCs w:val="24"/>
        </w:rPr>
        <w:t>practices</w:t>
      </w:r>
      <w:r w:rsidRPr="00EC14E8">
        <w:rPr>
          <w:rFonts w:ascii="Arial" w:hAnsi="Arial" w:cs="Arial"/>
          <w:szCs w:val="24"/>
        </w:rPr>
        <w:t xml:space="preserve"> (Aznar et al., 2016)</w:t>
      </w:r>
      <w:r w:rsidR="00BB5EE3" w:rsidRPr="00EC14E8">
        <w:rPr>
          <w:rFonts w:ascii="Arial" w:hAnsi="Arial" w:cs="Arial"/>
          <w:szCs w:val="24"/>
        </w:rPr>
        <w:t xml:space="preserve">. As a result, hotels are competing furiously to show how seriously they take environmental issues. Hotels that </w:t>
      </w:r>
      <w:r w:rsidR="00BF5EF1" w:rsidRPr="00EC14E8">
        <w:rPr>
          <w:rFonts w:ascii="Arial" w:hAnsi="Arial" w:cs="Arial"/>
          <w:szCs w:val="24"/>
        </w:rPr>
        <w:t>do not</w:t>
      </w:r>
      <w:r w:rsidR="00BB5EE3" w:rsidRPr="00EC14E8">
        <w:rPr>
          <w:rFonts w:ascii="Arial" w:hAnsi="Arial" w:cs="Arial"/>
          <w:szCs w:val="24"/>
        </w:rPr>
        <w:t xml:space="preserve"> make lasting changes risk losing business to others.</w:t>
      </w:r>
    </w:p>
    <w:p w14:paraId="6AE0B6FF" w14:textId="7CC311CD" w:rsidR="00BB5EE3" w:rsidRPr="00EC14E8" w:rsidRDefault="00BB5EE3" w:rsidP="008D5CBD">
      <w:pPr>
        <w:spacing w:after="240"/>
        <w:rPr>
          <w:rFonts w:ascii="Arial" w:hAnsi="Arial" w:cs="Arial"/>
          <w:szCs w:val="24"/>
        </w:rPr>
      </w:pPr>
      <w:r w:rsidRPr="00EC14E8">
        <w:rPr>
          <w:rFonts w:ascii="Arial" w:hAnsi="Arial" w:cs="Arial"/>
          <w:szCs w:val="24"/>
        </w:rPr>
        <w:t xml:space="preserve">The hotel industry has embraced a range of sustainable </w:t>
      </w:r>
      <w:r w:rsidR="00DB5DEC" w:rsidRPr="00EC14E8">
        <w:rPr>
          <w:rFonts w:ascii="Arial" w:hAnsi="Arial" w:cs="Arial"/>
          <w:szCs w:val="24"/>
        </w:rPr>
        <w:t>practices</w:t>
      </w:r>
      <w:r w:rsidRPr="00EC14E8">
        <w:rPr>
          <w:rFonts w:ascii="Arial" w:hAnsi="Arial" w:cs="Arial"/>
          <w:szCs w:val="24"/>
        </w:rPr>
        <w:t xml:space="preserve"> to reduce its negative effects on the environment while simultaneously improving its social and economic viability</w:t>
      </w:r>
      <w:r w:rsidR="00EA7B9E" w:rsidRPr="00EC14E8">
        <w:rPr>
          <w:rFonts w:ascii="Arial" w:hAnsi="Arial" w:cs="Arial"/>
          <w:szCs w:val="24"/>
        </w:rPr>
        <w:t xml:space="preserve"> Morales-Contreras et al. (2019)</w:t>
      </w:r>
      <w:r w:rsidRPr="00EC14E8">
        <w:rPr>
          <w:rFonts w:ascii="Arial" w:hAnsi="Arial" w:cs="Arial"/>
          <w:szCs w:val="24"/>
        </w:rPr>
        <w:t>. Many hotels are switching to alternative energy sources like solar panels and wind turbines to cut down on their use of fossil fuels. Others are recycling wastewater for uses like irrigation and cleaning in addition to installing low-flow showerheads and lavatories.</w:t>
      </w:r>
      <w:r w:rsidR="00EC14E8" w:rsidRPr="00EC14E8">
        <w:rPr>
          <w:rFonts w:ascii="Arial" w:hAnsi="Arial" w:cs="Arial"/>
          <w:szCs w:val="24"/>
        </w:rPr>
        <w:t xml:space="preserve"> </w:t>
      </w:r>
      <w:proofErr w:type="spellStart"/>
      <w:r w:rsidR="00EC14E8" w:rsidRPr="00EC14E8">
        <w:rPr>
          <w:rFonts w:ascii="Arial" w:hAnsi="Arial" w:cs="Arial"/>
          <w:szCs w:val="24"/>
        </w:rPr>
        <w:t>Sáez</w:t>
      </w:r>
      <w:proofErr w:type="spellEnd"/>
      <w:r w:rsidR="00EC14E8" w:rsidRPr="00EC14E8">
        <w:rPr>
          <w:rFonts w:ascii="Arial" w:hAnsi="Arial" w:cs="Arial"/>
          <w:szCs w:val="24"/>
        </w:rPr>
        <w:t xml:space="preserve">-Fernández, Jiménez-Hernández </w:t>
      </w:r>
      <w:r w:rsidR="00EC14E8">
        <w:rPr>
          <w:rFonts w:ascii="Arial" w:hAnsi="Arial" w:cs="Arial"/>
          <w:szCs w:val="24"/>
        </w:rPr>
        <w:t>&amp;</w:t>
      </w:r>
      <w:r w:rsidR="00EC14E8" w:rsidRPr="00EC14E8">
        <w:rPr>
          <w:rFonts w:ascii="Arial" w:hAnsi="Arial" w:cs="Arial"/>
          <w:szCs w:val="24"/>
        </w:rPr>
        <w:t xml:space="preserve"> </w:t>
      </w:r>
      <w:proofErr w:type="spellStart"/>
      <w:r w:rsidR="00EC14E8" w:rsidRPr="00EC14E8">
        <w:rPr>
          <w:rFonts w:ascii="Arial" w:hAnsi="Arial" w:cs="Arial"/>
          <w:szCs w:val="24"/>
        </w:rPr>
        <w:t>Ostos</w:t>
      </w:r>
      <w:proofErr w:type="spellEnd"/>
      <w:r w:rsidR="00EC14E8" w:rsidRPr="00EC14E8">
        <w:rPr>
          <w:rFonts w:ascii="Arial" w:hAnsi="Arial" w:cs="Arial"/>
          <w:szCs w:val="24"/>
        </w:rPr>
        <w:t>-Rey (2020) states that</w:t>
      </w:r>
      <w:r w:rsidRPr="00EC14E8">
        <w:rPr>
          <w:rFonts w:ascii="Arial" w:hAnsi="Arial" w:cs="Arial"/>
          <w:szCs w:val="24"/>
        </w:rPr>
        <w:t xml:space="preserve"> </w:t>
      </w:r>
      <w:r w:rsidR="00EC14E8" w:rsidRPr="00EC14E8">
        <w:rPr>
          <w:rFonts w:ascii="Arial" w:hAnsi="Arial" w:cs="Arial"/>
          <w:szCs w:val="24"/>
        </w:rPr>
        <w:t>s</w:t>
      </w:r>
      <w:r w:rsidRPr="00EC14E8">
        <w:rPr>
          <w:rFonts w:ascii="Arial" w:hAnsi="Arial" w:cs="Arial"/>
          <w:szCs w:val="24"/>
        </w:rPr>
        <w:t xml:space="preserve">ome hotels are also buying locally produced and organic food in an attempt to lessen their environmental impact and give back to the communities around them. Hotels that have adopted sustainable </w:t>
      </w:r>
      <w:r w:rsidR="00DB5DEC" w:rsidRPr="00EC14E8">
        <w:rPr>
          <w:rFonts w:ascii="Arial" w:hAnsi="Arial" w:cs="Arial"/>
          <w:szCs w:val="24"/>
        </w:rPr>
        <w:t>practices</w:t>
      </w:r>
      <w:r w:rsidRPr="00EC14E8">
        <w:rPr>
          <w:rFonts w:ascii="Arial" w:hAnsi="Arial" w:cs="Arial"/>
          <w:szCs w:val="24"/>
        </w:rPr>
        <w:t xml:space="preserve"> </w:t>
      </w:r>
      <w:r w:rsidRPr="00EC14E8">
        <w:rPr>
          <w:rFonts w:ascii="Arial" w:hAnsi="Arial" w:cs="Arial"/>
          <w:szCs w:val="24"/>
        </w:rPr>
        <w:lastRenderedPageBreak/>
        <w:t xml:space="preserve">report financial savings, increased customer loyalty, and improved brand recognition. Sustainable </w:t>
      </w:r>
      <w:r w:rsidR="00DB5DEC" w:rsidRPr="00EC14E8">
        <w:rPr>
          <w:rFonts w:ascii="Arial" w:hAnsi="Arial" w:cs="Arial"/>
          <w:szCs w:val="24"/>
        </w:rPr>
        <w:t>practices</w:t>
      </w:r>
      <w:r w:rsidRPr="00EC14E8">
        <w:rPr>
          <w:rFonts w:ascii="Arial" w:hAnsi="Arial" w:cs="Arial"/>
          <w:szCs w:val="24"/>
        </w:rPr>
        <w:t xml:space="preserve"> attract customers who are prepared to pay a premium for environmentally friendly goods and services, which in turn increases customer loyalty. </w:t>
      </w:r>
      <w:proofErr w:type="spellStart"/>
      <w:r w:rsidR="00EA7B9E" w:rsidRPr="00EC14E8">
        <w:rPr>
          <w:rFonts w:ascii="Arial" w:hAnsi="Arial" w:cs="Arial"/>
          <w:szCs w:val="24"/>
        </w:rPr>
        <w:t>Sáez</w:t>
      </w:r>
      <w:proofErr w:type="spellEnd"/>
      <w:r w:rsidR="00EA7B9E" w:rsidRPr="00EC14E8">
        <w:rPr>
          <w:rFonts w:ascii="Arial" w:hAnsi="Arial" w:cs="Arial"/>
          <w:szCs w:val="24"/>
        </w:rPr>
        <w:t>-Fernández</w:t>
      </w:r>
      <w:r w:rsidR="007234EA" w:rsidRPr="00EC14E8">
        <w:rPr>
          <w:rFonts w:ascii="Arial" w:hAnsi="Arial" w:cs="Arial"/>
          <w:szCs w:val="24"/>
        </w:rPr>
        <w:t xml:space="preserve"> et al., </w:t>
      </w:r>
      <w:r w:rsidR="00EA7B9E" w:rsidRPr="00EC14E8">
        <w:rPr>
          <w:rFonts w:ascii="Arial" w:hAnsi="Arial" w:cs="Arial"/>
          <w:szCs w:val="24"/>
        </w:rPr>
        <w:t xml:space="preserve">(2020) claims that </w:t>
      </w:r>
      <w:r w:rsidR="00BF5EF1" w:rsidRPr="00EC14E8">
        <w:rPr>
          <w:rFonts w:ascii="Arial" w:hAnsi="Arial" w:cs="Arial"/>
          <w:szCs w:val="24"/>
        </w:rPr>
        <w:t xml:space="preserve">hotels reputation has been increased because of sustainable </w:t>
      </w:r>
      <w:proofErr w:type="spellStart"/>
      <w:r w:rsidR="00BF5EF1" w:rsidRPr="00EC14E8">
        <w:rPr>
          <w:rFonts w:ascii="Arial" w:hAnsi="Arial" w:cs="Arial"/>
          <w:szCs w:val="24"/>
        </w:rPr>
        <w:t>practicesm</w:t>
      </w:r>
      <w:proofErr w:type="spellEnd"/>
      <w:r w:rsidR="00BF5EF1" w:rsidRPr="00EC14E8">
        <w:rPr>
          <w:rFonts w:ascii="Arial" w:hAnsi="Arial" w:cs="Arial"/>
          <w:szCs w:val="24"/>
        </w:rPr>
        <w:t>, that brings more guest</w:t>
      </w:r>
      <w:r w:rsidRPr="00EC14E8">
        <w:rPr>
          <w:rFonts w:ascii="Arial" w:hAnsi="Arial" w:cs="Arial"/>
          <w:szCs w:val="24"/>
        </w:rPr>
        <w:t xml:space="preserve">. Increased government demands and the activities of rivals have made sustainability a significant change agent in the hotel business. </w:t>
      </w:r>
      <w:proofErr w:type="spellStart"/>
      <w:r w:rsidR="00EC14E8" w:rsidRPr="00EC14E8">
        <w:rPr>
          <w:rFonts w:ascii="Arial" w:hAnsi="Arial" w:cs="Arial"/>
          <w:szCs w:val="24"/>
        </w:rPr>
        <w:t>Cozzio</w:t>
      </w:r>
      <w:proofErr w:type="spellEnd"/>
      <w:r w:rsidR="00EC14E8" w:rsidRPr="00EC14E8">
        <w:rPr>
          <w:rFonts w:ascii="Arial" w:hAnsi="Arial" w:cs="Arial"/>
          <w:szCs w:val="24"/>
        </w:rPr>
        <w:t xml:space="preserve">, </w:t>
      </w:r>
      <w:proofErr w:type="spellStart"/>
      <w:r w:rsidR="00EC14E8" w:rsidRPr="00EC14E8">
        <w:rPr>
          <w:rFonts w:ascii="Arial" w:hAnsi="Arial" w:cs="Arial"/>
          <w:szCs w:val="24"/>
        </w:rPr>
        <w:t>Bullini</w:t>
      </w:r>
      <w:proofErr w:type="spellEnd"/>
      <w:r w:rsidR="00EC14E8" w:rsidRPr="00EC14E8">
        <w:rPr>
          <w:rFonts w:ascii="Arial" w:hAnsi="Arial" w:cs="Arial"/>
          <w:szCs w:val="24"/>
        </w:rPr>
        <w:t xml:space="preserve"> </w:t>
      </w:r>
      <w:proofErr w:type="spellStart"/>
      <w:r w:rsidR="00EC14E8" w:rsidRPr="00EC14E8">
        <w:rPr>
          <w:rFonts w:ascii="Arial" w:hAnsi="Arial" w:cs="Arial"/>
          <w:szCs w:val="24"/>
        </w:rPr>
        <w:t>Orlandi</w:t>
      </w:r>
      <w:proofErr w:type="spellEnd"/>
      <w:r w:rsidR="00EC14E8" w:rsidRPr="00EC14E8">
        <w:rPr>
          <w:rFonts w:ascii="Arial" w:hAnsi="Arial" w:cs="Arial"/>
          <w:szCs w:val="24"/>
        </w:rPr>
        <w:t xml:space="preserve"> </w:t>
      </w:r>
      <w:r w:rsidR="00EC14E8">
        <w:rPr>
          <w:rFonts w:ascii="Arial" w:hAnsi="Arial" w:cs="Arial"/>
          <w:szCs w:val="24"/>
        </w:rPr>
        <w:t>&amp;</w:t>
      </w:r>
      <w:r w:rsidR="00EC14E8" w:rsidRPr="00EC14E8">
        <w:rPr>
          <w:rFonts w:ascii="Arial" w:hAnsi="Arial" w:cs="Arial"/>
          <w:szCs w:val="24"/>
        </w:rPr>
        <w:t xml:space="preserve"> </w:t>
      </w:r>
      <w:proofErr w:type="spellStart"/>
      <w:r w:rsidR="00EC14E8" w:rsidRPr="00EC14E8">
        <w:rPr>
          <w:rFonts w:ascii="Arial" w:hAnsi="Arial" w:cs="Arial"/>
          <w:szCs w:val="24"/>
        </w:rPr>
        <w:t>Zardini</w:t>
      </w:r>
      <w:proofErr w:type="spellEnd"/>
      <w:r w:rsidR="00EC14E8" w:rsidRPr="00EC14E8">
        <w:rPr>
          <w:rFonts w:ascii="Arial" w:hAnsi="Arial" w:cs="Arial"/>
          <w:szCs w:val="24"/>
        </w:rPr>
        <w:t xml:space="preserve"> (2018) mentioned that h</w:t>
      </w:r>
      <w:r w:rsidRPr="00EC14E8">
        <w:rPr>
          <w:rFonts w:ascii="Arial" w:hAnsi="Arial" w:cs="Arial"/>
          <w:szCs w:val="24"/>
        </w:rPr>
        <w:t xml:space="preserve">otels must use sustainable </w:t>
      </w:r>
      <w:r w:rsidR="00DB5DEC" w:rsidRPr="00EC14E8">
        <w:rPr>
          <w:rFonts w:ascii="Arial" w:hAnsi="Arial" w:cs="Arial"/>
          <w:szCs w:val="24"/>
        </w:rPr>
        <w:t>practices</w:t>
      </w:r>
      <w:r w:rsidRPr="00EC14E8">
        <w:rPr>
          <w:rFonts w:ascii="Arial" w:hAnsi="Arial" w:cs="Arial"/>
          <w:szCs w:val="24"/>
        </w:rPr>
        <w:t xml:space="preserve"> to meet regulatory requirements, appeal to environmentally concerned guests, and maintain a competitive edge in the industry. Hotels may improve their social and economic sustainability as well as their reputation as ethical and responsible institutions by adopting sustainable </w:t>
      </w:r>
      <w:r w:rsidR="00DB5DEC" w:rsidRPr="00EC14E8">
        <w:rPr>
          <w:rFonts w:ascii="Arial" w:hAnsi="Arial" w:cs="Arial"/>
          <w:szCs w:val="24"/>
        </w:rPr>
        <w:t>practices</w:t>
      </w:r>
      <w:r w:rsidRPr="00EC14E8">
        <w:rPr>
          <w:rFonts w:ascii="Arial" w:hAnsi="Arial" w:cs="Arial"/>
          <w:szCs w:val="24"/>
        </w:rPr>
        <w:t xml:space="preserve">. If </w:t>
      </w:r>
      <w:r w:rsidR="00CE1418" w:rsidRPr="00EC14E8">
        <w:rPr>
          <w:rFonts w:ascii="Arial" w:hAnsi="Arial" w:cs="Arial"/>
          <w:szCs w:val="24"/>
        </w:rPr>
        <w:t>one</w:t>
      </w:r>
      <w:r w:rsidRPr="00EC14E8">
        <w:rPr>
          <w:rFonts w:ascii="Arial" w:hAnsi="Arial" w:cs="Arial"/>
          <w:szCs w:val="24"/>
        </w:rPr>
        <w:t xml:space="preserve"> </w:t>
      </w:r>
      <w:r w:rsidR="00DB5DEC" w:rsidRPr="00EC14E8">
        <w:rPr>
          <w:rFonts w:ascii="Arial" w:hAnsi="Arial" w:cs="Arial"/>
          <w:szCs w:val="24"/>
        </w:rPr>
        <w:t xml:space="preserve">is </w:t>
      </w:r>
      <w:r w:rsidRPr="00EC14E8">
        <w:rPr>
          <w:rFonts w:ascii="Arial" w:hAnsi="Arial" w:cs="Arial"/>
          <w:szCs w:val="24"/>
        </w:rPr>
        <w:t xml:space="preserve">serious about a career in business management, </w:t>
      </w:r>
      <w:r w:rsidR="00DB5DEC" w:rsidRPr="00EC14E8">
        <w:rPr>
          <w:rFonts w:ascii="Arial" w:hAnsi="Arial" w:cs="Arial"/>
          <w:szCs w:val="24"/>
        </w:rPr>
        <w:t>one</w:t>
      </w:r>
      <w:r w:rsidRPr="00EC14E8">
        <w:rPr>
          <w:rFonts w:ascii="Arial" w:hAnsi="Arial" w:cs="Arial"/>
          <w:szCs w:val="24"/>
        </w:rPr>
        <w:t xml:space="preserve"> need</w:t>
      </w:r>
      <w:r w:rsidR="00DB5DEC" w:rsidRPr="00EC14E8">
        <w:rPr>
          <w:rFonts w:ascii="Arial" w:hAnsi="Arial" w:cs="Arial"/>
          <w:szCs w:val="24"/>
        </w:rPr>
        <w:t>s</w:t>
      </w:r>
      <w:r w:rsidRPr="00EC14E8">
        <w:rPr>
          <w:rFonts w:ascii="Arial" w:hAnsi="Arial" w:cs="Arial"/>
          <w:szCs w:val="24"/>
        </w:rPr>
        <w:t xml:space="preserve"> to be aware of these shifts and develop relevant expertise. </w:t>
      </w:r>
      <w:r w:rsidR="00BF5EF1" w:rsidRPr="00EC14E8">
        <w:rPr>
          <w:rFonts w:ascii="Arial" w:hAnsi="Arial" w:cs="Arial"/>
          <w:szCs w:val="24"/>
        </w:rPr>
        <w:t>The hotel industry</w:t>
      </w:r>
      <w:r w:rsidRPr="00EC14E8">
        <w:rPr>
          <w:rFonts w:ascii="Arial" w:hAnsi="Arial" w:cs="Arial"/>
          <w:szCs w:val="24"/>
        </w:rPr>
        <w:t xml:space="preserve"> know-how to keep up with the ever-changing sustainable hospitality sector.</w:t>
      </w:r>
    </w:p>
    <w:p w14:paraId="49D9384B" w14:textId="0918D3A6" w:rsidR="00BB5EE3" w:rsidRDefault="00BB5EE3" w:rsidP="008D5CBD">
      <w:pPr>
        <w:spacing w:after="240"/>
        <w:rPr>
          <w:rFonts w:ascii="Arial" w:hAnsi="Arial" w:cs="Arial"/>
          <w:szCs w:val="24"/>
        </w:rPr>
      </w:pPr>
      <w:r w:rsidRPr="00EC14E8">
        <w:rPr>
          <w:rFonts w:ascii="Arial" w:hAnsi="Arial" w:cs="Arial"/>
          <w:szCs w:val="24"/>
        </w:rPr>
        <w:t xml:space="preserve">As stated by the </w:t>
      </w:r>
      <w:r w:rsidR="00EC14E8" w:rsidRPr="00EC14E8">
        <w:rPr>
          <w:rFonts w:ascii="Arial" w:hAnsi="Arial" w:cs="Arial"/>
          <w:szCs w:val="24"/>
        </w:rPr>
        <w:t>commission.europa.eu (2001)</w:t>
      </w:r>
      <w:r w:rsidRPr="00EC14E8">
        <w:rPr>
          <w:rFonts w:ascii="Arial" w:hAnsi="Arial" w:cs="Arial"/>
          <w:szCs w:val="24"/>
        </w:rPr>
        <w:t>, "Corporate social responsibility" is "The voluntary incorporation of social and environmental considerations into business operations and interactions with stakeholders</w:t>
      </w:r>
      <w:r w:rsidR="007234EA" w:rsidRPr="00EC14E8">
        <w:rPr>
          <w:rFonts w:ascii="Arial" w:hAnsi="Arial" w:cs="Arial"/>
          <w:szCs w:val="24"/>
        </w:rPr>
        <w:t>." I</w:t>
      </w:r>
      <w:r w:rsidRPr="00EC14E8">
        <w:rPr>
          <w:rFonts w:ascii="Arial" w:hAnsi="Arial" w:cs="Arial"/>
          <w:szCs w:val="24"/>
        </w:rPr>
        <w:t xml:space="preserve">mproved corporate social responsibility is an example of social innovation. The idea of "Corporate social responsibility" has grown in recent years. Establishing a link between </w:t>
      </w:r>
      <w:r w:rsidR="008D5CBD" w:rsidRPr="00EC14E8">
        <w:rPr>
          <w:rFonts w:ascii="Arial" w:hAnsi="Arial" w:cs="Arial"/>
          <w:szCs w:val="24"/>
        </w:rPr>
        <w:t xml:space="preserve">CSR </w:t>
      </w:r>
      <w:r w:rsidRPr="00EC14E8">
        <w:rPr>
          <w:rFonts w:ascii="Arial" w:hAnsi="Arial" w:cs="Arial"/>
          <w:szCs w:val="24"/>
        </w:rPr>
        <w:t xml:space="preserve">and better bottom-line results, productivity, quality, and creativity in the </w:t>
      </w:r>
      <w:r w:rsidR="00CE1418" w:rsidRPr="00EC14E8">
        <w:rPr>
          <w:rFonts w:ascii="Arial" w:hAnsi="Arial" w:cs="Arial"/>
          <w:szCs w:val="24"/>
        </w:rPr>
        <w:t>hotel industry</w:t>
      </w:r>
      <w:r w:rsidR="00EA7B9E" w:rsidRPr="00EC14E8">
        <w:rPr>
          <w:rFonts w:ascii="Arial" w:hAnsi="Arial" w:cs="Arial"/>
          <w:szCs w:val="24"/>
        </w:rPr>
        <w:t xml:space="preserve"> (</w:t>
      </w:r>
      <w:proofErr w:type="spellStart"/>
      <w:r w:rsidR="00EA7B9E" w:rsidRPr="00EC14E8">
        <w:rPr>
          <w:rFonts w:ascii="Arial" w:hAnsi="Arial" w:cs="Arial"/>
          <w:szCs w:val="24"/>
        </w:rPr>
        <w:t>Barbulescu</w:t>
      </w:r>
      <w:proofErr w:type="spellEnd"/>
      <w:r w:rsidR="00EA7B9E" w:rsidRPr="00EC14E8">
        <w:rPr>
          <w:rFonts w:ascii="Arial" w:hAnsi="Arial" w:cs="Arial"/>
          <w:szCs w:val="24"/>
        </w:rPr>
        <w:t xml:space="preserve">, </w:t>
      </w:r>
      <w:proofErr w:type="spellStart"/>
      <w:r w:rsidR="00EA7B9E" w:rsidRPr="00EC14E8">
        <w:rPr>
          <w:rFonts w:ascii="Arial" w:hAnsi="Arial" w:cs="Arial"/>
          <w:szCs w:val="24"/>
        </w:rPr>
        <w:t>Moraru</w:t>
      </w:r>
      <w:proofErr w:type="spellEnd"/>
      <w:r w:rsidR="00EA7B9E" w:rsidRPr="00EC14E8">
        <w:rPr>
          <w:rFonts w:ascii="Arial" w:hAnsi="Arial" w:cs="Arial"/>
          <w:szCs w:val="24"/>
        </w:rPr>
        <w:t xml:space="preserve"> &amp; </w:t>
      </w:r>
      <w:proofErr w:type="spellStart"/>
      <w:r w:rsidR="00EA7B9E" w:rsidRPr="00EC14E8">
        <w:rPr>
          <w:rFonts w:ascii="Arial" w:hAnsi="Arial" w:cs="Arial"/>
          <w:szCs w:val="24"/>
        </w:rPr>
        <w:t>Duhnea</w:t>
      </w:r>
      <w:proofErr w:type="spellEnd"/>
      <w:r w:rsidR="00EA7B9E" w:rsidRPr="00EC14E8">
        <w:rPr>
          <w:rFonts w:ascii="Arial" w:hAnsi="Arial" w:cs="Arial"/>
          <w:szCs w:val="24"/>
        </w:rPr>
        <w:t>, 2019)</w:t>
      </w:r>
      <w:r w:rsidRPr="00EC14E8">
        <w:rPr>
          <w:rFonts w:ascii="Arial" w:hAnsi="Arial" w:cs="Arial"/>
          <w:szCs w:val="24"/>
        </w:rPr>
        <w:t xml:space="preserve">. </w:t>
      </w:r>
      <w:r w:rsidR="00BF5EF1" w:rsidRPr="00EC14E8">
        <w:rPr>
          <w:rFonts w:ascii="Arial" w:hAnsi="Arial" w:cs="Arial"/>
          <w:szCs w:val="24"/>
        </w:rPr>
        <w:t>T</w:t>
      </w:r>
      <w:r w:rsidRPr="00EC14E8">
        <w:rPr>
          <w:rFonts w:ascii="Arial" w:hAnsi="Arial" w:cs="Arial"/>
          <w:szCs w:val="24"/>
        </w:rPr>
        <w:t xml:space="preserve">he ability to remain competitive while still doing what's right for society and the environment. Therefore, </w:t>
      </w:r>
      <w:r w:rsidR="008D5CBD" w:rsidRPr="00EC14E8">
        <w:rPr>
          <w:rFonts w:ascii="Arial" w:hAnsi="Arial" w:cs="Arial"/>
          <w:szCs w:val="24"/>
        </w:rPr>
        <w:t xml:space="preserve">CSR </w:t>
      </w:r>
      <w:r w:rsidRPr="00EC14E8">
        <w:rPr>
          <w:rFonts w:ascii="Arial" w:hAnsi="Arial" w:cs="Arial"/>
          <w:szCs w:val="24"/>
        </w:rPr>
        <w:t xml:space="preserve">has evolved to include issues of sustainability and the environment. Furthermore, they must provide the due diligence and key performance metrics used, as well as the procedures established, for managing </w:t>
      </w:r>
      <w:r w:rsidR="00DB5DEC" w:rsidRPr="00EC14E8">
        <w:rPr>
          <w:rFonts w:ascii="Arial" w:hAnsi="Arial" w:cs="Arial"/>
          <w:szCs w:val="24"/>
        </w:rPr>
        <w:t xml:space="preserve">a </w:t>
      </w:r>
      <w:r w:rsidRPr="00EC14E8">
        <w:rPr>
          <w:rFonts w:ascii="Arial" w:hAnsi="Arial" w:cs="Arial"/>
          <w:szCs w:val="24"/>
        </w:rPr>
        <w:t>new business. If required by law, this data may be included in the yearly financial statements or it may be presented in a separate document</w:t>
      </w:r>
      <w:r w:rsidR="004D4109" w:rsidRPr="00EC14E8">
        <w:rPr>
          <w:rFonts w:ascii="Arial" w:hAnsi="Arial" w:cs="Arial"/>
          <w:szCs w:val="24"/>
        </w:rPr>
        <w:t xml:space="preserve">  (Kim </w:t>
      </w:r>
      <w:r w:rsidR="00EC14E8">
        <w:rPr>
          <w:rFonts w:ascii="Arial" w:hAnsi="Arial" w:cs="Arial"/>
          <w:szCs w:val="24"/>
        </w:rPr>
        <w:t>&amp;</w:t>
      </w:r>
      <w:r w:rsidR="004D4109" w:rsidRPr="00EC14E8">
        <w:rPr>
          <w:rFonts w:ascii="Arial" w:hAnsi="Arial" w:cs="Arial"/>
          <w:szCs w:val="24"/>
        </w:rPr>
        <w:t xml:space="preserve"> Kim, 2017)</w:t>
      </w:r>
      <w:r w:rsidRPr="00EC14E8">
        <w:rPr>
          <w:rFonts w:ascii="Arial" w:hAnsi="Arial" w:cs="Arial"/>
          <w:szCs w:val="24"/>
        </w:rPr>
        <w:t>. As a consequence, many corporations are making fundamental changes to their operations as they begin to incorporate sustainable development goals into their corporate plans.</w:t>
      </w:r>
      <w:r w:rsidR="00EC14E8" w:rsidRPr="00EC14E8">
        <w:rPr>
          <w:rFonts w:ascii="Arial" w:hAnsi="Arial" w:cs="Arial"/>
        </w:rPr>
        <w:t xml:space="preserve"> </w:t>
      </w:r>
      <w:r w:rsidR="00EC14E8" w:rsidRPr="00EC14E8">
        <w:rPr>
          <w:rFonts w:ascii="Arial" w:hAnsi="Arial" w:cs="Arial"/>
          <w:szCs w:val="24"/>
        </w:rPr>
        <w:t>Rai (2016) mentioned that</w:t>
      </w:r>
      <w:r w:rsidRPr="00EC14E8">
        <w:rPr>
          <w:rFonts w:ascii="Arial" w:hAnsi="Arial" w:cs="Arial"/>
          <w:szCs w:val="24"/>
        </w:rPr>
        <w:t xml:space="preserve"> </w:t>
      </w:r>
      <w:r w:rsidR="00EC14E8" w:rsidRPr="00EC14E8">
        <w:rPr>
          <w:rFonts w:ascii="Arial" w:hAnsi="Arial" w:cs="Arial"/>
          <w:szCs w:val="24"/>
        </w:rPr>
        <w:t>i</w:t>
      </w:r>
      <w:r w:rsidRPr="00EC14E8">
        <w:rPr>
          <w:rFonts w:ascii="Arial" w:hAnsi="Arial" w:cs="Arial"/>
          <w:szCs w:val="24"/>
        </w:rPr>
        <w:t xml:space="preserve">ncreased product and service demand is taxing the world's finite resources and piling up mountains of trash as the global economy grows. As a solution to this problem, the circular economy has developed as a blueprint for long-term growth. Resources are conserved for as long as possible, and the environment is safeguarded. Because it </w:t>
      </w:r>
      <w:r w:rsidRPr="00EC14E8">
        <w:rPr>
          <w:rFonts w:ascii="Arial" w:hAnsi="Arial" w:cs="Arial"/>
          <w:szCs w:val="24"/>
        </w:rPr>
        <w:lastRenderedPageBreak/>
        <w:t xml:space="preserve">emphasises eco-friendly methods, </w:t>
      </w:r>
      <w:r w:rsidR="008D5CBD" w:rsidRPr="00EC14E8">
        <w:rPr>
          <w:rFonts w:ascii="Arial" w:hAnsi="Arial" w:cs="Arial"/>
          <w:szCs w:val="24"/>
        </w:rPr>
        <w:t>CSR</w:t>
      </w:r>
      <w:r w:rsidRPr="00EC14E8">
        <w:rPr>
          <w:rFonts w:ascii="Arial" w:hAnsi="Arial" w:cs="Arial"/>
          <w:szCs w:val="24"/>
        </w:rPr>
        <w:t xml:space="preserve"> is inextricably linked to the circular economy. The hospitality sector is a major contributor to waste and resource consumption, making it an ideal candidate for the implementation of circular economy concepts. </w:t>
      </w:r>
    </w:p>
    <w:p w14:paraId="2D515F34" w14:textId="26D5CA53" w:rsidR="00BB5EE3" w:rsidRPr="00EC14E8" w:rsidRDefault="00EA7B9E" w:rsidP="008D5CBD">
      <w:pPr>
        <w:spacing w:after="240"/>
        <w:rPr>
          <w:rFonts w:ascii="Arial" w:hAnsi="Arial" w:cs="Arial"/>
          <w:szCs w:val="24"/>
        </w:rPr>
      </w:pPr>
      <w:r w:rsidRPr="00EC14E8">
        <w:rPr>
          <w:rFonts w:ascii="Arial" w:hAnsi="Arial" w:cs="Arial"/>
          <w:szCs w:val="24"/>
        </w:rPr>
        <w:t xml:space="preserve">According to </w:t>
      </w:r>
      <w:proofErr w:type="spellStart"/>
      <w:r w:rsidRPr="00EC14E8">
        <w:rPr>
          <w:rFonts w:ascii="Arial" w:hAnsi="Arial" w:cs="Arial"/>
          <w:szCs w:val="24"/>
        </w:rPr>
        <w:t>Alipour</w:t>
      </w:r>
      <w:proofErr w:type="spellEnd"/>
      <w:r w:rsidR="004D4109" w:rsidRPr="00EC14E8">
        <w:rPr>
          <w:rFonts w:ascii="Arial" w:hAnsi="Arial" w:cs="Arial"/>
          <w:szCs w:val="24"/>
        </w:rPr>
        <w:t xml:space="preserve"> et al.,</w:t>
      </w:r>
      <w:r w:rsidRPr="00EC14E8">
        <w:rPr>
          <w:rFonts w:ascii="Arial" w:hAnsi="Arial" w:cs="Arial"/>
          <w:szCs w:val="24"/>
        </w:rPr>
        <w:t xml:space="preserve"> (2019), a</w:t>
      </w:r>
      <w:r w:rsidR="00BB5EE3" w:rsidRPr="00EC14E8">
        <w:rPr>
          <w:rFonts w:ascii="Arial" w:hAnsi="Arial" w:cs="Arial"/>
          <w:szCs w:val="24"/>
        </w:rPr>
        <w:t xml:space="preserve">dopting a circular economy model that may help with waste reduction and support responsible resource management is essential to realising a vision of change towards sustainability in the hotel business. One way to make this dream a reality is to adopt eco-friendly </w:t>
      </w:r>
      <w:r w:rsidR="00DB5DEC" w:rsidRPr="00EC14E8">
        <w:rPr>
          <w:rFonts w:ascii="Arial" w:hAnsi="Arial" w:cs="Arial"/>
          <w:szCs w:val="24"/>
        </w:rPr>
        <w:t>practices</w:t>
      </w:r>
      <w:r w:rsidR="00BB5EE3" w:rsidRPr="00EC14E8">
        <w:rPr>
          <w:rFonts w:ascii="Arial" w:hAnsi="Arial" w:cs="Arial"/>
          <w:szCs w:val="24"/>
        </w:rPr>
        <w:t xml:space="preserve"> across all hotel operations. </w:t>
      </w:r>
      <w:r w:rsidR="00EC14E8" w:rsidRPr="00EC14E8">
        <w:rPr>
          <w:rFonts w:ascii="Arial" w:hAnsi="Arial" w:cs="Arial"/>
          <w:szCs w:val="24"/>
        </w:rPr>
        <w:t xml:space="preserve">Kim </w:t>
      </w:r>
      <w:r w:rsidR="00EC14E8">
        <w:rPr>
          <w:rFonts w:ascii="Arial" w:hAnsi="Arial" w:cs="Arial"/>
          <w:szCs w:val="24"/>
        </w:rPr>
        <w:t>&amp;</w:t>
      </w:r>
      <w:r w:rsidR="00EC14E8" w:rsidRPr="00EC14E8">
        <w:rPr>
          <w:rFonts w:ascii="Arial" w:hAnsi="Arial" w:cs="Arial"/>
          <w:szCs w:val="24"/>
        </w:rPr>
        <w:t xml:space="preserve"> Kim (2017) claims that s</w:t>
      </w:r>
      <w:r w:rsidR="00BB5EE3" w:rsidRPr="00EC14E8">
        <w:rPr>
          <w:rFonts w:ascii="Arial" w:hAnsi="Arial" w:cs="Arial"/>
          <w:szCs w:val="24"/>
        </w:rPr>
        <w:t xml:space="preserve">uch is encouraging less wasteful use of energy and water and cutting down on garbage. Hotels may lessen their negative effects on the environment by doing things like upgrading to more efficient lighting and plumbing. </w:t>
      </w:r>
      <w:r w:rsidR="00EC14E8" w:rsidRPr="00EC14E8">
        <w:rPr>
          <w:rFonts w:ascii="Arial" w:hAnsi="Arial" w:cs="Arial"/>
          <w:szCs w:val="24"/>
        </w:rPr>
        <w:t xml:space="preserve">According to </w:t>
      </w:r>
      <w:proofErr w:type="spellStart"/>
      <w:r w:rsidR="00EC14E8" w:rsidRPr="00EC14E8">
        <w:rPr>
          <w:rFonts w:ascii="Arial" w:hAnsi="Arial" w:cs="Arial"/>
          <w:szCs w:val="24"/>
        </w:rPr>
        <w:t>Tarkang</w:t>
      </w:r>
      <w:proofErr w:type="spellEnd"/>
      <w:r w:rsidR="00EC14E8" w:rsidRPr="00EC14E8">
        <w:rPr>
          <w:rFonts w:ascii="Arial" w:hAnsi="Arial" w:cs="Arial"/>
          <w:szCs w:val="24"/>
        </w:rPr>
        <w:t xml:space="preserve"> Mary </w:t>
      </w:r>
      <w:r w:rsidR="00EC14E8">
        <w:rPr>
          <w:rFonts w:ascii="Arial" w:hAnsi="Arial" w:cs="Arial"/>
          <w:szCs w:val="24"/>
        </w:rPr>
        <w:t>&amp;</w:t>
      </w:r>
      <w:r w:rsidR="00EC14E8" w:rsidRPr="00EC14E8">
        <w:rPr>
          <w:rFonts w:ascii="Arial" w:hAnsi="Arial" w:cs="Arial"/>
          <w:szCs w:val="24"/>
        </w:rPr>
        <w:t xml:space="preserve"> </w:t>
      </w:r>
      <w:proofErr w:type="spellStart"/>
      <w:r w:rsidR="00EC14E8" w:rsidRPr="00EC14E8">
        <w:rPr>
          <w:rFonts w:ascii="Arial" w:hAnsi="Arial" w:cs="Arial"/>
          <w:szCs w:val="24"/>
        </w:rPr>
        <w:t>Ozturen</w:t>
      </w:r>
      <w:proofErr w:type="spellEnd"/>
      <w:r w:rsidR="00EC14E8" w:rsidRPr="00EC14E8">
        <w:rPr>
          <w:rFonts w:ascii="Arial" w:hAnsi="Arial" w:cs="Arial"/>
          <w:szCs w:val="24"/>
        </w:rPr>
        <w:t xml:space="preserve"> (2019) t</w:t>
      </w:r>
      <w:r w:rsidR="00BB5EE3" w:rsidRPr="00EC14E8">
        <w:rPr>
          <w:rFonts w:ascii="Arial" w:hAnsi="Arial" w:cs="Arial"/>
          <w:szCs w:val="24"/>
        </w:rPr>
        <w:t>aking these measures may help the hotel save money and perform better financially while also fulfilling its corporate social responsibility commitments. Supporting local communities and buying locally produced goods are two examples of how the hotel sector may follow circular economy concepts</w:t>
      </w:r>
      <w:r w:rsidRPr="00EC14E8">
        <w:rPr>
          <w:rFonts w:ascii="Arial" w:hAnsi="Arial" w:cs="Arial"/>
          <w:szCs w:val="24"/>
        </w:rPr>
        <w:t xml:space="preserve"> (</w:t>
      </w:r>
      <w:proofErr w:type="spellStart"/>
      <w:r w:rsidRPr="00EC14E8">
        <w:rPr>
          <w:rFonts w:ascii="Arial" w:hAnsi="Arial" w:cs="Arial"/>
          <w:szCs w:val="24"/>
        </w:rPr>
        <w:t>Cozzio</w:t>
      </w:r>
      <w:proofErr w:type="spellEnd"/>
      <w:r w:rsidRPr="00EC14E8">
        <w:rPr>
          <w:rFonts w:ascii="Arial" w:hAnsi="Arial" w:cs="Arial"/>
          <w:szCs w:val="24"/>
        </w:rPr>
        <w:t xml:space="preserve">, </w:t>
      </w:r>
      <w:proofErr w:type="spellStart"/>
      <w:r w:rsidRPr="00EC14E8">
        <w:rPr>
          <w:rFonts w:ascii="Arial" w:hAnsi="Arial" w:cs="Arial"/>
          <w:szCs w:val="24"/>
        </w:rPr>
        <w:t>Bullini</w:t>
      </w:r>
      <w:proofErr w:type="spellEnd"/>
      <w:r w:rsidRPr="00EC14E8">
        <w:rPr>
          <w:rFonts w:ascii="Arial" w:hAnsi="Arial" w:cs="Arial"/>
          <w:szCs w:val="24"/>
        </w:rPr>
        <w:t xml:space="preserve"> </w:t>
      </w:r>
      <w:proofErr w:type="spellStart"/>
      <w:r w:rsidRPr="00EC14E8">
        <w:rPr>
          <w:rFonts w:ascii="Arial" w:hAnsi="Arial" w:cs="Arial"/>
          <w:szCs w:val="24"/>
        </w:rPr>
        <w:t>Orlandi</w:t>
      </w:r>
      <w:proofErr w:type="spellEnd"/>
      <w:r w:rsidRPr="00EC14E8">
        <w:rPr>
          <w:rFonts w:ascii="Arial" w:hAnsi="Arial" w:cs="Arial"/>
          <w:szCs w:val="24"/>
        </w:rPr>
        <w:t xml:space="preserve"> &amp; </w:t>
      </w:r>
      <w:proofErr w:type="spellStart"/>
      <w:r w:rsidRPr="00EC14E8">
        <w:rPr>
          <w:rFonts w:ascii="Arial" w:hAnsi="Arial" w:cs="Arial"/>
          <w:szCs w:val="24"/>
        </w:rPr>
        <w:t>Zardini</w:t>
      </w:r>
      <w:proofErr w:type="spellEnd"/>
      <w:r w:rsidRPr="00EC14E8">
        <w:rPr>
          <w:rFonts w:ascii="Arial" w:hAnsi="Arial" w:cs="Arial"/>
          <w:szCs w:val="24"/>
        </w:rPr>
        <w:t>, 2018)</w:t>
      </w:r>
      <w:r w:rsidR="00BB5EE3" w:rsidRPr="00EC14E8">
        <w:rPr>
          <w:rFonts w:ascii="Arial" w:hAnsi="Arial" w:cs="Arial"/>
          <w:szCs w:val="24"/>
        </w:rPr>
        <w:t xml:space="preserve">. To help local farmers, hotels might, for instance, buy food that was farmed in the area. It has the potential to boost economic development in the area while also lowering transportation expenses. The hotel's standing, service quality, and economic impact may all rise as a result of these efforts. There is a strong connection between </w:t>
      </w:r>
      <w:r w:rsidRPr="00EC14E8">
        <w:rPr>
          <w:rFonts w:ascii="Arial" w:hAnsi="Arial" w:cs="Arial"/>
          <w:szCs w:val="24"/>
        </w:rPr>
        <w:t>CSR</w:t>
      </w:r>
      <w:r w:rsidR="00BB5EE3" w:rsidRPr="00EC14E8">
        <w:rPr>
          <w:rFonts w:ascii="Arial" w:hAnsi="Arial" w:cs="Arial"/>
          <w:szCs w:val="24"/>
        </w:rPr>
        <w:t xml:space="preserve"> and the circular economy. The concepts of the circular economy may help hotels improve their bottom line, satisfy their corporate social responsibility goals, and help preserve the environment. Adopting circular economy concepts via sustainable </w:t>
      </w:r>
      <w:r w:rsidR="00DB5DEC" w:rsidRPr="00EC14E8">
        <w:rPr>
          <w:rFonts w:ascii="Arial" w:hAnsi="Arial" w:cs="Arial"/>
          <w:szCs w:val="24"/>
        </w:rPr>
        <w:t>practices</w:t>
      </w:r>
      <w:r w:rsidR="00BB5EE3" w:rsidRPr="00EC14E8">
        <w:rPr>
          <w:rFonts w:ascii="Arial" w:hAnsi="Arial" w:cs="Arial"/>
          <w:szCs w:val="24"/>
        </w:rPr>
        <w:t xml:space="preserve"> and promoting responsible tourism is essential to realising a vision of change towards sustainability in the hotel business</w:t>
      </w:r>
      <w:r w:rsidRPr="00EC14E8">
        <w:rPr>
          <w:rFonts w:ascii="Arial" w:hAnsi="Arial" w:cs="Arial"/>
          <w:szCs w:val="24"/>
        </w:rPr>
        <w:t xml:space="preserve"> (Aznar et al., 2016)</w:t>
      </w:r>
      <w:r w:rsidR="00BB5EE3" w:rsidRPr="00EC14E8">
        <w:rPr>
          <w:rFonts w:ascii="Arial" w:hAnsi="Arial" w:cs="Arial"/>
          <w:szCs w:val="24"/>
        </w:rPr>
        <w:t>.</w:t>
      </w:r>
    </w:p>
    <w:p w14:paraId="25BE0C15" w14:textId="1C03FC54" w:rsidR="00BB5EE3" w:rsidRPr="00EC14E8" w:rsidRDefault="00EC14E8" w:rsidP="008D5CBD">
      <w:pPr>
        <w:spacing w:after="240"/>
        <w:rPr>
          <w:rFonts w:ascii="Arial" w:hAnsi="Arial" w:cs="Arial"/>
          <w:szCs w:val="24"/>
        </w:rPr>
      </w:pPr>
      <w:r w:rsidRPr="00EC14E8">
        <w:rPr>
          <w:rFonts w:ascii="Arial" w:hAnsi="Arial" w:cs="Arial"/>
          <w:szCs w:val="24"/>
        </w:rPr>
        <w:t>Aznar et al. (2016) mentioned that t</w:t>
      </w:r>
      <w:r w:rsidR="00BB5EE3" w:rsidRPr="00EC14E8">
        <w:rPr>
          <w:rFonts w:ascii="Arial" w:hAnsi="Arial" w:cs="Arial"/>
          <w:szCs w:val="24"/>
        </w:rPr>
        <w:t xml:space="preserve">here are </w:t>
      </w:r>
      <w:r w:rsidR="004D4109" w:rsidRPr="00EC14E8">
        <w:rPr>
          <w:rFonts w:ascii="Arial" w:hAnsi="Arial" w:cs="Arial"/>
          <w:szCs w:val="24"/>
        </w:rPr>
        <w:t>many</w:t>
      </w:r>
      <w:r w:rsidR="00BB5EE3" w:rsidRPr="00EC14E8">
        <w:rPr>
          <w:rFonts w:ascii="Arial" w:hAnsi="Arial" w:cs="Arial"/>
          <w:szCs w:val="24"/>
        </w:rPr>
        <w:t xml:space="preserve"> ways for businesses to set themselves apart in the hospitality sector. The service the customer is paying for will have a major effect on his trip as a whole. As a sector of the economy predicated on the provision of an experiential service. The company's standing in the market is at stake depending on how well the service is received. Consumers' willingness to shell out more money for a favoured brand, as well as their dedication to that label</w:t>
      </w:r>
      <w:r w:rsidR="00EA7B9E" w:rsidRPr="00EC14E8">
        <w:rPr>
          <w:rFonts w:ascii="Arial" w:hAnsi="Arial" w:cs="Arial"/>
          <w:szCs w:val="24"/>
        </w:rPr>
        <w:t xml:space="preserve"> (Rai, 2016)</w:t>
      </w:r>
      <w:r w:rsidR="00BB5EE3" w:rsidRPr="00EC14E8">
        <w:rPr>
          <w:rFonts w:ascii="Arial" w:hAnsi="Arial" w:cs="Arial"/>
          <w:szCs w:val="24"/>
        </w:rPr>
        <w:t xml:space="preserve">. This is why there has been so much effort put into studying the hospitality sector and writing about how to quantify outstanding service and what elements contribute to </w:t>
      </w:r>
      <w:r w:rsidR="00BB5EE3" w:rsidRPr="00EC14E8">
        <w:rPr>
          <w:rFonts w:ascii="Arial" w:hAnsi="Arial" w:cs="Arial"/>
          <w:szCs w:val="24"/>
        </w:rPr>
        <w:lastRenderedPageBreak/>
        <w:t xml:space="preserve">it. Some examples of such aspects are leadership style and hr policies. </w:t>
      </w:r>
      <w:r w:rsidR="00BF5EF1" w:rsidRPr="00EC14E8">
        <w:rPr>
          <w:rFonts w:ascii="Arial" w:hAnsi="Arial" w:cs="Arial"/>
          <w:szCs w:val="24"/>
        </w:rPr>
        <w:t>A</w:t>
      </w:r>
      <w:r w:rsidR="00BB5EE3" w:rsidRPr="00EC14E8">
        <w:rPr>
          <w:rFonts w:ascii="Arial" w:hAnsi="Arial" w:cs="Arial"/>
          <w:szCs w:val="24"/>
        </w:rPr>
        <w:t xml:space="preserve">mong the most often stated is the dedication to sustainability and environmental preservation. The degree to which responsible environmental </w:t>
      </w:r>
      <w:r w:rsidR="00DB5DEC" w:rsidRPr="00EC14E8">
        <w:rPr>
          <w:rFonts w:ascii="Arial" w:hAnsi="Arial" w:cs="Arial"/>
          <w:szCs w:val="24"/>
        </w:rPr>
        <w:t>practices</w:t>
      </w:r>
      <w:r w:rsidR="00BB5EE3" w:rsidRPr="00EC14E8">
        <w:rPr>
          <w:rFonts w:ascii="Arial" w:hAnsi="Arial" w:cs="Arial"/>
          <w:szCs w:val="24"/>
        </w:rPr>
        <w:t xml:space="preserve"> may boost hotel earnings. </w:t>
      </w:r>
      <w:r w:rsidRPr="00EC14E8">
        <w:rPr>
          <w:rFonts w:ascii="Arial" w:hAnsi="Arial" w:cs="Arial"/>
          <w:szCs w:val="24"/>
        </w:rPr>
        <w:t>Aznar et al. (2016) stated that c</w:t>
      </w:r>
      <w:r w:rsidR="00BB5EE3" w:rsidRPr="00EC14E8">
        <w:rPr>
          <w:rFonts w:ascii="Arial" w:hAnsi="Arial" w:cs="Arial"/>
          <w:szCs w:val="24"/>
        </w:rPr>
        <w:t xml:space="preserve">onsumers' willingness to pay may be linked to whether or not the service they received was delivered </w:t>
      </w:r>
      <w:r w:rsidR="00DB5DEC" w:rsidRPr="00EC14E8">
        <w:rPr>
          <w:rFonts w:ascii="Arial" w:hAnsi="Arial" w:cs="Arial"/>
          <w:szCs w:val="24"/>
        </w:rPr>
        <w:t>ethically and sustainably</w:t>
      </w:r>
      <w:r w:rsidR="00BB5EE3" w:rsidRPr="00EC14E8">
        <w:rPr>
          <w:rFonts w:ascii="Arial" w:hAnsi="Arial" w:cs="Arial"/>
          <w:szCs w:val="24"/>
        </w:rPr>
        <w:t xml:space="preserve">. Consumers' stated priorities on sustainability may not necessarily be reflected in their actual buying behaviour, according to some academics. </w:t>
      </w:r>
      <w:r w:rsidRPr="00EC14E8">
        <w:rPr>
          <w:rFonts w:ascii="Arial" w:hAnsi="Arial" w:cs="Arial"/>
          <w:szCs w:val="24"/>
        </w:rPr>
        <w:t>Morales-Contreras et al. (2019) stated that i</w:t>
      </w:r>
      <w:r w:rsidR="00BB5EE3" w:rsidRPr="00EC14E8">
        <w:rPr>
          <w:rFonts w:ascii="Arial" w:hAnsi="Arial" w:cs="Arial"/>
          <w:szCs w:val="24"/>
        </w:rPr>
        <w:t xml:space="preserve">n recent years, sustainability has emerged as a major concern for many sectors of the economy, including the hospitality sector. In response to guests' growing concern for the environment, several hotels have adopted environmentally friendly policies and procedures. In this letter, we will explore the many corporate social responsibility methods and policies that the hotel sector might utilise to promote sustainability, in line with the basic tenets of sustainability. Sustainable </w:t>
      </w:r>
      <w:r w:rsidR="00DB5DEC" w:rsidRPr="00EC14E8">
        <w:rPr>
          <w:rFonts w:ascii="Arial" w:hAnsi="Arial" w:cs="Arial"/>
          <w:szCs w:val="24"/>
        </w:rPr>
        <w:t>practices</w:t>
      </w:r>
      <w:r w:rsidR="00BB5EE3" w:rsidRPr="00EC14E8">
        <w:rPr>
          <w:rFonts w:ascii="Arial" w:hAnsi="Arial" w:cs="Arial"/>
          <w:szCs w:val="24"/>
        </w:rPr>
        <w:t xml:space="preserve"> are frequently broken down into three main categories: people, planet, and profit</w:t>
      </w:r>
      <w:r w:rsidR="00EA7B9E" w:rsidRPr="00EC14E8">
        <w:rPr>
          <w:rFonts w:ascii="Arial" w:hAnsi="Arial" w:cs="Arial"/>
          <w:szCs w:val="24"/>
        </w:rPr>
        <w:t xml:space="preserve"> (</w:t>
      </w:r>
      <w:proofErr w:type="spellStart"/>
      <w:r w:rsidR="00EA7B9E" w:rsidRPr="00EC14E8">
        <w:rPr>
          <w:rFonts w:ascii="Arial" w:hAnsi="Arial" w:cs="Arial"/>
          <w:szCs w:val="24"/>
        </w:rPr>
        <w:t>Tarkang</w:t>
      </w:r>
      <w:proofErr w:type="spellEnd"/>
      <w:r w:rsidR="004D4109" w:rsidRPr="00EC14E8">
        <w:rPr>
          <w:rFonts w:ascii="Arial" w:hAnsi="Arial" w:cs="Arial"/>
          <w:szCs w:val="24"/>
        </w:rPr>
        <w:t xml:space="preserve"> et al.,</w:t>
      </w:r>
      <w:r w:rsidR="00EA7B9E" w:rsidRPr="00EC14E8">
        <w:rPr>
          <w:rFonts w:ascii="Arial" w:hAnsi="Arial" w:cs="Arial"/>
          <w:szCs w:val="24"/>
        </w:rPr>
        <w:t xml:space="preserve"> 2019)</w:t>
      </w:r>
      <w:r w:rsidR="00BB5EE3" w:rsidRPr="00EC14E8">
        <w:rPr>
          <w:rFonts w:ascii="Arial" w:hAnsi="Arial" w:cs="Arial"/>
          <w:szCs w:val="24"/>
        </w:rPr>
        <w:t xml:space="preserve">. To ensure that enterprises act in a socially responsible and ethical way, the people pillar places a focus on social sustainability. The planet principle promotes environmentally responsible business </w:t>
      </w:r>
      <w:r w:rsidR="00DB5DEC" w:rsidRPr="00EC14E8">
        <w:rPr>
          <w:rFonts w:ascii="Arial" w:hAnsi="Arial" w:cs="Arial"/>
          <w:szCs w:val="24"/>
        </w:rPr>
        <w:t>practices</w:t>
      </w:r>
      <w:r w:rsidR="00BB5EE3" w:rsidRPr="00EC14E8">
        <w:rPr>
          <w:rFonts w:ascii="Arial" w:hAnsi="Arial" w:cs="Arial"/>
          <w:szCs w:val="24"/>
        </w:rPr>
        <w:t xml:space="preserve"> </w:t>
      </w:r>
      <w:r w:rsidR="00DB5DEC" w:rsidRPr="00EC14E8">
        <w:rPr>
          <w:rFonts w:ascii="Arial" w:hAnsi="Arial" w:cs="Arial"/>
          <w:szCs w:val="24"/>
        </w:rPr>
        <w:t>intending to reduce</w:t>
      </w:r>
      <w:r w:rsidR="00BB5EE3" w:rsidRPr="00EC14E8">
        <w:rPr>
          <w:rFonts w:ascii="Arial" w:hAnsi="Arial" w:cs="Arial"/>
          <w:szCs w:val="24"/>
        </w:rPr>
        <w:t xml:space="preserve"> an organization's overall negative effect on the environment. Last but not least, the profit pillar looks out for the company's long-term financial health</w:t>
      </w:r>
      <w:r w:rsidR="00EA7B9E" w:rsidRPr="00EC14E8">
        <w:rPr>
          <w:rFonts w:ascii="Arial" w:hAnsi="Arial" w:cs="Arial"/>
          <w:szCs w:val="24"/>
        </w:rPr>
        <w:t xml:space="preserve"> (</w:t>
      </w:r>
      <w:proofErr w:type="spellStart"/>
      <w:r w:rsidR="00EA7B9E" w:rsidRPr="00EC14E8">
        <w:rPr>
          <w:rFonts w:ascii="Arial" w:hAnsi="Arial" w:cs="Arial"/>
          <w:szCs w:val="24"/>
        </w:rPr>
        <w:t>Barbulescu</w:t>
      </w:r>
      <w:proofErr w:type="spellEnd"/>
      <w:r w:rsidR="004D4109" w:rsidRPr="00EC14E8">
        <w:rPr>
          <w:rFonts w:ascii="Arial" w:hAnsi="Arial" w:cs="Arial"/>
          <w:szCs w:val="24"/>
        </w:rPr>
        <w:t xml:space="preserve"> et al., </w:t>
      </w:r>
      <w:r w:rsidR="00EA7B9E" w:rsidRPr="00EC14E8">
        <w:rPr>
          <w:rFonts w:ascii="Arial" w:hAnsi="Arial" w:cs="Arial"/>
          <w:szCs w:val="24"/>
        </w:rPr>
        <w:t>2019)</w:t>
      </w:r>
      <w:r w:rsidR="00BB5EE3" w:rsidRPr="00EC14E8">
        <w:rPr>
          <w:rFonts w:ascii="Arial" w:hAnsi="Arial" w:cs="Arial"/>
          <w:szCs w:val="24"/>
        </w:rPr>
        <w:t xml:space="preserve">. </w:t>
      </w:r>
    </w:p>
    <w:p w14:paraId="06E25255" w14:textId="03769042" w:rsidR="00EA7B9E" w:rsidRPr="00EC14E8" w:rsidRDefault="00BB5EE3" w:rsidP="008D5CBD">
      <w:pPr>
        <w:spacing w:after="240"/>
        <w:rPr>
          <w:rFonts w:ascii="Arial" w:hAnsi="Arial" w:cs="Arial"/>
          <w:szCs w:val="24"/>
        </w:rPr>
      </w:pPr>
      <w:r w:rsidRPr="00EC14E8">
        <w:rPr>
          <w:rFonts w:ascii="Arial" w:hAnsi="Arial" w:cs="Arial"/>
          <w:szCs w:val="24"/>
        </w:rPr>
        <w:t xml:space="preserve">The hotel sector may implement a wide range of </w:t>
      </w:r>
      <w:r w:rsidR="00CE1418" w:rsidRPr="00EC14E8">
        <w:rPr>
          <w:rFonts w:ascii="Arial" w:hAnsi="Arial" w:cs="Arial"/>
          <w:szCs w:val="24"/>
        </w:rPr>
        <w:t>CSR</w:t>
      </w:r>
      <w:r w:rsidRPr="00EC14E8">
        <w:rPr>
          <w:rFonts w:ascii="Arial" w:hAnsi="Arial" w:cs="Arial"/>
          <w:szCs w:val="24"/>
        </w:rPr>
        <w:t xml:space="preserve"> methods and policies to advance sustainability across these three dimensions. </w:t>
      </w:r>
      <w:r w:rsidR="004D4109" w:rsidRPr="00EC14E8">
        <w:rPr>
          <w:rFonts w:ascii="Arial" w:hAnsi="Arial" w:cs="Arial"/>
          <w:szCs w:val="24"/>
        </w:rPr>
        <w:t>Aznar et al. (2016) c</w:t>
      </w:r>
      <w:r w:rsidR="00EA7B9E" w:rsidRPr="00EC14E8">
        <w:rPr>
          <w:rFonts w:ascii="Arial" w:hAnsi="Arial" w:cs="Arial"/>
          <w:szCs w:val="24"/>
        </w:rPr>
        <w:t>laim that s</w:t>
      </w:r>
      <w:r w:rsidRPr="00EC14E8">
        <w:rPr>
          <w:rFonts w:ascii="Arial" w:hAnsi="Arial" w:cs="Arial"/>
          <w:szCs w:val="24"/>
        </w:rPr>
        <w:t>ustainable irrigation systems for landscaping are another way for hotels to reduce their water footprint beyond adding low-flow showerheads and toilets. By cutting down on energy and water use, hotels may significantly lessen their impact on the environment and support the planet</w:t>
      </w:r>
      <w:r w:rsidR="00DB5DEC" w:rsidRPr="00EC14E8">
        <w:rPr>
          <w:rFonts w:ascii="Arial" w:hAnsi="Arial" w:cs="Arial"/>
          <w:szCs w:val="24"/>
        </w:rPr>
        <w:t>'s</w:t>
      </w:r>
      <w:r w:rsidRPr="00EC14E8">
        <w:rPr>
          <w:rFonts w:ascii="Arial" w:hAnsi="Arial" w:cs="Arial"/>
          <w:szCs w:val="24"/>
        </w:rPr>
        <w:t xml:space="preserve"> sustainability pillar. Waste minimization and recycling promotion are two other ways in which hotels may aid the environment. Hotels may lessen their environmental impact by adopting eco-friendly </w:t>
      </w:r>
      <w:r w:rsidR="00DB5DEC" w:rsidRPr="00EC14E8">
        <w:rPr>
          <w:rFonts w:ascii="Arial" w:hAnsi="Arial" w:cs="Arial"/>
          <w:szCs w:val="24"/>
        </w:rPr>
        <w:t>practices</w:t>
      </w:r>
      <w:r w:rsidRPr="00EC14E8">
        <w:rPr>
          <w:rFonts w:ascii="Arial" w:hAnsi="Arial" w:cs="Arial"/>
          <w:szCs w:val="24"/>
        </w:rPr>
        <w:t xml:space="preserve"> including using biodegradable packaging and encouraging guests and staff to recycle. To support the people, </w:t>
      </w:r>
      <w:r w:rsidR="00DB5DEC" w:rsidRPr="00EC14E8">
        <w:rPr>
          <w:rFonts w:ascii="Arial" w:hAnsi="Arial" w:cs="Arial"/>
          <w:szCs w:val="24"/>
        </w:rPr>
        <w:t xml:space="preserve">a </w:t>
      </w:r>
      <w:r w:rsidRPr="00EC14E8">
        <w:rPr>
          <w:rFonts w:ascii="Arial" w:hAnsi="Arial" w:cs="Arial"/>
          <w:szCs w:val="24"/>
        </w:rPr>
        <w:t xml:space="preserve">pillar of sustainability, hotels may do things like compost leftovers and give away unwanted toiletries to community groups. Participatory democracy and local autonomy sustainable hotels may also play an important role in empowering local communities. Hotels may help the local economy and lessen their impact on the environment by using products and services from within the area. Hotels may also </w:t>
      </w:r>
      <w:r w:rsidRPr="00EC14E8">
        <w:rPr>
          <w:rFonts w:ascii="Arial" w:hAnsi="Arial" w:cs="Arial"/>
          <w:szCs w:val="24"/>
        </w:rPr>
        <w:lastRenderedPageBreak/>
        <w:t>help their communities by giving residents jobs and educational opportunities. Helping local communities is a great way for hotels to contribute to the people pillar of sustainability</w:t>
      </w:r>
      <w:r w:rsidR="00EA7B9E" w:rsidRPr="00EC14E8">
        <w:rPr>
          <w:rFonts w:ascii="Arial" w:hAnsi="Arial" w:cs="Arial"/>
          <w:szCs w:val="24"/>
        </w:rPr>
        <w:t xml:space="preserve"> (</w:t>
      </w:r>
      <w:proofErr w:type="spellStart"/>
      <w:r w:rsidR="00EA7B9E" w:rsidRPr="00EC14E8">
        <w:rPr>
          <w:rFonts w:ascii="Arial" w:hAnsi="Arial" w:cs="Arial"/>
          <w:szCs w:val="24"/>
        </w:rPr>
        <w:t>Cozzio</w:t>
      </w:r>
      <w:proofErr w:type="spellEnd"/>
      <w:r w:rsidR="004D4109" w:rsidRPr="00EC14E8">
        <w:rPr>
          <w:rFonts w:ascii="Arial" w:hAnsi="Arial" w:cs="Arial"/>
          <w:szCs w:val="24"/>
        </w:rPr>
        <w:t xml:space="preserve"> et al.,</w:t>
      </w:r>
      <w:r w:rsidR="00EA7B9E" w:rsidRPr="00EC14E8">
        <w:rPr>
          <w:rFonts w:ascii="Arial" w:hAnsi="Arial" w:cs="Arial"/>
          <w:szCs w:val="24"/>
        </w:rPr>
        <w:t xml:space="preserve"> 2018)</w:t>
      </w:r>
      <w:r w:rsidRPr="00EC14E8">
        <w:rPr>
          <w:rFonts w:ascii="Arial" w:hAnsi="Arial" w:cs="Arial"/>
          <w:szCs w:val="24"/>
        </w:rPr>
        <w:t xml:space="preserve">. </w:t>
      </w:r>
      <w:r w:rsidR="00DB5DEC" w:rsidRPr="00EC14E8">
        <w:rPr>
          <w:rFonts w:ascii="Arial" w:hAnsi="Arial" w:cs="Arial"/>
          <w:szCs w:val="24"/>
        </w:rPr>
        <w:t>T</w:t>
      </w:r>
      <w:r w:rsidRPr="00EC14E8">
        <w:rPr>
          <w:rFonts w:ascii="Arial" w:hAnsi="Arial" w:cs="Arial"/>
          <w:szCs w:val="24"/>
        </w:rPr>
        <w:t>o encourage eco</w:t>
      </w:r>
      <w:r w:rsidR="00DB5DEC" w:rsidRPr="00EC14E8">
        <w:rPr>
          <w:rFonts w:ascii="Arial" w:hAnsi="Arial" w:cs="Arial"/>
          <w:szCs w:val="24"/>
        </w:rPr>
        <w:t>-</w:t>
      </w:r>
      <w:r w:rsidRPr="00EC14E8">
        <w:rPr>
          <w:rFonts w:ascii="Arial" w:hAnsi="Arial" w:cs="Arial"/>
          <w:szCs w:val="24"/>
        </w:rPr>
        <w:t xml:space="preserve">tourism, hotels may provide guests with information on local wildlife and protection efforts. They may also lessen their effect on local ecosystems by adopting eco-friendly methods of trash disposal and avoiding actions that can harm native plants and animals. </w:t>
      </w:r>
    </w:p>
    <w:p w14:paraId="337D2C0B" w14:textId="208AEF0D" w:rsidR="00BB5EE3" w:rsidRPr="00EC14E8" w:rsidRDefault="00EA7B9E" w:rsidP="00EA7B9E">
      <w:pPr>
        <w:spacing w:after="240"/>
        <w:rPr>
          <w:rFonts w:ascii="Arial" w:hAnsi="Arial" w:cs="Arial"/>
          <w:szCs w:val="24"/>
        </w:rPr>
      </w:pPr>
      <w:r w:rsidRPr="00EC14E8">
        <w:rPr>
          <w:rFonts w:ascii="Arial" w:hAnsi="Arial" w:cs="Arial"/>
          <w:szCs w:val="24"/>
        </w:rPr>
        <w:t xml:space="preserve">The issue of sustainability is one of the most pressing issues in the world today. </w:t>
      </w:r>
      <w:r w:rsidR="00EE272C" w:rsidRPr="00EE272C">
        <w:rPr>
          <w:rFonts w:ascii="Arial" w:hAnsi="Arial" w:cs="Arial"/>
          <w:szCs w:val="24"/>
        </w:rPr>
        <w:t>To improve sustainability in these three areas, the hospitality industry may employ a wide variety of CSR strategies and policies. Adapting to new conditions may greatly reduce energy consumption and costs. Composting leftovers and donating unused toiletries to local charities are two examples of how hotels can support the people, a key component of sustainability. Sustainable hotels could be instrumental in bolstering local communities, particularly if they encourage participatory democracy and local autonomy.</w:t>
      </w:r>
    </w:p>
    <w:p w14:paraId="640F7F6E" w14:textId="77777777" w:rsidR="00BB5EE3" w:rsidRPr="00EC14E8" w:rsidRDefault="00BB5EE3" w:rsidP="008D5CBD">
      <w:pPr>
        <w:spacing w:after="240"/>
        <w:rPr>
          <w:rFonts w:ascii="Arial" w:hAnsi="Arial" w:cs="Arial"/>
          <w:szCs w:val="24"/>
        </w:rPr>
      </w:pPr>
    </w:p>
    <w:p w14:paraId="41988C35" w14:textId="2AFE4D3E" w:rsidR="00EA7B9E" w:rsidRPr="00EC14E8" w:rsidRDefault="00EA7B9E">
      <w:pPr>
        <w:spacing w:after="160" w:line="259" w:lineRule="auto"/>
        <w:jc w:val="left"/>
        <w:rPr>
          <w:rFonts w:ascii="Arial" w:hAnsi="Arial" w:cs="Arial"/>
          <w:szCs w:val="24"/>
        </w:rPr>
      </w:pPr>
      <w:r w:rsidRPr="00EC14E8">
        <w:rPr>
          <w:rFonts w:ascii="Arial" w:hAnsi="Arial" w:cs="Arial"/>
          <w:szCs w:val="24"/>
        </w:rPr>
        <w:br w:type="page"/>
      </w:r>
    </w:p>
    <w:p w14:paraId="5C26DEA5" w14:textId="6C36D59B" w:rsidR="00EA7B9E" w:rsidRPr="00EC14E8" w:rsidRDefault="00EA7B9E" w:rsidP="00EA7B9E">
      <w:pPr>
        <w:pStyle w:val="Heading1"/>
        <w:rPr>
          <w:lang w:val="en-US"/>
        </w:rPr>
      </w:pPr>
      <w:bookmarkStart w:id="2" w:name="_Toc134994417"/>
      <w:r w:rsidRPr="00EC14E8">
        <w:lastRenderedPageBreak/>
        <w:t>Reference</w:t>
      </w:r>
      <w:bookmarkEnd w:id="2"/>
      <w:r w:rsidRPr="00EC14E8">
        <w:t xml:space="preserve"> </w:t>
      </w:r>
    </w:p>
    <w:p w14:paraId="5A385654" w14:textId="77777777" w:rsidR="00EA7B9E" w:rsidRPr="00EC14E8" w:rsidRDefault="00EA7B9E" w:rsidP="00EA7B9E">
      <w:pPr>
        <w:pStyle w:val="NormalWeb"/>
        <w:spacing w:before="0" w:beforeAutospacing="0" w:after="240" w:afterAutospacing="0" w:line="360" w:lineRule="auto"/>
        <w:jc w:val="both"/>
        <w:rPr>
          <w:rFonts w:ascii="Arial" w:hAnsi="Arial" w:cs="Arial"/>
        </w:rPr>
      </w:pPr>
      <w:proofErr w:type="spellStart"/>
      <w:r w:rsidRPr="00EC14E8">
        <w:rPr>
          <w:rFonts w:ascii="Arial" w:hAnsi="Arial" w:cs="Arial"/>
        </w:rPr>
        <w:t>Alipour</w:t>
      </w:r>
      <w:proofErr w:type="spellEnd"/>
      <w:r w:rsidRPr="00EC14E8">
        <w:rPr>
          <w:rFonts w:ascii="Arial" w:hAnsi="Arial" w:cs="Arial"/>
        </w:rPr>
        <w:t xml:space="preserve">, H., </w:t>
      </w:r>
      <w:proofErr w:type="spellStart"/>
      <w:r w:rsidRPr="00EC14E8">
        <w:rPr>
          <w:rFonts w:ascii="Arial" w:hAnsi="Arial" w:cs="Arial"/>
        </w:rPr>
        <w:t>Safaeimanesh</w:t>
      </w:r>
      <w:proofErr w:type="spellEnd"/>
      <w:r w:rsidRPr="00EC14E8">
        <w:rPr>
          <w:rFonts w:ascii="Arial" w:hAnsi="Arial" w:cs="Arial"/>
        </w:rPr>
        <w:t xml:space="preserve">, F. and </w:t>
      </w:r>
      <w:proofErr w:type="spellStart"/>
      <w:r w:rsidRPr="00EC14E8">
        <w:rPr>
          <w:rFonts w:ascii="Arial" w:hAnsi="Arial" w:cs="Arial"/>
        </w:rPr>
        <w:t>Soosan</w:t>
      </w:r>
      <w:proofErr w:type="spellEnd"/>
      <w:r w:rsidRPr="00EC14E8">
        <w:rPr>
          <w:rFonts w:ascii="Arial" w:hAnsi="Arial" w:cs="Arial"/>
        </w:rPr>
        <w:t xml:space="preserve">, A. (2019). Investigating Sustainable Practices in Hotel Industry-from Employees’ Perspective: Evidence from a Mediterranean Island. </w:t>
      </w:r>
      <w:r w:rsidRPr="00EC14E8">
        <w:rPr>
          <w:rFonts w:ascii="Arial" w:hAnsi="Arial" w:cs="Arial"/>
          <w:i/>
          <w:iCs/>
        </w:rPr>
        <w:t>Sustainability</w:t>
      </w:r>
      <w:r w:rsidRPr="00EC14E8">
        <w:rPr>
          <w:rFonts w:ascii="Arial" w:hAnsi="Arial" w:cs="Arial"/>
        </w:rPr>
        <w:t xml:space="preserve">, 11(23), p.6556. </w:t>
      </w:r>
      <w:proofErr w:type="spellStart"/>
      <w:r w:rsidRPr="00EC14E8">
        <w:rPr>
          <w:rFonts w:ascii="Arial" w:hAnsi="Arial" w:cs="Arial"/>
        </w:rPr>
        <w:t>doi:https</w:t>
      </w:r>
      <w:proofErr w:type="spellEnd"/>
      <w:r w:rsidRPr="00EC14E8">
        <w:rPr>
          <w:rFonts w:ascii="Arial" w:hAnsi="Arial" w:cs="Arial"/>
        </w:rPr>
        <w:t>://doi.org/10.3390/su11236556.</w:t>
      </w:r>
    </w:p>
    <w:p w14:paraId="3E54AE0E" w14:textId="77777777" w:rsidR="00EA7B9E" w:rsidRPr="00EC14E8" w:rsidRDefault="00EA7B9E" w:rsidP="00EA7B9E">
      <w:pPr>
        <w:pStyle w:val="NormalWeb"/>
        <w:spacing w:before="0" w:beforeAutospacing="0" w:after="240" w:afterAutospacing="0" w:line="360" w:lineRule="auto"/>
        <w:jc w:val="both"/>
        <w:rPr>
          <w:rFonts w:ascii="Arial" w:hAnsi="Arial" w:cs="Arial"/>
        </w:rPr>
      </w:pPr>
      <w:r w:rsidRPr="00EC14E8">
        <w:rPr>
          <w:rFonts w:ascii="Arial" w:hAnsi="Arial" w:cs="Arial"/>
        </w:rPr>
        <w:t xml:space="preserve">Aznar, J., </w:t>
      </w:r>
      <w:proofErr w:type="spellStart"/>
      <w:r w:rsidRPr="00EC14E8">
        <w:rPr>
          <w:rFonts w:ascii="Arial" w:hAnsi="Arial" w:cs="Arial"/>
        </w:rPr>
        <w:t>Sayeras</w:t>
      </w:r>
      <w:proofErr w:type="spellEnd"/>
      <w:r w:rsidRPr="00EC14E8">
        <w:rPr>
          <w:rFonts w:ascii="Arial" w:hAnsi="Arial" w:cs="Arial"/>
        </w:rPr>
        <w:t xml:space="preserve">, J., </w:t>
      </w:r>
      <w:proofErr w:type="spellStart"/>
      <w:r w:rsidRPr="00EC14E8">
        <w:rPr>
          <w:rFonts w:ascii="Arial" w:hAnsi="Arial" w:cs="Arial"/>
        </w:rPr>
        <w:t>Galiana</w:t>
      </w:r>
      <w:proofErr w:type="spellEnd"/>
      <w:r w:rsidRPr="00EC14E8">
        <w:rPr>
          <w:rFonts w:ascii="Arial" w:hAnsi="Arial" w:cs="Arial"/>
        </w:rPr>
        <w:t xml:space="preserve">, J. and </w:t>
      </w:r>
      <w:proofErr w:type="spellStart"/>
      <w:r w:rsidRPr="00EC14E8">
        <w:rPr>
          <w:rFonts w:ascii="Arial" w:hAnsi="Arial" w:cs="Arial"/>
        </w:rPr>
        <w:t>Rocafort</w:t>
      </w:r>
      <w:proofErr w:type="spellEnd"/>
      <w:r w:rsidRPr="00EC14E8">
        <w:rPr>
          <w:rFonts w:ascii="Arial" w:hAnsi="Arial" w:cs="Arial"/>
        </w:rPr>
        <w:t xml:space="preserve">, A. (2016). Sustainability Commitment, New Competitors’ Presence, and Hotel Performance: The Hotel Industry in Barcelona. </w:t>
      </w:r>
      <w:r w:rsidRPr="00EC14E8">
        <w:rPr>
          <w:rFonts w:ascii="Arial" w:hAnsi="Arial" w:cs="Arial"/>
          <w:i/>
          <w:iCs/>
        </w:rPr>
        <w:t>Sustainability</w:t>
      </w:r>
      <w:r w:rsidRPr="00EC14E8">
        <w:rPr>
          <w:rFonts w:ascii="Arial" w:hAnsi="Arial" w:cs="Arial"/>
        </w:rPr>
        <w:t xml:space="preserve">, 8(8), p.755. </w:t>
      </w:r>
      <w:proofErr w:type="spellStart"/>
      <w:r w:rsidRPr="00EC14E8">
        <w:rPr>
          <w:rFonts w:ascii="Arial" w:hAnsi="Arial" w:cs="Arial"/>
        </w:rPr>
        <w:t>doi:https</w:t>
      </w:r>
      <w:proofErr w:type="spellEnd"/>
      <w:r w:rsidRPr="00EC14E8">
        <w:rPr>
          <w:rFonts w:ascii="Arial" w:hAnsi="Arial" w:cs="Arial"/>
        </w:rPr>
        <w:t>://doi.org/10.3390/su8080755.</w:t>
      </w:r>
    </w:p>
    <w:p w14:paraId="51A62B3F" w14:textId="77777777" w:rsidR="00EA7B9E" w:rsidRPr="00EC14E8" w:rsidRDefault="00EA7B9E" w:rsidP="00EA7B9E">
      <w:pPr>
        <w:pStyle w:val="NormalWeb"/>
        <w:spacing w:before="0" w:beforeAutospacing="0" w:after="240" w:afterAutospacing="0" w:line="360" w:lineRule="auto"/>
        <w:jc w:val="both"/>
        <w:rPr>
          <w:rFonts w:ascii="Arial" w:hAnsi="Arial" w:cs="Arial"/>
        </w:rPr>
      </w:pPr>
      <w:proofErr w:type="spellStart"/>
      <w:r w:rsidRPr="00EC14E8">
        <w:rPr>
          <w:rFonts w:ascii="Arial" w:hAnsi="Arial" w:cs="Arial"/>
        </w:rPr>
        <w:t>Barbulescu</w:t>
      </w:r>
      <w:proofErr w:type="spellEnd"/>
      <w:r w:rsidRPr="00EC14E8">
        <w:rPr>
          <w:rFonts w:ascii="Arial" w:hAnsi="Arial" w:cs="Arial"/>
        </w:rPr>
        <w:t xml:space="preserve">, A., </w:t>
      </w:r>
      <w:proofErr w:type="spellStart"/>
      <w:r w:rsidRPr="00EC14E8">
        <w:rPr>
          <w:rFonts w:ascii="Arial" w:hAnsi="Arial" w:cs="Arial"/>
        </w:rPr>
        <w:t>Moraru</w:t>
      </w:r>
      <w:proofErr w:type="spellEnd"/>
      <w:r w:rsidRPr="00EC14E8">
        <w:rPr>
          <w:rFonts w:ascii="Arial" w:hAnsi="Arial" w:cs="Arial"/>
        </w:rPr>
        <w:t xml:space="preserve">, A.-D. and </w:t>
      </w:r>
      <w:proofErr w:type="spellStart"/>
      <w:r w:rsidRPr="00EC14E8">
        <w:rPr>
          <w:rFonts w:ascii="Arial" w:hAnsi="Arial" w:cs="Arial"/>
        </w:rPr>
        <w:t>Duhnea</w:t>
      </w:r>
      <w:proofErr w:type="spellEnd"/>
      <w:r w:rsidRPr="00EC14E8">
        <w:rPr>
          <w:rFonts w:ascii="Arial" w:hAnsi="Arial" w:cs="Arial"/>
        </w:rPr>
        <w:t xml:space="preserve">, C. (2019). Ecolabelling in the Romanian Seaside Hotel Industry—Marketing Considerations, Financial Constraints, Perspectives. </w:t>
      </w:r>
      <w:r w:rsidRPr="00EC14E8">
        <w:rPr>
          <w:rFonts w:ascii="Arial" w:hAnsi="Arial" w:cs="Arial"/>
          <w:i/>
          <w:iCs/>
        </w:rPr>
        <w:t>Sustainability</w:t>
      </w:r>
      <w:r w:rsidRPr="00EC14E8">
        <w:rPr>
          <w:rFonts w:ascii="Arial" w:hAnsi="Arial" w:cs="Arial"/>
        </w:rPr>
        <w:t xml:space="preserve">, 11(1), p.265. </w:t>
      </w:r>
      <w:proofErr w:type="spellStart"/>
      <w:r w:rsidRPr="00EC14E8">
        <w:rPr>
          <w:rFonts w:ascii="Arial" w:hAnsi="Arial" w:cs="Arial"/>
        </w:rPr>
        <w:t>doi:https</w:t>
      </w:r>
      <w:proofErr w:type="spellEnd"/>
      <w:r w:rsidRPr="00EC14E8">
        <w:rPr>
          <w:rFonts w:ascii="Arial" w:hAnsi="Arial" w:cs="Arial"/>
        </w:rPr>
        <w:t>://doi.org/10.3390/su11010265.</w:t>
      </w:r>
    </w:p>
    <w:p w14:paraId="6B54D3E3" w14:textId="324DA616" w:rsidR="00DB5DEC" w:rsidRPr="00EC14E8" w:rsidRDefault="00DB5DEC" w:rsidP="00DB5DEC">
      <w:pPr>
        <w:pStyle w:val="NormalWeb"/>
        <w:spacing w:before="0" w:beforeAutospacing="0" w:after="240" w:afterAutospacing="0" w:line="360" w:lineRule="auto"/>
        <w:jc w:val="both"/>
        <w:rPr>
          <w:rFonts w:ascii="Arial" w:hAnsi="Arial" w:cs="Arial"/>
        </w:rPr>
      </w:pPr>
      <w:r w:rsidRPr="00EC14E8">
        <w:rPr>
          <w:rFonts w:ascii="Arial" w:hAnsi="Arial" w:cs="Arial"/>
        </w:rPr>
        <w:t xml:space="preserve">Commission.europa.eu. (2001). </w:t>
      </w:r>
      <w:r w:rsidRPr="00EC14E8">
        <w:rPr>
          <w:rFonts w:ascii="Arial" w:hAnsi="Arial" w:cs="Arial"/>
          <w:i/>
          <w:iCs/>
        </w:rPr>
        <w:t>Corporate social responsibility (CSR)</w:t>
      </w:r>
      <w:r w:rsidRPr="00EC14E8">
        <w:rPr>
          <w:rFonts w:ascii="Arial" w:hAnsi="Arial" w:cs="Arial"/>
        </w:rPr>
        <w:t>. [online] Available at: https://commission.europa.eu/business-economy-euro/doing-business-eu/corporate-social-responsibility-csr_en.</w:t>
      </w:r>
    </w:p>
    <w:p w14:paraId="6ED5F9C2" w14:textId="77777777" w:rsidR="00EA7B9E" w:rsidRPr="00EC14E8" w:rsidRDefault="00EA7B9E" w:rsidP="00EA7B9E">
      <w:pPr>
        <w:pStyle w:val="NormalWeb"/>
        <w:spacing w:before="0" w:beforeAutospacing="0" w:after="240" w:afterAutospacing="0" w:line="360" w:lineRule="auto"/>
        <w:jc w:val="both"/>
        <w:rPr>
          <w:rFonts w:ascii="Arial" w:hAnsi="Arial" w:cs="Arial"/>
        </w:rPr>
      </w:pPr>
      <w:proofErr w:type="spellStart"/>
      <w:r w:rsidRPr="00EC14E8">
        <w:rPr>
          <w:rFonts w:ascii="Arial" w:hAnsi="Arial" w:cs="Arial"/>
        </w:rPr>
        <w:t>Cozzio</w:t>
      </w:r>
      <w:proofErr w:type="spellEnd"/>
      <w:r w:rsidRPr="00EC14E8">
        <w:rPr>
          <w:rFonts w:ascii="Arial" w:hAnsi="Arial" w:cs="Arial"/>
        </w:rPr>
        <w:t xml:space="preserve">, C., </w:t>
      </w:r>
      <w:proofErr w:type="spellStart"/>
      <w:r w:rsidRPr="00EC14E8">
        <w:rPr>
          <w:rFonts w:ascii="Arial" w:hAnsi="Arial" w:cs="Arial"/>
        </w:rPr>
        <w:t>Bullini</w:t>
      </w:r>
      <w:proofErr w:type="spellEnd"/>
      <w:r w:rsidRPr="00EC14E8">
        <w:rPr>
          <w:rFonts w:ascii="Arial" w:hAnsi="Arial" w:cs="Arial"/>
        </w:rPr>
        <w:t xml:space="preserve"> </w:t>
      </w:r>
      <w:proofErr w:type="spellStart"/>
      <w:r w:rsidRPr="00EC14E8">
        <w:rPr>
          <w:rFonts w:ascii="Arial" w:hAnsi="Arial" w:cs="Arial"/>
        </w:rPr>
        <w:t>Orlandi</w:t>
      </w:r>
      <w:proofErr w:type="spellEnd"/>
      <w:r w:rsidRPr="00EC14E8">
        <w:rPr>
          <w:rFonts w:ascii="Arial" w:hAnsi="Arial" w:cs="Arial"/>
        </w:rPr>
        <w:t xml:space="preserve">, L. and </w:t>
      </w:r>
      <w:proofErr w:type="spellStart"/>
      <w:r w:rsidRPr="00EC14E8">
        <w:rPr>
          <w:rFonts w:ascii="Arial" w:hAnsi="Arial" w:cs="Arial"/>
        </w:rPr>
        <w:t>Zardini</w:t>
      </w:r>
      <w:proofErr w:type="spellEnd"/>
      <w:r w:rsidRPr="00EC14E8">
        <w:rPr>
          <w:rFonts w:ascii="Arial" w:hAnsi="Arial" w:cs="Arial"/>
        </w:rPr>
        <w:t xml:space="preserve">, A. (2018). Food Sustainability as a Strategic Value Driver in the Hotel Industry. </w:t>
      </w:r>
      <w:r w:rsidRPr="00EC14E8">
        <w:rPr>
          <w:rFonts w:ascii="Arial" w:hAnsi="Arial" w:cs="Arial"/>
          <w:i/>
          <w:iCs/>
        </w:rPr>
        <w:t>Sustainability</w:t>
      </w:r>
      <w:r w:rsidRPr="00EC14E8">
        <w:rPr>
          <w:rFonts w:ascii="Arial" w:hAnsi="Arial" w:cs="Arial"/>
        </w:rPr>
        <w:t xml:space="preserve">, 10(10), p.3404. </w:t>
      </w:r>
      <w:proofErr w:type="spellStart"/>
      <w:r w:rsidRPr="00EC14E8">
        <w:rPr>
          <w:rFonts w:ascii="Arial" w:hAnsi="Arial" w:cs="Arial"/>
        </w:rPr>
        <w:t>doi:https</w:t>
      </w:r>
      <w:proofErr w:type="spellEnd"/>
      <w:r w:rsidRPr="00EC14E8">
        <w:rPr>
          <w:rFonts w:ascii="Arial" w:hAnsi="Arial" w:cs="Arial"/>
        </w:rPr>
        <w:t>://doi.org/10.3390/su10103404.</w:t>
      </w:r>
    </w:p>
    <w:p w14:paraId="21DB7A92" w14:textId="77777777" w:rsidR="00EA7B9E" w:rsidRPr="00EC14E8" w:rsidRDefault="00EA7B9E" w:rsidP="00EA7B9E">
      <w:pPr>
        <w:pStyle w:val="NormalWeb"/>
        <w:spacing w:before="0" w:beforeAutospacing="0" w:after="240" w:afterAutospacing="0" w:line="360" w:lineRule="auto"/>
        <w:jc w:val="both"/>
        <w:rPr>
          <w:rFonts w:ascii="Arial" w:hAnsi="Arial" w:cs="Arial"/>
        </w:rPr>
      </w:pPr>
      <w:r w:rsidRPr="00EC14E8">
        <w:rPr>
          <w:rFonts w:ascii="Arial" w:hAnsi="Arial" w:cs="Arial"/>
        </w:rPr>
        <w:t xml:space="preserve">Kim, S.-B. and Kim, D.-Y. (2017). Antecedents of Corporate Reputation in the Hotel Industry: The Moderating Role of Transparency. </w:t>
      </w:r>
      <w:r w:rsidRPr="00EC14E8">
        <w:rPr>
          <w:rFonts w:ascii="Arial" w:hAnsi="Arial" w:cs="Arial"/>
          <w:i/>
          <w:iCs/>
        </w:rPr>
        <w:t>Sustainability</w:t>
      </w:r>
      <w:r w:rsidRPr="00EC14E8">
        <w:rPr>
          <w:rFonts w:ascii="Arial" w:hAnsi="Arial" w:cs="Arial"/>
        </w:rPr>
        <w:t xml:space="preserve">, 9(6), p.951. </w:t>
      </w:r>
      <w:proofErr w:type="spellStart"/>
      <w:r w:rsidRPr="00EC14E8">
        <w:rPr>
          <w:rFonts w:ascii="Arial" w:hAnsi="Arial" w:cs="Arial"/>
        </w:rPr>
        <w:t>doi:https</w:t>
      </w:r>
      <w:proofErr w:type="spellEnd"/>
      <w:r w:rsidRPr="00EC14E8">
        <w:rPr>
          <w:rFonts w:ascii="Arial" w:hAnsi="Arial" w:cs="Arial"/>
        </w:rPr>
        <w:t>://doi.org/10.3390/su9060951.</w:t>
      </w:r>
    </w:p>
    <w:p w14:paraId="7BF9E683" w14:textId="77777777" w:rsidR="00EA7B9E" w:rsidRPr="00EC14E8" w:rsidRDefault="00EA7B9E" w:rsidP="00EA7B9E">
      <w:pPr>
        <w:pStyle w:val="NormalWeb"/>
        <w:spacing w:before="0" w:beforeAutospacing="0" w:after="240" w:afterAutospacing="0" w:line="360" w:lineRule="auto"/>
        <w:jc w:val="both"/>
        <w:rPr>
          <w:rFonts w:ascii="Arial" w:hAnsi="Arial" w:cs="Arial"/>
        </w:rPr>
      </w:pPr>
      <w:r w:rsidRPr="00EC14E8">
        <w:rPr>
          <w:rFonts w:ascii="Arial" w:hAnsi="Arial" w:cs="Arial"/>
        </w:rPr>
        <w:t>Morales-Contreras, M.-F., Bilbao-</w:t>
      </w:r>
      <w:proofErr w:type="spellStart"/>
      <w:r w:rsidRPr="00EC14E8">
        <w:rPr>
          <w:rFonts w:ascii="Arial" w:hAnsi="Arial" w:cs="Arial"/>
        </w:rPr>
        <w:t>Calabuig</w:t>
      </w:r>
      <w:proofErr w:type="spellEnd"/>
      <w:r w:rsidRPr="00EC14E8">
        <w:rPr>
          <w:rFonts w:ascii="Arial" w:hAnsi="Arial" w:cs="Arial"/>
        </w:rPr>
        <w:t xml:space="preserve">, P., Meneses-Falcón, C. and </w:t>
      </w:r>
      <w:proofErr w:type="spellStart"/>
      <w:r w:rsidRPr="00EC14E8">
        <w:rPr>
          <w:rFonts w:ascii="Arial" w:hAnsi="Arial" w:cs="Arial"/>
        </w:rPr>
        <w:t>Labajo</w:t>
      </w:r>
      <w:proofErr w:type="spellEnd"/>
      <w:r w:rsidRPr="00EC14E8">
        <w:rPr>
          <w:rFonts w:ascii="Arial" w:hAnsi="Arial" w:cs="Arial"/>
        </w:rPr>
        <w:t xml:space="preserve">-González, V. (2019). Evaluating Sustainable Purchasing Processes in the Hotel Industry. </w:t>
      </w:r>
      <w:r w:rsidRPr="00EC14E8">
        <w:rPr>
          <w:rFonts w:ascii="Arial" w:hAnsi="Arial" w:cs="Arial"/>
          <w:i/>
          <w:iCs/>
        </w:rPr>
        <w:t>Sustainability</w:t>
      </w:r>
      <w:r w:rsidRPr="00EC14E8">
        <w:rPr>
          <w:rFonts w:ascii="Arial" w:hAnsi="Arial" w:cs="Arial"/>
        </w:rPr>
        <w:t xml:space="preserve">, [online] 11(16), p.4262. </w:t>
      </w:r>
      <w:proofErr w:type="spellStart"/>
      <w:r w:rsidRPr="00EC14E8">
        <w:rPr>
          <w:rFonts w:ascii="Arial" w:hAnsi="Arial" w:cs="Arial"/>
        </w:rPr>
        <w:t>doi:https</w:t>
      </w:r>
      <w:proofErr w:type="spellEnd"/>
      <w:r w:rsidRPr="00EC14E8">
        <w:rPr>
          <w:rFonts w:ascii="Arial" w:hAnsi="Arial" w:cs="Arial"/>
        </w:rPr>
        <w:t>://doi.org/10.3390/su11164262.</w:t>
      </w:r>
    </w:p>
    <w:p w14:paraId="3D0D27A0" w14:textId="77777777" w:rsidR="00EA7B9E" w:rsidRPr="00EC14E8" w:rsidRDefault="00EA7B9E" w:rsidP="00EA7B9E">
      <w:pPr>
        <w:pStyle w:val="NormalWeb"/>
        <w:spacing w:before="0" w:beforeAutospacing="0" w:after="240" w:afterAutospacing="0" w:line="360" w:lineRule="auto"/>
        <w:jc w:val="both"/>
        <w:rPr>
          <w:rFonts w:ascii="Arial" w:hAnsi="Arial" w:cs="Arial"/>
        </w:rPr>
      </w:pPr>
      <w:r w:rsidRPr="00EC14E8">
        <w:rPr>
          <w:rFonts w:ascii="Arial" w:hAnsi="Arial" w:cs="Arial"/>
        </w:rPr>
        <w:t xml:space="preserve">Rai, A.K.M. (2016). Environmental Management Practices in the Hotel Industry for Eco Tourism &amp; Its Sustainability. </w:t>
      </w:r>
      <w:r w:rsidRPr="00EC14E8">
        <w:rPr>
          <w:rFonts w:ascii="Arial" w:hAnsi="Arial" w:cs="Arial"/>
          <w:i/>
          <w:iCs/>
        </w:rPr>
        <w:t>ATITHYA: A Journal of Hospitality</w:t>
      </w:r>
      <w:r w:rsidRPr="00EC14E8">
        <w:rPr>
          <w:rFonts w:ascii="Arial" w:hAnsi="Arial" w:cs="Arial"/>
        </w:rPr>
        <w:t xml:space="preserve">, 2(1). </w:t>
      </w:r>
      <w:proofErr w:type="spellStart"/>
      <w:r w:rsidRPr="00EC14E8">
        <w:rPr>
          <w:rFonts w:ascii="Arial" w:hAnsi="Arial" w:cs="Arial"/>
        </w:rPr>
        <w:t>doi:https</w:t>
      </w:r>
      <w:proofErr w:type="spellEnd"/>
      <w:r w:rsidRPr="00EC14E8">
        <w:rPr>
          <w:rFonts w:ascii="Arial" w:hAnsi="Arial" w:cs="Arial"/>
        </w:rPr>
        <w:t>://doi.org/10.21863/</w:t>
      </w:r>
      <w:proofErr w:type="spellStart"/>
      <w:r w:rsidRPr="00EC14E8">
        <w:rPr>
          <w:rFonts w:ascii="Arial" w:hAnsi="Arial" w:cs="Arial"/>
        </w:rPr>
        <w:t>atithya</w:t>
      </w:r>
      <w:proofErr w:type="spellEnd"/>
      <w:r w:rsidRPr="00EC14E8">
        <w:rPr>
          <w:rFonts w:ascii="Arial" w:hAnsi="Arial" w:cs="Arial"/>
        </w:rPr>
        <w:t>/2016.2.1.019.</w:t>
      </w:r>
    </w:p>
    <w:p w14:paraId="3CB5FEAA" w14:textId="77777777" w:rsidR="00EA7B9E" w:rsidRPr="00EC14E8" w:rsidRDefault="00EA7B9E" w:rsidP="00EA7B9E">
      <w:pPr>
        <w:pStyle w:val="NormalWeb"/>
        <w:spacing w:before="0" w:beforeAutospacing="0" w:after="240" w:afterAutospacing="0" w:line="360" w:lineRule="auto"/>
        <w:jc w:val="both"/>
        <w:rPr>
          <w:rFonts w:ascii="Arial" w:hAnsi="Arial" w:cs="Arial"/>
        </w:rPr>
      </w:pPr>
      <w:proofErr w:type="spellStart"/>
      <w:r w:rsidRPr="00EC14E8">
        <w:rPr>
          <w:rFonts w:ascii="Arial" w:hAnsi="Arial" w:cs="Arial"/>
        </w:rPr>
        <w:lastRenderedPageBreak/>
        <w:t>Sáez</w:t>
      </w:r>
      <w:proofErr w:type="spellEnd"/>
      <w:r w:rsidRPr="00EC14E8">
        <w:rPr>
          <w:rFonts w:ascii="Arial" w:hAnsi="Arial" w:cs="Arial"/>
        </w:rPr>
        <w:t xml:space="preserve">-Fernández, F.J., Jiménez-Hernández, I. and </w:t>
      </w:r>
      <w:proofErr w:type="spellStart"/>
      <w:r w:rsidRPr="00EC14E8">
        <w:rPr>
          <w:rFonts w:ascii="Arial" w:hAnsi="Arial" w:cs="Arial"/>
        </w:rPr>
        <w:t>Ostos</w:t>
      </w:r>
      <w:proofErr w:type="spellEnd"/>
      <w:r w:rsidRPr="00EC14E8">
        <w:rPr>
          <w:rFonts w:ascii="Arial" w:hAnsi="Arial" w:cs="Arial"/>
        </w:rPr>
        <w:t xml:space="preserve">-Rey, M. del S. (2020). Seasonality and Efficiency of the Hotel Industry in the Balearic Islands: Implications for Economic and Environmental Sustainability. </w:t>
      </w:r>
      <w:r w:rsidRPr="00EC14E8">
        <w:rPr>
          <w:rFonts w:ascii="Arial" w:hAnsi="Arial" w:cs="Arial"/>
          <w:i/>
          <w:iCs/>
        </w:rPr>
        <w:t>Sustainability</w:t>
      </w:r>
      <w:r w:rsidRPr="00EC14E8">
        <w:rPr>
          <w:rFonts w:ascii="Arial" w:hAnsi="Arial" w:cs="Arial"/>
        </w:rPr>
        <w:t xml:space="preserve">, 12(9), p.3506. </w:t>
      </w:r>
      <w:proofErr w:type="spellStart"/>
      <w:r w:rsidRPr="00EC14E8">
        <w:rPr>
          <w:rFonts w:ascii="Arial" w:hAnsi="Arial" w:cs="Arial"/>
        </w:rPr>
        <w:t>doi:https</w:t>
      </w:r>
      <w:proofErr w:type="spellEnd"/>
      <w:r w:rsidRPr="00EC14E8">
        <w:rPr>
          <w:rFonts w:ascii="Arial" w:hAnsi="Arial" w:cs="Arial"/>
        </w:rPr>
        <w:t>://doi.org/10.3390/su12093506.</w:t>
      </w:r>
    </w:p>
    <w:p w14:paraId="2CF79BEC" w14:textId="77777777" w:rsidR="00EA7B9E" w:rsidRPr="00EC14E8" w:rsidRDefault="00EA7B9E" w:rsidP="00EA7B9E">
      <w:pPr>
        <w:pStyle w:val="NormalWeb"/>
        <w:spacing w:before="0" w:beforeAutospacing="0" w:after="240" w:afterAutospacing="0" w:line="360" w:lineRule="auto"/>
        <w:jc w:val="both"/>
        <w:rPr>
          <w:rFonts w:ascii="Arial" w:hAnsi="Arial" w:cs="Arial"/>
        </w:rPr>
      </w:pPr>
      <w:proofErr w:type="spellStart"/>
      <w:r w:rsidRPr="00EC14E8">
        <w:rPr>
          <w:rFonts w:ascii="Arial" w:hAnsi="Arial" w:cs="Arial"/>
        </w:rPr>
        <w:t>Tarkang</w:t>
      </w:r>
      <w:proofErr w:type="spellEnd"/>
      <w:r w:rsidRPr="00EC14E8">
        <w:rPr>
          <w:rFonts w:ascii="Arial" w:hAnsi="Arial" w:cs="Arial"/>
        </w:rPr>
        <w:t xml:space="preserve"> Mary, M.E.M. and </w:t>
      </w:r>
      <w:proofErr w:type="spellStart"/>
      <w:r w:rsidRPr="00EC14E8">
        <w:rPr>
          <w:rFonts w:ascii="Arial" w:hAnsi="Arial" w:cs="Arial"/>
        </w:rPr>
        <w:t>Ozturen</w:t>
      </w:r>
      <w:proofErr w:type="spellEnd"/>
      <w:r w:rsidRPr="00EC14E8">
        <w:rPr>
          <w:rFonts w:ascii="Arial" w:hAnsi="Arial" w:cs="Arial"/>
        </w:rPr>
        <w:t xml:space="preserve">, A. (2019). Sustainable Ethical Leadership and Employee Outcomes in the Hotel Industry in Cameroon. </w:t>
      </w:r>
      <w:r w:rsidRPr="00EC14E8">
        <w:rPr>
          <w:rFonts w:ascii="Arial" w:hAnsi="Arial" w:cs="Arial"/>
          <w:i/>
          <w:iCs/>
        </w:rPr>
        <w:t>Sustainability</w:t>
      </w:r>
      <w:r w:rsidRPr="00EC14E8">
        <w:rPr>
          <w:rFonts w:ascii="Arial" w:hAnsi="Arial" w:cs="Arial"/>
        </w:rPr>
        <w:t xml:space="preserve">, 11(8), p.2245. </w:t>
      </w:r>
      <w:proofErr w:type="spellStart"/>
      <w:r w:rsidRPr="00EC14E8">
        <w:rPr>
          <w:rFonts w:ascii="Arial" w:hAnsi="Arial" w:cs="Arial"/>
        </w:rPr>
        <w:t>doi:https</w:t>
      </w:r>
      <w:proofErr w:type="spellEnd"/>
      <w:r w:rsidRPr="00EC14E8">
        <w:rPr>
          <w:rFonts w:ascii="Arial" w:hAnsi="Arial" w:cs="Arial"/>
        </w:rPr>
        <w:t>://doi.org/10.3390/su11082245.</w:t>
      </w:r>
    </w:p>
    <w:p w14:paraId="78E614D1" w14:textId="77777777" w:rsidR="00BB5EE3" w:rsidRPr="00EC14E8" w:rsidRDefault="00BB5EE3" w:rsidP="008D5CBD">
      <w:pPr>
        <w:spacing w:after="240"/>
        <w:rPr>
          <w:rFonts w:ascii="Arial" w:hAnsi="Arial" w:cs="Arial"/>
          <w:szCs w:val="24"/>
        </w:rPr>
      </w:pPr>
    </w:p>
    <w:p w14:paraId="1447A0A7" w14:textId="77777777" w:rsidR="00BB5EE3" w:rsidRPr="00EC14E8" w:rsidRDefault="00BB5EE3" w:rsidP="008D5CBD">
      <w:pPr>
        <w:spacing w:after="240"/>
        <w:rPr>
          <w:rFonts w:ascii="Arial" w:hAnsi="Arial" w:cs="Arial"/>
          <w:szCs w:val="24"/>
        </w:rPr>
      </w:pPr>
    </w:p>
    <w:p w14:paraId="2EC4AEE9" w14:textId="7890C62D" w:rsidR="00806309" w:rsidRPr="00EC14E8" w:rsidRDefault="00C235F5" w:rsidP="008D5CBD">
      <w:pPr>
        <w:spacing w:after="240"/>
        <w:rPr>
          <w:rFonts w:ascii="Arial" w:hAnsi="Arial" w:cs="Arial"/>
          <w:szCs w:val="24"/>
        </w:rPr>
      </w:pPr>
      <w:r w:rsidRPr="00EC14E8">
        <w:rPr>
          <w:rFonts w:ascii="Arial" w:hAnsi="Arial" w:cs="Arial"/>
          <w:szCs w:val="24"/>
        </w:rPr>
        <w:t>.</w:t>
      </w:r>
    </w:p>
    <w:p w14:paraId="3E963F46" w14:textId="77777777" w:rsidR="00103310" w:rsidRPr="00EC14E8" w:rsidRDefault="00103310" w:rsidP="008D5CBD">
      <w:pPr>
        <w:spacing w:after="240"/>
        <w:rPr>
          <w:rFonts w:ascii="Arial" w:hAnsi="Arial" w:cs="Arial"/>
          <w:szCs w:val="24"/>
        </w:rPr>
      </w:pPr>
    </w:p>
    <w:p w14:paraId="25063181" w14:textId="77777777" w:rsidR="00103310" w:rsidRPr="00EC14E8" w:rsidRDefault="00103310" w:rsidP="008D5CBD">
      <w:pPr>
        <w:spacing w:after="240"/>
        <w:rPr>
          <w:rFonts w:ascii="Arial" w:hAnsi="Arial" w:cs="Arial"/>
          <w:szCs w:val="24"/>
        </w:rPr>
      </w:pPr>
    </w:p>
    <w:p w14:paraId="79A5E9DE" w14:textId="77777777" w:rsidR="00103310" w:rsidRPr="00EC14E8" w:rsidRDefault="00103310" w:rsidP="008D5CBD">
      <w:pPr>
        <w:spacing w:after="240"/>
        <w:rPr>
          <w:rFonts w:ascii="Arial" w:hAnsi="Arial" w:cs="Arial"/>
          <w:szCs w:val="24"/>
        </w:rPr>
      </w:pPr>
    </w:p>
    <w:p w14:paraId="08AC37B0" w14:textId="6D09D8D7" w:rsidR="000A30FE" w:rsidRPr="00EC14E8" w:rsidRDefault="000A30FE" w:rsidP="008D5CBD">
      <w:pPr>
        <w:spacing w:after="240"/>
        <w:rPr>
          <w:rFonts w:ascii="Arial" w:hAnsi="Arial" w:cs="Arial"/>
          <w:szCs w:val="24"/>
        </w:rPr>
      </w:pPr>
    </w:p>
    <w:p w14:paraId="47E945F8" w14:textId="77777777" w:rsidR="00530491" w:rsidRPr="00EC14E8" w:rsidRDefault="00530491" w:rsidP="008D5CBD">
      <w:pPr>
        <w:spacing w:after="240"/>
        <w:rPr>
          <w:rFonts w:ascii="Arial" w:hAnsi="Arial" w:cs="Arial"/>
          <w:szCs w:val="24"/>
        </w:rPr>
      </w:pPr>
    </w:p>
    <w:sectPr w:rsidR="00530491" w:rsidRPr="00EC14E8" w:rsidSect="0006132E">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67BA5" w14:textId="77777777" w:rsidR="00053920" w:rsidRDefault="00053920" w:rsidP="00F76E22">
      <w:pPr>
        <w:spacing w:line="240" w:lineRule="auto"/>
      </w:pPr>
      <w:r>
        <w:separator/>
      </w:r>
    </w:p>
  </w:endnote>
  <w:endnote w:type="continuationSeparator" w:id="0">
    <w:p w14:paraId="6EE1326D" w14:textId="77777777" w:rsidR="00053920" w:rsidRDefault="00053920" w:rsidP="00F76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5D2B7" w14:textId="76B7B2E2" w:rsidR="0006132E" w:rsidRDefault="0006132E">
    <w:pPr>
      <w:pStyle w:val="Footer"/>
      <w:jc w:val="right"/>
    </w:pPr>
  </w:p>
  <w:p w14:paraId="73C43A01" w14:textId="6188D074" w:rsidR="00F76E22" w:rsidRDefault="00F76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923171"/>
      <w:docPartObj>
        <w:docPartGallery w:val="Page Numbers (Bottom of Page)"/>
        <w:docPartUnique/>
      </w:docPartObj>
    </w:sdtPr>
    <w:sdtEndPr>
      <w:rPr>
        <w:noProof/>
      </w:rPr>
    </w:sdtEndPr>
    <w:sdtContent>
      <w:p w14:paraId="6FE50CD7" w14:textId="6FA5CDD2" w:rsidR="0006132E" w:rsidRDefault="0006132E">
        <w:pPr>
          <w:pStyle w:val="Footer"/>
          <w:jc w:val="right"/>
        </w:pPr>
        <w:r>
          <w:fldChar w:fldCharType="begin"/>
        </w:r>
        <w:r>
          <w:instrText xml:space="preserve"> PAGE   \* MERGEFORMAT </w:instrText>
        </w:r>
        <w:r>
          <w:fldChar w:fldCharType="separate"/>
        </w:r>
        <w:r w:rsidR="00D53F0F">
          <w:rPr>
            <w:noProof/>
          </w:rPr>
          <w:t>10</w:t>
        </w:r>
        <w:r>
          <w:rPr>
            <w:noProof/>
          </w:rPr>
          <w:fldChar w:fldCharType="end"/>
        </w:r>
      </w:p>
    </w:sdtContent>
  </w:sdt>
  <w:p w14:paraId="412A9090" w14:textId="77777777" w:rsidR="0006132E" w:rsidRDefault="00061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AE107" w14:textId="77777777" w:rsidR="00053920" w:rsidRDefault="00053920" w:rsidP="00F76E22">
      <w:pPr>
        <w:spacing w:line="240" w:lineRule="auto"/>
      </w:pPr>
      <w:r>
        <w:separator/>
      </w:r>
    </w:p>
  </w:footnote>
  <w:footnote w:type="continuationSeparator" w:id="0">
    <w:p w14:paraId="0B7EF772" w14:textId="77777777" w:rsidR="00053920" w:rsidRDefault="00053920" w:rsidP="00F76E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73BB5"/>
    <w:multiLevelType w:val="hybridMultilevel"/>
    <w:tmpl w:val="99C21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4503CB"/>
    <w:multiLevelType w:val="multilevel"/>
    <w:tmpl w:val="5E80D67A"/>
    <w:lvl w:ilvl="0">
      <w:start w:val="2"/>
      <w:numFmt w:val="decimal"/>
      <w:lvlText w:val="%1"/>
      <w:lvlJc w:val="left"/>
      <w:pPr>
        <w:ind w:left="15" w:hanging="375"/>
      </w:pPr>
      <w:rPr>
        <w:rFonts w:hint="default"/>
      </w:rPr>
    </w:lvl>
    <w:lvl w:ilvl="1">
      <w:start w:val="2"/>
      <w:numFmt w:val="decimal"/>
      <w:lvlText w:val="%1.%2"/>
      <w:lvlJc w:val="left"/>
      <w:pPr>
        <w:ind w:left="15" w:hanging="375"/>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720" w:hanging="1080"/>
      </w:pPr>
      <w:rPr>
        <w:rFonts w:hint="default"/>
      </w:rPr>
    </w:lvl>
    <w:lvl w:ilvl="4">
      <w:start w:val="1"/>
      <w:numFmt w:val="decimal"/>
      <w:lvlText w:val="%1.%2.%3.%4.%5"/>
      <w:lvlJc w:val="left"/>
      <w:pPr>
        <w:ind w:left="720" w:hanging="1080"/>
      </w:pPr>
      <w:rPr>
        <w:rFonts w:hint="default"/>
      </w:rPr>
    </w:lvl>
    <w:lvl w:ilvl="5">
      <w:start w:val="1"/>
      <w:numFmt w:val="decimal"/>
      <w:lvlText w:val="%1.%2.%3.%4.%5.%6"/>
      <w:lvlJc w:val="left"/>
      <w:pPr>
        <w:ind w:left="108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440" w:hanging="1800"/>
      </w:pPr>
      <w:rPr>
        <w:rFonts w:hint="default"/>
      </w:rPr>
    </w:lvl>
    <w:lvl w:ilvl="8">
      <w:start w:val="1"/>
      <w:numFmt w:val="decimal"/>
      <w:lvlText w:val="%1.%2.%3.%4.%5.%6.%7.%8.%9"/>
      <w:lvlJc w:val="left"/>
      <w:pPr>
        <w:ind w:left="1800" w:hanging="2160"/>
      </w:pPr>
      <w:rPr>
        <w:rFonts w:hint="default"/>
      </w:rPr>
    </w:lvl>
  </w:abstractNum>
  <w:abstractNum w:abstractNumId="2" w15:restartNumberingAfterBreak="0">
    <w:nsid w:val="1E6F429E"/>
    <w:multiLevelType w:val="hybridMultilevel"/>
    <w:tmpl w:val="ECD8B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F860305"/>
    <w:multiLevelType w:val="hybridMultilevel"/>
    <w:tmpl w:val="C7769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A775AD"/>
    <w:multiLevelType w:val="hybridMultilevel"/>
    <w:tmpl w:val="7C960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ED1763"/>
    <w:multiLevelType w:val="multilevel"/>
    <w:tmpl w:val="D21E6218"/>
    <w:lvl w:ilvl="0">
      <w:start w:val="2"/>
      <w:numFmt w:val="decimal"/>
      <w:lvlText w:val="%1"/>
      <w:lvlJc w:val="left"/>
      <w:pPr>
        <w:ind w:left="648" w:hanging="406"/>
      </w:pPr>
      <w:rPr>
        <w:rFonts w:hint="default"/>
        <w:lang w:val="en-US" w:eastAsia="en-US" w:bidi="ar-SA"/>
      </w:rPr>
    </w:lvl>
    <w:lvl w:ilvl="1">
      <w:start w:val="1"/>
      <w:numFmt w:val="decimal"/>
      <w:lvlText w:val="%1.%2"/>
      <w:lvlJc w:val="left"/>
      <w:pPr>
        <w:ind w:left="648" w:hanging="406"/>
      </w:pPr>
      <w:rPr>
        <w:rFonts w:ascii="Times New Roman" w:eastAsia="Times New Roman" w:hAnsi="Times New Roman" w:cs="Times New Roman" w:hint="default"/>
        <w:b/>
        <w:bCs/>
        <w:w w:val="100"/>
        <w:sz w:val="28"/>
        <w:szCs w:val="28"/>
        <w:lang w:val="en-US" w:eastAsia="en-US" w:bidi="ar-SA"/>
      </w:rPr>
    </w:lvl>
    <w:lvl w:ilvl="2">
      <w:numFmt w:val="bullet"/>
      <w:lvlText w:val="•"/>
      <w:lvlJc w:val="left"/>
      <w:pPr>
        <w:ind w:left="2456" w:hanging="406"/>
      </w:pPr>
      <w:rPr>
        <w:rFonts w:hint="default"/>
        <w:lang w:val="en-US" w:eastAsia="en-US" w:bidi="ar-SA"/>
      </w:rPr>
    </w:lvl>
    <w:lvl w:ilvl="3">
      <w:numFmt w:val="bullet"/>
      <w:lvlText w:val="•"/>
      <w:lvlJc w:val="left"/>
      <w:pPr>
        <w:ind w:left="3364" w:hanging="406"/>
      </w:pPr>
      <w:rPr>
        <w:rFonts w:hint="default"/>
        <w:lang w:val="en-US" w:eastAsia="en-US" w:bidi="ar-SA"/>
      </w:rPr>
    </w:lvl>
    <w:lvl w:ilvl="4">
      <w:numFmt w:val="bullet"/>
      <w:lvlText w:val="•"/>
      <w:lvlJc w:val="left"/>
      <w:pPr>
        <w:ind w:left="4272" w:hanging="406"/>
      </w:pPr>
      <w:rPr>
        <w:rFonts w:hint="default"/>
        <w:lang w:val="en-US" w:eastAsia="en-US" w:bidi="ar-SA"/>
      </w:rPr>
    </w:lvl>
    <w:lvl w:ilvl="5">
      <w:numFmt w:val="bullet"/>
      <w:lvlText w:val="•"/>
      <w:lvlJc w:val="left"/>
      <w:pPr>
        <w:ind w:left="5180" w:hanging="406"/>
      </w:pPr>
      <w:rPr>
        <w:rFonts w:hint="default"/>
        <w:lang w:val="en-US" w:eastAsia="en-US" w:bidi="ar-SA"/>
      </w:rPr>
    </w:lvl>
    <w:lvl w:ilvl="6">
      <w:numFmt w:val="bullet"/>
      <w:lvlText w:val="•"/>
      <w:lvlJc w:val="left"/>
      <w:pPr>
        <w:ind w:left="6088" w:hanging="406"/>
      </w:pPr>
      <w:rPr>
        <w:rFonts w:hint="default"/>
        <w:lang w:val="en-US" w:eastAsia="en-US" w:bidi="ar-SA"/>
      </w:rPr>
    </w:lvl>
    <w:lvl w:ilvl="7">
      <w:numFmt w:val="bullet"/>
      <w:lvlText w:val="•"/>
      <w:lvlJc w:val="left"/>
      <w:pPr>
        <w:ind w:left="6996" w:hanging="406"/>
      </w:pPr>
      <w:rPr>
        <w:rFonts w:hint="default"/>
        <w:lang w:val="en-US" w:eastAsia="en-US" w:bidi="ar-SA"/>
      </w:rPr>
    </w:lvl>
    <w:lvl w:ilvl="8">
      <w:numFmt w:val="bullet"/>
      <w:lvlText w:val="•"/>
      <w:lvlJc w:val="left"/>
      <w:pPr>
        <w:ind w:left="7904" w:hanging="406"/>
      </w:pPr>
      <w:rPr>
        <w:rFonts w:hint="default"/>
        <w:lang w:val="en-US" w:eastAsia="en-US" w:bidi="ar-SA"/>
      </w:rPr>
    </w:lvl>
  </w:abstractNum>
  <w:abstractNum w:abstractNumId="6" w15:restartNumberingAfterBreak="0">
    <w:nsid w:val="4FA528B4"/>
    <w:multiLevelType w:val="multilevel"/>
    <w:tmpl w:val="830E5626"/>
    <w:lvl w:ilvl="0">
      <w:start w:val="1"/>
      <w:numFmt w:val="decimal"/>
      <w:lvlText w:val="%1"/>
      <w:lvlJc w:val="left"/>
      <w:pPr>
        <w:ind w:left="732" w:hanging="490"/>
      </w:pPr>
      <w:rPr>
        <w:rFonts w:hint="default"/>
        <w:lang w:val="en-US" w:eastAsia="en-US" w:bidi="ar-SA"/>
      </w:rPr>
    </w:lvl>
    <w:lvl w:ilvl="1">
      <w:start w:val="1"/>
      <w:numFmt w:val="decimal"/>
      <w:lvlText w:val="%1.%2."/>
      <w:lvlJc w:val="left"/>
      <w:pPr>
        <w:ind w:left="732" w:hanging="490"/>
      </w:pPr>
      <w:rPr>
        <w:rFonts w:ascii="Times New Roman" w:eastAsia="Times New Roman" w:hAnsi="Times New Roman" w:cs="Times New Roman" w:hint="default"/>
        <w:b/>
        <w:bCs/>
        <w:w w:val="100"/>
        <w:sz w:val="28"/>
        <w:szCs w:val="28"/>
        <w:lang w:val="en-US" w:eastAsia="en-US" w:bidi="ar-SA"/>
      </w:rPr>
    </w:lvl>
    <w:lvl w:ilvl="2">
      <w:numFmt w:val="bullet"/>
      <w:lvlText w:val="•"/>
      <w:lvlJc w:val="left"/>
      <w:pPr>
        <w:ind w:left="2536" w:hanging="490"/>
      </w:pPr>
      <w:rPr>
        <w:rFonts w:hint="default"/>
        <w:lang w:val="en-US" w:eastAsia="en-US" w:bidi="ar-SA"/>
      </w:rPr>
    </w:lvl>
    <w:lvl w:ilvl="3">
      <w:numFmt w:val="bullet"/>
      <w:lvlText w:val="•"/>
      <w:lvlJc w:val="left"/>
      <w:pPr>
        <w:ind w:left="3434" w:hanging="490"/>
      </w:pPr>
      <w:rPr>
        <w:rFonts w:hint="default"/>
        <w:lang w:val="en-US" w:eastAsia="en-US" w:bidi="ar-SA"/>
      </w:rPr>
    </w:lvl>
    <w:lvl w:ilvl="4">
      <w:numFmt w:val="bullet"/>
      <w:lvlText w:val="•"/>
      <w:lvlJc w:val="left"/>
      <w:pPr>
        <w:ind w:left="4332" w:hanging="490"/>
      </w:pPr>
      <w:rPr>
        <w:rFonts w:hint="default"/>
        <w:lang w:val="en-US" w:eastAsia="en-US" w:bidi="ar-SA"/>
      </w:rPr>
    </w:lvl>
    <w:lvl w:ilvl="5">
      <w:numFmt w:val="bullet"/>
      <w:lvlText w:val="•"/>
      <w:lvlJc w:val="left"/>
      <w:pPr>
        <w:ind w:left="5230" w:hanging="490"/>
      </w:pPr>
      <w:rPr>
        <w:rFonts w:hint="default"/>
        <w:lang w:val="en-US" w:eastAsia="en-US" w:bidi="ar-SA"/>
      </w:rPr>
    </w:lvl>
    <w:lvl w:ilvl="6">
      <w:numFmt w:val="bullet"/>
      <w:lvlText w:val="•"/>
      <w:lvlJc w:val="left"/>
      <w:pPr>
        <w:ind w:left="6128" w:hanging="490"/>
      </w:pPr>
      <w:rPr>
        <w:rFonts w:hint="default"/>
        <w:lang w:val="en-US" w:eastAsia="en-US" w:bidi="ar-SA"/>
      </w:rPr>
    </w:lvl>
    <w:lvl w:ilvl="7">
      <w:numFmt w:val="bullet"/>
      <w:lvlText w:val="•"/>
      <w:lvlJc w:val="left"/>
      <w:pPr>
        <w:ind w:left="7026" w:hanging="490"/>
      </w:pPr>
      <w:rPr>
        <w:rFonts w:hint="default"/>
        <w:lang w:val="en-US" w:eastAsia="en-US" w:bidi="ar-SA"/>
      </w:rPr>
    </w:lvl>
    <w:lvl w:ilvl="8">
      <w:numFmt w:val="bullet"/>
      <w:lvlText w:val="•"/>
      <w:lvlJc w:val="left"/>
      <w:pPr>
        <w:ind w:left="7924" w:hanging="490"/>
      </w:pPr>
      <w:rPr>
        <w:rFonts w:hint="default"/>
        <w:lang w:val="en-US" w:eastAsia="en-US" w:bidi="ar-SA"/>
      </w:rPr>
    </w:lvl>
  </w:abstractNum>
  <w:abstractNum w:abstractNumId="7" w15:restartNumberingAfterBreak="0">
    <w:nsid w:val="644323CE"/>
    <w:multiLevelType w:val="hybridMultilevel"/>
    <w:tmpl w:val="C77698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4702E9C"/>
    <w:multiLevelType w:val="multilevel"/>
    <w:tmpl w:val="BFFE1E7C"/>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48929983">
    <w:abstractNumId w:val="2"/>
  </w:num>
  <w:num w:numId="2" w16cid:durableId="527988163">
    <w:abstractNumId w:val="6"/>
  </w:num>
  <w:num w:numId="3" w16cid:durableId="1783114620">
    <w:abstractNumId w:val="8"/>
  </w:num>
  <w:num w:numId="4" w16cid:durableId="373775684">
    <w:abstractNumId w:val="5"/>
  </w:num>
  <w:num w:numId="5" w16cid:durableId="1277785990">
    <w:abstractNumId w:val="1"/>
  </w:num>
  <w:num w:numId="6" w16cid:durableId="2090076015">
    <w:abstractNumId w:val="3"/>
  </w:num>
  <w:num w:numId="7" w16cid:durableId="1419060705">
    <w:abstractNumId w:val="7"/>
  </w:num>
  <w:num w:numId="8" w16cid:durableId="317805186">
    <w:abstractNumId w:val="4"/>
  </w:num>
  <w:num w:numId="9" w16cid:durableId="1471557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MqgFALCKBdUtAAAA"/>
  </w:docVars>
  <w:rsids>
    <w:rsidRoot w:val="00A27A2D"/>
    <w:rsid w:val="00031D5F"/>
    <w:rsid w:val="00053920"/>
    <w:rsid w:val="0006132E"/>
    <w:rsid w:val="00080ACC"/>
    <w:rsid w:val="000A30FE"/>
    <w:rsid w:val="000B72A6"/>
    <w:rsid w:val="000D46A0"/>
    <w:rsid w:val="000D4874"/>
    <w:rsid w:val="000E27B9"/>
    <w:rsid w:val="00103310"/>
    <w:rsid w:val="0010358E"/>
    <w:rsid w:val="0010565D"/>
    <w:rsid w:val="00136670"/>
    <w:rsid w:val="001522B5"/>
    <w:rsid w:val="00166F2F"/>
    <w:rsid w:val="00185FBE"/>
    <w:rsid w:val="00192456"/>
    <w:rsid w:val="00197CB4"/>
    <w:rsid w:val="001B0B88"/>
    <w:rsid w:val="001C3B81"/>
    <w:rsid w:val="001D3C80"/>
    <w:rsid w:val="001D5DA1"/>
    <w:rsid w:val="00202A32"/>
    <w:rsid w:val="002B5911"/>
    <w:rsid w:val="002D20AF"/>
    <w:rsid w:val="00303B29"/>
    <w:rsid w:val="00322343"/>
    <w:rsid w:val="00367DED"/>
    <w:rsid w:val="0038452C"/>
    <w:rsid w:val="003941B9"/>
    <w:rsid w:val="003C4EE4"/>
    <w:rsid w:val="003E2C5C"/>
    <w:rsid w:val="003E776D"/>
    <w:rsid w:val="00407041"/>
    <w:rsid w:val="00456AEB"/>
    <w:rsid w:val="00474E04"/>
    <w:rsid w:val="00487168"/>
    <w:rsid w:val="0048772A"/>
    <w:rsid w:val="00495569"/>
    <w:rsid w:val="004B0493"/>
    <w:rsid w:val="004B1449"/>
    <w:rsid w:val="004D4109"/>
    <w:rsid w:val="00503D3E"/>
    <w:rsid w:val="00514C61"/>
    <w:rsid w:val="00523957"/>
    <w:rsid w:val="00530491"/>
    <w:rsid w:val="00567155"/>
    <w:rsid w:val="00583742"/>
    <w:rsid w:val="00594E93"/>
    <w:rsid w:val="00595298"/>
    <w:rsid w:val="005A11D8"/>
    <w:rsid w:val="005A20AB"/>
    <w:rsid w:val="005B3877"/>
    <w:rsid w:val="00604EC1"/>
    <w:rsid w:val="00634C9D"/>
    <w:rsid w:val="00660DD4"/>
    <w:rsid w:val="00680475"/>
    <w:rsid w:val="00694D86"/>
    <w:rsid w:val="006B1EB8"/>
    <w:rsid w:val="006E0EC0"/>
    <w:rsid w:val="007051C5"/>
    <w:rsid w:val="00717B29"/>
    <w:rsid w:val="007234EA"/>
    <w:rsid w:val="007236D7"/>
    <w:rsid w:val="00731034"/>
    <w:rsid w:val="00743D13"/>
    <w:rsid w:val="0078301F"/>
    <w:rsid w:val="00795745"/>
    <w:rsid w:val="007A47AD"/>
    <w:rsid w:val="007B11E1"/>
    <w:rsid w:val="007D73FA"/>
    <w:rsid w:val="007E22AA"/>
    <w:rsid w:val="00806309"/>
    <w:rsid w:val="00815B5F"/>
    <w:rsid w:val="008D5CBD"/>
    <w:rsid w:val="008F425E"/>
    <w:rsid w:val="0090269A"/>
    <w:rsid w:val="00932768"/>
    <w:rsid w:val="0097518C"/>
    <w:rsid w:val="0098716D"/>
    <w:rsid w:val="009C0AD3"/>
    <w:rsid w:val="009F5FF5"/>
    <w:rsid w:val="00A15A3B"/>
    <w:rsid w:val="00A263A9"/>
    <w:rsid w:val="00A263CF"/>
    <w:rsid w:val="00A269EA"/>
    <w:rsid w:val="00A27A2D"/>
    <w:rsid w:val="00A30DFB"/>
    <w:rsid w:val="00A567A6"/>
    <w:rsid w:val="00AB2AF1"/>
    <w:rsid w:val="00AD546F"/>
    <w:rsid w:val="00B11C5E"/>
    <w:rsid w:val="00B20DA3"/>
    <w:rsid w:val="00B40435"/>
    <w:rsid w:val="00B450C9"/>
    <w:rsid w:val="00B6039A"/>
    <w:rsid w:val="00B75E86"/>
    <w:rsid w:val="00BB5EE3"/>
    <w:rsid w:val="00BC7432"/>
    <w:rsid w:val="00BF5EF1"/>
    <w:rsid w:val="00BF7A77"/>
    <w:rsid w:val="00C2355C"/>
    <w:rsid w:val="00C235F5"/>
    <w:rsid w:val="00C27815"/>
    <w:rsid w:val="00C30E81"/>
    <w:rsid w:val="00C34BFE"/>
    <w:rsid w:val="00C415A4"/>
    <w:rsid w:val="00C5699D"/>
    <w:rsid w:val="00C80ADD"/>
    <w:rsid w:val="00CE1418"/>
    <w:rsid w:val="00D003D6"/>
    <w:rsid w:val="00D05394"/>
    <w:rsid w:val="00D23BE7"/>
    <w:rsid w:val="00D25779"/>
    <w:rsid w:val="00D35EB5"/>
    <w:rsid w:val="00D44191"/>
    <w:rsid w:val="00D53988"/>
    <w:rsid w:val="00D53F0F"/>
    <w:rsid w:val="00D74466"/>
    <w:rsid w:val="00D82DB9"/>
    <w:rsid w:val="00DA315C"/>
    <w:rsid w:val="00DB5DEC"/>
    <w:rsid w:val="00DB6311"/>
    <w:rsid w:val="00DE2843"/>
    <w:rsid w:val="00DF38B7"/>
    <w:rsid w:val="00E66C40"/>
    <w:rsid w:val="00EA7B9E"/>
    <w:rsid w:val="00EB389E"/>
    <w:rsid w:val="00EC14E8"/>
    <w:rsid w:val="00ED6964"/>
    <w:rsid w:val="00EE272C"/>
    <w:rsid w:val="00F333A3"/>
    <w:rsid w:val="00F76E22"/>
    <w:rsid w:val="00F81EA1"/>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EA7B9E"/>
    <w:pPr>
      <w:keepNext/>
      <w:keepLines/>
      <w:spacing w:before="240" w:after="240"/>
      <w:jc w:val="left"/>
      <w:outlineLvl w:val="0"/>
    </w:pPr>
    <w:rPr>
      <w:rFonts w:ascii="Arial" w:hAnsi="Arial" w:cs="Arial"/>
      <w:b/>
      <w:sz w:val="32"/>
      <w:szCs w:val="32"/>
      <w:lang w:eastAsia="en-GB"/>
    </w:rPr>
  </w:style>
  <w:style w:type="paragraph" w:styleId="Heading2">
    <w:name w:val="heading 2"/>
    <w:basedOn w:val="Normal"/>
    <w:next w:val="Normal"/>
    <w:link w:val="Heading2Char"/>
    <w:autoRedefine/>
    <w:uiPriority w:val="9"/>
    <w:unhideWhenUsed/>
    <w:qFormat/>
    <w:rsid w:val="00A263A9"/>
    <w:pPr>
      <w:keepNext/>
      <w:keepLines/>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263A9"/>
    <w:pPr>
      <w:keepNext/>
      <w:keepLines/>
      <w:spacing w:before="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63A9"/>
    <w:rPr>
      <w:rFonts w:ascii="Times New Roman" w:eastAsiaTheme="majorEastAsia" w:hAnsi="Times New Roman" w:cstheme="majorBidi"/>
      <w:b/>
      <w:sz w:val="28"/>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EA7B9E"/>
    <w:rPr>
      <w:rFonts w:ascii="Arial" w:hAnsi="Arial" w:cs="Arial"/>
      <w:b/>
      <w:sz w:val="32"/>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A263A9"/>
    <w:rPr>
      <w:rFonts w:ascii="Times New Roman" w:eastAsiaTheme="majorEastAsia" w:hAnsi="Times New Roman" w:cstheme="majorBidi"/>
      <w:b/>
      <w:sz w:val="26"/>
      <w:szCs w:val="24"/>
      <w:lang w:val="en-GB"/>
    </w:rPr>
  </w:style>
  <w:style w:type="paragraph" w:styleId="Header">
    <w:name w:val="header"/>
    <w:basedOn w:val="Normal"/>
    <w:link w:val="HeaderChar"/>
    <w:uiPriority w:val="99"/>
    <w:unhideWhenUsed/>
    <w:rsid w:val="00F76E22"/>
    <w:pPr>
      <w:tabs>
        <w:tab w:val="center" w:pos="4680"/>
        <w:tab w:val="right" w:pos="9360"/>
      </w:tabs>
      <w:spacing w:line="240" w:lineRule="auto"/>
    </w:pPr>
  </w:style>
  <w:style w:type="character" w:customStyle="1" w:styleId="HeaderChar">
    <w:name w:val="Header Char"/>
    <w:basedOn w:val="DefaultParagraphFont"/>
    <w:link w:val="Header"/>
    <w:uiPriority w:val="99"/>
    <w:rsid w:val="00F76E22"/>
    <w:rPr>
      <w:rFonts w:ascii="Times New Roman" w:hAnsi="Times New Roman" w:cs="Times New Roman"/>
      <w:sz w:val="24"/>
      <w:szCs w:val="20"/>
      <w:lang w:val="en-GB"/>
    </w:rPr>
  </w:style>
  <w:style w:type="paragraph" w:styleId="Footer">
    <w:name w:val="footer"/>
    <w:basedOn w:val="Normal"/>
    <w:link w:val="FooterChar"/>
    <w:uiPriority w:val="99"/>
    <w:unhideWhenUsed/>
    <w:rsid w:val="00F76E22"/>
    <w:pPr>
      <w:tabs>
        <w:tab w:val="center" w:pos="4680"/>
        <w:tab w:val="right" w:pos="9360"/>
      </w:tabs>
      <w:spacing w:line="240" w:lineRule="auto"/>
    </w:pPr>
  </w:style>
  <w:style w:type="character" w:customStyle="1" w:styleId="FooterChar">
    <w:name w:val="Footer Char"/>
    <w:basedOn w:val="DefaultParagraphFont"/>
    <w:link w:val="Footer"/>
    <w:uiPriority w:val="99"/>
    <w:rsid w:val="00F76E22"/>
    <w:rPr>
      <w:rFonts w:ascii="Times New Roman" w:hAnsi="Times New Roman" w:cs="Times New Roman"/>
      <w:sz w:val="24"/>
      <w:szCs w:val="20"/>
      <w:lang w:val="en-GB"/>
    </w:rPr>
  </w:style>
  <w:style w:type="paragraph" w:styleId="NormalWeb">
    <w:name w:val="Normal (Web)"/>
    <w:basedOn w:val="Normal"/>
    <w:uiPriority w:val="99"/>
    <w:semiHidden/>
    <w:unhideWhenUsed/>
    <w:rsid w:val="00031D5F"/>
    <w:pPr>
      <w:spacing w:before="100" w:beforeAutospacing="1" w:after="100" w:afterAutospacing="1" w:line="240" w:lineRule="auto"/>
      <w:jc w:val="left"/>
    </w:pPr>
    <w:rPr>
      <w:szCs w:val="24"/>
      <w:lang w:val="en-US"/>
    </w:rPr>
  </w:style>
  <w:style w:type="paragraph" w:styleId="TOCHeading">
    <w:name w:val="TOC Heading"/>
    <w:basedOn w:val="Heading1"/>
    <w:next w:val="Normal"/>
    <w:uiPriority w:val="39"/>
    <w:unhideWhenUsed/>
    <w:qFormat/>
    <w:rsid w:val="00031D5F"/>
    <w:pPr>
      <w:spacing w:line="259" w:lineRule="auto"/>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031D5F"/>
    <w:pPr>
      <w:spacing w:after="100"/>
    </w:pPr>
  </w:style>
  <w:style w:type="paragraph" w:styleId="TOC2">
    <w:name w:val="toc 2"/>
    <w:basedOn w:val="Normal"/>
    <w:next w:val="Normal"/>
    <w:autoRedefine/>
    <w:uiPriority w:val="39"/>
    <w:unhideWhenUsed/>
    <w:rsid w:val="00031D5F"/>
    <w:pPr>
      <w:spacing w:after="100"/>
      <w:ind w:left="240"/>
    </w:pPr>
  </w:style>
  <w:style w:type="paragraph" w:styleId="TOC3">
    <w:name w:val="toc 3"/>
    <w:basedOn w:val="Normal"/>
    <w:next w:val="Normal"/>
    <w:autoRedefine/>
    <w:uiPriority w:val="39"/>
    <w:unhideWhenUsed/>
    <w:rsid w:val="00031D5F"/>
    <w:pPr>
      <w:spacing w:after="100"/>
      <w:ind w:left="480"/>
    </w:pPr>
  </w:style>
  <w:style w:type="character" w:styleId="Hyperlink">
    <w:name w:val="Hyperlink"/>
    <w:basedOn w:val="DefaultParagraphFont"/>
    <w:uiPriority w:val="99"/>
    <w:unhideWhenUsed/>
    <w:rsid w:val="00031D5F"/>
    <w:rPr>
      <w:color w:val="0563C1" w:themeColor="hyperlink"/>
      <w:u w:val="single"/>
    </w:rPr>
  </w:style>
  <w:style w:type="paragraph" w:styleId="ListParagraph">
    <w:name w:val="List Paragraph"/>
    <w:aliases w:val="Source"/>
    <w:basedOn w:val="Normal"/>
    <w:autoRedefine/>
    <w:uiPriority w:val="34"/>
    <w:qFormat/>
    <w:rsid w:val="00E66C40"/>
    <w:pPr>
      <w:ind w:left="720"/>
      <w:contextualSpacing/>
      <w:jc w:val="center"/>
    </w:pPr>
    <w:rPr>
      <w:rFonts w:eastAsia="+mn-ea"/>
      <w:b/>
      <w:color w:val="000000" w:themeColor="text1"/>
      <w:kern w:val="24"/>
      <w:sz w:val="28"/>
      <w:szCs w:val="32"/>
    </w:rPr>
  </w:style>
  <w:style w:type="paragraph" w:customStyle="1" w:styleId="TableParagraph">
    <w:name w:val="Table Paragraph"/>
    <w:basedOn w:val="Normal"/>
    <w:uiPriority w:val="1"/>
    <w:qFormat/>
    <w:rsid w:val="009C0AD3"/>
    <w:pPr>
      <w:widowControl w:val="0"/>
      <w:autoSpaceDE w:val="0"/>
      <w:autoSpaceDN w:val="0"/>
      <w:spacing w:before="64" w:line="240" w:lineRule="auto"/>
      <w:ind w:left="96"/>
      <w:jc w:val="left"/>
    </w:pPr>
    <w:rPr>
      <w:sz w:val="22"/>
      <w:szCs w:val="22"/>
      <w:lang w:val="en-US"/>
    </w:rPr>
  </w:style>
  <w:style w:type="paragraph" w:styleId="Title">
    <w:name w:val="Title"/>
    <w:basedOn w:val="Normal"/>
    <w:link w:val="TitleChar"/>
    <w:qFormat/>
    <w:rsid w:val="00192456"/>
    <w:pPr>
      <w:spacing w:line="240" w:lineRule="auto"/>
      <w:jc w:val="center"/>
    </w:pPr>
    <w:rPr>
      <w:b/>
      <w:sz w:val="56"/>
      <w:lang w:val="en-US" w:eastAsia="en-GB"/>
    </w:rPr>
  </w:style>
  <w:style w:type="character" w:customStyle="1" w:styleId="TitleChar">
    <w:name w:val="Title Char"/>
    <w:basedOn w:val="DefaultParagraphFont"/>
    <w:link w:val="Title"/>
    <w:rsid w:val="00192456"/>
    <w:rPr>
      <w:rFonts w:ascii="Times New Roman" w:hAnsi="Times New Roman" w:cs="Times New Roman"/>
      <w:b/>
      <w:sz w:val="56"/>
      <w:szCs w:val="20"/>
      <w:lang w:eastAsia="en-GB"/>
    </w:rPr>
  </w:style>
  <w:style w:type="character" w:customStyle="1" w:styleId="normaltextrun">
    <w:name w:val="normaltextrun"/>
    <w:basedOn w:val="DefaultParagraphFont"/>
    <w:rsid w:val="00192456"/>
  </w:style>
  <w:style w:type="paragraph" w:styleId="TableofFigures">
    <w:name w:val="table of figures"/>
    <w:basedOn w:val="Normal"/>
    <w:next w:val="Normal"/>
    <w:uiPriority w:val="99"/>
    <w:unhideWhenUsed/>
    <w:rsid w:val="00EA7B9E"/>
  </w:style>
  <w:style w:type="character" w:styleId="CommentReference">
    <w:name w:val="annotation reference"/>
    <w:basedOn w:val="DefaultParagraphFont"/>
    <w:uiPriority w:val="99"/>
    <w:semiHidden/>
    <w:unhideWhenUsed/>
    <w:rsid w:val="00594E93"/>
    <w:rPr>
      <w:sz w:val="16"/>
      <w:szCs w:val="16"/>
    </w:rPr>
  </w:style>
  <w:style w:type="paragraph" w:styleId="CommentText">
    <w:name w:val="annotation text"/>
    <w:basedOn w:val="Normal"/>
    <w:link w:val="CommentTextChar"/>
    <w:uiPriority w:val="99"/>
    <w:semiHidden/>
    <w:unhideWhenUsed/>
    <w:rsid w:val="00594E93"/>
    <w:pPr>
      <w:spacing w:line="240" w:lineRule="auto"/>
    </w:pPr>
    <w:rPr>
      <w:sz w:val="20"/>
    </w:rPr>
  </w:style>
  <w:style w:type="character" w:customStyle="1" w:styleId="CommentTextChar">
    <w:name w:val="Comment Text Char"/>
    <w:basedOn w:val="DefaultParagraphFont"/>
    <w:link w:val="CommentText"/>
    <w:uiPriority w:val="99"/>
    <w:semiHidden/>
    <w:rsid w:val="00594E93"/>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94E93"/>
    <w:rPr>
      <w:b/>
      <w:bCs/>
    </w:rPr>
  </w:style>
  <w:style w:type="character" w:customStyle="1" w:styleId="CommentSubjectChar">
    <w:name w:val="Comment Subject Char"/>
    <w:basedOn w:val="CommentTextChar"/>
    <w:link w:val="CommentSubject"/>
    <w:uiPriority w:val="99"/>
    <w:semiHidden/>
    <w:rsid w:val="00594E93"/>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594E9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E9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27427">
      <w:bodyDiv w:val="1"/>
      <w:marLeft w:val="0"/>
      <w:marRight w:val="0"/>
      <w:marTop w:val="0"/>
      <w:marBottom w:val="0"/>
      <w:divBdr>
        <w:top w:val="none" w:sz="0" w:space="0" w:color="auto"/>
        <w:left w:val="none" w:sz="0" w:space="0" w:color="auto"/>
        <w:bottom w:val="none" w:sz="0" w:space="0" w:color="auto"/>
        <w:right w:val="none" w:sz="0" w:space="0" w:color="auto"/>
      </w:divBdr>
      <w:divsChild>
        <w:div w:id="260183956">
          <w:marLeft w:val="0"/>
          <w:marRight w:val="0"/>
          <w:marTop w:val="0"/>
          <w:marBottom w:val="0"/>
          <w:divBdr>
            <w:top w:val="none" w:sz="0" w:space="0" w:color="auto"/>
            <w:left w:val="none" w:sz="0" w:space="0" w:color="auto"/>
            <w:bottom w:val="none" w:sz="0" w:space="0" w:color="auto"/>
            <w:right w:val="none" w:sz="0" w:space="0" w:color="auto"/>
          </w:divBdr>
        </w:div>
      </w:divsChild>
    </w:div>
    <w:div w:id="480313403">
      <w:bodyDiv w:val="1"/>
      <w:marLeft w:val="0"/>
      <w:marRight w:val="0"/>
      <w:marTop w:val="0"/>
      <w:marBottom w:val="0"/>
      <w:divBdr>
        <w:top w:val="none" w:sz="0" w:space="0" w:color="auto"/>
        <w:left w:val="none" w:sz="0" w:space="0" w:color="auto"/>
        <w:bottom w:val="none" w:sz="0" w:space="0" w:color="auto"/>
        <w:right w:val="none" w:sz="0" w:space="0" w:color="auto"/>
      </w:divBdr>
      <w:divsChild>
        <w:div w:id="289867907">
          <w:marLeft w:val="0"/>
          <w:marRight w:val="0"/>
          <w:marTop w:val="0"/>
          <w:marBottom w:val="0"/>
          <w:divBdr>
            <w:top w:val="none" w:sz="0" w:space="0" w:color="auto"/>
            <w:left w:val="none" w:sz="0" w:space="0" w:color="auto"/>
            <w:bottom w:val="none" w:sz="0" w:space="0" w:color="auto"/>
            <w:right w:val="none" w:sz="0" w:space="0" w:color="auto"/>
          </w:divBdr>
        </w:div>
      </w:divsChild>
    </w:div>
    <w:div w:id="501623574">
      <w:bodyDiv w:val="1"/>
      <w:marLeft w:val="0"/>
      <w:marRight w:val="0"/>
      <w:marTop w:val="0"/>
      <w:marBottom w:val="0"/>
      <w:divBdr>
        <w:top w:val="none" w:sz="0" w:space="0" w:color="auto"/>
        <w:left w:val="none" w:sz="0" w:space="0" w:color="auto"/>
        <w:bottom w:val="none" w:sz="0" w:space="0" w:color="auto"/>
        <w:right w:val="none" w:sz="0" w:space="0" w:color="auto"/>
      </w:divBdr>
    </w:div>
    <w:div w:id="651370912">
      <w:bodyDiv w:val="1"/>
      <w:marLeft w:val="0"/>
      <w:marRight w:val="0"/>
      <w:marTop w:val="0"/>
      <w:marBottom w:val="0"/>
      <w:divBdr>
        <w:top w:val="none" w:sz="0" w:space="0" w:color="auto"/>
        <w:left w:val="none" w:sz="0" w:space="0" w:color="auto"/>
        <w:bottom w:val="none" w:sz="0" w:space="0" w:color="auto"/>
        <w:right w:val="none" w:sz="0" w:space="0" w:color="auto"/>
      </w:divBdr>
      <w:divsChild>
        <w:div w:id="712119218">
          <w:marLeft w:val="0"/>
          <w:marRight w:val="0"/>
          <w:marTop w:val="0"/>
          <w:marBottom w:val="0"/>
          <w:divBdr>
            <w:top w:val="none" w:sz="0" w:space="0" w:color="auto"/>
            <w:left w:val="none" w:sz="0" w:space="0" w:color="auto"/>
            <w:bottom w:val="none" w:sz="0" w:space="0" w:color="auto"/>
            <w:right w:val="none" w:sz="0" w:space="0" w:color="auto"/>
          </w:divBdr>
        </w:div>
      </w:divsChild>
    </w:div>
    <w:div w:id="711224106">
      <w:bodyDiv w:val="1"/>
      <w:marLeft w:val="0"/>
      <w:marRight w:val="0"/>
      <w:marTop w:val="0"/>
      <w:marBottom w:val="0"/>
      <w:divBdr>
        <w:top w:val="none" w:sz="0" w:space="0" w:color="auto"/>
        <w:left w:val="none" w:sz="0" w:space="0" w:color="auto"/>
        <w:bottom w:val="none" w:sz="0" w:space="0" w:color="auto"/>
        <w:right w:val="none" w:sz="0" w:space="0" w:color="auto"/>
      </w:divBdr>
      <w:divsChild>
        <w:div w:id="716705073">
          <w:marLeft w:val="0"/>
          <w:marRight w:val="0"/>
          <w:marTop w:val="0"/>
          <w:marBottom w:val="0"/>
          <w:divBdr>
            <w:top w:val="none" w:sz="0" w:space="0" w:color="auto"/>
            <w:left w:val="none" w:sz="0" w:space="0" w:color="auto"/>
            <w:bottom w:val="none" w:sz="0" w:space="0" w:color="auto"/>
            <w:right w:val="none" w:sz="0" w:space="0" w:color="auto"/>
          </w:divBdr>
        </w:div>
      </w:divsChild>
    </w:div>
    <w:div w:id="13554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36511-7777-494F-8D71-9FAF82DDC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2517</Words>
  <Characters>14348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2023-05-23T21:31:00Z</dcterms:created>
  <dcterms:modified xsi:type="dcterms:W3CDTF">2023-05-23T21:31:00Z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0e885425675c89720c5d1db6664bc5bf83647d20a4f7bf96870b3e791193a988</vt:lpwstr>
  </property>
</Properties>
</file>