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84"/>
        <w:gridCol w:w="2089"/>
        <w:gridCol w:w="1998"/>
        <w:gridCol w:w="1945"/>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BE7764">
        <w:trPr>
          <w:trHeight w:val="279"/>
        </w:trPr>
        <w:tc>
          <w:tcPr>
            <w:tcW w:w="2901"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921" w:type="dxa"/>
            <w:gridSpan w:val="5"/>
            <w:shd w:val="clear" w:color="auto" w:fill="FFFFFF" w:themeFill="background1"/>
          </w:tcPr>
          <w:p w14:paraId="0E6F5D36" w14:textId="64B2FB5A" w:rsidR="00C6430F" w:rsidRPr="00F3504D" w:rsidRDefault="006D681F" w:rsidP="00C6430F">
            <w:pPr>
              <w:rPr>
                <w:b/>
                <w:bCs/>
                <w:sz w:val="28"/>
                <w:szCs w:val="28"/>
              </w:rPr>
            </w:pPr>
            <w:r>
              <w:rPr>
                <w:b/>
                <w:bCs/>
                <w:sz w:val="28"/>
                <w:szCs w:val="28"/>
              </w:rPr>
              <w:t>Edward Stannard</w:t>
            </w:r>
          </w:p>
        </w:tc>
      </w:tr>
      <w:tr w:rsidR="00C6430F" w14:paraId="4D698F55" w14:textId="77777777" w:rsidTr="00BE7764">
        <w:trPr>
          <w:trHeight w:val="279"/>
        </w:trPr>
        <w:tc>
          <w:tcPr>
            <w:tcW w:w="2901"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921" w:type="dxa"/>
            <w:gridSpan w:val="5"/>
            <w:shd w:val="clear" w:color="auto" w:fill="FFFFFF" w:themeFill="background1"/>
          </w:tcPr>
          <w:p w14:paraId="1EA8D113" w14:textId="7FC51597" w:rsidR="00C6430F" w:rsidRPr="00F3504D" w:rsidRDefault="006D681F" w:rsidP="00C6430F">
            <w:pPr>
              <w:rPr>
                <w:b/>
                <w:bCs/>
                <w:sz w:val="28"/>
                <w:szCs w:val="28"/>
              </w:rPr>
            </w:pPr>
            <w:r>
              <w:rPr>
                <w:b/>
                <w:bCs/>
                <w:sz w:val="28"/>
                <w:szCs w:val="28"/>
              </w:rPr>
              <w:t>2209900</w:t>
            </w:r>
          </w:p>
        </w:tc>
      </w:tr>
      <w:tr w:rsidR="00C6430F" w14:paraId="68742E87" w14:textId="77777777" w:rsidTr="00BE7764">
        <w:trPr>
          <w:trHeight w:val="279"/>
        </w:trPr>
        <w:tc>
          <w:tcPr>
            <w:tcW w:w="2901"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921" w:type="dxa"/>
            <w:gridSpan w:val="5"/>
            <w:shd w:val="clear" w:color="auto" w:fill="FFFFFF" w:themeFill="background1"/>
          </w:tcPr>
          <w:p w14:paraId="21E4FABF" w14:textId="3C2E3FE2" w:rsidR="00C6430F" w:rsidRPr="00F3504D" w:rsidRDefault="006D681F" w:rsidP="00C6430F">
            <w:pPr>
              <w:rPr>
                <w:b/>
                <w:bCs/>
                <w:sz w:val="28"/>
                <w:szCs w:val="28"/>
              </w:rPr>
            </w:pPr>
            <w:r>
              <w:rPr>
                <w:b/>
                <w:bCs/>
                <w:sz w:val="28"/>
                <w:szCs w:val="28"/>
              </w:rPr>
              <w:t>M Thomas</w:t>
            </w:r>
          </w:p>
        </w:tc>
      </w:tr>
      <w:tr w:rsidR="00F3504D" w14:paraId="345D47C7" w14:textId="62BDAA62" w:rsidTr="00BE7764">
        <w:trPr>
          <w:trHeight w:val="279"/>
        </w:trPr>
        <w:tc>
          <w:tcPr>
            <w:tcW w:w="2901"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998"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BE7764">
        <w:trPr>
          <w:trHeight w:val="279"/>
        </w:trPr>
        <w:tc>
          <w:tcPr>
            <w:tcW w:w="2901"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998"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BE7764">
        <w:trPr>
          <w:trHeight w:val="294"/>
        </w:trPr>
        <w:tc>
          <w:tcPr>
            <w:tcW w:w="2901"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998"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BE7764">
        <w:trPr>
          <w:trHeight w:val="279"/>
        </w:trPr>
        <w:tc>
          <w:tcPr>
            <w:tcW w:w="2901"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998" w:type="dxa"/>
          </w:tcPr>
          <w:p w14:paraId="4FB190EC" w14:textId="77777777" w:rsidR="00767754" w:rsidRDefault="00767754" w:rsidP="00C6430F"/>
        </w:tc>
        <w:tc>
          <w:tcPr>
            <w:tcW w:w="1453" w:type="dxa"/>
          </w:tcPr>
          <w:p w14:paraId="526BDC11" w14:textId="77777777" w:rsidR="00767754" w:rsidRDefault="006D681F" w:rsidP="00C6430F">
            <w:r>
              <w:t>Good questions of informant</w:t>
            </w:r>
          </w:p>
          <w:p w14:paraId="530ADC6D" w14:textId="77777777" w:rsidR="006D681F" w:rsidRDefault="006D681F" w:rsidP="00C6430F">
            <w:r>
              <w:t xml:space="preserve">Good safety awareness for self and victim on entry, clearly concerned with it within but needed to complete full check of room and not leave self or others at </w:t>
            </w:r>
            <w:r>
              <w:lastRenderedPageBreak/>
              <w:t>scene vulnerable.</w:t>
            </w:r>
          </w:p>
          <w:p w14:paraId="219A6870" w14:textId="77777777" w:rsidR="006D681F" w:rsidRDefault="006D681F" w:rsidP="00C6430F">
            <w:r>
              <w:t>Talked each action or thought through NDM</w:t>
            </w:r>
          </w:p>
          <w:p w14:paraId="4F5A03BD" w14:textId="77777777" w:rsidR="00BE7764" w:rsidRDefault="00BE7764" w:rsidP="00C6430F"/>
          <w:p w14:paraId="42381DA1" w14:textId="7A8D646B" w:rsidR="00BE7764" w:rsidRDefault="00BE7764" w:rsidP="00C6430F">
            <w:r>
              <w:t>PPE to protect self and scene</w:t>
            </w:r>
          </w:p>
        </w:tc>
        <w:tc>
          <w:tcPr>
            <w:tcW w:w="1453" w:type="dxa"/>
          </w:tcPr>
          <w:p w14:paraId="7BE73D28" w14:textId="77777777" w:rsidR="00767754" w:rsidRDefault="00767754" w:rsidP="00C6430F"/>
        </w:tc>
      </w:tr>
      <w:tr w:rsidR="00F3504D" w14:paraId="41D6D583" w14:textId="712232D2" w:rsidTr="00BE7764">
        <w:trPr>
          <w:trHeight w:val="279"/>
        </w:trPr>
        <w:tc>
          <w:tcPr>
            <w:tcW w:w="2901"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998"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75CD352" w:rsidR="00767754" w:rsidRDefault="00767754" w:rsidP="00C6430F">
            <w:r>
              <w:rPr>
                <w:sz w:val="32"/>
                <w:szCs w:val="32"/>
              </w:rPr>
              <w:t xml:space="preserve">      </w:t>
            </w:r>
            <w:r w:rsidR="006D681F">
              <w:rPr>
                <w:sz w:val="32"/>
                <w:szCs w:val="32"/>
              </w:rPr>
              <w:t>12</w:t>
            </w:r>
            <w:r>
              <w:rPr>
                <w:sz w:val="32"/>
                <w:szCs w:val="32"/>
              </w:rPr>
              <w:t xml:space="preserve">     </w:t>
            </w:r>
            <w:r w:rsidRPr="0040404F">
              <w:rPr>
                <w:sz w:val="32"/>
                <w:szCs w:val="32"/>
              </w:rPr>
              <w:t>/20</w:t>
            </w:r>
          </w:p>
        </w:tc>
      </w:tr>
      <w:tr w:rsidR="00767754" w14:paraId="01B82704" w14:textId="72F7A33F" w:rsidTr="00BE7764">
        <w:trPr>
          <w:trHeight w:val="279"/>
        </w:trPr>
        <w:tc>
          <w:tcPr>
            <w:tcW w:w="2901"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998" w:type="dxa"/>
          </w:tcPr>
          <w:p w14:paraId="7E8EFD86" w14:textId="77777777" w:rsidR="00767754" w:rsidRDefault="00767754" w:rsidP="00C6430F"/>
        </w:tc>
        <w:tc>
          <w:tcPr>
            <w:tcW w:w="1453" w:type="dxa"/>
          </w:tcPr>
          <w:p w14:paraId="7EF1556F" w14:textId="77777777" w:rsidR="00767754" w:rsidRDefault="00767754" w:rsidP="00C6430F"/>
          <w:p w14:paraId="122BDEAC" w14:textId="77777777" w:rsidR="006D681F" w:rsidRDefault="006D681F" w:rsidP="00C6430F">
            <w:r>
              <w:t>Identified need for common pathway, very focused on getting CSI out and preserving scene however did not thoroughly check room.  There could have been a perpetrator or victim the other side of the desk – remember your safety and saving life and limb come first and foremost.</w:t>
            </w:r>
          </w:p>
          <w:p w14:paraId="7AB1ECEB" w14:textId="77777777" w:rsidR="006D681F" w:rsidRDefault="006D681F" w:rsidP="00C6430F"/>
          <w:p w14:paraId="7CF92F3A" w14:textId="79A86959" w:rsidR="006D681F" w:rsidRDefault="006D681F" w:rsidP="00C6430F">
            <w:r>
              <w:lastRenderedPageBreak/>
              <w:t>Identified Blood on Table, knife, screwdriver cupboards, need to commence scene log and update ops room but missed the bloody cloth / dress behind the desk</w:t>
            </w:r>
          </w:p>
        </w:tc>
        <w:tc>
          <w:tcPr>
            <w:tcW w:w="1453" w:type="dxa"/>
          </w:tcPr>
          <w:p w14:paraId="213E8A0C" w14:textId="77777777" w:rsidR="00767754" w:rsidRDefault="00767754" w:rsidP="00C6430F"/>
        </w:tc>
      </w:tr>
      <w:tr w:rsidR="00F3504D" w14:paraId="4CEB96F3" w14:textId="7742A009" w:rsidTr="00BE7764">
        <w:trPr>
          <w:trHeight w:val="279"/>
        </w:trPr>
        <w:tc>
          <w:tcPr>
            <w:tcW w:w="2901"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998"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501D9ABD" w:rsidR="00F3504D" w:rsidRDefault="00F3504D" w:rsidP="00C6430F">
            <w:r>
              <w:rPr>
                <w:sz w:val="32"/>
                <w:szCs w:val="32"/>
              </w:rPr>
              <w:t xml:space="preserve">       </w:t>
            </w:r>
            <w:r w:rsidR="006D681F">
              <w:rPr>
                <w:sz w:val="32"/>
                <w:szCs w:val="32"/>
              </w:rPr>
              <w:t>18</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BE7764">
        <w:trPr>
          <w:trHeight w:val="294"/>
        </w:trPr>
        <w:tc>
          <w:tcPr>
            <w:tcW w:w="2901"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27E5054A" w14:textId="77777777" w:rsidR="00F3504D" w:rsidRDefault="00F3504D" w:rsidP="00C6430F"/>
          <w:p w14:paraId="62C7C5FC" w14:textId="58F0F6D2" w:rsidR="006D681F" w:rsidRDefault="006D681F" w:rsidP="00C6430F">
            <w:r>
              <w:t>Identified the offence as being Sec 10 Aggravated burglary because you saw the knife – further explanation needed as to why this and not 91a or 91b and needed to cover the need to check if the knife was actually foreign to the scene or not and if it wasn’t that 91a or 91b would apply.</w:t>
            </w:r>
          </w:p>
        </w:tc>
        <w:tc>
          <w:tcPr>
            <w:tcW w:w="1998" w:type="dxa"/>
          </w:tcPr>
          <w:p w14:paraId="163695D2" w14:textId="77777777" w:rsidR="00F3504D" w:rsidRDefault="00F3504D" w:rsidP="00C6430F"/>
        </w:tc>
        <w:tc>
          <w:tcPr>
            <w:tcW w:w="1453" w:type="dxa"/>
          </w:tcPr>
          <w:p w14:paraId="0B72E856" w14:textId="77777777" w:rsidR="00F3504D" w:rsidRDefault="00F3504D" w:rsidP="00C6430F"/>
          <w:p w14:paraId="644941FF" w14:textId="77777777" w:rsidR="006D681F" w:rsidRDefault="006D681F" w:rsidP="00C6430F"/>
        </w:tc>
        <w:tc>
          <w:tcPr>
            <w:tcW w:w="1453" w:type="dxa"/>
          </w:tcPr>
          <w:p w14:paraId="5529CFA7" w14:textId="77777777" w:rsidR="00F3504D" w:rsidRDefault="00F3504D" w:rsidP="00C6430F"/>
        </w:tc>
      </w:tr>
      <w:tr w:rsidR="00F3504D" w14:paraId="54DAA79B" w14:textId="40102B56" w:rsidTr="00BE7764">
        <w:trPr>
          <w:trHeight w:val="279"/>
        </w:trPr>
        <w:tc>
          <w:tcPr>
            <w:tcW w:w="2901"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998"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3F41D284" w:rsidR="00F3504D" w:rsidRDefault="00F3504D" w:rsidP="00C6430F">
            <w:r>
              <w:rPr>
                <w:sz w:val="32"/>
                <w:szCs w:val="32"/>
              </w:rPr>
              <w:t xml:space="preserve">       </w:t>
            </w:r>
            <w:r w:rsidR="006D681F">
              <w:rPr>
                <w:sz w:val="32"/>
                <w:szCs w:val="32"/>
              </w:rPr>
              <w:t>10</w:t>
            </w:r>
            <w:r>
              <w:rPr>
                <w:sz w:val="32"/>
                <w:szCs w:val="32"/>
              </w:rPr>
              <w:t xml:space="preserve">    </w:t>
            </w:r>
            <w:r w:rsidRPr="0040404F">
              <w:rPr>
                <w:sz w:val="32"/>
                <w:szCs w:val="32"/>
              </w:rPr>
              <w:t>/20</w:t>
            </w:r>
          </w:p>
        </w:tc>
      </w:tr>
      <w:tr w:rsidR="00F3504D" w14:paraId="780F871F" w14:textId="1450612E" w:rsidTr="00BE7764">
        <w:trPr>
          <w:trHeight w:val="279"/>
        </w:trPr>
        <w:tc>
          <w:tcPr>
            <w:tcW w:w="2901"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lastRenderedPageBreak/>
              <w:t>Assistance</w:t>
            </w:r>
          </w:p>
          <w:p w14:paraId="30FE0EC8" w14:textId="77777777" w:rsidR="00F3504D" w:rsidRDefault="00F3504D" w:rsidP="00C6430F">
            <w:pPr>
              <w:rPr>
                <w:color w:val="000000" w:themeColor="text1"/>
              </w:rPr>
            </w:pPr>
            <w:r w:rsidRPr="00FF54CB">
              <w:rPr>
                <w:color w:val="000000" w:themeColor="text1"/>
              </w:rPr>
              <w:t>4 R’s</w:t>
            </w:r>
          </w:p>
          <w:p w14:paraId="050D4419" w14:textId="77777777" w:rsidR="00BE7764" w:rsidRDefault="00BE7764" w:rsidP="00C6430F">
            <w:pPr>
              <w:rPr>
                <w:color w:val="000000" w:themeColor="text1"/>
              </w:rPr>
            </w:pPr>
          </w:p>
          <w:p w14:paraId="60F09EBF" w14:textId="7CF2549C" w:rsidR="00BE7764" w:rsidRPr="00FF54CB" w:rsidRDefault="00BE7764" w:rsidP="00C6430F">
            <w:pPr>
              <w:rPr>
                <w:color w:val="000000" w:themeColor="text1"/>
              </w:rPr>
            </w:pPr>
            <w:r>
              <w:rPr>
                <w:color w:val="000000" w:themeColor="text1"/>
              </w:rPr>
              <w:t>Review, Record, Retain</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25675061" w:rsidR="00F3504D" w:rsidRDefault="00BE7764" w:rsidP="00C6430F">
            <w:r>
              <w:t>Updates control room and PS but does not commence a crime scene log</w:t>
            </w:r>
          </w:p>
        </w:tc>
        <w:tc>
          <w:tcPr>
            <w:tcW w:w="1998" w:type="dxa"/>
          </w:tcPr>
          <w:p w14:paraId="1E808F60" w14:textId="77777777" w:rsidR="00F3504D" w:rsidRDefault="00F3504D" w:rsidP="00C6430F"/>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BE7764">
        <w:trPr>
          <w:trHeight w:val="279"/>
        </w:trPr>
        <w:tc>
          <w:tcPr>
            <w:tcW w:w="2901"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998"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07836A77" w:rsidR="00F3504D" w:rsidRDefault="00F3504D" w:rsidP="00C6430F">
            <w:r>
              <w:rPr>
                <w:sz w:val="32"/>
                <w:szCs w:val="32"/>
              </w:rPr>
              <w:t xml:space="preserve">      </w:t>
            </w:r>
            <w:r w:rsidR="00BE7764">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BE7764" w14:paraId="1E6D84A8" w14:textId="1B8F4110" w:rsidTr="00BE7764">
        <w:trPr>
          <w:trHeight w:val="279"/>
        </w:trPr>
        <w:tc>
          <w:tcPr>
            <w:tcW w:w="2901" w:type="dxa"/>
          </w:tcPr>
          <w:p w14:paraId="65C41AE9" w14:textId="37614A8D" w:rsidR="00BE7764" w:rsidRPr="00FF54CB" w:rsidRDefault="00BE7764" w:rsidP="00BE7764">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Pr>
                <w:b/>
                <w:bCs/>
                <w:color w:val="000000" w:themeColor="text1"/>
                <w:highlight w:val="lightGray"/>
              </w:rPr>
              <w:t xml:space="preserve">Action </w:t>
            </w:r>
            <w:r w:rsidRPr="00FF54CB">
              <w:rPr>
                <w:b/>
                <w:bCs/>
                <w:color w:val="000000" w:themeColor="text1"/>
                <w:highlight w:val="lightGray"/>
              </w:rPr>
              <w:t>and review</w:t>
            </w:r>
          </w:p>
          <w:p w14:paraId="1B208134" w14:textId="77777777" w:rsidR="00BE7764" w:rsidRDefault="00BE7764" w:rsidP="00BE7764"/>
          <w:p w14:paraId="769071E0" w14:textId="2718D5C3" w:rsidR="00BE7764" w:rsidRDefault="00BE7764" w:rsidP="00BE7764">
            <w:r>
              <w:t>4 R’s</w:t>
            </w:r>
          </w:p>
        </w:tc>
        <w:tc>
          <w:tcPr>
            <w:tcW w:w="2089" w:type="dxa"/>
          </w:tcPr>
          <w:p w14:paraId="6AF573BF" w14:textId="77777777" w:rsidR="00BE7764" w:rsidRDefault="00BE7764" w:rsidP="00BE7764"/>
        </w:tc>
        <w:tc>
          <w:tcPr>
            <w:tcW w:w="1928" w:type="dxa"/>
          </w:tcPr>
          <w:p w14:paraId="531949C5" w14:textId="5E4BA471" w:rsidR="00BE7764" w:rsidRDefault="00BE7764" w:rsidP="00BE7764">
            <w:r>
              <w:t>CCTV and hospitals to be checked, inform control room and PS. Could have also considered Hour to house enquiries, enquiries with occupants of accommodation, CCTV, speaking with security and so on</w:t>
            </w:r>
          </w:p>
        </w:tc>
        <w:tc>
          <w:tcPr>
            <w:tcW w:w="1998" w:type="dxa"/>
          </w:tcPr>
          <w:p w14:paraId="11BDFF52" w14:textId="16F061D7" w:rsidR="00BE7764" w:rsidRDefault="00BE7764" w:rsidP="00BE7764"/>
        </w:tc>
        <w:tc>
          <w:tcPr>
            <w:tcW w:w="1453" w:type="dxa"/>
          </w:tcPr>
          <w:p w14:paraId="479F500F" w14:textId="77777777" w:rsidR="00BE7764" w:rsidRDefault="00BE7764" w:rsidP="00BE7764"/>
        </w:tc>
        <w:tc>
          <w:tcPr>
            <w:tcW w:w="1453" w:type="dxa"/>
          </w:tcPr>
          <w:p w14:paraId="61BFC99E" w14:textId="77777777" w:rsidR="00BE7764" w:rsidRDefault="00BE7764" w:rsidP="00BE7764"/>
        </w:tc>
      </w:tr>
      <w:tr w:rsidR="00BE7764" w14:paraId="5364FBF2" w14:textId="15A6A531" w:rsidTr="00BE7764">
        <w:trPr>
          <w:trHeight w:val="279"/>
        </w:trPr>
        <w:tc>
          <w:tcPr>
            <w:tcW w:w="2901" w:type="dxa"/>
            <w:shd w:val="clear" w:color="auto" w:fill="E8E8E8" w:themeFill="background2"/>
          </w:tcPr>
          <w:p w14:paraId="6A86E0A5" w14:textId="6A139F93" w:rsidR="00BE7764" w:rsidRDefault="00BE7764" w:rsidP="00BE7764"/>
        </w:tc>
        <w:tc>
          <w:tcPr>
            <w:tcW w:w="2089" w:type="dxa"/>
            <w:shd w:val="clear" w:color="auto" w:fill="E8E8E8" w:themeFill="background2"/>
          </w:tcPr>
          <w:p w14:paraId="23440E92" w14:textId="77777777" w:rsidR="00BE7764" w:rsidRDefault="00BE7764" w:rsidP="00BE7764"/>
        </w:tc>
        <w:tc>
          <w:tcPr>
            <w:tcW w:w="1928" w:type="dxa"/>
            <w:shd w:val="clear" w:color="auto" w:fill="E8E8E8" w:themeFill="background2"/>
          </w:tcPr>
          <w:p w14:paraId="237A058B" w14:textId="77777777" w:rsidR="00BE7764" w:rsidRDefault="00BE7764" w:rsidP="00BE7764"/>
        </w:tc>
        <w:tc>
          <w:tcPr>
            <w:tcW w:w="1998" w:type="dxa"/>
            <w:shd w:val="clear" w:color="auto" w:fill="E8E8E8" w:themeFill="background2"/>
          </w:tcPr>
          <w:p w14:paraId="1E2616FF" w14:textId="77777777" w:rsidR="00BE7764" w:rsidRDefault="00BE7764" w:rsidP="00BE7764"/>
        </w:tc>
        <w:tc>
          <w:tcPr>
            <w:tcW w:w="1453" w:type="dxa"/>
            <w:shd w:val="clear" w:color="auto" w:fill="E8E8E8" w:themeFill="background2"/>
          </w:tcPr>
          <w:p w14:paraId="393BB8DD" w14:textId="625FE62D" w:rsidR="00BE7764" w:rsidRDefault="00BE7764" w:rsidP="00BE7764">
            <w:r>
              <w:t>Mark</w:t>
            </w:r>
          </w:p>
        </w:tc>
        <w:tc>
          <w:tcPr>
            <w:tcW w:w="1453" w:type="dxa"/>
            <w:shd w:val="clear" w:color="auto" w:fill="E8E8E8" w:themeFill="background2"/>
          </w:tcPr>
          <w:p w14:paraId="351C06C4" w14:textId="579806CF" w:rsidR="00BE7764" w:rsidRDefault="00BE7764" w:rsidP="00BE7764">
            <w:r>
              <w:rPr>
                <w:sz w:val="32"/>
                <w:szCs w:val="32"/>
              </w:rPr>
              <w:t xml:space="preserve">       5    </w:t>
            </w:r>
            <w:r w:rsidRPr="0040404F">
              <w:rPr>
                <w:sz w:val="32"/>
                <w:szCs w:val="32"/>
              </w:rPr>
              <w:t>/</w:t>
            </w:r>
            <w:r>
              <w:rPr>
                <w:sz w:val="32"/>
                <w:szCs w:val="32"/>
              </w:rPr>
              <w:t>1</w:t>
            </w:r>
            <w:r w:rsidRPr="0040404F">
              <w:rPr>
                <w:sz w:val="32"/>
                <w:szCs w:val="32"/>
              </w:rPr>
              <w:t>0</w:t>
            </w:r>
          </w:p>
        </w:tc>
      </w:tr>
      <w:tr w:rsidR="00BE7764" w14:paraId="1371799B" w14:textId="77777777" w:rsidTr="00BE7764">
        <w:trPr>
          <w:trHeight w:val="279"/>
        </w:trPr>
        <w:tc>
          <w:tcPr>
            <w:tcW w:w="2901" w:type="dxa"/>
            <w:shd w:val="clear" w:color="auto" w:fill="FFFFFF" w:themeFill="background1"/>
          </w:tcPr>
          <w:p w14:paraId="4A5E2A1C" w14:textId="77777777" w:rsidR="00BE7764" w:rsidRPr="00FF54CB" w:rsidRDefault="00BE7764" w:rsidP="00BE7764">
            <w:pPr>
              <w:rPr>
                <w:b/>
                <w:bCs/>
                <w:color w:val="000000" w:themeColor="text1"/>
              </w:rPr>
            </w:pPr>
            <w:r w:rsidRPr="00FF54CB">
              <w:rPr>
                <w:b/>
                <w:bCs/>
                <w:color w:val="000000" w:themeColor="text1"/>
                <w:highlight w:val="lightGray"/>
              </w:rPr>
              <w:t>Stage 6</w:t>
            </w:r>
          </w:p>
          <w:p w14:paraId="387E892D" w14:textId="77777777" w:rsidR="00BE7764" w:rsidRPr="00FF54CB" w:rsidRDefault="00BE7764" w:rsidP="00BE7764">
            <w:pPr>
              <w:rPr>
                <w:b/>
                <w:bCs/>
                <w:color w:val="000000" w:themeColor="text1"/>
              </w:rPr>
            </w:pPr>
            <w:r w:rsidRPr="00FF54CB">
              <w:rPr>
                <w:b/>
                <w:bCs/>
                <w:color w:val="000000" w:themeColor="text1"/>
                <w:highlight w:val="lightGray"/>
              </w:rPr>
              <w:t>Code of Ethics</w:t>
            </w:r>
          </w:p>
          <w:p w14:paraId="3284D6A8" w14:textId="77777777" w:rsidR="00BE7764" w:rsidRDefault="00BE7764" w:rsidP="00BE7764"/>
        </w:tc>
        <w:tc>
          <w:tcPr>
            <w:tcW w:w="2089" w:type="dxa"/>
            <w:shd w:val="clear" w:color="auto" w:fill="FFFFFF" w:themeFill="background1"/>
          </w:tcPr>
          <w:p w14:paraId="2D2BB74F" w14:textId="77777777" w:rsidR="00BE7764" w:rsidRDefault="00BE7764" w:rsidP="00BE7764"/>
        </w:tc>
        <w:tc>
          <w:tcPr>
            <w:tcW w:w="1928" w:type="dxa"/>
            <w:shd w:val="clear" w:color="auto" w:fill="FFFFFF" w:themeFill="background1"/>
          </w:tcPr>
          <w:p w14:paraId="01242818" w14:textId="68703CC2" w:rsidR="00BE7764" w:rsidRDefault="00BE7764" w:rsidP="00BE7764">
            <w:r>
              <w:t>Need to check scene thoroughly</w:t>
            </w:r>
          </w:p>
        </w:tc>
        <w:tc>
          <w:tcPr>
            <w:tcW w:w="1998" w:type="dxa"/>
            <w:shd w:val="clear" w:color="auto" w:fill="FFFFFF" w:themeFill="background1"/>
          </w:tcPr>
          <w:p w14:paraId="6322E4C0" w14:textId="77777777" w:rsidR="00BE7764" w:rsidRDefault="00BE7764" w:rsidP="00BE7764"/>
        </w:tc>
        <w:tc>
          <w:tcPr>
            <w:tcW w:w="1453" w:type="dxa"/>
            <w:shd w:val="clear" w:color="auto" w:fill="FFFFFF" w:themeFill="background1"/>
          </w:tcPr>
          <w:p w14:paraId="4CAE9741" w14:textId="77777777" w:rsidR="00BE7764" w:rsidRDefault="00BE7764" w:rsidP="00BE7764"/>
        </w:tc>
        <w:tc>
          <w:tcPr>
            <w:tcW w:w="1453" w:type="dxa"/>
            <w:shd w:val="clear" w:color="auto" w:fill="FFFFFF" w:themeFill="background1"/>
          </w:tcPr>
          <w:p w14:paraId="60ED876E" w14:textId="77777777" w:rsidR="00BE7764" w:rsidRDefault="00BE7764" w:rsidP="00BE7764">
            <w:pPr>
              <w:rPr>
                <w:sz w:val="32"/>
                <w:szCs w:val="32"/>
              </w:rPr>
            </w:pPr>
          </w:p>
        </w:tc>
      </w:tr>
      <w:tr w:rsidR="00BE7764" w14:paraId="58F06440" w14:textId="77777777" w:rsidTr="00BE7764">
        <w:trPr>
          <w:trHeight w:val="279"/>
        </w:trPr>
        <w:tc>
          <w:tcPr>
            <w:tcW w:w="2901" w:type="dxa"/>
            <w:shd w:val="clear" w:color="auto" w:fill="E8E8E8" w:themeFill="background2"/>
          </w:tcPr>
          <w:p w14:paraId="1AAB8EE9" w14:textId="77777777" w:rsidR="00BE7764" w:rsidRDefault="00BE7764" w:rsidP="00BE7764"/>
        </w:tc>
        <w:tc>
          <w:tcPr>
            <w:tcW w:w="2089" w:type="dxa"/>
            <w:shd w:val="clear" w:color="auto" w:fill="E8E8E8" w:themeFill="background2"/>
          </w:tcPr>
          <w:p w14:paraId="429652EA" w14:textId="77777777" w:rsidR="00BE7764" w:rsidRDefault="00BE7764" w:rsidP="00BE7764"/>
        </w:tc>
        <w:tc>
          <w:tcPr>
            <w:tcW w:w="1928" w:type="dxa"/>
            <w:shd w:val="clear" w:color="auto" w:fill="E8E8E8" w:themeFill="background2"/>
          </w:tcPr>
          <w:p w14:paraId="1BF7C5C8" w14:textId="77777777" w:rsidR="00BE7764" w:rsidRDefault="00BE7764" w:rsidP="00BE7764"/>
        </w:tc>
        <w:tc>
          <w:tcPr>
            <w:tcW w:w="1998" w:type="dxa"/>
            <w:shd w:val="clear" w:color="auto" w:fill="E8E8E8" w:themeFill="background2"/>
          </w:tcPr>
          <w:p w14:paraId="0B6B5D48" w14:textId="77777777" w:rsidR="00BE7764" w:rsidRDefault="00BE7764" w:rsidP="00BE7764"/>
        </w:tc>
        <w:tc>
          <w:tcPr>
            <w:tcW w:w="1453" w:type="dxa"/>
            <w:shd w:val="clear" w:color="auto" w:fill="E8E8E8" w:themeFill="background2"/>
          </w:tcPr>
          <w:p w14:paraId="30E63B8B" w14:textId="01EB52B4" w:rsidR="00BE7764" w:rsidRDefault="00BE7764" w:rsidP="00BE7764">
            <w:r>
              <w:t>Mark</w:t>
            </w:r>
          </w:p>
        </w:tc>
        <w:tc>
          <w:tcPr>
            <w:tcW w:w="1453" w:type="dxa"/>
            <w:shd w:val="clear" w:color="auto" w:fill="E8E8E8" w:themeFill="background2"/>
          </w:tcPr>
          <w:p w14:paraId="0B8719AB" w14:textId="34D7BD1D" w:rsidR="00BE7764" w:rsidRDefault="00BE7764" w:rsidP="00BE7764">
            <w:pPr>
              <w:rPr>
                <w:sz w:val="32"/>
                <w:szCs w:val="32"/>
              </w:rPr>
            </w:pPr>
            <w:r>
              <w:rPr>
                <w:sz w:val="32"/>
                <w:szCs w:val="32"/>
              </w:rPr>
              <w:t xml:space="preserve">       4    </w:t>
            </w:r>
            <w:r w:rsidRPr="0040404F">
              <w:rPr>
                <w:sz w:val="32"/>
                <w:szCs w:val="32"/>
              </w:rPr>
              <w:t>/</w:t>
            </w:r>
            <w:r>
              <w:rPr>
                <w:sz w:val="32"/>
                <w:szCs w:val="32"/>
              </w:rPr>
              <w:t>1</w:t>
            </w:r>
            <w:r w:rsidRPr="0040404F">
              <w:rPr>
                <w:sz w:val="32"/>
                <w:szCs w:val="32"/>
              </w:rPr>
              <w:t>0</w:t>
            </w:r>
          </w:p>
        </w:tc>
      </w:tr>
      <w:tr w:rsidR="00BE7764" w14:paraId="2F46CD27" w14:textId="77777777" w:rsidTr="00BE7764">
        <w:trPr>
          <w:trHeight w:val="279"/>
        </w:trPr>
        <w:tc>
          <w:tcPr>
            <w:tcW w:w="2901" w:type="dxa"/>
            <w:shd w:val="clear" w:color="auto" w:fill="E8E8E8" w:themeFill="background2"/>
          </w:tcPr>
          <w:p w14:paraId="21E2CB6B" w14:textId="0867C6E1" w:rsidR="00BE7764" w:rsidRDefault="00BE7764" w:rsidP="00BE7764">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BE7764" w:rsidRDefault="00BE7764" w:rsidP="00BE7764"/>
        </w:tc>
        <w:tc>
          <w:tcPr>
            <w:tcW w:w="1928" w:type="dxa"/>
            <w:shd w:val="clear" w:color="auto" w:fill="E8E8E8" w:themeFill="background2"/>
          </w:tcPr>
          <w:p w14:paraId="3C22EBCF" w14:textId="77777777" w:rsidR="00BE7764" w:rsidRDefault="00BE7764" w:rsidP="00BE7764"/>
        </w:tc>
        <w:tc>
          <w:tcPr>
            <w:tcW w:w="1998" w:type="dxa"/>
            <w:shd w:val="clear" w:color="auto" w:fill="E8E8E8" w:themeFill="background2"/>
          </w:tcPr>
          <w:p w14:paraId="22BD423D" w14:textId="77777777" w:rsidR="00BE7764" w:rsidRDefault="00BE7764" w:rsidP="00BE7764"/>
        </w:tc>
        <w:tc>
          <w:tcPr>
            <w:tcW w:w="1453" w:type="dxa"/>
            <w:shd w:val="clear" w:color="auto" w:fill="E8E8E8" w:themeFill="background2"/>
          </w:tcPr>
          <w:p w14:paraId="51A2D010" w14:textId="77777777" w:rsidR="00BE7764" w:rsidRDefault="00BE7764" w:rsidP="00BE7764"/>
        </w:tc>
        <w:tc>
          <w:tcPr>
            <w:tcW w:w="1453" w:type="dxa"/>
            <w:shd w:val="clear" w:color="auto" w:fill="E8E8E8" w:themeFill="background2"/>
          </w:tcPr>
          <w:p w14:paraId="3652E150" w14:textId="77777777" w:rsidR="00BE7764" w:rsidRDefault="00BE7764" w:rsidP="00BE7764">
            <w:pPr>
              <w:rPr>
                <w:sz w:val="32"/>
                <w:szCs w:val="32"/>
              </w:rPr>
            </w:pPr>
          </w:p>
          <w:p w14:paraId="6E14CE9A" w14:textId="41518A79" w:rsidR="00BE7764" w:rsidRDefault="00BE7764" w:rsidP="00BE7764">
            <w:pPr>
              <w:rPr>
                <w:sz w:val="32"/>
                <w:szCs w:val="32"/>
              </w:rPr>
            </w:pPr>
            <w:r>
              <w:rPr>
                <w:sz w:val="32"/>
                <w:szCs w:val="32"/>
              </w:rPr>
              <w:t xml:space="preserve">     54    </w:t>
            </w:r>
            <w:r w:rsidRPr="0040404F">
              <w:rPr>
                <w:sz w:val="32"/>
                <w:szCs w:val="32"/>
              </w:rPr>
              <w:t>/100</w:t>
            </w:r>
          </w:p>
        </w:tc>
      </w:tr>
      <w:tr w:rsidR="00BE7764" w14:paraId="32ACCC80" w14:textId="77777777" w:rsidTr="00BE7764">
        <w:trPr>
          <w:trHeight w:val="279"/>
        </w:trPr>
        <w:tc>
          <w:tcPr>
            <w:tcW w:w="2901" w:type="dxa"/>
            <w:shd w:val="clear" w:color="auto" w:fill="E8E8E8" w:themeFill="background2"/>
          </w:tcPr>
          <w:p w14:paraId="22C6DEFD" w14:textId="59878D42" w:rsidR="00BE7764" w:rsidRPr="00FF54CB" w:rsidRDefault="00BE7764" w:rsidP="00BE7764">
            <w:r w:rsidRPr="00FF54CB">
              <w:rPr>
                <w:b/>
                <w:bCs/>
              </w:rPr>
              <w:t>Overall Comments / Summary of Feedback.</w:t>
            </w:r>
          </w:p>
          <w:p w14:paraId="46186D9F" w14:textId="77777777" w:rsidR="00BE7764" w:rsidRPr="00FF54CB" w:rsidRDefault="00BE7764" w:rsidP="00BE7764"/>
          <w:p w14:paraId="4F60A162" w14:textId="77777777" w:rsidR="00BE7764" w:rsidRPr="00FF54CB" w:rsidRDefault="00BE7764" w:rsidP="00BE7764"/>
          <w:p w14:paraId="52471932" w14:textId="77777777" w:rsidR="00BE7764" w:rsidRPr="00FF54CB" w:rsidRDefault="00BE7764" w:rsidP="00BE7764"/>
          <w:p w14:paraId="38BF4362" w14:textId="77777777" w:rsidR="00BE7764" w:rsidRPr="00FF54CB" w:rsidRDefault="00BE7764" w:rsidP="00BE7764"/>
          <w:p w14:paraId="4A7BBC32" w14:textId="77777777" w:rsidR="00BE7764" w:rsidRPr="00FF54CB" w:rsidRDefault="00BE7764" w:rsidP="00BE7764"/>
          <w:p w14:paraId="10C3DCE8" w14:textId="77777777" w:rsidR="00BE7764" w:rsidRPr="00FF54CB" w:rsidRDefault="00BE7764" w:rsidP="00BE7764"/>
          <w:p w14:paraId="70AFDF57" w14:textId="77777777" w:rsidR="00BE7764" w:rsidRPr="00FF54CB" w:rsidRDefault="00BE7764" w:rsidP="00BE7764"/>
          <w:p w14:paraId="031219FD" w14:textId="77777777" w:rsidR="00BE7764" w:rsidRPr="00FF54CB" w:rsidRDefault="00BE7764" w:rsidP="00BE7764"/>
          <w:p w14:paraId="6BDEF87E" w14:textId="77777777" w:rsidR="00BE7764" w:rsidRPr="00FF54CB" w:rsidRDefault="00BE7764" w:rsidP="00BE7764"/>
          <w:p w14:paraId="4D50B348" w14:textId="2EDB52FF" w:rsidR="00BE7764" w:rsidRPr="00FF54CB" w:rsidRDefault="00BE7764" w:rsidP="00BE7764"/>
        </w:tc>
        <w:tc>
          <w:tcPr>
            <w:tcW w:w="2089" w:type="dxa"/>
            <w:shd w:val="clear" w:color="auto" w:fill="E8E8E8" w:themeFill="background2"/>
          </w:tcPr>
          <w:p w14:paraId="2BFAB291" w14:textId="77777777" w:rsidR="00BE7764" w:rsidRPr="00FF54CB" w:rsidRDefault="00BE7764" w:rsidP="00BE7764"/>
        </w:tc>
        <w:tc>
          <w:tcPr>
            <w:tcW w:w="1928" w:type="dxa"/>
            <w:shd w:val="clear" w:color="auto" w:fill="E8E8E8" w:themeFill="background2"/>
          </w:tcPr>
          <w:p w14:paraId="4BA11D3F" w14:textId="77777777" w:rsidR="00BE7764" w:rsidRPr="00FF54CB" w:rsidRDefault="00BE7764" w:rsidP="00BE7764"/>
        </w:tc>
        <w:tc>
          <w:tcPr>
            <w:tcW w:w="1998" w:type="dxa"/>
            <w:shd w:val="clear" w:color="auto" w:fill="E8E8E8" w:themeFill="background2"/>
          </w:tcPr>
          <w:p w14:paraId="7EEBD90B" w14:textId="77777777" w:rsidR="00BE7764" w:rsidRPr="00FF54CB" w:rsidRDefault="00BE7764" w:rsidP="00BE7764"/>
        </w:tc>
        <w:tc>
          <w:tcPr>
            <w:tcW w:w="1453" w:type="dxa"/>
            <w:shd w:val="clear" w:color="auto" w:fill="E8E8E8" w:themeFill="background2"/>
          </w:tcPr>
          <w:p w14:paraId="38F26F10" w14:textId="77777777" w:rsidR="00BE7764" w:rsidRPr="00FF54CB" w:rsidRDefault="00BE7764" w:rsidP="00BE7764"/>
        </w:tc>
        <w:tc>
          <w:tcPr>
            <w:tcW w:w="1453" w:type="dxa"/>
            <w:shd w:val="clear" w:color="auto" w:fill="E8E8E8" w:themeFill="background2"/>
          </w:tcPr>
          <w:p w14:paraId="479B7A3A" w14:textId="77777777" w:rsidR="00BE7764" w:rsidRPr="00FF54CB" w:rsidRDefault="00BE7764" w:rsidP="00BE7764">
            <w:pPr>
              <w:rPr>
                <w:sz w:val="32"/>
                <w:szCs w:val="32"/>
              </w:rPr>
            </w:pPr>
          </w:p>
        </w:tc>
      </w:tr>
    </w:tbl>
    <w:p w14:paraId="407F7632" w14:textId="77777777" w:rsidR="00A2769F" w:rsidRDefault="00A2769F"/>
    <w:p w14:paraId="68B49A1A" w14:textId="7388C9B5" w:rsidR="00767754" w:rsidRDefault="00767754">
      <w:r w:rsidRPr="005E1BC5">
        <w:rPr>
          <w:noProof/>
        </w:rPr>
        <w:lastRenderedPageBreak/>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lastRenderedPageBreak/>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w:t>
            </w:r>
            <w:r w:rsidRPr="00661291">
              <w:lastRenderedPageBreak/>
              <w:t>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1B2E20"/>
    <w:rsid w:val="002E6B11"/>
    <w:rsid w:val="00312895"/>
    <w:rsid w:val="003E4DC9"/>
    <w:rsid w:val="00417DAA"/>
    <w:rsid w:val="00510273"/>
    <w:rsid w:val="00541161"/>
    <w:rsid w:val="005A64D3"/>
    <w:rsid w:val="00640A98"/>
    <w:rsid w:val="00661291"/>
    <w:rsid w:val="006624F8"/>
    <w:rsid w:val="006D681F"/>
    <w:rsid w:val="00767754"/>
    <w:rsid w:val="007D35CE"/>
    <w:rsid w:val="007E5615"/>
    <w:rsid w:val="00974B0B"/>
    <w:rsid w:val="009C6DEE"/>
    <w:rsid w:val="00A2769F"/>
    <w:rsid w:val="00A57D8D"/>
    <w:rsid w:val="00BE7764"/>
    <w:rsid w:val="00C6430F"/>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2025-04-04T14:52:00Z</dcterms:created>
  <dcterms:modified xsi:type="dcterms:W3CDTF">2025-04-04T14:52:00Z</dcterms:modified>
</cp:coreProperties>
</file>