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sz w:val="12"/>
        </w:rPr>
        <w:id w:val="-298538403"/>
        <w:docPartObj>
          <w:docPartGallery w:val="Cover Pages"/>
          <w:docPartUnique/>
        </w:docPartObj>
      </w:sdtPr>
      <w:sdtEndPr>
        <w:rPr>
          <w:rFonts w:cs="Arial"/>
          <w:sz w:val="24"/>
          <w:szCs w:val="24"/>
        </w:rPr>
      </w:sdtEndPr>
      <w:sdtContent>
        <w:p w14:paraId="62645B92" w14:textId="5B055855" w:rsidR="00DD75F8" w:rsidRDefault="00DD75F8">
          <w:pPr>
            <w:rPr>
              <w:sz w:val="12"/>
            </w:rPr>
          </w:pPr>
        </w:p>
        <w:p w14:paraId="3F19CDDA" w14:textId="1C279BFC" w:rsidR="00DD75F8" w:rsidRDefault="002A4F5B">
          <w:pPr>
            <w:pBdr>
              <w:left w:val="single" w:sz="24" w:space="4" w:color="8DB3E2" w:themeColor="text2" w:themeTint="66"/>
              <w:bottom w:val="single" w:sz="8" w:space="6" w:color="365F91" w:themeColor="accent1" w:themeShade="BF"/>
            </w:pBdr>
            <w:spacing w:after="60"/>
            <w:rPr>
              <w:rFonts w:asciiTheme="majorHAnsi" w:eastAsiaTheme="majorEastAsia" w:hAnsiTheme="majorHAnsi" w:cstheme="majorBidi"/>
              <w:b/>
              <w:color w:val="365F91" w:themeColor="accent1" w:themeShade="BF"/>
              <w:sz w:val="48"/>
              <w:szCs w:val="48"/>
            </w:rPr>
          </w:pPr>
          <w:sdt>
            <w:sdtPr>
              <w:rPr>
                <w:rFonts w:asciiTheme="majorHAnsi" w:eastAsiaTheme="majorEastAsia" w:hAnsiTheme="majorHAnsi" w:cstheme="majorBidi"/>
                <w:b/>
                <w:color w:val="365F91" w:themeColor="accent1" w:themeShade="BF"/>
                <w:sz w:val="48"/>
                <w:szCs w:val="48"/>
              </w:rPr>
              <w:alias w:val="Title"/>
              <w:tag w:val=""/>
              <w:id w:val="1786233606"/>
              <w:placeholder>
                <w:docPart w:val="3E7D70E65052BE4581B9DEC87D578FF9"/>
              </w:placeholder>
              <w:dataBinding w:prefixMappings="xmlns:ns0='http://purl.org/dc/elements/1.1/' xmlns:ns1='http://schemas.openxmlformats.org/package/2006/metadata/core-properties' " w:xpath="/ns1:coreProperties[1]/ns0:title[1]" w:storeItemID="{6C3C8BC8-F283-45AE-878A-BAB7291924A1}"/>
              <w:text/>
            </w:sdtPr>
            <w:sdtEndPr/>
            <w:sdtContent>
              <w:r w:rsidR="00322FA1" w:rsidRPr="003F23C4">
                <w:rPr>
                  <w:rFonts w:cs="Arial"/>
                  <w:sz w:val="48"/>
                  <w:szCs w:val="48"/>
                  <w:u w:val="single"/>
                </w:rPr>
                <w:t>Professional Development for Sports Industry Placement</w:t>
              </w:r>
            </w:sdtContent>
          </w:sdt>
        </w:p>
        <w:sdt>
          <w:sdtPr>
            <w:rPr>
              <w:rFonts w:asciiTheme="majorHAnsi" w:hAnsiTheme="majorHAnsi"/>
              <w:noProof/>
              <w:color w:val="365F91" w:themeColor="accent1" w:themeShade="BF"/>
              <w:sz w:val="36"/>
              <w:szCs w:val="32"/>
            </w:rPr>
            <w:alias w:val="Subtitle"/>
            <w:tag w:val="Subtitle"/>
            <w:id w:val="30555238"/>
            <w:placeholder>
              <w:docPart w:val="8B7A9AE3E08F4442BFAB38DE32048CA0"/>
            </w:placeholder>
            <w:text/>
          </w:sdtPr>
          <w:sdtEndPr/>
          <w:sdtContent>
            <w:p w14:paraId="5BFAE78E" w14:textId="3985B012" w:rsidR="00DD75F8" w:rsidRDefault="00322FA1">
              <w:pPr>
                <w:pBdr>
                  <w:left w:val="single" w:sz="24" w:space="4" w:color="8DB3E2" w:themeColor="text2" w:themeTint="66"/>
                  <w:bottom w:val="single" w:sz="8" w:space="6" w:color="365F91" w:themeColor="accent1" w:themeShade="BF"/>
                </w:pBdr>
                <w:contextualSpacing/>
                <w:rPr>
                  <w:rFonts w:asciiTheme="majorHAnsi" w:hAnsiTheme="majorHAnsi"/>
                  <w:noProof/>
                  <w:color w:val="365F91" w:themeColor="accent1" w:themeShade="BF"/>
                  <w:sz w:val="36"/>
                  <w:szCs w:val="32"/>
                </w:rPr>
              </w:pPr>
              <w:r>
                <w:rPr>
                  <w:rFonts w:asciiTheme="majorHAnsi" w:hAnsiTheme="majorHAnsi"/>
                  <w:noProof/>
                  <w:color w:val="365F91" w:themeColor="accent1" w:themeShade="BF"/>
                  <w:sz w:val="36"/>
                  <w:szCs w:val="32"/>
                </w:rPr>
                <w:t>Student Name</w:t>
              </w:r>
            </w:p>
          </w:sdtContent>
        </w:sdt>
        <w:p w14:paraId="439217BD" w14:textId="2EB9F4B4" w:rsidR="00DD75F8" w:rsidRDefault="002A4F5B">
          <w:pPr>
            <w:pBdr>
              <w:left w:val="single" w:sz="24" w:space="4" w:color="D99594" w:themeColor="accent2" w:themeTint="99"/>
            </w:pBdr>
            <w:spacing w:before="120" w:after="120"/>
            <w:rPr>
              <w:rFonts w:asciiTheme="majorHAnsi" w:hAnsiTheme="majorHAnsi"/>
              <w:noProof/>
              <w:color w:val="000000" w:themeColor="text1"/>
              <w:sz w:val="28"/>
            </w:rPr>
          </w:pPr>
          <w:sdt>
            <w:sdtPr>
              <w:rPr>
                <w:rFonts w:asciiTheme="majorHAnsi" w:hAnsiTheme="majorHAnsi"/>
                <w:noProof/>
                <w:color w:val="000000" w:themeColor="text1"/>
                <w:sz w:val="28"/>
              </w:rPr>
              <w:alias w:val="Author"/>
              <w:id w:val="30555239"/>
              <w:placeholder>
                <w:docPart w:val="BE218F4521D61946ABFA65C25002E794"/>
              </w:placeholder>
              <w:dataBinding w:prefixMappings="xmlns:ns0='http://purl.org/dc/elements/1.1/' xmlns:ns1='http://schemas.openxmlformats.org/package/2006/metadata/core-properties' " w:xpath="/ns1:coreProperties[1]/ns0:creator[1]" w:storeItemID="{6C3C8BC8-F283-45AE-878A-BAB7291924A1}"/>
              <w:text/>
            </w:sdtPr>
            <w:sdtEndPr/>
            <w:sdtContent>
              <w:r w:rsidR="00322FA1">
                <w:rPr>
                  <w:rFonts w:asciiTheme="majorHAnsi" w:hAnsiTheme="majorHAnsi"/>
                  <w:noProof/>
                  <w:color w:val="000000" w:themeColor="text1"/>
                  <w:sz w:val="28"/>
                </w:rPr>
                <w:t>P Number</w:t>
              </w:r>
            </w:sdtContent>
          </w:sdt>
        </w:p>
        <w:p w14:paraId="28883CF3" w14:textId="50B1EBC6" w:rsidR="00DD75F8" w:rsidRDefault="00DD75F8">
          <w:pPr>
            <w:pBdr>
              <w:left w:val="single" w:sz="24" w:space="4" w:color="8DB3E2" w:themeColor="text2" w:themeTint="66"/>
            </w:pBdr>
            <w:contextualSpacing/>
            <w:rPr>
              <w:rFonts w:asciiTheme="majorHAnsi" w:hAnsiTheme="majorHAnsi"/>
              <w:color w:val="000000" w:themeColor="text1"/>
              <w:sz w:val="28"/>
            </w:rPr>
          </w:pPr>
        </w:p>
        <w:p w14:paraId="0D96F05A" w14:textId="77777777" w:rsidR="00DD75F8" w:rsidRDefault="00DD75F8"/>
        <w:p w14:paraId="58057497" w14:textId="77777777" w:rsidR="00322FA1" w:rsidRDefault="00DD75F8" w:rsidP="00322FA1">
          <w:pPr>
            <w:spacing w:after="200" w:line="276" w:lineRule="auto"/>
            <w:rPr>
              <w:rFonts w:cs="Arial"/>
              <w:sz w:val="24"/>
              <w:szCs w:val="24"/>
            </w:rPr>
          </w:pPr>
          <w:r>
            <w:rPr>
              <w:rFonts w:cs="Arial"/>
              <w:sz w:val="24"/>
              <w:szCs w:val="24"/>
            </w:rPr>
            <w:br w:type="page"/>
          </w:r>
        </w:p>
      </w:sdtContent>
    </w:sdt>
    <w:p w14:paraId="56F287D1" w14:textId="1590331C" w:rsidR="00F82438" w:rsidRPr="00151F60" w:rsidRDefault="00F82438" w:rsidP="00322FA1">
      <w:pPr>
        <w:spacing w:after="200" w:line="276" w:lineRule="auto"/>
        <w:rPr>
          <w:rFonts w:cs="Arial"/>
          <w:sz w:val="24"/>
          <w:szCs w:val="24"/>
        </w:rPr>
      </w:pPr>
      <w:r w:rsidRPr="00151F60">
        <w:rPr>
          <w:rFonts w:cs="Arial"/>
          <w:sz w:val="24"/>
          <w:szCs w:val="24"/>
        </w:rPr>
        <w:lastRenderedPageBreak/>
        <w:t xml:space="preserve"> </w:t>
      </w:r>
    </w:p>
    <w:sdt>
      <w:sdtPr>
        <w:rPr>
          <w:rFonts w:ascii="Arial" w:eastAsia="Times New Roman" w:hAnsi="Arial" w:cs="Times New Roman"/>
          <w:b w:val="0"/>
          <w:bCs w:val="0"/>
          <w:color w:val="auto"/>
          <w:sz w:val="22"/>
          <w:szCs w:val="20"/>
          <w:lang w:val="en-GB" w:eastAsia="en-GB"/>
        </w:rPr>
        <w:id w:val="-1430183906"/>
        <w:docPartObj>
          <w:docPartGallery w:val="Table of Contents"/>
          <w:docPartUnique/>
        </w:docPartObj>
      </w:sdtPr>
      <w:sdtEndPr>
        <w:rPr>
          <w:noProof/>
        </w:rPr>
      </w:sdtEndPr>
      <w:sdtContent>
        <w:p w14:paraId="74CB80DD" w14:textId="726AADCE" w:rsidR="007969EA" w:rsidRDefault="007969EA">
          <w:pPr>
            <w:pStyle w:val="TOCHeading"/>
          </w:pPr>
          <w:r>
            <w:t xml:space="preserve">Table </w:t>
          </w:r>
          <w:bookmarkStart w:id="0" w:name="_GoBack"/>
          <w:bookmarkEnd w:id="0"/>
          <w:r>
            <w:t>of Contents</w:t>
          </w:r>
        </w:p>
        <w:p w14:paraId="0AC2A72E" w14:textId="77777777" w:rsidR="00A35A70" w:rsidRDefault="007969EA">
          <w:pPr>
            <w:pStyle w:val="TOC1"/>
            <w:tabs>
              <w:tab w:val="left" w:pos="440"/>
              <w:tab w:val="right" w:leader="dot" w:pos="10457"/>
            </w:tabs>
            <w:rPr>
              <w:rFonts w:eastAsiaTheme="minorEastAsia" w:cstheme="minorBidi"/>
              <w:b w:val="0"/>
              <w:noProof/>
              <w:sz w:val="22"/>
              <w:szCs w:val="22"/>
            </w:rPr>
          </w:pPr>
          <w:r>
            <w:rPr>
              <w:b w:val="0"/>
            </w:rPr>
            <w:fldChar w:fldCharType="begin"/>
          </w:r>
          <w:r>
            <w:instrText xml:space="preserve"> TOC \o "1-3" \h \z \u </w:instrText>
          </w:r>
          <w:r>
            <w:rPr>
              <w:b w:val="0"/>
            </w:rPr>
            <w:fldChar w:fldCharType="separate"/>
          </w:r>
          <w:hyperlink w:anchor="_Toc523821480" w:history="1">
            <w:r w:rsidR="00A35A70" w:rsidRPr="009576BF">
              <w:rPr>
                <w:rStyle w:val="Hyperlink"/>
                <w:rFonts w:eastAsia="Calibri"/>
                <w:noProof/>
              </w:rPr>
              <w:t>1.</w:t>
            </w:r>
            <w:r w:rsidR="00A35A70">
              <w:rPr>
                <w:rFonts w:eastAsiaTheme="minorEastAsia" w:cstheme="minorBidi"/>
                <w:b w:val="0"/>
                <w:noProof/>
                <w:sz w:val="22"/>
                <w:szCs w:val="22"/>
              </w:rPr>
              <w:tab/>
            </w:r>
            <w:r w:rsidR="00A35A70" w:rsidRPr="009576BF">
              <w:rPr>
                <w:rStyle w:val="Hyperlink"/>
                <w:rFonts w:eastAsia="Calibri"/>
                <w:noProof/>
              </w:rPr>
              <w:t>Summary</w:t>
            </w:r>
            <w:r w:rsidR="00A35A70">
              <w:rPr>
                <w:noProof/>
                <w:webHidden/>
              </w:rPr>
              <w:tab/>
            </w:r>
            <w:r w:rsidR="00A35A70">
              <w:rPr>
                <w:noProof/>
                <w:webHidden/>
              </w:rPr>
              <w:fldChar w:fldCharType="begin"/>
            </w:r>
            <w:r w:rsidR="00A35A70">
              <w:rPr>
                <w:noProof/>
                <w:webHidden/>
              </w:rPr>
              <w:instrText xml:space="preserve"> PAGEREF _Toc523821480 \h </w:instrText>
            </w:r>
            <w:r w:rsidR="00A35A70">
              <w:rPr>
                <w:noProof/>
                <w:webHidden/>
              </w:rPr>
            </w:r>
            <w:r w:rsidR="00A35A70">
              <w:rPr>
                <w:noProof/>
                <w:webHidden/>
              </w:rPr>
              <w:fldChar w:fldCharType="separate"/>
            </w:r>
            <w:r w:rsidR="00A35A70">
              <w:rPr>
                <w:noProof/>
                <w:webHidden/>
              </w:rPr>
              <w:t>2</w:t>
            </w:r>
            <w:r w:rsidR="00A35A70">
              <w:rPr>
                <w:noProof/>
                <w:webHidden/>
              </w:rPr>
              <w:fldChar w:fldCharType="end"/>
            </w:r>
          </w:hyperlink>
        </w:p>
        <w:p w14:paraId="68944E93" w14:textId="77777777" w:rsidR="00A35A70" w:rsidRDefault="00A35A70">
          <w:pPr>
            <w:pStyle w:val="TOC1"/>
            <w:tabs>
              <w:tab w:val="right" w:leader="dot" w:pos="10457"/>
            </w:tabs>
            <w:rPr>
              <w:rFonts w:eastAsiaTheme="minorEastAsia" w:cstheme="minorBidi"/>
              <w:b w:val="0"/>
              <w:noProof/>
              <w:sz w:val="22"/>
              <w:szCs w:val="22"/>
            </w:rPr>
          </w:pPr>
          <w:hyperlink w:anchor="_Toc523821481" w:history="1">
            <w:r w:rsidRPr="009576BF">
              <w:rPr>
                <w:rStyle w:val="Hyperlink"/>
                <w:rFonts w:eastAsia="Calibri"/>
                <w:noProof/>
              </w:rPr>
              <w:t>2. Part A</w:t>
            </w:r>
            <w:r>
              <w:rPr>
                <w:noProof/>
                <w:webHidden/>
              </w:rPr>
              <w:tab/>
            </w:r>
            <w:r>
              <w:rPr>
                <w:noProof/>
                <w:webHidden/>
              </w:rPr>
              <w:fldChar w:fldCharType="begin"/>
            </w:r>
            <w:r>
              <w:rPr>
                <w:noProof/>
                <w:webHidden/>
              </w:rPr>
              <w:instrText xml:space="preserve"> PAGEREF _Toc523821481 \h </w:instrText>
            </w:r>
            <w:r>
              <w:rPr>
                <w:noProof/>
                <w:webHidden/>
              </w:rPr>
            </w:r>
            <w:r>
              <w:rPr>
                <w:noProof/>
                <w:webHidden/>
              </w:rPr>
              <w:fldChar w:fldCharType="separate"/>
            </w:r>
            <w:r>
              <w:rPr>
                <w:noProof/>
                <w:webHidden/>
              </w:rPr>
              <w:t>3</w:t>
            </w:r>
            <w:r>
              <w:rPr>
                <w:noProof/>
                <w:webHidden/>
              </w:rPr>
              <w:fldChar w:fldCharType="end"/>
            </w:r>
          </w:hyperlink>
        </w:p>
        <w:p w14:paraId="1C974674" w14:textId="77777777" w:rsidR="00A35A70" w:rsidRDefault="00A35A70">
          <w:pPr>
            <w:pStyle w:val="TOC3"/>
            <w:tabs>
              <w:tab w:val="right" w:leader="dot" w:pos="10457"/>
            </w:tabs>
            <w:rPr>
              <w:rFonts w:eastAsiaTheme="minorEastAsia" w:cstheme="minorBidi"/>
              <w:noProof/>
            </w:rPr>
          </w:pPr>
          <w:hyperlink w:anchor="_Toc523821482" w:history="1">
            <w:r w:rsidRPr="009576BF">
              <w:rPr>
                <w:rStyle w:val="Hyperlink"/>
                <w:rFonts w:eastAsia="Calibri"/>
                <w:noProof/>
              </w:rPr>
              <w:t>Introduction</w:t>
            </w:r>
            <w:r>
              <w:rPr>
                <w:noProof/>
                <w:webHidden/>
              </w:rPr>
              <w:tab/>
            </w:r>
            <w:r>
              <w:rPr>
                <w:noProof/>
                <w:webHidden/>
              </w:rPr>
              <w:fldChar w:fldCharType="begin"/>
            </w:r>
            <w:r>
              <w:rPr>
                <w:noProof/>
                <w:webHidden/>
              </w:rPr>
              <w:instrText xml:space="preserve"> PAGEREF _Toc523821482 \h </w:instrText>
            </w:r>
            <w:r>
              <w:rPr>
                <w:noProof/>
                <w:webHidden/>
              </w:rPr>
            </w:r>
            <w:r>
              <w:rPr>
                <w:noProof/>
                <w:webHidden/>
              </w:rPr>
              <w:fldChar w:fldCharType="separate"/>
            </w:r>
            <w:r>
              <w:rPr>
                <w:noProof/>
                <w:webHidden/>
              </w:rPr>
              <w:t>3</w:t>
            </w:r>
            <w:r>
              <w:rPr>
                <w:noProof/>
                <w:webHidden/>
              </w:rPr>
              <w:fldChar w:fldCharType="end"/>
            </w:r>
          </w:hyperlink>
        </w:p>
        <w:p w14:paraId="72769CF0" w14:textId="77777777" w:rsidR="00A35A70" w:rsidRDefault="00A35A70">
          <w:pPr>
            <w:pStyle w:val="TOC1"/>
            <w:tabs>
              <w:tab w:val="right" w:leader="dot" w:pos="10457"/>
            </w:tabs>
            <w:rPr>
              <w:rFonts w:eastAsiaTheme="minorEastAsia" w:cstheme="minorBidi"/>
              <w:b w:val="0"/>
              <w:noProof/>
              <w:sz w:val="22"/>
              <w:szCs w:val="22"/>
            </w:rPr>
          </w:pPr>
          <w:hyperlink w:anchor="_Toc523821483" w:history="1">
            <w:r w:rsidRPr="009576BF">
              <w:rPr>
                <w:rStyle w:val="Hyperlink"/>
                <w:rFonts w:eastAsia="Calibri"/>
                <w:noProof/>
              </w:rPr>
              <w:t>3. Part B</w:t>
            </w:r>
            <w:r>
              <w:rPr>
                <w:noProof/>
                <w:webHidden/>
              </w:rPr>
              <w:tab/>
            </w:r>
            <w:r>
              <w:rPr>
                <w:noProof/>
                <w:webHidden/>
              </w:rPr>
              <w:fldChar w:fldCharType="begin"/>
            </w:r>
            <w:r>
              <w:rPr>
                <w:noProof/>
                <w:webHidden/>
              </w:rPr>
              <w:instrText xml:space="preserve"> PAGEREF _Toc523821483 \h </w:instrText>
            </w:r>
            <w:r>
              <w:rPr>
                <w:noProof/>
                <w:webHidden/>
              </w:rPr>
            </w:r>
            <w:r>
              <w:rPr>
                <w:noProof/>
                <w:webHidden/>
              </w:rPr>
              <w:fldChar w:fldCharType="separate"/>
            </w:r>
            <w:r>
              <w:rPr>
                <w:noProof/>
                <w:webHidden/>
              </w:rPr>
              <w:t>4</w:t>
            </w:r>
            <w:r>
              <w:rPr>
                <w:noProof/>
                <w:webHidden/>
              </w:rPr>
              <w:fldChar w:fldCharType="end"/>
            </w:r>
          </w:hyperlink>
        </w:p>
        <w:p w14:paraId="4B6FAA5C" w14:textId="77777777" w:rsidR="00A35A70" w:rsidRDefault="00A35A70">
          <w:pPr>
            <w:pStyle w:val="TOC3"/>
            <w:tabs>
              <w:tab w:val="right" w:leader="dot" w:pos="10457"/>
            </w:tabs>
            <w:rPr>
              <w:rFonts w:eastAsiaTheme="minorEastAsia" w:cstheme="minorBidi"/>
              <w:noProof/>
            </w:rPr>
          </w:pPr>
          <w:hyperlink w:anchor="_Toc523821484" w:history="1">
            <w:r w:rsidRPr="009576BF">
              <w:rPr>
                <w:rStyle w:val="Hyperlink"/>
                <w:rFonts w:eastAsia="Calibri"/>
                <w:noProof/>
              </w:rPr>
              <w:t>3.1 Qualifications Audit</w:t>
            </w:r>
            <w:r>
              <w:rPr>
                <w:noProof/>
                <w:webHidden/>
              </w:rPr>
              <w:tab/>
            </w:r>
            <w:r>
              <w:rPr>
                <w:noProof/>
                <w:webHidden/>
              </w:rPr>
              <w:fldChar w:fldCharType="begin"/>
            </w:r>
            <w:r>
              <w:rPr>
                <w:noProof/>
                <w:webHidden/>
              </w:rPr>
              <w:instrText xml:space="preserve"> PAGEREF _Toc523821484 \h </w:instrText>
            </w:r>
            <w:r>
              <w:rPr>
                <w:noProof/>
                <w:webHidden/>
              </w:rPr>
            </w:r>
            <w:r>
              <w:rPr>
                <w:noProof/>
                <w:webHidden/>
              </w:rPr>
              <w:fldChar w:fldCharType="separate"/>
            </w:r>
            <w:r>
              <w:rPr>
                <w:noProof/>
                <w:webHidden/>
              </w:rPr>
              <w:t>4</w:t>
            </w:r>
            <w:r>
              <w:rPr>
                <w:noProof/>
                <w:webHidden/>
              </w:rPr>
              <w:fldChar w:fldCharType="end"/>
            </w:r>
          </w:hyperlink>
        </w:p>
        <w:p w14:paraId="15E758FA" w14:textId="77777777" w:rsidR="00A35A70" w:rsidRDefault="00A35A70">
          <w:pPr>
            <w:pStyle w:val="TOC3"/>
            <w:tabs>
              <w:tab w:val="right" w:leader="dot" w:pos="10457"/>
            </w:tabs>
            <w:rPr>
              <w:rFonts w:eastAsiaTheme="minorEastAsia" w:cstheme="minorBidi"/>
              <w:noProof/>
            </w:rPr>
          </w:pPr>
          <w:hyperlink w:anchor="_Toc523821485" w:history="1">
            <w:r w:rsidRPr="009576BF">
              <w:rPr>
                <w:rStyle w:val="Hyperlink"/>
                <w:rFonts w:eastAsia="Calibri"/>
                <w:noProof/>
              </w:rPr>
              <w:t>3.2 Training Needs Analysis</w:t>
            </w:r>
            <w:r>
              <w:rPr>
                <w:noProof/>
                <w:webHidden/>
              </w:rPr>
              <w:tab/>
            </w:r>
            <w:r>
              <w:rPr>
                <w:noProof/>
                <w:webHidden/>
              </w:rPr>
              <w:fldChar w:fldCharType="begin"/>
            </w:r>
            <w:r>
              <w:rPr>
                <w:noProof/>
                <w:webHidden/>
              </w:rPr>
              <w:instrText xml:space="preserve"> PAGEREF _Toc523821485 \h </w:instrText>
            </w:r>
            <w:r>
              <w:rPr>
                <w:noProof/>
                <w:webHidden/>
              </w:rPr>
            </w:r>
            <w:r>
              <w:rPr>
                <w:noProof/>
                <w:webHidden/>
              </w:rPr>
              <w:fldChar w:fldCharType="separate"/>
            </w:r>
            <w:r>
              <w:rPr>
                <w:noProof/>
                <w:webHidden/>
              </w:rPr>
              <w:t>4</w:t>
            </w:r>
            <w:r>
              <w:rPr>
                <w:noProof/>
                <w:webHidden/>
              </w:rPr>
              <w:fldChar w:fldCharType="end"/>
            </w:r>
          </w:hyperlink>
        </w:p>
        <w:p w14:paraId="674D2238" w14:textId="77777777" w:rsidR="00A35A70" w:rsidRDefault="00A35A70">
          <w:pPr>
            <w:pStyle w:val="TOC3"/>
            <w:tabs>
              <w:tab w:val="right" w:leader="dot" w:pos="10457"/>
            </w:tabs>
            <w:rPr>
              <w:rFonts w:eastAsiaTheme="minorEastAsia" w:cstheme="minorBidi"/>
              <w:noProof/>
            </w:rPr>
          </w:pPr>
          <w:hyperlink w:anchor="_Toc523821486" w:history="1">
            <w:r w:rsidRPr="009576BF">
              <w:rPr>
                <w:rStyle w:val="Hyperlink"/>
                <w:rFonts w:eastAsia="Calibri"/>
                <w:noProof/>
              </w:rPr>
              <w:t>3.3 Personal Career Action Plan</w:t>
            </w:r>
            <w:r>
              <w:rPr>
                <w:noProof/>
                <w:webHidden/>
              </w:rPr>
              <w:tab/>
            </w:r>
            <w:r>
              <w:rPr>
                <w:noProof/>
                <w:webHidden/>
              </w:rPr>
              <w:fldChar w:fldCharType="begin"/>
            </w:r>
            <w:r>
              <w:rPr>
                <w:noProof/>
                <w:webHidden/>
              </w:rPr>
              <w:instrText xml:space="preserve"> PAGEREF _Toc523821486 \h </w:instrText>
            </w:r>
            <w:r>
              <w:rPr>
                <w:noProof/>
                <w:webHidden/>
              </w:rPr>
            </w:r>
            <w:r>
              <w:rPr>
                <w:noProof/>
                <w:webHidden/>
              </w:rPr>
              <w:fldChar w:fldCharType="separate"/>
            </w:r>
            <w:r>
              <w:rPr>
                <w:noProof/>
                <w:webHidden/>
              </w:rPr>
              <w:t>4</w:t>
            </w:r>
            <w:r>
              <w:rPr>
                <w:noProof/>
                <w:webHidden/>
              </w:rPr>
              <w:fldChar w:fldCharType="end"/>
            </w:r>
          </w:hyperlink>
        </w:p>
        <w:p w14:paraId="1526AF6A" w14:textId="77777777" w:rsidR="00A35A70" w:rsidRDefault="00A35A70">
          <w:pPr>
            <w:pStyle w:val="TOC3"/>
            <w:tabs>
              <w:tab w:val="right" w:leader="dot" w:pos="10457"/>
            </w:tabs>
            <w:rPr>
              <w:rFonts w:eastAsiaTheme="minorEastAsia" w:cstheme="minorBidi"/>
              <w:noProof/>
            </w:rPr>
          </w:pPr>
          <w:hyperlink w:anchor="_Toc523821487" w:history="1">
            <w:r w:rsidRPr="009576BF">
              <w:rPr>
                <w:rStyle w:val="Hyperlink"/>
                <w:rFonts w:eastAsia="Calibri"/>
                <w:noProof/>
              </w:rPr>
              <w:t>3.4 Curriculum Vitae and Cover Letter</w:t>
            </w:r>
            <w:r>
              <w:rPr>
                <w:noProof/>
                <w:webHidden/>
              </w:rPr>
              <w:tab/>
            </w:r>
            <w:r>
              <w:rPr>
                <w:noProof/>
                <w:webHidden/>
              </w:rPr>
              <w:fldChar w:fldCharType="begin"/>
            </w:r>
            <w:r>
              <w:rPr>
                <w:noProof/>
                <w:webHidden/>
              </w:rPr>
              <w:instrText xml:space="preserve"> PAGEREF _Toc523821487 \h </w:instrText>
            </w:r>
            <w:r>
              <w:rPr>
                <w:noProof/>
                <w:webHidden/>
              </w:rPr>
            </w:r>
            <w:r>
              <w:rPr>
                <w:noProof/>
                <w:webHidden/>
              </w:rPr>
              <w:fldChar w:fldCharType="separate"/>
            </w:r>
            <w:r>
              <w:rPr>
                <w:noProof/>
                <w:webHidden/>
              </w:rPr>
              <w:t>4</w:t>
            </w:r>
            <w:r>
              <w:rPr>
                <w:noProof/>
                <w:webHidden/>
              </w:rPr>
              <w:fldChar w:fldCharType="end"/>
            </w:r>
          </w:hyperlink>
        </w:p>
        <w:p w14:paraId="08242CA9" w14:textId="77777777" w:rsidR="00A35A70" w:rsidRDefault="00A35A70">
          <w:pPr>
            <w:pStyle w:val="TOC3"/>
            <w:tabs>
              <w:tab w:val="right" w:leader="dot" w:pos="10457"/>
            </w:tabs>
            <w:rPr>
              <w:rFonts w:eastAsiaTheme="minorEastAsia" w:cstheme="minorBidi"/>
              <w:noProof/>
            </w:rPr>
          </w:pPr>
          <w:hyperlink w:anchor="_Toc523821488" w:history="1">
            <w:r w:rsidRPr="009576BF">
              <w:rPr>
                <w:rStyle w:val="Hyperlink"/>
                <w:rFonts w:eastAsia="Calibri"/>
                <w:noProof/>
              </w:rPr>
              <w:t>3.5 Pre-Placement Review</w:t>
            </w:r>
            <w:r>
              <w:rPr>
                <w:noProof/>
                <w:webHidden/>
              </w:rPr>
              <w:tab/>
            </w:r>
            <w:r>
              <w:rPr>
                <w:noProof/>
                <w:webHidden/>
              </w:rPr>
              <w:fldChar w:fldCharType="begin"/>
            </w:r>
            <w:r>
              <w:rPr>
                <w:noProof/>
                <w:webHidden/>
              </w:rPr>
              <w:instrText xml:space="preserve"> PAGEREF _Toc523821488 \h </w:instrText>
            </w:r>
            <w:r>
              <w:rPr>
                <w:noProof/>
                <w:webHidden/>
              </w:rPr>
            </w:r>
            <w:r>
              <w:rPr>
                <w:noProof/>
                <w:webHidden/>
              </w:rPr>
              <w:fldChar w:fldCharType="separate"/>
            </w:r>
            <w:r>
              <w:rPr>
                <w:noProof/>
                <w:webHidden/>
              </w:rPr>
              <w:t>4</w:t>
            </w:r>
            <w:r>
              <w:rPr>
                <w:noProof/>
                <w:webHidden/>
              </w:rPr>
              <w:fldChar w:fldCharType="end"/>
            </w:r>
          </w:hyperlink>
        </w:p>
        <w:p w14:paraId="6ED1F6E1" w14:textId="77777777" w:rsidR="00A35A70" w:rsidRDefault="00A35A70">
          <w:pPr>
            <w:pStyle w:val="TOC1"/>
            <w:tabs>
              <w:tab w:val="right" w:leader="dot" w:pos="10457"/>
            </w:tabs>
            <w:rPr>
              <w:rFonts w:eastAsiaTheme="minorEastAsia" w:cstheme="minorBidi"/>
              <w:b w:val="0"/>
              <w:noProof/>
              <w:sz w:val="22"/>
              <w:szCs w:val="22"/>
            </w:rPr>
          </w:pPr>
          <w:hyperlink w:anchor="_Toc523821489" w:history="1">
            <w:r w:rsidRPr="009576BF">
              <w:rPr>
                <w:rStyle w:val="Hyperlink"/>
                <w:rFonts w:eastAsia="Calibri"/>
                <w:noProof/>
              </w:rPr>
              <w:t>4. Reference List</w:t>
            </w:r>
            <w:r>
              <w:rPr>
                <w:noProof/>
                <w:webHidden/>
              </w:rPr>
              <w:tab/>
            </w:r>
            <w:r>
              <w:rPr>
                <w:noProof/>
                <w:webHidden/>
              </w:rPr>
              <w:fldChar w:fldCharType="begin"/>
            </w:r>
            <w:r>
              <w:rPr>
                <w:noProof/>
                <w:webHidden/>
              </w:rPr>
              <w:instrText xml:space="preserve"> PAGEREF _Toc523821489 \h </w:instrText>
            </w:r>
            <w:r>
              <w:rPr>
                <w:noProof/>
                <w:webHidden/>
              </w:rPr>
            </w:r>
            <w:r>
              <w:rPr>
                <w:noProof/>
                <w:webHidden/>
              </w:rPr>
              <w:fldChar w:fldCharType="separate"/>
            </w:r>
            <w:r>
              <w:rPr>
                <w:noProof/>
                <w:webHidden/>
              </w:rPr>
              <w:t>5</w:t>
            </w:r>
            <w:r>
              <w:rPr>
                <w:noProof/>
                <w:webHidden/>
              </w:rPr>
              <w:fldChar w:fldCharType="end"/>
            </w:r>
          </w:hyperlink>
        </w:p>
        <w:p w14:paraId="3E1BA11C" w14:textId="74EAE546" w:rsidR="007969EA" w:rsidRDefault="007969EA">
          <w:r>
            <w:rPr>
              <w:b/>
              <w:bCs/>
              <w:noProof/>
            </w:rPr>
            <w:fldChar w:fldCharType="end"/>
          </w:r>
        </w:p>
      </w:sdtContent>
    </w:sdt>
    <w:p w14:paraId="16D0CF6F" w14:textId="77777777" w:rsidR="007969EA" w:rsidRPr="00151F60" w:rsidRDefault="007969EA" w:rsidP="00151F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4"/>
          <w:szCs w:val="24"/>
        </w:rPr>
      </w:pPr>
    </w:p>
    <w:p w14:paraId="587920F9" w14:textId="3D7F9AC0" w:rsidR="00151F60" w:rsidRDefault="00151F60" w:rsidP="00151F60">
      <w:pPr>
        <w:ind w:left="360"/>
        <w:rPr>
          <w:rFonts w:cs="Arial"/>
          <w:sz w:val="24"/>
          <w:szCs w:val="24"/>
        </w:rPr>
      </w:pPr>
    </w:p>
    <w:p w14:paraId="53622022" w14:textId="77777777" w:rsidR="00322FA1" w:rsidRDefault="00322FA1" w:rsidP="00151F60">
      <w:pPr>
        <w:ind w:left="360"/>
        <w:rPr>
          <w:rFonts w:cs="Arial"/>
          <w:sz w:val="24"/>
          <w:szCs w:val="24"/>
        </w:rPr>
      </w:pPr>
    </w:p>
    <w:p w14:paraId="7677A37F" w14:textId="77777777" w:rsidR="00322FA1" w:rsidRDefault="00322FA1" w:rsidP="00151F60">
      <w:pPr>
        <w:ind w:left="360"/>
        <w:rPr>
          <w:rFonts w:cs="Arial"/>
          <w:sz w:val="24"/>
          <w:szCs w:val="24"/>
        </w:rPr>
      </w:pPr>
    </w:p>
    <w:p w14:paraId="66C83599" w14:textId="77777777" w:rsidR="00322FA1" w:rsidRDefault="00322FA1" w:rsidP="00151F60">
      <w:pPr>
        <w:ind w:left="360"/>
        <w:rPr>
          <w:rFonts w:cs="Arial"/>
          <w:sz w:val="24"/>
          <w:szCs w:val="24"/>
        </w:rPr>
      </w:pPr>
    </w:p>
    <w:p w14:paraId="29BD0F2B" w14:textId="77777777" w:rsidR="00322FA1" w:rsidRDefault="00322FA1" w:rsidP="00151F60">
      <w:pPr>
        <w:ind w:left="360"/>
        <w:rPr>
          <w:rFonts w:cs="Arial"/>
          <w:sz w:val="24"/>
          <w:szCs w:val="24"/>
        </w:rPr>
      </w:pPr>
    </w:p>
    <w:p w14:paraId="54FB9D44" w14:textId="77777777" w:rsidR="00322FA1" w:rsidRDefault="00322FA1" w:rsidP="00151F60">
      <w:pPr>
        <w:ind w:left="360"/>
        <w:rPr>
          <w:rFonts w:cs="Arial"/>
          <w:sz w:val="24"/>
          <w:szCs w:val="24"/>
        </w:rPr>
      </w:pPr>
    </w:p>
    <w:p w14:paraId="53CD1FD4" w14:textId="77777777" w:rsidR="00322FA1" w:rsidRDefault="00322FA1" w:rsidP="00151F60">
      <w:pPr>
        <w:ind w:left="360"/>
        <w:rPr>
          <w:rFonts w:cs="Arial"/>
          <w:sz w:val="24"/>
          <w:szCs w:val="24"/>
        </w:rPr>
      </w:pPr>
    </w:p>
    <w:p w14:paraId="7F4AF7F4" w14:textId="77777777" w:rsidR="00322FA1" w:rsidRDefault="00322FA1" w:rsidP="00151F60">
      <w:pPr>
        <w:ind w:left="360"/>
        <w:rPr>
          <w:rFonts w:cs="Arial"/>
          <w:sz w:val="24"/>
          <w:szCs w:val="24"/>
        </w:rPr>
      </w:pPr>
    </w:p>
    <w:p w14:paraId="7A175A13" w14:textId="77777777" w:rsidR="00322FA1" w:rsidRDefault="00322FA1" w:rsidP="00151F60">
      <w:pPr>
        <w:ind w:left="360"/>
        <w:rPr>
          <w:rFonts w:cs="Arial"/>
          <w:sz w:val="24"/>
          <w:szCs w:val="24"/>
        </w:rPr>
      </w:pPr>
    </w:p>
    <w:p w14:paraId="6CE796A4" w14:textId="77777777" w:rsidR="00322FA1" w:rsidRDefault="00322FA1" w:rsidP="00151F60">
      <w:pPr>
        <w:ind w:left="360"/>
        <w:rPr>
          <w:rFonts w:cs="Arial"/>
          <w:sz w:val="24"/>
          <w:szCs w:val="24"/>
        </w:rPr>
      </w:pPr>
    </w:p>
    <w:p w14:paraId="0B8B08A5" w14:textId="77777777" w:rsidR="00322FA1" w:rsidRDefault="00322FA1" w:rsidP="00151F60">
      <w:pPr>
        <w:ind w:left="360"/>
        <w:rPr>
          <w:rFonts w:cs="Arial"/>
          <w:sz w:val="24"/>
          <w:szCs w:val="24"/>
        </w:rPr>
      </w:pPr>
    </w:p>
    <w:p w14:paraId="6FD7472E" w14:textId="77777777" w:rsidR="00322FA1" w:rsidRDefault="00322FA1" w:rsidP="00151F60">
      <w:pPr>
        <w:ind w:left="360"/>
        <w:rPr>
          <w:rFonts w:cs="Arial"/>
          <w:sz w:val="24"/>
          <w:szCs w:val="24"/>
        </w:rPr>
      </w:pPr>
    </w:p>
    <w:p w14:paraId="30D2941E" w14:textId="77777777" w:rsidR="00322FA1" w:rsidRDefault="00322FA1" w:rsidP="00151F60">
      <w:pPr>
        <w:ind w:left="360"/>
        <w:rPr>
          <w:rFonts w:cs="Arial"/>
          <w:sz w:val="24"/>
          <w:szCs w:val="24"/>
        </w:rPr>
      </w:pPr>
    </w:p>
    <w:p w14:paraId="198905AA" w14:textId="77777777" w:rsidR="00322FA1" w:rsidRDefault="00322FA1" w:rsidP="00151F60">
      <w:pPr>
        <w:ind w:left="360"/>
        <w:rPr>
          <w:rFonts w:cs="Arial"/>
          <w:sz w:val="24"/>
          <w:szCs w:val="24"/>
        </w:rPr>
      </w:pPr>
    </w:p>
    <w:p w14:paraId="38AAF82A" w14:textId="77777777" w:rsidR="00322FA1" w:rsidRDefault="00322FA1" w:rsidP="00151F60">
      <w:pPr>
        <w:ind w:left="360"/>
        <w:rPr>
          <w:rFonts w:cs="Arial"/>
          <w:sz w:val="24"/>
          <w:szCs w:val="24"/>
        </w:rPr>
      </w:pPr>
    </w:p>
    <w:p w14:paraId="11FF3FF2" w14:textId="77777777" w:rsidR="00322FA1" w:rsidRDefault="00322FA1" w:rsidP="00151F60">
      <w:pPr>
        <w:ind w:left="360"/>
        <w:rPr>
          <w:rFonts w:cs="Arial"/>
          <w:sz w:val="24"/>
          <w:szCs w:val="24"/>
        </w:rPr>
      </w:pPr>
    </w:p>
    <w:p w14:paraId="0844F4D8" w14:textId="77777777" w:rsidR="00322FA1" w:rsidRDefault="00322FA1" w:rsidP="00151F60">
      <w:pPr>
        <w:ind w:left="360"/>
        <w:rPr>
          <w:rFonts w:cs="Arial"/>
          <w:sz w:val="24"/>
          <w:szCs w:val="24"/>
        </w:rPr>
      </w:pPr>
    </w:p>
    <w:p w14:paraId="5871B259" w14:textId="77777777" w:rsidR="00322FA1" w:rsidRDefault="00322FA1" w:rsidP="00151F60">
      <w:pPr>
        <w:ind w:left="360"/>
        <w:rPr>
          <w:rFonts w:cs="Arial"/>
          <w:sz w:val="24"/>
          <w:szCs w:val="24"/>
        </w:rPr>
      </w:pPr>
    </w:p>
    <w:p w14:paraId="1CD3DCCC" w14:textId="77777777" w:rsidR="00322FA1" w:rsidRDefault="00322FA1" w:rsidP="00151F60">
      <w:pPr>
        <w:ind w:left="360"/>
        <w:rPr>
          <w:rFonts w:cs="Arial"/>
          <w:sz w:val="24"/>
          <w:szCs w:val="24"/>
        </w:rPr>
      </w:pPr>
    </w:p>
    <w:p w14:paraId="06CA3722" w14:textId="77777777" w:rsidR="00322FA1" w:rsidRDefault="00322FA1" w:rsidP="00151F60">
      <w:pPr>
        <w:ind w:left="360"/>
        <w:rPr>
          <w:rFonts w:cs="Arial"/>
          <w:sz w:val="24"/>
          <w:szCs w:val="24"/>
        </w:rPr>
      </w:pPr>
    </w:p>
    <w:p w14:paraId="16B1CF99" w14:textId="77777777" w:rsidR="00322FA1" w:rsidRDefault="00322FA1" w:rsidP="00151F60">
      <w:pPr>
        <w:ind w:left="360"/>
        <w:rPr>
          <w:rFonts w:cs="Arial"/>
          <w:sz w:val="24"/>
          <w:szCs w:val="24"/>
        </w:rPr>
      </w:pPr>
    </w:p>
    <w:p w14:paraId="3E75D58F" w14:textId="77777777" w:rsidR="00322FA1" w:rsidRDefault="00322FA1" w:rsidP="00151F60">
      <w:pPr>
        <w:ind w:left="360"/>
        <w:rPr>
          <w:rFonts w:cs="Arial"/>
          <w:sz w:val="24"/>
          <w:szCs w:val="24"/>
        </w:rPr>
      </w:pPr>
    </w:p>
    <w:p w14:paraId="498E9289" w14:textId="77777777" w:rsidR="00322FA1" w:rsidRDefault="00322FA1" w:rsidP="00151F60">
      <w:pPr>
        <w:ind w:left="360"/>
        <w:rPr>
          <w:rFonts w:cs="Arial"/>
          <w:sz w:val="24"/>
          <w:szCs w:val="24"/>
        </w:rPr>
      </w:pPr>
    </w:p>
    <w:p w14:paraId="7D986576" w14:textId="77777777" w:rsidR="00322FA1" w:rsidRDefault="00322FA1" w:rsidP="00151F60">
      <w:pPr>
        <w:ind w:left="360"/>
        <w:rPr>
          <w:rFonts w:cs="Arial"/>
          <w:sz w:val="24"/>
          <w:szCs w:val="24"/>
        </w:rPr>
      </w:pPr>
    </w:p>
    <w:p w14:paraId="5A795BF2" w14:textId="77777777" w:rsidR="00322FA1" w:rsidRDefault="00322FA1" w:rsidP="00151F60">
      <w:pPr>
        <w:ind w:left="360"/>
        <w:rPr>
          <w:rFonts w:cs="Arial"/>
          <w:sz w:val="24"/>
          <w:szCs w:val="24"/>
        </w:rPr>
      </w:pPr>
    </w:p>
    <w:p w14:paraId="7CC94B52" w14:textId="77777777" w:rsidR="00322FA1" w:rsidRDefault="00322FA1" w:rsidP="00151F60">
      <w:pPr>
        <w:ind w:left="360"/>
        <w:rPr>
          <w:rFonts w:cs="Arial"/>
          <w:sz w:val="24"/>
          <w:szCs w:val="24"/>
        </w:rPr>
      </w:pPr>
    </w:p>
    <w:p w14:paraId="515B8505" w14:textId="77777777" w:rsidR="00322FA1" w:rsidRDefault="00322FA1" w:rsidP="00151F60">
      <w:pPr>
        <w:ind w:left="360"/>
        <w:rPr>
          <w:rFonts w:cs="Arial"/>
          <w:sz w:val="24"/>
          <w:szCs w:val="24"/>
        </w:rPr>
      </w:pPr>
    </w:p>
    <w:p w14:paraId="3F0AF0F3" w14:textId="77777777" w:rsidR="00322FA1" w:rsidRDefault="00322FA1" w:rsidP="00151F60">
      <w:pPr>
        <w:ind w:left="360"/>
        <w:rPr>
          <w:rFonts w:cs="Arial"/>
          <w:sz w:val="24"/>
          <w:szCs w:val="24"/>
        </w:rPr>
      </w:pPr>
    </w:p>
    <w:p w14:paraId="21CA75D8" w14:textId="77777777" w:rsidR="00322FA1" w:rsidRDefault="00322FA1" w:rsidP="00151F60">
      <w:pPr>
        <w:ind w:left="360"/>
        <w:rPr>
          <w:rFonts w:cs="Arial"/>
          <w:sz w:val="24"/>
          <w:szCs w:val="24"/>
        </w:rPr>
      </w:pPr>
    </w:p>
    <w:p w14:paraId="6F179198" w14:textId="77777777" w:rsidR="00322FA1" w:rsidRDefault="00322FA1" w:rsidP="00151F60">
      <w:pPr>
        <w:ind w:left="360"/>
        <w:rPr>
          <w:rFonts w:cs="Arial"/>
          <w:sz w:val="24"/>
          <w:szCs w:val="24"/>
        </w:rPr>
      </w:pPr>
    </w:p>
    <w:p w14:paraId="763961E9" w14:textId="77777777" w:rsidR="00322FA1" w:rsidRDefault="00322FA1" w:rsidP="00151F60">
      <w:pPr>
        <w:ind w:left="360"/>
        <w:rPr>
          <w:rFonts w:cs="Arial"/>
          <w:sz w:val="24"/>
          <w:szCs w:val="24"/>
        </w:rPr>
      </w:pPr>
    </w:p>
    <w:p w14:paraId="4DF49424" w14:textId="77777777" w:rsidR="003534E6" w:rsidRDefault="003534E6" w:rsidP="00151F60">
      <w:pPr>
        <w:ind w:left="360"/>
        <w:rPr>
          <w:rFonts w:cs="Arial"/>
          <w:sz w:val="24"/>
          <w:szCs w:val="24"/>
        </w:rPr>
      </w:pPr>
    </w:p>
    <w:p w14:paraId="13286447" w14:textId="77777777" w:rsidR="003534E6" w:rsidRDefault="003534E6" w:rsidP="00151F60">
      <w:pPr>
        <w:ind w:left="360"/>
        <w:rPr>
          <w:rFonts w:cs="Arial"/>
          <w:sz w:val="24"/>
          <w:szCs w:val="24"/>
        </w:rPr>
      </w:pPr>
    </w:p>
    <w:p w14:paraId="0F9BA175" w14:textId="77777777" w:rsidR="003534E6" w:rsidRDefault="003534E6" w:rsidP="00151F60">
      <w:pPr>
        <w:ind w:left="360"/>
        <w:rPr>
          <w:rFonts w:cs="Arial"/>
          <w:sz w:val="24"/>
          <w:szCs w:val="24"/>
        </w:rPr>
      </w:pPr>
    </w:p>
    <w:p w14:paraId="608DB8AE" w14:textId="77777777" w:rsidR="003534E6" w:rsidRDefault="003534E6" w:rsidP="00151F60">
      <w:pPr>
        <w:ind w:left="360"/>
        <w:rPr>
          <w:rFonts w:cs="Arial"/>
          <w:sz w:val="24"/>
          <w:szCs w:val="24"/>
        </w:rPr>
      </w:pPr>
    </w:p>
    <w:p w14:paraId="37F2C760" w14:textId="77777777" w:rsidR="003534E6" w:rsidRDefault="003534E6" w:rsidP="00151F60">
      <w:pPr>
        <w:ind w:left="360"/>
        <w:rPr>
          <w:rFonts w:cs="Arial"/>
          <w:sz w:val="24"/>
          <w:szCs w:val="24"/>
        </w:rPr>
      </w:pPr>
    </w:p>
    <w:p w14:paraId="77D77162" w14:textId="77777777" w:rsidR="003534E6" w:rsidRDefault="003534E6" w:rsidP="00151F60">
      <w:pPr>
        <w:ind w:left="360"/>
        <w:rPr>
          <w:rFonts w:cs="Arial"/>
          <w:sz w:val="24"/>
          <w:szCs w:val="24"/>
        </w:rPr>
      </w:pPr>
    </w:p>
    <w:p w14:paraId="1F25AFB2" w14:textId="284884B1" w:rsidR="003534E6" w:rsidRDefault="003534E6" w:rsidP="003534E6">
      <w:pPr>
        <w:pStyle w:val="Heading1"/>
        <w:numPr>
          <w:ilvl w:val="0"/>
          <w:numId w:val="35"/>
        </w:numPr>
      </w:pPr>
      <w:bookmarkStart w:id="1" w:name="_Toc523821480"/>
      <w:r>
        <w:t>Su</w:t>
      </w:r>
      <w:r w:rsidRPr="003534E6">
        <w:rPr>
          <w:rStyle w:val="Heading1Char"/>
        </w:rPr>
        <w:t>m</w:t>
      </w:r>
      <w:r>
        <w:t>mary</w:t>
      </w:r>
      <w:bookmarkEnd w:id="1"/>
    </w:p>
    <w:p w14:paraId="03D1F325" w14:textId="77777777" w:rsidR="003534E6" w:rsidRDefault="003534E6" w:rsidP="00151F60">
      <w:pPr>
        <w:ind w:left="360"/>
        <w:rPr>
          <w:rFonts w:cs="Arial"/>
          <w:sz w:val="24"/>
          <w:szCs w:val="24"/>
        </w:rPr>
      </w:pPr>
    </w:p>
    <w:p w14:paraId="720A0823" w14:textId="0E0F4B18" w:rsidR="003534E6" w:rsidRDefault="003534E6" w:rsidP="00151F60">
      <w:pPr>
        <w:ind w:left="360"/>
        <w:rPr>
          <w:rFonts w:cs="Arial"/>
          <w:sz w:val="24"/>
          <w:szCs w:val="24"/>
        </w:rPr>
      </w:pPr>
      <w:r>
        <w:rPr>
          <w:rFonts w:cs="Arial"/>
          <w:sz w:val="24"/>
          <w:szCs w:val="24"/>
        </w:rPr>
        <w:t xml:space="preserve">This section should summarise the report findings and conclusion.  This section is not included within the report word count.  </w:t>
      </w:r>
    </w:p>
    <w:p w14:paraId="126E24DA" w14:textId="77777777" w:rsidR="00322FA1" w:rsidRDefault="00322FA1" w:rsidP="00151F60">
      <w:pPr>
        <w:ind w:left="360"/>
        <w:rPr>
          <w:rFonts w:cs="Arial"/>
          <w:sz w:val="24"/>
          <w:szCs w:val="24"/>
        </w:rPr>
      </w:pPr>
    </w:p>
    <w:p w14:paraId="5104936C" w14:textId="77777777" w:rsidR="003534E6" w:rsidRDefault="003534E6" w:rsidP="00151F60">
      <w:pPr>
        <w:ind w:left="360"/>
        <w:rPr>
          <w:rFonts w:cs="Arial"/>
          <w:sz w:val="24"/>
          <w:szCs w:val="24"/>
        </w:rPr>
      </w:pPr>
    </w:p>
    <w:p w14:paraId="37986C67" w14:textId="77777777" w:rsidR="003534E6" w:rsidRDefault="003534E6" w:rsidP="00151F60">
      <w:pPr>
        <w:ind w:left="360"/>
        <w:rPr>
          <w:rFonts w:cs="Arial"/>
          <w:sz w:val="24"/>
          <w:szCs w:val="24"/>
        </w:rPr>
      </w:pPr>
    </w:p>
    <w:p w14:paraId="6D8380E9" w14:textId="77777777" w:rsidR="003534E6" w:rsidRDefault="003534E6" w:rsidP="00151F60">
      <w:pPr>
        <w:ind w:left="360"/>
        <w:rPr>
          <w:rFonts w:cs="Arial"/>
          <w:sz w:val="24"/>
          <w:szCs w:val="24"/>
        </w:rPr>
      </w:pPr>
    </w:p>
    <w:p w14:paraId="68F54E26" w14:textId="77777777" w:rsidR="003534E6" w:rsidRDefault="003534E6" w:rsidP="00151F60">
      <w:pPr>
        <w:ind w:left="360"/>
        <w:rPr>
          <w:rFonts w:cs="Arial"/>
          <w:sz w:val="24"/>
          <w:szCs w:val="24"/>
        </w:rPr>
      </w:pPr>
    </w:p>
    <w:p w14:paraId="25C3EA0A" w14:textId="77777777" w:rsidR="003534E6" w:rsidRDefault="003534E6" w:rsidP="00151F60">
      <w:pPr>
        <w:ind w:left="360"/>
        <w:rPr>
          <w:rFonts w:cs="Arial"/>
          <w:sz w:val="24"/>
          <w:szCs w:val="24"/>
        </w:rPr>
      </w:pPr>
    </w:p>
    <w:p w14:paraId="67F63A20" w14:textId="77777777" w:rsidR="003534E6" w:rsidRDefault="003534E6" w:rsidP="00151F60">
      <w:pPr>
        <w:ind w:left="360"/>
        <w:rPr>
          <w:rFonts w:cs="Arial"/>
          <w:sz w:val="24"/>
          <w:szCs w:val="24"/>
        </w:rPr>
      </w:pPr>
    </w:p>
    <w:p w14:paraId="6C20DC2D" w14:textId="77777777" w:rsidR="003534E6" w:rsidRDefault="003534E6" w:rsidP="00151F60">
      <w:pPr>
        <w:ind w:left="360"/>
        <w:rPr>
          <w:rFonts w:cs="Arial"/>
          <w:sz w:val="24"/>
          <w:szCs w:val="24"/>
        </w:rPr>
      </w:pPr>
    </w:p>
    <w:p w14:paraId="43ABA288" w14:textId="77777777" w:rsidR="003534E6" w:rsidRDefault="003534E6" w:rsidP="00151F60">
      <w:pPr>
        <w:ind w:left="360"/>
        <w:rPr>
          <w:rFonts w:cs="Arial"/>
          <w:sz w:val="24"/>
          <w:szCs w:val="24"/>
        </w:rPr>
      </w:pPr>
    </w:p>
    <w:p w14:paraId="2A8722BC" w14:textId="77777777" w:rsidR="003534E6" w:rsidRDefault="003534E6" w:rsidP="00151F60">
      <w:pPr>
        <w:ind w:left="360"/>
        <w:rPr>
          <w:rFonts w:cs="Arial"/>
          <w:sz w:val="24"/>
          <w:szCs w:val="24"/>
        </w:rPr>
      </w:pPr>
    </w:p>
    <w:p w14:paraId="1D4C4C48" w14:textId="77777777" w:rsidR="003534E6" w:rsidRDefault="003534E6" w:rsidP="00151F60">
      <w:pPr>
        <w:ind w:left="360"/>
        <w:rPr>
          <w:rFonts w:cs="Arial"/>
          <w:sz w:val="24"/>
          <w:szCs w:val="24"/>
        </w:rPr>
      </w:pPr>
    </w:p>
    <w:p w14:paraId="131732A9" w14:textId="77777777" w:rsidR="003534E6" w:rsidRDefault="003534E6" w:rsidP="00151F60">
      <w:pPr>
        <w:ind w:left="360"/>
        <w:rPr>
          <w:rFonts w:cs="Arial"/>
          <w:sz w:val="24"/>
          <w:szCs w:val="24"/>
        </w:rPr>
      </w:pPr>
    </w:p>
    <w:p w14:paraId="7BFF4253" w14:textId="77777777" w:rsidR="003534E6" w:rsidRDefault="003534E6" w:rsidP="00151F60">
      <w:pPr>
        <w:ind w:left="360"/>
        <w:rPr>
          <w:rFonts w:cs="Arial"/>
          <w:sz w:val="24"/>
          <w:szCs w:val="24"/>
        </w:rPr>
      </w:pPr>
    </w:p>
    <w:p w14:paraId="0AA06E8E" w14:textId="77777777" w:rsidR="003534E6" w:rsidRDefault="003534E6" w:rsidP="00151F60">
      <w:pPr>
        <w:ind w:left="360"/>
        <w:rPr>
          <w:rFonts w:cs="Arial"/>
          <w:sz w:val="24"/>
          <w:szCs w:val="24"/>
        </w:rPr>
      </w:pPr>
    </w:p>
    <w:p w14:paraId="47BDEF90" w14:textId="77777777" w:rsidR="003534E6" w:rsidRDefault="003534E6" w:rsidP="00151F60">
      <w:pPr>
        <w:ind w:left="360"/>
        <w:rPr>
          <w:rFonts w:cs="Arial"/>
          <w:sz w:val="24"/>
          <w:szCs w:val="24"/>
        </w:rPr>
      </w:pPr>
    </w:p>
    <w:p w14:paraId="5C9C4712" w14:textId="77777777" w:rsidR="003534E6" w:rsidRDefault="003534E6" w:rsidP="00151F60">
      <w:pPr>
        <w:ind w:left="360"/>
        <w:rPr>
          <w:rFonts w:cs="Arial"/>
          <w:sz w:val="24"/>
          <w:szCs w:val="24"/>
        </w:rPr>
      </w:pPr>
    </w:p>
    <w:p w14:paraId="725F5C9F" w14:textId="77777777" w:rsidR="003534E6" w:rsidRDefault="003534E6" w:rsidP="00151F60">
      <w:pPr>
        <w:ind w:left="360"/>
        <w:rPr>
          <w:rFonts w:cs="Arial"/>
          <w:sz w:val="24"/>
          <w:szCs w:val="24"/>
        </w:rPr>
      </w:pPr>
    </w:p>
    <w:p w14:paraId="4F712CDB" w14:textId="77777777" w:rsidR="003534E6" w:rsidRDefault="003534E6" w:rsidP="00151F60">
      <w:pPr>
        <w:ind w:left="360"/>
        <w:rPr>
          <w:rFonts w:cs="Arial"/>
          <w:sz w:val="24"/>
          <w:szCs w:val="24"/>
        </w:rPr>
      </w:pPr>
    </w:p>
    <w:p w14:paraId="43D2B961" w14:textId="77777777" w:rsidR="003534E6" w:rsidRDefault="003534E6" w:rsidP="00151F60">
      <w:pPr>
        <w:ind w:left="360"/>
        <w:rPr>
          <w:rFonts w:cs="Arial"/>
          <w:sz w:val="24"/>
          <w:szCs w:val="24"/>
        </w:rPr>
      </w:pPr>
    </w:p>
    <w:p w14:paraId="061EA6B1" w14:textId="77777777" w:rsidR="003534E6" w:rsidRDefault="003534E6" w:rsidP="00151F60">
      <w:pPr>
        <w:ind w:left="360"/>
        <w:rPr>
          <w:rFonts w:cs="Arial"/>
          <w:sz w:val="24"/>
          <w:szCs w:val="24"/>
        </w:rPr>
      </w:pPr>
    </w:p>
    <w:p w14:paraId="60ED8FB8" w14:textId="77777777" w:rsidR="003534E6" w:rsidRDefault="003534E6" w:rsidP="00151F60">
      <w:pPr>
        <w:ind w:left="360"/>
        <w:rPr>
          <w:rFonts w:cs="Arial"/>
          <w:sz w:val="24"/>
          <w:szCs w:val="24"/>
        </w:rPr>
      </w:pPr>
    </w:p>
    <w:p w14:paraId="14AF6142" w14:textId="77777777" w:rsidR="003534E6" w:rsidRDefault="003534E6" w:rsidP="00151F60">
      <w:pPr>
        <w:ind w:left="360"/>
        <w:rPr>
          <w:rFonts w:cs="Arial"/>
          <w:sz w:val="24"/>
          <w:szCs w:val="24"/>
        </w:rPr>
      </w:pPr>
    </w:p>
    <w:p w14:paraId="2732EB88" w14:textId="77777777" w:rsidR="003534E6" w:rsidRDefault="003534E6" w:rsidP="00151F60">
      <w:pPr>
        <w:ind w:left="360"/>
        <w:rPr>
          <w:rFonts w:cs="Arial"/>
          <w:sz w:val="24"/>
          <w:szCs w:val="24"/>
        </w:rPr>
      </w:pPr>
    </w:p>
    <w:p w14:paraId="67828FFA" w14:textId="77777777" w:rsidR="003534E6" w:rsidRDefault="003534E6" w:rsidP="00151F60">
      <w:pPr>
        <w:ind w:left="360"/>
        <w:rPr>
          <w:rFonts w:cs="Arial"/>
          <w:sz w:val="24"/>
          <w:szCs w:val="24"/>
        </w:rPr>
      </w:pPr>
    </w:p>
    <w:p w14:paraId="16DA6647" w14:textId="77777777" w:rsidR="003534E6" w:rsidRDefault="003534E6" w:rsidP="00151F60">
      <w:pPr>
        <w:ind w:left="360"/>
        <w:rPr>
          <w:rFonts w:cs="Arial"/>
          <w:sz w:val="24"/>
          <w:szCs w:val="24"/>
        </w:rPr>
      </w:pPr>
    </w:p>
    <w:p w14:paraId="53928051" w14:textId="77777777" w:rsidR="003534E6" w:rsidRDefault="003534E6" w:rsidP="00151F60">
      <w:pPr>
        <w:ind w:left="360"/>
        <w:rPr>
          <w:rFonts w:cs="Arial"/>
          <w:sz w:val="24"/>
          <w:szCs w:val="24"/>
        </w:rPr>
      </w:pPr>
    </w:p>
    <w:p w14:paraId="36518B0D" w14:textId="77777777" w:rsidR="003534E6" w:rsidRDefault="003534E6" w:rsidP="00151F60">
      <w:pPr>
        <w:ind w:left="360"/>
        <w:rPr>
          <w:rFonts w:cs="Arial"/>
          <w:sz w:val="24"/>
          <w:szCs w:val="24"/>
        </w:rPr>
      </w:pPr>
    </w:p>
    <w:p w14:paraId="71505394" w14:textId="77777777" w:rsidR="003534E6" w:rsidRDefault="003534E6" w:rsidP="00151F60">
      <w:pPr>
        <w:ind w:left="360"/>
        <w:rPr>
          <w:rFonts w:cs="Arial"/>
          <w:sz w:val="24"/>
          <w:szCs w:val="24"/>
        </w:rPr>
      </w:pPr>
    </w:p>
    <w:p w14:paraId="31A33726" w14:textId="77777777" w:rsidR="003534E6" w:rsidRDefault="003534E6" w:rsidP="00151F60">
      <w:pPr>
        <w:ind w:left="360"/>
        <w:rPr>
          <w:rFonts w:cs="Arial"/>
          <w:sz w:val="24"/>
          <w:szCs w:val="24"/>
        </w:rPr>
      </w:pPr>
    </w:p>
    <w:p w14:paraId="5EC95DA2" w14:textId="77777777" w:rsidR="003534E6" w:rsidRDefault="003534E6" w:rsidP="00151F60">
      <w:pPr>
        <w:ind w:left="360"/>
        <w:rPr>
          <w:rFonts w:cs="Arial"/>
          <w:sz w:val="24"/>
          <w:szCs w:val="24"/>
        </w:rPr>
      </w:pPr>
    </w:p>
    <w:p w14:paraId="6CCB59F8" w14:textId="77777777" w:rsidR="003534E6" w:rsidRDefault="003534E6" w:rsidP="00151F60">
      <w:pPr>
        <w:ind w:left="360"/>
        <w:rPr>
          <w:rFonts w:cs="Arial"/>
          <w:sz w:val="24"/>
          <w:szCs w:val="24"/>
        </w:rPr>
      </w:pPr>
    </w:p>
    <w:p w14:paraId="4834AC51" w14:textId="77777777" w:rsidR="003534E6" w:rsidRDefault="003534E6" w:rsidP="00151F60">
      <w:pPr>
        <w:ind w:left="360"/>
        <w:rPr>
          <w:rFonts w:cs="Arial"/>
          <w:sz w:val="24"/>
          <w:szCs w:val="24"/>
        </w:rPr>
      </w:pPr>
    </w:p>
    <w:p w14:paraId="27C38A0D" w14:textId="77777777" w:rsidR="003534E6" w:rsidRDefault="003534E6" w:rsidP="00151F60">
      <w:pPr>
        <w:ind w:left="360"/>
        <w:rPr>
          <w:rFonts w:cs="Arial"/>
          <w:sz w:val="24"/>
          <w:szCs w:val="24"/>
        </w:rPr>
      </w:pPr>
    </w:p>
    <w:p w14:paraId="1393DA69" w14:textId="77777777" w:rsidR="003534E6" w:rsidRDefault="003534E6" w:rsidP="00151F60">
      <w:pPr>
        <w:ind w:left="360"/>
        <w:rPr>
          <w:rFonts w:cs="Arial"/>
          <w:sz w:val="24"/>
          <w:szCs w:val="24"/>
        </w:rPr>
      </w:pPr>
    </w:p>
    <w:p w14:paraId="2A2E9EC6" w14:textId="77777777" w:rsidR="003534E6" w:rsidRDefault="003534E6" w:rsidP="00151F60">
      <w:pPr>
        <w:ind w:left="360"/>
        <w:rPr>
          <w:rFonts w:cs="Arial"/>
          <w:sz w:val="24"/>
          <w:szCs w:val="24"/>
        </w:rPr>
      </w:pPr>
    </w:p>
    <w:p w14:paraId="598DE759" w14:textId="77777777" w:rsidR="003534E6" w:rsidRDefault="003534E6" w:rsidP="00151F60">
      <w:pPr>
        <w:ind w:left="360"/>
        <w:rPr>
          <w:rFonts w:cs="Arial"/>
          <w:sz w:val="24"/>
          <w:szCs w:val="24"/>
        </w:rPr>
      </w:pPr>
    </w:p>
    <w:p w14:paraId="33F11DDF" w14:textId="77777777" w:rsidR="003534E6" w:rsidRDefault="003534E6" w:rsidP="00151F60">
      <w:pPr>
        <w:ind w:left="360"/>
        <w:rPr>
          <w:rFonts w:cs="Arial"/>
          <w:sz w:val="24"/>
          <w:szCs w:val="24"/>
        </w:rPr>
      </w:pPr>
    </w:p>
    <w:p w14:paraId="4413B400" w14:textId="77777777" w:rsidR="003534E6" w:rsidRDefault="003534E6" w:rsidP="00151F60">
      <w:pPr>
        <w:ind w:left="360"/>
        <w:rPr>
          <w:rFonts w:cs="Arial"/>
          <w:sz w:val="24"/>
          <w:szCs w:val="24"/>
        </w:rPr>
      </w:pPr>
    </w:p>
    <w:p w14:paraId="42ED427C" w14:textId="77777777" w:rsidR="003534E6" w:rsidRDefault="003534E6" w:rsidP="00151F60">
      <w:pPr>
        <w:ind w:left="360"/>
        <w:rPr>
          <w:rFonts w:cs="Arial"/>
          <w:sz w:val="24"/>
          <w:szCs w:val="24"/>
        </w:rPr>
      </w:pPr>
    </w:p>
    <w:p w14:paraId="231C6AC3" w14:textId="77777777" w:rsidR="003534E6" w:rsidRDefault="003534E6" w:rsidP="00151F60">
      <w:pPr>
        <w:ind w:left="360"/>
        <w:rPr>
          <w:rFonts w:cs="Arial"/>
          <w:sz w:val="24"/>
          <w:szCs w:val="24"/>
        </w:rPr>
      </w:pPr>
    </w:p>
    <w:p w14:paraId="14387AE8" w14:textId="77777777" w:rsidR="003534E6" w:rsidRDefault="003534E6" w:rsidP="00151F60">
      <w:pPr>
        <w:ind w:left="360"/>
        <w:rPr>
          <w:rFonts w:cs="Arial"/>
          <w:sz w:val="24"/>
          <w:szCs w:val="24"/>
        </w:rPr>
      </w:pPr>
    </w:p>
    <w:p w14:paraId="55CFD55F" w14:textId="77777777" w:rsidR="003534E6" w:rsidRDefault="003534E6" w:rsidP="00151F60">
      <w:pPr>
        <w:ind w:left="360"/>
        <w:rPr>
          <w:rFonts w:cs="Arial"/>
          <w:sz w:val="24"/>
          <w:szCs w:val="24"/>
        </w:rPr>
      </w:pPr>
    </w:p>
    <w:p w14:paraId="2139751B" w14:textId="77777777" w:rsidR="003534E6" w:rsidRDefault="003534E6" w:rsidP="00151F60">
      <w:pPr>
        <w:ind w:left="360"/>
        <w:rPr>
          <w:rFonts w:cs="Arial"/>
          <w:sz w:val="24"/>
          <w:szCs w:val="24"/>
        </w:rPr>
      </w:pPr>
    </w:p>
    <w:p w14:paraId="15C77A47" w14:textId="77777777" w:rsidR="003534E6" w:rsidRDefault="003534E6" w:rsidP="00151F60">
      <w:pPr>
        <w:ind w:left="360"/>
        <w:rPr>
          <w:rFonts w:cs="Arial"/>
          <w:sz w:val="24"/>
          <w:szCs w:val="24"/>
        </w:rPr>
      </w:pPr>
    </w:p>
    <w:p w14:paraId="20AAB81B" w14:textId="77777777" w:rsidR="003534E6" w:rsidRDefault="003534E6" w:rsidP="00151F60">
      <w:pPr>
        <w:ind w:left="360"/>
        <w:rPr>
          <w:rFonts w:cs="Arial"/>
          <w:sz w:val="24"/>
          <w:szCs w:val="24"/>
        </w:rPr>
      </w:pPr>
    </w:p>
    <w:p w14:paraId="5065B422" w14:textId="77777777" w:rsidR="003534E6" w:rsidRPr="00151F60" w:rsidRDefault="003534E6" w:rsidP="00151F60">
      <w:pPr>
        <w:ind w:left="360"/>
        <w:rPr>
          <w:rFonts w:cs="Arial"/>
          <w:sz w:val="24"/>
          <w:szCs w:val="24"/>
        </w:rPr>
      </w:pPr>
    </w:p>
    <w:p w14:paraId="63608453" w14:textId="70A10552" w:rsidR="00151F60" w:rsidRDefault="003534E6" w:rsidP="007969EA">
      <w:pPr>
        <w:pStyle w:val="Heading1"/>
      </w:pPr>
      <w:bookmarkStart w:id="2" w:name="_Toc523821481"/>
      <w:r>
        <w:lastRenderedPageBreak/>
        <w:t>2</w:t>
      </w:r>
      <w:r w:rsidR="007969EA">
        <w:t xml:space="preserve">. </w:t>
      </w:r>
      <w:r w:rsidR="00151F60" w:rsidRPr="00151F60">
        <w:t>Part A</w:t>
      </w:r>
      <w:bookmarkEnd w:id="2"/>
      <w:r w:rsidR="00151F60">
        <w:t xml:space="preserve"> </w:t>
      </w:r>
    </w:p>
    <w:p w14:paraId="53801999" w14:textId="77777777" w:rsidR="00322FA1" w:rsidRDefault="00322FA1" w:rsidP="00322FA1">
      <w:pPr>
        <w:rPr>
          <w:rFonts w:cs="Arial"/>
          <w:b/>
          <w:sz w:val="24"/>
          <w:szCs w:val="24"/>
          <w:u w:val="single"/>
        </w:rPr>
      </w:pPr>
    </w:p>
    <w:p w14:paraId="7462EFAD" w14:textId="6C55FCDE" w:rsidR="00322FA1" w:rsidRPr="00322FA1" w:rsidRDefault="00322FA1" w:rsidP="00322FA1">
      <w:pPr>
        <w:pStyle w:val="Heading3"/>
      </w:pPr>
      <w:bookmarkStart w:id="3" w:name="_Toc523821482"/>
      <w:r>
        <w:t>Introduction</w:t>
      </w:r>
      <w:bookmarkEnd w:id="3"/>
    </w:p>
    <w:p w14:paraId="39687C3A" w14:textId="60957686" w:rsidR="00151F60" w:rsidRDefault="00151F60" w:rsidP="00322FA1">
      <w:pPr>
        <w:rPr>
          <w:rFonts w:cs="Arial"/>
          <w:sz w:val="24"/>
          <w:szCs w:val="24"/>
        </w:rPr>
      </w:pPr>
      <w:r>
        <w:rPr>
          <w:rFonts w:cs="Arial"/>
          <w:sz w:val="24"/>
          <w:szCs w:val="24"/>
        </w:rPr>
        <w:t>The first part of your portfolio should focus on your placement research and identification of a suitable placement that meets the requirements of your programme pathway.</w:t>
      </w:r>
      <w:r w:rsidR="0097760D">
        <w:rPr>
          <w:rFonts w:cs="Arial"/>
          <w:sz w:val="24"/>
          <w:szCs w:val="24"/>
        </w:rPr>
        <w:t xml:space="preserve"> This should include:</w:t>
      </w:r>
    </w:p>
    <w:p w14:paraId="77FE8E37" w14:textId="77777777" w:rsidR="003534E6" w:rsidRDefault="003534E6" w:rsidP="003534E6"/>
    <w:p w14:paraId="2D6CAC91" w14:textId="2E73FAB0" w:rsidR="00113308" w:rsidRPr="003534E6" w:rsidRDefault="007969EA" w:rsidP="007969EA">
      <w:r>
        <w:t>Placement Benefits</w:t>
      </w:r>
      <w:r w:rsidR="003534E6">
        <w:t xml:space="preserve"> - </w:t>
      </w:r>
      <w:r w:rsidR="00113308" w:rsidRPr="007969EA">
        <w:rPr>
          <w:rFonts w:cs="Arial"/>
          <w:sz w:val="24"/>
          <w:szCs w:val="24"/>
        </w:rPr>
        <w:t>Introduction to the benefits of placement and the opportunities for personal development it provides</w:t>
      </w:r>
      <w:r w:rsidR="0097760D" w:rsidRPr="007969EA">
        <w:rPr>
          <w:rFonts w:cs="Arial"/>
          <w:sz w:val="24"/>
          <w:szCs w:val="24"/>
        </w:rPr>
        <w:t>.</w:t>
      </w:r>
    </w:p>
    <w:p w14:paraId="49B86695" w14:textId="77777777" w:rsidR="007969EA" w:rsidRDefault="007969EA" w:rsidP="007969EA">
      <w:pPr>
        <w:rPr>
          <w:rFonts w:cs="Arial"/>
          <w:sz w:val="24"/>
          <w:szCs w:val="24"/>
        </w:rPr>
      </w:pPr>
    </w:p>
    <w:p w14:paraId="2DBA0116" w14:textId="664FDC33" w:rsidR="00151F60" w:rsidRPr="003534E6" w:rsidRDefault="007969EA" w:rsidP="007969EA">
      <w:r>
        <w:t>Placement Rationale</w:t>
      </w:r>
      <w:r w:rsidR="003534E6">
        <w:t xml:space="preserve"> - </w:t>
      </w:r>
      <w:r w:rsidR="00151F60" w:rsidRPr="007969EA">
        <w:rPr>
          <w:rFonts w:cs="Arial"/>
          <w:sz w:val="24"/>
          <w:szCs w:val="24"/>
        </w:rPr>
        <w:t>A placement rationale –</w:t>
      </w:r>
      <w:r w:rsidR="00113308" w:rsidRPr="007969EA">
        <w:rPr>
          <w:rFonts w:cs="Arial"/>
          <w:sz w:val="24"/>
          <w:szCs w:val="24"/>
        </w:rPr>
        <w:t xml:space="preserve"> C</w:t>
      </w:r>
      <w:r w:rsidR="00151F60" w:rsidRPr="007969EA">
        <w:rPr>
          <w:rFonts w:cs="Arial"/>
          <w:sz w:val="24"/>
          <w:szCs w:val="24"/>
        </w:rPr>
        <w:t xml:space="preserve">onsideration should be given </w:t>
      </w:r>
      <w:r w:rsidR="0097760D" w:rsidRPr="007969EA">
        <w:rPr>
          <w:rFonts w:cs="Arial"/>
          <w:sz w:val="24"/>
          <w:szCs w:val="24"/>
        </w:rPr>
        <w:t>to the pathway you are studying.</w:t>
      </w:r>
    </w:p>
    <w:p w14:paraId="49B963CF" w14:textId="77777777" w:rsidR="007969EA" w:rsidRDefault="007969EA" w:rsidP="007969EA">
      <w:pPr>
        <w:rPr>
          <w:rFonts w:cs="Arial"/>
          <w:sz w:val="24"/>
          <w:szCs w:val="24"/>
        </w:rPr>
      </w:pPr>
    </w:p>
    <w:p w14:paraId="75945DE6" w14:textId="07E7CACE" w:rsidR="00151F60" w:rsidRPr="003534E6" w:rsidRDefault="00322FA1" w:rsidP="007969EA">
      <w:r>
        <w:t>1.4</w:t>
      </w:r>
      <w:r w:rsidR="007969EA">
        <w:t xml:space="preserve"> Placement Opportunities</w:t>
      </w:r>
      <w:r w:rsidR="003534E6">
        <w:t xml:space="preserve"> - </w:t>
      </w:r>
      <w:r w:rsidR="007969EA">
        <w:rPr>
          <w:rFonts w:cs="Arial"/>
          <w:sz w:val="24"/>
          <w:szCs w:val="24"/>
        </w:rPr>
        <w:t>Undertake an a</w:t>
      </w:r>
      <w:r w:rsidR="00151F60" w:rsidRPr="007969EA">
        <w:rPr>
          <w:rFonts w:cs="Arial"/>
          <w:sz w:val="24"/>
          <w:szCs w:val="24"/>
        </w:rPr>
        <w:t xml:space="preserve">nalysis and evaluation of placement opportunities – This should include a </w:t>
      </w:r>
      <w:r w:rsidR="005946A4">
        <w:rPr>
          <w:rFonts w:cs="Arial"/>
          <w:sz w:val="24"/>
          <w:szCs w:val="24"/>
        </w:rPr>
        <w:t>brief</w:t>
      </w:r>
      <w:r w:rsidR="00151F60" w:rsidRPr="007969EA">
        <w:rPr>
          <w:rFonts w:cs="Arial"/>
          <w:sz w:val="24"/>
          <w:szCs w:val="24"/>
        </w:rPr>
        <w:t xml:space="preserve"> overview of</w:t>
      </w:r>
      <w:r w:rsidR="00151F60" w:rsidRPr="007969EA">
        <w:rPr>
          <w:rFonts w:cs="Arial"/>
          <w:b/>
          <w:sz w:val="24"/>
          <w:szCs w:val="24"/>
        </w:rPr>
        <w:t xml:space="preserve"> ALL</w:t>
      </w:r>
      <w:r w:rsidR="00151F60" w:rsidRPr="007969EA">
        <w:rPr>
          <w:rFonts w:cs="Arial"/>
          <w:sz w:val="24"/>
          <w:szCs w:val="24"/>
        </w:rPr>
        <w:t xml:space="preserve"> placement opportunities considered, including an evaluation of their relevance and suitability before identifying your preferred option. Again consideration should be given to the pathway you are studying.</w:t>
      </w:r>
    </w:p>
    <w:p w14:paraId="268886C1" w14:textId="77777777" w:rsidR="00322FA1" w:rsidRDefault="00322FA1" w:rsidP="007969EA">
      <w:pPr>
        <w:rPr>
          <w:rFonts w:cs="Arial"/>
          <w:sz w:val="24"/>
          <w:szCs w:val="24"/>
        </w:rPr>
      </w:pPr>
    </w:p>
    <w:p w14:paraId="5EA65F7F" w14:textId="77777777" w:rsidR="00322FA1" w:rsidRDefault="00322FA1" w:rsidP="007969EA">
      <w:pPr>
        <w:rPr>
          <w:rFonts w:cs="Arial"/>
          <w:sz w:val="24"/>
          <w:szCs w:val="24"/>
        </w:rPr>
      </w:pPr>
    </w:p>
    <w:p w14:paraId="2FAA6C9F" w14:textId="77777777" w:rsidR="00322FA1" w:rsidRDefault="00322FA1" w:rsidP="007969EA">
      <w:pPr>
        <w:rPr>
          <w:rFonts w:cs="Arial"/>
          <w:sz w:val="24"/>
          <w:szCs w:val="24"/>
        </w:rPr>
      </w:pPr>
    </w:p>
    <w:p w14:paraId="3815CF4D" w14:textId="77777777" w:rsidR="00322FA1" w:rsidRDefault="00322FA1" w:rsidP="007969EA">
      <w:pPr>
        <w:rPr>
          <w:rFonts w:cs="Arial"/>
          <w:sz w:val="24"/>
          <w:szCs w:val="24"/>
        </w:rPr>
      </w:pPr>
    </w:p>
    <w:p w14:paraId="37BE9803" w14:textId="77777777" w:rsidR="00322FA1" w:rsidRDefault="00322FA1" w:rsidP="007969EA">
      <w:pPr>
        <w:rPr>
          <w:rFonts w:cs="Arial"/>
          <w:sz w:val="24"/>
          <w:szCs w:val="24"/>
        </w:rPr>
      </w:pPr>
    </w:p>
    <w:p w14:paraId="25DA792B" w14:textId="77777777" w:rsidR="00322FA1" w:rsidRDefault="00322FA1" w:rsidP="007969EA">
      <w:pPr>
        <w:rPr>
          <w:rFonts w:cs="Arial"/>
          <w:sz w:val="24"/>
          <w:szCs w:val="24"/>
        </w:rPr>
      </w:pPr>
    </w:p>
    <w:p w14:paraId="49672470" w14:textId="77777777" w:rsidR="00322FA1" w:rsidRDefault="00322FA1" w:rsidP="007969EA">
      <w:pPr>
        <w:rPr>
          <w:rFonts w:cs="Arial"/>
          <w:sz w:val="24"/>
          <w:szCs w:val="24"/>
        </w:rPr>
      </w:pPr>
    </w:p>
    <w:p w14:paraId="14EDB0E9" w14:textId="77777777" w:rsidR="00322FA1" w:rsidRDefault="00322FA1" w:rsidP="007969EA">
      <w:pPr>
        <w:rPr>
          <w:rFonts w:cs="Arial"/>
          <w:sz w:val="24"/>
          <w:szCs w:val="24"/>
        </w:rPr>
      </w:pPr>
    </w:p>
    <w:p w14:paraId="7DA89469" w14:textId="77777777" w:rsidR="00322FA1" w:rsidRDefault="00322FA1" w:rsidP="007969EA">
      <w:pPr>
        <w:rPr>
          <w:rFonts w:cs="Arial"/>
          <w:sz w:val="24"/>
          <w:szCs w:val="24"/>
        </w:rPr>
      </w:pPr>
    </w:p>
    <w:p w14:paraId="47528212" w14:textId="77777777" w:rsidR="00322FA1" w:rsidRDefault="00322FA1" w:rsidP="007969EA">
      <w:pPr>
        <w:rPr>
          <w:rFonts w:cs="Arial"/>
          <w:sz w:val="24"/>
          <w:szCs w:val="24"/>
        </w:rPr>
      </w:pPr>
    </w:p>
    <w:p w14:paraId="4354C52E" w14:textId="77777777" w:rsidR="00322FA1" w:rsidRDefault="00322FA1" w:rsidP="007969EA">
      <w:pPr>
        <w:rPr>
          <w:rFonts w:cs="Arial"/>
          <w:sz w:val="24"/>
          <w:szCs w:val="24"/>
        </w:rPr>
      </w:pPr>
    </w:p>
    <w:p w14:paraId="261D4AFB" w14:textId="77777777" w:rsidR="00322FA1" w:rsidRDefault="00322FA1" w:rsidP="007969EA">
      <w:pPr>
        <w:rPr>
          <w:rFonts w:cs="Arial"/>
          <w:sz w:val="24"/>
          <w:szCs w:val="24"/>
        </w:rPr>
      </w:pPr>
    </w:p>
    <w:p w14:paraId="4CD24DC8" w14:textId="77777777" w:rsidR="00322FA1" w:rsidRDefault="00322FA1" w:rsidP="007969EA">
      <w:pPr>
        <w:rPr>
          <w:rFonts w:cs="Arial"/>
          <w:sz w:val="24"/>
          <w:szCs w:val="24"/>
        </w:rPr>
      </w:pPr>
    </w:p>
    <w:p w14:paraId="3AFEE040" w14:textId="77777777" w:rsidR="00322FA1" w:rsidRDefault="00322FA1" w:rsidP="007969EA">
      <w:pPr>
        <w:rPr>
          <w:rFonts w:cs="Arial"/>
          <w:sz w:val="24"/>
          <w:szCs w:val="24"/>
        </w:rPr>
      </w:pPr>
    </w:p>
    <w:p w14:paraId="5EEDD4FC" w14:textId="77777777" w:rsidR="00322FA1" w:rsidRDefault="00322FA1" w:rsidP="007969EA">
      <w:pPr>
        <w:rPr>
          <w:rFonts w:cs="Arial"/>
          <w:sz w:val="24"/>
          <w:szCs w:val="24"/>
        </w:rPr>
      </w:pPr>
    </w:p>
    <w:p w14:paraId="6510AA4D" w14:textId="77777777" w:rsidR="00322FA1" w:rsidRDefault="00322FA1" w:rsidP="007969EA">
      <w:pPr>
        <w:rPr>
          <w:rFonts w:cs="Arial"/>
          <w:sz w:val="24"/>
          <w:szCs w:val="24"/>
        </w:rPr>
      </w:pPr>
    </w:p>
    <w:p w14:paraId="4B62353F" w14:textId="77777777" w:rsidR="00322FA1" w:rsidRDefault="00322FA1" w:rsidP="007969EA">
      <w:pPr>
        <w:rPr>
          <w:rFonts w:cs="Arial"/>
          <w:sz w:val="24"/>
          <w:szCs w:val="24"/>
        </w:rPr>
      </w:pPr>
    </w:p>
    <w:p w14:paraId="11A19399" w14:textId="77777777" w:rsidR="00322FA1" w:rsidRDefault="00322FA1" w:rsidP="007969EA">
      <w:pPr>
        <w:rPr>
          <w:rFonts w:cs="Arial"/>
          <w:sz w:val="24"/>
          <w:szCs w:val="24"/>
        </w:rPr>
      </w:pPr>
    </w:p>
    <w:p w14:paraId="7EA802A9" w14:textId="77777777" w:rsidR="00322FA1" w:rsidRDefault="00322FA1" w:rsidP="007969EA">
      <w:pPr>
        <w:rPr>
          <w:rFonts w:cs="Arial"/>
          <w:sz w:val="24"/>
          <w:szCs w:val="24"/>
        </w:rPr>
      </w:pPr>
    </w:p>
    <w:p w14:paraId="0E7B0270" w14:textId="77777777" w:rsidR="00322FA1" w:rsidRDefault="00322FA1" w:rsidP="007969EA">
      <w:pPr>
        <w:rPr>
          <w:rFonts w:cs="Arial"/>
          <w:sz w:val="24"/>
          <w:szCs w:val="24"/>
        </w:rPr>
      </w:pPr>
    </w:p>
    <w:p w14:paraId="20192BAD" w14:textId="77777777" w:rsidR="00322FA1" w:rsidRDefault="00322FA1" w:rsidP="007969EA">
      <w:pPr>
        <w:rPr>
          <w:rFonts w:cs="Arial"/>
          <w:sz w:val="24"/>
          <w:szCs w:val="24"/>
        </w:rPr>
      </w:pPr>
    </w:p>
    <w:p w14:paraId="00AD4D0A" w14:textId="77777777" w:rsidR="00322FA1" w:rsidRDefault="00322FA1" w:rsidP="007969EA">
      <w:pPr>
        <w:rPr>
          <w:rFonts w:cs="Arial"/>
          <w:sz w:val="24"/>
          <w:szCs w:val="24"/>
        </w:rPr>
      </w:pPr>
    </w:p>
    <w:p w14:paraId="13712D29" w14:textId="77777777" w:rsidR="00322FA1" w:rsidRDefault="00322FA1" w:rsidP="007969EA">
      <w:pPr>
        <w:rPr>
          <w:rFonts w:cs="Arial"/>
          <w:sz w:val="24"/>
          <w:szCs w:val="24"/>
        </w:rPr>
      </w:pPr>
    </w:p>
    <w:p w14:paraId="625BEC38" w14:textId="77777777" w:rsidR="003534E6" w:rsidRDefault="003534E6" w:rsidP="007969EA">
      <w:pPr>
        <w:rPr>
          <w:rFonts w:cs="Arial"/>
          <w:sz w:val="24"/>
          <w:szCs w:val="24"/>
        </w:rPr>
      </w:pPr>
    </w:p>
    <w:p w14:paraId="7B8200B3" w14:textId="77777777" w:rsidR="003534E6" w:rsidRDefault="003534E6" w:rsidP="007969EA">
      <w:pPr>
        <w:rPr>
          <w:rFonts w:cs="Arial"/>
          <w:sz w:val="24"/>
          <w:szCs w:val="24"/>
        </w:rPr>
      </w:pPr>
    </w:p>
    <w:p w14:paraId="4561C37F" w14:textId="77777777" w:rsidR="003534E6" w:rsidRDefault="003534E6" w:rsidP="007969EA">
      <w:pPr>
        <w:rPr>
          <w:rFonts w:cs="Arial"/>
          <w:sz w:val="24"/>
          <w:szCs w:val="24"/>
        </w:rPr>
      </w:pPr>
    </w:p>
    <w:p w14:paraId="5295AB57" w14:textId="77777777" w:rsidR="003534E6" w:rsidRDefault="003534E6" w:rsidP="007969EA">
      <w:pPr>
        <w:rPr>
          <w:rFonts w:cs="Arial"/>
          <w:sz w:val="24"/>
          <w:szCs w:val="24"/>
        </w:rPr>
      </w:pPr>
    </w:p>
    <w:p w14:paraId="52DAF807" w14:textId="77777777" w:rsidR="003534E6" w:rsidRDefault="003534E6" w:rsidP="007969EA">
      <w:pPr>
        <w:rPr>
          <w:rFonts w:cs="Arial"/>
          <w:sz w:val="24"/>
          <w:szCs w:val="24"/>
        </w:rPr>
      </w:pPr>
    </w:p>
    <w:p w14:paraId="68BC4B66" w14:textId="77777777" w:rsidR="003534E6" w:rsidRDefault="003534E6" w:rsidP="007969EA">
      <w:pPr>
        <w:rPr>
          <w:rFonts w:cs="Arial"/>
          <w:sz w:val="24"/>
          <w:szCs w:val="24"/>
        </w:rPr>
      </w:pPr>
    </w:p>
    <w:p w14:paraId="00A7155D" w14:textId="77777777" w:rsidR="003534E6" w:rsidRDefault="003534E6" w:rsidP="007969EA">
      <w:pPr>
        <w:rPr>
          <w:rFonts w:cs="Arial"/>
          <w:sz w:val="24"/>
          <w:szCs w:val="24"/>
        </w:rPr>
      </w:pPr>
    </w:p>
    <w:p w14:paraId="24EB3E91" w14:textId="77777777" w:rsidR="003534E6" w:rsidRDefault="003534E6" w:rsidP="007969EA">
      <w:pPr>
        <w:rPr>
          <w:rFonts w:cs="Arial"/>
          <w:sz w:val="24"/>
          <w:szCs w:val="24"/>
        </w:rPr>
      </w:pPr>
    </w:p>
    <w:p w14:paraId="6FCC19D7" w14:textId="77777777" w:rsidR="003534E6" w:rsidRDefault="003534E6" w:rsidP="007969EA">
      <w:pPr>
        <w:rPr>
          <w:rFonts w:cs="Arial"/>
          <w:sz w:val="24"/>
          <w:szCs w:val="24"/>
        </w:rPr>
      </w:pPr>
    </w:p>
    <w:p w14:paraId="356A1310" w14:textId="77777777" w:rsidR="003534E6" w:rsidRDefault="003534E6" w:rsidP="007969EA">
      <w:pPr>
        <w:rPr>
          <w:rFonts w:cs="Arial"/>
          <w:sz w:val="24"/>
          <w:szCs w:val="24"/>
        </w:rPr>
      </w:pPr>
    </w:p>
    <w:p w14:paraId="60BD49C8" w14:textId="77777777" w:rsidR="00151F60" w:rsidRPr="003534E6" w:rsidRDefault="00151F60" w:rsidP="003534E6">
      <w:pPr>
        <w:rPr>
          <w:rFonts w:cs="Arial"/>
          <w:sz w:val="24"/>
          <w:szCs w:val="24"/>
        </w:rPr>
      </w:pPr>
    </w:p>
    <w:p w14:paraId="6C7600CF" w14:textId="44786EB6" w:rsidR="00151F60" w:rsidRDefault="003534E6" w:rsidP="007969EA">
      <w:pPr>
        <w:pStyle w:val="Heading1"/>
      </w:pPr>
      <w:bookmarkStart w:id="4" w:name="_Toc523821483"/>
      <w:r>
        <w:lastRenderedPageBreak/>
        <w:t>3</w:t>
      </w:r>
      <w:r w:rsidR="007969EA">
        <w:t xml:space="preserve">. </w:t>
      </w:r>
      <w:r w:rsidR="00151F60" w:rsidRPr="00151F60">
        <w:t>Part B</w:t>
      </w:r>
      <w:bookmarkEnd w:id="4"/>
    </w:p>
    <w:p w14:paraId="0E5B063E" w14:textId="2C071D6F" w:rsidR="00151F60" w:rsidRDefault="00151F60" w:rsidP="00151F60">
      <w:pPr>
        <w:ind w:left="360"/>
        <w:rPr>
          <w:rFonts w:cs="Arial"/>
          <w:b/>
          <w:sz w:val="24"/>
          <w:szCs w:val="24"/>
          <w:u w:val="single"/>
        </w:rPr>
      </w:pPr>
    </w:p>
    <w:p w14:paraId="2800EC70" w14:textId="6D9CF7D1" w:rsidR="00151F60" w:rsidRDefault="00151F60" w:rsidP="00322FA1">
      <w:pPr>
        <w:rPr>
          <w:rFonts w:cs="Arial"/>
          <w:sz w:val="24"/>
          <w:szCs w:val="24"/>
        </w:rPr>
      </w:pPr>
      <w:r>
        <w:rPr>
          <w:rFonts w:cs="Arial"/>
          <w:sz w:val="24"/>
          <w:szCs w:val="24"/>
        </w:rPr>
        <w:t>The second part of your portfolio should</w:t>
      </w:r>
      <w:r w:rsidR="00D50806">
        <w:rPr>
          <w:rFonts w:cs="Arial"/>
          <w:sz w:val="24"/>
          <w:szCs w:val="24"/>
        </w:rPr>
        <w:t xml:space="preserve"> focus on identification of the</w:t>
      </w:r>
      <w:r>
        <w:rPr>
          <w:rFonts w:cs="Arial"/>
          <w:sz w:val="24"/>
          <w:szCs w:val="24"/>
        </w:rPr>
        <w:t xml:space="preserve"> knowledge, skills and attributes </w:t>
      </w:r>
      <w:r w:rsidR="00D50806">
        <w:rPr>
          <w:rFonts w:cs="Arial"/>
          <w:sz w:val="24"/>
          <w:szCs w:val="24"/>
        </w:rPr>
        <w:t xml:space="preserve">you possess that you can offer to the placement provider.. </w:t>
      </w:r>
    </w:p>
    <w:p w14:paraId="293A01D3" w14:textId="09C2D19B" w:rsidR="00D50806" w:rsidRDefault="00D50806" w:rsidP="00151F60">
      <w:pPr>
        <w:ind w:left="360"/>
        <w:rPr>
          <w:rFonts w:cs="Arial"/>
          <w:sz w:val="24"/>
          <w:szCs w:val="24"/>
        </w:rPr>
      </w:pPr>
    </w:p>
    <w:p w14:paraId="11EFE401" w14:textId="2C7F6AD4" w:rsidR="00D50806" w:rsidRPr="00151F60" w:rsidRDefault="00D50806" w:rsidP="00322FA1">
      <w:pPr>
        <w:rPr>
          <w:rFonts w:cs="Arial"/>
          <w:sz w:val="24"/>
          <w:szCs w:val="24"/>
        </w:rPr>
      </w:pPr>
      <w:r>
        <w:rPr>
          <w:rFonts w:cs="Arial"/>
          <w:sz w:val="24"/>
          <w:szCs w:val="24"/>
        </w:rPr>
        <w:t>Consideration should be given to the following areas:</w:t>
      </w:r>
    </w:p>
    <w:p w14:paraId="55997304" w14:textId="77777777" w:rsidR="00151F60" w:rsidRPr="00151F60" w:rsidRDefault="00151F60" w:rsidP="00151F60">
      <w:pPr>
        <w:ind w:left="360"/>
        <w:rPr>
          <w:rFonts w:cs="Arial"/>
          <w:sz w:val="24"/>
          <w:szCs w:val="24"/>
        </w:rPr>
      </w:pPr>
    </w:p>
    <w:p w14:paraId="5DB919E3" w14:textId="2AC72DD1" w:rsidR="00151F60" w:rsidRPr="007969EA" w:rsidRDefault="003534E6" w:rsidP="007969EA">
      <w:pPr>
        <w:pStyle w:val="Heading3"/>
      </w:pPr>
      <w:bookmarkStart w:id="5" w:name="_Toc523821484"/>
      <w:r>
        <w:t>3</w:t>
      </w:r>
      <w:r w:rsidR="007969EA">
        <w:t xml:space="preserve">.1 </w:t>
      </w:r>
      <w:r w:rsidR="00151F60" w:rsidRPr="007969EA">
        <w:t>Qualifications Audit</w:t>
      </w:r>
      <w:bookmarkEnd w:id="5"/>
    </w:p>
    <w:p w14:paraId="39BCA05F" w14:textId="77777777" w:rsidR="00151F60" w:rsidRPr="00D50806" w:rsidRDefault="00151F60" w:rsidP="00151F60">
      <w:pPr>
        <w:ind w:left="360"/>
        <w:rPr>
          <w:rFonts w:cs="Arial"/>
          <w:bCs/>
          <w:sz w:val="24"/>
          <w:szCs w:val="24"/>
        </w:rPr>
      </w:pPr>
    </w:p>
    <w:p w14:paraId="1BE891FB" w14:textId="3AE60AE6" w:rsidR="00151F60" w:rsidRDefault="003534E6" w:rsidP="007969EA">
      <w:pPr>
        <w:pStyle w:val="Heading3"/>
      </w:pPr>
      <w:bookmarkStart w:id="6" w:name="_Toc523821485"/>
      <w:r>
        <w:t>3</w:t>
      </w:r>
      <w:r w:rsidR="007969EA">
        <w:t xml:space="preserve">.2 </w:t>
      </w:r>
      <w:r w:rsidR="00151F60" w:rsidRPr="007969EA">
        <w:t>Training Needs Analysis</w:t>
      </w:r>
      <w:bookmarkEnd w:id="6"/>
    </w:p>
    <w:p w14:paraId="053B2791" w14:textId="77777777" w:rsidR="007969EA" w:rsidRPr="007969EA" w:rsidRDefault="007969EA" w:rsidP="007969EA"/>
    <w:p w14:paraId="0926B1B2" w14:textId="4611E668" w:rsidR="00151F60" w:rsidRPr="00D50806" w:rsidRDefault="00322FA1" w:rsidP="00322FA1">
      <w:pPr>
        <w:rPr>
          <w:rFonts w:cs="Arial"/>
          <w:bCs/>
          <w:sz w:val="24"/>
          <w:szCs w:val="24"/>
        </w:rPr>
      </w:pPr>
      <w:r>
        <w:rPr>
          <w:rFonts w:cs="Arial"/>
          <w:sz w:val="24"/>
          <w:szCs w:val="24"/>
        </w:rPr>
        <w:t>You should identify gaps in knowledge and skills that you want to address during the placement</w:t>
      </w:r>
    </w:p>
    <w:p w14:paraId="14DD096C" w14:textId="08D9D7D2" w:rsidR="007969EA" w:rsidRDefault="003534E6" w:rsidP="007969EA">
      <w:pPr>
        <w:pStyle w:val="Heading3"/>
      </w:pPr>
      <w:bookmarkStart w:id="7" w:name="_Toc523821486"/>
      <w:r>
        <w:t>3</w:t>
      </w:r>
      <w:r w:rsidR="007969EA">
        <w:t>.3 Personal Career Action Plan</w:t>
      </w:r>
      <w:bookmarkEnd w:id="7"/>
    </w:p>
    <w:p w14:paraId="07BF1325" w14:textId="77777777" w:rsidR="007969EA" w:rsidRDefault="007969EA" w:rsidP="007969EA">
      <w:pPr>
        <w:rPr>
          <w:rFonts w:cs="Arial"/>
          <w:bCs/>
          <w:sz w:val="24"/>
          <w:szCs w:val="24"/>
        </w:rPr>
      </w:pPr>
    </w:p>
    <w:p w14:paraId="66D7DBEF" w14:textId="7EBF30C6" w:rsidR="00151F60" w:rsidRPr="007969EA" w:rsidRDefault="00151F60" w:rsidP="007969EA">
      <w:pPr>
        <w:rPr>
          <w:rFonts w:cs="Arial"/>
          <w:bCs/>
          <w:sz w:val="24"/>
          <w:szCs w:val="24"/>
        </w:rPr>
      </w:pPr>
      <w:r w:rsidRPr="007969EA">
        <w:rPr>
          <w:rFonts w:cs="Arial"/>
          <w:bCs/>
          <w:sz w:val="24"/>
          <w:szCs w:val="24"/>
        </w:rPr>
        <w:t>Personal Career Action Plan, with measurable development outcomes</w:t>
      </w:r>
    </w:p>
    <w:p w14:paraId="06276EB9" w14:textId="77777777" w:rsidR="00151F60" w:rsidRDefault="00151F60" w:rsidP="007969EA">
      <w:pPr>
        <w:rPr>
          <w:rFonts w:cs="Arial"/>
          <w:bCs/>
          <w:sz w:val="24"/>
          <w:szCs w:val="24"/>
        </w:rPr>
      </w:pPr>
    </w:p>
    <w:p w14:paraId="484E259E" w14:textId="362EF7F7" w:rsidR="007969EA" w:rsidRDefault="003534E6" w:rsidP="007969EA">
      <w:pPr>
        <w:pStyle w:val="Heading3"/>
      </w:pPr>
      <w:bookmarkStart w:id="8" w:name="_Toc523821487"/>
      <w:r>
        <w:t>3</w:t>
      </w:r>
      <w:r w:rsidR="007969EA">
        <w:t xml:space="preserve">.4 Curriculum Vitae </w:t>
      </w:r>
      <w:r w:rsidR="005946A4">
        <w:t>and Cover Letter</w:t>
      </w:r>
      <w:bookmarkEnd w:id="8"/>
    </w:p>
    <w:p w14:paraId="7905FA8F" w14:textId="77777777" w:rsidR="007969EA" w:rsidRPr="00D50806" w:rsidRDefault="007969EA" w:rsidP="007969EA">
      <w:pPr>
        <w:rPr>
          <w:rFonts w:cs="Arial"/>
          <w:bCs/>
          <w:sz w:val="24"/>
          <w:szCs w:val="24"/>
        </w:rPr>
      </w:pPr>
    </w:p>
    <w:p w14:paraId="4B11F9A1" w14:textId="6FF89F4E" w:rsidR="00151F60" w:rsidRPr="007969EA" w:rsidRDefault="00D50806" w:rsidP="007969EA">
      <w:pPr>
        <w:rPr>
          <w:rFonts w:cs="Arial"/>
          <w:bCs/>
          <w:sz w:val="24"/>
          <w:szCs w:val="24"/>
        </w:rPr>
      </w:pPr>
      <w:r w:rsidRPr="007969EA">
        <w:rPr>
          <w:rFonts w:cs="Arial"/>
          <w:bCs/>
          <w:sz w:val="24"/>
          <w:szCs w:val="24"/>
        </w:rPr>
        <w:t>A</w:t>
      </w:r>
      <w:r w:rsidR="00151F60" w:rsidRPr="007969EA">
        <w:rPr>
          <w:rFonts w:cs="Arial"/>
          <w:bCs/>
          <w:sz w:val="24"/>
          <w:szCs w:val="24"/>
        </w:rPr>
        <w:t xml:space="preserve"> professional CV in preparat</w:t>
      </w:r>
      <w:r w:rsidR="005946A4">
        <w:rPr>
          <w:rFonts w:cs="Arial"/>
          <w:bCs/>
          <w:sz w:val="24"/>
          <w:szCs w:val="24"/>
        </w:rPr>
        <w:t xml:space="preserve">ion for applying for placements.  </w:t>
      </w:r>
    </w:p>
    <w:p w14:paraId="56E90E1C" w14:textId="77777777" w:rsidR="00151F60" w:rsidRPr="00D50806" w:rsidRDefault="00151F60" w:rsidP="00151F60">
      <w:pPr>
        <w:ind w:left="360"/>
        <w:rPr>
          <w:rFonts w:cs="Arial"/>
          <w:bCs/>
          <w:sz w:val="24"/>
          <w:szCs w:val="24"/>
        </w:rPr>
      </w:pPr>
    </w:p>
    <w:p w14:paraId="07ED4B15" w14:textId="624BF617" w:rsidR="007969EA" w:rsidRDefault="003534E6" w:rsidP="007969EA">
      <w:pPr>
        <w:pStyle w:val="Heading3"/>
      </w:pPr>
      <w:bookmarkStart w:id="9" w:name="_Toc523821488"/>
      <w:r>
        <w:t>3</w:t>
      </w:r>
      <w:r w:rsidR="007969EA">
        <w:t>.5 Pre-Placement Review</w:t>
      </w:r>
      <w:bookmarkEnd w:id="9"/>
    </w:p>
    <w:p w14:paraId="3566114A" w14:textId="77777777" w:rsidR="007969EA" w:rsidRDefault="007969EA" w:rsidP="007969EA">
      <w:pPr>
        <w:rPr>
          <w:rFonts w:cs="Arial"/>
          <w:bCs/>
          <w:sz w:val="24"/>
          <w:szCs w:val="24"/>
        </w:rPr>
      </w:pPr>
    </w:p>
    <w:p w14:paraId="688CF328" w14:textId="6DDEEC80" w:rsidR="00151F60" w:rsidRDefault="00151F60" w:rsidP="007969EA">
      <w:pPr>
        <w:rPr>
          <w:rFonts w:cs="Arial"/>
          <w:sz w:val="24"/>
          <w:szCs w:val="24"/>
        </w:rPr>
      </w:pPr>
      <w:r w:rsidRPr="007969EA">
        <w:rPr>
          <w:rFonts w:cs="Arial"/>
          <w:bCs/>
          <w:sz w:val="24"/>
          <w:szCs w:val="24"/>
        </w:rPr>
        <w:t xml:space="preserve">A review and reflection on the pre placement experience including </w:t>
      </w:r>
      <w:r w:rsidRPr="007969EA">
        <w:rPr>
          <w:rFonts w:cs="Arial"/>
          <w:sz w:val="24"/>
          <w:szCs w:val="24"/>
        </w:rPr>
        <w:t>any challenges in relation to securing a placement</w:t>
      </w:r>
    </w:p>
    <w:p w14:paraId="03E2C25B" w14:textId="77777777" w:rsidR="00322FA1" w:rsidRPr="007969EA" w:rsidRDefault="00322FA1" w:rsidP="007969EA">
      <w:pPr>
        <w:rPr>
          <w:rFonts w:cs="Arial"/>
          <w:sz w:val="24"/>
          <w:szCs w:val="24"/>
        </w:rPr>
      </w:pPr>
    </w:p>
    <w:p w14:paraId="3228DF10" w14:textId="77777777" w:rsidR="005209FE" w:rsidRDefault="005209FE" w:rsidP="005209FE">
      <w:pPr>
        <w:rPr>
          <w:rFonts w:cs="Arial"/>
          <w:sz w:val="24"/>
          <w:szCs w:val="22"/>
        </w:rPr>
      </w:pPr>
    </w:p>
    <w:p w14:paraId="02369AF1" w14:textId="77777777" w:rsidR="00322FA1" w:rsidRPr="005209FE" w:rsidRDefault="00322FA1" w:rsidP="005209FE">
      <w:pPr>
        <w:rPr>
          <w:rFonts w:cs="Arial"/>
          <w:sz w:val="24"/>
          <w:szCs w:val="22"/>
        </w:rPr>
      </w:pPr>
    </w:p>
    <w:p w14:paraId="37C0F767" w14:textId="77777777" w:rsidR="00322FA1" w:rsidRDefault="00322FA1" w:rsidP="007969EA">
      <w:pPr>
        <w:pStyle w:val="Heading1"/>
      </w:pPr>
    </w:p>
    <w:p w14:paraId="00DFF92C" w14:textId="77777777" w:rsidR="00322FA1" w:rsidRDefault="00322FA1" w:rsidP="007969EA">
      <w:pPr>
        <w:pStyle w:val="Heading1"/>
      </w:pPr>
    </w:p>
    <w:p w14:paraId="2B66BCCA" w14:textId="77777777" w:rsidR="00322FA1" w:rsidRDefault="00322FA1" w:rsidP="007969EA">
      <w:pPr>
        <w:pStyle w:val="Heading1"/>
      </w:pPr>
    </w:p>
    <w:p w14:paraId="1F6566E1" w14:textId="77777777" w:rsidR="00322FA1" w:rsidRDefault="00322FA1" w:rsidP="007969EA">
      <w:pPr>
        <w:pStyle w:val="Heading1"/>
      </w:pPr>
    </w:p>
    <w:p w14:paraId="55037F47" w14:textId="77777777" w:rsidR="00322FA1" w:rsidRDefault="00322FA1" w:rsidP="007969EA">
      <w:pPr>
        <w:pStyle w:val="Heading1"/>
      </w:pPr>
    </w:p>
    <w:p w14:paraId="30046AA0" w14:textId="77777777" w:rsidR="005946A4" w:rsidRDefault="005946A4" w:rsidP="005946A4"/>
    <w:p w14:paraId="347B3632" w14:textId="77777777" w:rsidR="005946A4" w:rsidRDefault="005946A4" w:rsidP="005946A4"/>
    <w:p w14:paraId="75DAED3C" w14:textId="77777777" w:rsidR="005946A4" w:rsidRDefault="005946A4" w:rsidP="005946A4"/>
    <w:p w14:paraId="6ACC052A" w14:textId="77777777" w:rsidR="005946A4" w:rsidRDefault="005946A4" w:rsidP="005946A4"/>
    <w:p w14:paraId="2FEF0B87" w14:textId="77777777" w:rsidR="005946A4" w:rsidRDefault="005946A4" w:rsidP="005946A4"/>
    <w:p w14:paraId="009A09D9" w14:textId="77777777" w:rsidR="005946A4" w:rsidRPr="005946A4" w:rsidRDefault="005946A4" w:rsidP="005946A4"/>
    <w:p w14:paraId="65022C8C" w14:textId="2A13B49C" w:rsidR="0080281D" w:rsidRDefault="003534E6" w:rsidP="007969EA">
      <w:pPr>
        <w:pStyle w:val="Heading1"/>
      </w:pPr>
      <w:bookmarkStart w:id="10" w:name="_Toc523821489"/>
      <w:r>
        <w:lastRenderedPageBreak/>
        <w:t>4</w:t>
      </w:r>
      <w:r w:rsidR="007969EA">
        <w:t>. Reference List</w:t>
      </w:r>
      <w:bookmarkEnd w:id="10"/>
    </w:p>
    <w:p w14:paraId="451115CA" w14:textId="2789A4C7" w:rsidR="00091F8B" w:rsidRPr="00D50806" w:rsidRDefault="00091F8B" w:rsidP="00D50806">
      <w:pPr>
        <w:rPr>
          <w:rFonts w:cs="Arial"/>
          <w:sz w:val="24"/>
          <w:szCs w:val="24"/>
          <w:lang w:val="en-US"/>
        </w:rPr>
      </w:pPr>
    </w:p>
    <w:p w14:paraId="37D19586" w14:textId="08F5B595" w:rsidR="00581874" w:rsidRPr="005946A4" w:rsidRDefault="007969EA" w:rsidP="00882777">
      <w:pPr>
        <w:rPr>
          <w:rFonts w:cs="Arial"/>
          <w:b/>
          <w:sz w:val="24"/>
          <w:szCs w:val="24"/>
          <w:lang w:val="en-US"/>
        </w:rPr>
      </w:pPr>
      <w:r w:rsidRPr="005946A4">
        <w:rPr>
          <w:rFonts w:cs="Arial"/>
          <w:b/>
          <w:sz w:val="24"/>
          <w:szCs w:val="24"/>
          <w:lang w:val="en-US"/>
        </w:rPr>
        <w:t>Ensure that you apply appropriate academic conventions to record your research and sources.</w:t>
      </w:r>
    </w:p>
    <w:p w14:paraId="2B94DD2C" w14:textId="77777777" w:rsidR="007969EA" w:rsidRPr="00882777" w:rsidRDefault="007969EA" w:rsidP="00882777">
      <w:pPr>
        <w:rPr>
          <w:rFonts w:cs="Arial"/>
          <w:sz w:val="24"/>
          <w:szCs w:val="24"/>
          <w:lang w:val="en-US"/>
        </w:rPr>
      </w:pPr>
    </w:p>
    <w:p w14:paraId="0F511FEC" w14:textId="3078681B" w:rsidR="001F7D0B" w:rsidRPr="008505BD" w:rsidRDefault="00D50806" w:rsidP="001F7D0B">
      <w:pPr>
        <w:spacing w:after="120"/>
        <w:rPr>
          <w:rFonts w:cs="Arial"/>
          <w:sz w:val="24"/>
          <w:szCs w:val="24"/>
        </w:rPr>
      </w:pPr>
      <w:r>
        <w:rPr>
          <w:rFonts w:eastAsiaTheme="minorHAnsi" w:cs="Arial"/>
          <w:sz w:val="24"/>
          <w:szCs w:val="24"/>
          <w:lang w:eastAsia="en-US"/>
        </w:rPr>
        <w:t>Students should demonstrate extensive research</w:t>
      </w:r>
      <w:r w:rsidR="005946A4">
        <w:rPr>
          <w:rFonts w:eastAsiaTheme="minorHAnsi" w:cs="Arial"/>
          <w:sz w:val="24"/>
          <w:szCs w:val="24"/>
          <w:lang w:eastAsia="en-US"/>
        </w:rPr>
        <w:t xml:space="preserve"> </w:t>
      </w:r>
      <w:r w:rsidR="005946A4" w:rsidRPr="005946A4">
        <w:rPr>
          <w:rFonts w:eastAsiaTheme="minorHAnsi" w:cs="Arial"/>
          <w:b/>
          <w:sz w:val="24"/>
          <w:szCs w:val="24"/>
          <w:lang w:eastAsia="en-US"/>
        </w:rPr>
        <w:t>(minimum of 25 sources)</w:t>
      </w:r>
      <w:r>
        <w:rPr>
          <w:rFonts w:eastAsiaTheme="minorHAnsi" w:cs="Arial"/>
          <w:sz w:val="24"/>
          <w:szCs w:val="24"/>
          <w:lang w:eastAsia="en-US"/>
        </w:rPr>
        <w:t xml:space="preserve"> in relation to the placement opportunities. Research into the purpose of placement including the proven benefits should also be included in the introduction. </w:t>
      </w:r>
    </w:p>
    <w:p w14:paraId="36424F7E" w14:textId="77777777" w:rsidR="001F7D0B" w:rsidRPr="008505BD" w:rsidRDefault="001F7D0B" w:rsidP="001F7D0B">
      <w:pPr>
        <w:jc w:val="both"/>
        <w:rPr>
          <w:rFonts w:cs="Arial"/>
          <w:sz w:val="24"/>
          <w:szCs w:val="24"/>
        </w:rPr>
      </w:pPr>
      <w:r w:rsidRPr="008505BD">
        <w:rPr>
          <w:rFonts w:cs="Arial"/>
          <w:sz w:val="24"/>
          <w:szCs w:val="24"/>
        </w:rPr>
        <w:t xml:space="preserve"> </w:t>
      </w:r>
    </w:p>
    <w:p w14:paraId="270A7A2A" w14:textId="0B01D622" w:rsidR="001F7D0B" w:rsidRPr="008505BD" w:rsidRDefault="001F7D0B" w:rsidP="001F7D0B">
      <w:pPr>
        <w:jc w:val="both"/>
        <w:rPr>
          <w:rFonts w:cs="Arial"/>
          <w:sz w:val="24"/>
          <w:szCs w:val="24"/>
        </w:rPr>
      </w:pPr>
      <w:r w:rsidRPr="008505BD">
        <w:rPr>
          <w:rFonts w:cs="Arial"/>
          <w:sz w:val="24"/>
          <w:szCs w:val="24"/>
        </w:rPr>
        <w:t xml:space="preserve">Your mark/grade will also depend upon the </w:t>
      </w:r>
      <w:r w:rsidRPr="008505BD">
        <w:rPr>
          <w:rFonts w:cs="Arial"/>
          <w:i/>
          <w:sz w:val="24"/>
          <w:szCs w:val="24"/>
        </w:rPr>
        <w:t>extent</w:t>
      </w:r>
      <w:r w:rsidRPr="008505BD">
        <w:rPr>
          <w:rFonts w:cs="Arial"/>
          <w:sz w:val="24"/>
          <w:szCs w:val="24"/>
        </w:rPr>
        <w:t xml:space="preserve"> to which you demonstrate your knowledge and understanding; ideally each should be complete and detailed, with comprehensive coverage.</w:t>
      </w:r>
    </w:p>
    <w:p w14:paraId="57FD53E1" w14:textId="77777777" w:rsidR="001F7D0B" w:rsidRPr="008505BD" w:rsidRDefault="001F7D0B" w:rsidP="001F7D0B">
      <w:pPr>
        <w:jc w:val="both"/>
        <w:rPr>
          <w:rFonts w:cs="Arial"/>
          <w:sz w:val="24"/>
          <w:szCs w:val="24"/>
        </w:rPr>
      </w:pPr>
    </w:p>
    <w:p w14:paraId="2C87C88A" w14:textId="608092F8" w:rsidR="001F7D0B" w:rsidRPr="008505BD" w:rsidRDefault="00D50806" w:rsidP="001F7D0B">
      <w:pPr>
        <w:spacing w:after="120"/>
        <w:rPr>
          <w:rFonts w:cs="Arial"/>
          <w:sz w:val="24"/>
          <w:szCs w:val="24"/>
        </w:rPr>
      </w:pPr>
      <w:r>
        <w:rPr>
          <w:rFonts w:cs="Arial"/>
          <w:sz w:val="24"/>
          <w:szCs w:val="24"/>
        </w:rPr>
        <w:t xml:space="preserve">Students must demonstrate a clear understanding of the purpose of their placement in relation to meeting the requirements of their chosen pathway. They should be able to clearly identify the skills and knowledge needed including any gaps that can be addressed as part of the placement experience. </w:t>
      </w:r>
    </w:p>
    <w:p w14:paraId="56BE7CDD" w14:textId="77777777" w:rsidR="001F7D0B" w:rsidRPr="008505BD" w:rsidRDefault="001F7D0B" w:rsidP="001F7D0B">
      <w:pPr>
        <w:jc w:val="both"/>
        <w:rPr>
          <w:rFonts w:cs="Arial"/>
          <w:sz w:val="24"/>
          <w:szCs w:val="24"/>
        </w:rPr>
      </w:pPr>
    </w:p>
    <w:p w14:paraId="64C904DF" w14:textId="3F930BE9" w:rsidR="001F7D0B" w:rsidRPr="008505BD" w:rsidRDefault="001F7D0B" w:rsidP="001F7D0B">
      <w:pPr>
        <w:spacing w:after="120"/>
        <w:rPr>
          <w:rFonts w:cs="Arial"/>
          <w:sz w:val="24"/>
          <w:szCs w:val="24"/>
        </w:rPr>
      </w:pPr>
      <w:r w:rsidRPr="008505BD">
        <w:rPr>
          <w:rFonts w:cs="Arial"/>
          <w:sz w:val="24"/>
          <w:szCs w:val="24"/>
        </w:rPr>
        <w:t>Analysis comes from appropriate data and information to provide insights.</w:t>
      </w:r>
    </w:p>
    <w:p w14:paraId="1F61F684" w14:textId="77777777" w:rsidR="001F7D0B" w:rsidRPr="008505BD" w:rsidRDefault="001F7D0B" w:rsidP="001F7D0B">
      <w:pPr>
        <w:jc w:val="both"/>
        <w:rPr>
          <w:rFonts w:cs="Arial"/>
          <w:sz w:val="24"/>
          <w:szCs w:val="24"/>
        </w:rPr>
      </w:pPr>
    </w:p>
    <w:p w14:paraId="4A3DF0EA" w14:textId="073CBEFE" w:rsidR="001F7D0B" w:rsidRPr="008505BD" w:rsidRDefault="00A52990" w:rsidP="001F7D0B">
      <w:pPr>
        <w:spacing w:after="120"/>
        <w:rPr>
          <w:rFonts w:cs="Arial"/>
          <w:sz w:val="24"/>
          <w:szCs w:val="24"/>
        </w:rPr>
      </w:pPr>
      <w:r w:rsidRPr="008505BD">
        <w:rPr>
          <w:rFonts w:eastAsiaTheme="minorHAnsi" w:cs="Arial"/>
          <w:sz w:val="24"/>
          <w:szCs w:val="24"/>
          <w:lang w:eastAsia="en-US"/>
        </w:rPr>
        <w:t>Marks are given for identification an</w:t>
      </w:r>
      <w:r w:rsidR="00D50806">
        <w:rPr>
          <w:rFonts w:eastAsiaTheme="minorHAnsi" w:cs="Arial"/>
          <w:sz w:val="24"/>
          <w:szCs w:val="24"/>
          <w:lang w:eastAsia="en-US"/>
        </w:rPr>
        <w:t xml:space="preserve">d application of relevant personal development analysis </w:t>
      </w:r>
      <w:r w:rsidRPr="008505BD">
        <w:rPr>
          <w:rFonts w:eastAsiaTheme="minorHAnsi" w:cs="Arial"/>
          <w:sz w:val="24"/>
          <w:szCs w:val="24"/>
          <w:lang w:eastAsia="en-US"/>
        </w:rPr>
        <w:t xml:space="preserve"> </w:t>
      </w:r>
    </w:p>
    <w:p w14:paraId="6888E81B" w14:textId="77777777" w:rsidR="00DD38E9" w:rsidRPr="00B14775" w:rsidRDefault="00DD38E9" w:rsidP="00DD38E9">
      <w:pPr>
        <w:rPr>
          <w:vanish/>
        </w:rPr>
      </w:pPr>
    </w:p>
    <w:sectPr w:rsidR="00DD38E9" w:rsidRPr="00B14775" w:rsidSect="00103106">
      <w:footerReference w:type="default" r:id="rId8"/>
      <w:footerReference w:type="first" r:id="rId9"/>
      <w:pgSz w:w="11907" w:h="16840" w:code="9"/>
      <w:pgMar w:top="720" w:right="720" w:bottom="720" w:left="720" w:header="706" w:footer="706"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47FA9E" w14:textId="77777777" w:rsidR="002A4F5B" w:rsidRDefault="002A4F5B">
      <w:r>
        <w:separator/>
      </w:r>
    </w:p>
  </w:endnote>
  <w:endnote w:type="continuationSeparator" w:id="0">
    <w:p w14:paraId="189A6BF1" w14:textId="77777777" w:rsidR="002A4F5B" w:rsidRDefault="002A4F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altName w:val="Cambria"/>
    <w:panose1 w:val="00000000000000000000"/>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83417618"/>
      <w:docPartObj>
        <w:docPartGallery w:val="Page Numbers (Bottom of Page)"/>
        <w:docPartUnique/>
      </w:docPartObj>
    </w:sdtPr>
    <w:sdtEndPr>
      <w:rPr>
        <w:noProof/>
      </w:rPr>
    </w:sdtEndPr>
    <w:sdtContent>
      <w:p w14:paraId="71F83DAE" w14:textId="0BC35BDA" w:rsidR="00322FA1" w:rsidRDefault="00322FA1">
        <w:pPr>
          <w:pStyle w:val="Footer"/>
        </w:pPr>
        <w:r>
          <w:fldChar w:fldCharType="begin"/>
        </w:r>
        <w:r>
          <w:instrText xml:space="preserve"> PAGE   \* MERGEFORMAT </w:instrText>
        </w:r>
        <w:r>
          <w:fldChar w:fldCharType="separate"/>
        </w:r>
        <w:r w:rsidR="00A35A70">
          <w:rPr>
            <w:noProof/>
          </w:rPr>
          <w:t>1</w:t>
        </w:r>
        <w:r>
          <w:rPr>
            <w:noProof/>
          </w:rPr>
          <w:fldChar w:fldCharType="end"/>
        </w:r>
      </w:p>
    </w:sdtContent>
  </w:sdt>
  <w:p w14:paraId="0AAD23B0" w14:textId="4D7DE648" w:rsidR="00322FA1" w:rsidRPr="003B113F" w:rsidRDefault="00322FA1">
    <w:pPr>
      <w:pStyle w:val="Footer"/>
      <w:jc w:val="center"/>
      <w:rPr>
        <w:rFonts w:cs="Arial"/>
        <w:szCs w:val="22"/>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5525C2" w14:textId="354ECB81" w:rsidR="00322FA1" w:rsidRDefault="00322FA1">
    <w:pPr>
      <w:pStyle w:val="Footer"/>
      <w:jc w:val="center"/>
    </w:pPr>
    <w:r>
      <w:rPr>
        <w:rStyle w:val="PageNumber"/>
      </w:rPr>
      <w:fldChar w:fldCharType="begin"/>
    </w:r>
    <w:r>
      <w:rPr>
        <w:rStyle w:val="PageNumber"/>
      </w:rPr>
      <w:instrText xml:space="preserve"> PAGE </w:instrText>
    </w:r>
    <w:r>
      <w:rPr>
        <w:rStyle w:val="PageNumber"/>
      </w:rPr>
      <w:fldChar w:fldCharType="separate"/>
    </w:r>
    <w:r w:rsidR="00A35A70">
      <w:rPr>
        <w:rStyle w:val="PageNumber"/>
        <w:noProof/>
      </w:rPr>
      <w:t>0</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4264D39" w14:textId="77777777" w:rsidR="002A4F5B" w:rsidRDefault="002A4F5B">
      <w:r>
        <w:separator/>
      </w:r>
    </w:p>
  </w:footnote>
  <w:footnote w:type="continuationSeparator" w:id="0">
    <w:p w14:paraId="27BF3728" w14:textId="77777777" w:rsidR="002A4F5B" w:rsidRDefault="002A4F5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177570"/>
    <w:multiLevelType w:val="hybridMultilevel"/>
    <w:tmpl w:val="7F020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0D6F1060"/>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5" w15:restartNumberingAfterBreak="0">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6"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BB80F75"/>
    <w:multiLevelType w:val="hybridMultilevel"/>
    <w:tmpl w:val="589E3CEA"/>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E66F1D"/>
    <w:multiLevelType w:val="hybridMultilevel"/>
    <w:tmpl w:val="DD545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12F0D56"/>
    <w:multiLevelType w:val="hybridMultilevel"/>
    <w:tmpl w:val="B4EC3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9"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55BB359D"/>
    <w:multiLevelType w:val="hybridMultilevel"/>
    <w:tmpl w:val="5692B24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4"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25F1A71"/>
    <w:multiLevelType w:val="hybridMultilevel"/>
    <w:tmpl w:val="317E3DCA"/>
    <w:lvl w:ilvl="0" w:tplc="ED543F7C">
      <w:start w:val="1"/>
      <w:numFmt w:val="decimal"/>
      <w:lvlText w:val="%1."/>
      <w:lvlJc w:val="left"/>
      <w:pPr>
        <w:ind w:left="2295" w:hanging="360"/>
      </w:pPr>
      <w:rPr>
        <w:b w:val="0"/>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27" w15:restartNumberingAfterBreak="0">
    <w:nsid w:val="66C614B4"/>
    <w:multiLevelType w:val="hybridMultilevel"/>
    <w:tmpl w:val="C966C74A"/>
    <w:lvl w:ilvl="0" w:tplc="B0CE75B2">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31"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2" w15:restartNumberingAfterBreak="0">
    <w:nsid w:val="79493E2A"/>
    <w:multiLevelType w:val="hybridMultilevel"/>
    <w:tmpl w:val="3422670C"/>
    <w:lvl w:ilvl="0" w:tplc="EF22915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370"/>
        </w:tabs>
        <w:ind w:left="370" w:hanging="360"/>
      </w:pPr>
      <w:rPr>
        <w:rFonts w:ascii="Courier New" w:hAnsi="Courier New" w:hint="default"/>
      </w:rPr>
    </w:lvl>
    <w:lvl w:ilvl="2" w:tplc="04090005" w:tentative="1">
      <w:start w:val="1"/>
      <w:numFmt w:val="bullet"/>
      <w:lvlText w:val=""/>
      <w:lvlJc w:val="left"/>
      <w:pPr>
        <w:tabs>
          <w:tab w:val="num" w:pos="1090"/>
        </w:tabs>
        <w:ind w:left="1090" w:hanging="360"/>
      </w:pPr>
      <w:rPr>
        <w:rFonts w:ascii="Wingdings" w:hAnsi="Wingdings" w:hint="default"/>
      </w:rPr>
    </w:lvl>
    <w:lvl w:ilvl="3" w:tplc="04090001" w:tentative="1">
      <w:start w:val="1"/>
      <w:numFmt w:val="bullet"/>
      <w:lvlText w:val=""/>
      <w:lvlJc w:val="left"/>
      <w:pPr>
        <w:tabs>
          <w:tab w:val="num" w:pos="1810"/>
        </w:tabs>
        <w:ind w:left="1810" w:hanging="360"/>
      </w:pPr>
      <w:rPr>
        <w:rFonts w:ascii="Symbol" w:hAnsi="Symbol" w:hint="default"/>
      </w:rPr>
    </w:lvl>
    <w:lvl w:ilvl="4" w:tplc="04090003" w:tentative="1">
      <w:start w:val="1"/>
      <w:numFmt w:val="bullet"/>
      <w:lvlText w:val="o"/>
      <w:lvlJc w:val="left"/>
      <w:pPr>
        <w:tabs>
          <w:tab w:val="num" w:pos="2530"/>
        </w:tabs>
        <w:ind w:left="2530" w:hanging="360"/>
      </w:pPr>
      <w:rPr>
        <w:rFonts w:ascii="Courier New" w:hAnsi="Courier New" w:hint="default"/>
      </w:rPr>
    </w:lvl>
    <w:lvl w:ilvl="5" w:tplc="04090005" w:tentative="1">
      <w:start w:val="1"/>
      <w:numFmt w:val="bullet"/>
      <w:lvlText w:val=""/>
      <w:lvlJc w:val="left"/>
      <w:pPr>
        <w:tabs>
          <w:tab w:val="num" w:pos="3250"/>
        </w:tabs>
        <w:ind w:left="3250" w:hanging="360"/>
      </w:pPr>
      <w:rPr>
        <w:rFonts w:ascii="Wingdings" w:hAnsi="Wingdings" w:hint="default"/>
      </w:rPr>
    </w:lvl>
    <w:lvl w:ilvl="6" w:tplc="04090001" w:tentative="1">
      <w:start w:val="1"/>
      <w:numFmt w:val="bullet"/>
      <w:lvlText w:val=""/>
      <w:lvlJc w:val="left"/>
      <w:pPr>
        <w:tabs>
          <w:tab w:val="num" w:pos="3970"/>
        </w:tabs>
        <w:ind w:left="3970" w:hanging="360"/>
      </w:pPr>
      <w:rPr>
        <w:rFonts w:ascii="Symbol" w:hAnsi="Symbol" w:hint="default"/>
      </w:rPr>
    </w:lvl>
    <w:lvl w:ilvl="7" w:tplc="04090003" w:tentative="1">
      <w:start w:val="1"/>
      <w:numFmt w:val="bullet"/>
      <w:lvlText w:val="o"/>
      <w:lvlJc w:val="left"/>
      <w:pPr>
        <w:tabs>
          <w:tab w:val="num" w:pos="4690"/>
        </w:tabs>
        <w:ind w:left="4690" w:hanging="360"/>
      </w:pPr>
      <w:rPr>
        <w:rFonts w:ascii="Courier New" w:hAnsi="Courier New" w:hint="default"/>
      </w:rPr>
    </w:lvl>
    <w:lvl w:ilvl="8" w:tplc="04090005" w:tentative="1">
      <w:start w:val="1"/>
      <w:numFmt w:val="bullet"/>
      <w:lvlText w:val=""/>
      <w:lvlJc w:val="left"/>
      <w:pPr>
        <w:tabs>
          <w:tab w:val="num" w:pos="5410"/>
        </w:tabs>
        <w:ind w:left="5410" w:hanging="360"/>
      </w:pPr>
      <w:rPr>
        <w:rFonts w:ascii="Wingdings" w:hAnsi="Wingdings" w:hint="default"/>
      </w:rPr>
    </w:lvl>
  </w:abstractNum>
  <w:abstractNum w:abstractNumId="33"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30"/>
  </w:num>
  <w:num w:numId="2">
    <w:abstractNumId w:val="31"/>
  </w:num>
  <w:num w:numId="3">
    <w:abstractNumId w:val="3"/>
  </w:num>
  <w:num w:numId="4">
    <w:abstractNumId w:val="23"/>
  </w:num>
  <w:num w:numId="5">
    <w:abstractNumId w:val="25"/>
  </w:num>
  <w:num w:numId="6">
    <w:abstractNumId w:val="33"/>
  </w:num>
  <w:num w:numId="7">
    <w:abstractNumId w:val="28"/>
  </w:num>
  <w:num w:numId="8">
    <w:abstractNumId w:val="24"/>
  </w:num>
  <w:num w:numId="9">
    <w:abstractNumId w:val="15"/>
  </w:num>
  <w:num w:numId="10">
    <w:abstractNumId w:val="2"/>
  </w:num>
  <w:num w:numId="11">
    <w:abstractNumId w:val="8"/>
  </w:num>
  <w:num w:numId="12">
    <w:abstractNumId w:val="7"/>
  </w:num>
  <w:num w:numId="13">
    <w:abstractNumId w:val="22"/>
  </w:num>
  <w:num w:numId="14">
    <w:abstractNumId w:val="12"/>
  </w:num>
  <w:num w:numId="15">
    <w:abstractNumId w:val="19"/>
  </w:num>
  <w:num w:numId="16">
    <w:abstractNumId w:val="1"/>
  </w:num>
  <w:num w:numId="17">
    <w:abstractNumId w:val="20"/>
  </w:num>
  <w:num w:numId="18">
    <w:abstractNumId w:val="6"/>
  </w:num>
  <w:num w:numId="19">
    <w:abstractNumId w:val="16"/>
  </w:num>
  <w:num w:numId="20">
    <w:abstractNumId w:val="29"/>
  </w:num>
  <w:num w:numId="21">
    <w:abstractNumId w:val="9"/>
  </w:num>
  <w:num w:numId="22">
    <w:abstractNumId w:val="17"/>
  </w:num>
  <w:num w:numId="23">
    <w:abstractNumId w:val="13"/>
  </w:num>
  <w:num w:numId="24">
    <w:abstractNumId w:val="14"/>
  </w:num>
  <w:num w:numId="25">
    <w:abstractNumId w:val="21"/>
  </w:num>
  <w:num w:numId="26">
    <w:abstractNumId w:val="5"/>
  </w:num>
  <w:num w:numId="27">
    <w:abstractNumId w:val="26"/>
  </w:num>
  <w:num w:numId="28">
    <w:abstractNumId w:val="26"/>
  </w:num>
  <w:num w:numId="29">
    <w:abstractNumId w:val="4"/>
  </w:num>
  <w:num w:numId="30">
    <w:abstractNumId w:val="27"/>
  </w:num>
  <w:num w:numId="31">
    <w:abstractNumId w:val="18"/>
  </w:num>
  <w:num w:numId="32">
    <w:abstractNumId w:val="32"/>
  </w:num>
  <w:num w:numId="3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0"/>
  </w:num>
  <w:num w:numId="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DEwNDO0NLIEkgZmpko6SsGpxcWZ+XkgBUa1ALNsNTksAAAA"/>
  </w:docVars>
  <w:rsids>
    <w:rsidRoot w:val="00DD38E9"/>
    <w:rsid w:val="00050FD5"/>
    <w:rsid w:val="00073985"/>
    <w:rsid w:val="00091F8B"/>
    <w:rsid w:val="000A6264"/>
    <w:rsid w:val="000C3D04"/>
    <w:rsid w:val="000C4006"/>
    <w:rsid w:val="00103106"/>
    <w:rsid w:val="00113308"/>
    <w:rsid w:val="00133D82"/>
    <w:rsid w:val="00151F60"/>
    <w:rsid w:val="00175FBC"/>
    <w:rsid w:val="001D3969"/>
    <w:rsid w:val="001F7D0B"/>
    <w:rsid w:val="002621CE"/>
    <w:rsid w:val="002A4F5B"/>
    <w:rsid w:val="003144F5"/>
    <w:rsid w:val="00322FA1"/>
    <w:rsid w:val="003534E6"/>
    <w:rsid w:val="003671E0"/>
    <w:rsid w:val="00387F77"/>
    <w:rsid w:val="00393B0C"/>
    <w:rsid w:val="0040761D"/>
    <w:rsid w:val="00455023"/>
    <w:rsid w:val="0048634B"/>
    <w:rsid w:val="004919C4"/>
    <w:rsid w:val="004A34BC"/>
    <w:rsid w:val="00500CBC"/>
    <w:rsid w:val="005209FE"/>
    <w:rsid w:val="005528F5"/>
    <w:rsid w:val="00581874"/>
    <w:rsid w:val="00583F44"/>
    <w:rsid w:val="00592D6B"/>
    <w:rsid w:val="00593D2E"/>
    <w:rsid w:val="005946A4"/>
    <w:rsid w:val="005A2411"/>
    <w:rsid w:val="005C6BD0"/>
    <w:rsid w:val="005F12C8"/>
    <w:rsid w:val="00633980"/>
    <w:rsid w:val="00680A08"/>
    <w:rsid w:val="00695E95"/>
    <w:rsid w:val="0070478E"/>
    <w:rsid w:val="00774FA9"/>
    <w:rsid w:val="00787E78"/>
    <w:rsid w:val="007969EA"/>
    <w:rsid w:val="0080281D"/>
    <w:rsid w:val="00823A4F"/>
    <w:rsid w:val="00852D45"/>
    <w:rsid w:val="00882777"/>
    <w:rsid w:val="008F2B2D"/>
    <w:rsid w:val="008F5A99"/>
    <w:rsid w:val="008F73BC"/>
    <w:rsid w:val="0097760D"/>
    <w:rsid w:val="009C466B"/>
    <w:rsid w:val="009C7D63"/>
    <w:rsid w:val="00A35A70"/>
    <w:rsid w:val="00A52990"/>
    <w:rsid w:val="00AA7129"/>
    <w:rsid w:val="00AD7F40"/>
    <w:rsid w:val="00B02208"/>
    <w:rsid w:val="00B52049"/>
    <w:rsid w:val="00B818EB"/>
    <w:rsid w:val="00BB3885"/>
    <w:rsid w:val="00BD4445"/>
    <w:rsid w:val="00C34BC6"/>
    <w:rsid w:val="00C94036"/>
    <w:rsid w:val="00D50806"/>
    <w:rsid w:val="00D51053"/>
    <w:rsid w:val="00D529E3"/>
    <w:rsid w:val="00D9246D"/>
    <w:rsid w:val="00DD38E9"/>
    <w:rsid w:val="00DD75F8"/>
    <w:rsid w:val="00E35337"/>
    <w:rsid w:val="00E52521"/>
    <w:rsid w:val="00E82916"/>
    <w:rsid w:val="00E9397C"/>
    <w:rsid w:val="00F40FED"/>
    <w:rsid w:val="00F41851"/>
    <w:rsid w:val="00F57257"/>
    <w:rsid w:val="00F707A9"/>
    <w:rsid w:val="00F727A0"/>
    <w:rsid w:val="00F72BFB"/>
    <w:rsid w:val="00F82438"/>
    <w:rsid w:val="00FD5D2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ED8BA3E"/>
  <w15:docId w15:val="{58B7DF8F-339E-48E4-8ABA-E09E7607B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38E9"/>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4A34B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DD38E9"/>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unhideWhenUsed/>
    <w:qFormat/>
    <w:rsid w:val="00DD38E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DD38E9"/>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DD38E9"/>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38E9"/>
    <w:pPr>
      <w:tabs>
        <w:tab w:val="center" w:pos="4153"/>
        <w:tab w:val="right" w:pos="8306"/>
      </w:tabs>
    </w:pPr>
  </w:style>
  <w:style w:type="character" w:customStyle="1" w:styleId="FooterChar">
    <w:name w:val="Footer Char"/>
    <w:basedOn w:val="DefaultParagraphFont"/>
    <w:link w:val="Footer"/>
    <w:uiPriority w:val="99"/>
    <w:rsid w:val="00DD38E9"/>
    <w:rPr>
      <w:rFonts w:ascii="Arial" w:eastAsia="Times New Roman" w:hAnsi="Arial" w:cs="Times New Roman"/>
      <w:szCs w:val="20"/>
      <w:lang w:eastAsia="en-GB"/>
    </w:rPr>
  </w:style>
  <w:style w:type="character" w:styleId="PageNumber">
    <w:name w:val="page number"/>
    <w:basedOn w:val="DefaultParagraphFont"/>
    <w:semiHidden/>
    <w:rsid w:val="00DD38E9"/>
  </w:style>
  <w:style w:type="paragraph" w:styleId="BodyText3">
    <w:name w:val="Body Text 3"/>
    <w:basedOn w:val="Normal"/>
    <w:link w:val="BodyText3Char"/>
    <w:semiHidden/>
    <w:rsid w:val="00DD38E9"/>
    <w:pPr>
      <w:jc w:val="right"/>
    </w:pPr>
    <w:rPr>
      <w:b/>
      <w:sz w:val="48"/>
      <w:lang w:val="en-US"/>
    </w:rPr>
  </w:style>
  <w:style w:type="character" w:customStyle="1" w:styleId="BodyText3Char">
    <w:name w:val="Body Text 3 Char"/>
    <w:basedOn w:val="DefaultParagraphFont"/>
    <w:link w:val="BodyText3"/>
    <w:semiHidden/>
    <w:rsid w:val="00DD38E9"/>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DD38E9"/>
    <w:rPr>
      <w:rFonts w:ascii="Tahoma" w:hAnsi="Tahoma" w:cs="Tahoma"/>
      <w:sz w:val="16"/>
      <w:szCs w:val="16"/>
    </w:rPr>
  </w:style>
  <w:style w:type="character" w:customStyle="1" w:styleId="BalloonTextChar">
    <w:name w:val="Balloon Text Char"/>
    <w:basedOn w:val="DefaultParagraphFont"/>
    <w:link w:val="BalloonText"/>
    <w:uiPriority w:val="99"/>
    <w:semiHidden/>
    <w:rsid w:val="00DD38E9"/>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DD38E9"/>
    <w:pPr>
      <w:spacing w:after="120"/>
    </w:pPr>
  </w:style>
  <w:style w:type="character" w:customStyle="1" w:styleId="BodyTextChar">
    <w:name w:val="Body Text Char"/>
    <w:basedOn w:val="DefaultParagraphFont"/>
    <w:link w:val="BodyText"/>
    <w:uiPriority w:val="99"/>
    <w:semiHidden/>
    <w:rsid w:val="00DD38E9"/>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DD38E9"/>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DD38E9"/>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DD38E9"/>
    <w:rPr>
      <w:rFonts w:ascii="Calibri" w:eastAsia="Calibri" w:hAnsi="Calibri" w:cs="Calibri"/>
      <w:b/>
      <w:bCs/>
    </w:rPr>
  </w:style>
  <w:style w:type="paragraph" w:styleId="Header">
    <w:name w:val="header"/>
    <w:basedOn w:val="Normal"/>
    <w:link w:val="HeaderChar"/>
    <w:rsid w:val="00DD38E9"/>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DD38E9"/>
    <w:rPr>
      <w:rFonts w:ascii="Arial" w:eastAsia="Times New Roman" w:hAnsi="Arial" w:cs="Arial"/>
      <w:lang w:val="en-US"/>
    </w:rPr>
  </w:style>
  <w:style w:type="paragraph" w:customStyle="1" w:styleId="heading">
    <w:name w:val="heading"/>
    <w:basedOn w:val="Normal"/>
    <w:link w:val="headingChar"/>
    <w:rsid w:val="00DD38E9"/>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DD38E9"/>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DD38E9"/>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DD38E9"/>
    <w:rPr>
      <w:rFonts w:ascii="Calibri" w:eastAsia="Calibri" w:hAnsi="Calibri" w:cs="Calibri"/>
    </w:rPr>
  </w:style>
  <w:style w:type="paragraph" w:styleId="ListParagraph">
    <w:name w:val="List Paragraph"/>
    <w:basedOn w:val="Normal"/>
    <w:uiPriority w:val="34"/>
    <w:qFormat/>
    <w:rsid w:val="00DD38E9"/>
    <w:pPr>
      <w:ind w:left="720"/>
    </w:pPr>
    <w:rPr>
      <w:rFonts w:ascii="Calibri" w:eastAsia="Calibri" w:hAnsi="Calibri" w:cs="Calibri"/>
      <w:sz w:val="20"/>
    </w:rPr>
  </w:style>
  <w:style w:type="paragraph" w:customStyle="1" w:styleId="Default">
    <w:name w:val="Default"/>
    <w:uiPriority w:val="99"/>
    <w:rsid w:val="00DD38E9"/>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uiPriority w:val="99"/>
    <w:rsid w:val="00DD38E9"/>
    <w:rPr>
      <w:color w:val="0000FF"/>
      <w:u w:val="single"/>
    </w:rPr>
  </w:style>
  <w:style w:type="character" w:customStyle="1" w:styleId="bulletChar">
    <w:name w:val="bullet Char"/>
    <w:link w:val="bullet"/>
    <w:locked/>
    <w:rsid w:val="00DD38E9"/>
    <w:rPr>
      <w:rFonts w:ascii="Times New Roman" w:eastAsia="Times New Roman" w:hAnsi="Times New Roman" w:cs="Times New Roman"/>
      <w:sz w:val="24"/>
      <w:szCs w:val="24"/>
      <w:lang w:eastAsia="en-GB"/>
    </w:rPr>
  </w:style>
  <w:style w:type="character" w:customStyle="1" w:styleId="headingChar">
    <w:name w:val="heading Char"/>
    <w:link w:val="heading"/>
    <w:locked/>
    <w:rsid w:val="00DD38E9"/>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rsid w:val="00DD38E9"/>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DD38E9"/>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DD38E9"/>
    <w:pPr>
      <w:tabs>
        <w:tab w:val="left" w:pos="720"/>
        <w:tab w:val="left" w:pos="1440"/>
      </w:tabs>
    </w:pPr>
    <w:rPr>
      <w:rFonts w:ascii="CG Times (WN)" w:hAnsi="CG Times (WN)"/>
      <w:sz w:val="24"/>
      <w:lang w:eastAsia="en-US"/>
    </w:rPr>
  </w:style>
  <w:style w:type="paragraph" w:customStyle="1" w:styleId="fixed">
    <w:name w:val="fixed"/>
    <w:link w:val="fixedChar"/>
    <w:rsid w:val="004A34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4A34BC"/>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4A34BC"/>
    <w:rPr>
      <w:rFonts w:asciiTheme="majorHAnsi" w:eastAsiaTheme="majorEastAsia" w:hAnsiTheme="majorHAnsi" w:cstheme="majorBidi"/>
      <w:b/>
      <w:bCs/>
      <w:color w:val="365F91" w:themeColor="accent1" w:themeShade="BF"/>
      <w:sz w:val="28"/>
      <w:szCs w:val="28"/>
      <w:lang w:eastAsia="en-GB"/>
    </w:rPr>
  </w:style>
  <w:style w:type="character" w:customStyle="1" w:styleId="apple-converted-space">
    <w:name w:val="apple-converted-space"/>
    <w:rsid w:val="004A34BC"/>
  </w:style>
  <w:style w:type="character" w:styleId="CommentReference">
    <w:name w:val="annotation reference"/>
    <w:basedOn w:val="DefaultParagraphFont"/>
    <w:uiPriority w:val="99"/>
    <w:semiHidden/>
    <w:unhideWhenUsed/>
    <w:rsid w:val="005F12C8"/>
    <w:rPr>
      <w:sz w:val="16"/>
      <w:szCs w:val="16"/>
    </w:rPr>
  </w:style>
  <w:style w:type="paragraph" w:styleId="CommentText">
    <w:name w:val="annotation text"/>
    <w:basedOn w:val="Normal"/>
    <w:link w:val="CommentTextChar"/>
    <w:uiPriority w:val="99"/>
    <w:semiHidden/>
    <w:unhideWhenUsed/>
    <w:rsid w:val="005F12C8"/>
    <w:rPr>
      <w:sz w:val="20"/>
    </w:rPr>
  </w:style>
  <w:style w:type="character" w:customStyle="1" w:styleId="CommentTextChar">
    <w:name w:val="Comment Text Char"/>
    <w:basedOn w:val="DefaultParagraphFont"/>
    <w:link w:val="CommentText"/>
    <w:uiPriority w:val="99"/>
    <w:semiHidden/>
    <w:rsid w:val="005F12C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F12C8"/>
    <w:rPr>
      <w:b/>
      <w:bCs/>
    </w:rPr>
  </w:style>
  <w:style w:type="character" w:customStyle="1" w:styleId="CommentSubjectChar">
    <w:name w:val="Comment Subject Char"/>
    <w:basedOn w:val="CommentTextChar"/>
    <w:link w:val="CommentSubject"/>
    <w:uiPriority w:val="99"/>
    <w:semiHidden/>
    <w:rsid w:val="005F12C8"/>
    <w:rPr>
      <w:rFonts w:ascii="Arial" w:eastAsia="Times New Roman" w:hAnsi="Arial" w:cs="Times New Roman"/>
      <w:b/>
      <w:bCs/>
      <w:sz w:val="20"/>
      <w:szCs w:val="20"/>
      <w:lang w:eastAsia="en-GB"/>
    </w:rPr>
  </w:style>
  <w:style w:type="paragraph" w:styleId="TOCHeading">
    <w:name w:val="TOC Heading"/>
    <w:basedOn w:val="Heading1"/>
    <w:next w:val="Normal"/>
    <w:uiPriority w:val="39"/>
    <w:unhideWhenUsed/>
    <w:qFormat/>
    <w:rsid w:val="007969EA"/>
    <w:pPr>
      <w:spacing w:line="276" w:lineRule="auto"/>
      <w:outlineLvl w:val="9"/>
    </w:pPr>
    <w:rPr>
      <w:lang w:val="en-US" w:eastAsia="en-US"/>
    </w:rPr>
  </w:style>
  <w:style w:type="paragraph" w:styleId="TOC1">
    <w:name w:val="toc 1"/>
    <w:basedOn w:val="Normal"/>
    <w:next w:val="Normal"/>
    <w:autoRedefine/>
    <w:uiPriority w:val="39"/>
    <w:unhideWhenUsed/>
    <w:rsid w:val="007969EA"/>
    <w:pPr>
      <w:spacing w:before="120"/>
    </w:pPr>
    <w:rPr>
      <w:rFonts w:asciiTheme="minorHAnsi" w:hAnsiTheme="minorHAnsi"/>
      <w:b/>
      <w:sz w:val="24"/>
      <w:szCs w:val="24"/>
    </w:rPr>
  </w:style>
  <w:style w:type="paragraph" w:styleId="TOC2">
    <w:name w:val="toc 2"/>
    <w:basedOn w:val="Normal"/>
    <w:next w:val="Normal"/>
    <w:autoRedefine/>
    <w:uiPriority w:val="39"/>
    <w:semiHidden/>
    <w:unhideWhenUsed/>
    <w:rsid w:val="007969EA"/>
    <w:pPr>
      <w:ind w:left="220"/>
    </w:pPr>
    <w:rPr>
      <w:rFonts w:asciiTheme="minorHAnsi" w:hAnsiTheme="minorHAnsi"/>
      <w:b/>
      <w:szCs w:val="22"/>
    </w:rPr>
  </w:style>
  <w:style w:type="paragraph" w:styleId="TOC3">
    <w:name w:val="toc 3"/>
    <w:basedOn w:val="Normal"/>
    <w:next w:val="Normal"/>
    <w:autoRedefine/>
    <w:uiPriority w:val="39"/>
    <w:unhideWhenUsed/>
    <w:rsid w:val="007969EA"/>
    <w:pPr>
      <w:ind w:left="440"/>
    </w:pPr>
    <w:rPr>
      <w:rFonts w:asciiTheme="minorHAnsi" w:hAnsiTheme="minorHAnsi"/>
      <w:szCs w:val="22"/>
    </w:rPr>
  </w:style>
  <w:style w:type="paragraph" w:styleId="TOC4">
    <w:name w:val="toc 4"/>
    <w:basedOn w:val="Normal"/>
    <w:next w:val="Normal"/>
    <w:autoRedefine/>
    <w:uiPriority w:val="39"/>
    <w:semiHidden/>
    <w:unhideWhenUsed/>
    <w:rsid w:val="007969EA"/>
    <w:pPr>
      <w:ind w:left="660"/>
    </w:pPr>
    <w:rPr>
      <w:rFonts w:asciiTheme="minorHAnsi" w:hAnsiTheme="minorHAnsi"/>
      <w:sz w:val="20"/>
    </w:rPr>
  </w:style>
  <w:style w:type="paragraph" w:styleId="TOC5">
    <w:name w:val="toc 5"/>
    <w:basedOn w:val="Normal"/>
    <w:next w:val="Normal"/>
    <w:autoRedefine/>
    <w:uiPriority w:val="39"/>
    <w:semiHidden/>
    <w:unhideWhenUsed/>
    <w:rsid w:val="007969EA"/>
    <w:pPr>
      <w:ind w:left="880"/>
    </w:pPr>
    <w:rPr>
      <w:rFonts w:asciiTheme="minorHAnsi" w:hAnsiTheme="minorHAnsi"/>
      <w:sz w:val="20"/>
    </w:rPr>
  </w:style>
  <w:style w:type="paragraph" w:styleId="TOC6">
    <w:name w:val="toc 6"/>
    <w:basedOn w:val="Normal"/>
    <w:next w:val="Normal"/>
    <w:autoRedefine/>
    <w:uiPriority w:val="39"/>
    <w:semiHidden/>
    <w:unhideWhenUsed/>
    <w:rsid w:val="007969EA"/>
    <w:pPr>
      <w:ind w:left="1100"/>
    </w:pPr>
    <w:rPr>
      <w:rFonts w:asciiTheme="minorHAnsi" w:hAnsiTheme="minorHAnsi"/>
      <w:sz w:val="20"/>
    </w:rPr>
  </w:style>
  <w:style w:type="paragraph" w:styleId="TOC7">
    <w:name w:val="toc 7"/>
    <w:basedOn w:val="Normal"/>
    <w:next w:val="Normal"/>
    <w:autoRedefine/>
    <w:uiPriority w:val="39"/>
    <w:semiHidden/>
    <w:unhideWhenUsed/>
    <w:rsid w:val="007969EA"/>
    <w:pPr>
      <w:ind w:left="1320"/>
    </w:pPr>
    <w:rPr>
      <w:rFonts w:asciiTheme="minorHAnsi" w:hAnsiTheme="minorHAnsi"/>
      <w:sz w:val="20"/>
    </w:rPr>
  </w:style>
  <w:style w:type="paragraph" w:styleId="TOC8">
    <w:name w:val="toc 8"/>
    <w:basedOn w:val="Normal"/>
    <w:next w:val="Normal"/>
    <w:autoRedefine/>
    <w:uiPriority w:val="39"/>
    <w:semiHidden/>
    <w:unhideWhenUsed/>
    <w:rsid w:val="007969EA"/>
    <w:pPr>
      <w:ind w:left="1540"/>
    </w:pPr>
    <w:rPr>
      <w:rFonts w:asciiTheme="minorHAnsi" w:hAnsiTheme="minorHAnsi"/>
      <w:sz w:val="20"/>
    </w:rPr>
  </w:style>
  <w:style w:type="paragraph" w:styleId="TOC9">
    <w:name w:val="toc 9"/>
    <w:basedOn w:val="Normal"/>
    <w:next w:val="Normal"/>
    <w:autoRedefine/>
    <w:uiPriority w:val="39"/>
    <w:semiHidden/>
    <w:unhideWhenUsed/>
    <w:rsid w:val="007969EA"/>
    <w:pPr>
      <w:ind w:left="1760"/>
    </w:pPr>
    <w:rPr>
      <w:rFonts w:asciiTheme="minorHAnsi" w:hAnsiTheme="minorHAns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0741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3E7D70E65052BE4581B9DEC87D578FF9"/>
        <w:category>
          <w:name w:val="General"/>
          <w:gallery w:val="placeholder"/>
        </w:category>
        <w:types>
          <w:type w:val="bbPlcHdr"/>
        </w:types>
        <w:behaviors>
          <w:behavior w:val="content"/>
        </w:behaviors>
        <w:guid w:val="{663DF7A3-6AC5-9D4C-AEB2-A87CB4170C66}"/>
      </w:docPartPr>
      <w:docPartBody>
        <w:p w:rsidR="009F2E6C" w:rsidRDefault="009F2E6C" w:rsidP="009F2E6C">
          <w:pPr>
            <w:pStyle w:val="3E7D70E65052BE4581B9DEC87D578FF9"/>
          </w:pPr>
          <w:r>
            <w:rPr>
              <w:rFonts w:asciiTheme="majorHAnsi" w:eastAsiaTheme="majorEastAsia" w:hAnsiTheme="majorHAnsi" w:cstheme="majorBidi"/>
              <w:b/>
              <w:color w:val="2E74B5" w:themeColor="accent1" w:themeShade="BF"/>
              <w:sz w:val="48"/>
              <w:szCs w:val="48"/>
            </w:rPr>
            <w:t>[Document Title]</w:t>
          </w:r>
        </w:p>
      </w:docPartBody>
    </w:docPart>
    <w:docPart>
      <w:docPartPr>
        <w:name w:val="8B7A9AE3E08F4442BFAB38DE32048CA0"/>
        <w:category>
          <w:name w:val="General"/>
          <w:gallery w:val="placeholder"/>
        </w:category>
        <w:types>
          <w:type w:val="bbPlcHdr"/>
        </w:types>
        <w:behaviors>
          <w:behavior w:val="content"/>
        </w:behaviors>
        <w:guid w:val="{74DB56C8-982B-9549-AAC1-1881929BBA6D}"/>
      </w:docPartPr>
      <w:docPartBody>
        <w:p w:rsidR="009F2E6C" w:rsidRDefault="009F2E6C" w:rsidP="009F2E6C">
          <w:pPr>
            <w:pStyle w:val="8B7A9AE3E08F4442BFAB38DE32048CA0"/>
          </w:pPr>
          <w:r>
            <w:rPr>
              <w:rFonts w:asciiTheme="majorHAnsi" w:hAnsiTheme="majorHAnsi"/>
              <w:noProof/>
              <w:color w:val="2E74B5" w:themeColor="accent1" w:themeShade="BF"/>
              <w:sz w:val="36"/>
              <w:szCs w:val="32"/>
            </w:rPr>
            <w:t>[Document Subtitle]</w:t>
          </w:r>
        </w:p>
      </w:docPartBody>
    </w:docPart>
    <w:docPart>
      <w:docPartPr>
        <w:name w:val="BE218F4521D61946ABFA65C25002E794"/>
        <w:category>
          <w:name w:val="General"/>
          <w:gallery w:val="placeholder"/>
        </w:category>
        <w:types>
          <w:type w:val="bbPlcHdr"/>
        </w:types>
        <w:behaviors>
          <w:behavior w:val="content"/>
        </w:behaviors>
        <w:guid w:val="{C165FB66-FF4D-D249-9FAC-C57F06A054C4}"/>
      </w:docPartPr>
      <w:docPartBody>
        <w:p w:rsidR="009F2E6C" w:rsidRDefault="009F2E6C" w:rsidP="009F2E6C">
          <w:pPr>
            <w:pStyle w:val="BE218F4521D61946ABFA65C25002E794"/>
          </w:pPr>
          <w:r>
            <w:rPr>
              <w:rFonts w:asciiTheme="majorHAnsi" w:hAnsiTheme="majorHAnsi"/>
              <w:noProof/>
              <w:color w:val="000000" w:themeColor="text1"/>
              <w:sz w:val="28"/>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altName w:val="Cambria"/>
    <w:panose1 w:val="00000000000000000000"/>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F2E6C"/>
    <w:rsid w:val="002A64DA"/>
    <w:rsid w:val="009F2E6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7D70E65052BE4581B9DEC87D578FF9">
    <w:name w:val="3E7D70E65052BE4581B9DEC87D578FF9"/>
    <w:rsid w:val="009F2E6C"/>
  </w:style>
  <w:style w:type="paragraph" w:customStyle="1" w:styleId="8B7A9AE3E08F4442BFAB38DE32048CA0">
    <w:name w:val="8B7A9AE3E08F4442BFAB38DE32048CA0"/>
    <w:rsid w:val="009F2E6C"/>
  </w:style>
  <w:style w:type="paragraph" w:customStyle="1" w:styleId="BE218F4521D61946ABFA65C25002E794">
    <w:name w:val="BE218F4521D61946ABFA65C25002E794"/>
    <w:rsid w:val="009F2E6C"/>
  </w:style>
  <w:style w:type="paragraph" w:customStyle="1" w:styleId="186908488C86AB4F8C2955204DDA51CD">
    <w:name w:val="186908488C86AB4F8C2955204DDA51CD"/>
    <w:rsid w:val="009F2E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8F459C-F467-464C-AF64-0EA6B41341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567</Words>
  <Characters>3236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Professional Development for Sports Industry Placement</vt:lpstr>
    </vt:vector>
  </TitlesOfParts>
  <Company/>
  <LinksUpToDate>false</LinksUpToDate>
  <CharactersWithSpaces>3796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 for Sports Industry Placement</dc:title>
  <dc:creator>P Number</dc:creator>
  <cp:lastModifiedBy>Marie Pitson</cp:lastModifiedBy>
  <cp:revision>3</cp:revision>
  <dcterms:created xsi:type="dcterms:W3CDTF">2018-09-04T09:49:00Z</dcterms:created>
  <dcterms:modified xsi:type="dcterms:W3CDTF">2018-09-04T09:49:00Z</dcterms:modified>
</cp:coreProperties>
</file>