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25030" w14:textId="77777777" w:rsidR="00FB2C32" w:rsidRDefault="00FB2C32" w:rsidP="00FB2C32">
      <w:pPr>
        <w:pStyle w:val="Header"/>
        <w:jc w:val="center"/>
      </w:pPr>
      <w:r>
        <w:t xml:space="preserve">I </w:t>
      </w:r>
      <w:r w:rsidRPr="006750E9">
        <w:t>declare that no artificial intelligence assisted in</w:t>
      </w:r>
      <w:r>
        <w:t xml:space="preserve"> </w:t>
      </w:r>
      <w:r w:rsidRPr="006750E9">
        <w:t>this assignment</w:t>
      </w:r>
    </w:p>
    <w:p w14:paraId="316ACF50" w14:textId="799B0CC4" w:rsidR="007F4628" w:rsidRDefault="007F4628" w:rsidP="00EC2EE4">
      <w:pPr>
        <w:spacing w:before="120" w:after="120" w:line="480" w:lineRule="auto"/>
        <w:jc w:val="center"/>
        <w:rPr>
          <w:rFonts w:ascii="Arial" w:eastAsia="Arial" w:hAnsi="Arial" w:cs="Arial"/>
          <w:color w:val="000000" w:themeColor="text1"/>
          <w:u w:val="single"/>
        </w:rPr>
      </w:pPr>
    </w:p>
    <w:p w14:paraId="1D155D3B" w14:textId="6EAB156B" w:rsidR="00D70006" w:rsidRPr="00EC2EE4" w:rsidRDefault="00D70006" w:rsidP="00D70006">
      <w:pPr>
        <w:spacing w:before="120" w:after="120" w:line="480" w:lineRule="auto"/>
        <w:jc w:val="center"/>
        <w:rPr>
          <w:rFonts w:ascii="Arial" w:eastAsia="Arial" w:hAnsi="Arial" w:cs="Arial"/>
          <w:color w:val="000000" w:themeColor="text1"/>
          <w:u w:val="single"/>
        </w:rPr>
      </w:pPr>
      <w:r w:rsidRPr="00EC2EE4">
        <w:rPr>
          <w:rFonts w:ascii="Arial" w:eastAsia="Arial" w:hAnsi="Arial" w:cs="Arial"/>
          <w:color w:val="000000" w:themeColor="text1"/>
          <w:u w:val="single"/>
        </w:rPr>
        <w:t>Supervision and Management Portfolio</w:t>
      </w:r>
    </w:p>
    <w:p w14:paraId="5BE02E52" w14:textId="77777777" w:rsidR="00932FDB" w:rsidRDefault="00CA4BBD" w:rsidP="00932FDB">
      <w:pPr>
        <w:spacing w:before="120" w:after="120" w:line="480" w:lineRule="auto"/>
        <w:jc w:val="center"/>
        <w:rPr>
          <w:rFonts w:ascii="Arial" w:eastAsia="Arial" w:hAnsi="Arial" w:cs="Arial"/>
          <w:color w:val="000000" w:themeColor="text1"/>
          <w:sz w:val="18"/>
          <w:szCs w:val="18"/>
        </w:rPr>
      </w:pPr>
      <w:r>
        <w:rPr>
          <w:noProof/>
        </w:rPr>
        <w:drawing>
          <wp:inline distT="0" distB="0" distL="0" distR="0" wp14:anchorId="7C53B300" wp14:editId="17164E73">
            <wp:extent cx="4145280" cy="5966460"/>
            <wp:effectExtent l="0" t="0" r="7620" b="0"/>
            <wp:docPr id="330733316" name="Picture 2" descr="A hand holding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33316" name="Picture 2" descr="A hand holding a tree&#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5280" cy="5966460"/>
                    </a:xfrm>
                    <a:prstGeom prst="rect">
                      <a:avLst/>
                    </a:prstGeom>
                    <a:noFill/>
                    <a:ln>
                      <a:noFill/>
                    </a:ln>
                  </pic:spPr>
                </pic:pic>
              </a:graphicData>
            </a:graphic>
          </wp:inline>
        </w:drawing>
      </w:r>
    </w:p>
    <w:p w14:paraId="2E8CC23F" w14:textId="015FC7C5" w:rsidR="00932FDB" w:rsidRPr="007D305E" w:rsidRDefault="00932FDB" w:rsidP="00932FDB">
      <w:pPr>
        <w:spacing w:before="120" w:after="120" w:line="480" w:lineRule="auto"/>
        <w:jc w:val="center"/>
        <w:rPr>
          <w:rFonts w:ascii="Arial" w:eastAsia="Arial" w:hAnsi="Arial" w:cs="Arial"/>
          <w:color w:val="000000" w:themeColor="text1"/>
          <w:u w:val="single"/>
        </w:rPr>
      </w:pPr>
      <w:r>
        <w:rPr>
          <w:rFonts w:ascii="Arial" w:eastAsia="Arial" w:hAnsi="Arial" w:cs="Arial"/>
          <w:color w:val="000000" w:themeColor="text1"/>
          <w:sz w:val="18"/>
          <w:szCs w:val="18"/>
        </w:rPr>
        <w:t xml:space="preserve">                                                                                                               </w:t>
      </w:r>
      <w:proofErr w:type="spellStart"/>
      <w:r w:rsidRPr="007D305E">
        <w:rPr>
          <w:rFonts w:ascii="Arial" w:eastAsia="Arial" w:hAnsi="Arial" w:cs="Arial"/>
          <w:color w:val="000000" w:themeColor="text1"/>
        </w:rPr>
        <w:t>Freepik</w:t>
      </w:r>
      <w:proofErr w:type="spellEnd"/>
      <w:r w:rsidRPr="007D305E">
        <w:rPr>
          <w:rFonts w:ascii="Arial" w:eastAsia="Arial" w:hAnsi="Arial" w:cs="Arial"/>
          <w:color w:val="000000" w:themeColor="text1"/>
        </w:rPr>
        <w:t xml:space="preserve"> (2015)</w:t>
      </w:r>
    </w:p>
    <w:p w14:paraId="52FEDB1C" w14:textId="268CAF05" w:rsidR="007F4628" w:rsidRDefault="007F4628" w:rsidP="00EC2EE4">
      <w:pPr>
        <w:spacing w:before="120" w:after="120" w:line="480" w:lineRule="auto"/>
        <w:jc w:val="center"/>
        <w:rPr>
          <w:rFonts w:ascii="Arial" w:eastAsia="Arial" w:hAnsi="Arial" w:cs="Arial"/>
          <w:color w:val="000000" w:themeColor="text1"/>
          <w:u w:val="single"/>
        </w:rPr>
      </w:pPr>
    </w:p>
    <w:p w14:paraId="1C23B2D2" w14:textId="77777777" w:rsidR="00B945E1" w:rsidRDefault="00B945E1" w:rsidP="4E0A52BF">
      <w:pPr>
        <w:spacing w:before="120" w:after="120" w:line="480" w:lineRule="auto"/>
        <w:rPr>
          <w:rFonts w:ascii="Arial" w:eastAsia="Arial" w:hAnsi="Arial" w:cs="Arial"/>
          <w:color w:val="000000" w:themeColor="text1"/>
          <w:u w:val="single"/>
        </w:rPr>
      </w:pPr>
    </w:p>
    <w:p w14:paraId="4A532301" w14:textId="77777777" w:rsidR="00B945E1" w:rsidRDefault="00B945E1" w:rsidP="4E0A52BF">
      <w:pPr>
        <w:spacing w:before="120" w:after="120" w:line="480" w:lineRule="auto"/>
        <w:rPr>
          <w:rFonts w:ascii="Arial" w:eastAsia="Arial" w:hAnsi="Arial" w:cs="Arial"/>
          <w:color w:val="000000" w:themeColor="text1"/>
          <w:u w:val="single"/>
        </w:rPr>
      </w:pPr>
    </w:p>
    <w:p w14:paraId="33D18FBF" w14:textId="77777777" w:rsidR="00B945E1" w:rsidRDefault="00B945E1" w:rsidP="4E0A52BF">
      <w:pPr>
        <w:spacing w:before="120" w:after="120" w:line="480" w:lineRule="auto"/>
        <w:rPr>
          <w:rFonts w:ascii="Arial" w:eastAsia="Arial" w:hAnsi="Arial" w:cs="Arial"/>
          <w:color w:val="000000" w:themeColor="text1"/>
          <w:u w:val="single"/>
        </w:rPr>
      </w:pPr>
    </w:p>
    <w:p w14:paraId="5C797A90" w14:textId="209AC49F" w:rsidR="008F7DBD" w:rsidRPr="00EC2EE4" w:rsidRDefault="27E6ADB6" w:rsidP="00CA4BBD">
      <w:pPr>
        <w:spacing w:before="120" w:after="120" w:line="480" w:lineRule="auto"/>
        <w:jc w:val="center"/>
        <w:rPr>
          <w:rFonts w:ascii="Arial" w:eastAsia="Arial" w:hAnsi="Arial" w:cs="Arial"/>
          <w:color w:val="000000" w:themeColor="text1"/>
          <w:u w:val="single"/>
        </w:rPr>
      </w:pPr>
      <w:r w:rsidRPr="4E0A52BF">
        <w:rPr>
          <w:rFonts w:ascii="Arial" w:eastAsia="Arial" w:hAnsi="Arial" w:cs="Arial"/>
          <w:color w:val="000000" w:themeColor="text1"/>
          <w:u w:val="single"/>
        </w:rPr>
        <w:t>Supervision and Management Portfolio</w:t>
      </w:r>
    </w:p>
    <w:p w14:paraId="42410AFC" w14:textId="2121FEB9" w:rsidR="008F7DBD" w:rsidRPr="00EC2EE4" w:rsidRDefault="008F7DBD" w:rsidP="00EC2EE4">
      <w:pPr>
        <w:spacing w:before="120" w:after="120" w:line="480" w:lineRule="auto"/>
        <w:jc w:val="center"/>
        <w:rPr>
          <w:rFonts w:ascii="Arial" w:eastAsia="Arial" w:hAnsi="Arial" w:cs="Arial"/>
          <w:color w:val="000000" w:themeColor="text1"/>
          <w:u w:val="single"/>
        </w:rPr>
      </w:pPr>
    </w:p>
    <w:p w14:paraId="3E91C99F" w14:textId="77777777" w:rsidR="00B13E81" w:rsidRPr="00EC2EE4" w:rsidRDefault="2AF93CF4" w:rsidP="00EC2EE4">
      <w:pPr>
        <w:spacing w:before="120" w:after="120" w:line="480" w:lineRule="auto"/>
        <w:rPr>
          <w:rFonts w:ascii="Arial" w:eastAsia="Arial" w:hAnsi="Arial" w:cs="Arial"/>
          <w:color w:val="000000" w:themeColor="text1"/>
        </w:rPr>
      </w:pPr>
      <w:r w:rsidRPr="00EC2EE4">
        <w:rPr>
          <w:rFonts w:ascii="Arial" w:eastAsia="Arial" w:hAnsi="Arial" w:cs="Arial"/>
          <w:color w:val="000000" w:themeColor="text1"/>
          <w:u w:val="single"/>
        </w:rPr>
        <w:t>Introduction</w:t>
      </w:r>
      <w:r w:rsidRPr="00EC2EE4">
        <w:rPr>
          <w:rFonts w:ascii="Arial" w:eastAsia="Arial" w:hAnsi="Arial" w:cs="Arial"/>
          <w:color w:val="000000" w:themeColor="text1"/>
        </w:rPr>
        <w:t xml:space="preserve"> </w:t>
      </w:r>
    </w:p>
    <w:p w14:paraId="3CCADC6A" w14:textId="24C63491" w:rsidR="008F7DBD" w:rsidRPr="00EC2EE4" w:rsidRDefault="00B13E81" w:rsidP="00EC2EE4">
      <w:pPr>
        <w:spacing w:before="120" w:after="120" w:line="480" w:lineRule="auto"/>
        <w:rPr>
          <w:rFonts w:ascii="Arial" w:eastAsia="Arial" w:hAnsi="Arial" w:cs="Arial"/>
        </w:rPr>
      </w:pPr>
      <w:r w:rsidRPr="00EC2EE4">
        <w:rPr>
          <w:rFonts w:ascii="Arial" w:eastAsia="Arial" w:hAnsi="Arial" w:cs="Arial"/>
          <w:color w:val="000000" w:themeColor="text1"/>
        </w:rPr>
        <w:t>This</w:t>
      </w:r>
      <w:r w:rsidR="34397CC6" w:rsidRPr="00EC2EE4">
        <w:rPr>
          <w:rFonts w:ascii="Arial" w:eastAsia="Arial" w:hAnsi="Arial" w:cs="Arial"/>
        </w:rPr>
        <w:t xml:space="preserve"> supervision and management portfolio</w:t>
      </w:r>
      <w:r w:rsidRPr="00EC2EE4">
        <w:rPr>
          <w:rFonts w:ascii="Arial" w:eastAsia="Arial" w:hAnsi="Arial" w:cs="Arial"/>
        </w:rPr>
        <w:t xml:space="preserve"> will consist of three </w:t>
      </w:r>
      <w:r w:rsidR="00473ADA" w:rsidRPr="00EC2EE4">
        <w:rPr>
          <w:rFonts w:ascii="Arial" w:eastAsia="Arial" w:hAnsi="Arial" w:cs="Arial"/>
        </w:rPr>
        <w:t xml:space="preserve">elements: </w:t>
      </w:r>
      <w:r w:rsidR="34397CC6" w:rsidRPr="00EC2EE4">
        <w:rPr>
          <w:rFonts w:ascii="Arial" w:eastAsia="Arial" w:hAnsi="Arial" w:cs="Arial"/>
        </w:rPr>
        <w:t xml:space="preserve">supervision, leadership, and management. </w:t>
      </w:r>
      <w:r w:rsidR="006B2120" w:rsidRPr="00EC2EE4">
        <w:rPr>
          <w:rFonts w:ascii="Arial" w:eastAsia="Arial" w:hAnsi="Arial" w:cs="Arial"/>
        </w:rPr>
        <w:t xml:space="preserve">The first section </w:t>
      </w:r>
      <w:r w:rsidR="00FB65F0" w:rsidRPr="00EC2EE4">
        <w:rPr>
          <w:rFonts w:ascii="Arial" w:eastAsia="Arial" w:hAnsi="Arial" w:cs="Arial"/>
        </w:rPr>
        <w:t xml:space="preserve">will reflect on the role of a supervisor. According to Jeffs and Smith (2010), supervision is an important part of </w:t>
      </w:r>
      <w:r w:rsidR="00543817" w:rsidRPr="00EC2EE4">
        <w:rPr>
          <w:rFonts w:ascii="Arial" w:eastAsia="Arial" w:hAnsi="Arial" w:cs="Arial"/>
        </w:rPr>
        <w:t>Y</w:t>
      </w:r>
      <w:r w:rsidR="00FB65F0" w:rsidRPr="00EC2EE4">
        <w:rPr>
          <w:rFonts w:ascii="Arial" w:eastAsia="Arial" w:hAnsi="Arial" w:cs="Arial"/>
        </w:rPr>
        <w:t xml:space="preserve">outh </w:t>
      </w:r>
      <w:r w:rsidR="00543817" w:rsidRPr="00EC2EE4">
        <w:rPr>
          <w:rFonts w:ascii="Arial" w:eastAsia="Arial" w:hAnsi="Arial" w:cs="Arial"/>
        </w:rPr>
        <w:t>W</w:t>
      </w:r>
      <w:r w:rsidR="00FB65F0" w:rsidRPr="00EC2EE4">
        <w:rPr>
          <w:rFonts w:ascii="Arial" w:eastAsia="Arial" w:hAnsi="Arial" w:cs="Arial"/>
        </w:rPr>
        <w:t>ork practice, offering opportunities to reflect, learn,</w:t>
      </w:r>
      <w:r w:rsidR="00902B4B" w:rsidRPr="00EC2EE4">
        <w:rPr>
          <w:rFonts w:ascii="Arial" w:eastAsia="Arial" w:hAnsi="Arial" w:cs="Arial"/>
        </w:rPr>
        <w:t xml:space="preserve"> and grow professional</w:t>
      </w:r>
      <w:r w:rsidR="000E3629" w:rsidRPr="00EC2EE4">
        <w:rPr>
          <w:rFonts w:ascii="Arial" w:eastAsia="Arial" w:hAnsi="Arial" w:cs="Arial"/>
        </w:rPr>
        <w:t>ly</w:t>
      </w:r>
      <w:r w:rsidR="00E56098" w:rsidRPr="00EC2EE4">
        <w:rPr>
          <w:rFonts w:ascii="Arial" w:eastAsia="Arial" w:hAnsi="Arial" w:cs="Arial"/>
        </w:rPr>
        <w:t xml:space="preserve"> while setting high standards of practice. </w:t>
      </w:r>
      <w:r w:rsidR="0001377C" w:rsidRPr="00EC2EE4">
        <w:rPr>
          <w:rFonts w:ascii="Arial" w:eastAsia="Arial" w:hAnsi="Arial" w:cs="Arial"/>
        </w:rPr>
        <w:t>While reflecting on the supervision session, the supervisor will use Gibbs’ Reflective Cycle (1988) as a framework.</w:t>
      </w:r>
    </w:p>
    <w:p w14:paraId="6746D6AD" w14:textId="72042741" w:rsidR="00015EE5" w:rsidRPr="00EC2EE4" w:rsidRDefault="00111BBB" w:rsidP="00EC2EE4">
      <w:pPr>
        <w:spacing w:before="120" w:after="120" w:line="480" w:lineRule="auto"/>
        <w:rPr>
          <w:rFonts w:ascii="Arial" w:eastAsia="Arial" w:hAnsi="Arial" w:cs="Arial"/>
        </w:rPr>
      </w:pPr>
      <w:r w:rsidRPr="00EC2EE4">
        <w:rPr>
          <w:rFonts w:ascii="Arial" w:eastAsia="Arial" w:hAnsi="Arial" w:cs="Arial"/>
        </w:rPr>
        <w:t>The second section</w:t>
      </w:r>
      <w:r w:rsidR="001C2DF4" w:rsidRPr="00EC2EE4">
        <w:rPr>
          <w:rFonts w:ascii="Arial" w:eastAsia="Arial" w:hAnsi="Arial" w:cs="Arial"/>
        </w:rPr>
        <w:t>,</w:t>
      </w:r>
      <w:r w:rsidRPr="00EC2EE4">
        <w:rPr>
          <w:rFonts w:ascii="Arial" w:eastAsia="Arial" w:hAnsi="Arial" w:cs="Arial"/>
        </w:rPr>
        <w:t xml:space="preserve"> </w:t>
      </w:r>
      <w:r w:rsidR="00A36865" w:rsidRPr="00EC2EE4">
        <w:rPr>
          <w:rFonts w:ascii="Arial" w:eastAsia="Arial" w:hAnsi="Arial" w:cs="Arial"/>
        </w:rPr>
        <w:t xml:space="preserve">critical reflection </w:t>
      </w:r>
      <w:r w:rsidR="00D6276D" w:rsidRPr="00EC2EE4">
        <w:rPr>
          <w:rFonts w:ascii="Arial" w:eastAsia="Arial" w:hAnsi="Arial" w:cs="Arial"/>
        </w:rPr>
        <w:t>on the role of supervision</w:t>
      </w:r>
      <w:r w:rsidR="001C2DF4" w:rsidRPr="00EC2EE4">
        <w:rPr>
          <w:rFonts w:ascii="Arial" w:eastAsia="Arial" w:hAnsi="Arial" w:cs="Arial"/>
        </w:rPr>
        <w:t>,</w:t>
      </w:r>
      <w:r w:rsidR="00D6276D" w:rsidRPr="00EC2EE4">
        <w:rPr>
          <w:rFonts w:ascii="Arial" w:eastAsia="Arial" w:hAnsi="Arial" w:cs="Arial"/>
        </w:rPr>
        <w:t xml:space="preserve"> </w:t>
      </w:r>
      <w:r w:rsidR="0036549D" w:rsidRPr="00EC2EE4">
        <w:rPr>
          <w:rFonts w:ascii="Arial" w:eastAsia="Arial" w:hAnsi="Arial" w:cs="Arial"/>
        </w:rPr>
        <w:t xml:space="preserve">will discuss the </w:t>
      </w:r>
      <w:r w:rsidR="000C7108" w:rsidRPr="00EC2EE4">
        <w:rPr>
          <w:rFonts w:ascii="Arial" w:eastAsia="Arial" w:hAnsi="Arial" w:cs="Arial"/>
        </w:rPr>
        <w:t>effectiveness</w:t>
      </w:r>
      <w:r w:rsidR="00CD5EC6" w:rsidRPr="00EC2EE4">
        <w:rPr>
          <w:rFonts w:ascii="Arial" w:eastAsia="Arial" w:hAnsi="Arial" w:cs="Arial"/>
        </w:rPr>
        <w:t xml:space="preserve"> of </w:t>
      </w:r>
      <w:r w:rsidR="000C7108" w:rsidRPr="00EC2EE4">
        <w:rPr>
          <w:rFonts w:ascii="Arial" w:eastAsia="Arial" w:hAnsi="Arial" w:cs="Arial"/>
        </w:rPr>
        <w:t>supervision</w:t>
      </w:r>
      <w:r w:rsidR="004E4F22" w:rsidRPr="00EC2EE4">
        <w:rPr>
          <w:rFonts w:ascii="Arial" w:eastAsia="Arial" w:hAnsi="Arial" w:cs="Arial"/>
        </w:rPr>
        <w:t xml:space="preserve"> whil</w:t>
      </w:r>
      <w:r w:rsidR="003E2CE2" w:rsidRPr="00EC2EE4">
        <w:rPr>
          <w:rFonts w:ascii="Arial" w:eastAsia="Arial" w:hAnsi="Arial" w:cs="Arial"/>
        </w:rPr>
        <w:t>e</w:t>
      </w:r>
      <w:r w:rsidR="004E4F22" w:rsidRPr="00EC2EE4">
        <w:rPr>
          <w:rFonts w:ascii="Arial" w:eastAsia="Arial" w:hAnsi="Arial" w:cs="Arial"/>
        </w:rPr>
        <w:t xml:space="preserve"> discovering </w:t>
      </w:r>
      <w:r w:rsidR="00554E70" w:rsidRPr="00EC2EE4">
        <w:rPr>
          <w:rFonts w:ascii="Arial" w:eastAsia="Arial" w:hAnsi="Arial" w:cs="Arial"/>
        </w:rPr>
        <w:t xml:space="preserve">its definition. The </w:t>
      </w:r>
      <w:r w:rsidR="00B56467" w:rsidRPr="00EC2EE4">
        <w:rPr>
          <w:rFonts w:ascii="Arial" w:eastAsia="Arial" w:hAnsi="Arial" w:cs="Arial"/>
        </w:rPr>
        <w:t>critical reflection</w:t>
      </w:r>
      <w:r w:rsidR="00554E70" w:rsidRPr="00EC2EE4">
        <w:rPr>
          <w:rFonts w:ascii="Arial" w:eastAsia="Arial" w:hAnsi="Arial" w:cs="Arial"/>
        </w:rPr>
        <w:t xml:space="preserve"> will further explore policies and theories of supervision and their effects on</w:t>
      </w:r>
      <w:r w:rsidR="5DB8482D" w:rsidRPr="00EC2EE4">
        <w:rPr>
          <w:rFonts w:ascii="Arial" w:eastAsia="Arial" w:hAnsi="Arial" w:cs="Arial"/>
        </w:rPr>
        <w:t xml:space="preserve"> </w:t>
      </w:r>
      <w:r w:rsidR="75DACA9B" w:rsidRPr="00EC2EE4">
        <w:rPr>
          <w:rFonts w:ascii="Arial" w:eastAsia="Arial" w:hAnsi="Arial" w:cs="Arial"/>
        </w:rPr>
        <w:t xml:space="preserve">the </w:t>
      </w:r>
      <w:r w:rsidR="00FE641A" w:rsidRPr="00EC2EE4">
        <w:rPr>
          <w:rFonts w:ascii="Arial" w:eastAsia="Arial" w:hAnsi="Arial" w:cs="Arial"/>
        </w:rPr>
        <w:t>y</w:t>
      </w:r>
      <w:r w:rsidR="75DACA9B" w:rsidRPr="00EC2EE4">
        <w:rPr>
          <w:rFonts w:ascii="Arial" w:eastAsia="Arial" w:hAnsi="Arial" w:cs="Arial"/>
        </w:rPr>
        <w:t>oung</w:t>
      </w:r>
      <w:r w:rsidR="5DB8482D" w:rsidRPr="00EC2EE4">
        <w:rPr>
          <w:rFonts w:ascii="Arial" w:eastAsia="Arial" w:hAnsi="Arial" w:cs="Arial"/>
        </w:rPr>
        <w:t xml:space="preserve"> </w:t>
      </w:r>
      <w:r w:rsidR="00FE641A" w:rsidRPr="00EC2EE4">
        <w:rPr>
          <w:rFonts w:ascii="Arial" w:eastAsia="Arial" w:hAnsi="Arial" w:cs="Arial"/>
        </w:rPr>
        <w:t>p</w:t>
      </w:r>
      <w:r w:rsidR="54BF2733" w:rsidRPr="00EC2EE4">
        <w:rPr>
          <w:rFonts w:ascii="Arial" w:eastAsia="Arial" w:hAnsi="Arial" w:cs="Arial"/>
        </w:rPr>
        <w:t>erson's well-being</w:t>
      </w:r>
      <w:r w:rsidR="00554E70" w:rsidRPr="00EC2EE4">
        <w:rPr>
          <w:rFonts w:ascii="Arial" w:eastAsia="Arial" w:hAnsi="Arial" w:cs="Arial"/>
        </w:rPr>
        <w:t xml:space="preserve"> and </w:t>
      </w:r>
      <w:r w:rsidR="52868260" w:rsidRPr="00EC2EE4">
        <w:rPr>
          <w:rFonts w:ascii="Arial" w:eastAsia="Arial" w:hAnsi="Arial" w:cs="Arial"/>
        </w:rPr>
        <w:t xml:space="preserve">its </w:t>
      </w:r>
      <w:r w:rsidR="00554E70" w:rsidRPr="00EC2EE4">
        <w:rPr>
          <w:rFonts w:ascii="Arial" w:eastAsia="Arial" w:hAnsi="Arial" w:cs="Arial"/>
        </w:rPr>
        <w:t>standards.</w:t>
      </w:r>
    </w:p>
    <w:p w14:paraId="7CCC0C71" w14:textId="43B22811" w:rsidR="00B56467" w:rsidRPr="00EC2EE4" w:rsidRDefault="00B56467" w:rsidP="00EC2EE4">
      <w:pPr>
        <w:spacing w:before="120" w:after="120" w:line="480" w:lineRule="auto"/>
        <w:rPr>
          <w:rFonts w:ascii="Arial" w:eastAsia="Arial" w:hAnsi="Arial" w:cs="Arial"/>
        </w:rPr>
      </w:pPr>
      <w:r w:rsidRPr="00EC2EE4">
        <w:rPr>
          <w:rFonts w:ascii="Arial" w:eastAsia="Arial" w:hAnsi="Arial" w:cs="Arial"/>
        </w:rPr>
        <w:t>The final section</w:t>
      </w:r>
      <w:r w:rsidR="00F42C18" w:rsidRPr="00EC2EE4">
        <w:rPr>
          <w:rFonts w:ascii="Arial" w:eastAsia="Arial" w:hAnsi="Arial" w:cs="Arial"/>
        </w:rPr>
        <w:t>,</w:t>
      </w:r>
      <w:r w:rsidR="002022F6" w:rsidRPr="00EC2EE4">
        <w:rPr>
          <w:rFonts w:ascii="Arial" w:eastAsia="Arial" w:hAnsi="Arial" w:cs="Arial"/>
        </w:rPr>
        <w:t xml:space="preserve"> Leadership and </w:t>
      </w:r>
      <w:r w:rsidR="00F42C18" w:rsidRPr="00EC2EE4">
        <w:rPr>
          <w:rFonts w:ascii="Arial" w:eastAsia="Arial" w:hAnsi="Arial" w:cs="Arial"/>
        </w:rPr>
        <w:t>Management Theory Review</w:t>
      </w:r>
      <w:r w:rsidR="008A4932" w:rsidRPr="00EC2EE4">
        <w:rPr>
          <w:rFonts w:ascii="Arial" w:eastAsia="Arial" w:hAnsi="Arial" w:cs="Arial"/>
        </w:rPr>
        <w:t>,</w:t>
      </w:r>
      <w:r w:rsidR="00037CC4" w:rsidRPr="00EC2EE4">
        <w:rPr>
          <w:rFonts w:ascii="Arial" w:eastAsia="Arial" w:hAnsi="Arial" w:cs="Arial"/>
        </w:rPr>
        <w:t xml:space="preserve"> will </w:t>
      </w:r>
      <w:r w:rsidR="005A2D04" w:rsidRPr="00EC2EE4">
        <w:rPr>
          <w:rFonts w:ascii="Arial" w:eastAsia="Arial" w:hAnsi="Arial" w:cs="Arial"/>
        </w:rPr>
        <w:t>discuss the importance of managing</w:t>
      </w:r>
      <w:r w:rsidR="00A86CB0" w:rsidRPr="00EC2EE4">
        <w:rPr>
          <w:rFonts w:ascii="Arial" w:eastAsia="Arial" w:hAnsi="Arial" w:cs="Arial"/>
        </w:rPr>
        <w:t xml:space="preserve"> Youth Work services</w:t>
      </w:r>
      <w:r w:rsidR="006559F6" w:rsidRPr="00EC2EE4">
        <w:rPr>
          <w:rFonts w:ascii="Arial" w:eastAsia="Arial" w:hAnsi="Arial" w:cs="Arial"/>
        </w:rPr>
        <w:t xml:space="preserve">. </w:t>
      </w:r>
      <w:r w:rsidR="00B4097D" w:rsidRPr="00EC2EE4">
        <w:rPr>
          <w:rFonts w:ascii="Arial" w:eastAsia="Arial" w:hAnsi="Arial" w:cs="Arial"/>
        </w:rPr>
        <w:t xml:space="preserve">This section will </w:t>
      </w:r>
      <w:r w:rsidR="005A627E" w:rsidRPr="00302DEF">
        <w:rPr>
          <w:rFonts w:ascii="Arial" w:eastAsia="Arial" w:hAnsi="Arial" w:cs="Arial"/>
        </w:rPr>
        <w:t>draw</w:t>
      </w:r>
      <w:r w:rsidR="59375FA3" w:rsidRPr="00302DEF">
        <w:rPr>
          <w:rFonts w:ascii="Arial" w:eastAsia="Arial" w:hAnsi="Arial" w:cs="Arial"/>
        </w:rPr>
        <w:t xml:space="preserve"> </w:t>
      </w:r>
      <w:r w:rsidR="65ECF6B8" w:rsidRPr="00302DEF">
        <w:rPr>
          <w:rFonts w:ascii="Arial" w:eastAsia="Arial" w:hAnsi="Arial" w:cs="Arial"/>
        </w:rPr>
        <w:t>upon</w:t>
      </w:r>
      <w:r w:rsidR="0A35A338" w:rsidRPr="00302DEF">
        <w:rPr>
          <w:rFonts w:ascii="Arial" w:eastAsia="Arial" w:hAnsi="Arial" w:cs="Arial"/>
        </w:rPr>
        <w:t xml:space="preserve"> </w:t>
      </w:r>
      <w:r w:rsidR="00B4097D" w:rsidRPr="00302DEF">
        <w:rPr>
          <w:rFonts w:ascii="Arial" w:eastAsia="Arial" w:hAnsi="Arial" w:cs="Arial"/>
        </w:rPr>
        <w:t xml:space="preserve">management </w:t>
      </w:r>
      <w:r w:rsidR="005A627E" w:rsidRPr="00302DEF">
        <w:rPr>
          <w:rFonts w:ascii="Arial" w:eastAsia="Arial" w:hAnsi="Arial" w:cs="Arial"/>
        </w:rPr>
        <w:t>t</w:t>
      </w:r>
      <w:r w:rsidR="00B4097D" w:rsidRPr="00302DEF">
        <w:rPr>
          <w:rFonts w:ascii="Arial" w:eastAsia="Arial" w:hAnsi="Arial" w:cs="Arial"/>
        </w:rPr>
        <w:t xml:space="preserve">heories, </w:t>
      </w:r>
      <w:r w:rsidR="00302DEF" w:rsidRPr="00302DEF">
        <w:rPr>
          <w:rFonts w:ascii="Arial" w:eastAsia="Arial" w:hAnsi="Arial" w:cs="Arial"/>
        </w:rPr>
        <w:t xml:space="preserve">specifically those of McGregor (1960), including </w:t>
      </w:r>
      <w:r w:rsidR="00386DE0" w:rsidRPr="00EC2EE4">
        <w:rPr>
          <w:rFonts w:ascii="Arial" w:eastAsia="Arial" w:hAnsi="Arial" w:cs="Arial"/>
        </w:rPr>
        <w:t>Theory X and Theory Y</w:t>
      </w:r>
      <w:r w:rsidR="00FD4F60" w:rsidRPr="00EC2EE4">
        <w:rPr>
          <w:rFonts w:ascii="Arial" w:eastAsia="Arial" w:hAnsi="Arial" w:cs="Arial"/>
        </w:rPr>
        <w:t xml:space="preserve">. </w:t>
      </w:r>
      <w:r w:rsidR="5014D557" w:rsidRPr="00EC2EE4">
        <w:rPr>
          <w:rFonts w:ascii="Arial" w:eastAsia="Arial" w:hAnsi="Arial" w:cs="Arial"/>
        </w:rPr>
        <w:t xml:space="preserve">The </w:t>
      </w:r>
      <w:r w:rsidR="00624F3C" w:rsidRPr="00EC2EE4">
        <w:rPr>
          <w:rFonts w:ascii="Arial" w:eastAsia="Arial" w:hAnsi="Arial" w:cs="Arial"/>
        </w:rPr>
        <w:t>f</w:t>
      </w:r>
      <w:r w:rsidR="00DE7315" w:rsidRPr="00EC2EE4">
        <w:rPr>
          <w:rFonts w:ascii="Arial" w:eastAsia="Arial" w:hAnsi="Arial" w:cs="Arial"/>
        </w:rPr>
        <w:t>inancial</w:t>
      </w:r>
      <w:r w:rsidR="00FD4F60" w:rsidRPr="00EC2EE4">
        <w:rPr>
          <w:rFonts w:ascii="Arial" w:eastAsia="Arial" w:hAnsi="Arial" w:cs="Arial"/>
        </w:rPr>
        <w:t xml:space="preserve"> challenges will be explored</w:t>
      </w:r>
      <w:r w:rsidR="5E5CD835" w:rsidRPr="00EC2EE4">
        <w:rPr>
          <w:rFonts w:ascii="Arial" w:eastAsia="Arial" w:hAnsi="Arial" w:cs="Arial"/>
        </w:rPr>
        <w:t xml:space="preserve"> regarding youth work</w:t>
      </w:r>
      <w:r w:rsidR="00FD4F60" w:rsidRPr="00EC2EE4">
        <w:rPr>
          <w:rFonts w:ascii="Arial" w:eastAsia="Arial" w:hAnsi="Arial" w:cs="Arial"/>
        </w:rPr>
        <w:t>, and the effects on leadership and management will be discussed</w:t>
      </w:r>
      <w:r w:rsidR="14796DB7" w:rsidRPr="00EC2EE4">
        <w:rPr>
          <w:rFonts w:ascii="Arial" w:eastAsia="Arial" w:hAnsi="Arial" w:cs="Arial"/>
        </w:rPr>
        <w:t>.</w:t>
      </w:r>
    </w:p>
    <w:p w14:paraId="6E554207" w14:textId="6A8A6355" w:rsidR="00285E10" w:rsidRPr="00EC2EE4" w:rsidRDefault="00240DF6" w:rsidP="00EC2EE4">
      <w:pPr>
        <w:spacing w:before="120" w:after="120" w:line="480" w:lineRule="auto"/>
        <w:rPr>
          <w:rFonts w:ascii="Arial" w:eastAsia="Arial" w:hAnsi="Arial" w:cs="Arial"/>
          <w:i/>
          <w:iCs/>
          <w:u w:val="single"/>
        </w:rPr>
      </w:pPr>
      <w:r>
        <w:rPr>
          <w:rFonts w:ascii="Arial" w:eastAsia="Arial" w:hAnsi="Arial" w:cs="Arial"/>
          <w:i/>
          <w:iCs/>
          <w:u w:val="single"/>
        </w:rPr>
        <w:t xml:space="preserve">Element one: </w:t>
      </w:r>
      <w:r w:rsidR="00566327" w:rsidRPr="00EC2EE4">
        <w:rPr>
          <w:rFonts w:ascii="Arial" w:eastAsia="Arial" w:hAnsi="Arial" w:cs="Arial"/>
          <w:i/>
          <w:iCs/>
          <w:u w:val="single"/>
        </w:rPr>
        <w:t xml:space="preserve">Supervision practice record </w:t>
      </w:r>
    </w:p>
    <w:p w14:paraId="5EAA4BF4" w14:textId="459120CD" w:rsidR="00DC377C" w:rsidRPr="00EC2EE4" w:rsidRDefault="00906E12" w:rsidP="00EC2EE4">
      <w:pPr>
        <w:spacing w:before="120" w:after="120" w:line="480" w:lineRule="auto"/>
        <w:rPr>
          <w:rFonts w:ascii="Arial" w:eastAsia="Arial" w:hAnsi="Arial" w:cs="Arial"/>
        </w:rPr>
      </w:pPr>
      <w:r w:rsidRPr="00EC2EE4">
        <w:rPr>
          <w:rFonts w:ascii="Arial" w:eastAsia="Arial" w:hAnsi="Arial" w:cs="Arial"/>
        </w:rPr>
        <w:t>Supervision Reflection Record One:</w:t>
      </w:r>
      <w:r w:rsidR="00B12861" w:rsidRPr="00EC2EE4">
        <w:rPr>
          <w:rFonts w:ascii="Arial" w:eastAsia="Arial" w:hAnsi="Arial" w:cs="Arial"/>
        </w:rPr>
        <w:t xml:space="preserve"> </w:t>
      </w:r>
      <w:r w:rsidR="002B5353" w:rsidRPr="00EC2EE4">
        <w:rPr>
          <w:rFonts w:ascii="Arial" w:eastAsia="Arial" w:hAnsi="Arial" w:cs="Arial"/>
        </w:rPr>
        <w:t>Supervision contract</w:t>
      </w:r>
    </w:p>
    <w:p w14:paraId="5D2527AB" w14:textId="0B2C787E" w:rsidR="00BB2B92" w:rsidRPr="00EC2EE4" w:rsidRDefault="008825AB" w:rsidP="00EC2EE4">
      <w:pPr>
        <w:spacing w:before="120" w:after="120" w:line="480" w:lineRule="auto"/>
        <w:rPr>
          <w:rFonts w:ascii="Arial" w:eastAsia="Arial" w:hAnsi="Arial" w:cs="Arial"/>
        </w:rPr>
      </w:pPr>
      <w:r w:rsidRPr="00EC2EE4">
        <w:rPr>
          <w:rFonts w:ascii="Arial" w:eastAsia="Arial" w:hAnsi="Arial" w:cs="Arial"/>
        </w:rPr>
        <w:t>The first supervision session took place in a quiet, relaxed room at Ysgol B</w:t>
      </w:r>
      <w:r w:rsidR="543C205C" w:rsidRPr="00EC2EE4">
        <w:rPr>
          <w:rFonts w:ascii="Arial" w:eastAsia="Arial" w:hAnsi="Arial" w:cs="Arial"/>
        </w:rPr>
        <w:t>ro</w:t>
      </w:r>
      <w:r w:rsidRPr="00EC2EE4">
        <w:rPr>
          <w:rFonts w:ascii="Arial" w:eastAsia="Arial" w:hAnsi="Arial" w:cs="Arial"/>
        </w:rPr>
        <w:t xml:space="preserve"> Pedr School. This setting allowed both the supervisor and the supervisee to establish a </w:t>
      </w:r>
      <w:r w:rsidRPr="00EC2EE4">
        <w:rPr>
          <w:rFonts w:ascii="Arial" w:eastAsia="Arial" w:hAnsi="Arial" w:cs="Arial"/>
        </w:rPr>
        <w:lastRenderedPageBreak/>
        <w:t xml:space="preserve">supervision contract. The purpose of this session was to set expectations and boundaries while ensuring that both the supervisor and supervisee understood their roles and responsibilities before the more formal supervision </w:t>
      </w:r>
      <w:r w:rsidR="00EE5996" w:rsidRPr="00EC2EE4">
        <w:rPr>
          <w:rFonts w:ascii="Arial" w:eastAsia="Arial" w:hAnsi="Arial" w:cs="Arial"/>
        </w:rPr>
        <w:t>sessions</w:t>
      </w:r>
      <w:r w:rsidR="31C48DDB" w:rsidRPr="00EC2EE4">
        <w:rPr>
          <w:rFonts w:ascii="Arial" w:eastAsia="Arial" w:hAnsi="Arial" w:cs="Arial"/>
        </w:rPr>
        <w:t xml:space="preserve"> took place</w:t>
      </w:r>
      <w:r w:rsidR="00EE5996" w:rsidRPr="00EC2EE4">
        <w:rPr>
          <w:rFonts w:ascii="Arial" w:eastAsia="Arial" w:hAnsi="Arial" w:cs="Arial"/>
        </w:rPr>
        <w:t xml:space="preserve">. </w:t>
      </w:r>
      <w:r w:rsidR="001E0881" w:rsidRPr="00EC2EE4">
        <w:rPr>
          <w:rFonts w:ascii="Arial" w:eastAsia="Arial" w:hAnsi="Arial" w:cs="Arial"/>
        </w:rPr>
        <w:t>The supervisor led the supervision contact meeting, asking open questions and allowing time for the supervisee to respond. Both the supervisor and supervisee collaborated to ensure mutual understanding of the supervision contract and future sessions.</w:t>
      </w:r>
      <w:r w:rsidR="00601F07" w:rsidRPr="00EC2EE4">
        <w:rPr>
          <w:rFonts w:ascii="Arial" w:eastAsia="Arial" w:hAnsi="Arial" w:cs="Arial"/>
        </w:rPr>
        <w:t xml:space="preserve"> </w:t>
      </w:r>
      <w:r w:rsidR="00BB2B92" w:rsidRPr="00EC2EE4">
        <w:rPr>
          <w:rFonts w:ascii="Arial" w:eastAsia="Arial" w:hAnsi="Arial" w:cs="Arial"/>
        </w:rPr>
        <w:t xml:space="preserve">During the supervision session, the supervisor </w:t>
      </w:r>
      <w:r w:rsidR="50EF0336" w:rsidRPr="00EC2EE4">
        <w:rPr>
          <w:rFonts w:ascii="Arial" w:eastAsia="Arial" w:hAnsi="Arial" w:cs="Arial"/>
        </w:rPr>
        <w:t>applied</w:t>
      </w:r>
      <w:r w:rsidR="00BB2B92" w:rsidRPr="00EC2EE4">
        <w:rPr>
          <w:rFonts w:ascii="Arial" w:eastAsia="Arial" w:hAnsi="Arial" w:cs="Arial"/>
        </w:rPr>
        <w:t xml:space="preserve"> active listening skills</w:t>
      </w:r>
      <w:r w:rsidR="1FDE966C" w:rsidRPr="00EC2EE4">
        <w:rPr>
          <w:rFonts w:ascii="Arial" w:eastAsia="Arial" w:hAnsi="Arial" w:cs="Arial"/>
        </w:rPr>
        <w:t>. This was demonstrate</w:t>
      </w:r>
      <w:r w:rsidR="1E3BEDBA" w:rsidRPr="00EC2EE4">
        <w:rPr>
          <w:rFonts w:ascii="Arial" w:eastAsia="Arial" w:hAnsi="Arial" w:cs="Arial"/>
        </w:rPr>
        <w:t>d</w:t>
      </w:r>
      <w:r w:rsidR="1FDE966C" w:rsidRPr="00EC2EE4">
        <w:rPr>
          <w:rFonts w:ascii="Arial" w:eastAsia="Arial" w:hAnsi="Arial" w:cs="Arial"/>
        </w:rPr>
        <w:t xml:space="preserve"> by slight </w:t>
      </w:r>
      <w:r w:rsidR="611E26E2" w:rsidRPr="00EC2EE4">
        <w:rPr>
          <w:rFonts w:ascii="Arial" w:eastAsia="Arial" w:hAnsi="Arial" w:cs="Arial"/>
        </w:rPr>
        <w:t>nodding</w:t>
      </w:r>
      <w:r w:rsidR="3F639A9F" w:rsidRPr="00EC2EE4">
        <w:rPr>
          <w:rFonts w:ascii="Arial" w:eastAsia="Arial" w:hAnsi="Arial" w:cs="Arial"/>
        </w:rPr>
        <w:t xml:space="preserve"> of the head and good eye </w:t>
      </w:r>
      <w:r w:rsidR="231C50F9" w:rsidRPr="00EC2EE4">
        <w:rPr>
          <w:rFonts w:ascii="Arial" w:eastAsia="Arial" w:hAnsi="Arial" w:cs="Arial"/>
        </w:rPr>
        <w:t>contact. The</w:t>
      </w:r>
      <w:r w:rsidR="3F639A9F" w:rsidRPr="00EC2EE4">
        <w:rPr>
          <w:rFonts w:ascii="Arial" w:eastAsia="Arial" w:hAnsi="Arial" w:cs="Arial"/>
        </w:rPr>
        <w:t xml:space="preserve"> supervisor also used problem-solving skills</w:t>
      </w:r>
      <w:r w:rsidR="5E1AC707" w:rsidRPr="00EC2EE4">
        <w:rPr>
          <w:rFonts w:ascii="Arial" w:eastAsia="Arial" w:hAnsi="Arial" w:cs="Arial"/>
        </w:rPr>
        <w:t>.</w:t>
      </w:r>
      <w:r w:rsidR="00B4756C">
        <w:rPr>
          <w:rFonts w:ascii="Arial" w:eastAsia="Arial" w:hAnsi="Arial" w:cs="Arial"/>
        </w:rPr>
        <w:t xml:space="preserve"> </w:t>
      </w:r>
      <w:r w:rsidR="5E1AC707" w:rsidRPr="00EC2EE4">
        <w:rPr>
          <w:rFonts w:ascii="Arial" w:eastAsia="Arial" w:hAnsi="Arial" w:cs="Arial"/>
        </w:rPr>
        <w:t>T</w:t>
      </w:r>
      <w:r w:rsidR="481E0999" w:rsidRPr="00EC2EE4">
        <w:rPr>
          <w:rFonts w:ascii="Arial" w:eastAsia="Arial" w:hAnsi="Arial" w:cs="Arial"/>
        </w:rPr>
        <w:t>his took place wh</w:t>
      </w:r>
      <w:r w:rsidR="5CAF4A01" w:rsidRPr="00EC2EE4">
        <w:rPr>
          <w:rFonts w:ascii="Arial" w:eastAsia="Arial" w:hAnsi="Arial" w:cs="Arial"/>
        </w:rPr>
        <w:t>ile</w:t>
      </w:r>
      <w:r w:rsidR="481E0999" w:rsidRPr="00EC2EE4">
        <w:rPr>
          <w:rFonts w:ascii="Arial" w:eastAsia="Arial" w:hAnsi="Arial" w:cs="Arial"/>
        </w:rPr>
        <w:t xml:space="preserve"> combining </w:t>
      </w:r>
      <w:r w:rsidR="522854F7" w:rsidRPr="00EC2EE4">
        <w:rPr>
          <w:rFonts w:ascii="Arial" w:eastAsia="Arial" w:hAnsi="Arial" w:cs="Arial"/>
        </w:rPr>
        <w:t>diaries</w:t>
      </w:r>
      <w:r w:rsidR="481E0999" w:rsidRPr="00EC2EE4">
        <w:rPr>
          <w:rFonts w:ascii="Arial" w:eastAsia="Arial" w:hAnsi="Arial" w:cs="Arial"/>
        </w:rPr>
        <w:t xml:space="preserve"> and timetabl</w:t>
      </w:r>
      <w:r w:rsidR="16B0B51E" w:rsidRPr="00EC2EE4">
        <w:rPr>
          <w:rFonts w:ascii="Arial" w:eastAsia="Arial" w:hAnsi="Arial" w:cs="Arial"/>
        </w:rPr>
        <w:t>es</w:t>
      </w:r>
      <w:r w:rsidR="2BC60F9A" w:rsidRPr="00EC2EE4">
        <w:rPr>
          <w:rFonts w:ascii="Arial" w:eastAsia="Arial" w:hAnsi="Arial" w:cs="Arial"/>
        </w:rPr>
        <w:t>, s</w:t>
      </w:r>
      <w:r w:rsidR="6178F8FE" w:rsidRPr="00EC2EE4">
        <w:rPr>
          <w:rFonts w:ascii="Arial" w:eastAsia="Arial" w:hAnsi="Arial" w:cs="Arial"/>
        </w:rPr>
        <w:t>o</w:t>
      </w:r>
      <w:r w:rsidR="7BE17141" w:rsidRPr="00EC2EE4">
        <w:rPr>
          <w:rFonts w:ascii="Arial" w:eastAsia="Arial" w:hAnsi="Arial" w:cs="Arial"/>
        </w:rPr>
        <w:t xml:space="preserve"> the next</w:t>
      </w:r>
      <w:r w:rsidR="4DD098DE" w:rsidRPr="00EC2EE4">
        <w:rPr>
          <w:rFonts w:ascii="Arial" w:eastAsia="Arial" w:hAnsi="Arial" w:cs="Arial"/>
        </w:rPr>
        <w:t xml:space="preserve"> supervision </w:t>
      </w:r>
      <w:r w:rsidR="7BE17141" w:rsidRPr="00EC2EE4">
        <w:rPr>
          <w:rFonts w:ascii="Arial" w:eastAsia="Arial" w:hAnsi="Arial" w:cs="Arial"/>
        </w:rPr>
        <w:t>session would</w:t>
      </w:r>
      <w:r w:rsidR="1A35A0E5" w:rsidRPr="00EC2EE4">
        <w:rPr>
          <w:rFonts w:ascii="Arial" w:eastAsia="Arial" w:hAnsi="Arial" w:cs="Arial"/>
        </w:rPr>
        <w:t xml:space="preserve"> accommodate both the supervisor and the </w:t>
      </w:r>
      <w:r w:rsidR="086DD93D" w:rsidRPr="00EC2EE4">
        <w:rPr>
          <w:rFonts w:ascii="Arial" w:eastAsia="Arial" w:hAnsi="Arial" w:cs="Arial"/>
        </w:rPr>
        <w:t xml:space="preserve">supervisee. Demonstrating </w:t>
      </w:r>
      <w:r w:rsidR="3437333A" w:rsidRPr="00EC2EE4">
        <w:rPr>
          <w:rFonts w:ascii="Arial" w:eastAsia="Arial" w:hAnsi="Arial" w:cs="Arial"/>
        </w:rPr>
        <w:t xml:space="preserve">skills such as good listening </w:t>
      </w:r>
      <w:r w:rsidR="6D9DF6DB" w:rsidRPr="00EC2EE4">
        <w:rPr>
          <w:rFonts w:ascii="Arial" w:eastAsia="Arial" w:hAnsi="Arial" w:cs="Arial"/>
        </w:rPr>
        <w:t>skills shows respect an</w:t>
      </w:r>
      <w:r w:rsidR="1E819FBD" w:rsidRPr="00EC2EE4">
        <w:rPr>
          <w:rFonts w:ascii="Arial" w:eastAsia="Arial" w:hAnsi="Arial" w:cs="Arial"/>
        </w:rPr>
        <w:t>d</w:t>
      </w:r>
      <w:r w:rsidR="6D9DF6DB" w:rsidRPr="00EC2EE4">
        <w:rPr>
          <w:rFonts w:ascii="Arial" w:eastAsia="Arial" w:hAnsi="Arial" w:cs="Arial"/>
        </w:rPr>
        <w:t xml:space="preserve"> fosters good practice</w:t>
      </w:r>
      <w:r w:rsidR="277FCA3A" w:rsidRPr="00EC2EE4">
        <w:rPr>
          <w:rFonts w:ascii="Arial" w:eastAsia="Arial" w:hAnsi="Arial" w:cs="Arial"/>
        </w:rPr>
        <w:t>,</w:t>
      </w:r>
      <w:r w:rsidR="6D9DF6DB" w:rsidRPr="00EC2EE4">
        <w:rPr>
          <w:rFonts w:ascii="Arial" w:eastAsia="Arial" w:hAnsi="Arial" w:cs="Arial"/>
        </w:rPr>
        <w:t xml:space="preserve"> </w:t>
      </w:r>
      <w:r w:rsidR="3CDD18AC" w:rsidRPr="00EC2EE4">
        <w:rPr>
          <w:rFonts w:ascii="Arial" w:eastAsia="Arial" w:hAnsi="Arial" w:cs="Arial"/>
        </w:rPr>
        <w:t xml:space="preserve">according to Hough (2021). </w:t>
      </w:r>
      <w:r w:rsidR="4406F7EC" w:rsidRPr="00EC2EE4">
        <w:rPr>
          <w:rFonts w:ascii="Arial" w:eastAsia="Arial" w:hAnsi="Arial" w:cs="Arial"/>
        </w:rPr>
        <w:t>The supervisor</w:t>
      </w:r>
      <w:r w:rsidR="2A631600" w:rsidRPr="00EC2EE4">
        <w:rPr>
          <w:rFonts w:ascii="Arial" w:eastAsia="Arial" w:hAnsi="Arial" w:cs="Arial"/>
        </w:rPr>
        <w:t xml:space="preserve"> implemented open body </w:t>
      </w:r>
      <w:r w:rsidR="63093E3F" w:rsidRPr="00EC2EE4">
        <w:rPr>
          <w:rFonts w:ascii="Arial" w:eastAsia="Arial" w:hAnsi="Arial" w:cs="Arial"/>
        </w:rPr>
        <w:t>language to</w:t>
      </w:r>
      <w:r w:rsidR="00BB2B92" w:rsidRPr="00EC2EE4">
        <w:rPr>
          <w:rFonts w:ascii="Arial" w:eastAsia="Arial" w:hAnsi="Arial" w:cs="Arial"/>
        </w:rPr>
        <w:t xml:space="preserve"> help the supervisee feel comfortable in the supervisor's presence</w:t>
      </w:r>
      <w:r w:rsidR="6D111B04" w:rsidRPr="00EC2EE4">
        <w:rPr>
          <w:rFonts w:ascii="Arial" w:eastAsia="Arial" w:hAnsi="Arial" w:cs="Arial"/>
        </w:rPr>
        <w:t xml:space="preserve"> </w:t>
      </w:r>
      <w:r w:rsidR="6A252768" w:rsidRPr="00EC2EE4">
        <w:rPr>
          <w:rFonts w:ascii="Arial" w:eastAsia="Arial" w:hAnsi="Arial" w:cs="Arial"/>
        </w:rPr>
        <w:t>and s</w:t>
      </w:r>
      <w:r w:rsidR="1A4D37B2" w:rsidRPr="00EC2EE4">
        <w:rPr>
          <w:rFonts w:ascii="Arial" w:eastAsia="Arial" w:hAnsi="Arial" w:cs="Arial"/>
        </w:rPr>
        <w:t xml:space="preserve">at </w:t>
      </w:r>
      <w:r w:rsidR="6A252768" w:rsidRPr="00EC2EE4">
        <w:rPr>
          <w:rFonts w:ascii="Arial" w:eastAsia="Arial" w:hAnsi="Arial" w:cs="Arial"/>
        </w:rPr>
        <w:t>to the side of the supe</w:t>
      </w:r>
      <w:r w:rsidR="3BCE3EF6" w:rsidRPr="00EC2EE4">
        <w:rPr>
          <w:rFonts w:ascii="Arial" w:eastAsia="Arial" w:hAnsi="Arial" w:cs="Arial"/>
        </w:rPr>
        <w:t>r</w:t>
      </w:r>
      <w:r w:rsidR="6DFAE661" w:rsidRPr="00EC2EE4">
        <w:rPr>
          <w:rFonts w:ascii="Arial" w:eastAsia="Arial" w:hAnsi="Arial" w:cs="Arial"/>
        </w:rPr>
        <w:t xml:space="preserve">visee </w:t>
      </w:r>
      <w:r w:rsidR="4B95D53F" w:rsidRPr="00EC2EE4">
        <w:rPr>
          <w:rFonts w:ascii="Arial" w:eastAsia="Arial" w:hAnsi="Arial" w:cs="Arial"/>
        </w:rPr>
        <w:t>as</w:t>
      </w:r>
      <w:r w:rsidR="6DFAE661" w:rsidRPr="00EC2EE4">
        <w:rPr>
          <w:rFonts w:ascii="Arial" w:eastAsia="Arial" w:hAnsi="Arial" w:cs="Arial"/>
        </w:rPr>
        <w:t xml:space="preserve"> a sign of </w:t>
      </w:r>
      <w:r w:rsidR="3BCE3EF6" w:rsidRPr="00EC2EE4">
        <w:rPr>
          <w:rFonts w:ascii="Arial" w:eastAsia="Arial" w:hAnsi="Arial" w:cs="Arial"/>
        </w:rPr>
        <w:t>supp</w:t>
      </w:r>
      <w:r w:rsidR="1253F2E5" w:rsidRPr="00EC2EE4">
        <w:rPr>
          <w:rFonts w:ascii="Arial" w:eastAsia="Arial" w:hAnsi="Arial" w:cs="Arial"/>
        </w:rPr>
        <w:t>ort. Hough (20</w:t>
      </w:r>
      <w:r w:rsidR="300B0D62" w:rsidRPr="00EC2EE4">
        <w:rPr>
          <w:rFonts w:ascii="Arial" w:eastAsia="Arial" w:hAnsi="Arial" w:cs="Arial"/>
        </w:rPr>
        <w:t xml:space="preserve">21) also </w:t>
      </w:r>
      <w:r w:rsidR="7E60D76A" w:rsidRPr="00EC2EE4">
        <w:rPr>
          <w:rFonts w:ascii="Arial" w:eastAsia="Arial" w:hAnsi="Arial" w:cs="Arial"/>
        </w:rPr>
        <w:t>agrees</w:t>
      </w:r>
      <w:r w:rsidR="0FAD6A18" w:rsidRPr="00EC2EE4">
        <w:rPr>
          <w:rFonts w:ascii="Arial" w:eastAsia="Arial" w:hAnsi="Arial" w:cs="Arial"/>
        </w:rPr>
        <w:t xml:space="preserve"> that</w:t>
      </w:r>
      <w:r w:rsidR="6D47F491" w:rsidRPr="00EC2EE4">
        <w:rPr>
          <w:rFonts w:ascii="Arial" w:eastAsia="Arial" w:hAnsi="Arial" w:cs="Arial"/>
        </w:rPr>
        <w:t xml:space="preserve"> this style of </w:t>
      </w:r>
      <w:r w:rsidR="300B0D62" w:rsidRPr="00EC2EE4">
        <w:rPr>
          <w:rFonts w:ascii="Arial" w:eastAsia="Arial" w:hAnsi="Arial" w:cs="Arial"/>
        </w:rPr>
        <w:t xml:space="preserve">sitting </w:t>
      </w:r>
      <w:r w:rsidR="23BBBCC1" w:rsidRPr="00EC2EE4">
        <w:rPr>
          <w:rFonts w:ascii="Arial" w:eastAsia="Arial" w:hAnsi="Arial" w:cs="Arial"/>
        </w:rPr>
        <w:t>arrangement portrays</w:t>
      </w:r>
      <w:r w:rsidR="37470AEE" w:rsidRPr="00EC2EE4">
        <w:rPr>
          <w:rFonts w:ascii="Arial" w:eastAsia="Arial" w:hAnsi="Arial" w:cs="Arial"/>
        </w:rPr>
        <w:t xml:space="preserve"> a message of support</w:t>
      </w:r>
      <w:r w:rsidR="5ADA6F43" w:rsidRPr="00EC2EE4">
        <w:rPr>
          <w:rFonts w:ascii="Arial" w:eastAsia="Arial" w:hAnsi="Arial" w:cs="Arial"/>
        </w:rPr>
        <w:t>.</w:t>
      </w:r>
      <w:r w:rsidR="37470AEE" w:rsidRPr="00EC2EE4">
        <w:rPr>
          <w:rFonts w:ascii="Arial" w:eastAsia="Arial" w:hAnsi="Arial" w:cs="Arial"/>
        </w:rPr>
        <w:t xml:space="preserve"> </w:t>
      </w:r>
      <w:r w:rsidR="1C8EA87A" w:rsidRPr="00EC2EE4">
        <w:rPr>
          <w:rFonts w:ascii="Arial" w:eastAsia="Arial" w:hAnsi="Arial" w:cs="Arial"/>
        </w:rPr>
        <w:t>Extra</w:t>
      </w:r>
      <w:r w:rsidR="3BCE3EF6" w:rsidRPr="00EC2EE4">
        <w:rPr>
          <w:rFonts w:ascii="Arial" w:eastAsia="Arial" w:hAnsi="Arial" w:cs="Arial"/>
        </w:rPr>
        <w:t xml:space="preserve"> </w:t>
      </w:r>
      <w:r w:rsidR="00BB2B92" w:rsidRPr="00EC2EE4">
        <w:rPr>
          <w:rFonts w:ascii="Arial" w:eastAsia="Arial" w:hAnsi="Arial" w:cs="Arial"/>
        </w:rPr>
        <w:t>time</w:t>
      </w:r>
      <w:r w:rsidR="33882AA9" w:rsidRPr="00EC2EE4">
        <w:rPr>
          <w:rFonts w:ascii="Arial" w:eastAsia="Arial" w:hAnsi="Arial" w:cs="Arial"/>
        </w:rPr>
        <w:t xml:space="preserve"> had </w:t>
      </w:r>
      <w:r w:rsidR="06D5171A" w:rsidRPr="00EC2EE4">
        <w:rPr>
          <w:rFonts w:ascii="Arial" w:eastAsia="Arial" w:hAnsi="Arial" w:cs="Arial"/>
        </w:rPr>
        <w:t>been</w:t>
      </w:r>
      <w:r w:rsidR="00BB2B92" w:rsidRPr="00EC2EE4">
        <w:rPr>
          <w:rFonts w:ascii="Arial" w:eastAsia="Arial" w:hAnsi="Arial" w:cs="Arial"/>
        </w:rPr>
        <w:t xml:space="preserve"> allocated for</w:t>
      </w:r>
      <w:r w:rsidR="666C3B9E" w:rsidRPr="00EC2EE4">
        <w:rPr>
          <w:rFonts w:ascii="Arial" w:eastAsia="Arial" w:hAnsi="Arial" w:cs="Arial"/>
        </w:rPr>
        <w:t xml:space="preserve"> the supervision contract</w:t>
      </w:r>
      <w:r w:rsidR="00BB2B92" w:rsidRPr="00EC2EE4">
        <w:rPr>
          <w:rFonts w:ascii="Arial" w:eastAsia="Arial" w:hAnsi="Arial" w:cs="Arial"/>
        </w:rPr>
        <w:t xml:space="preserve"> to allow for any issues that might arise, ensuring that both parties felt neither rushed nor </w:t>
      </w:r>
      <w:r w:rsidR="5496A349" w:rsidRPr="00EC2EE4">
        <w:rPr>
          <w:rFonts w:ascii="Arial" w:eastAsia="Arial" w:hAnsi="Arial" w:cs="Arial"/>
        </w:rPr>
        <w:t>unheard.</w:t>
      </w:r>
    </w:p>
    <w:p w14:paraId="1B64C08A" w14:textId="385A519F" w:rsidR="00CA2C08" w:rsidRPr="00EC2EE4" w:rsidRDefault="00BB2B92" w:rsidP="00EC2EE4">
      <w:pPr>
        <w:spacing w:before="120" w:after="120" w:line="480" w:lineRule="auto"/>
        <w:rPr>
          <w:rFonts w:ascii="Arial" w:eastAsia="Arial" w:hAnsi="Arial" w:cs="Arial"/>
        </w:rPr>
      </w:pPr>
      <w:r w:rsidRPr="00EC2EE4">
        <w:rPr>
          <w:rFonts w:ascii="Arial" w:eastAsia="Arial" w:hAnsi="Arial" w:cs="Arial"/>
        </w:rPr>
        <w:t xml:space="preserve">Throughout the supervision contract, the supervisor demonstrated empathy, respect, and collaboration, reflecting Rogers’ (1957) </w:t>
      </w:r>
      <w:r w:rsidR="00CA2C08" w:rsidRPr="00EC2EE4">
        <w:rPr>
          <w:rFonts w:ascii="Arial" w:eastAsia="Arial" w:hAnsi="Arial" w:cs="Arial"/>
        </w:rPr>
        <w:t>person-centred</w:t>
      </w:r>
      <w:r w:rsidRPr="00EC2EE4">
        <w:rPr>
          <w:rFonts w:ascii="Arial" w:eastAsia="Arial" w:hAnsi="Arial" w:cs="Arial"/>
        </w:rPr>
        <w:t xml:space="preserve"> model</w:t>
      </w:r>
      <w:r w:rsidR="00CA2C08" w:rsidRPr="00EC2EE4">
        <w:rPr>
          <w:rFonts w:ascii="Arial" w:eastAsia="Arial" w:hAnsi="Arial" w:cs="Arial"/>
        </w:rPr>
        <w:t xml:space="preserve"> (Counselling Tutor, </w:t>
      </w:r>
      <w:r w:rsidR="00480DD8" w:rsidRPr="00EC2EE4">
        <w:rPr>
          <w:rFonts w:ascii="Arial" w:eastAsia="Arial" w:hAnsi="Arial" w:cs="Arial"/>
        </w:rPr>
        <w:t>2025). The</w:t>
      </w:r>
      <w:r w:rsidR="00F57FA8" w:rsidRPr="00EC2EE4">
        <w:rPr>
          <w:rFonts w:ascii="Arial" w:eastAsia="Arial" w:hAnsi="Arial" w:cs="Arial"/>
        </w:rPr>
        <w:t xml:space="preserve"> contract was successfully established, with both </w:t>
      </w:r>
      <w:r w:rsidR="36043DF9" w:rsidRPr="00EC2EE4">
        <w:rPr>
          <w:rFonts w:ascii="Arial" w:eastAsia="Arial" w:hAnsi="Arial" w:cs="Arial"/>
        </w:rPr>
        <w:t>supervisor and superv</w:t>
      </w:r>
      <w:r w:rsidR="2AAA92C1" w:rsidRPr="00EC2EE4">
        <w:rPr>
          <w:rFonts w:ascii="Arial" w:eastAsia="Arial" w:hAnsi="Arial" w:cs="Arial"/>
        </w:rPr>
        <w:t>isee</w:t>
      </w:r>
      <w:r w:rsidR="00F57FA8" w:rsidRPr="00EC2EE4">
        <w:rPr>
          <w:rFonts w:ascii="Arial" w:eastAsia="Arial" w:hAnsi="Arial" w:cs="Arial"/>
        </w:rPr>
        <w:t xml:space="preserve"> feeling confident as they moved forward into the next supervision session. Th</w:t>
      </w:r>
      <w:r w:rsidR="3F01FE4B" w:rsidRPr="00EC2EE4">
        <w:rPr>
          <w:rFonts w:ascii="Arial" w:eastAsia="Arial" w:hAnsi="Arial" w:cs="Arial"/>
        </w:rPr>
        <w:t>e supervisor gained a</w:t>
      </w:r>
      <w:r w:rsidR="00F57FA8" w:rsidRPr="00EC2EE4">
        <w:rPr>
          <w:rFonts w:ascii="Arial" w:eastAsia="Arial" w:hAnsi="Arial" w:cs="Arial"/>
        </w:rPr>
        <w:t xml:space="preserve"> sense of achievement and growing confidence. </w:t>
      </w:r>
      <w:r w:rsidR="009C4CD3" w:rsidRPr="00EC2EE4">
        <w:rPr>
          <w:rFonts w:ascii="Arial" w:eastAsia="Arial" w:hAnsi="Arial" w:cs="Arial"/>
        </w:rPr>
        <w:t xml:space="preserve">To carry out the supervision contract successfully, the supervisor used appropriate strategies, such as </w:t>
      </w:r>
      <w:r w:rsidR="004B1659" w:rsidRPr="00EC2EE4">
        <w:rPr>
          <w:rFonts w:ascii="Arial" w:eastAsia="Arial" w:hAnsi="Arial" w:cs="Arial"/>
        </w:rPr>
        <w:t>taking notes that could be revisited and expanded on later.</w:t>
      </w:r>
      <w:r w:rsidR="00902C05" w:rsidRPr="00EC2EE4">
        <w:rPr>
          <w:rFonts w:ascii="Arial" w:eastAsia="Arial" w:hAnsi="Arial" w:cs="Arial"/>
        </w:rPr>
        <w:t xml:space="preserve"> </w:t>
      </w:r>
      <w:r w:rsidR="00F57FA8" w:rsidRPr="00EC2EE4">
        <w:rPr>
          <w:rFonts w:ascii="Arial" w:eastAsia="Arial" w:hAnsi="Arial" w:cs="Arial"/>
        </w:rPr>
        <w:t>Effective organisation was key to minimising errors and provid</w:t>
      </w:r>
      <w:r w:rsidR="16EE0907" w:rsidRPr="00EC2EE4">
        <w:rPr>
          <w:rFonts w:ascii="Arial" w:eastAsia="Arial" w:hAnsi="Arial" w:cs="Arial"/>
        </w:rPr>
        <w:t>ed</w:t>
      </w:r>
      <w:r w:rsidR="00F57FA8" w:rsidRPr="00EC2EE4">
        <w:rPr>
          <w:rFonts w:ascii="Arial" w:eastAsia="Arial" w:hAnsi="Arial" w:cs="Arial"/>
        </w:rPr>
        <w:t xml:space="preserve"> a sense of security</w:t>
      </w:r>
      <w:r w:rsidR="4BE84B90" w:rsidRPr="00EC2EE4">
        <w:rPr>
          <w:rFonts w:ascii="Arial" w:eastAsia="Arial" w:hAnsi="Arial" w:cs="Arial"/>
        </w:rPr>
        <w:t xml:space="preserve"> </w:t>
      </w:r>
      <w:r w:rsidR="4BE84B90" w:rsidRPr="00EC2EE4">
        <w:rPr>
          <w:rFonts w:ascii="Arial" w:eastAsia="Arial" w:hAnsi="Arial" w:cs="Arial"/>
        </w:rPr>
        <w:lastRenderedPageBreak/>
        <w:t xml:space="preserve">to the </w:t>
      </w:r>
      <w:r w:rsidR="7922A439" w:rsidRPr="00EC2EE4">
        <w:rPr>
          <w:rFonts w:ascii="Arial" w:eastAsia="Arial" w:hAnsi="Arial" w:cs="Arial"/>
        </w:rPr>
        <w:t xml:space="preserve">supervisor. </w:t>
      </w:r>
      <w:r w:rsidR="79B4EDAB" w:rsidRPr="00EC2EE4">
        <w:rPr>
          <w:rFonts w:ascii="Arial" w:eastAsia="Arial" w:hAnsi="Arial" w:cs="Arial"/>
        </w:rPr>
        <w:t>Reflecting on the supervision contract session</w:t>
      </w:r>
      <w:r w:rsidR="0EAAEC0B" w:rsidRPr="00EC2EE4">
        <w:rPr>
          <w:rFonts w:ascii="Arial" w:eastAsia="Arial" w:hAnsi="Arial" w:cs="Arial"/>
        </w:rPr>
        <w:t xml:space="preserve"> the</w:t>
      </w:r>
      <w:r w:rsidR="79B4EDAB" w:rsidRPr="00EC2EE4">
        <w:rPr>
          <w:rFonts w:ascii="Arial" w:eastAsia="Arial" w:hAnsi="Arial" w:cs="Arial"/>
        </w:rPr>
        <w:t xml:space="preserve"> supervisor acknowledges the importance of organi</w:t>
      </w:r>
      <w:r w:rsidR="00EC611C" w:rsidRPr="00EC2EE4">
        <w:rPr>
          <w:rFonts w:ascii="Arial" w:eastAsia="Arial" w:hAnsi="Arial" w:cs="Arial"/>
        </w:rPr>
        <w:t>s</w:t>
      </w:r>
      <w:r w:rsidR="79B4EDAB" w:rsidRPr="00EC2EE4">
        <w:rPr>
          <w:rFonts w:ascii="Arial" w:eastAsia="Arial" w:hAnsi="Arial" w:cs="Arial"/>
        </w:rPr>
        <w:t>ational skills and recogni</w:t>
      </w:r>
      <w:r w:rsidR="00EC611C" w:rsidRPr="00EC2EE4">
        <w:rPr>
          <w:rFonts w:ascii="Arial" w:eastAsia="Arial" w:hAnsi="Arial" w:cs="Arial"/>
        </w:rPr>
        <w:t>s</w:t>
      </w:r>
      <w:r w:rsidR="79B4EDAB" w:rsidRPr="00EC2EE4">
        <w:rPr>
          <w:rFonts w:ascii="Arial" w:eastAsia="Arial" w:hAnsi="Arial" w:cs="Arial"/>
        </w:rPr>
        <w:t>es how beneficial they will be for future sessions. The supervisor also understands that their feelings of nervousness are a natural response to something new, as this supervision session was an unfamiliar experience in th</w:t>
      </w:r>
      <w:r w:rsidR="2884E1CF" w:rsidRPr="00EC2EE4">
        <w:rPr>
          <w:rFonts w:ascii="Arial" w:eastAsia="Arial" w:hAnsi="Arial" w:cs="Arial"/>
        </w:rPr>
        <w:t>e</w:t>
      </w:r>
      <w:r w:rsidR="79B4EDAB" w:rsidRPr="00EC2EE4">
        <w:rPr>
          <w:rFonts w:ascii="Arial" w:eastAsia="Arial" w:hAnsi="Arial" w:cs="Arial"/>
        </w:rPr>
        <w:t xml:space="preserve"> </w:t>
      </w:r>
      <w:r w:rsidR="6ACCB5E0" w:rsidRPr="00EC2EE4">
        <w:rPr>
          <w:rFonts w:ascii="Arial" w:eastAsia="Arial" w:hAnsi="Arial" w:cs="Arial"/>
        </w:rPr>
        <w:t>field</w:t>
      </w:r>
      <w:r w:rsidR="2C5AD2DA" w:rsidRPr="00EC2EE4">
        <w:rPr>
          <w:rFonts w:ascii="Arial" w:eastAsia="Arial" w:hAnsi="Arial" w:cs="Arial"/>
        </w:rPr>
        <w:t xml:space="preserve"> of Youth Work</w:t>
      </w:r>
      <w:r w:rsidR="600100F4" w:rsidRPr="00EC2EE4">
        <w:rPr>
          <w:rFonts w:ascii="Arial" w:eastAsia="Arial" w:hAnsi="Arial" w:cs="Arial"/>
        </w:rPr>
        <w:t>.</w:t>
      </w:r>
      <w:r w:rsidR="006F4CCB" w:rsidRPr="00EC2EE4">
        <w:rPr>
          <w:rFonts w:ascii="Arial" w:eastAsia="Arial" w:hAnsi="Arial" w:cs="Arial"/>
        </w:rPr>
        <w:t xml:space="preserve"> The action plan for the upcoming sessions will focus on continuing with the organisational and person-centred approach, as this has proven to be effective</w:t>
      </w:r>
      <w:r w:rsidR="6DF29B7B" w:rsidRPr="00EC2EE4">
        <w:rPr>
          <w:rFonts w:ascii="Arial" w:eastAsia="Arial" w:hAnsi="Arial" w:cs="Arial"/>
        </w:rPr>
        <w:t>.</w:t>
      </w:r>
    </w:p>
    <w:p w14:paraId="0848DF63" w14:textId="77777777" w:rsidR="006F4CCB" w:rsidRPr="00EC2EE4" w:rsidRDefault="006F4CCB" w:rsidP="00EC2EE4">
      <w:pPr>
        <w:spacing w:before="120" w:after="120" w:line="480" w:lineRule="auto"/>
        <w:rPr>
          <w:rFonts w:ascii="Arial" w:hAnsi="Arial" w:cs="Arial"/>
        </w:rPr>
      </w:pPr>
    </w:p>
    <w:p w14:paraId="6AAB63FE" w14:textId="6999DCA6" w:rsidR="006F4CCB" w:rsidRPr="00012402" w:rsidRDefault="006F4CCB" w:rsidP="00EC2EE4">
      <w:pPr>
        <w:spacing w:before="120" w:after="120" w:line="480" w:lineRule="auto"/>
        <w:rPr>
          <w:rFonts w:ascii="Arial" w:hAnsi="Arial" w:cs="Arial"/>
          <w:u w:val="single"/>
        </w:rPr>
      </w:pPr>
      <w:r w:rsidRPr="00012402">
        <w:rPr>
          <w:rFonts w:ascii="Arial" w:hAnsi="Arial" w:cs="Arial"/>
          <w:u w:val="single"/>
        </w:rPr>
        <w:t xml:space="preserve">Supervision Reflection Record </w:t>
      </w:r>
      <w:r w:rsidR="00144424" w:rsidRPr="00012402">
        <w:rPr>
          <w:rFonts w:ascii="Arial" w:hAnsi="Arial" w:cs="Arial"/>
          <w:u w:val="single"/>
        </w:rPr>
        <w:t xml:space="preserve">Two: </w:t>
      </w:r>
      <w:r w:rsidR="00B66FD5" w:rsidRPr="00012402">
        <w:rPr>
          <w:rFonts w:ascii="Arial" w:hAnsi="Arial" w:cs="Arial"/>
          <w:u w:val="single"/>
        </w:rPr>
        <w:t>ELSA</w:t>
      </w:r>
      <w:r w:rsidR="003060FD" w:rsidRPr="00012402">
        <w:rPr>
          <w:rFonts w:ascii="Arial" w:hAnsi="Arial" w:cs="Arial"/>
          <w:u w:val="single"/>
        </w:rPr>
        <w:t xml:space="preserve"> session</w:t>
      </w:r>
    </w:p>
    <w:p w14:paraId="2A34CA23" w14:textId="2E20C33E" w:rsidR="00426843" w:rsidRPr="00EC2EE4" w:rsidRDefault="5C8DA632" w:rsidP="00EC2EE4">
      <w:pPr>
        <w:spacing w:before="120" w:after="120" w:line="480" w:lineRule="auto"/>
        <w:rPr>
          <w:rFonts w:ascii="Arial" w:hAnsi="Arial" w:cs="Arial"/>
        </w:rPr>
      </w:pPr>
      <w:r w:rsidRPr="00EC2EE4">
        <w:rPr>
          <w:rFonts w:ascii="Arial" w:hAnsi="Arial" w:cs="Arial"/>
        </w:rPr>
        <w:t xml:space="preserve">In the second supervision session, the supervisee reflected on an </w:t>
      </w:r>
      <w:r w:rsidR="00C01925" w:rsidRPr="00EC2EE4">
        <w:rPr>
          <w:rFonts w:ascii="Arial" w:hAnsi="Arial" w:cs="Arial"/>
        </w:rPr>
        <w:t>E</w:t>
      </w:r>
      <w:r w:rsidR="00304882" w:rsidRPr="00EC2EE4">
        <w:rPr>
          <w:rFonts w:ascii="Arial" w:hAnsi="Arial" w:cs="Arial"/>
        </w:rPr>
        <w:t>motional Literacy Support Assistant (</w:t>
      </w:r>
      <w:r w:rsidRPr="00EC2EE4">
        <w:rPr>
          <w:rFonts w:ascii="Arial" w:hAnsi="Arial" w:cs="Arial"/>
        </w:rPr>
        <w:t>ELSA</w:t>
      </w:r>
      <w:r w:rsidR="00304882" w:rsidRPr="00EC2EE4">
        <w:rPr>
          <w:rFonts w:ascii="Arial" w:hAnsi="Arial" w:cs="Arial"/>
        </w:rPr>
        <w:t>)</w:t>
      </w:r>
      <w:r w:rsidRPr="00EC2EE4">
        <w:rPr>
          <w:rFonts w:ascii="Arial" w:hAnsi="Arial" w:cs="Arial"/>
        </w:rPr>
        <w:t xml:space="preserve"> </w:t>
      </w:r>
      <w:r w:rsidR="005B0BD4" w:rsidRPr="00EC2EE4">
        <w:rPr>
          <w:rFonts w:ascii="Arial" w:hAnsi="Arial" w:cs="Arial"/>
        </w:rPr>
        <w:t>(</w:t>
      </w:r>
      <w:r w:rsidR="00995EC5" w:rsidRPr="00EC2EE4">
        <w:rPr>
          <w:rFonts w:ascii="Arial" w:hAnsi="Arial" w:cs="Arial"/>
        </w:rPr>
        <w:t>Br</w:t>
      </w:r>
      <w:r w:rsidR="001F4243" w:rsidRPr="00EC2EE4">
        <w:rPr>
          <w:rFonts w:ascii="Arial" w:hAnsi="Arial" w:cs="Arial"/>
        </w:rPr>
        <w:t>istol City Council, 2</w:t>
      </w:r>
      <w:r w:rsidR="000F7CE6" w:rsidRPr="00EC2EE4">
        <w:rPr>
          <w:rFonts w:ascii="Arial" w:hAnsi="Arial" w:cs="Arial"/>
        </w:rPr>
        <w:t>025</w:t>
      </w:r>
      <w:r w:rsidR="001F4243" w:rsidRPr="00EC2EE4">
        <w:rPr>
          <w:rFonts w:ascii="Arial" w:hAnsi="Arial" w:cs="Arial"/>
        </w:rPr>
        <w:t>)</w:t>
      </w:r>
      <w:r w:rsidR="000F7CE6" w:rsidRPr="00EC2EE4">
        <w:rPr>
          <w:rFonts w:ascii="Arial" w:hAnsi="Arial" w:cs="Arial"/>
        </w:rPr>
        <w:t xml:space="preserve"> </w:t>
      </w:r>
      <w:r w:rsidRPr="00EC2EE4">
        <w:rPr>
          <w:rFonts w:ascii="Arial" w:hAnsi="Arial" w:cs="Arial"/>
        </w:rPr>
        <w:t xml:space="preserve">session they had provided for a young person. </w:t>
      </w:r>
      <w:r w:rsidR="00426843" w:rsidRPr="00EC2EE4">
        <w:rPr>
          <w:rFonts w:ascii="Arial" w:hAnsi="Arial" w:cs="Arial"/>
        </w:rPr>
        <w:t>ELSA</w:t>
      </w:r>
      <w:r w:rsidR="00304882" w:rsidRPr="00EC2EE4">
        <w:rPr>
          <w:rFonts w:ascii="Arial" w:hAnsi="Arial" w:cs="Arial"/>
        </w:rPr>
        <w:t xml:space="preserve"> </w:t>
      </w:r>
      <w:r w:rsidR="00FD5154" w:rsidRPr="00EC2EE4">
        <w:rPr>
          <w:rFonts w:ascii="Arial" w:hAnsi="Arial" w:cs="Arial"/>
        </w:rPr>
        <w:t xml:space="preserve">is often used to help </w:t>
      </w:r>
      <w:r w:rsidR="000F7CE6" w:rsidRPr="00EC2EE4">
        <w:rPr>
          <w:rFonts w:ascii="Arial" w:hAnsi="Arial" w:cs="Arial"/>
        </w:rPr>
        <w:t xml:space="preserve">young people </w:t>
      </w:r>
      <w:r w:rsidR="00FD5154" w:rsidRPr="00EC2EE4">
        <w:rPr>
          <w:rFonts w:ascii="Arial" w:hAnsi="Arial" w:cs="Arial"/>
        </w:rPr>
        <w:t xml:space="preserve">in areas such as, managing emotions, developing coping strategies and </w:t>
      </w:r>
      <w:r w:rsidR="005B0BD4" w:rsidRPr="00EC2EE4">
        <w:rPr>
          <w:rFonts w:ascii="Arial" w:hAnsi="Arial" w:cs="Arial"/>
        </w:rPr>
        <w:t>friendship skills.</w:t>
      </w:r>
      <w:r w:rsidR="00FD5154" w:rsidRPr="00EC2EE4">
        <w:rPr>
          <w:rFonts w:ascii="Arial" w:hAnsi="Arial" w:cs="Arial"/>
        </w:rPr>
        <w:t xml:space="preserve"> </w:t>
      </w:r>
    </w:p>
    <w:p w14:paraId="678FEBA0" w14:textId="00EFC994" w:rsidR="5C8DA632" w:rsidRPr="00EC2EE4" w:rsidRDefault="5C8DA632" w:rsidP="00EC2EE4">
      <w:pPr>
        <w:spacing w:before="120" w:after="120" w:line="480" w:lineRule="auto"/>
        <w:rPr>
          <w:rFonts w:ascii="Arial" w:hAnsi="Arial" w:cs="Arial"/>
        </w:rPr>
      </w:pPr>
      <w:r w:rsidRPr="00EC2EE4">
        <w:rPr>
          <w:rFonts w:ascii="Arial" w:hAnsi="Arial" w:cs="Arial"/>
        </w:rPr>
        <w:t>The supervisee expressed that, having come to the end of the</w:t>
      </w:r>
      <w:r w:rsidR="00F92DBB" w:rsidRPr="00EC2EE4">
        <w:rPr>
          <w:rFonts w:ascii="Arial" w:hAnsi="Arial" w:cs="Arial"/>
        </w:rPr>
        <w:t>ir</w:t>
      </w:r>
      <w:r w:rsidRPr="00EC2EE4">
        <w:rPr>
          <w:rFonts w:ascii="Arial" w:hAnsi="Arial" w:cs="Arial"/>
        </w:rPr>
        <w:t xml:space="preserve"> session</w:t>
      </w:r>
      <w:r w:rsidR="00F92DBB" w:rsidRPr="00EC2EE4">
        <w:rPr>
          <w:rFonts w:ascii="Arial" w:hAnsi="Arial" w:cs="Arial"/>
        </w:rPr>
        <w:t xml:space="preserve"> with the young person</w:t>
      </w:r>
      <w:r w:rsidRPr="00EC2EE4">
        <w:rPr>
          <w:rFonts w:ascii="Arial" w:hAnsi="Arial" w:cs="Arial"/>
        </w:rPr>
        <w:t xml:space="preserve">, </w:t>
      </w:r>
      <w:r w:rsidR="00F92DBB" w:rsidRPr="00EC2EE4">
        <w:rPr>
          <w:rFonts w:ascii="Arial" w:hAnsi="Arial" w:cs="Arial"/>
        </w:rPr>
        <w:t xml:space="preserve">the supervisee was left </w:t>
      </w:r>
      <w:r w:rsidRPr="00EC2EE4">
        <w:rPr>
          <w:rFonts w:ascii="Arial" w:hAnsi="Arial" w:cs="Arial"/>
        </w:rPr>
        <w:t>feeling deflated and upset. Th</w:t>
      </w:r>
      <w:r w:rsidR="00F2638A" w:rsidRPr="00EC2EE4">
        <w:rPr>
          <w:rFonts w:ascii="Arial" w:hAnsi="Arial" w:cs="Arial"/>
        </w:rPr>
        <w:t>is was because they felt the</w:t>
      </w:r>
      <w:r w:rsidRPr="00EC2EE4">
        <w:rPr>
          <w:rFonts w:ascii="Arial" w:hAnsi="Arial" w:cs="Arial"/>
        </w:rPr>
        <w:t xml:space="preserve"> young person showed very little interest or engagement in the activities planned for the ELSA session, which the supervisee </w:t>
      </w:r>
      <w:r w:rsidR="00F2638A" w:rsidRPr="00EC2EE4">
        <w:rPr>
          <w:rFonts w:ascii="Arial" w:hAnsi="Arial" w:cs="Arial"/>
        </w:rPr>
        <w:t xml:space="preserve">had </w:t>
      </w:r>
      <w:r w:rsidRPr="00EC2EE4">
        <w:rPr>
          <w:rFonts w:ascii="Arial" w:hAnsi="Arial" w:cs="Arial"/>
        </w:rPr>
        <w:t xml:space="preserve">spent time and effort creating. </w:t>
      </w:r>
    </w:p>
    <w:p w14:paraId="3AA55DCA" w14:textId="405E7C1A" w:rsidR="1FCFCDE7" w:rsidRPr="00EC2EE4" w:rsidRDefault="1FCFCDE7" w:rsidP="00EC2EE4">
      <w:pPr>
        <w:spacing w:before="120" w:after="120" w:line="480" w:lineRule="auto"/>
        <w:rPr>
          <w:rFonts w:ascii="Arial" w:eastAsia="Times New Roman" w:hAnsi="Arial" w:cs="Arial"/>
        </w:rPr>
      </w:pPr>
      <w:r w:rsidRPr="00EC2EE4">
        <w:rPr>
          <w:rFonts w:ascii="Arial" w:hAnsi="Arial" w:cs="Arial"/>
        </w:rPr>
        <w:t xml:space="preserve">The supervisor </w:t>
      </w:r>
      <w:r w:rsidR="72B1B180" w:rsidRPr="00EC2EE4">
        <w:rPr>
          <w:rFonts w:ascii="Arial" w:hAnsi="Arial" w:cs="Arial"/>
        </w:rPr>
        <w:t>witnessed</w:t>
      </w:r>
      <w:r w:rsidR="2C40531B" w:rsidRPr="00EC2EE4">
        <w:rPr>
          <w:rFonts w:ascii="Arial" w:hAnsi="Arial" w:cs="Arial"/>
        </w:rPr>
        <w:t>,</w:t>
      </w:r>
      <w:r w:rsidRPr="00EC2EE4">
        <w:rPr>
          <w:rFonts w:ascii="Arial" w:hAnsi="Arial" w:cs="Arial"/>
        </w:rPr>
        <w:t xml:space="preserve"> by </w:t>
      </w:r>
      <w:r w:rsidR="75259448" w:rsidRPr="00EC2EE4">
        <w:rPr>
          <w:rFonts w:ascii="Arial" w:hAnsi="Arial" w:cs="Arial"/>
        </w:rPr>
        <w:t xml:space="preserve">actively </w:t>
      </w:r>
      <w:r w:rsidR="6E787276" w:rsidRPr="00EC2EE4">
        <w:rPr>
          <w:rFonts w:ascii="Arial" w:hAnsi="Arial" w:cs="Arial"/>
        </w:rPr>
        <w:t>listening and</w:t>
      </w:r>
      <w:r w:rsidRPr="00EC2EE4">
        <w:rPr>
          <w:rFonts w:ascii="Arial" w:hAnsi="Arial" w:cs="Arial"/>
        </w:rPr>
        <w:t xml:space="preserve"> observing the supervise</w:t>
      </w:r>
      <w:r w:rsidR="11E155A8" w:rsidRPr="00EC2EE4">
        <w:rPr>
          <w:rFonts w:ascii="Arial" w:hAnsi="Arial" w:cs="Arial"/>
        </w:rPr>
        <w:t>e’</w:t>
      </w:r>
      <w:r w:rsidRPr="00EC2EE4">
        <w:rPr>
          <w:rFonts w:ascii="Arial" w:hAnsi="Arial" w:cs="Arial"/>
        </w:rPr>
        <w:t>s body language</w:t>
      </w:r>
      <w:r w:rsidR="4653BAF6" w:rsidRPr="00EC2EE4">
        <w:rPr>
          <w:rFonts w:ascii="Arial" w:hAnsi="Arial" w:cs="Arial"/>
        </w:rPr>
        <w:t>, that</w:t>
      </w:r>
      <w:r w:rsidRPr="00EC2EE4">
        <w:rPr>
          <w:rFonts w:ascii="Arial" w:hAnsi="Arial" w:cs="Arial"/>
        </w:rPr>
        <w:t xml:space="preserve"> this was </w:t>
      </w:r>
      <w:r w:rsidR="4413FE6A" w:rsidRPr="00EC2EE4">
        <w:rPr>
          <w:rFonts w:ascii="Arial" w:hAnsi="Arial" w:cs="Arial"/>
        </w:rPr>
        <w:t>a</w:t>
      </w:r>
      <w:r w:rsidR="1E201A43" w:rsidRPr="00EC2EE4">
        <w:rPr>
          <w:rFonts w:ascii="Arial" w:hAnsi="Arial" w:cs="Arial"/>
        </w:rPr>
        <w:t xml:space="preserve"> </w:t>
      </w:r>
      <w:r w:rsidR="4413FE6A" w:rsidRPr="00EC2EE4">
        <w:rPr>
          <w:rFonts w:ascii="Arial" w:hAnsi="Arial" w:cs="Arial"/>
        </w:rPr>
        <w:t xml:space="preserve">supervision </w:t>
      </w:r>
      <w:r w:rsidR="6C152842" w:rsidRPr="00EC2EE4">
        <w:rPr>
          <w:rFonts w:ascii="Arial" w:hAnsi="Arial" w:cs="Arial"/>
        </w:rPr>
        <w:t xml:space="preserve">session </w:t>
      </w:r>
      <w:r w:rsidR="4413FE6A" w:rsidRPr="00EC2EE4">
        <w:rPr>
          <w:rFonts w:ascii="Arial" w:hAnsi="Arial" w:cs="Arial"/>
        </w:rPr>
        <w:t>that</w:t>
      </w:r>
      <w:r w:rsidR="7F14A266" w:rsidRPr="00EC2EE4">
        <w:rPr>
          <w:rFonts w:ascii="Arial" w:hAnsi="Arial" w:cs="Arial"/>
        </w:rPr>
        <w:t xml:space="preserve"> would</w:t>
      </w:r>
      <w:r w:rsidR="4413FE6A" w:rsidRPr="00EC2EE4">
        <w:rPr>
          <w:rFonts w:ascii="Arial" w:hAnsi="Arial" w:cs="Arial"/>
        </w:rPr>
        <w:t xml:space="preserve"> require </w:t>
      </w:r>
      <w:r w:rsidR="41D81B11" w:rsidRPr="00EC2EE4">
        <w:rPr>
          <w:rFonts w:ascii="Arial" w:hAnsi="Arial" w:cs="Arial"/>
        </w:rPr>
        <w:t>a</w:t>
      </w:r>
      <w:r w:rsidR="4413FE6A" w:rsidRPr="00EC2EE4">
        <w:rPr>
          <w:rFonts w:ascii="Arial" w:hAnsi="Arial" w:cs="Arial"/>
        </w:rPr>
        <w:t xml:space="preserve"> supportive function</w:t>
      </w:r>
      <w:r w:rsidR="6BFD8846" w:rsidRPr="00EC2EE4">
        <w:rPr>
          <w:rFonts w:ascii="Arial" w:hAnsi="Arial" w:cs="Arial"/>
        </w:rPr>
        <w:t xml:space="preserve">, </w:t>
      </w:r>
      <w:r w:rsidR="26EB33D6" w:rsidRPr="00EC2EE4">
        <w:rPr>
          <w:rFonts w:ascii="Arial" w:hAnsi="Arial" w:cs="Arial"/>
        </w:rPr>
        <w:t>o</w:t>
      </w:r>
      <w:r w:rsidR="6BC222C8" w:rsidRPr="00EC2EE4">
        <w:rPr>
          <w:rFonts w:ascii="Arial" w:hAnsi="Arial" w:cs="Arial"/>
        </w:rPr>
        <w:t>ne</w:t>
      </w:r>
      <w:r w:rsidR="4413FE6A" w:rsidRPr="00EC2EE4">
        <w:rPr>
          <w:rFonts w:ascii="Arial" w:hAnsi="Arial" w:cs="Arial"/>
        </w:rPr>
        <w:t xml:space="preserve"> </w:t>
      </w:r>
      <w:r w:rsidR="1C7E1891" w:rsidRPr="00EC2EE4">
        <w:rPr>
          <w:rFonts w:ascii="Arial" w:hAnsi="Arial" w:cs="Arial"/>
        </w:rPr>
        <w:t>of</w:t>
      </w:r>
      <w:r w:rsidR="3C46B8B1" w:rsidRPr="00EC2EE4">
        <w:rPr>
          <w:rFonts w:ascii="Arial" w:hAnsi="Arial" w:cs="Arial"/>
        </w:rPr>
        <w:t xml:space="preserve"> the</w:t>
      </w:r>
      <w:r w:rsidR="1C7E1891" w:rsidRPr="00EC2EE4">
        <w:rPr>
          <w:rFonts w:ascii="Arial" w:hAnsi="Arial" w:cs="Arial"/>
        </w:rPr>
        <w:t xml:space="preserve"> </w:t>
      </w:r>
      <w:r w:rsidR="270A6CC9" w:rsidRPr="00EC2EE4">
        <w:rPr>
          <w:rFonts w:ascii="Arial" w:hAnsi="Arial" w:cs="Arial"/>
        </w:rPr>
        <w:t>three</w:t>
      </w:r>
      <w:r w:rsidR="1C7E1891" w:rsidRPr="00EC2EE4">
        <w:rPr>
          <w:rFonts w:ascii="Arial" w:hAnsi="Arial" w:cs="Arial"/>
        </w:rPr>
        <w:t xml:space="preserve"> </w:t>
      </w:r>
      <w:r w:rsidR="3E9FE5D1" w:rsidRPr="00EC2EE4">
        <w:rPr>
          <w:rFonts w:ascii="Arial" w:hAnsi="Arial" w:cs="Arial"/>
        </w:rPr>
        <w:t>components of</w:t>
      </w:r>
      <w:r w:rsidR="1C7E1891" w:rsidRPr="00EC2EE4">
        <w:rPr>
          <w:rFonts w:ascii="Arial" w:hAnsi="Arial" w:cs="Arial"/>
        </w:rPr>
        <w:t xml:space="preserve"> </w:t>
      </w:r>
      <w:proofErr w:type="spellStart"/>
      <w:r w:rsidR="6D6B4E4E" w:rsidRPr="00EC2EE4">
        <w:rPr>
          <w:rFonts w:ascii="Arial" w:eastAsia="Arial" w:hAnsi="Arial" w:cs="Arial"/>
        </w:rPr>
        <w:t>Kadushin’s</w:t>
      </w:r>
      <w:proofErr w:type="spellEnd"/>
      <w:r w:rsidR="6D6B4E4E" w:rsidRPr="00EC2EE4">
        <w:rPr>
          <w:rFonts w:ascii="Arial" w:eastAsia="Arial" w:hAnsi="Arial" w:cs="Arial"/>
        </w:rPr>
        <w:t xml:space="preserve"> model</w:t>
      </w:r>
      <w:r w:rsidR="1E34CAF8" w:rsidRPr="00EC2EE4">
        <w:rPr>
          <w:rFonts w:ascii="Arial" w:eastAsia="Arial" w:hAnsi="Arial" w:cs="Arial"/>
        </w:rPr>
        <w:t xml:space="preserve"> (Skidmore, 2021)</w:t>
      </w:r>
      <w:r w:rsidR="1E34CAF8" w:rsidRPr="00EC2EE4">
        <w:rPr>
          <w:rFonts w:ascii="Arial" w:eastAsia="Times New Roman" w:hAnsi="Arial" w:cs="Arial"/>
        </w:rPr>
        <w:t>.</w:t>
      </w:r>
      <w:r w:rsidR="31F78646" w:rsidRPr="00EC2EE4">
        <w:rPr>
          <w:rFonts w:ascii="Arial" w:eastAsia="Times New Roman" w:hAnsi="Arial" w:cs="Arial"/>
        </w:rPr>
        <w:t xml:space="preserve"> </w:t>
      </w:r>
      <w:r w:rsidR="7CFB4ED9" w:rsidRPr="00EC2EE4">
        <w:rPr>
          <w:rFonts w:ascii="Arial" w:eastAsia="Times New Roman" w:hAnsi="Arial" w:cs="Arial"/>
        </w:rPr>
        <w:t xml:space="preserve">To remain professional and adhere to the supervision contract, no physical contact was made, but empathy and support were shown to the supervisee with open body language, a soft </w:t>
      </w:r>
      <w:r w:rsidR="2F2DC6AC" w:rsidRPr="00EC2EE4">
        <w:rPr>
          <w:rFonts w:ascii="Arial" w:eastAsia="Times New Roman" w:hAnsi="Arial" w:cs="Arial"/>
        </w:rPr>
        <w:t>tone</w:t>
      </w:r>
      <w:r w:rsidR="00B73625">
        <w:rPr>
          <w:rFonts w:ascii="Arial" w:eastAsia="Times New Roman" w:hAnsi="Arial" w:cs="Arial"/>
        </w:rPr>
        <w:t>d</w:t>
      </w:r>
      <w:r w:rsidR="2F2DC6AC" w:rsidRPr="00EC2EE4">
        <w:rPr>
          <w:rFonts w:ascii="Arial" w:eastAsia="Times New Roman" w:hAnsi="Arial" w:cs="Arial"/>
        </w:rPr>
        <w:t xml:space="preserve"> voice</w:t>
      </w:r>
      <w:r w:rsidR="7CFB4ED9" w:rsidRPr="00EC2EE4">
        <w:rPr>
          <w:rFonts w:ascii="Arial" w:eastAsia="Times New Roman" w:hAnsi="Arial" w:cs="Arial"/>
        </w:rPr>
        <w:t>, and soft facial expression.</w:t>
      </w:r>
      <w:r w:rsidR="7C61E6AB" w:rsidRPr="00EC2EE4">
        <w:rPr>
          <w:rFonts w:ascii="Arial" w:eastAsia="Times New Roman" w:hAnsi="Arial" w:cs="Arial"/>
        </w:rPr>
        <w:t xml:space="preserve"> The supervisor suggested to </w:t>
      </w:r>
      <w:r w:rsidR="7C61E6AB" w:rsidRPr="00EC2EE4">
        <w:rPr>
          <w:rFonts w:ascii="Arial" w:eastAsia="Times New Roman" w:hAnsi="Arial" w:cs="Arial"/>
        </w:rPr>
        <w:lastRenderedPageBreak/>
        <w:t>the supervisee that the young person's lack of engagement may be due to the type of day they are having.</w:t>
      </w:r>
      <w:r w:rsidR="5F2501CB" w:rsidRPr="00EC2EE4">
        <w:rPr>
          <w:rFonts w:ascii="Arial" w:eastAsia="Times New Roman" w:hAnsi="Arial" w:cs="Arial"/>
        </w:rPr>
        <w:t xml:space="preserve"> </w:t>
      </w:r>
      <w:r w:rsidR="7C61E6AB" w:rsidRPr="00EC2EE4">
        <w:rPr>
          <w:rFonts w:ascii="Arial" w:eastAsia="Times New Roman" w:hAnsi="Arial" w:cs="Arial"/>
        </w:rPr>
        <w:t>The supervisor asked open question</w:t>
      </w:r>
      <w:r w:rsidR="3673DA7B" w:rsidRPr="00EC2EE4">
        <w:rPr>
          <w:rFonts w:ascii="Arial" w:eastAsia="Times New Roman" w:hAnsi="Arial" w:cs="Arial"/>
        </w:rPr>
        <w:t>s</w:t>
      </w:r>
      <w:r w:rsidR="7C61E6AB" w:rsidRPr="00EC2EE4">
        <w:rPr>
          <w:rFonts w:ascii="Arial" w:eastAsia="Times New Roman" w:hAnsi="Arial" w:cs="Arial"/>
        </w:rPr>
        <w:t xml:space="preserve"> to try </w:t>
      </w:r>
      <w:r w:rsidR="4E21979F" w:rsidRPr="00EC2EE4">
        <w:rPr>
          <w:rFonts w:ascii="Arial" w:eastAsia="Times New Roman" w:hAnsi="Arial" w:cs="Arial"/>
        </w:rPr>
        <w:t>to understand</w:t>
      </w:r>
      <w:r w:rsidR="7C61E6AB" w:rsidRPr="00EC2EE4">
        <w:rPr>
          <w:rFonts w:ascii="Arial" w:eastAsia="Times New Roman" w:hAnsi="Arial" w:cs="Arial"/>
        </w:rPr>
        <w:t xml:space="preserve"> </w:t>
      </w:r>
      <w:r w:rsidR="17155E96" w:rsidRPr="00EC2EE4">
        <w:rPr>
          <w:rFonts w:ascii="Arial" w:eastAsia="Times New Roman" w:hAnsi="Arial" w:cs="Arial"/>
        </w:rPr>
        <w:t xml:space="preserve">why the session was unsuccessful. The supervisor </w:t>
      </w:r>
      <w:r w:rsidR="6535FDAE" w:rsidRPr="00EC2EE4">
        <w:rPr>
          <w:rFonts w:ascii="Arial" w:eastAsia="Times New Roman" w:hAnsi="Arial" w:cs="Arial"/>
        </w:rPr>
        <w:t xml:space="preserve">reassured the supervisee that </w:t>
      </w:r>
      <w:r w:rsidR="210C3009" w:rsidRPr="00EC2EE4">
        <w:rPr>
          <w:rFonts w:ascii="Arial" w:eastAsia="Times New Roman" w:hAnsi="Arial" w:cs="Arial"/>
        </w:rPr>
        <w:t xml:space="preserve">the lack of engagement </w:t>
      </w:r>
      <w:r w:rsidR="082466B6" w:rsidRPr="00EC2EE4">
        <w:rPr>
          <w:rFonts w:ascii="Arial" w:eastAsia="Times New Roman" w:hAnsi="Arial" w:cs="Arial"/>
        </w:rPr>
        <w:t xml:space="preserve">was </w:t>
      </w:r>
      <w:r w:rsidR="210C3009" w:rsidRPr="00EC2EE4">
        <w:rPr>
          <w:rFonts w:ascii="Arial" w:eastAsia="Times New Roman" w:hAnsi="Arial" w:cs="Arial"/>
        </w:rPr>
        <w:t>not due to</w:t>
      </w:r>
      <w:r w:rsidR="1B234675" w:rsidRPr="00EC2EE4">
        <w:rPr>
          <w:rFonts w:ascii="Arial" w:eastAsia="Times New Roman" w:hAnsi="Arial" w:cs="Arial"/>
        </w:rPr>
        <w:t xml:space="preserve"> </w:t>
      </w:r>
      <w:r w:rsidR="0FD46A1A" w:rsidRPr="00EC2EE4">
        <w:rPr>
          <w:rFonts w:ascii="Arial" w:eastAsia="Times New Roman" w:hAnsi="Arial" w:cs="Arial"/>
        </w:rPr>
        <w:t>disorganisation</w:t>
      </w:r>
      <w:r w:rsidR="1B234675" w:rsidRPr="00EC2EE4">
        <w:rPr>
          <w:rFonts w:ascii="Arial" w:eastAsia="Times New Roman" w:hAnsi="Arial" w:cs="Arial"/>
        </w:rPr>
        <w:t xml:space="preserve"> or</w:t>
      </w:r>
      <w:r w:rsidR="0C579A3F" w:rsidRPr="00EC2EE4">
        <w:rPr>
          <w:rFonts w:ascii="Arial" w:eastAsia="Times New Roman" w:hAnsi="Arial" w:cs="Arial"/>
        </w:rPr>
        <w:t xml:space="preserve"> personal feeling </w:t>
      </w:r>
      <w:r w:rsidR="1B234675" w:rsidRPr="00EC2EE4">
        <w:rPr>
          <w:rFonts w:ascii="Arial" w:eastAsia="Times New Roman" w:hAnsi="Arial" w:cs="Arial"/>
        </w:rPr>
        <w:t xml:space="preserve">but </w:t>
      </w:r>
      <w:r w:rsidR="699CD535" w:rsidRPr="00EC2EE4">
        <w:rPr>
          <w:rFonts w:ascii="Arial" w:eastAsia="Times New Roman" w:hAnsi="Arial" w:cs="Arial"/>
        </w:rPr>
        <w:t>rather a learning opportunity</w:t>
      </w:r>
      <w:r w:rsidR="1B234675" w:rsidRPr="00EC2EE4">
        <w:rPr>
          <w:rFonts w:ascii="Arial" w:eastAsia="Times New Roman" w:hAnsi="Arial" w:cs="Arial"/>
        </w:rPr>
        <w:t>.</w:t>
      </w:r>
      <w:r w:rsidR="729CC084" w:rsidRPr="00EC2EE4">
        <w:rPr>
          <w:rFonts w:ascii="Arial" w:eastAsia="Times New Roman" w:hAnsi="Arial" w:cs="Arial"/>
        </w:rPr>
        <w:t xml:space="preserve"> </w:t>
      </w:r>
      <w:r w:rsidR="16ED6F7C" w:rsidRPr="00EC2EE4">
        <w:rPr>
          <w:rFonts w:ascii="Arial" w:eastAsia="Times New Roman" w:hAnsi="Arial" w:cs="Arial"/>
        </w:rPr>
        <w:t>Although the supportive function was always present and available to the supervisee, the supervisor recogni</w:t>
      </w:r>
      <w:r w:rsidR="39813F4F" w:rsidRPr="00EC2EE4">
        <w:rPr>
          <w:rFonts w:ascii="Arial" w:eastAsia="Times New Roman" w:hAnsi="Arial" w:cs="Arial"/>
        </w:rPr>
        <w:t>s</w:t>
      </w:r>
      <w:r w:rsidR="16ED6F7C" w:rsidRPr="00EC2EE4">
        <w:rPr>
          <w:rFonts w:ascii="Arial" w:eastAsia="Times New Roman" w:hAnsi="Arial" w:cs="Arial"/>
        </w:rPr>
        <w:t xml:space="preserve">ed an opportunity to educate the supervisee, as education is another key aspect of the </w:t>
      </w:r>
      <w:proofErr w:type="spellStart"/>
      <w:r w:rsidR="16ED6F7C" w:rsidRPr="00EC2EE4">
        <w:rPr>
          <w:rFonts w:ascii="Arial" w:eastAsia="Times New Roman" w:hAnsi="Arial" w:cs="Arial"/>
        </w:rPr>
        <w:t>Kadushin</w:t>
      </w:r>
      <w:proofErr w:type="spellEnd"/>
      <w:r w:rsidR="16ED6F7C" w:rsidRPr="00EC2EE4">
        <w:rPr>
          <w:rFonts w:ascii="Arial" w:eastAsia="Times New Roman" w:hAnsi="Arial" w:cs="Arial"/>
        </w:rPr>
        <w:t xml:space="preserve"> </w:t>
      </w:r>
      <w:r w:rsidR="007009AD" w:rsidRPr="00EC2EE4">
        <w:rPr>
          <w:rFonts w:ascii="Arial" w:eastAsia="Arial" w:hAnsi="Arial" w:cs="Arial"/>
        </w:rPr>
        <w:t>(Skidmore, 2021)</w:t>
      </w:r>
      <w:r w:rsidR="007A5B80">
        <w:rPr>
          <w:rFonts w:ascii="Arial" w:eastAsia="Arial" w:hAnsi="Arial" w:cs="Arial"/>
        </w:rPr>
        <w:t xml:space="preserve"> </w:t>
      </w:r>
      <w:r w:rsidR="16ED6F7C" w:rsidRPr="00EC2EE4">
        <w:rPr>
          <w:rFonts w:ascii="Arial" w:eastAsia="Times New Roman" w:hAnsi="Arial" w:cs="Arial"/>
        </w:rPr>
        <w:t>supervision functions. The supervisor suggested involving the young person in the planning process to tailor the sessions to their specific needs. Additionally, the supervisor recommended a more outdoor approach to the sessions rather than indoors.</w:t>
      </w:r>
      <w:r w:rsidR="006E7D76" w:rsidRPr="00EC2EE4">
        <w:rPr>
          <w:rFonts w:ascii="Arial" w:eastAsia="Times New Roman" w:hAnsi="Arial" w:cs="Arial"/>
        </w:rPr>
        <w:t xml:space="preserve"> </w:t>
      </w:r>
      <w:r w:rsidR="73FCA018" w:rsidRPr="00EC2EE4">
        <w:rPr>
          <w:rFonts w:ascii="Arial" w:eastAsia="Times New Roman" w:hAnsi="Arial" w:cs="Arial"/>
        </w:rPr>
        <w:t>The supervisor felt that the needs of the supervisee were met in the correct order of support. Ensuring the supervisee feels able, supported, and reassured enables them to fully engage in the educational process of supervision.</w:t>
      </w:r>
      <w:r w:rsidR="17FB8D8A" w:rsidRPr="00EC2EE4">
        <w:rPr>
          <w:rFonts w:ascii="Arial" w:eastAsia="Times New Roman" w:hAnsi="Arial" w:cs="Arial"/>
        </w:rPr>
        <w:t xml:space="preserve"> The supervision session ended successfully. The supervisor felt that the supervisee had an opportunity to </w:t>
      </w:r>
      <w:r w:rsidR="0007540B">
        <w:rPr>
          <w:rFonts w:ascii="Arial" w:eastAsia="Times New Roman" w:hAnsi="Arial" w:cs="Arial"/>
        </w:rPr>
        <w:t>voice</w:t>
      </w:r>
      <w:r w:rsidR="16A960AD" w:rsidRPr="00EC2EE4">
        <w:rPr>
          <w:rFonts w:ascii="Arial" w:eastAsia="Times New Roman" w:hAnsi="Arial" w:cs="Arial"/>
        </w:rPr>
        <w:t xml:space="preserve"> their concerns in a safe place with </w:t>
      </w:r>
      <w:r w:rsidR="2E600AB8" w:rsidRPr="00EC2EE4">
        <w:rPr>
          <w:rFonts w:ascii="Arial" w:eastAsia="Times New Roman" w:hAnsi="Arial" w:cs="Arial"/>
        </w:rPr>
        <w:t>no judgment of their ability or skill.</w:t>
      </w:r>
      <w:r w:rsidR="3B039C65" w:rsidRPr="00EC2EE4">
        <w:rPr>
          <w:rFonts w:ascii="Arial" w:eastAsia="Times New Roman" w:hAnsi="Arial" w:cs="Arial"/>
        </w:rPr>
        <w:t xml:space="preserve"> The supervisor felt that the supervisee regained confidence in their work after the session. Reflecting on this supervision session, the supervisor experienced a great sense of pride due to its positive outcome. The supervisee appeared very grateful and happy, and these emotions mirrored back to the supervisor, reflecting a positive impact on them as well.</w:t>
      </w:r>
      <w:r w:rsidR="4344318D" w:rsidRPr="00EC2EE4">
        <w:rPr>
          <w:rFonts w:ascii="Arial" w:eastAsia="Times New Roman" w:hAnsi="Arial" w:cs="Arial"/>
        </w:rPr>
        <w:t xml:space="preserve"> </w:t>
      </w:r>
      <w:r w:rsidR="671A5C7E" w:rsidRPr="00EC2EE4">
        <w:rPr>
          <w:rFonts w:ascii="Arial" w:eastAsia="Times New Roman" w:hAnsi="Arial" w:cs="Arial"/>
        </w:rPr>
        <w:t>The supervisor recogni</w:t>
      </w:r>
      <w:r w:rsidR="0B595240" w:rsidRPr="00EC2EE4">
        <w:rPr>
          <w:rFonts w:ascii="Arial" w:eastAsia="Times New Roman" w:hAnsi="Arial" w:cs="Arial"/>
        </w:rPr>
        <w:t>s</w:t>
      </w:r>
      <w:r w:rsidR="671A5C7E" w:rsidRPr="00EC2EE4">
        <w:rPr>
          <w:rFonts w:ascii="Arial" w:eastAsia="Times New Roman" w:hAnsi="Arial" w:cs="Arial"/>
        </w:rPr>
        <w:t>e</w:t>
      </w:r>
      <w:r w:rsidR="40D3AD59" w:rsidRPr="00EC2EE4">
        <w:rPr>
          <w:rFonts w:ascii="Arial" w:eastAsia="Times New Roman" w:hAnsi="Arial" w:cs="Arial"/>
        </w:rPr>
        <w:t>d</w:t>
      </w:r>
      <w:r w:rsidR="671A5C7E" w:rsidRPr="00EC2EE4">
        <w:rPr>
          <w:rFonts w:ascii="Arial" w:eastAsia="Times New Roman" w:hAnsi="Arial" w:cs="Arial"/>
        </w:rPr>
        <w:t xml:space="preserve"> that active listening would be beneficial to the session and felt that this function came naturally to them. However, a challenge arose when discussing ELSA. The supervisor was aware that ELSA sessions are provided by trained professionals and understood their abilities, but they needed to be mindful of their own limited knowledge of ELSA when communicating with the supervisee. The supervisor found their lack</w:t>
      </w:r>
      <w:r w:rsidR="2440B61C" w:rsidRPr="00EC2EE4">
        <w:rPr>
          <w:rFonts w:ascii="Arial" w:eastAsia="Times New Roman" w:hAnsi="Arial" w:cs="Arial"/>
        </w:rPr>
        <w:t xml:space="preserve"> of</w:t>
      </w:r>
      <w:r w:rsidR="671A5C7E" w:rsidRPr="00EC2EE4">
        <w:rPr>
          <w:rFonts w:ascii="Arial" w:eastAsia="Times New Roman" w:hAnsi="Arial" w:cs="Arial"/>
        </w:rPr>
        <w:t xml:space="preserve"> knowledge </w:t>
      </w:r>
      <w:r w:rsidR="671A5C7E" w:rsidRPr="00EC2EE4">
        <w:rPr>
          <w:rFonts w:ascii="Arial" w:eastAsia="Times New Roman" w:hAnsi="Arial" w:cs="Arial"/>
        </w:rPr>
        <w:lastRenderedPageBreak/>
        <w:t>regarding ELSA to be a challenge</w:t>
      </w:r>
      <w:r w:rsidR="06CC032E" w:rsidRPr="00EC2EE4">
        <w:rPr>
          <w:rFonts w:ascii="Arial" w:eastAsia="Times New Roman" w:hAnsi="Arial" w:cs="Arial"/>
        </w:rPr>
        <w:t xml:space="preserve"> </w:t>
      </w:r>
      <w:r w:rsidR="5E28F266" w:rsidRPr="00EC2EE4">
        <w:rPr>
          <w:rFonts w:ascii="Arial" w:eastAsia="Times New Roman" w:hAnsi="Arial" w:cs="Arial"/>
        </w:rPr>
        <w:t>but a learning o</w:t>
      </w:r>
      <w:r w:rsidR="58FD3540" w:rsidRPr="00EC2EE4">
        <w:rPr>
          <w:rFonts w:ascii="Arial" w:eastAsia="Times New Roman" w:hAnsi="Arial" w:cs="Arial"/>
        </w:rPr>
        <w:t xml:space="preserve">pportunity. </w:t>
      </w:r>
      <w:r w:rsidR="43278DCD" w:rsidRPr="00EC2EE4">
        <w:rPr>
          <w:rFonts w:ascii="Arial" w:eastAsia="Times New Roman" w:hAnsi="Arial" w:cs="Arial"/>
        </w:rPr>
        <w:t xml:space="preserve">Sapin (2013) states that </w:t>
      </w:r>
      <w:r w:rsidR="433E00BA" w:rsidRPr="00EC2EE4">
        <w:rPr>
          <w:rFonts w:ascii="Arial" w:eastAsia="Times New Roman" w:hAnsi="Arial" w:cs="Arial"/>
        </w:rPr>
        <w:t>the</w:t>
      </w:r>
      <w:r w:rsidR="00434E0B">
        <w:rPr>
          <w:rFonts w:ascii="Arial" w:eastAsia="Times New Roman" w:hAnsi="Arial" w:cs="Arial"/>
        </w:rPr>
        <w:t xml:space="preserve"> </w:t>
      </w:r>
      <w:r w:rsidR="00A119CF">
        <w:rPr>
          <w:rFonts w:ascii="Arial" w:eastAsia="Times New Roman" w:hAnsi="Arial" w:cs="Arial"/>
        </w:rPr>
        <w:t>‘l</w:t>
      </w:r>
      <w:r w:rsidR="433E00BA" w:rsidRPr="00EC2EE4">
        <w:rPr>
          <w:rFonts w:ascii="Arial" w:eastAsia="Times New Roman" w:hAnsi="Arial" w:cs="Arial"/>
        </w:rPr>
        <w:t xml:space="preserve">ocation of self’ allows </w:t>
      </w:r>
      <w:r w:rsidR="00C664ED">
        <w:rPr>
          <w:rFonts w:ascii="Arial" w:eastAsia="Times New Roman" w:hAnsi="Arial" w:cs="Arial"/>
        </w:rPr>
        <w:t xml:space="preserve">one </w:t>
      </w:r>
      <w:r w:rsidR="670FD7F6" w:rsidRPr="00EC2EE4">
        <w:rPr>
          <w:rFonts w:ascii="Arial" w:eastAsia="Times New Roman" w:hAnsi="Arial" w:cs="Arial"/>
        </w:rPr>
        <w:t xml:space="preserve">to explore and </w:t>
      </w:r>
      <w:r w:rsidR="75016F2F" w:rsidRPr="00EC2EE4">
        <w:rPr>
          <w:rFonts w:ascii="Arial" w:eastAsia="Times New Roman" w:hAnsi="Arial" w:cs="Arial"/>
        </w:rPr>
        <w:t>provides</w:t>
      </w:r>
      <w:r w:rsidR="670FD7F6" w:rsidRPr="00EC2EE4">
        <w:rPr>
          <w:rFonts w:ascii="Arial" w:eastAsia="Times New Roman" w:hAnsi="Arial" w:cs="Arial"/>
        </w:rPr>
        <w:t xml:space="preserve"> time to gain</w:t>
      </w:r>
      <w:r w:rsidR="4344DACF" w:rsidRPr="00EC2EE4">
        <w:rPr>
          <w:rFonts w:ascii="Arial" w:eastAsia="Times New Roman" w:hAnsi="Arial" w:cs="Arial"/>
        </w:rPr>
        <w:t xml:space="preserve"> knowledge and understanding</w:t>
      </w:r>
      <w:r w:rsidR="1D5F2683" w:rsidRPr="00EC2EE4">
        <w:rPr>
          <w:rFonts w:ascii="Arial" w:eastAsia="Times New Roman" w:hAnsi="Arial" w:cs="Arial"/>
        </w:rPr>
        <w:t>.</w:t>
      </w:r>
      <w:r w:rsidR="3ABE4C57" w:rsidRPr="00EC2EE4">
        <w:rPr>
          <w:rFonts w:ascii="Arial" w:eastAsia="Times New Roman" w:hAnsi="Arial" w:cs="Arial"/>
        </w:rPr>
        <w:t xml:space="preserve"> </w:t>
      </w:r>
      <w:r w:rsidR="6730A944" w:rsidRPr="00EC2EE4">
        <w:rPr>
          <w:rFonts w:ascii="Arial" w:eastAsia="Times New Roman" w:hAnsi="Arial" w:cs="Arial"/>
        </w:rPr>
        <w:t xml:space="preserve">The supervisor </w:t>
      </w:r>
      <w:r w:rsidR="487EF24F" w:rsidRPr="00EC2EE4">
        <w:rPr>
          <w:rFonts w:ascii="Arial" w:eastAsia="Times New Roman" w:hAnsi="Arial" w:cs="Arial"/>
        </w:rPr>
        <w:t>utilised the challenge</w:t>
      </w:r>
      <w:r w:rsidR="36B5D5CB" w:rsidRPr="00EC2EE4">
        <w:rPr>
          <w:rFonts w:ascii="Arial" w:eastAsia="Times New Roman" w:hAnsi="Arial" w:cs="Arial"/>
        </w:rPr>
        <w:t>s</w:t>
      </w:r>
      <w:r w:rsidR="487EF24F" w:rsidRPr="00EC2EE4">
        <w:rPr>
          <w:rFonts w:ascii="Arial" w:eastAsia="Times New Roman" w:hAnsi="Arial" w:cs="Arial"/>
        </w:rPr>
        <w:t xml:space="preserve"> encountered and implemented the ‘location of self’ to turn the situation into a </w:t>
      </w:r>
      <w:r w:rsidR="564CA15C" w:rsidRPr="00EC2EE4">
        <w:rPr>
          <w:rFonts w:ascii="Arial" w:eastAsia="Times New Roman" w:hAnsi="Arial" w:cs="Arial"/>
        </w:rPr>
        <w:t xml:space="preserve">learning </w:t>
      </w:r>
      <w:r w:rsidR="1FEEAC6D" w:rsidRPr="00EC2EE4">
        <w:rPr>
          <w:rFonts w:ascii="Arial" w:eastAsia="Times New Roman" w:hAnsi="Arial" w:cs="Arial"/>
        </w:rPr>
        <w:t>opportunity</w:t>
      </w:r>
      <w:r w:rsidR="10E9A3C0" w:rsidRPr="00EC2EE4">
        <w:rPr>
          <w:rFonts w:ascii="Arial" w:eastAsia="Times New Roman" w:hAnsi="Arial" w:cs="Arial"/>
        </w:rPr>
        <w:t>.</w:t>
      </w:r>
      <w:r w:rsidR="56DE3B29" w:rsidRPr="00EC2EE4">
        <w:rPr>
          <w:rFonts w:ascii="Arial" w:eastAsia="Times New Roman" w:hAnsi="Arial" w:cs="Arial"/>
        </w:rPr>
        <w:t xml:space="preserve"> </w:t>
      </w:r>
      <w:r w:rsidR="54E77236" w:rsidRPr="00EC2EE4">
        <w:rPr>
          <w:rFonts w:ascii="Arial" w:eastAsia="Times New Roman" w:hAnsi="Arial" w:cs="Arial"/>
        </w:rPr>
        <w:t xml:space="preserve">This supervision session has demonstrated to the supervisor the </w:t>
      </w:r>
      <w:r w:rsidR="7290AFF0" w:rsidRPr="00EC2EE4">
        <w:rPr>
          <w:rFonts w:ascii="Arial" w:eastAsia="Times New Roman" w:hAnsi="Arial" w:cs="Arial"/>
        </w:rPr>
        <w:t>importance of the supportive and educational function of supervision.</w:t>
      </w:r>
      <w:r w:rsidR="3BA0DB95" w:rsidRPr="00EC2EE4">
        <w:rPr>
          <w:rFonts w:ascii="Arial" w:eastAsia="Times New Roman" w:hAnsi="Arial" w:cs="Arial"/>
        </w:rPr>
        <w:t xml:space="preserve"> Lifting morale and caring for the well-being of others not only supports the professional growth of the supervisee but also gives the supervisor a sense of pride and enhances job satisfaction. The supervisor recogni</w:t>
      </w:r>
      <w:r w:rsidR="61AB9ECD" w:rsidRPr="00EC2EE4">
        <w:rPr>
          <w:rFonts w:ascii="Arial" w:eastAsia="Times New Roman" w:hAnsi="Arial" w:cs="Arial"/>
        </w:rPr>
        <w:t>s</w:t>
      </w:r>
      <w:r w:rsidR="3BA0DB95" w:rsidRPr="00EC2EE4">
        <w:rPr>
          <w:rFonts w:ascii="Arial" w:eastAsia="Times New Roman" w:hAnsi="Arial" w:cs="Arial"/>
        </w:rPr>
        <w:t xml:space="preserve">es areas for development and understands that educating themselves to better assist the supervisee is just as important for continuous </w:t>
      </w:r>
      <w:r w:rsidR="3705A65C" w:rsidRPr="00EC2EE4">
        <w:rPr>
          <w:rFonts w:ascii="Arial" w:eastAsia="Times New Roman" w:hAnsi="Arial" w:cs="Arial"/>
        </w:rPr>
        <w:t>learning. The</w:t>
      </w:r>
      <w:r w:rsidR="3BA0DB95" w:rsidRPr="00EC2EE4">
        <w:rPr>
          <w:rFonts w:ascii="Arial" w:eastAsia="Times New Roman" w:hAnsi="Arial" w:cs="Arial"/>
        </w:rPr>
        <w:t xml:space="preserve"> action plan</w:t>
      </w:r>
      <w:r w:rsidR="41506029" w:rsidRPr="00EC2EE4">
        <w:rPr>
          <w:rFonts w:ascii="Arial" w:eastAsia="Times New Roman" w:hAnsi="Arial" w:cs="Arial"/>
        </w:rPr>
        <w:t xml:space="preserve"> following</w:t>
      </w:r>
      <w:r w:rsidR="6A2A2336" w:rsidRPr="00EC2EE4">
        <w:rPr>
          <w:rFonts w:ascii="Arial" w:eastAsia="Times New Roman" w:hAnsi="Arial" w:cs="Arial"/>
        </w:rPr>
        <w:t xml:space="preserve"> </w:t>
      </w:r>
      <w:r w:rsidR="41506029" w:rsidRPr="00EC2EE4">
        <w:rPr>
          <w:rFonts w:ascii="Arial" w:eastAsia="Times New Roman" w:hAnsi="Arial" w:cs="Arial"/>
        </w:rPr>
        <w:t>the session will be to research ELSA,</w:t>
      </w:r>
      <w:r w:rsidR="68E33740" w:rsidRPr="00EC2EE4">
        <w:rPr>
          <w:rFonts w:ascii="Arial" w:eastAsia="Times New Roman" w:hAnsi="Arial" w:cs="Arial"/>
        </w:rPr>
        <w:t xml:space="preserve"> continue</w:t>
      </w:r>
      <w:r w:rsidR="41506029" w:rsidRPr="00EC2EE4">
        <w:rPr>
          <w:rFonts w:ascii="Arial" w:eastAsia="Times New Roman" w:hAnsi="Arial" w:cs="Arial"/>
        </w:rPr>
        <w:t xml:space="preserve"> to ma</w:t>
      </w:r>
      <w:r w:rsidR="0385B0AC" w:rsidRPr="00EC2EE4">
        <w:rPr>
          <w:rFonts w:ascii="Arial" w:eastAsia="Times New Roman" w:hAnsi="Arial" w:cs="Arial"/>
        </w:rPr>
        <w:t>intain</w:t>
      </w:r>
      <w:r w:rsidR="492B36B8" w:rsidRPr="00EC2EE4">
        <w:rPr>
          <w:rFonts w:ascii="Arial" w:eastAsia="Times New Roman" w:hAnsi="Arial" w:cs="Arial"/>
        </w:rPr>
        <w:t xml:space="preserve"> </w:t>
      </w:r>
      <w:r w:rsidR="40EA85C1" w:rsidRPr="00EC2EE4">
        <w:rPr>
          <w:rFonts w:ascii="Arial" w:eastAsia="Times New Roman" w:hAnsi="Arial" w:cs="Arial"/>
        </w:rPr>
        <w:t>organisation</w:t>
      </w:r>
      <w:r w:rsidR="0385B0AC" w:rsidRPr="00EC2EE4">
        <w:rPr>
          <w:rFonts w:ascii="Arial" w:eastAsia="Times New Roman" w:hAnsi="Arial" w:cs="Arial"/>
        </w:rPr>
        <w:t xml:space="preserve"> and reflect on the</w:t>
      </w:r>
      <w:r w:rsidR="040D46AC" w:rsidRPr="00EC2EE4">
        <w:rPr>
          <w:rFonts w:ascii="Arial" w:eastAsia="Times New Roman" w:hAnsi="Arial" w:cs="Arial"/>
        </w:rPr>
        <w:t xml:space="preserve"> </w:t>
      </w:r>
      <w:r w:rsidR="004F5485" w:rsidRPr="00EC2EE4">
        <w:rPr>
          <w:rFonts w:ascii="Arial" w:eastAsia="Times New Roman" w:hAnsi="Arial" w:cs="Arial"/>
        </w:rPr>
        <w:t>supervision</w:t>
      </w:r>
      <w:r w:rsidR="0385B0AC" w:rsidRPr="00EC2EE4">
        <w:rPr>
          <w:rFonts w:ascii="Arial" w:eastAsia="Times New Roman" w:hAnsi="Arial" w:cs="Arial"/>
        </w:rPr>
        <w:t xml:space="preserve"> session</w:t>
      </w:r>
      <w:r w:rsidR="07E4E3A7" w:rsidRPr="00EC2EE4">
        <w:rPr>
          <w:rFonts w:ascii="Arial" w:eastAsia="Times New Roman" w:hAnsi="Arial" w:cs="Arial"/>
        </w:rPr>
        <w:t xml:space="preserve">. </w:t>
      </w:r>
    </w:p>
    <w:p w14:paraId="6E3DD8F4" w14:textId="77777777" w:rsidR="004F5485" w:rsidRPr="00EC2EE4" w:rsidRDefault="004F5485" w:rsidP="00EC2EE4">
      <w:pPr>
        <w:spacing w:before="120" w:after="120" w:line="480" w:lineRule="auto"/>
        <w:rPr>
          <w:rFonts w:ascii="Arial" w:eastAsia="Times New Roman" w:hAnsi="Arial" w:cs="Arial"/>
        </w:rPr>
      </w:pPr>
    </w:p>
    <w:p w14:paraId="77E324C5" w14:textId="20B6E949" w:rsidR="004F5485" w:rsidRPr="00006DF9" w:rsidRDefault="004F5485" w:rsidP="00EC2EE4">
      <w:pPr>
        <w:spacing w:before="120" w:after="120" w:line="480" w:lineRule="auto"/>
        <w:rPr>
          <w:rFonts w:ascii="Arial" w:hAnsi="Arial" w:cs="Arial"/>
          <w:u w:val="single"/>
        </w:rPr>
      </w:pPr>
      <w:r w:rsidRPr="00006DF9">
        <w:rPr>
          <w:rFonts w:ascii="Arial" w:hAnsi="Arial" w:cs="Arial"/>
          <w:u w:val="single"/>
        </w:rPr>
        <w:t xml:space="preserve">Supervision Reflection Record Three: </w:t>
      </w:r>
      <w:r w:rsidR="003060FD" w:rsidRPr="00006DF9">
        <w:rPr>
          <w:rFonts w:ascii="Arial" w:hAnsi="Arial" w:cs="Arial"/>
          <w:u w:val="single"/>
        </w:rPr>
        <w:t xml:space="preserve">Workload </w:t>
      </w:r>
    </w:p>
    <w:p w14:paraId="52C24625" w14:textId="77777777" w:rsidR="00833B79" w:rsidRDefault="00453EF4" w:rsidP="00833B79">
      <w:pPr>
        <w:spacing w:before="120" w:after="120" w:line="480" w:lineRule="auto"/>
        <w:rPr>
          <w:rFonts w:ascii="Arial" w:hAnsi="Arial" w:cs="Arial"/>
        </w:rPr>
      </w:pPr>
      <w:r w:rsidRPr="00EC2EE4">
        <w:rPr>
          <w:rFonts w:ascii="Arial" w:hAnsi="Arial" w:cs="Arial"/>
        </w:rPr>
        <w:t>The third supervision session involved the supervisee reflecting on her workload. She expressed her concerns and feelings of being overwhelmed, stating she felt unable to meet the expectations requested by her employer.</w:t>
      </w:r>
      <w:r w:rsidR="009961CA" w:rsidRPr="00EC2EE4">
        <w:rPr>
          <w:rFonts w:ascii="Arial" w:hAnsi="Arial" w:cs="Arial"/>
        </w:rPr>
        <w:t xml:space="preserve"> </w:t>
      </w:r>
      <w:r w:rsidR="00D9788E" w:rsidRPr="00EC2EE4">
        <w:rPr>
          <w:rFonts w:ascii="Arial" w:hAnsi="Arial" w:cs="Arial"/>
        </w:rPr>
        <w:t>The supervisor recogni</w:t>
      </w:r>
      <w:r w:rsidR="00ED3654" w:rsidRPr="00EC2EE4">
        <w:rPr>
          <w:rFonts w:ascii="Arial" w:hAnsi="Arial" w:cs="Arial"/>
        </w:rPr>
        <w:t>s</w:t>
      </w:r>
      <w:r w:rsidR="00D9788E" w:rsidRPr="00EC2EE4">
        <w:rPr>
          <w:rFonts w:ascii="Arial" w:hAnsi="Arial" w:cs="Arial"/>
        </w:rPr>
        <w:t>ed that this session would require strong listening skills, support, and guidance to help manage the supervisee's workload. The National Youth Work Principles and Standards emphasi</w:t>
      </w:r>
      <w:r w:rsidR="00ED3654" w:rsidRPr="00EC2EE4">
        <w:rPr>
          <w:rFonts w:ascii="Arial" w:hAnsi="Arial" w:cs="Arial"/>
        </w:rPr>
        <w:t>s</w:t>
      </w:r>
      <w:r w:rsidR="00D9788E" w:rsidRPr="00EC2EE4">
        <w:rPr>
          <w:rFonts w:ascii="Arial" w:hAnsi="Arial" w:cs="Arial"/>
        </w:rPr>
        <w:t>e the importance of support and supervision for employees</w:t>
      </w:r>
      <w:r w:rsidR="00ED3654" w:rsidRPr="00EC2EE4">
        <w:rPr>
          <w:rFonts w:ascii="Arial" w:hAnsi="Arial" w:cs="Arial"/>
        </w:rPr>
        <w:t xml:space="preserve"> </w:t>
      </w:r>
      <w:r w:rsidR="006A39DB" w:rsidRPr="00EC2EE4">
        <w:rPr>
          <w:rFonts w:ascii="Arial" w:hAnsi="Arial" w:cs="Arial"/>
        </w:rPr>
        <w:t>(National Youth Agency, 2024)</w:t>
      </w:r>
      <w:r w:rsidR="1391B0E6" w:rsidRPr="4E0A52BF">
        <w:rPr>
          <w:rFonts w:ascii="Arial" w:hAnsi="Arial" w:cs="Arial"/>
        </w:rPr>
        <w:t xml:space="preserve">. </w:t>
      </w:r>
    </w:p>
    <w:p w14:paraId="00CE6BBC" w14:textId="006C331C" w:rsidR="00C81C1E" w:rsidRPr="00EC2EE4" w:rsidRDefault="1391B0E6" w:rsidP="00833B79">
      <w:pPr>
        <w:spacing w:before="120" w:after="120" w:line="480" w:lineRule="auto"/>
        <w:rPr>
          <w:rFonts w:ascii="Arial" w:hAnsi="Arial" w:cs="Arial"/>
        </w:rPr>
      </w:pPr>
      <w:r w:rsidRPr="4E0A52BF">
        <w:rPr>
          <w:rFonts w:ascii="Arial" w:hAnsi="Arial" w:cs="Arial"/>
        </w:rPr>
        <w:t>The supervisor was aware, through their own learning, that the administrative supervision function would be explored</w:t>
      </w:r>
      <w:r w:rsidR="00302DEF">
        <w:rPr>
          <w:rFonts w:ascii="Arial" w:hAnsi="Arial" w:cs="Arial"/>
        </w:rPr>
        <w:t xml:space="preserve">. </w:t>
      </w:r>
      <w:r w:rsidR="32BEDDD5" w:rsidRPr="4E0A52BF">
        <w:rPr>
          <w:rFonts w:ascii="Arial" w:hAnsi="Arial" w:cs="Arial"/>
        </w:rPr>
        <w:t xml:space="preserve">The supervisor could relate to some of the concerns and was able to share them with the supervisee and talk about how they </w:t>
      </w:r>
      <w:r w:rsidR="32BEDDD5" w:rsidRPr="4E0A52BF">
        <w:rPr>
          <w:rFonts w:ascii="Arial" w:hAnsi="Arial" w:cs="Arial"/>
        </w:rPr>
        <w:lastRenderedPageBreak/>
        <w:t>had dealt with similar situations in the hope that the supervisee felt supported</w:t>
      </w:r>
      <w:r w:rsidR="40FE9AE1" w:rsidRPr="4E0A52BF">
        <w:rPr>
          <w:rFonts w:ascii="Arial" w:hAnsi="Arial" w:cs="Arial"/>
        </w:rPr>
        <w:t>. Moving on</w:t>
      </w:r>
      <w:r w:rsidR="2C5BFC76" w:rsidRPr="4E0A52BF">
        <w:rPr>
          <w:rFonts w:ascii="Arial" w:hAnsi="Arial" w:cs="Arial"/>
        </w:rPr>
        <w:t>,</w:t>
      </w:r>
      <w:r w:rsidR="40FE9AE1" w:rsidRPr="4E0A52BF">
        <w:rPr>
          <w:rFonts w:ascii="Arial" w:hAnsi="Arial" w:cs="Arial"/>
        </w:rPr>
        <w:t xml:space="preserve"> </w:t>
      </w:r>
      <w:r w:rsidR="2C5BFC76" w:rsidRPr="4E0A52BF">
        <w:rPr>
          <w:rFonts w:ascii="Arial" w:hAnsi="Arial" w:cs="Arial"/>
        </w:rPr>
        <w:t xml:space="preserve">the </w:t>
      </w:r>
      <w:r w:rsidR="26099D07" w:rsidRPr="4E0A52BF">
        <w:rPr>
          <w:rFonts w:ascii="Arial" w:hAnsi="Arial" w:cs="Arial"/>
        </w:rPr>
        <w:t xml:space="preserve">supervisor began to use the administrative function of supervision and </w:t>
      </w:r>
      <w:r w:rsidR="7F39828C" w:rsidRPr="4E0A52BF">
        <w:rPr>
          <w:rFonts w:ascii="Arial" w:hAnsi="Arial" w:cs="Arial"/>
        </w:rPr>
        <w:t>started to ask open</w:t>
      </w:r>
      <w:r w:rsidR="33A409FE" w:rsidRPr="4E0A52BF">
        <w:rPr>
          <w:rFonts w:ascii="Arial" w:hAnsi="Arial" w:cs="Arial"/>
        </w:rPr>
        <w:t>-ended questions to further support the</w:t>
      </w:r>
      <w:r w:rsidR="13FD3E11" w:rsidRPr="4E0A52BF">
        <w:rPr>
          <w:rFonts w:ascii="Arial" w:hAnsi="Arial" w:cs="Arial"/>
        </w:rPr>
        <w:t xml:space="preserve"> supervisee. </w:t>
      </w:r>
      <w:r w:rsidR="2FE4F03E" w:rsidRPr="4E0A52BF">
        <w:rPr>
          <w:rFonts w:ascii="Arial" w:hAnsi="Arial" w:cs="Arial"/>
        </w:rPr>
        <w:t>The supervisor suggested that the workplace policies and procedures be revisited to review how often supervision should take place and who to contact within the workplace when feeling overwhelmed or concerned</w:t>
      </w:r>
      <w:r w:rsidR="159E8DE9" w:rsidRPr="4E0A52BF">
        <w:rPr>
          <w:rFonts w:ascii="Arial" w:hAnsi="Arial" w:cs="Arial"/>
        </w:rPr>
        <w:t>.</w:t>
      </w:r>
      <w:r w:rsidR="4BCE3A2F" w:rsidRPr="4E0A52BF">
        <w:rPr>
          <w:rFonts w:ascii="Arial" w:hAnsi="Arial" w:cs="Arial"/>
        </w:rPr>
        <w:t xml:space="preserve"> </w:t>
      </w:r>
      <w:r w:rsidR="1EE9A1BC" w:rsidRPr="4E0A52BF">
        <w:rPr>
          <w:rFonts w:ascii="Arial" w:hAnsi="Arial" w:cs="Arial"/>
        </w:rPr>
        <w:t>The supervisor strongly recommended that the supervisee contact the relevant person to discuss the workload. The supervisor also offered to help them draft the email to initiate contact</w:t>
      </w:r>
      <w:r w:rsidR="12C4D32E" w:rsidRPr="4E0A52BF">
        <w:rPr>
          <w:rFonts w:ascii="Arial" w:hAnsi="Arial" w:cs="Arial"/>
        </w:rPr>
        <w:t xml:space="preserve">. </w:t>
      </w:r>
      <w:r w:rsidR="68FB7C9D" w:rsidRPr="4E0A52BF">
        <w:rPr>
          <w:rFonts w:ascii="Arial" w:hAnsi="Arial" w:cs="Arial"/>
        </w:rPr>
        <w:t>Additionally, the supervisor suggested that they collaboratively review their workload, organi</w:t>
      </w:r>
      <w:r w:rsidR="12C4D32E" w:rsidRPr="4E0A52BF">
        <w:rPr>
          <w:rFonts w:ascii="Arial" w:hAnsi="Arial" w:cs="Arial"/>
        </w:rPr>
        <w:t>s</w:t>
      </w:r>
      <w:r w:rsidR="68FB7C9D" w:rsidRPr="4E0A52BF">
        <w:rPr>
          <w:rFonts w:ascii="Arial" w:hAnsi="Arial" w:cs="Arial"/>
        </w:rPr>
        <w:t>e their tasks, and prioriti</w:t>
      </w:r>
      <w:r w:rsidR="12C4D32E" w:rsidRPr="4E0A52BF">
        <w:rPr>
          <w:rFonts w:ascii="Arial" w:hAnsi="Arial" w:cs="Arial"/>
        </w:rPr>
        <w:t>s</w:t>
      </w:r>
      <w:r w:rsidR="68FB7C9D" w:rsidRPr="4E0A52BF">
        <w:rPr>
          <w:rFonts w:ascii="Arial" w:hAnsi="Arial" w:cs="Arial"/>
        </w:rPr>
        <w:t>e them. Throughout the supervision session, the supervisor demonstrated good active listening skills through eye contact and by summari</w:t>
      </w:r>
      <w:r w:rsidR="12C4D32E" w:rsidRPr="4E0A52BF">
        <w:rPr>
          <w:rFonts w:ascii="Arial" w:hAnsi="Arial" w:cs="Arial"/>
        </w:rPr>
        <w:t>s</w:t>
      </w:r>
      <w:r w:rsidR="68FB7C9D" w:rsidRPr="4E0A52BF">
        <w:rPr>
          <w:rFonts w:ascii="Arial" w:hAnsi="Arial" w:cs="Arial"/>
        </w:rPr>
        <w:t>ing what the supervisee had said. Empathy and reassurance were shown by offering support where needed and providing praise for the work done</w:t>
      </w:r>
      <w:r w:rsidR="03786E61" w:rsidRPr="4E0A52BF">
        <w:rPr>
          <w:rFonts w:ascii="Arial" w:hAnsi="Arial" w:cs="Arial"/>
        </w:rPr>
        <w:t xml:space="preserve">. </w:t>
      </w:r>
      <w:r w:rsidR="4B63F545" w:rsidRPr="003E2ACC">
        <w:rPr>
          <w:rFonts w:ascii="Arial" w:hAnsi="Arial" w:cs="Arial"/>
        </w:rPr>
        <w:t>Overall,</w:t>
      </w:r>
      <w:r w:rsidR="4B63F545" w:rsidRPr="4E0A52BF">
        <w:rPr>
          <w:rFonts w:ascii="Arial" w:hAnsi="Arial" w:cs="Arial"/>
        </w:rPr>
        <w:t xml:space="preserve"> the session felt successful. The supervisor created a safe space for the supervisee to </w:t>
      </w:r>
      <w:proofErr w:type="gramStart"/>
      <w:r w:rsidR="4B63F545" w:rsidRPr="4E0A52BF">
        <w:rPr>
          <w:rFonts w:ascii="Arial" w:hAnsi="Arial" w:cs="Arial"/>
        </w:rPr>
        <w:t>open up</w:t>
      </w:r>
      <w:proofErr w:type="gramEnd"/>
      <w:r w:rsidR="4B63F545" w:rsidRPr="4E0A52BF">
        <w:rPr>
          <w:rFonts w:ascii="Arial" w:hAnsi="Arial" w:cs="Arial"/>
        </w:rPr>
        <w:t xml:space="preserve">. The supervisee took the advice given and </w:t>
      </w:r>
      <w:r w:rsidR="003E2ACC">
        <w:rPr>
          <w:rFonts w:ascii="Arial" w:hAnsi="Arial" w:cs="Arial"/>
        </w:rPr>
        <w:t xml:space="preserve">said they </w:t>
      </w:r>
      <w:r w:rsidR="4B63F545" w:rsidRPr="4E0A52BF">
        <w:rPr>
          <w:rFonts w:ascii="Arial" w:hAnsi="Arial" w:cs="Arial"/>
        </w:rPr>
        <w:t>felt listened to and supported. Hearing this feedback made the supervisor feel a sense of achievement and happiness, knowing that their supervision had a positive impact</w:t>
      </w:r>
      <w:r w:rsidR="03786E61" w:rsidRPr="4E0A52BF">
        <w:rPr>
          <w:rFonts w:ascii="Arial" w:hAnsi="Arial" w:cs="Arial"/>
        </w:rPr>
        <w:t xml:space="preserve">. Supervision session number three had some challenges </w:t>
      </w:r>
      <w:r w:rsidR="46552293" w:rsidRPr="4E0A52BF">
        <w:rPr>
          <w:rFonts w:ascii="Arial" w:hAnsi="Arial" w:cs="Arial"/>
        </w:rPr>
        <w:t>since</w:t>
      </w:r>
      <w:r w:rsidR="03786E61" w:rsidRPr="4E0A52BF">
        <w:rPr>
          <w:rFonts w:ascii="Arial" w:hAnsi="Arial" w:cs="Arial"/>
        </w:rPr>
        <w:t xml:space="preserve"> both supportive and administrative functions were required. To address this, both would need to be balanced mindfully</w:t>
      </w:r>
      <w:r w:rsidR="26992346" w:rsidRPr="4E0A52BF">
        <w:rPr>
          <w:rFonts w:ascii="Arial" w:hAnsi="Arial" w:cs="Arial"/>
        </w:rPr>
        <w:t>. The supervisor believed the biggest challenge was understanding the workplace contract and policies, as this area would need clarification and time for review</w:t>
      </w:r>
      <w:r w:rsidR="00C2C03E" w:rsidRPr="4E0A52BF">
        <w:rPr>
          <w:rFonts w:ascii="Arial" w:hAnsi="Arial" w:cs="Arial"/>
        </w:rPr>
        <w:t xml:space="preserve">. </w:t>
      </w:r>
      <w:r w:rsidR="13AB7BC9" w:rsidRPr="4E0A52BF">
        <w:rPr>
          <w:rFonts w:ascii="Arial" w:hAnsi="Arial" w:cs="Arial"/>
        </w:rPr>
        <w:t>Key learning emphasised the importance of well-being support and administrative guidance</w:t>
      </w:r>
      <w:r w:rsidR="67E0F578" w:rsidRPr="4E0A52BF">
        <w:rPr>
          <w:rFonts w:ascii="Arial" w:hAnsi="Arial" w:cs="Arial"/>
        </w:rPr>
        <w:t xml:space="preserve">. Going forward, the supervisor suggests that the supervisee seek support when needed. </w:t>
      </w:r>
      <w:r w:rsidR="55D94B80" w:rsidRPr="4E0A52BF">
        <w:rPr>
          <w:rFonts w:ascii="Arial" w:hAnsi="Arial" w:cs="Arial"/>
        </w:rPr>
        <w:t>The supervisee should not hesitate to seek help, as doing so is not a sign of weakness</w:t>
      </w:r>
      <w:r w:rsidR="00E83741">
        <w:rPr>
          <w:rFonts w:ascii="Arial" w:hAnsi="Arial" w:cs="Arial"/>
        </w:rPr>
        <w:t xml:space="preserve">, </w:t>
      </w:r>
      <w:r w:rsidR="00E83741" w:rsidRPr="00302DEF">
        <w:rPr>
          <w:rFonts w:ascii="Arial" w:hAnsi="Arial" w:cs="Arial"/>
        </w:rPr>
        <w:t xml:space="preserve">but shows </w:t>
      </w:r>
      <w:r w:rsidR="000D3809" w:rsidRPr="00302DEF">
        <w:rPr>
          <w:rFonts w:ascii="Arial" w:hAnsi="Arial" w:cs="Arial"/>
        </w:rPr>
        <w:t>a willingness to learn and develop their practice</w:t>
      </w:r>
      <w:r w:rsidR="55D94B80" w:rsidRPr="4E0A52BF">
        <w:rPr>
          <w:rFonts w:ascii="Arial" w:hAnsi="Arial" w:cs="Arial"/>
        </w:rPr>
        <w:t xml:space="preserve">. A </w:t>
      </w:r>
      <w:r w:rsidR="55D94B80" w:rsidRPr="4E0A52BF">
        <w:rPr>
          <w:rFonts w:ascii="Arial" w:hAnsi="Arial" w:cs="Arial"/>
        </w:rPr>
        <w:lastRenderedPageBreak/>
        <w:t>supervision session will be scheduled to follow up on this matter and to ensure the well-being of the supervisee. The supervisor will continue to provide a safe environment for these sessions. Additionally, supervision records will be kept secure and stored appropriately to maintain confidentiality</w:t>
      </w:r>
      <w:r w:rsidR="2352D11A" w:rsidRPr="4E0A52BF">
        <w:rPr>
          <w:rFonts w:ascii="Arial" w:hAnsi="Arial" w:cs="Arial"/>
        </w:rPr>
        <w:t xml:space="preserve">. </w:t>
      </w:r>
      <w:r w:rsidR="129FACEC" w:rsidRPr="4E0A52BF">
        <w:rPr>
          <w:rFonts w:ascii="Arial" w:hAnsi="Arial" w:cs="Arial"/>
        </w:rPr>
        <w:t xml:space="preserve">The supervisor acknowledges the importance of reflection and encourages this for the supervisee after each </w:t>
      </w:r>
      <w:r w:rsidR="19DE5244" w:rsidRPr="4E0A52BF">
        <w:rPr>
          <w:rFonts w:ascii="Arial" w:hAnsi="Arial" w:cs="Arial"/>
        </w:rPr>
        <w:t>session but</w:t>
      </w:r>
      <w:r w:rsidR="129FACEC" w:rsidRPr="4E0A52BF">
        <w:rPr>
          <w:rFonts w:ascii="Arial" w:hAnsi="Arial" w:cs="Arial"/>
        </w:rPr>
        <w:t xml:space="preserve"> also recogni</w:t>
      </w:r>
      <w:r w:rsidR="2352D11A" w:rsidRPr="4E0A52BF">
        <w:rPr>
          <w:rFonts w:ascii="Arial" w:hAnsi="Arial" w:cs="Arial"/>
        </w:rPr>
        <w:t>s</w:t>
      </w:r>
      <w:r w:rsidR="129FACEC" w:rsidRPr="4E0A52BF">
        <w:rPr>
          <w:rFonts w:ascii="Arial" w:hAnsi="Arial" w:cs="Arial"/>
        </w:rPr>
        <w:t>es the importance of doing so for themselves as well.</w:t>
      </w:r>
    </w:p>
    <w:p w14:paraId="7B97CBE1" w14:textId="0D279FF1" w:rsidR="009F2966" w:rsidRDefault="009C5734" w:rsidP="00EC2EE4">
      <w:pPr>
        <w:spacing w:before="120" w:after="120" w:line="480" w:lineRule="auto"/>
        <w:rPr>
          <w:rFonts w:ascii="Arial" w:hAnsi="Arial" w:cs="Arial"/>
        </w:rPr>
      </w:pPr>
      <w:r w:rsidRPr="00EC2EE4">
        <w:rPr>
          <w:rFonts w:ascii="Arial" w:hAnsi="Arial" w:cs="Arial"/>
        </w:rPr>
        <w:t>During the three supervision sessions, the supervisor gained valuable experience. These sessions demonstrated the importance of communication skills, boundaries, and empathy. In the first session, the supervisor learned how crucial it was to create a safe space, which allowed the following sessions to be more successful. Establishing a strong connection not only sets the tone for future sessions but also fosters a sense of security for both parties. The supervisor discovered that using open body language enhances trust and promotes relaxation, a practice that will continue to be encouraged moving forward.</w:t>
      </w:r>
      <w:r w:rsidR="004D6F5A" w:rsidRPr="00EC2EE4">
        <w:rPr>
          <w:rFonts w:ascii="Arial" w:hAnsi="Arial" w:cs="Arial"/>
        </w:rPr>
        <w:t xml:space="preserve"> </w:t>
      </w:r>
      <w:r w:rsidRPr="00EC2EE4">
        <w:rPr>
          <w:rFonts w:ascii="Arial" w:hAnsi="Arial" w:cs="Arial"/>
        </w:rPr>
        <w:t xml:space="preserve">The second supervision highlighted that supervision is not only about professional development but also about emotional resilience. </w:t>
      </w:r>
      <w:proofErr w:type="spellStart"/>
      <w:r w:rsidR="008616F3" w:rsidRPr="00EC2EE4">
        <w:rPr>
          <w:rFonts w:ascii="Arial" w:hAnsi="Arial" w:cs="Arial"/>
        </w:rPr>
        <w:t>K</w:t>
      </w:r>
      <w:r w:rsidRPr="00EC2EE4">
        <w:rPr>
          <w:rFonts w:ascii="Arial" w:hAnsi="Arial" w:cs="Arial"/>
        </w:rPr>
        <w:t>adushin's</w:t>
      </w:r>
      <w:proofErr w:type="spellEnd"/>
      <w:r w:rsidRPr="00EC2EE4">
        <w:rPr>
          <w:rFonts w:ascii="Arial" w:hAnsi="Arial" w:cs="Arial"/>
        </w:rPr>
        <w:t xml:space="preserve"> </w:t>
      </w:r>
      <w:r w:rsidR="007D7EF3" w:rsidRPr="00EC2EE4">
        <w:rPr>
          <w:rFonts w:ascii="Arial" w:eastAsia="Arial" w:hAnsi="Arial" w:cs="Arial"/>
        </w:rPr>
        <w:t>(Skidmore, 2021)</w:t>
      </w:r>
      <w:r w:rsidR="007D7EF3">
        <w:rPr>
          <w:rFonts w:ascii="Arial" w:eastAsia="Times New Roman" w:hAnsi="Arial" w:cs="Arial"/>
        </w:rPr>
        <w:t xml:space="preserve"> </w:t>
      </w:r>
      <w:r w:rsidRPr="00EC2EE4">
        <w:rPr>
          <w:rFonts w:ascii="Arial" w:hAnsi="Arial" w:cs="Arial"/>
        </w:rPr>
        <w:t>supervision model reinforced the supervisor's understanding of the needs throughout supervision, allowing all three functions to be utili</w:t>
      </w:r>
      <w:r w:rsidR="008616F3" w:rsidRPr="00EC2EE4">
        <w:rPr>
          <w:rFonts w:ascii="Arial" w:hAnsi="Arial" w:cs="Arial"/>
        </w:rPr>
        <w:t>s</w:t>
      </w:r>
      <w:r w:rsidRPr="00EC2EE4">
        <w:rPr>
          <w:rFonts w:ascii="Arial" w:hAnsi="Arial" w:cs="Arial"/>
        </w:rPr>
        <w:t>ed simultaneously, a concept that was thoroughly learned in this session.</w:t>
      </w:r>
      <w:r w:rsidR="004D6F5A" w:rsidRPr="00EC2EE4">
        <w:rPr>
          <w:rFonts w:ascii="Arial" w:hAnsi="Arial" w:cs="Arial"/>
        </w:rPr>
        <w:t xml:space="preserve"> </w:t>
      </w:r>
      <w:r w:rsidRPr="00EC2EE4">
        <w:rPr>
          <w:rFonts w:ascii="Arial" w:hAnsi="Arial" w:cs="Arial"/>
        </w:rPr>
        <w:t>The third session provided the supervisor with the opportunity to reflect not only on this session but also on the previous two, recogni</w:t>
      </w:r>
      <w:r w:rsidR="004D6F5A" w:rsidRPr="00EC2EE4">
        <w:rPr>
          <w:rFonts w:ascii="Arial" w:hAnsi="Arial" w:cs="Arial"/>
        </w:rPr>
        <w:t>s</w:t>
      </w:r>
      <w:r w:rsidRPr="00EC2EE4">
        <w:rPr>
          <w:rFonts w:ascii="Arial" w:hAnsi="Arial" w:cs="Arial"/>
        </w:rPr>
        <w:t>ing the significant growth that occurred in a short time. The supervisor now feels more equipped for future supervision sessions and has a deeper understanding of the supervision process.</w:t>
      </w:r>
    </w:p>
    <w:p w14:paraId="43D98181" w14:textId="77777777" w:rsidR="00302DEF" w:rsidRDefault="00302DEF" w:rsidP="00EC2EE4">
      <w:pPr>
        <w:spacing w:before="120" w:after="120" w:line="480" w:lineRule="auto"/>
        <w:rPr>
          <w:rFonts w:ascii="Arial" w:hAnsi="Arial" w:cs="Arial"/>
        </w:rPr>
      </w:pPr>
    </w:p>
    <w:p w14:paraId="1C529FAC" w14:textId="77777777" w:rsidR="007116C8" w:rsidRDefault="007116C8" w:rsidP="00EC2EE4">
      <w:pPr>
        <w:spacing w:before="120" w:after="120" w:line="480" w:lineRule="auto"/>
        <w:rPr>
          <w:rFonts w:ascii="Arial" w:hAnsi="Arial" w:cs="Arial"/>
        </w:rPr>
      </w:pPr>
    </w:p>
    <w:p w14:paraId="104BA287" w14:textId="77777777" w:rsidR="007116C8" w:rsidRDefault="007116C8" w:rsidP="00EC2EE4">
      <w:pPr>
        <w:spacing w:before="120" w:after="120" w:line="480" w:lineRule="auto"/>
        <w:rPr>
          <w:rFonts w:ascii="Arial" w:hAnsi="Arial" w:cs="Arial"/>
        </w:rPr>
      </w:pPr>
    </w:p>
    <w:p w14:paraId="1B763775" w14:textId="77777777" w:rsidR="00BF3F7A" w:rsidRDefault="00BF3F7A" w:rsidP="00EC2EE4">
      <w:pPr>
        <w:spacing w:before="120" w:after="120" w:line="480" w:lineRule="auto"/>
        <w:rPr>
          <w:rFonts w:ascii="Arial" w:hAnsi="Arial" w:cs="Arial"/>
          <w:u w:val="single"/>
        </w:rPr>
      </w:pPr>
    </w:p>
    <w:p w14:paraId="59A98503" w14:textId="16782D80" w:rsidR="007116C8" w:rsidRDefault="00240DF6" w:rsidP="00EC2EE4">
      <w:pPr>
        <w:spacing w:before="120" w:after="120" w:line="480" w:lineRule="auto"/>
        <w:rPr>
          <w:rFonts w:ascii="Arial" w:hAnsi="Arial" w:cs="Arial"/>
          <w:u w:val="single"/>
        </w:rPr>
      </w:pPr>
      <w:r>
        <w:rPr>
          <w:rFonts w:ascii="Arial" w:hAnsi="Arial" w:cs="Arial"/>
          <w:u w:val="single"/>
        </w:rPr>
        <w:t>Element two: C</w:t>
      </w:r>
      <w:r w:rsidR="001511FF" w:rsidRPr="009D02CD">
        <w:rPr>
          <w:rFonts w:ascii="Arial" w:hAnsi="Arial" w:cs="Arial"/>
          <w:u w:val="single"/>
        </w:rPr>
        <w:t>ritical Reflection on the role of super</w:t>
      </w:r>
      <w:r w:rsidR="009D02CD" w:rsidRPr="009D02CD">
        <w:rPr>
          <w:rFonts w:ascii="Arial" w:hAnsi="Arial" w:cs="Arial"/>
          <w:u w:val="single"/>
        </w:rPr>
        <w:t>vision</w:t>
      </w:r>
    </w:p>
    <w:p w14:paraId="26B00DA9" w14:textId="304CA0A9" w:rsidR="00D17DE3" w:rsidRDefault="00D17DE3" w:rsidP="5C33C113">
      <w:pPr>
        <w:spacing w:before="120" w:after="120" w:line="480" w:lineRule="auto"/>
        <w:rPr>
          <w:rFonts w:ascii="Arial" w:hAnsi="Arial" w:cs="Arial"/>
        </w:rPr>
      </w:pPr>
      <w:r w:rsidRPr="5C33C113">
        <w:rPr>
          <w:rFonts w:ascii="Arial" w:hAnsi="Arial" w:cs="Arial"/>
        </w:rPr>
        <w:t>According to the National Youth Agency (2024), supervision is essential for supporting and developing collaborators. Its aim is to promote growth and ensure accountability. The National Youth Agency (2024) further states that the purpose of supervision is to maintain high-quality work, monitor performance, and provide opportunities for reflection.</w:t>
      </w:r>
      <w:r w:rsidR="00F27BEE" w:rsidRPr="5C33C113">
        <w:rPr>
          <w:rFonts w:ascii="Arial" w:hAnsi="Arial" w:cs="Arial"/>
        </w:rPr>
        <w:t xml:space="preserve"> Tsui (2005) highlights the importance of supervision by stating that it enables the supervisor to pass on knowledge and wisdom to the supervisee. They also </w:t>
      </w:r>
      <w:r w:rsidR="002F3979" w:rsidRPr="5C33C113">
        <w:rPr>
          <w:rFonts w:ascii="Arial" w:hAnsi="Arial" w:cs="Arial"/>
        </w:rPr>
        <w:t>emphasise</w:t>
      </w:r>
      <w:r w:rsidR="00F27BEE" w:rsidRPr="5C33C113">
        <w:rPr>
          <w:rFonts w:ascii="Arial" w:hAnsi="Arial" w:cs="Arial"/>
        </w:rPr>
        <w:t xml:space="preserve"> the importance of enhancing well-being and continuous learning, given the nature of their work</w:t>
      </w:r>
      <w:r w:rsidR="00CC3E62" w:rsidRPr="5C33C113">
        <w:rPr>
          <w:rFonts w:ascii="Arial" w:hAnsi="Arial" w:cs="Arial"/>
        </w:rPr>
        <w:t xml:space="preserve">. </w:t>
      </w:r>
      <w:r w:rsidR="007A4E9C" w:rsidRPr="5C33C113">
        <w:rPr>
          <w:rFonts w:ascii="Arial" w:hAnsi="Arial" w:cs="Arial"/>
        </w:rPr>
        <w:t xml:space="preserve">Participating in supervision </w:t>
      </w:r>
      <w:r w:rsidR="000B4378" w:rsidRPr="5C33C113">
        <w:rPr>
          <w:rFonts w:ascii="Arial" w:hAnsi="Arial" w:cs="Arial"/>
        </w:rPr>
        <w:t xml:space="preserve">supports </w:t>
      </w:r>
      <w:r w:rsidR="002B1397" w:rsidRPr="5C33C113">
        <w:rPr>
          <w:rFonts w:ascii="Arial" w:hAnsi="Arial" w:cs="Arial"/>
        </w:rPr>
        <w:t xml:space="preserve">good working </w:t>
      </w:r>
      <w:r w:rsidR="00641EBD" w:rsidRPr="5C33C113">
        <w:rPr>
          <w:rFonts w:ascii="Arial" w:hAnsi="Arial" w:cs="Arial"/>
        </w:rPr>
        <w:t>practice</w:t>
      </w:r>
      <w:r w:rsidR="00074B7A" w:rsidRPr="5C33C113">
        <w:rPr>
          <w:rFonts w:ascii="Arial" w:hAnsi="Arial" w:cs="Arial"/>
        </w:rPr>
        <w:t xml:space="preserve"> as outlined in the </w:t>
      </w:r>
      <w:r w:rsidR="000666BD" w:rsidRPr="5C33C113">
        <w:rPr>
          <w:rFonts w:ascii="Arial Nova" w:eastAsia="Arial Nova" w:hAnsi="Arial Nova" w:cs="Arial Nova"/>
          <w:color w:val="000000" w:themeColor="text1"/>
          <w:lang w:val="en-US"/>
        </w:rPr>
        <w:t>Youth Work National Occupational Standards</w:t>
      </w:r>
      <w:r w:rsidR="00766948" w:rsidRPr="5C33C113">
        <w:rPr>
          <w:rFonts w:ascii="Arial Nova" w:eastAsia="Arial Nova" w:hAnsi="Arial Nova" w:cs="Arial Nova"/>
          <w:color w:val="000000" w:themeColor="text1"/>
          <w:lang w:val="en-US"/>
        </w:rPr>
        <w:t xml:space="preserve"> </w:t>
      </w:r>
      <w:r w:rsidR="007A658A" w:rsidRPr="5C33C113">
        <w:rPr>
          <w:rFonts w:ascii="Arial Nova" w:eastAsia="Arial Nova" w:hAnsi="Arial Nova" w:cs="Arial Nova"/>
          <w:color w:val="000000" w:themeColor="text1"/>
          <w:lang w:val="en-US"/>
        </w:rPr>
        <w:t>(YW17)</w:t>
      </w:r>
      <w:r w:rsidR="000666BD" w:rsidRPr="5C33C113">
        <w:rPr>
          <w:rFonts w:ascii="Arial Nova" w:eastAsia="Arial Nova" w:hAnsi="Arial Nova" w:cs="Arial Nova"/>
          <w:color w:val="000000" w:themeColor="text1"/>
          <w:lang w:val="en-US"/>
        </w:rPr>
        <w:t xml:space="preserve"> (CLD Standards Council Scotland, 2019)</w:t>
      </w:r>
      <w:r w:rsidR="00D5287C" w:rsidRPr="5C33C113">
        <w:rPr>
          <w:rFonts w:ascii="Arial Nova" w:eastAsia="Arial Nova" w:hAnsi="Arial Nova" w:cs="Arial Nova"/>
          <w:color w:val="000000" w:themeColor="text1"/>
          <w:lang w:val="en-US"/>
        </w:rPr>
        <w:t>.</w:t>
      </w:r>
    </w:p>
    <w:p w14:paraId="75AFF731" w14:textId="62C8E937" w:rsidR="00835CB1" w:rsidRDefault="000B3AE1" w:rsidP="5C33C113">
      <w:pPr>
        <w:spacing w:before="120" w:after="120" w:line="480" w:lineRule="auto"/>
        <w:rPr>
          <w:rFonts w:ascii="Arial" w:eastAsia="Times New Roman" w:hAnsi="Arial" w:cs="Arial"/>
        </w:rPr>
      </w:pPr>
      <w:proofErr w:type="spellStart"/>
      <w:r>
        <w:rPr>
          <w:rFonts w:ascii="Arial Nova" w:eastAsia="Arial Nova" w:hAnsi="Arial Nova" w:cs="Arial Nova"/>
          <w:color w:val="000000" w:themeColor="text1"/>
          <w:lang w:val="en-US"/>
        </w:rPr>
        <w:t>K</w:t>
      </w:r>
      <w:r w:rsidR="0027E163" w:rsidRPr="5C33C113">
        <w:rPr>
          <w:rFonts w:ascii="Arial Nova" w:eastAsia="Arial Nova" w:hAnsi="Arial Nova" w:cs="Arial Nova"/>
          <w:color w:val="000000" w:themeColor="text1"/>
          <w:lang w:val="en-US"/>
        </w:rPr>
        <w:t>adushin</w:t>
      </w:r>
      <w:proofErr w:type="spellEnd"/>
      <w:r w:rsidR="0027E163" w:rsidRPr="5C33C113">
        <w:rPr>
          <w:rFonts w:ascii="Arial Nova" w:eastAsia="Arial Nova" w:hAnsi="Arial Nova" w:cs="Arial Nova"/>
          <w:color w:val="000000" w:themeColor="text1"/>
          <w:lang w:val="en-US"/>
        </w:rPr>
        <w:t xml:space="preserve"> and Harkness (2014) state three necessary functions of supervision.</w:t>
      </w:r>
      <w:r w:rsidR="6D5A83DD" w:rsidRPr="5C33C113">
        <w:rPr>
          <w:rFonts w:ascii="Arial Nova" w:eastAsia="Arial Nova" w:hAnsi="Arial Nova" w:cs="Arial Nova"/>
          <w:color w:val="000000" w:themeColor="text1"/>
          <w:lang w:val="en-US"/>
        </w:rPr>
        <w:t xml:space="preserve"> </w:t>
      </w:r>
      <w:r w:rsidR="6D5A83DD" w:rsidRPr="5C33C113">
        <w:rPr>
          <w:rFonts w:ascii="Arial" w:hAnsi="Arial" w:cs="Arial"/>
        </w:rPr>
        <w:t>The three functions are administrative</w:t>
      </w:r>
      <w:r w:rsidR="13966CF1" w:rsidRPr="5C33C113">
        <w:rPr>
          <w:rFonts w:ascii="Arial" w:hAnsi="Arial" w:cs="Arial"/>
        </w:rPr>
        <w:t>,</w:t>
      </w:r>
      <w:r w:rsidR="6D5A83DD" w:rsidRPr="5C33C113">
        <w:rPr>
          <w:rFonts w:ascii="Arial" w:hAnsi="Arial" w:cs="Arial"/>
        </w:rPr>
        <w:t xml:space="preserve"> educational</w:t>
      </w:r>
      <w:r w:rsidR="6F69D37E" w:rsidRPr="5C33C113">
        <w:rPr>
          <w:rFonts w:ascii="Arial" w:hAnsi="Arial" w:cs="Arial"/>
        </w:rPr>
        <w:t xml:space="preserve"> and supportive.</w:t>
      </w:r>
      <w:r w:rsidR="7D25C93F" w:rsidRPr="5C33C113">
        <w:rPr>
          <w:rFonts w:ascii="Arial" w:hAnsi="Arial" w:cs="Arial"/>
        </w:rPr>
        <w:t xml:space="preserve"> They continue to say</w:t>
      </w:r>
      <w:r w:rsidR="6F69D37E" w:rsidRPr="5C33C113">
        <w:rPr>
          <w:rFonts w:ascii="Arial" w:hAnsi="Arial" w:cs="Arial"/>
        </w:rPr>
        <w:t xml:space="preserve"> </w:t>
      </w:r>
      <w:r w:rsidR="7377060E" w:rsidRPr="5C33C113">
        <w:rPr>
          <w:rFonts w:ascii="Arial" w:hAnsi="Arial" w:cs="Arial"/>
        </w:rPr>
        <w:t>t</w:t>
      </w:r>
      <w:r w:rsidR="6F69D37E" w:rsidRPr="5C33C113">
        <w:rPr>
          <w:rFonts w:ascii="Arial" w:hAnsi="Arial" w:cs="Arial"/>
        </w:rPr>
        <w:t>he ad</w:t>
      </w:r>
      <w:r w:rsidR="1A8BDE08" w:rsidRPr="5C33C113">
        <w:rPr>
          <w:rFonts w:ascii="Arial" w:hAnsi="Arial" w:cs="Arial"/>
        </w:rPr>
        <w:t>ministrative</w:t>
      </w:r>
      <w:r w:rsidR="4C934866" w:rsidRPr="5C33C113">
        <w:rPr>
          <w:rFonts w:ascii="Arial" w:hAnsi="Arial" w:cs="Arial"/>
        </w:rPr>
        <w:t xml:space="preserve"> f</w:t>
      </w:r>
      <w:r w:rsidR="6F69D37E" w:rsidRPr="5C33C113">
        <w:rPr>
          <w:rFonts w:ascii="Arial" w:hAnsi="Arial" w:cs="Arial"/>
        </w:rPr>
        <w:t xml:space="preserve">unction </w:t>
      </w:r>
      <w:r w:rsidR="1E8847E5" w:rsidRPr="5C33C113">
        <w:rPr>
          <w:rFonts w:ascii="Arial" w:hAnsi="Arial" w:cs="Arial"/>
        </w:rPr>
        <w:t>primarily works towards policy and procedur</w:t>
      </w:r>
      <w:r w:rsidR="4787D446" w:rsidRPr="5C33C113">
        <w:rPr>
          <w:rFonts w:ascii="Arial" w:hAnsi="Arial" w:cs="Arial"/>
        </w:rPr>
        <w:t>e.</w:t>
      </w:r>
      <w:r w:rsidR="6FB0101D" w:rsidRPr="5C33C113">
        <w:rPr>
          <w:rFonts w:ascii="Arial" w:hAnsi="Arial" w:cs="Arial"/>
        </w:rPr>
        <w:t xml:space="preserve"> </w:t>
      </w:r>
      <w:r w:rsidR="6ABE16C4" w:rsidRPr="5C33C113">
        <w:rPr>
          <w:rFonts w:ascii="Arial" w:hAnsi="Arial" w:cs="Arial"/>
        </w:rPr>
        <w:t>Working in line with policy and procedure ensure</w:t>
      </w:r>
      <w:r w:rsidR="05156096" w:rsidRPr="5C33C113">
        <w:rPr>
          <w:rFonts w:ascii="Arial" w:hAnsi="Arial" w:cs="Arial"/>
        </w:rPr>
        <w:t>s</w:t>
      </w:r>
      <w:r w:rsidR="6ABE16C4" w:rsidRPr="5C33C113">
        <w:rPr>
          <w:rFonts w:ascii="Arial" w:hAnsi="Arial" w:cs="Arial"/>
        </w:rPr>
        <w:t xml:space="preserve"> that the supervisee works to the </w:t>
      </w:r>
      <w:r w:rsidR="64849385" w:rsidRPr="5C33C113">
        <w:rPr>
          <w:rFonts w:ascii="Arial" w:hAnsi="Arial" w:cs="Arial"/>
        </w:rPr>
        <w:t>organisation</w:t>
      </w:r>
      <w:r w:rsidR="031F2CFF" w:rsidRPr="5C33C113">
        <w:rPr>
          <w:rFonts w:ascii="Arial" w:hAnsi="Arial" w:cs="Arial"/>
        </w:rPr>
        <w:t>’</w:t>
      </w:r>
      <w:r w:rsidR="64849385" w:rsidRPr="5C33C113">
        <w:rPr>
          <w:rFonts w:ascii="Arial" w:hAnsi="Arial" w:cs="Arial"/>
        </w:rPr>
        <w:t>s</w:t>
      </w:r>
      <w:r w:rsidR="6ABE16C4" w:rsidRPr="5C33C113">
        <w:rPr>
          <w:rFonts w:ascii="Arial" w:hAnsi="Arial" w:cs="Arial"/>
        </w:rPr>
        <w:t xml:space="preserve"> expectations and standar</w:t>
      </w:r>
      <w:r w:rsidR="2B552D37" w:rsidRPr="5C33C113">
        <w:rPr>
          <w:rFonts w:ascii="Arial" w:hAnsi="Arial" w:cs="Arial"/>
        </w:rPr>
        <w:t xml:space="preserve">ds. </w:t>
      </w:r>
      <w:r w:rsidR="3255BBF0" w:rsidRPr="5C33C113">
        <w:rPr>
          <w:rFonts w:ascii="Arial" w:hAnsi="Arial" w:cs="Arial"/>
        </w:rPr>
        <w:t>The administrative function also involves the supervisor setting goals, monitoring workloads, and ensuring safeguarding. The supervisor utili</w:t>
      </w:r>
      <w:r w:rsidR="329B0CD7" w:rsidRPr="5C33C113">
        <w:rPr>
          <w:rFonts w:ascii="Arial" w:hAnsi="Arial" w:cs="Arial"/>
        </w:rPr>
        <w:t>s</w:t>
      </w:r>
      <w:r w:rsidR="3255BBF0" w:rsidRPr="5C33C113">
        <w:rPr>
          <w:rFonts w:ascii="Arial" w:hAnsi="Arial" w:cs="Arial"/>
        </w:rPr>
        <w:t xml:space="preserve">ed this function when supporting the supervisee with their workload. They worked collaboratively to manage </w:t>
      </w:r>
      <w:r w:rsidR="257E6144" w:rsidRPr="5C33C113">
        <w:rPr>
          <w:rFonts w:ascii="Arial" w:hAnsi="Arial" w:cs="Arial"/>
        </w:rPr>
        <w:t>their workload</w:t>
      </w:r>
      <w:r w:rsidR="3255BBF0" w:rsidRPr="5C33C113">
        <w:rPr>
          <w:rFonts w:ascii="Arial" w:hAnsi="Arial" w:cs="Arial"/>
        </w:rPr>
        <w:t xml:space="preserve"> effectively, and the supervisor encouraged the supervisee to review the organi</w:t>
      </w:r>
      <w:r w:rsidR="15C1C20B" w:rsidRPr="5C33C113">
        <w:rPr>
          <w:rFonts w:ascii="Arial" w:hAnsi="Arial" w:cs="Arial"/>
        </w:rPr>
        <w:t>s</w:t>
      </w:r>
      <w:r w:rsidR="3255BBF0" w:rsidRPr="5C33C113">
        <w:rPr>
          <w:rFonts w:ascii="Arial" w:hAnsi="Arial" w:cs="Arial"/>
        </w:rPr>
        <w:t>ation's work policies again</w:t>
      </w:r>
      <w:r w:rsidR="6013415B" w:rsidRPr="5C33C113">
        <w:rPr>
          <w:rFonts w:ascii="Arial" w:hAnsi="Arial" w:cs="Arial"/>
        </w:rPr>
        <w:t xml:space="preserve"> for clarification and </w:t>
      </w:r>
      <w:r w:rsidR="3F90CE8B" w:rsidRPr="5C33C113">
        <w:rPr>
          <w:rFonts w:ascii="Arial" w:hAnsi="Arial" w:cs="Arial"/>
        </w:rPr>
        <w:t>validation</w:t>
      </w:r>
      <w:r w:rsidR="3255BBF0" w:rsidRPr="5C33C113">
        <w:rPr>
          <w:rFonts w:ascii="Arial" w:hAnsi="Arial" w:cs="Arial"/>
        </w:rPr>
        <w:t xml:space="preserve">. </w:t>
      </w:r>
      <w:r w:rsidR="00722A6D">
        <w:rPr>
          <w:rFonts w:ascii="Arial" w:hAnsi="Arial" w:cs="Arial"/>
        </w:rPr>
        <w:t>E</w:t>
      </w:r>
      <w:r w:rsidR="00806BE4">
        <w:rPr>
          <w:rFonts w:ascii="Arial" w:hAnsi="Arial" w:cs="Arial"/>
        </w:rPr>
        <w:t>qually important</w:t>
      </w:r>
      <w:r w:rsidR="00B944EA">
        <w:rPr>
          <w:rFonts w:ascii="Arial" w:hAnsi="Arial" w:cs="Arial"/>
        </w:rPr>
        <w:t>,</w:t>
      </w:r>
      <w:r w:rsidR="00806BE4">
        <w:rPr>
          <w:rFonts w:ascii="Arial" w:hAnsi="Arial" w:cs="Arial"/>
        </w:rPr>
        <w:t xml:space="preserve"> </w:t>
      </w:r>
      <w:r w:rsidR="00806BE4">
        <w:rPr>
          <w:rFonts w:ascii="Arial" w:eastAsia="Times New Roman" w:hAnsi="Arial" w:cs="Arial"/>
        </w:rPr>
        <w:t>t</w:t>
      </w:r>
      <w:r w:rsidR="563138A0" w:rsidRPr="00916C22">
        <w:rPr>
          <w:rFonts w:ascii="Arial" w:eastAsia="Times New Roman" w:hAnsi="Arial" w:cs="Arial"/>
        </w:rPr>
        <w:t xml:space="preserve">he educational function of supervision emphasises the professional development of the supervisee through learning, </w:t>
      </w:r>
      <w:r w:rsidR="563138A0" w:rsidRPr="00916C22">
        <w:rPr>
          <w:rFonts w:ascii="Arial" w:eastAsia="Times New Roman" w:hAnsi="Arial" w:cs="Arial"/>
        </w:rPr>
        <w:lastRenderedPageBreak/>
        <w:t>feedback, and reflection (</w:t>
      </w:r>
      <w:proofErr w:type="spellStart"/>
      <w:r w:rsidR="563138A0" w:rsidRPr="00916C22">
        <w:rPr>
          <w:rFonts w:ascii="Arial" w:eastAsia="Times New Roman" w:hAnsi="Arial" w:cs="Arial"/>
        </w:rPr>
        <w:t>Kadushin</w:t>
      </w:r>
      <w:proofErr w:type="spellEnd"/>
      <w:r w:rsidR="563138A0" w:rsidRPr="00916C22">
        <w:rPr>
          <w:rFonts w:ascii="Arial" w:eastAsia="Times New Roman" w:hAnsi="Arial" w:cs="Arial"/>
        </w:rPr>
        <w:t xml:space="preserve"> and Harkness, 2014). Sapin (2013) also </w:t>
      </w:r>
      <w:r w:rsidR="00AD455E">
        <w:rPr>
          <w:rFonts w:ascii="Arial" w:eastAsia="Times New Roman" w:hAnsi="Arial" w:cs="Arial"/>
        </w:rPr>
        <w:t>emphasises the importance of providing feedback in supervision, noting that it not only fosters a good working relationship but also demonstrates effective</w:t>
      </w:r>
      <w:r w:rsidR="563138A0" w:rsidRPr="00916C22">
        <w:rPr>
          <w:rFonts w:ascii="Arial" w:eastAsia="Times New Roman" w:hAnsi="Arial" w:cs="Arial"/>
        </w:rPr>
        <w:t xml:space="preserve"> practice that enhances the supervisee’s professional development. Furthermore, Sapin (2013) s</w:t>
      </w:r>
      <w:r w:rsidR="2DFDEB67" w:rsidRPr="00916C22">
        <w:rPr>
          <w:rFonts w:ascii="Arial" w:eastAsia="Times New Roman" w:hAnsi="Arial" w:cs="Arial"/>
        </w:rPr>
        <w:t>tates</w:t>
      </w:r>
      <w:r w:rsidR="563138A0" w:rsidRPr="00916C22">
        <w:rPr>
          <w:rFonts w:ascii="Arial" w:eastAsia="Times New Roman" w:hAnsi="Arial" w:cs="Arial"/>
        </w:rPr>
        <w:t xml:space="preserve"> that reflection enables the supervisee to navigate how they may move forward when encountering difficult situations.</w:t>
      </w:r>
      <w:r w:rsidR="37AF4856" w:rsidRPr="00916C22">
        <w:rPr>
          <w:rFonts w:ascii="Arial" w:eastAsia="Times New Roman" w:hAnsi="Arial" w:cs="Arial"/>
        </w:rPr>
        <w:t xml:space="preserve"> After researching and gaining knowledge about the educational function and its importance, the supervisor felt confident that encouraging time for reflection during the second supervision meeting—specifically regarding a challenging </w:t>
      </w:r>
      <w:r w:rsidR="00916C22" w:rsidRPr="00916C22">
        <w:rPr>
          <w:rFonts w:ascii="Arial" w:eastAsia="Times New Roman" w:hAnsi="Arial" w:cs="Arial"/>
        </w:rPr>
        <w:t>session with E</w:t>
      </w:r>
      <w:r w:rsidR="00075866">
        <w:rPr>
          <w:rFonts w:ascii="Arial" w:eastAsia="Times New Roman" w:hAnsi="Arial" w:cs="Arial"/>
        </w:rPr>
        <w:t>LSA</w:t>
      </w:r>
      <w:r w:rsidR="37AF4856" w:rsidRPr="00916C22">
        <w:rPr>
          <w:rFonts w:ascii="Arial" w:eastAsia="Times New Roman" w:hAnsi="Arial" w:cs="Arial"/>
        </w:rPr>
        <w:t xml:space="preserve">—would benefit the supervisee. This approach would help </w:t>
      </w:r>
      <w:r w:rsidR="003812DE">
        <w:rPr>
          <w:rFonts w:ascii="Arial" w:eastAsia="Times New Roman" w:hAnsi="Arial" w:cs="Arial"/>
        </w:rPr>
        <w:t>the su</w:t>
      </w:r>
      <w:r w:rsidR="00642C58">
        <w:rPr>
          <w:rFonts w:ascii="Arial" w:eastAsia="Times New Roman" w:hAnsi="Arial" w:cs="Arial"/>
        </w:rPr>
        <w:t>pervisee</w:t>
      </w:r>
      <w:r w:rsidR="37AF4856" w:rsidRPr="00916C22">
        <w:rPr>
          <w:rFonts w:ascii="Arial" w:eastAsia="Times New Roman" w:hAnsi="Arial" w:cs="Arial"/>
        </w:rPr>
        <w:t xml:space="preserve"> navigate forward and reflect on the positives of the experience</w:t>
      </w:r>
      <w:r w:rsidR="007F164A">
        <w:rPr>
          <w:rFonts w:ascii="Arial" w:eastAsia="Times New Roman" w:hAnsi="Arial" w:cs="Arial"/>
        </w:rPr>
        <w:t>, rather than just focusing on the negatives</w:t>
      </w:r>
      <w:r w:rsidR="00EE1128">
        <w:rPr>
          <w:rFonts w:ascii="Arial" w:eastAsia="Times New Roman" w:hAnsi="Arial" w:cs="Arial"/>
        </w:rPr>
        <w:t>.</w:t>
      </w:r>
      <w:r w:rsidR="001E400E">
        <w:rPr>
          <w:rFonts w:ascii="Arial" w:eastAsia="Times New Roman" w:hAnsi="Arial" w:cs="Arial"/>
        </w:rPr>
        <w:t xml:space="preserve"> Moving on</w:t>
      </w:r>
      <w:r w:rsidR="00B944EA">
        <w:rPr>
          <w:rFonts w:ascii="Arial" w:eastAsia="Times New Roman" w:hAnsi="Arial" w:cs="Arial"/>
        </w:rPr>
        <w:t>,</w:t>
      </w:r>
      <w:r w:rsidR="001E400E">
        <w:rPr>
          <w:rFonts w:ascii="Arial" w:eastAsia="Times New Roman" w:hAnsi="Arial" w:cs="Arial"/>
        </w:rPr>
        <w:t xml:space="preserve"> t</w:t>
      </w:r>
      <w:r w:rsidR="00EF0EED">
        <w:rPr>
          <w:rFonts w:ascii="Arial" w:eastAsia="Times New Roman" w:hAnsi="Arial" w:cs="Arial"/>
        </w:rPr>
        <w:t xml:space="preserve">he supportive function of supervision focuses on the emotional well-being of the supervisee. This supportive function helps build resilience and provides a sense of being looked </w:t>
      </w:r>
      <w:r w:rsidR="000345DD">
        <w:rPr>
          <w:rFonts w:ascii="Arial" w:eastAsia="Times New Roman" w:hAnsi="Arial" w:cs="Arial"/>
        </w:rPr>
        <w:t>after</w:t>
      </w:r>
      <w:r w:rsidR="00EF0EED">
        <w:rPr>
          <w:rFonts w:ascii="Arial" w:eastAsia="Times New Roman" w:hAnsi="Arial" w:cs="Arial"/>
        </w:rPr>
        <w:t xml:space="preserve"> (</w:t>
      </w:r>
      <w:proofErr w:type="spellStart"/>
      <w:r w:rsidR="00EF0EED">
        <w:rPr>
          <w:rFonts w:ascii="Arial" w:eastAsia="Times New Roman" w:hAnsi="Arial" w:cs="Arial"/>
        </w:rPr>
        <w:t>Kadushin</w:t>
      </w:r>
      <w:proofErr w:type="spellEnd"/>
      <w:r w:rsidR="00EF0EED">
        <w:rPr>
          <w:rFonts w:ascii="Arial" w:eastAsia="Times New Roman" w:hAnsi="Arial" w:cs="Arial"/>
        </w:rPr>
        <w:t xml:space="preserve"> and Harkness, 2014). According to McLeod (2025a), Carl Rogers believed that for an individual to excel, they needed to be provided with three core conditions: empathy, which involves fully understanding one's feelings, thoughts, and point of view; congruence, which encourages being more human, fostering creative and organic relationships while being honest; and unconditional positive regard,</w:t>
      </w:r>
      <w:r w:rsidR="000345DD">
        <w:rPr>
          <w:rFonts w:ascii="Arial" w:eastAsia="Times New Roman" w:hAnsi="Arial" w:cs="Arial"/>
        </w:rPr>
        <w:t xml:space="preserve"> </w:t>
      </w:r>
      <w:r w:rsidR="00EF0EED">
        <w:rPr>
          <w:rFonts w:ascii="Arial" w:eastAsia="Times New Roman" w:hAnsi="Arial" w:cs="Arial"/>
        </w:rPr>
        <w:t>offering acceptance without judgment</w:t>
      </w:r>
      <w:r w:rsidR="00243B20">
        <w:rPr>
          <w:rFonts w:ascii="Arial" w:eastAsia="Times New Roman" w:hAnsi="Arial" w:cs="Arial"/>
        </w:rPr>
        <w:t xml:space="preserve">. </w:t>
      </w:r>
      <w:r w:rsidR="0047636D">
        <w:rPr>
          <w:rFonts w:ascii="Arial" w:eastAsia="Times New Roman" w:hAnsi="Arial" w:cs="Arial"/>
        </w:rPr>
        <w:t>Utili</w:t>
      </w:r>
      <w:r w:rsidR="00243B20">
        <w:rPr>
          <w:rFonts w:ascii="Arial" w:eastAsia="Times New Roman" w:hAnsi="Arial" w:cs="Arial"/>
        </w:rPr>
        <w:t>s</w:t>
      </w:r>
      <w:r w:rsidR="0047636D">
        <w:rPr>
          <w:rFonts w:ascii="Arial" w:eastAsia="Times New Roman" w:hAnsi="Arial" w:cs="Arial"/>
        </w:rPr>
        <w:t>ing the Rogers</w:t>
      </w:r>
      <w:r w:rsidR="00B6567E">
        <w:rPr>
          <w:rFonts w:ascii="Arial" w:eastAsia="Times New Roman" w:hAnsi="Arial" w:cs="Arial"/>
        </w:rPr>
        <w:t>’</w:t>
      </w:r>
      <w:r w:rsidR="0047636D">
        <w:rPr>
          <w:rFonts w:ascii="Arial" w:eastAsia="Times New Roman" w:hAnsi="Arial" w:cs="Arial"/>
        </w:rPr>
        <w:t xml:space="preserve"> approach helped the supervisor support the supervisee </w:t>
      </w:r>
      <w:r w:rsidR="0018135C">
        <w:rPr>
          <w:rFonts w:ascii="Arial" w:eastAsia="Times New Roman" w:hAnsi="Arial" w:cs="Arial"/>
        </w:rPr>
        <w:t xml:space="preserve">by boosting their confidence and motivation when they felt deflated, through empathy and </w:t>
      </w:r>
      <w:r w:rsidR="0047636D">
        <w:rPr>
          <w:rFonts w:ascii="Arial" w:eastAsia="Times New Roman" w:hAnsi="Arial" w:cs="Arial"/>
        </w:rPr>
        <w:t xml:space="preserve">the unconditional positive regard </w:t>
      </w:r>
      <w:r w:rsidR="00620AF6">
        <w:rPr>
          <w:rFonts w:ascii="Arial" w:eastAsia="Times New Roman" w:hAnsi="Arial" w:cs="Arial"/>
        </w:rPr>
        <w:t xml:space="preserve">function. </w:t>
      </w:r>
      <w:r w:rsidR="006965EE">
        <w:rPr>
          <w:rFonts w:ascii="Arial" w:eastAsia="Times New Roman" w:hAnsi="Arial" w:cs="Arial"/>
        </w:rPr>
        <w:t>When the supervisor reflected on how applying Rogers' three core conditions supported the supervisee, the supervisor recogni</w:t>
      </w:r>
      <w:r w:rsidR="00ED0AAF">
        <w:rPr>
          <w:rFonts w:ascii="Arial" w:eastAsia="Times New Roman" w:hAnsi="Arial" w:cs="Arial"/>
        </w:rPr>
        <w:t>s</w:t>
      </w:r>
      <w:r w:rsidR="006965EE">
        <w:rPr>
          <w:rFonts w:ascii="Arial" w:eastAsia="Times New Roman" w:hAnsi="Arial" w:cs="Arial"/>
        </w:rPr>
        <w:t>ed how this strengthened the professional relationship, building trust and creating a warm, welcoming environment.</w:t>
      </w:r>
    </w:p>
    <w:p w14:paraId="64B79268" w14:textId="5B552299" w:rsidR="00A960E3" w:rsidRDefault="003E6AEA" w:rsidP="5C33C113">
      <w:pPr>
        <w:spacing w:before="120" w:after="120" w:line="480" w:lineRule="auto"/>
        <w:rPr>
          <w:rFonts w:ascii="Arial" w:eastAsia="Times New Roman" w:hAnsi="Arial" w:cs="Arial"/>
        </w:rPr>
      </w:pPr>
      <w:r>
        <w:rPr>
          <w:rFonts w:ascii="Arial" w:eastAsia="Times New Roman" w:hAnsi="Arial" w:cs="Arial"/>
        </w:rPr>
        <w:lastRenderedPageBreak/>
        <w:t xml:space="preserve">While reflecting on </w:t>
      </w:r>
      <w:proofErr w:type="gramStart"/>
      <w:r w:rsidR="007702F7">
        <w:rPr>
          <w:rFonts w:ascii="Arial" w:eastAsia="Times New Roman" w:hAnsi="Arial" w:cs="Arial"/>
        </w:rPr>
        <w:t>supervision as a whole, the</w:t>
      </w:r>
      <w:proofErr w:type="gramEnd"/>
      <w:r w:rsidR="007702F7">
        <w:rPr>
          <w:rFonts w:ascii="Arial" w:eastAsia="Times New Roman" w:hAnsi="Arial" w:cs="Arial"/>
        </w:rPr>
        <w:t xml:space="preserve"> supervisor now has a greater understanding of how theory, policy, and practice interconnect to</w:t>
      </w:r>
      <w:r w:rsidR="002363B5">
        <w:rPr>
          <w:rFonts w:ascii="Arial" w:eastAsia="Times New Roman" w:hAnsi="Arial" w:cs="Arial"/>
        </w:rPr>
        <w:t xml:space="preserve"> create</w:t>
      </w:r>
      <w:r w:rsidR="006B21C2">
        <w:rPr>
          <w:rFonts w:ascii="Arial" w:eastAsia="Times New Roman" w:hAnsi="Arial" w:cs="Arial"/>
        </w:rPr>
        <w:t xml:space="preserve"> efficient supervision</w:t>
      </w:r>
      <w:r w:rsidR="004F1781">
        <w:rPr>
          <w:rFonts w:ascii="Arial" w:eastAsia="Times New Roman" w:hAnsi="Arial" w:cs="Arial"/>
        </w:rPr>
        <w:t>.</w:t>
      </w:r>
      <w:r w:rsidR="00AC50CB">
        <w:rPr>
          <w:rFonts w:ascii="Arial" w:eastAsia="Times New Roman" w:hAnsi="Arial" w:cs="Arial"/>
        </w:rPr>
        <w:t xml:space="preserve"> </w:t>
      </w:r>
      <w:r w:rsidR="00882D97">
        <w:rPr>
          <w:rFonts w:ascii="Arial" w:eastAsia="Times New Roman" w:hAnsi="Arial" w:cs="Arial"/>
        </w:rPr>
        <w:t>At the start of the supervision, the supervisor believed that its main purpose was to monitor the supervisee and their work, adopting a managerial approach to delivering supervision. However, throughout this experience, it has become evident that supervision is more of a developmental partnership. Additionally, after further learning, research, and practice, the supervisor now recogni</w:t>
      </w:r>
      <w:r w:rsidR="00A37D0A">
        <w:rPr>
          <w:rFonts w:ascii="Arial" w:eastAsia="Times New Roman" w:hAnsi="Arial" w:cs="Arial"/>
        </w:rPr>
        <w:t>s</w:t>
      </w:r>
      <w:r w:rsidR="00882D97">
        <w:rPr>
          <w:rFonts w:ascii="Arial" w:eastAsia="Times New Roman" w:hAnsi="Arial" w:cs="Arial"/>
        </w:rPr>
        <w:t xml:space="preserve">es that supervision </w:t>
      </w:r>
      <w:r w:rsidR="00FD77A4">
        <w:rPr>
          <w:rFonts w:ascii="Arial" w:eastAsia="Times New Roman" w:hAnsi="Arial" w:cs="Arial"/>
        </w:rPr>
        <w:t>involves</w:t>
      </w:r>
      <w:r w:rsidR="00882D97">
        <w:rPr>
          <w:rFonts w:ascii="Arial" w:eastAsia="Times New Roman" w:hAnsi="Arial" w:cs="Arial"/>
        </w:rPr>
        <w:t xml:space="preserve"> much more than </w:t>
      </w:r>
      <w:r w:rsidR="00B905D0">
        <w:rPr>
          <w:rFonts w:ascii="Arial" w:eastAsia="Times New Roman" w:hAnsi="Arial" w:cs="Arial"/>
        </w:rPr>
        <w:t xml:space="preserve">they </w:t>
      </w:r>
      <w:r w:rsidR="00882D97">
        <w:rPr>
          <w:rFonts w:ascii="Arial" w:eastAsia="Times New Roman" w:hAnsi="Arial" w:cs="Arial"/>
        </w:rPr>
        <w:t xml:space="preserve">initially thought. </w:t>
      </w:r>
      <w:r w:rsidR="004D45E4">
        <w:rPr>
          <w:rFonts w:ascii="Arial" w:eastAsia="Times New Roman" w:hAnsi="Arial" w:cs="Arial"/>
        </w:rPr>
        <w:t>Supervision</w:t>
      </w:r>
      <w:r w:rsidR="00882D97">
        <w:rPr>
          <w:rFonts w:ascii="Arial" w:eastAsia="Times New Roman" w:hAnsi="Arial" w:cs="Arial"/>
        </w:rPr>
        <w:t xml:space="preserve"> is essential for the well-being and development of the supervisee, facilitating their professional growth.</w:t>
      </w:r>
      <w:r w:rsidR="00A37D0A">
        <w:rPr>
          <w:rFonts w:ascii="Arial" w:eastAsia="Times New Roman" w:hAnsi="Arial" w:cs="Arial"/>
        </w:rPr>
        <w:t xml:space="preserve"> </w:t>
      </w:r>
      <w:r w:rsidR="007265A7">
        <w:rPr>
          <w:rFonts w:ascii="Arial" w:eastAsia="Times New Roman" w:hAnsi="Arial" w:cs="Arial"/>
        </w:rPr>
        <w:t xml:space="preserve">The supervision sessions have built the supervisor's confidence due to their success. Going forward, the supervisor aims to maintain professionalism and organisational skills, as these have proven </w:t>
      </w:r>
      <w:r w:rsidR="00160699">
        <w:rPr>
          <w:rFonts w:ascii="Arial" w:eastAsia="Times New Roman" w:hAnsi="Arial" w:cs="Arial"/>
        </w:rPr>
        <w:t xml:space="preserve">to be </w:t>
      </w:r>
      <w:r w:rsidR="007265A7">
        <w:rPr>
          <w:rFonts w:ascii="Arial" w:eastAsia="Times New Roman" w:hAnsi="Arial" w:cs="Arial"/>
        </w:rPr>
        <w:t>effective. Additionally, the supervisor is committed to continuous learning to enhanc</w:t>
      </w:r>
      <w:r w:rsidR="00966755">
        <w:rPr>
          <w:rFonts w:ascii="Arial" w:eastAsia="Times New Roman" w:hAnsi="Arial" w:cs="Arial"/>
        </w:rPr>
        <w:t>e</w:t>
      </w:r>
      <w:r w:rsidR="007265A7">
        <w:rPr>
          <w:rFonts w:ascii="Arial" w:eastAsia="Times New Roman" w:hAnsi="Arial" w:cs="Arial"/>
        </w:rPr>
        <w:t xml:space="preserve"> their skills and further improve supervision.</w:t>
      </w:r>
    </w:p>
    <w:p w14:paraId="584F6882" w14:textId="77777777" w:rsidR="00B945E1" w:rsidRDefault="00B945E1" w:rsidP="5C33C113">
      <w:pPr>
        <w:spacing w:before="120" w:after="120" w:line="480" w:lineRule="auto"/>
        <w:rPr>
          <w:rFonts w:ascii="Arial" w:eastAsia="Times New Roman" w:hAnsi="Arial" w:cs="Arial"/>
        </w:rPr>
      </w:pPr>
    </w:p>
    <w:p w14:paraId="51395F16" w14:textId="77777777" w:rsidR="00B945E1" w:rsidRDefault="00B945E1" w:rsidP="5C33C113">
      <w:pPr>
        <w:spacing w:before="120" w:after="120" w:line="480" w:lineRule="auto"/>
        <w:rPr>
          <w:rFonts w:ascii="Arial" w:eastAsia="Times New Roman" w:hAnsi="Arial" w:cs="Arial"/>
        </w:rPr>
      </w:pPr>
    </w:p>
    <w:p w14:paraId="5ADBA0D7" w14:textId="77777777" w:rsidR="00B945E1" w:rsidRDefault="00B945E1" w:rsidP="5C33C113">
      <w:pPr>
        <w:spacing w:before="120" w:after="120" w:line="480" w:lineRule="auto"/>
        <w:rPr>
          <w:rFonts w:ascii="Arial" w:eastAsia="Times New Roman" w:hAnsi="Arial" w:cs="Arial"/>
        </w:rPr>
      </w:pPr>
    </w:p>
    <w:p w14:paraId="0622A88A" w14:textId="77777777" w:rsidR="00B945E1" w:rsidRDefault="00B945E1" w:rsidP="5C33C113">
      <w:pPr>
        <w:spacing w:before="120" w:after="120" w:line="480" w:lineRule="auto"/>
        <w:rPr>
          <w:rFonts w:ascii="Arial" w:eastAsia="Times New Roman" w:hAnsi="Arial" w:cs="Arial"/>
        </w:rPr>
      </w:pPr>
    </w:p>
    <w:p w14:paraId="2980DC00" w14:textId="77777777" w:rsidR="00B945E1" w:rsidRDefault="00B945E1" w:rsidP="5C33C113">
      <w:pPr>
        <w:spacing w:before="120" w:after="120" w:line="480" w:lineRule="auto"/>
        <w:rPr>
          <w:rFonts w:ascii="Arial" w:eastAsia="Times New Roman" w:hAnsi="Arial" w:cs="Arial"/>
        </w:rPr>
      </w:pPr>
    </w:p>
    <w:p w14:paraId="32D7A417" w14:textId="77777777" w:rsidR="00B945E1" w:rsidRDefault="00B945E1" w:rsidP="5C33C113">
      <w:pPr>
        <w:spacing w:before="120" w:after="120" w:line="480" w:lineRule="auto"/>
        <w:rPr>
          <w:rFonts w:ascii="Arial" w:eastAsia="Times New Roman" w:hAnsi="Arial" w:cs="Arial"/>
        </w:rPr>
      </w:pPr>
    </w:p>
    <w:p w14:paraId="55138233" w14:textId="77777777" w:rsidR="00B945E1" w:rsidRDefault="00B945E1" w:rsidP="5C33C113">
      <w:pPr>
        <w:spacing w:before="120" w:after="120" w:line="480" w:lineRule="auto"/>
        <w:rPr>
          <w:rFonts w:ascii="Arial" w:eastAsia="Times New Roman" w:hAnsi="Arial" w:cs="Arial"/>
        </w:rPr>
      </w:pPr>
    </w:p>
    <w:p w14:paraId="2EF02FC9" w14:textId="77777777" w:rsidR="00B945E1" w:rsidRDefault="00B945E1" w:rsidP="5C33C113">
      <w:pPr>
        <w:spacing w:before="120" w:after="120" w:line="480" w:lineRule="auto"/>
        <w:rPr>
          <w:rFonts w:ascii="Arial" w:eastAsia="Times New Roman" w:hAnsi="Arial" w:cs="Arial"/>
        </w:rPr>
      </w:pPr>
    </w:p>
    <w:p w14:paraId="16F91E95" w14:textId="77777777" w:rsidR="00B945E1" w:rsidRDefault="00B945E1" w:rsidP="5C33C113">
      <w:pPr>
        <w:spacing w:before="120" w:after="120" w:line="480" w:lineRule="auto"/>
        <w:rPr>
          <w:rFonts w:ascii="Arial" w:eastAsia="Times New Roman" w:hAnsi="Arial" w:cs="Arial"/>
        </w:rPr>
      </w:pPr>
    </w:p>
    <w:p w14:paraId="4D467289" w14:textId="5D6DCBB3" w:rsidR="00BC1D76" w:rsidRDefault="00BC1D76" w:rsidP="00BC1D76">
      <w:pPr>
        <w:spacing w:before="120" w:after="120" w:line="480" w:lineRule="auto"/>
        <w:rPr>
          <w:rFonts w:ascii="Arial" w:hAnsi="Arial" w:cs="Arial"/>
          <w:b/>
          <w:bCs/>
        </w:rPr>
      </w:pPr>
      <w:r>
        <w:rPr>
          <w:rFonts w:ascii="Arial" w:hAnsi="Arial" w:cs="Arial"/>
          <w:u w:val="single"/>
        </w:rPr>
        <w:lastRenderedPageBreak/>
        <w:t xml:space="preserve">Element three: </w:t>
      </w:r>
      <w:r w:rsidR="00FC6488" w:rsidRPr="00FC6488">
        <w:rPr>
          <w:rFonts w:ascii="Arial" w:hAnsi="Arial" w:cs="Arial"/>
          <w:u w:val="single"/>
        </w:rPr>
        <w:t>Leadership and Management Theory Review</w:t>
      </w:r>
      <w:r w:rsidR="00FC6488" w:rsidRPr="00FC6488">
        <w:rPr>
          <w:rFonts w:ascii="Arial" w:hAnsi="Arial" w:cs="Arial"/>
          <w:b/>
          <w:bCs/>
        </w:rPr>
        <w:t xml:space="preserve"> </w:t>
      </w:r>
    </w:p>
    <w:p w14:paraId="00A1717B" w14:textId="56102006" w:rsidR="00665FB5" w:rsidRDefault="11848832" w:rsidP="00BC1D76">
      <w:pPr>
        <w:spacing w:before="120" w:after="120" w:line="480" w:lineRule="auto"/>
        <w:rPr>
          <w:rFonts w:ascii="Arial" w:hAnsi="Arial" w:cs="Arial"/>
        </w:rPr>
      </w:pPr>
      <w:r w:rsidRPr="4E0A52BF">
        <w:rPr>
          <w:rFonts w:ascii="Arial" w:hAnsi="Arial" w:cs="Arial"/>
        </w:rPr>
        <w:t xml:space="preserve">Watson (2006, p.167) </w:t>
      </w:r>
      <w:r w:rsidR="15687565" w:rsidRPr="4E0A52BF">
        <w:rPr>
          <w:rFonts w:ascii="Arial" w:hAnsi="Arial" w:cs="Arial"/>
        </w:rPr>
        <w:t>defines</w:t>
      </w:r>
      <w:r w:rsidRPr="4E0A52BF">
        <w:rPr>
          <w:rFonts w:ascii="Arial" w:hAnsi="Arial" w:cs="Arial"/>
        </w:rPr>
        <w:t xml:space="preserve"> </w:t>
      </w:r>
      <w:r w:rsidR="3879D938" w:rsidRPr="4E0A52BF">
        <w:rPr>
          <w:rFonts w:ascii="Arial" w:hAnsi="Arial" w:cs="Arial"/>
        </w:rPr>
        <w:t xml:space="preserve">youth work management as </w:t>
      </w:r>
      <w:r w:rsidR="26CDD623" w:rsidRPr="4E0A52BF">
        <w:rPr>
          <w:rFonts w:ascii="Arial" w:hAnsi="Arial" w:cs="Arial"/>
        </w:rPr>
        <w:t>‘The</w:t>
      </w:r>
      <w:r w:rsidR="03BCF1E0" w:rsidRPr="4E0A52BF">
        <w:rPr>
          <w:rFonts w:ascii="Arial" w:hAnsi="Arial" w:cs="Arial"/>
        </w:rPr>
        <w:t xml:space="preserve"> overall shaping of relationships, understanding and processes </w:t>
      </w:r>
      <w:r w:rsidR="15687565" w:rsidRPr="4E0A52BF">
        <w:rPr>
          <w:rFonts w:ascii="Arial" w:hAnsi="Arial" w:cs="Arial"/>
        </w:rPr>
        <w:t>within</w:t>
      </w:r>
      <w:r w:rsidR="03BCF1E0" w:rsidRPr="4E0A52BF">
        <w:rPr>
          <w:rFonts w:ascii="Arial" w:hAnsi="Arial" w:cs="Arial"/>
        </w:rPr>
        <w:t xml:space="preserve"> a work </w:t>
      </w:r>
      <w:r w:rsidR="193589AB" w:rsidRPr="4E0A52BF">
        <w:rPr>
          <w:rFonts w:ascii="Arial" w:hAnsi="Arial" w:cs="Arial"/>
        </w:rPr>
        <w:t xml:space="preserve">organisation to bring about the completion of tasks in the </w:t>
      </w:r>
      <w:r w:rsidR="15687565" w:rsidRPr="4E0A52BF">
        <w:rPr>
          <w:rFonts w:ascii="Arial" w:hAnsi="Arial" w:cs="Arial"/>
        </w:rPr>
        <w:t>organisation's name in such a way that the organisation continues into the future’</w:t>
      </w:r>
      <w:r w:rsidR="1EF09438" w:rsidRPr="4E0A52BF">
        <w:rPr>
          <w:rFonts w:ascii="Arial" w:hAnsi="Arial" w:cs="Arial"/>
        </w:rPr>
        <w:t>.</w:t>
      </w:r>
      <w:r w:rsidR="4FDF6B7D" w:rsidRPr="4E0A52BF">
        <w:rPr>
          <w:rFonts w:ascii="Arial" w:hAnsi="Arial" w:cs="Arial"/>
        </w:rPr>
        <w:t xml:space="preserve"> </w:t>
      </w:r>
      <w:r w:rsidR="47726E4E" w:rsidRPr="4E0A52BF">
        <w:rPr>
          <w:rFonts w:ascii="Arial" w:hAnsi="Arial" w:cs="Arial"/>
        </w:rPr>
        <w:t xml:space="preserve">This definition </w:t>
      </w:r>
      <w:r w:rsidR="26CDD623" w:rsidRPr="4E0A52BF">
        <w:rPr>
          <w:rFonts w:ascii="Arial" w:hAnsi="Arial" w:cs="Arial"/>
        </w:rPr>
        <w:t>aligns with the Unite for Our Society (2024) framework, which describes the key duties of youth work management as managing and developing staff and facilities, leading project development and implementation,</w:t>
      </w:r>
      <w:r w:rsidR="4B641412" w:rsidRPr="4E0A52BF">
        <w:rPr>
          <w:rFonts w:ascii="Arial" w:hAnsi="Arial" w:cs="Arial"/>
        </w:rPr>
        <w:t xml:space="preserve"> furthermore the</w:t>
      </w:r>
      <w:r w:rsidR="26CDD623" w:rsidRPr="4E0A52BF">
        <w:rPr>
          <w:rFonts w:ascii="Arial" w:hAnsi="Arial" w:cs="Arial"/>
        </w:rPr>
        <w:t xml:space="preserve"> design, lead</w:t>
      </w:r>
      <w:r w:rsidR="17232A63" w:rsidRPr="4E0A52BF">
        <w:rPr>
          <w:rFonts w:ascii="Arial" w:hAnsi="Arial" w:cs="Arial"/>
        </w:rPr>
        <w:t>ership</w:t>
      </w:r>
      <w:r w:rsidR="26CDD623" w:rsidRPr="4E0A52BF">
        <w:rPr>
          <w:rFonts w:ascii="Arial" w:hAnsi="Arial" w:cs="Arial"/>
        </w:rPr>
        <w:t>, and implement</w:t>
      </w:r>
      <w:r w:rsidR="61AB9683" w:rsidRPr="4E0A52BF">
        <w:rPr>
          <w:rFonts w:ascii="Arial" w:hAnsi="Arial" w:cs="Arial"/>
        </w:rPr>
        <w:t xml:space="preserve"> of </w:t>
      </w:r>
      <w:r w:rsidR="26CDD623" w:rsidRPr="4E0A52BF">
        <w:rPr>
          <w:rFonts w:ascii="Arial" w:hAnsi="Arial" w:cs="Arial"/>
        </w:rPr>
        <w:t>projects</w:t>
      </w:r>
      <w:r w:rsidR="469CCC85" w:rsidRPr="4E0A52BF">
        <w:rPr>
          <w:rFonts w:ascii="Arial" w:hAnsi="Arial" w:cs="Arial"/>
        </w:rPr>
        <w:t>.</w:t>
      </w:r>
      <w:r w:rsidR="0D8D0664" w:rsidRPr="4E0A52BF">
        <w:rPr>
          <w:rFonts w:ascii="Arial" w:hAnsi="Arial" w:cs="Arial"/>
        </w:rPr>
        <w:t xml:space="preserve"> </w:t>
      </w:r>
      <w:r w:rsidR="69CC364A" w:rsidRPr="4E0A52BF">
        <w:rPr>
          <w:rFonts w:ascii="Arial" w:hAnsi="Arial" w:cs="Arial"/>
        </w:rPr>
        <w:t>Leadership</w:t>
      </w:r>
      <w:r w:rsidR="0BA177C3" w:rsidRPr="4E0A52BF">
        <w:rPr>
          <w:rFonts w:ascii="Arial" w:hAnsi="Arial" w:cs="Arial"/>
        </w:rPr>
        <w:t>,</w:t>
      </w:r>
      <w:r w:rsidR="69CC364A" w:rsidRPr="4E0A52BF">
        <w:rPr>
          <w:rFonts w:ascii="Arial" w:hAnsi="Arial" w:cs="Arial"/>
        </w:rPr>
        <w:t xml:space="preserve"> </w:t>
      </w:r>
      <w:r w:rsidR="37702830" w:rsidRPr="4E0A52BF">
        <w:rPr>
          <w:rFonts w:ascii="Arial" w:hAnsi="Arial" w:cs="Arial"/>
        </w:rPr>
        <w:t>in contr</w:t>
      </w:r>
      <w:r w:rsidR="0BA177C3" w:rsidRPr="4E0A52BF">
        <w:rPr>
          <w:rFonts w:ascii="Arial" w:hAnsi="Arial" w:cs="Arial"/>
        </w:rPr>
        <w:t>ast</w:t>
      </w:r>
      <w:r w:rsidR="36A64B3E" w:rsidRPr="4E0A52BF">
        <w:rPr>
          <w:rFonts w:ascii="Arial" w:hAnsi="Arial" w:cs="Arial"/>
        </w:rPr>
        <w:t>, according to Shiel (2004), is a more</w:t>
      </w:r>
      <w:r w:rsidR="79F7E37D" w:rsidRPr="4E0A52BF">
        <w:rPr>
          <w:rFonts w:ascii="Arial" w:hAnsi="Arial" w:cs="Arial"/>
        </w:rPr>
        <w:t xml:space="preserve"> collaborative</w:t>
      </w:r>
      <w:r w:rsidR="0D845F7E" w:rsidRPr="4E0A52BF">
        <w:rPr>
          <w:rFonts w:ascii="Arial" w:hAnsi="Arial" w:cs="Arial"/>
        </w:rPr>
        <w:t xml:space="preserve"> process </w:t>
      </w:r>
      <w:r w:rsidR="79F7E37D" w:rsidRPr="4E0A52BF">
        <w:rPr>
          <w:rFonts w:ascii="Arial" w:hAnsi="Arial" w:cs="Arial"/>
        </w:rPr>
        <w:t>in which leaders are expected to empower, motivate,</w:t>
      </w:r>
      <w:r w:rsidR="345B5DC7" w:rsidRPr="4E0A52BF">
        <w:rPr>
          <w:rFonts w:ascii="Arial" w:hAnsi="Arial" w:cs="Arial"/>
        </w:rPr>
        <w:t xml:space="preserve"> and support. Leadership is less </w:t>
      </w:r>
      <w:r w:rsidR="79F7E37D" w:rsidRPr="4E0A52BF">
        <w:rPr>
          <w:rFonts w:ascii="Arial" w:hAnsi="Arial" w:cs="Arial"/>
        </w:rPr>
        <w:t>about personal power</w:t>
      </w:r>
      <w:r w:rsidR="0DFC2D2B" w:rsidRPr="4E0A52BF">
        <w:rPr>
          <w:rFonts w:ascii="Arial" w:hAnsi="Arial" w:cs="Arial"/>
        </w:rPr>
        <w:t xml:space="preserve"> and more </w:t>
      </w:r>
      <w:r w:rsidR="6AD9E391" w:rsidRPr="4E0A52BF">
        <w:rPr>
          <w:rFonts w:ascii="Arial" w:hAnsi="Arial" w:cs="Arial"/>
        </w:rPr>
        <w:t xml:space="preserve">about collaborative achievement. </w:t>
      </w:r>
      <w:r w:rsidR="07DB4CCC" w:rsidRPr="4E0A52BF">
        <w:rPr>
          <w:rFonts w:ascii="Arial" w:hAnsi="Arial" w:cs="Arial"/>
        </w:rPr>
        <w:t xml:space="preserve">In his book "The Human Side of Enterprise" McGregor (1960) identifies two main theories of management: Theory X and Theory Y. These theories offer key insights into different management and leadership styles. </w:t>
      </w:r>
    </w:p>
    <w:p w14:paraId="1B084E5D" w14:textId="7E2FFE59" w:rsidR="00665FB5" w:rsidRDefault="07DB4CCC" w:rsidP="4E0A52BF">
      <w:pPr>
        <w:spacing w:before="120" w:after="120" w:line="480" w:lineRule="auto"/>
        <w:rPr>
          <w:rFonts w:ascii="Arial" w:hAnsi="Arial" w:cs="Arial"/>
        </w:rPr>
      </w:pPr>
      <w:r w:rsidRPr="4E0A52BF">
        <w:rPr>
          <w:rFonts w:ascii="Arial" w:hAnsi="Arial" w:cs="Arial"/>
        </w:rPr>
        <w:t xml:space="preserve">McGregor claims that Theory X assumes employees must be controlled, threatened, and punished to produce adequate effort. It suggests that employees generally dislike </w:t>
      </w:r>
      <w:r w:rsidR="558521AE" w:rsidRPr="4E0A52BF">
        <w:rPr>
          <w:rFonts w:ascii="Arial" w:hAnsi="Arial" w:cs="Arial"/>
        </w:rPr>
        <w:t>their work and will avoid it if possible</w:t>
      </w:r>
      <w:r w:rsidRPr="4E0A52BF">
        <w:rPr>
          <w:rFonts w:ascii="Arial" w:hAnsi="Arial" w:cs="Arial"/>
        </w:rPr>
        <w:t xml:space="preserve">. This theory also suggests that employees typically avoid responsibility and tend to have low ambition. </w:t>
      </w:r>
    </w:p>
    <w:p w14:paraId="52A03AD7" w14:textId="26F319C8" w:rsidR="07DB4CCC" w:rsidRDefault="07DB4CCC" w:rsidP="4E0A52BF">
      <w:pPr>
        <w:spacing w:before="120" w:after="120" w:line="480" w:lineRule="auto"/>
        <w:rPr>
          <w:rFonts w:ascii="Arial" w:hAnsi="Arial" w:cs="Arial"/>
        </w:rPr>
      </w:pPr>
      <w:r w:rsidRPr="4E0A52BF">
        <w:rPr>
          <w:rFonts w:ascii="Arial" w:hAnsi="Arial" w:cs="Arial"/>
        </w:rPr>
        <w:t>In contrast, Theory Y assumes that employees need support and empowerment. It believes that, given the right conditions, employees will actively seek out responsibilities. These contrasting frameworks provide a valuable perspective, and it is crucial to critically evaluate both their strengths and weaknesses, especially in the context of youth work practice.</w:t>
      </w:r>
      <w:r w:rsidR="66ED874B" w:rsidRPr="4E0A52BF">
        <w:rPr>
          <w:rFonts w:ascii="Arial" w:hAnsi="Arial" w:cs="Arial"/>
        </w:rPr>
        <w:t xml:space="preserve"> </w:t>
      </w:r>
      <w:r w:rsidR="3523CD32" w:rsidRPr="4E0A52BF">
        <w:rPr>
          <w:rFonts w:ascii="Arial" w:hAnsi="Arial" w:cs="Arial"/>
        </w:rPr>
        <w:t xml:space="preserve">McGregor's Theory X and Theory Y both have strengths and limitations. When applied correctly, Theory X can be beneficial, particularly in situations where a new employee joins the organisation and may need </w:t>
      </w:r>
      <w:r w:rsidR="3523CD32" w:rsidRPr="4E0A52BF">
        <w:rPr>
          <w:rFonts w:ascii="Arial" w:hAnsi="Arial" w:cs="Arial"/>
        </w:rPr>
        <w:lastRenderedPageBreak/>
        <w:t xml:space="preserve">more authoritative guidance. This approach emphasises delegation and control, which can help ensure that tasks are completed effectively to the </w:t>
      </w:r>
      <w:r w:rsidR="07821FEA" w:rsidRPr="4E0A52BF">
        <w:rPr>
          <w:rFonts w:ascii="Arial" w:hAnsi="Arial" w:cs="Arial"/>
        </w:rPr>
        <w:t>organisation's</w:t>
      </w:r>
      <w:r w:rsidR="2445573B" w:rsidRPr="4E0A52BF">
        <w:rPr>
          <w:rFonts w:ascii="Arial" w:hAnsi="Arial" w:cs="Arial"/>
        </w:rPr>
        <w:t xml:space="preserve"> requirements.</w:t>
      </w:r>
      <w:r w:rsidR="62291B02" w:rsidRPr="4E0A52BF">
        <w:rPr>
          <w:rFonts w:ascii="Arial" w:hAnsi="Arial" w:cs="Arial"/>
        </w:rPr>
        <w:t xml:space="preserve"> However, the </w:t>
      </w:r>
      <w:r w:rsidR="428AEE84" w:rsidRPr="4E0A52BF">
        <w:rPr>
          <w:rFonts w:ascii="Arial" w:hAnsi="Arial" w:cs="Arial"/>
        </w:rPr>
        <w:t>negative</w:t>
      </w:r>
      <w:r w:rsidR="62291B02" w:rsidRPr="4E0A52BF">
        <w:rPr>
          <w:rFonts w:ascii="Arial" w:hAnsi="Arial" w:cs="Arial"/>
        </w:rPr>
        <w:t xml:space="preserve"> of implementing Theory X is that employees may become reliant on delegation and control, potentially resulting in decreased efficiency and a lack of drive and passion. For some employees, using Theory X may feel too </w:t>
      </w:r>
      <w:r w:rsidR="35772382" w:rsidRPr="4E0A52BF">
        <w:rPr>
          <w:rFonts w:ascii="Arial" w:hAnsi="Arial" w:cs="Arial"/>
        </w:rPr>
        <w:t>stric</w:t>
      </w:r>
      <w:r w:rsidR="74CDEEF0" w:rsidRPr="4E0A52BF">
        <w:rPr>
          <w:rFonts w:ascii="Arial" w:hAnsi="Arial" w:cs="Arial"/>
        </w:rPr>
        <w:t>t</w:t>
      </w:r>
      <w:r w:rsidR="35772382" w:rsidRPr="4E0A52BF">
        <w:rPr>
          <w:rFonts w:ascii="Arial" w:hAnsi="Arial" w:cs="Arial"/>
        </w:rPr>
        <w:t xml:space="preserve"> </w:t>
      </w:r>
      <w:r w:rsidR="62291B02" w:rsidRPr="4E0A52BF">
        <w:rPr>
          <w:rFonts w:ascii="Arial" w:hAnsi="Arial" w:cs="Arial"/>
        </w:rPr>
        <w:t>and regimented, leading them to feel less like part of a team and more controlled and undervalued.</w:t>
      </w:r>
      <w:r w:rsidR="04F3EE69" w:rsidRPr="4E0A52BF">
        <w:rPr>
          <w:rFonts w:ascii="Arial" w:hAnsi="Arial" w:cs="Arial"/>
        </w:rPr>
        <w:t xml:space="preserve"> Implement</w:t>
      </w:r>
      <w:r w:rsidR="37FFC0A8" w:rsidRPr="4E0A52BF">
        <w:rPr>
          <w:rFonts w:ascii="Arial" w:hAnsi="Arial" w:cs="Arial"/>
        </w:rPr>
        <w:t xml:space="preserve">ation </w:t>
      </w:r>
      <w:r w:rsidR="5717A655" w:rsidRPr="4E0A52BF">
        <w:rPr>
          <w:rFonts w:ascii="Arial" w:hAnsi="Arial" w:cs="Arial"/>
        </w:rPr>
        <w:t>of the</w:t>
      </w:r>
      <w:r w:rsidR="04F3EE69" w:rsidRPr="4E0A52BF">
        <w:rPr>
          <w:rFonts w:ascii="Arial" w:hAnsi="Arial" w:cs="Arial"/>
        </w:rPr>
        <w:t xml:space="preserve"> </w:t>
      </w:r>
      <w:r w:rsidR="43E05886" w:rsidRPr="4E0A52BF">
        <w:rPr>
          <w:rFonts w:ascii="Arial" w:hAnsi="Arial" w:cs="Arial"/>
        </w:rPr>
        <w:t>Y</w:t>
      </w:r>
      <w:r w:rsidR="43F86376" w:rsidRPr="4E0A52BF">
        <w:rPr>
          <w:rFonts w:ascii="Arial" w:hAnsi="Arial" w:cs="Arial"/>
        </w:rPr>
        <w:t xml:space="preserve"> theory</w:t>
      </w:r>
      <w:r w:rsidR="43E05886" w:rsidRPr="4E0A52BF">
        <w:rPr>
          <w:rFonts w:ascii="Arial" w:hAnsi="Arial" w:cs="Arial"/>
        </w:rPr>
        <w:t xml:space="preserve"> i</w:t>
      </w:r>
      <w:r w:rsidR="086056D9" w:rsidRPr="4E0A52BF">
        <w:rPr>
          <w:rFonts w:ascii="Arial" w:hAnsi="Arial" w:cs="Arial"/>
        </w:rPr>
        <w:t xml:space="preserve">n youth </w:t>
      </w:r>
      <w:r w:rsidR="5552E709" w:rsidRPr="4E0A52BF">
        <w:rPr>
          <w:rFonts w:ascii="Arial" w:hAnsi="Arial" w:cs="Arial"/>
        </w:rPr>
        <w:t>work aligns</w:t>
      </w:r>
      <w:r w:rsidR="1AD00328" w:rsidRPr="4E0A52BF">
        <w:rPr>
          <w:rFonts w:ascii="Arial" w:hAnsi="Arial" w:cs="Arial"/>
        </w:rPr>
        <w:t xml:space="preserve"> closing with the </w:t>
      </w:r>
      <w:r w:rsidR="51097238" w:rsidRPr="4E0A52BF">
        <w:rPr>
          <w:rFonts w:ascii="Arial Nova" w:eastAsia="Arial Nova" w:hAnsi="Arial Nova" w:cs="Arial Nova"/>
          <w:color w:val="000000" w:themeColor="text1"/>
          <w:lang w:val="en-US"/>
        </w:rPr>
        <w:t>Youth Work National Occupational Standards</w:t>
      </w:r>
      <w:r w:rsidR="3ACBBB5B" w:rsidRPr="4E0A52BF">
        <w:rPr>
          <w:rFonts w:ascii="Arial Nova" w:eastAsia="Arial Nova" w:hAnsi="Arial Nova" w:cs="Arial Nova"/>
          <w:color w:val="000000" w:themeColor="text1"/>
          <w:lang w:val="en-US"/>
        </w:rPr>
        <w:t xml:space="preserve"> </w:t>
      </w:r>
      <w:r w:rsidR="51097238" w:rsidRPr="4E0A52BF">
        <w:rPr>
          <w:rFonts w:ascii="Arial Nova" w:eastAsia="Arial Nova" w:hAnsi="Arial Nova" w:cs="Arial Nova"/>
          <w:color w:val="000000" w:themeColor="text1"/>
          <w:lang w:val="en-US"/>
        </w:rPr>
        <w:t>(CLD Standards Council Scotland, 2019).</w:t>
      </w:r>
      <w:r w:rsidR="0FCF2134" w:rsidRPr="4E0A52BF">
        <w:rPr>
          <w:rFonts w:ascii="Arial Nova" w:eastAsia="Arial Nova" w:hAnsi="Arial Nova" w:cs="Arial Nova"/>
          <w:color w:val="000000" w:themeColor="text1"/>
          <w:lang w:val="en-US"/>
        </w:rPr>
        <w:t xml:space="preserve"> </w:t>
      </w:r>
      <w:r w:rsidR="23C660A8" w:rsidRPr="4E0A52BF">
        <w:rPr>
          <w:rFonts w:ascii="Arial" w:hAnsi="Arial" w:cs="Arial"/>
        </w:rPr>
        <w:t>CLD YW05 recognises the importance of encouragement and reflection while providing a safe space for learning, goal setting, ownership, and development. The Y Theory can be particularly beneficial when combined with supervision, as it emphasises empowerment and reflection. However, this approach may not always be suitable in high-risk situations, such as off-site trips or safeguarding, where a more directed management style may be necessary.</w:t>
      </w:r>
      <w:r w:rsidR="3822497D" w:rsidRPr="4E0A52BF">
        <w:rPr>
          <w:rFonts w:ascii="Arial" w:hAnsi="Arial" w:cs="Arial"/>
        </w:rPr>
        <w:t xml:space="preserve"> </w:t>
      </w:r>
      <w:r w:rsidR="0E9C4206" w:rsidRPr="4E0A52BF">
        <w:rPr>
          <w:rFonts w:ascii="Arial" w:hAnsi="Arial" w:cs="Arial"/>
        </w:rPr>
        <w:t>Overall, McGregor's Theory X and Theory Y provide insights into two different leadership and management styles. Given the unpredictability of youth work, it is essential for effective leaders to adapt between both approaches to meet organi</w:t>
      </w:r>
      <w:r w:rsidR="66A6ADFC" w:rsidRPr="4E0A52BF">
        <w:rPr>
          <w:rFonts w:ascii="Arial" w:hAnsi="Arial" w:cs="Arial"/>
        </w:rPr>
        <w:t>s</w:t>
      </w:r>
      <w:r w:rsidR="0E9C4206" w:rsidRPr="4E0A52BF">
        <w:rPr>
          <w:rFonts w:ascii="Arial" w:hAnsi="Arial" w:cs="Arial"/>
        </w:rPr>
        <w:t>ational needs while also upholding the values of youth work.</w:t>
      </w:r>
      <w:r w:rsidR="361559DA" w:rsidRPr="4E0A52BF">
        <w:rPr>
          <w:rFonts w:ascii="Arial" w:hAnsi="Arial" w:cs="Arial"/>
        </w:rPr>
        <w:t xml:space="preserve"> </w:t>
      </w:r>
    </w:p>
    <w:p w14:paraId="36A945D8" w14:textId="05AD91E9" w:rsidR="13E6A784" w:rsidRDefault="13E6A784" w:rsidP="4E0A52BF">
      <w:pPr>
        <w:spacing w:before="120" w:after="120" w:line="480" w:lineRule="auto"/>
        <w:rPr>
          <w:rFonts w:ascii="Arial" w:eastAsia="Arial" w:hAnsi="Arial" w:cs="Arial"/>
          <w:color w:val="1C1C1C"/>
        </w:rPr>
      </w:pPr>
      <w:r w:rsidRPr="4E0A52BF">
        <w:rPr>
          <w:rFonts w:ascii="Arial" w:hAnsi="Arial" w:cs="Arial"/>
        </w:rPr>
        <w:t>While McGregor's (1960) focus draws on the actions of managers, Kurt Lewin explores leadership styles and behaviours.</w:t>
      </w:r>
      <w:r w:rsidR="70731018" w:rsidRPr="4E0A52BF">
        <w:rPr>
          <w:rFonts w:ascii="Times New Roman" w:eastAsia="Times New Roman" w:hAnsi="Times New Roman" w:cs="Times New Roman"/>
        </w:rPr>
        <w:t xml:space="preserve"> </w:t>
      </w:r>
      <w:r w:rsidR="70731018" w:rsidRPr="4E0A52BF">
        <w:rPr>
          <w:rFonts w:ascii="Arial" w:eastAsia="Arial" w:hAnsi="Arial" w:cs="Arial"/>
        </w:rPr>
        <w:t>Lindberg (2022)</w:t>
      </w:r>
      <w:r w:rsidR="39C1764A" w:rsidRPr="4E0A52BF">
        <w:rPr>
          <w:rFonts w:ascii="Arial" w:eastAsia="Arial" w:hAnsi="Arial" w:cs="Arial"/>
        </w:rPr>
        <w:t xml:space="preserve"> states that Kurt Lewin in</w:t>
      </w:r>
      <w:r w:rsidR="5BCD19DC" w:rsidRPr="4E0A52BF">
        <w:rPr>
          <w:rFonts w:ascii="Arial" w:eastAsia="Arial" w:hAnsi="Arial" w:cs="Arial"/>
        </w:rPr>
        <w:t xml:space="preserve"> the 1930s introduced three leadership styles: autocratic democratic</w:t>
      </w:r>
      <w:r w:rsidR="797EC615" w:rsidRPr="4E0A52BF">
        <w:rPr>
          <w:rFonts w:ascii="Arial" w:eastAsia="Arial" w:hAnsi="Arial" w:cs="Arial"/>
        </w:rPr>
        <w:t xml:space="preserve"> </w:t>
      </w:r>
      <w:r w:rsidR="0D5DD238" w:rsidRPr="4E0A52BF">
        <w:rPr>
          <w:rFonts w:ascii="Arial" w:eastAsia="Arial" w:hAnsi="Arial" w:cs="Arial"/>
        </w:rPr>
        <w:t>and the laissez-faire</w:t>
      </w:r>
      <w:r w:rsidR="138B53CA" w:rsidRPr="4E0A52BF">
        <w:rPr>
          <w:rFonts w:ascii="Arial" w:eastAsia="Arial" w:hAnsi="Arial" w:cs="Arial"/>
        </w:rPr>
        <w:t>.</w:t>
      </w:r>
      <w:r w:rsidR="14048A32" w:rsidRPr="4E0A52BF">
        <w:rPr>
          <w:rFonts w:ascii="Arial" w:eastAsia="Arial" w:hAnsi="Arial" w:cs="Arial"/>
        </w:rPr>
        <w:t xml:space="preserve"> </w:t>
      </w:r>
      <w:r w:rsidR="7E347591" w:rsidRPr="4E0A52BF">
        <w:rPr>
          <w:rFonts w:ascii="Arial" w:eastAsia="Arial" w:hAnsi="Arial" w:cs="Arial"/>
        </w:rPr>
        <w:t xml:space="preserve">The autocratic style of leadership, </w:t>
      </w:r>
      <w:proofErr w:type="gramStart"/>
      <w:r w:rsidR="7E347591" w:rsidRPr="4E0A52BF">
        <w:rPr>
          <w:rFonts w:ascii="Arial" w:eastAsia="Arial" w:hAnsi="Arial" w:cs="Arial"/>
        </w:rPr>
        <w:t>similar to</w:t>
      </w:r>
      <w:proofErr w:type="gramEnd"/>
      <w:r w:rsidR="7E347591" w:rsidRPr="4E0A52BF">
        <w:rPr>
          <w:rFonts w:ascii="Arial" w:eastAsia="Arial" w:hAnsi="Arial" w:cs="Arial"/>
        </w:rPr>
        <w:t xml:space="preserve"> Theory X, centralizes decision-making and power. This approach is often unpopular, as noted by Lindberg (2022), who suggests that the autocratic style can create an unpleasant environment, resulting from low morale. Despite its drawbacks, the autocratic style, like Theory X, </w:t>
      </w:r>
      <w:r w:rsidR="7E347591" w:rsidRPr="4E0A52BF">
        <w:rPr>
          <w:rFonts w:ascii="Arial" w:eastAsia="Arial" w:hAnsi="Arial" w:cs="Arial"/>
        </w:rPr>
        <w:lastRenderedPageBreak/>
        <w:t>has its advantages when control is necessary and quick decisions are required</w:t>
      </w:r>
      <w:r w:rsidR="51027608" w:rsidRPr="4E0A52BF">
        <w:rPr>
          <w:rFonts w:ascii="Arial" w:eastAsia="Arial" w:hAnsi="Arial" w:cs="Arial"/>
        </w:rPr>
        <w:t xml:space="preserve">. </w:t>
      </w:r>
      <w:r w:rsidR="730891AF" w:rsidRPr="4E0A52BF">
        <w:rPr>
          <w:rFonts w:ascii="Arial" w:eastAsia="Arial" w:hAnsi="Arial" w:cs="Arial"/>
          <w:color w:val="1C1C1C"/>
        </w:rPr>
        <w:t xml:space="preserve">In contrast, the democratic style thrives on empowerment and encourages participation in decision-making. Leaders using this style welcome creativity and support input from their team, </w:t>
      </w:r>
      <w:r w:rsidR="2D3E8C98" w:rsidRPr="4E0A52BF">
        <w:rPr>
          <w:rFonts w:ascii="Arial" w:eastAsia="Arial" w:hAnsi="Arial" w:cs="Arial"/>
          <w:color w:val="1C1C1C"/>
        </w:rPr>
        <w:t>creating</w:t>
      </w:r>
      <w:r w:rsidR="730891AF" w:rsidRPr="4E0A52BF">
        <w:rPr>
          <w:rFonts w:ascii="Arial" w:eastAsia="Arial" w:hAnsi="Arial" w:cs="Arial"/>
          <w:color w:val="1C1C1C"/>
        </w:rPr>
        <w:t xml:space="preserve"> a more positive environment. Although this approach may require extra time and lead to a longer decision-making process, it can still be effective due to its emphasis on teamwork.</w:t>
      </w:r>
      <w:r w:rsidR="759ADA32" w:rsidRPr="4E0A52BF">
        <w:rPr>
          <w:rFonts w:ascii="Arial" w:eastAsia="Arial" w:hAnsi="Arial" w:cs="Arial"/>
          <w:color w:val="1C1C1C"/>
        </w:rPr>
        <w:t xml:space="preserve"> </w:t>
      </w:r>
      <w:proofErr w:type="gramStart"/>
      <w:r w:rsidR="759ADA32" w:rsidRPr="4E0A52BF">
        <w:rPr>
          <w:rFonts w:ascii="Arial" w:eastAsia="Arial" w:hAnsi="Arial" w:cs="Arial"/>
          <w:color w:val="1C1C1C"/>
        </w:rPr>
        <w:t>Finally</w:t>
      </w:r>
      <w:proofErr w:type="gramEnd"/>
      <w:r w:rsidR="759ADA32" w:rsidRPr="4E0A52BF">
        <w:rPr>
          <w:rFonts w:ascii="Arial" w:eastAsia="Arial" w:hAnsi="Arial" w:cs="Arial"/>
          <w:color w:val="1C1C1C"/>
        </w:rPr>
        <w:t xml:space="preserve"> the Laissez-faire style.</w:t>
      </w:r>
    </w:p>
    <w:p w14:paraId="73B6AFA1" w14:textId="1029FE0C" w:rsidR="0A44A274" w:rsidRDefault="0A44A274" w:rsidP="4E0A52BF">
      <w:pPr>
        <w:spacing w:before="120" w:after="120" w:line="480" w:lineRule="auto"/>
        <w:rPr>
          <w:rFonts w:ascii="Times New Roman" w:eastAsia="Times New Roman" w:hAnsi="Times New Roman" w:cs="Times New Roman"/>
        </w:rPr>
      </w:pPr>
      <w:r w:rsidRPr="4E0A52BF">
        <w:rPr>
          <w:rFonts w:ascii="Arial" w:hAnsi="Arial" w:cs="Arial"/>
        </w:rPr>
        <w:t>This style of leadership has no managerial influence, allowing team members the freedom to manage themselves and their work. However, this laissez-faire approach often leads to low productivity and disengagement due to a lack of structure and miscommunication. While this style may benefit those who are experienced or highly skilled</w:t>
      </w:r>
      <w:r w:rsidR="33BF59A5" w:rsidRPr="4E0A52BF">
        <w:rPr>
          <w:rFonts w:ascii="Arial" w:hAnsi="Arial" w:cs="Arial"/>
        </w:rPr>
        <w:t xml:space="preserve">, </w:t>
      </w:r>
      <w:r w:rsidRPr="4E0A52BF">
        <w:rPr>
          <w:rFonts w:ascii="Arial" w:hAnsi="Arial" w:cs="Arial"/>
        </w:rPr>
        <w:t>enabling them to take control and thrive</w:t>
      </w:r>
      <w:r w:rsidR="70C0D6A1" w:rsidRPr="4E0A52BF">
        <w:rPr>
          <w:rFonts w:ascii="Arial" w:hAnsi="Arial" w:cs="Arial"/>
        </w:rPr>
        <w:t>,</w:t>
      </w:r>
      <w:r w:rsidRPr="4E0A52BF">
        <w:rPr>
          <w:rFonts w:ascii="Arial" w:hAnsi="Arial" w:cs="Arial"/>
        </w:rPr>
        <w:t xml:space="preserve"> it also has the downside of not every individual possessing</w:t>
      </w:r>
      <w:r w:rsidR="2B8405B2" w:rsidRPr="4E0A52BF">
        <w:rPr>
          <w:rFonts w:ascii="Arial" w:hAnsi="Arial" w:cs="Arial"/>
        </w:rPr>
        <w:t xml:space="preserve"> the necessary experience or skill set</w:t>
      </w:r>
      <w:r w:rsidR="4E0A52BF" w:rsidRPr="4E0A52BF">
        <w:rPr>
          <w:rFonts w:ascii="Arial" w:hAnsi="Arial" w:cs="Arial"/>
        </w:rPr>
        <w:t>.</w:t>
      </w:r>
    </w:p>
    <w:p w14:paraId="55C50A92" w14:textId="6157D353" w:rsidR="5243819F" w:rsidRDefault="5243819F" w:rsidP="4E0A52BF">
      <w:pPr>
        <w:spacing w:before="120" w:after="120" w:line="480" w:lineRule="auto"/>
        <w:rPr>
          <w:rFonts w:ascii="Arial" w:eastAsia="Arial" w:hAnsi="Arial" w:cs="Arial"/>
        </w:rPr>
      </w:pPr>
      <w:r w:rsidRPr="4E0A52BF">
        <w:rPr>
          <w:rFonts w:ascii="Arial" w:eastAsia="Arial" w:hAnsi="Arial" w:cs="Arial"/>
        </w:rPr>
        <w:t>This style of leadership has minimal managerial influence, allowing team members the freedom to manage themselves and their work. However, this laissez-faire approach often results in low productivity and disengagement due to a lack of structure and potential miscommunication. While this style may benefit experienced or highly skilled individuals, enabling them to take control and thrive, it is important to note that not everyone possesses the necessary experience or skill set.</w:t>
      </w:r>
    </w:p>
    <w:p w14:paraId="28089F6E" w14:textId="0A4A07CF" w:rsidR="5243819F" w:rsidRDefault="5243819F" w:rsidP="4E0A52BF">
      <w:pPr>
        <w:spacing w:before="120" w:after="120" w:line="480" w:lineRule="auto"/>
        <w:rPr>
          <w:rFonts w:ascii="Arial" w:eastAsia="Arial" w:hAnsi="Arial" w:cs="Arial"/>
        </w:rPr>
      </w:pPr>
      <w:r w:rsidRPr="4E0A52BF">
        <w:rPr>
          <w:rFonts w:ascii="Arial" w:eastAsia="Arial" w:hAnsi="Arial" w:cs="Arial"/>
        </w:rPr>
        <w:t xml:space="preserve"> Applying these leadership styles in youth work requires careful evaluation of the circumstances. Enforcing an authoritative style in youth work can limit the opportunity for young people to demonstrate their abilities and creativity. For example, if they are assigned to work on a creative project without any input during the planning process, they may feel suppressed and undervalued, ultimately struggling to express themselves.</w:t>
      </w:r>
      <w:r w:rsidR="4AA702C9" w:rsidRPr="4E0A52BF">
        <w:rPr>
          <w:rFonts w:ascii="Arial" w:eastAsia="Arial" w:hAnsi="Arial" w:cs="Arial"/>
        </w:rPr>
        <w:t xml:space="preserve"> </w:t>
      </w:r>
      <w:r w:rsidRPr="4E0A52BF">
        <w:rPr>
          <w:rFonts w:ascii="Arial" w:eastAsia="Arial" w:hAnsi="Arial" w:cs="Arial"/>
        </w:rPr>
        <w:t xml:space="preserve">Implementing the authoritative style can create a sense of power for the leader; however, in youth work, the best results typically come </w:t>
      </w:r>
      <w:r w:rsidRPr="4E0A52BF">
        <w:rPr>
          <w:rFonts w:ascii="Arial" w:eastAsia="Arial" w:hAnsi="Arial" w:cs="Arial"/>
        </w:rPr>
        <w:lastRenderedPageBreak/>
        <w:t>from working in equal partnership (CWVYS, n.d.). The leader may need to adopt an authoritative approach during situations where health and safety or safeguarding issues arise. Nevertheless, collaborating in a democratic style better suits most young people, allowing them to feel self-sufficient, supported, and helping to strengthen relationships. The democratic approach aligns well with the principles and values of youth work.</w:t>
      </w:r>
    </w:p>
    <w:p w14:paraId="0374C15D" w14:textId="743CE5A1" w:rsidR="7F49968E" w:rsidRDefault="7F49968E" w:rsidP="4E0A52BF">
      <w:pPr>
        <w:spacing w:before="120" w:after="120" w:line="480" w:lineRule="auto"/>
        <w:rPr>
          <w:rFonts w:ascii="Arial" w:eastAsia="Arial" w:hAnsi="Arial" w:cs="Arial"/>
          <w:color w:val="1C1C1C"/>
        </w:rPr>
      </w:pPr>
      <w:r w:rsidRPr="4E0A52BF">
        <w:rPr>
          <w:rFonts w:ascii="Arial" w:eastAsia="Arial" w:hAnsi="Arial" w:cs="Arial"/>
        </w:rPr>
        <w:t xml:space="preserve">The National Youth Agency (2024b) states that financial strain has impacted </w:t>
      </w:r>
      <w:proofErr w:type="gramStart"/>
      <w:r w:rsidRPr="4E0A52BF">
        <w:rPr>
          <w:rFonts w:ascii="Arial" w:eastAsia="Arial" w:hAnsi="Arial" w:cs="Arial"/>
        </w:rPr>
        <w:t>the majority of</w:t>
      </w:r>
      <w:proofErr w:type="gramEnd"/>
      <w:r w:rsidRPr="4E0A52BF">
        <w:rPr>
          <w:rFonts w:ascii="Arial" w:eastAsia="Arial" w:hAnsi="Arial" w:cs="Arial"/>
        </w:rPr>
        <w:t xml:space="preserve"> youth work organi</w:t>
      </w:r>
      <w:r w:rsidR="4DAA4AB9" w:rsidRPr="4E0A52BF">
        <w:rPr>
          <w:rFonts w:ascii="Arial" w:eastAsia="Arial" w:hAnsi="Arial" w:cs="Arial"/>
        </w:rPr>
        <w:t>s</w:t>
      </w:r>
      <w:r w:rsidRPr="4E0A52BF">
        <w:rPr>
          <w:rFonts w:ascii="Arial" w:eastAsia="Arial" w:hAnsi="Arial" w:cs="Arial"/>
        </w:rPr>
        <w:t>ations. They report that staff members are more likely to be volunteers rather than paid employees due to the financial health of the sector. According to the National Youth Agency, more than half (53%) of organi</w:t>
      </w:r>
      <w:r w:rsidR="31455A9B" w:rsidRPr="4E0A52BF">
        <w:rPr>
          <w:rFonts w:ascii="Arial" w:eastAsia="Arial" w:hAnsi="Arial" w:cs="Arial"/>
        </w:rPr>
        <w:t>s</w:t>
      </w:r>
      <w:r w:rsidRPr="4E0A52BF">
        <w:rPr>
          <w:rFonts w:ascii="Arial" w:eastAsia="Arial" w:hAnsi="Arial" w:cs="Arial"/>
        </w:rPr>
        <w:t>ations report receiving funding through charitable or voluntary donations. Along with this financial strain, staff well-being has also been affected. As mentioned in the Census report, the National Youth Agency suggests that staff well-being is compromised due to financial difficulties. Furthermore, the unattractive salary for youth work has significantly contributed to the decline in the number of level 6 qualified youth workers.</w:t>
      </w:r>
      <w:r w:rsidR="1B5BC773" w:rsidRPr="4E0A52BF">
        <w:rPr>
          <w:rFonts w:ascii="Arial" w:eastAsia="Arial" w:hAnsi="Arial" w:cs="Arial"/>
        </w:rPr>
        <w:t xml:space="preserve"> </w:t>
      </w:r>
      <w:r w:rsidR="378DC0BC" w:rsidRPr="4E0A52BF">
        <w:rPr>
          <w:rFonts w:ascii="Arial" w:eastAsia="Arial" w:hAnsi="Arial" w:cs="Arial"/>
          <w:color w:val="1C1C1C"/>
        </w:rPr>
        <w:t>Financial pressures not only affect organisations but also place considerable stress on those in leadership and management roles. During uncertain times caused by financial strain, leaders and managers must adapt their leadership styles. They may notice low staff morale or unproductiveness due to concerns about financial stability. In this context, the Theory Y approach to management could be beneficial, fostering a supportive and caring environment. However, if funding is needed and bids must be submitted, the authoritative leadership style associated with Theory X may be more suitable. This illustrates that different theories can be applied in various situations within youth work.</w:t>
      </w:r>
    </w:p>
    <w:p w14:paraId="7210F673" w14:textId="42E13173" w:rsidR="5DEF2DB3" w:rsidRDefault="5DEF2DB3" w:rsidP="4E0A52BF">
      <w:pPr>
        <w:spacing w:before="120" w:after="120" w:line="480" w:lineRule="auto"/>
        <w:rPr>
          <w:rFonts w:ascii="Arial" w:eastAsia="Arial" w:hAnsi="Arial" w:cs="Arial"/>
        </w:rPr>
      </w:pPr>
      <w:r w:rsidRPr="4E0A52BF">
        <w:rPr>
          <w:rFonts w:ascii="Arial" w:eastAsia="Arial" w:hAnsi="Arial" w:cs="Arial"/>
        </w:rPr>
        <w:lastRenderedPageBreak/>
        <w:t xml:space="preserve">According to Youth (2024), decreasing funding for youth services has had a detrimental impact on young people's lives. They state that the effects of financial strain directly affect these young individuals, leading to increased anti-social </w:t>
      </w:r>
      <w:r w:rsidR="3F40B56C" w:rsidRPr="4E0A52BF">
        <w:rPr>
          <w:rFonts w:ascii="Arial" w:eastAsia="Arial" w:hAnsi="Arial" w:cs="Arial"/>
        </w:rPr>
        <w:t>behaviour</w:t>
      </w:r>
      <w:r w:rsidR="5E3A2989" w:rsidRPr="4E0A52BF">
        <w:rPr>
          <w:rFonts w:ascii="Arial" w:eastAsia="Arial" w:hAnsi="Arial" w:cs="Arial"/>
        </w:rPr>
        <w:t xml:space="preserve"> and crime, which puts the more vulnerable young </w:t>
      </w:r>
      <w:r w:rsidR="004606B2" w:rsidRPr="4E0A52BF">
        <w:rPr>
          <w:rFonts w:ascii="Arial" w:eastAsia="Arial" w:hAnsi="Arial" w:cs="Arial"/>
        </w:rPr>
        <w:t>people</w:t>
      </w:r>
      <w:r w:rsidR="4E0A52BF" w:rsidRPr="4E0A52BF">
        <w:rPr>
          <w:rFonts w:ascii="Arial" w:eastAsia="Arial" w:hAnsi="Arial" w:cs="Arial"/>
        </w:rPr>
        <w:t xml:space="preserve"> </w:t>
      </w:r>
      <w:r w:rsidRPr="4E0A52BF">
        <w:rPr>
          <w:rFonts w:ascii="Arial" w:eastAsia="Arial" w:hAnsi="Arial" w:cs="Arial"/>
        </w:rPr>
        <w:t>at greater risk.</w:t>
      </w:r>
      <w:r w:rsidR="67069E58" w:rsidRPr="4E0A52BF">
        <w:rPr>
          <w:rFonts w:ascii="Arial" w:eastAsia="Arial" w:hAnsi="Arial" w:cs="Arial"/>
        </w:rPr>
        <w:t xml:space="preserve"> </w:t>
      </w:r>
    </w:p>
    <w:p w14:paraId="0844ACF2" w14:textId="04109340" w:rsidR="4F87B106" w:rsidRDefault="4F87B106" w:rsidP="4E0A52BF">
      <w:pPr>
        <w:spacing w:before="120" w:after="120" w:line="480" w:lineRule="auto"/>
        <w:rPr>
          <w:rFonts w:ascii="Arial" w:eastAsia="Arial" w:hAnsi="Arial" w:cs="Arial"/>
        </w:rPr>
      </w:pPr>
      <w:r w:rsidRPr="4E0A52BF">
        <w:rPr>
          <w:rFonts w:ascii="Arial" w:eastAsia="Arial" w:hAnsi="Arial" w:cs="Arial"/>
        </w:rPr>
        <w:t>Leaders and managers facing uncertain times now have the challenging task of providing services that meet the needs of young people while ensuring the well-being of their team members, all within unrealistic or shrinking budgets. Reflection on and the use of management styles and approaches will be vital in these uncertain times.</w:t>
      </w:r>
    </w:p>
    <w:p w14:paraId="42D67761" w14:textId="77777777" w:rsidR="00B945E1" w:rsidRDefault="00B945E1" w:rsidP="4E0A52BF">
      <w:pPr>
        <w:spacing w:before="120" w:after="120" w:line="480" w:lineRule="auto"/>
        <w:rPr>
          <w:rFonts w:ascii="Arial" w:eastAsia="Arial" w:hAnsi="Arial" w:cs="Arial"/>
        </w:rPr>
      </w:pPr>
    </w:p>
    <w:p w14:paraId="1EEA6BD1" w14:textId="77777777" w:rsidR="00B945E1" w:rsidRDefault="00B945E1" w:rsidP="4E0A52BF">
      <w:pPr>
        <w:spacing w:before="120" w:after="120" w:line="480" w:lineRule="auto"/>
        <w:rPr>
          <w:rFonts w:ascii="Arial" w:eastAsia="Arial" w:hAnsi="Arial" w:cs="Arial"/>
        </w:rPr>
      </w:pPr>
    </w:p>
    <w:p w14:paraId="3334E36E" w14:textId="77777777" w:rsidR="00B945E1" w:rsidRDefault="00B945E1" w:rsidP="4E0A52BF">
      <w:pPr>
        <w:spacing w:before="120" w:after="120" w:line="480" w:lineRule="auto"/>
        <w:rPr>
          <w:rFonts w:ascii="Arial" w:eastAsia="Arial" w:hAnsi="Arial" w:cs="Arial"/>
        </w:rPr>
      </w:pPr>
    </w:p>
    <w:p w14:paraId="22CE8A36" w14:textId="77777777" w:rsidR="00B945E1" w:rsidRDefault="00B945E1" w:rsidP="4E0A52BF">
      <w:pPr>
        <w:spacing w:before="120" w:after="120" w:line="480" w:lineRule="auto"/>
        <w:rPr>
          <w:rFonts w:ascii="Arial" w:eastAsia="Arial" w:hAnsi="Arial" w:cs="Arial"/>
        </w:rPr>
      </w:pPr>
    </w:p>
    <w:p w14:paraId="5341848A" w14:textId="77777777" w:rsidR="00B945E1" w:rsidRDefault="00B945E1" w:rsidP="4E0A52BF">
      <w:pPr>
        <w:spacing w:before="120" w:after="120" w:line="480" w:lineRule="auto"/>
        <w:rPr>
          <w:rFonts w:ascii="Arial" w:eastAsia="Arial" w:hAnsi="Arial" w:cs="Arial"/>
        </w:rPr>
      </w:pPr>
    </w:p>
    <w:p w14:paraId="280CDF9D" w14:textId="77777777" w:rsidR="00B945E1" w:rsidRDefault="00B945E1" w:rsidP="4E0A52BF">
      <w:pPr>
        <w:spacing w:before="120" w:after="120" w:line="480" w:lineRule="auto"/>
        <w:rPr>
          <w:rFonts w:ascii="Arial" w:eastAsia="Arial" w:hAnsi="Arial" w:cs="Arial"/>
        </w:rPr>
      </w:pPr>
    </w:p>
    <w:p w14:paraId="318018C1" w14:textId="77777777" w:rsidR="00B945E1" w:rsidRDefault="00B945E1" w:rsidP="4E0A52BF">
      <w:pPr>
        <w:spacing w:before="120" w:after="120" w:line="480" w:lineRule="auto"/>
        <w:rPr>
          <w:rFonts w:ascii="Arial" w:eastAsia="Arial" w:hAnsi="Arial" w:cs="Arial"/>
        </w:rPr>
      </w:pPr>
    </w:p>
    <w:p w14:paraId="03685102" w14:textId="77777777" w:rsidR="00B945E1" w:rsidRDefault="00B945E1" w:rsidP="4E0A52BF">
      <w:pPr>
        <w:spacing w:before="120" w:after="120" w:line="480" w:lineRule="auto"/>
        <w:rPr>
          <w:rFonts w:ascii="Arial" w:eastAsia="Arial" w:hAnsi="Arial" w:cs="Arial"/>
        </w:rPr>
      </w:pPr>
    </w:p>
    <w:p w14:paraId="7ADE8871" w14:textId="77777777" w:rsidR="00B945E1" w:rsidRDefault="00B945E1" w:rsidP="4E0A52BF">
      <w:pPr>
        <w:spacing w:before="120" w:after="120" w:line="480" w:lineRule="auto"/>
        <w:rPr>
          <w:rFonts w:ascii="Arial" w:eastAsia="Arial" w:hAnsi="Arial" w:cs="Arial"/>
        </w:rPr>
      </w:pPr>
    </w:p>
    <w:p w14:paraId="1FAE4017" w14:textId="77777777" w:rsidR="00B945E1" w:rsidRDefault="00B945E1" w:rsidP="4E0A52BF">
      <w:pPr>
        <w:spacing w:before="120" w:after="120" w:line="480" w:lineRule="auto"/>
        <w:rPr>
          <w:rFonts w:ascii="Arial" w:eastAsia="Arial" w:hAnsi="Arial" w:cs="Arial"/>
        </w:rPr>
      </w:pPr>
    </w:p>
    <w:p w14:paraId="6B0D7779" w14:textId="77777777" w:rsidR="00B945E1" w:rsidRDefault="00B945E1" w:rsidP="4E0A52BF">
      <w:pPr>
        <w:spacing w:before="120" w:after="120" w:line="480" w:lineRule="auto"/>
        <w:rPr>
          <w:rFonts w:ascii="Arial" w:eastAsia="Arial" w:hAnsi="Arial" w:cs="Arial"/>
        </w:rPr>
      </w:pPr>
    </w:p>
    <w:p w14:paraId="6D9A1EE3" w14:textId="77777777" w:rsidR="00302DEF" w:rsidRDefault="00302DEF" w:rsidP="4E0A52BF">
      <w:pPr>
        <w:spacing w:before="120" w:after="120" w:line="480" w:lineRule="auto"/>
        <w:rPr>
          <w:rFonts w:ascii="Arial" w:eastAsia="Arial" w:hAnsi="Arial" w:cs="Arial"/>
        </w:rPr>
      </w:pPr>
    </w:p>
    <w:p w14:paraId="69666035" w14:textId="17A6F53A" w:rsidR="6698F60B" w:rsidRDefault="6698F60B" w:rsidP="4E0A52BF">
      <w:pPr>
        <w:spacing w:before="120" w:after="120" w:line="480" w:lineRule="auto"/>
        <w:rPr>
          <w:rFonts w:ascii="Arial" w:eastAsia="Arial" w:hAnsi="Arial" w:cs="Arial"/>
        </w:rPr>
      </w:pPr>
      <w:r w:rsidRPr="4E0A52BF">
        <w:rPr>
          <w:rFonts w:ascii="Arial" w:eastAsia="Arial" w:hAnsi="Arial" w:cs="Arial"/>
        </w:rPr>
        <w:lastRenderedPageBreak/>
        <w:t>In conclusion, this portfolio has reflected on theory and practice, demonstrating how important supervision is in youth work. Supervision is not only about overs</w:t>
      </w:r>
      <w:r w:rsidR="00BF6E98">
        <w:rPr>
          <w:rFonts w:ascii="Arial" w:eastAsia="Arial" w:hAnsi="Arial" w:cs="Arial"/>
        </w:rPr>
        <w:t>eeing</w:t>
      </w:r>
      <w:r w:rsidRPr="4E0A52BF">
        <w:rPr>
          <w:rFonts w:ascii="Arial" w:eastAsia="Arial" w:hAnsi="Arial" w:cs="Arial"/>
        </w:rPr>
        <w:t xml:space="preserve"> but also about encouragement, development, and growth. Theories such as </w:t>
      </w:r>
      <w:proofErr w:type="spellStart"/>
      <w:r w:rsidRPr="4E0A52BF">
        <w:rPr>
          <w:rFonts w:ascii="Arial" w:eastAsia="Arial" w:hAnsi="Arial" w:cs="Arial"/>
        </w:rPr>
        <w:t>Kadushin's</w:t>
      </w:r>
      <w:proofErr w:type="spellEnd"/>
      <w:r w:rsidR="004E6E55">
        <w:rPr>
          <w:rFonts w:ascii="Arial" w:eastAsia="Arial" w:hAnsi="Arial" w:cs="Arial"/>
        </w:rPr>
        <w:t xml:space="preserve"> </w:t>
      </w:r>
      <w:r w:rsidR="00D71297" w:rsidRPr="00EC2EE4">
        <w:rPr>
          <w:rFonts w:ascii="Arial" w:eastAsia="Arial" w:hAnsi="Arial" w:cs="Arial"/>
        </w:rPr>
        <w:t>(Skidmore, 2021)</w:t>
      </w:r>
      <w:r w:rsidR="00D71297">
        <w:rPr>
          <w:rFonts w:ascii="Arial" w:eastAsia="Times New Roman" w:hAnsi="Arial" w:cs="Arial"/>
        </w:rPr>
        <w:t xml:space="preserve"> </w:t>
      </w:r>
      <w:r w:rsidRPr="4E0A52BF">
        <w:rPr>
          <w:rFonts w:ascii="Arial" w:eastAsia="Arial" w:hAnsi="Arial" w:cs="Arial"/>
        </w:rPr>
        <w:t>supervision models and Rogers' core conditions emphasi</w:t>
      </w:r>
      <w:r w:rsidR="00C60705">
        <w:rPr>
          <w:rFonts w:ascii="Arial" w:eastAsia="Arial" w:hAnsi="Arial" w:cs="Arial"/>
        </w:rPr>
        <w:t>s</w:t>
      </w:r>
      <w:r w:rsidRPr="4E0A52BF">
        <w:rPr>
          <w:rFonts w:ascii="Arial" w:eastAsia="Arial" w:hAnsi="Arial" w:cs="Arial"/>
        </w:rPr>
        <w:t xml:space="preserve">e the significance of empathy, support, and education in youth work practice. Furthermore, in an era of uncertainty, McGregor's and Lewin's leadership theories highlight the importance of adaptability to situations and events to ensure the well-being and needs of both the young people and the staff. Throughout this journey, my understanding of supervision and leadership has strengthened. Moving forward, the writer will continue to apply reflective practice and adaptable skills to promote the best outcomes for those </w:t>
      </w:r>
      <w:r w:rsidR="00FC6FA3">
        <w:rPr>
          <w:rFonts w:ascii="Arial" w:eastAsia="Arial" w:hAnsi="Arial" w:cs="Arial"/>
        </w:rPr>
        <w:t xml:space="preserve">whom the </w:t>
      </w:r>
      <w:r w:rsidRPr="4E0A52BF">
        <w:rPr>
          <w:rFonts w:ascii="Arial" w:eastAsia="Arial" w:hAnsi="Arial" w:cs="Arial"/>
        </w:rPr>
        <w:t>writer work</w:t>
      </w:r>
      <w:r w:rsidR="00FC6FA3">
        <w:rPr>
          <w:rFonts w:ascii="Arial" w:eastAsia="Arial" w:hAnsi="Arial" w:cs="Arial"/>
        </w:rPr>
        <w:t>s</w:t>
      </w:r>
      <w:r w:rsidRPr="4E0A52BF">
        <w:rPr>
          <w:rFonts w:ascii="Arial" w:eastAsia="Arial" w:hAnsi="Arial" w:cs="Arial"/>
        </w:rPr>
        <w:t xml:space="preserve"> with.</w:t>
      </w:r>
    </w:p>
    <w:p w14:paraId="232674C2" w14:textId="7214B22A" w:rsidR="4E0A52BF" w:rsidRDefault="4E0A52BF" w:rsidP="4E0A52BF">
      <w:pPr>
        <w:spacing w:before="120" w:after="120" w:line="480" w:lineRule="auto"/>
        <w:rPr>
          <w:rFonts w:ascii="Arial" w:eastAsia="Arial" w:hAnsi="Arial" w:cs="Arial"/>
        </w:rPr>
      </w:pPr>
    </w:p>
    <w:p w14:paraId="632606E4" w14:textId="6352DE7B" w:rsidR="4E0A52BF" w:rsidRDefault="4E0A52BF" w:rsidP="4E0A52BF">
      <w:pPr>
        <w:spacing w:before="120" w:after="120" w:line="480" w:lineRule="auto"/>
        <w:rPr>
          <w:rFonts w:ascii="Arial" w:eastAsia="Arial" w:hAnsi="Arial" w:cs="Arial"/>
        </w:rPr>
      </w:pPr>
    </w:p>
    <w:p w14:paraId="3A4C3AA3" w14:textId="501D4C72" w:rsidR="4E0A52BF" w:rsidRDefault="4E0A52BF" w:rsidP="4E0A52BF">
      <w:pPr>
        <w:spacing w:before="120" w:after="120" w:line="480" w:lineRule="auto"/>
        <w:rPr>
          <w:rFonts w:ascii="Arial" w:eastAsia="Arial" w:hAnsi="Arial" w:cs="Arial"/>
        </w:rPr>
      </w:pPr>
    </w:p>
    <w:p w14:paraId="4EE7044D" w14:textId="195799BE" w:rsidR="4E0A52BF" w:rsidRDefault="4E0A52BF" w:rsidP="4E0A52BF">
      <w:pPr>
        <w:spacing w:before="120" w:after="120" w:line="480" w:lineRule="auto"/>
        <w:rPr>
          <w:rFonts w:ascii="Arial" w:eastAsia="Arial" w:hAnsi="Arial" w:cs="Arial"/>
        </w:rPr>
      </w:pPr>
    </w:p>
    <w:p w14:paraId="354A2C63" w14:textId="2263BAD7" w:rsidR="4E0A52BF" w:rsidRDefault="4E0A52BF" w:rsidP="4E0A52BF">
      <w:pPr>
        <w:spacing w:before="120" w:after="120" w:line="480" w:lineRule="auto"/>
        <w:rPr>
          <w:rFonts w:ascii="Arial" w:eastAsia="Arial" w:hAnsi="Arial" w:cs="Arial"/>
        </w:rPr>
      </w:pPr>
    </w:p>
    <w:p w14:paraId="125A0827" w14:textId="74782F12" w:rsidR="4E0A52BF" w:rsidRDefault="4E0A52BF" w:rsidP="4E0A52BF">
      <w:pPr>
        <w:spacing w:before="120" w:after="120" w:line="480" w:lineRule="auto"/>
        <w:rPr>
          <w:rFonts w:ascii="Arial" w:eastAsia="Arial" w:hAnsi="Arial" w:cs="Arial"/>
        </w:rPr>
      </w:pPr>
    </w:p>
    <w:p w14:paraId="1BD77FB3" w14:textId="77777777" w:rsidR="00B945E1" w:rsidRDefault="00B945E1" w:rsidP="4E0A52BF">
      <w:pPr>
        <w:spacing w:before="120" w:after="120" w:line="480" w:lineRule="auto"/>
        <w:rPr>
          <w:rFonts w:ascii="Arial" w:eastAsia="Arial" w:hAnsi="Arial" w:cs="Arial"/>
          <w:u w:val="single"/>
        </w:rPr>
      </w:pPr>
    </w:p>
    <w:p w14:paraId="0CB74724" w14:textId="77777777" w:rsidR="00B945E1" w:rsidRDefault="00B945E1" w:rsidP="4E0A52BF">
      <w:pPr>
        <w:spacing w:before="120" w:after="120" w:line="480" w:lineRule="auto"/>
        <w:rPr>
          <w:rFonts w:ascii="Arial" w:eastAsia="Arial" w:hAnsi="Arial" w:cs="Arial"/>
          <w:u w:val="single"/>
        </w:rPr>
      </w:pPr>
    </w:p>
    <w:p w14:paraId="6684FA03" w14:textId="77777777" w:rsidR="00B945E1" w:rsidRDefault="00B945E1" w:rsidP="4E0A52BF">
      <w:pPr>
        <w:spacing w:before="120" w:after="120" w:line="480" w:lineRule="auto"/>
        <w:rPr>
          <w:rFonts w:ascii="Arial" w:eastAsia="Arial" w:hAnsi="Arial" w:cs="Arial"/>
          <w:u w:val="single"/>
        </w:rPr>
      </w:pPr>
    </w:p>
    <w:p w14:paraId="1C3E3FFE" w14:textId="77777777" w:rsidR="00B945E1" w:rsidRDefault="00B945E1" w:rsidP="4E0A52BF">
      <w:pPr>
        <w:spacing w:before="120" w:after="120" w:line="480" w:lineRule="auto"/>
        <w:rPr>
          <w:rFonts w:ascii="Arial" w:eastAsia="Arial" w:hAnsi="Arial" w:cs="Arial"/>
          <w:u w:val="single"/>
        </w:rPr>
      </w:pPr>
    </w:p>
    <w:p w14:paraId="2B8C7BC8" w14:textId="77777777" w:rsidR="00B945E1" w:rsidRDefault="00B945E1" w:rsidP="4E0A52BF">
      <w:pPr>
        <w:spacing w:before="120" w:after="120" w:line="480" w:lineRule="auto"/>
        <w:rPr>
          <w:rFonts w:ascii="Arial" w:eastAsia="Arial" w:hAnsi="Arial" w:cs="Arial"/>
          <w:u w:val="single"/>
        </w:rPr>
      </w:pPr>
    </w:p>
    <w:p w14:paraId="7E805EA3" w14:textId="77777777" w:rsidR="00B945E1" w:rsidRDefault="00B945E1" w:rsidP="4E0A52BF">
      <w:pPr>
        <w:spacing w:before="120" w:after="120" w:line="480" w:lineRule="auto"/>
        <w:rPr>
          <w:rFonts w:ascii="Arial" w:eastAsia="Arial" w:hAnsi="Arial" w:cs="Arial"/>
          <w:u w:val="single"/>
        </w:rPr>
      </w:pPr>
    </w:p>
    <w:p w14:paraId="42A0FCFD" w14:textId="43E1BBF9" w:rsidR="421BD9BE" w:rsidRPr="00B945E1" w:rsidRDefault="00B945E1" w:rsidP="00B945E1">
      <w:pPr>
        <w:spacing w:before="120" w:after="120" w:line="480" w:lineRule="auto"/>
        <w:rPr>
          <w:rFonts w:ascii="Arial" w:eastAsia="Arial" w:hAnsi="Arial" w:cs="Arial"/>
          <w:u w:val="single"/>
        </w:rPr>
      </w:pPr>
      <w:r>
        <w:rPr>
          <w:rFonts w:ascii="Arial" w:eastAsia="Arial" w:hAnsi="Arial" w:cs="Arial"/>
          <w:u w:val="single"/>
        </w:rPr>
        <w:lastRenderedPageBreak/>
        <w:t>Reference</w:t>
      </w:r>
      <w:r w:rsidR="67D1DEFC" w:rsidRPr="4E0A52BF">
        <w:rPr>
          <w:rFonts w:ascii="Arial" w:eastAsia="Arial" w:hAnsi="Arial" w:cs="Arial"/>
          <w:u w:val="single"/>
        </w:rPr>
        <w:t xml:space="preserve"> list </w:t>
      </w:r>
    </w:p>
    <w:p w14:paraId="2BD42222" w14:textId="77777777" w:rsidR="000B3AE1" w:rsidRDefault="000B3AE1" w:rsidP="4E0A52BF">
      <w:pPr>
        <w:spacing w:after="240" w:line="480" w:lineRule="auto"/>
        <w:rPr>
          <w:rFonts w:ascii="Arial" w:eastAsia="Arial" w:hAnsi="Arial" w:cs="Arial"/>
        </w:rPr>
      </w:pPr>
      <w:r w:rsidRPr="4E0A52BF">
        <w:rPr>
          <w:rFonts w:ascii="Arial" w:eastAsia="Arial" w:hAnsi="Arial" w:cs="Arial"/>
        </w:rPr>
        <w:t xml:space="preserve">Bristol City Council (2025) </w:t>
      </w:r>
      <w:r w:rsidRPr="4E0A52BF">
        <w:rPr>
          <w:rFonts w:ascii="Arial" w:eastAsia="Arial" w:hAnsi="Arial" w:cs="Arial"/>
          <w:i/>
          <w:iCs/>
        </w:rPr>
        <w:t>Emotional Literacy Support Assistants</w:t>
      </w:r>
      <w:r w:rsidRPr="4E0A52BF">
        <w:rPr>
          <w:rFonts w:ascii="Arial" w:eastAsia="Arial" w:hAnsi="Arial" w:cs="Arial"/>
        </w:rPr>
        <w:t xml:space="preserve">. Available at: </w:t>
      </w:r>
      <w:hyperlink r:id="rId7">
        <w:r w:rsidRPr="4E0A52BF">
          <w:rPr>
            <w:rStyle w:val="Hyperlink"/>
            <w:rFonts w:ascii="Arial" w:eastAsia="Arial" w:hAnsi="Arial" w:cs="Arial"/>
          </w:rPr>
          <w:t>https://www.bristol.gov.uk/bristol-local-offer/professionals/school-age/emotional-literacy-support-assistants-elsa</w:t>
        </w:r>
      </w:hyperlink>
      <w:r w:rsidRPr="4E0A52BF">
        <w:rPr>
          <w:rFonts w:ascii="Arial" w:eastAsia="Arial" w:hAnsi="Arial" w:cs="Arial"/>
        </w:rPr>
        <w:t xml:space="preserve"> (Accessed</w:t>
      </w:r>
      <w:r>
        <w:rPr>
          <w:rFonts w:ascii="Arial" w:eastAsia="Arial" w:hAnsi="Arial" w:cs="Arial"/>
        </w:rPr>
        <w:t>:</w:t>
      </w:r>
      <w:r w:rsidRPr="4E0A52BF">
        <w:rPr>
          <w:rFonts w:ascii="Arial" w:eastAsia="Arial" w:hAnsi="Arial" w:cs="Arial"/>
        </w:rPr>
        <w:t xml:space="preserve"> 23 Oct</w:t>
      </w:r>
      <w:r>
        <w:rPr>
          <w:rFonts w:ascii="Arial" w:eastAsia="Arial" w:hAnsi="Arial" w:cs="Arial"/>
        </w:rPr>
        <w:t>ober</w:t>
      </w:r>
      <w:r w:rsidRPr="4E0A52BF">
        <w:rPr>
          <w:rFonts w:ascii="Arial" w:eastAsia="Arial" w:hAnsi="Arial" w:cs="Arial"/>
        </w:rPr>
        <w:t xml:space="preserve"> 2025).</w:t>
      </w:r>
    </w:p>
    <w:p w14:paraId="042E3E1C" w14:textId="77777777" w:rsidR="000B3AE1" w:rsidRDefault="000B3AE1" w:rsidP="4E0A52BF">
      <w:pPr>
        <w:spacing w:after="240" w:line="480" w:lineRule="auto"/>
        <w:rPr>
          <w:rFonts w:ascii="Arial" w:eastAsia="Arial" w:hAnsi="Arial" w:cs="Arial"/>
        </w:rPr>
      </w:pPr>
      <w:r w:rsidRPr="4E0A52BF">
        <w:rPr>
          <w:rFonts w:ascii="Arial" w:eastAsia="Arial" w:hAnsi="Arial" w:cs="Arial"/>
        </w:rPr>
        <w:t xml:space="preserve">Counselling Tutor (2025) </w:t>
      </w:r>
      <w:r w:rsidRPr="4E0A52BF">
        <w:rPr>
          <w:rFonts w:ascii="Arial" w:eastAsia="Arial" w:hAnsi="Arial" w:cs="Arial"/>
          <w:i/>
          <w:iCs/>
        </w:rPr>
        <w:t>Carl rogers’ core conditions</w:t>
      </w:r>
      <w:r w:rsidRPr="4E0A52BF">
        <w:rPr>
          <w:rFonts w:ascii="Arial" w:eastAsia="Arial" w:hAnsi="Arial" w:cs="Arial"/>
        </w:rPr>
        <w:t xml:space="preserve">. Available at: </w:t>
      </w:r>
      <w:hyperlink r:id="rId8">
        <w:r w:rsidRPr="4E0A52BF">
          <w:rPr>
            <w:rStyle w:val="Hyperlink"/>
            <w:rFonts w:ascii="Arial" w:eastAsia="Arial" w:hAnsi="Arial" w:cs="Arial"/>
          </w:rPr>
          <w:t>https://counsellingtutor.com/counselling-approaches/person-centred-approach-to-counselling/carl-rogers-core-conditions/</w:t>
        </w:r>
      </w:hyperlink>
      <w:r w:rsidRPr="4E0A52BF">
        <w:rPr>
          <w:rFonts w:ascii="Arial" w:eastAsia="Arial" w:hAnsi="Arial" w:cs="Arial"/>
        </w:rPr>
        <w:t xml:space="preserve"> (Accessed</w:t>
      </w:r>
      <w:r>
        <w:rPr>
          <w:rFonts w:ascii="Arial" w:eastAsia="Arial" w:hAnsi="Arial" w:cs="Arial"/>
        </w:rPr>
        <w:t>:</w:t>
      </w:r>
      <w:r w:rsidRPr="4E0A52BF">
        <w:rPr>
          <w:rFonts w:ascii="Arial" w:eastAsia="Arial" w:hAnsi="Arial" w:cs="Arial"/>
        </w:rPr>
        <w:t xml:space="preserve"> 17 Oct</w:t>
      </w:r>
      <w:r>
        <w:rPr>
          <w:rFonts w:ascii="Arial" w:eastAsia="Arial" w:hAnsi="Arial" w:cs="Arial"/>
        </w:rPr>
        <w:t>ober</w:t>
      </w:r>
      <w:r w:rsidRPr="4E0A52BF">
        <w:rPr>
          <w:rFonts w:ascii="Arial" w:eastAsia="Arial" w:hAnsi="Arial" w:cs="Arial"/>
        </w:rPr>
        <w:t xml:space="preserve"> 2025).</w:t>
      </w:r>
    </w:p>
    <w:p w14:paraId="7D115DC8" w14:textId="77777777" w:rsidR="000B3AE1" w:rsidRDefault="000B3AE1" w:rsidP="4E0A52BF">
      <w:pPr>
        <w:spacing w:after="240" w:line="480" w:lineRule="auto"/>
        <w:rPr>
          <w:rFonts w:ascii="Arial" w:eastAsia="Arial" w:hAnsi="Arial" w:cs="Arial"/>
        </w:rPr>
      </w:pPr>
      <w:r w:rsidRPr="4E0A52BF">
        <w:rPr>
          <w:rFonts w:ascii="Arial" w:eastAsia="Arial" w:hAnsi="Arial" w:cs="Arial"/>
        </w:rPr>
        <w:t>CWVYS (n</w:t>
      </w:r>
      <w:r>
        <w:rPr>
          <w:rFonts w:ascii="Arial" w:eastAsia="Arial" w:hAnsi="Arial" w:cs="Arial"/>
        </w:rPr>
        <w:t>o date</w:t>
      </w:r>
      <w:r w:rsidRPr="4E0A52BF">
        <w:rPr>
          <w:rFonts w:ascii="Arial" w:eastAsia="Arial" w:hAnsi="Arial" w:cs="Arial"/>
        </w:rPr>
        <w:t xml:space="preserve">) </w:t>
      </w:r>
      <w:r>
        <w:rPr>
          <w:rFonts w:ascii="Arial" w:eastAsia="Arial" w:hAnsi="Arial" w:cs="Arial"/>
          <w:i/>
          <w:iCs/>
        </w:rPr>
        <w:t>E</w:t>
      </w:r>
      <w:r w:rsidRPr="4E0A52BF">
        <w:rPr>
          <w:rFonts w:ascii="Arial" w:eastAsia="Arial" w:hAnsi="Arial" w:cs="Arial"/>
          <w:i/>
          <w:iCs/>
        </w:rPr>
        <w:t xml:space="preserve">nabling participation by young people method and resource handbook for youth work practitioners in </w:t>
      </w:r>
      <w:r>
        <w:rPr>
          <w:rFonts w:ascii="Arial" w:eastAsia="Arial" w:hAnsi="Arial" w:cs="Arial"/>
          <w:i/>
          <w:iCs/>
        </w:rPr>
        <w:t>W</w:t>
      </w:r>
      <w:r w:rsidRPr="4E0A52BF">
        <w:rPr>
          <w:rFonts w:ascii="Arial" w:eastAsia="Arial" w:hAnsi="Arial" w:cs="Arial"/>
          <w:i/>
          <w:iCs/>
        </w:rPr>
        <w:t>ales</w:t>
      </w:r>
      <w:r w:rsidRPr="4E0A52BF">
        <w:rPr>
          <w:rFonts w:ascii="Arial" w:eastAsia="Arial" w:hAnsi="Arial" w:cs="Arial"/>
        </w:rPr>
        <w:t xml:space="preserve">. Available at: </w:t>
      </w:r>
      <w:hyperlink r:id="rId9">
        <w:r w:rsidRPr="4E0A52BF">
          <w:rPr>
            <w:rStyle w:val="Hyperlink"/>
            <w:rFonts w:ascii="Arial" w:eastAsia="Arial" w:hAnsi="Arial" w:cs="Arial"/>
          </w:rPr>
          <w:t>https://www.cwvys.org.uk/wp-content/uploads/2014/06/HB-Enabling-Participation.pdf</w:t>
        </w:r>
      </w:hyperlink>
      <w:r w:rsidRPr="4E0A52BF">
        <w:rPr>
          <w:rFonts w:ascii="Arial" w:eastAsia="Arial" w:hAnsi="Arial" w:cs="Arial"/>
        </w:rPr>
        <w:t xml:space="preserve"> (Accessed</w:t>
      </w:r>
      <w:r>
        <w:rPr>
          <w:rFonts w:ascii="Arial" w:eastAsia="Arial" w:hAnsi="Arial" w:cs="Arial"/>
        </w:rPr>
        <w:t>:</w:t>
      </w:r>
      <w:r w:rsidRPr="4E0A52BF">
        <w:rPr>
          <w:rFonts w:ascii="Arial" w:eastAsia="Arial" w:hAnsi="Arial" w:cs="Arial"/>
        </w:rPr>
        <w:t xml:space="preserve"> 13 Nov</w:t>
      </w:r>
      <w:r>
        <w:rPr>
          <w:rFonts w:ascii="Arial" w:eastAsia="Arial" w:hAnsi="Arial" w:cs="Arial"/>
        </w:rPr>
        <w:t>ember</w:t>
      </w:r>
      <w:r w:rsidRPr="4E0A52BF">
        <w:rPr>
          <w:rFonts w:ascii="Arial" w:eastAsia="Arial" w:hAnsi="Arial" w:cs="Arial"/>
        </w:rPr>
        <w:t xml:space="preserve"> 2025).</w:t>
      </w:r>
    </w:p>
    <w:p w14:paraId="1AAA651C" w14:textId="71C7A1EE" w:rsidR="0041023E" w:rsidRDefault="0041023E" w:rsidP="4E0A52BF">
      <w:pPr>
        <w:spacing w:after="240" w:line="480" w:lineRule="auto"/>
        <w:rPr>
          <w:rFonts w:ascii="Arial" w:eastAsia="Arial" w:hAnsi="Arial" w:cs="Arial"/>
        </w:rPr>
      </w:pPr>
      <w:proofErr w:type="spellStart"/>
      <w:r w:rsidRPr="0041023E">
        <w:rPr>
          <w:rFonts w:ascii="Arial" w:eastAsia="Arial" w:hAnsi="Arial" w:cs="Arial"/>
        </w:rPr>
        <w:t>Freepik</w:t>
      </w:r>
      <w:proofErr w:type="spellEnd"/>
      <w:r w:rsidRPr="0041023E">
        <w:rPr>
          <w:rFonts w:ascii="Arial" w:eastAsia="Arial" w:hAnsi="Arial" w:cs="Arial"/>
        </w:rPr>
        <w:t>. (2015). </w:t>
      </w:r>
      <w:r w:rsidRPr="0041023E">
        <w:rPr>
          <w:rFonts w:ascii="Arial" w:eastAsia="Arial" w:hAnsi="Arial" w:cs="Arial"/>
          <w:i/>
          <w:iCs/>
        </w:rPr>
        <w:t xml:space="preserve">Strong tree Photos - Download Free High-Quality Pictures | </w:t>
      </w:r>
      <w:proofErr w:type="spellStart"/>
      <w:r w:rsidRPr="0041023E">
        <w:rPr>
          <w:rFonts w:ascii="Arial" w:eastAsia="Arial" w:hAnsi="Arial" w:cs="Arial"/>
          <w:i/>
          <w:iCs/>
        </w:rPr>
        <w:t>Freepik</w:t>
      </w:r>
      <w:proofErr w:type="spellEnd"/>
      <w:r w:rsidRPr="0041023E">
        <w:rPr>
          <w:rFonts w:ascii="Arial" w:eastAsia="Arial" w:hAnsi="Arial" w:cs="Arial"/>
        </w:rPr>
        <w:t xml:space="preserve">. Available at: https://www.freepik.com/photos/strong-tree </w:t>
      </w:r>
      <w:r w:rsidR="00E365FF">
        <w:rPr>
          <w:rFonts w:ascii="Arial" w:eastAsia="Arial" w:hAnsi="Arial" w:cs="Arial"/>
        </w:rPr>
        <w:t>(</w:t>
      </w:r>
      <w:r w:rsidRPr="0041023E">
        <w:rPr>
          <w:rFonts w:ascii="Arial" w:eastAsia="Arial" w:hAnsi="Arial" w:cs="Arial"/>
        </w:rPr>
        <w:t>Accessed 14 Nov</w:t>
      </w:r>
      <w:r w:rsidR="002425DD">
        <w:rPr>
          <w:rFonts w:ascii="Arial" w:eastAsia="Arial" w:hAnsi="Arial" w:cs="Arial"/>
        </w:rPr>
        <w:t>ember</w:t>
      </w:r>
      <w:r w:rsidRPr="0041023E">
        <w:rPr>
          <w:rFonts w:ascii="Arial" w:eastAsia="Arial" w:hAnsi="Arial" w:cs="Arial"/>
        </w:rPr>
        <w:t xml:space="preserve"> 2025</w:t>
      </w:r>
      <w:r w:rsidR="00E365FF">
        <w:rPr>
          <w:rFonts w:ascii="Arial" w:eastAsia="Arial" w:hAnsi="Arial" w:cs="Arial"/>
        </w:rPr>
        <w:t>)</w:t>
      </w:r>
      <w:r w:rsidRPr="0041023E">
        <w:rPr>
          <w:rFonts w:ascii="Arial" w:eastAsia="Arial" w:hAnsi="Arial" w:cs="Arial"/>
        </w:rPr>
        <w:t>.</w:t>
      </w:r>
    </w:p>
    <w:p w14:paraId="1E47C8E7" w14:textId="77777777" w:rsidR="000B3AE1" w:rsidRDefault="000B3AE1" w:rsidP="4E0A52BF">
      <w:pPr>
        <w:spacing w:after="240" w:line="480" w:lineRule="auto"/>
        <w:rPr>
          <w:rFonts w:ascii="Arial" w:eastAsia="Arial" w:hAnsi="Arial" w:cs="Arial"/>
        </w:rPr>
      </w:pPr>
      <w:r w:rsidRPr="4E0A52BF">
        <w:rPr>
          <w:rFonts w:ascii="Arial" w:eastAsia="Arial" w:hAnsi="Arial" w:cs="Arial"/>
        </w:rPr>
        <w:t xml:space="preserve">Hough, M. (2021) </w:t>
      </w:r>
      <w:r w:rsidRPr="4E0A52BF">
        <w:rPr>
          <w:rFonts w:ascii="Arial" w:eastAsia="Arial" w:hAnsi="Arial" w:cs="Arial"/>
          <w:i/>
          <w:iCs/>
        </w:rPr>
        <w:t>Counselling skills and theory</w:t>
      </w:r>
      <w:r w:rsidRPr="4E0A52BF">
        <w:rPr>
          <w:rFonts w:ascii="Arial" w:eastAsia="Arial" w:hAnsi="Arial" w:cs="Arial"/>
        </w:rPr>
        <w:t xml:space="preserve">. </w:t>
      </w:r>
      <w:r>
        <w:rPr>
          <w:rFonts w:ascii="Arial" w:eastAsia="Arial" w:hAnsi="Arial" w:cs="Arial"/>
        </w:rPr>
        <w:t>5</w:t>
      </w:r>
      <w:r w:rsidRPr="00D738A1">
        <w:rPr>
          <w:rFonts w:ascii="Arial" w:eastAsia="Arial" w:hAnsi="Arial" w:cs="Arial"/>
          <w:vertAlign w:val="superscript"/>
        </w:rPr>
        <w:t>th</w:t>
      </w:r>
      <w:r>
        <w:rPr>
          <w:rFonts w:ascii="Arial" w:eastAsia="Arial" w:hAnsi="Arial" w:cs="Arial"/>
        </w:rPr>
        <w:t xml:space="preserve"> </w:t>
      </w:r>
      <w:proofErr w:type="spellStart"/>
      <w:r w:rsidRPr="4E0A52BF">
        <w:rPr>
          <w:rFonts w:ascii="Arial" w:eastAsia="Arial" w:hAnsi="Arial" w:cs="Arial"/>
        </w:rPr>
        <w:t>ed</w:t>
      </w:r>
      <w:r>
        <w:rPr>
          <w:rFonts w:ascii="Arial" w:eastAsia="Arial" w:hAnsi="Arial" w:cs="Arial"/>
        </w:rPr>
        <w:t>n</w:t>
      </w:r>
      <w:proofErr w:type="spellEnd"/>
      <w:r w:rsidRPr="4E0A52BF">
        <w:rPr>
          <w:rFonts w:ascii="Arial" w:eastAsia="Arial" w:hAnsi="Arial" w:cs="Arial"/>
        </w:rPr>
        <w:t>. London: Hodder Education.</w:t>
      </w:r>
    </w:p>
    <w:p w14:paraId="42F31A83" w14:textId="77777777" w:rsidR="000B3AE1" w:rsidRDefault="000B3AE1" w:rsidP="4E0A52BF">
      <w:pPr>
        <w:spacing w:after="240" w:line="480" w:lineRule="auto"/>
        <w:rPr>
          <w:rFonts w:ascii="Arial" w:eastAsia="Arial" w:hAnsi="Arial" w:cs="Arial"/>
        </w:rPr>
      </w:pPr>
      <w:r w:rsidRPr="4E0A52BF">
        <w:rPr>
          <w:rFonts w:ascii="Arial" w:eastAsia="Arial" w:hAnsi="Arial" w:cs="Arial"/>
        </w:rPr>
        <w:t xml:space="preserve">Jeffs, T. and Smith, M. (2010) </w:t>
      </w:r>
      <w:r w:rsidRPr="4E0A52BF">
        <w:rPr>
          <w:rFonts w:ascii="Arial" w:eastAsia="Arial" w:hAnsi="Arial" w:cs="Arial"/>
          <w:i/>
          <w:iCs/>
        </w:rPr>
        <w:t>Youth work practice</w:t>
      </w:r>
      <w:r w:rsidRPr="4E0A52BF">
        <w:rPr>
          <w:rFonts w:ascii="Arial" w:eastAsia="Arial" w:hAnsi="Arial" w:cs="Arial"/>
        </w:rPr>
        <w:t>. Basingstoke</w:t>
      </w:r>
      <w:r>
        <w:rPr>
          <w:rFonts w:ascii="Arial" w:eastAsia="Arial" w:hAnsi="Arial" w:cs="Arial"/>
        </w:rPr>
        <w:t xml:space="preserve">: </w:t>
      </w:r>
      <w:r w:rsidRPr="4E0A52BF">
        <w:rPr>
          <w:rFonts w:ascii="Arial" w:eastAsia="Arial" w:hAnsi="Arial" w:cs="Arial"/>
        </w:rPr>
        <w:t>Palgrave Macmillan.</w:t>
      </w:r>
    </w:p>
    <w:p w14:paraId="034CF035" w14:textId="77777777" w:rsidR="000B3AE1" w:rsidRDefault="000B3AE1" w:rsidP="4E0A52BF">
      <w:pPr>
        <w:spacing w:after="240" w:line="480" w:lineRule="auto"/>
        <w:rPr>
          <w:rFonts w:ascii="Arial" w:eastAsia="Arial" w:hAnsi="Arial" w:cs="Arial"/>
        </w:rPr>
      </w:pPr>
      <w:proofErr w:type="spellStart"/>
      <w:r w:rsidRPr="4E0A52BF">
        <w:rPr>
          <w:rFonts w:ascii="Arial" w:eastAsia="Arial" w:hAnsi="Arial" w:cs="Arial"/>
        </w:rPr>
        <w:t>Kadushin</w:t>
      </w:r>
      <w:proofErr w:type="spellEnd"/>
      <w:r w:rsidRPr="4E0A52BF">
        <w:rPr>
          <w:rFonts w:ascii="Arial" w:eastAsia="Arial" w:hAnsi="Arial" w:cs="Arial"/>
        </w:rPr>
        <w:t xml:space="preserve">, A. and Harkness, D. (2014) </w:t>
      </w:r>
      <w:r w:rsidRPr="4E0A52BF">
        <w:rPr>
          <w:rFonts w:ascii="Arial" w:eastAsia="Arial" w:hAnsi="Arial" w:cs="Arial"/>
          <w:i/>
          <w:iCs/>
        </w:rPr>
        <w:t>Supervision in Social Work</w:t>
      </w:r>
      <w:r w:rsidRPr="4E0A52BF">
        <w:rPr>
          <w:rFonts w:ascii="Arial" w:eastAsia="Arial" w:hAnsi="Arial" w:cs="Arial"/>
        </w:rPr>
        <w:t>. 5</w:t>
      </w:r>
      <w:r w:rsidRPr="00D738A1">
        <w:rPr>
          <w:rFonts w:ascii="Arial" w:eastAsia="Arial" w:hAnsi="Arial" w:cs="Arial"/>
          <w:vertAlign w:val="superscript"/>
        </w:rPr>
        <w:t>th</w:t>
      </w:r>
      <w:r>
        <w:rPr>
          <w:rFonts w:ascii="Arial" w:eastAsia="Arial" w:hAnsi="Arial" w:cs="Arial"/>
        </w:rPr>
        <w:t xml:space="preserve"> </w:t>
      </w:r>
      <w:proofErr w:type="spellStart"/>
      <w:r w:rsidRPr="4E0A52BF">
        <w:rPr>
          <w:rFonts w:ascii="Arial" w:eastAsia="Arial" w:hAnsi="Arial" w:cs="Arial"/>
        </w:rPr>
        <w:t>ed</w:t>
      </w:r>
      <w:r>
        <w:rPr>
          <w:rFonts w:ascii="Arial" w:eastAsia="Arial" w:hAnsi="Arial" w:cs="Arial"/>
        </w:rPr>
        <w:t>n</w:t>
      </w:r>
      <w:proofErr w:type="spellEnd"/>
      <w:r w:rsidRPr="4E0A52BF">
        <w:rPr>
          <w:rFonts w:ascii="Arial" w:eastAsia="Arial" w:hAnsi="Arial" w:cs="Arial"/>
        </w:rPr>
        <w:t>. New York: Columbia University Press.</w:t>
      </w:r>
    </w:p>
    <w:p w14:paraId="39A7C1D9" w14:textId="77777777" w:rsidR="000B3AE1" w:rsidRDefault="000B3AE1" w:rsidP="4E0A52BF">
      <w:pPr>
        <w:spacing w:after="240" w:line="480" w:lineRule="auto"/>
        <w:rPr>
          <w:rFonts w:ascii="Arial" w:eastAsia="Arial" w:hAnsi="Arial" w:cs="Arial"/>
        </w:rPr>
      </w:pPr>
      <w:r w:rsidRPr="4E0A52BF">
        <w:rPr>
          <w:rFonts w:ascii="Arial" w:eastAsia="Arial" w:hAnsi="Arial" w:cs="Arial"/>
        </w:rPr>
        <w:t xml:space="preserve">Lindberg, C. (2022) </w:t>
      </w:r>
      <w:r w:rsidRPr="4E0A52BF">
        <w:rPr>
          <w:rFonts w:ascii="Arial" w:eastAsia="Arial" w:hAnsi="Arial" w:cs="Arial"/>
          <w:i/>
          <w:iCs/>
        </w:rPr>
        <w:t>Kurt Lewin Leadership Styles</w:t>
      </w:r>
      <w:r w:rsidRPr="4E0A52BF">
        <w:rPr>
          <w:rFonts w:ascii="Arial" w:eastAsia="Arial" w:hAnsi="Arial" w:cs="Arial"/>
        </w:rPr>
        <w:t xml:space="preserve">. Leadership Ahoy! Available at: </w:t>
      </w:r>
      <w:hyperlink r:id="rId10">
        <w:r w:rsidRPr="4E0A52BF">
          <w:rPr>
            <w:rStyle w:val="Hyperlink"/>
            <w:rFonts w:ascii="Arial" w:eastAsia="Arial" w:hAnsi="Arial" w:cs="Arial"/>
          </w:rPr>
          <w:t>https://www.leadershipahoy.com/kurt-lewin-leadership-styles/</w:t>
        </w:r>
      </w:hyperlink>
      <w:r w:rsidRPr="4E0A52BF">
        <w:rPr>
          <w:rFonts w:ascii="Arial" w:eastAsia="Arial" w:hAnsi="Arial" w:cs="Arial"/>
        </w:rPr>
        <w:t xml:space="preserve"> (Accessed</w:t>
      </w:r>
      <w:r>
        <w:rPr>
          <w:rFonts w:ascii="Arial" w:eastAsia="Arial" w:hAnsi="Arial" w:cs="Arial"/>
        </w:rPr>
        <w:t>:</w:t>
      </w:r>
      <w:r w:rsidRPr="4E0A52BF">
        <w:rPr>
          <w:rFonts w:ascii="Arial" w:eastAsia="Arial" w:hAnsi="Arial" w:cs="Arial"/>
        </w:rPr>
        <w:t xml:space="preserve"> 12 Nov</w:t>
      </w:r>
      <w:r>
        <w:rPr>
          <w:rFonts w:ascii="Arial" w:eastAsia="Arial" w:hAnsi="Arial" w:cs="Arial"/>
        </w:rPr>
        <w:t>ember</w:t>
      </w:r>
      <w:r w:rsidRPr="4E0A52BF">
        <w:rPr>
          <w:rFonts w:ascii="Arial" w:eastAsia="Arial" w:hAnsi="Arial" w:cs="Arial"/>
        </w:rPr>
        <w:t xml:space="preserve"> 2025).</w:t>
      </w:r>
    </w:p>
    <w:p w14:paraId="73C47C32" w14:textId="77777777" w:rsidR="000B3AE1" w:rsidRDefault="000B3AE1" w:rsidP="4E0A52BF">
      <w:pPr>
        <w:spacing w:after="240" w:line="480" w:lineRule="auto"/>
        <w:rPr>
          <w:rFonts w:ascii="Arial" w:eastAsia="Arial" w:hAnsi="Arial" w:cs="Arial"/>
        </w:rPr>
      </w:pPr>
      <w:r w:rsidRPr="4E0A52BF">
        <w:rPr>
          <w:rFonts w:ascii="Arial" w:eastAsia="Arial" w:hAnsi="Arial" w:cs="Arial"/>
        </w:rPr>
        <w:t xml:space="preserve">McGregor, D. (1960) </w:t>
      </w:r>
      <w:r w:rsidRPr="4E0A52BF">
        <w:rPr>
          <w:rFonts w:ascii="Arial" w:eastAsia="Arial" w:hAnsi="Arial" w:cs="Arial"/>
          <w:i/>
          <w:iCs/>
        </w:rPr>
        <w:t>The Human Side of Enterprise</w:t>
      </w:r>
      <w:r w:rsidRPr="4E0A52BF">
        <w:rPr>
          <w:rFonts w:ascii="Arial" w:eastAsia="Arial" w:hAnsi="Arial" w:cs="Arial"/>
        </w:rPr>
        <w:t xml:space="preserve">. New York: </w:t>
      </w:r>
      <w:proofErr w:type="spellStart"/>
      <w:r w:rsidRPr="4E0A52BF">
        <w:rPr>
          <w:rFonts w:ascii="Arial" w:eastAsia="Arial" w:hAnsi="Arial" w:cs="Arial"/>
        </w:rPr>
        <w:t>Mcgraw-Hill</w:t>
      </w:r>
      <w:proofErr w:type="spellEnd"/>
      <w:r w:rsidRPr="4E0A52BF">
        <w:rPr>
          <w:rFonts w:ascii="Arial" w:eastAsia="Arial" w:hAnsi="Arial" w:cs="Arial"/>
        </w:rPr>
        <w:t>.</w:t>
      </w:r>
    </w:p>
    <w:p w14:paraId="53DD7D41" w14:textId="77777777" w:rsidR="000B3AE1" w:rsidRDefault="000B3AE1" w:rsidP="4E0A52BF">
      <w:pPr>
        <w:spacing w:after="240" w:line="480" w:lineRule="auto"/>
        <w:rPr>
          <w:rFonts w:ascii="Arial" w:eastAsia="Arial" w:hAnsi="Arial" w:cs="Arial"/>
        </w:rPr>
      </w:pPr>
      <w:r w:rsidRPr="4E0A52BF">
        <w:rPr>
          <w:rFonts w:ascii="Arial" w:eastAsia="Arial" w:hAnsi="Arial" w:cs="Arial"/>
        </w:rPr>
        <w:lastRenderedPageBreak/>
        <w:t xml:space="preserve">McLeod, S. (2025a) </w:t>
      </w:r>
      <w:r w:rsidRPr="4E0A52BF">
        <w:rPr>
          <w:rFonts w:ascii="Arial" w:eastAsia="Arial" w:hAnsi="Arial" w:cs="Arial"/>
          <w:i/>
          <w:iCs/>
        </w:rPr>
        <w:t xml:space="preserve">Carl </w:t>
      </w:r>
      <w:proofErr w:type="gramStart"/>
      <w:r w:rsidRPr="4E0A52BF">
        <w:rPr>
          <w:rFonts w:ascii="Arial" w:eastAsia="Arial" w:hAnsi="Arial" w:cs="Arial"/>
          <w:i/>
          <w:iCs/>
        </w:rPr>
        <w:t>rogers</w:t>
      </w:r>
      <w:proofErr w:type="gramEnd"/>
      <w:r w:rsidRPr="4E0A52BF">
        <w:rPr>
          <w:rFonts w:ascii="Arial" w:eastAsia="Arial" w:hAnsi="Arial" w:cs="Arial"/>
          <w:i/>
          <w:iCs/>
        </w:rPr>
        <w:t xml:space="preserve"> humanistic theory and contribution to psychology</w:t>
      </w:r>
      <w:r w:rsidRPr="4E0A52BF">
        <w:rPr>
          <w:rFonts w:ascii="Arial" w:eastAsia="Arial" w:hAnsi="Arial" w:cs="Arial"/>
        </w:rPr>
        <w:t xml:space="preserve">. Simply Psychology. Available at: </w:t>
      </w:r>
      <w:hyperlink r:id="rId11">
        <w:r w:rsidRPr="4E0A52BF">
          <w:rPr>
            <w:rStyle w:val="Hyperlink"/>
            <w:rFonts w:ascii="Arial" w:eastAsia="Arial" w:hAnsi="Arial" w:cs="Arial"/>
          </w:rPr>
          <w:t>https://www.simplypsychology.org/carl-rogers.html</w:t>
        </w:r>
      </w:hyperlink>
      <w:r w:rsidRPr="4E0A52BF">
        <w:rPr>
          <w:rFonts w:ascii="Arial" w:eastAsia="Arial" w:hAnsi="Arial" w:cs="Arial"/>
        </w:rPr>
        <w:t xml:space="preserve"> (Accessed</w:t>
      </w:r>
      <w:r>
        <w:rPr>
          <w:rFonts w:ascii="Arial" w:eastAsia="Arial" w:hAnsi="Arial" w:cs="Arial"/>
        </w:rPr>
        <w:t>:</w:t>
      </w:r>
      <w:r w:rsidRPr="4E0A52BF">
        <w:rPr>
          <w:rFonts w:ascii="Arial" w:eastAsia="Arial" w:hAnsi="Arial" w:cs="Arial"/>
        </w:rPr>
        <w:t xml:space="preserve"> 3 Nov</w:t>
      </w:r>
      <w:r>
        <w:rPr>
          <w:rFonts w:ascii="Arial" w:eastAsia="Arial" w:hAnsi="Arial" w:cs="Arial"/>
        </w:rPr>
        <w:t>ember</w:t>
      </w:r>
      <w:r w:rsidRPr="4E0A52BF">
        <w:rPr>
          <w:rFonts w:ascii="Arial" w:eastAsia="Arial" w:hAnsi="Arial" w:cs="Arial"/>
        </w:rPr>
        <w:t xml:space="preserve"> 2025).</w:t>
      </w:r>
    </w:p>
    <w:p w14:paraId="731B0073" w14:textId="77777777" w:rsidR="000B3AE1" w:rsidRDefault="000B3AE1" w:rsidP="4E0A52BF">
      <w:pPr>
        <w:spacing w:after="240" w:line="480" w:lineRule="auto"/>
        <w:rPr>
          <w:rFonts w:ascii="Arial" w:eastAsia="Arial" w:hAnsi="Arial" w:cs="Arial"/>
        </w:rPr>
      </w:pPr>
      <w:r w:rsidRPr="4E0A52BF">
        <w:rPr>
          <w:rFonts w:ascii="Arial" w:eastAsia="Arial" w:hAnsi="Arial" w:cs="Arial"/>
        </w:rPr>
        <w:t xml:space="preserve">McLeod, S. (2025b) </w:t>
      </w:r>
      <w:r w:rsidRPr="4E0A52BF">
        <w:rPr>
          <w:rFonts w:ascii="Arial" w:eastAsia="Arial" w:hAnsi="Arial" w:cs="Arial"/>
          <w:i/>
          <w:iCs/>
        </w:rPr>
        <w:t>Gibbs</w:t>
      </w:r>
      <w:r>
        <w:rPr>
          <w:rFonts w:ascii="Arial" w:eastAsia="Arial" w:hAnsi="Arial" w:cs="Arial"/>
          <w:i/>
          <w:iCs/>
        </w:rPr>
        <w:t>’</w:t>
      </w:r>
      <w:r w:rsidRPr="4E0A52BF">
        <w:rPr>
          <w:rFonts w:ascii="Arial" w:eastAsia="Arial" w:hAnsi="Arial" w:cs="Arial"/>
          <w:i/>
          <w:iCs/>
        </w:rPr>
        <w:t xml:space="preserve"> Reflective Cycle</w:t>
      </w:r>
      <w:r w:rsidRPr="4E0A52BF">
        <w:rPr>
          <w:rFonts w:ascii="Arial" w:eastAsia="Arial" w:hAnsi="Arial" w:cs="Arial"/>
        </w:rPr>
        <w:t xml:space="preserve">. Available at: </w:t>
      </w:r>
      <w:hyperlink r:id="rId12">
        <w:r w:rsidRPr="4E0A52BF">
          <w:rPr>
            <w:rStyle w:val="Hyperlink"/>
            <w:rFonts w:ascii="Arial" w:eastAsia="Arial" w:hAnsi="Arial" w:cs="Arial"/>
          </w:rPr>
          <w:t>https://www.simplypsychology.org/gibbs-reflective-cycle.html</w:t>
        </w:r>
      </w:hyperlink>
      <w:r w:rsidRPr="4E0A52BF">
        <w:rPr>
          <w:rFonts w:ascii="Arial" w:eastAsia="Arial" w:hAnsi="Arial" w:cs="Arial"/>
        </w:rPr>
        <w:t xml:space="preserve"> (Accessed</w:t>
      </w:r>
      <w:r>
        <w:rPr>
          <w:rFonts w:ascii="Arial" w:eastAsia="Arial" w:hAnsi="Arial" w:cs="Arial"/>
        </w:rPr>
        <w:t>:</w:t>
      </w:r>
      <w:r w:rsidRPr="4E0A52BF">
        <w:rPr>
          <w:rFonts w:ascii="Arial" w:eastAsia="Arial" w:hAnsi="Arial" w:cs="Arial"/>
        </w:rPr>
        <w:t xml:space="preserve"> 17 Oct</w:t>
      </w:r>
      <w:r>
        <w:rPr>
          <w:rFonts w:ascii="Arial" w:eastAsia="Arial" w:hAnsi="Arial" w:cs="Arial"/>
        </w:rPr>
        <w:t>ober</w:t>
      </w:r>
      <w:r w:rsidRPr="4E0A52BF">
        <w:rPr>
          <w:rFonts w:ascii="Arial" w:eastAsia="Arial" w:hAnsi="Arial" w:cs="Arial"/>
        </w:rPr>
        <w:t xml:space="preserve"> 2025).</w:t>
      </w:r>
    </w:p>
    <w:p w14:paraId="6DED33CF" w14:textId="77777777" w:rsidR="000B3AE1" w:rsidRDefault="000B3AE1" w:rsidP="4E0A52BF">
      <w:pPr>
        <w:spacing w:after="240" w:line="480" w:lineRule="auto"/>
        <w:rPr>
          <w:rFonts w:ascii="Arial" w:eastAsia="Arial" w:hAnsi="Arial" w:cs="Arial"/>
        </w:rPr>
      </w:pPr>
      <w:r w:rsidRPr="4E0A52BF">
        <w:rPr>
          <w:rFonts w:ascii="Arial" w:eastAsia="Arial" w:hAnsi="Arial" w:cs="Arial"/>
        </w:rPr>
        <w:t xml:space="preserve">Mind Tools (2024) </w:t>
      </w:r>
      <w:r w:rsidRPr="4E0A52BF">
        <w:rPr>
          <w:rFonts w:ascii="Arial" w:eastAsia="Arial" w:hAnsi="Arial" w:cs="Arial"/>
          <w:i/>
          <w:iCs/>
        </w:rPr>
        <w:t>Theory X and Theory Y</w:t>
      </w:r>
      <w:r w:rsidRPr="4E0A52BF">
        <w:rPr>
          <w:rFonts w:ascii="Arial" w:eastAsia="Arial" w:hAnsi="Arial" w:cs="Arial"/>
        </w:rPr>
        <w:t xml:space="preserve">. Available at: </w:t>
      </w:r>
      <w:hyperlink r:id="rId13">
        <w:r w:rsidRPr="4E0A52BF">
          <w:rPr>
            <w:rStyle w:val="Hyperlink"/>
            <w:rFonts w:ascii="Arial" w:eastAsia="Arial" w:hAnsi="Arial" w:cs="Arial"/>
          </w:rPr>
          <w:t>https://www.mindtools.com/adi3nc1/theory-x-and-theory-y</w:t>
        </w:r>
      </w:hyperlink>
      <w:r w:rsidRPr="4E0A52BF">
        <w:rPr>
          <w:rFonts w:ascii="Arial" w:eastAsia="Arial" w:hAnsi="Arial" w:cs="Arial"/>
        </w:rPr>
        <w:t xml:space="preserve"> (Accessed</w:t>
      </w:r>
      <w:r>
        <w:rPr>
          <w:rFonts w:ascii="Arial" w:eastAsia="Arial" w:hAnsi="Arial" w:cs="Arial"/>
        </w:rPr>
        <w:t>:</w:t>
      </w:r>
      <w:r w:rsidRPr="4E0A52BF">
        <w:rPr>
          <w:rFonts w:ascii="Arial" w:eastAsia="Arial" w:hAnsi="Arial" w:cs="Arial"/>
        </w:rPr>
        <w:t xml:space="preserve"> 7 Nov</w:t>
      </w:r>
      <w:r>
        <w:rPr>
          <w:rFonts w:ascii="Arial" w:eastAsia="Arial" w:hAnsi="Arial" w:cs="Arial"/>
        </w:rPr>
        <w:t>ember</w:t>
      </w:r>
      <w:r w:rsidRPr="4E0A52BF">
        <w:rPr>
          <w:rFonts w:ascii="Arial" w:eastAsia="Arial" w:hAnsi="Arial" w:cs="Arial"/>
        </w:rPr>
        <w:t xml:space="preserve"> 2025).</w:t>
      </w:r>
    </w:p>
    <w:p w14:paraId="3FE98C1A" w14:textId="77777777" w:rsidR="000B3AE1" w:rsidRDefault="000B3AE1" w:rsidP="4E0A52BF">
      <w:pPr>
        <w:spacing w:after="240" w:line="480" w:lineRule="auto"/>
        <w:rPr>
          <w:rFonts w:ascii="Arial" w:eastAsia="Arial" w:hAnsi="Arial" w:cs="Arial"/>
        </w:rPr>
      </w:pPr>
      <w:r w:rsidRPr="4E0A52BF">
        <w:rPr>
          <w:rFonts w:ascii="Arial" w:eastAsia="Arial" w:hAnsi="Arial" w:cs="Arial"/>
        </w:rPr>
        <w:t xml:space="preserve">National Youth Agency (2024a) </w:t>
      </w:r>
      <w:r w:rsidRPr="4E0A52BF">
        <w:rPr>
          <w:rFonts w:ascii="Arial" w:eastAsia="Arial" w:hAnsi="Arial" w:cs="Arial"/>
          <w:i/>
          <w:iCs/>
        </w:rPr>
        <w:t>National Youth Work Curriculum</w:t>
      </w:r>
      <w:r w:rsidRPr="4E0A52BF">
        <w:rPr>
          <w:rFonts w:ascii="Arial" w:eastAsia="Arial" w:hAnsi="Arial" w:cs="Arial"/>
        </w:rPr>
        <w:t xml:space="preserve">. Available at: </w:t>
      </w:r>
      <w:hyperlink r:id="rId14">
        <w:r w:rsidRPr="4E0A52BF">
          <w:rPr>
            <w:rStyle w:val="Hyperlink"/>
            <w:rFonts w:ascii="Arial" w:eastAsia="Arial" w:hAnsi="Arial" w:cs="Arial"/>
          </w:rPr>
          <w:t>https://nya.org.uk/national-youth-work-curriculum/</w:t>
        </w:r>
      </w:hyperlink>
      <w:r w:rsidRPr="4E0A52BF">
        <w:rPr>
          <w:rFonts w:ascii="Arial" w:eastAsia="Arial" w:hAnsi="Arial" w:cs="Arial"/>
        </w:rPr>
        <w:t xml:space="preserve"> (Accessed</w:t>
      </w:r>
      <w:r>
        <w:rPr>
          <w:rFonts w:ascii="Arial" w:eastAsia="Arial" w:hAnsi="Arial" w:cs="Arial"/>
        </w:rPr>
        <w:t>:</w:t>
      </w:r>
      <w:r w:rsidRPr="4E0A52BF">
        <w:rPr>
          <w:rFonts w:ascii="Arial" w:eastAsia="Arial" w:hAnsi="Arial" w:cs="Arial"/>
        </w:rPr>
        <w:t xml:space="preserve"> 24 Oct</w:t>
      </w:r>
      <w:r>
        <w:rPr>
          <w:rFonts w:ascii="Arial" w:eastAsia="Arial" w:hAnsi="Arial" w:cs="Arial"/>
        </w:rPr>
        <w:t>ober</w:t>
      </w:r>
      <w:r w:rsidRPr="4E0A52BF">
        <w:rPr>
          <w:rFonts w:ascii="Arial" w:eastAsia="Arial" w:hAnsi="Arial" w:cs="Arial"/>
        </w:rPr>
        <w:t xml:space="preserve"> 2025).</w:t>
      </w:r>
    </w:p>
    <w:p w14:paraId="7DB09DAE" w14:textId="77777777" w:rsidR="000B3AE1" w:rsidRDefault="000B3AE1" w:rsidP="4E0A52BF">
      <w:pPr>
        <w:spacing w:after="240" w:line="480" w:lineRule="auto"/>
        <w:rPr>
          <w:rFonts w:ascii="Arial" w:eastAsia="Arial" w:hAnsi="Arial" w:cs="Arial"/>
        </w:rPr>
      </w:pPr>
      <w:r w:rsidRPr="4E0A52BF">
        <w:rPr>
          <w:rFonts w:ascii="Arial" w:eastAsia="Arial" w:hAnsi="Arial" w:cs="Arial"/>
        </w:rPr>
        <w:t xml:space="preserve">National Youth Agency (2024b) </w:t>
      </w:r>
      <w:r w:rsidRPr="4E0A52BF">
        <w:rPr>
          <w:rFonts w:ascii="Arial" w:eastAsia="Arial" w:hAnsi="Arial" w:cs="Arial"/>
          <w:i/>
          <w:iCs/>
        </w:rPr>
        <w:t>Youth Sector Census Snapshot Summer 2024 - National Youth Agency</w:t>
      </w:r>
      <w:r w:rsidRPr="4E0A52BF">
        <w:rPr>
          <w:rFonts w:ascii="Arial" w:eastAsia="Arial" w:hAnsi="Arial" w:cs="Arial"/>
        </w:rPr>
        <w:t xml:space="preserve">. Available at: </w:t>
      </w:r>
      <w:hyperlink r:id="rId15">
        <w:r w:rsidRPr="4E0A52BF">
          <w:rPr>
            <w:rStyle w:val="Hyperlink"/>
            <w:rFonts w:ascii="Arial" w:eastAsia="Arial" w:hAnsi="Arial" w:cs="Arial"/>
          </w:rPr>
          <w:t>https://nya.org.uk/census-snapshot-summer-2024/</w:t>
        </w:r>
      </w:hyperlink>
      <w:r w:rsidRPr="4E0A52BF">
        <w:rPr>
          <w:rFonts w:ascii="Arial" w:eastAsia="Arial" w:hAnsi="Arial" w:cs="Arial"/>
        </w:rPr>
        <w:t xml:space="preserve"> (Accessed</w:t>
      </w:r>
      <w:r>
        <w:rPr>
          <w:rFonts w:ascii="Arial" w:eastAsia="Arial" w:hAnsi="Arial" w:cs="Arial"/>
        </w:rPr>
        <w:t>:</w:t>
      </w:r>
      <w:r w:rsidRPr="4E0A52BF">
        <w:rPr>
          <w:rFonts w:ascii="Arial" w:eastAsia="Arial" w:hAnsi="Arial" w:cs="Arial"/>
        </w:rPr>
        <w:t xml:space="preserve"> 13 Nov</w:t>
      </w:r>
      <w:r>
        <w:rPr>
          <w:rFonts w:ascii="Arial" w:eastAsia="Arial" w:hAnsi="Arial" w:cs="Arial"/>
        </w:rPr>
        <w:t>ember</w:t>
      </w:r>
      <w:r w:rsidRPr="4E0A52BF">
        <w:rPr>
          <w:rFonts w:ascii="Arial" w:eastAsia="Arial" w:hAnsi="Arial" w:cs="Arial"/>
        </w:rPr>
        <w:t xml:space="preserve"> 2025).</w:t>
      </w:r>
    </w:p>
    <w:p w14:paraId="7B9E0D0D" w14:textId="5145A581" w:rsidR="000B3AE1" w:rsidRDefault="000B3AE1" w:rsidP="4E0A52BF">
      <w:pPr>
        <w:spacing w:after="240" w:line="480" w:lineRule="auto"/>
        <w:rPr>
          <w:rFonts w:ascii="Arial" w:eastAsia="Arial" w:hAnsi="Arial" w:cs="Arial"/>
        </w:rPr>
      </w:pPr>
      <w:r w:rsidRPr="4E0A52BF">
        <w:rPr>
          <w:rFonts w:ascii="Arial" w:eastAsia="Arial" w:hAnsi="Arial" w:cs="Arial"/>
        </w:rPr>
        <w:t xml:space="preserve">Sapin, K. (2013) </w:t>
      </w:r>
      <w:r w:rsidRPr="4E0A52BF">
        <w:rPr>
          <w:rFonts w:ascii="Arial" w:eastAsia="Arial" w:hAnsi="Arial" w:cs="Arial"/>
          <w:i/>
          <w:iCs/>
        </w:rPr>
        <w:t>Essential Skills for Youth Work Practice</w:t>
      </w:r>
      <w:r w:rsidRPr="4E0A52BF">
        <w:rPr>
          <w:rFonts w:ascii="Arial" w:eastAsia="Arial" w:hAnsi="Arial" w:cs="Arial"/>
        </w:rPr>
        <w:t xml:space="preserve">. </w:t>
      </w:r>
      <w:r w:rsidR="00302DEF">
        <w:rPr>
          <w:rFonts w:ascii="Arial" w:eastAsia="Arial" w:hAnsi="Arial" w:cs="Arial"/>
        </w:rPr>
        <w:t>London</w:t>
      </w:r>
      <w:r>
        <w:rPr>
          <w:rFonts w:ascii="Arial" w:eastAsia="Arial" w:hAnsi="Arial" w:cs="Arial"/>
        </w:rPr>
        <w:t xml:space="preserve">: </w:t>
      </w:r>
      <w:r w:rsidRPr="4E0A52BF">
        <w:rPr>
          <w:rFonts w:ascii="Arial" w:eastAsia="Arial" w:hAnsi="Arial" w:cs="Arial"/>
        </w:rPr>
        <w:t>SAGE.</w:t>
      </w:r>
    </w:p>
    <w:p w14:paraId="79679AD7" w14:textId="77777777" w:rsidR="000B3AE1" w:rsidRDefault="000B3AE1" w:rsidP="4E0A52BF">
      <w:pPr>
        <w:spacing w:after="240" w:line="480" w:lineRule="auto"/>
        <w:rPr>
          <w:rFonts w:ascii="Arial" w:eastAsia="Arial" w:hAnsi="Arial" w:cs="Arial"/>
        </w:rPr>
      </w:pPr>
      <w:r>
        <w:rPr>
          <w:rFonts w:ascii="Arial" w:eastAsia="Arial" w:hAnsi="Arial" w:cs="Arial"/>
        </w:rPr>
        <w:t>S</w:t>
      </w:r>
      <w:r w:rsidRPr="4E0A52BF">
        <w:rPr>
          <w:rFonts w:ascii="Arial" w:eastAsia="Arial" w:hAnsi="Arial" w:cs="Arial"/>
        </w:rPr>
        <w:t xml:space="preserve">hiel, M. (2004) </w:t>
      </w:r>
      <w:r w:rsidRPr="4E0A52BF">
        <w:rPr>
          <w:rFonts w:ascii="Arial" w:eastAsia="Arial" w:hAnsi="Arial" w:cs="Arial"/>
          <w:i/>
          <w:iCs/>
        </w:rPr>
        <w:t>Leadership</w:t>
      </w:r>
      <w:r w:rsidRPr="4E0A52BF">
        <w:rPr>
          <w:rFonts w:ascii="Arial" w:eastAsia="Arial" w:hAnsi="Arial" w:cs="Arial"/>
        </w:rPr>
        <w:t xml:space="preserve">. </w:t>
      </w:r>
      <w:r>
        <w:rPr>
          <w:rFonts w:ascii="Arial" w:eastAsia="Arial" w:hAnsi="Arial" w:cs="Arial"/>
        </w:rPr>
        <w:t xml:space="preserve">Cork: </w:t>
      </w:r>
      <w:r w:rsidRPr="4E0A52BF">
        <w:rPr>
          <w:rFonts w:ascii="Arial" w:eastAsia="Arial" w:hAnsi="Arial" w:cs="Arial"/>
        </w:rPr>
        <w:t xml:space="preserve">Oak Tree Press. </w:t>
      </w:r>
    </w:p>
    <w:p w14:paraId="16AC1255" w14:textId="77777777" w:rsidR="000B3AE1" w:rsidRDefault="000B3AE1" w:rsidP="4E0A52BF">
      <w:pPr>
        <w:spacing w:after="240" w:line="480" w:lineRule="auto"/>
        <w:rPr>
          <w:rFonts w:ascii="Arial" w:eastAsia="Arial" w:hAnsi="Arial" w:cs="Arial"/>
        </w:rPr>
      </w:pPr>
      <w:r w:rsidRPr="4E0A52BF">
        <w:rPr>
          <w:rFonts w:ascii="Arial" w:eastAsia="Arial" w:hAnsi="Arial" w:cs="Arial"/>
        </w:rPr>
        <w:t xml:space="preserve">Skidmore, E. (2021) </w:t>
      </w:r>
      <w:r w:rsidRPr="4E0A52BF">
        <w:rPr>
          <w:rFonts w:ascii="Arial" w:eastAsia="Arial" w:hAnsi="Arial" w:cs="Arial"/>
          <w:i/>
          <w:iCs/>
        </w:rPr>
        <w:t xml:space="preserve">Excellence in Supervision and Management: The </w:t>
      </w:r>
      <w:proofErr w:type="spellStart"/>
      <w:r w:rsidRPr="4E0A52BF">
        <w:rPr>
          <w:rFonts w:ascii="Arial" w:eastAsia="Arial" w:hAnsi="Arial" w:cs="Arial"/>
          <w:i/>
          <w:iCs/>
        </w:rPr>
        <w:t>Kadushin</w:t>
      </w:r>
      <w:proofErr w:type="spellEnd"/>
      <w:r w:rsidRPr="4E0A52BF">
        <w:rPr>
          <w:rFonts w:ascii="Arial" w:eastAsia="Arial" w:hAnsi="Arial" w:cs="Arial"/>
          <w:i/>
          <w:iCs/>
        </w:rPr>
        <w:t xml:space="preserve"> Model – Global </w:t>
      </w:r>
      <w:proofErr w:type="spellStart"/>
      <w:r w:rsidRPr="4E0A52BF">
        <w:rPr>
          <w:rFonts w:ascii="Arial" w:eastAsia="Arial" w:hAnsi="Arial" w:cs="Arial"/>
          <w:i/>
          <w:iCs/>
        </w:rPr>
        <w:t>Center</w:t>
      </w:r>
      <w:proofErr w:type="spellEnd"/>
      <w:r w:rsidRPr="4E0A52BF">
        <w:rPr>
          <w:rFonts w:ascii="Arial" w:eastAsia="Arial" w:hAnsi="Arial" w:cs="Arial"/>
          <w:i/>
          <w:iCs/>
        </w:rPr>
        <w:t xml:space="preserve"> for Creative Learning</w:t>
      </w:r>
      <w:r w:rsidRPr="4E0A52BF">
        <w:rPr>
          <w:rFonts w:ascii="Arial" w:eastAsia="Arial" w:hAnsi="Arial" w:cs="Arial"/>
        </w:rPr>
        <w:t xml:space="preserve">. Available at: </w:t>
      </w:r>
      <w:hyperlink r:id="rId16">
        <w:r w:rsidRPr="4E0A52BF">
          <w:rPr>
            <w:rStyle w:val="Hyperlink"/>
            <w:rFonts w:ascii="Arial" w:eastAsia="Arial" w:hAnsi="Arial" w:cs="Arial"/>
          </w:rPr>
          <w:t>https://gccltraining.com/excellence-in-supervision-and-management-the-kadushin-model/</w:t>
        </w:r>
      </w:hyperlink>
      <w:r w:rsidRPr="4E0A52BF">
        <w:rPr>
          <w:rFonts w:ascii="Arial" w:eastAsia="Arial" w:hAnsi="Arial" w:cs="Arial"/>
        </w:rPr>
        <w:t xml:space="preserve"> (Accessed</w:t>
      </w:r>
      <w:r>
        <w:rPr>
          <w:rFonts w:ascii="Arial" w:eastAsia="Arial" w:hAnsi="Arial" w:cs="Arial"/>
        </w:rPr>
        <w:t>:</w:t>
      </w:r>
      <w:r w:rsidRPr="4E0A52BF">
        <w:rPr>
          <w:rFonts w:ascii="Arial" w:eastAsia="Arial" w:hAnsi="Arial" w:cs="Arial"/>
        </w:rPr>
        <w:t xml:space="preserve"> 23 Oct</w:t>
      </w:r>
      <w:r>
        <w:rPr>
          <w:rFonts w:ascii="Arial" w:eastAsia="Arial" w:hAnsi="Arial" w:cs="Arial"/>
        </w:rPr>
        <w:t>ober</w:t>
      </w:r>
      <w:r w:rsidRPr="4E0A52BF">
        <w:rPr>
          <w:rFonts w:ascii="Arial" w:eastAsia="Arial" w:hAnsi="Arial" w:cs="Arial"/>
        </w:rPr>
        <w:t xml:space="preserve"> 2025).</w:t>
      </w:r>
    </w:p>
    <w:p w14:paraId="624813D4" w14:textId="77777777" w:rsidR="000B3AE1" w:rsidRDefault="000B3AE1" w:rsidP="4E0A52BF">
      <w:pPr>
        <w:spacing w:after="240" w:line="480" w:lineRule="auto"/>
        <w:rPr>
          <w:rFonts w:ascii="Arial" w:eastAsia="Arial" w:hAnsi="Arial" w:cs="Arial"/>
        </w:rPr>
      </w:pPr>
      <w:r w:rsidRPr="4E0A52BF">
        <w:rPr>
          <w:rFonts w:ascii="Arial" w:eastAsia="Arial" w:hAnsi="Arial" w:cs="Arial"/>
        </w:rPr>
        <w:lastRenderedPageBreak/>
        <w:t xml:space="preserve">The Youth </w:t>
      </w:r>
      <w:r>
        <w:rPr>
          <w:rFonts w:ascii="Arial" w:eastAsia="Arial" w:hAnsi="Arial" w:cs="Arial"/>
        </w:rPr>
        <w:t>W</w:t>
      </w:r>
      <w:r w:rsidRPr="4E0A52BF">
        <w:rPr>
          <w:rFonts w:ascii="Arial" w:eastAsia="Arial" w:hAnsi="Arial" w:cs="Arial"/>
        </w:rPr>
        <w:t xml:space="preserve">ork National Occupational Standards (2019) </w:t>
      </w:r>
      <w:r w:rsidRPr="4E0A52BF">
        <w:rPr>
          <w:rFonts w:ascii="Arial" w:eastAsia="Arial" w:hAnsi="Arial" w:cs="Arial"/>
          <w:i/>
          <w:iCs/>
        </w:rPr>
        <w:t>NOS Ref Relevant NOS title</w:t>
      </w:r>
      <w:r w:rsidRPr="4E0A52BF">
        <w:rPr>
          <w:rFonts w:ascii="Arial" w:eastAsia="Arial" w:hAnsi="Arial" w:cs="Arial"/>
        </w:rPr>
        <w:t xml:space="preserve">. Available at: </w:t>
      </w:r>
      <w:hyperlink r:id="rId17">
        <w:r w:rsidRPr="4E0A52BF">
          <w:rPr>
            <w:rStyle w:val="Hyperlink"/>
            <w:rFonts w:ascii="Arial" w:eastAsia="Arial" w:hAnsi="Arial" w:cs="Arial"/>
          </w:rPr>
          <w:t>https://cldstandardscouncil.org.uk/wp-content/uploads/CombinedYouthWorkNOS.pdf</w:t>
        </w:r>
      </w:hyperlink>
      <w:r w:rsidRPr="4E0A52BF">
        <w:rPr>
          <w:rFonts w:ascii="Arial" w:eastAsia="Arial" w:hAnsi="Arial" w:cs="Arial"/>
        </w:rPr>
        <w:t xml:space="preserve"> (Accessed</w:t>
      </w:r>
      <w:r>
        <w:rPr>
          <w:rFonts w:ascii="Arial" w:eastAsia="Arial" w:hAnsi="Arial" w:cs="Arial"/>
        </w:rPr>
        <w:t>:</w:t>
      </w:r>
      <w:r w:rsidRPr="4E0A52BF">
        <w:rPr>
          <w:rFonts w:ascii="Arial" w:eastAsia="Arial" w:hAnsi="Arial" w:cs="Arial"/>
        </w:rPr>
        <w:t xml:space="preserve"> 20 Mar</w:t>
      </w:r>
      <w:r>
        <w:rPr>
          <w:rFonts w:ascii="Arial" w:eastAsia="Arial" w:hAnsi="Arial" w:cs="Arial"/>
        </w:rPr>
        <w:t>ch</w:t>
      </w:r>
      <w:r w:rsidRPr="4E0A52BF">
        <w:rPr>
          <w:rFonts w:ascii="Arial" w:eastAsia="Arial" w:hAnsi="Arial" w:cs="Arial"/>
        </w:rPr>
        <w:t xml:space="preserve"> 2025).</w:t>
      </w:r>
    </w:p>
    <w:p w14:paraId="022D9AC4" w14:textId="77777777" w:rsidR="000B3AE1" w:rsidRDefault="000B3AE1" w:rsidP="4E0A52BF">
      <w:pPr>
        <w:spacing w:after="240" w:line="480" w:lineRule="auto"/>
        <w:rPr>
          <w:rFonts w:ascii="Arial" w:eastAsia="Arial" w:hAnsi="Arial" w:cs="Arial"/>
        </w:rPr>
      </w:pPr>
      <w:r w:rsidRPr="4E0A52BF">
        <w:rPr>
          <w:rFonts w:ascii="Arial" w:eastAsia="Arial" w:hAnsi="Arial" w:cs="Arial"/>
        </w:rPr>
        <w:t>Tsui</w:t>
      </w:r>
      <w:r>
        <w:rPr>
          <w:rFonts w:ascii="Arial" w:eastAsia="Arial" w:hAnsi="Arial" w:cs="Arial"/>
        </w:rPr>
        <w:t>, M-S.,</w:t>
      </w:r>
      <w:r w:rsidRPr="4E0A52BF">
        <w:rPr>
          <w:rFonts w:ascii="Arial" w:eastAsia="Arial" w:hAnsi="Arial" w:cs="Arial"/>
        </w:rPr>
        <w:t xml:space="preserve"> (2005) </w:t>
      </w:r>
      <w:r w:rsidRPr="4E0A52BF">
        <w:rPr>
          <w:rFonts w:ascii="Arial" w:eastAsia="Arial" w:hAnsi="Arial" w:cs="Arial"/>
          <w:i/>
          <w:iCs/>
        </w:rPr>
        <w:t>Social work supervision: contexts and concepts</w:t>
      </w:r>
      <w:r w:rsidRPr="4E0A52BF">
        <w:rPr>
          <w:rFonts w:ascii="Arial" w:eastAsia="Arial" w:hAnsi="Arial" w:cs="Arial"/>
        </w:rPr>
        <w:t>. Thousand Oaks: Sage</w:t>
      </w:r>
      <w:r>
        <w:rPr>
          <w:rFonts w:ascii="Arial" w:eastAsia="Arial" w:hAnsi="Arial" w:cs="Arial"/>
        </w:rPr>
        <w:t>.</w:t>
      </w:r>
    </w:p>
    <w:p w14:paraId="2A96F026" w14:textId="77777777" w:rsidR="000B3AE1" w:rsidRDefault="000B3AE1" w:rsidP="4E0A52BF">
      <w:pPr>
        <w:spacing w:after="240" w:line="480" w:lineRule="auto"/>
        <w:rPr>
          <w:rFonts w:ascii="Arial" w:eastAsia="Arial" w:hAnsi="Arial" w:cs="Arial"/>
        </w:rPr>
      </w:pPr>
      <w:r w:rsidRPr="4E0A52BF">
        <w:rPr>
          <w:rFonts w:ascii="Arial" w:eastAsia="Arial" w:hAnsi="Arial" w:cs="Arial"/>
        </w:rPr>
        <w:t xml:space="preserve">Unite for Our Society (2024) </w:t>
      </w:r>
      <w:r w:rsidRPr="4E0A52BF">
        <w:rPr>
          <w:rFonts w:ascii="Arial" w:eastAsia="Arial" w:hAnsi="Arial" w:cs="Arial"/>
          <w:i/>
          <w:iCs/>
        </w:rPr>
        <w:t>JNC Pink Book</w:t>
      </w:r>
      <w:r w:rsidRPr="4E0A52BF">
        <w:rPr>
          <w:rFonts w:ascii="Arial" w:eastAsia="Arial" w:hAnsi="Arial" w:cs="Arial"/>
        </w:rPr>
        <w:t xml:space="preserve">. Available at: </w:t>
      </w:r>
      <w:hyperlink r:id="rId18">
        <w:r w:rsidRPr="4E0A52BF">
          <w:rPr>
            <w:rStyle w:val="Hyperlink"/>
            <w:rFonts w:ascii="Arial" w:eastAsia="Arial" w:hAnsi="Arial" w:cs="Arial"/>
          </w:rPr>
          <w:t>https://uniteforoursociety.org/our-sector/jnc/</w:t>
        </w:r>
      </w:hyperlink>
      <w:r w:rsidRPr="4E0A52BF">
        <w:rPr>
          <w:rFonts w:ascii="Arial" w:eastAsia="Arial" w:hAnsi="Arial" w:cs="Arial"/>
        </w:rPr>
        <w:t xml:space="preserve"> (Accessed</w:t>
      </w:r>
      <w:r>
        <w:rPr>
          <w:rFonts w:ascii="Arial" w:eastAsia="Arial" w:hAnsi="Arial" w:cs="Arial"/>
        </w:rPr>
        <w:t>:</w:t>
      </w:r>
      <w:r w:rsidRPr="4E0A52BF">
        <w:rPr>
          <w:rFonts w:ascii="Arial" w:eastAsia="Arial" w:hAnsi="Arial" w:cs="Arial"/>
        </w:rPr>
        <w:t xml:space="preserve"> 7 Nov</w:t>
      </w:r>
      <w:r>
        <w:rPr>
          <w:rFonts w:ascii="Arial" w:eastAsia="Arial" w:hAnsi="Arial" w:cs="Arial"/>
        </w:rPr>
        <w:t>ember</w:t>
      </w:r>
      <w:r w:rsidRPr="4E0A52BF">
        <w:rPr>
          <w:rFonts w:ascii="Arial" w:eastAsia="Arial" w:hAnsi="Arial" w:cs="Arial"/>
        </w:rPr>
        <w:t xml:space="preserve"> 2025).</w:t>
      </w:r>
    </w:p>
    <w:p w14:paraId="7B87BC51" w14:textId="77777777" w:rsidR="000B3AE1" w:rsidRDefault="000B3AE1" w:rsidP="4E0A52BF">
      <w:pPr>
        <w:spacing w:after="240" w:line="480" w:lineRule="auto"/>
        <w:rPr>
          <w:rFonts w:ascii="Arial" w:eastAsia="Arial" w:hAnsi="Arial" w:cs="Arial"/>
        </w:rPr>
      </w:pPr>
      <w:r w:rsidRPr="4E0A52BF">
        <w:rPr>
          <w:rFonts w:ascii="Arial" w:eastAsia="Arial" w:hAnsi="Arial" w:cs="Arial"/>
        </w:rPr>
        <w:t xml:space="preserve">Watson, T.J. (2006) </w:t>
      </w:r>
      <w:r w:rsidRPr="4E0A52BF">
        <w:rPr>
          <w:rFonts w:ascii="Arial" w:eastAsia="Arial" w:hAnsi="Arial" w:cs="Arial"/>
          <w:i/>
          <w:iCs/>
        </w:rPr>
        <w:t>Organising and managing work: organisational, managerial and strategic behaviour in theory and practice</w:t>
      </w:r>
      <w:r w:rsidRPr="4E0A52BF">
        <w:rPr>
          <w:rFonts w:ascii="Arial" w:eastAsia="Arial" w:hAnsi="Arial" w:cs="Arial"/>
        </w:rPr>
        <w:t>. Harlow: Pearson/Longm</w:t>
      </w:r>
      <w:r>
        <w:rPr>
          <w:rFonts w:ascii="Arial" w:eastAsia="Arial" w:hAnsi="Arial" w:cs="Arial"/>
        </w:rPr>
        <w:t>an.</w:t>
      </w:r>
    </w:p>
    <w:p w14:paraId="21507074" w14:textId="77777777" w:rsidR="000B3AE1" w:rsidRDefault="000B3AE1" w:rsidP="4E0A52BF">
      <w:pPr>
        <w:spacing w:after="240" w:line="480" w:lineRule="auto"/>
        <w:rPr>
          <w:rFonts w:ascii="Arial" w:eastAsia="Arial" w:hAnsi="Arial" w:cs="Arial"/>
        </w:rPr>
      </w:pPr>
      <w:r w:rsidRPr="4E0A52BF">
        <w:rPr>
          <w:rFonts w:ascii="Arial" w:eastAsia="Arial" w:hAnsi="Arial" w:cs="Arial"/>
        </w:rPr>
        <w:t xml:space="preserve">Youth UK (2024) </w:t>
      </w:r>
      <w:r w:rsidRPr="4E0A52BF">
        <w:rPr>
          <w:rFonts w:ascii="Arial" w:eastAsia="Arial" w:hAnsi="Arial" w:cs="Arial"/>
          <w:i/>
          <w:iCs/>
        </w:rPr>
        <w:t>Youth work ‘sets people up for life’ – but funding has been slashed over last decade</w:t>
      </w:r>
      <w:r w:rsidRPr="4E0A52BF">
        <w:rPr>
          <w:rFonts w:ascii="Arial" w:eastAsia="Arial" w:hAnsi="Arial" w:cs="Arial"/>
        </w:rPr>
        <w:t xml:space="preserve">. Available at: </w:t>
      </w:r>
      <w:hyperlink r:id="rId19">
        <w:r w:rsidRPr="4E0A52BF">
          <w:rPr>
            <w:rStyle w:val="Hyperlink"/>
            <w:rFonts w:ascii="Arial" w:eastAsia="Arial" w:hAnsi="Arial" w:cs="Arial"/>
          </w:rPr>
          <w:t>https://www.ukyouth.org/2024/02/youth-work-sets-people-up-for-life-but-funding-has-been-slashed-over-last-decade/</w:t>
        </w:r>
      </w:hyperlink>
      <w:r w:rsidRPr="4E0A52BF">
        <w:rPr>
          <w:rFonts w:ascii="Arial" w:eastAsia="Arial" w:hAnsi="Arial" w:cs="Arial"/>
        </w:rPr>
        <w:t xml:space="preserve"> (Accessed</w:t>
      </w:r>
      <w:r>
        <w:rPr>
          <w:rFonts w:ascii="Arial" w:eastAsia="Arial" w:hAnsi="Arial" w:cs="Arial"/>
        </w:rPr>
        <w:t>:</w:t>
      </w:r>
      <w:r w:rsidRPr="4E0A52BF">
        <w:rPr>
          <w:rFonts w:ascii="Arial" w:eastAsia="Arial" w:hAnsi="Arial" w:cs="Arial"/>
        </w:rPr>
        <w:t xml:space="preserve"> 13 Nov</w:t>
      </w:r>
      <w:r>
        <w:rPr>
          <w:rFonts w:ascii="Arial" w:eastAsia="Arial" w:hAnsi="Arial" w:cs="Arial"/>
        </w:rPr>
        <w:t>ember</w:t>
      </w:r>
      <w:r w:rsidRPr="4E0A52BF">
        <w:rPr>
          <w:rFonts w:ascii="Arial" w:eastAsia="Arial" w:hAnsi="Arial" w:cs="Arial"/>
        </w:rPr>
        <w:t xml:space="preserve"> 2025).</w:t>
      </w:r>
    </w:p>
    <w:p w14:paraId="69F877BD" w14:textId="558B2215" w:rsidR="4E0A52BF" w:rsidRDefault="4E0A52BF" w:rsidP="4E0A52BF">
      <w:pPr>
        <w:spacing w:before="120" w:after="120" w:line="480" w:lineRule="auto"/>
        <w:rPr>
          <w:rFonts w:ascii="Arial" w:eastAsia="Arial" w:hAnsi="Arial" w:cs="Arial"/>
          <w:u w:val="single"/>
        </w:rPr>
      </w:pPr>
    </w:p>
    <w:sectPr w:rsidR="4E0A52BF">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941A9" w14:textId="77777777" w:rsidR="000C5368" w:rsidRDefault="000C5368">
      <w:pPr>
        <w:spacing w:after="0" w:line="240" w:lineRule="auto"/>
      </w:pPr>
      <w:r>
        <w:separator/>
      </w:r>
    </w:p>
  </w:endnote>
  <w:endnote w:type="continuationSeparator" w:id="0">
    <w:p w14:paraId="09B38EA5" w14:textId="77777777" w:rsidR="000C5368" w:rsidRDefault="000C5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ACE66F0" w14:paraId="6A4881C4" w14:textId="77777777" w:rsidTr="3ACE66F0">
      <w:trPr>
        <w:trHeight w:val="300"/>
      </w:trPr>
      <w:tc>
        <w:tcPr>
          <w:tcW w:w="3005" w:type="dxa"/>
        </w:tcPr>
        <w:p w14:paraId="28DD51FF" w14:textId="6F4C295B" w:rsidR="3ACE66F0" w:rsidRDefault="3ACE66F0" w:rsidP="3ACE66F0">
          <w:pPr>
            <w:pStyle w:val="Header"/>
            <w:ind w:left="-115"/>
          </w:pPr>
        </w:p>
      </w:tc>
      <w:tc>
        <w:tcPr>
          <w:tcW w:w="3005" w:type="dxa"/>
        </w:tcPr>
        <w:p w14:paraId="67038F22" w14:textId="2C28ED8C" w:rsidR="3ACE66F0" w:rsidRDefault="3ACE66F0" w:rsidP="3ACE66F0">
          <w:pPr>
            <w:pStyle w:val="Header"/>
            <w:jc w:val="center"/>
          </w:pPr>
          <w:r>
            <w:fldChar w:fldCharType="begin"/>
          </w:r>
          <w:r>
            <w:instrText>PAGE</w:instrText>
          </w:r>
          <w:r>
            <w:fldChar w:fldCharType="separate"/>
          </w:r>
          <w:r w:rsidR="00B13E81">
            <w:rPr>
              <w:noProof/>
            </w:rPr>
            <w:t>1</w:t>
          </w:r>
          <w:r>
            <w:fldChar w:fldCharType="end"/>
          </w:r>
        </w:p>
      </w:tc>
      <w:tc>
        <w:tcPr>
          <w:tcW w:w="3005" w:type="dxa"/>
        </w:tcPr>
        <w:p w14:paraId="32FFCCE9" w14:textId="7814278E" w:rsidR="3ACE66F0" w:rsidRDefault="3ACE66F0" w:rsidP="3ACE66F0">
          <w:pPr>
            <w:pStyle w:val="Header"/>
            <w:ind w:right="-115"/>
            <w:jc w:val="right"/>
          </w:pPr>
        </w:p>
      </w:tc>
    </w:tr>
  </w:tbl>
  <w:p w14:paraId="5DF5D244" w14:textId="3BCDB4C3" w:rsidR="3ACE66F0" w:rsidRDefault="3ACE66F0" w:rsidP="3ACE6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2796B" w14:textId="77777777" w:rsidR="000C5368" w:rsidRDefault="000C5368">
      <w:pPr>
        <w:spacing w:after="0" w:line="240" w:lineRule="auto"/>
      </w:pPr>
      <w:r>
        <w:separator/>
      </w:r>
    </w:p>
  </w:footnote>
  <w:footnote w:type="continuationSeparator" w:id="0">
    <w:p w14:paraId="40730622" w14:textId="77777777" w:rsidR="000C5368" w:rsidRDefault="000C53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ACE66F0" w14:paraId="31FE1E4D" w14:textId="77777777" w:rsidTr="3ACE66F0">
      <w:trPr>
        <w:trHeight w:val="300"/>
      </w:trPr>
      <w:tc>
        <w:tcPr>
          <w:tcW w:w="3005" w:type="dxa"/>
        </w:tcPr>
        <w:p w14:paraId="0D5BB8B1" w14:textId="1641FDC1" w:rsidR="3ACE66F0" w:rsidRDefault="3ACE66F0" w:rsidP="3ACE66F0">
          <w:pPr>
            <w:pStyle w:val="Header"/>
            <w:ind w:left="-115"/>
          </w:pPr>
          <w:r>
            <w:t>ECYW5012</w:t>
          </w:r>
        </w:p>
      </w:tc>
      <w:tc>
        <w:tcPr>
          <w:tcW w:w="3005" w:type="dxa"/>
        </w:tcPr>
        <w:p w14:paraId="4CC535F1" w14:textId="03ED7227" w:rsidR="3ACE66F0" w:rsidRDefault="3ACE66F0" w:rsidP="3ACE66F0">
          <w:pPr>
            <w:pStyle w:val="Header"/>
            <w:jc w:val="center"/>
          </w:pPr>
        </w:p>
      </w:tc>
      <w:tc>
        <w:tcPr>
          <w:tcW w:w="3005" w:type="dxa"/>
        </w:tcPr>
        <w:p w14:paraId="3AB3C6C7" w14:textId="663B626F" w:rsidR="3ACE66F0" w:rsidRDefault="3ACE66F0" w:rsidP="3ACE66F0">
          <w:pPr>
            <w:pStyle w:val="Header"/>
            <w:ind w:right="-115"/>
            <w:jc w:val="right"/>
          </w:pPr>
          <w:r>
            <w:t>2405523</w:t>
          </w:r>
        </w:p>
      </w:tc>
    </w:tr>
  </w:tbl>
  <w:p w14:paraId="5663CD10" w14:textId="0AE2EF72" w:rsidR="3ACE66F0" w:rsidRDefault="3ACE66F0" w:rsidP="00A533FE">
    <w:pPr>
      <w:pStyle w:val="Header"/>
      <w:jc w:val="center"/>
    </w:pPr>
  </w:p>
</w:hdr>
</file>

<file path=word/intelligence2.xml><?xml version="1.0" encoding="utf-8"?>
<int2:intelligence xmlns:int2="http://schemas.microsoft.com/office/intelligence/2020/intelligence" xmlns:oel="http://schemas.microsoft.com/office/2019/extlst">
  <int2:observations>
    <int2:textHash int2:hashCode="mV2BNuRttBLkI3" int2:id="hAZtjur1">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E9"/>
    <w:rsid w:val="000049C9"/>
    <w:rsid w:val="00006DF9"/>
    <w:rsid w:val="00012402"/>
    <w:rsid w:val="0001377C"/>
    <w:rsid w:val="00015EE5"/>
    <w:rsid w:val="00022887"/>
    <w:rsid w:val="00024E09"/>
    <w:rsid w:val="000254C5"/>
    <w:rsid w:val="000303C2"/>
    <w:rsid w:val="000335F2"/>
    <w:rsid w:val="000345DD"/>
    <w:rsid w:val="00036A61"/>
    <w:rsid w:val="00037CC4"/>
    <w:rsid w:val="00040929"/>
    <w:rsid w:val="00040B33"/>
    <w:rsid w:val="000418E8"/>
    <w:rsid w:val="00051241"/>
    <w:rsid w:val="00053FE6"/>
    <w:rsid w:val="000578A7"/>
    <w:rsid w:val="000666BD"/>
    <w:rsid w:val="00074B7A"/>
    <w:rsid w:val="0007540B"/>
    <w:rsid w:val="00075866"/>
    <w:rsid w:val="00094A9B"/>
    <w:rsid w:val="00094E8D"/>
    <w:rsid w:val="000A1133"/>
    <w:rsid w:val="000A12D1"/>
    <w:rsid w:val="000A33C9"/>
    <w:rsid w:val="000B13F1"/>
    <w:rsid w:val="000B263B"/>
    <w:rsid w:val="000B3AE1"/>
    <w:rsid w:val="000B4378"/>
    <w:rsid w:val="000B5EDB"/>
    <w:rsid w:val="000C2569"/>
    <w:rsid w:val="000C2A6D"/>
    <w:rsid w:val="000C3164"/>
    <w:rsid w:val="000C3261"/>
    <w:rsid w:val="000C5368"/>
    <w:rsid w:val="000C7108"/>
    <w:rsid w:val="000C7A17"/>
    <w:rsid w:val="000D3292"/>
    <w:rsid w:val="000D3809"/>
    <w:rsid w:val="000D7880"/>
    <w:rsid w:val="000E0510"/>
    <w:rsid w:val="000E18B0"/>
    <w:rsid w:val="000E20CB"/>
    <w:rsid w:val="000E3629"/>
    <w:rsid w:val="000E4CA2"/>
    <w:rsid w:val="000E5BBC"/>
    <w:rsid w:val="000E631D"/>
    <w:rsid w:val="000F01B9"/>
    <w:rsid w:val="000F5382"/>
    <w:rsid w:val="000F7CE6"/>
    <w:rsid w:val="00101CD6"/>
    <w:rsid w:val="0010763F"/>
    <w:rsid w:val="00111BBB"/>
    <w:rsid w:val="00112D50"/>
    <w:rsid w:val="0011498C"/>
    <w:rsid w:val="0011677B"/>
    <w:rsid w:val="00124DDF"/>
    <w:rsid w:val="00125A2D"/>
    <w:rsid w:val="00135637"/>
    <w:rsid w:val="001376F5"/>
    <w:rsid w:val="00143DAB"/>
    <w:rsid w:val="00144424"/>
    <w:rsid w:val="001511FF"/>
    <w:rsid w:val="00151DF9"/>
    <w:rsid w:val="001551B4"/>
    <w:rsid w:val="00160699"/>
    <w:rsid w:val="00164C4A"/>
    <w:rsid w:val="00170250"/>
    <w:rsid w:val="00174F4A"/>
    <w:rsid w:val="00176EAD"/>
    <w:rsid w:val="00177162"/>
    <w:rsid w:val="0018135C"/>
    <w:rsid w:val="001829A3"/>
    <w:rsid w:val="0018430F"/>
    <w:rsid w:val="00194F53"/>
    <w:rsid w:val="001A1631"/>
    <w:rsid w:val="001A2FFD"/>
    <w:rsid w:val="001A397E"/>
    <w:rsid w:val="001C1AED"/>
    <w:rsid w:val="001C2DF4"/>
    <w:rsid w:val="001C3753"/>
    <w:rsid w:val="001C7ADE"/>
    <w:rsid w:val="001E0881"/>
    <w:rsid w:val="001E299B"/>
    <w:rsid w:val="001E400E"/>
    <w:rsid w:val="001E850B"/>
    <w:rsid w:val="001F4243"/>
    <w:rsid w:val="002022F6"/>
    <w:rsid w:val="00202EE3"/>
    <w:rsid w:val="0020478A"/>
    <w:rsid w:val="00223892"/>
    <w:rsid w:val="002240DC"/>
    <w:rsid w:val="00225C57"/>
    <w:rsid w:val="00236150"/>
    <w:rsid w:val="002363B5"/>
    <w:rsid w:val="0024025A"/>
    <w:rsid w:val="00240DF6"/>
    <w:rsid w:val="002425DD"/>
    <w:rsid w:val="00243B20"/>
    <w:rsid w:val="0024688C"/>
    <w:rsid w:val="00263A78"/>
    <w:rsid w:val="002716FA"/>
    <w:rsid w:val="00274EF7"/>
    <w:rsid w:val="0027E163"/>
    <w:rsid w:val="00281B80"/>
    <w:rsid w:val="00285E10"/>
    <w:rsid w:val="00286FBD"/>
    <w:rsid w:val="00287A2D"/>
    <w:rsid w:val="00291121"/>
    <w:rsid w:val="00294CB7"/>
    <w:rsid w:val="002A5E59"/>
    <w:rsid w:val="002B1397"/>
    <w:rsid w:val="002B50EA"/>
    <w:rsid w:val="002B5353"/>
    <w:rsid w:val="002C2603"/>
    <w:rsid w:val="002C67AD"/>
    <w:rsid w:val="002C6E02"/>
    <w:rsid w:val="002C71BF"/>
    <w:rsid w:val="002D70C5"/>
    <w:rsid w:val="002E16B7"/>
    <w:rsid w:val="002E5082"/>
    <w:rsid w:val="002E70A6"/>
    <w:rsid w:val="002F24C3"/>
    <w:rsid w:val="002F2A20"/>
    <w:rsid w:val="002F2B92"/>
    <w:rsid w:val="002F3979"/>
    <w:rsid w:val="002F4357"/>
    <w:rsid w:val="002F5E25"/>
    <w:rsid w:val="002F7B09"/>
    <w:rsid w:val="0030011E"/>
    <w:rsid w:val="00302DEF"/>
    <w:rsid w:val="00303619"/>
    <w:rsid w:val="00304882"/>
    <w:rsid w:val="003060FD"/>
    <w:rsid w:val="0030650D"/>
    <w:rsid w:val="00306557"/>
    <w:rsid w:val="00306AF4"/>
    <w:rsid w:val="00313740"/>
    <w:rsid w:val="00314F62"/>
    <w:rsid w:val="0031554A"/>
    <w:rsid w:val="0031589D"/>
    <w:rsid w:val="00317343"/>
    <w:rsid w:val="003220B9"/>
    <w:rsid w:val="00332B0D"/>
    <w:rsid w:val="003353AD"/>
    <w:rsid w:val="0033767A"/>
    <w:rsid w:val="003412B5"/>
    <w:rsid w:val="003459C8"/>
    <w:rsid w:val="00345A6B"/>
    <w:rsid w:val="003474E7"/>
    <w:rsid w:val="00352F5A"/>
    <w:rsid w:val="0036045C"/>
    <w:rsid w:val="00362A4F"/>
    <w:rsid w:val="0036469D"/>
    <w:rsid w:val="0036549D"/>
    <w:rsid w:val="003654E3"/>
    <w:rsid w:val="003812DE"/>
    <w:rsid w:val="00386DE0"/>
    <w:rsid w:val="00397238"/>
    <w:rsid w:val="00397E9C"/>
    <w:rsid w:val="003A02B3"/>
    <w:rsid w:val="003A0AD0"/>
    <w:rsid w:val="003A1F41"/>
    <w:rsid w:val="003A47CD"/>
    <w:rsid w:val="003B02FD"/>
    <w:rsid w:val="003B7B66"/>
    <w:rsid w:val="003C2CE1"/>
    <w:rsid w:val="003C2EE7"/>
    <w:rsid w:val="003C4F26"/>
    <w:rsid w:val="003C6BD5"/>
    <w:rsid w:val="003D3114"/>
    <w:rsid w:val="003E2ACC"/>
    <w:rsid w:val="003E2CE2"/>
    <w:rsid w:val="003E45FB"/>
    <w:rsid w:val="003E59EC"/>
    <w:rsid w:val="003E691D"/>
    <w:rsid w:val="003E6AEA"/>
    <w:rsid w:val="003F5B1A"/>
    <w:rsid w:val="003F6665"/>
    <w:rsid w:val="00402D03"/>
    <w:rsid w:val="004071CF"/>
    <w:rsid w:val="004078F5"/>
    <w:rsid w:val="0041023E"/>
    <w:rsid w:val="00411334"/>
    <w:rsid w:val="00411CBA"/>
    <w:rsid w:val="004123C8"/>
    <w:rsid w:val="00414793"/>
    <w:rsid w:val="00420703"/>
    <w:rsid w:val="00422B51"/>
    <w:rsid w:val="004253AD"/>
    <w:rsid w:val="00426843"/>
    <w:rsid w:val="00434E0B"/>
    <w:rsid w:val="00441DD8"/>
    <w:rsid w:val="00442CE2"/>
    <w:rsid w:val="0044308F"/>
    <w:rsid w:val="004516A4"/>
    <w:rsid w:val="004528C1"/>
    <w:rsid w:val="00452985"/>
    <w:rsid w:val="00452D7C"/>
    <w:rsid w:val="004539C4"/>
    <w:rsid w:val="00453EF4"/>
    <w:rsid w:val="0045408C"/>
    <w:rsid w:val="00454314"/>
    <w:rsid w:val="004606B2"/>
    <w:rsid w:val="004606D6"/>
    <w:rsid w:val="004613A3"/>
    <w:rsid w:val="004614D7"/>
    <w:rsid w:val="00463835"/>
    <w:rsid w:val="00470B15"/>
    <w:rsid w:val="0047183C"/>
    <w:rsid w:val="00472558"/>
    <w:rsid w:val="00473ADA"/>
    <w:rsid w:val="004747CD"/>
    <w:rsid w:val="0047636D"/>
    <w:rsid w:val="004777D0"/>
    <w:rsid w:val="00477EFD"/>
    <w:rsid w:val="004806FC"/>
    <w:rsid w:val="00480DD8"/>
    <w:rsid w:val="00484ED2"/>
    <w:rsid w:val="00487BA3"/>
    <w:rsid w:val="0049361D"/>
    <w:rsid w:val="004A5CAE"/>
    <w:rsid w:val="004A615B"/>
    <w:rsid w:val="004A778F"/>
    <w:rsid w:val="004B059D"/>
    <w:rsid w:val="004B1266"/>
    <w:rsid w:val="004B1659"/>
    <w:rsid w:val="004B5C06"/>
    <w:rsid w:val="004B6C02"/>
    <w:rsid w:val="004C0838"/>
    <w:rsid w:val="004C15FB"/>
    <w:rsid w:val="004C497E"/>
    <w:rsid w:val="004C5AEC"/>
    <w:rsid w:val="004C5FA0"/>
    <w:rsid w:val="004C60B7"/>
    <w:rsid w:val="004D0834"/>
    <w:rsid w:val="004D1F7B"/>
    <w:rsid w:val="004D45E4"/>
    <w:rsid w:val="004D6F5A"/>
    <w:rsid w:val="004E261B"/>
    <w:rsid w:val="004E4F22"/>
    <w:rsid w:val="004E60C0"/>
    <w:rsid w:val="004E6E55"/>
    <w:rsid w:val="004F1781"/>
    <w:rsid w:val="004F3A7E"/>
    <w:rsid w:val="004F5485"/>
    <w:rsid w:val="00501B69"/>
    <w:rsid w:val="00503E1C"/>
    <w:rsid w:val="00505318"/>
    <w:rsid w:val="00507B00"/>
    <w:rsid w:val="005110E0"/>
    <w:rsid w:val="0052012B"/>
    <w:rsid w:val="00521A0A"/>
    <w:rsid w:val="0052351F"/>
    <w:rsid w:val="005246FF"/>
    <w:rsid w:val="005333DD"/>
    <w:rsid w:val="00542D53"/>
    <w:rsid w:val="00543817"/>
    <w:rsid w:val="00546CE4"/>
    <w:rsid w:val="00552B60"/>
    <w:rsid w:val="00554E70"/>
    <w:rsid w:val="005606F8"/>
    <w:rsid w:val="005621CA"/>
    <w:rsid w:val="00566327"/>
    <w:rsid w:val="005705EF"/>
    <w:rsid w:val="00571065"/>
    <w:rsid w:val="00572B78"/>
    <w:rsid w:val="005748F2"/>
    <w:rsid w:val="0058074D"/>
    <w:rsid w:val="00582952"/>
    <w:rsid w:val="00582AF8"/>
    <w:rsid w:val="00585EC0"/>
    <w:rsid w:val="00587B30"/>
    <w:rsid w:val="00592B51"/>
    <w:rsid w:val="00593766"/>
    <w:rsid w:val="00593E97"/>
    <w:rsid w:val="005951D5"/>
    <w:rsid w:val="005954AF"/>
    <w:rsid w:val="00596529"/>
    <w:rsid w:val="005A1D82"/>
    <w:rsid w:val="005A2D04"/>
    <w:rsid w:val="005A36D1"/>
    <w:rsid w:val="005A627E"/>
    <w:rsid w:val="005A6A19"/>
    <w:rsid w:val="005A7AF0"/>
    <w:rsid w:val="005B0BD4"/>
    <w:rsid w:val="005B19BD"/>
    <w:rsid w:val="005B49F9"/>
    <w:rsid w:val="005B7CB6"/>
    <w:rsid w:val="005C5CBE"/>
    <w:rsid w:val="005C5D6F"/>
    <w:rsid w:val="005D1BB7"/>
    <w:rsid w:val="005D24DB"/>
    <w:rsid w:val="005D4E28"/>
    <w:rsid w:val="005E1D93"/>
    <w:rsid w:val="005E2641"/>
    <w:rsid w:val="005E2E43"/>
    <w:rsid w:val="005E4294"/>
    <w:rsid w:val="005E57E6"/>
    <w:rsid w:val="005E5A6F"/>
    <w:rsid w:val="005E5DEF"/>
    <w:rsid w:val="005E6BAF"/>
    <w:rsid w:val="005F0008"/>
    <w:rsid w:val="005F3543"/>
    <w:rsid w:val="005F4692"/>
    <w:rsid w:val="005F4ED8"/>
    <w:rsid w:val="005F54C6"/>
    <w:rsid w:val="00601E21"/>
    <w:rsid w:val="00601F07"/>
    <w:rsid w:val="00603132"/>
    <w:rsid w:val="006051A8"/>
    <w:rsid w:val="006149F4"/>
    <w:rsid w:val="00615953"/>
    <w:rsid w:val="006170B1"/>
    <w:rsid w:val="00617729"/>
    <w:rsid w:val="00620AF6"/>
    <w:rsid w:val="006218DF"/>
    <w:rsid w:val="00622E10"/>
    <w:rsid w:val="00623877"/>
    <w:rsid w:val="00624F3C"/>
    <w:rsid w:val="00626904"/>
    <w:rsid w:val="00627B46"/>
    <w:rsid w:val="00637BF3"/>
    <w:rsid w:val="006408DE"/>
    <w:rsid w:val="00641EBD"/>
    <w:rsid w:val="0064248C"/>
    <w:rsid w:val="00642C58"/>
    <w:rsid w:val="00651272"/>
    <w:rsid w:val="00651CD3"/>
    <w:rsid w:val="006559F6"/>
    <w:rsid w:val="006617E7"/>
    <w:rsid w:val="00663EF8"/>
    <w:rsid w:val="00665FB5"/>
    <w:rsid w:val="00666192"/>
    <w:rsid w:val="00667A8A"/>
    <w:rsid w:val="0067353B"/>
    <w:rsid w:val="00673741"/>
    <w:rsid w:val="006750E9"/>
    <w:rsid w:val="00677202"/>
    <w:rsid w:val="00691BE7"/>
    <w:rsid w:val="006965EE"/>
    <w:rsid w:val="006A0D76"/>
    <w:rsid w:val="006A364B"/>
    <w:rsid w:val="006A39DB"/>
    <w:rsid w:val="006A4946"/>
    <w:rsid w:val="006A5266"/>
    <w:rsid w:val="006A7F05"/>
    <w:rsid w:val="006B2120"/>
    <w:rsid w:val="006B21C2"/>
    <w:rsid w:val="006B7058"/>
    <w:rsid w:val="006C2950"/>
    <w:rsid w:val="006D1FD6"/>
    <w:rsid w:val="006D2C04"/>
    <w:rsid w:val="006D3D6D"/>
    <w:rsid w:val="006E1A99"/>
    <w:rsid w:val="006E3870"/>
    <w:rsid w:val="006E49C3"/>
    <w:rsid w:val="006E5A70"/>
    <w:rsid w:val="006E7D76"/>
    <w:rsid w:val="006F4CCB"/>
    <w:rsid w:val="006F5F29"/>
    <w:rsid w:val="007009AD"/>
    <w:rsid w:val="007116C8"/>
    <w:rsid w:val="00712294"/>
    <w:rsid w:val="00721AB1"/>
    <w:rsid w:val="00722A6D"/>
    <w:rsid w:val="007234C1"/>
    <w:rsid w:val="007265A7"/>
    <w:rsid w:val="00732F84"/>
    <w:rsid w:val="00735704"/>
    <w:rsid w:val="00735A9F"/>
    <w:rsid w:val="0074147F"/>
    <w:rsid w:val="0075041E"/>
    <w:rsid w:val="00751B6A"/>
    <w:rsid w:val="00754367"/>
    <w:rsid w:val="00754B34"/>
    <w:rsid w:val="00764010"/>
    <w:rsid w:val="00766948"/>
    <w:rsid w:val="007702F7"/>
    <w:rsid w:val="0077489C"/>
    <w:rsid w:val="00774A87"/>
    <w:rsid w:val="00782D20"/>
    <w:rsid w:val="00783D2A"/>
    <w:rsid w:val="007903B9"/>
    <w:rsid w:val="00795069"/>
    <w:rsid w:val="00795C31"/>
    <w:rsid w:val="007A4E9C"/>
    <w:rsid w:val="007A5B80"/>
    <w:rsid w:val="007A658A"/>
    <w:rsid w:val="007B1796"/>
    <w:rsid w:val="007B4211"/>
    <w:rsid w:val="007B7A75"/>
    <w:rsid w:val="007C5825"/>
    <w:rsid w:val="007C6F3B"/>
    <w:rsid w:val="007C7176"/>
    <w:rsid w:val="007D305E"/>
    <w:rsid w:val="007D431F"/>
    <w:rsid w:val="007D7EF3"/>
    <w:rsid w:val="007E30BF"/>
    <w:rsid w:val="007E6636"/>
    <w:rsid w:val="007E78A3"/>
    <w:rsid w:val="007F164A"/>
    <w:rsid w:val="007F4628"/>
    <w:rsid w:val="007F48AD"/>
    <w:rsid w:val="008009CF"/>
    <w:rsid w:val="00806BE4"/>
    <w:rsid w:val="00814975"/>
    <w:rsid w:val="008158AD"/>
    <w:rsid w:val="008207AD"/>
    <w:rsid w:val="00824847"/>
    <w:rsid w:val="00826A54"/>
    <w:rsid w:val="0082763E"/>
    <w:rsid w:val="008330F6"/>
    <w:rsid w:val="00833453"/>
    <w:rsid w:val="00833B79"/>
    <w:rsid w:val="00833F7F"/>
    <w:rsid w:val="00835CB1"/>
    <w:rsid w:val="00845204"/>
    <w:rsid w:val="0084760D"/>
    <w:rsid w:val="00854B6D"/>
    <w:rsid w:val="008601BB"/>
    <w:rsid w:val="008616F3"/>
    <w:rsid w:val="00864BB9"/>
    <w:rsid w:val="008650EE"/>
    <w:rsid w:val="008653DA"/>
    <w:rsid w:val="008718A9"/>
    <w:rsid w:val="00872C04"/>
    <w:rsid w:val="00875797"/>
    <w:rsid w:val="008825AB"/>
    <w:rsid w:val="00882686"/>
    <w:rsid w:val="00882D97"/>
    <w:rsid w:val="00887242"/>
    <w:rsid w:val="0089204C"/>
    <w:rsid w:val="0089285F"/>
    <w:rsid w:val="008A2B0E"/>
    <w:rsid w:val="008A4932"/>
    <w:rsid w:val="008A5BFE"/>
    <w:rsid w:val="008A5DCC"/>
    <w:rsid w:val="008A6D7C"/>
    <w:rsid w:val="008B1D23"/>
    <w:rsid w:val="008D0FDF"/>
    <w:rsid w:val="008D37B1"/>
    <w:rsid w:val="008D583C"/>
    <w:rsid w:val="008E0806"/>
    <w:rsid w:val="008E0BD4"/>
    <w:rsid w:val="008F171C"/>
    <w:rsid w:val="008F7DBD"/>
    <w:rsid w:val="00902B4B"/>
    <w:rsid w:val="00902C05"/>
    <w:rsid w:val="0090513B"/>
    <w:rsid w:val="00906E12"/>
    <w:rsid w:val="009076CF"/>
    <w:rsid w:val="00912EB5"/>
    <w:rsid w:val="00916C22"/>
    <w:rsid w:val="00920DA5"/>
    <w:rsid w:val="00921C64"/>
    <w:rsid w:val="009276EE"/>
    <w:rsid w:val="00931793"/>
    <w:rsid w:val="00932FDB"/>
    <w:rsid w:val="009345C6"/>
    <w:rsid w:val="00936242"/>
    <w:rsid w:val="00937F7A"/>
    <w:rsid w:val="00945B2B"/>
    <w:rsid w:val="0094782B"/>
    <w:rsid w:val="00956F47"/>
    <w:rsid w:val="0096043B"/>
    <w:rsid w:val="00961937"/>
    <w:rsid w:val="009651CD"/>
    <w:rsid w:val="00965A12"/>
    <w:rsid w:val="00966755"/>
    <w:rsid w:val="00967C00"/>
    <w:rsid w:val="009766D3"/>
    <w:rsid w:val="00995EC5"/>
    <w:rsid w:val="009961CA"/>
    <w:rsid w:val="009A1BF7"/>
    <w:rsid w:val="009A4A39"/>
    <w:rsid w:val="009A53C7"/>
    <w:rsid w:val="009A71B3"/>
    <w:rsid w:val="009B3F38"/>
    <w:rsid w:val="009B6DC9"/>
    <w:rsid w:val="009C4251"/>
    <w:rsid w:val="009C4CA1"/>
    <w:rsid w:val="009C4CD3"/>
    <w:rsid w:val="009C4EC8"/>
    <w:rsid w:val="009C5734"/>
    <w:rsid w:val="009D02CD"/>
    <w:rsid w:val="009D180A"/>
    <w:rsid w:val="009D30A7"/>
    <w:rsid w:val="009F09CC"/>
    <w:rsid w:val="009F1F47"/>
    <w:rsid w:val="009F2966"/>
    <w:rsid w:val="009F2D04"/>
    <w:rsid w:val="00A01BBE"/>
    <w:rsid w:val="00A0248D"/>
    <w:rsid w:val="00A0517D"/>
    <w:rsid w:val="00A119CF"/>
    <w:rsid w:val="00A2076D"/>
    <w:rsid w:val="00A2239F"/>
    <w:rsid w:val="00A23D41"/>
    <w:rsid w:val="00A26A96"/>
    <w:rsid w:val="00A35DDF"/>
    <w:rsid w:val="00A36044"/>
    <w:rsid w:val="00A36865"/>
    <w:rsid w:val="00A37D0A"/>
    <w:rsid w:val="00A40715"/>
    <w:rsid w:val="00A431D2"/>
    <w:rsid w:val="00A50D09"/>
    <w:rsid w:val="00A533FE"/>
    <w:rsid w:val="00A54E12"/>
    <w:rsid w:val="00A646E1"/>
    <w:rsid w:val="00A747F3"/>
    <w:rsid w:val="00A83AB8"/>
    <w:rsid w:val="00A86CB0"/>
    <w:rsid w:val="00A9341B"/>
    <w:rsid w:val="00A960E3"/>
    <w:rsid w:val="00AA0677"/>
    <w:rsid w:val="00AA559F"/>
    <w:rsid w:val="00AA56CB"/>
    <w:rsid w:val="00AA7601"/>
    <w:rsid w:val="00AA77EE"/>
    <w:rsid w:val="00AC50CB"/>
    <w:rsid w:val="00AD455E"/>
    <w:rsid w:val="00AD47DD"/>
    <w:rsid w:val="00AE1BD5"/>
    <w:rsid w:val="00AE30EB"/>
    <w:rsid w:val="00AE3654"/>
    <w:rsid w:val="00AE5C94"/>
    <w:rsid w:val="00AE63FE"/>
    <w:rsid w:val="00AF0A1E"/>
    <w:rsid w:val="00AF2345"/>
    <w:rsid w:val="00AF2F20"/>
    <w:rsid w:val="00AF31FC"/>
    <w:rsid w:val="00B00558"/>
    <w:rsid w:val="00B008B5"/>
    <w:rsid w:val="00B109D2"/>
    <w:rsid w:val="00B12861"/>
    <w:rsid w:val="00B12BAF"/>
    <w:rsid w:val="00B12DB7"/>
    <w:rsid w:val="00B13E81"/>
    <w:rsid w:val="00B20C29"/>
    <w:rsid w:val="00B22262"/>
    <w:rsid w:val="00B236F1"/>
    <w:rsid w:val="00B25828"/>
    <w:rsid w:val="00B25C07"/>
    <w:rsid w:val="00B31CD2"/>
    <w:rsid w:val="00B35D16"/>
    <w:rsid w:val="00B35D3B"/>
    <w:rsid w:val="00B4097D"/>
    <w:rsid w:val="00B4463A"/>
    <w:rsid w:val="00B4575F"/>
    <w:rsid w:val="00B4756C"/>
    <w:rsid w:val="00B5301A"/>
    <w:rsid w:val="00B53893"/>
    <w:rsid w:val="00B56467"/>
    <w:rsid w:val="00B63DE7"/>
    <w:rsid w:val="00B6567E"/>
    <w:rsid w:val="00B66FD5"/>
    <w:rsid w:val="00B67367"/>
    <w:rsid w:val="00B67512"/>
    <w:rsid w:val="00B73484"/>
    <w:rsid w:val="00B73625"/>
    <w:rsid w:val="00B82C52"/>
    <w:rsid w:val="00B83994"/>
    <w:rsid w:val="00B905D0"/>
    <w:rsid w:val="00B91C0B"/>
    <w:rsid w:val="00B93069"/>
    <w:rsid w:val="00B944EA"/>
    <w:rsid w:val="00B945E1"/>
    <w:rsid w:val="00B955E4"/>
    <w:rsid w:val="00B96854"/>
    <w:rsid w:val="00BA11AB"/>
    <w:rsid w:val="00BA70D9"/>
    <w:rsid w:val="00BB007E"/>
    <w:rsid w:val="00BB22A5"/>
    <w:rsid w:val="00BB2B92"/>
    <w:rsid w:val="00BB3C03"/>
    <w:rsid w:val="00BC1D76"/>
    <w:rsid w:val="00BC58E2"/>
    <w:rsid w:val="00BC70F0"/>
    <w:rsid w:val="00BD7182"/>
    <w:rsid w:val="00BF19D0"/>
    <w:rsid w:val="00BF3F7A"/>
    <w:rsid w:val="00BF6E98"/>
    <w:rsid w:val="00C009BF"/>
    <w:rsid w:val="00C0155B"/>
    <w:rsid w:val="00C01925"/>
    <w:rsid w:val="00C05B15"/>
    <w:rsid w:val="00C067FE"/>
    <w:rsid w:val="00C16A46"/>
    <w:rsid w:val="00C1752D"/>
    <w:rsid w:val="00C17CE9"/>
    <w:rsid w:val="00C223DC"/>
    <w:rsid w:val="00C23799"/>
    <w:rsid w:val="00C2B4DA"/>
    <w:rsid w:val="00C2C03E"/>
    <w:rsid w:val="00C3053F"/>
    <w:rsid w:val="00C30637"/>
    <w:rsid w:val="00C324D0"/>
    <w:rsid w:val="00C3C097"/>
    <w:rsid w:val="00C40933"/>
    <w:rsid w:val="00C4179B"/>
    <w:rsid w:val="00C47098"/>
    <w:rsid w:val="00C55D57"/>
    <w:rsid w:val="00C5798E"/>
    <w:rsid w:val="00C6060C"/>
    <w:rsid w:val="00C60705"/>
    <w:rsid w:val="00C66030"/>
    <w:rsid w:val="00C664ED"/>
    <w:rsid w:val="00C70DE9"/>
    <w:rsid w:val="00C75049"/>
    <w:rsid w:val="00C7526F"/>
    <w:rsid w:val="00C76D45"/>
    <w:rsid w:val="00C81C1E"/>
    <w:rsid w:val="00C87C39"/>
    <w:rsid w:val="00C87F1A"/>
    <w:rsid w:val="00C91018"/>
    <w:rsid w:val="00C91460"/>
    <w:rsid w:val="00C93C40"/>
    <w:rsid w:val="00CA0FEC"/>
    <w:rsid w:val="00CA2407"/>
    <w:rsid w:val="00CA2C08"/>
    <w:rsid w:val="00CA4BBD"/>
    <w:rsid w:val="00CB4D88"/>
    <w:rsid w:val="00CB63DB"/>
    <w:rsid w:val="00CC01F9"/>
    <w:rsid w:val="00CC09C0"/>
    <w:rsid w:val="00CC0FA6"/>
    <w:rsid w:val="00CC2691"/>
    <w:rsid w:val="00CC2E03"/>
    <w:rsid w:val="00CC3E62"/>
    <w:rsid w:val="00CC5461"/>
    <w:rsid w:val="00CD1582"/>
    <w:rsid w:val="00CD5EC6"/>
    <w:rsid w:val="00CD6113"/>
    <w:rsid w:val="00CE079F"/>
    <w:rsid w:val="00CE6966"/>
    <w:rsid w:val="00CF210A"/>
    <w:rsid w:val="00CF33D8"/>
    <w:rsid w:val="00CF39D2"/>
    <w:rsid w:val="00CF3C27"/>
    <w:rsid w:val="00CF57CD"/>
    <w:rsid w:val="00D0026C"/>
    <w:rsid w:val="00D023CA"/>
    <w:rsid w:val="00D03F84"/>
    <w:rsid w:val="00D06E7E"/>
    <w:rsid w:val="00D15E1C"/>
    <w:rsid w:val="00D17DE3"/>
    <w:rsid w:val="00D253B2"/>
    <w:rsid w:val="00D3056C"/>
    <w:rsid w:val="00D31F04"/>
    <w:rsid w:val="00D32D6E"/>
    <w:rsid w:val="00D43DD3"/>
    <w:rsid w:val="00D44914"/>
    <w:rsid w:val="00D5287C"/>
    <w:rsid w:val="00D55008"/>
    <w:rsid w:val="00D55047"/>
    <w:rsid w:val="00D552EE"/>
    <w:rsid w:val="00D60038"/>
    <w:rsid w:val="00D6172D"/>
    <w:rsid w:val="00D6276D"/>
    <w:rsid w:val="00D644B0"/>
    <w:rsid w:val="00D64DBE"/>
    <w:rsid w:val="00D657FD"/>
    <w:rsid w:val="00D66992"/>
    <w:rsid w:val="00D66BCE"/>
    <w:rsid w:val="00D70006"/>
    <w:rsid w:val="00D71297"/>
    <w:rsid w:val="00D738A1"/>
    <w:rsid w:val="00D759B4"/>
    <w:rsid w:val="00D77391"/>
    <w:rsid w:val="00D77502"/>
    <w:rsid w:val="00D8098A"/>
    <w:rsid w:val="00D80C35"/>
    <w:rsid w:val="00D80C86"/>
    <w:rsid w:val="00D86380"/>
    <w:rsid w:val="00D9075F"/>
    <w:rsid w:val="00D90D0D"/>
    <w:rsid w:val="00D91A59"/>
    <w:rsid w:val="00D937D1"/>
    <w:rsid w:val="00D9431D"/>
    <w:rsid w:val="00D95E6E"/>
    <w:rsid w:val="00D9788E"/>
    <w:rsid w:val="00DA1A6C"/>
    <w:rsid w:val="00DA347D"/>
    <w:rsid w:val="00DA4807"/>
    <w:rsid w:val="00DB08B6"/>
    <w:rsid w:val="00DB4506"/>
    <w:rsid w:val="00DB525C"/>
    <w:rsid w:val="00DC26E9"/>
    <w:rsid w:val="00DC377C"/>
    <w:rsid w:val="00DC6E41"/>
    <w:rsid w:val="00DD4524"/>
    <w:rsid w:val="00DE5394"/>
    <w:rsid w:val="00DE7315"/>
    <w:rsid w:val="00DE7B81"/>
    <w:rsid w:val="00DF4B22"/>
    <w:rsid w:val="00E06A27"/>
    <w:rsid w:val="00E074B5"/>
    <w:rsid w:val="00E07E04"/>
    <w:rsid w:val="00E114F9"/>
    <w:rsid w:val="00E12370"/>
    <w:rsid w:val="00E15013"/>
    <w:rsid w:val="00E1512B"/>
    <w:rsid w:val="00E23956"/>
    <w:rsid w:val="00E25707"/>
    <w:rsid w:val="00E32689"/>
    <w:rsid w:val="00E343DE"/>
    <w:rsid w:val="00E365FF"/>
    <w:rsid w:val="00E37668"/>
    <w:rsid w:val="00E37C4D"/>
    <w:rsid w:val="00E41A85"/>
    <w:rsid w:val="00E44ED6"/>
    <w:rsid w:val="00E47DA9"/>
    <w:rsid w:val="00E53C9E"/>
    <w:rsid w:val="00E56098"/>
    <w:rsid w:val="00E629F1"/>
    <w:rsid w:val="00E64979"/>
    <w:rsid w:val="00E64E0F"/>
    <w:rsid w:val="00E71CCF"/>
    <w:rsid w:val="00E7295B"/>
    <w:rsid w:val="00E73450"/>
    <w:rsid w:val="00E83741"/>
    <w:rsid w:val="00E8400A"/>
    <w:rsid w:val="00E90831"/>
    <w:rsid w:val="00E939E0"/>
    <w:rsid w:val="00E9419B"/>
    <w:rsid w:val="00E943A1"/>
    <w:rsid w:val="00E95627"/>
    <w:rsid w:val="00EA0755"/>
    <w:rsid w:val="00EB07CF"/>
    <w:rsid w:val="00EB3088"/>
    <w:rsid w:val="00EB54CD"/>
    <w:rsid w:val="00EC2166"/>
    <w:rsid w:val="00EC2EE4"/>
    <w:rsid w:val="00EC492B"/>
    <w:rsid w:val="00EC611C"/>
    <w:rsid w:val="00EC6169"/>
    <w:rsid w:val="00EC6421"/>
    <w:rsid w:val="00ED0AAF"/>
    <w:rsid w:val="00ED3654"/>
    <w:rsid w:val="00ED5207"/>
    <w:rsid w:val="00EE1128"/>
    <w:rsid w:val="00EE1F75"/>
    <w:rsid w:val="00EE24C6"/>
    <w:rsid w:val="00EE451C"/>
    <w:rsid w:val="00EE5996"/>
    <w:rsid w:val="00EE64DA"/>
    <w:rsid w:val="00EE6929"/>
    <w:rsid w:val="00EF0EED"/>
    <w:rsid w:val="00EF176A"/>
    <w:rsid w:val="00EF58C0"/>
    <w:rsid w:val="00F05099"/>
    <w:rsid w:val="00F127E8"/>
    <w:rsid w:val="00F12F34"/>
    <w:rsid w:val="00F15EF6"/>
    <w:rsid w:val="00F20B4A"/>
    <w:rsid w:val="00F243CA"/>
    <w:rsid w:val="00F2638A"/>
    <w:rsid w:val="00F27167"/>
    <w:rsid w:val="00F27265"/>
    <w:rsid w:val="00F27BEE"/>
    <w:rsid w:val="00F34596"/>
    <w:rsid w:val="00F34C41"/>
    <w:rsid w:val="00F36E1F"/>
    <w:rsid w:val="00F42C18"/>
    <w:rsid w:val="00F43155"/>
    <w:rsid w:val="00F44888"/>
    <w:rsid w:val="00F5016E"/>
    <w:rsid w:val="00F52836"/>
    <w:rsid w:val="00F57FA8"/>
    <w:rsid w:val="00F65870"/>
    <w:rsid w:val="00F67269"/>
    <w:rsid w:val="00F7040F"/>
    <w:rsid w:val="00F8165E"/>
    <w:rsid w:val="00F834D3"/>
    <w:rsid w:val="00F85EBD"/>
    <w:rsid w:val="00F90B15"/>
    <w:rsid w:val="00F92DBB"/>
    <w:rsid w:val="00F93093"/>
    <w:rsid w:val="00F94C82"/>
    <w:rsid w:val="00F9732E"/>
    <w:rsid w:val="00F977FA"/>
    <w:rsid w:val="00FA274F"/>
    <w:rsid w:val="00FB2C32"/>
    <w:rsid w:val="00FB65F0"/>
    <w:rsid w:val="00FC209B"/>
    <w:rsid w:val="00FC222B"/>
    <w:rsid w:val="00FC6488"/>
    <w:rsid w:val="00FC6EC7"/>
    <w:rsid w:val="00FC6FA3"/>
    <w:rsid w:val="00FC7542"/>
    <w:rsid w:val="00FD1BB0"/>
    <w:rsid w:val="00FD4F60"/>
    <w:rsid w:val="00FD5154"/>
    <w:rsid w:val="00FD5719"/>
    <w:rsid w:val="00FD6A94"/>
    <w:rsid w:val="00FD77A4"/>
    <w:rsid w:val="00FE1A6B"/>
    <w:rsid w:val="00FE1FB4"/>
    <w:rsid w:val="00FE5684"/>
    <w:rsid w:val="00FE641A"/>
    <w:rsid w:val="00FE6A74"/>
    <w:rsid w:val="00FE71E3"/>
    <w:rsid w:val="00FE773D"/>
    <w:rsid w:val="00FF1AC0"/>
    <w:rsid w:val="00FF5005"/>
    <w:rsid w:val="01125F79"/>
    <w:rsid w:val="0114C154"/>
    <w:rsid w:val="0128877C"/>
    <w:rsid w:val="01454E84"/>
    <w:rsid w:val="015EAFD6"/>
    <w:rsid w:val="0195BF49"/>
    <w:rsid w:val="01A224C6"/>
    <w:rsid w:val="01D1C599"/>
    <w:rsid w:val="02157FE4"/>
    <w:rsid w:val="0262C37E"/>
    <w:rsid w:val="02732FAF"/>
    <w:rsid w:val="02EC1E9C"/>
    <w:rsid w:val="02F4A786"/>
    <w:rsid w:val="031F2CFF"/>
    <w:rsid w:val="035D96AE"/>
    <w:rsid w:val="03786E61"/>
    <w:rsid w:val="0385B0AC"/>
    <w:rsid w:val="03BCF1E0"/>
    <w:rsid w:val="03C80A65"/>
    <w:rsid w:val="03F6B4C4"/>
    <w:rsid w:val="04071637"/>
    <w:rsid w:val="040D46AC"/>
    <w:rsid w:val="041072DE"/>
    <w:rsid w:val="04116B95"/>
    <w:rsid w:val="0430FF42"/>
    <w:rsid w:val="044245C5"/>
    <w:rsid w:val="046D3F47"/>
    <w:rsid w:val="046F0923"/>
    <w:rsid w:val="0471F605"/>
    <w:rsid w:val="04731687"/>
    <w:rsid w:val="0495D8DD"/>
    <w:rsid w:val="04DD07C3"/>
    <w:rsid w:val="04E58919"/>
    <w:rsid w:val="04EC8EE9"/>
    <w:rsid w:val="04F17D54"/>
    <w:rsid w:val="04F3EE69"/>
    <w:rsid w:val="05156096"/>
    <w:rsid w:val="051AE77F"/>
    <w:rsid w:val="05329742"/>
    <w:rsid w:val="054E7AC1"/>
    <w:rsid w:val="055934A0"/>
    <w:rsid w:val="0575B0FA"/>
    <w:rsid w:val="058E7203"/>
    <w:rsid w:val="05C57135"/>
    <w:rsid w:val="05D2C876"/>
    <w:rsid w:val="0605DC63"/>
    <w:rsid w:val="06200E22"/>
    <w:rsid w:val="067885EE"/>
    <w:rsid w:val="06864F20"/>
    <w:rsid w:val="069206C1"/>
    <w:rsid w:val="06942DC3"/>
    <w:rsid w:val="06CC032E"/>
    <w:rsid w:val="06D1448B"/>
    <w:rsid w:val="06D5171A"/>
    <w:rsid w:val="06F85F43"/>
    <w:rsid w:val="072235C2"/>
    <w:rsid w:val="075CB5A3"/>
    <w:rsid w:val="078107BE"/>
    <w:rsid w:val="07821FEA"/>
    <w:rsid w:val="079C2E96"/>
    <w:rsid w:val="079CFA73"/>
    <w:rsid w:val="07A6DEEA"/>
    <w:rsid w:val="07DB4CCC"/>
    <w:rsid w:val="07E4E3A7"/>
    <w:rsid w:val="07E63573"/>
    <w:rsid w:val="07F08DDB"/>
    <w:rsid w:val="07F84CB4"/>
    <w:rsid w:val="081B38A9"/>
    <w:rsid w:val="082466B6"/>
    <w:rsid w:val="08468059"/>
    <w:rsid w:val="086056D9"/>
    <w:rsid w:val="08641026"/>
    <w:rsid w:val="086DD93D"/>
    <w:rsid w:val="089CDBB2"/>
    <w:rsid w:val="08BAB665"/>
    <w:rsid w:val="08BC5941"/>
    <w:rsid w:val="08DA1EA8"/>
    <w:rsid w:val="08F18635"/>
    <w:rsid w:val="08F54745"/>
    <w:rsid w:val="095C5471"/>
    <w:rsid w:val="0960796D"/>
    <w:rsid w:val="096F5E3C"/>
    <w:rsid w:val="09C35D2F"/>
    <w:rsid w:val="09E508DA"/>
    <w:rsid w:val="09EE468D"/>
    <w:rsid w:val="09FF7C11"/>
    <w:rsid w:val="0A35A338"/>
    <w:rsid w:val="0A44A274"/>
    <w:rsid w:val="0A5F3AE4"/>
    <w:rsid w:val="0A849DA6"/>
    <w:rsid w:val="0A865B5E"/>
    <w:rsid w:val="0A98D684"/>
    <w:rsid w:val="0AA114F2"/>
    <w:rsid w:val="0AADBFE5"/>
    <w:rsid w:val="0ABD3237"/>
    <w:rsid w:val="0AC570D4"/>
    <w:rsid w:val="0AC92BE1"/>
    <w:rsid w:val="0AD0CE31"/>
    <w:rsid w:val="0B1626D8"/>
    <w:rsid w:val="0B40F5FD"/>
    <w:rsid w:val="0B595240"/>
    <w:rsid w:val="0B88B9B3"/>
    <w:rsid w:val="0BA10AC1"/>
    <w:rsid w:val="0BA177C3"/>
    <w:rsid w:val="0BAF21A7"/>
    <w:rsid w:val="0BD81AEE"/>
    <w:rsid w:val="0BE958D1"/>
    <w:rsid w:val="0C11B22F"/>
    <w:rsid w:val="0C4501E5"/>
    <w:rsid w:val="0C4FD334"/>
    <w:rsid w:val="0C579A3F"/>
    <w:rsid w:val="0C7109B6"/>
    <w:rsid w:val="0CBA0F06"/>
    <w:rsid w:val="0CD3538E"/>
    <w:rsid w:val="0CD83B45"/>
    <w:rsid w:val="0CDC0BB8"/>
    <w:rsid w:val="0D1B75C5"/>
    <w:rsid w:val="0D41C557"/>
    <w:rsid w:val="0D49B90F"/>
    <w:rsid w:val="0D4AFB85"/>
    <w:rsid w:val="0D4DA24A"/>
    <w:rsid w:val="0D5DD238"/>
    <w:rsid w:val="0D65E2D7"/>
    <w:rsid w:val="0D845F7E"/>
    <w:rsid w:val="0D8D0664"/>
    <w:rsid w:val="0D932BCA"/>
    <w:rsid w:val="0D9924A9"/>
    <w:rsid w:val="0D9A0C0B"/>
    <w:rsid w:val="0DFC2D2B"/>
    <w:rsid w:val="0E306320"/>
    <w:rsid w:val="0E47016D"/>
    <w:rsid w:val="0E5E9EA1"/>
    <w:rsid w:val="0E7289D5"/>
    <w:rsid w:val="0E9C4206"/>
    <w:rsid w:val="0EA4AD49"/>
    <w:rsid w:val="0EAAEC0B"/>
    <w:rsid w:val="0EB47965"/>
    <w:rsid w:val="0EC3313D"/>
    <w:rsid w:val="0F1F0C00"/>
    <w:rsid w:val="0F23EB28"/>
    <w:rsid w:val="0F26465B"/>
    <w:rsid w:val="0F3B7D58"/>
    <w:rsid w:val="0F4486EF"/>
    <w:rsid w:val="0F6A14FC"/>
    <w:rsid w:val="0F8696A9"/>
    <w:rsid w:val="0F894633"/>
    <w:rsid w:val="0F8D2399"/>
    <w:rsid w:val="0FA1860B"/>
    <w:rsid w:val="0FA42FA8"/>
    <w:rsid w:val="0FA82347"/>
    <w:rsid w:val="0FAD6A18"/>
    <w:rsid w:val="0FC40520"/>
    <w:rsid w:val="0FCF2134"/>
    <w:rsid w:val="0FD46A1A"/>
    <w:rsid w:val="0FD9DE48"/>
    <w:rsid w:val="1003472A"/>
    <w:rsid w:val="10237321"/>
    <w:rsid w:val="1035DEDD"/>
    <w:rsid w:val="103EC167"/>
    <w:rsid w:val="10BC9FE3"/>
    <w:rsid w:val="10CB6EC4"/>
    <w:rsid w:val="10DD3D6A"/>
    <w:rsid w:val="10E9A3C0"/>
    <w:rsid w:val="1121BC39"/>
    <w:rsid w:val="113C1111"/>
    <w:rsid w:val="1161DF22"/>
    <w:rsid w:val="117ABD99"/>
    <w:rsid w:val="11848832"/>
    <w:rsid w:val="119FC36B"/>
    <w:rsid w:val="11C80788"/>
    <w:rsid w:val="11E155A8"/>
    <w:rsid w:val="11E3560E"/>
    <w:rsid w:val="11ED7C2D"/>
    <w:rsid w:val="11FDE510"/>
    <w:rsid w:val="12424D43"/>
    <w:rsid w:val="12434D8A"/>
    <w:rsid w:val="12509404"/>
    <w:rsid w:val="1253F2E5"/>
    <w:rsid w:val="1254B6FC"/>
    <w:rsid w:val="126DB101"/>
    <w:rsid w:val="126ED225"/>
    <w:rsid w:val="1271E859"/>
    <w:rsid w:val="12857944"/>
    <w:rsid w:val="129FACEC"/>
    <w:rsid w:val="12C4D32E"/>
    <w:rsid w:val="12DF2E6F"/>
    <w:rsid w:val="1343644C"/>
    <w:rsid w:val="138B53CA"/>
    <w:rsid w:val="1391B0E6"/>
    <w:rsid w:val="13966CF1"/>
    <w:rsid w:val="13A65D39"/>
    <w:rsid w:val="13A6A510"/>
    <w:rsid w:val="13AB7BC9"/>
    <w:rsid w:val="13B9A1CA"/>
    <w:rsid w:val="13CF0F3C"/>
    <w:rsid w:val="13E6A784"/>
    <w:rsid w:val="13E9562C"/>
    <w:rsid w:val="13FD3E11"/>
    <w:rsid w:val="1403D8A7"/>
    <w:rsid w:val="14048A32"/>
    <w:rsid w:val="1413EB42"/>
    <w:rsid w:val="14152C20"/>
    <w:rsid w:val="141F13BD"/>
    <w:rsid w:val="142D25F0"/>
    <w:rsid w:val="14796DB7"/>
    <w:rsid w:val="1486B7C7"/>
    <w:rsid w:val="149FAC4C"/>
    <w:rsid w:val="14BBEA7E"/>
    <w:rsid w:val="14CD28F3"/>
    <w:rsid w:val="14CD389D"/>
    <w:rsid w:val="14CF1A14"/>
    <w:rsid w:val="15000D7C"/>
    <w:rsid w:val="1524081A"/>
    <w:rsid w:val="15687565"/>
    <w:rsid w:val="15731488"/>
    <w:rsid w:val="157D31E7"/>
    <w:rsid w:val="158708AE"/>
    <w:rsid w:val="159E8DE9"/>
    <w:rsid w:val="15B68205"/>
    <w:rsid w:val="15BE0A73"/>
    <w:rsid w:val="15C1C20B"/>
    <w:rsid w:val="15C4F58A"/>
    <w:rsid w:val="15E3FC1F"/>
    <w:rsid w:val="160643BA"/>
    <w:rsid w:val="1607A9B6"/>
    <w:rsid w:val="161CA614"/>
    <w:rsid w:val="16335635"/>
    <w:rsid w:val="164BA3CC"/>
    <w:rsid w:val="165AD369"/>
    <w:rsid w:val="168042C5"/>
    <w:rsid w:val="16956526"/>
    <w:rsid w:val="1695C76B"/>
    <w:rsid w:val="16A960AD"/>
    <w:rsid w:val="16B0B51E"/>
    <w:rsid w:val="16C59C00"/>
    <w:rsid w:val="16ED6F7C"/>
    <w:rsid w:val="16EE0907"/>
    <w:rsid w:val="16F11C7E"/>
    <w:rsid w:val="16F56A49"/>
    <w:rsid w:val="17155E96"/>
    <w:rsid w:val="17232A63"/>
    <w:rsid w:val="176453C5"/>
    <w:rsid w:val="176ACB09"/>
    <w:rsid w:val="17B4C670"/>
    <w:rsid w:val="17CB9139"/>
    <w:rsid w:val="17CCFBA7"/>
    <w:rsid w:val="17FB8D8A"/>
    <w:rsid w:val="18083C4A"/>
    <w:rsid w:val="18112BFC"/>
    <w:rsid w:val="1822A89A"/>
    <w:rsid w:val="183CA5A4"/>
    <w:rsid w:val="184158EB"/>
    <w:rsid w:val="189070D2"/>
    <w:rsid w:val="189C9A68"/>
    <w:rsid w:val="18E44667"/>
    <w:rsid w:val="190100F0"/>
    <w:rsid w:val="191B4D43"/>
    <w:rsid w:val="193589AB"/>
    <w:rsid w:val="196DF1FA"/>
    <w:rsid w:val="1977744F"/>
    <w:rsid w:val="198B745A"/>
    <w:rsid w:val="19D65886"/>
    <w:rsid w:val="19DE5244"/>
    <w:rsid w:val="19E61957"/>
    <w:rsid w:val="19EE8BFC"/>
    <w:rsid w:val="1A02BAD9"/>
    <w:rsid w:val="1A1F65E5"/>
    <w:rsid w:val="1A35A0E5"/>
    <w:rsid w:val="1A4D37B2"/>
    <w:rsid w:val="1A60750A"/>
    <w:rsid w:val="1A7A71EC"/>
    <w:rsid w:val="1A89086D"/>
    <w:rsid w:val="1A8BDE08"/>
    <w:rsid w:val="1A962F40"/>
    <w:rsid w:val="1AAA008E"/>
    <w:rsid w:val="1ABBF66D"/>
    <w:rsid w:val="1ACDD7ED"/>
    <w:rsid w:val="1AD00328"/>
    <w:rsid w:val="1AF17B7C"/>
    <w:rsid w:val="1B0F0C53"/>
    <w:rsid w:val="1B234675"/>
    <w:rsid w:val="1B2940EF"/>
    <w:rsid w:val="1B2C4B29"/>
    <w:rsid w:val="1B3B89C0"/>
    <w:rsid w:val="1B456CFF"/>
    <w:rsid w:val="1B4EE610"/>
    <w:rsid w:val="1B5BC773"/>
    <w:rsid w:val="1B7417F3"/>
    <w:rsid w:val="1C064259"/>
    <w:rsid w:val="1C233856"/>
    <w:rsid w:val="1C58E619"/>
    <w:rsid w:val="1C675259"/>
    <w:rsid w:val="1C7E1891"/>
    <w:rsid w:val="1C8EA87A"/>
    <w:rsid w:val="1CA1A66D"/>
    <w:rsid w:val="1CA87860"/>
    <w:rsid w:val="1CAFA394"/>
    <w:rsid w:val="1CBF27AC"/>
    <w:rsid w:val="1CFE93A6"/>
    <w:rsid w:val="1D0D9869"/>
    <w:rsid w:val="1D2B5068"/>
    <w:rsid w:val="1D3D93BB"/>
    <w:rsid w:val="1D458D21"/>
    <w:rsid w:val="1D519A09"/>
    <w:rsid w:val="1D5F2683"/>
    <w:rsid w:val="1DF690B3"/>
    <w:rsid w:val="1E201A43"/>
    <w:rsid w:val="1E237054"/>
    <w:rsid w:val="1E34CAF8"/>
    <w:rsid w:val="1E3BEDBA"/>
    <w:rsid w:val="1E5056F5"/>
    <w:rsid w:val="1E574093"/>
    <w:rsid w:val="1E5A5D2F"/>
    <w:rsid w:val="1E5CAAD9"/>
    <w:rsid w:val="1E69EB25"/>
    <w:rsid w:val="1E819FBD"/>
    <w:rsid w:val="1E8847E5"/>
    <w:rsid w:val="1E9D2A34"/>
    <w:rsid w:val="1EA006A8"/>
    <w:rsid w:val="1EE9A1BC"/>
    <w:rsid w:val="1EEE8136"/>
    <w:rsid w:val="1EF09438"/>
    <w:rsid w:val="1EF6BA06"/>
    <w:rsid w:val="1FAE7675"/>
    <w:rsid w:val="1FCFCDE7"/>
    <w:rsid w:val="1FDE966C"/>
    <w:rsid w:val="1FEAD4B9"/>
    <w:rsid w:val="1FEEAC6D"/>
    <w:rsid w:val="200627C2"/>
    <w:rsid w:val="20518AC4"/>
    <w:rsid w:val="206DCDF2"/>
    <w:rsid w:val="2075EE1E"/>
    <w:rsid w:val="2076C5CB"/>
    <w:rsid w:val="20866980"/>
    <w:rsid w:val="20D08384"/>
    <w:rsid w:val="210C3009"/>
    <w:rsid w:val="2164AF4C"/>
    <w:rsid w:val="2164CF37"/>
    <w:rsid w:val="2184B7E6"/>
    <w:rsid w:val="2187896E"/>
    <w:rsid w:val="21BB9A27"/>
    <w:rsid w:val="21F63B3D"/>
    <w:rsid w:val="220BA4AB"/>
    <w:rsid w:val="220D847F"/>
    <w:rsid w:val="2269B724"/>
    <w:rsid w:val="2277722B"/>
    <w:rsid w:val="227F11AC"/>
    <w:rsid w:val="2290453A"/>
    <w:rsid w:val="22923E35"/>
    <w:rsid w:val="2295D012"/>
    <w:rsid w:val="229A1BA0"/>
    <w:rsid w:val="22A70486"/>
    <w:rsid w:val="22E472BA"/>
    <w:rsid w:val="231C50F9"/>
    <w:rsid w:val="2352D11A"/>
    <w:rsid w:val="2367E573"/>
    <w:rsid w:val="236E8996"/>
    <w:rsid w:val="2391C804"/>
    <w:rsid w:val="23BBBCC1"/>
    <w:rsid w:val="23C16373"/>
    <w:rsid w:val="23C660A8"/>
    <w:rsid w:val="2426CCEF"/>
    <w:rsid w:val="2440B61C"/>
    <w:rsid w:val="2445573B"/>
    <w:rsid w:val="24484C47"/>
    <w:rsid w:val="2459007E"/>
    <w:rsid w:val="246F438C"/>
    <w:rsid w:val="24A80F5C"/>
    <w:rsid w:val="25317A36"/>
    <w:rsid w:val="257E6144"/>
    <w:rsid w:val="2587AEF8"/>
    <w:rsid w:val="25CB7FE5"/>
    <w:rsid w:val="25D2FE9E"/>
    <w:rsid w:val="26080DBE"/>
    <w:rsid w:val="26099D07"/>
    <w:rsid w:val="26496DF9"/>
    <w:rsid w:val="266248D8"/>
    <w:rsid w:val="267814C3"/>
    <w:rsid w:val="26992346"/>
    <w:rsid w:val="26B0FF91"/>
    <w:rsid w:val="26B2928D"/>
    <w:rsid w:val="26B4316F"/>
    <w:rsid w:val="26CDD623"/>
    <w:rsid w:val="26EB33D6"/>
    <w:rsid w:val="270A6CC9"/>
    <w:rsid w:val="274E14F7"/>
    <w:rsid w:val="274F6854"/>
    <w:rsid w:val="2756A25D"/>
    <w:rsid w:val="27720A95"/>
    <w:rsid w:val="277255E5"/>
    <w:rsid w:val="277FCA3A"/>
    <w:rsid w:val="27B3A267"/>
    <w:rsid w:val="27B8BB94"/>
    <w:rsid w:val="27D866B3"/>
    <w:rsid w:val="27E6ADB6"/>
    <w:rsid w:val="27FB5EFD"/>
    <w:rsid w:val="283C9C72"/>
    <w:rsid w:val="283EE6C4"/>
    <w:rsid w:val="283FC12B"/>
    <w:rsid w:val="2847A9EC"/>
    <w:rsid w:val="2861EA0B"/>
    <w:rsid w:val="2884E1CF"/>
    <w:rsid w:val="288E4D68"/>
    <w:rsid w:val="28FE2175"/>
    <w:rsid w:val="2927C626"/>
    <w:rsid w:val="29295AB8"/>
    <w:rsid w:val="29308EE2"/>
    <w:rsid w:val="29461150"/>
    <w:rsid w:val="29EE563E"/>
    <w:rsid w:val="2A631600"/>
    <w:rsid w:val="2A75876E"/>
    <w:rsid w:val="2AAA92C1"/>
    <w:rsid w:val="2AB0AE08"/>
    <w:rsid w:val="2AD2377A"/>
    <w:rsid w:val="2ADA3F81"/>
    <w:rsid w:val="2AE69114"/>
    <w:rsid w:val="2AE9D711"/>
    <w:rsid w:val="2AF93CF4"/>
    <w:rsid w:val="2B027F38"/>
    <w:rsid w:val="2B1DF3CD"/>
    <w:rsid w:val="2B1EB772"/>
    <w:rsid w:val="2B552D37"/>
    <w:rsid w:val="2B8405B2"/>
    <w:rsid w:val="2B8911C2"/>
    <w:rsid w:val="2B8EBF6E"/>
    <w:rsid w:val="2BC40B21"/>
    <w:rsid w:val="2BC60F9A"/>
    <w:rsid w:val="2BC88AAD"/>
    <w:rsid w:val="2BDE0093"/>
    <w:rsid w:val="2BE57A09"/>
    <w:rsid w:val="2BED5692"/>
    <w:rsid w:val="2BFF7C5C"/>
    <w:rsid w:val="2C1751DB"/>
    <w:rsid w:val="2C1BF400"/>
    <w:rsid w:val="2C1FCD9B"/>
    <w:rsid w:val="2C33E89D"/>
    <w:rsid w:val="2C40531B"/>
    <w:rsid w:val="2C450C67"/>
    <w:rsid w:val="2C5AD2DA"/>
    <w:rsid w:val="2C5BFC76"/>
    <w:rsid w:val="2CB477C8"/>
    <w:rsid w:val="2CC699CB"/>
    <w:rsid w:val="2D375920"/>
    <w:rsid w:val="2D3E8C98"/>
    <w:rsid w:val="2D4215B6"/>
    <w:rsid w:val="2D7FFA68"/>
    <w:rsid w:val="2DA0F7CD"/>
    <w:rsid w:val="2DA1AD28"/>
    <w:rsid w:val="2DBA129A"/>
    <w:rsid w:val="2DBE7DD7"/>
    <w:rsid w:val="2DD235D5"/>
    <w:rsid w:val="2DEB86FA"/>
    <w:rsid w:val="2DFDEB67"/>
    <w:rsid w:val="2E289A46"/>
    <w:rsid w:val="2E4164FD"/>
    <w:rsid w:val="2E600AB8"/>
    <w:rsid w:val="2E6DFE77"/>
    <w:rsid w:val="2E728D91"/>
    <w:rsid w:val="2E8BBA13"/>
    <w:rsid w:val="2ECC96B1"/>
    <w:rsid w:val="2EEB24BF"/>
    <w:rsid w:val="2EFD19EF"/>
    <w:rsid w:val="2F1C10F2"/>
    <w:rsid w:val="2F22F986"/>
    <w:rsid w:val="2F2DC6AC"/>
    <w:rsid w:val="2F345FED"/>
    <w:rsid w:val="2F6B9A6A"/>
    <w:rsid w:val="2F7258D3"/>
    <w:rsid w:val="2FAAB878"/>
    <w:rsid w:val="2FB49763"/>
    <w:rsid w:val="2FBA87EB"/>
    <w:rsid w:val="2FCAA4CE"/>
    <w:rsid w:val="2FD422C7"/>
    <w:rsid w:val="2FE4F03E"/>
    <w:rsid w:val="2FE71D5E"/>
    <w:rsid w:val="300B0D62"/>
    <w:rsid w:val="30316384"/>
    <w:rsid w:val="3082ED44"/>
    <w:rsid w:val="308F2215"/>
    <w:rsid w:val="30901060"/>
    <w:rsid w:val="30A9C2E0"/>
    <w:rsid w:val="30B4DA1E"/>
    <w:rsid w:val="30E80395"/>
    <w:rsid w:val="30F36C44"/>
    <w:rsid w:val="314403AD"/>
    <w:rsid w:val="31455A9B"/>
    <w:rsid w:val="31505057"/>
    <w:rsid w:val="3150BB20"/>
    <w:rsid w:val="31878C41"/>
    <w:rsid w:val="31C48DDB"/>
    <w:rsid w:val="31F78646"/>
    <w:rsid w:val="3229DF75"/>
    <w:rsid w:val="324927C7"/>
    <w:rsid w:val="3255BBF0"/>
    <w:rsid w:val="328DF5BA"/>
    <w:rsid w:val="329B0CD7"/>
    <w:rsid w:val="32AD499B"/>
    <w:rsid w:val="32BBF884"/>
    <w:rsid w:val="32BEDDD5"/>
    <w:rsid w:val="32CD1B70"/>
    <w:rsid w:val="3302DE9B"/>
    <w:rsid w:val="330CC22D"/>
    <w:rsid w:val="332E530F"/>
    <w:rsid w:val="33444FA8"/>
    <w:rsid w:val="3347779F"/>
    <w:rsid w:val="3350DB54"/>
    <w:rsid w:val="33511A20"/>
    <w:rsid w:val="337EDDF5"/>
    <w:rsid w:val="3382EF5D"/>
    <w:rsid w:val="33882AA9"/>
    <w:rsid w:val="3399ADD8"/>
    <w:rsid w:val="33A2DF33"/>
    <w:rsid w:val="33A3FB7B"/>
    <w:rsid w:val="33A409FE"/>
    <w:rsid w:val="33BF59A5"/>
    <w:rsid w:val="33DD9319"/>
    <w:rsid w:val="33E9AC85"/>
    <w:rsid w:val="33EE5F48"/>
    <w:rsid w:val="34168A0E"/>
    <w:rsid w:val="3437333A"/>
    <w:rsid w:val="34397CC6"/>
    <w:rsid w:val="345B5DC7"/>
    <w:rsid w:val="34799C93"/>
    <w:rsid w:val="34835C71"/>
    <w:rsid w:val="34A8FE41"/>
    <w:rsid w:val="34B24AC0"/>
    <w:rsid w:val="34D9CC83"/>
    <w:rsid w:val="3523CD32"/>
    <w:rsid w:val="352A82B8"/>
    <w:rsid w:val="353F162D"/>
    <w:rsid w:val="3540B70B"/>
    <w:rsid w:val="354E58BC"/>
    <w:rsid w:val="3558FF40"/>
    <w:rsid w:val="35772382"/>
    <w:rsid w:val="35826A1D"/>
    <w:rsid w:val="36043DF9"/>
    <w:rsid w:val="3607463C"/>
    <w:rsid w:val="361559DA"/>
    <w:rsid w:val="3625F8A9"/>
    <w:rsid w:val="3673DA7B"/>
    <w:rsid w:val="36786BEA"/>
    <w:rsid w:val="3694AD1A"/>
    <w:rsid w:val="36A64B3E"/>
    <w:rsid w:val="36B5D5CB"/>
    <w:rsid w:val="36DE4AEA"/>
    <w:rsid w:val="3705A65C"/>
    <w:rsid w:val="37381B4B"/>
    <w:rsid w:val="37470AEE"/>
    <w:rsid w:val="374851B2"/>
    <w:rsid w:val="375553B5"/>
    <w:rsid w:val="37702830"/>
    <w:rsid w:val="3782E841"/>
    <w:rsid w:val="37873F2C"/>
    <w:rsid w:val="378DC0BC"/>
    <w:rsid w:val="37992343"/>
    <w:rsid w:val="37AF4856"/>
    <w:rsid w:val="37D0B0EA"/>
    <w:rsid w:val="37DCA969"/>
    <w:rsid w:val="37FBD463"/>
    <w:rsid w:val="37FFC0A8"/>
    <w:rsid w:val="3822497D"/>
    <w:rsid w:val="384DCB29"/>
    <w:rsid w:val="386BD456"/>
    <w:rsid w:val="387207AA"/>
    <w:rsid w:val="3875D25B"/>
    <w:rsid w:val="3879D938"/>
    <w:rsid w:val="3886A168"/>
    <w:rsid w:val="38A82DB7"/>
    <w:rsid w:val="38FFE16E"/>
    <w:rsid w:val="390080AE"/>
    <w:rsid w:val="3919C1B5"/>
    <w:rsid w:val="392FA93F"/>
    <w:rsid w:val="393780D8"/>
    <w:rsid w:val="394BBDDB"/>
    <w:rsid w:val="39630DA5"/>
    <w:rsid w:val="39813F4F"/>
    <w:rsid w:val="3996892E"/>
    <w:rsid w:val="39A37FAC"/>
    <w:rsid w:val="39B2C2CE"/>
    <w:rsid w:val="39C1764A"/>
    <w:rsid w:val="39E811EF"/>
    <w:rsid w:val="39F229FE"/>
    <w:rsid w:val="3A3ACBAA"/>
    <w:rsid w:val="3A8C9760"/>
    <w:rsid w:val="3AA8AEBA"/>
    <w:rsid w:val="3AB3C436"/>
    <w:rsid w:val="3ABE4C57"/>
    <w:rsid w:val="3AC8A8CC"/>
    <w:rsid w:val="3ACBBB5B"/>
    <w:rsid w:val="3ACE66F0"/>
    <w:rsid w:val="3ACE78D8"/>
    <w:rsid w:val="3AE48598"/>
    <w:rsid w:val="3B039C65"/>
    <w:rsid w:val="3B19E601"/>
    <w:rsid w:val="3B4CBB2F"/>
    <w:rsid w:val="3B5EDD67"/>
    <w:rsid w:val="3B6521DB"/>
    <w:rsid w:val="3B6E5669"/>
    <w:rsid w:val="3B7295CA"/>
    <w:rsid w:val="3B86492C"/>
    <w:rsid w:val="3B880422"/>
    <w:rsid w:val="3B912D01"/>
    <w:rsid w:val="3B9750EA"/>
    <w:rsid w:val="3BA0DB95"/>
    <w:rsid w:val="3BCE3EF6"/>
    <w:rsid w:val="3C1CEB8E"/>
    <w:rsid w:val="3C30E62B"/>
    <w:rsid w:val="3C378D54"/>
    <w:rsid w:val="3C428477"/>
    <w:rsid w:val="3C46B8B1"/>
    <w:rsid w:val="3C4B7D27"/>
    <w:rsid w:val="3C60C83D"/>
    <w:rsid w:val="3C8391B7"/>
    <w:rsid w:val="3C8990B1"/>
    <w:rsid w:val="3C8A2E73"/>
    <w:rsid w:val="3C91D8B5"/>
    <w:rsid w:val="3CDD18AC"/>
    <w:rsid w:val="3CDFE8F2"/>
    <w:rsid w:val="3D4B60BA"/>
    <w:rsid w:val="3D60662B"/>
    <w:rsid w:val="3D7BBE42"/>
    <w:rsid w:val="3DDF4B04"/>
    <w:rsid w:val="3DEDA620"/>
    <w:rsid w:val="3DFCDB71"/>
    <w:rsid w:val="3E71B0C6"/>
    <w:rsid w:val="3E7672E5"/>
    <w:rsid w:val="3E90E9D7"/>
    <w:rsid w:val="3E9FE5D1"/>
    <w:rsid w:val="3EB1359E"/>
    <w:rsid w:val="3EFF7821"/>
    <w:rsid w:val="3F01FE4B"/>
    <w:rsid w:val="3F40B56C"/>
    <w:rsid w:val="3F45F781"/>
    <w:rsid w:val="3F639A9F"/>
    <w:rsid w:val="3F8E726D"/>
    <w:rsid w:val="3F90CE8B"/>
    <w:rsid w:val="3F9A498C"/>
    <w:rsid w:val="3FB128A6"/>
    <w:rsid w:val="3FBD5999"/>
    <w:rsid w:val="3FDC398A"/>
    <w:rsid w:val="3FDF97A4"/>
    <w:rsid w:val="3FF65181"/>
    <w:rsid w:val="400EB8A8"/>
    <w:rsid w:val="403EA139"/>
    <w:rsid w:val="404B9776"/>
    <w:rsid w:val="407467C5"/>
    <w:rsid w:val="40785CAE"/>
    <w:rsid w:val="407F317E"/>
    <w:rsid w:val="408D91E5"/>
    <w:rsid w:val="40A8A654"/>
    <w:rsid w:val="40D3AD59"/>
    <w:rsid w:val="40DD857F"/>
    <w:rsid w:val="40E426DE"/>
    <w:rsid w:val="40EA85C1"/>
    <w:rsid w:val="40EAF0BC"/>
    <w:rsid w:val="40EFB5A4"/>
    <w:rsid w:val="40F234AB"/>
    <w:rsid w:val="40FE93AA"/>
    <w:rsid w:val="40FE9AE1"/>
    <w:rsid w:val="41036865"/>
    <w:rsid w:val="4109A1F1"/>
    <w:rsid w:val="4135BCDA"/>
    <w:rsid w:val="41370713"/>
    <w:rsid w:val="41506029"/>
    <w:rsid w:val="41543D9E"/>
    <w:rsid w:val="41547B9B"/>
    <w:rsid w:val="41967A9B"/>
    <w:rsid w:val="419FB2EF"/>
    <w:rsid w:val="41AA154C"/>
    <w:rsid w:val="41C6963A"/>
    <w:rsid w:val="41CDC21E"/>
    <w:rsid w:val="41D81B11"/>
    <w:rsid w:val="421BD9BE"/>
    <w:rsid w:val="422F79FD"/>
    <w:rsid w:val="425363B3"/>
    <w:rsid w:val="425F3660"/>
    <w:rsid w:val="427CD22D"/>
    <w:rsid w:val="428AEE84"/>
    <w:rsid w:val="43278DCD"/>
    <w:rsid w:val="433E00BA"/>
    <w:rsid w:val="433F0ECE"/>
    <w:rsid w:val="4344318D"/>
    <w:rsid w:val="4344DACF"/>
    <w:rsid w:val="434C0843"/>
    <w:rsid w:val="4357F10B"/>
    <w:rsid w:val="4384564F"/>
    <w:rsid w:val="43C9097C"/>
    <w:rsid w:val="43E05886"/>
    <w:rsid w:val="43F86376"/>
    <w:rsid w:val="43FE33E5"/>
    <w:rsid w:val="4403EE6A"/>
    <w:rsid w:val="4406F7EC"/>
    <w:rsid w:val="440BFED1"/>
    <w:rsid w:val="4413FE6A"/>
    <w:rsid w:val="441568AF"/>
    <w:rsid w:val="442E657B"/>
    <w:rsid w:val="445B25B0"/>
    <w:rsid w:val="446012DB"/>
    <w:rsid w:val="44B4575E"/>
    <w:rsid w:val="44F1988E"/>
    <w:rsid w:val="4536CB5D"/>
    <w:rsid w:val="456FCCE9"/>
    <w:rsid w:val="4595A278"/>
    <w:rsid w:val="4597F66F"/>
    <w:rsid w:val="45A66E59"/>
    <w:rsid w:val="45B0B36A"/>
    <w:rsid w:val="45FBD54B"/>
    <w:rsid w:val="45FDC4B3"/>
    <w:rsid w:val="4606997E"/>
    <w:rsid w:val="46386A5B"/>
    <w:rsid w:val="4653BAF6"/>
    <w:rsid w:val="4654CC35"/>
    <w:rsid w:val="46552293"/>
    <w:rsid w:val="46702ECB"/>
    <w:rsid w:val="468D32B1"/>
    <w:rsid w:val="46933777"/>
    <w:rsid w:val="469CCC85"/>
    <w:rsid w:val="472279A1"/>
    <w:rsid w:val="4739DFED"/>
    <w:rsid w:val="47497101"/>
    <w:rsid w:val="47726E4E"/>
    <w:rsid w:val="4787D446"/>
    <w:rsid w:val="47A81EF5"/>
    <w:rsid w:val="47BFC261"/>
    <w:rsid w:val="47D89880"/>
    <w:rsid w:val="47FF81F7"/>
    <w:rsid w:val="48012C23"/>
    <w:rsid w:val="48022236"/>
    <w:rsid w:val="480EC65A"/>
    <w:rsid w:val="481E0999"/>
    <w:rsid w:val="484185EB"/>
    <w:rsid w:val="48534605"/>
    <w:rsid w:val="487EF24F"/>
    <w:rsid w:val="488199FC"/>
    <w:rsid w:val="489AC446"/>
    <w:rsid w:val="489F6252"/>
    <w:rsid w:val="48BAC4F8"/>
    <w:rsid w:val="48DC371B"/>
    <w:rsid w:val="48EAC751"/>
    <w:rsid w:val="48ED8DF7"/>
    <w:rsid w:val="48EF91C9"/>
    <w:rsid w:val="492AA269"/>
    <w:rsid w:val="492B36B8"/>
    <w:rsid w:val="493094EE"/>
    <w:rsid w:val="4956A024"/>
    <w:rsid w:val="497D072B"/>
    <w:rsid w:val="498C5A0B"/>
    <w:rsid w:val="49A7F584"/>
    <w:rsid w:val="49ADDF1E"/>
    <w:rsid w:val="49B91AB2"/>
    <w:rsid w:val="49C5E41F"/>
    <w:rsid w:val="49D26CA1"/>
    <w:rsid w:val="4A3BD37B"/>
    <w:rsid w:val="4A3C6D00"/>
    <w:rsid w:val="4A3D25C9"/>
    <w:rsid w:val="4A3FABF6"/>
    <w:rsid w:val="4A55D66C"/>
    <w:rsid w:val="4A58295F"/>
    <w:rsid w:val="4A67AE6E"/>
    <w:rsid w:val="4AA702C9"/>
    <w:rsid w:val="4AB007CD"/>
    <w:rsid w:val="4ADFEE76"/>
    <w:rsid w:val="4AF9F5ED"/>
    <w:rsid w:val="4B20F7F1"/>
    <w:rsid w:val="4B2C2BE8"/>
    <w:rsid w:val="4B63F545"/>
    <w:rsid w:val="4B641412"/>
    <w:rsid w:val="4B7E1544"/>
    <w:rsid w:val="4B95D53F"/>
    <w:rsid w:val="4B9932B3"/>
    <w:rsid w:val="4BBAE6C3"/>
    <w:rsid w:val="4BBF240C"/>
    <w:rsid w:val="4BC142CD"/>
    <w:rsid w:val="4BCE3A2F"/>
    <w:rsid w:val="4BD4D0F7"/>
    <w:rsid w:val="4BE84B90"/>
    <w:rsid w:val="4BF99A1B"/>
    <w:rsid w:val="4C62D1D3"/>
    <w:rsid w:val="4C934866"/>
    <w:rsid w:val="4C935C6A"/>
    <w:rsid w:val="4CB7DF0F"/>
    <w:rsid w:val="4CBE0FDC"/>
    <w:rsid w:val="4DAA4AB9"/>
    <w:rsid w:val="4DD098DE"/>
    <w:rsid w:val="4DE8EEE9"/>
    <w:rsid w:val="4DFE1BF7"/>
    <w:rsid w:val="4E00EC60"/>
    <w:rsid w:val="4E0A52BF"/>
    <w:rsid w:val="4E21979F"/>
    <w:rsid w:val="4E3A82C7"/>
    <w:rsid w:val="4E55F336"/>
    <w:rsid w:val="4E83F59B"/>
    <w:rsid w:val="4E8C5479"/>
    <w:rsid w:val="4EAD16C9"/>
    <w:rsid w:val="4EB1531A"/>
    <w:rsid w:val="4EB8DC4A"/>
    <w:rsid w:val="4ED0183B"/>
    <w:rsid w:val="4EF2586C"/>
    <w:rsid w:val="4EF43488"/>
    <w:rsid w:val="4EF850A0"/>
    <w:rsid w:val="4F0B8542"/>
    <w:rsid w:val="4F3090B1"/>
    <w:rsid w:val="4F47C920"/>
    <w:rsid w:val="4F7B13DC"/>
    <w:rsid w:val="4F87B106"/>
    <w:rsid w:val="4F8A9E2A"/>
    <w:rsid w:val="4FA3327B"/>
    <w:rsid w:val="4FA6B42B"/>
    <w:rsid w:val="4FAB7849"/>
    <w:rsid w:val="4FCE5BD3"/>
    <w:rsid w:val="4FCFD373"/>
    <w:rsid w:val="4FDF6B7D"/>
    <w:rsid w:val="4FE83C6E"/>
    <w:rsid w:val="50008049"/>
    <w:rsid w:val="5014D557"/>
    <w:rsid w:val="5035A78D"/>
    <w:rsid w:val="504EA5D2"/>
    <w:rsid w:val="5083F07D"/>
    <w:rsid w:val="50CCA3B6"/>
    <w:rsid w:val="50DEABEB"/>
    <w:rsid w:val="50EF0336"/>
    <w:rsid w:val="50FF1AB1"/>
    <w:rsid w:val="51027608"/>
    <w:rsid w:val="51097238"/>
    <w:rsid w:val="510F42E1"/>
    <w:rsid w:val="51309A65"/>
    <w:rsid w:val="513D4602"/>
    <w:rsid w:val="51653C16"/>
    <w:rsid w:val="5186CC73"/>
    <w:rsid w:val="51B02E38"/>
    <w:rsid w:val="51B06873"/>
    <w:rsid w:val="51B87F58"/>
    <w:rsid w:val="51EC57C7"/>
    <w:rsid w:val="51EF6535"/>
    <w:rsid w:val="51F94E61"/>
    <w:rsid w:val="5220FBA7"/>
    <w:rsid w:val="52252EB6"/>
    <w:rsid w:val="522854F7"/>
    <w:rsid w:val="523EE985"/>
    <w:rsid w:val="5243819F"/>
    <w:rsid w:val="527A37DF"/>
    <w:rsid w:val="52868260"/>
    <w:rsid w:val="529408D2"/>
    <w:rsid w:val="52C76F53"/>
    <w:rsid w:val="52CFB732"/>
    <w:rsid w:val="52D87102"/>
    <w:rsid w:val="52ED7DE7"/>
    <w:rsid w:val="530E8681"/>
    <w:rsid w:val="530F9CA5"/>
    <w:rsid w:val="5328F585"/>
    <w:rsid w:val="532ACF49"/>
    <w:rsid w:val="535D3203"/>
    <w:rsid w:val="5363D215"/>
    <w:rsid w:val="538AB3E5"/>
    <w:rsid w:val="53FA63C0"/>
    <w:rsid w:val="5400FE34"/>
    <w:rsid w:val="541C665C"/>
    <w:rsid w:val="54338009"/>
    <w:rsid w:val="543959E8"/>
    <w:rsid w:val="543C205C"/>
    <w:rsid w:val="545D673F"/>
    <w:rsid w:val="545FD3E3"/>
    <w:rsid w:val="5487FD8E"/>
    <w:rsid w:val="5496A349"/>
    <w:rsid w:val="54BF2733"/>
    <w:rsid w:val="54D20C56"/>
    <w:rsid w:val="54E77236"/>
    <w:rsid w:val="54F8B595"/>
    <w:rsid w:val="5530D387"/>
    <w:rsid w:val="5534CE20"/>
    <w:rsid w:val="5552E709"/>
    <w:rsid w:val="556C1A34"/>
    <w:rsid w:val="558521AE"/>
    <w:rsid w:val="559B8303"/>
    <w:rsid w:val="55A98CAD"/>
    <w:rsid w:val="55D94B80"/>
    <w:rsid w:val="55D973C5"/>
    <w:rsid w:val="56114F57"/>
    <w:rsid w:val="56126B2B"/>
    <w:rsid w:val="563138A0"/>
    <w:rsid w:val="5644A888"/>
    <w:rsid w:val="564CA15C"/>
    <w:rsid w:val="566C25F8"/>
    <w:rsid w:val="5681D772"/>
    <w:rsid w:val="56918FE6"/>
    <w:rsid w:val="56C86208"/>
    <w:rsid w:val="56DE3B29"/>
    <w:rsid w:val="56E92EC6"/>
    <w:rsid w:val="5714F225"/>
    <w:rsid w:val="5717071F"/>
    <w:rsid w:val="5717A655"/>
    <w:rsid w:val="574158AC"/>
    <w:rsid w:val="5745D612"/>
    <w:rsid w:val="574BF6E8"/>
    <w:rsid w:val="57921EDC"/>
    <w:rsid w:val="579271C8"/>
    <w:rsid w:val="57AB7DB8"/>
    <w:rsid w:val="57BEB5EF"/>
    <w:rsid w:val="57E35FAB"/>
    <w:rsid w:val="57EF8897"/>
    <w:rsid w:val="57EFBABA"/>
    <w:rsid w:val="57F68763"/>
    <w:rsid w:val="580E9893"/>
    <w:rsid w:val="5838BDC9"/>
    <w:rsid w:val="5857616F"/>
    <w:rsid w:val="58A93C6A"/>
    <w:rsid w:val="58D91132"/>
    <w:rsid w:val="58DA66A4"/>
    <w:rsid w:val="58F8D486"/>
    <w:rsid w:val="58FD3540"/>
    <w:rsid w:val="5907EB7D"/>
    <w:rsid w:val="591FC601"/>
    <w:rsid w:val="59375FA3"/>
    <w:rsid w:val="59668048"/>
    <w:rsid w:val="59BDC2B9"/>
    <w:rsid w:val="59E5019D"/>
    <w:rsid w:val="59E87AC5"/>
    <w:rsid w:val="59F69983"/>
    <w:rsid w:val="5A1DF574"/>
    <w:rsid w:val="5A3E5EC9"/>
    <w:rsid w:val="5A5D3534"/>
    <w:rsid w:val="5A5D6F54"/>
    <w:rsid w:val="5A727974"/>
    <w:rsid w:val="5AB0FC12"/>
    <w:rsid w:val="5ADA6F43"/>
    <w:rsid w:val="5B018AFA"/>
    <w:rsid w:val="5B11635F"/>
    <w:rsid w:val="5B178D67"/>
    <w:rsid w:val="5B198B44"/>
    <w:rsid w:val="5B6D4BBF"/>
    <w:rsid w:val="5B939B90"/>
    <w:rsid w:val="5B9B91F9"/>
    <w:rsid w:val="5BAA74BE"/>
    <w:rsid w:val="5BCD19DC"/>
    <w:rsid w:val="5BFB9358"/>
    <w:rsid w:val="5C06ADEE"/>
    <w:rsid w:val="5C226AB3"/>
    <w:rsid w:val="5C33C113"/>
    <w:rsid w:val="5C61C585"/>
    <w:rsid w:val="5C61FAC1"/>
    <w:rsid w:val="5C8DA632"/>
    <w:rsid w:val="5C8DAFE9"/>
    <w:rsid w:val="5C9B6936"/>
    <w:rsid w:val="5CAF4A01"/>
    <w:rsid w:val="5CB389AC"/>
    <w:rsid w:val="5CE0190B"/>
    <w:rsid w:val="5D006B83"/>
    <w:rsid w:val="5D47B710"/>
    <w:rsid w:val="5D483D61"/>
    <w:rsid w:val="5D4C2EC8"/>
    <w:rsid w:val="5D58AC94"/>
    <w:rsid w:val="5DA333D0"/>
    <w:rsid w:val="5DB8482D"/>
    <w:rsid w:val="5DDA6CDE"/>
    <w:rsid w:val="5DEF2DB3"/>
    <w:rsid w:val="5DFEA5EA"/>
    <w:rsid w:val="5E1AC707"/>
    <w:rsid w:val="5E28F266"/>
    <w:rsid w:val="5E3A2989"/>
    <w:rsid w:val="5E5CD835"/>
    <w:rsid w:val="5E73FAAC"/>
    <w:rsid w:val="5E752303"/>
    <w:rsid w:val="5E9381CA"/>
    <w:rsid w:val="5ECA39B0"/>
    <w:rsid w:val="5EFAE97D"/>
    <w:rsid w:val="5EFB79C6"/>
    <w:rsid w:val="5F16277C"/>
    <w:rsid w:val="5F206574"/>
    <w:rsid w:val="5F2501CB"/>
    <w:rsid w:val="5F3CB653"/>
    <w:rsid w:val="5F766DED"/>
    <w:rsid w:val="5FA5228C"/>
    <w:rsid w:val="5FAF6B7E"/>
    <w:rsid w:val="5FB24422"/>
    <w:rsid w:val="600100F4"/>
    <w:rsid w:val="6013415B"/>
    <w:rsid w:val="601B3F59"/>
    <w:rsid w:val="60479331"/>
    <w:rsid w:val="605E4C65"/>
    <w:rsid w:val="607AA2B6"/>
    <w:rsid w:val="609A6429"/>
    <w:rsid w:val="60C23A1B"/>
    <w:rsid w:val="611E26E2"/>
    <w:rsid w:val="612B7EF4"/>
    <w:rsid w:val="6150342B"/>
    <w:rsid w:val="61519450"/>
    <w:rsid w:val="615EF9C7"/>
    <w:rsid w:val="616139BF"/>
    <w:rsid w:val="616EA46C"/>
    <w:rsid w:val="6178F8FE"/>
    <w:rsid w:val="61823368"/>
    <w:rsid w:val="618698F1"/>
    <w:rsid w:val="61A2039D"/>
    <w:rsid w:val="61AB9683"/>
    <w:rsid w:val="61AB9ECD"/>
    <w:rsid w:val="61E9D84D"/>
    <w:rsid w:val="62291B02"/>
    <w:rsid w:val="62599313"/>
    <w:rsid w:val="626B96A5"/>
    <w:rsid w:val="626FDFEF"/>
    <w:rsid w:val="6273E1C6"/>
    <w:rsid w:val="6292EA97"/>
    <w:rsid w:val="62A17E72"/>
    <w:rsid w:val="63093E3F"/>
    <w:rsid w:val="630A7828"/>
    <w:rsid w:val="631FA6A1"/>
    <w:rsid w:val="634DB795"/>
    <w:rsid w:val="6385A75E"/>
    <w:rsid w:val="6386CD7B"/>
    <w:rsid w:val="63916521"/>
    <w:rsid w:val="63940309"/>
    <w:rsid w:val="63CA1B79"/>
    <w:rsid w:val="63F2B123"/>
    <w:rsid w:val="63F662F4"/>
    <w:rsid w:val="643E70D9"/>
    <w:rsid w:val="6452A3F2"/>
    <w:rsid w:val="6466C121"/>
    <w:rsid w:val="6477EEA5"/>
    <w:rsid w:val="64849385"/>
    <w:rsid w:val="648D2DB1"/>
    <w:rsid w:val="64B68308"/>
    <w:rsid w:val="64C9D8D8"/>
    <w:rsid w:val="64D632F2"/>
    <w:rsid w:val="64E49347"/>
    <w:rsid w:val="64EED2B3"/>
    <w:rsid w:val="6514C738"/>
    <w:rsid w:val="6519EFA2"/>
    <w:rsid w:val="6535FDAE"/>
    <w:rsid w:val="65399766"/>
    <w:rsid w:val="653DDF48"/>
    <w:rsid w:val="654BECE5"/>
    <w:rsid w:val="656571D8"/>
    <w:rsid w:val="65787C06"/>
    <w:rsid w:val="65A6A43F"/>
    <w:rsid w:val="65ECF6B8"/>
    <w:rsid w:val="661012EF"/>
    <w:rsid w:val="6624E59B"/>
    <w:rsid w:val="66482015"/>
    <w:rsid w:val="666C3B9E"/>
    <w:rsid w:val="6673E792"/>
    <w:rsid w:val="6698F60B"/>
    <w:rsid w:val="66A6ADFC"/>
    <w:rsid w:val="66B3DD66"/>
    <w:rsid w:val="66C1B8C4"/>
    <w:rsid w:val="66ED874B"/>
    <w:rsid w:val="66F544CE"/>
    <w:rsid w:val="67069E58"/>
    <w:rsid w:val="670DD76A"/>
    <w:rsid w:val="670FD7F6"/>
    <w:rsid w:val="671A5C7E"/>
    <w:rsid w:val="6730A944"/>
    <w:rsid w:val="67494A0F"/>
    <w:rsid w:val="674F9119"/>
    <w:rsid w:val="676720C8"/>
    <w:rsid w:val="676906B9"/>
    <w:rsid w:val="67879D24"/>
    <w:rsid w:val="678A4E3B"/>
    <w:rsid w:val="67B91F11"/>
    <w:rsid w:val="67C51BD3"/>
    <w:rsid w:val="67D1DEFC"/>
    <w:rsid w:val="67D956BA"/>
    <w:rsid w:val="67E0F578"/>
    <w:rsid w:val="684FB68B"/>
    <w:rsid w:val="685D7505"/>
    <w:rsid w:val="686DA2AC"/>
    <w:rsid w:val="6871520F"/>
    <w:rsid w:val="68D51DF7"/>
    <w:rsid w:val="68D99BFD"/>
    <w:rsid w:val="68E33740"/>
    <w:rsid w:val="68ED4ED8"/>
    <w:rsid w:val="68FB7C9D"/>
    <w:rsid w:val="690F4B12"/>
    <w:rsid w:val="693D3E27"/>
    <w:rsid w:val="6975A00B"/>
    <w:rsid w:val="697ACC3C"/>
    <w:rsid w:val="699CD535"/>
    <w:rsid w:val="69C78578"/>
    <w:rsid w:val="69C85E66"/>
    <w:rsid w:val="69CC364A"/>
    <w:rsid w:val="6A252768"/>
    <w:rsid w:val="6A2A2336"/>
    <w:rsid w:val="6A333D08"/>
    <w:rsid w:val="6A38869D"/>
    <w:rsid w:val="6A491E87"/>
    <w:rsid w:val="6A5224CD"/>
    <w:rsid w:val="6A5FC9C6"/>
    <w:rsid w:val="6A6BB49D"/>
    <w:rsid w:val="6A7C71EA"/>
    <w:rsid w:val="6A8011C1"/>
    <w:rsid w:val="6AA8CB8B"/>
    <w:rsid w:val="6ABE16C4"/>
    <w:rsid w:val="6ACCB5E0"/>
    <w:rsid w:val="6AD9E391"/>
    <w:rsid w:val="6AFFAA5E"/>
    <w:rsid w:val="6B03D005"/>
    <w:rsid w:val="6B04A30D"/>
    <w:rsid w:val="6B0B4614"/>
    <w:rsid w:val="6B143635"/>
    <w:rsid w:val="6B20BD97"/>
    <w:rsid w:val="6B32475B"/>
    <w:rsid w:val="6B33D802"/>
    <w:rsid w:val="6B3D2CE1"/>
    <w:rsid w:val="6BB17510"/>
    <w:rsid w:val="6BBD19EC"/>
    <w:rsid w:val="6BC222C8"/>
    <w:rsid w:val="6BD6F013"/>
    <w:rsid w:val="6BDE5EEA"/>
    <w:rsid w:val="6BE78D0F"/>
    <w:rsid w:val="6BFD8846"/>
    <w:rsid w:val="6C038312"/>
    <w:rsid w:val="6C085327"/>
    <w:rsid w:val="6C152842"/>
    <w:rsid w:val="6C2E3A73"/>
    <w:rsid w:val="6C31CF4F"/>
    <w:rsid w:val="6C3B5CD8"/>
    <w:rsid w:val="6C769904"/>
    <w:rsid w:val="6C81FF49"/>
    <w:rsid w:val="6CB0B14B"/>
    <w:rsid w:val="6CF550BE"/>
    <w:rsid w:val="6D0E1E96"/>
    <w:rsid w:val="6D111B04"/>
    <w:rsid w:val="6D47F491"/>
    <w:rsid w:val="6D5A83DD"/>
    <w:rsid w:val="6D6B4E4E"/>
    <w:rsid w:val="6D9DF6DB"/>
    <w:rsid w:val="6DBC9308"/>
    <w:rsid w:val="6DCC8405"/>
    <w:rsid w:val="6DF29B7B"/>
    <w:rsid w:val="6DFAE661"/>
    <w:rsid w:val="6E0A0482"/>
    <w:rsid w:val="6E2B239C"/>
    <w:rsid w:val="6E482442"/>
    <w:rsid w:val="6E658436"/>
    <w:rsid w:val="6E787276"/>
    <w:rsid w:val="6ED9B4DF"/>
    <w:rsid w:val="6F1B1098"/>
    <w:rsid w:val="6F1C875F"/>
    <w:rsid w:val="6F20FB7A"/>
    <w:rsid w:val="6F213E51"/>
    <w:rsid w:val="6F2E9703"/>
    <w:rsid w:val="6F57AF4B"/>
    <w:rsid w:val="6F69D37E"/>
    <w:rsid w:val="6F6BD9BA"/>
    <w:rsid w:val="6F93AAFA"/>
    <w:rsid w:val="6FA89DDA"/>
    <w:rsid w:val="6FA8D942"/>
    <w:rsid w:val="6FB0101D"/>
    <w:rsid w:val="7013DF77"/>
    <w:rsid w:val="704F9C62"/>
    <w:rsid w:val="7050AD00"/>
    <w:rsid w:val="70731018"/>
    <w:rsid w:val="70744528"/>
    <w:rsid w:val="7077EF31"/>
    <w:rsid w:val="70829D9E"/>
    <w:rsid w:val="7092D0FE"/>
    <w:rsid w:val="70A1D7CF"/>
    <w:rsid w:val="70BCFB2F"/>
    <w:rsid w:val="70C0D6A1"/>
    <w:rsid w:val="711843E9"/>
    <w:rsid w:val="712801B8"/>
    <w:rsid w:val="7131894D"/>
    <w:rsid w:val="71352424"/>
    <w:rsid w:val="71387F60"/>
    <w:rsid w:val="7158037A"/>
    <w:rsid w:val="715B69D1"/>
    <w:rsid w:val="7164B0DF"/>
    <w:rsid w:val="716AD2AA"/>
    <w:rsid w:val="71A7D53E"/>
    <w:rsid w:val="721E08EF"/>
    <w:rsid w:val="7258CDB8"/>
    <w:rsid w:val="7290AFF0"/>
    <w:rsid w:val="729CC084"/>
    <w:rsid w:val="72A40C74"/>
    <w:rsid w:val="72B08E57"/>
    <w:rsid w:val="72B1B180"/>
    <w:rsid w:val="72D0BB0D"/>
    <w:rsid w:val="72EA2BD5"/>
    <w:rsid w:val="730891AF"/>
    <w:rsid w:val="7348FF67"/>
    <w:rsid w:val="7377060E"/>
    <w:rsid w:val="738544DB"/>
    <w:rsid w:val="73890DD3"/>
    <w:rsid w:val="73989C55"/>
    <w:rsid w:val="73E6080E"/>
    <w:rsid w:val="73FA10AF"/>
    <w:rsid w:val="73FCA018"/>
    <w:rsid w:val="7413258D"/>
    <w:rsid w:val="741A7DCD"/>
    <w:rsid w:val="74698613"/>
    <w:rsid w:val="749E5E43"/>
    <w:rsid w:val="74A8CE14"/>
    <w:rsid w:val="74C6590E"/>
    <w:rsid w:val="74CDEEF0"/>
    <w:rsid w:val="74E68AB8"/>
    <w:rsid w:val="75016F2F"/>
    <w:rsid w:val="7501CF66"/>
    <w:rsid w:val="75259448"/>
    <w:rsid w:val="756E564F"/>
    <w:rsid w:val="758523E8"/>
    <w:rsid w:val="759ADA32"/>
    <w:rsid w:val="75BC40E3"/>
    <w:rsid w:val="75CBEAD2"/>
    <w:rsid w:val="75D1CEEA"/>
    <w:rsid w:val="75DACA9B"/>
    <w:rsid w:val="75F0B325"/>
    <w:rsid w:val="75FA42BA"/>
    <w:rsid w:val="7609480F"/>
    <w:rsid w:val="7623CE5F"/>
    <w:rsid w:val="763703F8"/>
    <w:rsid w:val="764D9E80"/>
    <w:rsid w:val="764EC3E4"/>
    <w:rsid w:val="76569A0C"/>
    <w:rsid w:val="7674D583"/>
    <w:rsid w:val="7686FB62"/>
    <w:rsid w:val="769443FA"/>
    <w:rsid w:val="76F3CF29"/>
    <w:rsid w:val="76F91C90"/>
    <w:rsid w:val="76FA24E9"/>
    <w:rsid w:val="770D0D7F"/>
    <w:rsid w:val="77209D5B"/>
    <w:rsid w:val="7745F5DA"/>
    <w:rsid w:val="7748705B"/>
    <w:rsid w:val="774C4728"/>
    <w:rsid w:val="7771CBE5"/>
    <w:rsid w:val="77797E3E"/>
    <w:rsid w:val="779F090C"/>
    <w:rsid w:val="77BFF499"/>
    <w:rsid w:val="77CF13C8"/>
    <w:rsid w:val="77DD1FB7"/>
    <w:rsid w:val="77E83BD0"/>
    <w:rsid w:val="77E88DB8"/>
    <w:rsid w:val="78220D7C"/>
    <w:rsid w:val="785503B4"/>
    <w:rsid w:val="7866FDF1"/>
    <w:rsid w:val="78859D48"/>
    <w:rsid w:val="78CDFEE6"/>
    <w:rsid w:val="78ED64EA"/>
    <w:rsid w:val="7900DBC5"/>
    <w:rsid w:val="7915B601"/>
    <w:rsid w:val="7922A439"/>
    <w:rsid w:val="7948D995"/>
    <w:rsid w:val="795406E5"/>
    <w:rsid w:val="795CDB0B"/>
    <w:rsid w:val="795FB4AA"/>
    <w:rsid w:val="7973852F"/>
    <w:rsid w:val="797EC615"/>
    <w:rsid w:val="7994DDFB"/>
    <w:rsid w:val="79B4EDAB"/>
    <w:rsid w:val="79E3F6EA"/>
    <w:rsid w:val="79F7E37D"/>
    <w:rsid w:val="7A37C3A2"/>
    <w:rsid w:val="7A393911"/>
    <w:rsid w:val="7A521D2A"/>
    <w:rsid w:val="7A548707"/>
    <w:rsid w:val="7A797FD0"/>
    <w:rsid w:val="7A80D666"/>
    <w:rsid w:val="7A87A1E2"/>
    <w:rsid w:val="7AA3C7D8"/>
    <w:rsid w:val="7AB4057A"/>
    <w:rsid w:val="7ADFBB1A"/>
    <w:rsid w:val="7AEA0C18"/>
    <w:rsid w:val="7AF3621F"/>
    <w:rsid w:val="7B0EC924"/>
    <w:rsid w:val="7B308846"/>
    <w:rsid w:val="7B42F2C3"/>
    <w:rsid w:val="7B79A9C0"/>
    <w:rsid w:val="7B8BCD8E"/>
    <w:rsid w:val="7BA0D46E"/>
    <w:rsid w:val="7BB83260"/>
    <w:rsid w:val="7BC22C6C"/>
    <w:rsid w:val="7BE17141"/>
    <w:rsid w:val="7C4A9AA4"/>
    <w:rsid w:val="7C4FE858"/>
    <w:rsid w:val="7C61E6AB"/>
    <w:rsid w:val="7C6A9984"/>
    <w:rsid w:val="7CB424FC"/>
    <w:rsid w:val="7CD48339"/>
    <w:rsid w:val="7CEA4AD4"/>
    <w:rsid w:val="7CF83412"/>
    <w:rsid w:val="7CFB4ED9"/>
    <w:rsid w:val="7D2582FD"/>
    <w:rsid w:val="7D25C93F"/>
    <w:rsid w:val="7D386DD9"/>
    <w:rsid w:val="7D61DCFA"/>
    <w:rsid w:val="7D6A5BE7"/>
    <w:rsid w:val="7D980CF4"/>
    <w:rsid w:val="7D9FDBF7"/>
    <w:rsid w:val="7DB17FE7"/>
    <w:rsid w:val="7DCA22FC"/>
    <w:rsid w:val="7E1B69F8"/>
    <w:rsid w:val="7E347591"/>
    <w:rsid w:val="7E381138"/>
    <w:rsid w:val="7E4485AA"/>
    <w:rsid w:val="7E60D76A"/>
    <w:rsid w:val="7E8D1EEA"/>
    <w:rsid w:val="7EA6FB9F"/>
    <w:rsid w:val="7EB51893"/>
    <w:rsid w:val="7EC155A7"/>
    <w:rsid w:val="7EC7D6D3"/>
    <w:rsid w:val="7ECC788C"/>
    <w:rsid w:val="7F14A266"/>
    <w:rsid w:val="7F39828C"/>
    <w:rsid w:val="7F49968E"/>
    <w:rsid w:val="7F8A7A7F"/>
    <w:rsid w:val="7F92FC4E"/>
    <w:rsid w:val="7FA5819A"/>
    <w:rsid w:val="7FCA1C91"/>
    <w:rsid w:val="7FD5A437"/>
    <w:rsid w:val="7FE6B9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10883"/>
  <w15:chartTrackingRefBased/>
  <w15:docId w15:val="{04455701-C560-4931-B2F0-D216A8377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C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7C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7C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7C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7C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7C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7C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7C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7C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C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7C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7C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7C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7C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7C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7C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7C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7CE9"/>
    <w:rPr>
      <w:rFonts w:eastAsiaTheme="majorEastAsia" w:cstheme="majorBidi"/>
      <w:color w:val="272727" w:themeColor="text1" w:themeTint="D8"/>
    </w:rPr>
  </w:style>
  <w:style w:type="paragraph" w:styleId="Title">
    <w:name w:val="Title"/>
    <w:basedOn w:val="Normal"/>
    <w:next w:val="Normal"/>
    <w:link w:val="TitleChar"/>
    <w:uiPriority w:val="10"/>
    <w:qFormat/>
    <w:rsid w:val="00C17C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7C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7C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7C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7CE9"/>
    <w:pPr>
      <w:spacing w:before="160"/>
      <w:jc w:val="center"/>
    </w:pPr>
    <w:rPr>
      <w:i/>
      <w:iCs/>
      <w:color w:val="404040" w:themeColor="text1" w:themeTint="BF"/>
    </w:rPr>
  </w:style>
  <w:style w:type="character" w:customStyle="1" w:styleId="QuoteChar">
    <w:name w:val="Quote Char"/>
    <w:basedOn w:val="DefaultParagraphFont"/>
    <w:link w:val="Quote"/>
    <w:uiPriority w:val="29"/>
    <w:rsid w:val="00C17CE9"/>
    <w:rPr>
      <w:i/>
      <w:iCs/>
      <w:color w:val="404040" w:themeColor="text1" w:themeTint="BF"/>
    </w:rPr>
  </w:style>
  <w:style w:type="paragraph" w:styleId="ListParagraph">
    <w:name w:val="List Paragraph"/>
    <w:basedOn w:val="Normal"/>
    <w:uiPriority w:val="34"/>
    <w:qFormat/>
    <w:rsid w:val="00C17CE9"/>
    <w:pPr>
      <w:ind w:left="720"/>
      <w:contextualSpacing/>
    </w:pPr>
  </w:style>
  <w:style w:type="character" w:styleId="IntenseEmphasis">
    <w:name w:val="Intense Emphasis"/>
    <w:basedOn w:val="DefaultParagraphFont"/>
    <w:uiPriority w:val="21"/>
    <w:qFormat/>
    <w:rsid w:val="00C17CE9"/>
    <w:rPr>
      <w:i/>
      <w:iCs/>
      <w:color w:val="0F4761" w:themeColor="accent1" w:themeShade="BF"/>
    </w:rPr>
  </w:style>
  <w:style w:type="paragraph" w:styleId="IntenseQuote">
    <w:name w:val="Intense Quote"/>
    <w:basedOn w:val="Normal"/>
    <w:next w:val="Normal"/>
    <w:link w:val="IntenseQuoteChar"/>
    <w:uiPriority w:val="30"/>
    <w:qFormat/>
    <w:rsid w:val="00C17C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7CE9"/>
    <w:rPr>
      <w:i/>
      <w:iCs/>
      <w:color w:val="0F4761" w:themeColor="accent1" w:themeShade="BF"/>
    </w:rPr>
  </w:style>
  <w:style w:type="character" w:styleId="IntenseReference">
    <w:name w:val="Intense Reference"/>
    <w:basedOn w:val="DefaultParagraphFont"/>
    <w:uiPriority w:val="32"/>
    <w:qFormat/>
    <w:rsid w:val="00C17CE9"/>
    <w:rPr>
      <w:b/>
      <w:bCs/>
      <w:smallCaps/>
      <w:color w:val="0F4761" w:themeColor="accent1" w:themeShade="BF"/>
      <w:spacing w:val="5"/>
    </w:rPr>
  </w:style>
  <w:style w:type="paragraph" w:styleId="Header">
    <w:name w:val="header"/>
    <w:basedOn w:val="Normal"/>
    <w:uiPriority w:val="99"/>
    <w:unhideWhenUsed/>
    <w:rsid w:val="3ACE66F0"/>
    <w:pPr>
      <w:tabs>
        <w:tab w:val="center" w:pos="4680"/>
        <w:tab w:val="right" w:pos="9360"/>
      </w:tabs>
      <w:spacing w:after="0" w:line="240" w:lineRule="auto"/>
    </w:pPr>
  </w:style>
  <w:style w:type="paragraph" w:styleId="Footer">
    <w:name w:val="footer"/>
    <w:basedOn w:val="Normal"/>
    <w:uiPriority w:val="99"/>
    <w:unhideWhenUsed/>
    <w:rsid w:val="3ACE66F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A2239F"/>
    <w:rPr>
      <w:color w:val="467886" w:themeColor="hyperlink"/>
      <w:u w:val="single"/>
    </w:rPr>
  </w:style>
  <w:style w:type="character" w:styleId="UnresolvedMention">
    <w:name w:val="Unresolved Mention"/>
    <w:basedOn w:val="DefaultParagraphFont"/>
    <w:uiPriority w:val="99"/>
    <w:semiHidden/>
    <w:unhideWhenUsed/>
    <w:rsid w:val="00A223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sellingtutor.com/counselling-approaches/person-centred-approach-to-counselling/carl-rogers-core-conditions/" TargetMode="External"/><Relationship Id="rId13" Type="http://schemas.openxmlformats.org/officeDocument/2006/relationships/hyperlink" Target="https://www.mindtools.com/adi3nc1/theory-x-and-theory-y" TargetMode="External"/><Relationship Id="rId18" Type="http://schemas.openxmlformats.org/officeDocument/2006/relationships/hyperlink" Target="https://uniteforoursociety.org/our-sector/jnc/"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bristol.gov.uk/bristol-local-offer/professionals/school-age/emotional-literacy-support-assistants-elsa" TargetMode="External"/><Relationship Id="rId12" Type="http://schemas.openxmlformats.org/officeDocument/2006/relationships/hyperlink" Target="https://www.simplypsychology.org/gibbs-reflective-cycle.html" TargetMode="External"/><Relationship Id="rId17" Type="http://schemas.openxmlformats.org/officeDocument/2006/relationships/hyperlink" Target="https://cldstandardscouncil.org.uk/wp-content/uploads/CombinedYouthWorkNOS.pdf" TargetMode="External"/><Relationship Id="rId2" Type="http://schemas.openxmlformats.org/officeDocument/2006/relationships/settings" Target="settings.xml"/><Relationship Id="rId16" Type="http://schemas.openxmlformats.org/officeDocument/2006/relationships/hyperlink" Target="https://gccltraining.com/excellence-in-supervision-and-management-the-kadushin-model/"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simplypsychology.org/carl-rogers.html" TargetMode="External"/><Relationship Id="rId24" Type="http://schemas.microsoft.com/office/2020/10/relationships/intelligence" Target="intelligence2.xml"/><Relationship Id="rId5" Type="http://schemas.openxmlformats.org/officeDocument/2006/relationships/endnotes" Target="endnotes.xml"/><Relationship Id="rId15" Type="http://schemas.openxmlformats.org/officeDocument/2006/relationships/hyperlink" Target="https://nya.org.uk/census-snapshot-summer-2024/" TargetMode="External"/><Relationship Id="rId23" Type="http://schemas.openxmlformats.org/officeDocument/2006/relationships/theme" Target="theme/theme1.xml"/><Relationship Id="rId10" Type="http://schemas.openxmlformats.org/officeDocument/2006/relationships/hyperlink" Target="https://www.leadershipahoy.com/kurt-lewin-leadership-styles/" TargetMode="External"/><Relationship Id="rId19" Type="http://schemas.openxmlformats.org/officeDocument/2006/relationships/hyperlink" Target="https://www.ukyouth.org/2024/02/youth-work-sets-people-up-for-life-but-funding-has-been-slashed-over-last-decade/" TargetMode="External"/><Relationship Id="rId4" Type="http://schemas.openxmlformats.org/officeDocument/2006/relationships/footnotes" Target="footnotes.xml"/><Relationship Id="rId9" Type="http://schemas.openxmlformats.org/officeDocument/2006/relationships/hyperlink" Target="https://www.cwvys.org.uk/wp-content/uploads/2014/06/HB-Enabling-Participation.pdf" TargetMode="External"/><Relationship Id="rId14" Type="http://schemas.openxmlformats.org/officeDocument/2006/relationships/hyperlink" Target="https://nya.org.uk/national-youth-work-curriculu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63</TotalTime>
  <Pages>20</Pages>
  <Words>4501</Words>
  <Characters>27458</Characters>
  <Application>Microsoft Office Word</Application>
  <DocSecurity>0</DocSecurity>
  <Lines>473</Lines>
  <Paragraphs>71</Paragraphs>
  <ScaleCrop>false</ScaleCrop>
  <Company/>
  <LinksUpToDate>false</LinksUpToDate>
  <CharactersWithSpaces>31888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Foxall (2405523)</dc:creator>
  <cp:keywords/>
  <dc:description/>
  <cp:lastModifiedBy>Mel Foxall (2405523)</cp:lastModifiedBy>
  <cp:revision>14</cp:revision>
  <dcterms:created xsi:type="dcterms:W3CDTF">2025-11-14T21:35:00Z</dcterms:created>
  <dcterms:modified xsi:type="dcterms:W3CDTF">2025-11-20T11:29:00Z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65ffd400-e193-45bf-aa51-37e48d5964cf</vt:lpwstr>
  </property>
</Properties>
</file>