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D4B1F5" w14:textId="77071D7A" w:rsidR="0091152C" w:rsidRDefault="00F25F07" w:rsidP="001E0223">
      <w:pPr>
        <w:spacing w:line="360" w:lineRule="auto"/>
        <w:rPr>
          <w:b/>
          <w:sz w:val="32"/>
          <w:szCs w:val="32"/>
        </w:rPr>
      </w:pPr>
      <w:r>
        <w:rPr>
          <w:noProof/>
        </w:rPr>
        <w:drawing>
          <wp:inline distT="0" distB="0" distL="0" distR="0" wp14:anchorId="6702C7B4" wp14:editId="70B4444A">
            <wp:extent cx="5733415" cy="2559050"/>
            <wp:effectExtent l="0" t="0" r="0" b="0"/>
            <wp:docPr id="429641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3415" cy="2559050"/>
                    </a:xfrm>
                    <a:prstGeom prst="rect">
                      <a:avLst/>
                    </a:prstGeom>
                    <a:noFill/>
                    <a:ln>
                      <a:noFill/>
                    </a:ln>
                  </pic:spPr>
                </pic:pic>
              </a:graphicData>
            </a:graphic>
          </wp:inline>
        </w:drawing>
      </w:r>
    </w:p>
    <w:p w14:paraId="30B8F1E3" w14:textId="77777777" w:rsidR="00F25F07" w:rsidRPr="0026736A" w:rsidRDefault="00F25F07" w:rsidP="001E0223">
      <w:pPr>
        <w:spacing w:line="360" w:lineRule="auto"/>
        <w:rPr>
          <w:b/>
          <w:sz w:val="32"/>
          <w:szCs w:val="32"/>
        </w:rPr>
      </w:pPr>
    </w:p>
    <w:p w14:paraId="7AEA3E31" w14:textId="77777777" w:rsidR="00EB09A2" w:rsidRDefault="00EB09A2" w:rsidP="00EB09A2">
      <w:pPr>
        <w:rPr>
          <w:b/>
          <w:bCs/>
          <w:sz w:val="44"/>
          <w:szCs w:val="44"/>
        </w:rPr>
      </w:pPr>
      <w:r w:rsidRPr="001D2FA2">
        <w:rPr>
          <w:b/>
          <w:bCs/>
          <w:sz w:val="44"/>
          <w:szCs w:val="44"/>
        </w:rPr>
        <w:t xml:space="preserve">Master of Business Administration </w:t>
      </w:r>
    </w:p>
    <w:p w14:paraId="5650F8CE" w14:textId="77777777" w:rsidR="00F25F07" w:rsidRDefault="00F25F07" w:rsidP="00EB09A2">
      <w:pPr>
        <w:rPr>
          <w:b/>
          <w:bCs/>
          <w:sz w:val="28"/>
          <w:szCs w:val="28"/>
        </w:rPr>
      </w:pPr>
    </w:p>
    <w:p w14:paraId="08B71236" w14:textId="77777777" w:rsidR="00F25F07" w:rsidRPr="001D2FA2" w:rsidRDefault="00F25F07" w:rsidP="00EB09A2">
      <w:pPr>
        <w:rPr>
          <w:b/>
          <w:bCs/>
          <w:sz w:val="28"/>
          <w:szCs w:val="28"/>
        </w:rPr>
      </w:pPr>
    </w:p>
    <w:p w14:paraId="0760D17E" w14:textId="1B77F047" w:rsidR="00EB09A2" w:rsidRPr="00F25F07" w:rsidRDefault="00EB09A2" w:rsidP="00EB09A2">
      <w:pPr>
        <w:rPr>
          <w:b/>
          <w:bCs/>
          <w:sz w:val="40"/>
          <w:szCs w:val="40"/>
        </w:rPr>
      </w:pPr>
      <w:r w:rsidRPr="00F25F07">
        <w:rPr>
          <w:b/>
          <w:bCs/>
          <w:sz w:val="40"/>
          <w:szCs w:val="40"/>
        </w:rPr>
        <w:t xml:space="preserve">Student Name        </w:t>
      </w:r>
      <w:proofErr w:type="gramStart"/>
      <w:r w:rsidRPr="00F25F07">
        <w:rPr>
          <w:b/>
          <w:bCs/>
          <w:sz w:val="40"/>
          <w:szCs w:val="40"/>
        </w:rPr>
        <w:t xml:space="preserve"> </w:t>
      </w:r>
      <w:r w:rsidR="00F25F07" w:rsidRPr="00F25F07">
        <w:rPr>
          <w:b/>
          <w:bCs/>
          <w:sz w:val="40"/>
          <w:szCs w:val="40"/>
        </w:rPr>
        <w:t xml:space="preserve"> </w:t>
      </w:r>
      <w:r w:rsidRPr="00F25F07">
        <w:rPr>
          <w:b/>
          <w:bCs/>
          <w:sz w:val="40"/>
          <w:szCs w:val="40"/>
        </w:rPr>
        <w:t>:</w:t>
      </w:r>
      <w:proofErr w:type="gramEnd"/>
      <w:r w:rsidRPr="00F25F07">
        <w:rPr>
          <w:b/>
          <w:bCs/>
          <w:sz w:val="40"/>
          <w:szCs w:val="40"/>
        </w:rPr>
        <w:t xml:space="preserve"> </w:t>
      </w:r>
      <w:r w:rsidRPr="00F25F07">
        <w:rPr>
          <w:sz w:val="40"/>
          <w:szCs w:val="40"/>
        </w:rPr>
        <w:t xml:space="preserve">Abhishek </w:t>
      </w:r>
      <w:proofErr w:type="spellStart"/>
      <w:r w:rsidRPr="00F25F07">
        <w:rPr>
          <w:sz w:val="40"/>
          <w:szCs w:val="40"/>
        </w:rPr>
        <w:t>RohitBhai</w:t>
      </w:r>
      <w:proofErr w:type="spellEnd"/>
      <w:r w:rsidRPr="00F25F07">
        <w:rPr>
          <w:sz w:val="40"/>
          <w:szCs w:val="40"/>
        </w:rPr>
        <w:t xml:space="preserve"> Joshi </w:t>
      </w:r>
    </w:p>
    <w:p w14:paraId="285193A2" w14:textId="1C985815" w:rsidR="00EB09A2" w:rsidRPr="00F25F07" w:rsidRDefault="00EB09A2" w:rsidP="00EB09A2">
      <w:pPr>
        <w:rPr>
          <w:b/>
          <w:bCs/>
          <w:sz w:val="40"/>
          <w:szCs w:val="40"/>
        </w:rPr>
      </w:pPr>
      <w:r w:rsidRPr="00F25F07">
        <w:rPr>
          <w:b/>
          <w:bCs/>
          <w:sz w:val="40"/>
          <w:szCs w:val="40"/>
        </w:rPr>
        <w:t xml:space="preserve">Student ID              </w:t>
      </w:r>
      <w:proofErr w:type="gramStart"/>
      <w:r w:rsidRPr="00F25F07">
        <w:rPr>
          <w:b/>
          <w:bCs/>
          <w:sz w:val="40"/>
          <w:szCs w:val="40"/>
        </w:rPr>
        <w:t xml:space="preserve"> </w:t>
      </w:r>
      <w:r w:rsidR="00F25F07" w:rsidRPr="00F25F07">
        <w:rPr>
          <w:b/>
          <w:bCs/>
          <w:sz w:val="40"/>
          <w:szCs w:val="40"/>
        </w:rPr>
        <w:t xml:space="preserve"> </w:t>
      </w:r>
      <w:r w:rsidRPr="00F25F07">
        <w:rPr>
          <w:b/>
          <w:bCs/>
          <w:sz w:val="40"/>
          <w:szCs w:val="40"/>
        </w:rPr>
        <w:t>:</w:t>
      </w:r>
      <w:proofErr w:type="gramEnd"/>
      <w:r w:rsidRPr="00F25F07">
        <w:rPr>
          <w:b/>
          <w:bCs/>
          <w:sz w:val="40"/>
          <w:szCs w:val="40"/>
        </w:rPr>
        <w:t xml:space="preserve"> </w:t>
      </w:r>
      <w:r w:rsidRPr="00F25F07">
        <w:rPr>
          <w:sz w:val="40"/>
          <w:szCs w:val="40"/>
        </w:rPr>
        <w:t>2428123</w:t>
      </w:r>
    </w:p>
    <w:p w14:paraId="5C9984EB" w14:textId="77C6B19A" w:rsidR="00EB09A2" w:rsidRPr="00F25F07" w:rsidRDefault="00EB09A2" w:rsidP="00EB09A2">
      <w:pPr>
        <w:rPr>
          <w:b/>
          <w:bCs/>
          <w:sz w:val="40"/>
          <w:szCs w:val="40"/>
        </w:rPr>
      </w:pPr>
      <w:r w:rsidRPr="00F25F07">
        <w:rPr>
          <w:b/>
          <w:bCs/>
          <w:sz w:val="40"/>
          <w:szCs w:val="40"/>
        </w:rPr>
        <w:t xml:space="preserve">Module Name        </w:t>
      </w:r>
      <w:proofErr w:type="gramStart"/>
      <w:r w:rsidR="00F25F07" w:rsidRPr="00F25F07">
        <w:rPr>
          <w:b/>
          <w:bCs/>
          <w:sz w:val="40"/>
          <w:szCs w:val="40"/>
        </w:rPr>
        <w:t xml:space="preserve"> </w:t>
      </w:r>
      <w:r w:rsidRPr="00F25F07">
        <w:rPr>
          <w:b/>
          <w:bCs/>
          <w:sz w:val="40"/>
          <w:szCs w:val="40"/>
        </w:rPr>
        <w:t xml:space="preserve"> :</w:t>
      </w:r>
      <w:proofErr w:type="gramEnd"/>
      <w:r w:rsidRPr="00F25F07">
        <w:rPr>
          <w:b/>
          <w:bCs/>
          <w:sz w:val="40"/>
          <w:szCs w:val="40"/>
        </w:rPr>
        <w:t xml:space="preserve"> </w:t>
      </w:r>
      <w:r w:rsidRPr="00F25F07">
        <w:rPr>
          <w:sz w:val="40"/>
          <w:szCs w:val="40"/>
        </w:rPr>
        <w:t>Marketing Management</w:t>
      </w:r>
      <w:r w:rsidRPr="00F25F07">
        <w:rPr>
          <w:b/>
          <w:bCs/>
          <w:sz w:val="40"/>
          <w:szCs w:val="40"/>
        </w:rPr>
        <w:t xml:space="preserve"> </w:t>
      </w:r>
    </w:p>
    <w:p w14:paraId="088D07C3" w14:textId="366C6760" w:rsidR="00EB09A2" w:rsidRPr="00F25F07" w:rsidRDefault="00EB09A2" w:rsidP="00EB09A2">
      <w:pPr>
        <w:rPr>
          <w:b/>
          <w:bCs/>
          <w:sz w:val="40"/>
          <w:szCs w:val="40"/>
        </w:rPr>
      </w:pPr>
      <w:r w:rsidRPr="00F25F07">
        <w:rPr>
          <w:b/>
          <w:bCs/>
          <w:sz w:val="40"/>
          <w:szCs w:val="40"/>
        </w:rPr>
        <w:t xml:space="preserve">Module Code          </w:t>
      </w:r>
      <w:proofErr w:type="gramStart"/>
      <w:r w:rsidR="00F25F07" w:rsidRPr="00F25F07">
        <w:rPr>
          <w:b/>
          <w:bCs/>
          <w:sz w:val="40"/>
          <w:szCs w:val="40"/>
        </w:rPr>
        <w:t xml:space="preserve"> </w:t>
      </w:r>
      <w:r w:rsidRPr="00F25F07">
        <w:rPr>
          <w:b/>
          <w:bCs/>
          <w:sz w:val="40"/>
          <w:szCs w:val="40"/>
        </w:rPr>
        <w:t xml:space="preserve"> :</w:t>
      </w:r>
      <w:proofErr w:type="gramEnd"/>
      <w:r w:rsidRPr="00F25F07">
        <w:rPr>
          <w:b/>
          <w:bCs/>
          <w:sz w:val="40"/>
          <w:szCs w:val="40"/>
        </w:rPr>
        <w:t xml:space="preserve"> </w:t>
      </w:r>
      <w:r w:rsidRPr="00F25F07">
        <w:rPr>
          <w:sz w:val="40"/>
          <w:szCs w:val="40"/>
        </w:rPr>
        <w:t>LCMB7024</w:t>
      </w:r>
    </w:p>
    <w:p w14:paraId="256F75E5" w14:textId="775C9927" w:rsidR="00EB09A2" w:rsidRPr="00F25F07" w:rsidRDefault="00EB09A2" w:rsidP="00EB09A2">
      <w:pPr>
        <w:rPr>
          <w:sz w:val="40"/>
          <w:szCs w:val="40"/>
        </w:rPr>
      </w:pPr>
      <w:r w:rsidRPr="00F25F07">
        <w:rPr>
          <w:b/>
          <w:bCs/>
          <w:sz w:val="40"/>
          <w:szCs w:val="40"/>
        </w:rPr>
        <w:t xml:space="preserve">Word Count            </w:t>
      </w:r>
      <w:proofErr w:type="gramStart"/>
      <w:r w:rsidR="00F25F07" w:rsidRPr="00F25F07">
        <w:rPr>
          <w:b/>
          <w:bCs/>
          <w:sz w:val="40"/>
          <w:szCs w:val="40"/>
        </w:rPr>
        <w:t xml:space="preserve"> </w:t>
      </w:r>
      <w:r w:rsidRPr="00F25F07">
        <w:rPr>
          <w:b/>
          <w:bCs/>
          <w:sz w:val="40"/>
          <w:szCs w:val="40"/>
        </w:rPr>
        <w:t xml:space="preserve"> :</w:t>
      </w:r>
      <w:proofErr w:type="gramEnd"/>
      <w:r w:rsidRPr="00F25F07">
        <w:rPr>
          <w:b/>
          <w:bCs/>
          <w:sz w:val="40"/>
          <w:szCs w:val="40"/>
        </w:rPr>
        <w:t xml:space="preserve"> </w:t>
      </w:r>
      <w:r w:rsidRPr="00F25F07">
        <w:rPr>
          <w:sz w:val="40"/>
          <w:szCs w:val="40"/>
        </w:rPr>
        <w:t>2500</w:t>
      </w:r>
    </w:p>
    <w:p w14:paraId="400A928E" w14:textId="72425FA8" w:rsidR="00EB09A2" w:rsidRPr="00F25F07" w:rsidRDefault="00EB09A2" w:rsidP="00EB09A2">
      <w:pPr>
        <w:rPr>
          <w:sz w:val="40"/>
          <w:szCs w:val="40"/>
        </w:rPr>
      </w:pPr>
      <w:r w:rsidRPr="00F25F07">
        <w:rPr>
          <w:b/>
          <w:bCs/>
          <w:sz w:val="40"/>
          <w:szCs w:val="40"/>
        </w:rPr>
        <w:t xml:space="preserve">Lecturer Name       </w:t>
      </w:r>
      <w:proofErr w:type="gramStart"/>
      <w:r w:rsidR="00F25F07" w:rsidRPr="00F25F07">
        <w:rPr>
          <w:b/>
          <w:bCs/>
          <w:sz w:val="40"/>
          <w:szCs w:val="40"/>
        </w:rPr>
        <w:t xml:space="preserve"> </w:t>
      </w:r>
      <w:r w:rsidRPr="00F25F07">
        <w:rPr>
          <w:b/>
          <w:bCs/>
          <w:sz w:val="40"/>
          <w:szCs w:val="40"/>
        </w:rPr>
        <w:t xml:space="preserve"> :</w:t>
      </w:r>
      <w:proofErr w:type="gramEnd"/>
      <w:r w:rsidRPr="00F25F07">
        <w:rPr>
          <w:b/>
          <w:bCs/>
          <w:sz w:val="40"/>
          <w:szCs w:val="40"/>
        </w:rPr>
        <w:t xml:space="preserve"> </w:t>
      </w:r>
      <w:r w:rsidRPr="00F25F07">
        <w:rPr>
          <w:sz w:val="40"/>
          <w:szCs w:val="40"/>
        </w:rPr>
        <w:t xml:space="preserve">Tushara </w:t>
      </w:r>
      <w:proofErr w:type="spellStart"/>
      <w:r w:rsidRPr="00F25F07">
        <w:rPr>
          <w:sz w:val="40"/>
          <w:szCs w:val="40"/>
        </w:rPr>
        <w:t>Balendran</w:t>
      </w:r>
      <w:proofErr w:type="spellEnd"/>
    </w:p>
    <w:p w14:paraId="70A52C8C" w14:textId="6B25DAD0" w:rsidR="00EB09A2" w:rsidRPr="00F25F07" w:rsidRDefault="00EB09A2" w:rsidP="00EB09A2">
      <w:pPr>
        <w:rPr>
          <w:b/>
          <w:bCs/>
          <w:sz w:val="40"/>
          <w:szCs w:val="40"/>
        </w:rPr>
      </w:pPr>
      <w:r w:rsidRPr="00F25F07">
        <w:rPr>
          <w:b/>
          <w:bCs/>
          <w:sz w:val="40"/>
          <w:szCs w:val="40"/>
        </w:rPr>
        <w:t xml:space="preserve">Submission Date   </w:t>
      </w:r>
      <w:proofErr w:type="gramStart"/>
      <w:r w:rsidRPr="00F25F07">
        <w:rPr>
          <w:b/>
          <w:bCs/>
          <w:sz w:val="40"/>
          <w:szCs w:val="40"/>
        </w:rPr>
        <w:t xml:space="preserve">  :</w:t>
      </w:r>
      <w:bookmarkStart w:id="0" w:name="_Hlk193375745"/>
      <w:proofErr w:type="gramEnd"/>
      <w:r w:rsidRPr="00F25F07">
        <w:rPr>
          <w:b/>
          <w:bCs/>
          <w:sz w:val="40"/>
          <w:szCs w:val="40"/>
        </w:rPr>
        <w:t xml:space="preserve"> </w:t>
      </w:r>
      <w:r w:rsidRPr="00F25F07">
        <w:rPr>
          <w:sz w:val="40"/>
          <w:szCs w:val="40"/>
        </w:rPr>
        <w:t>27 March 2025</w:t>
      </w:r>
      <w:bookmarkEnd w:id="0"/>
    </w:p>
    <w:p w14:paraId="478D72B8" w14:textId="77777777" w:rsidR="0091152C" w:rsidRPr="0026736A" w:rsidRDefault="0091152C">
      <w:pPr>
        <w:spacing w:line="360" w:lineRule="auto"/>
        <w:jc w:val="center"/>
        <w:rPr>
          <w:b/>
          <w:sz w:val="32"/>
          <w:szCs w:val="32"/>
        </w:rPr>
      </w:pPr>
    </w:p>
    <w:p w14:paraId="1876E8AB" w14:textId="77777777" w:rsidR="0091152C" w:rsidRPr="0026736A" w:rsidRDefault="002E79BC">
      <w:pPr>
        <w:spacing w:line="360" w:lineRule="auto"/>
        <w:rPr>
          <w:b/>
          <w:sz w:val="24"/>
          <w:szCs w:val="24"/>
        </w:rPr>
      </w:pPr>
      <w:r w:rsidRPr="0026736A">
        <w:br w:type="page"/>
      </w:r>
    </w:p>
    <w:p w14:paraId="24C8AA36" w14:textId="77777777" w:rsidR="0091152C" w:rsidRPr="007D5AC8" w:rsidRDefault="002E79BC" w:rsidP="007D5AC8">
      <w:pPr>
        <w:keepNext/>
        <w:keepLines/>
        <w:pBdr>
          <w:top w:val="nil"/>
          <w:left w:val="nil"/>
          <w:bottom w:val="nil"/>
          <w:right w:val="nil"/>
          <w:between w:val="nil"/>
        </w:pBdr>
        <w:spacing w:before="240" w:line="360" w:lineRule="auto"/>
        <w:jc w:val="center"/>
        <w:rPr>
          <w:b/>
          <w:color w:val="000000"/>
          <w:sz w:val="24"/>
          <w:szCs w:val="24"/>
        </w:rPr>
      </w:pPr>
      <w:r w:rsidRPr="007D5AC8">
        <w:rPr>
          <w:b/>
          <w:color w:val="000000"/>
          <w:sz w:val="24"/>
          <w:szCs w:val="24"/>
        </w:rPr>
        <w:lastRenderedPageBreak/>
        <w:t>Table of Contents</w:t>
      </w:r>
    </w:p>
    <w:sdt>
      <w:sdtPr>
        <w:rPr>
          <w:sz w:val="24"/>
          <w:szCs w:val="24"/>
        </w:rPr>
        <w:id w:val="1997999147"/>
        <w:docPartObj>
          <w:docPartGallery w:val="Table of Contents"/>
          <w:docPartUnique/>
        </w:docPartObj>
      </w:sdtPr>
      <w:sdtEndPr>
        <w:rPr>
          <w:sz w:val="22"/>
          <w:szCs w:val="22"/>
        </w:rPr>
      </w:sdtEndPr>
      <w:sdtContent>
        <w:p w14:paraId="294DA3A5" w14:textId="570BBE43" w:rsidR="007D5AC8" w:rsidRPr="007D5AC8" w:rsidRDefault="002E79BC" w:rsidP="007D5AC8">
          <w:pPr>
            <w:pStyle w:val="TOC1"/>
            <w:tabs>
              <w:tab w:val="right" w:leader="dot" w:pos="9350"/>
            </w:tabs>
            <w:spacing w:line="360" w:lineRule="auto"/>
            <w:jc w:val="both"/>
            <w:rPr>
              <w:rFonts w:asciiTheme="minorHAnsi" w:eastAsiaTheme="minorEastAsia" w:hAnsiTheme="minorHAnsi" w:cstheme="minorBidi"/>
              <w:noProof/>
              <w:sz w:val="24"/>
              <w:szCs w:val="24"/>
            </w:rPr>
          </w:pPr>
          <w:r w:rsidRPr="007D5AC8">
            <w:rPr>
              <w:sz w:val="24"/>
              <w:szCs w:val="24"/>
            </w:rPr>
            <w:fldChar w:fldCharType="begin"/>
          </w:r>
          <w:r w:rsidRPr="007D5AC8">
            <w:rPr>
              <w:sz w:val="24"/>
              <w:szCs w:val="24"/>
            </w:rPr>
            <w:instrText xml:space="preserve"> TOC \h \u \z \t "Heading 1,1,Heading 2,2,Heading 3,3,"</w:instrText>
          </w:r>
          <w:r w:rsidRPr="007D5AC8">
            <w:rPr>
              <w:sz w:val="24"/>
              <w:szCs w:val="24"/>
            </w:rPr>
            <w:fldChar w:fldCharType="separate"/>
          </w:r>
          <w:hyperlink w:anchor="_Toc193974889" w:history="1">
            <w:r w:rsidR="007D5AC8" w:rsidRPr="007D5AC8">
              <w:rPr>
                <w:rStyle w:val="Hyperlink"/>
                <w:noProof/>
                <w:sz w:val="24"/>
                <w:szCs w:val="24"/>
              </w:rPr>
              <w:t>Introduction</w:t>
            </w:r>
            <w:r w:rsidR="007D5AC8" w:rsidRPr="007D5AC8">
              <w:rPr>
                <w:noProof/>
                <w:webHidden/>
                <w:sz w:val="24"/>
                <w:szCs w:val="24"/>
              </w:rPr>
              <w:tab/>
            </w:r>
            <w:r w:rsidR="007D5AC8" w:rsidRPr="007D5AC8">
              <w:rPr>
                <w:noProof/>
                <w:webHidden/>
                <w:sz w:val="24"/>
                <w:szCs w:val="24"/>
              </w:rPr>
              <w:fldChar w:fldCharType="begin"/>
            </w:r>
            <w:r w:rsidR="007D5AC8" w:rsidRPr="007D5AC8">
              <w:rPr>
                <w:noProof/>
                <w:webHidden/>
                <w:sz w:val="24"/>
                <w:szCs w:val="24"/>
              </w:rPr>
              <w:instrText xml:space="preserve"> PAGEREF _Toc193974889 \h </w:instrText>
            </w:r>
            <w:r w:rsidR="007D5AC8" w:rsidRPr="007D5AC8">
              <w:rPr>
                <w:noProof/>
                <w:webHidden/>
                <w:sz w:val="24"/>
                <w:szCs w:val="24"/>
              </w:rPr>
            </w:r>
            <w:r w:rsidR="007D5AC8" w:rsidRPr="007D5AC8">
              <w:rPr>
                <w:noProof/>
                <w:webHidden/>
                <w:sz w:val="24"/>
                <w:szCs w:val="24"/>
              </w:rPr>
              <w:fldChar w:fldCharType="separate"/>
            </w:r>
            <w:r w:rsidR="007D5AC8" w:rsidRPr="007D5AC8">
              <w:rPr>
                <w:noProof/>
                <w:webHidden/>
                <w:sz w:val="24"/>
                <w:szCs w:val="24"/>
              </w:rPr>
              <w:t>3</w:t>
            </w:r>
            <w:r w:rsidR="007D5AC8" w:rsidRPr="007D5AC8">
              <w:rPr>
                <w:noProof/>
                <w:webHidden/>
                <w:sz w:val="24"/>
                <w:szCs w:val="24"/>
              </w:rPr>
              <w:fldChar w:fldCharType="end"/>
            </w:r>
          </w:hyperlink>
        </w:p>
        <w:p w14:paraId="228BB521" w14:textId="4F3CCB90" w:rsidR="007D5AC8" w:rsidRPr="007D5AC8" w:rsidRDefault="007D5AC8" w:rsidP="007D5AC8">
          <w:pPr>
            <w:pStyle w:val="TOC1"/>
            <w:tabs>
              <w:tab w:val="right" w:leader="dot" w:pos="9350"/>
            </w:tabs>
            <w:spacing w:line="360" w:lineRule="auto"/>
            <w:jc w:val="both"/>
            <w:rPr>
              <w:rFonts w:asciiTheme="minorHAnsi" w:eastAsiaTheme="minorEastAsia" w:hAnsiTheme="minorHAnsi" w:cstheme="minorBidi"/>
              <w:noProof/>
              <w:sz w:val="24"/>
              <w:szCs w:val="24"/>
            </w:rPr>
          </w:pPr>
          <w:hyperlink w:anchor="_Toc193974890" w:history="1">
            <w:r w:rsidRPr="007D5AC8">
              <w:rPr>
                <w:rStyle w:val="Hyperlink"/>
                <w:noProof/>
                <w:sz w:val="24"/>
                <w:szCs w:val="24"/>
              </w:rPr>
              <w:t>1. Advantages of Pioneer and Follower Company</w:t>
            </w:r>
            <w:r w:rsidRPr="007D5AC8">
              <w:rPr>
                <w:noProof/>
                <w:webHidden/>
                <w:sz w:val="24"/>
                <w:szCs w:val="24"/>
              </w:rPr>
              <w:tab/>
            </w:r>
            <w:r w:rsidRPr="007D5AC8">
              <w:rPr>
                <w:noProof/>
                <w:webHidden/>
                <w:sz w:val="24"/>
                <w:szCs w:val="24"/>
              </w:rPr>
              <w:fldChar w:fldCharType="begin"/>
            </w:r>
            <w:r w:rsidRPr="007D5AC8">
              <w:rPr>
                <w:noProof/>
                <w:webHidden/>
                <w:sz w:val="24"/>
                <w:szCs w:val="24"/>
              </w:rPr>
              <w:instrText xml:space="preserve"> PAGEREF _Toc193974890 \h </w:instrText>
            </w:r>
            <w:r w:rsidRPr="007D5AC8">
              <w:rPr>
                <w:noProof/>
                <w:webHidden/>
                <w:sz w:val="24"/>
                <w:szCs w:val="24"/>
              </w:rPr>
            </w:r>
            <w:r w:rsidRPr="007D5AC8">
              <w:rPr>
                <w:noProof/>
                <w:webHidden/>
                <w:sz w:val="24"/>
                <w:szCs w:val="24"/>
              </w:rPr>
              <w:fldChar w:fldCharType="separate"/>
            </w:r>
            <w:r w:rsidRPr="007D5AC8">
              <w:rPr>
                <w:noProof/>
                <w:webHidden/>
                <w:sz w:val="24"/>
                <w:szCs w:val="24"/>
              </w:rPr>
              <w:t>3</w:t>
            </w:r>
            <w:r w:rsidRPr="007D5AC8">
              <w:rPr>
                <w:noProof/>
                <w:webHidden/>
                <w:sz w:val="24"/>
                <w:szCs w:val="24"/>
              </w:rPr>
              <w:fldChar w:fldCharType="end"/>
            </w:r>
          </w:hyperlink>
        </w:p>
        <w:p w14:paraId="64B07D34" w14:textId="19FD0D26" w:rsidR="007D5AC8" w:rsidRPr="007D5AC8" w:rsidRDefault="007D5AC8" w:rsidP="007D5AC8">
          <w:pPr>
            <w:pStyle w:val="TOC2"/>
            <w:tabs>
              <w:tab w:val="right" w:leader="dot" w:pos="9350"/>
            </w:tabs>
            <w:spacing w:line="360" w:lineRule="auto"/>
            <w:jc w:val="both"/>
            <w:rPr>
              <w:rFonts w:asciiTheme="minorHAnsi" w:eastAsiaTheme="minorEastAsia" w:hAnsiTheme="minorHAnsi" w:cstheme="minorBidi"/>
              <w:noProof/>
              <w:sz w:val="24"/>
              <w:szCs w:val="24"/>
            </w:rPr>
          </w:pPr>
          <w:hyperlink w:anchor="_Toc193974891" w:history="1">
            <w:r w:rsidRPr="007D5AC8">
              <w:rPr>
                <w:rStyle w:val="Hyperlink"/>
                <w:noProof/>
                <w:sz w:val="24"/>
                <w:szCs w:val="24"/>
                <w:highlight w:val="white"/>
              </w:rPr>
              <w:t>a. Pioneer Company</w:t>
            </w:r>
            <w:r w:rsidRPr="007D5AC8">
              <w:rPr>
                <w:noProof/>
                <w:webHidden/>
                <w:sz w:val="24"/>
                <w:szCs w:val="24"/>
              </w:rPr>
              <w:tab/>
            </w:r>
            <w:r w:rsidRPr="007D5AC8">
              <w:rPr>
                <w:noProof/>
                <w:webHidden/>
                <w:sz w:val="24"/>
                <w:szCs w:val="24"/>
              </w:rPr>
              <w:fldChar w:fldCharType="begin"/>
            </w:r>
            <w:r w:rsidRPr="007D5AC8">
              <w:rPr>
                <w:noProof/>
                <w:webHidden/>
                <w:sz w:val="24"/>
                <w:szCs w:val="24"/>
              </w:rPr>
              <w:instrText xml:space="preserve"> PAGEREF _Toc193974891 \h </w:instrText>
            </w:r>
            <w:r w:rsidRPr="007D5AC8">
              <w:rPr>
                <w:noProof/>
                <w:webHidden/>
                <w:sz w:val="24"/>
                <w:szCs w:val="24"/>
              </w:rPr>
            </w:r>
            <w:r w:rsidRPr="007D5AC8">
              <w:rPr>
                <w:noProof/>
                <w:webHidden/>
                <w:sz w:val="24"/>
                <w:szCs w:val="24"/>
              </w:rPr>
              <w:fldChar w:fldCharType="separate"/>
            </w:r>
            <w:r w:rsidRPr="007D5AC8">
              <w:rPr>
                <w:noProof/>
                <w:webHidden/>
                <w:sz w:val="24"/>
                <w:szCs w:val="24"/>
              </w:rPr>
              <w:t>3</w:t>
            </w:r>
            <w:r w:rsidRPr="007D5AC8">
              <w:rPr>
                <w:noProof/>
                <w:webHidden/>
                <w:sz w:val="24"/>
                <w:szCs w:val="24"/>
              </w:rPr>
              <w:fldChar w:fldCharType="end"/>
            </w:r>
          </w:hyperlink>
        </w:p>
        <w:p w14:paraId="61C01DA6" w14:textId="2D66622E" w:rsidR="007D5AC8" w:rsidRPr="007D5AC8" w:rsidRDefault="007D5AC8" w:rsidP="007D5AC8">
          <w:pPr>
            <w:pStyle w:val="TOC2"/>
            <w:tabs>
              <w:tab w:val="right" w:leader="dot" w:pos="9350"/>
            </w:tabs>
            <w:spacing w:line="360" w:lineRule="auto"/>
            <w:jc w:val="both"/>
            <w:rPr>
              <w:rFonts w:asciiTheme="minorHAnsi" w:eastAsiaTheme="minorEastAsia" w:hAnsiTheme="minorHAnsi" w:cstheme="minorBidi"/>
              <w:noProof/>
              <w:sz w:val="24"/>
              <w:szCs w:val="24"/>
            </w:rPr>
          </w:pPr>
          <w:hyperlink w:anchor="_Toc193974892" w:history="1">
            <w:r w:rsidRPr="007D5AC8">
              <w:rPr>
                <w:rStyle w:val="Hyperlink"/>
                <w:noProof/>
                <w:sz w:val="24"/>
                <w:szCs w:val="24"/>
                <w:highlight w:val="white"/>
              </w:rPr>
              <w:t>b. Follower Company</w:t>
            </w:r>
            <w:r w:rsidRPr="007D5AC8">
              <w:rPr>
                <w:noProof/>
                <w:webHidden/>
                <w:sz w:val="24"/>
                <w:szCs w:val="24"/>
              </w:rPr>
              <w:tab/>
            </w:r>
            <w:r w:rsidRPr="007D5AC8">
              <w:rPr>
                <w:noProof/>
                <w:webHidden/>
                <w:sz w:val="24"/>
                <w:szCs w:val="24"/>
              </w:rPr>
              <w:fldChar w:fldCharType="begin"/>
            </w:r>
            <w:r w:rsidRPr="007D5AC8">
              <w:rPr>
                <w:noProof/>
                <w:webHidden/>
                <w:sz w:val="24"/>
                <w:szCs w:val="24"/>
              </w:rPr>
              <w:instrText xml:space="preserve"> PAGEREF _Toc193974892 \h </w:instrText>
            </w:r>
            <w:r w:rsidRPr="007D5AC8">
              <w:rPr>
                <w:noProof/>
                <w:webHidden/>
                <w:sz w:val="24"/>
                <w:szCs w:val="24"/>
              </w:rPr>
            </w:r>
            <w:r w:rsidRPr="007D5AC8">
              <w:rPr>
                <w:noProof/>
                <w:webHidden/>
                <w:sz w:val="24"/>
                <w:szCs w:val="24"/>
              </w:rPr>
              <w:fldChar w:fldCharType="separate"/>
            </w:r>
            <w:r w:rsidRPr="007D5AC8">
              <w:rPr>
                <w:noProof/>
                <w:webHidden/>
                <w:sz w:val="24"/>
                <w:szCs w:val="24"/>
              </w:rPr>
              <w:t>6</w:t>
            </w:r>
            <w:r w:rsidRPr="007D5AC8">
              <w:rPr>
                <w:noProof/>
                <w:webHidden/>
                <w:sz w:val="24"/>
                <w:szCs w:val="24"/>
              </w:rPr>
              <w:fldChar w:fldCharType="end"/>
            </w:r>
          </w:hyperlink>
        </w:p>
        <w:p w14:paraId="223E6517" w14:textId="44097C75" w:rsidR="007D5AC8" w:rsidRPr="007D5AC8" w:rsidRDefault="007D5AC8" w:rsidP="007D5AC8">
          <w:pPr>
            <w:pStyle w:val="TOC1"/>
            <w:tabs>
              <w:tab w:val="right" w:leader="dot" w:pos="9350"/>
            </w:tabs>
            <w:spacing w:line="360" w:lineRule="auto"/>
            <w:jc w:val="both"/>
            <w:rPr>
              <w:rFonts w:asciiTheme="minorHAnsi" w:eastAsiaTheme="minorEastAsia" w:hAnsiTheme="minorHAnsi" w:cstheme="minorBidi"/>
              <w:noProof/>
              <w:sz w:val="24"/>
              <w:szCs w:val="24"/>
            </w:rPr>
          </w:pPr>
          <w:hyperlink w:anchor="_Toc193974893" w:history="1">
            <w:r w:rsidRPr="007D5AC8">
              <w:rPr>
                <w:rStyle w:val="Hyperlink"/>
                <w:noProof/>
                <w:sz w:val="24"/>
                <w:szCs w:val="24"/>
                <w:highlight w:val="white"/>
              </w:rPr>
              <w:t>2. Product Life Cycle Strategies Applied to Develop Growth and Competitive Advantages</w:t>
            </w:r>
            <w:r w:rsidRPr="007D5AC8">
              <w:rPr>
                <w:noProof/>
                <w:webHidden/>
                <w:sz w:val="24"/>
                <w:szCs w:val="24"/>
              </w:rPr>
              <w:tab/>
            </w:r>
            <w:r w:rsidRPr="007D5AC8">
              <w:rPr>
                <w:noProof/>
                <w:webHidden/>
                <w:sz w:val="24"/>
                <w:szCs w:val="24"/>
              </w:rPr>
              <w:fldChar w:fldCharType="begin"/>
            </w:r>
            <w:r w:rsidRPr="007D5AC8">
              <w:rPr>
                <w:noProof/>
                <w:webHidden/>
                <w:sz w:val="24"/>
                <w:szCs w:val="24"/>
              </w:rPr>
              <w:instrText xml:space="preserve"> PAGEREF _Toc193974893 \h </w:instrText>
            </w:r>
            <w:r w:rsidRPr="007D5AC8">
              <w:rPr>
                <w:noProof/>
                <w:webHidden/>
                <w:sz w:val="24"/>
                <w:szCs w:val="24"/>
              </w:rPr>
            </w:r>
            <w:r w:rsidRPr="007D5AC8">
              <w:rPr>
                <w:noProof/>
                <w:webHidden/>
                <w:sz w:val="24"/>
                <w:szCs w:val="24"/>
              </w:rPr>
              <w:fldChar w:fldCharType="separate"/>
            </w:r>
            <w:r w:rsidRPr="007D5AC8">
              <w:rPr>
                <w:noProof/>
                <w:webHidden/>
                <w:sz w:val="24"/>
                <w:szCs w:val="24"/>
              </w:rPr>
              <w:t>8</w:t>
            </w:r>
            <w:r w:rsidRPr="007D5AC8">
              <w:rPr>
                <w:noProof/>
                <w:webHidden/>
                <w:sz w:val="24"/>
                <w:szCs w:val="24"/>
              </w:rPr>
              <w:fldChar w:fldCharType="end"/>
            </w:r>
          </w:hyperlink>
        </w:p>
        <w:p w14:paraId="4EB8D987" w14:textId="2C80353F" w:rsidR="007D5AC8" w:rsidRPr="007D5AC8" w:rsidRDefault="007D5AC8" w:rsidP="007D5AC8">
          <w:pPr>
            <w:pStyle w:val="TOC2"/>
            <w:tabs>
              <w:tab w:val="right" w:leader="dot" w:pos="9350"/>
            </w:tabs>
            <w:spacing w:line="360" w:lineRule="auto"/>
            <w:jc w:val="both"/>
            <w:rPr>
              <w:rFonts w:asciiTheme="minorHAnsi" w:eastAsiaTheme="minorEastAsia" w:hAnsiTheme="minorHAnsi" w:cstheme="minorBidi"/>
              <w:noProof/>
              <w:sz w:val="24"/>
              <w:szCs w:val="24"/>
            </w:rPr>
          </w:pPr>
          <w:hyperlink w:anchor="_Toc193974894" w:history="1">
            <w:r w:rsidRPr="007D5AC8">
              <w:rPr>
                <w:rStyle w:val="Hyperlink"/>
                <w:noProof/>
                <w:sz w:val="24"/>
                <w:szCs w:val="24"/>
                <w:highlight w:val="white"/>
              </w:rPr>
              <w:t>a. Introduction Stage</w:t>
            </w:r>
            <w:r w:rsidRPr="007D5AC8">
              <w:rPr>
                <w:noProof/>
                <w:webHidden/>
                <w:sz w:val="24"/>
                <w:szCs w:val="24"/>
              </w:rPr>
              <w:tab/>
            </w:r>
            <w:r w:rsidRPr="007D5AC8">
              <w:rPr>
                <w:noProof/>
                <w:webHidden/>
                <w:sz w:val="24"/>
                <w:szCs w:val="24"/>
              </w:rPr>
              <w:fldChar w:fldCharType="begin"/>
            </w:r>
            <w:r w:rsidRPr="007D5AC8">
              <w:rPr>
                <w:noProof/>
                <w:webHidden/>
                <w:sz w:val="24"/>
                <w:szCs w:val="24"/>
              </w:rPr>
              <w:instrText xml:space="preserve"> PAGEREF _Toc193974894 \h </w:instrText>
            </w:r>
            <w:r w:rsidRPr="007D5AC8">
              <w:rPr>
                <w:noProof/>
                <w:webHidden/>
                <w:sz w:val="24"/>
                <w:szCs w:val="24"/>
              </w:rPr>
            </w:r>
            <w:r w:rsidRPr="007D5AC8">
              <w:rPr>
                <w:noProof/>
                <w:webHidden/>
                <w:sz w:val="24"/>
                <w:szCs w:val="24"/>
              </w:rPr>
              <w:fldChar w:fldCharType="separate"/>
            </w:r>
            <w:r w:rsidRPr="007D5AC8">
              <w:rPr>
                <w:noProof/>
                <w:webHidden/>
                <w:sz w:val="24"/>
                <w:szCs w:val="24"/>
              </w:rPr>
              <w:t>8</w:t>
            </w:r>
            <w:r w:rsidRPr="007D5AC8">
              <w:rPr>
                <w:noProof/>
                <w:webHidden/>
                <w:sz w:val="24"/>
                <w:szCs w:val="24"/>
              </w:rPr>
              <w:fldChar w:fldCharType="end"/>
            </w:r>
          </w:hyperlink>
        </w:p>
        <w:p w14:paraId="247DF666" w14:textId="2CF12A99" w:rsidR="007D5AC8" w:rsidRPr="007D5AC8" w:rsidRDefault="007D5AC8" w:rsidP="007D5AC8">
          <w:pPr>
            <w:pStyle w:val="TOC2"/>
            <w:tabs>
              <w:tab w:val="right" w:leader="dot" w:pos="9350"/>
            </w:tabs>
            <w:spacing w:line="360" w:lineRule="auto"/>
            <w:jc w:val="both"/>
            <w:rPr>
              <w:rFonts w:asciiTheme="minorHAnsi" w:eastAsiaTheme="minorEastAsia" w:hAnsiTheme="minorHAnsi" w:cstheme="minorBidi"/>
              <w:noProof/>
              <w:sz w:val="24"/>
              <w:szCs w:val="24"/>
            </w:rPr>
          </w:pPr>
          <w:hyperlink w:anchor="_Toc193974895" w:history="1">
            <w:r w:rsidRPr="007D5AC8">
              <w:rPr>
                <w:rStyle w:val="Hyperlink"/>
                <w:noProof/>
                <w:sz w:val="24"/>
                <w:szCs w:val="24"/>
                <w:highlight w:val="white"/>
              </w:rPr>
              <w:t>b. Growth Stage</w:t>
            </w:r>
            <w:r w:rsidRPr="007D5AC8">
              <w:rPr>
                <w:noProof/>
                <w:webHidden/>
                <w:sz w:val="24"/>
                <w:szCs w:val="24"/>
              </w:rPr>
              <w:tab/>
            </w:r>
            <w:r w:rsidRPr="007D5AC8">
              <w:rPr>
                <w:noProof/>
                <w:webHidden/>
                <w:sz w:val="24"/>
                <w:szCs w:val="24"/>
              </w:rPr>
              <w:fldChar w:fldCharType="begin"/>
            </w:r>
            <w:r w:rsidRPr="007D5AC8">
              <w:rPr>
                <w:noProof/>
                <w:webHidden/>
                <w:sz w:val="24"/>
                <w:szCs w:val="24"/>
              </w:rPr>
              <w:instrText xml:space="preserve"> PAGEREF _Toc193974895 \h </w:instrText>
            </w:r>
            <w:r w:rsidRPr="007D5AC8">
              <w:rPr>
                <w:noProof/>
                <w:webHidden/>
                <w:sz w:val="24"/>
                <w:szCs w:val="24"/>
              </w:rPr>
            </w:r>
            <w:r w:rsidRPr="007D5AC8">
              <w:rPr>
                <w:noProof/>
                <w:webHidden/>
                <w:sz w:val="24"/>
                <w:szCs w:val="24"/>
              </w:rPr>
              <w:fldChar w:fldCharType="separate"/>
            </w:r>
            <w:r w:rsidRPr="007D5AC8">
              <w:rPr>
                <w:noProof/>
                <w:webHidden/>
                <w:sz w:val="24"/>
                <w:szCs w:val="24"/>
              </w:rPr>
              <w:t>9</w:t>
            </w:r>
            <w:r w:rsidRPr="007D5AC8">
              <w:rPr>
                <w:noProof/>
                <w:webHidden/>
                <w:sz w:val="24"/>
                <w:szCs w:val="24"/>
              </w:rPr>
              <w:fldChar w:fldCharType="end"/>
            </w:r>
          </w:hyperlink>
        </w:p>
        <w:p w14:paraId="0F625F2E" w14:textId="6A581DA9" w:rsidR="007D5AC8" w:rsidRPr="007D5AC8" w:rsidRDefault="007D5AC8" w:rsidP="007D5AC8">
          <w:pPr>
            <w:pStyle w:val="TOC2"/>
            <w:tabs>
              <w:tab w:val="right" w:leader="dot" w:pos="9350"/>
            </w:tabs>
            <w:spacing w:line="360" w:lineRule="auto"/>
            <w:jc w:val="both"/>
            <w:rPr>
              <w:rFonts w:asciiTheme="minorHAnsi" w:eastAsiaTheme="minorEastAsia" w:hAnsiTheme="minorHAnsi" w:cstheme="minorBidi"/>
              <w:noProof/>
              <w:sz w:val="24"/>
              <w:szCs w:val="24"/>
            </w:rPr>
          </w:pPr>
          <w:hyperlink w:anchor="_Toc193974896" w:history="1">
            <w:r w:rsidRPr="007D5AC8">
              <w:rPr>
                <w:rStyle w:val="Hyperlink"/>
                <w:noProof/>
                <w:sz w:val="24"/>
                <w:szCs w:val="24"/>
                <w:highlight w:val="white"/>
              </w:rPr>
              <w:t>c. Maturity Stage</w:t>
            </w:r>
            <w:r w:rsidRPr="007D5AC8">
              <w:rPr>
                <w:noProof/>
                <w:webHidden/>
                <w:sz w:val="24"/>
                <w:szCs w:val="24"/>
              </w:rPr>
              <w:tab/>
            </w:r>
            <w:r w:rsidRPr="007D5AC8">
              <w:rPr>
                <w:noProof/>
                <w:webHidden/>
                <w:sz w:val="24"/>
                <w:szCs w:val="24"/>
              </w:rPr>
              <w:fldChar w:fldCharType="begin"/>
            </w:r>
            <w:r w:rsidRPr="007D5AC8">
              <w:rPr>
                <w:noProof/>
                <w:webHidden/>
                <w:sz w:val="24"/>
                <w:szCs w:val="24"/>
              </w:rPr>
              <w:instrText xml:space="preserve"> PAGEREF _Toc193974896 \h </w:instrText>
            </w:r>
            <w:r w:rsidRPr="007D5AC8">
              <w:rPr>
                <w:noProof/>
                <w:webHidden/>
                <w:sz w:val="24"/>
                <w:szCs w:val="24"/>
              </w:rPr>
            </w:r>
            <w:r w:rsidRPr="007D5AC8">
              <w:rPr>
                <w:noProof/>
                <w:webHidden/>
                <w:sz w:val="24"/>
                <w:szCs w:val="24"/>
              </w:rPr>
              <w:fldChar w:fldCharType="separate"/>
            </w:r>
            <w:r w:rsidRPr="007D5AC8">
              <w:rPr>
                <w:noProof/>
                <w:webHidden/>
                <w:sz w:val="24"/>
                <w:szCs w:val="24"/>
              </w:rPr>
              <w:t>11</w:t>
            </w:r>
            <w:r w:rsidRPr="007D5AC8">
              <w:rPr>
                <w:noProof/>
                <w:webHidden/>
                <w:sz w:val="24"/>
                <w:szCs w:val="24"/>
              </w:rPr>
              <w:fldChar w:fldCharType="end"/>
            </w:r>
          </w:hyperlink>
        </w:p>
        <w:p w14:paraId="4BEA1D0F" w14:textId="4DC0366F" w:rsidR="007D5AC8" w:rsidRPr="007D5AC8" w:rsidRDefault="007D5AC8" w:rsidP="007D5AC8">
          <w:pPr>
            <w:pStyle w:val="TOC2"/>
            <w:tabs>
              <w:tab w:val="right" w:leader="dot" w:pos="9350"/>
            </w:tabs>
            <w:spacing w:line="360" w:lineRule="auto"/>
            <w:jc w:val="both"/>
            <w:rPr>
              <w:rFonts w:asciiTheme="minorHAnsi" w:eastAsiaTheme="minorEastAsia" w:hAnsiTheme="minorHAnsi" w:cstheme="minorBidi"/>
              <w:noProof/>
              <w:sz w:val="24"/>
              <w:szCs w:val="24"/>
            </w:rPr>
          </w:pPr>
          <w:hyperlink w:anchor="_Toc193974897" w:history="1">
            <w:r w:rsidRPr="007D5AC8">
              <w:rPr>
                <w:rStyle w:val="Hyperlink"/>
                <w:noProof/>
                <w:sz w:val="24"/>
                <w:szCs w:val="24"/>
                <w:highlight w:val="white"/>
              </w:rPr>
              <w:t>d. Decline Stage</w:t>
            </w:r>
            <w:r w:rsidRPr="007D5AC8">
              <w:rPr>
                <w:noProof/>
                <w:webHidden/>
                <w:sz w:val="24"/>
                <w:szCs w:val="24"/>
              </w:rPr>
              <w:tab/>
            </w:r>
            <w:r w:rsidRPr="007D5AC8">
              <w:rPr>
                <w:noProof/>
                <w:webHidden/>
                <w:sz w:val="24"/>
                <w:szCs w:val="24"/>
              </w:rPr>
              <w:fldChar w:fldCharType="begin"/>
            </w:r>
            <w:r w:rsidRPr="007D5AC8">
              <w:rPr>
                <w:noProof/>
                <w:webHidden/>
                <w:sz w:val="24"/>
                <w:szCs w:val="24"/>
              </w:rPr>
              <w:instrText xml:space="preserve"> PAGEREF _Toc193974897 \h </w:instrText>
            </w:r>
            <w:r w:rsidRPr="007D5AC8">
              <w:rPr>
                <w:noProof/>
                <w:webHidden/>
                <w:sz w:val="24"/>
                <w:szCs w:val="24"/>
              </w:rPr>
            </w:r>
            <w:r w:rsidRPr="007D5AC8">
              <w:rPr>
                <w:noProof/>
                <w:webHidden/>
                <w:sz w:val="24"/>
                <w:szCs w:val="24"/>
              </w:rPr>
              <w:fldChar w:fldCharType="separate"/>
            </w:r>
            <w:r w:rsidRPr="007D5AC8">
              <w:rPr>
                <w:noProof/>
                <w:webHidden/>
                <w:sz w:val="24"/>
                <w:szCs w:val="24"/>
              </w:rPr>
              <w:t>11</w:t>
            </w:r>
            <w:r w:rsidRPr="007D5AC8">
              <w:rPr>
                <w:noProof/>
                <w:webHidden/>
                <w:sz w:val="24"/>
                <w:szCs w:val="24"/>
              </w:rPr>
              <w:fldChar w:fldCharType="end"/>
            </w:r>
          </w:hyperlink>
        </w:p>
        <w:p w14:paraId="6F69AEE0" w14:textId="717312DB" w:rsidR="007D5AC8" w:rsidRPr="007D5AC8" w:rsidRDefault="007D5AC8" w:rsidP="007D5AC8">
          <w:pPr>
            <w:pStyle w:val="TOC1"/>
            <w:tabs>
              <w:tab w:val="right" w:leader="dot" w:pos="9350"/>
            </w:tabs>
            <w:spacing w:line="360" w:lineRule="auto"/>
            <w:jc w:val="both"/>
            <w:rPr>
              <w:rFonts w:asciiTheme="minorHAnsi" w:eastAsiaTheme="minorEastAsia" w:hAnsiTheme="minorHAnsi" w:cstheme="minorBidi"/>
              <w:noProof/>
              <w:sz w:val="24"/>
              <w:szCs w:val="24"/>
            </w:rPr>
          </w:pPr>
          <w:hyperlink w:anchor="_Toc193974898" w:history="1">
            <w:r w:rsidRPr="007D5AC8">
              <w:rPr>
                <w:rStyle w:val="Hyperlink"/>
                <w:noProof/>
                <w:sz w:val="24"/>
                <w:szCs w:val="24"/>
                <w:highlight w:val="white"/>
              </w:rPr>
              <w:t>Conclusion</w:t>
            </w:r>
            <w:r w:rsidRPr="007D5AC8">
              <w:rPr>
                <w:noProof/>
                <w:webHidden/>
                <w:sz w:val="24"/>
                <w:szCs w:val="24"/>
              </w:rPr>
              <w:tab/>
            </w:r>
            <w:r w:rsidRPr="007D5AC8">
              <w:rPr>
                <w:noProof/>
                <w:webHidden/>
                <w:sz w:val="24"/>
                <w:szCs w:val="24"/>
              </w:rPr>
              <w:fldChar w:fldCharType="begin"/>
            </w:r>
            <w:r w:rsidRPr="007D5AC8">
              <w:rPr>
                <w:noProof/>
                <w:webHidden/>
                <w:sz w:val="24"/>
                <w:szCs w:val="24"/>
              </w:rPr>
              <w:instrText xml:space="preserve"> PAGEREF _Toc193974898 \h </w:instrText>
            </w:r>
            <w:r w:rsidRPr="007D5AC8">
              <w:rPr>
                <w:noProof/>
                <w:webHidden/>
                <w:sz w:val="24"/>
                <w:szCs w:val="24"/>
              </w:rPr>
            </w:r>
            <w:r w:rsidRPr="007D5AC8">
              <w:rPr>
                <w:noProof/>
                <w:webHidden/>
                <w:sz w:val="24"/>
                <w:szCs w:val="24"/>
              </w:rPr>
              <w:fldChar w:fldCharType="separate"/>
            </w:r>
            <w:r w:rsidRPr="007D5AC8">
              <w:rPr>
                <w:noProof/>
                <w:webHidden/>
                <w:sz w:val="24"/>
                <w:szCs w:val="24"/>
              </w:rPr>
              <w:t>12</w:t>
            </w:r>
            <w:r w:rsidRPr="007D5AC8">
              <w:rPr>
                <w:noProof/>
                <w:webHidden/>
                <w:sz w:val="24"/>
                <w:szCs w:val="24"/>
              </w:rPr>
              <w:fldChar w:fldCharType="end"/>
            </w:r>
          </w:hyperlink>
        </w:p>
        <w:p w14:paraId="4466ACD4" w14:textId="68BB9BE4" w:rsidR="007D5AC8" w:rsidRPr="007D5AC8" w:rsidRDefault="007D5AC8" w:rsidP="007D5AC8">
          <w:pPr>
            <w:pStyle w:val="TOC1"/>
            <w:tabs>
              <w:tab w:val="right" w:leader="dot" w:pos="9350"/>
            </w:tabs>
            <w:spacing w:line="360" w:lineRule="auto"/>
            <w:jc w:val="both"/>
            <w:rPr>
              <w:rFonts w:asciiTheme="minorHAnsi" w:eastAsiaTheme="minorEastAsia" w:hAnsiTheme="minorHAnsi" w:cstheme="minorBidi"/>
              <w:noProof/>
              <w:sz w:val="24"/>
              <w:szCs w:val="24"/>
            </w:rPr>
          </w:pPr>
          <w:hyperlink w:anchor="_Toc193974899" w:history="1">
            <w:r w:rsidRPr="007D5AC8">
              <w:rPr>
                <w:rStyle w:val="Hyperlink"/>
                <w:noProof/>
                <w:sz w:val="24"/>
                <w:szCs w:val="24"/>
                <w:highlight w:val="white"/>
              </w:rPr>
              <w:t>References</w:t>
            </w:r>
            <w:r w:rsidRPr="007D5AC8">
              <w:rPr>
                <w:noProof/>
                <w:webHidden/>
                <w:sz w:val="24"/>
                <w:szCs w:val="24"/>
              </w:rPr>
              <w:tab/>
            </w:r>
            <w:r w:rsidRPr="007D5AC8">
              <w:rPr>
                <w:noProof/>
                <w:webHidden/>
                <w:sz w:val="24"/>
                <w:szCs w:val="24"/>
              </w:rPr>
              <w:fldChar w:fldCharType="begin"/>
            </w:r>
            <w:r w:rsidRPr="007D5AC8">
              <w:rPr>
                <w:noProof/>
                <w:webHidden/>
                <w:sz w:val="24"/>
                <w:szCs w:val="24"/>
              </w:rPr>
              <w:instrText xml:space="preserve"> PAGEREF _Toc193974899 \h </w:instrText>
            </w:r>
            <w:r w:rsidRPr="007D5AC8">
              <w:rPr>
                <w:noProof/>
                <w:webHidden/>
                <w:sz w:val="24"/>
                <w:szCs w:val="24"/>
              </w:rPr>
            </w:r>
            <w:r w:rsidRPr="007D5AC8">
              <w:rPr>
                <w:noProof/>
                <w:webHidden/>
                <w:sz w:val="24"/>
                <w:szCs w:val="24"/>
              </w:rPr>
              <w:fldChar w:fldCharType="separate"/>
            </w:r>
            <w:r w:rsidRPr="007D5AC8">
              <w:rPr>
                <w:noProof/>
                <w:webHidden/>
                <w:sz w:val="24"/>
                <w:szCs w:val="24"/>
              </w:rPr>
              <w:t>13</w:t>
            </w:r>
            <w:r w:rsidRPr="007D5AC8">
              <w:rPr>
                <w:noProof/>
                <w:webHidden/>
                <w:sz w:val="24"/>
                <w:szCs w:val="24"/>
              </w:rPr>
              <w:fldChar w:fldCharType="end"/>
            </w:r>
          </w:hyperlink>
        </w:p>
        <w:p w14:paraId="497B2AB5" w14:textId="320118C2" w:rsidR="0091152C" w:rsidRPr="0026736A" w:rsidRDefault="002E79BC" w:rsidP="007D5AC8">
          <w:pPr>
            <w:spacing w:line="360" w:lineRule="auto"/>
          </w:pPr>
          <w:r w:rsidRPr="007D5AC8">
            <w:rPr>
              <w:sz w:val="24"/>
              <w:szCs w:val="24"/>
            </w:rPr>
            <w:fldChar w:fldCharType="end"/>
          </w:r>
        </w:p>
      </w:sdtContent>
    </w:sdt>
    <w:p w14:paraId="15224A82" w14:textId="77777777" w:rsidR="0091152C" w:rsidRPr="0026736A" w:rsidRDefault="0091152C" w:rsidP="007D5AC8">
      <w:pPr>
        <w:pStyle w:val="NoSpacing"/>
      </w:pPr>
    </w:p>
    <w:p w14:paraId="5F910E27" w14:textId="77777777" w:rsidR="0091152C" w:rsidRPr="0026736A" w:rsidRDefault="002E79BC">
      <w:pPr>
        <w:spacing w:line="360" w:lineRule="auto"/>
        <w:rPr>
          <w:b/>
          <w:sz w:val="24"/>
          <w:szCs w:val="24"/>
        </w:rPr>
      </w:pPr>
      <w:r w:rsidRPr="0026736A">
        <w:br w:type="page"/>
      </w:r>
    </w:p>
    <w:p w14:paraId="5AD8DF75" w14:textId="77777777" w:rsidR="0091152C" w:rsidRPr="0026736A" w:rsidRDefault="002E79BC">
      <w:pPr>
        <w:pStyle w:val="Heading1"/>
      </w:pPr>
      <w:bookmarkStart w:id="1" w:name="_Toc193974889"/>
      <w:r w:rsidRPr="0026736A">
        <w:lastRenderedPageBreak/>
        <w:t>Introduction</w:t>
      </w:r>
      <w:bookmarkEnd w:id="1"/>
    </w:p>
    <w:p w14:paraId="4D017DEB" w14:textId="77777777" w:rsidR="0091152C" w:rsidRPr="0026736A" w:rsidRDefault="002E79BC">
      <w:pPr>
        <w:spacing w:line="360" w:lineRule="auto"/>
        <w:jc w:val="both"/>
        <w:rPr>
          <w:sz w:val="24"/>
          <w:szCs w:val="24"/>
          <w:highlight w:val="white"/>
        </w:rPr>
      </w:pPr>
      <w:r w:rsidRPr="0026736A">
        <w:rPr>
          <w:sz w:val="24"/>
          <w:szCs w:val="24"/>
          <w:highlight w:val="white"/>
        </w:rPr>
        <w:t xml:space="preserve">Within the evolving market ventures, both pioneer and follower companies play an important role in shaping the trends of the market. A pioneer company mostly promotes innovations and also sets the industry standards. On the other hand, a follower company mostly leverages the pre-existing marketing insights by refining and expanding the service or product. In the dynamic scenario of the ride-hailing sector, Uber is such a company that has revolutionised the ride-sharing services with through app-based facilities. On the other hand, Ola is a follower company that has localised the ride-sharing services to cater to the customers’ needs. Therefore, this evaluation explores the competitive advantage and market strategies of Uber as a pioneer and Ola as a follower company. </w:t>
      </w:r>
    </w:p>
    <w:p w14:paraId="4D488839" w14:textId="77777777" w:rsidR="0091152C" w:rsidRPr="0026736A" w:rsidRDefault="002E79BC">
      <w:pPr>
        <w:pStyle w:val="Heading1"/>
        <w:spacing w:before="200" w:after="200"/>
      </w:pPr>
      <w:bookmarkStart w:id="2" w:name="_heading=h.gxoozsgdhl2p" w:colFirst="0" w:colLast="0"/>
      <w:bookmarkStart w:id="3" w:name="_Toc193974890"/>
      <w:bookmarkEnd w:id="2"/>
      <w:r w:rsidRPr="0026736A">
        <w:t>1. Advantages of Pioneer and Follower Company</w:t>
      </w:r>
      <w:bookmarkEnd w:id="3"/>
    </w:p>
    <w:p w14:paraId="729EC31A" w14:textId="77777777" w:rsidR="0091152C" w:rsidRPr="0026736A" w:rsidRDefault="002E79BC">
      <w:pPr>
        <w:pStyle w:val="Heading2"/>
        <w:spacing w:before="200" w:after="200"/>
        <w:rPr>
          <w:highlight w:val="white"/>
        </w:rPr>
      </w:pPr>
      <w:bookmarkStart w:id="4" w:name="_heading=h.jm1u8jqfmqyd" w:colFirst="0" w:colLast="0"/>
      <w:bookmarkStart w:id="5" w:name="_Toc193974891"/>
      <w:bookmarkEnd w:id="4"/>
      <w:r w:rsidRPr="0026736A">
        <w:rPr>
          <w:highlight w:val="white"/>
        </w:rPr>
        <w:t>a. Pioneer Company</w:t>
      </w:r>
      <w:bookmarkEnd w:id="5"/>
      <w:r w:rsidRPr="0026736A">
        <w:rPr>
          <w:highlight w:val="white"/>
        </w:rPr>
        <w:t xml:space="preserve"> </w:t>
      </w:r>
    </w:p>
    <w:p w14:paraId="4FAFB8D3" w14:textId="77777777" w:rsidR="0091152C" w:rsidRPr="0026736A" w:rsidRDefault="002E79BC">
      <w:pPr>
        <w:spacing w:line="360" w:lineRule="auto"/>
        <w:rPr>
          <w:b/>
          <w:i/>
          <w:sz w:val="24"/>
          <w:szCs w:val="24"/>
        </w:rPr>
      </w:pPr>
      <w:r w:rsidRPr="0026736A">
        <w:rPr>
          <w:b/>
          <w:i/>
          <w:sz w:val="24"/>
          <w:szCs w:val="24"/>
        </w:rPr>
        <w:t xml:space="preserve">Definition </w:t>
      </w:r>
    </w:p>
    <w:p w14:paraId="23526493" w14:textId="77777777" w:rsidR="0091152C" w:rsidRPr="0026736A" w:rsidRDefault="002E79BC">
      <w:pPr>
        <w:spacing w:line="360" w:lineRule="auto"/>
        <w:jc w:val="both"/>
        <w:rPr>
          <w:sz w:val="24"/>
          <w:szCs w:val="24"/>
        </w:rPr>
      </w:pPr>
      <w:r w:rsidRPr="0026736A">
        <w:rPr>
          <w:sz w:val="24"/>
          <w:szCs w:val="24"/>
        </w:rPr>
        <w:t xml:space="preserve">A pioneer firm is a business that brings new products, services, or business models to a marketplace for the first time. This means that pioneer companies outline innovation in a business venture that has not been previously launched within the industry. According to Christopher (2021) the pioneer firms utilise their first-mover advantage to establish itself within the targeted customers and the market. The following approach helps in attaining market share and creating industry standards. Pioneers typically contend with issues such as high upfront expenses, risk and the requirement to keep on innovating in order to create differentiation. Moreover, the power to influence consumer choice and create brand loyalty can lead to long-term success (MBA Skool, 2023). The company is characterised by the ability to understand the gaps in the market allowing them to introduce cutting-edge solutions redefining the industry. Therefore, the pioneer companies heavily rely on research and development of new products and technologies allowing them to stay ahead of their competitors while adapting to the changing market dynamics. </w:t>
      </w:r>
    </w:p>
    <w:p w14:paraId="2AE920CA" w14:textId="77777777" w:rsidR="0091152C" w:rsidRPr="0026736A" w:rsidRDefault="002E79BC">
      <w:pPr>
        <w:spacing w:line="360" w:lineRule="auto"/>
        <w:jc w:val="center"/>
        <w:rPr>
          <w:sz w:val="24"/>
          <w:szCs w:val="24"/>
        </w:rPr>
      </w:pPr>
      <w:r w:rsidRPr="0026736A">
        <w:rPr>
          <w:noProof/>
          <w:sz w:val="24"/>
          <w:szCs w:val="24"/>
        </w:rPr>
        <w:lastRenderedPageBreak/>
        <w:drawing>
          <wp:inline distT="114300" distB="114300" distL="114300" distR="114300" wp14:anchorId="795D86BE" wp14:editId="161E1D52">
            <wp:extent cx="4705350" cy="3133725"/>
            <wp:effectExtent l="0" t="0" r="0" b="9525"/>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705786" cy="3134015"/>
                    </a:xfrm>
                    <a:prstGeom prst="rect">
                      <a:avLst/>
                    </a:prstGeom>
                    <a:ln/>
                  </pic:spPr>
                </pic:pic>
              </a:graphicData>
            </a:graphic>
          </wp:inline>
        </w:drawing>
      </w:r>
    </w:p>
    <w:p w14:paraId="4C9BA080" w14:textId="77777777" w:rsidR="0091152C" w:rsidRPr="0026736A" w:rsidRDefault="002E79BC">
      <w:pPr>
        <w:spacing w:line="360" w:lineRule="auto"/>
        <w:jc w:val="center"/>
        <w:rPr>
          <w:sz w:val="24"/>
          <w:szCs w:val="24"/>
        </w:rPr>
      </w:pPr>
      <w:r w:rsidRPr="0026736A">
        <w:rPr>
          <w:b/>
          <w:sz w:val="24"/>
          <w:szCs w:val="24"/>
        </w:rPr>
        <w:t>Figure 1: Uber as Pioneer Company</w:t>
      </w:r>
      <w:r w:rsidRPr="0026736A">
        <w:rPr>
          <w:sz w:val="24"/>
          <w:szCs w:val="24"/>
        </w:rPr>
        <w:t xml:space="preserve"> </w:t>
      </w:r>
    </w:p>
    <w:p w14:paraId="09693468" w14:textId="77777777" w:rsidR="0091152C" w:rsidRPr="0026736A" w:rsidRDefault="002E79BC">
      <w:pPr>
        <w:spacing w:line="360" w:lineRule="auto"/>
        <w:jc w:val="center"/>
        <w:rPr>
          <w:sz w:val="24"/>
          <w:szCs w:val="24"/>
        </w:rPr>
      </w:pPr>
      <w:r w:rsidRPr="0026736A">
        <w:rPr>
          <w:sz w:val="24"/>
          <w:szCs w:val="24"/>
        </w:rPr>
        <w:t>(Source: Jalloh, 2024)</w:t>
      </w:r>
    </w:p>
    <w:p w14:paraId="240C2E75" w14:textId="77777777" w:rsidR="0091152C" w:rsidRPr="0026736A" w:rsidRDefault="002E79BC">
      <w:pPr>
        <w:spacing w:line="360" w:lineRule="auto"/>
        <w:jc w:val="both"/>
        <w:rPr>
          <w:sz w:val="24"/>
          <w:szCs w:val="24"/>
        </w:rPr>
      </w:pPr>
      <w:r w:rsidRPr="0026736A">
        <w:rPr>
          <w:sz w:val="24"/>
          <w:szCs w:val="24"/>
        </w:rPr>
        <w:t>A notable example of a pioneer company is the online e-commerce platform of Amazon reveloutionising the online shopping industry. It was the first online retailer for books that gradually expanded into incorporating products selling online in the global marketplace (Christopher, 2021). On a similar note, Uber transformed the transportation industry through its ride services by a mobile application helping to ease mobility through affordable rides. Therefore, the innovative approach on the products and services by the pioneer companies redefining the industry trends efficiently.</w:t>
      </w:r>
    </w:p>
    <w:p w14:paraId="025F0C95" w14:textId="77777777" w:rsidR="0091152C" w:rsidRPr="0026736A" w:rsidRDefault="002E79BC">
      <w:pPr>
        <w:spacing w:line="360" w:lineRule="auto"/>
        <w:jc w:val="both"/>
        <w:rPr>
          <w:b/>
          <w:i/>
          <w:sz w:val="24"/>
          <w:szCs w:val="24"/>
        </w:rPr>
      </w:pPr>
      <w:r w:rsidRPr="0026736A">
        <w:rPr>
          <w:b/>
          <w:i/>
          <w:sz w:val="24"/>
          <w:szCs w:val="24"/>
        </w:rPr>
        <w:t xml:space="preserve">Advantages </w:t>
      </w:r>
    </w:p>
    <w:p w14:paraId="13726DF3" w14:textId="77777777" w:rsidR="0091152C" w:rsidRPr="0026736A" w:rsidRDefault="002E79BC">
      <w:pPr>
        <w:spacing w:line="360" w:lineRule="auto"/>
        <w:jc w:val="center"/>
        <w:rPr>
          <w:sz w:val="24"/>
          <w:szCs w:val="24"/>
        </w:rPr>
      </w:pPr>
      <w:r w:rsidRPr="0026736A">
        <w:rPr>
          <w:noProof/>
          <w:sz w:val="24"/>
          <w:szCs w:val="24"/>
        </w:rPr>
        <w:lastRenderedPageBreak/>
        <w:drawing>
          <wp:inline distT="114300" distB="114300" distL="114300" distR="114300" wp14:anchorId="72366547" wp14:editId="2BD85812">
            <wp:extent cx="4860898" cy="3614514"/>
            <wp:effectExtent l="12700" t="12700" r="12700" b="127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860898" cy="3614514"/>
                    </a:xfrm>
                    <a:prstGeom prst="rect">
                      <a:avLst/>
                    </a:prstGeom>
                    <a:ln w="12700">
                      <a:solidFill>
                        <a:srgbClr val="000000"/>
                      </a:solidFill>
                      <a:prstDash val="solid"/>
                    </a:ln>
                  </pic:spPr>
                </pic:pic>
              </a:graphicData>
            </a:graphic>
          </wp:inline>
        </w:drawing>
      </w:r>
    </w:p>
    <w:p w14:paraId="27F0B123" w14:textId="77777777" w:rsidR="0091152C" w:rsidRPr="0026736A" w:rsidRDefault="002E79BC">
      <w:pPr>
        <w:spacing w:line="360" w:lineRule="auto"/>
        <w:jc w:val="center"/>
        <w:rPr>
          <w:b/>
          <w:sz w:val="24"/>
          <w:szCs w:val="24"/>
        </w:rPr>
      </w:pPr>
      <w:r w:rsidRPr="0026736A">
        <w:rPr>
          <w:b/>
          <w:sz w:val="24"/>
          <w:szCs w:val="24"/>
        </w:rPr>
        <w:t xml:space="preserve">Figure 2: Uber Revenue Growth </w:t>
      </w:r>
    </w:p>
    <w:p w14:paraId="57C85C7D" w14:textId="77777777" w:rsidR="0091152C" w:rsidRPr="0026736A" w:rsidRDefault="002E79BC">
      <w:pPr>
        <w:spacing w:line="360" w:lineRule="auto"/>
        <w:jc w:val="center"/>
        <w:rPr>
          <w:sz w:val="24"/>
          <w:szCs w:val="24"/>
        </w:rPr>
      </w:pPr>
      <w:r w:rsidRPr="0026736A">
        <w:rPr>
          <w:sz w:val="24"/>
          <w:szCs w:val="24"/>
        </w:rPr>
        <w:t>(Source: Iqbal, 2025)</w:t>
      </w:r>
    </w:p>
    <w:p w14:paraId="3C90F9E8" w14:textId="77777777" w:rsidR="0091152C" w:rsidRPr="0026736A" w:rsidRDefault="002E79BC">
      <w:pPr>
        <w:spacing w:line="360" w:lineRule="auto"/>
        <w:jc w:val="both"/>
        <w:rPr>
          <w:sz w:val="24"/>
          <w:szCs w:val="24"/>
        </w:rPr>
      </w:pPr>
      <w:r w:rsidRPr="0026736A">
        <w:rPr>
          <w:sz w:val="24"/>
          <w:szCs w:val="24"/>
        </w:rPr>
        <w:t xml:space="preserve">The pioneer company enjoys significant benefits such as </w:t>
      </w:r>
      <w:r w:rsidRPr="0026736A">
        <w:rPr>
          <w:b/>
          <w:i/>
          <w:sz w:val="24"/>
          <w:szCs w:val="24"/>
        </w:rPr>
        <w:t>market leadership and brand dominance</w:t>
      </w:r>
      <w:r w:rsidRPr="0026736A">
        <w:rPr>
          <w:sz w:val="24"/>
          <w:szCs w:val="24"/>
        </w:rPr>
        <w:t xml:space="preserve">. This is so because the pioneer companies establish themselves as market leaders by introducing new products and services. In addition to this, as a leader they intend to innovate products setting benchmarks within the industry increasing competition. Deana (2023) claims that this differentiation strategy creates a strong reputation for the company through early entry and influencing of customer preferences. Furthermore, pioneer companies create a loyal customer base and secure key resources being the first to establish an innovation. For instance, Uber revolutionised the ride-sharing business model through user-friendly application design (Jalloh, 2024). The leadership position of the company translates into higher competitive advantage and long-term success in the global landscape of business. </w:t>
      </w:r>
    </w:p>
    <w:p w14:paraId="20D01299" w14:textId="77777777" w:rsidR="0091152C" w:rsidRPr="0026736A" w:rsidRDefault="002E79BC">
      <w:pPr>
        <w:spacing w:line="360" w:lineRule="auto"/>
        <w:jc w:val="both"/>
        <w:rPr>
          <w:sz w:val="24"/>
          <w:szCs w:val="24"/>
        </w:rPr>
      </w:pPr>
      <w:r w:rsidRPr="0026736A">
        <w:rPr>
          <w:sz w:val="24"/>
          <w:szCs w:val="24"/>
        </w:rPr>
        <w:t xml:space="preserve">Uber recorded a revenue of 43.9 billion US dollars in 2024 indicates an 18% increase from the previous years. In addition to this, it has also completed 11.27 billion trips in 20-24 which is two billion more than the trips recorded in 2023 (Iqbal, 2025). Uber captured significant market share and a strong brand identity with loyal customers for on-demand </w:t>
      </w:r>
      <w:r w:rsidRPr="0026736A">
        <w:rPr>
          <w:sz w:val="24"/>
          <w:szCs w:val="24"/>
        </w:rPr>
        <w:lastRenderedPageBreak/>
        <w:t xml:space="preserve">transportation services. Hence, the early-entry of the pioneer companies allows the firm to dominate in the market and influence customer behaviours. The companies through the early-entry also gain the </w:t>
      </w:r>
      <w:r w:rsidRPr="0026736A">
        <w:rPr>
          <w:b/>
          <w:i/>
          <w:sz w:val="24"/>
          <w:szCs w:val="24"/>
        </w:rPr>
        <w:t>first-mover advantage in innovation</w:t>
      </w:r>
      <w:r w:rsidRPr="0026736A">
        <w:rPr>
          <w:sz w:val="24"/>
          <w:szCs w:val="24"/>
        </w:rPr>
        <w:t xml:space="preserve"> through the introduction of cutting-edge technologies within the industry. For instance, Tesla with the advantage of introducing electric vehicles established itself as the leader in the sustainable automotive industry and transportation (Tesla, 2025). Thus, the pioneer companies despite high risk and costs enjoy long-term profitability by fostering effective loyalty within the customers and involving a differentiating factor from its competitors. </w:t>
      </w:r>
    </w:p>
    <w:p w14:paraId="69663ED6" w14:textId="77777777" w:rsidR="0091152C" w:rsidRPr="0026736A" w:rsidRDefault="002E79BC">
      <w:pPr>
        <w:pStyle w:val="Heading2"/>
        <w:spacing w:before="200" w:after="200"/>
        <w:rPr>
          <w:highlight w:val="white"/>
        </w:rPr>
      </w:pPr>
      <w:bookmarkStart w:id="6" w:name="_heading=h.fadep7xnp8g9" w:colFirst="0" w:colLast="0"/>
      <w:bookmarkStart w:id="7" w:name="_Toc193974892"/>
      <w:bookmarkEnd w:id="6"/>
      <w:r w:rsidRPr="0026736A">
        <w:rPr>
          <w:highlight w:val="white"/>
        </w:rPr>
        <w:t>b. Follower Company</w:t>
      </w:r>
      <w:bookmarkEnd w:id="7"/>
    </w:p>
    <w:p w14:paraId="12858DFB" w14:textId="77777777" w:rsidR="0091152C" w:rsidRPr="0026736A" w:rsidRDefault="002E79BC">
      <w:pPr>
        <w:spacing w:line="360" w:lineRule="auto"/>
        <w:rPr>
          <w:b/>
          <w:i/>
          <w:sz w:val="24"/>
          <w:szCs w:val="24"/>
        </w:rPr>
      </w:pPr>
      <w:r w:rsidRPr="0026736A">
        <w:rPr>
          <w:b/>
          <w:i/>
          <w:sz w:val="24"/>
          <w:szCs w:val="24"/>
        </w:rPr>
        <w:t xml:space="preserve">Definition </w:t>
      </w:r>
    </w:p>
    <w:p w14:paraId="28A4A1CA" w14:textId="77777777" w:rsidR="0091152C" w:rsidRPr="0026736A" w:rsidRDefault="002E79BC">
      <w:pPr>
        <w:spacing w:line="360" w:lineRule="auto"/>
        <w:jc w:val="center"/>
        <w:rPr>
          <w:b/>
          <w:i/>
          <w:sz w:val="24"/>
          <w:szCs w:val="24"/>
        </w:rPr>
      </w:pPr>
      <w:r w:rsidRPr="0026736A">
        <w:rPr>
          <w:b/>
          <w:i/>
          <w:noProof/>
          <w:sz w:val="24"/>
          <w:szCs w:val="24"/>
        </w:rPr>
        <w:drawing>
          <wp:inline distT="114300" distB="114300" distL="114300" distR="114300" wp14:anchorId="25B76702" wp14:editId="045F0A8B">
            <wp:extent cx="4222246" cy="3025775"/>
            <wp:effectExtent l="19050" t="19050" r="26035" b="22225"/>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224231" cy="3027198"/>
                    </a:xfrm>
                    <a:prstGeom prst="rect">
                      <a:avLst/>
                    </a:prstGeom>
                    <a:ln w="12700">
                      <a:solidFill>
                        <a:srgbClr val="000000"/>
                      </a:solidFill>
                      <a:prstDash val="solid"/>
                    </a:ln>
                  </pic:spPr>
                </pic:pic>
              </a:graphicData>
            </a:graphic>
          </wp:inline>
        </w:drawing>
      </w:r>
    </w:p>
    <w:p w14:paraId="4EDF806C" w14:textId="77777777" w:rsidR="0091152C" w:rsidRPr="0026736A" w:rsidRDefault="002E79BC">
      <w:pPr>
        <w:spacing w:line="360" w:lineRule="auto"/>
        <w:jc w:val="center"/>
        <w:rPr>
          <w:b/>
          <w:sz w:val="24"/>
          <w:szCs w:val="24"/>
        </w:rPr>
      </w:pPr>
      <w:r w:rsidRPr="0026736A">
        <w:rPr>
          <w:b/>
          <w:sz w:val="24"/>
          <w:szCs w:val="24"/>
        </w:rPr>
        <w:t xml:space="preserve">Figure 3: Concept of a Market Follower </w:t>
      </w:r>
    </w:p>
    <w:p w14:paraId="6F4E985B" w14:textId="77777777" w:rsidR="0091152C" w:rsidRPr="0026736A" w:rsidRDefault="002E79BC">
      <w:pPr>
        <w:spacing w:line="360" w:lineRule="auto"/>
        <w:jc w:val="center"/>
        <w:rPr>
          <w:sz w:val="24"/>
          <w:szCs w:val="24"/>
        </w:rPr>
      </w:pPr>
      <w:r w:rsidRPr="0026736A">
        <w:rPr>
          <w:sz w:val="24"/>
          <w:szCs w:val="24"/>
        </w:rPr>
        <w:t>(Source: MBN, 2023)</w:t>
      </w:r>
    </w:p>
    <w:p w14:paraId="3537D531" w14:textId="77777777" w:rsidR="0091152C" w:rsidRPr="0026736A" w:rsidRDefault="002E79BC">
      <w:pPr>
        <w:spacing w:line="360" w:lineRule="auto"/>
        <w:jc w:val="both"/>
        <w:rPr>
          <w:sz w:val="24"/>
          <w:szCs w:val="24"/>
        </w:rPr>
      </w:pPr>
      <w:r w:rsidRPr="0026736A">
        <w:rPr>
          <w:sz w:val="24"/>
          <w:szCs w:val="24"/>
        </w:rPr>
        <w:t xml:space="preserve">A follower company is a firm that enters a market after a pioneer has created a presence. This is typically by duplicating or enhancing the pioneer's products, services, or strategies. These firms gain from learning from the success and failures of the pioneer that enables them to reduce risks and costs of innovation (MBN, 2023). The development of products on the foundation established by the pioneer including consumer education and market development helps the company to improve their products effectively. The products and </w:t>
      </w:r>
      <w:r w:rsidRPr="0026736A">
        <w:rPr>
          <w:sz w:val="24"/>
          <w:szCs w:val="24"/>
        </w:rPr>
        <w:lastRenderedPageBreak/>
        <w:t xml:space="preserve">services of a follower company and addresses a particular market segment and audience. This helps them attain profitability with less investment than the pioneer. Apart from this, follower companies adopt strategies such as the imitation, adaptation and differentiation. This helps in introducing improved versions of products at an affordable price targeting a wide range of customer base (MBA Skool, 2023b). For instance, Ola closely imitates Uber in the transportation industry. It tailored its services in the Indian market at a lower price than Uber. Thus, the following approach enables follower companies to create market dominance with low relevance of business risks. </w:t>
      </w:r>
    </w:p>
    <w:p w14:paraId="39FA95A3" w14:textId="77777777" w:rsidR="0091152C" w:rsidRPr="0026736A" w:rsidRDefault="002E79BC">
      <w:pPr>
        <w:spacing w:line="360" w:lineRule="auto"/>
        <w:jc w:val="both"/>
        <w:rPr>
          <w:b/>
          <w:i/>
          <w:sz w:val="24"/>
          <w:szCs w:val="24"/>
        </w:rPr>
      </w:pPr>
      <w:r w:rsidRPr="0026736A">
        <w:rPr>
          <w:b/>
          <w:i/>
          <w:sz w:val="24"/>
          <w:szCs w:val="24"/>
        </w:rPr>
        <w:t xml:space="preserve">Advantages </w:t>
      </w:r>
    </w:p>
    <w:p w14:paraId="5D4B6A13" w14:textId="5B83A444" w:rsidR="0091152C" w:rsidRPr="0026736A" w:rsidRDefault="002E79BC">
      <w:pPr>
        <w:spacing w:line="360" w:lineRule="auto"/>
        <w:jc w:val="both"/>
        <w:rPr>
          <w:sz w:val="24"/>
          <w:szCs w:val="24"/>
        </w:rPr>
      </w:pPr>
      <w:r w:rsidRPr="0026736A">
        <w:rPr>
          <w:sz w:val="24"/>
          <w:szCs w:val="24"/>
        </w:rPr>
        <w:t xml:space="preserve">The following firms of an industry underscore significant benefits as it establishes its presence after a pioneer company. The primary advantage includes the </w:t>
      </w:r>
      <w:r w:rsidRPr="0026736A">
        <w:rPr>
          <w:b/>
          <w:i/>
          <w:sz w:val="24"/>
          <w:szCs w:val="24"/>
        </w:rPr>
        <w:t>reduced risk and cost efficiency</w:t>
      </w:r>
      <w:r w:rsidRPr="0026736A">
        <w:rPr>
          <w:sz w:val="24"/>
          <w:szCs w:val="24"/>
        </w:rPr>
        <w:t xml:space="preserve"> of the company because it learns and develops its services or products from the failure and success of the pioneer company (BIE, 2023). The </w:t>
      </w:r>
      <w:r w:rsidR="0026736A" w:rsidRPr="0026736A">
        <w:rPr>
          <w:sz w:val="24"/>
          <w:szCs w:val="24"/>
        </w:rPr>
        <w:t>company’s</w:t>
      </w:r>
      <w:r w:rsidRPr="0026736A">
        <w:rPr>
          <w:sz w:val="24"/>
          <w:szCs w:val="24"/>
        </w:rPr>
        <w:t xml:space="preserve"> focus on minimising the expenses involved in research and development and observe the market trends through customer behaviour. Ola illustrates this benefit by embracing Uber's on-demand transportation model and adapting it to the Indian market (Nandi, 2023). The elimination of upfront costs and market education helps Ola to capture a large portion of the Indian market. Ola has recorded a total of 1 billion rides annually in the year 2023. In addition to this, the company holds 55% of the market share through its pricing strategy in India (Shashtri, 2024). Therefore, Ola exemplifies the following advantage of a follower company. </w:t>
      </w:r>
    </w:p>
    <w:p w14:paraId="31314F44" w14:textId="77777777" w:rsidR="0091152C" w:rsidRPr="0026736A" w:rsidRDefault="002E79BC">
      <w:pPr>
        <w:spacing w:line="360" w:lineRule="auto"/>
        <w:jc w:val="both"/>
        <w:rPr>
          <w:sz w:val="24"/>
          <w:szCs w:val="24"/>
          <w:highlight w:val="white"/>
        </w:rPr>
      </w:pPr>
      <w:r w:rsidRPr="0026736A">
        <w:rPr>
          <w:sz w:val="24"/>
          <w:szCs w:val="24"/>
        </w:rPr>
        <w:t>A follower firm can also derive the benefit of</w:t>
      </w:r>
      <w:r w:rsidRPr="0026736A">
        <w:rPr>
          <w:b/>
          <w:i/>
          <w:sz w:val="24"/>
          <w:szCs w:val="24"/>
        </w:rPr>
        <w:t xml:space="preserve"> market stability</w:t>
      </w:r>
      <w:r w:rsidRPr="0026736A">
        <w:rPr>
          <w:sz w:val="24"/>
          <w:szCs w:val="24"/>
        </w:rPr>
        <w:t xml:space="preserve"> within the industry. This is achieved through analysing the market trends and consumer tastes set by pioneer firms (BIE, 2023). The market followers closely align with the development of pioneer firms and enter the market after determination of customer patterns and purchase behaviour and demands with higher certainty. This enables the firm to strategically place their products or services to satisfy consumer needs effectively. Moreover, follower firms usually delve on the benefits of the infrastructure, supply chains and distribution networks established by pioneers. The following approach allows easier market entry and operations. Thus, the following advantages reduce uncertainties and increase their success probabilities for the follower company. </w:t>
      </w:r>
    </w:p>
    <w:p w14:paraId="4BBAC0EA" w14:textId="77777777" w:rsidR="0091152C" w:rsidRPr="0026736A" w:rsidRDefault="002E79BC">
      <w:pPr>
        <w:pStyle w:val="Heading1"/>
        <w:rPr>
          <w:highlight w:val="white"/>
        </w:rPr>
      </w:pPr>
      <w:bookmarkStart w:id="8" w:name="_Toc193974893"/>
      <w:r w:rsidRPr="0026736A">
        <w:rPr>
          <w:highlight w:val="white"/>
        </w:rPr>
        <w:lastRenderedPageBreak/>
        <w:t>2. Product Life Cycle Strategies Applied to Develop Growth and Competitive Advantages</w:t>
      </w:r>
      <w:bookmarkEnd w:id="8"/>
    </w:p>
    <w:p w14:paraId="5687A959" w14:textId="77777777" w:rsidR="0091152C" w:rsidRPr="0026736A" w:rsidRDefault="002E79BC">
      <w:pPr>
        <w:pStyle w:val="Heading2"/>
      </w:pPr>
      <w:bookmarkStart w:id="9" w:name="_Toc193974894"/>
      <w:r w:rsidRPr="0026736A">
        <w:rPr>
          <w:highlight w:val="white"/>
        </w:rPr>
        <w:t>a. Introduction Stage</w:t>
      </w:r>
      <w:bookmarkEnd w:id="9"/>
    </w:p>
    <w:p w14:paraId="2D789B18" w14:textId="77777777" w:rsidR="0091152C" w:rsidRPr="0026736A" w:rsidRDefault="002E79B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6736A">
        <w:rPr>
          <w:color w:val="000000"/>
          <w:sz w:val="24"/>
          <w:szCs w:val="24"/>
          <w:highlight w:val="white"/>
        </w:rPr>
        <w:t xml:space="preserve">Pioneer companies can follow a significant and </w:t>
      </w:r>
      <w:r w:rsidRPr="0026736A">
        <w:rPr>
          <w:b/>
          <w:i/>
          <w:color w:val="000000"/>
          <w:sz w:val="24"/>
          <w:szCs w:val="24"/>
          <w:highlight w:val="white"/>
        </w:rPr>
        <w:t>unique marketing strategy</w:t>
      </w:r>
      <w:r w:rsidRPr="0026736A">
        <w:rPr>
          <w:color w:val="000000"/>
          <w:sz w:val="24"/>
          <w:szCs w:val="24"/>
          <w:highlight w:val="white"/>
        </w:rPr>
        <w:t xml:space="preserve"> for introducing its innovative products as a solution to a specific problem that is being faced by the target audience. As stated by Al-Hawary and Obiadat (2021, p.2), marketing strategies are likely to create a strong influence over customer loyalty by introducing products or services that can resolve significant issues of real-life. Reportedly, the marketing strategy of Uber is developed based on a principle of selling time and convenience for providing convenient taxi services to the consumers (Sha, 2024). Promoting the service that booking a cab is available in just a few taps within the mobile, it is creating a positive influence over the customer regarding its uses. Implementation of the simple yet attractive marketing strategy on the digital platforms such as Facebook and Instagram along with television is working as a significantly effective strategy for introducing services of Uber across the international platform. Hence, implementation of unique and attractive marketing strategies works effectively for the management of pioneer companies such as Uber in terms of influencing the target audience. </w:t>
      </w:r>
    </w:p>
    <w:p w14:paraId="06E2A071" w14:textId="77777777" w:rsidR="0091152C" w:rsidRPr="0026736A" w:rsidRDefault="002E79BC" w:rsidP="007D5AC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sidRPr="0026736A">
        <w:rPr>
          <w:noProof/>
          <w:color w:val="000000"/>
          <w:sz w:val="24"/>
          <w:szCs w:val="24"/>
          <w:highlight w:val="white"/>
        </w:rPr>
        <w:drawing>
          <wp:inline distT="0" distB="0" distL="0" distR="0" wp14:anchorId="3D33F4E5" wp14:editId="06C5DCC4">
            <wp:extent cx="4933950" cy="1828800"/>
            <wp:effectExtent l="0" t="0" r="0" b="0"/>
            <wp:docPr id="11" name="image2.png" descr="https://lh7-rt.googleusercontent.com/docsz/AD_4nXeZTkKBO0YeP0_rGsHGa8oJCIKxCg8G8XMHzGy39P-U-vB3eJhCg08ZPv68iY1zPSOpdfzmzW8ciTjapA6oFnJVC_FQw90c9AoCTQcCz7N4KT_OaKat64RXTxDJ2oLqZ8_z2UCS?key=DXuUDNU9U2PeNzqSKIFa7igh"/>
            <wp:cNvGraphicFramePr/>
            <a:graphic xmlns:a="http://schemas.openxmlformats.org/drawingml/2006/main">
              <a:graphicData uri="http://schemas.openxmlformats.org/drawingml/2006/picture">
                <pic:pic xmlns:pic="http://schemas.openxmlformats.org/drawingml/2006/picture">
                  <pic:nvPicPr>
                    <pic:cNvPr id="0" name="image2.png" descr="https://lh7-rt.googleusercontent.com/docsz/AD_4nXeZTkKBO0YeP0_rGsHGa8oJCIKxCg8G8XMHzGy39P-U-vB3eJhCg08ZPv68iY1zPSOpdfzmzW8ciTjapA6oFnJVC_FQw90c9AoCTQcCz7N4KT_OaKat64RXTxDJ2oLqZ8_z2UCS?key=DXuUDNU9U2PeNzqSKIFa7igh"/>
                    <pic:cNvPicPr preferRelativeResize="0"/>
                  </pic:nvPicPr>
                  <pic:blipFill rotWithShape="1">
                    <a:blip r:embed="rId11"/>
                    <a:srcRect l="1826" t="13899" r="333" b="15594"/>
                    <a:stretch/>
                  </pic:blipFill>
                  <pic:spPr bwMode="auto">
                    <a:xfrm>
                      <a:off x="0" y="0"/>
                      <a:ext cx="4933950" cy="1828800"/>
                    </a:xfrm>
                    <a:prstGeom prst="rect">
                      <a:avLst/>
                    </a:prstGeom>
                    <a:ln>
                      <a:noFill/>
                    </a:ln>
                    <a:extLst>
                      <a:ext uri="{53640926-AAD7-44D8-BBD7-CCE9431645EC}">
                        <a14:shadowObscured xmlns:a14="http://schemas.microsoft.com/office/drawing/2010/main"/>
                      </a:ext>
                    </a:extLst>
                  </pic:spPr>
                </pic:pic>
              </a:graphicData>
            </a:graphic>
          </wp:inline>
        </w:drawing>
      </w:r>
    </w:p>
    <w:p w14:paraId="3F31D5C9" w14:textId="77777777" w:rsidR="0091152C" w:rsidRPr="0026736A" w:rsidRDefault="002E79BC">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sidRPr="0026736A">
        <w:rPr>
          <w:b/>
          <w:color w:val="000000"/>
          <w:sz w:val="24"/>
          <w:szCs w:val="24"/>
          <w:highlight w:val="white"/>
        </w:rPr>
        <w:t xml:space="preserve">Figure </w:t>
      </w:r>
      <w:r w:rsidRPr="0026736A">
        <w:rPr>
          <w:b/>
          <w:sz w:val="24"/>
          <w:szCs w:val="24"/>
          <w:highlight w:val="white"/>
        </w:rPr>
        <w:t>4</w:t>
      </w:r>
      <w:r w:rsidRPr="0026736A">
        <w:rPr>
          <w:b/>
          <w:color w:val="000000"/>
          <w:sz w:val="24"/>
          <w:szCs w:val="24"/>
          <w:highlight w:val="white"/>
        </w:rPr>
        <w:t>: Strategies used by pioneer and follower companies in introduction stage </w:t>
      </w:r>
    </w:p>
    <w:p w14:paraId="75E3457A" w14:textId="77777777" w:rsidR="0091152C" w:rsidRPr="0026736A" w:rsidRDefault="002E79BC">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sidRPr="0026736A">
        <w:rPr>
          <w:color w:val="000000"/>
          <w:sz w:val="24"/>
          <w:szCs w:val="24"/>
          <w:highlight w:val="white"/>
        </w:rPr>
        <w:t>(Source: Self-developed)</w:t>
      </w:r>
    </w:p>
    <w:p w14:paraId="2AED41C6" w14:textId="77777777" w:rsidR="0091152C" w:rsidRPr="0026736A" w:rsidRDefault="002E79B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6736A">
        <w:rPr>
          <w:color w:val="000000"/>
          <w:sz w:val="24"/>
          <w:szCs w:val="24"/>
          <w:highlight w:val="white"/>
        </w:rPr>
        <w:t xml:space="preserve">Ola, being a follower company of Uber is focusing on </w:t>
      </w:r>
      <w:r w:rsidRPr="0026736A">
        <w:rPr>
          <w:b/>
          <w:i/>
          <w:color w:val="000000"/>
          <w:sz w:val="24"/>
          <w:szCs w:val="24"/>
          <w:highlight w:val="white"/>
        </w:rPr>
        <w:t>competitive pricing strategy</w:t>
      </w:r>
      <w:r w:rsidRPr="0026736A">
        <w:rPr>
          <w:color w:val="000000"/>
          <w:sz w:val="24"/>
          <w:szCs w:val="24"/>
          <w:highlight w:val="white"/>
        </w:rPr>
        <w:t xml:space="preserve"> in terms of attracting attention of its consumers. Reportedly, Ola has been identified to consistently increase the rate of its rides at 1.5 to 2 times higher compared to the price </w:t>
      </w:r>
      <w:r w:rsidRPr="0026736A">
        <w:rPr>
          <w:color w:val="000000"/>
          <w:sz w:val="24"/>
          <w:szCs w:val="24"/>
          <w:highlight w:val="white"/>
        </w:rPr>
        <w:lastRenderedPageBreak/>
        <w:t>range of Uber (Sood, 2023). Working with higher prices compared to the follower company is creating a negative impact on the brand loyalty of customers towards Ola as it takes more time to confirm rides compared to Uber. As a result, implementation of competitive pricing strategy as a follower company has not been performed efficiently for Ola on its operating market of India due to a less impressive service quality. Thus, during the introduction stage the management of follower companies such as Ola are required to be more conscious regarding the market demand and capabilities for selecting out pricing strategy efficiently. </w:t>
      </w:r>
    </w:p>
    <w:p w14:paraId="6B01047F" w14:textId="77777777" w:rsidR="0091152C" w:rsidRPr="0026736A" w:rsidRDefault="002E79BC">
      <w:pPr>
        <w:pStyle w:val="Heading2"/>
      </w:pPr>
      <w:bookmarkStart w:id="10" w:name="_Toc193974895"/>
      <w:r w:rsidRPr="0026736A">
        <w:rPr>
          <w:highlight w:val="white"/>
        </w:rPr>
        <w:t>b. Growth Stage</w:t>
      </w:r>
      <w:bookmarkEnd w:id="10"/>
    </w:p>
    <w:p w14:paraId="2116657D" w14:textId="77777777" w:rsidR="0091152C" w:rsidRPr="0026736A" w:rsidRDefault="002E79B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6736A">
        <w:rPr>
          <w:color w:val="000000"/>
          <w:sz w:val="24"/>
          <w:szCs w:val="24"/>
          <w:highlight w:val="white"/>
        </w:rPr>
        <w:t>Uber as a pioneer company in the taxi service industry at the global platform can significantly implement the fortress strategy for initiating significant business performance improvement in the growth stage. Implementation of a fortress strategy fosters a unique value proposition to maintain uniqueness in the market for attracting consumers and ensuring brand loyalty in the operating market (Kerrigan, 2023). The management of Uber is focusing on the value proposition model by driving the customer centric business approach with a minor for cab booking along with less prices of the cabs. Charging small prices for cabs along with providing a higher quality of service is efficiently creating attraction for customers towards Uber that is building brand loyalty. As a result, incorporation of the fortress strategy with an effective value proposition model is creating an efficient growth rate for Uber. Hence, following fortress strategy in the growth stage is efficiently working for Uber to manage its business performance with economic stability within its operations. </w:t>
      </w:r>
    </w:p>
    <w:p w14:paraId="73402EDE" w14:textId="77777777" w:rsidR="0091152C" w:rsidRPr="0026736A" w:rsidRDefault="002E79B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6736A">
        <w:rPr>
          <w:noProof/>
          <w:color w:val="000000"/>
          <w:sz w:val="24"/>
          <w:szCs w:val="24"/>
          <w:highlight w:val="white"/>
        </w:rPr>
        <w:lastRenderedPageBreak/>
        <w:drawing>
          <wp:inline distT="0" distB="0" distL="0" distR="0" wp14:anchorId="6FC0A03E" wp14:editId="4BD04B7B">
            <wp:extent cx="5734050" cy="3381375"/>
            <wp:effectExtent l="0" t="0" r="0" b="0"/>
            <wp:docPr id="10" name="image4.png" descr="https://lh7-rt.googleusercontent.com/docsz/AD_4nXdEwR82wu-6QYOFQK0Tm_ZjiyJNmxU2YfZFQa6rMoYBf3l4BLIUrV3Agf7XjwEn0VO1D7KACe7bro_eUNRfdj16dzpcEMjt9cRaTshtuy8LuSCOwPiQ8z7CQs-dSUb8UZZn_jd-?key=DXuUDNU9U2PeNzqSKIFa7igh"/>
            <wp:cNvGraphicFramePr/>
            <a:graphic xmlns:a="http://schemas.openxmlformats.org/drawingml/2006/main">
              <a:graphicData uri="http://schemas.openxmlformats.org/drawingml/2006/picture">
                <pic:pic xmlns:pic="http://schemas.openxmlformats.org/drawingml/2006/picture">
                  <pic:nvPicPr>
                    <pic:cNvPr id="0" name="image4.png" descr="https://lh7-rt.googleusercontent.com/docsz/AD_4nXdEwR82wu-6QYOFQK0Tm_ZjiyJNmxU2YfZFQa6rMoYBf3l4BLIUrV3Agf7XjwEn0VO1D7KACe7bro_eUNRfdj16dzpcEMjt9cRaTshtuy8LuSCOwPiQ8z7CQs-dSUb8UZZn_jd-?key=DXuUDNU9U2PeNzqSKIFa7igh"/>
                    <pic:cNvPicPr preferRelativeResize="0"/>
                  </pic:nvPicPr>
                  <pic:blipFill>
                    <a:blip r:embed="rId12"/>
                    <a:srcRect/>
                    <a:stretch>
                      <a:fillRect/>
                    </a:stretch>
                  </pic:blipFill>
                  <pic:spPr>
                    <a:xfrm>
                      <a:off x="0" y="0"/>
                      <a:ext cx="5734050" cy="3381375"/>
                    </a:xfrm>
                    <a:prstGeom prst="rect">
                      <a:avLst/>
                    </a:prstGeom>
                    <a:ln/>
                  </pic:spPr>
                </pic:pic>
              </a:graphicData>
            </a:graphic>
          </wp:inline>
        </w:drawing>
      </w:r>
    </w:p>
    <w:p w14:paraId="0052FF47" w14:textId="77777777" w:rsidR="0091152C" w:rsidRPr="0026736A" w:rsidRDefault="002E79BC">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sidRPr="0026736A">
        <w:rPr>
          <w:b/>
          <w:color w:val="000000"/>
          <w:sz w:val="24"/>
          <w:szCs w:val="24"/>
          <w:highlight w:val="white"/>
        </w:rPr>
        <w:t xml:space="preserve">Figure </w:t>
      </w:r>
      <w:r w:rsidRPr="0026736A">
        <w:rPr>
          <w:b/>
          <w:sz w:val="24"/>
          <w:szCs w:val="24"/>
          <w:highlight w:val="white"/>
        </w:rPr>
        <w:t>5</w:t>
      </w:r>
      <w:r w:rsidRPr="0026736A">
        <w:rPr>
          <w:b/>
          <w:color w:val="000000"/>
          <w:sz w:val="24"/>
          <w:szCs w:val="24"/>
          <w:highlight w:val="white"/>
        </w:rPr>
        <w:t>: Fortress strategies v/s attack strategy in growth stage of business </w:t>
      </w:r>
    </w:p>
    <w:p w14:paraId="0B17E764" w14:textId="77777777" w:rsidR="0091152C" w:rsidRPr="0026736A" w:rsidRDefault="002E79BC">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sidRPr="0026736A">
        <w:rPr>
          <w:color w:val="000000"/>
          <w:sz w:val="24"/>
          <w:szCs w:val="24"/>
          <w:highlight w:val="white"/>
        </w:rPr>
        <w:t>(Source: Self-developed)</w:t>
      </w:r>
    </w:p>
    <w:p w14:paraId="2F149B55" w14:textId="77777777" w:rsidR="0091152C" w:rsidRPr="0026736A" w:rsidRDefault="002E79B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6736A">
        <w:rPr>
          <w:color w:val="000000"/>
          <w:sz w:val="24"/>
          <w:szCs w:val="24"/>
          <w:highlight w:val="white"/>
        </w:rPr>
        <w:t xml:space="preserve">Ola can follow an attack strategy in its business operation in terms of occupying the customer in the operating market while competing with pioneer companies. As per the research of Saeed </w:t>
      </w:r>
      <w:r w:rsidRPr="0026736A">
        <w:rPr>
          <w:i/>
          <w:color w:val="000000"/>
          <w:sz w:val="24"/>
          <w:szCs w:val="24"/>
          <w:highlight w:val="white"/>
        </w:rPr>
        <w:t xml:space="preserve">et al. </w:t>
      </w:r>
      <w:r w:rsidRPr="0026736A">
        <w:rPr>
          <w:color w:val="000000"/>
          <w:sz w:val="24"/>
          <w:szCs w:val="24"/>
          <w:highlight w:val="white"/>
        </w:rPr>
        <w:t>(2023, p.2), following attractive strategy in business operations needs higher market awareness that can lead companies to directly follow products or services of competitors. Ola as a follower company of Uber is directly offering the same service to the customers as Uber reflecting the use of attract strategy in its business operations. As a result, implementation of the attack strategy can be effective for the management of Ola to convince its customers with the similar services of Uber in a higher quality. However, it has been identified that booking a can with Ola takes 10 to 15 longer compared to Uber (Sood, 2023). It can be stated that the following attack strategy needs the following companies to provide a higher quality of services to grab attention from customers. Therefore, the inability of Ola to provide better services compared to Uber in creating difficulties for managing its business operations. </w:t>
      </w:r>
    </w:p>
    <w:p w14:paraId="4497CFFB" w14:textId="77777777" w:rsidR="0091152C" w:rsidRPr="0026736A" w:rsidRDefault="002E79BC">
      <w:pPr>
        <w:pStyle w:val="Heading2"/>
      </w:pPr>
      <w:bookmarkStart w:id="11" w:name="_Toc193974896"/>
      <w:r w:rsidRPr="0026736A">
        <w:rPr>
          <w:highlight w:val="white"/>
        </w:rPr>
        <w:lastRenderedPageBreak/>
        <w:t>c. Maturity Stage</w:t>
      </w:r>
      <w:bookmarkEnd w:id="11"/>
    </w:p>
    <w:p w14:paraId="0F129F0D" w14:textId="77777777" w:rsidR="0091152C" w:rsidRPr="0026736A" w:rsidRDefault="002E79B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6736A">
        <w:rPr>
          <w:color w:val="000000"/>
          <w:sz w:val="24"/>
          <w:szCs w:val="24"/>
          <w:highlight w:val="white"/>
        </w:rPr>
        <w:t>Following a product diversification strategy during the maturity stage to maintain market competitive advantages can be effective for the management of Uber as a market pioneer. UberX, UberX Share, Uber Comfort, Uber Eats, Drive with Uber and Deliver with Uber are the diversified services offered by Uber (Uber, 2025). Following the service diversification strategies addressing the regular life problems of customers is working efficiently for the management of Uber. along with this. Uber in the UK has 3.7 million users and it is expected to be increased by 19.1% by the year 2029 (Statista, 2025). The management of Uber has efficiently diversified its services that are grabbing attention from a wide range of consumers in the UK and creating competitive advantages through a significant number of sales. Thus, following a diversification strategy can be effective for pioneer companies in the maturity stage for managing business operations. </w:t>
      </w:r>
    </w:p>
    <w:p w14:paraId="586C5CD6" w14:textId="77777777" w:rsidR="0091152C" w:rsidRPr="0026736A" w:rsidRDefault="002E79B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6736A">
        <w:rPr>
          <w:color w:val="000000"/>
          <w:sz w:val="24"/>
          <w:szCs w:val="24"/>
          <w:highlight w:val="white"/>
        </w:rPr>
        <w:t>Providing exclusive services can be effective for the management of Ola in terms of attracting consumers while competing with Uber. Ola has launched its electric service and is aiming to reach 10,000 partners by the end of 2025 (Reuters, 2024). Operating with the sustainable electric vehicle options are creating opportunities for Ola to gain attention from the consumers and maintain competitive advantages in its market. Providing access to the electric two wheelers that can be effective for addressing the global sustainability needs are creating opportunities for Ola to gain attention from the customers. As a result, of launching the electric vehicle options for its customers Ola is creating a positive brand awareness in the operating market while competing with the pioneer Uber. Hence, the exclusive service of Ola in the maturity stage of its business is creating competitive advantages for its operations.</w:t>
      </w:r>
    </w:p>
    <w:p w14:paraId="5032508A" w14:textId="77777777" w:rsidR="0091152C" w:rsidRPr="0026736A" w:rsidRDefault="002E79BC">
      <w:pPr>
        <w:pStyle w:val="Heading2"/>
        <w:rPr>
          <w:highlight w:val="white"/>
        </w:rPr>
      </w:pPr>
      <w:bookmarkStart w:id="12" w:name="_Toc193974897"/>
      <w:r w:rsidRPr="0026736A">
        <w:rPr>
          <w:highlight w:val="white"/>
        </w:rPr>
        <w:t>d. Decline Stage</w:t>
      </w:r>
      <w:bookmarkEnd w:id="12"/>
    </w:p>
    <w:p w14:paraId="35488CF5" w14:textId="77777777" w:rsidR="0091152C" w:rsidRPr="0026736A" w:rsidRDefault="002E79BC">
      <w:pPr>
        <w:spacing w:line="360" w:lineRule="auto"/>
        <w:jc w:val="both"/>
        <w:rPr>
          <w:sz w:val="24"/>
          <w:szCs w:val="24"/>
          <w:highlight w:val="white"/>
        </w:rPr>
      </w:pPr>
      <w:r w:rsidRPr="0026736A">
        <w:rPr>
          <w:sz w:val="24"/>
          <w:szCs w:val="24"/>
          <w:highlight w:val="white"/>
        </w:rPr>
        <w:t xml:space="preserve">Every organisation experiences difficulties that indicate market saturation level and financial losses from regulatory compliance and market maturity factors at the decline stage. At the decline stage, both Uber and Ola have faced constraints to pursue further market operations with traditional ride-sharing facilities. For example, Uber has encountered escalating regulatory limits and competition with financial difficulties, which affect its sustainability at the decline stage. The implementation of government </w:t>
      </w:r>
      <w:r w:rsidRPr="0026736A">
        <w:rPr>
          <w:sz w:val="24"/>
          <w:szCs w:val="24"/>
          <w:highlight w:val="white"/>
        </w:rPr>
        <w:lastRenderedPageBreak/>
        <w:t xml:space="preserve">restrictions, including service bans and driver classification requirements by different countries, has led to higher costs of operations for Uber. The financial performance of Uber also faced issues from its aggressive use of discounted fares and incentives for motorists as well as riders (Cascade, 2024). Moreover, Uber faces ongoing profitability uncertainties, which are demonstrated through its continuous losses. The market position of Uber eroded through its competition with Lyft and Didi, and Bolt. Lastly, increased fuel prices and driver dissatisfaction, and pressure to achieve sustainability also impose huge operational threats that Uber faces a risk of losing market share and confidence of the investors. </w:t>
      </w:r>
    </w:p>
    <w:p w14:paraId="3B547024" w14:textId="77777777" w:rsidR="0091152C" w:rsidRPr="0026736A" w:rsidRDefault="002E79BC">
      <w:pPr>
        <w:spacing w:line="360" w:lineRule="auto"/>
        <w:jc w:val="both"/>
        <w:rPr>
          <w:sz w:val="24"/>
          <w:szCs w:val="24"/>
          <w:highlight w:val="white"/>
        </w:rPr>
      </w:pPr>
      <w:r w:rsidRPr="0026736A">
        <w:rPr>
          <w:sz w:val="24"/>
          <w:szCs w:val="24"/>
          <w:highlight w:val="white"/>
        </w:rPr>
        <w:t xml:space="preserve">Similarly, as a follower company, the localising ride-sharing model of Ola also faces huge issues due to regulatory obstacles. Apart from that, higher driver commissions and reduced incentives have caused driver dissatisfaction that eventually affects the service quality. The diversification of Ola’s service offerings to electric vehicles has also shifted its core business offerings that resulting reduction of scope in accepting ride revenues (Ingrade, 2024). Therefore, to manage the business attributes even at the declining stage, both Ola and Uber need to restructure the operations and profitability focus to attain market dominance. </w:t>
      </w:r>
    </w:p>
    <w:p w14:paraId="315EE674" w14:textId="77777777" w:rsidR="0091152C" w:rsidRPr="0026736A" w:rsidRDefault="002E79BC">
      <w:pPr>
        <w:pStyle w:val="Heading1"/>
        <w:rPr>
          <w:highlight w:val="white"/>
        </w:rPr>
      </w:pPr>
      <w:bookmarkStart w:id="13" w:name="_Toc193974898"/>
      <w:r w:rsidRPr="0026736A">
        <w:rPr>
          <w:highlight w:val="white"/>
        </w:rPr>
        <w:t>Conclusion</w:t>
      </w:r>
      <w:bookmarkEnd w:id="13"/>
    </w:p>
    <w:p w14:paraId="72B11746" w14:textId="7EA78FEB" w:rsidR="0091152C" w:rsidRPr="007D5AC8" w:rsidRDefault="002E79BC" w:rsidP="007D5AC8">
      <w:pPr>
        <w:spacing w:line="360" w:lineRule="auto"/>
        <w:jc w:val="both"/>
        <w:rPr>
          <w:sz w:val="24"/>
          <w:szCs w:val="24"/>
          <w:highlight w:val="white"/>
        </w:rPr>
      </w:pPr>
      <w:bookmarkStart w:id="14" w:name="_heading=h.qtof43quug8b" w:colFirst="0" w:colLast="0"/>
      <w:bookmarkEnd w:id="14"/>
      <w:r w:rsidRPr="0026736A">
        <w:rPr>
          <w:sz w:val="24"/>
          <w:szCs w:val="24"/>
          <w:highlight w:val="white"/>
        </w:rPr>
        <w:t>Therefore, it can be concluded that both Uber and Ola represent the difficulties that the pioneer and the follower companies encounter in the ride-hailing industry. Apart from that, Uber and Ola experience difficulties due to strict laws combined with market difficulties; however, Ola encounters operational problems in addition to market saturation with service quality deterioration. The growth strategies of both companies, based on discounting, led to a sustainable problem that companies cannot maintain indefinitely. The companies need innovative approaches combined with cost optimisation and enhanced customer satisfaction, as well as new revenue opportunities for sustainability and profitability recovery. Therefore, market leaders Uber and Ola face the threat of continuous market decline unless they undergo strategic transformations in a competitive field.</w:t>
      </w:r>
      <w:r w:rsidRPr="0026736A">
        <w:br w:type="page"/>
      </w:r>
    </w:p>
    <w:p w14:paraId="0ED6D8DC" w14:textId="77777777" w:rsidR="0091152C" w:rsidRPr="0026736A" w:rsidRDefault="002E79BC">
      <w:pPr>
        <w:pStyle w:val="Heading1"/>
        <w:rPr>
          <w:highlight w:val="white"/>
        </w:rPr>
      </w:pPr>
      <w:bookmarkStart w:id="15" w:name="_Toc193974899"/>
      <w:r w:rsidRPr="0026736A">
        <w:rPr>
          <w:highlight w:val="white"/>
        </w:rPr>
        <w:lastRenderedPageBreak/>
        <w:t>References</w:t>
      </w:r>
      <w:bookmarkEnd w:id="15"/>
    </w:p>
    <w:p w14:paraId="634A3049" w14:textId="77777777" w:rsidR="002939AA" w:rsidRPr="0026736A" w:rsidRDefault="002939AA" w:rsidP="00DE6F39">
      <w:pPr>
        <w:pBdr>
          <w:top w:val="nil"/>
          <w:left w:val="nil"/>
          <w:bottom w:val="nil"/>
          <w:right w:val="nil"/>
          <w:between w:val="nil"/>
        </w:pBdr>
        <w:spacing w:before="240" w:after="240" w:line="360" w:lineRule="auto"/>
        <w:jc w:val="both"/>
        <w:rPr>
          <w:sz w:val="24"/>
          <w:szCs w:val="24"/>
        </w:rPr>
      </w:pPr>
      <w:r w:rsidRPr="0026736A">
        <w:rPr>
          <w:sz w:val="24"/>
          <w:szCs w:val="24"/>
          <w:highlight w:val="white"/>
        </w:rPr>
        <w:t xml:space="preserve">Al-Hawary, S.I.S. and Obiadat, A.A., 2021. Does mobile marketing affect customer loyalty in Jordan?. </w:t>
      </w:r>
      <w:r w:rsidRPr="0026736A">
        <w:rPr>
          <w:i/>
          <w:sz w:val="24"/>
          <w:szCs w:val="24"/>
          <w:highlight w:val="white"/>
        </w:rPr>
        <w:t>International Journal of Business Excellence</w:t>
      </w:r>
      <w:r w:rsidRPr="0026736A">
        <w:rPr>
          <w:sz w:val="24"/>
          <w:szCs w:val="24"/>
          <w:highlight w:val="white"/>
        </w:rPr>
        <w:t xml:space="preserve">, </w:t>
      </w:r>
      <w:r w:rsidRPr="0026736A">
        <w:rPr>
          <w:i/>
          <w:sz w:val="24"/>
          <w:szCs w:val="24"/>
          <w:highlight w:val="white"/>
        </w:rPr>
        <w:t>23</w:t>
      </w:r>
      <w:r w:rsidRPr="0026736A">
        <w:rPr>
          <w:sz w:val="24"/>
          <w:szCs w:val="24"/>
          <w:highlight w:val="white"/>
        </w:rPr>
        <w:t xml:space="preserve">(2), pp.226-250. </w:t>
      </w:r>
      <w:r w:rsidRPr="0026736A">
        <w:rPr>
          <w:sz w:val="24"/>
          <w:szCs w:val="24"/>
        </w:rPr>
        <w:t xml:space="preserve">Available at:  </w:t>
      </w:r>
      <w:hyperlink r:id="rId13">
        <w:r w:rsidRPr="0026736A">
          <w:rPr>
            <w:sz w:val="24"/>
            <w:szCs w:val="24"/>
            <w:u w:val="single"/>
          </w:rPr>
          <w:t>https://www.researchgate.net/profile/Ahmad-Obeidat-11/publication/349864563_Does_mobile_marketing_affect_customer_loyalty_in_Jordan/links/65e4674ac3b52a117007ec2e/Does-mobile-marketing-affect-customer-loyalty-in-Jordan.pdf</w:t>
        </w:r>
      </w:hyperlink>
      <w:r w:rsidRPr="0026736A">
        <w:rPr>
          <w:sz w:val="24"/>
          <w:szCs w:val="24"/>
        </w:rPr>
        <w:t> </w:t>
      </w:r>
    </w:p>
    <w:p w14:paraId="302B3B7C" w14:textId="77777777" w:rsidR="002939AA" w:rsidRPr="0026736A" w:rsidRDefault="002939AA" w:rsidP="00DE6F39">
      <w:pPr>
        <w:spacing w:before="240" w:after="240" w:line="360" w:lineRule="auto"/>
        <w:jc w:val="both"/>
        <w:rPr>
          <w:sz w:val="24"/>
          <w:szCs w:val="24"/>
        </w:rPr>
      </w:pPr>
      <w:r w:rsidRPr="0026736A">
        <w:rPr>
          <w:sz w:val="24"/>
          <w:szCs w:val="24"/>
        </w:rPr>
        <w:t>BIE (2023).</w:t>
      </w:r>
      <w:r w:rsidRPr="0026736A">
        <w:rPr>
          <w:i/>
          <w:sz w:val="24"/>
          <w:szCs w:val="24"/>
        </w:rPr>
        <w:t xml:space="preserve"> Business innovation: Pros and cons of the fast follower approach.</w:t>
      </w:r>
      <w:r w:rsidRPr="0026736A">
        <w:rPr>
          <w:sz w:val="24"/>
          <w:szCs w:val="24"/>
        </w:rPr>
        <w:t xml:space="preserve"> Available at: </w:t>
      </w:r>
      <w:hyperlink r:id="rId14">
        <w:r w:rsidRPr="0026736A">
          <w:rPr>
            <w:sz w:val="24"/>
            <w:szCs w:val="24"/>
            <w:u w:val="single"/>
          </w:rPr>
          <w:t>https://www.bie-executive.com/news/business-innovation-pros-and-cons-of-the-fast-follower-approach/</w:t>
        </w:r>
      </w:hyperlink>
      <w:r w:rsidRPr="0026736A">
        <w:rPr>
          <w:sz w:val="24"/>
          <w:szCs w:val="24"/>
        </w:rPr>
        <w:t xml:space="preserve"> [Accessed: 27 March, 2025]</w:t>
      </w:r>
    </w:p>
    <w:p w14:paraId="0595CB28" w14:textId="6441AA9B" w:rsidR="002939AA" w:rsidRPr="0026736A" w:rsidRDefault="002939AA" w:rsidP="00DE6F39">
      <w:pPr>
        <w:spacing w:before="240" w:after="240" w:line="360" w:lineRule="auto"/>
        <w:jc w:val="both"/>
        <w:rPr>
          <w:sz w:val="24"/>
          <w:szCs w:val="24"/>
          <w:highlight w:val="white"/>
        </w:rPr>
      </w:pPr>
      <w:r w:rsidRPr="0026736A">
        <w:rPr>
          <w:sz w:val="24"/>
          <w:szCs w:val="24"/>
          <w:highlight w:val="white"/>
        </w:rPr>
        <w:t xml:space="preserve">Cascade (2024) </w:t>
      </w:r>
      <w:r w:rsidRPr="0026736A">
        <w:rPr>
          <w:i/>
          <w:sz w:val="24"/>
          <w:szCs w:val="24"/>
          <w:highlight w:val="white"/>
        </w:rPr>
        <w:t xml:space="preserve">How Uber Disrupted An Industry With An Explosive Approach. </w:t>
      </w:r>
      <w:r w:rsidRPr="0026736A">
        <w:rPr>
          <w:sz w:val="24"/>
          <w:szCs w:val="24"/>
          <w:highlight w:val="white"/>
        </w:rPr>
        <w:t>Available at:</w:t>
      </w:r>
      <w:r w:rsidR="0026736A">
        <w:rPr>
          <w:sz w:val="24"/>
          <w:szCs w:val="24"/>
          <w:highlight w:val="white"/>
        </w:rPr>
        <w:t xml:space="preserve"> </w:t>
      </w:r>
      <w:r w:rsidRPr="0026736A">
        <w:rPr>
          <w:sz w:val="24"/>
          <w:szCs w:val="24"/>
          <w:highlight w:val="white"/>
        </w:rPr>
        <w:t>http://cascade.app/studies/uber-strategy-study [Accessed: 27 March 2025]</w:t>
      </w:r>
    </w:p>
    <w:p w14:paraId="5E9F7F77" w14:textId="77777777" w:rsidR="002939AA" w:rsidRPr="0026736A" w:rsidRDefault="002939AA" w:rsidP="00DE6F39">
      <w:pPr>
        <w:spacing w:before="240" w:after="240" w:line="360" w:lineRule="auto"/>
        <w:jc w:val="both"/>
        <w:rPr>
          <w:sz w:val="24"/>
          <w:szCs w:val="24"/>
        </w:rPr>
      </w:pPr>
      <w:r w:rsidRPr="0026736A">
        <w:rPr>
          <w:sz w:val="24"/>
          <w:szCs w:val="24"/>
        </w:rPr>
        <w:t xml:space="preserve">Christopher. E (2021). </w:t>
      </w:r>
      <w:r w:rsidRPr="0026736A">
        <w:rPr>
          <w:i/>
          <w:sz w:val="24"/>
          <w:szCs w:val="24"/>
        </w:rPr>
        <w:t>What It Means to Be a Pioneer of Your Industry (and 3 Signs You Might Be One)</w:t>
      </w:r>
      <w:r w:rsidRPr="0026736A">
        <w:rPr>
          <w:sz w:val="24"/>
          <w:szCs w:val="24"/>
        </w:rPr>
        <w:t xml:space="preserve">. Available at: </w:t>
      </w:r>
      <w:hyperlink r:id="rId15">
        <w:r w:rsidRPr="0026736A">
          <w:rPr>
            <w:sz w:val="24"/>
            <w:szCs w:val="24"/>
            <w:u w:val="single"/>
          </w:rPr>
          <w:t>https://www.entrepreneur.com/leadership/what-it-means-to-be-a-pioneer-of-your-industry-and-3-signs/366749</w:t>
        </w:r>
      </w:hyperlink>
      <w:r w:rsidRPr="0026736A">
        <w:rPr>
          <w:sz w:val="24"/>
          <w:szCs w:val="24"/>
        </w:rPr>
        <w:t xml:space="preserve"> [Accessed: 27 March, 2025]</w:t>
      </w:r>
    </w:p>
    <w:p w14:paraId="27E9F271" w14:textId="2967C2B9" w:rsidR="002939AA" w:rsidRPr="0026736A" w:rsidRDefault="002939AA" w:rsidP="00DE6F39">
      <w:pPr>
        <w:spacing w:before="240" w:after="240" w:line="360" w:lineRule="auto"/>
        <w:jc w:val="both"/>
        <w:rPr>
          <w:sz w:val="24"/>
          <w:szCs w:val="24"/>
        </w:rPr>
      </w:pPr>
      <w:r w:rsidRPr="0026736A">
        <w:rPr>
          <w:sz w:val="24"/>
          <w:szCs w:val="24"/>
        </w:rPr>
        <w:t>Deana</w:t>
      </w:r>
      <w:r w:rsidR="00DE6F39" w:rsidRPr="0026736A">
        <w:rPr>
          <w:sz w:val="24"/>
          <w:szCs w:val="24"/>
        </w:rPr>
        <w:t>,</w:t>
      </w:r>
      <w:r w:rsidRPr="0026736A">
        <w:rPr>
          <w:sz w:val="24"/>
          <w:szCs w:val="24"/>
        </w:rPr>
        <w:t xml:space="preserve"> (2023). </w:t>
      </w:r>
      <w:r w:rsidRPr="0026736A">
        <w:rPr>
          <w:i/>
          <w:sz w:val="24"/>
          <w:szCs w:val="24"/>
        </w:rPr>
        <w:t>Advantages and disadvantages of the market pioneer strategy.</w:t>
      </w:r>
      <w:r w:rsidRPr="0026736A">
        <w:rPr>
          <w:sz w:val="24"/>
          <w:szCs w:val="24"/>
        </w:rPr>
        <w:t xml:space="preserve"> Available at: </w:t>
      </w:r>
      <w:hyperlink r:id="rId16">
        <w:r w:rsidRPr="0026736A">
          <w:rPr>
            <w:sz w:val="24"/>
            <w:szCs w:val="24"/>
            <w:u w:val="single"/>
          </w:rPr>
          <w:t>https://innovationcloud.com/blog/advantages-and-disadvantages-of-the-market-pioneer-strategy.html</w:t>
        </w:r>
      </w:hyperlink>
      <w:r w:rsidRPr="0026736A">
        <w:rPr>
          <w:sz w:val="24"/>
          <w:szCs w:val="24"/>
        </w:rPr>
        <w:t xml:space="preserve"> [Accessed: 27 March, 2025]</w:t>
      </w:r>
    </w:p>
    <w:p w14:paraId="55069657" w14:textId="0CA6039C" w:rsidR="002939AA" w:rsidRPr="0026736A" w:rsidRDefault="002939AA" w:rsidP="00DE6F39">
      <w:pPr>
        <w:spacing w:before="240" w:after="240" w:line="360" w:lineRule="auto"/>
        <w:jc w:val="both"/>
        <w:rPr>
          <w:sz w:val="24"/>
          <w:szCs w:val="24"/>
          <w:highlight w:val="white"/>
        </w:rPr>
      </w:pPr>
      <w:r w:rsidRPr="0026736A">
        <w:rPr>
          <w:sz w:val="24"/>
          <w:szCs w:val="24"/>
          <w:highlight w:val="white"/>
        </w:rPr>
        <w:t>Ingrade</w:t>
      </w:r>
      <w:r w:rsidR="00DE6F39" w:rsidRPr="0026736A">
        <w:rPr>
          <w:sz w:val="24"/>
          <w:szCs w:val="24"/>
          <w:highlight w:val="white"/>
        </w:rPr>
        <w:t>,</w:t>
      </w:r>
      <w:r w:rsidRPr="0026736A">
        <w:rPr>
          <w:sz w:val="24"/>
          <w:szCs w:val="24"/>
          <w:highlight w:val="white"/>
        </w:rPr>
        <w:t xml:space="preserve"> (2024). </w:t>
      </w:r>
      <w:r w:rsidRPr="0026736A">
        <w:rPr>
          <w:i/>
          <w:sz w:val="24"/>
          <w:szCs w:val="24"/>
          <w:highlight w:val="white"/>
        </w:rPr>
        <w:t xml:space="preserve">Ola Case Study. </w:t>
      </w:r>
      <w:r w:rsidRPr="0026736A">
        <w:rPr>
          <w:sz w:val="24"/>
          <w:szCs w:val="24"/>
          <w:highlight w:val="white"/>
        </w:rPr>
        <w:t xml:space="preserve">Available at: </w:t>
      </w:r>
      <w:hyperlink r:id="rId17">
        <w:r w:rsidRPr="0026736A">
          <w:rPr>
            <w:sz w:val="24"/>
            <w:szCs w:val="24"/>
            <w:u w:val="single"/>
          </w:rPr>
          <w:t>https://ingrade.io/ola-case-study/</w:t>
        </w:r>
      </w:hyperlink>
      <w:r w:rsidRPr="0026736A">
        <w:rPr>
          <w:sz w:val="24"/>
          <w:szCs w:val="24"/>
          <w:highlight w:val="white"/>
        </w:rPr>
        <w:t xml:space="preserve"> [Accessed: 27 March 2025]</w:t>
      </w:r>
    </w:p>
    <w:p w14:paraId="78C277C5" w14:textId="77777777" w:rsidR="002939AA" w:rsidRPr="0026736A" w:rsidRDefault="002939AA" w:rsidP="00DE6F39">
      <w:pPr>
        <w:spacing w:before="240" w:after="240" w:line="360" w:lineRule="auto"/>
        <w:jc w:val="both"/>
        <w:rPr>
          <w:sz w:val="24"/>
          <w:szCs w:val="24"/>
        </w:rPr>
      </w:pPr>
      <w:r w:rsidRPr="0026736A">
        <w:rPr>
          <w:sz w:val="24"/>
          <w:szCs w:val="24"/>
        </w:rPr>
        <w:t xml:space="preserve">Iqbal. M (2025). </w:t>
      </w:r>
      <w:r w:rsidRPr="0026736A">
        <w:rPr>
          <w:i/>
          <w:sz w:val="24"/>
          <w:szCs w:val="24"/>
        </w:rPr>
        <w:t>Uber Revenue and Usage Statistics.</w:t>
      </w:r>
      <w:r w:rsidRPr="0026736A">
        <w:rPr>
          <w:sz w:val="24"/>
          <w:szCs w:val="24"/>
        </w:rPr>
        <w:t xml:space="preserve"> Available at: </w:t>
      </w:r>
      <w:hyperlink r:id="rId18">
        <w:r w:rsidRPr="0026736A">
          <w:rPr>
            <w:sz w:val="24"/>
            <w:szCs w:val="24"/>
            <w:u w:val="single"/>
          </w:rPr>
          <w:t>https://www.businessofapps.com/data/uber-statistics/</w:t>
        </w:r>
      </w:hyperlink>
      <w:r w:rsidRPr="0026736A">
        <w:rPr>
          <w:sz w:val="24"/>
          <w:szCs w:val="24"/>
        </w:rPr>
        <w:t xml:space="preserve"> [Accessed: 27 March, 2025]</w:t>
      </w:r>
    </w:p>
    <w:p w14:paraId="5779BD8C" w14:textId="77777777" w:rsidR="002939AA" w:rsidRPr="0026736A" w:rsidRDefault="002939AA" w:rsidP="00DE6F39">
      <w:pPr>
        <w:spacing w:before="240" w:after="240" w:line="360" w:lineRule="auto"/>
        <w:jc w:val="both"/>
        <w:rPr>
          <w:sz w:val="24"/>
          <w:szCs w:val="24"/>
        </w:rPr>
      </w:pPr>
      <w:r w:rsidRPr="0026736A">
        <w:rPr>
          <w:sz w:val="24"/>
          <w:szCs w:val="24"/>
        </w:rPr>
        <w:t xml:space="preserve">Jalloh (2024). </w:t>
      </w:r>
      <w:r w:rsidRPr="0026736A">
        <w:rPr>
          <w:i/>
          <w:sz w:val="24"/>
          <w:szCs w:val="24"/>
        </w:rPr>
        <w:t>Uber: Advantages and Disadvantages.</w:t>
      </w:r>
      <w:r w:rsidRPr="0026736A">
        <w:rPr>
          <w:sz w:val="24"/>
          <w:szCs w:val="24"/>
        </w:rPr>
        <w:t xml:space="preserve"> Available at: </w:t>
      </w:r>
      <w:hyperlink r:id="rId19">
        <w:r w:rsidRPr="0026736A">
          <w:rPr>
            <w:sz w:val="24"/>
            <w:szCs w:val="24"/>
            <w:u w:val="single"/>
          </w:rPr>
          <w:t>https://www.investopedia.com/articles/investing/110614/taxi-industry-pros-cons-uber-and-other-ehail-apps.asp</w:t>
        </w:r>
      </w:hyperlink>
      <w:r w:rsidRPr="0026736A">
        <w:rPr>
          <w:sz w:val="24"/>
          <w:szCs w:val="24"/>
        </w:rPr>
        <w:t xml:space="preserve"> [Accessed: 27 March, 2025]</w:t>
      </w:r>
    </w:p>
    <w:p w14:paraId="74697CCC" w14:textId="77777777" w:rsidR="002939AA" w:rsidRPr="0026736A" w:rsidRDefault="002939AA" w:rsidP="00DE6F39">
      <w:pPr>
        <w:pBdr>
          <w:top w:val="nil"/>
          <w:left w:val="nil"/>
          <w:bottom w:val="nil"/>
          <w:right w:val="nil"/>
          <w:between w:val="nil"/>
        </w:pBdr>
        <w:spacing w:before="240" w:after="240" w:line="360" w:lineRule="auto"/>
        <w:jc w:val="both"/>
        <w:rPr>
          <w:sz w:val="24"/>
          <w:szCs w:val="24"/>
        </w:rPr>
      </w:pPr>
      <w:r w:rsidRPr="0026736A">
        <w:rPr>
          <w:sz w:val="24"/>
          <w:szCs w:val="24"/>
          <w:highlight w:val="white"/>
        </w:rPr>
        <w:lastRenderedPageBreak/>
        <w:t xml:space="preserve">Kerrigan. B., (2023), </w:t>
      </w:r>
      <w:r w:rsidRPr="0026736A">
        <w:rPr>
          <w:i/>
          <w:sz w:val="24"/>
          <w:szCs w:val="24"/>
          <w:highlight w:val="white"/>
        </w:rPr>
        <w:t>Building a Business Fortress: Applying Warren Buffett's Competitive Moat Concept to Small and Mid-Sized</w:t>
      </w:r>
      <w:r w:rsidRPr="0026736A">
        <w:rPr>
          <w:i/>
          <w:sz w:val="24"/>
          <w:szCs w:val="24"/>
        </w:rPr>
        <w:t xml:space="preserve">, </w:t>
      </w:r>
      <w:r w:rsidRPr="0026736A">
        <w:rPr>
          <w:sz w:val="24"/>
          <w:szCs w:val="24"/>
        </w:rPr>
        <w:t xml:space="preserve">Available at: </w:t>
      </w:r>
      <w:hyperlink r:id="rId20">
        <w:r w:rsidRPr="0026736A">
          <w:rPr>
            <w:sz w:val="24"/>
            <w:szCs w:val="24"/>
            <w:u w:val="single"/>
          </w:rPr>
          <w:t>https://www.linkedin.com/pulse/building-business-fortress-applying-warren-buffetts-moat-kerrigan-g0tof</w:t>
        </w:r>
      </w:hyperlink>
      <w:r w:rsidRPr="0026736A">
        <w:rPr>
          <w:sz w:val="24"/>
          <w:szCs w:val="24"/>
        </w:rPr>
        <w:t xml:space="preserve"> (Accessed: 27 March 2025).</w:t>
      </w:r>
    </w:p>
    <w:p w14:paraId="0DE58F41" w14:textId="77777777" w:rsidR="002939AA" w:rsidRPr="0026736A" w:rsidRDefault="002939AA" w:rsidP="00DE6F39">
      <w:pPr>
        <w:spacing w:before="240" w:after="240" w:line="360" w:lineRule="auto"/>
        <w:jc w:val="both"/>
        <w:rPr>
          <w:sz w:val="24"/>
          <w:szCs w:val="24"/>
        </w:rPr>
      </w:pPr>
      <w:r w:rsidRPr="0026736A">
        <w:rPr>
          <w:sz w:val="24"/>
          <w:szCs w:val="24"/>
        </w:rPr>
        <w:t xml:space="preserve">MBA Skool (2023a). </w:t>
      </w:r>
      <w:r w:rsidRPr="0026736A">
        <w:rPr>
          <w:i/>
          <w:sz w:val="24"/>
          <w:szCs w:val="24"/>
        </w:rPr>
        <w:t>Pioneering Strategy.</w:t>
      </w:r>
      <w:r w:rsidRPr="0026736A">
        <w:rPr>
          <w:sz w:val="24"/>
          <w:szCs w:val="24"/>
        </w:rPr>
        <w:t xml:space="preserve"> Available at: </w:t>
      </w:r>
      <w:hyperlink r:id="rId21">
        <w:r w:rsidRPr="0026736A">
          <w:rPr>
            <w:sz w:val="24"/>
            <w:szCs w:val="24"/>
            <w:u w:val="single"/>
          </w:rPr>
          <w:t>https://www.mbaskool.com/business-concepts/marketing-and-strategy-terms/16617-pioneering-strategy.html</w:t>
        </w:r>
      </w:hyperlink>
      <w:r w:rsidRPr="0026736A">
        <w:rPr>
          <w:sz w:val="24"/>
          <w:szCs w:val="24"/>
        </w:rPr>
        <w:t xml:space="preserve"> [Accessed: 27 March, 2025]</w:t>
      </w:r>
    </w:p>
    <w:p w14:paraId="3AB56EE1" w14:textId="6205044B" w:rsidR="002939AA" w:rsidRPr="0026736A" w:rsidRDefault="002939AA" w:rsidP="00DE6F39">
      <w:pPr>
        <w:spacing w:before="240" w:after="240" w:line="360" w:lineRule="auto"/>
        <w:jc w:val="both"/>
        <w:rPr>
          <w:sz w:val="24"/>
          <w:szCs w:val="24"/>
        </w:rPr>
      </w:pPr>
      <w:r w:rsidRPr="0026736A">
        <w:rPr>
          <w:sz w:val="24"/>
          <w:szCs w:val="24"/>
        </w:rPr>
        <w:t>MBA</w:t>
      </w:r>
      <w:r w:rsidR="00DE6F39" w:rsidRPr="0026736A">
        <w:rPr>
          <w:sz w:val="24"/>
          <w:szCs w:val="24"/>
        </w:rPr>
        <w:t xml:space="preserve"> </w:t>
      </w:r>
      <w:r w:rsidRPr="0026736A">
        <w:rPr>
          <w:sz w:val="24"/>
          <w:szCs w:val="24"/>
        </w:rPr>
        <w:t xml:space="preserve">Skool (2023b). </w:t>
      </w:r>
      <w:r w:rsidRPr="0026736A">
        <w:rPr>
          <w:i/>
          <w:sz w:val="24"/>
          <w:szCs w:val="24"/>
        </w:rPr>
        <w:t>Market Follower Strategy.</w:t>
      </w:r>
      <w:r w:rsidRPr="0026736A">
        <w:rPr>
          <w:sz w:val="24"/>
          <w:szCs w:val="24"/>
        </w:rPr>
        <w:t xml:space="preserve"> Available at: </w:t>
      </w:r>
      <w:hyperlink r:id="rId22" w:anchor="google_vignette">
        <w:r w:rsidRPr="0026736A">
          <w:rPr>
            <w:sz w:val="24"/>
            <w:szCs w:val="24"/>
            <w:u w:val="single"/>
          </w:rPr>
          <w:t>https://www.mbaskool.com/business-concepts/marketing-and-strategy-terms/7352-market-follower-strategy.htm</w:t>
        </w:r>
      </w:hyperlink>
      <w:r w:rsidRPr="0026736A">
        <w:rPr>
          <w:sz w:val="24"/>
          <w:szCs w:val="24"/>
        </w:rPr>
        <w:t>l [Accessed: 27 March, 2025]</w:t>
      </w:r>
    </w:p>
    <w:p w14:paraId="5D6B8567" w14:textId="5A8B9268" w:rsidR="002939AA" w:rsidRPr="0026736A" w:rsidRDefault="002939AA" w:rsidP="00DE6F39">
      <w:pPr>
        <w:spacing w:before="240" w:after="240" w:line="360" w:lineRule="auto"/>
        <w:jc w:val="both"/>
        <w:rPr>
          <w:sz w:val="24"/>
          <w:szCs w:val="24"/>
        </w:rPr>
      </w:pPr>
      <w:r w:rsidRPr="0026736A">
        <w:rPr>
          <w:sz w:val="24"/>
          <w:szCs w:val="24"/>
        </w:rPr>
        <w:t>MBN</w:t>
      </w:r>
      <w:r w:rsidR="00DE6F39" w:rsidRPr="0026736A">
        <w:rPr>
          <w:sz w:val="24"/>
          <w:szCs w:val="24"/>
        </w:rPr>
        <w:t>,</w:t>
      </w:r>
      <w:r w:rsidRPr="0026736A">
        <w:rPr>
          <w:sz w:val="24"/>
          <w:szCs w:val="24"/>
        </w:rPr>
        <w:t xml:space="preserve"> (2023).</w:t>
      </w:r>
      <w:r w:rsidRPr="0026736A">
        <w:rPr>
          <w:i/>
          <w:sz w:val="24"/>
          <w:szCs w:val="24"/>
        </w:rPr>
        <w:t xml:space="preserve"> Market follower – definition and meaning.</w:t>
      </w:r>
      <w:r w:rsidRPr="0026736A">
        <w:rPr>
          <w:sz w:val="24"/>
          <w:szCs w:val="24"/>
        </w:rPr>
        <w:t xml:space="preserve"> Available at: </w:t>
      </w:r>
      <w:hyperlink r:id="rId23">
        <w:r w:rsidRPr="0026736A">
          <w:rPr>
            <w:sz w:val="24"/>
            <w:szCs w:val="24"/>
            <w:u w:val="single"/>
          </w:rPr>
          <w:t>https://marketbusinessnews.com/financial-glossary/market-follower-definition-meaning/</w:t>
        </w:r>
      </w:hyperlink>
      <w:r w:rsidRPr="0026736A">
        <w:rPr>
          <w:sz w:val="24"/>
          <w:szCs w:val="24"/>
        </w:rPr>
        <w:t xml:space="preserve"> [Accessed: 27 March, 2025]</w:t>
      </w:r>
    </w:p>
    <w:p w14:paraId="00E9AE31" w14:textId="4128EFFD" w:rsidR="002939AA" w:rsidRPr="0026736A" w:rsidRDefault="002939AA" w:rsidP="00DE6F39">
      <w:pPr>
        <w:spacing w:before="240" w:after="240" w:line="360" w:lineRule="auto"/>
        <w:jc w:val="both"/>
        <w:rPr>
          <w:sz w:val="24"/>
          <w:szCs w:val="24"/>
        </w:rPr>
      </w:pPr>
      <w:r w:rsidRPr="0026736A">
        <w:rPr>
          <w:sz w:val="24"/>
          <w:szCs w:val="24"/>
        </w:rPr>
        <w:t>Nandi</w:t>
      </w:r>
      <w:r w:rsidR="00DE6F39" w:rsidRPr="0026736A">
        <w:rPr>
          <w:sz w:val="24"/>
          <w:szCs w:val="24"/>
        </w:rPr>
        <w:t>,</w:t>
      </w:r>
      <w:r w:rsidRPr="0026736A">
        <w:rPr>
          <w:sz w:val="24"/>
          <w:szCs w:val="24"/>
        </w:rPr>
        <w:t xml:space="preserve"> S</w:t>
      </w:r>
      <w:r w:rsidR="00DE6F39" w:rsidRPr="0026736A">
        <w:rPr>
          <w:sz w:val="24"/>
          <w:szCs w:val="24"/>
        </w:rPr>
        <w:t>.,</w:t>
      </w:r>
      <w:r w:rsidRPr="0026736A">
        <w:rPr>
          <w:sz w:val="24"/>
          <w:szCs w:val="24"/>
        </w:rPr>
        <w:t xml:space="preserve"> (2023). </w:t>
      </w:r>
      <w:r w:rsidRPr="0026736A">
        <w:rPr>
          <w:i/>
          <w:sz w:val="24"/>
          <w:szCs w:val="24"/>
        </w:rPr>
        <w:t>The Success Story Of Ola!.</w:t>
      </w:r>
      <w:r w:rsidRPr="0026736A">
        <w:rPr>
          <w:sz w:val="24"/>
          <w:szCs w:val="24"/>
        </w:rPr>
        <w:t xml:space="preserve"> Available at:  </w:t>
      </w:r>
      <w:hyperlink r:id="rId24">
        <w:r w:rsidRPr="0026736A">
          <w:rPr>
            <w:sz w:val="24"/>
            <w:szCs w:val="24"/>
            <w:u w:val="single"/>
          </w:rPr>
          <w:t>https://thebusinessrule.com/ola-case-study-the-success-story-of-ola/</w:t>
        </w:r>
      </w:hyperlink>
      <w:r w:rsidRPr="0026736A">
        <w:rPr>
          <w:sz w:val="24"/>
          <w:szCs w:val="24"/>
        </w:rPr>
        <w:t xml:space="preserve"> [Accessed: 27 March, 2025]</w:t>
      </w:r>
    </w:p>
    <w:p w14:paraId="1FCC4540" w14:textId="77777777" w:rsidR="002939AA" w:rsidRPr="0026736A" w:rsidRDefault="002939AA" w:rsidP="00DE6F39">
      <w:pPr>
        <w:pBdr>
          <w:top w:val="nil"/>
          <w:left w:val="nil"/>
          <w:bottom w:val="nil"/>
          <w:right w:val="nil"/>
          <w:between w:val="nil"/>
        </w:pBdr>
        <w:spacing w:before="240" w:after="240" w:line="360" w:lineRule="auto"/>
        <w:jc w:val="both"/>
        <w:rPr>
          <w:sz w:val="24"/>
          <w:szCs w:val="24"/>
        </w:rPr>
      </w:pPr>
      <w:r w:rsidRPr="0026736A">
        <w:rPr>
          <w:sz w:val="24"/>
          <w:szCs w:val="24"/>
        </w:rPr>
        <w:t xml:space="preserve">Reuters, (2024), </w:t>
      </w:r>
      <w:r w:rsidRPr="0026736A">
        <w:rPr>
          <w:i/>
          <w:sz w:val="24"/>
          <w:szCs w:val="24"/>
        </w:rPr>
        <w:t xml:space="preserve">India's Ola Electric to boost sales and servicing; aims to add 10,000 partners by 2025, </w:t>
      </w:r>
      <w:r w:rsidRPr="0026736A">
        <w:rPr>
          <w:sz w:val="24"/>
          <w:szCs w:val="24"/>
        </w:rPr>
        <w:t xml:space="preserve">Available at: </w:t>
      </w:r>
      <w:hyperlink r:id="rId25">
        <w:r w:rsidRPr="0026736A">
          <w:rPr>
            <w:sz w:val="24"/>
            <w:szCs w:val="24"/>
            <w:u w:val="single"/>
          </w:rPr>
          <w:t>https://www.reuters.com/business/autos-transportation/indias-ola-electric-boost-sales-servicing-aims-add-10000-partners-by-2025-2024-09-26/</w:t>
        </w:r>
      </w:hyperlink>
      <w:r w:rsidRPr="0026736A">
        <w:rPr>
          <w:sz w:val="24"/>
          <w:szCs w:val="24"/>
        </w:rPr>
        <w:t xml:space="preserve"> (Accessed: 27 March 2025).</w:t>
      </w:r>
    </w:p>
    <w:p w14:paraId="7A896B9C" w14:textId="77777777" w:rsidR="002939AA" w:rsidRPr="0026736A" w:rsidRDefault="002939AA" w:rsidP="00DE6F39">
      <w:pPr>
        <w:pBdr>
          <w:top w:val="nil"/>
          <w:left w:val="nil"/>
          <w:bottom w:val="nil"/>
          <w:right w:val="nil"/>
          <w:between w:val="nil"/>
        </w:pBdr>
        <w:spacing w:before="240" w:after="240" w:line="360" w:lineRule="auto"/>
        <w:jc w:val="both"/>
        <w:rPr>
          <w:sz w:val="24"/>
          <w:szCs w:val="24"/>
        </w:rPr>
      </w:pPr>
      <w:r w:rsidRPr="0026736A">
        <w:rPr>
          <w:sz w:val="24"/>
          <w:szCs w:val="24"/>
          <w:highlight w:val="white"/>
        </w:rPr>
        <w:t xml:space="preserve">Saeed, S., Altamimi, S.A., Alkayyal, N.A., Alshehri, E. and Alabbad, D.A., (2023). Digital transformation and cybersecurity challenges for businesses resilience: Issues and recommendations. </w:t>
      </w:r>
      <w:r w:rsidRPr="0026736A">
        <w:rPr>
          <w:i/>
          <w:sz w:val="24"/>
          <w:szCs w:val="24"/>
          <w:highlight w:val="white"/>
        </w:rPr>
        <w:t>Sensors</w:t>
      </w:r>
      <w:r w:rsidRPr="0026736A">
        <w:rPr>
          <w:sz w:val="24"/>
          <w:szCs w:val="24"/>
          <w:highlight w:val="white"/>
        </w:rPr>
        <w:t xml:space="preserve">, </w:t>
      </w:r>
      <w:r w:rsidRPr="0026736A">
        <w:rPr>
          <w:i/>
          <w:sz w:val="24"/>
          <w:szCs w:val="24"/>
          <w:highlight w:val="white"/>
        </w:rPr>
        <w:t>23</w:t>
      </w:r>
      <w:r w:rsidRPr="0026736A">
        <w:rPr>
          <w:sz w:val="24"/>
          <w:szCs w:val="24"/>
          <w:highlight w:val="white"/>
        </w:rPr>
        <w:t xml:space="preserve">(15), p.6666. </w:t>
      </w:r>
      <w:r w:rsidRPr="0026736A">
        <w:rPr>
          <w:sz w:val="24"/>
          <w:szCs w:val="24"/>
        </w:rPr>
        <w:t xml:space="preserve">Available at:  </w:t>
      </w:r>
      <w:r w:rsidRPr="0026736A">
        <w:rPr>
          <w:sz w:val="24"/>
          <w:szCs w:val="24"/>
          <w:highlight w:val="white"/>
        </w:rPr>
        <w:t> </w:t>
      </w:r>
      <w:hyperlink r:id="rId26">
        <w:r w:rsidRPr="0026736A">
          <w:rPr>
            <w:sz w:val="24"/>
            <w:szCs w:val="24"/>
            <w:highlight w:val="white"/>
            <w:u w:val="single"/>
          </w:rPr>
          <w:t>https://doi.org/10.3390/s23156666</w:t>
        </w:r>
      </w:hyperlink>
      <w:r w:rsidRPr="0026736A">
        <w:rPr>
          <w:sz w:val="24"/>
          <w:szCs w:val="24"/>
          <w:highlight w:val="white"/>
        </w:rPr>
        <w:t>  </w:t>
      </w:r>
    </w:p>
    <w:p w14:paraId="04F23055" w14:textId="77777777" w:rsidR="002939AA" w:rsidRPr="0026736A" w:rsidRDefault="002939AA" w:rsidP="00DE6F39">
      <w:pPr>
        <w:pBdr>
          <w:top w:val="nil"/>
          <w:left w:val="nil"/>
          <w:bottom w:val="nil"/>
          <w:right w:val="nil"/>
          <w:between w:val="nil"/>
        </w:pBdr>
        <w:spacing w:before="240" w:after="240" w:line="360" w:lineRule="auto"/>
        <w:jc w:val="both"/>
        <w:rPr>
          <w:sz w:val="24"/>
          <w:szCs w:val="24"/>
        </w:rPr>
      </w:pPr>
      <w:r w:rsidRPr="0026736A">
        <w:rPr>
          <w:sz w:val="24"/>
          <w:szCs w:val="24"/>
        </w:rPr>
        <w:t xml:space="preserve">Shah. S., (2024), </w:t>
      </w:r>
      <w:r w:rsidRPr="0026736A">
        <w:rPr>
          <w:i/>
          <w:sz w:val="24"/>
          <w:szCs w:val="24"/>
        </w:rPr>
        <w:t xml:space="preserve">Uber’s Marketing Magic: How It Sells More Than Just Rides, </w:t>
      </w:r>
      <w:r w:rsidRPr="0026736A">
        <w:rPr>
          <w:sz w:val="24"/>
          <w:szCs w:val="24"/>
        </w:rPr>
        <w:t xml:space="preserve">Available at: </w:t>
      </w:r>
      <w:hyperlink r:id="rId27">
        <w:r w:rsidRPr="0026736A">
          <w:rPr>
            <w:sz w:val="24"/>
            <w:szCs w:val="24"/>
            <w:u w:val="single"/>
          </w:rPr>
          <w:t>https://medium.com/@SandleenShah/ubers-marketing-magic-how-it-sells-more-than-just-rides-9092fd8d257f</w:t>
        </w:r>
      </w:hyperlink>
      <w:r w:rsidRPr="0026736A">
        <w:rPr>
          <w:sz w:val="24"/>
          <w:szCs w:val="24"/>
        </w:rPr>
        <w:t xml:space="preserve"> (Accessed: 27 March 2025). </w:t>
      </w:r>
    </w:p>
    <w:p w14:paraId="5A34D0EB" w14:textId="609280E1" w:rsidR="002939AA" w:rsidRPr="0026736A" w:rsidRDefault="002939AA" w:rsidP="00DE6F39">
      <w:pPr>
        <w:spacing w:before="240" w:after="240" w:line="360" w:lineRule="auto"/>
        <w:jc w:val="both"/>
        <w:rPr>
          <w:sz w:val="24"/>
          <w:szCs w:val="24"/>
        </w:rPr>
      </w:pPr>
      <w:r w:rsidRPr="0026736A">
        <w:rPr>
          <w:sz w:val="24"/>
          <w:szCs w:val="24"/>
        </w:rPr>
        <w:lastRenderedPageBreak/>
        <w:t>SHASTRI. A</w:t>
      </w:r>
      <w:r w:rsidR="00DE6F39" w:rsidRPr="0026736A">
        <w:rPr>
          <w:sz w:val="24"/>
          <w:szCs w:val="24"/>
        </w:rPr>
        <w:t xml:space="preserve">., </w:t>
      </w:r>
      <w:r w:rsidRPr="0026736A">
        <w:rPr>
          <w:sz w:val="24"/>
          <w:szCs w:val="24"/>
        </w:rPr>
        <w:t xml:space="preserve">(2024). </w:t>
      </w:r>
      <w:r w:rsidRPr="0026736A">
        <w:rPr>
          <w:i/>
          <w:sz w:val="24"/>
          <w:szCs w:val="24"/>
        </w:rPr>
        <w:t xml:space="preserve">Business Model of Ola: India’s Leading Unicorn. </w:t>
      </w:r>
      <w:r w:rsidRPr="0026736A">
        <w:rPr>
          <w:sz w:val="24"/>
          <w:szCs w:val="24"/>
        </w:rPr>
        <w:t xml:space="preserve">Available at: </w:t>
      </w:r>
      <w:hyperlink r:id="rId28">
        <w:r w:rsidRPr="0026736A">
          <w:rPr>
            <w:sz w:val="24"/>
            <w:szCs w:val="24"/>
            <w:u w:val="single"/>
          </w:rPr>
          <w:t>https://iide.co/case-studies/business-model-of-ola/</w:t>
        </w:r>
      </w:hyperlink>
      <w:r w:rsidRPr="0026736A">
        <w:rPr>
          <w:sz w:val="24"/>
          <w:szCs w:val="24"/>
        </w:rPr>
        <w:t xml:space="preserve"> [Accessed: 27 March, 2025] </w:t>
      </w:r>
    </w:p>
    <w:p w14:paraId="373FAF5F" w14:textId="77777777" w:rsidR="002939AA" w:rsidRPr="0026736A" w:rsidRDefault="002939AA" w:rsidP="00DE6F39">
      <w:pPr>
        <w:pBdr>
          <w:top w:val="nil"/>
          <w:left w:val="nil"/>
          <w:bottom w:val="nil"/>
          <w:right w:val="nil"/>
          <w:between w:val="nil"/>
        </w:pBdr>
        <w:spacing w:before="240" w:after="240" w:line="360" w:lineRule="auto"/>
        <w:jc w:val="both"/>
        <w:rPr>
          <w:sz w:val="24"/>
          <w:szCs w:val="24"/>
        </w:rPr>
      </w:pPr>
      <w:r w:rsidRPr="0026736A">
        <w:rPr>
          <w:sz w:val="24"/>
          <w:szCs w:val="24"/>
        </w:rPr>
        <w:t xml:space="preserve">Sood. V., (2023), </w:t>
      </w:r>
      <w:r w:rsidRPr="0026736A">
        <w:rPr>
          <w:i/>
          <w:sz w:val="24"/>
          <w:szCs w:val="24"/>
        </w:rPr>
        <w:t xml:space="preserve">OLA vs UBER: Pricing and Positioning Analysis. Can this work for others?, </w:t>
      </w:r>
      <w:r w:rsidRPr="0026736A">
        <w:rPr>
          <w:sz w:val="24"/>
          <w:szCs w:val="24"/>
        </w:rPr>
        <w:t xml:space="preserve">Available at: </w:t>
      </w:r>
      <w:hyperlink r:id="rId29">
        <w:r w:rsidRPr="0026736A">
          <w:rPr>
            <w:sz w:val="24"/>
            <w:szCs w:val="24"/>
            <w:u w:val="single"/>
          </w:rPr>
          <w:t>https://www.linkedin.com/pulse/ola-vs-uber-pricing-positioning-analysis-can-work-others-vivek-sood</w:t>
        </w:r>
      </w:hyperlink>
      <w:r w:rsidRPr="0026736A">
        <w:rPr>
          <w:sz w:val="24"/>
          <w:szCs w:val="24"/>
        </w:rPr>
        <w:t xml:space="preserve"> (Accessed: 27 March 2025).</w:t>
      </w:r>
    </w:p>
    <w:p w14:paraId="2137ADD9" w14:textId="77777777" w:rsidR="002939AA" w:rsidRPr="0026736A" w:rsidRDefault="002939AA" w:rsidP="00DE6F39">
      <w:pPr>
        <w:pBdr>
          <w:top w:val="nil"/>
          <w:left w:val="nil"/>
          <w:bottom w:val="nil"/>
          <w:right w:val="nil"/>
          <w:between w:val="nil"/>
        </w:pBdr>
        <w:spacing w:before="240" w:after="240" w:line="360" w:lineRule="auto"/>
        <w:jc w:val="both"/>
        <w:rPr>
          <w:sz w:val="24"/>
          <w:szCs w:val="24"/>
        </w:rPr>
      </w:pPr>
      <w:r w:rsidRPr="0026736A">
        <w:rPr>
          <w:sz w:val="24"/>
          <w:szCs w:val="24"/>
        </w:rPr>
        <w:t xml:space="preserve">Statista, (2025), </w:t>
      </w:r>
      <w:r w:rsidRPr="0026736A">
        <w:rPr>
          <w:i/>
          <w:sz w:val="24"/>
          <w:szCs w:val="24"/>
        </w:rPr>
        <w:t xml:space="preserve">Number of users of ride-hailing in the United Kingdom from 2020 to 2029, </w:t>
      </w:r>
      <w:r w:rsidRPr="0026736A">
        <w:rPr>
          <w:sz w:val="24"/>
          <w:szCs w:val="24"/>
        </w:rPr>
        <w:t xml:space="preserve">Available at: </w:t>
      </w:r>
      <w:hyperlink r:id="rId30">
        <w:r w:rsidRPr="0026736A">
          <w:rPr>
            <w:sz w:val="24"/>
            <w:szCs w:val="24"/>
            <w:u w:val="single"/>
          </w:rPr>
          <w:t>https://www.statista.com/forecasts/815459/number-of-users-in-the-online-ride-hailing-market-in-the-united-kingdom</w:t>
        </w:r>
      </w:hyperlink>
      <w:r w:rsidRPr="0026736A">
        <w:rPr>
          <w:sz w:val="24"/>
          <w:szCs w:val="24"/>
        </w:rPr>
        <w:t xml:space="preserve"> (Accessed: 27 March 2025).</w:t>
      </w:r>
    </w:p>
    <w:p w14:paraId="70152B9B" w14:textId="6DC33052" w:rsidR="002939AA" w:rsidRPr="0026736A" w:rsidRDefault="002939AA" w:rsidP="00DE6F39">
      <w:pPr>
        <w:spacing w:before="240" w:after="240" w:line="360" w:lineRule="auto"/>
        <w:jc w:val="both"/>
        <w:rPr>
          <w:sz w:val="24"/>
          <w:szCs w:val="24"/>
        </w:rPr>
      </w:pPr>
      <w:r w:rsidRPr="0026736A">
        <w:rPr>
          <w:sz w:val="24"/>
          <w:szCs w:val="24"/>
        </w:rPr>
        <w:t>TESLA</w:t>
      </w:r>
      <w:r w:rsidR="00DE6F39" w:rsidRPr="0026736A">
        <w:rPr>
          <w:sz w:val="24"/>
          <w:szCs w:val="24"/>
        </w:rPr>
        <w:t>,</w:t>
      </w:r>
      <w:r w:rsidRPr="0026736A">
        <w:rPr>
          <w:sz w:val="24"/>
          <w:szCs w:val="24"/>
        </w:rPr>
        <w:t xml:space="preserve"> (2025).</w:t>
      </w:r>
      <w:r w:rsidRPr="0026736A">
        <w:rPr>
          <w:i/>
          <w:sz w:val="24"/>
          <w:szCs w:val="24"/>
        </w:rPr>
        <w:t xml:space="preserve"> About</w:t>
      </w:r>
      <w:r w:rsidRPr="0026736A">
        <w:rPr>
          <w:sz w:val="24"/>
          <w:szCs w:val="24"/>
        </w:rPr>
        <w:t xml:space="preserve">. Available at:  </w:t>
      </w:r>
      <w:hyperlink r:id="rId31">
        <w:r w:rsidRPr="0026736A">
          <w:rPr>
            <w:sz w:val="24"/>
            <w:szCs w:val="24"/>
            <w:u w:val="single"/>
          </w:rPr>
          <w:t>https://www.tesla.com/about</w:t>
        </w:r>
      </w:hyperlink>
      <w:r w:rsidRPr="0026736A">
        <w:rPr>
          <w:sz w:val="24"/>
          <w:szCs w:val="24"/>
        </w:rPr>
        <w:t xml:space="preserve"> [Accessed: 27 March, 2025]</w:t>
      </w:r>
    </w:p>
    <w:p w14:paraId="79DE2142" w14:textId="7D4935CF" w:rsidR="0091152C" w:rsidRPr="007D5AC8" w:rsidRDefault="002939AA" w:rsidP="007D5AC8">
      <w:pPr>
        <w:pBdr>
          <w:top w:val="nil"/>
          <w:left w:val="nil"/>
          <w:bottom w:val="nil"/>
          <w:right w:val="nil"/>
          <w:between w:val="nil"/>
        </w:pBdr>
        <w:spacing w:before="240" w:after="240" w:line="360" w:lineRule="auto"/>
        <w:jc w:val="both"/>
        <w:rPr>
          <w:sz w:val="24"/>
          <w:szCs w:val="24"/>
        </w:rPr>
      </w:pPr>
      <w:r w:rsidRPr="0026736A">
        <w:rPr>
          <w:sz w:val="24"/>
          <w:szCs w:val="24"/>
        </w:rPr>
        <w:t xml:space="preserve">Uber, (2025), </w:t>
      </w:r>
      <w:r w:rsidRPr="0026736A">
        <w:rPr>
          <w:i/>
          <w:sz w:val="24"/>
          <w:szCs w:val="24"/>
        </w:rPr>
        <w:t xml:space="preserve">Uber’s technology offerings, </w:t>
      </w:r>
      <w:r w:rsidRPr="0026736A">
        <w:rPr>
          <w:sz w:val="24"/>
          <w:szCs w:val="24"/>
        </w:rPr>
        <w:t xml:space="preserve">Available at: </w:t>
      </w:r>
      <w:hyperlink r:id="rId32">
        <w:r w:rsidRPr="0026736A">
          <w:rPr>
            <w:sz w:val="24"/>
            <w:szCs w:val="24"/>
            <w:u w:val="single"/>
          </w:rPr>
          <w:t>https://www.uber.com/us/en/about/uber-offerings/</w:t>
        </w:r>
      </w:hyperlink>
      <w:r w:rsidRPr="0026736A">
        <w:rPr>
          <w:sz w:val="24"/>
          <w:szCs w:val="24"/>
        </w:rPr>
        <w:t xml:space="preserve"> (Accessed: 27 March 2025).</w:t>
      </w:r>
    </w:p>
    <w:sectPr w:rsidR="0091152C" w:rsidRPr="007D5AC8">
      <w:footerReference w:type="default" r:id="rId3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3AB092" w14:textId="77777777" w:rsidR="003F135C" w:rsidRDefault="003F135C">
      <w:pPr>
        <w:spacing w:line="240" w:lineRule="auto"/>
      </w:pPr>
      <w:r>
        <w:separator/>
      </w:r>
    </w:p>
  </w:endnote>
  <w:endnote w:type="continuationSeparator" w:id="0">
    <w:p w14:paraId="3152158E" w14:textId="77777777" w:rsidR="003F135C" w:rsidRDefault="003F13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89DD00" w14:textId="77777777" w:rsidR="0091152C" w:rsidRDefault="002E79BC">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2939AA">
      <w:rPr>
        <w:noProof/>
        <w:color w:val="000000"/>
        <w:sz w:val="20"/>
        <w:szCs w:val="20"/>
      </w:rPr>
      <w:t>16</w:t>
    </w:r>
    <w:r>
      <w:rPr>
        <w:color w:val="000000"/>
        <w:sz w:val="20"/>
        <w:szCs w:val="20"/>
      </w:rPr>
      <w:fldChar w:fldCharType="end"/>
    </w:r>
  </w:p>
  <w:p w14:paraId="4DEFF98E" w14:textId="77777777" w:rsidR="0091152C" w:rsidRDefault="0091152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274EF" w14:textId="77777777" w:rsidR="003F135C" w:rsidRDefault="003F135C">
      <w:pPr>
        <w:spacing w:line="240" w:lineRule="auto"/>
      </w:pPr>
      <w:r>
        <w:separator/>
      </w:r>
    </w:p>
  </w:footnote>
  <w:footnote w:type="continuationSeparator" w:id="0">
    <w:p w14:paraId="7B180FD7" w14:textId="77777777" w:rsidR="003F135C" w:rsidRDefault="003F135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52C"/>
    <w:rsid w:val="00090E5A"/>
    <w:rsid w:val="0013481E"/>
    <w:rsid w:val="0019784D"/>
    <w:rsid w:val="001E0223"/>
    <w:rsid w:val="0026736A"/>
    <w:rsid w:val="00277EF1"/>
    <w:rsid w:val="002939AA"/>
    <w:rsid w:val="002E79BC"/>
    <w:rsid w:val="002F7E59"/>
    <w:rsid w:val="00306788"/>
    <w:rsid w:val="003F135C"/>
    <w:rsid w:val="0052514F"/>
    <w:rsid w:val="007D5AC8"/>
    <w:rsid w:val="0091152C"/>
    <w:rsid w:val="00CD5C1B"/>
    <w:rsid w:val="00DE6F39"/>
    <w:rsid w:val="00EB09A2"/>
    <w:rsid w:val="00F25F07"/>
    <w:rsid w:val="00F908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5B4EA"/>
  <w15:docId w15:val="{8EC0FD4E-CB00-48F2-941F-8E8F82E93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76D6F"/>
  </w:style>
  <w:style w:type="paragraph" w:styleId="Heading1">
    <w:name w:val="heading 1"/>
    <w:basedOn w:val="Normal"/>
    <w:next w:val="Normal"/>
    <w:rsid w:val="001554A7"/>
    <w:pPr>
      <w:keepNext/>
      <w:keepLines/>
      <w:spacing w:before="400" w:after="120" w:line="360" w:lineRule="auto"/>
      <w:jc w:val="both"/>
      <w:outlineLvl w:val="0"/>
    </w:pPr>
    <w:rPr>
      <w:b/>
      <w:sz w:val="24"/>
      <w:szCs w:val="40"/>
    </w:rPr>
  </w:style>
  <w:style w:type="paragraph" w:styleId="Heading2">
    <w:name w:val="heading 2"/>
    <w:basedOn w:val="Normal"/>
    <w:next w:val="Normal"/>
    <w:rsid w:val="001554A7"/>
    <w:pPr>
      <w:keepNext/>
      <w:keepLines/>
      <w:spacing w:before="360" w:after="120" w:line="360" w:lineRule="auto"/>
      <w:jc w:val="both"/>
      <w:outlineLvl w:val="1"/>
    </w:pPr>
    <w:rPr>
      <w:b/>
      <w:sz w:val="24"/>
      <w:szCs w:val="32"/>
    </w:rPr>
  </w:style>
  <w:style w:type="paragraph" w:styleId="Heading3">
    <w:name w:val="heading 3"/>
    <w:basedOn w:val="Normal"/>
    <w:next w:val="Normal"/>
    <w:rsid w:val="00B76D6F"/>
    <w:pPr>
      <w:keepNext/>
      <w:keepLines/>
      <w:spacing w:before="320" w:after="80"/>
      <w:outlineLvl w:val="2"/>
    </w:pPr>
    <w:rPr>
      <w:color w:val="434343"/>
      <w:sz w:val="28"/>
      <w:szCs w:val="28"/>
    </w:rPr>
  </w:style>
  <w:style w:type="paragraph" w:styleId="Heading4">
    <w:name w:val="heading 4"/>
    <w:basedOn w:val="Normal"/>
    <w:next w:val="Normal"/>
    <w:rsid w:val="00B76D6F"/>
    <w:pPr>
      <w:keepNext/>
      <w:keepLines/>
      <w:spacing w:before="280" w:after="80"/>
      <w:outlineLvl w:val="3"/>
    </w:pPr>
    <w:rPr>
      <w:color w:val="666666"/>
      <w:sz w:val="24"/>
      <w:szCs w:val="24"/>
    </w:rPr>
  </w:style>
  <w:style w:type="paragraph" w:styleId="Heading5">
    <w:name w:val="heading 5"/>
    <w:basedOn w:val="Normal"/>
    <w:next w:val="Normal"/>
    <w:rsid w:val="00B76D6F"/>
    <w:pPr>
      <w:keepNext/>
      <w:keepLines/>
      <w:spacing w:before="240" w:after="80"/>
      <w:outlineLvl w:val="4"/>
    </w:pPr>
    <w:rPr>
      <w:color w:val="666666"/>
    </w:rPr>
  </w:style>
  <w:style w:type="paragraph" w:styleId="Heading6">
    <w:name w:val="heading 6"/>
    <w:basedOn w:val="Normal"/>
    <w:next w:val="Normal"/>
    <w:rsid w:val="00B76D6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76D6F"/>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B76D6F"/>
    <w:pPr>
      <w:spacing w:line="240" w:lineRule="auto"/>
    </w:pPr>
    <w:rPr>
      <w:sz w:val="20"/>
      <w:szCs w:val="20"/>
    </w:rPr>
  </w:style>
  <w:style w:type="character" w:customStyle="1" w:styleId="CommentTextChar">
    <w:name w:val="Comment Text Char"/>
    <w:basedOn w:val="DefaultParagraphFont"/>
    <w:link w:val="CommentText"/>
    <w:uiPriority w:val="99"/>
    <w:semiHidden/>
    <w:rsid w:val="00B76D6F"/>
    <w:rPr>
      <w:sz w:val="20"/>
      <w:szCs w:val="20"/>
    </w:rPr>
  </w:style>
  <w:style w:type="character" w:styleId="CommentReference">
    <w:name w:val="annotation reference"/>
    <w:basedOn w:val="DefaultParagraphFont"/>
    <w:uiPriority w:val="99"/>
    <w:semiHidden/>
    <w:unhideWhenUsed/>
    <w:rsid w:val="00B76D6F"/>
    <w:rPr>
      <w:sz w:val="16"/>
      <w:szCs w:val="16"/>
    </w:rPr>
  </w:style>
  <w:style w:type="paragraph" w:styleId="BalloonText">
    <w:name w:val="Balloon Text"/>
    <w:basedOn w:val="Normal"/>
    <w:link w:val="BalloonTextChar"/>
    <w:uiPriority w:val="99"/>
    <w:semiHidden/>
    <w:unhideWhenUsed/>
    <w:rsid w:val="000B79D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79D7"/>
    <w:rPr>
      <w:rFonts w:ascii="Segoe UI" w:hAnsi="Segoe UI" w:cs="Segoe UI"/>
      <w:sz w:val="18"/>
      <w:szCs w:val="18"/>
    </w:rPr>
  </w:style>
  <w:style w:type="paragraph" w:styleId="TOCHeading">
    <w:name w:val="TOC Heading"/>
    <w:basedOn w:val="Heading1"/>
    <w:next w:val="Normal"/>
    <w:uiPriority w:val="39"/>
    <w:unhideWhenUsed/>
    <w:qFormat/>
    <w:rsid w:val="00EB424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B424F"/>
    <w:pPr>
      <w:spacing w:after="100"/>
    </w:pPr>
  </w:style>
  <w:style w:type="paragraph" w:styleId="TOC2">
    <w:name w:val="toc 2"/>
    <w:basedOn w:val="Normal"/>
    <w:next w:val="Normal"/>
    <w:autoRedefine/>
    <w:uiPriority w:val="39"/>
    <w:unhideWhenUsed/>
    <w:rsid w:val="00EB424F"/>
    <w:pPr>
      <w:spacing w:after="100"/>
      <w:ind w:left="220"/>
    </w:pPr>
  </w:style>
  <w:style w:type="character" w:styleId="Hyperlink">
    <w:name w:val="Hyperlink"/>
    <w:basedOn w:val="DefaultParagraphFont"/>
    <w:uiPriority w:val="99"/>
    <w:unhideWhenUsed/>
    <w:rsid w:val="00EB424F"/>
    <w:rPr>
      <w:color w:val="0000FF" w:themeColor="hyperlink"/>
      <w:u w:val="single"/>
    </w:rPr>
  </w:style>
  <w:style w:type="paragraph" w:styleId="Header">
    <w:name w:val="header"/>
    <w:basedOn w:val="Normal"/>
    <w:link w:val="HeaderChar"/>
    <w:uiPriority w:val="99"/>
    <w:unhideWhenUsed/>
    <w:rsid w:val="007B5BDC"/>
    <w:pPr>
      <w:tabs>
        <w:tab w:val="center" w:pos="4513"/>
        <w:tab w:val="right" w:pos="9026"/>
      </w:tabs>
      <w:spacing w:line="240" w:lineRule="auto"/>
    </w:pPr>
  </w:style>
  <w:style w:type="character" w:customStyle="1" w:styleId="HeaderChar">
    <w:name w:val="Header Char"/>
    <w:basedOn w:val="DefaultParagraphFont"/>
    <w:link w:val="Header"/>
    <w:uiPriority w:val="99"/>
    <w:rsid w:val="007B5BDC"/>
  </w:style>
  <w:style w:type="paragraph" w:styleId="Footer">
    <w:name w:val="footer"/>
    <w:basedOn w:val="Normal"/>
    <w:link w:val="FooterChar"/>
    <w:uiPriority w:val="99"/>
    <w:unhideWhenUsed/>
    <w:rsid w:val="007B5BDC"/>
    <w:pPr>
      <w:tabs>
        <w:tab w:val="center" w:pos="4513"/>
        <w:tab w:val="right" w:pos="9026"/>
      </w:tabs>
      <w:spacing w:line="240" w:lineRule="auto"/>
    </w:pPr>
  </w:style>
  <w:style w:type="character" w:customStyle="1" w:styleId="FooterChar">
    <w:name w:val="Footer Char"/>
    <w:basedOn w:val="DefaultParagraphFont"/>
    <w:link w:val="Footer"/>
    <w:uiPriority w:val="99"/>
    <w:rsid w:val="007B5BDC"/>
  </w:style>
  <w:style w:type="paragraph" w:styleId="NormalWeb">
    <w:name w:val="Normal (Web)"/>
    <w:basedOn w:val="Normal"/>
    <w:uiPriority w:val="99"/>
    <w:unhideWhenUsed/>
    <w:rsid w:val="00406EA3"/>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NoSpacing">
    <w:name w:val="No Spacing"/>
    <w:uiPriority w:val="1"/>
    <w:qFormat/>
    <w:rsid w:val="007D5AC8"/>
    <w:pPr>
      <w:spacing w:line="240" w:lineRule="auto"/>
    </w:pPr>
  </w:style>
  <w:style w:type="paragraph" w:customStyle="1" w:styleId="Normal1">
    <w:name w:val="Normal1"/>
    <w:rsid w:val="00EB09A2"/>
    <w:pPr>
      <w:spacing w:line="360" w:lineRule="auto"/>
      <w:jc w:val="both"/>
    </w:pPr>
    <w:rPr>
      <w:rFonts w:ascii="Times New Roman" w:eastAsia="Times New Roman" w:hAnsi="Times New Roman" w:cs="Times New Roman"/>
      <w:sz w:val="24"/>
      <w:szCs w:val="24"/>
      <w:lang w:val="en-US" w:eastAsia="en-US"/>
    </w:rPr>
  </w:style>
  <w:style w:type="paragraph" w:styleId="EndnoteText">
    <w:name w:val="endnote text"/>
    <w:basedOn w:val="Normal"/>
    <w:link w:val="EndnoteTextChar"/>
    <w:uiPriority w:val="99"/>
    <w:semiHidden/>
    <w:unhideWhenUsed/>
    <w:rsid w:val="00EB09A2"/>
    <w:pPr>
      <w:spacing w:line="240" w:lineRule="auto"/>
      <w:jc w:val="both"/>
    </w:pPr>
    <w:rPr>
      <w:rFonts w:eastAsia="Times New Roman" w:cs="Times New Roman"/>
      <w:sz w:val="20"/>
      <w:szCs w:val="20"/>
      <w:lang w:val="en-US" w:eastAsia="en-US"/>
    </w:rPr>
  </w:style>
  <w:style w:type="character" w:customStyle="1" w:styleId="EndnoteTextChar">
    <w:name w:val="Endnote Text Char"/>
    <w:basedOn w:val="DefaultParagraphFont"/>
    <w:link w:val="EndnoteText"/>
    <w:uiPriority w:val="99"/>
    <w:semiHidden/>
    <w:rsid w:val="00EB09A2"/>
    <w:rPr>
      <w:rFonts w:eastAsia="Times New Roman" w:cs="Times New Roman"/>
      <w:sz w:val="20"/>
      <w:szCs w:val="20"/>
      <w:lang w:val="en-US" w:eastAsia="en-US"/>
    </w:rPr>
  </w:style>
  <w:style w:type="character" w:styleId="EndnoteReference">
    <w:name w:val="endnote reference"/>
    <w:basedOn w:val="DefaultParagraphFont"/>
    <w:uiPriority w:val="99"/>
    <w:semiHidden/>
    <w:unhideWhenUsed/>
    <w:rsid w:val="00EB09A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rofile/Ahmad-Obeidat-11/publication/349864563_Does_mobile_marketing_affect_customer_loyalty_in_Jordan/links/65e4674ac3b52a117007ec2e/Does-mobile-marketing-affect-customer-loyalty-in-Jordan.pdf" TargetMode="External"/><Relationship Id="rId18" Type="http://schemas.openxmlformats.org/officeDocument/2006/relationships/hyperlink" Target="https://www.businessofapps.com/data/uber-statistics/" TargetMode="External"/><Relationship Id="rId26" Type="http://schemas.openxmlformats.org/officeDocument/2006/relationships/hyperlink" Target="https://doi.org/10.3390/s23156666" TargetMode="External"/><Relationship Id="rId3" Type="http://schemas.openxmlformats.org/officeDocument/2006/relationships/settings" Target="settings.xml"/><Relationship Id="rId21" Type="http://schemas.openxmlformats.org/officeDocument/2006/relationships/hyperlink" Target="https://www.mbaskool.com/business-concepts/marketing-and-strategy-terms/16617-pioneering-strategy.html" TargetMode="External"/><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ingrade.io/ola-case-study/" TargetMode="External"/><Relationship Id="rId25" Type="http://schemas.openxmlformats.org/officeDocument/2006/relationships/hyperlink" Target="https://www.reuters.com/business/autos-transportation/indias-ola-electric-boost-sales-servicing-aims-add-10000-partners-by-2025-2024-09-26/"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innovationcloud.com/blog/advantages-and-disadvantages-of-the-market-pioneer-strategy.html" TargetMode="External"/><Relationship Id="rId20" Type="http://schemas.openxmlformats.org/officeDocument/2006/relationships/hyperlink" Target="https://www.linkedin.com/pulse/building-business-fortress-applying-warren-buffetts-moat-kerrigan-g0tof" TargetMode="External"/><Relationship Id="rId29" Type="http://schemas.openxmlformats.org/officeDocument/2006/relationships/hyperlink" Target="https://www.linkedin.com/pulse/ola-vs-uber-pricing-positioning-analysis-can-work-others-vivek-soo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thebusinessrule.com/ola-case-study-the-success-story-of-ola/" TargetMode="External"/><Relationship Id="rId32" Type="http://schemas.openxmlformats.org/officeDocument/2006/relationships/hyperlink" Target="https://www.uber.com/us/en/about/uber-offerings/" TargetMode="External"/><Relationship Id="rId5" Type="http://schemas.openxmlformats.org/officeDocument/2006/relationships/footnotes" Target="footnotes.xml"/><Relationship Id="rId15" Type="http://schemas.openxmlformats.org/officeDocument/2006/relationships/hyperlink" Target="https://www.entrepreneur.com/leadership/what-it-means-to-be-a-pioneer-of-your-industry-and-3-signs/366749" TargetMode="External"/><Relationship Id="rId23" Type="http://schemas.openxmlformats.org/officeDocument/2006/relationships/hyperlink" Target="https://marketbusinessnews.com/financial-glossary/market-follower-definition-meaning/" TargetMode="External"/><Relationship Id="rId28" Type="http://schemas.openxmlformats.org/officeDocument/2006/relationships/hyperlink" Target="https://iide.co/case-studies/business-model-of-ola/" TargetMode="External"/><Relationship Id="rId10" Type="http://schemas.openxmlformats.org/officeDocument/2006/relationships/image" Target="media/image4.png"/><Relationship Id="rId19" Type="http://schemas.openxmlformats.org/officeDocument/2006/relationships/hyperlink" Target="https://www.investopedia.com/articles/investing/110614/taxi-industry-pros-cons-uber-and-other-ehail-apps.asp" TargetMode="External"/><Relationship Id="rId31" Type="http://schemas.openxmlformats.org/officeDocument/2006/relationships/hyperlink" Target="https://www.tesla.com/abou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ie-executive.com/news/business-innovation-pros-and-cons-of-the-fast-follower-approach/" TargetMode="External"/><Relationship Id="rId22" Type="http://schemas.openxmlformats.org/officeDocument/2006/relationships/hyperlink" Target="https://www.mbaskool.com/business-concepts/marketing-and-strategy-terms/7352-market-follower-strategy.html" TargetMode="External"/><Relationship Id="rId27" Type="http://schemas.openxmlformats.org/officeDocument/2006/relationships/hyperlink" Target="https://medium.com/@SandleenShah/ubers-marketing-magic-how-it-sells-more-than-just-rides-9092fd8d257f" TargetMode="External"/><Relationship Id="rId30" Type="http://schemas.openxmlformats.org/officeDocument/2006/relationships/hyperlink" Target="https://www.statista.com/forecasts/815459/number-of-users-in-the-online-ride-hailing-market-in-the-united-kingdom"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N/vaCdkcePlaRTng9p0Caq7Apw==">CgMxLjAyDmguNDlsczFjOHk5aHV6Mg5oLmd4b296c2dkaGwycDIOaC5qbTF1OGpxZm1xeWQyDmguZmFkZXA3eG5wOGc5Mg5oLjV0MXl5OGk3YTh0NzIOaC5keWhwZDFxdDVwNGoyDmguazh4dGp4cGU0M2M3Mg5oLndqamp0NnloMmYxODIOaC5iNGpvdWU2YTdlbDIyDWguZnJkeWhlYTBucTYyDmgucXRvZjQzcXV1ZzhiMg5oLjhyZGdocm1nMmp5ODgAciExTW9yeG5zVV8xTFZ5QXBLTjFBUWRFalFIUzEtLWltdU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3732</Words>
  <Characters>21273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Abhishek</dc:creator>
  <cp:lastModifiedBy>maitri patel</cp:lastModifiedBy>
  <cp:revision>2</cp:revision>
  <dcterms:created xsi:type="dcterms:W3CDTF">2025-03-27T12:36:00Z</dcterms:created>
  <dcterms:modified xsi:type="dcterms:W3CDTF">2025-03-27T12:36:00Z</dcterms:modified>
</cp:coreProperties>
</file>