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1525085"/>
        <w:docPartObj>
          <w:docPartGallery w:val="Cover Pages"/>
          <w:docPartUnique/>
        </w:docPartObj>
      </w:sdtPr>
      <w:sdtContent>
        <w:p w14:paraId="14916B2F" w14:textId="722BA550" w:rsidR="00BD379F" w:rsidRDefault="00BF5F7F">
          <w:r>
            <w:rPr>
              <w:noProof/>
            </w:rPr>
            <mc:AlternateContent>
              <mc:Choice Requires="wps">
                <w:drawing>
                  <wp:anchor distT="0" distB="0" distL="114300" distR="114300" simplePos="0" relativeHeight="251660288" behindDoc="0" locked="0" layoutInCell="1" allowOverlap="1" wp14:anchorId="2825EB50" wp14:editId="13E0E77B">
                    <wp:simplePos x="0" y="0"/>
                    <wp:positionH relativeFrom="margin">
                      <wp:posOffset>1384300</wp:posOffset>
                    </wp:positionH>
                    <wp:positionV relativeFrom="paragraph">
                      <wp:posOffset>349250</wp:posOffset>
                    </wp:positionV>
                    <wp:extent cx="3536950" cy="584200"/>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3536950" cy="584200"/>
                            </a:xfrm>
                            <a:prstGeom prst="rect">
                              <a:avLst/>
                            </a:prstGeom>
                            <a:noFill/>
                            <a:ln w="6350">
                              <a:noFill/>
                            </a:ln>
                          </wps:spPr>
                          <wps:txbx>
                            <w:txbxContent>
                              <w:p w14:paraId="2F2153D2" w14:textId="591BBD56" w:rsidR="00BC5946" w:rsidRDefault="00BC5946" w:rsidP="00BC5946">
                                <w:pPr>
                                  <w:jc w:val="center"/>
                                  <w:rPr>
                                    <w:rFonts w:ascii="Baskerville Old Face" w:hAnsi="Baskerville Old Face"/>
                                    <w:b/>
                                    <w:bCs/>
                                    <w:color w:val="4472C4" w:themeColor="accent1"/>
                                    <w:sz w:val="56"/>
                                    <w:szCs w:val="56"/>
                                    <w:lang w:val="en-US"/>
                                  </w:rPr>
                                </w:pPr>
                                <w:r w:rsidRPr="00BC5946">
                                  <w:rPr>
                                    <w:rFonts w:ascii="Baskerville Old Face" w:hAnsi="Baskerville Old Face"/>
                                    <w:b/>
                                    <w:bCs/>
                                    <w:color w:val="4472C4" w:themeColor="accent1"/>
                                    <w:sz w:val="56"/>
                                    <w:szCs w:val="56"/>
                                    <w:lang w:val="en-US"/>
                                  </w:rPr>
                                  <w:t>Consult</w:t>
                                </w:r>
                                <w:r w:rsidR="00CB10EA">
                                  <w:rPr>
                                    <w:rFonts w:ascii="Baskerville Old Face" w:hAnsi="Baskerville Old Face"/>
                                    <w:b/>
                                    <w:bCs/>
                                    <w:color w:val="4472C4" w:themeColor="accent1"/>
                                    <w:sz w:val="56"/>
                                    <w:szCs w:val="56"/>
                                    <w:lang w:val="en-US"/>
                                  </w:rPr>
                                  <w:t>ing</w:t>
                                </w:r>
                                <w:r w:rsidRPr="00BC5946">
                                  <w:rPr>
                                    <w:rFonts w:ascii="Baskerville Old Face" w:hAnsi="Baskerville Old Face"/>
                                    <w:b/>
                                    <w:bCs/>
                                    <w:color w:val="4472C4" w:themeColor="accent1"/>
                                    <w:sz w:val="56"/>
                                    <w:szCs w:val="56"/>
                                    <w:lang w:val="en-US"/>
                                  </w:rPr>
                                  <w:t xml:space="preserve"> Report</w:t>
                                </w:r>
                              </w:p>
                              <w:p w14:paraId="754D9ECB" w14:textId="77777777" w:rsidR="00137E60" w:rsidRPr="00BC5946" w:rsidRDefault="00137E60" w:rsidP="00BC5946">
                                <w:pPr>
                                  <w:jc w:val="center"/>
                                  <w:rPr>
                                    <w:rFonts w:ascii="Baskerville Old Face" w:hAnsi="Baskerville Old Face"/>
                                    <w:b/>
                                    <w:bCs/>
                                    <w:color w:val="4472C4" w:themeColor="accent1"/>
                                    <w:sz w:val="56"/>
                                    <w:szCs w:val="5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25EB50" id="_x0000_t202" coordsize="21600,21600" o:spt="202" path="m,l,21600r21600,l21600,xe">
                    <v:stroke joinstyle="miter"/>
                    <v:path gradientshapeok="t" o:connecttype="rect"/>
                  </v:shapetype>
                  <v:shape id="Text Box 2" o:spid="_x0000_s1026" type="#_x0000_t202" style="position:absolute;margin-left:109pt;margin-top:27.5pt;width:278.5pt;height:4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" filled="f" stroked="f" strokeweight=".5pt">
                    <v:textbox>
                      <w:txbxContent>
                        <w:p w14:paraId="2F2153D2" w14:textId="591BBD56" w:rsidR="00BC5946" w:rsidRDefault="00BC5946" w:rsidP="00BC5946">
                          <w:pPr>
                            <w:jc w:val="center"/>
                            <w:rPr>
                              <w:rFonts w:ascii="Baskerville Old Face" w:hAnsi="Baskerville Old Face"/>
                              <w:b/>
                              <w:bCs/>
                              <w:color w:val="4472C4" w:themeColor="accent1"/>
                              <w:sz w:val="56"/>
                              <w:szCs w:val="56"/>
                              <w:lang w:val="en-US"/>
                            </w:rPr>
                          </w:pPr>
                          <w:r w:rsidRPr="00BC5946">
                            <w:rPr>
                              <w:rFonts w:ascii="Baskerville Old Face" w:hAnsi="Baskerville Old Face"/>
                              <w:b/>
                              <w:bCs/>
                              <w:color w:val="4472C4" w:themeColor="accent1"/>
                              <w:sz w:val="56"/>
                              <w:szCs w:val="56"/>
                              <w:lang w:val="en-US"/>
                            </w:rPr>
                            <w:t>Consult</w:t>
                          </w:r>
                          <w:r w:rsidR="00CB10EA">
                            <w:rPr>
                              <w:rFonts w:ascii="Baskerville Old Face" w:hAnsi="Baskerville Old Face"/>
                              <w:b/>
                              <w:bCs/>
                              <w:color w:val="4472C4" w:themeColor="accent1"/>
                              <w:sz w:val="56"/>
                              <w:szCs w:val="56"/>
                              <w:lang w:val="en-US"/>
                            </w:rPr>
                            <w:t>ing</w:t>
                          </w:r>
                          <w:r w:rsidRPr="00BC5946">
                            <w:rPr>
                              <w:rFonts w:ascii="Baskerville Old Face" w:hAnsi="Baskerville Old Face"/>
                              <w:b/>
                              <w:bCs/>
                              <w:color w:val="4472C4" w:themeColor="accent1"/>
                              <w:sz w:val="56"/>
                              <w:szCs w:val="56"/>
                              <w:lang w:val="en-US"/>
                            </w:rPr>
                            <w:t xml:space="preserve"> Report</w:t>
                          </w:r>
                        </w:p>
                        <w:p w14:paraId="754D9ECB" w14:textId="77777777" w:rsidR="00137E60" w:rsidRPr="00BC5946" w:rsidRDefault="00137E60" w:rsidP="00BC5946">
                          <w:pPr>
                            <w:jc w:val="center"/>
                            <w:rPr>
                              <w:rFonts w:ascii="Baskerville Old Face" w:hAnsi="Baskerville Old Face"/>
                              <w:b/>
                              <w:bCs/>
                              <w:color w:val="4472C4" w:themeColor="accent1"/>
                              <w:sz w:val="56"/>
                              <w:szCs w:val="56"/>
                              <w:lang w:val="en-US"/>
                            </w:rPr>
                          </w:pPr>
                        </w:p>
                      </w:txbxContent>
                    </v:textbox>
                    <w10:wrap anchorx="margin"/>
                  </v:shape>
                </w:pict>
              </mc:Fallback>
            </mc:AlternateContent>
          </w:r>
          <w:r w:rsidR="00E652D5">
            <w:rPr>
              <w:noProof/>
            </w:rPr>
            <mc:AlternateContent>
              <mc:Choice Requires="wps">
                <w:drawing>
                  <wp:anchor distT="0" distB="0" distL="114300" distR="114300" simplePos="0" relativeHeight="251662336" behindDoc="1" locked="0" layoutInCell="1" allowOverlap="1" wp14:anchorId="5619109F" wp14:editId="03AECAD1">
                    <wp:simplePos x="0" y="0"/>
                    <wp:positionH relativeFrom="column">
                      <wp:posOffset>3524250</wp:posOffset>
                    </wp:positionH>
                    <wp:positionV relativeFrom="paragraph">
                      <wp:posOffset>1454150</wp:posOffset>
                    </wp:positionV>
                    <wp:extent cx="2070100" cy="1638300"/>
                    <wp:effectExtent l="0" t="0" r="0" b="0"/>
                    <wp:wrapThrough wrapText="bothSides">
                      <wp:wrapPolygon edited="0">
                        <wp:start x="596" y="0"/>
                        <wp:lineTo x="596" y="21349"/>
                        <wp:lineTo x="20871" y="21349"/>
                        <wp:lineTo x="20871" y="0"/>
                        <wp:lineTo x="596" y="0"/>
                      </wp:wrapPolygon>
                    </wp:wrapThrough>
                    <wp:docPr id="5" name="Text Box 5"/>
                    <wp:cNvGraphicFramePr/>
                    <a:graphic xmlns:a="http://schemas.openxmlformats.org/drawingml/2006/main">
                      <a:graphicData uri="http://schemas.microsoft.com/office/word/2010/wordprocessingShape">
                        <wps:wsp>
                          <wps:cNvSpPr txBox="1"/>
                          <wps:spPr>
                            <a:xfrm>
                              <a:off x="0" y="0"/>
                              <a:ext cx="2070100" cy="1638300"/>
                            </a:xfrm>
                            <a:prstGeom prst="rect">
                              <a:avLst/>
                            </a:prstGeom>
                            <a:noFill/>
                            <a:ln w="6350">
                              <a:noFill/>
                            </a:ln>
                          </wps:spPr>
                          <wps:txbx>
                            <w:txbxContent>
                              <w:p w14:paraId="2E226C57" w14:textId="07CB3303" w:rsidR="00CE3680" w:rsidRDefault="00196146">
                                <w:r>
                                  <w:rPr>
                                    <w:noProof/>
                                  </w:rPr>
                                  <w:drawing>
                                    <wp:inline distT="0" distB="0" distL="0" distR="0" wp14:anchorId="5B77FE7E" wp14:editId="2E423637">
                                      <wp:extent cx="2247900" cy="2247900"/>
                                      <wp:effectExtent l="0" t="0" r="0" b="0"/>
                                      <wp:docPr id="1252223962" name="Picture 2" descr="A logo on a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223962" name="Picture 2" descr="A logo on a black background&#10;&#10;Description automatically generated with low confidenc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47900" cy="2247900"/>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9109F" id="Text Box 5" o:spid="_x0000_s1027" type="#_x0000_t202" style="position:absolute;margin-left:277.5pt;margin-top:114.5pt;width:163pt;height:129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" filled="f" stroked="f" strokeweight=".5pt">
                    <v:textbox>
                      <w:txbxContent>
                        <w:p w14:paraId="2E226C57" w14:textId="07CB3303" w:rsidR="00CE3680" w:rsidRDefault="00196146">
                          <w:r>
                            <w:rPr>
                              <w:noProof/>
                            </w:rPr>
                            <w:drawing>
                              <wp:inline distT="0" distB="0" distL="0" distR="0" wp14:anchorId="5B77FE7E" wp14:editId="2E423637">
                                <wp:extent cx="2247900" cy="2247900"/>
                                <wp:effectExtent l="0" t="0" r="0" b="0"/>
                                <wp:docPr id="1252223962" name="Picture 2" descr="A logo on a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223962" name="Picture 2" descr="A logo on a black background&#10;&#10;Description automatically generated with low confidenc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47900" cy="2247900"/>
                                        </a:xfrm>
                                        <a:prstGeom prst="rect">
                                          <a:avLst/>
                                        </a:prstGeom>
                                        <a:noFill/>
                                      </pic:spPr>
                                    </pic:pic>
                                  </a:graphicData>
                                </a:graphic>
                              </wp:inline>
                            </w:drawing>
                          </w:r>
                        </w:p>
                      </w:txbxContent>
                    </v:textbox>
                    <w10:wrap type="through"/>
                  </v:shape>
                </w:pict>
              </mc:Fallback>
            </mc:AlternateContent>
          </w:r>
          <w:r w:rsidR="00F01D1B">
            <w:rPr>
              <w:noProof/>
            </w:rPr>
            <mc:AlternateContent>
              <mc:Choice Requires="wps">
                <w:drawing>
                  <wp:anchor distT="0" distB="0" distL="114300" distR="114300" simplePos="0" relativeHeight="251661312" behindDoc="0" locked="0" layoutInCell="1" allowOverlap="1" wp14:anchorId="39FA4215" wp14:editId="33FB5717">
                    <wp:simplePos x="0" y="0"/>
                    <wp:positionH relativeFrom="column">
                      <wp:posOffset>3308350</wp:posOffset>
                    </wp:positionH>
                    <wp:positionV relativeFrom="paragraph">
                      <wp:posOffset>4718050</wp:posOffset>
                    </wp:positionV>
                    <wp:extent cx="2470150" cy="342900"/>
                    <wp:effectExtent l="0" t="0" r="0" b="0"/>
                    <wp:wrapNone/>
                    <wp:docPr id="4" name="Text Box 4"/>
                    <wp:cNvGraphicFramePr/>
                    <a:graphic xmlns:a="http://schemas.openxmlformats.org/drawingml/2006/main">
                      <a:graphicData uri="http://schemas.microsoft.com/office/word/2010/wordprocessingShape">
                        <wps:wsp>
                          <wps:cNvSpPr txBox="1"/>
                          <wps:spPr>
                            <a:xfrm>
                              <a:off x="0" y="0"/>
                              <a:ext cx="2470150" cy="342900"/>
                            </a:xfrm>
                            <a:prstGeom prst="rect">
                              <a:avLst/>
                            </a:prstGeom>
                            <a:noFill/>
                            <a:ln w="6350">
                              <a:noFill/>
                            </a:ln>
                          </wps:spPr>
                          <wps:txbx>
                            <w:txbxContent>
                              <w:p w14:paraId="08934E98" w14:textId="0E6C29B4" w:rsidR="00F01D1B" w:rsidRDefault="004920DF">
                                <w:r>
                                  <w:t>MODULE TUTOR : LAURENCE BLAKE</w:t>
                                </w:r>
                              </w:p>
                              <w:p w14:paraId="725EEB80" w14:textId="0F7E3B04" w:rsidR="004920DF" w:rsidRDefault="004920DF">
                                <w:r>
                                  <w:t>Mo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A4215" id="Text Box 4" o:spid="_x0000_s1028" type="#_x0000_t202" style="position:absolute;margin-left:260.5pt;margin-top:371.5pt;width:194.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" filled="f" stroked="f" strokeweight=".5pt">
                    <v:textbox>
                      <w:txbxContent>
                        <w:p w14:paraId="08934E98" w14:textId="0E6C29B4" w:rsidR="00F01D1B" w:rsidRDefault="004920DF">
                          <w:r>
                            <w:t>MODULE TUTOR : LAURENCE BLAKE</w:t>
                          </w:r>
                        </w:p>
                        <w:p w14:paraId="725EEB80" w14:textId="0F7E3B04" w:rsidR="004920DF" w:rsidRDefault="004920DF">
                          <w:r>
                            <w:t>Mo</w:t>
                          </w:r>
                        </w:p>
                      </w:txbxContent>
                    </v:textbox>
                  </v:shape>
                </w:pict>
              </mc:Fallback>
            </mc:AlternateContent>
          </w:r>
          <w:r w:rsidR="00332349">
            <w:rPr>
              <w:noProof/>
            </w:rPr>
            <mc:AlternateContent>
              <mc:Choice Requires="wps">
                <w:drawing>
                  <wp:anchor distT="0" distB="0" distL="114300" distR="114300" simplePos="0" relativeHeight="251659264" behindDoc="0" locked="0" layoutInCell="1" allowOverlap="1" wp14:anchorId="3C64F34C" wp14:editId="45EB28FA">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0"/>
                                  <w:gridCol w:w="2305"/>
                                </w:tblGrid>
                                <w:tr w:rsidR="00332349" w14:paraId="35C827C9" w14:textId="77777777">
                                  <w:trPr>
                                    <w:jc w:val="center"/>
                                  </w:trPr>
                                  <w:tc>
                                    <w:tcPr>
                                      <w:tcW w:w="2568" w:type="pct"/>
                                      <w:vAlign w:val="center"/>
                                    </w:tcPr>
                                    <w:p w14:paraId="36F8B888" w14:textId="6CA0802B" w:rsidR="00332349" w:rsidRDefault="00332349">
                                      <w:pPr>
                                        <w:jc w:val="right"/>
                                      </w:pPr>
                                      <w:r>
                                        <w:rPr>
                                          <w:noProof/>
                                        </w:rPr>
                                        <w:drawing>
                                          <wp:inline distT="0" distB="0" distL="0" distR="0" wp14:anchorId="6461F1D2" wp14:editId="73D21309">
                                            <wp:extent cx="3383280" cy="3867912"/>
                                            <wp:effectExtent l="0" t="0" r="7620" b="0"/>
                                            <wp:docPr id="1" name="Picture 1" descr="A high angle view of a busy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high angle view of a busy city&#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3383280" cy="3867912"/>
                                                    </a:xfrm>
                                                    <a:prstGeom prst="rect">
                                                      <a:avLst/>
                                                    </a:prstGeom>
                                                  </pic:spPr>
                                                </pic:pic>
                                              </a:graphicData>
                                            </a:graphic>
                                          </wp:inline>
                                        </w:drawing>
                                      </w:r>
                                    </w:p>
                                    <w:sdt>
                                      <w:sdtPr>
                                        <w:rPr>
                                          <w:rFonts w:ascii="Copperplate Gothic Bold" w:hAnsi="Copperplate Gothic Bold"/>
                                          <w:caps/>
                                          <w:color w:val="2F5496" w:themeColor="accent1" w:themeShade="BF"/>
                                          <w:sz w:val="28"/>
                                          <w:szCs w:val="28"/>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7ECC1ABC" w14:textId="74C28CA9" w:rsidR="00332349" w:rsidRPr="00E919CB" w:rsidRDefault="006C1C86">
                                          <w:pPr>
                                            <w:pStyle w:val="NoSpacing"/>
                                            <w:spacing w:line="312" w:lineRule="auto"/>
                                            <w:jc w:val="right"/>
                                            <w:rPr>
                                              <w:rFonts w:ascii="Copperplate Gothic Bold" w:hAnsi="Copperplate Gothic Bold"/>
                                              <w:caps/>
                                              <w:color w:val="2F5496" w:themeColor="accent1" w:themeShade="BF"/>
                                              <w:sz w:val="28"/>
                                              <w:szCs w:val="28"/>
                                            </w:rPr>
                                          </w:pPr>
                                          <w:r>
                                            <w:rPr>
                                              <w:rFonts w:ascii="Copperplate Gothic Bold" w:hAnsi="Copperplate Gothic Bold"/>
                                              <w:caps/>
                                              <w:color w:val="2F5496" w:themeColor="accent1" w:themeShade="BF"/>
                                              <w:sz w:val="28"/>
                                              <w:szCs w:val="28"/>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72A9C9F" w14:textId="06BD86DA" w:rsidR="00332349" w:rsidRDefault="00A20063">
                                          <w:pPr>
                                            <w:jc w:val="right"/>
                                            <w:rPr>
                                              <w:sz w:val="24"/>
                                              <w:szCs w:val="24"/>
                                            </w:rPr>
                                          </w:pPr>
                                          <w:r>
                                            <w:rPr>
                                              <w:color w:val="000000" w:themeColor="text1"/>
                                              <w:sz w:val="24"/>
                                              <w:szCs w:val="24"/>
                                            </w:rPr>
                                            <w:t xml:space="preserve">     </w:t>
                                          </w:r>
                                        </w:p>
                                      </w:sdtContent>
                                    </w:sdt>
                                  </w:tc>
                                  <w:tc>
                                    <w:tcPr>
                                      <w:tcW w:w="2432" w:type="pct"/>
                                      <w:vAlign w:val="center"/>
                                    </w:tcPr>
                                    <w:p w14:paraId="38C7898E" w14:textId="1717A204" w:rsidR="00332349" w:rsidRDefault="00137E60">
                                      <w:pPr>
                                        <w:pStyle w:val="NoSpacing"/>
                                        <w:rPr>
                                          <w:caps/>
                                          <w:color w:val="ED7D31" w:themeColor="accent2"/>
                                          <w:sz w:val="26"/>
                                          <w:szCs w:val="26"/>
                                        </w:rPr>
                                      </w:pPr>
                                      <w:r>
                                        <w:rPr>
                                          <w:caps/>
                                          <w:color w:val="ED7D31" w:themeColor="accent2"/>
                                          <w:sz w:val="26"/>
                                          <w:szCs w:val="26"/>
                                        </w:rPr>
                                        <w:t xml:space="preserve">SOLUTION </w:t>
                                      </w:r>
                                      <w:r w:rsidR="003854AE">
                                        <w:rPr>
                                          <w:caps/>
                                          <w:color w:val="ED7D31" w:themeColor="accent2"/>
                                          <w:sz w:val="26"/>
                                          <w:szCs w:val="26"/>
                                        </w:rPr>
                                        <w:t xml:space="preserve">consultancy </w:t>
                                      </w:r>
                                      <w:r>
                                        <w:rPr>
                                          <w:caps/>
                                          <w:color w:val="ED7D31" w:themeColor="accent2"/>
                                          <w:sz w:val="26"/>
                                          <w:szCs w:val="26"/>
                                        </w:rPr>
                                        <w:t>LIMITED</w:t>
                                      </w:r>
                                    </w:p>
                                    <w:sdt>
                                      <w:sdtPr>
                                        <w:rPr>
                                          <w:color w:val="ED7D31" w:themeColor="accent2"/>
                                          <w:kern w:val="0"/>
                                          <w:sz w:val="26"/>
                                          <w:szCs w:val="26"/>
                                          <w:lang w:val="en-US" w:eastAsia="en-US"/>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59F4E7EC" w14:textId="1C541FF8" w:rsidR="00332349" w:rsidRDefault="00930175">
                                          <w:pPr>
                                            <w:rPr>
                                              <w:color w:val="000000" w:themeColor="text1"/>
                                            </w:rPr>
                                          </w:pPr>
                                          <w:r w:rsidRPr="00930175">
                                            <w:rPr>
                                              <w:color w:val="ED7D31" w:themeColor="accent2"/>
                                              <w:kern w:val="0"/>
                                              <w:sz w:val="26"/>
                                              <w:szCs w:val="26"/>
                                              <w:lang w:val="en-US" w:eastAsia="en-US"/>
                                              <w14:ligatures w14:val="none"/>
                                            </w:rPr>
                                            <w:t>BY: Mohammed Miah (1709524)</w:t>
                                          </w:r>
                                        </w:p>
                                      </w:sdtContent>
                                    </w:sdt>
                                    <w:p w14:paraId="237232AF" w14:textId="7857E567" w:rsidR="00332349" w:rsidRDefault="00332349">
                                      <w:pPr>
                                        <w:pStyle w:val="NoSpacing"/>
                                        <w:rPr>
                                          <w:color w:val="ED7D31" w:themeColor="accent2"/>
                                          <w:sz w:val="26"/>
                                          <w:szCs w:val="26"/>
                                        </w:rPr>
                                      </w:pPr>
                                    </w:p>
                                    <w:p w14:paraId="6F0F3744" w14:textId="4B8190D3" w:rsidR="00332349"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920DF">
                                            <w:rPr>
                                              <w:color w:val="44546A" w:themeColor="text2"/>
                                            </w:rPr>
                                            <w:t xml:space="preserve">MODULE: </w:t>
                                          </w:r>
                                          <w:r w:rsidR="00287DA7">
                                            <w:rPr>
                                              <w:color w:val="44546A" w:themeColor="text2"/>
                                            </w:rPr>
                                            <w:t>BMIH6005</w:t>
                                          </w:r>
                                        </w:sdtContent>
                                      </w:sdt>
                                    </w:p>
                                  </w:tc>
                                </w:tr>
                              </w:tbl>
                              <w:p w14:paraId="5AAB1C11" w14:textId="77777777" w:rsidR="00332349" w:rsidRDefault="0033234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3C64F34C" id="Text Box 138" o:spid="_x0000_s1029"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IQiaY3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0"/>
                            <w:gridCol w:w="2305"/>
                          </w:tblGrid>
                          <w:tr w:rsidR="00332349" w14:paraId="35C827C9" w14:textId="77777777">
                            <w:trPr>
                              <w:jc w:val="center"/>
                            </w:trPr>
                            <w:tc>
                              <w:tcPr>
                                <w:tcW w:w="2568" w:type="pct"/>
                                <w:vAlign w:val="center"/>
                              </w:tcPr>
                              <w:p w14:paraId="36F8B888" w14:textId="6CA0802B" w:rsidR="00332349" w:rsidRDefault="00332349">
                                <w:pPr>
                                  <w:jc w:val="right"/>
                                </w:pPr>
                                <w:r>
                                  <w:rPr>
                                    <w:noProof/>
                                  </w:rPr>
                                  <w:drawing>
                                    <wp:inline distT="0" distB="0" distL="0" distR="0" wp14:anchorId="6461F1D2" wp14:editId="73D21309">
                                      <wp:extent cx="3383280" cy="3867912"/>
                                      <wp:effectExtent l="0" t="0" r="7620" b="0"/>
                                      <wp:docPr id="1" name="Picture 1" descr="A high angle view of a busy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high angle view of a busy city&#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3383280" cy="3867912"/>
                                              </a:xfrm>
                                              <a:prstGeom prst="rect">
                                                <a:avLst/>
                                              </a:prstGeom>
                                            </pic:spPr>
                                          </pic:pic>
                                        </a:graphicData>
                                      </a:graphic>
                                    </wp:inline>
                                  </w:drawing>
                                </w:r>
                              </w:p>
                              <w:sdt>
                                <w:sdtPr>
                                  <w:rPr>
                                    <w:rFonts w:ascii="Copperplate Gothic Bold" w:hAnsi="Copperplate Gothic Bold"/>
                                    <w:caps/>
                                    <w:color w:val="2F5496" w:themeColor="accent1" w:themeShade="BF"/>
                                    <w:sz w:val="28"/>
                                    <w:szCs w:val="28"/>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7ECC1ABC" w14:textId="74C28CA9" w:rsidR="00332349" w:rsidRPr="00E919CB" w:rsidRDefault="006C1C86">
                                    <w:pPr>
                                      <w:pStyle w:val="NoSpacing"/>
                                      <w:spacing w:line="312" w:lineRule="auto"/>
                                      <w:jc w:val="right"/>
                                      <w:rPr>
                                        <w:rFonts w:ascii="Copperplate Gothic Bold" w:hAnsi="Copperplate Gothic Bold"/>
                                        <w:caps/>
                                        <w:color w:val="2F5496" w:themeColor="accent1" w:themeShade="BF"/>
                                        <w:sz w:val="28"/>
                                        <w:szCs w:val="28"/>
                                      </w:rPr>
                                    </w:pPr>
                                    <w:r>
                                      <w:rPr>
                                        <w:rFonts w:ascii="Copperplate Gothic Bold" w:hAnsi="Copperplate Gothic Bold"/>
                                        <w:caps/>
                                        <w:color w:val="2F5496" w:themeColor="accent1" w:themeShade="BF"/>
                                        <w:sz w:val="28"/>
                                        <w:szCs w:val="28"/>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72A9C9F" w14:textId="06BD86DA" w:rsidR="00332349" w:rsidRDefault="00A20063">
                                    <w:pPr>
                                      <w:jc w:val="right"/>
                                      <w:rPr>
                                        <w:sz w:val="24"/>
                                        <w:szCs w:val="24"/>
                                      </w:rPr>
                                    </w:pPr>
                                    <w:r>
                                      <w:rPr>
                                        <w:color w:val="000000" w:themeColor="text1"/>
                                        <w:sz w:val="24"/>
                                        <w:szCs w:val="24"/>
                                      </w:rPr>
                                      <w:t xml:space="preserve">     </w:t>
                                    </w:r>
                                  </w:p>
                                </w:sdtContent>
                              </w:sdt>
                            </w:tc>
                            <w:tc>
                              <w:tcPr>
                                <w:tcW w:w="2432" w:type="pct"/>
                                <w:vAlign w:val="center"/>
                              </w:tcPr>
                              <w:p w14:paraId="38C7898E" w14:textId="1717A204" w:rsidR="00332349" w:rsidRDefault="00137E60">
                                <w:pPr>
                                  <w:pStyle w:val="NoSpacing"/>
                                  <w:rPr>
                                    <w:caps/>
                                    <w:color w:val="ED7D31" w:themeColor="accent2"/>
                                    <w:sz w:val="26"/>
                                    <w:szCs w:val="26"/>
                                  </w:rPr>
                                </w:pPr>
                                <w:r>
                                  <w:rPr>
                                    <w:caps/>
                                    <w:color w:val="ED7D31" w:themeColor="accent2"/>
                                    <w:sz w:val="26"/>
                                    <w:szCs w:val="26"/>
                                  </w:rPr>
                                  <w:t xml:space="preserve">SOLUTION </w:t>
                                </w:r>
                                <w:r w:rsidR="003854AE">
                                  <w:rPr>
                                    <w:caps/>
                                    <w:color w:val="ED7D31" w:themeColor="accent2"/>
                                    <w:sz w:val="26"/>
                                    <w:szCs w:val="26"/>
                                  </w:rPr>
                                  <w:t xml:space="preserve">consultancy </w:t>
                                </w:r>
                                <w:r>
                                  <w:rPr>
                                    <w:caps/>
                                    <w:color w:val="ED7D31" w:themeColor="accent2"/>
                                    <w:sz w:val="26"/>
                                    <w:szCs w:val="26"/>
                                  </w:rPr>
                                  <w:t>LIMITED</w:t>
                                </w:r>
                              </w:p>
                              <w:sdt>
                                <w:sdtPr>
                                  <w:rPr>
                                    <w:color w:val="ED7D31" w:themeColor="accent2"/>
                                    <w:kern w:val="0"/>
                                    <w:sz w:val="26"/>
                                    <w:szCs w:val="26"/>
                                    <w:lang w:val="en-US" w:eastAsia="en-US"/>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59F4E7EC" w14:textId="1C541FF8" w:rsidR="00332349" w:rsidRDefault="00930175">
                                    <w:pPr>
                                      <w:rPr>
                                        <w:color w:val="000000" w:themeColor="text1"/>
                                      </w:rPr>
                                    </w:pPr>
                                    <w:r w:rsidRPr="00930175">
                                      <w:rPr>
                                        <w:color w:val="ED7D31" w:themeColor="accent2"/>
                                        <w:kern w:val="0"/>
                                        <w:sz w:val="26"/>
                                        <w:szCs w:val="26"/>
                                        <w:lang w:val="en-US" w:eastAsia="en-US"/>
                                        <w14:ligatures w14:val="none"/>
                                      </w:rPr>
                                      <w:t>BY: Mohammed Miah (1709524)</w:t>
                                    </w:r>
                                  </w:p>
                                </w:sdtContent>
                              </w:sdt>
                              <w:p w14:paraId="237232AF" w14:textId="7857E567" w:rsidR="00332349" w:rsidRDefault="00332349">
                                <w:pPr>
                                  <w:pStyle w:val="NoSpacing"/>
                                  <w:rPr>
                                    <w:color w:val="ED7D31" w:themeColor="accent2"/>
                                    <w:sz w:val="26"/>
                                    <w:szCs w:val="26"/>
                                  </w:rPr>
                                </w:pPr>
                              </w:p>
                              <w:p w14:paraId="6F0F3744" w14:textId="4B8190D3" w:rsidR="00332349"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920DF">
                                      <w:rPr>
                                        <w:color w:val="44546A" w:themeColor="text2"/>
                                      </w:rPr>
                                      <w:t xml:space="preserve">MODULE: </w:t>
                                    </w:r>
                                    <w:r w:rsidR="00287DA7">
                                      <w:rPr>
                                        <w:color w:val="44546A" w:themeColor="text2"/>
                                      </w:rPr>
                                      <w:t>BMIH6005</w:t>
                                    </w:r>
                                  </w:sdtContent>
                                </w:sdt>
                              </w:p>
                            </w:tc>
                          </w:tr>
                        </w:tbl>
                        <w:p w14:paraId="5AAB1C11" w14:textId="77777777" w:rsidR="00332349" w:rsidRDefault="00332349"/>
                      </w:txbxContent>
                    </v:textbox>
                    <w10:wrap anchorx="page" anchory="page"/>
                  </v:shape>
                </w:pict>
              </mc:Fallback>
            </mc:AlternateContent>
          </w:r>
        </w:p>
      </w:sdtContent>
    </w:sdt>
    <w:p w14:paraId="4A0DB7FA" w14:textId="77777777" w:rsidR="00FA4D64" w:rsidRDefault="00FA4D64"/>
    <w:p w14:paraId="377A5A45" w14:textId="77777777" w:rsidR="00FA4D64" w:rsidRDefault="00FA4D64"/>
    <w:p w14:paraId="6D6F8DC1" w14:textId="77777777" w:rsidR="00FA4D64" w:rsidRDefault="00FA4D64"/>
    <w:p w14:paraId="283C1D87" w14:textId="77777777" w:rsidR="00FA4D64" w:rsidRDefault="00FA4D64"/>
    <w:p w14:paraId="75E17128" w14:textId="77777777" w:rsidR="00FA4D64" w:rsidRDefault="00FA4D64"/>
    <w:p w14:paraId="0F2F48B0" w14:textId="77777777" w:rsidR="00FA4D64" w:rsidRDefault="00FA4D64"/>
    <w:p w14:paraId="50798DEA" w14:textId="77777777" w:rsidR="00FA4D64" w:rsidRDefault="00FA4D64"/>
    <w:p w14:paraId="374D33D7" w14:textId="77777777" w:rsidR="00FA4D64" w:rsidRDefault="00FA4D64"/>
    <w:p w14:paraId="23CD1CE8" w14:textId="77777777" w:rsidR="00FA4D64" w:rsidRDefault="00FA4D64"/>
    <w:p w14:paraId="7589B27B" w14:textId="77777777" w:rsidR="00FA4D64" w:rsidRDefault="00FA4D64"/>
    <w:p w14:paraId="5E40FBF9" w14:textId="77777777" w:rsidR="00FA4D64" w:rsidRDefault="00FA4D64"/>
    <w:p w14:paraId="30A78A57" w14:textId="77777777" w:rsidR="00FA4D64" w:rsidRDefault="00FA4D64"/>
    <w:p w14:paraId="22859C0A" w14:textId="77777777" w:rsidR="00FA4D64" w:rsidRDefault="00FA4D64"/>
    <w:p w14:paraId="32C44E75" w14:textId="77777777" w:rsidR="00FA4D64" w:rsidRDefault="00FA4D64"/>
    <w:p w14:paraId="744CCF4B" w14:textId="77777777" w:rsidR="00FA4D64" w:rsidRDefault="00FA4D64"/>
    <w:p w14:paraId="7EA0A59D" w14:textId="77777777" w:rsidR="00FA4D64" w:rsidRDefault="00FA4D64"/>
    <w:p w14:paraId="014C90E2" w14:textId="77777777" w:rsidR="00FA4D64" w:rsidRDefault="00FA4D64"/>
    <w:p w14:paraId="609635B6" w14:textId="77777777" w:rsidR="00FA4D64" w:rsidRDefault="00FA4D64"/>
    <w:p w14:paraId="377A3A1F" w14:textId="77777777" w:rsidR="00FA4D64" w:rsidRDefault="00FA4D64"/>
    <w:p w14:paraId="17271120" w14:textId="77777777" w:rsidR="00FA4D64" w:rsidRDefault="00FA4D64"/>
    <w:p w14:paraId="3FA15A8C" w14:textId="77777777" w:rsidR="00FA4D64" w:rsidRDefault="00FA4D64"/>
    <w:p w14:paraId="349E6EA2" w14:textId="77777777" w:rsidR="00FA4D64" w:rsidRDefault="00FA4D64"/>
    <w:p w14:paraId="5518094C" w14:textId="77777777" w:rsidR="00FA4D64" w:rsidRDefault="00FA4D64"/>
    <w:p w14:paraId="5424A8ED" w14:textId="70695F79" w:rsidR="00FA4D64" w:rsidRDefault="009A1BEA">
      <w:r>
        <w:rPr>
          <w:noProof/>
        </w:rPr>
        <mc:AlternateContent>
          <mc:Choice Requires="wps">
            <w:drawing>
              <wp:anchor distT="0" distB="0" distL="114300" distR="114300" simplePos="0" relativeHeight="251663360" behindDoc="0" locked="0" layoutInCell="1" allowOverlap="1" wp14:anchorId="3F92BBD1" wp14:editId="12499CC1">
                <wp:simplePos x="0" y="0"/>
                <wp:positionH relativeFrom="margin">
                  <wp:align>right</wp:align>
                </wp:positionH>
                <wp:positionV relativeFrom="paragraph">
                  <wp:posOffset>135890</wp:posOffset>
                </wp:positionV>
                <wp:extent cx="2597150" cy="387350"/>
                <wp:effectExtent l="0" t="0" r="0" b="0"/>
                <wp:wrapNone/>
                <wp:docPr id="7" name="Text Box 7"/>
                <wp:cNvGraphicFramePr/>
                <a:graphic xmlns:a="http://schemas.openxmlformats.org/drawingml/2006/main">
                  <a:graphicData uri="http://schemas.microsoft.com/office/word/2010/wordprocessingShape">
                    <wps:wsp>
                      <wps:cNvSpPr txBox="1"/>
                      <wps:spPr>
                        <a:xfrm>
                          <a:off x="0" y="0"/>
                          <a:ext cx="2597150" cy="387350"/>
                        </a:xfrm>
                        <a:prstGeom prst="rect">
                          <a:avLst/>
                        </a:prstGeom>
                        <a:noFill/>
                        <a:ln w="6350">
                          <a:noFill/>
                        </a:ln>
                      </wps:spPr>
                      <wps:txbx>
                        <w:txbxContent>
                          <w:p w14:paraId="4C431E38" w14:textId="6A165B13" w:rsidR="009A1BEA" w:rsidRPr="009A1BEA" w:rsidRDefault="009A1BEA" w:rsidP="009A1BEA">
                            <w:pPr>
                              <w:jc w:val="right"/>
                              <w:rPr>
                                <w:rFonts w:ascii="Arial" w:hAnsi="Arial" w:cs="Arial"/>
                                <w:b/>
                                <w:bCs/>
                                <w:sz w:val="24"/>
                                <w:szCs w:val="24"/>
                                <w:lang w:val="en-US"/>
                              </w:rPr>
                            </w:pPr>
                            <w:r w:rsidRPr="009A1BEA">
                              <w:rPr>
                                <w:rFonts w:ascii="Arial" w:hAnsi="Arial" w:cs="Arial"/>
                                <w:b/>
                                <w:bCs/>
                                <w:sz w:val="24"/>
                                <w:szCs w:val="24"/>
                                <w:lang w:val="en-US"/>
                              </w:rPr>
                              <w:t>09</w:t>
                            </w:r>
                            <w:r w:rsidRPr="009A1BEA">
                              <w:rPr>
                                <w:rFonts w:ascii="Arial" w:hAnsi="Arial" w:cs="Arial"/>
                                <w:b/>
                                <w:bCs/>
                                <w:sz w:val="24"/>
                                <w:szCs w:val="24"/>
                                <w:vertAlign w:val="superscript"/>
                                <w:lang w:val="en-US"/>
                              </w:rPr>
                              <w:t>th</w:t>
                            </w:r>
                            <w:r w:rsidRPr="009A1BEA">
                              <w:rPr>
                                <w:rFonts w:ascii="Arial" w:hAnsi="Arial" w:cs="Arial"/>
                                <w:b/>
                                <w:bCs/>
                                <w:sz w:val="24"/>
                                <w:szCs w:val="24"/>
                                <w:lang w:val="en-US"/>
                              </w:rPr>
                              <w:t xml:space="preserve"> June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92BBD1" id="Text Box 7" o:spid="_x0000_s1030" type="#_x0000_t202" style="position:absolute;margin-left:153.3pt;margin-top:10.7pt;width:204.5pt;height:30.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" filled="f" stroked="f" strokeweight=".5pt">
                <v:textbox>
                  <w:txbxContent>
                    <w:p w14:paraId="4C431E38" w14:textId="6A165B13" w:rsidR="009A1BEA" w:rsidRPr="009A1BEA" w:rsidRDefault="009A1BEA" w:rsidP="009A1BEA">
                      <w:pPr>
                        <w:jc w:val="right"/>
                        <w:rPr>
                          <w:rFonts w:ascii="Arial" w:hAnsi="Arial" w:cs="Arial"/>
                          <w:b/>
                          <w:bCs/>
                          <w:sz w:val="24"/>
                          <w:szCs w:val="24"/>
                          <w:lang w:val="en-US"/>
                        </w:rPr>
                      </w:pPr>
                      <w:r w:rsidRPr="009A1BEA">
                        <w:rPr>
                          <w:rFonts w:ascii="Arial" w:hAnsi="Arial" w:cs="Arial"/>
                          <w:b/>
                          <w:bCs/>
                          <w:sz w:val="24"/>
                          <w:szCs w:val="24"/>
                          <w:lang w:val="en-US"/>
                        </w:rPr>
                        <w:t>09</w:t>
                      </w:r>
                      <w:r w:rsidRPr="009A1BEA">
                        <w:rPr>
                          <w:rFonts w:ascii="Arial" w:hAnsi="Arial" w:cs="Arial"/>
                          <w:b/>
                          <w:bCs/>
                          <w:sz w:val="24"/>
                          <w:szCs w:val="24"/>
                          <w:vertAlign w:val="superscript"/>
                          <w:lang w:val="en-US"/>
                        </w:rPr>
                        <w:t>th</w:t>
                      </w:r>
                      <w:r w:rsidRPr="009A1BEA">
                        <w:rPr>
                          <w:rFonts w:ascii="Arial" w:hAnsi="Arial" w:cs="Arial"/>
                          <w:b/>
                          <w:bCs/>
                          <w:sz w:val="24"/>
                          <w:szCs w:val="24"/>
                          <w:lang w:val="en-US"/>
                        </w:rPr>
                        <w:t xml:space="preserve"> June 2023</w:t>
                      </w:r>
                    </w:p>
                  </w:txbxContent>
                </v:textbox>
                <w10:wrap anchorx="margin"/>
              </v:shape>
            </w:pict>
          </mc:Fallback>
        </mc:AlternateContent>
      </w:r>
    </w:p>
    <w:p w14:paraId="26098FB3" w14:textId="5BC87C30" w:rsidR="00FA4D64" w:rsidRDefault="00FA4D64"/>
    <w:p w14:paraId="7905DB63" w14:textId="058055A6" w:rsidR="00FA4D64" w:rsidRDefault="00FA4D64"/>
    <w:p w14:paraId="518CC7C4" w14:textId="32834135" w:rsidR="00FA4D64" w:rsidRDefault="00FA4D64"/>
    <w:p w14:paraId="2EF218CA" w14:textId="77777777" w:rsidR="00FA4D64" w:rsidRDefault="00FA4D64"/>
    <w:p w14:paraId="5C27256B" w14:textId="77777777" w:rsidR="00FA4D64" w:rsidRDefault="00FA4D64"/>
    <w:p w14:paraId="1B926F88" w14:textId="77777777" w:rsidR="00FA4D64" w:rsidRDefault="00FA4D64"/>
    <w:sdt>
      <w:sdtPr>
        <w:rPr>
          <w:rFonts w:asciiTheme="minorHAnsi" w:eastAsiaTheme="minorEastAsia" w:hAnsiTheme="minorHAnsi" w:cstheme="minorBidi"/>
          <w:color w:val="auto"/>
          <w:kern w:val="2"/>
          <w:sz w:val="22"/>
          <w:szCs w:val="22"/>
          <w:lang w:val="en-GB" w:eastAsia="zh-CN"/>
          <w14:ligatures w14:val="standardContextual"/>
        </w:rPr>
        <w:id w:val="-1176881449"/>
        <w:docPartObj>
          <w:docPartGallery w:val="Table of Contents"/>
          <w:docPartUnique/>
        </w:docPartObj>
      </w:sdtPr>
      <w:sdtEndPr>
        <w:rPr>
          <w:b/>
          <w:bCs/>
          <w:noProof/>
        </w:rPr>
      </w:sdtEndPr>
      <w:sdtContent>
        <w:p w14:paraId="0BFC14F9" w14:textId="66961169" w:rsidR="00B66255" w:rsidRDefault="00C70B1B">
          <w:pPr>
            <w:pStyle w:val="TOCHeading"/>
          </w:pPr>
          <w:r w:rsidRPr="00C454B5">
            <w:rPr>
              <w:rFonts w:ascii="Arial" w:hAnsi="Arial" w:cs="Arial"/>
              <w:b/>
              <w:bCs/>
              <w:sz w:val="24"/>
              <w:szCs w:val="24"/>
            </w:rPr>
            <w:t>Table of</w:t>
          </w:r>
          <w:r>
            <w:t xml:space="preserve"> </w:t>
          </w:r>
          <w:r w:rsidR="00B66255" w:rsidRPr="00C70B1B">
            <w:rPr>
              <w:b/>
              <w:bCs/>
            </w:rPr>
            <w:t>Contents</w:t>
          </w:r>
        </w:p>
        <w:p w14:paraId="7E18E395" w14:textId="0FDA26DC" w:rsidR="00EA3DC8" w:rsidRDefault="00B66255">
          <w:pPr>
            <w:pStyle w:val="TOC1"/>
            <w:tabs>
              <w:tab w:val="right" w:leader="dot" w:pos="9016"/>
            </w:tabs>
            <w:rPr>
              <w:noProof/>
              <w:kern w:val="0"/>
              <w14:ligatures w14:val="none"/>
            </w:rPr>
          </w:pPr>
          <w:r>
            <w:fldChar w:fldCharType="begin"/>
          </w:r>
          <w:r>
            <w:instrText xml:space="preserve"> TOC \o "1-3" \h \z \u </w:instrText>
          </w:r>
          <w:r>
            <w:fldChar w:fldCharType="separate"/>
          </w:r>
          <w:hyperlink w:anchor="_Toc136889041" w:history="1">
            <w:r w:rsidR="00EA3DC8" w:rsidRPr="00F11A0B">
              <w:rPr>
                <w:rStyle w:val="Hyperlink"/>
                <w:rFonts w:ascii="Arial" w:hAnsi="Arial" w:cs="Arial"/>
                <w:b/>
                <w:bCs/>
                <w:noProof/>
              </w:rPr>
              <w:t>Executive summary</w:t>
            </w:r>
            <w:r w:rsidR="00EA3DC8">
              <w:rPr>
                <w:noProof/>
                <w:webHidden/>
              </w:rPr>
              <w:tab/>
            </w:r>
            <w:r w:rsidR="00EA3DC8">
              <w:rPr>
                <w:noProof/>
                <w:webHidden/>
              </w:rPr>
              <w:fldChar w:fldCharType="begin"/>
            </w:r>
            <w:r w:rsidR="00EA3DC8">
              <w:rPr>
                <w:noProof/>
                <w:webHidden/>
              </w:rPr>
              <w:instrText xml:space="preserve"> PAGEREF _Toc136889041 \h </w:instrText>
            </w:r>
            <w:r w:rsidR="00EA3DC8">
              <w:rPr>
                <w:noProof/>
                <w:webHidden/>
              </w:rPr>
            </w:r>
            <w:r w:rsidR="00EA3DC8">
              <w:rPr>
                <w:noProof/>
                <w:webHidden/>
              </w:rPr>
              <w:fldChar w:fldCharType="separate"/>
            </w:r>
            <w:r w:rsidR="00EA3DC8">
              <w:rPr>
                <w:noProof/>
                <w:webHidden/>
              </w:rPr>
              <w:t>2</w:t>
            </w:r>
            <w:r w:rsidR="00EA3DC8">
              <w:rPr>
                <w:noProof/>
                <w:webHidden/>
              </w:rPr>
              <w:fldChar w:fldCharType="end"/>
            </w:r>
          </w:hyperlink>
        </w:p>
        <w:p w14:paraId="1BDFD4ED" w14:textId="071696F9" w:rsidR="00EA3DC8" w:rsidRDefault="00000000">
          <w:pPr>
            <w:pStyle w:val="TOC1"/>
            <w:tabs>
              <w:tab w:val="right" w:leader="dot" w:pos="9016"/>
            </w:tabs>
            <w:rPr>
              <w:noProof/>
              <w:kern w:val="0"/>
              <w14:ligatures w14:val="none"/>
            </w:rPr>
          </w:pPr>
          <w:hyperlink w:anchor="_Toc136889042" w:history="1">
            <w:r w:rsidR="00EA3DC8" w:rsidRPr="00F11A0B">
              <w:rPr>
                <w:rStyle w:val="Hyperlink"/>
                <w:rFonts w:ascii="Arial" w:hAnsi="Arial" w:cs="Arial"/>
                <w:b/>
                <w:bCs/>
                <w:noProof/>
              </w:rPr>
              <w:t>Introduction</w:t>
            </w:r>
            <w:r w:rsidR="00EA3DC8">
              <w:rPr>
                <w:noProof/>
                <w:webHidden/>
              </w:rPr>
              <w:tab/>
            </w:r>
            <w:r w:rsidR="00EA3DC8">
              <w:rPr>
                <w:noProof/>
                <w:webHidden/>
              </w:rPr>
              <w:fldChar w:fldCharType="begin"/>
            </w:r>
            <w:r w:rsidR="00EA3DC8">
              <w:rPr>
                <w:noProof/>
                <w:webHidden/>
              </w:rPr>
              <w:instrText xml:space="preserve"> PAGEREF _Toc136889042 \h </w:instrText>
            </w:r>
            <w:r w:rsidR="00EA3DC8">
              <w:rPr>
                <w:noProof/>
                <w:webHidden/>
              </w:rPr>
            </w:r>
            <w:r w:rsidR="00EA3DC8">
              <w:rPr>
                <w:noProof/>
                <w:webHidden/>
              </w:rPr>
              <w:fldChar w:fldCharType="separate"/>
            </w:r>
            <w:r w:rsidR="00EA3DC8">
              <w:rPr>
                <w:noProof/>
                <w:webHidden/>
              </w:rPr>
              <w:t>4</w:t>
            </w:r>
            <w:r w:rsidR="00EA3DC8">
              <w:rPr>
                <w:noProof/>
                <w:webHidden/>
              </w:rPr>
              <w:fldChar w:fldCharType="end"/>
            </w:r>
          </w:hyperlink>
        </w:p>
        <w:p w14:paraId="74F83D12" w14:textId="4BB66E78" w:rsidR="00EA3DC8" w:rsidRDefault="00000000">
          <w:pPr>
            <w:pStyle w:val="TOC1"/>
            <w:tabs>
              <w:tab w:val="right" w:leader="dot" w:pos="9016"/>
            </w:tabs>
            <w:rPr>
              <w:noProof/>
              <w:kern w:val="0"/>
              <w14:ligatures w14:val="none"/>
            </w:rPr>
          </w:pPr>
          <w:hyperlink w:anchor="_Toc136889043" w:history="1">
            <w:r w:rsidR="00EA3DC8" w:rsidRPr="00F11A0B">
              <w:rPr>
                <w:rStyle w:val="Hyperlink"/>
                <w:rFonts w:ascii="Arial" w:hAnsi="Arial" w:cs="Arial"/>
                <w:b/>
                <w:bCs/>
                <w:noProof/>
              </w:rPr>
              <w:t>Scope and analysis</w:t>
            </w:r>
            <w:r w:rsidR="00EA3DC8">
              <w:rPr>
                <w:noProof/>
                <w:webHidden/>
              </w:rPr>
              <w:tab/>
            </w:r>
            <w:r w:rsidR="00EA3DC8">
              <w:rPr>
                <w:noProof/>
                <w:webHidden/>
              </w:rPr>
              <w:fldChar w:fldCharType="begin"/>
            </w:r>
            <w:r w:rsidR="00EA3DC8">
              <w:rPr>
                <w:noProof/>
                <w:webHidden/>
              </w:rPr>
              <w:instrText xml:space="preserve"> PAGEREF _Toc136889043 \h </w:instrText>
            </w:r>
            <w:r w:rsidR="00EA3DC8">
              <w:rPr>
                <w:noProof/>
                <w:webHidden/>
              </w:rPr>
            </w:r>
            <w:r w:rsidR="00EA3DC8">
              <w:rPr>
                <w:noProof/>
                <w:webHidden/>
              </w:rPr>
              <w:fldChar w:fldCharType="separate"/>
            </w:r>
            <w:r w:rsidR="00EA3DC8">
              <w:rPr>
                <w:noProof/>
                <w:webHidden/>
              </w:rPr>
              <w:t>5</w:t>
            </w:r>
            <w:r w:rsidR="00EA3DC8">
              <w:rPr>
                <w:noProof/>
                <w:webHidden/>
              </w:rPr>
              <w:fldChar w:fldCharType="end"/>
            </w:r>
          </w:hyperlink>
        </w:p>
        <w:p w14:paraId="724BC57C" w14:textId="2A9886C2" w:rsidR="00EA3DC8" w:rsidRDefault="00000000">
          <w:pPr>
            <w:pStyle w:val="TOC1"/>
            <w:tabs>
              <w:tab w:val="right" w:leader="dot" w:pos="9016"/>
            </w:tabs>
            <w:rPr>
              <w:noProof/>
              <w:kern w:val="0"/>
              <w14:ligatures w14:val="none"/>
            </w:rPr>
          </w:pPr>
          <w:hyperlink w:anchor="_Toc136889044" w:history="1">
            <w:r w:rsidR="00EA3DC8" w:rsidRPr="00F11A0B">
              <w:rPr>
                <w:rStyle w:val="Hyperlink"/>
                <w:rFonts w:ascii="Arial" w:hAnsi="Arial" w:cs="Arial"/>
                <w:b/>
                <w:bCs/>
                <w:noProof/>
                <w:lang w:eastAsia="en-GB"/>
              </w:rPr>
              <w:t>PESTEL Analysis</w:t>
            </w:r>
            <w:r w:rsidR="00EA3DC8">
              <w:rPr>
                <w:noProof/>
                <w:webHidden/>
              </w:rPr>
              <w:tab/>
            </w:r>
            <w:r w:rsidR="00EA3DC8">
              <w:rPr>
                <w:noProof/>
                <w:webHidden/>
              </w:rPr>
              <w:fldChar w:fldCharType="begin"/>
            </w:r>
            <w:r w:rsidR="00EA3DC8">
              <w:rPr>
                <w:noProof/>
                <w:webHidden/>
              </w:rPr>
              <w:instrText xml:space="preserve"> PAGEREF _Toc136889044 \h </w:instrText>
            </w:r>
            <w:r w:rsidR="00EA3DC8">
              <w:rPr>
                <w:noProof/>
                <w:webHidden/>
              </w:rPr>
            </w:r>
            <w:r w:rsidR="00EA3DC8">
              <w:rPr>
                <w:noProof/>
                <w:webHidden/>
              </w:rPr>
              <w:fldChar w:fldCharType="separate"/>
            </w:r>
            <w:r w:rsidR="00EA3DC8">
              <w:rPr>
                <w:noProof/>
                <w:webHidden/>
              </w:rPr>
              <w:t>6</w:t>
            </w:r>
            <w:r w:rsidR="00EA3DC8">
              <w:rPr>
                <w:noProof/>
                <w:webHidden/>
              </w:rPr>
              <w:fldChar w:fldCharType="end"/>
            </w:r>
          </w:hyperlink>
        </w:p>
        <w:p w14:paraId="5FE42041" w14:textId="04868E03" w:rsidR="00EA3DC8" w:rsidRDefault="00000000">
          <w:pPr>
            <w:pStyle w:val="TOC2"/>
            <w:tabs>
              <w:tab w:val="right" w:leader="dot" w:pos="9016"/>
            </w:tabs>
            <w:rPr>
              <w:noProof/>
              <w:kern w:val="0"/>
              <w14:ligatures w14:val="none"/>
            </w:rPr>
          </w:pPr>
          <w:hyperlink w:anchor="_Toc136889045" w:history="1">
            <w:r w:rsidR="00EA3DC8" w:rsidRPr="00F11A0B">
              <w:rPr>
                <w:rStyle w:val="Hyperlink"/>
                <w:rFonts w:ascii="Arial" w:hAnsi="Arial" w:cs="Arial"/>
                <w:b/>
                <w:bCs/>
                <w:noProof/>
                <w:lang w:eastAsia="en-GB"/>
              </w:rPr>
              <w:t>Political</w:t>
            </w:r>
            <w:r w:rsidR="00EA3DC8">
              <w:rPr>
                <w:noProof/>
                <w:webHidden/>
              </w:rPr>
              <w:tab/>
            </w:r>
            <w:r w:rsidR="00EA3DC8">
              <w:rPr>
                <w:noProof/>
                <w:webHidden/>
              </w:rPr>
              <w:fldChar w:fldCharType="begin"/>
            </w:r>
            <w:r w:rsidR="00EA3DC8">
              <w:rPr>
                <w:noProof/>
                <w:webHidden/>
              </w:rPr>
              <w:instrText xml:space="preserve"> PAGEREF _Toc136889045 \h </w:instrText>
            </w:r>
            <w:r w:rsidR="00EA3DC8">
              <w:rPr>
                <w:noProof/>
                <w:webHidden/>
              </w:rPr>
            </w:r>
            <w:r w:rsidR="00EA3DC8">
              <w:rPr>
                <w:noProof/>
                <w:webHidden/>
              </w:rPr>
              <w:fldChar w:fldCharType="separate"/>
            </w:r>
            <w:r w:rsidR="00EA3DC8">
              <w:rPr>
                <w:noProof/>
                <w:webHidden/>
              </w:rPr>
              <w:t>6</w:t>
            </w:r>
            <w:r w:rsidR="00EA3DC8">
              <w:rPr>
                <w:noProof/>
                <w:webHidden/>
              </w:rPr>
              <w:fldChar w:fldCharType="end"/>
            </w:r>
          </w:hyperlink>
        </w:p>
        <w:p w14:paraId="4DB64158" w14:textId="60481769" w:rsidR="00EA3DC8" w:rsidRDefault="00000000">
          <w:pPr>
            <w:pStyle w:val="TOC2"/>
            <w:tabs>
              <w:tab w:val="right" w:leader="dot" w:pos="9016"/>
            </w:tabs>
            <w:rPr>
              <w:noProof/>
              <w:kern w:val="0"/>
              <w14:ligatures w14:val="none"/>
            </w:rPr>
          </w:pPr>
          <w:hyperlink w:anchor="_Toc136889046" w:history="1">
            <w:r w:rsidR="00EA3DC8" w:rsidRPr="00F11A0B">
              <w:rPr>
                <w:rStyle w:val="Hyperlink"/>
                <w:rFonts w:ascii="Arial" w:hAnsi="Arial" w:cs="Arial"/>
                <w:b/>
                <w:bCs/>
                <w:noProof/>
                <w:lang w:eastAsia="en-GB"/>
              </w:rPr>
              <w:t>Economic</w:t>
            </w:r>
            <w:r w:rsidR="00EA3DC8">
              <w:rPr>
                <w:noProof/>
                <w:webHidden/>
              </w:rPr>
              <w:tab/>
            </w:r>
            <w:r w:rsidR="00EA3DC8">
              <w:rPr>
                <w:noProof/>
                <w:webHidden/>
              </w:rPr>
              <w:fldChar w:fldCharType="begin"/>
            </w:r>
            <w:r w:rsidR="00EA3DC8">
              <w:rPr>
                <w:noProof/>
                <w:webHidden/>
              </w:rPr>
              <w:instrText xml:space="preserve"> PAGEREF _Toc136889046 \h </w:instrText>
            </w:r>
            <w:r w:rsidR="00EA3DC8">
              <w:rPr>
                <w:noProof/>
                <w:webHidden/>
              </w:rPr>
            </w:r>
            <w:r w:rsidR="00EA3DC8">
              <w:rPr>
                <w:noProof/>
                <w:webHidden/>
              </w:rPr>
              <w:fldChar w:fldCharType="separate"/>
            </w:r>
            <w:r w:rsidR="00EA3DC8">
              <w:rPr>
                <w:noProof/>
                <w:webHidden/>
              </w:rPr>
              <w:t>6</w:t>
            </w:r>
            <w:r w:rsidR="00EA3DC8">
              <w:rPr>
                <w:noProof/>
                <w:webHidden/>
              </w:rPr>
              <w:fldChar w:fldCharType="end"/>
            </w:r>
          </w:hyperlink>
        </w:p>
        <w:p w14:paraId="63F59DBD" w14:textId="2148E022" w:rsidR="00EA3DC8" w:rsidRDefault="00000000">
          <w:pPr>
            <w:pStyle w:val="TOC2"/>
            <w:tabs>
              <w:tab w:val="right" w:leader="dot" w:pos="9016"/>
            </w:tabs>
            <w:rPr>
              <w:noProof/>
              <w:kern w:val="0"/>
              <w14:ligatures w14:val="none"/>
            </w:rPr>
          </w:pPr>
          <w:hyperlink w:anchor="_Toc136889047" w:history="1">
            <w:r w:rsidR="00EA3DC8" w:rsidRPr="00F11A0B">
              <w:rPr>
                <w:rStyle w:val="Hyperlink"/>
                <w:rFonts w:ascii="Arial" w:hAnsi="Arial" w:cs="Arial"/>
                <w:b/>
                <w:bCs/>
                <w:noProof/>
                <w:lang w:eastAsia="en-GB"/>
              </w:rPr>
              <w:t>Sociocultural</w:t>
            </w:r>
            <w:r w:rsidR="00EA3DC8">
              <w:rPr>
                <w:noProof/>
                <w:webHidden/>
              </w:rPr>
              <w:tab/>
            </w:r>
            <w:r w:rsidR="00EA3DC8">
              <w:rPr>
                <w:noProof/>
                <w:webHidden/>
              </w:rPr>
              <w:fldChar w:fldCharType="begin"/>
            </w:r>
            <w:r w:rsidR="00EA3DC8">
              <w:rPr>
                <w:noProof/>
                <w:webHidden/>
              </w:rPr>
              <w:instrText xml:space="preserve"> PAGEREF _Toc136889047 \h </w:instrText>
            </w:r>
            <w:r w:rsidR="00EA3DC8">
              <w:rPr>
                <w:noProof/>
                <w:webHidden/>
              </w:rPr>
            </w:r>
            <w:r w:rsidR="00EA3DC8">
              <w:rPr>
                <w:noProof/>
                <w:webHidden/>
              </w:rPr>
              <w:fldChar w:fldCharType="separate"/>
            </w:r>
            <w:r w:rsidR="00EA3DC8">
              <w:rPr>
                <w:noProof/>
                <w:webHidden/>
              </w:rPr>
              <w:t>7</w:t>
            </w:r>
            <w:r w:rsidR="00EA3DC8">
              <w:rPr>
                <w:noProof/>
                <w:webHidden/>
              </w:rPr>
              <w:fldChar w:fldCharType="end"/>
            </w:r>
          </w:hyperlink>
        </w:p>
        <w:p w14:paraId="60B15485" w14:textId="70DAEC3F" w:rsidR="00EA3DC8" w:rsidRDefault="00000000">
          <w:pPr>
            <w:pStyle w:val="TOC2"/>
            <w:tabs>
              <w:tab w:val="right" w:leader="dot" w:pos="9016"/>
            </w:tabs>
            <w:rPr>
              <w:noProof/>
              <w:kern w:val="0"/>
              <w14:ligatures w14:val="none"/>
            </w:rPr>
          </w:pPr>
          <w:hyperlink w:anchor="_Toc136889048" w:history="1">
            <w:r w:rsidR="00EA3DC8" w:rsidRPr="00F11A0B">
              <w:rPr>
                <w:rStyle w:val="Hyperlink"/>
                <w:rFonts w:ascii="Arial" w:hAnsi="Arial" w:cs="Arial"/>
                <w:b/>
                <w:bCs/>
                <w:noProof/>
                <w:lang w:eastAsia="en-GB"/>
              </w:rPr>
              <w:t>Technological</w:t>
            </w:r>
            <w:r w:rsidR="00EA3DC8">
              <w:rPr>
                <w:noProof/>
                <w:webHidden/>
              </w:rPr>
              <w:tab/>
            </w:r>
            <w:r w:rsidR="00EA3DC8">
              <w:rPr>
                <w:noProof/>
                <w:webHidden/>
              </w:rPr>
              <w:fldChar w:fldCharType="begin"/>
            </w:r>
            <w:r w:rsidR="00EA3DC8">
              <w:rPr>
                <w:noProof/>
                <w:webHidden/>
              </w:rPr>
              <w:instrText xml:space="preserve"> PAGEREF _Toc136889048 \h </w:instrText>
            </w:r>
            <w:r w:rsidR="00EA3DC8">
              <w:rPr>
                <w:noProof/>
                <w:webHidden/>
              </w:rPr>
            </w:r>
            <w:r w:rsidR="00EA3DC8">
              <w:rPr>
                <w:noProof/>
                <w:webHidden/>
              </w:rPr>
              <w:fldChar w:fldCharType="separate"/>
            </w:r>
            <w:r w:rsidR="00EA3DC8">
              <w:rPr>
                <w:noProof/>
                <w:webHidden/>
              </w:rPr>
              <w:t>7</w:t>
            </w:r>
            <w:r w:rsidR="00EA3DC8">
              <w:rPr>
                <w:noProof/>
                <w:webHidden/>
              </w:rPr>
              <w:fldChar w:fldCharType="end"/>
            </w:r>
          </w:hyperlink>
        </w:p>
        <w:p w14:paraId="0E044BA2" w14:textId="39B4AB2A" w:rsidR="00EA3DC8" w:rsidRDefault="00000000">
          <w:pPr>
            <w:pStyle w:val="TOC2"/>
            <w:tabs>
              <w:tab w:val="right" w:leader="dot" w:pos="9016"/>
            </w:tabs>
            <w:rPr>
              <w:noProof/>
              <w:kern w:val="0"/>
              <w14:ligatures w14:val="none"/>
            </w:rPr>
          </w:pPr>
          <w:hyperlink w:anchor="_Toc136889049" w:history="1">
            <w:r w:rsidR="00EA3DC8" w:rsidRPr="00F11A0B">
              <w:rPr>
                <w:rStyle w:val="Hyperlink"/>
                <w:rFonts w:ascii="Arial" w:hAnsi="Arial" w:cs="Arial"/>
                <w:b/>
                <w:bCs/>
                <w:noProof/>
              </w:rPr>
              <w:t>Environmental</w:t>
            </w:r>
            <w:r w:rsidR="00EA3DC8">
              <w:rPr>
                <w:noProof/>
                <w:webHidden/>
              </w:rPr>
              <w:tab/>
            </w:r>
            <w:r w:rsidR="00EA3DC8">
              <w:rPr>
                <w:noProof/>
                <w:webHidden/>
              </w:rPr>
              <w:fldChar w:fldCharType="begin"/>
            </w:r>
            <w:r w:rsidR="00EA3DC8">
              <w:rPr>
                <w:noProof/>
                <w:webHidden/>
              </w:rPr>
              <w:instrText xml:space="preserve"> PAGEREF _Toc136889049 \h </w:instrText>
            </w:r>
            <w:r w:rsidR="00EA3DC8">
              <w:rPr>
                <w:noProof/>
                <w:webHidden/>
              </w:rPr>
            </w:r>
            <w:r w:rsidR="00EA3DC8">
              <w:rPr>
                <w:noProof/>
                <w:webHidden/>
              </w:rPr>
              <w:fldChar w:fldCharType="separate"/>
            </w:r>
            <w:r w:rsidR="00EA3DC8">
              <w:rPr>
                <w:noProof/>
                <w:webHidden/>
              </w:rPr>
              <w:t>7</w:t>
            </w:r>
            <w:r w:rsidR="00EA3DC8">
              <w:rPr>
                <w:noProof/>
                <w:webHidden/>
              </w:rPr>
              <w:fldChar w:fldCharType="end"/>
            </w:r>
          </w:hyperlink>
        </w:p>
        <w:p w14:paraId="55D64D1B" w14:textId="49F502E5" w:rsidR="00EA3DC8" w:rsidRDefault="00000000">
          <w:pPr>
            <w:pStyle w:val="TOC2"/>
            <w:tabs>
              <w:tab w:val="right" w:leader="dot" w:pos="9016"/>
            </w:tabs>
            <w:rPr>
              <w:noProof/>
              <w:kern w:val="0"/>
              <w14:ligatures w14:val="none"/>
            </w:rPr>
          </w:pPr>
          <w:hyperlink w:anchor="_Toc136889050" w:history="1">
            <w:r w:rsidR="00EA3DC8" w:rsidRPr="00F11A0B">
              <w:rPr>
                <w:rStyle w:val="Hyperlink"/>
                <w:rFonts w:ascii="Arial" w:hAnsi="Arial" w:cs="Arial"/>
                <w:b/>
                <w:bCs/>
                <w:noProof/>
                <w:lang w:eastAsia="en-GB"/>
              </w:rPr>
              <w:t>Legal</w:t>
            </w:r>
            <w:r w:rsidR="00EA3DC8">
              <w:rPr>
                <w:noProof/>
                <w:webHidden/>
              </w:rPr>
              <w:tab/>
            </w:r>
            <w:r w:rsidR="00EA3DC8">
              <w:rPr>
                <w:noProof/>
                <w:webHidden/>
              </w:rPr>
              <w:fldChar w:fldCharType="begin"/>
            </w:r>
            <w:r w:rsidR="00EA3DC8">
              <w:rPr>
                <w:noProof/>
                <w:webHidden/>
              </w:rPr>
              <w:instrText xml:space="preserve"> PAGEREF _Toc136889050 \h </w:instrText>
            </w:r>
            <w:r w:rsidR="00EA3DC8">
              <w:rPr>
                <w:noProof/>
                <w:webHidden/>
              </w:rPr>
            </w:r>
            <w:r w:rsidR="00EA3DC8">
              <w:rPr>
                <w:noProof/>
                <w:webHidden/>
              </w:rPr>
              <w:fldChar w:fldCharType="separate"/>
            </w:r>
            <w:r w:rsidR="00EA3DC8">
              <w:rPr>
                <w:noProof/>
                <w:webHidden/>
              </w:rPr>
              <w:t>7</w:t>
            </w:r>
            <w:r w:rsidR="00EA3DC8">
              <w:rPr>
                <w:noProof/>
                <w:webHidden/>
              </w:rPr>
              <w:fldChar w:fldCharType="end"/>
            </w:r>
          </w:hyperlink>
        </w:p>
        <w:p w14:paraId="1958FB0C" w14:textId="1948FA26" w:rsidR="00EA3DC8" w:rsidRDefault="00000000">
          <w:pPr>
            <w:pStyle w:val="TOC1"/>
            <w:tabs>
              <w:tab w:val="right" w:leader="dot" w:pos="9016"/>
            </w:tabs>
            <w:rPr>
              <w:noProof/>
              <w:kern w:val="0"/>
              <w14:ligatures w14:val="none"/>
            </w:rPr>
          </w:pPr>
          <w:hyperlink w:anchor="_Toc136889051" w:history="1">
            <w:r w:rsidR="00EA3DC8" w:rsidRPr="00F11A0B">
              <w:rPr>
                <w:rStyle w:val="Hyperlink"/>
                <w:rFonts w:ascii="Arial" w:hAnsi="Arial" w:cs="Arial"/>
                <w:b/>
                <w:bCs/>
                <w:noProof/>
                <w:lang w:eastAsia="en-GB"/>
              </w:rPr>
              <w:t>SWOT Analysis</w:t>
            </w:r>
            <w:r w:rsidR="00EA3DC8">
              <w:rPr>
                <w:noProof/>
                <w:webHidden/>
              </w:rPr>
              <w:tab/>
            </w:r>
            <w:r w:rsidR="00EA3DC8">
              <w:rPr>
                <w:noProof/>
                <w:webHidden/>
              </w:rPr>
              <w:fldChar w:fldCharType="begin"/>
            </w:r>
            <w:r w:rsidR="00EA3DC8">
              <w:rPr>
                <w:noProof/>
                <w:webHidden/>
              </w:rPr>
              <w:instrText xml:space="preserve"> PAGEREF _Toc136889051 \h </w:instrText>
            </w:r>
            <w:r w:rsidR="00EA3DC8">
              <w:rPr>
                <w:noProof/>
                <w:webHidden/>
              </w:rPr>
            </w:r>
            <w:r w:rsidR="00EA3DC8">
              <w:rPr>
                <w:noProof/>
                <w:webHidden/>
              </w:rPr>
              <w:fldChar w:fldCharType="separate"/>
            </w:r>
            <w:r w:rsidR="00EA3DC8">
              <w:rPr>
                <w:noProof/>
                <w:webHidden/>
              </w:rPr>
              <w:t>8</w:t>
            </w:r>
            <w:r w:rsidR="00EA3DC8">
              <w:rPr>
                <w:noProof/>
                <w:webHidden/>
              </w:rPr>
              <w:fldChar w:fldCharType="end"/>
            </w:r>
          </w:hyperlink>
        </w:p>
        <w:p w14:paraId="05A3C6F7" w14:textId="08B7B14B" w:rsidR="00EA3DC8" w:rsidRDefault="00000000">
          <w:pPr>
            <w:pStyle w:val="TOC2"/>
            <w:tabs>
              <w:tab w:val="right" w:leader="dot" w:pos="9016"/>
            </w:tabs>
            <w:rPr>
              <w:noProof/>
              <w:kern w:val="0"/>
              <w14:ligatures w14:val="none"/>
            </w:rPr>
          </w:pPr>
          <w:hyperlink w:anchor="_Toc136889052" w:history="1">
            <w:r w:rsidR="00EA3DC8" w:rsidRPr="00F11A0B">
              <w:rPr>
                <w:rStyle w:val="Hyperlink"/>
                <w:rFonts w:ascii="Arial" w:hAnsi="Arial" w:cs="Arial"/>
                <w:b/>
                <w:bCs/>
                <w:noProof/>
                <w:lang w:eastAsia="en-GB"/>
              </w:rPr>
              <w:t>Strength</w:t>
            </w:r>
            <w:r w:rsidR="00EA3DC8">
              <w:rPr>
                <w:noProof/>
                <w:webHidden/>
              </w:rPr>
              <w:tab/>
            </w:r>
            <w:r w:rsidR="00EA3DC8">
              <w:rPr>
                <w:noProof/>
                <w:webHidden/>
              </w:rPr>
              <w:fldChar w:fldCharType="begin"/>
            </w:r>
            <w:r w:rsidR="00EA3DC8">
              <w:rPr>
                <w:noProof/>
                <w:webHidden/>
              </w:rPr>
              <w:instrText xml:space="preserve"> PAGEREF _Toc136889052 \h </w:instrText>
            </w:r>
            <w:r w:rsidR="00EA3DC8">
              <w:rPr>
                <w:noProof/>
                <w:webHidden/>
              </w:rPr>
            </w:r>
            <w:r w:rsidR="00EA3DC8">
              <w:rPr>
                <w:noProof/>
                <w:webHidden/>
              </w:rPr>
              <w:fldChar w:fldCharType="separate"/>
            </w:r>
            <w:r w:rsidR="00EA3DC8">
              <w:rPr>
                <w:noProof/>
                <w:webHidden/>
              </w:rPr>
              <w:t>8</w:t>
            </w:r>
            <w:r w:rsidR="00EA3DC8">
              <w:rPr>
                <w:noProof/>
                <w:webHidden/>
              </w:rPr>
              <w:fldChar w:fldCharType="end"/>
            </w:r>
          </w:hyperlink>
        </w:p>
        <w:p w14:paraId="7714AFC5" w14:textId="454C3D59" w:rsidR="00EA3DC8" w:rsidRDefault="00000000">
          <w:pPr>
            <w:pStyle w:val="TOC2"/>
            <w:tabs>
              <w:tab w:val="right" w:leader="dot" w:pos="9016"/>
            </w:tabs>
            <w:rPr>
              <w:noProof/>
              <w:kern w:val="0"/>
              <w14:ligatures w14:val="none"/>
            </w:rPr>
          </w:pPr>
          <w:hyperlink w:anchor="_Toc136889053" w:history="1">
            <w:r w:rsidR="00EA3DC8" w:rsidRPr="00F11A0B">
              <w:rPr>
                <w:rStyle w:val="Hyperlink"/>
                <w:rFonts w:ascii="Arial" w:hAnsi="Arial" w:cs="Arial"/>
                <w:b/>
                <w:bCs/>
                <w:noProof/>
                <w:lang w:eastAsia="en-GB"/>
              </w:rPr>
              <w:t>Weaknesses</w:t>
            </w:r>
            <w:r w:rsidR="00EA3DC8">
              <w:rPr>
                <w:noProof/>
                <w:webHidden/>
              </w:rPr>
              <w:tab/>
            </w:r>
            <w:r w:rsidR="00EA3DC8">
              <w:rPr>
                <w:noProof/>
                <w:webHidden/>
              </w:rPr>
              <w:fldChar w:fldCharType="begin"/>
            </w:r>
            <w:r w:rsidR="00EA3DC8">
              <w:rPr>
                <w:noProof/>
                <w:webHidden/>
              </w:rPr>
              <w:instrText xml:space="preserve"> PAGEREF _Toc136889053 \h </w:instrText>
            </w:r>
            <w:r w:rsidR="00EA3DC8">
              <w:rPr>
                <w:noProof/>
                <w:webHidden/>
              </w:rPr>
            </w:r>
            <w:r w:rsidR="00EA3DC8">
              <w:rPr>
                <w:noProof/>
                <w:webHidden/>
              </w:rPr>
              <w:fldChar w:fldCharType="separate"/>
            </w:r>
            <w:r w:rsidR="00EA3DC8">
              <w:rPr>
                <w:noProof/>
                <w:webHidden/>
              </w:rPr>
              <w:t>8</w:t>
            </w:r>
            <w:r w:rsidR="00EA3DC8">
              <w:rPr>
                <w:noProof/>
                <w:webHidden/>
              </w:rPr>
              <w:fldChar w:fldCharType="end"/>
            </w:r>
          </w:hyperlink>
        </w:p>
        <w:p w14:paraId="6FA801B0" w14:textId="35902979" w:rsidR="00EA3DC8" w:rsidRDefault="00000000">
          <w:pPr>
            <w:pStyle w:val="TOC2"/>
            <w:tabs>
              <w:tab w:val="right" w:leader="dot" w:pos="9016"/>
            </w:tabs>
            <w:rPr>
              <w:noProof/>
              <w:kern w:val="0"/>
              <w14:ligatures w14:val="none"/>
            </w:rPr>
          </w:pPr>
          <w:hyperlink w:anchor="_Toc136889054" w:history="1">
            <w:r w:rsidR="00EA3DC8" w:rsidRPr="00F11A0B">
              <w:rPr>
                <w:rStyle w:val="Hyperlink"/>
                <w:rFonts w:ascii="Arial" w:hAnsi="Arial" w:cs="Arial"/>
                <w:b/>
                <w:bCs/>
                <w:noProof/>
                <w:lang w:eastAsia="en-GB"/>
              </w:rPr>
              <w:t>Opportunities</w:t>
            </w:r>
            <w:r w:rsidR="00EA3DC8">
              <w:rPr>
                <w:noProof/>
                <w:webHidden/>
              </w:rPr>
              <w:tab/>
            </w:r>
            <w:r w:rsidR="00EA3DC8">
              <w:rPr>
                <w:noProof/>
                <w:webHidden/>
              </w:rPr>
              <w:fldChar w:fldCharType="begin"/>
            </w:r>
            <w:r w:rsidR="00EA3DC8">
              <w:rPr>
                <w:noProof/>
                <w:webHidden/>
              </w:rPr>
              <w:instrText xml:space="preserve"> PAGEREF _Toc136889054 \h </w:instrText>
            </w:r>
            <w:r w:rsidR="00EA3DC8">
              <w:rPr>
                <w:noProof/>
                <w:webHidden/>
              </w:rPr>
            </w:r>
            <w:r w:rsidR="00EA3DC8">
              <w:rPr>
                <w:noProof/>
                <w:webHidden/>
              </w:rPr>
              <w:fldChar w:fldCharType="separate"/>
            </w:r>
            <w:r w:rsidR="00EA3DC8">
              <w:rPr>
                <w:noProof/>
                <w:webHidden/>
              </w:rPr>
              <w:t>8</w:t>
            </w:r>
            <w:r w:rsidR="00EA3DC8">
              <w:rPr>
                <w:noProof/>
                <w:webHidden/>
              </w:rPr>
              <w:fldChar w:fldCharType="end"/>
            </w:r>
          </w:hyperlink>
        </w:p>
        <w:p w14:paraId="1B55B726" w14:textId="56CF5563" w:rsidR="00EA3DC8" w:rsidRDefault="00000000">
          <w:pPr>
            <w:pStyle w:val="TOC2"/>
            <w:tabs>
              <w:tab w:val="right" w:leader="dot" w:pos="9016"/>
            </w:tabs>
            <w:rPr>
              <w:noProof/>
              <w:kern w:val="0"/>
              <w14:ligatures w14:val="none"/>
            </w:rPr>
          </w:pPr>
          <w:hyperlink w:anchor="_Toc136889055" w:history="1">
            <w:r w:rsidR="00EA3DC8" w:rsidRPr="00F11A0B">
              <w:rPr>
                <w:rStyle w:val="Hyperlink"/>
                <w:rFonts w:ascii="Arial" w:hAnsi="Arial" w:cs="Arial"/>
                <w:b/>
                <w:bCs/>
                <w:noProof/>
                <w:lang w:eastAsia="en-GB"/>
              </w:rPr>
              <w:t>Threats</w:t>
            </w:r>
            <w:r w:rsidR="00EA3DC8">
              <w:rPr>
                <w:noProof/>
                <w:webHidden/>
              </w:rPr>
              <w:tab/>
            </w:r>
            <w:r w:rsidR="00EA3DC8">
              <w:rPr>
                <w:noProof/>
                <w:webHidden/>
              </w:rPr>
              <w:fldChar w:fldCharType="begin"/>
            </w:r>
            <w:r w:rsidR="00EA3DC8">
              <w:rPr>
                <w:noProof/>
                <w:webHidden/>
              </w:rPr>
              <w:instrText xml:space="preserve"> PAGEREF _Toc136889055 \h </w:instrText>
            </w:r>
            <w:r w:rsidR="00EA3DC8">
              <w:rPr>
                <w:noProof/>
                <w:webHidden/>
              </w:rPr>
            </w:r>
            <w:r w:rsidR="00EA3DC8">
              <w:rPr>
                <w:noProof/>
                <w:webHidden/>
              </w:rPr>
              <w:fldChar w:fldCharType="separate"/>
            </w:r>
            <w:r w:rsidR="00EA3DC8">
              <w:rPr>
                <w:noProof/>
                <w:webHidden/>
              </w:rPr>
              <w:t>9</w:t>
            </w:r>
            <w:r w:rsidR="00EA3DC8">
              <w:rPr>
                <w:noProof/>
                <w:webHidden/>
              </w:rPr>
              <w:fldChar w:fldCharType="end"/>
            </w:r>
          </w:hyperlink>
        </w:p>
        <w:p w14:paraId="425FEA2C" w14:textId="65BDBC3D" w:rsidR="00EA3DC8" w:rsidRDefault="00000000">
          <w:pPr>
            <w:pStyle w:val="TOC1"/>
            <w:tabs>
              <w:tab w:val="right" w:leader="dot" w:pos="9016"/>
            </w:tabs>
            <w:rPr>
              <w:noProof/>
              <w:kern w:val="0"/>
              <w14:ligatures w14:val="none"/>
            </w:rPr>
          </w:pPr>
          <w:hyperlink w:anchor="_Toc136889056" w:history="1">
            <w:r w:rsidR="00EA3DC8" w:rsidRPr="00F11A0B">
              <w:rPr>
                <w:rStyle w:val="Hyperlink"/>
                <w:rFonts w:ascii="Arial" w:hAnsi="Arial" w:cs="Arial"/>
                <w:b/>
                <w:bCs/>
                <w:noProof/>
                <w:lang w:eastAsia="en-GB"/>
              </w:rPr>
              <w:t>TOWS</w:t>
            </w:r>
            <w:r w:rsidR="00EA3DC8">
              <w:rPr>
                <w:noProof/>
                <w:webHidden/>
              </w:rPr>
              <w:tab/>
            </w:r>
            <w:r w:rsidR="00EA3DC8">
              <w:rPr>
                <w:noProof/>
                <w:webHidden/>
              </w:rPr>
              <w:fldChar w:fldCharType="begin"/>
            </w:r>
            <w:r w:rsidR="00EA3DC8">
              <w:rPr>
                <w:noProof/>
                <w:webHidden/>
              </w:rPr>
              <w:instrText xml:space="preserve"> PAGEREF _Toc136889056 \h </w:instrText>
            </w:r>
            <w:r w:rsidR="00EA3DC8">
              <w:rPr>
                <w:noProof/>
                <w:webHidden/>
              </w:rPr>
            </w:r>
            <w:r w:rsidR="00EA3DC8">
              <w:rPr>
                <w:noProof/>
                <w:webHidden/>
              </w:rPr>
              <w:fldChar w:fldCharType="separate"/>
            </w:r>
            <w:r w:rsidR="00EA3DC8">
              <w:rPr>
                <w:noProof/>
                <w:webHidden/>
              </w:rPr>
              <w:t>9</w:t>
            </w:r>
            <w:r w:rsidR="00EA3DC8">
              <w:rPr>
                <w:noProof/>
                <w:webHidden/>
              </w:rPr>
              <w:fldChar w:fldCharType="end"/>
            </w:r>
          </w:hyperlink>
        </w:p>
        <w:p w14:paraId="74A76AC1" w14:textId="624A0766" w:rsidR="00EA3DC8" w:rsidRDefault="00000000">
          <w:pPr>
            <w:pStyle w:val="TOC1"/>
            <w:tabs>
              <w:tab w:val="right" w:leader="dot" w:pos="9016"/>
            </w:tabs>
            <w:rPr>
              <w:noProof/>
              <w:kern w:val="0"/>
              <w14:ligatures w14:val="none"/>
            </w:rPr>
          </w:pPr>
          <w:hyperlink w:anchor="_Toc136889057" w:history="1">
            <w:r w:rsidR="00EA3DC8" w:rsidRPr="00F11A0B">
              <w:rPr>
                <w:rStyle w:val="Hyperlink"/>
                <w:rFonts w:ascii="Arial" w:hAnsi="Arial" w:cs="Arial"/>
                <w:b/>
                <w:bCs/>
                <w:noProof/>
              </w:rPr>
              <w:t>Main body</w:t>
            </w:r>
            <w:r w:rsidR="00EA3DC8">
              <w:rPr>
                <w:noProof/>
                <w:webHidden/>
              </w:rPr>
              <w:tab/>
            </w:r>
            <w:r w:rsidR="00EA3DC8">
              <w:rPr>
                <w:noProof/>
                <w:webHidden/>
              </w:rPr>
              <w:fldChar w:fldCharType="begin"/>
            </w:r>
            <w:r w:rsidR="00EA3DC8">
              <w:rPr>
                <w:noProof/>
                <w:webHidden/>
              </w:rPr>
              <w:instrText xml:space="preserve"> PAGEREF _Toc136889057 \h </w:instrText>
            </w:r>
            <w:r w:rsidR="00EA3DC8">
              <w:rPr>
                <w:noProof/>
                <w:webHidden/>
              </w:rPr>
            </w:r>
            <w:r w:rsidR="00EA3DC8">
              <w:rPr>
                <w:noProof/>
                <w:webHidden/>
              </w:rPr>
              <w:fldChar w:fldCharType="separate"/>
            </w:r>
            <w:r w:rsidR="00EA3DC8">
              <w:rPr>
                <w:noProof/>
                <w:webHidden/>
              </w:rPr>
              <w:t>9</w:t>
            </w:r>
            <w:r w:rsidR="00EA3DC8">
              <w:rPr>
                <w:noProof/>
                <w:webHidden/>
              </w:rPr>
              <w:fldChar w:fldCharType="end"/>
            </w:r>
          </w:hyperlink>
        </w:p>
        <w:p w14:paraId="55B766F9" w14:textId="41272FFD" w:rsidR="00EA3DC8" w:rsidRDefault="00000000">
          <w:pPr>
            <w:pStyle w:val="TOC2"/>
            <w:tabs>
              <w:tab w:val="right" w:leader="dot" w:pos="9016"/>
            </w:tabs>
            <w:rPr>
              <w:noProof/>
              <w:kern w:val="0"/>
              <w14:ligatures w14:val="none"/>
            </w:rPr>
          </w:pPr>
          <w:hyperlink w:anchor="_Toc136889058" w:history="1">
            <w:r w:rsidR="00EA3DC8" w:rsidRPr="00F11A0B">
              <w:rPr>
                <w:rStyle w:val="Hyperlink"/>
                <w:rFonts w:ascii="Arial" w:hAnsi="Arial" w:cs="Arial"/>
                <w:b/>
                <w:bCs/>
                <w:noProof/>
              </w:rPr>
              <w:t>Staff training and hiring</w:t>
            </w:r>
            <w:r w:rsidR="00EA3DC8">
              <w:rPr>
                <w:noProof/>
                <w:webHidden/>
              </w:rPr>
              <w:tab/>
            </w:r>
            <w:r w:rsidR="00EA3DC8">
              <w:rPr>
                <w:noProof/>
                <w:webHidden/>
              </w:rPr>
              <w:fldChar w:fldCharType="begin"/>
            </w:r>
            <w:r w:rsidR="00EA3DC8">
              <w:rPr>
                <w:noProof/>
                <w:webHidden/>
              </w:rPr>
              <w:instrText xml:space="preserve"> PAGEREF _Toc136889058 \h </w:instrText>
            </w:r>
            <w:r w:rsidR="00EA3DC8">
              <w:rPr>
                <w:noProof/>
                <w:webHidden/>
              </w:rPr>
            </w:r>
            <w:r w:rsidR="00EA3DC8">
              <w:rPr>
                <w:noProof/>
                <w:webHidden/>
              </w:rPr>
              <w:fldChar w:fldCharType="separate"/>
            </w:r>
            <w:r w:rsidR="00EA3DC8">
              <w:rPr>
                <w:noProof/>
                <w:webHidden/>
              </w:rPr>
              <w:t>10</w:t>
            </w:r>
            <w:r w:rsidR="00EA3DC8">
              <w:rPr>
                <w:noProof/>
                <w:webHidden/>
              </w:rPr>
              <w:fldChar w:fldCharType="end"/>
            </w:r>
          </w:hyperlink>
        </w:p>
        <w:p w14:paraId="77F637D8" w14:textId="79CDFB21" w:rsidR="00EA3DC8" w:rsidRDefault="00000000">
          <w:pPr>
            <w:pStyle w:val="TOC2"/>
            <w:tabs>
              <w:tab w:val="right" w:leader="dot" w:pos="9016"/>
            </w:tabs>
            <w:rPr>
              <w:noProof/>
              <w:kern w:val="0"/>
              <w14:ligatures w14:val="none"/>
            </w:rPr>
          </w:pPr>
          <w:hyperlink w:anchor="_Toc136889059" w:history="1">
            <w:r w:rsidR="00EA3DC8" w:rsidRPr="00F11A0B">
              <w:rPr>
                <w:rStyle w:val="Hyperlink"/>
                <w:rFonts w:ascii="Arial" w:hAnsi="Arial" w:cs="Arial"/>
                <w:b/>
                <w:bCs/>
                <w:noProof/>
              </w:rPr>
              <w:t>Interior Renovations</w:t>
            </w:r>
            <w:r w:rsidR="00EA3DC8">
              <w:rPr>
                <w:noProof/>
                <w:webHidden/>
              </w:rPr>
              <w:tab/>
            </w:r>
            <w:r w:rsidR="00EA3DC8">
              <w:rPr>
                <w:noProof/>
                <w:webHidden/>
              </w:rPr>
              <w:fldChar w:fldCharType="begin"/>
            </w:r>
            <w:r w:rsidR="00EA3DC8">
              <w:rPr>
                <w:noProof/>
                <w:webHidden/>
              </w:rPr>
              <w:instrText xml:space="preserve"> PAGEREF _Toc136889059 \h </w:instrText>
            </w:r>
            <w:r w:rsidR="00EA3DC8">
              <w:rPr>
                <w:noProof/>
                <w:webHidden/>
              </w:rPr>
            </w:r>
            <w:r w:rsidR="00EA3DC8">
              <w:rPr>
                <w:noProof/>
                <w:webHidden/>
              </w:rPr>
              <w:fldChar w:fldCharType="separate"/>
            </w:r>
            <w:r w:rsidR="00EA3DC8">
              <w:rPr>
                <w:noProof/>
                <w:webHidden/>
              </w:rPr>
              <w:t>11</w:t>
            </w:r>
            <w:r w:rsidR="00EA3DC8">
              <w:rPr>
                <w:noProof/>
                <w:webHidden/>
              </w:rPr>
              <w:fldChar w:fldCharType="end"/>
            </w:r>
          </w:hyperlink>
        </w:p>
        <w:p w14:paraId="3BC94E0F" w14:textId="6FC073D0" w:rsidR="00EA3DC8" w:rsidRDefault="00000000">
          <w:pPr>
            <w:pStyle w:val="TOC2"/>
            <w:tabs>
              <w:tab w:val="right" w:leader="dot" w:pos="9016"/>
            </w:tabs>
            <w:rPr>
              <w:noProof/>
              <w:kern w:val="0"/>
              <w14:ligatures w14:val="none"/>
            </w:rPr>
          </w:pPr>
          <w:hyperlink w:anchor="_Toc136889060" w:history="1">
            <w:r w:rsidR="00EA3DC8" w:rsidRPr="00F11A0B">
              <w:rPr>
                <w:rStyle w:val="Hyperlink"/>
                <w:rFonts w:ascii="Arial" w:hAnsi="Arial" w:cs="Arial"/>
                <w:b/>
                <w:bCs/>
                <w:noProof/>
              </w:rPr>
              <w:t>Marketing campaigns</w:t>
            </w:r>
            <w:r w:rsidR="00EA3DC8">
              <w:rPr>
                <w:noProof/>
                <w:webHidden/>
              </w:rPr>
              <w:tab/>
            </w:r>
            <w:r w:rsidR="00EA3DC8">
              <w:rPr>
                <w:noProof/>
                <w:webHidden/>
              </w:rPr>
              <w:fldChar w:fldCharType="begin"/>
            </w:r>
            <w:r w:rsidR="00EA3DC8">
              <w:rPr>
                <w:noProof/>
                <w:webHidden/>
              </w:rPr>
              <w:instrText xml:space="preserve"> PAGEREF _Toc136889060 \h </w:instrText>
            </w:r>
            <w:r w:rsidR="00EA3DC8">
              <w:rPr>
                <w:noProof/>
                <w:webHidden/>
              </w:rPr>
            </w:r>
            <w:r w:rsidR="00EA3DC8">
              <w:rPr>
                <w:noProof/>
                <w:webHidden/>
              </w:rPr>
              <w:fldChar w:fldCharType="separate"/>
            </w:r>
            <w:r w:rsidR="00EA3DC8">
              <w:rPr>
                <w:noProof/>
                <w:webHidden/>
              </w:rPr>
              <w:t>13</w:t>
            </w:r>
            <w:r w:rsidR="00EA3DC8">
              <w:rPr>
                <w:noProof/>
                <w:webHidden/>
              </w:rPr>
              <w:fldChar w:fldCharType="end"/>
            </w:r>
          </w:hyperlink>
        </w:p>
        <w:p w14:paraId="34C46134" w14:textId="18D3FC37" w:rsidR="00EA3DC8" w:rsidRDefault="00000000">
          <w:pPr>
            <w:pStyle w:val="TOC1"/>
            <w:tabs>
              <w:tab w:val="right" w:leader="dot" w:pos="9016"/>
            </w:tabs>
            <w:rPr>
              <w:noProof/>
              <w:kern w:val="0"/>
              <w14:ligatures w14:val="none"/>
            </w:rPr>
          </w:pPr>
          <w:hyperlink w:anchor="_Toc136889061" w:history="1">
            <w:r w:rsidR="00EA3DC8" w:rsidRPr="00F11A0B">
              <w:rPr>
                <w:rStyle w:val="Hyperlink"/>
                <w:rFonts w:ascii="Arial" w:hAnsi="Arial" w:cs="Arial"/>
                <w:b/>
                <w:bCs/>
                <w:noProof/>
              </w:rPr>
              <w:t>Findings and results</w:t>
            </w:r>
            <w:r w:rsidR="00EA3DC8">
              <w:rPr>
                <w:noProof/>
                <w:webHidden/>
              </w:rPr>
              <w:tab/>
            </w:r>
            <w:r w:rsidR="00EA3DC8">
              <w:rPr>
                <w:noProof/>
                <w:webHidden/>
              </w:rPr>
              <w:fldChar w:fldCharType="begin"/>
            </w:r>
            <w:r w:rsidR="00EA3DC8">
              <w:rPr>
                <w:noProof/>
                <w:webHidden/>
              </w:rPr>
              <w:instrText xml:space="preserve"> PAGEREF _Toc136889061 \h </w:instrText>
            </w:r>
            <w:r w:rsidR="00EA3DC8">
              <w:rPr>
                <w:noProof/>
                <w:webHidden/>
              </w:rPr>
            </w:r>
            <w:r w:rsidR="00EA3DC8">
              <w:rPr>
                <w:noProof/>
                <w:webHidden/>
              </w:rPr>
              <w:fldChar w:fldCharType="separate"/>
            </w:r>
            <w:r w:rsidR="00EA3DC8">
              <w:rPr>
                <w:noProof/>
                <w:webHidden/>
              </w:rPr>
              <w:t>14</w:t>
            </w:r>
            <w:r w:rsidR="00EA3DC8">
              <w:rPr>
                <w:noProof/>
                <w:webHidden/>
              </w:rPr>
              <w:fldChar w:fldCharType="end"/>
            </w:r>
          </w:hyperlink>
        </w:p>
        <w:p w14:paraId="6CD1D3DE" w14:textId="35B57EF7" w:rsidR="00EA3DC8" w:rsidRDefault="00000000">
          <w:pPr>
            <w:pStyle w:val="TOC2"/>
            <w:tabs>
              <w:tab w:val="right" w:leader="dot" w:pos="9016"/>
            </w:tabs>
            <w:rPr>
              <w:noProof/>
              <w:kern w:val="0"/>
              <w14:ligatures w14:val="none"/>
            </w:rPr>
          </w:pPr>
          <w:hyperlink w:anchor="_Toc136889062" w:history="1">
            <w:r w:rsidR="00EA3DC8" w:rsidRPr="00F11A0B">
              <w:rPr>
                <w:rStyle w:val="Hyperlink"/>
                <w:rFonts w:ascii="Arial" w:hAnsi="Arial" w:cs="Arial"/>
                <w:b/>
                <w:bCs/>
                <w:noProof/>
              </w:rPr>
              <w:t>Food &amp; Beverage:</w:t>
            </w:r>
            <w:r w:rsidR="00EA3DC8">
              <w:rPr>
                <w:noProof/>
                <w:webHidden/>
              </w:rPr>
              <w:tab/>
            </w:r>
            <w:r w:rsidR="00EA3DC8">
              <w:rPr>
                <w:noProof/>
                <w:webHidden/>
              </w:rPr>
              <w:fldChar w:fldCharType="begin"/>
            </w:r>
            <w:r w:rsidR="00EA3DC8">
              <w:rPr>
                <w:noProof/>
                <w:webHidden/>
              </w:rPr>
              <w:instrText xml:space="preserve"> PAGEREF _Toc136889062 \h </w:instrText>
            </w:r>
            <w:r w:rsidR="00EA3DC8">
              <w:rPr>
                <w:noProof/>
                <w:webHidden/>
              </w:rPr>
            </w:r>
            <w:r w:rsidR="00EA3DC8">
              <w:rPr>
                <w:noProof/>
                <w:webHidden/>
              </w:rPr>
              <w:fldChar w:fldCharType="separate"/>
            </w:r>
            <w:r w:rsidR="00EA3DC8">
              <w:rPr>
                <w:noProof/>
                <w:webHidden/>
              </w:rPr>
              <w:t>15</w:t>
            </w:r>
            <w:r w:rsidR="00EA3DC8">
              <w:rPr>
                <w:noProof/>
                <w:webHidden/>
              </w:rPr>
              <w:fldChar w:fldCharType="end"/>
            </w:r>
          </w:hyperlink>
        </w:p>
        <w:p w14:paraId="48B9CC88" w14:textId="0E81688F" w:rsidR="00EA3DC8" w:rsidRDefault="00000000">
          <w:pPr>
            <w:pStyle w:val="TOC2"/>
            <w:tabs>
              <w:tab w:val="right" w:leader="dot" w:pos="9016"/>
            </w:tabs>
            <w:rPr>
              <w:noProof/>
              <w:kern w:val="0"/>
              <w14:ligatures w14:val="none"/>
            </w:rPr>
          </w:pPr>
          <w:hyperlink w:anchor="_Toc136889063" w:history="1">
            <w:r w:rsidR="00EA3DC8" w:rsidRPr="00F11A0B">
              <w:rPr>
                <w:rStyle w:val="Hyperlink"/>
                <w:rFonts w:ascii="Arial" w:hAnsi="Arial" w:cs="Arial"/>
                <w:b/>
                <w:bCs/>
                <w:noProof/>
              </w:rPr>
              <w:t>Venue Design:</w:t>
            </w:r>
            <w:r w:rsidR="00EA3DC8">
              <w:rPr>
                <w:noProof/>
                <w:webHidden/>
              </w:rPr>
              <w:tab/>
            </w:r>
            <w:r w:rsidR="00EA3DC8">
              <w:rPr>
                <w:noProof/>
                <w:webHidden/>
              </w:rPr>
              <w:fldChar w:fldCharType="begin"/>
            </w:r>
            <w:r w:rsidR="00EA3DC8">
              <w:rPr>
                <w:noProof/>
                <w:webHidden/>
              </w:rPr>
              <w:instrText xml:space="preserve"> PAGEREF _Toc136889063 \h </w:instrText>
            </w:r>
            <w:r w:rsidR="00EA3DC8">
              <w:rPr>
                <w:noProof/>
                <w:webHidden/>
              </w:rPr>
            </w:r>
            <w:r w:rsidR="00EA3DC8">
              <w:rPr>
                <w:noProof/>
                <w:webHidden/>
              </w:rPr>
              <w:fldChar w:fldCharType="separate"/>
            </w:r>
            <w:r w:rsidR="00EA3DC8">
              <w:rPr>
                <w:noProof/>
                <w:webHidden/>
              </w:rPr>
              <w:t>15</w:t>
            </w:r>
            <w:r w:rsidR="00EA3DC8">
              <w:rPr>
                <w:noProof/>
                <w:webHidden/>
              </w:rPr>
              <w:fldChar w:fldCharType="end"/>
            </w:r>
          </w:hyperlink>
        </w:p>
        <w:p w14:paraId="1AE85201" w14:textId="3BEC63A8" w:rsidR="00EA3DC8" w:rsidRDefault="00000000">
          <w:pPr>
            <w:pStyle w:val="TOC2"/>
            <w:tabs>
              <w:tab w:val="right" w:leader="dot" w:pos="9016"/>
            </w:tabs>
            <w:rPr>
              <w:noProof/>
              <w:kern w:val="0"/>
              <w14:ligatures w14:val="none"/>
            </w:rPr>
          </w:pPr>
          <w:hyperlink w:anchor="_Toc136889064" w:history="1">
            <w:r w:rsidR="00EA3DC8" w:rsidRPr="00F11A0B">
              <w:rPr>
                <w:rStyle w:val="Hyperlink"/>
                <w:rFonts w:ascii="Arial" w:hAnsi="Arial" w:cs="Arial"/>
                <w:b/>
                <w:bCs/>
                <w:noProof/>
              </w:rPr>
              <w:t>Staff Numbers &amp; Roles:</w:t>
            </w:r>
            <w:r w:rsidR="00EA3DC8">
              <w:rPr>
                <w:noProof/>
                <w:webHidden/>
              </w:rPr>
              <w:tab/>
            </w:r>
            <w:r w:rsidR="00EA3DC8">
              <w:rPr>
                <w:noProof/>
                <w:webHidden/>
              </w:rPr>
              <w:fldChar w:fldCharType="begin"/>
            </w:r>
            <w:r w:rsidR="00EA3DC8">
              <w:rPr>
                <w:noProof/>
                <w:webHidden/>
              </w:rPr>
              <w:instrText xml:space="preserve"> PAGEREF _Toc136889064 \h </w:instrText>
            </w:r>
            <w:r w:rsidR="00EA3DC8">
              <w:rPr>
                <w:noProof/>
                <w:webHidden/>
              </w:rPr>
            </w:r>
            <w:r w:rsidR="00EA3DC8">
              <w:rPr>
                <w:noProof/>
                <w:webHidden/>
              </w:rPr>
              <w:fldChar w:fldCharType="separate"/>
            </w:r>
            <w:r w:rsidR="00EA3DC8">
              <w:rPr>
                <w:noProof/>
                <w:webHidden/>
              </w:rPr>
              <w:t>15</w:t>
            </w:r>
            <w:r w:rsidR="00EA3DC8">
              <w:rPr>
                <w:noProof/>
                <w:webHidden/>
              </w:rPr>
              <w:fldChar w:fldCharType="end"/>
            </w:r>
          </w:hyperlink>
        </w:p>
        <w:p w14:paraId="5D9EA69C" w14:textId="609082EC" w:rsidR="00EA3DC8" w:rsidRDefault="00000000">
          <w:pPr>
            <w:pStyle w:val="TOC2"/>
            <w:tabs>
              <w:tab w:val="right" w:leader="dot" w:pos="9016"/>
            </w:tabs>
            <w:rPr>
              <w:noProof/>
              <w:kern w:val="0"/>
              <w14:ligatures w14:val="none"/>
            </w:rPr>
          </w:pPr>
          <w:hyperlink w:anchor="_Toc136889065" w:history="1">
            <w:r w:rsidR="00EA3DC8" w:rsidRPr="00F11A0B">
              <w:rPr>
                <w:rStyle w:val="Hyperlink"/>
                <w:rFonts w:ascii="Arial" w:hAnsi="Arial" w:cs="Arial"/>
                <w:b/>
                <w:bCs/>
                <w:noProof/>
              </w:rPr>
              <w:t>Staff Training:</w:t>
            </w:r>
            <w:r w:rsidR="00EA3DC8">
              <w:rPr>
                <w:noProof/>
                <w:webHidden/>
              </w:rPr>
              <w:tab/>
            </w:r>
            <w:r w:rsidR="00EA3DC8">
              <w:rPr>
                <w:noProof/>
                <w:webHidden/>
              </w:rPr>
              <w:fldChar w:fldCharType="begin"/>
            </w:r>
            <w:r w:rsidR="00EA3DC8">
              <w:rPr>
                <w:noProof/>
                <w:webHidden/>
              </w:rPr>
              <w:instrText xml:space="preserve"> PAGEREF _Toc136889065 \h </w:instrText>
            </w:r>
            <w:r w:rsidR="00EA3DC8">
              <w:rPr>
                <w:noProof/>
                <w:webHidden/>
              </w:rPr>
            </w:r>
            <w:r w:rsidR="00EA3DC8">
              <w:rPr>
                <w:noProof/>
                <w:webHidden/>
              </w:rPr>
              <w:fldChar w:fldCharType="separate"/>
            </w:r>
            <w:r w:rsidR="00EA3DC8">
              <w:rPr>
                <w:noProof/>
                <w:webHidden/>
              </w:rPr>
              <w:t>16</w:t>
            </w:r>
            <w:r w:rsidR="00EA3DC8">
              <w:rPr>
                <w:noProof/>
                <w:webHidden/>
              </w:rPr>
              <w:fldChar w:fldCharType="end"/>
            </w:r>
          </w:hyperlink>
        </w:p>
        <w:p w14:paraId="2A6A9BFE" w14:textId="0FB42588" w:rsidR="00EA3DC8" w:rsidRDefault="00000000">
          <w:pPr>
            <w:pStyle w:val="TOC2"/>
            <w:tabs>
              <w:tab w:val="right" w:leader="dot" w:pos="9016"/>
            </w:tabs>
            <w:rPr>
              <w:noProof/>
              <w:kern w:val="0"/>
              <w14:ligatures w14:val="none"/>
            </w:rPr>
          </w:pPr>
          <w:hyperlink w:anchor="_Toc136889066" w:history="1">
            <w:r w:rsidR="00EA3DC8" w:rsidRPr="00F11A0B">
              <w:rPr>
                <w:rStyle w:val="Hyperlink"/>
                <w:rFonts w:ascii="Arial" w:hAnsi="Arial" w:cs="Arial"/>
                <w:b/>
                <w:bCs/>
                <w:noProof/>
              </w:rPr>
              <w:t>Marketing Campaigns:</w:t>
            </w:r>
            <w:r w:rsidR="00EA3DC8">
              <w:rPr>
                <w:noProof/>
                <w:webHidden/>
              </w:rPr>
              <w:tab/>
            </w:r>
            <w:r w:rsidR="00EA3DC8">
              <w:rPr>
                <w:noProof/>
                <w:webHidden/>
              </w:rPr>
              <w:fldChar w:fldCharType="begin"/>
            </w:r>
            <w:r w:rsidR="00EA3DC8">
              <w:rPr>
                <w:noProof/>
                <w:webHidden/>
              </w:rPr>
              <w:instrText xml:space="preserve"> PAGEREF _Toc136889066 \h </w:instrText>
            </w:r>
            <w:r w:rsidR="00EA3DC8">
              <w:rPr>
                <w:noProof/>
                <w:webHidden/>
              </w:rPr>
            </w:r>
            <w:r w:rsidR="00EA3DC8">
              <w:rPr>
                <w:noProof/>
                <w:webHidden/>
              </w:rPr>
              <w:fldChar w:fldCharType="separate"/>
            </w:r>
            <w:r w:rsidR="00EA3DC8">
              <w:rPr>
                <w:noProof/>
                <w:webHidden/>
              </w:rPr>
              <w:t>16</w:t>
            </w:r>
            <w:r w:rsidR="00EA3DC8">
              <w:rPr>
                <w:noProof/>
                <w:webHidden/>
              </w:rPr>
              <w:fldChar w:fldCharType="end"/>
            </w:r>
          </w:hyperlink>
        </w:p>
        <w:p w14:paraId="56EF39A3" w14:textId="6741E270" w:rsidR="00EA3DC8" w:rsidRDefault="00000000">
          <w:pPr>
            <w:pStyle w:val="TOC1"/>
            <w:tabs>
              <w:tab w:val="right" w:leader="dot" w:pos="9016"/>
            </w:tabs>
            <w:rPr>
              <w:noProof/>
              <w:kern w:val="0"/>
              <w14:ligatures w14:val="none"/>
            </w:rPr>
          </w:pPr>
          <w:hyperlink w:anchor="_Toc136889067" w:history="1">
            <w:r w:rsidR="00EA3DC8" w:rsidRPr="00F11A0B">
              <w:rPr>
                <w:rStyle w:val="Hyperlink"/>
                <w:rFonts w:ascii="Arial" w:hAnsi="Arial" w:cs="Arial"/>
                <w:b/>
                <w:bCs/>
                <w:noProof/>
              </w:rPr>
              <w:t>TOWS Analysis:</w:t>
            </w:r>
            <w:r w:rsidR="00EA3DC8">
              <w:rPr>
                <w:noProof/>
                <w:webHidden/>
              </w:rPr>
              <w:tab/>
            </w:r>
            <w:r w:rsidR="00EA3DC8">
              <w:rPr>
                <w:noProof/>
                <w:webHidden/>
              </w:rPr>
              <w:fldChar w:fldCharType="begin"/>
            </w:r>
            <w:r w:rsidR="00EA3DC8">
              <w:rPr>
                <w:noProof/>
                <w:webHidden/>
              </w:rPr>
              <w:instrText xml:space="preserve"> PAGEREF _Toc136889067 \h </w:instrText>
            </w:r>
            <w:r w:rsidR="00EA3DC8">
              <w:rPr>
                <w:noProof/>
                <w:webHidden/>
              </w:rPr>
            </w:r>
            <w:r w:rsidR="00EA3DC8">
              <w:rPr>
                <w:noProof/>
                <w:webHidden/>
              </w:rPr>
              <w:fldChar w:fldCharType="separate"/>
            </w:r>
            <w:r w:rsidR="00EA3DC8">
              <w:rPr>
                <w:noProof/>
                <w:webHidden/>
              </w:rPr>
              <w:t>16</w:t>
            </w:r>
            <w:r w:rsidR="00EA3DC8">
              <w:rPr>
                <w:noProof/>
                <w:webHidden/>
              </w:rPr>
              <w:fldChar w:fldCharType="end"/>
            </w:r>
          </w:hyperlink>
        </w:p>
        <w:p w14:paraId="3282FE4E" w14:textId="09A68276" w:rsidR="00EA3DC8" w:rsidRDefault="00000000">
          <w:pPr>
            <w:pStyle w:val="TOC1"/>
            <w:tabs>
              <w:tab w:val="right" w:leader="dot" w:pos="9016"/>
            </w:tabs>
            <w:rPr>
              <w:noProof/>
              <w:kern w:val="0"/>
              <w14:ligatures w14:val="none"/>
            </w:rPr>
          </w:pPr>
          <w:hyperlink w:anchor="_Toc136889068" w:history="1">
            <w:r w:rsidR="00EA3DC8" w:rsidRPr="00F11A0B">
              <w:rPr>
                <w:rStyle w:val="Hyperlink"/>
                <w:rFonts w:ascii="Arial" w:hAnsi="Arial" w:cs="Arial"/>
                <w:b/>
                <w:bCs/>
                <w:noProof/>
              </w:rPr>
              <w:t>Action plan</w:t>
            </w:r>
            <w:r w:rsidR="00EA3DC8">
              <w:rPr>
                <w:noProof/>
                <w:webHidden/>
              </w:rPr>
              <w:tab/>
            </w:r>
            <w:r w:rsidR="00EA3DC8">
              <w:rPr>
                <w:noProof/>
                <w:webHidden/>
              </w:rPr>
              <w:fldChar w:fldCharType="begin"/>
            </w:r>
            <w:r w:rsidR="00EA3DC8">
              <w:rPr>
                <w:noProof/>
                <w:webHidden/>
              </w:rPr>
              <w:instrText xml:space="preserve"> PAGEREF _Toc136889068 \h </w:instrText>
            </w:r>
            <w:r w:rsidR="00EA3DC8">
              <w:rPr>
                <w:noProof/>
                <w:webHidden/>
              </w:rPr>
            </w:r>
            <w:r w:rsidR="00EA3DC8">
              <w:rPr>
                <w:noProof/>
                <w:webHidden/>
              </w:rPr>
              <w:fldChar w:fldCharType="separate"/>
            </w:r>
            <w:r w:rsidR="00EA3DC8">
              <w:rPr>
                <w:noProof/>
                <w:webHidden/>
              </w:rPr>
              <w:t>18</w:t>
            </w:r>
            <w:r w:rsidR="00EA3DC8">
              <w:rPr>
                <w:noProof/>
                <w:webHidden/>
              </w:rPr>
              <w:fldChar w:fldCharType="end"/>
            </w:r>
          </w:hyperlink>
        </w:p>
        <w:p w14:paraId="6662B2E0" w14:textId="146BEFD2" w:rsidR="00EA3DC8" w:rsidRDefault="00000000">
          <w:pPr>
            <w:pStyle w:val="TOC1"/>
            <w:tabs>
              <w:tab w:val="right" w:leader="dot" w:pos="9016"/>
            </w:tabs>
            <w:rPr>
              <w:noProof/>
              <w:kern w:val="0"/>
              <w14:ligatures w14:val="none"/>
            </w:rPr>
          </w:pPr>
          <w:hyperlink w:anchor="_Toc136889069" w:history="1">
            <w:r w:rsidR="00EA3DC8" w:rsidRPr="00F11A0B">
              <w:rPr>
                <w:rStyle w:val="Hyperlink"/>
                <w:rFonts w:ascii="Arial" w:hAnsi="Arial" w:cs="Arial"/>
                <w:b/>
                <w:bCs/>
                <w:noProof/>
              </w:rPr>
              <w:t>Recommendations</w:t>
            </w:r>
            <w:r w:rsidR="00EA3DC8">
              <w:rPr>
                <w:noProof/>
                <w:webHidden/>
              </w:rPr>
              <w:tab/>
            </w:r>
            <w:r w:rsidR="00EA3DC8">
              <w:rPr>
                <w:noProof/>
                <w:webHidden/>
              </w:rPr>
              <w:fldChar w:fldCharType="begin"/>
            </w:r>
            <w:r w:rsidR="00EA3DC8">
              <w:rPr>
                <w:noProof/>
                <w:webHidden/>
              </w:rPr>
              <w:instrText xml:space="preserve"> PAGEREF _Toc136889069 \h </w:instrText>
            </w:r>
            <w:r w:rsidR="00EA3DC8">
              <w:rPr>
                <w:noProof/>
                <w:webHidden/>
              </w:rPr>
            </w:r>
            <w:r w:rsidR="00EA3DC8">
              <w:rPr>
                <w:noProof/>
                <w:webHidden/>
              </w:rPr>
              <w:fldChar w:fldCharType="separate"/>
            </w:r>
            <w:r w:rsidR="00EA3DC8">
              <w:rPr>
                <w:noProof/>
                <w:webHidden/>
              </w:rPr>
              <w:t>19</w:t>
            </w:r>
            <w:r w:rsidR="00EA3DC8">
              <w:rPr>
                <w:noProof/>
                <w:webHidden/>
              </w:rPr>
              <w:fldChar w:fldCharType="end"/>
            </w:r>
          </w:hyperlink>
        </w:p>
        <w:p w14:paraId="73753295" w14:textId="1DFE1ED6" w:rsidR="00EA3DC8" w:rsidRDefault="00000000">
          <w:pPr>
            <w:pStyle w:val="TOC1"/>
            <w:tabs>
              <w:tab w:val="right" w:leader="dot" w:pos="9016"/>
            </w:tabs>
            <w:rPr>
              <w:noProof/>
              <w:kern w:val="0"/>
              <w14:ligatures w14:val="none"/>
            </w:rPr>
          </w:pPr>
          <w:hyperlink w:anchor="_Toc136889070" w:history="1">
            <w:r w:rsidR="00EA3DC8" w:rsidRPr="00F11A0B">
              <w:rPr>
                <w:rStyle w:val="Hyperlink"/>
                <w:rFonts w:ascii="Arial" w:hAnsi="Arial" w:cs="Arial"/>
                <w:b/>
                <w:bCs/>
                <w:noProof/>
              </w:rPr>
              <w:t>Conclusion</w:t>
            </w:r>
            <w:r w:rsidR="00EA3DC8">
              <w:rPr>
                <w:noProof/>
                <w:webHidden/>
              </w:rPr>
              <w:tab/>
            </w:r>
            <w:r w:rsidR="00EA3DC8">
              <w:rPr>
                <w:noProof/>
                <w:webHidden/>
              </w:rPr>
              <w:fldChar w:fldCharType="begin"/>
            </w:r>
            <w:r w:rsidR="00EA3DC8">
              <w:rPr>
                <w:noProof/>
                <w:webHidden/>
              </w:rPr>
              <w:instrText xml:space="preserve"> PAGEREF _Toc136889070 \h </w:instrText>
            </w:r>
            <w:r w:rsidR="00EA3DC8">
              <w:rPr>
                <w:noProof/>
                <w:webHidden/>
              </w:rPr>
            </w:r>
            <w:r w:rsidR="00EA3DC8">
              <w:rPr>
                <w:noProof/>
                <w:webHidden/>
              </w:rPr>
              <w:fldChar w:fldCharType="separate"/>
            </w:r>
            <w:r w:rsidR="00EA3DC8">
              <w:rPr>
                <w:noProof/>
                <w:webHidden/>
              </w:rPr>
              <w:t>20</w:t>
            </w:r>
            <w:r w:rsidR="00EA3DC8">
              <w:rPr>
                <w:noProof/>
                <w:webHidden/>
              </w:rPr>
              <w:fldChar w:fldCharType="end"/>
            </w:r>
          </w:hyperlink>
        </w:p>
        <w:p w14:paraId="72227DF4" w14:textId="35D99D1D" w:rsidR="00EA3DC8" w:rsidRDefault="00000000">
          <w:pPr>
            <w:pStyle w:val="TOC1"/>
            <w:tabs>
              <w:tab w:val="right" w:leader="dot" w:pos="9016"/>
            </w:tabs>
            <w:rPr>
              <w:noProof/>
              <w:kern w:val="0"/>
              <w14:ligatures w14:val="none"/>
            </w:rPr>
          </w:pPr>
          <w:hyperlink w:anchor="_Toc136889071" w:history="1">
            <w:r w:rsidR="00EA3DC8" w:rsidRPr="00F11A0B">
              <w:rPr>
                <w:rStyle w:val="Hyperlink"/>
                <w:rFonts w:ascii="Arial" w:hAnsi="Arial" w:cs="Arial"/>
                <w:b/>
                <w:bCs/>
                <w:noProof/>
              </w:rPr>
              <w:t>Reference list</w:t>
            </w:r>
            <w:r w:rsidR="00EA3DC8">
              <w:rPr>
                <w:noProof/>
                <w:webHidden/>
              </w:rPr>
              <w:tab/>
            </w:r>
            <w:r w:rsidR="00EA3DC8">
              <w:rPr>
                <w:noProof/>
                <w:webHidden/>
              </w:rPr>
              <w:fldChar w:fldCharType="begin"/>
            </w:r>
            <w:r w:rsidR="00EA3DC8">
              <w:rPr>
                <w:noProof/>
                <w:webHidden/>
              </w:rPr>
              <w:instrText xml:space="preserve"> PAGEREF _Toc136889071 \h </w:instrText>
            </w:r>
            <w:r w:rsidR="00EA3DC8">
              <w:rPr>
                <w:noProof/>
                <w:webHidden/>
              </w:rPr>
            </w:r>
            <w:r w:rsidR="00EA3DC8">
              <w:rPr>
                <w:noProof/>
                <w:webHidden/>
              </w:rPr>
              <w:fldChar w:fldCharType="separate"/>
            </w:r>
            <w:r w:rsidR="00EA3DC8">
              <w:rPr>
                <w:noProof/>
                <w:webHidden/>
              </w:rPr>
              <w:t>22</w:t>
            </w:r>
            <w:r w:rsidR="00EA3DC8">
              <w:rPr>
                <w:noProof/>
                <w:webHidden/>
              </w:rPr>
              <w:fldChar w:fldCharType="end"/>
            </w:r>
          </w:hyperlink>
        </w:p>
        <w:p w14:paraId="60BD5D6F" w14:textId="3046F559" w:rsidR="00B66255" w:rsidRDefault="00B66255">
          <w:r>
            <w:rPr>
              <w:b/>
              <w:bCs/>
              <w:noProof/>
            </w:rPr>
            <w:fldChar w:fldCharType="end"/>
          </w:r>
        </w:p>
      </w:sdtContent>
    </w:sdt>
    <w:p w14:paraId="5E9B5427" w14:textId="77777777" w:rsidR="00FA4D64" w:rsidRDefault="00FA4D64"/>
    <w:p w14:paraId="58483BE1" w14:textId="77777777" w:rsidR="00FA4D64" w:rsidRDefault="00FA4D64"/>
    <w:p w14:paraId="1D847F77" w14:textId="77777777" w:rsidR="001A5C36" w:rsidRPr="00A020FF" w:rsidRDefault="001A5C36" w:rsidP="003168FF">
      <w:pPr>
        <w:pStyle w:val="Heading1"/>
        <w:rPr>
          <w:rFonts w:ascii="Arial" w:hAnsi="Arial" w:cs="Arial"/>
          <w:b/>
          <w:bCs/>
          <w:sz w:val="24"/>
          <w:szCs w:val="24"/>
        </w:rPr>
      </w:pPr>
      <w:bookmarkStart w:id="0" w:name="_Toc136889041"/>
      <w:r w:rsidRPr="00A020FF">
        <w:rPr>
          <w:rFonts w:ascii="Arial" w:hAnsi="Arial" w:cs="Arial"/>
          <w:b/>
          <w:bCs/>
          <w:sz w:val="24"/>
          <w:szCs w:val="24"/>
        </w:rPr>
        <w:lastRenderedPageBreak/>
        <w:t>Executive summary</w:t>
      </w:r>
      <w:bookmarkEnd w:id="0"/>
    </w:p>
    <w:p w14:paraId="7DEA5AB9" w14:textId="77777777" w:rsidR="003168FF" w:rsidRPr="00A020FF" w:rsidRDefault="003168FF" w:rsidP="003168FF">
      <w:pPr>
        <w:rPr>
          <w:rFonts w:ascii="Arial" w:hAnsi="Arial" w:cs="Arial"/>
          <w:sz w:val="24"/>
          <w:szCs w:val="24"/>
        </w:rPr>
      </w:pPr>
    </w:p>
    <w:p w14:paraId="7F1AC674" w14:textId="2B1031E7" w:rsidR="001A5C36" w:rsidRPr="003168FF" w:rsidRDefault="001A5C36" w:rsidP="003168FF">
      <w:pPr>
        <w:spacing w:line="360" w:lineRule="auto"/>
        <w:ind w:firstLine="720"/>
        <w:jc w:val="both"/>
        <w:rPr>
          <w:rFonts w:ascii="Arial" w:hAnsi="Arial" w:cs="Arial"/>
          <w:sz w:val="24"/>
          <w:szCs w:val="24"/>
        </w:rPr>
      </w:pPr>
      <w:r w:rsidRPr="003168FF">
        <w:rPr>
          <w:rFonts w:ascii="Arial" w:hAnsi="Arial" w:cs="Arial"/>
          <w:sz w:val="24"/>
          <w:szCs w:val="24"/>
        </w:rPr>
        <w:t xml:space="preserve">The purpose of the report is to provide a solution to New York Marriott Marquis’ problem of lack of uniqueness to some of its properties. Most luxury hotels have similar qualities which show their lack of uniqueness </w:t>
      </w:r>
      <w:r w:rsidRPr="006C1C86">
        <w:rPr>
          <w:rFonts w:ascii="Arial" w:hAnsi="Arial" w:cs="Arial"/>
          <w:color w:val="FF0000"/>
          <w:sz w:val="24"/>
          <w:szCs w:val="24"/>
        </w:rPr>
        <w:t>(</w:t>
      </w:r>
      <w:proofErr w:type="spellStart"/>
      <w:r w:rsidRPr="006C1C86">
        <w:rPr>
          <w:rFonts w:ascii="Arial" w:hAnsi="Arial" w:cs="Arial"/>
          <w:color w:val="FF0000"/>
          <w:sz w:val="24"/>
          <w:szCs w:val="24"/>
        </w:rPr>
        <w:t>Manthiou</w:t>
      </w:r>
      <w:proofErr w:type="spellEnd"/>
      <w:r w:rsidRPr="006C1C86">
        <w:rPr>
          <w:rFonts w:ascii="Arial" w:hAnsi="Arial" w:cs="Arial"/>
          <w:color w:val="FF0000"/>
          <w:sz w:val="24"/>
          <w:szCs w:val="24"/>
        </w:rPr>
        <w:t xml:space="preserve"> et al., 2018)</w:t>
      </w:r>
      <w:r w:rsidRPr="003168FF">
        <w:rPr>
          <w:rFonts w:ascii="Arial" w:hAnsi="Arial" w:cs="Arial"/>
          <w:sz w:val="24"/>
          <w:szCs w:val="24"/>
        </w:rPr>
        <w:t xml:space="preserve">. Addressing this problem will help the company stand out from its competitors by improving and incorporating unique qualities. The main methods used to analyse the issues within the company are PESTEL, SWOT AND TOWS analysis. PESTEL analysis is a tool used to analyse a company's external environment. It analyses the political, economic, sociocultural, technological, ecological, and legal factors affecting an institution's operations </w:t>
      </w:r>
      <w:r w:rsidRPr="006C1C86">
        <w:rPr>
          <w:rFonts w:ascii="Arial" w:hAnsi="Arial" w:cs="Arial"/>
          <w:color w:val="FF0000"/>
          <w:sz w:val="24"/>
          <w:szCs w:val="24"/>
        </w:rPr>
        <w:t>(</w:t>
      </w:r>
      <w:proofErr w:type="spellStart"/>
      <w:r w:rsidRPr="006C1C86">
        <w:rPr>
          <w:rFonts w:ascii="Arial" w:hAnsi="Arial" w:cs="Arial"/>
          <w:color w:val="FF0000"/>
          <w:sz w:val="24"/>
          <w:szCs w:val="24"/>
        </w:rPr>
        <w:t>Peterdy</w:t>
      </w:r>
      <w:proofErr w:type="spellEnd"/>
      <w:r w:rsidRPr="006C1C86">
        <w:rPr>
          <w:rFonts w:ascii="Arial" w:hAnsi="Arial" w:cs="Arial"/>
          <w:color w:val="FF0000"/>
          <w:sz w:val="24"/>
          <w:szCs w:val="24"/>
        </w:rPr>
        <w:t>, 2023)</w:t>
      </w:r>
      <w:r w:rsidRPr="003168FF">
        <w:rPr>
          <w:rFonts w:ascii="Arial" w:hAnsi="Arial" w:cs="Arial"/>
          <w:sz w:val="24"/>
          <w:szCs w:val="24"/>
        </w:rPr>
        <w:t xml:space="preserve">. A company cannot control these factors but they can control how these factors affect them. This method is effective because it helps organisations identify and utilise strategies to adapt to the ever-changing external environment. </w:t>
      </w:r>
    </w:p>
    <w:p w14:paraId="413C4242" w14:textId="294B633F" w:rsidR="001A5C36" w:rsidRPr="003168FF" w:rsidRDefault="001A5C36" w:rsidP="003168FF">
      <w:pPr>
        <w:spacing w:line="360" w:lineRule="auto"/>
        <w:ind w:firstLine="720"/>
        <w:jc w:val="both"/>
        <w:rPr>
          <w:rFonts w:ascii="Arial" w:hAnsi="Arial" w:cs="Arial"/>
          <w:sz w:val="24"/>
          <w:szCs w:val="24"/>
        </w:rPr>
      </w:pPr>
      <w:r w:rsidRPr="003168FF">
        <w:rPr>
          <w:rFonts w:ascii="Arial" w:hAnsi="Arial" w:cs="Arial"/>
          <w:sz w:val="24"/>
          <w:szCs w:val="24"/>
        </w:rPr>
        <w:t xml:space="preserve">The SWOT approach is a method used to analyse the company's internal environment. It identifies the strengths, weaknesses, opportunities and threats of the company </w:t>
      </w:r>
      <w:r w:rsidRPr="006C1C86">
        <w:rPr>
          <w:rFonts w:ascii="Arial" w:hAnsi="Arial" w:cs="Arial"/>
          <w:color w:val="FF0000"/>
          <w:sz w:val="24"/>
          <w:szCs w:val="24"/>
        </w:rPr>
        <w:t xml:space="preserve">(MindTools, 2023). </w:t>
      </w:r>
      <w:r w:rsidRPr="003168FF">
        <w:rPr>
          <w:rFonts w:ascii="Arial" w:hAnsi="Arial" w:cs="Arial"/>
          <w:sz w:val="24"/>
          <w:szCs w:val="24"/>
        </w:rPr>
        <w:t xml:space="preserve">A SWOT analysis helps a company identify aspects of the company that can be used together to achieve the company's goals. It also helps the company identify challenges and strategies that it can use to fix the challenges. Most companies use a SWOT analysis in project planning and strategic management. On the other hand, a TOWS analysis is a business tool that helps companies address threats of the company </w:t>
      </w:r>
      <w:r w:rsidRPr="006C1C86">
        <w:rPr>
          <w:rFonts w:ascii="Arial" w:hAnsi="Arial" w:cs="Arial"/>
          <w:color w:val="FF0000"/>
          <w:sz w:val="24"/>
          <w:szCs w:val="24"/>
        </w:rPr>
        <w:t xml:space="preserve">(MindTools, 2023). </w:t>
      </w:r>
      <w:r w:rsidRPr="003168FF">
        <w:rPr>
          <w:rFonts w:ascii="Arial" w:hAnsi="Arial" w:cs="Arial"/>
          <w:sz w:val="24"/>
          <w:szCs w:val="24"/>
        </w:rPr>
        <w:t xml:space="preserve">An organisation addresses these threats by identifying internal forces that help it find solutions for external threats. An organisation gathers its strengths to remove weaknesses, capitalise on its opportunities and adapt or mitigate the threats of the external business environment. Through these external and internal analysis tools, </w:t>
      </w:r>
      <w:r w:rsidR="00D91654" w:rsidRPr="003168FF">
        <w:rPr>
          <w:rFonts w:ascii="Arial" w:hAnsi="Arial" w:cs="Arial"/>
          <w:sz w:val="24"/>
          <w:szCs w:val="24"/>
        </w:rPr>
        <w:t>New York Marriott Marquis</w:t>
      </w:r>
      <w:r w:rsidRPr="003168FF">
        <w:rPr>
          <w:rFonts w:ascii="Arial" w:hAnsi="Arial" w:cs="Arial"/>
          <w:sz w:val="24"/>
          <w:szCs w:val="24"/>
        </w:rPr>
        <w:t xml:space="preserve"> International will likely enhance its uniqueness and have an appealing image. Marriott International is also likely to gain a competitive advantage against its competitors by improving its image to its customers.</w:t>
      </w:r>
    </w:p>
    <w:p w14:paraId="3FC6AA07" w14:textId="77777777" w:rsidR="001A5C36" w:rsidRPr="003168FF" w:rsidRDefault="001A5C36" w:rsidP="003168FF">
      <w:pPr>
        <w:spacing w:line="360" w:lineRule="auto"/>
        <w:ind w:firstLine="720"/>
        <w:jc w:val="both"/>
        <w:rPr>
          <w:rFonts w:ascii="Arial" w:hAnsi="Arial" w:cs="Arial"/>
          <w:sz w:val="24"/>
          <w:szCs w:val="24"/>
        </w:rPr>
      </w:pPr>
      <w:r w:rsidRPr="003168FF">
        <w:rPr>
          <w:rFonts w:ascii="Arial" w:eastAsia="Times New Roman" w:hAnsi="Arial" w:cs="Arial"/>
          <w:sz w:val="24"/>
          <w:szCs w:val="24"/>
          <w:lang w:eastAsia="en-GB"/>
        </w:rPr>
        <w:t xml:space="preserve">The New York Marriott Marquis is a four-star Marriot hotel in Broadway, New York City. It is one of the largest hotels in New York, with 1,966 rooms and 101,000 sq. ft (9,400 m2). It also has three restaurants, 57 suites and 53 floors, including the basements. The hotel was founded in 1985. The New York Marriot Marquis has a view </w:t>
      </w:r>
      <w:r w:rsidRPr="003168FF">
        <w:rPr>
          <w:rFonts w:ascii="Arial" w:eastAsia="Times New Roman" w:hAnsi="Arial" w:cs="Arial"/>
          <w:sz w:val="24"/>
          <w:szCs w:val="24"/>
          <w:lang w:eastAsia="en-GB"/>
        </w:rPr>
        <w:lastRenderedPageBreak/>
        <w:t>of Times Square, making it desirable for its clients during celebrations such as the new year</w:t>
      </w:r>
      <w:r w:rsidRPr="003168FF">
        <w:rPr>
          <w:rFonts w:ascii="Arial" w:hAnsi="Arial" w:cs="Arial"/>
          <w:sz w:val="24"/>
          <w:szCs w:val="24"/>
        </w:rPr>
        <w:t xml:space="preserve"> </w:t>
      </w:r>
      <w:r w:rsidRPr="006C1C86">
        <w:rPr>
          <w:rFonts w:ascii="Arial" w:eastAsia="Times New Roman" w:hAnsi="Arial" w:cs="Arial"/>
          <w:color w:val="FF0000"/>
          <w:sz w:val="24"/>
          <w:szCs w:val="24"/>
          <w:lang w:eastAsia="en-GB"/>
        </w:rPr>
        <w:t xml:space="preserve">(NYCMQ, 2023). </w:t>
      </w:r>
      <w:r w:rsidRPr="003168FF">
        <w:rPr>
          <w:rFonts w:ascii="Arial" w:eastAsia="Times New Roman" w:hAnsi="Arial" w:cs="Arial"/>
          <w:sz w:val="24"/>
          <w:szCs w:val="24"/>
          <w:lang w:eastAsia="en-GB"/>
        </w:rPr>
        <w:t>As a result of its location, it has been recommended by event organizers as a place to hold formal meetings and weddings. The positive feedback explains that the hotel offers great experiences, a professional ambience and great customer service from the hotel staff</w:t>
      </w:r>
      <w:r w:rsidRPr="003168FF">
        <w:rPr>
          <w:rFonts w:ascii="Arial" w:hAnsi="Arial" w:cs="Arial"/>
          <w:sz w:val="24"/>
          <w:szCs w:val="24"/>
        </w:rPr>
        <w:t xml:space="preserve">. It is difficult for premium and luxury hotels to maintain a standard of uniqueness. This is because competition forces luxury and premium hotel brands to mimic each other so as to seem that they are following the trends. However, mimicking discourages a company from being at the top within the hotel industry. New York Marriott marquis is a premium hotel that offers sophisticated services and amenities to its customers. The sophisticated amenities allow the hotel to attract partners and clients on a global scale </w:t>
      </w:r>
      <w:r w:rsidRPr="006C1C86">
        <w:rPr>
          <w:rFonts w:ascii="Arial" w:hAnsi="Arial" w:cs="Arial"/>
          <w:color w:val="FF0000"/>
          <w:sz w:val="24"/>
          <w:szCs w:val="24"/>
        </w:rPr>
        <w:t xml:space="preserve">(Kim et al., 2019). </w:t>
      </w:r>
      <w:r w:rsidRPr="003168FF">
        <w:rPr>
          <w:rFonts w:ascii="Arial" w:hAnsi="Arial" w:cs="Arial"/>
          <w:sz w:val="24"/>
          <w:szCs w:val="24"/>
        </w:rPr>
        <w:t xml:space="preserve">A hotel’s level of sophistication is determined by its location </w:t>
      </w:r>
      <w:r w:rsidRPr="006C1C86">
        <w:rPr>
          <w:rFonts w:ascii="Arial" w:hAnsi="Arial" w:cs="Arial"/>
          <w:color w:val="FF0000"/>
          <w:sz w:val="24"/>
          <w:szCs w:val="24"/>
        </w:rPr>
        <w:t xml:space="preserve">(Kumar et al., 2017) </w:t>
      </w:r>
      <w:r w:rsidRPr="003168FF">
        <w:rPr>
          <w:rFonts w:ascii="Arial" w:hAnsi="Arial" w:cs="Arial"/>
          <w:sz w:val="24"/>
          <w:szCs w:val="24"/>
        </w:rPr>
        <w:t xml:space="preserve">such as in New York. Also, sophisticated amenities and services require the hotel to be unique so as to maintain a standard towards its clients </w:t>
      </w:r>
      <w:r w:rsidRPr="006C1C86">
        <w:rPr>
          <w:rFonts w:ascii="Arial" w:hAnsi="Arial" w:cs="Arial"/>
          <w:color w:val="FF0000"/>
          <w:sz w:val="24"/>
          <w:szCs w:val="24"/>
        </w:rPr>
        <w:t xml:space="preserve">(Marriott International, 2022). </w:t>
      </w:r>
      <w:r w:rsidRPr="003168FF">
        <w:rPr>
          <w:rFonts w:ascii="Arial" w:hAnsi="Arial" w:cs="Arial"/>
          <w:sz w:val="24"/>
          <w:szCs w:val="24"/>
        </w:rPr>
        <w:t xml:space="preserve">The standard almost resembles luxury. However, New York Marriott marquis level of uniqueness does not relate to its level of sophistication. Its lack of uniqueness makes the hotel look more like a franchise and less like a “stand-alone” hotel </w:t>
      </w:r>
      <w:r w:rsidRPr="006C1C86">
        <w:rPr>
          <w:rFonts w:ascii="Arial" w:hAnsi="Arial" w:cs="Arial"/>
          <w:color w:val="FF0000"/>
          <w:sz w:val="24"/>
          <w:szCs w:val="24"/>
        </w:rPr>
        <w:t>(O'Neill, 2022)</w:t>
      </w:r>
      <w:r w:rsidRPr="003168FF">
        <w:rPr>
          <w:rFonts w:ascii="Arial" w:hAnsi="Arial" w:cs="Arial"/>
          <w:sz w:val="24"/>
          <w:szCs w:val="24"/>
        </w:rPr>
        <w:t xml:space="preserve">. New York Marriott marquis is facing great competition from hotels such as Hyatt that are increasing their level of sophistication and uniqueness by establishing new hotel deigns. While New York Marriott marquis has a great financial foundation, it seems to be unable to make development to increase and hence sophistication. By increasing its sophistication, the hotel might elevate and be considered a luxury hotel. However, there are operations that need to be improved within the hotel. They include: Staff training and hiring, Interior renovations and Marketing campaigns </w:t>
      </w:r>
    </w:p>
    <w:p w14:paraId="4375B665" w14:textId="77777777" w:rsidR="001A5C36" w:rsidRDefault="001A5C36" w:rsidP="003168FF">
      <w:pPr>
        <w:spacing w:line="360" w:lineRule="auto"/>
        <w:ind w:firstLine="720"/>
        <w:jc w:val="both"/>
        <w:rPr>
          <w:rFonts w:ascii="Arial" w:hAnsi="Arial" w:cs="Arial"/>
          <w:sz w:val="24"/>
          <w:szCs w:val="24"/>
        </w:rPr>
      </w:pPr>
      <w:r w:rsidRPr="003168FF">
        <w:rPr>
          <w:rFonts w:ascii="Arial" w:hAnsi="Arial" w:cs="Arial"/>
          <w:sz w:val="24"/>
          <w:szCs w:val="24"/>
        </w:rPr>
        <w:t xml:space="preserve">Turning to opportunities, the New York Marriott Marquis can explore expanding collaborations with local attractions, event organizers, and businesses to attract more guests. By partnering with renowned attractions or hosting high-profile events, the hotel can position itself as a preferred choice for visitors and gain a competitive edge. Furthermore, leveraging emerging digital marketing trends and technologies can help the hotel reach a wider audience. By embracing digital platforms and incorporating innovative marketing strategies, the Marriott Marquis can effectively communicate its unique offerings and connect with potential customers in the digital landscape </w:t>
      </w:r>
      <w:r w:rsidRPr="009F11B3">
        <w:rPr>
          <w:rFonts w:ascii="Arial" w:hAnsi="Arial" w:cs="Arial"/>
          <w:color w:val="FF0000"/>
          <w:sz w:val="24"/>
          <w:szCs w:val="24"/>
        </w:rPr>
        <w:t>(</w:t>
      </w:r>
      <w:proofErr w:type="spellStart"/>
      <w:r w:rsidRPr="009F11B3">
        <w:rPr>
          <w:rFonts w:ascii="Arial" w:hAnsi="Arial" w:cs="Arial"/>
          <w:color w:val="FF0000"/>
          <w:sz w:val="24"/>
          <w:szCs w:val="24"/>
        </w:rPr>
        <w:t>Krizanova</w:t>
      </w:r>
      <w:proofErr w:type="spellEnd"/>
      <w:r w:rsidRPr="009F11B3">
        <w:rPr>
          <w:rFonts w:ascii="Arial" w:hAnsi="Arial" w:cs="Arial"/>
          <w:color w:val="FF0000"/>
          <w:sz w:val="24"/>
          <w:szCs w:val="24"/>
        </w:rPr>
        <w:t xml:space="preserve"> et al., 2019).</w:t>
      </w:r>
      <w:r w:rsidRPr="003168FF">
        <w:rPr>
          <w:rFonts w:ascii="Arial" w:hAnsi="Arial" w:cs="Arial"/>
          <w:sz w:val="24"/>
          <w:szCs w:val="24"/>
        </w:rPr>
        <w:t xml:space="preserve"> Therefore, some of the recommendations for the hotel are </w:t>
      </w:r>
      <w:r w:rsidRPr="003168FF">
        <w:rPr>
          <w:rFonts w:ascii="Arial" w:hAnsi="Arial" w:cs="Arial"/>
          <w:sz w:val="24"/>
          <w:szCs w:val="24"/>
        </w:rPr>
        <w:lastRenderedPageBreak/>
        <w:t xml:space="preserve">fostering strategic collaborations with local businesses, event organizers, and tourist attractions to create exclusive packages and offers, expanding the hotel's reach and attracting a diverse range of customers </w:t>
      </w:r>
      <w:r w:rsidRPr="009F11B3">
        <w:rPr>
          <w:rFonts w:ascii="Arial" w:hAnsi="Arial" w:cs="Arial"/>
          <w:color w:val="FF0000"/>
          <w:sz w:val="24"/>
          <w:szCs w:val="24"/>
        </w:rPr>
        <w:t>(</w:t>
      </w:r>
      <w:proofErr w:type="spellStart"/>
      <w:r w:rsidRPr="009F11B3">
        <w:rPr>
          <w:rFonts w:ascii="Arial" w:hAnsi="Arial" w:cs="Arial"/>
          <w:color w:val="FF0000"/>
          <w:sz w:val="24"/>
          <w:szCs w:val="24"/>
        </w:rPr>
        <w:t>Kolobkova</w:t>
      </w:r>
      <w:proofErr w:type="spellEnd"/>
      <w:r w:rsidRPr="009F11B3">
        <w:rPr>
          <w:rFonts w:ascii="Arial" w:hAnsi="Arial" w:cs="Arial"/>
          <w:color w:val="FF0000"/>
          <w:sz w:val="24"/>
          <w:szCs w:val="24"/>
        </w:rPr>
        <w:t xml:space="preserve"> et al., 2021</w:t>
      </w:r>
      <w:r w:rsidRPr="003168FF">
        <w:rPr>
          <w:rFonts w:ascii="Arial" w:hAnsi="Arial" w:cs="Arial"/>
          <w:sz w:val="24"/>
          <w:szCs w:val="24"/>
        </w:rPr>
        <w:t>). Also, implement eco-friendly practices such as energy-efficient lighting, waste reduction, and responsible sourcing of products and services. Communicate these initiatives to guests to enhance the hotel's reputation as an environmentally conscious establishment (Ettinger et al., 2018). Implement a robust system to collect and analyse guest feedback, promptly addressing any issues or concerns raised. Leverage guest reviews and ratings to continuously improve services and exceed customer expectations. By implementing these recommendations, the hotel can elevate its brand image, improve operational efficiency, enhance customer satisfaction, and strengthen its competitive position within the industry. The client is encouraged to carefully consider these recommendations, taking into account their specific goals, resources, and constraints. Prioritizing the recommendations based on their potential impact and feasibility within the allocated budget and time frame is crucial for successful implementation.</w:t>
      </w:r>
    </w:p>
    <w:p w14:paraId="6A50AB02" w14:textId="77777777" w:rsidR="00BF78C1" w:rsidRPr="00A020FF" w:rsidRDefault="00BF78C1" w:rsidP="00BF78C1">
      <w:pPr>
        <w:pStyle w:val="Heading1"/>
        <w:rPr>
          <w:rFonts w:ascii="Arial" w:hAnsi="Arial" w:cs="Arial"/>
          <w:b/>
          <w:bCs/>
          <w:sz w:val="24"/>
          <w:szCs w:val="24"/>
        </w:rPr>
      </w:pPr>
      <w:bookmarkStart w:id="1" w:name="_Toc136889042"/>
      <w:r w:rsidRPr="00A020FF">
        <w:rPr>
          <w:rFonts w:ascii="Arial" w:hAnsi="Arial" w:cs="Arial"/>
          <w:b/>
          <w:bCs/>
          <w:sz w:val="24"/>
          <w:szCs w:val="24"/>
        </w:rPr>
        <w:t>Introduction</w:t>
      </w:r>
      <w:bookmarkEnd w:id="1"/>
    </w:p>
    <w:p w14:paraId="09FF9E37" w14:textId="77777777" w:rsidR="00BF78C1" w:rsidRPr="00BF78C1" w:rsidRDefault="00BF78C1" w:rsidP="00BF78C1"/>
    <w:p w14:paraId="33BD5FB7" w14:textId="77777777" w:rsidR="00BF78C1" w:rsidRPr="00BF78C1" w:rsidRDefault="00BF78C1" w:rsidP="00BF78C1">
      <w:pPr>
        <w:spacing w:line="360" w:lineRule="auto"/>
        <w:ind w:firstLine="720"/>
        <w:jc w:val="both"/>
        <w:rPr>
          <w:rFonts w:ascii="Arial" w:hAnsi="Arial" w:cs="Arial"/>
          <w:sz w:val="24"/>
          <w:szCs w:val="24"/>
        </w:rPr>
      </w:pPr>
      <w:r w:rsidRPr="00BF78C1">
        <w:rPr>
          <w:rFonts w:ascii="Arial" w:hAnsi="Arial" w:cs="Arial"/>
          <w:sz w:val="24"/>
          <w:szCs w:val="24"/>
        </w:rPr>
        <w:t xml:space="preserve">The purpose of the report is to provide a solution to New York Marriott Marquis’ problem of lack of uniqueness to some of its properties. Most luxury hotels have similar qualities which show their lack of uniqueness </w:t>
      </w:r>
      <w:r w:rsidRPr="009F11B3">
        <w:rPr>
          <w:rFonts w:ascii="Arial" w:hAnsi="Arial" w:cs="Arial"/>
          <w:color w:val="FF0000"/>
          <w:sz w:val="24"/>
          <w:szCs w:val="24"/>
        </w:rPr>
        <w:t xml:space="preserve">(O’Neill, 2022). </w:t>
      </w:r>
      <w:r w:rsidRPr="00BF78C1">
        <w:rPr>
          <w:rFonts w:ascii="Arial" w:hAnsi="Arial" w:cs="Arial"/>
          <w:sz w:val="24"/>
          <w:szCs w:val="24"/>
        </w:rPr>
        <w:t xml:space="preserve">Addressing this problem will help the company stand out from its competitors by improving and incorporating unique qualities. The main methods used to analyse the issues within the company are PESTEL, SWOT AND TOWS analysis. PESTEL analysis is a tool used to analyse a company's external environment. It analyses the political, economic, sociocultural, technological, ecological, and legal factors affecting an institution's operations. A company cannot control these factors but they can control how these factors affect them. This method is effective because it helps organisations identify and utilise strategies to adapt to the ever-changing external environment. </w:t>
      </w:r>
    </w:p>
    <w:p w14:paraId="030DD038" w14:textId="77777777" w:rsidR="00BF78C1" w:rsidRPr="00BF78C1" w:rsidRDefault="00BF78C1" w:rsidP="00BF78C1">
      <w:pPr>
        <w:spacing w:line="360" w:lineRule="auto"/>
        <w:ind w:firstLine="720"/>
        <w:jc w:val="both"/>
        <w:rPr>
          <w:rFonts w:ascii="Arial" w:hAnsi="Arial" w:cs="Arial"/>
          <w:sz w:val="24"/>
          <w:szCs w:val="24"/>
        </w:rPr>
      </w:pPr>
      <w:r w:rsidRPr="00BF78C1">
        <w:rPr>
          <w:rFonts w:ascii="Arial" w:hAnsi="Arial" w:cs="Arial"/>
          <w:sz w:val="24"/>
          <w:szCs w:val="24"/>
        </w:rPr>
        <w:t xml:space="preserve">The SWOT approach is a method used to analyse the company's internal environment. It identifies the strengths, weaknesses, opportunities and threats of the company. A SWOT analysis helps a company identify aspects of the company that can be used together to achieve the company's goals. It also helps the company identify </w:t>
      </w:r>
      <w:r w:rsidRPr="00BF78C1">
        <w:rPr>
          <w:rFonts w:ascii="Arial" w:hAnsi="Arial" w:cs="Arial"/>
          <w:sz w:val="24"/>
          <w:szCs w:val="24"/>
        </w:rPr>
        <w:lastRenderedPageBreak/>
        <w:t>challenges and strategies that it can use to fix the challenges. Most companies use a SWOT analysis in project planning and strategic management.</w:t>
      </w:r>
    </w:p>
    <w:p w14:paraId="43F99490" w14:textId="77777777" w:rsidR="00BF78C1" w:rsidRPr="00BF78C1" w:rsidRDefault="00BF78C1" w:rsidP="00BF78C1">
      <w:pPr>
        <w:spacing w:line="360" w:lineRule="auto"/>
        <w:ind w:firstLine="720"/>
        <w:jc w:val="both"/>
        <w:rPr>
          <w:rFonts w:ascii="Arial" w:hAnsi="Arial" w:cs="Arial"/>
          <w:sz w:val="24"/>
          <w:szCs w:val="24"/>
        </w:rPr>
      </w:pPr>
      <w:r w:rsidRPr="00BF78C1">
        <w:rPr>
          <w:rFonts w:ascii="Arial" w:hAnsi="Arial" w:cs="Arial"/>
          <w:sz w:val="24"/>
          <w:szCs w:val="24"/>
        </w:rPr>
        <w:t xml:space="preserve">On the other hand, a TOWS analysis is a business tool that helps companies address threats of the company </w:t>
      </w:r>
      <w:r w:rsidRPr="009F11B3">
        <w:rPr>
          <w:rFonts w:ascii="Arial" w:hAnsi="Arial" w:cs="Arial"/>
          <w:color w:val="FF0000"/>
          <w:sz w:val="24"/>
          <w:szCs w:val="24"/>
        </w:rPr>
        <w:t>(</w:t>
      </w:r>
      <w:proofErr w:type="spellStart"/>
      <w:r w:rsidRPr="009F11B3">
        <w:rPr>
          <w:rFonts w:ascii="Arial" w:hAnsi="Arial" w:cs="Arial"/>
          <w:color w:val="FF0000"/>
          <w:sz w:val="24"/>
          <w:szCs w:val="24"/>
        </w:rPr>
        <w:t>Dieffenbacher</w:t>
      </w:r>
      <w:proofErr w:type="spellEnd"/>
      <w:r w:rsidRPr="009F11B3">
        <w:rPr>
          <w:rFonts w:ascii="Arial" w:hAnsi="Arial" w:cs="Arial"/>
          <w:color w:val="FF0000"/>
          <w:sz w:val="24"/>
          <w:szCs w:val="24"/>
        </w:rPr>
        <w:t>, 2023)</w:t>
      </w:r>
      <w:r w:rsidRPr="00BF78C1">
        <w:rPr>
          <w:rFonts w:ascii="Arial" w:hAnsi="Arial" w:cs="Arial"/>
          <w:sz w:val="24"/>
          <w:szCs w:val="24"/>
        </w:rPr>
        <w:t>. An organisation addresses these threats by identifying internal forces that help it find solutions for external threats. An organisation gathers its strengths to remove weaknesses, capitalise on its opportunities and adapt or mitigate the threats of the external business environment.</w:t>
      </w:r>
    </w:p>
    <w:p w14:paraId="58C53633" w14:textId="77777777" w:rsidR="00BF78C1" w:rsidRDefault="00BF78C1" w:rsidP="00BF78C1">
      <w:pPr>
        <w:spacing w:line="360" w:lineRule="auto"/>
        <w:ind w:firstLine="720"/>
        <w:jc w:val="both"/>
        <w:rPr>
          <w:rFonts w:ascii="Arial" w:hAnsi="Arial" w:cs="Arial"/>
          <w:sz w:val="24"/>
          <w:szCs w:val="24"/>
        </w:rPr>
      </w:pPr>
      <w:r w:rsidRPr="00BF78C1">
        <w:rPr>
          <w:rFonts w:ascii="Arial" w:hAnsi="Arial" w:cs="Arial"/>
          <w:sz w:val="24"/>
          <w:szCs w:val="24"/>
        </w:rPr>
        <w:t>Through these external and internal analysis tools, Marriott International will likely enhance its uniqueness and have an appealing image. Marriott International is also likely to gain a competitive advantage against its competitors by improving its image to its customers.</w:t>
      </w:r>
    </w:p>
    <w:p w14:paraId="32ADD9B9" w14:textId="77777777" w:rsidR="004270B1" w:rsidRPr="00A020FF" w:rsidRDefault="004270B1" w:rsidP="004270B1">
      <w:pPr>
        <w:pStyle w:val="Heading1"/>
        <w:rPr>
          <w:rFonts w:ascii="Arial" w:hAnsi="Arial" w:cs="Arial"/>
          <w:b/>
          <w:bCs/>
          <w:sz w:val="24"/>
          <w:szCs w:val="24"/>
        </w:rPr>
      </w:pPr>
      <w:bookmarkStart w:id="2" w:name="_Toc136889043"/>
      <w:r w:rsidRPr="00A020FF">
        <w:rPr>
          <w:rFonts w:ascii="Arial" w:hAnsi="Arial" w:cs="Arial"/>
          <w:b/>
          <w:bCs/>
          <w:sz w:val="24"/>
          <w:szCs w:val="24"/>
        </w:rPr>
        <w:t>Scope and analysis</w:t>
      </w:r>
      <w:bookmarkEnd w:id="2"/>
    </w:p>
    <w:p w14:paraId="2F793F31" w14:textId="77777777" w:rsidR="00220084" w:rsidRPr="00220084" w:rsidRDefault="00220084" w:rsidP="00220084"/>
    <w:p w14:paraId="528667D2" w14:textId="77777777" w:rsidR="004270B1" w:rsidRPr="004270B1" w:rsidRDefault="004270B1" w:rsidP="004270B1">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The New York Marriott Marquis is a four-star Marriot hotel in Broadway, New York City. It is one of the largest hotels in New York, with 1,966 rooms and 101,000 sq. ft (9,400 m2). It also has three restaurants, 57 suites and 53 floors, including the basements. The hotel was founded in 1985. The New York Marriot Marquis has a view of Times Square, making it desirable for its clients during celebrations such as the new year</w:t>
      </w:r>
      <w:r w:rsidRPr="004270B1">
        <w:rPr>
          <w:rFonts w:ascii="Arial" w:hAnsi="Arial" w:cs="Arial"/>
          <w:sz w:val="24"/>
          <w:szCs w:val="24"/>
        </w:rPr>
        <w:t xml:space="preserve"> </w:t>
      </w:r>
      <w:r w:rsidRPr="009F11B3">
        <w:rPr>
          <w:rFonts w:ascii="Arial" w:eastAsia="Times New Roman" w:hAnsi="Arial" w:cs="Arial"/>
          <w:color w:val="FF0000"/>
          <w:sz w:val="24"/>
          <w:szCs w:val="24"/>
          <w:lang w:eastAsia="en-GB"/>
        </w:rPr>
        <w:t xml:space="preserve">(NYCMQ, 2023). </w:t>
      </w:r>
      <w:r w:rsidRPr="004270B1">
        <w:rPr>
          <w:rFonts w:ascii="Arial" w:eastAsia="Times New Roman" w:hAnsi="Arial" w:cs="Arial"/>
          <w:sz w:val="24"/>
          <w:szCs w:val="24"/>
          <w:lang w:eastAsia="en-GB"/>
        </w:rPr>
        <w:t>As a result of its location, it has been recommended by event organizers as a place to hold formal meetings and weddings. The positive feedback explains that the hotel offers great experiences, a professional ambience and great customer service from the hotel staff</w:t>
      </w:r>
      <w:r w:rsidRPr="004270B1">
        <w:rPr>
          <w:rFonts w:ascii="Arial" w:hAnsi="Arial" w:cs="Arial"/>
          <w:sz w:val="24"/>
          <w:szCs w:val="24"/>
        </w:rPr>
        <w:t xml:space="preserve"> </w:t>
      </w:r>
      <w:r w:rsidRPr="009F11B3">
        <w:rPr>
          <w:rFonts w:ascii="Arial" w:eastAsia="Times New Roman" w:hAnsi="Arial" w:cs="Arial"/>
          <w:color w:val="FF0000"/>
          <w:sz w:val="24"/>
          <w:szCs w:val="24"/>
          <w:lang w:eastAsia="en-GB"/>
        </w:rPr>
        <w:t>(New York Marriott Marquis, 2023).</w:t>
      </w:r>
    </w:p>
    <w:p w14:paraId="0949C66C" w14:textId="77777777" w:rsidR="004270B1" w:rsidRDefault="004270B1" w:rsidP="004270B1">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On the other hand, negative feedback has also been obtained from clients stating that room facilities such as beds are old, and they need better services from workers</w:t>
      </w:r>
      <w:r w:rsidRPr="004270B1">
        <w:rPr>
          <w:rFonts w:ascii="Arial" w:hAnsi="Arial" w:cs="Arial"/>
          <w:sz w:val="24"/>
          <w:szCs w:val="24"/>
        </w:rPr>
        <w:t xml:space="preserve"> </w:t>
      </w:r>
      <w:r w:rsidRPr="009F11B3">
        <w:rPr>
          <w:rFonts w:ascii="Arial" w:eastAsia="Times New Roman" w:hAnsi="Arial" w:cs="Arial"/>
          <w:color w:val="FF0000"/>
          <w:sz w:val="24"/>
          <w:szCs w:val="24"/>
          <w:lang w:eastAsia="en-GB"/>
        </w:rPr>
        <w:t xml:space="preserve">(New York Marriott Marquis, 2023). </w:t>
      </w:r>
      <w:r w:rsidRPr="004270B1">
        <w:rPr>
          <w:rFonts w:ascii="Arial" w:eastAsia="Times New Roman" w:hAnsi="Arial" w:cs="Arial"/>
          <w:sz w:val="24"/>
          <w:szCs w:val="24"/>
          <w:lang w:eastAsia="en-GB"/>
        </w:rPr>
        <w:t>Some recommendations from hotel critiques have established that the hotel needs to be renovated for a modern look. They have acknowledged that the hotel was built long ago and lost its uniqueness after one or two visits</w:t>
      </w:r>
      <w:r w:rsidRPr="004270B1">
        <w:rPr>
          <w:rFonts w:ascii="Arial" w:hAnsi="Arial" w:cs="Arial"/>
          <w:sz w:val="24"/>
          <w:szCs w:val="24"/>
        </w:rPr>
        <w:t xml:space="preserve"> </w:t>
      </w:r>
      <w:r w:rsidRPr="009F11B3">
        <w:rPr>
          <w:rFonts w:ascii="Arial" w:eastAsia="Times New Roman" w:hAnsi="Arial" w:cs="Arial"/>
          <w:color w:val="FF0000"/>
          <w:sz w:val="24"/>
          <w:szCs w:val="24"/>
          <w:lang w:eastAsia="en-GB"/>
        </w:rPr>
        <w:t xml:space="preserve">(Smithson, 2019). </w:t>
      </w:r>
      <w:r w:rsidRPr="004270B1">
        <w:rPr>
          <w:rFonts w:ascii="Arial" w:eastAsia="Times New Roman" w:hAnsi="Arial" w:cs="Arial"/>
          <w:sz w:val="24"/>
          <w:szCs w:val="24"/>
          <w:lang w:eastAsia="en-GB"/>
        </w:rPr>
        <w:t>Therefore, the hotel must improve its architectural outlook to suit a modern five-star look. </w:t>
      </w:r>
    </w:p>
    <w:p w14:paraId="51F74AAC" w14:textId="77777777" w:rsidR="00D60684" w:rsidRDefault="00D60684" w:rsidP="004270B1">
      <w:pPr>
        <w:spacing w:line="360" w:lineRule="auto"/>
        <w:ind w:firstLine="720"/>
        <w:jc w:val="both"/>
        <w:rPr>
          <w:rFonts w:ascii="Arial" w:eastAsia="Times New Roman" w:hAnsi="Arial" w:cs="Arial"/>
          <w:sz w:val="24"/>
          <w:szCs w:val="24"/>
          <w:lang w:eastAsia="en-GB"/>
        </w:rPr>
      </w:pPr>
    </w:p>
    <w:p w14:paraId="5A445270" w14:textId="17ACC156" w:rsidR="00D60684" w:rsidRPr="00A020FF" w:rsidRDefault="00D60684" w:rsidP="00531343">
      <w:pPr>
        <w:pStyle w:val="Heading1"/>
        <w:rPr>
          <w:rFonts w:ascii="Arial" w:hAnsi="Arial" w:cs="Arial"/>
          <w:b/>
          <w:bCs/>
          <w:sz w:val="24"/>
          <w:szCs w:val="24"/>
          <w:lang w:eastAsia="en-GB"/>
        </w:rPr>
      </w:pPr>
      <w:bookmarkStart w:id="3" w:name="_Toc136889044"/>
      <w:r w:rsidRPr="00A020FF">
        <w:rPr>
          <w:rFonts w:ascii="Arial" w:hAnsi="Arial" w:cs="Arial"/>
          <w:b/>
          <w:bCs/>
          <w:sz w:val="24"/>
          <w:szCs w:val="24"/>
          <w:lang w:eastAsia="en-GB"/>
        </w:rPr>
        <w:lastRenderedPageBreak/>
        <w:t>PESTEL Analysis</w:t>
      </w:r>
      <w:bookmarkEnd w:id="3"/>
    </w:p>
    <w:p w14:paraId="375A9896" w14:textId="77777777" w:rsidR="00220084" w:rsidRPr="004270B1" w:rsidRDefault="00220084" w:rsidP="004270B1">
      <w:pPr>
        <w:spacing w:line="360" w:lineRule="auto"/>
        <w:ind w:firstLine="720"/>
        <w:jc w:val="both"/>
        <w:rPr>
          <w:rFonts w:ascii="Arial" w:eastAsia="Times New Roman" w:hAnsi="Arial" w:cs="Arial"/>
          <w:sz w:val="24"/>
          <w:szCs w:val="24"/>
          <w:lang w:eastAsia="en-GB"/>
        </w:rPr>
      </w:pPr>
    </w:p>
    <w:tbl>
      <w:tblPr>
        <w:tblStyle w:val="TableGrid"/>
        <w:tblW w:w="9209" w:type="dxa"/>
        <w:tblInd w:w="0" w:type="dxa"/>
        <w:tblLook w:val="04A0" w:firstRow="1" w:lastRow="0" w:firstColumn="1" w:lastColumn="0" w:noHBand="0" w:noVBand="1"/>
      </w:tblPr>
      <w:tblGrid>
        <w:gridCol w:w="1257"/>
        <w:gridCol w:w="1364"/>
        <w:gridCol w:w="1604"/>
        <w:gridCol w:w="1697"/>
        <w:gridCol w:w="1751"/>
        <w:gridCol w:w="1536"/>
      </w:tblGrid>
      <w:tr w:rsidR="004874B1" w:rsidRPr="004270B1" w14:paraId="1A1279F3" w14:textId="77777777" w:rsidTr="004D566E">
        <w:tc>
          <w:tcPr>
            <w:tcW w:w="1242"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6E4DDC9F"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Political</w:t>
            </w:r>
          </w:p>
        </w:tc>
        <w:tc>
          <w:tcPr>
            <w:tcW w:w="134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3C15B33A"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Economic</w:t>
            </w:r>
          </w:p>
        </w:tc>
        <w:tc>
          <w:tcPr>
            <w:tcW w:w="1584" w:type="dxa"/>
            <w:tcBorders>
              <w:top w:val="single" w:sz="4" w:space="0" w:color="auto"/>
              <w:left w:val="single" w:sz="4" w:space="0" w:color="auto"/>
              <w:bottom w:val="single" w:sz="4" w:space="0" w:color="auto"/>
              <w:right w:val="single" w:sz="4" w:space="0" w:color="auto"/>
            </w:tcBorders>
            <w:shd w:val="clear" w:color="auto" w:fill="FBE4D5" w:themeFill="accent2" w:themeFillTint="33"/>
            <w:hideMark/>
          </w:tcPr>
          <w:p w14:paraId="27898E77" w14:textId="77777777" w:rsidR="004270B1" w:rsidRPr="004270B1" w:rsidRDefault="004270B1" w:rsidP="00601B51">
            <w:pPr>
              <w:spacing w:line="360" w:lineRule="auto"/>
              <w:jc w:val="center"/>
              <w:rPr>
                <w:rFonts w:ascii="Arial" w:eastAsia="Times New Roman" w:hAnsi="Arial" w:cs="Arial"/>
                <w:lang w:val="en-GB" w:eastAsia="en-GB"/>
              </w:rPr>
            </w:pPr>
            <w:r w:rsidRPr="004270B1">
              <w:rPr>
                <w:rFonts w:ascii="Arial" w:eastAsia="Times New Roman" w:hAnsi="Arial" w:cs="Arial"/>
                <w:lang w:val="en-GB" w:eastAsia="en-GB"/>
              </w:rPr>
              <w:t>Sociocultural</w:t>
            </w:r>
          </w:p>
        </w:tc>
        <w:tc>
          <w:tcPr>
            <w:tcW w:w="1675"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14:paraId="632B2F43" w14:textId="77777777" w:rsidR="004270B1" w:rsidRPr="004270B1" w:rsidRDefault="004270B1" w:rsidP="00601B51">
            <w:pPr>
              <w:spacing w:line="360" w:lineRule="auto"/>
              <w:jc w:val="center"/>
              <w:rPr>
                <w:rFonts w:ascii="Arial" w:eastAsia="Times New Roman" w:hAnsi="Arial" w:cs="Arial"/>
                <w:lang w:val="en-GB" w:eastAsia="en-GB"/>
              </w:rPr>
            </w:pPr>
            <w:r w:rsidRPr="004270B1">
              <w:rPr>
                <w:rFonts w:ascii="Arial" w:eastAsia="Times New Roman" w:hAnsi="Arial" w:cs="Arial"/>
                <w:lang w:val="en-GB" w:eastAsia="en-GB"/>
              </w:rPr>
              <w:t>Technological</w:t>
            </w:r>
          </w:p>
        </w:tc>
        <w:tc>
          <w:tcPr>
            <w:tcW w:w="1729"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AC11AD9" w14:textId="4D0A6872"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E</w:t>
            </w:r>
            <w:r w:rsidR="002C1083">
              <w:rPr>
                <w:rFonts w:ascii="Arial" w:eastAsia="Times New Roman" w:hAnsi="Arial" w:cs="Arial"/>
                <w:lang w:val="en-GB" w:eastAsia="en-GB"/>
              </w:rPr>
              <w:t>nvironmental</w:t>
            </w:r>
          </w:p>
        </w:tc>
        <w:tc>
          <w:tcPr>
            <w:tcW w:w="1632"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2D2FB3D3"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Legal</w:t>
            </w:r>
          </w:p>
        </w:tc>
      </w:tr>
      <w:tr w:rsidR="004874B1" w:rsidRPr="004270B1" w14:paraId="1E6653BA" w14:textId="77777777" w:rsidTr="004D566E">
        <w:tc>
          <w:tcPr>
            <w:tcW w:w="1242"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51DD2004"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Danger of terrorism</w:t>
            </w:r>
          </w:p>
          <w:p w14:paraId="2B2210E5" w14:textId="4B03C219"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Military conflict between countries</w:t>
            </w:r>
            <w:r w:rsidR="001B0346">
              <w:rPr>
                <w:rFonts w:ascii="Arial" w:eastAsia="Times New Roman" w:hAnsi="Arial" w:cs="Arial"/>
                <w:lang w:val="en-GB" w:eastAsia="en-GB"/>
              </w:rPr>
              <w:t>,</w:t>
            </w:r>
          </w:p>
          <w:p w14:paraId="54EEFA0E"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Covid pandemic</w:t>
            </w:r>
          </w:p>
        </w:tc>
        <w:tc>
          <w:tcPr>
            <w:tcW w:w="134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6EFBD542" w14:textId="6A3A1D43"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Stock market collapse</w:t>
            </w:r>
            <w:r w:rsidR="001B0346">
              <w:rPr>
                <w:rFonts w:ascii="Arial" w:eastAsia="Times New Roman" w:hAnsi="Arial" w:cs="Arial"/>
                <w:lang w:val="en-GB" w:eastAsia="en-GB"/>
              </w:rPr>
              <w:t>,</w:t>
            </w:r>
          </w:p>
          <w:p w14:paraId="4E312D93" w14:textId="52817E90"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High exchange rates</w:t>
            </w:r>
            <w:r w:rsidR="001B0346">
              <w:rPr>
                <w:rFonts w:ascii="Arial" w:eastAsia="Times New Roman" w:hAnsi="Arial" w:cs="Arial"/>
                <w:lang w:val="en-GB" w:eastAsia="en-GB"/>
              </w:rPr>
              <w:t>,</w:t>
            </w:r>
          </w:p>
          <w:p w14:paraId="4FAE501F"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Stagnation of middle-class wages</w:t>
            </w:r>
          </w:p>
        </w:tc>
        <w:tc>
          <w:tcPr>
            <w:tcW w:w="1584" w:type="dxa"/>
            <w:tcBorders>
              <w:top w:val="single" w:sz="4" w:space="0" w:color="auto"/>
              <w:left w:val="single" w:sz="4" w:space="0" w:color="auto"/>
              <w:bottom w:val="single" w:sz="4" w:space="0" w:color="auto"/>
              <w:right w:val="single" w:sz="4" w:space="0" w:color="auto"/>
            </w:tcBorders>
            <w:shd w:val="clear" w:color="auto" w:fill="FBE4D5" w:themeFill="accent2" w:themeFillTint="33"/>
            <w:hideMark/>
          </w:tcPr>
          <w:p w14:paraId="6D44886E" w14:textId="4CE13161" w:rsidR="004270B1" w:rsidRPr="004270B1" w:rsidRDefault="004270B1" w:rsidP="00601B51">
            <w:pPr>
              <w:spacing w:line="360" w:lineRule="auto"/>
              <w:jc w:val="center"/>
              <w:rPr>
                <w:rFonts w:ascii="Arial" w:eastAsia="Times New Roman" w:hAnsi="Arial" w:cs="Arial"/>
                <w:lang w:val="en-GB" w:eastAsia="en-GB"/>
              </w:rPr>
            </w:pPr>
            <w:r w:rsidRPr="004270B1">
              <w:rPr>
                <w:rFonts w:ascii="Arial" w:eastAsia="Times New Roman" w:hAnsi="Arial" w:cs="Arial"/>
                <w:lang w:val="en-GB" w:eastAsia="en-GB"/>
              </w:rPr>
              <w:t>Increased air travel</w:t>
            </w:r>
            <w:r w:rsidR="001B0346">
              <w:rPr>
                <w:rFonts w:ascii="Arial" w:eastAsia="Times New Roman" w:hAnsi="Arial" w:cs="Arial"/>
                <w:lang w:val="en-GB" w:eastAsia="en-GB"/>
              </w:rPr>
              <w:t>,</w:t>
            </w:r>
          </w:p>
          <w:p w14:paraId="7932D5A0" w14:textId="1D6F20DD" w:rsidR="004270B1" w:rsidRPr="004270B1" w:rsidRDefault="004270B1" w:rsidP="00601B51">
            <w:pPr>
              <w:spacing w:line="360" w:lineRule="auto"/>
              <w:jc w:val="center"/>
              <w:rPr>
                <w:rFonts w:ascii="Arial" w:eastAsia="Times New Roman" w:hAnsi="Arial" w:cs="Arial"/>
                <w:lang w:val="en-GB" w:eastAsia="en-GB"/>
              </w:rPr>
            </w:pPr>
            <w:r w:rsidRPr="004270B1">
              <w:rPr>
                <w:rFonts w:ascii="Arial" w:eastAsia="Times New Roman" w:hAnsi="Arial" w:cs="Arial"/>
                <w:lang w:val="en-GB" w:eastAsia="en-GB"/>
              </w:rPr>
              <w:t>Increased older</w:t>
            </w:r>
            <w:r w:rsidR="001B0346">
              <w:rPr>
                <w:rFonts w:ascii="Arial" w:eastAsia="Times New Roman" w:hAnsi="Arial" w:cs="Arial"/>
                <w:lang w:val="en-GB" w:eastAsia="en-GB"/>
              </w:rPr>
              <w:t xml:space="preserve">, </w:t>
            </w:r>
            <w:r w:rsidRPr="004270B1">
              <w:rPr>
                <w:rFonts w:ascii="Arial" w:eastAsia="Times New Roman" w:hAnsi="Arial" w:cs="Arial"/>
                <w:lang w:val="en-GB" w:eastAsia="en-GB"/>
              </w:rPr>
              <w:t>demographic</w:t>
            </w:r>
          </w:p>
        </w:tc>
        <w:tc>
          <w:tcPr>
            <w:tcW w:w="1675"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14:paraId="2E3A4A18" w14:textId="4B4C72E2" w:rsidR="004270B1" w:rsidRPr="004270B1" w:rsidRDefault="004270B1" w:rsidP="00601B51">
            <w:pPr>
              <w:spacing w:line="360" w:lineRule="auto"/>
              <w:jc w:val="center"/>
              <w:rPr>
                <w:rFonts w:ascii="Arial" w:eastAsia="Times New Roman" w:hAnsi="Arial" w:cs="Arial"/>
                <w:lang w:val="en-GB" w:eastAsia="en-GB"/>
              </w:rPr>
            </w:pPr>
            <w:r w:rsidRPr="004270B1">
              <w:rPr>
                <w:rFonts w:ascii="Arial" w:eastAsia="Times New Roman" w:hAnsi="Arial" w:cs="Arial"/>
                <w:lang w:val="en-GB" w:eastAsia="en-GB"/>
              </w:rPr>
              <w:t>Threat from online</w:t>
            </w:r>
            <w:r w:rsidR="001B0346">
              <w:rPr>
                <w:rFonts w:ascii="Arial" w:eastAsia="Times New Roman" w:hAnsi="Arial" w:cs="Arial"/>
                <w:lang w:val="en-GB" w:eastAsia="en-GB"/>
              </w:rPr>
              <w:t>,</w:t>
            </w:r>
            <w:r w:rsidRPr="004270B1">
              <w:rPr>
                <w:rFonts w:ascii="Arial" w:eastAsia="Times New Roman" w:hAnsi="Arial" w:cs="Arial"/>
                <w:lang w:val="en-GB" w:eastAsia="en-GB"/>
              </w:rPr>
              <w:t xml:space="preserve"> rental services such as Airbnb</w:t>
            </w:r>
          </w:p>
        </w:tc>
        <w:tc>
          <w:tcPr>
            <w:tcW w:w="1729"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D395503" w14:textId="21AF1134"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Water and electricity usage</w:t>
            </w:r>
            <w:r w:rsidR="004E561F">
              <w:rPr>
                <w:rFonts w:ascii="Arial" w:eastAsia="Times New Roman" w:hAnsi="Arial" w:cs="Arial"/>
                <w:lang w:val="en-GB" w:eastAsia="en-GB"/>
              </w:rPr>
              <w:t>,</w:t>
            </w:r>
          </w:p>
          <w:p w14:paraId="6B7F02D8"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Green-Leaders Certified</w:t>
            </w:r>
          </w:p>
          <w:p w14:paraId="029CFF80"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 xml:space="preserve">Recycling  </w:t>
            </w:r>
          </w:p>
        </w:tc>
        <w:tc>
          <w:tcPr>
            <w:tcW w:w="1632"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5C027BAF" w14:textId="5BB89173"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Health and safety</w:t>
            </w:r>
            <w:r w:rsidR="004E561F">
              <w:rPr>
                <w:rFonts w:ascii="Arial" w:eastAsia="Times New Roman" w:hAnsi="Arial" w:cs="Arial"/>
                <w:lang w:val="en-GB" w:eastAsia="en-GB"/>
              </w:rPr>
              <w:t xml:space="preserve">, </w:t>
            </w:r>
            <w:r w:rsidRPr="004270B1">
              <w:rPr>
                <w:rFonts w:ascii="Arial" w:eastAsia="Times New Roman" w:hAnsi="Arial" w:cs="Arial"/>
                <w:lang w:val="en-GB" w:eastAsia="en-GB"/>
              </w:rPr>
              <w:t>regulations</w:t>
            </w:r>
            <w:r w:rsidR="004E561F">
              <w:rPr>
                <w:rFonts w:ascii="Arial" w:eastAsia="Times New Roman" w:hAnsi="Arial" w:cs="Arial"/>
                <w:lang w:val="en-GB" w:eastAsia="en-GB"/>
              </w:rPr>
              <w:t>,</w:t>
            </w:r>
          </w:p>
          <w:p w14:paraId="664FCC87"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Lodging taxes</w:t>
            </w:r>
          </w:p>
        </w:tc>
      </w:tr>
    </w:tbl>
    <w:p w14:paraId="56A6C3A3" w14:textId="77777777" w:rsidR="004270B1" w:rsidRDefault="004270B1" w:rsidP="004270B1">
      <w:pPr>
        <w:spacing w:line="360" w:lineRule="auto"/>
        <w:jc w:val="both"/>
        <w:rPr>
          <w:rFonts w:ascii="Arial" w:eastAsia="Times New Roman" w:hAnsi="Arial" w:cs="Arial"/>
          <w:sz w:val="24"/>
          <w:szCs w:val="24"/>
          <w:lang w:eastAsia="en-GB"/>
        </w:rPr>
      </w:pPr>
    </w:p>
    <w:p w14:paraId="1FA431EE" w14:textId="52344692" w:rsidR="006128E5" w:rsidRPr="00DE5D72" w:rsidRDefault="006128E5" w:rsidP="00DA713D">
      <w:pPr>
        <w:pStyle w:val="Heading2"/>
        <w:spacing w:line="360" w:lineRule="auto"/>
        <w:rPr>
          <w:rFonts w:ascii="Arial" w:hAnsi="Arial" w:cs="Arial"/>
          <w:b/>
          <w:bCs/>
          <w:color w:val="auto"/>
          <w:sz w:val="24"/>
          <w:szCs w:val="24"/>
          <w:lang w:eastAsia="en-GB"/>
        </w:rPr>
      </w:pPr>
      <w:bookmarkStart w:id="4" w:name="_Toc136889045"/>
      <w:r w:rsidRPr="00DE5D72">
        <w:rPr>
          <w:rFonts w:ascii="Arial" w:hAnsi="Arial" w:cs="Arial"/>
          <w:b/>
          <w:bCs/>
          <w:sz w:val="24"/>
          <w:szCs w:val="24"/>
          <w:lang w:eastAsia="en-GB"/>
        </w:rPr>
        <w:t>P</w:t>
      </w:r>
      <w:r w:rsidR="00BA14D0">
        <w:rPr>
          <w:rFonts w:ascii="Arial" w:hAnsi="Arial" w:cs="Arial"/>
          <w:b/>
          <w:bCs/>
          <w:sz w:val="24"/>
          <w:szCs w:val="24"/>
          <w:lang w:eastAsia="en-GB"/>
        </w:rPr>
        <w:t>olitical</w:t>
      </w:r>
      <w:bookmarkEnd w:id="4"/>
    </w:p>
    <w:p w14:paraId="56AC1F7A" w14:textId="1258C25A" w:rsidR="004270B1" w:rsidRDefault="004270B1" w:rsidP="004270B1">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 xml:space="preserve"> One of the threats within the hospitality industry is terrorism. Terrorism and military conflicts scare potential clients away as they do not want to risk their lives </w:t>
      </w:r>
      <w:r w:rsidRPr="009F11B3">
        <w:rPr>
          <w:rFonts w:ascii="Arial" w:eastAsia="Times New Roman" w:hAnsi="Arial" w:cs="Arial"/>
          <w:color w:val="FF0000"/>
          <w:sz w:val="24"/>
          <w:szCs w:val="24"/>
          <w:lang w:eastAsia="en-GB"/>
        </w:rPr>
        <w:t>(</w:t>
      </w:r>
      <w:proofErr w:type="spellStart"/>
      <w:r w:rsidRPr="009F11B3">
        <w:rPr>
          <w:rFonts w:ascii="Arial" w:eastAsia="Times New Roman" w:hAnsi="Arial" w:cs="Arial"/>
          <w:color w:val="FF0000"/>
          <w:sz w:val="24"/>
          <w:szCs w:val="24"/>
          <w:lang w:eastAsia="en-GB"/>
        </w:rPr>
        <w:t>Kubickova</w:t>
      </w:r>
      <w:proofErr w:type="spellEnd"/>
      <w:r w:rsidRPr="009F11B3">
        <w:rPr>
          <w:rFonts w:ascii="Arial" w:eastAsia="Times New Roman" w:hAnsi="Arial" w:cs="Arial"/>
          <w:color w:val="FF0000"/>
          <w:sz w:val="24"/>
          <w:szCs w:val="24"/>
          <w:lang w:eastAsia="en-GB"/>
        </w:rPr>
        <w:t xml:space="preserve"> et al., 2019).</w:t>
      </w:r>
      <w:r w:rsidRPr="004270B1">
        <w:rPr>
          <w:rFonts w:ascii="Arial" w:eastAsia="Times New Roman" w:hAnsi="Arial" w:cs="Arial"/>
          <w:sz w:val="24"/>
          <w:szCs w:val="24"/>
          <w:lang w:eastAsia="en-GB"/>
        </w:rPr>
        <w:t xml:space="preserve"> Also, an unstable political climate creates a negative image towards investors as the existing investors will withdraw their investments from the hotel and potentially want to avoid acquiring losses. The conflict between countries prevents clients from accessing the hotel. For instance, the Ukraine-Russian war prevents Ukrainian nationals from travelling to New York to stay in the hotel as it is difficult to book flights. Similarly, during the Covid-19 </w:t>
      </w:r>
      <w:r w:rsidR="00495CDA" w:rsidRPr="004270B1">
        <w:rPr>
          <w:rFonts w:ascii="Arial" w:eastAsia="Times New Roman" w:hAnsi="Arial" w:cs="Arial"/>
          <w:sz w:val="24"/>
          <w:szCs w:val="24"/>
          <w:lang w:eastAsia="en-GB"/>
        </w:rPr>
        <w:t>pandemic</w:t>
      </w:r>
      <w:r w:rsidRPr="004270B1">
        <w:rPr>
          <w:rFonts w:ascii="Arial" w:eastAsia="Times New Roman" w:hAnsi="Arial" w:cs="Arial"/>
          <w:sz w:val="24"/>
          <w:szCs w:val="24"/>
          <w:lang w:eastAsia="en-GB"/>
        </w:rPr>
        <w:t>, flights were cancelled</w:t>
      </w:r>
      <w:r w:rsidR="00016CBB">
        <w:rPr>
          <w:rFonts w:ascii="Arial" w:eastAsia="Times New Roman" w:hAnsi="Arial" w:cs="Arial"/>
          <w:sz w:val="24"/>
          <w:szCs w:val="24"/>
          <w:lang w:eastAsia="en-GB"/>
        </w:rPr>
        <w:t xml:space="preserve"> </w:t>
      </w:r>
      <w:r w:rsidRPr="004270B1">
        <w:rPr>
          <w:rFonts w:ascii="Arial" w:eastAsia="Times New Roman" w:hAnsi="Arial" w:cs="Arial"/>
          <w:sz w:val="24"/>
          <w:szCs w:val="24"/>
          <w:lang w:eastAsia="en-GB"/>
        </w:rPr>
        <w:t>and most governments set lockdown restrictions to reduce the spread on a global level</w:t>
      </w:r>
      <w:r w:rsidR="00016CBB">
        <w:rPr>
          <w:rFonts w:ascii="Arial" w:eastAsia="Times New Roman" w:hAnsi="Arial" w:cs="Arial"/>
          <w:sz w:val="24"/>
          <w:szCs w:val="24"/>
          <w:lang w:eastAsia="en-GB"/>
        </w:rPr>
        <w:t xml:space="preserve"> </w:t>
      </w:r>
      <w:r w:rsidR="00016CBB" w:rsidRPr="009F11B3">
        <w:rPr>
          <w:rFonts w:ascii="Arial" w:eastAsia="Times New Roman" w:hAnsi="Arial" w:cs="Arial"/>
          <w:color w:val="FF0000"/>
          <w:sz w:val="24"/>
          <w:szCs w:val="24"/>
          <w:lang w:eastAsia="en-GB"/>
        </w:rPr>
        <w:t>(Lai &amp; Wong, 2020)</w:t>
      </w:r>
      <w:r w:rsidRPr="009F11B3">
        <w:rPr>
          <w:rFonts w:ascii="Arial" w:eastAsia="Times New Roman" w:hAnsi="Arial" w:cs="Arial"/>
          <w:color w:val="FF0000"/>
          <w:sz w:val="24"/>
          <w:szCs w:val="24"/>
          <w:lang w:eastAsia="en-GB"/>
        </w:rPr>
        <w:t xml:space="preserve">. </w:t>
      </w:r>
      <w:r w:rsidRPr="004270B1">
        <w:rPr>
          <w:rFonts w:ascii="Arial" w:eastAsia="Times New Roman" w:hAnsi="Arial" w:cs="Arial"/>
          <w:sz w:val="24"/>
          <w:szCs w:val="24"/>
          <w:lang w:eastAsia="en-GB"/>
        </w:rPr>
        <w:t>Therefore, this financially affected the hotel, which threatened its closure. </w:t>
      </w:r>
    </w:p>
    <w:p w14:paraId="0250621C" w14:textId="0F4B23D7" w:rsidR="006128E5" w:rsidRPr="00DE5D72" w:rsidRDefault="006128E5" w:rsidP="00DA713D">
      <w:pPr>
        <w:pStyle w:val="Heading2"/>
        <w:spacing w:line="360" w:lineRule="auto"/>
        <w:rPr>
          <w:rFonts w:ascii="Arial" w:hAnsi="Arial" w:cs="Arial"/>
          <w:b/>
          <w:bCs/>
          <w:sz w:val="24"/>
          <w:szCs w:val="24"/>
          <w:lang w:eastAsia="en-GB"/>
        </w:rPr>
      </w:pPr>
      <w:bookmarkStart w:id="5" w:name="_Toc136889046"/>
      <w:r w:rsidRPr="00DE5D72">
        <w:rPr>
          <w:rFonts w:ascii="Arial" w:hAnsi="Arial" w:cs="Arial"/>
          <w:b/>
          <w:bCs/>
          <w:sz w:val="24"/>
          <w:szCs w:val="24"/>
          <w:lang w:eastAsia="en-GB"/>
        </w:rPr>
        <w:t>E</w:t>
      </w:r>
      <w:r w:rsidR="00045DB2">
        <w:rPr>
          <w:rFonts w:ascii="Arial" w:hAnsi="Arial" w:cs="Arial"/>
          <w:b/>
          <w:bCs/>
          <w:sz w:val="24"/>
          <w:szCs w:val="24"/>
          <w:lang w:eastAsia="en-GB"/>
        </w:rPr>
        <w:t>conomic</w:t>
      </w:r>
      <w:bookmarkEnd w:id="5"/>
    </w:p>
    <w:p w14:paraId="24406E4D" w14:textId="77777777" w:rsidR="004270B1" w:rsidRDefault="004270B1" w:rsidP="00DA713D">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 xml:space="preserve">The collapse of the stock market has affected businesses and also consumers. Investors who had invested in the hotel faced losses as they lost their money since they did not predict such an event. Also, the high dollar exchange rate discourages foreigners from travelling and staying in hotels as it reduces their purchasing power. Therefore, high exchange rates reduce the number of clients the hotel experiences annually. As a result of the stagnation of middle-income wages, individuals need help </w:t>
      </w:r>
      <w:r w:rsidRPr="004270B1">
        <w:rPr>
          <w:rFonts w:ascii="Arial" w:eastAsia="Times New Roman" w:hAnsi="Arial" w:cs="Arial"/>
          <w:sz w:val="24"/>
          <w:szCs w:val="24"/>
          <w:lang w:eastAsia="en-GB"/>
        </w:rPr>
        <w:lastRenderedPageBreak/>
        <w:t>to afford to stay at the hotel. Middle-income individuals are not experiencing salary increments because of the stock market collapse and high exchange rates. </w:t>
      </w:r>
    </w:p>
    <w:p w14:paraId="5227B357" w14:textId="5817FDDA" w:rsidR="00DA713D" w:rsidRPr="00DE5D72" w:rsidRDefault="00DA713D" w:rsidP="00DA713D">
      <w:pPr>
        <w:pStyle w:val="Heading2"/>
        <w:spacing w:line="360" w:lineRule="auto"/>
        <w:rPr>
          <w:rFonts w:ascii="Arial" w:hAnsi="Arial" w:cs="Arial"/>
          <w:b/>
          <w:bCs/>
          <w:sz w:val="24"/>
          <w:szCs w:val="24"/>
          <w:lang w:eastAsia="en-GB"/>
        </w:rPr>
      </w:pPr>
      <w:bookmarkStart w:id="6" w:name="_Toc136889047"/>
      <w:r w:rsidRPr="00DE5D72">
        <w:rPr>
          <w:rFonts w:ascii="Arial" w:hAnsi="Arial" w:cs="Arial"/>
          <w:b/>
          <w:bCs/>
          <w:sz w:val="24"/>
          <w:szCs w:val="24"/>
          <w:lang w:eastAsia="en-GB"/>
        </w:rPr>
        <w:t>Sociocultural</w:t>
      </w:r>
      <w:bookmarkEnd w:id="6"/>
    </w:p>
    <w:p w14:paraId="56D457CA" w14:textId="430A27AF" w:rsidR="004270B1" w:rsidRPr="009F11B3" w:rsidRDefault="004270B1" w:rsidP="004270B1">
      <w:pPr>
        <w:spacing w:line="360" w:lineRule="auto"/>
        <w:ind w:firstLine="720"/>
        <w:jc w:val="both"/>
        <w:rPr>
          <w:rFonts w:ascii="Arial" w:eastAsia="Times New Roman" w:hAnsi="Arial" w:cs="Arial"/>
          <w:color w:val="FF0000"/>
          <w:sz w:val="24"/>
          <w:szCs w:val="24"/>
          <w:lang w:eastAsia="en-GB"/>
        </w:rPr>
      </w:pPr>
      <w:r w:rsidRPr="004270B1">
        <w:rPr>
          <w:rFonts w:ascii="Arial" w:eastAsia="Times New Roman" w:hAnsi="Arial" w:cs="Arial"/>
          <w:sz w:val="24"/>
          <w:szCs w:val="24"/>
          <w:lang w:eastAsia="en-GB"/>
        </w:rPr>
        <w:t>Furthermore, sociocultural factors affect how the hotel's management makes decisions. Factors such as demographic affect the type of clients they acquire. After retirement, the older generation wants to travel more and have positive experiences, influencing their decision to pay for the New York Marriott Marquis. Also, people embrace luxury and are willing to pay more for these experiences. This has led hotels such as New York Marriott Marquis to become creative to ensure they also cater to all income individuals. Therefore, changes in consumer preferences enable the hotel to expand its market share</w:t>
      </w:r>
      <w:r w:rsidR="000351ED">
        <w:rPr>
          <w:rFonts w:ascii="Arial" w:eastAsia="Times New Roman" w:hAnsi="Arial" w:cs="Arial"/>
          <w:sz w:val="24"/>
          <w:szCs w:val="24"/>
          <w:lang w:eastAsia="en-GB"/>
        </w:rPr>
        <w:t xml:space="preserve"> </w:t>
      </w:r>
      <w:r w:rsidRPr="009F11B3">
        <w:rPr>
          <w:rFonts w:ascii="Arial" w:eastAsia="Times New Roman" w:hAnsi="Arial" w:cs="Arial"/>
          <w:color w:val="FF0000"/>
          <w:sz w:val="24"/>
          <w:szCs w:val="24"/>
          <w:lang w:eastAsia="en-GB"/>
        </w:rPr>
        <w:t>(Line &amp; Hanks, 2019).</w:t>
      </w:r>
    </w:p>
    <w:p w14:paraId="5DEB27ED" w14:textId="2167AA5B" w:rsidR="00FF4710" w:rsidRPr="00DE5D72" w:rsidRDefault="00FF4710" w:rsidP="00FF4710">
      <w:pPr>
        <w:pStyle w:val="Heading2"/>
        <w:spacing w:line="360" w:lineRule="auto"/>
        <w:rPr>
          <w:rFonts w:ascii="Arial" w:hAnsi="Arial" w:cs="Arial"/>
          <w:b/>
          <w:bCs/>
          <w:sz w:val="24"/>
          <w:szCs w:val="24"/>
          <w:lang w:eastAsia="en-GB"/>
        </w:rPr>
      </w:pPr>
      <w:bookmarkStart w:id="7" w:name="_Toc136889048"/>
      <w:r w:rsidRPr="00DE5D72">
        <w:rPr>
          <w:rFonts w:ascii="Arial" w:hAnsi="Arial" w:cs="Arial"/>
          <w:b/>
          <w:bCs/>
          <w:sz w:val="24"/>
          <w:szCs w:val="24"/>
          <w:lang w:eastAsia="en-GB"/>
        </w:rPr>
        <w:t>Technological</w:t>
      </w:r>
      <w:bookmarkEnd w:id="7"/>
    </w:p>
    <w:p w14:paraId="2B38B5BA" w14:textId="048DDFC4" w:rsidR="004270B1" w:rsidRDefault="004270B1" w:rsidP="004270B1">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 xml:space="preserve">Additionally, technology has allowed consumers to book the rooms they would like to stay. Technology allows convenience for consumers and hotel staff since they can effectively manage the influx of customers. However, technology has also created the threat of Airbnb, which are online rental service. The Airbnb business is growing due to technology creating competition for the hotel </w:t>
      </w:r>
      <w:r w:rsidRPr="009F11B3">
        <w:rPr>
          <w:rFonts w:ascii="Arial" w:eastAsia="Times New Roman" w:hAnsi="Arial" w:cs="Arial"/>
          <w:color w:val="FF0000"/>
          <w:sz w:val="24"/>
          <w:szCs w:val="24"/>
          <w:lang w:eastAsia="en-GB"/>
        </w:rPr>
        <w:t>(</w:t>
      </w:r>
      <w:proofErr w:type="spellStart"/>
      <w:r w:rsidRPr="009F11B3">
        <w:rPr>
          <w:rFonts w:ascii="Arial" w:eastAsia="Times New Roman" w:hAnsi="Arial" w:cs="Arial"/>
          <w:color w:val="FF0000"/>
          <w:sz w:val="24"/>
          <w:szCs w:val="24"/>
          <w:lang w:eastAsia="en-GB"/>
        </w:rPr>
        <w:t>Zervas</w:t>
      </w:r>
      <w:proofErr w:type="spellEnd"/>
      <w:r w:rsidRPr="009F11B3">
        <w:rPr>
          <w:rFonts w:ascii="Arial" w:eastAsia="Times New Roman" w:hAnsi="Arial" w:cs="Arial"/>
          <w:color w:val="FF0000"/>
          <w:sz w:val="24"/>
          <w:szCs w:val="24"/>
          <w:lang w:eastAsia="en-GB"/>
        </w:rPr>
        <w:t xml:space="preserve"> et al., 2017). </w:t>
      </w:r>
    </w:p>
    <w:p w14:paraId="6AFCFC0D" w14:textId="1CA9F460" w:rsidR="001E690C" w:rsidRPr="00464547" w:rsidRDefault="00DE5D72" w:rsidP="00464547">
      <w:pPr>
        <w:pStyle w:val="Heading2"/>
        <w:rPr>
          <w:rFonts w:ascii="Arial" w:hAnsi="Arial" w:cs="Arial"/>
          <w:b/>
          <w:bCs/>
          <w:sz w:val="24"/>
          <w:szCs w:val="24"/>
        </w:rPr>
      </w:pPr>
      <w:bookmarkStart w:id="8" w:name="_Toc136889049"/>
      <w:r w:rsidRPr="00464547">
        <w:rPr>
          <w:rFonts w:ascii="Arial" w:hAnsi="Arial" w:cs="Arial"/>
          <w:b/>
          <w:bCs/>
          <w:sz w:val="24"/>
          <w:szCs w:val="24"/>
        </w:rPr>
        <w:t>Environmental</w:t>
      </w:r>
      <w:bookmarkEnd w:id="8"/>
    </w:p>
    <w:p w14:paraId="57C66418" w14:textId="70FACF79" w:rsidR="008D57DE" w:rsidRPr="009F11B3" w:rsidRDefault="004270B1" w:rsidP="008D57DE">
      <w:pPr>
        <w:spacing w:line="360" w:lineRule="auto"/>
        <w:ind w:firstLine="720"/>
        <w:jc w:val="both"/>
        <w:rPr>
          <w:rFonts w:ascii="Arial" w:eastAsia="Times New Roman" w:hAnsi="Arial" w:cs="Arial"/>
          <w:color w:val="FF0000"/>
          <w:sz w:val="24"/>
          <w:szCs w:val="24"/>
          <w:lang w:eastAsia="en-GB"/>
        </w:rPr>
      </w:pPr>
      <w:r w:rsidRPr="004270B1">
        <w:rPr>
          <w:rFonts w:ascii="Arial" w:eastAsia="Times New Roman" w:hAnsi="Arial" w:cs="Arial"/>
          <w:sz w:val="24"/>
          <w:szCs w:val="24"/>
          <w:lang w:eastAsia="en-GB"/>
        </w:rPr>
        <w:t>To promote sustainability, New York Marriott Marquis has a Green-leader certification. A Green Leader certification means that the hotel increases its productivity and informs its stakeholders about the value of sustainability</w:t>
      </w:r>
      <w:r w:rsidRPr="004270B1">
        <w:rPr>
          <w:rFonts w:ascii="Arial" w:hAnsi="Arial" w:cs="Arial"/>
          <w:sz w:val="24"/>
          <w:szCs w:val="24"/>
        </w:rPr>
        <w:t xml:space="preserve"> </w:t>
      </w:r>
      <w:r w:rsidRPr="009F11B3">
        <w:rPr>
          <w:rFonts w:ascii="Arial" w:eastAsia="Times New Roman" w:hAnsi="Arial" w:cs="Arial"/>
          <w:color w:val="FF0000"/>
          <w:sz w:val="24"/>
          <w:szCs w:val="24"/>
          <w:lang w:eastAsia="en-GB"/>
        </w:rPr>
        <w:t>(New York Marriott Marquis, 2023)</w:t>
      </w:r>
      <w:r w:rsidRPr="004270B1">
        <w:rPr>
          <w:rFonts w:ascii="Arial" w:eastAsia="Times New Roman" w:hAnsi="Arial" w:cs="Arial"/>
          <w:sz w:val="24"/>
          <w:szCs w:val="24"/>
          <w:lang w:eastAsia="en-GB"/>
        </w:rPr>
        <w:t>. New York Marriott Marquis embraces sustainability but ensures that it conserves electricity and water. The calls for companies to follow sustainable development goals allow hotels such as New York Marriott Marquis to implement strategies to create value for the hotel and its consumers. Ecological strategies will also improve the image of the company to potential clients</w:t>
      </w:r>
      <w:r w:rsidR="00D60684">
        <w:rPr>
          <w:rFonts w:ascii="Arial" w:eastAsia="Times New Roman" w:hAnsi="Arial" w:cs="Arial"/>
          <w:sz w:val="24"/>
          <w:szCs w:val="24"/>
          <w:lang w:eastAsia="en-GB"/>
        </w:rPr>
        <w:t xml:space="preserve"> </w:t>
      </w:r>
      <w:r w:rsidRPr="009F11B3">
        <w:rPr>
          <w:rFonts w:ascii="Arial" w:eastAsia="Times New Roman" w:hAnsi="Arial" w:cs="Arial"/>
          <w:color w:val="FF0000"/>
          <w:sz w:val="24"/>
          <w:szCs w:val="24"/>
          <w:lang w:eastAsia="en-GB"/>
        </w:rPr>
        <w:t>(</w:t>
      </w:r>
      <w:proofErr w:type="spellStart"/>
      <w:r w:rsidRPr="009F11B3">
        <w:rPr>
          <w:rFonts w:ascii="Arial" w:eastAsia="Times New Roman" w:hAnsi="Arial" w:cs="Arial"/>
          <w:color w:val="FF0000"/>
          <w:sz w:val="24"/>
          <w:szCs w:val="24"/>
          <w:lang w:eastAsia="en-GB"/>
        </w:rPr>
        <w:t>Asadi</w:t>
      </w:r>
      <w:proofErr w:type="spellEnd"/>
      <w:r w:rsidRPr="009F11B3">
        <w:rPr>
          <w:rFonts w:ascii="Arial" w:eastAsia="Times New Roman" w:hAnsi="Arial" w:cs="Arial"/>
          <w:color w:val="FF0000"/>
          <w:sz w:val="24"/>
          <w:szCs w:val="24"/>
          <w:lang w:eastAsia="en-GB"/>
        </w:rPr>
        <w:t xml:space="preserve"> et al., 2020). </w:t>
      </w:r>
    </w:p>
    <w:p w14:paraId="7FCD6DB9" w14:textId="06F752B6" w:rsidR="00463EF3" w:rsidRPr="00463EF3" w:rsidRDefault="00463EF3" w:rsidP="00463EF3">
      <w:pPr>
        <w:pStyle w:val="Heading2"/>
        <w:rPr>
          <w:rFonts w:ascii="Arial" w:hAnsi="Arial" w:cs="Arial"/>
          <w:b/>
          <w:bCs/>
          <w:sz w:val="24"/>
          <w:szCs w:val="24"/>
          <w:lang w:eastAsia="en-GB"/>
        </w:rPr>
      </w:pPr>
      <w:bookmarkStart w:id="9" w:name="_Toc136889050"/>
      <w:r w:rsidRPr="00463EF3">
        <w:rPr>
          <w:rFonts w:ascii="Arial" w:hAnsi="Arial" w:cs="Arial"/>
          <w:b/>
          <w:bCs/>
          <w:sz w:val="24"/>
          <w:szCs w:val="24"/>
          <w:lang w:eastAsia="en-GB"/>
        </w:rPr>
        <w:t>Legal</w:t>
      </w:r>
      <w:bookmarkEnd w:id="9"/>
    </w:p>
    <w:p w14:paraId="28CFD3AB" w14:textId="4C5C907F" w:rsidR="001E690C" w:rsidRPr="004270B1" w:rsidRDefault="001E690C" w:rsidP="001E690C">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 xml:space="preserve">New York Marriott Marquis experiences legal restrictions, and taxes are imposed that prevent the hotel from making substantial profits like the Airbnb’s </w:t>
      </w:r>
      <w:r w:rsidRPr="009F11B3">
        <w:rPr>
          <w:rFonts w:ascii="Arial" w:eastAsia="Times New Roman" w:hAnsi="Arial" w:cs="Arial"/>
          <w:color w:val="FF0000"/>
          <w:sz w:val="24"/>
          <w:szCs w:val="24"/>
          <w:lang w:eastAsia="en-GB"/>
        </w:rPr>
        <w:t>(Roach, 2018).</w:t>
      </w:r>
      <w:r w:rsidRPr="004270B1">
        <w:rPr>
          <w:rFonts w:ascii="Arial" w:eastAsia="Times New Roman" w:hAnsi="Arial" w:cs="Arial"/>
          <w:sz w:val="24"/>
          <w:szCs w:val="24"/>
          <w:lang w:eastAsia="en-GB"/>
        </w:rPr>
        <w:t xml:space="preserve"> New York Marriott Marquis pays for lodging taxes that Airbnb does not pay. It is also required to follow health and sanitation rules or face closure. These laws and taxes increase the hotel's operation costs, making it difficult to compete with Airbnb. </w:t>
      </w:r>
    </w:p>
    <w:p w14:paraId="3A44DE74" w14:textId="6CB4CE10" w:rsidR="008D57DE" w:rsidRPr="00F61B12" w:rsidRDefault="008D57DE" w:rsidP="008D57DE">
      <w:pPr>
        <w:pStyle w:val="Heading1"/>
        <w:rPr>
          <w:rFonts w:ascii="Arial" w:hAnsi="Arial" w:cs="Arial"/>
          <w:b/>
          <w:bCs/>
          <w:color w:val="auto"/>
          <w:sz w:val="24"/>
          <w:szCs w:val="24"/>
          <w:lang w:eastAsia="en-GB"/>
        </w:rPr>
      </w:pPr>
      <w:bookmarkStart w:id="10" w:name="_Toc136889051"/>
      <w:r w:rsidRPr="00F61B12">
        <w:rPr>
          <w:rFonts w:ascii="Arial" w:hAnsi="Arial" w:cs="Arial"/>
          <w:b/>
          <w:bCs/>
          <w:sz w:val="24"/>
          <w:szCs w:val="24"/>
          <w:lang w:eastAsia="en-GB"/>
        </w:rPr>
        <w:lastRenderedPageBreak/>
        <w:t>SWOT Analysis</w:t>
      </w:r>
      <w:bookmarkEnd w:id="10"/>
    </w:p>
    <w:tbl>
      <w:tblPr>
        <w:tblStyle w:val="TableGrid"/>
        <w:tblW w:w="0" w:type="auto"/>
        <w:tblInd w:w="0" w:type="dxa"/>
        <w:tblLook w:val="04A0" w:firstRow="1" w:lastRow="0" w:firstColumn="1" w:lastColumn="0" w:noHBand="0" w:noVBand="1"/>
      </w:tblPr>
      <w:tblGrid>
        <w:gridCol w:w="4512"/>
        <w:gridCol w:w="4504"/>
      </w:tblGrid>
      <w:tr w:rsidR="004270B1" w:rsidRPr="004270B1" w14:paraId="107AEADA" w14:textId="77777777" w:rsidTr="003E31BE">
        <w:tc>
          <w:tcPr>
            <w:tcW w:w="4963"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5BE10730" w14:textId="77777777" w:rsidR="004270B1" w:rsidRPr="008910E6" w:rsidRDefault="004270B1" w:rsidP="004270B1">
            <w:pPr>
              <w:spacing w:line="360" w:lineRule="auto"/>
              <w:jc w:val="both"/>
              <w:rPr>
                <w:rFonts w:ascii="Arial" w:eastAsia="Times New Roman" w:hAnsi="Arial" w:cs="Arial"/>
                <w:b/>
                <w:bCs/>
                <w:lang w:val="en-GB" w:eastAsia="en-GB"/>
              </w:rPr>
            </w:pPr>
            <w:r w:rsidRPr="008910E6">
              <w:rPr>
                <w:rFonts w:ascii="Arial" w:eastAsia="Times New Roman" w:hAnsi="Arial" w:cs="Arial"/>
                <w:b/>
                <w:bCs/>
                <w:lang w:val="en-GB" w:eastAsia="en-GB"/>
              </w:rPr>
              <w:t>STRENGTHS</w:t>
            </w:r>
          </w:p>
          <w:p w14:paraId="62DD9A8C" w14:textId="77777777" w:rsidR="004270B1" w:rsidRPr="004270B1" w:rsidRDefault="004270B1" w:rsidP="002C1083">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Global Outreach</w:t>
            </w:r>
          </w:p>
          <w:p w14:paraId="6A7ECC17" w14:textId="77777777" w:rsidR="004270B1" w:rsidRPr="004270B1" w:rsidRDefault="004270B1" w:rsidP="002C1083">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Financial position</w:t>
            </w:r>
          </w:p>
          <w:p w14:paraId="1D688964" w14:textId="77777777" w:rsidR="004270B1" w:rsidRPr="004270B1" w:rsidRDefault="004270B1" w:rsidP="002C1083">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Customer satisfaction</w:t>
            </w:r>
          </w:p>
          <w:p w14:paraId="4E6B7E8B" w14:textId="77777777" w:rsidR="004270B1" w:rsidRPr="004270B1" w:rsidRDefault="004270B1" w:rsidP="002C1083">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location</w:t>
            </w:r>
          </w:p>
        </w:tc>
        <w:tc>
          <w:tcPr>
            <w:tcW w:w="4963" w:type="dxa"/>
            <w:tcBorders>
              <w:top w:val="single" w:sz="4" w:space="0" w:color="auto"/>
              <w:left w:val="single" w:sz="4" w:space="0" w:color="auto"/>
              <w:bottom w:val="single" w:sz="4" w:space="0" w:color="auto"/>
              <w:right w:val="single" w:sz="4" w:space="0" w:color="auto"/>
            </w:tcBorders>
            <w:shd w:val="clear" w:color="auto" w:fill="FBE4D5" w:themeFill="accent2" w:themeFillTint="33"/>
            <w:hideMark/>
          </w:tcPr>
          <w:p w14:paraId="0CE283B3" w14:textId="77777777" w:rsidR="004270B1" w:rsidRPr="008910E6" w:rsidRDefault="004270B1" w:rsidP="004270B1">
            <w:pPr>
              <w:spacing w:line="360" w:lineRule="auto"/>
              <w:jc w:val="both"/>
              <w:rPr>
                <w:rFonts w:ascii="Arial" w:eastAsia="Times New Roman" w:hAnsi="Arial" w:cs="Arial"/>
                <w:b/>
                <w:bCs/>
                <w:lang w:val="en-GB" w:eastAsia="en-GB"/>
              </w:rPr>
            </w:pPr>
            <w:r w:rsidRPr="008910E6">
              <w:rPr>
                <w:rFonts w:ascii="Arial" w:eastAsia="Times New Roman" w:hAnsi="Arial" w:cs="Arial"/>
                <w:b/>
                <w:bCs/>
                <w:lang w:val="en-GB" w:eastAsia="en-GB"/>
              </w:rPr>
              <w:t>WEAKNESSES</w:t>
            </w:r>
          </w:p>
          <w:p w14:paraId="68E31E66"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Increased funds for innovation</w:t>
            </w:r>
          </w:p>
          <w:p w14:paraId="6C122DFB"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Structural rigidity</w:t>
            </w:r>
          </w:p>
        </w:tc>
      </w:tr>
      <w:tr w:rsidR="004270B1" w:rsidRPr="004270B1" w14:paraId="0981FACE" w14:textId="77777777" w:rsidTr="003E31BE">
        <w:tc>
          <w:tcPr>
            <w:tcW w:w="496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569059A0" w14:textId="77777777" w:rsidR="004270B1" w:rsidRPr="008910E6" w:rsidRDefault="004270B1" w:rsidP="004270B1">
            <w:pPr>
              <w:spacing w:line="360" w:lineRule="auto"/>
              <w:jc w:val="both"/>
              <w:rPr>
                <w:rFonts w:ascii="Arial" w:eastAsia="Times New Roman" w:hAnsi="Arial" w:cs="Arial"/>
                <w:b/>
                <w:bCs/>
                <w:lang w:val="en-GB" w:eastAsia="en-GB"/>
              </w:rPr>
            </w:pPr>
            <w:r w:rsidRPr="008910E6">
              <w:rPr>
                <w:rFonts w:ascii="Arial" w:eastAsia="Times New Roman" w:hAnsi="Arial" w:cs="Arial"/>
                <w:b/>
                <w:bCs/>
                <w:lang w:val="en-GB" w:eastAsia="en-GB"/>
              </w:rPr>
              <w:t xml:space="preserve">OPPORTUNITIES </w:t>
            </w:r>
          </w:p>
          <w:p w14:paraId="7ACB444F"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Technology</w:t>
            </w:r>
          </w:p>
          <w:p w14:paraId="63088E32"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Increased market due to globalization</w:t>
            </w:r>
          </w:p>
        </w:tc>
        <w:tc>
          <w:tcPr>
            <w:tcW w:w="4963"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5A440BF9" w14:textId="77777777" w:rsidR="004270B1" w:rsidRPr="008910E6" w:rsidRDefault="004270B1" w:rsidP="004270B1">
            <w:pPr>
              <w:spacing w:line="360" w:lineRule="auto"/>
              <w:jc w:val="both"/>
              <w:rPr>
                <w:rFonts w:ascii="Arial" w:eastAsia="Times New Roman" w:hAnsi="Arial" w:cs="Arial"/>
                <w:b/>
                <w:bCs/>
                <w:lang w:val="en-GB" w:eastAsia="en-GB"/>
              </w:rPr>
            </w:pPr>
            <w:r w:rsidRPr="008910E6">
              <w:rPr>
                <w:rFonts w:ascii="Arial" w:eastAsia="Times New Roman" w:hAnsi="Arial" w:cs="Arial"/>
                <w:b/>
                <w:bCs/>
                <w:lang w:val="en-GB" w:eastAsia="en-GB"/>
              </w:rPr>
              <w:t xml:space="preserve">THREATS        </w:t>
            </w:r>
          </w:p>
          <w:p w14:paraId="7F8C3A4D"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 xml:space="preserve">Competition </w:t>
            </w:r>
          </w:p>
          <w:p w14:paraId="41A59CED"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Inflation</w:t>
            </w:r>
          </w:p>
        </w:tc>
      </w:tr>
    </w:tbl>
    <w:p w14:paraId="64C4FC65" w14:textId="77777777" w:rsidR="004270B1" w:rsidRPr="004270B1" w:rsidRDefault="004270B1" w:rsidP="004270B1">
      <w:pPr>
        <w:spacing w:line="360" w:lineRule="auto"/>
        <w:jc w:val="both"/>
        <w:rPr>
          <w:rFonts w:ascii="Arial" w:eastAsia="Times New Roman" w:hAnsi="Arial" w:cs="Arial"/>
          <w:sz w:val="24"/>
          <w:szCs w:val="24"/>
          <w:lang w:eastAsia="en-GB"/>
        </w:rPr>
      </w:pPr>
    </w:p>
    <w:p w14:paraId="7413A453" w14:textId="767F3545" w:rsidR="004270B1" w:rsidRPr="002D3AFA" w:rsidRDefault="002D3AFA" w:rsidP="008910E6">
      <w:pPr>
        <w:pStyle w:val="Heading2"/>
        <w:spacing w:line="360" w:lineRule="auto"/>
        <w:rPr>
          <w:b/>
          <w:bCs/>
          <w:color w:val="auto"/>
          <w:lang w:eastAsia="en-GB"/>
        </w:rPr>
      </w:pPr>
      <w:bookmarkStart w:id="11" w:name="_Toc136889052"/>
      <w:r w:rsidRPr="001D79FA">
        <w:rPr>
          <w:rFonts w:ascii="Arial" w:hAnsi="Arial" w:cs="Arial"/>
          <w:b/>
          <w:bCs/>
          <w:sz w:val="24"/>
          <w:szCs w:val="24"/>
          <w:lang w:eastAsia="en-GB"/>
        </w:rPr>
        <w:t>S</w:t>
      </w:r>
      <w:r w:rsidR="00045DB2">
        <w:rPr>
          <w:rFonts w:ascii="Arial" w:hAnsi="Arial" w:cs="Arial"/>
          <w:b/>
          <w:bCs/>
          <w:sz w:val="24"/>
          <w:szCs w:val="24"/>
          <w:lang w:eastAsia="en-GB"/>
        </w:rPr>
        <w:t>trength</w:t>
      </w:r>
      <w:bookmarkEnd w:id="11"/>
    </w:p>
    <w:p w14:paraId="30940B19" w14:textId="77777777" w:rsidR="004270B1" w:rsidRDefault="004270B1" w:rsidP="008910E6">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Since New York Marriott Marquis is one of the properties of Marriott International, it has a global outreach where consumers worldwide may find the hotel a hospitable destination while in New York</w:t>
      </w:r>
      <w:r w:rsidRPr="004270B1">
        <w:rPr>
          <w:rFonts w:ascii="Arial" w:hAnsi="Arial" w:cs="Arial"/>
          <w:sz w:val="24"/>
          <w:szCs w:val="24"/>
        </w:rPr>
        <w:t xml:space="preserve"> </w:t>
      </w:r>
      <w:r w:rsidRPr="009F11B3">
        <w:rPr>
          <w:rFonts w:ascii="Arial" w:eastAsia="Times New Roman" w:hAnsi="Arial" w:cs="Arial"/>
          <w:color w:val="FF0000"/>
          <w:sz w:val="24"/>
          <w:szCs w:val="24"/>
          <w:lang w:eastAsia="en-GB"/>
        </w:rPr>
        <w:t>(Marriott International, 2022).</w:t>
      </w:r>
      <w:r w:rsidRPr="004270B1">
        <w:rPr>
          <w:rFonts w:ascii="Arial" w:eastAsia="Times New Roman" w:hAnsi="Arial" w:cs="Arial"/>
          <w:sz w:val="24"/>
          <w:szCs w:val="24"/>
          <w:lang w:eastAsia="en-GB"/>
        </w:rPr>
        <w:t xml:space="preserve"> As a result, it has a strong financial foundation due to the numerous rooms and services they offer within the property. Also, New York City is one of the greatest cities in the world, and New York Marriott Marquis is located in an appropriate location where tourists can stay in the hotel while admiring the city's views. Therefore, due to its location, it provides customer satisfaction where customers are willing to visit the hotel for corporate meetings or tourism</w:t>
      </w:r>
      <w:r w:rsidRPr="004270B1">
        <w:rPr>
          <w:rFonts w:ascii="Arial" w:hAnsi="Arial" w:cs="Arial"/>
          <w:sz w:val="24"/>
          <w:szCs w:val="24"/>
        </w:rPr>
        <w:t xml:space="preserve"> </w:t>
      </w:r>
      <w:r w:rsidRPr="00BE00F8">
        <w:rPr>
          <w:rFonts w:ascii="Arial" w:eastAsia="Times New Roman" w:hAnsi="Arial" w:cs="Arial"/>
          <w:color w:val="FF0000"/>
          <w:sz w:val="24"/>
          <w:szCs w:val="24"/>
          <w:lang w:eastAsia="en-GB"/>
        </w:rPr>
        <w:t>(Gibson, 2023). </w:t>
      </w:r>
    </w:p>
    <w:p w14:paraId="67AE6A1F" w14:textId="04D36166" w:rsidR="00045DB2" w:rsidRPr="00045DB2" w:rsidRDefault="00045DB2" w:rsidP="00027693">
      <w:pPr>
        <w:pStyle w:val="Heading2"/>
        <w:spacing w:line="360" w:lineRule="auto"/>
        <w:rPr>
          <w:rFonts w:ascii="Arial" w:hAnsi="Arial" w:cs="Arial"/>
          <w:b/>
          <w:bCs/>
          <w:color w:val="auto"/>
          <w:sz w:val="24"/>
          <w:szCs w:val="24"/>
          <w:lang w:eastAsia="en-GB"/>
        </w:rPr>
      </w:pPr>
      <w:bookmarkStart w:id="12" w:name="_Toc136889053"/>
      <w:r w:rsidRPr="00045DB2">
        <w:rPr>
          <w:rFonts w:ascii="Arial" w:hAnsi="Arial" w:cs="Arial"/>
          <w:b/>
          <w:bCs/>
          <w:sz w:val="24"/>
          <w:szCs w:val="24"/>
          <w:lang w:eastAsia="en-GB"/>
        </w:rPr>
        <w:t>Weaknesses</w:t>
      </w:r>
      <w:bookmarkEnd w:id="12"/>
    </w:p>
    <w:p w14:paraId="6FA48167" w14:textId="77777777" w:rsidR="004270B1" w:rsidRPr="004270B1" w:rsidRDefault="004270B1" w:rsidP="00027693">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However, its global outreach demand that the hotel make expensive investments, especially in technology. The company needs to invest heavily in securing consumer data and developing security systems. Also, critics have mentioned that the hotel lobbies do not have areas to sit, so the hotel will have to establish sitting areas for consumers as they wait to get their services. The organization's structure is rigid in that the hotel managers have been the same for several years, and the hotel staff are not encouraged towards career advancements. Hence, it leads to low motivation among employees. </w:t>
      </w:r>
    </w:p>
    <w:p w14:paraId="6D386349" w14:textId="18022507" w:rsidR="001209C2" w:rsidRPr="001209C2" w:rsidRDefault="001209C2" w:rsidP="00027693">
      <w:pPr>
        <w:pStyle w:val="Heading2"/>
        <w:spacing w:line="360" w:lineRule="auto"/>
        <w:rPr>
          <w:rFonts w:ascii="Arial" w:hAnsi="Arial" w:cs="Arial"/>
          <w:b/>
          <w:bCs/>
          <w:sz w:val="24"/>
          <w:szCs w:val="24"/>
          <w:lang w:eastAsia="en-GB"/>
        </w:rPr>
      </w:pPr>
      <w:bookmarkStart w:id="13" w:name="_Toc136889054"/>
      <w:r w:rsidRPr="001209C2">
        <w:rPr>
          <w:rFonts w:ascii="Arial" w:hAnsi="Arial" w:cs="Arial"/>
          <w:b/>
          <w:bCs/>
          <w:sz w:val="24"/>
          <w:szCs w:val="24"/>
          <w:lang w:eastAsia="en-GB"/>
        </w:rPr>
        <w:t>Opportunities</w:t>
      </w:r>
      <w:bookmarkEnd w:id="13"/>
    </w:p>
    <w:p w14:paraId="3333C158" w14:textId="18F43C73" w:rsidR="00902589" w:rsidRDefault="004270B1" w:rsidP="00F91763">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 xml:space="preserve">New York Marriott Marquis is facing competition from Hyatt and Airbnb. Hyatt is making innovative landmarks difficult for the hotel to make. Hyatt is penetrating the </w:t>
      </w:r>
      <w:r w:rsidRPr="004270B1">
        <w:rPr>
          <w:rFonts w:ascii="Arial" w:eastAsia="Times New Roman" w:hAnsi="Arial" w:cs="Arial"/>
          <w:sz w:val="24"/>
          <w:szCs w:val="24"/>
          <w:lang w:eastAsia="en-GB"/>
        </w:rPr>
        <w:lastRenderedPageBreak/>
        <w:t xml:space="preserve">hotel industry and threatening the position of New York Marriott Marquis, especially within New York. Also, Airbnb's popular and potential clients may prefer to book Airbnb to avoid any inconveniences that New York Marriott Marquis may have. Similarly, inflation has been increasing, affecting clients' purchasing power </w:t>
      </w:r>
      <w:r w:rsidRPr="00BE00F8">
        <w:rPr>
          <w:rFonts w:ascii="Arial" w:eastAsia="Times New Roman" w:hAnsi="Arial" w:cs="Arial"/>
          <w:color w:val="FF0000"/>
          <w:sz w:val="24"/>
          <w:szCs w:val="24"/>
          <w:lang w:eastAsia="en-GB"/>
        </w:rPr>
        <w:t>(Tan, 2017)</w:t>
      </w:r>
      <w:r w:rsidRPr="004270B1">
        <w:rPr>
          <w:rFonts w:ascii="Arial" w:eastAsia="Times New Roman" w:hAnsi="Arial" w:cs="Arial"/>
          <w:sz w:val="24"/>
          <w:szCs w:val="24"/>
          <w:lang w:eastAsia="en-GB"/>
        </w:rPr>
        <w:t>. Inflation is creating a negative economic environment for the hotel, affecting its earnings</w:t>
      </w:r>
      <w:r w:rsidRPr="004270B1">
        <w:rPr>
          <w:rFonts w:ascii="Arial" w:hAnsi="Arial" w:cs="Arial"/>
          <w:sz w:val="24"/>
          <w:szCs w:val="24"/>
        </w:rPr>
        <w:t xml:space="preserve"> </w:t>
      </w:r>
      <w:r w:rsidRPr="00BE00F8">
        <w:rPr>
          <w:rFonts w:ascii="Arial" w:eastAsia="Times New Roman" w:hAnsi="Arial" w:cs="Arial"/>
          <w:color w:val="FF0000"/>
          <w:sz w:val="24"/>
          <w:szCs w:val="24"/>
          <w:lang w:eastAsia="en-GB"/>
        </w:rPr>
        <w:t>(Gibson, 2023). </w:t>
      </w:r>
    </w:p>
    <w:p w14:paraId="03658489" w14:textId="5652777F" w:rsidR="001209C2" w:rsidRPr="00DC0A79" w:rsidRDefault="00DC0A79" w:rsidP="00027693">
      <w:pPr>
        <w:pStyle w:val="Heading2"/>
        <w:spacing w:line="360" w:lineRule="auto"/>
        <w:rPr>
          <w:rFonts w:ascii="Arial" w:hAnsi="Arial" w:cs="Arial"/>
          <w:b/>
          <w:bCs/>
          <w:sz w:val="24"/>
          <w:szCs w:val="24"/>
          <w:lang w:eastAsia="en-GB"/>
        </w:rPr>
      </w:pPr>
      <w:bookmarkStart w:id="14" w:name="_Toc136889055"/>
      <w:r w:rsidRPr="00DC0A79">
        <w:rPr>
          <w:rFonts w:ascii="Arial" w:hAnsi="Arial" w:cs="Arial"/>
          <w:b/>
          <w:bCs/>
          <w:sz w:val="24"/>
          <w:szCs w:val="24"/>
          <w:lang w:eastAsia="en-GB"/>
        </w:rPr>
        <w:t>Threats</w:t>
      </w:r>
      <w:bookmarkEnd w:id="14"/>
    </w:p>
    <w:p w14:paraId="7E7AD0E6" w14:textId="0A98FCEB" w:rsidR="001209C2" w:rsidRDefault="001209C2" w:rsidP="007E5116">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With the changes in customer preferences by embracing luxury, the New York Marriott Marquis is likely to have an increased market share on a national and international level. Due to technology and globalization, the hotel is bake to reach potential customers and make them permanent clients by creating a positive image. </w:t>
      </w:r>
    </w:p>
    <w:p w14:paraId="2856615A" w14:textId="772872A2" w:rsidR="00F91763" w:rsidRPr="00F91763" w:rsidRDefault="00F91763" w:rsidP="00F91763">
      <w:pPr>
        <w:pStyle w:val="Heading1"/>
        <w:spacing w:line="360" w:lineRule="auto"/>
        <w:rPr>
          <w:rFonts w:ascii="Arial" w:hAnsi="Arial" w:cs="Arial"/>
          <w:b/>
          <w:bCs/>
          <w:color w:val="auto"/>
          <w:sz w:val="24"/>
          <w:szCs w:val="24"/>
          <w:lang w:eastAsia="en-GB"/>
        </w:rPr>
      </w:pPr>
      <w:bookmarkStart w:id="15" w:name="_Toc136889056"/>
      <w:r w:rsidRPr="00F91763">
        <w:rPr>
          <w:rFonts w:ascii="Arial" w:hAnsi="Arial" w:cs="Arial"/>
          <w:b/>
          <w:bCs/>
          <w:sz w:val="24"/>
          <w:szCs w:val="24"/>
          <w:lang w:eastAsia="en-GB"/>
        </w:rPr>
        <w:t>TOWS</w:t>
      </w:r>
      <w:bookmarkEnd w:id="15"/>
      <w:r w:rsidR="004270B1" w:rsidRPr="00F91763">
        <w:rPr>
          <w:rFonts w:ascii="Arial" w:hAnsi="Arial" w:cs="Arial"/>
          <w:b/>
          <w:bCs/>
          <w:color w:val="auto"/>
          <w:sz w:val="24"/>
          <w:szCs w:val="24"/>
          <w:lang w:eastAsia="en-GB"/>
        </w:rPr>
        <w:t> </w:t>
      </w:r>
    </w:p>
    <w:tbl>
      <w:tblPr>
        <w:tblStyle w:val="TableGrid"/>
        <w:tblW w:w="0" w:type="auto"/>
        <w:tblInd w:w="0" w:type="dxa"/>
        <w:tblLook w:val="04A0" w:firstRow="1" w:lastRow="0" w:firstColumn="1" w:lastColumn="0" w:noHBand="0" w:noVBand="1"/>
      </w:tblPr>
      <w:tblGrid>
        <w:gridCol w:w="3086"/>
        <w:gridCol w:w="2961"/>
        <w:gridCol w:w="2969"/>
      </w:tblGrid>
      <w:tr w:rsidR="00F91763" w:rsidRPr="004270B1" w14:paraId="12A30802" w14:textId="77777777" w:rsidTr="001E5EF0">
        <w:tc>
          <w:tcPr>
            <w:tcW w:w="3086"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14:paraId="14E17112"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  </w:t>
            </w:r>
          </w:p>
        </w:tc>
        <w:tc>
          <w:tcPr>
            <w:tcW w:w="296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7BB7BEF"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STRENGTH</w:t>
            </w:r>
          </w:p>
        </w:tc>
        <w:tc>
          <w:tcPr>
            <w:tcW w:w="2969"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5E8E42BC"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WEAKNESS</w:t>
            </w:r>
          </w:p>
        </w:tc>
      </w:tr>
      <w:tr w:rsidR="00F91763" w:rsidRPr="004270B1" w14:paraId="024DD605" w14:textId="77777777" w:rsidTr="001E5EF0">
        <w:tc>
          <w:tcPr>
            <w:tcW w:w="308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376E2CF"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OPPORTUNITIES</w:t>
            </w:r>
          </w:p>
        </w:tc>
        <w:tc>
          <w:tcPr>
            <w:tcW w:w="296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52E7EDE0"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SO</w:t>
            </w:r>
          </w:p>
        </w:tc>
        <w:tc>
          <w:tcPr>
            <w:tcW w:w="2969"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69D7993"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WO</w:t>
            </w:r>
          </w:p>
        </w:tc>
      </w:tr>
      <w:tr w:rsidR="00F91763" w:rsidRPr="004270B1" w14:paraId="7965FB5F" w14:textId="77777777" w:rsidTr="001E5EF0">
        <w:tc>
          <w:tcPr>
            <w:tcW w:w="308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7F183A94"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THREATS</w:t>
            </w:r>
          </w:p>
        </w:tc>
        <w:tc>
          <w:tcPr>
            <w:tcW w:w="296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5F8C4BE2"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ST</w:t>
            </w:r>
          </w:p>
        </w:tc>
        <w:tc>
          <w:tcPr>
            <w:tcW w:w="2969"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4480148"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w:t>
            </w:r>
          </w:p>
        </w:tc>
      </w:tr>
    </w:tbl>
    <w:p w14:paraId="58697202" w14:textId="77777777" w:rsidR="00F91763" w:rsidRPr="004270B1" w:rsidRDefault="00F91763" w:rsidP="00F91763">
      <w:pPr>
        <w:spacing w:line="360" w:lineRule="auto"/>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 </w:t>
      </w:r>
    </w:p>
    <w:p w14:paraId="6047925D" w14:textId="77777777" w:rsidR="00F91763" w:rsidRPr="004270B1" w:rsidRDefault="00F91763" w:rsidP="00F91763">
      <w:pPr>
        <w:spacing w:line="360" w:lineRule="auto"/>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SO: New York Marriott Marquis can use its global outreach to increase its market share across different demographics worldwide. </w:t>
      </w:r>
    </w:p>
    <w:p w14:paraId="34C6D93F" w14:textId="77777777" w:rsidR="00F91763" w:rsidRPr="004270B1" w:rsidRDefault="00F91763" w:rsidP="00F91763">
      <w:pPr>
        <w:spacing w:line="360" w:lineRule="auto"/>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ST: New York Marriott Marquis' location will help create a competitive advantage for the hotel. </w:t>
      </w:r>
    </w:p>
    <w:p w14:paraId="4B890919" w14:textId="77777777" w:rsidR="00F91763" w:rsidRPr="004270B1" w:rsidRDefault="00F91763" w:rsidP="00F91763">
      <w:pPr>
        <w:spacing w:line="360" w:lineRule="auto"/>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WO: By increasing its market share, New York Marriott Marquis can make technological innovations using the increased revenue. </w:t>
      </w:r>
    </w:p>
    <w:p w14:paraId="632EDB4C" w14:textId="77777777" w:rsidR="00F91763" w:rsidRDefault="00F91763" w:rsidP="00F91763">
      <w:pPr>
        <w:spacing w:line="360" w:lineRule="auto"/>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WT: New York Marriott Marquis should push for innovation to deal with the rising competition in the industry.</w:t>
      </w:r>
    </w:p>
    <w:p w14:paraId="6DC07BDE" w14:textId="77777777" w:rsidR="000E38B8" w:rsidRPr="009B24D3" w:rsidRDefault="000E38B8" w:rsidP="009B24D3">
      <w:pPr>
        <w:pStyle w:val="Heading1"/>
        <w:spacing w:line="360" w:lineRule="auto"/>
        <w:rPr>
          <w:rFonts w:ascii="Arial" w:hAnsi="Arial" w:cs="Arial"/>
          <w:b/>
          <w:bCs/>
          <w:sz w:val="24"/>
          <w:szCs w:val="24"/>
        </w:rPr>
      </w:pPr>
      <w:bookmarkStart w:id="16" w:name="_Toc136889057"/>
      <w:r w:rsidRPr="009B24D3">
        <w:rPr>
          <w:rFonts w:ascii="Arial" w:hAnsi="Arial" w:cs="Arial"/>
          <w:b/>
          <w:bCs/>
          <w:sz w:val="24"/>
          <w:szCs w:val="24"/>
        </w:rPr>
        <w:t>Main body</w:t>
      </w:r>
      <w:bookmarkEnd w:id="16"/>
    </w:p>
    <w:p w14:paraId="0C5CDA87" w14:textId="77777777" w:rsidR="000E38B8" w:rsidRPr="000E38B8" w:rsidRDefault="000E38B8" w:rsidP="009B24D3">
      <w:pPr>
        <w:spacing w:line="360" w:lineRule="auto"/>
        <w:ind w:firstLine="720"/>
        <w:jc w:val="both"/>
        <w:rPr>
          <w:rFonts w:ascii="Arial" w:hAnsi="Arial" w:cs="Arial"/>
          <w:sz w:val="24"/>
          <w:szCs w:val="24"/>
        </w:rPr>
      </w:pPr>
      <w:r w:rsidRPr="000E38B8">
        <w:rPr>
          <w:rFonts w:ascii="Arial" w:hAnsi="Arial" w:cs="Arial"/>
          <w:sz w:val="24"/>
          <w:szCs w:val="24"/>
        </w:rPr>
        <w:t xml:space="preserve">It is difficult for premium and luxury hotels to maintain a standard of uniqueness. This is because competition forces luxury and premium hotel brands to mimic each other so as to seem that they are following the trends. However, mimicking discourages a company from being at the top within the hotel industry. New York Marriott marquis is a premium hotel that offers sophisticated services and amenities </w:t>
      </w:r>
      <w:r w:rsidRPr="000E38B8">
        <w:rPr>
          <w:rFonts w:ascii="Arial" w:hAnsi="Arial" w:cs="Arial"/>
          <w:sz w:val="24"/>
          <w:szCs w:val="24"/>
        </w:rPr>
        <w:lastRenderedPageBreak/>
        <w:t xml:space="preserve">to its customers. The sophisticated amenities allow the hotel to attract partners and clients on a global scale. Also, sophisticated amenities and services require the hotel to be unique so as to maintain a standard towards its clients </w:t>
      </w:r>
      <w:r w:rsidRPr="00BE00F8">
        <w:rPr>
          <w:rFonts w:ascii="Arial" w:hAnsi="Arial" w:cs="Arial"/>
          <w:color w:val="FF0000"/>
          <w:sz w:val="24"/>
          <w:szCs w:val="24"/>
        </w:rPr>
        <w:t>(Marriott International, 2022)</w:t>
      </w:r>
      <w:r w:rsidRPr="000E38B8">
        <w:rPr>
          <w:rFonts w:ascii="Arial" w:hAnsi="Arial" w:cs="Arial"/>
          <w:sz w:val="24"/>
          <w:szCs w:val="24"/>
        </w:rPr>
        <w:t xml:space="preserve">. The standard almost resembles luxury. However, New York Marriott marquis level of uniqueness does not relate to its level of sophistication. Its lack of uniqueness makes the hotel look more like a franchise and less like a “stand-alone” hotel </w:t>
      </w:r>
      <w:r w:rsidRPr="00BE00F8">
        <w:rPr>
          <w:rFonts w:ascii="Arial" w:hAnsi="Arial" w:cs="Arial"/>
          <w:color w:val="FF0000"/>
          <w:sz w:val="24"/>
          <w:szCs w:val="24"/>
        </w:rPr>
        <w:t>(O'Neill, 2022)</w:t>
      </w:r>
      <w:r w:rsidRPr="000E38B8">
        <w:rPr>
          <w:rFonts w:ascii="Arial" w:hAnsi="Arial" w:cs="Arial"/>
          <w:sz w:val="24"/>
          <w:szCs w:val="24"/>
        </w:rPr>
        <w:t>. New York Marriott marquis is facing great competition from hotels such as Hyatt that are increasing their level of sophistication and uniqueness by establishing new hotel deigns. While New York Marriott marquis has a great financial foundation, it seems to be unable to make development to increase and hence sophistication. By increasing its sophistication, the hotel might elevate and be considered a luxury hotel. However, there are operations that need to be improved within the hotel. They include:</w:t>
      </w:r>
    </w:p>
    <w:p w14:paraId="61382FA7" w14:textId="77777777" w:rsidR="000E38B8" w:rsidRPr="00B00622" w:rsidRDefault="000E38B8" w:rsidP="000E38B8">
      <w:pPr>
        <w:pStyle w:val="ListParagraph"/>
        <w:numPr>
          <w:ilvl w:val="0"/>
          <w:numId w:val="1"/>
        </w:numPr>
        <w:spacing w:line="360" w:lineRule="auto"/>
        <w:ind w:left="0" w:firstLine="720"/>
        <w:jc w:val="both"/>
        <w:rPr>
          <w:rFonts w:ascii="Arial" w:hAnsi="Arial" w:cs="Arial"/>
          <w:b w:val="0"/>
          <w:color w:val="auto"/>
          <w:sz w:val="24"/>
          <w:szCs w:val="24"/>
          <w:lang w:val="en-GB"/>
        </w:rPr>
      </w:pPr>
      <w:r w:rsidRPr="00B00622">
        <w:rPr>
          <w:rFonts w:ascii="Arial" w:hAnsi="Arial" w:cs="Arial"/>
          <w:b w:val="0"/>
          <w:color w:val="auto"/>
          <w:sz w:val="24"/>
          <w:szCs w:val="24"/>
          <w:lang w:val="en-GB"/>
        </w:rPr>
        <w:t>Staff training and hiring</w:t>
      </w:r>
    </w:p>
    <w:p w14:paraId="438905DD" w14:textId="77777777" w:rsidR="000E38B8" w:rsidRPr="00B00622" w:rsidRDefault="000E38B8" w:rsidP="000E38B8">
      <w:pPr>
        <w:pStyle w:val="ListParagraph"/>
        <w:numPr>
          <w:ilvl w:val="0"/>
          <w:numId w:val="1"/>
        </w:numPr>
        <w:spacing w:line="360" w:lineRule="auto"/>
        <w:ind w:left="0" w:firstLine="720"/>
        <w:jc w:val="both"/>
        <w:rPr>
          <w:rFonts w:ascii="Arial" w:hAnsi="Arial" w:cs="Arial"/>
          <w:b w:val="0"/>
          <w:color w:val="auto"/>
          <w:sz w:val="24"/>
          <w:szCs w:val="24"/>
          <w:lang w:val="en-GB"/>
        </w:rPr>
      </w:pPr>
      <w:r w:rsidRPr="00B00622">
        <w:rPr>
          <w:rFonts w:ascii="Arial" w:hAnsi="Arial" w:cs="Arial"/>
          <w:b w:val="0"/>
          <w:color w:val="auto"/>
          <w:sz w:val="24"/>
          <w:szCs w:val="24"/>
          <w:lang w:val="en-GB"/>
        </w:rPr>
        <w:t>Interior renovations</w:t>
      </w:r>
    </w:p>
    <w:p w14:paraId="7AB2D436" w14:textId="77777777" w:rsidR="000E38B8" w:rsidRDefault="000E38B8" w:rsidP="000E38B8">
      <w:pPr>
        <w:pStyle w:val="ListParagraph"/>
        <w:numPr>
          <w:ilvl w:val="0"/>
          <w:numId w:val="1"/>
        </w:numPr>
        <w:spacing w:line="360" w:lineRule="auto"/>
        <w:ind w:left="0" w:firstLine="720"/>
        <w:jc w:val="both"/>
        <w:rPr>
          <w:rFonts w:ascii="Arial" w:hAnsi="Arial" w:cs="Arial"/>
          <w:b w:val="0"/>
          <w:color w:val="auto"/>
          <w:sz w:val="24"/>
          <w:szCs w:val="24"/>
          <w:lang w:val="en-GB"/>
        </w:rPr>
      </w:pPr>
      <w:r w:rsidRPr="00B00622">
        <w:rPr>
          <w:rFonts w:ascii="Arial" w:hAnsi="Arial" w:cs="Arial"/>
          <w:b w:val="0"/>
          <w:color w:val="auto"/>
          <w:sz w:val="24"/>
          <w:szCs w:val="24"/>
          <w:lang w:val="en-GB"/>
        </w:rPr>
        <w:t xml:space="preserve">Marketing campaigns </w:t>
      </w:r>
    </w:p>
    <w:p w14:paraId="161E9CF5" w14:textId="77777777" w:rsidR="00036763" w:rsidRPr="00B00622" w:rsidRDefault="00036763" w:rsidP="00036763">
      <w:pPr>
        <w:pStyle w:val="ListParagraph"/>
        <w:spacing w:line="360" w:lineRule="auto"/>
        <w:jc w:val="both"/>
        <w:rPr>
          <w:rFonts w:ascii="Arial" w:hAnsi="Arial" w:cs="Arial"/>
          <w:b w:val="0"/>
          <w:color w:val="auto"/>
          <w:sz w:val="24"/>
          <w:szCs w:val="24"/>
          <w:lang w:val="en-GB"/>
        </w:rPr>
      </w:pPr>
    </w:p>
    <w:p w14:paraId="0B112314" w14:textId="77777777" w:rsidR="00B00622" w:rsidRPr="00B00622" w:rsidRDefault="00B00622" w:rsidP="00036763">
      <w:pPr>
        <w:pStyle w:val="Heading2"/>
        <w:spacing w:line="360" w:lineRule="auto"/>
        <w:rPr>
          <w:rFonts w:ascii="Arial" w:hAnsi="Arial" w:cs="Arial"/>
          <w:b/>
          <w:bCs/>
          <w:sz w:val="24"/>
          <w:szCs w:val="24"/>
        </w:rPr>
      </w:pPr>
      <w:bookmarkStart w:id="17" w:name="_Toc136889058"/>
      <w:r w:rsidRPr="00B00622">
        <w:rPr>
          <w:rFonts w:ascii="Arial" w:hAnsi="Arial" w:cs="Arial"/>
          <w:b/>
          <w:bCs/>
          <w:sz w:val="24"/>
          <w:szCs w:val="24"/>
        </w:rPr>
        <w:t>Staff training and hiring</w:t>
      </w:r>
      <w:bookmarkEnd w:id="17"/>
    </w:p>
    <w:p w14:paraId="4A2F7BCF" w14:textId="77777777" w:rsidR="000E38B8" w:rsidRPr="000E38B8" w:rsidRDefault="000E38B8" w:rsidP="00036763">
      <w:pPr>
        <w:spacing w:line="360" w:lineRule="auto"/>
        <w:ind w:firstLine="720"/>
        <w:jc w:val="both"/>
        <w:rPr>
          <w:rFonts w:ascii="Arial" w:hAnsi="Arial" w:cs="Arial"/>
          <w:sz w:val="24"/>
          <w:szCs w:val="24"/>
        </w:rPr>
      </w:pPr>
      <w:r w:rsidRPr="000E38B8">
        <w:rPr>
          <w:rFonts w:ascii="Arial" w:hAnsi="Arial" w:cs="Arial"/>
          <w:sz w:val="24"/>
          <w:szCs w:val="24"/>
        </w:rPr>
        <w:t xml:space="preserve">New York Marriott Marquis has a strict employee hiring and training policy to ensure customer satisfaction. The hotel prides itself in putting people first, both clients and staff. The hotel ensures their staff are motivated through leadership development, compensation, career advancements and recognition. The hotel believes that by putting their staff first, they can motivate them enough to ensure an increased productivity of the hotel. However, over the past three years, the Covid-19 pandemic has put a strain on the hotel, where they cannot maintain their current employees because they lack the funds to compensate them. Although the hotel was uncontrollable by the pandemic, they still had a duty to maintain their employees and ensure they were motivated to work even during difficult times </w:t>
      </w:r>
      <w:r w:rsidRPr="00BE00F8">
        <w:rPr>
          <w:rFonts w:ascii="Arial" w:hAnsi="Arial" w:cs="Arial"/>
          <w:color w:val="FF0000"/>
          <w:sz w:val="24"/>
          <w:szCs w:val="24"/>
        </w:rPr>
        <w:t xml:space="preserve">(Gibbons, 2022). </w:t>
      </w:r>
      <w:r w:rsidRPr="000E38B8">
        <w:rPr>
          <w:rFonts w:ascii="Arial" w:hAnsi="Arial" w:cs="Arial"/>
          <w:sz w:val="24"/>
          <w:szCs w:val="24"/>
        </w:rPr>
        <w:t xml:space="preserve">Statistics show more than six million jobs were lost in the hotel industry in 2020 </w:t>
      </w:r>
      <w:r w:rsidRPr="00BE00F8">
        <w:rPr>
          <w:rFonts w:ascii="Arial" w:hAnsi="Arial" w:cs="Arial"/>
          <w:color w:val="FF0000"/>
          <w:sz w:val="24"/>
          <w:szCs w:val="24"/>
        </w:rPr>
        <w:t>(Statista, 2022)</w:t>
      </w:r>
      <w:r w:rsidRPr="000E38B8">
        <w:rPr>
          <w:rFonts w:ascii="Arial" w:hAnsi="Arial" w:cs="Arial"/>
          <w:sz w:val="24"/>
          <w:szCs w:val="24"/>
        </w:rPr>
        <w:t>. This statistic is because people were not travelling; hence hotels were not getting consumers. Therefore, hotels needed more revenue to pay for some of their expenses, including salaries. However, while the pandemic is not a significant concern, the effects are still felt by New York Marriott Marquis and its employees.</w:t>
      </w:r>
    </w:p>
    <w:p w14:paraId="1AAD8367" w14:textId="6F93D545" w:rsidR="000E38B8" w:rsidRPr="000E38B8" w:rsidRDefault="000E38B8" w:rsidP="000E38B8">
      <w:pPr>
        <w:spacing w:line="360" w:lineRule="auto"/>
        <w:ind w:firstLine="720"/>
        <w:jc w:val="both"/>
        <w:rPr>
          <w:rFonts w:ascii="Arial" w:hAnsi="Arial" w:cs="Arial"/>
          <w:sz w:val="24"/>
          <w:szCs w:val="24"/>
        </w:rPr>
      </w:pPr>
      <w:r w:rsidRPr="000E38B8">
        <w:rPr>
          <w:rFonts w:ascii="Arial" w:hAnsi="Arial" w:cs="Arial"/>
          <w:sz w:val="24"/>
          <w:szCs w:val="24"/>
        </w:rPr>
        <w:lastRenderedPageBreak/>
        <w:t xml:space="preserve">The Covid-19 pandemic is also a cause of the </w:t>
      </w:r>
      <w:r w:rsidR="00E830F1">
        <w:rPr>
          <w:rFonts w:ascii="Arial" w:hAnsi="Arial" w:cs="Arial"/>
          <w:sz w:val="24"/>
          <w:szCs w:val="24"/>
        </w:rPr>
        <w:t>lack</w:t>
      </w:r>
      <w:r w:rsidRPr="000E38B8">
        <w:rPr>
          <w:rFonts w:ascii="Arial" w:hAnsi="Arial" w:cs="Arial"/>
          <w:sz w:val="24"/>
          <w:szCs w:val="24"/>
        </w:rPr>
        <w:t xml:space="preserve"> of skills</w:t>
      </w:r>
      <w:r w:rsidR="00E830F1">
        <w:rPr>
          <w:rFonts w:ascii="Arial" w:hAnsi="Arial" w:cs="Arial"/>
          <w:sz w:val="24"/>
          <w:szCs w:val="24"/>
        </w:rPr>
        <w:t xml:space="preserve"> workers</w:t>
      </w:r>
      <w:r w:rsidRPr="000E38B8">
        <w:rPr>
          <w:rFonts w:ascii="Arial" w:hAnsi="Arial" w:cs="Arial"/>
          <w:sz w:val="24"/>
          <w:szCs w:val="24"/>
        </w:rPr>
        <w:t xml:space="preserve"> within the industry </w:t>
      </w:r>
      <w:r w:rsidRPr="00BE00F8">
        <w:rPr>
          <w:rFonts w:ascii="Arial" w:hAnsi="Arial" w:cs="Arial"/>
          <w:color w:val="FF0000"/>
          <w:sz w:val="24"/>
          <w:szCs w:val="24"/>
        </w:rPr>
        <w:t>(Lewis, 2022)</w:t>
      </w:r>
      <w:r w:rsidRPr="000E38B8">
        <w:rPr>
          <w:rFonts w:ascii="Arial" w:hAnsi="Arial" w:cs="Arial"/>
          <w:sz w:val="24"/>
          <w:szCs w:val="24"/>
        </w:rPr>
        <w:t xml:space="preserve">. </w:t>
      </w:r>
      <w:r w:rsidR="00E830F1">
        <w:rPr>
          <w:rFonts w:ascii="Arial" w:hAnsi="Arial" w:cs="Arial"/>
          <w:sz w:val="24"/>
          <w:szCs w:val="24"/>
        </w:rPr>
        <w:t>In the year</w:t>
      </w:r>
      <w:r w:rsidRPr="000E38B8">
        <w:rPr>
          <w:rFonts w:ascii="Arial" w:hAnsi="Arial" w:cs="Arial"/>
          <w:sz w:val="24"/>
          <w:szCs w:val="24"/>
        </w:rPr>
        <w:t xml:space="preserve"> 2020, </w:t>
      </w:r>
      <w:r w:rsidR="00E830F1">
        <w:rPr>
          <w:rFonts w:ascii="Arial" w:hAnsi="Arial" w:cs="Arial"/>
          <w:sz w:val="24"/>
          <w:szCs w:val="24"/>
        </w:rPr>
        <w:t xml:space="preserve">travelling </w:t>
      </w:r>
      <w:r w:rsidRPr="000E38B8">
        <w:rPr>
          <w:rFonts w:ascii="Arial" w:hAnsi="Arial" w:cs="Arial"/>
          <w:sz w:val="24"/>
          <w:szCs w:val="24"/>
        </w:rPr>
        <w:t xml:space="preserve">restrictions and lockdowns in countries </w:t>
      </w:r>
      <w:r w:rsidR="00E830F1">
        <w:rPr>
          <w:rFonts w:ascii="Arial" w:hAnsi="Arial" w:cs="Arial"/>
          <w:sz w:val="24"/>
          <w:szCs w:val="24"/>
        </w:rPr>
        <w:t>keep</w:t>
      </w:r>
      <w:r w:rsidR="007A525A">
        <w:rPr>
          <w:rFonts w:ascii="Arial" w:hAnsi="Arial" w:cs="Arial"/>
          <w:sz w:val="24"/>
          <w:szCs w:val="24"/>
        </w:rPr>
        <w:t xml:space="preserve"> skilled foreign workers </w:t>
      </w:r>
      <w:r w:rsidRPr="000E38B8">
        <w:rPr>
          <w:rFonts w:ascii="Arial" w:hAnsi="Arial" w:cs="Arial"/>
          <w:sz w:val="24"/>
          <w:szCs w:val="24"/>
        </w:rPr>
        <w:t xml:space="preserve">to remain in their homes. </w:t>
      </w:r>
      <w:r w:rsidR="007A525A">
        <w:rPr>
          <w:rFonts w:ascii="Arial" w:hAnsi="Arial" w:cs="Arial"/>
          <w:sz w:val="24"/>
          <w:szCs w:val="24"/>
        </w:rPr>
        <w:t xml:space="preserve">When the restrictions lifted many </w:t>
      </w:r>
      <w:r w:rsidRPr="000E38B8">
        <w:rPr>
          <w:rFonts w:ascii="Arial" w:hAnsi="Arial" w:cs="Arial"/>
          <w:sz w:val="24"/>
          <w:szCs w:val="24"/>
        </w:rPr>
        <w:t xml:space="preserve">foreign </w:t>
      </w:r>
      <w:r w:rsidR="007A525A">
        <w:rPr>
          <w:rFonts w:ascii="Arial" w:hAnsi="Arial" w:cs="Arial"/>
          <w:sz w:val="24"/>
          <w:szCs w:val="24"/>
        </w:rPr>
        <w:t xml:space="preserve">workers </w:t>
      </w:r>
      <w:r w:rsidRPr="000E38B8">
        <w:rPr>
          <w:rFonts w:ascii="Arial" w:hAnsi="Arial" w:cs="Arial"/>
          <w:sz w:val="24"/>
          <w:szCs w:val="24"/>
        </w:rPr>
        <w:t xml:space="preserve">did not </w:t>
      </w:r>
      <w:r w:rsidR="007A525A">
        <w:rPr>
          <w:rFonts w:ascii="Arial" w:hAnsi="Arial" w:cs="Arial"/>
          <w:sz w:val="24"/>
          <w:szCs w:val="24"/>
        </w:rPr>
        <w:t>re</w:t>
      </w:r>
      <w:r w:rsidRPr="000E38B8">
        <w:rPr>
          <w:rFonts w:ascii="Arial" w:hAnsi="Arial" w:cs="Arial"/>
          <w:sz w:val="24"/>
          <w:szCs w:val="24"/>
        </w:rPr>
        <w:t xml:space="preserve">turn to their workplaces due to death or </w:t>
      </w:r>
      <w:r w:rsidR="007A525A">
        <w:rPr>
          <w:rFonts w:ascii="Arial" w:hAnsi="Arial" w:cs="Arial"/>
          <w:sz w:val="24"/>
          <w:szCs w:val="24"/>
        </w:rPr>
        <w:t xml:space="preserve">change of their </w:t>
      </w:r>
      <w:r w:rsidRPr="000E38B8">
        <w:rPr>
          <w:rFonts w:ascii="Arial" w:hAnsi="Arial" w:cs="Arial"/>
          <w:sz w:val="24"/>
          <w:szCs w:val="24"/>
        </w:rPr>
        <w:t xml:space="preserve">career. Unfortunately, the hotel was left with a significant gap where they had to fill the vacancies of the skilled workers who had died. The New York Marriott Marquis is now left with the problem of acquiring qualified employees. </w:t>
      </w:r>
      <w:r w:rsidR="00C03054">
        <w:rPr>
          <w:rFonts w:ascii="Arial" w:hAnsi="Arial" w:cs="Arial"/>
          <w:sz w:val="24"/>
          <w:szCs w:val="24"/>
        </w:rPr>
        <w:t>The hotel try to</w:t>
      </w:r>
      <w:r w:rsidRPr="000E38B8">
        <w:rPr>
          <w:rFonts w:ascii="Arial" w:hAnsi="Arial" w:cs="Arial"/>
          <w:sz w:val="24"/>
          <w:szCs w:val="24"/>
        </w:rPr>
        <w:t xml:space="preserve"> restore what was there before, they found that the skilled </w:t>
      </w:r>
      <w:r w:rsidR="00C03054">
        <w:rPr>
          <w:rFonts w:ascii="Arial" w:hAnsi="Arial" w:cs="Arial"/>
          <w:sz w:val="24"/>
          <w:szCs w:val="24"/>
        </w:rPr>
        <w:t>workers</w:t>
      </w:r>
      <w:r w:rsidRPr="000E38B8">
        <w:rPr>
          <w:rFonts w:ascii="Arial" w:hAnsi="Arial" w:cs="Arial"/>
          <w:sz w:val="24"/>
          <w:szCs w:val="24"/>
        </w:rPr>
        <w:t xml:space="preserve"> laid off were now interested in the flexible working hours. </w:t>
      </w:r>
      <w:r w:rsidR="002C2308">
        <w:rPr>
          <w:rFonts w:ascii="Arial" w:hAnsi="Arial" w:cs="Arial"/>
          <w:sz w:val="24"/>
          <w:szCs w:val="24"/>
        </w:rPr>
        <w:t>On the other hand</w:t>
      </w:r>
      <w:r w:rsidRPr="000E38B8">
        <w:rPr>
          <w:rFonts w:ascii="Arial" w:hAnsi="Arial" w:cs="Arial"/>
          <w:sz w:val="24"/>
          <w:szCs w:val="24"/>
        </w:rPr>
        <w:t xml:space="preserve">, the hotel labour </w:t>
      </w:r>
      <w:r w:rsidR="002C2308">
        <w:rPr>
          <w:rFonts w:ascii="Arial" w:hAnsi="Arial" w:cs="Arial"/>
          <w:sz w:val="24"/>
          <w:szCs w:val="24"/>
        </w:rPr>
        <w:t>industry</w:t>
      </w:r>
      <w:r w:rsidRPr="000E38B8">
        <w:rPr>
          <w:rFonts w:ascii="Arial" w:hAnsi="Arial" w:cs="Arial"/>
          <w:sz w:val="24"/>
          <w:szCs w:val="24"/>
        </w:rPr>
        <w:t xml:space="preserve"> is left with unskilled</w:t>
      </w:r>
      <w:r w:rsidR="002C2308">
        <w:rPr>
          <w:rFonts w:ascii="Arial" w:hAnsi="Arial" w:cs="Arial"/>
          <w:sz w:val="24"/>
          <w:szCs w:val="24"/>
        </w:rPr>
        <w:t xml:space="preserve"> and unprofessional</w:t>
      </w:r>
      <w:r w:rsidRPr="000E38B8">
        <w:rPr>
          <w:rFonts w:ascii="Arial" w:hAnsi="Arial" w:cs="Arial"/>
          <w:sz w:val="24"/>
          <w:szCs w:val="24"/>
        </w:rPr>
        <w:t xml:space="preserve"> </w:t>
      </w:r>
      <w:r w:rsidR="002C2308">
        <w:rPr>
          <w:rFonts w:ascii="Arial" w:hAnsi="Arial" w:cs="Arial"/>
          <w:sz w:val="24"/>
          <w:szCs w:val="24"/>
        </w:rPr>
        <w:t>manpower</w:t>
      </w:r>
      <w:r w:rsidRPr="000E38B8">
        <w:rPr>
          <w:rFonts w:ascii="Arial" w:hAnsi="Arial" w:cs="Arial"/>
          <w:sz w:val="24"/>
          <w:szCs w:val="24"/>
        </w:rPr>
        <w:t>, making it difficult for them to fill these vacancies</w:t>
      </w:r>
      <w:r w:rsidR="00C92E89">
        <w:rPr>
          <w:rFonts w:ascii="Arial" w:hAnsi="Arial" w:cs="Arial"/>
          <w:sz w:val="24"/>
          <w:szCs w:val="24"/>
        </w:rPr>
        <w:t xml:space="preserve"> </w:t>
      </w:r>
      <w:r w:rsidR="00C92E89" w:rsidRPr="00BE00F8">
        <w:rPr>
          <w:rFonts w:ascii="Arial" w:hAnsi="Arial" w:cs="Arial"/>
          <w:color w:val="FF0000"/>
          <w:sz w:val="24"/>
          <w:szCs w:val="24"/>
        </w:rPr>
        <w:t>(Marriott International, 2022)</w:t>
      </w:r>
      <w:r w:rsidRPr="00BE00F8">
        <w:rPr>
          <w:rFonts w:ascii="Arial" w:hAnsi="Arial" w:cs="Arial"/>
          <w:color w:val="FF0000"/>
          <w:sz w:val="24"/>
          <w:szCs w:val="24"/>
        </w:rPr>
        <w:t xml:space="preserve">. </w:t>
      </w:r>
    </w:p>
    <w:p w14:paraId="0D96B9AC" w14:textId="56E64FC6" w:rsidR="000E38B8" w:rsidRPr="000E38B8" w:rsidRDefault="000E38B8" w:rsidP="000E38B8">
      <w:pPr>
        <w:spacing w:line="360" w:lineRule="auto"/>
        <w:ind w:firstLine="720"/>
        <w:jc w:val="both"/>
        <w:rPr>
          <w:rFonts w:ascii="Arial" w:hAnsi="Arial" w:cs="Arial"/>
          <w:sz w:val="24"/>
          <w:szCs w:val="24"/>
        </w:rPr>
      </w:pPr>
      <w:r w:rsidRPr="000E38B8">
        <w:rPr>
          <w:rFonts w:ascii="Arial" w:hAnsi="Arial" w:cs="Arial"/>
          <w:sz w:val="24"/>
          <w:szCs w:val="24"/>
        </w:rPr>
        <w:t>Furthermore, clients have complained about the service they receive from the hotel staff</w:t>
      </w:r>
      <w:r w:rsidR="005E646F">
        <w:rPr>
          <w:rFonts w:ascii="Arial" w:hAnsi="Arial" w:cs="Arial"/>
          <w:sz w:val="24"/>
          <w:szCs w:val="24"/>
        </w:rPr>
        <w:t xml:space="preserve"> </w:t>
      </w:r>
      <w:r w:rsidRPr="00B15590">
        <w:rPr>
          <w:rFonts w:ascii="Arial" w:hAnsi="Arial" w:cs="Arial"/>
          <w:color w:val="FF0000"/>
          <w:sz w:val="24"/>
          <w:szCs w:val="24"/>
        </w:rPr>
        <w:t>(Houston and Sisson, 2021)</w:t>
      </w:r>
      <w:r w:rsidRPr="000E38B8">
        <w:rPr>
          <w:rFonts w:ascii="Arial" w:hAnsi="Arial" w:cs="Arial"/>
          <w:sz w:val="24"/>
          <w:szCs w:val="24"/>
        </w:rPr>
        <w:t xml:space="preserve">. The </w:t>
      </w:r>
      <w:r w:rsidR="005E646F">
        <w:rPr>
          <w:rFonts w:ascii="Arial" w:hAnsi="Arial" w:cs="Arial"/>
          <w:sz w:val="24"/>
          <w:szCs w:val="24"/>
        </w:rPr>
        <w:t>hotel</w:t>
      </w:r>
      <w:r w:rsidRPr="000E38B8">
        <w:rPr>
          <w:rFonts w:ascii="Arial" w:hAnsi="Arial" w:cs="Arial"/>
          <w:sz w:val="24"/>
          <w:szCs w:val="24"/>
        </w:rPr>
        <w:t xml:space="preserve"> are then </w:t>
      </w:r>
      <w:r w:rsidR="005E646F">
        <w:rPr>
          <w:rFonts w:ascii="Arial" w:hAnsi="Arial" w:cs="Arial"/>
          <w:sz w:val="24"/>
          <w:szCs w:val="24"/>
        </w:rPr>
        <w:t>no way but</w:t>
      </w:r>
      <w:r w:rsidRPr="000E38B8">
        <w:rPr>
          <w:rFonts w:ascii="Arial" w:hAnsi="Arial" w:cs="Arial"/>
          <w:sz w:val="24"/>
          <w:szCs w:val="24"/>
        </w:rPr>
        <w:t xml:space="preserve"> to hire less </w:t>
      </w:r>
      <w:r w:rsidR="005E646F">
        <w:rPr>
          <w:rFonts w:ascii="Arial" w:hAnsi="Arial" w:cs="Arial"/>
          <w:sz w:val="24"/>
          <w:szCs w:val="24"/>
        </w:rPr>
        <w:t>professional</w:t>
      </w:r>
      <w:r w:rsidRPr="000E38B8">
        <w:rPr>
          <w:rFonts w:ascii="Arial" w:hAnsi="Arial" w:cs="Arial"/>
          <w:sz w:val="24"/>
          <w:szCs w:val="24"/>
        </w:rPr>
        <w:t xml:space="preserve"> </w:t>
      </w:r>
      <w:r w:rsidR="005E646F">
        <w:rPr>
          <w:rFonts w:ascii="Arial" w:hAnsi="Arial" w:cs="Arial"/>
          <w:sz w:val="24"/>
          <w:szCs w:val="24"/>
        </w:rPr>
        <w:t>employee</w:t>
      </w:r>
      <w:r w:rsidRPr="000E38B8">
        <w:rPr>
          <w:rFonts w:ascii="Arial" w:hAnsi="Arial" w:cs="Arial"/>
          <w:sz w:val="24"/>
          <w:szCs w:val="24"/>
        </w:rPr>
        <w:t xml:space="preserve"> who contribute less to the entities. Hard-to-fill vacancies are expected to rise as the unemployment rate </w:t>
      </w:r>
      <w:r w:rsidRPr="00B15590">
        <w:rPr>
          <w:rFonts w:ascii="Arial" w:hAnsi="Arial" w:cs="Arial"/>
          <w:color w:val="FF0000"/>
          <w:sz w:val="24"/>
          <w:szCs w:val="24"/>
        </w:rPr>
        <w:t>(CIPD, 2022)</w:t>
      </w:r>
      <w:r w:rsidRPr="000E38B8">
        <w:rPr>
          <w:rFonts w:ascii="Arial" w:hAnsi="Arial" w:cs="Arial"/>
          <w:sz w:val="24"/>
          <w:szCs w:val="24"/>
        </w:rPr>
        <w:t>. The New York Marriott Marquis requires a skilled workforce so that they can be able to serve the consumers, but if</w:t>
      </w:r>
      <w:r w:rsidR="007A078F">
        <w:rPr>
          <w:rFonts w:ascii="Arial" w:hAnsi="Arial" w:cs="Arial"/>
          <w:sz w:val="24"/>
          <w:szCs w:val="24"/>
        </w:rPr>
        <w:t xml:space="preserve"> the </w:t>
      </w:r>
      <w:r w:rsidRPr="000E38B8">
        <w:rPr>
          <w:rFonts w:ascii="Arial" w:hAnsi="Arial" w:cs="Arial"/>
          <w:sz w:val="24"/>
          <w:szCs w:val="24"/>
        </w:rPr>
        <w:t>shortage of skilled workers</w:t>
      </w:r>
      <w:r w:rsidR="007A078F">
        <w:rPr>
          <w:rFonts w:ascii="Arial" w:hAnsi="Arial" w:cs="Arial"/>
          <w:sz w:val="24"/>
          <w:szCs w:val="24"/>
        </w:rPr>
        <w:t xml:space="preserve"> continued</w:t>
      </w:r>
      <w:r w:rsidRPr="000E38B8">
        <w:rPr>
          <w:rFonts w:ascii="Arial" w:hAnsi="Arial" w:cs="Arial"/>
          <w:sz w:val="24"/>
          <w:szCs w:val="24"/>
        </w:rPr>
        <w:t xml:space="preserve">, then </w:t>
      </w:r>
      <w:r w:rsidR="007A078F">
        <w:rPr>
          <w:rFonts w:ascii="Arial" w:hAnsi="Arial" w:cs="Arial"/>
          <w:sz w:val="24"/>
          <w:szCs w:val="24"/>
        </w:rPr>
        <w:t xml:space="preserve">it is difficult </w:t>
      </w:r>
      <w:r w:rsidRPr="000E38B8">
        <w:rPr>
          <w:rFonts w:ascii="Arial" w:hAnsi="Arial" w:cs="Arial"/>
          <w:sz w:val="24"/>
          <w:szCs w:val="24"/>
        </w:rPr>
        <w:t>to offer hotel services to their clients. The lack of qualified staff threatens the hotel’s revenue generation as insufficient skilled staff prevents productivity.</w:t>
      </w:r>
    </w:p>
    <w:p w14:paraId="7A166FF4" w14:textId="52429C3C" w:rsidR="00C20217" w:rsidRPr="002F7622" w:rsidRDefault="000E38B8" w:rsidP="002F7622">
      <w:pPr>
        <w:spacing w:line="360" w:lineRule="auto"/>
        <w:ind w:firstLine="720"/>
        <w:jc w:val="both"/>
        <w:rPr>
          <w:rFonts w:ascii="Arial" w:hAnsi="Arial" w:cs="Arial"/>
          <w:sz w:val="24"/>
          <w:szCs w:val="24"/>
        </w:rPr>
      </w:pPr>
      <w:r w:rsidRPr="000E38B8">
        <w:rPr>
          <w:rFonts w:ascii="Arial" w:hAnsi="Arial" w:cs="Arial"/>
          <w:sz w:val="24"/>
          <w:szCs w:val="24"/>
        </w:rPr>
        <w:t>The hotel has also recognized that the pandemic changed how employees work, pushing businesses to make changes that suit their staff. However, New York Marriott Marquis needs help in how they will adapt to the changing environment to promote employee satisfaction. This calls for the hotel to train and retrain its existing employees to provide sophisticated services to stand out from its competitors.</w:t>
      </w:r>
    </w:p>
    <w:p w14:paraId="277B9DF1" w14:textId="274E18B4" w:rsidR="000E38B8" w:rsidRPr="00C20217" w:rsidRDefault="00C20217" w:rsidP="00C20217">
      <w:pPr>
        <w:pStyle w:val="Heading2"/>
        <w:spacing w:line="360" w:lineRule="auto"/>
        <w:rPr>
          <w:rFonts w:ascii="Arial" w:hAnsi="Arial" w:cs="Arial"/>
          <w:b/>
          <w:bCs/>
          <w:color w:val="auto"/>
          <w:sz w:val="24"/>
          <w:szCs w:val="24"/>
        </w:rPr>
      </w:pPr>
      <w:bookmarkStart w:id="18" w:name="_Toc136889059"/>
      <w:r w:rsidRPr="00C20217">
        <w:rPr>
          <w:rFonts w:ascii="Arial" w:hAnsi="Arial" w:cs="Arial"/>
          <w:b/>
          <w:bCs/>
          <w:sz w:val="24"/>
          <w:szCs w:val="24"/>
        </w:rPr>
        <w:t>Interior Renovations</w:t>
      </w:r>
      <w:bookmarkEnd w:id="18"/>
    </w:p>
    <w:p w14:paraId="4C66FC45" w14:textId="4D0CBE00" w:rsidR="000E38B8" w:rsidRPr="000E38B8" w:rsidRDefault="000E38B8" w:rsidP="00C20217">
      <w:pPr>
        <w:spacing w:line="360" w:lineRule="auto"/>
        <w:ind w:firstLine="720"/>
        <w:jc w:val="both"/>
        <w:rPr>
          <w:rFonts w:ascii="Arial" w:hAnsi="Arial" w:cs="Arial"/>
          <w:sz w:val="24"/>
          <w:szCs w:val="24"/>
        </w:rPr>
      </w:pPr>
      <w:r w:rsidRPr="000E38B8">
        <w:rPr>
          <w:rFonts w:ascii="Arial" w:hAnsi="Arial" w:cs="Arial"/>
          <w:sz w:val="24"/>
          <w:szCs w:val="24"/>
        </w:rPr>
        <w:t xml:space="preserve">The interior design within the hotel industry is important towards the image of the hotel. The interior design of the hotel provides the first impression towards guests and clients. They are able to judge the hotel’s potential services through the design of the hotel </w:t>
      </w:r>
      <w:r w:rsidRPr="00B15590">
        <w:rPr>
          <w:rFonts w:ascii="Arial" w:hAnsi="Arial" w:cs="Arial"/>
          <w:color w:val="FF0000"/>
          <w:sz w:val="24"/>
          <w:szCs w:val="24"/>
        </w:rPr>
        <w:t>(Magarpatta Clubs and Resorts, 2018)</w:t>
      </w:r>
      <w:r w:rsidRPr="000E38B8">
        <w:rPr>
          <w:rFonts w:ascii="Arial" w:hAnsi="Arial" w:cs="Arial"/>
          <w:sz w:val="24"/>
          <w:szCs w:val="24"/>
        </w:rPr>
        <w:t xml:space="preserve">. This is why most hotel conduct their marketing through videos that show case the hotel’s interior. An attractive interior provides a good impression to its guests and shows its clients that they will give them a good experience. The details of an active interior are in the furniture, the fabrics of </w:t>
      </w:r>
      <w:r w:rsidRPr="000E38B8">
        <w:rPr>
          <w:rFonts w:ascii="Arial" w:hAnsi="Arial" w:cs="Arial"/>
          <w:sz w:val="24"/>
          <w:szCs w:val="24"/>
        </w:rPr>
        <w:lastRenderedPageBreak/>
        <w:t>the beddings, bathrooms, the paint on the walls, stairs or lifts. Also, the interior tells the guests what kind of hotel it is in terms of luxury. For instance, if the furniture is made of hard wood and has gold paintings, the guests find that they are going to have a luxurious and sophisticated experience. Most old luxurious hotels were made with quality materials and have contained luxurious amenities. However, as years pass, the materials despite being of great quality wear out and start giving a less attractive appearance.</w:t>
      </w:r>
    </w:p>
    <w:p w14:paraId="25E8B51D" w14:textId="77777777" w:rsidR="000E38B8" w:rsidRPr="000E38B8" w:rsidRDefault="000E38B8" w:rsidP="000E38B8">
      <w:pPr>
        <w:spacing w:line="360" w:lineRule="auto"/>
        <w:ind w:firstLine="720"/>
        <w:jc w:val="both"/>
        <w:rPr>
          <w:rFonts w:ascii="Arial" w:hAnsi="Arial" w:cs="Arial"/>
          <w:sz w:val="24"/>
          <w:szCs w:val="24"/>
        </w:rPr>
      </w:pPr>
      <w:r w:rsidRPr="000E38B8">
        <w:rPr>
          <w:rFonts w:ascii="Arial" w:hAnsi="Arial" w:cs="Arial"/>
          <w:sz w:val="24"/>
          <w:szCs w:val="24"/>
        </w:rPr>
        <w:t xml:space="preserve">This is the case for New York Marriott Marquis hotel. The hotel is made up of great amenities and provides a sophisticated experience. However, the hotel needs renovations that suits the modern hotel interior design while maintaining their authenticity. For instance, some critics have explained that the hotel’s lobby looks deserted and one that has not been used in years. It also is dark and natural light does not reach the lobby which forces the hotel to consumer a lot of energy in artificial lighting. Similarly, some guestrooms did not have televisions, or large closets and also natural light even if they were in higher floors. However, the hotels management have taken note of these aspects and have started renovations in 2022 where they have focused on natural lighting and maximizing on their spaces. Stonehill Taylor and Sawyer &amp; Co are responsible for the hotel’s renovations where they plane to maintain the hotel’s architectural design </w:t>
      </w:r>
      <w:r w:rsidRPr="00B15590">
        <w:rPr>
          <w:rFonts w:ascii="Arial" w:hAnsi="Arial" w:cs="Arial"/>
          <w:color w:val="FF0000"/>
          <w:sz w:val="24"/>
          <w:szCs w:val="24"/>
        </w:rPr>
        <w:t>(</w:t>
      </w:r>
      <w:proofErr w:type="spellStart"/>
      <w:r w:rsidRPr="00B15590">
        <w:rPr>
          <w:rFonts w:ascii="Arial" w:hAnsi="Arial" w:cs="Arial"/>
          <w:color w:val="FF0000"/>
          <w:sz w:val="24"/>
          <w:szCs w:val="24"/>
        </w:rPr>
        <w:t>Hertzfeld</w:t>
      </w:r>
      <w:proofErr w:type="spellEnd"/>
      <w:r w:rsidRPr="00B15590">
        <w:rPr>
          <w:rFonts w:ascii="Arial" w:hAnsi="Arial" w:cs="Arial"/>
          <w:color w:val="FF0000"/>
          <w:sz w:val="24"/>
          <w:szCs w:val="24"/>
        </w:rPr>
        <w:t>, 2022).</w:t>
      </w:r>
    </w:p>
    <w:p w14:paraId="6B78EF67" w14:textId="77777777" w:rsidR="000E38B8" w:rsidRDefault="000E38B8" w:rsidP="000E38B8">
      <w:pPr>
        <w:spacing w:line="360" w:lineRule="auto"/>
        <w:ind w:firstLine="720"/>
        <w:jc w:val="both"/>
        <w:rPr>
          <w:rFonts w:ascii="Arial" w:hAnsi="Arial" w:cs="Arial"/>
          <w:sz w:val="24"/>
          <w:szCs w:val="24"/>
        </w:rPr>
      </w:pPr>
      <w:r w:rsidRPr="000E38B8">
        <w:rPr>
          <w:rFonts w:ascii="Arial" w:hAnsi="Arial" w:cs="Arial"/>
          <w:sz w:val="24"/>
          <w:szCs w:val="24"/>
        </w:rPr>
        <w:t xml:space="preserve">Interior renovations are crucial for enhancing the New York Marriott Marquis Hotel's appeal and uniqueness. First, upgrading guest rooms, including furnishings, fixtures, and amenities, is necessary to provide a luxurious and comfortable experience. To create a welcoming atmosphere, the lobby should be redesigned with contemporary decor, stylish furniture, and captivating artwork. Secondly, the Hotel should offer distinct dining experiences by incorporating innovative design concepts and trendy spaces </w:t>
      </w:r>
      <w:r w:rsidRPr="00B15590">
        <w:rPr>
          <w:rFonts w:ascii="Arial" w:hAnsi="Arial" w:cs="Arial"/>
          <w:color w:val="FF0000"/>
          <w:sz w:val="24"/>
          <w:szCs w:val="24"/>
        </w:rPr>
        <w:t>(</w:t>
      </w:r>
      <w:proofErr w:type="spellStart"/>
      <w:r w:rsidRPr="00B15590">
        <w:rPr>
          <w:rFonts w:ascii="Arial" w:hAnsi="Arial" w:cs="Arial"/>
          <w:color w:val="FF0000"/>
          <w:sz w:val="24"/>
          <w:szCs w:val="24"/>
        </w:rPr>
        <w:t>Tokue</w:t>
      </w:r>
      <w:proofErr w:type="spellEnd"/>
      <w:r w:rsidRPr="00B15590">
        <w:rPr>
          <w:rFonts w:ascii="Arial" w:hAnsi="Arial" w:cs="Arial"/>
          <w:color w:val="FF0000"/>
          <w:sz w:val="24"/>
          <w:szCs w:val="24"/>
        </w:rPr>
        <w:t xml:space="preserve">, 2021). </w:t>
      </w:r>
      <w:r w:rsidRPr="000E38B8">
        <w:rPr>
          <w:rFonts w:ascii="Arial" w:hAnsi="Arial" w:cs="Arial"/>
          <w:sz w:val="24"/>
          <w:szCs w:val="24"/>
        </w:rPr>
        <w:t>Meeting and event spaces need flexible and state-of-the-art facilities, accommodating various events with modern technology and versatile layouts. Thirdly, sustainability and energy efficiency should be considered, utilizing eco-friendly materials, energy-efficient lighting, and water-saving fixtures. By collaborating with experienced professionals and staying updated on design trends is crucial in these renovations, the New York Marriott Marquis can stand out from competitors, align with environmental sustainability, and provide exceptional experiences for guests.</w:t>
      </w:r>
    </w:p>
    <w:p w14:paraId="2823D477" w14:textId="77777777" w:rsidR="00BF0C90" w:rsidRPr="00BF0C90" w:rsidRDefault="00BF0C90" w:rsidP="00BF0C90">
      <w:pPr>
        <w:pStyle w:val="Heading2"/>
        <w:spacing w:line="360" w:lineRule="auto"/>
        <w:rPr>
          <w:rFonts w:ascii="Arial" w:hAnsi="Arial" w:cs="Arial"/>
          <w:b/>
          <w:bCs/>
          <w:sz w:val="24"/>
          <w:szCs w:val="24"/>
        </w:rPr>
      </w:pPr>
      <w:bookmarkStart w:id="19" w:name="_Toc136889060"/>
      <w:r w:rsidRPr="00BF0C90">
        <w:rPr>
          <w:rFonts w:ascii="Arial" w:hAnsi="Arial" w:cs="Arial"/>
          <w:b/>
          <w:bCs/>
          <w:sz w:val="24"/>
          <w:szCs w:val="24"/>
        </w:rPr>
        <w:lastRenderedPageBreak/>
        <w:t>Marketing campaigns</w:t>
      </w:r>
      <w:bookmarkEnd w:id="19"/>
      <w:r w:rsidRPr="00BF0C90">
        <w:rPr>
          <w:rFonts w:ascii="Arial" w:hAnsi="Arial" w:cs="Arial"/>
          <w:b/>
          <w:bCs/>
          <w:sz w:val="24"/>
          <w:szCs w:val="24"/>
        </w:rPr>
        <w:t xml:space="preserve"> </w:t>
      </w:r>
    </w:p>
    <w:p w14:paraId="36172E5D" w14:textId="08E5F2EF" w:rsidR="000E38B8" w:rsidRPr="000E38B8" w:rsidRDefault="000E38B8" w:rsidP="0069165E">
      <w:pPr>
        <w:spacing w:line="360" w:lineRule="auto"/>
        <w:ind w:firstLine="720"/>
        <w:jc w:val="both"/>
        <w:rPr>
          <w:rFonts w:ascii="Arial" w:hAnsi="Arial" w:cs="Arial"/>
          <w:sz w:val="24"/>
          <w:szCs w:val="24"/>
        </w:rPr>
      </w:pPr>
      <w:r w:rsidRPr="000E38B8">
        <w:rPr>
          <w:rFonts w:ascii="Arial" w:hAnsi="Arial" w:cs="Arial"/>
          <w:sz w:val="24"/>
          <w:szCs w:val="24"/>
        </w:rPr>
        <w:t>Hotel marketing allows hotel to attract new customers and promote loyalty from their existing customers. Effective hotel marketing campaigns allow hotels to maintain a competitive advantage within the industry as they showcase some of the amenities ad</w:t>
      </w:r>
      <w:r w:rsidR="00005524">
        <w:rPr>
          <w:rFonts w:ascii="Arial" w:hAnsi="Arial" w:cs="Arial"/>
          <w:sz w:val="24"/>
          <w:szCs w:val="24"/>
        </w:rPr>
        <w:t>.</w:t>
      </w:r>
      <w:r w:rsidRPr="000E38B8">
        <w:rPr>
          <w:rFonts w:ascii="Arial" w:hAnsi="Arial" w:cs="Arial"/>
          <w:sz w:val="24"/>
          <w:szCs w:val="24"/>
        </w:rPr>
        <w:t xml:space="preserve"> services that are meant </w:t>
      </w:r>
      <w:proofErr w:type="spellStart"/>
      <w:r w:rsidRPr="000E38B8">
        <w:rPr>
          <w:rFonts w:ascii="Arial" w:hAnsi="Arial" w:cs="Arial"/>
          <w:sz w:val="24"/>
          <w:szCs w:val="24"/>
        </w:rPr>
        <w:t>o</w:t>
      </w:r>
      <w:proofErr w:type="spellEnd"/>
      <w:r w:rsidRPr="000E38B8">
        <w:rPr>
          <w:rFonts w:ascii="Arial" w:hAnsi="Arial" w:cs="Arial"/>
          <w:sz w:val="24"/>
          <w:szCs w:val="24"/>
        </w:rPr>
        <w:t xml:space="preserve"> satisfy the customer’s wants. One of the main aspects for hotels to promote an effective marketing strategy is through identifying their target customers </w:t>
      </w:r>
      <w:r w:rsidRPr="00B15590">
        <w:rPr>
          <w:rFonts w:ascii="Arial" w:hAnsi="Arial" w:cs="Arial"/>
          <w:color w:val="FF0000"/>
          <w:sz w:val="24"/>
          <w:szCs w:val="24"/>
        </w:rPr>
        <w:t>(Revfine.com, 2023)</w:t>
      </w:r>
      <w:r w:rsidRPr="000E38B8">
        <w:rPr>
          <w:rFonts w:ascii="Arial" w:hAnsi="Arial" w:cs="Arial"/>
          <w:sz w:val="24"/>
          <w:szCs w:val="24"/>
        </w:rPr>
        <w:t xml:space="preserve">. By identifying target customers, a hotel will be able to identify some of the services and amenities that these customers desire. For instance, if the target customer of a hotel is the upper-class individuals, then the hotel will create a service and amenities package that suits these demographic as they are willing and able to pay for it. Also, once hotels have delivered to their target customers, they have to ensure that they maintain their loyalty through constant offers and engagement that encourages them to book the hotels again. </w:t>
      </w:r>
    </w:p>
    <w:p w14:paraId="325A68D9" w14:textId="77777777" w:rsidR="000E38B8" w:rsidRPr="000E38B8" w:rsidRDefault="000E38B8" w:rsidP="000E38B8">
      <w:pPr>
        <w:spacing w:line="360" w:lineRule="auto"/>
        <w:ind w:firstLine="720"/>
        <w:jc w:val="both"/>
        <w:rPr>
          <w:rFonts w:ascii="Arial" w:hAnsi="Arial" w:cs="Arial"/>
          <w:sz w:val="24"/>
          <w:szCs w:val="24"/>
        </w:rPr>
      </w:pPr>
      <w:r w:rsidRPr="000E38B8">
        <w:rPr>
          <w:rFonts w:ascii="Arial" w:hAnsi="Arial" w:cs="Arial"/>
          <w:sz w:val="24"/>
          <w:szCs w:val="24"/>
        </w:rPr>
        <w:t xml:space="preserve">Additionally, hotels need to rely on digital marketing to determine how effective their marketing campaigns are and the opinions of the customers </w:t>
      </w:r>
      <w:r w:rsidRPr="00BC2C57">
        <w:rPr>
          <w:rFonts w:ascii="Arial" w:hAnsi="Arial" w:cs="Arial"/>
          <w:color w:val="FF0000"/>
          <w:sz w:val="24"/>
          <w:szCs w:val="24"/>
        </w:rPr>
        <w:t xml:space="preserve">(Parvez et al., 2018). </w:t>
      </w:r>
      <w:r w:rsidRPr="000E38B8">
        <w:rPr>
          <w:rFonts w:ascii="Arial" w:hAnsi="Arial" w:cs="Arial"/>
          <w:sz w:val="24"/>
          <w:szCs w:val="24"/>
        </w:rPr>
        <w:t xml:space="preserve">Digital marketing includes use of social media and websites to show the products and services of the enterprise </w:t>
      </w:r>
      <w:r w:rsidRPr="00B15590">
        <w:rPr>
          <w:rFonts w:ascii="Arial" w:hAnsi="Arial" w:cs="Arial"/>
          <w:color w:val="FF0000"/>
          <w:sz w:val="24"/>
          <w:szCs w:val="24"/>
        </w:rPr>
        <w:t>(Andrew, 2022)</w:t>
      </w:r>
      <w:r w:rsidRPr="000E38B8">
        <w:rPr>
          <w:rFonts w:ascii="Arial" w:hAnsi="Arial" w:cs="Arial"/>
          <w:sz w:val="24"/>
          <w:szCs w:val="24"/>
        </w:rPr>
        <w:t xml:space="preserve">. This is an effective method because it has a wide outreach and enterprises are likely to have customer engagement. Within the hotel industry, digital marketing is a way of allowing customers to experience the amenities of the hotel </w:t>
      </w:r>
      <w:r w:rsidRPr="00BC2C57">
        <w:rPr>
          <w:rFonts w:ascii="Arial" w:hAnsi="Arial" w:cs="Arial"/>
          <w:color w:val="FF0000"/>
          <w:sz w:val="24"/>
          <w:szCs w:val="24"/>
        </w:rPr>
        <w:t>(</w:t>
      </w:r>
      <w:proofErr w:type="spellStart"/>
      <w:r w:rsidRPr="00BC2C57">
        <w:rPr>
          <w:rFonts w:ascii="Arial" w:hAnsi="Arial" w:cs="Arial"/>
          <w:color w:val="FF0000"/>
          <w:sz w:val="24"/>
          <w:szCs w:val="24"/>
        </w:rPr>
        <w:t>Sobirjon</w:t>
      </w:r>
      <w:proofErr w:type="spellEnd"/>
      <w:r w:rsidRPr="00BC2C57">
        <w:rPr>
          <w:rFonts w:ascii="Arial" w:hAnsi="Arial" w:cs="Arial"/>
          <w:color w:val="FF0000"/>
          <w:sz w:val="24"/>
          <w:szCs w:val="24"/>
        </w:rPr>
        <w:t xml:space="preserve"> </w:t>
      </w:r>
      <w:proofErr w:type="spellStart"/>
      <w:r w:rsidRPr="00BC2C57">
        <w:rPr>
          <w:rFonts w:ascii="Arial" w:hAnsi="Arial" w:cs="Arial"/>
          <w:color w:val="FF0000"/>
          <w:sz w:val="24"/>
          <w:szCs w:val="24"/>
        </w:rPr>
        <w:t>Samatovich</w:t>
      </w:r>
      <w:proofErr w:type="spellEnd"/>
      <w:r w:rsidRPr="00BC2C57">
        <w:rPr>
          <w:rFonts w:ascii="Arial" w:hAnsi="Arial" w:cs="Arial"/>
          <w:color w:val="FF0000"/>
          <w:sz w:val="24"/>
          <w:szCs w:val="24"/>
        </w:rPr>
        <w:t>, 2021)</w:t>
      </w:r>
      <w:r w:rsidRPr="000E38B8">
        <w:rPr>
          <w:rFonts w:ascii="Arial" w:hAnsi="Arial" w:cs="Arial"/>
          <w:sz w:val="24"/>
          <w:szCs w:val="24"/>
        </w:rPr>
        <w:t xml:space="preserve">. This could be creating a video and showing potential clients of the food that they offer, amenities and the overall experience. It attracts customers as they know the aspects they are going to experience once they arrive at the hotel. Digital marketing has been one of the strengths of New York Marriott Marquis. However, during the Covid-19 pandemic, New York Marriott Marquis faced a difficult time as most communication was about the pandemic </w:t>
      </w:r>
      <w:r w:rsidRPr="00BC2C57">
        <w:rPr>
          <w:rFonts w:ascii="Arial" w:hAnsi="Arial" w:cs="Arial"/>
          <w:color w:val="FF0000"/>
          <w:sz w:val="24"/>
          <w:szCs w:val="24"/>
        </w:rPr>
        <w:t xml:space="preserve">(Lau, 2020). </w:t>
      </w:r>
      <w:r w:rsidRPr="000E38B8">
        <w:rPr>
          <w:rFonts w:ascii="Arial" w:hAnsi="Arial" w:cs="Arial"/>
          <w:sz w:val="24"/>
          <w:szCs w:val="24"/>
        </w:rPr>
        <w:t xml:space="preserve">Also, marketing was almost impossible as they could not afford to have guests as the virus was spreading </w:t>
      </w:r>
      <w:r w:rsidRPr="00BC2C57">
        <w:rPr>
          <w:rFonts w:ascii="Arial" w:hAnsi="Arial" w:cs="Arial"/>
          <w:color w:val="FF0000"/>
          <w:sz w:val="24"/>
          <w:szCs w:val="24"/>
        </w:rPr>
        <w:t>(Travelweekly.com, 2022)</w:t>
      </w:r>
      <w:r w:rsidRPr="000E38B8">
        <w:rPr>
          <w:rFonts w:ascii="Arial" w:hAnsi="Arial" w:cs="Arial"/>
          <w:sz w:val="24"/>
          <w:szCs w:val="24"/>
        </w:rPr>
        <w:t>. Therefore, they had to be tactical in promoting safety while reminding potential and existing customers about future openings.</w:t>
      </w:r>
    </w:p>
    <w:p w14:paraId="5175161C" w14:textId="77777777" w:rsidR="000E38B8" w:rsidRDefault="000E38B8" w:rsidP="000E38B8">
      <w:pPr>
        <w:spacing w:line="360" w:lineRule="auto"/>
        <w:ind w:firstLine="720"/>
        <w:jc w:val="both"/>
        <w:rPr>
          <w:rFonts w:ascii="Arial" w:hAnsi="Arial" w:cs="Arial"/>
          <w:sz w:val="24"/>
          <w:szCs w:val="24"/>
        </w:rPr>
      </w:pPr>
      <w:r w:rsidRPr="000E38B8">
        <w:rPr>
          <w:rFonts w:ascii="Arial" w:hAnsi="Arial" w:cs="Arial"/>
          <w:sz w:val="24"/>
          <w:szCs w:val="24"/>
        </w:rPr>
        <w:t xml:space="preserve">Effective marketing campaigns are vital for the New York Marriott Marquis to succeed in the competitive hospitality industry </w:t>
      </w:r>
      <w:r w:rsidRPr="00BC2C57">
        <w:rPr>
          <w:rFonts w:ascii="Arial" w:hAnsi="Arial" w:cs="Arial"/>
          <w:color w:val="FF0000"/>
          <w:sz w:val="24"/>
          <w:szCs w:val="24"/>
        </w:rPr>
        <w:t>(Fox, 2019)</w:t>
      </w:r>
      <w:r w:rsidRPr="000E38B8">
        <w:rPr>
          <w:rFonts w:ascii="Arial" w:hAnsi="Arial" w:cs="Arial"/>
          <w:sz w:val="24"/>
          <w:szCs w:val="24"/>
        </w:rPr>
        <w:t xml:space="preserve">. Utilizing various digital channels like social media, SEO, and online travel agencies can expand the hotel's reach </w:t>
      </w:r>
      <w:r w:rsidRPr="00BC2C57">
        <w:rPr>
          <w:rFonts w:ascii="Arial" w:hAnsi="Arial" w:cs="Arial"/>
          <w:color w:val="FF0000"/>
          <w:sz w:val="24"/>
          <w:szCs w:val="24"/>
        </w:rPr>
        <w:t>(Lau, 2020)</w:t>
      </w:r>
      <w:r w:rsidRPr="000E38B8">
        <w:rPr>
          <w:rFonts w:ascii="Arial" w:hAnsi="Arial" w:cs="Arial"/>
          <w:sz w:val="24"/>
          <w:szCs w:val="24"/>
        </w:rPr>
        <w:t xml:space="preserve">. Secondly, Engaging content with visually appealing photos and </w:t>
      </w:r>
      <w:r w:rsidRPr="000E38B8">
        <w:rPr>
          <w:rFonts w:ascii="Arial" w:hAnsi="Arial" w:cs="Arial"/>
          <w:sz w:val="24"/>
          <w:szCs w:val="24"/>
        </w:rPr>
        <w:lastRenderedPageBreak/>
        <w:t xml:space="preserve">videos showcasing amenities will create a compelling online presence </w:t>
      </w:r>
      <w:r w:rsidRPr="00BC2C57">
        <w:rPr>
          <w:rFonts w:ascii="Arial" w:hAnsi="Arial" w:cs="Arial"/>
          <w:color w:val="FF0000"/>
          <w:sz w:val="24"/>
          <w:szCs w:val="24"/>
        </w:rPr>
        <w:t xml:space="preserve">(Roberts, 2021). </w:t>
      </w:r>
      <w:r w:rsidRPr="000E38B8">
        <w:rPr>
          <w:rFonts w:ascii="Arial" w:hAnsi="Arial" w:cs="Arial"/>
          <w:sz w:val="24"/>
          <w:szCs w:val="24"/>
        </w:rPr>
        <w:t>These Strategic advertising campaigns, influencer partnerships, and collaborations with local attractions can boost brand awareness. Moreover, Continuous monitoring and analysis of campaign effectiveness will enable the hotel to refine strategies and maximize impact. Lastly, Consistency in messaging, personalized experiences, and prompt customer feedback responses build a strong brand reputation and guest loyalty. In general, well-executed marketing campaigns are essential for the New York Marriott Marquis to differentiate itself in the market. Leveraging digital channels, targeted advertising, partnerships, and consistent branding will attract diverse guests and enhance the hotel's reputation. Regular evaluation and refinement of marketing strategies will ensure ongoing visibility and appeal to the target audience.</w:t>
      </w:r>
    </w:p>
    <w:p w14:paraId="7D29AC23" w14:textId="77777777" w:rsidR="00005524" w:rsidRPr="001D3B97" w:rsidRDefault="00005524" w:rsidP="00541D50">
      <w:pPr>
        <w:pStyle w:val="Heading1"/>
        <w:spacing w:line="360" w:lineRule="auto"/>
        <w:rPr>
          <w:rFonts w:ascii="Arial" w:hAnsi="Arial" w:cs="Arial"/>
          <w:b/>
          <w:bCs/>
          <w:sz w:val="24"/>
          <w:szCs w:val="24"/>
        </w:rPr>
      </w:pPr>
      <w:bookmarkStart w:id="20" w:name="_Toc136889061"/>
      <w:r w:rsidRPr="001D3B97">
        <w:rPr>
          <w:rFonts w:ascii="Arial" w:hAnsi="Arial" w:cs="Arial"/>
          <w:b/>
          <w:bCs/>
          <w:sz w:val="24"/>
          <w:szCs w:val="24"/>
        </w:rPr>
        <w:t>Findings and results</w:t>
      </w:r>
      <w:bookmarkEnd w:id="20"/>
    </w:p>
    <w:p w14:paraId="42BDA4BD" w14:textId="77777777" w:rsidR="00005524" w:rsidRDefault="00005524" w:rsidP="00541D50">
      <w:pPr>
        <w:spacing w:line="360" w:lineRule="auto"/>
        <w:ind w:firstLine="720"/>
        <w:jc w:val="both"/>
        <w:rPr>
          <w:rFonts w:ascii="Arial" w:hAnsi="Arial" w:cs="Arial"/>
          <w:sz w:val="24"/>
          <w:szCs w:val="24"/>
        </w:rPr>
      </w:pPr>
      <w:r w:rsidRPr="00005524">
        <w:rPr>
          <w:rFonts w:ascii="Arial" w:hAnsi="Arial" w:cs="Arial"/>
          <w:sz w:val="24"/>
          <w:szCs w:val="24"/>
        </w:rPr>
        <w:t>Based on the review process that included website analysis, online research, and literature review, these are the findings and results of the New York Marriott Marquis;</w:t>
      </w:r>
    </w:p>
    <w:tbl>
      <w:tblPr>
        <w:tblStyle w:val="LightShading-Accent3"/>
        <w:tblW w:w="9795" w:type="dxa"/>
        <w:tblInd w:w="0" w:type="dxa"/>
        <w:tblLook w:val="04A0" w:firstRow="1" w:lastRow="0" w:firstColumn="1" w:lastColumn="0" w:noHBand="0" w:noVBand="1"/>
      </w:tblPr>
      <w:tblGrid>
        <w:gridCol w:w="2870"/>
        <w:gridCol w:w="6925"/>
      </w:tblGrid>
      <w:tr w:rsidR="00F45BFC" w:rsidRPr="00005524" w14:paraId="0FA42811" w14:textId="77777777" w:rsidTr="004E43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8EAADB" w:themeFill="accent1" w:themeFillTint="99"/>
            <w:hideMark/>
          </w:tcPr>
          <w:p w14:paraId="0065C167" w14:textId="77777777" w:rsidR="00005524" w:rsidRPr="004E435C" w:rsidRDefault="00005524" w:rsidP="00005524">
            <w:pPr>
              <w:spacing w:line="360" w:lineRule="auto"/>
              <w:ind w:firstLine="720"/>
              <w:jc w:val="both"/>
              <w:rPr>
                <w:rFonts w:ascii="Arial" w:hAnsi="Arial" w:cs="Arial"/>
                <w:color w:val="000000" w:themeColor="text1"/>
                <w:lang w:val="en-GB"/>
              </w:rPr>
            </w:pPr>
            <w:r w:rsidRPr="004E435C">
              <w:rPr>
                <w:rFonts w:ascii="Arial" w:hAnsi="Arial" w:cs="Arial"/>
                <w:color w:val="000000" w:themeColor="text1"/>
                <w:lang w:val="en-GB"/>
              </w:rPr>
              <w:t>Department/Area</w:t>
            </w:r>
          </w:p>
        </w:tc>
        <w:tc>
          <w:tcPr>
            <w:tcW w:w="0" w:type="auto"/>
            <w:shd w:val="clear" w:color="auto" w:fill="8EAADB" w:themeFill="accent1" w:themeFillTint="99"/>
            <w:hideMark/>
          </w:tcPr>
          <w:p w14:paraId="5AB93E9E" w14:textId="77777777" w:rsidR="00005524" w:rsidRPr="004E435C" w:rsidRDefault="00005524" w:rsidP="00F45BFC">
            <w:pPr>
              <w:spacing w:line="360" w:lineRule="auto"/>
              <w:ind w:firstLine="72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GB"/>
              </w:rPr>
            </w:pPr>
            <w:r w:rsidRPr="004E435C">
              <w:rPr>
                <w:rFonts w:ascii="Arial" w:hAnsi="Arial" w:cs="Arial"/>
                <w:color w:val="000000" w:themeColor="text1"/>
                <w:lang w:val="en-GB"/>
              </w:rPr>
              <w:t>Findings</w:t>
            </w:r>
          </w:p>
        </w:tc>
      </w:tr>
      <w:tr w:rsidR="004E435C" w:rsidRPr="00005524" w14:paraId="6587B963"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B4C6E7" w:themeFill="accent1" w:themeFillTint="66"/>
            <w:hideMark/>
          </w:tcPr>
          <w:p w14:paraId="27A1CEEC" w14:textId="77777777" w:rsidR="00005524" w:rsidRPr="00005524" w:rsidRDefault="00005524" w:rsidP="00005524">
            <w:pPr>
              <w:spacing w:line="360" w:lineRule="auto"/>
              <w:ind w:firstLine="720"/>
              <w:jc w:val="both"/>
              <w:rPr>
                <w:rFonts w:ascii="Arial" w:hAnsi="Arial" w:cs="Arial"/>
                <w:b w:val="0"/>
                <w:bCs w:val="0"/>
                <w:color w:val="auto"/>
                <w:lang w:val="en-GB"/>
              </w:rPr>
            </w:pPr>
            <w:r w:rsidRPr="00005524">
              <w:rPr>
                <w:rFonts w:ascii="Arial" w:hAnsi="Arial" w:cs="Arial"/>
                <w:b w:val="0"/>
                <w:bCs w:val="0"/>
                <w:color w:val="auto"/>
                <w:lang w:val="en-GB"/>
              </w:rPr>
              <w:t>Food &amp; Beverage</w:t>
            </w:r>
          </w:p>
        </w:tc>
        <w:tc>
          <w:tcPr>
            <w:tcW w:w="0" w:type="auto"/>
            <w:tcBorders>
              <w:top w:val="nil"/>
              <w:bottom w:val="nil"/>
            </w:tcBorders>
            <w:shd w:val="clear" w:color="auto" w:fill="B4C6E7" w:themeFill="accent1" w:themeFillTint="66"/>
            <w:hideMark/>
          </w:tcPr>
          <w:p w14:paraId="058BF6CD" w14:textId="1802ED43"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xml:space="preserve">- Wide variety of menu choices, catering to diverse </w:t>
            </w:r>
            <w:r w:rsidR="00DA1356">
              <w:rPr>
                <w:rFonts w:ascii="Arial" w:hAnsi="Arial" w:cs="Arial"/>
                <w:color w:val="auto"/>
                <w:lang w:val="en-GB"/>
              </w:rPr>
              <w:t xml:space="preserve">       </w:t>
            </w:r>
            <w:r w:rsidR="00F45BFC">
              <w:rPr>
                <w:rFonts w:ascii="Arial" w:hAnsi="Arial" w:cs="Arial"/>
                <w:color w:val="auto"/>
                <w:lang w:val="en-GB"/>
              </w:rPr>
              <w:t xml:space="preserve">                                    </w:t>
            </w:r>
            <w:r w:rsidRPr="00005524">
              <w:rPr>
                <w:rFonts w:ascii="Arial" w:hAnsi="Arial" w:cs="Arial"/>
                <w:color w:val="auto"/>
                <w:lang w:val="en-GB"/>
              </w:rPr>
              <w:t>preferences</w:t>
            </w:r>
          </w:p>
        </w:tc>
      </w:tr>
      <w:tr w:rsidR="004E435C" w:rsidRPr="00005524" w14:paraId="6601C888"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B4C6E7" w:themeFill="accent1" w:themeFillTint="66"/>
            <w:hideMark/>
          </w:tcPr>
          <w:p w14:paraId="22DFFD88"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nil"/>
              <w:right w:val="nil"/>
            </w:tcBorders>
            <w:shd w:val="clear" w:color="auto" w:fill="B4C6E7" w:themeFill="accent1" w:themeFillTint="66"/>
            <w:hideMark/>
          </w:tcPr>
          <w:p w14:paraId="060E19D6"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Multiple bars offering different types of beverages</w:t>
            </w:r>
          </w:p>
        </w:tc>
      </w:tr>
      <w:tr w:rsidR="004E435C" w:rsidRPr="00005524" w14:paraId="38804EEB"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B4C6E7" w:themeFill="accent1" w:themeFillTint="66"/>
            <w:hideMark/>
          </w:tcPr>
          <w:p w14:paraId="6D770689"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bottom w:val="nil"/>
            </w:tcBorders>
            <w:shd w:val="clear" w:color="auto" w:fill="B4C6E7" w:themeFill="accent1" w:themeFillTint="66"/>
            <w:hideMark/>
          </w:tcPr>
          <w:p w14:paraId="0A429CA6" w14:textId="77777777"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Positive online reviews regarding food quality and service</w:t>
            </w:r>
          </w:p>
        </w:tc>
      </w:tr>
      <w:tr w:rsidR="004E435C" w:rsidRPr="00005524" w14:paraId="2E920377"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B4C6E7" w:themeFill="accent1" w:themeFillTint="66"/>
            <w:hideMark/>
          </w:tcPr>
          <w:p w14:paraId="2D605335"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nil"/>
              <w:right w:val="nil"/>
            </w:tcBorders>
            <w:shd w:val="clear" w:color="auto" w:fill="B4C6E7" w:themeFill="accent1" w:themeFillTint="66"/>
            <w:hideMark/>
          </w:tcPr>
          <w:p w14:paraId="2F7301B8" w14:textId="77777777" w:rsid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Well-trained staff providing excellent customer experience</w:t>
            </w:r>
          </w:p>
          <w:p w14:paraId="6364D6D1" w14:textId="091CC30A" w:rsidR="00F152FD" w:rsidRPr="00005524" w:rsidRDefault="00F152FD"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p>
        </w:tc>
      </w:tr>
      <w:tr w:rsidR="004E435C" w:rsidRPr="00005524" w14:paraId="057361FB"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DEEAF6" w:themeFill="accent5" w:themeFillTint="33"/>
            <w:hideMark/>
          </w:tcPr>
          <w:p w14:paraId="329BC984" w14:textId="77777777" w:rsidR="00005524" w:rsidRPr="00005524" w:rsidRDefault="00005524" w:rsidP="00005524">
            <w:pPr>
              <w:spacing w:line="360" w:lineRule="auto"/>
              <w:ind w:firstLine="720"/>
              <w:jc w:val="both"/>
              <w:rPr>
                <w:rFonts w:ascii="Arial" w:hAnsi="Arial" w:cs="Arial"/>
                <w:b w:val="0"/>
                <w:bCs w:val="0"/>
                <w:color w:val="auto"/>
                <w:lang w:val="en-GB"/>
              </w:rPr>
            </w:pPr>
            <w:r w:rsidRPr="00005524">
              <w:rPr>
                <w:rFonts w:ascii="Arial" w:hAnsi="Arial" w:cs="Arial"/>
                <w:b w:val="0"/>
                <w:bCs w:val="0"/>
                <w:color w:val="auto"/>
                <w:lang w:val="en-GB"/>
              </w:rPr>
              <w:t>Venue Design</w:t>
            </w:r>
          </w:p>
        </w:tc>
        <w:tc>
          <w:tcPr>
            <w:tcW w:w="0" w:type="auto"/>
            <w:tcBorders>
              <w:top w:val="nil"/>
              <w:bottom w:val="nil"/>
            </w:tcBorders>
            <w:shd w:val="clear" w:color="auto" w:fill="DEEAF6" w:themeFill="accent5" w:themeFillTint="33"/>
            <w:hideMark/>
          </w:tcPr>
          <w:p w14:paraId="1D8EAC44" w14:textId="77777777"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Modern and visually appealing interior design</w:t>
            </w:r>
          </w:p>
        </w:tc>
      </w:tr>
      <w:tr w:rsidR="00005524" w:rsidRPr="00005524" w14:paraId="51A3915D"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DEEAF6" w:themeFill="accent5" w:themeFillTint="33"/>
            <w:hideMark/>
          </w:tcPr>
          <w:p w14:paraId="36829348"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nil"/>
              <w:right w:val="nil"/>
            </w:tcBorders>
            <w:shd w:val="clear" w:color="auto" w:fill="DEEAF6" w:themeFill="accent5" w:themeFillTint="33"/>
            <w:hideMark/>
          </w:tcPr>
          <w:p w14:paraId="4A58F45E"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Versatile event spaces suitable for various occasions</w:t>
            </w:r>
          </w:p>
        </w:tc>
      </w:tr>
      <w:tr w:rsidR="004E435C" w:rsidRPr="00005524" w14:paraId="1C14D072"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DEEAF6" w:themeFill="accent5" w:themeFillTint="33"/>
            <w:hideMark/>
          </w:tcPr>
          <w:p w14:paraId="0B0C871D"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bottom w:val="nil"/>
            </w:tcBorders>
            <w:shd w:val="clear" w:color="auto" w:fill="DEEAF6" w:themeFill="accent5" w:themeFillTint="33"/>
            <w:hideMark/>
          </w:tcPr>
          <w:p w14:paraId="5DB3D51A" w14:textId="3537B7B3" w:rsid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xml:space="preserve">- State-of-the-art </w:t>
            </w:r>
            <w:r w:rsidR="00430C0E" w:rsidRPr="00005524">
              <w:rPr>
                <w:rFonts w:ascii="Arial" w:hAnsi="Arial" w:cs="Arial"/>
                <w:color w:val="auto"/>
                <w:lang w:val="en-GB"/>
              </w:rPr>
              <w:t>audio-visual</w:t>
            </w:r>
            <w:r w:rsidRPr="00005524">
              <w:rPr>
                <w:rFonts w:ascii="Arial" w:hAnsi="Arial" w:cs="Arial"/>
                <w:color w:val="auto"/>
                <w:lang w:val="en-GB"/>
              </w:rPr>
              <w:t xml:space="preserve"> equipment for presentations</w:t>
            </w:r>
          </w:p>
          <w:p w14:paraId="7AA80D58" w14:textId="6A15B453" w:rsidR="00F152FD" w:rsidRPr="00005524" w:rsidRDefault="00F152FD"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p>
        </w:tc>
      </w:tr>
      <w:tr w:rsidR="00005524" w:rsidRPr="00005524" w14:paraId="25EB3070"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E2EFD9" w:themeFill="accent6" w:themeFillTint="33"/>
            <w:hideMark/>
          </w:tcPr>
          <w:p w14:paraId="658D7968" w14:textId="77777777" w:rsidR="00005524" w:rsidRPr="00005524" w:rsidRDefault="00005524" w:rsidP="00005524">
            <w:pPr>
              <w:spacing w:line="360" w:lineRule="auto"/>
              <w:jc w:val="both"/>
              <w:rPr>
                <w:rFonts w:ascii="Arial" w:hAnsi="Arial" w:cs="Arial"/>
                <w:b w:val="0"/>
                <w:bCs w:val="0"/>
                <w:color w:val="auto"/>
                <w:lang w:val="en-GB"/>
              </w:rPr>
            </w:pPr>
            <w:r w:rsidRPr="00005524">
              <w:rPr>
                <w:rFonts w:ascii="Arial" w:hAnsi="Arial" w:cs="Arial"/>
                <w:b w:val="0"/>
                <w:bCs w:val="0"/>
                <w:color w:val="auto"/>
                <w:lang w:val="en-GB"/>
              </w:rPr>
              <w:t>Staff Numbers &amp; Roles</w:t>
            </w:r>
          </w:p>
        </w:tc>
        <w:tc>
          <w:tcPr>
            <w:tcW w:w="0" w:type="auto"/>
            <w:tcBorders>
              <w:top w:val="nil"/>
              <w:left w:val="nil"/>
              <w:bottom w:val="nil"/>
              <w:right w:val="nil"/>
            </w:tcBorders>
            <w:shd w:val="clear" w:color="auto" w:fill="E2EFD9" w:themeFill="accent6" w:themeFillTint="33"/>
            <w:hideMark/>
          </w:tcPr>
          <w:p w14:paraId="7F777C5E"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Sufficient staff members to handle guest demands</w:t>
            </w:r>
          </w:p>
        </w:tc>
      </w:tr>
      <w:tr w:rsidR="004E435C" w:rsidRPr="00005524" w14:paraId="291A875F"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E2EFD9" w:themeFill="accent6" w:themeFillTint="33"/>
            <w:hideMark/>
          </w:tcPr>
          <w:p w14:paraId="4AAE1021"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bottom w:val="nil"/>
            </w:tcBorders>
            <w:shd w:val="clear" w:color="auto" w:fill="E2EFD9" w:themeFill="accent6" w:themeFillTint="33"/>
            <w:hideMark/>
          </w:tcPr>
          <w:p w14:paraId="12AD9ADB" w14:textId="77777777"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Clear roles and responsibilities among the staff</w:t>
            </w:r>
          </w:p>
        </w:tc>
      </w:tr>
      <w:tr w:rsidR="00005524" w:rsidRPr="00005524" w14:paraId="2817E30E"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E2EFD9" w:themeFill="accent6" w:themeFillTint="33"/>
            <w:hideMark/>
          </w:tcPr>
          <w:p w14:paraId="79C809BF"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nil"/>
              <w:right w:val="nil"/>
            </w:tcBorders>
            <w:shd w:val="clear" w:color="auto" w:fill="E2EFD9" w:themeFill="accent6" w:themeFillTint="33"/>
            <w:hideMark/>
          </w:tcPr>
          <w:p w14:paraId="31729A3B" w14:textId="77777777" w:rsid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Positive feedback regarding staff professionalism</w:t>
            </w:r>
          </w:p>
          <w:p w14:paraId="0A2AD41C" w14:textId="57033770" w:rsidR="00F152FD" w:rsidRPr="00005524" w:rsidRDefault="00F152FD"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p>
        </w:tc>
      </w:tr>
      <w:tr w:rsidR="004E435C" w:rsidRPr="00005524" w14:paraId="06C4EA01"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C5E0B3" w:themeFill="accent6" w:themeFillTint="66"/>
            <w:hideMark/>
          </w:tcPr>
          <w:p w14:paraId="376E625C" w14:textId="77777777" w:rsidR="00005524" w:rsidRPr="00005524" w:rsidRDefault="00005524" w:rsidP="00005524">
            <w:pPr>
              <w:spacing w:line="360" w:lineRule="auto"/>
              <w:ind w:firstLine="720"/>
              <w:jc w:val="both"/>
              <w:rPr>
                <w:rFonts w:ascii="Arial" w:hAnsi="Arial" w:cs="Arial"/>
                <w:b w:val="0"/>
                <w:bCs w:val="0"/>
                <w:color w:val="auto"/>
                <w:lang w:val="en-GB"/>
              </w:rPr>
            </w:pPr>
            <w:r w:rsidRPr="00005524">
              <w:rPr>
                <w:rFonts w:ascii="Arial" w:hAnsi="Arial" w:cs="Arial"/>
                <w:b w:val="0"/>
                <w:bCs w:val="0"/>
                <w:color w:val="auto"/>
                <w:lang w:val="en-GB"/>
              </w:rPr>
              <w:t>Staff Training</w:t>
            </w:r>
          </w:p>
        </w:tc>
        <w:tc>
          <w:tcPr>
            <w:tcW w:w="0" w:type="auto"/>
            <w:tcBorders>
              <w:top w:val="nil"/>
              <w:bottom w:val="nil"/>
            </w:tcBorders>
            <w:shd w:val="clear" w:color="auto" w:fill="C5E0B3" w:themeFill="accent6" w:themeFillTint="66"/>
            <w:hideMark/>
          </w:tcPr>
          <w:p w14:paraId="20C027D5" w14:textId="77777777"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Comprehensive training programs for all staff levels</w:t>
            </w:r>
          </w:p>
        </w:tc>
      </w:tr>
      <w:tr w:rsidR="00005524" w:rsidRPr="00005524" w14:paraId="601BABDD"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C5E0B3" w:themeFill="accent6" w:themeFillTint="66"/>
            <w:hideMark/>
          </w:tcPr>
          <w:p w14:paraId="4B51D0C0"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nil"/>
              <w:right w:val="nil"/>
            </w:tcBorders>
            <w:shd w:val="clear" w:color="auto" w:fill="C5E0B3" w:themeFill="accent6" w:themeFillTint="66"/>
            <w:hideMark/>
          </w:tcPr>
          <w:p w14:paraId="1CC22BEC"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Emphasis on customer service and guest satisfaction</w:t>
            </w:r>
          </w:p>
        </w:tc>
      </w:tr>
      <w:tr w:rsidR="004E435C" w:rsidRPr="00005524" w14:paraId="5D99B0E5"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C5E0B3" w:themeFill="accent6" w:themeFillTint="66"/>
            <w:hideMark/>
          </w:tcPr>
          <w:p w14:paraId="209D20CB"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bottom w:val="nil"/>
            </w:tcBorders>
            <w:shd w:val="clear" w:color="auto" w:fill="C5E0B3" w:themeFill="accent6" w:themeFillTint="66"/>
            <w:hideMark/>
          </w:tcPr>
          <w:p w14:paraId="7DBDB3AD" w14:textId="77777777" w:rsid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Regular training updates to keep staff updated</w:t>
            </w:r>
          </w:p>
          <w:p w14:paraId="46FFC79D" w14:textId="14939B68" w:rsidR="00F152FD" w:rsidRPr="00005524" w:rsidRDefault="00F152FD"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p>
        </w:tc>
      </w:tr>
      <w:tr w:rsidR="00005524" w:rsidRPr="00005524" w14:paraId="3F0D9490"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8D08D" w:themeFill="accent6" w:themeFillTint="99"/>
            <w:hideMark/>
          </w:tcPr>
          <w:p w14:paraId="6C241961" w14:textId="77777777" w:rsidR="00005524" w:rsidRPr="00005524" w:rsidRDefault="00005524" w:rsidP="00005524">
            <w:pPr>
              <w:spacing w:line="360" w:lineRule="auto"/>
              <w:jc w:val="both"/>
              <w:rPr>
                <w:rFonts w:ascii="Arial" w:hAnsi="Arial" w:cs="Arial"/>
                <w:b w:val="0"/>
                <w:bCs w:val="0"/>
                <w:color w:val="auto"/>
                <w:lang w:val="en-GB"/>
              </w:rPr>
            </w:pPr>
            <w:r w:rsidRPr="00005524">
              <w:rPr>
                <w:rFonts w:ascii="Arial" w:hAnsi="Arial" w:cs="Arial"/>
                <w:b w:val="0"/>
                <w:bCs w:val="0"/>
                <w:color w:val="auto"/>
                <w:lang w:val="en-GB"/>
              </w:rPr>
              <w:t>Marketing Campaigns</w:t>
            </w:r>
          </w:p>
        </w:tc>
        <w:tc>
          <w:tcPr>
            <w:tcW w:w="0" w:type="auto"/>
            <w:tcBorders>
              <w:top w:val="nil"/>
              <w:left w:val="nil"/>
              <w:bottom w:val="nil"/>
              <w:right w:val="nil"/>
            </w:tcBorders>
            <w:shd w:val="clear" w:color="auto" w:fill="A8D08D" w:themeFill="accent6" w:themeFillTint="99"/>
            <w:hideMark/>
          </w:tcPr>
          <w:p w14:paraId="3FEE966C"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Successful use of social media and online platforms</w:t>
            </w:r>
          </w:p>
        </w:tc>
      </w:tr>
      <w:tr w:rsidR="004E435C" w:rsidRPr="00005524" w14:paraId="2D491B78"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A8D08D" w:themeFill="accent6" w:themeFillTint="99"/>
            <w:hideMark/>
          </w:tcPr>
          <w:p w14:paraId="07091E4D"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bottom w:val="nil"/>
            </w:tcBorders>
            <w:shd w:val="clear" w:color="auto" w:fill="A8D08D" w:themeFill="accent6" w:themeFillTint="99"/>
            <w:hideMark/>
          </w:tcPr>
          <w:p w14:paraId="03DC161D" w14:textId="77777777"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Collaborations with influencers and local businesses</w:t>
            </w:r>
          </w:p>
        </w:tc>
      </w:tr>
      <w:tr w:rsidR="00005524" w:rsidRPr="00005524" w14:paraId="2D5AC4E8"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single" w:sz="8" w:space="0" w:color="A5A5A5" w:themeColor="accent3"/>
              <w:right w:val="nil"/>
            </w:tcBorders>
            <w:shd w:val="clear" w:color="auto" w:fill="A8D08D" w:themeFill="accent6" w:themeFillTint="99"/>
            <w:hideMark/>
          </w:tcPr>
          <w:p w14:paraId="68AFA8A0"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single" w:sz="8" w:space="0" w:color="A5A5A5" w:themeColor="accent3"/>
              <w:right w:val="nil"/>
            </w:tcBorders>
            <w:shd w:val="clear" w:color="auto" w:fill="A8D08D" w:themeFill="accent6" w:themeFillTint="99"/>
            <w:hideMark/>
          </w:tcPr>
          <w:p w14:paraId="35E500C1"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Increased brand awareness and positive customer engagement</w:t>
            </w:r>
          </w:p>
        </w:tc>
      </w:tr>
    </w:tbl>
    <w:p w14:paraId="0E40B520" w14:textId="77777777" w:rsidR="00005524" w:rsidRPr="00005524" w:rsidRDefault="00005524" w:rsidP="00005524">
      <w:pPr>
        <w:spacing w:line="360" w:lineRule="auto"/>
        <w:jc w:val="both"/>
        <w:rPr>
          <w:rFonts w:ascii="Arial" w:hAnsi="Arial" w:cs="Arial"/>
          <w:sz w:val="24"/>
          <w:szCs w:val="24"/>
          <w:lang w:eastAsia="en-US"/>
        </w:rPr>
      </w:pPr>
      <w:r w:rsidRPr="00005524">
        <w:rPr>
          <w:rFonts w:ascii="Arial" w:hAnsi="Arial" w:cs="Arial"/>
          <w:sz w:val="24"/>
          <w:szCs w:val="24"/>
        </w:rPr>
        <w:t>(“New York Times Square Hotel | New York Marriott Marquis”)</w:t>
      </w:r>
    </w:p>
    <w:p w14:paraId="637152FB" w14:textId="77777777" w:rsidR="00005524" w:rsidRPr="00242E73" w:rsidRDefault="00005524" w:rsidP="00242E73">
      <w:pPr>
        <w:pStyle w:val="Heading2"/>
        <w:spacing w:line="360" w:lineRule="auto"/>
        <w:rPr>
          <w:rFonts w:ascii="Arial" w:hAnsi="Arial" w:cs="Arial"/>
          <w:b/>
          <w:bCs/>
          <w:sz w:val="24"/>
          <w:szCs w:val="24"/>
        </w:rPr>
      </w:pPr>
      <w:bookmarkStart w:id="21" w:name="_Toc136889062"/>
      <w:r w:rsidRPr="00242E73">
        <w:rPr>
          <w:rFonts w:ascii="Arial" w:hAnsi="Arial" w:cs="Arial"/>
          <w:b/>
          <w:bCs/>
          <w:sz w:val="24"/>
          <w:szCs w:val="24"/>
        </w:rPr>
        <w:t>Food &amp; Beverage:</w:t>
      </w:r>
      <w:bookmarkEnd w:id="21"/>
    </w:p>
    <w:p w14:paraId="0D895688" w14:textId="77777777" w:rsidR="00005524" w:rsidRPr="00005524" w:rsidRDefault="00005524" w:rsidP="00005524">
      <w:pPr>
        <w:spacing w:line="360" w:lineRule="auto"/>
        <w:ind w:firstLine="720"/>
        <w:jc w:val="both"/>
        <w:rPr>
          <w:rFonts w:ascii="Arial" w:hAnsi="Arial" w:cs="Arial"/>
          <w:sz w:val="24"/>
          <w:szCs w:val="24"/>
        </w:rPr>
      </w:pPr>
      <w:r w:rsidRPr="00005524">
        <w:rPr>
          <w:rFonts w:ascii="Arial" w:hAnsi="Arial" w:cs="Arial"/>
          <w:sz w:val="24"/>
          <w:szCs w:val="24"/>
        </w:rPr>
        <w:t xml:space="preserve">The New York Marriott Marquis offers a wide range of menu choices, catering to different dietary preferences and guest needs </w:t>
      </w:r>
      <w:r w:rsidRPr="00BC2C57">
        <w:rPr>
          <w:rFonts w:ascii="Arial" w:hAnsi="Arial" w:cs="Arial"/>
          <w:color w:val="FF0000"/>
          <w:sz w:val="24"/>
          <w:szCs w:val="24"/>
        </w:rPr>
        <w:t>(</w:t>
      </w:r>
      <w:proofErr w:type="spellStart"/>
      <w:r w:rsidRPr="00BC2C57">
        <w:rPr>
          <w:rFonts w:ascii="Arial" w:hAnsi="Arial" w:cs="Arial"/>
          <w:color w:val="FF0000"/>
          <w:sz w:val="24"/>
          <w:szCs w:val="24"/>
        </w:rPr>
        <w:t>Tokue</w:t>
      </w:r>
      <w:proofErr w:type="spellEnd"/>
      <w:r w:rsidRPr="00BC2C57">
        <w:rPr>
          <w:rFonts w:ascii="Arial" w:hAnsi="Arial" w:cs="Arial"/>
          <w:color w:val="FF0000"/>
          <w:sz w:val="24"/>
          <w:szCs w:val="24"/>
        </w:rPr>
        <w:t>, 2021)</w:t>
      </w:r>
      <w:r w:rsidRPr="00005524">
        <w:rPr>
          <w:rFonts w:ascii="Arial" w:hAnsi="Arial" w:cs="Arial"/>
          <w:sz w:val="24"/>
          <w:szCs w:val="24"/>
        </w:rPr>
        <w:t>. The presence of multiple bars providing various types of beverages enhances the overall dining experience. Positive online reviews highlight the quality of food and excellent service provided by the staff, contributing to guest satisfaction.</w:t>
      </w:r>
    </w:p>
    <w:p w14:paraId="68C94FBC" w14:textId="77777777" w:rsidR="00005524" w:rsidRPr="00430C0E" w:rsidRDefault="00005524" w:rsidP="00430C0E">
      <w:pPr>
        <w:pStyle w:val="Heading2"/>
        <w:spacing w:line="360" w:lineRule="auto"/>
        <w:rPr>
          <w:rFonts w:ascii="Arial" w:hAnsi="Arial" w:cs="Arial"/>
          <w:b/>
          <w:bCs/>
          <w:sz w:val="24"/>
          <w:szCs w:val="24"/>
        </w:rPr>
      </w:pPr>
      <w:bookmarkStart w:id="22" w:name="_Toc136889063"/>
      <w:r w:rsidRPr="00430C0E">
        <w:rPr>
          <w:rFonts w:ascii="Arial" w:hAnsi="Arial" w:cs="Arial"/>
          <w:b/>
          <w:bCs/>
          <w:sz w:val="24"/>
          <w:szCs w:val="24"/>
        </w:rPr>
        <w:t>Venue Design:</w:t>
      </w:r>
      <w:bookmarkEnd w:id="22"/>
    </w:p>
    <w:p w14:paraId="0E04BF35" w14:textId="3CB76D29" w:rsidR="00005524" w:rsidRPr="00005524" w:rsidRDefault="00005524" w:rsidP="00005524">
      <w:pPr>
        <w:spacing w:line="360" w:lineRule="auto"/>
        <w:ind w:firstLine="720"/>
        <w:jc w:val="both"/>
        <w:rPr>
          <w:rFonts w:ascii="Arial" w:hAnsi="Arial" w:cs="Arial"/>
          <w:sz w:val="24"/>
          <w:szCs w:val="24"/>
        </w:rPr>
      </w:pPr>
      <w:r w:rsidRPr="00005524">
        <w:rPr>
          <w:rFonts w:ascii="Arial" w:hAnsi="Arial" w:cs="Arial"/>
          <w:sz w:val="24"/>
          <w:szCs w:val="24"/>
        </w:rPr>
        <w:t xml:space="preserve">The hotel has a contemporary, aesthetically pleasing interior design that fosters a welcoming environment. The adaptable event rooms may be used for many different occasions and can meet the requirements of both business and leisure tourists. The presence of cutting-edge </w:t>
      </w:r>
      <w:r w:rsidR="00AB2159" w:rsidRPr="00005524">
        <w:rPr>
          <w:rFonts w:ascii="Arial" w:hAnsi="Arial" w:cs="Arial"/>
          <w:sz w:val="24"/>
          <w:szCs w:val="24"/>
        </w:rPr>
        <w:t>audio-visual</w:t>
      </w:r>
      <w:r w:rsidRPr="00005524">
        <w:rPr>
          <w:rFonts w:ascii="Arial" w:hAnsi="Arial" w:cs="Arial"/>
          <w:sz w:val="24"/>
          <w:szCs w:val="24"/>
        </w:rPr>
        <w:t xml:space="preserve"> technology improves the entire event experience for attendees.</w:t>
      </w:r>
    </w:p>
    <w:p w14:paraId="67281AE9" w14:textId="77777777" w:rsidR="00005524" w:rsidRPr="00AB2159" w:rsidRDefault="00005524" w:rsidP="00AB2159">
      <w:pPr>
        <w:pStyle w:val="Heading2"/>
        <w:spacing w:line="360" w:lineRule="auto"/>
        <w:rPr>
          <w:rFonts w:ascii="Arial" w:hAnsi="Arial" w:cs="Arial"/>
          <w:b/>
          <w:bCs/>
          <w:sz w:val="24"/>
          <w:szCs w:val="24"/>
        </w:rPr>
      </w:pPr>
      <w:bookmarkStart w:id="23" w:name="_Toc136889064"/>
      <w:r w:rsidRPr="00AB2159">
        <w:rPr>
          <w:rFonts w:ascii="Arial" w:hAnsi="Arial" w:cs="Arial"/>
          <w:b/>
          <w:bCs/>
          <w:sz w:val="24"/>
          <w:szCs w:val="24"/>
        </w:rPr>
        <w:t>Staff Numbers &amp; Roles:</w:t>
      </w:r>
      <w:bookmarkEnd w:id="23"/>
    </w:p>
    <w:p w14:paraId="089D4180" w14:textId="77777777" w:rsidR="00005524" w:rsidRPr="00005524" w:rsidRDefault="00005524" w:rsidP="00005524">
      <w:pPr>
        <w:spacing w:line="360" w:lineRule="auto"/>
        <w:ind w:firstLine="720"/>
        <w:jc w:val="both"/>
        <w:rPr>
          <w:rFonts w:ascii="Arial" w:hAnsi="Arial" w:cs="Arial"/>
          <w:sz w:val="24"/>
          <w:szCs w:val="24"/>
        </w:rPr>
      </w:pPr>
      <w:r w:rsidRPr="00005524">
        <w:rPr>
          <w:rFonts w:ascii="Arial" w:hAnsi="Arial" w:cs="Arial"/>
          <w:sz w:val="24"/>
          <w:szCs w:val="24"/>
        </w:rPr>
        <w:t>A sufficient number of staff members are available to handle guest demands effectively, ensuring a smooth operation throughout the hotel. Clear roles and responsibilities among the staff contribute to efficient service delivery. Positive feedback regarding staff professionalism reflects their dedication and commitment to providing exceptional hospitality.</w:t>
      </w:r>
    </w:p>
    <w:p w14:paraId="13E691B6" w14:textId="77777777" w:rsidR="00005524" w:rsidRPr="002572F1" w:rsidRDefault="00005524" w:rsidP="002572F1">
      <w:pPr>
        <w:pStyle w:val="Heading2"/>
        <w:spacing w:line="360" w:lineRule="auto"/>
        <w:rPr>
          <w:rFonts w:ascii="Arial" w:hAnsi="Arial" w:cs="Arial"/>
          <w:b/>
          <w:bCs/>
          <w:sz w:val="24"/>
          <w:szCs w:val="24"/>
        </w:rPr>
      </w:pPr>
      <w:bookmarkStart w:id="24" w:name="_Toc136889065"/>
      <w:r w:rsidRPr="002572F1">
        <w:rPr>
          <w:rFonts w:ascii="Arial" w:hAnsi="Arial" w:cs="Arial"/>
          <w:b/>
          <w:bCs/>
          <w:sz w:val="24"/>
          <w:szCs w:val="24"/>
        </w:rPr>
        <w:t>Staff Training:</w:t>
      </w:r>
      <w:bookmarkEnd w:id="24"/>
    </w:p>
    <w:p w14:paraId="0F70AE2A" w14:textId="77777777" w:rsidR="00005524" w:rsidRPr="00005524" w:rsidRDefault="00005524" w:rsidP="00005524">
      <w:pPr>
        <w:spacing w:line="360" w:lineRule="auto"/>
        <w:ind w:firstLine="720"/>
        <w:jc w:val="both"/>
        <w:rPr>
          <w:rFonts w:ascii="Arial" w:hAnsi="Arial" w:cs="Arial"/>
          <w:sz w:val="24"/>
          <w:szCs w:val="24"/>
        </w:rPr>
      </w:pPr>
      <w:r w:rsidRPr="00005524">
        <w:rPr>
          <w:rFonts w:ascii="Arial" w:hAnsi="Arial" w:cs="Arial"/>
          <w:sz w:val="24"/>
          <w:szCs w:val="24"/>
        </w:rPr>
        <w:t xml:space="preserve">The New York Marriott Marquis places significant importance on staff training. Comprehensive training programs are implemented across all staff levels, with a particular focus on customer service and guest satisfaction </w:t>
      </w:r>
      <w:r w:rsidRPr="00BC2C57">
        <w:rPr>
          <w:rFonts w:ascii="Arial" w:hAnsi="Arial" w:cs="Arial"/>
          <w:color w:val="FF0000"/>
          <w:sz w:val="24"/>
          <w:szCs w:val="24"/>
        </w:rPr>
        <w:t>(Fox, 2019</w:t>
      </w:r>
      <w:r w:rsidRPr="00005524">
        <w:rPr>
          <w:rFonts w:ascii="Arial" w:hAnsi="Arial" w:cs="Arial"/>
          <w:sz w:val="24"/>
          <w:szCs w:val="24"/>
        </w:rPr>
        <w:t>). Regular training updates ensure that staff members stay updated with industry trends and deliver a consistent and personalized guest experience.</w:t>
      </w:r>
    </w:p>
    <w:p w14:paraId="70D639D3" w14:textId="77777777" w:rsidR="00005524" w:rsidRPr="0070656D" w:rsidRDefault="00005524" w:rsidP="00301D45">
      <w:pPr>
        <w:pStyle w:val="Heading2"/>
        <w:spacing w:line="360" w:lineRule="auto"/>
        <w:rPr>
          <w:rFonts w:ascii="Arial" w:hAnsi="Arial" w:cs="Arial"/>
          <w:b/>
          <w:bCs/>
          <w:sz w:val="24"/>
          <w:szCs w:val="24"/>
        </w:rPr>
      </w:pPr>
      <w:bookmarkStart w:id="25" w:name="_Toc136889066"/>
      <w:r w:rsidRPr="0070656D">
        <w:rPr>
          <w:rFonts w:ascii="Arial" w:hAnsi="Arial" w:cs="Arial"/>
          <w:b/>
          <w:bCs/>
          <w:sz w:val="24"/>
          <w:szCs w:val="24"/>
        </w:rPr>
        <w:t>Marketing Campaigns:</w:t>
      </w:r>
      <w:bookmarkEnd w:id="25"/>
    </w:p>
    <w:p w14:paraId="6575592C" w14:textId="77777777" w:rsidR="00005524" w:rsidRDefault="00005524" w:rsidP="00005524">
      <w:pPr>
        <w:spacing w:line="360" w:lineRule="auto"/>
        <w:ind w:firstLine="720"/>
        <w:jc w:val="both"/>
        <w:rPr>
          <w:rFonts w:ascii="Arial" w:hAnsi="Arial" w:cs="Arial"/>
          <w:sz w:val="24"/>
          <w:szCs w:val="24"/>
        </w:rPr>
      </w:pPr>
      <w:r w:rsidRPr="00005524">
        <w:rPr>
          <w:rFonts w:ascii="Arial" w:hAnsi="Arial" w:cs="Arial"/>
          <w:sz w:val="24"/>
          <w:szCs w:val="24"/>
        </w:rPr>
        <w:t xml:space="preserve">The hotel has successfully utilized social media and online platforms to promote its brand and engage with potential guests. Collaborations with influencers and local businesses have increased brand awareness and generated positive customer </w:t>
      </w:r>
      <w:r w:rsidRPr="00005524">
        <w:rPr>
          <w:rFonts w:ascii="Arial" w:hAnsi="Arial" w:cs="Arial"/>
          <w:sz w:val="24"/>
          <w:szCs w:val="24"/>
        </w:rPr>
        <w:lastRenderedPageBreak/>
        <w:t>engagement. These marketing efforts have contributed to attracting a diverse range of guests and enhancing the hotel's reputation.</w:t>
      </w:r>
    </w:p>
    <w:p w14:paraId="2109E088" w14:textId="77777777" w:rsidR="00201E8B" w:rsidRPr="002E5AB6" w:rsidRDefault="00201E8B" w:rsidP="002E5AB6">
      <w:pPr>
        <w:pStyle w:val="Heading1"/>
        <w:spacing w:line="360" w:lineRule="auto"/>
        <w:rPr>
          <w:rFonts w:ascii="Arial" w:hAnsi="Arial" w:cs="Arial"/>
          <w:b/>
          <w:bCs/>
          <w:sz w:val="24"/>
          <w:szCs w:val="24"/>
        </w:rPr>
      </w:pPr>
      <w:bookmarkStart w:id="26" w:name="_Toc136889067"/>
      <w:r w:rsidRPr="002E5AB6">
        <w:rPr>
          <w:rFonts w:ascii="Arial" w:hAnsi="Arial" w:cs="Arial"/>
          <w:b/>
          <w:bCs/>
          <w:sz w:val="24"/>
          <w:szCs w:val="24"/>
        </w:rPr>
        <w:t>TOWS Analysis:</w:t>
      </w:r>
      <w:bookmarkEnd w:id="26"/>
    </w:p>
    <w:p w14:paraId="12F78D29" w14:textId="77777777"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The TOWS analysis, from combining the findings from the review process, offers valuable insights to guide the client's strategic planning for the New York Marriott Marquis. This analysis has identified several key points that can contribute to the hotel's success.</w:t>
      </w:r>
    </w:p>
    <w:p w14:paraId="3DEF29DF" w14:textId="77777777"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 xml:space="preserve">Starting with the strengths, the New York Marriott Marquis boasts a wide variety of menu choices and a staff that is well-trained in providing excellent dining experiences </w:t>
      </w:r>
      <w:r w:rsidRPr="00BC2C57">
        <w:rPr>
          <w:rFonts w:ascii="Arial" w:hAnsi="Arial" w:cs="Arial"/>
          <w:color w:val="FF0000"/>
          <w:sz w:val="24"/>
          <w:szCs w:val="24"/>
        </w:rPr>
        <w:t>(Fox, 2019)</w:t>
      </w:r>
      <w:r w:rsidRPr="002E5AB6">
        <w:rPr>
          <w:rFonts w:ascii="Arial" w:hAnsi="Arial" w:cs="Arial"/>
          <w:sz w:val="24"/>
          <w:szCs w:val="24"/>
        </w:rPr>
        <w:t>. Guests can enjoy a diverse range of culinary options tailored to their preferences. Furthermore, the modern venue design and versatile event spaces cater to the different needs of guests, whether they are attending a business conference or a social gathering. This flexibility allows the hotel to attract a diverse range of customers.</w:t>
      </w:r>
    </w:p>
    <w:p w14:paraId="1B2630E6" w14:textId="1C936A6E"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 xml:space="preserve">Another strength lies in the hotel's efficient operations. The Marriott Marquis maintains adequate staffing levels and ensures clear roles and responsibilities among its employees (New York Marriott Marquis - Updated 2023 Prices &amp; Hotel Reviews New York City, 2023.). This approach leads to smooth and streamlined operations, enhancing the overall guest experience. Additionally, the hotel places great emphasis on staff training programs that focus on customer service and guest satisfaction. By equipping their employees with the necessary skills and knowledge, the hotel ensures that guests receive top-notch service throughout their stay. </w:t>
      </w:r>
    </w:p>
    <w:p w14:paraId="232E95B6" w14:textId="77777777"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 xml:space="preserve">The success of the hotel's marketing campaigns is also a significant strength. By utilizing social media and online platforms effectively, the Marriott Marquis has been able to increase brand awareness and engage with potential customers </w:t>
      </w:r>
      <w:r w:rsidRPr="00BC2C57">
        <w:rPr>
          <w:rFonts w:ascii="Arial" w:hAnsi="Arial" w:cs="Arial"/>
          <w:color w:val="FF0000"/>
          <w:sz w:val="24"/>
          <w:szCs w:val="24"/>
        </w:rPr>
        <w:t>(New York Marriott Marquis, n.d.)</w:t>
      </w:r>
      <w:r w:rsidRPr="002E5AB6">
        <w:rPr>
          <w:rFonts w:ascii="Arial" w:hAnsi="Arial" w:cs="Arial"/>
          <w:sz w:val="24"/>
          <w:szCs w:val="24"/>
        </w:rPr>
        <w:t>. Collaborations with influencers and local businesses have further enhanced the hotel's reputation and attracted a broader customer base. These marketing efforts have proven successful in capturing the attention of target audiences and promoting the unique offerings of the hotel.</w:t>
      </w:r>
    </w:p>
    <w:p w14:paraId="4D323CC2" w14:textId="77777777"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 xml:space="preserve">However, it is important to address potential weaknesses to further improve the hotel's operations. One area for improvement is addressing any service or quality </w:t>
      </w:r>
      <w:r w:rsidRPr="002E5AB6">
        <w:rPr>
          <w:rFonts w:ascii="Arial" w:hAnsi="Arial" w:cs="Arial"/>
          <w:sz w:val="24"/>
          <w:szCs w:val="24"/>
        </w:rPr>
        <w:lastRenderedPageBreak/>
        <w:t xml:space="preserve">issues identified in guest feedback </w:t>
      </w:r>
      <w:r w:rsidRPr="00BC2C57">
        <w:rPr>
          <w:rFonts w:ascii="Arial" w:hAnsi="Arial" w:cs="Arial"/>
          <w:color w:val="FF0000"/>
          <w:sz w:val="24"/>
          <w:szCs w:val="24"/>
        </w:rPr>
        <w:t xml:space="preserve">(Fox, 2019). </w:t>
      </w:r>
      <w:r w:rsidRPr="002E5AB6">
        <w:rPr>
          <w:rFonts w:ascii="Arial" w:hAnsi="Arial" w:cs="Arial"/>
          <w:sz w:val="24"/>
          <w:szCs w:val="24"/>
        </w:rPr>
        <w:t>By actively listening to guests and taking their feedback into account, the hotel can identify areas for improvement and implement necessary changes to enhance the overall guest experience. Additionally, evaluating internal processes and identifying areas for streamlining operations can help the hotel operate more efficiently and effectively.</w:t>
      </w:r>
    </w:p>
    <w:p w14:paraId="1B51CFEC" w14:textId="77777777"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 xml:space="preserve">Capitalizing on the hotel's unique offerings and amenities is another opportunity for growth </w:t>
      </w:r>
      <w:r w:rsidRPr="00BC2C57">
        <w:rPr>
          <w:rFonts w:ascii="Arial" w:hAnsi="Arial" w:cs="Arial"/>
          <w:color w:val="FF0000"/>
          <w:sz w:val="24"/>
          <w:szCs w:val="24"/>
        </w:rPr>
        <w:t>(Roberts, 2021</w:t>
      </w:r>
      <w:r w:rsidRPr="002E5AB6">
        <w:rPr>
          <w:rFonts w:ascii="Arial" w:hAnsi="Arial" w:cs="Arial"/>
          <w:sz w:val="24"/>
          <w:szCs w:val="24"/>
        </w:rPr>
        <w:t>). By emphasizing and promoting these distinctive features, such as luxurious amenities or exclusive services, the hotel can differentiate itself from competitors. This differentiation can attract discerning customers seeking a unique and memorable experience, contributing to the hotel's success.</w:t>
      </w:r>
    </w:p>
    <w:p w14:paraId="2CA2445D" w14:textId="77777777"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Nevertheless, the hotel should remain aware of potential threats. Competition from other hotels in the area is a constant challenge that requires ongoing efforts to maintain a competitive edge. The Marriott Marquis must continuously monitor the market, stay updated on industry trends, and adapt its strategies to ensure it stands out in the competitive landscape. Additionally, external factors such as economic changes or travel restrictions can impact the hotel's occupancy rates and overall profitability. Staying agile and responsive to these external influences will be crucial in maintaining stability and minimizing the impact of potential threats.</w:t>
      </w:r>
    </w:p>
    <w:p w14:paraId="68255D07" w14:textId="77777777"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In general, the TOWS analysis provides valuable insights for the New York Marriott Marquis's strategic planning. By leveraging its strengths, addressing weaknesses, capitalizing on opportunities, and mitigating threats, the hotel can develop an action plan that ensures continued success. With a focus on enhancing the guest experience, expanding collaborations, embracing digital marketing trends, and maintaining a competitive edge, the Marriott Marquis can position itself as a premier destination in the highly competitive hospitality industry.</w:t>
      </w:r>
    </w:p>
    <w:p w14:paraId="217BE61F" w14:textId="77777777" w:rsidR="003E4219" w:rsidRPr="003E4219" w:rsidRDefault="003E4219" w:rsidP="0001305F">
      <w:pPr>
        <w:pStyle w:val="Heading1"/>
        <w:spacing w:line="360" w:lineRule="auto"/>
        <w:rPr>
          <w:rFonts w:ascii="Arial" w:hAnsi="Arial" w:cs="Arial"/>
          <w:b/>
          <w:bCs/>
          <w:sz w:val="24"/>
          <w:szCs w:val="24"/>
        </w:rPr>
      </w:pPr>
      <w:bookmarkStart w:id="27" w:name="_Toc136889068"/>
      <w:r w:rsidRPr="003E4219">
        <w:rPr>
          <w:rFonts w:ascii="Arial" w:hAnsi="Arial" w:cs="Arial"/>
          <w:b/>
          <w:bCs/>
          <w:sz w:val="24"/>
          <w:szCs w:val="24"/>
        </w:rPr>
        <w:t>Action plan</w:t>
      </w:r>
      <w:bookmarkEnd w:id="27"/>
    </w:p>
    <w:p w14:paraId="62172142" w14:textId="24DF1A3E" w:rsidR="003E4219" w:rsidRPr="003E4219" w:rsidRDefault="003E4219" w:rsidP="00860955">
      <w:pPr>
        <w:spacing w:line="360" w:lineRule="auto"/>
        <w:ind w:firstLine="720"/>
        <w:jc w:val="both"/>
        <w:rPr>
          <w:rFonts w:ascii="Arial" w:hAnsi="Arial" w:cs="Arial"/>
          <w:sz w:val="24"/>
          <w:szCs w:val="24"/>
        </w:rPr>
      </w:pPr>
      <w:r w:rsidRPr="003E4219">
        <w:rPr>
          <w:rFonts w:ascii="Arial" w:hAnsi="Arial" w:cs="Arial"/>
          <w:sz w:val="24"/>
          <w:szCs w:val="24"/>
        </w:rPr>
        <w:t>The action plan focuses on addressing the identified problems and implementing solutions to achieve the desired outcomes. The table below outlines the problems, proposed solutions, desired outcomes, time scale, completion date, and planned budget for each action item.</w:t>
      </w:r>
    </w:p>
    <w:tbl>
      <w:tblPr>
        <w:tblStyle w:val="MediumShading1-Accent3"/>
        <w:tblW w:w="9795" w:type="dxa"/>
        <w:tblInd w:w="0" w:type="dxa"/>
        <w:tblLook w:val="04A0" w:firstRow="1" w:lastRow="0" w:firstColumn="1" w:lastColumn="0" w:noHBand="0" w:noVBand="1"/>
      </w:tblPr>
      <w:tblGrid>
        <w:gridCol w:w="1070"/>
        <w:gridCol w:w="1143"/>
        <w:gridCol w:w="1995"/>
        <w:gridCol w:w="222"/>
        <w:gridCol w:w="1809"/>
        <w:gridCol w:w="1009"/>
        <w:gridCol w:w="1436"/>
        <w:gridCol w:w="1111"/>
      </w:tblGrid>
      <w:tr w:rsidR="003E4219" w:rsidRPr="003E4219" w14:paraId="26483A2B" w14:textId="77777777" w:rsidTr="00C347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single" w:sz="4" w:space="0" w:color="BBBBBB" w:themeColor="accent3" w:themeTint="BF"/>
            </w:tcBorders>
            <w:shd w:val="clear" w:color="auto" w:fill="C5E0B3" w:themeFill="accent6" w:themeFillTint="66"/>
            <w:hideMark/>
          </w:tcPr>
          <w:p w14:paraId="2C63D9D6" w14:textId="77777777" w:rsidR="003E4219" w:rsidRPr="003E4219" w:rsidRDefault="003E4219" w:rsidP="0001305F">
            <w:pPr>
              <w:spacing w:line="360" w:lineRule="auto"/>
              <w:jc w:val="both"/>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lastRenderedPageBreak/>
              <w:t>Number</w:t>
            </w:r>
          </w:p>
        </w:tc>
        <w:tc>
          <w:tcPr>
            <w:tcW w:w="0" w:type="auto"/>
            <w:tcBorders>
              <w:left w:val="single" w:sz="4" w:space="0" w:color="auto"/>
              <w:right w:val="single" w:sz="4" w:space="0" w:color="auto"/>
            </w:tcBorders>
            <w:shd w:val="clear" w:color="auto" w:fill="C5E0B3" w:themeFill="accent6" w:themeFillTint="66"/>
            <w:hideMark/>
          </w:tcPr>
          <w:p w14:paraId="0DA8C00F"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Problem</w:t>
            </w:r>
          </w:p>
        </w:tc>
        <w:tc>
          <w:tcPr>
            <w:tcW w:w="1995" w:type="dxa"/>
            <w:tcBorders>
              <w:left w:val="single" w:sz="4" w:space="0" w:color="auto"/>
            </w:tcBorders>
            <w:shd w:val="clear" w:color="auto" w:fill="C5E0B3" w:themeFill="accent6" w:themeFillTint="66"/>
            <w:hideMark/>
          </w:tcPr>
          <w:p w14:paraId="1DDCC6B5"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Solution</w:t>
            </w:r>
          </w:p>
        </w:tc>
        <w:tc>
          <w:tcPr>
            <w:tcW w:w="152" w:type="dxa"/>
            <w:tcBorders>
              <w:left w:val="single" w:sz="4" w:space="0" w:color="auto"/>
            </w:tcBorders>
            <w:shd w:val="clear" w:color="auto" w:fill="C5E0B3" w:themeFill="accent6" w:themeFillTint="66"/>
          </w:tcPr>
          <w:p w14:paraId="39BFDDA1"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p>
        </w:tc>
        <w:tc>
          <w:tcPr>
            <w:tcW w:w="0" w:type="auto"/>
            <w:tcBorders>
              <w:right w:val="single" w:sz="4" w:space="0" w:color="auto"/>
            </w:tcBorders>
            <w:shd w:val="clear" w:color="auto" w:fill="C5E0B3" w:themeFill="accent6" w:themeFillTint="66"/>
            <w:hideMark/>
          </w:tcPr>
          <w:p w14:paraId="10A63518"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Desired Outcome</w:t>
            </w:r>
          </w:p>
        </w:tc>
        <w:tc>
          <w:tcPr>
            <w:tcW w:w="0" w:type="auto"/>
            <w:tcBorders>
              <w:left w:val="single" w:sz="4" w:space="0" w:color="auto"/>
              <w:right w:val="single" w:sz="4" w:space="0" w:color="auto"/>
            </w:tcBorders>
            <w:shd w:val="clear" w:color="auto" w:fill="C5E0B3" w:themeFill="accent6" w:themeFillTint="66"/>
            <w:hideMark/>
          </w:tcPr>
          <w:p w14:paraId="534F97C2"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Time Scale</w:t>
            </w:r>
          </w:p>
        </w:tc>
        <w:tc>
          <w:tcPr>
            <w:tcW w:w="0" w:type="auto"/>
            <w:tcBorders>
              <w:left w:val="single" w:sz="4" w:space="0" w:color="auto"/>
              <w:right w:val="single" w:sz="4" w:space="0" w:color="auto"/>
            </w:tcBorders>
            <w:shd w:val="clear" w:color="auto" w:fill="C5E0B3" w:themeFill="accent6" w:themeFillTint="66"/>
            <w:hideMark/>
          </w:tcPr>
          <w:p w14:paraId="2F7DD69A"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Completion Date</w:t>
            </w:r>
          </w:p>
        </w:tc>
        <w:tc>
          <w:tcPr>
            <w:tcW w:w="0" w:type="auto"/>
            <w:tcBorders>
              <w:left w:val="single" w:sz="4" w:space="0" w:color="BBBBBB" w:themeColor="accent3" w:themeTint="BF"/>
            </w:tcBorders>
            <w:shd w:val="clear" w:color="auto" w:fill="C5E0B3" w:themeFill="accent6" w:themeFillTint="66"/>
            <w:hideMark/>
          </w:tcPr>
          <w:p w14:paraId="099EA5B8"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Planned Budget</w:t>
            </w:r>
          </w:p>
        </w:tc>
      </w:tr>
      <w:tr w:rsidR="003E4219" w:rsidRPr="003E4219" w14:paraId="0C25A8D9" w14:textId="77777777" w:rsidTr="00C34772">
        <w:trPr>
          <w:cnfStyle w:val="000000100000" w:firstRow="0" w:lastRow="0" w:firstColumn="0" w:lastColumn="0" w:oddVBand="0" w:evenVBand="0" w:oddHBand="1" w:evenHBand="0" w:firstRowFirstColumn="0" w:firstRowLastColumn="0" w:lastRowFirstColumn="0" w:lastRowLastColumn="0"/>
          <w:trHeight w:val="5128"/>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BBBBB" w:themeColor="accent3" w:themeTint="BF"/>
              <w:left w:val="single" w:sz="8" w:space="0" w:color="BBBBBB" w:themeColor="accent3" w:themeTint="BF"/>
              <w:bottom w:val="single" w:sz="8" w:space="0" w:color="BBBBBB" w:themeColor="accent3" w:themeTint="BF"/>
              <w:right w:val="single" w:sz="4" w:space="0" w:color="BBBBBB" w:themeColor="accent3" w:themeTint="BF"/>
            </w:tcBorders>
            <w:shd w:val="clear" w:color="auto" w:fill="E2EFD9" w:themeFill="accent6" w:themeFillTint="33"/>
            <w:hideMark/>
          </w:tcPr>
          <w:p w14:paraId="3BEC518C" w14:textId="77777777" w:rsidR="003E4219" w:rsidRPr="003E4219" w:rsidRDefault="003E4219" w:rsidP="00860955">
            <w:pPr>
              <w:spacing w:line="360" w:lineRule="auto"/>
              <w:jc w:val="both"/>
              <w:rPr>
                <w:rFonts w:ascii="Arial" w:eastAsia="Times New Roman" w:hAnsi="Arial" w:cs="Arial"/>
                <w:b w:val="0"/>
                <w:bCs w:val="0"/>
                <w:lang w:val="en-GB"/>
              </w:rPr>
            </w:pPr>
            <w:r w:rsidRPr="003E4219">
              <w:rPr>
                <w:rFonts w:ascii="Arial" w:eastAsia="Times New Roman" w:hAnsi="Arial" w:cs="Arial"/>
                <w:b w:val="0"/>
                <w:bCs w:val="0"/>
                <w:lang w:val="en-GB"/>
              </w:rPr>
              <w:t>1</w:t>
            </w:r>
          </w:p>
        </w:tc>
        <w:tc>
          <w:tcPr>
            <w:tcW w:w="0" w:type="auto"/>
            <w:tcBorders>
              <w:top w:val="single" w:sz="8" w:space="0" w:color="BBBBBB" w:themeColor="accent3" w:themeTint="BF"/>
              <w:left w:val="single" w:sz="4" w:space="0" w:color="auto"/>
              <w:bottom w:val="single" w:sz="8" w:space="0" w:color="BBBBBB" w:themeColor="accent3" w:themeTint="BF"/>
              <w:right w:val="single" w:sz="4" w:space="0" w:color="auto"/>
            </w:tcBorders>
            <w:shd w:val="clear" w:color="auto" w:fill="E2EFD9" w:themeFill="accent6" w:themeFillTint="33"/>
            <w:hideMark/>
          </w:tcPr>
          <w:p w14:paraId="74013E19"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Poor external signage &amp; brand image</w:t>
            </w:r>
          </w:p>
        </w:tc>
        <w:tc>
          <w:tcPr>
            <w:tcW w:w="1995" w:type="dxa"/>
            <w:tcBorders>
              <w:top w:val="single" w:sz="8" w:space="0" w:color="BBBBBB" w:themeColor="accent3" w:themeTint="BF"/>
              <w:left w:val="single" w:sz="4" w:space="0" w:color="auto"/>
              <w:bottom w:val="single" w:sz="8" w:space="0" w:color="BBBBBB" w:themeColor="accent3" w:themeTint="BF"/>
            </w:tcBorders>
            <w:shd w:val="clear" w:color="auto" w:fill="E2EFD9" w:themeFill="accent6" w:themeFillTint="33"/>
            <w:hideMark/>
          </w:tcPr>
          <w:p w14:paraId="6EB847E8"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 xml:space="preserve">To agree on a revised logo while maintaining the current </w:t>
            </w:r>
            <w:proofErr w:type="spellStart"/>
            <w:r w:rsidRPr="003E4219">
              <w:rPr>
                <w:rFonts w:ascii="Arial" w:eastAsia="Times New Roman" w:hAnsi="Arial" w:cs="Arial"/>
                <w:lang w:val="en-GB"/>
              </w:rPr>
              <w:t>color</w:t>
            </w:r>
            <w:proofErr w:type="spellEnd"/>
            <w:r w:rsidRPr="003E4219">
              <w:rPr>
                <w:rFonts w:ascii="Arial" w:eastAsia="Times New Roman" w:hAnsi="Arial" w:cs="Arial"/>
                <w:lang w:val="en-GB"/>
              </w:rPr>
              <w:t xml:space="preserve"> scheme and font, considering the possible loss of some brand loyalty but balancing it with clear recognizable signage and image.</w:t>
            </w:r>
          </w:p>
        </w:tc>
        <w:tc>
          <w:tcPr>
            <w:tcW w:w="152" w:type="dxa"/>
            <w:tcBorders>
              <w:top w:val="single" w:sz="8" w:space="0" w:color="BBBBBB" w:themeColor="accent3" w:themeTint="BF"/>
              <w:left w:val="single" w:sz="4" w:space="0" w:color="auto"/>
              <w:bottom w:val="single" w:sz="8" w:space="0" w:color="BBBBBB" w:themeColor="accent3" w:themeTint="BF"/>
            </w:tcBorders>
            <w:shd w:val="clear" w:color="auto" w:fill="E2EFD9" w:themeFill="accent6" w:themeFillTint="33"/>
          </w:tcPr>
          <w:p w14:paraId="2EAB6ED1"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01C7122F"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4D1148C6"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2B21BA83"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47FCF141"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4DC03742"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6214C75A"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5230A282"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2ED734C3"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110FE706"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2A1E7DEA"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6ED13E57"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tc>
        <w:tc>
          <w:tcPr>
            <w:tcW w:w="0" w:type="auto"/>
            <w:tcBorders>
              <w:top w:val="single" w:sz="8" w:space="0" w:color="BBBBBB" w:themeColor="accent3" w:themeTint="BF"/>
              <w:bottom w:val="single" w:sz="8" w:space="0" w:color="BBBBBB" w:themeColor="accent3" w:themeTint="BF"/>
              <w:right w:val="single" w:sz="4" w:space="0" w:color="auto"/>
            </w:tcBorders>
            <w:shd w:val="clear" w:color="auto" w:fill="E2EFD9" w:themeFill="accent6" w:themeFillTint="33"/>
            <w:hideMark/>
          </w:tcPr>
          <w:p w14:paraId="6C51829E"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Improvement in the recent poor feedback and outdated image, reassurance to existing customers that their views have been considered, and increased customer conversion rate.</w:t>
            </w:r>
          </w:p>
        </w:tc>
        <w:tc>
          <w:tcPr>
            <w:tcW w:w="0" w:type="auto"/>
            <w:tcBorders>
              <w:top w:val="single" w:sz="8" w:space="0" w:color="BBBBBB" w:themeColor="accent3" w:themeTint="BF"/>
              <w:left w:val="single" w:sz="4" w:space="0" w:color="auto"/>
              <w:bottom w:val="single" w:sz="8" w:space="0" w:color="BBBBBB" w:themeColor="accent3" w:themeTint="BF"/>
              <w:right w:val="single" w:sz="4" w:space="0" w:color="auto"/>
            </w:tcBorders>
            <w:shd w:val="clear" w:color="auto" w:fill="E2EFD9" w:themeFill="accent6" w:themeFillTint="33"/>
            <w:hideMark/>
          </w:tcPr>
          <w:p w14:paraId="0E0CE0B6" w14:textId="77777777" w:rsidR="003E4219" w:rsidRPr="003E4219" w:rsidRDefault="003E4219" w:rsidP="0001305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3 months</w:t>
            </w:r>
          </w:p>
        </w:tc>
        <w:tc>
          <w:tcPr>
            <w:tcW w:w="0" w:type="auto"/>
            <w:tcBorders>
              <w:top w:val="single" w:sz="8" w:space="0" w:color="BBBBBB" w:themeColor="accent3" w:themeTint="BF"/>
              <w:left w:val="single" w:sz="4" w:space="0" w:color="auto"/>
              <w:bottom w:val="single" w:sz="8" w:space="0" w:color="BBBBBB" w:themeColor="accent3" w:themeTint="BF"/>
              <w:right w:val="single" w:sz="4" w:space="0" w:color="auto"/>
            </w:tcBorders>
            <w:shd w:val="clear" w:color="auto" w:fill="E2EFD9" w:themeFill="accent6" w:themeFillTint="33"/>
            <w:hideMark/>
          </w:tcPr>
          <w:p w14:paraId="1F155C98" w14:textId="77777777" w:rsidR="003E4219" w:rsidRPr="003E4219" w:rsidRDefault="003E4219" w:rsidP="0001305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16/09/2023</w:t>
            </w:r>
          </w:p>
        </w:tc>
        <w:tc>
          <w:tcPr>
            <w:tcW w:w="0" w:type="auto"/>
            <w:tcBorders>
              <w:top w:val="single" w:sz="8" w:space="0" w:color="BBBBBB" w:themeColor="accent3" w:themeTint="BF"/>
              <w:left w:val="single" w:sz="4" w:space="0" w:color="auto"/>
              <w:bottom w:val="single" w:sz="8" w:space="0" w:color="BBBBBB" w:themeColor="accent3" w:themeTint="BF"/>
              <w:right w:val="single" w:sz="8" w:space="0" w:color="BBBBBB" w:themeColor="accent3" w:themeTint="BF"/>
            </w:tcBorders>
            <w:shd w:val="clear" w:color="auto" w:fill="E2EFD9" w:themeFill="accent6" w:themeFillTint="33"/>
            <w:hideMark/>
          </w:tcPr>
          <w:p w14:paraId="118DE8B9" w14:textId="77777777" w:rsidR="003E4219" w:rsidRPr="003E4219" w:rsidRDefault="003E4219" w:rsidP="0001305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£20,000 (single site)</w:t>
            </w:r>
          </w:p>
        </w:tc>
      </w:tr>
    </w:tbl>
    <w:p w14:paraId="5E5E33B1" w14:textId="77777777" w:rsidR="001F473B" w:rsidRDefault="001F473B" w:rsidP="0001305F">
      <w:pPr>
        <w:spacing w:line="360" w:lineRule="auto"/>
        <w:ind w:firstLine="720"/>
        <w:jc w:val="both"/>
        <w:rPr>
          <w:rFonts w:ascii="Arial" w:hAnsi="Arial" w:cs="Arial"/>
          <w:sz w:val="24"/>
          <w:szCs w:val="24"/>
        </w:rPr>
      </w:pPr>
    </w:p>
    <w:p w14:paraId="5FF0428D" w14:textId="6E1CB525" w:rsidR="003E4219" w:rsidRPr="003E4219" w:rsidRDefault="003E4219" w:rsidP="0001305F">
      <w:pPr>
        <w:spacing w:line="360" w:lineRule="auto"/>
        <w:ind w:firstLine="720"/>
        <w:jc w:val="both"/>
        <w:rPr>
          <w:rFonts w:ascii="Arial" w:hAnsi="Arial" w:cs="Arial"/>
          <w:sz w:val="24"/>
          <w:szCs w:val="24"/>
        </w:rPr>
      </w:pPr>
      <w:r w:rsidRPr="003E4219">
        <w:rPr>
          <w:rFonts w:ascii="Arial" w:hAnsi="Arial" w:cs="Arial"/>
          <w:sz w:val="24"/>
          <w:szCs w:val="24"/>
        </w:rPr>
        <w:t xml:space="preserve">The first action item focuses on improving the hotel's external signage and brand image. To address this problem, the proposed solution is to agree on a revised logo that maintains the current </w:t>
      </w:r>
      <w:proofErr w:type="spellStart"/>
      <w:r w:rsidRPr="003E4219">
        <w:rPr>
          <w:rFonts w:ascii="Arial" w:hAnsi="Arial" w:cs="Arial"/>
          <w:sz w:val="24"/>
          <w:szCs w:val="24"/>
        </w:rPr>
        <w:t>color</w:t>
      </w:r>
      <w:proofErr w:type="spellEnd"/>
      <w:r w:rsidRPr="003E4219">
        <w:rPr>
          <w:rFonts w:ascii="Arial" w:hAnsi="Arial" w:cs="Arial"/>
          <w:sz w:val="24"/>
          <w:szCs w:val="24"/>
        </w:rPr>
        <w:t xml:space="preserve"> scheme and font. While there may be a possible loss of some brand loyalty, the priority is to balance this with clear and recognizable signage and image </w:t>
      </w:r>
      <w:r w:rsidRPr="00BC2C57">
        <w:rPr>
          <w:rFonts w:ascii="Arial" w:hAnsi="Arial" w:cs="Arial"/>
          <w:color w:val="FF0000"/>
          <w:sz w:val="24"/>
          <w:szCs w:val="24"/>
        </w:rPr>
        <w:t>(</w:t>
      </w:r>
      <w:proofErr w:type="spellStart"/>
      <w:r w:rsidRPr="00BC2C57">
        <w:rPr>
          <w:rFonts w:ascii="Arial" w:hAnsi="Arial" w:cs="Arial"/>
          <w:color w:val="FF0000"/>
          <w:sz w:val="24"/>
          <w:szCs w:val="24"/>
        </w:rPr>
        <w:t>Tokue</w:t>
      </w:r>
      <w:proofErr w:type="spellEnd"/>
      <w:r w:rsidRPr="00BC2C57">
        <w:rPr>
          <w:rFonts w:ascii="Arial" w:hAnsi="Arial" w:cs="Arial"/>
          <w:color w:val="FF0000"/>
          <w:sz w:val="24"/>
          <w:szCs w:val="24"/>
        </w:rPr>
        <w:t xml:space="preserve">, 2021). </w:t>
      </w:r>
      <w:r w:rsidRPr="003E4219">
        <w:rPr>
          <w:rFonts w:ascii="Arial" w:hAnsi="Arial" w:cs="Arial"/>
          <w:sz w:val="24"/>
          <w:szCs w:val="24"/>
        </w:rPr>
        <w:t>The desired outcome is an improvement in the recent poor feedback and outdated image, reassuring existing customers that their views have been considered, and ultimately increasing the customer conversion rate. The time scale for this action item is set at 3 months, with a completion date of 16/09/2023. The planned budget for this task is £20,000 for a single site.</w:t>
      </w:r>
    </w:p>
    <w:p w14:paraId="6CFF7967" w14:textId="1F35FAFC" w:rsidR="006253A7" w:rsidRDefault="003E4219" w:rsidP="0001305F">
      <w:pPr>
        <w:spacing w:line="360" w:lineRule="auto"/>
        <w:ind w:firstLine="720"/>
        <w:jc w:val="both"/>
        <w:rPr>
          <w:rFonts w:ascii="Arial" w:hAnsi="Arial" w:cs="Arial"/>
          <w:sz w:val="24"/>
          <w:szCs w:val="24"/>
        </w:rPr>
      </w:pPr>
      <w:r w:rsidRPr="003E4219">
        <w:rPr>
          <w:rFonts w:ascii="Arial" w:hAnsi="Arial" w:cs="Arial"/>
          <w:sz w:val="24"/>
          <w:szCs w:val="24"/>
        </w:rPr>
        <w:t xml:space="preserve">In addition, the hotel must promote excellent communication and cooperation within divisions. This will guarantee that the suggested modifications are implemented smoothly and that there is a cohesive strategy to obtaining the intended results. Regular progress monitoring and assessment should be carried out in order to track the success of the action plan and make any required modifications along the way. The hotel may proactively address any difficulties that occur and continually aim for </w:t>
      </w:r>
      <w:r w:rsidRPr="003E4219">
        <w:rPr>
          <w:rFonts w:ascii="Arial" w:hAnsi="Arial" w:cs="Arial"/>
          <w:sz w:val="24"/>
          <w:szCs w:val="24"/>
        </w:rPr>
        <w:lastRenderedPageBreak/>
        <w:t>excellence in all parts of its operations by developing a culture of continuous improvement and welcoming input from both guests and employees.</w:t>
      </w:r>
    </w:p>
    <w:p w14:paraId="547BEC82" w14:textId="77777777" w:rsidR="00765E0E" w:rsidRPr="00E1236D" w:rsidRDefault="00765E0E" w:rsidP="00E53BB7">
      <w:pPr>
        <w:pStyle w:val="Heading1"/>
        <w:spacing w:line="360" w:lineRule="auto"/>
        <w:rPr>
          <w:rFonts w:ascii="Arial" w:hAnsi="Arial" w:cs="Arial"/>
          <w:b/>
          <w:bCs/>
          <w:sz w:val="24"/>
          <w:szCs w:val="24"/>
        </w:rPr>
      </w:pPr>
      <w:bookmarkStart w:id="28" w:name="_Toc136889069"/>
      <w:r w:rsidRPr="00E1236D">
        <w:rPr>
          <w:rFonts w:ascii="Arial" w:hAnsi="Arial" w:cs="Arial"/>
          <w:b/>
          <w:bCs/>
          <w:sz w:val="24"/>
          <w:szCs w:val="24"/>
        </w:rPr>
        <w:t>Recommendations</w:t>
      </w:r>
      <w:bookmarkEnd w:id="28"/>
    </w:p>
    <w:p w14:paraId="312D23F3"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 xml:space="preserve">Revise the external signage and brand image by agreeing on a revised logo while maintaining the current </w:t>
      </w:r>
      <w:proofErr w:type="spellStart"/>
      <w:r w:rsidRPr="00765E0E">
        <w:rPr>
          <w:rFonts w:ascii="Arial" w:hAnsi="Arial" w:cs="Arial"/>
          <w:b w:val="0"/>
          <w:bCs/>
          <w:color w:val="auto"/>
          <w:sz w:val="24"/>
          <w:szCs w:val="24"/>
          <w:lang w:val="en-GB"/>
        </w:rPr>
        <w:t>color</w:t>
      </w:r>
      <w:proofErr w:type="spellEnd"/>
      <w:r w:rsidRPr="00765E0E">
        <w:rPr>
          <w:rFonts w:ascii="Arial" w:hAnsi="Arial" w:cs="Arial"/>
          <w:b w:val="0"/>
          <w:bCs/>
          <w:color w:val="auto"/>
          <w:sz w:val="24"/>
          <w:szCs w:val="24"/>
          <w:lang w:val="en-GB"/>
        </w:rPr>
        <w:t xml:space="preserve"> scheme and font (</w:t>
      </w:r>
      <w:r w:rsidRPr="00BC2C57">
        <w:rPr>
          <w:rFonts w:ascii="Arial" w:hAnsi="Arial" w:cs="Arial"/>
          <w:b w:val="0"/>
          <w:bCs/>
          <w:color w:val="FF0000"/>
          <w:sz w:val="24"/>
          <w:szCs w:val="24"/>
          <w:lang w:val="en-GB"/>
        </w:rPr>
        <w:t>Walden, 2023).</w:t>
      </w:r>
    </w:p>
    <w:p w14:paraId="2BC8EA42"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Improve the variety and quality of menu choices based on guest feedback and industry trends.</w:t>
      </w:r>
    </w:p>
    <w:p w14:paraId="55CFBCAB"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Streamline internal processes to enhance operational efficiency, identifying areas for improvement and implementing necessary changes.</w:t>
      </w:r>
    </w:p>
    <w:p w14:paraId="1D85CC08"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Strengthen collaborations with local attractions, event organizers, and businesses to attract more guests and enhance the hotel's visibility.</w:t>
      </w:r>
    </w:p>
    <w:p w14:paraId="30F11591"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Embrace emerging digital marketing trends and technologies to reach a wider audience and increase online engagement.</w:t>
      </w:r>
    </w:p>
    <w:p w14:paraId="2BD51A2B"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Invest in staff training programs to further enhance customer service skills and ensure guest satisfaction.</w:t>
      </w:r>
    </w:p>
    <w:p w14:paraId="2959A9D5"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Continuously monitor and respond to competition in the area, adjusting strategies to maintain a competitive edge.</w:t>
      </w:r>
    </w:p>
    <w:p w14:paraId="6FD50B6B"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 xml:space="preserve">Stay informed about external factors such as economic changes and travel restrictions, and develop contingency plans to mitigate their impact </w:t>
      </w:r>
      <w:r w:rsidRPr="00BC2C57">
        <w:rPr>
          <w:rFonts w:ascii="Arial" w:hAnsi="Arial" w:cs="Arial"/>
          <w:b w:val="0"/>
          <w:bCs/>
          <w:color w:val="FF0000"/>
          <w:sz w:val="24"/>
          <w:szCs w:val="24"/>
          <w:lang w:val="en-GB"/>
        </w:rPr>
        <w:t>(Walden, 2023</w:t>
      </w:r>
      <w:r w:rsidRPr="00765E0E">
        <w:rPr>
          <w:rFonts w:ascii="Arial" w:hAnsi="Arial" w:cs="Arial"/>
          <w:b w:val="0"/>
          <w:bCs/>
          <w:color w:val="auto"/>
          <w:sz w:val="24"/>
          <w:szCs w:val="24"/>
          <w:lang w:val="en-GB"/>
        </w:rPr>
        <w:t>).</w:t>
      </w:r>
    </w:p>
    <w:p w14:paraId="5B240D2B"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Regularly evaluate and update the hotel's offerings and amenities to differentiate from competitors and meet evolving guest expectations.</w:t>
      </w:r>
    </w:p>
    <w:p w14:paraId="111A09DC"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Prioritize the recommendations based on their potential impact and feasibility within the given budget and time frame.</w:t>
      </w:r>
    </w:p>
    <w:p w14:paraId="2EF8EB3B"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Enhance Online Presence: Invest in a comprehensive digital marketing strategy to increase online visibility, engage with potential guests on social media platforms, and optimize the hotel's website for better user experience and search engine rankings.</w:t>
      </w:r>
    </w:p>
    <w:p w14:paraId="1E64F3A7" w14:textId="77777777" w:rsidR="00765E0E" w:rsidRPr="00765E0E"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765E0E">
        <w:rPr>
          <w:rFonts w:ascii="Arial" w:hAnsi="Arial" w:cs="Arial"/>
          <w:b w:val="0"/>
          <w:bCs/>
          <w:color w:val="auto"/>
          <w:sz w:val="24"/>
          <w:szCs w:val="24"/>
          <w:lang w:val="en-GB"/>
        </w:rPr>
        <w:t>Improve Service Quality: Implement regular training programs for staff members to enhance their customer service skills, ensuring consistent delivery of exceptional experiences to guests. Encourage a culture of attentiveness, responsiveness, and personalization in all guest interactions.</w:t>
      </w:r>
    </w:p>
    <w:p w14:paraId="21E41082" w14:textId="77777777" w:rsidR="00765E0E" w:rsidRPr="00287518" w:rsidRDefault="00765E0E" w:rsidP="00765E0E">
      <w:pPr>
        <w:spacing w:line="360" w:lineRule="auto"/>
        <w:ind w:firstLine="360"/>
        <w:jc w:val="both"/>
        <w:rPr>
          <w:rFonts w:ascii="Arial" w:hAnsi="Arial" w:cs="Arial"/>
          <w:sz w:val="24"/>
          <w:szCs w:val="24"/>
        </w:rPr>
      </w:pPr>
      <w:r w:rsidRPr="00287518">
        <w:rPr>
          <w:rFonts w:ascii="Arial" w:hAnsi="Arial" w:cs="Arial"/>
          <w:sz w:val="24"/>
          <w:szCs w:val="24"/>
        </w:rPr>
        <w:t xml:space="preserve">By implementing these suggestions, the hotel may improve its brand image, operational efficiency, customer happiness, and overall market competitiveness. Clients should </w:t>
      </w:r>
      <w:proofErr w:type="spellStart"/>
      <w:r w:rsidRPr="00287518">
        <w:rPr>
          <w:rFonts w:ascii="Arial" w:hAnsi="Arial" w:cs="Arial"/>
          <w:sz w:val="24"/>
          <w:szCs w:val="24"/>
        </w:rPr>
        <w:t>analyze</w:t>
      </w:r>
      <w:proofErr w:type="spellEnd"/>
      <w:r w:rsidRPr="00287518">
        <w:rPr>
          <w:rFonts w:ascii="Arial" w:hAnsi="Arial" w:cs="Arial"/>
          <w:sz w:val="24"/>
          <w:szCs w:val="24"/>
        </w:rPr>
        <w:t xml:space="preserve"> these suggestions in light of their individual objectives, </w:t>
      </w:r>
      <w:r w:rsidRPr="00287518">
        <w:rPr>
          <w:rFonts w:ascii="Arial" w:hAnsi="Arial" w:cs="Arial"/>
          <w:sz w:val="24"/>
          <w:szCs w:val="24"/>
        </w:rPr>
        <w:lastRenderedPageBreak/>
        <w:t>resources, and restrictions before making educated judgments about which activities to prioritize for execution.</w:t>
      </w:r>
    </w:p>
    <w:p w14:paraId="1F0500C0" w14:textId="77777777" w:rsidR="0068390E" w:rsidRPr="0068390E" w:rsidRDefault="0068390E" w:rsidP="00C81326">
      <w:pPr>
        <w:pStyle w:val="Heading1"/>
        <w:spacing w:line="360" w:lineRule="auto"/>
        <w:rPr>
          <w:rFonts w:ascii="Arial" w:hAnsi="Arial" w:cs="Arial"/>
          <w:b/>
          <w:bCs/>
          <w:sz w:val="24"/>
          <w:szCs w:val="24"/>
        </w:rPr>
      </w:pPr>
      <w:bookmarkStart w:id="29" w:name="_Toc136889070"/>
      <w:r w:rsidRPr="0068390E">
        <w:rPr>
          <w:rFonts w:ascii="Arial" w:hAnsi="Arial" w:cs="Arial"/>
          <w:b/>
          <w:bCs/>
          <w:sz w:val="24"/>
          <w:szCs w:val="24"/>
        </w:rPr>
        <w:t>Conclusion</w:t>
      </w:r>
      <w:bookmarkEnd w:id="29"/>
    </w:p>
    <w:p w14:paraId="1DFA8C09" w14:textId="26137774" w:rsidR="0068390E" w:rsidRPr="0068390E" w:rsidRDefault="0068390E" w:rsidP="0068390E">
      <w:pPr>
        <w:spacing w:line="360" w:lineRule="auto"/>
        <w:ind w:firstLine="720"/>
        <w:jc w:val="both"/>
        <w:rPr>
          <w:rFonts w:ascii="Arial" w:hAnsi="Arial" w:cs="Arial"/>
          <w:sz w:val="24"/>
          <w:szCs w:val="24"/>
        </w:rPr>
      </w:pPr>
      <w:r w:rsidRPr="0068390E">
        <w:rPr>
          <w:rFonts w:ascii="Arial" w:hAnsi="Arial" w:cs="Arial"/>
          <w:sz w:val="24"/>
          <w:szCs w:val="24"/>
        </w:rPr>
        <w:t xml:space="preserve">In conclusion, this report has thoroughly </w:t>
      </w:r>
      <w:r w:rsidR="00BC2C57" w:rsidRPr="0068390E">
        <w:rPr>
          <w:rFonts w:ascii="Arial" w:hAnsi="Arial" w:cs="Arial"/>
          <w:sz w:val="24"/>
          <w:szCs w:val="24"/>
        </w:rPr>
        <w:t>analysed</w:t>
      </w:r>
      <w:r w:rsidRPr="0068390E">
        <w:rPr>
          <w:rFonts w:ascii="Arial" w:hAnsi="Arial" w:cs="Arial"/>
          <w:sz w:val="24"/>
          <w:szCs w:val="24"/>
        </w:rPr>
        <w:t xml:space="preserve"> the hotel's current status, highlighting its strengths, weaknesses, opportunities, and threats. By combining these findings with the TOWS analysis, valuable insights have been gained to support the client's strategic planning and decision-making processes.</w:t>
      </w:r>
    </w:p>
    <w:p w14:paraId="2FDAF748" w14:textId="77777777" w:rsidR="0068390E" w:rsidRPr="0068390E" w:rsidRDefault="0068390E" w:rsidP="0068390E">
      <w:pPr>
        <w:spacing w:line="360" w:lineRule="auto"/>
        <w:ind w:firstLine="720"/>
        <w:jc w:val="both"/>
        <w:rPr>
          <w:rFonts w:ascii="Arial" w:hAnsi="Arial" w:cs="Arial"/>
          <w:sz w:val="24"/>
          <w:szCs w:val="24"/>
        </w:rPr>
      </w:pPr>
      <w:r w:rsidRPr="0068390E">
        <w:rPr>
          <w:rFonts w:ascii="Arial" w:hAnsi="Arial" w:cs="Arial"/>
          <w:sz w:val="24"/>
          <w:szCs w:val="24"/>
        </w:rPr>
        <w:t>The hotel possesses several strengths, including a diverse menu selection, well-trained staff, modern venue design, and successful marketing campaigns. These strengths contribute to exceptional dining experiences, versatile event spaces, efficient operations, and increased brand awareness. However, areas for improvement have also been identified as weaknesses, such as addressing service or quality issues based on guest feedback and enhancing internal processes for better efficiency.</w:t>
      </w:r>
    </w:p>
    <w:p w14:paraId="7E4D5FF7" w14:textId="77777777" w:rsidR="0068390E" w:rsidRPr="0068390E" w:rsidRDefault="0068390E" w:rsidP="0068390E">
      <w:pPr>
        <w:spacing w:line="360" w:lineRule="auto"/>
        <w:ind w:firstLine="720"/>
        <w:jc w:val="both"/>
        <w:rPr>
          <w:rFonts w:ascii="Arial" w:hAnsi="Arial" w:cs="Arial"/>
          <w:sz w:val="24"/>
          <w:szCs w:val="24"/>
        </w:rPr>
      </w:pPr>
      <w:r w:rsidRPr="0068390E">
        <w:rPr>
          <w:rFonts w:ascii="Arial" w:hAnsi="Arial" w:cs="Arial"/>
          <w:sz w:val="24"/>
          <w:szCs w:val="24"/>
        </w:rPr>
        <w:t xml:space="preserve">Opportunities exist for the hotel to forge collaborations with local attractions, event organizers, and businesses, thereby attracting more guests. Leveraging emerging digital marketing trends and technologies can also help reach a wider audience and capitalize on the hotel's unique offerings and amenities, setting it apart from competitors. It is important to acknowledge the presence of threats, including competition from </w:t>
      </w:r>
      <w:proofErr w:type="spellStart"/>
      <w:r w:rsidRPr="0068390E">
        <w:rPr>
          <w:rFonts w:ascii="Arial" w:hAnsi="Arial" w:cs="Arial"/>
          <w:sz w:val="24"/>
          <w:szCs w:val="24"/>
        </w:rPr>
        <w:t>neighboring</w:t>
      </w:r>
      <w:proofErr w:type="spellEnd"/>
      <w:r w:rsidRPr="0068390E">
        <w:rPr>
          <w:rFonts w:ascii="Arial" w:hAnsi="Arial" w:cs="Arial"/>
          <w:sz w:val="24"/>
          <w:szCs w:val="24"/>
        </w:rPr>
        <w:t xml:space="preserve"> hotels and external factors like economic changes or travel restrictions that may impact occupancy rates and profitability.</w:t>
      </w:r>
    </w:p>
    <w:p w14:paraId="79678CA0" w14:textId="77777777" w:rsidR="0068390E" w:rsidRPr="0068390E" w:rsidRDefault="0068390E" w:rsidP="0068390E">
      <w:pPr>
        <w:spacing w:line="360" w:lineRule="auto"/>
        <w:ind w:firstLine="720"/>
        <w:jc w:val="both"/>
        <w:rPr>
          <w:rFonts w:ascii="Arial" w:hAnsi="Arial" w:cs="Arial"/>
          <w:sz w:val="24"/>
          <w:szCs w:val="24"/>
        </w:rPr>
      </w:pPr>
      <w:r w:rsidRPr="0068390E">
        <w:rPr>
          <w:rFonts w:ascii="Arial" w:hAnsi="Arial" w:cs="Arial"/>
          <w:sz w:val="24"/>
          <w:szCs w:val="24"/>
        </w:rPr>
        <w:t>Based on the comprehensive findings and analysis, a comprehensive action plan has been formulated. This plan encompasses specific recommendations to address identified issues and leverage opportunities. Key recommendations include revising external signage and brand image, enhancing menu choices, streamlining internal processes, strengthening collaborations, embracing digital marketing strategies, investing in staff training, monitoring competition, and staying informed about external factors.</w:t>
      </w:r>
    </w:p>
    <w:p w14:paraId="148AC6BF" w14:textId="77777777" w:rsidR="0068390E" w:rsidRPr="0068390E" w:rsidRDefault="0068390E" w:rsidP="0068390E">
      <w:pPr>
        <w:spacing w:line="360" w:lineRule="auto"/>
        <w:ind w:firstLine="720"/>
        <w:jc w:val="both"/>
        <w:rPr>
          <w:rFonts w:ascii="Arial" w:hAnsi="Arial" w:cs="Arial"/>
          <w:sz w:val="24"/>
          <w:szCs w:val="24"/>
        </w:rPr>
      </w:pPr>
      <w:r w:rsidRPr="0068390E">
        <w:rPr>
          <w:rFonts w:ascii="Arial" w:hAnsi="Arial" w:cs="Arial"/>
          <w:sz w:val="24"/>
          <w:szCs w:val="24"/>
        </w:rPr>
        <w:t xml:space="preserve">By implementing these recommendations, the hotel can elevate its brand image, improve operational efficiency, enhance customer satisfaction, and strengthen its competitive position within the industry. The client is encouraged to carefully consider these recommendations, taking into account their specific goals, resources, and </w:t>
      </w:r>
      <w:r w:rsidRPr="0068390E">
        <w:rPr>
          <w:rFonts w:ascii="Arial" w:hAnsi="Arial" w:cs="Arial"/>
          <w:sz w:val="24"/>
          <w:szCs w:val="24"/>
        </w:rPr>
        <w:lastRenderedPageBreak/>
        <w:t>constraints. Prioritizing the recommendations based on their potential impact and feasibility within the allocated budget and time frame is crucial for successful implementation.</w:t>
      </w:r>
    </w:p>
    <w:p w14:paraId="06EB9493" w14:textId="77777777" w:rsidR="00765E0E" w:rsidRPr="003E4219" w:rsidRDefault="00765E0E" w:rsidP="0001305F">
      <w:pPr>
        <w:spacing w:line="360" w:lineRule="auto"/>
        <w:ind w:firstLine="720"/>
        <w:jc w:val="both"/>
        <w:rPr>
          <w:rFonts w:ascii="Arial" w:hAnsi="Arial" w:cs="Arial"/>
          <w:sz w:val="24"/>
          <w:szCs w:val="24"/>
        </w:rPr>
      </w:pPr>
    </w:p>
    <w:p w14:paraId="7F3E1B1D" w14:textId="77777777" w:rsidR="00005524" w:rsidRPr="004270B1" w:rsidRDefault="00005524" w:rsidP="004270B1">
      <w:pPr>
        <w:spacing w:line="360" w:lineRule="auto"/>
        <w:jc w:val="both"/>
        <w:rPr>
          <w:rFonts w:ascii="Arial" w:eastAsia="Times New Roman" w:hAnsi="Arial" w:cs="Arial"/>
          <w:sz w:val="24"/>
          <w:szCs w:val="24"/>
          <w:lang w:eastAsia="en-GB"/>
        </w:rPr>
      </w:pPr>
    </w:p>
    <w:p w14:paraId="7851DB4F" w14:textId="77777777" w:rsidR="00E834F2" w:rsidRPr="00BF78C1" w:rsidRDefault="00E834F2" w:rsidP="00BF78C1">
      <w:pPr>
        <w:spacing w:line="360" w:lineRule="auto"/>
        <w:ind w:firstLine="720"/>
        <w:jc w:val="both"/>
        <w:rPr>
          <w:rFonts w:ascii="Arial" w:hAnsi="Arial" w:cs="Arial"/>
          <w:sz w:val="24"/>
          <w:szCs w:val="24"/>
        </w:rPr>
      </w:pPr>
    </w:p>
    <w:p w14:paraId="08BA97A1" w14:textId="77777777" w:rsidR="00BF78C1" w:rsidRDefault="00BF78C1" w:rsidP="003168FF">
      <w:pPr>
        <w:spacing w:line="360" w:lineRule="auto"/>
        <w:ind w:firstLine="720"/>
        <w:jc w:val="both"/>
        <w:rPr>
          <w:rFonts w:ascii="Arial" w:hAnsi="Arial" w:cs="Arial"/>
          <w:sz w:val="24"/>
          <w:szCs w:val="24"/>
        </w:rPr>
      </w:pPr>
    </w:p>
    <w:p w14:paraId="72DF152A" w14:textId="77777777" w:rsidR="008A094B" w:rsidRDefault="008A094B" w:rsidP="003168FF">
      <w:pPr>
        <w:spacing w:line="360" w:lineRule="auto"/>
        <w:ind w:firstLine="720"/>
        <w:jc w:val="both"/>
        <w:rPr>
          <w:rFonts w:ascii="Arial" w:hAnsi="Arial" w:cs="Arial"/>
          <w:sz w:val="24"/>
          <w:szCs w:val="24"/>
        </w:rPr>
      </w:pPr>
    </w:p>
    <w:p w14:paraId="5CF0FC5B" w14:textId="77777777" w:rsidR="008A094B" w:rsidRDefault="008A094B" w:rsidP="003168FF">
      <w:pPr>
        <w:spacing w:line="360" w:lineRule="auto"/>
        <w:ind w:firstLine="720"/>
        <w:jc w:val="both"/>
        <w:rPr>
          <w:rFonts w:ascii="Arial" w:hAnsi="Arial" w:cs="Arial"/>
          <w:sz w:val="24"/>
          <w:szCs w:val="24"/>
        </w:rPr>
      </w:pPr>
    </w:p>
    <w:p w14:paraId="4938F412" w14:textId="77777777" w:rsidR="008A094B" w:rsidRDefault="008A094B" w:rsidP="003168FF">
      <w:pPr>
        <w:spacing w:line="360" w:lineRule="auto"/>
        <w:ind w:firstLine="720"/>
        <w:jc w:val="both"/>
        <w:rPr>
          <w:rFonts w:ascii="Arial" w:hAnsi="Arial" w:cs="Arial"/>
          <w:sz w:val="24"/>
          <w:szCs w:val="24"/>
        </w:rPr>
      </w:pPr>
    </w:p>
    <w:p w14:paraId="566A33A1" w14:textId="77777777" w:rsidR="008A094B" w:rsidRDefault="008A094B" w:rsidP="003168FF">
      <w:pPr>
        <w:spacing w:line="360" w:lineRule="auto"/>
        <w:ind w:firstLine="720"/>
        <w:jc w:val="both"/>
        <w:rPr>
          <w:rFonts w:ascii="Arial" w:hAnsi="Arial" w:cs="Arial"/>
          <w:sz w:val="24"/>
          <w:szCs w:val="24"/>
        </w:rPr>
      </w:pPr>
    </w:p>
    <w:p w14:paraId="466D59FE" w14:textId="77777777" w:rsidR="008A094B" w:rsidRDefault="008A094B" w:rsidP="003168FF">
      <w:pPr>
        <w:spacing w:line="360" w:lineRule="auto"/>
        <w:ind w:firstLine="720"/>
        <w:jc w:val="both"/>
        <w:rPr>
          <w:rFonts w:ascii="Arial" w:hAnsi="Arial" w:cs="Arial"/>
          <w:sz w:val="24"/>
          <w:szCs w:val="24"/>
        </w:rPr>
      </w:pPr>
    </w:p>
    <w:p w14:paraId="797D05F6" w14:textId="77777777" w:rsidR="008A094B" w:rsidRDefault="008A094B" w:rsidP="003168FF">
      <w:pPr>
        <w:spacing w:line="360" w:lineRule="auto"/>
        <w:ind w:firstLine="720"/>
        <w:jc w:val="both"/>
        <w:rPr>
          <w:rFonts w:ascii="Arial" w:hAnsi="Arial" w:cs="Arial"/>
          <w:sz w:val="24"/>
          <w:szCs w:val="24"/>
        </w:rPr>
      </w:pPr>
    </w:p>
    <w:p w14:paraId="4DC56A56" w14:textId="77777777" w:rsidR="008A094B" w:rsidRDefault="008A094B" w:rsidP="003168FF">
      <w:pPr>
        <w:spacing w:line="360" w:lineRule="auto"/>
        <w:ind w:firstLine="720"/>
        <w:jc w:val="both"/>
        <w:rPr>
          <w:rFonts w:ascii="Arial" w:hAnsi="Arial" w:cs="Arial"/>
          <w:sz w:val="24"/>
          <w:szCs w:val="24"/>
        </w:rPr>
      </w:pPr>
    </w:p>
    <w:p w14:paraId="2D5D5BE9" w14:textId="77777777" w:rsidR="008A094B" w:rsidRDefault="008A094B" w:rsidP="003168FF">
      <w:pPr>
        <w:spacing w:line="360" w:lineRule="auto"/>
        <w:ind w:firstLine="720"/>
        <w:jc w:val="both"/>
        <w:rPr>
          <w:rFonts w:ascii="Arial" w:hAnsi="Arial" w:cs="Arial"/>
          <w:sz w:val="24"/>
          <w:szCs w:val="24"/>
        </w:rPr>
      </w:pPr>
    </w:p>
    <w:p w14:paraId="00947EAA" w14:textId="77777777" w:rsidR="008A094B" w:rsidRDefault="008A094B" w:rsidP="003168FF">
      <w:pPr>
        <w:spacing w:line="360" w:lineRule="auto"/>
        <w:ind w:firstLine="720"/>
        <w:jc w:val="both"/>
        <w:rPr>
          <w:rFonts w:ascii="Arial" w:hAnsi="Arial" w:cs="Arial"/>
          <w:sz w:val="24"/>
          <w:szCs w:val="24"/>
        </w:rPr>
      </w:pPr>
    </w:p>
    <w:p w14:paraId="3A9B1255" w14:textId="77777777" w:rsidR="008A094B" w:rsidRDefault="008A094B" w:rsidP="003168FF">
      <w:pPr>
        <w:spacing w:line="360" w:lineRule="auto"/>
        <w:ind w:firstLine="720"/>
        <w:jc w:val="both"/>
        <w:rPr>
          <w:rFonts w:ascii="Arial" w:hAnsi="Arial" w:cs="Arial"/>
          <w:sz w:val="24"/>
          <w:szCs w:val="24"/>
        </w:rPr>
      </w:pPr>
    </w:p>
    <w:p w14:paraId="2CE5AE7A" w14:textId="77777777" w:rsidR="008A094B" w:rsidRDefault="008A094B" w:rsidP="003168FF">
      <w:pPr>
        <w:spacing w:line="360" w:lineRule="auto"/>
        <w:ind w:firstLine="720"/>
        <w:jc w:val="both"/>
        <w:rPr>
          <w:rFonts w:ascii="Arial" w:hAnsi="Arial" w:cs="Arial"/>
          <w:sz w:val="24"/>
          <w:szCs w:val="24"/>
        </w:rPr>
      </w:pPr>
    </w:p>
    <w:p w14:paraId="1CB8CFCB" w14:textId="77777777" w:rsidR="00B70739" w:rsidRDefault="00B70739" w:rsidP="003168FF">
      <w:pPr>
        <w:spacing w:line="360" w:lineRule="auto"/>
        <w:ind w:firstLine="720"/>
        <w:jc w:val="both"/>
        <w:rPr>
          <w:rFonts w:ascii="Arial" w:hAnsi="Arial" w:cs="Arial"/>
          <w:sz w:val="24"/>
          <w:szCs w:val="24"/>
        </w:rPr>
      </w:pPr>
    </w:p>
    <w:p w14:paraId="3B50FEAD" w14:textId="77777777" w:rsidR="00B70739" w:rsidRDefault="00B70739" w:rsidP="003168FF">
      <w:pPr>
        <w:spacing w:line="360" w:lineRule="auto"/>
        <w:ind w:firstLine="720"/>
        <w:jc w:val="both"/>
        <w:rPr>
          <w:rFonts w:ascii="Arial" w:hAnsi="Arial" w:cs="Arial"/>
          <w:sz w:val="24"/>
          <w:szCs w:val="24"/>
        </w:rPr>
      </w:pPr>
    </w:p>
    <w:p w14:paraId="3014969D" w14:textId="77777777" w:rsidR="00B70739" w:rsidRDefault="00B70739" w:rsidP="003168FF">
      <w:pPr>
        <w:spacing w:line="360" w:lineRule="auto"/>
        <w:ind w:firstLine="720"/>
        <w:jc w:val="both"/>
        <w:rPr>
          <w:rFonts w:ascii="Arial" w:hAnsi="Arial" w:cs="Arial"/>
          <w:sz w:val="24"/>
          <w:szCs w:val="24"/>
        </w:rPr>
      </w:pPr>
    </w:p>
    <w:p w14:paraId="66026562" w14:textId="77777777" w:rsidR="00B70739" w:rsidRDefault="00B70739" w:rsidP="003168FF">
      <w:pPr>
        <w:spacing w:line="360" w:lineRule="auto"/>
        <w:ind w:firstLine="720"/>
        <w:jc w:val="both"/>
        <w:rPr>
          <w:rFonts w:ascii="Arial" w:hAnsi="Arial" w:cs="Arial"/>
          <w:sz w:val="24"/>
          <w:szCs w:val="24"/>
        </w:rPr>
      </w:pPr>
    </w:p>
    <w:p w14:paraId="27FAEBF0" w14:textId="77777777" w:rsidR="00B70739" w:rsidRDefault="00B70739" w:rsidP="003168FF">
      <w:pPr>
        <w:spacing w:line="360" w:lineRule="auto"/>
        <w:ind w:firstLine="720"/>
        <w:jc w:val="both"/>
        <w:rPr>
          <w:rFonts w:ascii="Arial" w:hAnsi="Arial" w:cs="Arial"/>
          <w:sz w:val="24"/>
          <w:szCs w:val="24"/>
        </w:rPr>
      </w:pPr>
    </w:p>
    <w:p w14:paraId="3268CDD7" w14:textId="77777777" w:rsidR="00B70739" w:rsidRDefault="00B70739" w:rsidP="003168FF">
      <w:pPr>
        <w:spacing w:line="360" w:lineRule="auto"/>
        <w:ind w:firstLine="720"/>
        <w:jc w:val="both"/>
        <w:rPr>
          <w:rFonts w:ascii="Arial" w:hAnsi="Arial" w:cs="Arial"/>
          <w:sz w:val="24"/>
          <w:szCs w:val="24"/>
        </w:rPr>
      </w:pPr>
    </w:p>
    <w:p w14:paraId="2B711307" w14:textId="77777777" w:rsidR="00B70739" w:rsidRDefault="00B70739" w:rsidP="003168FF">
      <w:pPr>
        <w:spacing w:line="360" w:lineRule="auto"/>
        <w:ind w:firstLine="720"/>
        <w:jc w:val="both"/>
        <w:rPr>
          <w:rFonts w:ascii="Arial" w:hAnsi="Arial" w:cs="Arial"/>
          <w:sz w:val="24"/>
          <w:szCs w:val="24"/>
        </w:rPr>
      </w:pPr>
    </w:p>
    <w:p w14:paraId="067198C6" w14:textId="77777777" w:rsidR="008A094B" w:rsidRDefault="008A094B" w:rsidP="002634EE">
      <w:pPr>
        <w:pStyle w:val="Heading1"/>
        <w:rPr>
          <w:rFonts w:ascii="Arial" w:hAnsi="Arial" w:cs="Arial"/>
          <w:b/>
          <w:bCs/>
          <w:sz w:val="24"/>
          <w:szCs w:val="24"/>
        </w:rPr>
      </w:pPr>
      <w:bookmarkStart w:id="30" w:name="_Toc136889071"/>
      <w:r w:rsidRPr="002634EE">
        <w:rPr>
          <w:rFonts w:ascii="Arial" w:hAnsi="Arial" w:cs="Arial"/>
          <w:b/>
          <w:bCs/>
          <w:sz w:val="24"/>
          <w:szCs w:val="24"/>
        </w:rPr>
        <w:lastRenderedPageBreak/>
        <w:t>Reference list</w:t>
      </w:r>
      <w:bookmarkEnd w:id="30"/>
    </w:p>
    <w:p w14:paraId="64D814B0" w14:textId="77777777" w:rsidR="004E577D" w:rsidRPr="004E577D" w:rsidRDefault="004E577D" w:rsidP="004E577D"/>
    <w:p w14:paraId="4EFE9C6D" w14:textId="77777777" w:rsidR="008A094B" w:rsidRPr="00050C5D" w:rsidRDefault="008A094B" w:rsidP="00D73EEB">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Andrew (2022) </w:t>
      </w:r>
      <w:r w:rsidRPr="00050C5D">
        <w:rPr>
          <w:rFonts w:ascii="Arial" w:hAnsi="Arial" w:cs="Arial"/>
          <w:i/>
          <w:iCs/>
        </w:rPr>
        <w:t>Hotel marketing: Everything you need to know.</w:t>
      </w:r>
      <w:r w:rsidRPr="00050C5D">
        <w:rPr>
          <w:rFonts w:ascii="Arial" w:hAnsi="Arial" w:cs="Arial"/>
        </w:rPr>
        <w:t xml:space="preserve">, </w:t>
      </w:r>
      <w:proofErr w:type="spellStart"/>
      <w:r w:rsidRPr="00050C5D">
        <w:rPr>
          <w:rFonts w:ascii="Arial" w:hAnsi="Arial" w:cs="Arial"/>
          <w:i/>
          <w:iCs/>
        </w:rPr>
        <w:t>GuestJoy</w:t>
      </w:r>
      <w:proofErr w:type="spellEnd"/>
      <w:r w:rsidRPr="00050C5D">
        <w:rPr>
          <w:rFonts w:ascii="Arial" w:hAnsi="Arial" w:cs="Arial"/>
        </w:rPr>
        <w:t xml:space="preserve">. Available at: </w:t>
      </w:r>
      <w:hyperlink r:id="rId11" w:anchor=":~:text=Hotel%20marketing%20helps%20you%20reach,new%20guests%2C%20and%20encourage%20loyalty" w:history="1">
        <w:r w:rsidRPr="00050C5D">
          <w:rPr>
            <w:rStyle w:val="Hyperlink"/>
            <w:rFonts w:ascii="Arial" w:hAnsi="Arial" w:cs="Arial"/>
          </w:rPr>
          <w:t>https://guestjoy.com/blog/hotel-marketing-everything-you-need-to-know/#:~:text=Hotel%20marketing%20helps%20you%20reach,new%20guests%2C%20and%20encourage%20loyalty</w:t>
        </w:r>
      </w:hyperlink>
      <w:r w:rsidRPr="00050C5D">
        <w:rPr>
          <w:rFonts w:ascii="Arial" w:hAnsi="Arial" w:cs="Arial"/>
        </w:rPr>
        <w:t xml:space="preserve">.  </w:t>
      </w:r>
    </w:p>
    <w:p w14:paraId="18C3D9CA"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CIPD, 2022. </w:t>
      </w:r>
      <w:r w:rsidRPr="00050C5D">
        <w:rPr>
          <w:rFonts w:ascii="Arial" w:hAnsi="Arial" w:cs="Arial"/>
          <w:i/>
          <w:iCs/>
          <w:sz w:val="24"/>
          <w:szCs w:val="24"/>
        </w:rPr>
        <w:t xml:space="preserve">Labour Market Outlook Winter 2021–22. </w:t>
      </w:r>
      <w:r w:rsidRPr="00050C5D">
        <w:rPr>
          <w:rFonts w:ascii="Arial" w:hAnsi="Arial" w:cs="Arial"/>
          <w:sz w:val="24"/>
          <w:szCs w:val="24"/>
        </w:rPr>
        <w:t xml:space="preserve">Cipd.co.uk. Available at: </w:t>
      </w:r>
      <w:hyperlink r:id="rId12" w:history="1">
        <w:r w:rsidRPr="00050C5D">
          <w:rPr>
            <w:rStyle w:val="Hyperlink"/>
            <w:rFonts w:ascii="Arial" w:hAnsi="Arial" w:cs="Arial"/>
            <w:sz w:val="24"/>
            <w:szCs w:val="24"/>
          </w:rPr>
          <w:t>https://www.cipd.co.uk/Images/labour-market-outlook-winter-2021-22_tcm18-109270.pdf</w:t>
        </w:r>
      </w:hyperlink>
      <w:r w:rsidRPr="00050C5D">
        <w:rPr>
          <w:rFonts w:ascii="Arial" w:hAnsi="Arial" w:cs="Arial"/>
          <w:sz w:val="24"/>
          <w:szCs w:val="24"/>
        </w:rPr>
        <w:t xml:space="preserve"> </w:t>
      </w:r>
    </w:p>
    <w:p w14:paraId="2C86EC35" w14:textId="77777777" w:rsidR="008A094B" w:rsidRPr="00050C5D" w:rsidRDefault="008A094B" w:rsidP="00D73EEB">
      <w:pPr>
        <w:spacing w:line="240" w:lineRule="auto"/>
        <w:ind w:hanging="720"/>
        <w:jc w:val="both"/>
        <w:rPr>
          <w:rFonts w:ascii="Arial" w:hAnsi="Arial" w:cs="Arial"/>
          <w:sz w:val="24"/>
          <w:szCs w:val="24"/>
        </w:rPr>
      </w:pPr>
      <w:proofErr w:type="spellStart"/>
      <w:r w:rsidRPr="00050C5D">
        <w:rPr>
          <w:rFonts w:ascii="Arial" w:hAnsi="Arial" w:cs="Arial"/>
          <w:sz w:val="24"/>
          <w:szCs w:val="24"/>
        </w:rPr>
        <w:t>Dieffenbacher</w:t>
      </w:r>
      <w:proofErr w:type="spellEnd"/>
      <w:r w:rsidRPr="00050C5D">
        <w:rPr>
          <w:rFonts w:ascii="Arial" w:hAnsi="Arial" w:cs="Arial"/>
          <w:sz w:val="24"/>
          <w:szCs w:val="24"/>
        </w:rPr>
        <w:t xml:space="preserve">, S.F. (2023) </w:t>
      </w:r>
      <w:r w:rsidRPr="00050C5D">
        <w:rPr>
          <w:rFonts w:ascii="Arial" w:hAnsi="Arial" w:cs="Arial"/>
          <w:i/>
          <w:iCs/>
          <w:sz w:val="24"/>
          <w:szCs w:val="24"/>
        </w:rPr>
        <w:t>Tows matrix explained: How to make informed Business Decisions</w:t>
      </w:r>
      <w:r w:rsidRPr="00050C5D">
        <w:rPr>
          <w:rFonts w:ascii="Arial" w:hAnsi="Arial" w:cs="Arial"/>
          <w:sz w:val="24"/>
          <w:szCs w:val="24"/>
        </w:rPr>
        <w:t xml:space="preserve">, </w:t>
      </w:r>
      <w:r w:rsidRPr="00050C5D">
        <w:rPr>
          <w:rFonts w:ascii="Arial" w:hAnsi="Arial" w:cs="Arial"/>
          <w:i/>
          <w:iCs/>
          <w:sz w:val="24"/>
          <w:szCs w:val="24"/>
        </w:rPr>
        <w:t>Digital Leadership</w:t>
      </w:r>
      <w:r w:rsidRPr="00050C5D">
        <w:rPr>
          <w:rFonts w:ascii="Arial" w:hAnsi="Arial" w:cs="Arial"/>
          <w:sz w:val="24"/>
          <w:szCs w:val="24"/>
        </w:rPr>
        <w:t xml:space="preserve">. Available at: </w:t>
      </w:r>
      <w:hyperlink r:id="rId13" w:anchor="Example_2_Airbnb_TOWS_Analysis" w:history="1">
        <w:r w:rsidRPr="00050C5D">
          <w:rPr>
            <w:rStyle w:val="Hyperlink"/>
            <w:rFonts w:ascii="Arial" w:hAnsi="Arial" w:cs="Arial"/>
            <w:sz w:val="24"/>
            <w:szCs w:val="24"/>
          </w:rPr>
          <w:t>https://digitalleadership.com/unite-articles/tows-matrix/#Example_2_Airbnb_TOWS_Analysis</w:t>
        </w:r>
      </w:hyperlink>
      <w:r w:rsidRPr="00050C5D">
        <w:rPr>
          <w:rFonts w:ascii="Arial" w:hAnsi="Arial" w:cs="Arial"/>
          <w:sz w:val="24"/>
          <w:szCs w:val="24"/>
        </w:rPr>
        <w:t xml:space="preserve">  </w:t>
      </w:r>
    </w:p>
    <w:p w14:paraId="4F206E37"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Fox, J. T. (2019). </w:t>
      </w:r>
      <w:r w:rsidRPr="00050C5D">
        <w:rPr>
          <w:rFonts w:ascii="Arial" w:hAnsi="Arial" w:cs="Arial"/>
          <w:i/>
          <w:iCs/>
          <w:sz w:val="24"/>
          <w:szCs w:val="24"/>
        </w:rPr>
        <w:t>Marriott charts three-year plan.</w:t>
      </w:r>
      <w:r w:rsidRPr="00050C5D">
        <w:rPr>
          <w:rFonts w:ascii="Arial" w:hAnsi="Arial" w:cs="Arial"/>
          <w:sz w:val="24"/>
          <w:szCs w:val="24"/>
        </w:rPr>
        <w:t xml:space="preserve"> Available at: </w:t>
      </w:r>
      <w:hyperlink r:id="rId14" w:history="1">
        <w:r w:rsidRPr="00050C5D">
          <w:rPr>
            <w:rStyle w:val="Hyperlink"/>
            <w:rFonts w:ascii="Arial" w:hAnsi="Arial" w:cs="Arial"/>
            <w:sz w:val="24"/>
            <w:szCs w:val="24"/>
          </w:rPr>
          <w:t>https://www.hotelmanagement.net/development/marriott-announces-three-year-plan</w:t>
        </w:r>
      </w:hyperlink>
      <w:r w:rsidRPr="00050C5D">
        <w:rPr>
          <w:rFonts w:ascii="Arial" w:hAnsi="Arial" w:cs="Arial"/>
          <w:sz w:val="24"/>
          <w:szCs w:val="24"/>
        </w:rPr>
        <w:t xml:space="preserve"> </w:t>
      </w:r>
    </w:p>
    <w:p w14:paraId="2A312054"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Gibbons, S. (2022) </w:t>
      </w:r>
      <w:r w:rsidRPr="00050C5D">
        <w:rPr>
          <w:rFonts w:ascii="Arial" w:hAnsi="Arial" w:cs="Arial"/>
          <w:i/>
          <w:iCs/>
          <w:sz w:val="24"/>
          <w:szCs w:val="24"/>
        </w:rPr>
        <w:t>3 things you can learn from Marriott about taking care of employees</w:t>
      </w:r>
      <w:r w:rsidRPr="00050C5D">
        <w:rPr>
          <w:rFonts w:ascii="Arial" w:hAnsi="Arial" w:cs="Arial"/>
          <w:sz w:val="24"/>
          <w:szCs w:val="24"/>
        </w:rPr>
        <w:t xml:space="preserve">, </w:t>
      </w:r>
      <w:r w:rsidRPr="00050C5D">
        <w:rPr>
          <w:rFonts w:ascii="Arial" w:hAnsi="Arial" w:cs="Arial"/>
          <w:i/>
          <w:iCs/>
          <w:sz w:val="24"/>
          <w:szCs w:val="24"/>
        </w:rPr>
        <w:t>Forbes</w:t>
      </w:r>
      <w:r w:rsidRPr="00050C5D">
        <w:rPr>
          <w:rFonts w:ascii="Arial" w:hAnsi="Arial" w:cs="Arial"/>
          <w:sz w:val="24"/>
          <w:szCs w:val="24"/>
        </w:rPr>
        <w:t xml:space="preserve">. Available at: </w:t>
      </w:r>
      <w:hyperlink r:id="rId15" w:history="1">
        <w:r w:rsidRPr="00050C5D">
          <w:rPr>
            <w:rStyle w:val="Hyperlink"/>
            <w:rFonts w:ascii="Arial" w:hAnsi="Arial" w:cs="Arial"/>
            <w:sz w:val="24"/>
            <w:szCs w:val="24"/>
          </w:rPr>
          <w:t>https://www.forbes.com/sites/serenitygibbons/2020/04/30/3-things-you-can-learn-from-marriott-about-taking-care-of-employees/?sh=5e2919812bca</w:t>
        </w:r>
      </w:hyperlink>
      <w:r w:rsidRPr="00050C5D">
        <w:rPr>
          <w:rFonts w:ascii="Arial" w:hAnsi="Arial" w:cs="Arial"/>
          <w:sz w:val="24"/>
          <w:szCs w:val="24"/>
        </w:rPr>
        <w:t xml:space="preserve"> </w:t>
      </w:r>
    </w:p>
    <w:p w14:paraId="39B20305"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Gibson, A. (2023) </w:t>
      </w:r>
      <w:r w:rsidRPr="00050C5D">
        <w:rPr>
          <w:rFonts w:ascii="Arial" w:hAnsi="Arial" w:cs="Arial"/>
          <w:i/>
          <w:iCs/>
          <w:sz w:val="24"/>
          <w:szCs w:val="24"/>
        </w:rPr>
        <w:t>Marriott SWOT analysis 2023: A CHILL and detailed report!</w:t>
      </w:r>
      <w:r w:rsidRPr="00050C5D">
        <w:rPr>
          <w:rFonts w:ascii="Arial" w:hAnsi="Arial" w:cs="Arial"/>
          <w:sz w:val="24"/>
          <w:szCs w:val="24"/>
        </w:rPr>
        <w:t xml:space="preserve"> </w:t>
      </w:r>
      <w:r w:rsidRPr="00050C5D">
        <w:rPr>
          <w:rFonts w:ascii="Arial" w:hAnsi="Arial" w:cs="Arial"/>
          <w:i/>
          <w:iCs/>
          <w:sz w:val="24"/>
          <w:szCs w:val="24"/>
        </w:rPr>
        <w:t>SWOT Hub</w:t>
      </w:r>
      <w:r w:rsidRPr="00050C5D">
        <w:rPr>
          <w:rFonts w:ascii="Arial" w:hAnsi="Arial" w:cs="Arial"/>
          <w:sz w:val="24"/>
          <w:szCs w:val="24"/>
        </w:rPr>
        <w:t xml:space="preserve">. Available at: </w:t>
      </w:r>
      <w:hyperlink r:id="rId16" w:history="1">
        <w:r w:rsidRPr="00050C5D">
          <w:rPr>
            <w:rStyle w:val="Hyperlink"/>
            <w:rFonts w:ascii="Arial" w:hAnsi="Arial" w:cs="Arial"/>
            <w:sz w:val="24"/>
            <w:szCs w:val="24"/>
          </w:rPr>
          <w:t>https://swothub.com/marriott-swot-analysis/</w:t>
        </w:r>
      </w:hyperlink>
      <w:r w:rsidRPr="00050C5D">
        <w:rPr>
          <w:rFonts w:ascii="Arial" w:hAnsi="Arial" w:cs="Arial"/>
          <w:sz w:val="24"/>
          <w:szCs w:val="24"/>
        </w:rPr>
        <w:t xml:space="preserve"> </w:t>
      </w:r>
    </w:p>
    <w:p w14:paraId="7D2A9BBF" w14:textId="77777777" w:rsidR="008A094B" w:rsidRPr="00050C5D" w:rsidRDefault="008A094B" w:rsidP="00D73EEB">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Hertzfeld</w:t>
      </w:r>
      <w:proofErr w:type="spellEnd"/>
      <w:r w:rsidRPr="00050C5D">
        <w:rPr>
          <w:rFonts w:ascii="Arial" w:hAnsi="Arial" w:cs="Arial"/>
        </w:rPr>
        <w:t xml:space="preserve">, E. (2022) </w:t>
      </w:r>
      <w:r w:rsidRPr="00050C5D">
        <w:rPr>
          <w:rFonts w:ascii="Arial" w:hAnsi="Arial" w:cs="Arial"/>
          <w:i/>
          <w:iCs/>
        </w:rPr>
        <w:t>New York Marriott Marquis completes renovations</w:t>
      </w:r>
      <w:r w:rsidRPr="00050C5D">
        <w:rPr>
          <w:rFonts w:ascii="Arial" w:hAnsi="Arial" w:cs="Arial"/>
        </w:rPr>
        <w:t xml:space="preserve">, </w:t>
      </w:r>
      <w:r w:rsidRPr="00050C5D">
        <w:rPr>
          <w:rFonts w:ascii="Arial" w:hAnsi="Arial" w:cs="Arial"/>
          <w:i/>
          <w:iCs/>
        </w:rPr>
        <w:t>Hotel Management</w:t>
      </w:r>
      <w:r w:rsidRPr="00050C5D">
        <w:rPr>
          <w:rFonts w:ascii="Arial" w:hAnsi="Arial" w:cs="Arial"/>
        </w:rPr>
        <w:t xml:space="preserve">. Available at: </w:t>
      </w:r>
      <w:hyperlink r:id="rId17" w:history="1">
        <w:r w:rsidRPr="00050C5D">
          <w:rPr>
            <w:rStyle w:val="Hyperlink"/>
            <w:rFonts w:ascii="Arial" w:hAnsi="Arial" w:cs="Arial"/>
          </w:rPr>
          <w:t>https://www.hotelmanagement.net/design/new-york-marriott-marquis-completes-renovations</w:t>
        </w:r>
      </w:hyperlink>
      <w:r w:rsidRPr="00050C5D">
        <w:rPr>
          <w:rFonts w:ascii="Arial" w:hAnsi="Arial" w:cs="Arial"/>
        </w:rPr>
        <w:t xml:space="preserve"> </w:t>
      </w:r>
    </w:p>
    <w:p w14:paraId="66A5F2C8"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Houston, D. and </w:t>
      </w:r>
      <w:proofErr w:type="spellStart"/>
      <w:r w:rsidRPr="00050C5D">
        <w:rPr>
          <w:rFonts w:ascii="Arial" w:hAnsi="Arial" w:cs="Arial"/>
          <w:sz w:val="24"/>
          <w:szCs w:val="24"/>
        </w:rPr>
        <w:t>Sissons</w:t>
      </w:r>
      <w:proofErr w:type="spellEnd"/>
      <w:r w:rsidRPr="00050C5D">
        <w:rPr>
          <w:rFonts w:ascii="Arial" w:hAnsi="Arial" w:cs="Arial"/>
          <w:sz w:val="24"/>
          <w:szCs w:val="24"/>
        </w:rPr>
        <w:t>, P., 2021. </w:t>
      </w:r>
      <w:r w:rsidRPr="00050C5D">
        <w:rPr>
          <w:rFonts w:ascii="Arial" w:hAnsi="Arial" w:cs="Arial"/>
          <w:i/>
          <w:iCs/>
          <w:sz w:val="24"/>
          <w:szCs w:val="24"/>
        </w:rPr>
        <w:t>Shortage of workers threatens UK recovery – here’s why and what to do about it</w:t>
      </w:r>
      <w:r w:rsidRPr="00050C5D">
        <w:rPr>
          <w:rFonts w:ascii="Arial" w:hAnsi="Arial" w:cs="Arial"/>
          <w:sz w:val="24"/>
          <w:szCs w:val="24"/>
        </w:rPr>
        <w:t xml:space="preserve">. The Conversation. Available at: </w:t>
      </w:r>
      <w:hyperlink r:id="rId18" w:history="1">
        <w:r w:rsidRPr="00050C5D">
          <w:rPr>
            <w:rStyle w:val="Hyperlink"/>
            <w:rFonts w:ascii="Arial" w:hAnsi="Arial" w:cs="Arial"/>
            <w:sz w:val="24"/>
            <w:szCs w:val="24"/>
          </w:rPr>
          <w:t>https://theconversation.com/shortage-of-workers-threatens-uk-recovery-heres-why-and-what-to-do-about-it-183260</w:t>
        </w:r>
      </w:hyperlink>
      <w:r w:rsidRPr="00050C5D">
        <w:rPr>
          <w:rFonts w:ascii="Arial" w:hAnsi="Arial" w:cs="Arial"/>
          <w:sz w:val="24"/>
          <w:szCs w:val="24"/>
        </w:rPr>
        <w:t xml:space="preserve"> </w:t>
      </w:r>
    </w:p>
    <w:p w14:paraId="075FE15D"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Lewis, M., 2022. </w:t>
      </w:r>
      <w:r w:rsidRPr="00050C5D">
        <w:rPr>
          <w:rFonts w:ascii="Arial" w:hAnsi="Arial" w:cs="Arial"/>
          <w:i/>
          <w:iCs/>
          <w:sz w:val="24"/>
          <w:szCs w:val="24"/>
        </w:rPr>
        <w:t>Solving the public sector skills shortage</w:t>
      </w:r>
      <w:r w:rsidRPr="00050C5D">
        <w:rPr>
          <w:rFonts w:ascii="Arial" w:hAnsi="Arial" w:cs="Arial"/>
          <w:sz w:val="24"/>
          <w:szCs w:val="24"/>
        </w:rPr>
        <w:t xml:space="preserve">. Hays.co.uk. Available at: </w:t>
      </w:r>
      <w:hyperlink r:id="rId19" w:history="1">
        <w:r w:rsidRPr="00050C5D">
          <w:rPr>
            <w:rStyle w:val="Hyperlink"/>
            <w:rFonts w:ascii="Arial" w:hAnsi="Arial" w:cs="Arial"/>
            <w:sz w:val="24"/>
            <w:szCs w:val="24"/>
          </w:rPr>
          <w:t>https://www.hays.co.uk/blog/insights/solving-the-public-sector-skills-shortage</w:t>
        </w:r>
      </w:hyperlink>
    </w:p>
    <w:p w14:paraId="0455662F" w14:textId="77777777" w:rsidR="008A094B" w:rsidRPr="00050C5D" w:rsidRDefault="008A094B" w:rsidP="00D73EEB">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Magarpatta Clubs and Resorts (2018) </w:t>
      </w:r>
      <w:r w:rsidRPr="00050C5D">
        <w:rPr>
          <w:rFonts w:ascii="Arial" w:hAnsi="Arial" w:cs="Arial"/>
          <w:i/>
          <w:iCs/>
        </w:rPr>
        <w:t>Importance of interior designs in hotel industry</w:t>
      </w:r>
      <w:r w:rsidRPr="00050C5D">
        <w:rPr>
          <w:rFonts w:ascii="Arial" w:hAnsi="Arial" w:cs="Arial"/>
        </w:rPr>
        <w:t xml:space="preserve">, </w:t>
      </w:r>
      <w:r w:rsidRPr="00050C5D">
        <w:rPr>
          <w:rFonts w:ascii="Arial" w:hAnsi="Arial" w:cs="Arial"/>
          <w:i/>
          <w:iCs/>
        </w:rPr>
        <w:t>LinkedIn</w:t>
      </w:r>
      <w:r w:rsidRPr="00050C5D">
        <w:rPr>
          <w:rFonts w:ascii="Arial" w:hAnsi="Arial" w:cs="Arial"/>
        </w:rPr>
        <w:t xml:space="preserve">. Available at: </w:t>
      </w:r>
      <w:hyperlink r:id="rId20" w:history="1">
        <w:r w:rsidRPr="00050C5D">
          <w:rPr>
            <w:rStyle w:val="Hyperlink"/>
            <w:rFonts w:ascii="Arial" w:hAnsi="Arial" w:cs="Arial"/>
          </w:rPr>
          <w:t>https://www.linkedin.com/pulse/importance-interior-designs-hotel-industry-clubs-and-resorts/</w:t>
        </w:r>
      </w:hyperlink>
      <w:r w:rsidRPr="00050C5D">
        <w:rPr>
          <w:rFonts w:ascii="Arial" w:hAnsi="Arial" w:cs="Arial"/>
        </w:rPr>
        <w:t xml:space="preserve"> </w:t>
      </w:r>
    </w:p>
    <w:p w14:paraId="5B3DD1CB"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Marriott International (2022) </w:t>
      </w:r>
      <w:r w:rsidRPr="00050C5D">
        <w:rPr>
          <w:rFonts w:ascii="Arial" w:hAnsi="Arial" w:cs="Arial"/>
          <w:i/>
          <w:iCs/>
          <w:sz w:val="24"/>
          <w:szCs w:val="24"/>
        </w:rPr>
        <w:t>2022 annual report - marriott.gcs-web.com</w:t>
      </w:r>
      <w:r w:rsidRPr="00050C5D">
        <w:rPr>
          <w:rFonts w:ascii="Arial" w:hAnsi="Arial" w:cs="Arial"/>
          <w:sz w:val="24"/>
          <w:szCs w:val="24"/>
        </w:rPr>
        <w:t xml:space="preserve">, </w:t>
      </w:r>
      <w:r w:rsidRPr="00050C5D">
        <w:rPr>
          <w:rFonts w:ascii="Arial" w:hAnsi="Arial" w:cs="Arial"/>
          <w:i/>
          <w:iCs/>
          <w:sz w:val="24"/>
          <w:szCs w:val="24"/>
        </w:rPr>
        <w:t>Marriott International</w:t>
      </w:r>
      <w:r w:rsidRPr="00050C5D">
        <w:rPr>
          <w:rFonts w:ascii="Arial" w:hAnsi="Arial" w:cs="Arial"/>
          <w:sz w:val="24"/>
          <w:szCs w:val="24"/>
        </w:rPr>
        <w:t xml:space="preserve">. Available at: </w:t>
      </w:r>
      <w:hyperlink r:id="rId21" w:history="1">
        <w:r w:rsidRPr="00050C5D">
          <w:rPr>
            <w:rStyle w:val="Hyperlink"/>
            <w:rFonts w:ascii="Arial" w:hAnsi="Arial" w:cs="Arial"/>
            <w:sz w:val="24"/>
            <w:szCs w:val="24"/>
          </w:rPr>
          <w:t>https://marriott.gcs-web.com/static-files/b82978a6-9d28-4e38-9855-fc4ae2cebe11</w:t>
        </w:r>
      </w:hyperlink>
      <w:r w:rsidRPr="00050C5D">
        <w:rPr>
          <w:rFonts w:ascii="Arial" w:hAnsi="Arial" w:cs="Arial"/>
          <w:sz w:val="24"/>
          <w:szCs w:val="24"/>
        </w:rPr>
        <w:t xml:space="preserve"> </w:t>
      </w:r>
    </w:p>
    <w:p w14:paraId="6DA645D7"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Marriott International (2022) </w:t>
      </w:r>
      <w:r w:rsidRPr="00050C5D">
        <w:rPr>
          <w:rFonts w:ascii="Arial" w:hAnsi="Arial" w:cs="Arial"/>
          <w:i/>
          <w:iCs/>
          <w:sz w:val="24"/>
          <w:szCs w:val="24"/>
        </w:rPr>
        <w:t>An icon reinvented: New York Marriott Marquis takes CENTERSTAGE with the unveiling of a reimagined guest experience as travel to New York City grows</w:t>
      </w:r>
      <w:r w:rsidRPr="00050C5D">
        <w:rPr>
          <w:rFonts w:ascii="Arial" w:hAnsi="Arial" w:cs="Arial"/>
          <w:sz w:val="24"/>
          <w:szCs w:val="24"/>
        </w:rPr>
        <w:t xml:space="preserve">, </w:t>
      </w:r>
      <w:r w:rsidRPr="00050C5D">
        <w:rPr>
          <w:rFonts w:ascii="Arial" w:hAnsi="Arial" w:cs="Arial"/>
          <w:i/>
          <w:iCs/>
          <w:sz w:val="24"/>
          <w:szCs w:val="24"/>
        </w:rPr>
        <w:t>PR Newswire: press release distribution, targeting, monitoring and marketing</w:t>
      </w:r>
      <w:r w:rsidRPr="00050C5D">
        <w:rPr>
          <w:rFonts w:ascii="Arial" w:hAnsi="Arial" w:cs="Arial"/>
          <w:sz w:val="24"/>
          <w:szCs w:val="24"/>
        </w:rPr>
        <w:t xml:space="preserve">. Available at: </w:t>
      </w:r>
      <w:hyperlink r:id="rId22" w:history="1">
        <w:r w:rsidRPr="00050C5D">
          <w:rPr>
            <w:rStyle w:val="Hyperlink"/>
            <w:rFonts w:ascii="Arial" w:hAnsi="Arial" w:cs="Arial"/>
            <w:sz w:val="24"/>
            <w:szCs w:val="24"/>
          </w:rPr>
          <w:t>https://www.prnewswire.com/news-releases/an-icon-reinvented-new-york-marriott-marquis-takes-centerstage-with-the-unveiling-of-a-reimagined-guest-experience-as-travel-to-new-york-city-grows-301610155.html</w:t>
        </w:r>
      </w:hyperlink>
      <w:r w:rsidRPr="00050C5D">
        <w:rPr>
          <w:rFonts w:ascii="Arial" w:hAnsi="Arial" w:cs="Arial"/>
          <w:sz w:val="24"/>
          <w:szCs w:val="24"/>
        </w:rPr>
        <w:t xml:space="preserve"> </w:t>
      </w:r>
    </w:p>
    <w:p w14:paraId="1ED234EE"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New York Marriott Marquis - </w:t>
      </w:r>
      <w:r w:rsidRPr="00050C5D">
        <w:rPr>
          <w:rFonts w:ascii="Arial" w:hAnsi="Arial" w:cs="Arial"/>
          <w:i/>
          <w:iCs/>
          <w:sz w:val="24"/>
          <w:szCs w:val="24"/>
        </w:rPr>
        <w:t>Updated 2023 Prices &amp; Hotel Reviews (New York City</w:t>
      </w:r>
      <w:r w:rsidRPr="00050C5D">
        <w:rPr>
          <w:rFonts w:ascii="Arial" w:hAnsi="Arial" w:cs="Arial"/>
          <w:sz w:val="24"/>
          <w:szCs w:val="24"/>
        </w:rPr>
        <w:t xml:space="preserve">). (2023). </w:t>
      </w:r>
      <w:proofErr w:type="spellStart"/>
      <w:r w:rsidRPr="00050C5D">
        <w:rPr>
          <w:rFonts w:ascii="Arial" w:hAnsi="Arial" w:cs="Arial"/>
          <w:sz w:val="24"/>
          <w:szCs w:val="24"/>
        </w:rPr>
        <w:t>Tripadvisor</w:t>
      </w:r>
      <w:proofErr w:type="spellEnd"/>
      <w:r w:rsidRPr="00050C5D">
        <w:rPr>
          <w:rFonts w:ascii="Arial" w:hAnsi="Arial" w:cs="Arial"/>
          <w:sz w:val="24"/>
          <w:szCs w:val="24"/>
        </w:rPr>
        <w:t xml:space="preserve">. </w:t>
      </w:r>
      <w:hyperlink r:id="rId23" w:history="1">
        <w:r w:rsidRPr="00050C5D">
          <w:rPr>
            <w:rStyle w:val="Hyperlink"/>
            <w:rFonts w:ascii="Arial" w:hAnsi="Arial" w:cs="Arial"/>
            <w:sz w:val="24"/>
            <w:szCs w:val="24"/>
          </w:rPr>
          <w:t>https://www.tripadvisor.com/Hotel_Review-g60763-d93507-Reviews-New_York_Marriott_Marquis-New_York_City_New_York.html</w:t>
        </w:r>
      </w:hyperlink>
    </w:p>
    <w:p w14:paraId="014550A0"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lastRenderedPageBreak/>
        <w:t xml:space="preserve">New York Marriott Marquis (2023a) </w:t>
      </w:r>
      <w:r w:rsidRPr="00050C5D">
        <w:rPr>
          <w:rFonts w:ascii="Arial" w:hAnsi="Arial" w:cs="Arial"/>
          <w:i/>
          <w:iCs/>
          <w:sz w:val="24"/>
          <w:szCs w:val="24"/>
        </w:rPr>
        <w:t>New York Marriott Marquis</w:t>
      </w:r>
      <w:r w:rsidRPr="00050C5D">
        <w:rPr>
          <w:rFonts w:ascii="Arial" w:hAnsi="Arial" w:cs="Arial"/>
          <w:sz w:val="24"/>
          <w:szCs w:val="24"/>
        </w:rPr>
        <w:t xml:space="preserve">, </w:t>
      </w:r>
      <w:r w:rsidRPr="00050C5D">
        <w:rPr>
          <w:rFonts w:ascii="Arial" w:hAnsi="Arial" w:cs="Arial"/>
          <w:i/>
          <w:iCs/>
          <w:sz w:val="24"/>
          <w:szCs w:val="24"/>
        </w:rPr>
        <w:t>Marriott International</w:t>
      </w:r>
      <w:r w:rsidRPr="00050C5D">
        <w:rPr>
          <w:rFonts w:ascii="Arial" w:hAnsi="Arial" w:cs="Arial"/>
          <w:sz w:val="24"/>
          <w:szCs w:val="24"/>
        </w:rPr>
        <w:t xml:space="preserve">. Available at: </w:t>
      </w:r>
      <w:hyperlink r:id="rId24" w:history="1">
        <w:r w:rsidRPr="00050C5D">
          <w:rPr>
            <w:rStyle w:val="Hyperlink"/>
            <w:rFonts w:ascii="Arial" w:hAnsi="Arial" w:cs="Arial"/>
            <w:sz w:val="24"/>
            <w:szCs w:val="24"/>
          </w:rPr>
          <w:t>https://www.marriott.com/en-gb/hotels/hotel-reviews/nycmq-new-york-marriott-marquis/</w:t>
        </w:r>
      </w:hyperlink>
      <w:r w:rsidRPr="00050C5D">
        <w:rPr>
          <w:rFonts w:ascii="Arial" w:hAnsi="Arial" w:cs="Arial"/>
          <w:sz w:val="24"/>
          <w:szCs w:val="24"/>
        </w:rPr>
        <w:t xml:space="preserve"> </w:t>
      </w:r>
    </w:p>
    <w:p w14:paraId="5B32CC83"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New York Marriott Marquis (2023b) </w:t>
      </w:r>
      <w:r w:rsidRPr="00050C5D">
        <w:rPr>
          <w:rFonts w:ascii="Arial" w:hAnsi="Arial" w:cs="Arial"/>
          <w:i/>
          <w:iCs/>
          <w:sz w:val="24"/>
          <w:szCs w:val="24"/>
        </w:rPr>
        <w:t>Welcome to New York Marriott Marquis</w:t>
      </w:r>
      <w:r w:rsidRPr="00050C5D">
        <w:rPr>
          <w:rFonts w:ascii="Arial" w:hAnsi="Arial" w:cs="Arial"/>
          <w:sz w:val="24"/>
          <w:szCs w:val="24"/>
        </w:rPr>
        <w:t xml:space="preserve">, </w:t>
      </w:r>
      <w:r w:rsidRPr="00050C5D">
        <w:rPr>
          <w:rFonts w:ascii="Arial" w:hAnsi="Arial" w:cs="Arial"/>
          <w:i/>
          <w:iCs/>
          <w:sz w:val="24"/>
          <w:szCs w:val="24"/>
        </w:rPr>
        <w:t>New York Times Square Hotel | New York Marriott Marquis</w:t>
      </w:r>
      <w:r w:rsidRPr="00050C5D">
        <w:rPr>
          <w:rFonts w:ascii="Arial" w:hAnsi="Arial" w:cs="Arial"/>
          <w:sz w:val="24"/>
          <w:szCs w:val="24"/>
        </w:rPr>
        <w:t xml:space="preserve">. Available at: </w:t>
      </w:r>
      <w:hyperlink r:id="rId25" w:history="1">
        <w:r w:rsidRPr="00050C5D">
          <w:rPr>
            <w:rStyle w:val="Hyperlink"/>
            <w:rFonts w:ascii="Arial" w:hAnsi="Arial" w:cs="Arial"/>
            <w:sz w:val="24"/>
            <w:szCs w:val="24"/>
          </w:rPr>
          <w:t>https://www.marriott.com/en-us/hotels/nycmq-new-york-marriott-marquis/overview/</w:t>
        </w:r>
      </w:hyperlink>
      <w:r w:rsidRPr="00050C5D">
        <w:rPr>
          <w:rFonts w:ascii="Arial" w:hAnsi="Arial" w:cs="Arial"/>
          <w:sz w:val="24"/>
          <w:szCs w:val="24"/>
        </w:rPr>
        <w:t xml:space="preserve">  </w:t>
      </w:r>
    </w:p>
    <w:p w14:paraId="46DC94E2"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New York Marriott Marquis. (2023) </w:t>
      </w:r>
      <w:r w:rsidRPr="00050C5D">
        <w:rPr>
          <w:rFonts w:ascii="Arial" w:hAnsi="Arial" w:cs="Arial"/>
          <w:i/>
          <w:iCs/>
          <w:sz w:val="24"/>
          <w:szCs w:val="24"/>
        </w:rPr>
        <w:t>Marriott International</w:t>
      </w:r>
      <w:r w:rsidRPr="00050C5D">
        <w:rPr>
          <w:rFonts w:ascii="Arial" w:hAnsi="Arial" w:cs="Arial"/>
          <w:sz w:val="24"/>
          <w:szCs w:val="24"/>
        </w:rPr>
        <w:t xml:space="preserve">. Available at: </w:t>
      </w:r>
      <w:hyperlink r:id="rId26" w:history="1">
        <w:r w:rsidRPr="00050C5D">
          <w:rPr>
            <w:rStyle w:val="Hyperlink"/>
            <w:rFonts w:ascii="Arial" w:hAnsi="Arial" w:cs="Arial"/>
            <w:sz w:val="24"/>
            <w:szCs w:val="24"/>
          </w:rPr>
          <w:t>https://www.marriott.com/en-gb/hotels/travel/nycmq-new-york-marriott-marquis/</w:t>
        </w:r>
      </w:hyperlink>
      <w:r w:rsidRPr="00050C5D">
        <w:rPr>
          <w:rFonts w:ascii="Arial" w:hAnsi="Arial" w:cs="Arial"/>
          <w:sz w:val="24"/>
          <w:szCs w:val="24"/>
        </w:rPr>
        <w:t xml:space="preserve"> </w:t>
      </w:r>
    </w:p>
    <w:p w14:paraId="1748787F" w14:textId="77777777" w:rsidR="008A094B" w:rsidRPr="00050C5D" w:rsidRDefault="008A094B" w:rsidP="00D73EEB">
      <w:pPr>
        <w:spacing w:line="240" w:lineRule="auto"/>
        <w:ind w:hanging="720"/>
        <w:jc w:val="both"/>
        <w:rPr>
          <w:rFonts w:ascii="Arial" w:hAnsi="Arial" w:cs="Arial"/>
          <w:sz w:val="24"/>
          <w:szCs w:val="24"/>
          <w:lang w:val="it-IT"/>
        </w:rPr>
      </w:pPr>
      <w:r w:rsidRPr="00050C5D">
        <w:rPr>
          <w:rFonts w:ascii="Arial" w:hAnsi="Arial" w:cs="Arial"/>
          <w:sz w:val="24"/>
          <w:szCs w:val="24"/>
        </w:rPr>
        <w:t xml:space="preserve">New York Times Square Hotel | </w:t>
      </w:r>
      <w:r w:rsidRPr="00050C5D">
        <w:rPr>
          <w:rFonts w:ascii="Arial" w:hAnsi="Arial" w:cs="Arial"/>
          <w:i/>
          <w:iCs/>
          <w:sz w:val="24"/>
          <w:szCs w:val="24"/>
        </w:rPr>
        <w:t>New York Marriott Marquis</w:t>
      </w:r>
      <w:r w:rsidRPr="00050C5D">
        <w:rPr>
          <w:rFonts w:ascii="Arial" w:hAnsi="Arial" w:cs="Arial"/>
          <w:sz w:val="24"/>
          <w:szCs w:val="24"/>
        </w:rPr>
        <w:t xml:space="preserve">. </w:t>
      </w:r>
      <w:r w:rsidRPr="00050C5D">
        <w:rPr>
          <w:rFonts w:ascii="Arial" w:hAnsi="Arial" w:cs="Arial"/>
          <w:sz w:val="24"/>
          <w:szCs w:val="24"/>
          <w:lang w:val="it-IT"/>
        </w:rPr>
        <w:t xml:space="preserve">Marriott.com, </w:t>
      </w:r>
      <w:hyperlink r:id="rId27" w:history="1">
        <w:r w:rsidRPr="00050C5D">
          <w:rPr>
            <w:rStyle w:val="Hyperlink"/>
            <w:rFonts w:ascii="Arial" w:hAnsi="Arial" w:cs="Arial"/>
            <w:sz w:val="24"/>
            <w:szCs w:val="24"/>
            <w:lang w:val="it-IT"/>
          </w:rPr>
          <w:t>www.marriott.com/en-us/hotels/nycmq-new-york-marriott-marquis/overview/.\</w:t>
        </w:r>
      </w:hyperlink>
    </w:p>
    <w:p w14:paraId="5243642C"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NYCMQ (2023) </w:t>
      </w:r>
      <w:r w:rsidRPr="00050C5D">
        <w:rPr>
          <w:rFonts w:ascii="Arial" w:hAnsi="Arial" w:cs="Arial"/>
          <w:i/>
          <w:iCs/>
          <w:sz w:val="24"/>
          <w:szCs w:val="24"/>
        </w:rPr>
        <w:t>The magic of celebrating the New Year in New York</w:t>
      </w:r>
      <w:r w:rsidRPr="00050C5D">
        <w:rPr>
          <w:rFonts w:ascii="Arial" w:hAnsi="Arial" w:cs="Arial"/>
          <w:sz w:val="24"/>
          <w:szCs w:val="24"/>
        </w:rPr>
        <w:t xml:space="preserve">, </w:t>
      </w:r>
      <w:proofErr w:type="spellStart"/>
      <w:r w:rsidRPr="00050C5D">
        <w:rPr>
          <w:rFonts w:ascii="Arial" w:hAnsi="Arial" w:cs="Arial"/>
          <w:i/>
          <w:iCs/>
          <w:sz w:val="24"/>
          <w:szCs w:val="24"/>
        </w:rPr>
        <w:t>issuu</w:t>
      </w:r>
      <w:proofErr w:type="spellEnd"/>
      <w:r w:rsidRPr="00050C5D">
        <w:rPr>
          <w:rFonts w:ascii="Arial" w:hAnsi="Arial" w:cs="Arial"/>
          <w:sz w:val="24"/>
          <w:szCs w:val="24"/>
        </w:rPr>
        <w:t xml:space="preserve">. Available at: </w:t>
      </w:r>
      <w:hyperlink r:id="rId28" w:history="1">
        <w:r w:rsidRPr="00050C5D">
          <w:rPr>
            <w:rStyle w:val="Hyperlink"/>
            <w:rFonts w:ascii="Arial" w:hAnsi="Arial" w:cs="Arial"/>
            <w:sz w:val="24"/>
            <w:szCs w:val="24"/>
          </w:rPr>
          <w:t>https://issuu.com/nycmq/docs/nycmq_centerstage_november/s/22491525</w:t>
        </w:r>
      </w:hyperlink>
      <w:r w:rsidRPr="00050C5D">
        <w:rPr>
          <w:rFonts w:ascii="Arial" w:hAnsi="Arial" w:cs="Arial"/>
          <w:sz w:val="24"/>
          <w:szCs w:val="24"/>
        </w:rPr>
        <w:t xml:space="preserve"> </w:t>
      </w:r>
    </w:p>
    <w:p w14:paraId="7E66C31F"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O’Neill, S. (2022) </w:t>
      </w:r>
      <w:r w:rsidRPr="00050C5D">
        <w:rPr>
          <w:rFonts w:ascii="Arial" w:hAnsi="Arial" w:cs="Arial"/>
          <w:i/>
          <w:iCs/>
          <w:sz w:val="24"/>
          <w:szCs w:val="24"/>
        </w:rPr>
        <w:t>Marriott’s Edition Hotels Face Challenge of scaling up uniqueness</w:t>
      </w:r>
      <w:r w:rsidRPr="00050C5D">
        <w:rPr>
          <w:rFonts w:ascii="Arial" w:hAnsi="Arial" w:cs="Arial"/>
          <w:sz w:val="24"/>
          <w:szCs w:val="24"/>
        </w:rPr>
        <w:t xml:space="preserve">, </w:t>
      </w:r>
      <w:r w:rsidRPr="00050C5D">
        <w:rPr>
          <w:rFonts w:ascii="Arial" w:hAnsi="Arial" w:cs="Arial"/>
          <w:i/>
          <w:iCs/>
          <w:sz w:val="24"/>
          <w:szCs w:val="24"/>
        </w:rPr>
        <w:t>Skift</w:t>
      </w:r>
      <w:r w:rsidRPr="00050C5D">
        <w:rPr>
          <w:rFonts w:ascii="Arial" w:hAnsi="Arial" w:cs="Arial"/>
          <w:sz w:val="24"/>
          <w:szCs w:val="24"/>
        </w:rPr>
        <w:t xml:space="preserve">. Available at: </w:t>
      </w:r>
      <w:hyperlink r:id="rId29" w:history="1">
        <w:r w:rsidRPr="00050C5D">
          <w:rPr>
            <w:rStyle w:val="Hyperlink"/>
            <w:rFonts w:ascii="Arial" w:hAnsi="Arial" w:cs="Arial"/>
            <w:sz w:val="24"/>
            <w:szCs w:val="24"/>
          </w:rPr>
          <w:t>https://skift.com/2022/11/25/marriotts-edition-hotels-face-challenge-of-scaling-up-uniqueness/</w:t>
        </w:r>
      </w:hyperlink>
      <w:r w:rsidRPr="00050C5D">
        <w:rPr>
          <w:rFonts w:ascii="Arial" w:hAnsi="Arial" w:cs="Arial"/>
          <w:sz w:val="24"/>
          <w:szCs w:val="24"/>
        </w:rPr>
        <w:t xml:space="preserve">  </w:t>
      </w:r>
    </w:p>
    <w:p w14:paraId="475885FB" w14:textId="77777777" w:rsidR="008A094B" w:rsidRPr="00050C5D" w:rsidRDefault="008A094B" w:rsidP="00D73EEB">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Revfine.com (2023) </w:t>
      </w:r>
      <w:r w:rsidRPr="00050C5D">
        <w:rPr>
          <w:rFonts w:ascii="Arial" w:hAnsi="Arial" w:cs="Arial"/>
          <w:i/>
          <w:iCs/>
        </w:rPr>
        <w:t>Hotel Marketing: The latest trends in the hotel industry for 2023</w:t>
      </w:r>
      <w:r w:rsidRPr="00050C5D">
        <w:rPr>
          <w:rFonts w:ascii="Arial" w:hAnsi="Arial" w:cs="Arial"/>
        </w:rPr>
        <w:t xml:space="preserve">, </w:t>
      </w:r>
      <w:r w:rsidRPr="00050C5D">
        <w:rPr>
          <w:rFonts w:ascii="Arial" w:hAnsi="Arial" w:cs="Arial"/>
          <w:i/>
          <w:iCs/>
        </w:rPr>
        <w:t>Revfine.com</w:t>
      </w:r>
      <w:r w:rsidRPr="00050C5D">
        <w:rPr>
          <w:rFonts w:ascii="Arial" w:hAnsi="Arial" w:cs="Arial"/>
        </w:rPr>
        <w:t xml:space="preserve">. Available at: </w:t>
      </w:r>
      <w:hyperlink r:id="rId30" w:history="1">
        <w:r w:rsidRPr="00050C5D">
          <w:rPr>
            <w:rStyle w:val="Hyperlink"/>
            <w:rFonts w:ascii="Arial" w:hAnsi="Arial" w:cs="Arial"/>
          </w:rPr>
          <w:t>https://www.revfine.com/hotel-marketing/</w:t>
        </w:r>
      </w:hyperlink>
      <w:r w:rsidRPr="00050C5D">
        <w:rPr>
          <w:rFonts w:ascii="Arial" w:hAnsi="Arial" w:cs="Arial"/>
        </w:rPr>
        <w:t xml:space="preserve">  </w:t>
      </w:r>
    </w:p>
    <w:p w14:paraId="2A18C2A1"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Roberts, S. (2023) International Investments in Luxury Real Estate: An Evaluation of International Real Estate Investors and Developers Entering a Cross-Continental Market. Diss. Massachusetts Institute of Technology.</w:t>
      </w:r>
    </w:p>
    <w:p w14:paraId="12EF692B"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Smithson, B. (2019) </w:t>
      </w:r>
      <w:r w:rsidRPr="00050C5D">
        <w:rPr>
          <w:rFonts w:ascii="Arial" w:hAnsi="Arial" w:cs="Arial"/>
          <w:i/>
          <w:iCs/>
          <w:sz w:val="24"/>
          <w:szCs w:val="24"/>
        </w:rPr>
        <w:t>Review: The Marriott marquis hotel times square New York</w:t>
      </w:r>
      <w:r w:rsidRPr="00050C5D">
        <w:rPr>
          <w:rFonts w:ascii="Arial" w:hAnsi="Arial" w:cs="Arial"/>
          <w:sz w:val="24"/>
          <w:szCs w:val="24"/>
        </w:rPr>
        <w:t xml:space="preserve">, </w:t>
      </w:r>
      <w:r w:rsidRPr="00050C5D">
        <w:rPr>
          <w:rFonts w:ascii="Arial" w:hAnsi="Arial" w:cs="Arial"/>
          <w:i/>
          <w:iCs/>
          <w:sz w:val="24"/>
          <w:szCs w:val="24"/>
        </w:rPr>
        <w:t>The Points Guy</w:t>
      </w:r>
      <w:r w:rsidRPr="00050C5D">
        <w:rPr>
          <w:rFonts w:ascii="Arial" w:hAnsi="Arial" w:cs="Arial"/>
          <w:sz w:val="24"/>
          <w:szCs w:val="24"/>
        </w:rPr>
        <w:t xml:space="preserve">. Available at: </w:t>
      </w:r>
      <w:hyperlink r:id="rId31" w:history="1">
        <w:r w:rsidRPr="00050C5D">
          <w:rPr>
            <w:rStyle w:val="Hyperlink"/>
            <w:rFonts w:ascii="Arial" w:hAnsi="Arial" w:cs="Arial"/>
            <w:sz w:val="24"/>
            <w:szCs w:val="24"/>
          </w:rPr>
          <w:t>https://thepointsguy.com/reviews/new-york-marriott-marquis/</w:t>
        </w:r>
      </w:hyperlink>
      <w:r w:rsidRPr="00050C5D">
        <w:rPr>
          <w:rFonts w:ascii="Arial" w:hAnsi="Arial" w:cs="Arial"/>
          <w:sz w:val="24"/>
          <w:szCs w:val="24"/>
        </w:rPr>
        <w:t xml:space="preserve"> </w:t>
      </w:r>
    </w:p>
    <w:p w14:paraId="05A23F76" w14:textId="77777777" w:rsidR="008A094B" w:rsidRPr="00050C5D" w:rsidRDefault="008A094B" w:rsidP="00D73EEB">
      <w:pPr>
        <w:spacing w:line="240" w:lineRule="auto"/>
        <w:ind w:hanging="720"/>
        <w:jc w:val="both"/>
        <w:rPr>
          <w:rFonts w:ascii="Arial" w:hAnsi="Arial" w:cs="Arial"/>
          <w:sz w:val="24"/>
          <w:szCs w:val="24"/>
        </w:rPr>
      </w:pPr>
      <w:r w:rsidRPr="00050C5D">
        <w:rPr>
          <w:rFonts w:ascii="Arial" w:hAnsi="Arial" w:cs="Arial"/>
          <w:sz w:val="24"/>
          <w:szCs w:val="24"/>
        </w:rPr>
        <w:t xml:space="preserve">Statista (2022) </w:t>
      </w:r>
      <w:r w:rsidRPr="00050C5D">
        <w:rPr>
          <w:rFonts w:ascii="Arial" w:hAnsi="Arial" w:cs="Arial"/>
          <w:i/>
          <w:iCs/>
          <w:sz w:val="24"/>
          <w:szCs w:val="24"/>
        </w:rPr>
        <w:t>Impact on U.S. hotel sector jobs due to COVID-19 2020</w:t>
      </w:r>
      <w:r w:rsidRPr="00050C5D">
        <w:rPr>
          <w:rFonts w:ascii="Arial" w:hAnsi="Arial" w:cs="Arial"/>
          <w:sz w:val="24"/>
          <w:szCs w:val="24"/>
        </w:rPr>
        <w:t xml:space="preserve">, </w:t>
      </w:r>
      <w:r w:rsidRPr="00050C5D">
        <w:rPr>
          <w:rFonts w:ascii="Arial" w:hAnsi="Arial" w:cs="Arial"/>
          <w:i/>
          <w:iCs/>
          <w:sz w:val="24"/>
          <w:szCs w:val="24"/>
        </w:rPr>
        <w:t>Statista</w:t>
      </w:r>
      <w:r w:rsidRPr="00050C5D">
        <w:rPr>
          <w:rFonts w:ascii="Arial" w:hAnsi="Arial" w:cs="Arial"/>
          <w:sz w:val="24"/>
          <w:szCs w:val="24"/>
        </w:rPr>
        <w:t xml:space="preserve">. Available at: </w:t>
      </w:r>
      <w:hyperlink r:id="rId32" w:history="1">
        <w:r w:rsidRPr="00050C5D">
          <w:rPr>
            <w:rStyle w:val="Hyperlink"/>
            <w:rFonts w:ascii="Arial" w:hAnsi="Arial" w:cs="Arial"/>
            <w:sz w:val="24"/>
            <w:szCs w:val="24"/>
          </w:rPr>
          <w:t>https://www.statista.com/statistics/1105284/coronavirus-hotel-jobs-impact-us/</w:t>
        </w:r>
      </w:hyperlink>
      <w:r w:rsidRPr="00050C5D">
        <w:rPr>
          <w:rFonts w:ascii="Arial" w:hAnsi="Arial" w:cs="Arial"/>
          <w:sz w:val="24"/>
          <w:szCs w:val="24"/>
        </w:rPr>
        <w:t xml:space="preserve"> </w:t>
      </w:r>
    </w:p>
    <w:p w14:paraId="3C69451E" w14:textId="77777777" w:rsidR="008A094B" w:rsidRPr="00050C5D" w:rsidRDefault="008A094B" w:rsidP="00D73EEB">
      <w:pPr>
        <w:spacing w:line="240" w:lineRule="auto"/>
        <w:ind w:hanging="720"/>
        <w:jc w:val="both"/>
        <w:rPr>
          <w:rFonts w:ascii="Arial" w:hAnsi="Arial" w:cs="Arial"/>
          <w:sz w:val="24"/>
          <w:szCs w:val="24"/>
        </w:rPr>
      </w:pPr>
      <w:proofErr w:type="spellStart"/>
      <w:r w:rsidRPr="00050C5D">
        <w:rPr>
          <w:rFonts w:ascii="Arial" w:hAnsi="Arial" w:cs="Arial"/>
          <w:sz w:val="24"/>
          <w:szCs w:val="24"/>
        </w:rPr>
        <w:t>Tokue</w:t>
      </w:r>
      <w:proofErr w:type="spellEnd"/>
      <w:r w:rsidRPr="00050C5D">
        <w:rPr>
          <w:rFonts w:ascii="Arial" w:hAnsi="Arial" w:cs="Arial"/>
          <w:sz w:val="24"/>
          <w:szCs w:val="24"/>
        </w:rPr>
        <w:t>, J. I. (2021). A New Hospitality Marketing Perspective on the Emergence of “Lifestyle Hotels”. Japanese Society and Culture, 3(1), 5.</w:t>
      </w:r>
    </w:p>
    <w:p w14:paraId="2D8D7308" w14:textId="77777777" w:rsidR="008A094B" w:rsidRPr="00050C5D" w:rsidRDefault="008A094B" w:rsidP="00D73EEB">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Travelweekly.com (2022) </w:t>
      </w:r>
      <w:r w:rsidRPr="00050C5D">
        <w:rPr>
          <w:rFonts w:ascii="Arial" w:hAnsi="Arial" w:cs="Arial"/>
          <w:i/>
          <w:iCs/>
        </w:rPr>
        <w:t>Marriott’s Mandy Gill on how marketing strategies shifted during the pandemic</w:t>
      </w:r>
      <w:r w:rsidRPr="00050C5D">
        <w:rPr>
          <w:rFonts w:ascii="Arial" w:hAnsi="Arial" w:cs="Arial"/>
        </w:rPr>
        <w:t xml:space="preserve">, </w:t>
      </w:r>
      <w:r w:rsidRPr="00050C5D">
        <w:rPr>
          <w:rFonts w:ascii="Arial" w:hAnsi="Arial" w:cs="Arial"/>
          <w:i/>
          <w:iCs/>
        </w:rPr>
        <w:t>Hospitality Net</w:t>
      </w:r>
      <w:r w:rsidRPr="00050C5D">
        <w:rPr>
          <w:rFonts w:ascii="Arial" w:hAnsi="Arial" w:cs="Arial"/>
        </w:rPr>
        <w:t xml:space="preserve">. Available at: </w:t>
      </w:r>
      <w:hyperlink r:id="rId33" w:history="1">
        <w:r w:rsidRPr="00050C5D">
          <w:rPr>
            <w:rStyle w:val="Hyperlink"/>
            <w:rFonts w:ascii="Arial" w:hAnsi="Arial" w:cs="Arial"/>
          </w:rPr>
          <w:t>https://www.hospitalitynet.org/external/4109896.html</w:t>
        </w:r>
      </w:hyperlink>
      <w:r w:rsidRPr="00050C5D">
        <w:rPr>
          <w:rFonts w:ascii="Arial" w:hAnsi="Arial" w:cs="Arial"/>
        </w:rPr>
        <w:t xml:space="preserve">  </w:t>
      </w:r>
    </w:p>
    <w:p w14:paraId="2682B94C" w14:textId="77777777" w:rsidR="008A094B" w:rsidRPr="00050C5D" w:rsidRDefault="008A094B" w:rsidP="00D73EEB">
      <w:pPr>
        <w:spacing w:line="240" w:lineRule="auto"/>
        <w:ind w:hanging="720"/>
        <w:jc w:val="both"/>
        <w:rPr>
          <w:rStyle w:val="Hyperlink"/>
          <w:rFonts w:ascii="Arial" w:hAnsi="Arial" w:cs="Arial"/>
          <w:color w:val="auto"/>
          <w:sz w:val="24"/>
          <w:szCs w:val="24"/>
        </w:rPr>
      </w:pPr>
      <w:r w:rsidRPr="00050C5D">
        <w:rPr>
          <w:rFonts w:ascii="Arial" w:hAnsi="Arial" w:cs="Arial"/>
          <w:sz w:val="24"/>
          <w:szCs w:val="24"/>
        </w:rPr>
        <w:t xml:space="preserve">Walden, S. (2023) </w:t>
      </w:r>
      <w:r w:rsidRPr="00050C5D">
        <w:rPr>
          <w:rFonts w:ascii="Arial" w:hAnsi="Arial" w:cs="Arial"/>
          <w:i/>
          <w:iCs/>
          <w:sz w:val="24"/>
          <w:szCs w:val="24"/>
        </w:rPr>
        <w:t>Filling the Gaps</w:t>
      </w:r>
      <w:r w:rsidRPr="00050C5D">
        <w:rPr>
          <w:rFonts w:ascii="Arial" w:hAnsi="Arial" w:cs="Arial"/>
          <w:sz w:val="24"/>
          <w:szCs w:val="24"/>
        </w:rPr>
        <w:t xml:space="preserve">. Available at: </w:t>
      </w:r>
      <w:hyperlink r:id="rId34" w:history="1">
        <w:r w:rsidRPr="00050C5D">
          <w:rPr>
            <w:rStyle w:val="Hyperlink"/>
            <w:rFonts w:ascii="Arial" w:hAnsi="Arial" w:cs="Arial"/>
            <w:sz w:val="24"/>
            <w:szCs w:val="24"/>
          </w:rPr>
          <w:t>https://digitalcommons.kennesaw.edu/barch_etd/271/</w:t>
        </w:r>
      </w:hyperlink>
    </w:p>
    <w:p w14:paraId="000B65B7"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Kim, J.J., Lee, Y. and Han, H. (2019) ‘Exploring competitive hotel selection attributes among guests: An importance-performance analysis’, </w:t>
      </w:r>
      <w:r w:rsidRPr="00050C5D">
        <w:rPr>
          <w:rFonts w:ascii="Arial" w:hAnsi="Arial" w:cs="Arial"/>
          <w:i/>
          <w:iCs/>
        </w:rPr>
        <w:t>Journal of Travel &amp; Tourism Marketing</w:t>
      </w:r>
      <w:r w:rsidRPr="00050C5D">
        <w:rPr>
          <w:rFonts w:ascii="Arial" w:hAnsi="Arial" w:cs="Arial"/>
        </w:rPr>
        <w:t xml:space="preserve">, 36(9), pp. 998–1011. doi:10.1080/10548408.2019.1683484 </w:t>
      </w:r>
    </w:p>
    <w:p w14:paraId="5049CD6F"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Kumar, J., Garg, A. and </w:t>
      </w:r>
      <w:proofErr w:type="spellStart"/>
      <w:r w:rsidRPr="00050C5D">
        <w:rPr>
          <w:rFonts w:ascii="Arial" w:hAnsi="Arial" w:cs="Arial"/>
        </w:rPr>
        <w:t>Sangaran</w:t>
      </w:r>
      <w:proofErr w:type="spellEnd"/>
      <w:r w:rsidRPr="00050C5D">
        <w:rPr>
          <w:rFonts w:ascii="Arial" w:hAnsi="Arial" w:cs="Arial"/>
        </w:rPr>
        <w:t xml:space="preserve">, G. (2017) </w:t>
      </w:r>
      <w:r w:rsidRPr="00050C5D">
        <w:rPr>
          <w:rFonts w:ascii="Arial" w:hAnsi="Arial" w:cs="Arial"/>
          <w:i/>
          <w:iCs/>
        </w:rPr>
        <w:t>Consumer preferences for hotel brand and brand sustainability: Luxury Hotels in Kuala Lumpur, Malaysia</w:t>
      </w:r>
      <w:r w:rsidRPr="00050C5D">
        <w:rPr>
          <w:rFonts w:ascii="Arial" w:hAnsi="Arial" w:cs="Arial"/>
        </w:rPr>
        <w:t xml:space="preserve">, </w:t>
      </w:r>
      <w:r w:rsidRPr="00050C5D">
        <w:rPr>
          <w:rFonts w:ascii="Arial" w:hAnsi="Arial" w:cs="Arial"/>
          <w:i/>
          <w:iCs/>
        </w:rPr>
        <w:t>Journal On Tourism &amp; Sustainability</w:t>
      </w:r>
      <w:r w:rsidRPr="00050C5D">
        <w:rPr>
          <w:rFonts w:ascii="Arial" w:hAnsi="Arial" w:cs="Arial"/>
        </w:rPr>
        <w:t xml:space="preserve">. Available at: </w:t>
      </w:r>
      <w:hyperlink r:id="rId35" w:history="1">
        <w:r w:rsidRPr="00050C5D">
          <w:rPr>
            <w:rStyle w:val="Hyperlink"/>
            <w:rFonts w:ascii="Arial" w:hAnsi="Arial" w:cs="Arial"/>
          </w:rPr>
          <w:t>https://ontourism.academy/journal/index.php/jots/article/view/13</w:t>
        </w:r>
      </w:hyperlink>
      <w:r w:rsidRPr="00050C5D">
        <w:rPr>
          <w:rFonts w:ascii="Arial" w:hAnsi="Arial" w:cs="Arial"/>
        </w:rPr>
        <w:t xml:space="preserve"> </w:t>
      </w:r>
    </w:p>
    <w:p w14:paraId="3A5AFEC2"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Lau, A. (2020) ‘New technologies used in COVID-19 for business survival: Insights from the hotel sector in China’, </w:t>
      </w:r>
      <w:r w:rsidRPr="00050C5D">
        <w:rPr>
          <w:rFonts w:ascii="Arial" w:hAnsi="Arial" w:cs="Arial"/>
          <w:i/>
          <w:iCs/>
        </w:rPr>
        <w:t>Information Technology &amp; Tourism</w:t>
      </w:r>
      <w:r w:rsidRPr="00050C5D">
        <w:rPr>
          <w:rFonts w:ascii="Arial" w:hAnsi="Arial" w:cs="Arial"/>
        </w:rPr>
        <w:t xml:space="preserve">, 22(4), pp. 497–504. doi:10.1007/s40558-020-00193-z. </w:t>
      </w:r>
    </w:p>
    <w:p w14:paraId="4FEC1B03"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lastRenderedPageBreak/>
        <w:t>Manthiou</w:t>
      </w:r>
      <w:proofErr w:type="spellEnd"/>
      <w:r w:rsidRPr="00050C5D">
        <w:rPr>
          <w:rFonts w:ascii="Arial" w:hAnsi="Arial" w:cs="Arial"/>
        </w:rPr>
        <w:t xml:space="preserve">, A. </w:t>
      </w:r>
      <w:r w:rsidRPr="00050C5D">
        <w:rPr>
          <w:rFonts w:ascii="Arial" w:hAnsi="Arial" w:cs="Arial"/>
          <w:i/>
          <w:iCs/>
        </w:rPr>
        <w:t>et al.</w:t>
      </w:r>
      <w:r w:rsidRPr="00050C5D">
        <w:rPr>
          <w:rFonts w:ascii="Arial" w:hAnsi="Arial" w:cs="Arial"/>
        </w:rPr>
        <w:t xml:space="preserve"> (2018) ‘The impact of Brand Authenticity on Building Brand Love: An investigation of impression in memory and lifestyle-congruence’, </w:t>
      </w:r>
      <w:r w:rsidRPr="00050C5D">
        <w:rPr>
          <w:rFonts w:ascii="Arial" w:hAnsi="Arial" w:cs="Arial"/>
          <w:i/>
          <w:iCs/>
        </w:rPr>
        <w:t>International Journal of Hospitality Management</w:t>
      </w:r>
      <w:r w:rsidRPr="00050C5D">
        <w:rPr>
          <w:rFonts w:ascii="Arial" w:hAnsi="Arial" w:cs="Arial"/>
        </w:rPr>
        <w:t xml:space="preserve">, 75, pp. 38–47. </w:t>
      </w:r>
      <w:proofErr w:type="spellStart"/>
      <w:r w:rsidRPr="00050C5D">
        <w:rPr>
          <w:rFonts w:ascii="Arial" w:hAnsi="Arial" w:cs="Arial"/>
        </w:rPr>
        <w:t>doi</w:t>
      </w:r>
      <w:proofErr w:type="spellEnd"/>
      <w:r w:rsidRPr="00050C5D">
        <w:rPr>
          <w:rFonts w:ascii="Arial" w:hAnsi="Arial" w:cs="Arial"/>
        </w:rPr>
        <w:t xml:space="preserve">: 10.1016/j.ijhm.2018.03.005. </w:t>
      </w:r>
    </w:p>
    <w:p w14:paraId="2FD52752"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MindTools (2023a) </w:t>
      </w:r>
      <w:r w:rsidRPr="00050C5D">
        <w:rPr>
          <w:rFonts w:ascii="Arial" w:hAnsi="Arial" w:cs="Arial"/>
          <w:i/>
          <w:iCs/>
        </w:rPr>
        <w:t>SWOT Analysis</w:t>
      </w:r>
      <w:r w:rsidRPr="00050C5D">
        <w:rPr>
          <w:rFonts w:ascii="Arial" w:hAnsi="Arial" w:cs="Arial"/>
        </w:rPr>
        <w:t xml:space="preserve">, </w:t>
      </w:r>
      <w:r w:rsidRPr="00050C5D">
        <w:rPr>
          <w:rFonts w:ascii="Arial" w:hAnsi="Arial" w:cs="Arial"/>
          <w:i/>
          <w:iCs/>
        </w:rPr>
        <w:t>MindTools</w:t>
      </w:r>
      <w:r w:rsidRPr="00050C5D">
        <w:rPr>
          <w:rFonts w:ascii="Arial" w:hAnsi="Arial" w:cs="Arial"/>
        </w:rPr>
        <w:t xml:space="preserve">. Available at: </w:t>
      </w:r>
      <w:hyperlink r:id="rId36" w:history="1">
        <w:r w:rsidRPr="00050C5D">
          <w:rPr>
            <w:rStyle w:val="Hyperlink"/>
            <w:rFonts w:ascii="Arial" w:hAnsi="Arial" w:cs="Arial"/>
          </w:rPr>
          <w:t>https://www.mindtools.com/amtbj63/swot-analysis</w:t>
        </w:r>
      </w:hyperlink>
      <w:r w:rsidRPr="00050C5D">
        <w:rPr>
          <w:rFonts w:ascii="Arial" w:hAnsi="Arial" w:cs="Arial"/>
        </w:rPr>
        <w:t xml:space="preserve"> </w:t>
      </w:r>
    </w:p>
    <w:p w14:paraId="1F52377A"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MindTools (2023b) </w:t>
      </w:r>
      <w:r w:rsidRPr="00050C5D">
        <w:rPr>
          <w:rFonts w:ascii="Arial" w:hAnsi="Arial" w:cs="Arial"/>
          <w:i/>
          <w:iCs/>
        </w:rPr>
        <w:t>The TOWS Matrix</w:t>
      </w:r>
      <w:r w:rsidRPr="00050C5D">
        <w:rPr>
          <w:rFonts w:ascii="Arial" w:hAnsi="Arial" w:cs="Arial"/>
        </w:rPr>
        <w:t xml:space="preserve">, </w:t>
      </w:r>
      <w:r w:rsidRPr="00050C5D">
        <w:rPr>
          <w:rFonts w:ascii="Arial" w:hAnsi="Arial" w:cs="Arial"/>
          <w:i/>
          <w:iCs/>
        </w:rPr>
        <w:t>MindTools</w:t>
      </w:r>
      <w:r w:rsidRPr="00050C5D">
        <w:rPr>
          <w:rFonts w:ascii="Arial" w:hAnsi="Arial" w:cs="Arial"/>
        </w:rPr>
        <w:t xml:space="preserve">. Available at: </w:t>
      </w:r>
      <w:hyperlink r:id="rId37" w:history="1">
        <w:r w:rsidRPr="00050C5D">
          <w:rPr>
            <w:rStyle w:val="Hyperlink"/>
            <w:rFonts w:ascii="Arial" w:hAnsi="Arial" w:cs="Arial"/>
          </w:rPr>
          <w:t>https://www.mindtools.com/auqstul/the-tows-matrix</w:t>
        </w:r>
      </w:hyperlink>
      <w:r w:rsidRPr="00050C5D">
        <w:rPr>
          <w:rFonts w:ascii="Arial" w:hAnsi="Arial" w:cs="Arial"/>
        </w:rPr>
        <w:t xml:space="preserve"> </w:t>
      </w:r>
    </w:p>
    <w:p w14:paraId="30271020" w14:textId="77777777" w:rsidR="008A094B" w:rsidRPr="00050C5D" w:rsidRDefault="008A094B" w:rsidP="00D73EEB">
      <w:pPr>
        <w:pStyle w:val="NormalWeb"/>
        <w:ind w:left="567" w:hanging="567"/>
        <w:jc w:val="both"/>
        <w:rPr>
          <w:rFonts w:ascii="Arial" w:hAnsi="Arial" w:cs="Arial"/>
        </w:rPr>
      </w:pPr>
      <w:r w:rsidRPr="00050C5D">
        <w:rPr>
          <w:rFonts w:ascii="Arial" w:hAnsi="Arial" w:cs="Arial"/>
          <w:lang w:val="fr-FR"/>
        </w:rPr>
        <w:t xml:space="preserve">Parvez, S.J. </w:t>
      </w:r>
      <w:r w:rsidRPr="00050C5D">
        <w:rPr>
          <w:rFonts w:ascii="Arial" w:hAnsi="Arial" w:cs="Arial"/>
          <w:i/>
          <w:iCs/>
          <w:lang w:val="fr-FR"/>
        </w:rPr>
        <w:t>et al.</w:t>
      </w:r>
      <w:r w:rsidRPr="00050C5D">
        <w:rPr>
          <w:rFonts w:ascii="Arial" w:hAnsi="Arial" w:cs="Arial"/>
          <w:lang w:val="fr-FR"/>
        </w:rPr>
        <w:t xml:space="preserve"> </w:t>
      </w:r>
      <w:r w:rsidRPr="00050C5D">
        <w:rPr>
          <w:rFonts w:ascii="Arial" w:hAnsi="Arial" w:cs="Arial"/>
        </w:rPr>
        <w:t xml:space="preserve">(2018) </w:t>
      </w:r>
      <w:r w:rsidRPr="00050C5D">
        <w:rPr>
          <w:rFonts w:ascii="Arial" w:hAnsi="Arial" w:cs="Arial"/>
          <w:i/>
          <w:iCs/>
        </w:rPr>
        <w:t xml:space="preserve">Digital Marketing in hotel industry - </w:t>
      </w:r>
      <w:proofErr w:type="spellStart"/>
      <w:r w:rsidRPr="00050C5D">
        <w:rPr>
          <w:rFonts w:ascii="Arial" w:hAnsi="Arial" w:cs="Arial"/>
          <w:i/>
          <w:iCs/>
        </w:rPr>
        <w:t>researchgate</w:t>
      </w:r>
      <w:proofErr w:type="spellEnd"/>
      <w:r w:rsidRPr="00050C5D">
        <w:rPr>
          <w:rFonts w:ascii="Arial" w:hAnsi="Arial" w:cs="Arial"/>
        </w:rPr>
        <w:t xml:space="preserve">, </w:t>
      </w:r>
      <w:r w:rsidRPr="00050C5D">
        <w:rPr>
          <w:rFonts w:ascii="Arial" w:hAnsi="Arial" w:cs="Arial"/>
          <w:i/>
          <w:iCs/>
        </w:rPr>
        <w:t>ResearchGate</w:t>
      </w:r>
      <w:r w:rsidRPr="00050C5D">
        <w:rPr>
          <w:rFonts w:ascii="Arial" w:hAnsi="Arial" w:cs="Arial"/>
        </w:rPr>
        <w:t xml:space="preserve">. Available at: </w:t>
      </w:r>
      <w:hyperlink r:id="rId38" w:history="1">
        <w:r w:rsidRPr="00050C5D">
          <w:rPr>
            <w:rStyle w:val="Hyperlink"/>
            <w:rFonts w:ascii="Arial" w:hAnsi="Arial" w:cs="Arial"/>
          </w:rPr>
          <w:t>https://www.researchgate.net/profile/Senthil-Kumar-Janahan/publication/325117493_Digital_marketing_in_hotel_industry/links/5bf647654585150b2bc8ddb9/Digital-marketing-in-hotel-industry.pdf</w:t>
        </w:r>
      </w:hyperlink>
      <w:r w:rsidRPr="00050C5D">
        <w:rPr>
          <w:rFonts w:ascii="Arial" w:hAnsi="Arial" w:cs="Arial"/>
        </w:rPr>
        <w:t xml:space="preserve"> </w:t>
      </w:r>
    </w:p>
    <w:p w14:paraId="65A25611"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Peterdy</w:t>
      </w:r>
      <w:proofErr w:type="spellEnd"/>
      <w:r w:rsidRPr="00050C5D">
        <w:rPr>
          <w:rFonts w:ascii="Arial" w:hAnsi="Arial" w:cs="Arial"/>
        </w:rPr>
        <w:t xml:space="preserve">, K. (2023) </w:t>
      </w:r>
      <w:r w:rsidRPr="00050C5D">
        <w:rPr>
          <w:rFonts w:ascii="Arial" w:hAnsi="Arial" w:cs="Arial"/>
          <w:i/>
          <w:iCs/>
        </w:rPr>
        <w:t>Pestel analysis</w:t>
      </w:r>
      <w:r w:rsidRPr="00050C5D">
        <w:rPr>
          <w:rFonts w:ascii="Arial" w:hAnsi="Arial" w:cs="Arial"/>
        </w:rPr>
        <w:t xml:space="preserve">, </w:t>
      </w:r>
      <w:r w:rsidRPr="00050C5D">
        <w:rPr>
          <w:rFonts w:ascii="Arial" w:hAnsi="Arial" w:cs="Arial"/>
          <w:i/>
          <w:iCs/>
        </w:rPr>
        <w:t>Corporate Finance Institute</w:t>
      </w:r>
      <w:r w:rsidRPr="00050C5D">
        <w:rPr>
          <w:rFonts w:ascii="Arial" w:hAnsi="Arial" w:cs="Arial"/>
        </w:rPr>
        <w:t xml:space="preserve">. Available at: </w:t>
      </w:r>
      <w:hyperlink r:id="rId39" w:history="1">
        <w:r w:rsidRPr="00050C5D">
          <w:rPr>
            <w:rStyle w:val="Hyperlink"/>
            <w:rFonts w:ascii="Arial" w:hAnsi="Arial" w:cs="Arial"/>
          </w:rPr>
          <w:t>https://corporatefinanceinstitute.com/resources/management/pestel-analysis/</w:t>
        </w:r>
      </w:hyperlink>
      <w:r w:rsidRPr="00050C5D">
        <w:rPr>
          <w:rFonts w:ascii="Arial" w:hAnsi="Arial" w:cs="Arial"/>
        </w:rPr>
        <w:t xml:space="preserve"> </w:t>
      </w:r>
    </w:p>
    <w:p w14:paraId="1FCCBE18"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Roach, J. (2018) </w:t>
      </w:r>
      <w:r w:rsidRPr="00050C5D">
        <w:rPr>
          <w:rFonts w:ascii="Arial" w:hAnsi="Arial" w:cs="Arial"/>
          <w:i/>
          <w:iCs/>
        </w:rPr>
        <w:t xml:space="preserve">How </w:t>
      </w:r>
      <w:proofErr w:type="spellStart"/>
      <w:r w:rsidRPr="00050C5D">
        <w:rPr>
          <w:rFonts w:ascii="Arial" w:hAnsi="Arial" w:cs="Arial"/>
          <w:i/>
          <w:iCs/>
        </w:rPr>
        <w:t>airbnb</w:t>
      </w:r>
      <w:proofErr w:type="spellEnd"/>
      <w:r w:rsidRPr="00050C5D">
        <w:rPr>
          <w:rFonts w:ascii="Arial" w:hAnsi="Arial" w:cs="Arial"/>
          <w:i/>
          <w:iCs/>
        </w:rPr>
        <w:t xml:space="preserve"> has affected the hotel industry: Monthly </w:t>
      </w:r>
      <w:proofErr w:type="spellStart"/>
      <w:r w:rsidRPr="00050C5D">
        <w:rPr>
          <w:rFonts w:ascii="Arial" w:hAnsi="Arial" w:cs="Arial"/>
          <w:i/>
          <w:iCs/>
        </w:rPr>
        <w:t>Labor</w:t>
      </w:r>
      <w:proofErr w:type="spellEnd"/>
      <w:r w:rsidRPr="00050C5D">
        <w:rPr>
          <w:rFonts w:ascii="Arial" w:hAnsi="Arial" w:cs="Arial"/>
          <w:i/>
          <w:iCs/>
        </w:rPr>
        <w:t xml:space="preserve"> Review</w:t>
      </w:r>
      <w:r w:rsidRPr="00050C5D">
        <w:rPr>
          <w:rFonts w:ascii="Arial" w:hAnsi="Arial" w:cs="Arial"/>
        </w:rPr>
        <w:t xml:space="preserve">, </w:t>
      </w:r>
      <w:r w:rsidRPr="00050C5D">
        <w:rPr>
          <w:rFonts w:ascii="Arial" w:hAnsi="Arial" w:cs="Arial"/>
          <w:i/>
          <w:iCs/>
        </w:rPr>
        <w:t xml:space="preserve">U.S. Bureau of </w:t>
      </w:r>
      <w:proofErr w:type="spellStart"/>
      <w:r w:rsidRPr="00050C5D">
        <w:rPr>
          <w:rFonts w:ascii="Arial" w:hAnsi="Arial" w:cs="Arial"/>
          <w:i/>
          <w:iCs/>
        </w:rPr>
        <w:t>Labor</w:t>
      </w:r>
      <w:proofErr w:type="spellEnd"/>
      <w:r w:rsidRPr="00050C5D">
        <w:rPr>
          <w:rFonts w:ascii="Arial" w:hAnsi="Arial" w:cs="Arial"/>
          <w:i/>
          <w:iCs/>
        </w:rPr>
        <w:t xml:space="preserve"> Statistics</w:t>
      </w:r>
      <w:r w:rsidRPr="00050C5D">
        <w:rPr>
          <w:rFonts w:ascii="Arial" w:hAnsi="Arial" w:cs="Arial"/>
        </w:rPr>
        <w:t xml:space="preserve">. Available at: </w:t>
      </w:r>
      <w:hyperlink r:id="rId40" w:history="1">
        <w:r w:rsidRPr="00050C5D">
          <w:rPr>
            <w:rStyle w:val="Hyperlink"/>
            <w:rFonts w:ascii="Arial" w:hAnsi="Arial" w:cs="Arial"/>
          </w:rPr>
          <w:t>https://www.bls.gov/opub/mlr/2018/beyond-bls/how-airbnb-has-affected-the-hotel-industry.htm</w:t>
        </w:r>
      </w:hyperlink>
      <w:r w:rsidRPr="00050C5D">
        <w:rPr>
          <w:rFonts w:ascii="Arial" w:hAnsi="Arial" w:cs="Arial"/>
        </w:rPr>
        <w:t xml:space="preserve"> </w:t>
      </w:r>
    </w:p>
    <w:p w14:paraId="0CA5521F"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Sobirjon</w:t>
      </w:r>
      <w:proofErr w:type="spellEnd"/>
      <w:r w:rsidRPr="00050C5D">
        <w:rPr>
          <w:rFonts w:ascii="Arial" w:hAnsi="Arial" w:cs="Arial"/>
        </w:rPr>
        <w:t xml:space="preserve"> </w:t>
      </w:r>
      <w:proofErr w:type="spellStart"/>
      <w:r w:rsidRPr="00050C5D">
        <w:rPr>
          <w:rFonts w:ascii="Arial" w:hAnsi="Arial" w:cs="Arial"/>
        </w:rPr>
        <w:t>Samatovich</w:t>
      </w:r>
      <w:proofErr w:type="spellEnd"/>
      <w:r w:rsidRPr="00050C5D">
        <w:rPr>
          <w:rFonts w:ascii="Arial" w:hAnsi="Arial" w:cs="Arial"/>
        </w:rPr>
        <w:t xml:space="preserve">, R. (2021) ‘Importance of marketing in tourism and Hotel Industry’, </w:t>
      </w:r>
      <w:r w:rsidRPr="00050C5D">
        <w:rPr>
          <w:rFonts w:ascii="Arial" w:hAnsi="Arial" w:cs="Arial"/>
          <w:i/>
          <w:iCs/>
        </w:rPr>
        <w:t xml:space="preserve">International Journal of Business, Technology and Organizational </w:t>
      </w:r>
      <w:proofErr w:type="spellStart"/>
      <w:r w:rsidRPr="00050C5D">
        <w:rPr>
          <w:rFonts w:ascii="Arial" w:hAnsi="Arial" w:cs="Arial"/>
          <w:i/>
          <w:iCs/>
        </w:rPr>
        <w:t>Behavior</w:t>
      </w:r>
      <w:proofErr w:type="spellEnd"/>
      <w:r w:rsidRPr="00050C5D">
        <w:rPr>
          <w:rFonts w:ascii="Arial" w:hAnsi="Arial" w:cs="Arial"/>
          <w:i/>
          <w:iCs/>
        </w:rPr>
        <w:t xml:space="preserve"> (IJBTOB)</w:t>
      </w:r>
      <w:r w:rsidRPr="00050C5D">
        <w:rPr>
          <w:rFonts w:ascii="Arial" w:hAnsi="Arial" w:cs="Arial"/>
        </w:rPr>
        <w:t xml:space="preserve">, 1(2), pp. 79–84. doi:10.52218/ijbtob.v1i2.11.  </w:t>
      </w:r>
    </w:p>
    <w:p w14:paraId="3D4C39F7"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Zervas</w:t>
      </w:r>
      <w:proofErr w:type="spellEnd"/>
      <w:r w:rsidRPr="00050C5D">
        <w:rPr>
          <w:rFonts w:ascii="Arial" w:hAnsi="Arial" w:cs="Arial"/>
        </w:rPr>
        <w:t xml:space="preserve">, G., </w:t>
      </w:r>
      <w:proofErr w:type="spellStart"/>
      <w:r w:rsidRPr="00050C5D">
        <w:rPr>
          <w:rFonts w:ascii="Arial" w:hAnsi="Arial" w:cs="Arial"/>
        </w:rPr>
        <w:t>Proserpio</w:t>
      </w:r>
      <w:proofErr w:type="spellEnd"/>
      <w:r w:rsidRPr="00050C5D">
        <w:rPr>
          <w:rFonts w:ascii="Arial" w:hAnsi="Arial" w:cs="Arial"/>
        </w:rPr>
        <w:t xml:space="preserve">, D. and Byers, J.W. (2017) ‘The rise of the sharing economy: Estimating the impact of Airbnb on the hotel industry’, </w:t>
      </w:r>
      <w:r w:rsidRPr="00050C5D">
        <w:rPr>
          <w:rFonts w:ascii="Arial" w:hAnsi="Arial" w:cs="Arial"/>
          <w:i/>
          <w:iCs/>
        </w:rPr>
        <w:t>Journal of Marketing Research</w:t>
      </w:r>
      <w:r w:rsidRPr="00050C5D">
        <w:rPr>
          <w:rFonts w:ascii="Arial" w:hAnsi="Arial" w:cs="Arial"/>
        </w:rPr>
        <w:t>, 54(5), pp. 687–705. doi:10.1509/jmr.15.0204.</w:t>
      </w:r>
    </w:p>
    <w:p w14:paraId="3058963E"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Asadi</w:t>
      </w:r>
      <w:proofErr w:type="spellEnd"/>
      <w:r w:rsidRPr="00050C5D">
        <w:rPr>
          <w:rFonts w:ascii="Arial" w:hAnsi="Arial" w:cs="Arial"/>
        </w:rPr>
        <w:t xml:space="preserve">, S. </w:t>
      </w:r>
      <w:r w:rsidRPr="00050C5D">
        <w:rPr>
          <w:rFonts w:ascii="Arial" w:hAnsi="Arial" w:cs="Arial"/>
          <w:i/>
          <w:iCs/>
        </w:rPr>
        <w:t>et al.</w:t>
      </w:r>
      <w:r w:rsidRPr="00050C5D">
        <w:rPr>
          <w:rFonts w:ascii="Arial" w:hAnsi="Arial" w:cs="Arial"/>
        </w:rPr>
        <w:t xml:space="preserve"> (2020) ‘Investigating influence of Green Innovation on Sustainability Performance: A case on Malaysian Hotel Industry’, </w:t>
      </w:r>
      <w:r w:rsidRPr="00050C5D">
        <w:rPr>
          <w:rFonts w:ascii="Arial" w:hAnsi="Arial" w:cs="Arial"/>
          <w:i/>
          <w:iCs/>
        </w:rPr>
        <w:t>Journal of Cleaner Production</w:t>
      </w:r>
      <w:r w:rsidRPr="00050C5D">
        <w:rPr>
          <w:rFonts w:ascii="Arial" w:hAnsi="Arial" w:cs="Arial"/>
        </w:rPr>
        <w:t xml:space="preserve">, 258, p. 120860. doi:10.1016/j.jclepro.2020.120860. </w:t>
      </w:r>
    </w:p>
    <w:p w14:paraId="51889660"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Ettinger, A., </w:t>
      </w:r>
      <w:proofErr w:type="spellStart"/>
      <w:r w:rsidRPr="00050C5D">
        <w:rPr>
          <w:rFonts w:ascii="Arial" w:hAnsi="Arial" w:cs="Arial"/>
        </w:rPr>
        <w:t>Grabner-Kräuter</w:t>
      </w:r>
      <w:proofErr w:type="spellEnd"/>
      <w:r w:rsidRPr="00050C5D">
        <w:rPr>
          <w:rFonts w:ascii="Arial" w:hAnsi="Arial" w:cs="Arial"/>
        </w:rPr>
        <w:t xml:space="preserve">, S. and </w:t>
      </w:r>
      <w:proofErr w:type="spellStart"/>
      <w:r w:rsidRPr="00050C5D">
        <w:rPr>
          <w:rFonts w:ascii="Arial" w:hAnsi="Arial" w:cs="Arial"/>
        </w:rPr>
        <w:t>Terlutter</w:t>
      </w:r>
      <w:proofErr w:type="spellEnd"/>
      <w:r w:rsidRPr="00050C5D">
        <w:rPr>
          <w:rFonts w:ascii="Arial" w:hAnsi="Arial" w:cs="Arial"/>
        </w:rPr>
        <w:t xml:space="preserve">, R. (2018) ‘Online CSR communication in the hotel industry: Evidence from small hotels’, </w:t>
      </w:r>
      <w:r w:rsidRPr="00050C5D">
        <w:rPr>
          <w:rFonts w:ascii="Arial" w:hAnsi="Arial" w:cs="Arial"/>
          <w:i/>
          <w:iCs/>
        </w:rPr>
        <w:t>International Journal of Hospitality Management</w:t>
      </w:r>
      <w:r w:rsidRPr="00050C5D">
        <w:rPr>
          <w:rFonts w:ascii="Arial" w:hAnsi="Arial" w:cs="Arial"/>
        </w:rPr>
        <w:t xml:space="preserve">, 68, pp. 94–104. doi:10.1016/j.ijhm.2017.09.002. </w:t>
      </w:r>
    </w:p>
    <w:p w14:paraId="7FFDB025"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Kolobkova</w:t>
      </w:r>
      <w:proofErr w:type="spellEnd"/>
      <w:r w:rsidRPr="00050C5D">
        <w:rPr>
          <w:rFonts w:ascii="Arial" w:hAnsi="Arial" w:cs="Arial"/>
        </w:rPr>
        <w:t xml:space="preserve">, V.A., Romanov, A.A. and Frolova, E.A. (2021) ‘Digital Technologies in the hotel industry: New Prospects for Sustainable Development’, </w:t>
      </w:r>
      <w:r w:rsidRPr="00050C5D">
        <w:rPr>
          <w:rFonts w:ascii="Arial" w:hAnsi="Arial" w:cs="Arial"/>
          <w:i/>
          <w:iCs/>
        </w:rPr>
        <w:t>Studies in Systems, Decision and Control</w:t>
      </w:r>
      <w:r w:rsidRPr="00050C5D">
        <w:rPr>
          <w:rFonts w:ascii="Arial" w:hAnsi="Arial" w:cs="Arial"/>
        </w:rPr>
        <w:t xml:space="preserve">, pp. 387–394. doi:10.1007/978-3-030-56433-9_41. </w:t>
      </w:r>
    </w:p>
    <w:p w14:paraId="425B8263"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Krizanova</w:t>
      </w:r>
      <w:proofErr w:type="spellEnd"/>
      <w:r w:rsidRPr="00050C5D">
        <w:rPr>
          <w:rFonts w:ascii="Arial" w:hAnsi="Arial" w:cs="Arial"/>
        </w:rPr>
        <w:t xml:space="preserve">, A. </w:t>
      </w:r>
      <w:r w:rsidRPr="00050C5D">
        <w:rPr>
          <w:rFonts w:ascii="Arial" w:hAnsi="Arial" w:cs="Arial"/>
          <w:i/>
          <w:iCs/>
        </w:rPr>
        <w:t>et al.</w:t>
      </w:r>
      <w:r w:rsidRPr="00050C5D">
        <w:rPr>
          <w:rFonts w:ascii="Arial" w:hAnsi="Arial" w:cs="Arial"/>
        </w:rPr>
        <w:t xml:space="preserve"> (2019) ‘The effectiveness of marketing communication and importance of its evaluation in an online environment’, </w:t>
      </w:r>
      <w:r w:rsidRPr="00050C5D">
        <w:rPr>
          <w:rFonts w:ascii="Arial" w:hAnsi="Arial" w:cs="Arial"/>
          <w:i/>
          <w:iCs/>
        </w:rPr>
        <w:t>Sustainability</w:t>
      </w:r>
      <w:r w:rsidRPr="00050C5D">
        <w:rPr>
          <w:rFonts w:ascii="Arial" w:hAnsi="Arial" w:cs="Arial"/>
        </w:rPr>
        <w:t xml:space="preserve">, 11(24), p. 7016. doi:10.3390/su11247016. </w:t>
      </w:r>
    </w:p>
    <w:p w14:paraId="4BA5EF0C"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lastRenderedPageBreak/>
        <w:t>Kubickova</w:t>
      </w:r>
      <w:proofErr w:type="spellEnd"/>
      <w:r w:rsidRPr="00050C5D">
        <w:rPr>
          <w:rFonts w:ascii="Arial" w:hAnsi="Arial" w:cs="Arial"/>
        </w:rPr>
        <w:t xml:space="preserve">, M., </w:t>
      </w:r>
      <w:proofErr w:type="spellStart"/>
      <w:r w:rsidRPr="00050C5D">
        <w:rPr>
          <w:rFonts w:ascii="Arial" w:hAnsi="Arial" w:cs="Arial"/>
        </w:rPr>
        <w:t>Kirimhan</w:t>
      </w:r>
      <w:proofErr w:type="spellEnd"/>
      <w:r w:rsidRPr="00050C5D">
        <w:rPr>
          <w:rFonts w:ascii="Arial" w:hAnsi="Arial" w:cs="Arial"/>
        </w:rPr>
        <w:t xml:space="preserve">, D. and Li, H. (2019) ‘The impact of crises on Hotel Rooms’ demand in developing economies: The case of terrorist attacks of 9/11 and the global financial crisis of 2008’, </w:t>
      </w:r>
      <w:r w:rsidRPr="00050C5D">
        <w:rPr>
          <w:rFonts w:ascii="Arial" w:hAnsi="Arial" w:cs="Arial"/>
          <w:i/>
          <w:iCs/>
        </w:rPr>
        <w:t>Journal of Hospitality and Tourism Management</w:t>
      </w:r>
      <w:r w:rsidRPr="00050C5D">
        <w:rPr>
          <w:rFonts w:ascii="Arial" w:hAnsi="Arial" w:cs="Arial"/>
        </w:rPr>
        <w:t xml:space="preserve">, 38, pp. 27–38. doi:10.1016/j.jhtm.2018.10.002. </w:t>
      </w:r>
    </w:p>
    <w:p w14:paraId="37D08C75"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Lai, I.K. and Wong, J.W. (2020) ‘Comparing crisis management practices in the hotel industry between initial and pandemic stages of covid-19’, </w:t>
      </w:r>
      <w:r w:rsidRPr="00050C5D">
        <w:rPr>
          <w:rFonts w:ascii="Arial" w:hAnsi="Arial" w:cs="Arial"/>
          <w:i/>
          <w:iCs/>
        </w:rPr>
        <w:t>International Journal of Contemporary Hospitality Management</w:t>
      </w:r>
      <w:r w:rsidRPr="00050C5D">
        <w:rPr>
          <w:rFonts w:ascii="Arial" w:hAnsi="Arial" w:cs="Arial"/>
        </w:rPr>
        <w:t xml:space="preserve">, 32(10), pp. 3135–3156. doi:10.1108/ijchm-04-2020-0325. </w:t>
      </w:r>
    </w:p>
    <w:p w14:paraId="56A929F6"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Line, N.D. and Hanks, L. (2019) ‘The social </w:t>
      </w:r>
      <w:proofErr w:type="spellStart"/>
      <w:r w:rsidRPr="00050C5D">
        <w:rPr>
          <w:rFonts w:ascii="Arial" w:hAnsi="Arial" w:cs="Arial"/>
        </w:rPr>
        <w:t>servicescape</w:t>
      </w:r>
      <w:proofErr w:type="spellEnd"/>
      <w:r w:rsidRPr="00050C5D">
        <w:rPr>
          <w:rFonts w:ascii="Arial" w:hAnsi="Arial" w:cs="Arial"/>
        </w:rPr>
        <w:t xml:space="preserve">: Understanding the effects in the full-service hotel industry’, </w:t>
      </w:r>
      <w:r w:rsidRPr="00050C5D">
        <w:rPr>
          <w:rFonts w:ascii="Arial" w:hAnsi="Arial" w:cs="Arial"/>
          <w:i/>
          <w:iCs/>
        </w:rPr>
        <w:t>International Journal of Contemporary Hospitality Management</w:t>
      </w:r>
      <w:r w:rsidRPr="00050C5D">
        <w:rPr>
          <w:rFonts w:ascii="Arial" w:hAnsi="Arial" w:cs="Arial"/>
        </w:rPr>
        <w:t xml:space="preserve">, 31(2), pp. 753–770. doi:10.1108/ijchm-11-2017-0722. </w:t>
      </w:r>
    </w:p>
    <w:p w14:paraId="32BBAAD2"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Tan, Y. (2017) ‘Hotel-specific, industry-specific and macroeconomic determinants of profitability in London hotel industry: Structure-conduct-performance or efficient-structure hypothesis?’, </w:t>
      </w:r>
      <w:r w:rsidRPr="00050C5D">
        <w:rPr>
          <w:rFonts w:ascii="Arial" w:hAnsi="Arial" w:cs="Arial"/>
          <w:i/>
          <w:iCs/>
        </w:rPr>
        <w:t>SSRN Electronic Journal</w:t>
      </w:r>
      <w:r w:rsidRPr="00050C5D">
        <w:rPr>
          <w:rFonts w:ascii="Arial" w:hAnsi="Arial" w:cs="Arial"/>
        </w:rPr>
        <w:t xml:space="preserve"> [Preprint]. doi:10.2139/ssrn.2943487. </w:t>
      </w:r>
    </w:p>
    <w:p w14:paraId="6494F5B5"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Darsin</w:t>
      </w:r>
      <w:proofErr w:type="spellEnd"/>
      <w:r w:rsidRPr="00050C5D">
        <w:rPr>
          <w:rFonts w:ascii="Arial" w:hAnsi="Arial" w:cs="Arial"/>
        </w:rPr>
        <w:t xml:space="preserve">, J., Rosner, J., Urdaneta, C. and </w:t>
      </w:r>
      <w:proofErr w:type="spellStart"/>
      <w:r w:rsidRPr="00050C5D">
        <w:rPr>
          <w:rFonts w:ascii="Arial" w:hAnsi="Arial" w:cs="Arial"/>
        </w:rPr>
        <w:t>Yepes</w:t>
      </w:r>
      <w:proofErr w:type="spellEnd"/>
      <w:r w:rsidRPr="00050C5D">
        <w:rPr>
          <w:rFonts w:ascii="Arial" w:hAnsi="Arial" w:cs="Arial"/>
        </w:rPr>
        <w:t>, M., 2019. Marriott International: Exploring and</w:t>
      </w:r>
    </w:p>
    <w:p w14:paraId="41A2FC2B"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Understanding Disruption in the Hospitality Industry in South Florida. Journal of Multidisciplinary</w:t>
      </w:r>
    </w:p>
    <w:p w14:paraId="24B0C82D"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Research, 11(1), pp.99-119.</w:t>
      </w:r>
    </w:p>
    <w:p w14:paraId="2CFC35EC"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Hao, F., Xiao, Q. and Chon, K., 2020. COVID-19 and China’s hotel industry: Impacts, a disaster</w:t>
      </w:r>
    </w:p>
    <w:p w14:paraId="62AD74D3"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management framework, and post-pandemic agenda. International journal of hospitality management,</w:t>
      </w:r>
    </w:p>
    <w:p w14:paraId="3367B78B"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90, p.102636.</w:t>
      </w:r>
    </w:p>
    <w:p w14:paraId="2CF910C3"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Lai, I.K.W. and Wong, J.W.C., 2020. Comparing crisis management practices in the hotel industry</w:t>
      </w:r>
    </w:p>
    <w:p w14:paraId="6A04C455"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between initial and pandemic stages of COVID-19. International Journal of Contemporary Hospitality</w:t>
      </w:r>
    </w:p>
    <w:p w14:paraId="53ECD342"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Management, 32(10), pp.3135-3156.</w:t>
      </w:r>
    </w:p>
    <w:p w14:paraId="3F7177C6"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Kim, Y.H., Barber, N. and Kim, D.K., 2019. Sustainability research in the hotel industry: Past, present, and</w:t>
      </w:r>
    </w:p>
    <w:p w14:paraId="7F0CB6E0"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future. Journal of Hospitality Marketing &amp;amp; Management, 28(5), pp.576-620.</w:t>
      </w:r>
    </w:p>
    <w:p w14:paraId="25D0A850"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Shamsudin</w:t>
      </w:r>
      <w:proofErr w:type="spellEnd"/>
      <w:r w:rsidRPr="00050C5D">
        <w:rPr>
          <w:rFonts w:ascii="Arial" w:hAnsi="Arial" w:cs="Arial"/>
        </w:rPr>
        <w:t xml:space="preserve">, M.F.M.F., </w:t>
      </w:r>
      <w:proofErr w:type="spellStart"/>
      <w:r w:rsidRPr="00050C5D">
        <w:rPr>
          <w:rFonts w:ascii="Arial" w:hAnsi="Arial" w:cs="Arial"/>
        </w:rPr>
        <w:t>Esa</w:t>
      </w:r>
      <w:proofErr w:type="spellEnd"/>
      <w:r w:rsidRPr="00050C5D">
        <w:rPr>
          <w:rFonts w:ascii="Arial" w:hAnsi="Arial" w:cs="Arial"/>
        </w:rPr>
        <w:t>, S.A.S.A. and Ali, A.M.A.M., 2019. Determinants of customer loyalty towards</w:t>
      </w:r>
    </w:p>
    <w:p w14:paraId="50D5BF22"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lastRenderedPageBreak/>
        <w:t>the hotel industry in Malaysia. International Journal of Innovation, Creativity and Change, 6(9), pp.21-29.</w:t>
      </w:r>
    </w:p>
    <w:p w14:paraId="33124C6D"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Al </w:t>
      </w:r>
      <w:proofErr w:type="spellStart"/>
      <w:r w:rsidRPr="00050C5D">
        <w:rPr>
          <w:rFonts w:ascii="Arial" w:hAnsi="Arial" w:cs="Arial"/>
        </w:rPr>
        <w:t>Fahmawee</w:t>
      </w:r>
      <w:proofErr w:type="spellEnd"/>
      <w:r w:rsidRPr="00050C5D">
        <w:rPr>
          <w:rFonts w:ascii="Arial" w:hAnsi="Arial" w:cs="Arial"/>
        </w:rPr>
        <w:t xml:space="preserve">, E.A.D. and </w:t>
      </w:r>
      <w:proofErr w:type="spellStart"/>
      <w:r w:rsidRPr="00050C5D">
        <w:rPr>
          <w:rFonts w:ascii="Arial" w:hAnsi="Arial" w:cs="Arial"/>
        </w:rPr>
        <w:t>Jawabreh</w:t>
      </w:r>
      <w:proofErr w:type="spellEnd"/>
      <w:r w:rsidRPr="00050C5D">
        <w:rPr>
          <w:rFonts w:ascii="Arial" w:hAnsi="Arial" w:cs="Arial"/>
        </w:rPr>
        <w:t>, O.A., 2022. A study architectural and intangible environment</w:t>
      </w:r>
    </w:p>
    <w:p w14:paraId="600AB99A"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affecting occupancy rate of five stars business hotel in Amman. Journal of Environmental Management</w:t>
      </w:r>
    </w:p>
    <w:p w14:paraId="167F3824"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&amp;amp; Tourism, 13(2), pp.530-545.</w:t>
      </w:r>
    </w:p>
    <w:p w14:paraId="299985D6"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Jeong, M., Shin, H.H., Lee, M. and Lee, J., 2023. Assessing brand performance consistency from</w:t>
      </w:r>
    </w:p>
    <w:p w14:paraId="01B02489"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consumer-generated media: the US hotel industry. International Journal of Contemporary Hospitality</w:t>
      </w:r>
    </w:p>
    <w:p w14:paraId="5D763B50"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Management, 35(6), pp.2056-2083.</w:t>
      </w:r>
    </w:p>
    <w:p w14:paraId="1BCE57F7"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Kontic</w:t>
      </w:r>
      <w:proofErr w:type="spellEnd"/>
      <w:r w:rsidRPr="00050C5D">
        <w:rPr>
          <w:rFonts w:ascii="Arial" w:hAnsi="Arial" w:cs="Arial"/>
        </w:rPr>
        <w:t>, A., 2019.The role of perceptions of hotel interior design in forming customer satisfaction.</w:t>
      </w:r>
    </w:p>
    <w:p w14:paraId="5611586D"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Ivanova, M.G. and </w:t>
      </w:r>
      <w:proofErr w:type="spellStart"/>
      <w:r w:rsidRPr="00050C5D">
        <w:rPr>
          <w:rFonts w:ascii="Arial" w:hAnsi="Arial" w:cs="Arial"/>
        </w:rPr>
        <w:t>Basova</w:t>
      </w:r>
      <w:proofErr w:type="spellEnd"/>
      <w:r w:rsidRPr="00050C5D">
        <w:rPr>
          <w:rFonts w:ascii="Arial" w:hAnsi="Arial" w:cs="Arial"/>
        </w:rPr>
        <w:t>, P., 2020, May. Customer Perceptions of the Design of Lifestyle Hotels. In</w:t>
      </w:r>
    </w:p>
    <w:p w14:paraId="727A2230"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Proceedings of the International Conference “Tourism beyond expectations (pp. 215-224).</w:t>
      </w:r>
    </w:p>
    <w:p w14:paraId="527E8E69"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Nanu, L., Ali, F., Berezina, K. and </w:t>
      </w:r>
      <w:proofErr w:type="spellStart"/>
      <w:r w:rsidRPr="00050C5D">
        <w:rPr>
          <w:rFonts w:ascii="Arial" w:hAnsi="Arial" w:cs="Arial"/>
        </w:rPr>
        <w:t>Cobanoglu</w:t>
      </w:r>
      <w:proofErr w:type="spellEnd"/>
      <w:r w:rsidRPr="00050C5D">
        <w:rPr>
          <w:rFonts w:ascii="Arial" w:hAnsi="Arial" w:cs="Arial"/>
        </w:rPr>
        <w:t>, C., 2020. The effect of hotel lobby design on booking</w:t>
      </w:r>
    </w:p>
    <w:p w14:paraId="5C2A3F77"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intentions: An intergenerational examination. International Journal of Hospitality Management, 89,</w:t>
      </w:r>
    </w:p>
    <w:p w14:paraId="5BD19298"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p.102530.</w:t>
      </w:r>
    </w:p>
    <w:p w14:paraId="11F1AD4F"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Stojanović</w:t>
      </w:r>
      <w:proofErr w:type="spellEnd"/>
      <w:r w:rsidRPr="00050C5D">
        <w:rPr>
          <w:rFonts w:ascii="Arial" w:hAnsi="Arial" w:cs="Arial"/>
        </w:rPr>
        <w:t xml:space="preserve">, K. and </w:t>
      </w:r>
      <w:proofErr w:type="spellStart"/>
      <w:r w:rsidRPr="00050C5D">
        <w:rPr>
          <w:rFonts w:ascii="Arial" w:hAnsi="Arial" w:cs="Arial"/>
        </w:rPr>
        <w:t>Đenadić</w:t>
      </w:r>
      <w:proofErr w:type="spellEnd"/>
      <w:r w:rsidRPr="00050C5D">
        <w:rPr>
          <w:rFonts w:ascii="Arial" w:hAnsi="Arial" w:cs="Arial"/>
        </w:rPr>
        <w:t>, M., 2019, June. Hotel Architecture and Ambience as an Answer to the</w:t>
      </w:r>
    </w:p>
    <w:p w14:paraId="7F926C3D"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Contemporary Challenges of Tourism. In Tourism International Scientific Conference </w:t>
      </w:r>
      <w:proofErr w:type="spellStart"/>
      <w:r w:rsidRPr="00050C5D">
        <w:rPr>
          <w:rFonts w:ascii="Arial" w:hAnsi="Arial" w:cs="Arial"/>
        </w:rPr>
        <w:t>Vrnjačka</w:t>
      </w:r>
      <w:proofErr w:type="spellEnd"/>
      <w:r w:rsidRPr="00050C5D">
        <w:rPr>
          <w:rFonts w:ascii="Arial" w:hAnsi="Arial" w:cs="Arial"/>
        </w:rPr>
        <w:t xml:space="preserve"> Banja-TISC</w:t>
      </w:r>
    </w:p>
    <w:p w14:paraId="2F4F575F"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(Vol. 4, No. 1, pp. 395-413).</w:t>
      </w:r>
    </w:p>
    <w:p w14:paraId="11D7B10E"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Nikolskaya</w:t>
      </w:r>
      <w:proofErr w:type="spellEnd"/>
      <w:r w:rsidRPr="00050C5D">
        <w:rPr>
          <w:rFonts w:ascii="Arial" w:hAnsi="Arial" w:cs="Arial"/>
        </w:rPr>
        <w:t xml:space="preserve">, E., Galkin, D., Kovaleva, N., </w:t>
      </w:r>
      <w:proofErr w:type="spellStart"/>
      <w:r w:rsidRPr="00050C5D">
        <w:rPr>
          <w:rFonts w:ascii="Arial" w:hAnsi="Arial" w:cs="Arial"/>
        </w:rPr>
        <w:t>Feoktistov</w:t>
      </w:r>
      <w:proofErr w:type="spellEnd"/>
      <w:r w:rsidRPr="00050C5D">
        <w:rPr>
          <w:rFonts w:ascii="Arial" w:hAnsi="Arial" w:cs="Arial"/>
        </w:rPr>
        <w:t>, S. and Tretyak, E., 2022. Staffing Formation in the</w:t>
      </w:r>
    </w:p>
    <w:p w14:paraId="1AB01BE3"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Hospitality Industry. Anais </w:t>
      </w:r>
      <w:proofErr w:type="spellStart"/>
      <w:r w:rsidRPr="00050C5D">
        <w:rPr>
          <w:rFonts w:ascii="Arial" w:hAnsi="Arial" w:cs="Arial"/>
        </w:rPr>
        <w:t>Brasileiros</w:t>
      </w:r>
      <w:proofErr w:type="spellEnd"/>
      <w:r w:rsidRPr="00050C5D">
        <w:rPr>
          <w:rFonts w:ascii="Arial" w:hAnsi="Arial" w:cs="Arial"/>
        </w:rPr>
        <w:t xml:space="preserve"> de </w:t>
      </w:r>
      <w:proofErr w:type="spellStart"/>
      <w:r w:rsidRPr="00050C5D">
        <w:rPr>
          <w:rFonts w:ascii="Arial" w:hAnsi="Arial" w:cs="Arial"/>
        </w:rPr>
        <w:t>Estudos</w:t>
      </w:r>
      <w:proofErr w:type="spellEnd"/>
      <w:r w:rsidRPr="00050C5D">
        <w:rPr>
          <w:rFonts w:ascii="Arial" w:hAnsi="Arial" w:cs="Arial"/>
        </w:rPr>
        <w:t xml:space="preserve"> </w:t>
      </w:r>
      <w:proofErr w:type="spellStart"/>
      <w:r w:rsidRPr="00050C5D">
        <w:rPr>
          <w:rFonts w:ascii="Arial" w:hAnsi="Arial" w:cs="Arial"/>
        </w:rPr>
        <w:t>Turísticos</w:t>
      </w:r>
      <w:proofErr w:type="spellEnd"/>
      <w:r w:rsidRPr="00050C5D">
        <w:rPr>
          <w:rFonts w:ascii="Arial" w:hAnsi="Arial" w:cs="Arial"/>
        </w:rPr>
        <w:t>.</w:t>
      </w:r>
    </w:p>
    <w:p w14:paraId="712A96F9"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lastRenderedPageBreak/>
        <w:t>Nikolskaya</w:t>
      </w:r>
      <w:proofErr w:type="spellEnd"/>
      <w:r w:rsidRPr="00050C5D">
        <w:rPr>
          <w:rFonts w:ascii="Arial" w:hAnsi="Arial" w:cs="Arial"/>
        </w:rPr>
        <w:t xml:space="preserve">, E.Y., </w:t>
      </w:r>
      <w:proofErr w:type="spellStart"/>
      <w:r w:rsidRPr="00050C5D">
        <w:rPr>
          <w:rFonts w:ascii="Arial" w:hAnsi="Arial" w:cs="Arial"/>
        </w:rPr>
        <w:t>Pasko</w:t>
      </w:r>
      <w:proofErr w:type="spellEnd"/>
      <w:r w:rsidRPr="00050C5D">
        <w:rPr>
          <w:rFonts w:ascii="Arial" w:hAnsi="Arial" w:cs="Arial"/>
        </w:rPr>
        <w:t xml:space="preserve">, O.V. and </w:t>
      </w:r>
      <w:proofErr w:type="spellStart"/>
      <w:r w:rsidRPr="00050C5D">
        <w:rPr>
          <w:rFonts w:ascii="Arial" w:hAnsi="Arial" w:cs="Arial"/>
        </w:rPr>
        <w:t>Novolodskaya</w:t>
      </w:r>
      <w:proofErr w:type="spellEnd"/>
      <w:r w:rsidRPr="00050C5D">
        <w:rPr>
          <w:rFonts w:ascii="Arial" w:hAnsi="Arial" w:cs="Arial"/>
        </w:rPr>
        <w:t>, G.I., 2019. Development of the staffing system in hotels</w:t>
      </w:r>
    </w:p>
    <w:p w14:paraId="09EEC18D" w14:textId="77777777" w:rsidR="008A094B" w:rsidRPr="00050C5D" w:rsidRDefault="008A094B" w:rsidP="00D73EEB">
      <w:pPr>
        <w:pStyle w:val="NormalWeb"/>
        <w:ind w:left="567" w:hanging="567"/>
        <w:jc w:val="both"/>
        <w:rPr>
          <w:rFonts w:ascii="Arial" w:hAnsi="Arial" w:cs="Arial"/>
          <w:lang w:val="fr-FR"/>
        </w:rPr>
      </w:pPr>
      <w:r w:rsidRPr="00050C5D">
        <w:rPr>
          <w:rFonts w:ascii="Arial" w:hAnsi="Arial" w:cs="Arial"/>
        </w:rPr>
        <w:t xml:space="preserve">in the digital economy: Economic and legal aspects. </w:t>
      </w:r>
      <w:proofErr w:type="spellStart"/>
      <w:r w:rsidRPr="00050C5D">
        <w:rPr>
          <w:rFonts w:ascii="Arial" w:hAnsi="Arial" w:cs="Arial"/>
          <w:lang w:val="fr-FR"/>
        </w:rPr>
        <w:t>Opción</w:t>
      </w:r>
      <w:proofErr w:type="spellEnd"/>
      <w:r w:rsidRPr="00050C5D">
        <w:rPr>
          <w:rFonts w:ascii="Arial" w:hAnsi="Arial" w:cs="Arial"/>
          <w:lang w:val="fr-FR"/>
        </w:rPr>
        <w:t xml:space="preserve">: </w:t>
      </w:r>
      <w:proofErr w:type="spellStart"/>
      <w:r w:rsidRPr="00050C5D">
        <w:rPr>
          <w:rFonts w:ascii="Arial" w:hAnsi="Arial" w:cs="Arial"/>
          <w:lang w:val="fr-FR"/>
        </w:rPr>
        <w:t>Revista</w:t>
      </w:r>
      <w:proofErr w:type="spellEnd"/>
      <w:r w:rsidRPr="00050C5D">
        <w:rPr>
          <w:rFonts w:ascii="Arial" w:hAnsi="Arial" w:cs="Arial"/>
          <w:lang w:val="fr-FR"/>
        </w:rPr>
        <w:t xml:space="preserve"> de </w:t>
      </w:r>
      <w:proofErr w:type="spellStart"/>
      <w:r w:rsidRPr="00050C5D">
        <w:rPr>
          <w:rFonts w:ascii="Arial" w:hAnsi="Arial" w:cs="Arial"/>
          <w:lang w:val="fr-FR"/>
        </w:rPr>
        <w:t>Ciencias</w:t>
      </w:r>
      <w:proofErr w:type="spellEnd"/>
      <w:r w:rsidRPr="00050C5D">
        <w:rPr>
          <w:rFonts w:ascii="Arial" w:hAnsi="Arial" w:cs="Arial"/>
          <w:lang w:val="fr-FR"/>
        </w:rPr>
        <w:t xml:space="preserve"> </w:t>
      </w:r>
      <w:proofErr w:type="spellStart"/>
      <w:r w:rsidRPr="00050C5D">
        <w:rPr>
          <w:rFonts w:ascii="Arial" w:hAnsi="Arial" w:cs="Arial"/>
          <w:lang w:val="fr-FR"/>
        </w:rPr>
        <w:t>Humanas</w:t>
      </w:r>
      <w:proofErr w:type="spellEnd"/>
      <w:r w:rsidRPr="00050C5D">
        <w:rPr>
          <w:rFonts w:ascii="Arial" w:hAnsi="Arial" w:cs="Arial"/>
          <w:lang w:val="fr-FR"/>
        </w:rPr>
        <w:t xml:space="preserve"> y Sociales,</w:t>
      </w:r>
    </w:p>
    <w:p w14:paraId="2783F1B3"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35(20), pp.1059-1073.</w:t>
      </w:r>
    </w:p>
    <w:p w14:paraId="0BDC31B4" w14:textId="77777777" w:rsidR="008A094B" w:rsidRPr="00050C5D" w:rsidRDefault="008A094B" w:rsidP="00D73EEB">
      <w:pPr>
        <w:pStyle w:val="NormalWeb"/>
        <w:ind w:left="567" w:hanging="567"/>
        <w:jc w:val="both"/>
        <w:rPr>
          <w:rFonts w:ascii="Arial" w:hAnsi="Arial" w:cs="Arial"/>
        </w:rPr>
      </w:pPr>
    </w:p>
    <w:p w14:paraId="196B796B"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Betts, B.S.H., 2020. The importance of human resource management in the Hotel industry in Sierra</w:t>
      </w:r>
    </w:p>
    <w:p w14:paraId="4B1DCC19"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Leone. American Scientific Research Journal for Engineering, Technology, and Sciences (ASRJETS), 64(1),</w:t>
      </w:r>
    </w:p>
    <w:p w14:paraId="512BA6D5"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pp.96-108.</w:t>
      </w:r>
    </w:p>
    <w:p w14:paraId="12AC2BB9"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 xml:space="preserve">Ushakov, R.N., Kryukova, E.M., </w:t>
      </w:r>
      <w:proofErr w:type="spellStart"/>
      <w:r w:rsidRPr="00050C5D">
        <w:rPr>
          <w:rFonts w:ascii="Arial" w:hAnsi="Arial" w:cs="Arial"/>
        </w:rPr>
        <w:t>Khetagurova</w:t>
      </w:r>
      <w:proofErr w:type="spellEnd"/>
      <w:r w:rsidRPr="00050C5D">
        <w:rPr>
          <w:rFonts w:ascii="Arial" w:hAnsi="Arial" w:cs="Arial"/>
        </w:rPr>
        <w:t xml:space="preserve">, V.S., </w:t>
      </w:r>
      <w:proofErr w:type="spellStart"/>
      <w:r w:rsidRPr="00050C5D">
        <w:rPr>
          <w:rFonts w:ascii="Arial" w:hAnsi="Arial" w:cs="Arial"/>
        </w:rPr>
        <w:t>Mukhomorova</w:t>
      </w:r>
      <w:proofErr w:type="spellEnd"/>
      <w:r w:rsidRPr="00050C5D">
        <w:rPr>
          <w:rFonts w:ascii="Arial" w:hAnsi="Arial" w:cs="Arial"/>
        </w:rPr>
        <w:t xml:space="preserve">, I.V. and </w:t>
      </w:r>
      <w:proofErr w:type="spellStart"/>
      <w:r w:rsidRPr="00050C5D">
        <w:rPr>
          <w:rFonts w:ascii="Arial" w:hAnsi="Arial" w:cs="Arial"/>
        </w:rPr>
        <w:t>Zelenov</w:t>
      </w:r>
      <w:proofErr w:type="spellEnd"/>
      <w:r w:rsidRPr="00050C5D">
        <w:rPr>
          <w:rFonts w:ascii="Arial" w:hAnsi="Arial" w:cs="Arial"/>
        </w:rPr>
        <w:t>, V.V., 2020. Efficiency</w:t>
      </w:r>
    </w:p>
    <w:p w14:paraId="721612B9"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of hotel management. Training of specialists in hotel industry field. Journal of Environmental</w:t>
      </w:r>
    </w:p>
    <w:p w14:paraId="53D93E17"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Management &amp;amp; Tourism, 11(2 (42)), pp.388-395.</w:t>
      </w:r>
    </w:p>
    <w:p w14:paraId="502FCDFF" w14:textId="77777777" w:rsidR="008A094B" w:rsidRPr="00050C5D" w:rsidRDefault="008A094B" w:rsidP="00D73EEB">
      <w:pPr>
        <w:pStyle w:val="NormalWeb"/>
        <w:ind w:left="567" w:hanging="567"/>
        <w:jc w:val="both"/>
        <w:rPr>
          <w:rFonts w:ascii="Arial" w:hAnsi="Arial" w:cs="Arial"/>
        </w:rPr>
      </w:pPr>
      <w:proofErr w:type="spellStart"/>
      <w:r w:rsidRPr="00050C5D">
        <w:rPr>
          <w:rFonts w:ascii="Arial" w:hAnsi="Arial" w:cs="Arial"/>
        </w:rPr>
        <w:t>Rajeshkannan</w:t>
      </w:r>
      <w:proofErr w:type="spellEnd"/>
      <w:r w:rsidRPr="00050C5D">
        <w:rPr>
          <w:rFonts w:ascii="Arial" w:hAnsi="Arial" w:cs="Arial"/>
        </w:rPr>
        <w:t>, B., 2019. Human Resource Management in Small Hotel Industry. Think India Journal,</w:t>
      </w:r>
    </w:p>
    <w:p w14:paraId="54FEA114" w14:textId="77777777" w:rsidR="008A094B" w:rsidRPr="00050C5D" w:rsidRDefault="008A094B" w:rsidP="00D73EEB">
      <w:pPr>
        <w:pStyle w:val="NormalWeb"/>
        <w:ind w:left="567" w:hanging="567"/>
        <w:jc w:val="both"/>
        <w:rPr>
          <w:rFonts w:ascii="Arial" w:hAnsi="Arial" w:cs="Arial"/>
        </w:rPr>
      </w:pPr>
      <w:r w:rsidRPr="00050C5D">
        <w:rPr>
          <w:rFonts w:ascii="Arial" w:hAnsi="Arial" w:cs="Arial"/>
        </w:rPr>
        <w:t>22(14), pp.4055-4060.</w:t>
      </w:r>
    </w:p>
    <w:sectPr w:rsidR="008A094B" w:rsidRPr="00050C5D" w:rsidSect="00C70B1B">
      <w:headerReference w:type="default" r:id="rId41"/>
      <w:footerReference w:type="default" r:id="rId42"/>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CF813" w14:textId="77777777" w:rsidR="00F678CB" w:rsidRDefault="00F678CB" w:rsidP="00C70B1B">
      <w:pPr>
        <w:spacing w:after="0" w:line="240" w:lineRule="auto"/>
      </w:pPr>
      <w:r>
        <w:separator/>
      </w:r>
    </w:p>
  </w:endnote>
  <w:endnote w:type="continuationSeparator" w:id="0">
    <w:p w14:paraId="52430F18" w14:textId="77777777" w:rsidR="00F678CB" w:rsidRDefault="00F678CB" w:rsidP="00C70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Baskerville Old Face">
    <w:panose1 w:val="02020602080505020303"/>
    <w:charset w:val="00"/>
    <w:family w:val="roman"/>
    <w:pitch w:val="variable"/>
    <w:sig w:usb0="00000003" w:usb1="00000000" w:usb2="00000000" w:usb3="00000000" w:csb0="00000001"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A9735" w14:textId="77777777" w:rsidR="00BF4C17" w:rsidRDefault="00BF4C1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B1EB1CC" w14:textId="77777777" w:rsidR="00BF4C17" w:rsidRDefault="00BF4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6C508" w14:textId="77777777" w:rsidR="00F678CB" w:rsidRDefault="00F678CB" w:rsidP="00C70B1B">
      <w:pPr>
        <w:spacing w:after="0" w:line="240" w:lineRule="auto"/>
      </w:pPr>
      <w:r>
        <w:separator/>
      </w:r>
    </w:p>
  </w:footnote>
  <w:footnote w:type="continuationSeparator" w:id="0">
    <w:p w14:paraId="393158D7" w14:textId="77777777" w:rsidR="00F678CB" w:rsidRDefault="00F678CB" w:rsidP="00C70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AD032" w14:textId="183E55BD" w:rsidR="00C70B1B" w:rsidRPr="00C70B1B" w:rsidRDefault="00C70B1B" w:rsidP="00C70B1B">
    <w:pPr>
      <w:pStyle w:val="Header"/>
      <w:jc w:val="center"/>
      <w:rPr>
        <w:color w:val="2F5496" w:themeColor="accent1" w:themeShade="BF"/>
        <w:sz w:val="20"/>
        <w:szCs w:val="20"/>
      </w:rPr>
    </w:pPr>
    <w:r w:rsidRPr="00C70B1B">
      <w:rPr>
        <w:color w:val="2F5496" w:themeColor="accent1" w:themeShade="BF"/>
        <w:sz w:val="20"/>
        <w:szCs w:val="20"/>
      </w:rPr>
      <w:t>Consulting Report of New York Marriott Marquis</w:t>
    </w:r>
  </w:p>
  <w:p w14:paraId="748340EC" w14:textId="77777777" w:rsidR="00C70B1B" w:rsidRDefault="00C70B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FB29E8"/>
    <w:multiLevelType w:val="hybridMultilevel"/>
    <w:tmpl w:val="A8CE59D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5AD56C14"/>
    <w:multiLevelType w:val="hybridMultilevel"/>
    <w:tmpl w:val="8D7C3846"/>
    <w:lvl w:ilvl="0" w:tplc="04090019">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9436124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0649045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EF6"/>
    <w:rsid w:val="00005524"/>
    <w:rsid w:val="0001305F"/>
    <w:rsid w:val="00016CBB"/>
    <w:rsid w:val="00027693"/>
    <w:rsid w:val="000351ED"/>
    <w:rsid w:val="00036763"/>
    <w:rsid w:val="00045DB2"/>
    <w:rsid w:val="00050C5D"/>
    <w:rsid w:val="00080ED9"/>
    <w:rsid w:val="000E38B8"/>
    <w:rsid w:val="001209C2"/>
    <w:rsid w:val="00120E82"/>
    <w:rsid w:val="00137E60"/>
    <w:rsid w:val="00153492"/>
    <w:rsid w:val="00196146"/>
    <w:rsid w:val="001A5C36"/>
    <w:rsid w:val="001B0346"/>
    <w:rsid w:val="001D3B97"/>
    <w:rsid w:val="001D79FA"/>
    <w:rsid w:val="001E690C"/>
    <w:rsid w:val="001F473B"/>
    <w:rsid w:val="00201E8B"/>
    <w:rsid w:val="00204733"/>
    <w:rsid w:val="00220084"/>
    <w:rsid w:val="00242E73"/>
    <w:rsid w:val="002455D8"/>
    <w:rsid w:val="002572F1"/>
    <w:rsid w:val="00262FC9"/>
    <w:rsid w:val="002634EE"/>
    <w:rsid w:val="00287518"/>
    <w:rsid w:val="00287DA7"/>
    <w:rsid w:val="002959FC"/>
    <w:rsid w:val="002C1083"/>
    <w:rsid w:val="002C2308"/>
    <w:rsid w:val="002D3AFA"/>
    <w:rsid w:val="002E5AB6"/>
    <w:rsid w:val="002F7622"/>
    <w:rsid w:val="00301D45"/>
    <w:rsid w:val="003168FF"/>
    <w:rsid w:val="00320D4C"/>
    <w:rsid w:val="00332349"/>
    <w:rsid w:val="00366B95"/>
    <w:rsid w:val="003854AE"/>
    <w:rsid w:val="00396128"/>
    <w:rsid w:val="003B040E"/>
    <w:rsid w:val="003E31BE"/>
    <w:rsid w:val="003E4219"/>
    <w:rsid w:val="003F5E28"/>
    <w:rsid w:val="004270B1"/>
    <w:rsid w:val="00430C0E"/>
    <w:rsid w:val="00463EF3"/>
    <w:rsid w:val="00464547"/>
    <w:rsid w:val="004874B1"/>
    <w:rsid w:val="004920DF"/>
    <w:rsid w:val="00495CDA"/>
    <w:rsid w:val="004D566E"/>
    <w:rsid w:val="004E435C"/>
    <w:rsid w:val="004E4B2C"/>
    <w:rsid w:val="004E561F"/>
    <w:rsid w:val="004E577D"/>
    <w:rsid w:val="00531343"/>
    <w:rsid w:val="00532EF6"/>
    <w:rsid w:val="00541D50"/>
    <w:rsid w:val="00544C77"/>
    <w:rsid w:val="005E646F"/>
    <w:rsid w:val="00601B51"/>
    <w:rsid w:val="006128E5"/>
    <w:rsid w:val="006174A9"/>
    <w:rsid w:val="006253A7"/>
    <w:rsid w:val="00677F1B"/>
    <w:rsid w:val="0068390E"/>
    <w:rsid w:val="0069165E"/>
    <w:rsid w:val="006967CB"/>
    <w:rsid w:val="006C1C86"/>
    <w:rsid w:val="006C60D4"/>
    <w:rsid w:val="006C707F"/>
    <w:rsid w:val="006D763E"/>
    <w:rsid w:val="00702CA3"/>
    <w:rsid w:val="0070656D"/>
    <w:rsid w:val="0072653B"/>
    <w:rsid w:val="00765E0E"/>
    <w:rsid w:val="007A078F"/>
    <w:rsid w:val="007A525A"/>
    <w:rsid w:val="007A6481"/>
    <w:rsid w:val="007C0D8A"/>
    <w:rsid w:val="007E41D1"/>
    <w:rsid w:val="007E5116"/>
    <w:rsid w:val="00837049"/>
    <w:rsid w:val="00853606"/>
    <w:rsid w:val="00860955"/>
    <w:rsid w:val="00867286"/>
    <w:rsid w:val="008910E6"/>
    <w:rsid w:val="008A094B"/>
    <w:rsid w:val="008D57DE"/>
    <w:rsid w:val="00902589"/>
    <w:rsid w:val="009162AE"/>
    <w:rsid w:val="009219C4"/>
    <w:rsid w:val="00930175"/>
    <w:rsid w:val="009426E3"/>
    <w:rsid w:val="00945D9F"/>
    <w:rsid w:val="00952D30"/>
    <w:rsid w:val="00954295"/>
    <w:rsid w:val="00980686"/>
    <w:rsid w:val="009A1629"/>
    <w:rsid w:val="009A1BEA"/>
    <w:rsid w:val="009B24D3"/>
    <w:rsid w:val="009D10D3"/>
    <w:rsid w:val="009F11B3"/>
    <w:rsid w:val="009F5AE7"/>
    <w:rsid w:val="00A020FF"/>
    <w:rsid w:val="00A10B1C"/>
    <w:rsid w:val="00A20063"/>
    <w:rsid w:val="00A9084C"/>
    <w:rsid w:val="00A9175C"/>
    <w:rsid w:val="00AB2159"/>
    <w:rsid w:val="00AD0B9E"/>
    <w:rsid w:val="00AE21F1"/>
    <w:rsid w:val="00B00622"/>
    <w:rsid w:val="00B15590"/>
    <w:rsid w:val="00B66255"/>
    <w:rsid w:val="00B70739"/>
    <w:rsid w:val="00BA14D0"/>
    <w:rsid w:val="00BC2C57"/>
    <w:rsid w:val="00BC5946"/>
    <w:rsid w:val="00BD379F"/>
    <w:rsid w:val="00BE00F8"/>
    <w:rsid w:val="00BE3B52"/>
    <w:rsid w:val="00BF0C90"/>
    <w:rsid w:val="00BF4C17"/>
    <w:rsid w:val="00BF5F7F"/>
    <w:rsid w:val="00BF78C1"/>
    <w:rsid w:val="00C03054"/>
    <w:rsid w:val="00C20217"/>
    <w:rsid w:val="00C250C0"/>
    <w:rsid w:val="00C34772"/>
    <w:rsid w:val="00C454B5"/>
    <w:rsid w:val="00C70B1B"/>
    <w:rsid w:val="00C81326"/>
    <w:rsid w:val="00C92E89"/>
    <w:rsid w:val="00CB10EA"/>
    <w:rsid w:val="00CC2C4A"/>
    <w:rsid w:val="00CE3680"/>
    <w:rsid w:val="00D60684"/>
    <w:rsid w:val="00D73EEB"/>
    <w:rsid w:val="00D91654"/>
    <w:rsid w:val="00DA1356"/>
    <w:rsid w:val="00DA713D"/>
    <w:rsid w:val="00DC0A79"/>
    <w:rsid w:val="00DE5D72"/>
    <w:rsid w:val="00DF1671"/>
    <w:rsid w:val="00DF1FBF"/>
    <w:rsid w:val="00E1236D"/>
    <w:rsid w:val="00E4767D"/>
    <w:rsid w:val="00E509BC"/>
    <w:rsid w:val="00E53BB7"/>
    <w:rsid w:val="00E652D5"/>
    <w:rsid w:val="00E830F1"/>
    <w:rsid w:val="00E834F2"/>
    <w:rsid w:val="00E919CB"/>
    <w:rsid w:val="00E942B5"/>
    <w:rsid w:val="00EA3DC8"/>
    <w:rsid w:val="00EC4D1B"/>
    <w:rsid w:val="00EE566E"/>
    <w:rsid w:val="00F01D1B"/>
    <w:rsid w:val="00F152FD"/>
    <w:rsid w:val="00F45BFC"/>
    <w:rsid w:val="00F61B12"/>
    <w:rsid w:val="00F678CB"/>
    <w:rsid w:val="00F91763"/>
    <w:rsid w:val="00F94E62"/>
    <w:rsid w:val="00FA4C53"/>
    <w:rsid w:val="00FA4D64"/>
    <w:rsid w:val="00FE26CD"/>
    <w:rsid w:val="00FF47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0F4BC"/>
  <w15:chartTrackingRefBased/>
  <w15:docId w15:val="{4FBD3735-4657-4858-8B2C-129353C43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8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3A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2349"/>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332349"/>
    <w:rPr>
      <w:kern w:val="0"/>
      <w:lang w:val="en-US" w:eastAsia="en-US"/>
      <w14:ligatures w14:val="none"/>
    </w:rPr>
  </w:style>
  <w:style w:type="character" w:customStyle="1" w:styleId="Heading1Char">
    <w:name w:val="Heading 1 Char"/>
    <w:basedOn w:val="DefaultParagraphFont"/>
    <w:link w:val="Heading1"/>
    <w:uiPriority w:val="9"/>
    <w:rsid w:val="003168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6255"/>
    <w:pPr>
      <w:outlineLvl w:val="9"/>
    </w:pPr>
    <w:rPr>
      <w:kern w:val="0"/>
      <w:lang w:val="en-US" w:eastAsia="en-US"/>
      <w14:ligatures w14:val="none"/>
    </w:rPr>
  </w:style>
  <w:style w:type="paragraph" w:styleId="TOC1">
    <w:name w:val="toc 1"/>
    <w:basedOn w:val="Normal"/>
    <w:next w:val="Normal"/>
    <w:autoRedefine/>
    <w:uiPriority w:val="39"/>
    <w:unhideWhenUsed/>
    <w:rsid w:val="00B66255"/>
    <w:pPr>
      <w:spacing w:after="100"/>
    </w:pPr>
  </w:style>
  <w:style w:type="character" w:styleId="Hyperlink">
    <w:name w:val="Hyperlink"/>
    <w:basedOn w:val="DefaultParagraphFont"/>
    <w:uiPriority w:val="99"/>
    <w:unhideWhenUsed/>
    <w:rsid w:val="00B66255"/>
    <w:rPr>
      <w:color w:val="0563C1" w:themeColor="hyperlink"/>
      <w:u w:val="single"/>
    </w:rPr>
  </w:style>
  <w:style w:type="paragraph" w:styleId="Header">
    <w:name w:val="header"/>
    <w:basedOn w:val="Normal"/>
    <w:link w:val="HeaderChar"/>
    <w:uiPriority w:val="99"/>
    <w:unhideWhenUsed/>
    <w:rsid w:val="00C70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B1B"/>
  </w:style>
  <w:style w:type="paragraph" w:styleId="Footer">
    <w:name w:val="footer"/>
    <w:basedOn w:val="Normal"/>
    <w:link w:val="FooterChar"/>
    <w:uiPriority w:val="99"/>
    <w:unhideWhenUsed/>
    <w:rsid w:val="00C70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B1B"/>
  </w:style>
  <w:style w:type="paragraph" w:styleId="Title">
    <w:name w:val="Title"/>
    <w:basedOn w:val="Normal"/>
    <w:link w:val="TitleChar"/>
    <w:uiPriority w:val="1"/>
    <w:qFormat/>
    <w:rsid w:val="00BF78C1"/>
    <w:pPr>
      <w:spacing w:after="0" w:line="240" w:lineRule="auto"/>
      <w:contextualSpacing/>
      <w:jc w:val="center"/>
    </w:pPr>
    <w:rPr>
      <w:rFonts w:ascii="Times New Roman" w:eastAsiaTheme="majorEastAsia" w:hAnsi="Times New Roman" w:cstheme="majorBidi"/>
      <w:b/>
      <w:bCs/>
      <w:kern w:val="0"/>
      <w:sz w:val="24"/>
      <w:szCs w:val="52"/>
      <w:lang w:val="en-US" w:eastAsia="en-US"/>
      <w14:ligatures w14:val="none"/>
    </w:rPr>
  </w:style>
  <w:style w:type="character" w:customStyle="1" w:styleId="TitleChar">
    <w:name w:val="Title Char"/>
    <w:basedOn w:val="DefaultParagraphFont"/>
    <w:link w:val="Title"/>
    <w:uiPriority w:val="1"/>
    <w:rsid w:val="00BF78C1"/>
    <w:rPr>
      <w:rFonts w:ascii="Times New Roman" w:eastAsiaTheme="majorEastAsia" w:hAnsi="Times New Roman" w:cstheme="majorBidi"/>
      <w:b/>
      <w:bCs/>
      <w:kern w:val="0"/>
      <w:sz w:val="24"/>
      <w:szCs w:val="52"/>
      <w:lang w:val="en-US" w:eastAsia="en-US"/>
      <w14:ligatures w14:val="none"/>
    </w:rPr>
  </w:style>
  <w:style w:type="paragraph" w:styleId="Subtitle">
    <w:name w:val="Subtitle"/>
    <w:basedOn w:val="Normal"/>
    <w:link w:val="SubtitleChar"/>
    <w:uiPriority w:val="2"/>
    <w:qFormat/>
    <w:rsid w:val="004270B1"/>
    <w:pPr>
      <w:framePr w:hSpace="180" w:wrap="around" w:vAnchor="text" w:hAnchor="margin" w:y="1167"/>
      <w:spacing w:after="0" w:line="240" w:lineRule="auto"/>
    </w:pPr>
    <w:rPr>
      <w:rFonts w:ascii="Times New Roman" w:hAnsi="Times New Roman"/>
      <w:i/>
      <w:smallCaps/>
      <w:spacing w:val="20"/>
      <w:kern w:val="0"/>
      <w:sz w:val="24"/>
      <w:lang w:val="en-US" w:eastAsia="en-US"/>
      <w14:ligatures w14:val="none"/>
    </w:rPr>
  </w:style>
  <w:style w:type="character" w:customStyle="1" w:styleId="SubtitleChar">
    <w:name w:val="Subtitle Char"/>
    <w:basedOn w:val="DefaultParagraphFont"/>
    <w:link w:val="Subtitle"/>
    <w:uiPriority w:val="2"/>
    <w:rsid w:val="004270B1"/>
    <w:rPr>
      <w:rFonts w:ascii="Times New Roman" w:hAnsi="Times New Roman"/>
      <w:i/>
      <w:smallCaps/>
      <w:spacing w:val="20"/>
      <w:kern w:val="0"/>
      <w:sz w:val="24"/>
      <w:lang w:val="en-US" w:eastAsia="en-US"/>
      <w14:ligatures w14:val="none"/>
    </w:rPr>
  </w:style>
  <w:style w:type="table" w:styleId="TableGrid">
    <w:name w:val="Table Grid"/>
    <w:basedOn w:val="TableNormal"/>
    <w:uiPriority w:val="1"/>
    <w:rsid w:val="004270B1"/>
    <w:pPr>
      <w:spacing w:after="0" w:line="240" w:lineRule="auto"/>
    </w:pPr>
    <w:rPr>
      <w:rFonts w:eastAsiaTheme="minorHAnsi"/>
      <w:kern w:val="0"/>
      <w:sz w:val="24"/>
      <w:szCs w:val="24"/>
      <w:lang w:val="en-US"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D3AF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455D8"/>
    <w:pPr>
      <w:spacing w:after="100"/>
      <w:ind w:left="220"/>
    </w:pPr>
  </w:style>
  <w:style w:type="paragraph" w:styleId="ListParagraph">
    <w:name w:val="List Paragraph"/>
    <w:basedOn w:val="Normal"/>
    <w:uiPriority w:val="34"/>
    <w:qFormat/>
    <w:rsid w:val="000E38B8"/>
    <w:pPr>
      <w:spacing w:after="0" w:line="276" w:lineRule="auto"/>
      <w:ind w:left="720"/>
      <w:contextualSpacing/>
    </w:pPr>
    <w:rPr>
      <w:b/>
      <w:color w:val="44546A" w:themeColor="text2"/>
      <w:kern w:val="0"/>
      <w:sz w:val="28"/>
      <w:lang w:val="en-US" w:eastAsia="en-US"/>
      <w14:ligatures w14:val="none"/>
    </w:rPr>
  </w:style>
  <w:style w:type="table" w:styleId="LightShading-Accent3">
    <w:name w:val="Light Shading Accent 3"/>
    <w:basedOn w:val="TableNormal"/>
    <w:uiPriority w:val="60"/>
    <w:semiHidden/>
    <w:unhideWhenUsed/>
    <w:rsid w:val="00005524"/>
    <w:pPr>
      <w:spacing w:after="0" w:line="240" w:lineRule="auto"/>
    </w:pPr>
    <w:rPr>
      <w:rFonts w:eastAsiaTheme="minorHAnsi"/>
      <w:color w:val="7B7B7B" w:themeColor="accent3" w:themeShade="BF"/>
      <w:kern w:val="0"/>
      <w:sz w:val="24"/>
      <w:szCs w:val="24"/>
      <w:lang w:val="en-US" w:eastAsia="en-US"/>
      <w14:ligatures w14:val="none"/>
    </w:rPr>
    <w:tblPr>
      <w:tblStyleRowBandSize w:val="1"/>
      <w:tblStyleColBandSize w:val="1"/>
      <w:tblInd w:w="0" w:type="nil"/>
      <w:tblBorders>
        <w:top w:val="single" w:sz="8" w:space="0" w:color="A5A5A5" w:themeColor="accent3"/>
        <w:bottom w:val="single" w:sz="8" w:space="0" w:color="A5A5A5" w:themeColor="accent3"/>
      </w:tblBorders>
    </w:tblPr>
    <w:tblStylePr w:type="firstRow">
      <w:pPr>
        <w:spacing w:beforeLines="0" w:before="0" w:beforeAutospacing="0" w:afterLines="0" w:after="0" w:afterAutospacing="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Lines="0" w:before="0" w:beforeAutospacing="0" w:afterLines="0" w:after="0" w:afterAutospacing="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MediumShading1-Accent3">
    <w:name w:val="Medium Shading 1 Accent 3"/>
    <w:basedOn w:val="TableNormal"/>
    <w:uiPriority w:val="63"/>
    <w:semiHidden/>
    <w:unhideWhenUsed/>
    <w:rsid w:val="003E4219"/>
    <w:pPr>
      <w:spacing w:after="0" w:line="240" w:lineRule="auto"/>
    </w:pPr>
    <w:rPr>
      <w:rFonts w:eastAsiaTheme="minorHAnsi"/>
      <w:kern w:val="0"/>
      <w:sz w:val="24"/>
      <w:szCs w:val="24"/>
      <w:lang w:val="en-US" w:eastAsia="en-US"/>
      <w14:ligatures w14:val="none"/>
    </w:rPr>
    <w:tblPr>
      <w:tblStyleRowBandSize w:val="1"/>
      <w:tblStyleColBandSize w:val="1"/>
      <w:tblInd w:w="0" w:type="nil"/>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Lines="0" w:before="0" w:beforeAutospacing="0" w:afterLines="0" w:after="0" w:afterAutospacing="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Lines="0" w:before="0" w:beforeAutospacing="0" w:afterLines="0" w:after="0" w:afterAutospacing="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paragraph" w:styleId="NormalWeb">
    <w:name w:val="Normal (Web)"/>
    <w:basedOn w:val="Normal"/>
    <w:uiPriority w:val="99"/>
    <w:semiHidden/>
    <w:unhideWhenUsed/>
    <w:rsid w:val="008A094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41512">
      <w:bodyDiv w:val="1"/>
      <w:marLeft w:val="0"/>
      <w:marRight w:val="0"/>
      <w:marTop w:val="0"/>
      <w:marBottom w:val="0"/>
      <w:divBdr>
        <w:top w:val="none" w:sz="0" w:space="0" w:color="auto"/>
        <w:left w:val="none" w:sz="0" w:space="0" w:color="auto"/>
        <w:bottom w:val="none" w:sz="0" w:space="0" w:color="auto"/>
        <w:right w:val="none" w:sz="0" w:space="0" w:color="auto"/>
      </w:divBdr>
    </w:div>
    <w:div w:id="204760072">
      <w:bodyDiv w:val="1"/>
      <w:marLeft w:val="0"/>
      <w:marRight w:val="0"/>
      <w:marTop w:val="0"/>
      <w:marBottom w:val="0"/>
      <w:divBdr>
        <w:top w:val="none" w:sz="0" w:space="0" w:color="auto"/>
        <w:left w:val="none" w:sz="0" w:space="0" w:color="auto"/>
        <w:bottom w:val="none" w:sz="0" w:space="0" w:color="auto"/>
        <w:right w:val="none" w:sz="0" w:space="0" w:color="auto"/>
      </w:divBdr>
    </w:div>
    <w:div w:id="403114182">
      <w:bodyDiv w:val="1"/>
      <w:marLeft w:val="0"/>
      <w:marRight w:val="0"/>
      <w:marTop w:val="0"/>
      <w:marBottom w:val="0"/>
      <w:divBdr>
        <w:top w:val="none" w:sz="0" w:space="0" w:color="auto"/>
        <w:left w:val="none" w:sz="0" w:space="0" w:color="auto"/>
        <w:bottom w:val="none" w:sz="0" w:space="0" w:color="auto"/>
        <w:right w:val="none" w:sz="0" w:space="0" w:color="auto"/>
      </w:divBdr>
    </w:div>
    <w:div w:id="422383252">
      <w:bodyDiv w:val="1"/>
      <w:marLeft w:val="0"/>
      <w:marRight w:val="0"/>
      <w:marTop w:val="0"/>
      <w:marBottom w:val="0"/>
      <w:divBdr>
        <w:top w:val="none" w:sz="0" w:space="0" w:color="auto"/>
        <w:left w:val="none" w:sz="0" w:space="0" w:color="auto"/>
        <w:bottom w:val="none" w:sz="0" w:space="0" w:color="auto"/>
        <w:right w:val="none" w:sz="0" w:space="0" w:color="auto"/>
      </w:divBdr>
    </w:div>
    <w:div w:id="562637747">
      <w:bodyDiv w:val="1"/>
      <w:marLeft w:val="0"/>
      <w:marRight w:val="0"/>
      <w:marTop w:val="0"/>
      <w:marBottom w:val="0"/>
      <w:divBdr>
        <w:top w:val="none" w:sz="0" w:space="0" w:color="auto"/>
        <w:left w:val="none" w:sz="0" w:space="0" w:color="auto"/>
        <w:bottom w:val="none" w:sz="0" w:space="0" w:color="auto"/>
        <w:right w:val="none" w:sz="0" w:space="0" w:color="auto"/>
      </w:divBdr>
    </w:div>
    <w:div w:id="817039813">
      <w:bodyDiv w:val="1"/>
      <w:marLeft w:val="0"/>
      <w:marRight w:val="0"/>
      <w:marTop w:val="0"/>
      <w:marBottom w:val="0"/>
      <w:divBdr>
        <w:top w:val="none" w:sz="0" w:space="0" w:color="auto"/>
        <w:left w:val="none" w:sz="0" w:space="0" w:color="auto"/>
        <w:bottom w:val="none" w:sz="0" w:space="0" w:color="auto"/>
        <w:right w:val="none" w:sz="0" w:space="0" w:color="auto"/>
      </w:divBdr>
    </w:div>
    <w:div w:id="900560512">
      <w:bodyDiv w:val="1"/>
      <w:marLeft w:val="0"/>
      <w:marRight w:val="0"/>
      <w:marTop w:val="0"/>
      <w:marBottom w:val="0"/>
      <w:divBdr>
        <w:top w:val="none" w:sz="0" w:space="0" w:color="auto"/>
        <w:left w:val="none" w:sz="0" w:space="0" w:color="auto"/>
        <w:bottom w:val="none" w:sz="0" w:space="0" w:color="auto"/>
        <w:right w:val="none" w:sz="0" w:space="0" w:color="auto"/>
      </w:divBdr>
    </w:div>
    <w:div w:id="1103578098">
      <w:bodyDiv w:val="1"/>
      <w:marLeft w:val="0"/>
      <w:marRight w:val="0"/>
      <w:marTop w:val="0"/>
      <w:marBottom w:val="0"/>
      <w:divBdr>
        <w:top w:val="none" w:sz="0" w:space="0" w:color="auto"/>
        <w:left w:val="none" w:sz="0" w:space="0" w:color="auto"/>
        <w:bottom w:val="none" w:sz="0" w:space="0" w:color="auto"/>
        <w:right w:val="none" w:sz="0" w:space="0" w:color="auto"/>
      </w:divBdr>
    </w:div>
    <w:div w:id="1352993671">
      <w:bodyDiv w:val="1"/>
      <w:marLeft w:val="0"/>
      <w:marRight w:val="0"/>
      <w:marTop w:val="0"/>
      <w:marBottom w:val="0"/>
      <w:divBdr>
        <w:top w:val="none" w:sz="0" w:space="0" w:color="auto"/>
        <w:left w:val="none" w:sz="0" w:space="0" w:color="auto"/>
        <w:bottom w:val="none" w:sz="0" w:space="0" w:color="auto"/>
        <w:right w:val="none" w:sz="0" w:space="0" w:color="auto"/>
      </w:divBdr>
    </w:div>
    <w:div w:id="1430203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gitalleadership.com/unite-articles/tows-matrix/" TargetMode="External"/><Relationship Id="rId18" Type="http://schemas.openxmlformats.org/officeDocument/2006/relationships/hyperlink" Target="https://theconversation.com/shortage-of-workers-threatens-uk-recovery-heres-why-and-what-to-do-about-it-183260" TargetMode="External"/><Relationship Id="rId26" Type="http://schemas.openxmlformats.org/officeDocument/2006/relationships/hyperlink" Target="https://www.marriott.com/en-gb/hotels/travel/nycmq-new-york-marriott-marquis/" TargetMode="External"/><Relationship Id="rId39" Type="http://schemas.openxmlformats.org/officeDocument/2006/relationships/hyperlink" Target="https://corporatefinanceinstitute.com/resources/management/pestel-analysis/" TargetMode="External"/><Relationship Id="rId3" Type="http://schemas.openxmlformats.org/officeDocument/2006/relationships/numbering" Target="numbering.xml"/><Relationship Id="rId21" Type="http://schemas.openxmlformats.org/officeDocument/2006/relationships/hyperlink" Target="https://marriott.gcs-web.com/static-files/b82978a6-9d28-4e38-9855-fc4ae2cebe11" TargetMode="External"/><Relationship Id="rId34" Type="http://schemas.openxmlformats.org/officeDocument/2006/relationships/hyperlink" Target="https://digitalcommons.kennesaw.edu/barch_etd/271/"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ipd.co.uk/Images/labour-market-outlook-winter-2021-22_tcm18-109270.pdf" TargetMode="External"/><Relationship Id="rId17" Type="http://schemas.openxmlformats.org/officeDocument/2006/relationships/hyperlink" Target="https://www.hotelmanagement.net/design/new-york-marriott-marquis-completes-renovations" TargetMode="External"/><Relationship Id="rId25" Type="http://schemas.openxmlformats.org/officeDocument/2006/relationships/hyperlink" Target="https://www.marriott.com/en-us/hotels/nycmq-new-york-marriott-marquis/overview/" TargetMode="External"/><Relationship Id="rId33" Type="http://schemas.openxmlformats.org/officeDocument/2006/relationships/hyperlink" Target="https://www.hospitalitynet.org/external/4109896.html" TargetMode="External"/><Relationship Id="rId38" Type="http://schemas.openxmlformats.org/officeDocument/2006/relationships/hyperlink" Target="https://www.researchgate.net/profile/Senthil-Kumar-Janahan/publication/325117493_Digital_marketing_in_hotel_industry/links/5bf647654585150b2bc8ddb9/Digital-marketing-in-hotel-industry.pdf" TargetMode="External"/><Relationship Id="rId2" Type="http://schemas.openxmlformats.org/officeDocument/2006/relationships/customXml" Target="../customXml/item2.xml"/><Relationship Id="rId16" Type="http://schemas.openxmlformats.org/officeDocument/2006/relationships/hyperlink" Target="https://swothub.com/marriott-swot-analysis/" TargetMode="External"/><Relationship Id="rId20" Type="http://schemas.openxmlformats.org/officeDocument/2006/relationships/hyperlink" Target="https://www.linkedin.com/pulse/importance-interior-designs-hotel-industry-clubs-and-resorts/" TargetMode="External"/><Relationship Id="rId29" Type="http://schemas.openxmlformats.org/officeDocument/2006/relationships/hyperlink" Target="https://skift.com/2022/11/25/marriotts-edition-hotels-face-challenge-of-scaling-up-uniqueness/"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uestjoy.com/blog/hotel-marketing-everything-you-need-to-know/" TargetMode="External"/><Relationship Id="rId24" Type="http://schemas.openxmlformats.org/officeDocument/2006/relationships/hyperlink" Target="https://www.marriott.com/en-gb/hotels/hotel-reviews/nycmq-new-york-marriott-marquis/" TargetMode="External"/><Relationship Id="rId32" Type="http://schemas.openxmlformats.org/officeDocument/2006/relationships/hyperlink" Target="https://www.statista.com/statistics/1105284/coronavirus-hotel-jobs-impact-us/" TargetMode="External"/><Relationship Id="rId37" Type="http://schemas.openxmlformats.org/officeDocument/2006/relationships/hyperlink" Target="https://www.mindtools.com/auqstul/the-tows-matrix" TargetMode="External"/><Relationship Id="rId40" Type="http://schemas.openxmlformats.org/officeDocument/2006/relationships/hyperlink" Target="https://www.bls.gov/opub/mlr/2018/beyond-bls/how-airbnb-has-affected-the-hotel-industry.htm" TargetMode="External"/><Relationship Id="rId5" Type="http://schemas.openxmlformats.org/officeDocument/2006/relationships/settings" Target="settings.xml"/><Relationship Id="rId15" Type="http://schemas.openxmlformats.org/officeDocument/2006/relationships/hyperlink" Target="https://www.forbes.com/sites/serenitygibbons/2020/04/30/3-things-you-can-learn-from-marriott-about-taking-care-of-employees/?sh=5e2919812bca" TargetMode="External"/><Relationship Id="rId23" Type="http://schemas.openxmlformats.org/officeDocument/2006/relationships/hyperlink" Target="https://www.tripadvisor.com/Hotel_Review-g60763-d93507-Reviews-New_York_Marriott_Marquis-New_York_City_New_York.html" TargetMode="External"/><Relationship Id="rId28" Type="http://schemas.openxmlformats.org/officeDocument/2006/relationships/hyperlink" Target="https://issuu.com/nycmq/docs/nycmq_centerstage_november/s/22491525" TargetMode="External"/><Relationship Id="rId36" Type="http://schemas.openxmlformats.org/officeDocument/2006/relationships/hyperlink" Target="https://www.mindtools.com/amtbj63/swot-analysis" TargetMode="External"/><Relationship Id="rId10" Type="http://schemas.openxmlformats.org/officeDocument/2006/relationships/image" Target="media/image2.jpg"/><Relationship Id="rId19" Type="http://schemas.openxmlformats.org/officeDocument/2006/relationships/hyperlink" Target="https://www.hays.co.uk/blog/insights/solving-the-public-sector-skills-shortage" TargetMode="External"/><Relationship Id="rId31" Type="http://schemas.openxmlformats.org/officeDocument/2006/relationships/hyperlink" Target="https://thepointsguy.com/reviews/new-york-marriott-marquis/"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hotelmanagement.net/development/marriott-announces-three-year-plan" TargetMode="External"/><Relationship Id="rId22" Type="http://schemas.openxmlformats.org/officeDocument/2006/relationships/hyperlink" Target="https://www.prnewswire.com/news-releases/an-icon-reinvented-new-york-marriott-marquis-takes-centerstage-with-the-unveiling-of-a-reimagined-guest-experience-as-travel-to-new-york-city-grows-301610155.html" TargetMode="External"/><Relationship Id="rId27" Type="http://schemas.openxmlformats.org/officeDocument/2006/relationships/hyperlink" Target="http://www.marriott.com/en-us/hotels/nycmq-new-york-marriott-marquis/overview/" TargetMode="External"/><Relationship Id="rId30" Type="http://schemas.openxmlformats.org/officeDocument/2006/relationships/hyperlink" Target="https://www.revfine.com/hotel-marketing/" TargetMode="External"/><Relationship Id="rId35" Type="http://schemas.openxmlformats.org/officeDocument/2006/relationships/hyperlink" Target="https://ontourism.academy/journal/index.php/jots/article/view/13"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BY: Mohammed Miah (1709524)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0BDFF2-1662-4898-9262-75241A495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9098</Words>
  <Characters>51865</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 (1709524)</dc:creator>
  <cp:keywords/>
  <dc:description/>
  <cp:lastModifiedBy>Mohammed Miah (1709524)</cp:lastModifiedBy>
  <cp:revision>361</cp:revision>
  <dcterms:created xsi:type="dcterms:W3CDTF">2023-06-05T10:30:00Z</dcterms:created>
  <dcterms:modified xsi:type="dcterms:W3CDTF">2023-06-05T20:24:00Z</dcterms:modified>
  <cp:category>MODULE: BMIH6005</cp:category>
</cp:coreProperties>
</file>