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D182B" w14:textId="77777777" w:rsidR="00101D9A" w:rsidRPr="00101D9A" w:rsidRDefault="00101D9A" w:rsidP="00D84A8C">
      <w:pPr>
        <w:jc w:val="center"/>
        <w:rPr>
          <w:rFonts w:asciiTheme="majorHAnsi" w:hAnsiTheme="majorHAnsi"/>
          <w:b/>
          <w:bCs/>
          <w:sz w:val="40"/>
          <w:szCs w:val="40"/>
        </w:rPr>
      </w:pPr>
      <w:r w:rsidRPr="00101D9A">
        <w:rPr>
          <w:rFonts w:asciiTheme="majorHAnsi" w:hAnsiTheme="majorHAnsi"/>
          <w:b/>
          <w:bCs/>
          <w:sz w:val="40"/>
          <w:szCs w:val="40"/>
        </w:rPr>
        <w:t>University of Wales Trinity Saint David</w:t>
      </w:r>
    </w:p>
    <w:p w14:paraId="03851513" w14:textId="77777777" w:rsidR="00101D9A" w:rsidRPr="00101D9A" w:rsidRDefault="00101D9A" w:rsidP="00101D9A">
      <w:pPr>
        <w:jc w:val="center"/>
        <w:rPr>
          <w:b/>
          <w:bCs/>
          <w:sz w:val="28"/>
          <w:szCs w:val="28"/>
        </w:rPr>
      </w:pPr>
      <w:r w:rsidRPr="00101D9A">
        <w:rPr>
          <w:b/>
          <w:bCs/>
          <w:sz w:val="28"/>
          <w:szCs w:val="28"/>
        </w:rPr>
        <w:t>Wales Institute of Science &amp; Art</w:t>
      </w:r>
    </w:p>
    <w:p w14:paraId="23861926" w14:textId="77777777" w:rsidR="00101D9A" w:rsidRDefault="00101D9A" w:rsidP="00101D9A">
      <w:pPr>
        <w:jc w:val="center"/>
      </w:pPr>
    </w:p>
    <w:p w14:paraId="6A7F96D3" w14:textId="77777777" w:rsidR="00101D9A" w:rsidRDefault="00101D9A" w:rsidP="00101D9A">
      <w:pPr>
        <w:jc w:val="center"/>
      </w:pPr>
      <w:r>
        <w:rPr>
          <w:noProof/>
        </w:rPr>
        <w:drawing>
          <wp:inline distT="0" distB="0" distL="0" distR="0" wp14:anchorId="59433DCD" wp14:editId="03A6C3A2">
            <wp:extent cx="4664710" cy="2591276"/>
            <wp:effectExtent l="0" t="0" r="2540" b="0"/>
            <wp:docPr id="1021078634"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1462" cy="2595027"/>
                    </a:xfrm>
                    <a:prstGeom prst="rect">
                      <a:avLst/>
                    </a:prstGeom>
                    <a:noFill/>
                    <a:ln>
                      <a:noFill/>
                    </a:ln>
                  </pic:spPr>
                </pic:pic>
              </a:graphicData>
            </a:graphic>
          </wp:inline>
        </w:drawing>
      </w:r>
    </w:p>
    <w:p w14:paraId="3BCA1C8E" w14:textId="77777777" w:rsidR="00101D9A" w:rsidRDefault="00FE6D89" w:rsidP="00101D9A">
      <w:pPr>
        <w:jc w:val="center"/>
        <w:rPr>
          <w:rFonts w:asciiTheme="majorHAnsi" w:hAnsiTheme="majorHAnsi"/>
          <w:b/>
          <w:bCs/>
          <w:i/>
          <w:iCs/>
          <w:sz w:val="40"/>
          <w:szCs w:val="40"/>
        </w:rPr>
      </w:pPr>
      <w:r>
        <w:rPr>
          <w:rFonts w:asciiTheme="majorHAnsi" w:hAnsiTheme="majorHAnsi"/>
          <w:b/>
          <w:bCs/>
          <w:i/>
          <w:iCs/>
          <w:sz w:val="40"/>
          <w:szCs w:val="40"/>
        </w:rPr>
        <w:t>Production and Testing of a rubber band powered Vehicle</w:t>
      </w:r>
    </w:p>
    <w:p w14:paraId="53B64FBF" w14:textId="5A5DB54E" w:rsidR="00101D9A" w:rsidRDefault="003C5B43" w:rsidP="00101D9A">
      <w:pPr>
        <w:jc w:val="center"/>
        <w:rPr>
          <w:b/>
          <w:bCs/>
          <w:i/>
          <w:iCs/>
          <w:sz w:val="32"/>
          <w:szCs w:val="32"/>
        </w:rPr>
      </w:pPr>
      <w:r>
        <w:rPr>
          <w:b/>
          <w:bCs/>
          <w:i/>
          <w:iCs/>
          <w:sz w:val="32"/>
          <w:szCs w:val="32"/>
        </w:rPr>
        <w:t>Engineering Projects</w:t>
      </w:r>
      <w:r w:rsidR="00101D9A">
        <w:rPr>
          <w:b/>
          <w:bCs/>
          <w:i/>
          <w:iCs/>
          <w:sz w:val="32"/>
          <w:szCs w:val="32"/>
        </w:rPr>
        <w:t xml:space="preserve"> (</w:t>
      </w:r>
      <w:r w:rsidR="00242E82">
        <w:rPr>
          <w:b/>
          <w:bCs/>
          <w:i/>
          <w:iCs/>
          <w:sz w:val="32"/>
          <w:szCs w:val="32"/>
        </w:rPr>
        <w:t>ACHA4034</w:t>
      </w:r>
      <w:r w:rsidR="00101D9A">
        <w:rPr>
          <w:b/>
          <w:bCs/>
          <w:i/>
          <w:iCs/>
          <w:sz w:val="32"/>
          <w:szCs w:val="32"/>
        </w:rPr>
        <w:t>)</w:t>
      </w:r>
    </w:p>
    <w:p w14:paraId="141E3C43" w14:textId="77777777" w:rsidR="00101D9A" w:rsidRDefault="00101D9A" w:rsidP="00101D9A">
      <w:pPr>
        <w:jc w:val="center"/>
        <w:rPr>
          <w:b/>
          <w:bCs/>
          <w:i/>
          <w:iCs/>
          <w:sz w:val="32"/>
          <w:szCs w:val="32"/>
        </w:rPr>
      </w:pPr>
    </w:p>
    <w:p w14:paraId="66FAA310" w14:textId="77777777" w:rsidR="00101D9A" w:rsidRDefault="00101D9A" w:rsidP="00101D9A">
      <w:pPr>
        <w:jc w:val="center"/>
        <w:rPr>
          <w:b/>
          <w:bCs/>
          <w:i/>
          <w:iCs/>
          <w:sz w:val="32"/>
          <w:szCs w:val="32"/>
        </w:rPr>
      </w:pPr>
    </w:p>
    <w:p w14:paraId="384E9D04" w14:textId="77777777" w:rsidR="00101D9A" w:rsidRDefault="00101D9A" w:rsidP="00101D9A">
      <w:pPr>
        <w:jc w:val="center"/>
        <w:rPr>
          <w:b/>
          <w:bCs/>
          <w:i/>
          <w:iCs/>
          <w:sz w:val="32"/>
          <w:szCs w:val="32"/>
        </w:rPr>
      </w:pPr>
    </w:p>
    <w:p w14:paraId="3AEA7420" w14:textId="77777777" w:rsidR="00272BF1" w:rsidRDefault="00272BF1" w:rsidP="00272BF1">
      <w:pPr>
        <w:rPr>
          <w:b/>
          <w:bCs/>
          <w:i/>
          <w:iCs/>
          <w:sz w:val="32"/>
          <w:szCs w:val="32"/>
        </w:rPr>
      </w:pPr>
    </w:p>
    <w:p w14:paraId="4F75C904" w14:textId="77777777" w:rsidR="00272BF1" w:rsidRDefault="00272BF1" w:rsidP="00272BF1">
      <w:pPr>
        <w:rPr>
          <w:b/>
          <w:bCs/>
          <w:i/>
          <w:iCs/>
          <w:sz w:val="32"/>
          <w:szCs w:val="32"/>
        </w:rPr>
      </w:pPr>
    </w:p>
    <w:p w14:paraId="74AD6CAD" w14:textId="5D321474" w:rsidR="00DE7F57" w:rsidRDefault="00E63EC6" w:rsidP="00DE7F57">
      <w:pPr>
        <w:jc w:val="center"/>
      </w:pPr>
      <w:r>
        <w:t>Hassan Khan, Daniyal Zafar, Nicole Crofts, Tobias</w:t>
      </w:r>
      <w:r w:rsidR="00C46D60">
        <w:t xml:space="preserve"> Smith, Temi Oshodi, Morgan Bateman</w:t>
      </w:r>
    </w:p>
    <w:p w14:paraId="762A41C8" w14:textId="77777777" w:rsidR="00257986" w:rsidRDefault="00257986" w:rsidP="00370B00">
      <w:pPr>
        <w:spacing w:line="278" w:lineRule="auto"/>
        <w:rPr>
          <w:rFonts w:asciiTheme="majorHAnsi" w:eastAsiaTheme="majorEastAsia" w:hAnsiTheme="majorHAnsi" w:cstheme="majorBidi"/>
          <w:color w:val="0F4761" w:themeColor="accent1" w:themeShade="BF"/>
          <w:sz w:val="40"/>
          <w:szCs w:val="40"/>
        </w:rPr>
      </w:pPr>
    </w:p>
    <w:sdt>
      <w:sdtPr>
        <w:rPr>
          <w:rFonts w:asciiTheme="minorHAnsi" w:eastAsiaTheme="minorEastAsia" w:hAnsiTheme="minorHAnsi" w:cstheme="minorBidi"/>
          <w:color w:val="auto"/>
          <w:kern w:val="2"/>
          <w:sz w:val="24"/>
          <w:szCs w:val="24"/>
          <w:lang w:val="en-GB" w:eastAsia="zh-CN"/>
          <w14:ligatures w14:val="standardContextual"/>
        </w:rPr>
        <w:id w:val="1404334235"/>
        <w:docPartObj>
          <w:docPartGallery w:val="Table of Contents"/>
          <w:docPartUnique/>
        </w:docPartObj>
      </w:sdtPr>
      <w:sdtEndPr>
        <w:rPr>
          <w:b/>
          <w:bCs/>
          <w:noProof/>
        </w:rPr>
      </w:sdtEndPr>
      <w:sdtContent>
        <w:p w14:paraId="4E2A7D82" w14:textId="77777777" w:rsidR="00257986" w:rsidRDefault="00257986">
          <w:pPr>
            <w:pStyle w:val="TOCHeading"/>
          </w:pPr>
          <w:r>
            <w:t>Contents</w:t>
          </w:r>
        </w:p>
        <w:p w14:paraId="18C77FD8" w14:textId="667629C6" w:rsidR="001315E0" w:rsidRDefault="0058634D">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20786771" w:history="1">
            <w:r w:rsidR="001315E0" w:rsidRPr="000D3A97">
              <w:rPr>
                <w:rStyle w:val="Hyperlink"/>
                <w:noProof/>
              </w:rPr>
              <w:t>1</w:t>
            </w:r>
            <w:r w:rsidR="001315E0">
              <w:rPr>
                <w:noProof/>
                <w:lang w:eastAsia="en-GB"/>
              </w:rPr>
              <w:tab/>
            </w:r>
            <w:r w:rsidR="001315E0" w:rsidRPr="000D3A97">
              <w:rPr>
                <w:rStyle w:val="Hyperlink"/>
                <w:noProof/>
              </w:rPr>
              <w:t>Introduction</w:t>
            </w:r>
            <w:r w:rsidR="001315E0">
              <w:rPr>
                <w:noProof/>
                <w:webHidden/>
              </w:rPr>
              <w:tab/>
            </w:r>
            <w:r w:rsidR="001315E0">
              <w:rPr>
                <w:noProof/>
                <w:webHidden/>
              </w:rPr>
              <w:fldChar w:fldCharType="begin"/>
            </w:r>
            <w:r w:rsidR="001315E0">
              <w:rPr>
                <w:noProof/>
                <w:webHidden/>
              </w:rPr>
              <w:instrText xml:space="preserve"> PAGEREF _Toc220786771 \h </w:instrText>
            </w:r>
            <w:r w:rsidR="001315E0">
              <w:rPr>
                <w:noProof/>
                <w:webHidden/>
              </w:rPr>
            </w:r>
            <w:r w:rsidR="001315E0">
              <w:rPr>
                <w:noProof/>
                <w:webHidden/>
              </w:rPr>
              <w:fldChar w:fldCharType="separate"/>
            </w:r>
            <w:r w:rsidR="00DD4950">
              <w:rPr>
                <w:noProof/>
                <w:webHidden/>
              </w:rPr>
              <w:t>3</w:t>
            </w:r>
            <w:r w:rsidR="001315E0">
              <w:rPr>
                <w:noProof/>
                <w:webHidden/>
              </w:rPr>
              <w:fldChar w:fldCharType="end"/>
            </w:r>
          </w:hyperlink>
        </w:p>
        <w:p w14:paraId="38804FD8" w14:textId="31296D5B" w:rsidR="001315E0" w:rsidRDefault="001315E0">
          <w:pPr>
            <w:pStyle w:val="TOC1"/>
            <w:tabs>
              <w:tab w:val="left" w:pos="480"/>
              <w:tab w:val="right" w:leader="dot" w:pos="9016"/>
            </w:tabs>
            <w:rPr>
              <w:noProof/>
              <w:lang w:eastAsia="en-GB"/>
            </w:rPr>
          </w:pPr>
          <w:hyperlink w:anchor="_Toc220786772" w:history="1">
            <w:r w:rsidRPr="000D3A97">
              <w:rPr>
                <w:rStyle w:val="Hyperlink"/>
                <w:noProof/>
              </w:rPr>
              <w:t>2</w:t>
            </w:r>
            <w:r>
              <w:rPr>
                <w:noProof/>
                <w:lang w:eastAsia="en-GB"/>
              </w:rPr>
              <w:tab/>
            </w:r>
            <w:r w:rsidRPr="000D3A97">
              <w:rPr>
                <w:rStyle w:val="Hyperlink"/>
                <w:noProof/>
              </w:rPr>
              <w:t>Research</w:t>
            </w:r>
            <w:r>
              <w:rPr>
                <w:noProof/>
                <w:webHidden/>
              </w:rPr>
              <w:tab/>
            </w:r>
            <w:r>
              <w:rPr>
                <w:noProof/>
                <w:webHidden/>
              </w:rPr>
              <w:fldChar w:fldCharType="begin"/>
            </w:r>
            <w:r>
              <w:rPr>
                <w:noProof/>
                <w:webHidden/>
              </w:rPr>
              <w:instrText xml:space="preserve"> PAGEREF _Toc220786772 \h </w:instrText>
            </w:r>
            <w:r>
              <w:rPr>
                <w:noProof/>
                <w:webHidden/>
              </w:rPr>
            </w:r>
            <w:r>
              <w:rPr>
                <w:noProof/>
                <w:webHidden/>
              </w:rPr>
              <w:fldChar w:fldCharType="separate"/>
            </w:r>
            <w:r w:rsidR="00DD4950">
              <w:rPr>
                <w:noProof/>
                <w:webHidden/>
              </w:rPr>
              <w:t>4</w:t>
            </w:r>
            <w:r>
              <w:rPr>
                <w:noProof/>
                <w:webHidden/>
              </w:rPr>
              <w:fldChar w:fldCharType="end"/>
            </w:r>
          </w:hyperlink>
        </w:p>
        <w:p w14:paraId="2D83EB29" w14:textId="16C9A6E2" w:rsidR="001315E0" w:rsidRDefault="001315E0">
          <w:pPr>
            <w:pStyle w:val="TOC1"/>
            <w:tabs>
              <w:tab w:val="left" w:pos="480"/>
              <w:tab w:val="right" w:leader="dot" w:pos="9016"/>
            </w:tabs>
            <w:rPr>
              <w:noProof/>
              <w:lang w:eastAsia="en-GB"/>
            </w:rPr>
          </w:pPr>
          <w:hyperlink w:anchor="_Toc220786773" w:history="1">
            <w:r w:rsidRPr="000D3A97">
              <w:rPr>
                <w:rStyle w:val="Hyperlink"/>
                <w:noProof/>
              </w:rPr>
              <w:t>3</w:t>
            </w:r>
            <w:r>
              <w:rPr>
                <w:noProof/>
                <w:lang w:eastAsia="en-GB"/>
              </w:rPr>
              <w:tab/>
            </w:r>
            <w:r w:rsidRPr="000D3A97">
              <w:rPr>
                <w:rStyle w:val="Hyperlink"/>
                <w:noProof/>
              </w:rPr>
              <w:t>Design &amp; Iteration</w:t>
            </w:r>
            <w:r>
              <w:rPr>
                <w:noProof/>
                <w:webHidden/>
              </w:rPr>
              <w:tab/>
            </w:r>
            <w:r>
              <w:rPr>
                <w:noProof/>
                <w:webHidden/>
              </w:rPr>
              <w:fldChar w:fldCharType="begin"/>
            </w:r>
            <w:r>
              <w:rPr>
                <w:noProof/>
                <w:webHidden/>
              </w:rPr>
              <w:instrText xml:space="preserve"> PAGEREF _Toc220786773 \h </w:instrText>
            </w:r>
            <w:r>
              <w:rPr>
                <w:noProof/>
                <w:webHidden/>
              </w:rPr>
            </w:r>
            <w:r>
              <w:rPr>
                <w:noProof/>
                <w:webHidden/>
              </w:rPr>
              <w:fldChar w:fldCharType="separate"/>
            </w:r>
            <w:r w:rsidR="00DD4950">
              <w:rPr>
                <w:noProof/>
                <w:webHidden/>
              </w:rPr>
              <w:t>5</w:t>
            </w:r>
            <w:r>
              <w:rPr>
                <w:noProof/>
                <w:webHidden/>
              </w:rPr>
              <w:fldChar w:fldCharType="end"/>
            </w:r>
          </w:hyperlink>
        </w:p>
        <w:p w14:paraId="38E147A1" w14:textId="3CD6E20B" w:rsidR="001315E0" w:rsidRDefault="001315E0">
          <w:pPr>
            <w:pStyle w:val="TOC1"/>
            <w:tabs>
              <w:tab w:val="left" w:pos="480"/>
              <w:tab w:val="right" w:leader="dot" w:pos="9016"/>
            </w:tabs>
            <w:rPr>
              <w:noProof/>
              <w:lang w:eastAsia="en-GB"/>
            </w:rPr>
          </w:pPr>
          <w:hyperlink w:anchor="_Toc220786774" w:history="1">
            <w:r w:rsidRPr="000D3A97">
              <w:rPr>
                <w:rStyle w:val="Hyperlink"/>
                <w:noProof/>
              </w:rPr>
              <w:t>4</w:t>
            </w:r>
            <w:r>
              <w:rPr>
                <w:noProof/>
                <w:lang w:eastAsia="en-GB"/>
              </w:rPr>
              <w:tab/>
            </w:r>
            <w:r w:rsidRPr="000D3A97">
              <w:rPr>
                <w:rStyle w:val="Hyperlink"/>
                <w:noProof/>
              </w:rPr>
              <w:t>Production &amp; Testing</w:t>
            </w:r>
            <w:r>
              <w:rPr>
                <w:noProof/>
                <w:webHidden/>
              </w:rPr>
              <w:tab/>
            </w:r>
            <w:r>
              <w:rPr>
                <w:noProof/>
                <w:webHidden/>
              </w:rPr>
              <w:fldChar w:fldCharType="begin"/>
            </w:r>
            <w:r>
              <w:rPr>
                <w:noProof/>
                <w:webHidden/>
              </w:rPr>
              <w:instrText xml:space="preserve"> PAGEREF _Toc220786774 \h </w:instrText>
            </w:r>
            <w:r>
              <w:rPr>
                <w:noProof/>
                <w:webHidden/>
              </w:rPr>
            </w:r>
            <w:r>
              <w:rPr>
                <w:noProof/>
                <w:webHidden/>
              </w:rPr>
              <w:fldChar w:fldCharType="separate"/>
            </w:r>
            <w:r w:rsidR="00DD4950">
              <w:rPr>
                <w:noProof/>
                <w:webHidden/>
              </w:rPr>
              <w:t>7</w:t>
            </w:r>
            <w:r>
              <w:rPr>
                <w:noProof/>
                <w:webHidden/>
              </w:rPr>
              <w:fldChar w:fldCharType="end"/>
            </w:r>
          </w:hyperlink>
        </w:p>
        <w:p w14:paraId="3585CD1F" w14:textId="44CF492B" w:rsidR="001315E0" w:rsidRDefault="001315E0">
          <w:pPr>
            <w:pStyle w:val="TOC1"/>
            <w:tabs>
              <w:tab w:val="left" w:pos="480"/>
              <w:tab w:val="right" w:leader="dot" w:pos="9016"/>
            </w:tabs>
            <w:rPr>
              <w:noProof/>
              <w:lang w:eastAsia="en-GB"/>
            </w:rPr>
          </w:pPr>
          <w:hyperlink w:anchor="_Toc220786775" w:history="1">
            <w:r w:rsidRPr="000D3A97">
              <w:rPr>
                <w:rStyle w:val="Hyperlink"/>
                <w:noProof/>
              </w:rPr>
              <w:t>5</w:t>
            </w:r>
            <w:r>
              <w:rPr>
                <w:noProof/>
                <w:lang w:eastAsia="en-GB"/>
              </w:rPr>
              <w:tab/>
            </w:r>
            <w:r w:rsidRPr="000D3A97">
              <w:rPr>
                <w:rStyle w:val="Hyperlink"/>
                <w:noProof/>
              </w:rPr>
              <w:t>Conclusion</w:t>
            </w:r>
            <w:r>
              <w:rPr>
                <w:noProof/>
                <w:webHidden/>
              </w:rPr>
              <w:tab/>
            </w:r>
            <w:r>
              <w:rPr>
                <w:noProof/>
                <w:webHidden/>
              </w:rPr>
              <w:fldChar w:fldCharType="begin"/>
            </w:r>
            <w:r>
              <w:rPr>
                <w:noProof/>
                <w:webHidden/>
              </w:rPr>
              <w:instrText xml:space="preserve"> PAGEREF _Toc220786775 \h </w:instrText>
            </w:r>
            <w:r>
              <w:rPr>
                <w:noProof/>
                <w:webHidden/>
              </w:rPr>
            </w:r>
            <w:r>
              <w:rPr>
                <w:noProof/>
                <w:webHidden/>
              </w:rPr>
              <w:fldChar w:fldCharType="separate"/>
            </w:r>
            <w:r w:rsidR="00DD4950">
              <w:rPr>
                <w:noProof/>
                <w:webHidden/>
              </w:rPr>
              <w:t>8</w:t>
            </w:r>
            <w:r>
              <w:rPr>
                <w:noProof/>
                <w:webHidden/>
              </w:rPr>
              <w:fldChar w:fldCharType="end"/>
            </w:r>
          </w:hyperlink>
        </w:p>
        <w:p w14:paraId="691AEBBC" w14:textId="6CFA6731" w:rsidR="001315E0" w:rsidRDefault="001315E0">
          <w:pPr>
            <w:pStyle w:val="TOC1"/>
            <w:tabs>
              <w:tab w:val="left" w:pos="480"/>
              <w:tab w:val="right" w:leader="dot" w:pos="9016"/>
            </w:tabs>
            <w:rPr>
              <w:noProof/>
              <w:lang w:eastAsia="en-GB"/>
            </w:rPr>
          </w:pPr>
          <w:hyperlink w:anchor="_Toc220786776" w:history="1">
            <w:r w:rsidRPr="000D3A97">
              <w:rPr>
                <w:rStyle w:val="Hyperlink"/>
                <w:noProof/>
              </w:rPr>
              <w:t>6</w:t>
            </w:r>
            <w:r>
              <w:rPr>
                <w:noProof/>
                <w:lang w:eastAsia="en-GB"/>
              </w:rPr>
              <w:tab/>
            </w:r>
            <w:r w:rsidRPr="000D3A97">
              <w:rPr>
                <w:rStyle w:val="Hyperlink"/>
                <w:noProof/>
              </w:rPr>
              <w:t>References</w:t>
            </w:r>
            <w:r>
              <w:rPr>
                <w:noProof/>
                <w:webHidden/>
              </w:rPr>
              <w:tab/>
            </w:r>
            <w:r>
              <w:rPr>
                <w:noProof/>
                <w:webHidden/>
              </w:rPr>
              <w:fldChar w:fldCharType="begin"/>
            </w:r>
            <w:r>
              <w:rPr>
                <w:noProof/>
                <w:webHidden/>
              </w:rPr>
              <w:instrText xml:space="preserve"> PAGEREF _Toc220786776 \h </w:instrText>
            </w:r>
            <w:r>
              <w:rPr>
                <w:noProof/>
                <w:webHidden/>
              </w:rPr>
            </w:r>
            <w:r>
              <w:rPr>
                <w:noProof/>
                <w:webHidden/>
              </w:rPr>
              <w:fldChar w:fldCharType="separate"/>
            </w:r>
            <w:r w:rsidR="00DD4950">
              <w:rPr>
                <w:noProof/>
                <w:webHidden/>
              </w:rPr>
              <w:t>9</w:t>
            </w:r>
            <w:r>
              <w:rPr>
                <w:noProof/>
                <w:webHidden/>
              </w:rPr>
              <w:fldChar w:fldCharType="end"/>
            </w:r>
          </w:hyperlink>
        </w:p>
        <w:p w14:paraId="5936AB3A" w14:textId="48D28475" w:rsidR="00C57902" w:rsidRPr="00016EB9" w:rsidRDefault="0058634D" w:rsidP="00016EB9">
          <w:pPr>
            <w:sectPr w:rsidR="00C57902" w:rsidRPr="00016EB9">
              <w:footerReference w:type="default" r:id="rId12"/>
              <w:pgSz w:w="11906" w:h="16838"/>
              <w:pgMar w:top="1440" w:right="1440" w:bottom="1440" w:left="1440" w:header="708" w:footer="708" w:gutter="0"/>
              <w:cols w:space="708"/>
              <w:docGrid w:linePitch="360"/>
            </w:sectPr>
          </w:pPr>
          <w:r>
            <w:rPr>
              <w:rFonts w:ascii="Times New Roman" w:hAnsi="Times New Roman"/>
              <w:b/>
              <w:bCs/>
              <w:noProof/>
              <w:lang w:val="en-US"/>
            </w:rPr>
            <w:fldChar w:fldCharType="end"/>
          </w:r>
        </w:p>
      </w:sdtContent>
    </w:sdt>
    <w:p w14:paraId="2153A664" w14:textId="77777777" w:rsidR="000C4DB0" w:rsidRDefault="00016EB9" w:rsidP="000C4DB0">
      <w:pPr>
        <w:pStyle w:val="Heading1"/>
      </w:pPr>
      <w:bookmarkStart w:id="0" w:name="_Toc220786771"/>
      <w:r>
        <w:lastRenderedPageBreak/>
        <w:t>Introduction</w:t>
      </w:r>
      <w:bookmarkEnd w:id="0"/>
    </w:p>
    <w:p w14:paraId="21230766" w14:textId="77777777" w:rsidR="00D92256" w:rsidRPr="00D92256" w:rsidRDefault="00D92256" w:rsidP="00A33DC5">
      <w:r w:rsidRPr="00D92256">
        <w:t>This report explains the design and testing of a vehicle powered by a rubber band. The main aim is to show how design choices affect performance and reliability. Our challenge is to turn the elastic energy into smooth forward motion, while making sure the vehicle can travel both far and fast.</w:t>
      </w:r>
    </w:p>
    <w:p w14:paraId="57DF88F4" w14:textId="77777777" w:rsidR="00D92256" w:rsidRPr="00D92256" w:rsidRDefault="00D92256" w:rsidP="00A33DC5">
      <w:r w:rsidRPr="00D92256">
        <w:t>The key target is to balance distance and speed. To achieve this, we will test different ideas, improve them step by step, and choose the best design. This process of iteration will be important for meeting the marking scheme, as it shows clear planning, testing, and refinement.</w:t>
      </w:r>
    </w:p>
    <w:p w14:paraId="3595DB9F" w14:textId="77777777" w:rsidR="00D92256" w:rsidRPr="00D92256" w:rsidRDefault="00D92256" w:rsidP="00A33DC5">
      <w:r w:rsidRPr="00D92256">
        <w:t>We also have limited materials, so using them wisely is essential. Every part must be chosen carefully to get the best results. On the final day, we will follow the given rules, which means our design must be flexible and able to adapt.</w:t>
      </w:r>
    </w:p>
    <w:p w14:paraId="51173A94" w14:textId="77777777" w:rsidR="00E56240" w:rsidRPr="00DE7F57" w:rsidRDefault="00D92256" w:rsidP="00A33DC5">
      <w:r w:rsidRPr="00D92256">
        <w:t>Finally, teamwork is a major part of success. Good communication and cooperation will help us research properly, design effectively, and test with confidence. By showing strong teamwork, clear design choices, and successful testing, we aim to meet the marking criteria and achieve our objectives.</w:t>
      </w:r>
    </w:p>
    <w:p w14:paraId="032F151D" w14:textId="77777777" w:rsidR="004430CF" w:rsidRDefault="004430CF">
      <w:pPr>
        <w:spacing w:line="278" w:lineRule="auto"/>
        <w:rPr>
          <w:rFonts w:asciiTheme="majorHAnsi" w:eastAsiaTheme="majorEastAsia" w:hAnsiTheme="majorHAnsi" w:cstheme="majorBidi"/>
          <w:color w:val="0F4761" w:themeColor="accent1" w:themeShade="BF"/>
          <w:sz w:val="40"/>
          <w:szCs w:val="40"/>
        </w:rPr>
      </w:pPr>
      <w:r>
        <w:br w:type="page"/>
      </w:r>
    </w:p>
    <w:p w14:paraId="4049A8BE" w14:textId="77777777" w:rsidR="004430CF" w:rsidRDefault="004C7AA1" w:rsidP="004430CF">
      <w:pPr>
        <w:pStyle w:val="Heading1"/>
      </w:pPr>
      <w:bookmarkStart w:id="1" w:name="_Toc220786772"/>
      <w:r>
        <w:lastRenderedPageBreak/>
        <w:t>Research</w:t>
      </w:r>
      <w:bookmarkEnd w:id="1"/>
    </w:p>
    <w:p w14:paraId="1FCD9703" w14:textId="74D6CEAC" w:rsidR="00EE5F22" w:rsidRDefault="00000000" w:rsidP="00A33DC5">
      <w:sdt>
        <w:sdtPr>
          <w:id w:val="229050391"/>
          <w:citation/>
        </w:sdtPr>
        <w:sdtContent>
          <w:r w:rsidR="00EE5F22">
            <w:fldChar w:fldCharType="begin"/>
          </w:r>
          <w:r w:rsidR="00EE5F22">
            <w:instrText xml:space="preserve"> CITATION STE \l 2057 </w:instrText>
          </w:r>
          <w:r w:rsidR="00EE5F22">
            <w:fldChar w:fldCharType="separate"/>
          </w:r>
          <w:r w:rsidR="00DD4950" w:rsidRPr="00DD4950">
            <w:rPr>
              <w:noProof/>
            </w:rPr>
            <w:t>(Inventions, n.d.)</w:t>
          </w:r>
          <w:r w:rsidR="00EE5F22">
            <w:fldChar w:fldCharType="end"/>
          </w:r>
        </w:sdtContent>
      </w:sdt>
    </w:p>
    <w:p w14:paraId="50D7D6C8" w14:textId="6013C05F" w:rsidR="00EE5F22" w:rsidRDefault="00000000" w:rsidP="00A33DC5">
      <w:sdt>
        <w:sdtPr>
          <w:id w:val="-665313260"/>
          <w:citation/>
        </w:sdtPr>
        <w:sdtContent>
          <w:r w:rsidR="00EE5F22">
            <w:fldChar w:fldCharType="begin"/>
          </w:r>
          <w:r w:rsidR="00EE5F22">
            <w:instrText xml:space="preserve"> CITATION Har09 \l 2057 </w:instrText>
          </w:r>
          <w:r w:rsidR="00EE5F22">
            <w:fldChar w:fldCharType="separate"/>
          </w:r>
          <w:r w:rsidR="00DD4950" w:rsidRPr="00DD4950">
            <w:rPr>
              <w:noProof/>
            </w:rPr>
            <w:t>(Harte, 2009)</w:t>
          </w:r>
          <w:r w:rsidR="00EE5F22">
            <w:fldChar w:fldCharType="end"/>
          </w:r>
        </w:sdtContent>
      </w:sdt>
    </w:p>
    <w:p w14:paraId="448933FC" w14:textId="2D271EDD" w:rsidR="00D36323" w:rsidRDefault="00D36323" w:rsidP="00A33DC5">
      <w:r>
        <w:t xml:space="preserve">One source we thought could </w:t>
      </w:r>
      <w:r w:rsidR="00F53C39">
        <w:t xml:space="preserve">steer our research in a favourable direction was Young </w:t>
      </w:r>
      <w:r w:rsidR="001330BF">
        <w:t>Engineers: The</w:t>
      </w:r>
      <w:r w:rsidR="00F53C39">
        <w:t xml:space="preserve"> Best Rubber Band Car by STEM inventions on YouTube. </w:t>
      </w:r>
      <w:r w:rsidR="00953DC3">
        <w:t>We scrutinised their frame and found we didn’t have access to the same materials they used.</w:t>
      </w:r>
      <w:r w:rsidR="00C25B1B">
        <w:t xml:space="preserve"> Despite this, we were able</w:t>
      </w:r>
      <w:r w:rsidR="009D79BD">
        <w:t xml:space="preserve"> to learn some critical knowledge regarding the wheel setup – due to the similarity in materials used in this portion of the vehicle.</w:t>
      </w:r>
      <w:r w:rsidR="00C76A72">
        <w:t xml:space="preserve"> We took note of their use of </w:t>
      </w:r>
      <w:r w:rsidR="001330BF">
        <w:t>plastic wheels, which were of a similar size to the CD’s we had been provided with</w:t>
      </w:r>
      <w:r w:rsidR="00143507">
        <w:t xml:space="preserve">. Another key feature was the rubber band </w:t>
      </w:r>
      <w:r w:rsidR="00DD07A8">
        <w:t>wrapped around the wheel rims to increase traction. From this</w:t>
      </w:r>
      <w:r w:rsidR="00C03541">
        <w:t>,</w:t>
      </w:r>
      <w:r w:rsidR="00DD07A8">
        <w:t xml:space="preserve"> we considered using our own rubber </w:t>
      </w:r>
      <w:r w:rsidR="00581AD4">
        <w:t>bands or possibly</w:t>
      </w:r>
      <w:r w:rsidR="00C03541">
        <w:t xml:space="preserve"> clay to </w:t>
      </w:r>
      <w:r w:rsidR="004B2CFE">
        <w:t>improve grip on our wheels.</w:t>
      </w:r>
    </w:p>
    <w:p w14:paraId="52D85354" w14:textId="78E2E471" w:rsidR="004B2CFE" w:rsidRDefault="004B2CFE" w:rsidP="00A33DC5">
      <w:r>
        <w:t>After analysing the axle assembly</w:t>
      </w:r>
      <w:r w:rsidR="00951CAA">
        <w:t>, it was observed that they used straws as low-friction bearings. Since we had those available to us</w:t>
      </w:r>
      <w:r w:rsidR="00A27EB8">
        <w:t xml:space="preserve">, it was very clear to us that we had to consider </w:t>
      </w:r>
      <w:r w:rsidR="00F6716B">
        <w:t xml:space="preserve">that as our </w:t>
      </w:r>
      <w:r w:rsidR="00581AD4">
        <w:t>key bearing system</w:t>
      </w:r>
      <w:r w:rsidR="00F6716B">
        <w:t xml:space="preserve"> due to the </w:t>
      </w:r>
      <w:r w:rsidR="003775DA">
        <w:t>reduced</w:t>
      </w:r>
      <w:r w:rsidR="00F6716B">
        <w:t xml:space="preserve"> friction</w:t>
      </w:r>
      <w:r w:rsidR="003775DA">
        <w:t xml:space="preserve"> they</w:t>
      </w:r>
      <w:r w:rsidR="00F6716B">
        <w:t xml:space="preserve"> provide</w:t>
      </w:r>
      <w:r w:rsidR="00581AD4">
        <w:t>.</w:t>
      </w:r>
    </w:p>
    <w:p w14:paraId="56C76D9E" w14:textId="7F2B0A4C" w:rsidR="002367A9" w:rsidRDefault="002367A9" w:rsidP="00A33DC5">
      <w:r>
        <w:t xml:space="preserve">Another key design choice we took note of was the </w:t>
      </w:r>
      <w:r w:rsidR="003775DA">
        <w:t xml:space="preserve">propulsion </w:t>
      </w:r>
      <w:r>
        <w:t>mechanism</w:t>
      </w:r>
      <w:r w:rsidR="003775DA">
        <w:t>. T</w:t>
      </w:r>
      <w:r>
        <w:t>hey used a hitch knot on the frame, connecting the rubber band to the driven axle.</w:t>
      </w:r>
      <w:r w:rsidR="00C94F6D">
        <w:t xml:space="preserve"> It linked to the rear axle with a cable tie, which we could substitute for a paperclip in our design.</w:t>
      </w:r>
      <w:r w:rsidR="00717799">
        <w:t xml:space="preserve"> We did find an issue in their </w:t>
      </w:r>
      <w:r w:rsidR="00180638">
        <w:t>design;</w:t>
      </w:r>
      <w:r w:rsidR="00717799">
        <w:t xml:space="preserve"> the rubber band was in direct contact in the frame – causing friction </w:t>
      </w:r>
      <w:r w:rsidR="00180638">
        <w:t>and hence reducing power.</w:t>
      </w:r>
    </w:p>
    <w:p w14:paraId="2E435C22" w14:textId="1A85DD7B" w:rsidR="00953416" w:rsidRDefault="00953416" w:rsidP="00A33DC5">
      <w:r>
        <w:t xml:space="preserve">Our second source of inspiration was from the </w:t>
      </w:r>
      <w:r w:rsidR="007D0D36">
        <w:t xml:space="preserve">University of Galway, a </w:t>
      </w:r>
      <w:r w:rsidR="008C6FAB">
        <w:t xml:space="preserve">research paper by Annette Harte on </w:t>
      </w:r>
      <w:r w:rsidR="005E2E7B">
        <w:t xml:space="preserve">the </w:t>
      </w:r>
      <w:r w:rsidR="00F871CD">
        <w:t>Introduction to timber as an</w:t>
      </w:r>
      <w:r w:rsidR="005E2E7B">
        <w:t xml:space="preserve"> </w:t>
      </w:r>
      <w:r w:rsidR="00F871CD">
        <w:t>engineering material</w:t>
      </w:r>
      <w:r w:rsidR="00F552E1">
        <w:t>.</w:t>
      </w:r>
      <w:r w:rsidR="005E2E7B">
        <w:t xml:space="preserve"> </w:t>
      </w:r>
      <w:r w:rsidR="00F552E1">
        <w:t>This gave us the context</w:t>
      </w:r>
      <w:r w:rsidR="005E2E7B">
        <w:t xml:space="preserve"> we needed </w:t>
      </w:r>
      <w:r w:rsidR="00754D47">
        <w:t>when deciding which wood material to use for the frame</w:t>
      </w:r>
      <w:r w:rsidR="000E3143">
        <w:t xml:space="preserve">. Particularly, her quote stating that </w:t>
      </w:r>
      <w:r w:rsidR="00742E46">
        <w:t>“Wood is very strong in tension and compression parallel to the grain direction. However, the properties</w:t>
      </w:r>
      <w:r w:rsidR="00F95A6F">
        <w:t xml:space="preserve"> </w:t>
      </w:r>
      <w:r w:rsidR="00742E46">
        <w:t>perpendicular to the grain direction tend to be poor”</w:t>
      </w:r>
      <w:r w:rsidR="00172B60">
        <w:t xml:space="preserve"> </w:t>
      </w:r>
      <w:r w:rsidR="00F95A6F">
        <w:t xml:space="preserve">suggested that any load from the rubber band should act along the grain. Both materials </w:t>
      </w:r>
      <w:r w:rsidR="00F3236C">
        <w:t xml:space="preserve">(the dowel and lollipop sticks) are technically ideal for </w:t>
      </w:r>
      <w:r w:rsidR="00EA2328">
        <w:t>this;</w:t>
      </w:r>
      <w:r w:rsidR="00214D0B">
        <w:t xml:space="preserve"> </w:t>
      </w:r>
      <w:proofErr w:type="gramStart"/>
      <w:r w:rsidR="00A33DC5">
        <w:t>therefore</w:t>
      </w:r>
      <w:proofErr w:type="gramEnd"/>
      <w:r w:rsidR="00214D0B">
        <w:t xml:space="preserve"> we decided to test this with two models we made.</w:t>
      </w:r>
    </w:p>
    <w:p w14:paraId="25129EB3" w14:textId="77777777" w:rsidR="0017390B" w:rsidRDefault="0017390B">
      <w:pPr>
        <w:spacing w:line="278" w:lineRule="auto"/>
      </w:pPr>
      <w:r>
        <w:br w:type="page"/>
      </w:r>
    </w:p>
    <w:p w14:paraId="7D7A6A24" w14:textId="77777777" w:rsidR="0017390B" w:rsidRPr="0017390B" w:rsidRDefault="0017390B" w:rsidP="009364B2"/>
    <w:p w14:paraId="2169DB05" w14:textId="77777777" w:rsidR="004C7AA1" w:rsidRDefault="004C7AA1" w:rsidP="004430CF">
      <w:pPr>
        <w:pStyle w:val="Heading1"/>
      </w:pPr>
      <w:bookmarkStart w:id="2" w:name="_Toc220786773"/>
      <w:r>
        <w:t>Design &amp; Iteration</w:t>
      </w:r>
      <w:bookmarkEnd w:id="2"/>
    </w:p>
    <w:p w14:paraId="2493B858" w14:textId="183D1612" w:rsidR="00E30C92" w:rsidRDefault="007058A4" w:rsidP="00A33DC5">
      <w:r>
        <w:t>We began designing our vehicle using the research as our guide. Since it pointed us towards using straws for bearings, rubber bands for traction, and either dowels or lollipop sticks for the frame, our goal was to produce a few designs that tested these ideas in practice.</w:t>
      </w:r>
    </w:p>
    <w:p w14:paraId="5AB74E53" w14:textId="77777777" w:rsidR="00E30C92" w:rsidRDefault="00E30C92" w:rsidP="00A33DC5"/>
    <w:p w14:paraId="454DA480" w14:textId="346B7BD4" w:rsidR="001000C0" w:rsidRDefault="007058A4" w:rsidP="00A33DC5">
      <w:r>
        <w:t>Our first design was a simple tripod setup to trial the basic concepts from the YouTube source. The frame was held together with rubber bands</w:t>
      </w:r>
      <w:r w:rsidR="004A44D0">
        <w:t xml:space="preserve">. The dowels sat inside the straws to act as bearings, and a long rubber band connected the front axle to the rear. We used </w:t>
      </w:r>
      <w:proofErr w:type="gramStart"/>
      <w:r w:rsidR="004A44D0">
        <w:t>untreaded</w:t>
      </w:r>
      <w:proofErr w:type="gramEnd"/>
      <w:r w:rsidR="004A44D0">
        <w:t xml:space="preserve"> wooden wheels, with one pair in the middle of the front dowel and another pair at the ends of the rear dowel.</w:t>
      </w:r>
    </w:p>
    <w:p w14:paraId="36996041" w14:textId="3A977C7A" w:rsidR="00FF462A" w:rsidRDefault="00F41F27">
      <w:pPr>
        <w:spacing w:line="278" w:lineRule="auto"/>
      </w:pPr>
      <w:r>
        <w:rPr>
          <w:noProof/>
        </w:rPr>
        <w:drawing>
          <wp:inline distT="0" distB="0" distL="0" distR="0" wp14:anchorId="608F1D39" wp14:editId="275A4ED4">
            <wp:extent cx="3557253" cy="2330450"/>
            <wp:effectExtent l="0" t="0" r="5715" b="0"/>
            <wp:docPr id="1071144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70816" cy="2339336"/>
                    </a:xfrm>
                    <a:prstGeom prst="rect">
                      <a:avLst/>
                    </a:prstGeom>
                    <a:noFill/>
                    <a:ln>
                      <a:noFill/>
                    </a:ln>
                  </pic:spPr>
                </pic:pic>
              </a:graphicData>
            </a:graphic>
          </wp:inline>
        </w:drawing>
      </w:r>
      <w:r w:rsidR="005B284F">
        <w:rPr>
          <w:noProof/>
        </w:rPr>
        <w:drawing>
          <wp:inline distT="0" distB="0" distL="0" distR="0" wp14:anchorId="1000AA47" wp14:editId="13C6C7D6">
            <wp:extent cx="2133600" cy="2474068"/>
            <wp:effectExtent l="0" t="0" r="0" b="2540"/>
            <wp:docPr id="47647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40789" cy="2482404"/>
                    </a:xfrm>
                    <a:prstGeom prst="rect">
                      <a:avLst/>
                    </a:prstGeom>
                    <a:noFill/>
                    <a:ln>
                      <a:noFill/>
                    </a:ln>
                  </pic:spPr>
                </pic:pic>
              </a:graphicData>
            </a:graphic>
          </wp:inline>
        </w:drawing>
      </w:r>
    </w:p>
    <w:p w14:paraId="2E493D69" w14:textId="5B0CA34F" w:rsidR="006D65B5" w:rsidRPr="006D65B5" w:rsidRDefault="006D65B5" w:rsidP="00A33DC5">
      <w:r w:rsidRPr="006D65B5">
        <w:t xml:space="preserve">There were two main problems with this design. The rubber bands holding the frame together created too much tension, pressing on the straws and causing the bearings to seize. On top of that, the propulsion system failed because both axles were connected, so the car couldn’t move </w:t>
      </w:r>
      <w:r>
        <w:t>this was</w:t>
      </w:r>
      <w:r w:rsidRPr="006D65B5">
        <w:t xml:space="preserve"> a major issue we focused on fixing.</w:t>
      </w:r>
    </w:p>
    <w:p w14:paraId="72026232" w14:textId="77777777" w:rsidR="00CC2D98" w:rsidRPr="00CC2D98" w:rsidRDefault="00CC2D98" w:rsidP="00A33DC5">
      <w:r w:rsidRPr="00CC2D98">
        <w:t xml:space="preserve">Our second design focused on testing the frame materials based on our timber research. We made two variations: one using layered lollipop sticks to see if they could handle the rubber band’s load, and another using dowels for their stronger, continuous </w:t>
      </w:r>
      <w:r w:rsidRPr="00CC2D98">
        <w:lastRenderedPageBreak/>
        <w:t>grain. The main challenge in this stage was finding a reliable way to attach the dowels to the lollipop sticks because of the limited surface area.</w:t>
      </w:r>
    </w:p>
    <w:p w14:paraId="51A57837" w14:textId="65175709" w:rsidR="000867D8" w:rsidRDefault="000E600E">
      <w:pPr>
        <w:spacing w:line="278" w:lineRule="auto"/>
        <w:rPr>
          <w:noProof/>
        </w:rPr>
      </w:pPr>
      <w:r w:rsidRPr="000E600E">
        <w:rPr>
          <w:noProof/>
        </w:rPr>
        <w:t xml:space="preserve"> </w:t>
      </w:r>
      <w:r>
        <w:rPr>
          <w:noProof/>
        </w:rPr>
        <w:drawing>
          <wp:inline distT="0" distB="0" distL="0" distR="0" wp14:anchorId="09F882F0" wp14:editId="748B348A">
            <wp:extent cx="1499276" cy="2736215"/>
            <wp:effectExtent l="0" t="0" r="5715" b="6985"/>
            <wp:docPr id="12545844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17632" cy="2769714"/>
                    </a:xfrm>
                    <a:prstGeom prst="rect">
                      <a:avLst/>
                    </a:prstGeom>
                    <a:noFill/>
                    <a:ln>
                      <a:noFill/>
                    </a:ln>
                  </pic:spPr>
                </pic:pic>
              </a:graphicData>
            </a:graphic>
          </wp:inline>
        </w:drawing>
      </w:r>
      <w:r>
        <w:rPr>
          <w:noProof/>
        </w:rPr>
        <w:drawing>
          <wp:inline distT="0" distB="0" distL="0" distR="0" wp14:anchorId="4B72E6C2" wp14:editId="47787E1F">
            <wp:extent cx="1506310" cy="2674606"/>
            <wp:effectExtent l="0" t="0" r="0" b="0"/>
            <wp:docPr id="1865293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23087" cy="2704395"/>
                    </a:xfrm>
                    <a:prstGeom prst="rect">
                      <a:avLst/>
                    </a:prstGeom>
                    <a:noFill/>
                    <a:ln>
                      <a:noFill/>
                    </a:ln>
                  </pic:spPr>
                </pic:pic>
              </a:graphicData>
            </a:graphic>
          </wp:inline>
        </w:drawing>
      </w:r>
    </w:p>
    <w:p w14:paraId="61BD779F" w14:textId="7B78A02A" w:rsidR="00CC2D98" w:rsidRDefault="00CC2D98">
      <w:pPr>
        <w:spacing w:line="278" w:lineRule="auto"/>
      </w:pPr>
      <w:r>
        <w:rPr>
          <w:noProof/>
        </w:rPr>
        <w:t>[Left</w:t>
      </w:r>
      <w:r w:rsidR="00451989">
        <w:rPr>
          <w:noProof/>
        </w:rPr>
        <w:t>: Lollipop Sticks]       [Right: Dowels]</w:t>
      </w:r>
    </w:p>
    <w:p w14:paraId="6E9834DB" w14:textId="4C44DB51" w:rsidR="000E600E" w:rsidRDefault="00437E17">
      <w:pPr>
        <w:spacing w:line="278" w:lineRule="auto"/>
      </w:pPr>
      <w:r>
        <w:rPr>
          <w:noProof/>
        </w:rPr>
        <w:drawing>
          <wp:inline distT="0" distB="0" distL="0" distR="0" wp14:anchorId="06268477" wp14:editId="48C4F85A">
            <wp:extent cx="2286000" cy="2286000"/>
            <wp:effectExtent l="0" t="0" r="0" b="0"/>
            <wp:docPr id="18267575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r>
        <w:rPr>
          <w:noProof/>
        </w:rPr>
        <w:drawing>
          <wp:inline distT="0" distB="0" distL="0" distR="0" wp14:anchorId="0EB47345" wp14:editId="666778FF">
            <wp:extent cx="2413591" cy="2281226"/>
            <wp:effectExtent l="0" t="0" r="6350" b="5080"/>
            <wp:docPr id="3139699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20426" cy="2287686"/>
                    </a:xfrm>
                    <a:prstGeom prst="rect">
                      <a:avLst/>
                    </a:prstGeom>
                    <a:noFill/>
                    <a:ln>
                      <a:noFill/>
                    </a:ln>
                  </pic:spPr>
                </pic:pic>
              </a:graphicData>
            </a:graphic>
          </wp:inline>
        </w:drawing>
      </w:r>
    </w:p>
    <w:p w14:paraId="4C074095" w14:textId="77777777" w:rsidR="00DB7ACB" w:rsidRDefault="00DB7ACB" w:rsidP="00DB7ACB">
      <w:pPr>
        <w:spacing w:line="278" w:lineRule="auto"/>
      </w:pPr>
      <w:r>
        <w:rPr>
          <w:noProof/>
        </w:rPr>
        <w:t>[Left: Lollipop Sticks]       [Right: Dowels]</w:t>
      </w:r>
    </w:p>
    <w:p w14:paraId="278BF192" w14:textId="211CCC99" w:rsidR="00CC2D98" w:rsidRDefault="00451989" w:rsidP="00A33DC5">
      <w:r>
        <w:t xml:space="preserve">As you can see, the dowels </w:t>
      </w:r>
      <w:r w:rsidR="00DB7ACB">
        <w:t>face considerably less movement in the stress test above. This will be our choice for the main design.</w:t>
      </w:r>
    </w:p>
    <w:p w14:paraId="0D1A534A" w14:textId="4B58323E" w:rsidR="00C8560D" w:rsidRDefault="00BC2C2E" w:rsidP="00A33DC5">
      <w:pPr>
        <w:rPr>
          <w:rFonts w:asciiTheme="majorHAnsi" w:eastAsiaTheme="majorEastAsia" w:hAnsiTheme="majorHAnsi" w:cstheme="majorBidi"/>
          <w:color w:val="0F4761" w:themeColor="accent1" w:themeShade="BF"/>
          <w:sz w:val="40"/>
          <w:szCs w:val="40"/>
        </w:rPr>
      </w:pPr>
      <w:r>
        <w:t>Once these three models were built and tested, we took everything we learned from the research and prototypes and applied it to the final design.</w:t>
      </w:r>
      <w:r w:rsidR="00C8560D">
        <w:br w:type="page"/>
      </w:r>
    </w:p>
    <w:p w14:paraId="45FA0750" w14:textId="77777777" w:rsidR="004C7AA1" w:rsidRDefault="004C7AA1" w:rsidP="00016EB9">
      <w:pPr>
        <w:pStyle w:val="Heading1"/>
      </w:pPr>
      <w:bookmarkStart w:id="3" w:name="_Toc220786774"/>
      <w:r>
        <w:lastRenderedPageBreak/>
        <w:t>Production</w:t>
      </w:r>
      <w:r w:rsidR="0074591D">
        <w:t xml:space="preserve"> &amp; Testing</w:t>
      </w:r>
      <w:bookmarkEnd w:id="3"/>
    </w:p>
    <w:p w14:paraId="6DC1CE42" w14:textId="5E9D3861" w:rsidR="006B403F" w:rsidRDefault="00906E74" w:rsidP="006B403F">
      <w:r>
        <w:t>To construct the final vehicle, we used the frame we previously decided on. The one made of dowels</w:t>
      </w:r>
      <w:r w:rsidR="00A96116">
        <w:t xml:space="preserve">. We then cut the plastic straws into smaller </w:t>
      </w:r>
      <w:r w:rsidR="00922C84">
        <w:t>segments;</w:t>
      </w:r>
      <w:r w:rsidR="00C84591">
        <w:t xml:space="preserve"> we glued </w:t>
      </w:r>
      <w:r w:rsidR="00922C84">
        <w:t>the two portions to the front cut axle area. We then stacked two straws on top of each other and glued them to the rear</w:t>
      </w:r>
      <w:r w:rsidR="003571BA">
        <w:t xml:space="preserve"> cross member</w:t>
      </w:r>
      <w:r w:rsidR="00922C84">
        <w:t>. The reason we stacked them was to allow for the rubber band to expand when being winded up</w:t>
      </w:r>
      <w:r w:rsidR="003571BA">
        <w:t>, as that would be the driven axle. The dowels were pushed through these straw pieces</w:t>
      </w:r>
      <w:r w:rsidR="008A67ED">
        <w:t xml:space="preserve"> – allowing them to rotate freely.</w:t>
      </w:r>
      <w:sdt>
        <w:sdtPr>
          <w:id w:val="438494825"/>
          <w:citation/>
        </w:sdtPr>
        <w:sdtContent>
          <w:r w:rsidR="00B8160D">
            <w:fldChar w:fldCharType="begin"/>
          </w:r>
          <w:r w:rsidR="00B8160D">
            <w:instrText xml:space="preserve"> CITATION STE \l 2057 </w:instrText>
          </w:r>
          <w:r w:rsidR="00B8160D">
            <w:fldChar w:fldCharType="separate"/>
          </w:r>
          <w:r w:rsidR="00DD4950">
            <w:rPr>
              <w:noProof/>
            </w:rPr>
            <w:t xml:space="preserve"> </w:t>
          </w:r>
          <w:r w:rsidR="00DD4950" w:rsidRPr="00DD4950">
            <w:rPr>
              <w:noProof/>
            </w:rPr>
            <w:t>(Inventions, n.d.)</w:t>
          </w:r>
          <w:r w:rsidR="00B8160D">
            <w:fldChar w:fldCharType="end"/>
          </w:r>
        </w:sdtContent>
      </w:sdt>
      <w:r w:rsidR="008A67ED">
        <w:br/>
      </w:r>
      <w:r w:rsidR="008A67ED">
        <w:br/>
        <w:t xml:space="preserve">We made the wheels by gluing a small wooden wheel to the CD, the wooden wheel was appropriately sized for the </w:t>
      </w:r>
      <w:r w:rsidR="003C4866">
        <w:t>dowel,</w:t>
      </w:r>
      <w:r w:rsidR="008A67ED">
        <w:t xml:space="preserve"> and the CD provided the </w:t>
      </w:r>
      <w:r w:rsidR="003C4866">
        <w:t xml:space="preserve">ideal size we required for our vehicle. </w:t>
      </w:r>
      <w:r w:rsidR="005F68AB">
        <w:t xml:space="preserve">The completed wheel was then wrapped in a layer of plasticine to improve grip. </w:t>
      </w:r>
      <w:r w:rsidR="003C4866">
        <w:t>We then attached these to the rear axle</w:t>
      </w:r>
      <w:r w:rsidR="00491F33">
        <w:t>, for the front we did the same – but for balancing purposes we had to glue another wooden wheel to the opposite side of the CD as it was just the singular wheel</w:t>
      </w:r>
      <w:r w:rsidR="00CA790F">
        <w:t>, additionally we didn’t use plasticine on the front as we ran out of it.</w:t>
      </w:r>
      <w:sdt>
        <w:sdtPr>
          <w:id w:val="405427858"/>
          <w:citation/>
        </w:sdtPr>
        <w:sdtContent>
          <w:r w:rsidR="00B8160D">
            <w:fldChar w:fldCharType="begin"/>
          </w:r>
          <w:r w:rsidR="00B8160D">
            <w:instrText xml:space="preserve"> CITATION Bud \l 2057 </w:instrText>
          </w:r>
          <w:r w:rsidR="00B8160D">
            <w:fldChar w:fldCharType="separate"/>
          </w:r>
          <w:r w:rsidR="00DD4950">
            <w:rPr>
              <w:noProof/>
            </w:rPr>
            <w:t xml:space="preserve"> </w:t>
          </w:r>
          <w:r w:rsidR="00DD4950" w:rsidRPr="00DD4950">
            <w:rPr>
              <w:noProof/>
            </w:rPr>
            <w:t>(Buddies, n.d.)</w:t>
          </w:r>
          <w:r w:rsidR="00B8160D">
            <w:fldChar w:fldCharType="end"/>
          </w:r>
        </w:sdtContent>
      </w:sdt>
    </w:p>
    <w:p w14:paraId="359C6A12" w14:textId="276838DA" w:rsidR="002B761C" w:rsidRDefault="00E63EC9" w:rsidP="006B403F">
      <w:pPr>
        <w:rPr>
          <w:noProof/>
        </w:rPr>
      </w:pPr>
      <w:r>
        <w:t>For the propulsion system, we glued a reshaped paperclip onto the driven axle to act as the hook mechanism for the rubber band. The rubber band was tied to the outermost cross member using a hitch knot, giving it more distance to wind up</w:t>
      </w:r>
      <w:r w:rsidR="006119AE">
        <w:t xml:space="preserve"> in accordance with hooks law F=kx.</w:t>
      </w:r>
    </w:p>
    <w:p w14:paraId="54352D0B" w14:textId="2A15B88F" w:rsidR="00E63EC9" w:rsidRDefault="002B761C" w:rsidP="006B403F">
      <w:r>
        <w:rPr>
          <w:noProof/>
        </w:rPr>
        <w:drawing>
          <wp:inline distT="0" distB="0" distL="0" distR="0" wp14:anchorId="4BA27DF1" wp14:editId="118A753F">
            <wp:extent cx="3858591" cy="2172970"/>
            <wp:effectExtent l="0" t="0" r="8890" b="0"/>
            <wp:docPr id="3755367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73439" cy="2181332"/>
                    </a:xfrm>
                    <a:prstGeom prst="rect">
                      <a:avLst/>
                    </a:prstGeom>
                    <a:noFill/>
                    <a:ln>
                      <a:noFill/>
                    </a:ln>
                  </pic:spPr>
                </pic:pic>
              </a:graphicData>
            </a:graphic>
          </wp:inline>
        </w:drawing>
      </w:r>
      <w:r w:rsidR="00423A68">
        <w:rPr>
          <w:noProof/>
        </w:rPr>
        <w:drawing>
          <wp:inline distT="0" distB="0" distL="0" distR="0" wp14:anchorId="556C1AB4" wp14:editId="03F45903">
            <wp:extent cx="1495473" cy="2659380"/>
            <wp:effectExtent l="0" t="0" r="9525" b="7620"/>
            <wp:docPr id="11487190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16617" cy="2696980"/>
                    </a:xfrm>
                    <a:prstGeom prst="rect">
                      <a:avLst/>
                    </a:prstGeom>
                    <a:noFill/>
                    <a:ln>
                      <a:noFill/>
                    </a:ln>
                  </pic:spPr>
                </pic:pic>
              </a:graphicData>
            </a:graphic>
          </wp:inline>
        </w:drawing>
      </w:r>
    </w:p>
    <w:p w14:paraId="3E1D24D5" w14:textId="4CF25001" w:rsidR="002B761C" w:rsidRDefault="002B761C" w:rsidP="006B403F"/>
    <w:p w14:paraId="22D015AF" w14:textId="1F07CB18" w:rsidR="00EA2328" w:rsidRPr="006B403F" w:rsidRDefault="0022201E" w:rsidP="006B403F">
      <w:r w:rsidRPr="00A33DC5">
        <w:t>We calculated the speed of our vehicle by using speed = distance divided by time. We</w:t>
      </w:r>
      <w:r w:rsidR="00D10A34" w:rsidRPr="00A33DC5">
        <w:t xml:space="preserve"> did two tests and used a known value for distance. We measured a chair and lined up three of them (we had no access to a tape measure)</w:t>
      </w:r>
      <w:r w:rsidR="002F45DB" w:rsidRPr="00A33DC5">
        <w:t xml:space="preserve">, ran the car across them. The chairs were 1.365 metres in total length, and the car ran the first run at </w:t>
      </w:r>
      <w:r w:rsidR="00F74B7B" w:rsidRPr="00A33DC5">
        <w:t xml:space="preserve">1.281 seconds. The second run was </w:t>
      </w:r>
      <w:r w:rsidR="00D15361" w:rsidRPr="00A33DC5">
        <w:t xml:space="preserve">1.2 seconds, when averaged out we got </w:t>
      </w:r>
      <w:r w:rsidR="00502F5F" w:rsidRPr="00A33DC5">
        <w:t xml:space="preserve">1.2405 seconds. This allowed us to get an average speed </w:t>
      </w:r>
      <w:r w:rsidR="000E43BD" w:rsidRPr="00A33DC5">
        <w:t>as well</w:t>
      </w:r>
      <w:r w:rsidR="00502F5F" w:rsidRPr="00A33DC5">
        <w:t>, that being</w:t>
      </w:r>
      <w:r w:rsidR="00D958AD" w:rsidRPr="00A33DC5">
        <w:t xml:space="preserve"> 1.1 meters per second</w:t>
      </w:r>
      <w:r w:rsidR="00D958AD">
        <w:t xml:space="preserve">. </w:t>
      </w:r>
    </w:p>
    <w:p w14:paraId="5F6AA725" w14:textId="77777777" w:rsidR="009E4550" w:rsidRDefault="004C7AA1" w:rsidP="00016EB9">
      <w:pPr>
        <w:pStyle w:val="Heading1"/>
      </w:pPr>
      <w:bookmarkStart w:id="4" w:name="_Toc220786775"/>
      <w:r>
        <w:t>Conclusion</w:t>
      </w:r>
      <w:bookmarkEnd w:id="4"/>
    </w:p>
    <w:p w14:paraId="6D400208" w14:textId="1DC58FA4" w:rsidR="00E935D9" w:rsidRDefault="00A54EE9" w:rsidP="00E935D9">
      <w:r>
        <w:t>Throughout this project we saw a clear progression from</w:t>
      </w:r>
      <w:r w:rsidR="00B907CF">
        <w:t xml:space="preserve"> rough early prototypes to a working final vehicle. The first designs exposed a lot of problems straight away, the bearings locked up, frames bent under tension and there was poor traction alongside a poorly designed initial propulsion syste</w:t>
      </w:r>
      <w:r w:rsidR="00B543DA">
        <w:t xml:space="preserve">m. Although those setbacks slowed us down, they ended up guiding </w:t>
      </w:r>
      <w:r w:rsidR="00C536D0">
        <w:t xml:space="preserve">most of the improvements we made </w:t>
      </w:r>
      <w:proofErr w:type="gramStart"/>
      <w:r w:rsidR="00C536D0">
        <w:t>later on</w:t>
      </w:r>
      <w:proofErr w:type="gramEnd"/>
      <w:r w:rsidR="00C536D0">
        <w:t>.</w:t>
      </w:r>
    </w:p>
    <w:p w14:paraId="70A24567" w14:textId="7A0A6E89" w:rsidR="00C536D0" w:rsidRDefault="00C536D0" w:rsidP="00E935D9">
      <w:r>
        <w:t>Testing highlighted limits of the equipment we had. Without proper measuring devices we had to improvise</w:t>
      </w:r>
      <w:r w:rsidR="00571BA3">
        <w:t>. We were still able to record consistent times and work out an average speed</w:t>
      </w:r>
      <w:r w:rsidR="00CF5B74">
        <w:t xml:space="preserve">, </w:t>
      </w:r>
      <w:proofErr w:type="gramStart"/>
      <w:r w:rsidR="00CF5B74">
        <w:t>Even</w:t>
      </w:r>
      <w:proofErr w:type="gramEnd"/>
      <w:r w:rsidR="00CF5B74">
        <w:t xml:space="preserve"> with the simple setup, results showed us that our changes were having an impac</w:t>
      </w:r>
      <w:r w:rsidR="001F4B06">
        <w:t xml:space="preserve">t. </w:t>
      </w:r>
    </w:p>
    <w:p w14:paraId="05A8A40A" w14:textId="1885B694" w:rsidR="001F4B06" w:rsidRPr="00E935D9" w:rsidRDefault="001F4B06" w:rsidP="00E935D9">
      <w:r>
        <w:t xml:space="preserve">Despite the constraints on materials and tools, we managed to build a functional and reliable design. Each stage of the process – research, design, testing and reconstruction contributed </w:t>
      </w:r>
      <w:r w:rsidR="00725127">
        <w:t>something to the final design. By steadily refining the car and solving issues one at a time, we created a model that met our objectives and performed well under the conditions we had.</w:t>
      </w:r>
    </w:p>
    <w:p w14:paraId="199B1C59" w14:textId="20FE5396" w:rsidR="009E4550" w:rsidRDefault="009E4550">
      <w:pPr>
        <w:spacing w:line="278" w:lineRule="auto"/>
        <w:rPr>
          <w:rFonts w:asciiTheme="majorHAnsi" w:eastAsiaTheme="majorEastAsia" w:hAnsiTheme="majorHAnsi" w:cstheme="majorBidi"/>
          <w:color w:val="0F4761" w:themeColor="accent1" w:themeShade="BF"/>
          <w:sz w:val="40"/>
          <w:szCs w:val="40"/>
        </w:rPr>
      </w:pPr>
      <w:r>
        <w:br w:type="page"/>
      </w:r>
    </w:p>
    <w:bookmarkStart w:id="5" w:name="_Toc220786776" w:displacedByCustomXml="next"/>
    <w:sdt>
      <w:sdtPr>
        <w:rPr>
          <w:rFonts w:asciiTheme="minorHAnsi" w:eastAsiaTheme="minorEastAsia" w:hAnsiTheme="minorHAnsi" w:cstheme="minorBidi"/>
          <w:color w:val="auto"/>
          <w:sz w:val="24"/>
          <w:szCs w:val="24"/>
        </w:rPr>
        <w:id w:val="721566929"/>
        <w:docPartObj>
          <w:docPartGallery w:val="Bibliographies"/>
          <w:docPartUnique/>
        </w:docPartObj>
      </w:sdtPr>
      <w:sdtContent>
        <w:p w14:paraId="6EEE6622" w14:textId="3A0CBB7C" w:rsidR="00B8160D" w:rsidRDefault="00B8160D">
          <w:pPr>
            <w:pStyle w:val="Heading1"/>
          </w:pPr>
          <w:r>
            <w:t>References</w:t>
          </w:r>
          <w:bookmarkEnd w:id="5"/>
        </w:p>
        <w:sdt>
          <w:sdtPr>
            <w:id w:val="-573587230"/>
            <w:bibliography/>
          </w:sdtPr>
          <w:sdtContent>
            <w:p w14:paraId="176558C5" w14:textId="77777777" w:rsidR="00DD4950" w:rsidRDefault="00B8160D" w:rsidP="00DD4950">
              <w:pPr>
                <w:pStyle w:val="Bibliography"/>
                <w:rPr>
                  <w:noProof/>
                  <w:kern w:val="0"/>
                  <w14:ligatures w14:val="none"/>
                </w:rPr>
              </w:pPr>
              <w:r>
                <w:fldChar w:fldCharType="begin"/>
              </w:r>
              <w:r>
                <w:instrText>BIBLIOGRAPHY</w:instrText>
              </w:r>
              <w:r>
                <w:fldChar w:fldCharType="separate"/>
              </w:r>
              <w:r w:rsidR="00DD4950">
                <w:rPr>
                  <w:noProof/>
                </w:rPr>
                <w:t xml:space="preserve">Buddies, S., n.d. </w:t>
              </w:r>
              <w:r w:rsidR="00DD4950">
                <w:rPr>
                  <w:i/>
                  <w:iCs/>
                  <w:noProof/>
                </w:rPr>
                <w:t xml:space="preserve">Build a Rubber Band. </w:t>
              </w:r>
              <w:r w:rsidR="00DD4950">
                <w:rPr>
                  <w:noProof/>
                </w:rPr>
                <w:t xml:space="preserve">[Online] </w:t>
              </w:r>
              <w:r w:rsidR="00DD4950">
                <w:rPr>
                  <w:noProof/>
                </w:rPr>
                <w:br/>
                <w:t xml:space="preserve">Available at: </w:t>
              </w:r>
              <w:r w:rsidR="00DD4950">
                <w:rPr>
                  <w:noProof/>
                  <w:u w:val="single"/>
                </w:rPr>
                <w:t>https://www.sciencebuddies.org/stem-activities/rubber-band-car</w:t>
              </w:r>
            </w:p>
            <w:p w14:paraId="260B2B33" w14:textId="77777777" w:rsidR="00DD4950" w:rsidRDefault="00DD4950" w:rsidP="00DD4950">
              <w:pPr>
                <w:pStyle w:val="Bibliography"/>
                <w:rPr>
                  <w:noProof/>
                </w:rPr>
              </w:pPr>
              <w:r>
                <w:rPr>
                  <w:noProof/>
                </w:rPr>
                <w:t xml:space="preserve">Harte, A., 2009. [Online] </w:t>
              </w:r>
              <w:r>
                <w:rPr>
                  <w:noProof/>
                </w:rPr>
                <w:br/>
                <w:t xml:space="preserve">Available at: </w:t>
              </w:r>
              <w:r>
                <w:rPr>
                  <w:noProof/>
                  <w:u w:val="single"/>
                </w:rPr>
                <w:t>https://www.universityofgalway.ie/media/timberengineeringresearchgroup/Harte---2009---Introduction-to-timber-as-an-engineering-material.pdf</w:t>
              </w:r>
            </w:p>
            <w:p w14:paraId="15850EC2" w14:textId="77777777" w:rsidR="00DD4950" w:rsidRDefault="00DD4950" w:rsidP="00DD4950">
              <w:pPr>
                <w:pStyle w:val="Bibliography"/>
                <w:rPr>
                  <w:noProof/>
                </w:rPr>
              </w:pPr>
              <w:r>
                <w:rPr>
                  <w:noProof/>
                </w:rPr>
                <w:t xml:space="preserve">Inventions, S., n.d. [Online] </w:t>
              </w:r>
              <w:r>
                <w:rPr>
                  <w:noProof/>
                </w:rPr>
                <w:br/>
                <w:t xml:space="preserve">Available at: </w:t>
              </w:r>
              <w:r>
                <w:rPr>
                  <w:noProof/>
                  <w:u w:val="single"/>
                </w:rPr>
                <w:t>https://www.youtube.com/watch?v=3oEGwsqEV-s</w:t>
              </w:r>
            </w:p>
            <w:p w14:paraId="4AD11518" w14:textId="5933FA0D" w:rsidR="00B8160D" w:rsidRDefault="00B8160D" w:rsidP="00DD4950">
              <w:r>
                <w:rPr>
                  <w:b/>
                  <w:bCs/>
                </w:rPr>
                <w:fldChar w:fldCharType="end"/>
              </w:r>
            </w:p>
          </w:sdtContent>
        </w:sdt>
      </w:sdtContent>
    </w:sdt>
    <w:p w14:paraId="7EF9A4D2" w14:textId="67742CFA" w:rsidR="00EE5F22" w:rsidRDefault="00EE5F22" w:rsidP="00EE5F22"/>
    <w:p w14:paraId="539A15CD" w14:textId="1C80E771" w:rsidR="007A1888" w:rsidRPr="001D3D3F" w:rsidRDefault="007A1888" w:rsidP="001C4496">
      <w:pPr>
        <w:rPr>
          <w:b/>
          <w:bCs/>
        </w:rPr>
      </w:pPr>
    </w:p>
    <w:sectPr w:rsidR="007A1888" w:rsidRPr="001D3D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89380" w14:textId="77777777" w:rsidR="00953E8D" w:rsidRDefault="00953E8D" w:rsidP="00522EFF">
      <w:pPr>
        <w:spacing w:after="0" w:line="240" w:lineRule="auto"/>
      </w:pPr>
      <w:r>
        <w:separator/>
      </w:r>
    </w:p>
  </w:endnote>
  <w:endnote w:type="continuationSeparator" w:id="0">
    <w:p w14:paraId="062A56BE" w14:textId="77777777" w:rsidR="00953E8D" w:rsidRDefault="00953E8D" w:rsidP="00522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44276"/>
      <w:docPartObj>
        <w:docPartGallery w:val="Page Numbers (Bottom of Page)"/>
        <w:docPartUnique/>
      </w:docPartObj>
    </w:sdtPr>
    <w:sdtEndPr>
      <w:rPr>
        <w:noProof/>
      </w:rPr>
    </w:sdtEndPr>
    <w:sdtContent>
      <w:p w14:paraId="01AB667D" w14:textId="77777777" w:rsidR="00522EFF" w:rsidRDefault="00522E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87850E" w14:textId="77777777" w:rsidR="00522EFF" w:rsidRDefault="0052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F799B" w14:textId="77777777" w:rsidR="00953E8D" w:rsidRDefault="00953E8D" w:rsidP="00522EFF">
      <w:pPr>
        <w:spacing w:after="0" w:line="240" w:lineRule="auto"/>
      </w:pPr>
      <w:r>
        <w:separator/>
      </w:r>
    </w:p>
  </w:footnote>
  <w:footnote w:type="continuationSeparator" w:id="0">
    <w:p w14:paraId="31EFDA46" w14:textId="77777777" w:rsidR="00953E8D" w:rsidRDefault="00953E8D" w:rsidP="00522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D5A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80392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D05"/>
    <w:rsid w:val="00015467"/>
    <w:rsid w:val="00016EB9"/>
    <w:rsid w:val="00031C54"/>
    <w:rsid w:val="00064054"/>
    <w:rsid w:val="0008153B"/>
    <w:rsid w:val="00084F59"/>
    <w:rsid w:val="000867D8"/>
    <w:rsid w:val="000B0959"/>
    <w:rsid w:val="000B0F60"/>
    <w:rsid w:val="000C4DB0"/>
    <w:rsid w:val="000D0E3C"/>
    <w:rsid w:val="000E2683"/>
    <w:rsid w:val="000E3143"/>
    <w:rsid w:val="000E3E00"/>
    <w:rsid w:val="000E43BD"/>
    <w:rsid w:val="000E600E"/>
    <w:rsid w:val="000F5CDC"/>
    <w:rsid w:val="001000C0"/>
    <w:rsid w:val="001013DE"/>
    <w:rsid w:val="00101D9A"/>
    <w:rsid w:val="00104BBE"/>
    <w:rsid w:val="00112523"/>
    <w:rsid w:val="001315E0"/>
    <w:rsid w:val="001330BF"/>
    <w:rsid w:val="0014153B"/>
    <w:rsid w:val="00142852"/>
    <w:rsid w:val="00143507"/>
    <w:rsid w:val="001705B7"/>
    <w:rsid w:val="00172B60"/>
    <w:rsid w:val="0017390B"/>
    <w:rsid w:val="00176213"/>
    <w:rsid w:val="00177B2C"/>
    <w:rsid w:val="00180638"/>
    <w:rsid w:val="001821A3"/>
    <w:rsid w:val="00184A7E"/>
    <w:rsid w:val="001A6EAC"/>
    <w:rsid w:val="001B61E8"/>
    <w:rsid w:val="001C4496"/>
    <w:rsid w:val="001C48DB"/>
    <w:rsid w:val="001D3D3F"/>
    <w:rsid w:val="001F299E"/>
    <w:rsid w:val="001F49B4"/>
    <w:rsid w:val="001F4B06"/>
    <w:rsid w:val="002058FE"/>
    <w:rsid w:val="00214D0B"/>
    <w:rsid w:val="00221C7A"/>
    <w:rsid w:val="0022201E"/>
    <w:rsid w:val="002245B8"/>
    <w:rsid w:val="002367A9"/>
    <w:rsid w:val="00242E82"/>
    <w:rsid w:val="0025569B"/>
    <w:rsid w:val="00257986"/>
    <w:rsid w:val="00272BF1"/>
    <w:rsid w:val="00272D46"/>
    <w:rsid w:val="00273584"/>
    <w:rsid w:val="002A2171"/>
    <w:rsid w:val="002A2B00"/>
    <w:rsid w:val="002B761C"/>
    <w:rsid w:val="002C4F4F"/>
    <w:rsid w:val="002E59DE"/>
    <w:rsid w:val="002F45DB"/>
    <w:rsid w:val="002F5133"/>
    <w:rsid w:val="00300D38"/>
    <w:rsid w:val="003468E7"/>
    <w:rsid w:val="003548C7"/>
    <w:rsid w:val="003571BA"/>
    <w:rsid w:val="00370B00"/>
    <w:rsid w:val="00371F89"/>
    <w:rsid w:val="003775DA"/>
    <w:rsid w:val="00380FE0"/>
    <w:rsid w:val="003906BB"/>
    <w:rsid w:val="00396321"/>
    <w:rsid w:val="00396774"/>
    <w:rsid w:val="00397057"/>
    <w:rsid w:val="003C47E7"/>
    <w:rsid w:val="003C4866"/>
    <w:rsid w:val="003C5B43"/>
    <w:rsid w:val="003D1892"/>
    <w:rsid w:val="003D6840"/>
    <w:rsid w:val="003E7E12"/>
    <w:rsid w:val="003F2392"/>
    <w:rsid w:val="003F2D6B"/>
    <w:rsid w:val="003F3A97"/>
    <w:rsid w:val="00400378"/>
    <w:rsid w:val="00415B12"/>
    <w:rsid w:val="00417050"/>
    <w:rsid w:val="004201BB"/>
    <w:rsid w:val="00423A68"/>
    <w:rsid w:val="004360A3"/>
    <w:rsid w:val="00437E17"/>
    <w:rsid w:val="004403D2"/>
    <w:rsid w:val="0044065A"/>
    <w:rsid w:val="004430CF"/>
    <w:rsid w:val="00451989"/>
    <w:rsid w:val="00455513"/>
    <w:rsid w:val="004655B3"/>
    <w:rsid w:val="00473314"/>
    <w:rsid w:val="00491F33"/>
    <w:rsid w:val="0049602B"/>
    <w:rsid w:val="0049794B"/>
    <w:rsid w:val="004A01EC"/>
    <w:rsid w:val="004A44D0"/>
    <w:rsid w:val="004A6F3F"/>
    <w:rsid w:val="004B2CFE"/>
    <w:rsid w:val="004C3853"/>
    <w:rsid w:val="004C7AA1"/>
    <w:rsid w:val="004C7DC8"/>
    <w:rsid w:val="004E2F60"/>
    <w:rsid w:val="004F0D88"/>
    <w:rsid w:val="00502912"/>
    <w:rsid w:val="00502F5F"/>
    <w:rsid w:val="00510542"/>
    <w:rsid w:val="0051744D"/>
    <w:rsid w:val="005210F6"/>
    <w:rsid w:val="00522EFF"/>
    <w:rsid w:val="00527E70"/>
    <w:rsid w:val="005420F3"/>
    <w:rsid w:val="00563F24"/>
    <w:rsid w:val="00571BA3"/>
    <w:rsid w:val="00572091"/>
    <w:rsid w:val="00577FF8"/>
    <w:rsid w:val="00581AD4"/>
    <w:rsid w:val="0058634D"/>
    <w:rsid w:val="005A57E7"/>
    <w:rsid w:val="005B0A90"/>
    <w:rsid w:val="005B284F"/>
    <w:rsid w:val="005E12F7"/>
    <w:rsid w:val="005E2E7B"/>
    <w:rsid w:val="005F68AB"/>
    <w:rsid w:val="006119AE"/>
    <w:rsid w:val="00614910"/>
    <w:rsid w:val="00622EB2"/>
    <w:rsid w:val="00623C15"/>
    <w:rsid w:val="006332B4"/>
    <w:rsid w:val="00645BD8"/>
    <w:rsid w:val="00654F48"/>
    <w:rsid w:val="006603A5"/>
    <w:rsid w:val="0068103F"/>
    <w:rsid w:val="00692A51"/>
    <w:rsid w:val="006B1115"/>
    <w:rsid w:val="006B1184"/>
    <w:rsid w:val="006B403F"/>
    <w:rsid w:val="006D06A9"/>
    <w:rsid w:val="006D1D96"/>
    <w:rsid w:val="006D65B5"/>
    <w:rsid w:val="006E775E"/>
    <w:rsid w:val="006F6189"/>
    <w:rsid w:val="00702E2B"/>
    <w:rsid w:val="007058A4"/>
    <w:rsid w:val="007108AD"/>
    <w:rsid w:val="00717799"/>
    <w:rsid w:val="00725127"/>
    <w:rsid w:val="00730B87"/>
    <w:rsid w:val="00742E46"/>
    <w:rsid w:val="0074591D"/>
    <w:rsid w:val="00751BF6"/>
    <w:rsid w:val="00754D47"/>
    <w:rsid w:val="00763CC6"/>
    <w:rsid w:val="0078167F"/>
    <w:rsid w:val="007959B7"/>
    <w:rsid w:val="007A1888"/>
    <w:rsid w:val="007A7C48"/>
    <w:rsid w:val="007B493C"/>
    <w:rsid w:val="007B5F68"/>
    <w:rsid w:val="007C01B1"/>
    <w:rsid w:val="007D0D36"/>
    <w:rsid w:val="007E58C5"/>
    <w:rsid w:val="007F05B7"/>
    <w:rsid w:val="00801730"/>
    <w:rsid w:val="00812EDC"/>
    <w:rsid w:val="00814360"/>
    <w:rsid w:val="008228ED"/>
    <w:rsid w:val="00824D8C"/>
    <w:rsid w:val="0084558A"/>
    <w:rsid w:val="00863F38"/>
    <w:rsid w:val="0086682C"/>
    <w:rsid w:val="00871AE3"/>
    <w:rsid w:val="0088117A"/>
    <w:rsid w:val="008903B3"/>
    <w:rsid w:val="008A4228"/>
    <w:rsid w:val="008A67ED"/>
    <w:rsid w:val="008C1C65"/>
    <w:rsid w:val="008C5D43"/>
    <w:rsid w:val="008C6FAB"/>
    <w:rsid w:val="00906E74"/>
    <w:rsid w:val="009158BA"/>
    <w:rsid w:val="00922C84"/>
    <w:rsid w:val="00930997"/>
    <w:rsid w:val="009364B2"/>
    <w:rsid w:val="00951CAA"/>
    <w:rsid w:val="00953416"/>
    <w:rsid w:val="00953DC3"/>
    <w:rsid w:val="00953E8D"/>
    <w:rsid w:val="0096235E"/>
    <w:rsid w:val="009730B3"/>
    <w:rsid w:val="00983305"/>
    <w:rsid w:val="009A0177"/>
    <w:rsid w:val="009D0CCB"/>
    <w:rsid w:val="009D79BD"/>
    <w:rsid w:val="009E4550"/>
    <w:rsid w:val="009E6961"/>
    <w:rsid w:val="00A24090"/>
    <w:rsid w:val="00A248BB"/>
    <w:rsid w:val="00A27EB8"/>
    <w:rsid w:val="00A33DC5"/>
    <w:rsid w:val="00A403CB"/>
    <w:rsid w:val="00A51BB7"/>
    <w:rsid w:val="00A523DA"/>
    <w:rsid w:val="00A54EE9"/>
    <w:rsid w:val="00A61C4C"/>
    <w:rsid w:val="00A86FE8"/>
    <w:rsid w:val="00A9571B"/>
    <w:rsid w:val="00A96116"/>
    <w:rsid w:val="00AC03CE"/>
    <w:rsid w:val="00AC364C"/>
    <w:rsid w:val="00AD7F75"/>
    <w:rsid w:val="00AE3B9F"/>
    <w:rsid w:val="00AF7B14"/>
    <w:rsid w:val="00B065C9"/>
    <w:rsid w:val="00B16022"/>
    <w:rsid w:val="00B222FD"/>
    <w:rsid w:val="00B2421C"/>
    <w:rsid w:val="00B418D7"/>
    <w:rsid w:val="00B41ACB"/>
    <w:rsid w:val="00B42AAB"/>
    <w:rsid w:val="00B543DA"/>
    <w:rsid w:val="00B6320E"/>
    <w:rsid w:val="00B70665"/>
    <w:rsid w:val="00B7513C"/>
    <w:rsid w:val="00B8160D"/>
    <w:rsid w:val="00B907CF"/>
    <w:rsid w:val="00BB3309"/>
    <w:rsid w:val="00BC2155"/>
    <w:rsid w:val="00BC2C2E"/>
    <w:rsid w:val="00BC3964"/>
    <w:rsid w:val="00BF3499"/>
    <w:rsid w:val="00BF4474"/>
    <w:rsid w:val="00C03541"/>
    <w:rsid w:val="00C04577"/>
    <w:rsid w:val="00C11BE8"/>
    <w:rsid w:val="00C1709A"/>
    <w:rsid w:val="00C25B1B"/>
    <w:rsid w:val="00C26C18"/>
    <w:rsid w:val="00C35539"/>
    <w:rsid w:val="00C4061E"/>
    <w:rsid w:val="00C46D60"/>
    <w:rsid w:val="00C536D0"/>
    <w:rsid w:val="00C552C8"/>
    <w:rsid w:val="00C57902"/>
    <w:rsid w:val="00C71DFA"/>
    <w:rsid w:val="00C76A72"/>
    <w:rsid w:val="00C84591"/>
    <w:rsid w:val="00C8560D"/>
    <w:rsid w:val="00C94F6D"/>
    <w:rsid w:val="00CA790F"/>
    <w:rsid w:val="00CB001D"/>
    <w:rsid w:val="00CB0845"/>
    <w:rsid w:val="00CB6CC5"/>
    <w:rsid w:val="00CC2D98"/>
    <w:rsid w:val="00CE14C4"/>
    <w:rsid w:val="00CE448A"/>
    <w:rsid w:val="00CE6719"/>
    <w:rsid w:val="00CF5B74"/>
    <w:rsid w:val="00CF6A83"/>
    <w:rsid w:val="00D10A34"/>
    <w:rsid w:val="00D15361"/>
    <w:rsid w:val="00D24E74"/>
    <w:rsid w:val="00D27D05"/>
    <w:rsid w:val="00D35EAA"/>
    <w:rsid w:val="00D36323"/>
    <w:rsid w:val="00D40B0E"/>
    <w:rsid w:val="00D44E8A"/>
    <w:rsid w:val="00D47CC6"/>
    <w:rsid w:val="00D50669"/>
    <w:rsid w:val="00D50E9A"/>
    <w:rsid w:val="00D60A98"/>
    <w:rsid w:val="00D65075"/>
    <w:rsid w:val="00D84A8C"/>
    <w:rsid w:val="00D92256"/>
    <w:rsid w:val="00D9568B"/>
    <w:rsid w:val="00D958AD"/>
    <w:rsid w:val="00DA20AF"/>
    <w:rsid w:val="00DB7ACB"/>
    <w:rsid w:val="00DD07A8"/>
    <w:rsid w:val="00DD4950"/>
    <w:rsid w:val="00DE7814"/>
    <w:rsid w:val="00DE7F57"/>
    <w:rsid w:val="00DF6A57"/>
    <w:rsid w:val="00E06F79"/>
    <w:rsid w:val="00E07627"/>
    <w:rsid w:val="00E12A76"/>
    <w:rsid w:val="00E30C92"/>
    <w:rsid w:val="00E3250C"/>
    <w:rsid w:val="00E33861"/>
    <w:rsid w:val="00E37F51"/>
    <w:rsid w:val="00E41431"/>
    <w:rsid w:val="00E56240"/>
    <w:rsid w:val="00E57A7D"/>
    <w:rsid w:val="00E63EC6"/>
    <w:rsid w:val="00E63EC9"/>
    <w:rsid w:val="00E80288"/>
    <w:rsid w:val="00E935D9"/>
    <w:rsid w:val="00E96520"/>
    <w:rsid w:val="00EA2328"/>
    <w:rsid w:val="00EB6AC4"/>
    <w:rsid w:val="00EB7208"/>
    <w:rsid w:val="00EC6BB0"/>
    <w:rsid w:val="00ED53EB"/>
    <w:rsid w:val="00ED6BE3"/>
    <w:rsid w:val="00ED71B8"/>
    <w:rsid w:val="00EE5F22"/>
    <w:rsid w:val="00F053BC"/>
    <w:rsid w:val="00F07C29"/>
    <w:rsid w:val="00F1223A"/>
    <w:rsid w:val="00F20CCB"/>
    <w:rsid w:val="00F3236C"/>
    <w:rsid w:val="00F41F27"/>
    <w:rsid w:val="00F53C39"/>
    <w:rsid w:val="00F552E1"/>
    <w:rsid w:val="00F55E90"/>
    <w:rsid w:val="00F6716B"/>
    <w:rsid w:val="00F74A9B"/>
    <w:rsid w:val="00F74B7B"/>
    <w:rsid w:val="00F871CD"/>
    <w:rsid w:val="00F87708"/>
    <w:rsid w:val="00F95A6F"/>
    <w:rsid w:val="00FA1D21"/>
    <w:rsid w:val="00FB1A92"/>
    <w:rsid w:val="00FC2597"/>
    <w:rsid w:val="00FC4214"/>
    <w:rsid w:val="00FE6D89"/>
    <w:rsid w:val="00FF341D"/>
    <w:rsid w:val="00FF462A"/>
    <w:rsid w:val="22D0CCB5"/>
    <w:rsid w:val="487E7DC6"/>
    <w:rsid w:val="64B1B8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D48AD"/>
  <w15:chartTrackingRefBased/>
  <w15:docId w15:val="{4C4477C8-BA2E-410A-ABB4-65493A4EF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DC8"/>
    <w:pPr>
      <w:spacing w:line="360" w:lineRule="auto"/>
    </w:pPr>
  </w:style>
  <w:style w:type="paragraph" w:styleId="Heading1">
    <w:name w:val="heading 1"/>
    <w:basedOn w:val="Normal"/>
    <w:next w:val="Normal"/>
    <w:link w:val="Heading1Char"/>
    <w:uiPriority w:val="9"/>
    <w:qFormat/>
    <w:rsid w:val="00101D9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D9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D9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D9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D9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D9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D9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D9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D9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D9A"/>
    <w:rPr>
      <w:rFonts w:eastAsiaTheme="majorEastAsia" w:cstheme="majorBidi"/>
      <w:color w:val="272727" w:themeColor="text1" w:themeTint="D8"/>
    </w:rPr>
  </w:style>
  <w:style w:type="paragraph" w:styleId="Title">
    <w:name w:val="Title"/>
    <w:basedOn w:val="Normal"/>
    <w:next w:val="Normal"/>
    <w:link w:val="TitleChar"/>
    <w:uiPriority w:val="10"/>
    <w:qFormat/>
    <w:rsid w:val="00101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D9A"/>
    <w:pPr>
      <w:spacing w:before="160"/>
      <w:jc w:val="center"/>
    </w:pPr>
    <w:rPr>
      <w:i/>
      <w:iCs/>
      <w:color w:val="404040" w:themeColor="text1" w:themeTint="BF"/>
    </w:rPr>
  </w:style>
  <w:style w:type="character" w:customStyle="1" w:styleId="QuoteChar">
    <w:name w:val="Quote Char"/>
    <w:basedOn w:val="DefaultParagraphFont"/>
    <w:link w:val="Quote"/>
    <w:uiPriority w:val="29"/>
    <w:rsid w:val="00101D9A"/>
    <w:rPr>
      <w:i/>
      <w:iCs/>
      <w:color w:val="404040" w:themeColor="text1" w:themeTint="BF"/>
    </w:rPr>
  </w:style>
  <w:style w:type="paragraph" w:styleId="ListParagraph">
    <w:name w:val="List Paragraph"/>
    <w:basedOn w:val="Normal"/>
    <w:uiPriority w:val="34"/>
    <w:qFormat/>
    <w:rsid w:val="00101D9A"/>
    <w:pPr>
      <w:ind w:left="720"/>
      <w:contextualSpacing/>
    </w:pPr>
  </w:style>
  <w:style w:type="character" w:styleId="IntenseEmphasis">
    <w:name w:val="Intense Emphasis"/>
    <w:basedOn w:val="DefaultParagraphFont"/>
    <w:uiPriority w:val="21"/>
    <w:qFormat/>
    <w:rsid w:val="00101D9A"/>
    <w:rPr>
      <w:i/>
      <w:iCs/>
      <w:color w:val="0F4761" w:themeColor="accent1" w:themeShade="BF"/>
    </w:rPr>
  </w:style>
  <w:style w:type="paragraph" w:styleId="IntenseQuote">
    <w:name w:val="Intense Quote"/>
    <w:basedOn w:val="Normal"/>
    <w:next w:val="Normal"/>
    <w:link w:val="IntenseQuoteChar"/>
    <w:uiPriority w:val="30"/>
    <w:qFormat/>
    <w:rsid w:val="00101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D9A"/>
    <w:rPr>
      <w:i/>
      <w:iCs/>
      <w:color w:val="0F4761" w:themeColor="accent1" w:themeShade="BF"/>
    </w:rPr>
  </w:style>
  <w:style w:type="character" w:styleId="IntenseReference">
    <w:name w:val="Intense Reference"/>
    <w:basedOn w:val="DefaultParagraphFont"/>
    <w:uiPriority w:val="32"/>
    <w:qFormat/>
    <w:rsid w:val="00101D9A"/>
    <w:rPr>
      <w:b/>
      <w:bCs/>
      <w:smallCaps/>
      <w:color w:val="0F4761" w:themeColor="accent1" w:themeShade="BF"/>
      <w:spacing w:val="5"/>
    </w:rPr>
  </w:style>
  <w:style w:type="paragraph" w:styleId="TOCHeading">
    <w:name w:val="TOC Heading"/>
    <w:basedOn w:val="Heading1"/>
    <w:next w:val="Normal"/>
    <w:uiPriority w:val="39"/>
    <w:unhideWhenUsed/>
    <w:qFormat/>
    <w:rsid w:val="00257986"/>
    <w:pPr>
      <w:numPr>
        <w:numId w:val="0"/>
      </w:numPr>
      <w:spacing w:before="240" w:after="0" w:line="259" w:lineRule="auto"/>
      <w:outlineLvl w:val="9"/>
    </w:pPr>
    <w:rPr>
      <w:kern w:val="0"/>
      <w:sz w:val="32"/>
      <w:szCs w:val="32"/>
      <w:lang w:val="en-US" w:eastAsia="en-US"/>
      <w14:ligatures w14:val="none"/>
    </w:rPr>
  </w:style>
  <w:style w:type="paragraph" w:styleId="Header">
    <w:name w:val="header"/>
    <w:basedOn w:val="Normal"/>
    <w:link w:val="HeaderChar"/>
    <w:uiPriority w:val="99"/>
    <w:unhideWhenUsed/>
    <w:rsid w:val="00522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EFF"/>
  </w:style>
  <w:style w:type="paragraph" w:styleId="Footer">
    <w:name w:val="footer"/>
    <w:basedOn w:val="Normal"/>
    <w:link w:val="FooterChar"/>
    <w:uiPriority w:val="99"/>
    <w:unhideWhenUsed/>
    <w:rsid w:val="00522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EFF"/>
  </w:style>
  <w:style w:type="paragraph" w:styleId="Caption">
    <w:name w:val="caption"/>
    <w:basedOn w:val="Normal"/>
    <w:next w:val="Normal"/>
    <w:uiPriority w:val="35"/>
    <w:unhideWhenUsed/>
    <w:qFormat/>
    <w:rsid w:val="00397057"/>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B2421C"/>
    <w:pPr>
      <w:spacing w:after="100"/>
    </w:pPr>
  </w:style>
  <w:style w:type="character" w:styleId="Hyperlink">
    <w:name w:val="Hyperlink"/>
    <w:basedOn w:val="DefaultParagraphFont"/>
    <w:uiPriority w:val="99"/>
    <w:unhideWhenUsed/>
    <w:rsid w:val="00B2421C"/>
    <w:rPr>
      <w:color w:val="467886" w:themeColor="hyperlink"/>
      <w:u w:val="single"/>
    </w:rPr>
  </w:style>
  <w:style w:type="character" w:styleId="UnresolvedMention">
    <w:name w:val="Unresolved Mention"/>
    <w:basedOn w:val="DefaultParagraphFont"/>
    <w:uiPriority w:val="99"/>
    <w:semiHidden/>
    <w:unhideWhenUsed/>
    <w:rsid w:val="00E96520"/>
    <w:rPr>
      <w:color w:val="605E5C"/>
      <w:shd w:val="clear" w:color="auto" w:fill="E1DFDD"/>
    </w:rPr>
  </w:style>
  <w:style w:type="paragraph" w:styleId="NoSpacing">
    <w:name w:val="No Spacing"/>
    <w:uiPriority w:val="1"/>
    <w:qFormat/>
    <w:rsid w:val="00A33DC5"/>
    <w:pPr>
      <w:spacing w:after="0" w:line="240" w:lineRule="auto"/>
    </w:pPr>
  </w:style>
  <w:style w:type="paragraph" w:styleId="Bibliography">
    <w:name w:val="Bibliography"/>
    <w:basedOn w:val="Normal"/>
    <w:next w:val="Normal"/>
    <w:uiPriority w:val="37"/>
    <w:unhideWhenUsed/>
    <w:rsid w:val="00EE5F22"/>
  </w:style>
  <w:style w:type="paragraph" w:styleId="FootnoteText">
    <w:name w:val="footnote text"/>
    <w:basedOn w:val="Normal"/>
    <w:link w:val="FootnoteTextChar"/>
    <w:uiPriority w:val="99"/>
    <w:semiHidden/>
    <w:unhideWhenUsed/>
    <w:rsid w:val="00EE5F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5F22"/>
    <w:rPr>
      <w:sz w:val="20"/>
      <w:szCs w:val="20"/>
    </w:rPr>
  </w:style>
  <w:style w:type="character" w:styleId="FootnoteReference">
    <w:name w:val="footnote reference"/>
    <w:basedOn w:val="DefaultParagraphFont"/>
    <w:uiPriority w:val="99"/>
    <w:semiHidden/>
    <w:unhideWhenUsed/>
    <w:rsid w:val="00EE5F22"/>
    <w:rPr>
      <w:vertAlign w:val="superscript"/>
    </w:rPr>
  </w:style>
  <w:style w:type="paragraph" w:styleId="EndnoteText">
    <w:name w:val="endnote text"/>
    <w:basedOn w:val="Normal"/>
    <w:link w:val="EndnoteTextChar"/>
    <w:uiPriority w:val="99"/>
    <w:semiHidden/>
    <w:unhideWhenUsed/>
    <w:rsid w:val="00EE5F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E5F22"/>
    <w:rPr>
      <w:sz w:val="20"/>
      <w:szCs w:val="20"/>
    </w:rPr>
  </w:style>
  <w:style w:type="character" w:styleId="EndnoteReference">
    <w:name w:val="endnote reference"/>
    <w:basedOn w:val="DefaultParagraphFont"/>
    <w:uiPriority w:val="99"/>
    <w:semiHidden/>
    <w:unhideWhenUsed/>
    <w:rsid w:val="00EE5F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35273">
      <w:bodyDiv w:val="1"/>
      <w:marLeft w:val="0"/>
      <w:marRight w:val="0"/>
      <w:marTop w:val="0"/>
      <w:marBottom w:val="0"/>
      <w:divBdr>
        <w:top w:val="none" w:sz="0" w:space="0" w:color="auto"/>
        <w:left w:val="none" w:sz="0" w:space="0" w:color="auto"/>
        <w:bottom w:val="none" w:sz="0" w:space="0" w:color="auto"/>
        <w:right w:val="none" w:sz="0" w:space="0" w:color="auto"/>
      </w:divBdr>
    </w:div>
    <w:div w:id="191696175">
      <w:bodyDiv w:val="1"/>
      <w:marLeft w:val="0"/>
      <w:marRight w:val="0"/>
      <w:marTop w:val="0"/>
      <w:marBottom w:val="0"/>
      <w:divBdr>
        <w:top w:val="none" w:sz="0" w:space="0" w:color="auto"/>
        <w:left w:val="none" w:sz="0" w:space="0" w:color="auto"/>
        <w:bottom w:val="none" w:sz="0" w:space="0" w:color="auto"/>
        <w:right w:val="none" w:sz="0" w:space="0" w:color="auto"/>
      </w:divBdr>
    </w:div>
    <w:div w:id="341049415">
      <w:bodyDiv w:val="1"/>
      <w:marLeft w:val="0"/>
      <w:marRight w:val="0"/>
      <w:marTop w:val="0"/>
      <w:marBottom w:val="0"/>
      <w:divBdr>
        <w:top w:val="none" w:sz="0" w:space="0" w:color="auto"/>
        <w:left w:val="none" w:sz="0" w:space="0" w:color="auto"/>
        <w:bottom w:val="none" w:sz="0" w:space="0" w:color="auto"/>
        <w:right w:val="none" w:sz="0" w:space="0" w:color="auto"/>
      </w:divBdr>
    </w:div>
    <w:div w:id="378240452">
      <w:bodyDiv w:val="1"/>
      <w:marLeft w:val="0"/>
      <w:marRight w:val="0"/>
      <w:marTop w:val="0"/>
      <w:marBottom w:val="0"/>
      <w:divBdr>
        <w:top w:val="none" w:sz="0" w:space="0" w:color="auto"/>
        <w:left w:val="none" w:sz="0" w:space="0" w:color="auto"/>
        <w:bottom w:val="none" w:sz="0" w:space="0" w:color="auto"/>
        <w:right w:val="none" w:sz="0" w:space="0" w:color="auto"/>
      </w:divBdr>
    </w:div>
    <w:div w:id="475607520">
      <w:bodyDiv w:val="1"/>
      <w:marLeft w:val="0"/>
      <w:marRight w:val="0"/>
      <w:marTop w:val="0"/>
      <w:marBottom w:val="0"/>
      <w:divBdr>
        <w:top w:val="none" w:sz="0" w:space="0" w:color="auto"/>
        <w:left w:val="none" w:sz="0" w:space="0" w:color="auto"/>
        <w:bottom w:val="none" w:sz="0" w:space="0" w:color="auto"/>
        <w:right w:val="none" w:sz="0" w:space="0" w:color="auto"/>
      </w:divBdr>
    </w:div>
    <w:div w:id="603923523">
      <w:bodyDiv w:val="1"/>
      <w:marLeft w:val="0"/>
      <w:marRight w:val="0"/>
      <w:marTop w:val="0"/>
      <w:marBottom w:val="0"/>
      <w:divBdr>
        <w:top w:val="none" w:sz="0" w:space="0" w:color="auto"/>
        <w:left w:val="none" w:sz="0" w:space="0" w:color="auto"/>
        <w:bottom w:val="none" w:sz="0" w:space="0" w:color="auto"/>
        <w:right w:val="none" w:sz="0" w:space="0" w:color="auto"/>
      </w:divBdr>
    </w:div>
    <w:div w:id="754784089">
      <w:bodyDiv w:val="1"/>
      <w:marLeft w:val="0"/>
      <w:marRight w:val="0"/>
      <w:marTop w:val="0"/>
      <w:marBottom w:val="0"/>
      <w:divBdr>
        <w:top w:val="none" w:sz="0" w:space="0" w:color="auto"/>
        <w:left w:val="none" w:sz="0" w:space="0" w:color="auto"/>
        <w:bottom w:val="none" w:sz="0" w:space="0" w:color="auto"/>
        <w:right w:val="none" w:sz="0" w:space="0" w:color="auto"/>
      </w:divBdr>
    </w:div>
    <w:div w:id="1082068390">
      <w:bodyDiv w:val="1"/>
      <w:marLeft w:val="0"/>
      <w:marRight w:val="0"/>
      <w:marTop w:val="0"/>
      <w:marBottom w:val="0"/>
      <w:divBdr>
        <w:top w:val="none" w:sz="0" w:space="0" w:color="auto"/>
        <w:left w:val="none" w:sz="0" w:space="0" w:color="auto"/>
        <w:bottom w:val="none" w:sz="0" w:space="0" w:color="auto"/>
        <w:right w:val="none" w:sz="0" w:space="0" w:color="auto"/>
      </w:divBdr>
    </w:div>
    <w:div w:id="1092554431">
      <w:bodyDiv w:val="1"/>
      <w:marLeft w:val="0"/>
      <w:marRight w:val="0"/>
      <w:marTop w:val="0"/>
      <w:marBottom w:val="0"/>
      <w:divBdr>
        <w:top w:val="none" w:sz="0" w:space="0" w:color="auto"/>
        <w:left w:val="none" w:sz="0" w:space="0" w:color="auto"/>
        <w:bottom w:val="none" w:sz="0" w:space="0" w:color="auto"/>
        <w:right w:val="none" w:sz="0" w:space="0" w:color="auto"/>
      </w:divBdr>
    </w:div>
    <w:div w:id="1692488735">
      <w:bodyDiv w:val="1"/>
      <w:marLeft w:val="0"/>
      <w:marRight w:val="0"/>
      <w:marTop w:val="0"/>
      <w:marBottom w:val="0"/>
      <w:divBdr>
        <w:top w:val="none" w:sz="0" w:space="0" w:color="auto"/>
        <w:left w:val="none" w:sz="0" w:space="0" w:color="auto"/>
        <w:bottom w:val="none" w:sz="0" w:space="0" w:color="auto"/>
        <w:right w:val="none" w:sz="0" w:space="0" w:color="auto"/>
      </w:divBdr>
    </w:div>
    <w:div w:id="1740247291">
      <w:bodyDiv w:val="1"/>
      <w:marLeft w:val="0"/>
      <w:marRight w:val="0"/>
      <w:marTop w:val="0"/>
      <w:marBottom w:val="0"/>
      <w:divBdr>
        <w:top w:val="none" w:sz="0" w:space="0" w:color="auto"/>
        <w:left w:val="none" w:sz="0" w:space="0" w:color="auto"/>
        <w:bottom w:val="none" w:sz="0" w:space="0" w:color="auto"/>
        <w:right w:val="none" w:sz="0" w:space="0" w:color="auto"/>
      </w:divBdr>
    </w:div>
    <w:div w:id="1811751521">
      <w:bodyDiv w:val="1"/>
      <w:marLeft w:val="0"/>
      <w:marRight w:val="0"/>
      <w:marTop w:val="0"/>
      <w:marBottom w:val="0"/>
      <w:divBdr>
        <w:top w:val="none" w:sz="0" w:space="0" w:color="auto"/>
        <w:left w:val="none" w:sz="0" w:space="0" w:color="auto"/>
        <w:bottom w:val="none" w:sz="0" w:space="0" w:color="auto"/>
        <w:right w:val="none" w:sz="0" w:space="0" w:color="auto"/>
      </w:divBdr>
    </w:div>
    <w:div w:id="1884436211">
      <w:bodyDiv w:val="1"/>
      <w:marLeft w:val="0"/>
      <w:marRight w:val="0"/>
      <w:marTop w:val="0"/>
      <w:marBottom w:val="0"/>
      <w:divBdr>
        <w:top w:val="none" w:sz="0" w:space="0" w:color="auto"/>
        <w:left w:val="none" w:sz="0" w:space="0" w:color="auto"/>
        <w:bottom w:val="none" w:sz="0" w:space="0" w:color="auto"/>
        <w:right w:val="none" w:sz="0" w:space="0" w:color="auto"/>
      </w:divBdr>
    </w:div>
    <w:div w:id="1930195389">
      <w:bodyDiv w:val="1"/>
      <w:marLeft w:val="0"/>
      <w:marRight w:val="0"/>
      <w:marTop w:val="0"/>
      <w:marBottom w:val="0"/>
      <w:divBdr>
        <w:top w:val="none" w:sz="0" w:space="0" w:color="auto"/>
        <w:left w:val="none" w:sz="0" w:space="0" w:color="auto"/>
        <w:bottom w:val="none" w:sz="0" w:space="0" w:color="auto"/>
        <w:right w:val="none" w:sz="0" w:space="0" w:color="auto"/>
      </w:divBdr>
    </w:div>
    <w:div w:id="198831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ed106e71e30f060137d0eea1229076b3">
  <xsd:schema xmlns:xsd="http://www.w3.org/2001/XMLSchema" xmlns:xs="http://www.w3.org/2001/XMLSchema" xmlns:p="http://schemas.microsoft.com/office/2006/metadata/properties" xmlns:ns3="3ef5847a-e696-4fee-a2c0-6c3f87568321" targetNamespace="http://schemas.microsoft.com/office/2006/metadata/properties" ma:root="true" ma:fieldsID="a6232a52f9a59f8665ea480a0fb27d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b:Tag>
    <b:SourceType>InternetSite</b:SourceType>
    <b:Guid>{EC920A9E-22C8-4CE4-A4EE-3798D7FDA0DF}</b:Guid>
    <b:Author>
      <b:Author>
        <b:NameList>
          <b:Person>
            <b:Last>Inventions</b:Last>
            <b:First>STEM</b:First>
          </b:Person>
        </b:NameList>
      </b:Author>
    </b:Author>
    <b:URL>https://www.youtube.com/watch?v=3oEGwsqEV-s</b:URL>
    <b:RefOrder>1</b:RefOrder>
  </b:Source>
  <b:Source>
    <b:Tag>Har09</b:Tag>
    <b:SourceType>DocumentFromInternetSite</b:SourceType>
    <b:Guid>{F92B44EB-19C5-42C5-947B-8AE7F7E3B8F0}</b:Guid>
    <b:Year>2009</b:Year>
    <b:URL>https://www.universityofgalway.ie/media/timberengineeringresearchgroup/Harte---2009---Introduction-to-timber-as-an-engineering-material.pdf</b:URL>
    <b:Author>
      <b:Author>
        <b:NameList>
          <b:Person>
            <b:Last>Harte</b:Last>
            <b:First>Annette</b:First>
          </b:Person>
        </b:NameList>
      </b:Author>
    </b:Author>
    <b:RefOrder>2</b:RefOrder>
  </b:Source>
  <b:Source>
    <b:Tag>Bud</b:Tag>
    <b:SourceType>InternetSite</b:SourceType>
    <b:Guid>{973DC33B-65A7-4C73-AB84-0708062F2771}</b:Guid>
    <b:Author>
      <b:Author>
        <b:NameList>
          <b:Person>
            <b:Last>Buddies</b:Last>
            <b:First>Science</b:First>
          </b:Person>
        </b:NameList>
      </b:Author>
    </b:Author>
    <b:Title>Build a Rubber Band</b:Title>
    <b:URL>https://www.sciencebuddies.org/stem-activities/rubber-band-car</b:URL>
    <b:RefOrder>3</b:RefOrder>
  </b:Source>
</b:Sources>
</file>

<file path=customXml/itemProps1.xml><?xml version="1.0" encoding="utf-8"?>
<ds:datastoreItem xmlns:ds="http://schemas.openxmlformats.org/officeDocument/2006/customXml" ds:itemID="{A29ADEFA-1F25-4A03-BB1D-FA6C210FECB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3CA4D7E3-73A5-47D4-A40B-0D5FCE046667}">
  <ds:schemaRefs>
    <ds:schemaRef ds:uri="http://schemas.microsoft.com/sharepoint/v3/contenttype/forms"/>
  </ds:schemaRefs>
</ds:datastoreItem>
</file>

<file path=customXml/itemProps3.xml><?xml version="1.0" encoding="utf-8"?>
<ds:datastoreItem xmlns:ds="http://schemas.openxmlformats.org/officeDocument/2006/customXml" ds:itemID="{8F222890-D010-40E4-B99D-FA28969C7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FF0F45-6F64-4568-BAC8-B470A7E8A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9</Pages>
  <Words>1557</Words>
  <Characters>7650</Characters>
  <Application>Microsoft Office Word</Application>
  <DocSecurity>0</DocSecurity>
  <Lines>166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9150</CharactersWithSpaces>
  <SharedDoc>false</SharedDoc>
  <HLinks>
    <vt:vector size="42" baseType="variant">
      <vt:variant>
        <vt:i4>1703991</vt:i4>
      </vt:variant>
      <vt:variant>
        <vt:i4>38</vt:i4>
      </vt:variant>
      <vt:variant>
        <vt:i4>0</vt:i4>
      </vt:variant>
      <vt:variant>
        <vt:i4>5</vt:i4>
      </vt:variant>
      <vt:variant>
        <vt:lpwstr/>
      </vt:variant>
      <vt:variant>
        <vt:lpwstr>_Toc215480888</vt:lpwstr>
      </vt:variant>
      <vt:variant>
        <vt:i4>1703991</vt:i4>
      </vt:variant>
      <vt:variant>
        <vt:i4>32</vt:i4>
      </vt:variant>
      <vt:variant>
        <vt:i4>0</vt:i4>
      </vt:variant>
      <vt:variant>
        <vt:i4>5</vt:i4>
      </vt:variant>
      <vt:variant>
        <vt:lpwstr/>
      </vt:variant>
      <vt:variant>
        <vt:lpwstr>_Toc215480887</vt:lpwstr>
      </vt:variant>
      <vt:variant>
        <vt:i4>1703991</vt:i4>
      </vt:variant>
      <vt:variant>
        <vt:i4>26</vt:i4>
      </vt:variant>
      <vt:variant>
        <vt:i4>0</vt:i4>
      </vt:variant>
      <vt:variant>
        <vt:i4>5</vt:i4>
      </vt:variant>
      <vt:variant>
        <vt:lpwstr/>
      </vt:variant>
      <vt:variant>
        <vt:lpwstr>_Toc215480886</vt:lpwstr>
      </vt:variant>
      <vt:variant>
        <vt:i4>1703991</vt:i4>
      </vt:variant>
      <vt:variant>
        <vt:i4>20</vt:i4>
      </vt:variant>
      <vt:variant>
        <vt:i4>0</vt:i4>
      </vt:variant>
      <vt:variant>
        <vt:i4>5</vt:i4>
      </vt:variant>
      <vt:variant>
        <vt:lpwstr/>
      </vt:variant>
      <vt:variant>
        <vt:lpwstr>_Toc215480885</vt:lpwstr>
      </vt:variant>
      <vt:variant>
        <vt:i4>1703991</vt:i4>
      </vt:variant>
      <vt:variant>
        <vt:i4>14</vt:i4>
      </vt:variant>
      <vt:variant>
        <vt:i4>0</vt:i4>
      </vt:variant>
      <vt:variant>
        <vt:i4>5</vt:i4>
      </vt:variant>
      <vt:variant>
        <vt:lpwstr/>
      </vt:variant>
      <vt:variant>
        <vt:lpwstr>_Toc215480884</vt:lpwstr>
      </vt:variant>
      <vt:variant>
        <vt:i4>1703991</vt:i4>
      </vt:variant>
      <vt:variant>
        <vt:i4>8</vt:i4>
      </vt:variant>
      <vt:variant>
        <vt:i4>0</vt:i4>
      </vt:variant>
      <vt:variant>
        <vt:i4>5</vt:i4>
      </vt:variant>
      <vt:variant>
        <vt:lpwstr/>
      </vt:variant>
      <vt:variant>
        <vt:lpwstr>_Toc215480883</vt:lpwstr>
      </vt:variant>
      <vt:variant>
        <vt:i4>1703991</vt:i4>
      </vt:variant>
      <vt:variant>
        <vt:i4>2</vt:i4>
      </vt:variant>
      <vt:variant>
        <vt:i4>0</vt:i4>
      </vt:variant>
      <vt:variant>
        <vt:i4>5</vt:i4>
      </vt:variant>
      <vt:variant>
        <vt:lpwstr/>
      </vt:variant>
      <vt:variant>
        <vt:lpwstr>_Toc215480882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Khan</dc:creator>
  <cp:keywords/>
  <dc:description/>
  <cp:lastModifiedBy>Hassan Khan (2502126)</cp:lastModifiedBy>
  <cp:revision>22</cp:revision>
  <dcterms:created xsi:type="dcterms:W3CDTF">2026-01-31T21:20:00Z</dcterms:created>
  <dcterms:modified xsi:type="dcterms:W3CDTF">2026-02-01T21:44:00Z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