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350C" w:rsidRPr="0080350C" w:rsidRDefault="0080350C" w:rsidP="0080350C">
      <w:pPr>
        <w:shd w:val="clear" w:color="auto" w:fill="FFFFFF"/>
        <w:spacing w:before="100" w:beforeAutospacing="1" w:after="100" w:afterAutospacing="1" w:line="247" w:lineRule="atLeast"/>
        <w:outlineLvl w:val="0"/>
        <w:rPr>
          <w:rFonts w:ascii="Times New Roman" w:eastAsia="Times New Roman" w:hAnsi="Times New Roman" w:cs="Times New Roman"/>
          <w:color w:val="900028"/>
          <w:kern w:val="36"/>
          <w:sz w:val="48"/>
          <w:szCs w:val="48"/>
          <w:lang w:eastAsia="en-GB"/>
        </w:rPr>
      </w:pPr>
      <w:r w:rsidRPr="0080350C">
        <w:rPr>
          <w:rFonts w:ascii="Times New Roman" w:eastAsia="Times New Roman" w:hAnsi="Times New Roman" w:cs="Times New Roman"/>
          <w:color w:val="900028"/>
          <w:kern w:val="36"/>
          <w:sz w:val="48"/>
          <w:szCs w:val="48"/>
          <w:lang w:eastAsia="en-GB"/>
        </w:rPr>
        <w:t>The Anglo-Saxon Chronicle: Assessment of William I</w:t>
      </w:r>
    </w:p>
    <w:p w:rsidR="0080350C" w:rsidRPr="0080350C" w:rsidRDefault="0080350C" w:rsidP="0080350C">
      <w:pPr>
        <w:spacing w:after="0" w:line="240" w:lineRule="auto"/>
        <w:rPr>
          <w:rFonts w:ascii="Times New Roman" w:eastAsia="Times New Roman" w:hAnsi="Times New Roman" w:cs="Times New Roman"/>
          <w:sz w:val="24"/>
          <w:szCs w:val="24"/>
          <w:lang w:eastAsia="en-GB"/>
        </w:rPr>
      </w:pPr>
      <w:r w:rsidRPr="0080350C">
        <w:rPr>
          <w:rFonts w:ascii="Times New Roman" w:eastAsia="Times New Roman" w:hAnsi="Times New Roman" w:cs="Times New Roman"/>
          <w:sz w:val="24"/>
          <w:szCs w:val="24"/>
          <w:lang w:eastAsia="en-GB"/>
        </w:rPr>
        <w:pict>
          <v:rect id="_x0000_i1025" style="width:0;height:0" o:hralign="center" o:hrstd="t" o:hrnoshade="t" o:hr="t" fillcolor="black" stroked="f"/>
        </w:pict>
      </w:r>
    </w:p>
    <w:p w:rsidR="0080350C" w:rsidRPr="0080350C" w:rsidRDefault="0080350C" w:rsidP="0080350C">
      <w:pPr>
        <w:shd w:val="clear" w:color="auto" w:fill="FFFFFF"/>
        <w:spacing w:before="180" w:after="180" w:line="240" w:lineRule="atLeast"/>
        <w:rPr>
          <w:rFonts w:ascii="Tahoma" w:eastAsia="Times New Roman" w:hAnsi="Tahoma" w:cs="Tahoma"/>
          <w:color w:val="000000"/>
          <w:sz w:val="18"/>
          <w:szCs w:val="18"/>
          <w:lang w:eastAsia="en-GB"/>
        </w:rPr>
      </w:pPr>
      <w:r w:rsidRPr="0080350C">
        <w:rPr>
          <w:rFonts w:ascii="Tahoma" w:eastAsia="Times New Roman" w:hAnsi="Tahoma" w:cs="Tahoma"/>
          <w:color w:val="000000"/>
          <w:sz w:val="18"/>
          <w:szCs w:val="18"/>
          <w:lang w:eastAsia="en-GB"/>
        </w:rPr>
        <w:t xml:space="preserve">If anyone would know what manner of man King William was, the glory that he obtained, and of how many lands he as lord, then will we describe him as we have known him, we who had looked upon him and who once lived at his court. This King William...was a very wise and great man, and more </w:t>
      </w:r>
      <w:proofErr w:type="spellStart"/>
      <w:r w:rsidRPr="0080350C">
        <w:rPr>
          <w:rFonts w:ascii="Tahoma" w:eastAsia="Times New Roman" w:hAnsi="Tahoma" w:cs="Tahoma"/>
          <w:color w:val="000000"/>
          <w:sz w:val="18"/>
          <w:szCs w:val="18"/>
          <w:lang w:eastAsia="en-GB"/>
        </w:rPr>
        <w:t>honored</w:t>
      </w:r>
      <w:proofErr w:type="spellEnd"/>
      <w:r w:rsidRPr="0080350C">
        <w:rPr>
          <w:rFonts w:ascii="Tahoma" w:eastAsia="Times New Roman" w:hAnsi="Tahoma" w:cs="Tahoma"/>
          <w:color w:val="000000"/>
          <w:sz w:val="18"/>
          <w:szCs w:val="18"/>
          <w:lang w:eastAsia="en-GB"/>
        </w:rPr>
        <w:t xml:space="preserve"> and more powerful than any of his predecessors. He was mild to those good men who loved God, but severe beyond measure to those who withstood his will. He founded a noble monastery [Battle Abbey] on the spot where God permitted him to conquer England., and he established monks in it, and he made it very rich. In his days the great monastery at Canterbury was built, and many others also throughout England; moreover, this land was filled with monks who lived after the </w:t>
      </w:r>
      <w:proofErr w:type="spellStart"/>
      <w:r w:rsidRPr="0080350C">
        <w:rPr>
          <w:rFonts w:ascii="Tahoma" w:eastAsia="Times New Roman" w:hAnsi="Tahoma" w:cs="Tahoma"/>
          <w:color w:val="000000"/>
          <w:sz w:val="18"/>
          <w:szCs w:val="18"/>
          <w:lang w:eastAsia="en-GB"/>
        </w:rPr>
        <w:t>ule</w:t>
      </w:r>
      <w:proofErr w:type="spellEnd"/>
      <w:r w:rsidRPr="0080350C">
        <w:rPr>
          <w:rFonts w:ascii="Tahoma" w:eastAsia="Times New Roman" w:hAnsi="Tahoma" w:cs="Tahoma"/>
          <w:color w:val="000000"/>
          <w:sz w:val="18"/>
          <w:szCs w:val="18"/>
          <w:lang w:eastAsia="en-GB"/>
        </w:rPr>
        <w:t xml:space="preserve"> of St. Benedict; and such was the state of religion in his days that all who would, might observe that which was prescribed by their respective orders.</w:t>
      </w:r>
    </w:p>
    <w:p w:rsidR="0080350C" w:rsidRPr="0080350C" w:rsidRDefault="0080350C" w:rsidP="0080350C">
      <w:pPr>
        <w:shd w:val="clear" w:color="auto" w:fill="FFFFFF"/>
        <w:spacing w:before="180" w:after="180" w:line="240" w:lineRule="atLeast"/>
        <w:rPr>
          <w:rFonts w:ascii="Tahoma" w:eastAsia="Times New Roman" w:hAnsi="Tahoma" w:cs="Tahoma"/>
          <w:color w:val="000000"/>
          <w:sz w:val="18"/>
          <w:szCs w:val="18"/>
          <w:lang w:eastAsia="en-GB"/>
        </w:rPr>
      </w:pPr>
      <w:r w:rsidRPr="0080350C">
        <w:rPr>
          <w:rFonts w:ascii="Tahoma" w:eastAsia="Times New Roman" w:hAnsi="Tahoma" w:cs="Tahoma"/>
          <w:color w:val="000000"/>
          <w:sz w:val="18"/>
          <w:szCs w:val="18"/>
          <w:lang w:eastAsia="en-GB"/>
        </w:rPr>
        <w:t xml:space="preserve">King William was also held in much reverence. He wore his crown three times every year when he was in England: at Easter he wore it at Winchester, at Pentecost at Westminster, and at Christmas at Gloucester. And at these times all the men of England were with him, archbishops, bishops, abbots and earls, thanes and knights. So also was he a very stern and wrathful man, so that none durst do anything against his will, and he kept in prison those earls who acted against his pleasure. He removed bishops from their sees and abbots from their offices, and he imprisoned thanes, and at length he spared not his own [half-]brother </w:t>
      </w:r>
      <w:proofErr w:type="spellStart"/>
      <w:r w:rsidRPr="0080350C">
        <w:rPr>
          <w:rFonts w:ascii="Tahoma" w:eastAsia="Times New Roman" w:hAnsi="Tahoma" w:cs="Tahoma"/>
          <w:color w:val="000000"/>
          <w:sz w:val="18"/>
          <w:szCs w:val="18"/>
          <w:lang w:eastAsia="en-GB"/>
        </w:rPr>
        <w:t>Odo</w:t>
      </w:r>
      <w:proofErr w:type="spellEnd"/>
      <w:r w:rsidRPr="0080350C">
        <w:rPr>
          <w:rFonts w:ascii="Tahoma" w:eastAsia="Times New Roman" w:hAnsi="Tahoma" w:cs="Tahoma"/>
          <w:color w:val="000000"/>
          <w:sz w:val="18"/>
          <w:szCs w:val="18"/>
          <w:lang w:eastAsia="en-GB"/>
        </w:rPr>
        <w:t xml:space="preserve">. This </w:t>
      </w:r>
      <w:proofErr w:type="spellStart"/>
      <w:r w:rsidRPr="0080350C">
        <w:rPr>
          <w:rFonts w:ascii="Tahoma" w:eastAsia="Times New Roman" w:hAnsi="Tahoma" w:cs="Tahoma"/>
          <w:color w:val="000000"/>
          <w:sz w:val="18"/>
          <w:szCs w:val="18"/>
          <w:lang w:eastAsia="en-GB"/>
        </w:rPr>
        <w:t>Odo</w:t>
      </w:r>
      <w:proofErr w:type="spellEnd"/>
      <w:r w:rsidRPr="0080350C">
        <w:rPr>
          <w:rFonts w:ascii="Tahoma" w:eastAsia="Times New Roman" w:hAnsi="Tahoma" w:cs="Tahoma"/>
          <w:color w:val="000000"/>
          <w:sz w:val="18"/>
          <w:szCs w:val="18"/>
          <w:lang w:eastAsia="en-GB"/>
        </w:rPr>
        <w:t xml:space="preserve"> was a very powerful bishop in Normandy. His see was that of Bayeux, and he was foremost to serve the king. He had an earldom in England, and when William was in Normandy he [</w:t>
      </w:r>
      <w:proofErr w:type="spellStart"/>
      <w:r w:rsidRPr="0080350C">
        <w:rPr>
          <w:rFonts w:ascii="Tahoma" w:eastAsia="Times New Roman" w:hAnsi="Tahoma" w:cs="Tahoma"/>
          <w:color w:val="000000"/>
          <w:sz w:val="18"/>
          <w:szCs w:val="18"/>
          <w:lang w:eastAsia="en-GB"/>
        </w:rPr>
        <w:t>Odo</w:t>
      </w:r>
      <w:proofErr w:type="spellEnd"/>
      <w:r w:rsidRPr="0080350C">
        <w:rPr>
          <w:rFonts w:ascii="Tahoma" w:eastAsia="Times New Roman" w:hAnsi="Tahoma" w:cs="Tahoma"/>
          <w:color w:val="000000"/>
          <w:sz w:val="18"/>
          <w:szCs w:val="18"/>
          <w:lang w:eastAsia="en-GB"/>
        </w:rPr>
        <w:t>] was the first man in this country, and him did William cast into prison.</w:t>
      </w:r>
    </w:p>
    <w:p w:rsidR="0080350C" w:rsidRPr="0080350C" w:rsidRDefault="0080350C" w:rsidP="0080350C">
      <w:pPr>
        <w:shd w:val="clear" w:color="auto" w:fill="FFFFFF"/>
        <w:spacing w:before="180" w:after="180" w:line="240" w:lineRule="atLeast"/>
        <w:rPr>
          <w:rFonts w:ascii="Tahoma" w:eastAsia="Times New Roman" w:hAnsi="Tahoma" w:cs="Tahoma"/>
          <w:color w:val="000000"/>
          <w:sz w:val="18"/>
          <w:szCs w:val="18"/>
          <w:lang w:eastAsia="en-GB"/>
        </w:rPr>
      </w:pPr>
      <w:r w:rsidRPr="0080350C">
        <w:rPr>
          <w:rFonts w:ascii="Tahoma" w:eastAsia="Times New Roman" w:hAnsi="Tahoma" w:cs="Tahoma"/>
          <w:color w:val="000000"/>
          <w:sz w:val="18"/>
          <w:szCs w:val="18"/>
          <w:lang w:eastAsia="en-GB"/>
        </w:rPr>
        <w:t xml:space="preserve">Amongst other things, the good order that William established is not to be forgotten. It was such that any man...might travel over the kingdom with a bosom full of gold unmolested; and no man durst kill another, however great the injury he might have received from him. He reigned over England, and being sharp-sighted to his own interest, he surveyed the kingdom so thoroughly that there was not a single hide of land </w:t>
      </w:r>
      <w:proofErr w:type="spellStart"/>
      <w:r w:rsidRPr="0080350C">
        <w:rPr>
          <w:rFonts w:ascii="Tahoma" w:eastAsia="Times New Roman" w:hAnsi="Tahoma" w:cs="Tahoma"/>
          <w:color w:val="000000"/>
          <w:sz w:val="18"/>
          <w:szCs w:val="18"/>
          <w:lang w:eastAsia="en-GB"/>
        </w:rPr>
        <w:t>throughtout</w:t>
      </w:r>
      <w:proofErr w:type="spellEnd"/>
      <w:r w:rsidRPr="0080350C">
        <w:rPr>
          <w:rFonts w:ascii="Tahoma" w:eastAsia="Times New Roman" w:hAnsi="Tahoma" w:cs="Tahoma"/>
          <w:color w:val="000000"/>
          <w:sz w:val="18"/>
          <w:szCs w:val="18"/>
          <w:lang w:eastAsia="en-GB"/>
        </w:rPr>
        <w:t xml:space="preserve"> the whole of which he knew not the possessor, and how much it was worth, and this he afterward entered in his register. The land of the Britons [Wales] was under his sway, and he built castles therein; </w:t>
      </w:r>
      <w:proofErr w:type="gramStart"/>
      <w:r w:rsidRPr="0080350C">
        <w:rPr>
          <w:rFonts w:ascii="Tahoma" w:eastAsia="Times New Roman" w:hAnsi="Tahoma" w:cs="Tahoma"/>
          <w:color w:val="000000"/>
          <w:sz w:val="18"/>
          <w:szCs w:val="18"/>
          <w:lang w:eastAsia="en-GB"/>
        </w:rPr>
        <w:t>moreover</w:t>
      </w:r>
      <w:proofErr w:type="gramEnd"/>
      <w:r w:rsidRPr="0080350C">
        <w:rPr>
          <w:rFonts w:ascii="Tahoma" w:eastAsia="Times New Roman" w:hAnsi="Tahoma" w:cs="Tahoma"/>
          <w:color w:val="000000"/>
          <w:sz w:val="18"/>
          <w:szCs w:val="18"/>
          <w:lang w:eastAsia="en-GB"/>
        </w:rPr>
        <w:t xml:space="preserve"> he had full dominion over the Isle of Man; Scotland was also subject to him...; the land of Normandy was his by inheritance, and he possessed the earldom of Maine, and had he lived two years longer, he would have subdued Ireland by his prowess, and that without a battle.</w:t>
      </w:r>
    </w:p>
    <w:p w:rsidR="0080350C" w:rsidRPr="0080350C" w:rsidRDefault="0080350C" w:rsidP="0080350C">
      <w:pPr>
        <w:shd w:val="clear" w:color="auto" w:fill="FFFFFF"/>
        <w:spacing w:before="180" w:after="180" w:line="240" w:lineRule="atLeast"/>
        <w:rPr>
          <w:rFonts w:ascii="Tahoma" w:eastAsia="Times New Roman" w:hAnsi="Tahoma" w:cs="Tahoma"/>
          <w:color w:val="000000"/>
          <w:sz w:val="18"/>
          <w:szCs w:val="18"/>
          <w:lang w:eastAsia="en-GB"/>
        </w:rPr>
      </w:pPr>
      <w:proofErr w:type="spellStart"/>
      <w:r w:rsidRPr="0080350C">
        <w:rPr>
          <w:rFonts w:ascii="Tahoma" w:eastAsia="Times New Roman" w:hAnsi="Tahoma" w:cs="Tahoma"/>
          <w:color w:val="000000"/>
          <w:sz w:val="18"/>
          <w:szCs w:val="18"/>
          <w:lang w:eastAsia="en-GB"/>
        </w:rPr>
        <w:t>Truely</w:t>
      </w:r>
      <w:proofErr w:type="spellEnd"/>
      <w:r w:rsidRPr="0080350C">
        <w:rPr>
          <w:rFonts w:ascii="Tahoma" w:eastAsia="Times New Roman" w:hAnsi="Tahoma" w:cs="Tahoma"/>
          <w:color w:val="000000"/>
          <w:sz w:val="18"/>
          <w:szCs w:val="18"/>
          <w:lang w:eastAsia="en-GB"/>
        </w:rPr>
        <w:t xml:space="preserve"> there was much trouble in these times, and very great distress. He caused castles to be built and oppressed the poor. The king was also of great </w:t>
      </w:r>
      <w:proofErr w:type="spellStart"/>
      <w:r w:rsidRPr="0080350C">
        <w:rPr>
          <w:rFonts w:ascii="Tahoma" w:eastAsia="Times New Roman" w:hAnsi="Tahoma" w:cs="Tahoma"/>
          <w:color w:val="000000"/>
          <w:sz w:val="18"/>
          <w:szCs w:val="18"/>
          <w:lang w:eastAsia="en-GB"/>
        </w:rPr>
        <w:t>sterness</w:t>
      </w:r>
      <w:proofErr w:type="spellEnd"/>
      <w:r w:rsidRPr="0080350C">
        <w:rPr>
          <w:rFonts w:ascii="Tahoma" w:eastAsia="Times New Roman" w:hAnsi="Tahoma" w:cs="Tahoma"/>
          <w:color w:val="000000"/>
          <w:sz w:val="18"/>
          <w:szCs w:val="18"/>
          <w:lang w:eastAsia="en-GB"/>
        </w:rPr>
        <w:t xml:space="preserve">, and he took from his subjects many marks of gold, and many hundred pounds of silver, and this, either with or without right, and with little need. He was given to avarice and greedily loved gain. He made large forests for the deer, and enacted laws therewith, so that whoever killed a hart or a hind should be blinded. As he forbade killing the deer, so also the boars; and he loved the tall stags as if he were their father. He also commanded concerning the hares, that they should go free. The rich complained and the poor murmured, but he was so sturdy that he took no notice of them; they must will all that the king willed, if they would live, or keep their </w:t>
      </w:r>
      <w:proofErr w:type="gramStart"/>
      <w:r w:rsidRPr="0080350C">
        <w:rPr>
          <w:rFonts w:ascii="Tahoma" w:eastAsia="Times New Roman" w:hAnsi="Tahoma" w:cs="Tahoma"/>
          <w:color w:val="000000"/>
          <w:sz w:val="18"/>
          <w:szCs w:val="18"/>
          <w:lang w:eastAsia="en-GB"/>
        </w:rPr>
        <w:t>lands,...</w:t>
      </w:r>
      <w:proofErr w:type="gramEnd"/>
      <w:r w:rsidRPr="0080350C">
        <w:rPr>
          <w:rFonts w:ascii="Tahoma" w:eastAsia="Times New Roman" w:hAnsi="Tahoma" w:cs="Tahoma"/>
          <w:color w:val="000000"/>
          <w:sz w:val="18"/>
          <w:szCs w:val="18"/>
          <w:lang w:eastAsia="en-GB"/>
        </w:rPr>
        <w:t xml:space="preserve">or be maintained in their rights. Alas that any man should so exalt himself.... We have written concerning him these things, both good and bad, that virtuous men may follow after the good, and wholly avoid the evil, and may go in the way that </w:t>
      </w:r>
      <w:proofErr w:type="spellStart"/>
      <w:r w:rsidRPr="0080350C">
        <w:rPr>
          <w:rFonts w:ascii="Tahoma" w:eastAsia="Times New Roman" w:hAnsi="Tahoma" w:cs="Tahoma"/>
          <w:color w:val="000000"/>
          <w:sz w:val="18"/>
          <w:szCs w:val="18"/>
          <w:lang w:eastAsia="en-GB"/>
        </w:rPr>
        <w:t>leadeth</w:t>
      </w:r>
      <w:proofErr w:type="spellEnd"/>
      <w:r w:rsidRPr="0080350C">
        <w:rPr>
          <w:rFonts w:ascii="Tahoma" w:eastAsia="Times New Roman" w:hAnsi="Tahoma" w:cs="Tahoma"/>
          <w:color w:val="000000"/>
          <w:sz w:val="18"/>
          <w:szCs w:val="18"/>
          <w:lang w:eastAsia="en-GB"/>
        </w:rPr>
        <w:t xml:space="preserve"> to the kingdom of heaven.</w:t>
      </w:r>
    </w:p>
    <w:p w:rsidR="00D82F9A" w:rsidRDefault="00D82F9A">
      <w:bookmarkStart w:id="0" w:name="_GoBack"/>
      <w:bookmarkEnd w:id="0"/>
    </w:p>
    <w:sectPr w:rsidR="00D82F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350C"/>
    <w:rsid w:val="0080350C"/>
    <w:rsid w:val="00D82F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CAF1592-6DA6-4108-9240-32E186B4D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80350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350C"/>
    <w:rPr>
      <w:rFonts w:ascii="Times New Roman" w:eastAsia="Times New Roman" w:hAnsi="Times New Roman" w:cs="Times New Roman"/>
      <w:b/>
      <w:bCs/>
      <w:kern w:val="36"/>
      <w:sz w:val="48"/>
      <w:szCs w:val="48"/>
      <w:lang w:eastAsia="en-GB"/>
    </w:rPr>
  </w:style>
  <w:style w:type="paragraph" w:customStyle="1" w:styleId="hbodytext">
    <w:name w:val="h_body_text"/>
    <w:basedOn w:val="Normal"/>
    <w:rsid w:val="0080350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5714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581</Words>
  <Characters>3316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Ward</dc:creator>
  <cp:keywords/>
  <dc:description/>
  <cp:lastModifiedBy>Jonathan Ward</cp:lastModifiedBy>
  <cp:revision>1</cp:revision>
  <dcterms:created xsi:type="dcterms:W3CDTF">2016-02-08T16:56:00Z</dcterms:created>
  <dcterms:modified xsi:type="dcterms:W3CDTF">2016-02-08T17:02:00Z</dcterms:modified>
</cp:coreProperties>
</file>