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352778BF" w:rsidR="003C154B" w:rsidRPr="008B0857" w:rsidRDefault="004636FD" w:rsidP="00945CEC">
            <w:pPr>
              <w:rPr>
                <w:rFonts w:ascii="Arial" w:hAnsi="Arial" w:cs="Arial"/>
                <w:sz w:val="22"/>
                <w:szCs w:val="22"/>
              </w:rPr>
            </w:pPr>
            <w:r w:rsidRPr="008B0857">
              <w:rPr>
                <w:rFonts w:ascii="Arial" w:hAnsi="Arial" w:cs="Arial"/>
                <w:sz w:val="22"/>
                <w:szCs w:val="22"/>
              </w:rPr>
              <w:t>Aaron Young</w:t>
            </w:r>
            <w:r w:rsidR="00320658" w:rsidRPr="008B0857">
              <w:rPr>
                <w:rFonts w:ascii="Arial" w:hAnsi="Arial" w:cs="Arial"/>
                <w:sz w:val="22"/>
                <w:szCs w:val="22"/>
              </w:rPr>
              <w:t xml:space="preserve"> - </w:t>
            </w:r>
            <w:r w:rsidR="008B0857" w:rsidRPr="008B0857">
              <w:rPr>
                <w:rFonts w:ascii="Arial" w:hAnsi="Arial" w:cs="Arial"/>
                <w:sz w:val="22"/>
                <w:szCs w:val="22"/>
              </w:rPr>
              <w:t>2205141</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192AA94B" w:rsidR="009648D6" w:rsidRPr="008B0857" w:rsidRDefault="008B0857" w:rsidP="00945CEC">
            <w:pPr>
              <w:rPr>
                <w:rFonts w:ascii="Arial" w:hAnsi="Arial" w:cs="Arial"/>
                <w:sz w:val="22"/>
                <w:szCs w:val="22"/>
              </w:rPr>
            </w:pPr>
            <w:r w:rsidRPr="008B0857">
              <w:rPr>
                <w:rFonts w:ascii="Arial" w:hAnsi="Arial" w:cs="Arial"/>
                <w:sz w:val="22"/>
                <w:szCs w:val="22"/>
              </w:rPr>
              <w:t>Dr Kate Williams</w:t>
            </w:r>
          </w:p>
          <w:p w14:paraId="33465354" w14:textId="77777777" w:rsidR="003C154B" w:rsidRPr="008B0857" w:rsidRDefault="003C154B" w:rsidP="00945CEC">
            <w:pPr>
              <w:rPr>
                <w:rFonts w:ascii="Arial" w:hAnsi="Arial" w:cs="Arial"/>
                <w:sz w:val="22"/>
                <w:szCs w:val="22"/>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F4C96B4"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r w:rsidR="00CE7C42" w:rsidRPr="004332FA">
              <w:rPr>
                <w:rFonts w:ascii="Arial" w:hAnsi="Arial" w:cs="Arial"/>
                <w:sz w:val="20"/>
                <w:szCs w:val="20"/>
              </w:rPr>
              <w:sym w:font="Wingdings" w:char="F0FC"/>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516CF27" w:rsidR="009648D6" w:rsidRPr="004332FA" w:rsidRDefault="00F80900" w:rsidP="00C15547">
            <w:pPr>
              <w:rPr>
                <w:rFonts w:ascii="Arial" w:hAnsi="Arial" w:cs="Arial"/>
                <w:sz w:val="20"/>
                <w:szCs w:val="20"/>
              </w:rPr>
            </w:pPr>
            <w:r w:rsidRPr="00845EF5">
              <w:rPr>
                <w:rFonts w:ascii="Arial" w:hAnsi="Arial" w:cs="Arial"/>
                <w:sz w:val="20"/>
                <w:szCs w:val="20"/>
              </w:rPr>
              <w:t xml:space="preserve">Cognitive Psychology </w:t>
            </w:r>
            <w:r w:rsidR="001F711F" w:rsidRPr="004332FA">
              <w:rPr>
                <w:rFonts w:ascii="Arial" w:hAnsi="Arial" w:cs="Arial"/>
                <w:sz w:val="20"/>
                <w:szCs w:val="20"/>
              </w:rPr>
              <w:sym w:font="Wingdings" w:char="F0FC"/>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0F185C8C" w:rsidR="0031057E" w:rsidRPr="00845EF5" w:rsidRDefault="002F3741" w:rsidP="00F73A03">
            <w:pPr>
              <w:rPr>
                <w:rFonts w:ascii="Arial" w:hAnsi="Arial" w:cs="Arial"/>
                <w:sz w:val="20"/>
                <w:szCs w:val="20"/>
              </w:rPr>
            </w:pPr>
            <w:r w:rsidRPr="00845EF5">
              <w:rPr>
                <w:rFonts w:ascii="Arial" w:hAnsi="Arial" w:cs="Arial"/>
                <w:sz w:val="20"/>
                <w:szCs w:val="20"/>
              </w:rPr>
              <w:t>Quantitative</w:t>
            </w:r>
            <w:r w:rsidR="001F711F">
              <w:rPr>
                <w:rFonts w:ascii="Arial" w:hAnsi="Arial" w:cs="Arial"/>
                <w:sz w:val="20"/>
                <w:szCs w:val="20"/>
              </w:rPr>
              <w:t xml:space="preserve"> </w:t>
            </w:r>
            <w:r w:rsidR="001F711F">
              <w:rPr>
                <w:rFonts w:ascii="Arial" w:hAnsi="Arial" w:cs="Arial"/>
                <w:sz w:val="20"/>
                <w:szCs w:val="20"/>
              </w:rPr>
              <w:sym w:font="Wingdings" w:char="F0FC"/>
            </w:r>
          </w:p>
          <w:p w14:paraId="1E91FAEB" w14:textId="745EC101" w:rsidR="002F3741" w:rsidRPr="00A05E89" w:rsidRDefault="002F3741" w:rsidP="00F73A03">
            <w:pPr>
              <w:rPr>
                <w:rFonts w:ascii="Arial" w:hAnsi="Arial" w:cs="Arial"/>
                <w:sz w:val="20"/>
                <w:szCs w:val="20"/>
              </w:rPr>
            </w:pPr>
          </w:p>
        </w:tc>
        <w:tc>
          <w:tcPr>
            <w:tcW w:w="2577" w:type="dxa"/>
          </w:tcPr>
          <w:p w14:paraId="6153C3D0" w14:textId="34A31218"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1F711F">
              <w:rPr>
                <w:rFonts w:ascii="Arial" w:hAnsi="Arial" w:cs="Arial"/>
                <w:sz w:val="20"/>
                <w:szCs w:val="20"/>
              </w:rPr>
              <w:sym w:font="Wingdings" w:char="F0FC"/>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A1982B7" w:rsidR="0031057E" w:rsidRDefault="007702D6" w:rsidP="00F73A03">
            <w:pPr>
              <w:rPr>
                <w:rFonts w:ascii="Arial" w:hAnsi="Arial" w:cs="Arial"/>
                <w:sz w:val="20"/>
                <w:szCs w:val="20"/>
              </w:rPr>
            </w:pPr>
            <w:r>
              <w:rPr>
                <w:rFonts w:ascii="Arial" w:hAnsi="Arial" w:cs="Arial"/>
                <w:sz w:val="20"/>
                <w:szCs w:val="20"/>
              </w:rPr>
              <w:t>Quasi-Experimental</w:t>
            </w:r>
            <w:r w:rsidR="00A05E89">
              <w:rPr>
                <w:rFonts w:ascii="Arial" w:hAnsi="Arial" w:cs="Arial"/>
                <w:sz w:val="20"/>
                <w:szCs w:val="20"/>
              </w:rPr>
              <w:t xml:space="preserve">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0715FABD" w:rsidR="0031057E" w:rsidRPr="001F711F" w:rsidRDefault="00DA7F18" w:rsidP="00F73A03">
            <w:pPr>
              <w:rPr>
                <w:rFonts w:ascii="Arial" w:hAnsi="Arial" w:cs="Arial"/>
                <w:sz w:val="20"/>
                <w:szCs w:val="20"/>
              </w:rPr>
            </w:pPr>
            <w:r w:rsidRPr="001F711F">
              <w:rPr>
                <w:rFonts w:ascii="Arial" w:hAnsi="Arial" w:cs="Arial"/>
                <w:sz w:val="20"/>
                <w:szCs w:val="20"/>
              </w:rPr>
              <w:t xml:space="preserve">Lab-based study </w:t>
            </w:r>
            <w:r w:rsidR="001F711F">
              <w:rPr>
                <w:rFonts w:ascii="Arial" w:hAnsi="Arial" w:cs="Arial"/>
                <w:sz w:val="20"/>
                <w:szCs w:val="20"/>
              </w:rPr>
              <w:sym w:font="Wingdings" w:char="F0FC"/>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E9EED7B" w14:textId="630EC533" w:rsidR="00CB13B0" w:rsidRPr="00CB13B0" w:rsidRDefault="007A317F" w:rsidP="00CB13B0">
            <w:pPr>
              <w:rPr>
                <w:rFonts w:ascii="Arial" w:hAnsi="Arial" w:cs="Arial"/>
                <w:color w:val="000000" w:themeColor="text1"/>
              </w:rPr>
            </w:pPr>
            <w:r w:rsidRPr="00CB13B0">
              <w:rPr>
                <w:rFonts w:ascii="Arial" w:hAnsi="Arial" w:cs="Arial"/>
                <w:color w:val="000000" w:themeColor="text1"/>
                <w:bdr w:val="none" w:sz="0" w:space="0" w:color="auto" w:frame="1"/>
                <w:shd w:val="clear" w:color="auto" w:fill="FFFFFF"/>
              </w:rPr>
              <w:t>EFFECT OF CHRONOTYPE AND TIME OF TESTING ON MEMORY TASK PERFORMANCE</w:t>
            </w:r>
            <w:r w:rsidR="00851B21">
              <w:rPr>
                <w:rFonts w:ascii="Arial" w:hAnsi="Arial" w:cs="Arial"/>
                <w:color w:val="000000" w:themeColor="text1"/>
                <w:bdr w:val="none" w:sz="0" w:space="0" w:color="auto" w:frame="1"/>
                <w:shd w:val="clear" w:color="auto" w:fill="FFFFFF"/>
              </w:rPr>
              <w:t xml:space="preserve"> IN UNDERGRADUATE STUDENTS</w:t>
            </w:r>
          </w:p>
          <w:p w14:paraId="11A59E4D" w14:textId="77777777" w:rsidR="00A5268F" w:rsidRDefault="00A5268F" w:rsidP="00C1554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rsidRPr="0025124C" w14:paraId="38DBD886" w14:textId="77777777" w:rsidTr="00360E4B">
        <w:tc>
          <w:tcPr>
            <w:tcW w:w="10368" w:type="dxa"/>
          </w:tcPr>
          <w:p w14:paraId="5406337D" w14:textId="77777777" w:rsidR="00812DC7" w:rsidRPr="0025124C" w:rsidRDefault="006E6E6E" w:rsidP="00C44A13">
            <w:pPr>
              <w:rPr>
                <w:rFonts w:ascii="Arial" w:hAnsi="Arial" w:cs="Arial"/>
                <w:b/>
              </w:rPr>
            </w:pPr>
            <w:r w:rsidRPr="0025124C">
              <w:rPr>
                <w:rFonts w:ascii="Arial" w:hAnsi="Arial" w:cs="Arial"/>
                <w:b/>
              </w:rPr>
              <w:t>Background:</w:t>
            </w:r>
            <w:r w:rsidR="00812DC7" w:rsidRPr="0025124C">
              <w:rPr>
                <w:rFonts w:ascii="Arial" w:hAnsi="Arial" w:cs="Arial"/>
                <w:b/>
              </w:rPr>
              <w:t xml:space="preserve"> 250 words </w:t>
            </w:r>
          </w:p>
          <w:p w14:paraId="2DA6A42B" w14:textId="3D7BAB09" w:rsidR="00992264" w:rsidRPr="0025124C" w:rsidRDefault="006E6E6E" w:rsidP="00C44A13">
            <w:pPr>
              <w:rPr>
                <w:rFonts w:ascii="Arial" w:hAnsi="Arial" w:cs="Arial"/>
                <w:b/>
              </w:rPr>
            </w:pPr>
            <w:r w:rsidRPr="0025124C">
              <w:rPr>
                <w:rFonts w:ascii="Arial" w:hAnsi="Arial" w:cs="Arial"/>
                <w:b/>
              </w:rPr>
              <w:t xml:space="preserve">Why is your study important? </w:t>
            </w:r>
            <w:r w:rsidR="004E2539" w:rsidRPr="0025124C">
              <w:rPr>
                <w:rFonts w:ascii="Arial" w:hAnsi="Arial" w:cs="Arial"/>
                <w:b/>
              </w:rPr>
              <w:t xml:space="preserve">What </w:t>
            </w:r>
            <w:r w:rsidR="00DB4F0B" w:rsidRPr="0025124C">
              <w:rPr>
                <w:rFonts w:ascii="Arial" w:hAnsi="Arial" w:cs="Arial"/>
                <w:b/>
              </w:rPr>
              <w:t xml:space="preserve">theory and </w:t>
            </w:r>
            <w:r w:rsidR="00992264" w:rsidRPr="0025124C">
              <w:rPr>
                <w:rFonts w:ascii="Arial" w:hAnsi="Arial" w:cs="Arial"/>
                <w:b/>
              </w:rPr>
              <w:t xml:space="preserve">empirical </w:t>
            </w:r>
            <w:r w:rsidR="00DB4F0B" w:rsidRPr="0025124C">
              <w:rPr>
                <w:rFonts w:ascii="Arial" w:hAnsi="Arial" w:cs="Arial"/>
                <w:b/>
              </w:rPr>
              <w:t xml:space="preserve">research </w:t>
            </w:r>
            <w:r w:rsidR="00992264" w:rsidRPr="0025124C">
              <w:rPr>
                <w:rFonts w:ascii="Arial" w:hAnsi="Arial" w:cs="Arial"/>
                <w:b/>
              </w:rPr>
              <w:t xml:space="preserve">evidence supports your research question? </w:t>
            </w:r>
            <w:r w:rsidR="00992264" w:rsidRPr="0025124C">
              <w:rPr>
                <w:rFonts w:ascii="Arial" w:hAnsi="Arial" w:cs="Arial"/>
              </w:rPr>
              <w:t xml:space="preserve">(Please provide </w:t>
            </w:r>
            <w:r w:rsidR="003C154B" w:rsidRPr="0025124C">
              <w:rPr>
                <w:rFonts w:ascii="Arial" w:hAnsi="Arial" w:cs="Arial"/>
              </w:rPr>
              <w:t xml:space="preserve">a </w:t>
            </w:r>
            <w:r w:rsidR="00B41577" w:rsidRPr="0025124C">
              <w:rPr>
                <w:rFonts w:ascii="Arial" w:hAnsi="Arial" w:cs="Arial"/>
              </w:rPr>
              <w:t xml:space="preserve">rationale for your study including a </w:t>
            </w:r>
            <w:r w:rsidR="004E2539" w:rsidRPr="0025124C">
              <w:rPr>
                <w:rFonts w:ascii="Arial" w:hAnsi="Arial" w:cs="Arial"/>
              </w:rPr>
              <w:t>brief</w:t>
            </w:r>
            <w:r w:rsidR="006C752F" w:rsidRPr="0025124C">
              <w:rPr>
                <w:rFonts w:ascii="Arial" w:hAnsi="Arial" w:cs="Arial"/>
              </w:rPr>
              <w:t xml:space="preserve"> </w:t>
            </w:r>
            <w:r w:rsidR="003C154B" w:rsidRPr="0025124C">
              <w:rPr>
                <w:rFonts w:ascii="Arial" w:hAnsi="Arial" w:cs="Arial"/>
              </w:rPr>
              <w:t xml:space="preserve">review of </w:t>
            </w:r>
            <w:r w:rsidR="006C752F" w:rsidRPr="0025124C">
              <w:rPr>
                <w:rFonts w:ascii="Arial" w:hAnsi="Arial" w:cs="Arial"/>
              </w:rPr>
              <w:t>relevant p</w:t>
            </w:r>
            <w:r w:rsidR="00992264" w:rsidRPr="0025124C">
              <w:rPr>
                <w:rFonts w:ascii="Arial" w:hAnsi="Arial" w:cs="Arial"/>
              </w:rPr>
              <w:t>sychological literature</w:t>
            </w:r>
            <w:r w:rsidR="00237A84" w:rsidRPr="0025124C">
              <w:rPr>
                <w:rFonts w:ascii="Arial" w:hAnsi="Arial" w:cs="Arial"/>
              </w:rPr>
              <w:t xml:space="preserve"> and theory</w:t>
            </w:r>
            <w:r w:rsidR="00992264" w:rsidRPr="0025124C">
              <w:rPr>
                <w:rFonts w:ascii="Arial" w:hAnsi="Arial" w:cs="Arial"/>
              </w:rPr>
              <w:t xml:space="preserve"> and </w:t>
            </w:r>
            <w:r w:rsidR="003C154B" w:rsidRPr="0025124C">
              <w:rPr>
                <w:rFonts w:ascii="Arial" w:hAnsi="Arial" w:cs="Arial"/>
              </w:rPr>
              <w:t xml:space="preserve">a minimum of </w:t>
            </w:r>
            <w:r w:rsidRPr="0025124C">
              <w:rPr>
                <w:rFonts w:ascii="Arial" w:hAnsi="Arial" w:cs="Arial"/>
              </w:rPr>
              <w:t xml:space="preserve">five </w:t>
            </w:r>
            <w:r w:rsidR="00992264" w:rsidRPr="0025124C">
              <w:rPr>
                <w:rFonts w:ascii="Arial" w:hAnsi="Arial" w:cs="Arial"/>
              </w:rPr>
              <w:t>references).</w:t>
            </w:r>
            <w:r w:rsidR="003B5F80" w:rsidRPr="0025124C">
              <w:rPr>
                <w:rFonts w:ascii="Arial" w:hAnsi="Arial" w:cs="Arial"/>
              </w:rPr>
              <w:t xml:space="preserve"> </w:t>
            </w:r>
          </w:p>
          <w:p w14:paraId="6CF4C981" w14:textId="77777777" w:rsidR="00992264" w:rsidRPr="0025124C" w:rsidRDefault="00992264" w:rsidP="008D241F">
            <w:pPr>
              <w:spacing w:line="360" w:lineRule="auto"/>
              <w:rPr>
                <w:rFonts w:ascii="Arial" w:hAnsi="Arial" w:cs="Arial"/>
                <w:b/>
              </w:rPr>
            </w:pPr>
          </w:p>
          <w:p w14:paraId="0F1EA5ED" w14:textId="3C7E5848" w:rsidR="00725E8B" w:rsidRPr="0025124C" w:rsidRDefault="00A65CC6" w:rsidP="008D241F">
            <w:pPr>
              <w:spacing w:line="360" w:lineRule="auto"/>
              <w:jc w:val="both"/>
              <w:rPr>
                <w:rFonts w:ascii="Arial" w:hAnsi="Arial" w:cs="Arial"/>
                <w:bCs/>
                <w:color w:val="FF0000"/>
              </w:rPr>
            </w:pPr>
            <w:r w:rsidRPr="0025124C">
              <w:rPr>
                <w:rFonts w:ascii="Arial" w:hAnsi="Arial" w:cs="Arial"/>
                <w:bCs/>
              </w:rPr>
              <w:t xml:space="preserve">The relationship between </w:t>
            </w:r>
            <w:r w:rsidR="00CF2523" w:rsidRPr="0025124C">
              <w:rPr>
                <w:rFonts w:ascii="Arial" w:hAnsi="Arial" w:cs="Arial"/>
                <w:bCs/>
              </w:rPr>
              <w:t xml:space="preserve">habitual sleeping </w:t>
            </w:r>
            <w:r w:rsidR="001A0E1D" w:rsidRPr="0025124C">
              <w:rPr>
                <w:rFonts w:ascii="Arial" w:hAnsi="Arial" w:cs="Arial"/>
                <w:bCs/>
              </w:rPr>
              <w:t xml:space="preserve">patterns (circadian rhythms) and cognitive performance </w:t>
            </w:r>
            <w:r w:rsidR="00CE7BE7" w:rsidRPr="0025124C">
              <w:rPr>
                <w:rFonts w:ascii="Arial" w:hAnsi="Arial" w:cs="Arial"/>
                <w:bCs/>
              </w:rPr>
              <w:t xml:space="preserve">has been </w:t>
            </w:r>
            <w:r w:rsidR="002E1569" w:rsidRPr="0025124C">
              <w:rPr>
                <w:rFonts w:ascii="Arial" w:hAnsi="Arial" w:cs="Arial"/>
                <w:bCs/>
              </w:rPr>
              <w:t>well-researched. Still, conclusions</w:t>
            </w:r>
            <w:r w:rsidR="00553AD7" w:rsidRPr="0025124C">
              <w:rPr>
                <w:rFonts w:ascii="Arial" w:hAnsi="Arial" w:cs="Arial"/>
                <w:bCs/>
              </w:rPr>
              <w:t xml:space="preserve"> remain inconsistent </w:t>
            </w:r>
            <w:r w:rsidR="002E1569" w:rsidRPr="0025124C">
              <w:rPr>
                <w:rFonts w:ascii="Arial" w:hAnsi="Arial" w:cs="Arial"/>
                <w:bCs/>
              </w:rPr>
              <w:t xml:space="preserve">due to no </w:t>
            </w:r>
            <w:r w:rsidR="002E1569" w:rsidRPr="0025124C">
              <w:rPr>
                <w:rFonts w:ascii="Arial" w:hAnsi="Arial" w:cs="Arial"/>
              </w:rPr>
              <w:t>uniform methodology or sample sizes</w:t>
            </w:r>
            <w:r w:rsidR="00D079B0" w:rsidRPr="0025124C">
              <w:rPr>
                <w:rFonts w:ascii="Arial" w:hAnsi="Arial" w:cs="Arial"/>
                <w:bCs/>
              </w:rPr>
              <w:t xml:space="preserve"> </w:t>
            </w:r>
            <w:r w:rsidR="00D079B0" w:rsidRPr="0025124C">
              <w:rPr>
                <w:rFonts w:ascii="Arial" w:hAnsi="Arial" w:cs="Arial"/>
              </w:rPr>
              <w:t>(</w:t>
            </w:r>
            <w:proofErr w:type="spellStart"/>
            <w:r w:rsidR="00D079B0" w:rsidRPr="0025124C">
              <w:rPr>
                <w:rFonts w:ascii="Arial" w:hAnsi="Arial" w:cs="Arial"/>
                <w:color w:val="FF0000"/>
              </w:rPr>
              <w:t>Evansová</w:t>
            </w:r>
            <w:proofErr w:type="spellEnd"/>
            <w:r w:rsidR="00D079B0" w:rsidRPr="0025124C">
              <w:rPr>
                <w:rFonts w:ascii="Arial" w:hAnsi="Arial" w:cs="Arial"/>
                <w:color w:val="FF0000"/>
              </w:rPr>
              <w:t xml:space="preserve"> et al., 2020)</w:t>
            </w:r>
            <w:r w:rsidR="00D079B0" w:rsidRPr="0025124C">
              <w:rPr>
                <w:rFonts w:ascii="Arial" w:hAnsi="Arial" w:cs="Arial"/>
                <w:bCs/>
              </w:rPr>
              <w:t>.</w:t>
            </w:r>
            <w:r w:rsidR="00CE7BE7" w:rsidRPr="0025124C">
              <w:rPr>
                <w:rFonts w:ascii="Arial" w:hAnsi="Arial" w:cs="Arial"/>
                <w:bCs/>
              </w:rPr>
              <w:t xml:space="preserve"> </w:t>
            </w:r>
            <w:r w:rsidR="002B405A" w:rsidRPr="0025124C">
              <w:rPr>
                <w:rFonts w:ascii="Arial" w:hAnsi="Arial" w:cs="Arial"/>
                <w:bCs/>
              </w:rPr>
              <w:t xml:space="preserve">An </w:t>
            </w:r>
            <w:r w:rsidR="0082359B" w:rsidRPr="0025124C">
              <w:rPr>
                <w:rFonts w:ascii="Arial" w:hAnsi="Arial" w:cs="Arial"/>
                <w:bCs/>
              </w:rPr>
              <w:t>individual's</w:t>
            </w:r>
            <w:r w:rsidR="002B405A" w:rsidRPr="0025124C">
              <w:rPr>
                <w:rFonts w:ascii="Arial" w:hAnsi="Arial" w:cs="Arial"/>
                <w:bCs/>
              </w:rPr>
              <w:t xml:space="preserve"> pattern of sleep in a </w:t>
            </w:r>
            <w:r w:rsidR="006C1B67" w:rsidRPr="0025124C">
              <w:rPr>
                <w:rFonts w:ascii="Arial" w:hAnsi="Arial" w:cs="Arial"/>
                <w:bCs/>
              </w:rPr>
              <w:t>24-hour</w:t>
            </w:r>
            <w:r w:rsidR="002B405A" w:rsidRPr="0025124C">
              <w:rPr>
                <w:rFonts w:ascii="Arial" w:hAnsi="Arial" w:cs="Arial"/>
                <w:bCs/>
              </w:rPr>
              <w:t xml:space="preserve"> day </w:t>
            </w:r>
            <w:r w:rsidR="0025049E" w:rsidRPr="0025124C">
              <w:rPr>
                <w:rFonts w:ascii="Arial" w:hAnsi="Arial" w:cs="Arial"/>
                <w:bCs/>
              </w:rPr>
              <w:t>defines their chronotype, this can be influenced by genetic</w:t>
            </w:r>
            <w:r w:rsidR="00066D25">
              <w:rPr>
                <w:rFonts w:ascii="Arial" w:hAnsi="Arial" w:cs="Arial"/>
                <w:bCs/>
              </w:rPr>
              <w:t>s</w:t>
            </w:r>
            <w:r w:rsidR="0025049E" w:rsidRPr="0025124C">
              <w:rPr>
                <w:rFonts w:ascii="Arial" w:hAnsi="Arial" w:cs="Arial"/>
                <w:bCs/>
              </w:rPr>
              <w:t>, social demands</w:t>
            </w:r>
            <w:r w:rsidR="0082359B" w:rsidRPr="0025124C">
              <w:rPr>
                <w:rFonts w:ascii="Arial" w:hAnsi="Arial" w:cs="Arial"/>
                <w:bCs/>
              </w:rPr>
              <w:t xml:space="preserve">, </w:t>
            </w:r>
            <w:r w:rsidR="005D6ECD" w:rsidRPr="0025124C">
              <w:rPr>
                <w:rFonts w:ascii="Arial" w:hAnsi="Arial" w:cs="Arial"/>
                <w:bCs/>
              </w:rPr>
              <w:t>development</w:t>
            </w:r>
            <w:r w:rsidR="0082359B" w:rsidRPr="0025124C">
              <w:rPr>
                <w:rFonts w:ascii="Arial" w:hAnsi="Arial" w:cs="Arial"/>
                <w:bCs/>
              </w:rPr>
              <w:t xml:space="preserve"> </w:t>
            </w:r>
            <w:r w:rsidR="008F6789" w:rsidRPr="0025124C">
              <w:rPr>
                <w:rFonts w:ascii="Arial" w:hAnsi="Arial" w:cs="Arial"/>
                <w:bCs/>
              </w:rPr>
              <w:t>or individual preferences</w:t>
            </w:r>
            <w:r w:rsidR="00F215B5">
              <w:rPr>
                <w:rFonts w:ascii="Arial" w:hAnsi="Arial" w:cs="Arial"/>
                <w:bCs/>
              </w:rPr>
              <w:t xml:space="preserve"> </w:t>
            </w:r>
            <w:r w:rsidR="00F215B5" w:rsidRPr="0025124C">
              <w:rPr>
                <w:rFonts w:ascii="Arial" w:hAnsi="Arial" w:cs="Arial"/>
                <w:color w:val="FF0000"/>
              </w:rPr>
              <w:t>(Randler et al., 2017</w:t>
            </w:r>
            <w:r w:rsidR="00F215B5">
              <w:rPr>
                <w:rFonts w:ascii="Arial" w:hAnsi="Arial" w:cs="Arial"/>
                <w:color w:val="FF0000"/>
              </w:rPr>
              <w:t>)</w:t>
            </w:r>
            <w:r w:rsidR="00F215B5">
              <w:rPr>
                <w:rFonts w:ascii="Arial" w:hAnsi="Arial" w:cs="Arial"/>
                <w:bCs/>
              </w:rPr>
              <w:t>.</w:t>
            </w:r>
            <w:r w:rsidR="006C1B67" w:rsidRPr="0025124C">
              <w:rPr>
                <w:rFonts w:ascii="Arial" w:hAnsi="Arial" w:cs="Arial"/>
                <w:bCs/>
              </w:rPr>
              <w:t xml:space="preserve"> </w:t>
            </w:r>
            <w:r w:rsidR="004B0D0D">
              <w:rPr>
                <w:rFonts w:ascii="Arial" w:hAnsi="Arial" w:cs="Arial"/>
                <w:bCs/>
              </w:rPr>
              <w:t>C</w:t>
            </w:r>
            <w:r w:rsidR="006C1B67" w:rsidRPr="0025124C">
              <w:rPr>
                <w:rFonts w:ascii="Arial" w:hAnsi="Arial" w:cs="Arial"/>
                <w:bCs/>
              </w:rPr>
              <w:t xml:space="preserve">hronotypes are </w:t>
            </w:r>
            <w:r w:rsidR="00220F27" w:rsidRPr="0025124C">
              <w:rPr>
                <w:rFonts w:ascii="Arial" w:hAnsi="Arial" w:cs="Arial"/>
                <w:bCs/>
              </w:rPr>
              <w:t>typically</w:t>
            </w:r>
            <w:r w:rsidR="006C1B67" w:rsidRPr="0025124C">
              <w:rPr>
                <w:rFonts w:ascii="Arial" w:hAnsi="Arial" w:cs="Arial"/>
                <w:bCs/>
              </w:rPr>
              <w:t xml:space="preserve"> grouped into </w:t>
            </w:r>
            <w:r w:rsidR="00AF2044" w:rsidRPr="0025124C">
              <w:rPr>
                <w:rFonts w:ascii="Arial" w:hAnsi="Arial" w:cs="Arial"/>
                <w:bCs/>
              </w:rPr>
              <w:t>Larks (morning preference), Owls (evening preference) or Doves (</w:t>
            </w:r>
            <w:r w:rsidR="00220F27" w:rsidRPr="0025124C">
              <w:rPr>
                <w:rFonts w:ascii="Arial" w:hAnsi="Arial" w:cs="Arial"/>
              </w:rPr>
              <w:t>intermediate)</w:t>
            </w:r>
            <w:r w:rsidR="007E0B13" w:rsidRPr="0025124C">
              <w:rPr>
                <w:rFonts w:ascii="Arial" w:hAnsi="Arial" w:cs="Arial"/>
                <w:color w:val="FF0000"/>
              </w:rPr>
              <w:t xml:space="preserve"> </w:t>
            </w:r>
            <w:r w:rsidR="00F215B5">
              <w:rPr>
                <w:rFonts w:ascii="Arial" w:hAnsi="Arial" w:cs="Arial"/>
                <w:color w:val="FF0000"/>
              </w:rPr>
              <w:t>(</w:t>
            </w:r>
            <w:proofErr w:type="spellStart"/>
            <w:r w:rsidR="007E0B13" w:rsidRPr="0025124C">
              <w:rPr>
                <w:rFonts w:ascii="Arial" w:hAnsi="Arial" w:cs="Arial"/>
                <w:color w:val="FF0000"/>
              </w:rPr>
              <w:t>Roenneberg</w:t>
            </w:r>
            <w:proofErr w:type="spellEnd"/>
            <w:r w:rsidR="007E0B13" w:rsidRPr="0025124C">
              <w:rPr>
                <w:rFonts w:ascii="Arial" w:hAnsi="Arial" w:cs="Arial"/>
                <w:color w:val="FF0000"/>
              </w:rPr>
              <w:t xml:space="preserve"> et al., 2007</w:t>
            </w:r>
            <w:r w:rsidR="003B58FC" w:rsidRPr="0025124C">
              <w:rPr>
                <w:rFonts w:ascii="Arial" w:hAnsi="Arial" w:cs="Arial"/>
                <w:color w:val="FF0000"/>
              </w:rPr>
              <w:t>)</w:t>
            </w:r>
            <w:r w:rsidR="007E0B13" w:rsidRPr="0025124C">
              <w:rPr>
                <w:rFonts w:ascii="Arial" w:hAnsi="Arial" w:cs="Arial"/>
                <w:color w:val="FF0000"/>
              </w:rPr>
              <w:t xml:space="preserve">.  </w:t>
            </w:r>
            <w:r w:rsidR="001E322A" w:rsidRPr="0025124C">
              <w:rPr>
                <w:rFonts w:ascii="Arial" w:hAnsi="Arial" w:cs="Arial"/>
                <w:color w:val="000000" w:themeColor="text1"/>
              </w:rPr>
              <w:t>We would assume that</w:t>
            </w:r>
            <w:r w:rsidR="00BA313D" w:rsidRPr="0025124C">
              <w:rPr>
                <w:rFonts w:ascii="Arial" w:hAnsi="Arial" w:cs="Arial"/>
                <w:color w:val="000000" w:themeColor="text1"/>
              </w:rPr>
              <w:t xml:space="preserve"> Lark</w:t>
            </w:r>
            <w:r w:rsidR="004B0D0D">
              <w:rPr>
                <w:rFonts w:ascii="Arial" w:hAnsi="Arial" w:cs="Arial"/>
                <w:color w:val="000000" w:themeColor="text1"/>
              </w:rPr>
              <w:t>s</w:t>
            </w:r>
            <w:r w:rsidR="00BA313D" w:rsidRPr="0025124C">
              <w:rPr>
                <w:rFonts w:ascii="Arial" w:hAnsi="Arial" w:cs="Arial"/>
                <w:color w:val="000000" w:themeColor="text1"/>
              </w:rPr>
              <w:t>/Owl</w:t>
            </w:r>
            <w:r w:rsidR="004B0D0D">
              <w:rPr>
                <w:rFonts w:ascii="Arial" w:hAnsi="Arial" w:cs="Arial"/>
                <w:color w:val="000000" w:themeColor="text1"/>
              </w:rPr>
              <w:t>s</w:t>
            </w:r>
            <w:r w:rsidR="00BA313D" w:rsidRPr="0025124C">
              <w:rPr>
                <w:rFonts w:ascii="Arial" w:hAnsi="Arial" w:cs="Arial"/>
                <w:color w:val="000000" w:themeColor="text1"/>
              </w:rPr>
              <w:t xml:space="preserve"> </w:t>
            </w:r>
            <w:r w:rsidR="004062E7" w:rsidRPr="0025124C">
              <w:rPr>
                <w:rFonts w:ascii="Arial" w:hAnsi="Arial" w:cs="Arial"/>
                <w:color w:val="000000" w:themeColor="text1"/>
              </w:rPr>
              <w:t xml:space="preserve">operating outside their preferred waking time would perform </w:t>
            </w:r>
            <w:r w:rsidR="0051786D" w:rsidRPr="0025124C">
              <w:rPr>
                <w:rFonts w:ascii="Arial" w:hAnsi="Arial" w:cs="Arial"/>
                <w:color w:val="000000" w:themeColor="text1"/>
              </w:rPr>
              <w:t>poorly</w:t>
            </w:r>
            <w:r w:rsidR="004062E7" w:rsidRPr="0025124C">
              <w:rPr>
                <w:rFonts w:ascii="Arial" w:hAnsi="Arial" w:cs="Arial"/>
                <w:color w:val="000000" w:themeColor="text1"/>
              </w:rPr>
              <w:t xml:space="preserve"> on cognitive tasks</w:t>
            </w:r>
            <w:r w:rsidR="0051786D" w:rsidRPr="0025124C">
              <w:rPr>
                <w:rFonts w:ascii="Arial" w:hAnsi="Arial" w:cs="Arial"/>
                <w:color w:val="000000" w:themeColor="text1"/>
              </w:rPr>
              <w:t xml:space="preserve"> due to fatigue. </w:t>
            </w:r>
            <w:r w:rsidR="00BA313D" w:rsidRPr="0025124C">
              <w:rPr>
                <w:rFonts w:ascii="Arial" w:hAnsi="Arial" w:cs="Arial"/>
                <w:color w:val="000000" w:themeColor="text1"/>
              </w:rPr>
              <w:t xml:space="preserve"> </w:t>
            </w:r>
            <w:r w:rsidR="00252666" w:rsidRPr="0025124C">
              <w:rPr>
                <w:rFonts w:ascii="Arial" w:hAnsi="Arial" w:cs="Arial"/>
                <w:color w:val="000000" w:themeColor="text1"/>
              </w:rPr>
              <w:t xml:space="preserve">The memory aspect of cognition was tested on extreme chronotypes </w:t>
            </w:r>
            <w:r w:rsidR="003C1B61" w:rsidRPr="0025124C">
              <w:rPr>
                <w:rFonts w:ascii="Arial" w:hAnsi="Arial" w:cs="Arial"/>
                <w:color w:val="000000" w:themeColor="text1"/>
              </w:rPr>
              <w:t>and found that, for declarative memory</w:t>
            </w:r>
            <w:r w:rsidR="006B434D" w:rsidRPr="0025124C">
              <w:rPr>
                <w:rFonts w:ascii="Arial" w:hAnsi="Arial" w:cs="Arial"/>
                <w:color w:val="000000" w:themeColor="text1"/>
              </w:rPr>
              <w:t xml:space="preserve">, </w:t>
            </w:r>
            <w:r w:rsidR="003241B9" w:rsidRPr="0025124C">
              <w:rPr>
                <w:rFonts w:ascii="Arial" w:hAnsi="Arial" w:cs="Arial"/>
                <w:color w:val="000000" w:themeColor="text1"/>
              </w:rPr>
              <w:t xml:space="preserve">chronotypes </w:t>
            </w:r>
            <w:r w:rsidR="007C0692" w:rsidRPr="0025124C">
              <w:rPr>
                <w:rFonts w:ascii="Arial" w:hAnsi="Arial" w:cs="Arial"/>
                <w:color w:val="000000" w:themeColor="text1"/>
              </w:rPr>
              <w:t>made fewer errors when tested during their congruent/</w:t>
            </w:r>
            <w:r w:rsidR="00524D93">
              <w:rPr>
                <w:rFonts w:ascii="Arial" w:hAnsi="Arial" w:cs="Arial"/>
                <w:color w:val="000000" w:themeColor="text1"/>
              </w:rPr>
              <w:t>preferred</w:t>
            </w:r>
            <w:r w:rsidR="007C0692" w:rsidRPr="0025124C">
              <w:rPr>
                <w:rFonts w:ascii="Arial" w:hAnsi="Arial" w:cs="Arial"/>
                <w:color w:val="000000" w:themeColor="text1"/>
              </w:rPr>
              <w:t xml:space="preserve"> time of testing</w:t>
            </w:r>
            <w:r w:rsidR="00562E84" w:rsidRPr="0025124C">
              <w:rPr>
                <w:rFonts w:ascii="Arial" w:hAnsi="Arial" w:cs="Arial"/>
                <w:color w:val="000000" w:themeColor="text1"/>
              </w:rPr>
              <w:t xml:space="preserve"> </w:t>
            </w:r>
            <w:r w:rsidR="00562E84" w:rsidRPr="0025124C">
              <w:rPr>
                <w:rFonts w:ascii="Arial" w:hAnsi="Arial" w:cs="Arial"/>
                <w:color w:val="FF0000"/>
              </w:rPr>
              <w:t>(Natale &amp; Lorenzetti, 1997)</w:t>
            </w:r>
            <w:r w:rsidR="007C0692" w:rsidRPr="0025124C">
              <w:rPr>
                <w:rFonts w:ascii="Arial" w:hAnsi="Arial" w:cs="Arial"/>
                <w:color w:val="FF0000"/>
              </w:rPr>
              <w:t xml:space="preserve">.  </w:t>
            </w:r>
            <w:r w:rsidR="00FB2162" w:rsidRPr="0025124C">
              <w:rPr>
                <w:rFonts w:ascii="Arial" w:hAnsi="Arial" w:cs="Arial"/>
                <w:color w:val="FF0000"/>
              </w:rPr>
              <w:t xml:space="preserve"> </w:t>
            </w:r>
            <w:r w:rsidR="00FB2162" w:rsidRPr="0025124C">
              <w:rPr>
                <w:rFonts w:ascii="Arial" w:hAnsi="Arial" w:cs="Arial"/>
                <w:color w:val="000000" w:themeColor="text1"/>
              </w:rPr>
              <w:t xml:space="preserve">This would imply that the opposite </w:t>
            </w:r>
            <w:r w:rsidR="00693902" w:rsidRPr="0025124C">
              <w:rPr>
                <w:rFonts w:ascii="Arial" w:hAnsi="Arial" w:cs="Arial"/>
                <w:color w:val="000000" w:themeColor="text1"/>
              </w:rPr>
              <w:t>would occur if tested during a non-preferred time</w:t>
            </w:r>
            <w:r w:rsidR="00E55161" w:rsidRPr="0025124C">
              <w:rPr>
                <w:rFonts w:ascii="Arial" w:hAnsi="Arial" w:cs="Arial"/>
                <w:color w:val="000000" w:themeColor="text1"/>
              </w:rPr>
              <w:t xml:space="preserve">, raising questions as to the appropriateness of </w:t>
            </w:r>
            <w:r w:rsidR="0016781B" w:rsidRPr="0025124C">
              <w:rPr>
                <w:rFonts w:ascii="Arial" w:hAnsi="Arial" w:cs="Arial"/>
                <w:color w:val="000000" w:themeColor="text1"/>
              </w:rPr>
              <w:t xml:space="preserve">the </w:t>
            </w:r>
            <w:r w:rsidR="000B59F1" w:rsidRPr="0025124C">
              <w:rPr>
                <w:rFonts w:ascii="Arial" w:hAnsi="Arial" w:cs="Arial"/>
                <w:color w:val="000000" w:themeColor="text1"/>
              </w:rPr>
              <w:t>9am</w:t>
            </w:r>
            <w:r w:rsidR="0016781B" w:rsidRPr="0025124C">
              <w:rPr>
                <w:rFonts w:ascii="Arial" w:hAnsi="Arial" w:cs="Arial"/>
                <w:color w:val="000000" w:themeColor="text1"/>
              </w:rPr>
              <w:t xml:space="preserve"> start structure of</w:t>
            </w:r>
            <w:r w:rsidR="00FD075D" w:rsidRPr="0025124C">
              <w:rPr>
                <w:rFonts w:ascii="Arial" w:hAnsi="Arial" w:cs="Arial"/>
                <w:color w:val="000000" w:themeColor="text1"/>
              </w:rPr>
              <w:t xml:space="preserve"> typical academic or working </w:t>
            </w:r>
            <w:r w:rsidR="000735B0" w:rsidRPr="0025124C">
              <w:rPr>
                <w:rFonts w:ascii="Arial" w:hAnsi="Arial" w:cs="Arial"/>
                <w:color w:val="000000" w:themeColor="text1"/>
              </w:rPr>
              <w:t xml:space="preserve">institutions </w:t>
            </w:r>
            <w:r w:rsidR="00D72640" w:rsidRPr="0025124C">
              <w:rPr>
                <w:rFonts w:ascii="Arial" w:hAnsi="Arial" w:cs="Arial"/>
                <w:color w:val="000000" w:themeColor="text1"/>
              </w:rPr>
              <w:t>that</w:t>
            </w:r>
            <w:r w:rsidR="000735B0" w:rsidRPr="0025124C">
              <w:rPr>
                <w:rFonts w:ascii="Arial" w:hAnsi="Arial" w:cs="Arial"/>
                <w:color w:val="000000" w:themeColor="text1"/>
              </w:rPr>
              <w:t xml:space="preserve"> often expect </w:t>
            </w:r>
            <w:r w:rsidR="00D72640" w:rsidRPr="0025124C">
              <w:rPr>
                <w:rFonts w:ascii="Arial" w:hAnsi="Arial" w:cs="Arial"/>
                <w:color w:val="000000" w:themeColor="text1"/>
              </w:rPr>
              <w:t xml:space="preserve">all people to perform well </w:t>
            </w:r>
            <w:r w:rsidR="000B59F1" w:rsidRPr="0025124C">
              <w:rPr>
                <w:rFonts w:ascii="Arial" w:hAnsi="Arial" w:cs="Arial"/>
                <w:color w:val="000000" w:themeColor="text1"/>
              </w:rPr>
              <w:t xml:space="preserve">regardless of </w:t>
            </w:r>
            <w:r w:rsidR="008B5F5C" w:rsidRPr="0025124C">
              <w:rPr>
                <w:rFonts w:ascii="Arial" w:hAnsi="Arial" w:cs="Arial"/>
                <w:color w:val="000000" w:themeColor="text1"/>
              </w:rPr>
              <w:t>individuals differing cognitive “peaks”(</w:t>
            </w:r>
            <w:proofErr w:type="spellStart"/>
            <w:r w:rsidR="001C4394" w:rsidRPr="0025124C">
              <w:rPr>
                <w:rFonts w:ascii="Arial" w:hAnsi="Arial" w:cs="Arial"/>
                <w:color w:val="000000" w:themeColor="text1"/>
              </w:rPr>
              <w:t>i.e</w:t>
            </w:r>
            <w:proofErr w:type="spellEnd"/>
            <w:r w:rsidR="001C4394" w:rsidRPr="0025124C">
              <w:rPr>
                <w:rFonts w:ascii="Arial" w:hAnsi="Arial" w:cs="Arial"/>
                <w:color w:val="000000" w:themeColor="text1"/>
              </w:rPr>
              <w:t xml:space="preserve"> some students may perform worse during a 9am exam</w:t>
            </w:r>
            <w:r w:rsidR="00C664BA" w:rsidRPr="0025124C">
              <w:rPr>
                <w:rFonts w:ascii="Arial" w:hAnsi="Arial" w:cs="Arial"/>
                <w:color w:val="000000" w:themeColor="text1"/>
              </w:rPr>
              <w:t xml:space="preserve"> simply by being an Owl, regardless of </w:t>
            </w:r>
            <w:r w:rsidR="005D6ECD" w:rsidRPr="0025124C">
              <w:rPr>
                <w:rFonts w:ascii="Arial" w:hAnsi="Arial" w:cs="Arial"/>
                <w:color w:val="000000" w:themeColor="text1"/>
              </w:rPr>
              <w:t>preparation)</w:t>
            </w:r>
            <w:r w:rsidR="008B5F5C" w:rsidRPr="0025124C">
              <w:rPr>
                <w:rFonts w:ascii="Arial" w:hAnsi="Arial" w:cs="Arial"/>
                <w:color w:val="000000" w:themeColor="text1"/>
              </w:rPr>
              <w:t xml:space="preserve">. </w:t>
            </w:r>
          </w:p>
          <w:p w14:paraId="41631687" w14:textId="77777777" w:rsidR="00725E8B" w:rsidRPr="0025124C" w:rsidRDefault="00725E8B" w:rsidP="008D241F">
            <w:pPr>
              <w:spacing w:line="360" w:lineRule="auto"/>
              <w:jc w:val="both"/>
              <w:rPr>
                <w:rFonts w:ascii="Arial" w:hAnsi="Arial" w:cs="Arial"/>
                <w:bCs/>
              </w:rPr>
            </w:pPr>
          </w:p>
          <w:p w14:paraId="5E6737FD" w14:textId="11DC2675" w:rsidR="0025124C" w:rsidRPr="00CF1BEE" w:rsidRDefault="00782341" w:rsidP="00CF1BEE">
            <w:pPr>
              <w:spacing w:line="360" w:lineRule="auto"/>
              <w:jc w:val="both"/>
              <w:rPr>
                <w:rFonts w:ascii="Arial" w:hAnsi="Arial" w:cs="Arial"/>
                <w:color w:val="FF0000"/>
              </w:rPr>
            </w:pPr>
            <w:r w:rsidRPr="0025124C">
              <w:rPr>
                <w:rFonts w:ascii="Arial" w:hAnsi="Arial" w:cs="Arial"/>
                <w:bCs/>
              </w:rPr>
              <w:t>By conducting this study on undergraduate students</w:t>
            </w:r>
            <w:r w:rsidR="009205BE" w:rsidRPr="0025124C">
              <w:rPr>
                <w:rFonts w:ascii="Arial" w:hAnsi="Arial" w:cs="Arial"/>
                <w:bCs/>
              </w:rPr>
              <w:t>, the study</w:t>
            </w:r>
            <w:r w:rsidR="00D15E60" w:rsidRPr="0025124C">
              <w:rPr>
                <w:rFonts w:ascii="Arial" w:hAnsi="Arial" w:cs="Arial"/>
                <w:bCs/>
              </w:rPr>
              <w:t xml:space="preserve"> </w:t>
            </w:r>
            <w:r w:rsidR="003E23B4" w:rsidRPr="0025124C">
              <w:rPr>
                <w:rFonts w:ascii="Arial" w:hAnsi="Arial" w:cs="Arial"/>
                <w:bCs/>
              </w:rPr>
              <w:t>results will have</w:t>
            </w:r>
            <w:r w:rsidR="00D15E60" w:rsidRPr="0025124C">
              <w:rPr>
                <w:rFonts w:ascii="Arial" w:hAnsi="Arial" w:cs="Arial"/>
                <w:bCs/>
              </w:rPr>
              <w:t xml:space="preserve"> </w:t>
            </w:r>
            <w:r w:rsidR="001A0E1D" w:rsidRPr="0025124C">
              <w:rPr>
                <w:rFonts w:ascii="Arial" w:hAnsi="Arial" w:cs="Arial"/>
                <w:bCs/>
              </w:rPr>
              <w:t>real-world</w:t>
            </w:r>
            <w:r w:rsidR="00D15E60" w:rsidRPr="0025124C">
              <w:rPr>
                <w:rFonts w:ascii="Arial" w:hAnsi="Arial" w:cs="Arial"/>
                <w:bCs/>
              </w:rPr>
              <w:t xml:space="preserve"> implications as </w:t>
            </w:r>
            <w:r w:rsidR="00C531AF" w:rsidRPr="0025124C">
              <w:rPr>
                <w:rFonts w:ascii="Arial" w:hAnsi="Arial" w:cs="Arial"/>
                <w:bCs/>
              </w:rPr>
              <w:t xml:space="preserve">students </w:t>
            </w:r>
            <w:r w:rsidR="00697E64" w:rsidRPr="0025124C">
              <w:rPr>
                <w:rFonts w:ascii="Arial" w:hAnsi="Arial" w:cs="Arial"/>
                <w:bCs/>
              </w:rPr>
              <w:t>stereo</w:t>
            </w:r>
            <w:r w:rsidR="00C531AF" w:rsidRPr="0025124C">
              <w:rPr>
                <w:rFonts w:ascii="Arial" w:hAnsi="Arial" w:cs="Arial"/>
                <w:bCs/>
              </w:rPr>
              <w:t xml:space="preserve">typically have </w:t>
            </w:r>
            <w:r w:rsidR="00412860" w:rsidRPr="0025124C">
              <w:rPr>
                <w:rFonts w:ascii="Arial" w:hAnsi="Arial" w:cs="Arial"/>
                <w:bCs/>
              </w:rPr>
              <w:t xml:space="preserve">varied and often poor </w:t>
            </w:r>
            <w:r w:rsidR="00697E64" w:rsidRPr="0025124C">
              <w:rPr>
                <w:rFonts w:ascii="Arial" w:hAnsi="Arial" w:cs="Arial"/>
                <w:bCs/>
              </w:rPr>
              <w:t>sleeping patterns</w:t>
            </w:r>
            <w:r w:rsidR="00E2586C" w:rsidRPr="0025124C">
              <w:rPr>
                <w:rFonts w:ascii="Arial" w:hAnsi="Arial" w:cs="Arial"/>
                <w:bCs/>
              </w:rPr>
              <w:t>/</w:t>
            </w:r>
            <w:r w:rsidR="00697E64" w:rsidRPr="0025124C">
              <w:rPr>
                <w:rFonts w:ascii="Arial" w:hAnsi="Arial" w:cs="Arial"/>
                <w:bCs/>
              </w:rPr>
              <w:t xml:space="preserve">habits </w:t>
            </w:r>
            <w:r w:rsidR="00275726" w:rsidRPr="0025124C">
              <w:rPr>
                <w:rFonts w:ascii="Arial" w:hAnsi="Arial" w:cs="Arial"/>
                <w:bCs/>
                <w:color w:val="FF0000"/>
              </w:rPr>
              <w:t xml:space="preserve"> </w:t>
            </w:r>
            <w:r w:rsidR="00DA4AD2" w:rsidRPr="0025124C">
              <w:rPr>
                <w:rFonts w:ascii="Arial" w:hAnsi="Arial" w:cs="Arial"/>
                <w:bCs/>
              </w:rPr>
              <w:t>This will have implications on university performance</w:t>
            </w:r>
            <w:r w:rsidR="00FB2162" w:rsidRPr="0025124C">
              <w:rPr>
                <w:rFonts w:ascii="Arial" w:hAnsi="Arial" w:cs="Arial"/>
                <w:bCs/>
              </w:rPr>
              <w:t>,</w:t>
            </w:r>
            <w:r w:rsidR="00C457BD" w:rsidRPr="0025124C">
              <w:rPr>
                <w:rFonts w:ascii="Arial" w:hAnsi="Arial" w:cs="Arial"/>
                <w:bCs/>
              </w:rPr>
              <w:t xml:space="preserve"> attendance</w:t>
            </w:r>
            <w:r w:rsidR="00FB2162" w:rsidRPr="0025124C">
              <w:rPr>
                <w:rFonts w:ascii="Arial" w:hAnsi="Arial" w:cs="Arial"/>
                <w:bCs/>
              </w:rPr>
              <w:t xml:space="preserve"> and results</w:t>
            </w:r>
            <w:r w:rsidR="00C457BD" w:rsidRPr="0025124C">
              <w:rPr>
                <w:rFonts w:ascii="Arial" w:hAnsi="Arial" w:cs="Arial"/>
                <w:bCs/>
              </w:rPr>
              <w:t xml:space="preserve"> </w:t>
            </w:r>
            <w:r w:rsidR="00092C87" w:rsidRPr="0025124C">
              <w:rPr>
                <w:rFonts w:ascii="Arial" w:hAnsi="Arial" w:cs="Arial"/>
                <w:color w:val="FF0000"/>
              </w:rPr>
              <w:t>(</w:t>
            </w:r>
            <w:proofErr w:type="spellStart"/>
            <w:r w:rsidR="00092C87" w:rsidRPr="0025124C">
              <w:rPr>
                <w:rFonts w:ascii="Arial" w:hAnsi="Arial" w:cs="Arial"/>
                <w:color w:val="FF0000"/>
              </w:rPr>
              <w:t>Moderie</w:t>
            </w:r>
            <w:proofErr w:type="spellEnd"/>
            <w:r w:rsidR="00092C87" w:rsidRPr="0025124C">
              <w:rPr>
                <w:rFonts w:ascii="Arial" w:hAnsi="Arial" w:cs="Arial"/>
                <w:color w:val="FF0000"/>
              </w:rPr>
              <w:t xml:space="preserve"> et al., 2020)</w:t>
            </w:r>
            <w:r w:rsidR="00092C87" w:rsidRPr="0025124C">
              <w:rPr>
                <w:rFonts w:ascii="Arial" w:hAnsi="Arial" w:cs="Arial"/>
                <w:bCs/>
                <w:color w:val="FF0000"/>
              </w:rPr>
              <w:t xml:space="preserve"> </w:t>
            </w:r>
            <w:r w:rsidR="00364E58" w:rsidRPr="0025124C">
              <w:rPr>
                <w:rFonts w:ascii="Arial" w:hAnsi="Arial" w:cs="Arial"/>
                <w:bCs/>
              </w:rPr>
              <w:t xml:space="preserve">(morning vs evening lectures) as students </w:t>
            </w:r>
            <w:r w:rsidR="006C1C46" w:rsidRPr="0025124C">
              <w:rPr>
                <w:rFonts w:ascii="Arial" w:hAnsi="Arial" w:cs="Arial"/>
                <w:bCs/>
              </w:rPr>
              <w:t xml:space="preserve">require an apt working memory </w:t>
            </w:r>
            <w:r w:rsidR="00AC3D70" w:rsidRPr="0025124C">
              <w:rPr>
                <w:rFonts w:ascii="Arial" w:hAnsi="Arial" w:cs="Arial"/>
                <w:bCs/>
              </w:rPr>
              <w:t>and long-term</w:t>
            </w:r>
            <w:r w:rsidR="0091230F" w:rsidRPr="0025124C">
              <w:rPr>
                <w:rFonts w:ascii="Arial" w:hAnsi="Arial" w:cs="Arial"/>
                <w:bCs/>
              </w:rPr>
              <w:t xml:space="preserve"> memory for success.</w:t>
            </w:r>
            <w:r w:rsidR="005C3DB8" w:rsidRPr="0025124C">
              <w:rPr>
                <w:rFonts w:ascii="Arial" w:hAnsi="Arial" w:cs="Arial"/>
                <w:bCs/>
              </w:rPr>
              <w:t xml:space="preserve">  </w:t>
            </w:r>
            <w:r w:rsidR="0048594E" w:rsidRPr="0025124C">
              <w:rPr>
                <w:rFonts w:ascii="Arial" w:hAnsi="Arial" w:cs="Arial"/>
                <w:bCs/>
              </w:rPr>
              <w:t xml:space="preserve">This point can be expanded to explore if the typical 9-5 </w:t>
            </w:r>
            <w:r w:rsidR="00B0034F" w:rsidRPr="0025124C">
              <w:rPr>
                <w:rFonts w:ascii="Arial" w:hAnsi="Arial" w:cs="Arial"/>
                <w:bCs/>
              </w:rPr>
              <w:t xml:space="preserve">is appropriate for differing chronotypes </w:t>
            </w:r>
            <w:r w:rsidR="00387608">
              <w:rPr>
                <w:rFonts w:ascii="Arial" w:hAnsi="Arial" w:cs="Arial"/>
                <w:bCs/>
              </w:rPr>
              <w:t>in</w:t>
            </w:r>
            <w:r w:rsidR="00302053" w:rsidRPr="0025124C">
              <w:rPr>
                <w:rFonts w:ascii="Arial" w:hAnsi="Arial" w:cs="Arial"/>
                <w:bCs/>
              </w:rPr>
              <w:t xml:space="preserve"> workers and academics </w:t>
            </w:r>
            <w:r w:rsidR="00020F84" w:rsidRPr="0025124C">
              <w:rPr>
                <w:rFonts w:ascii="Arial" w:hAnsi="Arial" w:cs="Arial"/>
                <w:color w:val="FF0000"/>
              </w:rPr>
              <w:t>(</w:t>
            </w:r>
            <w:r w:rsidR="005834A3" w:rsidRPr="0025124C">
              <w:rPr>
                <w:rFonts w:ascii="Arial" w:hAnsi="Arial" w:cs="Arial"/>
                <w:color w:val="FF0000"/>
              </w:rPr>
              <w:t xml:space="preserve">Sallinen &amp; </w:t>
            </w:r>
            <w:proofErr w:type="spellStart"/>
            <w:r w:rsidR="005834A3" w:rsidRPr="0025124C">
              <w:rPr>
                <w:rFonts w:ascii="Arial" w:hAnsi="Arial" w:cs="Arial"/>
                <w:color w:val="FF0000"/>
              </w:rPr>
              <w:t>Kecklund</w:t>
            </w:r>
            <w:proofErr w:type="spellEnd"/>
            <w:r w:rsidR="005834A3" w:rsidRPr="0025124C">
              <w:rPr>
                <w:rFonts w:ascii="Arial" w:hAnsi="Arial" w:cs="Arial"/>
                <w:color w:val="FF0000"/>
              </w:rPr>
              <w:t xml:space="preserve">, 2010; </w:t>
            </w:r>
            <w:r w:rsidR="00020F84" w:rsidRPr="0025124C">
              <w:rPr>
                <w:rFonts w:ascii="Arial" w:hAnsi="Arial" w:cs="Arial"/>
                <w:color w:val="FF0000"/>
              </w:rPr>
              <w:t>Sang et al., 2015)</w:t>
            </w:r>
            <w:r w:rsidR="00EB78CF" w:rsidRPr="0025124C">
              <w:rPr>
                <w:rFonts w:ascii="Arial" w:hAnsi="Arial" w:cs="Arial"/>
                <w:color w:val="FF0000"/>
              </w:rPr>
              <w:t xml:space="preserve">.  </w:t>
            </w:r>
          </w:p>
        </w:tc>
      </w:tr>
    </w:tbl>
    <w:p w14:paraId="087A7DCE" w14:textId="77777777" w:rsidR="0025124C" w:rsidRPr="0025124C" w:rsidRDefault="0025124C" w:rsidP="008D241F">
      <w:pPr>
        <w:spacing w:line="360" w:lineRule="auto"/>
        <w:rPr>
          <w:rFonts w:ascii="Arial" w:hAnsi="Arial" w:cs="Arial"/>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rsidRPr="0025124C" w14:paraId="6799C8A9" w14:textId="77777777" w:rsidTr="00B24417">
        <w:tc>
          <w:tcPr>
            <w:tcW w:w="10308" w:type="dxa"/>
          </w:tcPr>
          <w:p w14:paraId="1B5AB298" w14:textId="1CDD389A" w:rsidR="00B24417" w:rsidRPr="0025124C" w:rsidRDefault="00B24417" w:rsidP="008D241F">
            <w:pPr>
              <w:spacing w:line="360" w:lineRule="auto"/>
              <w:rPr>
                <w:rFonts w:ascii="Arial" w:hAnsi="Arial" w:cs="Arial"/>
                <w:b/>
              </w:rPr>
            </w:pPr>
            <w:r w:rsidRPr="0025124C">
              <w:rPr>
                <w:rFonts w:ascii="Arial" w:hAnsi="Arial" w:cs="Arial"/>
                <w:b/>
              </w:rPr>
              <w:t>Please state the main research question(s) or hypotheses(s): (100 words max)</w:t>
            </w:r>
          </w:p>
          <w:p w14:paraId="018244B1" w14:textId="648B1404" w:rsidR="00B24417" w:rsidRPr="0025124C" w:rsidRDefault="00F24AE8" w:rsidP="008D241F">
            <w:pPr>
              <w:spacing w:line="360" w:lineRule="auto"/>
              <w:rPr>
                <w:rFonts w:ascii="Arial" w:hAnsi="Arial" w:cs="Arial"/>
                <w:b/>
              </w:rPr>
            </w:pPr>
            <w:r w:rsidRPr="0025124C">
              <w:rPr>
                <w:rFonts w:ascii="Arial" w:hAnsi="Arial" w:cs="Arial"/>
                <w:b/>
              </w:rPr>
              <w:t xml:space="preserve">Research Questions </w:t>
            </w:r>
          </w:p>
          <w:p w14:paraId="7970C500" w14:textId="385C55F3" w:rsidR="00F24AE8" w:rsidRPr="0025124C" w:rsidRDefault="00F24AE8" w:rsidP="008D241F">
            <w:pPr>
              <w:pStyle w:val="ListParagraph"/>
              <w:numPr>
                <w:ilvl w:val="0"/>
                <w:numId w:val="5"/>
              </w:numPr>
              <w:spacing w:line="360" w:lineRule="auto"/>
              <w:rPr>
                <w:rFonts w:ascii="Arial" w:hAnsi="Arial" w:cs="Arial"/>
                <w:bCs/>
              </w:rPr>
            </w:pPr>
            <w:r w:rsidRPr="0025124C">
              <w:rPr>
                <w:rFonts w:ascii="Arial" w:hAnsi="Arial" w:cs="Arial"/>
                <w:bCs/>
              </w:rPr>
              <w:t>Do “Owls” or “Larks” perform better on a memory task</w:t>
            </w:r>
            <w:r w:rsidR="00C75425" w:rsidRPr="0025124C">
              <w:rPr>
                <w:rFonts w:ascii="Arial" w:hAnsi="Arial" w:cs="Arial"/>
                <w:bCs/>
              </w:rPr>
              <w:t>?</w:t>
            </w:r>
          </w:p>
          <w:p w14:paraId="1E411042" w14:textId="339D2B9C" w:rsidR="00C75425" w:rsidRPr="0025124C" w:rsidRDefault="00C75425" w:rsidP="008D241F">
            <w:pPr>
              <w:pStyle w:val="ListParagraph"/>
              <w:numPr>
                <w:ilvl w:val="0"/>
                <w:numId w:val="5"/>
              </w:numPr>
              <w:spacing w:line="360" w:lineRule="auto"/>
              <w:rPr>
                <w:rFonts w:ascii="Arial" w:hAnsi="Arial" w:cs="Arial"/>
                <w:bCs/>
              </w:rPr>
            </w:pPr>
            <w:r w:rsidRPr="0025124C">
              <w:rPr>
                <w:rFonts w:ascii="Arial" w:hAnsi="Arial" w:cs="Arial"/>
                <w:bCs/>
              </w:rPr>
              <w:t xml:space="preserve">Is performance on a memory task </w:t>
            </w:r>
            <w:r w:rsidR="00ED05C5" w:rsidRPr="0025124C">
              <w:rPr>
                <w:rFonts w:ascii="Arial" w:hAnsi="Arial" w:cs="Arial"/>
                <w:bCs/>
              </w:rPr>
              <w:t>dependent</w:t>
            </w:r>
            <w:r w:rsidRPr="0025124C">
              <w:rPr>
                <w:rFonts w:ascii="Arial" w:hAnsi="Arial" w:cs="Arial"/>
                <w:bCs/>
              </w:rPr>
              <w:t xml:space="preserve"> on </w:t>
            </w:r>
            <w:r w:rsidR="00ED05C5" w:rsidRPr="0025124C">
              <w:rPr>
                <w:rFonts w:ascii="Arial" w:hAnsi="Arial" w:cs="Arial"/>
                <w:bCs/>
              </w:rPr>
              <w:t>an owl/lark’s congruent time of testing?</w:t>
            </w:r>
          </w:p>
          <w:p w14:paraId="47E5799A" w14:textId="4E2339A7" w:rsidR="00CF1BEE" w:rsidRPr="00CF1BEE" w:rsidRDefault="00EF60A4" w:rsidP="00CF1BEE">
            <w:pPr>
              <w:pStyle w:val="ListParagraph"/>
              <w:numPr>
                <w:ilvl w:val="0"/>
                <w:numId w:val="5"/>
              </w:numPr>
              <w:spacing w:line="360" w:lineRule="auto"/>
              <w:rPr>
                <w:rFonts w:ascii="Arial" w:hAnsi="Arial" w:cs="Arial"/>
                <w:bCs/>
              </w:rPr>
            </w:pPr>
            <w:r w:rsidRPr="0025124C">
              <w:rPr>
                <w:rFonts w:ascii="Arial" w:hAnsi="Arial" w:cs="Arial"/>
                <w:bCs/>
              </w:rPr>
              <w:t xml:space="preserve">Do owls and larks have differing “peak” </w:t>
            </w:r>
            <w:r w:rsidR="00E86640" w:rsidRPr="0025124C">
              <w:rPr>
                <w:rFonts w:ascii="Arial" w:hAnsi="Arial" w:cs="Arial"/>
                <w:bCs/>
              </w:rPr>
              <w:t xml:space="preserve">memory performance times in relation to their chronotype? </w:t>
            </w:r>
          </w:p>
          <w:p w14:paraId="2162D533" w14:textId="4C238EA4" w:rsidR="00B24417" w:rsidRPr="00CF1BEE" w:rsidRDefault="00C773C7" w:rsidP="008D241F">
            <w:pPr>
              <w:spacing w:line="360" w:lineRule="auto"/>
              <w:rPr>
                <w:rFonts w:ascii="Arial" w:hAnsi="Arial" w:cs="Arial"/>
                <w:bCs/>
              </w:rPr>
            </w:pPr>
            <w:r w:rsidRPr="00484FC7">
              <w:rPr>
                <w:rFonts w:ascii="Arial" w:hAnsi="Arial" w:cs="Arial"/>
                <w:b/>
              </w:rPr>
              <w:t>Hypothesis:</w:t>
            </w:r>
            <w:r w:rsidRPr="0025124C">
              <w:rPr>
                <w:rFonts w:ascii="Arial" w:hAnsi="Arial" w:cs="Arial"/>
                <w:bCs/>
              </w:rPr>
              <w:t xml:space="preserve"> </w:t>
            </w:r>
            <w:r w:rsidR="00D96490" w:rsidRPr="0025124C">
              <w:rPr>
                <w:rFonts w:ascii="Arial" w:hAnsi="Arial" w:cs="Arial"/>
                <w:bCs/>
              </w:rPr>
              <w:t xml:space="preserve">There will be a significant difference between </w:t>
            </w:r>
            <w:r w:rsidR="00D32F5F" w:rsidRPr="0025124C">
              <w:rPr>
                <w:rFonts w:ascii="Arial" w:hAnsi="Arial" w:cs="Arial"/>
                <w:bCs/>
              </w:rPr>
              <w:t>congruent and incongruent test groups</w:t>
            </w:r>
          </w:p>
        </w:tc>
      </w:tr>
    </w:tbl>
    <w:p w14:paraId="760F5C02" w14:textId="77777777" w:rsidR="003C154B" w:rsidRPr="0025124C" w:rsidRDefault="003C154B" w:rsidP="008D241F">
      <w:pPr>
        <w:spacing w:line="360" w:lineRule="auto"/>
        <w:rPr>
          <w:rFonts w:ascii="Arial" w:hAnsi="Arial" w:cs="Arial"/>
          <w:b/>
        </w:rPr>
      </w:pPr>
    </w:p>
    <w:p w14:paraId="4649BB1A" w14:textId="77777777" w:rsidR="00B91B51" w:rsidRPr="0025124C" w:rsidRDefault="00B91B51" w:rsidP="008D241F">
      <w:pPr>
        <w:spacing w:line="360" w:lineRule="auto"/>
        <w:rPr>
          <w:rFonts w:ascii="Arial" w:hAnsi="Arial" w:cs="Arial"/>
          <w:b/>
        </w:rPr>
      </w:pPr>
    </w:p>
    <w:p w14:paraId="10CA7493" w14:textId="34D4DEC2" w:rsidR="00B91B51" w:rsidRPr="008D241F" w:rsidRDefault="00B91B51" w:rsidP="008D241F">
      <w:pPr>
        <w:spacing w:line="360" w:lineRule="auto"/>
        <w:rPr>
          <w:rFonts w:ascii="Arial" w:hAnsi="Arial" w:cs="Arial"/>
          <w:b/>
          <w:u w:val="single"/>
        </w:rPr>
      </w:pPr>
      <w:r w:rsidRPr="0025124C">
        <w:rPr>
          <w:rFonts w:ascii="Arial" w:hAnsi="Arial" w:cs="Arial"/>
          <w:b/>
          <w:u w:val="single"/>
        </w:rPr>
        <w:t>Methodological Details</w:t>
      </w:r>
      <w:r w:rsidR="00253DD0" w:rsidRPr="0025124C">
        <w:rPr>
          <w:rFonts w:ascii="Arial" w:hAnsi="Arial" w:cs="Arial"/>
          <w:b/>
          <w:u w:val="single"/>
        </w:rPr>
        <w:t xml:space="preserve"> (500 words) </w:t>
      </w:r>
    </w:p>
    <w:tbl>
      <w:tblPr>
        <w:tblW w:w="0" w:type="auto"/>
        <w:tblLook w:val="01E0" w:firstRow="1" w:lastRow="1" w:firstColumn="1" w:lastColumn="1" w:noHBand="0" w:noVBand="0"/>
      </w:tblPr>
      <w:tblGrid>
        <w:gridCol w:w="10308"/>
      </w:tblGrid>
      <w:tr w:rsidR="00E24E04" w:rsidRPr="0025124C" w14:paraId="0B8B23A3" w14:textId="77777777" w:rsidTr="00446006">
        <w:tc>
          <w:tcPr>
            <w:tcW w:w="10308" w:type="dxa"/>
            <w:tcBorders>
              <w:top w:val="single" w:sz="4" w:space="0" w:color="auto"/>
              <w:left w:val="single" w:sz="4" w:space="0" w:color="auto"/>
              <w:bottom w:val="single" w:sz="4" w:space="0" w:color="auto"/>
              <w:right w:val="single" w:sz="4" w:space="0" w:color="auto"/>
            </w:tcBorders>
          </w:tcPr>
          <w:p w14:paraId="6790B7B7" w14:textId="5FC14E70" w:rsidR="00AD2A3F" w:rsidRPr="0025124C" w:rsidRDefault="00AD2A3F" w:rsidP="003C25C3">
            <w:pPr>
              <w:rPr>
                <w:rFonts w:ascii="Arial" w:hAnsi="Arial" w:cs="Arial"/>
                <w:b/>
                <w:i/>
                <w:iCs/>
              </w:rPr>
            </w:pPr>
            <w:r w:rsidRPr="0025124C">
              <w:rPr>
                <w:rFonts w:ascii="Arial" w:hAnsi="Arial" w:cs="Arial"/>
                <w:b/>
                <w:i/>
                <w:iCs/>
              </w:rPr>
              <w:t>Please summarise the key methodological approach</w:t>
            </w:r>
            <w:r w:rsidR="00D7426D" w:rsidRPr="0025124C">
              <w:rPr>
                <w:rFonts w:ascii="Arial" w:hAnsi="Arial" w:cs="Arial"/>
                <w:b/>
                <w:i/>
                <w:iCs/>
              </w:rPr>
              <w:t xml:space="preserve">: </w:t>
            </w:r>
            <w:r w:rsidR="005F279E" w:rsidRPr="0025124C">
              <w:rPr>
                <w:rFonts w:ascii="Arial" w:hAnsi="Arial" w:cs="Arial"/>
                <w:b/>
                <w:i/>
                <w:iCs/>
              </w:rPr>
              <w:t xml:space="preserve">(you can include copies of proposed study materials </w:t>
            </w:r>
            <w:r w:rsidR="009C0B5A" w:rsidRPr="0025124C">
              <w:rPr>
                <w:rFonts w:ascii="Arial" w:hAnsi="Arial" w:cs="Arial"/>
                <w:b/>
                <w:i/>
                <w:iCs/>
              </w:rPr>
              <w:t>as appendices</w:t>
            </w:r>
            <w:r w:rsidR="005F279E" w:rsidRPr="0025124C">
              <w:rPr>
                <w:rFonts w:ascii="Arial" w:hAnsi="Arial" w:cs="Arial"/>
                <w:b/>
                <w:i/>
                <w:iCs/>
              </w:rPr>
              <w:t xml:space="preserve"> if you wish)</w:t>
            </w:r>
            <w:r w:rsidR="00B24417" w:rsidRPr="0025124C">
              <w:rPr>
                <w:rFonts w:ascii="Arial" w:hAnsi="Arial" w:cs="Arial"/>
                <w:b/>
                <w:i/>
                <w:iCs/>
              </w:rPr>
              <w:t>. You must include details of the following:</w:t>
            </w:r>
          </w:p>
          <w:p w14:paraId="6F0D3752" w14:textId="5D627171" w:rsidR="00B24417" w:rsidRPr="0025124C" w:rsidRDefault="00812DC7" w:rsidP="003C25C3">
            <w:pPr>
              <w:pStyle w:val="ListParagraph"/>
              <w:numPr>
                <w:ilvl w:val="0"/>
                <w:numId w:val="4"/>
              </w:numPr>
              <w:rPr>
                <w:rFonts w:ascii="Arial" w:hAnsi="Arial" w:cs="Arial"/>
                <w:bCs/>
                <w:i/>
                <w:iCs/>
              </w:rPr>
            </w:pPr>
            <w:r w:rsidRPr="0025124C">
              <w:rPr>
                <w:rFonts w:ascii="Arial" w:hAnsi="Arial" w:cs="Arial"/>
                <w:bCs/>
                <w:i/>
                <w:iCs/>
              </w:rPr>
              <w:t xml:space="preserve">Participants: </w:t>
            </w:r>
            <w:r w:rsidR="00D7426D" w:rsidRPr="0025124C">
              <w:rPr>
                <w:rFonts w:ascii="Arial" w:hAnsi="Arial" w:cs="Arial"/>
                <w:bCs/>
                <w:i/>
                <w:iCs/>
              </w:rPr>
              <w:t xml:space="preserve">Who will your participants be, how will you access and recruit them, and how many </w:t>
            </w:r>
            <w:r w:rsidR="00B24417" w:rsidRPr="0025124C">
              <w:rPr>
                <w:rFonts w:ascii="Arial" w:hAnsi="Arial" w:cs="Arial"/>
                <w:bCs/>
                <w:i/>
                <w:iCs/>
              </w:rPr>
              <w:t>are</w:t>
            </w:r>
            <w:r w:rsidR="00D7426D" w:rsidRPr="0025124C">
              <w:rPr>
                <w:rFonts w:ascii="Arial" w:hAnsi="Arial" w:cs="Arial"/>
                <w:bCs/>
                <w:i/>
                <w:iCs/>
              </w:rPr>
              <w:t xml:space="preserve"> need</w:t>
            </w:r>
            <w:r w:rsidR="00B24417" w:rsidRPr="0025124C">
              <w:rPr>
                <w:rFonts w:ascii="Arial" w:hAnsi="Arial" w:cs="Arial"/>
                <w:bCs/>
                <w:i/>
                <w:iCs/>
              </w:rPr>
              <w:t>ed</w:t>
            </w:r>
            <w:r w:rsidR="00D7426D" w:rsidRPr="0025124C">
              <w:rPr>
                <w:rFonts w:ascii="Arial" w:hAnsi="Arial" w:cs="Arial"/>
                <w:bCs/>
                <w:i/>
                <w:iCs/>
              </w:rPr>
              <w:t xml:space="preserve">? </w:t>
            </w:r>
          </w:p>
          <w:p w14:paraId="1DBCFFBB" w14:textId="0CF779A0" w:rsidR="00B24417" w:rsidRPr="0025124C" w:rsidRDefault="00812DC7" w:rsidP="003C25C3">
            <w:pPr>
              <w:pStyle w:val="ListParagraph"/>
              <w:numPr>
                <w:ilvl w:val="0"/>
                <w:numId w:val="4"/>
              </w:numPr>
              <w:rPr>
                <w:rFonts w:ascii="Arial" w:hAnsi="Arial" w:cs="Arial"/>
                <w:bCs/>
                <w:i/>
                <w:iCs/>
              </w:rPr>
            </w:pPr>
            <w:r w:rsidRPr="0025124C">
              <w:rPr>
                <w:rFonts w:ascii="Arial" w:hAnsi="Arial" w:cs="Arial"/>
                <w:bCs/>
                <w:i/>
                <w:iCs/>
              </w:rPr>
              <w:t xml:space="preserve">Design: </w:t>
            </w:r>
            <w:r w:rsidR="00B24417" w:rsidRPr="0025124C">
              <w:rPr>
                <w:rFonts w:ascii="Arial" w:hAnsi="Arial" w:cs="Arial"/>
                <w:bCs/>
                <w:i/>
                <w:iCs/>
              </w:rPr>
              <w:t>U</w:t>
            </w:r>
            <w:r w:rsidR="008C496F" w:rsidRPr="0025124C">
              <w:rPr>
                <w:rFonts w:ascii="Arial" w:hAnsi="Arial" w:cs="Arial"/>
                <w:bCs/>
                <w:i/>
                <w:iCs/>
              </w:rPr>
              <w:t xml:space="preserve">sing appropriate terminology clearly </w:t>
            </w:r>
            <w:r w:rsidR="00283C0D" w:rsidRPr="0025124C">
              <w:rPr>
                <w:rFonts w:ascii="Arial" w:hAnsi="Arial" w:cs="Arial"/>
                <w:bCs/>
                <w:i/>
                <w:iCs/>
              </w:rPr>
              <w:t xml:space="preserve">define </w:t>
            </w:r>
            <w:r w:rsidR="00212B24" w:rsidRPr="0025124C">
              <w:rPr>
                <w:rFonts w:ascii="Arial" w:hAnsi="Arial" w:cs="Arial"/>
                <w:bCs/>
                <w:i/>
                <w:iCs/>
              </w:rPr>
              <w:t xml:space="preserve">key elements of your design (IVs, DVs, Qual approach, </w:t>
            </w:r>
            <w:r w:rsidR="00C01536" w:rsidRPr="0025124C">
              <w:rPr>
                <w:rFonts w:ascii="Arial" w:hAnsi="Arial" w:cs="Arial"/>
                <w:bCs/>
                <w:i/>
                <w:iCs/>
              </w:rPr>
              <w:t>expt</w:t>
            </w:r>
            <w:r w:rsidR="00B24417" w:rsidRPr="0025124C">
              <w:rPr>
                <w:rFonts w:ascii="Arial" w:hAnsi="Arial" w:cs="Arial"/>
                <w:bCs/>
                <w:i/>
                <w:iCs/>
              </w:rPr>
              <w:t>.</w:t>
            </w:r>
            <w:r w:rsidR="00C01536" w:rsidRPr="0025124C">
              <w:rPr>
                <w:rFonts w:ascii="Arial" w:hAnsi="Arial" w:cs="Arial"/>
                <w:bCs/>
                <w:i/>
                <w:iCs/>
              </w:rPr>
              <w:t xml:space="preserve"> manipulations etc)</w:t>
            </w:r>
            <w:r w:rsidR="00AF0884" w:rsidRPr="0025124C">
              <w:rPr>
                <w:rFonts w:ascii="Arial" w:hAnsi="Arial" w:cs="Arial"/>
                <w:bCs/>
                <w:i/>
                <w:iCs/>
              </w:rPr>
              <w:t xml:space="preserve">.  How do you plan to analyse your main data? </w:t>
            </w:r>
          </w:p>
          <w:p w14:paraId="40D9D1B7" w14:textId="03DEE06D" w:rsidR="00B24417" w:rsidRPr="0025124C" w:rsidRDefault="007D673A" w:rsidP="003C25C3">
            <w:pPr>
              <w:pStyle w:val="ListParagraph"/>
              <w:numPr>
                <w:ilvl w:val="0"/>
                <w:numId w:val="4"/>
              </w:numPr>
              <w:rPr>
                <w:rFonts w:ascii="Arial" w:hAnsi="Arial" w:cs="Arial"/>
                <w:bCs/>
                <w:i/>
                <w:iCs/>
              </w:rPr>
            </w:pPr>
            <w:r w:rsidRPr="0025124C">
              <w:rPr>
                <w:rFonts w:ascii="Arial" w:hAnsi="Arial" w:cs="Arial"/>
                <w:bCs/>
                <w:i/>
                <w:iCs/>
              </w:rPr>
              <w:t xml:space="preserve">Materials: </w:t>
            </w:r>
            <w:r w:rsidR="00B24417" w:rsidRPr="0025124C">
              <w:rPr>
                <w:rFonts w:ascii="Arial" w:hAnsi="Arial" w:cs="Arial"/>
                <w:bCs/>
                <w:i/>
                <w:iCs/>
              </w:rPr>
              <w:t>W</w:t>
            </w:r>
            <w:r w:rsidRPr="0025124C">
              <w:rPr>
                <w:rFonts w:ascii="Arial" w:hAnsi="Arial" w:cs="Arial"/>
                <w:bCs/>
                <w:i/>
                <w:iCs/>
              </w:rPr>
              <w:t>hat are the main measures</w:t>
            </w:r>
            <w:r w:rsidR="007A30FE" w:rsidRPr="0025124C">
              <w:rPr>
                <w:rFonts w:ascii="Arial" w:hAnsi="Arial" w:cs="Arial"/>
                <w:bCs/>
                <w:i/>
                <w:iCs/>
              </w:rPr>
              <w:t xml:space="preserve">, </w:t>
            </w:r>
            <w:r w:rsidR="00C01536" w:rsidRPr="0025124C">
              <w:rPr>
                <w:rFonts w:ascii="Arial" w:hAnsi="Arial" w:cs="Arial"/>
                <w:bCs/>
                <w:i/>
                <w:iCs/>
              </w:rPr>
              <w:t xml:space="preserve">scales, </w:t>
            </w:r>
            <w:r w:rsidR="007A30FE" w:rsidRPr="0025124C">
              <w:rPr>
                <w:rFonts w:ascii="Arial" w:hAnsi="Arial" w:cs="Arial"/>
                <w:bCs/>
                <w:i/>
                <w:iCs/>
              </w:rPr>
              <w:t xml:space="preserve">experimental tools or other materials required for your study? </w:t>
            </w:r>
          </w:p>
          <w:p w14:paraId="270E753F" w14:textId="185467A7" w:rsidR="007A30FE" w:rsidRPr="0025124C" w:rsidRDefault="007A30FE" w:rsidP="003C25C3">
            <w:pPr>
              <w:pStyle w:val="ListParagraph"/>
              <w:numPr>
                <w:ilvl w:val="0"/>
                <w:numId w:val="4"/>
              </w:numPr>
              <w:rPr>
                <w:rFonts w:ascii="Arial" w:hAnsi="Arial" w:cs="Arial"/>
                <w:bCs/>
                <w:i/>
                <w:iCs/>
              </w:rPr>
            </w:pPr>
            <w:r w:rsidRPr="0025124C">
              <w:rPr>
                <w:rFonts w:ascii="Arial" w:hAnsi="Arial" w:cs="Arial"/>
                <w:bCs/>
                <w:i/>
                <w:iCs/>
              </w:rPr>
              <w:t xml:space="preserve">Procedure: </w:t>
            </w:r>
            <w:r w:rsidR="00345F13" w:rsidRPr="0025124C">
              <w:rPr>
                <w:rFonts w:ascii="Arial" w:hAnsi="Arial" w:cs="Arial"/>
                <w:bCs/>
                <w:i/>
                <w:iCs/>
              </w:rPr>
              <w:t>How will you carry out the study – define briefly what will happen to a participant in your study from the point of consent to the study debrief.</w:t>
            </w:r>
          </w:p>
          <w:p w14:paraId="1F232610" w14:textId="2277E438" w:rsidR="00E00F78" w:rsidRPr="0025124C" w:rsidRDefault="00E00F78" w:rsidP="008D241F">
            <w:pPr>
              <w:spacing w:line="360" w:lineRule="auto"/>
              <w:rPr>
                <w:rFonts w:ascii="Arial" w:hAnsi="Arial" w:cs="Arial"/>
                <w:b/>
              </w:rPr>
            </w:pPr>
          </w:p>
          <w:p w14:paraId="6C7AF8DB" w14:textId="6B3D85A6" w:rsidR="00E00F78" w:rsidRPr="0025124C" w:rsidRDefault="008311B1" w:rsidP="008D241F">
            <w:pPr>
              <w:spacing w:line="360" w:lineRule="auto"/>
              <w:jc w:val="both"/>
              <w:rPr>
                <w:rFonts w:ascii="Arial" w:hAnsi="Arial" w:cs="Arial"/>
                <w:b/>
              </w:rPr>
            </w:pPr>
            <w:r w:rsidRPr="0025124C">
              <w:rPr>
                <w:rFonts w:ascii="Arial" w:hAnsi="Arial" w:cs="Arial"/>
                <w:b/>
              </w:rPr>
              <w:t xml:space="preserve">Participants </w:t>
            </w:r>
          </w:p>
          <w:p w14:paraId="0FF4E590" w14:textId="49891186" w:rsidR="009C474F" w:rsidRPr="0025124C" w:rsidRDefault="00DC3B73" w:rsidP="008D241F">
            <w:pPr>
              <w:spacing w:line="360" w:lineRule="auto"/>
              <w:jc w:val="both"/>
              <w:rPr>
                <w:rFonts w:ascii="Arial" w:hAnsi="Arial" w:cs="Arial"/>
              </w:rPr>
            </w:pPr>
            <w:r w:rsidRPr="0025124C">
              <w:rPr>
                <w:rFonts w:ascii="Arial" w:hAnsi="Arial" w:cs="Arial"/>
              </w:rPr>
              <w:t xml:space="preserve">Undergraduate students studying </w:t>
            </w:r>
            <w:r w:rsidR="00F85291" w:rsidRPr="0025124C">
              <w:rPr>
                <w:rFonts w:ascii="Arial" w:hAnsi="Arial" w:cs="Arial"/>
              </w:rPr>
              <w:t>psychology-related</w:t>
            </w:r>
            <w:r w:rsidRPr="0025124C">
              <w:rPr>
                <w:rFonts w:ascii="Arial" w:hAnsi="Arial" w:cs="Arial"/>
              </w:rPr>
              <w:t xml:space="preserve"> course</w:t>
            </w:r>
            <w:r w:rsidR="00651C8F" w:rsidRPr="0025124C">
              <w:rPr>
                <w:rFonts w:ascii="Arial" w:hAnsi="Arial" w:cs="Arial"/>
              </w:rPr>
              <w:t>s</w:t>
            </w:r>
            <w:r w:rsidRPr="0025124C">
              <w:rPr>
                <w:rFonts w:ascii="Arial" w:hAnsi="Arial" w:cs="Arial"/>
              </w:rPr>
              <w:t xml:space="preserve"> </w:t>
            </w:r>
            <w:r w:rsidR="00E4643E" w:rsidRPr="0025124C">
              <w:rPr>
                <w:rFonts w:ascii="Arial" w:hAnsi="Arial" w:cs="Arial"/>
              </w:rPr>
              <w:t xml:space="preserve">at UWTSD over 18 years of age will sign up using the Experimental Management </w:t>
            </w:r>
            <w:r w:rsidR="00392F1D" w:rsidRPr="0025124C">
              <w:rPr>
                <w:rFonts w:ascii="Arial" w:hAnsi="Arial" w:cs="Arial"/>
              </w:rPr>
              <w:t xml:space="preserve">(EMS) in exchange for </w:t>
            </w:r>
            <w:r w:rsidR="00F85291" w:rsidRPr="0025124C">
              <w:rPr>
                <w:rFonts w:ascii="Arial" w:hAnsi="Arial" w:cs="Arial"/>
              </w:rPr>
              <w:t>two-course</w:t>
            </w:r>
            <w:r w:rsidR="00392F1D" w:rsidRPr="0025124C">
              <w:rPr>
                <w:rFonts w:ascii="Arial" w:hAnsi="Arial" w:cs="Arial"/>
              </w:rPr>
              <w:t xml:space="preserve"> credits, </w:t>
            </w:r>
            <w:r w:rsidR="00004BAA" w:rsidRPr="0025124C">
              <w:rPr>
                <w:rFonts w:ascii="Arial" w:hAnsi="Arial" w:cs="Arial"/>
              </w:rPr>
              <w:t xml:space="preserve">participants select a time slot based </w:t>
            </w:r>
            <w:r w:rsidR="00783AB7" w:rsidRPr="0025124C">
              <w:rPr>
                <w:rFonts w:ascii="Arial" w:hAnsi="Arial" w:cs="Arial"/>
              </w:rPr>
              <w:t>on</w:t>
            </w:r>
            <w:r w:rsidR="00004BAA" w:rsidRPr="0025124C">
              <w:rPr>
                <w:rFonts w:ascii="Arial" w:hAnsi="Arial" w:cs="Arial"/>
              </w:rPr>
              <w:t xml:space="preserve"> availability. </w:t>
            </w:r>
            <w:r w:rsidR="005A711E" w:rsidRPr="0025124C">
              <w:rPr>
                <w:rFonts w:ascii="Arial" w:hAnsi="Arial" w:cs="Arial"/>
              </w:rPr>
              <w:t>There is no specific inclusion or exclusion criteria.</w:t>
            </w:r>
            <w:r w:rsidR="002D2D0B" w:rsidRPr="0025124C">
              <w:rPr>
                <w:rFonts w:ascii="Arial" w:hAnsi="Arial" w:cs="Arial"/>
              </w:rPr>
              <w:t xml:space="preserve">  This study will aim to acquire 30–40 participants </w:t>
            </w:r>
            <w:r w:rsidR="00FA544D" w:rsidRPr="0025124C">
              <w:rPr>
                <w:rFonts w:ascii="Arial" w:hAnsi="Arial" w:cs="Arial"/>
              </w:rPr>
              <w:t xml:space="preserve">with desirably equal males and females. </w:t>
            </w:r>
            <w:r w:rsidR="008F4E07" w:rsidRPr="0025124C">
              <w:rPr>
                <w:rFonts w:ascii="Arial" w:hAnsi="Arial" w:cs="Arial"/>
              </w:rPr>
              <w:t xml:space="preserve"> </w:t>
            </w:r>
            <w:r w:rsidR="00194321" w:rsidRPr="0025124C">
              <w:rPr>
                <w:rFonts w:ascii="Arial" w:hAnsi="Arial" w:cs="Arial"/>
              </w:rPr>
              <w:t xml:space="preserve">A wider pool of </w:t>
            </w:r>
            <w:r w:rsidR="00014ADB" w:rsidRPr="0025124C">
              <w:rPr>
                <w:rFonts w:ascii="Arial" w:hAnsi="Arial" w:cs="Arial"/>
              </w:rPr>
              <w:t>participants allows for a more diverse range of chronotypes</w:t>
            </w:r>
            <w:r w:rsidR="007D2C5B" w:rsidRPr="0025124C">
              <w:rPr>
                <w:rFonts w:ascii="Arial" w:hAnsi="Arial" w:cs="Arial"/>
              </w:rPr>
              <w:t xml:space="preserve"> to </w:t>
            </w:r>
            <w:r w:rsidR="00843D92" w:rsidRPr="0025124C">
              <w:rPr>
                <w:rFonts w:ascii="Arial" w:hAnsi="Arial" w:cs="Arial"/>
              </w:rPr>
              <w:t>be included in this study</w:t>
            </w:r>
            <w:r w:rsidR="00783AB7" w:rsidRPr="0025124C">
              <w:rPr>
                <w:rFonts w:ascii="Arial" w:hAnsi="Arial" w:cs="Arial"/>
              </w:rPr>
              <w:t>,</w:t>
            </w:r>
            <w:r w:rsidR="00631AFB" w:rsidRPr="0025124C">
              <w:rPr>
                <w:rFonts w:ascii="Arial" w:hAnsi="Arial" w:cs="Arial"/>
              </w:rPr>
              <w:t xml:space="preserve"> many studies </w:t>
            </w:r>
            <w:r w:rsidR="00F85291" w:rsidRPr="0025124C">
              <w:rPr>
                <w:rFonts w:ascii="Arial" w:hAnsi="Arial" w:cs="Arial"/>
              </w:rPr>
              <w:t xml:space="preserve">state lack of participants </w:t>
            </w:r>
            <w:r w:rsidR="00783AB7" w:rsidRPr="0025124C">
              <w:rPr>
                <w:rFonts w:ascii="Arial" w:hAnsi="Arial" w:cs="Arial"/>
              </w:rPr>
              <w:t>as</w:t>
            </w:r>
            <w:r w:rsidR="00F85291" w:rsidRPr="0025124C">
              <w:rPr>
                <w:rFonts w:ascii="Arial" w:hAnsi="Arial" w:cs="Arial"/>
              </w:rPr>
              <w:t xml:space="preserve"> a limitation (</w:t>
            </w:r>
            <w:proofErr w:type="spellStart"/>
            <w:r w:rsidR="00F85291" w:rsidRPr="0025124C">
              <w:rPr>
                <w:rFonts w:ascii="Arial" w:hAnsi="Arial" w:cs="Arial"/>
                <w:color w:val="FF0000"/>
              </w:rPr>
              <w:t>Evansová</w:t>
            </w:r>
            <w:proofErr w:type="spellEnd"/>
            <w:r w:rsidR="00F85291" w:rsidRPr="0025124C">
              <w:rPr>
                <w:rFonts w:ascii="Arial" w:hAnsi="Arial" w:cs="Arial"/>
                <w:color w:val="FF0000"/>
              </w:rPr>
              <w:t xml:space="preserve"> et al., 2020).</w:t>
            </w:r>
            <w:r w:rsidR="00014ADB" w:rsidRPr="0025124C">
              <w:rPr>
                <w:rFonts w:ascii="Arial" w:hAnsi="Arial" w:cs="Arial"/>
                <w:color w:val="FF0000"/>
              </w:rPr>
              <w:t xml:space="preserve">  </w:t>
            </w:r>
            <w:r w:rsidR="00BB555C" w:rsidRPr="0025124C">
              <w:rPr>
                <w:rFonts w:ascii="Arial" w:hAnsi="Arial" w:cs="Arial"/>
              </w:rPr>
              <w:t>Similar studies</w:t>
            </w:r>
            <w:r w:rsidR="00A72504" w:rsidRPr="0025124C">
              <w:rPr>
                <w:rFonts w:ascii="Arial" w:hAnsi="Arial" w:cs="Arial"/>
              </w:rPr>
              <w:t xml:space="preserve"> like</w:t>
            </w:r>
            <w:r w:rsidR="002D7CF9" w:rsidRPr="0025124C">
              <w:rPr>
                <w:rFonts w:ascii="Arial" w:hAnsi="Arial" w:cs="Arial"/>
              </w:rPr>
              <w:t xml:space="preserve"> </w:t>
            </w:r>
            <w:r w:rsidR="002D7CF9" w:rsidRPr="0025124C">
              <w:rPr>
                <w:rFonts w:ascii="Arial" w:hAnsi="Arial" w:cs="Arial"/>
                <w:color w:val="FF0000"/>
              </w:rPr>
              <w:t>Schmidt et al. (2015</w:t>
            </w:r>
            <w:r w:rsidR="002D7CF9" w:rsidRPr="0025124C">
              <w:rPr>
                <w:rFonts w:ascii="Arial" w:hAnsi="Arial" w:cs="Arial"/>
              </w:rPr>
              <w:t xml:space="preserve">) used smaller groups </w:t>
            </w:r>
            <w:r w:rsidR="00A27951" w:rsidRPr="0025124C">
              <w:rPr>
                <w:rFonts w:ascii="Arial" w:hAnsi="Arial" w:cs="Arial"/>
              </w:rPr>
              <w:t xml:space="preserve">with extreme chronotypes (16 </w:t>
            </w:r>
            <w:r w:rsidR="00215DAF" w:rsidRPr="0025124C">
              <w:rPr>
                <w:rFonts w:ascii="Arial" w:hAnsi="Arial" w:cs="Arial"/>
              </w:rPr>
              <w:t>extreme</w:t>
            </w:r>
            <w:r w:rsidR="00215DAF" w:rsidRPr="0025124C">
              <w:rPr>
                <w:rFonts w:ascii="Arial" w:hAnsi="Arial" w:cs="Arial"/>
              </w:rPr>
              <w:t xml:space="preserve"> </w:t>
            </w:r>
            <w:r w:rsidR="00A27951" w:rsidRPr="0025124C">
              <w:rPr>
                <w:rFonts w:ascii="Arial" w:hAnsi="Arial" w:cs="Arial"/>
              </w:rPr>
              <w:t>larks, 16 extreme owls</w:t>
            </w:r>
            <w:r w:rsidR="00805E6F" w:rsidRPr="0025124C">
              <w:rPr>
                <w:rFonts w:ascii="Arial" w:hAnsi="Arial" w:cs="Arial"/>
              </w:rPr>
              <w:t>)</w:t>
            </w:r>
            <w:r w:rsidR="00A72504" w:rsidRPr="0025124C">
              <w:rPr>
                <w:rFonts w:ascii="Arial" w:hAnsi="Arial" w:cs="Arial"/>
              </w:rPr>
              <w:t>.</w:t>
            </w:r>
            <w:r w:rsidR="00805E6F" w:rsidRPr="0025124C">
              <w:rPr>
                <w:rFonts w:ascii="Arial" w:hAnsi="Arial" w:cs="Arial"/>
              </w:rPr>
              <w:t xml:space="preserve"> </w:t>
            </w:r>
            <w:r w:rsidR="00A72504" w:rsidRPr="0025124C">
              <w:rPr>
                <w:rFonts w:ascii="Arial" w:hAnsi="Arial" w:cs="Arial"/>
              </w:rPr>
              <w:t>E</w:t>
            </w:r>
            <w:r w:rsidR="00805E6F" w:rsidRPr="0025124C">
              <w:rPr>
                <w:rFonts w:ascii="Arial" w:hAnsi="Arial" w:cs="Arial"/>
              </w:rPr>
              <w:t xml:space="preserve">xtreme chronotypes are </w:t>
            </w:r>
            <w:r w:rsidR="00464B55" w:rsidRPr="0025124C">
              <w:rPr>
                <w:rFonts w:ascii="Arial" w:hAnsi="Arial" w:cs="Arial"/>
              </w:rPr>
              <w:t>difficult to find as 60% of adults fall</w:t>
            </w:r>
            <w:r w:rsidR="002D484A" w:rsidRPr="0025124C">
              <w:rPr>
                <w:rFonts w:ascii="Arial" w:hAnsi="Arial" w:cs="Arial"/>
              </w:rPr>
              <w:t xml:space="preserve"> into a ‘Neutral’ chronotype</w:t>
            </w:r>
            <w:r w:rsidR="007D2C5B" w:rsidRPr="0025124C">
              <w:rPr>
                <w:rFonts w:ascii="Arial" w:hAnsi="Arial" w:cs="Arial"/>
              </w:rPr>
              <w:t xml:space="preserve"> (</w:t>
            </w:r>
            <w:proofErr w:type="spellStart"/>
            <w:r w:rsidR="007D2C5B" w:rsidRPr="0025124C">
              <w:rPr>
                <w:rFonts w:ascii="Arial" w:hAnsi="Arial" w:cs="Arial"/>
                <w:color w:val="FF0000"/>
              </w:rPr>
              <w:t>Montaruli</w:t>
            </w:r>
            <w:proofErr w:type="spellEnd"/>
            <w:r w:rsidR="007D2C5B" w:rsidRPr="0025124C">
              <w:rPr>
                <w:rFonts w:ascii="Arial" w:hAnsi="Arial" w:cs="Arial"/>
                <w:color w:val="FF0000"/>
              </w:rPr>
              <w:t xml:space="preserve"> et al., 2021</w:t>
            </w:r>
            <w:r w:rsidR="007D2C5B" w:rsidRPr="0025124C">
              <w:rPr>
                <w:rFonts w:ascii="Arial" w:hAnsi="Arial" w:cs="Arial"/>
              </w:rPr>
              <w:t>)</w:t>
            </w:r>
            <w:r w:rsidR="002D484A" w:rsidRPr="0025124C">
              <w:rPr>
                <w:rFonts w:ascii="Arial" w:hAnsi="Arial" w:cs="Arial"/>
              </w:rPr>
              <w:t xml:space="preserve">. </w:t>
            </w:r>
            <w:r w:rsidR="007E1C00" w:rsidRPr="0025124C">
              <w:rPr>
                <w:rFonts w:ascii="Arial" w:hAnsi="Arial" w:cs="Arial"/>
              </w:rPr>
              <w:t xml:space="preserve"> </w:t>
            </w:r>
          </w:p>
          <w:p w14:paraId="753732EF" w14:textId="77777777" w:rsidR="00DC3B73" w:rsidRPr="0025124C" w:rsidRDefault="00DC3B73" w:rsidP="008D241F">
            <w:pPr>
              <w:spacing w:line="360" w:lineRule="auto"/>
              <w:jc w:val="both"/>
              <w:rPr>
                <w:rFonts w:ascii="Arial" w:hAnsi="Arial" w:cs="Arial"/>
                <w:b/>
              </w:rPr>
            </w:pPr>
          </w:p>
          <w:p w14:paraId="70AF7940" w14:textId="68EF2FFC" w:rsidR="008311B1" w:rsidRPr="0025124C" w:rsidRDefault="008311B1" w:rsidP="008D241F">
            <w:pPr>
              <w:spacing w:line="360" w:lineRule="auto"/>
              <w:jc w:val="both"/>
              <w:rPr>
                <w:rFonts w:ascii="Arial" w:hAnsi="Arial" w:cs="Arial"/>
                <w:b/>
              </w:rPr>
            </w:pPr>
            <w:r w:rsidRPr="0025124C">
              <w:rPr>
                <w:rFonts w:ascii="Arial" w:hAnsi="Arial" w:cs="Arial"/>
                <w:b/>
              </w:rPr>
              <w:t>Design</w:t>
            </w:r>
          </w:p>
          <w:p w14:paraId="3F1B544E" w14:textId="67EEE3B2" w:rsidR="00D64102" w:rsidRPr="0025124C" w:rsidRDefault="00A2554F" w:rsidP="008D241F">
            <w:pPr>
              <w:spacing w:line="360" w:lineRule="auto"/>
              <w:jc w:val="both"/>
              <w:rPr>
                <w:rFonts w:ascii="Arial" w:hAnsi="Arial" w:cs="Arial"/>
              </w:rPr>
            </w:pPr>
            <w:r w:rsidRPr="0025124C">
              <w:rPr>
                <w:rFonts w:ascii="Arial" w:hAnsi="Arial" w:cs="Arial"/>
              </w:rPr>
              <w:t>A</w:t>
            </w:r>
            <w:r w:rsidR="00D64102" w:rsidRPr="0025124C">
              <w:rPr>
                <w:rFonts w:ascii="Arial" w:hAnsi="Arial" w:cs="Arial"/>
              </w:rPr>
              <w:t xml:space="preserve"> </w:t>
            </w:r>
            <w:r w:rsidR="00D64102" w:rsidRPr="0025124C">
              <w:rPr>
                <w:rFonts w:ascii="Arial" w:hAnsi="Arial" w:cs="Arial"/>
                <w:color w:val="000000" w:themeColor="text1"/>
              </w:rPr>
              <w:t xml:space="preserve">2x2 </w:t>
            </w:r>
            <w:r w:rsidR="00464B55" w:rsidRPr="0025124C">
              <w:rPr>
                <w:rFonts w:ascii="Arial" w:hAnsi="Arial" w:cs="Arial"/>
                <w:color w:val="000000" w:themeColor="text1"/>
              </w:rPr>
              <w:t>between-subject</w:t>
            </w:r>
            <w:r w:rsidR="00971015" w:rsidRPr="0025124C">
              <w:rPr>
                <w:rFonts w:ascii="Arial" w:hAnsi="Arial" w:cs="Arial"/>
                <w:color w:val="000000" w:themeColor="text1"/>
              </w:rPr>
              <w:t xml:space="preserve"> </w:t>
            </w:r>
            <w:r w:rsidRPr="0025124C">
              <w:rPr>
                <w:rFonts w:ascii="Arial" w:hAnsi="Arial" w:cs="Arial"/>
                <w:color w:val="000000" w:themeColor="text1"/>
              </w:rPr>
              <w:t>quantitative experimental design</w:t>
            </w:r>
            <w:r w:rsidR="00AE3682" w:rsidRPr="0025124C">
              <w:rPr>
                <w:rFonts w:ascii="Arial" w:hAnsi="Arial" w:cs="Arial"/>
                <w:color w:val="000000" w:themeColor="text1"/>
              </w:rPr>
              <w:t xml:space="preserve">. The experiment will </w:t>
            </w:r>
            <w:r w:rsidR="00496E77">
              <w:rPr>
                <w:rFonts w:ascii="Arial" w:hAnsi="Arial" w:cs="Arial"/>
                <w:color w:val="000000" w:themeColor="text1"/>
              </w:rPr>
              <w:t>require</w:t>
            </w:r>
            <w:r w:rsidR="00AE3682" w:rsidRPr="0025124C">
              <w:rPr>
                <w:rFonts w:ascii="Arial" w:hAnsi="Arial" w:cs="Arial"/>
                <w:color w:val="000000" w:themeColor="text1"/>
              </w:rPr>
              <w:t xml:space="preserve"> </w:t>
            </w:r>
            <w:r w:rsidR="0025212F" w:rsidRPr="0025124C">
              <w:rPr>
                <w:rFonts w:ascii="Arial" w:hAnsi="Arial" w:cs="Arial"/>
                <w:color w:val="000000" w:themeColor="text1"/>
              </w:rPr>
              <w:t xml:space="preserve">participants </w:t>
            </w:r>
            <w:r w:rsidR="00496E77">
              <w:rPr>
                <w:rFonts w:ascii="Arial" w:hAnsi="Arial" w:cs="Arial"/>
                <w:color w:val="000000" w:themeColor="text1"/>
              </w:rPr>
              <w:t>to complete</w:t>
            </w:r>
            <w:r w:rsidR="0025212F" w:rsidRPr="0025124C">
              <w:rPr>
                <w:rFonts w:ascii="Arial" w:hAnsi="Arial" w:cs="Arial"/>
                <w:color w:val="000000" w:themeColor="text1"/>
              </w:rPr>
              <w:t xml:space="preserve"> </w:t>
            </w:r>
            <w:r w:rsidR="00100AD5" w:rsidRPr="0025124C">
              <w:rPr>
                <w:rFonts w:ascii="Arial" w:hAnsi="Arial" w:cs="Arial"/>
                <w:color w:val="000000" w:themeColor="text1"/>
              </w:rPr>
              <w:t>the MEQ</w:t>
            </w:r>
            <w:r w:rsidR="004A02FF" w:rsidRPr="0025124C">
              <w:rPr>
                <w:rFonts w:ascii="Arial" w:hAnsi="Arial" w:cs="Arial"/>
                <w:color w:val="000000" w:themeColor="text1"/>
              </w:rPr>
              <w:t>, the results</w:t>
            </w:r>
            <w:r w:rsidR="00410FC7" w:rsidRPr="0025124C">
              <w:rPr>
                <w:rFonts w:ascii="Arial" w:hAnsi="Arial" w:cs="Arial"/>
                <w:color w:val="000000" w:themeColor="text1"/>
              </w:rPr>
              <w:t xml:space="preserve"> </w:t>
            </w:r>
            <w:r w:rsidR="004A02FF" w:rsidRPr="0025124C">
              <w:rPr>
                <w:rFonts w:ascii="Arial" w:hAnsi="Arial" w:cs="Arial"/>
                <w:color w:val="000000" w:themeColor="text1"/>
              </w:rPr>
              <w:t>will be used to categorise participants into either</w:t>
            </w:r>
            <w:r w:rsidR="00384FDD" w:rsidRPr="0025124C">
              <w:rPr>
                <w:rFonts w:ascii="Arial" w:hAnsi="Arial" w:cs="Arial"/>
                <w:color w:val="000000" w:themeColor="text1"/>
              </w:rPr>
              <w:t xml:space="preserve"> a morning preferred group (Larks) or evening preferred group (</w:t>
            </w:r>
            <w:r w:rsidR="004F549C">
              <w:rPr>
                <w:rFonts w:ascii="Arial" w:hAnsi="Arial" w:cs="Arial"/>
                <w:color w:val="000000" w:themeColor="text1"/>
              </w:rPr>
              <w:t>O</w:t>
            </w:r>
            <w:r w:rsidR="00496E77">
              <w:rPr>
                <w:rFonts w:ascii="Arial" w:hAnsi="Arial" w:cs="Arial"/>
                <w:color w:val="000000" w:themeColor="text1"/>
              </w:rPr>
              <w:t>w</w:t>
            </w:r>
            <w:r w:rsidR="00384FDD" w:rsidRPr="0025124C">
              <w:rPr>
                <w:rFonts w:ascii="Arial" w:hAnsi="Arial" w:cs="Arial"/>
                <w:color w:val="000000" w:themeColor="text1"/>
              </w:rPr>
              <w:t>ls)</w:t>
            </w:r>
            <w:r w:rsidR="00D82C25" w:rsidRPr="0025124C">
              <w:rPr>
                <w:rFonts w:ascii="Arial" w:hAnsi="Arial" w:cs="Arial"/>
                <w:color w:val="000000" w:themeColor="text1"/>
              </w:rPr>
              <w:t xml:space="preserve"> </w:t>
            </w:r>
            <w:r w:rsidR="009B665B" w:rsidRPr="0025124C">
              <w:rPr>
                <w:rFonts w:ascii="Arial" w:hAnsi="Arial" w:cs="Arial"/>
                <w:color w:val="000000" w:themeColor="text1"/>
              </w:rPr>
              <w:t>(IV1)</w:t>
            </w:r>
            <w:r w:rsidR="00384FDD" w:rsidRPr="0025124C">
              <w:rPr>
                <w:rFonts w:ascii="Arial" w:hAnsi="Arial" w:cs="Arial"/>
                <w:color w:val="000000" w:themeColor="text1"/>
              </w:rPr>
              <w:t xml:space="preserve"> </w:t>
            </w:r>
            <w:r w:rsidR="001853ED" w:rsidRPr="0025124C">
              <w:rPr>
                <w:rFonts w:ascii="Arial" w:hAnsi="Arial" w:cs="Arial"/>
                <w:color w:val="000000" w:themeColor="text1"/>
              </w:rPr>
              <w:t>depending on which side of the mean questionnaire score their results lie.</w:t>
            </w:r>
            <w:r w:rsidR="00496E77">
              <w:rPr>
                <w:rFonts w:ascii="Arial" w:hAnsi="Arial" w:cs="Arial"/>
                <w:color w:val="000000" w:themeColor="text1"/>
              </w:rPr>
              <w:t xml:space="preserve"> </w:t>
            </w:r>
            <w:r w:rsidR="001853ED" w:rsidRPr="0025124C">
              <w:rPr>
                <w:rFonts w:ascii="Arial" w:hAnsi="Arial" w:cs="Arial"/>
                <w:color w:val="000000" w:themeColor="text1"/>
              </w:rPr>
              <w:t xml:space="preserve"> </w:t>
            </w:r>
            <w:r w:rsidR="00F22551" w:rsidRPr="0025124C">
              <w:rPr>
                <w:rFonts w:ascii="Arial" w:hAnsi="Arial" w:cs="Arial"/>
                <w:color w:val="000000" w:themeColor="text1"/>
              </w:rPr>
              <w:t xml:space="preserve">Depending on their </w:t>
            </w:r>
            <w:r w:rsidR="000E4B3B" w:rsidRPr="0025124C">
              <w:rPr>
                <w:rFonts w:ascii="Arial" w:hAnsi="Arial" w:cs="Arial"/>
                <w:color w:val="000000" w:themeColor="text1"/>
              </w:rPr>
              <w:t>chosen</w:t>
            </w:r>
            <w:r w:rsidR="00F22551" w:rsidRPr="0025124C">
              <w:rPr>
                <w:rFonts w:ascii="Arial" w:hAnsi="Arial" w:cs="Arial"/>
                <w:color w:val="000000" w:themeColor="text1"/>
              </w:rPr>
              <w:t xml:space="preserve"> time, participants will also be part of either the morning test group (</w:t>
            </w:r>
            <w:r w:rsidR="00044F9F">
              <w:rPr>
                <w:rFonts w:ascii="Arial" w:hAnsi="Arial" w:cs="Arial"/>
                <w:color w:val="000000" w:themeColor="text1"/>
              </w:rPr>
              <w:t>9</w:t>
            </w:r>
            <w:r w:rsidR="00F22551" w:rsidRPr="0025124C">
              <w:rPr>
                <w:rFonts w:ascii="Arial" w:hAnsi="Arial" w:cs="Arial"/>
                <w:color w:val="000000" w:themeColor="text1"/>
              </w:rPr>
              <w:t>am – 1</w:t>
            </w:r>
            <w:r w:rsidR="00044F9F">
              <w:rPr>
                <w:rFonts w:ascii="Arial" w:hAnsi="Arial" w:cs="Arial"/>
                <w:color w:val="000000" w:themeColor="text1"/>
              </w:rPr>
              <w:t>1a</w:t>
            </w:r>
            <w:r w:rsidR="00F22551" w:rsidRPr="0025124C">
              <w:rPr>
                <w:rFonts w:ascii="Arial" w:hAnsi="Arial" w:cs="Arial"/>
                <w:color w:val="000000" w:themeColor="text1"/>
              </w:rPr>
              <w:t>m) or the evening group (</w:t>
            </w:r>
            <w:r w:rsidR="00C74A4F">
              <w:rPr>
                <w:rFonts w:ascii="Arial" w:hAnsi="Arial" w:cs="Arial"/>
                <w:color w:val="000000" w:themeColor="text1"/>
              </w:rPr>
              <w:t>3</w:t>
            </w:r>
            <w:r w:rsidR="00F22551" w:rsidRPr="0025124C">
              <w:rPr>
                <w:rFonts w:ascii="Arial" w:hAnsi="Arial" w:cs="Arial"/>
                <w:color w:val="000000" w:themeColor="text1"/>
              </w:rPr>
              <w:t xml:space="preserve">pm to </w:t>
            </w:r>
            <w:r w:rsidR="00B96AFC">
              <w:rPr>
                <w:rFonts w:ascii="Arial" w:hAnsi="Arial" w:cs="Arial"/>
                <w:color w:val="000000" w:themeColor="text1"/>
              </w:rPr>
              <w:t>5</w:t>
            </w:r>
            <w:r w:rsidR="00F22551" w:rsidRPr="0025124C">
              <w:rPr>
                <w:rFonts w:ascii="Arial" w:hAnsi="Arial" w:cs="Arial"/>
                <w:color w:val="000000" w:themeColor="text1"/>
              </w:rPr>
              <w:t>pm)</w:t>
            </w:r>
            <w:r w:rsidR="009B665B" w:rsidRPr="0025124C">
              <w:rPr>
                <w:rFonts w:ascii="Arial" w:hAnsi="Arial" w:cs="Arial"/>
                <w:color w:val="000000" w:themeColor="text1"/>
              </w:rPr>
              <w:t xml:space="preserve"> (IV2)</w:t>
            </w:r>
            <w:r w:rsidR="00F22551" w:rsidRPr="0025124C">
              <w:rPr>
                <w:rFonts w:ascii="Arial" w:hAnsi="Arial" w:cs="Arial"/>
              </w:rPr>
              <w:t>.</w:t>
            </w:r>
            <w:r w:rsidR="00233AAC" w:rsidRPr="0025124C">
              <w:rPr>
                <w:rFonts w:ascii="Arial" w:hAnsi="Arial" w:cs="Arial"/>
              </w:rPr>
              <w:t xml:space="preserve">  The </w:t>
            </w:r>
            <w:r w:rsidR="0037583C" w:rsidRPr="0025124C">
              <w:rPr>
                <w:rFonts w:ascii="Arial" w:hAnsi="Arial" w:cs="Arial"/>
              </w:rPr>
              <w:t>dependent</w:t>
            </w:r>
            <w:r w:rsidR="00233AAC" w:rsidRPr="0025124C">
              <w:rPr>
                <w:rFonts w:ascii="Arial" w:hAnsi="Arial" w:cs="Arial"/>
              </w:rPr>
              <w:t xml:space="preserve"> variable will be </w:t>
            </w:r>
            <w:r w:rsidR="0037583C" w:rsidRPr="0025124C">
              <w:rPr>
                <w:rFonts w:ascii="Arial" w:hAnsi="Arial" w:cs="Arial"/>
              </w:rPr>
              <w:t>the participant's</w:t>
            </w:r>
            <w:r w:rsidR="00233AAC" w:rsidRPr="0025124C">
              <w:rPr>
                <w:rFonts w:ascii="Arial" w:hAnsi="Arial" w:cs="Arial"/>
              </w:rPr>
              <w:t xml:space="preserve"> scores on the </w:t>
            </w:r>
            <w:r w:rsidR="006B66D9" w:rsidRPr="0025124C">
              <w:rPr>
                <w:rFonts w:ascii="Arial" w:hAnsi="Arial" w:cs="Arial"/>
                <w:color w:val="0070C0"/>
              </w:rPr>
              <w:t>Corsi block-tapping</w:t>
            </w:r>
            <w:r w:rsidR="0037583C" w:rsidRPr="0025124C">
              <w:rPr>
                <w:rFonts w:ascii="Arial" w:hAnsi="Arial" w:cs="Arial"/>
                <w:color w:val="0070C0"/>
              </w:rPr>
              <w:t xml:space="preserve"> </w:t>
            </w:r>
            <w:r w:rsidR="0037583C" w:rsidRPr="0025124C">
              <w:rPr>
                <w:rFonts w:ascii="Arial" w:hAnsi="Arial" w:cs="Arial"/>
              </w:rPr>
              <w:t xml:space="preserve">memory task. </w:t>
            </w:r>
          </w:p>
          <w:p w14:paraId="5C94E229" w14:textId="77777777" w:rsidR="00C476B6" w:rsidRPr="0025124C" w:rsidRDefault="00C476B6" w:rsidP="008D241F">
            <w:pPr>
              <w:spacing w:line="360" w:lineRule="auto"/>
              <w:jc w:val="both"/>
              <w:rPr>
                <w:rFonts w:ascii="Arial" w:hAnsi="Arial" w:cs="Arial"/>
                <w:b/>
              </w:rPr>
            </w:pPr>
          </w:p>
          <w:p w14:paraId="7E6E56DA" w14:textId="7CB002D8" w:rsidR="00C476B6" w:rsidRPr="0025124C" w:rsidRDefault="00FF2FE4" w:rsidP="008D241F">
            <w:pPr>
              <w:spacing w:line="360" w:lineRule="auto"/>
              <w:jc w:val="both"/>
              <w:rPr>
                <w:rFonts w:ascii="Arial" w:hAnsi="Arial" w:cs="Arial"/>
              </w:rPr>
            </w:pPr>
            <w:r w:rsidRPr="0025124C">
              <w:rPr>
                <w:rFonts w:ascii="Arial" w:hAnsi="Arial" w:cs="Arial"/>
              </w:rPr>
              <w:t>A</w:t>
            </w:r>
            <w:r w:rsidR="00746023" w:rsidRPr="0025124C">
              <w:rPr>
                <w:rFonts w:ascii="Arial" w:hAnsi="Arial" w:cs="Arial"/>
              </w:rPr>
              <w:t xml:space="preserve"> </w:t>
            </w:r>
            <w:r w:rsidR="00746023" w:rsidRPr="0025124C">
              <w:rPr>
                <w:rFonts w:ascii="Arial" w:hAnsi="Arial" w:cs="Arial"/>
                <w:color w:val="000000" w:themeColor="text1"/>
              </w:rPr>
              <w:t>2x2 between subjects ANOVA</w:t>
            </w:r>
            <w:r w:rsidRPr="0025124C">
              <w:rPr>
                <w:rFonts w:ascii="Arial" w:hAnsi="Arial" w:cs="Arial"/>
                <w:color w:val="000000" w:themeColor="text1"/>
              </w:rPr>
              <w:t xml:space="preserve"> will be used to analyse the data to determine </w:t>
            </w:r>
            <w:r w:rsidR="0064083D" w:rsidRPr="0025124C">
              <w:rPr>
                <w:rFonts w:ascii="Arial" w:hAnsi="Arial" w:cs="Arial"/>
                <w:color w:val="000000" w:themeColor="text1"/>
              </w:rPr>
              <w:t xml:space="preserve">if </w:t>
            </w:r>
            <w:r w:rsidR="00E40711" w:rsidRPr="0025124C">
              <w:rPr>
                <w:rFonts w:ascii="Arial" w:hAnsi="Arial" w:cs="Arial"/>
                <w:color w:val="000000" w:themeColor="text1"/>
              </w:rPr>
              <w:t>congrue</w:t>
            </w:r>
            <w:r w:rsidR="000A145B" w:rsidRPr="0025124C">
              <w:rPr>
                <w:rFonts w:ascii="Arial" w:hAnsi="Arial" w:cs="Arial"/>
                <w:color w:val="000000" w:themeColor="text1"/>
              </w:rPr>
              <w:t xml:space="preserve">ntly tested </w:t>
            </w:r>
            <w:r w:rsidR="000061F7" w:rsidRPr="0025124C">
              <w:rPr>
                <w:rFonts w:ascii="Arial" w:hAnsi="Arial" w:cs="Arial"/>
                <w:color w:val="000000" w:themeColor="text1"/>
              </w:rPr>
              <w:t xml:space="preserve">participants (Larks tested in morning, owls tested in evening) </w:t>
            </w:r>
            <w:r w:rsidR="000A145B" w:rsidRPr="0025124C">
              <w:rPr>
                <w:rFonts w:ascii="Arial" w:hAnsi="Arial" w:cs="Arial"/>
                <w:color w:val="000000" w:themeColor="text1"/>
              </w:rPr>
              <w:t xml:space="preserve">score better on the memory task than incongruent </w:t>
            </w:r>
            <w:r w:rsidR="00873291" w:rsidRPr="0025124C">
              <w:rPr>
                <w:rFonts w:ascii="Arial" w:hAnsi="Arial" w:cs="Arial"/>
                <w:color w:val="000000" w:themeColor="text1"/>
              </w:rPr>
              <w:t>participants (Larks tested in evening, Owls tested in morning)</w:t>
            </w:r>
            <w:r w:rsidR="0081079B" w:rsidRPr="0025124C">
              <w:rPr>
                <w:rFonts w:ascii="Arial" w:hAnsi="Arial" w:cs="Arial"/>
                <w:color w:val="000000" w:themeColor="text1"/>
              </w:rPr>
              <w:t xml:space="preserve"> and the significance of this interaction</w:t>
            </w:r>
            <w:r w:rsidR="006C27BC" w:rsidRPr="0025124C">
              <w:rPr>
                <w:rFonts w:ascii="Arial" w:hAnsi="Arial" w:cs="Arial"/>
                <w:color w:val="000000" w:themeColor="text1"/>
              </w:rPr>
              <w:t xml:space="preserve"> (</w:t>
            </w:r>
            <w:r w:rsidR="006C27BC" w:rsidRPr="0025124C">
              <w:rPr>
                <w:rFonts w:ascii="Arial" w:hAnsi="Arial" w:cs="Arial"/>
              </w:rPr>
              <w:t>α = 0.05)</w:t>
            </w:r>
            <w:r w:rsidR="00947AC6" w:rsidRPr="0025124C">
              <w:rPr>
                <w:rFonts w:ascii="Arial" w:hAnsi="Arial" w:cs="Arial"/>
              </w:rPr>
              <w:t xml:space="preserve">. </w:t>
            </w:r>
          </w:p>
          <w:p w14:paraId="385CA72C" w14:textId="77777777" w:rsidR="00981E91" w:rsidRDefault="00981E91" w:rsidP="008D241F">
            <w:pPr>
              <w:spacing w:line="360" w:lineRule="auto"/>
              <w:jc w:val="both"/>
              <w:rPr>
                <w:rFonts w:ascii="Arial" w:hAnsi="Arial" w:cs="Arial"/>
                <w:b/>
              </w:rPr>
            </w:pPr>
          </w:p>
          <w:p w14:paraId="2CE89FA1" w14:textId="77777777" w:rsidR="00496E77" w:rsidRPr="0025124C" w:rsidRDefault="00496E77" w:rsidP="008D241F">
            <w:pPr>
              <w:spacing w:line="360" w:lineRule="auto"/>
              <w:jc w:val="both"/>
              <w:rPr>
                <w:rFonts w:ascii="Arial" w:hAnsi="Arial" w:cs="Arial"/>
                <w:b/>
              </w:rPr>
            </w:pPr>
          </w:p>
          <w:p w14:paraId="0FE5F71B" w14:textId="0BE28094" w:rsidR="008311B1" w:rsidRPr="0025124C" w:rsidRDefault="008311B1" w:rsidP="008D241F">
            <w:pPr>
              <w:spacing w:line="360" w:lineRule="auto"/>
              <w:jc w:val="both"/>
              <w:rPr>
                <w:rFonts w:ascii="Arial" w:hAnsi="Arial" w:cs="Arial"/>
                <w:b/>
              </w:rPr>
            </w:pPr>
            <w:r w:rsidRPr="0025124C">
              <w:rPr>
                <w:rFonts w:ascii="Arial" w:hAnsi="Arial" w:cs="Arial"/>
                <w:b/>
              </w:rPr>
              <w:lastRenderedPageBreak/>
              <w:t>Materials</w:t>
            </w:r>
          </w:p>
          <w:p w14:paraId="33E99A57" w14:textId="5DB22818" w:rsidR="00E85ED7" w:rsidRPr="0025124C" w:rsidRDefault="00981E91" w:rsidP="008D241F">
            <w:pPr>
              <w:spacing w:line="360" w:lineRule="auto"/>
              <w:jc w:val="both"/>
              <w:rPr>
                <w:rFonts w:ascii="Arial" w:hAnsi="Arial" w:cs="Arial"/>
              </w:rPr>
            </w:pPr>
            <w:r w:rsidRPr="0025124C">
              <w:rPr>
                <w:rFonts w:ascii="Arial" w:hAnsi="Arial" w:cs="Arial"/>
              </w:rPr>
              <w:t xml:space="preserve">The </w:t>
            </w:r>
            <w:r w:rsidR="0094386E" w:rsidRPr="0025124C">
              <w:rPr>
                <w:rFonts w:ascii="Arial" w:hAnsi="Arial" w:cs="Arial"/>
              </w:rPr>
              <w:t>Morningness</w:t>
            </w:r>
            <w:r w:rsidR="00F269EC" w:rsidRPr="0025124C">
              <w:rPr>
                <w:rFonts w:ascii="Arial" w:hAnsi="Arial" w:cs="Arial"/>
              </w:rPr>
              <w:t xml:space="preserve">-eveningness questionnaire (MEQ) </w:t>
            </w:r>
            <w:r w:rsidR="003221B0" w:rsidRPr="0025124C">
              <w:rPr>
                <w:rFonts w:ascii="Arial" w:hAnsi="Arial" w:cs="Arial"/>
              </w:rPr>
              <w:t>(</w:t>
            </w:r>
            <w:r w:rsidR="003221B0" w:rsidRPr="0025124C">
              <w:rPr>
                <w:rFonts w:ascii="Arial" w:hAnsi="Arial" w:cs="Arial"/>
                <w:color w:val="FF0000"/>
              </w:rPr>
              <w:t>Horne &amp; Östberg, 1976</w:t>
            </w:r>
            <w:r w:rsidR="003221B0" w:rsidRPr="0025124C">
              <w:rPr>
                <w:rFonts w:ascii="Arial" w:hAnsi="Arial" w:cs="Arial"/>
              </w:rPr>
              <w:t xml:space="preserve">) is a </w:t>
            </w:r>
            <w:r w:rsidR="0081079B" w:rsidRPr="0025124C">
              <w:rPr>
                <w:rFonts w:ascii="Arial" w:hAnsi="Arial" w:cs="Arial"/>
              </w:rPr>
              <w:t>19-item</w:t>
            </w:r>
            <w:r w:rsidR="00E372BB" w:rsidRPr="0025124C">
              <w:rPr>
                <w:rFonts w:ascii="Arial" w:hAnsi="Arial" w:cs="Arial"/>
              </w:rPr>
              <w:t xml:space="preserve"> </w:t>
            </w:r>
            <w:r w:rsidR="00ED3414" w:rsidRPr="0025124C">
              <w:rPr>
                <w:rFonts w:ascii="Arial" w:hAnsi="Arial" w:cs="Arial"/>
              </w:rPr>
              <w:t>questionnaire</w:t>
            </w:r>
            <w:r w:rsidR="00D84692">
              <w:rPr>
                <w:rFonts w:ascii="Arial" w:hAnsi="Arial" w:cs="Arial"/>
              </w:rPr>
              <w:t xml:space="preserve"> </w:t>
            </w:r>
            <w:r w:rsidR="00ED3414" w:rsidRPr="0025124C">
              <w:rPr>
                <w:rFonts w:ascii="Arial" w:hAnsi="Arial" w:cs="Arial"/>
              </w:rPr>
              <w:t xml:space="preserve">used to </w:t>
            </w:r>
            <w:r w:rsidR="00A972DD" w:rsidRPr="0025124C">
              <w:rPr>
                <w:rFonts w:ascii="Arial" w:hAnsi="Arial" w:cs="Arial"/>
              </w:rPr>
              <w:t xml:space="preserve">categorise </w:t>
            </w:r>
            <w:r w:rsidR="00850A21" w:rsidRPr="0025124C">
              <w:rPr>
                <w:rFonts w:ascii="Arial" w:hAnsi="Arial" w:cs="Arial"/>
              </w:rPr>
              <w:t>participants</w:t>
            </w:r>
            <w:r w:rsidR="00A972DD" w:rsidRPr="0025124C">
              <w:rPr>
                <w:rFonts w:ascii="Arial" w:hAnsi="Arial" w:cs="Arial"/>
              </w:rPr>
              <w:t xml:space="preserve"> into Owls or Larks based on the mean </w:t>
            </w:r>
            <w:r w:rsidR="00850A21" w:rsidRPr="0025124C">
              <w:rPr>
                <w:rFonts w:ascii="Arial" w:hAnsi="Arial" w:cs="Arial"/>
              </w:rPr>
              <w:t>results</w:t>
            </w:r>
            <w:r w:rsidR="00B15E53" w:rsidRPr="0025124C">
              <w:rPr>
                <w:rFonts w:ascii="Arial" w:hAnsi="Arial" w:cs="Arial"/>
              </w:rPr>
              <w:t xml:space="preserve"> (Original survey categorised into 4 groups</w:t>
            </w:r>
            <w:r w:rsidR="004E04FB" w:rsidRPr="0025124C">
              <w:rPr>
                <w:rFonts w:ascii="Arial" w:hAnsi="Arial" w:cs="Arial"/>
              </w:rPr>
              <w:t>,</w:t>
            </w:r>
            <w:r w:rsidR="00B15E53" w:rsidRPr="0025124C">
              <w:rPr>
                <w:rFonts w:ascii="Arial" w:hAnsi="Arial" w:cs="Arial"/>
              </w:rPr>
              <w:t xml:space="preserve"> this study will use two for simplicity)</w:t>
            </w:r>
            <w:r w:rsidR="00E85ED7" w:rsidRPr="0025124C">
              <w:rPr>
                <w:rFonts w:ascii="Arial" w:hAnsi="Arial" w:cs="Arial"/>
              </w:rPr>
              <w:t>, The questionnaire will be transferred directly into Qualtrics</w:t>
            </w:r>
            <w:r w:rsidR="00850A21" w:rsidRPr="0025124C">
              <w:rPr>
                <w:rFonts w:ascii="Arial" w:hAnsi="Arial" w:cs="Arial"/>
              </w:rPr>
              <w:t>.</w:t>
            </w:r>
          </w:p>
          <w:p w14:paraId="66E68F87" w14:textId="77777777" w:rsidR="00E85ED7" w:rsidRPr="0025124C" w:rsidRDefault="00E85ED7" w:rsidP="008D241F">
            <w:pPr>
              <w:spacing w:line="360" w:lineRule="auto"/>
              <w:jc w:val="both"/>
              <w:rPr>
                <w:rFonts w:ascii="Arial" w:hAnsi="Arial" w:cs="Arial"/>
              </w:rPr>
            </w:pPr>
          </w:p>
          <w:p w14:paraId="16292F86" w14:textId="75FFB112" w:rsidR="00981E91" w:rsidRPr="0025124C" w:rsidRDefault="00E85ED7" w:rsidP="008D241F">
            <w:pPr>
              <w:spacing w:line="360" w:lineRule="auto"/>
              <w:rPr>
                <w:rFonts w:ascii="Arial" w:hAnsi="Arial" w:cs="Arial"/>
              </w:rPr>
            </w:pPr>
            <w:r w:rsidRPr="0025124C">
              <w:rPr>
                <w:rFonts w:ascii="Arial" w:hAnsi="Arial" w:cs="Arial"/>
                <w:color w:val="0070C0"/>
              </w:rPr>
              <w:t>The</w:t>
            </w:r>
            <w:r w:rsidR="001D6D42" w:rsidRPr="0025124C">
              <w:rPr>
                <w:rFonts w:ascii="Arial" w:hAnsi="Arial" w:cs="Arial"/>
                <w:color w:val="0070C0"/>
              </w:rPr>
              <w:t xml:space="preserve"> </w:t>
            </w:r>
            <w:r w:rsidR="001D6D42" w:rsidRPr="0025124C">
              <w:rPr>
                <w:rFonts w:ascii="Arial" w:hAnsi="Arial" w:cs="Arial"/>
                <w:color w:val="0070C0"/>
                <w:spacing w:val="-3"/>
                <w:shd w:val="clear" w:color="auto" w:fill="FFFFFF"/>
              </w:rPr>
              <w:t>Corsi block-tapping test</w:t>
            </w:r>
            <w:r w:rsidRPr="0025124C">
              <w:rPr>
                <w:rFonts w:ascii="Arial" w:hAnsi="Arial" w:cs="Arial"/>
              </w:rPr>
              <w:t xml:space="preserve"> is a memory task that </w:t>
            </w:r>
            <w:r w:rsidR="00E35499" w:rsidRPr="0025124C">
              <w:rPr>
                <w:rFonts w:ascii="Arial" w:hAnsi="Arial" w:cs="Arial"/>
              </w:rPr>
              <w:t xml:space="preserve">will measure the </w:t>
            </w:r>
            <w:r w:rsidR="002F73BB" w:rsidRPr="0025124C">
              <w:rPr>
                <w:rFonts w:ascii="Arial" w:hAnsi="Arial" w:cs="Arial"/>
              </w:rPr>
              <w:t>dependent</w:t>
            </w:r>
            <w:r w:rsidR="00E35499" w:rsidRPr="0025124C">
              <w:rPr>
                <w:rFonts w:ascii="Arial" w:hAnsi="Arial" w:cs="Arial"/>
              </w:rPr>
              <w:t xml:space="preserve"> variable and </w:t>
            </w:r>
            <w:r w:rsidR="002F73BB" w:rsidRPr="0025124C">
              <w:rPr>
                <w:rFonts w:ascii="Arial" w:hAnsi="Arial" w:cs="Arial"/>
              </w:rPr>
              <w:t>assess</w:t>
            </w:r>
            <w:r w:rsidR="00E35499" w:rsidRPr="0025124C">
              <w:rPr>
                <w:rFonts w:ascii="Arial" w:hAnsi="Arial" w:cs="Arial"/>
              </w:rPr>
              <w:t xml:space="preserve"> </w:t>
            </w:r>
            <w:r w:rsidR="00755A7B" w:rsidRPr="0025124C">
              <w:rPr>
                <w:rFonts w:ascii="Arial" w:hAnsi="Arial" w:cs="Arial"/>
                <w:color w:val="0070C0"/>
              </w:rPr>
              <w:t>participants'</w:t>
            </w:r>
            <w:r w:rsidR="001D6D42" w:rsidRPr="0025124C">
              <w:rPr>
                <w:rFonts w:ascii="Arial" w:hAnsi="Arial" w:cs="Arial"/>
                <w:color w:val="0070C0"/>
              </w:rPr>
              <w:t xml:space="preserve"> </w:t>
            </w:r>
            <w:hyperlink r:id="rId9" w:tooltip="Visual-spatial ability" w:history="1">
              <w:r w:rsidR="00755A7B" w:rsidRPr="0025124C">
                <w:rPr>
                  <w:rStyle w:val="Hyperlink"/>
                  <w:rFonts w:ascii="Arial" w:hAnsi="Arial" w:cs="Arial"/>
                  <w:color w:val="0070C0"/>
                  <w:u w:val="none"/>
                  <w:shd w:val="clear" w:color="auto" w:fill="FFFFFF"/>
                </w:rPr>
                <w:t>visuo-spatial</w:t>
              </w:r>
            </w:hyperlink>
            <w:r w:rsidR="00755A7B" w:rsidRPr="0025124C">
              <w:rPr>
                <w:rFonts w:ascii="Arial" w:hAnsi="Arial" w:cs="Arial"/>
                <w:color w:val="0070C0"/>
                <w:shd w:val="clear" w:color="auto" w:fill="FFFFFF"/>
              </w:rPr>
              <w:t> </w:t>
            </w:r>
            <w:hyperlink r:id="rId10" w:tooltip="Short term memory" w:history="1">
              <w:r w:rsidR="00576793" w:rsidRPr="0025124C">
                <w:rPr>
                  <w:rStyle w:val="Hyperlink"/>
                  <w:rFonts w:ascii="Arial" w:hAnsi="Arial" w:cs="Arial"/>
                  <w:color w:val="0070C0"/>
                  <w:u w:val="none"/>
                  <w:shd w:val="clear" w:color="auto" w:fill="FFFFFF"/>
                </w:rPr>
                <w:t>short-term</w:t>
              </w:r>
            </w:hyperlink>
            <w:r w:rsidR="00195E50" w:rsidRPr="0025124C">
              <w:rPr>
                <w:rFonts w:ascii="Arial" w:hAnsi="Arial" w:cs="Arial"/>
                <w:color w:val="000000" w:themeColor="text1"/>
              </w:rPr>
              <w:t xml:space="preserve"> </w:t>
            </w:r>
            <w:r w:rsidR="00195E50" w:rsidRPr="0025124C">
              <w:rPr>
                <w:rFonts w:ascii="Arial" w:hAnsi="Arial" w:cs="Arial"/>
                <w:color w:val="FF0000"/>
              </w:rPr>
              <w:t>(Corsi, 1972</w:t>
            </w:r>
            <w:r w:rsidR="00847CF5" w:rsidRPr="0025124C">
              <w:rPr>
                <w:rFonts w:ascii="Arial" w:hAnsi="Arial" w:cs="Arial"/>
                <w:color w:val="FF0000"/>
              </w:rPr>
              <w:t>)</w:t>
            </w:r>
            <w:r w:rsidR="00755A7B" w:rsidRPr="0025124C">
              <w:rPr>
                <w:rFonts w:ascii="Arial" w:hAnsi="Arial" w:cs="Arial"/>
                <w:color w:val="000000" w:themeColor="text1"/>
                <w:shd w:val="clear" w:color="auto" w:fill="FFFFFF"/>
              </w:rPr>
              <w:t>.</w:t>
            </w:r>
            <w:r w:rsidR="00E35499" w:rsidRPr="0025124C">
              <w:rPr>
                <w:rFonts w:ascii="Arial" w:hAnsi="Arial" w:cs="Arial"/>
                <w:color w:val="000000" w:themeColor="text1"/>
              </w:rPr>
              <w:t xml:space="preserve"> </w:t>
            </w:r>
            <w:r w:rsidR="002F73BB" w:rsidRPr="0025124C">
              <w:rPr>
                <w:rFonts w:ascii="Arial" w:hAnsi="Arial" w:cs="Arial"/>
                <w:color w:val="000000" w:themeColor="text1"/>
              </w:rPr>
              <w:t xml:space="preserve">This </w:t>
            </w:r>
            <w:r w:rsidR="002F73BB" w:rsidRPr="0025124C">
              <w:rPr>
                <w:rFonts w:ascii="Arial" w:hAnsi="Arial" w:cs="Arial"/>
              </w:rPr>
              <w:t xml:space="preserve">task will be programmed into </w:t>
            </w:r>
            <w:proofErr w:type="spellStart"/>
            <w:r w:rsidR="002F73BB" w:rsidRPr="0025124C">
              <w:rPr>
                <w:rFonts w:ascii="Arial" w:hAnsi="Arial" w:cs="Arial"/>
              </w:rPr>
              <w:t>SuperLab</w:t>
            </w:r>
            <w:proofErr w:type="spellEnd"/>
            <w:r w:rsidR="002F73BB" w:rsidRPr="0025124C">
              <w:rPr>
                <w:rFonts w:ascii="Arial" w:hAnsi="Arial" w:cs="Arial"/>
              </w:rPr>
              <w:t xml:space="preserve"> </w:t>
            </w:r>
            <w:r w:rsidR="00005492" w:rsidRPr="0025124C">
              <w:rPr>
                <w:rFonts w:ascii="Arial" w:hAnsi="Arial" w:cs="Arial"/>
              </w:rPr>
              <w:t xml:space="preserve">by the researcher. </w:t>
            </w:r>
            <w:r w:rsidR="009A457B" w:rsidRPr="0025124C">
              <w:rPr>
                <w:rFonts w:ascii="Arial" w:hAnsi="Arial" w:cs="Arial"/>
              </w:rPr>
              <w:t xml:space="preserve"> This task was selected to </w:t>
            </w:r>
            <w:r w:rsidR="0004763E" w:rsidRPr="0025124C">
              <w:rPr>
                <w:rFonts w:ascii="Arial" w:hAnsi="Arial" w:cs="Arial"/>
              </w:rPr>
              <w:t xml:space="preserve">assess </w:t>
            </w:r>
            <w:r w:rsidR="00464B55" w:rsidRPr="0025124C">
              <w:rPr>
                <w:rFonts w:ascii="Arial" w:hAnsi="Arial" w:cs="Arial"/>
              </w:rPr>
              <w:t>visuospatial</w:t>
            </w:r>
            <w:r w:rsidR="0004763E" w:rsidRPr="0025124C">
              <w:rPr>
                <w:rFonts w:ascii="Arial" w:hAnsi="Arial" w:cs="Arial"/>
              </w:rPr>
              <w:t xml:space="preserve"> working memory span</w:t>
            </w:r>
            <w:r w:rsidR="00EF152E" w:rsidRPr="0025124C">
              <w:rPr>
                <w:rFonts w:ascii="Arial" w:hAnsi="Arial" w:cs="Arial"/>
              </w:rPr>
              <w:t xml:space="preserve"> as </w:t>
            </w:r>
            <w:r w:rsidR="002A1C7D" w:rsidRPr="0025124C">
              <w:rPr>
                <w:rFonts w:ascii="Arial" w:hAnsi="Arial" w:cs="Arial"/>
              </w:rPr>
              <w:t xml:space="preserve">a quick, </w:t>
            </w:r>
            <w:r w:rsidR="005D0A89" w:rsidRPr="0025124C">
              <w:rPr>
                <w:rFonts w:ascii="Arial" w:hAnsi="Arial" w:cs="Arial"/>
              </w:rPr>
              <w:t>intense,</w:t>
            </w:r>
            <w:r w:rsidR="002A1C7D" w:rsidRPr="0025124C">
              <w:rPr>
                <w:rFonts w:ascii="Arial" w:hAnsi="Arial" w:cs="Arial"/>
              </w:rPr>
              <w:t xml:space="preserve"> and complex task like this </w:t>
            </w:r>
            <w:r w:rsidR="004C18BC" w:rsidRPr="0025124C">
              <w:rPr>
                <w:rFonts w:ascii="Arial" w:hAnsi="Arial" w:cs="Arial"/>
              </w:rPr>
              <w:t xml:space="preserve">is most likely to challenge a </w:t>
            </w:r>
            <w:r w:rsidR="001D3B84" w:rsidRPr="0025124C">
              <w:rPr>
                <w:rFonts w:ascii="Arial" w:hAnsi="Arial" w:cs="Arial"/>
              </w:rPr>
              <w:t>student’s</w:t>
            </w:r>
            <w:r w:rsidR="004C18BC" w:rsidRPr="0025124C">
              <w:rPr>
                <w:rFonts w:ascii="Arial" w:hAnsi="Arial" w:cs="Arial"/>
              </w:rPr>
              <w:t xml:space="preserve"> working memory</w:t>
            </w:r>
            <w:r w:rsidR="00046E7A" w:rsidRPr="0025124C">
              <w:rPr>
                <w:rFonts w:ascii="Arial" w:hAnsi="Arial" w:cs="Arial"/>
              </w:rPr>
              <w:t xml:space="preserve"> </w:t>
            </w:r>
            <w:r w:rsidR="00D66C8C" w:rsidRPr="0025124C">
              <w:rPr>
                <w:rFonts w:ascii="Arial" w:hAnsi="Arial" w:cs="Arial"/>
              </w:rPr>
              <w:t>if fat</w:t>
            </w:r>
            <w:r w:rsidR="001D3B84" w:rsidRPr="0025124C">
              <w:rPr>
                <w:rFonts w:ascii="Arial" w:hAnsi="Arial" w:cs="Arial"/>
              </w:rPr>
              <w:t xml:space="preserve">igued from an incongruent </w:t>
            </w:r>
            <w:r w:rsidR="00D84692">
              <w:rPr>
                <w:rFonts w:ascii="Arial" w:hAnsi="Arial" w:cs="Arial"/>
              </w:rPr>
              <w:t xml:space="preserve">testing time </w:t>
            </w:r>
            <w:r w:rsidR="00FD52FC" w:rsidRPr="0025124C">
              <w:rPr>
                <w:rFonts w:ascii="Arial" w:hAnsi="Arial" w:cs="Arial"/>
                <w:color w:val="FF0000"/>
              </w:rPr>
              <w:t>(</w:t>
            </w:r>
            <w:proofErr w:type="spellStart"/>
            <w:r w:rsidR="00FD52FC" w:rsidRPr="0025124C">
              <w:rPr>
                <w:rFonts w:ascii="Arial" w:hAnsi="Arial" w:cs="Arial"/>
                <w:color w:val="FF0000"/>
              </w:rPr>
              <w:t>Gradisar</w:t>
            </w:r>
            <w:proofErr w:type="spellEnd"/>
            <w:r w:rsidR="00FD52FC" w:rsidRPr="0025124C">
              <w:rPr>
                <w:rFonts w:ascii="Arial" w:hAnsi="Arial" w:cs="Arial"/>
                <w:color w:val="FF0000"/>
              </w:rPr>
              <w:t xml:space="preserve"> et al., 2008)</w:t>
            </w:r>
            <w:r w:rsidR="001D3B84" w:rsidRPr="0025124C">
              <w:rPr>
                <w:rFonts w:ascii="Arial" w:hAnsi="Arial" w:cs="Arial"/>
                <w:color w:val="FF0000"/>
              </w:rPr>
              <w:t>.</w:t>
            </w:r>
            <w:r w:rsidR="00B40570" w:rsidRPr="0025124C">
              <w:rPr>
                <w:rFonts w:ascii="Arial" w:hAnsi="Arial" w:cs="Arial"/>
                <w:color w:val="FF0000"/>
              </w:rPr>
              <w:t xml:space="preserve">  </w:t>
            </w:r>
            <w:r w:rsidR="00C24FC8" w:rsidRPr="0025124C">
              <w:rPr>
                <w:rFonts w:ascii="Arial" w:hAnsi="Arial" w:cs="Arial"/>
              </w:rPr>
              <w:t>This will simulate how students</w:t>
            </w:r>
            <w:r w:rsidR="0022571A">
              <w:rPr>
                <w:rFonts w:ascii="Arial" w:hAnsi="Arial" w:cs="Arial"/>
              </w:rPr>
              <w:t xml:space="preserve"> must</w:t>
            </w:r>
            <w:r w:rsidR="00C24FC8" w:rsidRPr="0025124C">
              <w:rPr>
                <w:rFonts w:ascii="Arial" w:hAnsi="Arial" w:cs="Arial"/>
              </w:rPr>
              <w:t xml:space="preserve"> </w:t>
            </w:r>
            <w:r w:rsidR="00211CE2" w:rsidRPr="0025124C">
              <w:rPr>
                <w:rFonts w:ascii="Arial" w:hAnsi="Arial" w:cs="Arial"/>
              </w:rPr>
              <w:t xml:space="preserve">process </w:t>
            </w:r>
            <w:r w:rsidR="00464B55" w:rsidRPr="0025124C">
              <w:rPr>
                <w:rFonts w:ascii="Arial" w:hAnsi="Arial" w:cs="Arial"/>
              </w:rPr>
              <w:t>fast-paced</w:t>
            </w:r>
            <w:r w:rsidR="00211CE2" w:rsidRPr="0025124C">
              <w:rPr>
                <w:rFonts w:ascii="Arial" w:hAnsi="Arial" w:cs="Arial"/>
              </w:rPr>
              <w:t xml:space="preserve"> information during lectures</w:t>
            </w:r>
            <w:r w:rsidR="00847CF5" w:rsidRPr="0025124C">
              <w:rPr>
                <w:rFonts w:ascii="Arial" w:hAnsi="Arial" w:cs="Arial"/>
                <w:color w:val="FF0000"/>
              </w:rPr>
              <w:t xml:space="preserve"> (Arce &amp; McMullen, 2021)</w:t>
            </w:r>
            <w:r w:rsidR="00847CF5" w:rsidRPr="0025124C">
              <w:rPr>
                <w:rFonts w:ascii="Arial" w:hAnsi="Arial" w:cs="Arial"/>
              </w:rPr>
              <w:t>.</w:t>
            </w:r>
          </w:p>
          <w:p w14:paraId="28F998DD" w14:textId="77777777" w:rsidR="00005492" w:rsidRPr="0025124C" w:rsidRDefault="00005492" w:rsidP="008D241F">
            <w:pPr>
              <w:spacing w:line="360" w:lineRule="auto"/>
              <w:rPr>
                <w:rFonts w:ascii="Arial" w:hAnsi="Arial" w:cs="Arial"/>
              </w:rPr>
            </w:pPr>
          </w:p>
          <w:p w14:paraId="347816ED" w14:textId="6C0A347D" w:rsidR="008311B1" w:rsidRPr="0025124C" w:rsidRDefault="008311B1" w:rsidP="008D241F">
            <w:pPr>
              <w:spacing w:line="360" w:lineRule="auto"/>
              <w:jc w:val="both"/>
              <w:rPr>
                <w:rFonts w:ascii="Arial" w:hAnsi="Arial" w:cs="Arial"/>
                <w:b/>
              </w:rPr>
            </w:pPr>
            <w:r w:rsidRPr="0025124C">
              <w:rPr>
                <w:rFonts w:ascii="Arial" w:hAnsi="Arial" w:cs="Arial"/>
                <w:b/>
              </w:rPr>
              <w:t>Procedure</w:t>
            </w:r>
          </w:p>
          <w:p w14:paraId="788B1AAC" w14:textId="32CFB61A" w:rsidR="00BA756C" w:rsidRPr="00C44A13" w:rsidRDefault="009445CB" w:rsidP="00C44A13">
            <w:pPr>
              <w:spacing w:line="360" w:lineRule="auto"/>
              <w:jc w:val="both"/>
              <w:rPr>
                <w:rFonts w:ascii="Arial" w:hAnsi="Arial" w:cs="Arial"/>
                <w:bCs/>
              </w:rPr>
            </w:pPr>
            <w:r w:rsidRPr="0025124C">
              <w:rPr>
                <w:rFonts w:ascii="Arial" w:hAnsi="Arial" w:cs="Arial"/>
                <w:bCs/>
              </w:rPr>
              <w:t xml:space="preserve">This study will </w:t>
            </w:r>
            <w:r w:rsidR="00E2220A" w:rsidRPr="0025124C">
              <w:rPr>
                <w:rFonts w:ascii="Arial" w:hAnsi="Arial" w:cs="Arial"/>
                <w:bCs/>
              </w:rPr>
              <w:t>take place in the controlled Psychology labs</w:t>
            </w:r>
            <w:r w:rsidR="0022571A">
              <w:rPr>
                <w:rFonts w:ascii="Arial" w:hAnsi="Arial" w:cs="Arial"/>
                <w:bCs/>
              </w:rPr>
              <w:t>.</w:t>
            </w:r>
            <w:r w:rsidR="00E2220A" w:rsidRPr="0025124C">
              <w:rPr>
                <w:rFonts w:ascii="Arial" w:hAnsi="Arial" w:cs="Arial"/>
                <w:bCs/>
              </w:rPr>
              <w:t xml:space="preserve"> </w:t>
            </w:r>
            <w:r w:rsidR="0022571A">
              <w:rPr>
                <w:rFonts w:ascii="Arial" w:hAnsi="Arial" w:cs="Arial"/>
                <w:bCs/>
              </w:rPr>
              <w:t>A</w:t>
            </w:r>
            <w:r w:rsidR="00377B44" w:rsidRPr="0025124C">
              <w:rPr>
                <w:rFonts w:ascii="Arial" w:hAnsi="Arial" w:cs="Arial"/>
                <w:bCs/>
              </w:rPr>
              <w:t>fter</w:t>
            </w:r>
            <w:r w:rsidR="00E2220A" w:rsidRPr="0025124C">
              <w:rPr>
                <w:rFonts w:ascii="Arial" w:hAnsi="Arial" w:cs="Arial"/>
                <w:bCs/>
              </w:rPr>
              <w:t xml:space="preserve"> </w:t>
            </w:r>
            <w:r w:rsidR="00377B44" w:rsidRPr="0025124C">
              <w:rPr>
                <w:rFonts w:ascii="Arial" w:hAnsi="Arial" w:cs="Arial"/>
                <w:bCs/>
              </w:rPr>
              <w:t>consent</w:t>
            </w:r>
            <w:r w:rsidR="00141C51" w:rsidRPr="0025124C">
              <w:rPr>
                <w:rFonts w:ascii="Arial" w:hAnsi="Arial" w:cs="Arial"/>
                <w:bCs/>
              </w:rPr>
              <w:t xml:space="preserve"> and gathering basic demographic details</w:t>
            </w:r>
            <w:r w:rsidR="00377B44" w:rsidRPr="0025124C">
              <w:rPr>
                <w:rFonts w:ascii="Arial" w:hAnsi="Arial" w:cs="Arial"/>
                <w:bCs/>
              </w:rPr>
              <w:t xml:space="preserve">, participants will complete the </w:t>
            </w:r>
            <w:r w:rsidR="00E33030" w:rsidRPr="0025124C">
              <w:rPr>
                <w:rFonts w:ascii="Arial" w:hAnsi="Arial" w:cs="Arial"/>
                <w:bCs/>
              </w:rPr>
              <w:t>19-ite</w:t>
            </w:r>
            <w:r w:rsidR="002D77E8" w:rsidRPr="0025124C">
              <w:rPr>
                <w:rFonts w:ascii="Arial" w:hAnsi="Arial" w:cs="Arial"/>
                <w:bCs/>
              </w:rPr>
              <w:t xml:space="preserve">m </w:t>
            </w:r>
            <w:r w:rsidR="00377B44" w:rsidRPr="0025124C">
              <w:rPr>
                <w:rFonts w:ascii="Arial" w:hAnsi="Arial" w:cs="Arial"/>
                <w:bCs/>
              </w:rPr>
              <w:t xml:space="preserve">MEQ </w:t>
            </w:r>
            <w:r w:rsidR="002D77E8" w:rsidRPr="0025124C">
              <w:rPr>
                <w:rFonts w:ascii="Arial" w:hAnsi="Arial" w:cs="Arial"/>
                <w:bCs/>
              </w:rPr>
              <w:t>survey</w:t>
            </w:r>
            <w:r w:rsidR="003B1D00" w:rsidRPr="0025124C">
              <w:rPr>
                <w:rFonts w:ascii="Arial" w:hAnsi="Arial" w:cs="Arial"/>
                <w:bCs/>
              </w:rPr>
              <w:t xml:space="preserve"> </w:t>
            </w:r>
            <w:r w:rsidR="00497C42">
              <w:rPr>
                <w:rFonts w:ascii="Arial" w:hAnsi="Arial" w:cs="Arial"/>
                <w:bCs/>
              </w:rPr>
              <w:t xml:space="preserve">and </w:t>
            </w:r>
            <w:r w:rsidR="003B1D00" w:rsidRPr="0025124C">
              <w:rPr>
                <w:rFonts w:ascii="Arial" w:hAnsi="Arial" w:cs="Arial"/>
                <w:bCs/>
              </w:rPr>
              <w:t>then</w:t>
            </w:r>
            <w:r w:rsidR="0022571A">
              <w:rPr>
                <w:rFonts w:ascii="Arial" w:hAnsi="Arial" w:cs="Arial"/>
                <w:bCs/>
              </w:rPr>
              <w:t xml:space="preserve"> to</w:t>
            </w:r>
            <w:r w:rsidR="003B1D00" w:rsidRPr="0025124C">
              <w:rPr>
                <w:rFonts w:ascii="Arial" w:hAnsi="Arial" w:cs="Arial"/>
                <w:bCs/>
              </w:rPr>
              <w:t xml:space="preserve"> the lab computer where they will complete the Corsi </w:t>
            </w:r>
            <w:r w:rsidR="00141C51" w:rsidRPr="0025124C">
              <w:rPr>
                <w:rFonts w:ascii="Arial" w:hAnsi="Arial" w:cs="Arial"/>
                <w:bCs/>
              </w:rPr>
              <w:t>B</w:t>
            </w:r>
            <w:r w:rsidR="003B1D00" w:rsidRPr="0025124C">
              <w:rPr>
                <w:rFonts w:ascii="Arial" w:hAnsi="Arial" w:cs="Arial"/>
                <w:bCs/>
              </w:rPr>
              <w:t xml:space="preserve">lock </w:t>
            </w:r>
            <w:r w:rsidR="00141C51" w:rsidRPr="0025124C">
              <w:rPr>
                <w:rFonts w:ascii="Arial" w:hAnsi="Arial" w:cs="Arial"/>
                <w:bCs/>
              </w:rPr>
              <w:t>m</w:t>
            </w:r>
            <w:r w:rsidR="003B1D00" w:rsidRPr="0025124C">
              <w:rPr>
                <w:rFonts w:ascii="Arial" w:hAnsi="Arial" w:cs="Arial"/>
                <w:bCs/>
              </w:rPr>
              <w:t xml:space="preserve">emory </w:t>
            </w:r>
            <w:r w:rsidR="00141C51" w:rsidRPr="0025124C">
              <w:rPr>
                <w:rFonts w:ascii="Arial" w:hAnsi="Arial" w:cs="Arial"/>
                <w:bCs/>
              </w:rPr>
              <w:t>task</w:t>
            </w:r>
            <w:r w:rsidR="001D2B36" w:rsidRPr="0025124C">
              <w:rPr>
                <w:rFonts w:ascii="Arial" w:hAnsi="Arial" w:cs="Arial"/>
                <w:bCs/>
              </w:rPr>
              <w:t xml:space="preserve"> Participants will be given instructions </w:t>
            </w:r>
            <w:r w:rsidR="00464B55" w:rsidRPr="0025124C">
              <w:rPr>
                <w:rFonts w:ascii="Arial" w:hAnsi="Arial" w:cs="Arial"/>
                <w:bCs/>
              </w:rPr>
              <w:t xml:space="preserve">on </w:t>
            </w:r>
            <w:r w:rsidR="001D2B36" w:rsidRPr="0025124C">
              <w:rPr>
                <w:rFonts w:ascii="Arial" w:hAnsi="Arial" w:cs="Arial"/>
                <w:bCs/>
              </w:rPr>
              <w:t>how to complete this task</w:t>
            </w:r>
            <w:r w:rsidR="00B04CFD" w:rsidRPr="0025124C">
              <w:rPr>
                <w:rFonts w:ascii="Arial" w:hAnsi="Arial" w:cs="Arial"/>
                <w:bCs/>
              </w:rPr>
              <w:t xml:space="preserve">, participants will be </w:t>
            </w:r>
            <w:r w:rsidR="00C15DEC" w:rsidRPr="0025124C">
              <w:rPr>
                <w:rFonts w:ascii="Arial" w:hAnsi="Arial" w:cs="Arial"/>
                <w:bCs/>
              </w:rPr>
              <w:t xml:space="preserve">shown a screen of nine identical boxes, </w:t>
            </w:r>
            <w:r w:rsidR="008A424A" w:rsidRPr="0025124C">
              <w:rPr>
                <w:rFonts w:ascii="Arial" w:hAnsi="Arial" w:cs="Arial"/>
                <w:bCs/>
              </w:rPr>
              <w:t>starting with a sequence of two, the boxes</w:t>
            </w:r>
            <w:r w:rsidR="009E312E" w:rsidRPr="0025124C">
              <w:rPr>
                <w:rFonts w:ascii="Arial" w:hAnsi="Arial" w:cs="Arial"/>
                <w:bCs/>
              </w:rPr>
              <w:t xml:space="preserve"> will</w:t>
            </w:r>
            <w:r w:rsidR="008A424A" w:rsidRPr="0025124C">
              <w:rPr>
                <w:rFonts w:ascii="Arial" w:hAnsi="Arial" w:cs="Arial"/>
                <w:bCs/>
              </w:rPr>
              <w:t xml:space="preserve"> </w:t>
            </w:r>
            <w:r w:rsidR="00F009BE" w:rsidRPr="0025124C">
              <w:rPr>
                <w:rFonts w:ascii="Arial" w:hAnsi="Arial" w:cs="Arial"/>
                <w:bCs/>
              </w:rPr>
              <w:t xml:space="preserve">“light up” </w:t>
            </w:r>
            <w:r w:rsidR="00BA5B99" w:rsidRPr="0025124C">
              <w:rPr>
                <w:rFonts w:ascii="Arial" w:hAnsi="Arial" w:cs="Arial"/>
                <w:bCs/>
              </w:rPr>
              <w:t xml:space="preserve">yellow, </w:t>
            </w:r>
            <w:r w:rsidR="00F009BE" w:rsidRPr="0025124C">
              <w:rPr>
                <w:rFonts w:ascii="Arial" w:hAnsi="Arial" w:cs="Arial"/>
                <w:bCs/>
              </w:rPr>
              <w:t xml:space="preserve">each for </w:t>
            </w:r>
            <w:r w:rsidR="00517535" w:rsidRPr="0025124C">
              <w:rPr>
                <w:rFonts w:ascii="Arial" w:hAnsi="Arial" w:cs="Arial"/>
                <w:bCs/>
              </w:rPr>
              <w:t>300</w:t>
            </w:r>
            <w:r w:rsidR="00BA5B99" w:rsidRPr="0025124C">
              <w:rPr>
                <w:rFonts w:ascii="Arial" w:hAnsi="Arial" w:cs="Arial"/>
                <w:bCs/>
              </w:rPr>
              <w:t xml:space="preserve"> </w:t>
            </w:r>
            <w:r w:rsidR="00517535" w:rsidRPr="0025124C">
              <w:rPr>
                <w:rFonts w:ascii="Arial" w:hAnsi="Arial" w:cs="Arial"/>
                <w:bCs/>
              </w:rPr>
              <w:t>m</w:t>
            </w:r>
            <w:r w:rsidR="00BA5B99" w:rsidRPr="0025124C">
              <w:rPr>
                <w:rFonts w:ascii="Arial" w:hAnsi="Arial" w:cs="Arial"/>
                <w:bCs/>
              </w:rPr>
              <w:t>illiseconds,</w:t>
            </w:r>
            <w:r w:rsidR="00D203A5" w:rsidRPr="0025124C">
              <w:rPr>
                <w:rFonts w:ascii="Arial" w:hAnsi="Arial" w:cs="Arial"/>
                <w:bCs/>
              </w:rPr>
              <w:t xml:space="preserve"> </w:t>
            </w:r>
            <w:r w:rsidR="009E312E" w:rsidRPr="0025124C">
              <w:rPr>
                <w:rFonts w:ascii="Arial" w:hAnsi="Arial" w:cs="Arial"/>
                <w:bCs/>
              </w:rPr>
              <w:t>participants</w:t>
            </w:r>
            <w:r w:rsidR="00D203A5" w:rsidRPr="0025124C">
              <w:rPr>
                <w:rFonts w:ascii="Arial" w:hAnsi="Arial" w:cs="Arial"/>
                <w:bCs/>
              </w:rPr>
              <w:t xml:space="preserve"> must then mimic the sequence by clicking the boxes </w:t>
            </w:r>
            <w:r w:rsidR="00067854" w:rsidRPr="0025124C">
              <w:rPr>
                <w:rFonts w:ascii="Arial" w:hAnsi="Arial" w:cs="Arial"/>
                <w:bCs/>
              </w:rPr>
              <w:t xml:space="preserve">using a mouse.  Once a trial is passed, the sequence will increase to three, then four, </w:t>
            </w:r>
            <w:r w:rsidR="00755777" w:rsidRPr="0025124C">
              <w:rPr>
                <w:rFonts w:ascii="Arial" w:hAnsi="Arial" w:cs="Arial"/>
                <w:bCs/>
              </w:rPr>
              <w:t>etc.,</w:t>
            </w:r>
            <w:r w:rsidR="00AB0058" w:rsidRPr="0025124C">
              <w:rPr>
                <w:rFonts w:ascii="Arial" w:hAnsi="Arial" w:cs="Arial"/>
                <w:bCs/>
              </w:rPr>
              <w:t xml:space="preserve"> up</w:t>
            </w:r>
            <w:r w:rsidR="008B7CEE" w:rsidRPr="0025124C">
              <w:rPr>
                <w:rFonts w:ascii="Arial" w:hAnsi="Arial" w:cs="Arial"/>
                <w:bCs/>
              </w:rPr>
              <w:t xml:space="preserve"> to</w:t>
            </w:r>
            <w:r w:rsidR="00755777" w:rsidRPr="0025124C">
              <w:rPr>
                <w:rFonts w:ascii="Arial" w:hAnsi="Arial" w:cs="Arial"/>
                <w:bCs/>
              </w:rPr>
              <w:t xml:space="preserve"> a sequence of nine</w:t>
            </w:r>
            <w:r w:rsidR="00022432" w:rsidRPr="0025124C">
              <w:rPr>
                <w:rFonts w:ascii="Arial" w:hAnsi="Arial" w:cs="Arial"/>
                <w:bCs/>
              </w:rPr>
              <w:t xml:space="preserve"> (each trial will begin a NEW unique sequence and will NOT continue from the previous sequence)</w:t>
            </w:r>
            <w:r w:rsidR="00B3521C" w:rsidRPr="0025124C">
              <w:rPr>
                <w:rFonts w:ascii="Arial" w:hAnsi="Arial" w:cs="Arial"/>
                <w:bCs/>
              </w:rPr>
              <w:t>. P</w:t>
            </w:r>
            <w:r w:rsidR="0084378C" w:rsidRPr="0025124C">
              <w:rPr>
                <w:rFonts w:ascii="Arial" w:hAnsi="Arial" w:cs="Arial"/>
                <w:bCs/>
              </w:rPr>
              <w:t>articipants will be given one extra ‘life’</w:t>
            </w:r>
            <w:r w:rsidR="000C7538" w:rsidRPr="0025124C">
              <w:rPr>
                <w:rFonts w:ascii="Arial" w:hAnsi="Arial" w:cs="Arial"/>
                <w:bCs/>
              </w:rPr>
              <w:t xml:space="preserve">, </w:t>
            </w:r>
            <w:r w:rsidR="00A94A1E" w:rsidRPr="0025124C">
              <w:rPr>
                <w:rFonts w:ascii="Arial" w:hAnsi="Arial" w:cs="Arial"/>
                <w:bCs/>
              </w:rPr>
              <w:t xml:space="preserve">after two mistakes the </w:t>
            </w:r>
            <w:r w:rsidR="00B356FA" w:rsidRPr="0025124C">
              <w:rPr>
                <w:rFonts w:ascii="Arial" w:hAnsi="Arial" w:cs="Arial"/>
                <w:bCs/>
              </w:rPr>
              <w:t>trials</w:t>
            </w:r>
            <w:r w:rsidR="00A94A1E" w:rsidRPr="0025124C">
              <w:rPr>
                <w:rFonts w:ascii="Arial" w:hAnsi="Arial" w:cs="Arial"/>
                <w:bCs/>
              </w:rPr>
              <w:t xml:space="preserve"> will </w:t>
            </w:r>
            <w:r w:rsidR="00B65166" w:rsidRPr="0025124C">
              <w:rPr>
                <w:rFonts w:ascii="Arial" w:hAnsi="Arial" w:cs="Arial"/>
                <w:bCs/>
              </w:rPr>
              <w:t>cease,</w:t>
            </w:r>
            <w:r w:rsidR="00A94A1E" w:rsidRPr="0025124C">
              <w:rPr>
                <w:rFonts w:ascii="Arial" w:hAnsi="Arial" w:cs="Arial"/>
                <w:bCs/>
              </w:rPr>
              <w:t xml:space="preserve"> </w:t>
            </w:r>
            <w:r w:rsidR="00B356FA" w:rsidRPr="0025124C">
              <w:rPr>
                <w:rFonts w:ascii="Arial" w:hAnsi="Arial" w:cs="Arial"/>
                <w:bCs/>
              </w:rPr>
              <w:t xml:space="preserve">participants will be notified of their score (Corsi span). </w:t>
            </w:r>
            <w:r w:rsidR="00141C51" w:rsidRPr="0025124C">
              <w:rPr>
                <w:rFonts w:ascii="Arial" w:hAnsi="Arial" w:cs="Arial"/>
                <w:bCs/>
              </w:rPr>
              <w:t xml:space="preserve"> </w:t>
            </w:r>
            <w:r w:rsidR="00DE113D" w:rsidRPr="0025124C">
              <w:rPr>
                <w:rFonts w:ascii="Arial" w:hAnsi="Arial" w:cs="Arial"/>
                <w:bCs/>
              </w:rPr>
              <w:t>T</w:t>
            </w:r>
            <w:r w:rsidR="001A4048" w:rsidRPr="0025124C">
              <w:rPr>
                <w:rFonts w:ascii="Arial" w:hAnsi="Arial" w:cs="Arial"/>
                <w:bCs/>
              </w:rPr>
              <w:t>he study will</w:t>
            </w:r>
            <w:r w:rsidR="00DE113D" w:rsidRPr="0025124C">
              <w:rPr>
                <w:rFonts w:ascii="Arial" w:hAnsi="Arial" w:cs="Arial"/>
                <w:bCs/>
              </w:rPr>
              <w:t xml:space="preserve"> then</w:t>
            </w:r>
            <w:r w:rsidR="001A4048" w:rsidRPr="0025124C">
              <w:rPr>
                <w:rFonts w:ascii="Arial" w:hAnsi="Arial" w:cs="Arial"/>
                <w:bCs/>
              </w:rPr>
              <w:t xml:space="preserve"> </w:t>
            </w:r>
            <w:r w:rsidR="00B65166" w:rsidRPr="0025124C">
              <w:rPr>
                <w:rFonts w:ascii="Arial" w:hAnsi="Arial" w:cs="Arial"/>
                <w:bCs/>
              </w:rPr>
              <w:t>conclude</w:t>
            </w:r>
            <w:r w:rsidR="001A4048" w:rsidRPr="0025124C">
              <w:rPr>
                <w:rFonts w:ascii="Arial" w:hAnsi="Arial" w:cs="Arial"/>
                <w:bCs/>
              </w:rPr>
              <w:t xml:space="preserve"> and participants will be debriefed</w:t>
            </w:r>
          </w:p>
        </w:tc>
      </w:tr>
    </w:tbl>
    <w:p w14:paraId="22A6C5E7" w14:textId="77777777" w:rsidR="00A64E9B" w:rsidRPr="003C25C3" w:rsidRDefault="00A64E9B" w:rsidP="003C25C3">
      <w:pPr>
        <w:spacing w:line="360" w:lineRule="auto"/>
        <w:rPr>
          <w:rFonts w:ascii="Arial" w:hAnsi="Arial" w:cs="Arial"/>
          <w:b/>
          <w:u w:val="single"/>
        </w:rPr>
      </w:pPr>
    </w:p>
    <w:p w14:paraId="1F4505B6" w14:textId="519B592A" w:rsidR="003C154B" w:rsidRPr="00CF1BEE" w:rsidRDefault="00B22CEA" w:rsidP="003C25C3">
      <w:pPr>
        <w:spacing w:line="360" w:lineRule="auto"/>
        <w:rPr>
          <w:rFonts w:ascii="Arial" w:hAnsi="Arial" w:cs="Arial"/>
          <w:b/>
          <w:u w:val="single"/>
        </w:rPr>
      </w:pPr>
      <w:r w:rsidRPr="003C25C3">
        <w:rPr>
          <w:rFonts w:ascii="Arial" w:hAnsi="Arial" w:cs="Arial"/>
          <w:b/>
          <w:u w:val="single"/>
        </w:rPr>
        <w:t xml:space="preserve">Key </w:t>
      </w:r>
      <w:r w:rsidR="00253DD0" w:rsidRPr="003C25C3">
        <w:rPr>
          <w:rFonts w:ascii="Arial" w:hAnsi="Arial" w:cs="Arial"/>
          <w:b/>
          <w:u w:val="single"/>
        </w:rPr>
        <w:t xml:space="preserve">Ethical </w:t>
      </w:r>
      <w:r w:rsidR="00117884" w:rsidRPr="003C25C3">
        <w:rPr>
          <w:rFonts w:ascii="Arial" w:hAnsi="Arial" w:cs="Arial"/>
          <w:b/>
          <w:u w:val="single"/>
        </w:rPr>
        <w:t>Considerations</w:t>
      </w:r>
      <w:r w:rsidR="00253DD0" w:rsidRPr="003C25C3">
        <w:rPr>
          <w:rFonts w:ascii="Arial" w:hAnsi="Arial" w:cs="Arial"/>
          <w:b/>
          <w:u w:val="single"/>
        </w:rPr>
        <w:t xml:space="preserve"> </w:t>
      </w:r>
      <w:r w:rsidR="009918A3" w:rsidRPr="003C25C3">
        <w:rPr>
          <w:rFonts w:ascii="Arial" w:hAnsi="Arial" w:cs="Arial"/>
          <w:b/>
          <w:u w:val="single"/>
        </w:rPr>
        <w:t>(</w:t>
      </w:r>
      <w:r w:rsidR="0031057E" w:rsidRPr="003C25C3">
        <w:rPr>
          <w:rFonts w:ascii="Arial" w:hAnsi="Arial" w:cs="Arial"/>
          <w:b/>
          <w:u w:val="single"/>
        </w:rPr>
        <w:t>150 words)</w:t>
      </w:r>
    </w:p>
    <w:tbl>
      <w:tblPr>
        <w:tblW w:w="0" w:type="auto"/>
        <w:tblLook w:val="01E0" w:firstRow="1" w:lastRow="1" w:firstColumn="1" w:lastColumn="1" w:noHBand="0" w:noVBand="0"/>
      </w:tblPr>
      <w:tblGrid>
        <w:gridCol w:w="10308"/>
      </w:tblGrid>
      <w:tr w:rsidR="00F73A03" w:rsidRPr="003C25C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7AB57BEB" w:rsidR="00E24E04" w:rsidRPr="003C25C3" w:rsidRDefault="00B22CEA" w:rsidP="00CF1BEE">
            <w:pPr>
              <w:rPr>
                <w:rFonts w:ascii="Arial" w:hAnsi="Arial" w:cs="Arial"/>
                <w:bCs/>
                <w:i/>
                <w:iCs/>
              </w:rPr>
            </w:pPr>
            <w:r w:rsidRPr="003C25C3">
              <w:rPr>
                <w:rFonts w:ascii="Arial" w:hAnsi="Arial" w:cs="Arial"/>
                <w:bCs/>
                <w:i/>
                <w:iCs/>
              </w:rPr>
              <w:t>In this section</w:t>
            </w:r>
            <w:r w:rsidR="00830C5A" w:rsidRPr="003C25C3">
              <w:rPr>
                <w:rFonts w:ascii="Arial" w:hAnsi="Arial" w:cs="Arial"/>
                <w:bCs/>
                <w:i/>
                <w:iCs/>
              </w:rPr>
              <w:t>,</w:t>
            </w:r>
            <w:r w:rsidRPr="003C25C3">
              <w:rPr>
                <w:rFonts w:ascii="Arial" w:hAnsi="Arial" w:cs="Arial"/>
                <w:bCs/>
                <w:i/>
                <w:iCs/>
              </w:rPr>
              <w:t xml:space="preserve"> you are required to briefly outline any specific ethical considerations for your project.  All projects will be expected to adhere to the BPS code of human research ethics, and you will need to submit a full ethics form </w:t>
            </w:r>
            <w:r w:rsidR="004F5195" w:rsidRPr="003C25C3">
              <w:rPr>
                <w:rFonts w:ascii="Arial" w:hAnsi="Arial" w:cs="Arial"/>
                <w:bCs/>
                <w:i/>
                <w:iCs/>
              </w:rPr>
              <w:t xml:space="preserve">which will document your specific processes for informed consent, debriefing, and data protection.  Here you need to </w:t>
            </w:r>
            <w:r w:rsidR="00CB0805" w:rsidRPr="003C25C3">
              <w:rPr>
                <w:rFonts w:ascii="Arial" w:hAnsi="Arial" w:cs="Arial"/>
                <w:bCs/>
                <w:i/>
                <w:iCs/>
              </w:rPr>
              <w:t xml:space="preserve">briefly </w:t>
            </w:r>
            <w:r w:rsidR="004F5195" w:rsidRPr="003C25C3">
              <w:rPr>
                <w:rFonts w:ascii="Arial" w:hAnsi="Arial" w:cs="Arial"/>
                <w:bCs/>
                <w:i/>
                <w:iCs/>
              </w:rPr>
              <w:t xml:space="preserve">note </w:t>
            </w:r>
            <w:r w:rsidR="004F5195" w:rsidRPr="003C25C3">
              <w:rPr>
                <w:rFonts w:ascii="Arial" w:hAnsi="Arial" w:cs="Arial"/>
                <w:bCs/>
                <w:i/>
                <w:iCs/>
                <w:u w:val="single"/>
              </w:rPr>
              <w:t xml:space="preserve">additional or specific </w:t>
            </w:r>
            <w:r w:rsidR="003D1B92" w:rsidRPr="003C25C3">
              <w:rPr>
                <w:rFonts w:ascii="Arial" w:hAnsi="Arial" w:cs="Arial"/>
                <w:bCs/>
                <w:i/>
                <w:iCs/>
                <w:u w:val="single"/>
              </w:rPr>
              <w:t xml:space="preserve">key ethical </w:t>
            </w:r>
            <w:r w:rsidR="004F5195" w:rsidRPr="003C25C3">
              <w:rPr>
                <w:rFonts w:ascii="Arial" w:hAnsi="Arial" w:cs="Arial"/>
                <w:bCs/>
                <w:i/>
                <w:iCs/>
                <w:u w:val="single"/>
              </w:rPr>
              <w:t>considerations</w:t>
            </w:r>
            <w:r w:rsidR="004F5195" w:rsidRPr="003C25C3">
              <w:rPr>
                <w:rFonts w:ascii="Arial" w:hAnsi="Arial" w:cs="Arial"/>
                <w:bCs/>
                <w:i/>
                <w:iCs/>
              </w:rPr>
              <w:t xml:space="preserve"> for your </w:t>
            </w:r>
            <w:proofErr w:type="gramStart"/>
            <w:r w:rsidR="004F5195" w:rsidRPr="003C25C3">
              <w:rPr>
                <w:rFonts w:ascii="Arial" w:hAnsi="Arial" w:cs="Arial"/>
                <w:bCs/>
                <w:i/>
                <w:iCs/>
              </w:rPr>
              <w:t>particular project</w:t>
            </w:r>
            <w:proofErr w:type="gramEnd"/>
            <w:r w:rsidR="004F5195" w:rsidRPr="003C25C3">
              <w:rPr>
                <w:rFonts w:ascii="Arial" w:hAnsi="Arial" w:cs="Arial"/>
                <w:bCs/>
                <w:i/>
                <w:iCs/>
              </w:rPr>
              <w:t xml:space="preserve"> e.g. potential for distress or discomfort, </w:t>
            </w:r>
            <w:r w:rsidR="00794630" w:rsidRPr="003C25C3">
              <w:rPr>
                <w:rFonts w:ascii="Arial" w:hAnsi="Arial" w:cs="Arial"/>
                <w:bCs/>
                <w:i/>
                <w:iCs/>
              </w:rPr>
              <w:t>any deception, research with vulnerable population</w:t>
            </w:r>
            <w:r w:rsidR="003D1B92" w:rsidRPr="003C25C3">
              <w:rPr>
                <w:rFonts w:ascii="Arial" w:hAnsi="Arial" w:cs="Arial"/>
                <w:bCs/>
                <w:i/>
                <w:iCs/>
              </w:rPr>
              <w:t>s</w:t>
            </w:r>
            <w:r w:rsidR="00794630" w:rsidRPr="003C25C3">
              <w:rPr>
                <w:rFonts w:ascii="Arial" w:hAnsi="Arial" w:cs="Arial"/>
                <w:bCs/>
                <w:i/>
                <w:iCs/>
              </w:rPr>
              <w:t xml:space="preserve"> or sensitive topic areas</w:t>
            </w:r>
            <w:r w:rsidR="00A34C36" w:rsidRPr="003C25C3">
              <w:rPr>
                <w:rFonts w:ascii="Arial" w:hAnsi="Arial" w:cs="Arial"/>
                <w:bCs/>
                <w:i/>
                <w:iCs/>
              </w:rPr>
              <w:t xml:space="preserve">, and </w:t>
            </w:r>
            <w:r w:rsidR="003D1B92" w:rsidRPr="003C25C3">
              <w:rPr>
                <w:rFonts w:ascii="Arial" w:hAnsi="Arial" w:cs="Arial"/>
                <w:bCs/>
                <w:i/>
                <w:iCs/>
              </w:rPr>
              <w:t xml:space="preserve">briefly </w:t>
            </w:r>
            <w:r w:rsidR="00622E8A" w:rsidRPr="003C25C3">
              <w:rPr>
                <w:rFonts w:ascii="Arial" w:hAnsi="Arial" w:cs="Arial"/>
                <w:bCs/>
                <w:i/>
                <w:iCs/>
              </w:rPr>
              <w:t xml:space="preserve">outline </w:t>
            </w:r>
            <w:r w:rsidR="00A34C36" w:rsidRPr="003C25C3">
              <w:rPr>
                <w:rFonts w:ascii="Arial" w:hAnsi="Arial" w:cs="Arial"/>
                <w:bCs/>
                <w:i/>
                <w:iCs/>
              </w:rPr>
              <w:t xml:space="preserve">how you expect to manage these risks within your project. </w:t>
            </w:r>
          </w:p>
          <w:p w14:paraId="3D8AD04F" w14:textId="77777777" w:rsidR="00E24E04" w:rsidRPr="003C25C3" w:rsidRDefault="00E24E04" w:rsidP="003C25C3">
            <w:pPr>
              <w:spacing w:line="360" w:lineRule="auto"/>
              <w:rPr>
                <w:rFonts w:ascii="Arial" w:hAnsi="Arial" w:cs="Arial"/>
                <w:b/>
              </w:rPr>
            </w:pPr>
          </w:p>
          <w:p w14:paraId="6E003D6B" w14:textId="54E6867C" w:rsidR="00181609" w:rsidRPr="003C25C3" w:rsidRDefault="00590DDD" w:rsidP="003C25C3">
            <w:pPr>
              <w:spacing w:line="360" w:lineRule="auto"/>
              <w:jc w:val="both"/>
              <w:rPr>
                <w:rFonts w:ascii="Arial" w:hAnsi="Arial" w:cs="Arial"/>
                <w:bCs/>
              </w:rPr>
            </w:pPr>
            <w:r w:rsidRPr="003C25C3">
              <w:rPr>
                <w:rFonts w:ascii="Arial" w:hAnsi="Arial" w:cs="Arial"/>
                <w:bCs/>
              </w:rPr>
              <w:t>Participants</w:t>
            </w:r>
            <w:r w:rsidR="00755F9B" w:rsidRPr="003C25C3">
              <w:rPr>
                <w:rFonts w:ascii="Arial" w:hAnsi="Arial" w:cs="Arial"/>
                <w:bCs/>
              </w:rPr>
              <w:t xml:space="preserve"> will be </w:t>
            </w:r>
            <w:r w:rsidR="00181609" w:rsidRPr="003C25C3">
              <w:rPr>
                <w:rFonts w:ascii="Arial" w:hAnsi="Arial" w:cs="Arial"/>
                <w:bCs/>
              </w:rPr>
              <w:t>initially</w:t>
            </w:r>
            <w:r w:rsidR="00755F9B" w:rsidRPr="003C25C3">
              <w:rPr>
                <w:rFonts w:ascii="Arial" w:hAnsi="Arial" w:cs="Arial"/>
                <w:bCs/>
              </w:rPr>
              <w:t xml:space="preserve"> deceived as they will not be aware that </w:t>
            </w:r>
            <w:r w:rsidRPr="003C25C3">
              <w:rPr>
                <w:rFonts w:ascii="Arial" w:hAnsi="Arial" w:cs="Arial"/>
                <w:bCs/>
              </w:rPr>
              <w:t xml:space="preserve">the results of their MEQ </w:t>
            </w:r>
            <w:r w:rsidR="000C7756" w:rsidRPr="003C25C3">
              <w:rPr>
                <w:rFonts w:ascii="Arial" w:hAnsi="Arial" w:cs="Arial"/>
                <w:bCs/>
              </w:rPr>
              <w:t>will be used to categorise them into either a Lark or Owl group.  Thi</w:t>
            </w:r>
            <w:r w:rsidR="00F81078" w:rsidRPr="003C25C3">
              <w:rPr>
                <w:rFonts w:ascii="Arial" w:hAnsi="Arial" w:cs="Arial"/>
                <w:bCs/>
              </w:rPr>
              <w:t xml:space="preserve">s deception will be lifted as part of the debrief </w:t>
            </w:r>
            <w:r w:rsidR="002B5B83" w:rsidRPr="003C25C3">
              <w:rPr>
                <w:rFonts w:ascii="Arial" w:hAnsi="Arial" w:cs="Arial"/>
                <w:bCs/>
              </w:rPr>
              <w:t>sheet and</w:t>
            </w:r>
            <w:r w:rsidR="00F75CA5" w:rsidRPr="003C25C3">
              <w:rPr>
                <w:rFonts w:ascii="Arial" w:hAnsi="Arial" w:cs="Arial"/>
                <w:bCs/>
              </w:rPr>
              <w:t xml:space="preserve"> </w:t>
            </w:r>
            <w:r w:rsidR="002B5B83" w:rsidRPr="003C25C3">
              <w:rPr>
                <w:rFonts w:ascii="Arial" w:hAnsi="Arial" w:cs="Arial"/>
                <w:bCs/>
              </w:rPr>
              <w:t>debrief</w:t>
            </w:r>
            <w:r w:rsidR="00F75CA5" w:rsidRPr="003C25C3">
              <w:rPr>
                <w:rFonts w:ascii="Arial" w:hAnsi="Arial" w:cs="Arial"/>
                <w:bCs/>
              </w:rPr>
              <w:t xml:space="preserve"> chat with the researcher. </w:t>
            </w:r>
            <w:r w:rsidR="00A11DC9" w:rsidRPr="003C25C3">
              <w:rPr>
                <w:rFonts w:ascii="Arial" w:hAnsi="Arial" w:cs="Arial"/>
                <w:bCs/>
              </w:rPr>
              <w:t xml:space="preserve"> </w:t>
            </w:r>
            <w:r w:rsidR="00F75CA5" w:rsidRPr="003C25C3">
              <w:rPr>
                <w:rFonts w:ascii="Arial" w:hAnsi="Arial" w:cs="Arial"/>
                <w:bCs/>
              </w:rPr>
              <w:t xml:space="preserve">Some participants may suffer from </w:t>
            </w:r>
            <w:r w:rsidR="00F75CA5" w:rsidRPr="003C25C3">
              <w:rPr>
                <w:rFonts w:ascii="Arial" w:hAnsi="Arial" w:cs="Arial"/>
                <w:bCs/>
              </w:rPr>
              <w:lastRenderedPageBreak/>
              <w:t>sleep disorders</w:t>
            </w:r>
            <w:r w:rsidR="00EF567B" w:rsidRPr="003C25C3">
              <w:rPr>
                <w:rFonts w:ascii="Arial" w:hAnsi="Arial" w:cs="Arial"/>
                <w:bCs/>
              </w:rPr>
              <w:t xml:space="preserve"> (insomnia, narcolepsy) so may feel anxious, </w:t>
            </w:r>
            <w:r w:rsidR="0066734B" w:rsidRPr="003C25C3">
              <w:rPr>
                <w:rFonts w:ascii="Arial" w:hAnsi="Arial" w:cs="Arial"/>
                <w:bCs/>
              </w:rPr>
              <w:t>distressed,</w:t>
            </w:r>
            <w:r w:rsidR="00EF567B" w:rsidRPr="003C25C3">
              <w:rPr>
                <w:rFonts w:ascii="Arial" w:hAnsi="Arial" w:cs="Arial"/>
                <w:bCs/>
              </w:rPr>
              <w:t xml:space="preserve"> or frustrated when filling out the MEQ.  As per </w:t>
            </w:r>
            <w:r w:rsidR="00967187" w:rsidRPr="003C25C3">
              <w:rPr>
                <w:rFonts w:ascii="Arial" w:hAnsi="Arial" w:cs="Arial"/>
                <w:bCs/>
              </w:rPr>
              <w:t xml:space="preserve">the BPS </w:t>
            </w:r>
            <w:r w:rsidR="00967187" w:rsidRPr="003C25C3">
              <w:rPr>
                <w:rFonts w:ascii="Arial" w:hAnsi="Arial" w:cs="Arial"/>
                <w:spacing w:val="-5"/>
              </w:rPr>
              <w:t xml:space="preserve">Ethical Guidelines for Psychological Research, </w:t>
            </w:r>
            <w:r w:rsidR="00C47D1C" w:rsidRPr="003C25C3">
              <w:rPr>
                <w:rFonts w:ascii="Arial" w:hAnsi="Arial" w:cs="Arial"/>
                <w:spacing w:val="-5"/>
              </w:rPr>
              <w:t xml:space="preserve">the </w:t>
            </w:r>
            <w:r w:rsidR="0063279A" w:rsidRPr="003C25C3">
              <w:rPr>
                <w:rFonts w:ascii="Arial" w:hAnsi="Arial" w:cs="Arial"/>
                <w:spacing w:val="-5"/>
              </w:rPr>
              <w:t>participant's</w:t>
            </w:r>
            <w:r w:rsidR="00967187" w:rsidRPr="003C25C3">
              <w:rPr>
                <w:rFonts w:ascii="Arial" w:hAnsi="Arial" w:cs="Arial"/>
                <w:spacing w:val="-5"/>
              </w:rPr>
              <w:t xml:space="preserve"> right to withdraw</w:t>
            </w:r>
            <w:r w:rsidR="00C47D1C" w:rsidRPr="003C25C3">
              <w:rPr>
                <w:rFonts w:ascii="Arial" w:hAnsi="Arial" w:cs="Arial"/>
                <w:spacing w:val="-5"/>
              </w:rPr>
              <w:t xml:space="preserve"> and right to confidentiality</w:t>
            </w:r>
            <w:r w:rsidR="00B42AC1" w:rsidRPr="003C25C3">
              <w:rPr>
                <w:rFonts w:ascii="Arial" w:hAnsi="Arial" w:cs="Arial"/>
                <w:spacing w:val="-5"/>
              </w:rPr>
              <w:t>/anonymity</w:t>
            </w:r>
            <w:r w:rsidR="00C47D1C" w:rsidRPr="003C25C3">
              <w:rPr>
                <w:rFonts w:ascii="Arial" w:hAnsi="Arial" w:cs="Arial"/>
                <w:spacing w:val="-5"/>
              </w:rPr>
              <w:t xml:space="preserve"> will be emphasised in the information and </w:t>
            </w:r>
            <w:r w:rsidR="0063279A" w:rsidRPr="003C25C3">
              <w:rPr>
                <w:rFonts w:ascii="Arial" w:hAnsi="Arial" w:cs="Arial"/>
                <w:spacing w:val="-5"/>
              </w:rPr>
              <w:t>consent</w:t>
            </w:r>
            <w:r w:rsidR="00C47D1C" w:rsidRPr="003C25C3">
              <w:rPr>
                <w:rFonts w:ascii="Arial" w:hAnsi="Arial" w:cs="Arial"/>
                <w:spacing w:val="-5"/>
              </w:rPr>
              <w:t xml:space="preserve"> forms</w:t>
            </w:r>
            <w:r w:rsidR="002B5B83" w:rsidRPr="003C25C3">
              <w:rPr>
                <w:rFonts w:ascii="Arial" w:hAnsi="Arial" w:cs="Arial"/>
                <w:spacing w:val="-5"/>
              </w:rPr>
              <w:t>,</w:t>
            </w:r>
            <w:r w:rsidR="00C47D1C" w:rsidRPr="003C25C3">
              <w:rPr>
                <w:rFonts w:ascii="Arial" w:hAnsi="Arial" w:cs="Arial"/>
                <w:spacing w:val="-5"/>
              </w:rPr>
              <w:t xml:space="preserve"> </w:t>
            </w:r>
            <w:r w:rsidR="0098768E" w:rsidRPr="003C25C3">
              <w:rPr>
                <w:rFonts w:ascii="Arial" w:hAnsi="Arial" w:cs="Arial"/>
                <w:spacing w:val="-5"/>
              </w:rPr>
              <w:t xml:space="preserve">informed </w:t>
            </w:r>
            <w:r w:rsidR="0063279A" w:rsidRPr="003C25C3">
              <w:rPr>
                <w:rFonts w:ascii="Arial" w:hAnsi="Arial" w:cs="Arial"/>
                <w:spacing w:val="-5"/>
              </w:rPr>
              <w:t>consent</w:t>
            </w:r>
            <w:r w:rsidR="00C47D1C" w:rsidRPr="003C25C3">
              <w:rPr>
                <w:rFonts w:ascii="Arial" w:hAnsi="Arial" w:cs="Arial"/>
                <w:spacing w:val="-5"/>
              </w:rPr>
              <w:t xml:space="preserve"> will always be </w:t>
            </w:r>
            <w:r w:rsidR="0063279A" w:rsidRPr="003C25C3">
              <w:rPr>
                <w:rFonts w:ascii="Arial" w:hAnsi="Arial" w:cs="Arial"/>
                <w:spacing w:val="-5"/>
              </w:rPr>
              <w:t xml:space="preserve">obtained before </w:t>
            </w:r>
            <w:r w:rsidR="0066734B" w:rsidRPr="003C25C3">
              <w:rPr>
                <w:rFonts w:ascii="Arial" w:hAnsi="Arial" w:cs="Arial"/>
                <w:spacing w:val="-5"/>
              </w:rPr>
              <w:t xml:space="preserve">and after data collection. </w:t>
            </w:r>
            <w:r w:rsidR="009716F4" w:rsidRPr="003C25C3">
              <w:rPr>
                <w:rFonts w:ascii="Arial" w:hAnsi="Arial" w:cs="Arial"/>
                <w:spacing w:val="-5"/>
              </w:rPr>
              <w:t xml:space="preserve">  </w:t>
            </w:r>
            <w:r w:rsidR="00181609" w:rsidRPr="003C25C3">
              <w:rPr>
                <w:rFonts w:ascii="Arial" w:hAnsi="Arial" w:cs="Arial"/>
                <w:spacing w:val="-5"/>
              </w:rPr>
              <w:t>Participants will be given allotted times for testing and so will not be waiting.  Participants will be given an opportunity after testing to ask any questions</w:t>
            </w:r>
            <w:r w:rsidR="004F7431" w:rsidRPr="003C25C3">
              <w:rPr>
                <w:rFonts w:ascii="Arial" w:hAnsi="Arial" w:cs="Arial"/>
                <w:spacing w:val="-5"/>
              </w:rPr>
              <w:t>.</w:t>
            </w:r>
          </w:p>
          <w:p w14:paraId="034C9AB5" w14:textId="77777777" w:rsidR="00E24E04" w:rsidRPr="003C25C3" w:rsidRDefault="00E24E04" w:rsidP="003C25C3">
            <w:pPr>
              <w:spacing w:line="360" w:lineRule="auto"/>
              <w:rPr>
                <w:rFonts w:ascii="Arial" w:hAnsi="Arial" w:cs="Arial"/>
                <w:b/>
              </w:rPr>
            </w:pPr>
          </w:p>
        </w:tc>
      </w:tr>
    </w:tbl>
    <w:p w14:paraId="6E26298D" w14:textId="77777777" w:rsidR="003D0CD4" w:rsidRPr="00C80491" w:rsidRDefault="003D0CD4" w:rsidP="00F73A03">
      <w:pPr>
        <w:rPr>
          <w:sz w:val="8"/>
          <w:szCs w:val="8"/>
        </w:rPr>
      </w:pPr>
    </w:p>
    <w:p w14:paraId="1A81A454" w14:textId="5BD63E66" w:rsidR="00C50C14" w:rsidRDefault="00C50C14" w:rsidP="0067154A">
      <w:pPr>
        <w:pStyle w:val="SMUNORMALARIAL"/>
        <w:rPr>
          <w:sz w:val="4"/>
          <w:szCs w:val="4"/>
        </w:rPr>
      </w:pPr>
    </w:p>
    <w:p w14:paraId="3E72CEEA" w14:textId="77777777" w:rsidR="00C44A13" w:rsidRDefault="00C44A13" w:rsidP="0067154A">
      <w:pPr>
        <w:pStyle w:val="SMUNORMALARIAL"/>
        <w:rPr>
          <w:sz w:val="4"/>
          <w:szCs w:val="4"/>
        </w:rPr>
      </w:pPr>
    </w:p>
    <w:p w14:paraId="61479217" w14:textId="77777777" w:rsidR="00C44A13" w:rsidRDefault="00C44A13" w:rsidP="00C44A13">
      <w:pPr>
        <w:spacing w:line="360" w:lineRule="auto"/>
        <w:rPr>
          <w:rFonts w:ascii="Arial" w:hAnsi="Arial" w:cs="Arial"/>
          <w:b/>
        </w:rPr>
      </w:pPr>
    </w:p>
    <w:p w14:paraId="0053FA4B" w14:textId="2C1CA08A" w:rsidR="00C44A13" w:rsidRPr="0025124C" w:rsidRDefault="00C44A13" w:rsidP="00C44A13">
      <w:pPr>
        <w:spacing w:line="360" w:lineRule="auto"/>
        <w:rPr>
          <w:rFonts w:ascii="Arial" w:hAnsi="Arial" w:cs="Arial"/>
          <w:b/>
        </w:rPr>
      </w:pPr>
      <w:r w:rsidRPr="0025124C">
        <w:rPr>
          <w:rFonts w:ascii="Arial" w:hAnsi="Arial" w:cs="Arial"/>
          <w:b/>
        </w:rPr>
        <w:t>References</w:t>
      </w:r>
    </w:p>
    <w:p w14:paraId="47165486"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t xml:space="preserve">Arce, T., &amp; McMullen, K. (2021). The Corsi block-tapping test: Evaluating methodological practices with an eye towards modern digital frameworks. Computers in Human </w:t>
      </w:r>
      <w:proofErr w:type="spellStart"/>
      <w:r w:rsidRPr="00F93F73">
        <w:rPr>
          <w:rFonts w:ascii="Arial" w:hAnsi="Arial" w:cs="Arial"/>
        </w:rPr>
        <w:t>Behavior</w:t>
      </w:r>
      <w:proofErr w:type="spellEnd"/>
      <w:r w:rsidRPr="00F93F73">
        <w:rPr>
          <w:rFonts w:ascii="Arial" w:hAnsi="Arial" w:cs="Arial"/>
        </w:rPr>
        <w:t xml:space="preserve"> Reports, 4, 100099. https://doi.org/10.1016/j.chbr.2021.100099 </w:t>
      </w:r>
    </w:p>
    <w:p w14:paraId="3EB57883"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t>Corsi, P.M., (1972). Human Memory and the Medial Temporal Region of the Brain (Ph.D.). McGill University.</w:t>
      </w:r>
    </w:p>
    <w:p w14:paraId="52DD1FA4" w14:textId="77777777" w:rsidR="00C44A13" w:rsidRPr="00F93F73" w:rsidRDefault="00C44A13" w:rsidP="00F93F73">
      <w:pPr>
        <w:tabs>
          <w:tab w:val="left" w:pos="1134"/>
        </w:tabs>
        <w:spacing w:line="360" w:lineRule="auto"/>
        <w:ind w:left="1134" w:hanging="1134"/>
        <w:rPr>
          <w:rFonts w:ascii="Arial" w:hAnsi="Arial" w:cs="Arial"/>
        </w:rPr>
      </w:pPr>
      <w:proofErr w:type="spellStart"/>
      <w:r w:rsidRPr="00F93F73">
        <w:rPr>
          <w:rFonts w:ascii="Arial" w:hAnsi="Arial" w:cs="Arial"/>
        </w:rPr>
        <w:t>Evansová</w:t>
      </w:r>
      <w:proofErr w:type="spellEnd"/>
      <w:r w:rsidRPr="00F93F73">
        <w:rPr>
          <w:rFonts w:ascii="Arial" w:hAnsi="Arial" w:cs="Arial"/>
        </w:rPr>
        <w:t xml:space="preserve">, K., Červená, K., Novák, O., </w:t>
      </w:r>
      <w:proofErr w:type="spellStart"/>
      <w:r w:rsidRPr="00F93F73">
        <w:rPr>
          <w:rFonts w:ascii="Arial" w:hAnsi="Arial" w:cs="Arial"/>
        </w:rPr>
        <w:t>Dudysová</w:t>
      </w:r>
      <w:proofErr w:type="spellEnd"/>
      <w:r w:rsidRPr="00F93F73">
        <w:rPr>
          <w:rFonts w:ascii="Arial" w:hAnsi="Arial" w:cs="Arial"/>
        </w:rPr>
        <w:t xml:space="preserve">, D., </w:t>
      </w:r>
      <w:proofErr w:type="spellStart"/>
      <w:r w:rsidRPr="00F93F73">
        <w:rPr>
          <w:rFonts w:ascii="Arial" w:hAnsi="Arial" w:cs="Arial"/>
        </w:rPr>
        <w:t>Nekovářová</w:t>
      </w:r>
      <w:proofErr w:type="spellEnd"/>
      <w:r w:rsidRPr="00F93F73">
        <w:rPr>
          <w:rFonts w:ascii="Arial" w:hAnsi="Arial" w:cs="Arial"/>
        </w:rPr>
        <w:t xml:space="preserve">, T., </w:t>
      </w:r>
      <w:proofErr w:type="spellStart"/>
      <w:r w:rsidRPr="00F93F73">
        <w:rPr>
          <w:rFonts w:ascii="Arial" w:hAnsi="Arial" w:cs="Arial"/>
        </w:rPr>
        <w:t>Fárková</w:t>
      </w:r>
      <w:proofErr w:type="spellEnd"/>
      <w:r w:rsidRPr="00F93F73">
        <w:rPr>
          <w:rFonts w:ascii="Arial" w:hAnsi="Arial" w:cs="Arial"/>
        </w:rPr>
        <w:t xml:space="preserve">, E., &amp; Fajnerová, I. (2020). The effect of chronotype and time of assessment on cognitive performance. Biological Rhythm Research, 53(4), 608–627. </w:t>
      </w:r>
      <w:hyperlink r:id="rId11" w:history="1">
        <w:r w:rsidRPr="00F93F73">
          <w:rPr>
            <w:rStyle w:val="Hyperlink"/>
            <w:rFonts w:ascii="Arial" w:hAnsi="Arial" w:cs="Arial"/>
          </w:rPr>
          <w:t>https://doi.org/10.1080/09291016.2020.1822053</w:t>
        </w:r>
      </w:hyperlink>
      <w:r w:rsidRPr="00F93F73">
        <w:rPr>
          <w:rFonts w:ascii="Arial" w:hAnsi="Arial" w:cs="Arial"/>
        </w:rPr>
        <w:t xml:space="preserve"> </w:t>
      </w:r>
    </w:p>
    <w:p w14:paraId="0813BF8E" w14:textId="77777777" w:rsidR="00C44A13" w:rsidRPr="00F93F73" w:rsidRDefault="00C44A13" w:rsidP="00F93F73">
      <w:pPr>
        <w:tabs>
          <w:tab w:val="left" w:pos="1134"/>
        </w:tabs>
        <w:spacing w:line="360" w:lineRule="auto"/>
        <w:ind w:left="1134" w:hanging="1134"/>
        <w:rPr>
          <w:rFonts w:ascii="Arial" w:hAnsi="Arial" w:cs="Arial"/>
        </w:rPr>
      </w:pPr>
      <w:proofErr w:type="spellStart"/>
      <w:r w:rsidRPr="00F93F73">
        <w:rPr>
          <w:rFonts w:ascii="Arial" w:hAnsi="Arial" w:cs="Arial"/>
        </w:rPr>
        <w:t>Gradisar</w:t>
      </w:r>
      <w:proofErr w:type="spellEnd"/>
      <w:r w:rsidRPr="00F93F73">
        <w:rPr>
          <w:rFonts w:ascii="Arial" w:hAnsi="Arial" w:cs="Arial"/>
        </w:rPr>
        <w:t xml:space="preserve">, M., Terrill, G., Johnston, A., &amp; Douglas, P. (2008). Adolescent sleep and working memory performance. Sleep and Biological Rhythms, 6(3), 146–154. https://doi.org/10.1111/j.1479-8425.2008.00353.x </w:t>
      </w:r>
    </w:p>
    <w:p w14:paraId="78A8706A"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t xml:space="preserve">Horne, J. A., &amp; Östberg, O. (1976). A self-assessment questionnaire to determine </w:t>
      </w:r>
      <w:proofErr w:type="spellStart"/>
      <w:r w:rsidRPr="00F93F73">
        <w:rPr>
          <w:rFonts w:ascii="Arial" w:hAnsi="Arial" w:cs="Arial"/>
        </w:rPr>
        <w:t>morningness</w:t>
      </w:r>
      <w:proofErr w:type="spellEnd"/>
      <w:r w:rsidRPr="00F93F73">
        <w:rPr>
          <w:rFonts w:ascii="Arial" w:hAnsi="Arial" w:cs="Arial"/>
        </w:rPr>
        <w:t>-eveningness in human circadian rhythms. International Journal of Chronobiology, 4, 97–110.</w:t>
      </w:r>
    </w:p>
    <w:p w14:paraId="70ED9DCC" w14:textId="77777777" w:rsidR="00C44A13" w:rsidRPr="00F93F73" w:rsidRDefault="00C44A13" w:rsidP="00F93F73">
      <w:pPr>
        <w:tabs>
          <w:tab w:val="left" w:pos="1134"/>
        </w:tabs>
        <w:spacing w:line="360" w:lineRule="auto"/>
        <w:ind w:left="1134" w:hanging="1134"/>
        <w:rPr>
          <w:rFonts w:ascii="Arial" w:hAnsi="Arial" w:cs="Arial"/>
        </w:rPr>
      </w:pPr>
      <w:proofErr w:type="spellStart"/>
      <w:r w:rsidRPr="00F93F73">
        <w:rPr>
          <w:rFonts w:ascii="Arial" w:hAnsi="Arial" w:cs="Arial"/>
        </w:rPr>
        <w:t>Moderie</w:t>
      </w:r>
      <w:proofErr w:type="spellEnd"/>
      <w:r w:rsidRPr="00F93F73">
        <w:rPr>
          <w:rFonts w:ascii="Arial" w:hAnsi="Arial" w:cs="Arial"/>
        </w:rPr>
        <w:t xml:space="preserve">, C., Van der Maren, S., Paquet, J., &amp; Dumont, M. (2020). Impact of mandatory wake time on sleep timing, sleep quality and rest-activity cycle in college and university students complaining of a delayed sleep schedule: An actigraphy study. Nature and Science of Sleep, Volume 12, 365–375. https://doi.org/10.2147/nss.s251743 </w:t>
      </w:r>
    </w:p>
    <w:p w14:paraId="66CB8EB9" w14:textId="77777777" w:rsidR="00C44A13" w:rsidRPr="00F93F73" w:rsidRDefault="00C44A13" w:rsidP="00F93F73">
      <w:pPr>
        <w:tabs>
          <w:tab w:val="left" w:pos="1134"/>
        </w:tabs>
        <w:spacing w:line="360" w:lineRule="auto"/>
        <w:ind w:left="1134" w:hanging="1134"/>
        <w:rPr>
          <w:rFonts w:ascii="Arial" w:hAnsi="Arial" w:cs="Arial"/>
        </w:rPr>
      </w:pPr>
      <w:proofErr w:type="spellStart"/>
      <w:r w:rsidRPr="00F93F73">
        <w:rPr>
          <w:rFonts w:ascii="Arial" w:hAnsi="Arial" w:cs="Arial"/>
        </w:rPr>
        <w:t>Montaruli</w:t>
      </w:r>
      <w:proofErr w:type="spellEnd"/>
      <w:r w:rsidRPr="00F93F73">
        <w:rPr>
          <w:rFonts w:ascii="Arial" w:hAnsi="Arial" w:cs="Arial"/>
        </w:rPr>
        <w:t xml:space="preserve">, A., Castelli, L., </w:t>
      </w:r>
      <w:proofErr w:type="spellStart"/>
      <w:r w:rsidRPr="00F93F73">
        <w:rPr>
          <w:rFonts w:ascii="Arial" w:hAnsi="Arial" w:cs="Arial"/>
        </w:rPr>
        <w:t>Mulè</w:t>
      </w:r>
      <w:proofErr w:type="spellEnd"/>
      <w:r w:rsidRPr="00F93F73">
        <w:rPr>
          <w:rFonts w:ascii="Arial" w:hAnsi="Arial" w:cs="Arial"/>
        </w:rPr>
        <w:t xml:space="preserve">, A., Scurati, R., Esposito, F., Galasso, L., &amp; </w:t>
      </w:r>
      <w:proofErr w:type="spellStart"/>
      <w:r w:rsidRPr="00F93F73">
        <w:rPr>
          <w:rFonts w:ascii="Arial" w:hAnsi="Arial" w:cs="Arial"/>
        </w:rPr>
        <w:t>Roveda</w:t>
      </w:r>
      <w:proofErr w:type="spellEnd"/>
      <w:r w:rsidRPr="00F93F73">
        <w:rPr>
          <w:rFonts w:ascii="Arial" w:hAnsi="Arial" w:cs="Arial"/>
        </w:rPr>
        <w:t xml:space="preserve">, E. (2021). Biological rhythm and Chronotype: New Perspectives in health. Biomolecules, 11(4), 487. </w:t>
      </w:r>
      <w:hyperlink r:id="rId12" w:history="1">
        <w:r w:rsidRPr="00F93F73">
          <w:rPr>
            <w:rStyle w:val="Hyperlink"/>
            <w:rFonts w:ascii="Arial" w:hAnsi="Arial" w:cs="Arial"/>
          </w:rPr>
          <w:t>https://doi.org/10.3390/biom11040487</w:t>
        </w:r>
      </w:hyperlink>
    </w:p>
    <w:p w14:paraId="2A2F338A"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t xml:space="preserve">Natale, V., &amp; Lorenzetti, R. (1997). Influences of </w:t>
      </w:r>
      <w:proofErr w:type="spellStart"/>
      <w:r w:rsidRPr="00F93F73">
        <w:rPr>
          <w:rFonts w:ascii="Arial" w:hAnsi="Arial" w:cs="Arial"/>
        </w:rPr>
        <w:t>morningness</w:t>
      </w:r>
      <w:proofErr w:type="spellEnd"/>
      <w:r w:rsidRPr="00F93F73">
        <w:rPr>
          <w:rFonts w:ascii="Arial" w:hAnsi="Arial" w:cs="Arial"/>
        </w:rPr>
        <w:t xml:space="preserve">-eveningness and time of day on narrative comprehension. Personality and Individual Differences, 23(4), 685–690. https://doi.org/10.1016/s0191-8869(97)00059-7 </w:t>
      </w:r>
    </w:p>
    <w:p w14:paraId="6FD8F0EC"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lastRenderedPageBreak/>
        <w:t xml:space="preserve">Randler, C., Faßl, C., &amp; Kalb, N. (2017). From lark to owl: Developmental changes in </w:t>
      </w:r>
      <w:proofErr w:type="spellStart"/>
      <w:r w:rsidRPr="00F93F73">
        <w:rPr>
          <w:rFonts w:ascii="Arial" w:hAnsi="Arial" w:cs="Arial"/>
        </w:rPr>
        <w:t>morningness</w:t>
      </w:r>
      <w:proofErr w:type="spellEnd"/>
      <w:r w:rsidRPr="00F93F73">
        <w:rPr>
          <w:rFonts w:ascii="Arial" w:hAnsi="Arial" w:cs="Arial"/>
        </w:rPr>
        <w:t xml:space="preserve">-eveningness from new-borns to early adulthood. Scientific Reports, 7(1). 1–8 https://doi.org/10.1038/srep45874 </w:t>
      </w:r>
    </w:p>
    <w:p w14:paraId="709F8BFC" w14:textId="77777777" w:rsidR="00C44A13" w:rsidRPr="00F93F73" w:rsidRDefault="00C44A13" w:rsidP="00F93F73">
      <w:pPr>
        <w:tabs>
          <w:tab w:val="left" w:pos="1134"/>
        </w:tabs>
        <w:spacing w:line="360" w:lineRule="auto"/>
        <w:ind w:left="1134" w:hanging="1134"/>
        <w:rPr>
          <w:rFonts w:ascii="Arial" w:hAnsi="Arial" w:cs="Arial"/>
        </w:rPr>
      </w:pPr>
      <w:proofErr w:type="spellStart"/>
      <w:r w:rsidRPr="00F93F73">
        <w:rPr>
          <w:rFonts w:ascii="Arial" w:hAnsi="Arial" w:cs="Arial"/>
        </w:rPr>
        <w:t>Roenneberg</w:t>
      </w:r>
      <w:proofErr w:type="spellEnd"/>
      <w:r w:rsidRPr="00F93F73">
        <w:rPr>
          <w:rFonts w:ascii="Arial" w:hAnsi="Arial" w:cs="Arial"/>
        </w:rPr>
        <w:t xml:space="preserve">, T., Kuehnle, T., Juda, M., </w:t>
      </w:r>
      <w:proofErr w:type="spellStart"/>
      <w:r w:rsidRPr="00F93F73">
        <w:rPr>
          <w:rFonts w:ascii="Arial" w:hAnsi="Arial" w:cs="Arial"/>
        </w:rPr>
        <w:t>Kantermann</w:t>
      </w:r>
      <w:proofErr w:type="spellEnd"/>
      <w:r w:rsidRPr="00F93F73">
        <w:rPr>
          <w:rFonts w:ascii="Arial" w:hAnsi="Arial" w:cs="Arial"/>
        </w:rPr>
        <w:t xml:space="preserve">, T., </w:t>
      </w:r>
      <w:proofErr w:type="spellStart"/>
      <w:r w:rsidRPr="00F93F73">
        <w:rPr>
          <w:rFonts w:ascii="Arial" w:hAnsi="Arial" w:cs="Arial"/>
        </w:rPr>
        <w:t>Allebrandt</w:t>
      </w:r>
      <w:proofErr w:type="spellEnd"/>
      <w:r w:rsidRPr="00F93F73">
        <w:rPr>
          <w:rFonts w:ascii="Arial" w:hAnsi="Arial" w:cs="Arial"/>
        </w:rPr>
        <w:t xml:space="preserve">, K., </w:t>
      </w:r>
      <w:proofErr w:type="spellStart"/>
      <w:r w:rsidRPr="00F93F73">
        <w:rPr>
          <w:rFonts w:ascii="Arial" w:hAnsi="Arial" w:cs="Arial"/>
        </w:rPr>
        <w:t>Gordijn</w:t>
      </w:r>
      <w:proofErr w:type="spellEnd"/>
      <w:r w:rsidRPr="00F93F73">
        <w:rPr>
          <w:rFonts w:ascii="Arial" w:hAnsi="Arial" w:cs="Arial"/>
        </w:rPr>
        <w:t xml:space="preserve">, M., &amp; Merrow, M. (2007). Epidemiology of the human circadian clock. Sleep Medicine Reviews, 11(6), 429–438. </w:t>
      </w:r>
      <w:hyperlink r:id="rId13" w:history="1">
        <w:r w:rsidRPr="00F93F73">
          <w:rPr>
            <w:rStyle w:val="Hyperlink"/>
            <w:rFonts w:ascii="Arial" w:hAnsi="Arial" w:cs="Arial"/>
          </w:rPr>
          <w:t>https://doi.org/10.1016/j.smrv.2007.07.005</w:t>
        </w:r>
      </w:hyperlink>
      <w:r w:rsidRPr="00F93F73">
        <w:rPr>
          <w:rFonts w:ascii="Arial" w:hAnsi="Arial" w:cs="Arial"/>
        </w:rPr>
        <w:t xml:space="preserve"> </w:t>
      </w:r>
    </w:p>
    <w:p w14:paraId="33CA454C"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t xml:space="preserve">Sallinen, M., &amp; </w:t>
      </w:r>
      <w:proofErr w:type="spellStart"/>
      <w:r w:rsidRPr="00F93F73">
        <w:rPr>
          <w:rFonts w:ascii="Arial" w:hAnsi="Arial" w:cs="Arial"/>
        </w:rPr>
        <w:t>Kecklund</w:t>
      </w:r>
      <w:proofErr w:type="spellEnd"/>
      <w:r w:rsidRPr="00F93F73">
        <w:rPr>
          <w:rFonts w:ascii="Arial" w:hAnsi="Arial" w:cs="Arial"/>
        </w:rPr>
        <w:t xml:space="preserve">, G. (2010). Shift work, sleep, and sleepiness - differences between shift schedules and systems. Scandinavian Journal of Work, Environment &amp;amp; Health, 36(2), 121–133. https://doi.org/10.5271/sjweh.2900 </w:t>
      </w:r>
    </w:p>
    <w:p w14:paraId="71D14D19"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t>Sang, K., Powell, A., Finkel, R., &amp; Richards, J. (2015). ‘</w:t>
      </w:r>
      <w:proofErr w:type="gramStart"/>
      <w:r w:rsidRPr="00F93F73">
        <w:rPr>
          <w:rFonts w:ascii="Arial" w:hAnsi="Arial" w:cs="Arial"/>
        </w:rPr>
        <w:t>being</w:t>
      </w:r>
      <w:proofErr w:type="gramEnd"/>
      <w:r w:rsidRPr="00F93F73">
        <w:rPr>
          <w:rFonts w:ascii="Arial" w:hAnsi="Arial" w:cs="Arial"/>
        </w:rPr>
        <w:t xml:space="preserve"> an academic is not a 9–5 job’: Long working hours and the ‘ideal worker’ in UK academia. Labour &amp;amp; Industry: A Journal of the Social and Economic Relations of Work, 25(3), 235–249. https://doi.org/10.1080/10301763.2015.1081723 </w:t>
      </w:r>
    </w:p>
    <w:p w14:paraId="0587A5C8" w14:textId="77777777" w:rsidR="00C44A13" w:rsidRPr="00F93F73" w:rsidRDefault="00C44A13" w:rsidP="00F93F73">
      <w:pPr>
        <w:tabs>
          <w:tab w:val="left" w:pos="1134"/>
        </w:tabs>
        <w:spacing w:line="360" w:lineRule="auto"/>
        <w:ind w:left="1134" w:hanging="1134"/>
        <w:rPr>
          <w:rFonts w:ascii="Arial" w:hAnsi="Arial" w:cs="Arial"/>
        </w:rPr>
      </w:pPr>
      <w:r w:rsidRPr="00F93F73">
        <w:rPr>
          <w:rFonts w:ascii="Arial" w:hAnsi="Arial" w:cs="Arial"/>
        </w:rPr>
        <w:t xml:space="preserve">Schmidt C, Collette F, Reichert CF, Maire M, Vandewalle G, </w:t>
      </w:r>
      <w:proofErr w:type="spellStart"/>
      <w:r w:rsidRPr="00F93F73">
        <w:rPr>
          <w:rFonts w:ascii="Arial" w:hAnsi="Arial" w:cs="Arial"/>
        </w:rPr>
        <w:t>Peigneux</w:t>
      </w:r>
      <w:proofErr w:type="spellEnd"/>
      <w:r w:rsidRPr="00F93F73">
        <w:rPr>
          <w:rFonts w:ascii="Arial" w:hAnsi="Arial" w:cs="Arial"/>
        </w:rPr>
        <w:t xml:space="preserve"> P, </w:t>
      </w:r>
      <w:proofErr w:type="spellStart"/>
      <w:r w:rsidRPr="00F93F73">
        <w:rPr>
          <w:rFonts w:ascii="Arial" w:hAnsi="Arial" w:cs="Arial"/>
        </w:rPr>
        <w:t>Cajochen</w:t>
      </w:r>
      <w:proofErr w:type="spellEnd"/>
      <w:r w:rsidRPr="00F93F73">
        <w:rPr>
          <w:rFonts w:ascii="Arial" w:hAnsi="Arial" w:cs="Arial"/>
        </w:rPr>
        <w:t xml:space="preserve"> C. (2015). Pushing the limits: chronotype and time of day modulate working memory-dependent cerebral activity. Front Neurol. 6(SEP):1–9. doi:10.3389/fneur.2015.00199.</w:t>
      </w:r>
    </w:p>
    <w:p w14:paraId="1140DC66" w14:textId="77777777" w:rsidR="00C44A13" w:rsidRPr="005B6657" w:rsidRDefault="00C44A13" w:rsidP="0067154A">
      <w:pPr>
        <w:pStyle w:val="SMUNORMALARIAL"/>
        <w:rPr>
          <w:sz w:val="4"/>
          <w:szCs w:val="4"/>
        </w:rPr>
      </w:pPr>
    </w:p>
    <w:sectPr w:rsidR="00C44A13" w:rsidRPr="005B6657"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1A9497" w14:textId="77777777" w:rsidR="00485254" w:rsidRDefault="00485254">
      <w:r>
        <w:separator/>
      </w:r>
    </w:p>
  </w:endnote>
  <w:endnote w:type="continuationSeparator" w:id="0">
    <w:p w14:paraId="625D4EF0" w14:textId="77777777" w:rsidR="00485254" w:rsidRDefault="004852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70AF79" w14:textId="77777777" w:rsidR="00485254" w:rsidRDefault="00485254">
      <w:r>
        <w:separator/>
      </w:r>
    </w:p>
  </w:footnote>
  <w:footnote w:type="continuationSeparator" w:id="0">
    <w:p w14:paraId="102FB037" w14:textId="77777777" w:rsidR="00485254" w:rsidRDefault="004852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D7E1597"/>
    <w:multiLevelType w:val="hybridMultilevel"/>
    <w:tmpl w:val="EF0AF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4"/>
  </w:num>
  <w:num w:numId="5" w16cid:durableId="824394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04BAA"/>
    <w:rsid w:val="00005492"/>
    <w:rsid w:val="000061F7"/>
    <w:rsid w:val="00013306"/>
    <w:rsid w:val="00014ADB"/>
    <w:rsid w:val="0001799E"/>
    <w:rsid w:val="00020F84"/>
    <w:rsid w:val="00022432"/>
    <w:rsid w:val="000260A6"/>
    <w:rsid w:val="0003080F"/>
    <w:rsid w:val="00031B03"/>
    <w:rsid w:val="00034993"/>
    <w:rsid w:val="00035E66"/>
    <w:rsid w:val="0004064E"/>
    <w:rsid w:val="000437F8"/>
    <w:rsid w:val="00044F9F"/>
    <w:rsid w:val="00046E7A"/>
    <w:rsid w:val="0004703C"/>
    <w:rsid w:val="0004763E"/>
    <w:rsid w:val="0005245C"/>
    <w:rsid w:val="00057223"/>
    <w:rsid w:val="00057E3C"/>
    <w:rsid w:val="00066D25"/>
    <w:rsid w:val="00066E0A"/>
    <w:rsid w:val="00067854"/>
    <w:rsid w:val="000735B0"/>
    <w:rsid w:val="00073E06"/>
    <w:rsid w:val="00084BAC"/>
    <w:rsid w:val="00086D4F"/>
    <w:rsid w:val="00087BF3"/>
    <w:rsid w:val="000920D2"/>
    <w:rsid w:val="00092C87"/>
    <w:rsid w:val="000A145B"/>
    <w:rsid w:val="000A6B62"/>
    <w:rsid w:val="000B59F1"/>
    <w:rsid w:val="000C1972"/>
    <w:rsid w:val="000C45C6"/>
    <w:rsid w:val="000C7356"/>
    <w:rsid w:val="000C7538"/>
    <w:rsid w:val="000C7756"/>
    <w:rsid w:val="000E4B3B"/>
    <w:rsid w:val="000E4E3F"/>
    <w:rsid w:val="000E75F2"/>
    <w:rsid w:val="000F514D"/>
    <w:rsid w:val="00100AD5"/>
    <w:rsid w:val="00105DAB"/>
    <w:rsid w:val="00107694"/>
    <w:rsid w:val="00117884"/>
    <w:rsid w:val="00137D0F"/>
    <w:rsid w:val="00141C51"/>
    <w:rsid w:val="00143E7F"/>
    <w:rsid w:val="001466E6"/>
    <w:rsid w:val="00161012"/>
    <w:rsid w:val="0016781B"/>
    <w:rsid w:val="001704C8"/>
    <w:rsid w:val="00172DC3"/>
    <w:rsid w:val="00174B4C"/>
    <w:rsid w:val="00175793"/>
    <w:rsid w:val="0017659C"/>
    <w:rsid w:val="00181609"/>
    <w:rsid w:val="00183928"/>
    <w:rsid w:val="001853ED"/>
    <w:rsid w:val="00185FED"/>
    <w:rsid w:val="00186F40"/>
    <w:rsid w:val="001879DB"/>
    <w:rsid w:val="00194321"/>
    <w:rsid w:val="00195E50"/>
    <w:rsid w:val="001A0E1D"/>
    <w:rsid w:val="001A4048"/>
    <w:rsid w:val="001A749D"/>
    <w:rsid w:val="001A7FC1"/>
    <w:rsid w:val="001B4095"/>
    <w:rsid w:val="001B449D"/>
    <w:rsid w:val="001B4528"/>
    <w:rsid w:val="001B71B7"/>
    <w:rsid w:val="001C3564"/>
    <w:rsid w:val="001C4394"/>
    <w:rsid w:val="001C6D7D"/>
    <w:rsid w:val="001D0B68"/>
    <w:rsid w:val="001D1828"/>
    <w:rsid w:val="001D2B36"/>
    <w:rsid w:val="001D3B84"/>
    <w:rsid w:val="001D499B"/>
    <w:rsid w:val="001D6D42"/>
    <w:rsid w:val="001E322A"/>
    <w:rsid w:val="001E59FF"/>
    <w:rsid w:val="001E5D06"/>
    <w:rsid w:val="001F711F"/>
    <w:rsid w:val="001F76EE"/>
    <w:rsid w:val="00202E91"/>
    <w:rsid w:val="00203E33"/>
    <w:rsid w:val="00205BC6"/>
    <w:rsid w:val="00206C62"/>
    <w:rsid w:val="00207F50"/>
    <w:rsid w:val="00211CE2"/>
    <w:rsid w:val="00212B24"/>
    <w:rsid w:val="00215DAF"/>
    <w:rsid w:val="00220F27"/>
    <w:rsid w:val="0022571A"/>
    <w:rsid w:val="00225F9B"/>
    <w:rsid w:val="00232B86"/>
    <w:rsid w:val="00232FD9"/>
    <w:rsid w:val="00233AAC"/>
    <w:rsid w:val="00235567"/>
    <w:rsid w:val="00237A84"/>
    <w:rsid w:val="002421F2"/>
    <w:rsid w:val="00243111"/>
    <w:rsid w:val="0024425B"/>
    <w:rsid w:val="0025049E"/>
    <w:rsid w:val="002505E0"/>
    <w:rsid w:val="0025124C"/>
    <w:rsid w:val="0025212F"/>
    <w:rsid w:val="00252666"/>
    <w:rsid w:val="00253DD0"/>
    <w:rsid w:val="002602A3"/>
    <w:rsid w:val="00264490"/>
    <w:rsid w:val="00267B3E"/>
    <w:rsid w:val="00273DFC"/>
    <w:rsid w:val="00274FDF"/>
    <w:rsid w:val="00275726"/>
    <w:rsid w:val="00283C0D"/>
    <w:rsid w:val="0029400E"/>
    <w:rsid w:val="002961C8"/>
    <w:rsid w:val="002A018E"/>
    <w:rsid w:val="002A1C7D"/>
    <w:rsid w:val="002A2D52"/>
    <w:rsid w:val="002B27DB"/>
    <w:rsid w:val="002B405A"/>
    <w:rsid w:val="002B5B83"/>
    <w:rsid w:val="002C73E4"/>
    <w:rsid w:val="002C7EA7"/>
    <w:rsid w:val="002D2D0B"/>
    <w:rsid w:val="002D4410"/>
    <w:rsid w:val="002D484A"/>
    <w:rsid w:val="002D557D"/>
    <w:rsid w:val="002D77E8"/>
    <w:rsid w:val="002D7CF9"/>
    <w:rsid w:val="002E1017"/>
    <w:rsid w:val="002E1569"/>
    <w:rsid w:val="002E3A03"/>
    <w:rsid w:val="002E51EC"/>
    <w:rsid w:val="002E55B3"/>
    <w:rsid w:val="002E6135"/>
    <w:rsid w:val="002F3741"/>
    <w:rsid w:val="002F73BB"/>
    <w:rsid w:val="00302053"/>
    <w:rsid w:val="003060CA"/>
    <w:rsid w:val="00310104"/>
    <w:rsid w:val="0031057E"/>
    <w:rsid w:val="00311A2C"/>
    <w:rsid w:val="0031308C"/>
    <w:rsid w:val="003149C3"/>
    <w:rsid w:val="00314D21"/>
    <w:rsid w:val="00315B36"/>
    <w:rsid w:val="00320658"/>
    <w:rsid w:val="003221B0"/>
    <w:rsid w:val="003241B9"/>
    <w:rsid w:val="00331897"/>
    <w:rsid w:val="003403C0"/>
    <w:rsid w:val="003449A1"/>
    <w:rsid w:val="00345F13"/>
    <w:rsid w:val="00347768"/>
    <w:rsid w:val="0036040C"/>
    <w:rsid w:val="00360E4B"/>
    <w:rsid w:val="00364E58"/>
    <w:rsid w:val="0037583C"/>
    <w:rsid w:val="00377B44"/>
    <w:rsid w:val="00380155"/>
    <w:rsid w:val="00383212"/>
    <w:rsid w:val="00384FDD"/>
    <w:rsid w:val="00385342"/>
    <w:rsid w:val="00387608"/>
    <w:rsid w:val="00392F1D"/>
    <w:rsid w:val="00393019"/>
    <w:rsid w:val="003A52E4"/>
    <w:rsid w:val="003A71AE"/>
    <w:rsid w:val="003B1D00"/>
    <w:rsid w:val="003B58FC"/>
    <w:rsid w:val="003B5F80"/>
    <w:rsid w:val="003C154B"/>
    <w:rsid w:val="003C1B61"/>
    <w:rsid w:val="003C25C3"/>
    <w:rsid w:val="003D0CD4"/>
    <w:rsid w:val="003D1B92"/>
    <w:rsid w:val="003E23B4"/>
    <w:rsid w:val="003E2825"/>
    <w:rsid w:val="003E444F"/>
    <w:rsid w:val="003E4ECD"/>
    <w:rsid w:val="003E5FDA"/>
    <w:rsid w:val="003F158B"/>
    <w:rsid w:val="003F4AFC"/>
    <w:rsid w:val="003F798F"/>
    <w:rsid w:val="004010C2"/>
    <w:rsid w:val="004062E7"/>
    <w:rsid w:val="00410411"/>
    <w:rsid w:val="00410FC7"/>
    <w:rsid w:val="00412860"/>
    <w:rsid w:val="00430197"/>
    <w:rsid w:val="004319CC"/>
    <w:rsid w:val="004332FA"/>
    <w:rsid w:val="00441243"/>
    <w:rsid w:val="00442DF8"/>
    <w:rsid w:val="00444AE4"/>
    <w:rsid w:val="00445302"/>
    <w:rsid w:val="00446006"/>
    <w:rsid w:val="00450A7A"/>
    <w:rsid w:val="00451E6F"/>
    <w:rsid w:val="00452949"/>
    <w:rsid w:val="00453FC3"/>
    <w:rsid w:val="004601EE"/>
    <w:rsid w:val="004636FD"/>
    <w:rsid w:val="00463D09"/>
    <w:rsid w:val="00464B55"/>
    <w:rsid w:val="004804FA"/>
    <w:rsid w:val="00481945"/>
    <w:rsid w:val="00484FC7"/>
    <w:rsid w:val="00485254"/>
    <w:rsid w:val="0048594E"/>
    <w:rsid w:val="00485CDE"/>
    <w:rsid w:val="00487A6A"/>
    <w:rsid w:val="00496E77"/>
    <w:rsid w:val="00497C42"/>
    <w:rsid w:val="004A02FF"/>
    <w:rsid w:val="004A0897"/>
    <w:rsid w:val="004A2264"/>
    <w:rsid w:val="004A3146"/>
    <w:rsid w:val="004B0D0D"/>
    <w:rsid w:val="004B2991"/>
    <w:rsid w:val="004B50AF"/>
    <w:rsid w:val="004B653C"/>
    <w:rsid w:val="004B747F"/>
    <w:rsid w:val="004C0B85"/>
    <w:rsid w:val="004C18BC"/>
    <w:rsid w:val="004E04FB"/>
    <w:rsid w:val="004E2539"/>
    <w:rsid w:val="004E60DC"/>
    <w:rsid w:val="004E63A3"/>
    <w:rsid w:val="004E6584"/>
    <w:rsid w:val="004F5195"/>
    <w:rsid w:val="004F549C"/>
    <w:rsid w:val="004F7431"/>
    <w:rsid w:val="00500534"/>
    <w:rsid w:val="00507F85"/>
    <w:rsid w:val="00517535"/>
    <w:rsid w:val="0051786D"/>
    <w:rsid w:val="00521B3C"/>
    <w:rsid w:val="00524D93"/>
    <w:rsid w:val="00531677"/>
    <w:rsid w:val="00532F30"/>
    <w:rsid w:val="00535993"/>
    <w:rsid w:val="00553AD7"/>
    <w:rsid w:val="00561B52"/>
    <w:rsid w:val="00562E84"/>
    <w:rsid w:val="00563CEA"/>
    <w:rsid w:val="00575BFA"/>
    <w:rsid w:val="00576793"/>
    <w:rsid w:val="005834A3"/>
    <w:rsid w:val="00590DDD"/>
    <w:rsid w:val="00595D29"/>
    <w:rsid w:val="005A711E"/>
    <w:rsid w:val="005B6580"/>
    <w:rsid w:val="005B6657"/>
    <w:rsid w:val="005B72AB"/>
    <w:rsid w:val="005C2348"/>
    <w:rsid w:val="005C3249"/>
    <w:rsid w:val="005C3D7B"/>
    <w:rsid w:val="005C3DB8"/>
    <w:rsid w:val="005D0A89"/>
    <w:rsid w:val="005D16E0"/>
    <w:rsid w:val="005D6ECD"/>
    <w:rsid w:val="005E2E0C"/>
    <w:rsid w:val="005E4647"/>
    <w:rsid w:val="005E74F1"/>
    <w:rsid w:val="005F279E"/>
    <w:rsid w:val="0060533C"/>
    <w:rsid w:val="00614C25"/>
    <w:rsid w:val="00622B2E"/>
    <w:rsid w:val="00622E8A"/>
    <w:rsid w:val="006252E3"/>
    <w:rsid w:val="00631AFB"/>
    <w:rsid w:val="0063279A"/>
    <w:rsid w:val="0063618F"/>
    <w:rsid w:val="0064083D"/>
    <w:rsid w:val="00640A44"/>
    <w:rsid w:val="006476EE"/>
    <w:rsid w:val="00651C8F"/>
    <w:rsid w:val="0066734B"/>
    <w:rsid w:val="0066742A"/>
    <w:rsid w:val="0067154A"/>
    <w:rsid w:val="0067232B"/>
    <w:rsid w:val="00673604"/>
    <w:rsid w:val="00673DA3"/>
    <w:rsid w:val="00682F1A"/>
    <w:rsid w:val="006838D7"/>
    <w:rsid w:val="00685815"/>
    <w:rsid w:val="0069011B"/>
    <w:rsid w:val="00692968"/>
    <w:rsid w:val="00693902"/>
    <w:rsid w:val="00695B21"/>
    <w:rsid w:val="00697E64"/>
    <w:rsid w:val="006A17E5"/>
    <w:rsid w:val="006B434D"/>
    <w:rsid w:val="006B66D9"/>
    <w:rsid w:val="006C1B67"/>
    <w:rsid w:val="006C1C46"/>
    <w:rsid w:val="006C27BC"/>
    <w:rsid w:val="006C2BAF"/>
    <w:rsid w:val="006C752F"/>
    <w:rsid w:val="006D10AC"/>
    <w:rsid w:val="006D31CA"/>
    <w:rsid w:val="006E4763"/>
    <w:rsid w:val="006E670A"/>
    <w:rsid w:val="006E6E6E"/>
    <w:rsid w:val="006F3D33"/>
    <w:rsid w:val="00704616"/>
    <w:rsid w:val="00707654"/>
    <w:rsid w:val="0071671E"/>
    <w:rsid w:val="00717157"/>
    <w:rsid w:val="007209B9"/>
    <w:rsid w:val="00720E1E"/>
    <w:rsid w:val="00725E8B"/>
    <w:rsid w:val="00727EE0"/>
    <w:rsid w:val="00733B4E"/>
    <w:rsid w:val="00745035"/>
    <w:rsid w:val="00746023"/>
    <w:rsid w:val="0075060E"/>
    <w:rsid w:val="0075107C"/>
    <w:rsid w:val="00753CE4"/>
    <w:rsid w:val="00754BA9"/>
    <w:rsid w:val="007552D9"/>
    <w:rsid w:val="00755777"/>
    <w:rsid w:val="00755A7B"/>
    <w:rsid w:val="00755F9B"/>
    <w:rsid w:val="00756104"/>
    <w:rsid w:val="007579F4"/>
    <w:rsid w:val="007615DD"/>
    <w:rsid w:val="00764FCE"/>
    <w:rsid w:val="007702D6"/>
    <w:rsid w:val="00776D72"/>
    <w:rsid w:val="00782341"/>
    <w:rsid w:val="00782BB6"/>
    <w:rsid w:val="00783AB7"/>
    <w:rsid w:val="00794630"/>
    <w:rsid w:val="007A028B"/>
    <w:rsid w:val="007A30FE"/>
    <w:rsid w:val="007A317F"/>
    <w:rsid w:val="007A643E"/>
    <w:rsid w:val="007B4FA1"/>
    <w:rsid w:val="007B61DD"/>
    <w:rsid w:val="007C0692"/>
    <w:rsid w:val="007C24DF"/>
    <w:rsid w:val="007C61A6"/>
    <w:rsid w:val="007D0B95"/>
    <w:rsid w:val="007D1054"/>
    <w:rsid w:val="007D2C5B"/>
    <w:rsid w:val="007D6395"/>
    <w:rsid w:val="007D673A"/>
    <w:rsid w:val="007E0B13"/>
    <w:rsid w:val="007E1B79"/>
    <w:rsid w:val="007E1C00"/>
    <w:rsid w:val="007E279A"/>
    <w:rsid w:val="007E5D9D"/>
    <w:rsid w:val="007E7683"/>
    <w:rsid w:val="007E787E"/>
    <w:rsid w:val="00805E6F"/>
    <w:rsid w:val="008066ED"/>
    <w:rsid w:val="0081079B"/>
    <w:rsid w:val="00812DC7"/>
    <w:rsid w:val="008164EB"/>
    <w:rsid w:val="008226C0"/>
    <w:rsid w:val="0082359B"/>
    <w:rsid w:val="00830C5A"/>
    <w:rsid w:val="008311B1"/>
    <w:rsid w:val="0083364B"/>
    <w:rsid w:val="0084378C"/>
    <w:rsid w:val="00843D92"/>
    <w:rsid w:val="00845EF5"/>
    <w:rsid w:val="00847CF5"/>
    <w:rsid w:val="00850A21"/>
    <w:rsid w:val="0085195B"/>
    <w:rsid w:val="00851B21"/>
    <w:rsid w:val="008526E6"/>
    <w:rsid w:val="0086342C"/>
    <w:rsid w:val="008653F3"/>
    <w:rsid w:val="008656B7"/>
    <w:rsid w:val="00865984"/>
    <w:rsid w:val="0086773C"/>
    <w:rsid w:val="00873291"/>
    <w:rsid w:val="0087576C"/>
    <w:rsid w:val="00880183"/>
    <w:rsid w:val="008815E0"/>
    <w:rsid w:val="00885B67"/>
    <w:rsid w:val="00887014"/>
    <w:rsid w:val="008944B8"/>
    <w:rsid w:val="00897619"/>
    <w:rsid w:val="008A424A"/>
    <w:rsid w:val="008A630A"/>
    <w:rsid w:val="008B0857"/>
    <w:rsid w:val="008B416C"/>
    <w:rsid w:val="008B5924"/>
    <w:rsid w:val="008B5F5C"/>
    <w:rsid w:val="008B7CEE"/>
    <w:rsid w:val="008C0046"/>
    <w:rsid w:val="008C23D4"/>
    <w:rsid w:val="008C496F"/>
    <w:rsid w:val="008C4B50"/>
    <w:rsid w:val="008C62A5"/>
    <w:rsid w:val="008D241F"/>
    <w:rsid w:val="008D428B"/>
    <w:rsid w:val="008F4E07"/>
    <w:rsid w:val="008F6789"/>
    <w:rsid w:val="008F6C40"/>
    <w:rsid w:val="009076E5"/>
    <w:rsid w:val="0091227C"/>
    <w:rsid w:val="0091230F"/>
    <w:rsid w:val="00913CDB"/>
    <w:rsid w:val="00915A2E"/>
    <w:rsid w:val="009205BE"/>
    <w:rsid w:val="0092224D"/>
    <w:rsid w:val="00925A3C"/>
    <w:rsid w:val="00933BA5"/>
    <w:rsid w:val="00936600"/>
    <w:rsid w:val="00940155"/>
    <w:rsid w:val="00942AA0"/>
    <w:rsid w:val="0094386E"/>
    <w:rsid w:val="0094419B"/>
    <w:rsid w:val="009445CB"/>
    <w:rsid w:val="00945CEC"/>
    <w:rsid w:val="00947AC6"/>
    <w:rsid w:val="009510D3"/>
    <w:rsid w:val="009648D6"/>
    <w:rsid w:val="009665F3"/>
    <w:rsid w:val="00967187"/>
    <w:rsid w:val="0097069B"/>
    <w:rsid w:val="00971015"/>
    <w:rsid w:val="0097158B"/>
    <w:rsid w:val="009716F4"/>
    <w:rsid w:val="009760D0"/>
    <w:rsid w:val="00980319"/>
    <w:rsid w:val="00981E91"/>
    <w:rsid w:val="00985BE8"/>
    <w:rsid w:val="009864FC"/>
    <w:rsid w:val="0098670C"/>
    <w:rsid w:val="0098768E"/>
    <w:rsid w:val="00990C19"/>
    <w:rsid w:val="009918A3"/>
    <w:rsid w:val="00992264"/>
    <w:rsid w:val="00992E83"/>
    <w:rsid w:val="00993513"/>
    <w:rsid w:val="00997DE9"/>
    <w:rsid w:val="009A190D"/>
    <w:rsid w:val="009A1D4A"/>
    <w:rsid w:val="009A457B"/>
    <w:rsid w:val="009B665B"/>
    <w:rsid w:val="009C0B5A"/>
    <w:rsid w:val="009C474F"/>
    <w:rsid w:val="009D14AD"/>
    <w:rsid w:val="009D169D"/>
    <w:rsid w:val="009D2FAA"/>
    <w:rsid w:val="009D46F7"/>
    <w:rsid w:val="009E312E"/>
    <w:rsid w:val="009E43FE"/>
    <w:rsid w:val="009F0537"/>
    <w:rsid w:val="009F360B"/>
    <w:rsid w:val="009F6541"/>
    <w:rsid w:val="00A01F77"/>
    <w:rsid w:val="00A05E89"/>
    <w:rsid w:val="00A07CA3"/>
    <w:rsid w:val="00A10AF8"/>
    <w:rsid w:val="00A1196A"/>
    <w:rsid w:val="00A11DC9"/>
    <w:rsid w:val="00A13ED4"/>
    <w:rsid w:val="00A2554F"/>
    <w:rsid w:val="00A27951"/>
    <w:rsid w:val="00A31FEC"/>
    <w:rsid w:val="00A34C36"/>
    <w:rsid w:val="00A40E97"/>
    <w:rsid w:val="00A456C7"/>
    <w:rsid w:val="00A46377"/>
    <w:rsid w:val="00A47A7F"/>
    <w:rsid w:val="00A5268F"/>
    <w:rsid w:val="00A56BB3"/>
    <w:rsid w:val="00A6250E"/>
    <w:rsid w:val="00A64E67"/>
    <w:rsid w:val="00A64E9B"/>
    <w:rsid w:val="00A65CC6"/>
    <w:rsid w:val="00A72504"/>
    <w:rsid w:val="00A727C7"/>
    <w:rsid w:val="00A949FC"/>
    <w:rsid w:val="00A94A1E"/>
    <w:rsid w:val="00A9677C"/>
    <w:rsid w:val="00A972DD"/>
    <w:rsid w:val="00AA40A8"/>
    <w:rsid w:val="00AA52E9"/>
    <w:rsid w:val="00AA7F18"/>
    <w:rsid w:val="00AB0058"/>
    <w:rsid w:val="00AC3D70"/>
    <w:rsid w:val="00AC543E"/>
    <w:rsid w:val="00AC64DB"/>
    <w:rsid w:val="00AD2A3F"/>
    <w:rsid w:val="00AE3682"/>
    <w:rsid w:val="00AF0884"/>
    <w:rsid w:val="00AF2044"/>
    <w:rsid w:val="00AF4D4E"/>
    <w:rsid w:val="00AF5D51"/>
    <w:rsid w:val="00B0034F"/>
    <w:rsid w:val="00B0095D"/>
    <w:rsid w:val="00B00EEE"/>
    <w:rsid w:val="00B03110"/>
    <w:rsid w:val="00B04CFD"/>
    <w:rsid w:val="00B05B70"/>
    <w:rsid w:val="00B15568"/>
    <w:rsid w:val="00B156D9"/>
    <w:rsid w:val="00B15E53"/>
    <w:rsid w:val="00B15FD5"/>
    <w:rsid w:val="00B22CEA"/>
    <w:rsid w:val="00B24417"/>
    <w:rsid w:val="00B248BA"/>
    <w:rsid w:val="00B3521C"/>
    <w:rsid w:val="00B356FA"/>
    <w:rsid w:val="00B37733"/>
    <w:rsid w:val="00B40570"/>
    <w:rsid w:val="00B41577"/>
    <w:rsid w:val="00B42AC1"/>
    <w:rsid w:val="00B42D84"/>
    <w:rsid w:val="00B43AE5"/>
    <w:rsid w:val="00B54E58"/>
    <w:rsid w:val="00B63288"/>
    <w:rsid w:val="00B65166"/>
    <w:rsid w:val="00B6567E"/>
    <w:rsid w:val="00B71550"/>
    <w:rsid w:val="00B76769"/>
    <w:rsid w:val="00B91B51"/>
    <w:rsid w:val="00B94A46"/>
    <w:rsid w:val="00B96AFC"/>
    <w:rsid w:val="00B9786C"/>
    <w:rsid w:val="00BA313D"/>
    <w:rsid w:val="00BA5B99"/>
    <w:rsid w:val="00BA756C"/>
    <w:rsid w:val="00BA7620"/>
    <w:rsid w:val="00BA7F1D"/>
    <w:rsid w:val="00BB4BDA"/>
    <w:rsid w:val="00BB555C"/>
    <w:rsid w:val="00BC0096"/>
    <w:rsid w:val="00BC22BC"/>
    <w:rsid w:val="00BD32A4"/>
    <w:rsid w:val="00BD4768"/>
    <w:rsid w:val="00BE1BF5"/>
    <w:rsid w:val="00BF0A01"/>
    <w:rsid w:val="00C01536"/>
    <w:rsid w:val="00C035B1"/>
    <w:rsid w:val="00C061EC"/>
    <w:rsid w:val="00C11D79"/>
    <w:rsid w:val="00C15DEC"/>
    <w:rsid w:val="00C24FC8"/>
    <w:rsid w:val="00C26700"/>
    <w:rsid w:val="00C44A13"/>
    <w:rsid w:val="00C457BD"/>
    <w:rsid w:val="00C46A0A"/>
    <w:rsid w:val="00C471CE"/>
    <w:rsid w:val="00C476B6"/>
    <w:rsid w:val="00C47D1C"/>
    <w:rsid w:val="00C50C14"/>
    <w:rsid w:val="00C51858"/>
    <w:rsid w:val="00C51AE9"/>
    <w:rsid w:val="00C531AF"/>
    <w:rsid w:val="00C61291"/>
    <w:rsid w:val="00C6636C"/>
    <w:rsid w:val="00C664BA"/>
    <w:rsid w:val="00C675F1"/>
    <w:rsid w:val="00C74A4F"/>
    <w:rsid w:val="00C752EF"/>
    <w:rsid w:val="00C75425"/>
    <w:rsid w:val="00C76FDA"/>
    <w:rsid w:val="00C773C7"/>
    <w:rsid w:val="00C83B07"/>
    <w:rsid w:val="00C92065"/>
    <w:rsid w:val="00C9229F"/>
    <w:rsid w:val="00C92A53"/>
    <w:rsid w:val="00C940FE"/>
    <w:rsid w:val="00CB0805"/>
    <w:rsid w:val="00CB13B0"/>
    <w:rsid w:val="00CB366C"/>
    <w:rsid w:val="00CC030D"/>
    <w:rsid w:val="00CC41BB"/>
    <w:rsid w:val="00CC4FCE"/>
    <w:rsid w:val="00CD6F8E"/>
    <w:rsid w:val="00CD79E9"/>
    <w:rsid w:val="00CE66C4"/>
    <w:rsid w:val="00CE7BE7"/>
    <w:rsid w:val="00CE7C42"/>
    <w:rsid w:val="00CF1BEE"/>
    <w:rsid w:val="00CF2523"/>
    <w:rsid w:val="00CF5F56"/>
    <w:rsid w:val="00CF7561"/>
    <w:rsid w:val="00D01C1B"/>
    <w:rsid w:val="00D077E1"/>
    <w:rsid w:val="00D079B0"/>
    <w:rsid w:val="00D128EA"/>
    <w:rsid w:val="00D14ABD"/>
    <w:rsid w:val="00D15E60"/>
    <w:rsid w:val="00D203A5"/>
    <w:rsid w:val="00D2461D"/>
    <w:rsid w:val="00D32F5F"/>
    <w:rsid w:val="00D40D39"/>
    <w:rsid w:val="00D42C4F"/>
    <w:rsid w:val="00D64102"/>
    <w:rsid w:val="00D66C8C"/>
    <w:rsid w:val="00D72640"/>
    <w:rsid w:val="00D7426D"/>
    <w:rsid w:val="00D744CC"/>
    <w:rsid w:val="00D82C25"/>
    <w:rsid w:val="00D83BA6"/>
    <w:rsid w:val="00D83D0A"/>
    <w:rsid w:val="00D84692"/>
    <w:rsid w:val="00D9285C"/>
    <w:rsid w:val="00D92BA9"/>
    <w:rsid w:val="00D96490"/>
    <w:rsid w:val="00DA2212"/>
    <w:rsid w:val="00DA4AD2"/>
    <w:rsid w:val="00DA7F18"/>
    <w:rsid w:val="00DB1B13"/>
    <w:rsid w:val="00DB4F0B"/>
    <w:rsid w:val="00DB7633"/>
    <w:rsid w:val="00DB7AE5"/>
    <w:rsid w:val="00DC3B73"/>
    <w:rsid w:val="00DC77E1"/>
    <w:rsid w:val="00DE113D"/>
    <w:rsid w:val="00DE121A"/>
    <w:rsid w:val="00DF4D67"/>
    <w:rsid w:val="00DF7A76"/>
    <w:rsid w:val="00E00D85"/>
    <w:rsid w:val="00E00F78"/>
    <w:rsid w:val="00E0289D"/>
    <w:rsid w:val="00E2220A"/>
    <w:rsid w:val="00E24A0F"/>
    <w:rsid w:val="00E24E04"/>
    <w:rsid w:val="00E2586C"/>
    <w:rsid w:val="00E26247"/>
    <w:rsid w:val="00E271BA"/>
    <w:rsid w:val="00E31518"/>
    <w:rsid w:val="00E33030"/>
    <w:rsid w:val="00E35499"/>
    <w:rsid w:val="00E372BB"/>
    <w:rsid w:val="00E37438"/>
    <w:rsid w:val="00E40711"/>
    <w:rsid w:val="00E4643E"/>
    <w:rsid w:val="00E50BFF"/>
    <w:rsid w:val="00E55161"/>
    <w:rsid w:val="00E63A9A"/>
    <w:rsid w:val="00E667C8"/>
    <w:rsid w:val="00E84E80"/>
    <w:rsid w:val="00E85ED7"/>
    <w:rsid w:val="00E86640"/>
    <w:rsid w:val="00EA230D"/>
    <w:rsid w:val="00EB78CF"/>
    <w:rsid w:val="00EC2A13"/>
    <w:rsid w:val="00EC7F37"/>
    <w:rsid w:val="00ED05C5"/>
    <w:rsid w:val="00ED3414"/>
    <w:rsid w:val="00ED37E5"/>
    <w:rsid w:val="00EE1217"/>
    <w:rsid w:val="00EF152E"/>
    <w:rsid w:val="00EF25ED"/>
    <w:rsid w:val="00EF2F6C"/>
    <w:rsid w:val="00EF4440"/>
    <w:rsid w:val="00EF567B"/>
    <w:rsid w:val="00EF60A4"/>
    <w:rsid w:val="00EF6B3C"/>
    <w:rsid w:val="00F009BE"/>
    <w:rsid w:val="00F01978"/>
    <w:rsid w:val="00F06B1D"/>
    <w:rsid w:val="00F15CBA"/>
    <w:rsid w:val="00F17B14"/>
    <w:rsid w:val="00F200A1"/>
    <w:rsid w:val="00F215B5"/>
    <w:rsid w:val="00F22551"/>
    <w:rsid w:val="00F24AE8"/>
    <w:rsid w:val="00F262AC"/>
    <w:rsid w:val="00F269EC"/>
    <w:rsid w:val="00F341B6"/>
    <w:rsid w:val="00F4311E"/>
    <w:rsid w:val="00F4415B"/>
    <w:rsid w:val="00F472B8"/>
    <w:rsid w:val="00F5547A"/>
    <w:rsid w:val="00F62C23"/>
    <w:rsid w:val="00F73A03"/>
    <w:rsid w:val="00F75934"/>
    <w:rsid w:val="00F75CA5"/>
    <w:rsid w:val="00F80900"/>
    <w:rsid w:val="00F81078"/>
    <w:rsid w:val="00F84809"/>
    <w:rsid w:val="00F85291"/>
    <w:rsid w:val="00F93792"/>
    <w:rsid w:val="00F93F73"/>
    <w:rsid w:val="00FA21DE"/>
    <w:rsid w:val="00FA544D"/>
    <w:rsid w:val="00FA650A"/>
    <w:rsid w:val="00FB2162"/>
    <w:rsid w:val="00FB21C2"/>
    <w:rsid w:val="00FB5FF5"/>
    <w:rsid w:val="00FB650F"/>
    <w:rsid w:val="00FC06E5"/>
    <w:rsid w:val="00FD075D"/>
    <w:rsid w:val="00FD2FD7"/>
    <w:rsid w:val="00FD4AF1"/>
    <w:rsid w:val="00FD52FC"/>
    <w:rsid w:val="00FD5ECB"/>
    <w:rsid w:val="00FF2FE4"/>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unhideWhenUsed/>
    <w:rsid w:val="00755A7B"/>
    <w:rPr>
      <w:color w:val="0000FF"/>
      <w:u w:val="single"/>
    </w:rPr>
  </w:style>
  <w:style w:type="paragraph" w:styleId="NormalWeb">
    <w:name w:val="Normal (Web)"/>
    <w:basedOn w:val="Normal"/>
    <w:uiPriority w:val="99"/>
    <w:unhideWhenUsed/>
    <w:rsid w:val="00B0095D"/>
    <w:pPr>
      <w:spacing w:before="100" w:beforeAutospacing="1" w:after="100" w:afterAutospacing="1"/>
    </w:pPr>
  </w:style>
  <w:style w:type="character" w:styleId="UnresolvedMention">
    <w:name w:val="Unresolved Mention"/>
    <w:basedOn w:val="DefaultParagraphFont"/>
    <w:uiPriority w:val="99"/>
    <w:semiHidden/>
    <w:unhideWhenUsed/>
    <w:rsid w:val="00057E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563239">
      <w:bodyDiv w:val="1"/>
      <w:marLeft w:val="0"/>
      <w:marRight w:val="0"/>
      <w:marTop w:val="0"/>
      <w:marBottom w:val="0"/>
      <w:divBdr>
        <w:top w:val="none" w:sz="0" w:space="0" w:color="auto"/>
        <w:left w:val="none" w:sz="0" w:space="0" w:color="auto"/>
        <w:bottom w:val="none" w:sz="0" w:space="0" w:color="auto"/>
        <w:right w:val="none" w:sz="0" w:space="0" w:color="auto"/>
      </w:divBdr>
    </w:div>
    <w:div w:id="508570197">
      <w:bodyDiv w:val="1"/>
      <w:marLeft w:val="0"/>
      <w:marRight w:val="0"/>
      <w:marTop w:val="0"/>
      <w:marBottom w:val="0"/>
      <w:divBdr>
        <w:top w:val="none" w:sz="0" w:space="0" w:color="auto"/>
        <w:left w:val="none" w:sz="0" w:space="0" w:color="auto"/>
        <w:bottom w:val="none" w:sz="0" w:space="0" w:color="auto"/>
        <w:right w:val="none" w:sz="0" w:space="0" w:color="auto"/>
      </w:divBdr>
    </w:div>
    <w:div w:id="578174688">
      <w:bodyDiv w:val="1"/>
      <w:marLeft w:val="0"/>
      <w:marRight w:val="0"/>
      <w:marTop w:val="0"/>
      <w:marBottom w:val="0"/>
      <w:divBdr>
        <w:top w:val="none" w:sz="0" w:space="0" w:color="auto"/>
        <w:left w:val="none" w:sz="0" w:space="0" w:color="auto"/>
        <w:bottom w:val="none" w:sz="0" w:space="0" w:color="auto"/>
        <w:right w:val="none" w:sz="0" w:space="0" w:color="auto"/>
      </w:divBdr>
    </w:div>
    <w:div w:id="599293556">
      <w:bodyDiv w:val="1"/>
      <w:marLeft w:val="0"/>
      <w:marRight w:val="0"/>
      <w:marTop w:val="0"/>
      <w:marBottom w:val="0"/>
      <w:divBdr>
        <w:top w:val="none" w:sz="0" w:space="0" w:color="auto"/>
        <w:left w:val="none" w:sz="0" w:space="0" w:color="auto"/>
        <w:bottom w:val="none" w:sz="0" w:space="0" w:color="auto"/>
        <w:right w:val="none" w:sz="0" w:space="0" w:color="auto"/>
      </w:divBdr>
    </w:div>
    <w:div w:id="1666663852">
      <w:bodyDiv w:val="1"/>
      <w:marLeft w:val="0"/>
      <w:marRight w:val="0"/>
      <w:marTop w:val="0"/>
      <w:marBottom w:val="0"/>
      <w:divBdr>
        <w:top w:val="none" w:sz="0" w:space="0" w:color="auto"/>
        <w:left w:val="none" w:sz="0" w:space="0" w:color="auto"/>
        <w:bottom w:val="none" w:sz="0" w:space="0" w:color="auto"/>
        <w:right w:val="none" w:sz="0" w:space="0" w:color="auto"/>
      </w:divBdr>
    </w:div>
    <w:div w:id="1920097214">
      <w:bodyDiv w:val="1"/>
      <w:marLeft w:val="0"/>
      <w:marRight w:val="0"/>
      <w:marTop w:val="0"/>
      <w:marBottom w:val="0"/>
      <w:divBdr>
        <w:top w:val="none" w:sz="0" w:space="0" w:color="auto"/>
        <w:left w:val="none" w:sz="0" w:space="0" w:color="auto"/>
        <w:bottom w:val="none" w:sz="0" w:space="0" w:color="auto"/>
        <w:right w:val="none" w:sz="0" w:space="0" w:color="auto"/>
      </w:divBdr>
    </w:div>
    <w:div w:id="2044821234">
      <w:bodyDiv w:val="1"/>
      <w:marLeft w:val="0"/>
      <w:marRight w:val="0"/>
      <w:marTop w:val="0"/>
      <w:marBottom w:val="0"/>
      <w:divBdr>
        <w:top w:val="none" w:sz="0" w:space="0" w:color="auto"/>
        <w:left w:val="none" w:sz="0" w:space="0" w:color="auto"/>
        <w:bottom w:val="none" w:sz="0" w:space="0" w:color="auto"/>
        <w:right w:val="none" w:sz="0" w:space="0" w:color="auto"/>
      </w:divBdr>
    </w:div>
    <w:div w:id="2135709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smrv.2007.07.00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biom1104048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291016.2020.1822053"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n.wikipedia.org/wiki/Short_term_memory" TargetMode="External"/><Relationship Id="rId4" Type="http://schemas.openxmlformats.org/officeDocument/2006/relationships/settings" Target="settings.xml"/><Relationship Id="rId9" Type="http://schemas.openxmlformats.org/officeDocument/2006/relationships/hyperlink" Target="https://en.wikipedia.org/wiki/Visual-spatial_ability"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3349</TotalTime>
  <Pages>6</Pages>
  <Words>1903</Words>
  <Characters>11164</Characters>
  <Application>Microsoft Office Word</Application>
  <DocSecurity>0</DocSecurity>
  <Lines>258</Lines>
  <Paragraphs>81</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Aaron Young</cp:lastModifiedBy>
  <cp:revision>308</cp:revision>
  <cp:lastPrinted>2008-04-14T13:39:00Z</cp:lastPrinted>
  <dcterms:created xsi:type="dcterms:W3CDTF">2024-05-23T15:16:00Z</dcterms:created>
  <dcterms:modified xsi:type="dcterms:W3CDTF">2024-06-05T17:12:00Z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f27fe80f9006d1508eafef53867b0bd49a60196dc534fc0bdb13fa926665c749</vt:lpwstr>
  </property>
</Properties>
</file>