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42EBB" w14:textId="274B48FF" w:rsidR="12298ADE" w:rsidRDefault="00E82F89" w:rsidP="6D1E72A7">
      <w:pPr>
        <w:jc w:val="center"/>
      </w:pPr>
      <w:r>
        <w:rPr>
          <w:rFonts w:ascii="Calibri" w:eastAsia="Calibri" w:hAnsi="Calibri" w:cs="Calibri"/>
          <w:b/>
          <w:bCs/>
          <w:sz w:val="52"/>
          <w:szCs w:val="52"/>
        </w:rPr>
        <w:t>Fault Tree Analysis</w:t>
      </w:r>
    </w:p>
    <w:p w14:paraId="53B3B62A" w14:textId="50FCD484" w:rsidR="6595A5EC" w:rsidRDefault="00E82F89" w:rsidP="6C908DDC">
      <w:pPr>
        <w:jc w:val="center"/>
        <w:rPr>
          <w:rFonts w:ascii="Calibri" w:eastAsia="Calibri" w:hAnsi="Calibri" w:cs="Calibri"/>
          <w:sz w:val="32"/>
          <w:szCs w:val="32"/>
        </w:rPr>
      </w:pPr>
      <w:r>
        <w:rPr>
          <w:rFonts w:ascii="Calibri" w:eastAsia="Calibri" w:hAnsi="Calibri" w:cs="Calibri"/>
          <w:sz w:val="32"/>
          <w:szCs w:val="32"/>
        </w:rPr>
        <w:t>L5 Systems Engineering</w:t>
      </w:r>
      <w:r w:rsidR="6595A5EC" w:rsidRPr="62B5A404">
        <w:rPr>
          <w:rFonts w:ascii="Calibri" w:eastAsia="Calibri" w:hAnsi="Calibri" w:cs="Calibri"/>
          <w:sz w:val="32"/>
          <w:szCs w:val="32"/>
        </w:rPr>
        <w:t xml:space="preserve"> – ACD</w:t>
      </w:r>
      <w:r>
        <w:rPr>
          <w:rFonts w:ascii="Calibri" w:eastAsia="Calibri" w:hAnsi="Calibri" w:cs="Calibri"/>
          <w:sz w:val="32"/>
          <w:szCs w:val="32"/>
        </w:rPr>
        <w:t>A5021</w:t>
      </w:r>
    </w:p>
    <w:p w14:paraId="52EFE7D1" w14:textId="07EFD9F9" w:rsidR="6595A5EC" w:rsidRDefault="6595A5EC" w:rsidP="6C908DDC">
      <w:pPr>
        <w:jc w:val="center"/>
        <w:rPr>
          <w:rFonts w:ascii="Calibri" w:eastAsia="Calibri" w:hAnsi="Calibri" w:cs="Calibri"/>
          <w:b/>
          <w:bCs/>
          <w:sz w:val="40"/>
          <w:szCs w:val="40"/>
        </w:rPr>
      </w:pPr>
      <w:r w:rsidRPr="6C908DDC">
        <w:rPr>
          <w:rFonts w:ascii="Calibri" w:eastAsia="Calibri" w:hAnsi="Calibri" w:cs="Calibri"/>
          <w:b/>
          <w:bCs/>
          <w:sz w:val="40"/>
          <w:szCs w:val="40"/>
        </w:rPr>
        <w:t>Alex Lamdin</w:t>
      </w:r>
    </w:p>
    <w:p w14:paraId="6DC1EEEC" w14:textId="0ADA2543" w:rsidR="75E901E4" w:rsidRDefault="00105AFD" w:rsidP="6C908DDC">
      <w:pPr>
        <w:jc w:val="center"/>
        <w:rPr>
          <w:rFonts w:ascii="Calibri" w:eastAsia="Calibri" w:hAnsi="Calibri" w:cs="Calibri"/>
          <w:sz w:val="32"/>
          <w:szCs w:val="32"/>
        </w:rPr>
      </w:pPr>
      <w:r>
        <w:rPr>
          <w:rFonts w:ascii="Calibri" w:eastAsia="Calibri" w:hAnsi="Calibri" w:cs="Calibri"/>
          <w:sz w:val="32"/>
          <w:szCs w:val="32"/>
        </w:rPr>
        <w:t>28</w:t>
      </w:r>
      <w:r w:rsidRPr="00105AFD">
        <w:rPr>
          <w:rFonts w:ascii="Calibri" w:eastAsia="Calibri" w:hAnsi="Calibri" w:cs="Calibri"/>
          <w:sz w:val="32"/>
          <w:szCs w:val="32"/>
          <w:vertAlign w:val="superscript"/>
        </w:rPr>
        <w:t>th</w:t>
      </w:r>
      <w:r>
        <w:rPr>
          <w:rFonts w:ascii="Calibri" w:eastAsia="Calibri" w:hAnsi="Calibri" w:cs="Calibri"/>
          <w:sz w:val="32"/>
          <w:szCs w:val="32"/>
        </w:rPr>
        <w:t xml:space="preserve"> April 2025</w:t>
      </w:r>
    </w:p>
    <w:p w14:paraId="4C30A3FC" w14:textId="71D1C2DB" w:rsidR="75E901E4" w:rsidRPr="00F25D79" w:rsidRDefault="75E901E4" w:rsidP="6C908DDC">
      <w:r>
        <w:br w:type="page"/>
      </w:r>
      <w:r w:rsidR="028E08A6" w:rsidRPr="6D1E72A7">
        <w:rPr>
          <w:rFonts w:ascii="Calibri" w:eastAsia="Calibri" w:hAnsi="Calibri" w:cs="Calibri"/>
          <w:b/>
          <w:bCs/>
          <w:sz w:val="32"/>
          <w:szCs w:val="32"/>
        </w:rPr>
        <w:lastRenderedPageBreak/>
        <w:t>Table of Contents</w:t>
      </w:r>
    </w:p>
    <w:p w14:paraId="17277317" w14:textId="1C4C9C3C" w:rsidR="00645DAA" w:rsidRPr="00105AFD" w:rsidRDefault="00B60851" w:rsidP="00B60851">
      <w:pPr>
        <w:pStyle w:val="ListParagraph"/>
        <w:numPr>
          <w:ilvl w:val="0"/>
          <w:numId w:val="5"/>
        </w:numPr>
        <w:rPr>
          <w:rFonts w:ascii="Calibri" w:eastAsia="Calibri" w:hAnsi="Calibri" w:cs="Calibri"/>
          <w:sz w:val="28"/>
          <w:szCs w:val="28"/>
        </w:rPr>
      </w:pPr>
      <w:r w:rsidRPr="00105AFD">
        <w:rPr>
          <w:rFonts w:ascii="Calibri" w:eastAsia="Calibri" w:hAnsi="Calibri" w:cs="Calibri"/>
          <w:sz w:val="28"/>
          <w:szCs w:val="28"/>
        </w:rPr>
        <w:t>Introduction</w:t>
      </w:r>
    </w:p>
    <w:p w14:paraId="25A0BFF5" w14:textId="3ABA3F2B" w:rsidR="022B95DF" w:rsidRPr="00105AFD" w:rsidRDefault="00105AFD" w:rsidP="62B5A404">
      <w:pPr>
        <w:pStyle w:val="ListParagraph"/>
        <w:numPr>
          <w:ilvl w:val="0"/>
          <w:numId w:val="5"/>
        </w:numPr>
        <w:rPr>
          <w:rFonts w:ascii="Calibri" w:eastAsia="Calibri" w:hAnsi="Calibri" w:cs="Calibri"/>
          <w:sz w:val="28"/>
          <w:szCs w:val="28"/>
        </w:rPr>
      </w:pPr>
      <w:r w:rsidRPr="00105AFD">
        <w:rPr>
          <w:rFonts w:ascii="Calibri" w:eastAsia="Calibri" w:hAnsi="Calibri" w:cs="Calibri"/>
          <w:sz w:val="28"/>
          <w:szCs w:val="28"/>
        </w:rPr>
        <w:t>Calculation of Probabilities</w:t>
      </w:r>
    </w:p>
    <w:p w14:paraId="58B5750F" w14:textId="092EE623" w:rsidR="00105AFD" w:rsidRPr="00105AFD" w:rsidRDefault="00105AFD" w:rsidP="00846DE0">
      <w:pPr>
        <w:pStyle w:val="ListParagraph"/>
        <w:numPr>
          <w:ilvl w:val="0"/>
          <w:numId w:val="5"/>
        </w:numPr>
        <w:rPr>
          <w:rFonts w:ascii="Calibri" w:eastAsia="Calibri" w:hAnsi="Calibri" w:cs="Calibri"/>
          <w:sz w:val="28"/>
          <w:szCs w:val="28"/>
        </w:rPr>
      </w:pPr>
      <w:r w:rsidRPr="00105AFD">
        <w:rPr>
          <w:rFonts w:ascii="Calibri" w:eastAsia="Calibri" w:hAnsi="Calibri" w:cs="Calibri"/>
          <w:sz w:val="28"/>
          <w:szCs w:val="28"/>
        </w:rPr>
        <w:t>Application of Human Factors</w:t>
      </w:r>
    </w:p>
    <w:p w14:paraId="07CFC0D5" w14:textId="77777777" w:rsidR="00105AFD" w:rsidRDefault="00846DE0" w:rsidP="00105AFD">
      <w:pPr>
        <w:pStyle w:val="ListParagraph"/>
        <w:numPr>
          <w:ilvl w:val="0"/>
          <w:numId w:val="5"/>
        </w:numPr>
        <w:rPr>
          <w:rFonts w:ascii="Calibri" w:eastAsia="Calibri" w:hAnsi="Calibri" w:cs="Calibri"/>
          <w:sz w:val="28"/>
          <w:szCs w:val="28"/>
        </w:rPr>
      </w:pPr>
      <w:r w:rsidRPr="00105AFD">
        <w:rPr>
          <w:rFonts w:ascii="Calibri" w:eastAsia="Calibri" w:hAnsi="Calibri" w:cs="Calibri"/>
          <w:sz w:val="28"/>
          <w:szCs w:val="28"/>
        </w:rPr>
        <w:t>Conclusion</w:t>
      </w:r>
    </w:p>
    <w:p w14:paraId="030C554C" w14:textId="1F2E7C22" w:rsidR="6D1E72A7" w:rsidRPr="00105AFD" w:rsidRDefault="6D1E72A7" w:rsidP="002E5616">
      <w:pPr>
        <w:pStyle w:val="ListParagraph"/>
        <w:ind w:left="360"/>
        <w:rPr>
          <w:rFonts w:ascii="Calibri" w:eastAsia="Calibri" w:hAnsi="Calibri" w:cs="Calibri"/>
          <w:sz w:val="28"/>
          <w:szCs w:val="28"/>
        </w:rPr>
      </w:pPr>
      <w:r>
        <w:br w:type="page"/>
      </w:r>
    </w:p>
    <w:p w14:paraId="38D3257C" w14:textId="6D16155A" w:rsidR="6D1E72A7" w:rsidRDefault="6D1E72A7" w:rsidP="6D1E72A7">
      <w:pPr>
        <w:rPr>
          <w:rFonts w:ascii="Calibri" w:eastAsia="Calibri" w:hAnsi="Calibri" w:cs="Calibri"/>
          <w:b/>
          <w:bCs/>
          <w:sz w:val="32"/>
          <w:szCs w:val="32"/>
        </w:rPr>
      </w:pPr>
      <w:r w:rsidRPr="6D1E72A7">
        <w:rPr>
          <w:rFonts w:ascii="Calibri" w:eastAsia="Calibri" w:hAnsi="Calibri" w:cs="Calibri"/>
          <w:b/>
          <w:bCs/>
          <w:sz w:val="32"/>
          <w:szCs w:val="32"/>
        </w:rPr>
        <w:lastRenderedPageBreak/>
        <w:t>1</w:t>
      </w:r>
      <w:r w:rsidR="0D89D8F6" w:rsidRPr="6D1E72A7">
        <w:rPr>
          <w:rFonts w:ascii="Calibri" w:eastAsia="Calibri" w:hAnsi="Calibri" w:cs="Calibri"/>
          <w:b/>
          <w:bCs/>
          <w:sz w:val="32"/>
          <w:szCs w:val="32"/>
        </w:rPr>
        <w:t xml:space="preserve"> -</w:t>
      </w:r>
      <w:r w:rsidRPr="6D1E72A7">
        <w:rPr>
          <w:rFonts w:ascii="Calibri" w:eastAsia="Calibri" w:hAnsi="Calibri" w:cs="Calibri"/>
          <w:b/>
          <w:bCs/>
          <w:sz w:val="32"/>
          <w:szCs w:val="32"/>
        </w:rPr>
        <w:t xml:space="preserve"> </w:t>
      </w:r>
      <w:r w:rsidR="59BCF57C" w:rsidRPr="6D1E72A7">
        <w:rPr>
          <w:rFonts w:ascii="Calibri" w:eastAsia="Calibri" w:hAnsi="Calibri" w:cs="Calibri"/>
          <w:b/>
          <w:bCs/>
          <w:sz w:val="32"/>
          <w:szCs w:val="32"/>
        </w:rPr>
        <w:t>Introduction</w:t>
      </w:r>
    </w:p>
    <w:p w14:paraId="703D6B0A" w14:textId="5189F02D" w:rsidR="00D87303" w:rsidRDefault="00E15156">
      <w:pPr>
        <w:rPr>
          <w:rFonts w:ascii="Calibri" w:eastAsia="Calibri" w:hAnsi="Calibri" w:cs="Calibri"/>
          <w:sz w:val="22"/>
          <w:szCs w:val="22"/>
        </w:rPr>
      </w:pPr>
      <w:r>
        <w:rPr>
          <w:rFonts w:ascii="Calibri" w:eastAsia="Calibri" w:hAnsi="Calibri" w:cs="Calibri"/>
          <w:sz w:val="22"/>
          <w:szCs w:val="22"/>
        </w:rPr>
        <w:t xml:space="preserve"> A Fault Tree Analysis (FTA) is </w:t>
      </w:r>
      <w:r w:rsidR="00960BC2">
        <w:rPr>
          <w:rFonts w:ascii="Calibri" w:eastAsia="Calibri" w:hAnsi="Calibri" w:cs="Calibri"/>
          <w:sz w:val="22"/>
          <w:szCs w:val="22"/>
        </w:rPr>
        <w:t xml:space="preserve">a method of deductive failure analysis, used to evaluate the possible failure modes, or faults, within a system, their </w:t>
      </w:r>
      <w:r w:rsidR="006C0CC4">
        <w:rPr>
          <w:rFonts w:ascii="Calibri" w:eastAsia="Calibri" w:hAnsi="Calibri" w:cs="Calibri"/>
          <w:sz w:val="22"/>
          <w:szCs w:val="22"/>
        </w:rPr>
        <w:t>probability</w:t>
      </w:r>
      <w:r w:rsidR="00960BC2">
        <w:rPr>
          <w:rFonts w:ascii="Calibri" w:eastAsia="Calibri" w:hAnsi="Calibri" w:cs="Calibri"/>
          <w:sz w:val="22"/>
          <w:szCs w:val="22"/>
        </w:rPr>
        <w:t xml:space="preserve"> of occurring, and the cumulative probabilities of the system not functioning as </w:t>
      </w:r>
      <w:r w:rsidR="00D87303">
        <w:rPr>
          <w:rFonts w:ascii="Calibri" w:eastAsia="Calibri" w:hAnsi="Calibri" w:cs="Calibri"/>
          <w:sz w:val="22"/>
          <w:szCs w:val="22"/>
        </w:rPr>
        <w:t>intended.</w:t>
      </w:r>
    </w:p>
    <w:p w14:paraId="20278E26" w14:textId="7A3F02D9" w:rsidR="6D1E72A7" w:rsidRDefault="00D87303">
      <w:pPr>
        <w:rPr>
          <w:rFonts w:ascii="Calibri" w:eastAsia="Calibri" w:hAnsi="Calibri" w:cs="Calibri"/>
          <w:sz w:val="22"/>
          <w:szCs w:val="22"/>
        </w:rPr>
      </w:pPr>
      <w:r>
        <w:rPr>
          <w:rFonts w:ascii="Calibri" w:eastAsia="Calibri" w:hAnsi="Calibri" w:cs="Calibri"/>
          <w:sz w:val="22"/>
          <w:szCs w:val="22"/>
        </w:rPr>
        <w:t xml:space="preserve">Named due to </w:t>
      </w:r>
      <w:r w:rsidR="006C0CC4">
        <w:rPr>
          <w:rFonts w:ascii="Calibri" w:eastAsia="Calibri" w:hAnsi="Calibri" w:cs="Calibri"/>
          <w:sz w:val="22"/>
          <w:szCs w:val="22"/>
        </w:rPr>
        <w:t>its</w:t>
      </w:r>
      <w:r>
        <w:rPr>
          <w:rFonts w:ascii="Calibri" w:eastAsia="Calibri" w:hAnsi="Calibri" w:cs="Calibri"/>
          <w:sz w:val="22"/>
          <w:szCs w:val="22"/>
        </w:rPr>
        <w:t xml:space="preserve"> </w:t>
      </w:r>
      <w:r w:rsidR="006C0CC4">
        <w:rPr>
          <w:rFonts w:ascii="Calibri" w:eastAsia="Calibri" w:hAnsi="Calibri" w:cs="Calibri"/>
          <w:sz w:val="22"/>
          <w:szCs w:val="22"/>
        </w:rPr>
        <w:t>plantlike</w:t>
      </w:r>
      <w:r>
        <w:rPr>
          <w:rFonts w:ascii="Calibri" w:eastAsia="Calibri" w:hAnsi="Calibri" w:cs="Calibri"/>
          <w:sz w:val="22"/>
          <w:szCs w:val="22"/>
        </w:rPr>
        <w:t xml:space="preserve"> design, with eac</w:t>
      </w:r>
      <w:r w:rsidR="006C0CC4">
        <w:rPr>
          <w:rFonts w:ascii="Calibri" w:eastAsia="Calibri" w:hAnsi="Calibri" w:cs="Calibri"/>
          <w:sz w:val="22"/>
          <w:szCs w:val="22"/>
        </w:rPr>
        <w:t>h branch</w:t>
      </w:r>
      <w:r>
        <w:rPr>
          <w:rFonts w:ascii="Calibri" w:eastAsia="Calibri" w:hAnsi="Calibri" w:cs="Calibri"/>
          <w:sz w:val="22"/>
          <w:szCs w:val="22"/>
        </w:rPr>
        <w:t xml:space="preserve"> branching into several</w:t>
      </w:r>
      <w:r w:rsidR="006C0CC4">
        <w:rPr>
          <w:rFonts w:ascii="Calibri" w:eastAsia="Calibri" w:hAnsi="Calibri" w:cs="Calibri"/>
          <w:sz w:val="22"/>
          <w:szCs w:val="22"/>
        </w:rPr>
        <w:t xml:space="preserve"> others</w:t>
      </w:r>
      <w:r>
        <w:rPr>
          <w:rFonts w:ascii="Calibri" w:eastAsia="Calibri" w:hAnsi="Calibri" w:cs="Calibri"/>
          <w:sz w:val="22"/>
          <w:szCs w:val="22"/>
        </w:rPr>
        <w:t xml:space="preserve">, and </w:t>
      </w:r>
      <w:r w:rsidR="006C0CC4">
        <w:rPr>
          <w:rFonts w:ascii="Calibri" w:eastAsia="Calibri" w:hAnsi="Calibri" w:cs="Calibri"/>
          <w:sz w:val="22"/>
          <w:szCs w:val="22"/>
        </w:rPr>
        <w:t xml:space="preserve">so on and henceforth, </w:t>
      </w:r>
      <w:r w:rsidR="00603D3E">
        <w:rPr>
          <w:rFonts w:ascii="Calibri" w:eastAsia="Calibri" w:hAnsi="Calibri" w:cs="Calibri"/>
          <w:sz w:val="22"/>
          <w:szCs w:val="22"/>
        </w:rPr>
        <w:t>until the</w:t>
      </w:r>
      <w:r w:rsidR="00526524">
        <w:rPr>
          <w:rFonts w:ascii="Calibri" w:eastAsia="Calibri" w:hAnsi="Calibri" w:cs="Calibri"/>
          <w:sz w:val="22"/>
          <w:szCs w:val="22"/>
        </w:rPr>
        <w:t xml:space="preserve"> fault can be broken down no further, upon which the</w:t>
      </w:r>
      <w:r w:rsidR="00603D3E">
        <w:rPr>
          <w:rFonts w:ascii="Calibri" w:eastAsia="Calibri" w:hAnsi="Calibri" w:cs="Calibri"/>
          <w:sz w:val="22"/>
          <w:szCs w:val="22"/>
        </w:rPr>
        <w:t xml:space="preserve"> root causes have been identified</w:t>
      </w:r>
      <w:r w:rsidR="00526524">
        <w:rPr>
          <w:rFonts w:ascii="Calibri" w:eastAsia="Calibri" w:hAnsi="Calibri" w:cs="Calibri"/>
          <w:sz w:val="22"/>
          <w:szCs w:val="22"/>
        </w:rPr>
        <w:t xml:space="preserve">. These root causes are often described as “Basic Events”, with </w:t>
      </w:r>
      <w:r w:rsidR="0013470C">
        <w:rPr>
          <w:rFonts w:ascii="Calibri" w:eastAsia="Calibri" w:hAnsi="Calibri" w:cs="Calibri"/>
          <w:sz w:val="22"/>
          <w:szCs w:val="22"/>
        </w:rPr>
        <w:t xml:space="preserve">the levels in between called “Intermediate events, then “Primary Events” until the </w:t>
      </w:r>
      <w:r w:rsidR="00A2015E">
        <w:rPr>
          <w:rFonts w:ascii="Calibri" w:eastAsia="Calibri" w:hAnsi="Calibri" w:cs="Calibri"/>
          <w:sz w:val="22"/>
          <w:szCs w:val="22"/>
        </w:rPr>
        <w:t>“F</w:t>
      </w:r>
      <w:r w:rsidR="0013470C">
        <w:rPr>
          <w:rFonts w:ascii="Calibri" w:eastAsia="Calibri" w:hAnsi="Calibri" w:cs="Calibri"/>
          <w:sz w:val="22"/>
          <w:szCs w:val="22"/>
        </w:rPr>
        <w:t xml:space="preserve">inal </w:t>
      </w:r>
      <w:r w:rsidR="00A2015E">
        <w:rPr>
          <w:rFonts w:ascii="Calibri" w:eastAsia="Calibri" w:hAnsi="Calibri" w:cs="Calibri"/>
          <w:sz w:val="22"/>
          <w:szCs w:val="22"/>
        </w:rPr>
        <w:t>E</w:t>
      </w:r>
      <w:r w:rsidR="0013470C">
        <w:rPr>
          <w:rFonts w:ascii="Calibri" w:eastAsia="Calibri" w:hAnsi="Calibri" w:cs="Calibri"/>
          <w:sz w:val="22"/>
          <w:szCs w:val="22"/>
        </w:rPr>
        <w:t>vent</w:t>
      </w:r>
      <w:r w:rsidR="00A2015E">
        <w:rPr>
          <w:rFonts w:ascii="Calibri" w:eastAsia="Calibri" w:hAnsi="Calibri" w:cs="Calibri"/>
          <w:sz w:val="22"/>
          <w:szCs w:val="22"/>
        </w:rPr>
        <w:t>”</w:t>
      </w:r>
      <w:r w:rsidR="00B85F62">
        <w:rPr>
          <w:rFonts w:ascii="Calibri" w:eastAsia="Calibri" w:hAnsi="Calibri" w:cs="Calibri"/>
          <w:sz w:val="22"/>
          <w:szCs w:val="22"/>
        </w:rPr>
        <w:t xml:space="preserve"> is summarized at the top – in the case of FTA this is usually “system fails to function”, however in more complex systems with more subsystems, the FTAs may be separated out to allow for ease of working.</w:t>
      </w:r>
      <w:r w:rsidR="002F2E3C">
        <w:rPr>
          <w:rFonts w:ascii="Calibri" w:eastAsia="Calibri" w:hAnsi="Calibri" w:cs="Calibri"/>
          <w:sz w:val="22"/>
          <w:szCs w:val="22"/>
        </w:rPr>
        <w:t xml:space="preserve"> An example </w:t>
      </w:r>
      <w:r w:rsidR="006C4ADA">
        <w:rPr>
          <w:rFonts w:ascii="Calibri" w:eastAsia="Calibri" w:hAnsi="Calibri" w:cs="Calibri"/>
          <w:sz w:val="22"/>
          <w:szCs w:val="22"/>
        </w:rPr>
        <w:t>of this would be:</w:t>
      </w:r>
    </w:p>
    <w:p w14:paraId="72C022E1" w14:textId="5E5D381A" w:rsidR="00B054C9" w:rsidRDefault="006C4ADA" w:rsidP="00B054C9">
      <w:pPr>
        <w:pStyle w:val="ListParagraph"/>
        <w:numPr>
          <w:ilvl w:val="0"/>
          <w:numId w:val="8"/>
        </w:numPr>
        <w:rPr>
          <w:rFonts w:ascii="Calibri" w:eastAsia="Calibri" w:hAnsi="Calibri" w:cs="Calibri"/>
          <w:sz w:val="22"/>
          <w:szCs w:val="22"/>
        </w:rPr>
      </w:pPr>
      <w:r>
        <w:rPr>
          <w:rFonts w:ascii="Calibri" w:eastAsia="Calibri" w:hAnsi="Calibri" w:cs="Calibri"/>
          <w:sz w:val="22"/>
          <w:szCs w:val="22"/>
        </w:rPr>
        <w:t>Engine Doesn’t Start</w:t>
      </w:r>
      <w:r w:rsidR="00B054C9">
        <w:rPr>
          <w:rFonts w:ascii="Calibri" w:eastAsia="Calibri" w:hAnsi="Calibri" w:cs="Calibri"/>
          <w:sz w:val="22"/>
          <w:szCs w:val="22"/>
        </w:rPr>
        <w:t xml:space="preserve"> </w:t>
      </w:r>
      <w:r w:rsidR="00A2015E">
        <w:rPr>
          <w:rFonts w:ascii="Calibri" w:eastAsia="Calibri" w:hAnsi="Calibri" w:cs="Calibri"/>
          <w:sz w:val="22"/>
          <w:szCs w:val="22"/>
        </w:rPr>
        <w:t>(Final Event)</w:t>
      </w:r>
    </w:p>
    <w:p w14:paraId="20DEBCDD" w14:textId="0D5522E4" w:rsidR="00A2015E" w:rsidRDefault="00A2015E" w:rsidP="00B054C9">
      <w:pPr>
        <w:pStyle w:val="ListParagraph"/>
        <w:numPr>
          <w:ilvl w:val="0"/>
          <w:numId w:val="8"/>
        </w:numPr>
        <w:rPr>
          <w:rFonts w:ascii="Calibri" w:eastAsia="Calibri" w:hAnsi="Calibri" w:cs="Calibri"/>
          <w:sz w:val="22"/>
          <w:szCs w:val="22"/>
        </w:rPr>
      </w:pPr>
      <w:r>
        <w:rPr>
          <w:rFonts w:ascii="Calibri" w:eastAsia="Calibri" w:hAnsi="Calibri" w:cs="Calibri"/>
          <w:sz w:val="22"/>
          <w:szCs w:val="22"/>
        </w:rPr>
        <w:t>No Fuel To Engine</w:t>
      </w:r>
      <w:r w:rsidR="00C52743">
        <w:rPr>
          <w:rFonts w:ascii="Calibri" w:eastAsia="Calibri" w:hAnsi="Calibri" w:cs="Calibri"/>
          <w:sz w:val="22"/>
          <w:szCs w:val="22"/>
        </w:rPr>
        <w:t xml:space="preserve"> (Primary/Intermediate Level 1 Event</w:t>
      </w:r>
      <w:r w:rsidR="00572134">
        <w:rPr>
          <w:rFonts w:ascii="Calibri" w:eastAsia="Calibri" w:hAnsi="Calibri" w:cs="Calibri"/>
          <w:sz w:val="22"/>
          <w:szCs w:val="22"/>
        </w:rPr>
        <w:t>)</w:t>
      </w:r>
    </w:p>
    <w:p w14:paraId="3FA6764B" w14:textId="4BDE90F1" w:rsidR="00C52743" w:rsidRDefault="00572134" w:rsidP="00B054C9">
      <w:pPr>
        <w:pStyle w:val="ListParagraph"/>
        <w:numPr>
          <w:ilvl w:val="0"/>
          <w:numId w:val="8"/>
        </w:numPr>
        <w:rPr>
          <w:rFonts w:ascii="Calibri" w:eastAsia="Calibri" w:hAnsi="Calibri" w:cs="Calibri"/>
          <w:sz w:val="22"/>
          <w:szCs w:val="22"/>
        </w:rPr>
      </w:pPr>
      <w:r>
        <w:rPr>
          <w:rFonts w:ascii="Calibri" w:eastAsia="Calibri" w:hAnsi="Calibri" w:cs="Calibri"/>
          <w:sz w:val="22"/>
          <w:szCs w:val="22"/>
        </w:rPr>
        <w:t>For the former - Fuel Pump Not Working, Airlock in Fuel System, No Fuel in Tank (Intermediate Events)</w:t>
      </w:r>
    </w:p>
    <w:p w14:paraId="147BC389" w14:textId="61709DC2" w:rsidR="00572134" w:rsidRDefault="00572134" w:rsidP="00B054C9">
      <w:pPr>
        <w:pStyle w:val="ListParagraph"/>
        <w:numPr>
          <w:ilvl w:val="0"/>
          <w:numId w:val="8"/>
        </w:numPr>
        <w:rPr>
          <w:rFonts w:ascii="Calibri" w:eastAsia="Calibri" w:hAnsi="Calibri" w:cs="Calibri"/>
          <w:sz w:val="22"/>
          <w:szCs w:val="22"/>
        </w:rPr>
      </w:pPr>
      <w:r>
        <w:rPr>
          <w:rFonts w:ascii="Calibri" w:eastAsia="Calibri" w:hAnsi="Calibri" w:cs="Calibri"/>
          <w:sz w:val="22"/>
          <w:szCs w:val="22"/>
        </w:rPr>
        <w:t xml:space="preserve">For the former </w:t>
      </w:r>
      <w:r w:rsidR="00B55C03">
        <w:rPr>
          <w:rFonts w:ascii="Calibri" w:eastAsia="Calibri" w:hAnsi="Calibri" w:cs="Calibri"/>
          <w:sz w:val="22"/>
          <w:szCs w:val="22"/>
        </w:rPr>
        <w:t>–</w:t>
      </w:r>
      <w:r>
        <w:rPr>
          <w:rFonts w:ascii="Calibri" w:eastAsia="Calibri" w:hAnsi="Calibri" w:cs="Calibri"/>
          <w:sz w:val="22"/>
          <w:szCs w:val="22"/>
        </w:rPr>
        <w:t xml:space="preserve"> </w:t>
      </w:r>
      <w:r w:rsidR="00B55C03">
        <w:rPr>
          <w:rFonts w:ascii="Calibri" w:eastAsia="Calibri" w:hAnsi="Calibri" w:cs="Calibri"/>
          <w:sz w:val="22"/>
          <w:szCs w:val="22"/>
        </w:rPr>
        <w:t>Fuel Pump Broken, Broken Wiring, Broken Switch, Battery Flat (Basic Events/Root causes)</w:t>
      </w:r>
    </w:p>
    <w:p w14:paraId="7BCF6929" w14:textId="0DB6142E" w:rsidR="00B55C03" w:rsidRPr="00B55C03" w:rsidRDefault="00B55C03" w:rsidP="00B55C03">
      <w:pPr>
        <w:rPr>
          <w:rFonts w:ascii="Calibri" w:eastAsia="Calibri" w:hAnsi="Calibri" w:cs="Calibri"/>
          <w:sz w:val="22"/>
          <w:szCs w:val="22"/>
        </w:rPr>
      </w:pPr>
      <w:r>
        <w:rPr>
          <w:rFonts w:ascii="Calibri" w:eastAsia="Calibri" w:hAnsi="Calibri" w:cs="Calibri"/>
          <w:sz w:val="22"/>
          <w:szCs w:val="22"/>
        </w:rPr>
        <w:t xml:space="preserve">As you can see, this splits down each problem into </w:t>
      </w:r>
      <w:r w:rsidR="00571420">
        <w:rPr>
          <w:rFonts w:ascii="Calibri" w:eastAsia="Calibri" w:hAnsi="Calibri" w:cs="Calibri"/>
          <w:sz w:val="22"/>
          <w:szCs w:val="22"/>
        </w:rPr>
        <w:t>its</w:t>
      </w:r>
      <w:r>
        <w:rPr>
          <w:rFonts w:ascii="Calibri" w:eastAsia="Calibri" w:hAnsi="Calibri" w:cs="Calibri"/>
          <w:sz w:val="22"/>
          <w:szCs w:val="22"/>
        </w:rPr>
        <w:t xml:space="preserve"> individual faults.</w:t>
      </w:r>
      <w:r w:rsidR="00571420">
        <w:rPr>
          <w:rFonts w:ascii="Calibri" w:eastAsia="Calibri" w:hAnsi="Calibri" w:cs="Calibri"/>
          <w:sz w:val="22"/>
          <w:szCs w:val="22"/>
        </w:rPr>
        <w:t xml:space="preserve"> When combined with statistical calculations, it can be used to inform which potential faults require more effort to combat, and which are least likely and therefore require less focus.</w:t>
      </w:r>
    </w:p>
    <w:p w14:paraId="1C092BB5" w14:textId="25C3BC96" w:rsidR="00B054C9" w:rsidRDefault="00571420" w:rsidP="00B054C9">
      <w:pPr>
        <w:rPr>
          <w:rFonts w:ascii="Calibri" w:eastAsia="Calibri" w:hAnsi="Calibri" w:cs="Calibri"/>
          <w:sz w:val="22"/>
          <w:szCs w:val="22"/>
        </w:rPr>
      </w:pPr>
      <w:r>
        <w:rPr>
          <w:rFonts w:ascii="Calibri" w:eastAsia="Calibri" w:hAnsi="Calibri" w:cs="Calibri"/>
          <w:sz w:val="22"/>
          <w:szCs w:val="22"/>
        </w:rPr>
        <w:t xml:space="preserve">The format of a FTA can also be used with the successful probabilities instead of the probabilities of failure in order to determine the probability of a system functioning correctly, however it is most commonly used in its negative assessment role. </w:t>
      </w:r>
    </w:p>
    <w:p w14:paraId="1FCE181B" w14:textId="05971932" w:rsidR="00B054C9" w:rsidRPr="00B054C9" w:rsidRDefault="00571420" w:rsidP="00B054C9">
      <w:pPr>
        <w:rPr>
          <w:rFonts w:ascii="Calibri" w:eastAsia="Calibri" w:hAnsi="Calibri" w:cs="Calibri"/>
          <w:sz w:val="22"/>
          <w:szCs w:val="22"/>
        </w:rPr>
      </w:pPr>
      <w:r>
        <w:rPr>
          <w:rFonts w:ascii="Calibri" w:eastAsia="Calibri" w:hAnsi="Calibri" w:cs="Calibri"/>
          <w:sz w:val="22"/>
          <w:szCs w:val="22"/>
        </w:rPr>
        <w:t xml:space="preserve">In </w:t>
      </w:r>
      <w:r w:rsidR="00105048">
        <w:rPr>
          <w:rFonts w:ascii="Calibri" w:eastAsia="Calibri" w:hAnsi="Calibri" w:cs="Calibri"/>
          <w:sz w:val="22"/>
          <w:szCs w:val="22"/>
        </w:rPr>
        <w:t>the systems engineering module, a t</w:t>
      </w:r>
      <w:r w:rsidR="00B054C9">
        <w:rPr>
          <w:rFonts w:ascii="Calibri" w:eastAsia="Calibri" w:hAnsi="Calibri" w:cs="Calibri"/>
          <w:sz w:val="22"/>
          <w:szCs w:val="22"/>
        </w:rPr>
        <w:t>ask</w:t>
      </w:r>
      <w:r w:rsidR="00105048">
        <w:rPr>
          <w:rFonts w:ascii="Calibri" w:eastAsia="Calibri" w:hAnsi="Calibri" w:cs="Calibri"/>
          <w:sz w:val="22"/>
          <w:szCs w:val="22"/>
        </w:rPr>
        <w:t xml:space="preserve"> was given to students as part of their system engineering module requiring them to carry out a FTA of a given problem. It is detailed in this report.</w:t>
      </w:r>
    </w:p>
    <w:p w14:paraId="0EEB9321" w14:textId="77777777" w:rsidR="006C0CC4" w:rsidRDefault="006C0CC4">
      <w:pPr>
        <w:rPr>
          <w:rFonts w:ascii="Calibri" w:eastAsia="Calibri" w:hAnsi="Calibri" w:cs="Calibri"/>
          <w:b/>
          <w:bCs/>
          <w:sz w:val="32"/>
          <w:szCs w:val="32"/>
        </w:rPr>
      </w:pPr>
      <w:r>
        <w:rPr>
          <w:rFonts w:ascii="Calibri" w:eastAsia="Calibri" w:hAnsi="Calibri" w:cs="Calibri"/>
          <w:b/>
          <w:bCs/>
          <w:sz w:val="32"/>
          <w:szCs w:val="32"/>
        </w:rPr>
        <w:br w:type="page"/>
      </w:r>
    </w:p>
    <w:p w14:paraId="3306F232" w14:textId="320F458A" w:rsidR="002945E2" w:rsidRPr="008D7C6C" w:rsidRDefault="318B7FBF" w:rsidP="6D1E72A7">
      <w:pPr>
        <w:rPr>
          <w:rFonts w:ascii="Calibri" w:eastAsia="Calibri" w:hAnsi="Calibri" w:cs="Calibri"/>
          <w:b/>
          <w:bCs/>
          <w:sz w:val="32"/>
          <w:szCs w:val="32"/>
        </w:rPr>
      </w:pPr>
      <w:r w:rsidRPr="62B5A404">
        <w:rPr>
          <w:rFonts w:ascii="Calibri" w:eastAsia="Calibri" w:hAnsi="Calibri" w:cs="Calibri"/>
          <w:b/>
          <w:bCs/>
          <w:sz w:val="32"/>
          <w:szCs w:val="32"/>
        </w:rPr>
        <w:lastRenderedPageBreak/>
        <w:t>2</w:t>
      </w:r>
      <w:r w:rsidR="14321562" w:rsidRPr="62B5A404">
        <w:rPr>
          <w:rFonts w:ascii="Calibri" w:eastAsia="Calibri" w:hAnsi="Calibri" w:cs="Calibri"/>
          <w:b/>
          <w:bCs/>
          <w:sz w:val="32"/>
          <w:szCs w:val="32"/>
        </w:rPr>
        <w:t xml:space="preserve"> </w:t>
      </w:r>
      <w:r w:rsidR="00E82F89">
        <w:rPr>
          <w:rFonts w:ascii="Calibri" w:eastAsia="Calibri" w:hAnsi="Calibri" w:cs="Calibri"/>
          <w:b/>
          <w:bCs/>
          <w:sz w:val="32"/>
          <w:szCs w:val="32"/>
        </w:rPr>
        <w:t>–</w:t>
      </w:r>
      <w:r w:rsidRPr="62B5A404">
        <w:rPr>
          <w:rFonts w:ascii="Calibri" w:eastAsia="Calibri" w:hAnsi="Calibri" w:cs="Calibri"/>
          <w:b/>
          <w:bCs/>
          <w:sz w:val="32"/>
          <w:szCs w:val="32"/>
        </w:rPr>
        <w:t xml:space="preserve"> </w:t>
      </w:r>
      <w:r w:rsidR="00B0220B">
        <w:rPr>
          <w:rFonts w:ascii="Calibri" w:eastAsia="Calibri" w:hAnsi="Calibri" w:cs="Calibri"/>
          <w:b/>
          <w:bCs/>
          <w:sz w:val="32"/>
          <w:szCs w:val="32"/>
        </w:rPr>
        <w:t xml:space="preserve">Task - </w:t>
      </w:r>
      <w:r w:rsidR="00E82F89">
        <w:rPr>
          <w:rFonts w:ascii="Calibri" w:eastAsia="Calibri" w:hAnsi="Calibri" w:cs="Calibri"/>
          <w:b/>
          <w:bCs/>
          <w:sz w:val="32"/>
          <w:szCs w:val="32"/>
        </w:rPr>
        <w:t>Calculation of Probabilities</w:t>
      </w:r>
      <w:r w:rsidR="008D7C6C">
        <w:rPr>
          <w:rFonts w:ascii="Calibri" w:eastAsia="Calibri" w:hAnsi="Calibri" w:cs="Calibri"/>
          <w:b/>
          <w:bCs/>
          <w:sz w:val="32"/>
          <w:szCs w:val="32"/>
        </w:rPr>
        <w:t xml:space="preserve"> </w:t>
      </w:r>
      <w:r w:rsidR="007E0E36" w:rsidRPr="009221C1">
        <w:rPr>
          <w:rFonts w:ascii="Calibri" w:eastAsia="Calibri" w:hAnsi="Calibri" w:cs="Calibri"/>
          <w:b/>
          <w:bCs/>
          <w:sz w:val="28"/>
          <w:szCs w:val="28"/>
        </w:rPr>
        <w:t xml:space="preserve">Probability of </w:t>
      </w:r>
      <w:r w:rsidR="005265DA" w:rsidRPr="009221C1">
        <w:rPr>
          <w:rFonts w:ascii="Calibri" w:eastAsia="Calibri" w:hAnsi="Calibri" w:cs="Calibri"/>
          <w:b/>
          <w:bCs/>
          <w:sz w:val="28"/>
          <w:szCs w:val="28"/>
        </w:rPr>
        <w:t>Success</w:t>
      </w:r>
    </w:p>
    <w:p w14:paraId="5E2E0B23" w14:textId="490434DE" w:rsidR="00D61153" w:rsidRDefault="00683B41" w:rsidP="6D1E72A7">
      <w:pPr>
        <w:rPr>
          <w:rFonts w:ascii="Calibri" w:eastAsia="Calibri" w:hAnsi="Calibri" w:cs="Calibri"/>
          <w:sz w:val="22"/>
          <w:szCs w:val="22"/>
        </w:rPr>
      </w:pPr>
      <w:r>
        <w:rPr>
          <w:rFonts w:ascii="Calibri" w:eastAsia="Calibri" w:hAnsi="Calibri" w:cs="Calibri"/>
          <w:noProof/>
          <w:sz w:val="22"/>
          <w:szCs w:val="22"/>
        </w:rPr>
        <w:drawing>
          <wp:anchor distT="0" distB="0" distL="114300" distR="114300" simplePos="0" relativeHeight="251658240" behindDoc="0" locked="0" layoutInCell="1" allowOverlap="1" wp14:anchorId="017AB64A" wp14:editId="46DE6F44">
            <wp:simplePos x="0" y="0"/>
            <wp:positionH relativeFrom="margin">
              <wp:posOffset>-333375</wp:posOffset>
            </wp:positionH>
            <wp:positionV relativeFrom="paragraph">
              <wp:posOffset>819785</wp:posOffset>
            </wp:positionV>
            <wp:extent cx="6615430" cy="3721100"/>
            <wp:effectExtent l="19050" t="19050" r="13970" b="12700"/>
            <wp:wrapTopAndBottom/>
            <wp:docPr id="11460479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15430" cy="372110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r w:rsidR="00105048">
        <w:rPr>
          <w:rFonts w:ascii="Calibri" w:eastAsia="Calibri" w:hAnsi="Calibri" w:cs="Calibri"/>
          <w:sz w:val="22"/>
          <w:szCs w:val="22"/>
        </w:rPr>
        <w:t>The task presented was that of a hypothetical Individual, Bill, wishing to make himself a hot drink. The hot drink could be either Tea or Coffee, was made using an electric kettle, and needed to be made with</w:t>
      </w:r>
      <w:r>
        <w:rPr>
          <w:rFonts w:ascii="Calibri" w:eastAsia="Calibri" w:hAnsi="Calibri" w:cs="Calibri"/>
          <w:sz w:val="22"/>
          <w:szCs w:val="22"/>
        </w:rPr>
        <w:t xml:space="preserve"> Sugar/Sweetener and Milk. A process chart was given to </w:t>
      </w:r>
      <w:r w:rsidR="00A21B7D">
        <w:rPr>
          <w:rFonts w:ascii="Calibri" w:eastAsia="Calibri" w:hAnsi="Calibri" w:cs="Calibri"/>
          <w:sz w:val="22"/>
          <w:szCs w:val="22"/>
        </w:rPr>
        <w:t>summarize</w:t>
      </w:r>
      <w:r>
        <w:rPr>
          <w:rFonts w:ascii="Calibri" w:eastAsia="Calibri" w:hAnsi="Calibri" w:cs="Calibri"/>
          <w:sz w:val="22"/>
          <w:szCs w:val="22"/>
        </w:rPr>
        <w:t xml:space="preserve"> the </w:t>
      </w:r>
      <w:r w:rsidR="00A21B7D">
        <w:rPr>
          <w:rFonts w:ascii="Calibri" w:eastAsia="Calibri" w:hAnsi="Calibri" w:cs="Calibri"/>
          <w:sz w:val="22"/>
          <w:szCs w:val="22"/>
        </w:rPr>
        <w:t xml:space="preserve">process, which is shown in figure 1. </w:t>
      </w:r>
    </w:p>
    <w:p w14:paraId="5471EB06" w14:textId="5E12FC97" w:rsidR="002945E2" w:rsidRDefault="002945E2" w:rsidP="004A0C09">
      <w:pPr>
        <w:jc w:val="center"/>
        <w:rPr>
          <w:rFonts w:ascii="Calibri" w:eastAsia="Calibri" w:hAnsi="Calibri" w:cs="Calibri"/>
          <w:sz w:val="22"/>
          <w:szCs w:val="22"/>
        </w:rPr>
      </w:pPr>
      <w:r>
        <w:rPr>
          <w:rFonts w:ascii="Calibri" w:eastAsia="Calibri" w:hAnsi="Calibri" w:cs="Calibri"/>
          <w:sz w:val="22"/>
          <w:szCs w:val="22"/>
        </w:rPr>
        <w:t xml:space="preserve">Fig. 1 </w:t>
      </w:r>
      <w:r w:rsidR="005265DA">
        <w:rPr>
          <w:rFonts w:ascii="Calibri" w:eastAsia="Calibri" w:hAnsi="Calibri" w:cs="Calibri"/>
          <w:sz w:val="22"/>
          <w:szCs w:val="22"/>
        </w:rPr>
        <w:t>–</w:t>
      </w:r>
      <w:r>
        <w:rPr>
          <w:rFonts w:ascii="Calibri" w:eastAsia="Calibri" w:hAnsi="Calibri" w:cs="Calibri"/>
          <w:sz w:val="22"/>
          <w:szCs w:val="22"/>
        </w:rPr>
        <w:t xml:space="preserve"> </w:t>
      </w:r>
      <w:r w:rsidR="005265DA">
        <w:rPr>
          <w:rFonts w:ascii="Calibri" w:eastAsia="Calibri" w:hAnsi="Calibri" w:cs="Calibri"/>
          <w:sz w:val="22"/>
          <w:szCs w:val="22"/>
        </w:rPr>
        <w:t>Given Process Chart</w:t>
      </w:r>
    </w:p>
    <w:p w14:paraId="5A6A10DD" w14:textId="5840AA38" w:rsidR="002945E2" w:rsidRDefault="00683B41" w:rsidP="6D1E72A7">
      <w:pPr>
        <w:rPr>
          <w:rFonts w:ascii="Calibri" w:eastAsia="Calibri" w:hAnsi="Calibri" w:cs="Calibri"/>
          <w:sz w:val="22"/>
          <w:szCs w:val="22"/>
        </w:rPr>
      </w:pPr>
      <w:r>
        <w:rPr>
          <w:rFonts w:ascii="Calibri" w:eastAsia="Calibri" w:hAnsi="Calibri" w:cs="Calibri"/>
          <w:sz w:val="22"/>
          <w:szCs w:val="22"/>
        </w:rPr>
        <w:t xml:space="preserve">Alongside the process chart, the probability of </w:t>
      </w:r>
      <w:r w:rsidR="002D7C7C">
        <w:rPr>
          <w:rFonts w:ascii="Calibri" w:eastAsia="Calibri" w:hAnsi="Calibri" w:cs="Calibri"/>
          <w:sz w:val="22"/>
          <w:szCs w:val="22"/>
        </w:rPr>
        <w:t>several</w:t>
      </w:r>
      <w:r w:rsidR="008F5422">
        <w:rPr>
          <w:rFonts w:ascii="Calibri" w:eastAsia="Calibri" w:hAnsi="Calibri" w:cs="Calibri"/>
          <w:sz w:val="22"/>
          <w:szCs w:val="22"/>
        </w:rPr>
        <w:t xml:space="preserve"> bas</w:t>
      </w:r>
      <w:r w:rsidR="002D7C7C">
        <w:rPr>
          <w:rFonts w:ascii="Calibri" w:eastAsia="Calibri" w:hAnsi="Calibri" w:cs="Calibri"/>
          <w:sz w:val="22"/>
          <w:szCs w:val="22"/>
        </w:rPr>
        <w:t>ic l</w:t>
      </w:r>
      <w:r w:rsidR="008F5422">
        <w:rPr>
          <w:rFonts w:ascii="Calibri" w:eastAsia="Calibri" w:hAnsi="Calibri" w:cs="Calibri"/>
          <w:sz w:val="22"/>
          <w:szCs w:val="22"/>
        </w:rPr>
        <w:t xml:space="preserve">evel events was given – some of successful events (highlighted in green) and some of </w:t>
      </w:r>
      <w:r w:rsidR="00112A31">
        <w:rPr>
          <w:rFonts w:ascii="Calibri" w:eastAsia="Calibri" w:hAnsi="Calibri" w:cs="Calibri"/>
          <w:sz w:val="22"/>
          <w:szCs w:val="22"/>
        </w:rPr>
        <w:t xml:space="preserve">negative events, or faults (highlighted in red). The </w:t>
      </w:r>
      <w:r w:rsidR="002D7C7C">
        <w:rPr>
          <w:rFonts w:ascii="Calibri" w:eastAsia="Calibri" w:hAnsi="Calibri" w:cs="Calibri"/>
          <w:sz w:val="22"/>
          <w:szCs w:val="22"/>
        </w:rPr>
        <w:t>figures given</w:t>
      </w:r>
      <w:r w:rsidR="00112A31">
        <w:rPr>
          <w:rFonts w:ascii="Calibri" w:eastAsia="Calibri" w:hAnsi="Calibri" w:cs="Calibri"/>
          <w:sz w:val="22"/>
          <w:szCs w:val="22"/>
        </w:rPr>
        <w:t xml:space="preserve"> are shown </w:t>
      </w:r>
      <w:r w:rsidR="002D7C7C">
        <w:rPr>
          <w:rFonts w:ascii="Calibri" w:eastAsia="Calibri" w:hAnsi="Calibri" w:cs="Calibri"/>
          <w:sz w:val="22"/>
          <w:szCs w:val="22"/>
        </w:rPr>
        <w:t>within the first two columns of</w:t>
      </w:r>
      <w:r w:rsidR="00112A31">
        <w:rPr>
          <w:rFonts w:ascii="Calibri" w:eastAsia="Calibri" w:hAnsi="Calibri" w:cs="Calibri"/>
          <w:sz w:val="22"/>
          <w:szCs w:val="22"/>
        </w:rPr>
        <w:t xml:space="preserve"> table 1</w:t>
      </w:r>
      <w:r w:rsidR="002D7C7C">
        <w:rPr>
          <w:rFonts w:ascii="Calibri" w:eastAsia="Calibri" w:hAnsi="Calibri" w:cs="Calibri"/>
          <w:sz w:val="22"/>
          <w:szCs w:val="22"/>
        </w:rPr>
        <w:t>.</w:t>
      </w:r>
      <w:r w:rsidR="005A7442" w:rsidRPr="005A7442">
        <w:rPr>
          <w:rFonts w:ascii="Calibri" w:hAnsi="Calibri" w:cs="Calibri"/>
          <w:sz w:val="22"/>
          <w:szCs w:val="22"/>
        </w:rPr>
        <w:t xml:space="preserve"> </w:t>
      </w:r>
      <w:r w:rsidR="005A7442">
        <w:rPr>
          <w:rFonts w:ascii="Calibri" w:hAnsi="Calibri" w:cs="Calibri"/>
          <w:sz w:val="22"/>
          <w:szCs w:val="22"/>
        </w:rPr>
        <w:t>Utilizing</w:t>
      </w:r>
      <w:r w:rsidR="005A7442">
        <w:rPr>
          <w:rFonts w:ascii="Calibri" w:hAnsi="Calibri" w:cs="Calibri"/>
          <w:sz w:val="22"/>
          <w:szCs w:val="22"/>
        </w:rPr>
        <w:t xml:space="preserve"> the two sets of information given above, students were tasked</w:t>
      </w:r>
      <w:r w:rsidR="005A7442">
        <w:rPr>
          <w:rFonts w:ascii="Calibri" w:hAnsi="Calibri" w:cs="Calibri"/>
          <w:sz w:val="22"/>
          <w:szCs w:val="22"/>
        </w:rPr>
        <w:t xml:space="preserve"> to undertake a complete Fault Tree Analysis of Bill’s drink making process and determine his overall probability of success.</w:t>
      </w:r>
    </w:p>
    <w:tbl>
      <w:tblPr>
        <w:tblStyle w:val="TableGrid"/>
        <w:tblW w:w="9209" w:type="dxa"/>
        <w:tblLook w:val="04A0" w:firstRow="1" w:lastRow="0" w:firstColumn="1" w:lastColumn="0" w:noHBand="0" w:noVBand="1"/>
      </w:tblPr>
      <w:tblGrid>
        <w:gridCol w:w="1834"/>
        <w:gridCol w:w="1379"/>
        <w:gridCol w:w="1235"/>
        <w:gridCol w:w="2493"/>
        <w:gridCol w:w="2268"/>
      </w:tblGrid>
      <w:tr w:rsidR="002A1B41" w14:paraId="2EAA705E" w14:textId="77777777" w:rsidTr="002A1B41">
        <w:tc>
          <w:tcPr>
            <w:tcW w:w="1834" w:type="dxa"/>
            <w:shd w:val="clear" w:color="auto" w:fill="D9D9D9" w:themeFill="background1" w:themeFillShade="D9"/>
          </w:tcPr>
          <w:p w14:paraId="74F46D70" w14:textId="110718E5" w:rsidR="002A1B41" w:rsidRPr="00E97EE7" w:rsidRDefault="002A1B41" w:rsidP="002A1B41">
            <w:pPr>
              <w:jc w:val="center"/>
              <w:rPr>
                <w:rFonts w:ascii="Calibri" w:hAnsi="Calibri" w:cs="Calibri"/>
                <w:b/>
                <w:bCs/>
                <w:sz w:val="22"/>
                <w:szCs w:val="22"/>
              </w:rPr>
            </w:pPr>
            <w:r w:rsidRPr="00E97EE7">
              <w:rPr>
                <w:rFonts w:ascii="Calibri" w:hAnsi="Calibri" w:cs="Calibri"/>
                <w:b/>
                <w:bCs/>
                <w:sz w:val="22"/>
                <w:szCs w:val="22"/>
              </w:rPr>
              <w:t>Given Event</w:t>
            </w:r>
          </w:p>
          <w:p w14:paraId="2325B3AB" w14:textId="5E4E17D0" w:rsidR="002A1B41" w:rsidRPr="00E97EE7" w:rsidRDefault="002A1B41" w:rsidP="002A1B41">
            <w:pPr>
              <w:jc w:val="center"/>
              <w:rPr>
                <w:rFonts w:ascii="Calibri" w:hAnsi="Calibri" w:cs="Calibri"/>
                <w:b/>
                <w:bCs/>
                <w:sz w:val="22"/>
                <w:szCs w:val="22"/>
              </w:rPr>
            </w:pPr>
            <w:r w:rsidRPr="00E97EE7">
              <w:rPr>
                <w:rFonts w:ascii="Calibri" w:hAnsi="Calibri" w:cs="Calibri"/>
                <w:b/>
                <w:bCs/>
                <w:sz w:val="22"/>
                <w:szCs w:val="22"/>
              </w:rPr>
              <w:t>(E</w:t>
            </w:r>
            <w:r w:rsidRPr="00E97EE7">
              <w:rPr>
                <w:rFonts w:ascii="Calibri" w:hAnsi="Calibri" w:cs="Calibri"/>
                <w:b/>
                <w:bCs/>
                <w:sz w:val="22"/>
                <w:szCs w:val="22"/>
                <w:vertAlign w:val="subscript"/>
              </w:rPr>
              <w:t>G</w:t>
            </w:r>
            <w:r w:rsidRPr="00E97EE7">
              <w:rPr>
                <w:rFonts w:ascii="Calibri" w:hAnsi="Calibri" w:cs="Calibri"/>
                <w:b/>
                <w:bCs/>
                <w:sz w:val="22"/>
                <w:szCs w:val="22"/>
              </w:rPr>
              <w:t>)</w:t>
            </w:r>
          </w:p>
        </w:tc>
        <w:tc>
          <w:tcPr>
            <w:tcW w:w="1379" w:type="dxa"/>
            <w:shd w:val="clear" w:color="auto" w:fill="D9D9D9" w:themeFill="background1" w:themeFillShade="D9"/>
          </w:tcPr>
          <w:p w14:paraId="207EF1FA" w14:textId="610D29DC" w:rsidR="002A1B41" w:rsidRPr="00E97EE7" w:rsidRDefault="002A1B41" w:rsidP="002A1B41">
            <w:pPr>
              <w:jc w:val="center"/>
              <w:rPr>
                <w:rFonts w:ascii="Calibri" w:hAnsi="Calibri" w:cs="Calibri"/>
                <w:b/>
                <w:bCs/>
                <w:sz w:val="22"/>
                <w:szCs w:val="22"/>
              </w:rPr>
            </w:pPr>
            <w:r w:rsidRPr="00E97EE7">
              <w:rPr>
                <w:rFonts w:ascii="Calibri" w:hAnsi="Calibri" w:cs="Calibri"/>
                <w:b/>
                <w:bCs/>
                <w:sz w:val="22"/>
                <w:szCs w:val="22"/>
              </w:rPr>
              <w:t>Probability of E</w:t>
            </w:r>
            <w:r w:rsidRPr="00E97EE7">
              <w:rPr>
                <w:rFonts w:ascii="Calibri" w:hAnsi="Calibri" w:cs="Calibri"/>
                <w:b/>
                <w:bCs/>
                <w:sz w:val="22"/>
                <w:szCs w:val="22"/>
                <w:vertAlign w:val="subscript"/>
              </w:rPr>
              <w:t>G</w:t>
            </w:r>
          </w:p>
          <w:p w14:paraId="786A751E" w14:textId="4F02262A" w:rsidR="002A1B41" w:rsidRPr="00E97EE7" w:rsidRDefault="002A1B41" w:rsidP="002A1B41">
            <w:pPr>
              <w:jc w:val="center"/>
              <w:rPr>
                <w:rFonts w:ascii="Calibri" w:hAnsi="Calibri" w:cs="Calibri"/>
                <w:b/>
                <w:bCs/>
                <w:sz w:val="22"/>
                <w:szCs w:val="22"/>
              </w:rPr>
            </w:pPr>
            <w:r w:rsidRPr="00E97EE7">
              <w:rPr>
                <w:rFonts w:ascii="Calibri" w:hAnsi="Calibri" w:cs="Calibri"/>
                <w:b/>
                <w:bCs/>
                <w:sz w:val="22"/>
                <w:szCs w:val="22"/>
              </w:rPr>
              <w:t>(PE</w:t>
            </w:r>
            <w:r w:rsidRPr="00E97EE7">
              <w:rPr>
                <w:rFonts w:ascii="Calibri" w:hAnsi="Calibri" w:cs="Calibri"/>
                <w:b/>
                <w:bCs/>
                <w:sz w:val="22"/>
                <w:szCs w:val="22"/>
                <w:vertAlign w:val="subscript"/>
              </w:rPr>
              <w:t>g</w:t>
            </w:r>
            <w:r w:rsidRPr="00E97EE7">
              <w:rPr>
                <w:rFonts w:ascii="Calibri" w:hAnsi="Calibri" w:cs="Calibri"/>
                <w:b/>
                <w:bCs/>
                <w:sz w:val="22"/>
                <w:szCs w:val="22"/>
              </w:rPr>
              <w:t>)</w:t>
            </w:r>
          </w:p>
        </w:tc>
        <w:tc>
          <w:tcPr>
            <w:tcW w:w="1235" w:type="dxa"/>
            <w:shd w:val="clear" w:color="auto" w:fill="auto"/>
          </w:tcPr>
          <w:p w14:paraId="31F2B9B1" w14:textId="66D6749F" w:rsidR="002A1B41" w:rsidRPr="00E97EE7" w:rsidRDefault="002A1B41" w:rsidP="002A1B41">
            <w:pPr>
              <w:jc w:val="center"/>
              <w:rPr>
                <w:rFonts w:ascii="Calibri" w:hAnsi="Calibri" w:cs="Calibri"/>
                <w:b/>
                <w:bCs/>
                <w:sz w:val="22"/>
                <w:szCs w:val="22"/>
              </w:rPr>
            </w:pPr>
            <w:r w:rsidRPr="00E97EE7">
              <w:rPr>
                <w:rFonts w:ascii="Calibri" w:hAnsi="Calibri" w:cs="Calibri"/>
                <w:b/>
                <w:bCs/>
                <w:sz w:val="22"/>
                <w:szCs w:val="22"/>
              </w:rPr>
              <w:t>Calculation</w:t>
            </w:r>
          </w:p>
        </w:tc>
        <w:tc>
          <w:tcPr>
            <w:tcW w:w="2493" w:type="dxa"/>
            <w:shd w:val="clear" w:color="auto" w:fill="D9D9D9" w:themeFill="background1" w:themeFillShade="D9"/>
          </w:tcPr>
          <w:p w14:paraId="7981AC24" w14:textId="787B6C32" w:rsidR="002A1B41" w:rsidRPr="00E97EE7" w:rsidRDefault="002A1B41" w:rsidP="002A1B41">
            <w:pPr>
              <w:jc w:val="center"/>
              <w:rPr>
                <w:rFonts w:ascii="Calibri" w:hAnsi="Calibri" w:cs="Calibri"/>
                <w:b/>
                <w:bCs/>
                <w:sz w:val="22"/>
                <w:szCs w:val="22"/>
              </w:rPr>
            </w:pPr>
            <w:r w:rsidRPr="00E97EE7">
              <w:rPr>
                <w:rFonts w:ascii="Calibri" w:hAnsi="Calibri" w:cs="Calibri"/>
                <w:b/>
                <w:bCs/>
                <w:sz w:val="22"/>
                <w:szCs w:val="22"/>
              </w:rPr>
              <w:t>Inverse Event</w:t>
            </w:r>
          </w:p>
          <w:p w14:paraId="271C0379" w14:textId="4115B9B2" w:rsidR="002A1B41" w:rsidRPr="00E97EE7" w:rsidRDefault="002A1B41" w:rsidP="002A1B41">
            <w:pPr>
              <w:jc w:val="center"/>
              <w:rPr>
                <w:rFonts w:ascii="Calibri" w:hAnsi="Calibri" w:cs="Calibri"/>
                <w:b/>
                <w:bCs/>
                <w:sz w:val="22"/>
                <w:szCs w:val="22"/>
              </w:rPr>
            </w:pPr>
            <w:r w:rsidRPr="00E97EE7">
              <w:rPr>
                <w:rFonts w:ascii="Calibri" w:hAnsi="Calibri" w:cs="Calibri"/>
                <w:b/>
                <w:bCs/>
                <w:sz w:val="22"/>
                <w:szCs w:val="22"/>
              </w:rPr>
              <w:t>(E</w:t>
            </w:r>
            <w:r w:rsidRPr="00E97EE7">
              <w:rPr>
                <w:rFonts w:ascii="Calibri" w:hAnsi="Calibri" w:cs="Calibri"/>
                <w:b/>
                <w:bCs/>
                <w:sz w:val="22"/>
                <w:szCs w:val="22"/>
                <w:vertAlign w:val="subscript"/>
              </w:rPr>
              <w:t>Inv</w:t>
            </w:r>
            <w:r w:rsidRPr="00E97EE7">
              <w:rPr>
                <w:rFonts w:ascii="Calibri" w:hAnsi="Calibri" w:cs="Calibri"/>
                <w:b/>
                <w:bCs/>
                <w:sz w:val="22"/>
                <w:szCs w:val="22"/>
              </w:rPr>
              <w:t>)</w:t>
            </w:r>
          </w:p>
        </w:tc>
        <w:tc>
          <w:tcPr>
            <w:tcW w:w="2268" w:type="dxa"/>
            <w:shd w:val="clear" w:color="auto" w:fill="D9D9D9" w:themeFill="background1" w:themeFillShade="D9"/>
          </w:tcPr>
          <w:p w14:paraId="78BE114B" w14:textId="789541B8" w:rsidR="002A1B41" w:rsidRPr="00E97EE7" w:rsidRDefault="002A1B41" w:rsidP="002A1B41">
            <w:pPr>
              <w:jc w:val="center"/>
              <w:rPr>
                <w:rFonts w:ascii="Calibri" w:hAnsi="Calibri" w:cs="Calibri"/>
                <w:b/>
                <w:bCs/>
                <w:sz w:val="22"/>
                <w:szCs w:val="22"/>
              </w:rPr>
            </w:pPr>
            <w:r w:rsidRPr="00E97EE7">
              <w:rPr>
                <w:rFonts w:ascii="Calibri" w:hAnsi="Calibri" w:cs="Calibri"/>
                <w:b/>
                <w:bCs/>
                <w:sz w:val="22"/>
                <w:szCs w:val="22"/>
              </w:rPr>
              <w:t>Derived probability of Inverse Event</w:t>
            </w:r>
            <w:r w:rsidRPr="00E97EE7">
              <w:rPr>
                <w:rFonts w:ascii="Calibri" w:hAnsi="Calibri" w:cs="Calibri"/>
                <w:b/>
                <w:bCs/>
                <w:sz w:val="22"/>
                <w:szCs w:val="22"/>
              </w:rPr>
              <w:br/>
              <w:t>(PE</w:t>
            </w:r>
            <w:r w:rsidRPr="00E97EE7">
              <w:rPr>
                <w:rFonts w:ascii="Calibri" w:hAnsi="Calibri" w:cs="Calibri"/>
                <w:b/>
                <w:bCs/>
                <w:sz w:val="22"/>
                <w:szCs w:val="22"/>
                <w:vertAlign w:val="subscript"/>
              </w:rPr>
              <w:t>Inv</w:t>
            </w:r>
            <w:r w:rsidRPr="00E97EE7">
              <w:rPr>
                <w:rFonts w:ascii="Calibri" w:hAnsi="Calibri" w:cs="Calibri"/>
                <w:b/>
                <w:bCs/>
                <w:sz w:val="22"/>
                <w:szCs w:val="22"/>
              </w:rPr>
              <w:t>)</w:t>
            </w:r>
          </w:p>
        </w:tc>
      </w:tr>
      <w:tr w:rsidR="002A1B41" w14:paraId="294A29B0" w14:textId="77777777" w:rsidTr="002A1B41">
        <w:tc>
          <w:tcPr>
            <w:tcW w:w="1834" w:type="dxa"/>
            <w:shd w:val="clear" w:color="auto" w:fill="00B050"/>
          </w:tcPr>
          <w:p w14:paraId="5BA5A562" w14:textId="09F7D141" w:rsidR="002A1B41" w:rsidRPr="00E97EE7" w:rsidRDefault="002A1B41" w:rsidP="002A1B41">
            <w:pPr>
              <w:jc w:val="center"/>
              <w:rPr>
                <w:rFonts w:ascii="Calibri" w:hAnsi="Calibri" w:cs="Calibri"/>
                <w:sz w:val="22"/>
                <w:szCs w:val="22"/>
              </w:rPr>
            </w:pPr>
            <w:r w:rsidRPr="00E97EE7">
              <w:rPr>
                <w:rFonts w:ascii="Calibri" w:hAnsi="Calibri" w:cs="Calibri"/>
                <w:sz w:val="22"/>
                <w:szCs w:val="22"/>
              </w:rPr>
              <w:t>Tea availability</w:t>
            </w:r>
          </w:p>
        </w:tc>
        <w:tc>
          <w:tcPr>
            <w:tcW w:w="1379" w:type="dxa"/>
            <w:shd w:val="clear" w:color="auto" w:fill="00B050"/>
          </w:tcPr>
          <w:p w14:paraId="7CC67544" w14:textId="032367AF"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0.8</w:t>
            </w:r>
          </w:p>
        </w:tc>
        <w:tc>
          <w:tcPr>
            <w:tcW w:w="1235" w:type="dxa"/>
            <w:shd w:val="clear" w:color="auto" w:fill="auto"/>
          </w:tcPr>
          <w:p w14:paraId="262B5587" w14:textId="4C44D6D8"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0.8</w:t>
            </w:r>
          </w:p>
        </w:tc>
        <w:tc>
          <w:tcPr>
            <w:tcW w:w="2493" w:type="dxa"/>
            <w:shd w:val="clear" w:color="auto" w:fill="FF0000"/>
          </w:tcPr>
          <w:p w14:paraId="648DBBA5" w14:textId="33DC5165" w:rsidR="002A1B41" w:rsidRPr="00E97EE7" w:rsidRDefault="002A1B41" w:rsidP="002A1B41">
            <w:pPr>
              <w:jc w:val="center"/>
              <w:rPr>
                <w:rFonts w:ascii="Calibri" w:hAnsi="Calibri" w:cs="Calibri"/>
                <w:sz w:val="22"/>
                <w:szCs w:val="22"/>
              </w:rPr>
            </w:pPr>
            <w:r w:rsidRPr="00E97EE7">
              <w:rPr>
                <w:rFonts w:ascii="Calibri" w:hAnsi="Calibri" w:cs="Calibri"/>
                <w:sz w:val="22"/>
                <w:szCs w:val="22"/>
              </w:rPr>
              <w:t>Tea being unavailable</w:t>
            </w:r>
          </w:p>
        </w:tc>
        <w:tc>
          <w:tcPr>
            <w:tcW w:w="2268" w:type="dxa"/>
            <w:shd w:val="clear" w:color="auto" w:fill="FF0000"/>
          </w:tcPr>
          <w:p w14:paraId="2C649238" w14:textId="2C16CE06"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0.2</w:t>
            </w:r>
          </w:p>
        </w:tc>
      </w:tr>
      <w:tr w:rsidR="002A1B41" w14:paraId="0880ED99" w14:textId="77777777" w:rsidTr="002A1B41">
        <w:tc>
          <w:tcPr>
            <w:tcW w:w="1834" w:type="dxa"/>
            <w:shd w:val="clear" w:color="auto" w:fill="00B050"/>
          </w:tcPr>
          <w:p w14:paraId="1D2E1962" w14:textId="004D597A" w:rsidR="002A1B41" w:rsidRPr="00E97EE7" w:rsidRDefault="002A1B41" w:rsidP="002A1B41">
            <w:pPr>
              <w:jc w:val="center"/>
              <w:rPr>
                <w:rFonts w:ascii="Calibri" w:hAnsi="Calibri" w:cs="Calibri"/>
                <w:sz w:val="22"/>
                <w:szCs w:val="22"/>
              </w:rPr>
            </w:pPr>
            <w:r w:rsidRPr="00E97EE7">
              <w:rPr>
                <w:rFonts w:ascii="Calibri" w:hAnsi="Calibri" w:cs="Calibri"/>
                <w:sz w:val="22"/>
                <w:szCs w:val="22"/>
              </w:rPr>
              <w:t>Coffee availability</w:t>
            </w:r>
          </w:p>
        </w:tc>
        <w:tc>
          <w:tcPr>
            <w:tcW w:w="1379" w:type="dxa"/>
            <w:shd w:val="clear" w:color="auto" w:fill="00B050"/>
          </w:tcPr>
          <w:p w14:paraId="0C909348" w14:textId="326E59F1"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0.9</w:t>
            </w:r>
          </w:p>
        </w:tc>
        <w:tc>
          <w:tcPr>
            <w:tcW w:w="1235" w:type="dxa"/>
            <w:shd w:val="clear" w:color="auto" w:fill="auto"/>
          </w:tcPr>
          <w:p w14:paraId="0C7A8F36" w14:textId="07F30991"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0.9</w:t>
            </w:r>
          </w:p>
        </w:tc>
        <w:tc>
          <w:tcPr>
            <w:tcW w:w="2493" w:type="dxa"/>
            <w:shd w:val="clear" w:color="auto" w:fill="FF0000"/>
          </w:tcPr>
          <w:p w14:paraId="216ED9FF" w14:textId="69F8E51E" w:rsidR="002A1B41" w:rsidRPr="00E97EE7" w:rsidRDefault="002A1B41" w:rsidP="002A1B41">
            <w:pPr>
              <w:jc w:val="center"/>
              <w:rPr>
                <w:rFonts w:ascii="Calibri" w:hAnsi="Calibri" w:cs="Calibri"/>
                <w:sz w:val="22"/>
                <w:szCs w:val="22"/>
              </w:rPr>
            </w:pPr>
            <w:r w:rsidRPr="00E97EE7">
              <w:rPr>
                <w:rFonts w:ascii="Calibri" w:hAnsi="Calibri" w:cs="Calibri"/>
                <w:sz w:val="22"/>
                <w:szCs w:val="22"/>
              </w:rPr>
              <w:t>Coffee being unavailable</w:t>
            </w:r>
          </w:p>
        </w:tc>
        <w:tc>
          <w:tcPr>
            <w:tcW w:w="2268" w:type="dxa"/>
            <w:shd w:val="clear" w:color="auto" w:fill="FF0000"/>
          </w:tcPr>
          <w:p w14:paraId="34ADBEE4" w14:textId="24C2A957"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0.1</w:t>
            </w:r>
          </w:p>
        </w:tc>
      </w:tr>
      <w:tr w:rsidR="002A1B41" w14:paraId="70E5019D" w14:textId="77777777" w:rsidTr="002A1B41">
        <w:tc>
          <w:tcPr>
            <w:tcW w:w="1834" w:type="dxa"/>
            <w:shd w:val="clear" w:color="auto" w:fill="FF0000"/>
          </w:tcPr>
          <w:p w14:paraId="5527C5F8" w14:textId="4E7D3B00" w:rsidR="002A1B41" w:rsidRPr="00E97EE7" w:rsidRDefault="002A1B41" w:rsidP="002A1B41">
            <w:pPr>
              <w:jc w:val="center"/>
              <w:rPr>
                <w:rFonts w:ascii="Calibri" w:hAnsi="Calibri" w:cs="Calibri"/>
                <w:sz w:val="22"/>
                <w:szCs w:val="22"/>
              </w:rPr>
            </w:pPr>
            <w:r w:rsidRPr="00E97EE7">
              <w:rPr>
                <w:rFonts w:ascii="Calibri" w:hAnsi="Calibri" w:cs="Calibri"/>
                <w:sz w:val="22"/>
                <w:szCs w:val="22"/>
              </w:rPr>
              <w:t>Chance of leaky Kettle</w:t>
            </w:r>
          </w:p>
        </w:tc>
        <w:tc>
          <w:tcPr>
            <w:tcW w:w="1379" w:type="dxa"/>
            <w:shd w:val="clear" w:color="auto" w:fill="FF0000"/>
          </w:tcPr>
          <w:p w14:paraId="71E2AE8E" w14:textId="354D5162"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0.1</w:t>
            </w:r>
          </w:p>
        </w:tc>
        <w:tc>
          <w:tcPr>
            <w:tcW w:w="1235" w:type="dxa"/>
            <w:shd w:val="clear" w:color="auto" w:fill="auto"/>
          </w:tcPr>
          <w:p w14:paraId="4FC736F0" w14:textId="11C2C523"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0.1</w:t>
            </w:r>
          </w:p>
        </w:tc>
        <w:tc>
          <w:tcPr>
            <w:tcW w:w="2493" w:type="dxa"/>
            <w:shd w:val="clear" w:color="auto" w:fill="00B050"/>
          </w:tcPr>
          <w:p w14:paraId="204F7A45" w14:textId="23B77318" w:rsidR="002A1B41" w:rsidRPr="00E97EE7" w:rsidRDefault="002A1B41" w:rsidP="002A1B41">
            <w:pPr>
              <w:jc w:val="center"/>
              <w:rPr>
                <w:rFonts w:ascii="Calibri" w:hAnsi="Calibri" w:cs="Calibri"/>
                <w:sz w:val="22"/>
                <w:szCs w:val="22"/>
              </w:rPr>
            </w:pPr>
            <w:r w:rsidRPr="00E97EE7">
              <w:rPr>
                <w:rFonts w:ascii="Calibri" w:hAnsi="Calibri" w:cs="Calibri"/>
                <w:sz w:val="22"/>
                <w:szCs w:val="22"/>
              </w:rPr>
              <w:t>Kettle not leaking</w:t>
            </w:r>
          </w:p>
        </w:tc>
        <w:tc>
          <w:tcPr>
            <w:tcW w:w="2268" w:type="dxa"/>
            <w:shd w:val="clear" w:color="auto" w:fill="00B050"/>
          </w:tcPr>
          <w:p w14:paraId="24126623" w14:textId="3AB761DF"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0.9</w:t>
            </w:r>
          </w:p>
        </w:tc>
      </w:tr>
      <w:tr w:rsidR="002A1B41" w14:paraId="02B265CC" w14:textId="77777777" w:rsidTr="002A1B41">
        <w:tc>
          <w:tcPr>
            <w:tcW w:w="1834" w:type="dxa"/>
            <w:shd w:val="clear" w:color="auto" w:fill="FF0000"/>
          </w:tcPr>
          <w:p w14:paraId="1C7BC705" w14:textId="7237E308" w:rsidR="002A1B41" w:rsidRPr="00E97EE7" w:rsidRDefault="002A1B41" w:rsidP="002A1B41">
            <w:pPr>
              <w:jc w:val="center"/>
              <w:rPr>
                <w:rFonts w:ascii="Calibri" w:hAnsi="Calibri" w:cs="Calibri"/>
                <w:sz w:val="22"/>
                <w:szCs w:val="22"/>
              </w:rPr>
            </w:pPr>
            <w:r w:rsidRPr="00E97EE7">
              <w:rPr>
                <w:rFonts w:ascii="Calibri" w:hAnsi="Calibri" w:cs="Calibri"/>
                <w:sz w:val="22"/>
                <w:szCs w:val="22"/>
              </w:rPr>
              <w:t>Chance of water supply failure</w:t>
            </w:r>
          </w:p>
        </w:tc>
        <w:tc>
          <w:tcPr>
            <w:tcW w:w="1379" w:type="dxa"/>
            <w:shd w:val="clear" w:color="auto" w:fill="FF0000"/>
          </w:tcPr>
          <w:p w14:paraId="538EBC58" w14:textId="650DA037"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0.01</w:t>
            </w:r>
          </w:p>
        </w:tc>
        <w:tc>
          <w:tcPr>
            <w:tcW w:w="1235" w:type="dxa"/>
            <w:shd w:val="clear" w:color="auto" w:fill="auto"/>
          </w:tcPr>
          <w:p w14:paraId="54EAAF99" w14:textId="781191CC"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0.01</w:t>
            </w:r>
          </w:p>
        </w:tc>
        <w:tc>
          <w:tcPr>
            <w:tcW w:w="2493" w:type="dxa"/>
            <w:shd w:val="clear" w:color="auto" w:fill="00B050"/>
          </w:tcPr>
          <w:p w14:paraId="25DC5848" w14:textId="5AB10A72" w:rsidR="002A1B41" w:rsidRPr="00E97EE7" w:rsidRDefault="002A1B41" w:rsidP="002A1B41">
            <w:pPr>
              <w:jc w:val="center"/>
              <w:rPr>
                <w:rFonts w:ascii="Calibri" w:hAnsi="Calibri" w:cs="Calibri"/>
                <w:sz w:val="22"/>
                <w:szCs w:val="22"/>
              </w:rPr>
            </w:pPr>
            <w:r w:rsidRPr="00E97EE7">
              <w:rPr>
                <w:rFonts w:ascii="Calibri" w:hAnsi="Calibri" w:cs="Calibri"/>
                <w:sz w:val="22"/>
                <w:szCs w:val="22"/>
              </w:rPr>
              <w:t>Water supply working</w:t>
            </w:r>
          </w:p>
        </w:tc>
        <w:tc>
          <w:tcPr>
            <w:tcW w:w="2268" w:type="dxa"/>
            <w:shd w:val="clear" w:color="auto" w:fill="00B050"/>
          </w:tcPr>
          <w:p w14:paraId="1133939B" w14:textId="34ADE2FB"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0.99</w:t>
            </w:r>
          </w:p>
        </w:tc>
      </w:tr>
      <w:tr w:rsidR="002A1B41" w14:paraId="6D745F5B" w14:textId="77777777" w:rsidTr="002A1B41">
        <w:tc>
          <w:tcPr>
            <w:tcW w:w="1834" w:type="dxa"/>
            <w:shd w:val="clear" w:color="auto" w:fill="00B050"/>
          </w:tcPr>
          <w:p w14:paraId="10F7F756" w14:textId="56C856FD" w:rsidR="002A1B41" w:rsidRPr="00E97EE7" w:rsidRDefault="002A1B41" w:rsidP="002A1B41">
            <w:pPr>
              <w:jc w:val="center"/>
              <w:rPr>
                <w:rFonts w:ascii="Calibri" w:hAnsi="Calibri" w:cs="Calibri"/>
                <w:sz w:val="22"/>
                <w:szCs w:val="22"/>
              </w:rPr>
            </w:pPr>
            <w:r w:rsidRPr="00E97EE7">
              <w:rPr>
                <w:rFonts w:ascii="Calibri" w:hAnsi="Calibri" w:cs="Calibri"/>
                <w:sz w:val="22"/>
                <w:szCs w:val="22"/>
              </w:rPr>
              <w:t>Kettle reliability</w:t>
            </w:r>
          </w:p>
        </w:tc>
        <w:tc>
          <w:tcPr>
            <w:tcW w:w="1379" w:type="dxa"/>
            <w:shd w:val="clear" w:color="auto" w:fill="00B050"/>
          </w:tcPr>
          <w:p w14:paraId="13D868E0" w14:textId="5EBE0F29"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0.99</w:t>
            </w:r>
          </w:p>
        </w:tc>
        <w:tc>
          <w:tcPr>
            <w:tcW w:w="1235" w:type="dxa"/>
            <w:shd w:val="clear" w:color="auto" w:fill="auto"/>
          </w:tcPr>
          <w:p w14:paraId="315AC435" w14:textId="55134741"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0.99</w:t>
            </w:r>
          </w:p>
        </w:tc>
        <w:tc>
          <w:tcPr>
            <w:tcW w:w="2493" w:type="dxa"/>
            <w:shd w:val="clear" w:color="auto" w:fill="FF0000"/>
          </w:tcPr>
          <w:p w14:paraId="703C208E" w14:textId="3C8ABBFE" w:rsidR="002A1B41" w:rsidRPr="00E97EE7" w:rsidRDefault="002A1B41" w:rsidP="002A1B41">
            <w:pPr>
              <w:jc w:val="center"/>
              <w:rPr>
                <w:rFonts w:ascii="Calibri" w:hAnsi="Calibri" w:cs="Calibri"/>
                <w:sz w:val="22"/>
                <w:szCs w:val="22"/>
              </w:rPr>
            </w:pPr>
            <w:r w:rsidRPr="00E97EE7">
              <w:rPr>
                <w:rFonts w:ascii="Calibri" w:hAnsi="Calibri" w:cs="Calibri"/>
                <w:sz w:val="22"/>
                <w:szCs w:val="22"/>
              </w:rPr>
              <w:t>Kettle chance of failure</w:t>
            </w:r>
          </w:p>
        </w:tc>
        <w:tc>
          <w:tcPr>
            <w:tcW w:w="2268" w:type="dxa"/>
            <w:shd w:val="clear" w:color="auto" w:fill="FF0000"/>
          </w:tcPr>
          <w:p w14:paraId="4DB9D6DB" w14:textId="2B3B5803"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0.01</w:t>
            </w:r>
          </w:p>
        </w:tc>
      </w:tr>
      <w:tr w:rsidR="002A1B41" w14:paraId="53556AF8" w14:textId="77777777" w:rsidTr="002A1B41">
        <w:tc>
          <w:tcPr>
            <w:tcW w:w="1834" w:type="dxa"/>
            <w:shd w:val="clear" w:color="auto" w:fill="00B050"/>
          </w:tcPr>
          <w:p w14:paraId="247B110F" w14:textId="3C587D46" w:rsidR="002A1B41" w:rsidRPr="00E97EE7" w:rsidRDefault="002A1B41" w:rsidP="002A1B41">
            <w:pPr>
              <w:jc w:val="center"/>
              <w:rPr>
                <w:rFonts w:ascii="Calibri" w:hAnsi="Calibri" w:cs="Calibri"/>
                <w:sz w:val="22"/>
                <w:szCs w:val="22"/>
              </w:rPr>
            </w:pPr>
            <w:r w:rsidRPr="00E97EE7">
              <w:rPr>
                <w:rFonts w:ascii="Calibri" w:hAnsi="Calibri" w:cs="Calibri"/>
                <w:sz w:val="22"/>
                <w:szCs w:val="22"/>
              </w:rPr>
              <w:lastRenderedPageBreak/>
              <w:t>Plug in operation reliability</w:t>
            </w:r>
          </w:p>
        </w:tc>
        <w:tc>
          <w:tcPr>
            <w:tcW w:w="1379" w:type="dxa"/>
            <w:shd w:val="clear" w:color="auto" w:fill="00B050"/>
          </w:tcPr>
          <w:p w14:paraId="204A2E9D" w14:textId="29CAB70E"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0.7</w:t>
            </w:r>
          </w:p>
        </w:tc>
        <w:tc>
          <w:tcPr>
            <w:tcW w:w="1235" w:type="dxa"/>
            <w:shd w:val="clear" w:color="auto" w:fill="auto"/>
          </w:tcPr>
          <w:p w14:paraId="29AF996B" w14:textId="5FA16419"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0.7</w:t>
            </w:r>
          </w:p>
        </w:tc>
        <w:tc>
          <w:tcPr>
            <w:tcW w:w="2493" w:type="dxa"/>
            <w:shd w:val="clear" w:color="auto" w:fill="FF0000"/>
          </w:tcPr>
          <w:p w14:paraId="58EAFF6C" w14:textId="7D4DB898" w:rsidR="002A1B41" w:rsidRPr="00E97EE7" w:rsidRDefault="002A1B41" w:rsidP="002A1B41">
            <w:pPr>
              <w:jc w:val="center"/>
              <w:rPr>
                <w:rFonts w:ascii="Calibri" w:hAnsi="Calibri" w:cs="Calibri"/>
                <w:sz w:val="22"/>
                <w:szCs w:val="22"/>
              </w:rPr>
            </w:pPr>
            <w:r w:rsidRPr="00E97EE7">
              <w:rPr>
                <w:rFonts w:ascii="Calibri" w:hAnsi="Calibri" w:cs="Calibri"/>
                <w:sz w:val="22"/>
                <w:szCs w:val="22"/>
              </w:rPr>
              <w:t>Kettle not plugged in</w:t>
            </w:r>
          </w:p>
        </w:tc>
        <w:tc>
          <w:tcPr>
            <w:tcW w:w="2268" w:type="dxa"/>
            <w:shd w:val="clear" w:color="auto" w:fill="FF0000"/>
          </w:tcPr>
          <w:p w14:paraId="4A55A987" w14:textId="2D2091EA"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0.3</w:t>
            </w:r>
          </w:p>
        </w:tc>
      </w:tr>
      <w:tr w:rsidR="002A1B41" w14:paraId="3B20A0B9" w14:textId="77777777" w:rsidTr="002A1B41">
        <w:tc>
          <w:tcPr>
            <w:tcW w:w="1834" w:type="dxa"/>
            <w:shd w:val="clear" w:color="auto" w:fill="00B050"/>
          </w:tcPr>
          <w:p w14:paraId="0EF59E83" w14:textId="60DD58A5" w:rsidR="002A1B41" w:rsidRPr="00E97EE7" w:rsidRDefault="002A1B41" w:rsidP="002A1B41">
            <w:pPr>
              <w:jc w:val="center"/>
              <w:rPr>
                <w:rFonts w:ascii="Calibri" w:hAnsi="Calibri" w:cs="Calibri"/>
                <w:sz w:val="22"/>
                <w:szCs w:val="22"/>
              </w:rPr>
            </w:pPr>
            <w:r w:rsidRPr="00E97EE7">
              <w:rPr>
                <w:rFonts w:ascii="Calibri" w:hAnsi="Calibri" w:cs="Calibri"/>
                <w:sz w:val="22"/>
                <w:szCs w:val="22"/>
              </w:rPr>
              <w:t>Switch on reliability</w:t>
            </w:r>
          </w:p>
        </w:tc>
        <w:tc>
          <w:tcPr>
            <w:tcW w:w="1379" w:type="dxa"/>
            <w:shd w:val="clear" w:color="auto" w:fill="00B050"/>
          </w:tcPr>
          <w:p w14:paraId="7FCEC913" w14:textId="269E9380"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0.7</w:t>
            </w:r>
          </w:p>
        </w:tc>
        <w:tc>
          <w:tcPr>
            <w:tcW w:w="1235" w:type="dxa"/>
            <w:shd w:val="clear" w:color="auto" w:fill="auto"/>
          </w:tcPr>
          <w:p w14:paraId="3452338F" w14:textId="4D8A0AF7"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0.7</w:t>
            </w:r>
          </w:p>
        </w:tc>
        <w:tc>
          <w:tcPr>
            <w:tcW w:w="2493" w:type="dxa"/>
            <w:shd w:val="clear" w:color="auto" w:fill="FF0000"/>
          </w:tcPr>
          <w:p w14:paraId="3B04D4AA" w14:textId="3DD520A5" w:rsidR="002A1B41" w:rsidRPr="00E97EE7" w:rsidRDefault="002A1B41" w:rsidP="002A1B41">
            <w:pPr>
              <w:jc w:val="center"/>
              <w:rPr>
                <w:rFonts w:ascii="Calibri" w:hAnsi="Calibri" w:cs="Calibri"/>
                <w:sz w:val="22"/>
                <w:szCs w:val="22"/>
              </w:rPr>
            </w:pPr>
            <w:r w:rsidRPr="00E97EE7">
              <w:rPr>
                <w:rFonts w:ascii="Calibri" w:hAnsi="Calibri" w:cs="Calibri"/>
                <w:sz w:val="22"/>
                <w:szCs w:val="22"/>
              </w:rPr>
              <w:t>Kettle not switched on</w:t>
            </w:r>
          </w:p>
        </w:tc>
        <w:tc>
          <w:tcPr>
            <w:tcW w:w="2268" w:type="dxa"/>
            <w:shd w:val="clear" w:color="auto" w:fill="FF0000"/>
          </w:tcPr>
          <w:p w14:paraId="435F53DA" w14:textId="1412665F"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0.3</w:t>
            </w:r>
          </w:p>
        </w:tc>
      </w:tr>
      <w:tr w:rsidR="002A1B41" w14:paraId="784B323E" w14:textId="77777777" w:rsidTr="002A1B41">
        <w:tc>
          <w:tcPr>
            <w:tcW w:w="1834" w:type="dxa"/>
            <w:shd w:val="clear" w:color="auto" w:fill="FF0000"/>
          </w:tcPr>
          <w:p w14:paraId="6DC29A78" w14:textId="2C8D5C02" w:rsidR="002A1B41" w:rsidRPr="00E97EE7" w:rsidRDefault="002A1B41" w:rsidP="002A1B41">
            <w:pPr>
              <w:jc w:val="center"/>
              <w:rPr>
                <w:rFonts w:ascii="Calibri" w:hAnsi="Calibri" w:cs="Calibri"/>
                <w:sz w:val="22"/>
                <w:szCs w:val="22"/>
              </w:rPr>
            </w:pPr>
            <w:r w:rsidRPr="00E97EE7">
              <w:rPr>
                <w:rFonts w:ascii="Calibri" w:hAnsi="Calibri" w:cs="Calibri"/>
                <w:sz w:val="22"/>
                <w:szCs w:val="22"/>
              </w:rPr>
              <w:t>Mains supply failure chance</w:t>
            </w:r>
          </w:p>
        </w:tc>
        <w:tc>
          <w:tcPr>
            <w:tcW w:w="1379" w:type="dxa"/>
            <w:shd w:val="clear" w:color="auto" w:fill="FF0000"/>
          </w:tcPr>
          <w:p w14:paraId="5DACCF73" w14:textId="460F8FA5"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0.01</w:t>
            </w:r>
          </w:p>
        </w:tc>
        <w:tc>
          <w:tcPr>
            <w:tcW w:w="1235" w:type="dxa"/>
            <w:shd w:val="clear" w:color="auto" w:fill="auto"/>
          </w:tcPr>
          <w:p w14:paraId="736386DF" w14:textId="43D3978C"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0.01</w:t>
            </w:r>
          </w:p>
        </w:tc>
        <w:tc>
          <w:tcPr>
            <w:tcW w:w="2493" w:type="dxa"/>
            <w:shd w:val="clear" w:color="auto" w:fill="00B050"/>
          </w:tcPr>
          <w:p w14:paraId="499F514F" w14:textId="182F8DE7" w:rsidR="002A1B41" w:rsidRPr="00E97EE7" w:rsidRDefault="002A1B41" w:rsidP="002A1B41">
            <w:pPr>
              <w:jc w:val="center"/>
              <w:rPr>
                <w:rFonts w:ascii="Calibri" w:hAnsi="Calibri" w:cs="Calibri"/>
                <w:sz w:val="22"/>
                <w:szCs w:val="22"/>
              </w:rPr>
            </w:pPr>
            <w:r w:rsidRPr="00E97EE7">
              <w:rPr>
                <w:rFonts w:ascii="Calibri" w:hAnsi="Calibri" w:cs="Calibri"/>
                <w:sz w:val="22"/>
                <w:szCs w:val="22"/>
              </w:rPr>
              <w:t>Mains supply working</w:t>
            </w:r>
          </w:p>
        </w:tc>
        <w:tc>
          <w:tcPr>
            <w:tcW w:w="2268" w:type="dxa"/>
            <w:shd w:val="clear" w:color="auto" w:fill="00B050"/>
          </w:tcPr>
          <w:p w14:paraId="7FFF1811" w14:textId="6E3E3741"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0.99</w:t>
            </w:r>
          </w:p>
        </w:tc>
      </w:tr>
      <w:tr w:rsidR="002A1B41" w14:paraId="23B7D0E9" w14:textId="77777777" w:rsidTr="002A1B41">
        <w:tc>
          <w:tcPr>
            <w:tcW w:w="1834" w:type="dxa"/>
            <w:shd w:val="clear" w:color="auto" w:fill="00B050"/>
          </w:tcPr>
          <w:p w14:paraId="77D36E47" w14:textId="5E067B64" w:rsidR="002A1B41" w:rsidRPr="00E97EE7" w:rsidRDefault="002A1B41" w:rsidP="002A1B41">
            <w:pPr>
              <w:jc w:val="center"/>
              <w:rPr>
                <w:rFonts w:ascii="Calibri" w:hAnsi="Calibri" w:cs="Calibri"/>
                <w:sz w:val="22"/>
                <w:szCs w:val="22"/>
              </w:rPr>
            </w:pPr>
            <w:r w:rsidRPr="00E97EE7">
              <w:rPr>
                <w:rFonts w:ascii="Calibri" w:hAnsi="Calibri" w:cs="Calibri"/>
                <w:sz w:val="22"/>
                <w:szCs w:val="22"/>
              </w:rPr>
              <w:t>Cup availability</w:t>
            </w:r>
          </w:p>
        </w:tc>
        <w:tc>
          <w:tcPr>
            <w:tcW w:w="1379" w:type="dxa"/>
            <w:shd w:val="clear" w:color="auto" w:fill="00B050"/>
          </w:tcPr>
          <w:p w14:paraId="053AA071" w14:textId="39B88BFD"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1</w:t>
            </w:r>
          </w:p>
        </w:tc>
        <w:tc>
          <w:tcPr>
            <w:tcW w:w="1235" w:type="dxa"/>
            <w:shd w:val="clear" w:color="auto" w:fill="auto"/>
          </w:tcPr>
          <w:p w14:paraId="0F25CDB5" w14:textId="2769AC54"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1</w:t>
            </w:r>
          </w:p>
        </w:tc>
        <w:tc>
          <w:tcPr>
            <w:tcW w:w="2493" w:type="dxa"/>
            <w:shd w:val="clear" w:color="auto" w:fill="FF0000"/>
          </w:tcPr>
          <w:p w14:paraId="3529D243" w14:textId="0D7CFDEB" w:rsidR="002A1B41" w:rsidRPr="00E97EE7" w:rsidRDefault="002A1B41" w:rsidP="002A1B41">
            <w:pPr>
              <w:jc w:val="center"/>
              <w:rPr>
                <w:rFonts w:ascii="Calibri" w:hAnsi="Calibri" w:cs="Calibri"/>
                <w:sz w:val="22"/>
                <w:szCs w:val="22"/>
              </w:rPr>
            </w:pPr>
            <w:r w:rsidRPr="00E97EE7">
              <w:rPr>
                <w:rFonts w:ascii="Calibri" w:hAnsi="Calibri" w:cs="Calibri"/>
                <w:sz w:val="22"/>
                <w:szCs w:val="22"/>
              </w:rPr>
              <w:t>Cup not available</w:t>
            </w:r>
          </w:p>
        </w:tc>
        <w:tc>
          <w:tcPr>
            <w:tcW w:w="2268" w:type="dxa"/>
            <w:shd w:val="clear" w:color="auto" w:fill="FF0000"/>
          </w:tcPr>
          <w:p w14:paraId="20742B8F" w14:textId="13E36452"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w:t>
            </w:r>
          </w:p>
        </w:tc>
      </w:tr>
      <w:tr w:rsidR="002A1B41" w14:paraId="0EC0B0D6" w14:textId="77777777" w:rsidTr="002A1B41">
        <w:tc>
          <w:tcPr>
            <w:tcW w:w="1834" w:type="dxa"/>
            <w:shd w:val="clear" w:color="auto" w:fill="00B050"/>
          </w:tcPr>
          <w:p w14:paraId="5DD64AD1" w14:textId="77DF2885" w:rsidR="002A1B41" w:rsidRPr="00E97EE7" w:rsidRDefault="002A1B41" w:rsidP="002A1B41">
            <w:pPr>
              <w:jc w:val="center"/>
              <w:rPr>
                <w:rFonts w:ascii="Calibri" w:hAnsi="Calibri" w:cs="Calibri"/>
                <w:sz w:val="22"/>
                <w:szCs w:val="22"/>
              </w:rPr>
            </w:pPr>
            <w:r w:rsidRPr="00E97EE7">
              <w:rPr>
                <w:rFonts w:ascii="Calibri" w:hAnsi="Calibri" w:cs="Calibri"/>
                <w:sz w:val="22"/>
                <w:szCs w:val="22"/>
              </w:rPr>
              <w:t>Cup reliability</w:t>
            </w:r>
          </w:p>
        </w:tc>
        <w:tc>
          <w:tcPr>
            <w:tcW w:w="1379" w:type="dxa"/>
            <w:shd w:val="clear" w:color="auto" w:fill="00B050"/>
          </w:tcPr>
          <w:p w14:paraId="01011B68" w14:textId="47227EB0"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0.7</w:t>
            </w:r>
          </w:p>
        </w:tc>
        <w:tc>
          <w:tcPr>
            <w:tcW w:w="1235" w:type="dxa"/>
            <w:shd w:val="clear" w:color="auto" w:fill="auto"/>
          </w:tcPr>
          <w:p w14:paraId="568D9599" w14:textId="1C04DD85"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0.7</w:t>
            </w:r>
          </w:p>
        </w:tc>
        <w:tc>
          <w:tcPr>
            <w:tcW w:w="2493" w:type="dxa"/>
            <w:shd w:val="clear" w:color="auto" w:fill="FF0000"/>
          </w:tcPr>
          <w:p w14:paraId="22851257" w14:textId="68D53636" w:rsidR="002A1B41" w:rsidRPr="00E97EE7" w:rsidRDefault="002A1B41" w:rsidP="002A1B41">
            <w:pPr>
              <w:jc w:val="center"/>
              <w:rPr>
                <w:rFonts w:ascii="Calibri" w:hAnsi="Calibri" w:cs="Calibri"/>
                <w:sz w:val="22"/>
                <w:szCs w:val="22"/>
              </w:rPr>
            </w:pPr>
            <w:r w:rsidRPr="00E97EE7">
              <w:rPr>
                <w:rFonts w:ascii="Calibri" w:hAnsi="Calibri" w:cs="Calibri"/>
                <w:sz w:val="22"/>
                <w:szCs w:val="22"/>
              </w:rPr>
              <w:t>Cup chance of failure</w:t>
            </w:r>
          </w:p>
        </w:tc>
        <w:tc>
          <w:tcPr>
            <w:tcW w:w="2268" w:type="dxa"/>
            <w:shd w:val="clear" w:color="auto" w:fill="FF0000"/>
          </w:tcPr>
          <w:p w14:paraId="661D57DD" w14:textId="44B74995"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0.3</w:t>
            </w:r>
          </w:p>
        </w:tc>
      </w:tr>
      <w:tr w:rsidR="002A1B41" w14:paraId="3081DE6D" w14:textId="77777777" w:rsidTr="002A1B41">
        <w:tc>
          <w:tcPr>
            <w:tcW w:w="1834" w:type="dxa"/>
            <w:shd w:val="clear" w:color="auto" w:fill="00B050"/>
          </w:tcPr>
          <w:p w14:paraId="114CC0FC" w14:textId="1162EFE5" w:rsidR="002A1B41" w:rsidRPr="00E97EE7" w:rsidRDefault="002A1B41" w:rsidP="002A1B41">
            <w:pPr>
              <w:jc w:val="center"/>
              <w:rPr>
                <w:rFonts w:ascii="Calibri" w:hAnsi="Calibri" w:cs="Calibri"/>
                <w:sz w:val="22"/>
                <w:szCs w:val="22"/>
              </w:rPr>
            </w:pPr>
            <w:r w:rsidRPr="00E97EE7">
              <w:rPr>
                <w:rFonts w:ascii="Calibri" w:hAnsi="Calibri" w:cs="Calibri"/>
                <w:sz w:val="22"/>
                <w:szCs w:val="22"/>
              </w:rPr>
              <w:t>Milk availability</w:t>
            </w:r>
          </w:p>
        </w:tc>
        <w:tc>
          <w:tcPr>
            <w:tcW w:w="1379" w:type="dxa"/>
            <w:shd w:val="clear" w:color="auto" w:fill="00B050"/>
          </w:tcPr>
          <w:p w14:paraId="489442B6" w14:textId="1B99E262"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0.9</w:t>
            </w:r>
          </w:p>
        </w:tc>
        <w:tc>
          <w:tcPr>
            <w:tcW w:w="1235" w:type="dxa"/>
            <w:shd w:val="clear" w:color="auto" w:fill="auto"/>
          </w:tcPr>
          <w:p w14:paraId="7F437C9F" w14:textId="01B30A57"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0.9</w:t>
            </w:r>
          </w:p>
        </w:tc>
        <w:tc>
          <w:tcPr>
            <w:tcW w:w="2493" w:type="dxa"/>
            <w:shd w:val="clear" w:color="auto" w:fill="FF0000"/>
          </w:tcPr>
          <w:p w14:paraId="7AD01EAC" w14:textId="66E52183" w:rsidR="002A1B41" w:rsidRPr="00E97EE7" w:rsidRDefault="002A1B41" w:rsidP="002A1B41">
            <w:pPr>
              <w:jc w:val="center"/>
              <w:rPr>
                <w:rFonts w:ascii="Calibri" w:hAnsi="Calibri" w:cs="Calibri"/>
                <w:sz w:val="22"/>
                <w:szCs w:val="22"/>
              </w:rPr>
            </w:pPr>
            <w:r w:rsidRPr="00E97EE7">
              <w:rPr>
                <w:rFonts w:ascii="Calibri" w:hAnsi="Calibri" w:cs="Calibri"/>
                <w:sz w:val="22"/>
                <w:szCs w:val="22"/>
              </w:rPr>
              <w:t>Milk not available</w:t>
            </w:r>
          </w:p>
        </w:tc>
        <w:tc>
          <w:tcPr>
            <w:tcW w:w="2268" w:type="dxa"/>
            <w:shd w:val="clear" w:color="auto" w:fill="FF0000"/>
          </w:tcPr>
          <w:p w14:paraId="1D35B588" w14:textId="487AFA70"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0.1</w:t>
            </w:r>
          </w:p>
        </w:tc>
      </w:tr>
      <w:tr w:rsidR="002A1B41" w14:paraId="1F7E86C8" w14:textId="77777777" w:rsidTr="002A1B41">
        <w:tc>
          <w:tcPr>
            <w:tcW w:w="1834" w:type="dxa"/>
            <w:shd w:val="clear" w:color="auto" w:fill="00B050"/>
          </w:tcPr>
          <w:p w14:paraId="013EC209" w14:textId="798E9A4C" w:rsidR="002A1B41" w:rsidRPr="00E97EE7" w:rsidRDefault="002A1B41" w:rsidP="002A1B41">
            <w:pPr>
              <w:jc w:val="center"/>
              <w:rPr>
                <w:rFonts w:ascii="Calibri" w:hAnsi="Calibri" w:cs="Calibri"/>
                <w:sz w:val="22"/>
                <w:szCs w:val="22"/>
              </w:rPr>
            </w:pPr>
            <w:r w:rsidRPr="00E97EE7">
              <w:rPr>
                <w:rFonts w:ascii="Calibri" w:hAnsi="Calibri" w:cs="Calibri"/>
                <w:sz w:val="22"/>
                <w:szCs w:val="22"/>
              </w:rPr>
              <w:t>Milk freshness</w:t>
            </w:r>
          </w:p>
        </w:tc>
        <w:tc>
          <w:tcPr>
            <w:tcW w:w="1379" w:type="dxa"/>
            <w:shd w:val="clear" w:color="auto" w:fill="00B050"/>
          </w:tcPr>
          <w:p w14:paraId="5FA67CDA" w14:textId="6EC2477F"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0.8</w:t>
            </w:r>
          </w:p>
        </w:tc>
        <w:tc>
          <w:tcPr>
            <w:tcW w:w="1235" w:type="dxa"/>
            <w:shd w:val="clear" w:color="auto" w:fill="auto"/>
          </w:tcPr>
          <w:p w14:paraId="1059D2F3" w14:textId="4CA068F9"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0.8</w:t>
            </w:r>
          </w:p>
        </w:tc>
        <w:tc>
          <w:tcPr>
            <w:tcW w:w="2493" w:type="dxa"/>
            <w:shd w:val="clear" w:color="auto" w:fill="FF0000"/>
          </w:tcPr>
          <w:p w14:paraId="1110B022" w14:textId="2BF5D0D9" w:rsidR="002A1B41" w:rsidRPr="00E97EE7" w:rsidRDefault="002A1B41" w:rsidP="002A1B41">
            <w:pPr>
              <w:jc w:val="center"/>
              <w:rPr>
                <w:rFonts w:ascii="Calibri" w:hAnsi="Calibri" w:cs="Calibri"/>
                <w:sz w:val="22"/>
                <w:szCs w:val="22"/>
              </w:rPr>
            </w:pPr>
            <w:r w:rsidRPr="00E97EE7">
              <w:rPr>
                <w:rFonts w:ascii="Calibri" w:hAnsi="Calibri" w:cs="Calibri"/>
                <w:sz w:val="22"/>
                <w:szCs w:val="22"/>
              </w:rPr>
              <w:t>Milk gone bad</w:t>
            </w:r>
          </w:p>
        </w:tc>
        <w:tc>
          <w:tcPr>
            <w:tcW w:w="2268" w:type="dxa"/>
            <w:shd w:val="clear" w:color="auto" w:fill="FF0000"/>
          </w:tcPr>
          <w:p w14:paraId="4841CDBC" w14:textId="283D649A"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0.2</w:t>
            </w:r>
          </w:p>
        </w:tc>
      </w:tr>
      <w:tr w:rsidR="002A1B41" w14:paraId="1063C49C" w14:textId="77777777" w:rsidTr="002A1B41">
        <w:tc>
          <w:tcPr>
            <w:tcW w:w="1834" w:type="dxa"/>
            <w:shd w:val="clear" w:color="auto" w:fill="00B050"/>
          </w:tcPr>
          <w:p w14:paraId="54056632" w14:textId="2E3DD6F0" w:rsidR="002A1B41" w:rsidRPr="00E97EE7" w:rsidRDefault="002A1B41" w:rsidP="002A1B41">
            <w:pPr>
              <w:jc w:val="center"/>
              <w:rPr>
                <w:rFonts w:ascii="Calibri" w:hAnsi="Calibri" w:cs="Calibri"/>
                <w:sz w:val="22"/>
                <w:szCs w:val="22"/>
              </w:rPr>
            </w:pPr>
            <w:r w:rsidRPr="00E97EE7">
              <w:rPr>
                <w:rFonts w:ascii="Calibri" w:hAnsi="Calibri" w:cs="Calibri"/>
                <w:sz w:val="22"/>
                <w:szCs w:val="22"/>
              </w:rPr>
              <w:t>Sugar availability</w:t>
            </w:r>
          </w:p>
        </w:tc>
        <w:tc>
          <w:tcPr>
            <w:tcW w:w="1379" w:type="dxa"/>
            <w:shd w:val="clear" w:color="auto" w:fill="00B050"/>
          </w:tcPr>
          <w:p w14:paraId="6E2E6733" w14:textId="156B7C26"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0.6</w:t>
            </w:r>
          </w:p>
        </w:tc>
        <w:tc>
          <w:tcPr>
            <w:tcW w:w="1235" w:type="dxa"/>
            <w:shd w:val="clear" w:color="auto" w:fill="auto"/>
          </w:tcPr>
          <w:p w14:paraId="5FD01697" w14:textId="40E7E93B"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0.6</w:t>
            </w:r>
          </w:p>
        </w:tc>
        <w:tc>
          <w:tcPr>
            <w:tcW w:w="2493" w:type="dxa"/>
            <w:shd w:val="clear" w:color="auto" w:fill="FF0000"/>
          </w:tcPr>
          <w:p w14:paraId="053A03F8" w14:textId="6DDD59EF" w:rsidR="002A1B41" w:rsidRPr="00E97EE7" w:rsidRDefault="002A1B41" w:rsidP="002A1B41">
            <w:pPr>
              <w:jc w:val="center"/>
              <w:rPr>
                <w:rFonts w:ascii="Calibri" w:hAnsi="Calibri" w:cs="Calibri"/>
                <w:sz w:val="22"/>
                <w:szCs w:val="22"/>
              </w:rPr>
            </w:pPr>
            <w:r w:rsidRPr="00E97EE7">
              <w:rPr>
                <w:rFonts w:ascii="Calibri" w:hAnsi="Calibri" w:cs="Calibri"/>
                <w:sz w:val="22"/>
                <w:szCs w:val="22"/>
              </w:rPr>
              <w:t>Sugar not available</w:t>
            </w:r>
          </w:p>
        </w:tc>
        <w:tc>
          <w:tcPr>
            <w:tcW w:w="2268" w:type="dxa"/>
            <w:shd w:val="clear" w:color="auto" w:fill="FF0000"/>
          </w:tcPr>
          <w:p w14:paraId="1DB6FF10" w14:textId="1B52ED1D"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0.4</w:t>
            </w:r>
          </w:p>
        </w:tc>
      </w:tr>
      <w:tr w:rsidR="002A1B41" w14:paraId="60C14447" w14:textId="77777777" w:rsidTr="002A1B41">
        <w:tc>
          <w:tcPr>
            <w:tcW w:w="1834" w:type="dxa"/>
            <w:shd w:val="clear" w:color="auto" w:fill="00B050"/>
          </w:tcPr>
          <w:p w14:paraId="6A008EA0" w14:textId="26788E77" w:rsidR="002A1B41" w:rsidRPr="00E97EE7" w:rsidRDefault="002A1B41" w:rsidP="002A1B41">
            <w:pPr>
              <w:jc w:val="center"/>
              <w:rPr>
                <w:rFonts w:ascii="Calibri" w:hAnsi="Calibri" w:cs="Calibri"/>
                <w:sz w:val="22"/>
                <w:szCs w:val="22"/>
              </w:rPr>
            </w:pPr>
            <w:r w:rsidRPr="00E97EE7">
              <w:rPr>
                <w:rFonts w:ascii="Calibri" w:hAnsi="Calibri" w:cs="Calibri"/>
                <w:sz w:val="22"/>
                <w:szCs w:val="22"/>
              </w:rPr>
              <w:t>Sweetener Availability</w:t>
            </w:r>
          </w:p>
        </w:tc>
        <w:tc>
          <w:tcPr>
            <w:tcW w:w="1379" w:type="dxa"/>
            <w:shd w:val="clear" w:color="auto" w:fill="00B050"/>
          </w:tcPr>
          <w:p w14:paraId="326C8A09" w14:textId="57948B3C"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0.9</w:t>
            </w:r>
          </w:p>
        </w:tc>
        <w:tc>
          <w:tcPr>
            <w:tcW w:w="1235" w:type="dxa"/>
            <w:shd w:val="clear" w:color="auto" w:fill="auto"/>
          </w:tcPr>
          <w:p w14:paraId="32CF2D9B" w14:textId="1BEB65EF" w:rsidR="002A1B41" w:rsidRPr="00E97EE7" w:rsidRDefault="002A1B41" w:rsidP="002A1B41">
            <w:pPr>
              <w:jc w:val="center"/>
              <w:rPr>
                <w:rFonts w:ascii="Calibri" w:hAnsi="Calibri" w:cs="Calibri"/>
                <w:sz w:val="22"/>
                <w:szCs w:val="22"/>
              </w:rPr>
            </w:pPr>
            <w:r w:rsidRPr="00E97EE7">
              <w:rPr>
                <w:rFonts w:ascii="Calibri" w:hAnsi="Calibri" w:cs="Calibri"/>
                <w:sz w:val="22"/>
                <w:szCs w:val="22"/>
              </w:rPr>
              <w:t>1 – 0.9</w:t>
            </w:r>
          </w:p>
        </w:tc>
        <w:tc>
          <w:tcPr>
            <w:tcW w:w="2493" w:type="dxa"/>
            <w:shd w:val="clear" w:color="auto" w:fill="FF0000"/>
          </w:tcPr>
          <w:p w14:paraId="08F8430E" w14:textId="459651DC" w:rsidR="002A1B41" w:rsidRPr="00E97EE7" w:rsidRDefault="002A1B41" w:rsidP="002A1B41">
            <w:pPr>
              <w:jc w:val="center"/>
              <w:rPr>
                <w:rFonts w:ascii="Calibri" w:hAnsi="Calibri" w:cs="Calibri"/>
                <w:sz w:val="22"/>
                <w:szCs w:val="22"/>
              </w:rPr>
            </w:pPr>
            <w:r w:rsidRPr="00E97EE7">
              <w:rPr>
                <w:rFonts w:ascii="Calibri" w:hAnsi="Calibri" w:cs="Calibri"/>
                <w:sz w:val="22"/>
                <w:szCs w:val="22"/>
              </w:rPr>
              <w:t>Sweetener not available</w:t>
            </w:r>
          </w:p>
        </w:tc>
        <w:tc>
          <w:tcPr>
            <w:tcW w:w="2268" w:type="dxa"/>
            <w:shd w:val="clear" w:color="auto" w:fill="FF0000"/>
          </w:tcPr>
          <w:p w14:paraId="733F5C35" w14:textId="4A95DBA1" w:rsidR="002A1B41" w:rsidRPr="00354458" w:rsidRDefault="002A1B41" w:rsidP="002A1B41">
            <w:pPr>
              <w:jc w:val="center"/>
              <w:rPr>
                <w:rFonts w:ascii="Calibri" w:hAnsi="Calibri" w:cs="Calibri"/>
                <w:b/>
                <w:bCs/>
                <w:sz w:val="22"/>
                <w:szCs w:val="22"/>
              </w:rPr>
            </w:pPr>
            <w:r w:rsidRPr="00354458">
              <w:rPr>
                <w:rFonts w:ascii="Calibri" w:hAnsi="Calibri" w:cs="Calibri"/>
                <w:b/>
                <w:bCs/>
                <w:sz w:val="22"/>
                <w:szCs w:val="22"/>
              </w:rPr>
              <w:t>0.1</w:t>
            </w:r>
          </w:p>
        </w:tc>
      </w:tr>
    </w:tbl>
    <w:p w14:paraId="3967FA91" w14:textId="00F1B2E0" w:rsidR="00AF67D7" w:rsidRDefault="00AF67D7" w:rsidP="00AF67D7">
      <w:pPr>
        <w:jc w:val="center"/>
        <w:rPr>
          <w:rFonts w:ascii="Calibri" w:hAnsi="Calibri" w:cs="Calibri"/>
          <w:sz w:val="22"/>
          <w:szCs w:val="22"/>
        </w:rPr>
      </w:pPr>
      <w:r>
        <w:rPr>
          <w:rFonts w:ascii="Calibri" w:hAnsi="Calibri" w:cs="Calibri"/>
          <w:sz w:val="22"/>
          <w:szCs w:val="22"/>
        </w:rPr>
        <w:t xml:space="preserve">Table 1 – Calculated </w:t>
      </w:r>
      <w:r w:rsidR="00075933">
        <w:rPr>
          <w:rFonts w:ascii="Calibri" w:hAnsi="Calibri" w:cs="Calibri"/>
          <w:sz w:val="22"/>
          <w:szCs w:val="22"/>
        </w:rPr>
        <w:t>Probabilities</w:t>
      </w:r>
      <w:r w:rsidR="0081724C">
        <w:rPr>
          <w:rFonts w:ascii="Calibri" w:hAnsi="Calibri" w:cs="Calibri"/>
          <w:sz w:val="22"/>
          <w:szCs w:val="22"/>
        </w:rPr>
        <w:t xml:space="preserve"> of Basic Events/Root Causes from </w:t>
      </w:r>
      <w:r w:rsidR="001872C1">
        <w:rPr>
          <w:rFonts w:ascii="Calibri" w:hAnsi="Calibri" w:cs="Calibri"/>
          <w:sz w:val="22"/>
          <w:szCs w:val="22"/>
        </w:rPr>
        <w:t>G</w:t>
      </w:r>
      <w:r w:rsidR="0081724C">
        <w:rPr>
          <w:rFonts w:ascii="Calibri" w:hAnsi="Calibri" w:cs="Calibri"/>
          <w:sz w:val="22"/>
          <w:szCs w:val="22"/>
        </w:rPr>
        <w:t xml:space="preserve">iven </w:t>
      </w:r>
      <w:r w:rsidR="001872C1">
        <w:rPr>
          <w:rFonts w:ascii="Calibri" w:hAnsi="Calibri" w:cs="Calibri"/>
          <w:sz w:val="22"/>
          <w:szCs w:val="22"/>
        </w:rPr>
        <w:t>I</w:t>
      </w:r>
      <w:r w:rsidR="0081724C">
        <w:rPr>
          <w:rFonts w:ascii="Calibri" w:hAnsi="Calibri" w:cs="Calibri"/>
          <w:sz w:val="22"/>
          <w:szCs w:val="22"/>
        </w:rPr>
        <w:t>nformation</w:t>
      </w:r>
    </w:p>
    <w:p w14:paraId="5E3C8886" w14:textId="2DFEE769" w:rsidR="0058538F" w:rsidRDefault="005A7442" w:rsidP="0058538F">
      <w:pPr>
        <w:rPr>
          <w:rFonts w:ascii="Calibri" w:hAnsi="Calibri" w:cs="Calibri"/>
          <w:sz w:val="22"/>
          <w:szCs w:val="22"/>
        </w:rPr>
      </w:pPr>
      <w:r>
        <w:rPr>
          <w:rFonts w:ascii="Calibri" w:eastAsia="Calibri" w:hAnsi="Calibri" w:cs="Calibri"/>
          <w:sz w:val="22"/>
          <w:szCs w:val="22"/>
        </w:rPr>
        <w:t>T</w:t>
      </w:r>
      <w:r w:rsidR="00622D45">
        <w:rPr>
          <w:rFonts w:ascii="Calibri" w:eastAsia="Calibri" w:hAnsi="Calibri" w:cs="Calibri"/>
          <w:sz w:val="22"/>
          <w:szCs w:val="22"/>
        </w:rPr>
        <w:t xml:space="preserve">o begin, as shown above, the given basic level events </w:t>
      </w:r>
      <w:r>
        <w:rPr>
          <w:rFonts w:ascii="Calibri" w:eastAsia="Calibri" w:hAnsi="Calibri" w:cs="Calibri"/>
          <w:sz w:val="22"/>
          <w:szCs w:val="22"/>
        </w:rPr>
        <w:t>were then used to calculate the inverse event – the probability of either success or failure of each event, whichever wasn’t given</w:t>
      </w:r>
      <w:r w:rsidR="00622D45">
        <w:rPr>
          <w:rFonts w:ascii="Calibri" w:eastAsia="Calibri" w:hAnsi="Calibri" w:cs="Calibri"/>
          <w:sz w:val="22"/>
          <w:szCs w:val="22"/>
        </w:rPr>
        <w:t xml:space="preserve">. Once the probability of success and failure had been determined for all 14 basic events, these could then be combined in line with the </w:t>
      </w:r>
      <w:r w:rsidR="00FC3A56">
        <w:rPr>
          <w:rFonts w:ascii="Calibri" w:eastAsia="Calibri" w:hAnsi="Calibri" w:cs="Calibri"/>
          <w:sz w:val="22"/>
          <w:szCs w:val="22"/>
        </w:rPr>
        <w:t xml:space="preserve">process chart to give the 7 intermediate events. The calculation for the </w:t>
      </w:r>
      <w:r w:rsidR="009D3F59">
        <w:rPr>
          <w:rFonts w:ascii="Calibri" w:eastAsia="Calibri" w:hAnsi="Calibri" w:cs="Calibri"/>
          <w:sz w:val="22"/>
          <w:szCs w:val="22"/>
        </w:rPr>
        <w:t>Probabilities of failure for the intermediate level events are shown in table 2.</w:t>
      </w:r>
    </w:p>
    <w:tbl>
      <w:tblPr>
        <w:tblStyle w:val="TableGrid"/>
        <w:tblW w:w="0" w:type="auto"/>
        <w:tblLook w:val="04A0" w:firstRow="1" w:lastRow="0" w:firstColumn="1" w:lastColumn="0" w:noHBand="0" w:noVBand="1"/>
      </w:tblPr>
      <w:tblGrid>
        <w:gridCol w:w="2405"/>
        <w:gridCol w:w="4678"/>
        <w:gridCol w:w="2267"/>
      </w:tblGrid>
      <w:tr w:rsidR="00665BB9" w14:paraId="62F6FE0C" w14:textId="77777777" w:rsidTr="00354458">
        <w:tc>
          <w:tcPr>
            <w:tcW w:w="2405" w:type="dxa"/>
            <w:shd w:val="clear" w:color="auto" w:fill="D9D9D9" w:themeFill="background1" w:themeFillShade="D9"/>
          </w:tcPr>
          <w:p w14:paraId="723F47B8" w14:textId="787CCFED" w:rsidR="00665BB9" w:rsidRPr="00354458" w:rsidRDefault="006B2B83" w:rsidP="006B2B83">
            <w:pPr>
              <w:jc w:val="center"/>
              <w:rPr>
                <w:rFonts w:ascii="Calibri" w:hAnsi="Calibri" w:cs="Calibri"/>
                <w:b/>
                <w:bCs/>
                <w:sz w:val="22"/>
                <w:szCs w:val="22"/>
              </w:rPr>
            </w:pPr>
            <w:r w:rsidRPr="00354458">
              <w:rPr>
                <w:rFonts w:ascii="Calibri" w:hAnsi="Calibri" w:cs="Calibri"/>
                <w:b/>
                <w:bCs/>
                <w:sz w:val="22"/>
                <w:szCs w:val="22"/>
              </w:rPr>
              <w:t>Event</w:t>
            </w:r>
          </w:p>
        </w:tc>
        <w:tc>
          <w:tcPr>
            <w:tcW w:w="4678" w:type="dxa"/>
            <w:shd w:val="clear" w:color="auto" w:fill="D9D9D9" w:themeFill="background1" w:themeFillShade="D9"/>
          </w:tcPr>
          <w:p w14:paraId="00AF458C" w14:textId="60610A31" w:rsidR="00665BB9" w:rsidRPr="00354458" w:rsidRDefault="00665BB9" w:rsidP="006B2B83">
            <w:pPr>
              <w:jc w:val="center"/>
              <w:rPr>
                <w:rFonts w:ascii="Calibri" w:hAnsi="Calibri" w:cs="Calibri"/>
                <w:b/>
                <w:bCs/>
                <w:sz w:val="22"/>
                <w:szCs w:val="22"/>
              </w:rPr>
            </w:pPr>
            <w:r w:rsidRPr="00354458">
              <w:rPr>
                <w:rFonts w:ascii="Calibri" w:hAnsi="Calibri" w:cs="Calibri"/>
                <w:b/>
                <w:bCs/>
                <w:sz w:val="22"/>
                <w:szCs w:val="22"/>
              </w:rPr>
              <w:t>Calculation</w:t>
            </w:r>
          </w:p>
        </w:tc>
        <w:tc>
          <w:tcPr>
            <w:tcW w:w="2267" w:type="dxa"/>
            <w:shd w:val="clear" w:color="auto" w:fill="D9D9D9" w:themeFill="background1" w:themeFillShade="D9"/>
          </w:tcPr>
          <w:p w14:paraId="5F0BCE52" w14:textId="16DCDFF5" w:rsidR="00665BB9" w:rsidRPr="00354458" w:rsidRDefault="006B2B83" w:rsidP="006B2B83">
            <w:pPr>
              <w:jc w:val="center"/>
              <w:rPr>
                <w:rFonts w:ascii="Calibri" w:hAnsi="Calibri" w:cs="Calibri"/>
                <w:b/>
                <w:bCs/>
                <w:sz w:val="22"/>
                <w:szCs w:val="22"/>
              </w:rPr>
            </w:pPr>
            <w:r w:rsidRPr="00354458">
              <w:rPr>
                <w:rFonts w:ascii="Calibri" w:hAnsi="Calibri" w:cs="Calibri"/>
                <w:b/>
                <w:bCs/>
                <w:sz w:val="22"/>
                <w:szCs w:val="22"/>
              </w:rPr>
              <w:t xml:space="preserve">Probability of </w:t>
            </w:r>
            <w:r w:rsidR="00072FF1">
              <w:rPr>
                <w:rFonts w:ascii="Calibri" w:hAnsi="Calibri" w:cs="Calibri"/>
                <w:b/>
                <w:bCs/>
                <w:sz w:val="22"/>
                <w:szCs w:val="22"/>
              </w:rPr>
              <w:t>Failure</w:t>
            </w:r>
          </w:p>
        </w:tc>
      </w:tr>
      <w:tr w:rsidR="00665BB9" w14:paraId="66B373EE" w14:textId="77777777" w:rsidTr="00276E36">
        <w:tc>
          <w:tcPr>
            <w:tcW w:w="2405" w:type="dxa"/>
          </w:tcPr>
          <w:p w14:paraId="387D0AFF" w14:textId="1893C36D" w:rsidR="00665BB9" w:rsidRDefault="00586EF8" w:rsidP="006B2B83">
            <w:pPr>
              <w:jc w:val="center"/>
              <w:rPr>
                <w:rFonts w:ascii="Calibri" w:hAnsi="Calibri" w:cs="Calibri"/>
                <w:sz w:val="22"/>
                <w:szCs w:val="22"/>
              </w:rPr>
            </w:pPr>
            <w:r>
              <w:rPr>
                <w:rFonts w:ascii="Calibri" w:hAnsi="Calibri" w:cs="Calibri"/>
                <w:sz w:val="22"/>
                <w:szCs w:val="22"/>
              </w:rPr>
              <w:t xml:space="preserve">A1 – </w:t>
            </w:r>
            <w:r w:rsidR="00F07C61">
              <w:rPr>
                <w:rFonts w:ascii="Calibri" w:hAnsi="Calibri" w:cs="Calibri"/>
                <w:sz w:val="22"/>
                <w:szCs w:val="22"/>
              </w:rPr>
              <w:t xml:space="preserve">No </w:t>
            </w:r>
            <w:r>
              <w:rPr>
                <w:rFonts w:ascii="Calibri" w:hAnsi="Calibri" w:cs="Calibri"/>
                <w:sz w:val="22"/>
                <w:szCs w:val="22"/>
              </w:rPr>
              <w:t>Water in Kettle</w:t>
            </w:r>
          </w:p>
        </w:tc>
        <w:tc>
          <w:tcPr>
            <w:tcW w:w="4678" w:type="dxa"/>
          </w:tcPr>
          <w:p w14:paraId="659697A3" w14:textId="1C2C3328" w:rsidR="00665BB9" w:rsidRDefault="00F07C61" w:rsidP="006B2B83">
            <w:pPr>
              <w:jc w:val="center"/>
              <w:rPr>
                <w:rFonts w:ascii="Calibri" w:hAnsi="Calibri" w:cs="Calibri"/>
                <w:sz w:val="22"/>
                <w:szCs w:val="22"/>
              </w:rPr>
            </w:pPr>
            <w:r>
              <w:rPr>
                <w:rFonts w:ascii="Calibri" w:hAnsi="Calibri" w:cs="Calibri"/>
                <w:sz w:val="22"/>
                <w:szCs w:val="22"/>
              </w:rPr>
              <w:t xml:space="preserve">No </w:t>
            </w:r>
            <w:r w:rsidR="007E396C">
              <w:rPr>
                <w:rFonts w:ascii="Calibri" w:hAnsi="Calibri" w:cs="Calibri"/>
                <w:sz w:val="22"/>
                <w:szCs w:val="22"/>
              </w:rPr>
              <w:t xml:space="preserve">Water Supply </w:t>
            </w:r>
            <w:r>
              <w:rPr>
                <w:rFonts w:ascii="Calibri" w:hAnsi="Calibri" w:cs="Calibri"/>
                <w:sz w:val="22"/>
                <w:szCs w:val="22"/>
              </w:rPr>
              <w:t>OR</w:t>
            </w:r>
            <w:r w:rsidR="007E396C">
              <w:rPr>
                <w:rFonts w:ascii="Calibri" w:hAnsi="Calibri" w:cs="Calibri"/>
                <w:sz w:val="22"/>
                <w:szCs w:val="22"/>
              </w:rPr>
              <w:t xml:space="preserve"> Leaks</w:t>
            </w:r>
          </w:p>
          <w:p w14:paraId="187D85AE" w14:textId="30B37836" w:rsidR="007E396C" w:rsidRDefault="000110A4" w:rsidP="006B2B83">
            <w:pPr>
              <w:jc w:val="center"/>
              <w:rPr>
                <w:rFonts w:ascii="Calibri" w:hAnsi="Calibri" w:cs="Calibri"/>
                <w:sz w:val="22"/>
                <w:szCs w:val="22"/>
              </w:rPr>
            </w:pPr>
            <w:r>
              <w:rPr>
                <w:rFonts w:ascii="Calibri" w:hAnsi="Calibri" w:cs="Calibri"/>
                <w:sz w:val="22"/>
                <w:szCs w:val="22"/>
              </w:rPr>
              <w:t>1</w:t>
            </w:r>
            <w:r w:rsidR="00172221">
              <w:rPr>
                <w:rFonts w:ascii="Calibri" w:hAnsi="Calibri" w:cs="Calibri"/>
                <w:sz w:val="22"/>
                <w:szCs w:val="22"/>
              </w:rPr>
              <w:t xml:space="preserve"> – </w:t>
            </w:r>
            <w:r w:rsidR="00213DC0">
              <w:rPr>
                <w:rFonts w:ascii="Calibri" w:hAnsi="Calibri" w:cs="Calibri"/>
                <w:sz w:val="22"/>
                <w:szCs w:val="22"/>
              </w:rPr>
              <w:t>[</w:t>
            </w:r>
            <w:r w:rsidR="00172221">
              <w:rPr>
                <w:rFonts w:ascii="Calibri" w:hAnsi="Calibri" w:cs="Calibri"/>
                <w:sz w:val="22"/>
                <w:szCs w:val="22"/>
              </w:rPr>
              <w:t>[</w:t>
            </w:r>
            <w:r w:rsidR="00F07C61">
              <w:rPr>
                <w:rFonts w:ascii="Calibri" w:hAnsi="Calibri" w:cs="Calibri"/>
                <w:sz w:val="22"/>
                <w:szCs w:val="22"/>
              </w:rPr>
              <w:t xml:space="preserve">1 – </w:t>
            </w:r>
            <w:r w:rsidR="007E396C">
              <w:rPr>
                <w:rFonts w:ascii="Calibri" w:hAnsi="Calibri" w:cs="Calibri"/>
                <w:sz w:val="22"/>
                <w:szCs w:val="22"/>
              </w:rPr>
              <w:t>P(A1.1)</w:t>
            </w:r>
            <w:r w:rsidR="00172221">
              <w:rPr>
                <w:rFonts w:ascii="Calibri" w:hAnsi="Calibri" w:cs="Calibri"/>
                <w:sz w:val="22"/>
                <w:szCs w:val="22"/>
              </w:rPr>
              <w:t>]</w:t>
            </w:r>
            <w:r w:rsidR="00991626">
              <w:rPr>
                <w:rFonts w:ascii="Calibri" w:hAnsi="Calibri" w:cs="Calibri"/>
                <w:sz w:val="22"/>
                <w:szCs w:val="22"/>
              </w:rPr>
              <w:t xml:space="preserve"> </w:t>
            </w:r>
            <w:r w:rsidR="007E396C">
              <w:rPr>
                <w:rFonts w:ascii="Calibri" w:hAnsi="Calibri" w:cs="Calibri"/>
                <w:sz w:val="22"/>
                <w:szCs w:val="22"/>
              </w:rPr>
              <w:t>x</w:t>
            </w:r>
            <w:r w:rsidR="00991626">
              <w:rPr>
                <w:rFonts w:ascii="Calibri" w:hAnsi="Calibri" w:cs="Calibri"/>
                <w:sz w:val="22"/>
                <w:szCs w:val="22"/>
              </w:rPr>
              <w:t xml:space="preserve"> </w:t>
            </w:r>
            <w:r w:rsidR="00172221">
              <w:rPr>
                <w:rFonts w:ascii="Calibri" w:hAnsi="Calibri" w:cs="Calibri"/>
                <w:sz w:val="22"/>
                <w:szCs w:val="22"/>
              </w:rPr>
              <w:t xml:space="preserve">[1 – </w:t>
            </w:r>
            <w:r w:rsidR="007E396C">
              <w:rPr>
                <w:rFonts w:ascii="Calibri" w:hAnsi="Calibri" w:cs="Calibri"/>
                <w:sz w:val="22"/>
                <w:szCs w:val="22"/>
              </w:rPr>
              <w:t>P(A1.2)</w:t>
            </w:r>
            <w:r w:rsidR="00172221">
              <w:rPr>
                <w:rFonts w:ascii="Calibri" w:hAnsi="Calibri" w:cs="Calibri"/>
                <w:sz w:val="22"/>
                <w:szCs w:val="22"/>
              </w:rPr>
              <w:t>]</w:t>
            </w:r>
            <w:r w:rsidR="00213DC0">
              <w:rPr>
                <w:rFonts w:ascii="Calibri" w:hAnsi="Calibri" w:cs="Calibri"/>
                <w:sz w:val="22"/>
                <w:szCs w:val="22"/>
              </w:rPr>
              <w:t>]</w:t>
            </w:r>
          </w:p>
          <w:p w14:paraId="301B9D0C" w14:textId="55808FDB" w:rsidR="006668E0" w:rsidRDefault="00C13120" w:rsidP="006B2B83">
            <w:pPr>
              <w:jc w:val="center"/>
              <w:rPr>
                <w:rFonts w:ascii="Calibri" w:hAnsi="Calibri" w:cs="Calibri"/>
                <w:sz w:val="22"/>
                <w:szCs w:val="22"/>
              </w:rPr>
            </w:pPr>
            <w:r>
              <w:rPr>
                <w:rFonts w:ascii="Calibri" w:hAnsi="Calibri" w:cs="Calibri"/>
                <w:sz w:val="22"/>
                <w:szCs w:val="22"/>
              </w:rPr>
              <w:t>1 – (</w:t>
            </w:r>
            <w:r w:rsidR="006668E0">
              <w:rPr>
                <w:rFonts w:ascii="Calibri" w:hAnsi="Calibri" w:cs="Calibri"/>
                <w:sz w:val="22"/>
                <w:szCs w:val="22"/>
              </w:rPr>
              <w:t>0.</w:t>
            </w:r>
            <w:r w:rsidR="00072FF1">
              <w:rPr>
                <w:rFonts w:ascii="Calibri" w:hAnsi="Calibri" w:cs="Calibri"/>
                <w:sz w:val="22"/>
                <w:szCs w:val="22"/>
              </w:rPr>
              <w:t>99</w:t>
            </w:r>
            <w:r w:rsidR="006668E0">
              <w:rPr>
                <w:rFonts w:ascii="Calibri" w:hAnsi="Calibri" w:cs="Calibri"/>
                <w:sz w:val="22"/>
                <w:szCs w:val="22"/>
              </w:rPr>
              <w:t xml:space="preserve"> x 0.</w:t>
            </w:r>
            <w:r w:rsidR="00072FF1">
              <w:rPr>
                <w:rFonts w:ascii="Calibri" w:hAnsi="Calibri" w:cs="Calibri"/>
                <w:sz w:val="22"/>
                <w:szCs w:val="22"/>
              </w:rPr>
              <w:t>9</w:t>
            </w:r>
            <w:r>
              <w:rPr>
                <w:rFonts w:ascii="Calibri" w:hAnsi="Calibri" w:cs="Calibri"/>
                <w:sz w:val="22"/>
                <w:szCs w:val="22"/>
              </w:rPr>
              <w:t>)</w:t>
            </w:r>
          </w:p>
        </w:tc>
        <w:tc>
          <w:tcPr>
            <w:tcW w:w="2267" w:type="dxa"/>
          </w:tcPr>
          <w:p w14:paraId="2E64A8FB" w14:textId="17683500" w:rsidR="00665BB9" w:rsidRPr="00354458" w:rsidRDefault="00276E36" w:rsidP="006B2B83">
            <w:pPr>
              <w:jc w:val="center"/>
              <w:rPr>
                <w:rFonts w:ascii="Calibri" w:hAnsi="Calibri" w:cs="Calibri"/>
                <w:b/>
                <w:bCs/>
                <w:sz w:val="22"/>
                <w:szCs w:val="22"/>
              </w:rPr>
            </w:pPr>
            <w:r w:rsidRPr="00354458">
              <w:rPr>
                <w:rFonts w:ascii="Calibri" w:hAnsi="Calibri" w:cs="Calibri"/>
                <w:b/>
                <w:bCs/>
                <w:sz w:val="22"/>
                <w:szCs w:val="22"/>
              </w:rPr>
              <w:t xml:space="preserve">P(A1) = </w:t>
            </w:r>
            <w:r w:rsidR="004D70B2" w:rsidRPr="00354458">
              <w:rPr>
                <w:rFonts w:ascii="Calibri" w:hAnsi="Calibri" w:cs="Calibri"/>
                <w:b/>
                <w:bCs/>
                <w:sz w:val="22"/>
                <w:szCs w:val="22"/>
              </w:rPr>
              <w:t>0.</w:t>
            </w:r>
            <w:r w:rsidR="003E354A">
              <w:rPr>
                <w:rFonts w:ascii="Calibri" w:hAnsi="Calibri" w:cs="Calibri"/>
                <w:b/>
                <w:bCs/>
                <w:sz w:val="22"/>
                <w:szCs w:val="22"/>
              </w:rPr>
              <w:t>109</w:t>
            </w:r>
          </w:p>
        </w:tc>
      </w:tr>
      <w:tr w:rsidR="00665BB9" w14:paraId="4FBDE9FC" w14:textId="77777777" w:rsidTr="00276E36">
        <w:tc>
          <w:tcPr>
            <w:tcW w:w="2405" w:type="dxa"/>
          </w:tcPr>
          <w:p w14:paraId="0D736DFF" w14:textId="2E557052" w:rsidR="00665BB9" w:rsidRDefault="00586EF8" w:rsidP="006B2B83">
            <w:pPr>
              <w:jc w:val="center"/>
              <w:rPr>
                <w:rFonts w:ascii="Calibri" w:hAnsi="Calibri" w:cs="Calibri"/>
                <w:sz w:val="22"/>
                <w:szCs w:val="22"/>
              </w:rPr>
            </w:pPr>
            <w:r>
              <w:rPr>
                <w:rFonts w:ascii="Calibri" w:hAnsi="Calibri" w:cs="Calibri"/>
                <w:sz w:val="22"/>
                <w:szCs w:val="22"/>
              </w:rPr>
              <w:t>A2 –</w:t>
            </w:r>
            <w:r w:rsidR="00F07C61">
              <w:rPr>
                <w:rFonts w:ascii="Calibri" w:hAnsi="Calibri" w:cs="Calibri"/>
                <w:sz w:val="22"/>
                <w:szCs w:val="22"/>
              </w:rPr>
              <w:t xml:space="preserve"> No</w:t>
            </w:r>
            <w:r>
              <w:rPr>
                <w:rFonts w:ascii="Calibri" w:hAnsi="Calibri" w:cs="Calibri"/>
                <w:sz w:val="22"/>
                <w:szCs w:val="22"/>
              </w:rPr>
              <w:t xml:space="preserve"> Power to Element</w:t>
            </w:r>
          </w:p>
        </w:tc>
        <w:tc>
          <w:tcPr>
            <w:tcW w:w="4678" w:type="dxa"/>
          </w:tcPr>
          <w:p w14:paraId="30B9EE59" w14:textId="253D906A" w:rsidR="00CA2545" w:rsidRPr="00CA2545" w:rsidRDefault="00F07C61" w:rsidP="00CA2545">
            <w:pPr>
              <w:jc w:val="center"/>
              <w:rPr>
                <w:rFonts w:ascii="Calibri" w:hAnsi="Calibri" w:cs="Calibri"/>
                <w:sz w:val="22"/>
                <w:szCs w:val="22"/>
              </w:rPr>
            </w:pPr>
            <w:r>
              <w:rPr>
                <w:rFonts w:ascii="Calibri" w:hAnsi="Calibri" w:cs="Calibri"/>
                <w:sz w:val="22"/>
                <w:szCs w:val="22"/>
              </w:rPr>
              <w:t xml:space="preserve">Not </w:t>
            </w:r>
            <w:r w:rsidR="00793ECC">
              <w:rPr>
                <w:rFonts w:ascii="Calibri" w:hAnsi="Calibri" w:cs="Calibri"/>
                <w:sz w:val="22"/>
                <w:szCs w:val="22"/>
              </w:rPr>
              <w:t xml:space="preserve">Plugged </w:t>
            </w:r>
            <w:r w:rsidR="00354458">
              <w:rPr>
                <w:rFonts w:ascii="Calibri" w:hAnsi="Calibri" w:cs="Calibri"/>
                <w:sz w:val="22"/>
                <w:szCs w:val="22"/>
              </w:rPr>
              <w:t>i</w:t>
            </w:r>
            <w:r w:rsidR="00793ECC">
              <w:rPr>
                <w:rFonts w:ascii="Calibri" w:hAnsi="Calibri" w:cs="Calibri"/>
                <w:sz w:val="22"/>
                <w:szCs w:val="22"/>
              </w:rPr>
              <w:t>n</w:t>
            </w:r>
            <w:r>
              <w:rPr>
                <w:rFonts w:ascii="Calibri" w:hAnsi="Calibri" w:cs="Calibri"/>
                <w:sz w:val="22"/>
                <w:szCs w:val="22"/>
              </w:rPr>
              <w:t xml:space="preserve"> OR Not</w:t>
            </w:r>
            <w:r w:rsidR="00CA2545" w:rsidRPr="00CA2545">
              <w:rPr>
                <w:rFonts w:ascii="Calibri" w:hAnsi="Calibri" w:cs="Calibri"/>
                <w:sz w:val="22"/>
                <w:szCs w:val="22"/>
              </w:rPr>
              <w:t xml:space="preserve"> </w:t>
            </w:r>
            <w:r w:rsidR="00793ECC">
              <w:rPr>
                <w:rFonts w:ascii="Calibri" w:hAnsi="Calibri" w:cs="Calibri"/>
                <w:sz w:val="22"/>
                <w:szCs w:val="22"/>
              </w:rPr>
              <w:t xml:space="preserve">Switched </w:t>
            </w:r>
            <w:r>
              <w:rPr>
                <w:rFonts w:ascii="Calibri" w:hAnsi="Calibri" w:cs="Calibri"/>
                <w:sz w:val="22"/>
                <w:szCs w:val="22"/>
              </w:rPr>
              <w:t>On OR No</w:t>
            </w:r>
            <w:r w:rsidR="00793ECC">
              <w:rPr>
                <w:rFonts w:ascii="Calibri" w:hAnsi="Calibri" w:cs="Calibri"/>
                <w:sz w:val="22"/>
                <w:szCs w:val="22"/>
              </w:rPr>
              <w:t xml:space="preserve"> </w:t>
            </w:r>
            <w:r w:rsidR="00E85263">
              <w:rPr>
                <w:rFonts w:ascii="Calibri" w:hAnsi="Calibri" w:cs="Calibri"/>
                <w:sz w:val="22"/>
                <w:szCs w:val="22"/>
              </w:rPr>
              <w:t xml:space="preserve">Mains Supply </w:t>
            </w:r>
            <w:r>
              <w:rPr>
                <w:rFonts w:ascii="Calibri" w:hAnsi="Calibri" w:cs="Calibri"/>
                <w:sz w:val="22"/>
                <w:szCs w:val="22"/>
              </w:rPr>
              <w:t>OR</w:t>
            </w:r>
            <w:r w:rsidR="00E85263">
              <w:rPr>
                <w:rFonts w:ascii="Calibri" w:hAnsi="Calibri" w:cs="Calibri"/>
                <w:sz w:val="22"/>
                <w:szCs w:val="22"/>
              </w:rPr>
              <w:t xml:space="preserve"> Kettle </w:t>
            </w:r>
            <w:r>
              <w:rPr>
                <w:rFonts w:ascii="Calibri" w:hAnsi="Calibri" w:cs="Calibri"/>
                <w:sz w:val="22"/>
                <w:szCs w:val="22"/>
              </w:rPr>
              <w:t>Broken</w:t>
            </w:r>
          </w:p>
          <w:p w14:paraId="67F99DDA" w14:textId="04802350" w:rsidR="00CA2545" w:rsidRPr="00CA2545" w:rsidRDefault="00F07C61" w:rsidP="00CA2545">
            <w:pPr>
              <w:jc w:val="center"/>
              <w:rPr>
                <w:rFonts w:ascii="Calibri" w:hAnsi="Calibri" w:cs="Calibri"/>
                <w:sz w:val="22"/>
                <w:szCs w:val="22"/>
              </w:rPr>
            </w:pPr>
            <w:r>
              <w:rPr>
                <w:rFonts w:ascii="Calibri" w:hAnsi="Calibri" w:cs="Calibri"/>
                <w:sz w:val="22"/>
                <w:szCs w:val="22"/>
              </w:rPr>
              <w:t xml:space="preserve">1 – </w:t>
            </w:r>
            <w:r w:rsidR="00213DC0">
              <w:rPr>
                <w:rFonts w:ascii="Calibri" w:hAnsi="Calibri" w:cs="Calibri"/>
                <w:sz w:val="22"/>
                <w:szCs w:val="22"/>
              </w:rPr>
              <w:t>[</w:t>
            </w:r>
            <w:r w:rsidR="008950C6">
              <w:rPr>
                <w:rFonts w:ascii="Calibri" w:hAnsi="Calibri" w:cs="Calibri"/>
                <w:sz w:val="22"/>
                <w:szCs w:val="22"/>
              </w:rPr>
              <w:t>[1</w:t>
            </w:r>
            <w:r w:rsidR="00513140">
              <w:rPr>
                <w:rFonts w:ascii="Calibri" w:hAnsi="Calibri" w:cs="Calibri"/>
                <w:sz w:val="22"/>
                <w:szCs w:val="22"/>
              </w:rPr>
              <w:t xml:space="preserve"> – </w:t>
            </w:r>
            <w:r w:rsidR="00CA2545" w:rsidRPr="00CA2545">
              <w:rPr>
                <w:rFonts w:ascii="Calibri" w:hAnsi="Calibri" w:cs="Calibri"/>
                <w:sz w:val="22"/>
                <w:szCs w:val="22"/>
              </w:rPr>
              <w:t>P(A</w:t>
            </w:r>
            <w:r w:rsidR="00E85263">
              <w:rPr>
                <w:rFonts w:ascii="Calibri" w:hAnsi="Calibri" w:cs="Calibri"/>
                <w:sz w:val="22"/>
                <w:szCs w:val="22"/>
              </w:rPr>
              <w:t>2</w:t>
            </w:r>
            <w:r w:rsidR="00CA2545" w:rsidRPr="00CA2545">
              <w:rPr>
                <w:rFonts w:ascii="Calibri" w:hAnsi="Calibri" w:cs="Calibri"/>
                <w:sz w:val="22"/>
                <w:szCs w:val="22"/>
              </w:rPr>
              <w:t>.1</w:t>
            </w:r>
            <w:r w:rsidR="00513140">
              <w:rPr>
                <w:rFonts w:ascii="Calibri" w:hAnsi="Calibri" w:cs="Calibri"/>
                <w:sz w:val="22"/>
                <w:szCs w:val="22"/>
              </w:rPr>
              <w:t>)]</w:t>
            </w:r>
            <w:r w:rsidR="00991626">
              <w:rPr>
                <w:rFonts w:ascii="Calibri" w:hAnsi="Calibri" w:cs="Calibri"/>
                <w:sz w:val="22"/>
                <w:szCs w:val="22"/>
              </w:rPr>
              <w:t xml:space="preserve"> </w:t>
            </w:r>
            <w:r w:rsidR="00CA2545" w:rsidRPr="00CA2545">
              <w:rPr>
                <w:rFonts w:ascii="Calibri" w:hAnsi="Calibri" w:cs="Calibri"/>
                <w:sz w:val="22"/>
                <w:szCs w:val="22"/>
              </w:rPr>
              <w:t>x</w:t>
            </w:r>
            <w:r w:rsidR="00991626">
              <w:rPr>
                <w:rFonts w:ascii="Calibri" w:hAnsi="Calibri" w:cs="Calibri"/>
                <w:sz w:val="22"/>
                <w:szCs w:val="22"/>
              </w:rPr>
              <w:t xml:space="preserve"> </w:t>
            </w:r>
            <w:r w:rsidR="00513140">
              <w:rPr>
                <w:rFonts w:ascii="Calibri" w:hAnsi="Calibri" w:cs="Calibri"/>
                <w:sz w:val="22"/>
                <w:szCs w:val="22"/>
              </w:rPr>
              <w:t xml:space="preserve">[1 – </w:t>
            </w:r>
            <w:r w:rsidR="00CA2545" w:rsidRPr="00CA2545">
              <w:rPr>
                <w:rFonts w:ascii="Calibri" w:hAnsi="Calibri" w:cs="Calibri"/>
                <w:sz w:val="22"/>
                <w:szCs w:val="22"/>
              </w:rPr>
              <w:t>P(A</w:t>
            </w:r>
            <w:r w:rsidR="00E85263">
              <w:rPr>
                <w:rFonts w:ascii="Calibri" w:hAnsi="Calibri" w:cs="Calibri"/>
                <w:sz w:val="22"/>
                <w:szCs w:val="22"/>
              </w:rPr>
              <w:t>2</w:t>
            </w:r>
            <w:r w:rsidR="00CA2545" w:rsidRPr="00CA2545">
              <w:rPr>
                <w:rFonts w:ascii="Calibri" w:hAnsi="Calibri" w:cs="Calibri"/>
                <w:sz w:val="22"/>
                <w:szCs w:val="22"/>
              </w:rPr>
              <w:t>.2)</w:t>
            </w:r>
            <w:r w:rsidR="00733849">
              <w:rPr>
                <w:rFonts w:ascii="Calibri" w:hAnsi="Calibri" w:cs="Calibri"/>
                <w:sz w:val="22"/>
                <w:szCs w:val="22"/>
              </w:rPr>
              <w:t>]</w:t>
            </w:r>
            <w:r w:rsidR="00991626">
              <w:rPr>
                <w:rFonts w:ascii="Calibri" w:hAnsi="Calibri" w:cs="Calibri"/>
                <w:sz w:val="22"/>
                <w:szCs w:val="22"/>
              </w:rPr>
              <w:t xml:space="preserve"> </w:t>
            </w:r>
            <w:r w:rsidR="00E85263">
              <w:rPr>
                <w:rFonts w:ascii="Calibri" w:hAnsi="Calibri" w:cs="Calibri"/>
                <w:sz w:val="22"/>
                <w:szCs w:val="22"/>
              </w:rPr>
              <w:t>x</w:t>
            </w:r>
            <w:r w:rsidR="00991626">
              <w:rPr>
                <w:rFonts w:ascii="Calibri" w:hAnsi="Calibri" w:cs="Calibri"/>
                <w:sz w:val="22"/>
                <w:szCs w:val="22"/>
              </w:rPr>
              <w:t xml:space="preserve"> </w:t>
            </w:r>
            <w:r w:rsidR="00733849">
              <w:rPr>
                <w:rFonts w:ascii="Calibri" w:hAnsi="Calibri" w:cs="Calibri"/>
                <w:sz w:val="22"/>
                <w:szCs w:val="22"/>
              </w:rPr>
              <w:t xml:space="preserve">[1 – </w:t>
            </w:r>
            <w:r w:rsidR="00E85263">
              <w:rPr>
                <w:rFonts w:ascii="Calibri" w:hAnsi="Calibri" w:cs="Calibri"/>
                <w:sz w:val="22"/>
                <w:szCs w:val="22"/>
              </w:rPr>
              <w:t>P(A2.3)</w:t>
            </w:r>
            <w:r w:rsidR="00733849">
              <w:rPr>
                <w:rFonts w:ascii="Calibri" w:hAnsi="Calibri" w:cs="Calibri"/>
                <w:sz w:val="22"/>
                <w:szCs w:val="22"/>
              </w:rPr>
              <w:t>]</w:t>
            </w:r>
            <w:r w:rsidR="0048087F">
              <w:rPr>
                <w:rFonts w:ascii="Calibri" w:hAnsi="Calibri" w:cs="Calibri"/>
                <w:sz w:val="22"/>
                <w:szCs w:val="22"/>
              </w:rPr>
              <w:t xml:space="preserve">        </w:t>
            </w:r>
            <w:r w:rsidR="00E85263">
              <w:rPr>
                <w:rFonts w:ascii="Calibri" w:hAnsi="Calibri" w:cs="Calibri"/>
                <w:sz w:val="22"/>
                <w:szCs w:val="22"/>
              </w:rPr>
              <w:t>x</w:t>
            </w:r>
            <w:r w:rsidR="00991626">
              <w:rPr>
                <w:rFonts w:ascii="Calibri" w:hAnsi="Calibri" w:cs="Calibri"/>
                <w:sz w:val="22"/>
                <w:szCs w:val="22"/>
              </w:rPr>
              <w:t xml:space="preserve"> </w:t>
            </w:r>
            <w:r w:rsidR="00733849">
              <w:rPr>
                <w:rFonts w:ascii="Calibri" w:hAnsi="Calibri" w:cs="Calibri"/>
                <w:sz w:val="22"/>
                <w:szCs w:val="22"/>
              </w:rPr>
              <w:t xml:space="preserve">[1 – </w:t>
            </w:r>
            <w:r w:rsidR="00E85263">
              <w:rPr>
                <w:rFonts w:ascii="Calibri" w:hAnsi="Calibri" w:cs="Calibri"/>
                <w:sz w:val="22"/>
                <w:szCs w:val="22"/>
              </w:rPr>
              <w:t>P(A2.4)</w:t>
            </w:r>
            <w:r w:rsidR="00733849">
              <w:rPr>
                <w:rFonts w:ascii="Calibri" w:hAnsi="Calibri" w:cs="Calibri"/>
                <w:sz w:val="22"/>
                <w:szCs w:val="22"/>
              </w:rPr>
              <w:t>]</w:t>
            </w:r>
            <w:r w:rsidR="00213DC0">
              <w:rPr>
                <w:rFonts w:ascii="Calibri" w:hAnsi="Calibri" w:cs="Calibri"/>
                <w:sz w:val="22"/>
                <w:szCs w:val="22"/>
              </w:rPr>
              <w:t>]</w:t>
            </w:r>
          </w:p>
          <w:p w14:paraId="204F7EC5" w14:textId="514142CC" w:rsidR="00665BB9" w:rsidRDefault="00E6483B" w:rsidP="00CA2545">
            <w:pPr>
              <w:jc w:val="center"/>
              <w:rPr>
                <w:rFonts w:ascii="Calibri" w:hAnsi="Calibri" w:cs="Calibri"/>
                <w:sz w:val="22"/>
                <w:szCs w:val="22"/>
              </w:rPr>
            </w:pPr>
            <w:r>
              <w:rPr>
                <w:rFonts w:ascii="Calibri" w:hAnsi="Calibri" w:cs="Calibri"/>
                <w:sz w:val="22"/>
                <w:szCs w:val="22"/>
              </w:rPr>
              <w:t>1 – (</w:t>
            </w:r>
            <w:r w:rsidR="00CA2545" w:rsidRPr="00CA2545">
              <w:rPr>
                <w:rFonts w:ascii="Calibri" w:hAnsi="Calibri" w:cs="Calibri"/>
                <w:sz w:val="22"/>
                <w:szCs w:val="22"/>
              </w:rPr>
              <w:t>0</w:t>
            </w:r>
            <w:r w:rsidR="003371F8">
              <w:rPr>
                <w:rFonts w:ascii="Calibri" w:hAnsi="Calibri" w:cs="Calibri"/>
                <w:sz w:val="22"/>
                <w:szCs w:val="22"/>
              </w:rPr>
              <w:t>.</w:t>
            </w:r>
            <w:r>
              <w:rPr>
                <w:rFonts w:ascii="Calibri" w:hAnsi="Calibri" w:cs="Calibri"/>
                <w:sz w:val="22"/>
                <w:szCs w:val="22"/>
              </w:rPr>
              <w:t>7</w:t>
            </w:r>
            <w:r w:rsidR="003371F8">
              <w:rPr>
                <w:rFonts w:ascii="Calibri" w:hAnsi="Calibri" w:cs="Calibri"/>
                <w:sz w:val="22"/>
                <w:szCs w:val="22"/>
              </w:rPr>
              <w:t xml:space="preserve"> x 0.7 x 0.99 x 0.99</w:t>
            </w:r>
            <w:r>
              <w:rPr>
                <w:rFonts w:ascii="Calibri" w:hAnsi="Calibri" w:cs="Calibri"/>
                <w:sz w:val="22"/>
                <w:szCs w:val="22"/>
              </w:rPr>
              <w:t>)</w:t>
            </w:r>
          </w:p>
        </w:tc>
        <w:tc>
          <w:tcPr>
            <w:tcW w:w="2267" w:type="dxa"/>
          </w:tcPr>
          <w:p w14:paraId="24BF08B6" w14:textId="7512E60A" w:rsidR="00665BB9" w:rsidRPr="00354458" w:rsidRDefault="00276E36" w:rsidP="00276E36">
            <w:pPr>
              <w:jc w:val="center"/>
              <w:rPr>
                <w:rFonts w:ascii="Calibri" w:hAnsi="Calibri" w:cs="Calibri"/>
                <w:b/>
                <w:bCs/>
                <w:sz w:val="22"/>
                <w:szCs w:val="22"/>
              </w:rPr>
            </w:pPr>
            <w:r w:rsidRPr="00354458">
              <w:rPr>
                <w:rFonts w:ascii="Calibri" w:hAnsi="Calibri" w:cs="Calibri"/>
                <w:b/>
                <w:bCs/>
                <w:sz w:val="22"/>
                <w:szCs w:val="22"/>
              </w:rPr>
              <w:t xml:space="preserve">P(A2) = </w:t>
            </w:r>
            <w:r w:rsidR="003371F8" w:rsidRPr="00354458">
              <w:rPr>
                <w:rFonts w:ascii="Calibri" w:hAnsi="Calibri" w:cs="Calibri"/>
                <w:b/>
                <w:bCs/>
                <w:sz w:val="22"/>
                <w:szCs w:val="22"/>
              </w:rPr>
              <w:t>0.</w:t>
            </w:r>
            <w:r w:rsidR="00991626">
              <w:rPr>
                <w:rFonts w:ascii="Calibri" w:hAnsi="Calibri" w:cs="Calibri"/>
                <w:b/>
                <w:bCs/>
                <w:sz w:val="22"/>
                <w:szCs w:val="22"/>
              </w:rPr>
              <w:t>520</w:t>
            </w:r>
          </w:p>
        </w:tc>
      </w:tr>
      <w:tr w:rsidR="00665BB9" w14:paraId="457BDD1E" w14:textId="77777777" w:rsidTr="00276E36">
        <w:tc>
          <w:tcPr>
            <w:tcW w:w="2405" w:type="dxa"/>
          </w:tcPr>
          <w:p w14:paraId="43C64768" w14:textId="4D622FCB" w:rsidR="00665BB9" w:rsidRDefault="00586EF8" w:rsidP="006B2B83">
            <w:pPr>
              <w:jc w:val="center"/>
              <w:rPr>
                <w:rFonts w:ascii="Calibri" w:hAnsi="Calibri" w:cs="Calibri"/>
                <w:sz w:val="22"/>
                <w:szCs w:val="22"/>
              </w:rPr>
            </w:pPr>
            <w:r>
              <w:rPr>
                <w:rFonts w:ascii="Calibri" w:hAnsi="Calibri" w:cs="Calibri"/>
                <w:sz w:val="22"/>
                <w:szCs w:val="22"/>
              </w:rPr>
              <w:t xml:space="preserve">B1 – Cup </w:t>
            </w:r>
            <w:r w:rsidR="000055F7">
              <w:rPr>
                <w:rFonts w:ascii="Calibri" w:hAnsi="Calibri" w:cs="Calibri"/>
                <w:sz w:val="22"/>
                <w:szCs w:val="22"/>
              </w:rPr>
              <w:t>Broken</w:t>
            </w:r>
          </w:p>
        </w:tc>
        <w:tc>
          <w:tcPr>
            <w:tcW w:w="4678" w:type="dxa"/>
          </w:tcPr>
          <w:p w14:paraId="28AE38F9" w14:textId="5EA1DEFA" w:rsidR="00665BB9" w:rsidRDefault="00276E36" w:rsidP="006B2B83">
            <w:pPr>
              <w:jc w:val="center"/>
              <w:rPr>
                <w:rFonts w:ascii="Calibri" w:hAnsi="Calibri" w:cs="Calibri"/>
                <w:sz w:val="22"/>
                <w:szCs w:val="22"/>
              </w:rPr>
            </w:pPr>
            <w:r>
              <w:rPr>
                <w:rFonts w:ascii="Calibri" w:hAnsi="Calibri" w:cs="Calibri"/>
                <w:sz w:val="22"/>
                <w:szCs w:val="22"/>
              </w:rPr>
              <w:t>N/A – Given as Basic Event</w:t>
            </w:r>
          </w:p>
        </w:tc>
        <w:tc>
          <w:tcPr>
            <w:tcW w:w="2267" w:type="dxa"/>
          </w:tcPr>
          <w:p w14:paraId="3ECC7A47" w14:textId="51C416D7" w:rsidR="00665BB9" w:rsidRPr="00354458" w:rsidRDefault="00276E36" w:rsidP="00276E36">
            <w:pPr>
              <w:jc w:val="center"/>
              <w:rPr>
                <w:rFonts w:ascii="Calibri" w:hAnsi="Calibri" w:cs="Calibri"/>
                <w:b/>
                <w:bCs/>
                <w:sz w:val="22"/>
                <w:szCs w:val="22"/>
              </w:rPr>
            </w:pPr>
            <w:r w:rsidRPr="00354458">
              <w:rPr>
                <w:rFonts w:ascii="Calibri" w:hAnsi="Calibri" w:cs="Calibri"/>
                <w:b/>
                <w:bCs/>
                <w:sz w:val="22"/>
                <w:szCs w:val="22"/>
              </w:rPr>
              <w:t>P(B1) = 0.</w:t>
            </w:r>
            <w:r w:rsidR="000055F7">
              <w:rPr>
                <w:rFonts w:ascii="Calibri" w:hAnsi="Calibri" w:cs="Calibri"/>
                <w:b/>
                <w:bCs/>
                <w:sz w:val="22"/>
                <w:szCs w:val="22"/>
              </w:rPr>
              <w:t>3</w:t>
            </w:r>
          </w:p>
        </w:tc>
      </w:tr>
      <w:tr w:rsidR="00665BB9" w14:paraId="494A6E60" w14:textId="77777777" w:rsidTr="00276E36">
        <w:tc>
          <w:tcPr>
            <w:tcW w:w="2405" w:type="dxa"/>
          </w:tcPr>
          <w:p w14:paraId="3BDEB43F" w14:textId="6D52E28C" w:rsidR="00665BB9" w:rsidRDefault="00586EF8" w:rsidP="006B2B83">
            <w:pPr>
              <w:jc w:val="center"/>
              <w:rPr>
                <w:rFonts w:ascii="Calibri" w:hAnsi="Calibri" w:cs="Calibri"/>
                <w:sz w:val="22"/>
                <w:szCs w:val="22"/>
              </w:rPr>
            </w:pPr>
            <w:r>
              <w:rPr>
                <w:rFonts w:ascii="Calibri" w:hAnsi="Calibri" w:cs="Calibri"/>
                <w:sz w:val="22"/>
                <w:szCs w:val="22"/>
              </w:rPr>
              <w:t xml:space="preserve">B2 – </w:t>
            </w:r>
            <w:r w:rsidR="000055F7">
              <w:rPr>
                <w:rFonts w:ascii="Calibri" w:hAnsi="Calibri" w:cs="Calibri"/>
                <w:sz w:val="22"/>
                <w:szCs w:val="22"/>
              </w:rPr>
              <w:t xml:space="preserve">No </w:t>
            </w:r>
            <w:r>
              <w:rPr>
                <w:rFonts w:ascii="Calibri" w:hAnsi="Calibri" w:cs="Calibri"/>
                <w:sz w:val="22"/>
                <w:szCs w:val="22"/>
              </w:rPr>
              <w:t>Cup</w:t>
            </w:r>
            <w:r w:rsidR="000055F7">
              <w:rPr>
                <w:rFonts w:ascii="Calibri" w:hAnsi="Calibri" w:cs="Calibri"/>
                <w:sz w:val="22"/>
                <w:szCs w:val="22"/>
              </w:rPr>
              <w:t>s</w:t>
            </w:r>
            <w:r>
              <w:rPr>
                <w:rFonts w:ascii="Calibri" w:hAnsi="Calibri" w:cs="Calibri"/>
                <w:sz w:val="22"/>
                <w:szCs w:val="22"/>
              </w:rPr>
              <w:t xml:space="preserve"> Available</w:t>
            </w:r>
          </w:p>
        </w:tc>
        <w:tc>
          <w:tcPr>
            <w:tcW w:w="4678" w:type="dxa"/>
          </w:tcPr>
          <w:p w14:paraId="69B5A163" w14:textId="34B9DCEB" w:rsidR="00665BB9" w:rsidRDefault="00276E36" w:rsidP="006B2B83">
            <w:pPr>
              <w:jc w:val="center"/>
              <w:rPr>
                <w:rFonts w:ascii="Calibri" w:hAnsi="Calibri" w:cs="Calibri"/>
                <w:sz w:val="22"/>
                <w:szCs w:val="22"/>
              </w:rPr>
            </w:pPr>
            <w:r w:rsidRPr="00276E36">
              <w:rPr>
                <w:rFonts w:ascii="Calibri" w:hAnsi="Calibri" w:cs="Calibri"/>
                <w:sz w:val="22"/>
                <w:szCs w:val="22"/>
              </w:rPr>
              <w:t>N/A – Given as Basic Event</w:t>
            </w:r>
          </w:p>
        </w:tc>
        <w:tc>
          <w:tcPr>
            <w:tcW w:w="2267" w:type="dxa"/>
          </w:tcPr>
          <w:p w14:paraId="77FD3E42" w14:textId="237D7C41" w:rsidR="00665BB9" w:rsidRPr="00354458" w:rsidRDefault="00276E36" w:rsidP="00276E36">
            <w:pPr>
              <w:tabs>
                <w:tab w:val="left" w:pos="888"/>
                <w:tab w:val="center" w:pos="1025"/>
              </w:tabs>
              <w:jc w:val="center"/>
              <w:rPr>
                <w:rFonts w:ascii="Calibri" w:hAnsi="Calibri" w:cs="Calibri"/>
                <w:b/>
                <w:bCs/>
                <w:sz w:val="22"/>
                <w:szCs w:val="22"/>
              </w:rPr>
            </w:pPr>
            <w:r w:rsidRPr="00354458">
              <w:rPr>
                <w:rFonts w:ascii="Calibri" w:hAnsi="Calibri" w:cs="Calibri"/>
                <w:b/>
                <w:bCs/>
                <w:sz w:val="22"/>
                <w:szCs w:val="22"/>
              </w:rPr>
              <w:t xml:space="preserve">P(B2) = </w:t>
            </w:r>
            <w:r w:rsidR="000055F7">
              <w:rPr>
                <w:rFonts w:ascii="Calibri" w:hAnsi="Calibri" w:cs="Calibri"/>
                <w:b/>
                <w:bCs/>
                <w:sz w:val="22"/>
                <w:szCs w:val="22"/>
              </w:rPr>
              <w:t>0</w:t>
            </w:r>
          </w:p>
        </w:tc>
      </w:tr>
      <w:tr w:rsidR="00665BB9" w14:paraId="0A08ED1F" w14:textId="77777777" w:rsidTr="00276E36">
        <w:tc>
          <w:tcPr>
            <w:tcW w:w="2405" w:type="dxa"/>
          </w:tcPr>
          <w:p w14:paraId="47793137" w14:textId="255EFE5E" w:rsidR="00665BB9" w:rsidRDefault="00276E36" w:rsidP="006B2B83">
            <w:pPr>
              <w:jc w:val="center"/>
              <w:rPr>
                <w:rFonts w:ascii="Calibri" w:hAnsi="Calibri" w:cs="Calibri"/>
                <w:sz w:val="22"/>
                <w:szCs w:val="22"/>
              </w:rPr>
            </w:pPr>
            <w:r>
              <w:rPr>
                <w:rFonts w:ascii="Calibri" w:hAnsi="Calibri" w:cs="Calibri"/>
                <w:sz w:val="22"/>
                <w:szCs w:val="22"/>
              </w:rPr>
              <w:t xml:space="preserve">C1 – </w:t>
            </w:r>
            <w:r w:rsidR="00C272A5">
              <w:rPr>
                <w:rFonts w:ascii="Calibri" w:hAnsi="Calibri" w:cs="Calibri"/>
                <w:sz w:val="22"/>
                <w:szCs w:val="22"/>
              </w:rPr>
              <w:t>Inc</w:t>
            </w:r>
            <w:r>
              <w:rPr>
                <w:rFonts w:ascii="Calibri" w:hAnsi="Calibri" w:cs="Calibri"/>
                <w:sz w:val="22"/>
                <w:szCs w:val="22"/>
              </w:rPr>
              <w:t>orrect Drink</w:t>
            </w:r>
          </w:p>
        </w:tc>
        <w:tc>
          <w:tcPr>
            <w:tcW w:w="4678" w:type="dxa"/>
          </w:tcPr>
          <w:p w14:paraId="4B3F4A18" w14:textId="32D3F20C" w:rsidR="00CE4085" w:rsidRPr="00CE4085" w:rsidRDefault="00991626" w:rsidP="00CE4085">
            <w:pPr>
              <w:jc w:val="center"/>
              <w:rPr>
                <w:rFonts w:ascii="Calibri" w:hAnsi="Calibri" w:cs="Calibri"/>
                <w:sz w:val="22"/>
                <w:szCs w:val="22"/>
              </w:rPr>
            </w:pPr>
            <w:r>
              <w:rPr>
                <w:rFonts w:ascii="Calibri" w:hAnsi="Calibri" w:cs="Calibri"/>
                <w:sz w:val="22"/>
                <w:szCs w:val="22"/>
              </w:rPr>
              <w:t xml:space="preserve">No </w:t>
            </w:r>
            <w:r w:rsidR="001D4E88">
              <w:rPr>
                <w:rFonts w:ascii="Calibri" w:hAnsi="Calibri" w:cs="Calibri"/>
                <w:sz w:val="22"/>
                <w:szCs w:val="22"/>
              </w:rPr>
              <w:t>Tea</w:t>
            </w:r>
            <w:r w:rsidR="00CE4085" w:rsidRPr="00CE4085">
              <w:rPr>
                <w:rFonts w:ascii="Calibri" w:hAnsi="Calibri" w:cs="Calibri"/>
                <w:sz w:val="22"/>
                <w:szCs w:val="22"/>
              </w:rPr>
              <w:t xml:space="preserve"> </w:t>
            </w:r>
            <w:r>
              <w:rPr>
                <w:rFonts w:ascii="Calibri" w:hAnsi="Calibri" w:cs="Calibri"/>
                <w:sz w:val="22"/>
                <w:szCs w:val="22"/>
              </w:rPr>
              <w:t>AND No</w:t>
            </w:r>
            <w:r w:rsidR="00CE4085" w:rsidRPr="00CE4085">
              <w:rPr>
                <w:rFonts w:ascii="Calibri" w:hAnsi="Calibri" w:cs="Calibri"/>
                <w:sz w:val="22"/>
                <w:szCs w:val="22"/>
              </w:rPr>
              <w:t xml:space="preserve"> </w:t>
            </w:r>
            <w:r w:rsidR="001D4E88">
              <w:rPr>
                <w:rFonts w:ascii="Calibri" w:hAnsi="Calibri" w:cs="Calibri"/>
                <w:sz w:val="22"/>
                <w:szCs w:val="22"/>
              </w:rPr>
              <w:t>Coffee</w:t>
            </w:r>
          </w:p>
          <w:p w14:paraId="560A583A" w14:textId="1F4E31CE" w:rsidR="00CE4085" w:rsidRPr="00CE4085" w:rsidRDefault="009D6E52" w:rsidP="00CE4085">
            <w:pPr>
              <w:jc w:val="center"/>
              <w:rPr>
                <w:rFonts w:ascii="Calibri" w:hAnsi="Calibri" w:cs="Calibri"/>
                <w:sz w:val="22"/>
                <w:szCs w:val="22"/>
              </w:rPr>
            </w:pPr>
            <w:r>
              <w:rPr>
                <w:rFonts w:ascii="Calibri" w:hAnsi="Calibri" w:cs="Calibri"/>
                <w:sz w:val="22"/>
                <w:szCs w:val="22"/>
              </w:rPr>
              <w:t xml:space="preserve"> </w:t>
            </w:r>
            <w:r w:rsidR="00CE4085" w:rsidRPr="00CE4085">
              <w:rPr>
                <w:rFonts w:ascii="Calibri" w:hAnsi="Calibri" w:cs="Calibri"/>
                <w:sz w:val="22"/>
                <w:szCs w:val="22"/>
              </w:rPr>
              <w:t>P(</w:t>
            </w:r>
            <w:r w:rsidR="00CE4085">
              <w:rPr>
                <w:rFonts w:ascii="Calibri" w:hAnsi="Calibri" w:cs="Calibri"/>
                <w:sz w:val="22"/>
                <w:szCs w:val="22"/>
              </w:rPr>
              <w:t>C</w:t>
            </w:r>
            <w:r w:rsidR="00CE4085" w:rsidRPr="00CE4085">
              <w:rPr>
                <w:rFonts w:ascii="Calibri" w:hAnsi="Calibri" w:cs="Calibri"/>
                <w:sz w:val="22"/>
                <w:szCs w:val="22"/>
              </w:rPr>
              <w:t>1.1) x P(</w:t>
            </w:r>
            <w:r w:rsidR="00CE4085">
              <w:rPr>
                <w:rFonts w:ascii="Calibri" w:hAnsi="Calibri" w:cs="Calibri"/>
                <w:sz w:val="22"/>
                <w:szCs w:val="22"/>
              </w:rPr>
              <w:t>C</w:t>
            </w:r>
            <w:r w:rsidR="00CE4085" w:rsidRPr="00CE4085">
              <w:rPr>
                <w:rFonts w:ascii="Calibri" w:hAnsi="Calibri" w:cs="Calibri"/>
                <w:sz w:val="22"/>
                <w:szCs w:val="22"/>
              </w:rPr>
              <w:t>1.2)</w:t>
            </w:r>
          </w:p>
          <w:p w14:paraId="0F61EABE" w14:textId="5582C19D" w:rsidR="009D6E52" w:rsidRDefault="00CE4085" w:rsidP="007D4EC1">
            <w:pPr>
              <w:jc w:val="center"/>
              <w:rPr>
                <w:rFonts w:ascii="Calibri" w:hAnsi="Calibri" w:cs="Calibri"/>
                <w:sz w:val="22"/>
                <w:szCs w:val="22"/>
              </w:rPr>
            </w:pPr>
            <w:r w:rsidRPr="00CE4085">
              <w:rPr>
                <w:rFonts w:ascii="Calibri" w:hAnsi="Calibri" w:cs="Calibri"/>
                <w:sz w:val="22"/>
                <w:szCs w:val="22"/>
              </w:rPr>
              <w:t>0.</w:t>
            </w:r>
            <w:r w:rsidR="0050610F">
              <w:rPr>
                <w:rFonts w:ascii="Calibri" w:hAnsi="Calibri" w:cs="Calibri"/>
                <w:sz w:val="22"/>
                <w:szCs w:val="22"/>
              </w:rPr>
              <w:t>2</w:t>
            </w:r>
            <w:r w:rsidRPr="00CE4085">
              <w:rPr>
                <w:rFonts w:ascii="Calibri" w:hAnsi="Calibri" w:cs="Calibri"/>
                <w:sz w:val="22"/>
                <w:szCs w:val="22"/>
              </w:rPr>
              <w:t xml:space="preserve"> x 0.</w:t>
            </w:r>
            <w:r w:rsidR="0050610F">
              <w:rPr>
                <w:rFonts w:ascii="Calibri" w:hAnsi="Calibri" w:cs="Calibri"/>
                <w:sz w:val="22"/>
                <w:szCs w:val="22"/>
              </w:rPr>
              <w:t>1</w:t>
            </w:r>
          </w:p>
        </w:tc>
        <w:tc>
          <w:tcPr>
            <w:tcW w:w="2267" w:type="dxa"/>
          </w:tcPr>
          <w:p w14:paraId="3A7733BF" w14:textId="3BE22B10" w:rsidR="00665BB9" w:rsidRPr="00354458" w:rsidRDefault="00276E36" w:rsidP="006B2B83">
            <w:pPr>
              <w:jc w:val="center"/>
              <w:rPr>
                <w:rFonts w:ascii="Calibri" w:hAnsi="Calibri" w:cs="Calibri"/>
                <w:b/>
                <w:bCs/>
                <w:sz w:val="22"/>
                <w:szCs w:val="22"/>
              </w:rPr>
            </w:pPr>
            <w:r w:rsidRPr="00354458">
              <w:rPr>
                <w:rFonts w:ascii="Calibri" w:hAnsi="Calibri" w:cs="Calibri"/>
                <w:b/>
                <w:bCs/>
                <w:sz w:val="22"/>
                <w:szCs w:val="22"/>
              </w:rPr>
              <w:t xml:space="preserve">P(C1) = </w:t>
            </w:r>
            <w:r w:rsidR="007822EF" w:rsidRPr="00354458">
              <w:rPr>
                <w:rFonts w:ascii="Calibri" w:hAnsi="Calibri" w:cs="Calibri"/>
                <w:b/>
                <w:bCs/>
                <w:sz w:val="22"/>
                <w:szCs w:val="22"/>
              </w:rPr>
              <w:t>0.</w:t>
            </w:r>
            <w:r w:rsidR="000055F7">
              <w:rPr>
                <w:rFonts w:ascii="Calibri" w:hAnsi="Calibri" w:cs="Calibri"/>
                <w:b/>
                <w:bCs/>
                <w:sz w:val="22"/>
                <w:szCs w:val="22"/>
              </w:rPr>
              <w:t>02</w:t>
            </w:r>
          </w:p>
        </w:tc>
      </w:tr>
      <w:tr w:rsidR="00665BB9" w14:paraId="7869451C" w14:textId="77777777" w:rsidTr="00276E36">
        <w:tc>
          <w:tcPr>
            <w:tcW w:w="2405" w:type="dxa"/>
          </w:tcPr>
          <w:p w14:paraId="014A903D" w14:textId="5F2E7A16" w:rsidR="00665BB9" w:rsidRDefault="00276E36" w:rsidP="006B2B83">
            <w:pPr>
              <w:jc w:val="center"/>
              <w:rPr>
                <w:rFonts w:ascii="Calibri" w:hAnsi="Calibri" w:cs="Calibri"/>
                <w:sz w:val="22"/>
                <w:szCs w:val="22"/>
              </w:rPr>
            </w:pPr>
            <w:r>
              <w:rPr>
                <w:rFonts w:ascii="Calibri" w:hAnsi="Calibri" w:cs="Calibri"/>
                <w:sz w:val="22"/>
                <w:szCs w:val="22"/>
              </w:rPr>
              <w:t xml:space="preserve">C2 </w:t>
            </w:r>
            <w:r w:rsidR="00C272A5">
              <w:rPr>
                <w:rFonts w:ascii="Calibri" w:hAnsi="Calibri" w:cs="Calibri"/>
                <w:sz w:val="22"/>
                <w:szCs w:val="22"/>
              </w:rPr>
              <w:t>–</w:t>
            </w:r>
            <w:r>
              <w:rPr>
                <w:rFonts w:ascii="Calibri" w:hAnsi="Calibri" w:cs="Calibri"/>
                <w:sz w:val="22"/>
                <w:szCs w:val="22"/>
              </w:rPr>
              <w:t xml:space="preserve"> </w:t>
            </w:r>
            <w:r w:rsidR="00C272A5">
              <w:rPr>
                <w:rFonts w:ascii="Calibri" w:hAnsi="Calibri" w:cs="Calibri"/>
                <w:sz w:val="22"/>
                <w:szCs w:val="22"/>
              </w:rPr>
              <w:t xml:space="preserve">No </w:t>
            </w:r>
            <w:r>
              <w:rPr>
                <w:rFonts w:ascii="Calibri" w:hAnsi="Calibri" w:cs="Calibri"/>
                <w:sz w:val="22"/>
                <w:szCs w:val="22"/>
              </w:rPr>
              <w:t>Sugar</w:t>
            </w:r>
          </w:p>
        </w:tc>
        <w:tc>
          <w:tcPr>
            <w:tcW w:w="4678" w:type="dxa"/>
          </w:tcPr>
          <w:p w14:paraId="24EDA876" w14:textId="30A9EAC5" w:rsidR="00CE4085" w:rsidRPr="00CE4085" w:rsidRDefault="00C272A5" w:rsidP="00CE4085">
            <w:pPr>
              <w:jc w:val="center"/>
              <w:rPr>
                <w:rFonts w:ascii="Calibri" w:hAnsi="Calibri" w:cs="Calibri"/>
                <w:sz w:val="22"/>
                <w:szCs w:val="22"/>
              </w:rPr>
            </w:pPr>
            <w:r>
              <w:rPr>
                <w:rFonts w:ascii="Calibri" w:hAnsi="Calibri" w:cs="Calibri"/>
                <w:sz w:val="22"/>
                <w:szCs w:val="22"/>
              </w:rPr>
              <w:t xml:space="preserve">No </w:t>
            </w:r>
            <w:r w:rsidR="001D4E88">
              <w:rPr>
                <w:rFonts w:ascii="Calibri" w:hAnsi="Calibri" w:cs="Calibri"/>
                <w:sz w:val="22"/>
                <w:szCs w:val="22"/>
              </w:rPr>
              <w:t>Sugar</w:t>
            </w:r>
            <w:r w:rsidR="00CE4085" w:rsidRPr="00CE4085">
              <w:rPr>
                <w:rFonts w:ascii="Calibri" w:hAnsi="Calibri" w:cs="Calibri"/>
                <w:sz w:val="22"/>
                <w:szCs w:val="22"/>
              </w:rPr>
              <w:t xml:space="preserve"> </w:t>
            </w:r>
            <w:r w:rsidR="007D4EC1">
              <w:rPr>
                <w:rFonts w:ascii="Calibri" w:hAnsi="Calibri" w:cs="Calibri"/>
                <w:sz w:val="22"/>
                <w:szCs w:val="22"/>
              </w:rPr>
              <w:t>AND</w:t>
            </w:r>
            <w:r w:rsidR="001D4E88">
              <w:rPr>
                <w:rFonts w:ascii="Calibri" w:hAnsi="Calibri" w:cs="Calibri"/>
                <w:sz w:val="22"/>
                <w:szCs w:val="22"/>
              </w:rPr>
              <w:t xml:space="preserve"> </w:t>
            </w:r>
            <w:r>
              <w:rPr>
                <w:rFonts w:ascii="Calibri" w:hAnsi="Calibri" w:cs="Calibri"/>
                <w:sz w:val="22"/>
                <w:szCs w:val="22"/>
              </w:rPr>
              <w:t xml:space="preserve">No </w:t>
            </w:r>
            <w:r w:rsidR="001D4E88">
              <w:rPr>
                <w:rFonts w:ascii="Calibri" w:hAnsi="Calibri" w:cs="Calibri"/>
                <w:sz w:val="22"/>
                <w:szCs w:val="22"/>
              </w:rPr>
              <w:t>Sweetener</w:t>
            </w:r>
          </w:p>
          <w:p w14:paraId="4C646B2B" w14:textId="15D9799D" w:rsidR="00CE4085" w:rsidRPr="00CE4085" w:rsidRDefault="00CE4085" w:rsidP="00CE4085">
            <w:pPr>
              <w:jc w:val="center"/>
              <w:rPr>
                <w:rFonts w:ascii="Calibri" w:hAnsi="Calibri" w:cs="Calibri"/>
                <w:sz w:val="22"/>
                <w:szCs w:val="22"/>
              </w:rPr>
            </w:pPr>
            <w:r w:rsidRPr="00CE4085">
              <w:rPr>
                <w:rFonts w:ascii="Calibri" w:hAnsi="Calibri" w:cs="Calibri"/>
                <w:sz w:val="22"/>
                <w:szCs w:val="22"/>
              </w:rPr>
              <w:t>P(C</w:t>
            </w:r>
            <w:r w:rsidR="001D4E88">
              <w:rPr>
                <w:rFonts w:ascii="Calibri" w:hAnsi="Calibri" w:cs="Calibri"/>
                <w:sz w:val="22"/>
                <w:szCs w:val="22"/>
              </w:rPr>
              <w:t>2</w:t>
            </w:r>
            <w:r w:rsidRPr="00CE4085">
              <w:rPr>
                <w:rFonts w:ascii="Calibri" w:hAnsi="Calibri" w:cs="Calibri"/>
                <w:sz w:val="22"/>
                <w:szCs w:val="22"/>
              </w:rPr>
              <w:t>.1) x P(C</w:t>
            </w:r>
            <w:r w:rsidR="001D4E88">
              <w:rPr>
                <w:rFonts w:ascii="Calibri" w:hAnsi="Calibri" w:cs="Calibri"/>
                <w:sz w:val="22"/>
                <w:szCs w:val="22"/>
              </w:rPr>
              <w:t>2</w:t>
            </w:r>
            <w:r w:rsidRPr="00CE4085">
              <w:rPr>
                <w:rFonts w:ascii="Calibri" w:hAnsi="Calibri" w:cs="Calibri"/>
                <w:sz w:val="22"/>
                <w:szCs w:val="22"/>
              </w:rPr>
              <w:t>.2)</w:t>
            </w:r>
          </w:p>
          <w:p w14:paraId="248C13EF" w14:textId="4A7A6888" w:rsidR="009D6E52" w:rsidRDefault="00CE4085" w:rsidP="00B50B44">
            <w:pPr>
              <w:jc w:val="center"/>
              <w:rPr>
                <w:rFonts w:ascii="Calibri" w:hAnsi="Calibri" w:cs="Calibri"/>
                <w:sz w:val="22"/>
                <w:szCs w:val="22"/>
              </w:rPr>
            </w:pPr>
            <w:r w:rsidRPr="00CE4085">
              <w:rPr>
                <w:rFonts w:ascii="Calibri" w:hAnsi="Calibri" w:cs="Calibri"/>
                <w:sz w:val="22"/>
                <w:szCs w:val="22"/>
              </w:rPr>
              <w:t>0.</w:t>
            </w:r>
            <w:r w:rsidR="00B46629">
              <w:rPr>
                <w:rFonts w:ascii="Calibri" w:hAnsi="Calibri" w:cs="Calibri"/>
                <w:sz w:val="22"/>
                <w:szCs w:val="22"/>
              </w:rPr>
              <w:t>4</w:t>
            </w:r>
            <w:r w:rsidRPr="00CE4085">
              <w:rPr>
                <w:rFonts w:ascii="Calibri" w:hAnsi="Calibri" w:cs="Calibri"/>
                <w:sz w:val="22"/>
                <w:szCs w:val="22"/>
              </w:rPr>
              <w:t xml:space="preserve"> x 0.</w:t>
            </w:r>
            <w:r w:rsidR="00B46629">
              <w:rPr>
                <w:rFonts w:ascii="Calibri" w:hAnsi="Calibri" w:cs="Calibri"/>
                <w:sz w:val="22"/>
                <w:szCs w:val="22"/>
              </w:rPr>
              <w:t>1</w:t>
            </w:r>
          </w:p>
        </w:tc>
        <w:tc>
          <w:tcPr>
            <w:tcW w:w="2267" w:type="dxa"/>
          </w:tcPr>
          <w:p w14:paraId="2CE56BE7" w14:textId="4E8C2C0F" w:rsidR="00665BB9" w:rsidRPr="00354458" w:rsidRDefault="00276E36" w:rsidP="006B2B83">
            <w:pPr>
              <w:jc w:val="center"/>
              <w:rPr>
                <w:rFonts w:ascii="Calibri" w:hAnsi="Calibri" w:cs="Calibri"/>
                <w:b/>
                <w:bCs/>
                <w:sz w:val="22"/>
                <w:szCs w:val="22"/>
              </w:rPr>
            </w:pPr>
            <w:r w:rsidRPr="00354458">
              <w:rPr>
                <w:rFonts w:ascii="Calibri" w:hAnsi="Calibri" w:cs="Calibri"/>
                <w:b/>
                <w:bCs/>
                <w:sz w:val="22"/>
                <w:szCs w:val="22"/>
              </w:rPr>
              <w:t xml:space="preserve">P(C2) = </w:t>
            </w:r>
            <w:r w:rsidR="0058538F" w:rsidRPr="00354458">
              <w:rPr>
                <w:rFonts w:ascii="Calibri" w:hAnsi="Calibri" w:cs="Calibri"/>
                <w:b/>
                <w:bCs/>
                <w:sz w:val="22"/>
                <w:szCs w:val="22"/>
              </w:rPr>
              <w:t>0.</w:t>
            </w:r>
            <w:r w:rsidR="003B239E">
              <w:rPr>
                <w:rFonts w:ascii="Calibri" w:hAnsi="Calibri" w:cs="Calibri"/>
                <w:b/>
                <w:bCs/>
                <w:sz w:val="22"/>
                <w:szCs w:val="22"/>
              </w:rPr>
              <w:t>04</w:t>
            </w:r>
          </w:p>
        </w:tc>
      </w:tr>
      <w:tr w:rsidR="00276E36" w14:paraId="0CBBCDE0" w14:textId="77777777" w:rsidTr="00276E36">
        <w:tc>
          <w:tcPr>
            <w:tcW w:w="2405" w:type="dxa"/>
          </w:tcPr>
          <w:p w14:paraId="1503EEFA" w14:textId="42717FF8" w:rsidR="00276E36" w:rsidRDefault="00276E36" w:rsidP="006B2B83">
            <w:pPr>
              <w:jc w:val="center"/>
              <w:rPr>
                <w:rFonts w:ascii="Calibri" w:hAnsi="Calibri" w:cs="Calibri"/>
                <w:sz w:val="22"/>
                <w:szCs w:val="22"/>
              </w:rPr>
            </w:pPr>
            <w:r>
              <w:rPr>
                <w:rFonts w:ascii="Calibri" w:hAnsi="Calibri" w:cs="Calibri"/>
                <w:sz w:val="22"/>
                <w:szCs w:val="22"/>
              </w:rPr>
              <w:t xml:space="preserve">C3 – </w:t>
            </w:r>
            <w:r w:rsidR="00C272A5">
              <w:rPr>
                <w:rFonts w:ascii="Calibri" w:hAnsi="Calibri" w:cs="Calibri"/>
                <w:sz w:val="22"/>
                <w:szCs w:val="22"/>
              </w:rPr>
              <w:t xml:space="preserve">No </w:t>
            </w:r>
            <w:r>
              <w:rPr>
                <w:rFonts w:ascii="Calibri" w:hAnsi="Calibri" w:cs="Calibri"/>
                <w:sz w:val="22"/>
                <w:szCs w:val="22"/>
              </w:rPr>
              <w:t>Milk</w:t>
            </w:r>
          </w:p>
        </w:tc>
        <w:tc>
          <w:tcPr>
            <w:tcW w:w="4678" w:type="dxa"/>
          </w:tcPr>
          <w:p w14:paraId="7D6F665F" w14:textId="699CC6A6" w:rsidR="00CE4085" w:rsidRPr="00CE4085" w:rsidRDefault="00F07C61" w:rsidP="00CE4085">
            <w:pPr>
              <w:jc w:val="center"/>
              <w:rPr>
                <w:rFonts w:ascii="Calibri" w:hAnsi="Calibri" w:cs="Calibri"/>
                <w:sz w:val="22"/>
                <w:szCs w:val="22"/>
              </w:rPr>
            </w:pPr>
            <w:r>
              <w:rPr>
                <w:rFonts w:ascii="Calibri" w:hAnsi="Calibri" w:cs="Calibri"/>
                <w:sz w:val="22"/>
                <w:szCs w:val="22"/>
              </w:rPr>
              <w:t>Una</w:t>
            </w:r>
            <w:r w:rsidR="001D4E88">
              <w:rPr>
                <w:rFonts w:ascii="Calibri" w:hAnsi="Calibri" w:cs="Calibri"/>
                <w:sz w:val="22"/>
                <w:szCs w:val="22"/>
              </w:rPr>
              <w:t>vailable</w:t>
            </w:r>
            <w:r w:rsidR="00CE4085" w:rsidRPr="00CE4085">
              <w:rPr>
                <w:rFonts w:ascii="Calibri" w:hAnsi="Calibri" w:cs="Calibri"/>
                <w:sz w:val="22"/>
                <w:szCs w:val="22"/>
              </w:rPr>
              <w:t xml:space="preserve"> </w:t>
            </w:r>
            <w:r>
              <w:rPr>
                <w:rFonts w:ascii="Calibri" w:hAnsi="Calibri" w:cs="Calibri"/>
                <w:sz w:val="22"/>
                <w:szCs w:val="22"/>
              </w:rPr>
              <w:t>OR Gone Off</w:t>
            </w:r>
          </w:p>
          <w:p w14:paraId="35B752E2" w14:textId="337B98BD" w:rsidR="00CE4085" w:rsidRPr="00CE4085" w:rsidRDefault="00213DC0" w:rsidP="00CE4085">
            <w:pPr>
              <w:jc w:val="center"/>
              <w:rPr>
                <w:rFonts w:ascii="Calibri" w:hAnsi="Calibri" w:cs="Calibri"/>
                <w:sz w:val="22"/>
                <w:szCs w:val="22"/>
              </w:rPr>
            </w:pPr>
            <w:r>
              <w:rPr>
                <w:rFonts w:ascii="Calibri" w:hAnsi="Calibri" w:cs="Calibri"/>
                <w:sz w:val="22"/>
                <w:szCs w:val="22"/>
              </w:rPr>
              <w:t>1 – [</w:t>
            </w:r>
            <w:r w:rsidR="007D4EC1">
              <w:rPr>
                <w:rFonts w:ascii="Calibri" w:hAnsi="Calibri" w:cs="Calibri"/>
                <w:sz w:val="22"/>
                <w:szCs w:val="22"/>
              </w:rPr>
              <w:t xml:space="preserve">[1 – </w:t>
            </w:r>
            <w:r w:rsidR="00CE4085" w:rsidRPr="00CE4085">
              <w:rPr>
                <w:rFonts w:ascii="Calibri" w:hAnsi="Calibri" w:cs="Calibri"/>
                <w:sz w:val="22"/>
                <w:szCs w:val="22"/>
              </w:rPr>
              <w:t>P(C</w:t>
            </w:r>
            <w:r w:rsidR="001D4E88">
              <w:rPr>
                <w:rFonts w:ascii="Calibri" w:hAnsi="Calibri" w:cs="Calibri"/>
                <w:sz w:val="22"/>
                <w:szCs w:val="22"/>
              </w:rPr>
              <w:t>3</w:t>
            </w:r>
            <w:r w:rsidR="00CE4085" w:rsidRPr="00CE4085">
              <w:rPr>
                <w:rFonts w:ascii="Calibri" w:hAnsi="Calibri" w:cs="Calibri"/>
                <w:sz w:val="22"/>
                <w:szCs w:val="22"/>
              </w:rPr>
              <w:t>.1)</w:t>
            </w:r>
            <w:r w:rsidR="007D4EC1">
              <w:rPr>
                <w:rFonts w:ascii="Calibri" w:hAnsi="Calibri" w:cs="Calibri"/>
                <w:sz w:val="22"/>
                <w:szCs w:val="22"/>
              </w:rPr>
              <w:t>]</w:t>
            </w:r>
            <w:r w:rsidR="00CE4085" w:rsidRPr="00CE4085">
              <w:rPr>
                <w:rFonts w:ascii="Calibri" w:hAnsi="Calibri" w:cs="Calibri"/>
                <w:sz w:val="22"/>
                <w:szCs w:val="22"/>
              </w:rPr>
              <w:t xml:space="preserve"> x </w:t>
            </w:r>
            <w:r w:rsidR="007D4EC1">
              <w:rPr>
                <w:rFonts w:ascii="Calibri" w:hAnsi="Calibri" w:cs="Calibri"/>
                <w:sz w:val="22"/>
                <w:szCs w:val="22"/>
              </w:rPr>
              <w:t xml:space="preserve">[1 – </w:t>
            </w:r>
            <w:r w:rsidR="00CE4085" w:rsidRPr="00CE4085">
              <w:rPr>
                <w:rFonts w:ascii="Calibri" w:hAnsi="Calibri" w:cs="Calibri"/>
                <w:sz w:val="22"/>
                <w:szCs w:val="22"/>
              </w:rPr>
              <w:t>P(C</w:t>
            </w:r>
            <w:r w:rsidR="001D4E88">
              <w:rPr>
                <w:rFonts w:ascii="Calibri" w:hAnsi="Calibri" w:cs="Calibri"/>
                <w:sz w:val="22"/>
                <w:szCs w:val="22"/>
              </w:rPr>
              <w:t>3</w:t>
            </w:r>
            <w:r w:rsidR="00CE4085" w:rsidRPr="00CE4085">
              <w:rPr>
                <w:rFonts w:ascii="Calibri" w:hAnsi="Calibri" w:cs="Calibri"/>
                <w:sz w:val="22"/>
                <w:szCs w:val="22"/>
              </w:rPr>
              <w:t>.2)</w:t>
            </w:r>
            <w:r w:rsidR="007D4EC1">
              <w:rPr>
                <w:rFonts w:ascii="Calibri" w:hAnsi="Calibri" w:cs="Calibri"/>
                <w:sz w:val="22"/>
                <w:szCs w:val="22"/>
              </w:rPr>
              <w:t>]</w:t>
            </w:r>
            <w:r>
              <w:rPr>
                <w:rFonts w:ascii="Calibri" w:hAnsi="Calibri" w:cs="Calibri"/>
                <w:sz w:val="22"/>
                <w:szCs w:val="22"/>
              </w:rPr>
              <w:t>]</w:t>
            </w:r>
          </w:p>
          <w:p w14:paraId="52F39B46" w14:textId="1E2E0E0C" w:rsidR="00276E36" w:rsidRDefault="000D5415" w:rsidP="00CE4085">
            <w:pPr>
              <w:jc w:val="center"/>
              <w:rPr>
                <w:rFonts w:ascii="Calibri" w:hAnsi="Calibri" w:cs="Calibri"/>
                <w:sz w:val="22"/>
                <w:szCs w:val="22"/>
              </w:rPr>
            </w:pPr>
            <w:r>
              <w:rPr>
                <w:rFonts w:ascii="Calibri" w:hAnsi="Calibri" w:cs="Calibri"/>
                <w:sz w:val="22"/>
                <w:szCs w:val="22"/>
              </w:rPr>
              <w:t>1 – (</w:t>
            </w:r>
            <w:r w:rsidR="00CE4085" w:rsidRPr="00CE4085">
              <w:rPr>
                <w:rFonts w:ascii="Calibri" w:hAnsi="Calibri" w:cs="Calibri"/>
                <w:sz w:val="22"/>
                <w:szCs w:val="22"/>
              </w:rPr>
              <w:t>0.</w:t>
            </w:r>
            <w:r w:rsidR="00726F30">
              <w:rPr>
                <w:rFonts w:ascii="Calibri" w:hAnsi="Calibri" w:cs="Calibri"/>
                <w:sz w:val="22"/>
                <w:szCs w:val="22"/>
              </w:rPr>
              <w:t>9</w:t>
            </w:r>
            <w:r w:rsidR="00CE4085" w:rsidRPr="00CE4085">
              <w:rPr>
                <w:rFonts w:ascii="Calibri" w:hAnsi="Calibri" w:cs="Calibri"/>
                <w:sz w:val="22"/>
                <w:szCs w:val="22"/>
              </w:rPr>
              <w:t xml:space="preserve"> x 0.</w:t>
            </w:r>
            <w:r w:rsidR="00726F30">
              <w:rPr>
                <w:rFonts w:ascii="Calibri" w:hAnsi="Calibri" w:cs="Calibri"/>
                <w:sz w:val="22"/>
                <w:szCs w:val="22"/>
              </w:rPr>
              <w:t>8</w:t>
            </w:r>
            <w:r>
              <w:rPr>
                <w:rFonts w:ascii="Calibri" w:hAnsi="Calibri" w:cs="Calibri"/>
                <w:sz w:val="22"/>
                <w:szCs w:val="22"/>
              </w:rPr>
              <w:t>)</w:t>
            </w:r>
          </w:p>
        </w:tc>
        <w:tc>
          <w:tcPr>
            <w:tcW w:w="2267" w:type="dxa"/>
          </w:tcPr>
          <w:p w14:paraId="6698BDF2" w14:textId="44217BFA" w:rsidR="00276E36" w:rsidRPr="00354458" w:rsidRDefault="00276E36" w:rsidP="006B2B83">
            <w:pPr>
              <w:jc w:val="center"/>
              <w:rPr>
                <w:rFonts w:ascii="Calibri" w:hAnsi="Calibri" w:cs="Calibri"/>
                <w:b/>
                <w:bCs/>
                <w:sz w:val="22"/>
                <w:szCs w:val="22"/>
              </w:rPr>
            </w:pPr>
            <w:r w:rsidRPr="00354458">
              <w:rPr>
                <w:rFonts w:ascii="Calibri" w:hAnsi="Calibri" w:cs="Calibri"/>
                <w:b/>
                <w:bCs/>
                <w:sz w:val="22"/>
                <w:szCs w:val="22"/>
              </w:rPr>
              <w:t>P(C3) =</w:t>
            </w:r>
            <w:r w:rsidR="007822EF" w:rsidRPr="00354458">
              <w:rPr>
                <w:rFonts w:ascii="Calibri" w:hAnsi="Calibri" w:cs="Calibri"/>
                <w:b/>
                <w:bCs/>
                <w:sz w:val="22"/>
                <w:szCs w:val="22"/>
              </w:rPr>
              <w:t xml:space="preserve"> 0.</w:t>
            </w:r>
            <w:r w:rsidR="007D4EC1">
              <w:rPr>
                <w:rFonts w:ascii="Calibri" w:hAnsi="Calibri" w:cs="Calibri"/>
                <w:b/>
                <w:bCs/>
                <w:sz w:val="22"/>
                <w:szCs w:val="22"/>
              </w:rPr>
              <w:t>02</w:t>
            </w:r>
          </w:p>
        </w:tc>
      </w:tr>
    </w:tbl>
    <w:p w14:paraId="691317A0" w14:textId="024641DB" w:rsidR="6D1E72A7" w:rsidRDefault="0058538F" w:rsidP="00BE2E7C">
      <w:pPr>
        <w:jc w:val="center"/>
        <w:rPr>
          <w:rFonts w:ascii="Calibri" w:hAnsi="Calibri" w:cs="Calibri"/>
          <w:sz w:val="22"/>
          <w:szCs w:val="22"/>
        </w:rPr>
      </w:pPr>
      <w:r>
        <w:rPr>
          <w:rFonts w:ascii="Calibri" w:hAnsi="Calibri" w:cs="Calibri"/>
          <w:sz w:val="22"/>
          <w:szCs w:val="22"/>
        </w:rPr>
        <w:t xml:space="preserve">Table 2 – Calculated </w:t>
      </w:r>
      <w:r w:rsidR="00075933">
        <w:rPr>
          <w:rFonts w:ascii="Calibri" w:hAnsi="Calibri" w:cs="Calibri"/>
          <w:sz w:val="22"/>
          <w:szCs w:val="22"/>
        </w:rPr>
        <w:t>Probabilities</w:t>
      </w:r>
      <w:r>
        <w:rPr>
          <w:rFonts w:ascii="Calibri" w:hAnsi="Calibri" w:cs="Calibri"/>
          <w:sz w:val="22"/>
          <w:szCs w:val="22"/>
        </w:rPr>
        <w:t xml:space="preserve"> of Intermediate </w:t>
      </w:r>
      <w:r w:rsidR="00354458">
        <w:rPr>
          <w:rFonts w:ascii="Calibri" w:hAnsi="Calibri" w:cs="Calibri"/>
          <w:sz w:val="22"/>
          <w:szCs w:val="22"/>
        </w:rPr>
        <w:t>Events</w:t>
      </w:r>
    </w:p>
    <w:p w14:paraId="3684C711" w14:textId="5270FDF0" w:rsidR="0058538F" w:rsidRDefault="009D3F59" w:rsidP="00AF67D7">
      <w:pPr>
        <w:rPr>
          <w:rFonts w:ascii="Calibri" w:hAnsi="Calibri" w:cs="Calibri"/>
          <w:sz w:val="22"/>
          <w:szCs w:val="22"/>
        </w:rPr>
      </w:pPr>
      <w:r>
        <w:rPr>
          <w:rFonts w:ascii="Calibri" w:hAnsi="Calibri" w:cs="Calibri"/>
          <w:sz w:val="22"/>
          <w:szCs w:val="22"/>
        </w:rPr>
        <w:t>These probabilities could then be combined to calculate the probabilities of failure at the high intermediate/primary event level</w:t>
      </w:r>
      <w:r w:rsidR="00D22580">
        <w:rPr>
          <w:rFonts w:ascii="Calibri" w:hAnsi="Calibri" w:cs="Calibri"/>
          <w:sz w:val="22"/>
          <w:szCs w:val="22"/>
        </w:rPr>
        <w:t>, summarized to three factors – the provision of hot water, the presence of a functional cup, and the combination of correct ingredients.</w:t>
      </w:r>
    </w:p>
    <w:tbl>
      <w:tblPr>
        <w:tblStyle w:val="TableGrid"/>
        <w:tblW w:w="0" w:type="auto"/>
        <w:tblLook w:val="04A0" w:firstRow="1" w:lastRow="0" w:firstColumn="1" w:lastColumn="0" w:noHBand="0" w:noVBand="1"/>
      </w:tblPr>
      <w:tblGrid>
        <w:gridCol w:w="2405"/>
        <w:gridCol w:w="4678"/>
        <w:gridCol w:w="2267"/>
      </w:tblGrid>
      <w:tr w:rsidR="00A7421F" w:rsidRPr="00354458" w14:paraId="69B1DAF7" w14:textId="77777777" w:rsidTr="008B60BB">
        <w:tc>
          <w:tcPr>
            <w:tcW w:w="2405" w:type="dxa"/>
            <w:shd w:val="clear" w:color="auto" w:fill="D9D9D9" w:themeFill="background1" w:themeFillShade="D9"/>
          </w:tcPr>
          <w:p w14:paraId="208E519E" w14:textId="77777777" w:rsidR="00A7421F" w:rsidRPr="00354458" w:rsidRDefault="00A7421F" w:rsidP="008B60BB">
            <w:pPr>
              <w:jc w:val="center"/>
              <w:rPr>
                <w:rFonts w:ascii="Calibri" w:hAnsi="Calibri" w:cs="Calibri"/>
                <w:b/>
                <w:bCs/>
                <w:sz w:val="22"/>
                <w:szCs w:val="22"/>
              </w:rPr>
            </w:pPr>
            <w:r w:rsidRPr="00354458">
              <w:rPr>
                <w:rFonts w:ascii="Calibri" w:hAnsi="Calibri" w:cs="Calibri"/>
                <w:b/>
                <w:bCs/>
                <w:sz w:val="22"/>
                <w:szCs w:val="22"/>
              </w:rPr>
              <w:lastRenderedPageBreak/>
              <w:t>Event</w:t>
            </w:r>
          </w:p>
        </w:tc>
        <w:tc>
          <w:tcPr>
            <w:tcW w:w="4678" w:type="dxa"/>
            <w:shd w:val="clear" w:color="auto" w:fill="D9D9D9" w:themeFill="background1" w:themeFillShade="D9"/>
          </w:tcPr>
          <w:p w14:paraId="0EDDE9D3" w14:textId="77777777" w:rsidR="00A7421F" w:rsidRPr="00354458" w:rsidRDefault="00A7421F" w:rsidP="008B60BB">
            <w:pPr>
              <w:jc w:val="center"/>
              <w:rPr>
                <w:rFonts w:ascii="Calibri" w:hAnsi="Calibri" w:cs="Calibri"/>
                <w:b/>
                <w:bCs/>
                <w:sz w:val="22"/>
                <w:szCs w:val="22"/>
              </w:rPr>
            </w:pPr>
            <w:r w:rsidRPr="00354458">
              <w:rPr>
                <w:rFonts w:ascii="Calibri" w:hAnsi="Calibri" w:cs="Calibri"/>
                <w:b/>
                <w:bCs/>
                <w:sz w:val="22"/>
                <w:szCs w:val="22"/>
              </w:rPr>
              <w:t>Calculation</w:t>
            </w:r>
          </w:p>
        </w:tc>
        <w:tc>
          <w:tcPr>
            <w:tcW w:w="2267" w:type="dxa"/>
            <w:shd w:val="clear" w:color="auto" w:fill="D9D9D9" w:themeFill="background1" w:themeFillShade="D9"/>
          </w:tcPr>
          <w:p w14:paraId="72600BCE" w14:textId="10221471" w:rsidR="00A7421F" w:rsidRPr="00354458" w:rsidRDefault="00A7421F" w:rsidP="008B60BB">
            <w:pPr>
              <w:jc w:val="center"/>
              <w:rPr>
                <w:rFonts w:ascii="Calibri" w:hAnsi="Calibri" w:cs="Calibri"/>
                <w:b/>
                <w:bCs/>
                <w:sz w:val="22"/>
                <w:szCs w:val="22"/>
              </w:rPr>
            </w:pPr>
            <w:r w:rsidRPr="00354458">
              <w:rPr>
                <w:rFonts w:ascii="Calibri" w:hAnsi="Calibri" w:cs="Calibri"/>
                <w:b/>
                <w:bCs/>
                <w:sz w:val="22"/>
                <w:szCs w:val="22"/>
              </w:rPr>
              <w:t xml:space="preserve">Probability of </w:t>
            </w:r>
            <w:r w:rsidR="009850C4">
              <w:rPr>
                <w:rFonts w:ascii="Calibri" w:hAnsi="Calibri" w:cs="Calibri"/>
                <w:b/>
                <w:bCs/>
                <w:sz w:val="22"/>
                <w:szCs w:val="22"/>
              </w:rPr>
              <w:t>Failure</w:t>
            </w:r>
          </w:p>
        </w:tc>
      </w:tr>
      <w:tr w:rsidR="00A7421F" w:rsidRPr="00354458" w14:paraId="304596B4" w14:textId="77777777" w:rsidTr="008B60BB">
        <w:tc>
          <w:tcPr>
            <w:tcW w:w="2405" w:type="dxa"/>
          </w:tcPr>
          <w:p w14:paraId="672A1CC1" w14:textId="00886DED" w:rsidR="00A7421F" w:rsidRDefault="00A7421F" w:rsidP="008B60BB">
            <w:pPr>
              <w:jc w:val="center"/>
              <w:rPr>
                <w:rFonts w:ascii="Calibri" w:hAnsi="Calibri" w:cs="Calibri"/>
                <w:sz w:val="22"/>
                <w:szCs w:val="22"/>
              </w:rPr>
            </w:pPr>
            <w:r>
              <w:rPr>
                <w:rFonts w:ascii="Calibri" w:hAnsi="Calibri" w:cs="Calibri"/>
                <w:sz w:val="22"/>
                <w:szCs w:val="22"/>
              </w:rPr>
              <w:t xml:space="preserve">A – </w:t>
            </w:r>
            <w:r w:rsidR="002A4881">
              <w:rPr>
                <w:rFonts w:ascii="Calibri" w:hAnsi="Calibri" w:cs="Calibri"/>
                <w:sz w:val="22"/>
                <w:szCs w:val="22"/>
              </w:rPr>
              <w:t xml:space="preserve">No </w:t>
            </w:r>
            <w:r w:rsidR="000209B9">
              <w:rPr>
                <w:rFonts w:ascii="Calibri" w:hAnsi="Calibri" w:cs="Calibri"/>
                <w:sz w:val="22"/>
                <w:szCs w:val="22"/>
              </w:rPr>
              <w:t>Hot Water</w:t>
            </w:r>
          </w:p>
        </w:tc>
        <w:tc>
          <w:tcPr>
            <w:tcW w:w="4678" w:type="dxa"/>
          </w:tcPr>
          <w:p w14:paraId="559E0EF3" w14:textId="12803110" w:rsidR="00A7421F" w:rsidRDefault="002A4881" w:rsidP="008B60BB">
            <w:pPr>
              <w:jc w:val="center"/>
              <w:rPr>
                <w:rFonts w:ascii="Calibri" w:hAnsi="Calibri" w:cs="Calibri"/>
                <w:sz w:val="22"/>
                <w:szCs w:val="22"/>
              </w:rPr>
            </w:pPr>
            <w:r>
              <w:rPr>
                <w:rFonts w:ascii="Calibri" w:hAnsi="Calibri" w:cs="Calibri"/>
                <w:sz w:val="22"/>
                <w:szCs w:val="22"/>
              </w:rPr>
              <w:t xml:space="preserve">No </w:t>
            </w:r>
            <w:r w:rsidR="00A7421F">
              <w:rPr>
                <w:rFonts w:ascii="Calibri" w:hAnsi="Calibri" w:cs="Calibri"/>
                <w:sz w:val="22"/>
                <w:szCs w:val="22"/>
              </w:rPr>
              <w:t xml:space="preserve">Water </w:t>
            </w:r>
            <w:r w:rsidR="000209B9">
              <w:rPr>
                <w:rFonts w:ascii="Calibri" w:hAnsi="Calibri" w:cs="Calibri"/>
                <w:sz w:val="22"/>
                <w:szCs w:val="22"/>
              </w:rPr>
              <w:t>in Kettle</w:t>
            </w:r>
            <w:r w:rsidR="00A7421F">
              <w:rPr>
                <w:rFonts w:ascii="Calibri" w:hAnsi="Calibri" w:cs="Calibri"/>
                <w:sz w:val="22"/>
                <w:szCs w:val="22"/>
              </w:rPr>
              <w:t xml:space="preserve"> </w:t>
            </w:r>
            <w:r>
              <w:rPr>
                <w:rFonts w:ascii="Calibri" w:hAnsi="Calibri" w:cs="Calibri"/>
                <w:sz w:val="22"/>
                <w:szCs w:val="22"/>
              </w:rPr>
              <w:t>OR No</w:t>
            </w:r>
            <w:r w:rsidR="00A7421F">
              <w:rPr>
                <w:rFonts w:ascii="Calibri" w:hAnsi="Calibri" w:cs="Calibri"/>
                <w:sz w:val="22"/>
                <w:szCs w:val="22"/>
              </w:rPr>
              <w:t xml:space="preserve"> </w:t>
            </w:r>
            <w:r w:rsidR="000209B9">
              <w:rPr>
                <w:rFonts w:ascii="Calibri" w:hAnsi="Calibri" w:cs="Calibri"/>
                <w:sz w:val="22"/>
                <w:szCs w:val="22"/>
              </w:rPr>
              <w:t>Power to Element</w:t>
            </w:r>
          </w:p>
          <w:p w14:paraId="2BB05D44" w14:textId="40565CD6" w:rsidR="00A7421F" w:rsidRDefault="002A4881" w:rsidP="008B60BB">
            <w:pPr>
              <w:jc w:val="center"/>
              <w:rPr>
                <w:rFonts w:ascii="Calibri" w:hAnsi="Calibri" w:cs="Calibri"/>
                <w:sz w:val="22"/>
                <w:szCs w:val="22"/>
              </w:rPr>
            </w:pPr>
            <w:r>
              <w:rPr>
                <w:rFonts w:ascii="Calibri" w:hAnsi="Calibri" w:cs="Calibri"/>
                <w:sz w:val="22"/>
                <w:szCs w:val="22"/>
              </w:rPr>
              <w:t xml:space="preserve">1 – </w:t>
            </w:r>
            <w:r w:rsidR="003B239E">
              <w:rPr>
                <w:rFonts w:ascii="Calibri" w:hAnsi="Calibri" w:cs="Calibri"/>
                <w:sz w:val="22"/>
                <w:szCs w:val="22"/>
              </w:rPr>
              <w:t xml:space="preserve">[[1 – </w:t>
            </w:r>
            <w:r>
              <w:rPr>
                <w:rFonts w:ascii="Calibri" w:hAnsi="Calibri" w:cs="Calibri"/>
                <w:sz w:val="22"/>
                <w:szCs w:val="22"/>
              </w:rPr>
              <w:t>(</w:t>
            </w:r>
            <w:r w:rsidR="00A7421F">
              <w:rPr>
                <w:rFonts w:ascii="Calibri" w:hAnsi="Calibri" w:cs="Calibri"/>
                <w:sz w:val="22"/>
                <w:szCs w:val="22"/>
              </w:rPr>
              <w:t>P(A1)</w:t>
            </w:r>
            <w:r w:rsidR="003B239E">
              <w:rPr>
                <w:rFonts w:ascii="Calibri" w:hAnsi="Calibri" w:cs="Calibri"/>
                <w:sz w:val="22"/>
                <w:szCs w:val="22"/>
              </w:rPr>
              <w:t>]</w:t>
            </w:r>
            <w:r w:rsidR="00A7421F">
              <w:rPr>
                <w:rFonts w:ascii="Calibri" w:hAnsi="Calibri" w:cs="Calibri"/>
                <w:sz w:val="22"/>
                <w:szCs w:val="22"/>
              </w:rPr>
              <w:t xml:space="preserve"> x </w:t>
            </w:r>
            <w:r w:rsidR="003B239E">
              <w:rPr>
                <w:rFonts w:ascii="Calibri" w:hAnsi="Calibri" w:cs="Calibri"/>
                <w:sz w:val="22"/>
                <w:szCs w:val="22"/>
              </w:rPr>
              <w:t xml:space="preserve">[1 – </w:t>
            </w:r>
            <w:r w:rsidR="00A7421F">
              <w:rPr>
                <w:rFonts w:ascii="Calibri" w:hAnsi="Calibri" w:cs="Calibri"/>
                <w:sz w:val="22"/>
                <w:szCs w:val="22"/>
              </w:rPr>
              <w:t>P(A</w:t>
            </w:r>
            <w:r w:rsidR="003C2781">
              <w:rPr>
                <w:rFonts w:ascii="Calibri" w:hAnsi="Calibri" w:cs="Calibri"/>
                <w:sz w:val="22"/>
                <w:szCs w:val="22"/>
              </w:rPr>
              <w:t>2</w:t>
            </w:r>
            <w:r w:rsidR="00A7421F">
              <w:rPr>
                <w:rFonts w:ascii="Calibri" w:hAnsi="Calibri" w:cs="Calibri"/>
                <w:sz w:val="22"/>
                <w:szCs w:val="22"/>
              </w:rPr>
              <w:t>)</w:t>
            </w:r>
            <w:r w:rsidR="00DE0D76">
              <w:rPr>
                <w:rFonts w:ascii="Calibri" w:hAnsi="Calibri" w:cs="Calibri"/>
                <w:sz w:val="22"/>
                <w:szCs w:val="22"/>
              </w:rPr>
              <w:t>]]</w:t>
            </w:r>
          </w:p>
          <w:p w14:paraId="27F6BD24" w14:textId="33916B1A" w:rsidR="00A7421F" w:rsidRDefault="00DE0D76" w:rsidP="008B60BB">
            <w:pPr>
              <w:jc w:val="center"/>
              <w:rPr>
                <w:rFonts w:ascii="Calibri" w:hAnsi="Calibri" w:cs="Calibri"/>
                <w:sz w:val="22"/>
                <w:szCs w:val="22"/>
              </w:rPr>
            </w:pPr>
            <w:r>
              <w:rPr>
                <w:rFonts w:ascii="Calibri" w:hAnsi="Calibri" w:cs="Calibri"/>
                <w:sz w:val="22"/>
                <w:szCs w:val="22"/>
              </w:rPr>
              <w:t>1 – (</w:t>
            </w:r>
            <w:r w:rsidR="00A7421F">
              <w:rPr>
                <w:rFonts w:ascii="Calibri" w:hAnsi="Calibri" w:cs="Calibri"/>
                <w:sz w:val="22"/>
                <w:szCs w:val="22"/>
              </w:rPr>
              <w:t>0.</w:t>
            </w:r>
            <w:r w:rsidR="00D97448">
              <w:rPr>
                <w:rFonts w:ascii="Calibri" w:hAnsi="Calibri" w:cs="Calibri"/>
                <w:sz w:val="22"/>
                <w:szCs w:val="22"/>
              </w:rPr>
              <w:t>891</w:t>
            </w:r>
            <w:r w:rsidR="00A7421F">
              <w:rPr>
                <w:rFonts w:ascii="Calibri" w:hAnsi="Calibri" w:cs="Calibri"/>
                <w:sz w:val="22"/>
                <w:szCs w:val="22"/>
              </w:rPr>
              <w:t xml:space="preserve"> x 0.</w:t>
            </w:r>
            <w:r w:rsidR="00D97448">
              <w:rPr>
                <w:rFonts w:ascii="Calibri" w:hAnsi="Calibri" w:cs="Calibri"/>
                <w:sz w:val="22"/>
                <w:szCs w:val="22"/>
              </w:rPr>
              <w:t>480</w:t>
            </w:r>
            <w:r>
              <w:rPr>
                <w:rFonts w:ascii="Calibri" w:hAnsi="Calibri" w:cs="Calibri"/>
                <w:sz w:val="22"/>
                <w:szCs w:val="22"/>
              </w:rPr>
              <w:t>)</w:t>
            </w:r>
          </w:p>
        </w:tc>
        <w:tc>
          <w:tcPr>
            <w:tcW w:w="2267" w:type="dxa"/>
          </w:tcPr>
          <w:p w14:paraId="3FC2D3D6" w14:textId="7A3D41E4" w:rsidR="00A7421F" w:rsidRPr="00354458" w:rsidRDefault="00A7421F" w:rsidP="008B60BB">
            <w:pPr>
              <w:jc w:val="center"/>
              <w:rPr>
                <w:rFonts w:ascii="Calibri" w:hAnsi="Calibri" w:cs="Calibri"/>
                <w:b/>
                <w:bCs/>
                <w:sz w:val="22"/>
                <w:szCs w:val="22"/>
              </w:rPr>
            </w:pPr>
            <w:r w:rsidRPr="00354458">
              <w:rPr>
                <w:rFonts w:ascii="Calibri" w:hAnsi="Calibri" w:cs="Calibri"/>
                <w:b/>
                <w:bCs/>
                <w:sz w:val="22"/>
                <w:szCs w:val="22"/>
              </w:rPr>
              <w:t xml:space="preserve">P(A) = </w:t>
            </w:r>
            <w:r w:rsidR="00075933">
              <w:rPr>
                <w:rFonts w:ascii="Calibri" w:hAnsi="Calibri" w:cs="Calibri"/>
                <w:b/>
                <w:bCs/>
                <w:sz w:val="22"/>
                <w:szCs w:val="22"/>
              </w:rPr>
              <w:t>0.</w:t>
            </w:r>
            <w:r w:rsidR="001A3FEF">
              <w:rPr>
                <w:rFonts w:ascii="Calibri" w:hAnsi="Calibri" w:cs="Calibri"/>
                <w:b/>
                <w:bCs/>
                <w:sz w:val="22"/>
                <w:szCs w:val="22"/>
              </w:rPr>
              <w:t>572</w:t>
            </w:r>
          </w:p>
        </w:tc>
      </w:tr>
      <w:tr w:rsidR="00A7421F" w:rsidRPr="00354458" w14:paraId="3E95B14B" w14:textId="77777777" w:rsidTr="008B60BB">
        <w:tc>
          <w:tcPr>
            <w:tcW w:w="2405" w:type="dxa"/>
          </w:tcPr>
          <w:p w14:paraId="78B348AF" w14:textId="37268229" w:rsidR="00A7421F" w:rsidRDefault="00A7421F" w:rsidP="008B60BB">
            <w:pPr>
              <w:jc w:val="center"/>
              <w:rPr>
                <w:rFonts w:ascii="Calibri" w:hAnsi="Calibri" w:cs="Calibri"/>
                <w:sz w:val="22"/>
                <w:szCs w:val="22"/>
              </w:rPr>
            </w:pPr>
            <w:r>
              <w:rPr>
                <w:rFonts w:ascii="Calibri" w:hAnsi="Calibri" w:cs="Calibri"/>
                <w:sz w:val="22"/>
                <w:szCs w:val="22"/>
              </w:rPr>
              <w:t>B</w:t>
            </w:r>
            <w:r>
              <w:rPr>
                <w:rFonts w:ascii="Calibri" w:hAnsi="Calibri" w:cs="Calibri"/>
                <w:sz w:val="22"/>
                <w:szCs w:val="22"/>
              </w:rPr>
              <w:t xml:space="preserve"> – </w:t>
            </w:r>
            <w:r w:rsidR="002A4881">
              <w:rPr>
                <w:rFonts w:ascii="Calibri" w:hAnsi="Calibri" w:cs="Calibri"/>
                <w:sz w:val="22"/>
                <w:szCs w:val="22"/>
              </w:rPr>
              <w:t xml:space="preserve">No </w:t>
            </w:r>
            <w:r w:rsidR="000209B9">
              <w:rPr>
                <w:rFonts w:ascii="Calibri" w:hAnsi="Calibri" w:cs="Calibri"/>
                <w:sz w:val="22"/>
                <w:szCs w:val="22"/>
              </w:rPr>
              <w:t>Cup</w:t>
            </w:r>
          </w:p>
        </w:tc>
        <w:tc>
          <w:tcPr>
            <w:tcW w:w="4678" w:type="dxa"/>
          </w:tcPr>
          <w:p w14:paraId="10F864DA" w14:textId="0DFC5169" w:rsidR="00A7421F" w:rsidRPr="00CA2545" w:rsidRDefault="004A6634" w:rsidP="008B60BB">
            <w:pPr>
              <w:jc w:val="center"/>
              <w:rPr>
                <w:rFonts w:ascii="Calibri" w:hAnsi="Calibri" w:cs="Calibri"/>
                <w:sz w:val="22"/>
                <w:szCs w:val="22"/>
              </w:rPr>
            </w:pPr>
            <w:r>
              <w:rPr>
                <w:rFonts w:ascii="Calibri" w:hAnsi="Calibri" w:cs="Calibri"/>
                <w:sz w:val="22"/>
                <w:szCs w:val="22"/>
              </w:rPr>
              <w:t>Cup Broken</w:t>
            </w:r>
            <w:r w:rsidR="000209B9">
              <w:rPr>
                <w:rFonts w:ascii="Calibri" w:hAnsi="Calibri" w:cs="Calibri"/>
                <w:sz w:val="22"/>
                <w:szCs w:val="22"/>
              </w:rPr>
              <w:t xml:space="preserve"> </w:t>
            </w:r>
            <w:r w:rsidR="00002080">
              <w:rPr>
                <w:rFonts w:ascii="Calibri" w:hAnsi="Calibri" w:cs="Calibri"/>
                <w:sz w:val="22"/>
                <w:szCs w:val="22"/>
              </w:rPr>
              <w:t>OR</w:t>
            </w:r>
            <w:r w:rsidR="000209B9">
              <w:rPr>
                <w:rFonts w:ascii="Calibri" w:hAnsi="Calibri" w:cs="Calibri"/>
                <w:sz w:val="22"/>
                <w:szCs w:val="22"/>
              </w:rPr>
              <w:t xml:space="preserve"> </w:t>
            </w:r>
            <w:r w:rsidR="00971B6C">
              <w:rPr>
                <w:rFonts w:ascii="Calibri" w:hAnsi="Calibri" w:cs="Calibri"/>
                <w:sz w:val="22"/>
                <w:szCs w:val="22"/>
              </w:rPr>
              <w:t xml:space="preserve">No </w:t>
            </w:r>
            <w:r>
              <w:rPr>
                <w:rFonts w:ascii="Calibri" w:hAnsi="Calibri" w:cs="Calibri"/>
                <w:sz w:val="22"/>
                <w:szCs w:val="22"/>
              </w:rPr>
              <w:t xml:space="preserve">Cups </w:t>
            </w:r>
            <w:r w:rsidR="00002080">
              <w:rPr>
                <w:rFonts w:ascii="Calibri" w:hAnsi="Calibri" w:cs="Calibri"/>
                <w:sz w:val="22"/>
                <w:szCs w:val="22"/>
              </w:rPr>
              <w:t>A</w:t>
            </w:r>
            <w:r w:rsidR="000209B9">
              <w:rPr>
                <w:rFonts w:ascii="Calibri" w:hAnsi="Calibri" w:cs="Calibri"/>
                <w:sz w:val="22"/>
                <w:szCs w:val="22"/>
              </w:rPr>
              <w:t>vailable</w:t>
            </w:r>
          </w:p>
          <w:p w14:paraId="2441BBAA" w14:textId="1E441D6C" w:rsidR="00A7421F" w:rsidRPr="00CA2545" w:rsidRDefault="00002080" w:rsidP="008B60BB">
            <w:pPr>
              <w:jc w:val="center"/>
              <w:rPr>
                <w:rFonts w:ascii="Calibri" w:hAnsi="Calibri" w:cs="Calibri"/>
                <w:sz w:val="22"/>
                <w:szCs w:val="22"/>
              </w:rPr>
            </w:pPr>
            <w:r>
              <w:rPr>
                <w:rFonts w:ascii="Calibri" w:hAnsi="Calibri" w:cs="Calibri"/>
                <w:sz w:val="22"/>
                <w:szCs w:val="22"/>
              </w:rPr>
              <w:t xml:space="preserve">1 </w:t>
            </w:r>
            <w:r w:rsidR="00305BCA">
              <w:rPr>
                <w:rFonts w:ascii="Calibri" w:hAnsi="Calibri" w:cs="Calibri"/>
                <w:sz w:val="22"/>
                <w:szCs w:val="22"/>
              </w:rPr>
              <w:t>–</w:t>
            </w:r>
            <w:r>
              <w:rPr>
                <w:rFonts w:ascii="Calibri" w:hAnsi="Calibri" w:cs="Calibri"/>
                <w:sz w:val="22"/>
                <w:szCs w:val="22"/>
              </w:rPr>
              <w:t xml:space="preserve"> </w:t>
            </w:r>
            <w:r w:rsidR="00305BCA">
              <w:rPr>
                <w:rFonts w:ascii="Calibri" w:hAnsi="Calibri" w:cs="Calibri"/>
                <w:sz w:val="22"/>
                <w:szCs w:val="22"/>
              </w:rPr>
              <w:t xml:space="preserve">[[1 – </w:t>
            </w:r>
            <w:r w:rsidR="00A7421F" w:rsidRPr="00CA2545">
              <w:rPr>
                <w:rFonts w:ascii="Calibri" w:hAnsi="Calibri" w:cs="Calibri"/>
                <w:sz w:val="22"/>
                <w:szCs w:val="22"/>
              </w:rPr>
              <w:t>P(</w:t>
            </w:r>
            <w:r w:rsidR="003C2781">
              <w:rPr>
                <w:rFonts w:ascii="Calibri" w:hAnsi="Calibri" w:cs="Calibri"/>
                <w:sz w:val="22"/>
                <w:szCs w:val="22"/>
              </w:rPr>
              <w:t>B1</w:t>
            </w:r>
            <w:r w:rsidR="00A7421F" w:rsidRPr="00CA2545">
              <w:rPr>
                <w:rFonts w:ascii="Calibri" w:hAnsi="Calibri" w:cs="Calibri"/>
                <w:sz w:val="22"/>
                <w:szCs w:val="22"/>
              </w:rPr>
              <w:t>)</w:t>
            </w:r>
            <w:r w:rsidR="00305BCA">
              <w:rPr>
                <w:rFonts w:ascii="Calibri" w:hAnsi="Calibri" w:cs="Calibri"/>
                <w:sz w:val="22"/>
                <w:szCs w:val="22"/>
              </w:rPr>
              <w:t>]</w:t>
            </w:r>
            <w:r w:rsidR="00A7421F" w:rsidRPr="00CA2545">
              <w:rPr>
                <w:rFonts w:ascii="Calibri" w:hAnsi="Calibri" w:cs="Calibri"/>
                <w:sz w:val="22"/>
                <w:szCs w:val="22"/>
              </w:rPr>
              <w:t xml:space="preserve"> x </w:t>
            </w:r>
            <w:r w:rsidR="00305BCA">
              <w:rPr>
                <w:rFonts w:ascii="Calibri" w:hAnsi="Calibri" w:cs="Calibri"/>
                <w:sz w:val="22"/>
                <w:szCs w:val="22"/>
              </w:rPr>
              <w:t xml:space="preserve">[1 – </w:t>
            </w:r>
            <w:r w:rsidR="00A7421F" w:rsidRPr="00CA2545">
              <w:rPr>
                <w:rFonts w:ascii="Calibri" w:hAnsi="Calibri" w:cs="Calibri"/>
                <w:sz w:val="22"/>
                <w:szCs w:val="22"/>
              </w:rPr>
              <w:t>P(</w:t>
            </w:r>
            <w:r w:rsidR="003C2781">
              <w:rPr>
                <w:rFonts w:ascii="Calibri" w:hAnsi="Calibri" w:cs="Calibri"/>
                <w:sz w:val="22"/>
                <w:szCs w:val="22"/>
              </w:rPr>
              <w:t>B2</w:t>
            </w:r>
            <w:r w:rsidR="00A7421F" w:rsidRPr="00CA2545">
              <w:rPr>
                <w:rFonts w:ascii="Calibri" w:hAnsi="Calibri" w:cs="Calibri"/>
                <w:sz w:val="22"/>
                <w:szCs w:val="22"/>
              </w:rPr>
              <w:t>)</w:t>
            </w:r>
            <w:r w:rsidR="00305BCA">
              <w:rPr>
                <w:rFonts w:ascii="Calibri" w:hAnsi="Calibri" w:cs="Calibri"/>
                <w:sz w:val="22"/>
                <w:szCs w:val="22"/>
              </w:rPr>
              <w:t>]]</w:t>
            </w:r>
          </w:p>
          <w:p w14:paraId="08C932A4" w14:textId="16991C4D" w:rsidR="00A7421F" w:rsidRDefault="00305BCA" w:rsidP="008B60BB">
            <w:pPr>
              <w:jc w:val="center"/>
              <w:rPr>
                <w:rFonts w:ascii="Calibri" w:hAnsi="Calibri" w:cs="Calibri"/>
                <w:sz w:val="22"/>
                <w:szCs w:val="22"/>
              </w:rPr>
            </w:pPr>
            <w:r>
              <w:rPr>
                <w:rFonts w:ascii="Calibri" w:hAnsi="Calibri" w:cs="Calibri"/>
                <w:sz w:val="22"/>
                <w:szCs w:val="22"/>
              </w:rPr>
              <w:t>1 – [</w:t>
            </w:r>
            <w:r w:rsidR="00A7421F" w:rsidRPr="00CA2545">
              <w:rPr>
                <w:rFonts w:ascii="Calibri" w:hAnsi="Calibri" w:cs="Calibri"/>
                <w:sz w:val="22"/>
                <w:szCs w:val="22"/>
              </w:rPr>
              <w:t>0</w:t>
            </w:r>
            <w:r w:rsidR="00A7421F">
              <w:rPr>
                <w:rFonts w:ascii="Calibri" w:hAnsi="Calibri" w:cs="Calibri"/>
                <w:sz w:val="22"/>
                <w:szCs w:val="22"/>
              </w:rPr>
              <w:t>.</w:t>
            </w:r>
            <w:r>
              <w:rPr>
                <w:rFonts w:ascii="Calibri" w:hAnsi="Calibri" w:cs="Calibri"/>
                <w:sz w:val="22"/>
                <w:szCs w:val="22"/>
              </w:rPr>
              <w:t>7</w:t>
            </w:r>
            <w:r w:rsidR="00A7421F">
              <w:rPr>
                <w:rFonts w:ascii="Calibri" w:hAnsi="Calibri" w:cs="Calibri"/>
                <w:sz w:val="22"/>
                <w:szCs w:val="22"/>
              </w:rPr>
              <w:t xml:space="preserve"> x </w:t>
            </w:r>
            <w:r>
              <w:rPr>
                <w:rFonts w:ascii="Calibri" w:hAnsi="Calibri" w:cs="Calibri"/>
                <w:sz w:val="22"/>
                <w:szCs w:val="22"/>
              </w:rPr>
              <w:t>1]</w:t>
            </w:r>
          </w:p>
        </w:tc>
        <w:tc>
          <w:tcPr>
            <w:tcW w:w="2267" w:type="dxa"/>
          </w:tcPr>
          <w:p w14:paraId="29A874CD" w14:textId="10BF5985" w:rsidR="00A7421F" w:rsidRPr="00354458" w:rsidRDefault="00A7421F" w:rsidP="008B60BB">
            <w:pPr>
              <w:jc w:val="center"/>
              <w:rPr>
                <w:rFonts w:ascii="Calibri" w:hAnsi="Calibri" w:cs="Calibri"/>
                <w:b/>
                <w:bCs/>
                <w:sz w:val="22"/>
                <w:szCs w:val="22"/>
              </w:rPr>
            </w:pPr>
            <w:r w:rsidRPr="00354458">
              <w:rPr>
                <w:rFonts w:ascii="Calibri" w:hAnsi="Calibri" w:cs="Calibri"/>
                <w:b/>
                <w:bCs/>
                <w:sz w:val="22"/>
                <w:szCs w:val="22"/>
              </w:rPr>
              <w:t>P(</w:t>
            </w:r>
            <w:r w:rsidR="000209B9">
              <w:rPr>
                <w:rFonts w:ascii="Calibri" w:hAnsi="Calibri" w:cs="Calibri"/>
                <w:b/>
                <w:bCs/>
                <w:sz w:val="22"/>
                <w:szCs w:val="22"/>
              </w:rPr>
              <w:t>B</w:t>
            </w:r>
            <w:r w:rsidRPr="00354458">
              <w:rPr>
                <w:rFonts w:ascii="Calibri" w:hAnsi="Calibri" w:cs="Calibri"/>
                <w:b/>
                <w:bCs/>
                <w:sz w:val="22"/>
                <w:szCs w:val="22"/>
              </w:rPr>
              <w:t xml:space="preserve">) = </w:t>
            </w:r>
            <w:r w:rsidR="00305BCA">
              <w:rPr>
                <w:rFonts w:ascii="Calibri" w:hAnsi="Calibri" w:cs="Calibri"/>
                <w:b/>
                <w:bCs/>
                <w:sz w:val="22"/>
                <w:szCs w:val="22"/>
              </w:rPr>
              <w:t>0.3</w:t>
            </w:r>
          </w:p>
        </w:tc>
      </w:tr>
      <w:tr w:rsidR="00A7421F" w:rsidRPr="00354458" w14:paraId="2ACFF84A" w14:textId="77777777" w:rsidTr="008B60BB">
        <w:tc>
          <w:tcPr>
            <w:tcW w:w="2405" w:type="dxa"/>
          </w:tcPr>
          <w:p w14:paraId="0FBF5567" w14:textId="3F07A881" w:rsidR="00A7421F" w:rsidRDefault="00A7421F" w:rsidP="008B60BB">
            <w:pPr>
              <w:jc w:val="center"/>
              <w:rPr>
                <w:rFonts w:ascii="Calibri" w:hAnsi="Calibri" w:cs="Calibri"/>
                <w:sz w:val="22"/>
                <w:szCs w:val="22"/>
              </w:rPr>
            </w:pPr>
            <w:r>
              <w:rPr>
                <w:rFonts w:ascii="Calibri" w:hAnsi="Calibri" w:cs="Calibri"/>
                <w:sz w:val="22"/>
                <w:szCs w:val="22"/>
              </w:rPr>
              <w:t>C</w:t>
            </w:r>
            <w:r>
              <w:rPr>
                <w:rFonts w:ascii="Calibri" w:hAnsi="Calibri" w:cs="Calibri"/>
                <w:sz w:val="22"/>
                <w:szCs w:val="22"/>
              </w:rPr>
              <w:t xml:space="preserve"> – </w:t>
            </w:r>
            <w:r w:rsidR="004A6634">
              <w:rPr>
                <w:rFonts w:ascii="Calibri" w:hAnsi="Calibri" w:cs="Calibri"/>
                <w:sz w:val="22"/>
                <w:szCs w:val="22"/>
              </w:rPr>
              <w:t>Wrong</w:t>
            </w:r>
            <w:r w:rsidR="002A4881">
              <w:rPr>
                <w:rFonts w:ascii="Calibri" w:hAnsi="Calibri" w:cs="Calibri"/>
                <w:sz w:val="22"/>
                <w:szCs w:val="22"/>
              </w:rPr>
              <w:t xml:space="preserve"> </w:t>
            </w:r>
            <w:r w:rsidR="000209B9">
              <w:rPr>
                <w:rFonts w:ascii="Calibri" w:hAnsi="Calibri" w:cs="Calibri"/>
                <w:sz w:val="22"/>
                <w:szCs w:val="22"/>
              </w:rPr>
              <w:t>Ingredients in Cup</w:t>
            </w:r>
          </w:p>
        </w:tc>
        <w:tc>
          <w:tcPr>
            <w:tcW w:w="4678" w:type="dxa"/>
          </w:tcPr>
          <w:p w14:paraId="79699684" w14:textId="081EA3C1" w:rsidR="00A7421F" w:rsidRDefault="00971B6C" w:rsidP="008B60BB">
            <w:pPr>
              <w:jc w:val="center"/>
              <w:rPr>
                <w:rFonts w:ascii="Calibri" w:hAnsi="Calibri" w:cs="Calibri"/>
                <w:sz w:val="22"/>
                <w:szCs w:val="22"/>
              </w:rPr>
            </w:pPr>
            <w:r>
              <w:rPr>
                <w:rFonts w:ascii="Calibri" w:hAnsi="Calibri" w:cs="Calibri"/>
                <w:sz w:val="22"/>
                <w:szCs w:val="22"/>
              </w:rPr>
              <w:t>Inc</w:t>
            </w:r>
            <w:r w:rsidR="003C2781">
              <w:rPr>
                <w:rFonts w:ascii="Calibri" w:hAnsi="Calibri" w:cs="Calibri"/>
                <w:sz w:val="22"/>
                <w:szCs w:val="22"/>
              </w:rPr>
              <w:t xml:space="preserve">orrect Drink </w:t>
            </w:r>
            <w:r>
              <w:rPr>
                <w:rFonts w:ascii="Calibri" w:hAnsi="Calibri" w:cs="Calibri"/>
                <w:sz w:val="22"/>
                <w:szCs w:val="22"/>
              </w:rPr>
              <w:t>OR</w:t>
            </w:r>
            <w:r w:rsidR="003C2781">
              <w:rPr>
                <w:rFonts w:ascii="Calibri" w:hAnsi="Calibri" w:cs="Calibri"/>
                <w:sz w:val="22"/>
                <w:szCs w:val="22"/>
              </w:rPr>
              <w:t xml:space="preserve"> </w:t>
            </w:r>
            <w:r>
              <w:rPr>
                <w:rFonts w:ascii="Calibri" w:hAnsi="Calibri" w:cs="Calibri"/>
                <w:sz w:val="22"/>
                <w:szCs w:val="22"/>
              </w:rPr>
              <w:t xml:space="preserve">No </w:t>
            </w:r>
            <w:r w:rsidR="003C2781">
              <w:rPr>
                <w:rFonts w:ascii="Calibri" w:hAnsi="Calibri" w:cs="Calibri"/>
                <w:sz w:val="22"/>
                <w:szCs w:val="22"/>
              </w:rPr>
              <w:t xml:space="preserve">Sugar </w:t>
            </w:r>
            <w:r>
              <w:rPr>
                <w:rFonts w:ascii="Calibri" w:hAnsi="Calibri" w:cs="Calibri"/>
                <w:sz w:val="22"/>
                <w:szCs w:val="22"/>
              </w:rPr>
              <w:t>OR No</w:t>
            </w:r>
            <w:r w:rsidR="003C2781">
              <w:rPr>
                <w:rFonts w:ascii="Calibri" w:hAnsi="Calibri" w:cs="Calibri"/>
                <w:sz w:val="22"/>
                <w:szCs w:val="22"/>
              </w:rPr>
              <w:t xml:space="preserve"> Milk</w:t>
            </w:r>
          </w:p>
          <w:p w14:paraId="2B41D4B9" w14:textId="2FC10606" w:rsidR="003C2781" w:rsidRDefault="00971B6C" w:rsidP="008B60BB">
            <w:pPr>
              <w:jc w:val="center"/>
              <w:rPr>
                <w:rFonts w:ascii="Calibri" w:hAnsi="Calibri" w:cs="Calibri"/>
                <w:sz w:val="22"/>
                <w:szCs w:val="22"/>
              </w:rPr>
            </w:pPr>
            <w:r>
              <w:rPr>
                <w:rFonts w:ascii="Calibri" w:hAnsi="Calibri" w:cs="Calibri"/>
                <w:sz w:val="22"/>
                <w:szCs w:val="22"/>
              </w:rPr>
              <w:t xml:space="preserve">1 – [[1 – </w:t>
            </w:r>
            <w:r w:rsidR="003C2781">
              <w:rPr>
                <w:rFonts w:ascii="Calibri" w:hAnsi="Calibri" w:cs="Calibri"/>
                <w:sz w:val="22"/>
                <w:szCs w:val="22"/>
              </w:rPr>
              <w:t>P(C1)</w:t>
            </w:r>
            <w:r>
              <w:rPr>
                <w:rFonts w:ascii="Calibri" w:hAnsi="Calibri" w:cs="Calibri"/>
                <w:sz w:val="22"/>
                <w:szCs w:val="22"/>
              </w:rPr>
              <w:t>]</w:t>
            </w:r>
            <w:r w:rsidR="003C2781">
              <w:rPr>
                <w:rFonts w:ascii="Calibri" w:hAnsi="Calibri" w:cs="Calibri"/>
                <w:sz w:val="22"/>
                <w:szCs w:val="22"/>
              </w:rPr>
              <w:t xml:space="preserve"> x </w:t>
            </w:r>
            <w:r>
              <w:rPr>
                <w:rFonts w:ascii="Calibri" w:hAnsi="Calibri" w:cs="Calibri"/>
                <w:sz w:val="22"/>
                <w:szCs w:val="22"/>
              </w:rPr>
              <w:t xml:space="preserve">[1 – </w:t>
            </w:r>
            <w:r w:rsidR="003C2781">
              <w:rPr>
                <w:rFonts w:ascii="Calibri" w:hAnsi="Calibri" w:cs="Calibri"/>
                <w:sz w:val="22"/>
                <w:szCs w:val="22"/>
              </w:rPr>
              <w:t>P(C2)</w:t>
            </w:r>
            <w:r w:rsidR="008D463F">
              <w:rPr>
                <w:rFonts w:ascii="Calibri" w:hAnsi="Calibri" w:cs="Calibri"/>
                <w:sz w:val="22"/>
                <w:szCs w:val="22"/>
              </w:rPr>
              <w:t>]</w:t>
            </w:r>
            <w:r w:rsidR="003C2781">
              <w:rPr>
                <w:rFonts w:ascii="Calibri" w:hAnsi="Calibri" w:cs="Calibri"/>
                <w:sz w:val="22"/>
                <w:szCs w:val="22"/>
              </w:rPr>
              <w:t xml:space="preserve"> x </w:t>
            </w:r>
            <w:r w:rsidR="008D463F">
              <w:rPr>
                <w:rFonts w:ascii="Calibri" w:hAnsi="Calibri" w:cs="Calibri"/>
                <w:sz w:val="22"/>
                <w:szCs w:val="22"/>
              </w:rPr>
              <w:t xml:space="preserve">[1 – </w:t>
            </w:r>
            <w:r w:rsidR="003C2781">
              <w:rPr>
                <w:rFonts w:ascii="Calibri" w:hAnsi="Calibri" w:cs="Calibri"/>
                <w:sz w:val="22"/>
                <w:szCs w:val="22"/>
              </w:rPr>
              <w:t>P(C3)</w:t>
            </w:r>
            <w:r>
              <w:rPr>
                <w:rFonts w:ascii="Calibri" w:hAnsi="Calibri" w:cs="Calibri"/>
                <w:sz w:val="22"/>
                <w:szCs w:val="22"/>
              </w:rPr>
              <w:t>]</w:t>
            </w:r>
            <w:r w:rsidR="008D463F">
              <w:rPr>
                <w:rFonts w:ascii="Calibri" w:hAnsi="Calibri" w:cs="Calibri"/>
                <w:sz w:val="22"/>
                <w:szCs w:val="22"/>
              </w:rPr>
              <w:t>]</w:t>
            </w:r>
          </w:p>
          <w:p w14:paraId="3A3C0B03" w14:textId="0B15D19F" w:rsidR="00D97448" w:rsidRDefault="008D463F" w:rsidP="008B60BB">
            <w:pPr>
              <w:jc w:val="center"/>
              <w:rPr>
                <w:rFonts w:ascii="Calibri" w:hAnsi="Calibri" w:cs="Calibri"/>
                <w:sz w:val="22"/>
                <w:szCs w:val="22"/>
              </w:rPr>
            </w:pPr>
            <w:r>
              <w:rPr>
                <w:rFonts w:ascii="Calibri" w:hAnsi="Calibri" w:cs="Calibri"/>
                <w:sz w:val="22"/>
                <w:szCs w:val="22"/>
              </w:rPr>
              <w:t>1 – (</w:t>
            </w:r>
            <w:r w:rsidR="00D97448">
              <w:rPr>
                <w:rFonts w:ascii="Calibri" w:hAnsi="Calibri" w:cs="Calibri"/>
                <w:sz w:val="22"/>
                <w:szCs w:val="22"/>
              </w:rPr>
              <w:t>0.</w:t>
            </w:r>
            <w:r w:rsidR="00960BFE">
              <w:rPr>
                <w:rFonts w:ascii="Calibri" w:hAnsi="Calibri" w:cs="Calibri"/>
                <w:sz w:val="22"/>
                <w:szCs w:val="22"/>
              </w:rPr>
              <w:t>98</w:t>
            </w:r>
            <w:r w:rsidR="00D97448">
              <w:rPr>
                <w:rFonts w:ascii="Calibri" w:hAnsi="Calibri" w:cs="Calibri"/>
                <w:sz w:val="22"/>
                <w:szCs w:val="22"/>
              </w:rPr>
              <w:t xml:space="preserve"> x 0.</w:t>
            </w:r>
            <w:r w:rsidR="00B50B44">
              <w:rPr>
                <w:rFonts w:ascii="Calibri" w:hAnsi="Calibri" w:cs="Calibri"/>
                <w:sz w:val="22"/>
                <w:szCs w:val="22"/>
              </w:rPr>
              <w:t>9</w:t>
            </w:r>
            <w:r w:rsidR="00D97448">
              <w:rPr>
                <w:rFonts w:ascii="Calibri" w:hAnsi="Calibri" w:cs="Calibri"/>
                <w:sz w:val="22"/>
                <w:szCs w:val="22"/>
              </w:rPr>
              <w:t>6 x 0.</w:t>
            </w:r>
            <w:r w:rsidR="00B50B44">
              <w:rPr>
                <w:rFonts w:ascii="Calibri" w:hAnsi="Calibri" w:cs="Calibri"/>
                <w:sz w:val="22"/>
                <w:szCs w:val="22"/>
              </w:rPr>
              <w:t>98</w:t>
            </w:r>
            <w:r>
              <w:rPr>
                <w:rFonts w:ascii="Calibri" w:hAnsi="Calibri" w:cs="Calibri"/>
                <w:sz w:val="22"/>
                <w:szCs w:val="22"/>
              </w:rPr>
              <w:t>)</w:t>
            </w:r>
          </w:p>
        </w:tc>
        <w:tc>
          <w:tcPr>
            <w:tcW w:w="2267" w:type="dxa"/>
          </w:tcPr>
          <w:p w14:paraId="2C7F4D94" w14:textId="6C031D3A" w:rsidR="00A7421F" w:rsidRPr="00354458" w:rsidRDefault="00A7421F" w:rsidP="008B60BB">
            <w:pPr>
              <w:jc w:val="center"/>
              <w:rPr>
                <w:rFonts w:ascii="Calibri" w:hAnsi="Calibri" w:cs="Calibri"/>
                <w:b/>
                <w:bCs/>
                <w:sz w:val="22"/>
                <w:szCs w:val="22"/>
              </w:rPr>
            </w:pPr>
            <w:r w:rsidRPr="00354458">
              <w:rPr>
                <w:rFonts w:ascii="Calibri" w:hAnsi="Calibri" w:cs="Calibri"/>
                <w:b/>
                <w:bCs/>
                <w:sz w:val="22"/>
                <w:szCs w:val="22"/>
              </w:rPr>
              <w:t>P(</w:t>
            </w:r>
            <w:r w:rsidR="000209B9">
              <w:rPr>
                <w:rFonts w:ascii="Calibri" w:hAnsi="Calibri" w:cs="Calibri"/>
                <w:b/>
                <w:bCs/>
                <w:sz w:val="22"/>
                <w:szCs w:val="22"/>
              </w:rPr>
              <w:t>C</w:t>
            </w:r>
            <w:r w:rsidRPr="00354458">
              <w:rPr>
                <w:rFonts w:ascii="Calibri" w:hAnsi="Calibri" w:cs="Calibri"/>
                <w:b/>
                <w:bCs/>
                <w:sz w:val="22"/>
                <w:szCs w:val="22"/>
              </w:rPr>
              <w:t xml:space="preserve">) = </w:t>
            </w:r>
            <w:r w:rsidR="00E727CB">
              <w:rPr>
                <w:rFonts w:ascii="Calibri" w:hAnsi="Calibri" w:cs="Calibri"/>
                <w:b/>
                <w:bCs/>
                <w:sz w:val="22"/>
                <w:szCs w:val="22"/>
              </w:rPr>
              <w:t>0.0</w:t>
            </w:r>
            <w:r w:rsidR="00E76223">
              <w:rPr>
                <w:rFonts w:ascii="Calibri" w:hAnsi="Calibri" w:cs="Calibri"/>
                <w:b/>
                <w:bCs/>
                <w:sz w:val="22"/>
                <w:szCs w:val="22"/>
              </w:rPr>
              <w:t>78</w:t>
            </w:r>
          </w:p>
        </w:tc>
      </w:tr>
    </w:tbl>
    <w:p w14:paraId="6D2C9BCC" w14:textId="1795AB73" w:rsidR="00354458" w:rsidRDefault="00075933" w:rsidP="00BE2E7C">
      <w:pPr>
        <w:jc w:val="center"/>
        <w:rPr>
          <w:rFonts w:ascii="Calibri" w:hAnsi="Calibri" w:cs="Calibri"/>
          <w:sz w:val="22"/>
          <w:szCs w:val="22"/>
        </w:rPr>
      </w:pPr>
      <w:r>
        <w:rPr>
          <w:rFonts w:ascii="Calibri" w:hAnsi="Calibri" w:cs="Calibri"/>
          <w:sz w:val="22"/>
          <w:szCs w:val="22"/>
        </w:rPr>
        <w:t>Table 3 – Calculated Probabilities of Primary Events</w:t>
      </w:r>
    </w:p>
    <w:p w14:paraId="49E827B7" w14:textId="292AC4D0" w:rsidR="00354458" w:rsidRDefault="00D22580" w:rsidP="00AF67D7">
      <w:pPr>
        <w:rPr>
          <w:rFonts w:ascii="Calibri" w:hAnsi="Calibri" w:cs="Calibri"/>
          <w:sz w:val="22"/>
          <w:szCs w:val="22"/>
        </w:rPr>
      </w:pPr>
      <w:r>
        <w:rPr>
          <w:rFonts w:ascii="Calibri" w:hAnsi="Calibri" w:cs="Calibri"/>
          <w:sz w:val="22"/>
          <w:szCs w:val="22"/>
        </w:rPr>
        <w:t xml:space="preserve">Finally, the </w:t>
      </w:r>
      <w:r w:rsidR="00D92948">
        <w:rPr>
          <w:rFonts w:ascii="Calibri" w:hAnsi="Calibri" w:cs="Calibri"/>
          <w:sz w:val="22"/>
          <w:szCs w:val="22"/>
        </w:rPr>
        <w:t>calculated</w:t>
      </w:r>
      <w:r>
        <w:rPr>
          <w:rFonts w:ascii="Calibri" w:hAnsi="Calibri" w:cs="Calibri"/>
          <w:sz w:val="22"/>
          <w:szCs w:val="22"/>
        </w:rPr>
        <w:t xml:space="preserve"> figure</w:t>
      </w:r>
      <w:r w:rsidR="00D92948">
        <w:rPr>
          <w:rFonts w:ascii="Calibri" w:hAnsi="Calibri" w:cs="Calibri"/>
          <w:sz w:val="22"/>
          <w:szCs w:val="22"/>
        </w:rPr>
        <w:t>s</w:t>
      </w:r>
      <w:r>
        <w:rPr>
          <w:rFonts w:ascii="Calibri" w:hAnsi="Calibri" w:cs="Calibri"/>
          <w:sz w:val="22"/>
          <w:szCs w:val="22"/>
        </w:rPr>
        <w:t xml:space="preserve"> for these three primary events could be combined to give Bill’s overall probability of failure</w:t>
      </w:r>
      <w:r w:rsidR="00D92948">
        <w:rPr>
          <w:rFonts w:ascii="Calibri" w:hAnsi="Calibri" w:cs="Calibri"/>
          <w:sz w:val="22"/>
          <w:szCs w:val="22"/>
        </w:rPr>
        <w:t xml:space="preserve"> in his Drink-Making Task. This could then be reversed to give the probability of him being successful, as shown below.</w:t>
      </w:r>
    </w:p>
    <w:p w14:paraId="569BE359" w14:textId="32067E8F" w:rsidR="00075933" w:rsidRPr="00887C89" w:rsidRDefault="00503340" w:rsidP="005265DA">
      <w:pPr>
        <w:spacing w:after="0"/>
        <w:ind w:left="720"/>
        <w:rPr>
          <w:rFonts w:ascii="Calibri" w:hAnsi="Calibri" w:cs="Calibri"/>
          <w:b/>
          <w:bCs/>
          <w:sz w:val="22"/>
          <w:szCs w:val="22"/>
        </w:rPr>
      </w:pPr>
      <w:r w:rsidRPr="00887C89">
        <w:rPr>
          <w:rFonts w:ascii="Calibri" w:hAnsi="Calibri" w:cs="Calibri"/>
          <w:b/>
          <w:bCs/>
          <w:sz w:val="22"/>
          <w:szCs w:val="22"/>
        </w:rPr>
        <w:t>P(</w:t>
      </w:r>
      <w:r w:rsidR="00292F3B">
        <w:rPr>
          <w:rFonts w:ascii="Calibri" w:hAnsi="Calibri" w:cs="Calibri"/>
          <w:b/>
          <w:bCs/>
          <w:sz w:val="22"/>
          <w:szCs w:val="22"/>
        </w:rPr>
        <w:t>Inc</w:t>
      </w:r>
      <w:r w:rsidRPr="00887C89">
        <w:rPr>
          <w:rFonts w:ascii="Calibri" w:hAnsi="Calibri" w:cs="Calibri"/>
          <w:b/>
          <w:bCs/>
          <w:sz w:val="22"/>
          <w:szCs w:val="22"/>
        </w:rPr>
        <w:t xml:space="preserve">orrectly </w:t>
      </w:r>
      <w:r w:rsidR="00B0220B">
        <w:rPr>
          <w:rFonts w:ascii="Calibri" w:hAnsi="Calibri" w:cs="Calibri"/>
          <w:b/>
          <w:bCs/>
          <w:sz w:val="22"/>
          <w:szCs w:val="22"/>
        </w:rPr>
        <w:t>M</w:t>
      </w:r>
      <w:r w:rsidRPr="00887C89">
        <w:rPr>
          <w:rFonts w:ascii="Calibri" w:hAnsi="Calibri" w:cs="Calibri"/>
          <w:b/>
          <w:bCs/>
          <w:sz w:val="22"/>
          <w:szCs w:val="22"/>
        </w:rPr>
        <w:t xml:space="preserve">ade </w:t>
      </w:r>
      <w:r w:rsidR="00B0220B">
        <w:rPr>
          <w:rFonts w:ascii="Calibri" w:hAnsi="Calibri" w:cs="Calibri"/>
          <w:b/>
          <w:bCs/>
          <w:sz w:val="22"/>
          <w:szCs w:val="22"/>
        </w:rPr>
        <w:t>D</w:t>
      </w:r>
      <w:r w:rsidRPr="00887C89">
        <w:rPr>
          <w:rFonts w:ascii="Calibri" w:hAnsi="Calibri" w:cs="Calibri"/>
          <w:b/>
          <w:bCs/>
          <w:sz w:val="22"/>
          <w:szCs w:val="22"/>
        </w:rPr>
        <w:t xml:space="preserve">rink) </w:t>
      </w:r>
      <w:r w:rsidR="005265DA">
        <w:rPr>
          <w:rFonts w:ascii="Calibri" w:hAnsi="Calibri" w:cs="Calibri"/>
          <w:b/>
          <w:bCs/>
          <w:sz w:val="22"/>
          <w:szCs w:val="22"/>
        </w:rPr>
        <w:tab/>
      </w:r>
      <w:r w:rsidR="000B6C56" w:rsidRPr="00887C89">
        <w:rPr>
          <w:rFonts w:ascii="Calibri" w:hAnsi="Calibri" w:cs="Calibri"/>
          <w:b/>
          <w:bCs/>
          <w:sz w:val="22"/>
          <w:szCs w:val="22"/>
        </w:rPr>
        <w:t xml:space="preserve">= </w:t>
      </w:r>
      <w:r w:rsidR="002A4881">
        <w:rPr>
          <w:rFonts w:ascii="Calibri" w:hAnsi="Calibri" w:cs="Calibri"/>
          <w:b/>
          <w:bCs/>
          <w:sz w:val="22"/>
          <w:szCs w:val="22"/>
        </w:rPr>
        <w:t xml:space="preserve">No </w:t>
      </w:r>
      <w:r w:rsidR="000B6C56" w:rsidRPr="00887C89">
        <w:rPr>
          <w:rFonts w:ascii="Calibri" w:hAnsi="Calibri" w:cs="Calibri"/>
          <w:b/>
          <w:bCs/>
          <w:sz w:val="22"/>
          <w:szCs w:val="22"/>
        </w:rPr>
        <w:t xml:space="preserve">Hot Water </w:t>
      </w:r>
      <w:r w:rsidR="002A4881">
        <w:rPr>
          <w:rFonts w:ascii="Calibri" w:hAnsi="Calibri" w:cs="Calibri"/>
          <w:b/>
          <w:bCs/>
          <w:sz w:val="22"/>
          <w:szCs w:val="22"/>
        </w:rPr>
        <w:t xml:space="preserve">OR No </w:t>
      </w:r>
      <w:r w:rsidR="000B6C56" w:rsidRPr="00887C89">
        <w:rPr>
          <w:rFonts w:ascii="Calibri" w:hAnsi="Calibri" w:cs="Calibri"/>
          <w:b/>
          <w:bCs/>
          <w:sz w:val="22"/>
          <w:szCs w:val="22"/>
        </w:rPr>
        <w:t xml:space="preserve">Cup </w:t>
      </w:r>
      <w:r w:rsidR="002A4881">
        <w:rPr>
          <w:rFonts w:ascii="Calibri" w:hAnsi="Calibri" w:cs="Calibri"/>
          <w:b/>
          <w:bCs/>
          <w:sz w:val="22"/>
          <w:szCs w:val="22"/>
        </w:rPr>
        <w:t>OR Wrong</w:t>
      </w:r>
      <w:r w:rsidR="000B6C56" w:rsidRPr="00887C89">
        <w:rPr>
          <w:rFonts w:ascii="Calibri" w:hAnsi="Calibri" w:cs="Calibri"/>
          <w:b/>
          <w:bCs/>
          <w:sz w:val="22"/>
          <w:szCs w:val="22"/>
        </w:rPr>
        <w:t xml:space="preserve"> Ingredients In Cup</w:t>
      </w:r>
    </w:p>
    <w:p w14:paraId="64660EF9" w14:textId="730F943A" w:rsidR="000B6C56" w:rsidRPr="00887C89" w:rsidRDefault="005160C7" w:rsidP="00D73E84">
      <w:pPr>
        <w:spacing w:after="0"/>
        <w:ind w:left="2880" w:firstLine="720"/>
        <w:rPr>
          <w:rFonts w:ascii="Calibri" w:hAnsi="Calibri" w:cs="Calibri"/>
          <w:b/>
          <w:bCs/>
          <w:sz w:val="22"/>
          <w:szCs w:val="22"/>
        </w:rPr>
      </w:pPr>
      <w:r w:rsidRPr="00887C89">
        <w:rPr>
          <w:rFonts w:ascii="Calibri" w:hAnsi="Calibri" w:cs="Calibri"/>
          <w:b/>
          <w:bCs/>
          <w:sz w:val="22"/>
          <w:szCs w:val="22"/>
        </w:rPr>
        <w:t xml:space="preserve">= </w:t>
      </w:r>
      <w:r w:rsidR="00E76223">
        <w:rPr>
          <w:rFonts w:ascii="Calibri" w:hAnsi="Calibri" w:cs="Calibri"/>
          <w:b/>
          <w:bCs/>
          <w:sz w:val="22"/>
          <w:szCs w:val="22"/>
        </w:rPr>
        <w:t xml:space="preserve">1 – </w:t>
      </w:r>
      <w:r w:rsidR="000D00BD">
        <w:rPr>
          <w:rFonts w:ascii="Calibri" w:hAnsi="Calibri" w:cs="Calibri"/>
          <w:b/>
          <w:bCs/>
          <w:sz w:val="22"/>
          <w:szCs w:val="22"/>
        </w:rPr>
        <w:t xml:space="preserve">[[1 – </w:t>
      </w:r>
      <w:r w:rsidRPr="00887C89">
        <w:rPr>
          <w:rFonts w:ascii="Calibri" w:hAnsi="Calibri" w:cs="Calibri"/>
          <w:b/>
          <w:bCs/>
          <w:sz w:val="22"/>
          <w:szCs w:val="22"/>
        </w:rPr>
        <w:t>P(A)</w:t>
      </w:r>
      <w:r w:rsidR="000D00BD">
        <w:rPr>
          <w:rFonts w:ascii="Calibri" w:hAnsi="Calibri" w:cs="Calibri"/>
          <w:b/>
          <w:bCs/>
          <w:sz w:val="22"/>
          <w:szCs w:val="22"/>
        </w:rPr>
        <w:t>]</w:t>
      </w:r>
      <w:r w:rsidRPr="00887C89">
        <w:rPr>
          <w:rFonts w:ascii="Calibri" w:hAnsi="Calibri" w:cs="Calibri"/>
          <w:b/>
          <w:bCs/>
          <w:sz w:val="22"/>
          <w:szCs w:val="22"/>
        </w:rPr>
        <w:t xml:space="preserve"> x </w:t>
      </w:r>
      <w:r w:rsidR="000D00BD">
        <w:rPr>
          <w:rFonts w:ascii="Calibri" w:hAnsi="Calibri" w:cs="Calibri"/>
          <w:b/>
          <w:bCs/>
          <w:sz w:val="22"/>
          <w:szCs w:val="22"/>
        </w:rPr>
        <w:t xml:space="preserve">[1 – </w:t>
      </w:r>
      <w:r w:rsidRPr="00887C89">
        <w:rPr>
          <w:rFonts w:ascii="Calibri" w:hAnsi="Calibri" w:cs="Calibri"/>
          <w:b/>
          <w:bCs/>
          <w:sz w:val="22"/>
          <w:szCs w:val="22"/>
        </w:rPr>
        <w:t>P(B)</w:t>
      </w:r>
      <w:r w:rsidR="000D00BD">
        <w:rPr>
          <w:rFonts w:ascii="Calibri" w:hAnsi="Calibri" w:cs="Calibri"/>
          <w:b/>
          <w:bCs/>
          <w:sz w:val="22"/>
          <w:szCs w:val="22"/>
        </w:rPr>
        <w:t>]</w:t>
      </w:r>
      <w:r w:rsidRPr="00887C89">
        <w:rPr>
          <w:rFonts w:ascii="Calibri" w:hAnsi="Calibri" w:cs="Calibri"/>
          <w:b/>
          <w:bCs/>
          <w:sz w:val="22"/>
          <w:szCs w:val="22"/>
        </w:rPr>
        <w:t xml:space="preserve"> x </w:t>
      </w:r>
      <w:r w:rsidR="000D00BD">
        <w:rPr>
          <w:rFonts w:ascii="Calibri" w:hAnsi="Calibri" w:cs="Calibri"/>
          <w:b/>
          <w:bCs/>
          <w:sz w:val="22"/>
          <w:szCs w:val="22"/>
        </w:rPr>
        <w:t xml:space="preserve">[1 – </w:t>
      </w:r>
      <w:r w:rsidRPr="00887C89">
        <w:rPr>
          <w:rFonts w:ascii="Calibri" w:hAnsi="Calibri" w:cs="Calibri"/>
          <w:b/>
          <w:bCs/>
          <w:sz w:val="22"/>
          <w:szCs w:val="22"/>
        </w:rPr>
        <w:t>P(C)</w:t>
      </w:r>
      <w:r w:rsidR="000D00BD">
        <w:rPr>
          <w:rFonts w:ascii="Calibri" w:hAnsi="Calibri" w:cs="Calibri"/>
          <w:b/>
          <w:bCs/>
          <w:sz w:val="22"/>
          <w:szCs w:val="22"/>
        </w:rPr>
        <w:t>]]</w:t>
      </w:r>
    </w:p>
    <w:p w14:paraId="07B32EC4" w14:textId="0FE5BF53" w:rsidR="005160C7" w:rsidRPr="00887C89" w:rsidRDefault="005160C7" w:rsidP="00D73E84">
      <w:pPr>
        <w:spacing w:after="0"/>
        <w:ind w:left="2880" w:firstLine="720"/>
        <w:rPr>
          <w:rFonts w:ascii="Calibri" w:hAnsi="Calibri" w:cs="Calibri"/>
          <w:b/>
          <w:bCs/>
          <w:sz w:val="22"/>
          <w:szCs w:val="22"/>
        </w:rPr>
      </w:pPr>
      <w:r w:rsidRPr="00887C89">
        <w:rPr>
          <w:rFonts w:ascii="Calibri" w:hAnsi="Calibri" w:cs="Calibri"/>
          <w:b/>
          <w:bCs/>
          <w:sz w:val="22"/>
          <w:szCs w:val="22"/>
        </w:rPr>
        <w:t xml:space="preserve">= </w:t>
      </w:r>
      <w:r w:rsidR="000D00BD">
        <w:rPr>
          <w:rFonts w:ascii="Calibri" w:hAnsi="Calibri" w:cs="Calibri"/>
          <w:b/>
          <w:bCs/>
          <w:sz w:val="22"/>
          <w:szCs w:val="22"/>
        </w:rPr>
        <w:t xml:space="preserve">1 </w:t>
      </w:r>
      <w:r w:rsidR="008A0430">
        <w:rPr>
          <w:rFonts w:ascii="Calibri" w:hAnsi="Calibri" w:cs="Calibri"/>
          <w:b/>
          <w:bCs/>
          <w:sz w:val="22"/>
          <w:szCs w:val="22"/>
        </w:rPr>
        <w:t>–</w:t>
      </w:r>
      <w:r w:rsidR="000D00BD">
        <w:rPr>
          <w:rFonts w:ascii="Calibri" w:hAnsi="Calibri" w:cs="Calibri"/>
          <w:b/>
          <w:bCs/>
          <w:sz w:val="22"/>
          <w:szCs w:val="22"/>
        </w:rPr>
        <w:t xml:space="preserve"> </w:t>
      </w:r>
      <w:r w:rsidR="008A0430">
        <w:rPr>
          <w:rFonts w:ascii="Calibri" w:hAnsi="Calibri" w:cs="Calibri"/>
          <w:b/>
          <w:bCs/>
          <w:sz w:val="22"/>
          <w:szCs w:val="22"/>
        </w:rPr>
        <w:t>(</w:t>
      </w:r>
      <w:r w:rsidR="009A2C9D" w:rsidRPr="00887C89">
        <w:rPr>
          <w:rFonts w:ascii="Calibri" w:hAnsi="Calibri" w:cs="Calibri"/>
          <w:b/>
          <w:bCs/>
          <w:sz w:val="22"/>
          <w:szCs w:val="22"/>
        </w:rPr>
        <w:t xml:space="preserve">0.428 x </w:t>
      </w:r>
      <w:r w:rsidR="00897D7B">
        <w:rPr>
          <w:rFonts w:ascii="Calibri" w:hAnsi="Calibri" w:cs="Calibri"/>
          <w:b/>
          <w:bCs/>
          <w:sz w:val="22"/>
          <w:szCs w:val="22"/>
        </w:rPr>
        <w:t>0.7</w:t>
      </w:r>
      <w:r w:rsidR="009A2C9D" w:rsidRPr="00887C89">
        <w:rPr>
          <w:rFonts w:ascii="Calibri" w:hAnsi="Calibri" w:cs="Calibri"/>
          <w:b/>
          <w:bCs/>
          <w:sz w:val="22"/>
          <w:szCs w:val="22"/>
        </w:rPr>
        <w:t xml:space="preserve"> x 0.92</w:t>
      </w:r>
      <w:r w:rsidR="008A0430">
        <w:rPr>
          <w:rFonts w:ascii="Calibri" w:hAnsi="Calibri" w:cs="Calibri"/>
          <w:b/>
          <w:bCs/>
          <w:sz w:val="22"/>
          <w:szCs w:val="22"/>
        </w:rPr>
        <w:t>2)</w:t>
      </w:r>
    </w:p>
    <w:p w14:paraId="4F2B10B6" w14:textId="27622356" w:rsidR="009A2C9D" w:rsidRPr="00887C89" w:rsidRDefault="009A2C9D" w:rsidP="00D73E84">
      <w:pPr>
        <w:spacing w:after="0"/>
        <w:ind w:left="2880" w:firstLine="720"/>
        <w:rPr>
          <w:rFonts w:ascii="Calibri" w:hAnsi="Calibri" w:cs="Calibri"/>
          <w:b/>
          <w:bCs/>
          <w:sz w:val="22"/>
          <w:szCs w:val="22"/>
        </w:rPr>
      </w:pPr>
      <w:r w:rsidRPr="00887C89">
        <w:rPr>
          <w:rFonts w:ascii="Calibri" w:hAnsi="Calibri" w:cs="Calibri"/>
          <w:b/>
          <w:bCs/>
          <w:sz w:val="22"/>
          <w:szCs w:val="22"/>
        </w:rPr>
        <w:t>= 0.</w:t>
      </w:r>
      <w:r w:rsidR="00B6586E">
        <w:rPr>
          <w:rFonts w:ascii="Calibri" w:hAnsi="Calibri" w:cs="Calibri"/>
          <w:b/>
          <w:bCs/>
          <w:sz w:val="22"/>
          <w:szCs w:val="22"/>
        </w:rPr>
        <w:t>276</w:t>
      </w:r>
      <w:r w:rsidR="00887C89" w:rsidRPr="00887C89">
        <w:rPr>
          <w:rFonts w:ascii="Calibri" w:hAnsi="Calibri" w:cs="Calibri"/>
          <w:b/>
          <w:bCs/>
          <w:sz w:val="22"/>
          <w:szCs w:val="22"/>
        </w:rPr>
        <w:t xml:space="preserve"> (3dp)</w:t>
      </w:r>
    </w:p>
    <w:p w14:paraId="2B41D1FB" w14:textId="7941F5A1" w:rsidR="005265DA" w:rsidRPr="00D10DDB" w:rsidRDefault="005265DA" w:rsidP="00D10DDB">
      <w:pPr>
        <w:spacing w:after="0"/>
        <w:rPr>
          <w:rFonts w:ascii="Calibri" w:hAnsi="Calibri" w:cs="Calibri"/>
          <w:b/>
          <w:bCs/>
          <w:sz w:val="22"/>
          <w:szCs w:val="22"/>
        </w:rPr>
      </w:pPr>
      <w:r w:rsidRPr="00D10DDB">
        <w:rPr>
          <w:rFonts w:ascii="Calibri" w:hAnsi="Calibri" w:cs="Calibri"/>
          <w:b/>
          <w:bCs/>
          <w:sz w:val="22"/>
          <w:szCs w:val="22"/>
        </w:rPr>
        <w:t>Therefore: P(Correctly Made Drink)</w:t>
      </w:r>
      <w:r w:rsidRPr="00D10DDB">
        <w:rPr>
          <w:rFonts w:ascii="Calibri" w:hAnsi="Calibri" w:cs="Calibri"/>
          <w:b/>
          <w:bCs/>
          <w:sz w:val="22"/>
          <w:szCs w:val="22"/>
        </w:rPr>
        <w:tab/>
        <w:t>= 1 – (</w:t>
      </w:r>
      <w:r w:rsidR="00D10DDB" w:rsidRPr="00D10DDB">
        <w:rPr>
          <w:rFonts w:ascii="Calibri" w:hAnsi="Calibri" w:cs="Calibri"/>
          <w:b/>
          <w:bCs/>
          <w:sz w:val="22"/>
          <w:szCs w:val="22"/>
        </w:rPr>
        <w:t>0.276)</w:t>
      </w:r>
    </w:p>
    <w:p w14:paraId="2BA12581" w14:textId="1033DC0F" w:rsidR="00D10DDB" w:rsidRPr="00D10DDB" w:rsidRDefault="00D10DDB" w:rsidP="00D10DDB">
      <w:pPr>
        <w:rPr>
          <w:rFonts w:ascii="Calibri" w:hAnsi="Calibri" w:cs="Calibri"/>
          <w:b/>
          <w:bCs/>
          <w:sz w:val="22"/>
          <w:szCs w:val="22"/>
        </w:rPr>
      </w:pPr>
      <w:r w:rsidRPr="00D10DDB">
        <w:rPr>
          <w:rFonts w:ascii="Calibri" w:hAnsi="Calibri" w:cs="Calibri"/>
          <w:b/>
          <w:bCs/>
          <w:sz w:val="22"/>
          <w:szCs w:val="22"/>
        </w:rPr>
        <w:tab/>
      </w:r>
      <w:r w:rsidRPr="00D10DDB">
        <w:rPr>
          <w:rFonts w:ascii="Calibri" w:hAnsi="Calibri" w:cs="Calibri"/>
          <w:b/>
          <w:bCs/>
          <w:sz w:val="22"/>
          <w:szCs w:val="22"/>
        </w:rPr>
        <w:tab/>
      </w:r>
      <w:r w:rsidRPr="00D10DDB">
        <w:rPr>
          <w:rFonts w:ascii="Calibri" w:hAnsi="Calibri" w:cs="Calibri"/>
          <w:b/>
          <w:bCs/>
          <w:sz w:val="22"/>
          <w:szCs w:val="22"/>
        </w:rPr>
        <w:tab/>
      </w:r>
      <w:r w:rsidRPr="00D10DDB">
        <w:rPr>
          <w:rFonts w:ascii="Calibri" w:hAnsi="Calibri" w:cs="Calibri"/>
          <w:b/>
          <w:bCs/>
          <w:sz w:val="22"/>
          <w:szCs w:val="22"/>
        </w:rPr>
        <w:tab/>
      </w:r>
      <w:r w:rsidRPr="00D10DDB">
        <w:rPr>
          <w:rFonts w:ascii="Calibri" w:hAnsi="Calibri" w:cs="Calibri"/>
          <w:b/>
          <w:bCs/>
          <w:sz w:val="22"/>
          <w:szCs w:val="22"/>
        </w:rPr>
        <w:tab/>
        <w:t>= 0.724</w:t>
      </w:r>
      <w:r w:rsidR="00746049">
        <w:rPr>
          <w:rFonts w:ascii="Calibri" w:hAnsi="Calibri" w:cs="Calibri"/>
          <w:b/>
          <w:bCs/>
          <w:sz w:val="22"/>
          <w:szCs w:val="22"/>
        </w:rPr>
        <w:t xml:space="preserve"> (3dp)</w:t>
      </w:r>
    </w:p>
    <w:p w14:paraId="14D51EC5" w14:textId="4568135C" w:rsidR="00887C89" w:rsidRDefault="00D92948" w:rsidP="00887C89">
      <w:pPr>
        <w:rPr>
          <w:rFonts w:ascii="Calibri" w:hAnsi="Calibri" w:cs="Calibri"/>
          <w:sz w:val="22"/>
          <w:szCs w:val="22"/>
        </w:rPr>
      </w:pPr>
      <w:r>
        <w:rPr>
          <w:rFonts w:ascii="Calibri" w:hAnsi="Calibri" w:cs="Calibri"/>
          <w:sz w:val="22"/>
          <w:szCs w:val="22"/>
        </w:rPr>
        <w:t xml:space="preserve">As such, it is calculated that Bill has a 72.4% chance of making his drink correctly with zero issues. </w:t>
      </w:r>
      <w:r w:rsidR="00646D19">
        <w:rPr>
          <w:rFonts w:ascii="Calibri" w:hAnsi="Calibri" w:cs="Calibri"/>
          <w:sz w:val="22"/>
          <w:szCs w:val="22"/>
        </w:rPr>
        <w:t>The completed FTA for this process is shown n the next page in figure 2.</w:t>
      </w:r>
    </w:p>
    <w:p w14:paraId="5A17E1BA" w14:textId="35FA3A4E" w:rsidR="004A0C09" w:rsidRDefault="004A0C09">
      <w:pPr>
        <w:rPr>
          <w:rFonts w:ascii="Calibri" w:hAnsi="Calibri" w:cs="Calibri"/>
          <w:sz w:val="22"/>
          <w:szCs w:val="22"/>
        </w:rPr>
      </w:pPr>
      <w:r>
        <w:rPr>
          <w:rFonts w:ascii="Calibri" w:hAnsi="Calibri" w:cs="Calibri"/>
          <w:sz w:val="22"/>
          <w:szCs w:val="22"/>
        </w:rPr>
        <w:br w:type="page"/>
      </w:r>
    </w:p>
    <w:p w14:paraId="54A6E364" w14:textId="1B3448F6" w:rsidR="00646D19" w:rsidRDefault="004A0C09" w:rsidP="00646D19">
      <w:pPr>
        <w:jc w:val="center"/>
        <w:rPr>
          <w:rFonts w:ascii="Calibri" w:hAnsi="Calibri" w:cs="Calibri"/>
          <w:sz w:val="22"/>
          <w:szCs w:val="22"/>
        </w:rPr>
      </w:pPr>
      <w:r w:rsidRPr="004A0C09">
        <w:rPr>
          <w:rFonts w:ascii="Calibri" w:hAnsi="Calibri" w:cs="Calibri"/>
          <w:b/>
          <w:bCs/>
          <w:sz w:val="32"/>
          <w:szCs w:val="32"/>
        </w:rPr>
        <w:lastRenderedPageBreak/>
        <w:drawing>
          <wp:anchor distT="0" distB="0" distL="114300" distR="114300" simplePos="0" relativeHeight="251659264" behindDoc="0" locked="0" layoutInCell="1" allowOverlap="1" wp14:anchorId="58125E1D" wp14:editId="00FCB4AA">
            <wp:simplePos x="0" y="0"/>
            <wp:positionH relativeFrom="margin">
              <wp:align>center</wp:align>
            </wp:positionH>
            <wp:positionV relativeFrom="margin">
              <wp:align>top</wp:align>
            </wp:positionV>
            <wp:extent cx="8091805" cy="3077210"/>
            <wp:effectExtent l="0" t="7302" r="0" b="0"/>
            <wp:wrapTopAndBottom/>
            <wp:docPr id="1268076101"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76101" name="Picture 1" descr="A diagram of a flowchar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rot="16200000">
                      <a:off x="0" y="0"/>
                      <a:ext cx="8091805" cy="3077210"/>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cs="Calibri"/>
          <w:sz w:val="22"/>
          <w:szCs w:val="22"/>
        </w:rPr>
        <w:t>Fig. 2 – Completed Fault Tree</w:t>
      </w:r>
      <w:r w:rsidR="00646D19">
        <w:rPr>
          <w:rFonts w:ascii="Calibri" w:hAnsi="Calibri" w:cs="Calibri"/>
          <w:sz w:val="22"/>
          <w:szCs w:val="22"/>
        </w:rPr>
        <w:br w:type="page"/>
      </w:r>
    </w:p>
    <w:p w14:paraId="7CB4D504" w14:textId="7DE85236" w:rsidR="00075933" w:rsidRPr="00646D19" w:rsidRDefault="008D7C6C" w:rsidP="00646D19">
      <w:pPr>
        <w:rPr>
          <w:rFonts w:ascii="Calibri" w:hAnsi="Calibri" w:cs="Calibri"/>
          <w:sz w:val="22"/>
          <w:szCs w:val="22"/>
        </w:rPr>
      </w:pPr>
      <w:r w:rsidRPr="008D7C6C">
        <w:rPr>
          <w:rFonts w:ascii="Calibri" w:hAnsi="Calibri" w:cs="Calibri"/>
          <w:b/>
          <w:bCs/>
          <w:sz w:val="32"/>
          <w:szCs w:val="32"/>
        </w:rPr>
        <w:lastRenderedPageBreak/>
        <w:t>3</w:t>
      </w:r>
      <w:r w:rsidR="007E0E36" w:rsidRPr="008D7C6C">
        <w:rPr>
          <w:rFonts w:ascii="Calibri" w:hAnsi="Calibri" w:cs="Calibri"/>
          <w:b/>
          <w:bCs/>
          <w:sz w:val="32"/>
          <w:szCs w:val="32"/>
        </w:rPr>
        <w:t xml:space="preserve"> – </w:t>
      </w:r>
      <w:r w:rsidRPr="008D7C6C">
        <w:rPr>
          <w:rFonts w:ascii="Calibri" w:hAnsi="Calibri" w:cs="Calibri"/>
          <w:b/>
          <w:bCs/>
          <w:sz w:val="32"/>
          <w:szCs w:val="32"/>
        </w:rPr>
        <w:t>Application of Human Factors</w:t>
      </w:r>
    </w:p>
    <w:p w14:paraId="75D00A74" w14:textId="5A91AA50" w:rsidR="00CC2AB5" w:rsidRPr="00AF67D7" w:rsidRDefault="00646D19" w:rsidP="00AF67D7">
      <w:pPr>
        <w:rPr>
          <w:rFonts w:ascii="Calibri" w:hAnsi="Calibri" w:cs="Calibri"/>
          <w:sz w:val="22"/>
          <w:szCs w:val="22"/>
        </w:rPr>
      </w:pPr>
      <w:r>
        <w:rPr>
          <w:rFonts w:ascii="Calibri" w:hAnsi="Calibri" w:cs="Calibri"/>
          <w:sz w:val="22"/>
          <w:szCs w:val="22"/>
        </w:rPr>
        <w:t>For the second part of the task, the hypothetical scenario was developed. W</w:t>
      </w:r>
      <w:r w:rsidR="00077E6C">
        <w:rPr>
          <w:rFonts w:ascii="Calibri" w:hAnsi="Calibri" w:cs="Calibri"/>
          <w:sz w:val="22"/>
          <w:szCs w:val="22"/>
        </w:rPr>
        <w:t xml:space="preserve">e </w:t>
      </w:r>
      <w:r>
        <w:rPr>
          <w:rFonts w:ascii="Calibri" w:hAnsi="Calibri" w:cs="Calibri"/>
          <w:sz w:val="22"/>
          <w:szCs w:val="22"/>
        </w:rPr>
        <w:t>we</w:t>
      </w:r>
      <w:r w:rsidR="00077E6C">
        <w:rPr>
          <w:rFonts w:ascii="Calibri" w:hAnsi="Calibri" w:cs="Calibri"/>
          <w:sz w:val="22"/>
          <w:szCs w:val="22"/>
        </w:rPr>
        <w:t>re told that</w:t>
      </w:r>
      <w:r w:rsidR="00CC2AB5">
        <w:rPr>
          <w:rFonts w:ascii="Calibri" w:hAnsi="Calibri" w:cs="Calibri"/>
          <w:sz w:val="22"/>
          <w:szCs w:val="22"/>
        </w:rPr>
        <w:t xml:space="preserve"> “Bill has woken up in the middle of the nigh</w:t>
      </w:r>
      <w:r w:rsidR="00E47E3B">
        <w:rPr>
          <w:rFonts w:ascii="Calibri" w:hAnsi="Calibri" w:cs="Calibri"/>
          <w:sz w:val="22"/>
          <w:szCs w:val="22"/>
        </w:rPr>
        <w:t xml:space="preserve">t </w:t>
      </w:r>
      <w:r w:rsidR="00E47E3B" w:rsidRPr="00E47E3B">
        <w:rPr>
          <w:rFonts w:ascii="Calibri" w:hAnsi="Calibri" w:cs="Calibri"/>
          <w:sz w:val="22"/>
          <w:szCs w:val="22"/>
        </w:rPr>
        <w:t>and wants to make a cup of tea</w:t>
      </w:r>
      <w:r w:rsidR="00E47E3B">
        <w:rPr>
          <w:rFonts w:ascii="Calibri" w:hAnsi="Calibri" w:cs="Calibri"/>
          <w:sz w:val="22"/>
          <w:szCs w:val="22"/>
        </w:rPr>
        <w:t>.</w:t>
      </w:r>
      <w:r w:rsidR="00E47E3B" w:rsidRPr="00E47E3B">
        <w:t xml:space="preserve"> </w:t>
      </w:r>
      <w:r w:rsidR="00E47E3B" w:rsidRPr="00E47E3B">
        <w:rPr>
          <w:rFonts w:ascii="Calibri" w:hAnsi="Calibri" w:cs="Calibri"/>
          <w:sz w:val="22"/>
          <w:szCs w:val="22"/>
        </w:rPr>
        <w:t>Bill’s ability to plug in and switch on the kettle will drop to 75% of normal and his ability to select a cup will drop to 90% of normal</w:t>
      </w:r>
      <w:r w:rsidR="00E47E3B">
        <w:rPr>
          <w:rFonts w:ascii="Calibri" w:hAnsi="Calibri" w:cs="Calibri"/>
          <w:sz w:val="22"/>
          <w:szCs w:val="22"/>
        </w:rPr>
        <w:t>”</w:t>
      </w:r>
      <w:r>
        <w:rPr>
          <w:rFonts w:ascii="Calibri" w:hAnsi="Calibri" w:cs="Calibri"/>
          <w:sz w:val="22"/>
          <w:szCs w:val="22"/>
        </w:rPr>
        <w:t>. This is an example of how Human Factors outside the direct functions of a system can</w:t>
      </w:r>
      <w:r w:rsidR="00D46108">
        <w:rPr>
          <w:rFonts w:ascii="Calibri" w:hAnsi="Calibri" w:cs="Calibri"/>
          <w:sz w:val="22"/>
          <w:szCs w:val="22"/>
        </w:rPr>
        <w:t>, and will if given the chance, affect the desired output.</w:t>
      </w:r>
    </w:p>
    <w:p w14:paraId="594A726B" w14:textId="206B470B" w:rsidR="003254C8" w:rsidRDefault="00D46108" w:rsidP="00AF67D7">
      <w:pPr>
        <w:rPr>
          <w:rFonts w:ascii="Calibri" w:hAnsi="Calibri" w:cs="Calibri"/>
          <w:sz w:val="22"/>
          <w:szCs w:val="22"/>
        </w:rPr>
      </w:pPr>
      <w:r>
        <w:rPr>
          <w:rFonts w:ascii="Calibri" w:hAnsi="Calibri" w:cs="Calibri"/>
          <w:sz w:val="22"/>
          <w:szCs w:val="22"/>
        </w:rPr>
        <w:t>Given the above (paraphrased) statement</w:t>
      </w:r>
      <w:r w:rsidR="00246C45">
        <w:rPr>
          <w:rFonts w:ascii="Calibri" w:hAnsi="Calibri" w:cs="Calibri"/>
          <w:sz w:val="22"/>
          <w:szCs w:val="22"/>
        </w:rPr>
        <w:t xml:space="preserve">, it was determined that it would </w:t>
      </w:r>
      <w:r w:rsidR="00E47E3B">
        <w:rPr>
          <w:rFonts w:ascii="Calibri" w:hAnsi="Calibri" w:cs="Calibri"/>
          <w:sz w:val="22"/>
          <w:szCs w:val="22"/>
        </w:rPr>
        <w:t xml:space="preserve">require the </w:t>
      </w:r>
      <w:r w:rsidR="00650F5E">
        <w:rPr>
          <w:rFonts w:ascii="Calibri" w:hAnsi="Calibri" w:cs="Calibri"/>
          <w:sz w:val="22"/>
          <w:szCs w:val="22"/>
        </w:rPr>
        <w:t>recalculation</w:t>
      </w:r>
      <w:r w:rsidR="00E47E3B">
        <w:rPr>
          <w:rFonts w:ascii="Calibri" w:hAnsi="Calibri" w:cs="Calibri"/>
          <w:sz w:val="22"/>
          <w:szCs w:val="22"/>
        </w:rPr>
        <w:t xml:space="preserve"> of the following </w:t>
      </w:r>
      <w:r>
        <w:rPr>
          <w:rFonts w:ascii="Calibri" w:hAnsi="Calibri" w:cs="Calibri"/>
          <w:sz w:val="22"/>
          <w:szCs w:val="22"/>
        </w:rPr>
        <w:t>e</w:t>
      </w:r>
      <w:r w:rsidR="00E47E3B">
        <w:rPr>
          <w:rFonts w:ascii="Calibri" w:hAnsi="Calibri" w:cs="Calibri"/>
          <w:sz w:val="22"/>
          <w:szCs w:val="22"/>
        </w:rPr>
        <w:t>vents:</w:t>
      </w:r>
    </w:p>
    <w:tbl>
      <w:tblPr>
        <w:tblStyle w:val="TableGrid"/>
        <w:tblW w:w="0" w:type="auto"/>
        <w:tblLook w:val="04A0" w:firstRow="1" w:lastRow="0" w:firstColumn="1" w:lastColumn="0" w:noHBand="0" w:noVBand="1"/>
      </w:tblPr>
      <w:tblGrid>
        <w:gridCol w:w="1944"/>
        <w:gridCol w:w="1922"/>
        <w:gridCol w:w="1934"/>
        <w:gridCol w:w="1679"/>
        <w:gridCol w:w="1871"/>
      </w:tblGrid>
      <w:tr w:rsidR="007C6320" w14:paraId="47114362" w14:textId="77777777" w:rsidTr="007C6320">
        <w:tc>
          <w:tcPr>
            <w:tcW w:w="1944" w:type="dxa"/>
            <w:shd w:val="clear" w:color="auto" w:fill="D9D9D9" w:themeFill="background1" w:themeFillShade="D9"/>
          </w:tcPr>
          <w:p w14:paraId="3092FF6C" w14:textId="134A4EE6" w:rsidR="007C6320" w:rsidRPr="00004F4E" w:rsidRDefault="007C6320" w:rsidP="00004F4E">
            <w:pPr>
              <w:jc w:val="center"/>
              <w:rPr>
                <w:rFonts w:ascii="Calibri" w:hAnsi="Calibri" w:cs="Calibri"/>
                <w:b/>
                <w:bCs/>
                <w:sz w:val="22"/>
                <w:szCs w:val="22"/>
              </w:rPr>
            </w:pPr>
            <w:r w:rsidRPr="00004F4E">
              <w:rPr>
                <w:rFonts w:ascii="Calibri" w:hAnsi="Calibri" w:cs="Calibri"/>
                <w:b/>
                <w:bCs/>
                <w:sz w:val="22"/>
                <w:szCs w:val="22"/>
              </w:rPr>
              <w:t>Event</w:t>
            </w:r>
          </w:p>
        </w:tc>
        <w:tc>
          <w:tcPr>
            <w:tcW w:w="1922" w:type="dxa"/>
            <w:shd w:val="clear" w:color="auto" w:fill="D9D9D9" w:themeFill="background1" w:themeFillShade="D9"/>
          </w:tcPr>
          <w:p w14:paraId="125DA183" w14:textId="4571E2A6" w:rsidR="007C6320" w:rsidRPr="00004F4E" w:rsidRDefault="007C6320" w:rsidP="00004F4E">
            <w:pPr>
              <w:jc w:val="center"/>
              <w:rPr>
                <w:rFonts w:ascii="Calibri" w:hAnsi="Calibri" w:cs="Calibri"/>
                <w:b/>
                <w:bCs/>
                <w:sz w:val="22"/>
                <w:szCs w:val="22"/>
              </w:rPr>
            </w:pPr>
            <w:r w:rsidRPr="00004F4E">
              <w:rPr>
                <w:rFonts w:ascii="Calibri" w:hAnsi="Calibri" w:cs="Calibri"/>
                <w:b/>
                <w:bCs/>
                <w:sz w:val="22"/>
                <w:szCs w:val="22"/>
              </w:rPr>
              <w:t xml:space="preserve">Previous </w:t>
            </w:r>
            <w:r>
              <w:rPr>
                <w:rFonts w:ascii="Calibri" w:hAnsi="Calibri" w:cs="Calibri"/>
                <w:b/>
                <w:bCs/>
                <w:sz w:val="22"/>
                <w:szCs w:val="22"/>
              </w:rPr>
              <w:t>Success</w:t>
            </w:r>
            <w:r w:rsidRPr="00004F4E">
              <w:rPr>
                <w:rFonts w:ascii="Calibri" w:hAnsi="Calibri" w:cs="Calibri"/>
                <w:b/>
                <w:bCs/>
                <w:sz w:val="22"/>
                <w:szCs w:val="22"/>
              </w:rPr>
              <w:t xml:space="preserve"> Rate</w:t>
            </w:r>
          </w:p>
        </w:tc>
        <w:tc>
          <w:tcPr>
            <w:tcW w:w="1934" w:type="dxa"/>
            <w:shd w:val="clear" w:color="auto" w:fill="D9D9D9" w:themeFill="background1" w:themeFillShade="D9"/>
          </w:tcPr>
          <w:p w14:paraId="2D09D8D0" w14:textId="38087548" w:rsidR="007C6320" w:rsidRPr="00004F4E" w:rsidRDefault="007C6320" w:rsidP="00004F4E">
            <w:pPr>
              <w:jc w:val="center"/>
              <w:rPr>
                <w:rFonts w:ascii="Calibri" w:hAnsi="Calibri" w:cs="Calibri"/>
                <w:b/>
                <w:bCs/>
                <w:sz w:val="22"/>
                <w:szCs w:val="22"/>
              </w:rPr>
            </w:pPr>
            <w:r w:rsidRPr="00004F4E">
              <w:rPr>
                <w:rFonts w:ascii="Calibri" w:hAnsi="Calibri" w:cs="Calibri"/>
                <w:b/>
                <w:bCs/>
                <w:sz w:val="22"/>
                <w:szCs w:val="22"/>
              </w:rPr>
              <w:t>Fatigue Effect</w:t>
            </w:r>
          </w:p>
        </w:tc>
        <w:tc>
          <w:tcPr>
            <w:tcW w:w="1679" w:type="dxa"/>
            <w:shd w:val="clear" w:color="auto" w:fill="D9D9D9" w:themeFill="background1" w:themeFillShade="D9"/>
          </w:tcPr>
          <w:p w14:paraId="01753224" w14:textId="0B2C1BD8" w:rsidR="007C6320" w:rsidRPr="00004F4E" w:rsidRDefault="007C6320" w:rsidP="00004F4E">
            <w:pPr>
              <w:jc w:val="center"/>
              <w:rPr>
                <w:rFonts w:ascii="Calibri" w:hAnsi="Calibri" w:cs="Calibri"/>
                <w:b/>
                <w:bCs/>
                <w:sz w:val="22"/>
                <w:szCs w:val="22"/>
              </w:rPr>
            </w:pPr>
            <w:r>
              <w:rPr>
                <w:rFonts w:ascii="Calibri" w:hAnsi="Calibri" w:cs="Calibri"/>
                <w:b/>
                <w:bCs/>
                <w:sz w:val="22"/>
                <w:szCs w:val="22"/>
              </w:rPr>
              <w:t>New Success Rate</w:t>
            </w:r>
          </w:p>
        </w:tc>
        <w:tc>
          <w:tcPr>
            <w:tcW w:w="1871" w:type="dxa"/>
            <w:shd w:val="clear" w:color="auto" w:fill="D9D9D9" w:themeFill="background1" w:themeFillShade="D9"/>
          </w:tcPr>
          <w:p w14:paraId="6DCF5C35" w14:textId="3074873E" w:rsidR="007C6320" w:rsidRPr="00004F4E" w:rsidRDefault="007C6320" w:rsidP="00004F4E">
            <w:pPr>
              <w:jc w:val="center"/>
              <w:rPr>
                <w:rFonts w:ascii="Calibri" w:hAnsi="Calibri" w:cs="Calibri"/>
                <w:b/>
                <w:bCs/>
                <w:sz w:val="22"/>
                <w:szCs w:val="22"/>
              </w:rPr>
            </w:pPr>
            <w:r w:rsidRPr="00004F4E">
              <w:rPr>
                <w:rFonts w:ascii="Calibri" w:hAnsi="Calibri" w:cs="Calibri"/>
                <w:b/>
                <w:bCs/>
                <w:sz w:val="22"/>
                <w:szCs w:val="22"/>
              </w:rPr>
              <w:t>New Failure Rate</w:t>
            </w:r>
          </w:p>
        </w:tc>
      </w:tr>
      <w:tr w:rsidR="007C6320" w14:paraId="1BC21E08" w14:textId="77777777" w:rsidTr="007C6320">
        <w:tc>
          <w:tcPr>
            <w:tcW w:w="1944" w:type="dxa"/>
          </w:tcPr>
          <w:p w14:paraId="7C52D041" w14:textId="07D3615E" w:rsidR="007C6320" w:rsidRPr="00004F4E" w:rsidRDefault="007C6320" w:rsidP="00004F4E">
            <w:pPr>
              <w:jc w:val="center"/>
              <w:rPr>
                <w:rFonts w:ascii="Calibri" w:hAnsi="Calibri" w:cs="Calibri"/>
                <w:sz w:val="22"/>
                <w:szCs w:val="22"/>
              </w:rPr>
            </w:pPr>
            <w:r>
              <w:rPr>
                <w:rFonts w:ascii="Calibri" w:hAnsi="Calibri" w:cs="Calibri"/>
                <w:sz w:val="22"/>
                <w:szCs w:val="22"/>
              </w:rPr>
              <w:t>A2.1 – Plugging In the Kettle</w:t>
            </w:r>
          </w:p>
        </w:tc>
        <w:tc>
          <w:tcPr>
            <w:tcW w:w="1922" w:type="dxa"/>
          </w:tcPr>
          <w:p w14:paraId="100C3CA9" w14:textId="55E064E4" w:rsidR="007C6320" w:rsidRPr="00004F4E" w:rsidRDefault="007C6320" w:rsidP="00004F4E">
            <w:pPr>
              <w:jc w:val="center"/>
              <w:rPr>
                <w:rFonts w:ascii="Calibri" w:hAnsi="Calibri" w:cs="Calibri"/>
                <w:sz w:val="22"/>
                <w:szCs w:val="22"/>
              </w:rPr>
            </w:pPr>
            <w:r>
              <w:rPr>
                <w:rFonts w:ascii="Calibri" w:hAnsi="Calibri" w:cs="Calibri"/>
                <w:sz w:val="22"/>
                <w:szCs w:val="22"/>
              </w:rPr>
              <w:t>0.7</w:t>
            </w:r>
          </w:p>
        </w:tc>
        <w:tc>
          <w:tcPr>
            <w:tcW w:w="1934" w:type="dxa"/>
          </w:tcPr>
          <w:p w14:paraId="407FDA5D" w14:textId="66A7E98A" w:rsidR="007C6320" w:rsidRPr="00004F4E" w:rsidRDefault="007C6320" w:rsidP="00004F4E">
            <w:pPr>
              <w:jc w:val="center"/>
              <w:rPr>
                <w:rFonts w:ascii="Calibri" w:hAnsi="Calibri" w:cs="Calibri"/>
                <w:sz w:val="22"/>
                <w:szCs w:val="22"/>
              </w:rPr>
            </w:pPr>
            <w:r>
              <w:rPr>
                <w:rFonts w:ascii="Calibri" w:hAnsi="Calibri" w:cs="Calibri"/>
                <w:sz w:val="22"/>
                <w:szCs w:val="22"/>
              </w:rPr>
              <w:t>75% Decrease</w:t>
            </w:r>
          </w:p>
        </w:tc>
        <w:tc>
          <w:tcPr>
            <w:tcW w:w="1679" w:type="dxa"/>
          </w:tcPr>
          <w:p w14:paraId="4026C16D" w14:textId="17CA634E" w:rsidR="007C6320" w:rsidRPr="00004F4E" w:rsidRDefault="00035B48" w:rsidP="00004F4E">
            <w:pPr>
              <w:jc w:val="center"/>
              <w:rPr>
                <w:rFonts w:ascii="Calibri" w:hAnsi="Calibri" w:cs="Calibri"/>
                <w:sz w:val="22"/>
                <w:szCs w:val="22"/>
              </w:rPr>
            </w:pPr>
            <w:r>
              <w:rPr>
                <w:rFonts w:ascii="Calibri" w:hAnsi="Calibri" w:cs="Calibri"/>
                <w:sz w:val="22"/>
                <w:szCs w:val="22"/>
              </w:rPr>
              <w:t>0.525</w:t>
            </w:r>
          </w:p>
        </w:tc>
        <w:tc>
          <w:tcPr>
            <w:tcW w:w="1871" w:type="dxa"/>
          </w:tcPr>
          <w:p w14:paraId="03E8F9C1" w14:textId="0F5C6255" w:rsidR="007C6320" w:rsidRPr="00035B48" w:rsidRDefault="00035B48" w:rsidP="00004F4E">
            <w:pPr>
              <w:jc w:val="center"/>
              <w:rPr>
                <w:rFonts w:ascii="Calibri" w:hAnsi="Calibri" w:cs="Calibri"/>
                <w:b/>
                <w:bCs/>
                <w:sz w:val="22"/>
                <w:szCs w:val="22"/>
              </w:rPr>
            </w:pPr>
            <w:r w:rsidRPr="00035B48">
              <w:rPr>
                <w:rFonts w:ascii="Calibri" w:hAnsi="Calibri" w:cs="Calibri"/>
                <w:b/>
                <w:bCs/>
                <w:sz w:val="22"/>
                <w:szCs w:val="22"/>
              </w:rPr>
              <w:t>0.475</w:t>
            </w:r>
          </w:p>
        </w:tc>
      </w:tr>
      <w:tr w:rsidR="007C6320" w14:paraId="7C143804" w14:textId="77777777" w:rsidTr="007C6320">
        <w:tc>
          <w:tcPr>
            <w:tcW w:w="1944" w:type="dxa"/>
          </w:tcPr>
          <w:p w14:paraId="38B7408E" w14:textId="4250C70D" w:rsidR="007C6320" w:rsidRPr="00004F4E" w:rsidRDefault="007C6320" w:rsidP="00004F4E">
            <w:pPr>
              <w:jc w:val="center"/>
              <w:rPr>
                <w:rFonts w:ascii="Calibri" w:hAnsi="Calibri" w:cs="Calibri"/>
                <w:sz w:val="22"/>
                <w:szCs w:val="22"/>
              </w:rPr>
            </w:pPr>
            <w:r>
              <w:rPr>
                <w:rFonts w:ascii="Calibri" w:hAnsi="Calibri" w:cs="Calibri"/>
                <w:sz w:val="22"/>
                <w:szCs w:val="22"/>
              </w:rPr>
              <w:t>A2.2 – Switching on the Kettle</w:t>
            </w:r>
          </w:p>
        </w:tc>
        <w:tc>
          <w:tcPr>
            <w:tcW w:w="1922" w:type="dxa"/>
          </w:tcPr>
          <w:p w14:paraId="693448C5" w14:textId="7429B05B" w:rsidR="007C6320" w:rsidRPr="00004F4E" w:rsidRDefault="007C6320" w:rsidP="00004F4E">
            <w:pPr>
              <w:jc w:val="center"/>
              <w:rPr>
                <w:rFonts w:ascii="Calibri" w:hAnsi="Calibri" w:cs="Calibri"/>
                <w:sz w:val="22"/>
                <w:szCs w:val="22"/>
              </w:rPr>
            </w:pPr>
            <w:r>
              <w:rPr>
                <w:rFonts w:ascii="Calibri" w:hAnsi="Calibri" w:cs="Calibri"/>
                <w:sz w:val="22"/>
                <w:szCs w:val="22"/>
              </w:rPr>
              <w:t>0.7</w:t>
            </w:r>
          </w:p>
        </w:tc>
        <w:tc>
          <w:tcPr>
            <w:tcW w:w="1934" w:type="dxa"/>
          </w:tcPr>
          <w:p w14:paraId="15D8AED2" w14:textId="40C6238E" w:rsidR="007C6320" w:rsidRPr="00004F4E" w:rsidRDefault="007C6320" w:rsidP="00004F4E">
            <w:pPr>
              <w:jc w:val="center"/>
              <w:rPr>
                <w:rFonts w:ascii="Calibri" w:hAnsi="Calibri" w:cs="Calibri"/>
                <w:sz w:val="22"/>
                <w:szCs w:val="22"/>
              </w:rPr>
            </w:pPr>
            <w:r>
              <w:rPr>
                <w:rFonts w:ascii="Calibri" w:hAnsi="Calibri" w:cs="Calibri"/>
                <w:sz w:val="22"/>
                <w:szCs w:val="22"/>
              </w:rPr>
              <w:t>25% Decrease</w:t>
            </w:r>
          </w:p>
        </w:tc>
        <w:tc>
          <w:tcPr>
            <w:tcW w:w="1679" w:type="dxa"/>
          </w:tcPr>
          <w:p w14:paraId="06517AFD" w14:textId="040D22D6" w:rsidR="007C6320" w:rsidRPr="00004F4E" w:rsidRDefault="00035B48" w:rsidP="00004F4E">
            <w:pPr>
              <w:jc w:val="center"/>
              <w:rPr>
                <w:rFonts w:ascii="Calibri" w:hAnsi="Calibri" w:cs="Calibri"/>
                <w:sz w:val="22"/>
                <w:szCs w:val="22"/>
              </w:rPr>
            </w:pPr>
            <w:r>
              <w:rPr>
                <w:rFonts w:ascii="Calibri" w:hAnsi="Calibri" w:cs="Calibri"/>
                <w:sz w:val="22"/>
                <w:szCs w:val="22"/>
              </w:rPr>
              <w:t>0.525</w:t>
            </w:r>
          </w:p>
        </w:tc>
        <w:tc>
          <w:tcPr>
            <w:tcW w:w="1871" w:type="dxa"/>
          </w:tcPr>
          <w:p w14:paraId="34B76E6E" w14:textId="18E9656C" w:rsidR="007C6320" w:rsidRPr="00035B48" w:rsidRDefault="00035B48" w:rsidP="00004F4E">
            <w:pPr>
              <w:jc w:val="center"/>
              <w:rPr>
                <w:rFonts w:ascii="Calibri" w:hAnsi="Calibri" w:cs="Calibri"/>
                <w:b/>
                <w:bCs/>
                <w:sz w:val="22"/>
                <w:szCs w:val="22"/>
              </w:rPr>
            </w:pPr>
            <w:r w:rsidRPr="00035B48">
              <w:rPr>
                <w:rFonts w:ascii="Calibri" w:hAnsi="Calibri" w:cs="Calibri"/>
                <w:b/>
                <w:bCs/>
                <w:sz w:val="22"/>
                <w:szCs w:val="22"/>
              </w:rPr>
              <w:t>0.475</w:t>
            </w:r>
          </w:p>
        </w:tc>
      </w:tr>
      <w:tr w:rsidR="007C6320" w14:paraId="5EAE2CC4" w14:textId="77777777" w:rsidTr="007C6320">
        <w:tc>
          <w:tcPr>
            <w:tcW w:w="1944" w:type="dxa"/>
          </w:tcPr>
          <w:p w14:paraId="5B7D4525" w14:textId="0186855A" w:rsidR="007C6320" w:rsidRPr="00004F4E" w:rsidRDefault="007C6320" w:rsidP="00004F4E">
            <w:pPr>
              <w:jc w:val="center"/>
              <w:rPr>
                <w:rFonts w:ascii="Calibri" w:hAnsi="Calibri" w:cs="Calibri"/>
                <w:sz w:val="22"/>
                <w:szCs w:val="22"/>
              </w:rPr>
            </w:pPr>
            <w:r>
              <w:rPr>
                <w:rFonts w:ascii="Calibri" w:hAnsi="Calibri" w:cs="Calibri"/>
                <w:sz w:val="22"/>
                <w:szCs w:val="22"/>
              </w:rPr>
              <w:t>B1 – Select Non-Broken Cup</w:t>
            </w:r>
          </w:p>
        </w:tc>
        <w:tc>
          <w:tcPr>
            <w:tcW w:w="1922" w:type="dxa"/>
          </w:tcPr>
          <w:p w14:paraId="6FD2724F" w14:textId="4C7BC086" w:rsidR="007C6320" w:rsidRPr="00004F4E" w:rsidRDefault="007C6320" w:rsidP="00004F4E">
            <w:pPr>
              <w:jc w:val="center"/>
              <w:rPr>
                <w:rFonts w:ascii="Calibri" w:hAnsi="Calibri" w:cs="Calibri"/>
                <w:sz w:val="22"/>
                <w:szCs w:val="22"/>
              </w:rPr>
            </w:pPr>
            <w:r>
              <w:rPr>
                <w:rFonts w:ascii="Calibri" w:hAnsi="Calibri" w:cs="Calibri"/>
                <w:sz w:val="22"/>
                <w:szCs w:val="22"/>
              </w:rPr>
              <w:t>0.7</w:t>
            </w:r>
          </w:p>
        </w:tc>
        <w:tc>
          <w:tcPr>
            <w:tcW w:w="1934" w:type="dxa"/>
          </w:tcPr>
          <w:p w14:paraId="777837AF" w14:textId="46BA520F" w:rsidR="007C6320" w:rsidRPr="00004F4E" w:rsidRDefault="007C6320" w:rsidP="00004F4E">
            <w:pPr>
              <w:jc w:val="center"/>
              <w:rPr>
                <w:rFonts w:ascii="Calibri" w:hAnsi="Calibri" w:cs="Calibri"/>
                <w:sz w:val="22"/>
                <w:szCs w:val="22"/>
              </w:rPr>
            </w:pPr>
            <w:r>
              <w:rPr>
                <w:rFonts w:ascii="Calibri" w:hAnsi="Calibri" w:cs="Calibri"/>
                <w:sz w:val="22"/>
                <w:szCs w:val="22"/>
              </w:rPr>
              <w:t>10% Decrease</w:t>
            </w:r>
          </w:p>
        </w:tc>
        <w:tc>
          <w:tcPr>
            <w:tcW w:w="1679" w:type="dxa"/>
          </w:tcPr>
          <w:p w14:paraId="1894921F" w14:textId="424D1612" w:rsidR="007C6320" w:rsidRPr="00004F4E" w:rsidRDefault="00035B48" w:rsidP="00004F4E">
            <w:pPr>
              <w:jc w:val="center"/>
              <w:rPr>
                <w:rFonts w:ascii="Calibri" w:hAnsi="Calibri" w:cs="Calibri"/>
                <w:sz w:val="22"/>
                <w:szCs w:val="22"/>
              </w:rPr>
            </w:pPr>
            <w:r>
              <w:rPr>
                <w:rFonts w:ascii="Calibri" w:hAnsi="Calibri" w:cs="Calibri"/>
                <w:sz w:val="22"/>
                <w:szCs w:val="22"/>
              </w:rPr>
              <w:t>0.63</w:t>
            </w:r>
          </w:p>
        </w:tc>
        <w:tc>
          <w:tcPr>
            <w:tcW w:w="1871" w:type="dxa"/>
          </w:tcPr>
          <w:p w14:paraId="59FD1F7F" w14:textId="30AA6302" w:rsidR="007C6320" w:rsidRPr="00035B48" w:rsidRDefault="00035B48" w:rsidP="00004F4E">
            <w:pPr>
              <w:jc w:val="center"/>
              <w:rPr>
                <w:rFonts w:ascii="Calibri" w:hAnsi="Calibri" w:cs="Calibri"/>
                <w:b/>
                <w:bCs/>
                <w:sz w:val="22"/>
                <w:szCs w:val="22"/>
              </w:rPr>
            </w:pPr>
            <w:r w:rsidRPr="00035B48">
              <w:rPr>
                <w:rFonts w:ascii="Calibri" w:hAnsi="Calibri" w:cs="Calibri"/>
                <w:b/>
                <w:bCs/>
                <w:sz w:val="22"/>
                <w:szCs w:val="22"/>
              </w:rPr>
              <w:t>0.</w:t>
            </w:r>
            <w:r w:rsidR="00881A4E">
              <w:rPr>
                <w:rFonts w:ascii="Calibri" w:hAnsi="Calibri" w:cs="Calibri"/>
                <w:b/>
                <w:bCs/>
                <w:sz w:val="22"/>
                <w:szCs w:val="22"/>
              </w:rPr>
              <w:t>3</w:t>
            </w:r>
            <w:r w:rsidRPr="00035B48">
              <w:rPr>
                <w:rFonts w:ascii="Calibri" w:hAnsi="Calibri" w:cs="Calibri"/>
                <w:b/>
                <w:bCs/>
                <w:sz w:val="22"/>
                <w:szCs w:val="22"/>
              </w:rPr>
              <w:t>7</w:t>
            </w:r>
          </w:p>
        </w:tc>
      </w:tr>
    </w:tbl>
    <w:p w14:paraId="15B0E73C" w14:textId="51DDBBEA" w:rsidR="00E47E3B" w:rsidRDefault="007C6320" w:rsidP="00035B48">
      <w:pPr>
        <w:jc w:val="center"/>
        <w:rPr>
          <w:rFonts w:ascii="Calibri" w:hAnsi="Calibri" w:cs="Calibri"/>
          <w:sz w:val="22"/>
          <w:szCs w:val="22"/>
        </w:rPr>
      </w:pPr>
      <w:r>
        <w:rPr>
          <w:rFonts w:ascii="Calibri" w:hAnsi="Calibri" w:cs="Calibri"/>
          <w:sz w:val="22"/>
          <w:szCs w:val="22"/>
        </w:rPr>
        <w:t>Table 4 –</w:t>
      </w:r>
      <w:r w:rsidR="006650FC">
        <w:rPr>
          <w:rFonts w:ascii="Calibri" w:hAnsi="Calibri" w:cs="Calibri"/>
          <w:sz w:val="22"/>
          <w:szCs w:val="22"/>
        </w:rPr>
        <w:t xml:space="preserve"> </w:t>
      </w:r>
      <w:r>
        <w:rPr>
          <w:rFonts w:ascii="Calibri" w:hAnsi="Calibri" w:cs="Calibri"/>
          <w:sz w:val="22"/>
          <w:szCs w:val="22"/>
        </w:rPr>
        <w:t>Events Fatigue Effects</w:t>
      </w:r>
    </w:p>
    <w:p w14:paraId="1E08BDA5" w14:textId="240F2937" w:rsidR="00035B48" w:rsidRDefault="00246C45" w:rsidP="00AF67D7">
      <w:pPr>
        <w:rPr>
          <w:rFonts w:ascii="Calibri" w:hAnsi="Calibri" w:cs="Calibri"/>
          <w:sz w:val="22"/>
          <w:szCs w:val="22"/>
        </w:rPr>
      </w:pPr>
      <w:r>
        <w:rPr>
          <w:rFonts w:ascii="Calibri" w:hAnsi="Calibri" w:cs="Calibri"/>
          <w:sz w:val="22"/>
          <w:szCs w:val="22"/>
        </w:rPr>
        <w:t>Once these three individual events had been recalculated, the new figures could then be fed ba</w:t>
      </w:r>
      <w:r w:rsidR="002C7336">
        <w:rPr>
          <w:rFonts w:ascii="Calibri" w:hAnsi="Calibri" w:cs="Calibri"/>
          <w:sz w:val="22"/>
          <w:szCs w:val="22"/>
        </w:rPr>
        <w:t>ck into the calculations for the intermediate events within the system. Specifically, this altered events A2 and B1, which are highlighted in table 5.</w:t>
      </w:r>
    </w:p>
    <w:tbl>
      <w:tblPr>
        <w:tblStyle w:val="TableGrid"/>
        <w:tblW w:w="0" w:type="auto"/>
        <w:tblLook w:val="04A0" w:firstRow="1" w:lastRow="0" w:firstColumn="1" w:lastColumn="0" w:noHBand="0" w:noVBand="1"/>
      </w:tblPr>
      <w:tblGrid>
        <w:gridCol w:w="2405"/>
        <w:gridCol w:w="4678"/>
        <w:gridCol w:w="2267"/>
      </w:tblGrid>
      <w:tr w:rsidR="009221C1" w14:paraId="0BF9ED8B" w14:textId="77777777" w:rsidTr="008B60BB">
        <w:tc>
          <w:tcPr>
            <w:tcW w:w="2405" w:type="dxa"/>
            <w:shd w:val="clear" w:color="auto" w:fill="D9D9D9" w:themeFill="background1" w:themeFillShade="D9"/>
          </w:tcPr>
          <w:p w14:paraId="743347B4"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Event</w:t>
            </w:r>
          </w:p>
        </w:tc>
        <w:tc>
          <w:tcPr>
            <w:tcW w:w="4678" w:type="dxa"/>
            <w:shd w:val="clear" w:color="auto" w:fill="D9D9D9" w:themeFill="background1" w:themeFillShade="D9"/>
          </w:tcPr>
          <w:p w14:paraId="6E52C664"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Calculation</w:t>
            </w:r>
          </w:p>
        </w:tc>
        <w:tc>
          <w:tcPr>
            <w:tcW w:w="2267" w:type="dxa"/>
            <w:shd w:val="clear" w:color="auto" w:fill="D9D9D9" w:themeFill="background1" w:themeFillShade="D9"/>
          </w:tcPr>
          <w:p w14:paraId="7891C9DC"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 xml:space="preserve">Probability of </w:t>
            </w:r>
            <w:r>
              <w:rPr>
                <w:rFonts w:ascii="Calibri" w:hAnsi="Calibri" w:cs="Calibri"/>
                <w:b/>
                <w:bCs/>
                <w:sz w:val="22"/>
                <w:szCs w:val="22"/>
              </w:rPr>
              <w:t>Failure</w:t>
            </w:r>
          </w:p>
        </w:tc>
      </w:tr>
      <w:tr w:rsidR="009221C1" w14:paraId="3E10E326" w14:textId="77777777" w:rsidTr="008B60BB">
        <w:tc>
          <w:tcPr>
            <w:tcW w:w="2405" w:type="dxa"/>
          </w:tcPr>
          <w:p w14:paraId="0E1AA146" w14:textId="77777777" w:rsidR="009221C1" w:rsidRDefault="009221C1" w:rsidP="008B60BB">
            <w:pPr>
              <w:jc w:val="center"/>
              <w:rPr>
                <w:rFonts w:ascii="Calibri" w:hAnsi="Calibri" w:cs="Calibri"/>
                <w:sz w:val="22"/>
                <w:szCs w:val="22"/>
              </w:rPr>
            </w:pPr>
            <w:r>
              <w:rPr>
                <w:rFonts w:ascii="Calibri" w:hAnsi="Calibri" w:cs="Calibri"/>
                <w:sz w:val="22"/>
                <w:szCs w:val="22"/>
              </w:rPr>
              <w:t>A1 – No Water in Kettle</w:t>
            </w:r>
          </w:p>
        </w:tc>
        <w:tc>
          <w:tcPr>
            <w:tcW w:w="4678" w:type="dxa"/>
          </w:tcPr>
          <w:p w14:paraId="2EA9C19D" w14:textId="77777777" w:rsidR="009221C1" w:rsidRDefault="009221C1" w:rsidP="008B60BB">
            <w:pPr>
              <w:jc w:val="center"/>
              <w:rPr>
                <w:rFonts w:ascii="Calibri" w:hAnsi="Calibri" w:cs="Calibri"/>
                <w:sz w:val="22"/>
                <w:szCs w:val="22"/>
              </w:rPr>
            </w:pPr>
            <w:r>
              <w:rPr>
                <w:rFonts w:ascii="Calibri" w:hAnsi="Calibri" w:cs="Calibri"/>
                <w:sz w:val="22"/>
                <w:szCs w:val="22"/>
              </w:rPr>
              <w:t>No Water Supply OR Leaks</w:t>
            </w:r>
          </w:p>
          <w:p w14:paraId="41756CF1" w14:textId="77777777" w:rsidR="009221C1" w:rsidRDefault="009221C1" w:rsidP="008B60BB">
            <w:pPr>
              <w:jc w:val="center"/>
              <w:rPr>
                <w:rFonts w:ascii="Calibri" w:hAnsi="Calibri" w:cs="Calibri"/>
                <w:sz w:val="22"/>
                <w:szCs w:val="22"/>
              </w:rPr>
            </w:pPr>
            <w:r>
              <w:rPr>
                <w:rFonts w:ascii="Calibri" w:hAnsi="Calibri" w:cs="Calibri"/>
                <w:sz w:val="22"/>
                <w:szCs w:val="22"/>
              </w:rPr>
              <w:t>1 – [[1 – P(A1.1)] x [1 – P(A1.2)]]</w:t>
            </w:r>
          </w:p>
          <w:p w14:paraId="50E12946" w14:textId="77777777" w:rsidR="009221C1" w:rsidRDefault="009221C1" w:rsidP="008B60BB">
            <w:pPr>
              <w:jc w:val="center"/>
              <w:rPr>
                <w:rFonts w:ascii="Calibri" w:hAnsi="Calibri" w:cs="Calibri"/>
                <w:sz w:val="22"/>
                <w:szCs w:val="22"/>
              </w:rPr>
            </w:pPr>
            <w:r>
              <w:rPr>
                <w:rFonts w:ascii="Calibri" w:hAnsi="Calibri" w:cs="Calibri"/>
                <w:sz w:val="22"/>
                <w:szCs w:val="22"/>
              </w:rPr>
              <w:t>1 – (0.99 x 0.9)</w:t>
            </w:r>
          </w:p>
        </w:tc>
        <w:tc>
          <w:tcPr>
            <w:tcW w:w="2267" w:type="dxa"/>
          </w:tcPr>
          <w:p w14:paraId="68F94675"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P(A1) = 0.</w:t>
            </w:r>
            <w:r>
              <w:rPr>
                <w:rFonts w:ascii="Calibri" w:hAnsi="Calibri" w:cs="Calibri"/>
                <w:b/>
                <w:bCs/>
                <w:sz w:val="22"/>
                <w:szCs w:val="22"/>
              </w:rPr>
              <w:t>109</w:t>
            </w:r>
          </w:p>
        </w:tc>
      </w:tr>
      <w:tr w:rsidR="009221C1" w14:paraId="6FCF479B" w14:textId="77777777" w:rsidTr="00967B09">
        <w:tc>
          <w:tcPr>
            <w:tcW w:w="2405" w:type="dxa"/>
            <w:shd w:val="clear" w:color="auto" w:fill="F1A983" w:themeFill="accent2" w:themeFillTint="99"/>
          </w:tcPr>
          <w:p w14:paraId="28E7112E" w14:textId="77777777" w:rsidR="009221C1" w:rsidRDefault="009221C1" w:rsidP="008B60BB">
            <w:pPr>
              <w:jc w:val="center"/>
              <w:rPr>
                <w:rFonts w:ascii="Calibri" w:hAnsi="Calibri" w:cs="Calibri"/>
                <w:sz w:val="22"/>
                <w:szCs w:val="22"/>
              </w:rPr>
            </w:pPr>
            <w:r>
              <w:rPr>
                <w:rFonts w:ascii="Calibri" w:hAnsi="Calibri" w:cs="Calibri"/>
                <w:sz w:val="22"/>
                <w:szCs w:val="22"/>
              </w:rPr>
              <w:t>A2 – No Power to Element</w:t>
            </w:r>
          </w:p>
        </w:tc>
        <w:tc>
          <w:tcPr>
            <w:tcW w:w="4678" w:type="dxa"/>
            <w:shd w:val="clear" w:color="auto" w:fill="F1A983" w:themeFill="accent2" w:themeFillTint="99"/>
          </w:tcPr>
          <w:p w14:paraId="438AEC86" w14:textId="77777777" w:rsidR="009221C1" w:rsidRPr="00CA2545" w:rsidRDefault="009221C1" w:rsidP="008B60BB">
            <w:pPr>
              <w:jc w:val="center"/>
              <w:rPr>
                <w:rFonts w:ascii="Calibri" w:hAnsi="Calibri" w:cs="Calibri"/>
                <w:sz w:val="22"/>
                <w:szCs w:val="22"/>
              </w:rPr>
            </w:pPr>
            <w:r>
              <w:rPr>
                <w:rFonts w:ascii="Calibri" w:hAnsi="Calibri" w:cs="Calibri"/>
                <w:sz w:val="22"/>
                <w:szCs w:val="22"/>
              </w:rPr>
              <w:t>Not Plugged in OR Not</w:t>
            </w:r>
            <w:r w:rsidRPr="00CA2545">
              <w:rPr>
                <w:rFonts w:ascii="Calibri" w:hAnsi="Calibri" w:cs="Calibri"/>
                <w:sz w:val="22"/>
                <w:szCs w:val="22"/>
              </w:rPr>
              <w:t xml:space="preserve"> </w:t>
            </w:r>
            <w:r>
              <w:rPr>
                <w:rFonts w:ascii="Calibri" w:hAnsi="Calibri" w:cs="Calibri"/>
                <w:sz w:val="22"/>
                <w:szCs w:val="22"/>
              </w:rPr>
              <w:t>Switched On OR No Mains Supply OR Kettle Broken</w:t>
            </w:r>
          </w:p>
          <w:p w14:paraId="43A0B037" w14:textId="77777777" w:rsidR="009221C1" w:rsidRPr="00CA2545" w:rsidRDefault="009221C1" w:rsidP="008B60BB">
            <w:pPr>
              <w:jc w:val="center"/>
              <w:rPr>
                <w:rFonts w:ascii="Calibri" w:hAnsi="Calibri" w:cs="Calibri"/>
                <w:sz w:val="22"/>
                <w:szCs w:val="22"/>
              </w:rPr>
            </w:pPr>
            <w:r>
              <w:rPr>
                <w:rFonts w:ascii="Calibri" w:hAnsi="Calibri" w:cs="Calibri"/>
                <w:sz w:val="22"/>
                <w:szCs w:val="22"/>
              </w:rPr>
              <w:t xml:space="preserve">1 – [[1 – </w:t>
            </w:r>
            <w:r w:rsidRPr="00CA2545">
              <w:rPr>
                <w:rFonts w:ascii="Calibri" w:hAnsi="Calibri" w:cs="Calibri"/>
                <w:sz w:val="22"/>
                <w:szCs w:val="22"/>
              </w:rPr>
              <w:t>P(A</w:t>
            </w:r>
            <w:r>
              <w:rPr>
                <w:rFonts w:ascii="Calibri" w:hAnsi="Calibri" w:cs="Calibri"/>
                <w:sz w:val="22"/>
                <w:szCs w:val="22"/>
              </w:rPr>
              <w:t>2</w:t>
            </w:r>
            <w:r w:rsidRPr="00CA2545">
              <w:rPr>
                <w:rFonts w:ascii="Calibri" w:hAnsi="Calibri" w:cs="Calibri"/>
                <w:sz w:val="22"/>
                <w:szCs w:val="22"/>
              </w:rPr>
              <w:t>.1</w:t>
            </w:r>
            <w:r>
              <w:rPr>
                <w:rFonts w:ascii="Calibri" w:hAnsi="Calibri" w:cs="Calibri"/>
                <w:sz w:val="22"/>
                <w:szCs w:val="22"/>
              </w:rPr>
              <w:t xml:space="preserve">)] </w:t>
            </w:r>
            <w:r w:rsidRPr="00CA2545">
              <w:rPr>
                <w:rFonts w:ascii="Calibri" w:hAnsi="Calibri" w:cs="Calibri"/>
                <w:sz w:val="22"/>
                <w:szCs w:val="22"/>
              </w:rPr>
              <w:t>x</w:t>
            </w:r>
            <w:r>
              <w:rPr>
                <w:rFonts w:ascii="Calibri" w:hAnsi="Calibri" w:cs="Calibri"/>
                <w:sz w:val="22"/>
                <w:szCs w:val="22"/>
              </w:rPr>
              <w:t xml:space="preserve"> [1 – </w:t>
            </w:r>
            <w:r w:rsidRPr="00CA2545">
              <w:rPr>
                <w:rFonts w:ascii="Calibri" w:hAnsi="Calibri" w:cs="Calibri"/>
                <w:sz w:val="22"/>
                <w:szCs w:val="22"/>
              </w:rPr>
              <w:t>P(A</w:t>
            </w:r>
            <w:r>
              <w:rPr>
                <w:rFonts w:ascii="Calibri" w:hAnsi="Calibri" w:cs="Calibri"/>
                <w:sz w:val="22"/>
                <w:szCs w:val="22"/>
              </w:rPr>
              <w:t>2</w:t>
            </w:r>
            <w:r w:rsidRPr="00CA2545">
              <w:rPr>
                <w:rFonts w:ascii="Calibri" w:hAnsi="Calibri" w:cs="Calibri"/>
                <w:sz w:val="22"/>
                <w:szCs w:val="22"/>
              </w:rPr>
              <w:t>.2)</w:t>
            </w:r>
            <w:r>
              <w:rPr>
                <w:rFonts w:ascii="Calibri" w:hAnsi="Calibri" w:cs="Calibri"/>
                <w:sz w:val="22"/>
                <w:szCs w:val="22"/>
              </w:rPr>
              <w:t>] x [1 – P(A2.3)]        x [1 – P(A2.4)]]</w:t>
            </w:r>
          </w:p>
          <w:p w14:paraId="0694F82A" w14:textId="00FB25B6" w:rsidR="009221C1" w:rsidRDefault="009221C1" w:rsidP="008B60BB">
            <w:pPr>
              <w:jc w:val="center"/>
              <w:rPr>
                <w:rFonts w:ascii="Calibri" w:hAnsi="Calibri" w:cs="Calibri"/>
                <w:sz w:val="22"/>
                <w:szCs w:val="22"/>
              </w:rPr>
            </w:pPr>
            <w:r>
              <w:rPr>
                <w:rFonts w:ascii="Calibri" w:hAnsi="Calibri" w:cs="Calibri"/>
                <w:sz w:val="22"/>
                <w:szCs w:val="22"/>
              </w:rPr>
              <w:t>1 – (</w:t>
            </w:r>
            <w:r w:rsidRPr="00CA2545">
              <w:rPr>
                <w:rFonts w:ascii="Calibri" w:hAnsi="Calibri" w:cs="Calibri"/>
                <w:sz w:val="22"/>
                <w:szCs w:val="22"/>
              </w:rPr>
              <w:t>0</w:t>
            </w:r>
            <w:r>
              <w:rPr>
                <w:rFonts w:ascii="Calibri" w:hAnsi="Calibri" w:cs="Calibri"/>
                <w:sz w:val="22"/>
                <w:szCs w:val="22"/>
              </w:rPr>
              <w:t>.</w:t>
            </w:r>
            <w:r w:rsidR="003E03DD">
              <w:rPr>
                <w:rFonts w:ascii="Calibri" w:hAnsi="Calibri" w:cs="Calibri"/>
                <w:sz w:val="22"/>
                <w:szCs w:val="22"/>
              </w:rPr>
              <w:t>525</w:t>
            </w:r>
            <w:r>
              <w:rPr>
                <w:rFonts w:ascii="Calibri" w:hAnsi="Calibri" w:cs="Calibri"/>
                <w:sz w:val="22"/>
                <w:szCs w:val="22"/>
              </w:rPr>
              <w:t xml:space="preserve"> x 0.</w:t>
            </w:r>
            <w:r w:rsidR="003E03DD">
              <w:rPr>
                <w:rFonts w:ascii="Calibri" w:hAnsi="Calibri" w:cs="Calibri"/>
                <w:sz w:val="22"/>
                <w:szCs w:val="22"/>
              </w:rPr>
              <w:t>525</w:t>
            </w:r>
            <w:r>
              <w:rPr>
                <w:rFonts w:ascii="Calibri" w:hAnsi="Calibri" w:cs="Calibri"/>
                <w:sz w:val="22"/>
                <w:szCs w:val="22"/>
              </w:rPr>
              <w:t xml:space="preserve"> x 0.99 x 0.99)</w:t>
            </w:r>
          </w:p>
        </w:tc>
        <w:tc>
          <w:tcPr>
            <w:tcW w:w="2267" w:type="dxa"/>
            <w:shd w:val="clear" w:color="auto" w:fill="F1A983" w:themeFill="accent2" w:themeFillTint="99"/>
          </w:tcPr>
          <w:p w14:paraId="1C010FFE" w14:textId="566501ED"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P(A2) = 0.</w:t>
            </w:r>
            <w:r w:rsidR="00543C4D">
              <w:rPr>
                <w:rFonts w:ascii="Calibri" w:hAnsi="Calibri" w:cs="Calibri"/>
                <w:b/>
                <w:bCs/>
                <w:sz w:val="22"/>
                <w:szCs w:val="22"/>
              </w:rPr>
              <w:t>730</w:t>
            </w:r>
          </w:p>
        </w:tc>
      </w:tr>
      <w:tr w:rsidR="009221C1" w14:paraId="412DD53C" w14:textId="77777777" w:rsidTr="00967B09">
        <w:tc>
          <w:tcPr>
            <w:tcW w:w="2405" w:type="dxa"/>
            <w:shd w:val="clear" w:color="auto" w:fill="F1A983" w:themeFill="accent2" w:themeFillTint="99"/>
          </w:tcPr>
          <w:p w14:paraId="7DFAF852" w14:textId="77777777" w:rsidR="009221C1" w:rsidRDefault="009221C1" w:rsidP="008B60BB">
            <w:pPr>
              <w:jc w:val="center"/>
              <w:rPr>
                <w:rFonts w:ascii="Calibri" w:hAnsi="Calibri" w:cs="Calibri"/>
                <w:sz w:val="22"/>
                <w:szCs w:val="22"/>
              </w:rPr>
            </w:pPr>
            <w:r>
              <w:rPr>
                <w:rFonts w:ascii="Calibri" w:hAnsi="Calibri" w:cs="Calibri"/>
                <w:sz w:val="22"/>
                <w:szCs w:val="22"/>
              </w:rPr>
              <w:t>B1 – Cup Broken</w:t>
            </w:r>
          </w:p>
        </w:tc>
        <w:tc>
          <w:tcPr>
            <w:tcW w:w="4678" w:type="dxa"/>
            <w:shd w:val="clear" w:color="auto" w:fill="F1A983" w:themeFill="accent2" w:themeFillTint="99"/>
          </w:tcPr>
          <w:p w14:paraId="20155B1A" w14:textId="77777777" w:rsidR="009221C1" w:rsidRDefault="009221C1" w:rsidP="008B60BB">
            <w:pPr>
              <w:jc w:val="center"/>
              <w:rPr>
                <w:rFonts w:ascii="Calibri" w:hAnsi="Calibri" w:cs="Calibri"/>
                <w:sz w:val="22"/>
                <w:szCs w:val="22"/>
              </w:rPr>
            </w:pPr>
            <w:r>
              <w:rPr>
                <w:rFonts w:ascii="Calibri" w:hAnsi="Calibri" w:cs="Calibri"/>
                <w:sz w:val="22"/>
                <w:szCs w:val="22"/>
              </w:rPr>
              <w:t>N/A – Given as Basic Event</w:t>
            </w:r>
          </w:p>
        </w:tc>
        <w:tc>
          <w:tcPr>
            <w:tcW w:w="2267" w:type="dxa"/>
            <w:shd w:val="clear" w:color="auto" w:fill="F1A983" w:themeFill="accent2" w:themeFillTint="99"/>
          </w:tcPr>
          <w:p w14:paraId="6E54AAEA" w14:textId="3EEAE6AD"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P(B1) = 0.</w:t>
            </w:r>
            <w:r w:rsidR="00881A4E">
              <w:rPr>
                <w:rFonts w:ascii="Calibri" w:hAnsi="Calibri" w:cs="Calibri"/>
                <w:b/>
                <w:bCs/>
                <w:sz w:val="22"/>
                <w:szCs w:val="22"/>
              </w:rPr>
              <w:t>3</w:t>
            </w:r>
            <w:r w:rsidR="00967B09">
              <w:rPr>
                <w:rFonts w:ascii="Calibri" w:hAnsi="Calibri" w:cs="Calibri"/>
                <w:b/>
                <w:bCs/>
                <w:sz w:val="22"/>
                <w:szCs w:val="22"/>
              </w:rPr>
              <w:t>7</w:t>
            </w:r>
          </w:p>
        </w:tc>
      </w:tr>
      <w:tr w:rsidR="009221C1" w14:paraId="1207CF28" w14:textId="77777777" w:rsidTr="008B60BB">
        <w:tc>
          <w:tcPr>
            <w:tcW w:w="2405" w:type="dxa"/>
          </w:tcPr>
          <w:p w14:paraId="165A2CF3" w14:textId="77777777" w:rsidR="009221C1" w:rsidRDefault="009221C1" w:rsidP="008B60BB">
            <w:pPr>
              <w:jc w:val="center"/>
              <w:rPr>
                <w:rFonts w:ascii="Calibri" w:hAnsi="Calibri" w:cs="Calibri"/>
                <w:sz w:val="22"/>
                <w:szCs w:val="22"/>
              </w:rPr>
            </w:pPr>
            <w:r>
              <w:rPr>
                <w:rFonts w:ascii="Calibri" w:hAnsi="Calibri" w:cs="Calibri"/>
                <w:sz w:val="22"/>
                <w:szCs w:val="22"/>
              </w:rPr>
              <w:t>B2 – No Cups Available</w:t>
            </w:r>
          </w:p>
        </w:tc>
        <w:tc>
          <w:tcPr>
            <w:tcW w:w="4678" w:type="dxa"/>
          </w:tcPr>
          <w:p w14:paraId="1C7B2B10" w14:textId="77777777" w:rsidR="009221C1" w:rsidRDefault="009221C1" w:rsidP="008B60BB">
            <w:pPr>
              <w:jc w:val="center"/>
              <w:rPr>
                <w:rFonts w:ascii="Calibri" w:hAnsi="Calibri" w:cs="Calibri"/>
                <w:sz w:val="22"/>
                <w:szCs w:val="22"/>
              </w:rPr>
            </w:pPr>
            <w:r w:rsidRPr="00276E36">
              <w:rPr>
                <w:rFonts w:ascii="Calibri" w:hAnsi="Calibri" w:cs="Calibri"/>
                <w:sz w:val="22"/>
                <w:szCs w:val="22"/>
              </w:rPr>
              <w:t>N/A – Given as Basic Event</w:t>
            </w:r>
          </w:p>
        </w:tc>
        <w:tc>
          <w:tcPr>
            <w:tcW w:w="2267" w:type="dxa"/>
          </w:tcPr>
          <w:p w14:paraId="3C2FD4E9" w14:textId="77777777" w:rsidR="009221C1" w:rsidRPr="00354458" w:rsidRDefault="009221C1" w:rsidP="008B60BB">
            <w:pPr>
              <w:tabs>
                <w:tab w:val="left" w:pos="888"/>
                <w:tab w:val="center" w:pos="1025"/>
              </w:tabs>
              <w:jc w:val="center"/>
              <w:rPr>
                <w:rFonts w:ascii="Calibri" w:hAnsi="Calibri" w:cs="Calibri"/>
                <w:b/>
                <w:bCs/>
                <w:sz w:val="22"/>
                <w:szCs w:val="22"/>
              </w:rPr>
            </w:pPr>
            <w:r w:rsidRPr="00354458">
              <w:rPr>
                <w:rFonts w:ascii="Calibri" w:hAnsi="Calibri" w:cs="Calibri"/>
                <w:b/>
                <w:bCs/>
                <w:sz w:val="22"/>
                <w:szCs w:val="22"/>
              </w:rPr>
              <w:t xml:space="preserve">P(B2) = </w:t>
            </w:r>
            <w:r>
              <w:rPr>
                <w:rFonts w:ascii="Calibri" w:hAnsi="Calibri" w:cs="Calibri"/>
                <w:b/>
                <w:bCs/>
                <w:sz w:val="22"/>
                <w:szCs w:val="22"/>
              </w:rPr>
              <w:t>0</w:t>
            </w:r>
          </w:p>
        </w:tc>
      </w:tr>
      <w:tr w:rsidR="009221C1" w14:paraId="041D2A1B" w14:textId="77777777" w:rsidTr="008B60BB">
        <w:tc>
          <w:tcPr>
            <w:tcW w:w="2405" w:type="dxa"/>
          </w:tcPr>
          <w:p w14:paraId="50A2E335" w14:textId="77777777" w:rsidR="009221C1" w:rsidRDefault="009221C1" w:rsidP="008B60BB">
            <w:pPr>
              <w:jc w:val="center"/>
              <w:rPr>
                <w:rFonts w:ascii="Calibri" w:hAnsi="Calibri" w:cs="Calibri"/>
                <w:sz w:val="22"/>
                <w:szCs w:val="22"/>
              </w:rPr>
            </w:pPr>
            <w:r>
              <w:rPr>
                <w:rFonts w:ascii="Calibri" w:hAnsi="Calibri" w:cs="Calibri"/>
                <w:sz w:val="22"/>
                <w:szCs w:val="22"/>
              </w:rPr>
              <w:t>C1 – Incorrect Drink</w:t>
            </w:r>
          </w:p>
        </w:tc>
        <w:tc>
          <w:tcPr>
            <w:tcW w:w="4678" w:type="dxa"/>
          </w:tcPr>
          <w:p w14:paraId="13F35281" w14:textId="77777777" w:rsidR="009221C1" w:rsidRPr="00CE4085" w:rsidRDefault="009221C1" w:rsidP="008B60BB">
            <w:pPr>
              <w:jc w:val="center"/>
              <w:rPr>
                <w:rFonts w:ascii="Calibri" w:hAnsi="Calibri" w:cs="Calibri"/>
                <w:sz w:val="22"/>
                <w:szCs w:val="22"/>
              </w:rPr>
            </w:pPr>
            <w:r>
              <w:rPr>
                <w:rFonts w:ascii="Calibri" w:hAnsi="Calibri" w:cs="Calibri"/>
                <w:sz w:val="22"/>
                <w:szCs w:val="22"/>
              </w:rPr>
              <w:t>No Tea</w:t>
            </w:r>
            <w:r w:rsidRPr="00CE4085">
              <w:rPr>
                <w:rFonts w:ascii="Calibri" w:hAnsi="Calibri" w:cs="Calibri"/>
                <w:sz w:val="22"/>
                <w:szCs w:val="22"/>
              </w:rPr>
              <w:t xml:space="preserve"> </w:t>
            </w:r>
            <w:r>
              <w:rPr>
                <w:rFonts w:ascii="Calibri" w:hAnsi="Calibri" w:cs="Calibri"/>
                <w:sz w:val="22"/>
                <w:szCs w:val="22"/>
              </w:rPr>
              <w:t>AND No</w:t>
            </w:r>
            <w:r w:rsidRPr="00CE4085">
              <w:rPr>
                <w:rFonts w:ascii="Calibri" w:hAnsi="Calibri" w:cs="Calibri"/>
                <w:sz w:val="22"/>
                <w:szCs w:val="22"/>
              </w:rPr>
              <w:t xml:space="preserve"> </w:t>
            </w:r>
            <w:r>
              <w:rPr>
                <w:rFonts w:ascii="Calibri" w:hAnsi="Calibri" w:cs="Calibri"/>
                <w:sz w:val="22"/>
                <w:szCs w:val="22"/>
              </w:rPr>
              <w:t>Coffee</w:t>
            </w:r>
          </w:p>
          <w:p w14:paraId="78B0E811" w14:textId="77777777" w:rsidR="009221C1" w:rsidRPr="00CE4085" w:rsidRDefault="009221C1" w:rsidP="008B60BB">
            <w:pPr>
              <w:jc w:val="center"/>
              <w:rPr>
                <w:rFonts w:ascii="Calibri" w:hAnsi="Calibri" w:cs="Calibri"/>
                <w:sz w:val="22"/>
                <w:szCs w:val="22"/>
              </w:rPr>
            </w:pPr>
            <w:r>
              <w:rPr>
                <w:rFonts w:ascii="Calibri" w:hAnsi="Calibri" w:cs="Calibri"/>
                <w:sz w:val="22"/>
                <w:szCs w:val="22"/>
              </w:rPr>
              <w:t xml:space="preserve"> </w:t>
            </w:r>
            <w:r w:rsidRPr="00CE4085">
              <w:rPr>
                <w:rFonts w:ascii="Calibri" w:hAnsi="Calibri" w:cs="Calibri"/>
                <w:sz w:val="22"/>
                <w:szCs w:val="22"/>
              </w:rPr>
              <w:t>P(</w:t>
            </w:r>
            <w:r>
              <w:rPr>
                <w:rFonts w:ascii="Calibri" w:hAnsi="Calibri" w:cs="Calibri"/>
                <w:sz w:val="22"/>
                <w:szCs w:val="22"/>
              </w:rPr>
              <w:t>C</w:t>
            </w:r>
            <w:r w:rsidRPr="00CE4085">
              <w:rPr>
                <w:rFonts w:ascii="Calibri" w:hAnsi="Calibri" w:cs="Calibri"/>
                <w:sz w:val="22"/>
                <w:szCs w:val="22"/>
              </w:rPr>
              <w:t>1.1) x P(</w:t>
            </w:r>
            <w:r>
              <w:rPr>
                <w:rFonts w:ascii="Calibri" w:hAnsi="Calibri" w:cs="Calibri"/>
                <w:sz w:val="22"/>
                <w:szCs w:val="22"/>
              </w:rPr>
              <w:t>C</w:t>
            </w:r>
            <w:r w:rsidRPr="00CE4085">
              <w:rPr>
                <w:rFonts w:ascii="Calibri" w:hAnsi="Calibri" w:cs="Calibri"/>
                <w:sz w:val="22"/>
                <w:szCs w:val="22"/>
              </w:rPr>
              <w:t>1.2)</w:t>
            </w:r>
          </w:p>
          <w:p w14:paraId="35C3BFC6" w14:textId="77777777" w:rsidR="009221C1" w:rsidRDefault="009221C1" w:rsidP="008B60BB">
            <w:pPr>
              <w:jc w:val="center"/>
              <w:rPr>
                <w:rFonts w:ascii="Calibri" w:hAnsi="Calibri" w:cs="Calibri"/>
                <w:sz w:val="22"/>
                <w:szCs w:val="22"/>
              </w:rPr>
            </w:pPr>
            <w:r w:rsidRPr="00CE4085">
              <w:rPr>
                <w:rFonts w:ascii="Calibri" w:hAnsi="Calibri" w:cs="Calibri"/>
                <w:sz w:val="22"/>
                <w:szCs w:val="22"/>
              </w:rPr>
              <w:t>0.</w:t>
            </w:r>
            <w:r>
              <w:rPr>
                <w:rFonts w:ascii="Calibri" w:hAnsi="Calibri" w:cs="Calibri"/>
                <w:sz w:val="22"/>
                <w:szCs w:val="22"/>
              </w:rPr>
              <w:t>2</w:t>
            </w:r>
            <w:r w:rsidRPr="00CE4085">
              <w:rPr>
                <w:rFonts w:ascii="Calibri" w:hAnsi="Calibri" w:cs="Calibri"/>
                <w:sz w:val="22"/>
                <w:szCs w:val="22"/>
              </w:rPr>
              <w:t xml:space="preserve"> x 0.</w:t>
            </w:r>
            <w:r>
              <w:rPr>
                <w:rFonts w:ascii="Calibri" w:hAnsi="Calibri" w:cs="Calibri"/>
                <w:sz w:val="22"/>
                <w:szCs w:val="22"/>
              </w:rPr>
              <w:t>1</w:t>
            </w:r>
          </w:p>
        </w:tc>
        <w:tc>
          <w:tcPr>
            <w:tcW w:w="2267" w:type="dxa"/>
          </w:tcPr>
          <w:p w14:paraId="31A0E27A"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P(C1) = 0.</w:t>
            </w:r>
            <w:r>
              <w:rPr>
                <w:rFonts w:ascii="Calibri" w:hAnsi="Calibri" w:cs="Calibri"/>
                <w:b/>
                <w:bCs/>
                <w:sz w:val="22"/>
                <w:szCs w:val="22"/>
              </w:rPr>
              <w:t>02</w:t>
            </w:r>
          </w:p>
        </w:tc>
      </w:tr>
      <w:tr w:rsidR="009221C1" w14:paraId="62535319" w14:textId="77777777" w:rsidTr="008B60BB">
        <w:tc>
          <w:tcPr>
            <w:tcW w:w="2405" w:type="dxa"/>
          </w:tcPr>
          <w:p w14:paraId="6DE501BB" w14:textId="77777777" w:rsidR="009221C1" w:rsidRDefault="009221C1" w:rsidP="008B60BB">
            <w:pPr>
              <w:jc w:val="center"/>
              <w:rPr>
                <w:rFonts w:ascii="Calibri" w:hAnsi="Calibri" w:cs="Calibri"/>
                <w:sz w:val="22"/>
                <w:szCs w:val="22"/>
              </w:rPr>
            </w:pPr>
            <w:r>
              <w:rPr>
                <w:rFonts w:ascii="Calibri" w:hAnsi="Calibri" w:cs="Calibri"/>
                <w:sz w:val="22"/>
                <w:szCs w:val="22"/>
              </w:rPr>
              <w:t>C2 – No Sugar</w:t>
            </w:r>
          </w:p>
        </w:tc>
        <w:tc>
          <w:tcPr>
            <w:tcW w:w="4678" w:type="dxa"/>
          </w:tcPr>
          <w:p w14:paraId="05805E6B" w14:textId="77777777" w:rsidR="009221C1" w:rsidRPr="00CE4085" w:rsidRDefault="009221C1" w:rsidP="008B60BB">
            <w:pPr>
              <w:jc w:val="center"/>
              <w:rPr>
                <w:rFonts w:ascii="Calibri" w:hAnsi="Calibri" w:cs="Calibri"/>
                <w:sz w:val="22"/>
                <w:szCs w:val="22"/>
              </w:rPr>
            </w:pPr>
            <w:r>
              <w:rPr>
                <w:rFonts w:ascii="Calibri" w:hAnsi="Calibri" w:cs="Calibri"/>
                <w:sz w:val="22"/>
                <w:szCs w:val="22"/>
              </w:rPr>
              <w:t>No Sugar</w:t>
            </w:r>
            <w:r w:rsidRPr="00CE4085">
              <w:rPr>
                <w:rFonts w:ascii="Calibri" w:hAnsi="Calibri" w:cs="Calibri"/>
                <w:sz w:val="22"/>
                <w:szCs w:val="22"/>
              </w:rPr>
              <w:t xml:space="preserve"> </w:t>
            </w:r>
            <w:r>
              <w:rPr>
                <w:rFonts w:ascii="Calibri" w:hAnsi="Calibri" w:cs="Calibri"/>
                <w:sz w:val="22"/>
                <w:szCs w:val="22"/>
              </w:rPr>
              <w:t>AND No Sweetener</w:t>
            </w:r>
          </w:p>
          <w:p w14:paraId="28B2EF89" w14:textId="77777777" w:rsidR="009221C1" w:rsidRPr="00CE4085" w:rsidRDefault="009221C1" w:rsidP="008B60BB">
            <w:pPr>
              <w:jc w:val="center"/>
              <w:rPr>
                <w:rFonts w:ascii="Calibri" w:hAnsi="Calibri" w:cs="Calibri"/>
                <w:sz w:val="22"/>
                <w:szCs w:val="22"/>
              </w:rPr>
            </w:pPr>
            <w:r w:rsidRPr="00CE4085">
              <w:rPr>
                <w:rFonts w:ascii="Calibri" w:hAnsi="Calibri" w:cs="Calibri"/>
                <w:sz w:val="22"/>
                <w:szCs w:val="22"/>
              </w:rPr>
              <w:t>P(C</w:t>
            </w:r>
            <w:r>
              <w:rPr>
                <w:rFonts w:ascii="Calibri" w:hAnsi="Calibri" w:cs="Calibri"/>
                <w:sz w:val="22"/>
                <w:szCs w:val="22"/>
              </w:rPr>
              <w:t>2</w:t>
            </w:r>
            <w:r w:rsidRPr="00CE4085">
              <w:rPr>
                <w:rFonts w:ascii="Calibri" w:hAnsi="Calibri" w:cs="Calibri"/>
                <w:sz w:val="22"/>
                <w:szCs w:val="22"/>
              </w:rPr>
              <w:t>.1) x P(C</w:t>
            </w:r>
            <w:r>
              <w:rPr>
                <w:rFonts w:ascii="Calibri" w:hAnsi="Calibri" w:cs="Calibri"/>
                <w:sz w:val="22"/>
                <w:szCs w:val="22"/>
              </w:rPr>
              <w:t>2</w:t>
            </w:r>
            <w:r w:rsidRPr="00CE4085">
              <w:rPr>
                <w:rFonts w:ascii="Calibri" w:hAnsi="Calibri" w:cs="Calibri"/>
                <w:sz w:val="22"/>
                <w:szCs w:val="22"/>
              </w:rPr>
              <w:t>.2)</w:t>
            </w:r>
          </w:p>
          <w:p w14:paraId="739C2B3D" w14:textId="77777777" w:rsidR="009221C1" w:rsidRDefault="009221C1" w:rsidP="008B60BB">
            <w:pPr>
              <w:jc w:val="center"/>
              <w:rPr>
                <w:rFonts w:ascii="Calibri" w:hAnsi="Calibri" w:cs="Calibri"/>
                <w:sz w:val="22"/>
                <w:szCs w:val="22"/>
              </w:rPr>
            </w:pPr>
            <w:r w:rsidRPr="00CE4085">
              <w:rPr>
                <w:rFonts w:ascii="Calibri" w:hAnsi="Calibri" w:cs="Calibri"/>
                <w:sz w:val="22"/>
                <w:szCs w:val="22"/>
              </w:rPr>
              <w:t>0.</w:t>
            </w:r>
            <w:r>
              <w:rPr>
                <w:rFonts w:ascii="Calibri" w:hAnsi="Calibri" w:cs="Calibri"/>
                <w:sz w:val="22"/>
                <w:szCs w:val="22"/>
              </w:rPr>
              <w:t>4</w:t>
            </w:r>
            <w:r w:rsidRPr="00CE4085">
              <w:rPr>
                <w:rFonts w:ascii="Calibri" w:hAnsi="Calibri" w:cs="Calibri"/>
                <w:sz w:val="22"/>
                <w:szCs w:val="22"/>
              </w:rPr>
              <w:t xml:space="preserve"> x 0.</w:t>
            </w:r>
            <w:r>
              <w:rPr>
                <w:rFonts w:ascii="Calibri" w:hAnsi="Calibri" w:cs="Calibri"/>
                <w:sz w:val="22"/>
                <w:szCs w:val="22"/>
              </w:rPr>
              <w:t>1</w:t>
            </w:r>
          </w:p>
        </w:tc>
        <w:tc>
          <w:tcPr>
            <w:tcW w:w="2267" w:type="dxa"/>
          </w:tcPr>
          <w:p w14:paraId="4933C682"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P(C2) = 0.</w:t>
            </w:r>
            <w:r>
              <w:rPr>
                <w:rFonts w:ascii="Calibri" w:hAnsi="Calibri" w:cs="Calibri"/>
                <w:b/>
                <w:bCs/>
                <w:sz w:val="22"/>
                <w:szCs w:val="22"/>
              </w:rPr>
              <w:t>04</w:t>
            </w:r>
          </w:p>
        </w:tc>
      </w:tr>
      <w:tr w:rsidR="009221C1" w14:paraId="33A005F6" w14:textId="77777777" w:rsidTr="008B60BB">
        <w:tc>
          <w:tcPr>
            <w:tcW w:w="2405" w:type="dxa"/>
          </w:tcPr>
          <w:p w14:paraId="31A7D92C" w14:textId="77777777" w:rsidR="009221C1" w:rsidRDefault="009221C1" w:rsidP="008B60BB">
            <w:pPr>
              <w:jc w:val="center"/>
              <w:rPr>
                <w:rFonts w:ascii="Calibri" w:hAnsi="Calibri" w:cs="Calibri"/>
                <w:sz w:val="22"/>
                <w:szCs w:val="22"/>
              </w:rPr>
            </w:pPr>
            <w:r>
              <w:rPr>
                <w:rFonts w:ascii="Calibri" w:hAnsi="Calibri" w:cs="Calibri"/>
                <w:sz w:val="22"/>
                <w:szCs w:val="22"/>
              </w:rPr>
              <w:t>C3 – No Milk</w:t>
            </w:r>
          </w:p>
        </w:tc>
        <w:tc>
          <w:tcPr>
            <w:tcW w:w="4678" w:type="dxa"/>
          </w:tcPr>
          <w:p w14:paraId="0F4346D4" w14:textId="77777777" w:rsidR="009221C1" w:rsidRPr="00CE4085" w:rsidRDefault="009221C1" w:rsidP="008B60BB">
            <w:pPr>
              <w:jc w:val="center"/>
              <w:rPr>
                <w:rFonts w:ascii="Calibri" w:hAnsi="Calibri" w:cs="Calibri"/>
                <w:sz w:val="22"/>
                <w:szCs w:val="22"/>
              </w:rPr>
            </w:pPr>
            <w:r>
              <w:rPr>
                <w:rFonts w:ascii="Calibri" w:hAnsi="Calibri" w:cs="Calibri"/>
                <w:sz w:val="22"/>
                <w:szCs w:val="22"/>
              </w:rPr>
              <w:t>Unavailable</w:t>
            </w:r>
            <w:r w:rsidRPr="00CE4085">
              <w:rPr>
                <w:rFonts w:ascii="Calibri" w:hAnsi="Calibri" w:cs="Calibri"/>
                <w:sz w:val="22"/>
                <w:szCs w:val="22"/>
              </w:rPr>
              <w:t xml:space="preserve"> </w:t>
            </w:r>
            <w:r>
              <w:rPr>
                <w:rFonts w:ascii="Calibri" w:hAnsi="Calibri" w:cs="Calibri"/>
                <w:sz w:val="22"/>
                <w:szCs w:val="22"/>
              </w:rPr>
              <w:t>OR Gone Off</w:t>
            </w:r>
          </w:p>
          <w:p w14:paraId="2300DE54" w14:textId="77777777" w:rsidR="009221C1" w:rsidRPr="00CE4085" w:rsidRDefault="009221C1" w:rsidP="008B60BB">
            <w:pPr>
              <w:jc w:val="center"/>
              <w:rPr>
                <w:rFonts w:ascii="Calibri" w:hAnsi="Calibri" w:cs="Calibri"/>
                <w:sz w:val="22"/>
                <w:szCs w:val="22"/>
              </w:rPr>
            </w:pPr>
            <w:r>
              <w:rPr>
                <w:rFonts w:ascii="Calibri" w:hAnsi="Calibri" w:cs="Calibri"/>
                <w:sz w:val="22"/>
                <w:szCs w:val="22"/>
              </w:rPr>
              <w:t xml:space="preserve">1 – [[1 – </w:t>
            </w:r>
            <w:r w:rsidRPr="00CE4085">
              <w:rPr>
                <w:rFonts w:ascii="Calibri" w:hAnsi="Calibri" w:cs="Calibri"/>
                <w:sz w:val="22"/>
                <w:szCs w:val="22"/>
              </w:rPr>
              <w:t>P(C</w:t>
            </w:r>
            <w:r>
              <w:rPr>
                <w:rFonts w:ascii="Calibri" w:hAnsi="Calibri" w:cs="Calibri"/>
                <w:sz w:val="22"/>
                <w:szCs w:val="22"/>
              </w:rPr>
              <w:t>3</w:t>
            </w:r>
            <w:r w:rsidRPr="00CE4085">
              <w:rPr>
                <w:rFonts w:ascii="Calibri" w:hAnsi="Calibri" w:cs="Calibri"/>
                <w:sz w:val="22"/>
                <w:szCs w:val="22"/>
              </w:rPr>
              <w:t>.1)</w:t>
            </w:r>
            <w:r>
              <w:rPr>
                <w:rFonts w:ascii="Calibri" w:hAnsi="Calibri" w:cs="Calibri"/>
                <w:sz w:val="22"/>
                <w:szCs w:val="22"/>
              </w:rPr>
              <w:t>]</w:t>
            </w:r>
            <w:r w:rsidRPr="00CE4085">
              <w:rPr>
                <w:rFonts w:ascii="Calibri" w:hAnsi="Calibri" w:cs="Calibri"/>
                <w:sz w:val="22"/>
                <w:szCs w:val="22"/>
              </w:rPr>
              <w:t xml:space="preserve"> x </w:t>
            </w:r>
            <w:r>
              <w:rPr>
                <w:rFonts w:ascii="Calibri" w:hAnsi="Calibri" w:cs="Calibri"/>
                <w:sz w:val="22"/>
                <w:szCs w:val="22"/>
              </w:rPr>
              <w:t xml:space="preserve">[1 – </w:t>
            </w:r>
            <w:r w:rsidRPr="00CE4085">
              <w:rPr>
                <w:rFonts w:ascii="Calibri" w:hAnsi="Calibri" w:cs="Calibri"/>
                <w:sz w:val="22"/>
                <w:szCs w:val="22"/>
              </w:rPr>
              <w:t>P(C</w:t>
            </w:r>
            <w:r>
              <w:rPr>
                <w:rFonts w:ascii="Calibri" w:hAnsi="Calibri" w:cs="Calibri"/>
                <w:sz w:val="22"/>
                <w:szCs w:val="22"/>
              </w:rPr>
              <w:t>3</w:t>
            </w:r>
            <w:r w:rsidRPr="00CE4085">
              <w:rPr>
                <w:rFonts w:ascii="Calibri" w:hAnsi="Calibri" w:cs="Calibri"/>
                <w:sz w:val="22"/>
                <w:szCs w:val="22"/>
              </w:rPr>
              <w:t>.2)</w:t>
            </w:r>
            <w:r>
              <w:rPr>
                <w:rFonts w:ascii="Calibri" w:hAnsi="Calibri" w:cs="Calibri"/>
                <w:sz w:val="22"/>
                <w:szCs w:val="22"/>
              </w:rPr>
              <w:t>]]</w:t>
            </w:r>
          </w:p>
          <w:p w14:paraId="735DEF8A" w14:textId="77777777" w:rsidR="009221C1" w:rsidRDefault="009221C1" w:rsidP="008B60BB">
            <w:pPr>
              <w:jc w:val="center"/>
              <w:rPr>
                <w:rFonts w:ascii="Calibri" w:hAnsi="Calibri" w:cs="Calibri"/>
                <w:sz w:val="22"/>
                <w:szCs w:val="22"/>
              </w:rPr>
            </w:pPr>
            <w:r>
              <w:rPr>
                <w:rFonts w:ascii="Calibri" w:hAnsi="Calibri" w:cs="Calibri"/>
                <w:sz w:val="22"/>
                <w:szCs w:val="22"/>
              </w:rPr>
              <w:t>1 – (</w:t>
            </w:r>
            <w:r w:rsidRPr="00CE4085">
              <w:rPr>
                <w:rFonts w:ascii="Calibri" w:hAnsi="Calibri" w:cs="Calibri"/>
                <w:sz w:val="22"/>
                <w:szCs w:val="22"/>
              </w:rPr>
              <w:t>0.</w:t>
            </w:r>
            <w:r>
              <w:rPr>
                <w:rFonts w:ascii="Calibri" w:hAnsi="Calibri" w:cs="Calibri"/>
                <w:sz w:val="22"/>
                <w:szCs w:val="22"/>
              </w:rPr>
              <w:t>9</w:t>
            </w:r>
            <w:r w:rsidRPr="00CE4085">
              <w:rPr>
                <w:rFonts w:ascii="Calibri" w:hAnsi="Calibri" w:cs="Calibri"/>
                <w:sz w:val="22"/>
                <w:szCs w:val="22"/>
              </w:rPr>
              <w:t xml:space="preserve"> x 0.</w:t>
            </w:r>
            <w:r>
              <w:rPr>
                <w:rFonts w:ascii="Calibri" w:hAnsi="Calibri" w:cs="Calibri"/>
                <w:sz w:val="22"/>
                <w:szCs w:val="22"/>
              </w:rPr>
              <w:t>8)</w:t>
            </w:r>
          </w:p>
        </w:tc>
        <w:tc>
          <w:tcPr>
            <w:tcW w:w="2267" w:type="dxa"/>
          </w:tcPr>
          <w:p w14:paraId="75BB75B8"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P(C3) = 0.</w:t>
            </w:r>
            <w:r>
              <w:rPr>
                <w:rFonts w:ascii="Calibri" w:hAnsi="Calibri" w:cs="Calibri"/>
                <w:b/>
                <w:bCs/>
                <w:sz w:val="22"/>
                <w:szCs w:val="22"/>
              </w:rPr>
              <w:t>02</w:t>
            </w:r>
          </w:p>
        </w:tc>
      </w:tr>
    </w:tbl>
    <w:p w14:paraId="1D117A6C" w14:textId="03995079" w:rsidR="009221C1" w:rsidRDefault="009221C1" w:rsidP="00967B09">
      <w:pPr>
        <w:jc w:val="center"/>
        <w:rPr>
          <w:rFonts w:ascii="Calibri" w:hAnsi="Calibri" w:cs="Calibri"/>
          <w:sz w:val="22"/>
          <w:szCs w:val="22"/>
        </w:rPr>
      </w:pPr>
      <w:r>
        <w:rPr>
          <w:rFonts w:ascii="Calibri" w:hAnsi="Calibri" w:cs="Calibri"/>
          <w:sz w:val="22"/>
          <w:szCs w:val="22"/>
        </w:rPr>
        <w:t xml:space="preserve">Table </w:t>
      </w:r>
      <w:r w:rsidR="00967B09">
        <w:rPr>
          <w:rFonts w:ascii="Calibri" w:hAnsi="Calibri" w:cs="Calibri"/>
          <w:sz w:val="22"/>
          <w:szCs w:val="22"/>
        </w:rPr>
        <w:t>5</w:t>
      </w:r>
      <w:r>
        <w:rPr>
          <w:rFonts w:ascii="Calibri" w:hAnsi="Calibri" w:cs="Calibri"/>
          <w:sz w:val="22"/>
          <w:szCs w:val="22"/>
        </w:rPr>
        <w:t xml:space="preserve"> – Calculated Probabilities of Intermediate Events</w:t>
      </w:r>
      <w:r w:rsidR="00967B09">
        <w:rPr>
          <w:rFonts w:ascii="Calibri" w:hAnsi="Calibri" w:cs="Calibri"/>
          <w:sz w:val="22"/>
          <w:szCs w:val="22"/>
        </w:rPr>
        <w:t xml:space="preserve"> (Changes Highlighted)</w:t>
      </w:r>
    </w:p>
    <w:p w14:paraId="429242B9" w14:textId="2A3DE88D" w:rsidR="009221C1" w:rsidRDefault="002C7336" w:rsidP="009221C1">
      <w:pPr>
        <w:rPr>
          <w:rFonts w:ascii="Calibri" w:hAnsi="Calibri" w:cs="Calibri"/>
          <w:sz w:val="22"/>
          <w:szCs w:val="22"/>
        </w:rPr>
      </w:pPr>
      <w:r>
        <w:rPr>
          <w:rFonts w:ascii="Calibri" w:hAnsi="Calibri" w:cs="Calibri"/>
          <w:sz w:val="22"/>
          <w:szCs w:val="22"/>
        </w:rPr>
        <w:lastRenderedPageBreak/>
        <w:t>These were then combined to give the new figures for the primary events. Again, changes have been highlighted in the table below.</w:t>
      </w:r>
    </w:p>
    <w:tbl>
      <w:tblPr>
        <w:tblStyle w:val="TableGrid"/>
        <w:tblW w:w="0" w:type="auto"/>
        <w:tblLook w:val="04A0" w:firstRow="1" w:lastRow="0" w:firstColumn="1" w:lastColumn="0" w:noHBand="0" w:noVBand="1"/>
      </w:tblPr>
      <w:tblGrid>
        <w:gridCol w:w="2405"/>
        <w:gridCol w:w="4678"/>
        <w:gridCol w:w="2267"/>
      </w:tblGrid>
      <w:tr w:rsidR="009221C1" w:rsidRPr="00354458" w14:paraId="2623F100" w14:textId="77777777" w:rsidTr="008B60BB">
        <w:tc>
          <w:tcPr>
            <w:tcW w:w="2405" w:type="dxa"/>
            <w:shd w:val="clear" w:color="auto" w:fill="D9D9D9" w:themeFill="background1" w:themeFillShade="D9"/>
          </w:tcPr>
          <w:p w14:paraId="0016839C"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Event</w:t>
            </w:r>
          </w:p>
        </w:tc>
        <w:tc>
          <w:tcPr>
            <w:tcW w:w="4678" w:type="dxa"/>
            <w:shd w:val="clear" w:color="auto" w:fill="D9D9D9" w:themeFill="background1" w:themeFillShade="D9"/>
          </w:tcPr>
          <w:p w14:paraId="7AC3A753"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Calculation</w:t>
            </w:r>
          </w:p>
        </w:tc>
        <w:tc>
          <w:tcPr>
            <w:tcW w:w="2267" w:type="dxa"/>
            <w:shd w:val="clear" w:color="auto" w:fill="D9D9D9" w:themeFill="background1" w:themeFillShade="D9"/>
          </w:tcPr>
          <w:p w14:paraId="3EF70913"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 xml:space="preserve">Probability of </w:t>
            </w:r>
            <w:r>
              <w:rPr>
                <w:rFonts w:ascii="Calibri" w:hAnsi="Calibri" w:cs="Calibri"/>
                <w:b/>
                <w:bCs/>
                <w:sz w:val="22"/>
                <w:szCs w:val="22"/>
              </w:rPr>
              <w:t>Failure</w:t>
            </w:r>
          </w:p>
        </w:tc>
      </w:tr>
      <w:tr w:rsidR="009221C1" w:rsidRPr="00354458" w14:paraId="770B0BE5" w14:textId="77777777" w:rsidTr="00881A4E">
        <w:tc>
          <w:tcPr>
            <w:tcW w:w="2405" w:type="dxa"/>
            <w:shd w:val="clear" w:color="auto" w:fill="F1A983" w:themeFill="accent2" w:themeFillTint="99"/>
          </w:tcPr>
          <w:p w14:paraId="4BE15156" w14:textId="77777777" w:rsidR="009221C1" w:rsidRDefault="009221C1" w:rsidP="008B60BB">
            <w:pPr>
              <w:jc w:val="center"/>
              <w:rPr>
                <w:rFonts w:ascii="Calibri" w:hAnsi="Calibri" w:cs="Calibri"/>
                <w:sz w:val="22"/>
                <w:szCs w:val="22"/>
              </w:rPr>
            </w:pPr>
            <w:r>
              <w:rPr>
                <w:rFonts w:ascii="Calibri" w:hAnsi="Calibri" w:cs="Calibri"/>
                <w:sz w:val="22"/>
                <w:szCs w:val="22"/>
              </w:rPr>
              <w:t>A – No Hot Water</w:t>
            </w:r>
          </w:p>
        </w:tc>
        <w:tc>
          <w:tcPr>
            <w:tcW w:w="4678" w:type="dxa"/>
            <w:shd w:val="clear" w:color="auto" w:fill="F1A983" w:themeFill="accent2" w:themeFillTint="99"/>
          </w:tcPr>
          <w:p w14:paraId="1DFA1CE5" w14:textId="77777777" w:rsidR="009221C1" w:rsidRDefault="009221C1" w:rsidP="008B60BB">
            <w:pPr>
              <w:jc w:val="center"/>
              <w:rPr>
                <w:rFonts w:ascii="Calibri" w:hAnsi="Calibri" w:cs="Calibri"/>
                <w:sz w:val="22"/>
                <w:szCs w:val="22"/>
              </w:rPr>
            </w:pPr>
            <w:r>
              <w:rPr>
                <w:rFonts w:ascii="Calibri" w:hAnsi="Calibri" w:cs="Calibri"/>
                <w:sz w:val="22"/>
                <w:szCs w:val="22"/>
              </w:rPr>
              <w:t>No Water in Kettle OR No Power to Element</w:t>
            </w:r>
          </w:p>
          <w:p w14:paraId="1F335010" w14:textId="77777777" w:rsidR="009221C1" w:rsidRDefault="009221C1" w:rsidP="008B60BB">
            <w:pPr>
              <w:jc w:val="center"/>
              <w:rPr>
                <w:rFonts w:ascii="Calibri" w:hAnsi="Calibri" w:cs="Calibri"/>
                <w:sz w:val="22"/>
                <w:szCs w:val="22"/>
              </w:rPr>
            </w:pPr>
            <w:r>
              <w:rPr>
                <w:rFonts w:ascii="Calibri" w:hAnsi="Calibri" w:cs="Calibri"/>
                <w:sz w:val="22"/>
                <w:szCs w:val="22"/>
              </w:rPr>
              <w:t>1 – [[1 – (P(A1)] x [1 – P(A2)]]</w:t>
            </w:r>
          </w:p>
          <w:p w14:paraId="0E934B9C" w14:textId="55D2CBBF" w:rsidR="009221C1" w:rsidRDefault="009221C1" w:rsidP="008B60BB">
            <w:pPr>
              <w:jc w:val="center"/>
              <w:rPr>
                <w:rFonts w:ascii="Calibri" w:hAnsi="Calibri" w:cs="Calibri"/>
                <w:sz w:val="22"/>
                <w:szCs w:val="22"/>
              </w:rPr>
            </w:pPr>
            <w:r>
              <w:rPr>
                <w:rFonts w:ascii="Calibri" w:hAnsi="Calibri" w:cs="Calibri"/>
                <w:sz w:val="22"/>
                <w:szCs w:val="22"/>
              </w:rPr>
              <w:t>1 – (0.891 x 0.</w:t>
            </w:r>
            <w:r w:rsidR="005E1D9C">
              <w:rPr>
                <w:rFonts w:ascii="Calibri" w:hAnsi="Calibri" w:cs="Calibri"/>
                <w:sz w:val="22"/>
                <w:szCs w:val="22"/>
              </w:rPr>
              <w:t>27</w:t>
            </w:r>
            <w:r>
              <w:rPr>
                <w:rFonts w:ascii="Calibri" w:hAnsi="Calibri" w:cs="Calibri"/>
                <w:sz w:val="22"/>
                <w:szCs w:val="22"/>
              </w:rPr>
              <w:t>)</w:t>
            </w:r>
          </w:p>
        </w:tc>
        <w:tc>
          <w:tcPr>
            <w:tcW w:w="2267" w:type="dxa"/>
            <w:shd w:val="clear" w:color="auto" w:fill="F1A983" w:themeFill="accent2" w:themeFillTint="99"/>
          </w:tcPr>
          <w:p w14:paraId="43C85253" w14:textId="15501E12"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 xml:space="preserve">P(A) = </w:t>
            </w:r>
            <w:r>
              <w:rPr>
                <w:rFonts w:ascii="Calibri" w:hAnsi="Calibri" w:cs="Calibri"/>
                <w:b/>
                <w:bCs/>
                <w:sz w:val="22"/>
                <w:szCs w:val="22"/>
              </w:rPr>
              <w:t>0.</w:t>
            </w:r>
            <w:r w:rsidR="00A95C88">
              <w:rPr>
                <w:rFonts w:ascii="Calibri" w:hAnsi="Calibri" w:cs="Calibri"/>
                <w:b/>
                <w:bCs/>
                <w:sz w:val="22"/>
                <w:szCs w:val="22"/>
              </w:rPr>
              <w:t>759</w:t>
            </w:r>
          </w:p>
        </w:tc>
      </w:tr>
      <w:tr w:rsidR="009221C1" w:rsidRPr="00354458" w14:paraId="3AE94A4F" w14:textId="77777777" w:rsidTr="00881A4E">
        <w:tc>
          <w:tcPr>
            <w:tcW w:w="2405" w:type="dxa"/>
            <w:shd w:val="clear" w:color="auto" w:fill="F1A983" w:themeFill="accent2" w:themeFillTint="99"/>
          </w:tcPr>
          <w:p w14:paraId="7DD456E9" w14:textId="77777777" w:rsidR="009221C1" w:rsidRDefault="009221C1" w:rsidP="008B60BB">
            <w:pPr>
              <w:jc w:val="center"/>
              <w:rPr>
                <w:rFonts w:ascii="Calibri" w:hAnsi="Calibri" w:cs="Calibri"/>
                <w:sz w:val="22"/>
                <w:szCs w:val="22"/>
              </w:rPr>
            </w:pPr>
            <w:r>
              <w:rPr>
                <w:rFonts w:ascii="Calibri" w:hAnsi="Calibri" w:cs="Calibri"/>
                <w:sz w:val="22"/>
                <w:szCs w:val="22"/>
              </w:rPr>
              <w:t>B – No Cup</w:t>
            </w:r>
          </w:p>
        </w:tc>
        <w:tc>
          <w:tcPr>
            <w:tcW w:w="4678" w:type="dxa"/>
            <w:shd w:val="clear" w:color="auto" w:fill="F1A983" w:themeFill="accent2" w:themeFillTint="99"/>
          </w:tcPr>
          <w:p w14:paraId="56171943" w14:textId="77777777" w:rsidR="009221C1" w:rsidRPr="00CA2545" w:rsidRDefault="009221C1" w:rsidP="008B60BB">
            <w:pPr>
              <w:jc w:val="center"/>
              <w:rPr>
                <w:rFonts w:ascii="Calibri" w:hAnsi="Calibri" w:cs="Calibri"/>
                <w:sz w:val="22"/>
                <w:szCs w:val="22"/>
              </w:rPr>
            </w:pPr>
            <w:r>
              <w:rPr>
                <w:rFonts w:ascii="Calibri" w:hAnsi="Calibri" w:cs="Calibri"/>
                <w:sz w:val="22"/>
                <w:szCs w:val="22"/>
              </w:rPr>
              <w:t>Cup Broken OR No Cups Available</w:t>
            </w:r>
          </w:p>
          <w:p w14:paraId="4F30F97A" w14:textId="77777777" w:rsidR="009221C1" w:rsidRPr="00CA2545" w:rsidRDefault="009221C1" w:rsidP="008B60BB">
            <w:pPr>
              <w:jc w:val="center"/>
              <w:rPr>
                <w:rFonts w:ascii="Calibri" w:hAnsi="Calibri" w:cs="Calibri"/>
                <w:sz w:val="22"/>
                <w:szCs w:val="22"/>
              </w:rPr>
            </w:pPr>
            <w:r>
              <w:rPr>
                <w:rFonts w:ascii="Calibri" w:hAnsi="Calibri" w:cs="Calibri"/>
                <w:sz w:val="22"/>
                <w:szCs w:val="22"/>
              </w:rPr>
              <w:t xml:space="preserve">1 – [[1 – </w:t>
            </w:r>
            <w:r w:rsidRPr="00CA2545">
              <w:rPr>
                <w:rFonts w:ascii="Calibri" w:hAnsi="Calibri" w:cs="Calibri"/>
                <w:sz w:val="22"/>
                <w:szCs w:val="22"/>
              </w:rPr>
              <w:t>P(</w:t>
            </w:r>
            <w:r>
              <w:rPr>
                <w:rFonts w:ascii="Calibri" w:hAnsi="Calibri" w:cs="Calibri"/>
                <w:sz w:val="22"/>
                <w:szCs w:val="22"/>
              </w:rPr>
              <w:t>B1</w:t>
            </w:r>
            <w:r w:rsidRPr="00CA2545">
              <w:rPr>
                <w:rFonts w:ascii="Calibri" w:hAnsi="Calibri" w:cs="Calibri"/>
                <w:sz w:val="22"/>
                <w:szCs w:val="22"/>
              </w:rPr>
              <w:t>)</w:t>
            </w:r>
            <w:r>
              <w:rPr>
                <w:rFonts w:ascii="Calibri" w:hAnsi="Calibri" w:cs="Calibri"/>
                <w:sz w:val="22"/>
                <w:szCs w:val="22"/>
              </w:rPr>
              <w:t>]</w:t>
            </w:r>
            <w:r w:rsidRPr="00CA2545">
              <w:rPr>
                <w:rFonts w:ascii="Calibri" w:hAnsi="Calibri" w:cs="Calibri"/>
                <w:sz w:val="22"/>
                <w:szCs w:val="22"/>
              </w:rPr>
              <w:t xml:space="preserve"> x </w:t>
            </w:r>
            <w:r>
              <w:rPr>
                <w:rFonts w:ascii="Calibri" w:hAnsi="Calibri" w:cs="Calibri"/>
                <w:sz w:val="22"/>
                <w:szCs w:val="22"/>
              </w:rPr>
              <w:t xml:space="preserve">[1 – </w:t>
            </w:r>
            <w:r w:rsidRPr="00CA2545">
              <w:rPr>
                <w:rFonts w:ascii="Calibri" w:hAnsi="Calibri" w:cs="Calibri"/>
                <w:sz w:val="22"/>
                <w:szCs w:val="22"/>
              </w:rPr>
              <w:t>P(</w:t>
            </w:r>
            <w:r>
              <w:rPr>
                <w:rFonts w:ascii="Calibri" w:hAnsi="Calibri" w:cs="Calibri"/>
                <w:sz w:val="22"/>
                <w:szCs w:val="22"/>
              </w:rPr>
              <w:t>B2</w:t>
            </w:r>
            <w:r w:rsidRPr="00CA2545">
              <w:rPr>
                <w:rFonts w:ascii="Calibri" w:hAnsi="Calibri" w:cs="Calibri"/>
                <w:sz w:val="22"/>
                <w:szCs w:val="22"/>
              </w:rPr>
              <w:t>)</w:t>
            </w:r>
            <w:r>
              <w:rPr>
                <w:rFonts w:ascii="Calibri" w:hAnsi="Calibri" w:cs="Calibri"/>
                <w:sz w:val="22"/>
                <w:szCs w:val="22"/>
              </w:rPr>
              <w:t>]]</w:t>
            </w:r>
          </w:p>
          <w:p w14:paraId="24DFAADE" w14:textId="3E1828C5" w:rsidR="009221C1" w:rsidRDefault="009221C1" w:rsidP="008B60BB">
            <w:pPr>
              <w:jc w:val="center"/>
              <w:rPr>
                <w:rFonts w:ascii="Calibri" w:hAnsi="Calibri" w:cs="Calibri"/>
                <w:sz w:val="22"/>
                <w:szCs w:val="22"/>
              </w:rPr>
            </w:pPr>
            <w:r>
              <w:rPr>
                <w:rFonts w:ascii="Calibri" w:hAnsi="Calibri" w:cs="Calibri"/>
                <w:sz w:val="22"/>
                <w:szCs w:val="22"/>
              </w:rPr>
              <w:t>1 – [</w:t>
            </w:r>
            <w:r w:rsidRPr="00CA2545">
              <w:rPr>
                <w:rFonts w:ascii="Calibri" w:hAnsi="Calibri" w:cs="Calibri"/>
                <w:sz w:val="22"/>
                <w:szCs w:val="22"/>
              </w:rPr>
              <w:t>0</w:t>
            </w:r>
            <w:r>
              <w:rPr>
                <w:rFonts w:ascii="Calibri" w:hAnsi="Calibri" w:cs="Calibri"/>
                <w:sz w:val="22"/>
                <w:szCs w:val="22"/>
              </w:rPr>
              <w:t>.</w:t>
            </w:r>
            <w:r w:rsidR="00881A4E">
              <w:rPr>
                <w:rFonts w:ascii="Calibri" w:hAnsi="Calibri" w:cs="Calibri"/>
                <w:sz w:val="22"/>
                <w:szCs w:val="22"/>
              </w:rPr>
              <w:t>63</w:t>
            </w:r>
            <w:r>
              <w:rPr>
                <w:rFonts w:ascii="Calibri" w:hAnsi="Calibri" w:cs="Calibri"/>
                <w:sz w:val="22"/>
                <w:szCs w:val="22"/>
              </w:rPr>
              <w:t xml:space="preserve"> x 1]</w:t>
            </w:r>
          </w:p>
        </w:tc>
        <w:tc>
          <w:tcPr>
            <w:tcW w:w="2267" w:type="dxa"/>
            <w:shd w:val="clear" w:color="auto" w:fill="F1A983" w:themeFill="accent2" w:themeFillTint="99"/>
          </w:tcPr>
          <w:p w14:paraId="33AACF8E" w14:textId="54A0635F"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P(</w:t>
            </w:r>
            <w:r>
              <w:rPr>
                <w:rFonts w:ascii="Calibri" w:hAnsi="Calibri" w:cs="Calibri"/>
                <w:b/>
                <w:bCs/>
                <w:sz w:val="22"/>
                <w:szCs w:val="22"/>
              </w:rPr>
              <w:t>B</w:t>
            </w:r>
            <w:r w:rsidRPr="00354458">
              <w:rPr>
                <w:rFonts w:ascii="Calibri" w:hAnsi="Calibri" w:cs="Calibri"/>
                <w:b/>
                <w:bCs/>
                <w:sz w:val="22"/>
                <w:szCs w:val="22"/>
              </w:rPr>
              <w:t xml:space="preserve">) = </w:t>
            </w:r>
            <w:r>
              <w:rPr>
                <w:rFonts w:ascii="Calibri" w:hAnsi="Calibri" w:cs="Calibri"/>
                <w:b/>
                <w:bCs/>
                <w:sz w:val="22"/>
                <w:szCs w:val="22"/>
              </w:rPr>
              <w:t>0.3</w:t>
            </w:r>
            <w:r w:rsidR="00881A4E">
              <w:rPr>
                <w:rFonts w:ascii="Calibri" w:hAnsi="Calibri" w:cs="Calibri"/>
                <w:b/>
                <w:bCs/>
                <w:sz w:val="22"/>
                <w:szCs w:val="22"/>
              </w:rPr>
              <w:t>7</w:t>
            </w:r>
          </w:p>
        </w:tc>
      </w:tr>
      <w:tr w:rsidR="009221C1" w:rsidRPr="00354458" w14:paraId="51E4820A" w14:textId="77777777" w:rsidTr="008B60BB">
        <w:tc>
          <w:tcPr>
            <w:tcW w:w="2405" w:type="dxa"/>
          </w:tcPr>
          <w:p w14:paraId="22D49CBB" w14:textId="77777777" w:rsidR="009221C1" w:rsidRDefault="009221C1" w:rsidP="008B60BB">
            <w:pPr>
              <w:jc w:val="center"/>
              <w:rPr>
                <w:rFonts w:ascii="Calibri" w:hAnsi="Calibri" w:cs="Calibri"/>
                <w:sz w:val="22"/>
                <w:szCs w:val="22"/>
              </w:rPr>
            </w:pPr>
            <w:r>
              <w:rPr>
                <w:rFonts w:ascii="Calibri" w:hAnsi="Calibri" w:cs="Calibri"/>
                <w:sz w:val="22"/>
                <w:szCs w:val="22"/>
              </w:rPr>
              <w:t>C – Wrong Ingredients in Cup</w:t>
            </w:r>
          </w:p>
        </w:tc>
        <w:tc>
          <w:tcPr>
            <w:tcW w:w="4678" w:type="dxa"/>
          </w:tcPr>
          <w:p w14:paraId="518D7837" w14:textId="77777777" w:rsidR="009221C1" w:rsidRDefault="009221C1" w:rsidP="008B60BB">
            <w:pPr>
              <w:jc w:val="center"/>
              <w:rPr>
                <w:rFonts w:ascii="Calibri" w:hAnsi="Calibri" w:cs="Calibri"/>
                <w:sz w:val="22"/>
                <w:szCs w:val="22"/>
              </w:rPr>
            </w:pPr>
            <w:r>
              <w:rPr>
                <w:rFonts w:ascii="Calibri" w:hAnsi="Calibri" w:cs="Calibri"/>
                <w:sz w:val="22"/>
                <w:szCs w:val="22"/>
              </w:rPr>
              <w:t>Incorrect Drink OR No Sugar OR No Milk</w:t>
            </w:r>
          </w:p>
          <w:p w14:paraId="3B49BE5B" w14:textId="77777777" w:rsidR="009221C1" w:rsidRDefault="009221C1" w:rsidP="008B60BB">
            <w:pPr>
              <w:jc w:val="center"/>
              <w:rPr>
                <w:rFonts w:ascii="Calibri" w:hAnsi="Calibri" w:cs="Calibri"/>
                <w:sz w:val="22"/>
                <w:szCs w:val="22"/>
              </w:rPr>
            </w:pPr>
            <w:r>
              <w:rPr>
                <w:rFonts w:ascii="Calibri" w:hAnsi="Calibri" w:cs="Calibri"/>
                <w:sz w:val="22"/>
                <w:szCs w:val="22"/>
              </w:rPr>
              <w:t>1 – [[1 – P(C1)] x [1 – P(C2)] x [1 – P(C3)]]</w:t>
            </w:r>
          </w:p>
          <w:p w14:paraId="171883E0" w14:textId="77777777" w:rsidR="009221C1" w:rsidRDefault="009221C1" w:rsidP="008B60BB">
            <w:pPr>
              <w:jc w:val="center"/>
              <w:rPr>
                <w:rFonts w:ascii="Calibri" w:hAnsi="Calibri" w:cs="Calibri"/>
                <w:sz w:val="22"/>
                <w:szCs w:val="22"/>
              </w:rPr>
            </w:pPr>
            <w:r>
              <w:rPr>
                <w:rFonts w:ascii="Calibri" w:hAnsi="Calibri" w:cs="Calibri"/>
                <w:sz w:val="22"/>
                <w:szCs w:val="22"/>
              </w:rPr>
              <w:t>1 – (0.98 x 0.96 x 0.98)</w:t>
            </w:r>
          </w:p>
        </w:tc>
        <w:tc>
          <w:tcPr>
            <w:tcW w:w="2267" w:type="dxa"/>
          </w:tcPr>
          <w:p w14:paraId="2287E18C" w14:textId="77777777" w:rsidR="009221C1" w:rsidRPr="00354458" w:rsidRDefault="009221C1" w:rsidP="008B60BB">
            <w:pPr>
              <w:jc w:val="center"/>
              <w:rPr>
                <w:rFonts w:ascii="Calibri" w:hAnsi="Calibri" w:cs="Calibri"/>
                <w:b/>
                <w:bCs/>
                <w:sz w:val="22"/>
                <w:szCs w:val="22"/>
              </w:rPr>
            </w:pPr>
            <w:r w:rsidRPr="00354458">
              <w:rPr>
                <w:rFonts w:ascii="Calibri" w:hAnsi="Calibri" w:cs="Calibri"/>
                <w:b/>
                <w:bCs/>
                <w:sz w:val="22"/>
                <w:szCs w:val="22"/>
              </w:rPr>
              <w:t>P(</w:t>
            </w:r>
            <w:r>
              <w:rPr>
                <w:rFonts w:ascii="Calibri" w:hAnsi="Calibri" w:cs="Calibri"/>
                <w:b/>
                <w:bCs/>
                <w:sz w:val="22"/>
                <w:szCs w:val="22"/>
              </w:rPr>
              <w:t>C</w:t>
            </w:r>
            <w:r w:rsidRPr="00354458">
              <w:rPr>
                <w:rFonts w:ascii="Calibri" w:hAnsi="Calibri" w:cs="Calibri"/>
                <w:b/>
                <w:bCs/>
                <w:sz w:val="22"/>
                <w:szCs w:val="22"/>
              </w:rPr>
              <w:t xml:space="preserve">) = </w:t>
            </w:r>
            <w:r>
              <w:rPr>
                <w:rFonts w:ascii="Calibri" w:hAnsi="Calibri" w:cs="Calibri"/>
                <w:b/>
                <w:bCs/>
                <w:sz w:val="22"/>
                <w:szCs w:val="22"/>
              </w:rPr>
              <w:t>0.078</w:t>
            </w:r>
          </w:p>
        </w:tc>
      </w:tr>
    </w:tbl>
    <w:p w14:paraId="465D8CBA" w14:textId="25CF4F1A" w:rsidR="009221C1" w:rsidRDefault="009221C1" w:rsidP="00543C4D">
      <w:pPr>
        <w:jc w:val="center"/>
        <w:rPr>
          <w:rFonts w:ascii="Calibri" w:hAnsi="Calibri" w:cs="Calibri"/>
          <w:sz w:val="22"/>
          <w:szCs w:val="22"/>
        </w:rPr>
      </w:pPr>
      <w:r>
        <w:rPr>
          <w:rFonts w:ascii="Calibri" w:hAnsi="Calibri" w:cs="Calibri"/>
          <w:sz w:val="22"/>
          <w:szCs w:val="22"/>
        </w:rPr>
        <w:t xml:space="preserve">Table </w:t>
      </w:r>
      <w:r w:rsidR="00543C4D">
        <w:rPr>
          <w:rFonts w:ascii="Calibri" w:hAnsi="Calibri" w:cs="Calibri"/>
          <w:sz w:val="22"/>
          <w:szCs w:val="22"/>
        </w:rPr>
        <w:t>6</w:t>
      </w:r>
      <w:r>
        <w:rPr>
          <w:rFonts w:ascii="Calibri" w:hAnsi="Calibri" w:cs="Calibri"/>
          <w:sz w:val="22"/>
          <w:szCs w:val="22"/>
        </w:rPr>
        <w:t xml:space="preserve"> – Calculated Probabilities of Primary Events</w:t>
      </w:r>
      <w:r w:rsidR="00543C4D">
        <w:rPr>
          <w:rFonts w:ascii="Calibri" w:hAnsi="Calibri" w:cs="Calibri"/>
          <w:sz w:val="22"/>
          <w:szCs w:val="22"/>
        </w:rPr>
        <w:t xml:space="preserve"> (changes Highlighted)</w:t>
      </w:r>
    </w:p>
    <w:p w14:paraId="0DECA646" w14:textId="66830C1E" w:rsidR="009221C1" w:rsidRDefault="002C7336" w:rsidP="009221C1">
      <w:pPr>
        <w:rPr>
          <w:rFonts w:ascii="Calibri" w:hAnsi="Calibri" w:cs="Calibri"/>
          <w:sz w:val="22"/>
          <w:szCs w:val="22"/>
        </w:rPr>
      </w:pPr>
      <w:r>
        <w:rPr>
          <w:rFonts w:ascii="Calibri" w:hAnsi="Calibri" w:cs="Calibri"/>
          <w:sz w:val="22"/>
          <w:szCs w:val="22"/>
        </w:rPr>
        <w:t xml:space="preserve">Finally, the three primary events could once again be combined to give the </w:t>
      </w:r>
      <w:r w:rsidR="007F41F8">
        <w:rPr>
          <w:rFonts w:ascii="Calibri" w:hAnsi="Calibri" w:cs="Calibri"/>
          <w:sz w:val="22"/>
          <w:szCs w:val="22"/>
        </w:rPr>
        <w:t xml:space="preserve">new (fatigued) overall probability of failure, and thus the updated probability </w:t>
      </w:r>
      <w:r w:rsidR="001500D6">
        <w:rPr>
          <w:rFonts w:ascii="Calibri" w:hAnsi="Calibri" w:cs="Calibri"/>
          <w:sz w:val="22"/>
          <w:szCs w:val="22"/>
        </w:rPr>
        <w:t>of Bill being successful.</w:t>
      </w:r>
    </w:p>
    <w:p w14:paraId="4AB371B8" w14:textId="77777777" w:rsidR="009221C1" w:rsidRPr="00887C89" w:rsidRDefault="009221C1" w:rsidP="009221C1">
      <w:pPr>
        <w:spacing w:after="0"/>
        <w:ind w:left="720"/>
        <w:rPr>
          <w:rFonts w:ascii="Calibri" w:hAnsi="Calibri" w:cs="Calibri"/>
          <w:b/>
          <w:bCs/>
          <w:sz w:val="22"/>
          <w:szCs w:val="22"/>
        </w:rPr>
      </w:pPr>
      <w:r w:rsidRPr="00887C89">
        <w:rPr>
          <w:rFonts w:ascii="Calibri" w:hAnsi="Calibri" w:cs="Calibri"/>
          <w:b/>
          <w:bCs/>
          <w:sz w:val="22"/>
          <w:szCs w:val="22"/>
        </w:rPr>
        <w:t>P(</w:t>
      </w:r>
      <w:r>
        <w:rPr>
          <w:rFonts w:ascii="Calibri" w:hAnsi="Calibri" w:cs="Calibri"/>
          <w:b/>
          <w:bCs/>
          <w:sz w:val="22"/>
          <w:szCs w:val="22"/>
        </w:rPr>
        <w:t>Inc</w:t>
      </w:r>
      <w:r w:rsidRPr="00887C89">
        <w:rPr>
          <w:rFonts w:ascii="Calibri" w:hAnsi="Calibri" w:cs="Calibri"/>
          <w:b/>
          <w:bCs/>
          <w:sz w:val="22"/>
          <w:szCs w:val="22"/>
        </w:rPr>
        <w:t xml:space="preserve">orrectly </w:t>
      </w:r>
      <w:r>
        <w:rPr>
          <w:rFonts w:ascii="Calibri" w:hAnsi="Calibri" w:cs="Calibri"/>
          <w:b/>
          <w:bCs/>
          <w:sz w:val="22"/>
          <w:szCs w:val="22"/>
        </w:rPr>
        <w:t>M</w:t>
      </w:r>
      <w:r w:rsidRPr="00887C89">
        <w:rPr>
          <w:rFonts w:ascii="Calibri" w:hAnsi="Calibri" w:cs="Calibri"/>
          <w:b/>
          <w:bCs/>
          <w:sz w:val="22"/>
          <w:szCs w:val="22"/>
        </w:rPr>
        <w:t xml:space="preserve">ade </w:t>
      </w:r>
      <w:r>
        <w:rPr>
          <w:rFonts w:ascii="Calibri" w:hAnsi="Calibri" w:cs="Calibri"/>
          <w:b/>
          <w:bCs/>
          <w:sz w:val="22"/>
          <w:szCs w:val="22"/>
        </w:rPr>
        <w:t>D</w:t>
      </w:r>
      <w:r w:rsidRPr="00887C89">
        <w:rPr>
          <w:rFonts w:ascii="Calibri" w:hAnsi="Calibri" w:cs="Calibri"/>
          <w:b/>
          <w:bCs/>
          <w:sz w:val="22"/>
          <w:szCs w:val="22"/>
        </w:rPr>
        <w:t xml:space="preserve">rink) </w:t>
      </w:r>
      <w:r>
        <w:rPr>
          <w:rFonts w:ascii="Calibri" w:hAnsi="Calibri" w:cs="Calibri"/>
          <w:b/>
          <w:bCs/>
          <w:sz w:val="22"/>
          <w:szCs w:val="22"/>
        </w:rPr>
        <w:tab/>
      </w:r>
      <w:r w:rsidRPr="00887C89">
        <w:rPr>
          <w:rFonts w:ascii="Calibri" w:hAnsi="Calibri" w:cs="Calibri"/>
          <w:b/>
          <w:bCs/>
          <w:sz w:val="22"/>
          <w:szCs w:val="22"/>
        </w:rPr>
        <w:t xml:space="preserve">= </w:t>
      </w:r>
      <w:r>
        <w:rPr>
          <w:rFonts w:ascii="Calibri" w:hAnsi="Calibri" w:cs="Calibri"/>
          <w:b/>
          <w:bCs/>
          <w:sz w:val="22"/>
          <w:szCs w:val="22"/>
        </w:rPr>
        <w:t xml:space="preserve">No </w:t>
      </w:r>
      <w:r w:rsidRPr="00887C89">
        <w:rPr>
          <w:rFonts w:ascii="Calibri" w:hAnsi="Calibri" w:cs="Calibri"/>
          <w:b/>
          <w:bCs/>
          <w:sz w:val="22"/>
          <w:szCs w:val="22"/>
        </w:rPr>
        <w:t xml:space="preserve">Hot Water </w:t>
      </w:r>
      <w:r>
        <w:rPr>
          <w:rFonts w:ascii="Calibri" w:hAnsi="Calibri" w:cs="Calibri"/>
          <w:b/>
          <w:bCs/>
          <w:sz w:val="22"/>
          <w:szCs w:val="22"/>
        </w:rPr>
        <w:t xml:space="preserve">OR No </w:t>
      </w:r>
      <w:r w:rsidRPr="00887C89">
        <w:rPr>
          <w:rFonts w:ascii="Calibri" w:hAnsi="Calibri" w:cs="Calibri"/>
          <w:b/>
          <w:bCs/>
          <w:sz w:val="22"/>
          <w:szCs w:val="22"/>
        </w:rPr>
        <w:t xml:space="preserve">Cup </w:t>
      </w:r>
      <w:r>
        <w:rPr>
          <w:rFonts w:ascii="Calibri" w:hAnsi="Calibri" w:cs="Calibri"/>
          <w:b/>
          <w:bCs/>
          <w:sz w:val="22"/>
          <w:szCs w:val="22"/>
        </w:rPr>
        <w:t>OR Wrong</w:t>
      </w:r>
      <w:r w:rsidRPr="00887C89">
        <w:rPr>
          <w:rFonts w:ascii="Calibri" w:hAnsi="Calibri" w:cs="Calibri"/>
          <w:b/>
          <w:bCs/>
          <w:sz w:val="22"/>
          <w:szCs w:val="22"/>
        </w:rPr>
        <w:t xml:space="preserve"> Ingredients In Cup</w:t>
      </w:r>
    </w:p>
    <w:p w14:paraId="611E72B6" w14:textId="77777777" w:rsidR="009221C1" w:rsidRPr="00887C89" w:rsidRDefault="009221C1" w:rsidP="009221C1">
      <w:pPr>
        <w:spacing w:after="0"/>
        <w:ind w:left="2880" w:firstLine="720"/>
        <w:rPr>
          <w:rFonts w:ascii="Calibri" w:hAnsi="Calibri" w:cs="Calibri"/>
          <w:b/>
          <w:bCs/>
          <w:sz w:val="22"/>
          <w:szCs w:val="22"/>
        </w:rPr>
      </w:pPr>
      <w:r w:rsidRPr="00887C89">
        <w:rPr>
          <w:rFonts w:ascii="Calibri" w:hAnsi="Calibri" w:cs="Calibri"/>
          <w:b/>
          <w:bCs/>
          <w:sz w:val="22"/>
          <w:szCs w:val="22"/>
        </w:rPr>
        <w:t xml:space="preserve">= </w:t>
      </w:r>
      <w:r>
        <w:rPr>
          <w:rFonts w:ascii="Calibri" w:hAnsi="Calibri" w:cs="Calibri"/>
          <w:b/>
          <w:bCs/>
          <w:sz w:val="22"/>
          <w:szCs w:val="22"/>
        </w:rPr>
        <w:t xml:space="preserve">1 – [[1 – </w:t>
      </w:r>
      <w:r w:rsidRPr="00887C89">
        <w:rPr>
          <w:rFonts w:ascii="Calibri" w:hAnsi="Calibri" w:cs="Calibri"/>
          <w:b/>
          <w:bCs/>
          <w:sz w:val="22"/>
          <w:szCs w:val="22"/>
        </w:rPr>
        <w:t>P(A)</w:t>
      </w:r>
      <w:r>
        <w:rPr>
          <w:rFonts w:ascii="Calibri" w:hAnsi="Calibri" w:cs="Calibri"/>
          <w:b/>
          <w:bCs/>
          <w:sz w:val="22"/>
          <w:szCs w:val="22"/>
        </w:rPr>
        <w:t>]</w:t>
      </w:r>
      <w:r w:rsidRPr="00887C89">
        <w:rPr>
          <w:rFonts w:ascii="Calibri" w:hAnsi="Calibri" w:cs="Calibri"/>
          <w:b/>
          <w:bCs/>
          <w:sz w:val="22"/>
          <w:szCs w:val="22"/>
        </w:rPr>
        <w:t xml:space="preserve"> x </w:t>
      </w:r>
      <w:r>
        <w:rPr>
          <w:rFonts w:ascii="Calibri" w:hAnsi="Calibri" w:cs="Calibri"/>
          <w:b/>
          <w:bCs/>
          <w:sz w:val="22"/>
          <w:szCs w:val="22"/>
        </w:rPr>
        <w:t xml:space="preserve">[1 – </w:t>
      </w:r>
      <w:r w:rsidRPr="00887C89">
        <w:rPr>
          <w:rFonts w:ascii="Calibri" w:hAnsi="Calibri" w:cs="Calibri"/>
          <w:b/>
          <w:bCs/>
          <w:sz w:val="22"/>
          <w:szCs w:val="22"/>
        </w:rPr>
        <w:t>P(B)</w:t>
      </w:r>
      <w:r>
        <w:rPr>
          <w:rFonts w:ascii="Calibri" w:hAnsi="Calibri" w:cs="Calibri"/>
          <w:b/>
          <w:bCs/>
          <w:sz w:val="22"/>
          <w:szCs w:val="22"/>
        </w:rPr>
        <w:t>]</w:t>
      </w:r>
      <w:r w:rsidRPr="00887C89">
        <w:rPr>
          <w:rFonts w:ascii="Calibri" w:hAnsi="Calibri" w:cs="Calibri"/>
          <w:b/>
          <w:bCs/>
          <w:sz w:val="22"/>
          <w:szCs w:val="22"/>
        </w:rPr>
        <w:t xml:space="preserve"> x </w:t>
      </w:r>
      <w:r>
        <w:rPr>
          <w:rFonts w:ascii="Calibri" w:hAnsi="Calibri" w:cs="Calibri"/>
          <w:b/>
          <w:bCs/>
          <w:sz w:val="22"/>
          <w:szCs w:val="22"/>
        </w:rPr>
        <w:t xml:space="preserve">[1 – </w:t>
      </w:r>
      <w:r w:rsidRPr="00887C89">
        <w:rPr>
          <w:rFonts w:ascii="Calibri" w:hAnsi="Calibri" w:cs="Calibri"/>
          <w:b/>
          <w:bCs/>
          <w:sz w:val="22"/>
          <w:szCs w:val="22"/>
        </w:rPr>
        <w:t>P(C)</w:t>
      </w:r>
      <w:r>
        <w:rPr>
          <w:rFonts w:ascii="Calibri" w:hAnsi="Calibri" w:cs="Calibri"/>
          <w:b/>
          <w:bCs/>
          <w:sz w:val="22"/>
          <w:szCs w:val="22"/>
        </w:rPr>
        <w:t>]]</w:t>
      </w:r>
    </w:p>
    <w:p w14:paraId="6823AC45" w14:textId="626CE3F3" w:rsidR="009221C1" w:rsidRPr="00887C89" w:rsidRDefault="009221C1" w:rsidP="009221C1">
      <w:pPr>
        <w:spacing w:after="0"/>
        <w:ind w:left="2880" w:firstLine="720"/>
        <w:rPr>
          <w:rFonts w:ascii="Calibri" w:hAnsi="Calibri" w:cs="Calibri"/>
          <w:b/>
          <w:bCs/>
          <w:sz w:val="22"/>
          <w:szCs w:val="22"/>
        </w:rPr>
      </w:pPr>
      <w:r w:rsidRPr="00887C89">
        <w:rPr>
          <w:rFonts w:ascii="Calibri" w:hAnsi="Calibri" w:cs="Calibri"/>
          <w:b/>
          <w:bCs/>
          <w:sz w:val="22"/>
          <w:szCs w:val="22"/>
        </w:rPr>
        <w:t xml:space="preserve">= </w:t>
      </w:r>
      <w:r>
        <w:rPr>
          <w:rFonts w:ascii="Calibri" w:hAnsi="Calibri" w:cs="Calibri"/>
          <w:b/>
          <w:bCs/>
          <w:sz w:val="22"/>
          <w:szCs w:val="22"/>
        </w:rPr>
        <w:t>1 – (</w:t>
      </w:r>
      <w:r w:rsidRPr="00887C89">
        <w:rPr>
          <w:rFonts w:ascii="Calibri" w:hAnsi="Calibri" w:cs="Calibri"/>
          <w:b/>
          <w:bCs/>
          <w:sz w:val="22"/>
          <w:szCs w:val="22"/>
        </w:rPr>
        <w:t>0.</w:t>
      </w:r>
      <w:r w:rsidR="0031138C">
        <w:rPr>
          <w:rFonts w:ascii="Calibri" w:hAnsi="Calibri" w:cs="Calibri"/>
          <w:b/>
          <w:bCs/>
          <w:sz w:val="22"/>
          <w:szCs w:val="22"/>
        </w:rPr>
        <w:t>24</w:t>
      </w:r>
      <w:r w:rsidRPr="00887C89">
        <w:rPr>
          <w:rFonts w:ascii="Calibri" w:hAnsi="Calibri" w:cs="Calibri"/>
          <w:b/>
          <w:bCs/>
          <w:sz w:val="22"/>
          <w:szCs w:val="22"/>
        </w:rPr>
        <w:t xml:space="preserve"> x </w:t>
      </w:r>
      <w:r>
        <w:rPr>
          <w:rFonts w:ascii="Calibri" w:hAnsi="Calibri" w:cs="Calibri"/>
          <w:b/>
          <w:bCs/>
          <w:sz w:val="22"/>
          <w:szCs w:val="22"/>
        </w:rPr>
        <w:t>0.</w:t>
      </w:r>
      <w:r w:rsidR="00331229">
        <w:rPr>
          <w:rFonts w:ascii="Calibri" w:hAnsi="Calibri" w:cs="Calibri"/>
          <w:b/>
          <w:bCs/>
          <w:sz w:val="22"/>
          <w:szCs w:val="22"/>
        </w:rPr>
        <w:t>63</w:t>
      </w:r>
      <w:r w:rsidRPr="00887C89">
        <w:rPr>
          <w:rFonts w:ascii="Calibri" w:hAnsi="Calibri" w:cs="Calibri"/>
          <w:b/>
          <w:bCs/>
          <w:sz w:val="22"/>
          <w:szCs w:val="22"/>
        </w:rPr>
        <w:t xml:space="preserve"> x 0.92</w:t>
      </w:r>
      <w:r>
        <w:rPr>
          <w:rFonts w:ascii="Calibri" w:hAnsi="Calibri" w:cs="Calibri"/>
          <w:b/>
          <w:bCs/>
          <w:sz w:val="22"/>
          <w:szCs w:val="22"/>
        </w:rPr>
        <w:t>2)</w:t>
      </w:r>
    </w:p>
    <w:p w14:paraId="3B94D272" w14:textId="43855DC9" w:rsidR="009221C1" w:rsidRPr="00887C89" w:rsidRDefault="009221C1" w:rsidP="009221C1">
      <w:pPr>
        <w:spacing w:after="0"/>
        <w:ind w:left="2880" w:firstLine="720"/>
        <w:rPr>
          <w:rFonts w:ascii="Calibri" w:hAnsi="Calibri" w:cs="Calibri"/>
          <w:b/>
          <w:bCs/>
          <w:sz w:val="22"/>
          <w:szCs w:val="22"/>
        </w:rPr>
      </w:pPr>
      <w:r w:rsidRPr="00887C89">
        <w:rPr>
          <w:rFonts w:ascii="Calibri" w:hAnsi="Calibri" w:cs="Calibri"/>
          <w:b/>
          <w:bCs/>
          <w:sz w:val="22"/>
          <w:szCs w:val="22"/>
        </w:rPr>
        <w:t>= 0.</w:t>
      </w:r>
      <w:r w:rsidR="00317C9F">
        <w:rPr>
          <w:rFonts w:ascii="Calibri" w:hAnsi="Calibri" w:cs="Calibri"/>
          <w:b/>
          <w:bCs/>
          <w:sz w:val="22"/>
          <w:szCs w:val="22"/>
        </w:rPr>
        <w:t>861</w:t>
      </w:r>
      <w:r w:rsidRPr="00887C89">
        <w:rPr>
          <w:rFonts w:ascii="Calibri" w:hAnsi="Calibri" w:cs="Calibri"/>
          <w:b/>
          <w:bCs/>
          <w:sz w:val="22"/>
          <w:szCs w:val="22"/>
        </w:rPr>
        <w:t xml:space="preserve"> (3dp)</w:t>
      </w:r>
    </w:p>
    <w:p w14:paraId="575A3129" w14:textId="60506CC7" w:rsidR="009221C1" w:rsidRPr="00D10DDB" w:rsidRDefault="009221C1" w:rsidP="009221C1">
      <w:pPr>
        <w:spacing w:after="0"/>
        <w:rPr>
          <w:rFonts w:ascii="Calibri" w:hAnsi="Calibri" w:cs="Calibri"/>
          <w:b/>
          <w:bCs/>
          <w:sz w:val="22"/>
          <w:szCs w:val="22"/>
        </w:rPr>
      </w:pPr>
      <w:r w:rsidRPr="00D10DDB">
        <w:rPr>
          <w:rFonts w:ascii="Calibri" w:hAnsi="Calibri" w:cs="Calibri"/>
          <w:b/>
          <w:bCs/>
          <w:sz w:val="22"/>
          <w:szCs w:val="22"/>
        </w:rPr>
        <w:t>Therefore: P(Correctly Made Drink)</w:t>
      </w:r>
      <w:r w:rsidRPr="00D10DDB">
        <w:rPr>
          <w:rFonts w:ascii="Calibri" w:hAnsi="Calibri" w:cs="Calibri"/>
          <w:b/>
          <w:bCs/>
          <w:sz w:val="22"/>
          <w:szCs w:val="22"/>
        </w:rPr>
        <w:tab/>
        <w:t>= 1 – (0.</w:t>
      </w:r>
      <w:r w:rsidR="00317C9F">
        <w:rPr>
          <w:rFonts w:ascii="Calibri" w:hAnsi="Calibri" w:cs="Calibri"/>
          <w:b/>
          <w:bCs/>
          <w:sz w:val="22"/>
          <w:szCs w:val="22"/>
        </w:rPr>
        <w:t>861</w:t>
      </w:r>
      <w:r w:rsidRPr="00D10DDB">
        <w:rPr>
          <w:rFonts w:ascii="Calibri" w:hAnsi="Calibri" w:cs="Calibri"/>
          <w:b/>
          <w:bCs/>
          <w:sz w:val="22"/>
          <w:szCs w:val="22"/>
        </w:rPr>
        <w:t>)</w:t>
      </w:r>
    </w:p>
    <w:p w14:paraId="7EBAD1B7" w14:textId="73BE7506" w:rsidR="009221C1" w:rsidRPr="001500D6" w:rsidRDefault="009221C1" w:rsidP="009221C1">
      <w:pPr>
        <w:rPr>
          <w:rFonts w:ascii="Calibri" w:hAnsi="Calibri" w:cs="Calibri"/>
          <w:b/>
          <w:bCs/>
          <w:sz w:val="22"/>
          <w:szCs w:val="22"/>
        </w:rPr>
      </w:pPr>
      <w:r w:rsidRPr="00D10DDB">
        <w:rPr>
          <w:rFonts w:ascii="Calibri" w:hAnsi="Calibri" w:cs="Calibri"/>
          <w:b/>
          <w:bCs/>
          <w:sz w:val="22"/>
          <w:szCs w:val="22"/>
        </w:rPr>
        <w:tab/>
      </w:r>
      <w:r w:rsidRPr="00D10DDB">
        <w:rPr>
          <w:rFonts w:ascii="Calibri" w:hAnsi="Calibri" w:cs="Calibri"/>
          <w:b/>
          <w:bCs/>
          <w:sz w:val="22"/>
          <w:szCs w:val="22"/>
        </w:rPr>
        <w:tab/>
      </w:r>
      <w:r w:rsidRPr="00D10DDB">
        <w:rPr>
          <w:rFonts w:ascii="Calibri" w:hAnsi="Calibri" w:cs="Calibri"/>
          <w:b/>
          <w:bCs/>
          <w:sz w:val="22"/>
          <w:szCs w:val="22"/>
        </w:rPr>
        <w:tab/>
      </w:r>
      <w:r w:rsidRPr="00D10DDB">
        <w:rPr>
          <w:rFonts w:ascii="Calibri" w:hAnsi="Calibri" w:cs="Calibri"/>
          <w:b/>
          <w:bCs/>
          <w:sz w:val="22"/>
          <w:szCs w:val="22"/>
        </w:rPr>
        <w:tab/>
      </w:r>
      <w:r w:rsidRPr="00D10DDB">
        <w:rPr>
          <w:rFonts w:ascii="Calibri" w:hAnsi="Calibri" w:cs="Calibri"/>
          <w:b/>
          <w:bCs/>
          <w:sz w:val="22"/>
          <w:szCs w:val="22"/>
        </w:rPr>
        <w:tab/>
        <w:t>= 0.</w:t>
      </w:r>
      <w:r w:rsidR="00746049">
        <w:rPr>
          <w:rFonts w:ascii="Calibri" w:hAnsi="Calibri" w:cs="Calibri"/>
          <w:b/>
          <w:bCs/>
          <w:sz w:val="22"/>
          <w:szCs w:val="22"/>
        </w:rPr>
        <w:t>139 (3dp)</w:t>
      </w:r>
    </w:p>
    <w:p w14:paraId="1A7D68B8" w14:textId="09AA669F" w:rsidR="006650FC" w:rsidRDefault="001500D6" w:rsidP="00AF67D7">
      <w:pPr>
        <w:rPr>
          <w:rFonts w:ascii="Calibri" w:hAnsi="Calibri" w:cs="Calibri"/>
          <w:sz w:val="22"/>
          <w:szCs w:val="22"/>
        </w:rPr>
      </w:pPr>
      <w:r>
        <w:rPr>
          <w:rFonts w:ascii="Calibri" w:hAnsi="Calibri" w:cs="Calibri"/>
          <w:sz w:val="22"/>
          <w:szCs w:val="22"/>
        </w:rPr>
        <w:t>As can be seen, t</w:t>
      </w:r>
      <w:r w:rsidR="00F102A4">
        <w:rPr>
          <w:rFonts w:ascii="Calibri" w:hAnsi="Calibri" w:cs="Calibri"/>
          <w:sz w:val="22"/>
          <w:szCs w:val="22"/>
        </w:rPr>
        <w:t>he probability of Bill producing a correctly made drink has reduced from 0.724 to 0.139</w:t>
      </w:r>
      <w:r w:rsidR="00A56A13">
        <w:rPr>
          <w:rFonts w:ascii="Calibri" w:hAnsi="Calibri" w:cs="Calibri"/>
          <w:sz w:val="22"/>
          <w:szCs w:val="22"/>
        </w:rPr>
        <w:t xml:space="preserve">. </w:t>
      </w:r>
      <w:r w:rsidR="008D7C6C">
        <w:rPr>
          <w:rFonts w:ascii="Calibri" w:hAnsi="Calibri" w:cs="Calibri"/>
          <w:sz w:val="22"/>
          <w:szCs w:val="22"/>
        </w:rPr>
        <w:t xml:space="preserve">This is an extremely large decrease </w:t>
      </w:r>
      <w:r w:rsidR="00626C66">
        <w:rPr>
          <w:rFonts w:ascii="Calibri" w:hAnsi="Calibri" w:cs="Calibri"/>
          <w:sz w:val="22"/>
          <w:szCs w:val="22"/>
        </w:rPr>
        <w:t>which illustrates the effects that human factors can have upon even a relatively simple scenario</w:t>
      </w:r>
      <w:r w:rsidR="00C13422">
        <w:rPr>
          <w:rFonts w:ascii="Calibri" w:hAnsi="Calibri" w:cs="Calibri"/>
          <w:sz w:val="22"/>
          <w:szCs w:val="22"/>
        </w:rPr>
        <w:t>. In this case a 25% reduction in the ability to plug in the kettle and turn it on, and a 10% reduction in the ability select an unbroken cup</w:t>
      </w:r>
      <w:r w:rsidR="008D7C6C">
        <w:rPr>
          <w:rFonts w:ascii="Calibri" w:hAnsi="Calibri" w:cs="Calibri"/>
          <w:sz w:val="22"/>
          <w:szCs w:val="22"/>
        </w:rPr>
        <w:t>, has resulted in an 81% reduction in the ability to complete the task.</w:t>
      </w:r>
    </w:p>
    <w:p w14:paraId="4B193464" w14:textId="77777777" w:rsidR="00E47E3B" w:rsidRPr="00AF67D7" w:rsidRDefault="00E47E3B" w:rsidP="00AF67D7">
      <w:pPr>
        <w:rPr>
          <w:rFonts w:ascii="Calibri" w:hAnsi="Calibri" w:cs="Calibri"/>
          <w:sz w:val="22"/>
          <w:szCs w:val="22"/>
        </w:rPr>
      </w:pPr>
    </w:p>
    <w:p w14:paraId="3F4EDF9E" w14:textId="2207A7E3" w:rsidR="6D1E72A7" w:rsidRPr="008D7C6C" w:rsidRDefault="6D1E72A7">
      <w:pPr>
        <w:rPr>
          <w:rFonts w:ascii="Calibri" w:eastAsia="Calibri" w:hAnsi="Calibri" w:cs="Calibri"/>
          <w:b/>
          <w:bCs/>
          <w:sz w:val="32"/>
          <w:szCs w:val="32"/>
        </w:rPr>
      </w:pPr>
      <w:r>
        <w:br w:type="page"/>
      </w:r>
    </w:p>
    <w:p w14:paraId="77A8E613" w14:textId="196DA75B" w:rsidR="743555C7" w:rsidRDefault="743555C7" w:rsidP="62B5A404">
      <w:pPr>
        <w:rPr>
          <w:rFonts w:ascii="Calibri" w:eastAsia="Calibri" w:hAnsi="Calibri" w:cs="Calibri"/>
          <w:b/>
          <w:bCs/>
          <w:sz w:val="32"/>
          <w:szCs w:val="32"/>
        </w:rPr>
      </w:pPr>
      <w:r w:rsidRPr="62B5A404">
        <w:rPr>
          <w:rFonts w:ascii="Calibri" w:eastAsia="Calibri" w:hAnsi="Calibri" w:cs="Calibri"/>
          <w:b/>
          <w:bCs/>
          <w:sz w:val="32"/>
          <w:szCs w:val="32"/>
        </w:rPr>
        <w:lastRenderedPageBreak/>
        <w:t>4</w:t>
      </w:r>
      <w:r w:rsidR="471FE45A" w:rsidRPr="62B5A404">
        <w:rPr>
          <w:rFonts w:ascii="Calibri" w:eastAsia="Calibri" w:hAnsi="Calibri" w:cs="Calibri"/>
          <w:b/>
          <w:bCs/>
          <w:sz w:val="32"/>
          <w:szCs w:val="32"/>
        </w:rPr>
        <w:t xml:space="preserve"> – </w:t>
      </w:r>
      <w:r w:rsidR="00E82F89">
        <w:rPr>
          <w:rFonts w:ascii="Calibri" w:eastAsia="Calibri" w:hAnsi="Calibri" w:cs="Calibri"/>
          <w:b/>
          <w:bCs/>
          <w:sz w:val="32"/>
          <w:szCs w:val="32"/>
        </w:rPr>
        <w:t>Conclusion</w:t>
      </w:r>
    </w:p>
    <w:p w14:paraId="59344697" w14:textId="56A90953" w:rsidR="75E901E4" w:rsidRDefault="00E74DF3" w:rsidP="001500D6">
      <w:pPr>
        <w:rPr>
          <w:rFonts w:ascii="Calibri" w:hAnsi="Calibri" w:cs="Calibri"/>
          <w:sz w:val="22"/>
          <w:szCs w:val="22"/>
        </w:rPr>
      </w:pPr>
      <w:r>
        <w:rPr>
          <w:rFonts w:ascii="Calibri" w:hAnsi="Calibri" w:cs="Calibri"/>
          <w:sz w:val="22"/>
          <w:szCs w:val="22"/>
        </w:rPr>
        <w:t>As demonstrated in the task given for this report, a fault tree analysis can be an excellent tool for evaluating the progress, and overall impact of faults through a system and their effect on overall outcomes. It has, however</w:t>
      </w:r>
      <w:r w:rsidR="0097168F">
        <w:rPr>
          <w:rFonts w:ascii="Calibri" w:hAnsi="Calibri" w:cs="Calibri"/>
          <w:sz w:val="22"/>
          <w:szCs w:val="22"/>
        </w:rPr>
        <w:t>,</w:t>
      </w:r>
      <w:r>
        <w:rPr>
          <w:rFonts w:ascii="Calibri" w:hAnsi="Calibri" w:cs="Calibri"/>
          <w:sz w:val="22"/>
          <w:szCs w:val="22"/>
        </w:rPr>
        <w:t xml:space="preserve"> been noted that</w:t>
      </w:r>
      <w:r w:rsidR="0097168F">
        <w:rPr>
          <w:rFonts w:ascii="Calibri" w:hAnsi="Calibri" w:cs="Calibri"/>
          <w:sz w:val="22"/>
          <w:szCs w:val="22"/>
        </w:rPr>
        <w:t xml:space="preserve"> particularly within larger systems with more layers and a greater number of events, that the calculations can become somewhat expansive and hard to keep track of. As such, care should be taken when carrying out an FTA to ensure that all </w:t>
      </w:r>
      <w:r w:rsidR="005D2D40">
        <w:rPr>
          <w:rFonts w:ascii="Calibri" w:hAnsi="Calibri" w:cs="Calibri"/>
          <w:sz w:val="22"/>
          <w:szCs w:val="22"/>
        </w:rPr>
        <w:t>calculations</w:t>
      </w:r>
      <w:r w:rsidR="0097168F">
        <w:rPr>
          <w:rFonts w:ascii="Calibri" w:hAnsi="Calibri" w:cs="Calibri"/>
          <w:sz w:val="22"/>
          <w:szCs w:val="22"/>
        </w:rPr>
        <w:t xml:space="preserve"> are done correctly, that the successful probability </w:t>
      </w:r>
      <w:r w:rsidR="00FE1E98">
        <w:rPr>
          <w:rFonts w:ascii="Calibri" w:hAnsi="Calibri" w:cs="Calibri"/>
          <w:sz w:val="22"/>
          <w:szCs w:val="22"/>
        </w:rPr>
        <w:t>a</w:t>
      </w:r>
      <w:r w:rsidR="0097168F">
        <w:rPr>
          <w:rFonts w:ascii="Calibri" w:hAnsi="Calibri" w:cs="Calibri"/>
          <w:sz w:val="22"/>
          <w:szCs w:val="22"/>
        </w:rPr>
        <w:t xml:space="preserve">nd it’s inverse of the </w:t>
      </w:r>
      <w:r w:rsidR="00FE1E98">
        <w:rPr>
          <w:rFonts w:ascii="Calibri" w:hAnsi="Calibri" w:cs="Calibri"/>
          <w:sz w:val="22"/>
          <w:szCs w:val="22"/>
        </w:rPr>
        <w:t xml:space="preserve">probability of failure don’t become confused, and that the formulae for calculating the </w:t>
      </w:r>
      <w:r w:rsidR="005D2D40">
        <w:rPr>
          <w:rFonts w:ascii="Calibri" w:hAnsi="Calibri" w:cs="Calibri"/>
          <w:sz w:val="22"/>
          <w:szCs w:val="22"/>
        </w:rPr>
        <w:t xml:space="preserve">AND </w:t>
      </w:r>
      <w:proofErr w:type="spellStart"/>
      <w:r w:rsidR="005D2D40">
        <w:rPr>
          <w:rFonts w:ascii="Calibri" w:hAnsi="Calibri" w:cs="Calibri"/>
          <w:sz w:val="22"/>
          <w:szCs w:val="22"/>
        </w:rPr>
        <w:t>and</w:t>
      </w:r>
      <w:proofErr w:type="spellEnd"/>
      <w:r w:rsidR="005D2D40">
        <w:rPr>
          <w:rFonts w:ascii="Calibri" w:hAnsi="Calibri" w:cs="Calibri"/>
          <w:sz w:val="22"/>
          <w:szCs w:val="22"/>
        </w:rPr>
        <w:t xml:space="preserve"> OR relationships are applied correctly.</w:t>
      </w:r>
    </w:p>
    <w:p w14:paraId="340DC424" w14:textId="3F38767F" w:rsidR="005D2D40" w:rsidRPr="001500D6" w:rsidRDefault="005D2D40" w:rsidP="001500D6">
      <w:pPr>
        <w:rPr>
          <w:rFonts w:ascii="Calibri" w:hAnsi="Calibri" w:cs="Calibri"/>
          <w:sz w:val="22"/>
          <w:szCs w:val="22"/>
        </w:rPr>
      </w:pPr>
      <w:r>
        <w:rPr>
          <w:rFonts w:ascii="Calibri" w:hAnsi="Calibri" w:cs="Calibri"/>
          <w:sz w:val="22"/>
          <w:szCs w:val="22"/>
        </w:rPr>
        <w:t>The second part of the task highlighted</w:t>
      </w:r>
      <w:r w:rsidR="002E5616">
        <w:rPr>
          <w:rFonts w:ascii="Calibri" w:hAnsi="Calibri" w:cs="Calibri"/>
          <w:sz w:val="22"/>
          <w:szCs w:val="22"/>
        </w:rPr>
        <w:t xml:space="preserve"> the potential impact of human factors</w:t>
      </w:r>
      <w:r w:rsidR="003648CD">
        <w:rPr>
          <w:rFonts w:ascii="Calibri" w:hAnsi="Calibri" w:cs="Calibri"/>
          <w:sz w:val="22"/>
          <w:szCs w:val="22"/>
        </w:rPr>
        <w:t>,</w:t>
      </w:r>
      <w:r w:rsidR="002E5616">
        <w:rPr>
          <w:rFonts w:ascii="Calibri" w:hAnsi="Calibri" w:cs="Calibri"/>
          <w:sz w:val="22"/>
          <w:szCs w:val="22"/>
        </w:rPr>
        <w:t xml:space="preserve"> </w:t>
      </w:r>
      <w:r w:rsidR="003648CD">
        <w:rPr>
          <w:rFonts w:ascii="Calibri" w:hAnsi="Calibri" w:cs="Calibri"/>
          <w:sz w:val="22"/>
          <w:szCs w:val="22"/>
        </w:rPr>
        <w:t>in this case simulated fatigue</w:t>
      </w:r>
      <w:r w:rsidR="003648CD">
        <w:rPr>
          <w:rFonts w:ascii="Calibri" w:hAnsi="Calibri" w:cs="Calibri"/>
          <w:sz w:val="22"/>
          <w:szCs w:val="22"/>
        </w:rPr>
        <w:t xml:space="preserve">, </w:t>
      </w:r>
      <w:r w:rsidR="002E5616">
        <w:rPr>
          <w:rFonts w:ascii="Calibri" w:hAnsi="Calibri" w:cs="Calibri"/>
          <w:sz w:val="22"/>
          <w:szCs w:val="22"/>
        </w:rPr>
        <w:t xml:space="preserve">upon a system. A </w:t>
      </w:r>
      <w:r>
        <w:rPr>
          <w:rFonts w:ascii="Calibri" w:hAnsi="Calibri" w:cs="Calibri"/>
          <w:sz w:val="22"/>
          <w:szCs w:val="22"/>
        </w:rPr>
        <w:t>relatively small reduction in</w:t>
      </w:r>
      <w:r w:rsidR="00E95E19">
        <w:rPr>
          <w:rFonts w:ascii="Calibri" w:hAnsi="Calibri" w:cs="Calibri"/>
          <w:sz w:val="22"/>
          <w:szCs w:val="22"/>
        </w:rPr>
        <w:t xml:space="preserve"> success rates</w:t>
      </w:r>
      <w:r w:rsidR="003648CD">
        <w:rPr>
          <w:rFonts w:ascii="Calibri" w:hAnsi="Calibri" w:cs="Calibri"/>
          <w:sz w:val="22"/>
          <w:szCs w:val="22"/>
        </w:rPr>
        <w:t>,</w:t>
      </w:r>
      <w:r w:rsidR="00E95E19">
        <w:rPr>
          <w:rFonts w:ascii="Calibri" w:hAnsi="Calibri" w:cs="Calibri"/>
          <w:sz w:val="22"/>
          <w:szCs w:val="22"/>
        </w:rPr>
        <w:t xml:space="preserve"> </w:t>
      </w:r>
      <w:r w:rsidR="003648CD">
        <w:rPr>
          <w:rFonts w:ascii="Calibri" w:hAnsi="Calibri" w:cs="Calibri"/>
          <w:sz w:val="22"/>
          <w:szCs w:val="22"/>
        </w:rPr>
        <w:t xml:space="preserve">none greater than by 25%, </w:t>
      </w:r>
      <w:r w:rsidR="002E5616">
        <w:rPr>
          <w:rFonts w:ascii="Calibri" w:hAnsi="Calibri" w:cs="Calibri"/>
          <w:sz w:val="22"/>
          <w:szCs w:val="22"/>
        </w:rPr>
        <w:t>across a few basic events/root causes</w:t>
      </w:r>
      <w:r w:rsidR="003648CD">
        <w:rPr>
          <w:rFonts w:ascii="Calibri" w:hAnsi="Calibri" w:cs="Calibri"/>
          <w:sz w:val="22"/>
          <w:szCs w:val="22"/>
        </w:rPr>
        <w:t>,</w:t>
      </w:r>
      <w:r w:rsidR="00E95E19">
        <w:rPr>
          <w:rFonts w:ascii="Calibri" w:hAnsi="Calibri" w:cs="Calibri"/>
          <w:sz w:val="22"/>
          <w:szCs w:val="22"/>
        </w:rPr>
        <w:t xml:space="preserve"> </w:t>
      </w:r>
      <w:r w:rsidR="002E5616">
        <w:rPr>
          <w:rFonts w:ascii="Calibri" w:hAnsi="Calibri" w:cs="Calibri"/>
          <w:sz w:val="22"/>
          <w:szCs w:val="22"/>
        </w:rPr>
        <w:t>was shown to result in a</w:t>
      </w:r>
      <w:r w:rsidR="003648CD">
        <w:rPr>
          <w:rFonts w:ascii="Calibri" w:hAnsi="Calibri" w:cs="Calibri"/>
          <w:sz w:val="22"/>
          <w:szCs w:val="22"/>
        </w:rPr>
        <w:t>n 80% reduced success rate</w:t>
      </w:r>
      <w:r w:rsidR="000F1614">
        <w:rPr>
          <w:rFonts w:ascii="Calibri" w:hAnsi="Calibri" w:cs="Calibri"/>
          <w:sz w:val="22"/>
          <w:szCs w:val="22"/>
        </w:rPr>
        <w:t>. This highlights how human factors should always be considered when designing a system with human influences.</w:t>
      </w:r>
    </w:p>
    <w:sectPr w:rsidR="005D2D40" w:rsidRPr="001500D6">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0F0CD" w14:textId="77777777" w:rsidR="00993116" w:rsidRDefault="00993116">
      <w:pPr>
        <w:spacing w:after="0" w:line="240" w:lineRule="auto"/>
      </w:pPr>
      <w:r>
        <w:separator/>
      </w:r>
    </w:p>
  </w:endnote>
  <w:endnote w:type="continuationSeparator" w:id="0">
    <w:p w14:paraId="44775F9C" w14:textId="77777777" w:rsidR="00993116" w:rsidRDefault="00993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908DDC" w14:paraId="258C28D4" w14:textId="77777777" w:rsidTr="6C908DDC">
      <w:trPr>
        <w:trHeight w:val="300"/>
      </w:trPr>
      <w:tc>
        <w:tcPr>
          <w:tcW w:w="3120" w:type="dxa"/>
        </w:tcPr>
        <w:p w14:paraId="2290381E" w14:textId="207B2D4F" w:rsidR="6C908DDC" w:rsidRDefault="6C908DDC" w:rsidP="6C908DDC">
          <w:pPr>
            <w:pStyle w:val="Header"/>
            <w:ind w:left="-115"/>
          </w:pPr>
        </w:p>
      </w:tc>
      <w:tc>
        <w:tcPr>
          <w:tcW w:w="3120" w:type="dxa"/>
        </w:tcPr>
        <w:p w14:paraId="4A494110" w14:textId="1E570E2A" w:rsidR="6C908DDC" w:rsidRDefault="6C908DDC" w:rsidP="6C908DDC">
          <w:pPr>
            <w:pStyle w:val="Header"/>
            <w:jc w:val="center"/>
          </w:pPr>
          <w:r>
            <w:fldChar w:fldCharType="begin"/>
          </w:r>
          <w:r>
            <w:instrText>PAGE</w:instrText>
          </w:r>
          <w:r>
            <w:fldChar w:fldCharType="separate"/>
          </w:r>
          <w:r w:rsidR="00645DAA">
            <w:rPr>
              <w:noProof/>
            </w:rPr>
            <w:t>1</w:t>
          </w:r>
          <w:r>
            <w:fldChar w:fldCharType="end"/>
          </w:r>
        </w:p>
      </w:tc>
      <w:tc>
        <w:tcPr>
          <w:tcW w:w="3120" w:type="dxa"/>
        </w:tcPr>
        <w:p w14:paraId="6FA2437A" w14:textId="5702E419" w:rsidR="6C908DDC" w:rsidRDefault="6C908DDC" w:rsidP="6C908DDC">
          <w:pPr>
            <w:pStyle w:val="Header"/>
            <w:ind w:right="-115"/>
            <w:jc w:val="right"/>
          </w:pPr>
        </w:p>
      </w:tc>
    </w:tr>
  </w:tbl>
  <w:p w14:paraId="3D5A7EA5" w14:textId="08E64C1B" w:rsidR="6C908DDC" w:rsidRDefault="6C908DDC" w:rsidP="6C908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2033D" w14:textId="77777777" w:rsidR="00993116" w:rsidRDefault="00993116">
      <w:pPr>
        <w:spacing w:after="0" w:line="240" w:lineRule="auto"/>
      </w:pPr>
      <w:r>
        <w:separator/>
      </w:r>
    </w:p>
  </w:footnote>
  <w:footnote w:type="continuationSeparator" w:id="0">
    <w:p w14:paraId="3B7C167B" w14:textId="77777777" w:rsidR="00993116" w:rsidRDefault="009931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908DDC" w14:paraId="75837939" w14:textId="77777777" w:rsidTr="6C908DDC">
      <w:trPr>
        <w:trHeight w:val="300"/>
      </w:trPr>
      <w:tc>
        <w:tcPr>
          <w:tcW w:w="3120" w:type="dxa"/>
        </w:tcPr>
        <w:p w14:paraId="0DABD90C" w14:textId="5A2F9E44" w:rsidR="6C908DDC" w:rsidRDefault="6C908DDC" w:rsidP="6C908DDC">
          <w:pPr>
            <w:pStyle w:val="Header"/>
            <w:ind w:left="-115"/>
          </w:pPr>
        </w:p>
      </w:tc>
      <w:tc>
        <w:tcPr>
          <w:tcW w:w="3120" w:type="dxa"/>
        </w:tcPr>
        <w:p w14:paraId="2E9EC0AB" w14:textId="2A85404C" w:rsidR="6C908DDC" w:rsidRDefault="6C908DDC" w:rsidP="6C908DDC">
          <w:pPr>
            <w:pStyle w:val="Header"/>
            <w:jc w:val="center"/>
          </w:pPr>
        </w:p>
      </w:tc>
      <w:tc>
        <w:tcPr>
          <w:tcW w:w="3120" w:type="dxa"/>
        </w:tcPr>
        <w:p w14:paraId="66AFEAA7" w14:textId="008E71F3" w:rsidR="6C908DDC" w:rsidRDefault="6C908DDC" w:rsidP="6C908DDC">
          <w:pPr>
            <w:pStyle w:val="Header"/>
            <w:ind w:right="-115"/>
            <w:jc w:val="right"/>
          </w:pPr>
        </w:p>
      </w:tc>
    </w:tr>
  </w:tbl>
  <w:p w14:paraId="41072EC0" w14:textId="4464A336" w:rsidR="6C908DDC" w:rsidRDefault="6C908DDC" w:rsidP="6C908D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43B2F"/>
    <w:multiLevelType w:val="hybridMultilevel"/>
    <w:tmpl w:val="401A7E3E"/>
    <w:lvl w:ilvl="0" w:tplc="C11251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AA3E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5B3778A"/>
    <w:multiLevelType w:val="hybridMultilevel"/>
    <w:tmpl w:val="BA5CF520"/>
    <w:lvl w:ilvl="0" w:tplc="7430F2CE">
      <w:start w:val="1"/>
      <w:numFmt w:val="decimal"/>
      <w:lvlText w:val="%1."/>
      <w:lvlJc w:val="left"/>
      <w:pPr>
        <w:ind w:left="720" w:hanging="360"/>
      </w:pPr>
    </w:lvl>
    <w:lvl w:ilvl="1" w:tplc="618CA2C6">
      <w:start w:val="1"/>
      <w:numFmt w:val="lowerLetter"/>
      <w:lvlText w:val="%2."/>
      <w:lvlJc w:val="left"/>
      <w:pPr>
        <w:ind w:left="1440" w:hanging="360"/>
      </w:pPr>
    </w:lvl>
    <w:lvl w:ilvl="2" w:tplc="0BA03670">
      <w:start w:val="1"/>
      <w:numFmt w:val="lowerRoman"/>
      <w:lvlText w:val="%3."/>
      <w:lvlJc w:val="right"/>
      <w:pPr>
        <w:ind w:left="2160" w:hanging="180"/>
      </w:pPr>
    </w:lvl>
    <w:lvl w:ilvl="3" w:tplc="CD861DC2">
      <w:start w:val="1"/>
      <w:numFmt w:val="decimal"/>
      <w:lvlText w:val="%4."/>
      <w:lvlJc w:val="left"/>
      <w:pPr>
        <w:ind w:left="2880" w:hanging="360"/>
      </w:pPr>
    </w:lvl>
    <w:lvl w:ilvl="4" w:tplc="E14CC790">
      <w:start w:val="1"/>
      <w:numFmt w:val="lowerLetter"/>
      <w:lvlText w:val="%5."/>
      <w:lvlJc w:val="left"/>
      <w:pPr>
        <w:ind w:left="3600" w:hanging="360"/>
      </w:pPr>
    </w:lvl>
    <w:lvl w:ilvl="5" w:tplc="88386480">
      <w:start w:val="1"/>
      <w:numFmt w:val="lowerRoman"/>
      <w:lvlText w:val="%6."/>
      <w:lvlJc w:val="right"/>
      <w:pPr>
        <w:ind w:left="4320" w:hanging="180"/>
      </w:pPr>
    </w:lvl>
    <w:lvl w:ilvl="6" w:tplc="EAE88D4A">
      <w:start w:val="1"/>
      <w:numFmt w:val="decimal"/>
      <w:lvlText w:val="%7."/>
      <w:lvlJc w:val="left"/>
      <w:pPr>
        <w:ind w:left="5040" w:hanging="360"/>
      </w:pPr>
    </w:lvl>
    <w:lvl w:ilvl="7" w:tplc="DFAE95EC">
      <w:start w:val="1"/>
      <w:numFmt w:val="lowerLetter"/>
      <w:lvlText w:val="%8."/>
      <w:lvlJc w:val="left"/>
      <w:pPr>
        <w:ind w:left="5760" w:hanging="360"/>
      </w:pPr>
    </w:lvl>
    <w:lvl w:ilvl="8" w:tplc="F290292C">
      <w:start w:val="1"/>
      <w:numFmt w:val="lowerRoman"/>
      <w:lvlText w:val="%9."/>
      <w:lvlJc w:val="right"/>
      <w:pPr>
        <w:ind w:left="6480" w:hanging="180"/>
      </w:pPr>
    </w:lvl>
  </w:abstractNum>
  <w:abstractNum w:abstractNumId="3" w15:restartNumberingAfterBreak="0">
    <w:nsid w:val="4FFD55B4"/>
    <w:multiLevelType w:val="hybridMultilevel"/>
    <w:tmpl w:val="90F20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89E4CD"/>
    <w:multiLevelType w:val="hybridMultilevel"/>
    <w:tmpl w:val="B1EE9D1E"/>
    <w:lvl w:ilvl="0" w:tplc="335CD222">
      <w:start w:val="1"/>
      <w:numFmt w:val="decimal"/>
      <w:lvlText w:val="%1."/>
      <w:lvlJc w:val="left"/>
      <w:pPr>
        <w:ind w:left="720" w:hanging="360"/>
      </w:pPr>
    </w:lvl>
    <w:lvl w:ilvl="1" w:tplc="EF8A3B44">
      <w:start w:val="1"/>
      <w:numFmt w:val="lowerLetter"/>
      <w:lvlText w:val="%2."/>
      <w:lvlJc w:val="left"/>
      <w:pPr>
        <w:ind w:left="1440" w:hanging="360"/>
      </w:pPr>
    </w:lvl>
    <w:lvl w:ilvl="2" w:tplc="16DA1EE4">
      <w:start w:val="1"/>
      <w:numFmt w:val="lowerRoman"/>
      <w:lvlText w:val="%3."/>
      <w:lvlJc w:val="right"/>
      <w:pPr>
        <w:ind w:left="2160" w:hanging="180"/>
      </w:pPr>
    </w:lvl>
    <w:lvl w:ilvl="3" w:tplc="971CA97A">
      <w:start w:val="1"/>
      <w:numFmt w:val="decimal"/>
      <w:lvlText w:val="%4."/>
      <w:lvlJc w:val="left"/>
      <w:pPr>
        <w:ind w:left="2880" w:hanging="360"/>
      </w:pPr>
    </w:lvl>
    <w:lvl w:ilvl="4" w:tplc="171C04D0">
      <w:start w:val="1"/>
      <w:numFmt w:val="lowerLetter"/>
      <w:lvlText w:val="%5."/>
      <w:lvlJc w:val="left"/>
      <w:pPr>
        <w:ind w:left="3600" w:hanging="360"/>
      </w:pPr>
    </w:lvl>
    <w:lvl w:ilvl="5" w:tplc="1ED0585C">
      <w:start w:val="1"/>
      <w:numFmt w:val="lowerRoman"/>
      <w:lvlText w:val="%6."/>
      <w:lvlJc w:val="right"/>
      <w:pPr>
        <w:ind w:left="4320" w:hanging="180"/>
      </w:pPr>
    </w:lvl>
    <w:lvl w:ilvl="6" w:tplc="1D5A773A">
      <w:start w:val="1"/>
      <w:numFmt w:val="decimal"/>
      <w:lvlText w:val="%7."/>
      <w:lvlJc w:val="left"/>
      <w:pPr>
        <w:ind w:left="5040" w:hanging="360"/>
      </w:pPr>
    </w:lvl>
    <w:lvl w:ilvl="7" w:tplc="78FAA5DE">
      <w:start w:val="1"/>
      <w:numFmt w:val="lowerLetter"/>
      <w:lvlText w:val="%8."/>
      <w:lvlJc w:val="left"/>
      <w:pPr>
        <w:ind w:left="5760" w:hanging="360"/>
      </w:pPr>
    </w:lvl>
    <w:lvl w:ilvl="8" w:tplc="A70C1918">
      <w:start w:val="1"/>
      <w:numFmt w:val="lowerRoman"/>
      <w:lvlText w:val="%9."/>
      <w:lvlJc w:val="right"/>
      <w:pPr>
        <w:ind w:left="6480" w:hanging="180"/>
      </w:pPr>
    </w:lvl>
  </w:abstractNum>
  <w:abstractNum w:abstractNumId="5" w15:restartNumberingAfterBreak="0">
    <w:nsid w:val="63904290"/>
    <w:multiLevelType w:val="hybridMultilevel"/>
    <w:tmpl w:val="AB3A65F0"/>
    <w:lvl w:ilvl="0" w:tplc="484CDCC0">
      <w:start w:val="1"/>
      <w:numFmt w:val="decimal"/>
      <w:lvlText w:val="%1."/>
      <w:lvlJc w:val="left"/>
      <w:pPr>
        <w:ind w:left="720" w:hanging="360"/>
      </w:pPr>
    </w:lvl>
    <w:lvl w:ilvl="1" w:tplc="58F04D7E">
      <w:start w:val="1"/>
      <w:numFmt w:val="lowerLetter"/>
      <w:lvlText w:val="%2."/>
      <w:lvlJc w:val="left"/>
      <w:pPr>
        <w:ind w:left="1440" w:hanging="360"/>
      </w:pPr>
    </w:lvl>
    <w:lvl w:ilvl="2" w:tplc="6B20491C">
      <w:start w:val="1"/>
      <w:numFmt w:val="lowerRoman"/>
      <w:lvlText w:val="%3."/>
      <w:lvlJc w:val="right"/>
      <w:pPr>
        <w:ind w:left="2160" w:hanging="180"/>
      </w:pPr>
    </w:lvl>
    <w:lvl w:ilvl="3" w:tplc="3586AF62">
      <w:start w:val="1"/>
      <w:numFmt w:val="decimal"/>
      <w:lvlText w:val="%4."/>
      <w:lvlJc w:val="left"/>
      <w:pPr>
        <w:ind w:left="2880" w:hanging="360"/>
      </w:pPr>
    </w:lvl>
    <w:lvl w:ilvl="4" w:tplc="C0389EFA">
      <w:start w:val="1"/>
      <w:numFmt w:val="lowerLetter"/>
      <w:lvlText w:val="%5."/>
      <w:lvlJc w:val="left"/>
      <w:pPr>
        <w:ind w:left="3600" w:hanging="360"/>
      </w:pPr>
    </w:lvl>
    <w:lvl w:ilvl="5" w:tplc="6DD4EB54">
      <w:start w:val="1"/>
      <w:numFmt w:val="lowerRoman"/>
      <w:lvlText w:val="%6."/>
      <w:lvlJc w:val="right"/>
      <w:pPr>
        <w:ind w:left="4320" w:hanging="180"/>
      </w:pPr>
    </w:lvl>
    <w:lvl w:ilvl="6" w:tplc="A5EE3742">
      <w:start w:val="1"/>
      <w:numFmt w:val="decimal"/>
      <w:lvlText w:val="%7."/>
      <w:lvlJc w:val="left"/>
      <w:pPr>
        <w:ind w:left="5040" w:hanging="360"/>
      </w:pPr>
    </w:lvl>
    <w:lvl w:ilvl="7" w:tplc="3CC6F60C">
      <w:start w:val="1"/>
      <w:numFmt w:val="lowerLetter"/>
      <w:lvlText w:val="%8."/>
      <w:lvlJc w:val="left"/>
      <w:pPr>
        <w:ind w:left="5760" w:hanging="360"/>
      </w:pPr>
    </w:lvl>
    <w:lvl w:ilvl="8" w:tplc="C6EA9B62">
      <w:start w:val="1"/>
      <w:numFmt w:val="lowerRoman"/>
      <w:lvlText w:val="%9."/>
      <w:lvlJc w:val="right"/>
      <w:pPr>
        <w:ind w:left="6480" w:hanging="180"/>
      </w:pPr>
    </w:lvl>
  </w:abstractNum>
  <w:abstractNum w:abstractNumId="6" w15:restartNumberingAfterBreak="0">
    <w:nsid w:val="67B422E1"/>
    <w:multiLevelType w:val="hybridMultilevel"/>
    <w:tmpl w:val="C47ECCB0"/>
    <w:lvl w:ilvl="0" w:tplc="A836CF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EBE517"/>
    <w:multiLevelType w:val="hybridMultilevel"/>
    <w:tmpl w:val="379CC848"/>
    <w:lvl w:ilvl="0" w:tplc="EA402E04">
      <w:start w:val="1"/>
      <w:numFmt w:val="decimal"/>
      <w:lvlText w:val="%1."/>
      <w:lvlJc w:val="left"/>
      <w:pPr>
        <w:ind w:left="720" w:hanging="360"/>
      </w:pPr>
    </w:lvl>
    <w:lvl w:ilvl="1" w:tplc="ABFA17C8">
      <w:start w:val="1"/>
      <w:numFmt w:val="lowerLetter"/>
      <w:lvlText w:val="%2."/>
      <w:lvlJc w:val="left"/>
      <w:pPr>
        <w:ind w:left="1440" w:hanging="360"/>
      </w:pPr>
    </w:lvl>
    <w:lvl w:ilvl="2" w:tplc="AD260FB4">
      <w:start w:val="1"/>
      <w:numFmt w:val="lowerRoman"/>
      <w:lvlText w:val="%3."/>
      <w:lvlJc w:val="right"/>
      <w:pPr>
        <w:ind w:left="2160" w:hanging="180"/>
      </w:pPr>
    </w:lvl>
    <w:lvl w:ilvl="3" w:tplc="E24626D8">
      <w:start w:val="1"/>
      <w:numFmt w:val="decimal"/>
      <w:lvlText w:val="%4."/>
      <w:lvlJc w:val="left"/>
      <w:pPr>
        <w:ind w:left="2880" w:hanging="360"/>
      </w:pPr>
    </w:lvl>
    <w:lvl w:ilvl="4" w:tplc="B5423ECC">
      <w:start w:val="1"/>
      <w:numFmt w:val="lowerLetter"/>
      <w:lvlText w:val="%5."/>
      <w:lvlJc w:val="left"/>
      <w:pPr>
        <w:ind w:left="3600" w:hanging="360"/>
      </w:pPr>
    </w:lvl>
    <w:lvl w:ilvl="5" w:tplc="6F989408">
      <w:start w:val="1"/>
      <w:numFmt w:val="lowerRoman"/>
      <w:lvlText w:val="%6."/>
      <w:lvlJc w:val="right"/>
      <w:pPr>
        <w:ind w:left="4320" w:hanging="180"/>
      </w:pPr>
    </w:lvl>
    <w:lvl w:ilvl="6" w:tplc="5FC449C0">
      <w:start w:val="1"/>
      <w:numFmt w:val="decimal"/>
      <w:lvlText w:val="%7."/>
      <w:lvlJc w:val="left"/>
      <w:pPr>
        <w:ind w:left="5040" w:hanging="360"/>
      </w:pPr>
    </w:lvl>
    <w:lvl w:ilvl="7" w:tplc="DD9685C6">
      <w:start w:val="1"/>
      <w:numFmt w:val="lowerLetter"/>
      <w:lvlText w:val="%8."/>
      <w:lvlJc w:val="left"/>
      <w:pPr>
        <w:ind w:left="5760" w:hanging="360"/>
      </w:pPr>
    </w:lvl>
    <w:lvl w:ilvl="8" w:tplc="8ADEE7C4">
      <w:start w:val="1"/>
      <w:numFmt w:val="lowerRoman"/>
      <w:lvlText w:val="%9."/>
      <w:lvlJc w:val="right"/>
      <w:pPr>
        <w:ind w:left="6480" w:hanging="180"/>
      </w:pPr>
    </w:lvl>
  </w:abstractNum>
  <w:num w:numId="1" w16cid:durableId="1915432632">
    <w:abstractNumId w:val="2"/>
  </w:num>
  <w:num w:numId="2" w16cid:durableId="1133451661">
    <w:abstractNumId w:val="7"/>
  </w:num>
  <w:num w:numId="3" w16cid:durableId="519390944">
    <w:abstractNumId w:val="5"/>
  </w:num>
  <w:num w:numId="4" w16cid:durableId="901334478">
    <w:abstractNumId w:val="4"/>
  </w:num>
  <w:num w:numId="5" w16cid:durableId="826701205">
    <w:abstractNumId w:val="1"/>
  </w:num>
  <w:num w:numId="6" w16cid:durableId="58135998">
    <w:abstractNumId w:val="6"/>
  </w:num>
  <w:num w:numId="7" w16cid:durableId="247538135">
    <w:abstractNumId w:val="0"/>
  </w:num>
  <w:num w:numId="8" w16cid:durableId="16876357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C6BB0B"/>
    <w:rsid w:val="00002080"/>
    <w:rsid w:val="00004F4E"/>
    <w:rsid w:val="000055F7"/>
    <w:rsid w:val="000110A4"/>
    <w:rsid w:val="000209B9"/>
    <w:rsid w:val="00035B48"/>
    <w:rsid w:val="00072FF1"/>
    <w:rsid w:val="00075933"/>
    <w:rsid w:val="00077E6C"/>
    <w:rsid w:val="000B6C56"/>
    <w:rsid w:val="000D00BD"/>
    <w:rsid w:val="000D5415"/>
    <w:rsid w:val="000E11CB"/>
    <w:rsid w:val="000F1614"/>
    <w:rsid w:val="00105048"/>
    <w:rsid w:val="00105AFD"/>
    <w:rsid w:val="00112A31"/>
    <w:rsid w:val="0013470C"/>
    <w:rsid w:val="0014113A"/>
    <w:rsid w:val="001500D6"/>
    <w:rsid w:val="00156F62"/>
    <w:rsid w:val="00172221"/>
    <w:rsid w:val="001872C1"/>
    <w:rsid w:val="00194407"/>
    <w:rsid w:val="001A3CD3"/>
    <w:rsid w:val="001A3FEF"/>
    <w:rsid w:val="001D4E88"/>
    <w:rsid w:val="001F7092"/>
    <w:rsid w:val="00213DC0"/>
    <w:rsid w:val="00246C45"/>
    <w:rsid w:val="00276E36"/>
    <w:rsid w:val="00292F3B"/>
    <w:rsid w:val="002945E2"/>
    <w:rsid w:val="00296176"/>
    <w:rsid w:val="002A02B3"/>
    <w:rsid w:val="002A1B41"/>
    <w:rsid w:val="002A4881"/>
    <w:rsid w:val="002C7336"/>
    <w:rsid w:val="002D7C7C"/>
    <w:rsid w:val="002E5616"/>
    <w:rsid w:val="002F2E3C"/>
    <w:rsid w:val="00305BCA"/>
    <w:rsid w:val="0031138C"/>
    <w:rsid w:val="00317C9F"/>
    <w:rsid w:val="003254C8"/>
    <w:rsid w:val="00331229"/>
    <w:rsid w:val="003371F8"/>
    <w:rsid w:val="00354458"/>
    <w:rsid w:val="0035451B"/>
    <w:rsid w:val="003648CD"/>
    <w:rsid w:val="003B239E"/>
    <w:rsid w:val="003C2781"/>
    <w:rsid w:val="003E03DD"/>
    <w:rsid w:val="003E354A"/>
    <w:rsid w:val="0048087F"/>
    <w:rsid w:val="004A0C09"/>
    <w:rsid w:val="004A6634"/>
    <w:rsid w:val="004D0901"/>
    <w:rsid w:val="004D70B2"/>
    <w:rsid w:val="004E7E3F"/>
    <w:rsid w:val="00503340"/>
    <w:rsid w:val="0050610F"/>
    <w:rsid w:val="00513140"/>
    <w:rsid w:val="005160C7"/>
    <w:rsid w:val="00526524"/>
    <w:rsid w:val="005265DA"/>
    <w:rsid w:val="00543C4D"/>
    <w:rsid w:val="00562AC3"/>
    <w:rsid w:val="00571420"/>
    <w:rsid w:val="00572134"/>
    <w:rsid w:val="0058538F"/>
    <w:rsid w:val="00586EF8"/>
    <w:rsid w:val="005A7442"/>
    <w:rsid w:val="005D2D40"/>
    <w:rsid w:val="005E1D9C"/>
    <w:rsid w:val="005F579C"/>
    <w:rsid w:val="00603D3E"/>
    <w:rsid w:val="00622D45"/>
    <w:rsid w:val="00626C66"/>
    <w:rsid w:val="00645DAA"/>
    <w:rsid w:val="00646D19"/>
    <w:rsid w:val="00650F5E"/>
    <w:rsid w:val="006650FC"/>
    <w:rsid w:val="00665BB9"/>
    <w:rsid w:val="006668E0"/>
    <w:rsid w:val="00683B41"/>
    <w:rsid w:val="006A6781"/>
    <w:rsid w:val="006B2B83"/>
    <w:rsid w:val="006C0CC4"/>
    <w:rsid w:val="006C4ADA"/>
    <w:rsid w:val="006D59FC"/>
    <w:rsid w:val="00726F30"/>
    <w:rsid w:val="007323B1"/>
    <w:rsid w:val="00733849"/>
    <w:rsid w:val="00746049"/>
    <w:rsid w:val="007822EF"/>
    <w:rsid w:val="00793ECC"/>
    <w:rsid w:val="007C6320"/>
    <w:rsid w:val="007D4EC1"/>
    <w:rsid w:val="007E0E36"/>
    <w:rsid w:val="007E396C"/>
    <w:rsid w:val="007F41F8"/>
    <w:rsid w:val="0081724C"/>
    <w:rsid w:val="00846DE0"/>
    <w:rsid w:val="00855B46"/>
    <w:rsid w:val="00881A4E"/>
    <w:rsid w:val="00887C89"/>
    <w:rsid w:val="008950C6"/>
    <w:rsid w:val="00897D7B"/>
    <w:rsid w:val="008A0430"/>
    <w:rsid w:val="008D463F"/>
    <w:rsid w:val="008D7C6C"/>
    <w:rsid w:val="008E1C4A"/>
    <w:rsid w:val="008F5422"/>
    <w:rsid w:val="009221C1"/>
    <w:rsid w:val="00927E7B"/>
    <w:rsid w:val="0095709E"/>
    <w:rsid w:val="00960BC2"/>
    <w:rsid w:val="00960BFE"/>
    <w:rsid w:val="00967B09"/>
    <w:rsid w:val="0097168F"/>
    <w:rsid w:val="00971B6C"/>
    <w:rsid w:val="009850C4"/>
    <w:rsid w:val="00991626"/>
    <w:rsid w:val="00993116"/>
    <w:rsid w:val="009A2C9D"/>
    <w:rsid w:val="009D3F59"/>
    <w:rsid w:val="009D6E52"/>
    <w:rsid w:val="00A02F18"/>
    <w:rsid w:val="00A05C4B"/>
    <w:rsid w:val="00A2015E"/>
    <w:rsid w:val="00A21B7D"/>
    <w:rsid w:val="00A56A13"/>
    <w:rsid w:val="00A7421F"/>
    <w:rsid w:val="00A95C88"/>
    <w:rsid w:val="00AB7CF3"/>
    <w:rsid w:val="00AE5ECD"/>
    <w:rsid w:val="00AF67D7"/>
    <w:rsid w:val="00B0220B"/>
    <w:rsid w:val="00B054C9"/>
    <w:rsid w:val="00B46629"/>
    <w:rsid w:val="00B50B44"/>
    <w:rsid w:val="00B55C03"/>
    <w:rsid w:val="00B60851"/>
    <w:rsid w:val="00B6586E"/>
    <w:rsid w:val="00B85F62"/>
    <w:rsid w:val="00BE2E7C"/>
    <w:rsid w:val="00C13120"/>
    <w:rsid w:val="00C13422"/>
    <w:rsid w:val="00C272A5"/>
    <w:rsid w:val="00C46261"/>
    <w:rsid w:val="00C52743"/>
    <w:rsid w:val="00CA2545"/>
    <w:rsid w:val="00CA4F4A"/>
    <w:rsid w:val="00CC2AB5"/>
    <w:rsid w:val="00CE4085"/>
    <w:rsid w:val="00D10DDB"/>
    <w:rsid w:val="00D22580"/>
    <w:rsid w:val="00D46108"/>
    <w:rsid w:val="00D61153"/>
    <w:rsid w:val="00D73E84"/>
    <w:rsid w:val="00D87303"/>
    <w:rsid w:val="00D92948"/>
    <w:rsid w:val="00D97448"/>
    <w:rsid w:val="00DE0D76"/>
    <w:rsid w:val="00DF4A7B"/>
    <w:rsid w:val="00E15156"/>
    <w:rsid w:val="00E465D4"/>
    <w:rsid w:val="00E4688E"/>
    <w:rsid w:val="00E47E3B"/>
    <w:rsid w:val="00E6483B"/>
    <w:rsid w:val="00E727CB"/>
    <w:rsid w:val="00E735B2"/>
    <w:rsid w:val="00E74DF3"/>
    <w:rsid w:val="00E76223"/>
    <w:rsid w:val="00E82F89"/>
    <w:rsid w:val="00E85221"/>
    <w:rsid w:val="00E85263"/>
    <w:rsid w:val="00E95E19"/>
    <w:rsid w:val="00E97EE7"/>
    <w:rsid w:val="00F07C61"/>
    <w:rsid w:val="00F102A4"/>
    <w:rsid w:val="00F25D79"/>
    <w:rsid w:val="00F807E9"/>
    <w:rsid w:val="00FB24C1"/>
    <w:rsid w:val="00FC3A56"/>
    <w:rsid w:val="00FE1E98"/>
    <w:rsid w:val="01CC6FE2"/>
    <w:rsid w:val="022B95DF"/>
    <w:rsid w:val="028E08A6"/>
    <w:rsid w:val="0448A210"/>
    <w:rsid w:val="0512C6D0"/>
    <w:rsid w:val="0673841D"/>
    <w:rsid w:val="0823C688"/>
    <w:rsid w:val="095F70E7"/>
    <w:rsid w:val="0969A134"/>
    <w:rsid w:val="0A76FEB8"/>
    <w:rsid w:val="0D65626A"/>
    <w:rsid w:val="0D89D8F6"/>
    <w:rsid w:val="0DADEA99"/>
    <w:rsid w:val="0F07791F"/>
    <w:rsid w:val="0F0DDDA8"/>
    <w:rsid w:val="0F935281"/>
    <w:rsid w:val="118E8DB7"/>
    <w:rsid w:val="12298ADE"/>
    <w:rsid w:val="139DDFF8"/>
    <w:rsid w:val="14321562"/>
    <w:rsid w:val="160F4461"/>
    <w:rsid w:val="1648A002"/>
    <w:rsid w:val="1E9838A3"/>
    <w:rsid w:val="204C5C6A"/>
    <w:rsid w:val="20A7AE3D"/>
    <w:rsid w:val="20EA35B3"/>
    <w:rsid w:val="249699B7"/>
    <w:rsid w:val="2499C4A4"/>
    <w:rsid w:val="24C04CD8"/>
    <w:rsid w:val="259B32F8"/>
    <w:rsid w:val="279B61F2"/>
    <w:rsid w:val="2AC288A7"/>
    <w:rsid w:val="2C505003"/>
    <w:rsid w:val="2CDBF7DA"/>
    <w:rsid w:val="2DB3A71B"/>
    <w:rsid w:val="318B7FBF"/>
    <w:rsid w:val="32BCBBC2"/>
    <w:rsid w:val="331EFF02"/>
    <w:rsid w:val="3AD44996"/>
    <w:rsid w:val="3FBAFB19"/>
    <w:rsid w:val="3FC12E23"/>
    <w:rsid w:val="3FC69F5F"/>
    <w:rsid w:val="4096086F"/>
    <w:rsid w:val="414FAB34"/>
    <w:rsid w:val="41A8276E"/>
    <w:rsid w:val="420B7393"/>
    <w:rsid w:val="420CECCC"/>
    <w:rsid w:val="42D1807E"/>
    <w:rsid w:val="46B69750"/>
    <w:rsid w:val="46B92F13"/>
    <w:rsid w:val="46E38EBF"/>
    <w:rsid w:val="471FE45A"/>
    <w:rsid w:val="47379B99"/>
    <w:rsid w:val="480620DE"/>
    <w:rsid w:val="497B2E66"/>
    <w:rsid w:val="4A1B7687"/>
    <w:rsid w:val="4AF55CB2"/>
    <w:rsid w:val="4CF6D929"/>
    <w:rsid w:val="4D9729ED"/>
    <w:rsid w:val="4E33FC5A"/>
    <w:rsid w:val="4FE3E98F"/>
    <w:rsid w:val="50E5C422"/>
    <w:rsid w:val="530E93CD"/>
    <w:rsid w:val="537317EA"/>
    <w:rsid w:val="5702D1C4"/>
    <w:rsid w:val="58309F58"/>
    <w:rsid w:val="5836348D"/>
    <w:rsid w:val="587A3901"/>
    <w:rsid w:val="59BCF57C"/>
    <w:rsid w:val="59C6BB0B"/>
    <w:rsid w:val="5CDCA279"/>
    <w:rsid w:val="606972E9"/>
    <w:rsid w:val="61F348FD"/>
    <w:rsid w:val="62B5A404"/>
    <w:rsid w:val="647BA1A4"/>
    <w:rsid w:val="64C631AC"/>
    <w:rsid w:val="6595A5EC"/>
    <w:rsid w:val="66A6E97F"/>
    <w:rsid w:val="670BD298"/>
    <w:rsid w:val="690CCF9F"/>
    <w:rsid w:val="6951E227"/>
    <w:rsid w:val="6984C9D8"/>
    <w:rsid w:val="6C908DDC"/>
    <w:rsid w:val="6CAE81F1"/>
    <w:rsid w:val="6CC58B8F"/>
    <w:rsid w:val="6CDF23A7"/>
    <w:rsid w:val="6D1E72A7"/>
    <w:rsid w:val="6D631D9A"/>
    <w:rsid w:val="6FFA057F"/>
    <w:rsid w:val="70017731"/>
    <w:rsid w:val="73778147"/>
    <w:rsid w:val="743555C7"/>
    <w:rsid w:val="75E901E4"/>
    <w:rsid w:val="777B8867"/>
    <w:rsid w:val="78ACD192"/>
    <w:rsid w:val="7A934896"/>
    <w:rsid w:val="7CCEA63B"/>
    <w:rsid w:val="7D0F443B"/>
    <w:rsid w:val="7EFA3DAE"/>
    <w:rsid w:val="7F2A68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9C6BB0B"/>
  <w15:chartTrackingRefBased/>
  <w15:docId w15:val="{B8788689-12D1-459E-876A-D1EBB75B2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1C1"/>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B60851"/>
    <w:pPr>
      <w:ind w:left="720"/>
      <w:contextualSpacing/>
    </w:pPr>
  </w:style>
  <w:style w:type="character" w:styleId="PlaceholderText">
    <w:name w:val="Placeholder Text"/>
    <w:basedOn w:val="DefaultParagraphFont"/>
    <w:uiPriority w:val="99"/>
    <w:semiHidden/>
    <w:rsid w:val="006D59F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TotalTime>
  <Pages>10</Pages>
  <Words>1686</Words>
  <Characters>9611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Lamdin (2217661)</dc:creator>
  <cp:keywords/>
  <dc:description/>
  <cp:lastModifiedBy>Alex Lamdin</cp:lastModifiedBy>
  <cp:revision>174</cp:revision>
  <dcterms:created xsi:type="dcterms:W3CDTF">2025-05-04T17:19:00Z</dcterms:created>
  <dcterms:modified xsi:type="dcterms:W3CDTF">2025-05-05T13:31:00Z</dcterms:modified>
</cp:coreProperties>
</file>