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B07A2" w14:textId="66B81458" w:rsidR="00F60323" w:rsidRPr="00F60323" w:rsidRDefault="00F60323" w:rsidP="000B7AB4">
      <w:pPr>
        <w:rPr>
          <w:rFonts w:ascii="Times New Roman" w:eastAsia="Arial" w:hAnsi="Times New Roman" w:cs="Times New Roman"/>
          <w:b/>
          <w:bCs/>
          <w:color w:val="000000" w:themeColor="text1"/>
          <w:sz w:val="28"/>
          <w:szCs w:val="28"/>
        </w:rPr>
      </w:pPr>
      <w:r w:rsidRPr="00F60323">
        <w:rPr>
          <w:rFonts w:ascii="Times New Roman" w:eastAsia="Arial" w:hAnsi="Times New Roman" w:cs="Times New Roman"/>
          <w:b/>
          <w:bCs/>
          <w:color w:val="000000" w:themeColor="text1"/>
          <w:sz w:val="28"/>
          <w:szCs w:val="28"/>
        </w:rPr>
        <w:t>Introduction</w:t>
      </w:r>
    </w:p>
    <w:p w14:paraId="3F7FFEF9" w14:textId="1E7DCADF" w:rsidR="00690FF3" w:rsidRDefault="00DA5FEA" w:rsidP="000B7AB4">
      <w:pPr>
        <w:rPr>
          <w:rFonts w:ascii="Times New Roman" w:eastAsia="Arial" w:hAnsi="Times New Roman" w:cs="Times New Roman"/>
          <w:color w:val="000000" w:themeColor="text1"/>
          <w:sz w:val="24"/>
          <w:szCs w:val="24"/>
        </w:rPr>
      </w:pPr>
      <w:r>
        <w:rPr>
          <w:rFonts w:ascii="Times New Roman" w:eastAsia="Arial" w:hAnsi="Times New Roman" w:cs="Times New Roman"/>
          <w:color w:val="000000" w:themeColor="text1"/>
          <w:sz w:val="24"/>
          <w:szCs w:val="24"/>
        </w:rPr>
        <w:t>This essay will</w:t>
      </w:r>
      <w:r w:rsidR="00690FF3" w:rsidRPr="00AD0EE0">
        <w:rPr>
          <w:rFonts w:ascii="Times New Roman" w:eastAsia="Arial" w:hAnsi="Times New Roman" w:cs="Times New Roman"/>
          <w:color w:val="000000" w:themeColor="text1"/>
          <w:sz w:val="24"/>
          <w:szCs w:val="24"/>
        </w:rPr>
        <w:t xml:space="preserve"> critically evaluate and identify </w:t>
      </w:r>
      <w:r w:rsidR="001225FA" w:rsidRPr="00AD0EE0">
        <w:rPr>
          <w:rFonts w:ascii="Times New Roman" w:eastAsia="Arial" w:hAnsi="Times New Roman" w:cs="Times New Roman"/>
          <w:color w:val="000000" w:themeColor="text1"/>
          <w:sz w:val="24"/>
          <w:szCs w:val="24"/>
        </w:rPr>
        <w:t xml:space="preserve">the </w:t>
      </w:r>
      <w:r w:rsidR="007064FF" w:rsidRPr="00AD0EE0">
        <w:rPr>
          <w:rFonts w:ascii="Times New Roman" w:eastAsia="Arial" w:hAnsi="Times New Roman" w:cs="Times New Roman"/>
          <w:color w:val="000000" w:themeColor="text1"/>
          <w:sz w:val="24"/>
          <w:szCs w:val="24"/>
        </w:rPr>
        <w:t>researcher’s</w:t>
      </w:r>
      <w:r w:rsidR="000915E6" w:rsidRPr="00AD0EE0">
        <w:rPr>
          <w:rFonts w:ascii="Times New Roman" w:eastAsia="Arial" w:hAnsi="Times New Roman" w:cs="Times New Roman"/>
          <w:color w:val="000000" w:themeColor="text1"/>
          <w:sz w:val="24"/>
          <w:szCs w:val="24"/>
        </w:rPr>
        <w:t xml:space="preserve"> </w:t>
      </w:r>
      <w:r w:rsidR="001225FA" w:rsidRPr="00AD0EE0">
        <w:rPr>
          <w:rFonts w:ascii="Times New Roman" w:eastAsia="Arial" w:hAnsi="Times New Roman" w:cs="Times New Roman"/>
          <w:color w:val="000000" w:themeColor="text1"/>
          <w:sz w:val="24"/>
          <w:szCs w:val="24"/>
        </w:rPr>
        <w:t xml:space="preserve">next teaching and learning steps </w:t>
      </w:r>
      <w:r w:rsidR="009578E3" w:rsidRPr="00AD0EE0">
        <w:rPr>
          <w:rFonts w:ascii="Times New Roman" w:eastAsia="Arial" w:hAnsi="Times New Roman" w:cs="Times New Roman"/>
          <w:color w:val="000000" w:themeColor="text1"/>
          <w:sz w:val="24"/>
          <w:szCs w:val="24"/>
        </w:rPr>
        <w:t xml:space="preserve">by analysing </w:t>
      </w:r>
      <w:r w:rsidR="00580325" w:rsidRPr="00AD0EE0">
        <w:rPr>
          <w:rFonts w:ascii="Times New Roman" w:eastAsia="Arial" w:hAnsi="Times New Roman" w:cs="Times New Roman"/>
          <w:color w:val="000000" w:themeColor="text1"/>
          <w:sz w:val="24"/>
          <w:szCs w:val="24"/>
        </w:rPr>
        <w:t xml:space="preserve">a case study </w:t>
      </w:r>
      <w:r w:rsidR="00444C59" w:rsidRPr="00AD0EE0">
        <w:rPr>
          <w:rFonts w:ascii="Times New Roman" w:eastAsia="Arial" w:hAnsi="Times New Roman" w:cs="Times New Roman"/>
          <w:color w:val="000000" w:themeColor="text1"/>
          <w:sz w:val="24"/>
          <w:szCs w:val="24"/>
        </w:rPr>
        <w:t xml:space="preserve">of a group of learners, based on a critical incident </w:t>
      </w:r>
      <w:r w:rsidR="00D06E91" w:rsidRPr="00AD0EE0">
        <w:rPr>
          <w:rFonts w:ascii="Times New Roman" w:eastAsia="Arial" w:hAnsi="Times New Roman" w:cs="Times New Roman"/>
          <w:color w:val="000000" w:themeColor="text1"/>
          <w:sz w:val="24"/>
          <w:szCs w:val="24"/>
        </w:rPr>
        <w:t xml:space="preserve">the researcher had </w:t>
      </w:r>
      <w:r w:rsidR="00444C59" w:rsidRPr="00AD0EE0">
        <w:rPr>
          <w:rFonts w:ascii="Times New Roman" w:eastAsia="Arial" w:hAnsi="Times New Roman" w:cs="Times New Roman"/>
          <w:color w:val="000000" w:themeColor="text1"/>
          <w:sz w:val="24"/>
          <w:szCs w:val="24"/>
        </w:rPr>
        <w:t>observed.</w:t>
      </w:r>
      <w:r w:rsidR="00DD7B47">
        <w:rPr>
          <w:rFonts w:ascii="Times New Roman" w:eastAsia="Arial" w:hAnsi="Times New Roman" w:cs="Times New Roman"/>
          <w:color w:val="000000" w:themeColor="text1"/>
          <w:sz w:val="24"/>
          <w:szCs w:val="24"/>
        </w:rPr>
        <w:t xml:space="preserve"> </w:t>
      </w:r>
      <w:r w:rsidR="00621CDE">
        <w:rPr>
          <w:rFonts w:ascii="Times New Roman" w:eastAsia="Arial" w:hAnsi="Times New Roman" w:cs="Times New Roman"/>
          <w:color w:val="000000" w:themeColor="text1"/>
          <w:sz w:val="24"/>
          <w:szCs w:val="24"/>
        </w:rPr>
        <w:t xml:space="preserve">The term ‘critical </w:t>
      </w:r>
      <w:r w:rsidR="00645E36">
        <w:rPr>
          <w:rFonts w:ascii="Times New Roman" w:eastAsia="Arial" w:hAnsi="Times New Roman" w:cs="Times New Roman"/>
          <w:color w:val="000000" w:themeColor="text1"/>
          <w:sz w:val="24"/>
          <w:szCs w:val="24"/>
        </w:rPr>
        <w:t>incident</w:t>
      </w:r>
      <w:r w:rsidR="00621CDE">
        <w:rPr>
          <w:rFonts w:ascii="Times New Roman" w:eastAsia="Arial" w:hAnsi="Times New Roman" w:cs="Times New Roman"/>
          <w:color w:val="000000" w:themeColor="text1"/>
          <w:sz w:val="24"/>
          <w:szCs w:val="24"/>
        </w:rPr>
        <w:t xml:space="preserve">’ </w:t>
      </w:r>
      <w:r w:rsidR="00587B80">
        <w:rPr>
          <w:rFonts w:ascii="Times New Roman" w:eastAsia="Arial" w:hAnsi="Times New Roman" w:cs="Times New Roman"/>
          <w:color w:val="000000" w:themeColor="text1"/>
          <w:sz w:val="24"/>
          <w:szCs w:val="24"/>
        </w:rPr>
        <w:t xml:space="preserve">has </w:t>
      </w:r>
      <w:r w:rsidR="00C33F43">
        <w:rPr>
          <w:rFonts w:ascii="Times New Roman" w:eastAsia="Arial" w:hAnsi="Times New Roman" w:cs="Times New Roman"/>
          <w:color w:val="000000" w:themeColor="text1"/>
          <w:sz w:val="24"/>
          <w:szCs w:val="24"/>
        </w:rPr>
        <w:t xml:space="preserve">been defined </w:t>
      </w:r>
      <w:r w:rsidR="00645E36">
        <w:rPr>
          <w:rFonts w:ascii="Times New Roman" w:eastAsia="Arial" w:hAnsi="Times New Roman" w:cs="Times New Roman"/>
          <w:color w:val="000000" w:themeColor="text1"/>
          <w:sz w:val="24"/>
          <w:szCs w:val="24"/>
        </w:rPr>
        <w:t xml:space="preserve">in various ways in the literature. </w:t>
      </w:r>
      <w:r w:rsidR="00D63A82">
        <w:rPr>
          <w:rFonts w:ascii="Times New Roman" w:eastAsia="Arial" w:hAnsi="Times New Roman" w:cs="Times New Roman"/>
          <w:color w:val="000000" w:themeColor="text1"/>
          <w:sz w:val="24"/>
          <w:szCs w:val="24"/>
        </w:rPr>
        <w:t xml:space="preserve">Brookfield (1995) and </w:t>
      </w:r>
      <w:r w:rsidR="008D23B9">
        <w:rPr>
          <w:rFonts w:ascii="Times New Roman" w:eastAsia="Arial" w:hAnsi="Times New Roman" w:cs="Times New Roman"/>
          <w:color w:val="000000" w:themeColor="text1"/>
          <w:sz w:val="24"/>
          <w:szCs w:val="24"/>
        </w:rPr>
        <w:t xml:space="preserve">Woods (1993) define it as </w:t>
      </w:r>
      <w:r w:rsidR="00BC0BB3">
        <w:rPr>
          <w:rFonts w:ascii="Times New Roman" w:eastAsia="Arial" w:hAnsi="Times New Roman" w:cs="Times New Roman"/>
          <w:color w:val="000000" w:themeColor="text1"/>
          <w:sz w:val="24"/>
          <w:szCs w:val="24"/>
        </w:rPr>
        <w:t>a</w:t>
      </w:r>
      <w:r w:rsidR="008D6212">
        <w:rPr>
          <w:rFonts w:ascii="Times New Roman" w:eastAsia="Arial" w:hAnsi="Times New Roman" w:cs="Times New Roman"/>
          <w:color w:val="000000" w:themeColor="text1"/>
          <w:sz w:val="24"/>
          <w:szCs w:val="24"/>
        </w:rPr>
        <w:t xml:space="preserve"> significant,</w:t>
      </w:r>
      <w:r w:rsidR="00BC0BB3">
        <w:rPr>
          <w:rFonts w:ascii="Times New Roman" w:eastAsia="Arial" w:hAnsi="Times New Roman" w:cs="Times New Roman"/>
          <w:color w:val="000000" w:themeColor="text1"/>
          <w:sz w:val="24"/>
          <w:szCs w:val="24"/>
        </w:rPr>
        <w:t xml:space="preserve"> vivid event</w:t>
      </w:r>
      <w:r w:rsidR="009C62EB">
        <w:rPr>
          <w:rFonts w:ascii="Times New Roman" w:eastAsia="Arial" w:hAnsi="Times New Roman" w:cs="Times New Roman"/>
          <w:color w:val="000000" w:themeColor="text1"/>
          <w:sz w:val="24"/>
          <w:szCs w:val="24"/>
        </w:rPr>
        <w:t xml:space="preserve">, </w:t>
      </w:r>
      <w:r w:rsidR="004B520B" w:rsidRPr="004B520B">
        <w:rPr>
          <w:rFonts w:ascii="Times New Roman" w:eastAsia="Arial" w:hAnsi="Times New Roman" w:cs="Times New Roman"/>
          <w:color w:val="000000" w:themeColor="text1"/>
          <w:sz w:val="24"/>
          <w:szCs w:val="24"/>
        </w:rPr>
        <w:t>Schön</w:t>
      </w:r>
      <w:r w:rsidR="00BB3C27">
        <w:rPr>
          <w:rFonts w:ascii="Times New Roman" w:eastAsia="Arial" w:hAnsi="Times New Roman" w:cs="Times New Roman"/>
          <w:color w:val="000000" w:themeColor="text1"/>
          <w:sz w:val="24"/>
          <w:szCs w:val="24"/>
        </w:rPr>
        <w:t xml:space="preserve"> (1987)</w:t>
      </w:r>
      <w:r w:rsidR="004B520B">
        <w:rPr>
          <w:rFonts w:ascii="Times New Roman" w:eastAsia="Arial" w:hAnsi="Times New Roman" w:cs="Times New Roman"/>
          <w:color w:val="000000" w:themeColor="text1"/>
          <w:sz w:val="24"/>
          <w:szCs w:val="24"/>
        </w:rPr>
        <w:t xml:space="preserve"> suggests </w:t>
      </w:r>
      <w:r w:rsidR="00BB3C27">
        <w:rPr>
          <w:rFonts w:ascii="Times New Roman" w:eastAsia="Arial" w:hAnsi="Times New Roman" w:cs="Times New Roman"/>
          <w:color w:val="000000" w:themeColor="text1"/>
          <w:sz w:val="24"/>
          <w:szCs w:val="24"/>
        </w:rPr>
        <w:t xml:space="preserve">that a critical </w:t>
      </w:r>
      <w:r w:rsidR="00810BD4">
        <w:rPr>
          <w:rFonts w:ascii="Times New Roman" w:eastAsia="Arial" w:hAnsi="Times New Roman" w:cs="Times New Roman"/>
          <w:color w:val="000000" w:themeColor="text1"/>
          <w:sz w:val="24"/>
          <w:szCs w:val="24"/>
        </w:rPr>
        <w:t xml:space="preserve"> </w:t>
      </w:r>
      <w:r w:rsidR="006703AC">
        <w:rPr>
          <w:rFonts w:ascii="Times New Roman" w:eastAsia="Arial" w:hAnsi="Times New Roman" w:cs="Times New Roman"/>
          <w:color w:val="000000" w:themeColor="text1"/>
          <w:sz w:val="24"/>
          <w:szCs w:val="24"/>
        </w:rPr>
        <w:t xml:space="preserve">incident is a problematic happening </w:t>
      </w:r>
      <w:r w:rsidR="00AC7D33">
        <w:rPr>
          <w:rFonts w:ascii="Times New Roman" w:eastAsia="Arial" w:hAnsi="Times New Roman" w:cs="Times New Roman"/>
          <w:color w:val="000000" w:themeColor="text1"/>
          <w:sz w:val="24"/>
          <w:szCs w:val="24"/>
        </w:rPr>
        <w:t xml:space="preserve">that can be considered a unique </w:t>
      </w:r>
      <w:r w:rsidR="00952598">
        <w:rPr>
          <w:rFonts w:ascii="Times New Roman" w:eastAsia="Arial" w:hAnsi="Times New Roman" w:cs="Times New Roman"/>
          <w:color w:val="000000" w:themeColor="text1"/>
          <w:sz w:val="24"/>
          <w:szCs w:val="24"/>
        </w:rPr>
        <w:t>event and promotes reflection</w:t>
      </w:r>
      <w:r w:rsidR="00FB7AAA">
        <w:rPr>
          <w:rFonts w:ascii="Times New Roman" w:eastAsia="Arial" w:hAnsi="Times New Roman" w:cs="Times New Roman"/>
          <w:color w:val="000000" w:themeColor="text1"/>
          <w:sz w:val="24"/>
          <w:szCs w:val="24"/>
        </w:rPr>
        <w:t>,</w:t>
      </w:r>
      <w:r w:rsidR="007B302C">
        <w:rPr>
          <w:rFonts w:ascii="Times New Roman" w:eastAsia="Arial" w:hAnsi="Times New Roman" w:cs="Times New Roman"/>
          <w:color w:val="000000" w:themeColor="text1"/>
          <w:sz w:val="24"/>
          <w:szCs w:val="24"/>
        </w:rPr>
        <w:t xml:space="preserve"> whilst a</w:t>
      </w:r>
      <w:r w:rsidR="00DD7B47">
        <w:rPr>
          <w:rFonts w:ascii="Times New Roman" w:eastAsia="Arial" w:hAnsi="Times New Roman" w:cs="Times New Roman"/>
          <w:color w:val="000000" w:themeColor="text1"/>
          <w:sz w:val="24"/>
          <w:szCs w:val="24"/>
        </w:rPr>
        <w:t>ccording to Tripp</w:t>
      </w:r>
      <w:r w:rsidR="00E86A35">
        <w:rPr>
          <w:rFonts w:ascii="Times New Roman" w:eastAsia="Arial" w:hAnsi="Times New Roman" w:cs="Times New Roman"/>
          <w:color w:val="000000" w:themeColor="text1"/>
          <w:sz w:val="24"/>
          <w:szCs w:val="24"/>
        </w:rPr>
        <w:t xml:space="preserve"> (1993)</w:t>
      </w:r>
      <w:r w:rsidR="00DD7B47">
        <w:rPr>
          <w:rFonts w:ascii="Times New Roman" w:eastAsia="Arial" w:hAnsi="Times New Roman" w:cs="Times New Roman"/>
          <w:color w:val="000000" w:themeColor="text1"/>
          <w:sz w:val="24"/>
          <w:szCs w:val="24"/>
        </w:rPr>
        <w:t xml:space="preserve">, a critical incident does not need to </w:t>
      </w:r>
      <w:r w:rsidR="0039020D">
        <w:rPr>
          <w:rFonts w:ascii="Times New Roman" w:eastAsia="Arial" w:hAnsi="Times New Roman" w:cs="Times New Roman"/>
          <w:color w:val="000000" w:themeColor="text1"/>
          <w:sz w:val="24"/>
          <w:szCs w:val="24"/>
        </w:rPr>
        <w:t>be dramatic or obvious</w:t>
      </w:r>
      <w:r w:rsidR="00782715">
        <w:rPr>
          <w:rFonts w:ascii="Times New Roman" w:eastAsia="Arial" w:hAnsi="Times New Roman" w:cs="Times New Roman"/>
          <w:color w:val="000000" w:themeColor="text1"/>
          <w:sz w:val="24"/>
          <w:szCs w:val="24"/>
        </w:rPr>
        <w:t xml:space="preserve">, usually they </w:t>
      </w:r>
      <w:r w:rsidR="006839CB">
        <w:rPr>
          <w:rFonts w:ascii="Times New Roman" w:eastAsia="Arial" w:hAnsi="Times New Roman" w:cs="Times New Roman"/>
          <w:color w:val="000000" w:themeColor="text1"/>
          <w:sz w:val="24"/>
          <w:szCs w:val="24"/>
        </w:rPr>
        <w:t>are ‘typical’, ‘everyday’ events</w:t>
      </w:r>
      <w:r w:rsidR="00B504DA">
        <w:rPr>
          <w:rFonts w:ascii="Times New Roman" w:eastAsia="Arial" w:hAnsi="Times New Roman" w:cs="Times New Roman"/>
          <w:color w:val="000000" w:themeColor="text1"/>
          <w:sz w:val="24"/>
          <w:szCs w:val="24"/>
        </w:rPr>
        <w:t xml:space="preserve"> </w:t>
      </w:r>
      <w:r w:rsidR="007C7446">
        <w:rPr>
          <w:rFonts w:ascii="Times New Roman" w:eastAsia="Arial" w:hAnsi="Times New Roman" w:cs="Times New Roman"/>
          <w:color w:val="000000" w:themeColor="text1"/>
          <w:sz w:val="24"/>
          <w:szCs w:val="24"/>
        </w:rPr>
        <w:t xml:space="preserve">that are not always negative. </w:t>
      </w:r>
      <w:r w:rsidR="006266AF">
        <w:rPr>
          <w:rFonts w:ascii="Times New Roman" w:eastAsia="Arial" w:hAnsi="Times New Roman" w:cs="Times New Roman"/>
          <w:color w:val="000000" w:themeColor="text1"/>
          <w:sz w:val="24"/>
          <w:szCs w:val="24"/>
        </w:rPr>
        <w:t xml:space="preserve">However, they all like </w:t>
      </w:r>
      <w:r w:rsidR="00E130AD" w:rsidRPr="00E130AD">
        <w:rPr>
          <w:rFonts w:ascii="Times New Roman" w:eastAsia="Arial" w:hAnsi="Times New Roman" w:cs="Times New Roman"/>
          <w:color w:val="000000" w:themeColor="text1"/>
          <w:sz w:val="24"/>
          <w:szCs w:val="24"/>
        </w:rPr>
        <w:t xml:space="preserve">Sikes, Measor, and Woods </w:t>
      </w:r>
      <w:r w:rsidR="00E130AD">
        <w:rPr>
          <w:rFonts w:ascii="Times New Roman" w:eastAsia="Arial" w:hAnsi="Times New Roman" w:cs="Times New Roman"/>
          <w:color w:val="000000" w:themeColor="text1"/>
          <w:sz w:val="24"/>
          <w:szCs w:val="24"/>
        </w:rPr>
        <w:t>(</w:t>
      </w:r>
      <w:r w:rsidR="00E130AD" w:rsidRPr="00E130AD">
        <w:rPr>
          <w:rFonts w:ascii="Times New Roman" w:eastAsia="Arial" w:hAnsi="Times New Roman" w:cs="Times New Roman"/>
          <w:color w:val="000000" w:themeColor="text1"/>
          <w:sz w:val="24"/>
          <w:szCs w:val="24"/>
        </w:rPr>
        <w:t xml:space="preserve">1985, </w:t>
      </w:r>
      <w:r w:rsidR="001B3B4B">
        <w:rPr>
          <w:rFonts w:ascii="Times New Roman" w:eastAsia="Arial" w:hAnsi="Times New Roman" w:cs="Times New Roman"/>
          <w:color w:val="000000" w:themeColor="text1"/>
          <w:sz w:val="24"/>
          <w:szCs w:val="24"/>
        </w:rPr>
        <w:t>p.</w:t>
      </w:r>
      <w:r w:rsidR="00E130AD" w:rsidRPr="00E130AD">
        <w:rPr>
          <w:rFonts w:ascii="Times New Roman" w:eastAsia="Arial" w:hAnsi="Times New Roman" w:cs="Times New Roman"/>
          <w:color w:val="000000" w:themeColor="text1"/>
          <w:sz w:val="24"/>
          <w:szCs w:val="24"/>
        </w:rPr>
        <w:t>432</w:t>
      </w:r>
      <w:r w:rsidR="008F3274">
        <w:rPr>
          <w:rFonts w:ascii="Times New Roman" w:eastAsia="Arial" w:hAnsi="Times New Roman" w:cs="Times New Roman"/>
          <w:color w:val="000000" w:themeColor="text1"/>
          <w:sz w:val="24"/>
          <w:szCs w:val="24"/>
        </w:rPr>
        <w:t>)</w:t>
      </w:r>
      <w:r w:rsidR="00E130AD">
        <w:rPr>
          <w:rFonts w:ascii="Times New Roman" w:eastAsia="Arial" w:hAnsi="Times New Roman" w:cs="Times New Roman"/>
          <w:color w:val="000000" w:themeColor="text1"/>
          <w:sz w:val="24"/>
          <w:szCs w:val="24"/>
        </w:rPr>
        <w:t xml:space="preserve"> agree that </w:t>
      </w:r>
      <w:r w:rsidR="000C1E11" w:rsidRPr="000C1E11">
        <w:rPr>
          <w:rFonts w:ascii="Times New Roman" w:eastAsia="Arial" w:hAnsi="Times New Roman" w:cs="Times New Roman"/>
          <w:color w:val="000000" w:themeColor="text1"/>
          <w:sz w:val="24"/>
          <w:szCs w:val="24"/>
        </w:rPr>
        <w:t>‘</w:t>
      </w:r>
      <w:r w:rsidR="000C1E11">
        <w:rPr>
          <w:rFonts w:ascii="Times New Roman" w:eastAsia="Arial" w:hAnsi="Times New Roman" w:cs="Times New Roman"/>
          <w:color w:val="000000" w:themeColor="text1"/>
          <w:sz w:val="24"/>
          <w:szCs w:val="24"/>
        </w:rPr>
        <w:t xml:space="preserve">critical incidents are </w:t>
      </w:r>
      <w:r w:rsidR="000C1E11" w:rsidRPr="000C1E11">
        <w:rPr>
          <w:rFonts w:ascii="Times New Roman" w:eastAsia="Arial" w:hAnsi="Times New Roman" w:cs="Times New Roman"/>
          <w:color w:val="000000" w:themeColor="text1"/>
          <w:sz w:val="24"/>
          <w:szCs w:val="24"/>
        </w:rPr>
        <w:t>highly</w:t>
      </w:r>
      <w:r w:rsidR="000C1E11">
        <w:rPr>
          <w:rFonts w:ascii="Times New Roman" w:eastAsia="Arial" w:hAnsi="Times New Roman" w:cs="Times New Roman"/>
          <w:color w:val="000000" w:themeColor="text1"/>
          <w:sz w:val="24"/>
          <w:szCs w:val="24"/>
        </w:rPr>
        <w:t xml:space="preserve"> </w:t>
      </w:r>
      <w:r w:rsidR="000C1E11" w:rsidRPr="000C1E11">
        <w:rPr>
          <w:rFonts w:ascii="Times New Roman" w:eastAsia="Arial" w:hAnsi="Times New Roman" w:cs="Times New Roman"/>
          <w:color w:val="000000" w:themeColor="text1"/>
          <w:sz w:val="24"/>
          <w:szCs w:val="24"/>
        </w:rPr>
        <w:t>charged moments and episodes that have enormous consequences for personal change</w:t>
      </w:r>
      <w:r w:rsidR="000C1E11">
        <w:rPr>
          <w:rFonts w:ascii="Times New Roman" w:eastAsia="Arial" w:hAnsi="Times New Roman" w:cs="Times New Roman"/>
          <w:color w:val="000000" w:themeColor="text1"/>
          <w:sz w:val="24"/>
          <w:szCs w:val="24"/>
        </w:rPr>
        <w:t xml:space="preserve"> </w:t>
      </w:r>
      <w:r w:rsidR="000C1E11" w:rsidRPr="000C1E11">
        <w:rPr>
          <w:rFonts w:ascii="Times New Roman" w:eastAsia="Arial" w:hAnsi="Times New Roman" w:cs="Times New Roman"/>
          <w:color w:val="000000" w:themeColor="text1"/>
          <w:sz w:val="24"/>
          <w:szCs w:val="24"/>
        </w:rPr>
        <w:t>and development’</w:t>
      </w:r>
      <w:r w:rsidR="000C1E11">
        <w:rPr>
          <w:rFonts w:ascii="Times New Roman" w:eastAsia="Arial" w:hAnsi="Times New Roman" w:cs="Times New Roman"/>
          <w:color w:val="000000" w:themeColor="text1"/>
          <w:sz w:val="24"/>
          <w:szCs w:val="24"/>
        </w:rPr>
        <w:t>.</w:t>
      </w:r>
      <w:r w:rsidR="00874506">
        <w:rPr>
          <w:rFonts w:ascii="Times New Roman" w:eastAsia="Arial" w:hAnsi="Times New Roman" w:cs="Times New Roman"/>
          <w:color w:val="000000" w:themeColor="text1"/>
          <w:sz w:val="24"/>
          <w:szCs w:val="24"/>
        </w:rPr>
        <w:t xml:space="preserve"> A</w:t>
      </w:r>
      <w:r w:rsidR="00C22015">
        <w:rPr>
          <w:rFonts w:ascii="Times New Roman" w:eastAsia="Arial" w:hAnsi="Times New Roman" w:cs="Times New Roman"/>
          <w:color w:val="000000" w:themeColor="text1"/>
          <w:sz w:val="24"/>
          <w:szCs w:val="24"/>
        </w:rPr>
        <w:t xml:space="preserve">n incident becomes critical </w:t>
      </w:r>
      <w:r w:rsidR="00AF00C4">
        <w:rPr>
          <w:rFonts w:ascii="Times New Roman" w:eastAsia="Arial" w:hAnsi="Times New Roman" w:cs="Times New Roman"/>
          <w:color w:val="000000" w:themeColor="text1"/>
          <w:sz w:val="24"/>
          <w:szCs w:val="24"/>
        </w:rPr>
        <w:t xml:space="preserve">when teachers subject it to a </w:t>
      </w:r>
      <w:r w:rsidR="004C4ABA">
        <w:rPr>
          <w:rFonts w:ascii="Times New Roman" w:eastAsia="Arial" w:hAnsi="Times New Roman" w:cs="Times New Roman"/>
          <w:color w:val="000000" w:themeColor="text1"/>
          <w:sz w:val="24"/>
          <w:szCs w:val="24"/>
        </w:rPr>
        <w:t>process of analysis</w:t>
      </w:r>
      <w:r w:rsidR="000B1601">
        <w:rPr>
          <w:rFonts w:ascii="Times New Roman" w:eastAsia="Arial" w:hAnsi="Times New Roman" w:cs="Times New Roman"/>
          <w:color w:val="000000" w:themeColor="text1"/>
          <w:sz w:val="24"/>
          <w:szCs w:val="24"/>
        </w:rPr>
        <w:t xml:space="preserve"> </w:t>
      </w:r>
      <w:r w:rsidR="00737795">
        <w:rPr>
          <w:rFonts w:ascii="Times New Roman" w:eastAsia="Arial" w:hAnsi="Times New Roman" w:cs="Times New Roman"/>
          <w:color w:val="000000" w:themeColor="text1"/>
          <w:sz w:val="24"/>
          <w:szCs w:val="24"/>
        </w:rPr>
        <w:t xml:space="preserve">and reflection </w:t>
      </w:r>
      <w:r w:rsidR="000B1601">
        <w:rPr>
          <w:rFonts w:ascii="Times New Roman" w:eastAsia="Arial" w:hAnsi="Times New Roman" w:cs="Times New Roman"/>
          <w:color w:val="000000" w:themeColor="text1"/>
          <w:sz w:val="24"/>
          <w:szCs w:val="24"/>
        </w:rPr>
        <w:t>in order to establish its significance</w:t>
      </w:r>
      <w:r w:rsidR="00E86A35">
        <w:rPr>
          <w:rFonts w:ascii="Times New Roman" w:eastAsia="Arial" w:hAnsi="Times New Roman" w:cs="Times New Roman"/>
          <w:color w:val="000000" w:themeColor="text1"/>
          <w:sz w:val="24"/>
          <w:szCs w:val="24"/>
        </w:rPr>
        <w:t xml:space="preserve"> (Tripp, 1993)</w:t>
      </w:r>
      <w:r w:rsidR="000B1601">
        <w:rPr>
          <w:rFonts w:ascii="Times New Roman" w:eastAsia="Arial" w:hAnsi="Times New Roman" w:cs="Times New Roman"/>
          <w:color w:val="000000" w:themeColor="text1"/>
          <w:sz w:val="24"/>
          <w:szCs w:val="24"/>
        </w:rPr>
        <w:t>.</w:t>
      </w:r>
      <w:r w:rsidR="00B13670">
        <w:rPr>
          <w:rFonts w:ascii="Times New Roman" w:eastAsia="Arial" w:hAnsi="Times New Roman" w:cs="Times New Roman"/>
          <w:color w:val="000000" w:themeColor="text1"/>
          <w:sz w:val="24"/>
          <w:szCs w:val="24"/>
        </w:rPr>
        <w:t xml:space="preserve"> </w:t>
      </w:r>
      <w:r w:rsidR="00B648C5">
        <w:rPr>
          <w:rFonts w:ascii="Times New Roman" w:eastAsia="Arial" w:hAnsi="Times New Roman" w:cs="Times New Roman"/>
          <w:color w:val="000000" w:themeColor="text1"/>
          <w:sz w:val="24"/>
          <w:szCs w:val="24"/>
        </w:rPr>
        <w:t xml:space="preserve">According to </w:t>
      </w:r>
      <w:r w:rsidR="00B648C5" w:rsidRPr="00B648C5">
        <w:rPr>
          <w:rFonts w:ascii="Times New Roman" w:eastAsia="Arial" w:hAnsi="Times New Roman" w:cs="Times New Roman"/>
          <w:color w:val="000000" w:themeColor="text1"/>
          <w:sz w:val="24"/>
          <w:szCs w:val="24"/>
        </w:rPr>
        <w:t>Guillemin and Gillam</w:t>
      </w:r>
      <w:r w:rsidR="00B648C5">
        <w:rPr>
          <w:rFonts w:ascii="Times New Roman" w:eastAsia="Arial" w:hAnsi="Times New Roman" w:cs="Times New Roman"/>
          <w:color w:val="000000" w:themeColor="text1"/>
          <w:sz w:val="24"/>
          <w:szCs w:val="24"/>
        </w:rPr>
        <w:t xml:space="preserve"> (</w:t>
      </w:r>
      <w:r w:rsidR="00B648C5" w:rsidRPr="00B648C5">
        <w:rPr>
          <w:rFonts w:ascii="Times New Roman" w:eastAsia="Arial" w:hAnsi="Times New Roman" w:cs="Times New Roman"/>
          <w:color w:val="000000" w:themeColor="text1"/>
          <w:sz w:val="24"/>
          <w:szCs w:val="24"/>
        </w:rPr>
        <w:t>2004</w:t>
      </w:r>
      <w:r w:rsidR="002066F2">
        <w:rPr>
          <w:rFonts w:ascii="Times New Roman" w:eastAsia="Arial" w:hAnsi="Times New Roman" w:cs="Times New Roman"/>
          <w:color w:val="000000" w:themeColor="text1"/>
          <w:sz w:val="24"/>
          <w:szCs w:val="24"/>
        </w:rPr>
        <w:t>,</w:t>
      </w:r>
      <w:r w:rsidR="001B3B4B">
        <w:rPr>
          <w:rFonts w:ascii="Times New Roman" w:eastAsia="Arial" w:hAnsi="Times New Roman" w:cs="Times New Roman"/>
          <w:color w:val="000000" w:themeColor="text1"/>
          <w:sz w:val="24"/>
          <w:szCs w:val="24"/>
        </w:rPr>
        <w:t xml:space="preserve"> p.</w:t>
      </w:r>
      <w:r w:rsidR="000B7AB4">
        <w:rPr>
          <w:rFonts w:ascii="Times New Roman" w:eastAsia="Arial" w:hAnsi="Times New Roman" w:cs="Times New Roman"/>
          <w:color w:val="000000" w:themeColor="text1"/>
          <w:sz w:val="24"/>
          <w:szCs w:val="24"/>
        </w:rPr>
        <w:t>275</w:t>
      </w:r>
      <w:r w:rsidR="00B648C5">
        <w:rPr>
          <w:rFonts w:ascii="Times New Roman" w:eastAsia="Arial" w:hAnsi="Times New Roman" w:cs="Times New Roman"/>
          <w:color w:val="000000" w:themeColor="text1"/>
          <w:sz w:val="24"/>
          <w:szCs w:val="24"/>
        </w:rPr>
        <w:t xml:space="preserve">) </w:t>
      </w:r>
      <w:r w:rsidR="004D54CD">
        <w:rPr>
          <w:rFonts w:ascii="Times New Roman" w:eastAsia="Arial" w:hAnsi="Times New Roman" w:cs="Times New Roman"/>
          <w:color w:val="000000" w:themeColor="text1"/>
          <w:sz w:val="24"/>
          <w:szCs w:val="24"/>
        </w:rPr>
        <w:t xml:space="preserve">identifying critical incidents in </w:t>
      </w:r>
      <w:r w:rsidR="00434F22">
        <w:rPr>
          <w:rFonts w:ascii="Times New Roman" w:eastAsia="Arial" w:hAnsi="Times New Roman" w:cs="Times New Roman"/>
          <w:color w:val="000000" w:themeColor="text1"/>
          <w:sz w:val="24"/>
          <w:szCs w:val="24"/>
        </w:rPr>
        <w:t>one’s</w:t>
      </w:r>
      <w:r w:rsidR="00231A62">
        <w:rPr>
          <w:rFonts w:ascii="Times New Roman" w:eastAsia="Arial" w:hAnsi="Times New Roman" w:cs="Times New Roman"/>
          <w:color w:val="000000" w:themeColor="text1"/>
          <w:sz w:val="24"/>
          <w:szCs w:val="24"/>
        </w:rPr>
        <w:t xml:space="preserve"> own </w:t>
      </w:r>
      <w:r w:rsidR="004D54CD">
        <w:rPr>
          <w:rFonts w:ascii="Times New Roman" w:eastAsia="Arial" w:hAnsi="Times New Roman" w:cs="Times New Roman"/>
          <w:color w:val="000000" w:themeColor="text1"/>
          <w:sz w:val="24"/>
          <w:szCs w:val="24"/>
        </w:rPr>
        <w:t xml:space="preserve"> teaching practice </w:t>
      </w:r>
      <w:r w:rsidR="00D32B37">
        <w:rPr>
          <w:rFonts w:ascii="Times New Roman" w:eastAsia="Arial" w:hAnsi="Times New Roman" w:cs="Times New Roman"/>
          <w:color w:val="000000" w:themeColor="text1"/>
          <w:sz w:val="24"/>
          <w:szCs w:val="24"/>
        </w:rPr>
        <w:t xml:space="preserve">and </w:t>
      </w:r>
      <w:r w:rsidR="002E5FD6">
        <w:rPr>
          <w:rFonts w:ascii="Times New Roman" w:eastAsia="Arial" w:hAnsi="Times New Roman" w:cs="Times New Roman"/>
          <w:color w:val="000000" w:themeColor="text1"/>
          <w:sz w:val="24"/>
          <w:szCs w:val="24"/>
        </w:rPr>
        <w:t xml:space="preserve">analysing them through data collection and evaluation </w:t>
      </w:r>
      <w:r w:rsidR="004C4A4A">
        <w:rPr>
          <w:rFonts w:ascii="Times New Roman" w:eastAsia="Arial" w:hAnsi="Times New Roman" w:cs="Times New Roman"/>
          <w:color w:val="000000" w:themeColor="text1"/>
          <w:sz w:val="24"/>
          <w:szCs w:val="24"/>
        </w:rPr>
        <w:t xml:space="preserve">can lead to </w:t>
      </w:r>
      <w:r w:rsidR="000A04C9">
        <w:rPr>
          <w:rFonts w:ascii="Times New Roman" w:eastAsia="Arial" w:hAnsi="Times New Roman" w:cs="Times New Roman"/>
          <w:color w:val="000000" w:themeColor="text1"/>
          <w:sz w:val="24"/>
          <w:szCs w:val="24"/>
        </w:rPr>
        <w:t xml:space="preserve">the </w:t>
      </w:r>
      <w:r w:rsidR="000A5699">
        <w:rPr>
          <w:rFonts w:ascii="Times New Roman" w:eastAsia="Arial" w:hAnsi="Times New Roman" w:cs="Times New Roman"/>
          <w:color w:val="000000" w:themeColor="text1"/>
          <w:sz w:val="24"/>
          <w:szCs w:val="24"/>
        </w:rPr>
        <w:t>improve</w:t>
      </w:r>
      <w:r w:rsidR="000A04C9">
        <w:rPr>
          <w:rFonts w:ascii="Times New Roman" w:eastAsia="Arial" w:hAnsi="Times New Roman" w:cs="Times New Roman"/>
          <w:color w:val="000000" w:themeColor="text1"/>
          <w:sz w:val="24"/>
          <w:szCs w:val="24"/>
        </w:rPr>
        <w:t xml:space="preserve">ment of </w:t>
      </w:r>
      <w:r w:rsidR="000A5699">
        <w:rPr>
          <w:rFonts w:ascii="Times New Roman" w:eastAsia="Arial" w:hAnsi="Times New Roman" w:cs="Times New Roman"/>
          <w:color w:val="000000" w:themeColor="text1"/>
          <w:sz w:val="24"/>
          <w:szCs w:val="24"/>
        </w:rPr>
        <w:t xml:space="preserve">the </w:t>
      </w:r>
      <w:r w:rsidR="000A5699" w:rsidRPr="000829AA">
        <w:rPr>
          <w:rFonts w:ascii="Times New Roman" w:eastAsia="Arial" w:hAnsi="Times New Roman" w:cs="Times New Roman"/>
          <w:color w:val="000000" w:themeColor="text1"/>
          <w:sz w:val="24"/>
          <w:szCs w:val="24"/>
        </w:rPr>
        <w:t xml:space="preserve">practitioner’s </w:t>
      </w:r>
      <w:r w:rsidR="00544A2D">
        <w:rPr>
          <w:rFonts w:ascii="Times New Roman" w:eastAsia="Arial" w:hAnsi="Times New Roman" w:cs="Times New Roman"/>
          <w:color w:val="000000" w:themeColor="text1"/>
          <w:sz w:val="24"/>
          <w:szCs w:val="24"/>
        </w:rPr>
        <w:t>teaching practice</w:t>
      </w:r>
      <w:r w:rsidR="000A5699">
        <w:rPr>
          <w:rFonts w:ascii="Times New Roman" w:eastAsia="Arial" w:hAnsi="Times New Roman" w:cs="Times New Roman"/>
          <w:color w:val="000000" w:themeColor="text1"/>
          <w:sz w:val="24"/>
          <w:szCs w:val="24"/>
        </w:rPr>
        <w:t xml:space="preserve"> through </w:t>
      </w:r>
      <w:r w:rsidR="000B7AB4">
        <w:rPr>
          <w:rFonts w:ascii="Times New Roman" w:eastAsia="Arial" w:hAnsi="Times New Roman" w:cs="Times New Roman"/>
          <w:color w:val="000000" w:themeColor="text1"/>
          <w:sz w:val="24"/>
          <w:szCs w:val="24"/>
        </w:rPr>
        <w:t>“</w:t>
      </w:r>
      <w:r w:rsidR="000B7AB4" w:rsidRPr="000B7AB4">
        <w:rPr>
          <w:rFonts w:ascii="Times New Roman" w:eastAsia="Arial" w:hAnsi="Times New Roman" w:cs="Times New Roman"/>
          <w:color w:val="000000" w:themeColor="text1"/>
          <w:sz w:val="24"/>
          <w:szCs w:val="24"/>
        </w:rPr>
        <w:t>a</w:t>
      </w:r>
      <w:r w:rsidR="000B7AB4">
        <w:rPr>
          <w:rFonts w:ascii="Times New Roman" w:eastAsia="Arial" w:hAnsi="Times New Roman" w:cs="Times New Roman"/>
          <w:color w:val="000000" w:themeColor="text1"/>
          <w:sz w:val="24"/>
          <w:szCs w:val="24"/>
        </w:rPr>
        <w:t xml:space="preserve"> </w:t>
      </w:r>
      <w:r w:rsidR="000B7AB4" w:rsidRPr="000B7AB4">
        <w:rPr>
          <w:rFonts w:ascii="Times New Roman" w:eastAsia="Arial" w:hAnsi="Times New Roman" w:cs="Times New Roman"/>
          <w:color w:val="000000" w:themeColor="text1"/>
          <w:sz w:val="24"/>
          <w:szCs w:val="24"/>
        </w:rPr>
        <w:t>continuous process of critical scrutiny and interpretation’</w:t>
      </w:r>
      <w:r w:rsidR="000A04C9">
        <w:rPr>
          <w:rFonts w:ascii="Times New Roman" w:eastAsia="Arial" w:hAnsi="Times New Roman" w:cs="Times New Roman"/>
          <w:color w:val="000000" w:themeColor="text1"/>
          <w:sz w:val="24"/>
          <w:szCs w:val="24"/>
        </w:rPr>
        <w:t>.</w:t>
      </w:r>
      <w:r w:rsidR="00F117CF">
        <w:rPr>
          <w:rFonts w:ascii="Times New Roman" w:eastAsia="Arial" w:hAnsi="Times New Roman" w:cs="Times New Roman"/>
          <w:color w:val="000000" w:themeColor="text1"/>
          <w:sz w:val="24"/>
          <w:szCs w:val="24"/>
        </w:rPr>
        <w:t xml:space="preserve"> </w:t>
      </w:r>
    </w:p>
    <w:p w14:paraId="76EED48F" w14:textId="4F9FC674" w:rsidR="00DB5A43" w:rsidRDefault="00F91739" w:rsidP="00F91739">
      <w:pPr>
        <w:rPr>
          <w:rFonts w:ascii="Times New Roman" w:eastAsia="Arial" w:hAnsi="Times New Roman" w:cs="Times New Roman"/>
          <w:color w:val="000000" w:themeColor="text1"/>
          <w:sz w:val="24"/>
          <w:szCs w:val="24"/>
          <w:highlight w:val="green"/>
        </w:rPr>
      </w:pPr>
      <w:r w:rsidRPr="001A2DF6">
        <w:rPr>
          <w:rFonts w:ascii="Times New Roman" w:eastAsia="Arial" w:hAnsi="Times New Roman" w:cs="Times New Roman"/>
          <w:color w:val="000000" w:themeColor="text1"/>
          <w:sz w:val="24"/>
          <w:szCs w:val="24"/>
        </w:rPr>
        <w:t xml:space="preserve">Following this introduction, the </w:t>
      </w:r>
      <w:r w:rsidR="00845760" w:rsidRPr="001A2DF6">
        <w:rPr>
          <w:rFonts w:ascii="Times New Roman" w:eastAsia="Arial" w:hAnsi="Times New Roman" w:cs="Times New Roman"/>
          <w:color w:val="000000" w:themeColor="text1"/>
          <w:sz w:val="24"/>
          <w:szCs w:val="24"/>
        </w:rPr>
        <w:t>researcher</w:t>
      </w:r>
      <w:r w:rsidRPr="001A2DF6">
        <w:rPr>
          <w:rFonts w:ascii="Times New Roman" w:eastAsia="Arial" w:hAnsi="Times New Roman" w:cs="Times New Roman"/>
          <w:color w:val="000000" w:themeColor="text1"/>
          <w:sz w:val="24"/>
          <w:szCs w:val="24"/>
        </w:rPr>
        <w:t xml:space="preserve"> will </w:t>
      </w:r>
      <w:r w:rsidR="002D042E" w:rsidRPr="001A2DF6">
        <w:rPr>
          <w:rFonts w:ascii="Times New Roman" w:eastAsia="Arial" w:hAnsi="Times New Roman" w:cs="Times New Roman"/>
          <w:color w:val="000000" w:themeColor="text1"/>
          <w:sz w:val="24"/>
          <w:szCs w:val="24"/>
        </w:rPr>
        <w:t xml:space="preserve">delve into </w:t>
      </w:r>
      <w:r w:rsidRPr="001A2DF6">
        <w:rPr>
          <w:rFonts w:ascii="Times New Roman" w:eastAsia="Arial" w:hAnsi="Times New Roman" w:cs="Times New Roman"/>
          <w:color w:val="000000" w:themeColor="text1"/>
          <w:sz w:val="24"/>
          <w:szCs w:val="24"/>
        </w:rPr>
        <w:t>the role of critical reflection</w:t>
      </w:r>
      <w:r w:rsidR="002D042E" w:rsidRPr="001A2DF6">
        <w:rPr>
          <w:rFonts w:ascii="Times New Roman" w:eastAsia="Arial" w:hAnsi="Times New Roman" w:cs="Times New Roman"/>
          <w:color w:val="000000" w:themeColor="text1"/>
          <w:sz w:val="24"/>
          <w:szCs w:val="24"/>
        </w:rPr>
        <w:t xml:space="preserve"> in relation to</w:t>
      </w:r>
      <w:r w:rsidR="007C46C8" w:rsidRPr="001A2DF6">
        <w:rPr>
          <w:rFonts w:ascii="Times New Roman" w:eastAsia="Arial" w:hAnsi="Times New Roman" w:cs="Times New Roman"/>
          <w:color w:val="000000" w:themeColor="text1"/>
          <w:sz w:val="24"/>
          <w:szCs w:val="24"/>
        </w:rPr>
        <w:t xml:space="preserve"> improving</w:t>
      </w:r>
      <w:r w:rsidR="002D042E" w:rsidRPr="001A2DF6">
        <w:rPr>
          <w:rFonts w:ascii="Times New Roman" w:eastAsia="Arial" w:hAnsi="Times New Roman" w:cs="Times New Roman"/>
          <w:color w:val="000000" w:themeColor="text1"/>
          <w:sz w:val="24"/>
          <w:szCs w:val="24"/>
        </w:rPr>
        <w:t xml:space="preserve"> teaching </w:t>
      </w:r>
      <w:r w:rsidR="00E55A28" w:rsidRPr="001A2DF6">
        <w:rPr>
          <w:rFonts w:ascii="Times New Roman" w:eastAsia="Arial" w:hAnsi="Times New Roman" w:cs="Times New Roman"/>
          <w:color w:val="000000" w:themeColor="text1"/>
          <w:sz w:val="24"/>
          <w:szCs w:val="24"/>
        </w:rPr>
        <w:t>practice</w:t>
      </w:r>
      <w:r w:rsidR="00B0287D" w:rsidRPr="001A2DF6">
        <w:rPr>
          <w:rFonts w:ascii="Times New Roman" w:eastAsia="Arial" w:hAnsi="Times New Roman" w:cs="Times New Roman"/>
          <w:color w:val="000000" w:themeColor="text1"/>
          <w:sz w:val="24"/>
          <w:szCs w:val="24"/>
        </w:rPr>
        <w:t xml:space="preserve"> </w:t>
      </w:r>
      <w:r w:rsidR="00686879" w:rsidRPr="001A2DF6">
        <w:rPr>
          <w:rFonts w:ascii="Times New Roman" w:eastAsia="Arial" w:hAnsi="Times New Roman" w:cs="Times New Roman"/>
          <w:color w:val="000000" w:themeColor="text1"/>
          <w:sz w:val="24"/>
          <w:szCs w:val="24"/>
        </w:rPr>
        <w:t xml:space="preserve">and </w:t>
      </w:r>
      <w:r w:rsidR="00686879" w:rsidRPr="00C15259">
        <w:rPr>
          <w:rFonts w:ascii="Times New Roman" w:eastAsia="Arial" w:hAnsi="Times New Roman" w:cs="Times New Roman"/>
          <w:color w:val="000000" w:themeColor="text1"/>
          <w:sz w:val="24"/>
          <w:szCs w:val="24"/>
        </w:rPr>
        <w:t>develo</w:t>
      </w:r>
      <w:r w:rsidR="00F66BA4" w:rsidRPr="00C15259">
        <w:rPr>
          <w:rFonts w:ascii="Times New Roman" w:eastAsia="Arial" w:hAnsi="Times New Roman" w:cs="Times New Roman"/>
          <w:color w:val="000000" w:themeColor="text1"/>
          <w:sz w:val="24"/>
          <w:szCs w:val="24"/>
        </w:rPr>
        <w:t xml:space="preserve">ping </w:t>
      </w:r>
      <w:r w:rsidR="0022341F" w:rsidRPr="00C15259">
        <w:rPr>
          <w:rFonts w:ascii="Times New Roman" w:eastAsia="Arial" w:hAnsi="Times New Roman" w:cs="Times New Roman"/>
          <w:color w:val="000000" w:themeColor="text1"/>
          <w:sz w:val="24"/>
          <w:szCs w:val="24"/>
        </w:rPr>
        <w:t xml:space="preserve">the </w:t>
      </w:r>
      <w:r w:rsidR="00F66BA4" w:rsidRPr="00C15259">
        <w:rPr>
          <w:rFonts w:ascii="Times New Roman" w:eastAsia="Arial" w:hAnsi="Times New Roman" w:cs="Times New Roman"/>
          <w:color w:val="000000" w:themeColor="text1"/>
          <w:sz w:val="24"/>
          <w:szCs w:val="24"/>
        </w:rPr>
        <w:t>role of teaching as a profession.</w:t>
      </w:r>
      <w:r w:rsidR="00F66BA4" w:rsidRPr="001A2DF6">
        <w:rPr>
          <w:rFonts w:ascii="Times New Roman" w:eastAsia="Arial" w:hAnsi="Times New Roman" w:cs="Times New Roman"/>
          <w:color w:val="000000" w:themeColor="text1"/>
          <w:sz w:val="24"/>
          <w:szCs w:val="24"/>
        </w:rPr>
        <w:t xml:space="preserve"> The researcher will </w:t>
      </w:r>
      <w:r w:rsidR="00B0287D" w:rsidRPr="001A2DF6">
        <w:rPr>
          <w:rFonts w:ascii="Times New Roman" w:eastAsia="Arial" w:hAnsi="Times New Roman" w:cs="Times New Roman"/>
          <w:color w:val="000000" w:themeColor="text1"/>
          <w:sz w:val="24"/>
          <w:szCs w:val="24"/>
        </w:rPr>
        <w:t>focus</w:t>
      </w:r>
      <w:r w:rsidR="00F66BA4" w:rsidRPr="001A2DF6">
        <w:rPr>
          <w:rFonts w:ascii="Times New Roman" w:eastAsia="Arial" w:hAnsi="Times New Roman" w:cs="Times New Roman"/>
          <w:color w:val="000000" w:themeColor="text1"/>
          <w:sz w:val="24"/>
          <w:szCs w:val="24"/>
        </w:rPr>
        <w:t xml:space="preserve"> </w:t>
      </w:r>
      <w:r w:rsidR="00B0287D" w:rsidRPr="001A2DF6">
        <w:rPr>
          <w:rFonts w:ascii="Times New Roman" w:eastAsia="Arial" w:hAnsi="Times New Roman" w:cs="Times New Roman"/>
          <w:color w:val="000000" w:themeColor="text1"/>
          <w:sz w:val="24"/>
          <w:szCs w:val="24"/>
        </w:rPr>
        <w:t xml:space="preserve">on reflective </w:t>
      </w:r>
      <w:r w:rsidR="00B0287D" w:rsidRPr="00F51A8C">
        <w:rPr>
          <w:rFonts w:ascii="Times New Roman" w:eastAsia="Arial" w:hAnsi="Times New Roman" w:cs="Times New Roman"/>
          <w:color w:val="000000" w:themeColor="text1"/>
          <w:sz w:val="24"/>
          <w:szCs w:val="24"/>
        </w:rPr>
        <w:t>models</w:t>
      </w:r>
      <w:r w:rsidR="00355B5F" w:rsidRPr="00F51A8C">
        <w:rPr>
          <w:rFonts w:ascii="Times New Roman" w:eastAsia="Arial" w:hAnsi="Times New Roman" w:cs="Times New Roman"/>
          <w:color w:val="000000" w:themeColor="text1"/>
          <w:sz w:val="24"/>
          <w:szCs w:val="24"/>
        </w:rPr>
        <w:t xml:space="preserve"> </w:t>
      </w:r>
      <w:r w:rsidR="00B0287D" w:rsidRPr="00F51A8C">
        <w:rPr>
          <w:rFonts w:ascii="Times New Roman" w:eastAsia="Arial" w:hAnsi="Times New Roman" w:cs="Times New Roman"/>
          <w:color w:val="000000" w:themeColor="text1"/>
          <w:sz w:val="24"/>
          <w:szCs w:val="24"/>
        </w:rPr>
        <w:t xml:space="preserve">linking them to the </w:t>
      </w:r>
      <w:r w:rsidR="00A56752" w:rsidRPr="00F51A8C">
        <w:rPr>
          <w:rFonts w:ascii="Times New Roman" w:eastAsia="Arial" w:hAnsi="Times New Roman" w:cs="Times New Roman"/>
          <w:color w:val="000000" w:themeColor="text1"/>
          <w:sz w:val="24"/>
          <w:szCs w:val="24"/>
        </w:rPr>
        <w:t>reforms in education and</w:t>
      </w:r>
      <w:r w:rsidR="00A56752" w:rsidRPr="00EF5117">
        <w:rPr>
          <w:rFonts w:ascii="Times New Roman" w:eastAsia="Arial" w:hAnsi="Times New Roman" w:cs="Times New Roman"/>
          <w:color w:val="000000" w:themeColor="text1"/>
          <w:sz w:val="24"/>
          <w:szCs w:val="24"/>
          <w:highlight w:val="green"/>
        </w:rPr>
        <w:t xml:space="preserve"> </w:t>
      </w:r>
      <w:r w:rsidR="008D4CE3" w:rsidRPr="00C15259">
        <w:rPr>
          <w:rFonts w:ascii="Times New Roman" w:eastAsia="Arial" w:hAnsi="Times New Roman" w:cs="Times New Roman"/>
          <w:color w:val="000000" w:themeColor="text1"/>
          <w:sz w:val="24"/>
          <w:szCs w:val="24"/>
        </w:rPr>
        <w:t>the role of teachers.</w:t>
      </w:r>
      <w:r w:rsidR="00ED143C" w:rsidRPr="001A2DF6">
        <w:rPr>
          <w:rFonts w:ascii="Times New Roman" w:eastAsia="Arial" w:hAnsi="Times New Roman" w:cs="Times New Roman"/>
          <w:color w:val="000000" w:themeColor="text1"/>
          <w:sz w:val="24"/>
          <w:szCs w:val="24"/>
        </w:rPr>
        <w:t xml:space="preserve"> </w:t>
      </w:r>
      <w:r w:rsidR="00E55A28" w:rsidRPr="001A2DF6">
        <w:rPr>
          <w:rFonts w:ascii="Times New Roman" w:eastAsia="Arial" w:hAnsi="Times New Roman" w:cs="Times New Roman"/>
          <w:color w:val="000000" w:themeColor="text1"/>
          <w:sz w:val="24"/>
          <w:szCs w:val="24"/>
        </w:rPr>
        <w:t xml:space="preserve">Next, the school and </w:t>
      </w:r>
      <w:r w:rsidR="00EE4850" w:rsidRPr="001A2DF6">
        <w:rPr>
          <w:rFonts w:ascii="Times New Roman" w:eastAsia="Arial" w:hAnsi="Times New Roman" w:cs="Times New Roman"/>
          <w:color w:val="000000" w:themeColor="text1"/>
          <w:sz w:val="24"/>
          <w:szCs w:val="24"/>
        </w:rPr>
        <w:t>class observation will be discussed</w:t>
      </w:r>
      <w:r w:rsidR="00003D18" w:rsidRPr="001A2DF6">
        <w:rPr>
          <w:rFonts w:ascii="Times New Roman" w:eastAsia="Arial" w:hAnsi="Times New Roman" w:cs="Times New Roman"/>
          <w:color w:val="000000" w:themeColor="text1"/>
          <w:sz w:val="24"/>
          <w:szCs w:val="24"/>
        </w:rPr>
        <w:t xml:space="preserve"> </w:t>
      </w:r>
      <w:r w:rsidR="008A4D30" w:rsidRPr="001A2DF6">
        <w:rPr>
          <w:rFonts w:ascii="Times New Roman" w:eastAsia="Arial" w:hAnsi="Times New Roman" w:cs="Times New Roman"/>
          <w:color w:val="000000" w:themeColor="text1"/>
          <w:sz w:val="24"/>
          <w:szCs w:val="24"/>
        </w:rPr>
        <w:t>with the links to Donaldson’s Four Purposes</w:t>
      </w:r>
      <w:r w:rsidR="00EC4015">
        <w:rPr>
          <w:rFonts w:ascii="Times New Roman" w:eastAsia="Arial" w:hAnsi="Times New Roman" w:cs="Times New Roman"/>
          <w:color w:val="000000" w:themeColor="text1"/>
          <w:sz w:val="24"/>
          <w:szCs w:val="24"/>
        </w:rPr>
        <w:t xml:space="preserve">. </w:t>
      </w:r>
      <w:r w:rsidR="00135F86" w:rsidRPr="001A2DF6">
        <w:rPr>
          <w:rFonts w:ascii="Times New Roman" w:eastAsia="Arial" w:hAnsi="Times New Roman" w:cs="Times New Roman"/>
          <w:color w:val="000000" w:themeColor="text1"/>
          <w:sz w:val="24"/>
          <w:szCs w:val="24"/>
        </w:rPr>
        <w:t xml:space="preserve">Following this, the will </w:t>
      </w:r>
      <w:r w:rsidR="00E441C4">
        <w:rPr>
          <w:rFonts w:ascii="Times New Roman" w:eastAsia="Arial" w:hAnsi="Times New Roman" w:cs="Times New Roman"/>
          <w:color w:val="000000" w:themeColor="text1"/>
          <w:sz w:val="24"/>
          <w:szCs w:val="24"/>
        </w:rPr>
        <w:t xml:space="preserve">be a </w:t>
      </w:r>
      <w:r w:rsidR="00FA503B" w:rsidRPr="001A2DF6">
        <w:rPr>
          <w:rFonts w:ascii="Times New Roman" w:eastAsia="Arial" w:hAnsi="Times New Roman" w:cs="Times New Roman"/>
          <w:color w:val="000000" w:themeColor="text1"/>
          <w:sz w:val="24"/>
          <w:szCs w:val="24"/>
        </w:rPr>
        <w:t xml:space="preserve">review </w:t>
      </w:r>
      <w:r w:rsidR="00E441C4">
        <w:rPr>
          <w:rFonts w:ascii="Times New Roman" w:eastAsia="Arial" w:hAnsi="Times New Roman" w:cs="Times New Roman"/>
          <w:color w:val="000000" w:themeColor="text1"/>
          <w:sz w:val="24"/>
          <w:szCs w:val="24"/>
        </w:rPr>
        <w:t xml:space="preserve">of </w:t>
      </w:r>
      <w:r w:rsidR="00FA503B" w:rsidRPr="001A2DF6">
        <w:rPr>
          <w:rFonts w:ascii="Times New Roman" w:eastAsia="Arial" w:hAnsi="Times New Roman" w:cs="Times New Roman"/>
          <w:color w:val="000000" w:themeColor="text1"/>
          <w:sz w:val="24"/>
          <w:szCs w:val="24"/>
        </w:rPr>
        <w:t xml:space="preserve">the literature </w:t>
      </w:r>
      <w:r w:rsidR="001A52D8" w:rsidRPr="001A2DF6">
        <w:rPr>
          <w:rFonts w:ascii="Times New Roman" w:eastAsia="Arial" w:hAnsi="Times New Roman" w:cs="Times New Roman"/>
          <w:color w:val="000000" w:themeColor="text1"/>
          <w:sz w:val="24"/>
          <w:szCs w:val="24"/>
        </w:rPr>
        <w:t>focusing on the identified critical incident</w:t>
      </w:r>
      <w:r w:rsidR="00D61DDD">
        <w:rPr>
          <w:rFonts w:ascii="Times New Roman" w:eastAsia="Arial" w:hAnsi="Times New Roman" w:cs="Times New Roman"/>
          <w:color w:val="000000" w:themeColor="text1"/>
          <w:sz w:val="24"/>
          <w:szCs w:val="24"/>
        </w:rPr>
        <w:t>.</w:t>
      </w:r>
      <w:r w:rsidR="00207299" w:rsidRPr="001A2DF6">
        <w:rPr>
          <w:rFonts w:ascii="Times New Roman" w:eastAsia="Arial" w:hAnsi="Times New Roman" w:cs="Times New Roman"/>
          <w:color w:val="000000" w:themeColor="text1"/>
          <w:sz w:val="24"/>
          <w:szCs w:val="24"/>
        </w:rPr>
        <w:t xml:space="preserve"> </w:t>
      </w:r>
      <w:r w:rsidR="009C6DB3" w:rsidRPr="001A2DF6">
        <w:rPr>
          <w:rFonts w:ascii="Times New Roman" w:eastAsia="Arial" w:hAnsi="Times New Roman" w:cs="Times New Roman"/>
          <w:color w:val="000000" w:themeColor="text1"/>
          <w:sz w:val="24"/>
          <w:szCs w:val="24"/>
        </w:rPr>
        <w:t xml:space="preserve">Next, there will be a reflection </w:t>
      </w:r>
      <w:r w:rsidR="007E7CEF" w:rsidRPr="001A2DF6">
        <w:rPr>
          <w:rFonts w:ascii="Times New Roman" w:eastAsia="Arial" w:hAnsi="Times New Roman" w:cs="Times New Roman"/>
          <w:color w:val="000000" w:themeColor="text1"/>
          <w:sz w:val="24"/>
          <w:szCs w:val="24"/>
        </w:rPr>
        <w:t xml:space="preserve">and evaluation </w:t>
      </w:r>
      <w:r w:rsidR="00FF228D" w:rsidRPr="001A2DF6">
        <w:rPr>
          <w:rFonts w:ascii="Times New Roman" w:eastAsia="Arial" w:hAnsi="Times New Roman" w:cs="Times New Roman"/>
          <w:color w:val="000000" w:themeColor="text1"/>
          <w:sz w:val="24"/>
          <w:szCs w:val="24"/>
        </w:rPr>
        <w:t xml:space="preserve">on the </w:t>
      </w:r>
      <w:r w:rsidR="00B946E4" w:rsidRPr="001A2DF6">
        <w:rPr>
          <w:rFonts w:ascii="Times New Roman" w:eastAsia="Arial" w:hAnsi="Times New Roman" w:cs="Times New Roman"/>
          <w:color w:val="000000" w:themeColor="text1"/>
          <w:sz w:val="24"/>
          <w:szCs w:val="24"/>
        </w:rPr>
        <w:t xml:space="preserve">researcher’s focus of the critical incident. </w:t>
      </w:r>
      <w:r w:rsidR="003D1CD0" w:rsidRPr="001A2DF6">
        <w:rPr>
          <w:rFonts w:ascii="Times New Roman" w:eastAsia="Arial" w:hAnsi="Times New Roman" w:cs="Times New Roman"/>
          <w:color w:val="000000" w:themeColor="text1"/>
          <w:sz w:val="24"/>
          <w:szCs w:val="24"/>
        </w:rPr>
        <w:t xml:space="preserve">In this part </w:t>
      </w:r>
      <w:r w:rsidR="00544AA9">
        <w:rPr>
          <w:rFonts w:ascii="Times New Roman" w:eastAsia="Arial" w:hAnsi="Times New Roman" w:cs="Times New Roman"/>
          <w:color w:val="000000" w:themeColor="text1"/>
          <w:sz w:val="24"/>
          <w:szCs w:val="24"/>
        </w:rPr>
        <w:t>next steps for the teacher will be identified</w:t>
      </w:r>
      <w:r w:rsidR="004803BD">
        <w:rPr>
          <w:rFonts w:ascii="Times New Roman" w:eastAsia="Arial" w:hAnsi="Times New Roman" w:cs="Times New Roman"/>
          <w:color w:val="000000" w:themeColor="text1"/>
          <w:sz w:val="24"/>
          <w:szCs w:val="24"/>
        </w:rPr>
        <w:t xml:space="preserve">, </w:t>
      </w:r>
      <w:r w:rsidR="006636D9" w:rsidRPr="001A2DF6">
        <w:rPr>
          <w:rFonts w:ascii="Times New Roman" w:eastAsia="Arial" w:hAnsi="Times New Roman" w:cs="Times New Roman"/>
          <w:color w:val="000000" w:themeColor="text1"/>
          <w:sz w:val="24"/>
          <w:szCs w:val="24"/>
        </w:rPr>
        <w:t xml:space="preserve">with a view to </w:t>
      </w:r>
      <w:r w:rsidR="0029340E" w:rsidRPr="001A2DF6">
        <w:rPr>
          <w:rFonts w:ascii="Times New Roman" w:eastAsia="Arial" w:hAnsi="Times New Roman" w:cs="Times New Roman"/>
          <w:color w:val="000000" w:themeColor="text1"/>
          <w:sz w:val="24"/>
          <w:szCs w:val="24"/>
        </w:rPr>
        <w:t xml:space="preserve">fostering both </w:t>
      </w:r>
      <w:r w:rsidR="001A2DF6" w:rsidRPr="001A2DF6">
        <w:rPr>
          <w:rFonts w:ascii="Times New Roman" w:eastAsia="Arial" w:hAnsi="Times New Roman" w:cs="Times New Roman"/>
          <w:color w:val="000000" w:themeColor="text1"/>
          <w:sz w:val="24"/>
          <w:szCs w:val="24"/>
        </w:rPr>
        <w:t xml:space="preserve">their </w:t>
      </w:r>
      <w:r w:rsidR="0029340E" w:rsidRPr="001A2DF6">
        <w:rPr>
          <w:rFonts w:ascii="Times New Roman" w:eastAsia="Arial" w:hAnsi="Times New Roman" w:cs="Times New Roman"/>
          <w:color w:val="000000" w:themeColor="text1"/>
          <w:sz w:val="24"/>
          <w:szCs w:val="24"/>
        </w:rPr>
        <w:t xml:space="preserve">professional as well as personal development. </w:t>
      </w:r>
      <w:r w:rsidR="0047329A">
        <w:rPr>
          <w:rFonts w:ascii="Times New Roman" w:eastAsia="Arial" w:hAnsi="Times New Roman" w:cs="Times New Roman"/>
          <w:color w:val="000000" w:themeColor="text1"/>
          <w:sz w:val="24"/>
          <w:szCs w:val="24"/>
        </w:rPr>
        <w:t>To conclude</w:t>
      </w:r>
      <w:r w:rsidR="00F60323">
        <w:rPr>
          <w:rFonts w:ascii="Times New Roman" w:eastAsia="Arial" w:hAnsi="Times New Roman" w:cs="Times New Roman"/>
          <w:color w:val="000000" w:themeColor="text1"/>
          <w:sz w:val="24"/>
          <w:szCs w:val="24"/>
        </w:rPr>
        <w:t>,</w:t>
      </w:r>
      <w:r w:rsidR="0047329A">
        <w:rPr>
          <w:rFonts w:ascii="Times New Roman" w:eastAsia="Arial" w:hAnsi="Times New Roman" w:cs="Times New Roman"/>
          <w:color w:val="000000" w:themeColor="text1"/>
          <w:sz w:val="24"/>
          <w:szCs w:val="24"/>
        </w:rPr>
        <w:t xml:space="preserve"> all areas will be </w:t>
      </w:r>
      <w:r w:rsidR="0081148E">
        <w:rPr>
          <w:rFonts w:ascii="Times New Roman" w:eastAsia="Arial" w:hAnsi="Times New Roman" w:cs="Times New Roman"/>
          <w:color w:val="000000" w:themeColor="text1"/>
          <w:sz w:val="24"/>
          <w:szCs w:val="24"/>
        </w:rPr>
        <w:t>summarise</w:t>
      </w:r>
      <w:r w:rsidR="0047329A">
        <w:rPr>
          <w:rFonts w:ascii="Times New Roman" w:eastAsia="Arial" w:hAnsi="Times New Roman" w:cs="Times New Roman"/>
          <w:color w:val="000000" w:themeColor="text1"/>
          <w:sz w:val="24"/>
          <w:szCs w:val="24"/>
        </w:rPr>
        <w:t>d</w:t>
      </w:r>
      <w:r w:rsidR="0081148E">
        <w:rPr>
          <w:rFonts w:ascii="Times New Roman" w:eastAsia="Arial" w:hAnsi="Times New Roman" w:cs="Times New Roman"/>
          <w:color w:val="000000" w:themeColor="text1"/>
          <w:sz w:val="24"/>
          <w:szCs w:val="24"/>
        </w:rPr>
        <w:t xml:space="preserve"> </w:t>
      </w:r>
      <w:r w:rsidR="0047329A">
        <w:rPr>
          <w:rFonts w:ascii="Times New Roman" w:eastAsia="Arial" w:hAnsi="Times New Roman" w:cs="Times New Roman"/>
          <w:color w:val="000000" w:themeColor="text1"/>
          <w:sz w:val="24"/>
          <w:szCs w:val="24"/>
        </w:rPr>
        <w:t>in order to</w:t>
      </w:r>
      <w:r w:rsidR="00035D9D">
        <w:rPr>
          <w:rFonts w:ascii="Times New Roman" w:eastAsia="Arial" w:hAnsi="Times New Roman" w:cs="Times New Roman"/>
          <w:color w:val="000000" w:themeColor="text1"/>
          <w:sz w:val="24"/>
          <w:szCs w:val="24"/>
        </w:rPr>
        <w:t xml:space="preserve"> </w:t>
      </w:r>
      <w:r w:rsidR="002E4A28" w:rsidRPr="005F64AE">
        <w:rPr>
          <w:rFonts w:ascii="Times New Roman" w:eastAsia="Arial" w:hAnsi="Times New Roman" w:cs="Times New Roman"/>
          <w:color w:val="000000" w:themeColor="text1"/>
          <w:sz w:val="24"/>
          <w:szCs w:val="24"/>
        </w:rPr>
        <w:t>link</w:t>
      </w:r>
      <w:r w:rsidR="007D6A04" w:rsidRPr="005F64AE">
        <w:rPr>
          <w:rFonts w:ascii="Times New Roman" w:eastAsia="Arial" w:hAnsi="Times New Roman" w:cs="Times New Roman"/>
          <w:color w:val="000000" w:themeColor="text1"/>
          <w:sz w:val="24"/>
          <w:szCs w:val="24"/>
        </w:rPr>
        <w:t xml:space="preserve"> </w:t>
      </w:r>
      <w:r w:rsidR="002E4A28" w:rsidRPr="005F64AE">
        <w:rPr>
          <w:rFonts w:ascii="Times New Roman" w:eastAsia="Arial" w:hAnsi="Times New Roman" w:cs="Times New Roman"/>
          <w:color w:val="000000" w:themeColor="text1"/>
          <w:sz w:val="24"/>
          <w:szCs w:val="24"/>
        </w:rPr>
        <w:t>them to th</w:t>
      </w:r>
      <w:r w:rsidR="007B6BA0" w:rsidRPr="005F64AE">
        <w:rPr>
          <w:rFonts w:ascii="Times New Roman" w:eastAsia="Arial" w:hAnsi="Times New Roman" w:cs="Times New Roman"/>
          <w:color w:val="000000" w:themeColor="text1"/>
          <w:sz w:val="24"/>
          <w:szCs w:val="24"/>
        </w:rPr>
        <w:t xml:space="preserve">e role of </w:t>
      </w:r>
      <w:r w:rsidR="00595929" w:rsidRPr="005F64AE">
        <w:rPr>
          <w:rFonts w:ascii="Times New Roman" w:eastAsia="Arial" w:hAnsi="Times New Roman" w:cs="Times New Roman"/>
          <w:color w:val="000000" w:themeColor="text1"/>
          <w:sz w:val="24"/>
          <w:szCs w:val="24"/>
        </w:rPr>
        <w:t xml:space="preserve">the reflective practitioner in Wales and the new Professional Standards for </w:t>
      </w:r>
      <w:r w:rsidR="00560F45" w:rsidRPr="005F64AE">
        <w:rPr>
          <w:rFonts w:ascii="Times New Roman" w:eastAsia="Arial" w:hAnsi="Times New Roman" w:cs="Times New Roman"/>
          <w:color w:val="000000" w:themeColor="text1"/>
          <w:sz w:val="24"/>
          <w:szCs w:val="24"/>
        </w:rPr>
        <w:t xml:space="preserve">Teaching and Leadership. </w:t>
      </w:r>
    </w:p>
    <w:p w14:paraId="3F8D3A64" w14:textId="69DA8290" w:rsidR="00314AAB" w:rsidRPr="00314AAB" w:rsidRDefault="00314AAB" w:rsidP="00F91739">
      <w:pPr>
        <w:rPr>
          <w:rFonts w:ascii="Times New Roman" w:eastAsia="Arial" w:hAnsi="Times New Roman" w:cs="Times New Roman"/>
          <w:b/>
          <w:bCs/>
          <w:color w:val="000000" w:themeColor="text1"/>
          <w:sz w:val="28"/>
          <w:szCs w:val="28"/>
        </w:rPr>
      </w:pPr>
      <w:r w:rsidRPr="00314AAB">
        <w:rPr>
          <w:rFonts w:ascii="Times New Roman" w:eastAsia="Arial" w:hAnsi="Times New Roman" w:cs="Times New Roman"/>
          <w:b/>
          <w:bCs/>
          <w:color w:val="000000" w:themeColor="text1"/>
          <w:sz w:val="28"/>
          <w:szCs w:val="28"/>
        </w:rPr>
        <w:t>The role of critical reflection</w:t>
      </w:r>
    </w:p>
    <w:p w14:paraId="0F240997" w14:textId="1E07B6C8" w:rsidR="00244875" w:rsidRDefault="00F2495E" w:rsidP="005A3CF0">
      <w:pPr>
        <w:rPr>
          <w:rFonts w:ascii="Times New Roman" w:hAnsi="Times New Roman" w:cs="Times New Roman"/>
          <w:sz w:val="24"/>
          <w:szCs w:val="24"/>
        </w:rPr>
      </w:pPr>
      <w:r w:rsidRPr="00342954">
        <w:rPr>
          <w:rFonts w:ascii="Times New Roman" w:hAnsi="Times New Roman" w:cs="Times New Roman"/>
          <w:sz w:val="24"/>
          <w:szCs w:val="24"/>
        </w:rPr>
        <w:t>According to Dewey</w:t>
      </w:r>
      <w:r w:rsidR="00540D20">
        <w:rPr>
          <w:rFonts w:ascii="Times New Roman" w:hAnsi="Times New Roman" w:cs="Times New Roman"/>
          <w:sz w:val="24"/>
          <w:szCs w:val="24"/>
        </w:rPr>
        <w:t xml:space="preserve"> </w:t>
      </w:r>
      <w:r w:rsidR="003A393D">
        <w:rPr>
          <w:rFonts w:ascii="Times New Roman" w:hAnsi="Times New Roman" w:cs="Times New Roman"/>
          <w:sz w:val="24"/>
          <w:szCs w:val="24"/>
        </w:rPr>
        <w:t>(19</w:t>
      </w:r>
      <w:r w:rsidR="00DC0195">
        <w:rPr>
          <w:rFonts w:ascii="Times New Roman" w:hAnsi="Times New Roman" w:cs="Times New Roman"/>
          <w:sz w:val="24"/>
          <w:szCs w:val="24"/>
        </w:rPr>
        <w:t>33</w:t>
      </w:r>
      <w:r w:rsidR="003A393D">
        <w:rPr>
          <w:rFonts w:ascii="Times New Roman" w:hAnsi="Times New Roman" w:cs="Times New Roman"/>
          <w:sz w:val="24"/>
          <w:szCs w:val="24"/>
        </w:rPr>
        <w:t>)</w:t>
      </w:r>
      <w:r w:rsidRPr="00342954">
        <w:rPr>
          <w:rFonts w:ascii="Times New Roman" w:hAnsi="Times New Roman" w:cs="Times New Roman"/>
          <w:sz w:val="24"/>
          <w:szCs w:val="24"/>
        </w:rPr>
        <w:t xml:space="preserve"> we do not simply learn from our experiences</w:t>
      </w:r>
      <w:r w:rsidR="004C528D" w:rsidRPr="00342954">
        <w:rPr>
          <w:rFonts w:ascii="Times New Roman" w:hAnsi="Times New Roman" w:cs="Times New Roman"/>
          <w:sz w:val="24"/>
          <w:szCs w:val="24"/>
        </w:rPr>
        <w:t xml:space="preserve">. </w:t>
      </w:r>
      <w:r w:rsidR="00531B6B" w:rsidRPr="00342954">
        <w:rPr>
          <w:rFonts w:ascii="Times New Roman" w:hAnsi="Times New Roman" w:cs="Times New Roman"/>
          <w:sz w:val="24"/>
          <w:szCs w:val="24"/>
        </w:rPr>
        <w:t>In order t</w:t>
      </w:r>
      <w:r w:rsidR="004C528D" w:rsidRPr="00342954">
        <w:rPr>
          <w:rFonts w:ascii="Times New Roman" w:hAnsi="Times New Roman" w:cs="Times New Roman"/>
          <w:sz w:val="24"/>
          <w:szCs w:val="24"/>
        </w:rPr>
        <w:t xml:space="preserve">o draw anything out of what happened we need to reflect on it. </w:t>
      </w:r>
      <w:r w:rsidR="00531B6B" w:rsidRPr="00342954">
        <w:rPr>
          <w:rFonts w:ascii="Times New Roman" w:hAnsi="Times New Roman" w:cs="Times New Roman"/>
          <w:sz w:val="24"/>
          <w:szCs w:val="24"/>
        </w:rPr>
        <w:t xml:space="preserve">Brookfield </w:t>
      </w:r>
      <w:r w:rsidR="004F46F7" w:rsidRPr="005F64AE">
        <w:rPr>
          <w:rFonts w:ascii="Times New Roman" w:hAnsi="Times New Roman" w:cs="Times New Roman"/>
          <w:sz w:val="24"/>
          <w:szCs w:val="24"/>
        </w:rPr>
        <w:t>(2017)</w:t>
      </w:r>
      <w:r w:rsidR="004F46F7" w:rsidRPr="00342954">
        <w:rPr>
          <w:rFonts w:ascii="Times New Roman" w:hAnsi="Times New Roman" w:cs="Times New Roman"/>
          <w:sz w:val="24"/>
          <w:szCs w:val="24"/>
        </w:rPr>
        <w:t xml:space="preserve"> stresses the importance of being critical in your reflective practice. </w:t>
      </w:r>
      <w:r w:rsidR="00605079" w:rsidRPr="00342954">
        <w:rPr>
          <w:rFonts w:ascii="Times New Roman" w:hAnsi="Times New Roman" w:cs="Times New Roman"/>
          <w:sz w:val="24"/>
          <w:szCs w:val="24"/>
        </w:rPr>
        <w:t xml:space="preserve">He defines critical reflection </w:t>
      </w:r>
      <w:r w:rsidR="002754B8" w:rsidRPr="00342954">
        <w:rPr>
          <w:rFonts w:ascii="Times New Roman" w:hAnsi="Times New Roman" w:cs="Times New Roman"/>
          <w:sz w:val="24"/>
          <w:szCs w:val="24"/>
        </w:rPr>
        <w:t>as a process</w:t>
      </w:r>
      <w:r w:rsidR="00C66ECA" w:rsidRPr="00342954">
        <w:rPr>
          <w:rFonts w:ascii="Times New Roman" w:hAnsi="Times New Roman" w:cs="Times New Roman"/>
          <w:sz w:val="24"/>
          <w:szCs w:val="24"/>
        </w:rPr>
        <w:t xml:space="preserve"> of rigorous analysis of assumptions that underline teachers’ practice. Brookfield </w:t>
      </w:r>
      <w:r w:rsidR="00C66ECA" w:rsidRPr="000612D3">
        <w:rPr>
          <w:rFonts w:ascii="Times New Roman" w:hAnsi="Times New Roman" w:cs="Times New Roman"/>
          <w:sz w:val="24"/>
          <w:szCs w:val="24"/>
        </w:rPr>
        <w:t>(2</w:t>
      </w:r>
      <w:r w:rsidR="00B50EF6" w:rsidRPr="000612D3">
        <w:rPr>
          <w:rFonts w:ascii="Times New Roman" w:hAnsi="Times New Roman" w:cs="Times New Roman"/>
          <w:sz w:val="24"/>
          <w:szCs w:val="24"/>
        </w:rPr>
        <w:t>017</w:t>
      </w:r>
      <w:r w:rsidR="00C66ECA" w:rsidRPr="000612D3">
        <w:rPr>
          <w:rFonts w:ascii="Times New Roman" w:hAnsi="Times New Roman" w:cs="Times New Roman"/>
          <w:sz w:val="24"/>
          <w:szCs w:val="24"/>
        </w:rPr>
        <w:t>)</w:t>
      </w:r>
      <w:r w:rsidR="00C66ECA" w:rsidRPr="00342954">
        <w:rPr>
          <w:rFonts w:ascii="Times New Roman" w:hAnsi="Times New Roman" w:cs="Times New Roman"/>
          <w:sz w:val="24"/>
          <w:szCs w:val="24"/>
        </w:rPr>
        <w:t xml:space="preserve"> and Cranton (1996) agree that the procedure needs to involve </w:t>
      </w:r>
      <w:r w:rsidR="00705A31">
        <w:rPr>
          <w:rFonts w:ascii="Times New Roman" w:hAnsi="Times New Roman" w:cs="Times New Roman"/>
          <w:sz w:val="24"/>
          <w:szCs w:val="24"/>
        </w:rPr>
        <w:t xml:space="preserve">a </w:t>
      </w:r>
      <w:r w:rsidR="00C66ECA" w:rsidRPr="00342954">
        <w:rPr>
          <w:rFonts w:ascii="Times New Roman" w:hAnsi="Times New Roman" w:cs="Times New Roman"/>
          <w:sz w:val="24"/>
          <w:szCs w:val="24"/>
        </w:rPr>
        <w:t xml:space="preserve">continuous questioning and challenging of these assumptions </w:t>
      </w:r>
      <w:r w:rsidR="00491BB9" w:rsidRPr="00342954">
        <w:rPr>
          <w:rFonts w:ascii="Times New Roman" w:hAnsi="Times New Roman" w:cs="Times New Roman"/>
          <w:sz w:val="24"/>
          <w:szCs w:val="24"/>
        </w:rPr>
        <w:t xml:space="preserve">so that </w:t>
      </w:r>
      <w:r w:rsidR="00C66ECA" w:rsidRPr="00342954">
        <w:rPr>
          <w:rFonts w:ascii="Times New Roman" w:hAnsi="Times New Roman" w:cs="Times New Roman"/>
          <w:sz w:val="24"/>
          <w:szCs w:val="24"/>
        </w:rPr>
        <w:t xml:space="preserve">practitioners </w:t>
      </w:r>
      <w:r w:rsidR="00491BB9" w:rsidRPr="00342954">
        <w:rPr>
          <w:rFonts w:ascii="Times New Roman" w:hAnsi="Times New Roman" w:cs="Times New Roman"/>
          <w:sz w:val="24"/>
          <w:szCs w:val="24"/>
        </w:rPr>
        <w:t>can</w:t>
      </w:r>
      <w:r w:rsidR="00C66ECA" w:rsidRPr="00342954">
        <w:rPr>
          <w:rFonts w:ascii="Times New Roman" w:hAnsi="Times New Roman" w:cs="Times New Roman"/>
          <w:sz w:val="24"/>
          <w:szCs w:val="24"/>
        </w:rPr>
        <w:t xml:space="preserve"> acquire new ways of practice that enhance learners</w:t>
      </w:r>
      <w:r w:rsidR="00E722A0">
        <w:rPr>
          <w:rFonts w:ascii="Times New Roman" w:hAnsi="Times New Roman" w:cs="Times New Roman"/>
          <w:sz w:val="24"/>
          <w:szCs w:val="24"/>
        </w:rPr>
        <w:t>’</w:t>
      </w:r>
      <w:r w:rsidR="00C66ECA" w:rsidRPr="00342954">
        <w:rPr>
          <w:rFonts w:ascii="Times New Roman" w:hAnsi="Times New Roman" w:cs="Times New Roman"/>
          <w:sz w:val="24"/>
          <w:szCs w:val="24"/>
        </w:rPr>
        <w:t xml:space="preserve"> performance. </w:t>
      </w:r>
      <w:r w:rsidR="009444D6" w:rsidRPr="005E135E">
        <w:rPr>
          <w:rFonts w:ascii="Times New Roman" w:hAnsi="Times New Roman" w:cs="Times New Roman"/>
          <w:sz w:val="24"/>
          <w:szCs w:val="24"/>
        </w:rPr>
        <w:t>Ther</w:t>
      </w:r>
      <w:r w:rsidR="00F94ED8" w:rsidRPr="005E135E">
        <w:rPr>
          <w:rFonts w:ascii="Times New Roman" w:hAnsi="Times New Roman" w:cs="Times New Roman"/>
          <w:sz w:val="24"/>
          <w:szCs w:val="24"/>
        </w:rPr>
        <w:t xml:space="preserve">e are many </w:t>
      </w:r>
      <w:r w:rsidR="00964DC4" w:rsidRPr="005E135E">
        <w:rPr>
          <w:rFonts w:ascii="Times New Roman" w:hAnsi="Times New Roman" w:cs="Times New Roman"/>
          <w:sz w:val="24"/>
          <w:szCs w:val="24"/>
        </w:rPr>
        <w:t xml:space="preserve">different </w:t>
      </w:r>
      <w:r w:rsidR="00F94ED8" w:rsidRPr="005E135E">
        <w:rPr>
          <w:rFonts w:ascii="Times New Roman" w:hAnsi="Times New Roman" w:cs="Times New Roman"/>
          <w:sz w:val="24"/>
          <w:szCs w:val="24"/>
        </w:rPr>
        <w:t>models</w:t>
      </w:r>
      <w:r w:rsidR="006B35C3" w:rsidRPr="005E135E">
        <w:rPr>
          <w:rFonts w:ascii="Times New Roman" w:hAnsi="Times New Roman" w:cs="Times New Roman"/>
          <w:sz w:val="24"/>
          <w:szCs w:val="24"/>
        </w:rPr>
        <w:t xml:space="preserve"> of reflective practice,</w:t>
      </w:r>
      <w:r w:rsidR="00F94ED8" w:rsidRPr="005E135E">
        <w:rPr>
          <w:rFonts w:ascii="Times New Roman" w:hAnsi="Times New Roman" w:cs="Times New Roman"/>
          <w:sz w:val="24"/>
          <w:szCs w:val="24"/>
        </w:rPr>
        <w:t xml:space="preserve"> yet they all </w:t>
      </w:r>
      <w:r w:rsidR="00716338" w:rsidRPr="005E135E">
        <w:rPr>
          <w:rFonts w:ascii="Times New Roman" w:hAnsi="Times New Roman" w:cs="Times New Roman"/>
          <w:sz w:val="24"/>
          <w:szCs w:val="24"/>
        </w:rPr>
        <w:t xml:space="preserve">focus on evaluating the experience and </w:t>
      </w:r>
      <w:r w:rsidR="002B69DE" w:rsidRPr="005E135E">
        <w:rPr>
          <w:rFonts w:ascii="Times New Roman" w:hAnsi="Times New Roman" w:cs="Times New Roman"/>
          <w:sz w:val="24"/>
          <w:szCs w:val="24"/>
        </w:rPr>
        <w:t xml:space="preserve">identifying how </w:t>
      </w:r>
      <w:r w:rsidR="003C6F3A" w:rsidRPr="005E135E">
        <w:rPr>
          <w:rFonts w:ascii="Times New Roman" w:hAnsi="Times New Roman" w:cs="Times New Roman"/>
          <w:sz w:val="24"/>
          <w:szCs w:val="24"/>
        </w:rPr>
        <w:t>it</w:t>
      </w:r>
      <w:r w:rsidR="002B69DE" w:rsidRPr="005E135E">
        <w:rPr>
          <w:rFonts w:ascii="Times New Roman" w:hAnsi="Times New Roman" w:cs="Times New Roman"/>
          <w:sz w:val="24"/>
          <w:szCs w:val="24"/>
        </w:rPr>
        <w:t xml:space="preserve"> will affect </w:t>
      </w:r>
      <w:r w:rsidR="003C6F3A" w:rsidRPr="005E135E">
        <w:rPr>
          <w:rFonts w:ascii="Times New Roman" w:hAnsi="Times New Roman" w:cs="Times New Roman"/>
          <w:sz w:val="24"/>
          <w:szCs w:val="24"/>
        </w:rPr>
        <w:t xml:space="preserve">the teacher’s </w:t>
      </w:r>
      <w:r w:rsidR="002B69DE" w:rsidRPr="005E135E">
        <w:rPr>
          <w:rFonts w:ascii="Times New Roman" w:hAnsi="Times New Roman" w:cs="Times New Roman"/>
          <w:sz w:val="24"/>
          <w:szCs w:val="24"/>
        </w:rPr>
        <w:t>future practi</w:t>
      </w:r>
      <w:r w:rsidR="008D422A" w:rsidRPr="005E135E">
        <w:rPr>
          <w:rFonts w:ascii="Times New Roman" w:hAnsi="Times New Roman" w:cs="Times New Roman"/>
          <w:sz w:val="24"/>
          <w:szCs w:val="24"/>
        </w:rPr>
        <w:t>ce.</w:t>
      </w:r>
      <w:r w:rsidR="008D422A" w:rsidRPr="00342954">
        <w:rPr>
          <w:rFonts w:ascii="Times New Roman" w:hAnsi="Times New Roman" w:cs="Times New Roman"/>
          <w:sz w:val="24"/>
          <w:szCs w:val="24"/>
        </w:rPr>
        <w:t xml:space="preserve"> </w:t>
      </w:r>
      <w:r w:rsidR="00C1573B" w:rsidRPr="00342954">
        <w:rPr>
          <w:rFonts w:ascii="Times New Roman" w:hAnsi="Times New Roman" w:cs="Times New Roman"/>
          <w:sz w:val="24"/>
          <w:szCs w:val="24"/>
        </w:rPr>
        <w:t>Brookfield</w:t>
      </w:r>
      <w:r w:rsidR="00C1573B">
        <w:rPr>
          <w:rFonts w:ascii="Times New Roman" w:hAnsi="Times New Roman" w:cs="Times New Roman"/>
          <w:sz w:val="24"/>
          <w:szCs w:val="24"/>
        </w:rPr>
        <w:t xml:space="preserve"> (2017) </w:t>
      </w:r>
      <w:r w:rsidR="005D36C9">
        <w:rPr>
          <w:rFonts w:ascii="Times New Roman" w:hAnsi="Times New Roman" w:cs="Times New Roman"/>
          <w:sz w:val="24"/>
          <w:szCs w:val="24"/>
        </w:rPr>
        <w:t xml:space="preserve">proposed </w:t>
      </w:r>
      <w:r w:rsidR="00D9451E">
        <w:rPr>
          <w:rFonts w:ascii="Times New Roman" w:hAnsi="Times New Roman" w:cs="Times New Roman"/>
          <w:sz w:val="24"/>
          <w:szCs w:val="24"/>
        </w:rPr>
        <w:t xml:space="preserve">to </w:t>
      </w:r>
      <w:r w:rsidR="00B457E0" w:rsidRPr="00325EC4">
        <w:rPr>
          <w:rFonts w:ascii="Times New Roman" w:hAnsi="Times New Roman" w:cs="Times New Roman"/>
          <w:color w:val="000000" w:themeColor="text1"/>
          <w:sz w:val="24"/>
          <w:szCs w:val="24"/>
        </w:rPr>
        <w:t xml:space="preserve">examine </w:t>
      </w:r>
      <w:r w:rsidR="00C13967">
        <w:rPr>
          <w:rFonts w:ascii="Times New Roman" w:hAnsi="Times New Roman" w:cs="Times New Roman"/>
          <w:color w:val="000000" w:themeColor="text1"/>
          <w:sz w:val="24"/>
          <w:szCs w:val="24"/>
        </w:rPr>
        <w:t xml:space="preserve">one’s </w:t>
      </w:r>
      <w:r w:rsidR="00B457E0" w:rsidRPr="00325EC4">
        <w:rPr>
          <w:rFonts w:ascii="Times New Roman" w:hAnsi="Times New Roman" w:cs="Times New Roman"/>
          <w:color w:val="000000" w:themeColor="text1"/>
          <w:sz w:val="24"/>
          <w:szCs w:val="24"/>
        </w:rPr>
        <w:t>practi</w:t>
      </w:r>
      <w:r w:rsidR="002E7C07" w:rsidRPr="00325EC4">
        <w:rPr>
          <w:rFonts w:ascii="Times New Roman" w:hAnsi="Times New Roman" w:cs="Times New Roman"/>
          <w:color w:val="000000" w:themeColor="text1"/>
          <w:sz w:val="24"/>
          <w:szCs w:val="24"/>
        </w:rPr>
        <w:t>ce through</w:t>
      </w:r>
      <w:r w:rsidR="001D462B" w:rsidRPr="00325EC4">
        <w:rPr>
          <w:rFonts w:ascii="Times New Roman" w:hAnsi="Times New Roman" w:cs="Times New Roman"/>
          <w:color w:val="000000" w:themeColor="text1"/>
          <w:sz w:val="24"/>
          <w:szCs w:val="24"/>
        </w:rPr>
        <w:t xml:space="preserve"> </w:t>
      </w:r>
      <w:r w:rsidR="001D462B">
        <w:rPr>
          <w:rFonts w:ascii="Times New Roman" w:hAnsi="Times New Roman" w:cs="Times New Roman"/>
          <w:sz w:val="24"/>
          <w:szCs w:val="24"/>
        </w:rPr>
        <w:t>four</w:t>
      </w:r>
      <w:r w:rsidR="002E7C07">
        <w:rPr>
          <w:rFonts w:ascii="Times New Roman" w:hAnsi="Times New Roman" w:cs="Times New Roman"/>
          <w:sz w:val="24"/>
          <w:szCs w:val="24"/>
        </w:rPr>
        <w:t xml:space="preserve"> lenses</w:t>
      </w:r>
      <w:r w:rsidR="00DA1F01">
        <w:rPr>
          <w:rFonts w:ascii="Times New Roman" w:hAnsi="Times New Roman" w:cs="Times New Roman"/>
          <w:sz w:val="24"/>
          <w:szCs w:val="24"/>
        </w:rPr>
        <w:t xml:space="preserve">. Each lens focuses </w:t>
      </w:r>
      <w:r w:rsidR="00735E0A">
        <w:rPr>
          <w:rFonts w:ascii="Times New Roman" w:hAnsi="Times New Roman" w:cs="Times New Roman"/>
          <w:sz w:val="24"/>
          <w:szCs w:val="24"/>
        </w:rPr>
        <w:t xml:space="preserve">on a different aspect of </w:t>
      </w:r>
      <w:r w:rsidR="00FF39DC">
        <w:rPr>
          <w:rFonts w:ascii="Times New Roman" w:hAnsi="Times New Roman" w:cs="Times New Roman"/>
          <w:sz w:val="24"/>
          <w:szCs w:val="24"/>
        </w:rPr>
        <w:t>one’s</w:t>
      </w:r>
      <w:r w:rsidR="00735E0A">
        <w:rPr>
          <w:rFonts w:ascii="Times New Roman" w:hAnsi="Times New Roman" w:cs="Times New Roman"/>
          <w:sz w:val="24"/>
          <w:szCs w:val="24"/>
        </w:rPr>
        <w:t xml:space="preserve"> teaching. </w:t>
      </w:r>
      <w:r w:rsidR="0084369C">
        <w:rPr>
          <w:rFonts w:ascii="Times New Roman" w:hAnsi="Times New Roman" w:cs="Times New Roman"/>
          <w:sz w:val="24"/>
          <w:szCs w:val="24"/>
        </w:rPr>
        <w:t xml:space="preserve">The </w:t>
      </w:r>
      <w:r w:rsidR="00A95597">
        <w:rPr>
          <w:rFonts w:ascii="Times New Roman" w:hAnsi="Times New Roman" w:cs="Times New Roman"/>
          <w:sz w:val="24"/>
          <w:szCs w:val="24"/>
        </w:rPr>
        <w:t>first lens encourages practitioners to look at a</w:t>
      </w:r>
      <w:r w:rsidR="002B6D14">
        <w:rPr>
          <w:rFonts w:ascii="Times New Roman" w:hAnsi="Times New Roman" w:cs="Times New Roman"/>
          <w:sz w:val="24"/>
          <w:szCs w:val="24"/>
        </w:rPr>
        <w:t>n experience through students’ eyes</w:t>
      </w:r>
      <w:r w:rsidR="006A2D44">
        <w:rPr>
          <w:rFonts w:ascii="Times New Roman" w:hAnsi="Times New Roman" w:cs="Times New Roman"/>
          <w:sz w:val="24"/>
          <w:szCs w:val="24"/>
        </w:rPr>
        <w:t xml:space="preserve">; </w:t>
      </w:r>
      <w:r w:rsidR="002B6D14">
        <w:rPr>
          <w:rFonts w:ascii="Times New Roman" w:hAnsi="Times New Roman" w:cs="Times New Roman"/>
          <w:sz w:val="24"/>
          <w:szCs w:val="24"/>
        </w:rPr>
        <w:t xml:space="preserve"> </w:t>
      </w:r>
      <w:r w:rsidR="006A2D44">
        <w:rPr>
          <w:rFonts w:ascii="Times New Roman" w:hAnsi="Times New Roman" w:cs="Times New Roman"/>
          <w:sz w:val="24"/>
          <w:szCs w:val="24"/>
        </w:rPr>
        <w:t>a</w:t>
      </w:r>
      <w:r w:rsidR="009C65E2">
        <w:rPr>
          <w:rFonts w:ascii="Times New Roman" w:hAnsi="Times New Roman" w:cs="Times New Roman"/>
          <w:sz w:val="24"/>
          <w:szCs w:val="24"/>
        </w:rPr>
        <w:t xml:space="preserve">nonymous feedback is a </w:t>
      </w:r>
      <w:r w:rsidR="004052E6">
        <w:rPr>
          <w:rFonts w:ascii="Times New Roman" w:hAnsi="Times New Roman" w:cs="Times New Roman"/>
          <w:sz w:val="24"/>
          <w:szCs w:val="24"/>
        </w:rPr>
        <w:t>good way of understanding student</w:t>
      </w:r>
      <w:r w:rsidR="00654C02">
        <w:rPr>
          <w:rFonts w:ascii="Times New Roman" w:hAnsi="Times New Roman" w:cs="Times New Roman"/>
          <w:sz w:val="24"/>
          <w:szCs w:val="24"/>
        </w:rPr>
        <w:t xml:space="preserve">s’ perception. </w:t>
      </w:r>
      <w:r w:rsidR="00465FCD">
        <w:rPr>
          <w:rFonts w:ascii="Times New Roman" w:hAnsi="Times New Roman" w:cs="Times New Roman"/>
          <w:sz w:val="24"/>
          <w:szCs w:val="24"/>
        </w:rPr>
        <w:t xml:space="preserve">Anonymity </w:t>
      </w:r>
      <w:r w:rsidR="00044236">
        <w:rPr>
          <w:rFonts w:ascii="Times New Roman" w:hAnsi="Times New Roman" w:cs="Times New Roman"/>
          <w:sz w:val="24"/>
          <w:szCs w:val="24"/>
        </w:rPr>
        <w:t xml:space="preserve">increases pupil’s trust in their teacher and enables them to be honest. </w:t>
      </w:r>
      <w:r w:rsidR="002A2D75">
        <w:rPr>
          <w:rFonts w:ascii="Times New Roman" w:hAnsi="Times New Roman" w:cs="Times New Roman"/>
          <w:sz w:val="24"/>
          <w:szCs w:val="24"/>
        </w:rPr>
        <w:t xml:space="preserve">In order </w:t>
      </w:r>
      <w:r w:rsidR="00AA7F58">
        <w:rPr>
          <w:rFonts w:ascii="Times New Roman" w:hAnsi="Times New Roman" w:cs="Times New Roman"/>
          <w:sz w:val="24"/>
          <w:szCs w:val="24"/>
        </w:rPr>
        <w:t>for this type of reflection to be effective, teachers need to be open to criticism</w:t>
      </w:r>
      <w:r w:rsidR="0016796C">
        <w:rPr>
          <w:rFonts w:ascii="Times New Roman" w:hAnsi="Times New Roman" w:cs="Times New Roman"/>
          <w:sz w:val="24"/>
          <w:szCs w:val="24"/>
        </w:rPr>
        <w:t>.</w:t>
      </w:r>
      <w:r w:rsidR="00AA7F58">
        <w:rPr>
          <w:rFonts w:ascii="Times New Roman" w:hAnsi="Times New Roman" w:cs="Times New Roman"/>
          <w:sz w:val="24"/>
          <w:szCs w:val="24"/>
        </w:rPr>
        <w:t xml:space="preserve"> </w:t>
      </w:r>
      <w:r w:rsidR="002B6D14">
        <w:rPr>
          <w:rFonts w:ascii="Times New Roman" w:hAnsi="Times New Roman" w:cs="Times New Roman"/>
          <w:sz w:val="24"/>
          <w:szCs w:val="24"/>
        </w:rPr>
        <w:t xml:space="preserve">The second lens </w:t>
      </w:r>
      <w:r w:rsidR="00D452DF">
        <w:rPr>
          <w:rFonts w:ascii="Times New Roman" w:hAnsi="Times New Roman" w:cs="Times New Roman"/>
          <w:sz w:val="24"/>
          <w:szCs w:val="24"/>
        </w:rPr>
        <w:t xml:space="preserve">advises </w:t>
      </w:r>
      <w:r w:rsidR="00F63B84">
        <w:rPr>
          <w:rFonts w:ascii="Times New Roman" w:hAnsi="Times New Roman" w:cs="Times New Roman"/>
          <w:sz w:val="24"/>
          <w:szCs w:val="24"/>
        </w:rPr>
        <w:t>looking at it from your colleagues</w:t>
      </w:r>
      <w:r w:rsidR="007C3F02">
        <w:rPr>
          <w:rFonts w:ascii="Times New Roman" w:hAnsi="Times New Roman" w:cs="Times New Roman"/>
          <w:sz w:val="24"/>
          <w:szCs w:val="24"/>
        </w:rPr>
        <w:t>’</w:t>
      </w:r>
      <w:r w:rsidR="00F63B84">
        <w:rPr>
          <w:rFonts w:ascii="Times New Roman" w:hAnsi="Times New Roman" w:cs="Times New Roman"/>
          <w:sz w:val="24"/>
          <w:szCs w:val="24"/>
        </w:rPr>
        <w:t xml:space="preserve"> point of view</w:t>
      </w:r>
      <w:r w:rsidR="000D471E">
        <w:rPr>
          <w:rFonts w:ascii="Times New Roman" w:hAnsi="Times New Roman" w:cs="Times New Roman"/>
          <w:sz w:val="24"/>
          <w:szCs w:val="24"/>
        </w:rPr>
        <w:t>.</w:t>
      </w:r>
      <w:r w:rsidR="008E49BA">
        <w:rPr>
          <w:rFonts w:ascii="Times New Roman" w:hAnsi="Times New Roman" w:cs="Times New Roman"/>
          <w:sz w:val="24"/>
          <w:szCs w:val="24"/>
        </w:rPr>
        <w:t xml:space="preserve"> </w:t>
      </w:r>
      <w:r w:rsidR="008E49BA" w:rsidRPr="00EF20C9">
        <w:rPr>
          <w:rFonts w:ascii="Times New Roman" w:hAnsi="Times New Roman" w:cs="Times New Roman"/>
          <w:sz w:val="24"/>
          <w:szCs w:val="24"/>
        </w:rPr>
        <w:t xml:space="preserve">Planning </w:t>
      </w:r>
      <w:r w:rsidR="00563549" w:rsidRPr="00EF20C9">
        <w:rPr>
          <w:rFonts w:ascii="Times New Roman" w:hAnsi="Times New Roman" w:cs="Times New Roman"/>
          <w:sz w:val="24"/>
          <w:szCs w:val="24"/>
        </w:rPr>
        <w:t xml:space="preserve">lessons in collaboration with colleagues </w:t>
      </w:r>
      <w:r w:rsidR="00C97577">
        <w:rPr>
          <w:rFonts w:ascii="Times New Roman" w:hAnsi="Times New Roman" w:cs="Times New Roman"/>
          <w:sz w:val="24"/>
          <w:szCs w:val="24"/>
        </w:rPr>
        <w:t xml:space="preserve">and </w:t>
      </w:r>
      <w:r w:rsidR="0057648E" w:rsidRPr="00EF20C9">
        <w:rPr>
          <w:rFonts w:ascii="Times New Roman" w:hAnsi="Times New Roman" w:cs="Times New Roman"/>
          <w:sz w:val="24"/>
          <w:szCs w:val="24"/>
        </w:rPr>
        <w:t xml:space="preserve">taking into account </w:t>
      </w:r>
      <w:r w:rsidR="002B2A5A" w:rsidRPr="00EF20C9">
        <w:rPr>
          <w:rFonts w:ascii="Times New Roman" w:hAnsi="Times New Roman" w:cs="Times New Roman"/>
          <w:sz w:val="24"/>
          <w:szCs w:val="24"/>
        </w:rPr>
        <w:t xml:space="preserve">a </w:t>
      </w:r>
      <w:r w:rsidR="0057648E" w:rsidRPr="00EF20C9">
        <w:rPr>
          <w:rFonts w:ascii="Times New Roman" w:hAnsi="Times New Roman" w:cs="Times New Roman"/>
          <w:sz w:val="24"/>
          <w:szCs w:val="24"/>
        </w:rPr>
        <w:t xml:space="preserve">mentor’s </w:t>
      </w:r>
      <w:r w:rsidR="002B2A5A" w:rsidRPr="00EF20C9">
        <w:rPr>
          <w:rFonts w:ascii="Times New Roman" w:hAnsi="Times New Roman" w:cs="Times New Roman"/>
          <w:sz w:val="24"/>
          <w:szCs w:val="24"/>
        </w:rPr>
        <w:t xml:space="preserve">feedback can aid </w:t>
      </w:r>
      <w:r w:rsidR="00607F7C" w:rsidRPr="00EF20C9">
        <w:rPr>
          <w:rFonts w:ascii="Times New Roman" w:hAnsi="Times New Roman" w:cs="Times New Roman"/>
          <w:sz w:val="24"/>
          <w:szCs w:val="24"/>
        </w:rPr>
        <w:t>teachers in that.</w:t>
      </w:r>
      <w:r w:rsidR="00607F7C">
        <w:rPr>
          <w:rFonts w:ascii="Times New Roman" w:hAnsi="Times New Roman" w:cs="Times New Roman"/>
          <w:sz w:val="24"/>
          <w:szCs w:val="24"/>
        </w:rPr>
        <w:t xml:space="preserve"> </w:t>
      </w:r>
      <w:r w:rsidR="000D471E">
        <w:rPr>
          <w:rFonts w:ascii="Times New Roman" w:hAnsi="Times New Roman" w:cs="Times New Roman"/>
          <w:sz w:val="24"/>
          <w:szCs w:val="24"/>
        </w:rPr>
        <w:t xml:space="preserve">The third </w:t>
      </w:r>
      <w:r w:rsidR="00E71FF7">
        <w:rPr>
          <w:rFonts w:ascii="Times New Roman" w:hAnsi="Times New Roman" w:cs="Times New Roman"/>
          <w:sz w:val="24"/>
          <w:szCs w:val="24"/>
        </w:rPr>
        <w:t>lens</w:t>
      </w:r>
      <w:r w:rsidR="000D471E">
        <w:rPr>
          <w:rFonts w:ascii="Times New Roman" w:hAnsi="Times New Roman" w:cs="Times New Roman"/>
          <w:sz w:val="24"/>
          <w:szCs w:val="24"/>
        </w:rPr>
        <w:t xml:space="preserve"> recommends delving into </w:t>
      </w:r>
      <w:r w:rsidR="00D828C8">
        <w:rPr>
          <w:rFonts w:ascii="Times New Roman" w:hAnsi="Times New Roman" w:cs="Times New Roman"/>
          <w:sz w:val="24"/>
          <w:szCs w:val="24"/>
        </w:rPr>
        <w:t>literature</w:t>
      </w:r>
      <w:r w:rsidR="004E2158">
        <w:rPr>
          <w:rFonts w:ascii="Times New Roman" w:hAnsi="Times New Roman" w:cs="Times New Roman"/>
          <w:sz w:val="24"/>
          <w:szCs w:val="24"/>
        </w:rPr>
        <w:t xml:space="preserve">, for the purposes of this essay </w:t>
      </w:r>
      <w:r w:rsidR="00F64E9E">
        <w:rPr>
          <w:rFonts w:ascii="Times New Roman" w:hAnsi="Times New Roman" w:cs="Times New Roman"/>
          <w:sz w:val="24"/>
          <w:szCs w:val="24"/>
        </w:rPr>
        <w:t xml:space="preserve">the researcher will be looking into the literature relating to the </w:t>
      </w:r>
      <w:r w:rsidR="00F64E9E">
        <w:rPr>
          <w:rFonts w:ascii="Times New Roman" w:hAnsi="Times New Roman" w:cs="Times New Roman"/>
          <w:sz w:val="24"/>
          <w:szCs w:val="24"/>
        </w:rPr>
        <w:lastRenderedPageBreak/>
        <w:t>observed critical incident</w:t>
      </w:r>
      <w:r w:rsidR="00D828C8">
        <w:rPr>
          <w:rFonts w:ascii="Times New Roman" w:hAnsi="Times New Roman" w:cs="Times New Roman"/>
          <w:sz w:val="24"/>
          <w:szCs w:val="24"/>
        </w:rPr>
        <w:t xml:space="preserve"> and the fourth lens is about personal experience</w:t>
      </w:r>
      <w:r w:rsidR="00FE4DAA">
        <w:rPr>
          <w:rFonts w:ascii="Times New Roman" w:hAnsi="Times New Roman" w:cs="Times New Roman"/>
          <w:sz w:val="24"/>
          <w:szCs w:val="24"/>
        </w:rPr>
        <w:t xml:space="preserve">, examining it </w:t>
      </w:r>
      <w:r w:rsidR="00714DF0">
        <w:rPr>
          <w:rFonts w:ascii="Times New Roman" w:hAnsi="Times New Roman" w:cs="Times New Roman"/>
          <w:sz w:val="24"/>
          <w:szCs w:val="24"/>
        </w:rPr>
        <w:t xml:space="preserve">as learners </w:t>
      </w:r>
      <w:r w:rsidR="005A3CF0">
        <w:rPr>
          <w:rFonts w:ascii="Times New Roman" w:hAnsi="Times New Roman" w:cs="Times New Roman"/>
          <w:sz w:val="24"/>
          <w:szCs w:val="24"/>
        </w:rPr>
        <w:t xml:space="preserve">in order to help us </w:t>
      </w:r>
      <w:r w:rsidR="005A3CF0" w:rsidRPr="005A3CF0">
        <w:rPr>
          <w:rFonts w:ascii="Times New Roman" w:hAnsi="Times New Roman" w:cs="Times New Roman"/>
          <w:sz w:val="24"/>
          <w:szCs w:val="24"/>
        </w:rPr>
        <w:t>“uncover our most deeply embedded allegiances and motivations” Brookfield</w:t>
      </w:r>
      <w:r w:rsidR="00105915">
        <w:rPr>
          <w:rFonts w:ascii="Times New Roman" w:hAnsi="Times New Roman" w:cs="Times New Roman"/>
          <w:sz w:val="24"/>
          <w:szCs w:val="24"/>
        </w:rPr>
        <w:t xml:space="preserve"> </w:t>
      </w:r>
      <w:r w:rsidR="005A3CF0" w:rsidRPr="005A3CF0">
        <w:rPr>
          <w:rFonts w:ascii="Times New Roman" w:hAnsi="Times New Roman" w:cs="Times New Roman"/>
          <w:sz w:val="24"/>
          <w:szCs w:val="24"/>
        </w:rPr>
        <w:t>(201</w:t>
      </w:r>
      <w:r w:rsidR="00B5007D">
        <w:rPr>
          <w:rFonts w:ascii="Times New Roman" w:hAnsi="Times New Roman" w:cs="Times New Roman"/>
          <w:sz w:val="24"/>
          <w:szCs w:val="24"/>
        </w:rPr>
        <w:t>7,</w:t>
      </w:r>
      <w:r w:rsidR="005A3CF0" w:rsidRPr="005A3CF0">
        <w:rPr>
          <w:rFonts w:ascii="Times New Roman" w:hAnsi="Times New Roman" w:cs="Times New Roman"/>
          <w:sz w:val="24"/>
          <w:szCs w:val="24"/>
        </w:rPr>
        <w:t xml:space="preserve"> p32)</w:t>
      </w:r>
      <w:r w:rsidR="005A3CF0">
        <w:rPr>
          <w:rFonts w:ascii="Times New Roman" w:hAnsi="Times New Roman" w:cs="Times New Roman"/>
          <w:sz w:val="24"/>
          <w:szCs w:val="24"/>
        </w:rPr>
        <w:t xml:space="preserve">. </w:t>
      </w:r>
    </w:p>
    <w:p w14:paraId="389EB53D" w14:textId="277470DD" w:rsidR="00720A67" w:rsidRPr="00835907" w:rsidRDefault="00D5275E" w:rsidP="005A3CF0">
      <w:pPr>
        <w:rPr>
          <w:rFonts w:ascii="Times New Roman" w:hAnsi="Times New Roman" w:cs="Times New Roman"/>
          <w:sz w:val="24"/>
          <w:szCs w:val="24"/>
        </w:rPr>
      </w:pPr>
      <w:r>
        <w:rPr>
          <w:rFonts w:ascii="Times New Roman" w:hAnsi="Times New Roman" w:cs="Times New Roman"/>
          <w:sz w:val="24"/>
          <w:szCs w:val="24"/>
        </w:rPr>
        <w:t xml:space="preserve">Brookfield’s model takes a holistic perspective </w:t>
      </w:r>
      <w:r w:rsidR="00FF528C">
        <w:rPr>
          <w:rFonts w:ascii="Times New Roman" w:hAnsi="Times New Roman" w:cs="Times New Roman"/>
          <w:sz w:val="24"/>
          <w:szCs w:val="24"/>
        </w:rPr>
        <w:t xml:space="preserve">and looks at the event from </w:t>
      </w:r>
      <w:r w:rsidR="00720A67">
        <w:rPr>
          <w:rFonts w:ascii="Times New Roman" w:hAnsi="Times New Roman" w:cs="Times New Roman"/>
          <w:sz w:val="24"/>
          <w:szCs w:val="24"/>
        </w:rPr>
        <w:t xml:space="preserve">a </w:t>
      </w:r>
      <w:r w:rsidR="008A6969">
        <w:rPr>
          <w:rFonts w:ascii="Times New Roman" w:hAnsi="Times New Roman" w:cs="Times New Roman"/>
          <w:sz w:val="24"/>
          <w:szCs w:val="24"/>
        </w:rPr>
        <w:t xml:space="preserve">number of different </w:t>
      </w:r>
      <w:r w:rsidR="00720A67">
        <w:rPr>
          <w:rFonts w:ascii="Times New Roman" w:hAnsi="Times New Roman" w:cs="Times New Roman"/>
          <w:sz w:val="24"/>
          <w:szCs w:val="24"/>
        </w:rPr>
        <w:t>standpoints</w:t>
      </w:r>
      <w:r w:rsidR="00503999">
        <w:rPr>
          <w:rFonts w:ascii="Times New Roman" w:hAnsi="Times New Roman" w:cs="Times New Roman"/>
          <w:sz w:val="24"/>
          <w:szCs w:val="24"/>
        </w:rPr>
        <w:t xml:space="preserve"> </w:t>
      </w:r>
      <w:r w:rsidR="00790B5A">
        <w:rPr>
          <w:rFonts w:ascii="Times New Roman" w:hAnsi="Times New Roman" w:cs="Times New Roman"/>
          <w:sz w:val="24"/>
          <w:szCs w:val="24"/>
        </w:rPr>
        <w:t>which has proven to deepen practitioners’ reflection</w:t>
      </w:r>
      <w:r w:rsidR="00494174">
        <w:rPr>
          <w:rFonts w:ascii="Times New Roman" w:hAnsi="Times New Roman" w:cs="Times New Roman"/>
          <w:sz w:val="24"/>
          <w:szCs w:val="24"/>
        </w:rPr>
        <w:t xml:space="preserve">, however </w:t>
      </w:r>
      <w:r w:rsidR="001E4358">
        <w:rPr>
          <w:rFonts w:ascii="Times New Roman" w:hAnsi="Times New Roman" w:cs="Times New Roman"/>
          <w:sz w:val="24"/>
          <w:szCs w:val="24"/>
        </w:rPr>
        <w:t xml:space="preserve">it requires a lot of time and effort and may </w:t>
      </w:r>
      <w:r w:rsidR="000D3733">
        <w:rPr>
          <w:rFonts w:ascii="Times New Roman" w:hAnsi="Times New Roman" w:cs="Times New Roman"/>
          <w:sz w:val="24"/>
          <w:szCs w:val="24"/>
        </w:rPr>
        <w:t xml:space="preserve">give a variable and </w:t>
      </w:r>
      <w:r w:rsidR="00E469AC">
        <w:rPr>
          <w:rFonts w:ascii="Times New Roman" w:hAnsi="Times New Roman" w:cs="Times New Roman"/>
          <w:sz w:val="24"/>
          <w:szCs w:val="24"/>
        </w:rPr>
        <w:t>biased</w:t>
      </w:r>
      <w:r w:rsidR="000D3733">
        <w:rPr>
          <w:rFonts w:ascii="Times New Roman" w:hAnsi="Times New Roman" w:cs="Times New Roman"/>
          <w:sz w:val="24"/>
          <w:szCs w:val="24"/>
        </w:rPr>
        <w:t xml:space="preserve"> result</w:t>
      </w:r>
      <w:r w:rsidR="000D3733" w:rsidRPr="00435871">
        <w:rPr>
          <w:rFonts w:ascii="Times New Roman" w:hAnsi="Times New Roman" w:cs="Times New Roman"/>
          <w:sz w:val="24"/>
          <w:szCs w:val="24"/>
        </w:rPr>
        <w:t>.</w:t>
      </w:r>
      <w:r w:rsidR="000D3733">
        <w:rPr>
          <w:rFonts w:ascii="Times New Roman" w:hAnsi="Times New Roman" w:cs="Times New Roman"/>
          <w:sz w:val="24"/>
          <w:szCs w:val="24"/>
        </w:rPr>
        <w:t xml:space="preserve"> </w:t>
      </w:r>
      <w:r w:rsidR="00387290">
        <w:rPr>
          <w:rFonts w:ascii="Times New Roman" w:hAnsi="Times New Roman" w:cs="Times New Roman"/>
          <w:sz w:val="24"/>
          <w:szCs w:val="24"/>
        </w:rPr>
        <w:t xml:space="preserve">Another model of reflective practice was suggested by Kolb and Fry (1975). </w:t>
      </w:r>
      <w:r w:rsidR="00653539">
        <w:rPr>
          <w:rFonts w:ascii="Times New Roman" w:hAnsi="Times New Roman" w:cs="Times New Roman"/>
          <w:sz w:val="24"/>
          <w:szCs w:val="24"/>
        </w:rPr>
        <w:t>It</w:t>
      </w:r>
      <w:r w:rsidR="004802E7">
        <w:rPr>
          <w:rFonts w:ascii="Times New Roman" w:hAnsi="Times New Roman" w:cs="Times New Roman"/>
          <w:sz w:val="24"/>
          <w:szCs w:val="24"/>
        </w:rPr>
        <w:t xml:space="preserve"> is commonly referred to as </w:t>
      </w:r>
      <w:r w:rsidR="00B75ACC">
        <w:rPr>
          <w:rFonts w:ascii="Times New Roman" w:hAnsi="Times New Roman" w:cs="Times New Roman"/>
          <w:sz w:val="24"/>
          <w:szCs w:val="24"/>
        </w:rPr>
        <w:t>an experiential learning cycle and</w:t>
      </w:r>
      <w:r w:rsidR="00653539">
        <w:rPr>
          <w:rFonts w:ascii="Times New Roman" w:hAnsi="Times New Roman" w:cs="Times New Roman"/>
          <w:sz w:val="24"/>
          <w:szCs w:val="24"/>
        </w:rPr>
        <w:t xml:space="preserve"> consists of four elements</w:t>
      </w:r>
      <w:r w:rsidR="00DD7BB6">
        <w:rPr>
          <w:rFonts w:ascii="Times New Roman" w:hAnsi="Times New Roman" w:cs="Times New Roman"/>
          <w:sz w:val="24"/>
          <w:szCs w:val="24"/>
        </w:rPr>
        <w:t xml:space="preserve">: concrete experience, observation and reflection, abstract conceptualisation and </w:t>
      </w:r>
      <w:r w:rsidR="00371DD8">
        <w:rPr>
          <w:rFonts w:ascii="Times New Roman" w:hAnsi="Times New Roman" w:cs="Times New Roman"/>
          <w:sz w:val="24"/>
          <w:szCs w:val="24"/>
        </w:rPr>
        <w:t>experimentation</w:t>
      </w:r>
      <w:r w:rsidR="00AA6184">
        <w:rPr>
          <w:rFonts w:ascii="Times New Roman" w:hAnsi="Times New Roman" w:cs="Times New Roman"/>
          <w:sz w:val="24"/>
          <w:szCs w:val="24"/>
        </w:rPr>
        <w:t xml:space="preserve">. </w:t>
      </w:r>
      <w:r w:rsidR="009923A9">
        <w:rPr>
          <w:rFonts w:ascii="Times New Roman" w:hAnsi="Times New Roman" w:cs="Times New Roman"/>
          <w:sz w:val="24"/>
          <w:szCs w:val="24"/>
        </w:rPr>
        <w:t xml:space="preserve">However, </w:t>
      </w:r>
      <w:r w:rsidR="0007543C" w:rsidRPr="00D876FC">
        <w:rPr>
          <w:rFonts w:ascii="Times New Roman" w:hAnsi="Times New Roman" w:cs="Times New Roman"/>
          <w:sz w:val="24"/>
          <w:szCs w:val="24"/>
        </w:rPr>
        <w:t>Boud</w:t>
      </w:r>
      <w:r w:rsidR="008628E2">
        <w:rPr>
          <w:rFonts w:ascii="Times New Roman" w:hAnsi="Times New Roman" w:cs="Times New Roman"/>
          <w:sz w:val="24"/>
          <w:szCs w:val="24"/>
        </w:rPr>
        <w:t>, Keo</w:t>
      </w:r>
      <w:r w:rsidR="00672752">
        <w:rPr>
          <w:rFonts w:ascii="Times New Roman" w:hAnsi="Times New Roman" w:cs="Times New Roman"/>
          <w:sz w:val="24"/>
          <w:szCs w:val="24"/>
        </w:rPr>
        <w:t xml:space="preserve">gh and Walker </w:t>
      </w:r>
      <w:r w:rsidR="0007543C" w:rsidRPr="00D876FC">
        <w:rPr>
          <w:rFonts w:ascii="Times New Roman" w:hAnsi="Times New Roman" w:cs="Times New Roman"/>
          <w:sz w:val="24"/>
          <w:szCs w:val="24"/>
        </w:rPr>
        <w:t>(198</w:t>
      </w:r>
      <w:r w:rsidR="003055DF" w:rsidRPr="00D876FC">
        <w:rPr>
          <w:rFonts w:ascii="Times New Roman" w:hAnsi="Times New Roman" w:cs="Times New Roman"/>
          <w:sz w:val="24"/>
          <w:szCs w:val="24"/>
        </w:rPr>
        <w:t>5</w:t>
      </w:r>
      <w:r w:rsidR="0007543C" w:rsidRPr="00D876FC">
        <w:rPr>
          <w:rFonts w:ascii="Times New Roman" w:hAnsi="Times New Roman" w:cs="Times New Roman"/>
          <w:sz w:val="24"/>
          <w:szCs w:val="24"/>
        </w:rPr>
        <w:t>)</w:t>
      </w:r>
      <w:r w:rsidR="0007543C">
        <w:rPr>
          <w:rFonts w:ascii="Times New Roman" w:hAnsi="Times New Roman" w:cs="Times New Roman"/>
          <w:sz w:val="24"/>
          <w:szCs w:val="24"/>
        </w:rPr>
        <w:t xml:space="preserve"> argues </w:t>
      </w:r>
      <w:r w:rsidR="00B75ACC">
        <w:rPr>
          <w:rFonts w:ascii="Times New Roman" w:hAnsi="Times New Roman" w:cs="Times New Roman"/>
          <w:sz w:val="24"/>
          <w:szCs w:val="24"/>
        </w:rPr>
        <w:t>that Kol</w:t>
      </w:r>
      <w:r w:rsidR="002C0096">
        <w:rPr>
          <w:rFonts w:ascii="Times New Roman" w:hAnsi="Times New Roman" w:cs="Times New Roman"/>
          <w:sz w:val="24"/>
          <w:szCs w:val="24"/>
        </w:rPr>
        <w:t xml:space="preserve">b and Fry’s reflective model </w:t>
      </w:r>
      <w:r w:rsidR="00BC2B99">
        <w:rPr>
          <w:rFonts w:ascii="Times New Roman" w:hAnsi="Times New Roman" w:cs="Times New Roman"/>
          <w:sz w:val="24"/>
          <w:szCs w:val="24"/>
        </w:rPr>
        <w:t xml:space="preserve">does not </w:t>
      </w:r>
      <w:r w:rsidR="00995454">
        <w:rPr>
          <w:rFonts w:ascii="Times New Roman" w:hAnsi="Times New Roman" w:cs="Times New Roman"/>
          <w:sz w:val="24"/>
          <w:szCs w:val="24"/>
        </w:rPr>
        <w:t>give</w:t>
      </w:r>
      <w:r w:rsidR="00BC2B99">
        <w:rPr>
          <w:rFonts w:ascii="Times New Roman" w:hAnsi="Times New Roman" w:cs="Times New Roman"/>
          <w:sz w:val="24"/>
          <w:szCs w:val="24"/>
        </w:rPr>
        <w:t xml:space="preserve"> </w:t>
      </w:r>
      <w:r w:rsidR="00995454">
        <w:rPr>
          <w:rFonts w:ascii="Times New Roman" w:hAnsi="Times New Roman" w:cs="Times New Roman"/>
          <w:sz w:val="24"/>
          <w:szCs w:val="24"/>
        </w:rPr>
        <w:t xml:space="preserve">sufficient </w:t>
      </w:r>
      <w:r w:rsidR="00BC2B99">
        <w:rPr>
          <w:rFonts w:ascii="Times New Roman" w:hAnsi="Times New Roman" w:cs="Times New Roman"/>
          <w:sz w:val="24"/>
          <w:szCs w:val="24"/>
        </w:rPr>
        <w:t>attention to reflection</w:t>
      </w:r>
      <w:r w:rsidR="0079365C">
        <w:rPr>
          <w:rFonts w:ascii="Times New Roman" w:hAnsi="Times New Roman" w:cs="Times New Roman"/>
          <w:sz w:val="24"/>
          <w:szCs w:val="24"/>
        </w:rPr>
        <w:t xml:space="preserve">. They </w:t>
      </w:r>
      <w:r w:rsidR="00890815">
        <w:rPr>
          <w:rFonts w:ascii="Times New Roman" w:hAnsi="Times New Roman" w:cs="Times New Roman"/>
          <w:sz w:val="24"/>
          <w:szCs w:val="24"/>
        </w:rPr>
        <w:t>appreciate</w:t>
      </w:r>
      <w:r w:rsidR="0079365C">
        <w:rPr>
          <w:rFonts w:ascii="Times New Roman" w:hAnsi="Times New Roman" w:cs="Times New Roman"/>
          <w:sz w:val="24"/>
          <w:szCs w:val="24"/>
        </w:rPr>
        <w:t xml:space="preserve"> </w:t>
      </w:r>
      <w:r w:rsidR="00C50538">
        <w:rPr>
          <w:rFonts w:ascii="Times New Roman" w:hAnsi="Times New Roman" w:cs="Times New Roman"/>
          <w:sz w:val="24"/>
          <w:szCs w:val="24"/>
        </w:rPr>
        <w:t xml:space="preserve">the model’s usefulness in helping practitioners </w:t>
      </w:r>
      <w:r w:rsidR="00C3658D">
        <w:rPr>
          <w:rFonts w:ascii="Times New Roman" w:hAnsi="Times New Roman" w:cs="Times New Roman"/>
          <w:sz w:val="24"/>
          <w:szCs w:val="24"/>
        </w:rPr>
        <w:t xml:space="preserve">plan learning activities </w:t>
      </w:r>
      <w:r w:rsidR="00B925FB">
        <w:rPr>
          <w:rFonts w:ascii="Times New Roman" w:hAnsi="Times New Roman" w:cs="Times New Roman"/>
          <w:sz w:val="24"/>
          <w:szCs w:val="24"/>
        </w:rPr>
        <w:t xml:space="preserve">and checking if the pupils are engaged but </w:t>
      </w:r>
      <w:r w:rsidR="000A1BD1">
        <w:rPr>
          <w:rFonts w:ascii="Times New Roman" w:hAnsi="Times New Roman" w:cs="Times New Roman"/>
          <w:sz w:val="24"/>
          <w:szCs w:val="24"/>
        </w:rPr>
        <w:t xml:space="preserve">they do not think </w:t>
      </w:r>
      <w:r w:rsidR="000A1BD1" w:rsidRPr="00DC4649">
        <w:rPr>
          <w:rFonts w:ascii="Times New Roman" w:hAnsi="Times New Roman" w:cs="Times New Roman"/>
          <w:sz w:val="24"/>
          <w:szCs w:val="24"/>
        </w:rPr>
        <w:t xml:space="preserve">it </w:t>
      </w:r>
      <w:r w:rsidR="008870FA" w:rsidRPr="00DC4649">
        <w:rPr>
          <w:rFonts w:ascii="Times New Roman" w:hAnsi="Times New Roman" w:cs="Times New Roman"/>
          <w:sz w:val="24"/>
          <w:szCs w:val="24"/>
        </w:rPr>
        <w:t>“</w:t>
      </w:r>
      <w:r w:rsidR="000A1BD1" w:rsidRPr="00DC4649">
        <w:rPr>
          <w:rFonts w:ascii="Times New Roman" w:hAnsi="Times New Roman" w:cs="Times New Roman"/>
          <w:sz w:val="24"/>
          <w:szCs w:val="24"/>
        </w:rPr>
        <w:t>uncover</w:t>
      </w:r>
      <w:r w:rsidR="00DE42FC" w:rsidRPr="00DC4649">
        <w:rPr>
          <w:rFonts w:ascii="Times New Roman" w:hAnsi="Times New Roman" w:cs="Times New Roman"/>
          <w:sz w:val="24"/>
          <w:szCs w:val="24"/>
        </w:rPr>
        <w:t>s</w:t>
      </w:r>
      <w:r w:rsidR="000A1BD1" w:rsidRPr="00DC4649">
        <w:rPr>
          <w:rFonts w:ascii="Times New Roman" w:hAnsi="Times New Roman" w:cs="Times New Roman"/>
          <w:sz w:val="24"/>
          <w:szCs w:val="24"/>
        </w:rPr>
        <w:t xml:space="preserve"> the elements of reflection itself</w:t>
      </w:r>
      <w:r w:rsidR="008870FA">
        <w:rPr>
          <w:rFonts w:ascii="Times New Roman" w:hAnsi="Times New Roman" w:cs="Times New Roman"/>
          <w:sz w:val="24"/>
          <w:szCs w:val="24"/>
        </w:rPr>
        <w:t>”</w:t>
      </w:r>
      <w:r w:rsidR="000A1BD1" w:rsidRPr="000A1BD1">
        <w:rPr>
          <w:rFonts w:ascii="Times New Roman" w:hAnsi="Times New Roman" w:cs="Times New Roman"/>
          <w:sz w:val="24"/>
          <w:szCs w:val="24"/>
        </w:rPr>
        <w:t xml:space="preserve"> </w:t>
      </w:r>
      <w:r w:rsidR="000A1BD1" w:rsidRPr="00DC4649">
        <w:rPr>
          <w:rFonts w:ascii="Times New Roman" w:hAnsi="Times New Roman" w:cs="Times New Roman"/>
          <w:sz w:val="24"/>
          <w:szCs w:val="24"/>
        </w:rPr>
        <w:t>(</w:t>
      </w:r>
      <w:r w:rsidR="00434018" w:rsidRPr="00DC4649">
        <w:rPr>
          <w:rFonts w:ascii="Times New Roman" w:hAnsi="Times New Roman" w:cs="Times New Roman"/>
          <w:sz w:val="24"/>
          <w:szCs w:val="24"/>
        </w:rPr>
        <w:t>Boud, Keogh and Walker,</w:t>
      </w:r>
      <w:r w:rsidR="00DC4649" w:rsidRPr="00DC4649">
        <w:rPr>
          <w:rFonts w:ascii="Times New Roman" w:hAnsi="Times New Roman" w:cs="Times New Roman"/>
          <w:sz w:val="24"/>
          <w:szCs w:val="24"/>
        </w:rPr>
        <w:t>1985,p.</w:t>
      </w:r>
      <w:r w:rsidR="000A1BD1" w:rsidRPr="00DC4649">
        <w:rPr>
          <w:rFonts w:ascii="Times New Roman" w:hAnsi="Times New Roman" w:cs="Times New Roman"/>
          <w:sz w:val="24"/>
          <w:szCs w:val="24"/>
        </w:rPr>
        <w:t>13</w:t>
      </w:r>
      <w:r w:rsidR="000A1BD1" w:rsidRPr="000A1BD1">
        <w:rPr>
          <w:rFonts w:ascii="Times New Roman" w:hAnsi="Times New Roman" w:cs="Times New Roman"/>
          <w:sz w:val="24"/>
          <w:szCs w:val="24"/>
        </w:rPr>
        <w:t>)</w:t>
      </w:r>
      <w:r w:rsidR="008870FA">
        <w:rPr>
          <w:rFonts w:ascii="Times New Roman" w:hAnsi="Times New Roman" w:cs="Times New Roman"/>
          <w:sz w:val="24"/>
          <w:szCs w:val="24"/>
        </w:rPr>
        <w:t xml:space="preserve">. </w:t>
      </w:r>
      <w:r w:rsidR="001A6E83">
        <w:rPr>
          <w:rFonts w:ascii="Times New Roman" w:hAnsi="Times New Roman" w:cs="Times New Roman"/>
          <w:sz w:val="24"/>
          <w:szCs w:val="24"/>
        </w:rPr>
        <w:t xml:space="preserve">Moreover, </w:t>
      </w:r>
      <w:r w:rsidR="001A6E83" w:rsidRPr="001A6E83">
        <w:rPr>
          <w:rFonts w:ascii="Times New Roman" w:hAnsi="Times New Roman" w:cs="Times New Roman"/>
          <w:sz w:val="24"/>
          <w:szCs w:val="24"/>
        </w:rPr>
        <w:t xml:space="preserve">Jarvis </w:t>
      </w:r>
      <w:r w:rsidR="001A6E83">
        <w:rPr>
          <w:rFonts w:ascii="Times New Roman" w:hAnsi="Times New Roman" w:cs="Times New Roman"/>
          <w:sz w:val="24"/>
          <w:szCs w:val="24"/>
        </w:rPr>
        <w:t>(</w:t>
      </w:r>
      <w:r w:rsidR="001A6E83" w:rsidRPr="001A6E83">
        <w:rPr>
          <w:rFonts w:ascii="Times New Roman" w:hAnsi="Times New Roman" w:cs="Times New Roman"/>
          <w:sz w:val="24"/>
          <w:szCs w:val="24"/>
        </w:rPr>
        <w:t>1987</w:t>
      </w:r>
      <w:r w:rsidR="001A6E83">
        <w:rPr>
          <w:rFonts w:ascii="Times New Roman" w:hAnsi="Times New Roman" w:cs="Times New Roman"/>
          <w:sz w:val="24"/>
          <w:szCs w:val="24"/>
        </w:rPr>
        <w:t xml:space="preserve">) and </w:t>
      </w:r>
      <w:r w:rsidR="001A6E83" w:rsidRPr="001A6E83">
        <w:rPr>
          <w:rFonts w:ascii="Times New Roman" w:hAnsi="Times New Roman" w:cs="Times New Roman"/>
          <w:sz w:val="24"/>
          <w:szCs w:val="24"/>
        </w:rPr>
        <w:t xml:space="preserve">Tennant </w:t>
      </w:r>
      <w:r w:rsidR="001A6E83">
        <w:rPr>
          <w:rFonts w:ascii="Times New Roman" w:hAnsi="Times New Roman" w:cs="Times New Roman"/>
          <w:sz w:val="24"/>
          <w:szCs w:val="24"/>
        </w:rPr>
        <w:t>(</w:t>
      </w:r>
      <w:r w:rsidR="001A6E83" w:rsidRPr="001A6E83">
        <w:rPr>
          <w:rFonts w:ascii="Times New Roman" w:hAnsi="Times New Roman" w:cs="Times New Roman"/>
          <w:sz w:val="24"/>
          <w:szCs w:val="24"/>
        </w:rPr>
        <w:t>1997</w:t>
      </w:r>
      <w:r w:rsidR="001A6E83">
        <w:rPr>
          <w:rFonts w:ascii="Times New Roman" w:hAnsi="Times New Roman" w:cs="Times New Roman"/>
          <w:sz w:val="24"/>
          <w:szCs w:val="24"/>
        </w:rPr>
        <w:t xml:space="preserve">) </w:t>
      </w:r>
      <w:r w:rsidR="00252F88">
        <w:rPr>
          <w:rFonts w:ascii="Times New Roman" w:hAnsi="Times New Roman" w:cs="Times New Roman"/>
          <w:sz w:val="24"/>
          <w:szCs w:val="24"/>
        </w:rPr>
        <w:t xml:space="preserve">claim that empirical evidence for this model is </w:t>
      </w:r>
      <w:r w:rsidR="00D51BA9">
        <w:rPr>
          <w:rFonts w:ascii="Times New Roman" w:hAnsi="Times New Roman" w:cs="Times New Roman"/>
          <w:sz w:val="24"/>
          <w:szCs w:val="24"/>
        </w:rPr>
        <w:t xml:space="preserve">poor </w:t>
      </w:r>
      <w:r w:rsidR="00C006D9">
        <w:rPr>
          <w:rFonts w:ascii="Times New Roman" w:hAnsi="Times New Roman" w:cs="Times New Roman"/>
          <w:sz w:val="24"/>
          <w:szCs w:val="24"/>
        </w:rPr>
        <w:t xml:space="preserve">as the </w:t>
      </w:r>
      <w:r w:rsidR="00C006D9" w:rsidRPr="00154281">
        <w:rPr>
          <w:rFonts w:ascii="Times New Roman" w:hAnsi="Times New Roman" w:cs="Times New Roman"/>
          <w:sz w:val="24"/>
          <w:szCs w:val="24"/>
        </w:rPr>
        <w:t>initial research base was small</w:t>
      </w:r>
      <w:r w:rsidR="00202225" w:rsidRPr="00154281">
        <w:rPr>
          <w:rFonts w:ascii="Times New Roman" w:hAnsi="Times New Roman" w:cs="Times New Roman"/>
          <w:sz w:val="24"/>
          <w:szCs w:val="24"/>
        </w:rPr>
        <w:t>,</w:t>
      </w:r>
      <w:r w:rsidR="00C006D9">
        <w:rPr>
          <w:rFonts w:ascii="Times New Roman" w:hAnsi="Times New Roman" w:cs="Times New Roman"/>
          <w:sz w:val="24"/>
          <w:szCs w:val="24"/>
        </w:rPr>
        <w:t xml:space="preserve"> </w:t>
      </w:r>
      <w:r w:rsidR="00050953">
        <w:rPr>
          <w:rFonts w:ascii="Times New Roman" w:hAnsi="Times New Roman" w:cs="Times New Roman"/>
          <w:sz w:val="24"/>
          <w:szCs w:val="24"/>
        </w:rPr>
        <w:t xml:space="preserve">and there have not been many studies to </w:t>
      </w:r>
      <w:r w:rsidR="00C001D3">
        <w:rPr>
          <w:rFonts w:ascii="Times New Roman" w:hAnsi="Times New Roman" w:cs="Times New Roman"/>
          <w:sz w:val="24"/>
          <w:szCs w:val="24"/>
        </w:rPr>
        <w:t>test the efficiency of this model.</w:t>
      </w:r>
      <w:r w:rsidR="002D5179">
        <w:rPr>
          <w:rFonts w:ascii="Times New Roman" w:hAnsi="Times New Roman" w:cs="Times New Roman"/>
          <w:sz w:val="24"/>
          <w:szCs w:val="24"/>
        </w:rPr>
        <w:t xml:space="preserve"> </w:t>
      </w:r>
      <w:r w:rsidR="00D00BBC">
        <w:rPr>
          <w:rFonts w:ascii="Times New Roman" w:hAnsi="Times New Roman" w:cs="Times New Roman"/>
          <w:sz w:val="24"/>
          <w:szCs w:val="24"/>
        </w:rPr>
        <w:t>While Brookfield (2017)</w:t>
      </w:r>
      <w:r w:rsidR="008F2B8E">
        <w:rPr>
          <w:rFonts w:ascii="Times New Roman" w:hAnsi="Times New Roman" w:cs="Times New Roman"/>
          <w:sz w:val="24"/>
          <w:szCs w:val="24"/>
        </w:rPr>
        <w:t xml:space="preserve">, Kolb and Fry (1975) encourage reflection </w:t>
      </w:r>
      <w:r w:rsidR="00325C11">
        <w:rPr>
          <w:rFonts w:ascii="Times New Roman" w:hAnsi="Times New Roman" w:cs="Times New Roman"/>
          <w:sz w:val="24"/>
          <w:szCs w:val="24"/>
        </w:rPr>
        <w:t xml:space="preserve">on action, after the event, </w:t>
      </w:r>
      <w:bookmarkStart w:id="0" w:name="_Hlk118663348"/>
      <w:r w:rsidR="00325C11" w:rsidRPr="00325C11">
        <w:rPr>
          <w:rFonts w:ascii="Times New Roman" w:hAnsi="Times New Roman" w:cs="Times New Roman"/>
          <w:sz w:val="24"/>
          <w:szCs w:val="24"/>
        </w:rPr>
        <w:t>Schön</w:t>
      </w:r>
      <w:bookmarkEnd w:id="0"/>
      <w:r w:rsidR="00325C11">
        <w:rPr>
          <w:rFonts w:ascii="Times New Roman" w:hAnsi="Times New Roman" w:cs="Times New Roman"/>
          <w:sz w:val="24"/>
          <w:szCs w:val="24"/>
        </w:rPr>
        <w:t xml:space="preserve"> </w:t>
      </w:r>
      <w:r w:rsidR="00D54140">
        <w:rPr>
          <w:rFonts w:ascii="Times New Roman" w:hAnsi="Times New Roman" w:cs="Times New Roman"/>
          <w:sz w:val="24"/>
          <w:szCs w:val="24"/>
        </w:rPr>
        <w:t xml:space="preserve">(1996) proposed </w:t>
      </w:r>
      <w:r w:rsidR="00D67484">
        <w:rPr>
          <w:rFonts w:ascii="Times New Roman" w:hAnsi="Times New Roman" w:cs="Times New Roman"/>
          <w:sz w:val="24"/>
          <w:szCs w:val="24"/>
        </w:rPr>
        <w:t xml:space="preserve">reflecting in action that is </w:t>
      </w:r>
      <w:r w:rsidR="006B45D9">
        <w:rPr>
          <w:rFonts w:ascii="Times New Roman" w:hAnsi="Times New Roman" w:cs="Times New Roman"/>
          <w:sz w:val="24"/>
          <w:szCs w:val="24"/>
        </w:rPr>
        <w:t xml:space="preserve">during the event. </w:t>
      </w:r>
      <w:r w:rsidR="00627006">
        <w:rPr>
          <w:rFonts w:ascii="Times New Roman" w:hAnsi="Times New Roman" w:cs="Times New Roman"/>
          <w:sz w:val="24"/>
          <w:szCs w:val="24"/>
        </w:rPr>
        <w:t xml:space="preserve">He </w:t>
      </w:r>
      <w:r w:rsidR="00E1328B">
        <w:rPr>
          <w:rFonts w:ascii="Times New Roman" w:hAnsi="Times New Roman" w:cs="Times New Roman"/>
          <w:sz w:val="24"/>
          <w:szCs w:val="24"/>
        </w:rPr>
        <w:t xml:space="preserve">emphasised that it is often difficult to explain how to reflect on action as </w:t>
      </w:r>
      <w:r w:rsidR="00E01536">
        <w:rPr>
          <w:rFonts w:ascii="Times New Roman" w:hAnsi="Times New Roman" w:cs="Times New Roman"/>
          <w:sz w:val="24"/>
          <w:szCs w:val="24"/>
        </w:rPr>
        <w:t xml:space="preserve">it is </w:t>
      </w:r>
      <w:r w:rsidR="00E1328B" w:rsidRPr="00E1328B">
        <w:rPr>
          <w:rFonts w:ascii="Times New Roman" w:hAnsi="Times New Roman" w:cs="Times New Roman"/>
          <w:sz w:val="24"/>
          <w:szCs w:val="24"/>
        </w:rPr>
        <w:t xml:space="preserve"> ‘tacit, implicit in our</w:t>
      </w:r>
      <w:r w:rsidR="00E1328B">
        <w:rPr>
          <w:rFonts w:ascii="Times New Roman" w:hAnsi="Times New Roman" w:cs="Times New Roman"/>
          <w:sz w:val="24"/>
          <w:szCs w:val="24"/>
        </w:rPr>
        <w:t xml:space="preserve"> </w:t>
      </w:r>
      <w:r w:rsidR="00E1328B" w:rsidRPr="00E1328B">
        <w:rPr>
          <w:rFonts w:ascii="Times New Roman" w:hAnsi="Times New Roman" w:cs="Times New Roman"/>
          <w:sz w:val="24"/>
          <w:szCs w:val="24"/>
        </w:rPr>
        <w:t>patterns of action and in our feel for the stuff with which we are dealing’ (1983,</w:t>
      </w:r>
      <w:r w:rsidR="00C56DB1">
        <w:rPr>
          <w:rFonts w:ascii="Times New Roman" w:hAnsi="Times New Roman" w:cs="Times New Roman"/>
          <w:sz w:val="24"/>
          <w:szCs w:val="24"/>
        </w:rPr>
        <w:t xml:space="preserve"> </w:t>
      </w:r>
      <w:r w:rsidR="00E1328B" w:rsidRPr="00E1328B">
        <w:rPr>
          <w:rFonts w:ascii="Times New Roman" w:hAnsi="Times New Roman" w:cs="Times New Roman"/>
          <w:sz w:val="24"/>
          <w:szCs w:val="24"/>
        </w:rPr>
        <w:t xml:space="preserve">p. 49). </w:t>
      </w:r>
      <w:r w:rsidR="009F0E3A">
        <w:rPr>
          <w:rFonts w:ascii="Times New Roman" w:hAnsi="Times New Roman" w:cs="Times New Roman"/>
          <w:sz w:val="24"/>
          <w:szCs w:val="24"/>
        </w:rPr>
        <w:t xml:space="preserve">That is why </w:t>
      </w:r>
      <w:r w:rsidR="009C1002">
        <w:rPr>
          <w:rFonts w:ascii="Times New Roman" w:hAnsi="Times New Roman" w:cs="Times New Roman"/>
          <w:sz w:val="24"/>
          <w:szCs w:val="24"/>
        </w:rPr>
        <w:t xml:space="preserve">it is often described as </w:t>
      </w:r>
      <w:r w:rsidR="001207C1">
        <w:rPr>
          <w:rFonts w:ascii="Times New Roman" w:hAnsi="Times New Roman" w:cs="Times New Roman"/>
          <w:sz w:val="24"/>
          <w:szCs w:val="24"/>
        </w:rPr>
        <w:t xml:space="preserve">an </w:t>
      </w:r>
      <w:r w:rsidR="00D85D1C" w:rsidRPr="00D85D1C">
        <w:rPr>
          <w:rFonts w:ascii="Times New Roman" w:hAnsi="Times New Roman" w:cs="Times New Roman"/>
          <w:sz w:val="24"/>
          <w:szCs w:val="24"/>
        </w:rPr>
        <w:t>‘intuitive, personal, non-rational</w:t>
      </w:r>
      <w:r w:rsidR="001207C1">
        <w:rPr>
          <w:rFonts w:ascii="Times New Roman" w:hAnsi="Times New Roman" w:cs="Times New Roman"/>
          <w:sz w:val="24"/>
          <w:szCs w:val="24"/>
        </w:rPr>
        <w:t xml:space="preserve"> </w:t>
      </w:r>
      <w:r w:rsidR="00D85D1C" w:rsidRPr="00D85D1C">
        <w:rPr>
          <w:rFonts w:ascii="Times New Roman" w:hAnsi="Times New Roman" w:cs="Times New Roman"/>
          <w:sz w:val="24"/>
          <w:szCs w:val="24"/>
        </w:rPr>
        <w:t>activity’ (Akbari, 2007, p. 196)</w:t>
      </w:r>
      <w:r w:rsidR="001207C1">
        <w:rPr>
          <w:rFonts w:ascii="Times New Roman" w:hAnsi="Times New Roman" w:cs="Times New Roman"/>
          <w:sz w:val="24"/>
          <w:szCs w:val="24"/>
        </w:rPr>
        <w:t xml:space="preserve">. </w:t>
      </w:r>
      <w:r w:rsidR="009923A9" w:rsidRPr="00DC6662">
        <w:rPr>
          <w:rFonts w:ascii="Times New Roman" w:hAnsi="Times New Roman" w:cs="Times New Roman"/>
          <w:sz w:val="24"/>
          <w:szCs w:val="24"/>
        </w:rPr>
        <w:t>Yet, a</w:t>
      </w:r>
      <w:r w:rsidR="000B450C" w:rsidRPr="00DC6662">
        <w:rPr>
          <w:rFonts w:ascii="Times New Roman" w:hAnsi="Times New Roman" w:cs="Times New Roman"/>
          <w:sz w:val="24"/>
          <w:szCs w:val="24"/>
        </w:rPr>
        <w:t xml:space="preserve"> great </w:t>
      </w:r>
      <w:r w:rsidR="00835907" w:rsidRPr="00835907">
        <w:rPr>
          <w:rFonts w:ascii="Times New Roman" w:hAnsi="Times New Roman" w:cs="Times New Roman"/>
          <w:sz w:val="24"/>
          <w:szCs w:val="24"/>
        </w:rPr>
        <w:t xml:space="preserve">body of research </w:t>
      </w:r>
      <w:r w:rsidR="00835907" w:rsidRPr="0091777D">
        <w:rPr>
          <w:rFonts w:ascii="Times New Roman" w:hAnsi="Times New Roman" w:cs="Times New Roman"/>
          <w:sz w:val="24"/>
          <w:szCs w:val="24"/>
        </w:rPr>
        <w:t>(Bright, 1996; Brookfield</w:t>
      </w:r>
      <w:r w:rsidR="002A6FB8" w:rsidRPr="0091777D">
        <w:rPr>
          <w:rFonts w:ascii="Times New Roman" w:hAnsi="Times New Roman" w:cs="Times New Roman"/>
          <w:sz w:val="24"/>
          <w:szCs w:val="24"/>
        </w:rPr>
        <w:t>,</w:t>
      </w:r>
      <w:r w:rsidR="001862B0" w:rsidRPr="0091777D">
        <w:rPr>
          <w:rFonts w:ascii="Times New Roman" w:hAnsi="Times New Roman" w:cs="Times New Roman"/>
          <w:sz w:val="24"/>
          <w:szCs w:val="24"/>
        </w:rPr>
        <w:t xml:space="preserve"> </w:t>
      </w:r>
      <w:r w:rsidR="00835907" w:rsidRPr="0091777D">
        <w:rPr>
          <w:rFonts w:ascii="Times New Roman" w:hAnsi="Times New Roman" w:cs="Times New Roman"/>
          <w:sz w:val="24"/>
          <w:szCs w:val="24"/>
        </w:rPr>
        <w:t xml:space="preserve">2004; Cranton, 1996; Dewey, 1933, 1938; Reagan, Case, </w:t>
      </w:r>
      <w:r w:rsidR="00427168" w:rsidRPr="0091777D">
        <w:rPr>
          <w:rFonts w:ascii="Times New Roman" w:hAnsi="Times New Roman" w:cs="Times New Roman"/>
          <w:sz w:val="24"/>
          <w:szCs w:val="24"/>
        </w:rPr>
        <w:t xml:space="preserve">and </w:t>
      </w:r>
      <w:r w:rsidR="00835907" w:rsidRPr="0091777D">
        <w:rPr>
          <w:rFonts w:ascii="Times New Roman" w:hAnsi="Times New Roman" w:cs="Times New Roman"/>
          <w:sz w:val="24"/>
          <w:szCs w:val="24"/>
        </w:rPr>
        <w:t xml:space="preserve"> Br</w:t>
      </w:r>
      <w:r w:rsidR="005209CC" w:rsidRPr="0091777D">
        <w:rPr>
          <w:rFonts w:ascii="Times New Roman" w:hAnsi="Times New Roman" w:cs="Times New Roman"/>
          <w:sz w:val="24"/>
          <w:szCs w:val="24"/>
        </w:rPr>
        <w:t>u</w:t>
      </w:r>
      <w:r w:rsidR="00835907" w:rsidRPr="0091777D">
        <w:rPr>
          <w:rFonts w:ascii="Times New Roman" w:hAnsi="Times New Roman" w:cs="Times New Roman"/>
          <w:sz w:val="24"/>
          <w:szCs w:val="24"/>
        </w:rPr>
        <w:t>bacher, 2000; Schön, 1996; Willis, 1999</w:t>
      </w:r>
      <w:r w:rsidR="005209CC" w:rsidRPr="0091777D">
        <w:rPr>
          <w:rFonts w:ascii="Times New Roman" w:hAnsi="Times New Roman" w:cs="Times New Roman"/>
          <w:sz w:val="24"/>
          <w:szCs w:val="24"/>
        </w:rPr>
        <w:t>)</w:t>
      </w:r>
      <w:r w:rsidR="005209CC">
        <w:rPr>
          <w:rFonts w:ascii="Times New Roman" w:hAnsi="Times New Roman" w:cs="Times New Roman"/>
          <w:sz w:val="24"/>
          <w:szCs w:val="24"/>
        </w:rPr>
        <w:t xml:space="preserve"> </w:t>
      </w:r>
      <w:r w:rsidR="00DC6662">
        <w:rPr>
          <w:rFonts w:ascii="Times New Roman" w:hAnsi="Times New Roman" w:cs="Times New Roman"/>
          <w:sz w:val="24"/>
          <w:szCs w:val="24"/>
        </w:rPr>
        <w:t>emphasise the</w:t>
      </w:r>
      <w:r w:rsidR="004D60DC">
        <w:rPr>
          <w:rFonts w:ascii="Times New Roman" w:hAnsi="Times New Roman" w:cs="Times New Roman"/>
          <w:sz w:val="24"/>
          <w:szCs w:val="24"/>
        </w:rPr>
        <w:t xml:space="preserve"> significant impa</w:t>
      </w:r>
      <w:r w:rsidR="00C22822">
        <w:rPr>
          <w:rFonts w:ascii="Times New Roman" w:hAnsi="Times New Roman" w:cs="Times New Roman"/>
          <w:sz w:val="24"/>
          <w:szCs w:val="24"/>
        </w:rPr>
        <w:t>c</w:t>
      </w:r>
      <w:r w:rsidR="004D60DC">
        <w:rPr>
          <w:rFonts w:ascii="Times New Roman" w:hAnsi="Times New Roman" w:cs="Times New Roman"/>
          <w:sz w:val="24"/>
          <w:szCs w:val="24"/>
        </w:rPr>
        <w:t xml:space="preserve">t critical reflection </w:t>
      </w:r>
      <w:r w:rsidR="00F80F86">
        <w:rPr>
          <w:rFonts w:ascii="Times New Roman" w:hAnsi="Times New Roman" w:cs="Times New Roman"/>
          <w:sz w:val="24"/>
          <w:szCs w:val="24"/>
        </w:rPr>
        <w:t xml:space="preserve">has on practitioner’s knowledge, skills and dispositions. </w:t>
      </w:r>
    </w:p>
    <w:p w14:paraId="7CE89B4D" w14:textId="7D7A6A1B" w:rsidR="001E4590" w:rsidRPr="00D826D2" w:rsidRDefault="007B65BA" w:rsidP="00D826D2">
      <w:pPr>
        <w:rPr>
          <w:rFonts w:ascii="Times New Roman" w:hAnsi="Times New Roman" w:cs="Times New Roman"/>
          <w:sz w:val="24"/>
          <w:szCs w:val="24"/>
        </w:rPr>
      </w:pPr>
      <w:r>
        <w:rPr>
          <w:rFonts w:ascii="Times New Roman" w:hAnsi="Times New Roman" w:cs="Times New Roman"/>
          <w:sz w:val="24"/>
          <w:szCs w:val="24"/>
        </w:rPr>
        <w:t xml:space="preserve">Estyn report (2018) </w:t>
      </w:r>
      <w:r w:rsidR="004D7C1D">
        <w:rPr>
          <w:rFonts w:ascii="Times New Roman" w:hAnsi="Times New Roman" w:cs="Times New Roman"/>
          <w:sz w:val="24"/>
          <w:szCs w:val="24"/>
        </w:rPr>
        <w:t xml:space="preserve">on ITE in Wales </w:t>
      </w:r>
      <w:r w:rsidR="000E702A">
        <w:rPr>
          <w:rFonts w:ascii="Times New Roman" w:hAnsi="Times New Roman" w:cs="Times New Roman"/>
          <w:sz w:val="24"/>
          <w:szCs w:val="24"/>
        </w:rPr>
        <w:t xml:space="preserve">stresses the importance </w:t>
      </w:r>
      <w:r w:rsidR="004C30A4">
        <w:rPr>
          <w:rFonts w:ascii="Times New Roman" w:hAnsi="Times New Roman" w:cs="Times New Roman"/>
          <w:sz w:val="24"/>
          <w:szCs w:val="24"/>
        </w:rPr>
        <w:t>of the promotion of student teacher</w:t>
      </w:r>
      <w:r w:rsidR="00660688">
        <w:rPr>
          <w:rFonts w:ascii="Times New Roman" w:hAnsi="Times New Roman" w:cs="Times New Roman"/>
          <w:sz w:val="24"/>
          <w:szCs w:val="24"/>
        </w:rPr>
        <w:t xml:space="preserve">s’ critical thinking, </w:t>
      </w:r>
      <w:r w:rsidR="000D4BB5">
        <w:rPr>
          <w:rFonts w:ascii="Times New Roman" w:hAnsi="Times New Roman" w:cs="Times New Roman"/>
          <w:sz w:val="24"/>
          <w:szCs w:val="24"/>
        </w:rPr>
        <w:t xml:space="preserve">reflection and evaluation </w:t>
      </w:r>
      <w:r w:rsidR="00CC27CC">
        <w:rPr>
          <w:rFonts w:ascii="Times New Roman" w:hAnsi="Times New Roman" w:cs="Times New Roman"/>
          <w:sz w:val="24"/>
          <w:szCs w:val="24"/>
        </w:rPr>
        <w:t>for professional learning</w:t>
      </w:r>
      <w:r w:rsidR="004D7C1D">
        <w:rPr>
          <w:rFonts w:ascii="Times New Roman" w:hAnsi="Times New Roman" w:cs="Times New Roman"/>
          <w:sz w:val="24"/>
          <w:szCs w:val="24"/>
        </w:rPr>
        <w:t xml:space="preserve">. </w:t>
      </w:r>
      <w:r w:rsidR="0037599C">
        <w:rPr>
          <w:rFonts w:ascii="Times New Roman" w:hAnsi="Times New Roman" w:cs="Times New Roman"/>
          <w:sz w:val="24"/>
          <w:szCs w:val="24"/>
        </w:rPr>
        <w:t xml:space="preserve">The Welsh Government </w:t>
      </w:r>
      <w:r w:rsidR="0037599C" w:rsidRPr="00214F8E">
        <w:rPr>
          <w:rFonts w:ascii="Times New Roman" w:hAnsi="Times New Roman" w:cs="Times New Roman"/>
          <w:sz w:val="24"/>
          <w:szCs w:val="24"/>
        </w:rPr>
        <w:t>(2015)</w:t>
      </w:r>
      <w:r w:rsidR="0037599C">
        <w:rPr>
          <w:rFonts w:ascii="Times New Roman" w:hAnsi="Times New Roman" w:cs="Times New Roman"/>
          <w:sz w:val="24"/>
          <w:szCs w:val="24"/>
        </w:rPr>
        <w:t xml:space="preserve"> </w:t>
      </w:r>
      <w:r w:rsidR="007F3E93">
        <w:rPr>
          <w:rFonts w:ascii="Times New Roman" w:hAnsi="Times New Roman" w:cs="Times New Roman"/>
          <w:sz w:val="24"/>
          <w:szCs w:val="24"/>
        </w:rPr>
        <w:t xml:space="preserve">‘Reflective Practice’ document </w:t>
      </w:r>
      <w:r w:rsidR="007A3559">
        <w:rPr>
          <w:rFonts w:ascii="Times New Roman" w:hAnsi="Times New Roman" w:cs="Times New Roman"/>
          <w:sz w:val="24"/>
          <w:szCs w:val="24"/>
        </w:rPr>
        <w:t xml:space="preserve">distinguishes critical reflection </w:t>
      </w:r>
      <w:r w:rsidR="008052E2">
        <w:rPr>
          <w:rFonts w:ascii="Times New Roman" w:hAnsi="Times New Roman" w:cs="Times New Roman"/>
          <w:sz w:val="24"/>
          <w:szCs w:val="24"/>
        </w:rPr>
        <w:t xml:space="preserve">as a vital component of reflective practice. </w:t>
      </w:r>
      <w:r w:rsidR="001C4DBD">
        <w:rPr>
          <w:rFonts w:ascii="Times New Roman" w:hAnsi="Times New Roman" w:cs="Times New Roman"/>
          <w:sz w:val="24"/>
          <w:szCs w:val="24"/>
        </w:rPr>
        <w:t xml:space="preserve">Student teachers need to learn how </w:t>
      </w:r>
      <w:r w:rsidR="006F552D">
        <w:rPr>
          <w:rFonts w:ascii="Times New Roman" w:hAnsi="Times New Roman" w:cs="Times New Roman"/>
          <w:sz w:val="24"/>
          <w:szCs w:val="24"/>
        </w:rPr>
        <w:t xml:space="preserve">to </w:t>
      </w:r>
      <w:r w:rsidR="00283859">
        <w:rPr>
          <w:rFonts w:ascii="Times New Roman" w:hAnsi="Times New Roman" w:cs="Times New Roman"/>
          <w:sz w:val="24"/>
          <w:szCs w:val="24"/>
        </w:rPr>
        <w:t>judge if their teaching strategies</w:t>
      </w:r>
      <w:r w:rsidR="005D3C46">
        <w:rPr>
          <w:rFonts w:ascii="Times New Roman" w:hAnsi="Times New Roman" w:cs="Times New Roman"/>
          <w:sz w:val="24"/>
          <w:szCs w:val="24"/>
        </w:rPr>
        <w:t>, skills and resources</w:t>
      </w:r>
      <w:r w:rsidR="00283859">
        <w:rPr>
          <w:rFonts w:ascii="Times New Roman" w:hAnsi="Times New Roman" w:cs="Times New Roman"/>
          <w:sz w:val="24"/>
          <w:szCs w:val="24"/>
        </w:rPr>
        <w:t xml:space="preserve"> are effective </w:t>
      </w:r>
      <w:r w:rsidR="005D3C46">
        <w:rPr>
          <w:rFonts w:ascii="Times New Roman" w:hAnsi="Times New Roman" w:cs="Times New Roman"/>
          <w:sz w:val="24"/>
          <w:szCs w:val="24"/>
        </w:rPr>
        <w:t xml:space="preserve">with regard to </w:t>
      </w:r>
      <w:r w:rsidR="008E0815">
        <w:rPr>
          <w:rFonts w:ascii="Times New Roman" w:hAnsi="Times New Roman" w:cs="Times New Roman"/>
          <w:sz w:val="24"/>
          <w:szCs w:val="24"/>
        </w:rPr>
        <w:t>pupils’ learning</w:t>
      </w:r>
      <w:r w:rsidR="00CC5B40">
        <w:rPr>
          <w:rFonts w:ascii="Times New Roman" w:hAnsi="Times New Roman" w:cs="Times New Roman"/>
          <w:sz w:val="24"/>
          <w:szCs w:val="24"/>
        </w:rPr>
        <w:t xml:space="preserve"> </w:t>
      </w:r>
      <w:r w:rsidR="006F552D">
        <w:rPr>
          <w:rFonts w:ascii="Times New Roman" w:hAnsi="Times New Roman" w:cs="Times New Roman"/>
          <w:sz w:val="24"/>
          <w:szCs w:val="24"/>
        </w:rPr>
        <w:t>and then come up with targets for improvement.</w:t>
      </w:r>
      <w:r w:rsidR="00DE7449">
        <w:rPr>
          <w:rFonts w:ascii="Times New Roman" w:hAnsi="Times New Roman" w:cs="Times New Roman"/>
          <w:sz w:val="24"/>
          <w:szCs w:val="24"/>
        </w:rPr>
        <w:t xml:space="preserve"> Professional standards </w:t>
      </w:r>
      <w:r w:rsidR="00337D4C">
        <w:rPr>
          <w:rFonts w:ascii="Times New Roman" w:hAnsi="Times New Roman" w:cs="Times New Roman"/>
          <w:sz w:val="24"/>
          <w:szCs w:val="24"/>
        </w:rPr>
        <w:t xml:space="preserve">for education practitioners in Wales </w:t>
      </w:r>
      <w:r w:rsidR="00EE4ECB">
        <w:rPr>
          <w:rFonts w:ascii="Times New Roman" w:hAnsi="Times New Roman" w:cs="Times New Roman"/>
          <w:sz w:val="24"/>
          <w:szCs w:val="24"/>
        </w:rPr>
        <w:t>(</w:t>
      </w:r>
      <w:r w:rsidR="000F179F">
        <w:rPr>
          <w:rFonts w:ascii="Times New Roman" w:hAnsi="Times New Roman" w:cs="Times New Roman"/>
          <w:sz w:val="24"/>
          <w:szCs w:val="24"/>
        </w:rPr>
        <w:t xml:space="preserve">Welsh Government, 2019) </w:t>
      </w:r>
      <w:r w:rsidR="00337D4C">
        <w:rPr>
          <w:rFonts w:ascii="Times New Roman" w:hAnsi="Times New Roman" w:cs="Times New Roman"/>
          <w:sz w:val="24"/>
          <w:szCs w:val="24"/>
        </w:rPr>
        <w:t xml:space="preserve">state that </w:t>
      </w:r>
      <w:r w:rsidR="000266EE">
        <w:rPr>
          <w:rFonts w:ascii="Times New Roman" w:hAnsi="Times New Roman" w:cs="Times New Roman"/>
          <w:sz w:val="24"/>
          <w:szCs w:val="24"/>
        </w:rPr>
        <w:t xml:space="preserve">in order to meet </w:t>
      </w:r>
      <w:r w:rsidR="008D08DD">
        <w:rPr>
          <w:rFonts w:ascii="Times New Roman" w:hAnsi="Times New Roman" w:cs="Times New Roman"/>
          <w:sz w:val="24"/>
          <w:szCs w:val="24"/>
        </w:rPr>
        <w:t>Practising Teacher Standards</w:t>
      </w:r>
      <w:r w:rsidR="00F45076">
        <w:rPr>
          <w:rFonts w:ascii="Times New Roman" w:hAnsi="Times New Roman" w:cs="Times New Roman"/>
          <w:sz w:val="24"/>
          <w:szCs w:val="24"/>
        </w:rPr>
        <w:t xml:space="preserve"> teachers need to</w:t>
      </w:r>
      <w:r w:rsidR="00F6601E">
        <w:rPr>
          <w:rFonts w:ascii="Times New Roman" w:hAnsi="Times New Roman" w:cs="Times New Roman"/>
          <w:sz w:val="24"/>
          <w:szCs w:val="24"/>
        </w:rPr>
        <w:t xml:space="preserve"> understand that reflection is necessary </w:t>
      </w:r>
      <w:r w:rsidR="00507028">
        <w:rPr>
          <w:rFonts w:ascii="Times New Roman" w:hAnsi="Times New Roman" w:cs="Times New Roman"/>
          <w:sz w:val="24"/>
          <w:szCs w:val="24"/>
        </w:rPr>
        <w:t>for their development and take responsibility for their continui</w:t>
      </w:r>
      <w:r w:rsidR="004C17BB">
        <w:rPr>
          <w:rFonts w:ascii="Times New Roman" w:hAnsi="Times New Roman" w:cs="Times New Roman"/>
          <w:sz w:val="24"/>
          <w:szCs w:val="24"/>
        </w:rPr>
        <w:t xml:space="preserve">ng professional progression. </w:t>
      </w:r>
      <w:r w:rsidR="0093398D">
        <w:rPr>
          <w:rFonts w:ascii="Times New Roman" w:hAnsi="Times New Roman" w:cs="Times New Roman"/>
          <w:sz w:val="24"/>
          <w:szCs w:val="24"/>
        </w:rPr>
        <w:t xml:space="preserve">Evaluation </w:t>
      </w:r>
      <w:r w:rsidR="00E3047F">
        <w:rPr>
          <w:rFonts w:ascii="Times New Roman" w:hAnsi="Times New Roman" w:cs="Times New Roman"/>
          <w:sz w:val="24"/>
          <w:szCs w:val="24"/>
        </w:rPr>
        <w:t xml:space="preserve">and development </w:t>
      </w:r>
      <w:r w:rsidR="00661426">
        <w:rPr>
          <w:rFonts w:ascii="Times New Roman" w:hAnsi="Times New Roman" w:cs="Times New Roman"/>
          <w:sz w:val="24"/>
          <w:szCs w:val="24"/>
        </w:rPr>
        <w:t>through reflection are crucial</w:t>
      </w:r>
      <w:r w:rsidR="00AF6332">
        <w:rPr>
          <w:rFonts w:ascii="Times New Roman" w:hAnsi="Times New Roman" w:cs="Times New Roman"/>
          <w:sz w:val="24"/>
          <w:szCs w:val="24"/>
        </w:rPr>
        <w:t xml:space="preserve"> to the new curriculum </w:t>
      </w:r>
      <w:r w:rsidR="00735B85">
        <w:rPr>
          <w:rFonts w:ascii="Times New Roman" w:hAnsi="Times New Roman" w:cs="Times New Roman"/>
          <w:sz w:val="24"/>
          <w:szCs w:val="24"/>
        </w:rPr>
        <w:t xml:space="preserve">for Wales </w:t>
      </w:r>
      <w:r w:rsidR="00AF6332">
        <w:rPr>
          <w:rFonts w:ascii="Times New Roman" w:hAnsi="Times New Roman" w:cs="Times New Roman"/>
          <w:sz w:val="24"/>
          <w:szCs w:val="24"/>
        </w:rPr>
        <w:t xml:space="preserve">framework </w:t>
      </w:r>
      <w:r w:rsidR="006B1A4A">
        <w:rPr>
          <w:rFonts w:ascii="Times New Roman" w:hAnsi="Times New Roman" w:cs="Times New Roman"/>
          <w:sz w:val="24"/>
          <w:szCs w:val="24"/>
        </w:rPr>
        <w:t>as they</w:t>
      </w:r>
      <w:r w:rsidR="00AF6332">
        <w:rPr>
          <w:rFonts w:ascii="Times New Roman" w:hAnsi="Times New Roman" w:cs="Times New Roman"/>
          <w:sz w:val="24"/>
          <w:szCs w:val="24"/>
        </w:rPr>
        <w:t xml:space="preserve"> </w:t>
      </w:r>
      <w:r w:rsidR="0056221C">
        <w:rPr>
          <w:rFonts w:ascii="Times New Roman" w:hAnsi="Times New Roman" w:cs="Times New Roman"/>
          <w:sz w:val="24"/>
          <w:szCs w:val="24"/>
        </w:rPr>
        <w:t xml:space="preserve">promote the </w:t>
      </w:r>
      <w:r w:rsidR="000371F5">
        <w:rPr>
          <w:rFonts w:ascii="Times New Roman" w:hAnsi="Times New Roman" w:cs="Times New Roman"/>
          <w:sz w:val="24"/>
          <w:szCs w:val="24"/>
        </w:rPr>
        <w:t>improv</w:t>
      </w:r>
      <w:r w:rsidR="0056221C">
        <w:rPr>
          <w:rFonts w:ascii="Times New Roman" w:hAnsi="Times New Roman" w:cs="Times New Roman"/>
          <w:sz w:val="24"/>
          <w:szCs w:val="24"/>
        </w:rPr>
        <w:t>ement of</w:t>
      </w:r>
      <w:r w:rsidR="000371F5">
        <w:rPr>
          <w:rFonts w:ascii="Times New Roman" w:hAnsi="Times New Roman" w:cs="Times New Roman"/>
          <w:sz w:val="24"/>
          <w:szCs w:val="24"/>
        </w:rPr>
        <w:t xml:space="preserve"> the quality of education </w:t>
      </w:r>
      <w:r w:rsidR="00B747FF">
        <w:rPr>
          <w:rFonts w:ascii="Times New Roman" w:hAnsi="Times New Roman" w:cs="Times New Roman"/>
          <w:sz w:val="24"/>
          <w:szCs w:val="24"/>
        </w:rPr>
        <w:t xml:space="preserve">and standards of </w:t>
      </w:r>
      <w:r w:rsidR="008E5EA2">
        <w:rPr>
          <w:rFonts w:ascii="Times New Roman" w:hAnsi="Times New Roman" w:cs="Times New Roman"/>
          <w:sz w:val="24"/>
          <w:szCs w:val="24"/>
        </w:rPr>
        <w:t>attainment</w:t>
      </w:r>
      <w:r w:rsidR="007717DD">
        <w:rPr>
          <w:rFonts w:ascii="Times New Roman" w:hAnsi="Times New Roman" w:cs="Times New Roman"/>
          <w:sz w:val="24"/>
          <w:szCs w:val="24"/>
        </w:rPr>
        <w:t xml:space="preserve"> (Curriculum for Wales Guidance;</w:t>
      </w:r>
      <w:r w:rsidR="00666C5E">
        <w:rPr>
          <w:rFonts w:ascii="Times New Roman" w:hAnsi="Times New Roman" w:cs="Times New Roman"/>
          <w:sz w:val="24"/>
          <w:szCs w:val="24"/>
        </w:rPr>
        <w:t xml:space="preserve"> 2020).</w:t>
      </w:r>
      <w:r w:rsidR="00260CD9">
        <w:rPr>
          <w:rFonts w:ascii="Times New Roman" w:hAnsi="Times New Roman" w:cs="Times New Roman"/>
          <w:sz w:val="24"/>
          <w:szCs w:val="24"/>
        </w:rPr>
        <w:t xml:space="preserve"> </w:t>
      </w:r>
      <w:r w:rsidR="00BC14A6">
        <w:rPr>
          <w:rFonts w:ascii="Times New Roman" w:hAnsi="Times New Roman" w:cs="Times New Roman"/>
          <w:sz w:val="24"/>
          <w:szCs w:val="24"/>
        </w:rPr>
        <w:t xml:space="preserve">Moreover, </w:t>
      </w:r>
      <w:r w:rsidR="00447AAB">
        <w:rPr>
          <w:rFonts w:ascii="Times New Roman" w:hAnsi="Times New Roman" w:cs="Times New Roman"/>
          <w:sz w:val="24"/>
          <w:szCs w:val="24"/>
        </w:rPr>
        <w:t xml:space="preserve">the </w:t>
      </w:r>
      <w:r w:rsidR="0033570C">
        <w:rPr>
          <w:rFonts w:ascii="Times New Roman" w:hAnsi="Times New Roman" w:cs="Times New Roman"/>
          <w:sz w:val="24"/>
          <w:szCs w:val="24"/>
        </w:rPr>
        <w:t xml:space="preserve">first standard, Pedagogy </w:t>
      </w:r>
      <w:r w:rsidR="00EF482C">
        <w:rPr>
          <w:rFonts w:ascii="Times New Roman" w:hAnsi="Times New Roman" w:cs="Times New Roman"/>
          <w:sz w:val="24"/>
          <w:szCs w:val="24"/>
        </w:rPr>
        <w:t>states that</w:t>
      </w:r>
      <w:r w:rsidR="00D826D2" w:rsidRPr="00D826D2">
        <w:rPr>
          <w:rFonts w:ascii="Times New Roman" w:hAnsi="Times New Roman" w:cs="Times New Roman"/>
          <w:sz w:val="24"/>
          <w:szCs w:val="24"/>
        </w:rPr>
        <w:t xml:space="preserve"> teacher</w:t>
      </w:r>
      <w:r w:rsidR="00EF482C">
        <w:rPr>
          <w:rFonts w:ascii="Times New Roman" w:hAnsi="Times New Roman" w:cs="Times New Roman"/>
          <w:sz w:val="24"/>
          <w:szCs w:val="24"/>
        </w:rPr>
        <w:t xml:space="preserve">s are expected to </w:t>
      </w:r>
      <w:r w:rsidR="00DF0D72" w:rsidRPr="00D826D2">
        <w:rPr>
          <w:rFonts w:ascii="Times New Roman" w:hAnsi="Times New Roman" w:cs="Times New Roman"/>
          <w:sz w:val="24"/>
          <w:szCs w:val="24"/>
        </w:rPr>
        <w:t>constantly</w:t>
      </w:r>
      <w:r w:rsidR="00DF0D72">
        <w:rPr>
          <w:rFonts w:ascii="Times New Roman" w:hAnsi="Times New Roman" w:cs="Times New Roman"/>
          <w:sz w:val="24"/>
          <w:szCs w:val="24"/>
        </w:rPr>
        <w:t xml:space="preserve"> try to</w:t>
      </w:r>
      <w:r w:rsidR="00D826D2" w:rsidRPr="00D826D2">
        <w:rPr>
          <w:rFonts w:ascii="Times New Roman" w:hAnsi="Times New Roman" w:cs="Times New Roman"/>
          <w:sz w:val="24"/>
          <w:szCs w:val="24"/>
        </w:rPr>
        <w:t xml:space="preserve"> secure</w:t>
      </w:r>
      <w:r w:rsidR="00DF0D72">
        <w:rPr>
          <w:rFonts w:ascii="Times New Roman" w:hAnsi="Times New Roman" w:cs="Times New Roman"/>
          <w:sz w:val="24"/>
          <w:szCs w:val="24"/>
        </w:rPr>
        <w:t xml:space="preserve"> </w:t>
      </w:r>
      <w:r w:rsidR="00D826D2" w:rsidRPr="0091777D">
        <w:rPr>
          <w:rFonts w:ascii="Times New Roman" w:hAnsi="Times New Roman" w:cs="Times New Roman"/>
          <w:sz w:val="24"/>
          <w:szCs w:val="24"/>
        </w:rPr>
        <w:t>the best outcomes for learners</w:t>
      </w:r>
      <w:r w:rsidR="00D826D2" w:rsidRPr="00D826D2">
        <w:rPr>
          <w:rFonts w:ascii="Times New Roman" w:hAnsi="Times New Roman" w:cs="Times New Roman"/>
          <w:sz w:val="24"/>
          <w:szCs w:val="24"/>
        </w:rPr>
        <w:t xml:space="preserve"> through </w:t>
      </w:r>
      <w:r w:rsidR="00955461">
        <w:rPr>
          <w:rFonts w:ascii="Times New Roman" w:hAnsi="Times New Roman" w:cs="Times New Roman"/>
          <w:sz w:val="24"/>
          <w:szCs w:val="24"/>
        </w:rPr>
        <w:t xml:space="preserve">continuous </w:t>
      </w:r>
      <w:r w:rsidR="00157721" w:rsidRPr="00D826D2">
        <w:rPr>
          <w:rFonts w:ascii="Times New Roman" w:hAnsi="Times New Roman" w:cs="Times New Roman"/>
          <w:sz w:val="24"/>
          <w:szCs w:val="24"/>
        </w:rPr>
        <w:t>improv</w:t>
      </w:r>
      <w:r w:rsidR="00955461">
        <w:rPr>
          <w:rFonts w:ascii="Times New Roman" w:hAnsi="Times New Roman" w:cs="Times New Roman"/>
          <w:sz w:val="24"/>
          <w:szCs w:val="24"/>
        </w:rPr>
        <w:t xml:space="preserve">ement of their </w:t>
      </w:r>
      <w:r w:rsidR="00D826D2" w:rsidRPr="00D826D2">
        <w:rPr>
          <w:rFonts w:ascii="Times New Roman" w:hAnsi="Times New Roman" w:cs="Times New Roman"/>
          <w:sz w:val="24"/>
          <w:szCs w:val="24"/>
        </w:rPr>
        <w:t xml:space="preserve">teaching, </w:t>
      </w:r>
      <w:r w:rsidR="00D826D2" w:rsidRPr="0091777D">
        <w:rPr>
          <w:rFonts w:ascii="Times New Roman" w:hAnsi="Times New Roman" w:cs="Times New Roman"/>
          <w:sz w:val="24"/>
          <w:szCs w:val="24"/>
        </w:rPr>
        <w:t>influencing learners and advancing learning</w:t>
      </w:r>
      <w:r w:rsidR="001E4590" w:rsidRPr="0091777D">
        <w:rPr>
          <w:rFonts w:ascii="Times New Roman" w:hAnsi="Times New Roman" w:cs="Times New Roman"/>
          <w:sz w:val="24"/>
          <w:szCs w:val="24"/>
        </w:rPr>
        <w:t>.</w:t>
      </w:r>
      <w:r w:rsidR="001E4590">
        <w:rPr>
          <w:rFonts w:ascii="Times New Roman" w:hAnsi="Times New Roman" w:cs="Times New Roman"/>
          <w:sz w:val="24"/>
          <w:szCs w:val="24"/>
        </w:rPr>
        <w:t xml:space="preserve"> </w:t>
      </w:r>
      <w:r w:rsidR="00FA06FF">
        <w:rPr>
          <w:rFonts w:ascii="Times New Roman" w:hAnsi="Times New Roman" w:cs="Times New Roman"/>
          <w:sz w:val="24"/>
          <w:szCs w:val="24"/>
        </w:rPr>
        <w:t xml:space="preserve">The standard for Collaboration links to </w:t>
      </w:r>
      <w:r w:rsidR="007F232D">
        <w:rPr>
          <w:rFonts w:ascii="Times New Roman" w:hAnsi="Times New Roman" w:cs="Times New Roman"/>
          <w:sz w:val="24"/>
          <w:szCs w:val="24"/>
        </w:rPr>
        <w:t xml:space="preserve">Brookfield’s </w:t>
      </w:r>
      <w:r w:rsidR="00327250">
        <w:rPr>
          <w:rFonts w:ascii="Times New Roman" w:hAnsi="Times New Roman" w:cs="Times New Roman"/>
          <w:sz w:val="24"/>
          <w:szCs w:val="24"/>
        </w:rPr>
        <w:t xml:space="preserve">(2017) </w:t>
      </w:r>
      <w:r w:rsidR="0014107B">
        <w:rPr>
          <w:rFonts w:ascii="Times New Roman" w:hAnsi="Times New Roman" w:cs="Times New Roman"/>
          <w:sz w:val="24"/>
          <w:szCs w:val="24"/>
        </w:rPr>
        <w:t xml:space="preserve">reflective model and examining one’s practice through </w:t>
      </w:r>
      <w:r w:rsidR="005A79EB">
        <w:rPr>
          <w:rFonts w:ascii="Times New Roman" w:hAnsi="Times New Roman" w:cs="Times New Roman"/>
          <w:sz w:val="24"/>
          <w:szCs w:val="24"/>
        </w:rPr>
        <w:t xml:space="preserve">one’s colleagues’ eyes. </w:t>
      </w:r>
      <w:r w:rsidR="00117ACC">
        <w:rPr>
          <w:rFonts w:ascii="Times New Roman" w:hAnsi="Times New Roman" w:cs="Times New Roman"/>
          <w:sz w:val="24"/>
          <w:szCs w:val="24"/>
        </w:rPr>
        <w:t xml:space="preserve">The standard for Professional Learning </w:t>
      </w:r>
      <w:r w:rsidR="001B22E9">
        <w:rPr>
          <w:rFonts w:ascii="Times New Roman" w:hAnsi="Times New Roman" w:cs="Times New Roman"/>
          <w:sz w:val="24"/>
          <w:szCs w:val="24"/>
        </w:rPr>
        <w:t xml:space="preserve">encourages </w:t>
      </w:r>
      <w:r w:rsidR="005F382C">
        <w:rPr>
          <w:rFonts w:ascii="Times New Roman" w:hAnsi="Times New Roman" w:cs="Times New Roman"/>
          <w:sz w:val="24"/>
          <w:szCs w:val="24"/>
        </w:rPr>
        <w:t>teachers to continually expand their knowledge</w:t>
      </w:r>
      <w:r w:rsidR="0025024B">
        <w:rPr>
          <w:rFonts w:ascii="Times New Roman" w:hAnsi="Times New Roman" w:cs="Times New Roman"/>
          <w:sz w:val="24"/>
          <w:szCs w:val="24"/>
        </w:rPr>
        <w:t>, skills and understanding</w:t>
      </w:r>
      <w:r w:rsidR="00B021FF">
        <w:rPr>
          <w:rFonts w:ascii="Times New Roman" w:hAnsi="Times New Roman" w:cs="Times New Roman"/>
          <w:sz w:val="24"/>
          <w:szCs w:val="24"/>
        </w:rPr>
        <w:t xml:space="preserve">- </w:t>
      </w:r>
      <w:r w:rsidR="00472BE1">
        <w:rPr>
          <w:rFonts w:ascii="Times New Roman" w:hAnsi="Times New Roman" w:cs="Times New Roman"/>
          <w:sz w:val="24"/>
          <w:szCs w:val="24"/>
        </w:rPr>
        <w:t xml:space="preserve">Brookfield’s </w:t>
      </w:r>
      <w:r w:rsidR="00EE1182">
        <w:rPr>
          <w:rFonts w:ascii="Times New Roman" w:hAnsi="Times New Roman" w:cs="Times New Roman"/>
          <w:sz w:val="24"/>
          <w:szCs w:val="24"/>
        </w:rPr>
        <w:t xml:space="preserve">scholarly literature </w:t>
      </w:r>
      <w:r w:rsidR="00E12F39">
        <w:rPr>
          <w:rFonts w:ascii="Times New Roman" w:hAnsi="Times New Roman" w:cs="Times New Roman"/>
          <w:sz w:val="24"/>
          <w:szCs w:val="24"/>
        </w:rPr>
        <w:t>lens</w:t>
      </w:r>
      <w:r w:rsidR="002B387E">
        <w:rPr>
          <w:rFonts w:ascii="Times New Roman" w:hAnsi="Times New Roman" w:cs="Times New Roman"/>
          <w:sz w:val="24"/>
          <w:szCs w:val="24"/>
        </w:rPr>
        <w:t xml:space="preserve"> </w:t>
      </w:r>
      <w:r w:rsidR="00B021FF">
        <w:rPr>
          <w:rFonts w:ascii="Times New Roman" w:hAnsi="Times New Roman" w:cs="Times New Roman"/>
          <w:sz w:val="24"/>
          <w:szCs w:val="24"/>
        </w:rPr>
        <w:t>(2017</w:t>
      </w:r>
      <w:r w:rsidR="00EE1182">
        <w:rPr>
          <w:rFonts w:ascii="Times New Roman" w:hAnsi="Times New Roman" w:cs="Times New Roman"/>
          <w:sz w:val="24"/>
          <w:szCs w:val="24"/>
        </w:rPr>
        <w:t>)</w:t>
      </w:r>
      <w:r w:rsidR="006E5B16">
        <w:rPr>
          <w:rFonts w:ascii="Times New Roman" w:hAnsi="Times New Roman" w:cs="Times New Roman"/>
          <w:sz w:val="24"/>
          <w:szCs w:val="24"/>
        </w:rPr>
        <w:t xml:space="preserve">. The standard for Innovation </w:t>
      </w:r>
      <w:r w:rsidR="00662137">
        <w:rPr>
          <w:rFonts w:ascii="Times New Roman" w:hAnsi="Times New Roman" w:cs="Times New Roman"/>
          <w:sz w:val="24"/>
          <w:szCs w:val="24"/>
        </w:rPr>
        <w:t xml:space="preserve">inspires practitioners to implement new techniques </w:t>
      </w:r>
      <w:r w:rsidR="00C63301">
        <w:rPr>
          <w:rFonts w:ascii="Times New Roman" w:hAnsi="Times New Roman" w:cs="Times New Roman"/>
          <w:sz w:val="24"/>
          <w:szCs w:val="24"/>
        </w:rPr>
        <w:t>and approaches</w:t>
      </w:r>
      <w:r w:rsidR="00446790">
        <w:rPr>
          <w:rFonts w:ascii="Times New Roman" w:hAnsi="Times New Roman" w:cs="Times New Roman"/>
          <w:sz w:val="24"/>
          <w:szCs w:val="24"/>
        </w:rPr>
        <w:t xml:space="preserve">, they had learnt about through their own research or </w:t>
      </w:r>
      <w:r w:rsidR="00B85AFD">
        <w:rPr>
          <w:rFonts w:ascii="Times New Roman" w:hAnsi="Times New Roman" w:cs="Times New Roman"/>
          <w:sz w:val="24"/>
          <w:szCs w:val="24"/>
        </w:rPr>
        <w:t xml:space="preserve">collaboration with their colleagues, </w:t>
      </w:r>
      <w:r w:rsidR="00C63301">
        <w:rPr>
          <w:rFonts w:ascii="Times New Roman" w:hAnsi="Times New Roman" w:cs="Times New Roman"/>
          <w:sz w:val="24"/>
          <w:szCs w:val="24"/>
        </w:rPr>
        <w:t>in their own practice</w:t>
      </w:r>
      <w:r w:rsidR="006D1151">
        <w:rPr>
          <w:rFonts w:ascii="Times New Roman" w:hAnsi="Times New Roman" w:cs="Times New Roman"/>
          <w:sz w:val="24"/>
          <w:szCs w:val="24"/>
        </w:rPr>
        <w:t>- experimentation (Kolb and Fry, 1975)</w:t>
      </w:r>
      <w:r w:rsidR="005B3CDF">
        <w:rPr>
          <w:rFonts w:ascii="Times New Roman" w:hAnsi="Times New Roman" w:cs="Times New Roman"/>
          <w:sz w:val="24"/>
          <w:szCs w:val="24"/>
        </w:rPr>
        <w:t xml:space="preserve">. The standard for Leadership </w:t>
      </w:r>
      <w:r w:rsidR="007467AF">
        <w:rPr>
          <w:rFonts w:ascii="Times New Roman" w:hAnsi="Times New Roman" w:cs="Times New Roman"/>
          <w:sz w:val="24"/>
          <w:szCs w:val="24"/>
        </w:rPr>
        <w:t xml:space="preserve">requires teachers to </w:t>
      </w:r>
      <w:r w:rsidR="0074072A">
        <w:rPr>
          <w:rFonts w:ascii="Times New Roman" w:hAnsi="Times New Roman" w:cs="Times New Roman"/>
          <w:sz w:val="24"/>
          <w:szCs w:val="24"/>
        </w:rPr>
        <w:t xml:space="preserve">demonstrate </w:t>
      </w:r>
      <w:r w:rsidR="00106015">
        <w:rPr>
          <w:rFonts w:ascii="Times New Roman" w:hAnsi="Times New Roman" w:cs="Times New Roman"/>
          <w:sz w:val="24"/>
          <w:szCs w:val="24"/>
        </w:rPr>
        <w:t xml:space="preserve">professional attitudes and behaviours. </w:t>
      </w:r>
      <w:r w:rsidR="00CB359E">
        <w:rPr>
          <w:rFonts w:ascii="Times New Roman" w:hAnsi="Times New Roman" w:cs="Times New Roman"/>
          <w:sz w:val="24"/>
          <w:szCs w:val="24"/>
        </w:rPr>
        <w:t>Reflective practice can be very valuable in</w:t>
      </w:r>
      <w:r w:rsidR="00AB2594">
        <w:rPr>
          <w:rFonts w:ascii="Times New Roman" w:hAnsi="Times New Roman" w:cs="Times New Roman"/>
          <w:sz w:val="24"/>
          <w:szCs w:val="24"/>
        </w:rPr>
        <w:t xml:space="preserve"> </w:t>
      </w:r>
      <w:r w:rsidR="007467AF">
        <w:rPr>
          <w:rFonts w:ascii="Times New Roman" w:hAnsi="Times New Roman" w:cs="Times New Roman"/>
          <w:sz w:val="24"/>
          <w:szCs w:val="24"/>
        </w:rPr>
        <w:t xml:space="preserve">helping practitioners meet </w:t>
      </w:r>
      <w:r w:rsidR="00CB359E">
        <w:rPr>
          <w:rFonts w:ascii="Times New Roman" w:hAnsi="Times New Roman" w:cs="Times New Roman"/>
          <w:sz w:val="24"/>
          <w:szCs w:val="24"/>
        </w:rPr>
        <w:t xml:space="preserve">all the above standards. </w:t>
      </w:r>
    </w:p>
    <w:p w14:paraId="1367787A" w14:textId="77777777" w:rsidR="00AB1F2C" w:rsidRDefault="00AB1F2C">
      <w:pPr>
        <w:rPr>
          <w:rFonts w:ascii="Times New Roman" w:hAnsi="Times New Roman" w:cs="Times New Roman"/>
          <w:sz w:val="24"/>
          <w:szCs w:val="24"/>
        </w:rPr>
      </w:pPr>
    </w:p>
    <w:p w14:paraId="08515EB9" w14:textId="7956D648" w:rsidR="008F2F44" w:rsidRPr="00DB5A43" w:rsidRDefault="00DB5A43">
      <w:pPr>
        <w:rPr>
          <w:rFonts w:ascii="Times New Roman" w:hAnsi="Times New Roman" w:cs="Times New Roman"/>
          <w:b/>
          <w:bCs/>
          <w:sz w:val="28"/>
          <w:szCs w:val="28"/>
        </w:rPr>
      </w:pPr>
      <w:r w:rsidRPr="00DB5A43">
        <w:rPr>
          <w:rFonts w:ascii="Times New Roman" w:hAnsi="Times New Roman" w:cs="Times New Roman"/>
          <w:b/>
          <w:bCs/>
          <w:sz w:val="28"/>
          <w:szCs w:val="28"/>
        </w:rPr>
        <w:t xml:space="preserve">Observation </w:t>
      </w:r>
    </w:p>
    <w:p w14:paraId="20C5B1EC" w14:textId="2DBD3D06" w:rsidR="009806AF" w:rsidRDefault="009806AF">
      <w:pPr>
        <w:rPr>
          <w:rFonts w:ascii="Times New Roman" w:hAnsi="Times New Roman" w:cs="Times New Roman"/>
          <w:sz w:val="24"/>
          <w:szCs w:val="24"/>
        </w:rPr>
      </w:pPr>
      <w:r>
        <w:rPr>
          <w:rFonts w:ascii="Times New Roman" w:hAnsi="Times New Roman" w:cs="Times New Roman"/>
          <w:sz w:val="24"/>
          <w:szCs w:val="24"/>
        </w:rPr>
        <w:t>Following B</w:t>
      </w:r>
      <w:r w:rsidR="00825C8A">
        <w:rPr>
          <w:rFonts w:ascii="Times New Roman" w:hAnsi="Times New Roman" w:cs="Times New Roman"/>
          <w:sz w:val="24"/>
          <w:szCs w:val="24"/>
        </w:rPr>
        <w:t xml:space="preserve">ERA guidelines </w:t>
      </w:r>
      <w:r w:rsidR="00931816">
        <w:rPr>
          <w:rFonts w:ascii="Times New Roman" w:hAnsi="Times New Roman" w:cs="Times New Roman"/>
          <w:sz w:val="24"/>
          <w:szCs w:val="24"/>
        </w:rPr>
        <w:t xml:space="preserve">“the confidential and </w:t>
      </w:r>
      <w:r w:rsidR="001855B3">
        <w:rPr>
          <w:rFonts w:ascii="Times New Roman" w:hAnsi="Times New Roman" w:cs="Times New Roman"/>
          <w:sz w:val="24"/>
          <w:szCs w:val="24"/>
        </w:rPr>
        <w:t xml:space="preserve">anonymous </w:t>
      </w:r>
      <w:r w:rsidR="002346CB">
        <w:rPr>
          <w:rFonts w:ascii="Times New Roman" w:hAnsi="Times New Roman" w:cs="Times New Roman"/>
          <w:sz w:val="24"/>
          <w:szCs w:val="24"/>
        </w:rPr>
        <w:t xml:space="preserve">treatment of </w:t>
      </w:r>
      <w:r w:rsidR="0028172C">
        <w:rPr>
          <w:rFonts w:ascii="Times New Roman" w:hAnsi="Times New Roman" w:cs="Times New Roman"/>
          <w:sz w:val="24"/>
          <w:szCs w:val="24"/>
        </w:rPr>
        <w:t>participant’s data is considered the norm</w:t>
      </w:r>
      <w:r w:rsidR="00327576">
        <w:rPr>
          <w:rFonts w:ascii="Times New Roman" w:hAnsi="Times New Roman" w:cs="Times New Roman"/>
          <w:sz w:val="24"/>
          <w:szCs w:val="24"/>
        </w:rPr>
        <w:t>al</w:t>
      </w:r>
      <w:r w:rsidR="00291190">
        <w:rPr>
          <w:rFonts w:ascii="Times New Roman" w:hAnsi="Times New Roman" w:cs="Times New Roman"/>
          <w:sz w:val="24"/>
          <w:szCs w:val="24"/>
        </w:rPr>
        <w:t xml:space="preserve"> conduct of research”</w:t>
      </w:r>
      <w:r w:rsidR="005F673C">
        <w:rPr>
          <w:rFonts w:ascii="Times New Roman" w:hAnsi="Times New Roman" w:cs="Times New Roman"/>
          <w:sz w:val="24"/>
          <w:szCs w:val="24"/>
        </w:rPr>
        <w:t>. That is why the nam</w:t>
      </w:r>
      <w:r w:rsidR="001E181D">
        <w:rPr>
          <w:rFonts w:ascii="Times New Roman" w:hAnsi="Times New Roman" w:cs="Times New Roman"/>
          <w:sz w:val="24"/>
          <w:szCs w:val="24"/>
        </w:rPr>
        <w:t xml:space="preserve">es of school, pupils and staff </w:t>
      </w:r>
      <w:r w:rsidR="00195B49">
        <w:rPr>
          <w:rFonts w:ascii="Times New Roman" w:hAnsi="Times New Roman" w:cs="Times New Roman"/>
          <w:sz w:val="24"/>
          <w:szCs w:val="24"/>
        </w:rPr>
        <w:t xml:space="preserve">observed will remain anonymous throughout this essay. </w:t>
      </w:r>
      <w:r>
        <w:rPr>
          <w:rFonts w:ascii="Times New Roman" w:hAnsi="Times New Roman" w:cs="Times New Roman"/>
          <w:sz w:val="24"/>
          <w:szCs w:val="24"/>
        </w:rPr>
        <w:t xml:space="preserve"> </w:t>
      </w:r>
    </w:p>
    <w:p w14:paraId="1A9C589B" w14:textId="2F7C392E" w:rsidR="003045C5" w:rsidRDefault="00121F6D">
      <w:pPr>
        <w:rPr>
          <w:rFonts w:ascii="Times New Roman" w:hAnsi="Times New Roman" w:cs="Times New Roman"/>
          <w:sz w:val="24"/>
          <w:szCs w:val="24"/>
        </w:rPr>
      </w:pPr>
      <w:r>
        <w:rPr>
          <w:rFonts w:ascii="Times New Roman" w:hAnsi="Times New Roman" w:cs="Times New Roman"/>
          <w:sz w:val="24"/>
          <w:szCs w:val="24"/>
        </w:rPr>
        <w:t xml:space="preserve">The observation took place in </w:t>
      </w:r>
      <w:r w:rsidR="00F40911">
        <w:rPr>
          <w:rFonts w:ascii="Times New Roman" w:hAnsi="Times New Roman" w:cs="Times New Roman"/>
          <w:sz w:val="24"/>
          <w:szCs w:val="24"/>
        </w:rPr>
        <w:t xml:space="preserve">a </w:t>
      </w:r>
      <w:r w:rsidR="00363F48">
        <w:rPr>
          <w:rFonts w:ascii="Times New Roman" w:hAnsi="Times New Roman" w:cs="Times New Roman"/>
          <w:sz w:val="24"/>
          <w:szCs w:val="24"/>
        </w:rPr>
        <w:t xml:space="preserve">mixed gender English medium Primary school </w:t>
      </w:r>
      <w:r w:rsidR="00E44EF5">
        <w:rPr>
          <w:rFonts w:ascii="Times New Roman" w:hAnsi="Times New Roman" w:cs="Times New Roman"/>
          <w:sz w:val="24"/>
          <w:szCs w:val="24"/>
        </w:rPr>
        <w:t>based in Cardiff</w:t>
      </w:r>
      <w:r w:rsidR="00445984">
        <w:rPr>
          <w:rFonts w:ascii="Times New Roman" w:hAnsi="Times New Roman" w:cs="Times New Roman"/>
          <w:sz w:val="24"/>
          <w:szCs w:val="24"/>
        </w:rPr>
        <w:t xml:space="preserve"> </w:t>
      </w:r>
      <w:r w:rsidR="002D2436">
        <w:rPr>
          <w:rFonts w:ascii="Times New Roman" w:hAnsi="Times New Roman" w:cs="Times New Roman"/>
          <w:sz w:val="24"/>
          <w:szCs w:val="24"/>
        </w:rPr>
        <w:t xml:space="preserve">and </w:t>
      </w:r>
      <w:r w:rsidR="00445984">
        <w:rPr>
          <w:rFonts w:ascii="Times New Roman" w:hAnsi="Times New Roman" w:cs="Times New Roman"/>
          <w:sz w:val="24"/>
          <w:szCs w:val="24"/>
        </w:rPr>
        <w:t>in the local authority of Cardiff</w:t>
      </w:r>
      <w:r w:rsidR="002F498F">
        <w:rPr>
          <w:rFonts w:ascii="Times New Roman" w:hAnsi="Times New Roman" w:cs="Times New Roman"/>
          <w:sz w:val="24"/>
          <w:szCs w:val="24"/>
        </w:rPr>
        <w:t xml:space="preserve">. </w:t>
      </w:r>
      <w:r w:rsidR="00362E5F">
        <w:rPr>
          <w:rFonts w:ascii="Times New Roman" w:hAnsi="Times New Roman" w:cs="Times New Roman"/>
          <w:sz w:val="24"/>
          <w:szCs w:val="24"/>
        </w:rPr>
        <w:t>T</w:t>
      </w:r>
      <w:r w:rsidR="00821FE8">
        <w:rPr>
          <w:rFonts w:ascii="Times New Roman" w:hAnsi="Times New Roman" w:cs="Times New Roman"/>
          <w:sz w:val="24"/>
          <w:szCs w:val="24"/>
        </w:rPr>
        <w:t>he school is a three form entry and t</w:t>
      </w:r>
      <w:r w:rsidR="00362E5F">
        <w:rPr>
          <w:rFonts w:ascii="Times New Roman" w:hAnsi="Times New Roman" w:cs="Times New Roman"/>
          <w:sz w:val="24"/>
          <w:szCs w:val="24"/>
        </w:rPr>
        <w:t xml:space="preserve">here are </w:t>
      </w:r>
      <w:r w:rsidR="0091031B">
        <w:rPr>
          <w:rFonts w:ascii="Times New Roman" w:hAnsi="Times New Roman" w:cs="Times New Roman"/>
          <w:sz w:val="24"/>
          <w:szCs w:val="24"/>
        </w:rPr>
        <w:t xml:space="preserve">1790 students on roll </w:t>
      </w:r>
      <w:r w:rsidR="00A00C6F">
        <w:rPr>
          <w:rFonts w:ascii="Times New Roman" w:hAnsi="Times New Roman" w:cs="Times New Roman"/>
          <w:sz w:val="24"/>
          <w:szCs w:val="24"/>
        </w:rPr>
        <w:t xml:space="preserve">between the </w:t>
      </w:r>
      <w:r w:rsidR="009D035F">
        <w:rPr>
          <w:rFonts w:ascii="Times New Roman" w:hAnsi="Times New Roman" w:cs="Times New Roman"/>
          <w:sz w:val="24"/>
          <w:szCs w:val="24"/>
        </w:rPr>
        <w:t xml:space="preserve">ages </w:t>
      </w:r>
      <w:r w:rsidR="003E6EF3">
        <w:rPr>
          <w:rFonts w:ascii="Times New Roman" w:hAnsi="Times New Roman" w:cs="Times New Roman"/>
          <w:sz w:val="24"/>
          <w:szCs w:val="24"/>
        </w:rPr>
        <w:t>of</w:t>
      </w:r>
      <w:r w:rsidR="009D035F">
        <w:rPr>
          <w:rFonts w:ascii="Times New Roman" w:hAnsi="Times New Roman" w:cs="Times New Roman"/>
          <w:sz w:val="24"/>
          <w:szCs w:val="24"/>
        </w:rPr>
        <w:t xml:space="preserve"> 11 and </w:t>
      </w:r>
      <w:r w:rsidR="004B6B0D">
        <w:rPr>
          <w:rFonts w:ascii="Times New Roman" w:hAnsi="Times New Roman" w:cs="Times New Roman"/>
          <w:sz w:val="24"/>
          <w:szCs w:val="24"/>
        </w:rPr>
        <w:t>1</w:t>
      </w:r>
      <w:r w:rsidR="005207CF">
        <w:rPr>
          <w:rFonts w:ascii="Times New Roman" w:hAnsi="Times New Roman" w:cs="Times New Roman"/>
          <w:sz w:val="24"/>
          <w:szCs w:val="24"/>
        </w:rPr>
        <w:t>8</w:t>
      </w:r>
      <w:r w:rsidR="004B6B0D">
        <w:rPr>
          <w:rFonts w:ascii="Times New Roman" w:hAnsi="Times New Roman" w:cs="Times New Roman"/>
          <w:sz w:val="24"/>
          <w:szCs w:val="24"/>
        </w:rPr>
        <w:t>.</w:t>
      </w:r>
      <w:r w:rsidR="00EE727A">
        <w:rPr>
          <w:rFonts w:ascii="Times New Roman" w:hAnsi="Times New Roman" w:cs="Times New Roman"/>
          <w:sz w:val="24"/>
          <w:szCs w:val="24"/>
        </w:rPr>
        <w:t xml:space="preserve"> </w:t>
      </w:r>
      <w:r w:rsidR="00CB7350">
        <w:rPr>
          <w:rFonts w:ascii="Times New Roman" w:hAnsi="Times New Roman" w:cs="Times New Roman"/>
          <w:sz w:val="24"/>
          <w:szCs w:val="24"/>
        </w:rPr>
        <w:t xml:space="preserve">Approximately </w:t>
      </w:r>
      <w:r w:rsidR="00E0551C">
        <w:rPr>
          <w:rFonts w:ascii="Times New Roman" w:hAnsi="Times New Roman" w:cs="Times New Roman"/>
          <w:sz w:val="24"/>
          <w:szCs w:val="24"/>
        </w:rPr>
        <w:t>30.4%</w:t>
      </w:r>
      <w:r w:rsidR="00CB7350">
        <w:rPr>
          <w:rFonts w:ascii="Times New Roman" w:hAnsi="Times New Roman" w:cs="Times New Roman"/>
          <w:sz w:val="24"/>
          <w:szCs w:val="24"/>
        </w:rPr>
        <w:t xml:space="preserve"> of pupils are eligible for free school meals</w:t>
      </w:r>
      <w:r w:rsidR="00277D40" w:rsidRPr="001214AF">
        <w:rPr>
          <w:rFonts w:ascii="Times New Roman" w:hAnsi="Times New Roman" w:cs="Times New Roman"/>
          <w:sz w:val="24"/>
          <w:szCs w:val="24"/>
        </w:rPr>
        <w:t>, which is considerably higher than the national average of 1</w:t>
      </w:r>
      <w:r w:rsidR="00990012" w:rsidRPr="001214AF">
        <w:rPr>
          <w:rFonts w:ascii="Times New Roman" w:hAnsi="Times New Roman" w:cs="Times New Roman"/>
          <w:sz w:val="24"/>
          <w:szCs w:val="24"/>
        </w:rPr>
        <w:t>9.7</w:t>
      </w:r>
      <w:r w:rsidR="00277D40" w:rsidRPr="001214AF">
        <w:rPr>
          <w:rFonts w:ascii="Times New Roman" w:hAnsi="Times New Roman" w:cs="Times New Roman"/>
          <w:sz w:val="24"/>
          <w:szCs w:val="24"/>
        </w:rPr>
        <w:t>%.</w:t>
      </w:r>
      <w:r w:rsidR="006E4F81">
        <w:rPr>
          <w:rFonts w:ascii="Times New Roman" w:hAnsi="Times New Roman" w:cs="Times New Roman"/>
          <w:sz w:val="24"/>
          <w:szCs w:val="24"/>
        </w:rPr>
        <w:t xml:space="preserve"> </w:t>
      </w:r>
      <w:r w:rsidR="00A95CFE">
        <w:rPr>
          <w:rFonts w:ascii="Times New Roman" w:hAnsi="Times New Roman" w:cs="Times New Roman"/>
          <w:sz w:val="24"/>
          <w:szCs w:val="24"/>
        </w:rPr>
        <w:t xml:space="preserve">The school has identified </w:t>
      </w:r>
      <w:r w:rsidR="00F232A3">
        <w:rPr>
          <w:rFonts w:ascii="Times New Roman" w:hAnsi="Times New Roman" w:cs="Times New Roman"/>
          <w:sz w:val="24"/>
          <w:szCs w:val="24"/>
        </w:rPr>
        <w:t xml:space="preserve">that 35% </w:t>
      </w:r>
      <w:r w:rsidR="003C2527">
        <w:rPr>
          <w:rFonts w:ascii="Times New Roman" w:hAnsi="Times New Roman" w:cs="Times New Roman"/>
          <w:sz w:val="24"/>
          <w:szCs w:val="24"/>
        </w:rPr>
        <w:t xml:space="preserve">of pupils have additional </w:t>
      </w:r>
      <w:r w:rsidR="00212792">
        <w:rPr>
          <w:rFonts w:ascii="Times New Roman" w:hAnsi="Times New Roman" w:cs="Times New Roman"/>
          <w:sz w:val="24"/>
          <w:szCs w:val="24"/>
        </w:rPr>
        <w:t>education</w:t>
      </w:r>
      <w:r w:rsidR="00872CBF">
        <w:rPr>
          <w:rFonts w:ascii="Times New Roman" w:hAnsi="Times New Roman" w:cs="Times New Roman"/>
          <w:sz w:val="24"/>
          <w:szCs w:val="24"/>
        </w:rPr>
        <w:t xml:space="preserve">al </w:t>
      </w:r>
      <w:r w:rsidR="003C2527">
        <w:rPr>
          <w:rFonts w:ascii="Times New Roman" w:hAnsi="Times New Roman" w:cs="Times New Roman"/>
          <w:sz w:val="24"/>
          <w:szCs w:val="24"/>
        </w:rPr>
        <w:t>needs</w:t>
      </w:r>
      <w:r w:rsidR="00872CBF" w:rsidRPr="001214AF">
        <w:rPr>
          <w:rFonts w:ascii="Times New Roman" w:hAnsi="Times New Roman" w:cs="Times New Roman"/>
          <w:sz w:val="24"/>
          <w:szCs w:val="24"/>
        </w:rPr>
        <w:t xml:space="preserve">, which is above the national average </w:t>
      </w:r>
      <w:r w:rsidR="006518E1" w:rsidRPr="001214AF">
        <w:rPr>
          <w:rFonts w:ascii="Times New Roman" w:hAnsi="Times New Roman" w:cs="Times New Roman"/>
          <w:sz w:val="24"/>
          <w:szCs w:val="24"/>
        </w:rPr>
        <w:t>of 25.1%</w:t>
      </w:r>
      <w:r w:rsidR="00DC7967" w:rsidRPr="001214AF">
        <w:rPr>
          <w:rFonts w:ascii="Times New Roman" w:hAnsi="Times New Roman" w:cs="Times New Roman"/>
          <w:sz w:val="24"/>
          <w:szCs w:val="24"/>
        </w:rPr>
        <w:t>.</w:t>
      </w:r>
      <w:r w:rsidR="00DC15FE">
        <w:rPr>
          <w:rFonts w:ascii="Times New Roman" w:hAnsi="Times New Roman" w:cs="Times New Roman"/>
          <w:sz w:val="24"/>
          <w:szCs w:val="24"/>
        </w:rPr>
        <w:t xml:space="preserve"> However, only 2% of students have a statement </w:t>
      </w:r>
      <w:r w:rsidR="002F5884">
        <w:rPr>
          <w:rFonts w:ascii="Times New Roman" w:hAnsi="Times New Roman" w:cs="Times New Roman"/>
          <w:sz w:val="24"/>
          <w:szCs w:val="24"/>
        </w:rPr>
        <w:t>of additional educational needs</w:t>
      </w:r>
      <w:r w:rsidR="0006659D" w:rsidRPr="001214AF">
        <w:rPr>
          <w:rFonts w:ascii="Times New Roman" w:hAnsi="Times New Roman" w:cs="Times New Roman"/>
          <w:sz w:val="24"/>
          <w:szCs w:val="24"/>
        </w:rPr>
        <w:t>, which is lower than the 2.5% average in Wales.</w:t>
      </w:r>
      <w:r w:rsidR="00886C7C">
        <w:rPr>
          <w:rFonts w:ascii="Times New Roman" w:hAnsi="Times New Roman" w:cs="Times New Roman"/>
          <w:sz w:val="24"/>
          <w:szCs w:val="24"/>
        </w:rPr>
        <w:t xml:space="preserve"> </w:t>
      </w:r>
      <w:r w:rsidR="008D1C6A">
        <w:rPr>
          <w:rFonts w:ascii="Times New Roman" w:hAnsi="Times New Roman" w:cs="Times New Roman"/>
          <w:sz w:val="24"/>
          <w:szCs w:val="24"/>
        </w:rPr>
        <w:t xml:space="preserve">The </w:t>
      </w:r>
      <w:r w:rsidR="00784B5E">
        <w:rPr>
          <w:rFonts w:ascii="Times New Roman" w:hAnsi="Times New Roman" w:cs="Times New Roman"/>
          <w:sz w:val="24"/>
          <w:szCs w:val="24"/>
        </w:rPr>
        <w:t>proportion of pupils who speak English as a</w:t>
      </w:r>
      <w:r w:rsidR="00621CA6">
        <w:rPr>
          <w:rFonts w:ascii="Times New Roman" w:hAnsi="Times New Roman" w:cs="Times New Roman"/>
          <w:sz w:val="24"/>
          <w:szCs w:val="24"/>
        </w:rPr>
        <w:t>n additional</w:t>
      </w:r>
      <w:r w:rsidR="00784B5E">
        <w:rPr>
          <w:rFonts w:ascii="Times New Roman" w:hAnsi="Times New Roman" w:cs="Times New Roman"/>
          <w:sz w:val="24"/>
          <w:szCs w:val="24"/>
        </w:rPr>
        <w:t xml:space="preserve"> language is </w:t>
      </w:r>
      <w:r w:rsidR="00621CA6">
        <w:rPr>
          <w:rFonts w:ascii="Times New Roman" w:hAnsi="Times New Roman" w:cs="Times New Roman"/>
          <w:sz w:val="24"/>
          <w:szCs w:val="24"/>
        </w:rPr>
        <w:t>70%</w:t>
      </w:r>
      <w:r w:rsidR="008F71BC">
        <w:rPr>
          <w:rFonts w:ascii="Times New Roman" w:hAnsi="Times New Roman" w:cs="Times New Roman"/>
          <w:sz w:val="24"/>
          <w:szCs w:val="24"/>
        </w:rPr>
        <w:t xml:space="preserve">. </w:t>
      </w:r>
      <w:r w:rsidR="00DB5095" w:rsidRPr="001214AF">
        <w:rPr>
          <w:rFonts w:ascii="Times New Roman" w:hAnsi="Times New Roman" w:cs="Times New Roman"/>
          <w:sz w:val="24"/>
          <w:szCs w:val="24"/>
        </w:rPr>
        <w:t>Over 60 different languages are spoken within the school community</w:t>
      </w:r>
      <w:r w:rsidR="00D13791">
        <w:rPr>
          <w:rFonts w:ascii="Times New Roman" w:hAnsi="Times New Roman" w:cs="Times New Roman"/>
          <w:sz w:val="24"/>
          <w:szCs w:val="24"/>
        </w:rPr>
        <w:t xml:space="preserve"> (Estyn, 2017). </w:t>
      </w:r>
    </w:p>
    <w:p w14:paraId="691A13C6" w14:textId="7C9D28E5" w:rsidR="00666A52" w:rsidRDefault="00527893">
      <w:pPr>
        <w:rPr>
          <w:rFonts w:ascii="Times New Roman" w:hAnsi="Times New Roman" w:cs="Times New Roman"/>
          <w:sz w:val="24"/>
          <w:szCs w:val="24"/>
        </w:rPr>
      </w:pPr>
      <w:r w:rsidRPr="00CF4456">
        <w:rPr>
          <w:rFonts w:ascii="Times New Roman" w:hAnsi="Times New Roman" w:cs="Times New Roman"/>
          <w:sz w:val="24"/>
          <w:szCs w:val="24"/>
        </w:rPr>
        <w:t xml:space="preserve">During a Maths lesson on </w:t>
      </w:r>
      <w:r w:rsidR="001D00B7" w:rsidRPr="00CF4456">
        <w:rPr>
          <w:rFonts w:ascii="Times New Roman" w:hAnsi="Times New Roman" w:cs="Times New Roman"/>
          <w:sz w:val="24"/>
          <w:szCs w:val="24"/>
        </w:rPr>
        <w:t xml:space="preserve">a </w:t>
      </w:r>
      <w:r w:rsidRPr="00CF4456">
        <w:rPr>
          <w:rFonts w:ascii="Times New Roman" w:hAnsi="Times New Roman" w:cs="Times New Roman"/>
          <w:sz w:val="24"/>
          <w:szCs w:val="24"/>
        </w:rPr>
        <w:t>Monday</w:t>
      </w:r>
      <w:r w:rsidR="00C00E50" w:rsidRPr="00CF4456">
        <w:rPr>
          <w:rFonts w:ascii="Times New Roman" w:hAnsi="Times New Roman" w:cs="Times New Roman"/>
          <w:sz w:val="24"/>
          <w:szCs w:val="24"/>
        </w:rPr>
        <w:t xml:space="preserve"> </w:t>
      </w:r>
      <w:r w:rsidR="001D00B7" w:rsidRPr="00CF4456">
        <w:rPr>
          <w:rFonts w:ascii="Times New Roman" w:hAnsi="Times New Roman" w:cs="Times New Roman"/>
          <w:sz w:val="24"/>
          <w:szCs w:val="24"/>
        </w:rPr>
        <w:t>morning, which</w:t>
      </w:r>
      <w:r w:rsidR="00F641B9" w:rsidRPr="00CF4456">
        <w:rPr>
          <w:rFonts w:ascii="Times New Roman" w:hAnsi="Times New Roman" w:cs="Times New Roman"/>
          <w:sz w:val="24"/>
          <w:szCs w:val="24"/>
        </w:rPr>
        <w:t xml:space="preserve"> was the </w:t>
      </w:r>
      <w:r w:rsidRPr="00CF4456">
        <w:rPr>
          <w:rFonts w:ascii="Times New Roman" w:hAnsi="Times New Roman" w:cs="Times New Roman"/>
          <w:sz w:val="24"/>
          <w:szCs w:val="24"/>
        </w:rPr>
        <w:t>first lesson</w:t>
      </w:r>
      <w:r w:rsidR="008F27E2" w:rsidRPr="00CF4456">
        <w:rPr>
          <w:rFonts w:ascii="Times New Roman" w:hAnsi="Times New Roman" w:cs="Times New Roman"/>
          <w:sz w:val="24"/>
          <w:szCs w:val="24"/>
        </w:rPr>
        <w:t xml:space="preserve"> of the day</w:t>
      </w:r>
      <w:r w:rsidR="00C42044" w:rsidRPr="00CF4456">
        <w:rPr>
          <w:rFonts w:ascii="Times New Roman" w:hAnsi="Times New Roman" w:cs="Times New Roman"/>
          <w:sz w:val="24"/>
          <w:szCs w:val="24"/>
        </w:rPr>
        <w:t>,</w:t>
      </w:r>
      <w:r w:rsidRPr="00CF4456">
        <w:rPr>
          <w:rFonts w:ascii="Times New Roman" w:hAnsi="Times New Roman" w:cs="Times New Roman"/>
          <w:sz w:val="24"/>
          <w:szCs w:val="24"/>
        </w:rPr>
        <w:t xml:space="preserve"> </w:t>
      </w:r>
      <w:r w:rsidR="008F27E2" w:rsidRPr="00CF4456">
        <w:rPr>
          <w:rFonts w:ascii="Times New Roman" w:hAnsi="Times New Roman" w:cs="Times New Roman"/>
          <w:sz w:val="24"/>
          <w:szCs w:val="24"/>
        </w:rPr>
        <w:t xml:space="preserve">the </w:t>
      </w:r>
      <w:r w:rsidRPr="00CF4456">
        <w:rPr>
          <w:rFonts w:ascii="Times New Roman" w:hAnsi="Times New Roman" w:cs="Times New Roman"/>
          <w:sz w:val="24"/>
          <w:szCs w:val="24"/>
        </w:rPr>
        <w:t xml:space="preserve">teacher asked pupils to multiply a couple of decimals as a warm up activity. The class have been working on integers and decimals for the last few weeks so the </w:t>
      </w:r>
      <w:r w:rsidR="00FE1534" w:rsidRPr="00CF4456">
        <w:rPr>
          <w:rFonts w:ascii="Times New Roman" w:hAnsi="Times New Roman" w:cs="Times New Roman"/>
          <w:sz w:val="24"/>
          <w:szCs w:val="24"/>
        </w:rPr>
        <w:t>activity</w:t>
      </w:r>
      <w:r w:rsidRPr="00CF4456">
        <w:rPr>
          <w:rFonts w:ascii="Times New Roman" w:hAnsi="Times New Roman" w:cs="Times New Roman"/>
          <w:sz w:val="24"/>
          <w:szCs w:val="24"/>
        </w:rPr>
        <w:t xml:space="preserve"> was intended to be done independently</w:t>
      </w:r>
      <w:r w:rsidR="00390F63" w:rsidRPr="00CF4456">
        <w:rPr>
          <w:rFonts w:ascii="Times New Roman" w:hAnsi="Times New Roman" w:cs="Times New Roman"/>
          <w:sz w:val="24"/>
          <w:szCs w:val="24"/>
        </w:rPr>
        <w:t xml:space="preserve"> which links to </w:t>
      </w:r>
      <w:r w:rsidR="00567C3E" w:rsidRPr="00CF4456">
        <w:rPr>
          <w:rFonts w:ascii="Times New Roman" w:hAnsi="Times New Roman" w:cs="Times New Roman"/>
          <w:sz w:val="24"/>
          <w:szCs w:val="24"/>
        </w:rPr>
        <w:t xml:space="preserve">the core purpose of enabling students to become </w:t>
      </w:r>
      <w:r w:rsidR="00E74917" w:rsidRPr="00CF4456">
        <w:rPr>
          <w:rFonts w:ascii="Times New Roman" w:hAnsi="Times New Roman" w:cs="Times New Roman"/>
          <w:sz w:val="24"/>
          <w:szCs w:val="24"/>
        </w:rPr>
        <w:t>ambitious, capable learners</w:t>
      </w:r>
      <w:r w:rsidR="002D154C" w:rsidRPr="00CF4456">
        <w:rPr>
          <w:rFonts w:ascii="Times New Roman" w:hAnsi="Times New Roman" w:cs="Times New Roman"/>
          <w:sz w:val="24"/>
          <w:szCs w:val="24"/>
        </w:rPr>
        <w:t xml:space="preserve"> who</w:t>
      </w:r>
      <w:r w:rsidR="00E74917" w:rsidRPr="00CF4456">
        <w:rPr>
          <w:rFonts w:ascii="Times New Roman" w:hAnsi="Times New Roman" w:cs="Times New Roman"/>
          <w:sz w:val="24"/>
          <w:szCs w:val="24"/>
        </w:rPr>
        <w:t xml:space="preserve"> </w:t>
      </w:r>
      <w:r w:rsidR="00562D71" w:rsidRPr="00CF4456">
        <w:rPr>
          <w:rFonts w:ascii="Times New Roman" w:hAnsi="Times New Roman" w:cs="Times New Roman"/>
          <w:sz w:val="24"/>
          <w:szCs w:val="24"/>
        </w:rPr>
        <w:t>are building up their knowledge</w:t>
      </w:r>
      <w:r w:rsidR="00FA0712" w:rsidRPr="00CF4456">
        <w:rPr>
          <w:rFonts w:ascii="Times New Roman" w:hAnsi="Times New Roman" w:cs="Times New Roman"/>
          <w:sz w:val="24"/>
          <w:szCs w:val="24"/>
        </w:rPr>
        <w:t xml:space="preserve"> and can use it </w:t>
      </w:r>
      <w:r w:rsidR="00E0041F" w:rsidRPr="00CF4456">
        <w:rPr>
          <w:rFonts w:ascii="Times New Roman" w:hAnsi="Times New Roman" w:cs="Times New Roman"/>
          <w:sz w:val="24"/>
          <w:szCs w:val="24"/>
        </w:rPr>
        <w:t xml:space="preserve">in </w:t>
      </w:r>
      <w:r w:rsidR="00DE3BB7" w:rsidRPr="00CF4456">
        <w:rPr>
          <w:rFonts w:ascii="Times New Roman" w:hAnsi="Times New Roman" w:cs="Times New Roman"/>
          <w:sz w:val="24"/>
          <w:szCs w:val="24"/>
        </w:rPr>
        <w:t>different situations</w:t>
      </w:r>
      <w:r w:rsidR="007B3C9C" w:rsidRPr="00CF4456">
        <w:rPr>
          <w:rFonts w:ascii="Times New Roman" w:hAnsi="Times New Roman" w:cs="Times New Roman"/>
          <w:sz w:val="24"/>
          <w:szCs w:val="24"/>
        </w:rPr>
        <w:t xml:space="preserve"> (</w:t>
      </w:r>
      <w:r w:rsidR="001E63B1">
        <w:rPr>
          <w:rFonts w:ascii="Times New Roman" w:hAnsi="Times New Roman" w:cs="Times New Roman"/>
          <w:sz w:val="24"/>
          <w:szCs w:val="24"/>
        </w:rPr>
        <w:t>Donaldson, 2015</w:t>
      </w:r>
      <w:r w:rsidR="007B3C9C" w:rsidRPr="00CF4456">
        <w:rPr>
          <w:rFonts w:ascii="Times New Roman" w:hAnsi="Times New Roman" w:cs="Times New Roman"/>
          <w:sz w:val="24"/>
          <w:szCs w:val="24"/>
        </w:rPr>
        <w:t>)</w:t>
      </w:r>
      <w:r w:rsidR="00DE3BB7" w:rsidRPr="00CF4456">
        <w:rPr>
          <w:rFonts w:ascii="Times New Roman" w:hAnsi="Times New Roman" w:cs="Times New Roman"/>
          <w:sz w:val="24"/>
          <w:szCs w:val="24"/>
        </w:rPr>
        <w:t xml:space="preserve">. </w:t>
      </w:r>
      <w:r w:rsidRPr="00CF4456">
        <w:rPr>
          <w:rFonts w:ascii="Times New Roman" w:hAnsi="Times New Roman" w:cs="Times New Roman"/>
          <w:sz w:val="24"/>
          <w:szCs w:val="24"/>
        </w:rPr>
        <w:t xml:space="preserve">Student X raised her hand and told the teacher she didn’t know how to multiply decimals and asked if the teacher could help her. Instead </w:t>
      </w:r>
      <w:r w:rsidR="003445F3" w:rsidRPr="00CF4456">
        <w:rPr>
          <w:rFonts w:ascii="Times New Roman" w:hAnsi="Times New Roman" w:cs="Times New Roman"/>
          <w:sz w:val="24"/>
          <w:szCs w:val="24"/>
        </w:rPr>
        <w:t xml:space="preserve">helping student X, </w:t>
      </w:r>
      <w:r w:rsidRPr="00CF4456">
        <w:rPr>
          <w:rFonts w:ascii="Times New Roman" w:hAnsi="Times New Roman" w:cs="Times New Roman"/>
          <w:sz w:val="24"/>
          <w:szCs w:val="24"/>
        </w:rPr>
        <w:t xml:space="preserve">the teacher asked the student Y sitting next to student X if she knew how to do the task. Student Y nodded so the teacher asked student Y if she could explain it to student X and she </w:t>
      </w:r>
      <w:r w:rsidR="00E70121" w:rsidRPr="00CF4456">
        <w:rPr>
          <w:rFonts w:ascii="Times New Roman" w:hAnsi="Times New Roman" w:cs="Times New Roman"/>
          <w:sz w:val="24"/>
          <w:szCs w:val="24"/>
        </w:rPr>
        <w:t>agreed</w:t>
      </w:r>
      <w:r w:rsidRPr="00CF4456">
        <w:rPr>
          <w:rFonts w:ascii="Times New Roman" w:hAnsi="Times New Roman" w:cs="Times New Roman"/>
          <w:sz w:val="24"/>
          <w:szCs w:val="24"/>
        </w:rPr>
        <w:t>.</w:t>
      </w:r>
      <w:r w:rsidR="00E913AE" w:rsidRPr="00CF4456">
        <w:rPr>
          <w:rFonts w:ascii="Times New Roman" w:hAnsi="Times New Roman" w:cs="Times New Roman"/>
          <w:sz w:val="24"/>
          <w:szCs w:val="24"/>
        </w:rPr>
        <w:t xml:space="preserve"> The new curriculum framework strives to </w:t>
      </w:r>
      <w:r w:rsidR="006A15BF" w:rsidRPr="00CF4456">
        <w:rPr>
          <w:rFonts w:ascii="Times New Roman" w:hAnsi="Times New Roman" w:cs="Times New Roman"/>
          <w:sz w:val="24"/>
          <w:szCs w:val="24"/>
        </w:rPr>
        <w:t>teach students to be enterprising, creative contributors</w:t>
      </w:r>
      <w:r w:rsidR="00B5689F" w:rsidRPr="00CF4456">
        <w:rPr>
          <w:rFonts w:ascii="Times New Roman" w:hAnsi="Times New Roman" w:cs="Times New Roman"/>
          <w:sz w:val="24"/>
          <w:szCs w:val="24"/>
        </w:rPr>
        <w:t xml:space="preserve"> who can take </w:t>
      </w:r>
      <w:r w:rsidR="0027259F" w:rsidRPr="00CF4456">
        <w:rPr>
          <w:rFonts w:ascii="Times New Roman" w:hAnsi="Times New Roman" w:cs="Times New Roman"/>
          <w:sz w:val="24"/>
          <w:szCs w:val="24"/>
        </w:rPr>
        <w:t xml:space="preserve">on </w:t>
      </w:r>
      <w:r w:rsidR="00B5689F" w:rsidRPr="00CF4456">
        <w:rPr>
          <w:rFonts w:ascii="Times New Roman" w:hAnsi="Times New Roman" w:cs="Times New Roman"/>
          <w:sz w:val="24"/>
          <w:szCs w:val="24"/>
        </w:rPr>
        <w:t xml:space="preserve">different roles </w:t>
      </w:r>
      <w:r w:rsidR="00510BD2" w:rsidRPr="00CF4456">
        <w:rPr>
          <w:rFonts w:ascii="Times New Roman" w:hAnsi="Times New Roman" w:cs="Times New Roman"/>
          <w:sz w:val="24"/>
          <w:szCs w:val="24"/>
        </w:rPr>
        <w:t>and work efficiently and responsibly in a team</w:t>
      </w:r>
      <w:r w:rsidR="002F1C46" w:rsidRPr="00CF4456">
        <w:rPr>
          <w:rFonts w:ascii="Times New Roman" w:hAnsi="Times New Roman" w:cs="Times New Roman"/>
          <w:sz w:val="24"/>
          <w:szCs w:val="24"/>
        </w:rPr>
        <w:t xml:space="preserve">. </w:t>
      </w:r>
      <w:r w:rsidR="00390A85" w:rsidRPr="00CF4456">
        <w:rPr>
          <w:rFonts w:ascii="Times New Roman" w:hAnsi="Times New Roman" w:cs="Times New Roman"/>
          <w:sz w:val="24"/>
          <w:szCs w:val="24"/>
        </w:rPr>
        <w:t xml:space="preserve">Learners are encouraged to </w:t>
      </w:r>
      <w:r w:rsidR="005F4A08" w:rsidRPr="00CF4456">
        <w:rPr>
          <w:rFonts w:ascii="Times New Roman" w:hAnsi="Times New Roman" w:cs="Times New Roman"/>
          <w:sz w:val="24"/>
          <w:szCs w:val="24"/>
        </w:rPr>
        <w:t xml:space="preserve">think creatively in order to solve problems </w:t>
      </w:r>
      <w:r w:rsidR="00415843" w:rsidRPr="00CF4456">
        <w:rPr>
          <w:rFonts w:ascii="Times New Roman" w:hAnsi="Times New Roman" w:cs="Times New Roman"/>
          <w:sz w:val="24"/>
          <w:szCs w:val="24"/>
        </w:rPr>
        <w:t xml:space="preserve">as well as share their energy and skills to </w:t>
      </w:r>
      <w:r w:rsidR="005E4E2B" w:rsidRPr="00CF4456">
        <w:rPr>
          <w:rFonts w:ascii="Times New Roman" w:hAnsi="Times New Roman" w:cs="Times New Roman"/>
          <w:sz w:val="24"/>
          <w:szCs w:val="24"/>
        </w:rPr>
        <w:t xml:space="preserve">help others. </w:t>
      </w:r>
      <w:r w:rsidR="00BB085C" w:rsidRPr="00CF4456">
        <w:rPr>
          <w:rFonts w:ascii="Times New Roman" w:hAnsi="Times New Roman" w:cs="Times New Roman"/>
          <w:sz w:val="24"/>
          <w:szCs w:val="24"/>
        </w:rPr>
        <w:t>Moreover, the frame</w:t>
      </w:r>
      <w:r w:rsidR="009F0AAA" w:rsidRPr="00CF4456">
        <w:rPr>
          <w:rFonts w:ascii="Times New Roman" w:hAnsi="Times New Roman" w:cs="Times New Roman"/>
          <w:sz w:val="24"/>
          <w:szCs w:val="24"/>
        </w:rPr>
        <w:t xml:space="preserve">work aims to help </w:t>
      </w:r>
      <w:r w:rsidR="00395946" w:rsidRPr="00CF4456">
        <w:rPr>
          <w:rFonts w:ascii="Times New Roman" w:hAnsi="Times New Roman" w:cs="Times New Roman"/>
          <w:sz w:val="24"/>
          <w:szCs w:val="24"/>
        </w:rPr>
        <w:t xml:space="preserve">students </w:t>
      </w:r>
      <w:r w:rsidR="009F0AAA" w:rsidRPr="00CF4456">
        <w:rPr>
          <w:rFonts w:ascii="Times New Roman" w:hAnsi="Times New Roman" w:cs="Times New Roman"/>
          <w:sz w:val="24"/>
          <w:szCs w:val="24"/>
        </w:rPr>
        <w:t xml:space="preserve">become </w:t>
      </w:r>
      <w:r w:rsidR="00395946" w:rsidRPr="00CF4456">
        <w:rPr>
          <w:rFonts w:ascii="Times New Roman" w:hAnsi="Times New Roman" w:cs="Times New Roman"/>
          <w:sz w:val="24"/>
          <w:szCs w:val="24"/>
        </w:rPr>
        <w:t xml:space="preserve">ambitious, capable learners who </w:t>
      </w:r>
      <w:r w:rsidR="00E71CB9" w:rsidRPr="00CF4456">
        <w:rPr>
          <w:rFonts w:ascii="Times New Roman" w:hAnsi="Times New Roman" w:cs="Times New Roman"/>
          <w:sz w:val="24"/>
          <w:szCs w:val="24"/>
        </w:rPr>
        <w:t xml:space="preserve">like </w:t>
      </w:r>
      <w:r w:rsidR="00F32041" w:rsidRPr="00CF4456">
        <w:rPr>
          <w:rFonts w:ascii="Times New Roman" w:hAnsi="Times New Roman" w:cs="Times New Roman"/>
          <w:sz w:val="24"/>
          <w:szCs w:val="24"/>
        </w:rPr>
        <w:t xml:space="preserve">challenges and </w:t>
      </w:r>
      <w:r w:rsidR="008A3086" w:rsidRPr="00CF4456">
        <w:rPr>
          <w:rFonts w:ascii="Times New Roman" w:hAnsi="Times New Roman" w:cs="Times New Roman"/>
          <w:sz w:val="24"/>
          <w:szCs w:val="24"/>
        </w:rPr>
        <w:t>who are able to express themselves competently</w:t>
      </w:r>
      <w:r w:rsidR="006C5862" w:rsidRPr="00CF4456">
        <w:rPr>
          <w:rFonts w:ascii="Times New Roman" w:hAnsi="Times New Roman" w:cs="Times New Roman"/>
          <w:sz w:val="24"/>
          <w:szCs w:val="24"/>
        </w:rPr>
        <w:t xml:space="preserve"> and explain clearly what they have learnt.</w:t>
      </w:r>
      <w:r w:rsidR="0043051A">
        <w:rPr>
          <w:rFonts w:ascii="Times New Roman" w:hAnsi="Times New Roman" w:cs="Times New Roman"/>
          <w:sz w:val="24"/>
          <w:szCs w:val="24"/>
        </w:rPr>
        <w:t xml:space="preserve"> However</w:t>
      </w:r>
      <w:r w:rsidR="005C6593" w:rsidRPr="00CF4456">
        <w:rPr>
          <w:rFonts w:ascii="Times New Roman" w:hAnsi="Times New Roman" w:cs="Times New Roman"/>
          <w:sz w:val="24"/>
          <w:szCs w:val="24"/>
        </w:rPr>
        <w:t xml:space="preserve">, </w:t>
      </w:r>
      <w:r w:rsidR="0043051A">
        <w:rPr>
          <w:rFonts w:ascii="Times New Roman" w:hAnsi="Times New Roman" w:cs="Times New Roman"/>
          <w:sz w:val="24"/>
          <w:szCs w:val="24"/>
        </w:rPr>
        <w:t>counter to this</w:t>
      </w:r>
      <w:r w:rsidR="00411065">
        <w:rPr>
          <w:rFonts w:ascii="Times New Roman" w:hAnsi="Times New Roman" w:cs="Times New Roman"/>
          <w:sz w:val="24"/>
          <w:szCs w:val="24"/>
        </w:rPr>
        <w:t xml:space="preserve">, </w:t>
      </w:r>
      <w:r w:rsidR="005C6593" w:rsidRPr="00CF4456">
        <w:rPr>
          <w:rFonts w:ascii="Times New Roman" w:hAnsi="Times New Roman" w:cs="Times New Roman"/>
          <w:sz w:val="24"/>
          <w:szCs w:val="24"/>
        </w:rPr>
        <w:t>student Y kept on working independently</w:t>
      </w:r>
      <w:r w:rsidR="00DC50EF" w:rsidRPr="00CF4456">
        <w:rPr>
          <w:rFonts w:ascii="Times New Roman" w:hAnsi="Times New Roman" w:cs="Times New Roman"/>
          <w:sz w:val="24"/>
          <w:szCs w:val="24"/>
        </w:rPr>
        <w:t xml:space="preserve"> and chose not to give off her energy to </w:t>
      </w:r>
      <w:r w:rsidR="00E14313" w:rsidRPr="00CF4456">
        <w:rPr>
          <w:rFonts w:ascii="Times New Roman" w:hAnsi="Times New Roman" w:cs="Times New Roman"/>
          <w:sz w:val="24"/>
          <w:szCs w:val="24"/>
        </w:rPr>
        <w:t>and skills to he</w:t>
      </w:r>
      <w:r w:rsidR="002B07CC">
        <w:rPr>
          <w:rFonts w:ascii="Times New Roman" w:hAnsi="Times New Roman" w:cs="Times New Roman"/>
          <w:sz w:val="24"/>
          <w:szCs w:val="24"/>
        </w:rPr>
        <w:t>lp</w:t>
      </w:r>
      <w:r w:rsidR="00480C76">
        <w:rPr>
          <w:rFonts w:ascii="Times New Roman" w:hAnsi="Times New Roman" w:cs="Times New Roman"/>
          <w:sz w:val="24"/>
          <w:szCs w:val="24"/>
        </w:rPr>
        <w:t xml:space="preserve"> her </w:t>
      </w:r>
      <w:r w:rsidR="002B07CC">
        <w:rPr>
          <w:rFonts w:ascii="Times New Roman" w:hAnsi="Times New Roman" w:cs="Times New Roman"/>
          <w:sz w:val="24"/>
          <w:szCs w:val="24"/>
        </w:rPr>
        <w:t xml:space="preserve"> </w:t>
      </w:r>
      <w:r w:rsidR="00E14313" w:rsidRPr="00CF4456">
        <w:rPr>
          <w:rFonts w:ascii="Times New Roman" w:hAnsi="Times New Roman" w:cs="Times New Roman"/>
          <w:sz w:val="24"/>
          <w:szCs w:val="24"/>
        </w:rPr>
        <w:t xml:space="preserve">peer in need. </w:t>
      </w:r>
      <w:r w:rsidR="00807DCF" w:rsidRPr="00CF4456">
        <w:rPr>
          <w:rFonts w:ascii="Times New Roman" w:hAnsi="Times New Roman" w:cs="Times New Roman"/>
          <w:sz w:val="24"/>
          <w:szCs w:val="24"/>
        </w:rPr>
        <w:t xml:space="preserve">What is more, the framework </w:t>
      </w:r>
      <w:r w:rsidR="00A7123A" w:rsidRPr="00CF4456">
        <w:rPr>
          <w:rFonts w:ascii="Times New Roman" w:hAnsi="Times New Roman" w:cs="Times New Roman"/>
          <w:sz w:val="24"/>
          <w:szCs w:val="24"/>
        </w:rPr>
        <w:t>endeavours to enable students to become</w:t>
      </w:r>
      <w:r w:rsidR="00E00C81" w:rsidRPr="00CF4456">
        <w:rPr>
          <w:rFonts w:ascii="Times New Roman" w:hAnsi="Times New Roman" w:cs="Times New Roman"/>
          <w:sz w:val="24"/>
          <w:szCs w:val="24"/>
        </w:rPr>
        <w:t xml:space="preserve"> healthy, </w:t>
      </w:r>
      <w:r w:rsidR="00A7123A" w:rsidRPr="00CF4456">
        <w:rPr>
          <w:rFonts w:ascii="Times New Roman" w:hAnsi="Times New Roman" w:cs="Times New Roman"/>
          <w:sz w:val="24"/>
          <w:szCs w:val="24"/>
        </w:rPr>
        <w:t>confident</w:t>
      </w:r>
      <w:r w:rsidR="00E00C81" w:rsidRPr="00CF4456">
        <w:rPr>
          <w:rFonts w:ascii="Times New Roman" w:hAnsi="Times New Roman" w:cs="Times New Roman"/>
          <w:sz w:val="24"/>
          <w:szCs w:val="24"/>
        </w:rPr>
        <w:t xml:space="preserve"> </w:t>
      </w:r>
      <w:r w:rsidR="005329DE" w:rsidRPr="00CF4456">
        <w:rPr>
          <w:rFonts w:ascii="Times New Roman" w:hAnsi="Times New Roman" w:cs="Times New Roman"/>
          <w:sz w:val="24"/>
          <w:szCs w:val="24"/>
        </w:rPr>
        <w:t xml:space="preserve">individuals </w:t>
      </w:r>
      <w:r w:rsidR="00E00C81" w:rsidRPr="00CF4456">
        <w:rPr>
          <w:rFonts w:ascii="Times New Roman" w:hAnsi="Times New Roman" w:cs="Times New Roman"/>
          <w:sz w:val="24"/>
          <w:szCs w:val="24"/>
        </w:rPr>
        <w:t xml:space="preserve">who </w:t>
      </w:r>
      <w:r w:rsidR="001A329F" w:rsidRPr="00CF4456">
        <w:rPr>
          <w:rFonts w:ascii="Times New Roman" w:hAnsi="Times New Roman" w:cs="Times New Roman"/>
          <w:sz w:val="24"/>
          <w:szCs w:val="24"/>
        </w:rPr>
        <w:t xml:space="preserve">grow </w:t>
      </w:r>
      <w:r w:rsidR="005329DE" w:rsidRPr="00CF4456">
        <w:rPr>
          <w:rFonts w:ascii="Times New Roman" w:hAnsi="Times New Roman" w:cs="Times New Roman"/>
          <w:sz w:val="24"/>
          <w:szCs w:val="24"/>
        </w:rPr>
        <w:t xml:space="preserve">in </w:t>
      </w:r>
      <w:r w:rsidR="00505EF3" w:rsidRPr="00CF4456">
        <w:rPr>
          <w:rFonts w:ascii="Times New Roman" w:hAnsi="Times New Roman" w:cs="Times New Roman"/>
          <w:sz w:val="24"/>
          <w:szCs w:val="24"/>
        </w:rPr>
        <w:t>resilien</w:t>
      </w:r>
      <w:r w:rsidR="00731293" w:rsidRPr="00CF4456">
        <w:rPr>
          <w:rFonts w:ascii="Times New Roman" w:hAnsi="Times New Roman" w:cs="Times New Roman"/>
          <w:sz w:val="24"/>
          <w:szCs w:val="24"/>
        </w:rPr>
        <w:t>ce</w:t>
      </w:r>
      <w:r w:rsidR="00505EF3" w:rsidRPr="00CF4456">
        <w:rPr>
          <w:rFonts w:ascii="Times New Roman" w:hAnsi="Times New Roman" w:cs="Times New Roman"/>
          <w:sz w:val="24"/>
          <w:szCs w:val="24"/>
        </w:rPr>
        <w:t xml:space="preserve"> and </w:t>
      </w:r>
      <w:r w:rsidR="005329DE" w:rsidRPr="00CF4456">
        <w:rPr>
          <w:rFonts w:ascii="Times New Roman" w:hAnsi="Times New Roman" w:cs="Times New Roman"/>
          <w:sz w:val="24"/>
          <w:szCs w:val="24"/>
        </w:rPr>
        <w:t>empath</w:t>
      </w:r>
      <w:r w:rsidR="00731293" w:rsidRPr="00CF4456">
        <w:rPr>
          <w:rFonts w:ascii="Times New Roman" w:hAnsi="Times New Roman" w:cs="Times New Roman"/>
          <w:sz w:val="24"/>
          <w:szCs w:val="24"/>
        </w:rPr>
        <w:t xml:space="preserve">y. </w:t>
      </w:r>
      <w:r w:rsidR="00B540C4" w:rsidRPr="00CF4456">
        <w:rPr>
          <w:rFonts w:ascii="Times New Roman" w:hAnsi="Times New Roman" w:cs="Times New Roman"/>
          <w:sz w:val="24"/>
          <w:szCs w:val="24"/>
        </w:rPr>
        <w:t xml:space="preserve">Furthermore, </w:t>
      </w:r>
      <w:r w:rsidR="00EB5A0D" w:rsidRPr="00CF4456">
        <w:rPr>
          <w:rFonts w:ascii="Times New Roman" w:hAnsi="Times New Roman" w:cs="Times New Roman"/>
          <w:sz w:val="24"/>
          <w:szCs w:val="24"/>
        </w:rPr>
        <w:t xml:space="preserve">the framework also </w:t>
      </w:r>
      <w:r w:rsidR="00CA52FC" w:rsidRPr="00CF4456">
        <w:rPr>
          <w:rFonts w:ascii="Times New Roman" w:hAnsi="Times New Roman" w:cs="Times New Roman"/>
          <w:sz w:val="24"/>
          <w:szCs w:val="24"/>
        </w:rPr>
        <w:t>intends</w:t>
      </w:r>
      <w:r w:rsidR="00EB5A0D" w:rsidRPr="00CF4456">
        <w:rPr>
          <w:rFonts w:ascii="Times New Roman" w:hAnsi="Times New Roman" w:cs="Times New Roman"/>
          <w:sz w:val="24"/>
          <w:szCs w:val="24"/>
        </w:rPr>
        <w:t xml:space="preserve"> to </w:t>
      </w:r>
      <w:r w:rsidR="00DA5E3A" w:rsidRPr="00CF4456">
        <w:rPr>
          <w:rFonts w:ascii="Times New Roman" w:hAnsi="Times New Roman" w:cs="Times New Roman"/>
          <w:sz w:val="24"/>
          <w:szCs w:val="24"/>
        </w:rPr>
        <w:t xml:space="preserve">help </w:t>
      </w:r>
      <w:r w:rsidR="00FA5090" w:rsidRPr="00CF4456">
        <w:rPr>
          <w:rFonts w:ascii="Times New Roman" w:hAnsi="Times New Roman" w:cs="Times New Roman"/>
          <w:sz w:val="24"/>
          <w:szCs w:val="24"/>
        </w:rPr>
        <w:t xml:space="preserve">pupils become </w:t>
      </w:r>
      <w:r w:rsidR="00E15A87" w:rsidRPr="00CF4456">
        <w:rPr>
          <w:rFonts w:ascii="Times New Roman" w:hAnsi="Times New Roman" w:cs="Times New Roman"/>
          <w:sz w:val="24"/>
          <w:szCs w:val="24"/>
        </w:rPr>
        <w:t xml:space="preserve">ethical, informed citizens who </w:t>
      </w:r>
      <w:r w:rsidR="00785910" w:rsidRPr="00CF4456">
        <w:rPr>
          <w:rFonts w:ascii="Times New Roman" w:hAnsi="Times New Roman" w:cs="Times New Roman"/>
          <w:sz w:val="24"/>
          <w:szCs w:val="24"/>
        </w:rPr>
        <w:t>are respectful</w:t>
      </w:r>
      <w:r w:rsidR="00596796" w:rsidRPr="00CF4456">
        <w:rPr>
          <w:rFonts w:ascii="Times New Roman" w:hAnsi="Times New Roman" w:cs="Times New Roman"/>
          <w:sz w:val="24"/>
          <w:szCs w:val="24"/>
        </w:rPr>
        <w:t xml:space="preserve"> of</w:t>
      </w:r>
      <w:r w:rsidR="00785910" w:rsidRPr="00CF4456">
        <w:rPr>
          <w:rFonts w:ascii="Times New Roman" w:hAnsi="Times New Roman" w:cs="Times New Roman"/>
          <w:sz w:val="24"/>
          <w:szCs w:val="24"/>
        </w:rPr>
        <w:t xml:space="preserve"> the needs and rights of others</w:t>
      </w:r>
      <w:r w:rsidR="000772FC" w:rsidRPr="00CF4456">
        <w:rPr>
          <w:rFonts w:ascii="Times New Roman" w:hAnsi="Times New Roman" w:cs="Times New Roman"/>
          <w:sz w:val="24"/>
          <w:szCs w:val="24"/>
        </w:rPr>
        <w:t xml:space="preserve"> and are mindful of </w:t>
      </w:r>
      <w:r w:rsidR="00CC5FE8" w:rsidRPr="00CF4456">
        <w:rPr>
          <w:rFonts w:ascii="Times New Roman" w:hAnsi="Times New Roman" w:cs="Times New Roman"/>
          <w:sz w:val="24"/>
          <w:szCs w:val="24"/>
        </w:rPr>
        <w:t>what impact</w:t>
      </w:r>
      <w:r w:rsidR="00135799">
        <w:rPr>
          <w:rFonts w:ascii="Times New Roman" w:hAnsi="Times New Roman" w:cs="Times New Roman"/>
          <w:sz w:val="24"/>
          <w:szCs w:val="24"/>
        </w:rPr>
        <w:t>s</w:t>
      </w:r>
      <w:r w:rsidR="00CC5FE8" w:rsidRPr="00CF4456">
        <w:rPr>
          <w:rFonts w:ascii="Times New Roman" w:hAnsi="Times New Roman" w:cs="Times New Roman"/>
          <w:sz w:val="24"/>
          <w:szCs w:val="24"/>
        </w:rPr>
        <w:t xml:space="preserve"> their decisions and </w:t>
      </w:r>
      <w:r w:rsidR="00B006ED" w:rsidRPr="00CF4456">
        <w:rPr>
          <w:rFonts w:ascii="Times New Roman" w:hAnsi="Times New Roman" w:cs="Times New Roman"/>
          <w:sz w:val="24"/>
          <w:szCs w:val="24"/>
        </w:rPr>
        <w:t xml:space="preserve">actions can have on others. </w:t>
      </w:r>
      <w:r w:rsidR="001961A0" w:rsidRPr="00CF4456">
        <w:rPr>
          <w:rFonts w:ascii="Times New Roman" w:hAnsi="Times New Roman" w:cs="Times New Roman"/>
          <w:sz w:val="24"/>
          <w:szCs w:val="24"/>
        </w:rPr>
        <w:t xml:space="preserve">Unfortunately, student Y </w:t>
      </w:r>
      <w:r w:rsidR="00CD4254" w:rsidRPr="00CF4456">
        <w:rPr>
          <w:rFonts w:ascii="Times New Roman" w:hAnsi="Times New Roman" w:cs="Times New Roman"/>
          <w:sz w:val="24"/>
          <w:szCs w:val="24"/>
        </w:rPr>
        <w:t xml:space="preserve">ignored student X’s </w:t>
      </w:r>
      <w:r w:rsidR="00975A15" w:rsidRPr="00CF4456">
        <w:rPr>
          <w:rFonts w:ascii="Times New Roman" w:hAnsi="Times New Roman" w:cs="Times New Roman"/>
          <w:sz w:val="24"/>
          <w:szCs w:val="24"/>
        </w:rPr>
        <w:t>need</w:t>
      </w:r>
      <w:r w:rsidR="00AA6D0C" w:rsidRPr="00CF4456">
        <w:rPr>
          <w:rFonts w:ascii="Times New Roman" w:hAnsi="Times New Roman" w:cs="Times New Roman"/>
          <w:sz w:val="24"/>
          <w:szCs w:val="24"/>
        </w:rPr>
        <w:t xml:space="preserve"> to be helped</w:t>
      </w:r>
      <w:r w:rsidR="006D2CA6" w:rsidRPr="00CF4456">
        <w:rPr>
          <w:rFonts w:ascii="Times New Roman" w:hAnsi="Times New Roman" w:cs="Times New Roman"/>
          <w:sz w:val="24"/>
          <w:szCs w:val="24"/>
        </w:rPr>
        <w:t xml:space="preserve">. </w:t>
      </w:r>
      <w:r w:rsidR="00A2735E">
        <w:rPr>
          <w:rFonts w:ascii="Times New Roman" w:hAnsi="Times New Roman" w:cs="Times New Roman"/>
          <w:sz w:val="24"/>
          <w:szCs w:val="24"/>
        </w:rPr>
        <w:t xml:space="preserve">This is the critical incident the researcher is going to examine. </w:t>
      </w:r>
      <w:r w:rsidR="00004E4F" w:rsidRPr="00CF4456">
        <w:rPr>
          <w:rFonts w:ascii="Times New Roman" w:hAnsi="Times New Roman" w:cs="Times New Roman"/>
          <w:sz w:val="24"/>
          <w:szCs w:val="24"/>
        </w:rPr>
        <w:t xml:space="preserve">Was student Y aware of the impact her decision would have on her peer </w:t>
      </w:r>
      <w:r w:rsidR="00DC50EF" w:rsidRPr="00CF4456">
        <w:rPr>
          <w:rFonts w:ascii="Times New Roman" w:hAnsi="Times New Roman" w:cs="Times New Roman"/>
          <w:sz w:val="24"/>
          <w:szCs w:val="24"/>
        </w:rPr>
        <w:t xml:space="preserve">or did she ignore that too? </w:t>
      </w:r>
      <w:r w:rsidR="006E582A">
        <w:rPr>
          <w:rFonts w:ascii="Times New Roman" w:hAnsi="Times New Roman" w:cs="Times New Roman"/>
          <w:sz w:val="24"/>
          <w:szCs w:val="24"/>
        </w:rPr>
        <w:t>Did s</w:t>
      </w:r>
      <w:r w:rsidR="00697D8B">
        <w:rPr>
          <w:rFonts w:ascii="Times New Roman" w:hAnsi="Times New Roman" w:cs="Times New Roman"/>
          <w:sz w:val="24"/>
          <w:szCs w:val="24"/>
        </w:rPr>
        <w:t xml:space="preserve">he not feel bad that her peer did not understand what she was expected to do? </w:t>
      </w:r>
      <w:r w:rsidR="008F5419" w:rsidRPr="00CF4456">
        <w:rPr>
          <w:rFonts w:ascii="Times New Roman" w:hAnsi="Times New Roman" w:cs="Times New Roman"/>
          <w:sz w:val="24"/>
          <w:szCs w:val="24"/>
        </w:rPr>
        <w:t>Eventually s</w:t>
      </w:r>
      <w:r w:rsidRPr="00CF4456">
        <w:rPr>
          <w:rFonts w:ascii="Times New Roman" w:hAnsi="Times New Roman" w:cs="Times New Roman"/>
          <w:sz w:val="24"/>
          <w:szCs w:val="24"/>
        </w:rPr>
        <w:t xml:space="preserve">tudent X started looking around the classroom then turned back and started talking off topic to the students sitting behind her. After a few minutes the teacher came back to student X and asked her how she was doing. She said she still didn’t understand so the teacher did the first multiplication with her then asked her to try to do the rest by herself. </w:t>
      </w:r>
    </w:p>
    <w:p w14:paraId="39A75534" w14:textId="77777777" w:rsidR="005B75E3" w:rsidRDefault="005B75E3">
      <w:pPr>
        <w:rPr>
          <w:rFonts w:ascii="Times New Roman" w:hAnsi="Times New Roman" w:cs="Times New Roman"/>
          <w:b/>
          <w:bCs/>
          <w:sz w:val="28"/>
          <w:szCs w:val="28"/>
        </w:rPr>
      </w:pPr>
    </w:p>
    <w:p w14:paraId="1B8148A8" w14:textId="5BB4943A" w:rsidR="00767C83" w:rsidRPr="00767C83" w:rsidRDefault="00767C83">
      <w:pPr>
        <w:rPr>
          <w:rFonts w:ascii="Times New Roman" w:hAnsi="Times New Roman" w:cs="Times New Roman"/>
          <w:b/>
          <w:bCs/>
          <w:sz w:val="28"/>
          <w:szCs w:val="28"/>
        </w:rPr>
      </w:pPr>
      <w:r w:rsidRPr="00767C83">
        <w:rPr>
          <w:rFonts w:ascii="Times New Roman" w:hAnsi="Times New Roman" w:cs="Times New Roman"/>
          <w:b/>
          <w:bCs/>
          <w:sz w:val="28"/>
          <w:szCs w:val="28"/>
        </w:rPr>
        <w:lastRenderedPageBreak/>
        <w:t xml:space="preserve">Literature review </w:t>
      </w:r>
    </w:p>
    <w:p w14:paraId="10A43CCA" w14:textId="7B5E3678" w:rsidR="00BB6B3B" w:rsidRDefault="0082756E">
      <w:pPr>
        <w:rPr>
          <w:rFonts w:ascii="Times New Roman" w:hAnsi="Times New Roman" w:cs="Times New Roman"/>
          <w:sz w:val="24"/>
          <w:szCs w:val="24"/>
        </w:rPr>
      </w:pPr>
      <w:r w:rsidRPr="0082756E">
        <w:rPr>
          <w:rFonts w:ascii="Times New Roman" w:hAnsi="Times New Roman" w:cs="Times New Roman"/>
          <w:sz w:val="24"/>
          <w:szCs w:val="24"/>
        </w:rPr>
        <w:t>The teacher asked the pupils to engage in shared learning</w:t>
      </w:r>
      <w:r w:rsidR="00A05E22">
        <w:rPr>
          <w:rFonts w:ascii="Times New Roman" w:hAnsi="Times New Roman" w:cs="Times New Roman"/>
          <w:sz w:val="24"/>
          <w:szCs w:val="24"/>
        </w:rPr>
        <w:t xml:space="preserve">, to be more specific Student </w:t>
      </w:r>
      <w:r w:rsidR="00232DFE">
        <w:rPr>
          <w:rFonts w:ascii="Times New Roman" w:hAnsi="Times New Roman" w:cs="Times New Roman"/>
          <w:sz w:val="24"/>
          <w:szCs w:val="24"/>
        </w:rPr>
        <w:t>Y</w:t>
      </w:r>
      <w:r w:rsidR="00A05E22">
        <w:rPr>
          <w:rFonts w:ascii="Times New Roman" w:hAnsi="Times New Roman" w:cs="Times New Roman"/>
          <w:sz w:val="24"/>
          <w:szCs w:val="24"/>
        </w:rPr>
        <w:t xml:space="preserve"> was asked</w:t>
      </w:r>
      <w:r w:rsidR="005D3CF8">
        <w:rPr>
          <w:rFonts w:ascii="Times New Roman" w:hAnsi="Times New Roman" w:cs="Times New Roman"/>
          <w:sz w:val="24"/>
          <w:szCs w:val="24"/>
        </w:rPr>
        <w:t xml:space="preserve"> by the teacher</w:t>
      </w:r>
      <w:r w:rsidR="00A05E22">
        <w:rPr>
          <w:rFonts w:ascii="Times New Roman" w:hAnsi="Times New Roman" w:cs="Times New Roman"/>
          <w:sz w:val="24"/>
          <w:szCs w:val="24"/>
        </w:rPr>
        <w:t xml:space="preserve"> to </w:t>
      </w:r>
      <w:r w:rsidR="00A673B4">
        <w:rPr>
          <w:rFonts w:ascii="Times New Roman" w:hAnsi="Times New Roman" w:cs="Times New Roman"/>
          <w:sz w:val="24"/>
          <w:szCs w:val="24"/>
        </w:rPr>
        <w:t>peer tutor</w:t>
      </w:r>
      <w:r w:rsidR="00A05E22">
        <w:rPr>
          <w:rFonts w:ascii="Times New Roman" w:hAnsi="Times New Roman" w:cs="Times New Roman"/>
          <w:sz w:val="24"/>
          <w:szCs w:val="24"/>
        </w:rPr>
        <w:t xml:space="preserve"> student A</w:t>
      </w:r>
      <w:r w:rsidRPr="0082756E">
        <w:rPr>
          <w:rFonts w:ascii="Times New Roman" w:hAnsi="Times New Roman" w:cs="Times New Roman"/>
          <w:sz w:val="24"/>
          <w:szCs w:val="24"/>
        </w:rPr>
        <w:t>. Numerous</w:t>
      </w:r>
      <w:r w:rsidR="00582669" w:rsidRPr="0082756E">
        <w:rPr>
          <w:rFonts w:ascii="Times New Roman" w:hAnsi="Times New Roman" w:cs="Times New Roman"/>
          <w:sz w:val="24"/>
          <w:szCs w:val="24"/>
        </w:rPr>
        <w:t xml:space="preserve"> studies have </w:t>
      </w:r>
      <w:r w:rsidR="006172D3" w:rsidRPr="0082756E">
        <w:rPr>
          <w:rFonts w:ascii="Times New Roman" w:hAnsi="Times New Roman" w:cs="Times New Roman"/>
          <w:sz w:val="24"/>
          <w:szCs w:val="24"/>
        </w:rPr>
        <w:t>proved</w:t>
      </w:r>
      <w:r w:rsidR="00582669" w:rsidRPr="0082756E">
        <w:rPr>
          <w:rFonts w:ascii="Times New Roman" w:hAnsi="Times New Roman" w:cs="Times New Roman"/>
          <w:sz w:val="24"/>
          <w:szCs w:val="24"/>
        </w:rPr>
        <w:t xml:space="preserve"> that shared </w:t>
      </w:r>
      <w:r w:rsidR="006172D3" w:rsidRPr="0082756E">
        <w:rPr>
          <w:rFonts w:ascii="Times New Roman" w:hAnsi="Times New Roman" w:cs="Times New Roman"/>
          <w:sz w:val="24"/>
          <w:szCs w:val="24"/>
        </w:rPr>
        <w:t>peer learning is beneficial</w:t>
      </w:r>
      <w:r w:rsidR="00C34147" w:rsidRPr="0082756E">
        <w:rPr>
          <w:rFonts w:ascii="Times New Roman" w:hAnsi="Times New Roman" w:cs="Times New Roman"/>
          <w:sz w:val="24"/>
          <w:szCs w:val="24"/>
        </w:rPr>
        <w:t>.</w:t>
      </w:r>
      <w:r w:rsidR="006172D3" w:rsidRPr="0082756E">
        <w:rPr>
          <w:rFonts w:ascii="Times New Roman" w:hAnsi="Times New Roman" w:cs="Times New Roman"/>
          <w:sz w:val="24"/>
          <w:szCs w:val="24"/>
        </w:rPr>
        <w:t xml:space="preserve"> </w:t>
      </w:r>
      <w:r w:rsidR="00C34147" w:rsidRPr="0082756E">
        <w:rPr>
          <w:rFonts w:ascii="Times New Roman" w:hAnsi="Times New Roman" w:cs="Times New Roman"/>
          <w:sz w:val="24"/>
          <w:szCs w:val="24"/>
        </w:rPr>
        <w:t>(</w:t>
      </w:r>
      <w:r w:rsidR="006172D3" w:rsidRPr="0082756E">
        <w:rPr>
          <w:rFonts w:ascii="Times New Roman" w:hAnsi="Times New Roman" w:cs="Times New Roman"/>
          <w:sz w:val="24"/>
          <w:szCs w:val="24"/>
        </w:rPr>
        <w:t xml:space="preserve">Azmitia, 1988; Ellis, Klahr, </w:t>
      </w:r>
      <w:r w:rsidR="007A3B1F">
        <w:rPr>
          <w:rFonts w:ascii="Times New Roman" w:hAnsi="Times New Roman" w:cs="Times New Roman"/>
          <w:sz w:val="24"/>
          <w:szCs w:val="24"/>
        </w:rPr>
        <w:t>and</w:t>
      </w:r>
      <w:r w:rsidR="006172D3" w:rsidRPr="0082756E">
        <w:rPr>
          <w:rFonts w:ascii="Times New Roman" w:hAnsi="Times New Roman" w:cs="Times New Roman"/>
          <w:sz w:val="24"/>
          <w:szCs w:val="24"/>
        </w:rPr>
        <w:t xml:space="preserve"> Siegler, 1993)</w:t>
      </w:r>
      <w:r w:rsidRPr="0082756E">
        <w:rPr>
          <w:rFonts w:ascii="Times New Roman" w:hAnsi="Times New Roman" w:cs="Times New Roman"/>
          <w:sz w:val="24"/>
          <w:szCs w:val="24"/>
        </w:rPr>
        <w:t>.</w:t>
      </w:r>
      <w:r w:rsidR="00C35FD1">
        <w:rPr>
          <w:rFonts w:ascii="Times New Roman" w:hAnsi="Times New Roman" w:cs="Times New Roman"/>
          <w:sz w:val="24"/>
          <w:szCs w:val="24"/>
        </w:rPr>
        <w:t xml:space="preserve"> Similarly, the literature and </w:t>
      </w:r>
      <w:r w:rsidR="00E41114">
        <w:rPr>
          <w:rFonts w:ascii="Times New Roman" w:hAnsi="Times New Roman" w:cs="Times New Roman"/>
          <w:sz w:val="24"/>
          <w:szCs w:val="24"/>
        </w:rPr>
        <w:t xml:space="preserve">meta-analysis have reported </w:t>
      </w:r>
      <w:r w:rsidR="00E8769E">
        <w:rPr>
          <w:rFonts w:ascii="Times New Roman" w:hAnsi="Times New Roman" w:cs="Times New Roman"/>
          <w:sz w:val="24"/>
          <w:szCs w:val="24"/>
        </w:rPr>
        <w:t xml:space="preserve">the academic </w:t>
      </w:r>
      <w:r w:rsidR="00E56E54" w:rsidRPr="001214AF">
        <w:rPr>
          <w:rFonts w:ascii="Times New Roman" w:hAnsi="Times New Roman" w:cs="Times New Roman"/>
          <w:sz w:val="24"/>
          <w:szCs w:val="24"/>
        </w:rPr>
        <w:t>advantages</w:t>
      </w:r>
      <w:r w:rsidR="00E56E54">
        <w:rPr>
          <w:rFonts w:ascii="Times New Roman" w:hAnsi="Times New Roman" w:cs="Times New Roman"/>
          <w:sz w:val="24"/>
          <w:szCs w:val="24"/>
        </w:rPr>
        <w:t xml:space="preserve"> of peer tutoring </w:t>
      </w:r>
      <w:r w:rsidR="00A70E0D">
        <w:rPr>
          <w:rFonts w:ascii="Times New Roman" w:hAnsi="Times New Roman" w:cs="Times New Roman"/>
          <w:sz w:val="24"/>
          <w:szCs w:val="24"/>
        </w:rPr>
        <w:t xml:space="preserve">from Preschool to Higher Education </w:t>
      </w:r>
      <w:r w:rsidR="008F1D24">
        <w:rPr>
          <w:rFonts w:ascii="Times New Roman" w:hAnsi="Times New Roman" w:cs="Times New Roman"/>
          <w:sz w:val="24"/>
          <w:szCs w:val="24"/>
        </w:rPr>
        <w:t>(</w:t>
      </w:r>
      <w:r w:rsidR="00BB6B3B" w:rsidRPr="00BB6B3B">
        <w:rPr>
          <w:rFonts w:ascii="Times New Roman" w:hAnsi="Times New Roman" w:cs="Times New Roman"/>
          <w:sz w:val="24"/>
          <w:szCs w:val="24"/>
        </w:rPr>
        <w:t xml:space="preserve">Morano </w:t>
      </w:r>
      <w:r w:rsidR="007A3B1F">
        <w:rPr>
          <w:rFonts w:ascii="Times New Roman" w:hAnsi="Times New Roman" w:cs="Times New Roman"/>
          <w:sz w:val="24"/>
          <w:szCs w:val="24"/>
        </w:rPr>
        <w:t xml:space="preserve">and </w:t>
      </w:r>
      <w:r w:rsidR="00BB6B3B" w:rsidRPr="00BB6B3B">
        <w:rPr>
          <w:rFonts w:ascii="Times New Roman" w:hAnsi="Times New Roman" w:cs="Times New Roman"/>
          <w:sz w:val="24"/>
          <w:szCs w:val="24"/>
        </w:rPr>
        <w:t>Riccomini, 2017; Robinson,</w:t>
      </w:r>
      <w:r w:rsidR="007A5705">
        <w:rPr>
          <w:rFonts w:ascii="Times New Roman" w:hAnsi="Times New Roman" w:cs="Times New Roman"/>
          <w:sz w:val="24"/>
          <w:szCs w:val="24"/>
        </w:rPr>
        <w:t xml:space="preserve"> </w:t>
      </w:r>
      <w:r w:rsidR="007A5705" w:rsidRPr="007A5705">
        <w:rPr>
          <w:rFonts w:ascii="Times New Roman" w:hAnsi="Times New Roman" w:cs="Times New Roman"/>
          <w:sz w:val="24"/>
          <w:szCs w:val="24"/>
        </w:rPr>
        <w:t>Schofield</w:t>
      </w:r>
      <w:r w:rsidR="007A5705">
        <w:rPr>
          <w:rFonts w:ascii="Times New Roman" w:hAnsi="Times New Roman" w:cs="Times New Roman"/>
          <w:sz w:val="24"/>
          <w:szCs w:val="24"/>
        </w:rPr>
        <w:t xml:space="preserve"> and </w:t>
      </w:r>
      <w:r w:rsidR="007A5705" w:rsidRPr="007A5705">
        <w:rPr>
          <w:rFonts w:ascii="Times New Roman" w:hAnsi="Times New Roman" w:cs="Times New Roman"/>
          <w:sz w:val="24"/>
          <w:szCs w:val="24"/>
        </w:rPr>
        <w:t>Steers-Wentzell</w:t>
      </w:r>
      <w:r w:rsidR="007A5705">
        <w:rPr>
          <w:rFonts w:ascii="Times New Roman" w:hAnsi="Times New Roman" w:cs="Times New Roman"/>
          <w:sz w:val="24"/>
          <w:szCs w:val="24"/>
        </w:rPr>
        <w:t>,</w:t>
      </w:r>
      <w:r w:rsidR="00BB6B3B" w:rsidRPr="00BB6B3B">
        <w:rPr>
          <w:rFonts w:ascii="Times New Roman" w:hAnsi="Times New Roman" w:cs="Times New Roman"/>
          <w:sz w:val="24"/>
          <w:szCs w:val="24"/>
        </w:rPr>
        <w:t xml:space="preserve"> 2005; Rohrbeck et al., 2003). </w:t>
      </w:r>
      <w:r w:rsidR="005D3CF8">
        <w:rPr>
          <w:rFonts w:ascii="Times New Roman" w:hAnsi="Times New Roman" w:cs="Times New Roman"/>
          <w:sz w:val="24"/>
          <w:szCs w:val="24"/>
        </w:rPr>
        <w:t>Additionally, H</w:t>
      </w:r>
      <w:r w:rsidR="00FC4E94" w:rsidRPr="00FC4E94">
        <w:rPr>
          <w:rFonts w:ascii="Times New Roman" w:hAnsi="Times New Roman" w:cs="Times New Roman"/>
          <w:sz w:val="24"/>
          <w:szCs w:val="24"/>
        </w:rPr>
        <w:t>arris and Sherman (1973) and Fogarty and Wang (1982)</w:t>
      </w:r>
      <w:r w:rsidR="00FC4E94">
        <w:rPr>
          <w:rFonts w:ascii="Times New Roman" w:hAnsi="Times New Roman" w:cs="Times New Roman"/>
          <w:sz w:val="24"/>
          <w:szCs w:val="24"/>
        </w:rPr>
        <w:t xml:space="preserve"> condu</w:t>
      </w:r>
      <w:r w:rsidR="006D6657">
        <w:rPr>
          <w:rFonts w:ascii="Times New Roman" w:hAnsi="Times New Roman" w:cs="Times New Roman"/>
          <w:sz w:val="24"/>
          <w:szCs w:val="24"/>
        </w:rPr>
        <w:t xml:space="preserve">cted </w:t>
      </w:r>
      <w:r w:rsidR="006D6657" w:rsidRPr="001214AF">
        <w:rPr>
          <w:rFonts w:ascii="Times New Roman" w:hAnsi="Times New Roman" w:cs="Times New Roman"/>
          <w:sz w:val="24"/>
          <w:szCs w:val="24"/>
        </w:rPr>
        <w:t>numerous</w:t>
      </w:r>
      <w:r w:rsidR="006D6657">
        <w:rPr>
          <w:rFonts w:ascii="Times New Roman" w:hAnsi="Times New Roman" w:cs="Times New Roman"/>
          <w:sz w:val="24"/>
          <w:szCs w:val="24"/>
        </w:rPr>
        <w:t xml:space="preserve"> research on the effects of peer tutoring </w:t>
      </w:r>
      <w:r w:rsidR="005D3CF8">
        <w:rPr>
          <w:rFonts w:ascii="Times New Roman" w:hAnsi="Times New Roman" w:cs="Times New Roman"/>
          <w:sz w:val="24"/>
          <w:szCs w:val="24"/>
        </w:rPr>
        <w:t xml:space="preserve">in Mathemathics. </w:t>
      </w:r>
    </w:p>
    <w:p w14:paraId="032D0BB1" w14:textId="3C96819A" w:rsidR="00334E5A" w:rsidRDefault="002A20E2">
      <w:pPr>
        <w:rPr>
          <w:rFonts w:ascii="Times New Roman" w:hAnsi="Times New Roman" w:cs="Times New Roman"/>
          <w:sz w:val="24"/>
          <w:szCs w:val="24"/>
        </w:rPr>
      </w:pPr>
      <w:r w:rsidRPr="008B5A56">
        <w:rPr>
          <w:rFonts w:ascii="Times New Roman" w:hAnsi="Times New Roman" w:cs="Times New Roman"/>
          <w:sz w:val="24"/>
          <w:szCs w:val="24"/>
        </w:rPr>
        <w:t>Until</w:t>
      </w:r>
      <w:r w:rsidR="003F3F6E">
        <w:rPr>
          <w:rFonts w:ascii="Times New Roman" w:hAnsi="Times New Roman" w:cs="Times New Roman"/>
          <w:sz w:val="24"/>
          <w:szCs w:val="24"/>
        </w:rPr>
        <w:t xml:space="preserve"> </w:t>
      </w:r>
      <w:r w:rsidR="008B5A56">
        <w:rPr>
          <w:rFonts w:ascii="Times New Roman" w:hAnsi="Times New Roman" w:cs="Times New Roman"/>
          <w:sz w:val="24"/>
          <w:szCs w:val="24"/>
        </w:rPr>
        <w:t>1937</w:t>
      </w:r>
      <w:r w:rsidRPr="0082756E">
        <w:rPr>
          <w:rFonts w:ascii="Times New Roman" w:hAnsi="Times New Roman" w:cs="Times New Roman"/>
          <w:sz w:val="24"/>
          <w:szCs w:val="24"/>
        </w:rPr>
        <w:t xml:space="preserve"> </w:t>
      </w:r>
      <w:r w:rsidR="00135A5A" w:rsidRPr="0082756E">
        <w:rPr>
          <w:rFonts w:ascii="Times New Roman" w:hAnsi="Times New Roman" w:cs="Times New Roman"/>
          <w:sz w:val="24"/>
          <w:szCs w:val="24"/>
        </w:rPr>
        <w:t xml:space="preserve">shared learning </w:t>
      </w:r>
      <w:r w:rsidR="00063C4F" w:rsidRPr="0082756E">
        <w:rPr>
          <w:rFonts w:ascii="Times New Roman" w:hAnsi="Times New Roman" w:cs="Times New Roman"/>
          <w:sz w:val="24"/>
          <w:szCs w:val="24"/>
        </w:rPr>
        <w:t xml:space="preserve">was </w:t>
      </w:r>
      <w:r w:rsidR="00D47135" w:rsidRPr="0082756E">
        <w:rPr>
          <w:rFonts w:ascii="Times New Roman" w:hAnsi="Times New Roman" w:cs="Times New Roman"/>
          <w:sz w:val="24"/>
          <w:szCs w:val="24"/>
        </w:rPr>
        <w:t xml:space="preserve">a </w:t>
      </w:r>
      <w:r w:rsidR="00423233" w:rsidRPr="0082756E">
        <w:rPr>
          <w:rFonts w:ascii="Times New Roman" w:hAnsi="Times New Roman" w:cs="Times New Roman"/>
          <w:sz w:val="24"/>
          <w:szCs w:val="24"/>
        </w:rPr>
        <w:t xml:space="preserve">somewhat unfamiliar </w:t>
      </w:r>
      <w:r w:rsidR="00134FA6" w:rsidRPr="0082756E">
        <w:rPr>
          <w:rFonts w:ascii="Times New Roman" w:hAnsi="Times New Roman" w:cs="Times New Roman"/>
          <w:sz w:val="24"/>
          <w:szCs w:val="24"/>
        </w:rPr>
        <w:t>and</w:t>
      </w:r>
      <w:r w:rsidR="008A5839">
        <w:rPr>
          <w:rFonts w:ascii="Times New Roman" w:hAnsi="Times New Roman" w:cs="Times New Roman"/>
          <w:sz w:val="24"/>
          <w:szCs w:val="24"/>
        </w:rPr>
        <w:t xml:space="preserve"> a</w:t>
      </w:r>
      <w:r w:rsidR="00134FA6" w:rsidRPr="0082756E">
        <w:rPr>
          <w:rFonts w:ascii="Times New Roman" w:hAnsi="Times New Roman" w:cs="Times New Roman"/>
          <w:sz w:val="24"/>
          <w:szCs w:val="24"/>
        </w:rPr>
        <w:t xml:space="preserve"> </w:t>
      </w:r>
      <w:r w:rsidR="008534C1" w:rsidRPr="0082756E">
        <w:rPr>
          <w:rFonts w:ascii="Times New Roman" w:hAnsi="Times New Roman" w:cs="Times New Roman"/>
          <w:sz w:val="24"/>
          <w:szCs w:val="24"/>
        </w:rPr>
        <w:t>widely</w:t>
      </w:r>
      <w:r w:rsidR="00D242C1" w:rsidRPr="0082756E">
        <w:rPr>
          <w:rFonts w:ascii="Times New Roman" w:hAnsi="Times New Roman" w:cs="Times New Roman"/>
          <w:sz w:val="24"/>
          <w:szCs w:val="24"/>
        </w:rPr>
        <w:t xml:space="preserve"> </w:t>
      </w:r>
      <w:r w:rsidR="001703F8" w:rsidRPr="0082756E">
        <w:rPr>
          <w:rFonts w:ascii="Times New Roman" w:hAnsi="Times New Roman" w:cs="Times New Roman"/>
          <w:sz w:val="24"/>
          <w:szCs w:val="24"/>
        </w:rPr>
        <w:t>disregarded</w:t>
      </w:r>
      <w:r w:rsidR="00D47135" w:rsidRPr="0082756E">
        <w:rPr>
          <w:rFonts w:ascii="Times New Roman" w:hAnsi="Times New Roman" w:cs="Times New Roman"/>
          <w:sz w:val="24"/>
          <w:szCs w:val="24"/>
        </w:rPr>
        <w:t xml:space="preserve"> concept</w:t>
      </w:r>
      <w:r w:rsidR="00D90C85">
        <w:rPr>
          <w:rFonts w:ascii="Times New Roman" w:hAnsi="Times New Roman" w:cs="Times New Roman"/>
          <w:sz w:val="24"/>
          <w:szCs w:val="24"/>
        </w:rPr>
        <w:t xml:space="preserve">. </w:t>
      </w:r>
      <w:r w:rsidR="007606D7" w:rsidRPr="0082756E">
        <w:rPr>
          <w:rFonts w:ascii="Times New Roman" w:hAnsi="Times New Roman" w:cs="Times New Roman"/>
          <w:sz w:val="24"/>
          <w:szCs w:val="24"/>
        </w:rPr>
        <w:t>C</w:t>
      </w:r>
      <w:r w:rsidR="008D403B" w:rsidRPr="0082756E">
        <w:rPr>
          <w:rFonts w:ascii="Times New Roman" w:hAnsi="Times New Roman" w:cs="Times New Roman"/>
          <w:sz w:val="24"/>
          <w:szCs w:val="24"/>
        </w:rPr>
        <w:t>ompetition</w:t>
      </w:r>
      <w:r w:rsidR="00CF0696" w:rsidRPr="0082756E">
        <w:rPr>
          <w:rFonts w:ascii="Times New Roman" w:hAnsi="Times New Roman" w:cs="Times New Roman"/>
          <w:sz w:val="24"/>
          <w:szCs w:val="24"/>
        </w:rPr>
        <w:t xml:space="preserve"> and </w:t>
      </w:r>
      <w:r w:rsidR="00CC5398" w:rsidRPr="0082756E">
        <w:rPr>
          <w:rFonts w:ascii="Times New Roman" w:hAnsi="Times New Roman" w:cs="Times New Roman"/>
          <w:sz w:val="24"/>
          <w:szCs w:val="24"/>
        </w:rPr>
        <w:t xml:space="preserve">rugged </w:t>
      </w:r>
      <w:r w:rsidR="00CF0696" w:rsidRPr="0082756E">
        <w:rPr>
          <w:rFonts w:ascii="Times New Roman" w:hAnsi="Times New Roman" w:cs="Times New Roman"/>
          <w:sz w:val="24"/>
          <w:szCs w:val="24"/>
        </w:rPr>
        <w:t>individ</w:t>
      </w:r>
      <w:r w:rsidR="008D403B" w:rsidRPr="0082756E">
        <w:rPr>
          <w:rFonts w:ascii="Times New Roman" w:hAnsi="Times New Roman" w:cs="Times New Roman"/>
          <w:sz w:val="24"/>
          <w:szCs w:val="24"/>
        </w:rPr>
        <w:t>ualism d</w:t>
      </w:r>
      <w:r w:rsidR="00E659C4" w:rsidRPr="0082756E">
        <w:rPr>
          <w:rFonts w:ascii="Times New Roman" w:hAnsi="Times New Roman" w:cs="Times New Roman"/>
          <w:sz w:val="24"/>
          <w:szCs w:val="24"/>
        </w:rPr>
        <w:t xml:space="preserve">ominated </w:t>
      </w:r>
      <w:r w:rsidR="001A0CB3" w:rsidRPr="0082756E">
        <w:rPr>
          <w:rFonts w:ascii="Times New Roman" w:hAnsi="Times New Roman" w:cs="Times New Roman"/>
          <w:sz w:val="24"/>
          <w:szCs w:val="24"/>
        </w:rPr>
        <w:t>education</w:t>
      </w:r>
      <w:r w:rsidR="007606D7" w:rsidRPr="0082756E">
        <w:rPr>
          <w:rFonts w:ascii="Times New Roman" w:hAnsi="Times New Roman" w:cs="Times New Roman"/>
          <w:sz w:val="24"/>
          <w:szCs w:val="24"/>
        </w:rPr>
        <w:t xml:space="preserve"> which </w:t>
      </w:r>
      <w:r w:rsidR="00C87CB4" w:rsidRPr="0082756E">
        <w:rPr>
          <w:rFonts w:ascii="Times New Roman" w:hAnsi="Times New Roman" w:cs="Times New Roman"/>
          <w:sz w:val="24"/>
          <w:szCs w:val="24"/>
        </w:rPr>
        <w:t xml:space="preserve">was </w:t>
      </w:r>
      <w:r w:rsidR="0053796C" w:rsidRPr="0082756E">
        <w:rPr>
          <w:rFonts w:ascii="Times New Roman" w:hAnsi="Times New Roman" w:cs="Times New Roman"/>
          <w:sz w:val="24"/>
          <w:szCs w:val="24"/>
        </w:rPr>
        <w:t xml:space="preserve">influenced by </w:t>
      </w:r>
      <w:r w:rsidR="00B90544" w:rsidRPr="0082756E">
        <w:rPr>
          <w:rFonts w:ascii="Times New Roman" w:hAnsi="Times New Roman" w:cs="Times New Roman"/>
          <w:sz w:val="24"/>
          <w:szCs w:val="24"/>
        </w:rPr>
        <w:t>social Darwinis</w:t>
      </w:r>
      <w:r w:rsidR="009B2DB1" w:rsidRPr="0082756E">
        <w:rPr>
          <w:rFonts w:ascii="Times New Roman" w:hAnsi="Times New Roman" w:cs="Times New Roman"/>
          <w:sz w:val="24"/>
          <w:szCs w:val="24"/>
        </w:rPr>
        <w:t>m</w:t>
      </w:r>
      <w:r w:rsidR="00D24047">
        <w:rPr>
          <w:rFonts w:ascii="Times New Roman" w:hAnsi="Times New Roman" w:cs="Times New Roman"/>
          <w:sz w:val="24"/>
          <w:szCs w:val="24"/>
        </w:rPr>
        <w:t xml:space="preserve"> (Sumner, 1963). </w:t>
      </w:r>
      <w:r w:rsidR="004D480F" w:rsidRPr="0082756E">
        <w:rPr>
          <w:rFonts w:ascii="Times New Roman" w:hAnsi="Times New Roman" w:cs="Times New Roman"/>
          <w:sz w:val="24"/>
          <w:szCs w:val="24"/>
        </w:rPr>
        <w:t xml:space="preserve">Students were taught to </w:t>
      </w:r>
      <w:r w:rsidR="00166043" w:rsidRPr="0082756E">
        <w:rPr>
          <w:rFonts w:ascii="Times New Roman" w:hAnsi="Times New Roman" w:cs="Times New Roman"/>
          <w:sz w:val="24"/>
          <w:szCs w:val="24"/>
        </w:rPr>
        <w:t xml:space="preserve">do what it takes to survive in </w:t>
      </w:r>
      <w:r w:rsidR="00663974" w:rsidRPr="0082756E">
        <w:rPr>
          <w:rFonts w:ascii="Times New Roman" w:hAnsi="Times New Roman" w:cs="Times New Roman"/>
          <w:sz w:val="24"/>
          <w:szCs w:val="24"/>
        </w:rPr>
        <w:t xml:space="preserve">a “dog eat dog world”. </w:t>
      </w:r>
      <w:r w:rsidR="0082756E" w:rsidRPr="0082756E">
        <w:rPr>
          <w:rFonts w:ascii="Times New Roman" w:hAnsi="Times New Roman" w:cs="Times New Roman"/>
          <w:sz w:val="24"/>
          <w:szCs w:val="24"/>
        </w:rPr>
        <w:t xml:space="preserve">These days </w:t>
      </w:r>
      <w:r w:rsidR="00CD25EC" w:rsidRPr="0082756E">
        <w:rPr>
          <w:rFonts w:ascii="Times New Roman" w:hAnsi="Times New Roman" w:cs="Times New Roman"/>
          <w:sz w:val="24"/>
          <w:szCs w:val="24"/>
        </w:rPr>
        <w:t xml:space="preserve">cooperative learning has been </w:t>
      </w:r>
      <w:r w:rsidR="00E832C2" w:rsidRPr="0082756E">
        <w:rPr>
          <w:rFonts w:ascii="Times New Roman" w:hAnsi="Times New Roman" w:cs="Times New Roman"/>
          <w:sz w:val="24"/>
          <w:szCs w:val="24"/>
        </w:rPr>
        <w:t xml:space="preserve">not </w:t>
      </w:r>
      <w:r w:rsidR="00E3353D">
        <w:rPr>
          <w:rFonts w:ascii="Times New Roman" w:hAnsi="Times New Roman" w:cs="Times New Roman"/>
          <w:sz w:val="24"/>
          <w:szCs w:val="24"/>
        </w:rPr>
        <w:t>only</w:t>
      </w:r>
      <w:r w:rsidR="00E832C2" w:rsidRPr="0082756E">
        <w:rPr>
          <w:rFonts w:ascii="Times New Roman" w:hAnsi="Times New Roman" w:cs="Times New Roman"/>
          <w:sz w:val="24"/>
          <w:szCs w:val="24"/>
        </w:rPr>
        <w:t xml:space="preserve"> </w:t>
      </w:r>
      <w:r w:rsidR="006E2430">
        <w:rPr>
          <w:rFonts w:ascii="Times New Roman" w:hAnsi="Times New Roman" w:cs="Times New Roman"/>
          <w:sz w:val="24"/>
          <w:szCs w:val="24"/>
        </w:rPr>
        <w:t xml:space="preserve">an </w:t>
      </w:r>
      <w:r w:rsidR="00E832C2" w:rsidRPr="0082756E">
        <w:rPr>
          <w:rFonts w:ascii="Times New Roman" w:hAnsi="Times New Roman" w:cs="Times New Roman"/>
          <w:sz w:val="24"/>
          <w:szCs w:val="24"/>
        </w:rPr>
        <w:t xml:space="preserve">accepted but </w:t>
      </w:r>
      <w:r w:rsidR="00D10A9F">
        <w:rPr>
          <w:rFonts w:ascii="Times New Roman" w:hAnsi="Times New Roman" w:cs="Times New Roman"/>
          <w:sz w:val="24"/>
          <w:szCs w:val="24"/>
        </w:rPr>
        <w:t>a</w:t>
      </w:r>
      <w:r w:rsidR="00F229F0" w:rsidRPr="0082756E">
        <w:rPr>
          <w:rFonts w:ascii="Times New Roman" w:hAnsi="Times New Roman" w:cs="Times New Roman"/>
          <w:sz w:val="24"/>
          <w:szCs w:val="24"/>
        </w:rPr>
        <w:t xml:space="preserve"> </w:t>
      </w:r>
      <w:r w:rsidR="00D01816" w:rsidRPr="0082756E">
        <w:rPr>
          <w:rFonts w:ascii="Times New Roman" w:hAnsi="Times New Roman" w:cs="Times New Roman"/>
          <w:sz w:val="24"/>
          <w:szCs w:val="24"/>
        </w:rPr>
        <w:t>fav</w:t>
      </w:r>
      <w:r w:rsidR="00823B20" w:rsidRPr="0082756E">
        <w:rPr>
          <w:rFonts w:ascii="Times New Roman" w:hAnsi="Times New Roman" w:cs="Times New Roman"/>
          <w:sz w:val="24"/>
          <w:szCs w:val="24"/>
        </w:rPr>
        <w:t xml:space="preserve">oured </w:t>
      </w:r>
      <w:r w:rsidR="00FC4A1C" w:rsidRPr="0082756E">
        <w:rPr>
          <w:rFonts w:ascii="Times New Roman" w:hAnsi="Times New Roman" w:cs="Times New Roman"/>
          <w:sz w:val="24"/>
          <w:szCs w:val="24"/>
        </w:rPr>
        <w:t>instruc</w:t>
      </w:r>
      <w:r w:rsidR="00071501" w:rsidRPr="0082756E">
        <w:rPr>
          <w:rFonts w:ascii="Times New Roman" w:hAnsi="Times New Roman" w:cs="Times New Roman"/>
          <w:sz w:val="24"/>
          <w:szCs w:val="24"/>
        </w:rPr>
        <w:t xml:space="preserve">tional </w:t>
      </w:r>
      <w:r w:rsidR="00F229F0" w:rsidRPr="0082756E">
        <w:rPr>
          <w:rFonts w:ascii="Times New Roman" w:hAnsi="Times New Roman" w:cs="Times New Roman"/>
          <w:sz w:val="24"/>
          <w:szCs w:val="24"/>
        </w:rPr>
        <w:t>method</w:t>
      </w:r>
      <w:r w:rsidR="00534619" w:rsidRPr="0082756E">
        <w:rPr>
          <w:rFonts w:ascii="Times New Roman" w:hAnsi="Times New Roman" w:cs="Times New Roman"/>
          <w:sz w:val="24"/>
          <w:szCs w:val="24"/>
        </w:rPr>
        <w:t xml:space="preserve"> </w:t>
      </w:r>
      <w:r w:rsidR="009F4B9B" w:rsidRPr="0082756E">
        <w:rPr>
          <w:rFonts w:ascii="Times New Roman" w:hAnsi="Times New Roman" w:cs="Times New Roman"/>
          <w:sz w:val="24"/>
          <w:szCs w:val="24"/>
        </w:rPr>
        <w:t xml:space="preserve">throughout </w:t>
      </w:r>
      <w:r w:rsidR="00CB2C57">
        <w:rPr>
          <w:rFonts w:ascii="Times New Roman" w:hAnsi="Times New Roman" w:cs="Times New Roman"/>
          <w:sz w:val="24"/>
          <w:szCs w:val="24"/>
        </w:rPr>
        <w:t xml:space="preserve">all </w:t>
      </w:r>
      <w:r w:rsidR="009F4B9B" w:rsidRPr="0082756E">
        <w:rPr>
          <w:rFonts w:ascii="Times New Roman" w:hAnsi="Times New Roman" w:cs="Times New Roman"/>
          <w:sz w:val="24"/>
          <w:szCs w:val="24"/>
        </w:rPr>
        <w:t>schooling level</w:t>
      </w:r>
      <w:r w:rsidR="00FC76F0" w:rsidRPr="0082756E">
        <w:rPr>
          <w:rFonts w:ascii="Times New Roman" w:hAnsi="Times New Roman" w:cs="Times New Roman"/>
          <w:sz w:val="24"/>
          <w:szCs w:val="24"/>
        </w:rPr>
        <w:t>s</w:t>
      </w:r>
      <w:r w:rsidR="009C5331">
        <w:rPr>
          <w:rFonts w:ascii="Times New Roman" w:hAnsi="Times New Roman" w:cs="Times New Roman"/>
          <w:sz w:val="24"/>
          <w:szCs w:val="24"/>
        </w:rPr>
        <w:t xml:space="preserve"> </w:t>
      </w:r>
      <w:r w:rsidR="00237FA7">
        <w:rPr>
          <w:rFonts w:ascii="Times New Roman" w:hAnsi="Times New Roman" w:cs="Times New Roman"/>
          <w:sz w:val="24"/>
          <w:szCs w:val="24"/>
        </w:rPr>
        <w:t xml:space="preserve">(Johnson and Johnson, </w:t>
      </w:r>
      <w:r w:rsidR="002D160B">
        <w:rPr>
          <w:rFonts w:ascii="Times New Roman" w:hAnsi="Times New Roman" w:cs="Times New Roman"/>
          <w:sz w:val="24"/>
          <w:szCs w:val="24"/>
        </w:rPr>
        <w:t>2013</w:t>
      </w:r>
      <w:r w:rsidR="00237FA7">
        <w:rPr>
          <w:rFonts w:ascii="Times New Roman" w:hAnsi="Times New Roman" w:cs="Times New Roman"/>
          <w:sz w:val="24"/>
          <w:szCs w:val="24"/>
        </w:rPr>
        <w:t>)</w:t>
      </w:r>
      <w:r w:rsidR="00FC76F0" w:rsidRPr="00237FA7">
        <w:rPr>
          <w:rFonts w:ascii="Times New Roman" w:hAnsi="Times New Roman" w:cs="Times New Roman"/>
          <w:sz w:val="24"/>
          <w:szCs w:val="24"/>
        </w:rPr>
        <w:t>.</w:t>
      </w:r>
      <w:r w:rsidR="008C2256">
        <w:rPr>
          <w:rFonts w:ascii="Times New Roman" w:hAnsi="Times New Roman" w:cs="Times New Roman"/>
          <w:sz w:val="24"/>
          <w:szCs w:val="24"/>
        </w:rPr>
        <w:t xml:space="preserve"> </w:t>
      </w:r>
      <w:r w:rsidR="006E36E6">
        <w:rPr>
          <w:rFonts w:ascii="Times New Roman" w:hAnsi="Times New Roman" w:cs="Times New Roman"/>
          <w:sz w:val="24"/>
          <w:szCs w:val="24"/>
        </w:rPr>
        <w:t xml:space="preserve">Woodfork (2010) </w:t>
      </w:r>
      <w:r w:rsidR="006E7235">
        <w:rPr>
          <w:rFonts w:ascii="Times New Roman" w:hAnsi="Times New Roman" w:cs="Times New Roman"/>
          <w:sz w:val="24"/>
          <w:szCs w:val="24"/>
        </w:rPr>
        <w:t>explained Piaget’s</w:t>
      </w:r>
      <w:r w:rsidR="00070751">
        <w:rPr>
          <w:rFonts w:ascii="Times New Roman" w:hAnsi="Times New Roman" w:cs="Times New Roman"/>
          <w:sz w:val="24"/>
          <w:szCs w:val="24"/>
        </w:rPr>
        <w:t xml:space="preserve"> (19</w:t>
      </w:r>
      <w:r w:rsidR="00F37860">
        <w:rPr>
          <w:rFonts w:ascii="Times New Roman" w:hAnsi="Times New Roman" w:cs="Times New Roman"/>
          <w:sz w:val="24"/>
          <w:szCs w:val="24"/>
        </w:rPr>
        <w:t>33</w:t>
      </w:r>
      <w:r w:rsidR="00070751">
        <w:rPr>
          <w:rFonts w:ascii="Times New Roman" w:hAnsi="Times New Roman" w:cs="Times New Roman"/>
          <w:sz w:val="24"/>
          <w:szCs w:val="24"/>
        </w:rPr>
        <w:t>)</w:t>
      </w:r>
      <w:r w:rsidR="006E7235">
        <w:rPr>
          <w:rFonts w:ascii="Times New Roman" w:hAnsi="Times New Roman" w:cs="Times New Roman"/>
          <w:sz w:val="24"/>
          <w:szCs w:val="24"/>
        </w:rPr>
        <w:t xml:space="preserve"> and V</w:t>
      </w:r>
      <w:r w:rsidR="0012368C">
        <w:rPr>
          <w:rFonts w:ascii="Times New Roman" w:hAnsi="Times New Roman" w:cs="Times New Roman"/>
          <w:sz w:val="24"/>
          <w:szCs w:val="24"/>
        </w:rPr>
        <w:t xml:space="preserve">ygotsky’s </w:t>
      </w:r>
      <w:r w:rsidR="00AD1B6C" w:rsidRPr="00AA4CA4">
        <w:rPr>
          <w:rFonts w:ascii="Times New Roman" w:hAnsi="Times New Roman" w:cs="Times New Roman"/>
          <w:sz w:val="24"/>
          <w:szCs w:val="24"/>
        </w:rPr>
        <w:t>(</w:t>
      </w:r>
      <w:r w:rsidR="00AA4CA4" w:rsidRPr="00AA4CA4">
        <w:rPr>
          <w:rFonts w:ascii="Times New Roman" w:hAnsi="Times New Roman" w:cs="Times New Roman"/>
          <w:sz w:val="24"/>
          <w:szCs w:val="24"/>
        </w:rPr>
        <w:t>1981</w:t>
      </w:r>
      <w:r w:rsidR="00706F0E" w:rsidRPr="00AA4CA4">
        <w:rPr>
          <w:rFonts w:ascii="Times New Roman" w:hAnsi="Times New Roman" w:cs="Times New Roman"/>
          <w:sz w:val="24"/>
          <w:szCs w:val="24"/>
        </w:rPr>
        <w:t>)</w:t>
      </w:r>
      <w:r w:rsidR="00706F0E">
        <w:rPr>
          <w:rFonts w:ascii="Times New Roman" w:hAnsi="Times New Roman" w:cs="Times New Roman"/>
          <w:sz w:val="24"/>
          <w:szCs w:val="24"/>
        </w:rPr>
        <w:t xml:space="preserve"> </w:t>
      </w:r>
      <w:r w:rsidR="0012368C">
        <w:rPr>
          <w:rFonts w:ascii="Times New Roman" w:hAnsi="Times New Roman" w:cs="Times New Roman"/>
          <w:sz w:val="24"/>
          <w:szCs w:val="24"/>
        </w:rPr>
        <w:t xml:space="preserve">viewpoints </w:t>
      </w:r>
      <w:r w:rsidR="00FF1C33">
        <w:rPr>
          <w:rFonts w:ascii="Times New Roman" w:hAnsi="Times New Roman" w:cs="Times New Roman"/>
          <w:sz w:val="24"/>
          <w:szCs w:val="24"/>
        </w:rPr>
        <w:t>on peer tutoring</w:t>
      </w:r>
      <w:r w:rsidR="00FB54D2">
        <w:rPr>
          <w:rFonts w:ascii="Times New Roman" w:hAnsi="Times New Roman" w:cs="Times New Roman"/>
          <w:sz w:val="24"/>
          <w:szCs w:val="24"/>
        </w:rPr>
        <w:t xml:space="preserve"> who both agreed that social constructivism </w:t>
      </w:r>
      <w:r w:rsidR="00A276CA">
        <w:rPr>
          <w:rFonts w:ascii="Times New Roman" w:hAnsi="Times New Roman" w:cs="Times New Roman"/>
          <w:sz w:val="24"/>
          <w:szCs w:val="24"/>
        </w:rPr>
        <w:t>promotes learning through social interaction</w:t>
      </w:r>
      <w:r w:rsidR="00C3533B">
        <w:rPr>
          <w:rFonts w:ascii="Times New Roman" w:hAnsi="Times New Roman" w:cs="Times New Roman"/>
          <w:sz w:val="24"/>
          <w:szCs w:val="24"/>
        </w:rPr>
        <w:t xml:space="preserve"> and communication</w:t>
      </w:r>
      <w:r w:rsidR="00A276CA">
        <w:rPr>
          <w:rFonts w:ascii="Times New Roman" w:hAnsi="Times New Roman" w:cs="Times New Roman"/>
          <w:sz w:val="24"/>
          <w:szCs w:val="24"/>
        </w:rPr>
        <w:t xml:space="preserve"> </w:t>
      </w:r>
      <w:r w:rsidR="00CF77A7">
        <w:rPr>
          <w:rFonts w:ascii="Times New Roman" w:hAnsi="Times New Roman" w:cs="Times New Roman"/>
          <w:sz w:val="24"/>
          <w:szCs w:val="24"/>
        </w:rPr>
        <w:t>in an active learning environment.</w:t>
      </w:r>
      <w:r w:rsidR="0006765F">
        <w:rPr>
          <w:rFonts w:ascii="Times New Roman" w:hAnsi="Times New Roman" w:cs="Times New Roman"/>
          <w:sz w:val="24"/>
          <w:szCs w:val="24"/>
        </w:rPr>
        <w:t xml:space="preserve"> </w:t>
      </w:r>
    </w:p>
    <w:p w14:paraId="15D19880" w14:textId="1D962973" w:rsidR="00E07B2E" w:rsidRPr="000F557C" w:rsidRDefault="00F0179A">
      <w:pPr>
        <w:rPr>
          <w:rFonts w:ascii="Times New Roman" w:hAnsi="Times New Roman" w:cs="Times New Roman"/>
          <w:sz w:val="24"/>
          <w:szCs w:val="24"/>
        </w:rPr>
      </w:pPr>
      <w:r w:rsidRPr="006E2430">
        <w:rPr>
          <w:rFonts w:ascii="Times New Roman" w:hAnsi="Times New Roman" w:cs="Times New Roman"/>
          <w:sz w:val="24"/>
          <w:szCs w:val="24"/>
          <w:u w:val="single"/>
        </w:rPr>
        <w:t>Piaget</w:t>
      </w:r>
      <w:r w:rsidRPr="006E2430">
        <w:rPr>
          <w:rFonts w:ascii="Times New Roman" w:hAnsi="Times New Roman" w:cs="Times New Roman"/>
          <w:sz w:val="24"/>
          <w:szCs w:val="24"/>
        </w:rPr>
        <w:t xml:space="preserve"> </w:t>
      </w:r>
      <w:r w:rsidR="00E24B26">
        <w:rPr>
          <w:rFonts w:ascii="Times New Roman" w:hAnsi="Times New Roman" w:cs="Times New Roman"/>
          <w:sz w:val="24"/>
          <w:szCs w:val="24"/>
        </w:rPr>
        <w:t>(19</w:t>
      </w:r>
      <w:r w:rsidR="00F37860">
        <w:rPr>
          <w:rFonts w:ascii="Times New Roman" w:hAnsi="Times New Roman" w:cs="Times New Roman"/>
          <w:sz w:val="24"/>
          <w:szCs w:val="24"/>
        </w:rPr>
        <w:t>33</w:t>
      </w:r>
      <w:r w:rsidR="00E24B26">
        <w:rPr>
          <w:rFonts w:ascii="Times New Roman" w:hAnsi="Times New Roman" w:cs="Times New Roman"/>
          <w:sz w:val="24"/>
          <w:szCs w:val="24"/>
        </w:rPr>
        <w:t xml:space="preserve">) </w:t>
      </w:r>
      <w:r w:rsidRPr="006E2430">
        <w:rPr>
          <w:rFonts w:ascii="Times New Roman" w:hAnsi="Times New Roman" w:cs="Times New Roman"/>
          <w:sz w:val="24"/>
          <w:szCs w:val="24"/>
        </w:rPr>
        <w:t xml:space="preserve">believed </w:t>
      </w:r>
      <w:r w:rsidR="00AF66F2" w:rsidRPr="006E2430">
        <w:rPr>
          <w:rFonts w:ascii="Times New Roman" w:hAnsi="Times New Roman" w:cs="Times New Roman"/>
          <w:sz w:val="24"/>
          <w:szCs w:val="24"/>
        </w:rPr>
        <w:t xml:space="preserve">that peer learning plays an important role in </w:t>
      </w:r>
      <w:r w:rsidR="001F2E75" w:rsidRPr="006E2430">
        <w:rPr>
          <w:rFonts w:ascii="Times New Roman" w:hAnsi="Times New Roman" w:cs="Times New Roman"/>
          <w:sz w:val="24"/>
          <w:szCs w:val="24"/>
        </w:rPr>
        <w:t xml:space="preserve">the child’s cognitive development. He argued that </w:t>
      </w:r>
      <w:r w:rsidR="008E08D5" w:rsidRPr="006E2430">
        <w:rPr>
          <w:rFonts w:ascii="Times New Roman" w:hAnsi="Times New Roman" w:cs="Times New Roman"/>
          <w:sz w:val="24"/>
          <w:szCs w:val="24"/>
        </w:rPr>
        <w:t xml:space="preserve">collaborative work enhances children’s communication </w:t>
      </w:r>
      <w:r w:rsidR="000A6FD2" w:rsidRPr="006E2430">
        <w:rPr>
          <w:rFonts w:ascii="Times New Roman" w:hAnsi="Times New Roman" w:cs="Times New Roman"/>
          <w:sz w:val="24"/>
          <w:szCs w:val="24"/>
        </w:rPr>
        <w:t>skills and promotes</w:t>
      </w:r>
      <w:r w:rsidR="009B2DD3" w:rsidRPr="006E2430">
        <w:rPr>
          <w:rFonts w:ascii="Times New Roman" w:hAnsi="Times New Roman" w:cs="Times New Roman"/>
          <w:sz w:val="24"/>
          <w:szCs w:val="24"/>
        </w:rPr>
        <w:t xml:space="preserve"> intellectual development. </w:t>
      </w:r>
      <w:r w:rsidR="001E3CB9" w:rsidRPr="006E2430">
        <w:rPr>
          <w:rFonts w:ascii="Times New Roman" w:hAnsi="Times New Roman" w:cs="Times New Roman"/>
          <w:sz w:val="24"/>
          <w:szCs w:val="24"/>
        </w:rPr>
        <w:t xml:space="preserve">Piaget </w:t>
      </w:r>
      <w:r w:rsidR="00143B90" w:rsidRPr="006E2430">
        <w:rPr>
          <w:rFonts w:ascii="Times New Roman" w:hAnsi="Times New Roman" w:cs="Times New Roman"/>
          <w:sz w:val="24"/>
          <w:szCs w:val="24"/>
        </w:rPr>
        <w:t xml:space="preserve">suggested that a more able peer </w:t>
      </w:r>
      <w:r w:rsidR="00052C53" w:rsidRPr="006E2430">
        <w:rPr>
          <w:rFonts w:ascii="Times New Roman" w:hAnsi="Times New Roman" w:cs="Times New Roman"/>
          <w:sz w:val="24"/>
          <w:szCs w:val="24"/>
        </w:rPr>
        <w:t xml:space="preserve">can </w:t>
      </w:r>
      <w:r w:rsidR="00E77415" w:rsidRPr="006E2430">
        <w:rPr>
          <w:rFonts w:ascii="Times New Roman" w:hAnsi="Times New Roman" w:cs="Times New Roman"/>
          <w:sz w:val="24"/>
          <w:szCs w:val="24"/>
        </w:rPr>
        <w:t xml:space="preserve">present </w:t>
      </w:r>
      <w:r w:rsidR="00940F37" w:rsidRPr="006E2430">
        <w:rPr>
          <w:rFonts w:ascii="Times New Roman" w:hAnsi="Times New Roman" w:cs="Times New Roman"/>
          <w:sz w:val="24"/>
          <w:szCs w:val="24"/>
        </w:rPr>
        <w:t xml:space="preserve">concepts </w:t>
      </w:r>
      <w:r w:rsidR="00461A13" w:rsidRPr="006E2430">
        <w:rPr>
          <w:rFonts w:ascii="Times New Roman" w:hAnsi="Times New Roman" w:cs="Times New Roman"/>
          <w:sz w:val="24"/>
          <w:szCs w:val="24"/>
        </w:rPr>
        <w:t xml:space="preserve">to another peer </w:t>
      </w:r>
      <w:r w:rsidR="00940F37" w:rsidRPr="006E2430">
        <w:rPr>
          <w:rFonts w:ascii="Times New Roman" w:hAnsi="Times New Roman" w:cs="Times New Roman"/>
          <w:sz w:val="24"/>
          <w:szCs w:val="24"/>
        </w:rPr>
        <w:t>in simple</w:t>
      </w:r>
      <w:r w:rsidR="00461A13" w:rsidRPr="006E2430">
        <w:rPr>
          <w:rFonts w:ascii="Times New Roman" w:hAnsi="Times New Roman" w:cs="Times New Roman"/>
          <w:sz w:val="24"/>
          <w:szCs w:val="24"/>
        </w:rPr>
        <w:t>r</w:t>
      </w:r>
      <w:r w:rsidR="00940F37" w:rsidRPr="006E2430">
        <w:rPr>
          <w:rFonts w:ascii="Times New Roman" w:hAnsi="Times New Roman" w:cs="Times New Roman"/>
          <w:sz w:val="24"/>
          <w:szCs w:val="24"/>
        </w:rPr>
        <w:t xml:space="preserve"> terms </w:t>
      </w:r>
      <w:r w:rsidR="00A23F98" w:rsidRPr="006E2430">
        <w:rPr>
          <w:rFonts w:ascii="Times New Roman" w:hAnsi="Times New Roman" w:cs="Times New Roman"/>
          <w:sz w:val="24"/>
          <w:szCs w:val="24"/>
        </w:rPr>
        <w:t xml:space="preserve">than a teacher </w:t>
      </w:r>
      <w:r w:rsidR="00F565B8" w:rsidRPr="006E2430">
        <w:rPr>
          <w:rFonts w:ascii="Times New Roman" w:hAnsi="Times New Roman" w:cs="Times New Roman"/>
          <w:sz w:val="24"/>
          <w:szCs w:val="24"/>
        </w:rPr>
        <w:t xml:space="preserve">which can </w:t>
      </w:r>
      <w:r w:rsidR="00482231" w:rsidRPr="006E2430">
        <w:rPr>
          <w:rFonts w:ascii="Times New Roman" w:hAnsi="Times New Roman" w:cs="Times New Roman"/>
          <w:sz w:val="24"/>
          <w:szCs w:val="24"/>
        </w:rPr>
        <w:t xml:space="preserve">greatly </w:t>
      </w:r>
      <w:r w:rsidR="00034B40" w:rsidRPr="006E2430">
        <w:rPr>
          <w:rFonts w:ascii="Times New Roman" w:hAnsi="Times New Roman" w:cs="Times New Roman"/>
          <w:sz w:val="24"/>
          <w:szCs w:val="24"/>
        </w:rPr>
        <w:t>increase</w:t>
      </w:r>
      <w:r w:rsidR="00482231" w:rsidRPr="006E2430">
        <w:rPr>
          <w:rFonts w:ascii="Times New Roman" w:hAnsi="Times New Roman" w:cs="Times New Roman"/>
          <w:sz w:val="24"/>
          <w:szCs w:val="24"/>
        </w:rPr>
        <w:t xml:space="preserve"> another peer’s understandin</w:t>
      </w:r>
      <w:r w:rsidR="00034B40" w:rsidRPr="006E2430">
        <w:rPr>
          <w:rFonts w:ascii="Times New Roman" w:hAnsi="Times New Roman" w:cs="Times New Roman"/>
          <w:sz w:val="24"/>
          <w:szCs w:val="24"/>
        </w:rPr>
        <w:t xml:space="preserve">g. </w:t>
      </w:r>
      <w:r w:rsidR="00447D15" w:rsidRPr="006E2430">
        <w:rPr>
          <w:rFonts w:ascii="Times New Roman" w:hAnsi="Times New Roman" w:cs="Times New Roman"/>
          <w:sz w:val="24"/>
          <w:szCs w:val="24"/>
        </w:rPr>
        <w:t xml:space="preserve">What is more, </w:t>
      </w:r>
      <w:r w:rsidR="00703631" w:rsidRPr="006E2430">
        <w:rPr>
          <w:rFonts w:ascii="Times New Roman" w:hAnsi="Times New Roman" w:cs="Times New Roman"/>
          <w:sz w:val="24"/>
          <w:szCs w:val="24"/>
        </w:rPr>
        <w:t xml:space="preserve">a more able peer </w:t>
      </w:r>
      <w:r w:rsidR="00AD3CC7" w:rsidRPr="006E2430">
        <w:rPr>
          <w:rFonts w:ascii="Times New Roman" w:hAnsi="Times New Roman" w:cs="Times New Roman"/>
          <w:sz w:val="24"/>
          <w:szCs w:val="24"/>
        </w:rPr>
        <w:t xml:space="preserve">enriches their </w:t>
      </w:r>
      <w:r w:rsidR="00DD43A3">
        <w:rPr>
          <w:rFonts w:ascii="Times New Roman" w:hAnsi="Times New Roman" w:cs="Times New Roman"/>
          <w:sz w:val="24"/>
          <w:szCs w:val="24"/>
        </w:rPr>
        <w:t xml:space="preserve">own </w:t>
      </w:r>
      <w:r w:rsidR="00AD3CC7" w:rsidRPr="006E2430">
        <w:rPr>
          <w:rFonts w:ascii="Times New Roman" w:hAnsi="Times New Roman" w:cs="Times New Roman"/>
          <w:sz w:val="24"/>
          <w:szCs w:val="24"/>
        </w:rPr>
        <w:t>understanding through verbali</w:t>
      </w:r>
      <w:r w:rsidR="00EC404E">
        <w:rPr>
          <w:rFonts w:ascii="Times New Roman" w:hAnsi="Times New Roman" w:cs="Times New Roman"/>
          <w:sz w:val="24"/>
          <w:szCs w:val="24"/>
        </w:rPr>
        <w:t>s</w:t>
      </w:r>
      <w:r w:rsidR="00AD3CC7" w:rsidRPr="006E2430">
        <w:rPr>
          <w:rFonts w:ascii="Times New Roman" w:hAnsi="Times New Roman" w:cs="Times New Roman"/>
          <w:sz w:val="24"/>
          <w:szCs w:val="24"/>
        </w:rPr>
        <w:t>ing the concepts</w:t>
      </w:r>
      <w:r w:rsidR="00D5318F">
        <w:rPr>
          <w:rFonts w:ascii="Times New Roman" w:hAnsi="Times New Roman" w:cs="Times New Roman"/>
          <w:sz w:val="24"/>
          <w:szCs w:val="24"/>
        </w:rPr>
        <w:t xml:space="preserve"> thus </w:t>
      </w:r>
      <w:r w:rsidR="00A27783" w:rsidRPr="006E2430">
        <w:rPr>
          <w:rFonts w:ascii="Times New Roman" w:hAnsi="Times New Roman" w:cs="Times New Roman"/>
          <w:sz w:val="24"/>
          <w:szCs w:val="24"/>
        </w:rPr>
        <w:t>prov</w:t>
      </w:r>
      <w:r w:rsidR="00D5318F">
        <w:rPr>
          <w:rFonts w:ascii="Times New Roman" w:hAnsi="Times New Roman" w:cs="Times New Roman"/>
          <w:sz w:val="24"/>
          <w:szCs w:val="24"/>
        </w:rPr>
        <w:t>ing</w:t>
      </w:r>
      <w:r w:rsidR="00A27783" w:rsidRPr="006E2430">
        <w:rPr>
          <w:rFonts w:ascii="Times New Roman" w:hAnsi="Times New Roman" w:cs="Times New Roman"/>
          <w:sz w:val="24"/>
          <w:szCs w:val="24"/>
        </w:rPr>
        <w:t xml:space="preserve"> that both students benefit from the experience. </w:t>
      </w:r>
      <w:r w:rsidR="001466E3" w:rsidRPr="0040070E">
        <w:rPr>
          <w:rFonts w:ascii="Times New Roman" w:hAnsi="Times New Roman" w:cs="Times New Roman"/>
          <w:sz w:val="24"/>
          <w:szCs w:val="24"/>
        </w:rPr>
        <w:t>Schwartz (1995)</w:t>
      </w:r>
      <w:r w:rsidR="001466E3" w:rsidRPr="006E2430">
        <w:rPr>
          <w:rFonts w:ascii="Times New Roman" w:hAnsi="Times New Roman" w:cs="Times New Roman"/>
          <w:sz w:val="24"/>
          <w:szCs w:val="24"/>
        </w:rPr>
        <w:t xml:space="preserve"> </w:t>
      </w:r>
      <w:r w:rsidR="000F161D" w:rsidRPr="006E2430">
        <w:rPr>
          <w:rFonts w:ascii="Times New Roman" w:hAnsi="Times New Roman" w:cs="Times New Roman"/>
          <w:sz w:val="24"/>
          <w:szCs w:val="24"/>
        </w:rPr>
        <w:t xml:space="preserve">adds that articulating </w:t>
      </w:r>
      <w:r w:rsidR="005E558C" w:rsidRPr="006E2430">
        <w:rPr>
          <w:rFonts w:ascii="Times New Roman" w:hAnsi="Times New Roman" w:cs="Times New Roman"/>
          <w:sz w:val="24"/>
          <w:szCs w:val="24"/>
        </w:rPr>
        <w:t xml:space="preserve">explanation not only </w:t>
      </w:r>
      <w:r w:rsidR="005216A1" w:rsidRPr="006E2430">
        <w:rPr>
          <w:rFonts w:ascii="Times New Roman" w:hAnsi="Times New Roman" w:cs="Times New Roman"/>
          <w:sz w:val="24"/>
          <w:szCs w:val="24"/>
        </w:rPr>
        <w:t>consolidates the learning but also leads to formulation of new kno</w:t>
      </w:r>
      <w:r w:rsidR="00681764" w:rsidRPr="006E2430">
        <w:rPr>
          <w:rFonts w:ascii="Times New Roman" w:hAnsi="Times New Roman" w:cs="Times New Roman"/>
          <w:sz w:val="24"/>
          <w:szCs w:val="24"/>
        </w:rPr>
        <w:t>wledge</w:t>
      </w:r>
      <w:r w:rsidR="00231BC4" w:rsidRPr="006E2430">
        <w:rPr>
          <w:rFonts w:ascii="Times New Roman" w:hAnsi="Times New Roman" w:cs="Times New Roman"/>
          <w:sz w:val="24"/>
          <w:szCs w:val="24"/>
        </w:rPr>
        <w:t xml:space="preserve"> as it </w:t>
      </w:r>
      <w:r w:rsidR="00994D23" w:rsidRPr="006E2430">
        <w:rPr>
          <w:rFonts w:ascii="Times New Roman" w:hAnsi="Times New Roman" w:cs="Times New Roman"/>
          <w:sz w:val="24"/>
          <w:szCs w:val="24"/>
        </w:rPr>
        <w:t xml:space="preserve">encourages learners metacognitive </w:t>
      </w:r>
      <w:r w:rsidR="003211EB" w:rsidRPr="006E2430">
        <w:rPr>
          <w:rFonts w:ascii="Times New Roman" w:hAnsi="Times New Roman" w:cs="Times New Roman"/>
          <w:sz w:val="24"/>
          <w:szCs w:val="24"/>
        </w:rPr>
        <w:t>processes that allow them to find and correct mistakes</w:t>
      </w:r>
      <w:r w:rsidR="00AB44EF" w:rsidRPr="006E2430">
        <w:rPr>
          <w:rFonts w:ascii="Times New Roman" w:hAnsi="Times New Roman" w:cs="Times New Roman"/>
          <w:sz w:val="24"/>
          <w:szCs w:val="24"/>
        </w:rPr>
        <w:t xml:space="preserve">. </w:t>
      </w:r>
      <w:r w:rsidR="00994D23" w:rsidRPr="006E2430">
        <w:rPr>
          <w:rFonts w:ascii="Times New Roman" w:hAnsi="Times New Roman" w:cs="Times New Roman"/>
          <w:sz w:val="24"/>
          <w:szCs w:val="24"/>
        </w:rPr>
        <w:t xml:space="preserve"> </w:t>
      </w:r>
      <w:r w:rsidR="0028109A" w:rsidRPr="000F557C">
        <w:rPr>
          <w:rFonts w:ascii="Times New Roman" w:hAnsi="Times New Roman" w:cs="Times New Roman"/>
          <w:sz w:val="24"/>
          <w:szCs w:val="24"/>
        </w:rPr>
        <w:t>A group of psychologists</w:t>
      </w:r>
      <w:r w:rsidR="00254F68" w:rsidRPr="000F557C">
        <w:rPr>
          <w:rFonts w:ascii="Times New Roman" w:hAnsi="Times New Roman" w:cs="Times New Roman"/>
          <w:sz w:val="24"/>
          <w:szCs w:val="24"/>
        </w:rPr>
        <w:t xml:space="preserve"> in </w:t>
      </w:r>
      <w:r w:rsidR="00254F68" w:rsidRPr="00086A4D">
        <w:rPr>
          <w:rFonts w:ascii="Times New Roman" w:hAnsi="Times New Roman" w:cs="Times New Roman"/>
          <w:sz w:val="24"/>
          <w:szCs w:val="24"/>
        </w:rPr>
        <w:t>mid 1970’s</w:t>
      </w:r>
      <w:r w:rsidR="0028109A" w:rsidRPr="00086A4D">
        <w:rPr>
          <w:rFonts w:ascii="Times New Roman" w:hAnsi="Times New Roman" w:cs="Times New Roman"/>
          <w:sz w:val="24"/>
          <w:szCs w:val="24"/>
        </w:rPr>
        <w:t>,</w:t>
      </w:r>
      <w:r w:rsidR="0028109A" w:rsidRPr="000F557C">
        <w:rPr>
          <w:rFonts w:ascii="Times New Roman" w:hAnsi="Times New Roman" w:cs="Times New Roman"/>
          <w:sz w:val="24"/>
          <w:szCs w:val="24"/>
        </w:rPr>
        <w:t xml:space="preserve"> </w:t>
      </w:r>
      <w:r w:rsidR="003606A5" w:rsidRPr="000F557C">
        <w:rPr>
          <w:rFonts w:ascii="Times New Roman" w:hAnsi="Times New Roman" w:cs="Times New Roman"/>
          <w:sz w:val="24"/>
          <w:szCs w:val="24"/>
        </w:rPr>
        <w:t>known as the “Genevan School</w:t>
      </w:r>
      <w:r w:rsidR="00FA6620" w:rsidRPr="000F557C">
        <w:rPr>
          <w:rFonts w:ascii="Times New Roman" w:hAnsi="Times New Roman" w:cs="Times New Roman"/>
          <w:sz w:val="24"/>
          <w:szCs w:val="24"/>
        </w:rPr>
        <w:t xml:space="preserve">” </w:t>
      </w:r>
      <w:r w:rsidR="00C4646F" w:rsidRPr="000F557C">
        <w:rPr>
          <w:rFonts w:ascii="Times New Roman" w:hAnsi="Times New Roman" w:cs="Times New Roman"/>
          <w:sz w:val="24"/>
          <w:szCs w:val="24"/>
        </w:rPr>
        <w:t xml:space="preserve">felt that </w:t>
      </w:r>
      <w:r w:rsidR="005E4E34" w:rsidRPr="000F557C">
        <w:rPr>
          <w:rFonts w:ascii="Times New Roman" w:hAnsi="Times New Roman" w:cs="Times New Roman"/>
          <w:sz w:val="24"/>
          <w:szCs w:val="24"/>
        </w:rPr>
        <w:t xml:space="preserve">Piaget’s </w:t>
      </w:r>
      <w:r w:rsidR="00712278" w:rsidRPr="000F557C">
        <w:rPr>
          <w:rFonts w:ascii="Times New Roman" w:hAnsi="Times New Roman" w:cs="Times New Roman"/>
          <w:sz w:val="24"/>
          <w:szCs w:val="24"/>
        </w:rPr>
        <w:t xml:space="preserve">theory of the benefits of shared learning </w:t>
      </w:r>
      <w:r w:rsidR="008F56CD" w:rsidRPr="000F557C">
        <w:rPr>
          <w:rFonts w:ascii="Times New Roman" w:hAnsi="Times New Roman" w:cs="Times New Roman"/>
          <w:sz w:val="24"/>
          <w:szCs w:val="24"/>
        </w:rPr>
        <w:t xml:space="preserve">was limited as it </w:t>
      </w:r>
      <w:r w:rsidR="00712278" w:rsidRPr="000F557C">
        <w:rPr>
          <w:rFonts w:ascii="Times New Roman" w:hAnsi="Times New Roman" w:cs="Times New Roman"/>
          <w:sz w:val="24"/>
          <w:szCs w:val="24"/>
        </w:rPr>
        <w:t xml:space="preserve">mainly focused on </w:t>
      </w:r>
      <w:r w:rsidR="00A93CD1" w:rsidRPr="000F557C">
        <w:rPr>
          <w:rFonts w:ascii="Times New Roman" w:hAnsi="Times New Roman" w:cs="Times New Roman"/>
          <w:sz w:val="24"/>
          <w:szCs w:val="24"/>
        </w:rPr>
        <w:t xml:space="preserve">a few aspects </w:t>
      </w:r>
      <w:r w:rsidR="004306C4" w:rsidRPr="000F557C">
        <w:rPr>
          <w:rFonts w:ascii="Times New Roman" w:hAnsi="Times New Roman" w:cs="Times New Roman"/>
          <w:sz w:val="24"/>
          <w:szCs w:val="24"/>
        </w:rPr>
        <w:t xml:space="preserve">in </w:t>
      </w:r>
      <w:r w:rsidR="004B0E30" w:rsidRPr="000F557C">
        <w:rPr>
          <w:rFonts w:ascii="Times New Roman" w:hAnsi="Times New Roman" w:cs="Times New Roman"/>
          <w:sz w:val="24"/>
          <w:szCs w:val="24"/>
        </w:rPr>
        <w:t>cognitive development</w:t>
      </w:r>
      <w:r w:rsidR="008F56CD" w:rsidRPr="000F557C">
        <w:rPr>
          <w:rFonts w:ascii="Times New Roman" w:hAnsi="Times New Roman" w:cs="Times New Roman"/>
          <w:sz w:val="24"/>
          <w:szCs w:val="24"/>
        </w:rPr>
        <w:t xml:space="preserve">. </w:t>
      </w:r>
      <w:r w:rsidR="00D9214E" w:rsidRPr="000F557C">
        <w:rPr>
          <w:rFonts w:ascii="Times New Roman" w:hAnsi="Times New Roman" w:cs="Times New Roman"/>
          <w:sz w:val="24"/>
          <w:szCs w:val="24"/>
        </w:rPr>
        <w:t xml:space="preserve">That led them to </w:t>
      </w:r>
      <w:r w:rsidR="00E45CE5" w:rsidRPr="000F557C">
        <w:rPr>
          <w:rFonts w:ascii="Times New Roman" w:hAnsi="Times New Roman" w:cs="Times New Roman"/>
          <w:sz w:val="24"/>
          <w:szCs w:val="24"/>
        </w:rPr>
        <w:t>conduct an empirical research</w:t>
      </w:r>
      <w:r w:rsidR="004A65D9" w:rsidRPr="000F557C">
        <w:rPr>
          <w:rFonts w:ascii="Times New Roman" w:hAnsi="Times New Roman" w:cs="Times New Roman"/>
          <w:sz w:val="24"/>
          <w:szCs w:val="24"/>
        </w:rPr>
        <w:t xml:space="preserve"> into the effects of </w:t>
      </w:r>
      <w:r w:rsidR="004A65D9" w:rsidRPr="00D70ED2">
        <w:rPr>
          <w:rFonts w:ascii="Times New Roman" w:hAnsi="Times New Roman" w:cs="Times New Roman"/>
          <w:sz w:val="24"/>
          <w:szCs w:val="24"/>
        </w:rPr>
        <w:t>social interaction</w:t>
      </w:r>
      <w:r w:rsidR="004A65D9" w:rsidRPr="000F557C">
        <w:rPr>
          <w:rFonts w:ascii="Times New Roman" w:hAnsi="Times New Roman" w:cs="Times New Roman"/>
          <w:sz w:val="24"/>
          <w:szCs w:val="24"/>
        </w:rPr>
        <w:t xml:space="preserve"> </w:t>
      </w:r>
      <w:r w:rsidR="009201ED" w:rsidRPr="000F557C">
        <w:rPr>
          <w:rFonts w:ascii="Times New Roman" w:hAnsi="Times New Roman" w:cs="Times New Roman"/>
          <w:sz w:val="24"/>
          <w:szCs w:val="24"/>
        </w:rPr>
        <w:t>on individual cognitive development</w:t>
      </w:r>
      <w:r w:rsidR="00ED166B" w:rsidRPr="000F557C">
        <w:rPr>
          <w:rFonts w:ascii="Times New Roman" w:hAnsi="Times New Roman" w:cs="Times New Roman"/>
          <w:sz w:val="24"/>
          <w:szCs w:val="24"/>
        </w:rPr>
        <w:t xml:space="preserve">. </w:t>
      </w:r>
      <w:r w:rsidR="00BF7454" w:rsidRPr="000F557C">
        <w:rPr>
          <w:rFonts w:ascii="Times New Roman" w:hAnsi="Times New Roman" w:cs="Times New Roman"/>
          <w:sz w:val="24"/>
          <w:szCs w:val="24"/>
        </w:rPr>
        <w:t>Doise</w:t>
      </w:r>
      <w:r w:rsidR="00706F0E">
        <w:rPr>
          <w:rFonts w:ascii="Times New Roman" w:hAnsi="Times New Roman" w:cs="Times New Roman"/>
          <w:sz w:val="24"/>
          <w:szCs w:val="24"/>
        </w:rPr>
        <w:t xml:space="preserve">, Mugny and </w:t>
      </w:r>
      <w:r w:rsidR="00706F0E" w:rsidRPr="00706F0E">
        <w:rPr>
          <w:rFonts w:ascii="Times New Roman" w:hAnsi="Times New Roman" w:cs="Times New Roman"/>
          <w:sz w:val="24"/>
          <w:szCs w:val="24"/>
        </w:rPr>
        <w:t>Perret-Clermont</w:t>
      </w:r>
      <w:r w:rsidR="00706F0E" w:rsidRPr="00706F0E">
        <w:rPr>
          <w:rFonts w:ascii="Times New Roman" w:hAnsi="Times New Roman" w:cs="Times New Roman"/>
          <w:sz w:val="24"/>
          <w:szCs w:val="24"/>
        </w:rPr>
        <w:t xml:space="preserve"> </w:t>
      </w:r>
      <w:r w:rsidR="00BF7454" w:rsidRPr="000F557C">
        <w:rPr>
          <w:rFonts w:ascii="Times New Roman" w:hAnsi="Times New Roman" w:cs="Times New Roman"/>
          <w:sz w:val="24"/>
          <w:szCs w:val="24"/>
        </w:rPr>
        <w:t xml:space="preserve">(1975) </w:t>
      </w:r>
      <w:r w:rsidR="002F286A" w:rsidRPr="000F557C">
        <w:rPr>
          <w:rFonts w:ascii="Times New Roman" w:hAnsi="Times New Roman" w:cs="Times New Roman"/>
          <w:sz w:val="24"/>
          <w:szCs w:val="24"/>
        </w:rPr>
        <w:t xml:space="preserve">observed that </w:t>
      </w:r>
      <w:r w:rsidR="00854123" w:rsidRPr="000F557C">
        <w:rPr>
          <w:rFonts w:ascii="Times New Roman" w:hAnsi="Times New Roman" w:cs="Times New Roman"/>
          <w:sz w:val="24"/>
          <w:szCs w:val="24"/>
        </w:rPr>
        <w:t xml:space="preserve">children who </w:t>
      </w:r>
      <w:r w:rsidR="00AF3883" w:rsidRPr="000F557C">
        <w:rPr>
          <w:rFonts w:ascii="Times New Roman" w:hAnsi="Times New Roman" w:cs="Times New Roman"/>
          <w:sz w:val="24"/>
          <w:szCs w:val="24"/>
        </w:rPr>
        <w:t xml:space="preserve">worked on their own </w:t>
      </w:r>
      <w:r w:rsidR="00C93543" w:rsidRPr="000F557C">
        <w:rPr>
          <w:rFonts w:ascii="Times New Roman" w:hAnsi="Times New Roman" w:cs="Times New Roman"/>
          <w:sz w:val="24"/>
          <w:szCs w:val="24"/>
        </w:rPr>
        <w:t xml:space="preserve">operated </w:t>
      </w:r>
      <w:r w:rsidR="0035415B" w:rsidRPr="000F557C">
        <w:rPr>
          <w:rFonts w:ascii="Times New Roman" w:hAnsi="Times New Roman" w:cs="Times New Roman"/>
          <w:sz w:val="24"/>
          <w:szCs w:val="24"/>
        </w:rPr>
        <w:t xml:space="preserve">within Piaget’s </w:t>
      </w:r>
      <w:r w:rsidR="00F64615" w:rsidRPr="000F557C">
        <w:rPr>
          <w:rFonts w:ascii="Times New Roman" w:hAnsi="Times New Roman" w:cs="Times New Roman"/>
          <w:sz w:val="24"/>
          <w:szCs w:val="24"/>
        </w:rPr>
        <w:t>preoperational stage of cognitive development (</w:t>
      </w:r>
      <w:r w:rsidR="00A0256F" w:rsidRPr="000F557C">
        <w:rPr>
          <w:rFonts w:ascii="Times New Roman" w:hAnsi="Times New Roman" w:cs="Times New Roman"/>
          <w:sz w:val="24"/>
          <w:szCs w:val="24"/>
        </w:rPr>
        <w:t xml:space="preserve">ages 2-7) </w:t>
      </w:r>
      <w:r w:rsidR="00625682" w:rsidRPr="000F557C">
        <w:rPr>
          <w:rFonts w:ascii="Times New Roman" w:hAnsi="Times New Roman" w:cs="Times New Roman"/>
          <w:sz w:val="24"/>
          <w:szCs w:val="24"/>
        </w:rPr>
        <w:t xml:space="preserve">whereas the </w:t>
      </w:r>
      <w:r w:rsidR="00AE0311" w:rsidRPr="000F557C">
        <w:rPr>
          <w:rFonts w:ascii="Times New Roman" w:hAnsi="Times New Roman" w:cs="Times New Roman"/>
          <w:sz w:val="24"/>
          <w:szCs w:val="24"/>
        </w:rPr>
        <w:t xml:space="preserve">children who </w:t>
      </w:r>
      <w:r w:rsidR="00C72F20" w:rsidRPr="000F557C">
        <w:rPr>
          <w:rFonts w:ascii="Times New Roman" w:hAnsi="Times New Roman" w:cs="Times New Roman"/>
          <w:sz w:val="24"/>
          <w:szCs w:val="24"/>
        </w:rPr>
        <w:t xml:space="preserve">studied with a peer </w:t>
      </w:r>
      <w:r w:rsidR="00626A5E" w:rsidRPr="000F557C">
        <w:rPr>
          <w:rFonts w:ascii="Times New Roman" w:hAnsi="Times New Roman" w:cs="Times New Roman"/>
          <w:sz w:val="24"/>
          <w:szCs w:val="24"/>
        </w:rPr>
        <w:t xml:space="preserve">turned out to </w:t>
      </w:r>
      <w:r w:rsidR="0078312C" w:rsidRPr="00D70ED2">
        <w:rPr>
          <w:rFonts w:ascii="Times New Roman" w:hAnsi="Times New Roman" w:cs="Times New Roman"/>
          <w:sz w:val="24"/>
          <w:szCs w:val="24"/>
        </w:rPr>
        <w:t>perform</w:t>
      </w:r>
      <w:r w:rsidR="0078312C" w:rsidRPr="000F557C">
        <w:rPr>
          <w:rFonts w:ascii="Times New Roman" w:hAnsi="Times New Roman" w:cs="Times New Roman"/>
          <w:sz w:val="24"/>
          <w:szCs w:val="24"/>
        </w:rPr>
        <w:t xml:space="preserve"> </w:t>
      </w:r>
      <w:r w:rsidR="00956DE8" w:rsidRPr="000F557C">
        <w:rPr>
          <w:rFonts w:ascii="Times New Roman" w:hAnsi="Times New Roman" w:cs="Times New Roman"/>
          <w:sz w:val="24"/>
          <w:szCs w:val="24"/>
        </w:rPr>
        <w:t xml:space="preserve">at </w:t>
      </w:r>
      <w:r w:rsidR="00ED166B" w:rsidRPr="000F557C">
        <w:rPr>
          <w:rFonts w:ascii="Times New Roman" w:hAnsi="Times New Roman" w:cs="Times New Roman"/>
          <w:sz w:val="24"/>
          <w:szCs w:val="24"/>
        </w:rPr>
        <w:t>a</w:t>
      </w:r>
      <w:r w:rsidR="009C6959" w:rsidRPr="000F557C">
        <w:rPr>
          <w:rFonts w:ascii="Times New Roman" w:hAnsi="Times New Roman" w:cs="Times New Roman"/>
          <w:sz w:val="24"/>
          <w:szCs w:val="24"/>
        </w:rPr>
        <w:t xml:space="preserve"> higher </w:t>
      </w:r>
      <w:r w:rsidR="00F92064" w:rsidRPr="000F557C">
        <w:rPr>
          <w:rFonts w:ascii="Times New Roman" w:hAnsi="Times New Roman" w:cs="Times New Roman"/>
          <w:sz w:val="24"/>
          <w:szCs w:val="24"/>
        </w:rPr>
        <w:t>concrete operational stage</w:t>
      </w:r>
      <w:r w:rsidR="000A09A1" w:rsidRPr="000F557C">
        <w:rPr>
          <w:rFonts w:ascii="Times New Roman" w:hAnsi="Times New Roman" w:cs="Times New Roman"/>
          <w:sz w:val="24"/>
          <w:szCs w:val="24"/>
        </w:rPr>
        <w:t xml:space="preserve"> (7-11). </w:t>
      </w:r>
    </w:p>
    <w:p w14:paraId="08E5434D" w14:textId="35556DB3" w:rsidR="00D53F33" w:rsidRPr="00BF2965" w:rsidRDefault="00AA54A5">
      <w:pPr>
        <w:rPr>
          <w:rFonts w:ascii="Times New Roman" w:hAnsi="Times New Roman" w:cs="Times New Roman"/>
          <w:sz w:val="24"/>
          <w:szCs w:val="24"/>
        </w:rPr>
      </w:pPr>
      <w:r w:rsidRPr="00BF2965">
        <w:rPr>
          <w:rFonts w:ascii="Times New Roman" w:hAnsi="Times New Roman" w:cs="Times New Roman"/>
          <w:sz w:val="24"/>
          <w:szCs w:val="24"/>
        </w:rPr>
        <w:t>S</w:t>
      </w:r>
      <w:r w:rsidR="00531FB7">
        <w:rPr>
          <w:rFonts w:ascii="Times New Roman" w:hAnsi="Times New Roman" w:cs="Times New Roman"/>
          <w:sz w:val="24"/>
          <w:szCs w:val="24"/>
        </w:rPr>
        <w:t>ch</w:t>
      </w:r>
      <w:r w:rsidRPr="00BF2965">
        <w:rPr>
          <w:rFonts w:ascii="Times New Roman" w:hAnsi="Times New Roman" w:cs="Times New Roman"/>
          <w:sz w:val="24"/>
          <w:szCs w:val="24"/>
        </w:rPr>
        <w:t>war</w:t>
      </w:r>
      <w:r w:rsidR="00531FB7">
        <w:rPr>
          <w:rFonts w:ascii="Times New Roman" w:hAnsi="Times New Roman" w:cs="Times New Roman"/>
          <w:sz w:val="24"/>
          <w:szCs w:val="24"/>
        </w:rPr>
        <w:t>t</w:t>
      </w:r>
      <w:r w:rsidRPr="00BF2965">
        <w:rPr>
          <w:rFonts w:ascii="Times New Roman" w:hAnsi="Times New Roman" w:cs="Times New Roman"/>
          <w:sz w:val="24"/>
          <w:szCs w:val="24"/>
        </w:rPr>
        <w:t>z, Ne</w:t>
      </w:r>
      <w:r w:rsidR="00663E38">
        <w:rPr>
          <w:rFonts w:ascii="Times New Roman" w:hAnsi="Times New Roman" w:cs="Times New Roman"/>
          <w:sz w:val="24"/>
          <w:szCs w:val="24"/>
        </w:rPr>
        <w:t>u</w:t>
      </w:r>
      <w:r w:rsidRPr="00BF2965">
        <w:rPr>
          <w:rFonts w:ascii="Times New Roman" w:hAnsi="Times New Roman" w:cs="Times New Roman"/>
          <w:sz w:val="24"/>
          <w:szCs w:val="24"/>
        </w:rPr>
        <w:t xml:space="preserve">man and Biezuner </w:t>
      </w:r>
      <w:r w:rsidR="00215EE6" w:rsidRPr="00BF2965">
        <w:rPr>
          <w:rFonts w:ascii="Times New Roman" w:hAnsi="Times New Roman" w:cs="Times New Roman"/>
          <w:sz w:val="24"/>
          <w:szCs w:val="24"/>
        </w:rPr>
        <w:t xml:space="preserve">(2000) </w:t>
      </w:r>
      <w:r w:rsidR="00BD76E9" w:rsidRPr="00BF2965">
        <w:rPr>
          <w:rFonts w:ascii="Times New Roman" w:hAnsi="Times New Roman" w:cs="Times New Roman"/>
          <w:sz w:val="24"/>
          <w:szCs w:val="24"/>
        </w:rPr>
        <w:t>agree that students</w:t>
      </w:r>
      <w:r w:rsidR="00201FAC" w:rsidRPr="00BF2965">
        <w:rPr>
          <w:rFonts w:ascii="Times New Roman" w:hAnsi="Times New Roman" w:cs="Times New Roman"/>
          <w:sz w:val="24"/>
          <w:szCs w:val="24"/>
        </w:rPr>
        <w:t xml:space="preserve"> who</w:t>
      </w:r>
      <w:r w:rsidR="00BD76E9" w:rsidRPr="00BF2965">
        <w:rPr>
          <w:rFonts w:ascii="Times New Roman" w:hAnsi="Times New Roman" w:cs="Times New Roman"/>
          <w:sz w:val="24"/>
          <w:szCs w:val="24"/>
        </w:rPr>
        <w:t xml:space="preserve"> engage in shared learning </w:t>
      </w:r>
      <w:r w:rsidR="00874C53" w:rsidRPr="00BF2965">
        <w:rPr>
          <w:rFonts w:ascii="Times New Roman" w:hAnsi="Times New Roman" w:cs="Times New Roman"/>
          <w:sz w:val="24"/>
          <w:szCs w:val="24"/>
        </w:rPr>
        <w:t xml:space="preserve">can </w:t>
      </w:r>
      <w:r w:rsidR="00D307BA" w:rsidRPr="00BF2965">
        <w:rPr>
          <w:rFonts w:ascii="Times New Roman" w:hAnsi="Times New Roman" w:cs="Times New Roman"/>
          <w:sz w:val="24"/>
          <w:szCs w:val="24"/>
        </w:rPr>
        <w:t xml:space="preserve">improve their learning even if </w:t>
      </w:r>
      <w:r w:rsidR="001A6437" w:rsidRPr="00BF2965">
        <w:rPr>
          <w:rFonts w:ascii="Times New Roman" w:hAnsi="Times New Roman" w:cs="Times New Roman"/>
          <w:sz w:val="24"/>
          <w:szCs w:val="24"/>
        </w:rPr>
        <w:t xml:space="preserve">they have low levels of understanding of a concept before </w:t>
      </w:r>
      <w:r w:rsidR="001B6136" w:rsidRPr="00BF2965">
        <w:rPr>
          <w:rFonts w:ascii="Times New Roman" w:hAnsi="Times New Roman" w:cs="Times New Roman"/>
          <w:sz w:val="24"/>
          <w:szCs w:val="24"/>
        </w:rPr>
        <w:t xml:space="preserve">they start </w:t>
      </w:r>
      <w:r w:rsidR="00201FAC" w:rsidRPr="00BF2965">
        <w:rPr>
          <w:rFonts w:ascii="Times New Roman" w:hAnsi="Times New Roman" w:cs="Times New Roman"/>
          <w:sz w:val="24"/>
          <w:szCs w:val="24"/>
        </w:rPr>
        <w:t>cooperating</w:t>
      </w:r>
      <w:r w:rsidR="003A7E1C" w:rsidRPr="00BF2965">
        <w:rPr>
          <w:rFonts w:ascii="Times New Roman" w:hAnsi="Times New Roman" w:cs="Times New Roman"/>
          <w:sz w:val="24"/>
          <w:szCs w:val="24"/>
        </w:rPr>
        <w:t xml:space="preserve">. They discovered that </w:t>
      </w:r>
      <w:r w:rsidR="00F359AC" w:rsidRPr="00BF2965">
        <w:rPr>
          <w:rFonts w:ascii="Times New Roman" w:hAnsi="Times New Roman" w:cs="Times New Roman"/>
          <w:sz w:val="24"/>
          <w:szCs w:val="24"/>
        </w:rPr>
        <w:t xml:space="preserve">paired learners </w:t>
      </w:r>
      <w:r w:rsidR="007E1B58" w:rsidRPr="00BF2965">
        <w:rPr>
          <w:rFonts w:ascii="Times New Roman" w:hAnsi="Times New Roman" w:cs="Times New Roman"/>
          <w:sz w:val="24"/>
          <w:szCs w:val="24"/>
        </w:rPr>
        <w:t xml:space="preserve">who made mistakes </w:t>
      </w:r>
      <w:r w:rsidR="00751217" w:rsidRPr="00BF2965">
        <w:rPr>
          <w:rFonts w:ascii="Times New Roman" w:hAnsi="Times New Roman" w:cs="Times New Roman"/>
          <w:sz w:val="24"/>
          <w:szCs w:val="24"/>
        </w:rPr>
        <w:t xml:space="preserve">but disagreed and argued </w:t>
      </w:r>
      <w:r w:rsidR="006E1C66" w:rsidRPr="00BF2965">
        <w:rPr>
          <w:rFonts w:ascii="Times New Roman" w:hAnsi="Times New Roman" w:cs="Times New Roman"/>
          <w:sz w:val="24"/>
          <w:szCs w:val="24"/>
        </w:rPr>
        <w:t xml:space="preserve">while working on </w:t>
      </w:r>
      <w:r w:rsidR="00D60D7F" w:rsidRPr="00BF2965">
        <w:rPr>
          <w:rFonts w:ascii="Times New Roman" w:hAnsi="Times New Roman" w:cs="Times New Roman"/>
          <w:sz w:val="24"/>
          <w:szCs w:val="24"/>
        </w:rPr>
        <w:t>s</w:t>
      </w:r>
      <w:r w:rsidR="00F5650A" w:rsidRPr="00BF2965">
        <w:rPr>
          <w:rFonts w:ascii="Times New Roman" w:hAnsi="Times New Roman" w:cs="Times New Roman"/>
          <w:sz w:val="24"/>
          <w:szCs w:val="24"/>
        </w:rPr>
        <w:t>olution</w:t>
      </w:r>
      <w:r w:rsidR="00D60D7F" w:rsidRPr="00BF2965">
        <w:rPr>
          <w:rFonts w:ascii="Times New Roman" w:hAnsi="Times New Roman" w:cs="Times New Roman"/>
          <w:sz w:val="24"/>
          <w:szCs w:val="24"/>
        </w:rPr>
        <w:t>s</w:t>
      </w:r>
      <w:r w:rsidR="00F5650A" w:rsidRPr="00BF2965">
        <w:rPr>
          <w:rFonts w:ascii="Times New Roman" w:hAnsi="Times New Roman" w:cs="Times New Roman"/>
          <w:sz w:val="24"/>
          <w:szCs w:val="24"/>
        </w:rPr>
        <w:t xml:space="preserve"> </w:t>
      </w:r>
      <w:r w:rsidR="00D60D7F" w:rsidRPr="00BF2965">
        <w:rPr>
          <w:rFonts w:ascii="Times New Roman" w:hAnsi="Times New Roman" w:cs="Times New Roman"/>
          <w:sz w:val="24"/>
          <w:szCs w:val="24"/>
        </w:rPr>
        <w:t xml:space="preserve">to Math problems </w:t>
      </w:r>
      <w:r w:rsidR="0040362D" w:rsidRPr="00BF2965">
        <w:rPr>
          <w:rFonts w:ascii="Times New Roman" w:hAnsi="Times New Roman" w:cs="Times New Roman"/>
          <w:sz w:val="24"/>
          <w:szCs w:val="24"/>
        </w:rPr>
        <w:t xml:space="preserve">managed to </w:t>
      </w:r>
      <w:r w:rsidR="002A13D8" w:rsidRPr="00BF2965">
        <w:rPr>
          <w:rFonts w:ascii="Times New Roman" w:hAnsi="Times New Roman" w:cs="Times New Roman"/>
          <w:sz w:val="24"/>
          <w:szCs w:val="24"/>
        </w:rPr>
        <w:t>c</w:t>
      </w:r>
      <w:r w:rsidR="0040362D" w:rsidRPr="00BF2965">
        <w:rPr>
          <w:rFonts w:ascii="Times New Roman" w:hAnsi="Times New Roman" w:cs="Times New Roman"/>
          <w:sz w:val="24"/>
          <w:szCs w:val="24"/>
        </w:rPr>
        <w:t>o</w:t>
      </w:r>
      <w:r w:rsidR="002A13D8" w:rsidRPr="00BF2965">
        <w:rPr>
          <w:rFonts w:ascii="Times New Roman" w:hAnsi="Times New Roman" w:cs="Times New Roman"/>
          <w:sz w:val="24"/>
          <w:szCs w:val="24"/>
        </w:rPr>
        <w:t xml:space="preserve">me up with right answers in the end. </w:t>
      </w:r>
      <w:r w:rsidR="003D4FF6" w:rsidRPr="00A8521C">
        <w:rPr>
          <w:rFonts w:ascii="Times New Roman" w:hAnsi="Times New Roman" w:cs="Times New Roman"/>
          <w:sz w:val="24"/>
          <w:szCs w:val="24"/>
        </w:rPr>
        <w:t>Granovsk</w:t>
      </w:r>
      <w:r w:rsidR="00066E82" w:rsidRPr="00A8521C">
        <w:rPr>
          <w:rFonts w:ascii="Times New Roman" w:hAnsi="Times New Roman" w:cs="Times New Roman"/>
          <w:sz w:val="24"/>
          <w:szCs w:val="24"/>
        </w:rPr>
        <w:t>i</w:t>
      </w:r>
      <w:r w:rsidR="003D4FF6" w:rsidRPr="00A8521C">
        <w:rPr>
          <w:rFonts w:ascii="Times New Roman" w:hAnsi="Times New Roman" w:cs="Times New Roman"/>
          <w:sz w:val="24"/>
          <w:szCs w:val="24"/>
        </w:rPr>
        <w:t>y et al. (</w:t>
      </w:r>
      <w:r w:rsidR="006645D6" w:rsidRPr="00A8521C">
        <w:rPr>
          <w:rFonts w:ascii="Times New Roman" w:hAnsi="Times New Roman" w:cs="Times New Roman"/>
          <w:sz w:val="24"/>
          <w:szCs w:val="24"/>
        </w:rPr>
        <w:t>2015)</w:t>
      </w:r>
      <w:r w:rsidR="006645D6" w:rsidRPr="00BF2965">
        <w:rPr>
          <w:rFonts w:ascii="Times New Roman" w:hAnsi="Times New Roman" w:cs="Times New Roman"/>
          <w:sz w:val="24"/>
          <w:szCs w:val="24"/>
        </w:rPr>
        <w:t xml:space="preserve"> suggests that </w:t>
      </w:r>
      <w:r w:rsidR="009D2754" w:rsidRPr="00BF2965">
        <w:rPr>
          <w:rFonts w:ascii="Times New Roman" w:hAnsi="Times New Roman" w:cs="Times New Roman"/>
          <w:sz w:val="24"/>
          <w:szCs w:val="24"/>
        </w:rPr>
        <w:t xml:space="preserve">less confident learners </w:t>
      </w:r>
      <w:r w:rsidR="00D7259A" w:rsidRPr="00BF2965">
        <w:rPr>
          <w:rFonts w:ascii="Times New Roman" w:hAnsi="Times New Roman" w:cs="Times New Roman"/>
          <w:sz w:val="24"/>
          <w:szCs w:val="24"/>
        </w:rPr>
        <w:t xml:space="preserve">tend to adhere more to the opinions of </w:t>
      </w:r>
      <w:r w:rsidR="00E917DE" w:rsidRPr="00BF2965">
        <w:rPr>
          <w:rFonts w:ascii="Times New Roman" w:hAnsi="Times New Roman" w:cs="Times New Roman"/>
          <w:sz w:val="24"/>
          <w:szCs w:val="24"/>
        </w:rPr>
        <w:t>their more confident peers.</w:t>
      </w:r>
      <w:r w:rsidR="00C707BF" w:rsidRPr="00BF2965">
        <w:rPr>
          <w:rFonts w:ascii="Times New Roman" w:hAnsi="Times New Roman" w:cs="Times New Roman"/>
          <w:sz w:val="24"/>
          <w:szCs w:val="24"/>
        </w:rPr>
        <w:t xml:space="preserve"> </w:t>
      </w:r>
      <w:r w:rsidR="00B43DE0" w:rsidRPr="00BF2965">
        <w:rPr>
          <w:rFonts w:ascii="Times New Roman" w:hAnsi="Times New Roman" w:cs="Times New Roman"/>
          <w:sz w:val="24"/>
          <w:szCs w:val="24"/>
        </w:rPr>
        <w:t xml:space="preserve">Studies </w:t>
      </w:r>
      <w:r w:rsidR="00780C1A" w:rsidRPr="00BF2965">
        <w:rPr>
          <w:rFonts w:ascii="Times New Roman" w:hAnsi="Times New Roman" w:cs="Times New Roman"/>
          <w:sz w:val="24"/>
          <w:szCs w:val="24"/>
        </w:rPr>
        <w:t xml:space="preserve">concur that </w:t>
      </w:r>
      <w:r w:rsidR="0097519E" w:rsidRPr="00BF2965">
        <w:rPr>
          <w:rFonts w:ascii="Times New Roman" w:hAnsi="Times New Roman" w:cs="Times New Roman"/>
          <w:sz w:val="24"/>
          <w:szCs w:val="24"/>
        </w:rPr>
        <w:t>choosing</w:t>
      </w:r>
      <w:r w:rsidR="003E4643" w:rsidRPr="00BF2965">
        <w:rPr>
          <w:rFonts w:ascii="Times New Roman" w:hAnsi="Times New Roman" w:cs="Times New Roman"/>
          <w:sz w:val="24"/>
          <w:szCs w:val="24"/>
        </w:rPr>
        <w:t xml:space="preserve"> the answer suggested </w:t>
      </w:r>
      <w:r w:rsidR="00E26CEE" w:rsidRPr="00BF2965">
        <w:rPr>
          <w:rFonts w:ascii="Times New Roman" w:hAnsi="Times New Roman" w:cs="Times New Roman"/>
          <w:sz w:val="24"/>
          <w:szCs w:val="24"/>
        </w:rPr>
        <w:t>by a more confident child</w:t>
      </w:r>
      <w:r w:rsidR="003C0356" w:rsidRPr="00BF2965">
        <w:rPr>
          <w:rFonts w:ascii="Times New Roman" w:hAnsi="Times New Roman" w:cs="Times New Roman"/>
          <w:sz w:val="24"/>
          <w:szCs w:val="24"/>
        </w:rPr>
        <w:t xml:space="preserve"> i</w:t>
      </w:r>
      <w:r w:rsidR="00EB551F" w:rsidRPr="00BF2965">
        <w:rPr>
          <w:rFonts w:ascii="Times New Roman" w:hAnsi="Times New Roman" w:cs="Times New Roman"/>
          <w:sz w:val="24"/>
          <w:szCs w:val="24"/>
        </w:rPr>
        <w:t xml:space="preserve">mproves accuracy </w:t>
      </w:r>
      <w:r w:rsidR="00974409" w:rsidRPr="00BF2965">
        <w:rPr>
          <w:rFonts w:ascii="Times New Roman" w:hAnsi="Times New Roman" w:cs="Times New Roman"/>
          <w:sz w:val="24"/>
          <w:szCs w:val="24"/>
        </w:rPr>
        <w:t>(Harvey and Fisher, 1997)</w:t>
      </w:r>
      <w:r w:rsidR="00637F2C" w:rsidRPr="00BF2965">
        <w:rPr>
          <w:rFonts w:ascii="Times New Roman" w:hAnsi="Times New Roman" w:cs="Times New Roman"/>
          <w:sz w:val="24"/>
          <w:szCs w:val="24"/>
        </w:rPr>
        <w:t>.</w:t>
      </w:r>
      <w:r w:rsidR="003C0356" w:rsidRPr="00BF2965">
        <w:rPr>
          <w:rFonts w:ascii="Times New Roman" w:hAnsi="Times New Roman" w:cs="Times New Roman"/>
          <w:sz w:val="24"/>
          <w:szCs w:val="24"/>
        </w:rPr>
        <w:t xml:space="preserve"> </w:t>
      </w:r>
      <w:r w:rsidR="006F3DE1" w:rsidRPr="00BF2965">
        <w:rPr>
          <w:rFonts w:ascii="Times New Roman" w:hAnsi="Times New Roman" w:cs="Times New Roman"/>
          <w:sz w:val="24"/>
          <w:szCs w:val="24"/>
        </w:rPr>
        <w:t xml:space="preserve"> </w:t>
      </w:r>
      <w:r w:rsidR="004728BA" w:rsidRPr="00BF2965">
        <w:rPr>
          <w:rFonts w:ascii="Times New Roman" w:hAnsi="Times New Roman" w:cs="Times New Roman"/>
          <w:sz w:val="24"/>
          <w:szCs w:val="24"/>
        </w:rPr>
        <w:t xml:space="preserve">However, </w:t>
      </w:r>
      <w:r w:rsidR="00D53F33" w:rsidRPr="00BF2965">
        <w:rPr>
          <w:rFonts w:ascii="Times New Roman" w:hAnsi="Times New Roman" w:cs="Times New Roman"/>
          <w:sz w:val="24"/>
          <w:szCs w:val="24"/>
        </w:rPr>
        <w:t>Trouche</w:t>
      </w:r>
      <w:r w:rsidR="000C75E2" w:rsidRPr="00BF2965">
        <w:rPr>
          <w:rFonts w:ascii="Times New Roman" w:hAnsi="Times New Roman" w:cs="Times New Roman"/>
          <w:sz w:val="24"/>
          <w:szCs w:val="24"/>
        </w:rPr>
        <w:t xml:space="preserve">, Sander and Mercier (2014) </w:t>
      </w:r>
      <w:r w:rsidR="005037EA" w:rsidRPr="00BF2965">
        <w:rPr>
          <w:rFonts w:ascii="Times New Roman" w:hAnsi="Times New Roman" w:cs="Times New Roman"/>
          <w:sz w:val="24"/>
          <w:szCs w:val="24"/>
        </w:rPr>
        <w:t>propose</w:t>
      </w:r>
      <w:r w:rsidR="00FE3F14" w:rsidRPr="00BF2965">
        <w:rPr>
          <w:rFonts w:ascii="Times New Roman" w:hAnsi="Times New Roman" w:cs="Times New Roman"/>
          <w:sz w:val="24"/>
          <w:szCs w:val="24"/>
        </w:rPr>
        <w:t xml:space="preserve"> that the</w:t>
      </w:r>
      <w:r w:rsidR="00231E92" w:rsidRPr="00BF2965">
        <w:rPr>
          <w:rFonts w:ascii="Times New Roman" w:hAnsi="Times New Roman" w:cs="Times New Roman"/>
          <w:sz w:val="24"/>
          <w:szCs w:val="24"/>
        </w:rPr>
        <w:t xml:space="preserve"> disagreement and debates that children have while work</w:t>
      </w:r>
      <w:r w:rsidR="005037EA" w:rsidRPr="00BF2965">
        <w:rPr>
          <w:rFonts w:ascii="Times New Roman" w:hAnsi="Times New Roman" w:cs="Times New Roman"/>
          <w:sz w:val="24"/>
          <w:szCs w:val="24"/>
        </w:rPr>
        <w:t>i</w:t>
      </w:r>
      <w:r w:rsidR="00231E92" w:rsidRPr="00BF2965">
        <w:rPr>
          <w:rFonts w:ascii="Times New Roman" w:hAnsi="Times New Roman" w:cs="Times New Roman"/>
          <w:sz w:val="24"/>
          <w:szCs w:val="24"/>
        </w:rPr>
        <w:t xml:space="preserve">ng together are more </w:t>
      </w:r>
      <w:r w:rsidR="00317995" w:rsidRPr="00BF2965">
        <w:rPr>
          <w:rFonts w:ascii="Times New Roman" w:hAnsi="Times New Roman" w:cs="Times New Roman"/>
          <w:sz w:val="24"/>
          <w:szCs w:val="24"/>
        </w:rPr>
        <w:t xml:space="preserve">likely to influence their answers than </w:t>
      </w:r>
      <w:r w:rsidR="00680F36" w:rsidRPr="00BF2965">
        <w:rPr>
          <w:rFonts w:ascii="Times New Roman" w:hAnsi="Times New Roman" w:cs="Times New Roman"/>
          <w:sz w:val="24"/>
          <w:szCs w:val="24"/>
        </w:rPr>
        <w:t xml:space="preserve">confidence alone. </w:t>
      </w:r>
    </w:p>
    <w:p w14:paraId="0692F32B" w14:textId="25C547C6" w:rsidR="004D5BB4" w:rsidRDefault="00E15163" w:rsidP="0079654A">
      <w:pPr>
        <w:spacing w:before="240"/>
        <w:rPr>
          <w:rFonts w:ascii="Times New Roman" w:hAnsi="Times New Roman" w:cs="Times New Roman"/>
          <w:sz w:val="24"/>
          <w:szCs w:val="24"/>
        </w:rPr>
      </w:pPr>
      <w:bookmarkStart w:id="1" w:name="_Hlk118315876"/>
      <w:r w:rsidRPr="00BF2965">
        <w:rPr>
          <w:rFonts w:ascii="Times New Roman" w:hAnsi="Times New Roman" w:cs="Times New Roman"/>
          <w:sz w:val="24"/>
          <w:szCs w:val="24"/>
        </w:rPr>
        <w:lastRenderedPageBreak/>
        <w:t xml:space="preserve">Felder </w:t>
      </w:r>
      <w:r w:rsidR="00F61AD0" w:rsidRPr="00BF2965">
        <w:rPr>
          <w:rFonts w:ascii="Times New Roman" w:hAnsi="Times New Roman" w:cs="Times New Roman"/>
          <w:sz w:val="24"/>
          <w:szCs w:val="24"/>
        </w:rPr>
        <w:t xml:space="preserve">and Brent </w:t>
      </w:r>
      <w:r w:rsidRPr="00BF2965">
        <w:rPr>
          <w:rFonts w:ascii="Times New Roman" w:hAnsi="Times New Roman" w:cs="Times New Roman"/>
          <w:sz w:val="24"/>
          <w:szCs w:val="24"/>
        </w:rPr>
        <w:t xml:space="preserve">(2010) </w:t>
      </w:r>
      <w:bookmarkEnd w:id="1"/>
      <w:r w:rsidRPr="00BF2965">
        <w:rPr>
          <w:rFonts w:ascii="Times New Roman" w:hAnsi="Times New Roman" w:cs="Times New Roman"/>
          <w:sz w:val="24"/>
          <w:szCs w:val="24"/>
        </w:rPr>
        <w:t xml:space="preserve">argue that </w:t>
      </w:r>
      <w:r w:rsidR="00BC63D2">
        <w:rPr>
          <w:rFonts w:ascii="Times New Roman" w:hAnsi="Times New Roman" w:cs="Times New Roman"/>
          <w:sz w:val="24"/>
          <w:szCs w:val="24"/>
        </w:rPr>
        <w:t xml:space="preserve">random </w:t>
      </w:r>
      <w:r w:rsidR="007F7D41" w:rsidRPr="00BF2965">
        <w:rPr>
          <w:rFonts w:ascii="Times New Roman" w:hAnsi="Times New Roman" w:cs="Times New Roman"/>
          <w:sz w:val="24"/>
          <w:szCs w:val="24"/>
        </w:rPr>
        <w:t xml:space="preserve">paring </w:t>
      </w:r>
      <w:r w:rsidR="00DD43A3">
        <w:rPr>
          <w:rFonts w:ascii="Times New Roman" w:hAnsi="Times New Roman" w:cs="Times New Roman"/>
          <w:sz w:val="24"/>
          <w:szCs w:val="24"/>
        </w:rPr>
        <w:t xml:space="preserve">of </w:t>
      </w:r>
      <w:r w:rsidR="007F7D41" w:rsidRPr="00BF2965">
        <w:rPr>
          <w:rFonts w:ascii="Times New Roman" w:hAnsi="Times New Roman" w:cs="Times New Roman"/>
          <w:sz w:val="24"/>
          <w:szCs w:val="24"/>
        </w:rPr>
        <w:t xml:space="preserve">children does not always guarantee effective cooperation. </w:t>
      </w:r>
      <w:r w:rsidR="00887171" w:rsidRPr="00BF2965">
        <w:rPr>
          <w:rFonts w:ascii="Times New Roman" w:hAnsi="Times New Roman" w:cs="Times New Roman"/>
          <w:sz w:val="24"/>
          <w:szCs w:val="24"/>
        </w:rPr>
        <w:t xml:space="preserve">After years of </w:t>
      </w:r>
      <w:r w:rsidR="00526E7F" w:rsidRPr="00BF2965">
        <w:rPr>
          <w:rFonts w:ascii="Times New Roman" w:hAnsi="Times New Roman" w:cs="Times New Roman"/>
          <w:sz w:val="24"/>
          <w:szCs w:val="24"/>
        </w:rPr>
        <w:t xml:space="preserve">conducting extensive </w:t>
      </w:r>
      <w:r w:rsidR="00E6089E" w:rsidRPr="00BF2965">
        <w:rPr>
          <w:rFonts w:ascii="Times New Roman" w:hAnsi="Times New Roman" w:cs="Times New Roman"/>
          <w:sz w:val="24"/>
          <w:szCs w:val="24"/>
        </w:rPr>
        <w:t xml:space="preserve">experiments they concluded </w:t>
      </w:r>
      <w:r w:rsidR="00AB0099" w:rsidRPr="00BF2965">
        <w:rPr>
          <w:rFonts w:ascii="Times New Roman" w:hAnsi="Times New Roman" w:cs="Times New Roman"/>
          <w:sz w:val="24"/>
          <w:szCs w:val="24"/>
        </w:rPr>
        <w:t xml:space="preserve">that learners need to be </w:t>
      </w:r>
      <w:r w:rsidR="007D3316" w:rsidRPr="00BF2965">
        <w:rPr>
          <w:rFonts w:ascii="Times New Roman" w:hAnsi="Times New Roman" w:cs="Times New Roman"/>
          <w:sz w:val="24"/>
          <w:szCs w:val="24"/>
        </w:rPr>
        <w:t xml:space="preserve">teamed appropriately. </w:t>
      </w:r>
      <w:r w:rsidR="006702D0" w:rsidRPr="00BF2965">
        <w:rPr>
          <w:rFonts w:ascii="Times New Roman" w:hAnsi="Times New Roman" w:cs="Times New Roman"/>
          <w:sz w:val="24"/>
          <w:szCs w:val="24"/>
        </w:rPr>
        <w:t xml:space="preserve">Heterogenous </w:t>
      </w:r>
      <w:r w:rsidR="00642A3E" w:rsidRPr="00BF2965">
        <w:rPr>
          <w:rFonts w:ascii="Times New Roman" w:hAnsi="Times New Roman" w:cs="Times New Roman"/>
          <w:sz w:val="24"/>
          <w:szCs w:val="24"/>
        </w:rPr>
        <w:t xml:space="preserve">ability levels are </w:t>
      </w:r>
      <w:r w:rsidR="00F031F4" w:rsidRPr="00BF2965">
        <w:rPr>
          <w:rFonts w:ascii="Times New Roman" w:hAnsi="Times New Roman" w:cs="Times New Roman"/>
          <w:sz w:val="24"/>
          <w:szCs w:val="24"/>
        </w:rPr>
        <w:t>a key</w:t>
      </w:r>
      <w:r w:rsidR="00062055">
        <w:rPr>
          <w:rFonts w:ascii="Times New Roman" w:hAnsi="Times New Roman" w:cs="Times New Roman"/>
          <w:sz w:val="24"/>
          <w:szCs w:val="24"/>
        </w:rPr>
        <w:t xml:space="preserve"> factor to consider</w:t>
      </w:r>
      <w:r w:rsidR="00F83B05" w:rsidRPr="00BF2965">
        <w:rPr>
          <w:rFonts w:ascii="Times New Roman" w:hAnsi="Times New Roman" w:cs="Times New Roman"/>
          <w:sz w:val="24"/>
          <w:szCs w:val="24"/>
        </w:rPr>
        <w:t xml:space="preserve">. A question arises if </w:t>
      </w:r>
      <w:r w:rsidR="008C2430" w:rsidRPr="00BF2965">
        <w:rPr>
          <w:rFonts w:ascii="Times New Roman" w:hAnsi="Times New Roman" w:cs="Times New Roman"/>
          <w:sz w:val="24"/>
          <w:szCs w:val="24"/>
        </w:rPr>
        <w:t xml:space="preserve">the student </w:t>
      </w:r>
      <w:r w:rsidR="00665BE7">
        <w:rPr>
          <w:rFonts w:ascii="Times New Roman" w:hAnsi="Times New Roman" w:cs="Times New Roman"/>
          <w:sz w:val="24"/>
          <w:szCs w:val="24"/>
        </w:rPr>
        <w:t>Y</w:t>
      </w:r>
      <w:r w:rsidR="008C2430" w:rsidRPr="00BF2965">
        <w:rPr>
          <w:rFonts w:ascii="Times New Roman" w:hAnsi="Times New Roman" w:cs="Times New Roman"/>
          <w:sz w:val="24"/>
          <w:szCs w:val="24"/>
        </w:rPr>
        <w:t xml:space="preserve"> really had a better understanding of </w:t>
      </w:r>
      <w:r w:rsidR="007B2624" w:rsidRPr="00BF2965">
        <w:rPr>
          <w:rFonts w:ascii="Times New Roman" w:hAnsi="Times New Roman" w:cs="Times New Roman"/>
          <w:sz w:val="24"/>
          <w:szCs w:val="24"/>
        </w:rPr>
        <w:t xml:space="preserve">multiplying decimals or not. She </w:t>
      </w:r>
      <w:r w:rsidR="00EC0BE9" w:rsidRPr="00BF2965">
        <w:rPr>
          <w:rFonts w:ascii="Times New Roman" w:hAnsi="Times New Roman" w:cs="Times New Roman"/>
          <w:sz w:val="24"/>
          <w:szCs w:val="24"/>
        </w:rPr>
        <w:t>nodded when the teacher asked her if sh</w:t>
      </w:r>
      <w:r w:rsidR="00FB6B25" w:rsidRPr="00BF2965">
        <w:rPr>
          <w:rFonts w:ascii="Times New Roman" w:hAnsi="Times New Roman" w:cs="Times New Roman"/>
          <w:sz w:val="24"/>
          <w:szCs w:val="24"/>
        </w:rPr>
        <w:t xml:space="preserve">e understood </w:t>
      </w:r>
      <w:r w:rsidR="002830EE" w:rsidRPr="00BF2965">
        <w:rPr>
          <w:rFonts w:ascii="Times New Roman" w:hAnsi="Times New Roman" w:cs="Times New Roman"/>
          <w:sz w:val="24"/>
          <w:szCs w:val="24"/>
        </w:rPr>
        <w:t>the concept</w:t>
      </w:r>
      <w:r w:rsidR="00091B13" w:rsidRPr="00BF2965">
        <w:rPr>
          <w:rFonts w:ascii="Times New Roman" w:hAnsi="Times New Roman" w:cs="Times New Roman"/>
          <w:sz w:val="24"/>
          <w:szCs w:val="24"/>
        </w:rPr>
        <w:t xml:space="preserve"> yet failed to attempt to </w:t>
      </w:r>
      <w:r w:rsidR="00474B7A" w:rsidRPr="00BF2965">
        <w:rPr>
          <w:rFonts w:ascii="Times New Roman" w:hAnsi="Times New Roman" w:cs="Times New Roman"/>
          <w:sz w:val="24"/>
          <w:szCs w:val="24"/>
        </w:rPr>
        <w:t xml:space="preserve">support her peer. </w:t>
      </w:r>
      <w:r w:rsidR="00AD07B1" w:rsidRPr="00BF2965">
        <w:rPr>
          <w:rFonts w:ascii="Times New Roman" w:hAnsi="Times New Roman" w:cs="Times New Roman"/>
          <w:sz w:val="24"/>
          <w:szCs w:val="24"/>
        </w:rPr>
        <w:t xml:space="preserve">Based on the observation of the both students over two days, the researcher </w:t>
      </w:r>
      <w:r w:rsidR="005B41F8" w:rsidRPr="00BF2965">
        <w:rPr>
          <w:rFonts w:ascii="Times New Roman" w:hAnsi="Times New Roman" w:cs="Times New Roman"/>
          <w:sz w:val="24"/>
          <w:szCs w:val="24"/>
        </w:rPr>
        <w:t xml:space="preserve">noticed that student </w:t>
      </w:r>
      <w:r w:rsidR="00665BE7">
        <w:rPr>
          <w:rFonts w:ascii="Times New Roman" w:hAnsi="Times New Roman" w:cs="Times New Roman"/>
          <w:sz w:val="24"/>
          <w:szCs w:val="24"/>
        </w:rPr>
        <w:t xml:space="preserve">Y </w:t>
      </w:r>
      <w:r w:rsidR="005B41F8" w:rsidRPr="00BF2965">
        <w:rPr>
          <w:rFonts w:ascii="Times New Roman" w:hAnsi="Times New Roman" w:cs="Times New Roman"/>
          <w:sz w:val="24"/>
          <w:szCs w:val="24"/>
        </w:rPr>
        <w:t xml:space="preserve">was much quieter and less confident than </w:t>
      </w:r>
      <w:r w:rsidR="006F17DF" w:rsidRPr="00BF2965">
        <w:rPr>
          <w:rFonts w:ascii="Times New Roman" w:hAnsi="Times New Roman" w:cs="Times New Roman"/>
          <w:sz w:val="24"/>
          <w:szCs w:val="24"/>
        </w:rPr>
        <w:t>student</w:t>
      </w:r>
      <w:r w:rsidR="00C62E44" w:rsidRPr="00BF2965">
        <w:rPr>
          <w:rFonts w:ascii="Times New Roman" w:hAnsi="Times New Roman" w:cs="Times New Roman"/>
          <w:sz w:val="24"/>
          <w:szCs w:val="24"/>
        </w:rPr>
        <w:t xml:space="preserve"> </w:t>
      </w:r>
      <w:r w:rsidR="00665BE7">
        <w:rPr>
          <w:rFonts w:ascii="Times New Roman" w:hAnsi="Times New Roman" w:cs="Times New Roman"/>
          <w:sz w:val="24"/>
          <w:szCs w:val="24"/>
        </w:rPr>
        <w:t>X</w:t>
      </w:r>
      <w:r w:rsidR="00C62E44" w:rsidRPr="00BF2965">
        <w:rPr>
          <w:rFonts w:ascii="Times New Roman" w:hAnsi="Times New Roman" w:cs="Times New Roman"/>
          <w:sz w:val="24"/>
          <w:szCs w:val="24"/>
        </w:rPr>
        <w:t xml:space="preserve"> therefore </w:t>
      </w:r>
      <w:r w:rsidR="000616BD" w:rsidRPr="00BF2965">
        <w:rPr>
          <w:rFonts w:ascii="Times New Roman" w:hAnsi="Times New Roman" w:cs="Times New Roman"/>
          <w:sz w:val="24"/>
          <w:szCs w:val="24"/>
        </w:rPr>
        <w:t xml:space="preserve">the theory proposed by </w:t>
      </w:r>
      <w:r w:rsidR="000616BD" w:rsidRPr="00B63194">
        <w:rPr>
          <w:rFonts w:ascii="Times New Roman" w:hAnsi="Times New Roman" w:cs="Times New Roman"/>
          <w:sz w:val="24"/>
          <w:szCs w:val="24"/>
        </w:rPr>
        <w:t>Granowsk</w:t>
      </w:r>
      <w:r w:rsidR="00B63194" w:rsidRPr="00B63194">
        <w:rPr>
          <w:rFonts w:ascii="Times New Roman" w:hAnsi="Times New Roman" w:cs="Times New Roman"/>
          <w:sz w:val="24"/>
          <w:szCs w:val="24"/>
        </w:rPr>
        <w:t>i</w:t>
      </w:r>
      <w:r w:rsidR="000616BD" w:rsidRPr="00B63194">
        <w:rPr>
          <w:rFonts w:ascii="Times New Roman" w:hAnsi="Times New Roman" w:cs="Times New Roman"/>
          <w:sz w:val="24"/>
          <w:szCs w:val="24"/>
        </w:rPr>
        <w:t>y et al.</w:t>
      </w:r>
      <w:r w:rsidR="00DA3E6C" w:rsidRPr="00B63194">
        <w:rPr>
          <w:rFonts w:ascii="Times New Roman" w:hAnsi="Times New Roman" w:cs="Times New Roman"/>
          <w:sz w:val="24"/>
          <w:szCs w:val="24"/>
        </w:rPr>
        <w:t>(2015)</w:t>
      </w:r>
      <w:r w:rsidR="000616BD" w:rsidRPr="00BF2965">
        <w:rPr>
          <w:rFonts w:ascii="Times New Roman" w:hAnsi="Times New Roman" w:cs="Times New Roman"/>
          <w:sz w:val="24"/>
          <w:szCs w:val="24"/>
        </w:rPr>
        <w:t xml:space="preserve"> would be compromised in this case. </w:t>
      </w:r>
      <w:r w:rsidR="00237C9F" w:rsidRPr="00BF2965">
        <w:rPr>
          <w:rFonts w:ascii="Times New Roman" w:hAnsi="Times New Roman" w:cs="Times New Roman"/>
          <w:sz w:val="24"/>
          <w:szCs w:val="24"/>
        </w:rPr>
        <w:t xml:space="preserve">Would the more confident student </w:t>
      </w:r>
      <w:r w:rsidR="00E47250" w:rsidRPr="00BF2965">
        <w:rPr>
          <w:rFonts w:ascii="Times New Roman" w:hAnsi="Times New Roman" w:cs="Times New Roman"/>
          <w:sz w:val="24"/>
          <w:szCs w:val="24"/>
        </w:rPr>
        <w:t xml:space="preserve">(student A) </w:t>
      </w:r>
      <w:r w:rsidR="00AA589E" w:rsidRPr="00BF2965">
        <w:rPr>
          <w:rFonts w:ascii="Times New Roman" w:hAnsi="Times New Roman" w:cs="Times New Roman"/>
          <w:sz w:val="24"/>
          <w:szCs w:val="24"/>
        </w:rPr>
        <w:t xml:space="preserve">be willing to just listen or would she take over and lead student </w:t>
      </w:r>
      <w:r w:rsidR="00232DFE">
        <w:rPr>
          <w:rFonts w:ascii="Times New Roman" w:hAnsi="Times New Roman" w:cs="Times New Roman"/>
          <w:sz w:val="24"/>
          <w:szCs w:val="24"/>
        </w:rPr>
        <w:t>Y</w:t>
      </w:r>
      <w:r w:rsidR="00AA589E" w:rsidRPr="00BF2965">
        <w:rPr>
          <w:rFonts w:ascii="Times New Roman" w:hAnsi="Times New Roman" w:cs="Times New Roman"/>
          <w:sz w:val="24"/>
          <w:szCs w:val="24"/>
        </w:rPr>
        <w:t xml:space="preserve"> to a wrong answer?</w:t>
      </w:r>
      <w:r w:rsidR="004D5BB4">
        <w:rPr>
          <w:rFonts w:ascii="Times New Roman" w:hAnsi="Times New Roman" w:cs="Times New Roman"/>
          <w:sz w:val="24"/>
          <w:szCs w:val="24"/>
        </w:rPr>
        <w:t xml:space="preserve"> </w:t>
      </w:r>
      <w:r w:rsidR="004D5BB4" w:rsidRPr="004D5BB4">
        <w:rPr>
          <w:rFonts w:ascii="Times New Roman" w:hAnsi="Times New Roman" w:cs="Times New Roman"/>
          <w:sz w:val="24"/>
          <w:szCs w:val="24"/>
        </w:rPr>
        <w:t>Kroeger and Krouche (2006) claim that regular peer tutoring</w:t>
      </w:r>
      <w:r w:rsidR="001856B1">
        <w:rPr>
          <w:rFonts w:ascii="Times New Roman" w:hAnsi="Times New Roman" w:cs="Times New Roman"/>
          <w:sz w:val="24"/>
          <w:szCs w:val="24"/>
        </w:rPr>
        <w:t xml:space="preserve"> promotes</w:t>
      </w:r>
      <w:r w:rsidR="004D5BB4" w:rsidRPr="004D5BB4">
        <w:rPr>
          <w:rFonts w:ascii="Times New Roman" w:hAnsi="Times New Roman" w:cs="Times New Roman"/>
          <w:sz w:val="24"/>
          <w:szCs w:val="24"/>
        </w:rPr>
        <w:t xml:space="preserve"> confidence building</w:t>
      </w:r>
      <w:r w:rsidR="008F1572">
        <w:rPr>
          <w:rFonts w:ascii="Times New Roman" w:hAnsi="Times New Roman" w:cs="Times New Roman"/>
          <w:sz w:val="24"/>
          <w:szCs w:val="24"/>
        </w:rPr>
        <w:t xml:space="preserve"> </w:t>
      </w:r>
      <w:r w:rsidR="00AF3EF5">
        <w:rPr>
          <w:rFonts w:ascii="Times New Roman" w:hAnsi="Times New Roman" w:cs="Times New Roman"/>
          <w:sz w:val="24"/>
          <w:szCs w:val="24"/>
        </w:rPr>
        <w:t>of bot</w:t>
      </w:r>
      <w:r w:rsidR="00322693">
        <w:rPr>
          <w:rFonts w:ascii="Times New Roman" w:hAnsi="Times New Roman" w:cs="Times New Roman"/>
          <w:sz w:val="24"/>
          <w:szCs w:val="24"/>
        </w:rPr>
        <w:t>h</w:t>
      </w:r>
      <w:r w:rsidR="00AF3EF5">
        <w:rPr>
          <w:rFonts w:ascii="Times New Roman" w:hAnsi="Times New Roman" w:cs="Times New Roman"/>
          <w:sz w:val="24"/>
          <w:szCs w:val="24"/>
        </w:rPr>
        <w:t xml:space="preserve"> tutor and tutee.</w:t>
      </w:r>
      <w:r w:rsidR="004D5BB4" w:rsidRPr="004D5BB4">
        <w:rPr>
          <w:rFonts w:ascii="Times New Roman" w:hAnsi="Times New Roman" w:cs="Times New Roman"/>
          <w:sz w:val="24"/>
          <w:szCs w:val="24"/>
        </w:rPr>
        <w:t xml:space="preserve"> </w:t>
      </w:r>
      <w:bookmarkStart w:id="2" w:name="_Hlk118467890"/>
      <w:r w:rsidR="004D5BB4" w:rsidRPr="004D5BB4">
        <w:rPr>
          <w:rFonts w:ascii="Times New Roman" w:hAnsi="Times New Roman" w:cs="Times New Roman"/>
          <w:sz w:val="24"/>
          <w:szCs w:val="24"/>
        </w:rPr>
        <w:t xml:space="preserve">Miller, Topping and Thurston (2010) </w:t>
      </w:r>
      <w:bookmarkEnd w:id="2"/>
      <w:r w:rsidR="004D5BB4" w:rsidRPr="004D5BB4">
        <w:rPr>
          <w:rFonts w:ascii="Times New Roman" w:hAnsi="Times New Roman" w:cs="Times New Roman"/>
          <w:sz w:val="24"/>
          <w:szCs w:val="24"/>
        </w:rPr>
        <w:t>add that peer tutoring has been effective in improving students’ self- esteem.</w:t>
      </w:r>
      <w:r w:rsidR="00AB37A3">
        <w:rPr>
          <w:rFonts w:ascii="Times New Roman" w:hAnsi="Times New Roman" w:cs="Times New Roman"/>
          <w:sz w:val="24"/>
          <w:szCs w:val="24"/>
        </w:rPr>
        <w:t xml:space="preserve"> </w:t>
      </w:r>
    </w:p>
    <w:p w14:paraId="711C3A0A" w14:textId="77777777" w:rsidR="003D6F46" w:rsidRDefault="00512DB3" w:rsidP="0079654A">
      <w:pPr>
        <w:spacing w:before="240"/>
        <w:rPr>
          <w:rFonts w:ascii="Times New Roman" w:hAnsi="Times New Roman" w:cs="Times New Roman"/>
          <w:sz w:val="24"/>
          <w:szCs w:val="24"/>
        </w:rPr>
      </w:pPr>
      <w:r w:rsidRPr="00BF2965">
        <w:rPr>
          <w:rFonts w:ascii="Times New Roman" w:hAnsi="Times New Roman" w:cs="Times New Roman"/>
          <w:sz w:val="24"/>
          <w:szCs w:val="24"/>
        </w:rPr>
        <w:t xml:space="preserve">Even after </w:t>
      </w:r>
      <w:r w:rsidR="00595709" w:rsidRPr="00BF2965">
        <w:rPr>
          <w:rFonts w:ascii="Times New Roman" w:hAnsi="Times New Roman" w:cs="Times New Roman"/>
          <w:sz w:val="24"/>
          <w:szCs w:val="24"/>
        </w:rPr>
        <w:t xml:space="preserve">making sure that learners have been paired heterogeneously </w:t>
      </w:r>
      <w:r w:rsidR="009F1523" w:rsidRPr="00BF2965">
        <w:rPr>
          <w:rFonts w:ascii="Times New Roman" w:hAnsi="Times New Roman" w:cs="Times New Roman"/>
          <w:sz w:val="24"/>
          <w:szCs w:val="24"/>
        </w:rPr>
        <w:t xml:space="preserve">all kinds of problems can affect the effectiveness of students’ work. </w:t>
      </w:r>
      <w:r w:rsidR="00BC1BA0" w:rsidRPr="00BF2965">
        <w:rPr>
          <w:rFonts w:ascii="Times New Roman" w:hAnsi="Times New Roman" w:cs="Times New Roman"/>
          <w:sz w:val="24"/>
          <w:szCs w:val="24"/>
        </w:rPr>
        <w:t xml:space="preserve">Instead of starting off with team building activities, </w:t>
      </w:r>
      <w:bookmarkStart w:id="3" w:name="_Hlk118470911"/>
      <w:r w:rsidR="00BC1BA0" w:rsidRPr="00BF2965">
        <w:rPr>
          <w:rFonts w:ascii="Times New Roman" w:hAnsi="Times New Roman" w:cs="Times New Roman"/>
          <w:sz w:val="24"/>
          <w:szCs w:val="24"/>
        </w:rPr>
        <w:t>Felder and Brent (2010)</w:t>
      </w:r>
      <w:bookmarkEnd w:id="3"/>
      <w:r w:rsidR="00BC1BA0" w:rsidRPr="00BF2965">
        <w:rPr>
          <w:rFonts w:ascii="Times New Roman" w:hAnsi="Times New Roman" w:cs="Times New Roman"/>
          <w:sz w:val="24"/>
          <w:szCs w:val="24"/>
        </w:rPr>
        <w:t xml:space="preserve"> propose </w:t>
      </w:r>
      <w:r w:rsidR="008B34FB" w:rsidRPr="00BF2965">
        <w:rPr>
          <w:rFonts w:ascii="Times New Roman" w:hAnsi="Times New Roman" w:cs="Times New Roman"/>
          <w:sz w:val="24"/>
          <w:szCs w:val="24"/>
        </w:rPr>
        <w:t xml:space="preserve">equipping learners with </w:t>
      </w:r>
      <w:r w:rsidR="00D0296E" w:rsidRPr="00BF2965">
        <w:rPr>
          <w:rFonts w:ascii="Times New Roman" w:hAnsi="Times New Roman" w:cs="Times New Roman"/>
          <w:sz w:val="24"/>
          <w:szCs w:val="24"/>
        </w:rPr>
        <w:t xml:space="preserve">strategies that could help them deal with problems as they arise. </w:t>
      </w:r>
      <w:r w:rsidR="007A280C" w:rsidRPr="00BF2965">
        <w:rPr>
          <w:rFonts w:ascii="Times New Roman" w:hAnsi="Times New Roman" w:cs="Times New Roman"/>
          <w:sz w:val="24"/>
          <w:szCs w:val="24"/>
        </w:rPr>
        <w:t xml:space="preserve">A teacher could help </w:t>
      </w:r>
      <w:r w:rsidR="00337433" w:rsidRPr="00BF2965">
        <w:rPr>
          <w:rFonts w:ascii="Times New Roman" w:hAnsi="Times New Roman" w:cs="Times New Roman"/>
          <w:sz w:val="24"/>
          <w:szCs w:val="24"/>
        </w:rPr>
        <w:t xml:space="preserve">learners come up with </w:t>
      </w:r>
      <w:r w:rsidR="00BD5C04" w:rsidRPr="00BF2965">
        <w:rPr>
          <w:rFonts w:ascii="Times New Roman" w:hAnsi="Times New Roman" w:cs="Times New Roman"/>
          <w:sz w:val="24"/>
          <w:szCs w:val="24"/>
        </w:rPr>
        <w:t xml:space="preserve">some ground rules </w:t>
      </w:r>
      <w:r w:rsidR="0083509D">
        <w:rPr>
          <w:rFonts w:ascii="Times New Roman" w:hAnsi="Times New Roman" w:cs="Times New Roman"/>
          <w:sz w:val="24"/>
          <w:szCs w:val="24"/>
        </w:rPr>
        <w:t>before</w:t>
      </w:r>
      <w:r w:rsidR="001D7BE2">
        <w:rPr>
          <w:rFonts w:ascii="Times New Roman" w:hAnsi="Times New Roman" w:cs="Times New Roman"/>
          <w:sz w:val="24"/>
          <w:szCs w:val="24"/>
        </w:rPr>
        <w:t xml:space="preserve">hand </w:t>
      </w:r>
      <w:r w:rsidR="001827B1">
        <w:rPr>
          <w:rFonts w:ascii="Times New Roman" w:hAnsi="Times New Roman" w:cs="Times New Roman"/>
          <w:sz w:val="24"/>
          <w:szCs w:val="24"/>
        </w:rPr>
        <w:t xml:space="preserve">such as </w:t>
      </w:r>
      <w:r w:rsidR="003E0461" w:rsidRPr="00BF2965">
        <w:rPr>
          <w:rFonts w:ascii="Times New Roman" w:hAnsi="Times New Roman" w:cs="Times New Roman"/>
          <w:sz w:val="24"/>
          <w:szCs w:val="24"/>
        </w:rPr>
        <w:t xml:space="preserve">respect each other, try to help each other out etc. </w:t>
      </w:r>
      <w:r w:rsidR="0019471D" w:rsidRPr="00BF2965">
        <w:rPr>
          <w:rFonts w:ascii="Times New Roman" w:hAnsi="Times New Roman" w:cs="Times New Roman"/>
          <w:sz w:val="24"/>
          <w:szCs w:val="24"/>
        </w:rPr>
        <w:t xml:space="preserve">Were these students guided to </w:t>
      </w:r>
      <w:r w:rsidR="00B21189" w:rsidRPr="00BF2965">
        <w:rPr>
          <w:rFonts w:ascii="Times New Roman" w:hAnsi="Times New Roman" w:cs="Times New Roman"/>
          <w:sz w:val="24"/>
          <w:szCs w:val="24"/>
        </w:rPr>
        <w:t xml:space="preserve">know what they can expect from each other? </w:t>
      </w:r>
      <w:r w:rsidR="00AF6A96" w:rsidRPr="00BF2965">
        <w:rPr>
          <w:rFonts w:ascii="Times New Roman" w:hAnsi="Times New Roman" w:cs="Times New Roman"/>
          <w:sz w:val="24"/>
          <w:szCs w:val="24"/>
        </w:rPr>
        <w:t xml:space="preserve">If they did </w:t>
      </w:r>
      <w:r w:rsidR="001C7879">
        <w:rPr>
          <w:rFonts w:ascii="Times New Roman" w:hAnsi="Times New Roman" w:cs="Times New Roman"/>
          <w:sz w:val="24"/>
          <w:szCs w:val="24"/>
        </w:rPr>
        <w:t xml:space="preserve">maybe </w:t>
      </w:r>
      <w:r w:rsidR="00AF6A96" w:rsidRPr="00BF2965">
        <w:rPr>
          <w:rFonts w:ascii="Times New Roman" w:hAnsi="Times New Roman" w:cs="Times New Roman"/>
          <w:sz w:val="24"/>
          <w:szCs w:val="24"/>
        </w:rPr>
        <w:t xml:space="preserve">they would have reminded one another </w:t>
      </w:r>
      <w:r w:rsidR="003C1CB1" w:rsidRPr="00BF2965">
        <w:rPr>
          <w:rFonts w:ascii="Times New Roman" w:hAnsi="Times New Roman" w:cs="Times New Roman"/>
          <w:sz w:val="24"/>
          <w:szCs w:val="24"/>
        </w:rPr>
        <w:t xml:space="preserve">instead of not addressing each other at all. </w:t>
      </w:r>
      <w:r w:rsidR="00910E2F" w:rsidRPr="00BF2965">
        <w:rPr>
          <w:rFonts w:ascii="Times New Roman" w:hAnsi="Times New Roman" w:cs="Times New Roman"/>
          <w:sz w:val="24"/>
          <w:szCs w:val="24"/>
        </w:rPr>
        <w:t xml:space="preserve">Felder and Brent (2010) also recommend </w:t>
      </w:r>
      <w:r w:rsidR="00275C9A" w:rsidRPr="00BF2965">
        <w:rPr>
          <w:rFonts w:ascii="Times New Roman" w:hAnsi="Times New Roman" w:cs="Times New Roman"/>
          <w:sz w:val="24"/>
          <w:szCs w:val="24"/>
        </w:rPr>
        <w:t>acting on complaints teacher</w:t>
      </w:r>
      <w:r w:rsidR="00B2592C" w:rsidRPr="00BF2965">
        <w:rPr>
          <w:rFonts w:ascii="Times New Roman" w:hAnsi="Times New Roman" w:cs="Times New Roman"/>
          <w:sz w:val="24"/>
          <w:szCs w:val="24"/>
        </w:rPr>
        <w:t>s</w:t>
      </w:r>
      <w:r w:rsidR="00275C9A" w:rsidRPr="00BF2965">
        <w:rPr>
          <w:rFonts w:ascii="Times New Roman" w:hAnsi="Times New Roman" w:cs="Times New Roman"/>
          <w:sz w:val="24"/>
          <w:szCs w:val="24"/>
        </w:rPr>
        <w:t xml:space="preserve"> receive</w:t>
      </w:r>
      <w:r w:rsidR="00B2592C" w:rsidRPr="00BF2965">
        <w:rPr>
          <w:rFonts w:ascii="Times New Roman" w:hAnsi="Times New Roman" w:cs="Times New Roman"/>
          <w:sz w:val="24"/>
          <w:szCs w:val="24"/>
        </w:rPr>
        <w:t xml:space="preserve"> </w:t>
      </w:r>
      <w:r w:rsidR="00275C9A" w:rsidRPr="00BF2965">
        <w:rPr>
          <w:rFonts w:ascii="Times New Roman" w:hAnsi="Times New Roman" w:cs="Times New Roman"/>
          <w:sz w:val="24"/>
          <w:szCs w:val="24"/>
        </w:rPr>
        <w:t xml:space="preserve">from students. </w:t>
      </w:r>
      <w:r w:rsidR="00582A0A" w:rsidRPr="00BF2965">
        <w:rPr>
          <w:rFonts w:ascii="Times New Roman" w:hAnsi="Times New Roman" w:cs="Times New Roman"/>
          <w:sz w:val="24"/>
          <w:szCs w:val="24"/>
        </w:rPr>
        <w:t xml:space="preserve">A teacher could divide the class into small groups and </w:t>
      </w:r>
      <w:r w:rsidR="008241D2" w:rsidRPr="00BF2965">
        <w:rPr>
          <w:rFonts w:ascii="Times New Roman" w:hAnsi="Times New Roman" w:cs="Times New Roman"/>
          <w:sz w:val="24"/>
          <w:szCs w:val="24"/>
        </w:rPr>
        <w:t>give them some time to think of strategies they could use to deal with</w:t>
      </w:r>
      <w:r w:rsidR="005C13BE" w:rsidRPr="00BF2965">
        <w:rPr>
          <w:rFonts w:ascii="Times New Roman" w:hAnsi="Times New Roman" w:cs="Times New Roman"/>
          <w:sz w:val="24"/>
          <w:szCs w:val="24"/>
        </w:rPr>
        <w:t xml:space="preserve"> </w:t>
      </w:r>
      <w:r w:rsidR="00BF1F50" w:rsidRPr="00BF2965">
        <w:rPr>
          <w:rFonts w:ascii="Times New Roman" w:hAnsi="Times New Roman" w:cs="Times New Roman"/>
          <w:sz w:val="24"/>
          <w:szCs w:val="24"/>
        </w:rPr>
        <w:t xml:space="preserve">pupils who breach the ground rules. </w:t>
      </w:r>
      <w:r w:rsidR="006A5C62" w:rsidRPr="00BF2965">
        <w:rPr>
          <w:rFonts w:ascii="Times New Roman" w:hAnsi="Times New Roman" w:cs="Times New Roman"/>
          <w:sz w:val="24"/>
          <w:szCs w:val="24"/>
        </w:rPr>
        <w:t>Th</w:t>
      </w:r>
      <w:r w:rsidR="0027376D">
        <w:rPr>
          <w:rFonts w:ascii="Times New Roman" w:hAnsi="Times New Roman" w:cs="Times New Roman"/>
          <w:sz w:val="24"/>
          <w:szCs w:val="24"/>
        </w:rPr>
        <w:t xml:space="preserve">ose students who appear to misbehave </w:t>
      </w:r>
      <w:r w:rsidR="00CE2DD6" w:rsidRPr="00BF2965">
        <w:rPr>
          <w:rFonts w:ascii="Times New Roman" w:hAnsi="Times New Roman" w:cs="Times New Roman"/>
          <w:sz w:val="24"/>
          <w:szCs w:val="24"/>
        </w:rPr>
        <w:t>are put on notice and will need to face consequences.</w:t>
      </w:r>
      <w:r w:rsidR="00CE2DD6">
        <w:t xml:space="preserve"> </w:t>
      </w:r>
      <w:r w:rsidR="00041F41" w:rsidRPr="005F36D7">
        <w:rPr>
          <w:rFonts w:ascii="Times New Roman" w:hAnsi="Times New Roman" w:cs="Times New Roman"/>
          <w:sz w:val="24"/>
          <w:szCs w:val="24"/>
        </w:rPr>
        <w:t xml:space="preserve">Sadly Student </w:t>
      </w:r>
      <w:r w:rsidR="00232DFE">
        <w:rPr>
          <w:rFonts w:ascii="Times New Roman" w:hAnsi="Times New Roman" w:cs="Times New Roman"/>
          <w:sz w:val="24"/>
          <w:szCs w:val="24"/>
        </w:rPr>
        <w:t>X</w:t>
      </w:r>
      <w:r w:rsidR="00041F41" w:rsidRPr="005F36D7">
        <w:rPr>
          <w:rFonts w:ascii="Times New Roman" w:hAnsi="Times New Roman" w:cs="Times New Roman"/>
          <w:sz w:val="24"/>
          <w:szCs w:val="24"/>
        </w:rPr>
        <w:t xml:space="preserve"> did not complain to the teacher</w:t>
      </w:r>
      <w:r w:rsidR="00ED6D70" w:rsidRPr="005F36D7">
        <w:rPr>
          <w:rFonts w:ascii="Times New Roman" w:hAnsi="Times New Roman" w:cs="Times New Roman"/>
          <w:sz w:val="24"/>
          <w:szCs w:val="24"/>
        </w:rPr>
        <w:t xml:space="preserve">. Did she not feel like she could? </w:t>
      </w:r>
      <w:r w:rsidR="00A23BB2" w:rsidRPr="005F36D7">
        <w:rPr>
          <w:rFonts w:ascii="Times New Roman" w:hAnsi="Times New Roman" w:cs="Times New Roman"/>
          <w:sz w:val="24"/>
          <w:szCs w:val="24"/>
        </w:rPr>
        <w:t xml:space="preserve">Does she not have a good rapport with her teacher? </w:t>
      </w:r>
      <w:r w:rsidR="005E754E" w:rsidRPr="005F36D7">
        <w:rPr>
          <w:rFonts w:ascii="Times New Roman" w:hAnsi="Times New Roman" w:cs="Times New Roman"/>
          <w:sz w:val="24"/>
          <w:szCs w:val="24"/>
        </w:rPr>
        <w:t>Did she want to protect her peer from getting into trouble? Or did she simply not care?</w:t>
      </w:r>
      <w:r w:rsidR="00C152D8" w:rsidRPr="00EC7075">
        <w:rPr>
          <w:rFonts w:ascii="Times New Roman" w:hAnsi="Times New Roman" w:cs="Times New Roman"/>
          <w:sz w:val="24"/>
          <w:szCs w:val="24"/>
        </w:rPr>
        <w:t xml:space="preserve"> </w:t>
      </w:r>
      <w:r w:rsidR="001E2AAC" w:rsidRPr="00374300">
        <w:rPr>
          <w:rFonts w:ascii="Times New Roman" w:hAnsi="Times New Roman" w:cs="Times New Roman"/>
          <w:sz w:val="24"/>
          <w:szCs w:val="24"/>
        </w:rPr>
        <w:t>Flores and Duran (2013)</w:t>
      </w:r>
      <w:r w:rsidR="001E2AAC" w:rsidRPr="001E2AAC">
        <w:rPr>
          <w:rFonts w:ascii="Times New Roman" w:hAnsi="Times New Roman" w:cs="Times New Roman"/>
          <w:sz w:val="24"/>
          <w:szCs w:val="24"/>
        </w:rPr>
        <w:t xml:space="preserve"> state that most of the learners enjoy being helped by their peers. As peer tutors have to learn exactly the same content that is why they tend to understand the prob</w:t>
      </w:r>
      <w:r w:rsidR="00086700">
        <w:rPr>
          <w:rFonts w:ascii="Times New Roman" w:hAnsi="Times New Roman" w:cs="Times New Roman"/>
          <w:sz w:val="24"/>
          <w:szCs w:val="24"/>
        </w:rPr>
        <w:t>l</w:t>
      </w:r>
      <w:r w:rsidR="001E2AAC" w:rsidRPr="001E2AAC">
        <w:rPr>
          <w:rFonts w:ascii="Times New Roman" w:hAnsi="Times New Roman" w:cs="Times New Roman"/>
          <w:sz w:val="24"/>
          <w:szCs w:val="24"/>
        </w:rPr>
        <w:t>ems their peers may face while trying to acquire the knowledge.</w:t>
      </w:r>
      <w:r w:rsidR="00086700">
        <w:rPr>
          <w:rFonts w:ascii="Times New Roman" w:hAnsi="Times New Roman" w:cs="Times New Roman"/>
          <w:sz w:val="24"/>
          <w:szCs w:val="24"/>
        </w:rPr>
        <w:t xml:space="preserve"> </w:t>
      </w:r>
      <w:r w:rsidR="000D4A48">
        <w:rPr>
          <w:rFonts w:ascii="Times New Roman" w:hAnsi="Times New Roman" w:cs="Times New Roman"/>
          <w:sz w:val="24"/>
          <w:szCs w:val="24"/>
        </w:rPr>
        <w:t xml:space="preserve">Why did not student </w:t>
      </w:r>
      <w:r w:rsidR="00232DFE">
        <w:rPr>
          <w:rFonts w:ascii="Times New Roman" w:hAnsi="Times New Roman" w:cs="Times New Roman"/>
          <w:sz w:val="24"/>
          <w:szCs w:val="24"/>
        </w:rPr>
        <w:t xml:space="preserve">X </w:t>
      </w:r>
      <w:r w:rsidR="005536E8">
        <w:rPr>
          <w:rFonts w:ascii="Times New Roman" w:hAnsi="Times New Roman" w:cs="Times New Roman"/>
          <w:sz w:val="24"/>
          <w:szCs w:val="24"/>
        </w:rPr>
        <w:t xml:space="preserve">say something to student </w:t>
      </w:r>
      <w:r w:rsidR="00232DFE">
        <w:rPr>
          <w:rFonts w:ascii="Times New Roman" w:hAnsi="Times New Roman" w:cs="Times New Roman"/>
          <w:sz w:val="24"/>
          <w:szCs w:val="24"/>
        </w:rPr>
        <w:t>Y</w:t>
      </w:r>
      <w:r w:rsidR="005536E8">
        <w:rPr>
          <w:rFonts w:ascii="Times New Roman" w:hAnsi="Times New Roman" w:cs="Times New Roman"/>
          <w:sz w:val="24"/>
          <w:szCs w:val="24"/>
        </w:rPr>
        <w:t xml:space="preserve">? </w:t>
      </w:r>
    </w:p>
    <w:p w14:paraId="6CFF87A6" w14:textId="72601D6C" w:rsidR="0069451F" w:rsidRDefault="00A654E3" w:rsidP="0079654A">
      <w:pPr>
        <w:spacing w:before="240"/>
        <w:rPr>
          <w:rFonts w:ascii="Times New Roman" w:hAnsi="Times New Roman" w:cs="Times New Roman"/>
          <w:sz w:val="24"/>
          <w:szCs w:val="24"/>
        </w:rPr>
      </w:pPr>
      <w:r w:rsidRPr="00EC7075">
        <w:rPr>
          <w:rFonts w:ascii="Times New Roman" w:hAnsi="Times New Roman" w:cs="Times New Roman"/>
          <w:sz w:val="24"/>
          <w:szCs w:val="24"/>
        </w:rPr>
        <w:t xml:space="preserve">Social </w:t>
      </w:r>
      <w:r w:rsidR="00DA32DF" w:rsidRPr="00EC7075">
        <w:rPr>
          <w:rFonts w:ascii="Times New Roman" w:hAnsi="Times New Roman" w:cs="Times New Roman"/>
          <w:sz w:val="24"/>
          <w:szCs w:val="24"/>
        </w:rPr>
        <w:t>interdependence theor</w:t>
      </w:r>
      <w:r w:rsidR="00B761BB" w:rsidRPr="00EC7075">
        <w:rPr>
          <w:rFonts w:ascii="Times New Roman" w:hAnsi="Times New Roman" w:cs="Times New Roman"/>
          <w:sz w:val="24"/>
          <w:szCs w:val="24"/>
        </w:rPr>
        <w:t xml:space="preserve">y, which has been </w:t>
      </w:r>
      <w:r w:rsidR="00B72A42" w:rsidRPr="00EC7075">
        <w:rPr>
          <w:rFonts w:ascii="Times New Roman" w:hAnsi="Times New Roman" w:cs="Times New Roman"/>
          <w:sz w:val="24"/>
          <w:szCs w:val="24"/>
        </w:rPr>
        <w:t>confirmed</w:t>
      </w:r>
      <w:r w:rsidR="00B761BB" w:rsidRPr="00EC7075">
        <w:rPr>
          <w:rFonts w:ascii="Times New Roman" w:hAnsi="Times New Roman" w:cs="Times New Roman"/>
          <w:sz w:val="24"/>
          <w:szCs w:val="24"/>
        </w:rPr>
        <w:t xml:space="preserve"> by hundreds </w:t>
      </w:r>
      <w:r w:rsidR="00A332D6" w:rsidRPr="00EC7075">
        <w:rPr>
          <w:rFonts w:ascii="Times New Roman" w:hAnsi="Times New Roman" w:cs="Times New Roman"/>
          <w:sz w:val="24"/>
          <w:szCs w:val="24"/>
        </w:rPr>
        <w:t>of research studies</w:t>
      </w:r>
      <w:r w:rsidR="005F36D7">
        <w:rPr>
          <w:rFonts w:ascii="Times New Roman" w:hAnsi="Times New Roman" w:cs="Times New Roman"/>
          <w:sz w:val="24"/>
          <w:szCs w:val="24"/>
        </w:rPr>
        <w:t xml:space="preserve"> </w:t>
      </w:r>
      <w:r w:rsidR="008C3DC2">
        <w:rPr>
          <w:rFonts w:ascii="Times New Roman" w:hAnsi="Times New Roman" w:cs="Times New Roman"/>
          <w:sz w:val="24"/>
          <w:szCs w:val="24"/>
        </w:rPr>
        <w:t>(</w:t>
      </w:r>
      <w:r w:rsidR="00A332D6" w:rsidRPr="00EC7075">
        <w:rPr>
          <w:rFonts w:ascii="Times New Roman" w:hAnsi="Times New Roman" w:cs="Times New Roman"/>
          <w:sz w:val="24"/>
          <w:szCs w:val="24"/>
        </w:rPr>
        <w:t>Johnson</w:t>
      </w:r>
      <w:r w:rsidR="00663E38">
        <w:rPr>
          <w:rFonts w:ascii="Times New Roman" w:hAnsi="Times New Roman" w:cs="Times New Roman"/>
          <w:sz w:val="24"/>
          <w:szCs w:val="24"/>
        </w:rPr>
        <w:t xml:space="preserve"> and</w:t>
      </w:r>
      <w:r w:rsidR="00122672" w:rsidRPr="00EC7075">
        <w:rPr>
          <w:rFonts w:ascii="Times New Roman" w:hAnsi="Times New Roman" w:cs="Times New Roman"/>
          <w:sz w:val="24"/>
          <w:szCs w:val="24"/>
        </w:rPr>
        <w:t xml:space="preserve"> Johnson 2002)</w:t>
      </w:r>
      <w:r w:rsidR="00DC3331" w:rsidRPr="00EC7075">
        <w:rPr>
          <w:rFonts w:ascii="Times New Roman" w:hAnsi="Times New Roman" w:cs="Times New Roman"/>
          <w:sz w:val="24"/>
          <w:szCs w:val="24"/>
        </w:rPr>
        <w:t xml:space="preserve"> happens when the outcome of the activity is dependent on the </w:t>
      </w:r>
      <w:r w:rsidR="00B8678D" w:rsidRPr="00EC7075">
        <w:rPr>
          <w:rFonts w:ascii="Times New Roman" w:hAnsi="Times New Roman" w:cs="Times New Roman"/>
          <w:sz w:val="24"/>
          <w:szCs w:val="24"/>
        </w:rPr>
        <w:t xml:space="preserve">actions of </w:t>
      </w:r>
      <w:r w:rsidR="00B72A42" w:rsidRPr="00EC7075">
        <w:rPr>
          <w:rFonts w:ascii="Times New Roman" w:hAnsi="Times New Roman" w:cs="Times New Roman"/>
          <w:sz w:val="24"/>
          <w:szCs w:val="24"/>
        </w:rPr>
        <w:t>involved people</w:t>
      </w:r>
      <w:r w:rsidR="007E7BF2" w:rsidRPr="00EC7075">
        <w:rPr>
          <w:rFonts w:ascii="Times New Roman" w:hAnsi="Times New Roman" w:cs="Times New Roman"/>
          <w:sz w:val="24"/>
          <w:szCs w:val="24"/>
        </w:rPr>
        <w:t xml:space="preserve"> (Deutsch</w:t>
      </w:r>
      <w:r w:rsidR="00976D80">
        <w:rPr>
          <w:rFonts w:ascii="Times New Roman" w:hAnsi="Times New Roman" w:cs="Times New Roman"/>
          <w:sz w:val="24"/>
          <w:szCs w:val="24"/>
        </w:rPr>
        <w:t xml:space="preserve">, </w:t>
      </w:r>
      <w:r w:rsidR="007C11A1" w:rsidRPr="00EC7075">
        <w:rPr>
          <w:rFonts w:ascii="Times New Roman" w:hAnsi="Times New Roman" w:cs="Times New Roman"/>
          <w:sz w:val="24"/>
          <w:szCs w:val="24"/>
        </w:rPr>
        <w:t>1949a</w:t>
      </w:r>
      <w:r w:rsidR="00C32983" w:rsidRPr="00EC7075">
        <w:rPr>
          <w:rFonts w:ascii="Times New Roman" w:hAnsi="Times New Roman" w:cs="Times New Roman"/>
          <w:sz w:val="24"/>
          <w:szCs w:val="24"/>
        </w:rPr>
        <w:t>,1962)</w:t>
      </w:r>
      <w:r w:rsidR="00DC1DFB">
        <w:rPr>
          <w:rFonts w:ascii="Times New Roman" w:hAnsi="Times New Roman" w:cs="Times New Roman"/>
          <w:sz w:val="24"/>
          <w:szCs w:val="24"/>
        </w:rPr>
        <w:t xml:space="preserve">. In this case, the outcome of </w:t>
      </w:r>
      <w:r w:rsidR="00796992">
        <w:rPr>
          <w:rFonts w:ascii="Times New Roman" w:hAnsi="Times New Roman" w:cs="Times New Roman"/>
          <w:sz w:val="24"/>
          <w:szCs w:val="24"/>
        </w:rPr>
        <w:t xml:space="preserve">the shared learning proposed by the teacher </w:t>
      </w:r>
      <w:r w:rsidR="006301AC">
        <w:rPr>
          <w:rFonts w:ascii="Times New Roman" w:hAnsi="Times New Roman" w:cs="Times New Roman"/>
          <w:sz w:val="24"/>
          <w:szCs w:val="24"/>
        </w:rPr>
        <w:t xml:space="preserve">was </w:t>
      </w:r>
      <w:r w:rsidR="00796992">
        <w:rPr>
          <w:rFonts w:ascii="Times New Roman" w:hAnsi="Times New Roman" w:cs="Times New Roman"/>
          <w:sz w:val="24"/>
          <w:szCs w:val="24"/>
        </w:rPr>
        <w:t xml:space="preserve">depended on the actions of </w:t>
      </w:r>
      <w:r w:rsidR="00A34A14">
        <w:rPr>
          <w:rFonts w:ascii="Times New Roman" w:hAnsi="Times New Roman" w:cs="Times New Roman"/>
          <w:sz w:val="24"/>
          <w:szCs w:val="24"/>
        </w:rPr>
        <w:t xml:space="preserve">both students involved. </w:t>
      </w:r>
      <w:r w:rsidR="001A3179">
        <w:rPr>
          <w:rFonts w:ascii="Times New Roman" w:hAnsi="Times New Roman" w:cs="Times New Roman"/>
          <w:sz w:val="24"/>
          <w:szCs w:val="24"/>
        </w:rPr>
        <w:t xml:space="preserve">Both peers failed to engage in shared learning </w:t>
      </w:r>
      <w:r w:rsidR="00C05DC4">
        <w:rPr>
          <w:rFonts w:ascii="Times New Roman" w:hAnsi="Times New Roman" w:cs="Times New Roman"/>
          <w:sz w:val="24"/>
          <w:szCs w:val="24"/>
        </w:rPr>
        <w:t>therefore both were affected by the consequences.</w:t>
      </w:r>
      <w:r w:rsidR="001176BB">
        <w:rPr>
          <w:rFonts w:ascii="Times New Roman" w:hAnsi="Times New Roman" w:cs="Times New Roman"/>
          <w:sz w:val="24"/>
          <w:szCs w:val="24"/>
        </w:rPr>
        <w:t xml:space="preserve"> Student </w:t>
      </w:r>
      <w:r w:rsidR="00232DFE">
        <w:rPr>
          <w:rFonts w:ascii="Times New Roman" w:hAnsi="Times New Roman" w:cs="Times New Roman"/>
          <w:sz w:val="24"/>
          <w:szCs w:val="24"/>
        </w:rPr>
        <w:t>X</w:t>
      </w:r>
      <w:r w:rsidR="001176BB">
        <w:rPr>
          <w:rFonts w:ascii="Times New Roman" w:hAnsi="Times New Roman" w:cs="Times New Roman"/>
          <w:sz w:val="24"/>
          <w:szCs w:val="24"/>
        </w:rPr>
        <w:t xml:space="preserve"> did not benefit </w:t>
      </w:r>
      <w:r w:rsidR="00642454">
        <w:rPr>
          <w:rFonts w:ascii="Times New Roman" w:hAnsi="Times New Roman" w:cs="Times New Roman"/>
          <w:sz w:val="24"/>
          <w:szCs w:val="24"/>
        </w:rPr>
        <w:t xml:space="preserve">from peer tutoring and Student </w:t>
      </w:r>
      <w:r w:rsidR="00232DFE">
        <w:rPr>
          <w:rFonts w:ascii="Times New Roman" w:hAnsi="Times New Roman" w:cs="Times New Roman"/>
          <w:sz w:val="24"/>
          <w:szCs w:val="24"/>
        </w:rPr>
        <w:t>X</w:t>
      </w:r>
      <w:r w:rsidR="00642454">
        <w:rPr>
          <w:rFonts w:ascii="Times New Roman" w:hAnsi="Times New Roman" w:cs="Times New Roman"/>
          <w:sz w:val="24"/>
          <w:szCs w:val="24"/>
        </w:rPr>
        <w:t xml:space="preserve"> did not consolidate </w:t>
      </w:r>
      <w:r w:rsidR="00732939">
        <w:rPr>
          <w:rFonts w:ascii="Times New Roman" w:hAnsi="Times New Roman" w:cs="Times New Roman"/>
          <w:sz w:val="24"/>
          <w:szCs w:val="24"/>
        </w:rPr>
        <w:t xml:space="preserve">or construct new knowledge </w:t>
      </w:r>
      <w:r w:rsidR="002E4F98">
        <w:rPr>
          <w:rFonts w:ascii="Times New Roman" w:hAnsi="Times New Roman" w:cs="Times New Roman"/>
          <w:sz w:val="24"/>
          <w:szCs w:val="24"/>
        </w:rPr>
        <w:t>through cooperation.</w:t>
      </w:r>
      <w:r w:rsidR="00C05DC4">
        <w:rPr>
          <w:rFonts w:ascii="Times New Roman" w:hAnsi="Times New Roman" w:cs="Times New Roman"/>
          <w:sz w:val="24"/>
          <w:szCs w:val="24"/>
        </w:rPr>
        <w:t xml:space="preserve"> </w:t>
      </w:r>
      <w:r w:rsidR="00A34A14">
        <w:rPr>
          <w:rFonts w:ascii="Times New Roman" w:hAnsi="Times New Roman" w:cs="Times New Roman"/>
          <w:sz w:val="24"/>
          <w:szCs w:val="24"/>
        </w:rPr>
        <w:t xml:space="preserve">The social interdependence </w:t>
      </w:r>
      <w:r w:rsidR="00D74D39" w:rsidRPr="008C3DC2">
        <w:rPr>
          <w:rFonts w:ascii="Times New Roman" w:hAnsi="Times New Roman" w:cs="Times New Roman"/>
          <w:sz w:val="24"/>
          <w:szCs w:val="24"/>
        </w:rPr>
        <w:t>distinguishes</w:t>
      </w:r>
      <w:r w:rsidR="00DA32DF" w:rsidRPr="008C3DC2">
        <w:rPr>
          <w:rFonts w:ascii="Times New Roman" w:hAnsi="Times New Roman" w:cs="Times New Roman"/>
          <w:sz w:val="24"/>
          <w:szCs w:val="24"/>
        </w:rPr>
        <w:t xml:space="preserve"> </w:t>
      </w:r>
      <w:r w:rsidR="007C2CB1" w:rsidRPr="008C3DC2">
        <w:rPr>
          <w:rFonts w:ascii="Times New Roman" w:hAnsi="Times New Roman" w:cs="Times New Roman"/>
          <w:sz w:val="24"/>
          <w:szCs w:val="24"/>
        </w:rPr>
        <w:t xml:space="preserve">three key elements </w:t>
      </w:r>
      <w:r w:rsidR="00D74D39" w:rsidRPr="008C3DC2">
        <w:rPr>
          <w:rFonts w:ascii="Times New Roman" w:hAnsi="Times New Roman" w:cs="Times New Roman"/>
          <w:sz w:val="24"/>
          <w:szCs w:val="24"/>
        </w:rPr>
        <w:t xml:space="preserve">of </w:t>
      </w:r>
      <w:r w:rsidR="007C2CB1" w:rsidRPr="008C3DC2">
        <w:rPr>
          <w:rFonts w:ascii="Times New Roman" w:hAnsi="Times New Roman" w:cs="Times New Roman"/>
          <w:sz w:val="24"/>
          <w:szCs w:val="24"/>
        </w:rPr>
        <w:t>effective shared learning</w:t>
      </w:r>
      <w:r w:rsidR="002F6CDE" w:rsidRPr="008C3DC2">
        <w:rPr>
          <w:rFonts w:ascii="Times New Roman" w:hAnsi="Times New Roman" w:cs="Times New Roman"/>
          <w:sz w:val="24"/>
          <w:szCs w:val="24"/>
        </w:rPr>
        <w:t>: motivation, achievement and positive attitudes</w:t>
      </w:r>
      <w:r w:rsidR="00E16426" w:rsidRPr="008C3DC2">
        <w:rPr>
          <w:rFonts w:ascii="Times New Roman" w:hAnsi="Times New Roman" w:cs="Times New Roman"/>
          <w:sz w:val="24"/>
          <w:szCs w:val="24"/>
        </w:rPr>
        <w:t xml:space="preserve"> </w:t>
      </w:r>
      <w:r w:rsidR="0019472E" w:rsidRPr="008C3DC2">
        <w:rPr>
          <w:rFonts w:ascii="Times New Roman" w:hAnsi="Times New Roman" w:cs="Times New Roman"/>
          <w:sz w:val="24"/>
          <w:szCs w:val="24"/>
        </w:rPr>
        <w:t>(Deutsch, 1949</w:t>
      </w:r>
      <w:r w:rsidR="00976D80">
        <w:rPr>
          <w:rFonts w:ascii="Times New Roman" w:hAnsi="Times New Roman" w:cs="Times New Roman"/>
          <w:sz w:val="24"/>
          <w:szCs w:val="24"/>
        </w:rPr>
        <w:t>a</w:t>
      </w:r>
      <w:r w:rsidR="0019472E" w:rsidRPr="008C3DC2">
        <w:rPr>
          <w:rFonts w:ascii="Times New Roman" w:hAnsi="Times New Roman" w:cs="Times New Roman"/>
          <w:sz w:val="24"/>
          <w:szCs w:val="24"/>
        </w:rPr>
        <w:t xml:space="preserve">, 1962; Johnson </w:t>
      </w:r>
      <w:r w:rsidR="005C13A2">
        <w:rPr>
          <w:rFonts w:ascii="Times New Roman" w:hAnsi="Times New Roman" w:cs="Times New Roman"/>
          <w:sz w:val="24"/>
          <w:szCs w:val="24"/>
        </w:rPr>
        <w:t xml:space="preserve">and </w:t>
      </w:r>
      <w:r w:rsidR="0019472E" w:rsidRPr="008C3DC2">
        <w:rPr>
          <w:rFonts w:ascii="Times New Roman" w:hAnsi="Times New Roman" w:cs="Times New Roman"/>
          <w:sz w:val="24"/>
          <w:szCs w:val="24"/>
        </w:rPr>
        <w:t>Johnson, 1989, 2005)</w:t>
      </w:r>
      <w:r w:rsidR="00E1439D" w:rsidRPr="008C3DC2">
        <w:rPr>
          <w:rFonts w:ascii="Times New Roman" w:hAnsi="Times New Roman" w:cs="Times New Roman"/>
          <w:sz w:val="24"/>
          <w:szCs w:val="24"/>
        </w:rPr>
        <w:t xml:space="preserve">. </w:t>
      </w:r>
      <w:r w:rsidR="0044723A" w:rsidRPr="008C3DC2">
        <w:rPr>
          <w:rFonts w:ascii="Times New Roman" w:hAnsi="Times New Roman" w:cs="Times New Roman"/>
          <w:sz w:val="24"/>
          <w:szCs w:val="24"/>
        </w:rPr>
        <w:t xml:space="preserve">The theory </w:t>
      </w:r>
      <w:r w:rsidR="006F6D8A" w:rsidRPr="008C3DC2">
        <w:rPr>
          <w:rFonts w:ascii="Times New Roman" w:hAnsi="Times New Roman" w:cs="Times New Roman"/>
          <w:sz w:val="24"/>
          <w:szCs w:val="24"/>
        </w:rPr>
        <w:t xml:space="preserve">suggests </w:t>
      </w:r>
      <w:r w:rsidR="00E5372A" w:rsidRPr="008C3DC2">
        <w:rPr>
          <w:rFonts w:ascii="Times New Roman" w:hAnsi="Times New Roman" w:cs="Times New Roman"/>
          <w:sz w:val="24"/>
          <w:szCs w:val="24"/>
        </w:rPr>
        <w:t xml:space="preserve">that motivation of learners increases </w:t>
      </w:r>
      <w:r w:rsidR="005F6391" w:rsidRPr="008C3DC2">
        <w:rPr>
          <w:rFonts w:ascii="Times New Roman" w:hAnsi="Times New Roman" w:cs="Times New Roman"/>
          <w:sz w:val="24"/>
          <w:szCs w:val="24"/>
        </w:rPr>
        <w:t>when their individual goals are aligned</w:t>
      </w:r>
      <w:r w:rsidR="00462C96" w:rsidRPr="008C3DC2">
        <w:rPr>
          <w:rFonts w:ascii="Times New Roman" w:hAnsi="Times New Roman" w:cs="Times New Roman"/>
          <w:sz w:val="24"/>
          <w:szCs w:val="24"/>
        </w:rPr>
        <w:t xml:space="preserve">. Rise of motivation </w:t>
      </w:r>
      <w:r w:rsidR="00EE1FDC" w:rsidRPr="008C3DC2">
        <w:rPr>
          <w:rFonts w:ascii="Times New Roman" w:hAnsi="Times New Roman" w:cs="Times New Roman"/>
          <w:sz w:val="24"/>
          <w:szCs w:val="24"/>
        </w:rPr>
        <w:t xml:space="preserve">subsequently enhances </w:t>
      </w:r>
      <w:r w:rsidR="00BE08CC" w:rsidRPr="008C3DC2">
        <w:rPr>
          <w:rFonts w:ascii="Times New Roman" w:hAnsi="Times New Roman" w:cs="Times New Roman"/>
          <w:sz w:val="24"/>
          <w:szCs w:val="24"/>
        </w:rPr>
        <w:t xml:space="preserve">learners’ sense of accountability to </w:t>
      </w:r>
      <w:r w:rsidR="002F6922" w:rsidRPr="008C3DC2">
        <w:rPr>
          <w:rFonts w:ascii="Times New Roman" w:hAnsi="Times New Roman" w:cs="Times New Roman"/>
          <w:sz w:val="24"/>
          <w:szCs w:val="24"/>
        </w:rPr>
        <w:t>participate.</w:t>
      </w:r>
      <w:r w:rsidR="005B3855" w:rsidRPr="008C3DC2">
        <w:rPr>
          <w:rFonts w:ascii="Times New Roman" w:hAnsi="Times New Roman" w:cs="Times New Roman"/>
          <w:sz w:val="24"/>
          <w:szCs w:val="24"/>
        </w:rPr>
        <w:t xml:space="preserve"> Interaction </w:t>
      </w:r>
      <w:r w:rsidR="00FE113D" w:rsidRPr="008C3DC2">
        <w:rPr>
          <w:rFonts w:ascii="Times New Roman" w:hAnsi="Times New Roman" w:cs="Times New Roman"/>
          <w:sz w:val="24"/>
          <w:szCs w:val="24"/>
        </w:rPr>
        <w:t xml:space="preserve">leads to improvement of achievement </w:t>
      </w:r>
      <w:r w:rsidR="009C5B7B" w:rsidRPr="008C3DC2">
        <w:rPr>
          <w:rFonts w:ascii="Times New Roman" w:hAnsi="Times New Roman" w:cs="Times New Roman"/>
          <w:sz w:val="24"/>
          <w:szCs w:val="24"/>
        </w:rPr>
        <w:t xml:space="preserve">as students </w:t>
      </w:r>
      <w:r w:rsidR="00AB2538" w:rsidRPr="008C3DC2">
        <w:rPr>
          <w:rFonts w:ascii="Times New Roman" w:hAnsi="Times New Roman" w:cs="Times New Roman"/>
          <w:sz w:val="24"/>
          <w:szCs w:val="24"/>
        </w:rPr>
        <w:t xml:space="preserve">are driven </w:t>
      </w:r>
      <w:r w:rsidR="001007E8" w:rsidRPr="008C3DC2">
        <w:rPr>
          <w:rFonts w:ascii="Times New Roman" w:hAnsi="Times New Roman" w:cs="Times New Roman"/>
          <w:sz w:val="24"/>
          <w:szCs w:val="24"/>
        </w:rPr>
        <w:t xml:space="preserve">to encourage </w:t>
      </w:r>
      <w:r w:rsidR="00073A2E" w:rsidRPr="008C3DC2">
        <w:rPr>
          <w:rFonts w:ascii="Times New Roman" w:hAnsi="Times New Roman" w:cs="Times New Roman"/>
          <w:sz w:val="24"/>
          <w:szCs w:val="24"/>
        </w:rPr>
        <w:t xml:space="preserve">each other’s accomplishment. </w:t>
      </w:r>
      <w:r w:rsidR="00BA0DA0" w:rsidRPr="008C3DC2">
        <w:rPr>
          <w:rFonts w:ascii="Times New Roman" w:hAnsi="Times New Roman" w:cs="Times New Roman"/>
          <w:sz w:val="24"/>
          <w:szCs w:val="24"/>
        </w:rPr>
        <w:t>Johnson and Johnson (</w:t>
      </w:r>
      <w:r w:rsidR="00751066" w:rsidRPr="008C3DC2">
        <w:rPr>
          <w:rFonts w:ascii="Times New Roman" w:hAnsi="Times New Roman" w:cs="Times New Roman"/>
          <w:sz w:val="24"/>
          <w:szCs w:val="24"/>
        </w:rPr>
        <w:t>20</w:t>
      </w:r>
      <w:r w:rsidR="00CC78F7" w:rsidRPr="008C3DC2">
        <w:rPr>
          <w:rFonts w:ascii="Times New Roman" w:hAnsi="Times New Roman" w:cs="Times New Roman"/>
          <w:sz w:val="24"/>
          <w:szCs w:val="24"/>
        </w:rPr>
        <w:t>10)</w:t>
      </w:r>
      <w:r w:rsidR="00751066" w:rsidRPr="008C3DC2">
        <w:rPr>
          <w:rFonts w:ascii="Times New Roman" w:hAnsi="Times New Roman" w:cs="Times New Roman"/>
          <w:sz w:val="24"/>
          <w:szCs w:val="24"/>
        </w:rPr>
        <w:t xml:space="preserve"> </w:t>
      </w:r>
      <w:r w:rsidR="00624774" w:rsidRPr="008C3DC2">
        <w:rPr>
          <w:rFonts w:ascii="Times New Roman" w:hAnsi="Times New Roman" w:cs="Times New Roman"/>
          <w:sz w:val="24"/>
          <w:szCs w:val="24"/>
        </w:rPr>
        <w:t>identify</w:t>
      </w:r>
      <w:r w:rsidR="00751066" w:rsidRPr="008C3DC2">
        <w:rPr>
          <w:rFonts w:ascii="Times New Roman" w:hAnsi="Times New Roman" w:cs="Times New Roman"/>
          <w:sz w:val="24"/>
          <w:szCs w:val="24"/>
        </w:rPr>
        <w:t xml:space="preserve"> five</w:t>
      </w:r>
      <w:r w:rsidR="008C0A4C" w:rsidRPr="008C3DC2">
        <w:rPr>
          <w:rFonts w:ascii="Times New Roman" w:hAnsi="Times New Roman" w:cs="Times New Roman"/>
          <w:sz w:val="24"/>
          <w:szCs w:val="24"/>
        </w:rPr>
        <w:t xml:space="preserve"> key</w:t>
      </w:r>
      <w:r w:rsidR="0078374B" w:rsidRPr="008C3DC2">
        <w:rPr>
          <w:rFonts w:ascii="Times New Roman" w:hAnsi="Times New Roman" w:cs="Times New Roman"/>
          <w:sz w:val="24"/>
          <w:szCs w:val="24"/>
        </w:rPr>
        <w:t xml:space="preserve"> elements </w:t>
      </w:r>
      <w:r w:rsidR="00250B18" w:rsidRPr="008C3DC2">
        <w:rPr>
          <w:rFonts w:ascii="Times New Roman" w:hAnsi="Times New Roman" w:cs="Times New Roman"/>
          <w:sz w:val="24"/>
          <w:szCs w:val="24"/>
        </w:rPr>
        <w:t>required for effective c</w:t>
      </w:r>
      <w:r w:rsidR="006C2580" w:rsidRPr="008C3DC2">
        <w:rPr>
          <w:rFonts w:ascii="Times New Roman" w:hAnsi="Times New Roman" w:cs="Times New Roman"/>
          <w:sz w:val="24"/>
          <w:szCs w:val="24"/>
        </w:rPr>
        <w:t>ooperative learning.</w:t>
      </w:r>
      <w:r w:rsidR="004C215F" w:rsidRPr="008C3DC2">
        <w:rPr>
          <w:rFonts w:ascii="Times New Roman" w:hAnsi="Times New Roman" w:cs="Times New Roman"/>
          <w:sz w:val="24"/>
          <w:szCs w:val="24"/>
        </w:rPr>
        <w:t xml:space="preserve"> The first and most </w:t>
      </w:r>
      <w:r w:rsidR="00963910" w:rsidRPr="008C3DC2">
        <w:rPr>
          <w:rFonts w:ascii="Times New Roman" w:hAnsi="Times New Roman" w:cs="Times New Roman"/>
          <w:sz w:val="24"/>
          <w:szCs w:val="24"/>
        </w:rPr>
        <w:t>essential</w:t>
      </w:r>
      <w:r w:rsidR="004C215F" w:rsidRPr="008C3DC2">
        <w:rPr>
          <w:rFonts w:ascii="Times New Roman" w:hAnsi="Times New Roman" w:cs="Times New Roman"/>
          <w:sz w:val="24"/>
          <w:szCs w:val="24"/>
        </w:rPr>
        <w:t xml:space="preserve"> is positive interdependence. </w:t>
      </w:r>
      <w:r w:rsidR="00897F7D" w:rsidRPr="008C3DC2">
        <w:rPr>
          <w:rFonts w:ascii="Times New Roman" w:hAnsi="Times New Roman" w:cs="Times New Roman"/>
          <w:sz w:val="24"/>
          <w:szCs w:val="24"/>
        </w:rPr>
        <w:t xml:space="preserve">It happens when both learners </w:t>
      </w:r>
      <w:r w:rsidR="00917B59" w:rsidRPr="008C3DC2">
        <w:rPr>
          <w:rFonts w:ascii="Times New Roman" w:hAnsi="Times New Roman" w:cs="Times New Roman"/>
          <w:sz w:val="24"/>
          <w:szCs w:val="24"/>
        </w:rPr>
        <w:t xml:space="preserve">understand that they cannot </w:t>
      </w:r>
      <w:r w:rsidR="004B5A75" w:rsidRPr="008C3DC2">
        <w:rPr>
          <w:rFonts w:ascii="Times New Roman" w:hAnsi="Times New Roman" w:cs="Times New Roman"/>
          <w:sz w:val="24"/>
          <w:szCs w:val="24"/>
        </w:rPr>
        <w:t xml:space="preserve">succeed on their own, they </w:t>
      </w:r>
      <w:r w:rsidR="00AB1673" w:rsidRPr="008C3DC2">
        <w:rPr>
          <w:rFonts w:ascii="Times New Roman" w:hAnsi="Times New Roman" w:cs="Times New Roman"/>
          <w:sz w:val="24"/>
          <w:szCs w:val="24"/>
        </w:rPr>
        <w:t xml:space="preserve">are linked together so they </w:t>
      </w:r>
      <w:r w:rsidR="00C6475E" w:rsidRPr="008C3DC2">
        <w:rPr>
          <w:rFonts w:ascii="Times New Roman" w:hAnsi="Times New Roman" w:cs="Times New Roman"/>
          <w:sz w:val="24"/>
          <w:szCs w:val="24"/>
        </w:rPr>
        <w:t>both need to be successful</w:t>
      </w:r>
      <w:r w:rsidR="003F3C99" w:rsidRPr="008C3DC2">
        <w:rPr>
          <w:rFonts w:ascii="Times New Roman" w:hAnsi="Times New Roman" w:cs="Times New Roman"/>
          <w:sz w:val="24"/>
          <w:szCs w:val="24"/>
        </w:rPr>
        <w:t xml:space="preserve"> </w:t>
      </w:r>
      <w:bookmarkStart w:id="4" w:name="_Hlk118323933"/>
      <w:r w:rsidR="003F3C99" w:rsidRPr="008C3DC2">
        <w:rPr>
          <w:rFonts w:ascii="Times New Roman" w:hAnsi="Times New Roman" w:cs="Times New Roman"/>
          <w:sz w:val="24"/>
          <w:szCs w:val="24"/>
        </w:rPr>
        <w:t xml:space="preserve">(Deutsch, 1962). </w:t>
      </w:r>
      <w:bookmarkEnd w:id="4"/>
      <w:r w:rsidR="00C14AE6" w:rsidRPr="008C3DC2">
        <w:rPr>
          <w:rFonts w:ascii="Times New Roman" w:hAnsi="Times New Roman" w:cs="Times New Roman"/>
          <w:sz w:val="24"/>
          <w:szCs w:val="24"/>
        </w:rPr>
        <w:t xml:space="preserve">The second </w:t>
      </w:r>
      <w:r w:rsidR="00DD230C" w:rsidRPr="008C3DC2">
        <w:rPr>
          <w:rFonts w:ascii="Times New Roman" w:hAnsi="Times New Roman" w:cs="Times New Roman"/>
          <w:sz w:val="24"/>
          <w:szCs w:val="24"/>
        </w:rPr>
        <w:t>component</w:t>
      </w:r>
      <w:r w:rsidR="00C14AE6" w:rsidRPr="008C3DC2">
        <w:rPr>
          <w:rFonts w:ascii="Times New Roman" w:hAnsi="Times New Roman" w:cs="Times New Roman"/>
          <w:sz w:val="24"/>
          <w:szCs w:val="24"/>
        </w:rPr>
        <w:t xml:space="preserve"> </w:t>
      </w:r>
      <w:r w:rsidR="00E43621" w:rsidRPr="008C3DC2">
        <w:rPr>
          <w:rFonts w:ascii="Times New Roman" w:hAnsi="Times New Roman" w:cs="Times New Roman"/>
          <w:sz w:val="24"/>
          <w:szCs w:val="24"/>
        </w:rPr>
        <w:t xml:space="preserve">is </w:t>
      </w:r>
      <w:r w:rsidR="00E43621" w:rsidRPr="008C3DC2">
        <w:rPr>
          <w:rFonts w:ascii="Times New Roman" w:hAnsi="Times New Roman" w:cs="Times New Roman"/>
          <w:sz w:val="24"/>
          <w:szCs w:val="24"/>
        </w:rPr>
        <w:lastRenderedPageBreak/>
        <w:t xml:space="preserve">individual and pair accountability. </w:t>
      </w:r>
      <w:r w:rsidR="00E253CA" w:rsidRPr="008C3DC2">
        <w:rPr>
          <w:rFonts w:ascii="Times New Roman" w:hAnsi="Times New Roman" w:cs="Times New Roman"/>
          <w:sz w:val="24"/>
          <w:szCs w:val="24"/>
        </w:rPr>
        <w:t xml:space="preserve">Learners </w:t>
      </w:r>
      <w:r w:rsidR="00AC07A0" w:rsidRPr="008C3DC2">
        <w:rPr>
          <w:rFonts w:ascii="Times New Roman" w:hAnsi="Times New Roman" w:cs="Times New Roman"/>
          <w:sz w:val="24"/>
          <w:szCs w:val="24"/>
        </w:rPr>
        <w:t>must be accountable for accomplishing their targets</w:t>
      </w:r>
      <w:r w:rsidR="0022746E" w:rsidRPr="008C3DC2">
        <w:rPr>
          <w:rFonts w:ascii="Times New Roman" w:hAnsi="Times New Roman" w:cs="Times New Roman"/>
          <w:sz w:val="24"/>
          <w:szCs w:val="24"/>
        </w:rPr>
        <w:t xml:space="preserve">. They must feel responsible for </w:t>
      </w:r>
      <w:r w:rsidR="00377654" w:rsidRPr="008C3DC2">
        <w:rPr>
          <w:rFonts w:ascii="Times New Roman" w:hAnsi="Times New Roman" w:cs="Times New Roman"/>
          <w:sz w:val="24"/>
          <w:szCs w:val="24"/>
        </w:rPr>
        <w:t xml:space="preserve">making contributions. </w:t>
      </w:r>
      <w:r w:rsidR="00DD230C" w:rsidRPr="008C3DC2">
        <w:rPr>
          <w:rFonts w:ascii="Times New Roman" w:hAnsi="Times New Roman" w:cs="Times New Roman"/>
          <w:sz w:val="24"/>
          <w:szCs w:val="24"/>
        </w:rPr>
        <w:t xml:space="preserve">The third element </w:t>
      </w:r>
      <w:r w:rsidR="006A7D79" w:rsidRPr="008C3DC2">
        <w:rPr>
          <w:rFonts w:ascii="Times New Roman" w:hAnsi="Times New Roman" w:cs="Times New Roman"/>
          <w:sz w:val="24"/>
          <w:szCs w:val="24"/>
        </w:rPr>
        <w:t>is promotive interaction</w:t>
      </w:r>
      <w:r w:rsidR="00FF6083" w:rsidRPr="008C3DC2">
        <w:rPr>
          <w:rFonts w:ascii="Times New Roman" w:hAnsi="Times New Roman" w:cs="Times New Roman"/>
          <w:sz w:val="24"/>
          <w:szCs w:val="24"/>
        </w:rPr>
        <w:t xml:space="preserve"> which takes place when </w:t>
      </w:r>
      <w:r w:rsidR="006F64B6" w:rsidRPr="008C3DC2">
        <w:rPr>
          <w:rFonts w:ascii="Times New Roman" w:hAnsi="Times New Roman" w:cs="Times New Roman"/>
          <w:sz w:val="24"/>
          <w:szCs w:val="24"/>
        </w:rPr>
        <w:t xml:space="preserve">students share resources, encourage and praise each other. </w:t>
      </w:r>
      <w:r w:rsidR="00536D50" w:rsidRPr="008C3DC2">
        <w:rPr>
          <w:rFonts w:ascii="Times New Roman" w:hAnsi="Times New Roman" w:cs="Times New Roman"/>
          <w:sz w:val="24"/>
          <w:szCs w:val="24"/>
        </w:rPr>
        <w:t xml:space="preserve">The fourth important component </w:t>
      </w:r>
      <w:r w:rsidR="00566980" w:rsidRPr="008C3DC2">
        <w:rPr>
          <w:rFonts w:ascii="Times New Roman" w:hAnsi="Times New Roman" w:cs="Times New Roman"/>
          <w:sz w:val="24"/>
          <w:szCs w:val="24"/>
        </w:rPr>
        <w:t xml:space="preserve">requires teachers to teach learners </w:t>
      </w:r>
      <w:r w:rsidR="00821CB5" w:rsidRPr="008C3DC2">
        <w:rPr>
          <w:rFonts w:ascii="Times New Roman" w:hAnsi="Times New Roman" w:cs="Times New Roman"/>
          <w:sz w:val="24"/>
          <w:szCs w:val="24"/>
        </w:rPr>
        <w:t xml:space="preserve">the necessary </w:t>
      </w:r>
      <w:r w:rsidR="0070463B" w:rsidRPr="008C3DC2">
        <w:rPr>
          <w:rFonts w:ascii="Times New Roman" w:hAnsi="Times New Roman" w:cs="Times New Roman"/>
          <w:sz w:val="24"/>
          <w:szCs w:val="24"/>
        </w:rPr>
        <w:t>interpersonal and small group skills</w:t>
      </w:r>
      <w:r w:rsidR="00D44AAC" w:rsidRPr="008C3DC2">
        <w:rPr>
          <w:rFonts w:ascii="Times New Roman" w:hAnsi="Times New Roman" w:cs="Times New Roman"/>
          <w:sz w:val="24"/>
          <w:szCs w:val="24"/>
        </w:rPr>
        <w:t xml:space="preserve"> that promote teamwork such as </w:t>
      </w:r>
      <w:r w:rsidR="005F4A8F" w:rsidRPr="001B585E">
        <w:rPr>
          <w:rFonts w:ascii="Times New Roman" w:hAnsi="Times New Roman" w:cs="Times New Roman"/>
          <w:sz w:val="24"/>
          <w:szCs w:val="24"/>
        </w:rPr>
        <w:t>leadership, decision making</w:t>
      </w:r>
      <w:r w:rsidR="002D1B16" w:rsidRPr="001B585E">
        <w:rPr>
          <w:rFonts w:ascii="Times New Roman" w:hAnsi="Times New Roman" w:cs="Times New Roman"/>
          <w:sz w:val="24"/>
          <w:szCs w:val="24"/>
        </w:rPr>
        <w:t>, trust building, communication and conflict management</w:t>
      </w:r>
      <w:r w:rsidR="002D1B16" w:rsidRPr="008C3DC2">
        <w:rPr>
          <w:rFonts w:ascii="Times New Roman" w:hAnsi="Times New Roman" w:cs="Times New Roman"/>
          <w:sz w:val="24"/>
          <w:szCs w:val="24"/>
        </w:rPr>
        <w:t xml:space="preserve"> </w:t>
      </w:r>
      <w:r w:rsidR="00CB7B12" w:rsidRPr="008C3DC2">
        <w:rPr>
          <w:rFonts w:ascii="Times New Roman" w:hAnsi="Times New Roman" w:cs="Times New Roman"/>
          <w:sz w:val="24"/>
          <w:szCs w:val="24"/>
        </w:rPr>
        <w:t xml:space="preserve">(Johnson and Johnson </w:t>
      </w:r>
      <w:r w:rsidR="001D39AA" w:rsidRPr="008C3DC2">
        <w:rPr>
          <w:rFonts w:ascii="Times New Roman" w:hAnsi="Times New Roman" w:cs="Times New Roman"/>
          <w:sz w:val="24"/>
          <w:szCs w:val="24"/>
        </w:rPr>
        <w:t xml:space="preserve">2009). </w:t>
      </w:r>
      <w:r w:rsidR="00D91F6D" w:rsidRPr="008C3DC2">
        <w:rPr>
          <w:rFonts w:ascii="Times New Roman" w:hAnsi="Times New Roman" w:cs="Times New Roman"/>
          <w:sz w:val="24"/>
          <w:szCs w:val="24"/>
        </w:rPr>
        <w:t xml:space="preserve">The last vital element of effective shared learning is </w:t>
      </w:r>
      <w:r w:rsidR="003C24CA" w:rsidRPr="008C3DC2">
        <w:rPr>
          <w:rFonts w:ascii="Times New Roman" w:hAnsi="Times New Roman" w:cs="Times New Roman"/>
          <w:sz w:val="24"/>
          <w:szCs w:val="24"/>
        </w:rPr>
        <w:t xml:space="preserve">group processing </w:t>
      </w:r>
      <w:r w:rsidR="002A6C3A" w:rsidRPr="008C3DC2">
        <w:rPr>
          <w:rFonts w:ascii="Times New Roman" w:hAnsi="Times New Roman" w:cs="Times New Roman"/>
          <w:sz w:val="24"/>
          <w:szCs w:val="24"/>
        </w:rPr>
        <w:t xml:space="preserve">which occurs when </w:t>
      </w:r>
      <w:r w:rsidR="002C0BE2" w:rsidRPr="008C3DC2">
        <w:rPr>
          <w:rFonts w:ascii="Times New Roman" w:hAnsi="Times New Roman" w:cs="Times New Roman"/>
          <w:sz w:val="24"/>
          <w:szCs w:val="24"/>
        </w:rPr>
        <w:t xml:space="preserve">learners </w:t>
      </w:r>
      <w:r w:rsidR="009A249A" w:rsidRPr="008C3DC2">
        <w:rPr>
          <w:rFonts w:ascii="Times New Roman" w:hAnsi="Times New Roman" w:cs="Times New Roman"/>
          <w:sz w:val="24"/>
          <w:szCs w:val="24"/>
        </w:rPr>
        <w:t xml:space="preserve">examine their working relationships. </w:t>
      </w:r>
      <w:r w:rsidR="00407CB2" w:rsidRPr="008C3DC2">
        <w:rPr>
          <w:rFonts w:ascii="Times New Roman" w:hAnsi="Times New Roman" w:cs="Times New Roman"/>
          <w:sz w:val="24"/>
          <w:szCs w:val="24"/>
        </w:rPr>
        <w:t xml:space="preserve">This involves </w:t>
      </w:r>
      <w:r w:rsidR="003E17D7" w:rsidRPr="008C3DC2">
        <w:rPr>
          <w:rFonts w:ascii="Times New Roman" w:hAnsi="Times New Roman" w:cs="Times New Roman"/>
          <w:sz w:val="24"/>
          <w:szCs w:val="24"/>
        </w:rPr>
        <w:t xml:space="preserve">coming up with solutions </w:t>
      </w:r>
      <w:r w:rsidR="00DE2845" w:rsidRPr="008C3DC2">
        <w:rPr>
          <w:rFonts w:ascii="Times New Roman" w:hAnsi="Times New Roman" w:cs="Times New Roman"/>
          <w:sz w:val="24"/>
          <w:szCs w:val="24"/>
        </w:rPr>
        <w:t xml:space="preserve">how unhelpful behaviour could be changed </w:t>
      </w:r>
      <w:r w:rsidR="00E347F3" w:rsidRPr="008C3DC2">
        <w:rPr>
          <w:rFonts w:ascii="Times New Roman" w:hAnsi="Times New Roman" w:cs="Times New Roman"/>
          <w:sz w:val="24"/>
          <w:szCs w:val="24"/>
        </w:rPr>
        <w:t xml:space="preserve">to </w:t>
      </w:r>
      <w:r w:rsidR="007643C8" w:rsidRPr="008C3DC2">
        <w:rPr>
          <w:rFonts w:ascii="Times New Roman" w:hAnsi="Times New Roman" w:cs="Times New Roman"/>
          <w:sz w:val="24"/>
          <w:szCs w:val="24"/>
        </w:rPr>
        <w:t xml:space="preserve">improve </w:t>
      </w:r>
      <w:r w:rsidR="00A76195" w:rsidRPr="008C3DC2">
        <w:rPr>
          <w:rFonts w:ascii="Times New Roman" w:hAnsi="Times New Roman" w:cs="Times New Roman"/>
          <w:sz w:val="24"/>
          <w:szCs w:val="24"/>
        </w:rPr>
        <w:t>their chances of rea</w:t>
      </w:r>
      <w:r w:rsidR="00B201B2" w:rsidRPr="008C3DC2">
        <w:rPr>
          <w:rFonts w:ascii="Times New Roman" w:hAnsi="Times New Roman" w:cs="Times New Roman"/>
          <w:sz w:val="24"/>
          <w:szCs w:val="24"/>
        </w:rPr>
        <w:t>ching their goals.</w:t>
      </w:r>
      <w:r w:rsidR="0069451F">
        <w:rPr>
          <w:rFonts w:ascii="Times New Roman" w:hAnsi="Times New Roman" w:cs="Times New Roman"/>
          <w:sz w:val="24"/>
          <w:szCs w:val="24"/>
        </w:rPr>
        <w:t xml:space="preserve"> </w:t>
      </w:r>
      <w:bookmarkStart w:id="5" w:name="_Hlk118468288"/>
      <w:r w:rsidR="0069451F" w:rsidRPr="0069451F">
        <w:rPr>
          <w:rFonts w:ascii="Times New Roman" w:hAnsi="Times New Roman" w:cs="Times New Roman"/>
          <w:sz w:val="24"/>
          <w:szCs w:val="24"/>
        </w:rPr>
        <w:t xml:space="preserve">Topping and Ehly (1998) </w:t>
      </w:r>
      <w:bookmarkEnd w:id="5"/>
      <w:r w:rsidR="0069451F" w:rsidRPr="0069451F">
        <w:rPr>
          <w:rFonts w:ascii="Times New Roman" w:hAnsi="Times New Roman" w:cs="Times New Roman"/>
          <w:sz w:val="24"/>
          <w:szCs w:val="24"/>
        </w:rPr>
        <w:t>add that peer tutoring demands scaffolding and tutor’s assistance which require supervision of activities within the zone of proximal development (</w:t>
      </w:r>
      <w:r w:rsidR="0069451F" w:rsidRPr="00AA4CA4">
        <w:rPr>
          <w:rFonts w:ascii="Times New Roman" w:hAnsi="Times New Roman" w:cs="Times New Roman"/>
          <w:sz w:val="24"/>
          <w:szCs w:val="24"/>
        </w:rPr>
        <w:t>Vygot</w:t>
      </w:r>
      <w:r w:rsidR="004D51B1" w:rsidRPr="00AA4CA4">
        <w:rPr>
          <w:rFonts w:ascii="Times New Roman" w:hAnsi="Times New Roman" w:cs="Times New Roman"/>
          <w:sz w:val="24"/>
          <w:szCs w:val="24"/>
        </w:rPr>
        <w:t>s</w:t>
      </w:r>
      <w:r w:rsidR="0069451F" w:rsidRPr="00AA4CA4">
        <w:rPr>
          <w:rFonts w:ascii="Times New Roman" w:hAnsi="Times New Roman" w:cs="Times New Roman"/>
          <w:sz w:val="24"/>
          <w:szCs w:val="24"/>
        </w:rPr>
        <w:t>ky</w:t>
      </w:r>
      <w:r w:rsidR="00AA4CA4">
        <w:rPr>
          <w:rFonts w:ascii="Times New Roman" w:hAnsi="Times New Roman" w:cs="Times New Roman"/>
          <w:sz w:val="24"/>
          <w:szCs w:val="24"/>
        </w:rPr>
        <w:t>,1981</w:t>
      </w:r>
      <w:r w:rsidR="0069451F" w:rsidRPr="0069451F">
        <w:rPr>
          <w:rFonts w:ascii="Times New Roman" w:hAnsi="Times New Roman" w:cs="Times New Roman"/>
          <w:sz w:val="24"/>
          <w:szCs w:val="24"/>
        </w:rPr>
        <w:t>).</w:t>
      </w:r>
    </w:p>
    <w:p w14:paraId="46B0555E" w14:textId="036C737E" w:rsidR="002369AB" w:rsidRDefault="001C62C3" w:rsidP="0079654A">
      <w:pPr>
        <w:spacing w:before="240"/>
        <w:rPr>
          <w:rFonts w:ascii="Times New Roman" w:hAnsi="Times New Roman" w:cs="Times New Roman"/>
          <w:sz w:val="24"/>
          <w:szCs w:val="24"/>
        </w:rPr>
      </w:pPr>
      <w:r w:rsidRPr="008C3DC2">
        <w:rPr>
          <w:rFonts w:ascii="Times New Roman" w:hAnsi="Times New Roman" w:cs="Times New Roman"/>
          <w:sz w:val="24"/>
          <w:szCs w:val="24"/>
        </w:rPr>
        <w:t>Kutnic</w:t>
      </w:r>
      <w:r w:rsidR="00AF5EB9">
        <w:rPr>
          <w:rFonts w:ascii="Times New Roman" w:hAnsi="Times New Roman" w:cs="Times New Roman"/>
          <w:sz w:val="24"/>
          <w:szCs w:val="24"/>
        </w:rPr>
        <w:t>k</w:t>
      </w:r>
      <w:r w:rsidRPr="008C3DC2">
        <w:rPr>
          <w:rFonts w:ascii="Times New Roman" w:hAnsi="Times New Roman" w:cs="Times New Roman"/>
          <w:sz w:val="24"/>
          <w:szCs w:val="24"/>
        </w:rPr>
        <w:t xml:space="preserve"> and Manson </w:t>
      </w:r>
      <w:r w:rsidR="009D119D" w:rsidRPr="008C3DC2">
        <w:rPr>
          <w:rFonts w:ascii="Times New Roman" w:hAnsi="Times New Roman" w:cs="Times New Roman"/>
          <w:sz w:val="24"/>
          <w:szCs w:val="24"/>
        </w:rPr>
        <w:t>(1998)</w:t>
      </w:r>
      <w:r w:rsidR="002F7FB4" w:rsidRPr="008C3DC2">
        <w:rPr>
          <w:rFonts w:ascii="Times New Roman" w:hAnsi="Times New Roman" w:cs="Times New Roman"/>
          <w:sz w:val="24"/>
          <w:szCs w:val="24"/>
        </w:rPr>
        <w:t xml:space="preserve"> as well as </w:t>
      </w:r>
      <w:r w:rsidR="001923EE" w:rsidRPr="008C3DC2">
        <w:rPr>
          <w:rFonts w:ascii="Times New Roman" w:hAnsi="Times New Roman" w:cs="Times New Roman"/>
          <w:sz w:val="24"/>
          <w:szCs w:val="24"/>
        </w:rPr>
        <w:t>Wegerif (2000)</w:t>
      </w:r>
      <w:r w:rsidR="009D119D" w:rsidRPr="008C3DC2">
        <w:rPr>
          <w:rFonts w:ascii="Times New Roman" w:hAnsi="Times New Roman" w:cs="Times New Roman"/>
          <w:sz w:val="24"/>
          <w:szCs w:val="24"/>
        </w:rPr>
        <w:t xml:space="preserve"> </w:t>
      </w:r>
      <w:r w:rsidR="00E220DD" w:rsidRPr="008C3DC2">
        <w:rPr>
          <w:rFonts w:ascii="Times New Roman" w:hAnsi="Times New Roman" w:cs="Times New Roman"/>
          <w:sz w:val="24"/>
          <w:szCs w:val="24"/>
        </w:rPr>
        <w:t xml:space="preserve">concur </w:t>
      </w:r>
      <w:r w:rsidR="00BF01F1" w:rsidRPr="008C3DC2">
        <w:rPr>
          <w:rFonts w:ascii="Times New Roman" w:hAnsi="Times New Roman" w:cs="Times New Roman"/>
          <w:sz w:val="24"/>
          <w:szCs w:val="24"/>
        </w:rPr>
        <w:t xml:space="preserve">that </w:t>
      </w:r>
      <w:r w:rsidR="00C86930" w:rsidRPr="008C3DC2">
        <w:rPr>
          <w:rFonts w:ascii="Times New Roman" w:hAnsi="Times New Roman" w:cs="Times New Roman"/>
          <w:sz w:val="24"/>
          <w:szCs w:val="24"/>
        </w:rPr>
        <w:t xml:space="preserve">students need to be taught social skills </w:t>
      </w:r>
      <w:r w:rsidR="00642EBF" w:rsidRPr="008C3DC2">
        <w:rPr>
          <w:rFonts w:ascii="Times New Roman" w:hAnsi="Times New Roman" w:cs="Times New Roman"/>
          <w:sz w:val="24"/>
          <w:szCs w:val="24"/>
        </w:rPr>
        <w:t xml:space="preserve">that facilitate </w:t>
      </w:r>
      <w:r w:rsidR="00AD2FEE" w:rsidRPr="008C3DC2">
        <w:rPr>
          <w:rFonts w:ascii="Times New Roman" w:hAnsi="Times New Roman" w:cs="Times New Roman"/>
          <w:sz w:val="24"/>
          <w:szCs w:val="24"/>
        </w:rPr>
        <w:t xml:space="preserve">positive relationships and </w:t>
      </w:r>
      <w:r w:rsidR="00732C00" w:rsidRPr="008C3DC2">
        <w:rPr>
          <w:rFonts w:ascii="Times New Roman" w:hAnsi="Times New Roman" w:cs="Times New Roman"/>
          <w:sz w:val="24"/>
          <w:szCs w:val="24"/>
        </w:rPr>
        <w:t>encourage</w:t>
      </w:r>
      <w:r w:rsidR="00AD2FEE" w:rsidRPr="008C3DC2">
        <w:rPr>
          <w:rFonts w:ascii="Times New Roman" w:hAnsi="Times New Roman" w:cs="Times New Roman"/>
          <w:sz w:val="24"/>
          <w:szCs w:val="24"/>
        </w:rPr>
        <w:t xml:space="preserve"> </w:t>
      </w:r>
      <w:r w:rsidR="006235A0" w:rsidRPr="008C3DC2">
        <w:rPr>
          <w:rFonts w:ascii="Times New Roman" w:hAnsi="Times New Roman" w:cs="Times New Roman"/>
          <w:sz w:val="24"/>
          <w:szCs w:val="24"/>
        </w:rPr>
        <w:t>debate</w:t>
      </w:r>
      <w:r w:rsidR="00C02875" w:rsidRPr="008C3DC2">
        <w:rPr>
          <w:rFonts w:ascii="Times New Roman" w:hAnsi="Times New Roman" w:cs="Times New Roman"/>
          <w:sz w:val="24"/>
          <w:szCs w:val="24"/>
        </w:rPr>
        <w:t xml:space="preserve">. </w:t>
      </w:r>
      <w:r w:rsidR="00AD02FD" w:rsidRPr="006C04D9">
        <w:rPr>
          <w:rFonts w:ascii="Times New Roman" w:hAnsi="Times New Roman" w:cs="Times New Roman"/>
          <w:sz w:val="24"/>
          <w:szCs w:val="24"/>
        </w:rPr>
        <w:t>Were Students A and B given the preparation they needed?</w:t>
      </w:r>
      <w:r w:rsidR="00AD02FD" w:rsidRPr="008C3DC2">
        <w:rPr>
          <w:rFonts w:ascii="Times New Roman" w:hAnsi="Times New Roman" w:cs="Times New Roman"/>
          <w:sz w:val="24"/>
          <w:szCs w:val="24"/>
        </w:rPr>
        <w:t xml:space="preserve"> </w:t>
      </w:r>
      <w:r w:rsidR="00A14343" w:rsidRPr="008C3DC2">
        <w:rPr>
          <w:rFonts w:ascii="Times New Roman" w:hAnsi="Times New Roman" w:cs="Times New Roman"/>
          <w:sz w:val="24"/>
          <w:szCs w:val="24"/>
        </w:rPr>
        <w:t xml:space="preserve">Studies that have </w:t>
      </w:r>
      <w:r w:rsidR="00FA6AB0" w:rsidRPr="008C3DC2">
        <w:rPr>
          <w:rFonts w:ascii="Times New Roman" w:hAnsi="Times New Roman" w:cs="Times New Roman"/>
          <w:sz w:val="24"/>
          <w:szCs w:val="24"/>
        </w:rPr>
        <w:t xml:space="preserve">investigated the </w:t>
      </w:r>
      <w:r w:rsidR="00D45E6B" w:rsidRPr="008C3DC2">
        <w:rPr>
          <w:rFonts w:ascii="Times New Roman" w:hAnsi="Times New Roman" w:cs="Times New Roman"/>
          <w:sz w:val="24"/>
          <w:szCs w:val="24"/>
        </w:rPr>
        <w:t xml:space="preserve">benefits </w:t>
      </w:r>
      <w:r w:rsidR="007F42B1" w:rsidRPr="008C3DC2">
        <w:rPr>
          <w:rFonts w:ascii="Times New Roman" w:hAnsi="Times New Roman" w:cs="Times New Roman"/>
          <w:sz w:val="24"/>
          <w:szCs w:val="24"/>
        </w:rPr>
        <w:t xml:space="preserve">of </w:t>
      </w:r>
      <w:r w:rsidR="004F63EC" w:rsidRPr="008C3DC2">
        <w:rPr>
          <w:rFonts w:ascii="Times New Roman" w:hAnsi="Times New Roman" w:cs="Times New Roman"/>
          <w:sz w:val="24"/>
          <w:szCs w:val="24"/>
        </w:rPr>
        <w:t xml:space="preserve">preparing learners for cooperative work </w:t>
      </w:r>
      <w:r w:rsidR="00394E46" w:rsidRPr="008C3DC2">
        <w:rPr>
          <w:rFonts w:ascii="Times New Roman" w:hAnsi="Times New Roman" w:cs="Times New Roman"/>
          <w:sz w:val="24"/>
          <w:szCs w:val="24"/>
        </w:rPr>
        <w:t>show</w:t>
      </w:r>
      <w:r w:rsidR="008852A9" w:rsidRPr="008C3DC2">
        <w:rPr>
          <w:rFonts w:ascii="Times New Roman" w:hAnsi="Times New Roman" w:cs="Times New Roman"/>
          <w:sz w:val="24"/>
          <w:szCs w:val="24"/>
        </w:rPr>
        <w:t xml:space="preserve"> that preparation </w:t>
      </w:r>
      <w:r w:rsidR="009738F1" w:rsidRPr="008C3DC2">
        <w:rPr>
          <w:rFonts w:ascii="Times New Roman" w:hAnsi="Times New Roman" w:cs="Times New Roman"/>
          <w:sz w:val="24"/>
          <w:szCs w:val="24"/>
        </w:rPr>
        <w:t xml:space="preserve">increases learner’s engagement and </w:t>
      </w:r>
      <w:r w:rsidR="004B03E1" w:rsidRPr="008C3DC2">
        <w:rPr>
          <w:rFonts w:ascii="Times New Roman" w:hAnsi="Times New Roman" w:cs="Times New Roman"/>
          <w:sz w:val="24"/>
          <w:szCs w:val="24"/>
        </w:rPr>
        <w:t xml:space="preserve">allows them to acquire </w:t>
      </w:r>
      <w:r w:rsidR="002E52EA" w:rsidRPr="008C3DC2">
        <w:rPr>
          <w:rFonts w:ascii="Times New Roman" w:hAnsi="Times New Roman" w:cs="Times New Roman"/>
          <w:sz w:val="24"/>
          <w:szCs w:val="24"/>
        </w:rPr>
        <w:t>good communication skills. (Blatchford</w:t>
      </w:r>
      <w:r w:rsidR="00B92738" w:rsidRPr="008C3DC2">
        <w:rPr>
          <w:rFonts w:ascii="Times New Roman" w:hAnsi="Times New Roman" w:cs="Times New Roman"/>
          <w:sz w:val="24"/>
          <w:szCs w:val="24"/>
        </w:rPr>
        <w:t xml:space="preserve"> et al., 2006</w:t>
      </w:r>
      <w:r w:rsidR="00E5672E" w:rsidRPr="008C3DC2">
        <w:rPr>
          <w:rFonts w:ascii="Times New Roman" w:hAnsi="Times New Roman" w:cs="Times New Roman"/>
          <w:sz w:val="24"/>
          <w:szCs w:val="24"/>
        </w:rPr>
        <w:t xml:space="preserve">; </w:t>
      </w:r>
      <w:bookmarkStart w:id="6" w:name="_Hlk118667257"/>
      <w:r w:rsidR="00E5672E" w:rsidRPr="008C3DC2">
        <w:rPr>
          <w:rFonts w:ascii="Times New Roman" w:hAnsi="Times New Roman" w:cs="Times New Roman"/>
          <w:sz w:val="24"/>
          <w:szCs w:val="24"/>
        </w:rPr>
        <w:t>Kutnick</w:t>
      </w:r>
      <w:bookmarkEnd w:id="6"/>
      <w:r w:rsidR="008C2EFD">
        <w:rPr>
          <w:rFonts w:ascii="Times New Roman" w:hAnsi="Times New Roman" w:cs="Times New Roman"/>
          <w:sz w:val="24"/>
          <w:szCs w:val="24"/>
        </w:rPr>
        <w:t xml:space="preserve">, Ota and  </w:t>
      </w:r>
      <w:r w:rsidR="008C2EFD" w:rsidRPr="008C2EFD">
        <w:rPr>
          <w:rFonts w:ascii="Times New Roman" w:hAnsi="Times New Roman" w:cs="Times New Roman"/>
          <w:sz w:val="24"/>
          <w:szCs w:val="24"/>
        </w:rPr>
        <w:t>Berdondini</w:t>
      </w:r>
      <w:r w:rsidR="00E5672E" w:rsidRPr="008C3DC2">
        <w:rPr>
          <w:rFonts w:ascii="Times New Roman" w:hAnsi="Times New Roman" w:cs="Times New Roman"/>
          <w:sz w:val="24"/>
          <w:szCs w:val="24"/>
        </w:rPr>
        <w:t>,</w:t>
      </w:r>
      <w:r w:rsidR="008C2EFD">
        <w:rPr>
          <w:rFonts w:ascii="Times New Roman" w:hAnsi="Times New Roman" w:cs="Times New Roman"/>
          <w:sz w:val="24"/>
          <w:szCs w:val="24"/>
        </w:rPr>
        <w:t xml:space="preserve"> </w:t>
      </w:r>
      <w:r w:rsidR="00E5672E" w:rsidRPr="008C3DC2">
        <w:rPr>
          <w:rFonts w:ascii="Times New Roman" w:hAnsi="Times New Roman" w:cs="Times New Roman"/>
          <w:sz w:val="24"/>
          <w:szCs w:val="24"/>
        </w:rPr>
        <w:t>2008).</w:t>
      </w:r>
      <w:r w:rsidR="00D73360" w:rsidRPr="008C3DC2">
        <w:rPr>
          <w:rFonts w:ascii="Times New Roman" w:hAnsi="Times New Roman" w:cs="Times New Roman"/>
          <w:sz w:val="24"/>
          <w:szCs w:val="24"/>
        </w:rPr>
        <w:t xml:space="preserve"> R</w:t>
      </w:r>
      <w:r w:rsidR="00F54363" w:rsidRPr="008C3DC2">
        <w:rPr>
          <w:rFonts w:ascii="Times New Roman" w:hAnsi="Times New Roman" w:cs="Times New Roman"/>
          <w:sz w:val="24"/>
          <w:szCs w:val="24"/>
        </w:rPr>
        <w:t>oseth</w:t>
      </w:r>
      <w:r w:rsidR="00771CFB">
        <w:rPr>
          <w:rFonts w:ascii="Times New Roman" w:hAnsi="Times New Roman" w:cs="Times New Roman"/>
          <w:sz w:val="24"/>
          <w:szCs w:val="24"/>
        </w:rPr>
        <w:t>, Johnson and Johnson</w:t>
      </w:r>
      <w:r w:rsidR="00F54363" w:rsidRPr="008C3DC2">
        <w:rPr>
          <w:rFonts w:ascii="Times New Roman" w:hAnsi="Times New Roman" w:cs="Times New Roman"/>
          <w:sz w:val="24"/>
          <w:szCs w:val="24"/>
        </w:rPr>
        <w:t xml:space="preserve"> (2008) </w:t>
      </w:r>
      <w:r w:rsidR="00BB2745" w:rsidRPr="008C3DC2">
        <w:rPr>
          <w:rFonts w:ascii="Times New Roman" w:hAnsi="Times New Roman" w:cs="Times New Roman"/>
          <w:sz w:val="24"/>
          <w:szCs w:val="24"/>
        </w:rPr>
        <w:t xml:space="preserve">maintain that positive relations are not a pre-requisite for </w:t>
      </w:r>
      <w:r w:rsidR="00986B94" w:rsidRPr="008C3DC2">
        <w:rPr>
          <w:rFonts w:ascii="Times New Roman" w:hAnsi="Times New Roman" w:cs="Times New Roman"/>
          <w:sz w:val="24"/>
          <w:szCs w:val="24"/>
        </w:rPr>
        <w:t xml:space="preserve">effective shared learning </w:t>
      </w:r>
      <w:r w:rsidR="00117F73" w:rsidRPr="008C3DC2">
        <w:rPr>
          <w:rFonts w:ascii="Times New Roman" w:hAnsi="Times New Roman" w:cs="Times New Roman"/>
          <w:sz w:val="24"/>
          <w:szCs w:val="24"/>
        </w:rPr>
        <w:t xml:space="preserve">and achievement </w:t>
      </w:r>
      <w:r w:rsidR="007101A8" w:rsidRPr="008C3DC2">
        <w:rPr>
          <w:rFonts w:ascii="Times New Roman" w:hAnsi="Times New Roman" w:cs="Times New Roman"/>
          <w:sz w:val="24"/>
          <w:szCs w:val="24"/>
        </w:rPr>
        <w:t xml:space="preserve">but rather </w:t>
      </w:r>
      <w:r w:rsidR="00AD3D3D" w:rsidRPr="008C3DC2">
        <w:rPr>
          <w:rFonts w:ascii="Times New Roman" w:hAnsi="Times New Roman" w:cs="Times New Roman"/>
          <w:sz w:val="24"/>
          <w:szCs w:val="24"/>
        </w:rPr>
        <w:t xml:space="preserve">it is a </w:t>
      </w:r>
      <w:r w:rsidR="007101A8" w:rsidRPr="008C3DC2">
        <w:rPr>
          <w:rFonts w:ascii="Times New Roman" w:hAnsi="Times New Roman" w:cs="Times New Roman"/>
          <w:sz w:val="24"/>
          <w:szCs w:val="24"/>
        </w:rPr>
        <w:t xml:space="preserve">linked </w:t>
      </w:r>
      <w:r w:rsidR="00FD4312" w:rsidRPr="008C3DC2">
        <w:rPr>
          <w:rFonts w:ascii="Times New Roman" w:hAnsi="Times New Roman" w:cs="Times New Roman"/>
          <w:sz w:val="24"/>
          <w:szCs w:val="24"/>
        </w:rPr>
        <w:t>outcome</w:t>
      </w:r>
      <w:r w:rsidR="00D178FE" w:rsidRPr="008C3DC2">
        <w:rPr>
          <w:rFonts w:ascii="Times New Roman" w:hAnsi="Times New Roman" w:cs="Times New Roman"/>
          <w:sz w:val="24"/>
          <w:szCs w:val="24"/>
        </w:rPr>
        <w:t xml:space="preserve"> of the </w:t>
      </w:r>
      <w:r w:rsidR="0066159A" w:rsidRPr="008C3DC2">
        <w:rPr>
          <w:rFonts w:ascii="Times New Roman" w:hAnsi="Times New Roman" w:cs="Times New Roman"/>
          <w:sz w:val="24"/>
          <w:szCs w:val="24"/>
        </w:rPr>
        <w:t>cooperative processes that lead to achieveme</w:t>
      </w:r>
      <w:r w:rsidR="0066159A" w:rsidRPr="000B5AA9">
        <w:rPr>
          <w:rFonts w:ascii="Times New Roman" w:hAnsi="Times New Roman" w:cs="Times New Roman"/>
          <w:sz w:val="24"/>
          <w:szCs w:val="24"/>
        </w:rPr>
        <w:t xml:space="preserve">nt. </w:t>
      </w:r>
      <w:r w:rsidR="00BE2A10" w:rsidRPr="000B5AA9">
        <w:rPr>
          <w:rFonts w:ascii="Times New Roman" w:hAnsi="Times New Roman" w:cs="Times New Roman"/>
          <w:sz w:val="24"/>
          <w:szCs w:val="24"/>
        </w:rPr>
        <w:t xml:space="preserve"> </w:t>
      </w:r>
      <w:r w:rsidR="006B221C" w:rsidRPr="000B5AA9">
        <w:rPr>
          <w:rFonts w:ascii="Times New Roman" w:hAnsi="Times New Roman" w:cs="Times New Roman"/>
          <w:sz w:val="24"/>
          <w:szCs w:val="24"/>
        </w:rPr>
        <w:t>John</w:t>
      </w:r>
      <w:r w:rsidR="00461776" w:rsidRPr="000B5AA9">
        <w:rPr>
          <w:rFonts w:ascii="Times New Roman" w:hAnsi="Times New Roman" w:cs="Times New Roman"/>
          <w:sz w:val="24"/>
          <w:szCs w:val="24"/>
        </w:rPr>
        <w:t>son and Johnson (</w:t>
      </w:r>
      <w:r w:rsidR="004D4F85" w:rsidRPr="000B5AA9">
        <w:rPr>
          <w:rFonts w:ascii="Times New Roman" w:hAnsi="Times New Roman" w:cs="Times New Roman"/>
          <w:sz w:val="24"/>
          <w:szCs w:val="24"/>
        </w:rPr>
        <w:t>2006</w:t>
      </w:r>
      <w:r w:rsidR="00461776" w:rsidRPr="000B5AA9">
        <w:rPr>
          <w:rFonts w:ascii="Times New Roman" w:hAnsi="Times New Roman" w:cs="Times New Roman"/>
          <w:sz w:val="24"/>
          <w:szCs w:val="24"/>
        </w:rPr>
        <w:t>)</w:t>
      </w:r>
      <w:r w:rsidR="00D64FA3" w:rsidRPr="000B5AA9">
        <w:rPr>
          <w:rFonts w:ascii="Times New Roman" w:hAnsi="Times New Roman" w:cs="Times New Roman"/>
          <w:sz w:val="24"/>
          <w:szCs w:val="24"/>
        </w:rPr>
        <w:t xml:space="preserve">, </w:t>
      </w:r>
      <w:r w:rsidR="0086762B">
        <w:rPr>
          <w:rFonts w:ascii="Times New Roman" w:hAnsi="Times New Roman" w:cs="Times New Roman"/>
          <w:sz w:val="24"/>
          <w:szCs w:val="24"/>
        </w:rPr>
        <w:t>contrary t</w:t>
      </w:r>
      <w:r w:rsidR="004158A3">
        <w:rPr>
          <w:rFonts w:ascii="Times New Roman" w:hAnsi="Times New Roman" w:cs="Times New Roman"/>
          <w:sz w:val="24"/>
          <w:szCs w:val="24"/>
        </w:rPr>
        <w:t xml:space="preserve">o </w:t>
      </w:r>
      <w:r w:rsidR="00544C23">
        <w:rPr>
          <w:rFonts w:ascii="Times New Roman" w:hAnsi="Times New Roman" w:cs="Times New Roman"/>
          <w:sz w:val="24"/>
          <w:szCs w:val="24"/>
        </w:rPr>
        <w:t>Kutnic and Mansion (1998</w:t>
      </w:r>
      <w:r w:rsidR="00D64FA3">
        <w:rPr>
          <w:rFonts w:ascii="Times New Roman" w:hAnsi="Times New Roman" w:cs="Times New Roman"/>
          <w:sz w:val="24"/>
          <w:szCs w:val="24"/>
        </w:rPr>
        <w:t xml:space="preserve">) and </w:t>
      </w:r>
      <w:r w:rsidR="00D64FA3" w:rsidRPr="00AA42A0">
        <w:rPr>
          <w:rFonts w:ascii="Times New Roman" w:hAnsi="Times New Roman" w:cs="Times New Roman"/>
          <w:sz w:val="24"/>
          <w:szCs w:val="24"/>
        </w:rPr>
        <w:t>Wegerif (2000),</w:t>
      </w:r>
      <w:r w:rsidR="0086762B">
        <w:rPr>
          <w:rFonts w:ascii="Times New Roman" w:hAnsi="Times New Roman" w:cs="Times New Roman"/>
          <w:sz w:val="24"/>
          <w:szCs w:val="24"/>
        </w:rPr>
        <w:t xml:space="preserve"> </w:t>
      </w:r>
      <w:r w:rsidR="00710473" w:rsidRPr="001A68D9">
        <w:rPr>
          <w:rFonts w:ascii="Times New Roman" w:hAnsi="Times New Roman" w:cs="Times New Roman"/>
          <w:sz w:val="24"/>
          <w:szCs w:val="24"/>
        </w:rPr>
        <w:t xml:space="preserve">maintain that learners’ behaviour is significantly influenced </w:t>
      </w:r>
      <w:r w:rsidR="00710473" w:rsidRPr="004E63D4">
        <w:rPr>
          <w:rFonts w:ascii="Times New Roman" w:hAnsi="Times New Roman" w:cs="Times New Roman"/>
          <w:sz w:val="24"/>
          <w:szCs w:val="24"/>
        </w:rPr>
        <w:t xml:space="preserve">by </w:t>
      </w:r>
      <w:r w:rsidR="0099040F" w:rsidRPr="004E63D4">
        <w:rPr>
          <w:rFonts w:ascii="Times New Roman" w:hAnsi="Times New Roman" w:cs="Times New Roman"/>
          <w:sz w:val="24"/>
          <w:szCs w:val="24"/>
        </w:rPr>
        <w:t xml:space="preserve">the </w:t>
      </w:r>
      <w:r w:rsidR="004E63D4" w:rsidRPr="004E63D4">
        <w:rPr>
          <w:rFonts w:ascii="Times New Roman" w:hAnsi="Times New Roman" w:cs="Times New Roman"/>
          <w:sz w:val="24"/>
          <w:szCs w:val="24"/>
        </w:rPr>
        <w:t>levels of</w:t>
      </w:r>
      <w:r w:rsidR="0099040F" w:rsidRPr="004E63D4">
        <w:rPr>
          <w:rFonts w:ascii="Times New Roman" w:hAnsi="Times New Roman" w:cs="Times New Roman"/>
          <w:sz w:val="24"/>
          <w:szCs w:val="24"/>
        </w:rPr>
        <w:t xml:space="preserve"> emotional </w:t>
      </w:r>
      <w:r w:rsidR="00AB2504" w:rsidRPr="004E63D4">
        <w:rPr>
          <w:rFonts w:ascii="Times New Roman" w:hAnsi="Times New Roman" w:cs="Times New Roman"/>
          <w:sz w:val="24"/>
          <w:szCs w:val="24"/>
        </w:rPr>
        <w:t>closeness</w:t>
      </w:r>
      <w:r w:rsidR="0099040F" w:rsidRPr="001A68D9">
        <w:rPr>
          <w:rFonts w:ascii="Times New Roman" w:hAnsi="Times New Roman" w:cs="Times New Roman"/>
          <w:sz w:val="24"/>
          <w:szCs w:val="24"/>
        </w:rPr>
        <w:t xml:space="preserve"> between </w:t>
      </w:r>
      <w:r w:rsidR="00C560D6" w:rsidRPr="001A68D9">
        <w:rPr>
          <w:rFonts w:ascii="Times New Roman" w:hAnsi="Times New Roman" w:cs="Times New Roman"/>
          <w:sz w:val="24"/>
          <w:szCs w:val="24"/>
        </w:rPr>
        <w:t xml:space="preserve">students. </w:t>
      </w:r>
      <w:r w:rsidR="00911D29" w:rsidRPr="001A68D9">
        <w:rPr>
          <w:rFonts w:ascii="Times New Roman" w:hAnsi="Times New Roman" w:cs="Times New Roman"/>
          <w:sz w:val="24"/>
          <w:szCs w:val="24"/>
        </w:rPr>
        <w:t>P</w:t>
      </w:r>
      <w:r w:rsidR="00645DFF" w:rsidRPr="001A68D9">
        <w:rPr>
          <w:rFonts w:ascii="Times New Roman" w:hAnsi="Times New Roman" w:cs="Times New Roman"/>
          <w:sz w:val="24"/>
          <w:szCs w:val="24"/>
        </w:rPr>
        <w:t>ositive relations</w:t>
      </w:r>
      <w:r w:rsidR="00B52F93" w:rsidRPr="001A68D9">
        <w:rPr>
          <w:rFonts w:ascii="Times New Roman" w:hAnsi="Times New Roman" w:cs="Times New Roman"/>
          <w:sz w:val="24"/>
          <w:szCs w:val="24"/>
        </w:rPr>
        <w:t>hips among learners and between learners and teachers</w:t>
      </w:r>
      <w:r w:rsidR="00D31E85" w:rsidRPr="001A68D9">
        <w:rPr>
          <w:rFonts w:ascii="Times New Roman" w:hAnsi="Times New Roman" w:cs="Times New Roman"/>
          <w:sz w:val="24"/>
          <w:szCs w:val="24"/>
        </w:rPr>
        <w:t xml:space="preserve">, </w:t>
      </w:r>
      <w:r w:rsidR="00AC42A9" w:rsidRPr="001A68D9">
        <w:rPr>
          <w:rFonts w:ascii="Times New Roman" w:hAnsi="Times New Roman" w:cs="Times New Roman"/>
          <w:sz w:val="24"/>
          <w:szCs w:val="24"/>
        </w:rPr>
        <w:t>tend to decrease</w:t>
      </w:r>
      <w:r w:rsidR="00D31E85" w:rsidRPr="001A68D9">
        <w:rPr>
          <w:rFonts w:ascii="Times New Roman" w:hAnsi="Times New Roman" w:cs="Times New Roman"/>
          <w:sz w:val="24"/>
          <w:szCs w:val="24"/>
        </w:rPr>
        <w:t xml:space="preserve"> absenteeism</w:t>
      </w:r>
      <w:r w:rsidR="00482CB2" w:rsidRPr="001A68D9">
        <w:rPr>
          <w:rFonts w:ascii="Times New Roman" w:hAnsi="Times New Roman" w:cs="Times New Roman"/>
          <w:sz w:val="24"/>
          <w:szCs w:val="24"/>
        </w:rPr>
        <w:t xml:space="preserve">, </w:t>
      </w:r>
      <w:r w:rsidR="00AC42A9" w:rsidRPr="001A68D9">
        <w:rPr>
          <w:rFonts w:ascii="Times New Roman" w:hAnsi="Times New Roman" w:cs="Times New Roman"/>
          <w:sz w:val="24"/>
          <w:szCs w:val="24"/>
        </w:rPr>
        <w:t>increase</w:t>
      </w:r>
      <w:r w:rsidR="0079654A" w:rsidRPr="001A68D9">
        <w:rPr>
          <w:rFonts w:ascii="Times New Roman" w:hAnsi="Times New Roman" w:cs="Times New Roman"/>
          <w:sz w:val="24"/>
          <w:szCs w:val="24"/>
        </w:rPr>
        <w:t xml:space="preserve"> the </w:t>
      </w:r>
      <w:r w:rsidR="00AC42A9" w:rsidRPr="001A68D9">
        <w:rPr>
          <w:rFonts w:ascii="Times New Roman" w:hAnsi="Times New Roman" w:cs="Times New Roman"/>
          <w:sz w:val="24"/>
          <w:szCs w:val="24"/>
        </w:rPr>
        <w:t>responsibility</w:t>
      </w:r>
      <w:r w:rsidR="008472B4" w:rsidRPr="001A68D9">
        <w:rPr>
          <w:rFonts w:ascii="Times New Roman" w:hAnsi="Times New Roman" w:cs="Times New Roman"/>
          <w:sz w:val="24"/>
          <w:szCs w:val="24"/>
        </w:rPr>
        <w:t>, motivation and persisten</w:t>
      </w:r>
      <w:r w:rsidR="000C40A8" w:rsidRPr="001A68D9">
        <w:rPr>
          <w:rFonts w:ascii="Times New Roman" w:hAnsi="Times New Roman" w:cs="Times New Roman"/>
          <w:sz w:val="24"/>
          <w:szCs w:val="24"/>
        </w:rPr>
        <w:t xml:space="preserve">ce </w:t>
      </w:r>
      <w:r w:rsidR="0079654A" w:rsidRPr="001A68D9">
        <w:rPr>
          <w:rFonts w:ascii="Times New Roman" w:hAnsi="Times New Roman" w:cs="Times New Roman"/>
          <w:sz w:val="24"/>
          <w:szCs w:val="24"/>
        </w:rPr>
        <w:t xml:space="preserve">to </w:t>
      </w:r>
      <w:r w:rsidR="008472B4" w:rsidRPr="001A68D9">
        <w:rPr>
          <w:rFonts w:ascii="Times New Roman" w:hAnsi="Times New Roman" w:cs="Times New Roman"/>
          <w:sz w:val="24"/>
          <w:szCs w:val="24"/>
        </w:rPr>
        <w:t xml:space="preserve">achieve </w:t>
      </w:r>
      <w:r w:rsidR="007F4F44" w:rsidRPr="001A68D9">
        <w:rPr>
          <w:rFonts w:ascii="Times New Roman" w:hAnsi="Times New Roman" w:cs="Times New Roman"/>
          <w:sz w:val="24"/>
          <w:szCs w:val="24"/>
        </w:rPr>
        <w:t xml:space="preserve">group </w:t>
      </w:r>
      <w:r w:rsidR="008472B4" w:rsidRPr="001A68D9">
        <w:rPr>
          <w:rFonts w:ascii="Times New Roman" w:hAnsi="Times New Roman" w:cs="Times New Roman"/>
          <w:sz w:val="24"/>
          <w:szCs w:val="24"/>
        </w:rPr>
        <w:t>goals</w:t>
      </w:r>
      <w:r w:rsidR="00B12186" w:rsidRPr="001A68D9">
        <w:rPr>
          <w:rFonts w:ascii="Times New Roman" w:hAnsi="Times New Roman" w:cs="Times New Roman"/>
          <w:sz w:val="24"/>
          <w:szCs w:val="24"/>
        </w:rPr>
        <w:t xml:space="preserve"> as well as</w:t>
      </w:r>
      <w:r w:rsidR="00F956BC" w:rsidRPr="001A68D9">
        <w:rPr>
          <w:rFonts w:ascii="Times New Roman" w:hAnsi="Times New Roman" w:cs="Times New Roman"/>
          <w:sz w:val="24"/>
          <w:szCs w:val="24"/>
        </w:rPr>
        <w:t xml:space="preserve"> encourage students to </w:t>
      </w:r>
      <w:r w:rsidR="006C67D8" w:rsidRPr="001A68D9">
        <w:rPr>
          <w:rFonts w:ascii="Times New Roman" w:hAnsi="Times New Roman" w:cs="Times New Roman"/>
          <w:sz w:val="24"/>
          <w:szCs w:val="24"/>
        </w:rPr>
        <w:t>challenge themselves</w:t>
      </w:r>
      <w:r w:rsidR="00B12186" w:rsidRPr="001A68D9">
        <w:rPr>
          <w:rFonts w:ascii="Times New Roman" w:hAnsi="Times New Roman" w:cs="Times New Roman"/>
          <w:sz w:val="24"/>
          <w:szCs w:val="24"/>
        </w:rPr>
        <w:t>.</w:t>
      </w:r>
      <w:r w:rsidR="00793C9B" w:rsidRPr="001A68D9">
        <w:rPr>
          <w:rFonts w:ascii="Times New Roman" w:hAnsi="Times New Roman" w:cs="Times New Roman"/>
          <w:sz w:val="24"/>
          <w:szCs w:val="24"/>
        </w:rPr>
        <w:t xml:space="preserve"> </w:t>
      </w:r>
      <w:r w:rsidR="00BD6407" w:rsidRPr="001A68D9">
        <w:rPr>
          <w:rFonts w:ascii="Times New Roman" w:hAnsi="Times New Roman" w:cs="Times New Roman"/>
          <w:sz w:val="24"/>
          <w:szCs w:val="24"/>
        </w:rPr>
        <w:t xml:space="preserve">Cooperation generally </w:t>
      </w:r>
      <w:r w:rsidR="00B558F0" w:rsidRPr="001A68D9">
        <w:rPr>
          <w:rFonts w:ascii="Times New Roman" w:hAnsi="Times New Roman" w:cs="Times New Roman"/>
          <w:sz w:val="24"/>
          <w:szCs w:val="24"/>
        </w:rPr>
        <w:t>fosters</w:t>
      </w:r>
      <w:r w:rsidR="00BD6407" w:rsidRPr="001A68D9">
        <w:rPr>
          <w:rFonts w:ascii="Times New Roman" w:hAnsi="Times New Roman" w:cs="Times New Roman"/>
          <w:sz w:val="24"/>
          <w:szCs w:val="24"/>
        </w:rPr>
        <w:t xml:space="preserve"> </w:t>
      </w:r>
      <w:r w:rsidR="00B558F0" w:rsidRPr="001A68D9">
        <w:rPr>
          <w:rFonts w:ascii="Times New Roman" w:hAnsi="Times New Roman" w:cs="Times New Roman"/>
          <w:sz w:val="24"/>
          <w:szCs w:val="24"/>
        </w:rPr>
        <w:t>better</w:t>
      </w:r>
      <w:r w:rsidR="00D26BEE" w:rsidRPr="001A68D9">
        <w:rPr>
          <w:rFonts w:ascii="Times New Roman" w:hAnsi="Times New Roman" w:cs="Times New Roman"/>
          <w:sz w:val="24"/>
          <w:szCs w:val="24"/>
        </w:rPr>
        <w:t xml:space="preserve"> </w:t>
      </w:r>
      <w:r w:rsidR="00B558F0" w:rsidRPr="001A68D9">
        <w:rPr>
          <w:rFonts w:ascii="Times New Roman" w:hAnsi="Times New Roman" w:cs="Times New Roman"/>
          <w:sz w:val="24"/>
          <w:szCs w:val="24"/>
        </w:rPr>
        <w:t>relationships</w:t>
      </w:r>
      <w:r w:rsidR="00D26BEE" w:rsidRPr="001A68D9">
        <w:rPr>
          <w:rFonts w:ascii="Times New Roman" w:hAnsi="Times New Roman" w:cs="Times New Roman"/>
          <w:sz w:val="24"/>
          <w:szCs w:val="24"/>
        </w:rPr>
        <w:t xml:space="preserve"> </w:t>
      </w:r>
      <w:r w:rsidR="00284657" w:rsidRPr="001A68D9">
        <w:rPr>
          <w:rFonts w:ascii="Times New Roman" w:hAnsi="Times New Roman" w:cs="Times New Roman"/>
          <w:sz w:val="24"/>
          <w:szCs w:val="24"/>
        </w:rPr>
        <w:t xml:space="preserve">among pupils than does </w:t>
      </w:r>
      <w:r w:rsidR="001111C3" w:rsidRPr="001A68D9">
        <w:rPr>
          <w:rFonts w:ascii="Times New Roman" w:hAnsi="Times New Roman" w:cs="Times New Roman"/>
          <w:sz w:val="24"/>
          <w:szCs w:val="24"/>
        </w:rPr>
        <w:t xml:space="preserve">competitive </w:t>
      </w:r>
      <w:r w:rsidR="00EE6265" w:rsidRPr="001A68D9">
        <w:rPr>
          <w:rFonts w:ascii="Times New Roman" w:hAnsi="Times New Roman" w:cs="Times New Roman"/>
          <w:sz w:val="24"/>
          <w:szCs w:val="24"/>
        </w:rPr>
        <w:t xml:space="preserve">or individualistic learning. </w:t>
      </w:r>
      <w:r w:rsidR="00292056" w:rsidRPr="001A68D9">
        <w:rPr>
          <w:rFonts w:ascii="Times New Roman" w:hAnsi="Times New Roman" w:cs="Times New Roman"/>
          <w:sz w:val="24"/>
          <w:szCs w:val="24"/>
        </w:rPr>
        <w:t xml:space="preserve">Working cooperatively with friends </w:t>
      </w:r>
      <w:r w:rsidR="000E3DE3" w:rsidRPr="001A68D9">
        <w:rPr>
          <w:rFonts w:ascii="Times New Roman" w:hAnsi="Times New Roman" w:cs="Times New Roman"/>
          <w:sz w:val="24"/>
          <w:szCs w:val="24"/>
        </w:rPr>
        <w:t xml:space="preserve">promotes development </w:t>
      </w:r>
      <w:r w:rsidR="00231331" w:rsidRPr="001A68D9">
        <w:rPr>
          <w:rFonts w:ascii="Times New Roman" w:hAnsi="Times New Roman" w:cs="Times New Roman"/>
          <w:sz w:val="24"/>
          <w:szCs w:val="24"/>
        </w:rPr>
        <w:t>(Johnson 2003)</w:t>
      </w:r>
      <w:r w:rsidR="001A313D" w:rsidRPr="001A68D9">
        <w:rPr>
          <w:rFonts w:ascii="Times New Roman" w:hAnsi="Times New Roman" w:cs="Times New Roman"/>
          <w:sz w:val="24"/>
          <w:szCs w:val="24"/>
        </w:rPr>
        <w:t xml:space="preserve"> whereas </w:t>
      </w:r>
      <w:r w:rsidR="002B01CD" w:rsidRPr="001A68D9">
        <w:rPr>
          <w:rFonts w:ascii="Times New Roman" w:hAnsi="Times New Roman" w:cs="Times New Roman"/>
          <w:sz w:val="24"/>
          <w:szCs w:val="24"/>
        </w:rPr>
        <w:t xml:space="preserve">rejection by a group leads to </w:t>
      </w:r>
      <w:r w:rsidR="00D53C1E" w:rsidRPr="001A68D9">
        <w:rPr>
          <w:rFonts w:ascii="Times New Roman" w:hAnsi="Times New Roman" w:cs="Times New Roman"/>
          <w:sz w:val="24"/>
          <w:szCs w:val="24"/>
        </w:rPr>
        <w:t xml:space="preserve">a deficiency </w:t>
      </w:r>
      <w:r w:rsidR="00AB55F2" w:rsidRPr="001A68D9">
        <w:rPr>
          <w:rFonts w:ascii="Times New Roman" w:hAnsi="Times New Roman" w:cs="Times New Roman"/>
          <w:sz w:val="24"/>
          <w:szCs w:val="24"/>
        </w:rPr>
        <w:t xml:space="preserve">in a number of </w:t>
      </w:r>
      <w:r w:rsidR="00E76AD8" w:rsidRPr="001A68D9">
        <w:rPr>
          <w:rFonts w:ascii="Times New Roman" w:hAnsi="Times New Roman" w:cs="Times New Roman"/>
          <w:sz w:val="24"/>
          <w:szCs w:val="24"/>
        </w:rPr>
        <w:t>social- cognitive skills</w:t>
      </w:r>
      <w:r w:rsidR="00612061" w:rsidRPr="001A68D9">
        <w:rPr>
          <w:rFonts w:ascii="Times New Roman" w:hAnsi="Times New Roman" w:cs="Times New Roman"/>
          <w:sz w:val="24"/>
          <w:szCs w:val="24"/>
        </w:rPr>
        <w:t xml:space="preserve"> such as </w:t>
      </w:r>
      <w:r w:rsidR="003C5B89" w:rsidRPr="00F75E6C">
        <w:rPr>
          <w:rFonts w:ascii="Times New Roman" w:hAnsi="Times New Roman" w:cs="Times New Roman"/>
          <w:sz w:val="24"/>
          <w:szCs w:val="24"/>
        </w:rPr>
        <w:t>peer group entry</w:t>
      </w:r>
      <w:r w:rsidR="00DB18D9" w:rsidRPr="00F75E6C">
        <w:rPr>
          <w:rFonts w:ascii="Times New Roman" w:hAnsi="Times New Roman" w:cs="Times New Roman"/>
          <w:sz w:val="24"/>
          <w:szCs w:val="24"/>
        </w:rPr>
        <w:t>, perception of peer group norms</w:t>
      </w:r>
      <w:r w:rsidR="00C87043" w:rsidRPr="00F75E6C">
        <w:rPr>
          <w:rFonts w:ascii="Times New Roman" w:hAnsi="Times New Roman" w:cs="Times New Roman"/>
          <w:sz w:val="24"/>
          <w:szCs w:val="24"/>
        </w:rPr>
        <w:t xml:space="preserve">, response to provocation, and interpretation of </w:t>
      </w:r>
      <w:r w:rsidR="006E228D" w:rsidRPr="00F75E6C">
        <w:rPr>
          <w:rFonts w:ascii="Times New Roman" w:hAnsi="Times New Roman" w:cs="Times New Roman"/>
          <w:sz w:val="24"/>
          <w:szCs w:val="24"/>
        </w:rPr>
        <w:t>prosocial interactions.</w:t>
      </w:r>
      <w:r w:rsidR="0093711B" w:rsidRPr="001A68D9">
        <w:rPr>
          <w:rFonts w:ascii="Times New Roman" w:hAnsi="Times New Roman" w:cs="Times New Roman"/>
          <w:sz w:val="24"/>
          <w:szCs w:val="24"/>
        </w:rPr>
        <w:t xml:space="preserve"> </w:t>
      </w:r>
      <w:r w:rsidR="008132CE" w:rsidRPr="001A68D9">
        <w:rPr>
          <w:rFonts w:ascii="Times New Roman" w:hAnsi="Times New Roman" w:cs="Times New Roman"/>
          <w:sz w:val="24"/>
          <w:szCs w:val="24"/>
        </w:rPr>
        <w:t>Frequent c</w:t>
      </w:r>
      <w:r w:rsidR="0093711B" w:rsidRPr="001A68D9">
        <w:rPr>
          <w:rFonts w:ascii="Times New Roman" w:hAnsi="Times New Roman" w:cs="Times New Roman"/>
          <w:sz w:val="24"/>
          <w:szCs w:val="24"/>
        </w:rPr>
        <w:t xml:space="preserve">ooperative learning </w:t>
      </w:r>
      <w:r w:rsidR="00A57231" w:rsidRPr="001A68D9">
        <w:rPr>
          <w:rFonts w:ascii="Times New Roman" w:hAnsi="Times New Roman" w:cs="Times New Roman"/>
          <w:sz w:val="24"/>
          <w:szCs w:val="24"/>
        </w:rPr>
        <w:t xml:space="preserve">fosters group acceptance and </w:t>
      </w:r>
      <w:r w:rsidR="00F0637F" w:rsidRPr="001A68D9">
        <w:rPr>
          <w:rFonts w:ascii="Times New Roman" w:hAnsi="Times New Roman" w:cs="Times New Roman"/>
          <w:sz w:val="24"/>
          <w:szCs w:val="24"/>
        </w:rPr>
        <w:t xml:space="preserve">friendships. </w:t>
      </w:r>
      <w:r w:rsidR="00C32632" w:rsidRPr="008243F3">
        <w:rPr>
          <w:rFonts w:ascii="Times New Roman" w:hAnsi="Times New Roman" w:cs="Times New Roman"/>
          <w:sz w:val="24"/>
          <w:szCs w:val="24"/>
        </w:rPr>
        <w:t>Mirave</w:t>
      </w:r>
      <w:r w:rsidR="00A07EB3" w:rsidRPr="008243F3">
        <w:rPr>
          <w:rFonts w:ascii="Times New Roman" w:hAnsi="Times New Roman" w:cs="Times New Roman"/>
          <w:sz w:val="24"/>
          <w:szCs w:val="24"/>
        </w:rPr>
        <w:t>t et al. (201</w:t>
      </w:r>
      <w:r w:rsidR="008243F3" w:rsidRPr="008243F3">
        <w:rPr>
          <w:rFonts w:ascii="Times New Roman" w:hAnsi="Times New Roman" w:cs="Times New Roman"/>
          <w:sz w:val="24"/>
          <w:szCs w:val="24"/>
        </w:rPr>
        <w:t>4</w:t>
      </w:r>
      <w:r w:rsidR="00A07EB3" w:rsidRPr="008243F3">
        <w:rPr>
          <w:rFonts w:ascii="Times New Roman" w:hAnsi="Times New Roman" w:cs="Times New Roman"/>
          <w:sz w:val="24"/>
          <w:szCs w:val="24"/>
        </w:rPr>
        <w:t>)</w:t>
      </w:r>
      <w:r w:rsidR="00A07EB3">
        <w:rPr>
          <w:rFonts w:ascii="Times New Roman" w:hAnsi="Times New Roman" w:cs="Times New Roman"/>
          <w:sz w:val="24"/>
          <w:szCs w:val="24"/>
        </w:rPr>
        <w:t xml:space="preserve"> </w:t>
      </w:r>
      <w:r w:rsidR="003C1C08">
        <w:rPr>
          <w:rFonts w:ascii="Times New Roman" w:hAnsi="Times New Roman" w:cs="Times New Roman"/>
          <w:sz w:val="24"/>
          <w:szCs w:val="24"/>
        </w:rPr>
        <w:t xml:space="preserve">states that peer tutoring </w:t>
      </w:r>
      <w:r w:rsidR="00973005">
        <w:rPr>
          <w:rFonts w:ascii="Times New Roman" w:hAnsi="Times New Roman" w:cs="Times New Roman"/>
          <w:sz w:val="24"/>
          <w:szCs w:val="24"/>
        </w:rPr>
        <w:t xml:space="preserve">encourages </w:t>
      </w:r>
      <w:r w:rsidR="003C1C08">
        <w:rPr>
          <w:rFonts w:ascii="Times New Roman" w:hAnsi="Times New Roman" w:cs="Times New Roman"/>
          <w:sz w:val="24"/>
          <w:szCs w:val="24"/>
        </w:rPr>
        <w:t xml:space="preserve">collaboration and </w:t>
      </w:r>
      <w:r w:rsidR="00973005">
        <w:rPr>
          <w:rFonts w:ascii="Times New Roman" w:hAnsi="Times New Roman" w:cs="Times New Roman"/>
          <w:sz w:val="24"/>
          <w:szCs w:val="24"/>
        </w:rPr>
        <w:t xml:space="preserve">fosters inclusion. </w:t>
      </w:r>
      <w:r w:rsidR="00027C4A">
        <w:rPr>
          <w:rFonts w:ascii="Times New Roman" w:hAnsi="Times New Roman" w:cs="Times New Roman"/>
          <w:sz w:val="24"/>
          <w:szCs w:val="24"/>
        </w:rPr>
        <w:t xml:space="preserve">Peer tutoring has reported benefits </w:t>
      </w:r>
      <w:r w:rsidR="00C6551F">
        <w:rPr>
          <w:rFonts w:ascii="Times New Roman" w:hAnsi="Times New Roman" w:cs="Times New Roman"/>
          <w:sz w:val="24"/>
          <w:szCs w:val="24"/>
        </w:rPr>
        <w:t xml:space="preserve">not only on learners’ academic improvement </w:t>
      </w:r>
      <w:r w:rsidR="007E57A5">
        <w:rPr>
          <w:rFonts w:ascii="Times New Roman" w:hAnsi="Times New Roman" w:cs="Times New Roman"/>
          <w:sz w:val="24"/>
          <w:szCs w:val="24"/>
        </w:rPr>
        <w:t>(DuPaul et al</w:t>
      </w:r>
      <w:r w:rsidR="00006E06">
        <w:rPr>
          <w:rFonts w:ascii="Times New Roman" w:hAnsi="Times New Roman" w:cs="Times New Roman"/>
          <w:sz w:val="24"/>
          <w:szCs w:val="24"/>
        </w:rPr>
        <w:t>.</w:t>
      </w:r>
      <w:r w:rsidR="00D114F5">
        <w:rPr>
          <w:rFonts w:ascii="Times New Roman" w:hAnsi="Times New Roman" w:cs="Times New Roman"/>
          <w:sz w:val="24"/>
          <w:szCs w:val="24"/>
        </w:rPr>
        <w:t xml:space="preserve">, </w:t>
      </w:r>
      <w:r w:rsidR="007E57A5">
        <w:rPr>
          <w:rFonts w:ascii="Times New Roman" w:hAnsi="Times New Roman" w:cs="Times New Roman"/>
          <w:sz w:val="24"/>
          <w:szCs w:val="24"/>
        </w:rPr>
        <w:t>1998</w:t>
      </w:r>
      <w:r w:rsidR="00D114F5">
        <w:rPr>
          <w:rFonts w:ascii="Times New Roman" w:hAnsi="Times New Roman" w:cs="Times New Roman"/>
          <w:sz w:val="24"/>
          <w:szCs w:val="24"/>
        </w:rPr>
        <w:t>; Ryan et al.</w:t>
      </w:r>
      <w:r w:rsidR="00117C50">
        <w:rPr>
          <w:rFonts w:ascii="Times New Roman" w:hAnsi="Times New Roman" w:cs="Times New Roman"/>
          <w:sz w:val="24"/>
          <w:szCs w:val="24"/>
        </w:rPr>
        <w:t xml:space="preserve">,2004) but also on their psychological, behavioural </w:t>
      </w:r>
      <w:r w:rsidR="00AE73F1">
        <w:rPr>
          <w:rFonts w:ascii="Times New Roman" w:hAnsi="Times New Roman" w:cs="Times New Roman"/>
          <w:sz w:val="24"/>
          <w:szCs w:val="24"/>
        </w:rPr>
        <w:t xml:space="preserve">and </w:t>
      </w:r>
      <w:r w:rsidR="00A32CAA">
        <w:rPr>
          <w:rFonts w:ascii="Times New Roman" w:hAnsi="Times New Roman" w:cs="Times New Roman"/>
          <w:sz w:val="24"/>
          <w:szCs w:val="24"/>
        </w:rPr>
        <w:t>attitudinal</w:t>
      </w:r>
      <w:r w:rsidR="00AE73F1">
        <w:rPr>
          <w:rFonts w:ascii="Times New Roman" w:hAnsi="Times New Roman" w:cs="Times New Roman"/>
          <w:sz w:val="24"/>
          <w:szCs w:val="24"/>
        </w:rPr>
        <w:t xml:space="preserve"> development (Fantuzzo</w:t>
      </w:r>
      <w:r w:rsidR="00006E06">
        <w:rPr>
          <w:rFonts w:ascii="Times New Roman" w:hAnsi="Times New Roman" w:cs="Times New Roman"/>
          <w:sz w:val="24"/>
          <w:szCs w:val="24"/>
        </w:rPr>
        <w:t xml:space="preserve">, Davis and </w:t>
      </w:r>
      <w:r w:rsidR="00006E06" w:rsidRPr="00006E06">
        <w:rPr>
          <w:rFonts w:ascii="Times New Roman" w:hAnsi="Times New Roman" w:cs="Times New Roman"/>
          <w:sz w:val="24"/>
          <w:szCs w:val="24"/>
        </w:rPr>
        <w:t>Ginsburg</w:t>
      </w:r>
      <w:r w:rsidR="00B1336D">
        <w:rPr>
          <w:rFonts w:ascii="Times New Roman" w:hAnsi="Times New Roman" w:cs="Times New Roman"/>
          <w:sz w:val="24"/>
          <w:szCs w:val="24"/>
        </w:rPr>
        <w:t>s</w:t>
      </w:r>
      <w:r w:rsidR="00A32CAA">
        <w:rPr>
          <w:rFonts w:ascii="Times New Roman" w:hAnsi="Times New Roman" w:cs="Times New Roman"/>
          <w:sz w:val="24"/>
          <w:szCs w:val="24"/>
        </w:rPr>
        <w:t xml:space="preserve">, 1995). </w:t>
      </w:r>
      <w:r w:rsidR="00D672AC">
        <w:rPr>
          <w:rFonts w:ascii="Times New Roman" w:hAnsi="Times New Roman" w:cs="Times New Roman"/>
          <w:sz w:val="24"/>
          <w:szCs w:val="24"/>
        </w:rPr>
        <w:t xml:space="preserve">Hartup </w:t>
      </w:r>
      <w:r w:rsidR="00A874D0">
        <w:rPr>
          <w:rFonts w:ascii="Times New Roman" w:hAnsi="Times New Roman" w:cs="Times New Roman"/>
          <w:sz w:val="24"/>
          <w:szCs w:val="24"/>
        </w:rPr>
        <w:t xml:space="preserve">(1976) and Scruggs and Osguthorpe (1986) </w:t>
      </w:r>
      <w:r w:rsidR="00C703F7">
        <w:rPr>
          <w:rFonts w:ascii="Times New Roman" w:hAnsi="Times New Roman" w:cs="Times New Roman"/>
          <w:sz w:val="24"/>
          <w:szCs w:val="24"/>
        </w:rPr>
        <w:t xml:space="preserve">emphasise </w:t>
      </w:r>
      <w:r w:rsidR="008B2F35">
        <w:rPr>
          <w:rFonts w:ascii="Times New Roman" w:hAnsi="Times New Roman" w:cs="Times New Roman"/>
          <w:sz w:val="24"/>
          <w:szCs w:val="24"/>
        </w:rPr>
        <w:t xml:space="preserve">that tutees learn more when their tutors </w:t>
      </w:r>
      <w:r w:rsidR="009B6F45">
        <w:rPr>
          <w:rFonts w:ascii="Times New Roman" w:hAnsi="Times New Roman" w:cs="Times New Roman"/>
          <w:sz w:val="24"/>
          <w:szCs w:val="24"/>
        </w:rPr>
        <w:t xml:space="preserve">are older than them. </w:t>
      </w:r>
      <w:r w:rsidR="00377588">
        <w:rPr>
          <w:rFonts w:ascii="Times New Roman" w:hAnsi="Times New Roman" w:cs="Times New Roman"/>
          <w:sz w:val="24"/>
          <w:szCs w:val="24"/>
        </w:rPr>
        <w:t>Topping et al.</w:t>
      </w:r>
      <w:r w:rsidR="005C4148">
        <w:rPr>
          <w:rFonts w:ascii="Times New Roman" w:hAnsi="Times New Roman" w:cs="Times New Roman"/>
          <w:sz w:val="24"/>
          <w:szCs w:val="24"/>
        </w:rPr>
        <w:t>,</w:t>
      </w:r>
      <w:r w:rsidR="00377588">
        <w:rPr>
          <w:rFonts w:ascii="Times New Roman" w:hAnsi="Times New Roman" w:cs="Times New Roman"/>
          <w:sz w:val="24"/>
          <w:szCs w:val="24"/>
        </w:rPr>
        <w:t xml:space="preserve"> (2004) recommend </w:t>
      </w:r>
      <w:r w:rsidR="00C512E9">
        <w:rPr>
          <w:rFonts w:ascii="Times New Roman" w:hAnsi="Times New Roman" w:cs="Times New Roman"/>
          <w:sz w:val="24"/>
          <w:szCs w:val="24"/>
        </w:rPr>
        <w:t xml:space="preserve">at least a two years gap between tutors and tutees. </w:t>
      </w:r>
      <w:r w:rsidR="00DB1917">
        <w:rPr>
          <w:rFonts w:ascii="Times New Roman" w:hAnsi="Times New Roman" w:cs="Times New Roman"/>
          <w:sz w:val="24"/>
          <w:szCs w:val="24"/>
        </w:rPr>
        <w:t>However, Rekrut (1994) and Sheldon (2001)</w:t>
      </w:r>
      <w:r w:rsidR="007A5003">
        <w:rPr>
          <w:rFonts w:ascii="Times New Roman" w:hAnsi="Times New Roman" w:cs="Times New Roman"/>
          <w:sz w:val="24"/>
          <w:szCs w:val="24"/>
        </w:rPr>
        <w:t xml:space="preserve"> state</w:t>
      </w:r>
      <w:r w:rsidR="00DB1917">
        <w:rPr>
          <w:rFonts w:ascii="Times New Roman" w:hAnsi="Times New Roman" w:cs="Times New Roman"/>
          <w:sz w:val="24"/>
          <w:szCs w:val="24"/>
        </w:rPr>
        <w:t xml:space="preserve"> </w:t>
      </w:r>
      <w:r w:rsidR="001D0028">
        <w:rPr>
          <w:rFonts w:ascii="Times New Roman" w:hAnsi="Times New Roman" w:cs="Times New Roman"/>
          <w:sz w:val="24"/>
          <w:szCs w:val="24"/>
        </w:rPr>
        <w:t xml:space="preserve">that results for same and cross-age tutoring </w:t>
      </w:r>
      <w:r w:rsidR="00044F18">
        <w:rPr>
          <w:rFonts w:ascii="Times New Roman" w:hAnsi="Times New Roman" w:cs="Times New Roman"/>
          <w:sz w:val="24"/>
          <w:szCs w:val="24"/>
        </w:rPr>
        <w:t>were similar.</w:t>
      </w:r>
      <w:r w:rsidR="00B912C0">
        <w:rPr>
          <w:rFonts w:ascii="Times New Roman" w:hAnsi="Times New Roman" w:cs="Times New Roman"/>
          <w:sz w:val="24"/>
          <w:szCs w:val="24"/>
        </w:rPr>
        <w:t xml:space="preserve"> </w:t>
      </w:r>
      <w:r w:rsidR="0050433C">
        <w:rPr>
          <w:rFonts w:ascii="Times New Roman" w:hAnsi="Times New Roman" w:cs="Times New Roman"/>
          <w:sz w:val="24"/>
          <w:szCs w:val="24"/>
        </w:rPr>
        <w:t>Furthermore,</w:t>
      </w:r>
      <w:r w:rsidR="001674B0">
        <w:rPr>
          <w:rFonts w:ascii="Times New Roman" w:hAnsi="Times New Roman" w:cs="Times New Roman"/>
          <w:sz w:val="24"/>
          <w:szCs w:val="24"/>
        </w:rPr>
        <w:t xml:space="preserve"> a</w:t>
      </w:r>
      <w:r w:rsidR="0050433C">
        <w:rPr>
          <w:rFonts w:ascii="Times New Roman" w:hAnsi="Times New Roman" w:cs="Times New Roman"/>
          <w:sz w:val="24"/>
          <w:szCs w:val="24"/>
        </w:rPr>
        <w:t xml:space="preserve"> </w:t>
      </w:r>
      <w:r w:rsidR="003126D6" w:rsidRPr="003126D6">
        <w:rPr>
          <w:rFonts w:ascii="Times New Roman" w:hAnsi="Times New Roman" w:cs="Times New Roman"/>
          <w:sz w:val="24"/>
          <w:szCs w:val="24"/>
        </w:rPr>
        <w:t>well-structured, long term instructional program (Roy and Verma, 2020)</w:t>
      </w:r>
      <w:r w:rsidR="008356A7">
        <w:rPr>
          <w:rFonts w:ascii="Times New Roman" w:hAnsi="Times New Roman" w:cs="Times New Roman"/>
          <w:sz w:val="24"/>
          <w:szCs w:val="24"/>
        </w:rPr>
        <w:t xml:space="preserve">, </w:t>
      </w:r>
      <w:r w:rsidR="00C40237" w:rsidRPr="00C40237">
        <w:rPr>
          <w:rFonts w:ascii="Times New Roman" w:hAnsi="Times New Roman" w:cs="Times New Roman"/>
          <w:sz w:val="24"/>
          <w:szCs w:val="24"/>
        </w:rPr>
        <w:t>known as peer assisted learning strategy (PALS)</w:t>
      </w:r>
      <w:r w:rsidR="00ED34AC">
        <w:rPr>
          <w:rFonts w:ascii="Times New Roman" w:hAnsi="Times New Roman" w:cs="Times New Roman"/>
          <w:sz w:val="24"/>
          <w:szCs w:val="24"/>
        </w:rPr>
        <w:t xml:space="preserve"> is becoming increasingly popular</w:t>
      </w:r>
      <w:r w:rsidR="001674B0">
        <w:rPr>
          <w:rFonts w:ascii="Times New Roman" w:hAnsi="Times New Roman" w:cs="Times New Roman"/>
          <w:sz w:val="24"/>
          <w:szCs w:val="24"/>
        </w:rPr>
        <w:t xml:space="preserve"> worldwide. </w:t>
      </w:r>
      <w:r w:rsidR="00A512FB">
        <w:rPr>
          <w:rFonts w:ascii="Times New Roman" w:hAnsi="Times New Roman" w:cs="Times New Roman"/>
          <w:sz w:val="24"/>
          <w:szCs w:val="24"/>
        </w:rPr>
        <w:t xml:space="preserve">For the purpose of the program, teachers </w:t>
      </w:r>
      <w:r w:rsidR="004A2183">
        <w:rPr>
          <w:rFonts w:ascii="Times New Roman" w:hAnsi="Times New Roman" w:cs="Times New Roman"/>
          <w:sz w:val="24"/>
          <w:szCs w:val="24"/>
        </w:rPr>
        <w:t>plan</w:t>
      </w:r>
      <w:r w:rsidR="00A512FB">
        <w:rPr>
          <w:rFonts w:ascii="Times New Roman" w:hAnsi="Times New Roman" w:cs="Times New Roman"/>
          <w:sz w:val="24"/>
          <w:szCs w:val="24"/>
        </w:rPr>
        <w:t xml:space="preserve"> </w:t>
      </w:r>
      <w:r w:rsidR="004A2183">
        <w:rPr>
          <w:rFonts w:ascii="Times New Roman" w:hAnsi="Times New Roman" w:cs="Times New Roman"/>
          <w:sz w:val="24"/>
          <w:szCs w:val="24"/>
        </w:rPr>
        <w:t>all activities</w:t>
      </w:r>
      <w:r w:rsidR="002C00FD">
        <w:rPr>
          <w:rFonts w:ascii="Times New Roman" w:hAnsi="Times New Roman" w:cs="Times New Roman"/>
          <w:sz w:val="24"/>
          <w:szCs w:val="24"/>
        </w:rPr>
        <w:t xml:space="preserve"> a</w:t>
      </w:r>
      <w:r w:rsidR="00E07E9A">
        <w:rPr>
          <w:rFonts w:ascii="Times New Roman" w:hAnsi="Times New Roman" w:cs="Times New Roman"/>
          <w:sz w:val="24"/>
          <w:szCs w:val="24"/>
        </w:rPr>
        <w:t>nd</w:t>
      </w:r>
      <w:r w:rsidR="002C00FD">
        <w:rPr>
          <w:rFonts w:ascii="Times New Roman" w:hAnsi="Times New Roman" w:cs="Times New Roman"/>
          <w:sz w:val="24"/>
          <w:szCs w:val="24"/>
        </w:rPr>
        <w:t xml:space="preserve"> </w:t>
      </w:r>
      <w:r w:rsidR="00FD33D6">
        <w:rPr>
          <w:rFonts w:ascii="Times New Roman" w:hAnsi="Times New Roman" w:cs="Times New Roman"/>
          <w:sz w:val="24"/>
          <w:szCs w:val="24"/>
        </w:rPr>
        <w:t>teach</w:t>
      </w:r>
      <w:r w:rsidR="00A512FB">
        <w:rPr>
          <w:rFonts w:ascii="Times New Roman" w:hAnsi="Times New Roman" w:cs="Times New Roman"/>
          <w:sz w:val="24"/>
          <w:szCs w:val="24"/>
        </w:rPr>
        <w:t xml:space="preserve"> </w:t>
      </w:r>
      <w:r w:rsidR="00FD33D6">
        <w:rPr>
          <w:rFonts w:ascii="Times New Roman" w:hAnsi="Times New Roman" w:cs="Times New Roman"/>
          <w:sz w:val="24"/>
          <w:szCs w:val="24"/>
        </w:rPr>
        <w:t xml:space="preserve">student tutors </w:t>
      </w:r>
      <w:r w:rsidR="00984E88">
        <w:rPr>
          <w:rFonts w:ascii="Times New Roman" w:hAnsi="Times New Roman" w:cs="Times New Roman"/>
          <w:sz w:val="24"/>
          <w:szCs w:val="24"/>
        </w:rPr>
        <w:t xml:space="preserve">all procedures and routines for collaborative work </w:t>
      </w:r>
      <w:r w:rsidR="00E07E9A">
        <w:rPr>
          <w:rFonts w:ascii="Times New Roman" w:hAnsi="Times New Roman" w:cs="Times New Roman"/>
          <w:sz w:val="24"/>
          <w:szCs w:val="24"/>
        </w:rPr>
        <w:t>in adva</w:t>
      </w:r>
      <w:r w:rsidR="00802994">
        <w:rPr>
          <w:rFonts w:ascii="Times New Roman" w:hAnsi="Times New Roman" w:cs="Times New Roman"/>
          <w:sz w:val="24"/>
          <w:szCs w:val="24"/>
        </w:rPr>
        <w:t>nce</w:t>
      </w:r>
      <w:r w:rsidR="002369AB">
        <w:rPr>
          <w:rFonts w:ascii="Times New Roman" w:hAnsi="Times New Roman" w:cs="Times New Roman"/>
          <w:sz w:val="24"/>
          <w:szCs w:val="24"/>
        </w:rPr>
        <w:t>.</w:t>
      </w:r>
    </w:p>
    <w:p w14:paraId="58C3C33B" w14:textId="17A87D9D" w:rsidR="00547F99" w:rsidRDefault="00761F4D" w:rsidP="0079654A">
      <w:pPr>
        <w:spacing w:before="240"/>
        <w:rPr>
          <w:rFonts w:ascii="Times New Roman" w:hAnsi="Times New Roman" w:cs="Times New Roman"/>
          <w:sz w:val="24"/>
          <w:szCs w:val="24"/>
        </w:rPr>
      </w:pPr>
      <w:r>
        <w:rPr>
          <w:rFonts w:ascii="Times New Roman" w:hAnsi="Times New Roman" w:cs="Times New Roman"/>
          <w:sz w:val="24"/>
          <w:szCs w:val="24"/>
        </w:rPr>
        <w:t xml:space="preserve">Although </w:t>
      </w:r>
      <w:r w:rsidR="00940CD8">
        <w:rPr>
          <w:rFonts w:ascii="Times New Roman" w:hAnsi="Times New Roman" w:cs="Times New Roman"/>
          <w:sz w:val="24"/>
          <w:szCs w:val="24"/>
        </w:rPr>
        <w:t xml:space="preserve">there is so much potential in the methodology, most of the studies and research around it </w:t>
      </w:r>
      <w:r w:rsidR="00167983">
        <w:rPr>
          <w:rFonts w:ascii="Times New Roman" w:hAnsi="Times New Roman" w:cs="Times New Roman"/>
          <w:sz w:val="24"/>
          <w:szCs w:val="24"/>
        </w:rPr>
        <w:t xml:space="preserve">focus </w:t>
      </w:r>
      <w:r w:rsidR="00602033">
        <w:rPr>
          <w:rFonts w:ascii="Times New Roman" w:hAnsi="Times New Roman" w:cs="Times New Roman"/>
          <w:sz w:val="24"/>
          <w:szCs w:val="24"/>
        </w:rPr>
        <w:t xml:space="preserve">on </w:t>
      </w:r>
      <w:r w:rsidR="005E2896">
        <w:rPr>
          <w:rFonts w:ascii="Times New Roman" w:hAnsi="Times New Roman" w:cs="Times New Roman"/>
          <w:sz w:val="24"/>
          <w:szCs w:val="24"/>
        </w:rPr>
        <w:t>long term</w:t>
      </w:r>
      <w:r w:rsidR="00CB2A2D">
        <w:rPr>
          <w:rFonts w:ascii="Times New Roman" w:hAnsi="Times New Roman" w:cs="Times New Roman"/>
          <w:sz w:val="24"/>
          <w:szCs w:val="24"/>
        </w:rPr>
        <w:t xml:space="preserve">, structured </w:t>
      </w:r>
      <w:r w:rsidR="00F35E86">
        <w:rPr>
          <w:rFonts w:ascii="Times New Roman" w:hAnsi="Times New Roman" w:cs="Times New Roman"/>
          <w:sz w:val="24"/>
          <w:szCs w:val="24"/>
        </w:rPr>
        <w:t>program</w:t>
      </w:r>
      <w:r w:rsidR="00E95E52">
        <w:rPr>
          <w:rFonts w:ascii="Times New Roman" w:hAnsi="Times New Roman" w:cs="Times New Roman"/>
          <w:sz w:val="24"/>
          <w:szCs w:val="24"/>
        </w:rPr>
        <w:t>s</w:t>
      </w:r>
      <w:r w:rsidR="00F35E86">
        <w:rPr>
          <w:rFonts w:ascii="Times New Roman" w:hAnsi="Times New Roman" w:cs="Times New Roman"/>
          <w:sz w:val="24"/>
          <w:szCs w:val="24"/>
        </w:rPr>
        <w:t xml:space="preserve"> </w:t>
      </w:r>
      <w:r w:rsidR="00330E23">
        <w:rPr>
          <w:rFonts w:ascii="Times New Roman" w:hAnsi="Times New Roman" w:cs="Times New Roman"/>
          <w:sz w:val="24"/>
          <w:szCs w:val="24"/>
        </w:rPr>
        <w:t xml:space="preserve">like PALS </w:t>
      </w:r>
      <w:r w:rsidR="00270EBA">
        <w:rPr>
          <w:rFonts w:ascii="Times New Roman" w:hAnsi="Times New Roman" w:cs="Times New Roman"/>
          <w:sz w:val="24"/>
          <w:szCs w:val="24"/>
        </w:rPr>
        <w:t>(</w:t>
      </w:r>
      <w:r w:rsidR="00270EBA" w:rsidRPr="00270EBA">
        <w:rPr>
          <w:rFonts w:ascii="Times New Roman" w:hAnsi="Times New Roman" w:cs="Times New Roman"/>
          <w:sz w:val="24"/>
          <w:szCs w:val="24"/>
        </w:rPr>
        <w:t xml:space="preserve">Rohrbeck, C. A.et al. (2003) </w:t>
      </w:r>
      <w:r w:rsidR="00270EBA">
        <w:rPr>
          <w:rFonts w:ascii="Times New Roman" w:hAnsi="Times New Roman" w:cs="Times New Roman"/>
          <w:sz w:val="24"/>
          <w:szCs w:val="24"/>
        </w:rPr>
        <w:t xml:space="preserve"> </w:t>
      </w:r>
      <w:r w:rsidR="00F35E86">
        <w:rPr>
          <w:rFonts w:ascii="Times New Roman" w:hAnsi="Times New Roman" w:cs="Times New Roman"/>
          <w:sz w:val="24"/>
          <w:szCs w:val="24"/>
        </w:rPr>
        <w:t xml:space="preserve">as opposed to </w:t>
      </w:r>
      <w:r w:rsidR="002245A0">
        <w:rPr>
          <w:rFonts w:ascii="Times New Roman" w:hAnsi="Times New Roman" w:cs="Times New Roman"/>
          <w:sz w:val="24"/>
          <w:szCs w:val="24"/>
        </w:rPr>
        <w:t>a spontaneous, occasional tool</w:t>
      </w:r>
      <w:r w:rsidR="00E95E52">
        <w:rPr>
          <w:rFonts w:ascii="Times New Roman" w:hAnsi="Times New Roman" w:cs="Times New Roman"/>
          <w:sz w:val="24"/>
          <w:szCs w:val="24"/>
        </w:rPr>
        <w:t xml:space="preserve"> to be implemented</w:t>
      </w:r>
      <w:r w:rsidR="00D9770A">
        <w:rPr>
          <w:rFonts w:ascii="Times New Roman" w:hAnsi="Times New Roman" w:cs="Times New Roman"/>
          <w:sz w:val="24"/>
          <w:szCs w:val="24"/>
        </w:rPr>
        <w:t xml:space="preserve"> when needed</w:t>
      </w:r>
      <w:r w:rsidR="00FD41AC">
        <w:rPr>
          <w:rFonts w:ascii="Times New Roman" w:hAnsi="Times New Roman" w:cs="Times New Roman"/>
          <w:sz w:val="24"/>
          <w:szCs w:val="24"/>
        </w:rPr>
        <w:t xml:space="preserve"> as a result of a reflection in action (</w:t>
      </w:r>
      <w:r w:rsidR="00FD41AC" w:rsidRPr="00FD41AC">
        <w:rPr>
          <w:rFonts w:ascii="Times New Roman" w:hAnsi="Times New Roman" w:cs="Times New Roman"/>
          <w:sz w:val="24"/>
          <w:szCs w:val="24"/>
        </w:rPr>
        <w:t>Schön</w:t>
      </w:r>
      <w:r w:rsidR="00FD41AC">
        <w:rPr>
          <w:rFonts w:ascii="Times New Roman" w:hAnsi="Times New Roman" w:cs="Times New Roman"/>
          <w:sz w:val="24"/>
          <w:szCs w:val="24"/>
        </w:rPr>
        <w:t>, 1987)</w:t>
      </w:r>
      <w:r w:rsidR="002A336C">
        <w:rPr>
          <w:rFonts w:ascii="Times New Roman" w:hAnsi="Times New Roman" w:cs="Times New Roman"/>
          <w:sz w:val="24"/>
          <w:szCs w:val="24"/>
        </w:rPr>
        <w:t xml:space="preserve">. </w:t>
      </w:r>
      <w:r w:rsidR="00DF3983">
        <w:rPr>
          <w:rFonts w:ascii="Times New Roman" w:hAnsi="Times New Roman" w:cs="Times New Roman"/>
          <w:sz w:val="24"/>
          <w:szCs w:val="24"/>
        </w:rPr>
        <w:t xml:space="preserve">The majority of research </w:t>
      </w:r>
      <w:r w:rsidR="00CE484F">
        <w:rPr>
          <w:rFonts w:ascii="Times New Roman" w:hAnsi="Times New Roman" w:cs="Times New Roman"/>
          <w:sz w:val="24"/>
          <w:szCs w:val="24"/>
        </w:rPr>
        <w:t>were conducted in America</w:t>
      </w:r>
      <w:r w:rsidR="00215CD2">
        <w:rPr>
          <w:rFonts w:ascii="Times New Roman" w:hAnsi="Times New Roman" w:cs="Times New Roman"/>
          <w:sz w:val="24"/>
          <w:szCs w:val="24"/>
        </w:rPr>
        <w:t xml:space="preserve"> like </w:t>
      </w:r>
      <w:r w:rsidR="004E7322">
        <w:rPr>
          <w:rFonts w:ascii="Times New Roman" w:hAnsi="Times New Roman" w:cs="Times New Roman"/>
          <w:sz w:val="24"/>
          <w:szCs w:val="24"/>
        </w:rPr>
        <w:lastRenderedPageBreak/>
        <w:t xml:space="preserve">Hartup </w:t>
      </w:r>
      <w:r w:rsidR="00215CD2">
        <w:rPr>
          <w:rFonts w:ascii="Times New Roman" w:hAnsi="Times New Roman" w:cs="Times New Roman"/>
          <w:sz w:val="24"/>
          <w:szCs w:val="24"/>
        </w:rPr>
        <w:t>(1975)</w:t>
      </w:r>
      <w:r w:rsidR="008248AB">
        <w:rPr>
          <w:rFonts w:ascii="Times New Roman" w:hAnsi="Times New Roman" w:cs="Times New Roman"/>
          <w:sz w:val="24"/>
          <w:szCs w:val="24"/>
        </w:rPr>
        <w:t xml:space="preserve"> and involved shared learning </w:t>
      </w:r>
      <w:r w:rsidR="00427338">
        <w:rPr>
          <w:rFonts w:ascii="Times New Roman" w:hAnsi="Times New Roman" w:cs="Times New Roman"/>
          <w:sz w:val="24"/>
          <w:szCs w:val="24"/>
        </w:rPr>
        <w:t>among adult students</w:t>
      </w:r>
      <w:r w:rsidR="004C0973">
        <w:rPr>
          <w:rFonts w:ascii="Times New Roman" w:hAnsi="Times New Roman" w:cs="Times New Roman"/>
          <w:sz w:val="24"/>
          <w:szCs w:val="24"/>
        </w:rPr>
        <w:t xml:space="preserve"> (Jarvis, 1987).</w:t>
      </w:r>
      <w:r w:rsidR="00011D0C">
        <w:rPr>
          <w:rFonts w:ascii="Times New Roman" w:hAnsi="Times New Roman" w:cs="Times New Roman"/>
          <w:sz w:val="24"/>
          <w:szCs w:val="24"/>
        </w:rPr>
        <w:t xml:space="preserve"> Additionally, there seems to be less literature </w:t>
      </w:r>
      <w:r w:rsidR="004F0EDE">
        <w:rPr>
          <w:rFonts w:ascii="Times New Roman" w:hAnsi="Times New Roman" w:cs="Times New Roman"/>
          <w:sz w:val="24"/>
          <w:szCs w:val="24"/>
        </w:rPr>
        <w:t xml:space="preserve">on the challenges learners may face and possible strategies they could use to tackle them. </w:t>
      </w:r>
    </w:p>
    <w:p w14:paraId="04F5B3DA" w14:textId="692591A3" w:rsidR="00FD41AC" w:rsidRDefault="008663A9" w:rsidP="0079654A">
      <w:pPr>
        <w:spacing w:before="240"/>
        <w:rPr>
          <w:rFonts w:ascii="Times New Roman" w:hAnsi="Times New Roman" w:cs="Times New Roman"/>
          <w:sz w:val="24"/>
          <w:szCs w:val="24"/>
        </w:rPr>
      </w:pPr>
      <w:r>
        <w:rPr>
          <w:rFonts w:ascii="Times New Roman" w:hAnsi="Times New Roman" w:cs="Times New Roman"/>
          <w:sz w:val="24"/>
          <w:szCs w:val="24"/>
        </w:rPr>
        <w:t xml:space="preserve"> </w:t>
      </w:r>
    </w:p>
    <w:p w14:paraId="1DBC3E28" w14:textId="384922CF" w:rsidR="00416716" w:rsidRPr="00767C83" w:rsidRDefault="00767C83" w:rsidP="0079654A">
      <w:pPr>
        <w:spacing w:before="240"/>
        <w:rPr>
          <w:rFonts w:ascii="Times New Roman" w:hAnsi="Times New Roman" w:cs="Times New Roman"/>
          <w:b/>
          <w:bCs/>
          <w:sz w:val="28"/>
          <w:szCs w:val="28"/>
        </w:rPr>
      </w:pPr>
      <w:r w:rsidRPr="00767C83">
        <w:rPr>
          <w:rFonts w:ascii="Times New Roman" w:hAnsi="Times New Roman" w:cs="Times New Roman"/>
          <w:b/>
          <w:bCs/>
          <w:sz w:val="28"/>
          <w:szCs w:val="28"/>
        </w:rPr>
        <w:t xml:space="preserve">Reflection/ evaluation and next steps </w:t>
      </w:r>
    </w:p>
    <w:p w14:paraId="26636890" w14:textId="50034593" w:rsidR="0020593E" w:rsidRDefault="00527F4F" w:rsidP="001B49B0">
      <w:pPr>
        <w:rPr>
          <w:rFonts w:ascii="Times New Roman" w:hAnsi="Times New Roman" w:cs="Times New Roman"/>
          <w:sz w:val="24"/>
          <w:szCs w:val="24"/>
        </w:rPr>
      </w:pPr>
      <w:r w:rsidRPr="00527F4F">
        <w:rPr>
          <w:rFonts w:ascii="Times New Roman" w:hAnsi="Times New Roman" w:cs="Times New Roman"/>
          <w:sz w:val="24"/>
          <w:szCs w:val="24"/>
        </w:rPr>
        <w:t xml:space="preserve">There is no denying that </w:t>
      </w:r>
      <w:r w:rsidR="00336772">
        <w:rPr>
          <w:rFonts w:ascii="Times New Roman" w:hAnsi="Times New Roman" w:cs="Times New Roman"/>
          <w:sz w:val="24"/>
          <w:szCs w:val="24"/>
        </w:rPr>
        <w:t xml:space="preserve">shared learning </w:t>
      </w:r>
      <w:r w:rsidR="000D6256">
        <w:rPr>
          <w:rFonts w:ascii="Times New Roman" w:hAnsi="Times New Roman" w:cs="Times New Roman"/>
          <w:sz w:val="24"/>
          <w:szCs w:val="24"/>
        </w:rPr>
        <w:t xml:space="preserve">and peer tutoring </w:t>
      </w:r>
      <w:r w:rsidR="004F51C4">
        <w:rPr>
          <w:rFonts w:ascii="Times New Roman" w:hAnsi="Times New Roman" w:cs="Times New Roman"/>
          <w:sz w:val="24"/>
          <w:szCs w:val="24"/>
        </w:rPr>
        <w:t>ha</w:t>
      </w:r>
      <w:r w:rsidR="000D6256">
        <w:rPr>
          <w:rFonts w:ascii="Times New Roman" w:hAnsi="Times New Roman" w:cs="Times New Roman"/>
          <w:sz w:val="24"/>
          <w:szCs w:val="24"/>
        </w:rPr>
        <w:t>ve</w:t>
      </w:r>
      <w:r w:rsidR="004F51C4">
        <w:rPr>
          <w:rFonts w:ascii="Times New Roman" w:hAnsi="Times New Roman" w:cs="Times New Roman"/>
          <w:sz w:val="24"/>
          <w:szCs w:val="24"/>
        </w:rPr>
        <w:t xml:space="preserve"> many benefits</w:t>
      </w:r>
      <w:r w:rsidR="00B03A64">
        <w:rPr>
          <w:rFonts w:ascii="Times New Roman" w:hAnsi="Times New Roman" w:cs="Times New Roman"/>
          <w:sz w:val="24"/>
          <w:szCs w:val="24"/>
        </w:rPr>
        <w:t xml:space="preserve"> and although it may not always go according to plan </w:t>
      </w:r>
      <w:r w:rsidR="00862F99">
        <w:rPr>
          <w:rFonts w:ascii="Times New Roman" w:hAnsi="Times New Roman" w:cs="Times New Roman"/>
          <w:sz w:val="24"/>
          <w:szCs w:val="24"/>
        </w:rPr>
        <w:t xml:space="preserve">I will continue to use it as </w:t>
      </w:r>
      <w:r w:rsidR="0055747B">
        <w:rPr>
          <w:rFonts w:ascii="Times New Roman" w:hAnsi="Times New Roman" w:cs="Times New Roman"/>
          <w:sz w:val="24"/>
          <w:szCs w:val="24"/>
        </w:rPr>
        <w:t xml:space="preserve">a </w:t>
      </w:r>
      <w:r w:rsidR="004F4A1E">
        <w:rPr>
          <w:rFonts w:ascii="Times New Roman" w:hAnsi="Times New Roman" w:cs="Times New Roman"/>
          <w:sz w:val="24"/>
          <w:szCs w:val="24"/>
        </w:rPr>
        <w:t>useful strategy in my own teaching practice. In order to ensure the effectiveness of this method I am going to</w:t>
      </w:r>
      <w:r w:rsidR="0055747B">
        <w:rPr>
          <w:rFonts w:ascii="Times New Roman" w:hAnsi="Times New Roman" w:cs="Times New Roman"/>
          <w:sz w:val="24"/>
          <w:szCs w:val="24"/>
        </w:rPr>
        <w:t xml:space="preserve"> </w:t>
      </w:r>
      <w:r w:rsidR="00736B3B">
        <w:rPr>
          <w:rFonts w:ascii="Times New Roman" w:hAnsi="Times New Roman" w:cs="Times New Roman"/>
          <w:sz w:val="24"/>
          <w:szCs w:val="24"/>
        </w:rPr>
        <w:t xml:space="preserve">adhere to </w:t>
      </w:r>
      <w:r w:rsidR="00736B3B" w:rsidRPr="00736B3B">
        <w:rPr>
          <w:rFonts w:ascii="Times New Roman" w:hAnsi="Times New Roman" w:cs="Times New Roman"/>
          <w:sz w:val="24"/>
          <w:szCs w:val="24"/>
        </w:rPr>
        <w:t>Felder and Brent</w:t>
      </w:r>
      <w:r w:rsidR="00736B3B">
        <w:rPr>
          <w:rFonts w:ascii="Times New Roman" w:hAnsi="Times New Roman" w:cs="Times New Roman"/>
          <w:sz w:val="24"/>
          <w:szCs w:val="24"/>
        </w:rPr>
        <w:t xml:space="preserve">’s </w:t>
      </w:r>
      <w:r w:rsidR="00736B3B" w:rsidRPr="00736B3B">
        <w:rPr>
          <w:rFonts w:ascii="Times New Roman" w:hAnsi="Times New Roman" w:cs="Times New Roman"/>
          <w:sz w:val="24"/>
          <w:szCs w:val="24"/>
        </w:rPr>
        <w:t>(2010)</w:t>
      </w:r>
      <w:r w:rsidR="00736B3B">
        <w:rPr>
          <w:rFonts w:ascii="Times New Roman" w:hAnsi="Times New Roman" w:cs="Times New Roman"/>
          <w:sz w:val="24"/>
          <w:szCs w:val="24"/>
        </w:rPr>
        <w:t xml:space="preserve"> argument and </w:t>
      </w:r>
      <w:r w:rsidR="00972176">
        <w:rPr>
          <w:rFonts w:ascii="Times New Roman" w:hAnsi="Times New Roman" w:cs="Times New Roman"/>
          <w:sz w:val="24"/>
          <w:szCs w:val="24"/>
        </w:rPr>
        <w:t xml:space="preserve">make a conscious effort to pair or team pupils up </w:t>
      </w:r>
      <w:r w:rsidR="00774F30">
        <w:rPr>
          <w:rFonts w:ascii="Times New Roman" w:hAnsi="Times New Roman" w:cs="Times New Roman"/>
          <w:sz w:val="24"/>
          <w:szCs w:val="24"/>
        </w:rPr>
        <w:t>heterogeneousl</w:t>
      </w:r>
      <w:r w:rsidR="00C65E6A">
        <w:rPr>
          <w:rFonts w:ascii="Times New Roman" w:hAnsi="Times New Roman" w:cs="Times New Roman"/>
          <w:sz w:val="24"/>
          <w:szCs w:val="24"/>
        </w:rPr>
        <w:t xml:space="preserve">y. </w:t>
      </w:r>
      <w:r w:rsidR="00E8306F">
        <w:rPr>
          <w:rFonts w:ascii="Times New Roman" w:hAnsi="Times New Roman" w:cs="Times New Roman"/>
          <w:sz w:val="24"/>
          <w:szCs w:val="24"/>
        </w:rPr>
        <w:t xml:space="preserve">A pupil sitting next to a </w:t>
      </w:r>
      <w:r w:rsidR="00790A74">
        <w:rPr>
          <w:rFonts w:ascii="Times New Roman" w:hAnsi="Times New Roman" w:cs="Times New Roman"/>
          <w:sz w:val="24"/>
          <w:szCs w:val="24"/>
        </w:rPr>
        <w:t>student in need might not always be the right choice.</w:t>
      </w:r>
      <w:r w:rsidR="00482FE5">
        <w:rPr>
          <w:rFonts w:ascii="Times New Roman" w:hAnsi="Times New Roman" w:cs="Times New Roman"/>
          <w:sz w:val="24"/>
          <w:szCs w:val="24"/>
        </w:rPr>
        <w:t xml:space="preserve"> </w:t>
      </w:r>
      <w:r w:rsidR="00153973">
        <w:rPr>
          <w:rFonts w:ascii="Times New Roman" w:hAnsi="Times New Roman" w:cs="Times New Roman"/>
          <w:sz w:val="24"/>
          <w:szCs w:val="24"/>
        </w:rPr>
        <w:t>Moreover</w:t>
      </w:r>
      <w:r w:rsidR="00482FE5" w:rsidRPr="00482FE5">
        <w:rPr>
          <w:rFonts w:ascii="Times New Roman" w:hAnsi="Times New Roman" w:cs="Times New Roman"/>
          <w:sz w:val="24"/>
          <w:szCs w:val="24"/>
        </w:rPr>
        <w:t xml:space="preserve">, I will take forward </w:t>
      </w:r>
      <w:bookmarkStart w:id="7" w:name="_Hlk118471408"/>
      <w:r w:rsidR="00482FE5" w:rsidRPr="00482FE5">
        <w:rPr>
          <w:rFonts w:ascii="Times New Roman" w:hAnsi="Times New Roman" w:cs="Times New Roman"/>
          <w:sz w:val="24"/>
          <w:szCs w:val="24"/>
        </w:rPr>
        <w:t xml:space="preserve">Johnson and Johnson’s (2009) </w:t>
      </w:r>
      <w:bookmarkEnd w:id="7"/>
      <w:r w:rsidR="00482FE5" w:rsidRPr="00482FE5">
        <w:rPr>
          <w:rFonts w:ascii="Times New Roman" w:hAnsi="Times New Roman" w:cs="Times New Roman"/>
          <w:sz w:val="24"/>
          <w:szCs w:val="24"/>
        </w:rPr>
        <w:t xml:space="preserve">preparation strategy to enhance pupils’ interpersonal skills that promote teamwork. Unless pupils have opportunities to work collaboratively teachers cannot expect them to know </w:t>
      </w:r>
      <w:r w:rsidR="00FD1B66">
        <w:rPr>
          <w:rFonts w:ascii="Times New Roman" w:hAnsi="Times New Roman" w:cs="Times New Roman"/>
          <w:sz w:val="24"/>
          <w:szCs w:val="24"/>
        </w:rPr>
        <w:t>how they need to act</w:t>
      </w:r>
      <w:r w:rsidR="00482FE5" w:rsidRPr="00482FE5">
        <w:rPr>
          <w:rFonts w:ascii="Times New Roman" w:hAnsi="Times New Roman" w:cs="Times New Roman"/>
          <w:sz w:val="24"/>
          <w:szCs w:val="24"/>
        </w:rPr>
        <w:t>.</w:t>
      </w:r>
      <w:r w:rsidR="00264F1D">
        <w:rPr>
          <w:rFonts w:ascii="Times New Roman" w:hAnsi="Times New Roman" w:cs="Times New Roman"/>
          <w:sz w:val="24"/>
          <w:szCs w:val="24"/>
        </w:rPr>
        <w:t xml:space="preserve"> </w:t>
      </w:r>
      <w:r w:rsidR="00FE5FBE">
        <w:rPr>
          <w:rFonts w:ascii="Times New Roman" w:hAnsi="Times New Roman" w:cs="Times New Roman"/>
          <w:sz w:val="24"/>
          <w:szCs w:val="24"/>
        </w:rPr>
        <w:t>L</w:t>
      </w:r>
      <w:r w:rsidR="00482FE5" w:rsidRPr="00482FE5">
        <w:rPr>
          <w:rFonts w:ascii="Times New Roman" w:hAnsi="Times New Roman" w:cs="Times New Roman"/>
          <w:sz w:val="24"/>
          <w:szCs w:val="24"/>
        </w:rPr>
        <w:t xml:space="preserve">earners </w:t>
      </w:r>
      <w:r w:rsidR="00FE5FBE">
        <w:rPr>
          <w:rFonts w:ascii="Times New Roman" w:hAnsi="Times New Roman" w:cs="Times New Roman"/>
          <w:sz w:val="24"/>
          <w:szCs w:val="24"/>
        </w:rPr>
        <w:t xml:space="preserve">also </w:t>
      </w:r>
      <w:r w:rsidR="00482FE5" w:rsidRPr="00482FE5">
        <w:rPr>
          <w:rFonts w:ascii="Times New Roman" w:hAnsi="Times New Roman" w:cs="Times New Roman"/>
          <w:sz w:val="24"/>
          <w:szCs w:val="24"/>
        </w:rPr>
        <w:t>need to be equipped for effective shared learning</w:t>
      </w:r>
      <w:r w:rsidR="00E42705">
        <w:rPr>
          <w:rFonts w:ascii="Times New Roman" w:hAnsi="Times New Roman" w:cs="Times New Roman"/>
          <w:sz w:val="24"/>
          <w:szCs w:val="24"/>
        </w:rPr>
        <w:t xml:space="preserve"> </w:t>
      </w:r>
      <w:r w:rsidR="00F94F38">
        <w:rPr>
          <w:rFonts w:ascii="Times New Roman" w:hAnsi="Times New Roman" w:cs="Times New Roman"/>
          <w:sz w:val="24"/>
          <w:szCs w:val="24"/>
        </w:rPr>
        <w:t xml:space="preserve">and peer tutoring </w:t>
      </w:r>
      <w:r w:rsidR="00BF1515">
        <w:rPr>
          <w:rFonts w:ascii="Times New Roman" w:hAnsi="Times New Roman" w:cs="Times New Roman"/>
          <w:sz w:val="24"/>
          <w:szCs w:val="24"/>
        </w:rPr>
        <w:t>(</w:t>
      </w:r>
      <w:r w:rsidR="00BF1515" w:rsidRPr="00BF1515">
        <w:rPr>
          <w:rFonts w:ascii="Times New Roman" w:hAnsi="Times New Roman" w:cs="Times New Roman"/>
          <w:sz w:val="24"/>
          <w:szCs w:val="24"/>
        </w:rPr>
        <w:t>Blatchford et al., 2006; Kutnick et al.,2008</w:t>
      </w:r>
      <w:r w:rsidR="006213CC">
        <w:rPr>
          <w:rFonts w:ascii="Times New Roman" w:hAnsi="Times New Roman" w:cs="Times New Roman"/>
          <w:sz w:val="24"/>
          <w:szCs w:val="24"/>
        </w:rPr>
        <w:t>)</w:t>
      </w:r>
      <w:r w:rsidR="00D237CD">
        <w:rPr>
          <w:rFonts w:ascii="Times New Roman" w:hAnsi="Times New Roman" w:cs="Times New Roman"/>
          <w:sz w:val="24"/>
          <w:szCs w:val="24"/>
        </w:rPr>
        <w:t>. Yet, primary school teachers</w:t>
      </w:r>
      <w:r w:rsidR="00053E80">
        <w:rPr>
          <w:rFonts w:ascii="Times New Roman" w:hAnsi="Times New Roman" w:cs="Times New Roman"/>
          <w:sz w:val="24"/>
          <w:szCs w:val="24"/>
        </w:rPr>
        <w:t xml:space="preserve"> hardly ever train </w:t>
      </w:r>
      <w:r w:rsidR="00CA691E">
        <w:rPr>
          <w:rFonts w:ascii="Times New Roman" w:hAnsi="Times New Roman" w:cs="Times New Roman"/>
          <w:sz w:val="24"/>
          <w:szCs w:val="24"/>
        </w:rPr>
        <w:t xml:space="preserve">pupils for group working.  </w:t>
      </w:r>
      <w:r w:rsidR="001B49B0" w:rsidRPr="001B49B0">
        <w:rPr>
          <w:rFonts w:ascii="Times New Roman" w:hAnsi="Times New Roman" w:cs="Times New Roman"/>
          <w:sz w:val="24"/>
          <w:szCs w:val="24"/>
        </w:rPr>
        <w:t>Kutnick</w:t>
      </w:r>
      <w:r w:rsidR="00737E92">
        <w:rPr>
          <w:rFonts w:ascii="Times New Roman" w:hAnsi="Times New Roman" w:cs="Times New Roman"/>
          <w:sz w:val="24"/>
          <w:szCs w:val="24"/>
        </w:rPr>
        <w:t>, P.</w:t>
      </w:r>
      <w:r w:rsidR="001B49B0" w:rsidRPr="001B49B0">
        <w:rPr>
          <w:rFonts w:ascii="Times New Roman" w:hAnsi="Times New Roman" w:cs="Times New Roman"/>
          <w:sz w:val="24"/>
          <w:szCs w:val="24"/>
        </w:rPr>
        <w:t xml:space="preserve"> </w:t>
      </w:r>
      <w:r w:rsidR="007147BC" w:rsidRPr="007147BC">
        <w:rPr>
          <w:rFonts w:ascii="Times New Roman" w:hAnsi="Times New Roman" w:cs="Times New Roman"/>
          <w:sz w:val="24"/>
          <w:szCs w:val="24"/>
        </w:rPr>
        <w:t>Blatchford, P. and Baines</w:t>
      </w:r>
      <w:r w:rsidR="001E6B84">
        <w:rPr>
          <w:rFonts w:ascii="Times New Roman" w:hAnsi="Times New Roman" w:cs="Times New Roman"/>
          <w:sz w:val="24"/>
          <w:szCs w:val="24"/>
        </w:rPr>
        <w:t>, E.</w:t>
      </w:r>
      <w:r w:rsidR="007147BC">
        <w:rPr>
          <w:rFonts w:ascii="Times New Roman" w:hAnsi="Times New Roman" w:cs="Times New Roman"/>
          <w:sz w:val="24"/>
          <w:szCs w:val="24"/>
        </w:rPr>
        <w:t xml:space="preserve"> </w:t>
      </w:r>
      <w:r w:rsidR="001B49B0" w:rsidRPr="001B49B0">
        <w:rPr>
          <w:rFonts w:ascii="Times New Roman" w:hAnsi="Times New Roman" w:cs="Times New Roman"/>
          <w:sz w:val="24"/>
          <w:szCs w:val="24"/>
        </w:rPr>
        <w:t xml:space="preserve">(2002) </w:t>
      </w:r>
      <w:r w:rsidR="002F799B">
        <w:rPr>
          <w:rFonts w:ascii="Times New Roman" w:hAnsi="Times New Roman" w:cs="Times New Roman"/>
          <w:sz w:val="24"/>
          <w:szCs w:val="24"/>
        </w:rPr>
        <w:t>research</w:t>
      </w:r>
      <w:r w:rsidR="00EF5AA5">
        <w:rPr>
          <w:rFonts w:ascii="Times New Roman" w:hAnsi="Times New Roman" w:cs="Times New Roman"/>
          <w:sz w:val="24"/>
          <w:szCs w:val="24"/>
        </w:rPr>
        <w:t>,</w:t>
      </w:r>
      <w:r w:rsidR="002F799B">
        <w:rPr>
          <w:rFonts w:ascii="Times New Roman" w:hAnsi="Times New Roman" w:cs="Times New Roman"/>
          <w:sz w:val="24"/>
          <w:szCs w:val="24"/>
        </w:rPr>
        <w:t xml:space="preserve"> which involved </w:t>
      </w:r>
      <w:r w:rsidR="001B49B0" w:rsidRPr="001B49B0">
        <w:rPr>
          <w:rFonts w:ascii="Times New Roman" w:hAnsi="Times New Roman" w:cs="Times New Roman"/>
          <w:sz w:val="24"/>
          <w:szCs w:val="24"/>
        </w:rPr>
        <w:t>approximately 200 Year 2 and 5 teachers from 111 schools</w:t>
      </w:r>
      <w:r w:rsidR="00EF5AA5">
        <w:rPr>
          <w:rFonts w:ascii="Times New Roman" w:hAnsi="Times New Roman" w:cs="Times New Roman"/>
          <w:sz w:val="24"/>
          <w:szCs w:val="24"/>
        </w:rPr>
        <w:t xml:space="preserve">, </w:t>
      </w:r>
      <w:r w:rsidR="001E6B84">
        <w:rPr>
          <w:rFonts w:ascii="Times New Roman" w:hAnsi="Times New Roman" w:cs="Times New Roman"/>
          <w:sz w:val="24"/>
          <w:szCs w:val="24"/>
        </w:rPr>
        <w:t>revealed</w:t>
      </w:r>
      <w:r w:rsidR="00EF5AA5">
        <w:rPr>
          <w:rFonts w:ascii="Times New Roman" w:hAnsi="Times New Roman" w:cs="Times New Roman"/>
          <w:sz w:val="24"/>
          <w:szCs w:val="24"/>
        </w:rPr>
        <w:t xml:space="preserve"> </w:t>
      </w:r>
      <w:r w:rsidR="001B49B0" w:rsidRPr="001B49B0">
        <w:rPr>
          <w:rFonts w:ascii="Times New Roman" w:hAnsi="Times New Roman" w:cs="Times New Roman"/>
          <w:sz w:val="24"/>
          <w:szCs w:val="24"/>
        </w:rPr>
        <w:t xml:space="preserve">that only 26% of the teachers </w:t>
      </w:r>
      <w:r w:rsidR="00F9043C">
        <w:rPr>
          <w:rFonts w:ascii="Times New Roman" w:hAnsi="Times New Roman" w:cs="Times New Roman"/>
          <w:sz w:val="24"/>
          <w:szCs w:val="24"/>
        </w:rPr>
        <w:t xml:space="preserve">provided any support for cooperative learning in their classes. </w:t>
      </w:r>
    </w:p>
    <w:p w14:paraId="6BCABD5E" w14:textId="43E43F76" w:rsidR="00326BAF" w:rsidRDefault="002B10DC">
      <w:pPr>
        <w:rPr>
          <w:rFonts w:ascii="Times New Roman" w:hAnsi="Times New Roman" w:cs="Times New Roman"/>
          <w:sz w:val="24"/>
          <w:szCs w:val="24"/>
        </w:rPr>
      </w:pPr>
      <w:r>
        <w:rPr>
          <w:rFonts w:ascii="Times New Roman" w:hAnsi="Times New Roman" w:cs="Times New Roman"/>
          <w:sz w:val="24"/>
          <w:szCs w:val="24"/>
        </w:rPr>
        <w:t xml:space="preserve">What is more, </w:t>
      </w:r>
      <w:r w:rsidR="00310973">
        <w:rPr>
          <w:rFonts w:ascii="Times New Roman" w:hAnsi="Times New Roman" w:cs="Times New Roman"/>
          <w:sz w:val="24"/>
          <w:szCs w:val="24"/>
        </w:rPr>
        <w:t>based on Felder and Brent’s (201</w:t>
      </w:r>
      <w:r w:rsidR="00DB44A1">
        <w:rPr>
          <w:rFonts w:ascii="Times New Roman" w:hAnsi="Times New Roman" w:cs="Times New Roman"/>
          <w:sz w:val="24"/>
          <w:szCs w:val="24"/>
        </w:rPr>
        <w:t>0) proposal on pr</w:t>
      </w:r>
      <w:r w:rsidR="003A7A40">
        <w:rPr>
          <w:rFonts w:ascii="Times New Roman" w:hAnsi="Times New Roman" w:cs="Times New Roman"/>
          <w:sz w:val="24"/>
          <w:szCs w:val="24"/>
        </w:rPr>
        <w:t>eparing learners for possible problems, I</w:t>
      </w:r>
      <w:r w:rsidR="006B32B6">
        <w:rPr>
          <w:rFonts w:ascii="Times New Roman" w:hAnsi="Times New Roman" w:cs="Times New Roman"/>
          <w:sz w:val="24"/>
          <w:szCs w:val="24"/>
        </w:rPr>
        <w:t xml:space="preserve"> will endeavour to </w:t>
      </w:r>
      <w:r w:rsidR="00003789">
        <w:rPr>
          <w:rFonts w:ascii="Times New Roman" w:hAnsi="Times New Roman" w:cs="Times New Roman"/>
          <w:sz w:val="24"/>
          <w:szCs w:val="24"/>
        </w:rPr>
        <w:t xml:space="preserve">help students establish some ground rules for cooperation and </w:t>
      </w:r>
      <w:r w:rsidR="009246FE">
        <w:rPr>
          <w:rFonts w:ascii="Times New Roman" w:hAnsi="Times New Roman" w:cs="Times New Roman"/>
          <w:sz w:val="24"/>
          <w:szCs w:val="24"/>
        </w:rPr>
        <w:t xml:space="preserve">create for them a safe environment to let me know </w:t>
      </w:r>
      <w:r w:rsidR="00DC62CF">
        <w:rPr>
          <w:rFonts w:ascii="Times New Roman" w:hAnsi="Times New Roman" w:cs="Times New Roman"/>
          <w:sz w:val="24"/>
          <w:szCs w:val="24"/>
        </w:rPr>
        <w:t xml:space="preserve">when someone does not comply with the team rules. </w:t>
      </w:r>
      <w:r w:rsidR="00AD46D2">
        <w:rPr>
          <w:rFonts w:ascii="Times New Roman" w:hAnsi="Times New Roman" w:cs="Times New Roman"/>
          <w:sz w:val="24"/>
          <w:szCs w:val="24"/>
        </w:rPr>
        <w:t xml:space="preserve">I will support learners </w:t>
      </w:r>
      <w:r w:rsidR="001D4FC8">
        <w:rPr>
          <w:rFonts w:ascii="Times New Roman" w:hAnsi="Times New Roman" w:cs="Times New Roman"/>
          <w:sz w:val="24"/>
          <w:szCs w:val="24"/>
        </w:rPr>
        <w:t xml:space="preserve">to develop their awareness of how their actions </w:t>
      </w:r>
      <w:r w:rsidR="00E870AD">
        <w:rPr>
          <w:rFonts w:ascii="Times New Roman" w:hAnsi="Times New Roman" w:cs="Times New Roman"/>
          <w:sz w:val="24"/>
          <w:szCs w:val="24"/>
        </w:rPr>
        <w:t>can affect the outcome of their work</w:t>
      </w:r>
      <w:r w:rsidR="000622A1">
        <w:rPr>
          <w:rFonts w:ascii="Times New Roman" w:hAnsi="Times New Roman" w:cs="Times New Roman"/>
          <w:sz w:val="24"/>
          <w:szCs w:val="24"/>
        </w:rPr>
        <w:t xml:space="preserve"> and </w:t>
      </w:r>
      <w:r w:rsidR="003F22A1">
        <w:rPr>
          <w:rFonts w:ascii="Times New Roman" w:hAnsi="Times New Roman" w:cs="Times New Roman"/>
          <w:sz w:val="24"/>
          <w:szCs w:val="24"/>
        </w:rPr>
        <w:t>help them understand that</w:t>
      </w:r>
      <w:r w:rsidR="000622A1">
        <w:rPr>
          <w:rFonts w:ascii="Times New Roman" w:hAnsi="Times New Roman" w:cs="Times New Roman"/>
          <w:sz w:val="24"/>
          <w:szCs w:val="24"/>
        </w:rPr>
        <w:t xml:space="preserve"> </w:t>
      </w:r>
      <w:r w:rsidR="002E19CA">
        <w:rPr>
          <w:rFonts w:ascii="Times New Roman" w:hAnsi="Times New Roman" w:cs="Times New Roman"/>
          <w:sz w:val="24"/>
          <w:szCs w:val="24"/>
        </w:rPr>
        <w:t xml:space="preserve">they can </w:t>
      </w:r>
      <w:r w:rsidR="00817840">
        <w:rPr>
          <w:rFonts w:ascii="Times New Roman" w:hAnsi="Times New Roman" w:cs="Times New Roman"/>
          <w:sz w:val="24"/>
          <w:szCs w:val="24"/>
        </w:rPr>
        <w:t xml:space="preserve">only </w:t>
      </w:r>
      <w:r w:rsidR="002E19CA">
        <w:rPr>
          <w:rFonts w:ascii="Times New Roman" w:hAnsi="Times New Roman" w:cs="Times New Roman"/>
          <w:sz w:val="24"/>
          <w:szCs w:val="24"/>
        </w:rPr>
        <w:t xml:space="preserve">succeed when </w:t>
      </w:r>
      <w:r w:rsidR="00390709">
        <w:rPr>
          <w:rFonts w:ascii="Times New Roman" w:hAnsi="Times New Roman" w:cs="Times New Roman"/>
          <w:sz w:val="24"/>
          <w:szCs w:val="24"/>
        </w:rPr>
        <w:t>everyone</w:t>
      </w:r>
      <w:r w:rsidR="002E19CA">
        <w:rPr>
          <w:rFonts w:ascii="Times New Roman" w:hAnsi="Times New Roman" w:cs="Times New Roman"/>
          <w:sz w:val="24"/>
          <w:szCs w:val="24"/>
        </w:rPr>
        <w:t xml:space="preserve"> actively engage</w:t>
      </w:r>
      <w:r w:rsidR="00390709">
        <w:rPr>
          <w:rFonts w:ascii="Times New Roman" w:hAnsi="Times New Roman" w:cs="Times New Roman"/>
          <w:sz w:val="24"/>
          <w:szCs w:val="24"/>
        </w:rPr>
        <w:t>s</w:t>
      </w:r>
      <w:r w:rsidR="002E19CA">
        <w:rPr>
          <w:rFonts w:ascii="Times New Roman" w:hAnsi="Times New Roman" w:cs="Times New Roman"/>
          <w:sz w:val="24"/>
          <w:szCs w:val="24"/>
        </w:rPr>
        <w:t xml:space="preserve"> in the shared learning</w:t>
      </w:r>
      <w:r w:rsidR="0074662B">
        <w:rPr>
          <w:rFonts w:ascii="Times New Roman" w:hAnsi="Times New Roman" w:cs="Times New Roman"/>
          <w:sz w:val="24"/>
          <w:szCs w:val="24"/>
        </w:rPr>
        <w:t>/ peer tutoring</w:t>
      </w:r>
      <w:r w:rsidR="002E19CA">
        <w:rPr>
          <w:rFonts w:ascii="Times New Roman" w:hAnsi="Times New Roman" w:cs="Times New Roman"/>
          <w:sz w:val="24"/>
          <w:szCs w:val="24"/>
        </w:rPr>
        <w:t>.</w:t>
      </w:r>
      <w:r w:rsidR="00A1089C">
        <w:rPr>
          <w:rFonts w:ascii="Times New Roman" w:hAnsi="Times New Roman" w:cs="Times New Roman"/>
          <w:sz w:val="24"/>
          <w:szCs w:val="24"/>
        </w:rPr>
        <w:t xml:space="preserve"> That is why, I will try to </w:t>
      </w:r>
      <w:r w:rsidR="001A0EAF">
        <w:rPr>
          <w:rFonts w:ascii="Times New Roman" w:hAnsi="Times New Roman" w:cs="Times New Roman"/>
          <w:sz w:val="24"/>
          <w:szCs w:val="24"/>
        </w:rPr>
        <w:t>instil</w:t>
      </w:r>
      <w:r w:rsidR="00570863">
        <w:rPr>
          <w:rFonts w:ascii="Times New Roman" w:hAnsi="Times New Roman" w:cs="Times New Roman"/>
          <w:sz w:val="24"/>
          <w:szCs w:val="24"/>
        </w:rPr>
        <w:t xml:space="preserve"> pupils with a sense of responsibility for their contributions.</w:t>
      </w:r>
      <w:r w:rsidR="002E19CA">
        <w:rPr>
          <w:rFonts w:ascii="Times New Roman" w:hAnsi="Times New Roman" w:cs="Times New Roman"/>
          <w:sz w:val="24"/>
          <w:szCs w:val="24"/>
        </w:rPr>
        <w:t xml:space="preserve"> </w:t>
      </w:r>
      <w:r w:rsidR="005A69C9">
        <w:rPr>
          <w:rFonts w:ascii="Times New Roman" w:hAnsi="Times New Roman" w:cs="Times New Roman"/>
          <w:sz w:val="24"/>
          <w:szCs w:val="24"/>
        </w:rPr>
        <w:t xml:space="preserve">Furthermore, </w:t>
      </w:r>
      <w:r w:rsidR="0090632C">
        <w:rPr>
          <w:rFonts w:ascii="Times New Roman" w:hAnsi="Times New Roman" w:cs="Times New Roman"/>
          <w:sz w:val="24"/>
          <w:szCs w:val="24"/>
        </w:rPr>
        <w:t>I will encourage learners to dis</w:t>
      </w:r>
      <w:r w:rsidR="002402A9">
        <w:rPr>
          <w:rFonts w:ascii="Times New Roman" w:hAnsi="Times New Roman" w:cs="Times New Roman"/>
          <w:sz w:val="24"/>
          <w:szCs w:val="24"/>
        </w:rPr>
        <w:t xml:space="preserve">agree </w:t>
      </w:r>
      <w:r w:rsidR="00A70152">
        <w:rPr>
          <w:rFonts w:ascii="Times New Roman" w:hAnsi="Times New Roman" w:cs="Times New Roman"/>
          <w:sz w:val="24"/>
          <w:szCs w:val="24"/>
        </w:rPr>
        <w:t xml:space="preserve">respectfully </w:t>
      </w:r>
      <w:r w:rsidR="002402A9">
        <w:rPr>
          <w:rFonts w:ascii="Times New Roman" w:hAnsi="Times New Roman" w:cs="Times New Roman"/>
          <w:sz w:val="24"/>
          <w:szCs w:val="24"/>
        </w:rPr>
        <w:t xml:space="preserve">and discuss their answers as </w:t>
      </w:r>
      <w:r w:rsidR="00325BD9">
        <w:rPr>
          <w:rFonts w:ascii="Times New Roman" w:hAnsi="Times New Roman" w:cs="Times New Roman"/>
          <w:sz w:val="24"/>
          <w:szCs w:val="24"/>
        </w:rPr>
        <w:t>two wrongs may make it right (S</w:t>
      </w:r>
      <w:r w:rsidR="00AC5460">
        <w:rPr>
          <w:rFonts w:ascii="Times New Roman" w:hAnsi="Times New Roman" w:cs="Times New Roman"/>
          <w:sz w:val="24"/>
          <w:szCs w:val="24"/>
        </w:rPr>
        <w:t xml:space="preserve">chwarz, Neuman, Biezuner, </w:t>
      </w:r>
      <w:r w:rsidR="00BB0BC4">
        <w:rPr>
          <w:rFonts w:ascii="Times New Roman" w:hAnsi="Times New Roman" w:cs="Times New Roman"/>
          <w:sz w:val="24"/>
          <w:szCs w:val="24"/>
        </w:rPr>
        <w:t>2010)</w:t>
      </w:r>
      <w:r w:rsidR="006B0AAF">
        <w:rPr>
          <w:rFonts w:ascii="Times New Roman" w:hAnsi="Times New Roman" w:cs="Times New Roman"/>
          <w:sz w:val="24"/>
          <w:szCs w:val="24"/>
        </w:rPr>
        <w:t xml:space="preserve">. </w:t>
      </w:r>
      <w:r w:rsidR="006213CC">
        <w:rPr>
          <w:rFonts w:ascii="Times New Roman" w:hAnsi="Times New Roman" w:cs="Times New Roman"/>
          <w:sz w:val="24"/>
          <w:szCs w:val="24"/>
        </w:rPr>
        <w:t>Additionally</w:t>
      </w:r>
      <w:r w:rsidR="006213CC" w:rsidRPr="006213CC">
        <w:rPr>
          <w:rFonts w:ascii="Times New Roman" w:hAnsi="Times New Roman" w:cs="Times New Roman"/>
          <w:sz w:val="24"/>
          <w:szCs w:val="24"/>
        </w:rPr>
        <w:t xml:space="preserve">, I would try to make sure that a helping student is not afraid to share their energy off in order to help their peer out. </w:t>
      </w:r>
      <w:r w:rsidR="0093349D">
        <w:rPr>
          <w:rFonts w:ascii="Times New Roman" w:hAnsi="Times New Roman" w:cs="Times New Roman"/>
          <w:sz w:val="24"/>
          <w:szCs w:val="24"/>
        </w:rPr>
        <w:t>Moreover, s</w:t>
      </w:r>
      <w:r w:rsidR="009C6ED3">
        <w:rPr>
          <w:rFonts w:ascii="Times New Roman" w:hAnsi="Times New Roman" w:cs="Times New Roman"/>
          <w:sz w:val="24"/>
          <w:szCs w:val="24"/>
        </w:rPr>
        <w:t xml:space="preserve">tudents need to understand that in order to </w:t>
      </w:r>
      <w:r w:rsidR="00BF7DFC">
        <w:rPr>
          <w:rFonts w:ascii="Times New Roman" w:hAnsi="Times New Roman" w:cs="Times New Roman"/>
          <w:sz w:val="24"/>
          <w:szCs w:val="24"/>
        </w:rPr>
        <w:t xml:space="preserve">improve their </w:t>
      </w:r>
      <w:r w:rsidR="00BD5824">
        <w:rPr>
          <w:rFonts w:ascii="Times New Roman" w:hAnsi="Times New Roman" w:cs="Times New Roman"/>
          <w:sz w:val="24"/>
          <w:szCs w:val="24"/>
        </w:rPr>
        <w:t>knowledge</w:t>
      </w:r>
      <w:r w:rsidR="00BF7DFC">
        <w:rPr>
          <w:rFonts w:ascii="Times New Roman" w:hAnsi="Times New Roman" w:cs="Times New Roman"/>
          <w:sz w:val="24"/>
          <w:szCs w:val="24"/>
        </w:rPr>
        <w:t xml:space="preserve"> through shared learning they need to</w:t>
      </w:r>
      <w:r w:rsidR="004B1285">
        <w:rPr>
          <w:rFonts w:ascii="Times New Roman" w:hAnsi="Times New Roman" w:cs="Times New Roman"/>
          <w:sz w:val="24"/>
          <w:szCs w:val="24"/>
        </w:rPr>
        <w:t xml:space="preserve"> be involved in p</w:t>
      </w:r>
      <w:r w:rsidR="00130D5D">
        <w:rPr>
          <w:rFonts w:ascii="Times New Roman" w:hAnsi="Times New Roman" w:cs="Times New Roman"/>
          <w:sz w:val="24"/>
          <w:szCs w:val="24"/>
        </w:rPr>
        <w:t>romotive interaction by</w:t>
      </w:r>
      <w:r w:rsidR="00BF7DFC">
        <w:rPr>
          <w:rFonts w:ascii="Times New Roman" w:hAnsi="Times New Roman" w:cs="Times New Roman"/>
          <w:sz w:val="24"/>
          <w:szCs w:val="24"/>
        </w:rPr>
        <w:t xml:space="preserve"> encourag</w:t>
      </w:r>
      <w:r w:rsidR="00130D5D">
        <w:rPr>
          <w:rFonts w:ascii="Times New Roman" w:hAnsi="Times New Roman" w:cs="Times New Roman"/>
          <w:sz w:val="24"/>
          <w:szCs w:val="24"/>
        </w:rPr>
        <w:t>ing</w:t>
      </w:r>
      <w:r w:rsidR="00BF7DFC">
        <w:rPr>
          <w:rFonts w:ascii="Times New Roman" w:hAnsi="Times New Roman" w:cs="Times New Roman"/>
          <w:sz w:val="24"/>
          <w:szCs w:val="24"/>
        </w:rPr>
        <w:t xml:space="preserve"> one another</w:t>
      </w:r>
      <w:r w:rsidR="00704830">
        <w:rPr>
          <w:rFonts w:ascii="Times New Roman" w:hAnsi="Times New Roman" w:cs="Times New Roman"/>
          <w:sz w:val="24"/>
          <w:szCs w:val="24"/>
        </w:rPr>
        <w:t xml:space="preserve"> </w:t>
      </w:r>
      <w:r w:rsidR="00704830" w:rsidRPr="00704830">
        <w:rPr>
          <w:rFonts w:ascii="Times New Roman" w:hAnsi="Times New Roman" w:cs="Times New Roman"/>
          <w:sz w:val="24"/>
          <w:szCs w:val="24"/>
        </w:rPr>
        <w:t>(Deutsch, 1962).</w:t>
      </w:r>
      <w:r w:rsidR="00704830">
        <w:rPr>
          <w:rFonts w:ascii="Times New Roman" w:hAnsi="Times New Roman" w:cs="Times New Roman"/>
          <w:sz w:val="24"/>
          <w:szCs w:val="24"/>
        </w:rPr>
        <w:t xml:space="preserve"> </w:t>
      </w:r>
      <w:bookmarkStart w:id="8" w:name="_Hlk118394281"/>
      <w:r w:rsidR="00313A4A">
        <w:rPr>
          <w:rFonts w:ascii="Times New Roman" w:hAnsi="Times New Roman" w:cs="Times New Roman"/>
          <w:sz w:val="24"/>
          <w:szCs w:val="24"/>
        </w:rPr>
        <w:t xml:space="preserve">As </w:t>
      </w:r>
      <w:r w:rsidR="00313A4A" w:rsidRPr="00313A4A">
        <w:rPr>
          <w:rFonts w:ascii="Times New Roman" w:hAnsi="Times New Roman" w:cs="Times New Roman"/>
          <w:sz w:val="24"/>
          <w:szCs w:val="24"/>
        </w:rPr>
        <w:t>Miller, Topping and Thurston (2010)</w:t>
      </w:r>
      <w:r w:rsidR="00313A4A">
        <w:rPr>
          <w:rFonts w:ascii="Times New Roman" w:hAnsi="Times New Roman" w:cs="Times New Roman"/>
          <w:sz w:val="24"/>
          <w:szCs w:val="24"/>
        </w:rPr>
        <w:t xml:space="preserve"> suggest </w:t>
      </w:r>
      <w:r w:rsidR="00CB6F5E">
        <w:rPr>
          <w:rFonts w:ascii="Times New Roman" w:hAnsi="Times New Roman" w:cs="Times New Roman"/>
          <w:sz w:val="24"/>
          <w:szCs w:val="24"/>
        </w:rPr>
        <w:t xml:space="preserve">that peer tutoring has a positive effect on </w:t>
      </w:r>
      <w:r w:rsidR="00B06C08">
        <w:rPr>
          <w:rFonts w:ascii="Times New Roman" w:hAnsi="Times New Roman" w:cs="Times New Roman"/>
          <w:sz w:val="24"/>
          <w:szCs w:val="24"/>
        </w:rPr>
        <w:t xml:space="preserve">the growth of learners’ confidence and self-esteem I will ensure that peer tutoring </w:t>
      </w:r>
      <w:r w:rsidR="00945657">
        <w:rPr>
          <w:rFonts w:ascii="Times New Roman" w:hAnsi="Times New Roman" w:cs="Times New Roman"/>
          <w:sz w:val="24"/>
          <w:szCs w:val="24"/>
        </w:rPr>
        <w:t xml:space="preserve">often </w:t>
      </w:r>
      <w:r w:rsidR="000436F8">
        <w:rPr>
          <w:rFonts w:ascii="Times New Roman" w:hAnsi="Times New Roman" w:cs="Times New Roman"/>
          <w:sz w:val="24"/>
          <w:szCs w:val="24"/>
        </w:rPr>
        <w:t xml:space="preserve">takes place in my classroom and involves students who not only struggle academically but also </w:t>
      </w:r>
      <w:r w:rsidR="00945657">
        <w:rPr>
          <w:rFonts w:ascii="Times New Roman" w:hAnsi="Times New Roman" w:cs="Times New Roman"/>
          <w:sz w:val="24"/>
          <w:szCs w:val="24"/>
        </w:rPr>
        <w:t>socially</w:t>
      </w:r>
      <w:r w:rsidR="002B6C3A">
        <w:rPr>
          <w:rFonts w:ascii="Times New Roman" w:hAnsi="Times New Roman" w:cs="Times New Roman"/>
          <w:sz w:val="24"/>
          <w:szCs w:val="24"/>
        </w:rPr>
        <w:t xml:space="preserve">, learners who are not very confident and do not actively participate in lessons. </w:t>
      </w:r>
      <w:r w:rsidR="005B6561">
        <w:rPr>
          <w:rFonts w:ascii="Times New Roman" w:hAnsi="Times New Roman" w:cs="Times New Roman"/>
          <w:sz w:val="24"/>
          <w:szCs w:val="24"/>
        </w:rPr>
        <w:t>Furthermore, as suggested by</w:t>
      </w:r>
      <w:r w:rsidR="003A2208">
        <w:rPr>
          <w:rFonts w:ascii="Times New Roman" w:hAnsi="Times New Roman" w:cs="Times New Roman"/>
          <w:sz w:val="24"/>
          <w:szCs w:val="24"/>
        </w:rPr>
        <w:t xml:space="preserve"> </w:t>
      </w:r>
      <w:r w:rsidR="003A2208" w:rsidRPr="003A2208">
        <w:rPr>
          <w:rFonts w:ascii="Times New Roman" w:hAnsi="Times New Roman" w:cs="Times New Roman"/>
          <w:sz w:val="24"/>
          <w:szCs w:val="24"/>
        </w:rPr>
        <w:t>Topping and Ehly (1998)</w:t>
      </w:r>
      <w:r w:rsidR="003A2208">
        <w:rPr>
          <w:rFonts w:ascii="Times New Roman" w:hAnsi="Times New Roman" w:cs="Times New Roman"/>
          <w:sz w:val="24"/>
          <w:szCs w:val="24"/>
        </w:rPr>
        <w:t xml:space="preserve">, I will not leave the learners to their own devices but check on them regularly offering assistance </w:t>
      </w:r>
      <w:r w:rsidR="0035137D">
        <w:rPr>
          <w:rFonts w:ascii="Times New Roman" w:hAnsi="Times New Roman" w:cs="Times New Roman"/>
          <w:sz w:val="24"/>
          <w:szCs w:val="24"/>
        </w:rPr>
        <w:t>when needed and ensure that they are working cooperatively.</w:t>
      </w:r>
      <w:r w:rsidR="00E937CF">
        <w:rPr>
          <w:rFonts w:ascii="Times New Roman" w:hAnsi="Times New Roman" w:cs="Times New Roman"/>
          <w:sz w:val="24"/>
          <w:szCs w:val="24"/>
        </w:rPr>
        <w:t xml:space="preserve"> </w:t>
      </w:r>
      <w:r w:rsidR="009454E8">
        <w:rPr>
          <w:rFonts w:ascii="Times New Roman" w:hAnsi="Times New Roman" w:cs="Times New Roman"/>
          <w:sz w:val="24"/>
          <w:szCs w:val="24"/>
        </w:rPr>
        <w:t xml:space="preserve">I believe asking peer tutors and tutees for their feedback would also be </w:t>
      </w:r>
      <w:r w:rsidR="002F0185">
        <w:rPr>
          <w:rFonts w:ascii="Times New Roman" w:hAnsi="Times New Roman" w:cs="Times New Roman"/>
          <w:sz w:val="24"/>
          <w:szCs w:val="24"/>
        </w:rPr>
        <w:t xml:space="preserve">helpful as it would enable me </w:t>
      </w:r>
      <w:r w:rsidR="00054560">
        <w:rPr>
          <w:rFonts w:ascii="Times New Roman" w:hAnsi="Times New Roman" w:cs="Times New Roman"/>
          <w:sz w:val="24"/>
          <w:szCs w:val="24"/>
        </w:rPr>
        <w:t xml:space="preserve">to see </w:t>
      </w:r>
      <w:r w:rsidR="00CC2EB0">
        <w:rPr>
          <w:rFonts w:ascii="Times New Roman" w:hAnsi="Times New Roman" w:cs="Times New Roman"/>
          <w:sz w:val="24"/>
          <w:szCs w:val="24"/>
        </w:rPr>
        <w:t xml:space="preserve">the learning experiences </w:t>
      </w:r>
      <w:r w:rsidR="003234A7">
        <w:rPr>
          <w:rFonts w:ascii="Times New Roman" w:hAnsi="Times New Roman" w:cs="Times New Roman"/>
          <w:sz w:val="24"/>
          <w:szCs w:val="24"/>
        </w:rPr>
        <w:t xml:space="preserve">through their eyes </w:t>
      </w:r>
      <w:r w:rsidR="0066620A" w:rsidRPr="00D252CA">
        <w:rPr>
          <w:rFonts w:ascii="Times New Roman" w:hAnsi="Times New Roman" w:cs="Times New Roman"/>
          <w:sz w:val="24"/>
          <w:szCs w:val="24"/>
        </w:rPr>
        <w:t>(Brookfield,</w:t>
      </w:r>
      <w:r w:rsidR="00D252CA" w:rsidRPr="00D252CA">
        <w:rPr>
          <w:rFonts w:ascii="Times New Roman" w:hAnsi="Times New Roman" w:cs="Times New Roman"/>
          <w:sz w:val="24"/>
          <w:szCs w:val="24"/>
        </w:rPr>
        <w:t xml:space="preserve"> 1995</w:t>
      </w:r>
      <w:r w:rsidR="0066620A" w:rsidRPr="00D252CA">
        <w:rPr>
          <w:rFonts w:ascii="Times New Roman" w:hAnsi="Times New Roman" w:cs="Times New Roman"/>
          <w:sz w:val="24"/>
          <w:szCs w:val="24"/>
        </w:rPr>
        <w:t>)</w:t>
      </w:r>
      <w:r w:rsidR="00CC2EB0" w:rsidRPr="00D252CA">
        <w:rPr>
          <w:rFonts w:ascii="Times New Roman" w:hAnsi="Times New Roman" w:cs="Times New Roman"/>
          <w:sz w:val="24"/>
          <w:szCs w:val="24"/>
        </w:rPr>
        <w:t>.</w:t>
      </w:r>
      <w:r w:rsidR="008D1EF6">
        <w:rPr>
          <w:rFonts w:ascii="Times New Roman" w:hAnsi="Times New Roman" w:cs="Times New Roman"/>
          <w:sz w:val="24"/>
          <w:szCs w:val="24"/>
        </w:rPr>
        <w:t xml:space="preserve"> </w:t>
      </w:r>
      <w:r w:rsidR="00A704C4">
        <w:rPr>
          <w:rFonts w:ascii="Times New Roman" w:hAnsi="Times New Roman" w:cs="Times New Roman"/>
          <w:sz w:val="24"/>
          <w:szCs w:val="24"/>
        </w:rPr>
        <w:t>Furthermore</w:t>
      </w:r>
      <w:r w:rsidR="00491595">
        <w:rPr>
          <w:rFonts w:ascii="Times New Roman" w:hAnsi="Times New Roman" w:cs="Times New Roman"/>
          <w:sz w:val="24"/>
          <w:szCs w:val="24"/>
        </w:rPr>
        <w:t>, although I’ll strive to</w:t>
      </w:r>
      <w:r w:rsidR="001C45E6">
        <w:rPr>
          <w:rFonts w:ascii="Times New Roman" w:hAnsi="Times New Roman" w:cs="Times New Roman"/>
          <w:sz w:val="24"/>
          <w:szCs w:val="24"/>
        </w:rPr>
        <w:t xml:space="preserve"> help my students to develop positive relationships with one another</w:t>
      </w:r>
      <w:r w:rsidR="002854E3">
        <w:rPr>
          <w:rFonts w:ascii="Times New Roman" w:hAnsi="Times New Roman" w:cs="Times New Roman"/>
          <w:sz w:val="24"/>
          <w:szCs w:val="24"/>
        </w:rPr>
        <w:t xml:space="preserve"> realistically speaking they will not all be best friends, yet </w:t>
      </w:r>
      <w:r w:rsidR="00885008">
        <w:rPr>
          <w:rFonts w:ascii="Times New Roman" w:hAnsi="Times New Roman" w:cs="Times New Roman"/>
          <w:sz w:val="24"/>
          <w:szCs w:val="24"/>
        </w:rPr>
        <w:t xml:space="preserve">I will </w:t>
      </w:r>
      <w:r w:rsidR="009645EC">
        <w:rPr>
          <w:rFonts w:ascii="Times New Roman" w:hAnsi="Times New Roman" w:cs="Times New Roman"/>
          <w:sz w:val="24"/>
          <w:szCs w:val="24"/>
        </w:rPr>
        <w:t xml:space="preserve">endeavour to pair students with peers they feel close </w:t>
      </w:r>
      <w:r w:rsidR="000C2C48">
        <w:rPr>
          <w:rFonts w:ascii="Times New Roman" w:hAnsi="Times New Roman" w:cs="Times New Roman"/>
          <w:sz w:val="24"/>
          <w:szCs w:val="24"/>
        </w:rPr>
        <w:t xml:space="preserve">to in order to ensure the effectiveness of the methods. </w:t>
      </w:r>
      <w:r w:rsidR="001C4247">
        <w:rPr>
          <w:rFonts w:ascii="Times New Roman" w:hAnsi="Times New Roman" w:cs="Times New Roman"/>
          <w:sz w:val="24"/>
          <w:szCs w:val="24"/>
        </w:rPr>
        <w:t xml:space="preserve">Nevertheless, I </w:t>
      </w:r>
      <w:r w:rsidR="00A10EEC">
        <w:rPr>
          <w:rFonts w:ascii="Times New Roman" w:hAnsi="Times New Roman" w:cs="Times New Roman"/>
          <w:sz w:val="24"/>
          <w:szCs w:val="24"/>
        </w:rPr>
        <w:t>am no convi</w:t>
      </w:r>
      <w:r w:rsidR="00050B5A">
        <w:rPr>
          <w:rFonts w:ascii="Times New Roman" w:hAnsi="Times New Roman" w:cs="Times New Roman"/>
          <w:sz w:val="24"/>
          <w:szCs w:val="24"/>
        </w:rPr>
        <w:t xml:space="preserve">nced </w:t>
      </w:r>
      <w:r w:rsidR="007B4A7B">
        <w:rPr>
          <w:rFonts w:ascii="Times New Roman" w:hAnsi="Times New Roman" w:cs="Times New Roman"/>
          <w:sz w:val="24"/>
          <w:szCs w:val="24"/>
        </w:rPr>
        <w:t xml:space="preserve">that </w:t>
      </w:r>
      <w:r w:rsidR="00081F1A">
        <w:rPr>
          <w:rFonts w:ascii="Times New Roman" w:hAnsi="Times New Roman" w:cs="Times New Roman"/>
          <w:sz w:val="24"/>
          <w:szCs w:val="24"/>
        </w:rPr>
        <w:t xml:space="preserve">learners would benefit </w:t>
      </w:r>
      <w:r w:rsidR="00050B5A">
        <w:rPr>
          <w:rFonts w:ascii="Times New Roman" w:hAnsi="Times New Roman" w:cs="Times New Roman"/>
          <w:sz w:val="24"/>
          <w:szCs w:val="24"/>
        </w:rPr>
        <w:t xml:space="preserve">much </w:t>
      </w:r>
      <w:r w:rsidR="00081F1A">
        <w:rPr>
          <w:rFonts w:ascii="Times New Roman" w:hAnsi="Times New Roman" w:cs="Times New Roman"/>
          <w:sz w:val="24"/>
          <w:szCs w:val="24"/>
        </w:rPr>
        <w:t xml:space="preserve">from </w:t>
      </w:r>
      <w:r w:rsidR="00FC20F5">
        <w:rPr>
          <w:rFonts w:ascii="Times New Roman" w:hAnsi="Times New Roman" w:cs="Times New Roman"/>
          <w:sz w:val="24"/>
          <w:szCs w:val="24"/>
        </w:rPr>
        <w:t xml:space="preserve">the teacher’s </w:t>
      </w:r>
      <w:r w:rsidR="00AA4DF6">
        <w:rPr>
          <w:rFonts w:ascii="Times New Roman" w:hAnsi="Times New Roman" w:cs="Times New Roman"/>
          <w:sz w:val="24"/>
          <w:szCs w:val="24"/>
        </w:rPr>
        <w:t xml:space="preserve">preparing all the activities and telling </w:t>
      </w:r>
      <w:r w:rsidR="00050B5A">
        <w:rPr>
          <w:rFonts w:ascii="Times New Roman" w:hAnsi="Times New Roman" w:cs="Times New Roman"/>
          <w:sz w:val="24"/>
          <w:szCs w:val="24"/>
        </w:rPr>
        <w:t xml:space="preserve">student tutors </w:t>
      </w:r>
      <w:r w:rsidR="00AA4DF6">
        <w:rPr>
          <w:rFonts w:ascii="Times New Roman" w:hAnsi="Times New Roman" w:cs="Times New Roman"/>
          <w:sz w:val="24"/>
          <w:szCs w:val="24"/>
        </w:rPr>
        <w:t xml:space="preserve">to use particular procedures to conduct </w:t>
      </w:r>
      <w:r w:rsidR="00417028">
        <w:rPr>
          <w:rFonts w:ascii="Times New Roman" w:hAnsi="Times New Roman" w:cs="Times New Roman"/>
          <w:sz w:val="24"/>
          <w:szCs w:val="24"/>
        </w:rPr>
        <w:t xml:space="preserve">the tutoring. </w:t>
      </w:r>
      <w:r w:rsidR="00F81839">
        <w:rPr>
          <w:rFonts w:ascii="Times New Roman" w:hAnsi="Times New Roman" w:cs="Times New Roman"/>
          <w:sz w:val="24"/>
          <w:szCs w:val="24"/>
        </w:rPr>
        <w:t xml:space="preserve">I believe that it would be too much of </w:t>
      </w:r>
      <w:r w:rsidR="00DD1320">
        <w:rPr>
          <w:rFonts w:ascii="Times New Roman" w:hAnsi="Times New Roman" w:cs="Times New Roman"/>
          <w:sz w:val="24"/>
          <w:szCs w:val="24"/>
        </w:rPr>
        <w:t xml:space="preserve">a </w:t>
      </w:r>
      <w:r w:rsidR="00F81839">
        <w:rPr>
          <w:rFonts w:ascii="Times New Roman" w:hAnsi="Times New Roman" w:cs="Times New Roman"/>
          <w:sz w:val="24"/>
          <w:szCs w:val="24"/>
        </w:rPr>
        <w:t xml:space="preserve">teacher’s interference into a </w:t>
      </w:r>
      <w:r w:rsidR="00F81839">
        <w:rPr>
          <w:rFonts w:ascii="Times New Roman" w:hAnsi="Times New Roman" w:cs="Times New Roman"/>
          <w:sz w:val="24"/>
          <w:szCs w:val="24"/>
        </w:rPr>
        <w:lastRenderedPageBreak/>
        <w:t xml:space="preserve">process that was initially meant to </w:t>
      </w:r>
      <w:r w:rsidR="006D09EE">
        <w:rPr>
          <w:rFonts w:ascii="Times New Roman" w:hAnsi="Times New Roman" w:cs="Times New Roman"/>
          <w:sz w:val="24"/>
          <w:szCs w:val="24"/>
        </w:rPr>
        <w:t>be just peer to peer (Piaget</w:t>
      </w:r>
      <w:r w:rsidR="00AA4CA4">
        <w:rPr>
          <w:rFonts w:ascii="Times New Roman" w:hAnsi="Times New Roman" w:cs="Times New Roman"/>
          <w:sz w:val="24"/>
          <w:szCs w:val="24"/>
        </w:rPr>
        <w:t>,1933</w:t>
      </w:r>
      <w:r w:rsidR="006D09EE">
        <w:rPr>
          <w:rFonts w:ascii="Times New Roman" w:hAnsi="Times New Roman" w:cs="Times New Roman"/>
          <w:sz w:val="24"/>
          <w:szCs w:val="24"/>
        </w:rPr>
        <w:t xml:space="preserve"> and Vygotsky</w:t>
      </w:r>
      <w:r w:rsidR="00AA4CA4">
        <w:rPr>
          <w:rFonts w:ascii="Times New Roman" w:hAnsi="Times New Roman" w:cs="Times New Roman"/>
          <w:sz w:val="24"/>
          <w:szCs w:val="24"/>
        </w:rPr>
        <w:t>,1981</w:t>
      </w:r>
      <w:r w:rsidR="006D09EE">
        <w:rPr>
          <w:rFonts w:ascii="Times New Roman" w:hAnsi="Times New Roman" w:cs="Times New Roman"/>
          <w:sz w:val="24"/>
          <w:szCs w:val="24"/>
        </w:rPr>
        <w:t xml:space="preserve">). I feel like it would tamper with </w:t>
      </w:r>
      <w:r w:rsidR="00543A21">
        <w:rPr>
          <w:rFonts w:ascii="Times New Roman" w:hAnsi="Times New Roman" w:cs="Times New Roman"/>
          <w:sz w:val="24"/>
          <w:szCs w:val="24"/>
        </w:rPr>
        <w:t xml:space="preserve">the natural shared learning experience. </w:t>
      </w:r>
    </w:p>
    <w:p w14:paraId="3E5AED37" w14:textId="414B2DF9" w:rsidR="00A257A8" w:rsidRDefault="00A257A8">
      <w:pPr>
        <w:rPr>
          <w:rFonts w:ascii="Times New Roman" w:hAnsi="Times New Roman" w:cs="Times New Roman"/>
          <w:sz w:val="24"/>
          <w:szCs w:val="24"/>
        </w:rPr>
      </w:pPr>
    </w:p>
    <w:p w14:paraId="7C2F7EDF" w14:textId="66A559F0" w:rsidR="00A257A8" w:rsidRPr="00767C83" w:rsidRDefault="00A257A8">
      <w:pPr>
        <w:rPr>
          <w:rFonts w:ascii="Times New Roman" w:hAnsi="Times New Roman" w:cs="Times New Roman"/>
          <w:b/>
          <w:bCs/>
          <w:sz w:val="28"/>
          <w:szCs w:val="28"/>
        </w:rPr>
      </w:pPr>
      <w:r w:rsidRPr="00767C83">
        <w:rPr>
          <w:rFonts w:ascii="Times New Roman" w:hAnsi="Times New Roman" w:cs="Times New Roman"/>
          <w:b/>
          <w:bCs/>
          <w:sz w:val="28"/>
          <w:szCs w:val="28"/>
        </w:rPr>
        <w:t>Conclusion</w:t>
      </w:r>
    </w:p>
    <w:p w14:paraId="7A6C207F" w14:textId="673A57FF" w:rsidR="0037310F" w:rsidRPr="0037310F" w:rsidRDefault="00A257A8" w:rsidP="0037310F">
      <w:pPr>
        <w:rPr>
          <w:rFonts w:ascii="Times New Roman" w:hAnsi="Times New Roman" w:cs="Times New Roman"/>
          <w:sz w:val="24"/>
          <w:szCs w:val="24"/>
        </w:rPr>
      </w:pPr>
      <w:r>
        <w:rPr>
          <w:rFonts w:ascii="Times New Roman" w:hAnsi="Times New Roman" w:cs="Times New Roman"/>
          <w:sz w:val="24"/>
          <w:szCs w:val="24"/>
        </w:rPr>
        <w:t xml:space="preserve">In this assignment I have critically evaluated </w:t>
      </w:r>
      <w:r w:rsidR="00755CF7">
        <w:rPr>
          <w:rFonts w:ascii="Times New Roman" w:hAnsi="Times New Roman" w:cs="Times New Roman"/>
          <w:sz w:val="24"/>
          <w:szCs w:val="24"/>
        </w:rPr>
        <w:t xml:space="preserve">research and key theories </w:t>
      </w:r>
      <w:r w:rsidR="00352B96">
        <w:rPr>
          <w:rFonts w:ascii="Times New Roman" w:hAnsi="Times New Roman" w:cs="Times New Roman"/>
          <w:sz w:val="24"/>
          <w:szCs w:val="24"/>
        </w:rPr>
        <w:t>a</w:t>
      </w:r>
      <w:r w:rsidR="00184918">
        <w:rPr>
          <w:rFonts w:ascii="Times New Roman" w:hAnsi="Times New Roman" w:cs="Times New Roman"/>
          <w:sz w:val="24"/>
          <w:szCs w:val="24"/>
        </w:rPr>
        <w:t xml:space="preserve">round </w:t>
      </w:r>
      <w:r w:rsidR="00672AF2">
        <w:rPr>
          <w:rFonts w:ascii="Times New Roman" w:hAnsi="Times New Roman" w:cs="Times New Roman"/>
          <w:sz w:val="24"/>
          <w:szCs w:val="24"/>
        </w:rPr>
        <w:t xml:space="preserve">shared learning and peer tutoring relating to the critical incident I observed. </w:t>
      </w:r>
      <w:r w:rsidR="00B65317">
        <w:rPr>
          <w:rFonts w:ascii="Times New Roman" w:hAnsi="Times New Roman" w:cs="Times New Roman"/>
          <w:sz w:val="24"/>
          <w:szCs w:val="24"/>
        </w:rPr>
        <w:t xml:space="preserve">There are both pros and cons </w:t>
      </w:r>
      <w:r w:rsidR="007D2CA4">
        <w:rPr>
          <w:rFonts w:ascii="Times New Roman" w:hAnsi="Times New Roman" w:cs="Times New Roman"/>
          <w:sz w:val="24"/>
          <w:szCs w:val="24"/>
        </w:rPr>
        <w:t xml:space="preserve">to the use of </w:t>
      </w:r>
      <w:r w:rsidR="00652697">
        <w:rPr>
          <w:rFonts w:ascii="Times New Roman" w:hAnsi="Times New Roman" w:cs="Times New Roman"/>
          <w:sz w:val="24"/>
          <w:szCs w:val="24"/>
        </w:rPr>
        <w:t xml:space="preserve">both methods. </w:t>
      </w:r>
      <w:r w:rsidR="00CA237A">
        <w:rPr>
          <w:rFonts w:ascii="Times New Roman" w:hAnsi="Times New Roman" w:cs="Times New Roman"/>
          <w:sz w:val="24"/>
          <w:szCs w:val="24"/>
        </w:rPr>
        <w:t xml:space="preserve">However, the pros outweigh the cons as </w:t>
      </w:r>
      <w:r w:rsidR="00281349">
        <w:rPr>
          <w:rFonts w:ascii="Times New Roman" w:hAnsi="Times New Roman" w:cs="Times New Roman"/>
          <w:sz w:val="24"/>
          <w:szCs w:val="24"/>
        </w:rPr>
        <w:t>the cons only se</w:t>
      </w:r>
      <w:r w:rsidR="002E0E1B">
        <w:rPr>
          <w:rFonts w:ascii="Times New Roman" w:hAnsi="Times New Roman" w:cs="Times New Roman"/>
          <w:sz w:val="24"/>
          <w:szCs w:val="24"/>
        </w:rPr>
        <w:t xml:space="preserve">em </w:t>
      </w:r>
      <w:r w:rsidR="00281349">
        <w:rPr>
          <w:rFonts w:ascii="Times New Roman" w:hAnsi="Times New Roman" w:cs="Times New Roman"/>
          <w:sz w:val="24"/>
          <w:szCs w:val="24"/>
        </w:rPr>
        <w:t xml:space="preserve">to </w:t>
      </w:r>
      <w:r w:rsidR="00641CCC">
        <w:rPr>
          <w:rFonts w:ascii="Times New Roman" w:hAnsi="Times New Roman" w:cs="Times New Roman"/>
          <w:sz w:val="24"/>
          <w:szCs w:val="24"/>
        </w:rPr>
        <w:t xml:space="preserve">arise </w:t>
      </w:r>
      <w:r w:rsidR="00A56156">
        <w:rPr>
          <w:rFonts w:ascii="Times New Roman" w:hAnsi="Times New Roman" w:cs="Times New Roman"/>
          <w:sz w:val="24"/>
          <w:szCs w:val="24"/>
        </w:rPr>
        <w:t>when for some reason peer tutoring does not happen as I witness</w:t>
      </w:r>
      <w:r w:rsidR="002E0E1B">
        <w:rPr>
          <w:rFonts w:ascii="Times New Roman" w:hAnsi="Times New Roman" w:cs="Times New Roman"/>
          <w:sz w:val="24"/>
          <w:szCs w:val="24"/>
        </w:rPr>
        <w:t xml:space="preserve">ed in my critical incident. </w:t>
      </w:r>
      <w:r w:rsidR="00D04284">
        <w:rPr>
          <w:rFonts w:ascii="Times New Roman" w:hAnsi="Times New Roman" w:cs="Times New Roman"/>
          <w:sz w:val="24"/>
          <w:szCs w:val="24"/>
        </w:rPr>
        <w:t>Peer tutoring</w:t>
      </w:r>
      <w:r w:rsidR="000211E1">
        <w:rPr>
          <w:rFonts w:ascii="Times New Roman" w:hAnsi="Times New Roman" w:cs="Times New Roman"/>
          <w:sz w:val="24"/>
          <w:szCs w:val="24"/>
        </w:rPr>
        <w:t xml:space="preserve"> and </w:t>
      </w:r>
      <w:r w:rsidR="00D04284">
        <w:rPr>
          <w:rFonts w:ascii="Times New Roman" w:hAnsi="Times New Roman" w:cs="Times New Roman"/>
          <w:sz w:val="24"/>
          <w:szCs w:val="24"/>
        </w:rPr>
        <w:t xml:space="preserve">shared learning promotes </w:t>
      </w:r>
      <w:r w:rsidR="006D51EA">
        <w:rPr>
          <w:rFonts w:ascii="Times New Roman" w:hAnsi="Times New Roman" w:cs="Times New Roman"/>
          <w:sz w:val="24"/>
          <w:szCs w:val="24"/>
        </w:rPr>
        <w:t xml:space="preserve">cognitive development </w:t>
      </w:r>
      <w:r w:rsidR="00C36F83">
        <w:rPr>
          <w:rFonts w:ascii="Times New Roman" w:hAnsi="Times New Roman" w:cs="Times New Roman"/>
          <w:sz w:val="24"/>
          <w:szCs w:val="24"/>
        </w:rPr>
        <w:t>(</w:t>
      </w:r>
      <w:r w:rsidR="006D51EA">
        <w:rPr>
          <w:rFonts w:ascii="Times New Roman" w:hAnsi="Times New Roman" w:cs="Times New Roman"/>
          <w:sz w:val="24"/>
          <w:szCs w:val="24"/>
        </w:rPr>
        <w:t>Piaget</w:t>
      </w:r>
      <w:r w:rsidR="00C36F83">
        <w:rPr>
          <w:rFonts w:ascii="Times New Roman" w:hAnsi="Times New Roman" w:cs="Times New Roman"/>
          <w:sz w:val="24"/>
          <w:szCs w:val="24"/>
        </w:rPr>
        <w:t>)</w:t>
      </w:r>
      <w:r w:rsidR="006D51EA">
        <w:rPr>
          <w:rFonts w:ascii="Times New Roman" w:hAnsi="Times New Roman" w:cs="Times New Roman"/>
          <w:sz w:val="24"/>
          <w:szCs w:val="24"/>
        </w:rPr>
        <w:t xml:space="preserve">, </w:t>
      </w:r>
      <w:r w:rsidR="00C36F83">
        <w:rPr>
          <w:rFonts w:ascii="Times New Roman" w:hAnsi="Times New Roman" w:cs="Times New Roman"/>
          <w:sz w:val="24"/>
          <w:szCs w:val="24"/>
        </w:rPr>
        <w:t xml:space="preserve">increases </w:t>
      </w:r>
      <w:r w:rsidR="00E06BA0">
        <w:rPr>
          <w:rFonts w:ascii="Times New Roman" w:hAnsi="Times New Roman" w:cs="Times New Roman"/>
          <w:sz w:val="24"/>
          <w:szCs w:val="24"/>
        </w:rPr>
        <w:t xml:space="preserve">confidence and self-esteem (Topping and Ehly, </w:t>
      </w:r>
      <w:r w:rsidR="00577379">
        <w:rPr>
          <w:rFonts w:ascii="Times New Roman" w:hAnsi="Times New Roman" w:cs="Times New Roman"/>
          <w:sz w:val="24"/>
          <w:szCs w:val="24"/>
        </w:rPr>
        <w:t>1998)</w:t>
      </w:r>
      <w:r w:rsidR="00025985">
        <w:rPr>
          <w:rFonts w:ascii="Times New Roman" w:hAnsi="Times New Roman" w:cs="Times New Roman"/>
          <w:sz w:val="24"/>
          <w:szCs w:val="24"/>
        </w:rPr>
        <w:t xml:space="preserve"> </w:t>
      </w:r>
      <w:r w:rsidR="00335C4B">
        <w:rPr>
          <w:rFonts w:ascii="Times New Roman" w:hAnsi="Times New Roman" w:cs="Times New Roman"/>
          <w:sz w:val="24"/>
          <w:szCs w:val="24"/>
        </w:rPr>
        <w:t xml:space="preserve">and </w:t>
      </w:r>
      <w:r w:rsidR="00600F66">
        <w:rPr>
          <w:rFonts w:ascii="Times New Roman" w:hAnsi="Times New Roman" w:cs="Times New Roman"/>
          <w:sz w:val="24"/>
          <w:szCs w:val="24"/>
        </w:rPr>
        <w:t>boosts</w:t>
      </w:r>
      <w:r w:rsidR="00335C4B">
        <w:rPr>
          <w:rFonts w:ascii="Times New Roman" w:hAnsi="Times New Roman" w:cs="Times New Roman"/>
          <w:sz w:val="24"/>
          <w:szCs w:val="24"/>
        </w:rPr>
        <w:t xml:space="preserve"> motivation, achievement and positive attitudes</w:t>
      </w:r>
      <w:r w:rsidR="00600F66">
        <w:rPr>
          <w:rFonts w:ascii="Times New Roman" w:hAnsi="Times New Roman" w:cs="Times New Roman"/>
          <w:sz w:val="24"/>
          <w:szCs w:val="24"/>
        </w:rPr>
        <w:t xml:space="preserve"> (</w:t>
      </w:r>
      <w:r w:rsidR="00A30B20" w:rsidRPr="00A30B20">
        <w:rPr>
          <w:rFonts w:ascii="Times New Roman" w:hAnsi="Times New Roman" w:cs="Times New Roman"/>
          <w:sz w:val="24"/>
          <w:szCs w:val="24"/>
        </w:rPr>
        <w:t>Deutsch, 1949, 1962; Johnson</w:t>
      </w:r>
      <w:r w:rsidR="00427168">
        <w:rPr>
          <w:rFonts w:ascii="Times New Roman" w:hAnsi="Times New Roman" w:cs="Times New Roman"/>
          <w:sz w:val="24"/>
          <w:szCs w:val="24"/>
        </w:rPr>
        <w:t xml:space="preserve"> and </w:t>
      </w:r>
      <w:r w:rsidR="00A30B20" w:rsidRPr="00A30B20">
        <w:rPr>
          <w:rFonts w:ascii="Times New Roman" w:hAnsi="Times New Roman" w:cs="Times New Roman"/>
          <w:sz w:val="24"/>
          <w:szCs w:val="24"/>
        </w:rPr>
        <w:t>Johnson, 1989, 2005)</w:t>
      </w:r>
      <w:r w:rsidR="00577379">
        <w:rPr>
          <w:rFonts w:ascii="Times New Roman" w:hAnsi="Times New Roman" w:cs="Times New Roman"/>
          <w:sz w:val="24"/>
          <w:szCs w:val="24"/>
        </w:rPr>
        <w:t xml:space="preserve">. </w:t>
      </w:r>
      <w:r w:rsidR="00E67367" w:rsidRPr="00E67367">
        <w:rPr>
          <w:rFonts w:ascii="Times New Roman" w:hAnsi="Times New Roman" w:cs="Times New Roman"/>
          <w:sz w:val="24"/>
          <w:szCs w:val="24"/>
        </w:rPr>
        <w:t xml:space="preserve">To draw a conclusion from these points, </w:t>
      </w:r>
      <w:r w:rsidR="00B23EE4">
        <w:rPr>
          <w:rFonts w:ascii="Times New Roman" w:hAnsi="Times New Roman" w:cs="Times New Roman"/>
          <w:sz w:val="24"/>
          <w:szCs w:val="24"/>
        </w:rPr>
        <w:t xml:space="preserve">I believe that </w:t>
      </w:r>
      <w:r w:rsidR="00587A54">
        <w:rPr>
          <w:rFonts w:ascii="Times New Roman" w:hAnsi="Times New Roman" w:cs="Times New Roman"/>
          <w:sz w:val="24"/>
          <w:szCs w:val="24"/>
        </w:rPr>
        <w:t xml:space="preserve">both shared learning and peer tutoring are helpful tools that I am going to </w:t>
      </w:r>
      <w:r w:rsidR="0058334E">
        <w:rPr>
          <w:rFonts w:ascii="Times New Roman" w:hAnsi="Times New Roman" w:cs="Times New Roman"/>
          <w:sz w:val="24"/>
          <w:szCs w:val="24"/>
        </w:rPr>
        <w:t>frequently</w:t>
      </w:r>
      <w:r w:rsidR="00115475">
        <w:rPr>
          <w:rFonts w:ascii="Times New Roman" w:hAnsi="Times New Roman" w:cs="Times New Roman"/>
          <w:sz w:val="24"/>
          <w:szCs w:val="24"/>
        </w:rPr>
        <w:t xml:space="preserve"> use</w:t>
      </w:r>
      <w:r w:rsidR="00587A54">
        <w:rPr>
          <w:rFonts w:ascii="Times New Roman" w:hAnsi="Times New Roman" w:cs="Times New Roman"/>
          <w:sz w:val="24"/>
          <w:szCs w:val="24"/>
        </w:rPr>
        <w:t xml:space="preserve"> in my own teaching practice</w:t>
      </w:r>
      <w:r w:rsidR="002F7B38">
        <w:rPr>
          <w:rFonts w:ascii="Times New Roman" w:hAnsi="Times New Roman" w:cs="Times New Roman"/>
          <w:sz w:val="24"/>
          <w:szCs w:val="24"/>
        </w:rPr>
        <w:t>.</w:t>
      </w:r>
      <w:r w:rsidR="00587A54">
        <w:rPr>
          <w:rFonts w:ascii="Times New Roman" w:hAnsi="Times New Roman" w:cs="Times New Roman"/>
          <w:sz w:val="24"/>
          <w:szCs w:val="24"/>
        </w:rPr>
        <w:t xml:space="preserve"> </w:t>
      </w:r>
      <w:r w:rsidR="002F7B38">
        <w:rPr>
          <w:rFonts w:ascii="Times New Roman" w:hAnsi="Times New Roman" w:cs="Times New Roman"/>
          <w:sz w:val="24"/>
          <w:szCs w:val="24"/>
        </w:rPr>
        <w:t>Y</w:t>
      </w:r>
      <w:r w:rsidR="00587A54">
        <w:rPr>
          <w:rFonts w:ascii="Times New Roman" w:hAnsi="Times New Roman" w:cs="Times New Roman"/>
          <w:sz w:val="24"/>
          <w:szCs w:val="24"/>
        </w:rPr>
        <w:t>et</w:t>
      </w:r>
      <w:r w:rsidR="002F7B38">
        <w:rPr>
          <w:rFonts w:ascii="Times New Roman" w:hAnsi="Times New Roman" w:cs="Times New Roman"/>
          <w:sz w:val="24"/>
          <w:szCs w:val="24"/>
        </w:rPr>
        <w:t xml:space="preserve">, </w:t>
      </w:r>
      <w:r w:rsidR="00587A54">
        <w:rPr>
          <w:rFonts w:ascii="Times New Roman" w:hAnsi="Times New Roman" w:cs="Times New Roman"/>
          <w:sz w:val="24"/>
          <w:szCs w:val="24"/>
        </w:rPr>
        <w:t xml:space="preserve">I will </w:t>
      </w:r>
      <w:r w:rsidR="00C0261A">
        <w:rPr>
          <w:rFonts w:ascii="Times New Roman" w:hAnsi="Times New Roman" w:cs="Times New Roman"/>
          <w:sz w:val="24"/>
          <w:szCs w:val="24"/>
        </w:rPr>
        <w:t xml:space="preserve">help learners prepare to engage in this methodology by </w:t>
      </w:r>
      <w:r w:rsidR="0058334E">
        <w:rPr>
          <w:rFonts w:ascii="Times New Roman" w:hAnsi="Times New Roman" w:cs="Times New Roman"/>
          <w:sz w:val="24"/>
          <w:szCs w:val="24"/>
        </w:rPr>
        <w:t xml:space="preserve">equipping them with the skills they require </w:t>
      </w:r>
      <w:r w:rsidR="00CD0910">
        <w:rPr>
          <w:rFonts w:ascii="Times New Roman" w:hAnsi="Times New Roman" w:cs="Times New Roman"/>
          <w:sz w:val="24"/>
          <w:szCs w:val="24"/>
        </w:rPr>
        <w:t>to ensure</w:t>
      </w:r>
      <w:r w:rsidR="00A71A5A">
        <w:rPr>
          <w:rFonts w:ascii="Times New Roman" w:hAnsi="Times New Roman" w:cs="Times New Roman"/>
          <w:sz w:val="24"/>
          <w:szCs w:val="24"/>
        </w:rPr>
        <w:t xml:space="preserve"> the</w:t>
      </w:r>
      <w:r w:rsidR="00CD0910">
        <w:rPr>
          <w:rFonts w:ascii="Times New Roman" w:hAnsi="Times New Roman" w:cs="Times New Roman"/>
          <w:sz w:val="24"/>
          <w:szCs w:val="24"/>
        </w:rPr>
        <w:t xml:space="preserve"> effectiveness</w:t>
      </w:r>
      <w:r w:rsidR="00115475">
        <w:rPr>
          <w:rFonts w:ascii="Times New Roman" w:hAnsi="Times New Roman" w:cs="Times New Roman"/>
          <w:sz w:val="24"/>
          <w:szCs w:val="24"/>
        </w:rPr>
        <w:t xml:space="preserve"> </w:t>
      </w:r>
      <w:r w:rsidR="00B7042F">
        <w:rPr>
          <w:rFonts w:ascii="Times New Roman" w:hAnsi="Times New Roman" w:cs="Times New Roman"/>
          <w:sz w:val="24"/>
          <w:szCs w:val="24"/>
        </w:rPr>
        <w:t xml:space="preserve">of </w:t>
      </w:r>
      <w:r w:rsidR="00EF6DF6">
        <w:rPr>
          <w:rFonts w:ascii="Times New Roman" w:hAnsi="Times New Roman" w:cs="Times New Roman"/>
          <w:sz w:val="24"/>
          <w:szCs w:val="24"/>
        </w:rPr>
        <w:t>cooperative learning</w:t>
      </w:r>
      <w:r w:rsidR="00ED79F1">
        <w:rPr>
          <w:rFonts w:ascii="Times New Roman" w:hAnsi="Times New Roman" w:cs="Times New Roman"/>
          <w:sz w:val="24"/>
          <w:szCs w:val="24"/>
        </w:rPr>
        <w:t xml:space="preserve"> </w:t>
      </w:r>
      <w:r w:rsidR="00115475">
        <w:rPr>
          <w:rFonts w:ascii="Times New Roman" w:hAnsi="Times New Roman" w:cs="Times New Roman"/>
          <w:sz w:val="24"/>
          <w:szCs w:val="24"/>
        </w:rPr>
        <w:t>(</w:t>
      </w:r>
      <w:r w:rsidR="00ED79F1" w:rsidRPr="00ED79F1">
        <w:rPr>
          <w:rFonts w:ascii="Times New Roman" w:hAnsi="Times New Roman" w:cs="Times New Roman"/>
          <w:sz w:val="24"/>
          <w:szCs w:val="24"/>
        </w:rPr>
        <w:t>Felder and Brent</w:t>
      </w:r>
      <w:r w:rsidR="00115475">
        <w:rPr>
          <w:rFonts w:ascii="Times New Roman" w:hAnsi="Times New Roman" w:cs="Times New Roman"/>
          <w:sz w:val="24"/>
          <w:szCs w:val="24"/>
        </w:rPr>
        <w:t>,</w:t>
      </w:r>
      <w:r w:rsidR="00ED79F1" w:rsidRPr="00ED79F1">
        <w:rPr>
          <w:rFonts w:ascii="Times New Roman" w:hAnsi="Times New Roman" w:cs="Times New Roman"/>
          <w:sz w:val="24"/>
          <w:szCs w:val="24"/>
        </w:rPr>
        <w:t xml:space="preserve"> 2010</w:t>
      </w:r>
      <w:r w:rsidR="002C4384">
        <w:rPr>
          <w:rFonts w:ascii="Times New Roman" w:hAnsi="Times New Roman" w:cs="Times New Roman"/>
          <w:sz w:val="24"/>
          <w:szCs w:val="24"/>
        </w:rPr>
        <w:t xml:space="preserve">; </w:t>
      </w:r>
      <w:r w:rsidR="002C4384" w:rsidRPr="002C4384">
        <w:rPr>
          <w:rFonts w:ascii="Times New Roman" w:hAnsi="Times New Roman" w:cs="Times New Roman"/>
          <w:sz w:val="24"/>
          <w:szCs w:val="24"/>
        </w:rPr>
        <w:t>Johnson and Johnson</w:t>
      </w:r>
      <w:r w:rsidR="002C4384">
        <w:rPr>
          <w:rFonts w:ascii="Times New Roman" w:hAnsi="Times New Roman" w:cs="Times New Roman"/>
          <w:sz w:val="24"/>
          <w:szCs w:val="24"/>
        </w:rPr>
        <w:t xml:space="preserve">, </w:t>
      </w:r>
      <w:r w:rsidR="002C4384" w:rsidRPr="002C4384">
        <w:rPr>
          <w:rFonts w:ascii="Times New Roman" w:hAnsi="Times New Roman" w:cs="Times New Roman"/>
          <w:sz w:val="24"/>
          <w:szCs w:val="24"/>
        </w:rPr>
        <w:t>2009)</w:t>
      </w:r>
      <w:r w:rsidR="002C4384">
        <w:rPr>
          <w:rFonts w:ascii="Times New Roman" w:hAnsi="Times New Roman" w:cs="Times New Roman"/>
          <w:sz w:val="24"/>
          <w:szCs w:val="24"/>
        </w:rPr>
        <w:t xml:space="preserve">. </w:t>
      </w:r>
      <w:r w:rsidR="0037310F" w:rsidRPr="0037310F">
        <w:rPr>
          <w:rFonts w:ascii="Times New Roman" w:hAnsi="Times New Roman" w:cs="Times New Roman"/>
          <w:sz w:val="24"/>
          <w:szCs w:val="24"/>
        </w:rPr>
        <w:t xml:space="preserve">Furthermore, I have </w:t>
      </w:r>
      <w:r w:rsidR="0037310F">
        <w:rPr>
          <w:rFonts w:ascii="Times New Roman" w:hAnsi="Times New Roman" w:cs="Times New Roman"/>
          <w:sz w:val="24"/>
          <w:szCs w:val="24"/>
        </w:rPr>
        <w:t>explained</w:t>
      </w:r>
      <w:r w:rsidR="0037310F" w:rsidRPr="0037310F">
        <w:rPr>
          <w:rFonts w:ascii="Times New Roman" w:hAnsi="Times New Roman" w:cs="Times New Roman"/>
          <w:sz w:val="24"/>
          <w:szCs w:val="24"/>
        </w:rPr>
        <w:t xml:space="preserve"> how </w:t>
      </w:r>
      <w:r w:rsidR="000C6E73">
        <w:rPr>
          <w:rFonts w:ascii="Times New Roman" w:hAnsi="Times New Roman" w:cs="Times New Roman"/>
          <w:sz w:val="24"/>
          <w:szCs w:val="24"/>
        </w:rPr>
        <w:t xml:space="preserve">the use of </w:t>
      </w:r>
      <w:r w:rsidR="0037310F" w:rsidRPr="0037310F">
        <w:rPr>
          <w:rFonts w:ascii="Times New Roman" w:hAnsi="Times New Roman" w:cs="Times New Roman"/>
          <w:sz w:val="24"/>
          <w:szCs w:val="24"/>
        </w:rPr>
        <w:t xml:space="preserve">reflective models </w:t>
      </w:r>
      <w:r w:rsidR="0037310F">
        <w:rPr>
          <w:rFonts w:ascii="Times New Roman" w:hAnsi="Times New Roman" w:cs="Times New Roman"/>
          <w:sz w:val="24"/>
          <w:szCs w:val="24"/>
        </w:rPr>
        <w:t>proposed</w:t>
      </w:r>
      <w:r w:rsidR="0037310F" w:rsidRPr="0037310F">
        <w:rPr>
          <w:rFonts w:ascii="Times New Roman" w:hAnsi="Times New Roman" w:cs="Times New Roman"/>
          <w:sz w:val="24"/>
          <w:szCs w:val="24"/>
        </w:rPr>
        <w:t xml:space="preserve"> by</w:t>
      </w:r>
      <w:r w:rsidR="0037310F">
        <w:rPr>
          <w:rFonts w:ascii="Times New Roman" w:hAnsi="Times New Roman" w:cs="Times New Roman"/>
          <w:sz w:val="24"/>
          <w:szCs w:val="24"/>
        </w:rPr>
        <w:t xml:space="preserve"> </w:t>
      </w:r>
      <w:r w:rsidR="0037310F" w:rsidRPr="0037310F">
        <w:rPr>
          <w:rFonts w:ascii="Times New Roman" w:hAnsi="Times New Roman" w:cs="Times New Roman"/>
          <w:sz w:val="24"/>
          <w:szCs w:val="24"/>
        </w:rPr>
        <w:t>Brookfield (1998</w:t>
      </w:r>
      <w:r w:rsidR="00427168">
        <w:rPr>
          <w:rFonts w:ascii="Times New Roman" w:hAnsi="Times New Roman" w:cs="Times New Roman"/>
          <w:sz w:val="24"/>
          <w:szCs w:val="24"/>
        </w:rPr>
        <w:t xml:space="preserve"> and </w:t>
      </w:r>
      <w:r w:rsidR="0037310F" w:rsidRPr="0037310F">
        <w:rPr>
          <w:rFonts w:ascii="Times New Roman" w:hAnsi="Times New Roman" w:cs="Times New Roman"/>
          <w:sz w:val="24"/>
          <w:szCs w:val="24"/>
        </w:rPr>
        <w:t>2005)</w:t>
      </w:r>
      <w:r w:rsidR="0037310F">
        <w:rPr>
          <w:rFonts w:ascii="Times New Roman" w:hAnsi="Times New Roman" w:cs="Times New Roman"/>
          <w:sz w:val="24"/>
          <w:szCs w:val="24"/>
        </w:rPr>
        <w:t xml:space="preserve">, Kolb </w:t>
      </w:r>
      <w:r w:rsidR="006F57C1">
        <w:rPr>
          <w:rFonts w:ascii="Times New Roman" w:hAnsi="Times New Roman" w:cs="Times New Roman"/>
          <w:sz w:val="24"/>
          <w:szCs w:val="24"/>
        </w:rPr>
        <w:t xml:space="preserve">and Fry (1975) </w:t>
      </w:r>
      <w:r w:rsidR="0037310F" w:rsidRPr="0037310F">
        <w:rPr>
          <w:rFonts w:ascii="Times New Roman" w:hAnsi="Times New Roman" w:cs="Times New Roman"/>
          <w:sz w:val="24"/>
          <w:szCs w:val="24"/>
        </w:rPr>
        <w:t>and Schön (1978)</w:t>
      </w:r>
      <w:r w:rsidR="0037310F">
        <w:rPr>
          <w:rFonts w:ascii="Times New Roman" w:hAnsi="Times New Roman" w:cs="Times New Roman"/>
          <w:sz w:val="24"/>
          <w:szCs w:val="24"/>
        </w:rPr>
        <w:t xml:space="preserve"> as well as</w:t>
      </w:r>
      <w:r w:rsidR="00721B25">
        <w:rPr>
          <w:rFonts w:ascii="Times New Roman" w:hAnsi="Times New Roman" w:cs="Times New Roman"/>
          <w:sz w:val="24"/>
          <w:szCs w:val="24"/>
        </w:rPr>
        <w:t xml:space="preserve"> evaluation of</w:t>
      </w:r>
      <w:r w:rsidR="0037310F">
        <w:rPr>
          <w:rFonts w:ascii="Times New Roman" w:hAnsi="Times New Roman" w:cs="Times New Roman"/>
          <w:sz w:val="24"/>
          <w:szCs w:val="24"/>
        </w:rPr>
        <w:t xml:space="preserve"> </w:t>
      </w:r>
      <w:r w:rsidR="00721B25">
        <w:rPr>
          <w:rFonts w:ascii="Times New Roman" w:hAnsi="Times New Roman" w:cs="Times New Roman"/>
          <w:sz w:val="24"/>
          <w:szCs w:val="24"/>
        </w:rPr>
        <w:t>critical incidents (Tripp</w:t>
      </w:r>
      <w:r w:rsidR="006F57C1">
        <w:rPr>
          <w:rFonts w:ascii="Times New Roman" w:hAnsi="Times New Roman" w:cs="Times New Roman"/>
          <w:sz w:val="24"/>
          <w:szCs w:val="24"/>
        </w:rPr>
        <w:t>, 1993)</w:t>
      </w:r>
      <w:r w:rsidR="0037310F" w:rsidRPr="0037310F">
        <w:rPr>
          <w:rFonts w:ascii="Times New Roman" w:hAnsi="Times New Roman" w:cs="Times New Roman"/>
          <w:sz w:val="24"/>
          <w:szCs w:val="24"/>
        </w:rPr>
        <w:t xml:space="preserve"> can be used to </w:t>
      </w:r>
      <w:r w:rsidR="00481063">
        <w:rPr>
          <w:rFonts w:ascii="Times New Roman" w:hAnsi="Times New Roman" w:cs="Times New Roman"/>
          <w:sz w:val="24"/>
          <w:szCs w:val="24"/>
        </w:rPr>
        <w:t xml:space="preserve">promote </w:t>
      </w:r>
      <w:r w:rsidR="0037310F" w:rsidRPr="0037310F">
        <w:rPr>
          <w:rFonts w:ascii="Times New Roman" w:hAnsi="Times New Roman" w:cs="Times New Roman"/>
          <w:sz w:val="24"/>
          <w:szCs w:val="24"/>
        </w:rPr>
        <w:t xml:space="preserve">the teacher’s personal professional development and </w:t>
      </w:r>
      <w:r w:rsidR="00E41CD6">
        <w:rPr>
          <w:rFonts w:ascii="Times New Roman" w:hAnsi="Times New Roman" w:cs="Times New Roman"/>
          <w:sz w:val="24"/>
          <w:szCs w:val="24"/>
        </w:rPr>
        <w:t xml:space="preserve">identify </w:t>
      </w:r>
      <w:r w:rsidR="0037310F" w:rsidRPr="0037310F">
        <w:rPr>
          <w:rFonts w:ascii="Times New Roman" w:hAnsi="Times New Roman" w:cs="Times New Roman"/>
          <w:sz w:val="24"/>
          <w:szCs w:val="24"/>
        </w:rPr>
        <w:t xml:space="preserve">the next steps </w:t>
      </w:r>
      <w:r w:rsidR="000072EE">
        <w:rPr>
          <w:rFonts w:ascii="Times New Roman" w:hAnsi="Times New Roman" w:cs="Times New Roman"/>
          <w:sz w:val="24"/>
          <w:szCs w:val="24"/>
        </w:rPr>
        <w:t xml:space="preserve">that can be </w:t>
      </w:r>
      <w:r w:rsidR="0037310F" w:rsidRPr="0037310F">
        <w:rPr>
          <w:rFonts w:ascii="Times New Roman" w:hAnsi="Times New Roman" w:cs="Times New Roman"/>
          <w:sz w:val="24"/>
          <w:szCs w:val="24"/>
        </w:rPr>
        <w:t>taken</w:t>
      </w:r>
      <w:r w:rsidR="000072EE">
        <w:rPr>
          <w:rFonts w:ascii="Times New Roman" w:hAnsi="Times New Roman" w:cs="Times New Roman"/>
          <w:sz w:val="24"/>
          <w:szCs w:val="24"/>
        </w:rPr>
        <w:t xml:space="preserve"> to enhance students’ learning</w:t>
      </w:r>
      <w:r w:rsidR="00451A64">
        <w:rPr>
          <w:rFonts w:ascii="Times New Roman" w:hAnsi="Times New Roman" w:cs="Times New Roman"/>
          <w:sz w:val="24"/>
          <w:szCs w:val="24"/>
        </w:rPr>
        <w:t xml:space="preserve"> which is </w:t>
      </w:r>
      <w:r w:rsidR="006F1C9E">
        <w:rPr>
          <w:rFonts w:ascii="Times New Roman" w:hAnsi="Times New Roman" w:cs="Times New Roman"/>
          <w:sz w:val="24"/>
          <w:szCs w:val="24"/>
        </w:rPr>
        <w:t xml:space="preserve">at </w:t>
      </w:r>
      <w:r w:rsidR="00457191">
        <w:rPr>
          <w:rFonts w:ascii="Times New Roman" w:hAnsi="Times New Roman" w:cs="Times New Roman"/>
          <w:sz w:val="24"/>
          <w:szCs w:val="24"/>
        </w:rPr>
        <w:t xml:space="preserve">the core of the new Professional </w:t>
      </w:r>
      <w:r w:rsidR="006F1C9E">
        <w:rPr>
          <w:rFonts w:ascii="Times New Roman" w:hAnsi="Times New Roman" w:cs="Times New Roman"/>
          <w:sz w:val="24"/>
          <w:szCs w:val="24"/>
        </w:rPr>
        <w:t xml:space="preserve">Standards for Teaching and Leadership. </w:t>
      </w:r>
    </w:p>
    <w:p w14:paraId="499F6C07" w14:textId="2127AA37" w:rsidR="00326BAF" w:rsidRDefault="00326BAF"/>
    <w:bookmarkEnd w:id="8"/>
    <w:p w14:paraId="367BD1B2" w14:textId="77777777" w:rsidR="000C6EB9" w:rsidRDefault="000C6EB9"/>
    <w:p w14:paraId="381BBE0B" w14:textId="77777777" w:rsidR="002722E5" w:rsidRDefault="002722E5">
      <w:pPr>
        <w:rPr>
          <w:rFonts w:ascii="Times New Roman" w:hAnsi="Times New Roman" w:cs="Times New Roman"/>
          <w:sz w:val="24"/>
          <w:szCs w:val="24"/>
        </w:rPr>
      </w:pPr>
    </w:p>
    <w:p w14:paraId="258D475E" w14:textId="672B4850" w:rsidR="00666A52" w:rsidRDefault="00E816A7">
      <w:pPr>
        <w:rPr>
          <w:rFonts w:ascii="Times New Roman" w:hAnsi="Times New Roman" w:cs="Times New Roman"/>
          <w:b/>
          <w:bCs/>
          <w:sz w:val="28"/>
          <w:szCs w:val="28"/>
        </w:rPr>
      </w:pPr>
      <w:r w:rsidRPr="00576540">
        <w:rPr>
          <w:rFonts w:ascii="Times New Roman" w:hAnsi="Times New Roman" w:cs="Times New Roman"/>
          <w:b/>
          <w:bCs/>
          <w:sz w:val="28"/>
          <w:szCs w:val="28"/>
        </w:rPr>
        <w:t>References:</w:t>
      </w:r>
    </w:p>
    <w:p w14:paraId="173EC343" w14:textId="481E3208" w:rsidR="00250B1E" w:rsidRDefault="00D85A72">
      <w:pPr>
        <w:rPr>
          <w:rFonts w:ascii="Times New Roman" w:hAnsi="Times New Roman" w:cs="Times New Roman"/>
          <w:sz w:val="24"/>
          <w:szCs w:val="24"/>
        </w:rPr>
      </w:pPr>
      <w:r w:rsidRPr="00731C1B">
        <w:rPr>
          <w:rFonts w:ascii="Times New Roman" w:hAnsi="Times New Roman" w:cs="Times New Roman"/>
          <w:sz w:val="24"/>
          <w:szCs w:val="24"/>
        </w:rPr>
        <w:t xml:space="preserve">Akbari, R. </w:t>
      </w:r>
      <w:r w:rsidR="004E4E23" w:rsidRPr="00731C1B">
        <w:rPr>
          <w:rFonts w:ascii="Times New Roman" w:hAnsi="Times New Roman" w:cs="Times New Roman"/>
          <w:sz w:val="24"/>
          <w:szCs w:val="24"/>
        </w:rPr>
        <w:t>(2007)</w:t>
      </w:r>
      <w:r w:rsidR="005A6278">
        <w:rPr>
          <w:rFonts w:ascii="Times New Roman" w:hAnsi="Times New Roman" w:cs="Times New Roman"/>
          <w:sz w:val="24"/>
          <w:szCs w:val="24"/>
        </w:rPr>
        <w:t xml:space="preserve"> </w:t>
      </w:r>
      <w:r w:rsidR="001A082A">
        <w:rPr>
          <w:rFonts w:ascii="Times New Roman" w:hAnsi="Times New Roman" w:cs="Times New Roman"/>
          <w:sz w:val="24"/>
          <w:szCs w:val="24"/>
        </w:rPr>
        <w:t>‘</w:t>
      </w:r>
      <w:r w:rsidR="00B43CAC" w:rsidRPr="00731C1B">
        <w:rPr>
          <w:rFonts w:ascii="Times New Roman" w:hAnsi="Times New Roman" w:cs="Times New Roman"/>
          <w:sz w:val="24"/>
          <w:szCs w:val="24"/>
        </w:rPr>
        <w:t>Reflections on reflection</w:t>
      </w:r>
      <w:r w:rsidR="006C39A8">
        <w:rPr>
          <w:rFonts w:ascii="Times New Roman" w:hAnsi="Times New Roman" w:cs="Times New Roman"/>
          <w:sz w:val="24"/>
          <w:szCs w:val="24"/>
        </w:rPr>
        <w:t xml:space="preserve">: </w:t>
      </w:r>
      <w:r w:rsidR="00B43CAC" w:rsidRPr="006C39A8">
        <w:rPr>
          <w:rFonts w:ascii="Times New Roman" w:hAnsi="Times New Roman" w:cs="Times New Roman"/>
          <w:sz w:val="24"/>
          <w:szCs w:val="24"/>
        </w:rPr>
        <w:t>A</w:t>
      </w:r>
      <w:r w:rsidR="00DE2C9C" w:rsidRPr="006C39A8">
        <w:rPr>
          <w:rFonts w:ascii="Times New Roman" w:hAnsi="Times New Roman" w:cs="Times New Roman"/>
          <w:sz w:val="24"/>
          <w:szCs w:val="24"/>
        </w:rPr>
        <w:t xml:space="preserve"> C</w:t>
      </w:r>
      <w:r w:rsidR="00B43CAC" w:rsidRPr="006C39A8">
        <w:rPr>
          <w:rFonts w:ascii="Times New Roman" w:hAnsi="Times New Roman" w:cs="Times New Roman"/>
          <w:sz w:val="24"/>
          <w:szCs w:val="24"/>
        </w:rPr>
        <w:t xml:space="preserve">ritical </w:t>
      </w:r>
      <w:r w:rsidR="00DE2C9C" w:rsidRPr="006C39A8">
        <w:rPr>
          <w:rFonts w:ascii="Times New Roman" w:hAnsi="Times New Roman" w:cs="Times New Roman"/>
          <w:sz w:val="24"/>
          <w:szCs w:val="24"/>
        </w:rPr>
        <w:t>A</w:t>
      </w:r>
      <w:r w:rsidR="00B43CAC" w:rsidRPr="006C39A8">
        <w:rPr>
          <w:rFonts w:ascii="Times New Roman" w:hAnsi="Times New Roman" w:cs="Times New Roman"/>
          <w:sz w:val="24"/>
          <w:szCs w:val="24"/>
        </w:rPr>
        <w:t xml:space="preserve">ppraisal of </w:t>
      </w:r>
      <w:r w:rsidR="00DE2C9C" w:rsidRPr="006C39A8">
        <w:rPr>
          <w:rFonts w:ascii="Times New Roman" w:hAnsi="Times New Roman" w:cs="Times New Roman"/>
          <w:sz w:val="24"/>
          <w:szCs w:val="24"/>
        </w:rPr>
        <w:t>R</w:t>
      </w:r>
      <w:r w:rsidR="00B43CAC" w:rsidRPr="006C39A8">
        <w:rPr>
          <w:rFonts w:ascii="Times New Roman" w:hAnsi="Times New Roman" w:cs="Times New Roman"/>
          <w:sz w:val="24"/>
          <w:szCs w:val="24"/>
        </w:rPr>
        <w:t xml:space="preserve">eflective </w:t>
      </w:r>
      <w:r w:rsidR="00DE2C9C" w:rsidRPr="006C39A8">
        <w:rPr>
          <w:rFonts w:ascii="Times New Roman" w:hAnsi="Times New Roman" w:cs="Times New Roman"/>
          <w:sz w:val="24"/>
          <w:szCs w:val="24"/>
        </w:rPr>
        <w:t>P</w:t>
      </w:r>
      <w:r w:rsidR="00B43CAC" w:rsidRPr="006C39A8">
        <w:rPr>
          <w:rFonts w:ascii="Times New Roman" w:hAnsi="Times New Roman" w:cs="Times New Roman"/>
          <w:sz w:val="24"/>
          <w:szCs w:val="24"/>
        </w:rPr>
        <w:t>ractices in L2</w:t>
      </w:r>
      <w:r w:rsidR="006C39A8">
        <w:rPr>
          <w:rFonts w:ascii="Times New Roman" w:hAnsi="Times New Roman" w:cs="Times New Roman"/>
          <w:sz w:val="24"/>
          <w:szCs w:val="24"/>
        </w:rPr>
        <w:t xml:space="preserve">, </w:t>
      </w:r>
      <w:r w:rsidR="00DE2C9C">
        <w:rPr>
          <w:rFonts w:ascii="Times New Roman" w:hAnsi="Times New Roman" w:cs="Times New Roman"/>
          <w:i/>
          <w:iCs/>
          <w:sz w:val="24"/>
          <w:szCs w:val="24"/>
        </w:rPr>
        <w:t>T</w:t>
      </w:r>
      <w:r w:rsidR="00B43CAC" w:rsidRPr="00D7766E">
        <w:rPr>
          <w:rFonts w:ascii="Times New Roman" w:hAnsi="Times New Roman" w:cs="Times New Roman"/>
          <w:i/>
          <w:iCs/>
          <w:sz w:val="24"/>
          <w:szCs w:val="24"/>
        </w:rPr>
        <w:t xml:space="preserve">eacher </w:t>
      </w:r>
      <w:r w:rsidR="00DE2C9C">
        <w:rPr>
          <w:rFonts w:ascii="Times New Roman" w:hAnsi="Times New Roman" w:cs="Times New Roman"/>
          <w:i/>
          <w:iCs/>
          <w:sz w:val="24"/>
          <w:szCs w:val="24"/>
        </w:rPr>
        <w:t>E</w:t>
      </w:r>
      <w:r w:rsidR="00B43CAC" w:rsidRPr="00D7766E">
        <w:rPr>
          <w:rFonts w:ascii="Times New Roman" w:hAnsi="Times New Roman" w:cs="Times New Roman"/>
          <w:i/>
          <w:iCs/>
          <w:sz w:val="24"/>
          <w:szCs w:val="24"/>
        </w:rPr>
        <w:t>ducation</w:t>
      </w:r>
      <w:r w:rsidR="00DE2C9C">
        <w:rPr>
          <w:rFonts w:ascii="Times New Roman" w:hAnsi="Times New Roman" w:cs="Times New Roman"/>
          <w:i/>
          <w:iCs/>
          <w:sz w:val="24"/>
          <w:szCs w:val="24"/>
        </w:rPr>
        <w:t>,</w:t>
      </w:r>
      <w:r w:rsidR="006C39A8">
        <w:rPr>
          <w:rFonts w:ascii="Times New Roman" w:hAnsi="Times New Roman" w:cs="Times New Roman"/>
          <w:i/>
          <w:iCs/>
          <w:sz w:val="24"/>
          <w:szCs w:val="24"/>
        </w:rPr>
        <w:t xml:space="preserve"> </w:t>
      </w:r>
      <w:r w:rsidR="00250B1E" w:rsidRPr="00731C1B">
        <w:rPr>
          <w:rFonts w:ascii="Times New Roman" w:hAnsi="Times New Roman" w:cs="Times New Roman"/>
          <w:sz w:val="24"/>
          <w:szCs w:val="24"/>
        </w:rPr>
        <w:t>35</w:t>
      </w:r>
      <w:r w:rsidR="00E677FD">
        <w:rPr>
          <w:rFonts w:ascii="Times New Roman" w:hAnsi="Times New Roman" w:cs="Times New Roman"/>
          <w:sz w:val="24"/>
          <w:szCs w:val="24"/>
        </w:rPr>
        <w:t>(</w:t>
      </w:r>
      <w:r w:rsidR="00250B1E" w:rsidRPr="00731C1B">
        <w:rPr>
          <w:rFonts w:ascii="Times New Roman" w:hAnsi="Times New Roman" w:cs="Times New Roman"/>
          <w:sz w:val="24"/>
          <w:szCs w:val="24"/>
        </w:rPr>
        <w:t>2</w:t>
      </w:r>
      <w:r w:rsidR="00E677FD">
        <w:rPr>
          <w:rFonts w:ascii="Times New Roman" w:hAnsi="Times New Roman" w:cs="Times New Roman"/>
          <w:sz w:val="24"/>
          <w:szCs w:val="24"/>
        </w:rPr>
        <w:t>)</w:t>
      </w:r>
      <w:r w:rsidR="00250B1E" w:rsidRPr="00731C1B">
        <w:rPr>
          <w:rFonts w:ascii="Times New Roman" w:hAnsi="Times New Roman" w:cs="Times New Roman"/>
          <w:sz w:val="24"/>
          <w:szCs w:val="24"/>
        </w:rPr>
        <w:t xml:space="preserve">, </w:t>
      </w:r>
      <w:r w:rsidR="00E677FD">
        <w:rPr>
          <w:rFonts w:ascii="Times New Roman" w:hAnsi="Times New Roman" w:cs="Times New Roman"/>
          <w:sz w:val="24"/>
          <w:szCs w:val="24"/>
        </w:rPr>
        <w:t>pp.</w:t>
      </w:r>
      <w:r w:rsidR="00250B1E" w:rsidRPr="00731C1B">
        <w:rPr>
          <w:rFonts w:ascii="Times New Roman" w:hAnsi="Times New Roman" w:cs="Times New Roman"/>
          <w:sz w:val="24"/>
          <w:szCs w:val="24"/>
        </w:rPr>
        <w:t xml:space="preserve"> 192-207</w:t>
      </w:r>
      <w:r w:rsidR="00250B1E" w:rsidRPr="00731C1B">
        <w:rPr>
          <w:rFonts w:ascii="Times New Roman" w:hAnsi="Times New Roman" w:cs="Times New Roman"/>
          <w:sz w:val="24"/>
          <w:szCs w:val="24"/>
        </w:rPr>
        <w:t xml:space="preserve"> Available at: </w:t>
      </w:r>
      <w:hyperlink r:id="rId7" w:history="1">
        <w:r w:rsidR="00250B1E" w:rsidRPr="00731C1B">
          <w:rPr>
            <w:rStyle w:val="Hyperlink"/>
            <w:rFonts w:ascii="Times New Roman" w:hAnsi="Times New Roman" w:cs="Times New Roman"/>
            <w:sz w:val="24"/>
            <w:szCs w:val="24"/>
          </w:rPr>
          <w:t>https://www.sciencedirect.com/science/article/abs/pii/S0346251X07000267?via%3Dihub</w:t>
        </w:r>
      </w:hyperlink>
      <w:r w:rsidR="00250B1E" w:rsidRPr="00731C1B">
        <w:rPr>
          <w:rFonts w:ascii="Times New Roman" w:hAnsi="Times New Roman" w:cs="Times New Roman"/>
          <w:sz w:val="24"/>
          <w:szCs w:val="24"/>
        </w:rPr>
        <w:t xml:space="preserve"> </w:t>
      </w:r>
      <w:r w:rsidR="00C37548" w:rsidRPr="00C37548">
        <w:rPr>
          <w:rFonts w:ascii="Times New Roman" w:hAnsi="Times New Roman" w:cs="Times New Roman"/>
          <w:sz w:val="24"/>
          <w:szCs w:val="24"/>
        </w:rPr>
        <w:t>(</w:t>
      </w:r>
      <w:r w:rsidR="00250B1E" w:rsidRPr="00C37548">
        <w:rPr>
          <w:rFonts w:ascii="Times New Roman" w:hAnsi="Times New Roman" w:cs="Times New Roman"/>
          <w:sz w:val="24"/>
          <w:szCs w:val="24"/>
        </w:rPr>
        <w:t>Accessed</w:t>
      </w:r>
      <w:r w:rsidR="003708CB" w:rsidRPr="00C37548">
        <w:rPr>
          <w:rFonts w:ascii="Times New Roman" w:hAnsi="Times New Roman" w:cs="Times New Roman"/>
          <w:sz w:val="24"/>
          <w:szCs w:val="24"/>
        </w:rPr>
        <w:t>:</w:t>
      </w:r>
      <w:r w:rsidR="00250B1E" w:rsidRPr="00C37548">
        <w:rPr>
          <w:rFonts w:ascii="Times New Roman" w:hAnsi="Times New Roman" w:cs="Times New Roman"/>
          <w:sz w:val="24"/>
          <w:szCs w:val="24"/>
        </w:rPr>
        <w:t xml:space="preserve"> </w:t>
      </w:r>
      <w:r w:rsidR="00D71D41" w:rsidRPr="00C37548">
        <w:rPr>
          <w:rFonts w:ascii="Times New Roman" w:hAnsi="Times New Roman" w:cs="Times New Roman"/>
          <w:sz w:val="24"/>
          <w:szCs w:val="24"/>
        </w:rPr>
        <w:t>28 October 2022</w:t>
      </w:r>
      <w:r w:rsidR="00C37548" w:rsidRPr="00C37548">
        <w:rPr>
          <w:rFonts w:ascii="Times New Roman" w:hAnsi="Times New Roman" w:cs="Times New Roman"/>
          <w:sz w:val="24"/>
          <w:szCs w:val="24"/>
        </w:rPr>
        <w:t>)</w:t>
      </w:r>
      <w:r w:rsidR="00012216">
        <w:rPr>
          <w:rFonts w:ascii="Times New Roman" w:hAnsi="Times New Roman" w:cs="Times New Roman"/>
          <w:sz w:val="24"/>
          <w:szCs w:val="24"/>
        </w:rPr>
        <w:t>.</w:t>
      </w:r>
    </w:p>
    <w:p w14:paraId="242D0CE0" w14:textId="60FCDA64" w:rsidR="005527C9" w:rsidRDefault="005527C9">
      <w:pPr>
        <w:rPr>
          <w:rFonts w:ascii="Times New Roman" w:hAnsi="Times New Roman" w:cs="Times New Roman"/>
          <w:sz w:val="24"/>
          <w:szCs w:val="24"/>
        </w:rPr>
      </w:pPr>
      <w:r w:rsidRPr="005527C9">
        <w:rPr>
          <w:rFonts w:ascii="Times New Roman" w:hAnsi="Times New Roman" w:cs="Times New Roman"/>
          <w:sz w:val="24"/>
          <w:szCs w:val="24"/>
        </w:rPr>
        <w:t xml:space="preserve">M. Azmitia (1988) </w:t>
      </w:r>
      <w:r w:rsidR="005A6278">
        <w:rPr>
          <w:rFonts w:ascii="Times New Roman" w:hAnsi="Times New Roman" w:cs="Times New Roman"/>
          <w:sz w:val="24"/>
          <w:szCs w:val="24"/>
        </w:rPr>
        <w:t>‘</w:t>
      </w:r>
      <w:r w:rsidRPr="005527C9">
        <w:rPr>
          <w:rFonts w:ascii="Times New Roman" w:hAnsi="Times New Roman" w:cs="Times New Roman"/>
          <w:sz w:val="24"/>
          <w:szCs w:val="24"/>
        </w:rPr>
        <w:t>Peer interaction and problem solving</w:t>
      </w:r>
      <w:r w:rsidR="006C39A8">
        <w:rPr>
          <w:rFonts w:ascii="Times New Roman" w:hAnsi="Times New Roman" w:cs="Times New Roman"/>
          <w:sz w:val="24"/>
          <w:szCs w:val="24"/>
        </w:rPr>
        <w:t>:</w:t>
      </w:r>
      <w:r w:rsidR="001B7A20">
        <w:rPr>
          <w:rFonts w:ascii="Times New Roman" w:hAnsi="Times New Roman" w:cs="Times New Roman"/>
          <w:sz w:val="24"/>
          <w:szCs w:val="24"/>
        </w:rPr>
        <w:t xml:space="preserve"> </w:t>
      </w:r>
      <w:r w:rsidRPr="006C39A8">
        <w:rPr>
          <w:rFonts w:ascii="Times New Roman" w:hAnsi="Times New Roman" w:cs="Times New Roman"/>
          <w:sz w:val="24"/>
          <w:szCs w:val="24"/>
        </w:rPr>
        <w:t xml:space="preserve">When are </w:t>
      </w:r>
      <w:r w:rsidR="001B7A20" w:rsidRPr="006C39A8">
        <w:rPr>
          <w:rFonts w:ascii="Times New Roman" w:hAnsi="Times New Roman" w:cs="Times New Roman"/>
          <w:sz w:val="24"/>
          <w:szCs w:val="24"/>
        </w:rPr>
        <w:t>T</w:t>
      </w:r>
      <w:r w:rsidRPr="006C39A8">
        <w:rPr>
          <w:rFonts w:ascii="Times New Roman" w:hAnsi="Times New Roman" w:cs="Times New Roman"/>
          <w:sz w:val="24"/>
          <w:szCs w:val="24"/>
        </w:rPr>
        <w:t xml:space="preserve">wo </w:t>
      </w:r>
      <w:r w:rsidR="001B7A20" w:rsidRPr="006C39A8">
        <w:rPr>
          <w:rFonts w:ascii="Times New Roman" w:hAnsi="Times New Roman" w:cs="Times New Roman"/>
          <w:sz w:val="24"/>
          <w:szCs w:val="24"/>
        </w:rPr>
        <w:t>H</w:t>
      </w:r>
      <w:r w:rsidRPr="006C39A8">
        <w:rPr>
          <w:rFonts w:ascii="Times New Roman" w:hAnsi="Times New Roman" w:cs="Times New Roman"/>
          <w:sz w:val="24"/>
          <w:szCs w:val="24"/>
        </w:rPr>
        <w:t xml:space="preserve">eads </w:t>
      </w:r>
      <w:r w:rsidR="00244F48" w:rsidRPr="006C39A8">
        <w:rPr>
          <w:rFonts w:ascii="Times New Roman" w:hAnsi="Times New Roman" w:cs="Times New Roman"/>
          <w:sz w:val="24"/>
          <w:szCs w:val="24"/>
        </w:rPr>
        <w:t>B</w:t>
      </w:r>
      <w:r w:rsidRPr="006C39A8">
        <w:rPr>
          <w:rFonts w:ascii="Times New Roman" w:hAnsi="Times New Roman" w:cs="Times New Roman"/>
          <w:sz w:val="24"/>
          <w:szCs w:val="24"/>
        </w:rPr>
        <w:t xml:space="preserve">etter </w:t>
      </w:r>
      <w:r w:rsidR="00244F48" w:rsidRPr="006C39A8">
        <w:rPr>
          <w:rFonts w:ascii="Times New Roman" w:hAnsi="Times New Roman" w:cs="Times New Roman"/>
          <w:sz w:val="24"/>
          <w:szCs w:val="24"/>
        </w:rPr>
        <w:t>T</w:t>
      </w:r>
      <w:r w:rsidRPr="006C39A8">
        <w:rPr>
          <w:rFonts w:ascii="Times New Roman" w:hAnsi="Times New Roman" w:cs="Times New Roman"/>
          <w:sz w:val="24"/>
          <w:szCs w:val="24"/>
        </w:rPr>
        <w:t xml:space="preserve">han </w:t>
      </w:r>
      <w:r w:rsidR="00244F48" w:rsidRPr="006C39A8">
        <w:rPr>
          <w:rFonts w:ascii="Times New Roman" w:hAnsi="Times New Roman" w:cs="Times New Roman"/>
          <w:sz w:val="24"/>
          <w:szCs w:val="24"/>
        </w:rPr>
        <w:t>O</w:t>
      </w:r>
      <w:r w:rsidRPr="006C39A8">
        <w:rPr>
          <w:rFonts w:ascii="Times New Roman" w:hAnsi="Times New Roman" w:cs="Times New Roman"/>
          <w:sz w:val="24"/>
          <w:szCs w:val="24"/>
        </w:rPr>
        <w:t>ne</w:t>
      </w:r>
      <w:r w:rsidR="00D24AAB">
        <w:rPr>
          <w:rFonts w:ascii="Times New Roman" w:hAnsi="Times New Roman" w:cs="Times New Roman"/>
          <w:sz w:val="24"/>
          <w:szCs w:val="24"/>
        </w:rPr>
        <w:t>’,</w:t>
      </w:r>
      <w:r w:rsidRPr="006C39A8">
        <w:rPr>
          <w:rFonts w:ascii="Times New Roman" w:hAnsi="Times New Roman" w:cs="Times New Roman"/>
          <w:sz w:val="24"/>
          <w:szCs w:val="24"/>
        </w:rPr>
        <w:t xml:space="preserve"> </w:t>
      </w:r>
      <w:r w:rsidRPr="001B7A20">
        <w:rPr>
          <w:rFonts w:ascii="Times New Roman" w:hAnsi="Times New Roman" w:cs="Times New Roman"/>
          <w:i/>
          <w:iCs/>
          <w:sz w:val="24"/>
          <w:szCs w:val="24"/>
        </w:rPr>
        <w:t>Child Development</w:t>
      </w:r>
      <w:r w:rsidRPr="005527C9">
        <w:rPr>
          <w:rFonts w:ascii="Times New Roman" w:hAnsi="Times New Roman" w:cs="Times New Roman"/>
          <w:sz w:val="24"/>
          <w:szCs w:val="24"/>
        </w:rPr>
        <w:t xml:space="preserve"> 59</w:t>
      </w:r>
      <w:r w:rsidR="000341AD">
        <w:rPr>
          <w:rFonts w:ascii="Times New Roman" w:hAnsi="Times New Roman" w:cs="Times New Roman"/>
          <w:sz w:val="24"/>
          <w:szCs w:val="24"/>
        </w:rPr>
        <w:t>. pp.</w:t>
      </w:r>
      <w:r w:rsidRPr="005527C9">
        <w:rPr>
          <w:rFonts w:ascii="Times New Roman" w:hAnsi="Times New Roman" w:cs="Times New Roman"/>
          <w:sz w:val="24"/>
          <w:szCs w:val="24"/>
        </w:rPr>
        <w:t xml:space="preserve"> 87–96</w:t>
      </w:r>
      <w:r w:rsidR="004165DB">
        <w:rPr>
          <w:rFonts w:ascii="Times New Roman" w:hAnsi="Times New Roman" w:cs="Times New Roman"/>
          <w:sz w:val="24"/>
          <w:szCs w:val="24"/>
        </w:rPr>
        <w:t>. Available at</w:t>
      </w:r>
      <w:r w:rsidR="000341AD">
        <w:rPr>
          <w:rFonts w:ascii="Times New Roman" w:hAnsi="Times New Roman" w:cs="Times New Roman"/>
          <w:sz w:val="24"/>
          <w:szCs w:val="24"/>
        </w:rPr>
        <w:t xml:space="preserve">: </w:t>
      </w:r>
      <w:hyperlink r:id="rId8" w:history="1">
        <w:r w:rsidR="000341AD" w:rsidRPr="00E47EC8">
          <w:rPr>
            <w:rStyle w:val="Hyperlink"/>
            <w:rFonts w:ascii="Times New Roman" w:hAnsi="Times New Roman" w:cs="Times New Roman"/>
            <w:sz w:val="24"/>
            <w:szCs w:val="24"/>
          </w:rPr>
          <w:t>https://www.researchgate.net/publication/247126438_Peer_Interaction_and_Problem_Solving_When_Are_Two_Heads_Better_Than_One</w:t>
        </w:r>
      </w:hyperlink>
      <w:r w:rsidR="000341AD">
        <w:rPr>
          <w:rFonts w:ascii="Times New Roman" w:hAnsi="Times New Roman" w:cs="Times New Roman"/>
          <w:sz w:val="24"/>
          <w:szCs w:val="24"/>
        </w:rPr>
        <w:t xml:space="preserve"> </w:t>
      </w:r>
      <w:r w:rsidR="008E4400">
        <w:rPr>
          <w:rFonts w:ascii="Times New Roman" w:hAnsi="Times New Roman" w:cs="Times New Roman"/>
          <w:sz w:val="24"/>
          <w:szCs w:val="24"/>
        </w:rPr>
        <w:t>(</w:t>
      </w:r>
      <w:r w:rsidR="000341AD">
        <w:rPr>
          <w:rFonts w:ascii="Times New Roman" w:hAnsi="Times New Roman" w:cs="Times New Roman"/>
          <w:sz w:val="24"/>
          <w:szCs w:val="24"/>
        </w:rPr>
        <w:t xml:space="preserve">Accessed </w:t>
      </w:r>
      <w:r w:rsidR="00E63A95">
        <w:rPr>
          <w:rFonts w:ascii="Times New Roman" w:hAnsi="Times New Roman" w:cs="Times New Roman"/>
          <w:sz w:val="24"/>
          <w:szCs w:val="24"/>
        </w:rPr>
        <w:t>30 October 2022</w:t>
      </w:r>
      <w:r w:rsidR="008E4400">
        <w:rPr>
          <w:rFonts w:ascii="Times New Roman" w:hAnsi="Times New Roman" w:cs="Times New Roman"/>
          <w:sz w:val="24"/>
          <w:szCs w:val="24"/>
        </w:rPr>
        <w:t>)</w:t>
      </w:r>
      <w:r w:rsidR="00273BC3">
        <w:rPr>
          <w:rFonts w:ascii="Times New Roman" w:hAnsi="Times New Roman" w:cs="Times New Roman"/>
          <w:sz w:val="24"/>
          <w:szCs w:val="24"/>
        </w:rPr>
        <w:t>.</w:t>
      </w:r>
    </w:p>
    <w:p w14:paraId="0CF3EECC" w14:textId="1B0221C2" w:rsidR="007B0F66" w:rsidRPr="00D85A72" w:rsidRDefault="001B4A0B">
      <w:pPr>
        <w:rPr>
          <w:rFonts w:ascii="Times New Roman" w:hAnsi="Times New Roman" w:cs="Times New Roman"/>
          <w:sz w:val="24"/>
          <w:szCs w:val="24"/>
        </w:rPr>
      </w:pPr>
      <w:r w:rsidRPr="001B4A0B">
        <w:rPr>
          <w:rFonts w:ascii="Times New Roman" w:hAnsi="Times New Roman" w:cs="Times New Roman"/>
          <w:sz w:val="24"/>
          <w:szCs w:val="24"/>
        </w:rPr>
        <w:t>Blatchford, P.</w:t>
      </w:r>
      <w:r>
        <w:rPr>
          <w:rFonts w:ascii="Times New Roman" w:hAnsi="Times New Roman" w:cs="Times New Roman"/>
          <w:sz w:val="24"/>
          <w:szCs w:val="24"/>
        </w:rPr>
        <w:t>et al.</w:t>
      </w:r>
      <w:r w:rsidRPr="001B4A0B">
        <w:rPr>
          <w:rFonts w:ascii="Times New Roman" w:hAnsi="Times New Roman" w:cs="Times New Roman"/>
          <w:sz w:val="24"/>
          <w:szCs w:val="24"/>
        </w:rPr>
        <w:t xml:space="preserve"> </w:t>
      </w:r>
      <w:r w:rsidR="00244F48">
        <w:rPr>
          <w:rFonts w:ascii="Times New Roman" w:hAnsi="Times New Roman" w:cs="Times New Roman"/>
          <w:sz w:val="24"/>
          <w:szCs w:val="24"/>
        </w:rPr>
        <w:t>(</w:t>
      </w:r>
      <w:r w:rsidRPr="001B4A0B">
        <w:rPr>
          <w:rFonts w:ascii="Times New Roman" w:hAnsi="Times New Roman" w:cs="Times New Roman"/>
          <w:sz w:val="24"/>
          <w:szCs w:val="24"/>
        </w:rPr>
        <w:t>2006</w:t>
      </w:r>
      <w:r w:rsidR="00EB1D47">
        <w:rPr>
          <w:rFonts w:ascii="Times New Roman" w:hAnsi="Times New Roman" w:cs="Times New Roman"/>
          <w:sz w:val="24"/>
          <w:szCs w:val="24"/>
        </w:rPr>
        <w:t>)</w:t>
      </w:r>
      <w:r w:rsidRPr="001B4A0B">
        <w:rPr>
          <w:rFonts w:ascii="Times New Roman" w:hAnsi="Times New Roman" w:cs="Times New Roman"/>
          <w:sz w:val="24"/>
          <w:szCs w:val="24"/>
        </w:rPr>
        <w:t xml:space="preserve"> </w:t>
      </w:r>
      <w:r w:rsidR="00EB1D47">
        <w:rPr>
          <w:rFonts w:ascii="Times New Roman" w:hAnsi="Times New Roman" w:cs="Times New Roman"/>
          <w:sz w:val="24"/>
          <w:szCs w:val="24"/>
        </w:rPr>
        <w:t>‘</w:t>
      </w:r>
      <w:r w:rsidRPr="001B4A0B">
        <w:rPr>
          <w:rFonts w:ascii="Times New Roman" w:hAnsi="Times New Roman" w:cs="Times New Roman"/>
          <w:sz w:val="24"/>
          <w:szCs w:val="24"/>
        </w:rPr>
        <w:t xml:space="preserve">The </w:t>
      </w:r>
      <w:r w:rsidR="00EB1D47">
        <w:rPr>
          <w:rFonts w:ascii="Times New Roman" w:hAnsi="Times New Roman" w:cs="Times New Roman"/>
          <w:sz w:val="24"/>
          <w:szCs w:val="24"/>
        </w:rPr>
        <w:t>e</w:t>
      </w:r>
      <w:r w:rsidRPr="001B4A0B">
        <w:rPr>
          <w:rFonts w:ascii="Times New Roman" w:hAnsi="Times New Roman" w:cs="Times New Roman"/>
          <w:sz w:val="24"/>
          <w:szCs w:val="24"/>
        </w:rPr>
        <w:t xml:space="preserve">ffect of a </w:t>
      </w:r>
      <w:r w:rsidR="00EB1D47">
        <w:rPr>
          <w:rFonts w:ascii="Times New Roman" w:hAnsi="Times New Roman" w:cs="Times New Roman"/>
          <w:sz w:val="24"/>
          <w:szCs w:val="24"/>
        </w:rPr>
        <w:t>n</w:t>
      </w:r>
      <w:r w:rsidRPr="001B4A0B">
        <w:rPr>
          <w:rFonts w:ascii="Times New Roman" w:hAnsi="Times New Roman" w:cs="Times New Roman"/>
          <w:sz w:val="24"/>
          <w:szCs w:val="24"/>
        </w:rPr>
        <w:t>ew</w:t>
      </w:r>
      <w:r>
        <w:rPr>
          <w:rFonts w:ascii="Times New Roman" w:hAnsi="Times New Roman" w:cs="Times New Roman"/>
          <w:sz w:val="24"/>
          <w:szCs w:val="24"/>
        </w:rPr>
        <w:t xml:space="preserve"> </w:t>
      </w:r>
      <w:r w:rsidR="00EB1D47">
        <w:rPr>
          <w:rFonts w:ascii="Times New Roman" w:hAnsi="Times New Roman" w:cs="Times New Roman"/>
          <w:sz w:val="24"/>
          <w:szCs w:val="24"/>
        </w:rPr>
        <w:t>a</w:t>
      </w:r>
      <w:r w:rsidRPr="001B4A0B">
        <w:rPr>
          <w:rFonts w:ascii="Times New Roman" w:hAnsi="Times New Roman" w:cs="Times New Roman"/>
          <w:sz w:val="24"/>
          <w:szCs w:val="24"/>
        </w:rPr>
        <w:t xml:space="preserve">pproach to </w:t>
      </w:r>
      <w:r w:rsidR="00EB1D47">
        <w:rPr>
          <w:rFonts w:ascii="Times New Roman" w:hAnsi="Times New Roman" w:cs="Times New Roman"/>
          <w:sz w:val="24"/>
          <w:szCs w:val="24"/>
        </w:rPr>
        <w:t>g</w:t>
      </w:r>
      <w:r w:rsidRPr="001B4A0B">
        <w:rPr>
          <w:rFonts w:ascii="Times New Roman" w:hAnsi="Times New Roman" w:cs="Times New Roman"/>
          <w:sz w:val="24"/>
          <w:szCs w:val="24"/>
        </w:rPr>
        <w:t>roup-</w:t>
      </w:r>
      <w:r w:rsidR="00EB1D47">
        <w:rPr>
          <w:rFonts w:ascii="Times New Roman" w:hAnsi="Times New Roman" w:cs="Times New Roman"/>
          <w:sz w:val="24"/>
          <w:szCs w:val="24"/>
        </w:rPr>
        <w:t>w</w:t>
      </w:r>
      <w:r w:rsidRPr="001B4A0B">
        <w:rPr>
          <w:rFonts w:ascii="Times New Roman" w:hAnsi="Times New Roman" w:cs="Times New Roman"/>
          <w:sz w:val="24"/>
          <w:szCs w:val="24"/>
        </w:rPr>
        <w:t xml:space="preserve">ork on </w:t>
      </w:r>
      <w:r w:rsidR="00EB1D47">
        <w:rPr>
          <w:rFonts w:ascii="Times New Roman" w:hAnsi="Times New Roman" w:cs="Times New Roman"/>
          <w:sz w:val="24"/>
          <w:szCs w:val="24"/>
        </w:rPr>
        <w:t>p</w:t>
      </w:r>
      <w:r w:rsidRPr="001B4A0B">
        <w:rPr>
          <w:rFonts w:ascii="Times New Roman" w:hAnsi="Times New Roman" w:cs="Times New Roman"/>
          <w:sz w:val="24"/>
          <w:szCs w:val="24"/>
        </w:rPr>
        <w:t>upil-</w:t>
      </w:r>
      <w:r w:rsidR="00EB1D47">
        <w:rPr>
          <w:rFonts w:ascii="Times New Roman" w:hAnsi="Times New Roman" w:cs="Times New Roman"/>
          <w:sz w:val="24"/>
          <w:szCs w:val="24"/>
        </w:rPr>
        <w:t>p</w:t>
      </w:r>
      <w:r w:rsidRPr="001B4A0B">
        <w:rPr>
          <w:rFonts w:ascii="Times New Roman" w:hAnsi="Times New Roman" w:cs="Times New Roman"/>
          <w:sz w:val="24"/>
          <w:szCs w:val="24"/>
        </w:rPr>
        <w:t xml:space="preserve">upil and </w:t>
      </w:r>
      <w:r w:rsidR="00EB1D47">
        <w:rPr>
          <w:rFonts w:ascii="Times New Roman" w:hAnsi="Times New Roman" w:cs="Times New Roman"/>
          <w:sz w:val="24"/>
          <w:szCs w:val="24"/>
        </w:rPr>
        <w:t>t</w:t>
      </w:r>
      <w:r w:rsidRPr="001B4A0B">
        <w:rPr>
          <w:rFonts w:ascii="Times New Roman" w:hAnsi="Times New Roman" w:cs="Times New Roman"/>
          <w:sz w:val="24"/>
          <w:szCs w:val="24"/>
        </w:rPr>
        <w:t>eacher-</w:t>
      </w:r>
      <w:r w:rsidR="00EB1D47">
        <w:rPr>
          <w:rFonts w:ascii="Times New Roman" w:hAnsi="Times New Roman" w:cs="Times New Roman"/>
          <w:sz w:val="24"/>
          <w:szCs w:val="24"/>
        </w:rPr>
        <w:t>p</w:t>
      </w:r>
      <w:r w:rsidRPr="001B4A0B">
        <w:rPr>
          <w:rFonts w:ascii="Times New Roman" w:hAnsi="Times New Roman" w:cs="Times New Roman"/>
          <w:sz w:val="24"/>
          <w:szCs w:val="24"/>
        </w:rPr>
        <w:t xml:space="preserve">upil </w:t>
      </w:r>
      <w:r w:rsidR="00EB1D47">
        <w:rPr>
          <w:rFonts w:ascii="Times New Roman" w:hAnsi="Times New Roman" w:cs="Times New Roman"/>
          <w:sz w:val="24"/>
          <w:szCs w:val="24"/>
        </w:rPr>
        <w:t>i</w:t>
      </w:r>
      <w:r w:rsidRPr="001B4A0B">
        <w:rPr>
          <w:rFonts w:ascii="Times New Roman" w:hAnsi="Times New Roman" w:cs="Times New Roman"/>
          <w:sz w:val="24"/>
          <w:szCs w:val="24"/>
        </w:rPr>
        <w:t>nteractions</w:t>
      </w:r>
      <w:r w:rsidR="005822BF">
        <w:rPr>
          <w:rFonts w:ascii="Times New Roman" w:hAnsi="Times New Roman" w:cs="Times New Roman"/>
          <w:sz w:val="24"/>
          <w:szCs w:val="24"/>
        </w:rPr>
        <w:t xml:space="preserve">’. </w:t>
      </w:r>
      <w:r w:rsidRPr="005822BF">
        <w:rPr>
          <w:rFonts w:ascii="Times New Roman" w:hAnsi="Times New Roman" w:cs="Times New Roman"/>
          <w:i/>
          <w:iCs/>
          <w:sz w:val="24"/>
          <w:szCs w:val="24"/>
        </w:rPr>
        <w:t>Journal of Educational</w:t>
      </w:r>
      <w:r w:rsidRPr="005822BF">
        <w:rPr>
          <w:rFonts w:ascii="Times New Roman" w:hAnsi="Times New Roman" w:cs="Times New Roman"/>
          <w:i/>
          <w:iCs/>
          <w:sz w:val="24"/>
          <w:szCs w:val="24"/>
        </w:rPr>
        <w:t xml:space="preserve"> </w:t>
      </w:r>
      <w:r w:rsidRPr="005822BF">
        <w:rPr>
          <w:rFonts w:ascii="Times New Roman" w:hAnsi="Times New Roman" w:cs="Times New Roman"/>
          <w:i/>
          <w:iCs/>
          <w:sz w:val="24"/>
          <w:szCs w:val="24"/>
        </w:rPr>
        <w:t>Psychology</w:t>
      </w:r>
      <w:r w:rsidRPr="001B4A0B">
        <w:rPr>
          <w:rFonts w:ascii="Times New Roman" w:hAnsi="Times New Roman" w:cs="Times New Roman"/>
          <w:sz w:val="24"/>
          <w:szCs w:val="24"/>
        </w:rPr>
        <w:t xml:space="preserve"> 98(4)</w:t>
      </w:r>
      <w:r w:rsidR="005F6365">
        <w:rPr>
          <w:rFonts w:ascii="Times New Roman" w:hAnsi="Times New Roman" w:cs="Times New Roman"/>
          <w:sz w:val="24"/>
          <w:szCs w:val="24"/>
        </w:rPr>
        <w:t xml:space="preserve">, pp. </w:t>
      </w:r>
      <w:r w:rsidRPr="001B4A0B">
        <w:rPr>
          <w:rFonts w:ascii="Times New Roman" w:hAnsi="Times New Roman" w:cs="Times New Roman"/>
          <w:sz w:val="24"/>
          <w:szCs w:val="24"/>
        </w:rPr>
        <w:t>750–765.</w:t>
      </w:r>
      <w:r w:rsidR="008E4400">
        <w:rPr>
          <w:rFonts w:ascii="Times New Roman" w:hAnsi="Times New Roman" w:cs="Times New Roman"/>
          <w:sz w:val="24"/>
          <w:szCs w:val="24"/>
        </w:rPr>
        <w:t xml:space="preserve"> Available at:</w:t>
      </w:r>
      <w:r w:rsidR="00EB03BE" w:rsidRPr="007B0F66">
        <w:rPr>
          <w:rFonts w:ascii="Times New Roman" w:hAnsi="Times New Roman" w:cs="Times New Roman"/>
          <w:color w:val="4472C4" w:themeColor="accent1"/>
          <w:sz w:val="24"/>
          <w:szCs w:val="24"/>
          <w:u w:val="single"/>
        </w:rPr>
        <w:t>https://www.researchgate.net/publication/232474590_The_effect_of_a_new_approach_to_group_work_on_pupil-pupil_and_teacher-pupil_interactions</w:t>
      </w:r>
      <w:r w:rsidR="007B0F66">
        <w:rPr>
          <w:rFonts w:ascii="Times New Roman" w:hAnsi="Times New Roman" w:cs="Times New Roman"/>
          <w:sz w:val="24"/>
          <w:szCs w:val="24"/>
        </w:rPr>
        <w:t xml:space="preserve"> (Accessed 31 October 2022)</w:t>
      </w:r>
      <w:r w:rsidR="00273BC3">
        <w:rPr>
          <w:rFonts w:ascii="Times New Roman" w:hAnsi="Times New Roman" w:cs="Times New Roman"/>
          <w:sz w:val="24"/>
          <w:szCs w:val="24"/>
        </w:rPr>
        <w:t>.</w:t>
      </w:r>
    </w:p>
    <w:p w14:paraId="4AE5F4CD" w14:textId="0C5EC1DA" w:rsidR="003055DF" w:rsidRDefault="003055DF">
      <w:pPr>
        <w:rPr>
          <w:rFonts w:ascii="Times New Roman" w:hAnsi="Times New Roman" w:cs="Times New Roman"/>
          <w:sz w:val="24"/>
          <w:szCs w:val="24"/>
        </w:rPr>
      </w:pPr>
      <w:r w:rsidRPr="00A04EF5">
        <w:rPr>
          <w:rFonts w:ascii="Times New Roman" w:hAnsi="Times New Roman" w:cs="Times New Roman"/>
          <w:sz w:val="24"/>
          <w:szCs w:val="24"/>
        </w:rPr>
        <w:t>Boud, D. Keogh, R</w:t>
      </w:r>
      <w:r w:rsidR="00F56E1C">
        <w:rPr>
          <w:rFonts w:ascii="Times New Roman" w:hAnsi="Times New Roman" w:cs="Times New Roman"/>
          <w:sz w:val="24"/>
          <w:szCs w:val="24"/>
        </w:rPr>
        <w:t>.</w:t>
      </w:r>
      <w:r w:rsidR="008B4CCE" w:rsidRPr="00A04EF5">
        <w:rPr>
          <w:rFonts w:ascii="Times New Roman" w:hAnsi="Times New Roman" w:cs="Times New Roman"/>
          <w:sz w:val="24"/>
          <w:szCs w:val="24"/>
        </w:rPr>
        <w:t xml:space="preserve"> </w:t>
      </w:r>
      <w:r w:rsidR="0036268C">
        <w:rPr>
          <w:rFonts w:ascii="Times New Roman" w:hAnsi="Times New Roman" w:cs="Times New Roman"/>
          <w:sz w:val="24"/>
          <w:szCs w:val="24"/>
        </w:rPr>
        <w:t xml:space="preserve">and </w:t>
      </w:r>
      <w:r w:rsidRPr="00A04EF5">
        <w:rPr>
          <w:rFonts w:ascii="Times New Roman" w:hAnsi="Times New Roman" w:cs="Times New Roman"/>
          <w:sz w:val="24"/>
          <w:szCs w:val="24"/>
        </w:rPr>
        <w:t xml:space="preserve">Walker, D. (1985). Promoting </w:t>
      </w:r>
      <w:r w:rsidR="00246C39">
        <w:rPr>
          <w:rFonts w:ascii="Times New Roman" w:hAnsi="Times New Roman" w:cs="Times New Roman"/>
          <w:sz w:val="24"/>
          <w:szCs w:val="24"/>
        </w:rPr>
        <w:t>r</w:t>
      </w:r>
      <w:r w:rsidRPr="00A04EF5">
        <w:rPr>
          <w:rFonts w:ascii="Times New Roman" w:hAnsi="Times New Roman" w:cs="Times New Roman"/>
          <w:sz w:val="24"/>
          <w:szCs w:val="24"/>
        </w:rPr>
        <w:t xml:space="preserve">eflection in </w:t>
      </w:r>
      <w:r w:rsidR="00816DBD">
        <w:rPr>
          <w:rFonts w:ascii="Times New Roman" w:hAnsi="Times New Roman" w:cs="Times New Roman"/>
          <w:sz w:val="24"/>
          <w:szCs w:val="24"/>
        </w:rPr>
        <w:t>l</w:t>
      </w:r>
      <w:r w:rsidRPr="00A04EF5">
        <w:rPr>
          <w:rFonts w:ascii="Times New Roman" w:hAnsi="Times New Roman" w:cs="Times New Roman"/>
          <w:sz w:val="24"/>
          <w:szCs w:val="24"/>
        </w:rPr>
        <w:t xml:space="preserve">earning: A </w:t>
      </w:r>
      <w:r w:rsidR="00816DBD">
        <w:rPr>
          <w:rFonts w:ascii="Times New Roman" w:hAnsi="Times New Roman" w:cs="Times New Roman"/>
          <w:sz w:val="24"/>
          <w:szCs w:val="24"/>
        </w:rPr>
        <w:t>m</w:t>
      </w:r>
      <w:r w:rsidRPr="00A04EF5">
        <w:rPr>
          <w:rFonts w:ascii="Times New Roman" w:hAnsi="Times New Roman" w:cs="Times New Roman"/>
          <w:sz w:val="24"/>
          <w:szCs w:val="24"/>
        </w:rPr>
        <w:t xml:space="preserve">odel. </w:t>
      </w:r>
      <w:r w:rsidR="00816DBD">
        <w:rPr>
          <w:rFonts w:ascii="Times New Roman" w:hAnsi="Times New Roman" w:cs="Times New Roman"/>
          <w:sz w:val="24"/>
          <w:szCs w:val="24"/>
        </w:rPr>
        <w:t>r</w:t>
      </w:r>
      <w:r w:rsidRPr="00A04EF5">
        <w:rPr>
          <w:rFonts w:ascii="Times New Roman" w:hAnsi="Times New Roman" w:cs="Times New Roman"/>
          <w:sz w:val="24"/>
          <w:szCs w:val="24"/>
        </w:rPr>
        <w:t xml:space="preserve">eflection: </w:t>
      </w:r>
      <w:r w:rsidR="00816DBD">
        <w:rPr>
          <w:rFonts w:ascii="Times New Roman" w:hAnsi="Times New Roman" w:cs="Times New Roman"/>
          <w:sz w:val="24"/>
          <w:szCs w:val="24"/>
        </w:rPr>
        <w:t>T</w:t>
      </w:r>
      <w:r w:rsidRPr="00A04EF5">
        <w:rPr>
          <w:rFonts w:ascii="Times New Roman" w:hAnsi="Times New Roman" w:cs="Times New Roman"/>
          <w:sz w:val="24"/>
          <w:szCs w:val="24"/>
        </w:rPr>
        <w:t xml:space="preserve">urning </w:t>
      </w:r>
      <w:r w:rsidR="00816DBD">
        <w:rPr>
          <w:rFonts w:ascii="Times New Roman" w:hAnsi="Times New Roman" w:cs="Times New Roman"/>
          <w:sz w:val="24"/>
          <w:szCs w:val="24"/>
        </w:rPr>
        <w:t>r</w:t>
      </w:r>
      <w:r w:rsidRPr="00A04EF5">
        <w:rPr>
          <w:rFonts w:ascii="Times New Roman" w:hAnsi="Times New Roman" w:cs="Times New Roman"/>
          <w:sz w:val="24"/>
          <w:szCs w:val="24"/>
        </w:rPr>
        <w:t xml:space="preserve">eflection into </w:t>
      </w:r>
      <w:r w:rsidR="00816DBD">
        <w:rPr>
          <w:rFonts w:ascii="Times New Roman" w:hAnsi="Times New Roman" w:cs="Times New Roman"/>
          <w:sz w:val="24"/>
          <w:szCs w:val="24"/>
        </w:rPr>
        <w:t>l</w:t>
      </w:r>
      <w:r w:rsidRPr="00A04EF5">
        <w:rPr>
          <w:rFonts w:ascii="Times New Roman" w:hAnsi="Times New Roman" w:cs="Times New Roman"/>
          <w:sz w:val="24"/>
          <w:szCs w:val="24"/>
        </w:rPr>
        <w:t>earning. London: Routledge.</w:t>
      </w:r>
    </w:p>
    <w:p w14:paraId="22714112" w14:textId="500CF92F" w:rsidR="00E42626" w:rsidRPr="003055DF" w:rsidRDefault="00E42626">
      <w:pPr>
        <w:rPr>
          <w:rFonts w:ascii="Times New Roman" w:hAnsi="Times New Roman" w:cs="Times New Roman"/>
          <w:sz w:val="24"/>
          <w:szCs w:val="24"/>
        </w:rPr>
      </w:pPr>
      <w:r w:rsidRPr="00F56E1C">
        <w:rPr>
          <w:rFonts w:ascii="Times New Roman" w:hAnsi="Times New Roman" w:cs="Times New Roman"/>
          <w:sz w:val="24"/>
          <w:szCs w:val="24"/>
        </w:rPr>
        <w:t xml:space="preserve">Bright, B. </w:t>
      </w:r>
      <w:r w:rsidR="007667AA" w:rsidRPr="00F56E1C">
        <w:rPr>
          <w:rFonts w:ascii="Times New Roman" w:hAnsi="Times New Roman" w:cs="Times New Roman"/>
          <w:sz w:val="24"/>
          <w:szCs w:val="24"/>
        </w:rPr>
        <w:t xml:space="preserve">(1996) </w:t>
      </w:r>
      <w:r w:rsidR="004A7217">
        <w:rPr>
          <w:rFonts w:ascii="Times New Roman" w:hAnsi="Times New Roman" w:cs="Times New Roman"/>
          <w:sz w:val="24"/>
          <w:szCs w:val="24"/>
        </w:rPr>
        <w:t>‘</w:t>
      </w:r>
      <w:r w:rsidRPr="00F56E1C">
        <w:rPr>
          <w:rFonts w:ascii="Times New Roman" w:hAnsi="Times New Roman" w:cs="Times New Roman"/>
          <w:sz w:val="24"/>
          <w:szCs w:val="24"/>
        </w:rPr>
        <w:t xml:space="preserve">Reflecting on </w:t>
      </w:r>
      <w:r w:rsidR="00DF1019">
        <w:rPr>
          <w:rFonts w:ascii="Times New Roman" w:hAnsi="Times New Roman" w:cs="Times New Roman"/>
          <w:sz w:val="24"/>
          <w:szCs w:val="24"/>
        </w:rPr>
        <w:t>r</w:t>
      </w:r>
      <w:r w:rsidRPr="00F56E1C">
        <w:rPr>
          <w:rFonts w:ascii="Times New Roman" w:hAnsi="Times New Roman" w:cs="Times New Roman"/>
          <w:sz w:val="24"/>
          <w:szCs w:val="24"/>
        </w:rPr>
        <w:t xml:space="preserve">eflective </w:t>
      </w:r>
      <w:r w:rsidR="00DF1019">
        <w:rPr>
          <w:rFonts w:ascii="Times New Roman" w:hAnsi="Times New Roman" w:cs="Times New Roman"/>
          <w:sz w:val="24"/>
          <w:szCs w:val="24"/>
        </w:rPr>
        <w:t>p</w:t>
      </w:r>
      <w:r w:rsidRPr="00F56E1C">
        <w:rPr>
          <w:rFonts w:ascii="Times New Roman" w:hAnsi="Times New Roman" w:cs="Times New Roman"/>
          <w:sz w:val="24"/>
          <w:szCs w:val="24"/>
        </w:rPr>
        <w:t>ractice</w:t>
      </w:r>
      <w:r w:rsidR="004A7217">
        <w:rPr>
          <w:rFonts w:ascii="Times New Roman" w:hAnsi="Times New Roman" w:cs="Times New Roman"/>
          <w:sz w:val="24"/>
          <w:szCs w:val="24"/>
        </w:rPr>
        <w:t>’</w:t>
      </w:r>
      <w:r w:rsidR="00DF1019">
        <w:rPr>
          <w:rFonts w:ascii="Times New Roman" w:hAnsi="Times New Roman" w:cs="Times New Roman"/>
          <w:sz w:val="24"/>
          <w:szCs w:val="24"/>
        </w:rPr>
        <w:t xml:space="preserve">, </w:t>
      </w:r>
      <w:r w:rsidRPr="00DF1019">
        <w:rPr>
          <w:rFonts w:ascii="Times New Roman" w:hAnsi="Times New Roman" w:cs="Times New Roman"/>
          <w:i/>
          <w:iCs/>
          <w:sz w:val="24"/>
          <w:szCs w:val="24"/>
        </w:rPr>
        <w:t>Studies in the Education of Adults</w:t>
      </w:r>
      <w:r w:rsidR="00356CCB">
        <w:rPr>
          <w:rFonts w:ascii="Times New Roman" w:hAnsi="Times New Roman" w:cs="Times New Roman"/>
          <w:sz w:val="24"/>
          <w:szCs w:val="24"/>
        </w:rPr>
        <w:t xml:space="preserve">, </w:t>
      </w:r>
      <w:r w:rsidRPr="00F56E1C">
        <w:rPr>
          <w:rFonts w:ascii="Times New Roman" w:hAnsi="Times New Roman" w:cs="Times New Roman"/>
          <w:sz w:val="24"/>
          <w:szCs w:val="24"/>
        </w:rPr>
        <w:t>28</w:t>
      </w:r>
      <w:r w:rsidR="002342B3">
        <w:rPr>
          <w:rFonts w:ascii="Times New Roman" w:hAnsi="Times New Roman" w:cs="Times New Roman"/>
          <w:sz w:val="24"/>
          <w:szCs w:val="24"/>
        </w:rPr>
        <w:t>(</w:t>
      </w:r>
      <w:r w:rsidRPr="00F56E1C">
        <w:rPr>
          <w:rFonts w:ascii="Times New Roman" w:hAnsi="Times New Roman" w:cs="Times New Roman"/>
          <w:sz w:val="24"/>
          <w:szCs w:val="24"/>
        </w:rPr>
        <w:t>2</w:t>
      </w:r>
      <w:r w:rsidR="002342B3">
        <w:rPr>
          <w:rFonts w:ascii="Times New Roman" w:hAnsi="Times New Roman" w:cs="Times New Roman"/>
          <w:sz w:val="24"/>
          <w:szCs w:val="24"/>
        </w:rPr>
        <w:t>), pp</w:t>
      </w:r>
      <w:r w:rsidR="009735CE">
        <w:rPr>
          <w:rFonts w:ascii="Times New Roman" w:hAnsi="Times New Roman" w:cs="Times New Roman"/>
          <w:sz w:val="24"/>
          <w:szCs w:val="24"/>
        </w:rPr>
        <w:t>.</w:t>
      </w:r>
      <w:r w:rsidRPr="00F56E1C">
        <w:rPr>
          <w:rFonts w:ascii="Times New Roman" w:hAnsi="Times New Roman" w:cs="Times New Roman"/>
          <w:sz w:val="24"/>
          <w:szCs w:val="24"/>
        </w:rPr>
        <w:t>162-184.</w:t>
      </w:r>
      <w:r w:rsidR="000F63AF">
        <w:rPr>
          <w:rFonts w:ascii="Times New Roman" w:hAnsi="Times New Roman" w:cs="Times New Roman"/>
          <w:sz w:val="24"/>
          <w:szCs w:val="24"/>
        </w:rPr>
        <w:t xml:space="preserve"> </w:t>
      </w:r>
      <w:r w:rsidR="001406A6">
        <w:rPr>
          <w:rFonts w:ascii="Times New Roman" w:hAnsi="Times New Roman" w:cs="Times New Roman"/>
          <w:sz w:val="24"/>
          <w:szCs w:val="24"/>
        </w:rPr>
        <w:t>D</w:t>
      </w:r>
      <w:r w:rsidR="00356CCB">
        <w:rPr>
          <w:rFonts w:ascii="Times New Roman" w:hAnsi="Times New Roman" w:cs="Times New Roman"/>
          <w:sz w:val="24"/>
          <w:szCs w:val="24"/>
        </w:rPr>
        <w:t>OI</w:t>
      </w:r>
      <w:r w:rsidR="001406A6" w:rsidRPr="001406A6">
        <w:rPr>
          <w:rFonts w:ascii="Times New Roman" w:hAnsi="Times New Roman" w:cs="Times New Roman"/>
          <w:sz w:val="24"/>
          <w:szCs w:val="24"/>
        </w:rPr>
        <w:t>.10.1080/02660830.1996.11730638</w:t>
      </w:r>
    </w:p>
    <w:p w14:paraId="3871730E" w14:textId="024B6B51" w:rsidR="00EB6ABE" w:rsidRPr="00FA0A90" w:rsidRDefault="00EB6ABE">
      <w:pPr>
        <w:rPr>
          <w:rFonts w:ascii="Times New Roman" w:hAnsi="Times New Roman" w:cs="Times New Roman"/>
          <w:sz w:val="24"/>
          <w:szCs w:val="24"/>
        </w:rPr>
      </w:pPr>
      <w:r w:rsidRPr="00FA0A90">
        <w:rPr>
          <w:rFonts w:ascii="Times New Roman" w:hAnsi="Times New Roman" w:cs="Times New Roman"/>
          <w:sz w:val="24"/>
          <w:szCs w:val="24"/>
        </w:rPr>
        <w:lastRenderedPageBreak/>
        <w:t xml:space="preserve">Brookfield, S.D. </w:t>
      </w:r>
      <w:r w:rsidR="009A0FAC">
        <w:rPr>
          <w:rFonts w:ascii="Times New Roman" w:hAnsi="Times New Roman" w:cs="Times New Roman"/>
          <w:sz w:val="24"/>
          <w:szCs w:val="24"/>
        </w:rPr>
        <w:t>(</w:t>
      </w:r>
      <w:r w:rsidRPr="00FA0A90">
        <w:rPr>
          <w:rFonts w:ascii="Times New Roman" w:hAnsi="Times New Roman" w:cs="Times New Roman"/>
          <w:sz w:val="24"/>
          <w:szCs w:val="24"/>
        </w:rPr>
        <w:t>1995</w:t>
      </w:r>
      <w:r w:rsidR="009A0FAC">
        <w:rPr>
          <w:rFonts w:ascii="Times New Roman" w:hAnsi="Times New Roman" w:cs="Times New Roman"/>
          <w:sz w:val="24"/>
          <w:szCs w:val="24"/>
        </w:rPr>
        <w:t>)</w:t>
      </w:r>
      <w:r w:rsidR="00A109AF">
        <w:rPr>
          <w:rFonts w:ascii="Times New Roman" w:hAnsi="Times New Roman" w:cs="Times New Roman"/>
          <w:sz w:val="24"/>
          <w:szCs w:val="24"/>
        </w:rPr>
        <w:t xml:space="preserve"> </w:t>
      </w:r>
      <w:r w:rsidRPr="00FA0A90">
        <w:rPr>
          <w:rFonts w:ascii="Times New Roman" w:hAnsi="Times New Roman" w:cs="Times New Roman"/>
          <w:sz w:val="24"/>
          <w:szCs w:val="24"/>
        </w:rPr>
        <w:t>Becoming a critically reflective teacher. San Francisco</w:t>
      </w:r>
      <w:r w:rsidR="006040D7">
        <w:rPr>
          <w:rFonts w:ascii="Times New Roman" w:hAnsi="Times New Roman" w:cs="Times New Roman"/>
          <w:sz w:val="24"/>
          <w:szCs w:val="24"/>
        </w:rPr>
        <w:t xml:space="preserve">. </w:t>
      </w:r>
      <w:r w:rsidRPr="00FA0A90">
        <w:rPr>
          <w:rFonts w:ascii="Times New Roman" w:hAnsi="Times New Roman" w:cs="Times New Roman"/>
          <w:sz w:val="24"/>
          <w:szCs w:val="24"/>
        </w:rPr>
        <w:t>CA: Jossey-Bass.</w:t>
      </w:r>
    </w:p>
    <w:p w14:paraId="34717D3B" w14:textId="6B1CA5FD" w:rsidR="00666A52" w:rsidRDefault="00A53241">
      <w:pPr>
        <w:rPr>
          <w:rFonts w:ascii="Times New Roman" w:hAnsi="Times New Roman" w:cs="Times New Roman"/>
          <w:sz w:val="24"/>
          <w:szCs w:val="24"/>
        </w:rPr>
      </w:pPr>
      <w:r w:rsidRPr="00FA0A90">
        <w:rPr>
          <w:rFonts w:ascii="Times New Roman" w:hAnsi="Times New Roman" w:cs="Times New Roman"/>
          <w:sz w:val="24"/>
          <w:szCs w:val="24"/>
        </w:rPr>
        <w:t>Brookfield</w:t>
      </w:r>
      <w:r w:rsidR="00317724" w:rsidRPr="00FA0A90">
        <w:rPr>
          <w:rFonts w:ascii="Times New Roman" w:hAnsi="Times New Roman" w:cs="Times New Roman"/>
          <w:sz w:val="24"/>
          <w:szCs w:val="24"/>
        </w:rPr>
        <w:t xml:space="preserve"> S.</w:t>
      </w:r>
      <w:r w:rsidR="00D4313D">
        <w:rPr>
          <w:rFonts w:ascii="Times New Roman" w:hAnsi="Times New Roman" w:cs="Times New Roman"/>
          <w:sz w:val="24"/>
          <w:szCs w:val="24"/>
        </w:rPr>
        <w:t xml:space="preserve">D. </w:t>
      </w:r>
      <w:r w:rsidR="00317724" w:rsidRPr="00FA0A90">
        <w:rPr>
          <w:rFonts w:ascii="Times New Roman" w:hAnsi="Times New Roman" w:cs="Times New Roman"/>
          <w:sz w:val="24"/>
          <w:szCs w:val="24"/>
        </w:rPr>
        <w:t xml:space="preserve">(1998) </w:t>
      </w:r>
      <w:r w:rsidR="009735CE">
        <w:rPr>
          <w:rFonts w:ascii="Times New Roman" w:hAnsi="Times New Roman" w:cs="Times New Roman"/>
          <w:sz w:val="24"/>
          <w:szCs w:val="24"/>
        </w:rPr>
        <w:t>‘</w:t>
      </w:r>
      <w:r w:rsidR="00317724" w:rsidRPr="00FA0A90">
        <w:rPr>
          <w:rFonts w:ascii="Times New Roman" w:hAnsi="Times New Roman" w:cs="Times New Roman"/>
          <w:sz w:val="24"/>
          <w:szCs w:val="24"/>
        </w:rPr>
        <w:t xml:space="preserve">Critically </w:t>
      </w:r>
      <w:r w:rsidR="00F874D8">
        <w:rPr>
          <w:rFonts w:ascii="Times New Roman" w:hAnsi="Times New Roman" w:cs="Times New Roman"/>
          <w:sz w:val="24"/>
          <w:szCs w:val="24"/>
        </w:rPr>
        <w:t>r</w:t>
      </w:r>
      <w:r w:rsidR="00317724" w:rsidRPr="00FA0A90">
        <w:rPr>
          <w:rFonts w:ascii="Times New Roman" w:hAnsi="Times New Roman" w:cs="Times New Roman"/>
          <w:sz w:val="24"/>
          <w:szCs w:val="24"/>
        </w:rPr>
        <w:t xml:space="preserve">eflective </w:t>
      </w:r>
      <w:r w:rsidR="00F874D8">
        <w:rPr>
          <w:rFonts w:ascii="Times New Roman" w:hAnsi="Times New Roman" w:cs="Times New Roman"/>
          <w:sz w:val="24"/>
          <w:szCs w:val="24"/>
        </w:rPr>
        <w:t>p</w:t>
      </w:r>
      <w:r w:rsidR="00317724" w:rsidRPr="00FA0A90">
        <w:rPr>
          <w:rFonts w:ascii="Times New Roman" w:hAnsi="Times New Roman" w:cs="Times New Roman"/>
          <w:sz w:val="24"/>
          <w:szCs w:val="24"/>
        </w:rPr>
        <w:t>ractice</w:t>
      </w:r>
      <w:r w:rsidR="009735CE">
        <w:rPr>
          <w:rFonts w:ascii="Times New Roman" w:hAnsi="Times New Roman" w:cs="Times New Roman"/>
          <w:sz w:val="24"/>
          <w:szCs w:val="24"/>
        </w:rPr>
        <w:t>’</w:t>
      </w:r>
      <w:r w:rsidR="00F874D8">
        <w:rPr>
          <w:rFonts w:ascii="Times New Roman" w:hAnsi="Times New Roman" w:cs="Times New Roman"/>
          <w:sz w:val="24"/>
          <w:szCs w:val="24"/>
        </w:rPr>
        <w:t>,</w:t>
      </w:r>
      <w:r w:rsidR="0047438E">
        <w:rPr>
          <w:rFonts w:ascii="Times New Roman" w:hAnsi="Times New Roman" w:cs="Times New Roman"/>
          <w:sz w:val="24"/>
          <w:szCs w:val="24"/>
        </w:rPr>
        <w:t xml:space="preserve"> </w:t>
      </w:r>
      <w:r w:rsidR="008979E0" w:rsidRPr="00F874D8">
        <w:rPr>
          <w:rFonts w:ascii="Times New Roman" w:hAnsi="Times New Roman" w:cs="Times New Roman"/>
          <w:i/>
          <w:iCs/>
          <w:sz w:val="24"/>
          <w:szCs w:val="24"/>
        </w:rPr>
        <w:t>The Journal of Continuing Education in the Health Professions</w:t>
      </w:r>
      <w:r w:rsidR="008979E0" w:rsidRPr="00FA0A90">
        <w:rPr>
          <w:rFonts w:ascii="Times New Roman" w:hAnsi="Times New Roman" w:cs="Times New Roman"/>
          <w:sz w:val="24"/>
          <w:szCs w:val="24"/>
        </w:rPr>
        <w:t xml:space="preserve">, 18, pp. 197–205, </w:t>
      </w:r>
      <w:r w:rsidR="00D4313D">
        <w:rPr>
          <w:rFonts w:ascii="Times New Roman" w:hAnsi="Times New Roman" w:cs="Times New Roman"/>
          <w:sz w:val="24"/>
          <w:szCs w:val="24"/>
        </w:rPr>
        <w:t>A</w:t>
      </w:r>
      <w:r w:rsidR="008979E0" w:rsidRPr="00FA0A90">
        <w:rPr>
          <w:rFonts w:ascii="Times New Roman" w:hAnsi="Times New Roman" w:cs="Times New Roman"/>
          <w:sz w:val="24"/>
          <w:szCs w:val="24"/>
        </w:rPr>
        <w:t>vailable at</w:t>
      </w:r>
      <w:r w:rsidR="009A0FAC">
        <w:rPr>
          <w:rFonts w:ascii="Times New Roman" w:hAnsi="Times New Roman" w:cs="Times New Roman"/>
          <w:sz w:val="24"/>
          <w:szCs w:val="24"/>
        </w:rPr>
        <w:t xml:space="preserve"> </w:t>
      </w:r>
      <w:hyperlink r:id="rId9" w:history="1">
        <w:r w:rsidR="009A0FAC" w:rsidRPr="00E47EC8">
          <w:rPr>
            <w:rStyle w:val="Hyperlink"/>
            <w:rFonts w:ascii="Times New Roman" w:hAnsi="Times New Roman" w:cs="Times New Roman"/>
            <w:sz w:val="24"/>
            <w:szCs w:val="24"/>
          </w:rPr>
          <w:t>https://www.kent.ac.uk/teaching/documents/academic-practice/New%20to%20teaching%20Staff/Brookfield%20models%20of%20reflective%20practice.pdf</w:t>
        </w:r>
      </w:hyperlink>
      <w:r w:rsidR="009A0FAC">
        <w:rPr>
          <w:rFonts w:ascii="Times New Roman" w:hAnsi="Times New Roman" w:cs="Times New Roman"/>
          <w:sz w:val="24"/>
          <w:szCs w:val="24"/>
        </w:rPr>
        <w:t xml:space="preserve"> </w:t>
      </w:r>
      <w:r w:rsidR="004B0E7B">
        <w:rPr>
          <w:rFonts w:ascii="Times New Roman" w:hAnsi="Times New Roman" w:cs="Times New Roman"/>
          <w:sz w:val="24"/>
          <w:szCs w:val="24"/>
        </w:rPr>
        <w:t>(A</w:t>
      </w:r>
      <w:r w:rsidR="009A0FAC">
        <w:rPr>
          <w:rFonts w:ascii="Times New Roman" w:hAnsi="Times New Roman" w:cs="Times New Roman"/>
          <w:sz w:val="24"/>
          <w:szCs w:val="24"/>
        </w:rPr>
        <w:t>ccessed</w:t>
      </w:r>
      <w:r w:rsidR="003708CB">
        <w:rPr>
          <w:rFonts w:ascii="Times New Roman" w:hAnsi="Times New Roman" w:cs="Times New Roman"/>
          <w:sz w:val="24"/>
          <w:szCs w:val="24"/>
        </w:rPr>
        <w:t>:</w:t>
      </w:r>
      <w:r w:rsidR="009A0FAC">
        <w:rPr>
          <w:rFonts w:ascii="Times New Roman" w:hAnsi="Times New Roman" w:cs="Times New Roman"/>
          <w:sz w:val="24"/>
          <w:szCs w:val="24"/>
        </w:rPr>
        <w:t xml:space="preserve"> </w:t>
      </w:r>
      <w:r w:rsidR="004B0E7B">
        <w:rPr>
          <w:rFonts w:ascii="Times New Roman" w:hAnsi="Times New Roman" w:cs="Times New Roman"/>
          <w:sz w:val="24"/>
          <w:szCs w:val="24"/>
        </w:rPr>
        <w:t>5</w:t>
      </w:r>
      <w:r w:rsidR="00605CC3">
        <w:rPr>
          <w:rFonts w:ascii="Times New Roman" w:hAnsi="Times New Roman" w:cs="Times New Roman"/>
          <w:sz w:val="24"/>
          <w:szCs w:val="24"/>
          <w:vertAlign w:val="superscript"/>
        </w:rPr>
        <w:t xml:space="preserve"> </w:t>
      </w:r>
      <w:r w:rsidR="004B0E7B">
        <w:rPr>
          <w:rFonts w:ascii="Times New Roman" w:hAnsi="Times New Roman" w:cs="Times New Roman"/>
          <w:sz w:val="24"/>
          <w:szCs w:val="24"/>
        </w:rPr>
        <w:t>November 2022)</w:t>
      </w:r>
      <w:r w:rsidR="00012216">
        <w:rPr>
          <w:rFonts w:ascii="Times New Roman" w:hAnsi="Times New Roman" w:cs="Times New Roman"/>
          <w:sz w:val="24"/>
          <w:szCs w:val="24"/>
        </w:rPr>
        <w:t>.</w:t>
      </w:r>
    </w:p>
    <w:p w14:paraId="21B87E1E" w14:textId="3210A633" w:rsidR="00F05643" w:rsidRDefault="00F05643" w:rsidP="00F05643">
      <w:pPr>
        <w:rPr>
          <w:rFonts w:ascii="Times New Roman" w:hAnsi="Times New Roman" w:cs="Times New Roman"/>
          <w:sz w:val="24"/>
          <w:szCs w:val="24"/>
        </w:rPr>
      </w:pPr>
      <w:r w:rsidRPr="00F56E1C">
        <w:rPr>
          <w:rFonts w:ascii="Times New Roman" w:hAnsi="Times New Roman" w:cs="Times New Roman"/>
          <w:sz w:val="24"/>
          <w:szCs w:val="24"/>
        </w:rPr>
        <w:t xml:space="preserve">Brookfield, S. </w:t>
      </w:r>
      <w:r w:rsidR="00AD7C81" w:rsidRPr="00F56E1C">
        <w:rPr>
          <w:rFonts w:ascii="Times New Roman" w:hAnsi="Times New Roman" w:cs="Times New Roman"/>
          <w:sz w:val="24"/>
          <w:szCs w:val="24"/>
        </w:rPr>
        <w:t xml:space="preserve">D. </w:t>
      </w:r>
      <w:r w:rsidRPr="00F56E1C">
        <w:rPr>
          <w:rFonts w:ascii="Times New Roman" w:hAnsi="Times New Roman" w:cs="Times New Roman"/>
          <w:sz w:val="24"/>
          <w:szCs w:val="24"/>
        </w:rPr>
        <w:t xml:space="preserve">(2004) The getting of wisdom: What critically reflective teaching is and why it’s important. </w:t>
      </w:r>
      <w:r w:rsidRPr="00F56E1C">
        <w:rPr>
          <w:rFonts w:ascii="Times New Roman" w:hAnsi="Times New Roman" w:cs="Times New Roman"/>
          <w:sz w:val="24"/>
          <w:szCs w:val="24"/>
        </w:rPr>
        <w:t xml:space="preserve">Available at: </w:t>
      </w:r>
      <w:hyperlink r:id="rId10" w:history="1">
        <w:r w:rsidRPr="00F56E1C">
          <w:rPr>
            <w:rStyle w:val="Hyperlink"/>
            <w:rFonts w:ascii="Times New Roman" w:hAnsi="Times New Roman" w:cs="Times New Roman"/>
            <w:sz w:val="24"/>
            <w:szCs w:val="24"/>
          </w:rPr>
          <w:t>http://nlu.nl.edu/academics/cas/ace/facultypapters/StephenBrookfield.cfm</w:t>
        </w:r>
      </w:hyperlink>
      <w:r w:rsidR="00F56E1C">
        <w:rPr>
          <w:rFonts w:ascii="Times New Roman" w:hAnsi="Times New Roman" w:cs="Times New Roman"/>
          <w:sz w:val="24"/>
          <w:szCs w:val="24"/>
        </w:rPr>
        <w:t xml:space="preserve"> (Accessed </w:t>
      </w:r>
      <w:r w:rsidR="004C2FBB">
        <w:rPr>
          <w:rFonts w:ascii="Times New Roman" w:hAnsi="Times New Roman" w:cs="Times New Roman"/>
          <w:sz w:val="24"/>
          <w:szCs w:val="24"/>
        </w:rPr>
        <w:t>15 October 2022).</w:t>
      </w:r>
    </w:p>
    <w:p w14:paraId="75B5B4D2" w14:textId="11CB588E" w:rsidR="002A2309" w:rsidRDefault="002A2309" w:rsidP="002A2309">
      <w:pPr>
        <w:tabs>
          <w:tab w:val="left" w:pos="1318"/>
        </w:tabs>
        <w:rPr>
          <w:rFonts w:ascii="Times New Roman" w:hAnsi="Times New Roman" w:cs="Times New Roman"/>
          <w:sz w:val="24"/>
          <w:szCs w:val="24"/>
        </w:rPr>
      </w:pPr>
      <w:r w:rsidRPr="002A2309">
        <w:rPr>
          <w:rFonts w:ascii="Times New Roman" w:hAnsi="Times New Roman" w:cs="Times New Roman"/>
          <w:sz w:val="24"/>
          <w:szCs w:val="24"/>
        </w:rPr>
        <w:t>Brookfield, S. D. (2017)</w:t>
      </w:r>
      <w:r w:rsidR="005230D0">
        <w:rPr>
          <w:rFonts w:ascii="Times New Roman" w:hAnsi="Times New Roman" w:cs="Times New Roman"/>
          <w:sz w:val="24"/>
          <w:szCs w:val="24"/>
        </w:rPr>
        <w:t xml:space="preserve"> </w:t>
      </w:r>
      <w:r w:rsidRPr="002A2309">
        <w:rPr>
          <w:rFonts w:ascii="Times New Roman" w:hAnsi="Times New Roman" w:cs="Times New Roman"/>
          <w:sz w:val="24"/>
          <w:szCs w:val="24"/>
        </w:rPr>
        <w:t>Becoming a critically reflective teacher</w:t>
      </w:r>
      <w:r w:rsidR="005230D0">
        <w:rPr>
          <w:rFonts w:ascii="Times New Roman" w:hAnsi="Times New Roman" w:cs="Times New Roman"/>
          <w:sz w:val="24"/>
          <w:szCs w:val="24"/>
        </w:rPr>
        <w:t xml:space="preserve">. </w:t>
      </w:r>
      <w:r w:rsidRPr="002A2309">
        <w:rPr>
          <w:rFonts w:ascii="Times New Roman" w:hAnsi="Times New Roman" w:cs="Times New Roman"/>
          <w:sz w:val="24"/>
          <w:szCs w:val="24"/>
        </w:rPr>
        <w:t>2nd ed</w:t>
      </w:r>
      <w:r w:rsidR="005230D0">
        <w:rPr>
          <w:rFonts w:ascii="Times New Roman" w:hAnsi="Times New Roman" w:cs="Times New Roman"/>
          <w:sz w:val="24"/>
          <w:szCs w:val="24"/>
        </w:rPr>
        <w:t>n</w:t>
      </w:r>
      <w:r w:rsidRPr="002A2309">
        <w:rPr>
          <w:rFonts w:ascii="Times New Roman" w:hAnsi="Times New Roman" w:cs="Times New Roman"/>
          <w:sz w:val="24"/>
          <w:szCs w:val="24"/>
        </w:rPr>
        <w:t>. San Francisco</w:t>
      </w:r>
      <w:r w:rsidR="005230D0">
        <w:rPr>
          <w:rFonts w:ascii="Times New Roman" w:hAnsi="Times New Roman" w:cs="Times New Roman"/>
          <w:sz w:val="24"/>
          <w:szCs w:val="24"/>
        </w:rPr>
        <w:t xml:space="preserve">. </w:t>
      </w:r>
      <w:r w:rsidRPr="002A2309">
        <w:rPr>
          <w:rFonts w:ascii="Times New Roman" w:hAnsi="Times New Roman" w:cs="Times New Roman"/>
          <w:sz w:val="24"/>
          <w:szCs w:val="24"/>
        </w:rPr>
        <w:t>CA: Jossey Bass.</w:t>
      </w:r>
    </w:p>
    <w:p w14:paraId="1DBA8C42" w14:textId="5E4E824B" w:rsidR="00A17A18" w:rsidRDefault="00A17A18" w:rsidP="002A2309">
      <w:pPr>
        <w:tabs>
          <w:tab w:val="left" w:pos="1318"/>
        </w:tabs>
        <w:rPr>
          <w:rFonts w:ascii="Times New Roman" w:hAnsi="Times New Roman" w:cs="Times New Roman"/>
          <w:sz w:val="24"/>
          <w:szCs w:val="24"/>
        </w:rPr>
      </w:pPr>
      <w:r w:rsidRPr="00A17A18">
        <w:rPr>
          <w:rFonts w:ascii="Times New Roman" w:hAnsi="Times New Roman" w:cs="Times New Roman"/>
          <w:sz w:val="24"/>
          <w:szCs w:val="24"/>
        </w:rPr>
        <w:t>Cranton, P. (1996)</w:t>
      </w:r>
      <w:r w:rsidR="005230D0">
        <w:rPr>
          <w:rFonts w:ascii="Times New Roman" w:hAnsi="Times New Roman" w:cs="Times New Roman"/>
          <w:sz w:val="24"/>
          <w:szCs w:val="24"/>
        </w:rPr>
        <w:t xml:space="preserve"> </w:t>
      </w:r>
      <w:r w:rsidRPr="00A17A18">
        <w:rPr>
          <w:rFonts w:ascii="Times New Roman" w:hAnsi="Times New Roman" w:cs="Times New Roman"/>
          <w:sz w:val="24"/>
          <w:szCs w:val="24"/>
        </w:rPr>
        <w:t>Professional development as transformative learning. San Francisco: Jossey-Bass</w:t>
      </w:r>
      <w:r>
        <w:rPr>
          <w:rFonts w:ascii="Times New Roman" w:hAnsi="Times New Roman" w:cs="Times New Roman"/>
          <w:sz w:val="24"/>
          <w:szCs w:val="24"/>
        </w:rPr>
        <w:t>.</w:t>
      </w:r>
    </w:p>
    <w:p w14:paraId="05970F48" w14:textId="1D240E6E" w:rsidR="00D5244A" w:rsidRDefault="006441BC" w:rsidP="006441BC">
      <w:pPr>
        <w:tabs>
          <w:tab w:val="left" w:pos="1318"/>
        </w:tabs>
        <w:rPr>
          <w:rFonts w:ascii="Times New Roman" w:hAnsi="Times New Roman" w:cs="Times New Roman"/>
          <w:sz w:val="24"/>
          <w:szCs w:val="24"/>
        </w:rPr>
      </w:pPr>
      <w:r w:rsidRPr="006441BC">
        <w:rPr>
          <w:rFonts w:ascii="Times New Roman" w:hAnsi="Times New Roman" w:cs="Times New Roman"/>
          <w:sz w:val="24"/>
          <w:szCs w:val="24"/>
        </w:rPr>
        <w:t xml:space="preserve">Deutsch, M. (1949a) </w:t>
      </w:r>
      <w:r w:rsidR="00F610EA">
        <w:rPr>
          <w:rFonts w:ascii="Times New Roman" w:hAnsi="Times New Roman" w:cs="Times New Roman"/>
          <w:sz w:val="24"/>
          <w:szCs w:val="24"/>
        </w:rPr>
        <w:t>‘</w:t>
      </w:r>
      <w:r w:rsidRPr="006441BC">
        <w:rPr>
          <w:rFonts w:ascii="Times New Roman" w:hAnsi="Times New Roman" w:cs="Times New Roman"/>
          <w:sz w:val="24"/>
          <w:szCs w:val="24"/>
        </w:rPr>
        <w:t>A theory of cooperation and competition</w:t>
      </w:r>
      <w:r w:rsidR="00F610EA">
        <w:rPr>
          <w:rFonts w:ascii="Times New Roman" w:hAnsi="Times New Roman" w:cs="Times New Roman"/>
          <w:sz w:val="24"/>
          <w:szCs w:val="24"/>
        </w:rPr>
        <w:t>’,</w:t>
      </w:r>
      <w:r w:rsidRPr="006441BC">
        <w:rPr>
          <w:rFonts w:ascii="Times New Roman" w:hAnsi="Times New Roman" w:cs="Times New Roman"/>
          <w:sz w:val="24"/>
          <w:szCs w:val="24"/>
        </w:rPr>
        <w:t xml:space="preserve"> </w:t>
      </w:r>
      <w:r w:rsidRPr="00F610EA">
        <w:rPr>
          <w:rFonts w:ascii="Times New Roman" w:hAnsi="Times New Roman" w:cs="Times New Roman"/>
          <w:i/>
          <w:iCs/>
          <w:sz w:val="24"/>
          <w:szCs w:val="24"/>
        </w:rPr>
        <w:t>Human Relations</w:t>
      </w:r>
      <w:r w:rsidRPr="006441BC">
        <w:rPr>
          <w:rFonts w:ascii="Times New Roman" w:hAnsi="Times New Roman" w:cs="Times New Roman"/>
          <w:sz w:val="24"/>
          <w:szCs w:val="24"/>
        </w:rPr>
        <w:t>, 2,</w:t>
      </w:r>
      <w:r w:rsidR="00BC4D2A">
        <w:rPr>
          <w:rFonts w:ascii="Times New Roman" w:hAnsi="Times New Roman" w:cs="Times New Roman"/>
          <w:sz w:val="24"/>
          <w:szCs w:val="24"/>
        </w:rPr>
        <w:t xml:space="preserve"> pp.</w:t>
      </w:r>
      <w:r w:rsidRPr="006441BC">
        <w:rPr>
          <w:rFonts w:ascii="Times New Roman" w:hAnsi="Times New Roman" w:cs="Times New Roman"/>
          <w:sz w:val="24"/>
          <w:szCs w:val="24"/>
        </w:rPr>
        <w:t xml:space="preserve"> 129–151. </w:t>
      </w:r>
      <w:r w:rsidR="00AA3796" w:rsidRPr="00D5244A">
        <w:rPr>
          <w:rFonts w:ascii="Times New Roman" w:hAnsi="Times New Roman" w:cs="Times New Roman"/>
          <w:sz w:val="24"/>
          <w:szCs w:val="24"/>
        </w:rPr>
        <w:t>D</w:t>
      </w:r>
      <w:r w:rsidR="00D5244A">
        <w:rPr>
          <w:rFonts w:ascii="Times New Roman" w:hAnsi="Times New Roman" w:cs="Times New Roman"/>
          <w:sz w:val="24"/>
          <w:szCs w:val="24"/>
        </w:rPr>
        <w:t>OI</w:t>
      </w:r>
      <w:r w:rsidR="001A407E">
        <w:rPr>
          <w:rFonts w:ascii="Times New Roman" w:hAnsi="Times New Roman" w:cs="Times New Roman"/>
          <w:sz w:val="24"/>
          <w:szCs w:val="24"/>
        </w:rPr>
        <w:t>:10.1177/001872674900200204</w:t>
      </w:r>
    </w:p>
    <w:p w14:paraId="34145E0C" w14:textId="2254E40D" w:rsidR="005342A0" w:rsidRPr="00FA0A90" w:rsidRDefault="005342A0" w:rsidP="005342A0">
      <w:pPr>
        <w:tabs>
          <w:tab w:val="left" w:pos="1318"/>
        </w:tabs>
        <w:rPr>
          <w:rFonts w:ascii="Times New Roman" w:hAnsi="Times New Roman" w:cs="Times New Roman"/>
          <w:sz w:val="24"/>
          <w:szCs w:val="24"/>
        </w:rPr>
      </w:pPr>
      <w:r w:rsidRPr="005342A0">
        <w:rPr>
          <w:rFonts w:ascii="Times New Roman" w:hAnsi="Times New Roman" w:cs="Times New Roman"/>
          <w:sz w:val="24"/>
          <w:szCs w:val="24"/>
        </w:rPr>
        <w:t xml:space="preserve">Deutsch, M. (1962) </w:t>
      </w:r>
      <w:r w:rsidR="00BC4D2A">
        <w:rPr>
          <w:rFonts w:ascii="Times New Roman" w:hAnsi="Times New Roman" w:cs="Times New Roman"/>
          <w:sz w:val="24"/>
          <w:szCs w:val="24"/>
        </w:rPr>
        <w:t>‘</w:t>
      </w:r>
      <w:r w:rsidRPr="005342A0">
        <w:rPr>
          <w:rFonts w:ascii="Times New Roman" w:hAnsi="Times New Roman" w:cs="Times New Roman"/>
          <w:sz w:val="24"/>
          <w:szCs w:val="24"/>
        </w:rPr>
        <w:t>Cooperation and trust: Some theoretical notes</w:t>
      </w:r>
      <w:r w:rsidR="00AA57FD">
        <w:rPr>
          <w:rFonts w:ascii="Times New Roman" w:hAnsi="Times New Roman" w:cs="Times New Roman"/>
          <w:sz w:val="24"/>
          <w:szCs w:val="24"/>
        </w:rPr>
        <w:t>’,</w:t>
      </w:r>
      <w:r w:rsidRPr="005342A0">
        <w:rPr>
          <w:rFonts w:ascii="Times New Roman" w:hAnsi="Times New Roman" w:cs="Times New Roman"/>
          <w:sz w:val="24"/>
          <w:szCs w:val="24"/>
        </w:rPr>
        <w:t xml:space="preserve"> In</w:t>
      </w:r>
      <w:r w:rsidRPr="009A0A2F">
        <w:rPr>
          <w:rFonts w:ascii="Times New Roman" w:hAnsi="Times New Roman" w:cs="Times New Roman"/>
          <w:sz w:val="24"/>
          <w:szCs w:val="24"/>
        </w:rPr>
        <w:t xml:space="preserve"> Jones</w:t>
      </w:r>
      <w:r w:rsidR="00A6477E">
        <w:rPr>
          <w:rFonts w:ascii="Times New Roman" w:hAnsi="Times New Roman" w:cs="Times New Roman"/>
          <w:sz w:val="24"/>
          <w:szCs w:val="24"/>
        </w:rPr>
        <w:t>, M. R.</w:t>
      </w:r>
      <w:r w:rsidRPr="009A0A2F">
        <w:rPr>
          <w:rFonts w:ascii="Times New Roman" w:hAnsi="Times New Roman" w:cs="Times New Roman"/>
          <w:sz w:val="24"/>
          <w:szCs w:val="24"/>
        </w:rPr>
        <w:t xml:space="preserve"> </w:t>
      </w:r>
      <w:r w:rsidR="00A6477E">
        <w:rPr>
          <w:rFonts w:ascii="Times New Roman" w:hAnsi="Times New Roman" w:cs="Times New Roman"/>
          <w:sz w:val="24"/>
          <w:szCs w:val="24"/>
        </w:rPr>
        <w:t>(e</w:t>
      </w:r>
      <w:r w:rsidRPr="009A0A2F">
        <w:rPr>
          <w:rFonts w:ascii="Times New Roman" w:hAnsi="Times New Roman" w:cs="Times New Roman"/>
          <w:sz w:val="24"/>
          <w:szCs w:val="24"/>
        </w:rPr>
        <w:t>d</w:t>
      </w:r>
      <w:r w:rsidR="00A97FE7">
        <w:rPr>
          <w:rFonts w:ascii="Times New Roman" w:hAnsi="Times New Roman" w:cs="Times New Roman"/>
          <w:sz w:val="24"/>
          <w:szCs w:val="24"/>
        </w:rPr>
        <w:t>.)</w:t>
      </w:r>
      <w:r w:rsidR="00A97FE7">
        <w:rPr>
          <w:rFonts w:ascii="Times New Roman" w:hAnsi="Times New Roman" w:cs="Times New Roman"/>
          <w:i/>
          <w:iCs/>
          <w:sz w:val="24"/>
          <w:szCs w:val="24"/>
        </w:rPr>
        <w:t xml:space="preserve"> </w:t>
      </w:r>
      <w:r w:rsidRPr="00AA57FD">
        <w:rPr>
          <w:rFonts w:ascii="Times New Roman" w:hAnsi="Times New Roman" w:cs="Times New Roman"/>
          <w:i/>
          <w:iCs/>
          <w:sz w:val="24"/>
          <w:szCs w:val="24"/>
        </w:rPr>
        <w:t xml:space="preserve">Nebraska </w:t>
      </w:r>
      <w:r w:rsidR="006E012C">
        <w:rPr>
          <w:rFonts w:ascii="Times New Roman" w:hAnsi="Times New Roman" w:cs="Times New Roman"/>
          <w:i/>
          <w:iCs/>
          <w:sz w:val="24"/>
          <w:szCs w:val="24"/>
        </w:rPr>
        <w:t>S</w:t>
      </w:r>
      <w:r w:rsidRPr="00AA57FD">
        <w:rPr>
          <w:rFonts w:ascii="Times New Roman" w:hAnsi="Times New Roman" w:cs="Times New Roman"/>
          <w:i/>
          <w:iCs/>
          <w:sz w:val="24"/>
          <w:szCs w:val="24"/>
        </w:rPr>
        <w:t>ymposium on</w:t>
      </w:r>
      <w:r w:rsidRPr="00AA57FD">
        <w:rPr>
          <w:rFonts w:ascii="Times New Roman" w:hAnsi="Times New Roman" w:cs="Times New Roman"/>
          <w:i/>
          <w:iCs/>
          <w:sz w:val="24"/>
          <w:szCs w:val="24"/>
        </w:rPr>
        <w:t xml:space="preserve"> </w:t>
      </w:r>
      <w:r w:rsidR="006E012C">
        <w:rPr>
          <w:rFonts w:ascii="Times New Roman" w:hAnsi="Times New Roman" w:cs="Times New Roman"/>
          <w:i/>
          <w:iCs/>
          <w:sz w:val="24"/>
          <w:szCs w:val="24"/>
        </w:rPr>
        <w:t>M</w:t>
      </w:r>
      <w:r w:rsidRPr="00AA57FD">
        <w:rPr>
          <w:rFonts w:ascii="Times New Roman" w:hAnsi="Times New Roman" w:cs="Times New Roman"/>
          <w:i/>
          <w:iCs/>
          <w:sz w:val="24"/>
          <w:szCs w:val="24"/>
        </w:rPr>
        <w:t>otivation</w:t>
      </w:r>
      <w:r w:rsidR="00AA57FD">
        <w:rPr>
          <w:rFonts w:ascii="Times New Roman" w:hAnsi="Times New Roman" w:cs="Times New Roman"/>
          <w:i/>
          <w:iCs/>
          <w:sz w:val="24"/>
          <w:szCs w:val="24"/>
        </w:rPr>
        <w:t xml:space="preserve">, </w:t>
      </w:r>
      <w:r w:rsidRPr="005342A0">
        <w:rPr>
          <w:rFonts w:ascii="Times New Roman" w:hAnsi="Times New Roman" w:cs="Times New Roman"/>
          <w:sz w:val="24"/>
          <w:szCs w:val="24"/>
        </w:rPr>
        <w:t>pp. 275–319. Lincoln, NE: University of Nebraska Press.</w:t>
      </w:r>
    </w:p>
    <w:p w14:paraId="235A5D9C" w14:textId="2AD8A656" w:rsidR="0000610C" w:rsidRDefault="0000610C" w:rsidP="0000610C">
      <w:pPr>
        <w:rPr>
          <w:rFonts w:ascii="Times New Roman" w:hAnsi="Times New Roman" w:cs="Times New Roman"/>
          <w:sz w:val="24"/>
          <w:szCs w:val="24"/>
        </w:rPr>
      </w:pPr>
      <w:r w:rsidRPr="005230D0">
        <w:rPr>
          <w:rFonts w:ascii="Times New Roman" w:hAnsi="Times New Roman" w:cs="Times New Roman"/>
          <w:sz w:val="24"/>
          <w:szCs w:val="24"/>
        </w:rPr>
        <w:t>Dewey, J. (1933) How we think: A restatement of the relation of reflective thinking to the educative process. Boston: Heath.</w:t>
      </w:r>
    </w:p>
    <w:p w14:paraId="781783AD" w14:textId="0FF797C4" w:rsidR="00E70909" w:rsidRPr="00FA0A90" w:rsidRDefault="00E70909" w:rsidP="00E70909">
      <w:pPr>
        <w:rPr>
          <w:rFonts w:ascii="Times New Roman" w:hAnsi="Times New Roman" w:cs="Times New Roman"/>
          <w:sz w:val="24"/>
          <w:szCs w:val="24"/>
        </w:rPr>
      </w:pPr>
      <w:r w:rsidRPr="00E70909">
        <w:rPr>
          <w:rFonts w:ascii="Times New Roman" w:hAnsi="Times New Roman" w:cs="Times New Roman"/>
          <w:sz w:val="24"/>
          <w:szCs w:val="24"/>
        </w:rPr>
        <w:t>Dewey, J. (1938)</w:t>
      </w:r>
      <w:r w:rsidR="005230D0">
        <w:rPr>
          <w:rFonts w:ascii="Times New Roman" w:hAnsi="Times New Roman" w:cs="Times New Roman"/>
          <w:sz w:val="24"/>
          <w:szCs w:val="24"/>
        </w:rPr>
        <w:t xml:space="preserve"> </w:t>
      </w:r>
      <w:r w:rsidRPr="00E70909">
        <w:rPr>
          <w:rFonts w:ascii="Times New Roman" w:hAnsi="Times New Roman" w:cs="Times New Roman"/>
          <w:sz w:val="24"/>
          <w:szCs w:val="24"/>
        </w:rPr>
        <w:t>Experience and education. New York: Macmillan.</w:t>
      </w:r>
    </w:p>
    <w:p w14:paraId="673CD710" w14:textId="4E51A419" w:rsidR="00F55F7B" w:rsidRDefault="006F0D3B">
      <w:pPr>
        <w:rPr>
          <w:rFonts w:ascii="Times New Roman" w:hAnsi="Times New Roman" w:cs="Times New Roman"/>
          <w:sz w:val="24"/>
          <w:szCs w:val="24"/>
        </w:rPr>
      </w:pPr>
      <w:r w:rsidRPr="004C2FBB">
        <w:rPr>
          <w:rFonts w:ascii="Times New Roman" w:hAnsi="Times New Roman" w:cs="Times New Roman"/>
          <w:sz w:val="24"/>
          <w:szCs w:val="24"/>
        </w:rPr>
        <w:t xml:space="preserve">Doise, W. Mugny, G. </w:t>
      </w:r>
      <w:bookmarkStart w:id="9" w:name="_Hlk118665460"/>
      <w:r w:rsidR="0036268C">
        <w:rPr>
          <w:rFonts w:ascii="Times New Roman" w:hAnsi="Times New Roman" w:cs="Times New Roman"/>
          <w:sz w:val="24"/>
          <w:szCs w:val="24"/>
        </w:rPr>
        <w:t xml:space="preserve">and </w:t>
      </w:r>
      <w:r w:rsidRPr="004C2FBB">
        <w:rPr>
          <w:rFonts w:ascii="Times New Roman" w:hAnsi="Times New Roman" w:cs="Times New Roman"/>
          <w:sz w:val="24"/>
          <w:szCs w:val="24"/>
        </w:rPr>
        <w:t>Perret-Clermont</w:t>
      </w:r>
      <w:bookmarkEnd w:id="9"/>
      <w:r w:rsidRPr="004C2FBB">
        <w:rPr>
          <w:rFonts w:ascii="Times New Roman" w:hAnsi="Times New Roman" w:cs="Times New Roman"/>
          <w:sz w:val="24"/>
          <w:szCs w:val="24"/>
        </w:rPr>
        <w:t>, A. (1975)</w:t>
      </w:r>
      <w:r w:rsidR="005230D0" w:rsidRPr="004C2FBB">
        <w:rPr>
          <w:rFonts w:ascii="Times New Roman" w:hAnsi="Times New Roman" w:cs="Times New Roman"/>
          <w:sz w:val="24"/>
          <w:szCs w:val="24"/>
        </w:rPr>
        <w:t xml:space="preserve"> </w:t>
      </w:r>
      <w:r w:rsidR="007521A3">
        <w:rPr>
          <w:rFonts w:ascii="Times New Roman" w:hAnsi="Times New Roman" w:cs="Times New Roman"/>
          <w:sz w:val="24"/>
          <w:szCs w:val="24"/>
        </w:rPr>
        <w:t>‘</w:t>
      </w:r>
      <w:r w:rsidRPr="004C2FBB">
        <w:rPr>
          <w:rFonts w:ascii="Times New Roman" w:hAnsi="Times New Roman" w:cs="Times New Roman"/>
          <w:sz w:val="24"/>
          <w:szCs w:val="24"/>
        </w:rPr>
        <w:t>Social interaction and the development of cognitive operations</w:t>
      </w:r>
      <w:r w:rsidR="007521A3">
        <w:rPr>
          <w:rFonts w:ascii="Times New Roman" w:hAnsi="Times New Roman" w:cs="Times New Roman"/>
          <w:sz w:val="24"/>
          <w:szCs w:val="24"/>
        </w:rPr>
        <w:t>’,</w:t>
      </w:r>
      <w:r w:rsidRPr="004C2FBB">
        <w:rPr>
          <w:rFonts w:ascii="Times New Roman" w:hAnsi="Times New Roman" w:cs="Times New Roman"/>
          <w:sz w:val="24"/>
          <w:szCs w:val="24"/>
        </w:rPr>
        <w:t xml:space="preserve"> </w:t>
      </w:r>
      <w:r w:rsidRPr="007521A3">
        <w:rPr>
          <w:rFonts w:ascii="Times New Roman" w:hAnsi="Times New Roman" w:cs="Times New Roman"/>
          <w:sz w:val="24"/>
          <w:szCs w:val="24"/>
          <w:u w:val="single"/>
        </w:rPr>
        <w:t>European Journal of Social Psychology</w:t>
      </w:r>
      <w:r w:rsidRPr="004C2FBB">
        <w:rPr>
          <w:rFonts w:ascii="Times New Roman" w:hAnsi="Times New Roman" w:cs="Times New Roman"/>
          <w:sz w:val="24"/>
          <w:szCs w:val="24"/>
        </w:rPr>
        <w:t xml:space="preserve">, 5(3), </w:t>
      </w:r>
      <w:r w:rsidR="00104548">
        <w:rPr>
          <w:rFonts w:ascii="Times New Roman" w:hAnsi="Times New Roman" w:cs="Times New Roman"/>
          <w:sz w:val="24"/>
          <w:szCs w:val="24"/>
        </w:rPr>
        <w:t xml:space="preserve">pp. </w:t>
      </w:r>
      <w:r w:rsidRPr="004C2FBB">
        <w:rPr>
          <w:rFonts w:ascii="Times New Roman" w:hAnsi="Times New Roman" w:cs="Times New Roman"/>
          <w:sz w:val="24"/>
          <w:szCs w:val="24"/>
        </w:rPr>
        <w:t>367-383.</w:t>
      </w:r>
      <w:r w:rsidR="00F55F7B">
        <w:rPr>
          <w:rFonts w:ascii="Times New Roman" w:hAnsi="Times New Roman" w:cs="Times New Roman"/>
          <w:sz w:val="24"/>
          <w:szCs w:val="24"/>
        </w:rPr>
        <w:t xml:space="preserve"> </w:t>
      </w:r>
      <w:r w:rsidR="005A4108">
        <w:rPr>
          <w:rFonts w:ascii="Times New Roman" w:hAnsi="Times New Roman" w:cs="Times New Roman"/>
          <w:sz w:val="24"/>
          <w:szCs w:val="24"/>
        </w:rPr>
        <w:t>A</w:t>
      </w:r>
      <w:r w:rsidR="00F55F7B">
        <w:rPr>
          <w:rFonts w:ascii="Times New Roman" w:hAnsi="Times New Roman" w:cs="Times New Roman"/>
          <w:sz w:val="24"/>
          <w:szCs w:val="24"/>
        </w:rPr>
        <w:t xml:space="preserve">vailable at: </w:t>
      </w:r>
      <w:hyperlink r:id="rId11" w:history="1">
        <w:r w:rsidR="00F55F7B" w:rsidRPr="00E47EC8">
          <w:rPr>
            <w:rStyle w:val="Hyperlink"/>
            <w:rFonts w:ascii="Times New Roman" w:hAnsi="Times New Roman" w:cs="Times New Roman"/>
            <w:sz w:val="24"/>
            <w:szCs w:val="24"/>
          </w:rPr>
          <w:t>https://doc.rero.ch/record/323849/files/Doise_Willem_-_Social_interaction_and_the_development_of_cognitive_operations_20190118121909-NO.pdf</w:t>
        </w:r>
      </w:hyperlink>
      <w:r w:rsidR="00F55F7B">
        <w:rPr>
          <w:rFonts w:ascii="Times New Roman" w:hAnsi="Times New Roman" w:cs="Times New Roman"/>
          <w:sz w:val="24"/>
          <w:szCs w:val="24"/>
        </w:rPr>
        <w:t xml:space="preserve"> (</w:t>
      </w:r>
      <w:r w:rsidR="007B2CB8">
        <w:rPr>
          <w:rFonts w:ascii="Times New Roman" w:hAnsi="Times New Roman" w:cs="Times New Roman"/>
          <w:sz w:val="24"/>
          <w:szCs w:val="24"/>
        </w:rPr>
        <w:t>Accessed on 20 October 2022).</w:t>
      </w:r>
    </w:p>
    <w:p w14:paraId="1EF69DD7" w14:textId="344B3554" w:rsidR="001E63B1" w:rsidRDefault="001E63B1">
      <w:pPr>
        <w:rPr>
          <w:rFonts w:ascii="Times New Roman" w:hAnsi="Times New Roman" w:cs="Times New Roman"/>
          <w:sz w:val="24"/>
          <w:szCs w:val="24"/>
        </w:rPr>
      </w:pPr>
      <w:r w:rsidRPr="00FA0A90">
        <w:rPr>
          <w:rFonts w:ascii="Times New Roman" w:hAnsi="Times New Roman" w:cs="Times New Roman"/>
          <w:sz w:val="24"/>
          <w:szCs w:val="24"/>
        </w:rPr>
        <w:t xml:space="preserve">Donaldson, </w:t>
      </w:r>
      <w:r w:rsidR="00714CD3" w:rsidRPr="00FA0A90">
        <w:rPr>
          <w:rFonts w:ascii="Times New Roman" w:hAnsi="Times New Roman" w:cs="Times New Roman"/>
          <w:sz w:val="24"/>
          <w:szCs w:val="24"/>
        </w:rPr>
        <w:t>G. (2015) Successful Futures</w:t>
      </w:r>
      <w:r w:rsidR="0074008C" w:rsidRPr="00FA0A90">
        <w:rPr>
          <w:rFonts w:ascii="Times New Roman" w:hAnsi="Times New Roman" w:cs="Times New Roman"/>
          <w:sz w:val="24"/>
          <w:szCs w:val="24"/>
        </w:rPr>
        <w:t>.</w:t>
      </w:r>
      <w:r w:rsidR="00714CD3" w:rsidRPr="00FA0A90">
        <w:rPr>
          <w:rFonts w:ascii="Times New Roman" w:hAnsi="Times New Roman" w:cs="Times New Roman"/>
          <w:sz w:val="24"/>
          <w:szCs w:val="24"/>
        </w:rPr>
        <w:t xml:space="preserve"> </w:t>
      </w:r>
      <w:r w:rsidR="006275C6" w:rsidRPr="00FA0A90">
        <w:rPr>
          <w:rFonts w:ascii="Times New Roman" w:hAnsi="Times New Roman" w:cs="Times New Roman"/>
          <w:sz w:val="24"/>
          <w:szCs w:val="24"/>
        </w:rPr>
        <w:t xml:space="preserve">Available at: </w:t>
      </w:r>
      <w:hyperlink r:id="rId12" w:history="1">
        <w:r w:rsidR="006275C6" w:rsidRPr="00FA0A90">
          <w:rPr>
            <w:rStyle w:val="Hyperlink"/>
            <w:rFonts w:ascii="Times New Roman" w:hAnsi="Times New Roman" w:cs="Times New Roman"/>
            <w:sz w:val="24"/>
            <w:szCs w:val="24"/>
          </w:rPr>
          <w:t>https://gov.wales/sites/default/files/publications/2018-03/successful-futures.pdf</w:t>
        </w:r>
      </w:hyperlink>
      <w:r w:rsidR="006275C6" w:rsidRPr="00FA0A90">
        <w:rPr>
          <w:rFonts w:ascii="Times New Roman" w:hAnsi="Times New Roman" w:cs="Times New Roman"/>
          <w:sz w:val="24"/>
          <w:szCs w:val="24"/>
        </w:rPr>
        <w:t xml:space="preserve"> (Accessed</w:t>
      </w:r>
      <w:r w:rsidR="003708CB">
        <w:rPr>
          <w:rFonts w:ascii="Times New Roman" w:hAnsi="Times New Roman" w:cs="Times New Roman"/>
          <w:sz w:val="24"/>
          <w:szCs w:val="24"/>
        </w:rPr>
        <w:t>:</w:t>
      </w:r>
      <w:r w:rsidR="00F2174A" w:rsidRPr="00FA0A90">
        <w:rPr>
          <w:rFonts w:ascii="Times New Roman" w:hAnsi="Times New Roman" w:cs="Times New Roman"/>
          <w:sz w:val="24"/>
          <w:szCs w:val="24"/>
        </w:rPr>
        <w:t>1 November 2022)</w:t>
      </w:r>
      <w:r w:rsidR="00012216">
        <w:rPr>
          <w:rFonts w:ascii="Times New Roman" w:hAnsi="Times New Roman" w:cs="Times New Roman"/>
          <w:sz w:val="24"/>
          <w:szCs w:val="24"/>
        </w:rPr>
        <w:t>.</w:t>
      </w:r>
    </w:p>
    <w:p w14:paraId="6B09749C" w14:textId="031D910D" w:rsidR="00D53872" w:rsidRDefault="00D53872">
      <w:pPr>
        <w:rPr>
          <w:rFonts w:ascii="Times New Roman" w:hAnsi="Times New Roman" w:cs="Times New Roman"/>
          <w:sz w:val="24"/>
          <w:szCs w:val="24"/>
        </w:rPr>
      </w:pPr>
      <w:r w:rsidRPr="00D53872">
        <w:rPr>
          <w:rFonts w:ascii="Times New Roman" w:hAnsi="Times New Roman" w:cs="Times New Roman"/>
          <w:sz w:val="24"/>
          <w:szCs w:val="24"/>
        </w:rPr>
        <w:t xml:space="preserve">DuPaul </w:t>
      </w:r>
      <w:r w:rsidR="007B2CB8">
        <w:rPr>
          <w:rFonts w:ascii="Times New Roman" w:hAnsi="Times New Roman" w:cs="Times New Roman"/>
          <w:sz w:val="24"/>
          <w:szCs w:val="24"/>
        </w:rPr>
        <w:t>,</w:t>
      </w:r>
      <w:r w:rsidR="008C7171">
        <w:rPr>
          <w:rFonts w:ascii="Times New Roman" w:hAnsi="Times New Roman" w:cs="Times New Roman"/>
          <w:sz w:val="24"/>
          <w:szCs w:val="24"/>
        </w:rPr>
        <w:t>G.J.</w:t>
      </w:r>
      <w:r w:rsidR="00956FE4">
        <w:rPr>
          <w:rFonts w:ascii="Times New Roman" w:hAnsi="Times New Roman" w:cs="Times New Roman"/>
          <w:sz w:val="24"/>
          <w:szCs w:val="24"/>
        </w:rPr>
        <w:t>et al. (</w:t>
      </w:r>
      <w:r>
        <w:rPr>
          <w:rFonts w:ascii="Times New Roman" w:hAnsi="Times New Roman" w:cs="Times New Roman"/>
          <w:sz w:val="24"/>
          <w:szCs w:val="24"/>
        </w:rPr>
        <w:t>1998)</w:t>
      </w:r>
      <w:r w:rsidR="00A83CBF">
        <w:rPr>
          <w:rFonts w:ascii="Times New Roman" w:hAnsi="Times New Roman" w:cs="Times New Roman"/>
          <w:sz w:val="24"/>
          <w:szCs w:val="24"/>
        </w:rPr>
        <w:t>.</w:t>
      </w:r>
      <w:r w:rsidRPr="00D53872">
        <w:rPr>
          <w:rFonts w:ascii="Times New Roman" w:hAnsi="Times New Roman" w:cs="Times New Roman"/>
          <w:sz w:val="24"/>
          <w:szCs w:val="24"/>
        </w:rPr>
        <w:t xml:space="preserve"> ADHD rating scale-IV: Checklist, norms, and clinical interpretation. New York, NY: Guilford Press.</w:t>
      </w:r>
    </w:p>
    <w:p w14:paraId="7F239A1E" w14:textId="2B5079BF" w:rsidR="000B505C" w:rsidRPr="00FA0A90" w:rsidRDefault="000B505C" w:rsidP="000B505C">
      <w:pPr>
        <w:rPr>
          <w:rFonts w:ascii="Times New Roman" w:hAnsi="Times New Roman" w:cs="Times New Roman"/>
          <w:sz w:val="24"/>
          <w:szCs w:val="24"/>
        </w:rPr>
      </w:pPr>
      <w:r w:rsidRPr="000B505C">
        <w:rPr>
          <w:rFonts w:ascii="Times New Roman" w:hAnsi="Times New Roman" w:cs="Times New Roman"/>
          <w:sz w:val="24"/>
          <w:szCs w:val="24"/>
        </w:rPr>
        <w:t>Ellis, S.</w:t>
      </w:r>
      <w:r w:rsidR="00104548">
        <w:rPr>
          <w:rFonts w:ascii="Times New Roman" w:hAnsi="Times New Roman" w:cs="Times New Roman"/>
          <w:sz w:val="24"/>
          <w:szCs w:val="24"/>
        </w:rPr>
        <w:t xml:space="preserve"> </w:t>
      </w:r>
      <w:r w:rsidRPr="000B505C">
        <w:rPr>
          <w:rFonts w:ascii="Times New Roman" w:hAnsi="Times New Roman" w:cs="Times New Roman"/>
          <w:sz w:val="24"/>
          <w:szCs w:val="24"/>
        </w:rPr>
        <w:t>Klahr, D.</w:t>
      </w:r>
      <w:r w:rsidR="00115683">
        <w:rPr>
          <w:rFonts w:ascii="Times New Roman" w:hAnsi="Times New Roman" w:cs="Times New Roman"/>
          <w:sz w:val="24"/>
          <w:szCs w:val="24"/>
        </w:rPr>
        <w:t xml:space="preserve"> </w:t>
      </w:r>
      <w:r w:rsidR="0036268C">
        <w:rPr>
          <w:rFonts w:ascii="Times New Roman" w:hAnsi="Times New Roman" w:cs="Times New Roman"/>
          <w:sz w:val="24"/>
          <w:szCs w:val="24"/>
        </w:rPr>
        <w:t xml:space="preserve">and </w:t>
      </w:r>
      <w:r w:rsidRPr="000B505C">
        <w:rPr>
          <w:rFonts w:ascii="Times New Roman" w:hAnsi="Times New Roman" w:cs="Times New Roman"/>
          <w:sz w:val="24"/>
          <w:szCs w:val="24"/>
        </w:rPr>
        <w:t>Siegler, R. S. (1993)</w:t>
      </w:r>
      <w:r w:rsidR="00115683">
        <w:rPr>
          <w:rFonts w:ascii="Times New Roman" w:hAnsi="Times New Roman" w:cs="Times New Roman"/>
          <w:sz w:val="24"/>
          <w:szCs w:val="24"/>
        </w:rPr>
        <w:t xml:space="preserve"> </w:t>
      </w:r>
      <w:r w:rsidR="00653A01">
        <w:rPr>
          <w:rFonts w:ascii="Times New Roman" w:hAnsi="Times New Roman" w:cs="Times New Roman"/>
          <w:sz w:val="24"/>
          <w:szCs w:val="24"/>
        </w:rPr>
        <w:t>‘</w:t>
      </w:r>
      <w:r w:rsidRPr="000B505C">
        <w:rPr>
          <w:rFonts w:ascii="Times New Roman" w:hAnsi="Times New Roman" w:cs="Times New Roman"/>
          <w:sz w:val="24"/>
          <w:szCs w:val="24"/>
        </w:rPr>
        <w:t>Effects of feedback and collaboration on changes in children’s use of mathematical rules. Paper presented at the Society for Research in Child Development. New Orleans.</w:t>
      </w:r>
      <w:r w:rsidR="004555DB">
        <w:rPr>
          <w:rFonts w:ascii="Times New Roman" w:hAnsi="Times New Roman" w:cs="Times New Roman"/>
          <w:sz w:val="24"/>
          <w:szCs w:val="24"/>
        </w:rPr>
        <w:t xml:space="preserve"> </w:t>
      </w:r>
    </w:p>
    <w:p w14:paraId="6037DF85" w14:textId="45CCF7FF" w:rsidR="005729F0" w:rsidRPr="00FA0A90" w:rsidRDefault="003438C1">
      <w:pPr>
        <w:rPr>
          <w:rFonts w:ascii="Times New Roman" w:hAnsi="Times New Roman" w:cs="Times New Roman"/>
          <w:sz w:val="24"/>
          <w:szCs w:val="24"/>
        </w:rPr>
      </w:pPr>
      <w:r w:rsidRPr="00FA0A90">
        <w:rPr>
          <w:rFonts w:ascii="Times New Roman" w:hAnsi="Times New Roman" w:cs="Times New Roman"/>
          <w:noProof/>
          <w:sz w:val="24"/>
          <w:szCs w:val="24"/>
        </w:rPr>
        <mc:AlternateContent>
          <mc:Choice Requires="wpi">
            <w:drawing>
              <wp:anchor distT="0" distB="0" distL="114300" distR="114300" simplePos="0" relativeHeight="251658240" behindDoc="0" locked="0" layoutInCell="1" allowOverlap="1" wp14:anchorId="7AD398C2" wp14:editId="019F9158">
                <wp:simplePos x="0" y="0"/>
                <wp:positionH relativeFrom="column">
                  <wp:posOffset>-1378100</wp:posOffset>
                </wp:positionH>
                <wp:positionV relativeFrom="paragraph">
                  <wp:posOffset>285865</wp:posOffset>
                </wp:positionV>
                <wp:extent cx="360" cy="360"/>
                <wp:effectExtent l="95250" t="152400" r="114300" b="15240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471853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12.75pt;margin-top:14pt;width:8.55pt;height:17.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s+5RnMAQAAZgQAABAAAABkcnMvaW5rL2luazEueG1s&#10;pFNNb5wwEL1X6n+w3POCzW7zgcLm1EiVEmXVpFJ7dGAC1mIb2Sbs/vsaAwapNGrVCzIzfm/mvRnf&#10;3J5Ejd5AG65khmlEMAKZq4LLMsPfn+82VxgZy2TBaiUhw2cw+Hb/8cMNl0dRp+6LHIM0/UnUGa6s&#10;bdI47rou6raR0mWcELKNv8rjwz3ej6gCXrnk1pU0UyhX0sLJ9mQpLzKc2xMJ9x33k2p1DiHdR3Q+&#10;37Ca5XCntGA2MFZMSqiRZML1/QMje27cgbs6JWiMBHeCN0lEd5e7qy/XLsBOGV78t65F4zoROF7n&#10;/PmfnLH3LP1z7wetGtCWw2zTIGpMnFE+/Ht9g1ANRtVt7y1Gb6xunWRKiBvrKIfGK4J+53Pa/o1v&#10;FDM2tOx8zIQhTmZaLsCtlmjCVK1xffbhJ6v9AiYkSTaUbJLrZ0pTskvp52h7edEPZKo37M3E+aJb&#10;UwW+Fz1viM8EnYO2jhe2CjaRaBtcWnq0hqyAl5VdQC/+Gmp5E3Aacve2yhrmFVurppmxoB9nnGDm&#10;eAD5PoqXUmk4uIUwrYZQky7c88WClyvP0u8mGh/nN3jN8Cf/MpFHDgHvMkF0GonHBFI39v0vAAAA&#10;//8DAFBLAwQUAAYACAAAACEA78mkdeEAAAALAQAADwAAAGRycy9kb3ducmV2LnhtbEyP0UrDQBBF&#10;3wX/YRnBF0k3XWwJMZtSpYIPglj9gG12moRmZ2N200S/3vHJPg5zuPfcYjO7TpxxCK0nDctFCgKp&#10;8ralWsPnx3OSgQjRkDWdJ9TwjQE25fVVYXLrJ3rH8z7WgkMo5EZDE2OfSxmqBp0JC98j8e/oB2ci&#10;n0Mt7WAmDnedVGm6ls60xA2N6fGpweq0H50G323HF8zM7m03nR7tF979HF9HrW9v5u0DiIhz/Ifh&#10;T5/VoWSngx/JBtFpSJRarZjVoDIexUSi0uwexEHDWi1BloW83FD+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FdJkclsAQAACQMAAA4AAAAAAAAAAAAAAAAA&#10;PAIAAGRycy9lMm9Eb2MueG1sUEsBAi0AFAAGAAgAAAAhAOs+5RnMAQAAZgQAABAAAAAAAAAAAAAA&#10;AAAA1AMAAGRycy9pbmsvaW5rMS54bWxQSwECLQAUAAYACAAAACEA78mkdeEAAAALAQAADwAAAAAA&#10;AAAAAAAAAADOBQAAZHJzL2Rvd25yZXYueG1sUEsBAi0AFAAGAAgAAAAhAHkYvJ2/AAAAIQEAABkA&#10;AAAAAAAAAAAAAAAA3AYAAGRycy9fcmVscy9lMm9Eb2MueG1sLnJlbHNQSwUGAAAAAAYABgB4AQAA&#10;0gcAAAAA&#10;">
                <v:imagedata r:id="rId14" o:title=""/>
              </v:shape>
            </w:pict>
          </mc:Fallback>
        </mc:AlternateContent>
      </w:r>
      <w:r w:rsidR="00084DFC" w:rsidRPr="00FA0A90">
        <w:rPr>
          <w:rFonts w:ascii="Times New Roman" w:hAnsi="Times New Roman" w:cs="Times New Roman"/>
          <w:sz w:val="24"/>
          <w:szCs w:val="24"/>
        </w:rPr>
        <w:t xml:space="preserve">Estyn (2017) </w:t>
      </w:r>
      <w:r w:rsidR="00196401" w:rsidRPr="00FA0A90">
        <w:rPr>
          <w:rFonts w:ascii="Times New Roman" w:hAnsi="Times New Roman" w:cs="Times New Roman"/>
          <w:sz w:val="24"/>
          <w:szCs w:val="24"/>
          <w:highlight w:val="black"/>
        </w:rPr>
        <w:t>Fitzalan High School</w:t>
      </w:r>
      <w:r w:rsidR="00CB5F82" w:rsidRPr="00FA0A90">
        <w:rPr>
          <w:rFonts w:ascii="Times New Roman" w:hAnsi="Times New Roman" w:cs="Times New Roman"/>
          <w:sz w:val="24"/>
          <w:szCs w:val="24"/>
        </w:rPr>
        <w:t xml:space="preserve"> school report</w:t>
      </w:r>
      <w:r w:rsidR="00E27E4C" w:rsidRPr="00FA0A90">
        <w:rPr>
          <w:rFonts w:ascii="Times New Roman" w:hAnsi="Times New Roman" w:cs="Times New Roman"/>
          <w:sz w:val="24"/>
          <w:szCs w:val="24"/>
        </w:rPr>
        <w:t>. A</w:t>
      </w:r>
      <w:r w:rsidR="00CB5F82" w:rsidRPr="00FA0A90">
        <w:rPr>
          <w:rFonts w:ascii="Times New Roman" w:hAnsi="Times New Roman" w:cs="Times New Roman"/>
          <w:sz w:val="24"/>
          <w:szCs w:val="24"/>
        </w:rPr>
        <w:t xml:space="preserve">vailable at: </w:t>
      </w:r>
      <w:hyperlink r:id="rId15" w:history="1">
        <w:r w:rsidR="00E27E4C" w:rsidRPr="00FA0A90">
          <w:rPr>
            <w:rStyle w:val="Hyperlink"/>
            <w:rFonts w:ascii="Times New Roman" w:hAnsi="Times New Roman" w:cs="Times New Roman"/>
            <w:color w:val="171717" w:themeColor="background2" w:themeShade="1A"/>
            <w:sz w:val="24"/>
            <w:szCs w:val="24"/>
          </w:rPr>
          <w:t>https://</w:t>
        </w:r>
        <w:r w:rsidR="00E27E4C" w:rsidRPr="00FA0A90">
          <w:rPr>
            <w:rStyle w:val="Hyperlink"/>
            <w:rFonts w:ascii="Times New Roman" w:hAnsi="Times New Roman" w:cs="Times New Roman"/>
            <w:color w:val="171717" w:themeColor="background2" w:themeShade="1A"/>
            <w:sz w:val="24"/>
            <w:szCs w:val="24"/>
            <w:highlight w:val="black"/>
          </w:rPr>
          <w:t>fitzallen</w:t>
        </w:r>
        <w:r w:rsidR="00E27E4C" w:rsidRPr="00FA0A90">
          <w:rPr>
            <w:rStyle w:val="Hyperlink"/>
            <w:rFonts w:ascii="Times New Roman" w:hAnsi="Times New Roman" w:cs="Times New Roman"/>
            <w:color w:val="171717" w:themeColor="background2" w:themeShade="1A"/>
            <w:sz w:val="24"/>
            <w:szCs w:val="24"/>
          </w:rPr>
          <w:t>.s3.amazonaws.com/uploads/document/</w:t>
        </w:r>
        <w:r w:rsidR="00E27E4C" w:rsidRPr="00FA0A90">
          <w:rPr>
            <w:rStyle w:val="Hyperlink"/>
            <w:rFonts w:ascii="Times New Roman" w:hAnsi="Times New Roman" w:cs="Times New Roman"/>
            <w:color w:val="171717" w:themeColor="background2" w:themeShade="1A"/>
            <w:sz w:val="24"/>
            <w:szCs w:val="24"/>
            <w:highlight w:val="black"/>
          </w:rPr>
          <w:t>Fitzalan-High-School</w:t>
        </w:r>
        <w:r w:rsidR="00E27E4C" w:rsidRPr="00FA0A90">
          <w:rPr>
            <w:rStyle w:val="Hyperlink"/>
            <w:rFonts w:ascii="Times New Roman" w:hAnsi="Times New Roman" w:cs="Times New Roman"/>
            <w:color w:val="171717" w:themeColor="background2" w:themeShade="1A"/>
            <w:sz w:val="24"/>
            <w:szCs w:val="24"/>
          </w:rPr>
          <w:t>-report-2017.pdf?t=1667036431</w:t>
        </w:r>
      </w:hyperlink>
      <w:r w:rsidR="00E27E4C" w:rsidRPr="00FA0A90">
        <w:rPr>
          <w:rFonts w:ascii="Times New Roman" w:hAnsi="Times New Roman" w:cs="Times New Roman"/>
          <w:color w:val="000000" w:themeColor="text1"/>
          <w:sz w:val="24"/>
          <w:szCs w:val="24"/>
        </w:rPr>
        <w:t xml:space="preserve"> </w:t>
      </w:r>
      <w:r w:rsidR="00E27E4C" w:rsidRPr="00FA0A90">
        <w:rPr>
          <w:rFonts w:ascii="Times New Roman" w:hAnsi="Times New Roman" w:cs="Times New Roman"/>
          <w:sz w:val="24"/>
          <w:szCs w:val="24"/>
        </w:rPr>
        <w:t>(Accessed</w:t>
      </w:r>
      <w:r w:rsidR="003708CB">
        <w:rPr>
          <w:rFonts w:ascii="Times New Roman" w:hAnsi="Times New Roman" w:cs="Times New Roman"/>
          <w:sz w:val="24"/>
          <w:szCs w:val="24"/>
        </w:rPr>
        <w:t>:</w:t>
      </w:r>
      <w:r w:rsidR="00E27E4C" w:rsidRPr="00FA0A90">
        <w:rPr>
          <w:rFonts w:ascii="Times New Roman" w:hAnsi="Times New Roman" w:cs="Times New Roman"/>
          <w:sz w:val="24"/>
          <w:szCs w:val="24"/>
        </w:rPr>
        <w:t xml:space="preserve"> </w:t>
      </w:r>
      <w:r w:rsidR="000E4858" w:rsidRPr="00FA0A90">
        <w:rPr>
          <w:rFonts w:ascii="Times New Roman" w:hAnsi="Times New Roman" w:cs="Times New Roman"/>
          <w:sz w:val="24"/>
          <w:szCs w:val="24"/>
        </w:rPr>
        <w:t>29 October 2022)</w:t>
      </w:r>
      <w:r w:rsidR="00012216">
        <w:rPr>
          <w:rFonts w:ascii="Times New Roman" w:hAnsi="Times New Roman" w:cs="Times New Roman"/>
          <w:sz w:val="24"/>
          <w:szCs w:val="24"/>
        </w:rPr>
        <w:t>.</w:t>
      </w:r>
    </w:p>
    <w:p w14:paraId="12FC5782" w14:textId="6352C2C8" w:rsidR="00B10FB2" w:rsidRDefault="00AD3CE5">
      <w:pPr>
        <w:rPr>
          <w:rFonts w:ascii="Times New Roman" w:hAnsi="Times New Roman" w:cs="Times New Roman"/>
          <w:sz w:val="24"/>
          <w:szCs w:val="24"/>
        </w:rPr>
      </w:pPr>
      <w:r w:rsidRPr="00FA0A90">
        <w:rPr>
          <w:rFonts w:ascii="Times New Roman" w:hAnsi="Times New Roman" w:cs="Times New Roman"/>
          <w:sz w:val="24"/>
          <w:szCs w:val="24"/>
        </w:rPr>
        <w:lastRenderedPageBreak/>
        <w:t>Estyn (2018) The Professional Learning Continuum: Mentoring in Initial Teacher Education</w:t>
      </w:r>
      <w:r w:rsidR="0074008C" w:rsidRPr="00FA0A90">
        <w:rPr>
          <w:rFonts w:ascii="Times New Roman" w:hAnsi="Times New Roman" w:cs="Times New Roman"/>
          <w:sz w:val="24"/>
          <w:szCs w:val="24"/>
        </w:rPr>
        <w:t xml:space="preserve">. Available at </w:t>
      </w:r>
      <w:hyperlink r:id="rId16" w:history="1">
        <w:r w:rsidR="00B10FB2" w:rsidRPr="00FA0A90">
          <w:rPr>
            <w:rStyle w:val="Hyperlink"/>
            <w:rFonts w:ascii="Times New Roman" w:hAnsi="Times New Roman" w:cs="Times New Roman"/>
            <w:sz w:val="24"/>
            <w:szCs w:val="24"/>
          </w:rPr>
          <w:t>https://www.estyn.gov.wales/system/files/2021-08/Mentoring%2520in%2520initial%2520teacher%2520education%2520-%2520en.pdf</w:t>
        </w:r>
      </w:hyperlink>
      <w:r w:rsidR="00B10FB2" w:rsidRPr="00FA0A90">
        <w:rPr>
          <w:rFonts w:ascii="Times New Roman" w:hAnsi="Times New Roman" w:cs="Times New Roman"/>
          <w:sz w:val="24"/>
          <w:szCs w:val="24"/>
        </w:rPr>
        <w:t xml:space="preserve"> (Accessed</w:t>
      </w:r>
      <w:r w:rsidR="003708CB">
        <w:rPr>
          <w:rFonts w:ascii="Times New Roman" w:hAnsi="Times New Roman" w:cs="Times New Roman"/>
          <w:sz w:val="24"/>
          <w:szCs w:val="24"/>
        </w:rPr>
        <w:t>:</w:t>
      </w:r>
      <w:r w:rsidR="00B10FB2" w:rsidRPr="00FA0A90">
        <w:rPr>
          <w:rFonts w:ascii="Times New Roman" w:hAnsi="Times New Roman" w:cs="Times New Roman"/>
          <w:sz w:val="24"/>
          <w:szCs w:val="24"/>
        </w:rPr>
        <w:t xml:space="preserve"> </w:t>
      </w:r>
      <w:r w:rsidR="00743BDA" w:rsidRPr="00FA0A90">
        <w:rPr>
          <w:rFonts w:ascii="Times New Roman" w:hAnsi="Times New Roman" w:cs="Times New Roman"/>
          <w:sz w:val="24"/>
          <w:szCs w:val="24"/>
        </w:rPr>
        <w:t>1 November 2022)</w:t>
      </w:r>
      <w:r w:rsidR="00012216">
        <w:rPr>
          <w:rFonts w:ascii="Times New Roman" w:hAnsi="Times New Roman" w:cs="Times New Roman"/>
          <w:sz w:val="24"/>
          <w:szCs w:val="24"/>
        </w:rPr>
        <w:t>.</w:t>
      </w:r>
    </w:p>
    <w:p w14:paraId="07A067F9" w14:textId="5E703EA9" w:rsidR="0034255E" w:rsidRPr="00DC55D7" w:rsidRDefault="0034255E" w:rsidP="0034255E">
      <w:pPr>
        <w:rPr>
          <w:rFonts w:ascii="Times New Roman" w:hAnsi="Times New Roman" w:cs="Times New Roman"/>
          <w:sz w:val="24"/>
          <w:szCs w:val="24"/>
        </w:rPr>
      </w:pPr>
      <w:r w:rsidRPr="0034255E">
        <w:rPr>
          <w:rFonts w:ascii="Times New Roman" w:hAnsi="Times New Roman" w:cs="Times New Roman"/>
          <w:sz w:val="24"/>
          <w:szCs w:val="24"/>
        </w:rPr>
        <w:t>Fantuzzo, J. W.</w:t>
      </w:r>
      <w:r w:rsidR="00104548">
        <w:rPr>
          <w:rFonts w:ascii="Times New Roman" w:hAnsi="Times New Roman" w:cs="Times New Roman"/>
          <w:sz w:val="24"/>
          <w:szCs w:val="24"/>
        </w:rPr>
        <w:t xml:space="preserve"> </w:t>
      </w:r>
      <w:r w:rsidRPr="0034255E">
        <w:rPr>
          <w:rFonts w:ascii="Times New Roman" w:hAnsi="Times New Roman" w:cs="Times New Roman"/>
          <w:sz w:val="24"/>
          <w:szCs w:val="24"/>
        </w:rPr>
        <w:t>Davis, G. Y.</w:t>
      </w:r>
      <w:r w:rsidR="00115683">
        <w:rPr>
          <w:rFonts w:ascii="Times New Roman" w:hAnsi="Times New Roman" w:cs="Times New Roman"/>
          <w:sz w:val="24"/>
          <w:szCs w:val="24"/>
        </w:rPr>
        <w:t xml:space="preserve"> </w:t>
      </w:r>
      <w:r w:rsidR="0036268C">
        <w:rPr>
          <w:rFonts w:ascii="Times New Roman" w:hAnsi="Times New Roman" w:cs="Times New Roman"/>
          <w:sz w:val="24"/>
          <w:szCs w:val="24"/>
        </w:rPr>
        <w:t xml:space="preserve">and </w:t>
      </w:r>
      <w:r w:rsidRPr="0034255E">
        <w:rPr>
          <w:rFonts w:ascii="Times New Roman" w:hAnsi="Times New Roman" w:cs="Times New Roman"/>
          <w:sz w:val="24"/>
          <w:szCs w:val="24"/>
        </w:rPr>
        <w:t xml:space="preserve">Ginsburg, M. D. (1995) </w:t>
      </w:r>
      <w:r w:rsidR="00104548">
        <w:rPr>
          <w:rFonts w:ascii="Times New Roman" w:hAnsi="Times New Roman" w:cs="Times New Roman"/>
          <w:sz w:val="24"/>
          <w:szCs w:val="24"/>
        </w:rPr>
        <w:t>‘</w:t>
      </w:r>
      <w:r w:rsidRPr="0034255E">
        <w:rPr>
          <w:rFonts w:ascii="Times New Roman" w:hAnsi="Times New Roman" w:cs="Times New Roman"/>
          <w:sz w:val="24"/>
          <w:szCs w:val="24"/>
        </w:rPr>
        <w:t>Effects of parent involvement in isolation</w:t>
      </w:r>
      <w:r>
        <w:rPr>
          <w:rFonts w:ascii="Times New Roman" w:hAnsi="Times New Roman" w:cs="Times New Roman"/>
          <w:sz w:val="24"/>
          <w:szCs w:val="24"/>
        </w:rPr>
        <w:t xml:space="preserve"> </w:t>
      </w:r>
      <w:r w:rsidRPr="0034255E">
        <w:rPr>
          <w:rFonts w:ascii="Times New Roman" w:hAnsi="Times New Roman" w:cs="Times New Roman"/>
          <w:sz w:val="24"/>
          <w:szCs w:val="24"/>
        </w:rPr>
        <w:t>or in combination with peer tutoring on student self-concept and mathematics achievement</w:t>
      </w:r>
      <w:r w:rsidR="00104548">
        <w:rPr>
          <w:rFonts w:ascii="Times New Roman" w:hAnsi="Times New Roman" w:cs="Times New Roman"/>
          <w:sz w:val="24"/>
          <w:szCs w:val="24"/>
        </w:rPr>
        <w:t>’</w:t>
      </w:r>
      <w:r w:rsidRPr="0034255E">
        <w:rPr>
          <w:rFonts w:ascii="Times New Roman" w:hAnsi="Times New Roman" w:cs="Times New Roman"/>
          <w:sz w:val="24"/>
          <w:szCs w:val="24"/>
        </w:rPr>
        <w:t>,</w:t>
      </w:r>
      <w:r>
        <w:rPr>
          <w:rFonts w:ascii="Times New Roman" w:hAnsi="Times New Roman" w:cs="Times New Roman"/>
          <w:sz w:val="24"/>
          <w:szCs w:val="24"/>
        </w:rPr>
        <w:t xml:space="preserve"> </w:t>
      </w:r>
      <w:r w:rsidRPr="00104548">
        <w:rPr>
          <w:rFonts w:ascii="Times New Roman" w:hAnsi="Times New Roman" w:cs="Times New Roman"/>
          <w:i/>
          <w:iCs/>
          <w:sz w:val="24"/>
          <w:szCs w:val="24"/>
        </w:rPr>
        <w:t>Journal of Educational Psychology</w:t>
      </w:r>
      <w:r w:rsidRPr="0034255E">
        <w:rPr>
          <w:rFonts w:ascii="Times New Roman" w:hAnsi="Times New Roman" w:cs="Times New Roman"/>
          <w:sz w:val="24"/>
          <w:szCs w:val="24"/>
        </w:rPr>
        <w:t xml:space="preserve">, 87, </w:t>
      </w:r>
      <w:r w:rsidR="00104548">
        <w:rPr>
          <w:rFonts w:ascii="Times New Roman" w:hAnsi="Times New Roman" w:cs="Times New Roman"/>
          <w:sz w:val="24"/>
          <w:szCs w:val="24"/>
        </w:rPr>
        <w:t>pp.</w:t>
      </w:r>
      <w:r w:rsidRPr="0034255E">
        <w:rPr>
          <w:rFonts w:ascii="Times New Roman" w:hAnsi="Times New Roman" w:cs="Times New Roman"/>
          <w:sz w:val="24"/>
          <w:szCs w:val="24"/>
        </w:rPr>
        <w:t>272–281.</w:t>
      </w:r>
      <w:r w:rsidR="003B1B8C">
        <w:rPr>
          <w:rFonts w:ascii="Times New Roman" w:hAnsi="Times New Roman" w:cs="Times New Roman"/>
          <w:sz w:val="24"/>
          <w:szCs w:val="24"/>
        </w:rPr>
        <w:t>DOI:</w:t>
      </w:r>
      <w:r w:rsidR="003B1B8C" w:rsidRPr="003B1B8C">
        <w:t xml:space="preserve"> </w:t>
      </w:r>
      <w:r w:rsidR="00DC55D7" w:rsidRPr="00DC55D7">
        <w:rPr>
          <w:rFonts w:ascii="Times New Roman" w:hAnsi="Times New Roman" w:cs="Times New Roman"/>
          <w:sz w:val="24"/>
          <w:szCs w:val="24"/>
        </w:rPr>
        <w:t>10.1037/0022-0663.87.2.272</w:t>
      </w:r>
    </w:p>
    <w:p w14:paraId="38ECF4D0" w14:textId="112F05F4" w:rsidR="00422029" w:rsidRDefault="00322E52">
      <w:pPr>
        <w:rPr>
          <w:rStyle w:val="Hyperlink"/>
          <w:rFonts w:ascii="Times New Roman" w:hAnsi="Times New Roman" w:cs="Times New Roman"/>
          <w:color w:val="auto"/>
          <w:sz w:val="24"/>
          <w:szCs w:val="24"/>
          <w:u w:val="none"/>
        </w:rPr>
      </w:pPr>
      <w:r w:rsidRPr="00FA0A90">
        <w:rPr>
          <w:rFonts w:ascii="Times New Roman" w:hAnsi="Times New Roman" w:cs="Times New Roman"/>
          <w:sz w:val="24"/>
          <w:szCs w:val="24"/>
        </w:rPr>
        <w:t xml:space="preserve">Felder </w:t>
      </w:r>
      <w:r w:rsidR="00286E10" w:rsidRPr="00FA0A90">
        <w:rPr>
          <w:rFonts w:ascii="Times New Roman" w:hAnsi="Times New Roman" w:cs="Times New Roman"/>
          <w:sz w:val="24"/>
          <w:szCs w:val="24"/>
        </w:rPr>
        <w:t xml:space="preserve">R. </w:t>
      </w:r>
      <w:r w:rsidR="00663E38">
        <w:rPr>
          <w:rFonts w:ascii="Times New Roman" w:hAnsi="Times New Roman" w:cs="Times New Roman"/>
          <w:sz w:val="24"/>
          <w:szCs w:val="24"/>
        </w:rPr>
        <w:t>and</w:t>
      </w:r>
      <w:r w:rsidR="00D11426" w:rsidRPr="00FA0A90">
        <w:rPr>
          <w:rFonts w:ascii="Times New Roman" w:hAnsi="Times New Roman" w:cs="Times New Roman"/>
          <w:sz w:val="24"/>
          <w:szCs w:val="24"/>
        </w:rPr>
        <w:t xml:space="preserve"> Brent </w:t>
      </w:r>
      <w:r w:rsidR="00286E10" w:rsidRPr="00FA0A90">
        <w:rPr>
          <w:rFonts w:ascii="Times New Roman" w:hAnsi="Times New Roman" w:cs="Times New Roman"/>
          <w:sz w:val="24"/>
          <w:szCs w:val="24"/>
        </w:rPr>
        <w:t xml:space="preserve">R. (2010) </w:t>
      </w:r>
      <w:r w:rsidR="00D11426" w:rsidRPr="00FA0A90">
        <w:rPr>
          <w:rFonts w:ascii="Times New Roman" w:hAnsi="Times New Roman" w:cs="Times New Roman"/>
          <w:sz w:val="24"/>
          <w:szCs w:val="24"/>
        </w:rPr>
        <w:t>Effective Strategies for Cooperative Learning</w:t>
      </w:r>
      <w:r w:rsidR="00732363">
        <w:rPr>
          <w:rFonts w:ascii="Times New Roman" w:hAnsi="Times New Roman" w:cs="Times New Roman"/>
          <w:sz w:val="24"/>
          <w:szCs w:val="24"/>
        </w:rPr>
        <w:t>. A</w:t>
      </w:r>
      <w:r w:rsidR="005F6A3E" w:rsidRPr="00FA0A90">
        <w:rPr>
          <w:rFonts w:ascii="Times New Roman" w:hAnsi="Times New Roman" w:cs="Times New Roman"/>
          <w:sz w:val="24"/>
          <w:szCs w:val="24"/>
        </w:rPr>
        <w:t xml:space="preserve">vailable at </w:t>
      </w:r>
      <w:hyperlink r:id="rId17" w:history="1">
        <w:r w:rsidR="00732363" w:rsidRPr="00E47EC8">
          <w:rPr>
            <w:rStyle w:val="Hyperlink"/>
            <w:rFonts w:ascii="Times New Roman" w:hAnsi="Times New Roman" w:cs="Times New Roman"/>
            <w:sz w:val="24"/>
            <w:szCs w:val="24"/>
          </w:rPr>
          <w:t>https://www.researchgate.net/publication/243456261_Effective_strategies_for_cooperative_learning</w:t>
        </w:r>
      </w:hyperlink>
      <w:r w:rsidR="00732363" w:rsidRPr="00732363">
        <w:rPr>
          <w:rStyle w:val="Hyperlink"/>
          <w:rFonts w:ascii="Times New Roman" w:hAnsi="Times New Roman" w:cs="Times New Roman"/>
          <w:color w:val="auto"/>
          <w:u w:val="none"/>
        </w:rPr>
        <w:t xml:space="preserve"> </w:t>
      </w:r>
      <w:r w:rsidR="004A1D5C" w:rsidRPr="00732363">
        <w:rPr>
          <w:rStyle w:val="Hyperlink"/>
          <w:rFonts w:ascii="Times New Roman" w:hAnsi="Times New Roman" w:cs="Times New Roman"/>
          <w:color w:val="auto"/>
          <w:sz w:val="24"/>
          <w:szCs w:val="24"/>
          <w:u w:val="none"/>
        </w:rPr>
        <w:t>(</w:t>
      </w:r>
      <w:r w:rsidR="00422029" w:rsidRPr="004A1D5C">
        <w:rPr>
          <w:rStyle w:val="Hyperlink"/>
          <w:rFonts w:ascii="Times New Roman" w:hAnsi="Times New Roman" w:cs="Times New Roman"/>
          <w:color w:val="auto"/>
          <w:sz w:val="24"/>
          <w:szCs w:val="24"/>
          <w:u w:val="none"/>
        </w:rPr>
        <w:t>Accesse</w:t>
      </w:r>
      <w:r w:rsidR="003708CB">
        <w:rPr>
          <w:rStyle w:val="Hyperlink"/>
          <w:rFonts w:ascii="Times New Roman" w:hAnsi="Times New Roman" w:cs="Times New Roman"/>
          <w:color w:val="auto"/>
          <w:sz w:val="24"/>
          <w:szCs w:val="24"/>
          <w:u w:val="none"/>
        </w:rPr>
        <w:t>d:</w:t>
      </w:r>
      <w:r w:rsidR="00422029" w:rsidRPr="004A1D5C">
        <w:rPr>
          <w:rStyle w:val="Hyperlink"/>
          <w:rFonts w:ascii="Times New Roman" w:hAnsi="Times New Roman" w:cs="Times New Roman"/>
          <w:color w:val="auto"/>
          <w:sz w:val="24"/>
          <w:szCs w:val="24"/>
          <w:u w:val="none"/>
        </w:rPr>
        <w:t xml:space="preserve"> </w:t>
      </w:r>
      <w:r w:rsidR="004A1D5C">
        <w:rPr>
          <w:rStyle w:val="Hyperlink"/>
          <w:rFonts w:ascii="Times New Roman" w:hAnsi="Times New Roman" w:cs="Times New Roman"/>
          <w:color w:val="auto"/>
          <w:sz w:val="24"/>
          <w:szCs w:val="24"/>
          <w:u w:val="none"/>
        </w:rPr>
        <w:t>28</w:t>
      </w:r>
      <w:r w:rsidR="003708CB">
        <w:rPr>
          <w:rStyle w:val="Hyperlink"/>
          <w:rFonts w:ascii="Times New Roman" w:hAnsi="Times New Roman" w:cs="Times New Roman"/>
          <w:color w:val="auto"/>
          <w:sz w:val="24"/>
          <w:szCs w:val="24"/>
          <w:u w:val="none"/>
          <w:vertAlign w:val="superscript"/>
        </w:rPr>
        <w:t xml:space="preserve"> </w:t>
      </w:r>
      <w:r w:rsidR="004A1D5C">
        <w:rPr>
          <w:rStyle w:val="Hyperlink"/>
          <w:rFonts w:ascii="Times New Roman" w:hAnsi="Times New Roman" w:cs="Times New Roman"/>
          <w:color w:val="auto"/>
          <w:sz w:val="24"/>
          <w:szCs w:val="24"/>
          <w:u w:val="none"/>
        </w:rPr>
        <w:t>October 2</w:t>
      </w:r>
      <w:r w:rsidR="00C15259">
        <w:rPr>
          <w:rStyle w:val="Hyperlink"/>
          <w:rFonts w:ascii="Times New Roman" w:hAnsi="Times New Roman" w:cs="Times New Roman"/>
          <w:color w:val="auto"/>
          <w:sz w:val="24"/>
          <w:szCs w:val="24"/>
          <w:u w:val="none"/>
        </w:rPr>
        <w:t>022)</w:t>
      </w:r>
      <w:r w:rsidR="00012216">
        <w:rPr>
          <w:rStyle w:val="Hyperlink"/>
          <w:rFonts w:ascii="Times New Roman" w:hAnsi="Times New Roman" w:cs="Times New Roman"/>
          <w:color w:val="auto"/>
          <w:sz w:val="24"/>
          <w:szCs w:val="24"/>
          <w:u w:val="none"/>
        </w:rPr>
        <w:t>.</w:t>
      </w:r>
    </w:p>
    <w:p w14:paraId="25565466" w14:textId="70074052" w:rsidR="002B53D5" w:rsidRDefault="00876835">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Flores M</w:t>
      </w:r>
      <w:r w:rsidR="00911648">
        <w:rPr>
          <w:rStyle w:val="Hyperlink"/>
          <w:rFonts w:ascii="Times New Roman" w:hAnsi="Times New Roman" w:cs="Times New Roman"/>
          <w:color w:val="auto"/>
          <w:sz w:val="24"/>
          <w:szCs w:val="24"/>
          <w:u w:val="none"/>
        </w:rPr>
        <w:t>. and Duran D. (2013)</w:t>
      </w:r>
      <w:r w:rsidR="0063775B">
        <w:rPr>
          <w:rStyle w:val="Hyperlink"/>
          <w:rFonts w:ascii="Times New Roman" w:hAnsi="Times New Roman" w:cs="Times New Roman"/>
          <w:color w:val="auto"/>
          <w:sz w:val="24"/>
          <w:szCs w:val="24"/>
          <w:u w:val="none"/>
        </w:rPr>
        <w:t xml:space="preserve"> </w:t>
      </w:r>
      <w:r w:rsidR="00DC55D7">
        <w:rPr>
          <w:rStyle w:val="Hyperlink"/>
          <w:rFonts w:ascii="Times New Roman" w:hAnsi="Times New Roman" w:cs="Times New Roman"/>
          <w:color w:val="auto"/>
          <w:sz w:val="24"/>
          <w:szCs w:val="24"/>
          <w:u w:val="none"/>
        </w:rPr>
        <w:t>‘</w:t>
      </w:r>
      <w:r w:rsidR="0063775B" w:rsidRPr="0063775B">
        <w:rPr>
          <w:rStyle w:val="Hyperlink"/>
          <w:rFonts w:ascii="Times New Roman" w:hAnsi="Times New Roman" w:cs="Times New Roman"/>
          <w:color w:val="auto"/>
          <w:sz w:val="24"/>
          <w:szCs w:val="24"/>
          <w:u w:val="none"/>
        </w:rPr>
        <w:t>Effects of Peer Tutoring on Reading Self-Concept</w:t>
      </w:r>
      <w:r w:rsidR="00DC55D7">
        <w:rPr>
          <w:rStyle w:val="Hyperlink"/>
          <w:rFonts w:ascii="Times New Roman" w:hAnsi="Times New Roman" w:cs="Times New Roman"/>
          <w:color w:val="auto"/>
          <w:sz w:val="24"/>
          <w:szCs w:val="24"/>
          <w:u w:val="none"/>
        </w:rPr>
        <w:t>’,</w:t>
      </w:r>
      <w:r w:rsidR="00955E1E">
        <w:t xml:space="preserve"> </w:t>
      </w:r>
      <w:r w:rsidR="00955E1E" w:rsidRPr="00DC55D7">
        <w:rPr>
          <w:rStyle w:val="Hyperlink"/>
          <w:rFonts w:ascii="Times New Roman" w:hAnsi="Times New Roman" w:cs="Times New Roman"/>
          <w:i/>
          <w:iCs/>
          <w:color w:val="auto"/>
          <w:sz w:val="24"/>
          <w:szCs w:val="24"/>
          <w:u w:val="none"/>
        </w:rPr>
        <w:t xml:space="preserve">International Journal of Educational Psychology </w:t>
      </w:r>
      <w:r w:rsidR="00955E1E" w:rsidRPr="00DC55D7">
        <w:rPr>
          <w:rStyle w:val="Hyperlink"/>
          <w:rFonts w:ascii="Times New Roman" w:hAnsi="Times New Roman" w:cs="Times New Roman"/>
          <w:color w:val="auto"/>
          <w:sz w:val="24"/>
          <w:szCs w:val="24"/>
          <w:u w:val="none"/>
        </w:rPr>
        <w:t>2(</w:t>
      </w:r>
      <w:r w:rsidR="00955E1E" w:rsidRPr="00955E1E">
        <w:rPr>
          <w:rStyle w:val="Hyperlink"/>
          <w:rFonts w:ascii="Times New Roman" w:hAnsi="Times New Roman" w:cs="Times New Roman"/>
          <w:color w:val="auto"/>
          <w:sz w:val="24"/>
          <w:szCs w:val="24"/>
          <w:u w:val="none"/>
        </w:rPr>
        <w:t>3)</w:t>
      </w:r>
      <w:r w:rsidR="00DC55D7">
        <w:rPr>
          <w:rStyle w:val="Hyperlink"/>
          <w:rFonts w:ascii="Times New Roman" w:hAnsi="Times New Roman" w:cs="Times New Roman"/>
          <w:color w:val="auto"/>
          <w:sz w:val="24"/>
          <w:szCs w:val="24"/>
          <w:u w:val="none"/>
        </w:rPr>
        <w:t>, pp.</w:t>
      </w:r>
      <w:r w:rsidR="00955E1E" w:rsidRPr="00955E1E">
        <w:rPr>
          <w:rStyle w:val="Hyperlink"/>
          <w:rFonts w:ascii="Times New Roman" w:hAnsi="Times New Roman" w:cs="Times New Roman"/>
          <w:color w:val="auto"/>
          <w:sz w:val="24"/>
          <w:szCs w:val="24"/>
          <w:u w:val="none"/>
        </w:rPr>
        <w:t>297-324</w:t>
      </w:r>
      <w:r w:rsidR="00955E1E">
        <w:rPr>
          <w:rStyle w:val="Hyperlink"/>
          <w:rFonts w:ascii="Times New Roman" w:hAnsi="Times New Roman" w:cs="Times New Roman"/>
          <w:color w:val="auto"/>
          <w:sz w:val="24"/>
          <w:szCs w:val="24"/>
          <w:u w:val="none"/>
        </w:rPr>
        <w:t xml:space="preserve"> </w:t>
      </w:r>
      <w:r w:rsidR="002B53D5">
        <w:rPr>
          <w:rStyle w:val="Hyperlink"/>
          <w:rFonts w:ascii="Times New Roman" w:hAnsi="Times New Roman" w:cs="Times New Roman"/>
          <w:color w:val="auto"/>
          <w:sz w:val="24"/>
          <w:szCs w:val="24"/>
          <w:u w:val="none"/>
        </w:rPr>
        <w:t xml:space="preserve">Available at: </w:t>
      </w:r>
      <w:hyperlink r:id="rId18" w:history="1">
        <w:r w:rsidR="002B53D5" w:rsidRPr="00E47EC8">
          <w:rPr>
            <w:rStyle w:val="Hyperlink"/>
            <w:rFonts w:ascii="Times New Roman" w:hAnsi="Times New Roman" w:cs="Times New Roman"/>
            <w:sz w:val="24"/>
            <w:szCs w:val="24"/>
          </w:rPr>
          <w:t>https://www.researchgate.net/publication/258531916_Effects_of_Peer_Tutoring_on_Reading_Self-Concept</w:t>
        </w:r>
      </w:hyperlink>
      <w:r w:rsidR="00281B24">
        <w:rPr>
          <w:rStyle w:val="Hyperlink"/>
          <w:rFonts w:ascii="Times New Roman" w:hAnsi="Times New Roman" w:cs="Times New Roman"/>
          <w:color w:val="auto"/>
          <w:sz w:val="24"/>
          <w:szCs w:val="24"/>
          <w:u w:val="none"/>
        </w:rPr>
        <w:t xml:space="preserve"> (</w:t>
      </w:r>
      <w:r w:rsidR="00115683">
        <w:rPr>
          <w:rStyle w:val="Hyperlink"/>
          <w:rFonts w:ascii="Times New Roman" w:hAnsi="Times New Roman" w:cs="Times New Roman"/>
          <w:color w:val="auto"/>
          <w:sz w:val="24"/>
          <w:szCs w:val="24"/>
          <w:u w:val="none"/>
        </w:rPr>
        <w:t>Accessed</w:t>
      </w:r>
      <w:r w:rsidR="00281B24">
        <w:rPr>
          <w:rStyle w:val="Hyperlink"/>
          <w:rFonts w:ascii="Times New Roman" w:hAnsi="Times New Roman" w:cs="Times New Roman"/>
          <w:color w:val="auto"/>
          <w:sz w:val="24"/>
          <w:szCs w:val="24"/>
          <w:u w:val="none"/>
        </w:rPr>
        <w:t xml:space="preserve"> 1st November 2022)</w:t>
      </w:r>
    </w:p>
    <w:p w14:paraId="42D2C6E3" w14:textId="3577DCA4" w:rsidR="001965F0" w:rsidRDefault="001965F0" w:rsidP="001965F0">
      <w:pPr>
        <w:rPr>
          <w:rFonts w:ascii="Times New Roman" w:hAnsi="Times New Roman" w:cs="Times New Roman"/>
          <w:sz w:val="24"/>
          <w:szCs w:val="24"/>
        </w:rPr>
      </w:pPr>
      <w:r w:rsidRPr="001965F0">
        <w:rPr>
          <w:rFonts w:ascii="Times New Roman" w:hAnsi="Times New Roman" w:cs="Times New Roman"/>
          <w:sz w:val="24"/>
          <w:szCs w:val="24"/>
        </w:rPr>
        <w:t xml:space="preserve">Fogarty, J. L. </w:t>
      </w:r>
      <w:r w:rsidR="00663E38">
        <w:rPr>
          <w:rFonts w:ascii="Times New Roman" w:hAnsi="Times New Roman" w:cs="Times New Roman"/>
          <w:sz w:val="24"/>
          <w:szCs w:val="24"/>
        </w:rPr>
        <w:t>and</w:t>
      </w:r>
      <w:r w:rsidRPr="001965F0">
        <w:rPr>
          <w:rFonts w:ascii="Times New Roman" w:hAnsi="Times New Roman" w:cs="Times New Roman"/>
          <w:sz w:val="24"/>
          <w:szCs w:val="24"/>
        </w:rPr>
        <w:t xml:space="preserve"> Wang, M. C. (1982) </w:t>
      </w:r>
      <w:r w:rsidR="00D406F6">
        <w:rPr>
          <w:rFonts w:ascii="Times New Roman" w:hAnsi="Times New Roman" w:cs="Times New Roman"/>
          <w:sz w:val="24"/>
          <w:szCs w:val="24"/>
        </w:rPr>
        <w:t>‘</w:t>
      </w:r>
      <w:r w:rsidRPr="001965F0">
        <w:rPr>
          <w:rFonts w:ascii="Times New Roman" w:hAnsi="Times New Roman" w:cs="Times New Roman"/>
          <w:sz w:val="24"/>
          <w:szCs w:val="24"/>
        </w:rPr>
        <w:t>An investigation of the cross</w:t>
      </w:r>
      <w:r w:rsidR="00F37860">
        <w:rPr>
          <w:rFonts w:ascii="Times New Roman" w:hAnsi="Times New Roman" w:cs="Times New Roman"/>
          <w:sz w:val="24"/>
          <w:szCs w:val="24"/>
        </w:rPr>
        <w:t>-</w:t>
      </w:r>
      <w:r w:rsidRPr="001965F0">
        <w:rPr>
          <w:rFonts w:ascii="Times New Roman" w:hAnsi="Times New Roman" w:cs="Times New Roman"/>
          <w:sz w:val="24"/>
          <w:szCs w:val="24"/>
        </w:rPr>
        <w:t>age peer tutoring process: Some implications for instructional design and motivation</w:t>
      </w:r>
      <w:r w:rsidR="00D406F6">
        <w:rPr>
          <w:rFonts w:ascii="Times New Roman" w:hAnsi="Times New Roman" w:cs="Times New Roman"/>
          <w:sz w:val="24"/>
          <w:szCs w:val="24"/>
        </w:rPr>
        <w:t xml:space="preserve">’, </w:t>
      </w:r>
      <w:r w:rsidRPr="00D406F6">
        <w:rPr>
          <w:rFonts w:ascii="Times New Roman" w:hAnsi="Times New Roman" w:cs="Times New Roman"/>
          <w:i/>
          <w:iCs/>
          <w:sz w:val="24"/>
          <w:szCs w:val="24"/>
        </w:rPr>
        <w:t>The Elementary School Journal</w:t>
      </w:r>
      <w:r w:rsidRPr="001965F0">
        <w:rPr>
          <w:rFonts w:ascii="Times New Roman" w:hAnsi="Times New Roman" w:cs="Times New Roman"/>
          <w:sz w:val="24"/>
          <w:szCs w:val="24"/>
        </w:rPr>
        <w:t xml:space="preserve">, 82(5), </w:t>
      </w:r>
      <w:r w:rsidR="008A63F7">
        <w:rPr>
          <w:rFonts w:ascii="Times New Roman" w:hAnsi="Times New Roman" w:cs="Times New Roman"/>
          <w:sz w:val="24"/>
          <w:szCs w:val="24"/>
        </w:rPr>
        <w:t xml:space="preserve">pp. </w:t>
      </w:r>
      <w:r w:rsidRPr="001965F0">
        <w:rPr>
          <w:rFonts w:ascii="Times New Roman" w:hAnsi="Times New Roman" w:cs="Times New Roman"/>
          <w:sz w:val="24"/>
          <w:szCs w:val="24"/>
        </w:rPr>
        <w:t>451–469</w:t>
      </w:r>
      <w:r w:rsidR="00841B25">
        <w:rPr>
          <w:rFonts w:ascii="Times New Roman" w:hAnsi="Times New Roman" w:cs="Times New Roman"/>
          <w:sz w:val="24"/>
          <w:szCs w:val="24"/>
        </w:rPr>
        <w:t>. DOI:</w:t>
      </w:r>
      <w:r w:rsidR="00841B25" w:rsidRPr="00841B25">
        <w:t xml:space="preserve"> </w:t>
      </w:r>
      <w:r w:rsidR="00841B25" w:rsidRPr="00841B25">
        <w:rPr>
          <w:rFonts w:ascii="Times New Roman" w:hAnsi="Times New Roman" w:cs="Times New Roman"/>
          <w:sz w:val="24"/>
          <w:szCs w:val="24"/>
        </w:rPr>
        <w:t>10.1177/014303431880</w:t>
      </w:r>
    </w:p>
    <w:p w14:paraId="0359C733" w14:textId="0DA991D1" w:rsidR="00A8521C" w:rsidRDefault="00A8521C" w:rsidP="00A8521C">
      <w:pPr>
        <w:rPr>
          <w:rFonts w:ascii="Times New Roman" w:hAnsi="Times New Roman" w:cs="Times New Roman"/>
          <w:sz w:val="24"/>
          <w:szCs w:val="24"/>
        </w:rPr>
      </w:pPr>
      <w:r w:rsidRPr="00A8521C">
        <w:rPr>
          <w:rFonts w:ascii="Times New Roman" w:hAnsi="Times New Roman" w:cs="Times New Roman"/>
          <w:sz w:val="24"/>
          <w:szCs w:val="24"/>
        </w:rPr>
        <w:t>Granovskiy, B.</w:t>
      </w:r>
      <w:r w:rsidR="005856D1">
        <w:rPr>
          <w:rFonts w:ascii="Times New Roman" w:hAnsi="Times New Roman" w:cs="Times New Roman"/>
          <w:sz w:val="24"/>
          <w:szCs w:val="24"/>
        </w:rPr>
        <w:t>et al.</w:t>
      </w:r>
      <w:r w:rsidRPr="00A8521C">
        <w:rPr>
          <w:rFonts w:ascii="Times New Roman" w:hAnsi="Times New Roman" w:cs="Times New Roman"/>
          <w:sz w:val="24"/>
          <w:szCs w:val="24"/>
        </w:rPr>
        <w:t xml:space="preserve"> (2015)</w:t>
      </w:r>
      <w:r w:rsidR="008F1ECF">
        <w:rPr>
          <w:rFonts w:ascii="Times New Roman" w:hAnsi="Times New Roman" w:cs="Times New Roman"/>
          <w:sz w:val="24"/>
          <w:szCs w:val="24"/>
        </w:rPr>
        <w:t xml:space="preserve"> ‘</w:t>
      </w:r>
      <w:r w:rsidRPr="00A8521C">
        <w:rPr>
          <w:rFonts w:ascii="Times New Roman" w:hAnsi="Times New Roman" w:cs="Times New Roman"/>
          <w:sz w:val="24"/>
          <w:szCs w:val="24"/>
        </w:rPr>
        <w:t>Integration of</w:t>
      </w:r>
      <w:r>
        <w:rPr>
          <w:rFonts w:ascii="Times New Roman" w:hAnsi="Times New Roman" w:cs="Times New Roman"/>
          <w:sz w:val="24"/>
          <w:szCs w:val="24"/>
        </w:rPr>
        <w:t xml:space="preserve"> </w:t>
      </w:r>
      <w:r w:rsidRPr="00A8521C">
        <w:rPr>
          <w:rFonts w:ascii="Times New Roman" w:hAnsi="Times New Roman" w:cs="Times New Roman"/>
          <w:sz w:val="24"/>
          <w:szCs w:val="24"/>
        </w:rPr>
        <w:t>social information by human groups</w:t>
      </w:r>
      <w:r w:rsidR="008F1ECF">
        <w:rPr>
          <w:rFonts w:ascii="Times New Roman" w:hAnsi="Times New Roman" w:cs="Times New Roman"/>
          <w:sz w:val="24"/>
          <w:szCs w:val="24"/>
        </w:rPr>
        <w:t>’,</w:t>
      </w:r>
      <w:r w:rsidRPr="00A8521C">
        <w:rPr>
          <w:rFonts w:ascii="Times New Roman" w:hAnsi="Times New Roman" w:cs="Times New Roman"/>
          <w:sz w:val="24"/>
          <w:szCs w:val="24"/>
        </w:rPr>
        <w:t xml:space="preserve"> </w:t>
      </w:r>
      <w:r w:rsidRPr="008F1ECF">
        <w:rPr>
          <w:rFonts w:ascii="Times New Roman" w:hAnsi="Times New Roman" w:cs="Times New Roman"/>
          <w:i/>
          <w:iCs/>
          <w:sz w:val="24"/>
          <w:szCs w:val="24"/>
        </w:rPr>
        <w:t>Topics in Cognitive Science</w:t>
      </w:r>
      <w:r w:rsidRPr="00A8521C">
        <w:rPr>
          <w:rFonts w:ascii="Times New Roman" w:hAnsi="Times New Roman" w:cs="Times New Roman"/>
          <w:sz w:val="24"/>
          <w:szCs w:val="24"/>
        </w:rPr>
        <w:t xml:space="preserve">, 7, </w:t>
      </w:r>
      <w:r w:rsidR="008F1ECF">
        <w:rPr>
          <w:rFonts w:ascii="Times New Roman" w:hAnsi="Times New Roman" w:cs="Times New Roman"/>
          <w:sz w:val="24"/>
          <w:szCs w:val="24"/>
        </w:rPr>
        <w:t>pp.</w:t>
      </w:r>
      <w:r w:rsidRPr="00A8521C">
        <w:rPr>
          <w:rFonts w:ascii="Times New Roman" w:hAnsi="Times New Roman" w:cs="Times New Roman"/>
          <w:sz w:val="24"/>
          <w:szCs w:val="24"/>
        </w:rPr>
        <w:t>469–493</w:t>
      </w:r>
      <w:r w:rsidR="00583719">
        <w:rPr>
          <w:rFonts w:ascii="Times New Roman" w:hAnsi="Times New Roman" w:cs="Times New Roman"/>
          <w:sz w:val="24"/>
          <w:szCs w:val="24"/>
        </w:rPr>
        <w:t>.</w:t>
      </w:r>
      <w:r w:rsidR="00B75D31">
        <w:rPr>
          <w:rFonts w:ascii="Times New Roman" w:hAnsi="Times New Roman" w:cs="Times New Roman"/>
          <w:sz w:val="24"/>
          <w:szCs w:val="24"/>
        </w:rPr>
        <w:t xml:space="preserve"> Available at: </w:t>
      </w:r>
      <w:hyperlink r:id="rId19" w:history="1">
        <w:r w:rsidR="00B75D31" w:rsidRPr="00E47EC8">
          <w:rPr>
            <w:rStyle w:val="Hyperlink"/>
            <w:rFonts w:ascii="Times New Roman" w:hAnsi="Times New Roman" w:cs="Times New Roman"/>
            <w:sz w:val="24"/>
            <w:szCs w:val="24"/>
          </w:rPr>
          <w:t>https://onlinelibrary.wiley.com/doi/10.1111/tops.12150</w:t>
        </w:r>
      </w:hyperlink>
      <w:r w:rsidR="00B75D31">
        <w:rPr>
          <w:rFonts w:ascii="Times New Roman" w:hAnsi="Times New Roman" w:cs="Times New Roman"/>
          <w:sz w:val="24"/>
          <w:szCs w:val="24"/>
        </w:rPr>
        <w:t xml:space="preserve"> (Accessed </w:t>
      </w:r>
      <w:r w:rsidR="00A371F9">
        <w:rPr>
          <w:rFonts w:ascii="Times New Roman" w:hAnsi="Times New Roman" w:cs="Times New Roman"/>
          <w:sz w:val="24"/>
          <w:szCs w:val="24"/>
        </w:rPr>
        <w:t>20 October 2022).</w:t>
      </w:r>
    </w:p>
    <w:p w14:paraId="4474A214" w14:textId="30BB7802" w:rsidR="00512833" w:rsidRDefault="00512833" w:rsidP="00512833">
      <w:pPr>
        <w:rPr>
          <w:rFonts w:ascii="Times New Roman" w:hAnsi="Times New Roman" w:cs="Times New Roman"/>
          <w:sz w:val="24"/>
          <w:szCs w:val="24"/>
        </w:rPr>
      </w:pPr>
      <w:r w:rsidRPr="00FA0A90">
        <w:rPr>
          <w:rFonts w:ascii="Times New Roman" w:hAnsi="Times New Roman" w:cs="Times New Roman"/>
          <w:sz w:val="24"/>
          <w:szCs w:val="24"/>
        </w:rPr>
        <w:t>Guillemin, M. and Gillam</w:t>
      </w:r>
      <w:r w:rsidR="00C15259">
        <w:rPr>
          <w:rFonts w:ascii="Times New Roman" w:hAnsi="Times New Roman" w:cs="Times New Roman"/>
          <w:sz w:val="24"/>
          <w:szCs w:val="24"/>
        </w:rPr>
        <w:t xml:space="preserve"> L</w:t>
      </w:r>
      <w:r w:rsidRPr="00FA0A90">
        <w:rPr>
          <w:rFonts w:ascii="Times New Roman" w:hAnsi="Times New Roman" w:cs="Times New Roman"/>
          <w:sz w:val="24"/>
          <w:szCs w:val="24"/>
        </w:rPr>
        <w:t xml:space="preserve">. </w:t>
      </w:r>
      <w:r w:rsidR="00115683">
        <w:rPr>
          <w:rFonts w:ascii="Times New Roman" w:hAnsi="Times New Roman" w:cs="Times New Roman"/>
          <w:sz w:val="24"/>
          <w:szCs w:val="24"/>
        </w:rPr>
        <w:t>(</w:t>
      </w:r>
      <w:r w:rsidRPr="00FA0A90">
        <w:rPr>
          <w:rFonts w:ascii="Times New Roman" w:hAnsi="Times New Roman" w:cs="Times New Roman"/>
          <w:sz w:val="24"/>
          <w:szCs w:val="24"/>
        </w:rPr>
        <w:t>2004</w:t>
      </w:r>
      <w:r w:rsidR="00115683">
        <w:rPr>
          <w:rFonts w:ascii="Times New Roman" w:hAnsi="Times New Roman" w:cs="Times New Roman"/>
          <w:sz w:val="24"/>
          <w:szCs w:val="24"/>
        </w:rPr>
        <w:t xml:space="preserve">) </w:t>
      </w:r>
      <w:r w:rsidR="008F1ECF">
        <w:rPr>
          <w:rFonts w:ascii="Times New Roman" w:hAnsi="Times New Roman" w:cs="Times New Roman"/>
          <w:sz w:val="24"/>
          <w:szCs w:val="24"/>
        </w:rPr>
        <w:t>‘</w:t>
      </w:r>
      <w:r w:rsidRPr="00FA0A90">
        <w:rPr>
          <w:rFonts w:ascii="Times New Roman" w:hAnsi="Times New Roman" w:cs="Times New Roman"/>
          <w:sz w:val="24"/>
          <w:szCs w:val="24"/>
        </w:rPr>
        <w:t>Ethics, reflexivity, and ‘ethically important moments’ in</w:t>
      </w:r>
      <w:r w:rsidR="005527C9">
        <w:rPr>
          <w:rFonts w:ascii="Times New Roman" w:hAnsi="Times New Roman" w:cs="Times New Roman"/>
          <w:sz w:val="24"/>
          <w:szCs w:val="24"/>
        </w:rPr>
        <w:t xml:space="preserve"> </w:t>
      </w:r>
      <w:r w:rsidRPr="00FA0A90">
        <w:rPr>
          <w:rFonts w:ascii="Times New Roman" w:hAnsi="Times New Roman" w:cs="Times New Roman"/>
          <w:sz w:val="24"/>
          <w:szCs w:val="24"/>
        </w:rPr>
        <w:t>research</w:t>
      </w:r>
      <w:r w:rsidR="008F1ECF">
        <w:rPr>
          <w:rFonts w:ascii="Times New Roman" w:hAnsi="Times New Roman" w:cs="Times New Roman"/>
          <w:sz w:val="24"/>
          <w:szCs w:val="24"/>
        </w:rPr>
        <w:t>’,</w:t>
      </w:r>
      <w:r w:rsidRPr="00FA0A90">
        <w:rPr>
          <w:rFonts w:ascii="Times New Roman" w:hAnsi="Times New Roman" w:cs="Times New Roman"/>
          <w:sz w:val="24"/>
          <w:szCs w:val="24"/>
        </w:rPr>
        <w:t xml:space="preserve"> </w:t>
      </w:r>
      <w:r w:rsidRPr="008F1ECF">
        <w:rPr>
          <w:rFonts w:ascii="Times New Roman" w:hAnsi="Times New Roman" w:cs="Times New Roman"/>
          <w:i/>
          <w:iCs/>
          <w:sz w:val="24"/>
          <w:szCs w:val="24"/>
        </w:rPr>
        <w:t>Qualitative Inquiry</w:t>
      </w:r>
      <w:r w:rsidRPr="00FA0A90">
        <w:rPr>
          <w:rFonts w:ascii="Times New Roman" w:hAnsi="Times New Roman" w:cs="Times New Roman"/>
          <w:sz w:val="24"/>
          <w:szCs w:val="24"/>
        </w:rPr>
        <w:t xml:space="preserve"> 10</w:t>
      </w:r>
      <w:r w:rsidR="009827F5">
        <w:rPr>
          <w:rFonts w:ascii="Times New Roman" w:hAnsi="Times New Roman" w:cs="Times New Roman"/>
          <w:sz w:val="24"/>
          <w:szCs w:val="24"/>
        </w:rPr>
        <w:t>(</w:t>
      </w:r>
      <w:r w:rsidRPr="00FA0A90">
        <w:rPr>
          <w:rFonts w:ascii="Times New Roman" w:hAnsi="Times New Roman" w:cs="Times New Roman"/>
          <w:sz w:val="24"/>
          <w:szCs w:val="24"/>
        </w:rPr>
        <w:t xml:space="preserve"> 2</w:t>
      </w:r>
      <w:r w:rsidR="009827F5">
        <w:rPr>
          <w:rFonts w:ascii="Times New Roman" w:hAnsi="Times New Roman" w:cs="Times New Roman"/>
          <w:sz w:val="24"/>
          <w:szCs w:val="24"/>
        </w:rPr>
        <w:t>), pp.</w:t>
      </w:r>
      <w:r w:rsidRPr="00FA0A90">
        <w:rPr>
          <w:rFonts w:ascii="Times New Roman" w:hAnsi="Times New Roman" w:cs="Times New Roman"/>
          <w:sz w:val="24"/>
          <w:szCs w:val="24"/>
        </w:rPr>
        <w:t xml:space="preserve"> 261–80.</w:t>
      </w:r>
      <w:r w:rsidR="00A520C6">
        <w:rPr>
          <w:rFonts w:ascii="Times New Roman" w:hAnsi="Times New Roman" w:cs="Times New Roman"/>
          <w:sz w:val="24"/>
          <w:szCs w:val="24"/>
        </w:rPr>
        <w:t xml:space="preserve"> Available at: </w:t>
      </w:r>
      <w:hyperlink r:id="rId20" w:history="1">
        <w:r w:rsidR="00A520C6" w:rsidRPr="00E47EC8">
          <w:rPr>
            <w:rStyle w:val="Hyperlink"/>
            <w:rFonts w:ascii="Times New Roman" w:hAnsi="Times New Roman" w:cs="Times New Roman"/>
            <w:sz w:val="24"/>
            <w:szCs w:val="24"/>
          </w:rPr>
          <w:t>https://www.researchgate.net/publication/235930722_Ethics_Reflexivity_and_Ethically_Important_Moments_in_Research</w:t>
        </w:r>
      </w:hyperlink>
      <w:r w:rsidR="00A520C6">
        <w:rPr>
          <w:rFonts w:ascii="Times New Roman" w:hAnsi="Times New Roman" w:cs="Times New Roman"/>
          <w:sz w:val="24"/>
          <w:szCs w:val="24"/>
        </w:rPr>
        <w:t xml:space="preserve"> (Accessed </w:t>
      </w:r>
      <w:r w:rsidR="005D2F55">
        <w:rPr>
          <w:rFonts w:ascii="Times New Roman" w:hAnsi="Times New Roman" w:cs="Times New Roman"/>
          <w:sz w:val="24"/>
          <w:szCs w:val="24"/>
        </w:rPr>
        <w:t xml:space="preserve">16 October 2022). </w:t>
      </w:r>
    </w:p>
    <w:p w14:paraId="59E15BEF" w14:textId="669141B7" w:rsidR="005F2902" w:rsidRDefault="00A226D5" w:rsidP="00A226D5">
      <w:pPr>
        <w:rPr>
          <w:rFonts w:ascii="Times New Roman" w:hAnsi="Times New Roman" w:cs="Times New Roman"/>
          <w:sz w:val="24"/>
          <w:szCs w:val="24"/>
        </w:rPr>
      </w:pPr>
      <w:r w:rsidRPr="00A226D5">
        <w:rPr>
          <w:rFonts w:ascii="Times New Roman" w:hAnsi="Times New Roman" w:cs="Times New Roman"/>
          <w:sz w:val="24"/>
          <w:szCs w:val="24"/>
        </w:rPr>
        <w:t xml:space="preserve">Harris, V. W. </w:t>
      </w:r>
      <w:r w:rsidR="00663E38">
        <w:rPr>
          <w:rFonts w:ascii="Times New Roman" w:hAnsi="Times New Roman" w:cs="Times New Roman"/>
          <w:sz w:val="24"/>
          <w:szCs w:val="24"/>
        </w:rPr>
        <w:t>and</w:t>
      </w:r>
      <w:r w:rsidRPr="00A226D5">
        <w:rPr>
          <w:rFonts w:ascii="Times New Roman" w:hAnsi="Times New Roman" w:cs="Times New Roman"/>
          <w:sz w:val="24"/>
          <w:szCs w:val="24"/>
        </w:rPr>
        <w:t xml:space="preserve"> Sherman, J. A. (1973)</w:t>
      </w:r>
      <w:r w:rsidR="00312436">
        <w:rPr>
          <w:rFonts w:ascii="Times New Roman" w:hAnsi="Times New Roman" w:cs="Times New Roman"/>
          <w:sz w:val="24"/>
          <w:szCs w:val="24"/>
        </w:rPr>
        <w:t xml:space="preserve"> </w:t>
      </w:r>
      <w:r w:rsidR="009827F5">
        <w:rPr>
          <w:rFonts w:ascii="Times New Roman" w:hAnsi="Times New Roman" w:cs="Times New Roman"/>
          <w:sz w:val="24"/>
          <w:szCs w:val="24"/>
        </w:rPr>
        <w:t>‘</w:t>
      </w:r>
      <w:r w:rsidRPr="00A226D5">
        <w:rPr>
          <w:rFonts w:ascii="Times New Roman" w:hAnsi="Times New Roman" w:cs="Times New Roman"/>
          <w:sz w:val="24"/>
          <w:szCs w:val="24"/>
        </w:rPr>
        <w:t>Effects of peer tutoring and consequences on the math performance of elementary classroom students</w:t>
      </w:r>
      <w:r w:rsidR="009827F5">
        <w:rPr>
          <w:rFonts w:ascii="Times New Roman" w:hAnsi="Times New Roman" w:cs="Times New Roman"/>
          <w:sz w:val="24"/>
          <w:szCs w:val="24"/>
        </w:rPr>
        <w:t xml:space="preserve">’, </w:t>
      </w:r>
      <w:r w:rsidRPr="009827F5">
        <w:rPr>
          <w:rFonts w:ascii="Times New Roman" w:hAnsi="Times New Roman" w:cs="Times New Roman"/>
          <w:i/>
          <w:iCs/>
          <w:sz w:val="24"/>
          <w:szCs w:val="24"/>
        </w:rPr>
        <w:t xml:space="preserve">Journal of Applied </w:t>
      </w:r>
      <w:r w:rsidRPr="009827F5">
        <w:rPr>
          <w:rFonts w:ascii="Times New Roman" w:hAnsi="Times New Roman" w:cs="Times New Roman"/>
          <w:i/>
          <w:iCs/>
          <w:sz w:val="24"/>
          <w:szCs w:val="24"/>
        </w:rPr>
        <w:t>Behaviour</w:t>
      </w:r>
      <w:r w:rsidRPr="009827F5">
        <w:rPr>
          <w:rFonts w:ascii="Times New Roman" w:hAnsi="Times New Roman" w:cs="Times New Roman"/>
          <w:i/>
          <w:iCs/>
          <w:sz w:val="24"/>
          <w:szCs w:val="24"/>
        </w:rPr>
        <w:t xml:space="preserve"> Analysis</w:t>
      </w:r>
      <w:r w:rsidRPr="00A226D5">
        <w:rPr>
          <w:rFonts w:ascii="Times New Roman" w:hAnsi="Times New Roman" w:cs="Times New Roman"/>
          <w:sz w:val="24"/>
          <w:szCs w:val="24"/>
        </w:rPr>
        <w:t xml:space="preserve">, 6(4), </w:t>
      </w:r>
      <w:r w:rsidR="009827F5">
        <w:rPr>
          <w:rFonts w:ascii="Times New Roman" w:hAnsi="Times New Roman" w:cs="Times New Roman"/>
          <w:sz w:val="24"/>
          <w:szCs w:val="24"/>
        </w:rPr>
        <w:t>pp.</w:t>
      </w:r>
      <w:r w:rsidRPr="00A226D5">
        <w:rPr>
          <w:rFonts w:ascii="Times New Roman" w:hAnsi="Times New Roman" w:cs="Times New Roman"/>
          <w:sz w:val="24"/>
          <w:szCs w:val="24"/>
        </w:rPr>
        <w:t>587–597.</w:t>
      </w:r>
      <w:r w:rsidR="005040CB">
        <w:rPr>
          <w:rFonts w:ascii="Times New Roman" w:hAnsi="Times New Roman" w:cs="Times New Roman"/>
          <w:sz w:val="24"/>
          <w:szCs w:val="24"/>
        </w:rPr>
        <w:t xml:space="preserve"> Available at: </w:t>
      </w:r>
      <w:hyperlink r:id="rId21" w:history="1">
        <w:r w:rsidR="005F2902" w:rsidRPr="00E47EC8">
          <w:rPr>
            <w:rStyle w:val="Hyperlink"/>
            <w:rFonts w:ascii="Times New Roman" w:hAnsi="Times New Roman" w:cs="Times New Roman"/>
            <w:sz w:val="24"/>
            <w:szCs w:val="24"/>
          </w:rPr>
          <w:t>https://app.amanote.com/v4.0.22/research/note-taking?resourceId=M4qwz3MBKQvf0BhiJo7M</w:t>
        </w:r>
      </w:hyperlink>
      <w:r w:rsidR="005F2902">
        <w:rPr>
          <w:rFonts w:ascii="Times New Roman" w:hAnsi="Times New Roman" w:cs="Times New Roman"/>
          <w:sz w:val="24"/>
          <w:szCs w:val="24"/>
        </w:rPr>
        <w:t xml:space="preserve"> (Accessed </w:t>
      </w:r>
      <w:r w:rsidR="0017406F">
        <w:rPr>
          <w:rFonts w:ascii="Times New Roman" w:hAnsi="Times New Roman" w:cs="Times New Roman"/>
          <w:sz w:val="24"/>
          <w:szCs w:val="24"/>
        </w:rPr>
        <w:t>1 November 2022).</w:t>
      </w:r>
    </w:p>
    <w:p w14:paraId="4002C353" w14:textId="22628DDE" w:rsidR="00090030" w:rsidRDefault="00090030" w:rsidP="00A226D5">
      <w:pPr>
        <w:rPr>
          <w:rFonts w:ascii="Times New Roman" w:hAnsi="Times New Roman" w:cs="Times New Roman"/>
          <w:sz w:val="24"/>
          <w:szCs w:val="24"/>
        </w:rPr>
      </w:pPr>
      <w:r w:rsidRPr="00090030">
        <w:rPr>
          <w:rFonts w:ascii="Times New Roman" w:hAnsi="Times New Roman" w:cs="Times New Roman"/>
          <w:sz w:val="24"/>
          <w:szCs w:val="24"/>
        </w:rPr>
        <w:t xml:space="preserve">Hartup, W. W. (1976) </w:t>
      </w:r>
      <w:r w:rsidR="009827F5">
        <w:rPr>
          <w:rFonts w:ascii="Times New Roman" w:hAnsi="Times New Roman" w:cs="Times New Roman"/>
          <w:sz w:val="24"/>
          <w:szCs w:val="24"/>
        </w:rPr>
        <w:t>‘</w:t>
      </w:r>
      <w:r w:rsidRPr="00090030">
        <w:rPr>
          <w:rFonts w:ascii="Times New Roman" w:hAnsi="Times New Roman" w:cs="Times New Roman"/>
          <w:sz w:val="24"/>
          <w:szCs w:val="24"/>
        </w:rPr>
        <w:t>Peer interaction and the behavioral development of the individual child</w:t>
      </w:r>
      <w:r w:rsidR="009827F5">
        <w:rPr>
          <w:rFonts w:ascii="Times New Roman" w:hAnsi="Times New Roman" w:cs="Times New Roman"/>
          <w:sz w:val="24"/>
          <w:szCs w:val="24"/>
        </w:rPr>
        <w:t>’,</w:t>
      </w:r>
      <w:r w:rsidRPr="00090030">
        <w:rPr>
          <w:rFonts w:ascii="Times New Roman" w:hAnsi="Times New Roman" w:cs="Times New Roman"/>
          <w:sz w:val="24"/>
          <w:szCs w:val="24"/>
        </w:rPr>
        <w:t xml:space="preserve"> In E. Schopler </w:t>
      </w:r>
      <w:r w:rsidR="00663E38">
        <w:rPr>
          <w:rFonts w:ascii="Times New Roman" w:hAnsi="Times New Roman" w:cs="Times New Roman"/>
          <w:sz w:val="24"/>
          <w:szCs w:val="24"/>
        </w:rPr>
        <w:t xml:space="preserve">and </w:t>
      </w:r>
      <w:r w:rsidRPr="00090030">
        <w:rPr>
          <w:rFonts w:ascii="Times New Roman" w:hAnsi="Times New Roman" w:cs="Times New Roman"/>
          <w:sz w:val="24"/>
          <w:szCs w:val="24"/>
        </w:rPr>
        <w:t xml:space="preserve">R. J. Reichler (Eds.), </w:t>
      </w:r>
      <w:r w:rsidRPr="009827F5">
        <w:rPr>
          <w:rFonts w:ascii="Times New Roman" w:hAnsi="Times New Roman" w:cs="Times New Roman"/>
          <w:i/>
          <w:iCs/>
          <w:sz w:val="24"/>
          <w:szCs w:val="24"/>
        </w:rPr>
        <w:t xml:space="preserve">Psychopathology and </w:t>
      </w:r>
      <w:r w:rsidR="009827F5">
        <w:rPr>
          <w:rFonts w:ascii="Times New Roman" w:hAnsi="Times New Roman" w:cs="Times New Roman"/>
          <w:i/>
          <w:iCs/>
          <w:sz w:val="24"/>
          <w:szCs w:val="24"/>
        </w:rPr>
        <w:t>C</w:t>
      </w:r>
      <w:r w:rsidRPr="009827F5">
        <w:rPr>
          <w:rFonts w:ascii="Times New Roman" w:hAnsi="Times New Roman" w:cs="Times New Roman"/>
          <w:i/>
          <w:iCs/>
          <w:sz w:val="24"/>
          <w:szCs w:val="24"/>
        </w:rPr>
        <w:t xml:space="preserve">hild </w:t>
      </w:r>
      <w:r w:rsidR="009827F5">
        <w:rPr>
          <w:rFonts w:ascii="Times New Roman" w:hAnsi="Times New Roman" w:cs="Times New Roman"/>
          <w:i/>
          <w:iCs/>
          <w:sz w:val="24"/>
          <w:szCs w:val="24"/>
        </w:rPr>
        <w:t>D</w:t>
      </w:r>
      <w:r w:rsidRPr="009827F5">
        <w:rPr>
          <w:rFonts w:ascii="Times New Roman" w:hAnsi="Times New Roman" w:cs="Times New Roman"/>
          <w:i/>
          <w:iCs/>
          <w:sz w:val="24"/>
          <w:szCs w:val="24"/>
        </w:rPr>
        <w:t xml:space="preserve">evelopment. </w:t>
      </w:r>
      <w:r w:rsidRPr="00090030">
        <w:rPr>
          <w:rFonts w:ascii="Times New Roman" w:hAnsi="Times New Roman" w:cs="Times New Roman"/>
          <w:sz w:val="24"/>
          <w:szCs w:val="24"/>
        </w:rPr>
        <w:t>New York: Plenum.</w:t>
      </w:r>
      <w:r w:rsidR="00242225" w:rsidRPr="00242225">
        <w:t xml:space="preserve"> </w:t>
      </w:r>
      <w:r w:rsidR="00242225" w:rsidRPr="00242225">
        <w:rPr>
          <w:rFonts w:ascii="Times New Roman" w:hAnsi="Times New Roman" w:cs="Times New Roman"/>
          <w:sz w:val="24"/>
          <w:szCs w:val="24"/>
        </w:rPr>
        <w:t>DOI: 10.1007/978-1-4684-2187-3_12</w:t>
      </w:r>
    </w:p>
    <w:p w14:paraId="0A95348C" w14:textId="344EFE39" w:rsidR="00B46EAA" w:rsidRDefault="00B46EAA" w:rsidP="00B46EAA">
      <w:pPr>
        <w:rPr>
          <w:rFonts w:ascii="Times New Roman" w:hAnsi="Times New Roman" w:cs="Times New Roman"/>
          <w:sz w:val="24"/>
          <w:szCs w:val="24"/>
        </w:rPr>
      </w:pPr>
      <w:r w:rsidRPr="00B46EAA">
        <w:rPr>
          <w:rFonts w:ascii="Times New Roman" w:hAnsi="Times New Roman" w:cs="Times New Roman"/>
          <w:sz w:val="24"/>
          <w:szCs w:val="24"/>
        </w:rPr>
        <w:t xml:space="preserve">Harvey, N. </w:t>
      </w:r>
      <w:r w:rsidR="00663E38">
        <w:rPr>
          <w:rFonts w:ascii="Times New Roman" w:hAnsi="Times New Roman" w:cs="Times New Roman"/>
          <w:sz w:val="24"/>
          <w:szCs w:val="24"/>
        </w:rPr>
        <w:t>and</w:t>
      </w:r>
      <w:r w:rsidRPr="00B46EAA">
        <w:rPr>
          <w:rFonts w:ascii="Times New Roman" w:hAnsi="Times New Roman" w:cs="Times New Roman"/>
          <w:sz w:val="24"/>
          <w:szCs w:val="24"/>
        </w:rPr>
        <w:t xml:space="preserve"> Fischer, I. (1997) </w:t>
      </w:r>
      <w:r w:rsidR="007D568D">
        <w:rPr>
          <w:rFonts w:ascii="Times New Roman" w:hAnsi="Times New Roman" w:cs="Times New Roman"/>
          <w:sz w:val="24"/>
          <w:szCs w:val="24"/>
        </w:rPr>
        <w:t>‘</w:t>
      </w:r>
      <w:r w:rsidRPr="00B46EAA">
        <w:rPr>
          <w:rFonts w:ascii="Times New Roman" w:hAnsi="Times New Roman" w:cs="Times New Roman"/>
          <w:sz w:val="24"/>
          <w:szCs w:val="24"/>
        </w:rPr>
        <w:t>Taking Advice: Accepting Help, Improving Judgment, and Sharing Responsibility</w:t>
      </w:r>
      <w:r w:rsidR="007D568D">
        <w:rPr>
          <w:rFonts w:ascii="Times New Roman" w:hAnsi="Times New Roman" w:cs="Times New Roman"/>
          <w:sz w:val="24"/>
          <w:szCs w:val="24"/>
        </w:rPr>
        <w:t>’,</w:t>
      </w:r>
      <w:r w:rsidRPr="00B46EAA">
        <w:rPr>
          <w:rFonts w:ascii="Times New Roman" w:hAnsi="Times New Roman" w:cs="Times New Roman"/>
          <w:sz w:val="24"/>
          <w:szCs w:val="24"/>
        </w:rPr>
        <w:t xml:space="preserve"> </w:t>
      </w:r>
      <w:r w:rsidRPr="007D568D">
        <w:rPr>
          <w:rFonts w:ascii="Times New Roman" w:hAnsi="Times New Roman" w:cs="Times New Roman"/>
          <w:i/>
          <w:iCs/>
          <w:sz w:val="24"/>
          <w:szCs w:val="24"/>
        </w:rPr>
        <w:t>Organizational Behavior</w:t>
      </w:r>
      <w:r w:rsidR="00663E38" w:rsidRPr="007D568D">
        <w:rPr>
          <w:rFonts w:ascii="Times New Roman" w:hAnsi="Times New Roman" w:cs="Times New Roman"/>
          <w:i/>
          <w:iCs/>
          <w:sz w:val="24"/>
          <w:szCs w:val="24"/>
        </w:rPr>
        <w:t xml:space="preserve"> and</w:t>
      </w:r>
      <w:r w:rsidRPr="007D568D">
        <w:rPr>
          <w:rFonts w:ascii="Times New Roman" w:hAnsi="Times New Roman" w:cs="Times New Roman"/>
          <w:i/>
          <w:iCs/>
          <w:sz w:val="24"/>
          <w:szCs w:val="24"/>
        </w:rPr>
        <w:t xml:space="preserve"> Human Decision Processes</w:t>
      </w:r>
      <w:r w:rsidRPr="00B46EAA">
        <w:rPr>
          <w:rFonts w:ascii="Times New Roman" w:hAnsi="Times New Roman" w:cs="Times New Roman"/>
          <w:sz w:val="24"/>
          <w:szCs w:val="24"/>
        </w:rPr>
        <w:t xml:space="preserve">, 70, </w:t>
      </w:r>
      <w:r w:rsidR="007D568D">
        <w:rPr>
          <w:rFonts w:ascii="Times New Roman" w:hAnsi="Times New Roman" w:cs="Times New Roman"/>
          <w:sz w:val="24"/>
          <w:szCs w:val="24"/>
        </w:rPr>
        <w:t>pp.</w:t>
      </w:r>
      <w:r w:rsidRPr="00B46EAA">
        <w:rPr>
          <w:rFonts w:ascii="Times New Roman" w:hAnsi="Times New Roman" w:cs="Times New Roman"/>
          <w:sz w:val="24"/>
          <w:szCs w:val="24"/>
        </w:rPr>
        <w:t>117-133.</w:t>
      </w:r>
      <w:r>
        <w:rPr>
          <w:rFonts w:ascii="Times New Roman" w:hAnsi="Times New Roman" w:cs="Times New Roman"/>
          <w:sz w:val="24"/>
          <w:szCs w:val="24"/>
        </w:rPr>
        <w:t xml:space="preserve"> </w:t>
      </w:r>
      <w:r w:rsidR="007D568D">
        <w:rPr>
          <w:rFonts w:ascii="Times New Roman" w:hAnsi="Times New Roman" w:cs="Times New Roman"/>
          <w:sz w:val="24"/>
          <w:szCs w:val="24"/>
        </w:rPr>
        <w:t>DOI:</w:t>
      </w:r>
      <w:r>
        <w:rPr>
          <w:rFonts w:ascii="Times New Roman" w:hAnsi="Times New Roman" w:cs="Times New Roman"/>
          <w:sz w:val="24"/>
          <w:szCs w:val="24"/>
        </w:rPr>
        <w:t xml:space="preserve"> </w:t>
      </w:r>
      <w:hyperlink r:id="rId22" w:history="1">
        <w:r w:rsidRPr="00AA09BE">
          <w:rPr>
            <w:rStyle w:val="Hyperlink"/>
            <w:rFonts w:ascii="Times New Roman" w:hAnsi="Times New Roman" w:cs="Times New Roman"/>
            <w:color w:val="auto"/>
            <w:sz w:val="24"/>
            <w:szCs w:val="24"/>
            <w:u w:val="none"/>
          </w:rPr>
          <w:t>10.1006/obhd.1997.2697</w:t>
        </w:r>
      </w:hyperlink>
      <w:r>
        <w:rPr>
          <w:rFonts w:ascii="Times New Roman" w:hAnsi="Times New Roman" w:cs="Times New Roman"/>
          <w:sz w:val="24"/>
          <w:szCs w:val="24"/>
        </w:rPr>
        <w:t xml:space="preserve"> </w:t>
      </w:r>
    </w:p>
    <w:p w14:paraId="242810F4" w14:textId="23E07CDA" w:rsidR="00237FA7" w:rsidRDefault="00C56DB1" w:rsidP="00512833">
      <w:pPr>
        <w:rPr>
          <w:rFonts w:ascii="Times New Roman" w:hAnsi="Times New Roman" w:cs="Times New Roman"/>
          <w:sz w:val="24"/>
          <w:szCs w:val="24"/>
        </w:rPr>
      </w:pPr>
      <w:r w:rsidRPr="00C56DB1">
        <w:rPr>
          <w:rFonts w:ascii="Times New Roman" w:hAnsi="Times New Roman" w:cs="Times New Roman"/>
          <w:sz w:val="24"/>
          <w:szCs w:val="24"/>
        </w:rPr>
        <w:t xml:space="preserve">Jarvis, P. (1987) </w:t>
      </w:r>
      <w:r w:rsidRPr="004C0973">
        <w:rPr>
          <w:rFonts w:ascii="Times New Roman" w:hAnsi="Times New Roman" w:cs="Times New Roman"/>
          <w:sz w:val="24"/>
          <w:szCs w:val="24"/>
        </w:rPr>
        <w:t>Adult</w:t>
      </w:r>
      <w:r w:rsidRPr="00C56DB1">
        <w:rPr>
          <w:rFonts w:ascii="Times New Roman" w:hAnsi="Times New Roman" w:cs="Times New Roman"/>
          <w:sz w:val="24"/>
          <w:szCs w:val="24"/>
        </w:rPr>
        <w:t xml:space="preserve"> Learning in the Social Context. London: Croom Helm.</w:t>
      </w:r>
    </w:p>
    <w:p w14:paraId="0C03C052" w14:textId="068107F6" w:rsidR="00052E0B" w:rsidRDefault="003B52F5" w:rsidP="003B52F5">
      <w:pPr>
        <w:rPr>
          <w:rFonts w:ascii="Times New Roman" w:hAnsi="Times New Roman" w:cs="Times New Roman"/>
          <w:sz w:val="24"/>
          <w:szCs w:val="24"/>
        </w:rPr>
      </w:pPr>
      <w:r w:rsidRPr="003B52F5">
        <w:rPr>
          <w:rFonts w:ascii="Times New Roman" w:hAnsi="Times New Roman" w:cs="Times New Roman"/>
          <w:sz w:val="24"/>
          <w:szCs w:val="24"/>
        </w:rPr>
        <w:t xml:space="preserve">Johnson, D. W. (2003) </w:t>
      </w:r>
      <w:r w:rsidR="00395F93">
        <w:rPr>
          <w:rFonts w:ascii="Times New Roman" w:hAnsi="Times New Roman" w:cs="Times New Roman"/>
          <w:sz w:val="24"/>
          <w:szCs w:val="24"/>
        </w:rPr>
        <w:t>‘</w:t>
      </w:r>
      <w:r w:rsidRPr="003B52F5">
        <w:rPr>
          <w:rFonts w:ascii="Times New Roman" w:hAnsi="Times New Roman" w:cs="Times New Roman"/>
          <w:sz w:val="24"/>
          <w:szCs w:val="24"/>
        </w:rPr>
        <w:t>Social interdependence: The interrelationships among theory, research, and practice</w:t>
      </w:r>
      <w:r w:rsidR="00395F93">
        <w:rPr>
          <w:rFonts w:ascii="Times New Roman" w:hAnsi="Times New Roman" w:cs="Times New Roman"/>
          <w:sz w:val="24"/>
          <w:szCs w:val="24"/>
        </w:rPr>
        <w:t>’,</w:t>
      </w:r>
      <w:r>
        <w:rPr>
          <w:rFonts w:ascii="Times New Roman" w:hAnsi="Times New Roman" w:cs="Times New Roman"/>
          <w:sz w:val="24"/>
          <w:szCs w:val="24"/>
        </w:rPr>
        <w:t xml:space="preserve"> </w:t>
      </w:r>
      <w:r w:rsidRPr="00B94FE7">
        <w:rPr>
          <w:rFonts w:ascii="Times New Roman" w:hAnsi="Times New Roman" w:cs="Times New Roman"/>
          <w:i/>
          <w:iCs/>
          <w:sz w:val="24"/>
          <w:szCs w:val="24"/>
        </w:rPr>
        <w:t>American Psychologist</w:t>
      </w:r>
      <w:r w:rsidRPr="003B52F5">
        <w:rPr>
          <w:rFonts w:ascii="Times New Roman" w:hAnsi="Times New Roman" w:cs="Times New Roman"/>
          <w:sz w:val="24"/>
          <w:szCs w:val="24"/>
        </w:rPr>
        <w:t xml:space="preserve">, 58(11), </w:t>
      </w:r>
      <w:r w:rsidR="00B94FE7">
        <w:rPr>
          <w:rFonts w:ascii="Times New Roman" w:hAnsi="Times New Roman" w:cs="Times New Roman"/>
          <w:sz w:val="24"/>
          <w:szCs w:val="24"/>
        </w:rPr>
        <w:t xml:space="preserve">pp. </w:t>
      </w:r>
      <w:r w:rsidRPr="003B52F5">
        <w:rPr>
          <w:rFonts w:ascii="Times New Roman" w:hAnsi="Times New Roman" w:cs="Times New Roman"/>
          <w:sz w:val="24"/>
          <w:szCs w:val="24"/>
        </w:rPr>
        <w:t>931–945.</w:t>
      </w:r>
      <w:r w:rsidR="00052E0B">
        <w:rPr>
          <w:rFonts w:ascii="Times New Roman" w:hAnsi="Times New Roman" w:cs="Times New Roman"/>
          <w:sz w:val="24"/>
          <w:szCs w:val="24"/>
        </w:rPr>
        <w:t xml:space="preserve"> Available at: </w:t>
      </w:r>
      <w:hyperlink r:id="rId23" w:history="1">
        <w:r w:rsidR="00052E0B" w:rsidRPr="00E47EC8">
          <w:rPr>
            <w:rStyle w:val="Hyperlink"/>
            <w:rFonts w:ascii="Times New Roman" w:hAnsi="Times New Roman" w:cs="Times New Roman"/>
            <w:sz w:val="24"/>
            <w:szCs w:val="24"/>
          </w:rPr>
          <w:t>https://www.researchgate.net/publication/9016802_Social_Interdependence_Interrelationships_Among_Theory_Research_and_Practice</w:t>
        </w:r>
      </w:hyperlink>
      <w:r w:rsidR="00052E0B">
        <w:rPr>
          <w:rFonts w:ascii="Times New Roman" w:hAnsi="Times New Roman" w:cs="Times New Roman"/>
          <w:sz w:val="24"/>
          <w:szCs w:val="24"/>
        </w:rPr>
        <w:t xml:space="preserve"> (Accessed </w:t>
      </w:r>
      <w:r w:rsidR="00BC7BE4">
        <w:rPr>
          <w:rFonts w:ascii="Times New Roman" w:hAnsi="Times New Roman" w:cs="Times New Roman"/>
          <w:sz w:val="24"/>
          <w:szCs w:val="24"/>
        </w:rPr>
        <w:t>14 October 2022).</w:t>
      </w:r>
    </w:p>
    <w:p w14:paraId="4D65403D" w14:textId="62AF8ADC" w:rsidR="00F80AA1" w:rsidRDefault="00F80AA1" w:rsidP="00F80AA1">
      <w:pPr>
        <w:rPr>
          <w:rFonts w:ascii="Times New Roman" w:hAnsi="Times New Roman" w:cs="Times New Roman"/>
          <w:sz w:val="24"/>
          <w:szCs w:val="24"/>
        </w:rPr>
      </w:pPr>
      <w:r w:rsidRPr="00FA0A90">
        <w:rPr>
          <w:rFonts w:ascii="Times New Roman" w:hAnsi="Times New Roman" w:cs="Times New Roman"/>
          <w:sz w:val="24"/>
          <w:szCs w:val="24"/>
        </w:rPr>
        <w:lastRenderedPageBreak/>
        <w:t xml:space="preserve">Johnson, D. W. </w:t>
      </w:r>
      <w:r w:rsidR="00663E38">
        <w:rPr>
          <w:rFonts w:ascii="Times New Roman" w:hAnsi="Times New Roman" w:cs="Times New Roman"/>
          <w:sz w:val="24"/>
          <w:szCs w:val="24"/>
        </w:rPr>
        <w:t>and</w:t>
      </w:r>
      <w:r w:rsidRPr="00FA0A90">
        <w:rPr>
          <w:rFonts w:ascii="Times New Roman" w:hAnsi="Times New Roman" w:cs="Times New Roman"/>
          <w:sz w:val="24"/>
          <w:szCs w:val="24"/>
        </w:rPr>
        <w:t xml:space="preserve"> Johnson, R. (1989) Cooperation and competition: theory and research. </w:t>
      </w:r>
      <w:r w:rsidR="005527C9">
        <w:rPr>
          <w:rFonts w:ascii="Times New Roman" w:hAnsi="Times New Roman" w:cs="Times New Roman"/>
          <w:sz w:val="24"/>
          <w:szCs w:val="24"/>
        </w:rPr>
        <w:t xml:space="preserve"> </w:t>
      </w:r>
      <w:r w:rsidRPr="00FA0A90">
        <w:rPr>
          <w:rFonts w:ascii="Times New Roman" w:hAnsi="Times New Roman" w:cs="Times New Roman"/>
          <w:sz w:val="24"/>
          <w:szCs w:val="24"/>
        </w:rPr>
        <w:t>Edina, MN: Interaction Book Company.</w:t>
      </w:r>
    </w:p>
    <w:p w14:paraId="37C0FEB2" w14:textId="20F64C3F" w:rsidR="00A01AF4" w:rsidRPr="00FA0A90" w:rsidRDefault="007D75EC" w:rsidP="00F80AA1">
      <w:pPr>
        <w:rPr>
          <w:rFonts w:ascii="Times New Roman" w:hAnsi="Times New Roman" w:cs="Times New Roman"/>
          <w:sz w:val="24"/>
          <w:szCs w:val="24"/>
        </w:rPr>
      </w:pPr>
      <w:r w:rsidRPr="007D75EC">
        <w:rPr>
          <w:rFonts w:ascii="Times New Roman" w:hAnsi="Times New Roman" w:cs="Times New Roman"/>
          <w:sz w:val="24"/>
          <w:szCs w:val="24"/>
        </w:rPr>
        <w:t xml:space="preserve">Johnson, D. W. </w:t>
      </w:r>
      <w:r w:rsidR="00663E38">
        <w:rPr>
          <w:rFonts w:ascii="Times New Roman" w:hAnsi="Times New Roman" w:cs="Times New Roman"/>
          <w:sz w:val="24"/>
          <w:szCs w:val="24"/>
        </w:rPr>
        <w:t>and</w:t>
      </w:r>
      <w:r w:rsidRPr="007D75EC">
        <w:rPr>
          <w:rFonts w:ascii="Times New Roman" w:hAnsi="Times New Roman" w:cs="Times New Roman"/>
          <w:sz w:val="24"/>
          <w:szCs w:val="24"/>
        </w:rPr>
        <w:t xml:space="preserve"> Johnson, R. T. (2002) </w:t>
      </w:r>
      <w:r w:rsidR="00B94FE7">
        <w:rPr>
          <w:rFonts w:ascii="Times New Roman" w:hAnsi="Times New Roman" w:cs="Times New Roman"/>
          <w:sz w:val="24"/>
          <w:szCs w:val="24"/>
        </w:rPr>
        <w:t>‘</w:t>
      </w:r>
      <w:r w:rsidRPr="007D75EC">
        <w:rPr>
          <w:rFonts w:ascii="Times New Roman" w:hAnsi="Times New Roman" w:cs="Times New Roman"/>
          <w:sz w:val="24"/>
          <w:szCs w:val="24"/>
        </w:rPr>
        <w:t>Learning together and alone: Overview and meta</w:t>
      </w:r>
      <w:r>
        <w:rPr>
          <w:rFonts w:ascii="Times New Roman" w:hAnsi="Times New Roman" w:cs="Times New Roman"/>
          <w:sz w:val="24"/>
          <w:szCs w:val="24"/>
        </w:rPr>
        <w:t>-</w:t>
      </w:r>
      <w:r w:rsidRPr="007D75EC">
        <w:rPr>
          <w:rFonts w:ascii="Times New Roman" w:hAnsi="Times New Roman" w:cs="Times New Roman"/>
          <w:sz w:val="24"/>
          <w:szCs w:val="24"/>
        </w:rPr>
        <w:t>analysis</w:t>
      </w:r>
      <w:r w:rsidR="00B94FE7">
        <w:rPr>
          <w:rFonts w:ascii="Times New Roman" w:hAnsi="Times New Roman" w:cs="Times New Roman"/>
          <w:sz w:val="24"/>
          <w:szCs w:val="24"/>
        </w:rPr>
        <w:t xml:space="preserve">’, </w:t>
      </w:r>
      <w:r w:rsidRPr="00B94FE7">
        <w:rPr>
          <w:rFonts w:ascii="Times New Roman" w:hAnsi="Times New Roman" w:cs="Times New Roman"/>
          <w:i/>
          <w:iCs/>
          <w:sz w:val="24"/>
          <w:szCs w:val="24"/>
        </w:rPr>
        <w:t>Asia Pacific Journal of Education</w:t>
      </w:r>
      <w:r w:rsidRPr="007D75EC">
        <w:rPr>
          <w:rFonts w:ascii="Times New Roman" w:hAnsi="Times New Roman" w:cs="Times New Roman"/>
          <w:sz w:val="24"/>
          <w:szCs w:val="24"/>
        </w:rPr>
        <w:t xml:space="preserve">, 22, </w:t>
      </w:r>
      <w:r w:rsidR="00B36505">
        <w:rPr>
          <w:rFonts w:ascii="Times New Roman" w:hAnsi="Times New Roman" w:cs="Times New Roman"/>
          <w:sz w:val="24"/>
          <w:szCs w:val="24"/>
        </w:rPr>
        <w:t>p.</w:t>
      </w:r>
      <w:r w:rsidRPr="007D75EC">
        <w:rPr>
          <w:rFonts w:ascii="Times New Roman" w:hAnsi="Times New Roman" w:cs="Times New Roman"/>
          <w:sz w:val="24"/>
          <w:szCs w:val="24"/>
        </w:rPr>
        <w:t>995–1005.</w:t>
      </w:r>
      <w:r w:rsidR="00A01AF4">
        <w:rPr>
          <w:rFonts w:ascii="Times New Roman" w:hAnsi="Times New Roman" w:cs="Times New Roman"/>
          <w:sz w:val="24"/>
          <w:szCs w:val="24"/>
        </w:rPr>
        <w:t xml:space="preserve"> Available at: </w:t>
      </w:r>
      <w:hyperlink r:id="rId24" w:history="1">
        <w:r w:rsidR="00A01AF4" w:rsidRPr="00E47EC8">
          <w:rPr>
            <w:rStyle w:val="Hyperlink"/>
            <w:rFonts w:ascii="Times New Roman" w:hAnsi="Times New Roman" w:cs="Times New Roman"/>
            <w:sz w:val="24"/>
            <w:szCs w:val="24"/>
          </w:rPr>
          <w:t>https://www.tandfonline.com/doi/abs/10.1080/0218879020220110</w:t>
        </w:r>
      </w:hyperlink>
      <w:r w:rsidR="00A01AF4">
        <w:rPr>
          <w:rFonts w:ascii="Times New Roman" w:hAnsi="Times New Roman" w:cs="Times New Roman"/>
          <w:sz w:val="24"/>
          <w:szCs w:val="24"/>
        </w:rPr>
        <w:t xml:space="preserve"> (Accessed </w:t>
      </w:r>
      <w:r w:rsidR="00A025E8">
        <w:rPr>
          <w:rFonts w:ascii="Times New Roman" w:hAnsi="Times New Roman" w:cs="Times New Roman"/>
          <w:sz w:val="24"/>
          <w:szCs w:val="24"/>
        </w:rPr>
        <w:t xml:space="preserve">19 October 2022). </w:t>
      </w:r>
    </w:p>
    <w:p w14:paraId="69AEE9D1" w14:textId="68813E56" w:rsidR="00F80AA1" w:rsidRDefault="00D25ED1" w:rsidP="00D25ED1">
      <w:pPr>
        <w:rPr>
          <w:rFonts w:ascii="Times New Roman" w:hAnsi="Times New Roman" w:cs="Times New Roman"/>
          <w:sz w:val="24"/>
          <w:szCs w:val="24"/>
        </w:rPr>
      </w:pPr>
      <w:r w:rsidRPr="00FA0A90">
        <w:rPr>
          <w:rFonts w:ascii="Times New Roman" w:hAnsi="Times New Roman" w:cs="Times New Roman"/>
          <w:sz w:val="24"/>
          <w:szCs w:val="24"/>
        </w:rPr>
        <w:t>Johnson, D. W.</w:t>
      </w:r>
      <w:r w:rsidR="00B36505">
        <w:rPr>
          <w:rFonts w:ascii="Times New Roman" w:hAnsi="Times New Roman" w:cs="Times New Roman"/>
          <w:sz w:val="24"/>
          <w:szCs w:val="24"/>
        </w:rPr>
        <w:t xml:space="preserve"> </w:t>
      </w:r>
      <w:r w:rsidR="005C13A2">
        <w:rPr>
          <w:rFonts w:ascii="Times New Roman" w:hAnsi="Times New Roman" w:cs="Times New Roman"/>
          <w:sz w:val="24"/>
          <w:szCs w:val="24"/>
        </w:rPr>
        <w:t>and</w:t>
      </w:r>
      <w:r w:rsidRPr="00FA0A90">
        <w:rPr>
          <w:rFonts w:ascii="Times New Roman" w:hAnsi="Times New Roman" w:cs="Times New Roman"/>
          <w:sz w:val="24"/>
          <w:szCs w:val="24"/>
        </w:rPr>
        <w:t xml:space="preserve"> Johnson, R. (2005)</w:t>
      </w:r>
      <w:r w:rsidR="00312436">
        <w:rPr>
          <w:rFonts w:ascii="Times New Roman" w:hAnsi="Times New Roman" w:cs="Times New Roman"/>
          <w:sz w:val="24"/>
          <w:szCs w:val="24"/>
        </w:rPr>
        <w:t xml:space="preserve"> </w:t>
      </w:r>
      <w:r w:rsidR="00B36505">
        <w:rPr>
          <w:rFonts w:ascii="Times New Roman" w:hAnsi="Times New Roman" w:cs="Times New Roman"/>
          <w:sz w:val="24"/>
          <w:szCs w:val="24"/>
        </w:rPr>
        <w:t>‘</w:t>
      </w:r>
      <w:r w:rsidRPr="00FA0A90">
        <w:rPr>
          <w:rFonts w:ascii="Times New Roman" w:hAnsi="Times New Roman" w:cs="Times New Roman"/>
          <w:sz w:val="24"/>
          <w:szCs w:val="24"/>
        </w:rPr>
        <w:t>New developments in social interdependence theory</w:t>
      </w:r>
      <w:r w:rsidR="00B36505">
        <w:rPr>
          <w:rFonts w:ascii="Times New Roman" w:hAnsi="Times New Roman" w:cs="Times New Roman"/>
          <w:sz w:val="24"/>
          <w:szCs w:val="24"/>
        </w:rPr>
        <w:t>’</w:t>
      </w:r>
      <w:r w:rsidR="00871959">
        <w:rPr>
          <w:rFonts w:ascii="Times New Roman" w:hAnsi="Times New Roman" w:cs="Times New Roman"/>
          <w:sz w:val="24"/>
          <w:szCs w:val="24"/>
        </w:rPr>
        <w:t>,</w:t>
      </w:r>
      <w:r w:rsidRPr="00FA0A90">
        <w:rPr>
          <w:rFonts w:ascii="Times New Roman" w:hAnsi="Times New Roman" w:cs="Times New Roman"/>
          <w:sz w:val="24"/>
          <w:szCs w:val="24"/>
        </w:rPr>
        <w:t xml:space="preserve"> </w:t>
      </w:r>
      <w:r w:rsidRPr="00737CC5">
        <w:rPr>
          <w:rFonts w:ascii="Times New Roman" w:hAnsi="Times New Roman" w:cs="Times New Roman"/>
          <w:i/>
          <w:iCs/>
          <w:sz w:val="24"/>
          <w:szCs w:val="24"/>
        </w:rPr>
        <w:t>Psychology Monographs,</w:t>
      </w:r>
      <w:r w:rsidRPr="00FA0A90">
        <w:rPr>
          <w:rFonts w:ascii="Times New Roman" w:hAnsi="Times New Roman" w:cs="Times New Roman"/>
          <w:sz w:val="24"/>
          <w:szCs w:val="24"/>
        </w:rPr>
        <w:t xml:space="preserve"> 131(4), 285-358.</w:t>
      </w:r>
      <w:r w:rsidR="0031141C">
        <w:rPr>
          <w:rFonts w:ascii="Times New Roman" w:hAnsi="Times New Roman" w:cs="Times New Roman"/>
          <w:sz w:val="24"/>
          <w:szCs w:val="24"/>
        </w:rPr>
        <w:t xml:space="preserve"> </w:t>
      </w:r>
      <w:r w:rsidR="004C133B">
        <w:rPr>
          <w:rFonts w:ascii="Times New Roman" w:hAnsi="Times New Roman" w:cs="Times New Roman"/>
          <w:sz w:val="24"/>
          <w:szCs w:val="24"/>
        </w:rPr>
        <w:t xml:space="preserve">Available at: </w:t>
      </w:r>
      <w:hyperlink r:id="rId25" w:history="1">
        <w:r w:rsidR="004C133B" w:rsidRPr="00E47EC8">
          <w:rPr>
            <w:rStyle w:val="Hyperlink"/>
            <w:rFonts w:ascii="Times New Roman" w:hAnsi="Times New Roman" w:cs="Times New Roman"/>
            <w:sz w:val="24"/>
            <w:szCs w:val="24"/>
          </w:rPr>
          <w:t>https://www.researchgate.net/publication/260596760_Johnson_D_W_Johnson_R_T_2012_Social_interdependence_theory_In_D_J_Christie_Ed_Encyclopedia_of_Peace_Psychology_Hoboken_NJ_Wiley-Blackwell</w:t>
        </w:r>
      </w:hyperlink>
      <w:r w:rsidR="004C133B">
        <w:rPr>
          <w:rFonts w:ascii="Times New Roman" w:hAnsi="Times New Roman" w:cs="Times New Roman"/>
          <w:sz w:val="24"/>
          <w:szCs w:val="24"/>
        </w:rPr>
        <w:t xml:space="preserve"> (Accessed </w:t>
      </w:r>
      <w:r w:rsidR="004F194B">
        <w:rPr>
          <w:rFonts w:ascii="Times New Roman" w:hAnsi="Times New Roman" w:cs="Times New Roman"/>
          <w:sz w:val="24"/>
          <w:szCs w:val="24"/>
        </w:rPr>
        <w:t xml:space="preserve">18 October 2022). </w:t>
      </w:r>
    </w:p>
    <w:p w14:paraId="7DBB21FD" w14:textId="54A2125C" w:rsidR="009843B6" w:rsidRDefault="00BB7702" w:rsidP="00BB7702">
      <w:pPr>
        <w:rPr>
          <w:rFonts w:ascii="Times New Roman" w:hAnsi="Times New Roman" w:cs="Times New Roman"/>
          <w:sz w:val="24"/>
          <w:szCs w:val="24"/>
        </w:rPr>
      </w:pPr>
      <w:r w:rsidRPr="00BB7702">
        <w:rPr>
          <w:rFonts w:ascii="Times New Roman" w:hAnsi="Times New Roman" w:cs="Times New Roman"/>
          <w:sz w:val="24"/>
          <w:szCs w:val="24"/>
        </w:rPr>
        <w:t>Johnson, D. W.</w:t>
      </w:r>
      <w:r w:rsidR="004F194B">
        <w:rPr>
          <w:rFonts w:ascii="Times New Roman" w:hAnsi="Times New Roman" w:cs="Times New Roman"/>
          <w:sz w:val="24"/>
          <w:szCs w:val="24"/>
        </w:rPr>
        <w:t xml:space="preserve"> </w:t>
      </w:r>
      <w:r w:rsidR="005C13A2">
        <w:rPr>
          <w:rFonts w:ascii="Times New Roman" w:hAnsi="Times New Roman" w:cs="Times New Roman"/>
          <w:sz w:val="24"/>
          <w:szCs w:val="24"/>
        </w:rPr>
        <w:t xml:space="preserve">and </w:t>
      </w:r>
      <w:r w:rsidRPr="00BB7702">
        <w:rPr>
          <w:rFonts w:ascii="Times New Roman" w:hAnsi="Times New Roman" w:cs="Times New Roman"/>
          <w:sz w:val="24"/>
          <w:szCs w:val="24"/>
        </w:rPr>
        <w:t>Johnson, R. T. (2009)</w:t>
      </w:r>
      <w:r w:rsidR="00312436">
        <w:rPr>
          <w:rFonts w:ascii="Times New Roman" w:hAnsi="Times New Roman" w:cs="Times New Roman"/>
          <w:sz w:val="24"/>
          <w:szCs w:val="24"/>
        </w:rPr>
        <w:t xml:space="preserve"> </w:t>
      </w:r>
      <w:r w:rsidR="00737CC5">
        <w:rPr>
          <w:rFonts w:ascii="Times New Roman" w:hAnsi="Times New Roman" w:cs="Times New Roman"/>
          <w:sz w:val="24"/>
          <w:szCs w:val="24"/>
        </w:rPr>
        <w:t>‘</w:t>
      </w:r>
      <w:r w:rsidRPr="00BB7702">
        <w:rPr>
          <w:rFonts w:ascii="Times New Roman" w:hAnsi="Times New Roman" w:cs="Times New Roman"/>
          <w:sz w:val="24"/>
          <w:szCs w:val="24"/>
        </w:rPr>
        <w:t xml:space="preserve">An </w:t>
      </w:r>
      <w:r w:rsidR="001D1DFF">
        <w:rPr>
          <w:rFonts w:ascii="Times New Roman" w:hAnsi="Times New Roman" w:cs="Times New Roman"/>
          <w:sz w:val="24"/>
          <w:szCs w:val="24"/>
        </w:rPr>
        <w:t>e</w:t>
      </w:r>
      <w:r w:rsidRPr="00BB7702">
        <w:rPr>
          <w:rFonts w:ascii="Times New Roman" w:hAnsi="Times New Roman" w:cs="Times New Roman"/>
          <w:sz w:val="24"/>
          <w:szCs w:val="24"/>
        </w:rPr>
        <w:t xml:space="preserve">ducational </w:t>
      </w:r>
      <w:r w:rsidR="001D1DFF">
        <w:rPr>
          <w:rFonts w:ascii="Times New Roman" w:hAnsi="Times New Roman" w:cs="Times New Roman"/>
          <w:sz w:val="24"/>
          <w:szCs w:val="24"/>
        </w:rPr>
        <w:t>p</w:t>
      </w:r>
      <w:r w:rsidRPr="00BB7702">
        <w:rPr>
          <w:rFonts w:ascii="Times New Roman" w:hAnsi="Times New Roman" w:cs="Times New Roman"/>
          <w:sz w:val="24"/>
          <w:szCs w:val="24"/>
        </w:rPr>
        <w:t xml:space="preserve">sychology </w:t>
      </w:r>
      <w:r w:rsidR="001D1DFF">
        <w:rPr>
          <w:rFonts w:ascii="Times New Roman" w:hAnsi="Times New Roman" w:cs="Times New Roman"/>
          <w:sz w:val="24"/>
          <w:szCs w:val="24"/>
        </w:rPr>
        <w:t>s</w:t>
      </w:r>
      <w:r w:rsidRPr="00BB7702">
        <w:rPr>
          <w:rFonts w:ascii="Times New Roman" w:hAnsi="Times New Roman" w:cs="Times New Roman"/>
          <w:sz w:val="24"/>
          <w:szCs w:val="24"/>
        </w:rPr>
        <w:t xml:space="preserve">uccess </w:t>
      </w:r>
      <w:r w:rsidR="001D1DFF">
        <w:rPr>
          <w:rFonts w:ascii="Times New Roman" w:hAnsi="Times New Roman" w:cs="Times New Roman"/>
          <w:sz w:val="24"/>
          <w:szCs w:val="24"/>
        </w:rPr>
        <w:t>s</w:t>
      </w:r>
      <w:r w:rsidRPr="00BB7702">
        <w:rPr>
          <w:rFonts w:ascii="Times New Roman" w:hAnsi="Times New Roman" w:cs="Times New Roman"/>
          <w:sz w:val="24"/>
          <w:szCs w:val="24"/>
        </w:rPr>
        <w:t xml:space="preserve">tory: </w:t>
      </w:r>
      <w:r w:rsidR="001D1DFF">
        <w:rPr>
          <w:rFonts w:ascii="Times New Roman" w:hAnsi="Times New Roman" w:cs="Times New Roman"/>
          <w:sz w:val="24"/>
          <w:szCs w:val="24"/>
        </w:rPr>
        <w:t>s</w:t>
      </w:r>
      <w:r w:rsidRPr="00BB7702">
        <w:rPr>
          <w:rFonts w:ascii="Times New Roman" w:hAnsi="Times New Roman" w:cs="Times New Roman"/>
          <w:sz w:val="24"/>
          <w:szCs w:val="24"/>
        </w:rPr>
        <w:t xml:space="preserve">ocial </w:t>
      </w:r>
      <w:r w:rsidR="009843B6">
        <w:rPr>
          <w:rFonts w:ascii="Times New Roman" w:hAnsi="Times New Roman" w:cs="Times New Roman"/>
          <w:sz w:val="24"/>
          <w:szCs w:val="24"/>
        </w:rPr>
        <w:t>I</w:t>
      </w:r>
      <w:r w:rsidRPr="00BB7702">
        <w:rPr>
          <w:rFonts w:ascii="Times New Roman" w:hAnsi="Times New Roman" w:cs="Times New Roman"/>
          <w:sz w:val="24"/>
          <w:szCs w:val="24"/>
        </w:rPr>
        <w:t>nterdependence</w:t>
      </w:r>
      <w:r w:rsidR="00E74660">
        <w:rPr>
          <w:rFonts w:ascii="Times New Roman" w:hAnsi="Times New Roman" w:cs="Times New Roman"/>
          <w:sz w:val="24"/>
          <w:szCs w:val="24"/>
        </w:rPr>
        <w:t xml:space="preserve"> </w:t>
      </w:r>
      <w:r w:rsidR="009843B6">
        <w:rPr>
          <w:rFonts w:ascii="Times New Roman" w:hAnsi="Times New Roman" w:cs="Times New Roman"/>
          <w:sz w:val="24"/>
          <w:szCs w:val="24"/>
        </w:rPr>
        <w:t>t</w:t>
      </w:r>
      <w:r w:rsidRPr="00BB7702">
        <w:rPr>
          <w:rFonts w:ascii="Times New Roman" w:hAnsi="Times New Roman" w:cs="Times New Roman"/>
          <w:sz w:val="24"/>
          <w:szCs w:val="24"/>
        </w:rPr>
        <w:t xml:space="preserve">heory and </w:t>
      </w:r>
      <w:r w:rsidR="009843B6">
        <w:rPr>
          <w:rFonts w:ascii="Times New Roman" w:hAnsi="Times New Roman" w:cs="Times New Roman"/>
          <w:sz w:val="24"/>
          <w:szCs w:val="24"/>
        </w:rPr>
        <w:t>c</w:t>
      </w:r>
      <w:r w:rsidRPr="00BB7702">
        <w:rPr>
          <w:rFonts w:ascii="Times New Roman" w:hAnsi="Times New Roman" w:cs="Times New Roman"/>
          <w:sz w:val="24"/>
          <w:szCs w:val="24"/>
        </w:rPr>
        <w:t xml:space="preserve">ooperative </w:t>
      </w:r>
      <w:r w:rsidR="009843B6">
        <w:rPr>
          <w:rFonts w:ascii="Times New Roman" w:hAnsi="Times New Roman" w:cs="Times New Roman"/>
          <w:sz w:val="24"/>
          <w:szCs w:val="24"/>
        </w:rPr>
        <w:t>l</w:t>
      </w:r>
      <w:r w:rsidRPr="00BB7702">
        <w:rPr>
          <w:rFonts w:ascii="Times New Roman" w:hAnsi="Times New Roman" w:cs="Times New Roman"/>
          <w:sz w:val="24"/>
          <w:szCs w:val="24"/>
        </w:rPr>
        <w:t>earning</w:t>
      </w:r>
      <w:r w:rsidR="001D1DFF">
        <w:rPr>
          <w:rFonts w:ascii="Times New Roman" w:hAnsi="Times New Roman" w:cs="Times New Roman"/>
          <w:sz w:val="24"/>
          <w:szCs w:val="24"/>
        </w:rPr>
        <w:t>’,</w:t>
      </w:r>
      <w:r w:rsidRPr="00BB7702">
        <w:rPr>
          <w:rFonts w:ascii="Times New Roman" w:hAnsi="Times New Roman" w:cs="Times New Roman"/>
          <w:sz w:val="24"/>
          <w:szCs w:val="24"/>
        </w:rPr>
        <w:t xml:space="preserve"> </w:t>
      </w:r>
      <w:r w:rsidRPr="001D1DFF">
        <w:rPr>
          <w:rFonts w:ascii="Times New Roman" w:hAnsi="Times New Roman" w:cs="Times New Roman"/>
          <w:i/>
          <w:iCs/>
          <w:sz w:val="24"/>
          <w:szCs w:val="24"/>
        </w:rPr>
        <w:t>Educational Researcher,</w:t>
      </w:r>
      <w:r w:rsidRPr="00BB7702">
        <w:rPr>
          <w:rFonts w:ascii="Times New Roman" w:hAnsi="Times New Roman" w:cs="Times New Roman"/>
          <w:sz w:val="24"/>
          <w:szCs w:val="24"/>
        </w:rPr>
        <w:t xml:space="preserve"> 38(5), </w:t>
      </w:r>
      <w:r w:rsidR="009843B6">
        <w:rPr>
          <w:rFonts w:ascii="Times New Roman" w:hAnsi="Times New Roman" w:cs="Times New Roman"/>
          <w:sz w:val="24"/>
          <w:szCs w:val="24"/>
        </w:rPr>
        <w:t xml:space="preserve">pp. </w:t>
      </w:r>
      <w:r w:rsidRPr="00BB7702">
        <w:rPr>
          <w:rFonts w:ascii="Times New Roman" w:hAnsi="Times New Roman" w:cs="Times New Roman"/>
          <w:sz w:val="24"/>
          <w:szCs w:val="24"/>
        </w:rPr>
        <w:t xml:space="preserve">365–379. </w:t>
      </w:r>
      <w:r w:rsidR="00E74660">
        <w:rPr>
          <w:rFonts w:ascii="Times New Roman" w:hAnsi="Times New Roman" w:cs="Times New Roman"/>
          <w:sz w:val="24"/>
          <w:szCs w:val="24"/>
        </w:rPr>
        <w:t>Available at:</w:t>
      </w:r>
      <w:r w:rsidR="009843B6">
        <w:rPr>
          <w:rFonts w:ascii="Times New Roman" w:hAnsi="Times New Roman" w:cs="Times New Roman"/>
          <w:sz w:val="24"/>
          <w:szCs w:val="24"/>
        </w:rPr>
        <w:t xml:space="preserve"> DOI:</w:t>
      </w:r>
      <w:r w:rsidR="00641F30">
        <w:rPr>
          <w:rFonts w:ascii="Times New Roman" w:hAnsi="Times New Roman" w:cs="Times New Roman"/>
          <w:sz w:val="24"/>
          <w:szCs w:val="24"/>
        </w:rPr>
        <w:t>10.3102/0013189X09339</w:t>
      </w:r>
      <w:r w:rsidR="002E4283">
        <w:rPr>
          <w:rFonts w:ascii="Times New Roman" w:hAnsi="Times New Roman" w:cs="Times New Roman"/>
          <w:sz w:val="24"/>
          <w:szCs w:val="24"/>
        </w:rPr>
        <w:t>057</w:t>
      </w:r>
    </w:p>
    <w:p w14:paraId="7FB04FAE" w14:textId="484A9ECC" w:rsidR="00172CEB" w:rsidRDefault="000E2D45">
      <w:pPr>
        <w:rPr>
          <w:rFonts w:ascii="Times New Roman" w:hAnsi="Times New Roman" w:cs="Times New Roman"/>
          <w:sz w:val="24"/>
          <w:szCs w:val="24"/>
        </w:rPr>
      </w:pPr>
      <w:r w:rsidRPr="00FA7A13">
        <w:rPr>
          <w:rFonts w:ascii="Times New Roman" w:hAnsi="Times New Roman" w:cs="Times New Roman"/>
          <w:sz w:val="24"/>
          <w:szCs w:val="24"/>
        </w:rPr>
        <w:t xml:space="preserve">Johnson </w:t>
      </w:r>
      <w:r w:rsidR="006F16D5" w:rsidRPr="00FA7A13">
        <w:rPr>
          <w:rFonts w:ascii="Times New Roman" w:hAnsi="Times New Roman" w:cs="Times New Roman"/>
          <w:sz w:val="24"/>
          <w:szCs w:val="24"/>
        </w:rPr>
        <w:t>D.</w:t>
      </w:r>
      <w:r w:rsidR="005C13A2" w:rsidRPr="00FA7A13">
        <w:rPr>
          <w:rFonts w:ascii="Times New Roman" w:hAnsi="Times New Roman" w:cs="Times New Roman"/>
          <w:sz w:val="24"/>
          <w:szCs w:val="24"/>
        </w:rPr>
        <w:t xml:space="preserve"> and </w:t>
      </w:r>
      <w:r w:rsidR="006F16D5" w:rsidRPr="00FA7A13">
        <w:rPr>
          <w:rFonts w:ascii="Times New Roman" w:hAnsi="Times New Roman" w:cs="Times New Roman"/>
          <w:sz w:val="24"/>
          <w:szCs w:val="24"/>
        </w:rPr>
        <w:t xml:space="preserve"> Johnson R. (</w:t>
      </w:r>
      <w:r w:rsidR="00260D13" w:rsidRPr="00FA7A13">
        <w:rPr>
          <w:rFonts w:ascii="Times New Roman" w:hAnsi="Times New Roman" w:cs="Times New Roman"/>
          <w:sz w:val="24"/>
          <w:szCs w:val="24"/>
        </w:rPr>
        <w:t>2013</w:t>
      </w:r>
      <w:r w:rsidR="00FA7A13" w:rsidRPr="00FA7A13">
        <w:rPr>
          <w:rFonts w:ascii="Times New Roman" w:hAnsi="Times New Roman" w:cs="Times New Roman"/>
          <w:sz w:val="24"/>
          <w:szCs w:val="24"/>
        </w:rPr>
        <w:t>)</w:t>
      </w:r>
      <w:r w:rsidR="006F16D5" w:rsidRPr="00FA7A13">
        <w:rPr>
          <w:rFonts w:ascii="Times New Roman" w:hAnsi="Times New Roman" w:cs="Times New Roman"/>
          <w:sz w:val="24"/>
          <w:szCs w:val="24"/>
        </w:rPr>
        <w:t xml:space="preserve"> </w:t>
      </w:r>
      <w:r w:rsidR="00193EC9" w:rsidRPr="00FA7A13">
        <w:rPr>
          <w:rFonts w:ascii="Times New Roman" w:hAnsi="Times New Roman" w:cs="Times New Roman"/>
          <w:sz w:val="24"/>
          <w:szCs w:val="24"/>
        </w:rPr>
        <w:t xml:space="preserve">The </w:t>
      </w:r>
      <w:r w:rsidR="002E4283">
        <w:rPr>
          <w:rFonts w:ascii="Times New Roman" w:hAnsi="Times New Roman" w:cs="Times New Roman"/>
          <w:sz w:val="24"/>
          <w:szCs w:val="24"/>
        </w:rPr>
        <w:t>i</w:t>
      </w:r>
      <w:r w:rsidR="00193EC9" w:rsidRPr="00FA7A13">
        <w:rPr>
          <w:rFonts w:ascii="Times New Roman" w:hAnsi="Times New Roman" w:cs="Times New Roman"/>
          <w:sz w:val="24"/>
          <w:szCs w:val="24"/>
        </w:rPr>
        <w:t xml:space="preserve">mpact of </w:t>
      </w:r>
      <w:r w:rsidR="002E4283">
        <w:rPr>
          <w:rFonts w:ascii="Times New Roman" w:hAnsi="Times New Roman" w:cs="Times New Roman"/>
          <w:sz w:val="24"/>
          <w:szCs w:val="24"/>
        </w:rPr>
        <w:t>c</w:t>
      </w:r>
      <w:r w:rsidR="00193EC9" w:rsidRPr="00FA7A13">
        <w:rPr>
          <w:rFonts w:ascii="Times New Roman" w:hAnsi="Times New Roman" w:cs="Times New Roman"/>
          <w:sz w:val="24"/>
          <w:szCs w:val="24"/>
        </w:rPr>
        <w:t xml:space="preserve">ooperative and </w:t>
      </w:r>
      <w:r w:rsidR="002E4283">
        <w:rPr>
          <w:rFonts w:ascii="Times New Roman" w:hAnsi="Times New Roman" w:cs="Times New Roman"/>
          <w:sz w:val="24"/>
          <w:szCs w:val="24"/>
        </w:rPr>
        <w:t>c</w:t>
      </w:r>
      <w:r w:rsidR="00193EC9" w:rsidRPr="00FA7A13">
        <w:rPr>
          <w:rFonts w:ascii="Times New Roman" w:hAnsi="Times New Roman" w:cs="Times New Roman"/>
          <w:sz w:val="24"/>
          <w:szCs w:val="24"/>
        </w:rPr>
        <w:t xml:space="preserve">ompetitive </w:t>
      </w:r>
      <w:r w:rsidR="002E4283">
        <w:rPr>
          <w:rFonts w:ascii="Times New Roman" w:hAnsi="Times New Roman" w:cs="Times New Roman"/>
          <w:sz w:val="24"/>
          <w:szCs w:val="24"/>
        </w:rPr>
        <w:t>l</w:t>
      </w:r>
      <w:r w:rsidR="001471E8" w:rsidRPr="00FA7A13">
        <w:rPr>
          <w:rFonts w:ascii="Times New Roman" w:hAnsi="Times New Roman" w:cs="Times New Roman"/>
          <w:sz w:val="24"/>
          <w:szCs w:val="24"/>
        </w:rPr>
        <w:t xml:space="preserve">earning </w:t>
      </w:r>
      <w:r w:rsidR="002E4283">
        <w:rPr>
          <w:rFonts w:ascii="Times New Roman" w:hAnsi="Times New Roman" w:cs="Times New Roman"/>
          <w:sz w:val="24"/>
          <w:szCs w:val="24"/>
        </w:rPr>
        <w:t>e</w:t>
      </w:r>
      <w:r w:rsidR="001471E8" w:rsidRPr="00FA7A13">
        <w:rPr>
          <w:rFonts w:ascii="Times New Roman" w:hAnsi="Times New Roman" w:cs="Times New Roman"/>
          <w:sz w:val="24"/>
          <w:szCs w:val="24"/>
        </w:rPr>
        <w:t xml:space="preserve">nvironments on </w:t>
      </w:r>
      <w:r w:rsidR="002E4283">
        <w:rPr>
          <w:rFonts w:ascii="Times New Roman" w:hAnsi="Times New Roman" w:cs="Times New Roman"/>
          <w:sz w:val="24"/>
          <w:szCs w:val="24"/>
        </w:rPr>
        <w:t>a</w:t>
      </w:r>
      <w:r w:rsidR="001471E8" w:rsidRPr="00FA7A13">
        <w:rPr>
          <w:rFonts w:ascii="Times New Roman" w:hAnsi="Times New Roman" w:cs="Times New Roman"/>
          <w:sz w:val="24"/>
          <w:szCs w:val="24"/>
        </w:rPr>
        <w:t xml:space="preserve">cademic </w:t>
      </w:r>
      <w:r w:rsidR="002E4283">
        <w:rPr>
          <w:rFonts w:ascii="Times New Roman" w:hAnsi="Times New Roman" w:cs="Times New Roman"/>
          <w:sz w:val="24"/>
          <w:szCs w:val="24"/>
        </w:rPr>
        <w:t>a</w:t>
      </w:r>
      <w:r w:rsidR="001471E8" w:rsidRPr="00FA7A13">
        <w:rPr>
          <w:rFonts w:ascii="Times New Roman" w:hAnsi="Times New Roman" w:cs="Times New Roman"/>
          <w:sz w:val="24"/>
          <w:szCs w:val="24"/>
        </w:rPr>
        <w:t>chievement</w:t>
      </w:r>
      <w:r w:rsidR="00172CEB" w:rsidRPr="00FA7A13">
        <w:rPr>
          <w:rFonts w:ascii="Times New Roman" w:hAnsi="Times New Roman" w:cs="Times New Roman"/>
          <w:sz w:val="24"/>
          <w:szCs w:val="24"/>
        </w:rPr>
        <w:t>.</w:t>
      </w:r>
      <w:r w:rsidR="00172CEB">
        <w:rPr>
          <w:rFonts w:ascii="Times New Roman" w:hAnsi="Times New Roman" w:cs="Times New Roman"/>
          <w:sz w:val="24"/>
          <w:szCs w:val="24"/>
        </w:rPr>
        <w:t xml:space="preserve"> Available at: </w:t>
      </w:r>
      <w:hyperlink r:id="rId26" w:history="1">
        <w:r w:rsidR="00172CEB" w:rsidRPr="00E47EC8">
          <w:rPr>
            <w:rStyle w:val="Hyperlink"/>
            <w:rFonts w:ascii="Times New Roman" w:hAnsi="Times New Roman" w:cs="Times New Roman"/>
            <w:sz w:val="24"/>
            <w:szCs w:val="24"/>
          </w:rPr>
          <w:t>https://www.researchgate.net/publication/260596923_Johnson_D_W_Johnson_R_T_2013_The_impact_of_cooperative_competitive_and_individualistic_learning_environments_on_achievement_In_J_Hattie_E_Anderman_Eds_International_handbook_of_student_achievement_372</w:t>
        </w:r>
      </w:hyperlink>
      <w:r w:rsidR="00172CEB">
        <w:rPr>
          <w:rFonts w:ascii="Times New Roman" w:hAnsi="Times New Roman" w:cs="Times New Roman"/>
          <w:sz w:val="24"/>
          <w:szCs w:val="24"/>
        </w:rPr>
        <w:t xml:space="preserve"> (Accessed:</w:t>
      </w:r>
      <w:r w:rsidR="00143319">
        <w:rPr>
          <w:rFonts w:ascii="Times New Roman" w:hAnsi="Times New Roman" w:cs="Times New Roman"/>
          <w:sz w:val="24"/>
          <w:szCs w:val="24"/>
        </w:rPr>
        <w:t xml:space="preserve"> 25 October 2022).</w:t>
      </w:r>
    </w:p>
    <w:p w14:paraId="787DC659" w14:textId="49E0991B" w:rsidR="007E58B1" w:rsidRDefault="007E58B1">
      <w:pPr>
        <w:rPr>
          <w:rStyle w:val="Hyperlink"/>
          <w:rFonts w:ascii="Times New Roman" w:hAnsi="Times New Roman" w:cs="Times New Roman"/>
          <w:color w:val="auto"/>
          <w:sz w:val="24"/>
          <w:szCs w:val="24"/>
          <w:u w:val="none"/>
        </w:rPr>
      </w:pPr>
      <w:r w:rsidRPr="007E58B1">
        <w:rPr>
          <w:rStyle w:val="Hyperlink"/>
          <w:rFonts w:ascii="Times New Roman" w:hAnsi="Times New Roman" w:cs="Times New Roman"/>
          <w:color w:val="auto"/>
          <w:sz w:val="24"/>
          <w:szCs w:val="24"/>
          <w:u w:val="none"/>
        </w:rPr>
        <w:t xml:space="preserve">Kolb, D.A. and Fry, R. (1975) </w:t>
      </w:r>
      <w:r w:rsidR="00884990">
        <w:rPr>
          <w:rStyle w:val="Hyperlink"/>
          <w:rFonts w:ascii="Times New Roman" w:hAnsi="Times New Roman" w:cs="Times New Roman"/>
          <w:color w:val="auto"/>
          <w:sz w:val="24"/>
          <w:szCs w:val="24"/>
          <w:u w:val="none"/>
        </w:rPr>
        <w:t>‘</w:t>
      </w:r>
      <w:r w:rsidRPr="007E58B1">
        <w:rPr>
          <w:rStyle w:val="Hyperlink"/>
          <w:rFonts w:ascii="Times New Roman" w:hAnsi="Times New Roman" w:cs="Times New Roman"/>
          <w:color w:val="auto"/>
          <w:sz w:val="24"/>
          <w:szCs w:val="24"/>
          <w:u w:val="none"/>
        </w:rPr>
        <w:t xml:space="preserve">Toward an </w:t>
      </w:r>
      <w:r w:rsidR="00052DB8">
        <w:rPr>
          <w:rStyle w:val="Hyperlink"/>
          <w:rFonts w:ascii="Times New Roman" w:hAnsi="Times New Roman" w:cs="Times New Roman"/>
          <w:color w:val="auto"/>
          <w:sz w:val="24"/>
          <w:szCs w:val="24"/>
          <w:u w:val="none"/>
        </w:rPr>
        <w:t>a</w:t>
      </w:r>
      <w:r w:rsidRPr="007E58B1">
        <w:rPr>
          <w:rStyle w:val="Hyperlink"/>
          <w:rFonts w:ascii="Times New Roman" w:hAnsi="Times New Roman" w:cs="Times New Roman"/>
          <w:color w:val="auto"/>
          <w:sz w:val="24"/>
          <w:szCs w:val="24"/>
          <w:u w:val="none"/>
        </w:rPr>
        <w:t xml:space="preserve">pplied </w:t>
      </w:r>
      <w:r w:rsidR="00052DB8">
        <w:rPr>
          <w:rStyle w:val="Hyperlink"/>
          <w:rFonts w:ascii="Times New Roman" w:hAnsi="Times New Roman" w:cs="Times New Roman"/>
          <w:color w:val="auto"/>
          <w:sz w:val="24"/>
          <w:szCs w:val="24"/>
          <w:u w:val="none"/>
        </w:rPr>
        <w:t>t</w:t>
      </w:r>
      <w:r w:rsidRPr="007E58B1">
        <w:rPr>
          <w:rStyle w:val="Hyperlink"/>
          <w:rFonts w:ascii="Times New Roman" w:hAnsi="Times New Roman" w:cs="Times New Roman"/>
          <w:color w:val="auto"/>
          <w:sz w:val="24"/>
          <w:szCs w:val="24"/>
          <w:u w:val="none"/>
        </w:rPr>
        <w:t xml:space="preserve">heory of </w:t>
      </w:r>
      <w:r w:rsidR="00052DB8">
        <w:rPr>
          <w:rStyle w:val="Hyperlink"/>
          <w:rFonts w:ascii="Times New Roman" w:hAnsi="Times New Roman" w:cs="Times New Roman"/>
          <w:color w:val="auto"/>
          <w:sz w:val="24"/>
          <w:szCs w:val="24"/>
          <w:u w:val="none"/>
        </w:rPr>
        <w:t>e</w:t>
      </w:r>
      <w:r w:rsidRPr="007E58B1">
        <w:rPr>
          <w:rStyle w:val="Hyperlink"/>
          <w:rFonts w:ascii="Times New Roman" w:hAnsi="Times New Roman" w:cs="Times New Roman"/>
          <w:color w:val="auto"/>
          <w:sz w:val="24"/>
          <w:szCs w:val="24"/>
          <w:u w:val="none"/>
        </w:rPr>
        <w:t xml:space="preserve">xperiential </w:t>
      </w:r>
      <w:r w:rsidR="00052DB8">
        <w:rPr>
          <w:rStyle w:val="Hyperlink"/>
          <w:rFonts w:ascii="Times New Roman" w:hAnsi="Times New Roman" w:cs="Times New Roman"/>
          <w:color w:val="auto"/>
          <w:sz w:val="24"/>
          <w:szCs w:val="24"/>
          <w:u w:val="none"/>
        </w:rPr>
        <w:t>l</w:t>
      </w:r>
      <w:r w:rsidRPr="007E58B1">
        <w:rPr>
          <w:rStyle w:val="Hyperlink"/>
          <w:rFonts w:ascii="Times New Roman" w:hAnsi="Times New Roman" w:cs="Times New Roman"/>
          <w:color w:val="auto"/>
          <w:sz w:val="24"/>
          <w:szCs w:val="24"/>
          <w:u w:val="none"/>
        </w:rPr>
        <w:t>earning</w:t>
      </w:r>
      <w:r w:rsidR="00884990">
        <w:rPr>
          <w:rStyle w:val="Hyperlink"/>
          <w:rFonts w:ascii="Times New Roman" w:hAnsi="Times New Roman" w:cs="Times New Roman"/>
          <w:color w:val="auto"/>
          <w:sz w:val="24"/>
          <w:szCs w:val="24"/>
          <w:u w:val="none"/>
        </w:rPr>
        <w:t>’,</w:t>
      </w:r>
      <w:r w:rsidRPr="007E58B1">
        <w:rPr>
          <w:rStyle w:val="Hyperlink"/>
          <w:rFonts w:ascii="Times New Roman" w:hAnsi="Times New Roman" w:cs="Times New Roman"/>
          <w:color w:val="auto"/>
          <w:sz w:val="24"/>
          <w:szCs w:val="24"/>
          <w:u w:val="none"/>
        </w:rPr>
        <w:t xml:space="preserve"> In: Cooper, C. Ed.</w:t>
      </w:r>
      <w:r w:rsidR="00593A51">
        <w:rPr>
          <w:rStyle w:val="Hyperlink"/>
          <w:rFonts w:ascii="Times New Roman" w:hAnsi="Times New Roman" w:cs="Times New Roman"/>
          <w:color w:val="auto"/>
          <w:sz w:val="24"/>
          <w:szCs w:val="24"/>
          <w:u w:val="none"/>
        </w:rPr>
        <w:t xml:space="preserve"> </w:t>
      </w:r>
      <w:r w:rsidRPr="00593A51">
        <w:rPr>
          <w:rStyle w:val="Hyperlink"/>
          <w:rFonts w:ascii="Times New Roman" w:hAnsi="Times New Roman" w:cs="Times New Roman"/>
          <w:i/>
          <w:iCs/>
          <w:color w:val="auto"/>
          <w:sz w:val="24"/>
          <w:szCs w:val="24"/>
          <w:u w:val="none"/>
        </w:rPr>
        <w:t>Theories of Group Process</w:t>
      </w:r>
      <w:r w:rsidRPr="007E58B1">
        <w:rPr>
          <w:rStyle w:val="Hyperlink"/>
          <w:rFonts w:ascii="Times New Roman" w:hAnsi="Times New Roman" w:cs="Times New Roman"/>
          <w:color w:val="auto"/>
          <w:sz w:val="24"/>
          <w:szCs w:val="24"/>
          <w:u w:val="none"/>
        </w:rPr>
        <w:t xml:space="preserve">, John Wiley, London, </w:t>
      </w:r>
      <w:r w:rsidR="00593A51">
        <w:rPr>
          <w:rStyle w:val="Hyperlink"/>
          <w:rFonts w:ascii="Times New Roman" w:hAnsi="Times New Roman" w:cs="Times New Roman"/>
          <w:color w:val="auto"/>
          <w:sz w:val="24"/>
          <w:szCs w:val="24"/>
          <w:u w:val="none"/>
        </w:rPr>
        <w:t xml:space="preserve">pp. </w:t>
      </w:r>
      <w:r w:rsidRPr="007E58B1">
        <w:rPr>
          <w:rStyle w:val="Hyperlink"/>
          <w:rFonts w:ascii="Times New Roman" w:hAnsi="Times New Roman" w:cs="Times New Roman"/>
          <w:color w:val="auto"/>
          <w:sz w:val="24"/>
          <w:szCs w:val="24"/>
          <w:u w:val="none"/>
        </w:rPr>
        <w:t>33-57.</w:t>
      </w:r>
      <w:r w:rsidR="00697159">
        <w:rPr>
          <w:rStyle w:val="Hyperlink"/>
          <w:rFonts w:ascii="Times New Roman" w:hAnsi="Times New Roman" w:cs="Times New Roman"/>
          <w:color w:val="auto"/>
          <w:sz w:val="24"/>
          <w:szCs w:val="24"/>
          <w:u w:val="none"/>
        </w:rPr>
        <w:t xml:space="preserve"> Available at:</w:t>
      </w:r>
      <w:r w:rsidR="00697159" w:rsidRPr="00697159">
        <w:t xml:space="preserve"> </w:t>
      </w:r>
      <w:hyperlink r:id="rId27" w:history="1">
        <w:r w:rsidR="00697159" w:rsidRPr="00E47EC8">
          <w:rPr>
            <w:rStyle w:val="Hyperlink"/>
            <w:rFonts w:ascii="Times New Roman" w:hAnsi="Times New Roman" w:cs="Times New Roman"/>
            <w:sz w:val="24"/>
            <w:szCs w:val="24"/>
          </w:rPr>
          <w:t>https://www.researchgate.net/publication/238759143_Toward_an_Applied_Theory_of_Experiential_Learning</w:t>
        </w:r>
      </w:hyperlink>
      <w:r w:rsidR="00697159">
        <w:rPr>
          <w:rStyle w:val="Hyperlink"/>
          <w:rFonts w:ascii="Times New Roman" w:hAnsi="Times New Roman" w:cs="Times New Roman"/>
          <w:color w:val="auto"/>
          <w:sz w:val="24"/>
          <w:szCs w:val="24"/>
          <w:u w:val="none"/>
        </w:rPr>
        <w:t xml:space="preserve"> (Accessed </w:t>
      </w:r>
      <w:r w:rsidR="00782E33">
        <w:rPr>
          <w:rStyle w:val="Hyperlink"/>
          <w:rFonts w:ascii="Times New Roman" w:hAnsi="Times New Roman" w:cs="Times New Roman"/>
          <w:color w:val="auto"/>
          <w:sz w:val="24"/>
          <w:szCs w:val="24"/>
          <w:u w:val="none"/>
        </w:rPr>
        <w:t>18 October 2022).</w:t>
      </w:r>
    </w:p>
    <w:p w14:paraId="24A84F1F" w14:textId="112E608D" w:rsidR="00933172" w:rsidRDefault="00933172">
      <w:pPr>
        <w:rPr>
          <w:rFonts w:ascii="Times New Roman" w:hAnsi="Times New Roman" w:cs="Times New Roman"/>
          <w:sz w:val="24"/>
          <w:szCs w:val="24"/>
        </w:rPr>
      </w:pPr>
      <w:r w:rsidRPr="00933172">
        <w:rPr>
          <w:rFonts w:ascii="Times New Roman" w:hAnsi="Times New Roman" w:cs="Times New Roman"/>
          <w:sz w:val="24"/>
          <w:szCs w:val="24"/>
        </w:rPr>
        <w:t>Kroeger, S. D.</w:t>
      </w:r>
      <w:r w:rsidR="00F2108D">
        <w:rPr>
          <w:rFonts w:ascii="Times New Roman" w:hAnsi="Times New Roman" w:cs="Times New Roman"/>
          <w:sz w:val="24"/>
          <w:szCs w:val="24"/>
        </w:rPr>
        <w:t xml:space="preserve"> and </w:t>
      </w:r>
      <w:r w:rsidRPr="00933172">
        <w:rPr>
          <w:rFonts w:ascii="Times New Roman" w:hAnsi="Times New Roman" w:cs="Times New Roman"/>
          <w:sz w:val="24"/>
          <w:szCs w:val="24"/>
        </w:rPr>
        <w:t>Kouche, B. (2006)</w:t>
      </w:r>
      <w:r w:rsidR="00260D13">
        <w:rPr>
          <w:rFonts w:ascii="Times New Roman" w:hAnsi="Times New Roman" w:cs="Times New Roman"/>
          <w:sz w:val="24"/>
          <w:szCs w:val="24"/>
        </w:rPr>
        <w:t xml:space="preserve"> </w:t>
      </w:r>
      <w:r w:rsidR="00884990">
        <w:rPr>
          <w:rFonts w:ascii="Times New Roman" w:hAnsi="Times New Roman" w:cs="Times New Roman"/>
          <w:sz w:val="24"/>
          <w:szCs w:val="24"/>
        </w:rPr>
        <w:t>‘</w:t>
      </w:r>
      <w:r w:rsidRPr="00933172">
        <w:rPr>
          <w:rFonts w:ascii="Times New Roman" w:hAnsi="Times New Roman" w:cs="Times New Roman"/>
          <w:sz w:val="24"/>
          <w:szCs w:val="24"/>
        </w:rPr>
        <w:t xml:space="preserve">Using </w:t>
      </w:r>
      <w:r w:rsidR="00052DB8">
        <w:rPr>
          <w:rFonts w:ascii="Times New Roman" w:hAnsi="Times New Roman" w:cs="Times New Roman"/>
          <w:sz w:val="24"/>
          <w:szCs w:val="24"/>
        </w:rPr>
        <w:t>p</w:t>
      </w:r>
      <w:r w:rsidRPr="00933172">
        <w:rPr>
          <w:rFonts w:ascii="Times New Roman" w:hAnsi="Times New Roman" w:cs="Times New Roman"/>
          <w:sz w:val="24"/>
          <w:szCs w:val="24"/>
        </w:rPr>
        <w:t>eer-</w:t>
      </w:r>
      <w:r w:rsidR="00052DB8">
        <w:rPr>
          <w:rFonts w:ascii="Times New Roman" w:hAnsi="Times New Roman" w:cs="Times New Roman"/>
          <w:sz w:val="24"/>
          <w:szCs w:val="24"/>
        </w:rPr>
        <w:t>a</w:t>
      </w:r>
      <w:r w:rsidRPr="00933172">
        <w:rPr>
          <w:rFonts w:ascii="Times New Roman" w:hAnsi="Times New Roman" w:cs="Times New Roman"/>
          <w:sz w:val="24"/>
          <w:szCs w:val="24"/>
        </w:rPr>
        <w:t xml:space="preserve">ssisted </w:t>
      </w:r>
      <w:r w:rsidR="00052DB8">
        <w:rPr>
          <w:rFonts w:ascii="Times New Roman" w:hAnsi="Times New Roman" w:cs="Times New Roman"/>
          <w:sz w:val="24"/>
          <w:szCs w:val="24"/>
        </w:rPr>
        <w:t>l</w:t>
      </w:r>
      <w:r w:rsidRPr="00933172">
        <w:rPr>
          <w:rFonts w:ascii="Times New Roman" w:hAnsi="Times New Roman" w:cs="Times New Roman"/>
          <w:sz w:val="24"/>
          <w:szCs w:val="24"/>
        </w:rPr>
        <w:t xml:space="preserve">earning </w:t>
      </w:r>
      <w:r w:rsidR="00D65922">
        <w:rPr>
          <w:rFonts w:ascii="Times New Roman" w:hAnsi="Times New Roman" w:cs="Times New Roman"/>
          <w:sz w:val="24"/>
          <w:szCs w:val="24"/>
        </w:rPr>
        <w:t>s</w:t>
      </w:r>
      <w:r w:rsidRPr="00933172">
        <w:rPr>
          <w:rFonts w:ascii="Times New Roman" w:hAnsi="Times New Roman" w:cs="Times New Roman"/>
          <w:sz w:val="24"/>
          <w:szCs w:val="24"/>
        </w:rPr>
        <w:t xml:space="preserve">trategies to </w:t>
      </w:r>
      <w:r w:rsidR="00D65922">
        <w:rPr>
          <w:rFonts w:ascii="Times New Roman" w:hAnsi="Times New Roman" w:cs="Times New Roman"/>
          <w:sz w:val="24"/>
          <w:szCs w:val="24"/>
        </w:rPr>
        <w:t>i</w:t>
      </w:r>
      <w:r w:rsidRPr="00933172">
        <w:rPr>
          <w:rFonts w:ascii="Times New Roman" w:hAnsi="Times New Roman" w:cs="Times New Roman"/>
          <w:sz w:val="24"/>
          <w:szCs w:val="24"/>
        </w:rPr>
        <w:t xml:space="preserve">ncrease </w:t>
      </w:r>
      <w:r w:rsidR="00D65922">
        <w:rPr>
          <w:rFonts w:ascii="Times New Roman" w:hAnsi="Times New Roman" w:cs="Times New Roman"/>
          <w:sz w:val="24"/>
          <w:szCs w:val="24"/>
        </w:rPr>
        <w:t>r</w:t>
      </w:r>
      <w:r w:rsidRPr="00933172">
        <w:rPr>
          <w:rFonts w:ascii="Times New Roman" w:hAnsi="Times New Roman" w:cs="Times New Roman"/>
          <w:sz w:val="24"/>
          <w:szCs w:val="24"/>
        </w:rPr>
        <w:t xml:space="preserve">esponse to </w:t>
      </w:r>
      <w:r w:rsidR="00D65922">
        <w:rPr>
          <w:rFonts w:ascii="Times New Roman" w:hAnsi="Times New Roman" w:cs="Times New Roman"/>
          <w:sz w:val="24"/>
          <w:szCs w:val="24"/>
        </w:rPr>
        <w:t>i</w:t>
      </w:r>
      <w:r w:rsidRPr="00933172">
        <w:rPr>
          <w:rFonts w:ascii="Times New Roman" w:hAnsi="Times New Roman" w:cs="Times New Roman"/>
          <w:sz w:val="24"/>
          <w:szCs w:val="24"/>
        </w:rPr>
        <w:t xml:space="preserve">ntervention in </w:t>
      </w:r>
      <w:r w:rsidR="00D65922">
        <w:rPr>
          <w:rFonts w:ascii="Times New Roman" w:hAnsi="Times New Roman" w:cs="Times New Roman"/>
          <w:sz w:val="24"/>
          <w:szCs w:val="24"/>
        </w:rPr>
        <w:t>i</w:t>
      </w:r>
      <w:r w:rsidRPr="00933172">
        <w:rPr>
          <w:rFonts w:ascii="Times New Roman" w:hAnsi="Times New Roman" w:cs="Times New Roman"/>
          <w:sz w:val="24"/>
          <w:szCs w:val="24"/>
        </w:rPr>
        <w:t xml:space="preserve">nclusive </w:t>
      </w:r>
      <w:r w:rsidR="00D65922">
        <w:rPr>
          <w:rFonts w:ascii="Times New Roman" w:hAnsi="Times New Roman" w:cs="Times New Roman"/>
          <w:sz w:val="24"/>
          <w:szCs w:val="24"/>
        </w:rPr>
        <w:t>m</w:t>
      </w:r>
      <w:r w:rsidRPr="00933172">
        <w:rPr>
          <w:rFonts w:ascii="Times New Roman" w:hAnsi="Times New Roman" w:cs="Times New Roman"/>
          <w:sz w:val="24"/>
          <w:szCs w:val="24"/>
        </w:rPr>
        <w:t xml:space="preserve">iddle </w:t>
      </w:r>
      <w:r w:rsidR="00D65922">
        <w:rPr>
          <w:rFonts w:ascii="Times New Roman" w:hAnsi="Times New Roman" w:cs="Times New Roman"/>
          <w:sz w:val="24"/>
          <w:szCs w:val="24"/>
        </w:rPr>
        <w:t>m</w:t>
      </w:r>
      <w:r w:rsidRPr="00933172">
        <w:rPr>
          <w:rFonts w:ascii="Times New Roman" w:hAnsi="Times New Roman" w:cs="Times New Roman"/>
          <w:sz w:val="24"/>
          <w:szCs w:val="24"/>
        </w:rPr>
        <w:t xml:space="preserve">ath </w:t>
      </w:r>
      <w:r w:rsidR="00D65922">
        <w:rPr>
          <w:rFonts w:ascii="Times New Roman" w:hAnsi="Times New Roman" w:cs="Times New Roman"/>
          <w:sz w:val="24"/>
          <w:szCs w:val="24"/>
        </w:rPr>
        <w:t>s</w:t>
      </w:r>
      <w:r w:rsidRPr="00933172">
        <w:rPr>
          <w:rFonts w:ascii="Times New Roman" w:hAnsi="Times New Roman" w:cs="Times New Roman"/>
          <w:sz w:val="24"/>
          <w:szCs w:val="24"/>
        </w:rPr>
        <w:t>ettings</w:t>
      </w:r>
      <w:r w:rsidR="00A35580">
        <w:rPr>
          <w:rFonts w:ascii="Times New Roman" w:hAnsi="Times New Roman" w:cs="Times New Roman"/>
          <w:sz w:val="24"/>
          <w:szCs w:val="24"/>
        </w:rPr>
        <w:t>’,</w:t>
      </w:r>
      <w:r w:rsidRPr="00933172">
        <w:rPr>
          <w:rFonts w:ascii="Times New Roman" w:hAnsi="Times New Roman" w:cs="Times New Roman"/>
          <w:sz w:val="24"/>
          <w:szCs w:val="24"/>
        </w:rPr>
        <w:t xml:space="preserve"> (Cover story)</w:t>
      </w:r>
      <w:r w:rsidR="000F063C">
        <w:rPr>
          <w:rFonts w:ascii="Times New Roman" w:hAnsi="Times New Roman" w:cs="Times New Roman"/>
          <w:sz w:val="24"/>
          <w:szCs w:val="24"/>
        </w:rPr>
        <w:t xml:space="preserve">, </w:t>
      </w:r>
      <w:r w:rsidRPr="00593A51">
        <w:rPr>
          <w:rFonts w:ascii="Times New Roman" w:hAnsi="Times New Roman" w:cs="Times New Roman"/>
          <w:i/>
          <w:iCs/>
          <w:sz w:val="24"/>
          <w:szCs w:val="24"/>
        </w:rPr>
        <w:t>Teaching Exceptional Children</w:t>
      </w:r>
      <w:r w:rsidRPr="00933172">
        <w:rPr>
          <w:rFonts w:ascii="Times New Roman" w:hAnsi="Times New Roman" w:cs="Times New Roman"/>
          <w:sz w:val="24"/>
          <w:szCs w:val="24"/>
        </w:rPr>
        <w:t xml:space="preserve">, 38(5), </w:t>
      </w:r>
      <w:r w:rsidR="00593A51">
        <w:rPr>
          <w:rFonts w:ascii="Times New Roman" w:hAnsi="Times New Roman" w:cs="Times New Roman"/>
          <w:sz w:val="24"/>
          <w:szCs w:val="24"/>
        </w:rPr>
        <w:t xml:space="preserve">pp. </w:t>
      </w:r>
      <w:r w:rsidRPr="00933172">
        <w:rPr>
          <w:rFonts w:ascii="Times New Roman" w:hAnsi="Times New Roman" w:cs="Times New Roman"/>
          <w:sz w:val="24"/>
          <w:szCs w:val="24"/>
        </w:rPr>
        <w:t>6-13.</w:t>
      </w:r>
      <w:r w:rsidR="00426627">
        <w:rPr>
          <w:rFonts w:ascii="Times New Roman" w:hAnsi="Times New Roman" w:cs="Times New Roman"/>
          <w:sz w:val="24"/>
          <w:szCs w:val="24"/>
        </w:rPr>
        <w:t xml:space="preserve"> </w:t>
      </w:r>
      <w:r w:rsidR="00100FED">
        <w:rPr>
          <w:rFonts w:ascii="Times New Roman" w:hAnsi="Times New Roman" w:cs="Times New Roman"/>
          <w:sz w:val="24"/>
          <w:szCs w:val="24"/>
        </w:rPr>
        <w:t xml:space="preserve">Available at: </w:t>
      </w:r>
      <w:hyperlink r:id="rId28" w:history="1">
        <w:r w:rsidR="00100FED" w:rsidRPr="00E47EC8">
          <w:rPr>
            <w:rStyle w:val="Hyperlink"/>
            <w:rFonts w:ascii="Times New Roman" w:hAnsi="Times New Roman" w:cs="Times New Roman"/>
            <w:sz w:val="24"/>
            <w:szCs w:val="24"/>
          </w:rPr>
          <w:t>https://www.researchgate.net/publication/299373407_Using_Peer-Assisted_Learning_Strategies_to_Increase_Response_to_Intervention_in_Inclusive_Middle_Math_Settings</w:t>
        </w:r>
      </w:hyperlink>
      <w:r w:rsidR="00100FED">
        <w:rPr>
          <w:rFonts w:ascii="Times New Roman" w:hAnsi="Times New Roman" w:cs="Times New Roman"/>
          <w:sz w:val="24"/>
          <w:szCs w:val="24"/>
        </w:rPr>
        <w:t xml:space="preserve"> </w:t>
      </w:r>
      <w:r w:rsidR="00751760">
        <w:rPr>
          <w:rFonts w:ascii="Times New Roman" w:hAnsi="Times New Roman" w:cs="Times New Roman"/>
          <w:sz w:val="24"/>
          <w:szCs w:val="24"/>
        </w:rPr>
        <w:t>(Accessed 29 October 2022).</w:t>
      </w:r>
    </w:p>
    <w:p w14:paraId="56C45887" w14:textId="4DE8A2B7" w:rsidR="00943711" w:rsidRDefault="00C30B83" w:rsidP="00C30B83">
      <w:pPr>
        <w:rPr>
          <w:rFonts w:ascii="Times New Roman" w:hAnsi="Times New Roman" w:cs="Times New Roman"/>
          <w:sz w:val="24"/>
          <w:szCs w:val="24"/>
        </w:rPr>
      </w:pPr>
      <w:r w:rsidRPr="00C30B83">
        <w:rPr>
          <w:rFonts w:ascii="Times New Roman" w:hAnsi="Times New Roman" w:cs="Times New Roman"/>
          <w:sz w:val="24"/>
          <w:szCs w:val="24"/>
        </w:rPr>
        <w:t xml:space="preserve">Kutnick, P. </w:t>
      </w:r>
      <w:r w:rsidR="00943711">
        <w:rPr>
          <w:rFonts w:ascii="Times New Roman" w:hAnsi="Times New Roman" w:cs="Times New Roman"/>
          <w:sz w:val="24"/>
          <w:szCs w:val="24"/>
        </w:rPr>
        <w:t>and</w:t>
      </w:r>
      <w:r w:rsidRPr="00C30B83">
        <w:rPr>
          <w:rFonts w:ascii="Times New Roman" w:hAnsi="Times New Roman" w:cs="Times New Roman"/>
          <w:sz w:val="24"/>
          <w:szCs w:val="24"/>
        </w:rPr>
        <w:t xml:space="preserve"> Manson, I. (1998) </w:t>
      </w:r>
      <w:r w:rsidR="00BF093F">
        <w:rPr>
          <w:rFonts w:ascii="Times New Roman" w:hAnsi="Times New Roman" w:cs="Times New Roman"/>
          <w:sz w:val="24"/>
          <w:szCs w:val="24"/>
        </w:rPr>
        <w:t>‘</w:t>
      </w:r>
      <w:r w:rsidRPr="00C30B83">
        <w:rPr>
          <w:rFonts w:ascii="Times New Roman" w:hAnsi="Times New Roman" w:cs="Times New Roman"/>
          <w:sz w:val="24"/>
          <w:szCs w:val="24"/>
        </w:rPr>
        <w:t>Social Life in the Classroom: Towards a Relational Concept of Social Skills for Use in the Classroom</w:t>
      </w:r>
      <w:r w:rsidR="00BF093F">
        <w:rPr>
          <w:rFonts w:ascii="Times New Roman" w:hAnsi="Times New Roman" w:cs="Times New Roman"/>
          <w:sz w:val="24"/>
          <w:szCs w:val="24"/>
        </w:rPr>
        <w:t xml:space="preserve">’, </w:t>
      </w:r>
      <w:r w:rsidR="00A94C03">
        <w:rPr>
          <w:rFonts w:ascii="Times New Roman" w:hAnsi="Times New Roman" w:cs="Times New Roman"/>
          <w:sz w:val="24"/>
          <w:szCs w:val="24"/>
        </w:rPr>
        <w:t>i</w:t>
      </w:r>
      <w:r w:rsidRPr="00C30B83">
        <w:rPr>
          <w:rFonts w:ascii="Times New Roman" w:hAnsi="Times New Roman" w:cs="Times New Roman"/>
          <w:sz w:val="24"/>
          <w:szCs w:val="24"/>
        </w:rPr>
        <w:t xml:space="preserve">n A. Campbell </w:t>
      </w:r>
      <w:r w:rsidR="00943711">
        <w:rPr>
          <w:rFonts w:ascii="Times New Roman" w:hAnsi="Times New Roman" w:cs="Times New Roman"/>
          <w:sz w:val="24"/>
          <w:szCs w:val="24"/>
        </w:rPr>
        <w:t xml:space="preserve">and </w:t>
      </w:r>
      <w:r w:rsidRPr="00C30B83">
        <w:rPr>
          <w:rFonts w:ascii="Times New Roman" w:hAnsi="Times New Roman" w:cs="Times New Roman"/>
          <w:sz w:val="24"/>
          <w:szCs w:val="24"/>
        </w:rPr>
        <w:t>S. Muncer (</w:t>
      </w:r>
      <w:r w:rsidR="00F868BA">
        <w:rPr>
          <w:rFonts w:ascii="Times New Roman" w:hAnsi="Times New Roman" w:cs="Times New Roman"/>
          <w:sz w:val="24"/>
          <w:szCs w:val="24"/>
        </w:rPr>
        <w:t>e</w:t>
      </w:r>
      <w:r w:rsidRPr="00C30B83">
        <w:rPr>
          <w:rFonts w:ascii="Times New Roman" w:hAnsi="Times New Roman" w:cs="Times New Roman"/>
          <w:sz w:val="24"/>
          <w:szCs w:val="24"/>
        </w:rPr>
        <w:t xml:space="preserve">d.) </w:t>
      </w:r>
      <w:r w:rsidRPr="000472F2">
        <w:rPr>
          <w:rFonts w:ascii="Times New Roman" w:hAnsi="Times New Roman" w:cs="Times New Roman"/>
          <w:i/>
          <w:iCs/>
          <w:sz w:val="24"/>
          <w:szCs w:val="24"/>
        </w:rPr>
        <w:t xml:space="preserve">The </w:t>
      </w:r>
      <w:r w:rsidR="00BF093F">
        <w:rPr>
          <w:rFonts w:ascii="Times New Roman" w:hAnsi="Times New Roman" w:cs="Times New Roman"/>
          <w:i/>
          <w:iCs/>
          <w:sz w:val="24"/>
          <w:szCs w:val="24"/>
        </w:rPr>
        <w:t>S</w:t>
      </w:r>
      <w:r w:rsidRPr="000472F2">
        <w:rPr>
          <w:rFonts w:ascii="Times New Roman" w:hAnsi="Times New Roman" w:cs="Times New Roman"/>
          <w:i/>
          <w:iCs/>
          <w:sz w:val="24"/>
          <w:szCs w:val="24"/>
        </w:rPr>
        <w:t xml:space="preserve">ocial </w:t>
      </w:r>
      <w:r w:rsidR="00BF093F">
        <w:rPr>
          <w:rFonts w:ascii="Times New Roman" w:hAnsi="Times New Roman" w:cs="Times New Roman"/>
          <w:i/>
          <w:iCs/>
          <w:sz w:val="24"/>
          <w:szCs w:val="24"/>
        </w:rPr>
        <w:t>C</w:t>
      </w:r>
      <w:r w:rsidRPr="000472F2">
        <w:rPr>
          <w:rFonts w:ascii="Times New Roman" w:hAnsi="Times New Roman" w:cs="Times New Roman"/>
          <w:i/>
          <w:iCs/>
          <w:sz w:val="24"/>
          <w:szCs w:val="24"/>
        </w:rPr>
        <w:t>hild</w:t>
      </w:r>
      <w:r w:rsidRPr="00C30B83">
        <w:rPr>
          <w:rFonts w:ascii="Times New Roman" w:hAnsi="Times New Roman" w:cs="Times New Roman"/>
          <w:sz w:val="24"/>
          <w:szCs w:val="24"/>
        </w:rPr>
        <w:t>, (Hove: The Psychology Press).</w:t>
      </w:r>
      <w:r w:rsidR="004F3839">
        <w:rPr>
          <w:rFonts w:ascii="Times New Roman" w:hAnsi="Times New Roman" w:cs="Times New Roman"/>
          <w:sz w:val="24"/>
          <w:szCs w:val="24"/>
        </w:rPr>
        <w:t xml:space="preserve"> </w:t>
      </w:r>
      <w:r w:rsidR="002B40C1" w:rsidRPr="002B40C1">
        <w:rPr>
          <w:rFonts w:ascii="Times New Roman" w:hAnsi="Times New Roman" w:cs="Times New Roman"/>
          <w:sz w:val="24"/>
          <w:szCs w:val="24"/>
        </w:rPr>
        <w:t>DOI: 10.1007/978-0-387-70892-8_3</w:t>
      </w:r>
    </w:p>
    <w:p w14:paraId="2236FA1E" w14:textId="7BF44834" w:rsidR="00943711" w:rsidRDefault="008C2EFD" w:rsidP="008C2EFD">
      <w:pPr>
        <w:rPr>
          <w:rFonts w:ascii="Times New Roman" w:hAnsi="Times New Roman" w:cs="Times New Roman"/>
          <w:sz w:val="24"/>
          <w:szCs w:val="24"/>
        </w:rPr>
      </w:pPr>
      <w:r w:rsidRPr="008C2EFD">
        <w:rPr>
          <w:rFonts w:ascii="Times New Roman" w:hAnsi="Times New Roman" w:cs="Times New Roman"/>
          <w:sz w:val="24"/>
          <w:szCs w:val="24"/>
        </w:rPr>
        <w:t>Kutnick, P.</w:t>
      </w:r>
      <w:r w:rsidR="007B1487">
        <w:rPr>
          <w:rFonts w:ascii="Times New Roman" w:hAnsi="Times New Roman" w:cs="Times New Roman"/>
          <w:sz w:val="24"/>
          <w:szCs w:val="24"/>
        </w:rPr>
        <w:t xml:space="preserve"> </w:t>
      </w:r>
      <w:r w:rsidRPr="008C2EFD">
        <w:rPr>
          <w:rFonts w:ascii="Times New Roman" w:hAnsi="Times New Roman" w:cs="Times New Roman"/>
          <w:sz w:val="24"/>
          <w:szCs w:val="24"/>
        </w:rPr>
        <w:t xml:space="preserve">Ota, C. Berdondini, L. (2008). </w:t>
      </w:r>
      <w:r w:rsidR="00A66062">
        <w:rPr>
          <w:rFonts w:ascii="Times New Roman" w:hAnsi="Times New Roman" w:cs="Times New Roman"/>
          <w:sz w:val="24"/>
          <w:szCs w:val="24"/>
        </w:rPr>
        <w:t>‘</w:t>
      </w:r>
      <w:r w:rsidRPr="008C2EFD">
        <w:rPr>
          <w:rFonts w:ascii="Times New Roman" w:hAnsi="Times New Roman" w:cs="Times New Roman"/>
          <w:sz w:val="24"/>
          <w:szCs w:val="24"/>
        </w:rPr>
        <w:t>Improving the effects of group working in classrooms with young school-aged children: Facilitating attainment, interaction and classroom activity</w:t>
      </w:r>
      <w:r w:rsidR="00A66062">
        <w:rPr>
          <w:rFonts w:ascii="Times New Roman" w:hAnsi="Times New Roman" w:cs="Times New Roman"/>
          <w:sz w:val="24"/>
          <w:szCs w:val="24"/>
        </w:rPr>
        <w:t xml:space="preserve">’, </w:t>
      </w:r>
      <w:r w:rsidRPr="00A66062">
        <w:rPr>
          <w:rFonts w:ascii="Times New Roman" w:hAnsi="Times New Roman" w:cs="Times New Roman"/>
          <w:i/>
          <w:iCs/>
          <w:sz w:val="24"/>
          <w:szCs w:val="24"/>
        </w:rPr>
        <w:t>Learning and Instruction</w:t>
      </w:r>
      <w:r w:rsidR="00A77DEB">
        <w:rPr>
          <w:rFonts w:ascii="Times New Roman" w:hAnsi="Times New Roman" w:cs="Times New Roman"/>
          <w:i/>
          <w:iCs/>
          <w:sz w:val="24"/>
          <w:szCs w:val="24"/>
        </w:rPr>
        <w:t>,</w:t>
      </w:r>
      <w:r w:rsidRPr="00A66062">
        <w:rPr>
          <w:rFonts w:ascii="Times New Roman" w:hAnsi="Times New Roman" w:cs="Times New Roman"/>
          <w:i/>
          <w:iCs/>
          <w:sz w:val="24"/>
          <w:szCs w:val="24"/>
        </w:rPr>
        <w:t xml:space="preserve"> </w:t>
      </w:r>
      <w:r w:rsidRPr="008C2EFD">
        <w:rPr>
          <w:rFonts w:ascii="Times New Roman" w:hAnsi="Times New Roman" w:cs="Times New Roman"/>
          <w:sz w:val="24"/>
          <w:szCs w:val="24"/>
        </w:rPr>
        <w:t>18,</w:t>
      </w:r>
      <w:r w:rsidR="00B3281F">
        <w:rPr>
          <w:rFonts w:ascii="Times New Roman" w:hAnsi="Times New Roman" w:cs="Times New Roman"/>
          <w:sz w:val="24"/>
          <w:szCs w:val="24"/>
        </w:rPr>
        <w:t xml:space="preserve"> pp.</w:t>
      </w:r>
      <w:r w:rsidRPr="008C2EFD">
        <w:rPr>
          <w:rFonts w:ascii="Times New Roman" w:hAnsi="Times New Roman" w:cs="Times New Roman"/>
          <w:sz w:val="24"/>
          <w:szCs w:val="24"/>
        </w:rPr>
        <w:t xml:space="preserve"> 83-95.</w:t>
      </w:r>
      <w:r w:rsidR="00124D6B">
        <w:rPr>
          <w:rFonts w:ascii="Times New Roman" w:hAnsi="Times New Roman" w:cs="Times New Roman"/>
          <w:sz w:val="24"/>
          <w:szCs w:val="24"/>
        </w:rPr>
        <w:t xml:space="preserve"> Available at: </w:t>
      </w:r>
      <w:hyperlink r:id="rId29" w:history="1">
        <w:r w:rsidR="00124D6B" w:rsidRPr="00E47EC8">
          <w:rPr>
            <w:rStyle w:val="Hyperlink"/>
            <w:rFonts w:ascii="Times New Roman" w:hAnsi="Times New Roman" w:cs="Times New Roman"/>
            <w:sz w:val="24"/>
            <w:szCs w:val="24"/>
          </w:rPr>
          <w:t>https://daneshyari.com/article/preview/366028.pdf</w:t>
        </w:r>
      </w:hyperlink>
      <w:r w:rsidR="00124D6B">
        <w:rPr>
          <w:rFonts w:ascii="Times New Roman" w:hAnsi="Times New Roman" w:cs="Times New Roman"/>
          <w:sz w:val="24"/>
          <w:szCs w:val="24"/>
        </w:rPr>
        <w:t xml:space="preserve"> (A</w:t>
      </w:r>
      <w:r w:rsidR="00BB0F75">
        <w:rPr>
          <w:rFonts w:ascii="Times New Roman" w:hAnsi="Times New Roman" w:cs="Times New Roman"/>
          <w:sz w:val="24"/>
          <w:szCs w:val="24"/>
        </w:rPr>
        <w:t xml:space="preserve">ccessed 28 October 2022). </w:t>
      </w:r>
    </w:p>
    <w:p w14:paraId="6582FF4E" w14:textId="6B00FBBC" w:rsidR="00FD5EF1" w:rsidRDefault="00FD5EF1" w:rsidP="00FD5EF1">
      <w:pPr>
        <w:rPr>
          <w:rFonts w:ascii="Times New Roman" w:hAnsi="Times New Roman" w:cs="Times New Roman"/>
          <w:sz w:val="24"/>
          <w:szCs w:val="24"/>
        </w:rPr>
      </w:pPr>
      <w:r w:rsidRPr="00FD5EF1">
        <w:rPr>
          <w:rFonts w:ascii="Times New Roman" w:hAnsi="Times New Roman" w:cs="Times New Roman"/>
          <w:sz w:val="24"/>
          <w:szCs w:val="24"/>
        </w:rPr>
        <w:t>Kutnick, P.</w:t>
      </w:r>
      <w:r>
        <w:rPr>
          <w:rFonts w:ascii="Times New Roman" w:hAnsi="Times New Roman" w:cs="Times New Roman"/>
          <w:sz w:val="24"/>
          <w:szCs w:val="24"/>
        </w:rPr>
        <w:t xml:space="preserve"> </w:t>
      </w:r>
      <w:bookmarkStart w:id="10" w:name="_Hlk118741625"/>
      <w:r w:rsidRPr="00FD5EF1">
        <w:rPr>
          <w:rFonts w:ascii="Times New Roman" w:hAnsi="Times New Roman" w:cs="Times New Roman"/>
          <w:sz w:val="24"/>
          <w:szCs w:val="24"/>
        </w:rPr>
        <w:t>Blatchford, P.</w:t>
      </w:r>
      <w:r>
        <w:rPr>
          <w:rFonts w:ascii="Times New Roman" w:hAnsi="Times New Roman" w:cs="Times New Roman"/>
          <w:sz w:val="24"/>
          <w:szCs w:val="24"/>
        </w:rPr>
        <w:t xml:space="preserve"> and </w:t>
      </w:r>
      <w:r w:rsidRPr="00FD5EF1">
        <w:rPr>
          <w:rFonts w:ascii="Times New Roman" w:hAnsi="Times New Roman" w:cs="Times New Roman"/>
          <w:sz w:val="24"/>
          <w:szCs w:val="24"/>
        </w:rPr>
        <w:t>Baines</w:t>
      </w:r>
      <w:bookmarkEnd w:id="10"/>
      <w:r w:rsidRPr="00FD5EF1">
        <w:rPr>
          <w:rFonts w:ascii="Times New Roman" w:hAnsi="Times New Roman" w:cs="Times New Roman"/>
          <w:sz w:val="24"/>
          <w:szCs w:val="24"/>
        </w:rPr>
        <w:t>, E. (2002) ‘Pupil groupings in primary school</w:t>
      </w:r>
      <w:r>
        <w:rPr>
          <w:rFonts w:ascii="Times New Roman" w:hAnsi="Times New Roman" w:cs="Times New Roman"/>
          <w:sz w:val="24"/>
          <w:szCs w:val="24"/>
        </w:rPr>
        <w:t xml:space="preserve"> </w:t>
      </w:r>
      <w:r w:rsidRPr="00FD5EF1">
        <w:rPr>
          <w:rFonts w:ascii="Times New Roman" w:hAnsi="Times New Roman" w:cs="Times New Roman"/>
          <w:sz w:val="24"/>
          <w:szCs w:val="24"/>
        </w:rPr>
        <w:t>classrooms: sites for learning and social pedagogy?’</w:t>
      </w:r>
      <w:r>
        <w:rPr>
          <w:rFonts w:ascii="Times New Roman" w:hAnsi="Times New Roman" w:cs="Times New Roman"/>
          <w:sz w:val="24"/>
          <w:szCs w:val="24"/>
        </w:rPr>
        <w:t>,</w:t>
      </w:r>
      <w:r w:rsidRPr="00FD5EF1">
        <w:rPr>
          <w:rFonts w:ascii="Times New Roman" w:hAnsi="Times New Roman" w:cs="Times New Roman"/>
          <w:sz w:val="24"/>
          <w:szCs w:val="24"/>
        </w:rPr>
        <w:t xml:space="preserve"> </w:t>
      </w:r>
      <w:r w:rsidRPr="00B4104F">
        <w:rPr>
          <w:rFonts w:ascii="Times New Roman" w:hAnsi="Times New Roman" w:cs="Times New Roman"/>
          <w:i/>
          <w:iCs/>
          <w:sz w:val="24"/>
          <w:szCs w:val="24"/>
        </w:rPr>
        <w:t>British Educational Research Journal</w:t>
      </w:r>
      <w:r w:rsidRPr="00FD5EF1">
        <w:rPr>
          <w:rFonts w:ascii="Times New Roman" w:hAnsi="Times New Roman" w:cs="Times New Roman"/>
          <w:sz w:val="24"/>
          <w:szCs w:val="24"/>
        </w:rPr>
        <w:t>, 28</w:t>
      </w:r>
      <w:r w:rsidR="00B4104F">
        <w:rPr>
          <w:rFonts w:ascii="Times New Roman" w:hAnsi="Times New Roman" w:cs="Times New Roman"/>
          <w:sz w:val="24"/>
          <w:szCs w:val="24"/>
        </w:rPr>
        <w:t>(</w:t>
      </w:r>
      <w:r w:rsidRPr="00FD5EF1">
        <w:rPr>
          <w:rFonts w:ascii="Times New Roman" w:hAnsi="Times New Roman" w:cs="Times New Roman"/>
          <w:sz w:val="24"/>
          <w:szCs w:val="24"/>
        </w:rPr>
        <w:t>2</w:t>
      </w:r>
      <w:r w:rsidR="00B4104F">
        <w:rPr>
          <w:rFonts w:ascii="Times New Roman" w:hAnsi="Times New Roman" w:cs="Times New Roman"/>
          <w:sz w:val="24"/>
          <w:szCs w:val="24"/>
        </w:rPr>
        <w:t>), pp.</w:t>
      </w:r>
      <w:r w:rsidRPr="00FD5EF1">
        <w:rPr>
          <w:rFonts w:ascii="Times New Roman" w:hAnsi="Times New Roman" w:cs="Times New Roman"/>
          <w:sz w:val="24"/>
          <w:szCs w:val="24"/>
        </w:rPr>
        <w:t xml:space="preserve"> 189-208.</w:t>
      </w:r>
      <w:r w:rsidR="007147BC" w:rsidRPr="007147BC">
        <w:t xml:space="preserve"> </w:t>
      </w:r>
      <w:r w:rsidR="007147BC">
        <w:rPr>
          <w:rFonts w:ascii="Times New Roman" w:hAnsi="Times New Roman" w:cs="Times New Roman"/>
          <w:sz w:val="24"/>
          <w:szCs w:val="24"/>
        </w:rPr>
        <w:t>DOI:</w:t>
      </w:r>
      <w:r w:rsidR="007147BC" w:rsidRPr="007147BC">
        <w:rPr>
          <w:rFonts w:ascii="Times New Roman" w:hAnsi="Times New Roman" w:cs="Times New Roman"/>
          <w:sz w:val="24"/>
          <w:szCs w:val="24"/>
        </w:rPr>
        <w:t>10.1080/01411920120122149</w:t>
      </w:r>
    </w:p>
    <w:p w14:paraId="4766B1EF" w14:textId="54BD122B" w:rsidR="00A87C3C" w:rsidRDefault="00314BCF" w:rsidP="00992A27">
      <w:pPr>
        <w:rPr>
          <w:rFonts w:ascii="Times New Roman" w:hAnsi="Times New Roman" w:cs="Times New Roman"/>
          <w:sz w:val="24"/>
          <w:szCs w:val="24"/>
        </w:rPr>
      </w:pPr>
      <w:r w:rsidRPr="00314BCF">
        <w:rPr>
          <w:rFonts w:ascii="Times New Roman" w:hAnsi="Times New Roman" w:cs="Times New Roman"/>
          <w:sz w:val="24"/>
          <w:szCs w:val="24"/>
        </w:rPr>
        <w:lastRenderedPageBreak/>
        <w:t>Miller, D. Topping, K.J.</w:t>
      </w:r>
      <w:r w:rsidR="00B3281F">
        <w:rPr>
          <w:rFonts w:ascii="Times New Roman" w:hAnsi="Times New Roman" w:cs="Times New Roman"/>
          <w:sz w:val="24"/>
          <w:szCs w:val="24"/>
        </w:rPr>
        <w:t xml:space="preserve"> </w:t>
      </w:r>
      <w:r w:rsidR="008C2EFD">
        <w:rPr>
          <w:rFonts w:ascii="Times New Roman" w:hAnsi="Times New Roman" w:cs="Times New Roman"/>
          <w:sz w:val="24"/>
          <w:szCs w:val="24"/>
        </w:rPr>
        <w:t>and</w:t>
      </w:r>
      <w:r w:rsidRPr="00314BCF">
        <w:rPr>
          <w:rFonts w:ascii="Times New Roman" w:hAnsi="Times New Roman" w:cs="Times New Roman"/>
          <w:sz w:val="24"/>
          <w:szCs w:val="24"/>
        </w:rPr>
        <w:t xml:space="preserve"> Thurston, A. (2010)</w:t>
      </w:r>
      <w:r w:rsidR="00260D13">
        <w:rPr>
          <w:rFonts w:ascii="Times New Roman" w:hAnsi="Times New Roman" w:cs="Times New Roman"/>
          <w:sz w:val="24"/>
          <w:szCs w:val="24"/>
        </w:rPr>
        <w:t xml:space="preserve"> </w:t>
      </w:r>
      <w:r w:rsidR="00A77DEB">
        <w:rPr>
          <w:rFonts w:ascii="Times New Roman" w:hAnsi="Times New Roman" w:cs="Times New Roman"/>
          <w:sz w:val="24"/>
          <w:szCs w:val="24"/>
        </w:rPr>
        <w:t>‘</w:t>
      </w:r>
      <w:r w:rsidRPr="00314BCF">
        <w:rPr>
          <w:rFonts w:ascii="Times New Roman" w:hAnsi="Times New Roman" w:cs="Times New Roman"/>
          <w:sz w:val="24"/>
          <w:szCs w:val="24"/>
        </w:rPr>
        <w:t>Peer tutoring in reading: the effects of role and organization on two dimensions of self-esteem</w:t>
      </w:r>
      <w:r w:rsidR="00A77DEB">
        <w:rPr>
          <w:rFonts w:ascii="Times New Roman" w:hAnsi="Times New Roman" w:cs="Times New Roman"/>
          <w:sz w:val="24"/>
          <w:szCs w:val="24"/>
        </w:rPr>
        <w:t>’</w:t>
      </w:r>
      <w:r w:rsidR="00FB551F">
        <w:rPr>
          <w:rFonts w:ascii="Times New Roman" w:hAnsi="Times New Roman" w:cs="Times New Roman"/>
          <w:sz w:val="24"/>
          <w:szCs w:val="24"/>
        </w:rPr>
        <w:t>,</w:t>
      </w:r>
      <w:r w:rsidRPr="00314BCF">
        <w:rPr>
          <w:rFonts w:ascii="Times New Roman" w:hAnsi="Times New Roman" w:cs="Times New Roman"/>
          <w:sz w:val="24"/>
          <w:szCs w:val="24"/>
        </w:rPr>
        <w:t xml:space="preserve"> </w:t>
      </w:r>
      <w:r w:rsidRPr="00FB551F">
        <w:rPr>
          <w:rFonts w:ascii="Times New Roman" w:hAnsi="Times New Roman" w:cs="Times New Roman"/>
          <w:i/>
          <w:iCs/>
          <w:sz w:val="24"/>
          <w:szCs w:val="24"/>
        </w:rPr>
        <w:t>British Journal of Educational Psychology</w:t>
      </w:r>
      <w:r w:rsidRPr="00314BCF">
        <w:rPr>
          <w:rFonts w:ascii="Times New Roman" w:hAnsi="Times New Roman" w:cs="Times New Roman"/>
          <w:sz w:val="24"/>
          <w:szCs w:val="24"/>
        </w:rPr>
        <w:t xml:space="preserve">, 80(30), </w:t>
      </w:r>
      <w:r w:rsidR="00FB551F">
        <w:rPr>
          <w:rFonts w:ascii="Times New Roman" w:hAnsi="Times New Roman" w:cs="Times New Roman"/>
          <w:sz w:val="24"/>
          <w:szCs w:val="24"/>
        </w:rPr>
        <w:t xml:space="preserve">pp. </w:t>
      </w:r>
      <w:r w:rsidRPr="00314BCF">
        <w:rPr>
          <w:rFonts w:ascii="Times New Roman" w:hAnsi="Times New Roman" w:cs="Times New Roman"/>
          <w:sz w:val="24"/>
          <w:szCs w:val="24"/>
        </w:rPr>
        <w:t>417-434</w:t>
      </w:r>
      <w:r w:rsidR="003A2AC1">
        <w:rPr>
          <w:rFonts w:ascii="Times New Roman" w:hAnsi="Times New Roman" w:cs="Times New Roman"/>
          <w:sz w:val="24"/>
          <w:szCs w:val="24"/>
        </w:rPr>
        <w:t>.</w:t>
      </w:r>
      <w:r w:rsidR="00557303">
        <w:rPr>
          <w:rFonts w:ascii="Times New Roman" w:hAnsi="Times New Roman" w:cs="Times New Roman"/>
          <w:sz w:val="24"/>
          <w:szCs w:val="24"/>
        </w:rPr>
        <w:t xml:space="preserve"> </w:t>
      </w:r>
      <w:r w:rsidR="003A2AC1">
        <w:rPr>
          <w:rFonts w:ascii="Times New Roman" w:hAnsi="Times New Roman" w:cs="Times New Roman"/>
          <w:sz w:val="24"/>
          <w:szCs w:val="24"/>
        </w:rPr>
        <w:t xml:space="preserve">DOI: </w:t>
      </w:r>
      <w:hyperlink r:id="rId30" w:history="1">
        <w:r w:rsidR="00A87C3C" w:rsidRPr="003A2AC1">
          <w:rPr>
            <w:rStyle w:val="Hyperlink"/>
            <w:rFonts w:ascii="Times New Roman" w:hAnsi="Times New Roman" w:cs="Times New Roman"/>
            <w:color w:val="auto"/>
            <w:sz w:val="24"/>
            <w:szCs w:val="24"/>
            <w:u w:val="none"/>
          </w:rPr>
          <w:t>10.1348/000709909X481652</w:t>
        </w:r>
      </w:hyperlink>
      <w:r w:rsidR="00A87C3C" w:rsidRPr="003A2AC1">
        <w:rPr>
          <w:rFonts w:ascii="Times New Roman" w:hAnsi="Times New Roman" w:cs="Times New Roman"/>
          <w:sz w:val="24"/>
          <w:szCs w:val="24"/>
        </w:rPr>
        <w:t xml:space="preserve"> </w:t>
      </w:r>
    </w:p>
    <w:p w14:paraId="63B1DFA5" w14:textId="49DF32A6" w:rsidR="008C2569" w:rsidRDefault="008C2569" w:rsidP="00992A27">
      <w:pPr>
        <w:rPr>
          <w:rFonts w:ascii="Times New Roman" w:hAnsi="Times New Roman" w:cs="Times New Roman"/>
          <w:sz w:val="24"/>
          <w:szCs w:val="24"/>
        </w:rPr>
      </w:pPr>
      <w:r w:rsidRPr="008C2569">
        <w:rPr>
          <w:rFonts w:ascii="Times New Roman" w:hAnsi="Times New Roman" w:cs="Times New Roman"/>
          <w:sz w:val="24"/>
          <w:szCs w:val="24"/>
        </w:rPr>
        <w:t>Miravet, L. M.</w:t>
      </w:r>
      <w:r w:rsidR="008243F3">
        <w:rPr>
          <w:rFonts w:ascii="Times New Roman" w:hAnsi="Times New Roman" w:cs="Times New Roman"/>
          <w:sz w:val="24"/>
          <w:szCs w:val="24"/>
        </w:rPr>
        <w:t xml:space="preserve"> et al</w:t>
      </w:r>
      <w:r w:rsidRPr="008C2569">
        <w:rPr>
          <w:rFonts w:ascii="Times New Roman" w:hAnsi="Times New Roman" w:cs="Times New Roman"/>
          <w:sz w:val="24"/>
          <w:szCs w:val="24"/>
        </w:rPr>
        <w:t xml:space="preserve">. (2014). </w:t>
      </w:r>
      <w:r w:rsidR="00FB551F">
        <w:rPr>
          <w:rFonts w:ascii="Times New Roman" w:hAnsi="Times New Roman" w:cs="Times New Roman"/>
          <w:sz w:val="24"/>
          <w:szCs w:val="24"/>
        </w:rPr>
        <w:t>‘</w:t>
      </w:r>
      <w:r w:rsidRPr="008C2569">
        <w:rPr>
          <w:rFonts w:ascii="Times New Roman" w:hAnsi="Times New Roman" w:cs="Times New Roman"/>
          <w:sz w:val="24"/>
          <w:szCs w:val="24"/>
        </w:rPr>
        <w:t>An experience of reciprocal peer tutoring at the university</w:t>
      </w:r>
      <w:r w:rsidR="00FB551F">
        <w:rPr>
          <w:rFonts w:ascii="Times New Roman" w:hAnsi="Times New Roman" w:cs="Times New Roman"/>
          <w:sz w:val="24"/>
          <w:szCs w:val="24"/>
        </w:rPr>
        <w:t>’,</w:t>
      </w:r>
      <w:r w:rsidRPr="008C2569">
        <w:rPr>
          <w:rFonts w:ascii="Times New Roman" w:hAnsi="Times New Roman" w:cs="Times New Roman"/>
          <w:sz w:val="24"/>
          <w:szCs w:val="24"/>
        </w:rPr>
        <w:t xml:space="preserve"> </w:t>
      </w:r>
      <w:r w:rsidRPr="00FB551F">
        <w:rPr>
          <w:rFonts w:ascii="Times New Roman" w:hAnsi="Times New Roman" w:cs="Times New Roman"/>
          <w:i/>
          <w:iCs/>
          <w:sz w:val="24"/>
          <w:szCs w:val="24"/>
        </w:rPr>
        <w:t>Procedia</w:t>
      </w:r>
      <w:r w:rsidR="008243F3" w:rsidRPr="00FB551F">
        <w:rPr>
          <w:rFonts w:ascii="Times New Roman" w:hAnsi="Times New Roman" w:cs="Times New Roman"/>
          <w:i/>
          <w:iCs/>
          <w:sz w:val="24"/>
          <w:szCs w:val="24"/>
        </w:rPr>
        <w:t>-</w:t>
      </w:r>
      <w:r w:rsidRPr="00FB551F">
        <w:rPr>
          <w:rFonts w:ascii="Times New Roman" w:hAnsi="Times New Roman" w:cs="Times New Roman"/>
          <w:i/>
          <w:iCs/>
          <w:sz w:val="24"/>
          <w:szCs w:val="24"/>
        </w:rPr>
        <w:t>Social and Behavioral Sciences</w:t>
      </w:r>
      <w:r w:rsidRPr="008C2569">
        <w:rPr>
          <w:rFonts w:ascii="Times New Roman" w:hAnsi="Times New Roman" w:cs="Times New Roman"/>
          <w:sz w:val="24"/>
          <w:szCs w:val="24"/>
        </w:rPr>
        <w:t xml:space="preserve">, 116, </w:t>
      </w:r>
      <w:r w:rsidR="003A2AC1">
        <w:rPr>
          <w:rFonts w:ascii="Times New Roman" w:hAnsi="Times New Roman" w:cs="Times New Roman"/>
          <w:sz w:val="24"/>
          <w:szCs w:val="24"/>
        </w:rPr>
        <w:t>pp.</w:t>
      </w:r>
      <w:r w:rsidRPr="008C2569">
        <w:rPr>
          <w:rFonts w:ascii="Times New Roman" w:hAnsi="Times New Roman" w:cs="Times New Roman"/>
          <w:sz w:val="24"/>
          <w:szCs w:val="24"/>
        </w:rPr>
        <w:t>2809–2812.</w:t>
      </w:r>
      <w:r w:rsidR="00023D8A">
        <w:rPr>
          <w:rFonts w:ascii="Times New Roman" w:hAnsi="Times New Roman" w:cs="Times New Roman"/>
          <w:sz w:val="24"/>
          <w:szCs w:val="24"/>
        </w:rPr>
        <w:t xml:space="preserve"> Available at: </w:t>
      </w:r>
      <w:hyperlink r:id="rId31" w:history="1">
        <w:r w:rsidR="00023D8A" w:rsidRPr="00E47EC8">
          <w:rPr>
            <w:rStyle w:val="Hyperlink"/>
            <w:rFonts w:ascii="Times New Roman" w:hAnsi="Times New Roman" w:cs="Times New Roman"/>
            <w:sz w:val="24"/>
            <w:szCs w:val="24"/>
          </w:rPr>
          <w:t>https://www.academia.edu/27017737/An_Experience_of_Reciprocal_Peer_Tutoring_at_the_University</w:t>
        </w:r>
      </w:hyperlink>
      <w:r w:rsidR="00023D8A">
        <w:rPr>
          <w:rFonts w:ascii="Times New Roman" w:hAnsi="Times New Roman" w:cs="Times New Roman"/>
          <w:sz w:val="24"/>
          <w:szCs w:val="24"/>
        </w:rPr>
        <w:t xml:space="preserve"> (Accessed 2 November 2022).</w:t>
      </w:r>
    </w:p>
    <w:p w14:paraId="72AEF314" w14:textId="31AC1B62" w:rsidR="0003597F" w:rsidRDefault="00992A27" w:rsidP="00992A27">
      <w:pPr>
        <w:rPr>
          <w:rFonts w:ascii="Times New Roman" w:hAnsi="Times New Roman" w:cs="Times New Roman"/>
          <w:sz w:val="24"/>
          <w:szCs w:val="24"/>
        </w:rPr>
      </w:pPr>
      <w:r w:rsidRPr="00992A27">
        <w:rPr>
          <w:rFonts w:ascii="Times New Roman" w:hAnsi="Times New Roman" w:cs="Times New Roman"/>
          <w:sz w:val="24"/>
          <w:szCs w:val="24"/>
        </w:rPr>
        <w:t>Morano, S.</w:t>
      </w:r>
      <w:r w:rsidR="00260D13">
        <w:rPr>
          <w:rFonts w:ascii="Times New Roman" w:hAnsi="Times New Roman" w:cs="Times New Roman"/>
          <w:sz w:val="24"/>
          <w:szCs w:val="24"/>
        </w:rPr>
        <w:t xml:space="preserve">and </w:t>
      </w:r>
      <w:r w:rsidRPr="00992A27">
        <w:rPr>
          <w:rFonts w:ascii="Times New Roman" w:hAnsi="Times New Roman" w:cs="Times New Roman"/>
          <w:sz w:val="24"/>
          <w:szCs w:val="24"/>
        </w:rPr>
        <w:t>Riccomini, P. J. (2017)</w:t>
      </w:r>
      <w:r w:rsidR="003A2AC1">
        <w:rPr>
          <w:rFonts w:ascii="Times New Roman" w:hAnsi="Times New Roman" w:cs="Times New Roman"/>
          <w:sz w:val="24"/>
          <w:szCs w:val="24"/>
        </w:rPr>
        <w:t xml:space="preserve"> ‘</w:t>
      </w:r>
      <w:r w:rsidRPr="00992A27">
        <w:rPr>
          <w:rFonts w:ascii="Times New Roman" w:hAnsi="Times New Roman" w:cs="Times New Roman"/>
          <w:sz w:val="24"/>
          <w:szCs w:val="24"/>
        </w:rPr>
        <w:t>Re</w:t>
      </w:r>
      <w:r w:rsidR="00314BCF">
        <w:rPr>
          <w:rFonts w:ascii="Times New Roman" w:hAnsi="Times New Roman" w:cs="Times New Roman"/>
          <w:sz w:val="24"/>
          <w:szCs w:val="24"/>
        </w:rPr>
        <w:t>-</w:t>
      </w:r>
      <w:r w:rsidRPr="00992A27">
        <w:rPr>
          <w:rFonts w:ascii="Times New Roman" w:hAnsi="Times New Roman" w:cs="Times New Roman"/>
          <w:sz w:val="24"/>
          <w:szCs w:val="24"/>
        </w:rPr>
        <w:t>examining the literature: The impact of peer tutoring on higher order learning. Preventing School Failure</w:t>
      </w:r>
      <w:r w:rsidR="003A2AC1">
        <w:rPr>
          <w:rFonts w:ascii="Times New Roman" w:hAnsi="Times New Roman" w:cs="Times New Roman"/>
          <w:sz w:val="24"/>
          <w:szCs w:val="24"/>
        </w:rPr>
        <w:t xml:space="preserve">’, </w:t>
      </w:r>
      <w:r w:rsidRPr="003A2AC1">
        <w:rPr>
          <w:rFonts w:ascii="Times New Roman" w:hAnsi="Times New Roman" w:cs="Times New Roman"/>
          <w:i/>
          <w:iCs/>
          <w:sz w:val="24"/>
          <w:szCs w:val="24"/>
        </w:rPr>
        <w:t>Alternative Education for Children and Youth</w:t>
      </w:r>
      <w:r w:rsidRPr="00992A27">
        <w:rPr>
          <w:rFonts w:ascii="Times New Roman" w:hAnsi="Times New Roman" w:cs="Times New Roman"/>
          <w:sz w:val="24"/>
          <w:szCs w:val="24"/>
        </w:rPr>
        <w:t xml:space="preserve">, 61(2), </w:t>
      </w:r>
      <w:r w:rsidR="003A2AC1">
        <w:rPr>
          <w:rFonts w:ascii="Times New Roman" w:hAnsi="Times New Roman" w:cs="Times New Roman"/>
          <w:sz w:val="24"/>
          <w:szCs w:val="24"/>
        </w:rPr>
        <w:t xml:space="preserve">pp. </w:t>
      </w:r>
      <w:r w:rsidRPr="00992A27">
        <w:rPr>
          <w:rFonts w:ascii="Times New Roman" w:hAnsi="Times New Roman" w:cs="Times New Roman"/>
          <w:sz w:val="24"/>
          <w:szCs w:val="24"/>
        </w:rPr>
        <w:t>104–115</w:t>
      </w:r>
      <w:r w:rsidR="0003597F">
        <w:rPr>
          <w:rFonts w:ascii="Times New Roman" w:hAnsi="Times New Roman" w:cs="Times New Roman"/>
          <w:sz w:val="24"/>
          <w:szCs w:val="24"/>
        </w:rPr>
        <w:t xml:space="preserve">. </w:t>
      </w:r>
      <w:r w:rsidR="003A2AC1">
        <w:rPr>
          <w:rFonts w:ascii="Times New Roman" w:hAnsi="Times New Roman" w:cs="Times New Roman"/>
          <w:sz w:val="24"/>
          <w:szCs w:val="24"/>
        </w:rPr>
        <w:t xml:space="preserve">DOI: </w:t>
      </w:r>
      <w:hyperlink r:id="rId32" w:history="1">
        <w:r w:rsidR="003A2AC1" w:rsidRPr="003A2AC1">
          <w:rPr>
            <w:rStyle w:val="Hyperlink"/>
            <w:rFonts w:ascii="Times New Roman" w:hAnsi="Times New Roman" w:cs="Times New Roman"/>
            <w:color w:val="auto"/>
            <w:sz w:val="24"/>
            <w:szCs w:val="24"/>
            <w:u w:val="none"/>
          </w:rPr>
          <w:t>10.1080/1045988X.2016.1204593</w:t>
        </w:r>
      </w:hyperlink>
      <w:r w:rsidR="0003597F" w:rsidRPr="003A2AC1">
        <w:rPr>
          <w:rFonts w:ascii="Times New Roman" w:hAnsi="Times New Roman" w:cs="Times New Roman"/>
          <w:sz w:val="24"/>
          <w:szCs w:val="24"/>
        </w:rPr>
        <w:t xml:space="preserve"> </w:t>
      </w:r>
    </w:p>
    <w:p w14:paraId="6A43EC99" w14:textId="3AAA1583" w:rsidR="0075711D" w:rsidRDefault="0075711D" w:rsidP="00534D76">
      <w:pPr>
        <w:rPr>
          <w:rFonts w:ascii="Times New Roman" w:hAnsi="Times New Roman" w:cs="Times New Roman"/>
          <w:sz w:val="24"/>
          <w:szCs w:val="24"/>
        </w:rPr>
      </w:pPr>
      <w:r w:rsidRPr="00FA0A90">
        <w:rPr>
          <w:rFonts w:ascii="Times New Roman" w:hAnsi="Times New Roman" w:cs="Times New Roman"/>
          <w:sz w:val="24"/>
          <w:szCs w:val="24"/>
        </w:rPr>
        <w:t>Revised professional standards for education practitioners in Wales</w:t>
      </w:r>
      <w:r w:rsidR="00BE30AE" w:rsidRPr="00FA0A90">
        <w:rPr>
          <w:rFonts w:ascii="Times New Roman" w:hAnsi="Times New Roman" w:cs="Times New Roman"/>
          <w:sz w:val="24"/>
          <w:szCs w:val="24"/>
        </w:rPr>
        <w:t xml:space="preserve"> (2011)</w:t>
      </w:r>
      <w:r w:rsidR="00260D13">
        <w:rPr>
          <w:rFonts w:ascii="Times New Roman" w:hAnsi="Times New Roman" w:cs="Times New Roman"/>
          <w:sz w:val="24"/>
          <w:szCs w:val="24"/>
        </w:rPr>
        <w:t xml:space="preserve">. </w:t>
      </w:r>
      <w:r w:rsidR="00BE30AE" w:rsidRPr="00FA0A90">
        <w:rPr>
          <w:rFonts w:ascii="Times New Roman" w:hAnsi="Times New Roman" w:cs="Times New Roman"/>
          <w:sz w:val="24"/>
          <w:szCs w:val="24"/>
        </w:rPr>
        <w:t xml:space="preserve">Available at: </w:t>
      </w:r>
      <w:hyperlink r:id="rId33" w:history="1">
        <w:r w:rsidR="00C37548" w:rsidRPr="00E47EC8">
          <w:rPr>
            <w:rStyle w:val="Hyperlink"/>
            <w:rFonts w:ascii="Times New Roman" w:hAnsi="Times New Roman" w:cs="Times New Roman"/>
            <w:sz w:val="24"/>
            <w:szCs w:val="24"/>
          </w:rPr>
          <w:t xml:space="preserve">https://hwb.gov.wales/api/storage/1e4ebd38-122d-41c8-9730-97adc9d054d9/professional-standards-for-education-practitioners-in-wales.pdf  </w:t>
        </w:r>
        <w:r w:rsidR="00C37548" w:rsidRPr="00012216">
          <w:rPr>
            <w:rStyle w:val="Hyperlink"/>
            <w:rFonts w:ascii="Times New Roman" w:hAnsi="Times New Roman" w:cs="Times New Roman"/>
            <w:color w:val="auto"/>
            <w:sz w:val="24"/>
            <w:szCs w:val="24"/>
            <w:u w:val="none"/>
          </w:rPr>
          <w:t>(Accessed: 1 November 2022</w:t>
        </w:r>
      </w:hyperlink>
      <w:r w:rsidR="00C37548">
        <w:rPr>
          <w:rFonts w:ascii="Times New Roman" w:hAnsi="Times New Roman" w:cs="Times New Roman"/>
          <w:sz w:val="24"/>
          <w:szCs w:val="24"/>
        </w:rPr>
        <w:t>)</w:t>
      </w:r>
      <w:r w:rsidR="00012216">
        <w:rPr>
          <w:rFonts w:ascii="Times New Roman" w:hAnsi="Times New Roman" w:cs="Times New Roman"/>
          <w:sz w:val="24"/>
          <w:szCs w:val="24"/>
        </w:rPr>
        <w:t>.</w:t>
      </w:r>
    </w:p>
    <w:p w14:paraId="118834F1" w14:textId="47E74773" w:rsidR="009F0332" w:rsidRDefault="009F0332" w:rsidP="00534D76">
      <w:pPr>
        <w:rPr>
          <w:rFonts w:ascii="Times New Roman" w:hAnsi="Times New Roman" w:cs="Times New Roman"/>
          <w:sz w:val="24"/>
          <w:szCs w:val="24"/>
        </w:rPr>
      </w:pPr>
      <w:r w:rsidRPr="009F0332">
        <w:rPr>
          <w:rFonts w:ascii="Times New Roman" w:hAnsi="Times New Roman" w:cs="Times New Roman"/>
          <w:sz w:val="24"/>
          <w:szCs w:val="24"/>
        </w:rPr>
        <w:t>Reagan, T. G. Case, C. W</w:t>
      </w:r>
      <w:r w:rsidR="00046A78">
        <w:rPr>
          <w:rFonts w:ascii="Times New Roman" w:hAnsi="Times New Roman" w:cs="Times New Roman"/>
          <w:sz w:val="24"/>
          <w:szCs w:val="24"/>
        </w:rPr>
        <w:t>.</w:t>
      </w:r>
      <w:r w:rsidRPr="009F0332">
        <w:rPr>
          <w:rFonts w:ascii="Times New Roman" w:hAnsi="Times New Roman" w:cs="Times New Roman"/>
          <w:sz w:val="24"/>
          <w:szCs w:val="24"/>
        </w:rPr>
        <w:t xml:space="preserve"> </w:t>
      </w:r>
      <w:r w:rsidR="00A94C03">
        <w:rPr>
          <w:rFonts w:ascii="Times New Roman" w:hAnsi="Times New Roman" w:cs="Times New Roman"/>
          <w:sz w:val="24"/>
          <w:szCs w:val="24"/>
        </w:rPr>
        <w:t xml:space="preserve">and </w:t>
      </w:r>
      <w:r w:rsidRPr="009F0332">
        <w:rPr>
          <w:rFonts w:ascii="Times New Roman" w:hAnsi="Times New Roman" w:cs="Times New Roman"/>
          <w:sz w:val="24"/>
          <w:szCs w:val="24"/>
        </w:rPr>
        <w:t>Brubacher, J.W. (2000) Becoming a reflective educator: How to build a culture of inquiry in the schools</w:t>
      </w:r>
      <w:r w:rsidR="00260D13">
        <w:rPr>
          <w:rFonts w:ascii="Times New Roman" w:hAnsi="Times New Roman" w:cs="Times New Roman"/>
          <w:sz w:val="24"/>
          <w:szCs w:val="24"/>
        </w:rPr>
        <w:t xml:space="preserve">. </w:t>
      </w:r>
      <w:r w:rsidRPr="009F0332">
        <w:rPr>
          <w:rFonts w:ascii="Times New Roman" w:hAnsi="Times New Roman" w:cs="Times New Roman"/>
          <w:sz w:val="24"/>
          <w:szCs w:val="24"/>
        </w:rPr>
        <w:t>2nd ed</w:t>
      </w:r>
      <w:r w:rsidR="00260D13">
        <w:rPr>
          <w:rFonts w:ascii="Times New Roman" w:hAnsi="Times New Roman" w:cs="Times New Roman"/>
          <w:sz w:val="24"/>
          <w:szCs w:val="24"/>
        </w:rPr>
        <w:t>n.</w:t>
      </w:r>
      <w:r w:rsidRPr="009F0332">
        <w:rPr>
          <w:rFonts w:ascii="Times New Roman" w:hAnsi="Times New Roman" w:cs="Times New Roman"/>
          <w:sz w:val="24"/>
          <w:szCs w:val="24"/>
        </w:rPr>
        <w:t>. Thousand Oaks, CA: Corwin Press.</w:t>
      </w:r>
    </w:p>
    <w:p w14:paraId="3E590A74" w14:textId="0C915772" w:rsidR="00EE7062" w:rsidRDefault="00931B47" w:rsidP="00931B47">
      <w:pPr>
        <w:rPr>
          <w:rFonts w:ascii="Times New Roman" w:hAnsi="Times New Roman" w:cs="Times New Roman"/>
          <w:sz w:val="24"/>
          <w:szCs w:val="24"/>
        </w:rPr>
      </w:pPr>
      <w:r w:rsidRPr="00931B47">
        <w:rPr>
          <w:rFonts w:ascii="Times New Roman" w:hAnsi="Times New Roman" w:cs="Times New Roman"/>
          <w:sz w:val="24"/>
          <w:szCs w:val="24"/>
        </w:rPr>
        <w:t xml:space="preserve">Rekrut, M. D. (1994) </w:t>
      </w:r>
      <w:r w:rsidR="003A2AC1">
        <w:rPr>
          <w:rFonts w:ascii="Times New Roman" w:hAnsi="Times New Roman" w:cs="Times New Roman"/>
          <w:sz w:val="24"/>
          <w:szCs w:val="24"/>
        </w:rPr>
        <w:t>‘</w:t>
      </w:r>
      <w:r w:rsidRPr="00931B47">
        <w:rPr>
          <w:rFonts w:ascii="Times New Roman" w:hAnsi="Times New Roman" w:cs="Times New Roman"/>
          <w:sz w:val="24"/>
          <w:szCs w:val="24"/>
        </w:rPr>
        <w:t>Peer and cross-age tutoring: The lessons of research</w:t>
      </w:r>
      <w:r w:rsidR="003A2AC1">
        <w:rPr>
          <w:rFonts w:ascii="Times New Roman" w:hAnsi="Times New Roman" w:cs="Times New Roman"/>
          <w:sz w:val="24"/>
          <w:szCs w:val="24"/>
        </w:rPr>
        <w:t>’,</w:t>
      </w:r>
      <w:r w:rsidRPr="00931B47">
        <w:rPr>
          <w:rFonts w:ascii="Times New Roman" w:hAnsi="Times New Roman" w:cs="Times New Roman"/>
          <w:sz w:val="24"/>
          <w:szCs w:val="24"/>
        </w:rPr>
        <w:t xml:space="preserve"> </w:t>
      </w:r>
      <w:r w:rsidRPr="003A2AC1">
        <w:rPr>
          <w:rFonts w:ascii="Times New Roman" w:hAnsi="Times New Roman" w:cs="Times New Roman"/>
          <w:i/>
          <w:iCs/>
          <w:sz w:val="24"/>
          <w:szCs w:val="24"/>
        </w:rPr>
        <w:t>Journal of Reading</w:t>
      </w:r>
      <w:r w:rsidRPr="00931B47">
        <w:rPr>
          <w:rFonts w:ascii="Times New Roman" w:hAnsi="Times New Roman" w:cs="Times New Roman"/>
          <w:sz w:val="24"/>
          <w:szCs w:val="24"/>
        </w:rPr>
        <w:t>, 37(5),</w:t>
      </w:r>
      <w:r w:rsidR="003A2AC1">
        <w:rPr>
          <w:rFonts w:ascii="Times New Roman" w:hAnsi="Times New Roman" w:cs="Times New Roman"/>
          <w:sz w:val="24"/>
          <w:szCs w:val="24"/>
        </w:rPr>
        <w:t xml:space="preserve"> pp.</w:t>
      </w:r>
      <w:r w:rsidRPr="00931B47">
        <w:rPr>
          <w:rFonts w:ascii="Times New Roman" w:hAnsi="Times New Roman" w:cs="Times New Roman"/>
          <w:sz w:val="24"/>
          <w:szCs w:val="24"/>
        </w:rPr>
        <w:t>356–362.</w:t>
      </w:r>
      <w:r w:rsidR="00EE7062">
        <w:rPr>
          <w:rFonts w:ascii="Times New Roman" w:hAnsi="Times New Roman" w:cs="Times New Roman"/>
          <w:sz w:val="24"/>
          <w:szCs w:val="24"/>
        </w:rPr>
        <w:t xml:space="preserve"> Available at: </w:t>
      </w:r>
      <w:hyperlink r:id="rId34" w:history="1">
        <w:r w:rsidR="00EE7062" w:rsidRPr="00E47EC8">
          <w:rPr>
            <w:rStyle w:val="Hyperlink"/>
            <w:rFonts w:ascii="Times New Roman" w:hAnsi="Times New Roman" w:cs="Times New Roman"/>
            <w:sz w:val="24"/>
            <w:szCs w:val="24"/>
          </w:rPr>
          <w:t>https://www.jstor.</w:t>
        </w:r>
        <w:r w:rsidR="00EE7062" w:rsidRPr="00E47EC8">
          <w:rPr>
            <w:rStyle w:val="Hyperlink"/>
            <w:rFonts w:ascii="Times New Roman" w:hAnsi="Times New Roman" w:cs="Times New Roman"/>
            <w:sz w:val="24"/>
            <w:szCs w:val="24"/>
          </w:rPr>
          <w:t>o</w:t>
        </w:r>
        <w:r w:rsidR="00EE7062" w:rsidRPr="00E47EC8">
          <w:rPr>
            <w:rStyle w:val="Hyperlink"/>
            <w:rFonts w:ascii="Times New Roman" w:hAnsi="Times New Roman" w:cs="Times New Roman"/>
            <w:sz w:val="24"/>
            <w:szCs w:val="24"/>
          </w:rPr>
          <w:t>rg/stable/40032202</w:t>
        </w:r>
      </w:hyperlink>
      <w:r w:rsidR="00EE7062">
        <w:rPr>
          <w:rFonts w:ascii="Times New Roman" w:hAnsi="Times New Roman" w:cs="Times New Roman"/>
          <w:sz w:val="24"/>
          <w:szCs w:val="24"/>
        </w:rPr>
        <w:t xml:space="preserve"> (Accessed </w:t>
      </w:r>
      <w:r w:rsidR="00972FBE">
        <w:rPr>
          <w:rFonts w:ascii="Times New Roman" w:hAnsi="Times New Roman" w:cs="Times New Roman"/>
          <w:sz w:val="24"/>
          <w:szCs w:val="24"/>
        </w:rPr>
        <w:t xml:space="preserve">1 November 2022). </w:t>
      </w:r>
    </w:p>
    <w:p w14:paraId="684B34DD" w14:textId="772191F7" w:rsidR="00DA44B3" w:rsidRDefault="00B52238" w:rsidP="00B52238">
      <w:pPr>
        <w:rPr>
          <w:rFonts w:ascii="Times New Roman" w:hAnsi="Times New Roman" w:cs="Times New Roman"/>
          <w:sz w:val="24"/>
          <w:szCs w:val="24"/>
        </w:rPr>
      </w:pPr>
      <w:r w:rsidRPr="00B52238">
        <w:rPr>
          <w:rFonts w:ascii="Times New Roman" w:hAnsi="Times New Roman" w:cs="Times New Roman"/>
          <w:sz w:val="24"/>
          <w:szCs w:val="24"/>
        </w:rPr>
        <w:t>Robinson, D. R.</w:t>
      </w:r>
      <w:r w:rsidR="006D5ABA">
        <w:rPr>
          <w:rFonts w:ascii="Times New Roman" w:hAnsi="Times New Roman" w:cs="Times New Roman"/>
          <w:sz w:val="24"/>
          <w:szCs w:val="24"/>
        </w:rPr>
        <w:t xml:space="preserve"> </w:t>
      </w:r>
      <w:r w:rsidRPr="00B52238">
        <w:rPr>
          <w:rFonts w:ascii="Times New Roman" w:hAnsi="Times New Roman" w:cs="Times New Roman"/>
          <w:sz w:val="24"/>
          <w:szCs w:val="24"/>
        </w:rPr>
        <w:t xml:space="preserve">Schofield, J. W. </w:t>
      </w:r>
      <w:r w:rsidR="00A94C03">
        <w:rPr>
          <w:rFonts w:ascii="Times New Roman" w:hAnsi="Times New Roman" w:cs="Times New Roman"/>
          <w:sz w:val="24"/>
          <w:szCs w:val="24"/>
        </w:rPr>
        <w:t xml:space="preserve">and </w:t>
      </w:r>
      <w:r w:rsidRPr="00B52238">
        <w:rPr>
          <w:rFonts w:ascii="Times New Roman" w:hAnsi="Times New Roman" w:cs="Times New Roman"/>
          <w:sz w:val="24"/>
          <w:szCs w:val="24"/>
        </w:rPr>
        <w:t>Steers-Wentzell, K. L. (2005)</w:t>
      </w:r>
      <w:r w:rsidR="00260D13">
        <w:rPr>
          <w:rFonts w:ascii="Times New Roman" w:hAnsi="Times New Roman" w:cs="Times New Roman"/>
          <w:sz w:val="24"/>
          <w:szCs w:val="24"/>
        </w:rPr>
        <w:t xml:space="preserve"> </w:t>
      </w:r>
      <w:r w:rsidR="003A2AC1">
        <w:rPr>
          <w:rFonts w:ascii="Times New Roman" w:hAnsi="Times New Roman" w:cs="Times New Roman"/>
          <w:sz w:val="24"/>
          <w:szCs w:val="24"/>
        </w:rPr>
        <w:t>‘</w:t>
      </w:r>
      <w:r w:rsidRPr="00B52238">
        <w:rPr>
          <w:rFonts w:ascii="Times New Roman" w:hAnsi="Times New Roman" w:cs="Times New Roman"/>
          <w:sz w:val="24"/>
          <w:szCs w:val="24"/>
        </w:rPr>
        <w:t>Peer and cross-age tutoring in math: Outcomes and their design implications</w:t>
      </w:r>
      <w:r w:rsidR="003A2AC1">
        <w:rPr>
          <w:rFonts w:ascii="Times New Roman" w:hAnsi="Times New Roman" w:cs="Times New Roman"/>
          <w:sz w:val="24"/>
          <w:szCs w:val="24"/>
        </w:rPr>
        <w:t>’,</w:t>
      </w:r>
      <w:r w:rsidRPr="00B52238">
        <w:rPr>
          <w:rFonts w:ascii="Times New Roman" w:hAnsi="Times New Roman" w:cs="Times New Roman"/>
          <w:sz w:val="24"/>
          <w:szCs w:val="24"/>
        </w:rPr>
        <w:t xml:space="preserve"> </w:t>
      </w:r>
      <w:r w:rsidRPr="003A2AC1">
        <w:rPr>
          <w:rFonts w:ascii="Times New Roman" w:hAnsi="Times New Roman" w:cs="Times New Roman"/>
          <w:i/>
          <w:iCs/>
          <w:sz w:val="24"/>
          <w:szCs w:val="24"/>
        </w:rPr>
        <w:t>Educational Psychology Review,</w:t>
      </w:r>
      <w:r w:rsidRPr="00B52238">
        <w:rPr>
          <w:rFonts w:ascii="Times New Roman" w:hAnsi="Times New Roman" w:cs="Times New Roman"/>
          <w:sz w:val="24"/>
          <w:szCs w:val="24"/>
        </w:rPr>
        <w:t xml:space="preserve"> 17(4), </w:t>
      </w:r>
      <w:r w:rsidR="00451F12">
        <w:rPr>
          <w:rFonts w:ascii="Times New Roman" w:hAnsi="Times New Roman" w:cs="Times New Roman"/>
          <w:sz w:val="24"/>
          <w:szCs w:val="24"/>
        </w:rPr>
        <w:t xml:space="preserve">pp. </w:t>
      </w:r>
      <w:r w:rsidRPr="00B52238">
        <w:rPr>
          <w:rFonts w:ascii="Times New Roman" w:hAnsi="Times New Roman" w:cs="Times New Roman"/>
          <w:sz w:val="24"/>
          <w:szCs w:val="24"/>
        </w:rPr>
        <w:t>327–362.</w:t>
      </w:r>
      <w:r w:rsidR="00DA44B3">
        <w:rPr>
          <w:rFonts w:ascii="Times New Roman" w:hAnsi="Times New Roman" w:cs="Times New Roman"/>
          <w:sz w:val="24"/>
          <w:szCs w:val="24"/>
        </w:rPr>
        <w:t xml:space="preserve"> </w:t>
      </w:r>
      <w:r w:rsidR="0000145E">
        <w:rPr>
          <w:rFonts w:ascii="Times New Roman" w:hAnsi="Times New Roman" w:cs="Times New Roman"/>
          <w:sz w:val="24"/>
          <w:szCs w:val="24"/>
        </w:rPr>
        <w:t>DOI:</w:t>
      </w:r>
      <w:r w:rsidR="0000145E" w:rsidRPr="0000145E">
        <w:t xml:space="preserve"> </w:t>
      </w:r>
      <w:r w:rsidR="0000145E" w:rsidRPr="0000145E">
        <w:rPr>
          <w:rFonts w:ascii="Times New Roman" w:hAnsi="Times New Roman" w:cs="Times New Roman"/>
          <w:sz w:val="24"/>
          <w:szCs w:val="24"/>
        </w:rPr>
        <w:t>10.1177/10534512211014834</w:t>
      </w:r>
    </w:p>
    <w:p w14:paraId="21EAB32F" w14:textId="5284BF72" w:rsidR="007A6578" w:rsidRDefault="007A6578" w:rsidP="007A6578">
      <w:pPr>
        <w:rPr>
          <w:rFonts w:ascii="Times New Roman" w:hAnsi="Times New Roman" w:cs="Times New Roman"/>
          <w:sz w:val="24"/>
          <w:szCs w:val="24"/>
        </w:rPr>
      </w:pPr>
      <w:r w:rsidRPr="007A6578">
        <w:rPr>
          <w:rFonts w:ascii="Times New Roman" w:hAnsi="Times New Roman" w:cs="Times New Roman"/>
          <w:sz w:val="24"/>
          <w:szCs w:val="24"/>
        </w:rPr>
        <w:t>Rohrbeck, C. A.</w:t>
      </w:r>
      <w:r w:rsidR="00207AAD">
        <w:rPr>
          <w:rFonts w:ascii="Times New Roman" w:hAnsi="Times New Roman" w:cs="Times New Roman"/>
          <w:sz w:val="24"/>
          <w:szCs w:val="24"/>
        </w:rPr>
        <w:t xml:space="preserve">et al. </w:t>
      </w:r>
      <w:r w:rsidRPr="007A6578">
        <w:rPr>
          <w:rFonts w:ascii="Times New Roman" w:hAnsi="Times New Roman" w:cs="Times New Roman"/>
          <w:sz w:val="24"/>
          <w:szCs w:val="24"/>
        </w:rPr>
        <w:t xml:space="preserve">(2003) </w:t>
      </w:r>
      <w:r w:rsidR="00207AAD">
        <w:rPr>
          <w:rFonts w:ascii="Times New Roman" w:hAnsi="Times New Roman" w:cs="Times New Roman"/>
          <w:sz w:val="24"/>
          <w:szCs w:val="24"/>
        </w:rPr>
        <w:t>‘</w:t>
      </w:r>
      <w:r w:rsidRPr="007A6578">
        <w:rPr>
          <w:rFonts w:ascii="Times New Roman" w:hAnsi="Times New Roman" w:cs="Times New Roman"/>
          <w:sz w:val="24"/>
          <w:szCs w:val="24"/>
        </w:rPr>
        <w:t>Peer-assisted learning interventions with elementary school students: A meta-analytic review</w:t>
      </w:r>
      <w:r w:rsidR="00207AAD">
        <w:rPr>
          <w:rFonts w:ascii="Times New Roman" w:hAnsi="Times New Roman" w:cs="Times New Roman"/>
          <w:sz w:val="24"/>
          <w:szCs w:val="24"/>
        </w:rPr>
        <w:t>’,</w:t>
      </w:r>
      <w:r w:rsidRPr="007A6578">
        <w:rPr>
          <w:rFonts w:ascii="Times New Roman" w:hAnsi="Times New Roman" w:cs="Times New Roman"/>
          <w:sz w:val="24"/>
          <w:szCs w:val="24"/>
        </w:rPr>
        <w:t xml:space="preserve"> </w:t>
      </w:r>
      <w:r w:rsidRPr="00207AAD">
        <w:rPr>
          <w:rFonts w:ascii="Times New Roman" w:hAnsi="Times New Roman" w:cs="Times New Roman"/>
          <w:i/>
          <w:iCs/>
          <w:sz w:val="24"/>
          <w:szCs w:val="24"/>
        </w:rPr>
        <w:t>Journal of Educational Psychology</w:t>
      </w:r>
      <w:r w:rsidRPr="007A6578">
        <w:rPr>
          <w:rFonts w:ascii="Times New Roman" w:hAnsi="Times New Roman" w:cs="Times New Roman"/>
          <w:sz w:val="24"/>
          <w:szCs w:val="24"/>
        </w:rPr>
        <w:t xml:space="preserve">, 95(2), </w:t>
      </w:r>
      <w:r w:rsidR="00207AAD">
        <w:rPr>
          <w:rFonts w:ascii="Times New Roman" w:hAnsi="Times New Roman" w:cs="Times New Roman"/>
          <w:sz w:val="24"/>
          <w:szCs w:val="24"/>
        </w:rPr>
        <w:t>pp.</w:t>
      </w:r>
      <w:r w:rsidRPr="007A6578">
        <w:rPr>
          <w:rFonts w:ascii="Times New Roman" w:hAnsi="Times New Roman" w:cs="Times New Roman"/>
          <w:sz w:val="24"/>
          <w:szCs w:val="24"/>
        </w:rPr>
        <w:t>240–257.</w:t>
      </w:r>
      <w:r w:rsidR="00B3341D">
        <w:rPr>
          <w:rFonts w:ascii="Times New Roman" w:hAnsi="Times New Roman" w:cs="Times New Roman"/>
          <w:sz w:val="24"/>
          <w:szCs w:val="24"/>
        </w:rPr>
        <w:t xml:space="preserve"> Available at: </w:t>
      </w:r>
      <w:hyperlink r:id="rId35" w:history="1">
        <w:r w:rsidR="00B3341D" w:rsidRPr="00E47EC8">
          <w:rPr>
            <w:rStyle w:val="Hyperlink"/>
            <w:rFonts w:ascii="Times New Roman" w:hAnsi="Times New Roman" w:cs="Times New Roman"/>
            <w:sz w:val="24"/>
            <w:szCs w:val="24"/>
          </w:rPr>
          <w:t>https://www.researchgate.net/publication/232431135_Peer-assisted_learning_interventions_with_elementary_school_students_A_meta-analytic_review</w:t>
        </w:r>
      </w:hyperlink>
      <w:r w:rsidR="00B3341D">
        <w:rPr>
          <w:rFonts w:ascii="Times New Roman" w:hAnsi="Times New Roman" w:cs="Times New Roman"/>
          <w:sz w:val="24"/>
          <w:szCs w:val="24"/>
        </w:rPr>
        <w:t xml:space="preserve"> (Accessed </w:t>
      </w:r>
      <w:r w:rsidR="00222ED4">
        <w:rPr>
          <w:rFonts w:ascii="Times New Roman" w:hAnsi="Times New Roman" w:cs="Times New Roman"/>
          <w:sz w:val="24"/>
          <w:szCs w:val="24"/>
        </w:rPr>
        <w:t>2 November 2022).</w:t>
      </w:r>
    </w:p>
    <w:p w14:paraId="1D01DAB7" w14:textId="47C246F9" w:rsidR="00F336F4" w:rsidRDefault="00D82BFC" w:rsidP="00D82BFC">
      <w:pPr>
        <w:rPr>
          <w:rFonts w:ascii="Times New Roman" w:hAnsi="Times New Roman" w:cs="Times New Roman"/>
          <w:sz w:val="24"/>
          <w:szCs w:val="24"/>
        </w:rPr>
      </w:pPr>
      <w:r w:rsidRPr="00D82BFC">
        <w:rPr>
          <w:rFonts w:ascii="Times New Roman" w:hAnsi="Times New Roman" w:cs="Times New Roman"/>
          <w:sz w:val="24"/>
          <w:szCs w:val="24"/>
        </w:rPr>
        <w:t>Roseth, C.J. Johnson</w:t>
      </w:r>
      <w:r w:rsidR="00D10FDC">
        <w:rPr>
          <w:rFonts w:ascii="Times New Roman" w:hAnsi="Times New Roman" w:cs="Times New Roman"/>
          <w:sz w:val="24"/>
          <w:szCs w:val="24"/>
        </w:rPr>
        <w:t>, D.W.</w:t>
      </w:r>
      <w:r w:rsidRPr="00D82BFC">
        <w:rPr>
          <w:rFonts w:ascii="Times New Roman" w:hAnsi="Times New Roman" w:cs="Times New Roman"/>
          <w:sz w:val="24"/>
          <w:szCs w:val="24"/>
        </w:rPr>
        <w:t xml:space="preserve"> and Johnson,</w:t>
      </w:r>
      <w:r w:rsidR="00D10FDC">
        <w:rPr>
          <w:rFonts w:ascii="Times New Roman" w:hAnsi="Times New Roman" w:cs="Times New Roman"/>
          <w:sz w:val="24"/>
          <w:szCs w:val="24"/>
        </w:rPr>
        <w:t xml:space="preserve"> R.T.</w:t>
      </w:r>
      <w:r w:rsidRPr="00D82BFC">
        <w:rPr>
          <w:rFonts w:ascii="Times New Roman" w:hAnsi="Times New Roman" w:cs="Times New Roman"/>
          <w:sz w:val="24"/>
          <w:szCs w:val="24"/>
        </w:rPr>
        <w:t xml:space="preserve"> </w:t>
      </w:r>
      <w:r w:rsidR="00D10FDC">
        <w:rPr>
          <w:rFonts w:ascii="Times New Roman" w:hAnsi="Times New Roman" w:cs="Times New Roman"/>
          <w:sz w:val="24"/>
          <w:szCs w:val="24"/>
        </w:rPr>
        <w:t>(</w:t>
      </w:r>
      <w:r w:rsidRPr="00D82BFC">
        <w:rPr>
          <w:rFonts w:ascii="Times New Roman" w:hAnsi="Times New Roman" w:cs="Times New Roman"/>
          <w:sz w:val="24"/>
          <w:szCs w:val="24"/>
        </w:rPr>
        <w:t>2008</w:t>
      </w:r>
      <w:r w:rsidR="00D10FDC">
        <w:rPr>
          <w:rFonts w:ascii="Times New Roman" w:hAnsi="Times New Roman" w:cs="Times New Roman"/>
          <w:sz w:val="24"/>
          <w:szCs w:val="24"/>
        </w:rPr>
        <w:t>)</w:t>
      </w:r>
      <w:r w:rsidRPr="00D82BFC">
        <w:rPr>
          <w:rFonts w:ascii="Times New Roman" w:hAnsi="Times New Roman" w:cs="Times New Roman"/>
          <w:sz w:val="24"/>
          <w:szCs w:val="24"/>
        </w:rPr>
        <w:t xml:space="preserve"> </w:t>
      </w:r>
      <w:r w:rsidR="00D31A4D">
        <w:rPr>
          <w:rFonts w:ascii="Times New Roman" w:hAnsi="Times New Roman" w:cs="Times New Roman"/>
          <w:sz w:val="24"/>
          <w:szCs w:val="24"/>
        </w:rPr>
        <w:t>‘</w:t>
      </w:r>
      <w:r w:rsidRPr="00D82BFC">
        <w:rPr>
          <w:rFonts w:ascii="Times New Roman" w:hAnsi="Times New Roman" w:cs="Times New Roman"/>
          <w:sz w:val="24"/>
          <w:szCs w:val="24"/>
        </w:rPr>
        <w:t>Promoting early adolescents‟ achievement and peer relationships: The effects of cooperative, competitive, and individualistic goal structures</w:t>
      </w:r>
      <w:r w:rsidR="00D31A4D">
        <w:rPr>
          <w:rFonts w:ascii="Times New Roman" w:hAnsi="Times New Roman" w:cs="Times New Roman"/>
          <w:sz w:val="24"/>
          <w:szCs w:val="24"/>
        </w:rPr>
        <w:t xml:space="preserve">’, </w:t>
      </w:r>
      <w:r w:rsidRPr="00D31A4D">
        <w:rPr>
          <w:rFonts w:ascii="Times New Roman" w:hAnsi="Times New Roman" w:cs="Times New Roman"/>
          <w:i/>
          <w:iCs/>
          <w:sz w:val="24"/>
          <w:szCs w:val="24"/>
        </w:rPr>
        <w:t>Psychological Bulletin</w:t>
      </w:r>
      <w:r w:rsidRPr="00D82BFC">
        <w:rPr>
          <w:rFonts w:ascii="Times New Roman" w:hAnsi="Times New Roman" w:cs="Times New Roman"/>
          <w:sz w:val="24"/>
          <w:szCs w:val="24"/>
        </w:rPr>
        <w:t>, 134(2)</w:t>
      </w:r>
      <w:r w:rsidR="00D31A4D">
        <w:rPr>
          <w:rFonts w:ascii="Times New Roman" w:hAnsi="Times New Roman" w:cs="Times New Roman"/>
          <w:sz w:val="24"/>
          <w:szCs w:val="24"/>
        </w:rPr>
        <w:t>, pp.</w:t>
      </w:r>
      <w:r w:rsidRPr="00D82BFC">
        <w:rPr>
          <w:rFonts w:ascii="Times New Roman" w:hAnsi="Times New Roman" w:cs="Times New Roman"/>
          <w:sz w:val="24"/>
          <w:szCs w:val="24"/>
        </w:rPr>
        <w:t xml:space="preserve">223–246. </w:t>
      </w:r>
      <w:r w:rsidR="00F336F4">
        <w:rPr>
          <w:rFonts w:ascii="Times New Roman" w:hAnsi="Times New Roman" w:cs="Times New Roman"/>
          <w:sz w:val="24"/>
          <w:szCs w:val="24"/>
        </w:rPr>
        <w:t xml:space="preserve">Available at: </w:t>
      </w:r>
      <w:hyperlink r:id="rId36" w:history="1">
        <w:r w:rsidR="00F336F4" w:rsidRPr="00E47EC8">
          <w:rPr>
            <w:rStyle w:val="Hyperlink"/>
            <w:rFonts w:ascii="Times New Roman" w:hAnsi="Times New Roman" w:cs="Times New Roman"/>
            <w:sz w:val="24"/>
            <w:szCs w:val="24"/>
          </w:rPr>
          <w:t>https://www.researchgate.net/publication/270585128_Promoting_Early_Adolescents%27_Achievement_and_Peer_Relationships</w:t>
        </w:r>
      </w:hyperlink>
      <w:r w:rsidR="00F336F4">
        <w:rPr>
          <w:rFonts w:ascii="Times New Roman" w:hAnsi="Times New Roman" w:cs="Times New Roman"/>
          <w:sz w:val="24"/>
          <w:szCs w:val="24"/>
        </w:rPr>
        <w:t xml:space="preserve"> (Accessed </w:t>
      </w:r>
      <w:r w:rsidR="00AE4945">
        <w:rPr>
          <w:rFonts w:ascii="Times New Roman" w:hAnsi="Times New Roman" w:cs="Times New Roman"/>
          <w:sz w:val="24"/>
          <w:szCs w:val="24"/>
        </w:rPr>
        <w:t>30 October 2022).</w:t>
      </w:r>
    </w:p>
    <w:p w14:paraId="2FE7310B" w14:textId="110DE78E" w:rsidR="00EC4578" w:rsidRDefault="00D8427B" w:rsidP="00534D76">
      <w:pPr>
        <w:rPr>
          <w:rFonts w:ascii="Times New Roman" w:hAnsi="Times New Roman" w:cs="Times New Roman"/>
          <w:sz w:val="24"/>
          <w:szCs w:val="24"/>
        </w:rPr>
      </w:pPr>
      <w:r w:rsidRPr="00354AEC">
        <w:rPr>
          <w:rFonts w:ascii="Times New Roman" w:hAnsi="Times New Roman" w:cs="Times New Roman"/>
          <w:sz w:val="24"/>
          <w:szCs w:val="24"/>
        </w:rPr>
        <w:t>Roy</w:t>
      </w:r>
      <w:r w:rsidR="007A0450">
        <w:rPr>
          <w:rFonts w:ascii="Times New Roman" w:hAnsi="Times New Roman" w:cs="Times New Roman"/>
          <w:sz w:val="24"/>
          <w:szCs w:val="24"/>
        </w:rPr>
        <w:t>,</w:t>
      </w:r>
      <w:r w:rsidRPr="00354AEC">
        <w:rPr>
          <w:rFonts w:ascii="Times New Roman" w:hAnsi="Times New Roman" w:cs="Times New Roman"/>
          <w:sz w:val="24"/>
          <w:szCs w:val="24"/>
        </w:rPr>
        <w:t xml:space="preserve"> </w:t>
      </w:r>
      <w:r w:rsidR="007A0450">
        <w:rPr>
          <w:rFonts w:ascii="Times New Roman" w:hAnsi="Times New Roman" w:cs="Times New Roman"/>
          <w:sz w:val="24"/>
          <w:szCs w:val="24"/>
        </w:rPr>
        <w:t xml:space="preserve">K. </w:t>
      </w:r>
      <w:r w:rsidRPr="00354AEC">
        <w:rPr>
          <w:rFonts w:ascii="Times New Roman" w:hAnsi="Times New Roman" w:cs="Times New Roman"/>
          <w:sz w:val="24"/>
          <w:szCs w:val="24"/>
        </w:rPr>
        <w:t>and Verma</w:t>
      </w:r>
      <w:r w:rsidR="007A0450">
        <w:rPr>
          <w:rFonts w:ascii="Times New Roman" w:hAnsi="Times New Roman" w:cs="Times New Roman"/>
          <w:sz w:val="24"/>
          <w:szCs w:val="24"/>
        </w:rPr>
        <w:t>, P.</w:t>
      </w:r>
      <w:r w:rsidRPr="00354AEC">
        <w:rPr>
          <w:rFonts w:ascii="Times New Roman" w:hAnsi="Times New Roman" w:cs="Times New Roman"/>
          <w:sz w:val="24"/>
          <w:szCs w:val="24"/>
        </w:rPr>
        <w:t xml:space="preserve"> (2020) </w:t>
      </w:r>
      <w:r w:rsidR="00D31A4D">
        <w:rPr>
          <w:rFonts w:ascii="Times New Roman" w:hAnsi="Times New Roman" w:cs="Times New Roman"/>
          <w:sz w:val="24"/>
          <w:szCs w:val="24"/>
        </w:rPr>
        <w:t>‘</w:t>
      </w:r>
      <w:r w:rsidR="00DA4E4C" w:rsidRPr="00354AEC">
        <w:rPr>
          <w:rFonts w:ascii="Times New Roman" w:hAnsi="Times New Roman" w:cs="Times New Roman"/>
          <w:sz w:val="24"/>
          <w:szCs w:val="24"/>
        </w:rPr>
        <w:t xml:space="preserve">Effectiveness of </w:t>
      </w:r>
      <w:r w:rsidR="00877829">
        <w:rPr>
          <w:rFonts w:ascii="Times New Roman" w:hAnsi="Times New Roman" w:cs="Times New Roman"/>
          <w:sz w:val="24"/>
          <w:szCs w:val="24"/>
        </w:rPr>
        <w:t>p</w:t>
      </w:r>
      <w:r w:rsidR="00DA4E4C" w:rsidRPr="00354AEC">
        <w:rPr>
          <w:rFonts w:ascii="Times New Roman" w:hAnsi="Times New Roman" w:cs="Times New Roman"/>
          <w:sz w:val="24"/>
          <w:szCs w:val="24"/>
        </w:rPr>
        <w:t xml:space="preserve">eer </w:t>
      </w:r>
      <w:r w:rsidR="00877829">
        <w:rPr>
          <w:rFonts w:ascii="Times New Roman" w:hAnsi="Times New Roman" w:cs="Times New Roman"/>
          <w:sz w:val="24"/>
          <w:szCs w:val="24"/>
        </w:rPr>
        <w:t>a</w:t>
      </w:r>
      <w:r w:rsidR="00DA4E4C" w:rsidRPr="00354AEC">
        <w:rPr>
          <w:rFonts w:ascii="Times New Roman" w:hAnsi="Times New Roman" w:cs="Times New Roman"/>
          <w:sz w:val="24"/>
          <w:szCs w:val="24"/>
        </w:rPr>
        <w:t xml:space="preserve">ssisted </w:t>
      </w:r>
      <w:r w:rsidR="00877829">
        <w:rPr>
          <w:rFonts w:ascii="Times New Roman" w:hAnsi="Times New Roman" w:cs="Times New Roman"/>
          <w:sz w:val="24"/>
          <w:szCs w:val="24"/>
        </w:rPr>
        <w:t>l</w:t>
      </w:r>
      <w:r w:rsidR="00DA4E4C" w:rsidRPr="00354AEC">
        <w:rPr>
          <w:rFonts w:ascii="Times New Roman" w:hAnsi="Times New Roman" w:cs="Times New Roman"/>
          <w:sz w:val="24"/>
          <w:szCs w:val="24"/>
        </w:rPr>
        <w:t xml:space="preserve">earning </w:t>
      </w:r>
      <w:r w:rsidR="00877829">
        <w:rPr>
          <w:rFonts w:ascii="Times New Roman" w:hAnsi="Times New Roman" w:cs="Times New Roman"/>
          <w:sz w:val="24"/>
          <w:szCs w:val="24"/>
        </w:rPr>
        <w:t>s</w:t>
      </w:r>
      <w:r w:rsidR="00DA4E4C" w:rsidRPr="00354AEC">
        <w:rPr>
          <w:rFonts w:ascii="Times New Roman" w:hAnsi="Times New Roman" w:cs="Times New Roman"/>
          <w:sz w:val="24"/>
          <w:szCs w:val="24"/>
        </w:rPr>
        <w:t xml:space="preserve">trategies in </w:t>
      </w:r>
      <w:r w:rsidR="00877829">
        <w:rPr>
          <w:rFonts w:ascii="Times New Roman" w:hAnsi="Times New Roman" w:cs="Times New Roman"/>
          <w:sz w:val="24"/>
          <w:szCs w:val="24"/>
        </w:rPr>
        <w:t>s</w:t>
      </w:r>
      <w:r w:rsidR="00DA4E4C" w:rsidRPr="00354AEC">
        <w:rPr>
          <w:rFonts w:ascii="Times New Roman" w:hAnsi="Times New Roman" w:cs="Times New Roman"/>
          <w:sz w:val="24"/>
          <w:szCs w:val="24"/>
        </w:rPr>
        <w:t xml:space="preserve">olving </w:t>
      </w:r>
      <w:r w:rsidR="00877829">
        <w:rPr>
          <w:rFonts w:ascii="Times New Roman" w:hAnsi="Times New Roman" w:cs="Times New Roman"/>
          <w:sz w:val="24"/>
          <w:szCs w:val="24"/>
        </w:rPr>
        <w:t>m</w:t>
      </w:r>
      <w:r w:rsidR="00562B97" w:rsidRPr="00354AEC">
        <w:rPr>
          <w:rFonts w:ascii="Times New Roman" w:hAnsi="Times New Roman" w:cs="Times New Roman"/>
          <w:sz w:val="24"/>
          <w:szCs w:val="24"/>
        </w:rPr>
        <w:t xml:space="preserve">athematical </w:t>
      </w:r>
      <w:r w:rsidR="00877829">
        <w:rPr>
          <w:rFonts w:ascii="Times New Roman" w:hAnsi="Times New Roman" w:cs="Times New Roman"/>
          <w:sz w:val="24"/>
          <w:szCs w:val="24"/>
        </w:rPr>
        <w:t>w</w:t>
      </w:r>
      <w:r w:rsidR="00562B97" w:rsidRPr="00354AEC">
        <w:rPr>
          <w:rFonts w:ascii="Times New Roman" w:hAnsi="Times New Roman" w:cs="Times New Roman"/>
          <w:sz w:val="24"/>
          <w:szCs w:val="24"/>
        </w:rPr>
        <w:t xml:space="preserve">ord </w:t>
      </w:r>
      <w:r w:rsidR="00877829">
        <w:rPr>
          <w:rFonts w:ascii="Times New Roman" w:hAnsi="Times New Roman" w:cs="Times New Roman"/>
          <w:sz w:val="24"/>
          <w:szCs w:val="24"/>
        </w:rPr>
        <w:t>p</w:t>
      </w:r>
      <w:r w:rsidR="00562B97" w:rsidRPr="00354AEC">
        <w:rPr>
          <w:rFonts w:ascii="Times New Roman" w:hAnsi="Times New Roman" w:cs="Times New Roman"/>
          <w:sz w:val="24"/>
          <w:szCs w:val="24"/>
        </w:rPr>
        <w:t>roblems</w:t>
      </w:r>
      <w:r w:rsidR="00877829">
        <w:rPr>
          <w:rFonts w:ascii="Times New Roman" w:hAnsi="Times New Roman" w:cs="Times New Roman"/>
          <w:sz w:val="24"/>
          <w:szCs w:val="24"/>
        </w:rPr>
        <w:t xml:space="preserve">’, </w:t>
      </w:r>
      <w:r w:rsidR="00562B97" w:rsidRPr="00877829">
        <w:rPr>
          <w:rFonts w:ascii="Times New Roman" w:hAnsi="Times New Roman" w:cs="Times New Roman"/>
          <w:i/>
          <w:iCs/>
          <w:sz w:val="24"/>
          <w:szCs w:val="24"/>
        </w:rPr>
        <w:t xml:space="preserve">Indian Journal of Mental </w:t>
      </w:r>
      <w:r w:rsidR="001214AF" w:rsidRPr="00877829">
        <w:rPr>
          <w:rFonts w:ascii="Times New Roman" w:hAnsi="Times New Roman" w:cs="Times New Roman"/>
          <w:i/>
          <w:iCs/>
          <w:sz w:val="24"/>
          <w:szCs w:val="24"/>
        </w:rPr>
        <w:t>Health</w:t>
      </w:r>
      <w:r w:rsidR="00877829">
        <w:rPr>
          <w:rFonts w:ascii="Times New Roman" w:hAnsi="Times New Roman" w:cs="Times New Roman"/>
          <w:i/>
          <w:iCs/>
          <w:sz w:val="24"/>
          <w:szCs w:val="24"/>
        </w:rPr>
        <w:t>,</w:t>
      </w:r>
      <w:r w:rsidR="00EC4578">
        <w:rPr>
          <w:rFonts w:ascii="Times New Roman" w:hAnsi="Times New Roman" w:cs="Times New Roman"/>
          <w:sz w:val="24"/>
          <w:szCs w:val="24"/>
        </w:rPr>
        <w:t xml:space="preserve"> </w:t>
      </w:r>
      <w:r w:rsidR="000E7D8E">
        <w:rPr>
          <w:rFonts w:ascii="Times New Roman" w:hAnsi="Times New Roman" w:cs="Times New Roman"/>
          <w:sz w:val="24"/>
          <w:szCs w:val="24"/>
        </w:rPr>
        <w:t>7</w:t>
      </w:r>
      <w:r w:rsidR="00877829">
        <w:rPr>
          <w:rFonts w:ascii="Times New Roman" w:hAnsi="Times New Roman" w:cs="Times New Roman"/>
          <w:sz w:val="24"/>
          <w:szCs w:val="24"/>
        </w:rPr>
        <w:t>(</w:t>
      </w:r>
      <w:r w:rsidR="000E7D8E">
        <w:rPr>
          <w:rFonts w:ascii="Times New Roman" w:hAnsi="Times New Roman" w:cs="Times New Roman"/>
          <w:sz w:val="24"/>
          <w:szCs w:val="24"/>
        </w:rPr>
        <w:t>4</w:t>
      </w:r>
      <w:r w:rsidR="00877829">
        <w:rPr>
          <w:rFonts w:ascii="Times New Roman" w:hAnsi="Times New Roman" w:cs="Times New Roman"/>
          <w:sz w:val="24"/>
          <w:szCs w:val="24"/>
        </w:rPr>
        <w:t>)</w:t>
      </w:r>
      <w:r w:rsidR="000E7D8E">
        <w:rPr>
          <w:rFonts w:ascii="Times New Roman" w:hAnsi="Times New Roman" w:cs="Times New Roman"/>
          <w:sz w:val="24"/>
          <w:szCs w:val="24"/>
        </w:rPr>
        <w:t xml:space="preserve"> </w:t>
      </w:r>
      <w:r w:rsidR="00EC4578">
        <w:rPr>
          <w:rFonts w:ascii="Times New Roman" w:hAnsi="Times New Roman" w:cs="Times New Roman"/>
          <w:sz w:val="24"/>
          <w:szCs w:val="24"/>
        </w:rPr>
        <w:t xml:space="preserve">Available at: </w:t>
      </w:r>
      <w:hyperlink r:id="rId37" w:history="1">
        <w:r w:rsidR="00EC4578" w:rsidRPr="00E47EC8">
          <w:rPr>
            <w:rStyle w:val="Hyperlink"/>
            <w:rFonts w:ascii="Times New Roman" w:hAnsi="Times New Roman" w:cs="Times New Roman"/>
            <w:sz w:val="24"/>
            <w:szCs w:val="24"/>
          </w:rPr>
          <w:t>http://indianmentalhealth.com/pdf/2020/vol7-issue4/14-Original-Research-Article_Effectiveness.pdf</w:t>
        </w:r>
      </w:hyperlink>
      <w:r w:rsidR="00EC4578">
        <w:rPr>
          <w:rFonts w:ascii="Times New Roman" w:hAnsi="Times New Roman" w:cs="Times New Roman"/>
          <w:sz w:val="24"/>
          <w:szCs w:val="24"/>
        </w:rPr>
        <w:t xml:space="preserve"> (Accessed 2 November 2022). </w:t>
      </w:r>
    </w:p>
    <w:p w14:paraId="2A6C3C95" w14:textId="775D4EE0" w:rsidR="00961CE5" w:rsidRDefault="00F461FC">
      <w:pPr>
        <w:rPr>
          <w:rFonts w:ascii="Times New Roman" w:hAnsi="Times New Roman" w:cs="Times New Roman"/>
          <w:sz w:val="24"/>
          <w:szCs w:val="24"/>
        </w:rPr>
      </w:pPr>
      <w:r w:rsidRPr="00F461FC">
        <w:rPr>
          <w:rFonts w:ascii="Times New Roman" w:hAnsi="Times New Roman" w:cs="Times New Roman"/>
          <w:sz w:val="24"/>
          <w:szCs w:val="24"/>
        </w:rPr>
        <w:t>Ryan</w:t>
      </w:r>
      <w:r w:rsidR="00427CCD">
        <w:rPr>
          <w:rFonts w:ascii="Times New Roman" w:hAnsi="Times New Roman" w:cs="Times New Roman"/>
          <w:sz w:val="24"/>
          <w:szCs w:val="24"/>
        </w:rPr>
        <w:t>,</w:t>
      </w:r>
      <w:r w:rsidRPr="00F461FC">
        <w:rPr>
          <w:rFonts w:ascii="Times New Roman" w:hAnsi="Times New Roman" w:cs="Times New Roman"/>
          <w:sz w:val="24"/>
          <w:szCs w:val="24"/>
        </w:rPr>
        <w:t xml:space="preserve"> J. B. Reid</w:t>
      </w:r>
      <w:r w:rsidR="007A0450">
        <w:rPr>
          <w:rFonts w:ascii="Times New Roman" w:hAnsi="Times New Roman" w:cs="Times New Roman"/>
          <w:sz w:val="24"/>
          <w:szCs w:val="24"/>
        </w:rPr>
        <w:t xml:space="preserve">, </w:t>
      </w:r>
      <w:r w:rsidRPr="00F461FC">
        <w:rPr>
          <w:rFonts w:ascii="Times New Roman" w:hAnsi="Times New Roman" w:cs="Times New Roman"/>
          <w:sz w:val="24"/>
          <w:szCs w:val="24"/>
        </w:rPr>
        <w:t>R.</w:t>
      </w:r>
      <w:r w:rsidR="00056598">
        <w:rPr>
          <w:rFonts w:ascii="Times New Roman" w:hAnsi="Times New Roman" w:cs="Times New Roman"/>
          <w:sz w:val="24"/>
          <w:szCs w:val="24"/>
        </w:rPr>
        <w:t xml:space="preserve"> </w:t>
      </w:r>
      <w:r w:rsidR="00A94C03">
        <w:rPr>
          <w:rFonts w:ascii="Times New Roman" w:hAnsi="Times New Roman" w:cs="Times New Roman"/>
          <w:sz w:val="24"/>
          <w:szCs w:val="24"/>
        </w:rPr>
        <w:t xml:space="preserve">and </w:t>
      </w:r>
      <w:r w:rsidRPr="00F461FC">
        <w:rPr>
          <w:rFonts w:ascii="Times New Roman" w:hAnsi="Times New Roman" w:cs="Times New Roman"/>
          <w:sz w:val="24"/>
          <w:szCs w:val="24"/>
        </w:rPr>
        <w:t>Epstein</w:t>
      </w:r>
      <w:r w:rsidR="007A0450">
        <w:rPr>
          <w:rFonts w:ascii="Times New Roman" w:hAnsi="Times New Roman" w:cs="Times New Roman"/>
          <w:sz w:val="24"/>
          <w:szCs w:val="24"/>
        </w:rPr>
        <w:t>,</w:t>
      </w:r>
      <w:r w:rsidRPr="00F461FC">
        <w:rPr>
          <w:rFonts w:ascii="Times New Roman" w:hAnsi="Times New Roman" w:cs="Times New Roman"/>
          <w:sz w:val="24"/>
          <w:szCs w:val="24"/>
        </w:rPr>
        <w:t xml:space="preserve"> M. H. (2004)</w:t>
      </w:r>
      <w:r w:rsidR="00877829">
        <w:rPr>
          <w:rFonts w:ascii="Times New Roman" w:hAnsi="Times New Roman" w:cs="Times New Roman"/>
          <w:sz w:val="24"/>
          <w:szCs w:val="24"/>
        </w:rPr>
        <w:t xml:space="preserve"> ‘</w:t>
      </w:r>
      <w:r w:rsidRPr="00F461FC">
        <w:rPr>
          <w:rFonts w:ascii="Times New Roman" w:hAnsi="Times New Roman" w:cs="Times New Roman"/>
          <w:sz w:val="24"/>
          <w:szCs w:val="24"/>
        </w:rPr>
        <w:t>Peer-mediated intervention studies on academic achievement for students with EBD: A review</w:t>
      </w:r>
      <w:r w:rsidR="00593475">
        <w:rPr>
          <w:rFonts w:ascii="Times New Roman" w:hAnsi="Times New Roman" w:cs="Times New Roman"/>
          <w:sz w:val="24"/>
          <w:szCs w:val="24"/>
        </w:rPr>
        <w:t xml:space="preserve">’, </w:t>
      </w:r>
      <w:r w:rsidRPr="00792B4A">
        <w:rPr>
          <w:rFonts w:ascii="Times New Roman" w:hAnsi="Times New Roman" w:cs="Times New Roman"/>
          <w:i/>
          <w:iCs/>
          <w:sz w:val="24"/>
          <w:szCs w:val="24"/>
        </w:rPr>
        <w:t>Remedial and Special Education</w:t>
      </w:r>
      <w:r w:rsidRPr="00F461FC">
        <w:rPr>
          <w:rFonts w:ascii="Times New Roman" w:hAnsi="Times New Roman" w:cs="Times New Roman"/>
          <w:sz w:val="24"/>
          <w:szCs w:val="24"/>
        </w:rPr>
        <w:t xml:space="preserve">, 25(6), </w:t>
      </w:r>
      <w:r w:rsidR="00792B4A">
        <w:rPr>
          <w:rFonts w:ascii="Times New Roman" w:hAnsi="Times New Roman" w:cs="Times New Roman"/>
          <w:sz w:val="24"/>
          <w:szCs w:val="24"/>
        </w:rPr>
        <w:t>pp.</w:t>
      </w:r>
      <w:r w:rsidRPr="00F461FC">
        <w:rPr>
          <w:rFonts w:ascii="Times New Roman" w:hAnsi="Times New Roman" w:cs="Times New Roman"/>
          <w:sz w:val="24"/>
          <w:szCs w:val="24"/>
        </w:rPr>
        <w:t>330–341.</w:t>
      </w:r>
      <w:r w:rsidR="00DE6A09" w:rsidRPr="00DE6A09">
        <w:t xml:space="preserve"> </w:t>
      </w:r>
      <w:r w:rsidR="00DE6A09" w:rsidRPr="00DE6A09">
        <w:rPr>
          <w:rFonts w:ascii="Times New Roman" w:hAnsi="Times New Roman" w:cs="Times New Roman"/>
          <w:sz w:val="24"/>
          <w:szCs w:val="24"/>
        </w:rPr>
        <w:t>DOI:10.1177/07419325040250060101</w:t>
      </w:r>
    </w:p>
    <w:p w14:paraId="638EA201" w14:textId="26062CEE" w:rsidR="00666A52" w:rsidRDefault="00666A52">
      <w:pPr>
        <w:rPr>
          <w:rFonts w:ascii="Times New Roman" w:hAnsi="Times New Roman" w:cs="Times New Roman"/>
          <w:color w:val="171717" w:themeColor="background2" w:themeShade="1A"/>
          <w:sz w:val="24"/>
          <w:szCs w:val="24"/>
          <w:shd w:val="clear" w:color="auto" w:fill="FFFFFF"/>
        </w:rPr>
      </w:pPr>
      <w:r w:rsidRPr="00FA0A90">
        <w:rPr>
          <w:rFonts w:ascii="Times New Roman" w:hAnsi="Times New Roman" w:cs="Times New Roman"/>
          <w:color w:val="171717" w:themeColor="background2" w:themeShade="1A"/>
          <w:sz w:val="24"/>
          <w:szCs w:val="24"/>
          <w:shd w:val="clear" w:color="auto" w:fill="FFFFFF"/>
        </w:rPr>
        <w:t>Smyth</w:t>
      </w:r>
      <w:r w:rsidR="00427CCD">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 xml:space="preserve"> J</w:t>
      </w:r>
      <w:r w:rsidR="00427CCD">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 xml:space="preserve"> (1989)</w:t>
      </w:r>
      <w:r w:rsidR="00CE4DE5">
        <w:rPr>
          <w:rFonts w:ascii="Times New Roman" w:hAnsi="Times New Roman" w:cs="Times New Roman"/>
          <w:color w:val="171717" w:themeColor="background2" w:themeShade="1A"/>
          <w:sz w:val="24"/>
          <w:szCs w:val="24"/>
          <w:shd w:val="clear" w:color="auto" w:fill="FFFFFF"/>
        </w:rPr>
        <w:t xml:space="preserve"> </w:t>
      </w:r>
      <w:r w:rsidR="007A0450">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Developing and sustaining critical reflection in teacher education</w:t>
      </w:r>
      <w:r w:rsidR="007A0450">
        <w:rPr>
          <w:rFonts w:ascii="Times New Roman" w:hAnsi="Times New Roman" w:cs="Times New Roman"/>
          <w:color w:val="171717" w:themeColor="background2" w:themeShade="1A"/>
          <w:sz w:val="24"/>
          <w:szCs w:val="24"/>
          <w:shd w:val="clear" w:color="auto" w:fill="FFFFFF"/>
        </w:rPr>
        <w:t xml:space="preserve">’, </w:t>
      </w:r>
      <w:r w:rsidRPr="007A0450">
        <w:rPr>
          <w:rFonts w:ascii="Times New Roman" w:hAnsi="Times New Roman" w:cs="Times New Roman"/>
          <w:i/>
          <w:iCs/>
          <w:color w:val="171717" w:themeColor="background2" w:themeShade="1A"/>
          <w:sz w:val="24"/>
          <w:szCs w:val="24"/>
          <w:shd w:val="clear" w:color="auto" w:fill="FFFFFF"/>
        </w:rPr>
        <w:t>Journal of Teacher Education</w:t>
      </w:r>
      <w:r w:rsidRPr="00FA0A90">
        <w:rPr>
          <w:rFonts w:ascii="Times New Roman" w:hAnsi="Times New Roman" w:cs="Times New Roman"/>
          <w:color w:val="171717" w:themeColor="background2" w:themeShade="1A"/>
          <w:sz w:val="24"/>
          <w:szCs w:val="24"/>
          <w:shd w:val="clear" w:color="auto" w:fill="FFFFFF"/>
        </w:rPr>
        <w:t> </w:t>
      </w:r>
      <w:r w:rsidRPr="00FA0A90">
        <w:rPr>
          <w:rStyle w:val="Strong"/>
          <w:rFonts w:ascii="Times New Roman" w:hAnsi="Times New Roman" w:cs="Times New Roman"/>
          <w:color w:val="171717" w:themeColor="background2" w:themeShade="1A"/>
          <w:sz w:val="24"/>
          <w:szCs w:val="24"/>
          <w:bdr w:val="none" w:sz="0" w:space="0" w:color="auto" w:frame="1"/>
          <w:shd w:val="clear" w:color="auto" w:fill="FFFFFF"/>
        </w:rPr>
        <w:t>40</w:t>
      </w:r>
      <w:r w:rsidRPr="00FA0A90">
        <w:rPr>
          <w:rFonts w:ascii="Times New Roman" w:hAnsi="Times New Roman" w:cs="Times New Roman"/>
          <w:color w:val="171717" w:themeColor="background2" w:themeShade="1A"/>
          <w:sz w:val="24"/>
          <w:szCs w:val="24"/>
          <w:shd w:val="clear" w:color="auto" w:fill="FFFFFF"/>
        </w:rPr>
        <w:t>(2)</w:t>
      </w:r>
      <w:r w:rsidR="007A0450">
        <w:rPr>
          <w:rFonts w:ascii="Times New Roman" w:hAnsi="Times New Roman" w:cs="Times New Roman"/>
          <w:color w:val="171717" w:themeColor="background2" w:themeShade="1A"/>
          <w:sz w:val="24"/>
          <w:szCs w:val="24"/>
          <w:shd w:val="clear" w:color="auto" w:fill="FFFFFF"/>
        </w:rPr>
        <w:t>, pp.</w:t>
      </w:r>
      <w:r w:rsidRPr="00FA0A90">
        <w:rPr>
          <w:rFonts w:ascii="Times New Roman" w:hAnsi="Times New Roman" w:cs="Times New Roman"/>
          <w:color w:val="171717" w:themeColor="background2" w:themeShade="1A"/>
          <w:sz w:val="24"/>
          <w:szCs w:val="24"/>
          <w:shd w:val="clear" w:color="auto" w:fill="FFFFFF"/>
        </w:rPr>
        <w:t xml:space="preserve"> 2-9</w:t>
      </w:r>
      <w:r w:rsidR="001F5B24">
        <w:rPr>
          <w:rFonts w:ascii="Times New Roman" w:hAnsi="Times New Roman" w:cs="Times New Roman"/>
          <w:color w:val="171717" w:themeColor="background2" w:themeShade="1A"/>
          <w:sz w:val="24"/>
          <w:szCs w:val="24"/>
          <w:shd w:val="clear" w:color="auto" w:fill="FFFFFF"/>
        </w:rPr>
        <w:t>.</w:t>
      </w:r>
      <w:r w:rsidR="00236529">
        <w:rPr>
          <w:rFonts w:ascii="Times New Roman" w:hAnsi="Times New Roman" w:cs="Times New Roman"/>
          <w:color w:val="171717" w:themeColor="background2" w:themeShade="1A"/>
          <w:sz w:val="24"/>
          <w:szCs w:val="24"/>
          <w:shd w:val="clear" w:color="auto" w:fill="FFFFFF"/>
        </w:rPr>
        <w:t xml:space="preserve"> </w:t>
      </w:r>
      <w:r w:rsidR="00162D84">
        <w:rPr>
          <w:rFonts w:ascii="Times New Roman" w:hAnsi="Times New Roman" w:cs="Times New Roman"/>
          <w:color w:val="171717" w:themeColor="background2" w:themeShade="1A"/>
          <w:sz w:val="24"/>
          <w:szCs w:val="24"/>
          <w:shd w:val="clear" w:color="auto" w:fill="FFFFFF"/>
        </w:rPr>
        <w:t>DOI:</w:t>
      </w:r>
      <w:r w:rsidR="00162D84" w:rsidRPr="00162D84">
        <w:rPr>
          <w:rFonts w:ascii="Times New Roman" w:hAnsi="Times New Roman" w:cs="Times New Roman"/>
          <w:color w:val="171717" w:themeColor="background2" w:themeShade="1A"/>
          <w:sz w:val="24"/>
          <w:szCs w:val="24"/>
          <w:shd w:val="clear" w:color="auto" w:fill="FFFFFF"/>
        </w:rPr>
        <w:t>10.1177/0022487189040002</w:t>
      </w:r>
    </w:p>
    <w:p w14:paraId="57DA31F6" w14:textId="0CB8B7B9" w:rsidR="00AD5EDC" w:rsidRPr="00FA0A90" w:rsidRDefault="00551D99">
      <w:pPr>
        <w:rPr>
          <w:rFonts w:ascii="Times New Roman" w:hAnsi="Times New Roman" w:cs="Times New Roman"/>
          <w:color w:val="171717" w:themeColor="background2" w:themeShade="1A"/>
          <w:sz w:val="24"/>
          <w:szCs w:val="24"/>
          <w:shd w:val="clear" w:color="auto" w:fill="FFFFFF"/>
        </w:rPr>
      </w:pPr>
      <w:r w:rsidRPr="00551D99">
        <w:rPr>
          <w:rFonts w:ascii="Times New Roman" w:hAnsi="Times New Roman" w:cs="Times New Roman"/>
          <w:color w:val="171717" w:themeColor="background2" w:themeShade="1A"/>
          <w:sz w:val="24"/>
          <w:szCs w:val="24"/>
          <w:shd w:val="clear" w:color="auto" w:fill="FFFFFF"/>
        </w:rPr>
        <w:lastRenderedPageBreak/>
        <w:t>Schön</w:t>
      </w:r>
      <w:r w:rsidR="00AD5EDC" w:rsidRPr="00AD5EDC">
        <w:rPr>
          <w:rFonts w:ascii="Times New Roman" w:hAnsi="Times New Roman" w:cs="Times New Roman"/>
          <w:color w:val="171717" w:themeColor="background2" w:themeShade="1A"/>
          <w:sz w:val="24"/>
          <w:szCs w:val="24"/>
          <w:shd w:val="clear" w:color="auto" w:fill="FFFFFF"/>
        </w:rPr>
        <w:t>, D. (1983) The reflective practitioner. Temple Smith, London.</w:t>
      </w:r>
    </w:p>
    <w:p w14:paraId="13B96EDD" w14:textId="42A4BD03" w:rsidR="000D5144" w:rsidRDefault="000D5144">
      <w:pPr>
        <w:rPr>
          <w:rFonts w:ascii="Times New Roman" w:hAnsi="Times New Roman" w:cs="Times New Roman"/>
          <w:color w:val="171717" w:themeColor="background2" w:themeShade="1A"/>
          <w:sz w:val="24"/>
          <w:szCs w:val="24"/>
          <w:shd w:val="clear" w:color="auto" w:fill="FFFFFF"/>
        </w:rPr>
      </w:pPr>
      <w:bookmarkStart w:id="11" w:name="_Hlk118488967"/>
      <w:r w:rsidRPr="00FA0A90">
        <w:rPr>
          <w:rFonts w:ascii="Times New Roman" w:hAnsi="Times New Roman" w:cs="Times New Roman"/>
          <w:color w:val="171717" w:themeColor="background2" w:themeShade="1A"/>
          <w:sz w:val="24"/>
          <w:szCs w:val="24"/>
          <w:shd w:val="clear" w:color="auto" w:fill="FFFFFF"/>
        </w:rPr>
        <w:t>Schön</w:t>
      </w:r>
      <w:bookmarkEnd w:id="11"/>
      <w:r w:rsidRPr="00FA0A90">
        <w:rPr>
          <w:rFonts w:ascii="Times New Roman" w:hAnsi="Times New Roman" w:cs="Times New Roman"/>
          <w:color w:val="171717" w:themeColor="background2" w:themeShade="1A"/>
          <w:sz w:val="24"/>
          <w:szCs w:val="24"/>
          <w:shd w:val="clear" w:color="auto" w:fill="FFFFFF"/>
        </w:rPr>
        <w:t xml:space="preserve">, D.A. </w:t>
      </w:r>
      <w:r w:rsidR="00CE4DE5">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1987</w:t>
      </w:r>
      <w:r w:rsidR="00CE4DE5">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 xml:space="preserve"> Educating the reflective practitioner. San Francisco, CA: Jossey-Bass.</w:t>
      </w:r>
    </w:p>
    <w:p w14:paraId="26086A94" w14:textId="44F3E49F" w:rsidR="00B55DE7" w:rsidRPr="00FA0A90" w:rsidRDefault="00551D99">
      <w:pPr>
        <w:rPr>
          <w:rFonts w:ascii="Times New Roman" w:hAnsi="Times New Roman" w:cs="Times New Roman"/>
          <w:color w:val="171717" w:themeColor="background2" w:themeShade="1A"/>
          <w:sz w:val="24"/>
          <w:szCs w:val="24"/>
          <w:shd w:val="clear" w:color="auto" w:fill="FFFFFF"/>
        </w:rPr>
      </w:pPr>
      <w:r w:rsidRPr="00551D99">
        <w:rPr>
          <w:rFonts w:ascii="Times New Roman" w:hAnsi="Times New Roman" w:cs="Times New Roman"/>
          <w:color w:val="171717" w:themeColor="background2" w:themeShade="1A"/>
          <w:sz w:val="24"/>
          <w:szCs w:val="24"/>
          <w:shd w:val="clear" w:color="auto" w:fill="FFFFFF"/>
        </w:rPr>
        <w:t>Schön</w:t>
      </w:r>
      <w:r w:rsidR="00B55DE7" w:rsidRPr="00B55DE7">
        <w:rPr>
          <w:rFonts w:ascii="Times New Roman" w:hAnsi="Times New Roman" w:cs="Times New Roman"/>
          <w:color w:val="171717" w:themeColor="background2" w:themeShade="1A"/>
          <w:sz w:val="24"/>
          <w:szCs w:val="24"/>
          <w:shd w:val="clear" w:color="auto" w:fill="FFFFFF"/>
        </w:rPr>
        <w:t>, D. A. (1996) Educating the reflective practitioner: Toward a new design for teaching and learning in the professions. San Francisco: Jossey-Bass, Inc.</w:t>
      </w:r>
    </w:p>
    <w:p w14:paraId="7CAC052C" w14:textId="48436BC5" w:rsidR="00DE7FBB" w:rsidRDefault="00DE7FBB" w:rsidP="00DE7FBB">
      <w:pPr>
        <w:rPr>
          <w:rFonts w:ascii="Times New Roman" w:hAnsi="Times New Roman" w:cs="Times New Roman"/>
          <w:color w:val="171717" w:themeColor="background2" w:themeShade="1A"/>
          <w:sz w:val="24"/>
          <w:szCs w:val="24"/>
          <w:shd w:val="clear" w:color="auto" w:fill="FFFFFF"/>
        </w:rPr>
      </w:pPr>
      <w:r w:rsidRPr="00FA0A90">
        <w:rPr>
          <w:rFonts w:ascii="Times New Roman" w:hAnsi="Times New Roman" w:cs="Times New Roman"/>
          <w:color w:val="171717" w:themeColor="background2" w:themeShade="1A"/>
          <w:sz w:val="24"/>
          <w:szCs w:val="24"/>
          <w:shd w:val="clear" w:color="auto" w:fill="FFFFFF"/>
        </w:rPr>
        <w:t>Sikes, P.</w:t>
      </w:r>
      <w:r w:rsidR="000315F5">
        <w:rPr>
          <w:rFonts w:ascii="Times New Roman" w:hAnsi="Times New Roman" w:cs="Times New Roman"/>
          <w:color w:val="171717" w:themeColor="background2" w:themeShade="1A"/>
          <w:sz w:val="24"/>
          <w:szCs w:val="24"/>
          <w:shd w:val="clear" w:color="auto" w:fill="FFFFFF"/>
        </w:rPr>
        <w:t xml:space="preserve"> </w:t>
      </w:r>
      <w:r w:rsidRPr="00FA0A90">
        <w:rPr>
          <w:rFonts w:ascii="Times New Roman" w:hAnsi="Times New Roman" w:cs="Times New Roman"/>
          <w:color w:val="171717" w:themeColor="background2" w:themeShade="1A"/>
          <w:sz w:val="24"/>
          <w:szCs w:val="24"/>
          <w:shd w:val="clear" w:color="auto" w:fill="FFFFFF"/>
        </w:rPr>
        <w:t>Measor,</w:t>
      </w:r>
      <w:r w:rsidR="001A0F80">
        <w:rPr>
          <w:rFonts w:ascii="Times New Roman" w:hAnsi="Times New Roman" w:cs="Times New Roman"/>
          <w:color w:val="171717" w:themeColor="background2" w:themeShade="1A"/>
          <w:sz w:val="24"/>
          <w:szCs w:val="24"/>
          <w:shd w:val="clear" w:color="auto" w:fill="FFFFFF"/>
        </w:rPr>
        <w:t xml:space="preserve"> L.</w:t>
      </w:r>
      <w:r w:rsidRPr="00FA0A90">
        <w:rPr>
          <w:rFonts w:ascii="Times New Roman" w:hAnsi="Times New Roman" w:cs="Times New Roman"/>
          <w:color w:val="171717" w:themeColor="background2" w:themeShade="1A"/>
          <w:sz w:val="24"/>
          <w:szCs w:val="24"/>
          <w:shd w:val="clear" w:color="auto" w:fill="FFFFFF"/>
        </w:rPr>
        <w:t xml:space="preserve"> Woods</w:t>
      </w:r>
      <w:r w:rsidR="001A0F80">
        <w:rPr>
          <w:rFonts w:ascii="Times New Roman" w:hAnsi="Times New Roman" w:cs="Times New Roman"/>
          <w:color w:val="171717" w:themeColor="background2" w:themeShade="1A"/>
          <w:sz w:val="24"/>
          <w:szCs w:val="24"/>
          <w:shd w:val="clear" w:color="auto" w:fill="FFFFFF"/>
        </w:rPr>
        <w:t>, P.</w:t>
      </w:r>
      <w:r w:rsidRPr="00FA0A90">
        <w:rPr>
          <w:rFonts w:ascii="Times New Roman" w:hAnsi="Times New Roman" w:cs="Times New Roman"/>
          <w:color w:val="171717" w:themeColor="background2" w:themeShade="1A"/>
          <w:sz w:val="24"/>
          <w:szCs w:val="24"/>
          <w:shd w:val="clear" w:color="auto" w:fill="FFFFFF"/>
        </w:rPr>
        <w:t xml:space="preserve"> </w:t>
      </w:r>
      <w:r w:rsidR="001A0F80">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1985</w:t>
      </w:r>
      <w:r w:rsidR="001A0F80">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 xml:space="preserve"> Teacher careers: Crises and continuities. London:</w:t>
      </w:r>
      <w:r w:rsidR="00B04C8A">
        <w:rPr>
          <w:rFonts w:ascii="Times New Roman" w:hAnsi="Times New Roman" w:cs="Times New Roman"/>
          <w:color w:val="171717" w:themeColor="background2" w:themeShade="1A"/>
          <w:sz w:val="24"/>
          <w:szCs w:val="24"/>
          <w:shd w:val="clear" w:color="auto" w:fill="FFFFFF"/>
        </w:rPr>
        <w:t xml:space="preserve"> </w:t>
      </w:r>
      <w:r w:rsidRPr="00FA0A90">
        <w:rPr>
          <w:rFonts w:ascii="Times New Roman" w:hAnsi="Times New Roman" w:cs="Times New Roman"/>
          <w:color w:val="171717" w:themeColor="background2" w:themeShade="1A"/>
          <w:sz w:val="24"/>
          <w:szCs w:val="24"/>
          <w:shd w:val="clear" w:color="auto" w:fill="FFFFFF"/>
        </w:rPr>
        <w:t>Falmer.</w:t>
      </w:r>
    </w:p>
    <w:p w14:paraId="7BE173EC" w14:textId="34B1F61D" w:rsidR="00C56201" w:rsidRDefault="0040070E" w:rsidP="0040070E">
      <w:pPr>
        <w:rPr>
          <w:rFonts w:ascii="Times New Roman" w:hAnsi="Times New Roman" w:cs="Times New Roman"/>
          <w:color w:val="171717" w:themeColor="background2" w:themeShade="1A"/>
          <w:sz w:val="24"/>
          <w:szCs w:val="24"/>
          <w:shd w:val="clear" w:color="auto" w:fill="FFFFFF"/>
        </w:rPr>
      </w:pPr>
      <w:r w:rsidRPr="0040070E">
        <w:rPr>
          <w:rFonts w:ascii="Times New Roman" w:hAnsi="Times New Roman" w:cs="Times New Roman"/>
          <w:color w:val="171717" w:themeColor="background2" w:themeShade="1A"/>
          <w:sz w:val="24"/>
          <w:szCs w:val="24"/>
          <w:shd w:val="clear" w:color="auto" w:fill="FFFFFF"/>
        </w:rPr>
        <w:t>Schwartz, D. L. (1995)</w:t>
      </w:r>
      <w:r w:rsidR="00162D84">
        <w:rPr>
          <w:rFonts w:ascii="Times New Roman" w:hAnsi="Times New Roman" w:cs="Times New Roman"/>
          <w:color w:val="171717" w:themeColor="background2" w:themeShade="1A"/>
          <w:sz w:val="24"/>
          <w:szCs w:val="24"/>
          <w:shd w:val="clear" w:color="auto" w:fill="FFFFFF"/>
        </w:rPr>
        <w:t xml:space="preserve"> ‘</w:t>
      </w:r>
      <w:r w:rsidRPr="0040070E">
        <w:rPr>
          <w:rFonts w:ascii="Times New Roman" w:hAnsi="Times New Roman" w:cs="Times New Roman"/>
          <w:color w:val="171717" w:themeColor="background2" w:themeShade="1A"/>
          <w:sz w:val="24"/>
          <w:szCs w:val="24"/>
          <w:shd w:val="clear" w:color="auto" w:fill="FFFFFF"/>
        </w:rPr>
        <w:t>The emergence of abstract representations in dyad</w:t>
      </w:r>
      <w:r>
        <w:rPr>
          <w:rFonts w:ascii="Times New Roman" w:hAnsi="Times New Roman" w:cs="Times New Roman"/>
          <w:color w:val="171717" w:themeColor="background2" w:themeShade="1A"/>
          <w:sz w:val="24"/>
          <w:szCs w:val="24"/>
          <w:shd w:val="clear" w:color="auto" w:fill="FFFFFF"/>
        </w:rPr>
        <w:t xml:space="preserve"> </w:t>
      </w:r>
      <w:r w:rsidRPr="0040070E">
        <w:rPr>
          <w:rFonts w:ascii="Times New Roman" w:hAnsi="Times New Roman" w:cs="Times New Roman"/>
          <w:color w:val="171717" w:themeColor="background2" w:themeShade="1A"/>
          <w:sz w:val="24"/>
          <w:szCs w:val="24"/>
          <w:shd w:val="clear" w:color="auto" w:fill="FFFFFF"/>
        </w:rPr>
        <w:t>problem solving</w:t>
      </w:r>
      <w:r w:rsidR="00162D84">
        <w:rPr>
          <w:rFonts w:ascii="Times New Roman" w:hAnsi="Times New Roman" w:cs="Times New Roman"/>
          <w:color w:val="171717" w:themeColor="background2" w:themeShade="1A"/>
          <w:sz w:val="24"/>
          <w:szCs w:val="24"/>
          <w:shd w:val="clear" w:color="auto" w:fill="FFFFFF"/>
        </w:rPr>
        <w:t xml:space="preserve">’, </w:t>
      </w:r>
      <w:r w:rsidRPr="00162D84">
        <w:rPr>
          <w:rFonts w:ascii="Times New Roman" w:hAnsi="Times New Roman" w:cs="Times New Roman"/>
          <w:i/>
          <w:iCs/>
          <w:color w:val="171717" w:themeColor="background2" w:themeShade="1A"/>
          <w:sz w:val="24"/>
          <w:szCs w:val="24"/>
          <w:shd w:val="clear" w:color="auto" w:fill="FFFFFF"/>
        </w:rPr>
        <w:t>The Journal of the Learning Sciences</w:t>
      </w:r>
      <w:r w:rsidRPr="0040070E">
        <w:rPr>
          <w:rFonts w:ascii="Times New Roman" w:hAnsi="Times New Roman" w:cs="Times New Roman"/>
          <w:color w:val="171717" w:themeColor="background2" w:themeShade="1A"/>
          <w:sz w:val="24"/>
          <w:szCs w:val="24"/>
          <w:shd w:val="clear" w:color="auto" w:fill="FFFFFF"/>
        </w:rPr>
        <w:t xml:space="preserve">, 4, </w:t>
      </w:r>
      <w:r w:rsidR="00162D84">
        <w:rPr>
          <w:rFonts w:ascii="Times New Roman" w:hAnsi="Times New Roman" w:cs="Times New Roman"/>
          <w:color w:val="171717" w:themeColor="background2" w:themeShade="1A"/>
          <w:sz w:val="24"/>
          <w:szCs w:val="24"/>
          <w:shd w:val="clear" w:color="auto" w:fill="FFFFFF"/>
        </w:rPr>
        <w:t xml:space="preserve">pp. </w:t>
      </w:r>
      <w:r w:rsidRPr="0040070E">
        <w:rPr>
          <w:rFonts w:ascii="Times New Roman" w:hAnsi="Times New Roman" w:cs="Times New Roman"/>
          <w:color w:val="171717" w:themeColor="background2" w:themeShade="1A"/>
          <w:sz w:val="24"/>
          <w:szCs w:val="24"/>
          <w:shd w:val="clear" w:color="auto" w:fill="FFFFFF"/>
        </w:rPr>
        <w:t>321–354.</w:t>
      </w:r>
      <w:r w:rsidR="00C56201">
        <w:rPr>
          <w:rFonts w:ascii="Times New Roman" w:hAnsi="Times New Roman" w:cs="Times New Roman"/>
          <w:color w:val="171717" w:themeColor="background2" w:themeShade="1A"/>
          <w:sz w:val="24"/>
          <w:szCs w:val="24"/>
          <w:shd w:val="clear" w:color="auto" w:fill="FFFFFF"/>
        </w:rPr>
        <w:t xml:space="preserve"> Available at: </w:t>
      </w:r>
      <w:hyperlink r:id="rId38" w:history="1">
        <w:r w:rsidR="00C56201" w:rsidRPr="00E47EC8">
          <w:rPr>
            <w:rStyle w:val="Hyperlink"/>
            <w:rFonts w:ascii="Times New Roman" w:hAnsi="Times New Roman" w:cs="Times New Roman"/>
            <w:sz w:val="24"/>
            <w:szCs w:val="24"/>
            <w:shd w:val="clear" w:color="auto" w:fill="FFFFFF"/>
          </w:rPr>
          <w:t>https://web.stanford.edu/~danls/Dyad%20Abstraction.pdf</w:t>
        </w:r>
      </w:hyperlink>
      <w:r w:rsidR="00C56201">
        <w:rPr>
          <w:rFonts w:ascii="Times New Roman" w:hAnsi="Times New Roman" w:cs="Times New Roman"/>
          <w:color w:val="171717" w:themeColor="background2" w:themeShade="1A"/>
          <w:sz w:val="24"/>
          <w:szCs w:val="24"/>
          <w:shd w:val="clear" w:color="auto" w:fill="FFFFFF"/>
        </w:rPr>
        <w:t xml:space="preserve"> (Accessed </w:t>
      </w:r>
      <w:r w:rsidR="00071382">
        <w:rPr>
          <w:rFonts w:ascii="Times New Roman" w:hAnsi="Times New Roman" w:cs="Times New Roman"/>
          <w:color w:val="171717" w:themeColor="background2" w:themeShade="1A"/>
          <w:sz w:val="24"/>
          <w:szCs w:val="24"/>
          <w:shd w:val="clear" w:color="auto" w:fill="FFFFFF"/>
        </w:rPr>
        <w:t xml:space="preserve">20 October 2022). </w:t>
      </w:r>
    </w:p>
    <w:p w14:paraId="6DA2C250" w14:textId="0771FA97" w:rsidR="003201D8" w:rsidRDefault="00512BD7" w:rsidP="00DE7FBB">
      <w:pPr>
        <w:rPr>
          <w:rFonts w:ascii="Times New Roman" w:hAnsi="Times New Roman" w:cs="Times New Roman"/>
          <w:color w:val="171717" w:themeColor="background2" w:themeShade="1A"/>
          <w:sz w:val="24"/>
          <w:szCs w:val="24"/>
          <w:shd w:val="clear" w:color="auto" w:fill="FFFFFF"/>
        </w:rPr>
      </w:pPr>
      <w:r w:rsidRPr="00512BD7">
        <w:rPr>
          <w:rFonts w:ascii="Times New Roman" w:hAnsi="Times New Roman" w:cs="Times New Roman"/>
          <w:color w:val="171717" w:themeColor="background2" w:themeShade="1A"/>
          <w:sz w:val="24"/>
          <w:szCs w:val="24"/>
          <w:shd w:val="clear" w:color="auto" w:fill="FFFFFF"/>
        </w:rPr>
        <w:t>Schwartz</w:t>
      </w:r>
      <w:r w:rsidR="00536C96">
        <w:rPr>
          <w:rFonts w:ascii="Times New Roman" w:hAnsi="Times New Roman" w:cs="Times New Roman"/>
          <w:color w:val="171717" w:themeColor="background2" w:themeShade="1A"/>
          <w:sz w:val="24"/>
          <w:szCs w:val="24"/>
          <w:shd w:val="clear" w:color="auto" w:fill="FFFFFF"/>
        </w:rPr>
        <w:t>,</w:t>
      </w:r>
      <w:r w:rsidRPr="00512BD7">
        <w:rPr>
          <w:rFonts w:ascii="Times New Roman" w:hAnsi="Times New Roman" w:cs="Times New Roman"/>
          <w:color w:val="171717" w:themeColor="background2" w:themeShade="1A"/>
          <w:sz w:val="24"/>
          <w:szCs w:val="24"/>
          <w:shd w:val="clear" w:color="auto" w:fill="FFFFFF"/>
        </w:rPr>
        <w:t xml:space="preserve"> B</w:t>
      </w:r>
      <w:r w:rsidR="00536C96">
        <w:rPr>
          <w:rFonts w:ascii="Times New Roman" w:hAnsi="Times New Roman" w:cs="Times New Roman"/>
          <w:color w:val="171717" w:themeColor="background2" w:themeShade="1A"/>
          <w:sz w:val="24"/>
          <w:szCs w:val="24"/>
          <w:shd w:val="clear" w:color="auto" w:fill="FFFFFF"/>
        </w:rPr>
        <w:t>.</w:t>
      </w:r>
      <w:r w:rsidRPr="00512BD7">
        <w:rPr>
          <w:rFonts w:ascii="Times New Roman" w:hAnsi="Times New Roman" w:cs="Times New Roman"/>
          <w:color w:val="171717" w:themeColor="background2" w:themeShade="1A"/>
          <w:sz w:val="24"/>
          <w:szCs w:val="24"/>
          <w:shd w:val="clear" w:color="auto" w:fill="FFFFFF"/>
        </w:rPr>
        <w:t xml:space="preserve"> Neuman</w:t>
      </w:r>
      <w:r w:rsidR="00536C96">
        <w:rPr>
          <w:rFonts w:ascii="Times New Roman" w:hAnsi="Times New Roman" w:cs="Times New Roman"/>
          <w:color w:val="171717" w:themeColor="background2" w:themeShade="1A"/>
          <w:sz w:val="24"/>
          <w:szCs w:val="24"/>
          <w:shd w:val="clear" w:color="auto" w:fill="FFFFFF"/>
        </w:rPr>
        <w:t xml:space="preserve">, </w:t>
      </w:r>
      <w:r w:rsidRPr="00512BD7">
        <w:rPr>
          <w:rFonts w:ascii="Times New Roman" w:hAnsi="Times New Roman" w:cs="Times New Roman"/>
          <w:color w:val="171717" w:themeColor="background2" w:themeShade="1A"/>
          <w:sz w:val="24"/>
          <w:szCs w:val="24"/>
          <w:shd w:val="clear" w:color="auto" w:fill="FFFFFF"/>
        </w:rPr>
        <w:t>Y</w:t>
      </w:r>
      <w:r w:rsidR="00536C96">
        <w:rPr>
          <w:rFonts w:ascii="Times New Roman" w:hAnsi="Times New Roman" w:cs="Times New Roman"/>
          <w:color w:val="171717" w:themeColor="background2" w:themeShade="1A"/>
          <w:sz w:val="24"/>
          <w:szCs w:val="24"/>
          <w:shd w:val="clear" w:color="auto" w:fill="FFFFFF"/>
        </w:rPr>
        <w:t>.</w:t>
      </w:r>
      <w:r w:rsidRPr="00512BD7">
        <w:rPr>
          <w:rFonts w:ascii="Times New Roman" w:hAnsi="Times New Roman" w:cs="Times New Roman"/>
          <w:color w:val="171717" w:themeColor="background2" w:themeShade="1A"/>
          <w:sz w:val="24"/>
          <w:szCs w:val="24"/>
          <w:shd w:val="clear" w:color="auto" w:fill="FFFFFF"/>
        </w:rPr>
        <w:t xml:space="preserve"> </w:t>
      </w:r>
      <w:r w:rsidR="002E0D99">
        <w:rPr>
          <w:rFonts w:ascii="Times New Roman" w:hAnsi="Times New Roman" w:cs="Times New Roman"/>
          <w:color w:val="171717" w:themeColor="background2" w:themeShade="1A"/>
          <w:sz w:val="24"/>
          <w:szCs w:val="24"/>
          <w:shd w:val="clear" w:color="auto" w:fill="FFFFFF"/>
        </w:rPr>
        <w:t xml:space="preserve">and </w:t>
      </w:r>
      <w:r w:rsidRPr="00512BD7">
        <w:rPr>
          <w:rFonts w:ascii="Times New Roman" w:hAnsi="Times New Roman" w:cs="Times New Roman"/>
          <w:color w:val="171717" w:themeColor="background2" w:themeShade="1A"/>
          <w:sz w:val="24"/>
          <w:szCs w:val="24"/>
          <w:shd w:val="clear" w:color="auto" w:fill="FFFFFF"/>
        </w:rPr>
        <w:t>Biezuner</w:t>
      </w:r>
      <w:r w:rsidR="002E0D99">
        <w:rPr>
          <w:rFonts w:ascii="Times New Roman" w:hAnsi="Times New Roman" w:cs="Times New Roman"/>
          <w:color w:val="171717" w:themeColor="background2" w:themeShade="1A"/>
          <w:sz w:val="24"/>
          <w:szCs w:val="24"/>
          <w:shd w:val="clear" w:color="auto" w:fill="FFFFFF"/>
        </w:rPr>
        <w:t>,</w:t>
      </w:r>
      <w:r w:rsidRPr="00512BD7">
        <w:rPr>
          <w:rFonts w:ascii="Times New Roman" w:hAnsi="Times New Roman" w:cs="Times New Roman"/>
          <w:color w:val="171717" w:themeColor="background2" w:themeShade="1A"/>
          <w:sz w:val="24"/>
          <w:szCs w:val="24"/>
          <w:shd w:val="clear" w:color="auto" w:fill="FFFFFF"/>
        </w:rPr>
        <w:t xml:space="preserve"> S. </w:t>
      </w:r>
      <w:r>
        <w:rPr>
          <w:rFonts w:ascii="Times New Roman" w:hAnsi="Times New Roman" w:cs="Times New Roman"/>
          <w:color w:val="171717" w:themeColor="background2" w:themeShade="1A"/>
          <w:sz w:val="24"/>
          <w:szCs w:val="24"/>
          <w:shd w:val="clear" w:color="auto" w:fill="FFFFFF"/>
        </w:rPr>
        <w:t xml:space="preserve">(2000) </w:t>
      </w:r>
      <w:r w:rsidR="00162D84">
        <w:rPr>
          <w:rFonts w:ascii="Times New Roman" w:hAnsi="Times New Roman" w:cs="Times New Roman"/>
          <w:color w:val="171717" w:themeColor="background2" w:themeShade="1A"/>
          <w:sz w:val="24"/>
          <w:szCs w:val="24"/>
          <w:shd w:val="clear" w:color="auto" w:fill="FFFFFF"/>
        </w:rPr>
        <w:t>‘</w:t>
      </w:r>
      <w:r w:rsidRPr="00512BD7">
        <w:rPr>
          <w:rFonts w:ascii="Times New Roman" w:hAnsi="Times New Roman" w:cs="Times New Roman"/>
          <w:color w:val="171717" w:themeColor="background2" w:themeShade="1A"/>
          <w:sz w:val="24"/>
          <w:szCs w:val="24"/>
          <w:shd w:val="clear" w:color="auto" w:fill="FFFFFF"/>
        </w:rPr>
        <w:t>Two wrongs may make a right … If they argue together!</w:t>
      </w:r>
      <w:r w:rsidR="00162D84">
        <w:rPr>
          <w:rFonts w:ascii="Times New Roman" w:hAnsi="Times New Roman" w:cs="Times New Roman"/>
          <w:color w:val="171717" w:themeColor="background2" w:themeShade="1A"/>
          <w:sz w:val="24"/>
          <w:szCs w:val="24"/>
          <w:shd w:val="clear" w:color="auto" w:fill="FFFFFF"/>
        </w:rPr>
        <w:t>’,</w:t>
      </w:r>
      <w:r w:rsidRPr="00162D84">
        <w:rPr>
          <w:rFonts w:ascii="Times New Roman" w:hAnsi="Times New Roman" w:cs="Times New Roman"/>
          <w:i/>
          <w:iCs/>
          <w:color w:val="171717" w:themeColor="background2" w:themeShade="1A"/>
          <w:sz w:val="24"/>
          <w:szCs w:val="24"/>
          <w:shd w:val="clear" w:color="auto" w:fill="FFFFFF"/>
        </w:rPr>
        <w:t xml:space="preserve"> Cognition and Instruction</w:t>
      </w:r>
      <w:r w:rsidRPr="00162D84">
        <w:rPr>
          <w:rFonts w:ascii="Times New Roman" w:hAnsi="Times New Roman" w:cs="Times New Roman"/>
          <w:i/>
          <w:iCs/>
          <w:color w:val="171717" w:themeColor="background2" w:themeShade="1A"/>
          <w:sz w:val="24"/>
          <w:szCs w:val="24"/>
          <w:shd w:val="clear" w:color="auto" w:fill="FFFFFF"/>
        </w:rPr>
        <w:t xml:space="preserve"> </w:t>
      </w:r>
      <w:r w:rsidRPr="00512BD7">
        <w:rPr>
          <w:rFonts w:ascii="Times New Roman" w:hAnsi="Times New Roman" w:cs="Times New Roman"/>
          <w:color w:val="171717" w:themeColor="background2" w:themeShade="1A"/>
          <w:sz w:val="24"/>
          <w:szCs w:val="24"/>
          <w:shd w:val="clear" w:color="auto" w:fill="FFFFFF"/>
        </w:rPr>
        <w:t>18</w:t>
      </w:r>
      <w:r w:rsidR="00162D84">
        <w:rPr>
          <w:rFonts w:ascii="Times New Roman" w:hAnsi="Times New Roman" w:cs="Times New Roman"/>
          <w:color w:val="171717" w:themeColor="background2" w:themeShade="1A"/>
          <w:sz w:val="24"/>
          <w:szCs w:val="24"/>
          <w:shd w:val="clear" w:color="auto" w:fill="FFFFFF"/>
        </w:rPr>
        <w:t xml:space="preserve">, pp. </w:t>
      </w:r>
      <w:r w:rsidRPr="00512BD7">
        <w:rPr>
          <w:rFonts w:ascii="Times New Roman" w:hAnsi="Times New Roman" w:cs="Times New Roman"/>
          <w:color w:val="171717" w:themeColor="background2" w:themeShade="1A"/>
          <w:sz w:val="24"/>
          <w:szCs w:val="24"/>
          <w:shd w:val="clear" w:color="auto" w:fill="FFFFFF"/>
        </w:rPr>
        <w:t>461-494</w:t>
      </w:r>
      <w:r>
        <w:rPr>
          <w:rFonts w:ascii="Times New Roman" w:hAnsi="Times New Roman" w:cs="Times New Roman"/>
          <w:color w:val="171717" w:themeColor="background2" w:themeShade="1A"/>
          <w:sz w:val="24"/>
          <w:szCs w:val="24"/>
          <w:shd w:val="clear" w:color="auto" w:fill="FFFFFF"/>
        </w:rPr>
        <w:t>.</w:t>
      </w:r>
      <w:r w:rsidR="003201D8">
        <w:rPr>
          <w:rFonts w:ascii="Times New Roman" w:hAnsi="Times New Roman" w:cs="Times New Roman"/>
          <w:color w:val="171717" w:themeColor="background2" w:themeShade="1A"/>
          <w:sz w:val="24"/>
          <w:szCs w:val="24"/>
          <w:shd w:val="clear" w:color="auto" w:fill="FFFFFF"/>
        </w:rPr>
        <w:t xml:space="preserve"> Available at: </w:t>
      </w:r>
      <w:hyperlink r:id="rId39" w:history="1">
        <w:r w:rsidR="003201D8" w:rsidRPr="00E47EC8">
          <w:rPr>
            <w:rStyle w:val="Hyperlink"/>
            <w:rFonts w:ascii="Times New Roman" w:hAnsi="Times New Roman" w:cs="Times New Roman"/>
            <w:sz w:val="24"/>
            <w:szCs w:val="24"/>
            <w:shd w:val="clear" w:color="auto" w:fill="FFFFFF"/>
          </w:rPr>
          <w:t>https://www.researchgate.net/publication/247502551_Two_Wrongs_May_Make_a_Right_If_They_Argue_Together</w:t>
        </w:r>
      </w:hyperlink>
      <w:r w:rsidR="003201D8">
        <w:rPr>
          <w:rFonts w:ascii="Times New Roman" w:hAnsi="Times New Roman" w:cs="Times New Roman"/>
          <w:color w:val="171717" w:themeColor="background2" w:themeShade="1A"/>
          <w:sz w:val="24"/>
          <w:szCs w:val="24"/>
          <w:shd w:val="clear" w:color="auto" w:fill="FFFFFF"/>
        </w:rPr>
        <w:t xml:space="preserve"> (</w:t>
      </w:r>
      <w:r w:rsidR="006D2ED6">
        <w:rPr>
          <w:rFonts w:ascii="Times New Roman" w:hAnsi="Times New Roman" w:cs="Times New Roman"/>
          <w:color w:val="171717" w:themeColor="background2" w:themeShade="1A"/>
          <w:sz w:val="24"/>
          <w:szCs w:val="24"/>
          <w:shd w:val="clear" w:color="auto" w:fill="FFFFFF"/>
        </w:rPr>
        <w:t xml:space="preserve">Accessed 22 October 2022). </w:t>
      </w:r>
    </w:p>
    <w:p w14:paraId="63E2A69F" w14:textId="022F1F02" w:rsidR="00EA63FC" w:rsidRDefault="006960D6" w:rsidP="006960D6">
      <w:pPr>
        <w:rPr>
          <w:rFonts w:ascii="Times New Roman" w:hAnsi="Times New Roman" w:cs="Times New Roman"/>
          <w:color w:val="171717" w:themeColor="background2" w:themeShade="1A"/>
          <w:sz w:val="24"/>
          <w:szCs w:val="24"/>
          <w:shd w:val="clear" w:color="auto" w:fill="FFFFFF"/>
        </w:rPr>
      </w:pPr>
      <w:r w:rsidRPr="006960D6">
        <w:rPr>
          <w:rFonts w:ascii="Times New Roman" w:hAnsi="Times New Roman" w:cs="Times New Roman"/>
          <w:color w:val="171717" w:themeColor="background2" w:themeShade="1A"/>
          <w:sz w:val="24"/>
          <w:szCs w:val="24"/>
          <w:shd w:val="clear" w:color="auto" w:fill="FFFFFF"/>
        </w:rPr>
        <w:t>Scruggs, T. E.</w:t>
      </w:r>
      <w:r w:rsidR="00731C1B">
        <w:rPr>
          <w:rFonts w:ascii="Times New Roman" w:hAnsi="Times New Roman" w:cs="Times New Roman"/>
          <w:color w:val="171717" w:themeColor="background2" w:themeShade="1A"/>
          <w:sz w:val="24"/>
          <w:szCs w:val="24"/>
          <w:shd w:val="clear" w:color="auto" w:fill="FFFFFF"/>
        </w:rPr>
        <w:t xml:space="preserve"> </w:t>
      </w:r>
      <w:r w:rsidR="0036268C">
        <w:rPr>
          <w:rFonts w:ascii="Times New Roman" w:hAnsi="Times New Roman" w:cs="Times New Roman"/>
          <w:color w:val="171717" w:themeColor="background2" w:themeShade="1A"/>
          <w:sz w:val="24"/>
          <w:szCs w:val="24"/>
          <w:shd w:val="clear" w:color="auto" w:fill="FFFFFF"/>
        </w:rPr>
        <w:t xml:space="preserve">and </w:t>
      </w:r>
      <w:r w:rsidRPr="006960D6">
        <w:rPr>
          <w:rFonts w:ascii="Times New Roman" w:hAnsi="Times New Roman" w:cs="Times New Roman"/>
          <w:color w:val="171717" w:themeColor="background2" w:themeShade="1A"/>
          <w:sz w:val="24"/>
          <w:szCs w:val="24"/>
          <w:shd w:val="clear" w:color="auto" w:fill="FFFFFF"/>
        </w:rPr>
        <w:t>Osguthorpe, R. T. (1986)</w:t>
      </w:r>
      <w:r w:rsidR="00536C96">
        <w:rPr>
          <w:rFonts w:ascii="Times New Roman" w:hAnsi="Times New Roman" w:cs="Times New Roman"/>
          <w:color w:val="171717" w:themeColor="background2" w:themeShade="1A"/>
          <w:sz w:val="24"/>
          <w:szCs w:val="24"/>
          <w:shd w:val="clear" w:color="auto" w:fill="FFFFFF"/>
        </w:rPr>
        <w:t xml:space="preserve"> </w:t>
      </w:r>
      <w:r w:rsidR="001C7A35">
        <w:rPr>
          <w:rFonts w:ascii="Times New Roman" w:hAnsi="Times New Roman" w:cs="Times New Roman"/>
          <w:color w:val="171717" w:themeColor="background2" w:themeShade="1A"/>
          <w:sz w:val="24"/>
          <w:szCs w:val="24"/>
          <w:shd w:val="clear" w:color="auto" w:fill="FFFFFF"/>
        </w:rPr>
        <w:t>‘</w:t>
      </w:r>
      <w:r w:rsidRPr="006960D6">
        <w:rPr>
          <w:rFonts w:ascii="Times New Roman" w:hAnsi="Times New Roman" w:cs="Times New Roman"/>
          <w:color w:val="171717" w:themeColor="background2" w:themeShade="1A"/>
          <w:sz w:val="24"/>
          <w:szCs w:val="24"/>
          <w:shd w:val="clear" w:color="auto" w:fill="FFFFFF"/>
        </w:rPr>
        <w:t>Tutoring interventions within special education settings: A comparison of cross-age and peer tutoring</w:t>
      </w:r>
      <w:r w:rsidR="001C7A35">
        <w:rPr>
          <w:rFonts w:ascii="Times New Roman" w:hAnsi="Times New Roman" w:cs="Times New Roman"/>
          <w:color w:val="171717" w:themeColor="background2" w:themeShade="1A"/>
          <w:sz w:val="24"/>
          <w:szCs w:val="24"/>
          <w:shd w:val="clear" w:color="auto" w:fill="FFFFFF"/>
        </w:rPr>
        <w:t xml:space="preserve">’, </w:t>
      </w:r>
      <w:r w:rsidRPr="001C7A35">
        <w:rPr>
          <w:rFonts w:ascii="Times New Roman" w:hAnsi="Times New Roman" w:cs="Times New Roman"/>
          <w:i/>
          <w:iCs/>
          <w:color w:val="171717" w:themeColor="background2" w:themeShade="1A"/>
          <w:sz w:val="24"/>
          <w:szCs w:val="24"/>
          <w:shd w:val="clear" w:color="auto" w:fill="FFFFFF"/>
        </w:rPr>
        <w:t>Psychology in the Schools,</w:t>
      </w:r>
      <w:r w:rsidRPr="006960D6">
        <w:rPr>
          <w:rFonts w:ascii="Times New Roman" w:hAnsi="Times New Roman" w:cs="Times New Roman"/>
          <w:color w:val="171717" w:themeColor="background2" w:themeShade="1A"/>
          <w:sz w:val="24"/>
          <w:szCs w:val="24"/>
          <w:shd w:val="clear" w:color="auto" w:fill="FFFFFF"/>
        </w:rPr>
        <w:t xml:space="preserve"> 23(2), </w:t>
      </w:r>
      <w:r w:rsidR="001C7A35">
        <w:rPr>
          <w:rFonts w:ascii="Times New Roman" w:hAnsi="Times New Roman" w:cs="Times New Roman"/>
          <w:color w:val="171717" w:themeColor="background2" w:themeShade="1A"/>
          <w:sz w:val="24"/>
          <w:szCs w:val="24"/>
          <w:shd w:val="clear" w:color="auto" w:fill="FFFFFF"/>
        </w:rPr>
        <w:t>pp.</w:t>
      </w:r>
      <w:r w:rsidRPr="006960D6">
        <w:rPr>
          <w:rFonts w:ascii="Times New Roman" w:hAnsi="Times New Roman" w:cs="Times New Roman"/>
          <w:color w:val="171717" w:themeColor="background2" w:themeShade="1A"/>
          <w:sz w:val="24"/>
          <w:szCs w:val="24"/>
          <w:shd w:val="clear" w:color="auto" w:fill="FFFFFF"/>
        </w:rPr>
        <w:t>187–193</w:t>
      </w:r>
      <w:r w:rsidR="00EA63FC">
        <w:rPr>
          <w:rFonts w:ascii="Times New Roman" w:hAnsi="Times New Roman" w:cs="Times New Roman"/>
          <w:color w:val="171717" w:themeColor="background2" w:themeShade="1A"/>
          <w:sz w:val="24"/>
          <w:szCs w:val="24"/>
          <w:shd w:val="clear" w:color="auto" w:fill="FFFFFF"/>
        </w:rPr>
        <w:t xml:space="preserve">. Available at: </w:t>
      </w:r>
      <w:hyperlink r:id="rId40" w:history="1">
        <w:r w:rsidR="00EA63FC" w:rsidRPr="00E47EC8">
          <w:rPr>
            <w:rStyle w:val="Hyperlink"/>
            <w:rFonts w:ascii="Times New Roman" w:hAnsi="Times New Roman" w:cs="Times New Roman"/>
            <w:sz w:val="24"/>
            <w:szCs w:val="24"/>
            <w:shd w:val="clear" w:color="auto" w:fill="FFFFFF"/>
          </w:rPr>
          <w:t>https://www.academia.edu/3480543/Tutoring_interventions_within_special_education_settings_A_comparison_of_cross_age_and_peer_tutoring</w:t>
        </w:r>
      </w:hyperlink>
      <w:r w:rsidR="00EA63FC">
        <w:rPr>
          <w:rFonts w:ascii="Times New Roman" w:hAnsi="Times New Roman" w:cs="Times New Roman"/>
          <w:color w:val="171717" w:themeColor="background2" w:themeShade="1A"/>
          <w:sz w:val="24"/>
          <w:szCs w:val="24"/>
          <w:shd w:val="clear" w:color="auto" w:fill="FFFFFF"/>
        </w:rPr>
        <w:t xml:space="preserve"> (Accessed </w:t>
      </w:r>
      <w:r w:rsidR="004A7EA6">
        <w:rPr>
          <w:rFonts w:ascii="Times New Roman" w:hAnsi="Times New Roman" w:cs="Times New Roman"/>
          <w:color w:val="171717" w:themeColor="background2" w:themeShade="1A"/>
          <w:sz w:val="24"/>
          <w:szCs w:val="24"/>
          <w:shd w:val="clear" w:color="auto" w:fill="FFFFFF"/>
        </w:rPr>
        <w:t xml:space="preserve">2 November 2022). </w:t>
      </w:r>
    </w:p>
    <w:p w14:paraId="4B3851D7" w14:textId="0F947AD3" w:rsidR="009510CA" w:rsidRDefault="0034410E" w:rsidP="0034410E">
      <w:pPr>
        <w:rPr>
          <w:rFonts w:ascii="Times New Roman" w:hAnsi="Times New Roman" w:cs="Times New Roman"/>
          <w:color w:val="171717" w:themeColor="background2" w:themeShade="1A"/>
          <w:sz w:val="24"/>
          <w:szCs w:val="24"/>
          <w:shd w:val="clear" w:color="auto" w:fill="FFFFFF"/>
        </w:rPr>
      </w:pPr>
      <w:r w:rsidRPr="0034410E">
        <w:rPr>
          <w:rFonts w:ascii="Times New Roman" w:hAnsi="Times New Roman" w:cs="Times New Roman"/>
          <w:color w:val="171717" w:themeColor="background2" w:themeShade="1A"/>
          <w:sz w:val="24"/>
          <w:szCs w:val="24"/>
          <w:shd w:val="clear" w:color="auto" w:fill="FFFFFF"/>
        </w:rPr>
        <w:t xml:space="preserve">Sheldon, D. A. (2001) </w:t>
      </w:r>
      <w:r w:rsidR="001C7A35">
        <w:rPr>
          <w:rFonts w:ascii="Times New Roman" w:hAnsi="Times New Roman" w:cs="Times New Roman"/>
          <w:color w:val="171717" w:themeColor="background2" w:themeShade="1A"/>
          <w:sz w:val="24"/>
          <w:szCs w:val="24"/>
          <w:shd w:val="clear" w:color="auto" w:fill="FFFFFF"/>
        </w:rPr>
        <w:t>‘</w:t>
      </w:r>
      <w:r w:rsidRPr="0034410E">
        <w:rPr>
          <w:rFonts w:ascii="Times New Roman" w:hAnsi="Times New Roman" w:cs="Times New Roman"/>
          <w:color w:val="171717" w:themeColor="background2" w:themeShade="1A"/>
          <w:sz w:val="24"/>
          <w:szCs w:val="24"/>
          <w:shd w:val="clear" w:color="auto" w:fill="FFFFFF"/>
        </w:rPr>
        <w:t>Peer and cross-age tutoring in music: Peer and cross-age tutoring allows music students to help each other and benefits both the music teacher and the students themselves</w:t>
      </w:r>
      <w:r w:rsidR="001C7A35">
        <w:rPr>
          <w:rFonts w:ascii="Times New Roman" w:hAnsi="Times New Roman" w:cs="Times New Roman"/>
          <w:color w:val="171717" w:themeColor="background2" w:themeShade="1A"/>
          <w:sz w:val="24"/>
          <w:szCs w:val="24"/>
          <w:shd w:val="clear" w:color="auto" w:fill="FFFFFF"/>
        </w:rPr>
        <w:t>’,</w:t>
      </w:r>
      <w:r w:rsidRPr="0034410E">
        <w:rPr>
          <w:rFonts w:ascii="Times New Roman" w:hAnsi="Times New Roman" w:cs="Times New Roman"/>
          <w:color w:val="171717" w:themeColor="background2" w:themeShade="1A"/>
          <w:sz w:val="24"/>
          <w:szCs w:val="24"/>
          <w:shd w:val="clear" w:color="auto" w:fill="FFFFFF"/>
        </w:rPr>
        <w:t xml:space="preserve"> </w:t>
      </w:r>
      <w:r w:rsidRPr="001C7A35">
        <w:rPr>
          <w:rFonts w:ascii="Times New Roman" w:hAnsi="Times New Roman" w:cs="Times New Roman"/>
          <w:i/>
          <w:iCs/>
          <w:color w:val="171717" w:themeColor="background2" w:themeShade="1A"/>
          <w:sz w:val="24"/>
          <w:szCs w:val="24"/>
          <w:shd w:val="clear" w:color="auto" w:fill="FFFFFF"/>
        </w:rPr>
        <w:t>Music Educators Journal</w:t>
      </w:r>
      <w:r w:rsidRPr="0034410E">
        <w:rPr>
          <w:rFonts w:ascii="Times New Roman" w:hAnsi="Times New Roman" w:cs="Times New Roman"/>
          <w:color w:val="171717" w:themeColor="background2" w:themeShade="1A"/>
          <w:sz w:val="24"/>
          <w:szCs w:val="24"/>
          <w:shd w:val="clear" w:color="auto" w:fill="FFFFFF"/>
        </w:rPr>
        <w:t>, 87(6),</w:t>
      </w:r>
      <w:r w:rsidR="001C7A35">
        <w:rPr>
          <w:rFonts w:ascii="Times New Roman" w:hAnsi="Times New Roman" w:cs="Times New Roman"/>
          <w:color w:val="171717" w:themeColor="background2" w:themeShade="1A"/>
          <w:sz w:val="24"/>
          <w:szCs w:val="24"/>
          <w:shd w:val="clear" w:color="auto" w:fill="FFFFFF"/>
        </w:rPr>
        <w:t xml:space="preserve"> pp.</w:t>
      </w:r>
      <w:r w:rsidRPr="0034410E">
        <w:rPr>
          <w:rFonts w:ascii="Times New Roman" w:hAnsi="Times New Roman" w:cs="Times New Roman"/>
          <w:color w:val="171717" w:themeColor="background2" w:themeShade="1A"/>
          <w:sz w:val="24"/>
          <w:szCs w:val="24"/>
          <w:shd w:val="clear" w:color="auto" w:fill="FFFFFF"/>
        </w:rPr>
        <w:t xml:space="preserve"> 33–38.</w:t>
      </w:r>
      <w:r w:rsidR="00CE2577">
        <w:rPr>
          <w:rFonts w:ascii="Times New Roman" w:hAnsi="Times New Roman" w:cs="Times New Roman"/>
          <w:color w:val="171717" w:themeColor="background2" w:themeShade="1A"/>
          <w:sz w:val="24"/>
          <w:szCs w:val="24"/>
          <w:shd w:val="clear" w:color="auto" w:fill="FFFFFF"/>
        </w:rPr>
        <w:t xml:space="preserve"> A</w:t>
      </w:r>
      <w:r w:rsidR="009510CA">
        <w:rPr>
          <w:rFonts w:ascii="Times New Roman" w:hAnsi="Times New Roman" w:cs="Times New Roman"/>
          <w:color w:val="171717" w:themeColor="background2" w:themeShade="1A"/>
          <w:sz w:val="24"/>
          <w:szCs w:val="24"/>
          <w:shd w:val="clear" w:color="auto" w:fill="FFFFFF"/>
        </w:rPr>
        <w:t xml:space="preserve">vailable at: </w:t>
      </w:r>
      <w:hyperlink r:id="rId41" w:history="1">
        <w:r w:rsidR="009510CA" w:rsidRPr="00E47EC8">
          <w:rPr>
            <w:rStyle w:val="Hyperlink"/>
            <w:rFonts w:ascii="Times New Roman" w:hAnsi="Times New Roman" w:cs="Times New Roman"/>
            <w:sz w:val="24"/>
            <w:szCs w:val="24"/>
            <w:shd w:val="clear" w:color="auto" w:fill="FFFFFF"/>
          </w:rPr>
          <w:t>https://www.researchgate.net/publication/234650118_Peer_and_Cross-Age_Tutoring_in_Music</w:t>
        </w:r>
      </w:hyperlink>
      <w:r w:rsidR="009510CA">
        <w:rPr>
          <w:rFonts w:ascii="Times New Roman" w:hAnsi="Times New Roman" w:cs="Times New Roman"/>
          <w:color w:val="171717" w:themeColor="background2" w:themeShade="1A"/>
          <w:sz w:val="24"/>
          <w:szCs w:val="24"/>
          <w:shd w:val="clear" w:color="auto" w:fill="FFFFFF"/>
        </w:rPr>
        <w:t xml:space="preserve"> (Accessed 1 November 2022).</w:t>
      </w:r>
    </w:p>
    <w:p w14:paraId="333325A1" w14:textId="63C33854" w:rsidR="00C34CF7" w:rsidRPr="00FA0A90" w:rsidRDefault="00C34CF7" w:rsidP="00C34CF7">
      <w:pPr>
        <w:rPr>
          <w:rFonts w:ascii="Times New Roman" w:hAnsi="Times New Roman" w:cs="Times New Roman"/>
          <w:color w:val="171717" w:themeColor="background2" w:themeShade="1A"/>
          <w:sz w:val="24"/>
          <w:szCs w:val="24"/>
          <w:shd w:val="clear" w:color="auto" w:fill="FFFFFF"/>
        </w:rPr>
      </w:pPr>
      <w:r w:rsidRPr="00C34CF7">
        <w:rPr>
          <w:rFonts w:ascii="Times New Roman" w:hAnsi="Times New Roman" w:cs="Times New Roman"/>
          <w:color w:val="171717" w:themeColor="background2" w:themeShade="1A"/>
          <w:sz w:val="24"/>
          <w:szCs w:val="24"/>
          <w:shd w:val="clear" w:color="auto" w:fill="FFFFFF"/>
        </w:rPr>
        <w:t>Sumner</w:t>
      </w:r>
      <w:r w:rsidR="000C528C">
        <w:rPr>
          <w:rFonts w:ascii="Times New Roman" w:hAnsi="Times New Roman" w:cs="Times New Roman"/>
          <w:color w:val="171717" w:themeColor="background2" w:themeShade="1A"/>
          <w:sz w:val="24"/>
          <w:szCs w:val="24"/>
          <w:shd w:val="clear" w:color="auto" w:fill="FFFFFF"/>
        </w:rPr>
        <w:t>. W.G.</w:t>
      </w:r>
      <w:r w:rsidRPr="00C34CF7">
        <w:rPr>
          <w:rFonts w:ascii="Times New Roman" w:hAnsi="Times New Roman" w:cs="Times New Roman"/>
          <w:color w:val="171717" w:themeColor="background2" w:themeShade="1A"/>
          <w:sz w:val="24"/>
          <w:szCs w:val="24"/>
          <w:shd w:val="clear" w:color="auto" w:fill="FFFFFF"/>
        </w:rPr>
        <w:t xml:space="preserve"> (1963), Social</w:t>
      </w:r>
      <w:r>
        <w:rPr>
          <w:rFonts w:ascii="Times New Roman" w:hAnsi="Times New Roman" w:cs="Times New Roman"/>
          <w:color w:val="171717" w:themeColor="background2" w:themeShade="1A"/>
          <w:sz w:val="24"/>
          <w:szCs w:val="24"/>
          <w:shd w:val="clear" w:color="auto" w:fill="FFFFFF"/>
        </w:rPr>
        <w:t xml:space="preserve"> </w:t>
      </w:r>
      <w:r w:rsidRPr="00C34CF7">
        <w:rPr>
          <w:rFonts w:ascii="Times New Roman" w:hAnsi="Times New Roman" w:cs="Times New Roman"/>
          <w:color w:val="171717" w:themeColor="background2" w:themeShade="1A"/>
          <w:sz w:val="24"/>
          <w:szCs w:val="24"/>
          <w:shd w:val="clear" w:color="auto" w:fill="FFFFFF"/>
        </w:rPr>
        <w:t>Darwinism: Selected Essays;</w:t>
      </w:r>
      <w:r w:rsidR="00B669C7">
        <w:rPr>
          <w:rFonts w:ascii="Times New Roman" w:hAnsi="Times New Roman" w:cs="Times New Roman"/>
          <w:color w:val="171717" w:themeColor="background2" w:themeShade="1A"/>
          <w:sz w:val="24"/>
          <w:szCs w:val="24"/>
          <w:shd w:val="clear" w:color="auto" w:fill="FFFFFF"/>
        </w:rPr>
        <w:t xml:space="preserve"> Spectrum Books</w:t>
      </w:r>
    </w:p>
    <w:p w14:paraId="58D17D83" w14:textId="134E3CD0" w:rsidR="00F833FE" w:rsidRDefault="00F833FE" w:rsidP="00DE7FBB">
      <w:pPr>
        <w:rPr>
          <w:rFonts w:ascii="Times New Roman" w:hAnsi="Times New Roman" w:cs="Times New Roman"/>
          <w:color w:val="171717" w:themeColor="background2" w:themeShade="1A"/>
          <w:sz w:val="24"/>
          <w:szCs w:val="24"/>
          <w:shd w:val="clear" w:color="auto" w:fill="FFFFFF"/>
        </w:rPr>
      </w:pPr>
      <w:r w:rsidRPr="00FA0A90">
        <w:rPr>
          <w:rFonts w:ascii="Times New Roman" w:hAnsi="Times New Roman" w:cs="Times New Roman"/>
          <w:color w:val="171717" w:themeColor="background2" w:themeShade="1A"/>
          <w:sz w:val="24"/>
          <w:szCs w:val="24"/>
          <w:shd w:val="clear" w:color="auto" w:fill="FFFFFF"/>
        </w:rPr>
        <w:t>Tennant, M. (1997) Psychology and Adult Learning 2e, London: Routledge.</w:t>
      </w:r>
    </w:p>
    <w:p w14:paraId="3B7FB6E1" w14:textId="1ABB0EC5" w:rsidR="004E768F" w:rsidRDefault="004E768F" w:rsidP="00DE7FBB">
      <w:pPr>
        <w:rPr>
          <w:rFonts w:ascii="Times New Roman" w:hAnsi="Times New Roman" w:cs="Times New Roman"/>
          <w:color w:val="171717" w:themeColor="background2" w:themeShade="1A"/>
          <w:sz w:val="24"/>
          <w:szCs w:val="24"/>
          <w:shd w:val="clear" w:color="auto" w:fill="FFFFFF"/>
        </w:rPr>
      </w:pPr>
      <w:r w:rsidRPr="004E768F">
        <w:rPr>
          <w:rFonts w:ascii="Times New Roman" w:hAnsi="Times New Roman" w:cs="Times New Roman"/>
          <w:color w:val="171717" w:themeColor="background2" w:themeShade="1A"/>
          <w:sz w:val="24"/>
          <w:szCs w:val="24"/>
          <w:shd w:val="clear" w:color="auto" w:fill="FFFFFF"/>
        </w:rPr>
        <w:t>Topping, K.</w:t>
      </w:r>
      <w:r w:rsidR="002C4885">
        <w:rPr>
          <w:rFonts w:ascii="Times New Roman" w:hAnsi="Times New Roman" w:cs="Times New Roman"/>
          <w:color w:val="171717" w:themeColor="background2" w:themeShade="1A"/>
          <w:sz w:val="24"/>
          <w:szCs w:val="24"/>
          <w:shd w:val="clear" w:color="auto" w:fill="FFFFFF"/>
        </w:rPr>
        <w:t>J.</w:t>
      </w:r>
      <w:r w:rsidRPr="004E768F">
        <w:rPr>
          <w:rFonts w:ascii="Times New Roman" w:hAnsi="Times New Roman" w:cs="Times New Roman"/>
          <w:color w:val="171717" w:themeColor="background2" w:themeShade="1A"/>
          <w:sz w:val="24"/>
          <w:szCs w:val="24"/>
          <w:shd w:val="clear" w:color="auto" w:fill="FFFFFF"/>
        </w:rPr>
        <w:t xml:space="preserve"> and S. Ehly. (1998) Peer</w:t>
      </w:r>
      <w:r w:rsidR="00536C96">
        <w:rPr>
          <w:rFonts w:ascii="Times New Roman" w:hAnsi="Times New Roman" w:cs="Times New Roman"/>
          <w:color w:val="171717" w:themeColor="background2" w:themeShade="1A"/>
          <w:sz w:val="24"/>
          <w:szCs w:val="24"/>
          <w:shd w:val="clear" w:color="auto" w:fill="FFFFFF"/>
        </w:rPr>
        <w:t xml:space="preserve"> </w:t>
      </w:r>
      <w:r w:rsidRPr="004E768F">
        <w:rPr>
          <w:rFonts w:ascii="Times New Roman" w:hAnsi="Times New Roman" w:cs="Times New Roman"/>
          <w:color w:val="171717" w:themeColor="background2" w:themeShade="1A"/>
          <w:sz w:val="24"/>
          <w:szCs w:val="24"/>
          <w:shd w:val="clear" w:color="auto" w:fill="FFFFFF"/>
        </w:rPr>
        <w:t xml:space="preserve">assisted learning. Mahwah, NJ, </w:t>
      </w:r>
      <w:r w:rsidR="00536C96">
        <w:rPr>
          <w:rFonts w:ascii="Times New Roman" w:hAnsi="Times New Roman" w:cs="Times New Roman"/>
          <w:color w:val="171717" w:themeColor="background2" w:themeShade="1A"/>
          <w:sz w:val="24"/>
          <w:szCs w:val="24"/>
          <w:shd w:val="clear" w:color="auto" w:fill="FFFFFF"/>
        </w:rPr>
        <w:t>and</w:t>
      </w:r>
      <w:r w:rsidRPr="004E768F">
        <w:rPr>
          <w:rFonts w:ascii="Times New Roman" w:hAnsi="Times New Roman" w:cs="Times New Roman"/>
          <w:color w:val="171717" w:themeColor="background2" w:themeShade="1A"/>
          <w:sz w:val="24"/>
          <w:szCs w:val="24"/>
          <w:shd w:val="clear" w:color="auto" w:fill="FFFFFF"/>
        </w:rPr>
        <w:t xml:space="preserve"> London: Lawrence Erlbaum Associates.</w:t>
      </w:r>
    </w:p>
    <w:p w14:paraId="24E06801" w14:textId="3B46A993" w:rsidR="002C4885" w:rsidRDefault="002C4885" w:rsidP="002C4885">
      <w:pPr>
        <w:rPr>
          <w:rFonts w:ascii="Times New Roman" w:hAnsi="Times New Roman" w:cs="Times New Roman"/>
          <w:color w:val="171717" w:themeColor="background2" w:themeShade="1A"/>
          <w:sz w:val="24"/>
          <w:szCs w:val="24"/>
          <w:shd w:val="clear" w:color="auto" w:fill="FFFFFF"/>
        </w:rPr>
      </w:pPr>
      <w:r w:rsidRPr="002C4885">
        <w:rPr>
          <w:rFonts w:ascii="Times New Roman" w:hAnsi="Times New Roman" w:cs="Times New Roman"/>
          <w:color w:val="171717" w:themeColor="background2" w:themeShade="1A"/>
          <w:sz w:val="24"/>
          <w:szCs w:val="24"/>
          <w:shd w:val="clear" w:color="auto" w:fill="FFFFFF"/>
        </w:rPr>
        <w:t>Topping, K. J.</w:t>
      </w:r>
      <w:r>
        <w:rPr>
          <w:rFonts w:ascii="Times New Roman" w:hAnsi="Times New Roman" w:cs="Times New Roman"/>
          <w:color w:val="171717" w:themeColor="background2" w:themeShade="1A"/>
          <w:sz w:val="24"/>
          <w:szCs w:val="24"/>
          <w:shd w:val="clear" w:color="auto" w:fill="FFFFFF"/>
        </w:rPr>
        <w:t xml:space="preserve"> et al. </w:t>
      </w:r>
      <w:r w:rsidRPr="002C4885">
        <w:rPr>
          <w:rFonts w:ascii="Times New Roman" w:hAnsi="Times New Roman" w:cs="Times New Roman"/>
          <w:color w:val="171717" w:themeColor="background2" w:themeShade="1A"/>
          <w:sz w:val="24"/>
          <w:szCs w:val="24"/>
          <w:shd w:val="clear" w:color="auto" w:fill="FFFFFF"/>
        </w:rPr>
        <w:t xml:space="preserve">(2004) </w:t>
      </w:r>
      <w:r w:rsidR="001C7A35">
        <w:rPr>
          <w:rFonts w:ascii="Times New Roman" w:hAnsi="Times New Roman" w:cs="Times New Roman"/>
          <w:color w:val="171717" w:themeColor="background2" w:themeShade="1A"/>
          <w:sz w:val="24"/>
          <w:szCs w:val="24"/>
          <w:shd w:val="clear" w:color="auto" w:fill="FFFFFF"/>
        </w:rPr>
        <w:t>‘</w:t>
      </w:r>
      <w:r w:rsidRPr="002C4885">
        <w:rPr>
          <w:rFonts w:ascii="Times New Roman" w:hAnsi="Times New Roman" w:cs="Times New Roman"/>
          <w:color w:val="171717" w:themeColor="background2" w:themeShade="1A"/>
          <w:sz w:val="24"/>
          <w:szCs w:val="24"/>
          <w:shd w:val="clear" w:color="auto" w:fill="FFFFFF"/>
        </w:rPr>
        <w:t>Cross</w:t>
      </w:r>
      <w:r w:rsidR="009511A2">
        <w:rPr>
          <w:rFonts w:ascii="Times New Roman" w:hAnsi="Times New Roman" w:cs="Times New Roman"/>
          <w:color w:val="171717" w:themeColor="background2" w:themeShade="1A"/>
          <w:sz w:val="24"/>
          <w:szCs w:val="24"/>
          <w:shd w:val="clear" w:color="auto" w:fill="FFFFFF"/>
        </w:rPr>
        <w:t>-</w:t>
      </w:r>
      <w:r w:rsidRPr="002C4885">
        <w:rPr>
          <w:rFonts w:ascii="Times New Roman" w:hAnsi="Times New Roman" w:cs="Times New Roman"/>
          <w:color w:val="171717" w:themeColor="background2" w:themeShade="1A"/>
          <w:sz w:val="24"/>
          <w:szCs w:val="24"/>
          <w:shd w:val="clear" w:color="auto" w:fill="FFFFFF"/>
        </w:rPr>
        <w:t>age peer tutoring of science in the primary school: Influence</w:t>
      </w:r>
      <w:r w:rsidR="001C7A35">
        <w:rPr>
          <w:rFonts w:ascii="Times New Roman" w:hAnsi="Times New Roman" w:cs="Times New Roman"/>
          <w:color w:val="171717" w:themeColor="background2" w:themeShade="1A"/>
          <w:sz w:val="24"/>
          <w:szCs w:val="24"/>
          <w:shd w:val="clear" w:color="auto" w:fill="FFFFFF"/>
        </w:rPr>
        <w:t xml:space="preserve"> </w:t>
      </w:r>
      <w:r w:rsidRPr="002C4885">
        <w:rPr>
          <w:rFonts w:ascii="Times New Roman" w:hAnsi="Times New Roman" w:cs="Times New Roman"/>
          <w:color w:val="171717" w:themeColor="background2" w:themeShade="1A"/>
          <w:sz w:val="24"/>
          <w:szCs w:val="24"/>
          <w:shd w:val="clear" w:color="auto" w:fill="FFFFFF"/>
        </w:rPr>
        <w:t>on scientific language and thinking</w:t>
      </w:r>
      <w:r w:rsidR="001C7A35">
        <w:rPr>
          <w:rFonts w:ascii="Times New Roman" w:hAnsi="Times New Roman" w:cs="Times New Roman"/>
          <w:color w:val="171717" w:themeColor="background2" w:themeShade="1A"/>
          <w:sz w:val="24"/>
          <w:szCs w:val="24"/>
          <w:shd w:val="clear" w:color="auto" w:fill="FFFFFF"/>
        </w:rPr>
        <w:t>’,</w:t>
      </w:r>
      <w:r w:rsidRPr="002C4885">
        <w:rPr>
          <w:rFonts w:ascii="Times New Roman" w:hAnsi="Times New Roman" w:cs="Times New Roman"/>
          <w:color w:val="171717" w:themeColor="background2" w:themeShade="1A"/>
          <w:sz w:val="24"/>
          <w:szCs w:val="24"/>
          <w:shd w:val="clear" w:color="auto" w:fill="FFFFFF"/>
        </w:rPr>
        <w:t xml:space="preserve"> </w:t>
      </w:r>
      <w:r w:rsidRPr="001C7A35">
        <w:rPr>
          <w:rFonts w:ascii="Times New Roman" w:hAnsi="Times New Roman" w:cs="Times New Roman"/>
          <w:i/>
          <w:iCs/>
          <w:color w:val="171717" w:themeColor="background2" w:themeShade="1A"/>
          <w:sz w:val="24"/>
          <w:szCs w:val="24"/>
          <w:shd w:val="clear" w:color="auto" w:fill="FFFFFF"/>
        </w:rPr>
        <w:t>Educational Psychology</w:t>
      </w:r>
      <w:r w:rsidRPr="002C4885">
        <w:rPr>
          <w:rFonts w:ascii="Times New Roman" w:hAnsi="Times New Roman" w:cs="Times New Roman"/>
          <w:color w:val="171717" w:themeColor="background2" w:themeShade="1A"/>
          <w:sz w:val="24"/>
          <w:szCs w:val="24"/>
          <w:shd w:val="clear" w:color="auto" w:fill="FFFFFF"/>
        </w:rPr>
        <w:t xml:space="preserve">, 24(1), </w:t>
      </w:r>
      <w:r w:rsidR="001C7A35">
        <w:rPr>
          <w:rFonts w:ascii="Times New Roman" w:hAnsi="Times New Roman" w:cs="Times New Roman"/>
          <w:color w:val="171717" w:themeColor="background2" w:themeShade="1A"/>
          <w:sz w:val="24"/>
          <w:szCs w:val="24"/>
          <w:shd w:val="clear" w:color="auto" w:fill="FFFFFF"/>
        </w:rPr>
        <w:t xml:space="preserve">pp. </w:t>
      </w:r>
      <w:r w:rsidRPr="002C4885">
        <w:rPr>
          <w:rFonts w:ascii="Times New Roman" w:hAnsi="Times New Roman" w:cs="Times New Roman"/>
          <w:color w:val="171717" w:themeColor="background2" w:themeShade="1A"/>
          <w:sz w:val="24"/>
          <w:szCs w:val="24"/>
          <w:shd w:val="clear" w:color="auto" w:fill="FFFFFF"/>
        </w:rPr>
        <w:t>57–75</w:t>
      </w:r>
      <w:r w:rsidR="002706E1">
        <w:rPr>
          <w:rFonts w:ascii="Times New Roman" w:hAnsi="Times New Roman" w:cs="Times New Roman"/>
          <w:color w:val="171717" w:themeColor="background2" w:themeShade="1A"/>
          <w:sz w:val="24"/>
          <w:szCs w:val="24"/>
          <w:shd w:val="clear" w:color="auto" w:fill="FFFFFF"/>
        </w:rPr>
        <w:t xml:space="preserve">. Available at: </w:t>
      </w:r>
      <w:hyperlink r:id="rId42" w:history="1">
        <w:r w:rsidR="00414A45" w:rsidRPr="00E47EC8">
          <w:rPr>
            <w:rStyle w:val="Hyperlink"/>
            <w:rFonts w:ascii="Times New Roman" w:hAnsi="Times New Roman" w:cs="Times New Roman"/>
            <w:sz w:val="24"/>
            <w:szCs w:val="24"/>
            <w:shd w:val="clear" w:color="auto" w:fill="FFFFFF"/>
          </w:rPr>
          <w:t>https://www.researchgate.net/publication/247513370_Cross-Age_Peer_Tutoring_of_Science_in_the_Primary_School_Influence_on_scientific_language_and_thinking</w:t>
        </w:r>
      </w:hyperlink>
      <w:r w:rsidR="00414A45">
        <w:rPr>
          <w:rFonts w:ascii="Times New Roman" w:hAnsi="Times New Roman" w:cs="Times New Roman"/>
          <w:color w:val="171717" w:themeColor="background2" w:themeShade="1A"/>
          <w:sz w:val="24"/>
          <w:szCs w:val="24"/>
          <w:shd w:val="clear" w:color="auto" w:fill="FFFFFF"/>
        </w:rPr>
        <w:t xml:space="preserve"> (Accessed 2 November 2022)</w:t>
      </w:r>
    </w:p>
    <w:p w14:paraId="49FB8577" w14:textId="1D5F262F" w:rsidR="009D1AA7" w:rsidRPr="00FA0A90" w:rsidRDefault="00E84077" w:rsidP="00DE7FBB">
      <w:pPr>
        <w:rPr>
          <w:rFonts w:ascii="Times New Roman" w:hAnsi="Times New Roman" w:cs="Times New Roman"/>
          <w:color w:val="171717" w:themeColor="background2" w:themeShade="1A"/>
          <w:sz w:val="24"/>
          <w:szCs w:val="24"/>
          <w:shd w:val="clear" w:color="auto" w:fill="FFFFFF"/>
        </w:rPr>
      </w:pPr>
      <w:r w:rsidRPr="00E84077">
        <w:rPr>
          <w:rFonts w:ascii="Times New Roman" w:hAnsi="Times New Roman" w:cs="Times New Roman"/>
          <w:color w:val="171717" w:themeColor="background2" w:themeShade="1A"/>
          <w:sz w:val="24"/>
          <w:szCs w:val="24"/>
          <w:shd w:val="clear" w:color="auto" w:fill="FFFFFF"/>
        </w:rPr>
        <w:t>Topping, K.</w:t>
      </w:r>
      <w:r w:rsidR="00C16799">
        <w:rPr>
          <w:rFonts w:ascii="Times New Roman" w:hAnsi="Times New Roman" w:cs="Times New Roman"/>
          <w:color w:val="171717" w:themeColor="background2" w:themeShade="1A"/>
          <w:sz w:val="24"/>
          <w:szCs w:val="24"/>
          <w:shd w:val="clear" w:color="auto" w:fill="FFFFFF"/>
        </w:rPr>
        <w:t xml:space="preserve"> et al. </w:t>
      </w:r>
      <w:r w:rsidRPr="00E84077">
        <w:rPr>
          <w:rFonts w:ascii="Times New Roman" w:hAnsi="Times New Roman" w:cs="Times New Roman"/>
          <w:color w:val="171717" w:themeColor="background2" w:themeShade="1A"/>
          <w:sz w:val="24"/>
          <w:szCs w:val="24"/>
          <w:shd w:val="clear" w:color="auto" w:fill="FFFFFF"/>
        </w:rPr>
        <w:t>(2011)</w:t>
      </w:r>
      <w:r w:rsidR="00536C96">
        <w:rPr>
          <w:rFonts w:ascii="Times New Roman" w:hAnsi="Times New Roman" w:cs="Times New Roman"/>
          <w:color w:val="171717" w:themeColor="background2" w:themeShade="1A"/>
          <w:sz w:val="24"/>
          <w:szCs w:val="24"/>
          <w:shd w:val="clear" w:color="auto" w:fill="FFFFFF"/>
        </w:rPr>
        <w:t xml:space="preserve"> </w:t>
      </w:r>
      <w:r w:rsidRPr="00E84077">
        <w:rPr>
          <w:rFonts w:ascii="Times New Roman" w:hAnsi="Times New Roman" w:cs="Times New Roman"/>
          <w:color w:val="171717" w:themeColor="background2" w:themeShade="1A"/>
          <w:sz w:val="24"/>
          <w:szCs w:val="24"/>
          <w:shd w:val="clear" w:color="auto" w:fill="FFFFFF"/>
        </w:rPr>
        <w:t xml:space="preserve">‘Peer tutoring in reading in Scotland: thinking big’, </w:t>
      </w:r>
      <w:r w:rsidRPr="00F462B8">
        <w:rPr>
          <w:rFonts w:ascii="Times New Roman" w:hAnsi="Times New Roman" w:cs="Times New Roman"/>
          <w:i/>
          <w:iCs/>
          <w:color w:val="171717" w:themeColor="background2" w:themeShade="1A"/>
          <w:sz w:val="24"/>
          <w:szCs w:val="24"/>
          <w:shd w:val="clear" w:color="auto" w:fill="FFFFFF"/>
        </w:rPr>
        <w:t>Literacy</w:t>
      </w:r>
      <w:r w:rsidRPr="00E84077">
        <w:rPr>
          <w:rFonts w:ascii="Times New Roman" w:hAnsi="Times New Roman" w:cs="Times New Roman"/>
          <w:color w:val="171717" w:themeColor="background2" w:themeShade="1A"/>
          <w:sz w:val="24"/>
          <w:szCs w:val="24"/>
          <w:shd w:val="clear" w:color="auto" w:fill="FFFFFF"/>
        </w:rPr>
        <w:t>, 45</w:t>
      </w:r>
      <w:r w:rsidR="00F462B8">
        <w:rPr>
          <w:rFonts w:ascii="Times New Roman" w:hAnsi="Times New Roman" w:cs="Times New Roman"/>
          <w:color w:val="171717" w:themeColor="background2" w:themeShade="1A"/>
          <w:sz w:val="24"/>
          <w:szCs w:val="24"/>
          <w:shd w:val="clear" w:color="auto" w:fill="FFFFFF"/>
        </w:rPr>
        <w:t>(</w:t>
      </w:r>
      <w:r w:rsidRPr="00E84077">
        <w:rPr>
          <w:rFonts w:ascii="Times New Roman" w:hAnsi="Times New Roman" w:cs="Times New Roman"/>
          <w:color w:val="171717" w:themeColor="background2" w:themeShade="1A"/>
          <w:sz w:val="24"/>
          <w:szCs w:val="24"/>
          <w:shd w:val="clear" w:color="auto" w:fill="FFFFFF"/>
        </w:rPr>
        <w:t>1</w:t>
      </w:r>
      <w:r w:rsidR="00F462B8">
        <w:rPr>
          <w:rFonts w:ascii="Times New Roman" w:hAnsi="Times New Roman" w:cs="Times New Roman"/>
          <w:color w:val="171717" w:themeColor="background2" w:themeShade="1A"/>
          <w:sz w:val="24"/>
          <w:szCs w:val="24"/>
          <w:shd w:val="clear" w:color="auto" w:fill="FFFFFF"/>
        </w:rPr>
        <w:t>)</w:t>
      </w:r>
      <w:r w:rsidRPr="00E84077">
        <w:rPr>
          <w:rFonts w:ascii="Times New Roman" w:hAnsi="Times New Roman" w:cs="Times New Roman"/>
          <w:color w:val="171717" w:themeColor="background2" w:themeShade="1A"/>
          <w:sz w:val="24"/>
          <w:szCs w:val="24"/>
          <w:shd w:val="clear" w:color="auto" w:fill="FFFFFF"/>
        </w:rPr>
        <w:t>, pp.3-9</w:t>
      </w:r>
      <w:r>
        <w:rPr>
          <w:rFonts w:ascii="Times New Roman" w:hAnsi="Times New Roman" w:cs="Times New Roman"/>
          <w:color w:val="171717" w:themeColor="background2" w:themeShade="1A"/>
          <w:sz w:val="24"/>
          <w:szCs w:val="24"/>
          <w:shd w:val="clear" w:color="auto" w:fill="FFFFFF"/>
        </w:rPr>
        <w:t>t</w:t>
      </w:r>
      <w:r w:rsidR="009D1AA7">
        <w:rPr>
          <w:rFonts w:ascii="Times New Roman" w:hAnsi="Times New Roman" w:cs="Times New Roman"/>
          <w:color w:val="171717" w:themeColor="background2" w:themeShade="1A"/>
          <w:sz w:val="24"/>
          <w:szCs w:val="24"/>
          <w:shd w:val="clear" w:color="auto" w:fill="FFFFFF"/>
        </w:rPr>
        <w:t xml:space="preserve">. Available at: </w:t>
      </w:r>
      <w:hyperlink r:id="rId43" w:history="1">
        <w:r w:rsidR="009D1AA7" w:rsidRPr="00E47EC8">
          <w:rPr>
            <w:rStyle w:val="Hyperlink"/>
            <w:rFonts w:ascii="Times New Roman" w:hAnsi="Times New Roman" w:cs="Times New Roman"/>
            <w:sz w:val="24"/>
            <w:szCs w:val="24"/>
            <w:shd w:val="clear" w:color="auto" w:fill="FFFFFF"/>
          </w:rPr>
          <w:t>https://www.deepdyve.com/lp/wiley/peer-tutoring-in-reading-in-scotland-thinking-big-W3R4Idjfg4</w:t>
        </w:r>
      </w:hyperlink>
      <w:r w:rsidR="009D1AA7">
        <w:rPr>
          <w:rFonts w:ascii="Times New Roman" w:hAnsi="Times New Roman" w:cs="Times New Roman"/>
          <w:color w:val="171717" w:themeColor="background2" w:themeShade="1A"/>
          <w:sz w:val="24"/>
          <w:szCs w:val="24"/>
          <w:shd w:val="clear" w:color="auto" w:fill="FFFFFF"/>
        </w:rPr>
        <w:t xml:space="preserve"> (Accessed 3 November 2022). </w:t>
      </w:r>
    </w:p>
    <w:p w14:paraId="792C9539" w14:textId="07DAE814" w:rsidR="008F129C" w:rsidRPr="00FA0A90" w:rsidRDefault="008F129C" w:rsidP="008F129C">
      <w:pPr>
        <w:rPr>
          <w:rFonts w:ascii="Times New Roman" w:hAnsi="Times New Roman" w:cs="Times New Roman"/>
          <w:color w:val="171717" w:themeColor="background2" w:themeShade="1A"/>
          <w:sz w:val="24"/>
          <w:szCs w:val="24"/>
          <w:shd w:val="clear" w:color="auto" w:fill="FFFFFF"/>
        </w:rPr>
      </w:pPr>
      <w:r w:rsidRPr="00FA0A90">
        <w:rPr>
          <w:rFonts w:ascii="Times New Roman" w:hAnsi="Times New Roman" w:cs="Times New Roman"/>
          <w:color w:val="171717" w:themeColor="background2" w:themeShade="1A"/>
          <w:sz w:val="24"/>
          <w:szCs w:val="24"/>
          <w:shd w:val="clear" w:color="auto" w:fill="FFFFFF"/>
        </w:rPr>
        <w:t xml:space="preserve">Tripp, D. </w:t>
      </w:r>
      <w:r w:rsidR="00536C96">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1993</w:t>
      </w:r>
      <w:r w:rsidR="00536C96">
        <w:rPr>
          <w:rFonts w:ascii="Times New Roman" w:hAnsi="Times New Roman" w:cs="Times New Roman"/>
          <w:color w:val="171717" w:themeColor="background2" w:themeShade="1A"/>
          <w:sz w:val="24"/>
          <w:szCs w:val="24"/>
          <w:shd w:val="clear" w:color="auto" w:fill="FFFFFF"/>
        </w:rPr>
        <w:t>)</w:t>
      </w:r>
      <w:r w:rsidRPr="00FA0A90">
        <w:rPr>
          <w:rFonts w:ascii="Times New Roman" w:hAnsi="Times New Roman" w:cs="Times New Roman"/>
          <w:color w:val="171717" w:themeColor="background2" w:themeShade="1A"/>
          <w:sz w:val="24"/>
          <w:szCs w:val="24"/>
          <w:shd w:val="clear" w:color="auto" w:fill="FFFFFF"/>
        </w:rPr>
        <w:t xml:space="preserve"> Critical incidents in teaching: Developing professional judgment. New York:</w:t>
      </w:r>
      <w:r w:rsidR="00D943A1">
        <w:rPr>
          <w:rFonts w:ascii="Times New Roman" w:hAnsi="Times New Roman" w:cs="Times New Roman"/>
          <w:color w:val="171717" w:themeColor="background2" w:themeShade="1A"/>
          <w:sz w:val="24"/>
          <w:szCs w:val="24"/>
          <w:shd w:val="clear" w:color="auto" w:fill="FFFFFF"/>
        </w:rPr>
        <w:t xml:space="preserve"> </w:t>
      </w:r>
      <w:r w:rsidRPr="00FA0A90">
        <w:rPr>
          <w:rFonts w:ascii="Times New Roman" w:hAnsi="Times New Roman" w:cs="Times New Roman"/>
          <w:color w:val="171717" w:themeColor="background2" w:themeShade="1A"/>
          <w:sz w:val="24"/>
          <w:szCs w:val="24"/>
          <w:shd w:val="clear" w:color="auto" w:fill="FFFFFF"/>
        </w:rPr>
        <w:t>Routledge.</w:t>
      </w:r>
    </w:p>
    <w:p w14:paraId="45AFCE89" w14:textId="1386BC14" w:rsidR="005945FE" w:rsidRDefault="005945FE" w:rsidP="005945FE">
      <w:pPr>
        <w:rPr>
          <w:rFonts w:ascii="Times New Roman" w:hAnsi="Times New Roman" w:cs="Times New Roman"/>
          <w:color w:val="171717" w:themeColor="background2" w:themeShade="1A"/>
          <w:sz w:val="24"/>
          <w:szCs w:val="24"/>
          <w:shd w:val="clear" w:color="auto" w:fill="FFFFFF"/>
        </w:rPr>
      </w:pPr>
      <w:r w:rsidRPr="00FA0A90">
        <w:rPr>
          <w:rFonts w:ascii="Times New Roman" w:hAnsi="Times New Roman" w:cs="Times New Roman"/>
          <w:color w:val="171717" w:themeColor="background2" w:themeShade="1A"/>
          <w:sz w:val="24"/>
          <w:szCs w:val="24"/>
          <w:shd w:val="clear" w:color="auto" w:fill="FFFFFF"/>
        </w:rPr>
        <w:t>Tripp, D. (2012) Critical Incidents in Teaching: Developing Professional Judgement. London; New York: Routledge Falmer</w:t>
      </w:r>
    </w:p>
    <w:p w14:paraId="73E142F0" w14:textId="60832F8C" w:rsidR="002E283D" w:rsidRDefault="002E283D" w:rsidP="005945FE">
      <w:pPr>
        <w:rPr>
          <w:rFonts w:ascii="Times New Roman" w:hAnsi="Times New Roman" w:cs="Times New Roman"/>
          <w:color w:val="171717" w:themeColor="background2" w:themeShade="1A"/>
          <w:sz w:val="24"/>
          <w:szCs w:val="24"/>
          <w:shd w:val="clear" w:color="auto" w:fill="FFFFFF"/>
        </w:rPr>
      </w:pPr>
      <w:r w:rsidRPr="002E283D">
        <w:rPr>
          <w:rFonts w:ascii="Times New Roman" w:hAnsi="Times New Roman" w:cs="Times New Roman"/>
          <w:color w:val="171717" w:themeColor="background2" w:themeShade="1A"/>
          <w:sz w:val="24"/>
          <w:szCs w:val="24"/>
          <w:shd w:val="clear" w:color="auto" w:fill="FFFFFF"/>
        </w:rPr>
        <w:lastRenderedPageBreak/>
        <w:t xml:space="preserve">Trouche, E. Sander, E. </w:t>
      </w:r>
      <w:r w:rsidR="00536C96">
        <w:rPr>
          <w:rFonts w:ascii="Times New Roman" w:hAnsi="Times New Roman" w:cs="Times New Roman"/>
          <w:color w:val="171717" w:themeColor="background2" w:themeShade="1A"/>
          <w:sz w:val="24"/>
          <w:szCs w:val="24"/>
          <w:shd w:val="clear" w:color="auto" w:fill="FFFFFF"/>
        </w:rPr>
        <w:t>and</w:t>
      </w:r>
      <w:r w:rsidRPr="002E283D">
        <w:rPr>
          <w:rFonts w:ascii="Times New Roman" w:hAnsi="Times New Roman" w:cs="Times New Roman"/>
          <w:color w:val="171717" w:themeColor="background2" w:themeShade="1A"/>
          <w:sz w:val="24"/>
          <w:szCs w:val="24"/>
          <w:shd w:val="clear" w:color="auto" w:fill="FFFFFF"/>
        </w:rPr>
        <w:t xml:space="preserve"> Mercier, H. (2014) </w:t>
      </w:r>
      <w:r w:rsidR="00C04D1D">
        <w:rPr>
          <w:rFonts w:ascii="Times New Roman" w:hAnsi="Times New Roman" w:cs="Times New Roman"/>
          <w:color w:val="171717" w:themeColor="background2" w:themeShade="1A"/>
          <w:sz w:val="24"/>
          <w:szCs w:val="24"/>
          <w:shd w:val="clear" w:color="auto" w:fill="FFFFFF"/>
        </w:rPr>
        <w:t>‘</w:t>
      </w:r>
      <w:r w:rsidRPr="002E283D">
        <w:rPr>
          <w:rFonts w:ascii="Times New Roman" w:hAnsi="Times New Roman" w:cs="Times New Roman"/>
          <w:color w:val="171717" w:themeColor="background2" w:themeShade="1A"/>
          <w:sz w:val="24"/>
          <w:szCs w:val="24"/>
          <w:shd w:val="clear" w:color="auto" w:fill="FFFFFF"/>
        </w:rPr>
        <w:t>Arguments, more than confidence, explain the good performance of reasoning groups</w:t>
      </w:r>
      <w:r w:rsidR="00C04D1D">
        <w:rPr>
          <w:rFonts w:ascii="Times New Roman" w:hAnsi="Times New Roman" w:cs="Times New Roman"/>
          <w:color w:val="171717" w:themeColor="background2" w:themeShade="1A"/>
          <w:sz w:val="24"/>
          <w:szCs w:val="24"/>
          <w:shd w:val="clear" w:color="auto" w:fill="FFFFFF"/>
        </w:rPr>
        <w:t>’,</w:t>
      </w:r>
      <w:r w:rsidR="001968CD">
        <w:rPr>
          <w:rFonts w:ascii="Times New Roman" w:hAnsi="Times New Roman" w:cs="Times New Roman"/>
          <w:color w:val="171717" w:themeColor="background2" w:themeShade="1A"/>
          <w:sz w:val="24"/>
          <w:szCs w:val="24"/>
          <w:shd w:val="clear" w:color="auto" w:fill="FFFFFF"/>
        </w:rPr>
        <w:t xml:space="preserve"> </w:t>
      </w:r>
      <w:r w:rsidRPr="00C04D1D">
        <w:rPr>
          <w:rFonts w:ascii="Times New Roman" w:hAnsi="Times New Roman" w:cs="Times New Roman"/>
          <w:i/>
          <w:iCs/>
          <w:color w:val="171717" w:themeColor="background2" w:themeShade="1A"/>
          <w:sz w:val="24"/>
          <w:szCs w:val="24"/>
          <w:shd w:val="clear" w:color="auto" w:fill="FFFFFF"/>
        </w:rPr>
        <w:t>Journal Of Experimental Psychology</w:t>
      </w:r>
      <w:r w:rsidRPr="002E283D">
        <w:rPr>
          <w:rFonts w:ascii="Times New Roman" w:hAnsi="Times New Roman" w:cs="Times New Roman"/>
          <w:color w:val="171717" w:themeColor="background2" w:themeShade="1A"/>
          <w:sz w:val="24"/>
          <w:szCs w:val="24"/>
          <w:shd w:val="clear" w:color="auto" w:fill="FFFFFF"/>
        </w:rPr>
        <w:t xml:space="preserve">: </w:t>
      </w:r>
      <w:r w:rsidRPr="00C04D1D">
        <w:rPr>
          <w:rFonts w:ascii="Times New Roman" w:hAnsi="Times New Roman" w:cs="Times New Roman"/>
          <w:i/>
          <w:iCs/>
          <w:color w:val="171717" w:themeColor="background2" w:themeShade="1A"/>
          <w:sz w:val="24"/>
          <w:szCs w:val="24"/>
          <w:shd w:val="clear" w:color="auto" w:fill="FFFFFF"/>
        </w:rPr>
        <w:t>General</w:t>
      </w:r>
      <w:r w:rsidRPr="002E283D">
        <w:rPr>
          <w:rFonts w:ascii="Times New Roman" w:hAnsi="Times New Roman" w:cs="Times New Roman"/>
          <w:color w:val="171717" w:themeColor="background2" w:themeShade="1A"/>
          <w:sz w:val="24"/>
          <w:szCs w:val="24"/>
          <w:shd w:val="clear" w:color="auto" w:fill="FFFFFF"/>
        </w:rPr>
        <w:t xml:space="preserve">, 143(5), </w:t>
      </w:r>
      <w:r w:rsidR="00C04D1D">
        <w:rPr>
          <w:rFonts w:ascii="Times New Roman" w:hAnsi="Times New Roman" w:cs="Times New Roman"/>
          <w:color w:val="171717" w:themeColor="background2" w:themeShade="1A"/>
          <w:sz w:val="24"/>
          <w:szCs w:val="24"/>
          <w:shd w:val="clear" w:color="auto" w:fill="FFFFFF"/>
        </w:rPr>
        <w:t>pp.</w:t>
      </w:r>
      <w:r w:rsidRPr="002E283D">
        <w:rPr>
          <w:rFonts w:ascii="Times New Roman" w:hAnsi="Times New Roman" w:cs="Times New Roman"/>
          <w:color w:val="171717" w:themeColor="background2" w:themeShade="1A"/>
          <w:sz w:val="24"/>
          <w:szCs w:val="24"/>
          <w:shd w:val="clear" w:color="auto" w:fill="FFFFFF"/>
        </w:rPr>
        <w:t>1958-1971.</w:t>
      </w:r>
      <w:r w:rsidR="00536C96">
        <w:rPr>
          <w:rFonts w:ascii="Times New Roman" w:hAnsi="Times New Roman" w:cs="Times New Roman"/>
          <w:color w:val="171717" w:themeColor="background2" w:themeShade="1A"/>
          <w:sz w:val="24"/>
          <w:szCs w:val="24"/>
          <w:shd w:val="clear" w:color="auto" w:fill="FFFFFF"/>
        </w:rPr>
        <w:t xml:space="preserve"> </w:t>
      </w:r>
      <w:r w:rsidR="00716AC2" w:rsidRPr="00716AC2">
        <w:rPr>
          <w:rFonts w:ascii="Times New Roman" w:hAnsi="Times New Roman" w:cs="Times New Roman"/>
          <w:color w:val="171717" w:themeColor="background2" w:themeShade="1A"/>
          <w:sz w:val="24"/>
          <w:szCs w:val="24"/>
          <w:shd w:val="clear" w:color="auto" w:fill="FFFFFF"/>
        </w:rPr>
        <w:t>DOI: 10.1037/a0037099</w:t>
      </w:r>
    </w:p>
    <w:p w14:paraId="3D127011" w14:textId="23C3F94F" w:rsidR="004F5A1E" w:rsidRDefault="00606EEE" w:rsidP="00606EEE">
      <w:pPr>
        <w:rPr>
          <w:rFonts w:ascii="Times New Roman" w:hAnsi="Times New Roman" w:cs="Times New Roman"/>
          <w:color w:val="171717" w:themeColor="background2" w:themeShade="1A"/>
          <w:sz w:val="24"/>
          <w:szCs w:val="24"/>
          <w:shd w:val="clear" w:color="auto" w:fill="FFFFFF"/>
        </w:rPr>
      </w:pPr>
      <w:r w:rsidRPr="00606EEE">
        <w:rPr>
          <w:rFonts w:ascii="Times New Roman" w:hAnsi="Times New Roman" w:cs="Times New Roman"/>
          <w:color w:val="171717" w:themeColor="background2" w:themeShade="1A"/>
          <w:sz w:val="24"/>
          <w:szCs w:val="24"/>
          <w:shd w:val="clear" w:color="auto" w:fill="FFFFFF"/>
        </w:rPr>
        <w:t>Wegerif, R.</w:t>
      </w:r>
      <w:r w:rsidR="006F38BD">
        <w:rPr>
          <w:rFonts w:ascii="Times New Roman" w:hAnsi="Times New Roman" w:cs="Times New Roman"/>
          <w:color w:val="171717" w:themeColor="background2" w:themeShade="1A"/>
          <w:sz w:val="24"/>
          <w:szCs w:val="24"/>
          <w:shd w:val="clear" w:color="auto" w:fill="FFFFFF"/>
        </w:rPr>
        <w:t xml:space="preserve"> </w:t>
      </w:r>
      <w:r w:rsidR="000E411F">
        <w:rPr>
          <w:rFonts w:ascii="Times New Roman" w:hAnsi="Times New Roman" w:cs="Times New Roman"/>
          <w:color w:val="171717" w:themeColor="background2" w:themeShade="1A"/>
          <w:sz w:val="24"/>
          <w:szCs w:val="24"/>
          <w:shd w:val="clear" w:color="auto" w:fill="FFFFFF"/>
        </w:rPr>
        <w:t>(</w:t>
      </w:r>
      <w:r w:rsidRPr="00606EEE">
        <w:rPr>
          <w:rFonts w:ascii="Times New Roman" w:hAnsi="Times New Roman" w:cs="Times New Roman"/>
          <w:color w:val="171717" w:themeColor="background2" w:themeShade="1A"/>
          <w:sz w:val="24"/>
          <w:szCs w:val="24"/>
          <w:shd w:val="clear" w:color="auto" w:fill="FFFFFF"/>
        </w:rPr>
        <w:t>2000</w:t>
      </w:r>
      <w:r w:rsidR="000E411F">
        <w:rPr>
          <w:rFonts w:ascii="Times New Roman" w:hAnsi="Times New Roman" w:cs="Times New Roman"/>
          <w:color w:val="171717" w:themeColor="background2" w:themeShade="1A"/>
          <w:sz w:val="24"/>
          <w:szCs w:val="24"/>
          <w:shd w:val="clear" w:color="auto" w:fill="FFFFFF"/>
        </w:rPr>
        <w:t>)</w:t>
      </w:r>
      <w:r w:rsidR="00716AC2">
        <w:rPr>
          <w:rFonts w:ascii="Times New Roman" w:hAnsi="Times New Roman" w:cs="Times New Roman"/>
          <w:color w:val="171717" w:themeColor="background2" w:themeShade="1A"/>
          <w:sz w:val="24"/>
          <w:szCs w:val="24"/>
          <w:shd w:val="clear" w:color="auto" w:fill="FFFFFF"/>
        </w:rPr>
        <w:t xml:space="preserve"> </w:t>
      </w:r>
      <w:r w:rsidRPr="00606EEE">
        <w:rPr>
          <w:rFonts w:ascii="Times New Roman" w:hAnsi="Times New Roman" w:cs="Times New Roman"/>
          <w:color w:val="171717" w:themeColor="background2" w:themeShade="1A"/>
          <w:sz w:val="24"/>
          <w:szCs w:val="24"/>
          <w:shd w:val="clear" w:color="auto" w:fill="FFFFFF"/>
        </w:rPr>
        <w:t xml:space="preserve">Applying a dialogical model of reason in the classroom. In R. Joiner, K. Littleton, D. Faulkner, </w:t>
      </w:r>
      <w:r w:rsidR="006F38BD">
        <w:rPr>
          <w:rFonts w:ascii="Times New Roman" w:hAnsi="Times New Roman" w:cs="Times New Roman"/>
          <w:color w:val="171717" w:themeColor="background2" w:themeShade="1A"/>
          <w:sz w:val="24"/>
          <w:szCs w:val="24"/>
          <w:shd w:val="clear" w:color="auto" w:fill="FFFFFF"/>
        </w:rPr>
        <w:t>and</w:t>
      </w:r>
      <w:r w:rsidRPr="00606EEE">
        <w:rPr>
          <w:rFonts w:ascii="Times New Roman" w:hAnsi="Times New Roman" w:cs="Times New Roman"/>
          <w:color w:val="171717" w:themeColor="background2" w:themeShade="1A"/>
          <w:sz w:val="24"/>
          <w:szCs w:val="24"/>
          <w:shd w:val="clear" w:color="auto" w:fill="FFFFFF"/>
        </w:rPr>
        <w:t xml:space="preserve"> D. Miell (Eds.), Rethinking collaborative learning. London: Free Association Books. pp: 119-136</w:t>
      </w:r>
      <w:r w:rsidR="004F5A1E">
        <w:rPr>
          <w:rFonts w:ascii="Times New Roman" w:hAnsi="Times New Roman" w:cs="Times New Roman"/>
          <w:color w:val="171717" w:themeColor="background2" w:themeShade="1A"/>
          <w:sz w:val="24"/>
          <w:szCs w:val="24"/>
          <w:shd w:val="clear" w:color="auto" w:fill="FFFFFF"/>
        </w:rPr>
        <w:t xml:space="preserve">. Available at: </w:t>
      </w:r>
      <w:hyperlink r:id="rId44" w:history="1">
        <w:r w:rsidR="004F5A1E" w:rsidRPr="00E47EC8">
          <w:rPr>
            <w:rStyle w:val="Hyperlink"/>
            <w:rFonts w:ascii="Times New Roman" w:hAnsi="Times New Roman" w:cs="Times New Roman"/>
            <w:sz w:val="24"/>
            <w:szCs w:val="24"/>
            <w:shd w:val="clear" w:color="auto" w:fill="FFFFFF"/>
          </w:rPr>
          <w:t>https://www.researchgate.net/publication/228558411_Applying_a_dialogical_model_of_reason_in_the_classroom</w:t>
        </w:r>
      </w:hyperlink>
      <w:r w:rsidR="004F5A1E">
        <w:rPr>
          <w:rFonts w:ascii="Times New Roman" w:hAnsi="Times New Roman" w:cs="Times New Roman"/>
          <w:color w:val="171717" w:themeColor="background2" w:themeShade="1A"/>
          <w:sz w:val="24"/>
          <w:szCs w:val="24"/>
          <w:shd w:val="clear" w:color="auto" w:fill="FFFFFF"/>
        </w:rPr>
        <w:t xml:space="preserve"> (Assessed </w:t>
      </w:r>
      <w:r w:rsidR="00C17A76">
        <w:rPr>
          <w:rFonts w:ascii="Times New Roman" w:hAnsi="Times New Roman" w:cs="Times New Roman"/>
          <w:color w:val="171717" w:themeColor="background2" w:themeShade="1A"/>
          <w:sz w:val="24"/>
          <w:szCs w:val="24"/>
          <w:shd w:val="clear" w:color="auto" w:fill="FFFFFF"/>
        </w:rPr>
        <w:t xml:space="preserve">3 November 2022). </w:t>
      </w:r>
    </w:p>
    <w:p w14:paraId="51319A6E" w14:textId="0283CE83" w:rsidR="00646657" w:rsidRDefault="00646657" w:rsidP="00606EEE">
      <w:pPr>
        <w:rPr>
          <w:rFonts w:ascii="Times New Roman" w:hAnsi="Times New Roman" w:cs="Times New Roman"/>
          <w:color w:val="171717" w:themeColor="background2" w:themeShade="1A"/>
          <w:sz w:val="24"/>
          <w:szCs w:val="24"/>
          <w:shd w:val="clear" w:color="auto" w:fill="FFFFFF"/>
        </w:rPr>
      </w:pPr>
      <w:r>
        <w:rPr>
          <w:rFonts w:ascii="Times New Roman" w:hAnsi="Times New Roman" w:cs="Times New Roman"/>
          <w:color w:val="171717" w:themeColor="background2" w:themeShade="1A"/>
          <w:sz w:val="24"/>
          <w:szCs w:val="24"/>
          <w:shd w:val="clear" w:color="auto" w:fill="FFFFFF"/>
        </w:rPr>
        <w:t xml:space="preserve">Welsh Government </w:t>
      </w:r>
      <w:r w:rsidR="00633C13">
        <w:rPr>
          <w:rFonts w:ascii="Times New Roman" w:hAnsi="Times New Roman" w:cs="Times New Roman"/>
          <w:color w:val="171717" w:themeColor="background2" w:themeShade="1A"/>
          <w:sz w:val="24"/>
          <w:szCs w:val="24"/>
          <w:shd w:val="clear" w:color="auto" w:fill="FFFFFF"/>
        </w:rPr>
        <w:t xml:space="preserve">(2019) </w:t>
      </w:r>
      <w:r w:rsidRPr="00646657">
        <w:rPr>
          <w:rFonts w:ascii="Times New Roman" w:hAnsi="Times New Roman" w:cs="Times New Roman"/>
          <w:color w:val="171717" w:themeColor="background2" w:themeShade="1A"/>
          <w:sz w:val="24"/>
          <w:szCs w:val="24"/>
          <w:shd w:val="clear" w:color="auto" w:fill="FFFFFF"/>
        </w:rPr>
        <w:t>An introduction to the professional standards for teaching and leadership</w:t>
      </w:r>
      <w:r w:rsidR="00E72799">
        <w:rPr>
          <w:rFonts w:ascii="Times New Roman" w:hAnsi="Times New Roman" w:cs="Times New Roman"/>
          <w:color w:val="171717" w:themeColor="background2" w:themeShade="1A"/>
          <w:sz w:val="24"/>
          <w:szCs w:val="24"/>
          <w:shd w:val="clear" w:color="auto" w:fill="FFFFFF"/>
        </w:rPr>
        <w:t xml:space="preserve">. </w:t>
      </w:r>
      <w:r w:rsidR="00C83893">
        <w:rPr>
          <w:rFonts w:ascii="Times New Roman" w:hAnsi="Times New Roman" w:cs="Times New Roman"/>
          <w:color w:val="171717" w:themeColor="background2" w:themeShade="1A"/>
          <w:sz w:val="24"/>
          <w:szCs w:val="24"/>
          <w:shd w:val="clear" w:color="auto" w:fill="FFFFFF"/>
        </w:rPr>
        <w:t>Education Wale</w:t>
      </w:r>
      <w:r w:rsidR="000E411F">
        <w:rPr>
          <w:rFonts w:ascii="Times New Roman" w:hAnsi="Times New Roman" w:cs="Times New Roman"/>
          <w:color w:val="171717" w:themeColor="background2" w:themeShade="1A"/>
          <w:sz w:val="24"/>
          <w:szCs w:val="24"/>
          <w:shd w:val="clear" w:color="auto" w:fill="FFFFFF"/>
        </w:rPr>
        <w:t>s</w:t>
      </w:r>
      <w:r w:rsidR="00C83893">
        <w:rPr>
          <w:rFonts w:ascii="Times New Roman" w:hAnsi="Times New Roman" w:cs="Times New Roman"/>
          <w:color w:val="171717" w:themeColor="background2" w:themeShade="1A"/>
          <w:sz w:val="24"/>
          <w:szCs w:val="24"/>
          <w:shd w:val="clear" w:color="auto" w:fill="FFFFFF"/>
        </w:rPr>
        <w:t xml:space="preserve">. </w:t>
      </w:r>
      <w:r w:rsidRPr="00646657">
        <w:rPr>
          <w:rFonts w:ascii="Times New Roman" w:hAnsi="Times New Roman" w:cs="Times New Roman"/>
          <w:color w:val="171717" w:themeColor="background2" w:themeShade="1A"/>
          <w:sz w:val="24"/>
          <w:szCs w:val="24"/>
          <w:shd w:val="clear" w:color="auto" w:fill="FFFFFF"/>
        </w:rPr>
        <w:t xml:space="preserve">Available at: </w:t>
      </w:r>
      <w:hyperlink r:id="rId45" w:history="1">
        <w:r w:rsidR="00C37548" w:rsidRPr="00E47EC8">
          <w:rPr>
            <w:rStyle w:val="Hyperlink"/>
            <w:rFonts w:ascii="Times New Roman" w:hAnsi="Times New Roman" w:cs="Times New Roman"/>
            <w:sz w:val="24"/>
            <w:szCs w:val="24"/>
            <w:shd w:val="clear" w:color="auto" w:fill="FFFFFF"/>
          </w:rPr>
          <w:t xml:space="preserve">https://hwb.gov.wales/api/storage/932d8940-56f5-4660-aa85-afb4e87560a9/an-introduction-to-the-professional-standards-for-teaching-and-leadership.pdf </w:t>
        </w:r>
        <w:r w:rsidR="00C37548" w:rsidRPr="00E47EC8">
          <w:rPr>
            <w:rStyle w:val="Hyperlink"/>
            <w:rFonts w:ascii="Times New Roman" w:hAnsi="Times New Roman" w:cs="Times New Roman"/>
            <w:sz w:val="24"/>
            <w:szCs w:val="24"/>
            <w:shd w:val="clear" w:color="auto" w:fill="FFFFFF"/>
          </w:rPr>
          <w:t xml:space="preserve"> </w:t>
        </w:r>
      </w:hyperlink>
      <w:r w:rsidR="000035D7">
        <w:rPr>
          <w:rFonts w:ascii="Times New Roman" w:hAnsi="Times New Roman" w:cs="Times New Roman"/>
          <w:color w:val="171717" w:themeColor="background2" w:themeShade="1A"/>
          <w:sz w:val="24"/>
          <w:szCs w:val="24"/>
          <w:shd w:val="clear" w:color="auto" w:fill="FFFFFF"/>
        </w:rPr>
        <w:t xml:space="preserve"> (Accessed</w:t>
      </w:r>
      <w:r w:rsidR="00C37548">
        <w:rPr>
          <w:rFonts w:ascii="Times New Roman" w:hAnsi="Times New Roman" w:cs="Times New Roman"/>
          <w:color w:val="171717" w:themeColor="background2" w:themeShade="1A"/>
          <w:sz w:val="24"/>
          <w:szCs w:val="24"/>
          <w:shd w:val="clear" w:color="auto" w:fill="FFFFFF"/>
        </w:rPr>
        <w:t>:</w:t>
      </w:r>
      <w:r w:rsidR="000035D7">
        <w:rPr>
          <w:rFonts w:ascii="Times New Roman" w:hAnsi="Times New Roman" w:cs="Times New Roman"/>
          <w:color w:val="171717" w:themeColor="background2" w:themeShade="1A"/>
          <w:sz w:val="24"/>
          <w:szCs w:val="24"/>
          <w:shd w:val="clear" w:color="auto" w:fill="FFFFFF"/>
        </w:rPr>
        <w:t xml:space="preserve"> 15 October 2022)</w:t>
      </w:r>
      <w:r w:rsidR="00012216">
        <w:rPr>
          <w:rFonts w:ascii="Times New Roman" w:hAnsi="Times New Roman" w:cs="Times New Roman"/>
          <w:color w:val="171717" w:themeColor="background2" w:themeShade="1A"/>
          <w:sz w:val="24"/>
          <w:szCs w:val="24"/>
          <w:shd w:val="clear" w:color="auto" w:fill="FFFFFF"/>
        </w:rPr>
        <w:t>.</w:t>
      </w:r>
    </w:p>
    <w:p w14:paraId="0F40A1DC" w14:textId="6ADCA613" w:rsidR="00282B4F" w:rsidRPr="000E411F" w:rsidRDefault="00282B4F">
      <w:pPr>
        <w:rPr>
          <w:rFonts w:ascii="Times New Roman" w:hAnsi="Times New Roman" w:cs="Times New Roman"/>
          <w:sz w:val="24"/>
          <w:szCs w:val="24"/>
        </w:rPr>
      </w:pPr>
      <w:r w:rsidRPr="000E411F">
        <w:rPr>
          <w:rFonts w:ascii="Times New Roman" w:hAnsi="Times New Roman" w:cs="Times New Roman"/>
          <w:sz w:val="24"/>
          <w:szCs w:val="24"/>
        </w:rPr>
        <w:t xml:space="preserve">Welsh Government. </w:t>
      </w:r>
      <w:r w:rsidR="00ED16F4" w:rsidRPr="000E411F">
        <w:rPr>
          <w:rFonts w:ascii="Times New Roman" w:hAnsi="Times New Roman" w:cs="Times New Roman"/>
          <w:sz w:val="24"/>
          <w:szCs w:val="24"/>
        </w:rPr>
        <w:t xml:space="preserve">(2020) </w:t>
      </w:r>
      <w:r w:rsidRPr="000E411F">
        <w:rPr>
          <w:rFonts w:ascii="Times New Roman" w:hAnsi="Times New Roman" w:cs="Times New Roman"/>
          <w:sz w:val="24"/>
          <w:szCs w:val="24"/>
        </w:rPr>
        <w:t>Curriculum for Wales Guidance; Welsh Government</w:t>
      </w:r>
      <w:r w:rsidR="00ED16F4" w:rsidRPr="000E411F">
        <w:rPr>
          <w:rFonts w:ascii="Times New Roman" w:hAnsi="Times New Roman" w:cs="Times New Roman"/>
          <w:sz w:val="24"/>
          <w:szCs w:val="24"/>
        </w:rPr>
        <w:t xml:space="preserve">. </w:t>
      </w:r>
      <w:r w:rsidRPr="000E411F">
        <w:rPr>
          <w:rFonts w:ascii="Times New Roman" w:hAnsi="Times New Roman" w:cs="Times New Roman"/>
          <w:sz w:val="24"/>
          <w:szCs w:val="24"/>
        </w:rPr>
        <w:t>Cardiff, UK</w:t>
      </w:r>
      <w:r w:rsidR="00176634" w:rsidRPr="000E411F">
        <w:rPr>
          <w:rFonts w:ascii="Times New Roman" w:hAnsi="Times New Roman" w:cs="Times New Roman"/>
          <w:sz w:val="24"/>
          <w:szCs w:val="24"/>
        </w:rPr>
        <w:t>.</w:t>
      </w:r>
      <w:r w:rsidR="00BC1A87">
        <w:rPr>
          <w:rFonts w:ascii="Times New Roman" w:hAnsi="Times New Roman" w:cs="Times New Roman"/>
          <w:sz w:val="24"/>
          <w:szCs w:val="24"/>
        </w:rPr>
        <w:t xml:space="preserve"> Available at: </w:t>
      </w:r>
      <w:hyperlink r:id="rId46" w:history="1">
        <w:r w:rsidR="00FF01E0" w:rsidRPr="00E47EC8">
          <w:rPr>
            <w:rStyle w:val="Hyperlink"/>
            <w:rFonts w:ascii="Times New Roman" w:hAnsi="Times New Roman" w:cs="Times New Roman"/>
            <w:sz w:val="24"/>
            <w:szCs w:val="24"/>
          </w:rPr>
          <w:t>https://dera.ioe.ac.uk//34899/1/curriculum-for-wales-guidance.pdf</w:t>
        </w:r>
      </w:hyperlink>
      <w:r w:rsidR="00FF01E0">
        <w:rPr>
          <w:rFonts w:ascii="Times New Roman" w:hAnsi="Times New Roman" w:cs="Times New Roman"/>
          <w:sz w:val="24"/>
          <w:szCs w:val="24"/>
        </w:rPr>
        <w:t xml:space="preserve"> (Accessed</w:t>
      </w:r>
      <w:r w:rsidR="00C37548">
        <w:rPr>
          <w:rFonts w:ascii="Times New Roman" w:hAnsi="Times New Roman" w:cs="Times New Roman"/>
          <w:sz w:val="24"/>
          <w:szCs w:val="24"/>
        </w:rPr>
        <w:t>:</w:t>
      </w:r>
      <w:r w:rsidR="00FF01E0">
        <w:rPr>
          <w:rFonts w:ascii="Times New Roman" w:hAnsi="Times New Roman" w:cs="Times New Roman"/>
          <w:sz w:val="24"/>
          <w:szCs w:val="24"/>
        </w:rPr>
        <w:t xml:space="preserve"> </w:t>
      </w:r>
      <w:r w:rsidR="006773A5">
        <w:rPr>
          <w:rFonts w:ascii="Times New Roman" w:hAnsi="Times New Roman" w:cs="Times New Roman"/>
          <w:sz w:val="24"/>
          <w:szCs w:val="24"/>
        </w:rPr>
        <w:t>15 October 2022)</w:t>
      </w:r>
      <w:r w:rsidR="00012216">
        <w:rPr>
          <w:rFonts w:ascii="Times New Roman" w:hAnsi="Times New Roman" w:cs="Times New Roman"/>
          <w:sz w:val="24"/>
          <w:szCs w:val="24"/>
        </w:rPr>
        <w:t>.</w:t>
      </w:r>
    </w:p>
    <w:p w14:paraId="69B116AA" w14:textId="2DDC10DA" w:rsidR="00AA7FE3" w:rsidRDefault="00546A33">
      <w:pPr>
        <w:rPr>
          <w:rFonts w:ascii="Times New Roman" w:hAnsi="Times New Roman" w:cs="Times New Roman"/>
          <w:sz w:val="24"/>
          <w:szCs w:val="24"/>
        </w:rPr>
      </w:pPr>
      <w:r w:rsidRPr="000E411F">
        <w:rPr>
          <w:rFonts w:ascii="Times New Roman" w:hAnsi="Times New Roman" w:cs="Times New Roman"/>
          <w:sz w:val="24"/>
          <w:szCs w:val="24"/>
        </w:rPr>
        <w:t>Welsh Government</w:t>
      </w:r>
      <w:r w:rsidR="00ED16F4" w:rsidRPr="000E411F">
        <w:rPr>
          <w:rFonts w:ascii="Times New Roman" w:hAnsi="Times New Roman" w:cs="Times New Roman"/>
          <w:sz w:val="24"/>
          <w:szCs w:val="24"/>
        </w:rPr>
        <w:t xml:space="preserve">. (2015) </w:t>
      </w:r>
      <w:r w:rsidRPr="000E411F">
        <w:rPr>
          <w:rFonts w:ascii="Times New Roman" w:hAnsi="Times New Roman" w:cs="Times New Roman"/>
          <w:sz w:val="24"/>
          <w:szCs w:val="24"/>
        </w:rPr>
        <w:t xml:space="preserve"> </w:t>
      </w:r>
      <w:r w:rsidR="00ED16F4" w:rsidRPr="000E411F">
        <w:rPr>
          <w:rFonts w:ascii="Times New Roman" w:hAnsi="Times New Roman" w:cs="Times New Roman"/>
          <w:sz w:val="24"/>
          <w:szCs w:val="24"/>
        </w:rPr>
        <w:t>R</w:t>
      </w:r>
      <w:r w:rsidR="00176634" w:rsidRPr="000E411F">
        <w:rPr>
          <w:rFonts w:ascii="Times New Roman" w:hAnsi="Times New Roman" w:cs="Times New Roman"/>
          <w:sz w:val="24"/>
          <w:szCs w:val="24"/>
        </w:rPr>
        <w:t>eflective practice.</w:t>
      </w:r>
      <w:r w:rsidR="00ED16F4" w:rsidRPr="000E411F">
        <w:rPr>
          <w:rFonts w:ascii="Times New Roman" w:hAnsi="Times New Roman" w:cs="Times New Roman"/>
          <w:sz w:val="24"/>
          <w:szCs w:val="24"/>
        </w:rPr>
        <w:t xml:space="preserve"> New deal for the education workforce.</w:t>
      </w:r>
      <w:r w:rsidR="00F74394">
        <w:rPr>
          <w:rFonts w:ascii="Times New Roman" w:hAnsi="Times New Roman" w:cs="Times New Roman"/>
          <w:sz w:val="24"/>
          <w:szCs w:val="24"/>
        </w:rPr>
        <w:t xml:space="preserve"> Education Wales. Available at: </w:t>
      </w:r>
      <w:hyperlink r:id="rId47" w:history="1">
        <w:r w:rsidR="00AA7FE3" w:rsidRPr="00E47EC8">
          <w:rPr>
            <w:rStyle w:val="Hyperlink"/>
            <w:rFonts w:ascii="Times New Roman" w:hAnsi="Times New Roman" w:cs="Times New Roman"/>
            <w:sz w:val="24"/>
            <w:szCs w:val="24"/>
          </w:rPr>
          <w:t>https://dera.ioe.ac.uk/23376/2/150611-reflective-practice-booklet-en_Redacted.pdf</w:t>
        </w:r>
      </w:hyperlink>
      <w:r w:rsidR="00AA7FE3">
        <w:rPr>
          <w:rFonts w:ascii="Times New Roman" w:hAnsi="Times New Roman" w:cs="Times New Roman"/>
          <w:sz w:val="24"/>
          <w:szCs w:val="24"/>
        </w:rPr>
        <w:t xml:space="preserve">  (Accessed 16 October 2022)</w:t>
      </w:r>
      <w:r w:rsidR="00012216">
        <w:rPr>
          <w:rFonts w:ascii="Times New Roman" w:hAnsi="Times New Roman" w:cs="Times New Roman"/>
          <w:sz w:val="24"/>
          <w:szCs w:val="24"/>
        </w:rPr>
        <w:t>.</w:t>
      </w:r>
    </w:p>
    <w:p w14:paraId="0D1F7A20" w14:textId="3FD82EA1" w:rsidR="00230D97" w:rsidRPr="00FA0A90" w:rsidRDefault="00606EEE">
      <w:pPr>
        <w:rPr>
          <w:rFonts w:ascii="Times New Roman" w:hAnsi="Times New Roman" w:cs="Times New Roman"/>
          <w:sz w:val="24"/>
          <w:szCs w:val="24"/>
        </w:rPr>
      </w:pPr>
      <w:r w:rsidRPr="00606EEE">
        <w:rPr>
          <w:rFonts w:ascii="Times New Roman" w:hAnsi="Times New Roman" w:cs="Times New Roman"/>
          <w:sz w:val="24"/>
          <w:szCs w:val="24"/>
        </w:rPr>
        <w:t xml:space="preserve">Willis, P. (1999) </w:t>
      </w:r>
      <w:r w:rsidR="0030560C">
        <w:rPr>
          <w:rFonts w:ascii="Times New Roman" w:hAnsi="Times New Roman" w:cs="Times New Roman"/>
          <w:sz w:val="24"/>
          <w:szCs w:val="24"/>
        </w:rPr>
        <w:t>‘</w:t>
      </w:r>
      <w:r w:rsidRPr="00606EEE">
        <w:rPr>
          <w:rFonts w:ascii="Times New Roman" w:hAnsi="Times New Roman" w:cs="Times New Roman"/>
          <w:sz w:val="24"/>
          <w:szCs w:val="24"/>
        </w:rPr>
        <w:t>Looking for what it’s really like: Phenomenology in reflective practice</w:t>
      </w:r>
      <w:r w:rsidR="0030560C">
        <w:rPr>
          <w:rFonts w:ascii="Times New Roman" w:hAnsi="Times New Roman" w:cs="Times New Roman"/>
          <w:sz w:val="24"/>
          <w:szCs w:val="24"/>
        </w:rPr>
        <w:t>’,</w:t>
      </w:r>
      <w:r w:rsidRPr="00606EEE">
        <w:rPr>
          <w:rFonts w:ascii="Times New Roman" w:hAnsi="Times New Roman" w:cs="Times New Roman"/>
          <w:sz w:val="24"/>
          <w:szCs w:val="24"/>
        </w:rPr>
        <w:t xml:space="preserve"> </w:t>
      </w:r>
      <w:r w:rsidRPr="0030560C">
        <w:rPr>
          <w:rFonts w:ascii="Times New Roman" w:hAnsi="Times New Roman" w:cs="Times New Roman"/>
          <w:i/>
          <w:iCs/>
          <w:sz w:val="24"/>
          <w:szCs w:val="24"/>
        </w:rPr>
        <w:t>Studies in Continuing Education</w:t>
      </w:r>
      <w:r w:rsidRPr="00606EEE">
        <w:rPr>
          <w:rFonts w:ascii="Times New Roman" w:hAnsi="Times New Roman" w:cs="Times New Roman"/>
          <w:sz w:val="24"/>
          <w:szCs w:val="24"/>
        </w:rPr>
        <w:t xml:space="preserve">, 21(1), </w:t>
      </w:r>
      <w:r w:rsidR="0030560C">
        <w:rPr>
          <w:rFonts w:ascii="Times New Roman" w:hAnsi="Times New Roman" w:cs="Times New Roman"/>
          <w:sz w:val="24"/>
          <w:szCs w:val="24"/>
        </w:rPr>
        <w:t xml:space="preserve">pp. </w:t>
      </w:r>
      <w:r w:rsidRPr="00606EEE">
        <w:rPr>
          <w:rFonts w:ascii="Times New Roman" w:hAnsi="Times New Roman" w:cs="Times New Roman"/>
          <w:sz w:val="24"/>
          <w:szCs w:val="24"/>
        </w:rPr>
        <w:t>91–112</w:t>
      </w:r>
      <w:r w:rsidR="00230D97">
        <w:rPr>
          <w:rFonts w:ascii="Times New Roman" w:hAnsi="Times New Roman" w:cs="Times New Roman"/>
          <w:sz w:val="24"/>
          <w:szCs w:val="24"/>
        </w:rPr>
        <w:t xml:space="preserve">. </w:t>
      </w:r>
      <w:hyperlink r:id="rId48" w:history="1">
        <w:r w:rsidR="0030560C" w:rsidRPr="0030560C">
          <w:rPr>
            <w:rStyle w:val="Hyperlink"/>
            <w:rFonts w:ascii="Times New Roman" w:hAnsi="Times New Roman" w:cs="Times New Roman"/>
            <w:color w:val="auto"/>
            <w:sz w:val="24"/>
            <w:szCs w:val="24"/>
            <w:u w:val="none"/>
          </w:rPr>
          <w:t>DOI:</w:t>
        </w:r>
        <w:r w:rsidR="00230D97" w:rsidRPr="0030560C">
          <w:rPr>
            <w:rStyle w:val="Hyperlink"/>
            <w:rFonts w:ascii="Times New Roman" w:hAnsi="Times New Roman" w:cs="Times New Roman"/>
            <w:color w:val="auto"/>
            <w:sz w:val="24"/>
            <w:szCs w:val="24"/>
            <w:u w:val="none"/>
          </w:rPr>
          <w:t>10.1080/0158037990210106</w:t>
        </w:r>
      </w:hyperlink>
      <w:r w:rsidR="00230D97" w:rsidRPr="0030560C">
        <w:rPr>
          <w:rFonts w:ascii="Times New Roman" w:hAnsi="Times New Roman" w:cs="Times New Roman"/>
          <w:sz w:val="24"/>
          <w:szCs w:val="24"/>
        </w:rPr>
        <w:t xml:space="preserve"> </w:t>
      </w:r>
    </w:p>
    <w:p w14:paraId="03CDF80D" w14:textId="5968E04E" w:rsidR="001E2E27" w:rsidRPr="00FA0A90" w:rsidRDefault="001E2E27">
      <w:pPr>
        <w:rPr>
          <w:rFonts w:ascii="Times New Roman" w:hAnsi="Times New Roman" w:cs="Times New Roman"/>
          <w:sz w:val="24"/>
          <w:szCs w:val="24"/>
        </w:rPr>
      </w:pPr>
      <w:r w:rsidRPr="00FA0A90">
        <w:rPr>
          <w:rFonts w:ascii="Times New Roman" w:hAnsi="Times New Roman" w:cs="Times New Roman"/>
          <w:sz w:val="24"/>
          <w:szCs w:val="24"/>
        </w:rPr>
        <w:t xml:space="preserve">Woods, P. </w:t>
      </w:r>
      <w:r w:rsidR="006F38BD">
        <w:rPr>
          <w:rFonts w:ascii="Times New Roman" w:hAnsi="Times New Roman" w:cs="Times New Roman"/>
          <w:sz w:val="24"/>
          <w:szCs w:val="24"/>
        </w:rPr>
        <w:t>(</w:t>
      </w:r>
      <w:r w:rsidRPr="00FA0A90">
        <w:rPr>
          <w:rFonts w:ascii="Times New Roman" w:hAnsi="Times New Roman" w:cs="Times New Roman"/>
          <w:sz w:val="24"/>
          <w:szCs w:val="24"/>
        </w:rPr>
        <w:t>1993</w:t>
      </w:r>
      <w:r w:rsidR="006F38BD">
        <w:rPr>
          <w:rFonts w:ascii="Times New Roman" w:hAnsi="Times New Roman" w:cs="Times New Roman"/>
          <w:sz w:val="24"/>
          <w:szCs w:val="24"/>
        </w:rPr>
        <w:t>)</w:t>
      </w:r>
      <w:r w:rsidRPr="00FA0A90">
        <w:rPr>
          <w:rFonts w:ascii="Times New Roman" w:hAnsi="Times New Roman" w:cs="Times New Roman"/>
          <w:sz w:val="24"/>
          <w:szCs w:val="24"/>
        </w:rPr>
        <w:t xml:space="preserve"> Critical events in teaching and learning. London: Falmer.</w:t>
      </w:r>
    </w:p>
    <w:p w14:paraId="08E427AF" w14:textId="289440F4" w:rsidR="00FA0A90" w:rsidRDefault="00FA0A90">
      <w:pPr>
        <w:rPr>
          <w:rFonts w:ascii="Times New Roman" w:hAnsi="Times New Roman" w:cs="Times New Roman"/>
          <w:sz w:val="24"/>
          <w:szCs w:val="24"/>
        </w:rPr>
      </w:pPr>
      <w:r w:rsidRPr="00FA0A90">
        <w:rPr>
          <w:rFonts w:ascii="Times New Roman" w:hAnsi="Times New Roman" w:cs="Times New Roman"/>
          <w:sz w:val="24"/>
          <w:szCs w:val="24"/>
        </w:rPr>
        <w:t>Woolfo</w:t>
      </w:r>
      <w:r w:rsidR="00AD1B6C">
        <w:rPr>
          <w:rFonts w:ascii="Times New Roman" w:hAnsi="Times New Roman" w:cs="Times New Roman"/>
          <w:sz w:val="24"/>
          <w:szCs w:val="24"/>
        </w:rPr>
        <w:t>r</w:t>
      </w:r>
      <w:r w:rsidRPr="00FA0A90">
        <w:rPr>
          <w:rFonts w:ascii="Times New Roman" w:hAnsi="Times New Roman" w:cs="Times New Roman"/>
          <w:sz w:val="24"/>
          <w:szCs w:val="24"/>
        </w:rPr>
        <w:t>k, A. (2010) Educational Psychology, 11th ed</w:t>
      </w:r>
      <w:r w:rsidR="004F63BD">
        <w:rPr>
          <w:rFonts w:ascii="Times New Roman" w:hAnsi="Times New Roman" w:cs="Times New Roman"/>
          <w:sz w:val="24"/>
          <w:szCs w:val="24"/>
        </w:rPr>
        <w:t>n.</w:t>
      </w:r>
      <w:r w:rsidRPr="00FA0A90">
        <w:rPr>
          <w:rFonts w:ascii="Times New Roman" w:hAnsi="Times New Roman" w:cs="Times New Roman"/>
          <w:sz w:val="24"/>
          <w:szCs w:val="24"/>
        </w:rPr>
        <w:t xml:space="preserve"> Pearson Education, Inc. ISBN 0137144547</w:t>
      </w:r>
    </w:p>
    <w:p w14:paraId="5A8C89F6" w14:textId="4774FFAB" w:rsidR="002739D7" w:rsidRPr="00FA0A90" w:rsidRDefault="002739D7" w:rsidP="002739D7">
      <w:pPr>
        <w:rPr>
          <w:rFonts w:ascii="Times New Roman" w:hAnsi="Times New Roman" w:cs="Times New Roman"/>
          <w:sz w:val="24"/>
          <w:szCs w:val="24"/>
        </w:rPr>
      </w:pPr>
      <w:r w:rsidRPr="002739D7">
        <w:rPr>
          <w:rFonts w:ascii="Times New Roman" w:hAnsi="Times New Roman" w:cs="Times New Roman"/>
          <w:sz w:val="24"/>
          <w:szCs w:val="24"/>
        </w:rPr>
        <w:t>Vygotsky, L.S. (1981) The genesis of higher mental functions. In J.V. Wertsch Ed</w:t>
      </w:r>
      <w:r w:rsidR="008D765F">
        <w:rPr>
          <w:rFonts w:ascii="Times New Roman" w:hAnsi="Times New Roman" w:cs="Times New Roman"/>
          <w:sz w:val="24"/>
          <w:szCs w:val="24"/>
        </w:rPr>
        <w:t>n.</w:t>
      </w:r>
      <w:r w:rsidRPr="002739D7">
        <w:rPr>
          <w:rFonts w:ascii="Times New Roman" w:hAnsi="Times New Roman" w:cs="Times New Roman"/>
          <w:sz w:val="24"/>
          <w:szCs w:val="24"/>
        </w:rPr>
        <w:t xml:space="preserve"> T</w:t>
      </w:r>
      <w:r w:rsidR="008D765F">
        <w:rPr>
          <w:rFonts w:ascii="Times New Roman" w:hAnsi="Times New Roman" w:cs="Times New Roman"/>
          <w:sz w:val="24"/>
          <w:szCs w:val="24"/>
        </w:rPr>
        <w:t>h</w:t>
      </w:r>
      <w:r w:rsidRPr="002739D7">
        <w:rPr>
          <w:rFonts w:ascii="Times New Roman" w:hAnsi="Times New Roman" w:cs="Times New Roman"/>
          <w:sz w:val="24"/>
          <w:szCs w:val="24"/>
        </w:rPr>
        <w:t>e</w:t>
      </w:r>
      <w:r>
        <w:rPr>
          <w:rFonts w:ascii="Times New Roman" w:hAnsi="Times New Roman" w:cs="Times New Roman"/>
          <w:sz w:val="24"/>
          <w:szCs w:val="24"/>
        </w:rPr>
        <w:t xml:space="preserve"> </w:t>
      </w:r>
      <w:r w:rsidRPr="002739D7">
        <w:rPr>
          <w:rFonts w:ascii="Times New Roman" w:hAnsi="Times New Roman" w:cs="Times New Roman"/>
          <w:sz w:val="24"/>
          <w:szCs w:val="24"/>
        </w:rPr>
        <w:t xml:space="preserve">concept of activity in Soviet </w:t>
      </w:r>
      <w:r w:rsidR="006E7A7D">
        <w:rPr>
          <w:rFonts w:ascii="Times New Roman" w:hAnsi="Times New Roman" w:cs="Times New Roman"/>
          <w:sz w:val="24"/>
          <w:szCs w:val="24"/>
        </w:rPr>
        <w:t>psychology</w:t>
      </w:r>
      <w:r w:rsidRPr="002739D7">
        <w:rPr>
          <w:rFonts w:ascii="Times New Roman" w:hAnsi="Times New Roman" w:cs="Times New Roman"/>
          <w:sz w:val="24"/>
          <w:szCs w:val="24"/>
        </w:rPr>
        <w:t xml:space="preserve"> (pp. 144-188). White Plains, NY: Sharpe.</w:t>
      </w:r>
    </w:p>
    <w:p w14:paraId="0F01E274" w14:textId="77777777" w:rsidR="001E2E27" w:rsidRPr="00FA0A90" w:rsidRDefault="001E2E27">
      <w:pPr>
        <w:rPr>
          <w:rFonts w:ascii="Times New Roman" w:hAnsi="Times New Roman" w:cs="Times New Roman"/>
          <w:sz w:val="24"/>
          <w:szCs w:val="24"/>
        </w:rPr>
      </w:pPr>
    </w:p>
    <w:sectPr w:rsidR="001E2E27" w:rsidRPr="00FA0A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2297A" w14:textId="77777777" w:rsidR="0016220A" w:rsidRDefault="0016220A" w:rsidP="00922829">
      <w:pPr>
        <w:spacing w:after="0" w:line="240" w:lineRule="auto"/>
      </w:pPr>
      <w:r>
        <w:separator/>
      </w:r>
    </w:p>
  </w:endnote>
  <w:endnote w:type="continuationSeparator" w:id="0">
    <w:p w14:paraId="78526BC8" w14:textId="77777777" w:rsidR="0016220A" w:rsidRDefault="0016220A" w:rsidP="00922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A86E6" w14:textId="77777777" w:rsidR="0016220A" w:rsidRDefault="0016220A" w:rsidP="00922829">
      <w:pPr>
        <w:spacing w:after="0" w:line="240" w:lineRule="auto"/>
      </w:pPr>
      <w:r>
        <w:separator/>
      </w:r>
    </w:p>
  </w:footnote>
  <w:footnote w:type="continuationSeparator" w:id="0">
    <w:p w14:paraId="11EEFBE5" w14:textId="77777777" w:rsidR="0016220A" w:rsidRDefault="0016220A" w:rsidP="009228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5E"/>
    <w:rsid w:val="0000145E"/>
    <w:rsid w:val="00002BA2"/>
    <w:rsid w:val="0000314A"/>
    <w:rsid w:val="000035D7"/>
    <w:rsid w:val="00003789"/>
    <w:rsid w:val="00003D18"/>
    <w:rsid w:val="00004E4F"/>
    <w:rsid w:val="0000610C"/>
    <w:rsid w:val="00006E06"/>
    <w:rsid w:val="0000713D"/>
    <w:rsid w:val="000072EE"/>
    <w:rsid w:val="00010758"/>
    <w:rsid w:val="00010C06"/>
    <w:rsid w:val="00011CBA"/>
    <w:rsid w:val="00011D0C"/>
    <w:rsid w:val="00012216"/>
    <w:rsid w:val="00012323"/>
    <w:rsid w:val="0001276C"/>
    <w:rsid w:val="00014920"/>
    <w:rsid w:val="0001734E"/>
    <w:rsid w:val="000211E1"/>
    <w:rsid w:val="00023D8A"/>
    <w:rsid w:val="00025985"/>
    <w:rsid w:val="000266EE"/>
    <w:rsid w:val="00027C4A"/>
    <w:rsid w:val="00027FED"/>
    <w:rsid w:val="00030313"/>
    <w:rsid w:val="000315F5"/>
    <w:rsid w:val="000341AD"/>
    <w:rsid w:val="00034B40"/>
    <w:rsid w:val="0003597F"/>
    <w:rsid w:val="00035D9D"/>
    <w:rsid w:val="00036797"/>
    <w:rsid w:val="000371F5"/>
    <w:rsid w:val="00041B7A"/>
    <w:rsid w:val="00041F41"/>
    <w:rsid w:val="000436F8"/>
    <w:rsid w:val="00044236"/>
    <w:rsid w:val="00044F18"/>
    <w:rsid w:val="00046A78"/>
    <w:rsid w:val="000472F2"/>
    <w:rsid w:val="00050953"/>
    <w:rsid w:val="00050B5A"/>
    <w:rsid w:val="00052C53"/>
    <w:rsid w:val="00052DB8"/>
    <w:rsid w:val="00052E0B"/>
    <w:rsid w:val="000531BF"/>
    <w:rsid w:val="00053E80"/>
    <w:rsid w:val="00054560"/>
    <w:rsid w:val="00056598"/>
    <w:rsid w:val="00057FA1"/>
    <w:rsid w:val="000612D3"/>
    <w:rsid w:val="000616BD"/>
    <w:rsid w:val="00062055"/>
    <w:rsid w:val="000622A1"/>
    <w:rsid w:val="00063C4F"/>
    <w:rsid w:val="000649FD"/>
    <w:rsid w:val="00066309"/>
    <w:rsid w:val="0006659D"/>
    <w:rsid w:val="00066E82"/>
    <w:rsid w:val="0006765F"/>
    <w:rsid w:val="00070751"/>
    <w:rsid w:val="00071382"/>
    <w:rsid w:val="00071501"/>
    <w:rsid w:val="00073A2E"/>
    <w:rsid w:val="0007543C"/>
    <w:rsid w:val="000772FC"/>
    <w:rsid w:val="00077E77"/>
    <w:rsid w:val="00081F1A"/>
    <w:rsid w:val="000829AA"/>
    <w:rsid w:val="00084DFC"/>
    <w:rsid w:val="00086700"/>
    <w:rsid w:val="00086A4D"/>
    <w:rsid w:val="00090030"/>
    <w:rsid w:val="000915E6"/>
    <w:rsid w:val="00091B13"/>
    <w:rsid w:val="000951D5"/>
    <w:rsid w:val="000A04C9"/>
    <w:rsid w:val="000A09A1"/>
    <w:rsid w:val="000A1BD1"/>
    <w:rsid w:val="000A5699"/>
    <w:rsid w:val="000A56C7"/>
    <w:rsid w:val="000A6FD2"/>
    <w:rsid w:val="000B135A"/>
    <w:rsid w:val="000B1601"/>
    <w:rsid w:val="000B450C"/>
    <w:rsid w:val="000B505C"/>
    <w:rsid w:val="000B5AA9"/>
    <w:rsid w:val="000B7AB4"/>
    <w:rsid w:val="000C1E11"/>
    <w:rsid w:val="000C2C48"/>
    <w:rsid w:val="000C4084"/>
    <w:rsid w:val="000C40A8"/>
    <w:rsid w:val="000C528C"/>
    <w:rsid w:val="000C6277"/>
    <w:rsid w:val="000C6E73"/>
    <w:rsid w:val="000C6EB9"/>
    <w:rsid w:val="000C75E2"/>
    <w:rsid w:val="000D3733"/>
    <w:rsid w:val="000D3813"/>
    <w:rsid w:val="000D471E"/>
    <w:rsid w:val="000D4A48"/>
    <w:rsid w:val="000D4BB5"/>
    <w:rsid w:val="000D5144"/>
    <w:rsid w:val="000D5241"/>
    <w:rsid w:val="000D6256"/>
    <w:rsid w:val="000E1281"/>
    <w:rsid w:val="000E2D45"/>
    <w:rsid w:val="000E2FB8"/>
    <w:rsid w:val="000E3DE3"/>
    <w:rsid w:val="000E411F"/>
    <w:rsid w:val="000E4858"/>
    <w:rsid w:val="000E49AA"/>
    <w:rsid w:val="000E62FE"/>
    <w:rsid w:val="000E702A"/>
    <w:rsid w:val="000E76A5"/>
    <w:rsid w:val="000E7D8E"/>
    <w:rsid w:val="000F063C"/>
    <w:rsid w:val="000F161D"/>
    <w:rsid w:val="000F179F"/>
    <w:rsid w:val="000F1D6C"/>
    <w:rsid w:val="000F557C"/>
    <w:rsid w:val="000F63AF"/>
    <w:rsid w:val="001007E8"/>
    <w:rsid w:val="00100B33"/>
    <w:rsid w:val="00100FED"/>
    <w:rsid w:val="00102705"/>
    <w:rsid w:val="001027FE"/>
    <w:rsid w:val="00103E46"/>
    <w:rsid w:val="00104548"/>
    <w:rsid w:val="00105915"/>
    <w:rsid w:val="00106015"/>
    <w:rsid w:val="001065C1"/>
    <w:rsid w:val="001111C3"/>
    <w:rsid w:val="00113269"/>
    <w:rsid w:val="00115475"/>
    <w:rsid w:val="00115683"/>
    <w:rsid w:val="00116853"/>
    <w:rsid w:val="001176BB"/>
    <w:rsid w:val="00117ACC"/>
    <w:rsid w:val="00117C50"/>
    <w:rsid w:val="00117F73"/>
    <w:rsid w:val="00120493"/>
    <w:rsid w:val="001207C1"/>
    <w:rsid w:val="001213BA"/>
    <w:rsid w:val="001214AF"/>
    <w:rsid w:val="00121F6D"/>
    <w:rsid w:val="001225FA"/>
    <w:rsid w:val="00122672"/>
    <w:rsid w:val="001235B0"/>
    <w:rsid w:val="0012368C"/>
    <w:rsid w:val="00124D6B"/>
    <w:rsid w:val="00130D5D"/>
    <w:rsid w:val="00134551"/>
    <w:rsid w:val="00134FA6"/>
    <w:rsid w:val="00135799"/>
    <w:rsid w:val="00135955"/>
    <w:rsid w:val="00135A5A"/>
    <w:rsid w:val="00135F86"/>
    <w:rsid w:val="001364B8"/>
    <w:rsid w:val="001406A6"/>
    <w:rsid w:val="0014107B"/>
    <w:rsid w:val="00143319"/>
    <w:rsid w:val="00143B90"/>
    <w:rsid w:val="001466E3"/>
    <w:rsid w:val="001471E8"/>
    <w:rsid w:val="00150BDA"/>
    <w:rsid w:val="00151C73"/>
    <w:rsid w:val="00153973"/>
    <w:rsid w:val="00154281"/>
    <w:rsid w:val="001549EB"/>
    <w:rsid w:val="00154DF2"/>
    <w:rsid w:val="00157721"/>
    <w:rsid w:val="00160868"/>
    <w:rsid w:val="0016220A"/>
    <w:rsid w:val="00162D84"/>
    <w:rsid w:val="00164B5A"/>
    <w:rsid w:val="00166043"/>
    <w:rsid w:val="001674B0"/>
    <w:rsid w:val="0016796C"/>
    <w:rsid w:val="00167983"/>
    <w:rsid w:val="001703F8"/>
    <w:rsid w:val="00172CEB"/>
    <w:rsid w:val="0017406F"/>
    <w:rsid w:val="00176634"/>
    <w:rsid w:val="001827B1"/>
    <w:rsid w:val="00184918"/>
    <w:rsid w:val="001855B3"/>
    <w:rsid w:val="001856B1"/>
    <w:rsid w:val="001862B0"/>
    <w:rsid w:val="0019112C"/>
    <w:rsid w:val="001923EE"/>
    <w:rsid w:val="00192656"/>
    <w:rsid w:val="00193EC9"/>
    <w:rsid w:val="0019471D"/>
    <w:rsid w:val="0019472E"/>
    <w:rsid w:val="00195B49"/>
    <w:rsid w:val="001961A0"/>
    <w:rsid w:val="00196401"/>
    <w:rsid w:val="001965F0"/>
    <w:rsid w:val="001968CD"/>
    <w:rsid w:val="001A029D"/>
    <w:rsid w:val="001A082A"/>
    <w:rsid w:val="001A0CB3"/>
    <w:rsid w:val="001A0EAF"/>
    <w:rsid w:val="001A0F80"/>
    <w:rsid w:val="001A2DF6"/>
    <w:rsid w:val="001A313D"/>
    <w:rsid w:val="001A3179"/>
    <w:rsid w:val="001A329F"/>
    <w:rsid w:val="001A407E"/>
    <w:rsid w:val="001A52D8"/>
    <w:rsid w:val="001A6437"/>
    <w:rsid w:val="001A68D9"/>
    <w:rsid w:val="001A6E83"/>
    <w:rsid w:val="001B22E9"/>
    <w:rsid w:val="001B3B4B"/>
    <w:rsid w:val="001B49B0"/>
    <w:rsid w:val="001B4A0B"/>
    <w:rsid w:val="001B585E"/>
    <w:rsid w:val="001B6136"/>
    <w:rsid w:val="001B7A20"/>
    <w:rsid w:val="001C3D9B"/>
    <w:rsid w:val="001C4247"/>
    <w:rsid w:val="001C45E6"/>
    <w:rsid w:val="001C4DBD"/>
    <w:rsid w:val="001C62C3"/>
    <w:rsid w:val="001C7879"/>
    <w:rsid w:val="001C7A35"/>
    <w:rsid w:val="001D0028"/>
    <w:rsid w:val="001D00B7"/>
    <w:rsid w:val="001D0801"/>
    <w:rsid w:val="001D1DFF"/>
    <w:rsid w:val="001D39AA"/>
    <w:rsid w:val="001D4445"/>
    <w:rsid w:val="001D462B"/>
    <w:rsid w:val="001D4FC8"/>
    <w:rsid w:val="001D7BE2"/>
    <w:rsid w:val="001E181D"/>
    <w:rsid w:val="001E2AAC"/>
    <w:rsid w:val="001E2E27"/>
    <w:rsid w:val="001E3CB9"/>
    <w:rsid w:val="001E4358"/>
    <w:rsid w:val="001E4590"/>
    <w:rsid w:val="001E5914"/>
    <w:rsid w:val="001E63B1"/>
    <w:rsid w:val="001E6B84"/>
    <w:rsid w:val="001F2E75"/>
    <w:rsid w:val="001F5B24"/>
    <w:rsid w:val="00201FAC"/>
    <w:rsid w:val="00202225"/>
    <w:rsid w:val="0020593E"/>
    <w:rsid w:val="002066F2"/>
    <w:rsid w:val="00207299"/>
    <w:rsid w:val="00207AAD"/>
    <w:rsid w:val="00212752"/>
    <w:rsid w:val="00212792"/>
    <w:rsid w:val="002129A7"/>
    <w:rsid w:val="00214433"/>
    <w:rsid w:val="00214F8E"/>
    <w:rsid w:val="00215CD2"/>
    <w:rsid w:val="00215EE6"/>
    <w:rsid w:val="0021611A"/>
    <w:rsid w:val="00222796"/>
    <w:rsid w:val="00222ED4"/>
    <w:rsid w:val="0022341F"/>
    <w:rsid w:val="002245A0"/>
    <w:rsid w:val="0022746E"/>
    <w:rsid w:val="00230D97"/>
    <w:rsid w:val="00231331"/>
    <w:rsid w:val="00231A62"/>
    <w:rsid w:val="00231BC4"/>
    <w:rsid w:val="00231E92"/>
    <w:rsid w:val="00232DFE"/>
    <w:rsid w:val="002342B3"/>
    <w:rsid w:val="002346CB"/>
    <w:rsid w:val="00236529"/>
    <w:rsid w:val="002369AB"/>
    <w:rsid w:val="00236E54"/>
    <w:rsid w:val="00237C9F"/>
    <w:rsid w:val="00237FA7"/>
    <w:rsid w:val="002402A9"/>
    <w:rsid w:val="00242225"/>
    <w:rsid w:val="0024422D"/>
    <w:rsid w:val="0024455F"/>
    <w:rsid w:val="00244875"/>
    <w:rsid w:val="00244F48"/>
    <w:rsid w:val="00246433"/>
    <w:rsid w:val="00246C39"/>
    <w:rsid w:val="0025024B"/>
    <w:rsid w:val="00250B18"/>
    <w:rsid w:val="00250B1E"/>
    <w:rsid w:val="00252A1D"/>
    <w:rsid w:val="00252F88"/>
    <w:rsid w:val="00254F68"/>
    <w:rsid w:val="00260CD9"/>
    <w:rsid w:val="00260D13"/>
    <w:rsid w:val="002622D3"/>
    <w:rsid w:val="00264F1D"/>
    <w:rsid w:val="00266A6D"/>
    <w:rsid w:val="0027035F"/>
    <w:rsid w:val="00270436"/>
    <w:rsid w:val="002706E1"/>
    <w:rsid w:val="00270EBA"/>
    <w:rsid w:val="002722E5"/>
    <w:rsid w:val="0027259F"/>
    <w:rsid w:val="0027376D"/>
    <w:rsid w:val="00273984"/>
    <w:rsid w:val="002739D7"/>
    <w:rsid w:val="00273BC3"/>
    <w:rsid w:val="002754B8"/>
    <w:rsid w:val="00275C9A"/>
    <w:rsid w:val="002767EE"/>
    <w:rsid w:val="00277D40"/>
    <w:rsid w:val="0028109A"/>
    <w:rsid w:val="0028116C"/>
    <w:rsid w:val="00281349"/>
    <w:rsid w:val="0028172C"/>
    <w:rsid w:val="00281B24"/>
    <w:rsid w:val="00282B4F"/>
    <w:rsid w:val="002830EE"/>
    <w:rsid w:val="00283859"/>
    <w:rsid w:val="00284657"/>
    <w:rsid w:val="002854E3"/>
    <w:rsid w:val="00286E10"/>
    <w:rsid w:val="00291190"/>
    <w:rsid w:val="00292056"/>
    <w:rsid w:val="0029340E"/>
    <w:rsid w:val="0029404A"/>
    <w:rsid w:val="00297BF1"/>
    <w:rsid w:val="002A01D3"/>
    <w:rsid w:val="002A13D8"/>
    <w:rsid w:val="002A1FC8"/>
    <w:rsid w:val="002A20E2"/>
    <w:rsid w:val="002A2309"/>
    <w:rsid w:val="002A2D75"/>
    <w:rsid w:val="002A32A0"/>
    <w:rsid w:val="002A336C"/>
    <w:rsid w:val="002A5A72"/>
    <w:rsid w:val="002A6C3A"/>
    <w:rsid w:val="002A6FB8"/>
    <w:rsid w:val="002B01CD"/>
    <w:rsid w:val="002B07CC"/>
    <w:rsid w:val="002B10DC"/>
    <w:rsid w:val="002B225D"/>
    <w:rsid w:val="002B2A5A"/>
    <w:rsid w:val="002B387E"/>
    <w:rsid w:val="002B40C1"/>
    <w:rsid w:val="002B53D5"/>
    <w:rsid w:val="002B69DE"/>
    <w:rsid w:val="002B6C3A"/>
    <w:rsid w:val="002B6D14"/>
    <w:rsid w:val="002C0096"/>
    <w:rsid w:val="002C00FD"/>
    <w:rsid w:val="002C038F"/>
    <w:rsid w:val="002C0BE2"/>
    <w:rsid w:val="002C4384"/>
    <w:rsid w:val="002C4885"/>
    <w:rsid w:val="002C7DC5"/>
    <w:rsid w:val="002D042E"/>
    <w:rsid w:val="002D1517"/>
    <w:rsid w:val="002D154C"/>
    <w:rsid w:val="002D160B"/>
    <w:rsid w:val="002D1B16"/>
    <w:rsid w:val="002D2436"/>
    <w:rsid w:val="002D4A9F"/>
    <w:rsid w:val="002D5179"/>
    <w:rsid w:val="002E0D99"/>
    <w:rsid w:val="002E0E1B"/>
    <w:rsid w:val="002E19CA"/>
    <w:rsid w:val="002E283D"/>
    <w:rsid w:val="002E4283"/>
    <w:rsid w:val="002E4A28"/>
    <w:rsid w:val="002E4F98"/>
    <w:rsid w:val="002E52EA"/>
    <w:rsid w:val="002E5C56"/>
    <w:rsid w:val="002E5FD6"/>
    <w:rsid w:val="002E7C07"/>
    <w:rsid w:val="002F0185"/>
    <w:rsid w:val="002F1C46"/>
    <w:rsid w:val="002F286A"/>
    <w:rsid w:val="002F498F"/>
    <w:rsid w:val="002F5884"/>
    <w:rsid w:val="002F6922"/>
    <w:rsid w:val="002F6CDE"/>
    <w:rsid w:val="002F799B"/>
    <w:rsid w:val="002F7B38"/>
    <w:rsid w:val="002F7FB4"/>
    <w:rsid w:val="003045C5"/>
    <w:rsid w:val="00304BA5"/>
    <w:rsid w:val="003055DF"/>
    <w:rsid w:val="0030560C"/>
    <w:rsid w:val="00310973"/>
    <w:rsid w:val="00310A32"/>
    <w:rsid w:val="0031141C"/>
    <w:rsid w:val="00312436"/>
    <w:rsid w:val="003126D6"/>
    <w:rsid w:val="00313A4A"/>
    <w:rsid w:val="0031406E"/>
    <w:rsid w:val="00314AAB"/>
    <w:rsid w:val="00314BCF"/>
    <w:rsid w:val="00314F6B"/>
    <w:rsid w:val="00317724"/>
    <w:rsid w:val="00317995"/>
    <w:rsid w:val="003201D8"/>
    <w:rsid w:val="003211EB"/>
    <w:rsid w:val="00322693"/>
    <w:rsid w:val="00322E52"/>
    <w:rsid w:val="003234A7"/>
    <w:rsid w:val="00325BD9"/>
    <w:rsid w:val="00325C11"/>
    <w:rsid w:val="00325EC4"/>
    <w:rsid w:val="00326BAF"/>
    <w:rsid w:val="00327250"/>
    <w:rsid w:val="00327576"/>
    <w:rsid w:val="00327615"/>
    <w:rsid w:val="00330E23"/>
    <w:rsid w:val="0033134B"/>
    <w:rsid w:val="003314A8"/>
    <w:rsid w:val="00334E5A"/>
    <w:rsid w:val="003352F5"/>
    <w:rsid w:val="0033570C"/>
    <w:rsid w:val="00335C4B"/>
    <w:rsid w:val="00336772"/>
    <w:rsid w:val="00337433"/>
    <w:rsid w:val="00337D4C"/>
    <w:rsid w:val="0034045C"/>
    <w:rsid w:val="0034255E"/>
    <w:rsid w:val="00342954"/>
    <w:rsid w:val="003431D4"/>
    <w:rsid w:val="003438C1"/>
    <w:rsid w:val="0034410E"/>
    <w:rsid w:val="003445F3"/>
    <w:rsid w:val="003475DE"/>
    <w:rsid w:val="00350DD0"/>
    <w:rsid w:val="0035137D"/>
    <w:rsid w:val="00352B96"/>
    <w:rsid w:val="0035415B"/>
    <w:rsid w:val="00354AEC"/>
    <w:rsid w:val="00355B5F"/>
    <w:rsid w:val="00356CCB"/>
    <w:rsid w:val="003606A5"/>
    <w:rsid w:val="0036181D"/>
    <w:rsid w:val="0036268C"/>
    <w:rsid w:val="00362E5F"/>
    <w:rsid w:val="00363F48"/>
    <w:rsid w:val="003708CB"/>
    <w:rsid w:val="003711B7"/>
    <w:rsid w:val="00371DD8"/>
    <w:rsid w:val="0037310F"/>
    <w:rsid w:val="00374300"/>
    <w:rsid w:val="0037599C"/>
    <w:rsid w:val="00377588"/>
    <w:rsid w:val="00377654"/>
    <w:rsid w:val="00377827"/>
    <w:rsid w:val="00385244"/>
    <w:rsid w:val="00387290"/>
    <w:rsid w:val="0039020D"/>
    <w:rsid w:val="00390709"/>
    <w:rsid w:val="00390A85"/>
    <w:rsid w:val="00390F63"/>
    <w:rsid w:val="00394E46"/>
    <w:rsid w:val="00395946"/>
    <w:rsid w:val="00395F93"/>
    <w:rsid w:val="003A2208"/>
    <w:rsid w:val="003A2AC1"/>
    <w:rsid w:val="003A393D"/>
    <w:rsid w:val="003A603F"/>
    <w:rsid w:val="003A7A40"/>
    <w:rsid w:val="003A7E1C"/>
    <w:rsid w:val="003B1B8C"/>
    <w:rsid w:val="003B3107"/>
    <w:rsid w:val="003B52F5"/>
    <w:rsid w:val="003B7FBB"/>
    <w:rsid w:val="003C0356"/>
    <w:rsid w:val="003C1744"/>
    <w:rsid w:val="003C1C08"/>
    <w:rsid w:val="003C1CB1"/>
    <w:rsid w:val="003C24CA"/>
    <w:rsid w:val="003C2527"/>
    <w:rsid w:val="003C5B89"/>
    <w:rsid w:val="003C6400"/>
    <w:rsid w:val="003C6F3A"/>
    <w:rsid w:val="003D1CD0"/>
    <w:rsid w:val="003D2337"/>
    <w:rsid w:val="003D4FF6"/>
    <w:rsid w:val="003D6F46"/>
    <w:rsid w:val="003D7530"/>
    <w:rsid w:val="003E0461"/>
    <w:rsid w:val="003E17D7"/>
    <w:rsid w:val="003E4643"/>
    <w:rsid w:val="003E6EF3"/>
    <w:rsid w:val="003E733F"/>
    <w:rsid w:val="003F1DBD"/>
    <w:rsid w:val="003F22A1"/>
    <w:rsid w:val="003F3C99"/>
    <w:rsid w:val="003F3F6E"/>
    <w:rsid w:val="0040070E"/>
    <w:rsid w:val="00402D99"/>
    <w:rsid w:val="0040362D"/>
    <w:rsid w:val="004052E6"/>
    <w:rsid w:val="00407CB2"/>
    <w:rsid w:val="00411065"/>
    <w:rsid w:val="00414A45"/>
    <w:rsid w:val="00415843"/>
    <w:rsid w:val="004158A3"/>
    <w:rsid w:val="004165DB"/>
    <w:rsid w:val="00416716"/>
    <w:rsid w:val="00417028"/>
    <w:rsid w:val="00422029"/>
    <w:rsid w:val="00423233"/>
    <w:rsid w:val="00425F4E"/>
    <w:rsid w:val="00426627"/>
    <w:rsid w:val="00427168"/>
    <w:rsid w:val="00427338"/>
    <w:rsid w:val="00427CCD"/>
    <w:rsid w:val="0043051A"/>
    <w:rsid w:val="004306C4"/>
    <w:rsid w:val="00434018"/>
    <w:rsid w:val="00434F22"/>
    <w:rsid w:val="00435871"/>
    <w:rsid w:val="00444C59"/>
    <w:rsid w:val="0044517C"/>
    <w:rsid w:val="00445984"/>
    <w:rsid w:val="00446790"/>
    <w:rsid w:val="0044723A"/>
    <w:rsid w:val="00447AAB"/>
    <w:rsid w:val="00447D15"/>
    <w:rsid w:val="00447D4C"/>
    <w:rsid w:val="00451878"/>
    <w:rsid w:val="00451A64"/>
    <w:rsid w:val="00451F12"/>
    <w:rsid w:val="004555DB"/>
    <w:rsid w:val="00457191"/>
    <w:rsid w:val="004608D8"/>
    <w:rsid w:val="00461776"/>
    <w:rsid w:val="00461A13"/>
    <w:rsid w:val="00462C96"/>
    <w:rsid w:val="00465FCD"/>
    <w:rsid w:val="00470BF6"/>
    <w:rsid w:val="004728BA"/>
    <w:rsid w:val="00472BE1"/>
    <w:rsid w:val="0047329A"/>
    <w:rsid w:val="0047438E"/>
    <w:rsid w:val="004749F3"/>
    <w:rsid w:val="00474B7A"/>
    <w:rsid w:val="00476BA7"/>
    <w:rsid w:val="004802E7"/>
    <w:rsid w:val="004803BD"/>
    <w:rsid w:val="00480C76"/>
    <w:rsid w:val="00481063"/>
    <w:rsid w:val="00482231"/>
    <w:rsid w:val="00482CB2"/>
    <w:rsid w:val="00482FE5"/>
    <w:rsid w:val="00491595"/>
    <w:rsid w:val="00491BB9"/>
    <w:rsid w:val="00494174"/>
    <w:rsid w:val="0049720F"/>
    <w:rsid w:val="004A1D5C"/>
    <w:rsid w:val="004A2183"/>
    <w:rsid w:val="004A65D9"/>
    <w:rsid w:val="004A6999"/>
    <w:rsid w:val="004A7217"/>
    <w:rsid w:val="004A7EA6"/>
    <w:rsid w:val="004B03E1"/>
    <w:rsid w:val="004B063C"/>
    <w:rsid w:val="004B0E30"/>
    <w:rsid w:val="004B0E7B"/>
    <w:rsid w:val="004B1285"/>
    <w:rsid w:val="004B520B"/>
    <w:rsid w:val="004B5A75"/>
    <w:rsid w:val="004B6B0D"/>
    <w:rsid w:val="004C0973"/>
    <w:rsid w:val="004C11E7"/>
    <w:rsid w:val="004C133B"/>
    <w:rsid w:val="004C17BB"/>
    <w:rsid w:val="004C215F"/>
    <w:rsid w:val="004C2FBB"/>
    <w:rsid w:val="004C30A4"/>
    <w:rsid w:val="004C3AAB"/>
    <w:rsid w:val="004C4A4A"/>
    <w:rsid w:val="004C4ABA"/>
    <w:rsid w:val="004C528D"/>
    <w:rsid w:val="004C6433"/>
    <w:rsid w:val="004C6685"/>
    <w:rsid w:val="004C680F"/>
    <w:rsid w:val="004C6812"/>
    <w:rsid w:val="004D477F"/>
    <w:rsid w:val="004D480F"/>
    <w:rsid w:val="004D4F85"/>
    <w:rsid w:val="004D51B1"/>
    <w:rsid w:val="004D54CD"/>
    <w:rsid w:val="004D5BB4"/>
    <w:rsid w:val="004D60DC"/>
    <w:rsid w:val="004D7C1D"/>
    <w:rsid w:val="004E133C"/>
    <w:rsid w:val="004E2158"/>
    <w:rsid w:val="004E40A8"/>
    <w:rsid w:val="004E4E23"/>
    <w:rsid w:val="004E5A8F"/>
    <w:rsid w:val="004E63D4"/>
    <w:rsid w:val="004E6884"/>
    <w:rsid w:val="004E6D5A"/>
    <w:rsid w:val="004E7322"/>
    <w:rsid w:val="004E768F"/>
    <w:rsid w:val="004E7E41"/>
    <w:rsid w:val="004F0EDE"/>
    <w:rsid w:val="004F194B"/>
    <w:rsid w:val="004F1CA3"/>
    <w:rsid w:val="004F3839"/>
    <w:rsid w:val="004F43B7"/>
    <w:rsid w:val="004F46F7"/>
    <w:rsid w:val="004F4A1E"/>
    <w:rsid w:val="004F51C4"/>
    <w:rsid w:val="004F5A1E"/>
    <w:rsid w:val="004F63BD"/>
    <w:rsid w:val="004F63EC"/>
    <w:rsid w:val="004F7BC8"/>
    <w:rsid w:val="00500FBE"/>
    <w:rsid w:val="00502CB1"/>
    <w:rsid w:val="005037EA"/>
    <w:rsid w:val="00503999"/>
    <w:rsid w:val="005040CB"/>
    <w:rsid w:val="0050433C"/>
    <w:rsid w:val="00505711"/>
    <w:rsid w:val="00505EF3"/>
    <w:rsid w:val="00507028"/>
    <w:rsid w:val="00510BD2"/>
    <w:rsid w:val="00512833"/>
    <w:rsid w:val="00512BD7"/>
    <w:rsid w:val="00512DB3"/>
    <w:rsid w:val="005207CF"/>
    <w:rsid w:val="005209CC"/>
    <w:rsid w:val="005216A1"/>
    <w:rsid w:val="005229F0"/>
    <w:rsid w:val="005230D0"/>
    <w:rsid w:val="00526E7F"/>
    <w:rsid w:val="005274EC"/>
    <w:rsid w:val="00527893"/>
    <w:rsid w:val="00527F4F"/>
    <w:rsid w:val="00531B6B"/>
    <w:rsid w:val="00531FB7"/>
    <w:rsid w:val="005329DE"/>
    <w:rsid w:val="005342A0"/>
    <w:rsid w:val="00534619"/>
    <w:rsid w:val="00534D76"/>
    <w:rsid w:val="00535C70"/>
    <w:rsid w:val="00536C96"/>
    <w:rsid w:val="00536D50"/>
    <w:rsid w:val="0053796C"/>
    <w:rsid w:val="00540D20"/>
    <w:rsid w:val="00540FA1"/>
    <w:rsid w:val="005428DC"/>
    <w:rsid w:val="00543A21"/>
    <w:rsid w:val="00544A2D"/>
    <w:rsid w:val="00544AA9"/>
    <w:rsid w:val="00544C23"/>
    <w:rsid w:val="0054578A"/>
    <w:rsid w:val="005461D4"/>
    <w:rsid w:val="00546A33"/>
    <w:rsid w:val="00547F99"/>
    <w:rsid w:val="00551D99"/>
    <w:rsid w:val="005527C9"/>
    <w:rsid w:val="005536E8"/>
    <w:rsid w:val="00554632"/>
    <w:rsid w:val="00557303"/>
    <w:rsid w:val="0055747B"/>
    <w:rsid w:val="0056074E"/>
    <w:rsid w:val="00560F45"/>
    <w:rsid w:val="0056221C"/>
    <w:rsid w:val="00562B97"/>
    <w:rsid w:val="00562D71"/>
    <w:rsid w:val="00563549"/>
    <w:rsid w:val="00566980"/>
    <w:rsid w:val="00567C3E"/>
    <w:rsid w:val="00570863"/>
    <w:rsid w:val="00572487"/>
    <w:rsid w:val="005729F0"/>
    <w:rsid w:val="0057648E"/>
    <w:rsid w:val="00576540"/>
    <w:rsid w:val="00577379"/>
    <w:rsid w:val="00577F8D"/>
    <w:rsid w:val="00580325"/>
    <w:rsid w:val="00581FDF"/>
    <w:rsid w:val="005822BF"/>
    <w:rsid w:val="00582669"/>
    <w:rsid w:val="00582A0A"/>
    <w:rsid w:val="0058334E"/>
    <w:rsid w:val="00583719"/>
    <w:rsid w:val="00584F3A"/>
    <w:rsid w:val="0058554D"/>
    <w:rsid w:val="005856D1"/>
    <w:rsid w:val="00587A54"/>
    <w:rsid w:val="00587B80"/>
    <w:rsid w:val="00593475"/>
    <w:rsid w:val="00593A51"/>
    <w:rsid w:val="005945FE"/>
    <w:rsid w:val="00595709"/>
    <w:rsid w:val="00595929"/>
    <w:rsid w:val="005963F8"/>
    <w:rsid w:val="00596796"/>
    <w:rsid w:val="005A3CF0"/>
    <w:rsid w:val="005A4108"/>
    <w:rsid w:val="005A608E"/>
    <w:rsid w:val="005A6278"/>
    <w:rsid w:val="005A69C9"/>
    <w:rsid w:val="005A79EB"/>
    <w:rsid w:val="005B26C1"/>
    <w:rsid w:val="005B3855"/>
    <w:rsid w:val="005B3CDF"/>
    <w:rsid w:val="005B3D6C"/>
    <w:rsid w:val="005B41F8"/>
    <w:rsid w:val="005B5F5D"/>
    <w:rsid w:val="005B6561"/>
    <w:rsid w:val="005B75E3"/>
    <w:rsid w:val="005C13A2"/>
    <w:rsid w:val="005C13BE"/>
    <w:rsid w:val="005C2FA5"/>
    <w:rsid w:val="005C4148"/>
    <w:rsid w:val="005C4A82"/>
    <w:rsid w:val="005C6593"/>
    <w:rsid w:val="005D1619"/>
    <w:rsid w:val="005D20F7"/>
    <w:rsid w:val="005D257F"/>
    <w:rsid w:val="005D296C"/>
    <w:rsid w:val="005D2F55"/>
    <w:rsid w:val="005D36C9"/>
    <w:rsid w:val="005D3C46"/>
    <w:rsid w:val="005D3CF8"/>
    <w:rsid w:val="005D495C"/>
    <w:rsid w:val="005D59F0"/>
    <w:rsid w:val="005E135E"/>
    <w:rsid w:val="005E2896"/>
    <w:rsid w:val="005E4E2B"/>
    <w:rsid w:val="005E4E34"/>
    <w:rsid w:val="005E558C"/>
    <w:rsid w:val="005E754E"/>
    <w:rsid w:val="005F2902"/>
    <w:rsid w:val="005F36D7"/>
    <w:rsid w:val="005F382C"/>
    <w:rsid w:val="005F3E67"/>
    <w:rsid w:val="005F4A08"/>
    <w:rsid w:val="005F4A8F"/>
    <w:rsid w:val="005F6365"/>
    <w:rsid w:val="005F6391"/>
    <w:rsid w:val="005F64AE"/>
    <w:rsid w:val="005F673C"/>
    <w:rsid w:val="005F6A3E"/>
    <w:rsid w:val="00600F66"/>
    <w:rsid w:val="00602033"/>
    <w:rsid w:val="00603F61"/>
    <w:rsid w:val="006040D7"/>
    <w:rsid w:val="00605079"/>
    <w:rsid w:val="00605CC3"/>
    <w:rsid w:val="00606BFF"/>
    <w:rsid w:val="00606EEE"/>
    <w:rsid w:val="00607F7C"/>
    <w:rsid w:val="00611B92"/>
    <w:rsid w:val="00612061"/>
    <w:rsid w:val="00615320"/>
    <w:rsid w:val="006172D3"/>
    <w:rsid w:val="00617901"/>
    <w:rsid w:val="00620BB3"/>
    <w:rsid w:val="006213CC"/>
    <w:rsid w:val="00621CA6"/>
    <w:rsid w:val="00621CDE"/>
    <w:rsid w:val="006235A0"/>
    <w:rsid w:val="00624774"/>
    <w:rsid w:val="006255EB"/>
    <w:rsid w:val="00625682"/>
    <w:rsid w:val="006266AF"/>
    <w:rsid w:val="00626A5E"/>
    <w:rsid w:val="00627006"/>
    <w:rsid w:val="006275C6"/>
    <w:rsid w:val="006301AC"/>
    <w:rsid w:val="00633C13"/>
    <w:rsid w:val="00635D75"/>
    <w:rsid w:val="0063775B"/>
    <w:rsid w:val="00637F2C"/>
    <w:rsid w:val="00641CCC"/>
    <w:rsid w:val="00641F30"/>
    <w:rsid w:val="00642454"/>
    <w:rsid w:val="00642A3E"/>
    <w:rsid w:val="00642EBF"/>
    <w:rsid w:val="006441BC"/>
    <w:rsid w:val="00645DFF"/>
    <w:rsid w:val="00645E36"/>
    <w:rsid w:val="00646223"/>
    <w:rsid w:val="00646657"/>
    <w:rsid w:val="00647918"/>
    <w:rsid w:val="00647B1A"/>
    <w:rsid w:val="006518E1"/>
    <w:rsid w:val="006524E0"/>
    <w:rsid w:val="00652697"/>
    <w:rsid w:val="00653539"/>
    <w:rsid w:val="00653A01"/>
    <w:rsid w:val="00653F75"/>
    <w:rsid w:val="00654C02"/>
    <w:rsid w:val="00657BD7"/>
    <w:rsid w:val="00660688"/>
    <w:rsid w:val="00661426"/>
    <w:rsid w:val="0066159A"/>
    <w:rsid w:val="00662137"/>
    <w:rsid w:val="006636D9"/>
    <w:rsid w:val="00663974"/>
    <w:rsid w:val="00663E38"/>
    <w:rsid w:val="00663EEE"/>
    <w:rsid w:val="006645D6"/>
    <w:rsid w:val="006653B5"/>
    <w:rsid w:val="00665BE7"/>
    <w:rsid w:val="0066620A"/>
    <w:rsid w:val="00666A52"/>
    <w:rsid w:val="00666C5E"/>
    <w:rsid w:val="006702D0"/>
    <w:rsid w:val="006703AC"/>
    <w:rsid w:val="00670576"/>
    <w:rsid w:val="00670D5F"/>
    <w:rsid w:val="00672752"/>
    <w:rsid w:val="00672AF2"/>
    <w:rsid w:val="006773A5"/>
    <w:rsid w:val="006800AB"/>
    <w:rsid w:val="00680F36"/>
    <w:rsid w:val="00681764"/>
    <w:rsid w:val="006839CB"/>
    <w:rsid w:val="00683FCD"/>
    <w:rsid w:val="00684F74"/>
    <w:rsid w:val="006850DC"/>
    <w:rsid w:val="00686879"/>
    <w:rsid w:val="00690FF3"/>
    <w:rsid w:val="00692AAC"/>
    <w:rsid w:val="0069451F"/>
    <w:rsid w:val="006960D6"/>
    <w:rsid w:val="00697159"/>
    <w:rsid w:val="00697D8B"/>
    <w:rsid w:val="006A15BF"/>
    <w:rsid w:val="006A249F"/>
    <w:rsid w:val="006A2D44"/>
    <w:rsid w:val="006A3A83"/>
    <w:rsid w:val="006A5067"/>
    <w:rsid w:val="006A5C62"/>
    <w:rsid w:val="006A7D79"/>
    <w:rsid w:val="006B0AAF"/>
    <w:rsid w:val="006B1A4A"/>
    <w:rsid w:val="006B221C"/>
    <w:rsid w:val="006B32B6"/>
    <w:rsid w:val="006B35C3"/>
    <w:rsid w:val="006B45D9"/>
    <w:rsid w:val="006C04D9"/>
    <w:rsid w:val="006C2580"/>
    <w:rsid w:val="006C39A8"/>
    <w:rsid w:val="006C4A1B"/>
    <w:rsid w:val="006C5862"/>
    <w:rsid w:val="006C67D8"/>
    <w:rsid w:val="006D09EE"/>
    <w:rsid w:val="006D0B6D"/>
    <w:rsid w:val="006D1151"/>
    <w:rsid w:val="006D2CA6"/>
    <w:rsid w:val="006D2ED6"/>
    <w:rsid w:val="006D51EA"/>
    <w:rsid w:val="006D5ABA"/>
    <w:rsid w:val="006D6657"/>
    <w:rsid w:val="006E012C"/>
    <w:rsid w:val="006E14B8"/>
    <w:rsid w:val="006E1C66"/>
    <w:rsid w:val="006E228D"/>
    <w:rsid w:val="006E2430"/>
    <w:rsid w:val="006E26A7"/>
    <w:rsid w:val="006E36E6"/>
    <w:rsid w:val="006E4F81"/>
    <w:rsid w:val="006E582A"/>
    <w:rsid w:val="006E5B16"/>
    <w:rsid w:val="006E5F17"/>
    <w:rsid w:val="006E7235"/>
    <w:rsid w:val="006E7A7D"/>
    <w:rsid w:val="006F0D3B"/>
    <w:rsid w:val="006F16D5"/>
    <w:rsid w:val="006F17DF"/>
    <w:rsid w:val="006F1C9E"/>
    <w:rsid w:val="006F38BD"/>
    <w:rsid w:val="006F3DE1"/>
    <w:rsid w:val="006F552D"/>
    <w:rsid w:val="006F57C1"/>
    <w:rsid w:val="006F64B6"/>
    <w:rsid w:val="006F6D8A"/>
    <w:rsid w:val="00702B24"/>
    <w:rsid w:val="00703631"/>
    <w:rsid w:val="0070463B"/>
    <w:rsid w:val="00704830"/>
    <w:rsid w:val="00705A31"/>
    <w:rsid w:val="007064FF"/>
    <w:rsid w:val="00706F0E"/>
    <w:rsid w:val="007101A8"/>
    <w:rsid w:val="00710473"/>
    <w:rsid w:val="00712278"/>
    <w:rsid w:val="007147BC"/>
    <w:rsid w:val="00714CD3"/>
    <w:rsid w:val="00714DF0"/>
    <w:rsid w:val="0071576D"/>
    <w:rsid w:val="00716338"/>
    <w:rsid w:val="00716AC2"/>
    <w:rsid w:val="00720A67"/>
    <w:rsid w:val="00721B25"/>
    <w:rsid w:val="00731293"/>
    <w:rsid w:val="00731A6F"/>
    <w:rsid w:val="00731C1B"/>
    <w:rsid w:val="00732363"/>
    <w:rsid w:val="00732939"/>
    <w:rsid w:val="00732C00"/>
    <w:rsid w:val="00735B85"/>
    <w:rsid w:val="00735E0A"/>
    <w:rsid w:val="00736B3B"/>
    <w:rsid w:val="00737795"/>
    <w:rsid w:val="00737CC5"/>
    <w:rsid w:val="00737E92"/>
    <w:rsid w:val="0074008C"/>
    <w:rsid w:val="0074072A"/>
    <w:rsid w:val="007432D5"/>
    <w:rsid w:val="00743BDA"/>
    <w:rsid w:val="00746596"/>
    <w:rsid w:val="0074662B"/>
    <w:rsid w:val="007467AF"/>
    <w:rsid w:val="00751066"/>
    <w:rsid w:val="00751075"/>
    <w:rsid w:val="00751217"/>
    <w:rsid w:val="00751760"/>
    <w:rsid w:val="007521A3"/>
    <w:rsid w:val="00755A87"/>
    <w:rsid w:val="00755CF7"/>
    <w:rsid w:val="0075711D"/>
    <w:rsid w:val="007606D7"/>
    <w:rsid w:val="00761F4D"/>
    <w:rsid w:val="007638A5"/>
    <w:rsid w:val="007643C8"/>
    <w:rsid w:val="007667AA"/>
    <w:rsid w:val="00767C83"/>
    <w:rsid w:val="007717DD"/>
    <w:rsid w:val="00771CFB"/>
    <w:rsid w:val="00774F30"/>
    <w:rsid w:val="00776780"/>
    <w:rsid w:val="00780C1A"/>
    <w:rsid w:val="00782715"/>
    <w:rsid w:val="00782E33"/>
    <w:rsid w:val="0078312C"/>
    <w:rsid w:val="0078374B"/>
    <w:rsid w:val="00783A66"/>
    <w:rsid w:val="00784B5E"/>
    <w:rsid w:val="00785910"/>
    <w:rsid w:val="00790A74"/>
    <w:rsid w:val="00790B5A"/>
    <w:rsid w:val="007910EB"/>
    <w:rsid w:val="00792B4A"/>
    <w:rsid w:val="0079365C"/>
    <w:rsid w:val="00793C9B"/>
    <w:rsid w:val="0079654A"/>
    <w:rsid w:val="00796992"/>
    <w:rsid w:val="00796F83"/>
    <w:rsid w:val="007A0450"/>
    <w:rsid w:val="007A280C"/>
    <w:rsid w:val="007A3559"/>
    <w:rsid w:val="007A3B1F"/>
    <w:rsid w:val="007A5003"/>
    <w:rsid w:val="007A5705"/>
    <w:rsid w:val="007A6578"/>
    <w:rsid w:val="007B06C9"/>
    <w:rsid w:val="007B0F66"/>
    <w:rsid w:val="007B1316"/>
    <w:rsid w:val="007B1487"/>
    <w:rsid w:val="007B2624"/>
    <w:rsid w:val="007B2AE1"/>
    <w:rsid w:val="007B2CB8"/>
    <w:rsid w:val="007B302C"/>
    <w:rsid w:val="007B3C9C"/>
    <w:rsid w:val="007B4A7B"/>
    <w:rsid w:val="007B65BA"/>
    <w:rsid w:val="007B6BA0"/>
    <w:rsid w:val="007C11A1"/>
    <w:rsid w:val="007C2CB1"/>
    <w:rsid w:val="007C3F02"/>
    <w:rsid w:val="007C46C8"/>
    <w:rsid w:val="007C6691"/>
    <w:rsid w:val="007C7446"/>
    <w:rsid w:val="007D2CA4"/>
    <w:rsid w:val="007D3316"/>
    <w:rsid w:val="007D568D"/>
    <w:rsid w:val="007D6A04"/>
    <w:rsid w:val="007D75EC"/>
    <w:rsid w:val="007E1B58"/>
    <w:rsid w:val="007E57A5"/>
    <w:rsid w:val="007E58B1"/>
    <w:rsid w:val="007E7BF2"/>
    <w:rsid w:val="007E7CEF"/>
    <w:rsid w:val="007F232D"/>
    <w:rsid w:val="007F3E93"/>
    <w:rsid w:val="007F42B1"/>
    <w:rsid w:val="007F4F44"/>
    <w:rsid w:val="007F6476"/>
    <w:rsid w:val="007F7D41"/>
    <w:rsid w:val="008003D2"/>
    <w:rsid w:val="00802994"/>
    <w:rsid w:val="00804D05"/>
    <w:rsid w:val="008052E2"/>
    <w:rsid w:val="00807DCF"/>
    <w:rsid w:val="00810BD4"/>
    <w:rsid w:val="0081148E"/>
    <w:rsid w:val="008132CE"/>
    <w:rsid w:val="00815E77"/>
    <w:rsid w:val="00816DBD"/>
    <w:rsid w:val="00817840"/>
    <w:rsid w:val="00821CB5"/>
    <w:rsid w:val="00821FE8"/>
    <w:rsid w:val="00823B20"/>
    <w:rsid w:val="008241D2"/>
    <w:rsid w:val="008243F3"/>
    <w:rsid w:val="008248AB"/>
    <w:rsid w:val="00825C8A"/>
    <w:rsid w:val="00826D17"/>
    <w:rsid w:val="0082756E"/>
    <w:rsid w:val="0083509D"/>
    <w:rsid w:val="008356A7"/>
    <w:rsid w:val="00835907"/>
    <w:rsid w:val="00836C56"/>
    <w:rsid w:val="00841B25"/>
    <w:rsid w:val="0084369C"/>
    <w:rsid w:val="00844C29"/>
    <w:rsid w:val="00845760"/>
    <w:rsid w:val="008472B4"/>
    <w:rsid w:val="00847D79"/>
    <w:rsid w:val="00851A91"/>
    <w:rsid w:val="008534C1"/>
    <w:rsid w:val="00854123"/>
    <w:rsid w:val="008628E2"/>
    <w:rsid w:val="00862F99"/>
    <w:rsid w:val="008663A9"/>
    <w:rsid w:val="0086762B"/>
    <w:rsid w:val="008701FF"/>
    <w:rsid w:val="00871959"/>
    <w:rsid w:val="00872CBF"/>
    <w:rsid w:val="00874506"/>
    <w:rsid w:val="00874C53"/>
    <w:rsid w:val="00876835"/>
    <w:rsid w:val="00877829"/>
    <w:rsid w:val="00881BFA"/>
    <w:rsid w:val="00881E86"/>
    <w:rsid w:val="00884990"/>
    <w:rsid w:val="00885008"/>
    <w:rsid w:val="008852A9"/>
    <w:rsid w:val="00886C7C"/>
    <w:rsid w:val="008870FA"/>
    <w:rsid w:val="00887171"/>
    <w:rsid w:val="00890815"/>
    <w:rsid w:val="008979E0"/>
    <w:rsid w:val="00897F7D"/>
    <w:rsid w:val="008A3086"/>
    <w:rsid w:val="008A4D30"/>
    <w:rsid w:val="008A5839"/>
    <w:rsid w:val="008A63F7"/>
    <w:rsid w:val="008A6969"/>
    <w:rsid w:val="008B0399"/>
    <w:rsid w:val="008B26BD"/>
    <w:rsid w:val="008B2F35"/>
    <w:rsid w:val="008B34FB"/>
    <w:rsid w:val="008B4CCE"/>
    <w:rsid w:val="008B5A56"/>
    <w:rsid w:val="008B5DA7"/>
    <w:rsid w:val="008B6E33"/>
    <w:rsid w:val="008C0A4C"/>
    <w:rsid w:val="008C2256"/>
    <w:rsid w:val="008C2430"/>
    <w:rsid w:val="008C2569"/>
    <w:rsid w:val="008C2EFD"/>
    <w:rsid w:val="008C3DC2"/>
    <w:rsid w:val="008C7171"/>
    <w:rsid w:val="008D08DD"/>
    <w:rsid w:val="008D1C6A"/>
    <w:rsid w:val="008D1EF6"/>
    <w:rsid w:val="008D23B9"/>
    <w:rsid w:val="008D403B"/>
    <w:rsid w:val="008D422A"/>
    <w:rsid w:val="008D4CE3"/>
    <w:rsid w:val="008D57FF"/>
    <w:rsid w:val="008D6212"/>
    <w:rsid w:val="008D6490"/>
    <w:rsid w:val="008D765F"/>
    <w:rsid w:val="008E07DE"/>
    <w:rsid w:val="008E0815"/>
    <w:rsid w:val="008E08D5"/>
    <w:rsid w:val="008E0F21"/>
    <w:rsid w:val="008E28B1"/>
    <w:rsid w:val="008E2B9A"/>
    <w:rsid w:val="008E4400"/>
    <w:rsid w:val="008E49BA"/>
    <w:rsid w:val="008E5EA2"/>
    <w:rsid w:val="008F092A"/>
    <w:rsid w:val="008F129C"/>
    <w:rsid w:val="008F1572"/>
    <w:rsid w:val="008F1D24"/>
    <w:rsid w:val="008F1ECF"/>
    <w:rsid w:val="008F27E2"/>
    <w:rsid w:val="008F2B8E"/>
    <w:rsid w:val="008F2F44"/>
    <w:rsid w:val="008F31CC"/>
    <w:rsid w:val="008F3274"/>
    <w:rsid w:val="008F5419"/>
    <w:rsid w:val="008F56CD"/>
    <w:rsid w:val="008F71BC"/>
    <w:rsid w:val="00900F30"/>
    <w:rsid w:val="009048EB"/>
    <w:rsid w:val="0090632C"/>
    <w:rsid w:val="00907F58"/>
    <w:rsid w:val="0091031B"/>
    <w:rsid w:val="00910E2F"/>
    <w:rsid w:val="00911648"/>
    <w:rsid w:val="00911D29"/>
    <w:rsid w:val="0091345A"/>
    <w:rsid w:val="0091777D"/>
    <w:rsid w:val="00917B59"/>
    <w:rsid w:val="009201ED"/>
    <w:rsid w:val="00922829"/>
    <w:rsid w:val="009246FE"/>
    <w:rsid w:val="00930B0B"/>
    <w:rsid w:val="00930FED"/>
    <w:rsid w:val="00931816"/>
    <w:rsid w:val="00931B47"/>
    <w:rsid w:val="00933172"/>
    <w:rsid w:val="0093349D"/>
    <w:rsid w:val="0093398D"/>
    <w:rsid w:val="009346F1"/>
    <w:rsid w:val="0093711B"/>
    <w:rsid w:val="00940CD8"/>
    <w:rsid w:val="00940F37"/>
    <w:rsid w:val="00943711"/>
    <w:rsid w:val="009444D6"/>
    <w:rsid w:val="009454E8"/>
    <w:rsid w:val="00945657"/>
    <w:rsid w:val="009510CA"/>
    <w:rsid w:val="009511A2"/>
    <w:rsid w:val="00952598"/>
    <w:rsid w:val="00955461"/>
    <w:rsid w:val="00955E1E"/>
    <w:rsid w:val="00956013"/>
    <w:rsid w:val="00956DE8"/>
    <w:rsid w:val="00956FE4"/>
    <w:rsid w:val="009578E3"/>
    <w:rsid w:val="00960E4A"/>
    <w:rsid w:val="00961A53"/>
    <w:rsid w:val="00961CE5"/>
    <w:rsid w:val="00963910"/>
    <w:rsid w:val="009645EC"/>
    <w:rsid w:val="00964DC4"/>
    <w:rsid w:val="00966FBA"/>
    <w:rsid w:val="00972176"/>
    <w:rsid w:val="00972FBE"/>
    <w:rsid w:val="00973005"/>
    <w:rsid w:val="009735CE"/>
    <w:rsid w:val="00973719"/>
    <w:rsid w:val="009738F1"/>
    <w:rsid w:val="00974409"/>
    <w:rsid w:val="0097519E"/>
    <w:rsid w:val="00975A15"/>
    <w:rsid w:val="00976D80"/>
    <w:rsid w:val="009806AF"/>
    <w:rsid w:val="009827F5"/>
    <w:rsid w:val="009843B6"/>
    <w:rsid w:val="00984E88"/>
    <w:rsid w:val="00986B94"/>
    <w:rsid w:val="00990012"/>
    <w:rsid w:val="0099040F"/>
    <w:rsid w:val="00990439"/>
    <w:rsid w:val="009923A9"/>
    <w:rsid w:val="0099281A"/>
    <w:rsid w:val="00992A27"/>
    <w:rsid w:val="00994D23"/>
    <w:rsid w:val="00995454"/>
    <w:rsid w:val="009A0A2F"/>
    <w:rsid w:val="009A0FAC"/>
    <w:rsid w:val="009A249A"/>
    <w:rsid w:val="009B2DB1"/>
    <w:rsid w:val="009B2DD3"/>
    <w:rsid w:val="009B6573"/>
    <w:rsid w:val="009B6F45"/>
    <w:rsid w:val="009C1002"/>
    <w:rsid w:val="009C5331"/>
    <w:rsid w:val="009C5B7B"/>
    <w:rsid w:val="009C62EB"/>
    <w:rsid w:val="009C65E2"/>
    <w:rsid w:val="009C6959"/>
    <w:rsid w:val="009C6DB3"/>
    <w:rsid w:val="009C6ED3"/>
    <w:rsid w:val="009D035F"/>
    <w:rsid w:val="009D119D"/>
    <w:rsid w:val="009D1AA7"/>
    <w:rsid w:val="009D1CF8"/>
    <w:rsid w:val="009D2754"/>
    <w:rsid w:val="009D7533"/>
    <w:rsid w:val="009D7AAF"/>
    <w:rsid w:val="009E1F14"/>
    <w:rsid w:val="009F0332"/>
    <w:rsid w:val="009F056C"/>
    <w:rsid w:val="009F0AAA"/>
    <w:rsid w:val="009F0E3A"/>
    <w:rsid w:val="009F1523"/>
    <w:rsid w:val="009F2863"/>
    <w:rsid w:val="009F4317"/>
    <w:rsid w:val="009F4B9B"/>
    <w:rsid w:val="009F7EE5"/>
    <w:rsid w:val="00A00C6F"/>
    <w:rsid w:val="00A01AF4"/>
    <w:rsid w:val="00A0256F"/>
    <w:rsid w:val="00A025E8"/>
    <w:rsid w:val="00A04EF5"/>
    <w:rsid w:val="00A05E22"/>
    <w:rsid w:val="00A07EB3"/>
    <w:rsid w:val="00A1089C"/>
    <w:rsid w:val="00A109AF"/>
    <w:rsid w:val="00A10EEC"/>
    <w:rsid w:val="00A1199D"/>
    <w:rsid w:val="00A14343"/>
    <w:rsid w:val="00A151A1"/>
    <w:rsid w:val="00A16F62"/>
    <w:rsid w:val="00A17A18"/>
    <w:rsid w:val="00A226D5"/>
    <w:rsid w:val="00A23BB2"/>
    <w:rsid w:val="00A23F98"/>
    <w:rsid w:val="00A257A8"/>
    <w:rsid w:val="00A2735E"/>
    <w:rsid w:val="00A276CA"/>
    <w:rsid w:val="00A27783"/>
    <w:rsid w:val="00A3078C"/>
    <w:rsid w:val="00A30B20"/>
    <w:rsid w:val="00A32CAA"/>
    <w:rsid w:val="00A332D6"/>
    <w:rsid w:val="00A34A14"/>
    <w:rsid w:val="00A35580"/>
    <w:rsid w:val="00A371F9"/>
    <w:rsid w:val="00A374BE"/>
    <w:rsid w:val="00A41D7B"/>
    <w:rsid w:val="00A4686C"/>
    <w:rsid w:val="00A5119E"/>
    <w:rsid w:val="00A512FB"/>
    <w:rsid w:val="00A520C6"/>
    <w:rsid w:val="00A53241"/>
    <w:rsid w:val="00A56156"/>
    <w:rsid w:val="00A56752"/>
    <w:rsid w:val="00A57055"/>
    <w:rsid w:val="00A57231"/>
    <w:rsid w:val="00A6477E"/>
    <w:rsid w:val="00A654E3"/>
    <w:rsid w:val="00A66062"/>
    <w:rsid w:val="00A673B4"/>
    <w:rsid w:val="00A70152"/>
    <w:rsid w:val="00A704C4"/>
    <w:rsid w:val="00A70E0D"/>
    <w:rsid w:val="00A7123A"/>
    <w:rsid w:val="00A71A5A"/>
    <w:rsid w:val="00A72098"/>
    <w:rsid w:val="00A7366B"/>
    <w:rsid w:val="00A76195"/>
    <w:rsid w:val="00A77DEB"/>
    <w:rsid w:val="00A80490"/>
    <w:rsid w:val="00A83CBF"/>
    <w:rsid w:val="00A8521C"/>
    <w:rsid w:val="00A874D0"/>
    <w:rsid w:val="00A87C3C"/>
    <w:rsid w:val="00A9166B"/>
    <w:rsid w:val="00A91D00"/>
    <w:rsid w:val="00A93CD1"/>
    <w:rsid w:val="00A94C03"/>
    <w:rsid w:val="00A95597"/>
    <w:rsid w:val="00A95CFE"/>
    <w:rsid w:val="00A97FE7"/>
    <w:rsid w:val="00AA09BE"/>
    <w:rsid w:val="00AA3664"/>
    <w:rsid w:val="00AA3796"/>
    <w:rsid w:val="00AA4216"/>
    <w:rsid w:val="00AA42A0"/>
    <w:rsid w:val="00AA4CA4"/>
    <w:rsid w:val="00AA4DF6"/>
    <w:rsid w:val="00AA54A5"/>
    <w:rsid w:val="00AA57FD"/>
    <w:rsid w:val="00AA589E"/>
    <w:rsid w:val="00AA6184"/>
    <w:rsid w:val="00AA6D0C"/>
    <w:rsid w:val="00AA7F58"/>
    <w:rsid w:val="00AA7FE3"/>
    <w:rsid w:val="00AB0099"/>
    <w:rsid w:val="00AB1673"/>
    <w:rsid w:val="00AB1E20"/>
    <w:rsid w:val="00AB1F2C"/>
    <w:rsid w:val="00AB2504"/>
    <w:rsid w:val="00AB2538"/>
    <w:rsid w:val="00AB2594"/>
    <w:rsid w:val="00AB37A3"/>
    <w:rsid w:val="00AB44EF"/>
    <w:rsid w:val="00AB55F2"/>
    <w:rsid w:val="00AC07A0"/>
    <w:rsid w:val="00AC1B99"/>
    <w:rsid w:val="00AC42A9"/>
    <w:rsid w:val="00AC4A43"/>
    <w:rsid w:val="00AC5460"/>
    <w:rsid w:val="00AC7D33"/>
    <w:rsid w:val="00AD02FD"/>
    <w:rsid w:val="00AD0444"/>
    <w:rsid w:val="00AD07B1"/>
    <w:rsid w:val="00AD0EE0"/>
    <w:rsid w:val="00AD1B6C"/>
    <w:rsid w:val="00AD1E0C"/>
    <w:rsid w:val="00AD2FEE"/>
    <w:rsid w:val="00AD3CC7"/>
    <w:rsid w:val="00AD3CE5"/>
    <w:rsid w:val="00AD3D3D"/>
    <w:rsid w:val="00AD46D2"/>
    <w:rsid w:val="00AD5EDC"/>
    <w:rsid w:val="00AD7C81"/>
    <w:rsid w:val="00AE0311"/>
    <w:rsid w:val="00AE4945"/>
    <w:rsid w:val="00AE73F1"/>
    <w:rsid w:val="00AF00C4"/>
    <w:rsid w:val="00AF3883"/>
    <w:rsid w:val="00AF3EF5"/>
    <w:rsid w:val="00AF5EB9"/>
    <w:rsid w:val="00AF6332"/>
    <w:rsid w:val="00AF66F2"/>
    <w:rsid w:val="00AF6A96"/>
    <w:rsid w:val="00B006ED"/>
    <w:rsid w:val="00B021FF"/>
    <w:rsid w:val="00B0287D"/>
    <w:rsid w:val="00B038F0"/>
    <w:rsid w:val="00B03A64"/>
    <w:rsid w:val="00B04C8A"/>
    <w:rsid w:val="00B06C08"/>
    <w:rsid w:val="00B07A06"/>
    <w:rsid w:val="00B10FB2"/>
    <w:rsid w:val="00B11527"/>
    <w:rsid w:val="00B12186"/>
    <w:rsid w:val="00B1336D"/>
    <w:rsid w:val="00B13670"/>
    <w:rsid w:val="00B13E75"/>
    <w:rsid w:val="00B140ED"/>
    <w:rsid w:val="00B201B2"/>
    <w:rsid w:val="00B21189"/>
    <w:rsid w:val="00B23EE4"/>
    <w:rsid w:val="00B2592C"/>
    <w:rsid w:val="00B3281F"/>
    <w:rsid w:val="00B3341D"/>
    <w:rsid w:val="00B36505"/>
    <w:rsid w:val="00B3747D"/>
    <w:rsid w:val="00B4104F"/>
    <w:rsid w:val="00B43533"/>
    <w:rsid w:val="00B43CAC"/>
    <w:rsid w:val="00B43DE0"/>
    <w:rsid w:val="00B457E0"/>
    <w:rsid w:val="00B46EAA"/>
    <w:rsid w:val="00B5007D"/>
    <w:rsid w:val="00B504DA"/>
    <w:rsid w:val="00B50EF6"/>
    <w:rsid w:val="00B52238"/>
    <w:rsid w:val="00B52F93"/>
    <w:rsid w:val="00B540C4"/>
    <w:rsid w:val="00B558F0"/>
    <w:rsid w:val="00B55DE7"/>
    <w:rsid w:val="00B5689F"/>
    <w:rsid w:val="00B63194"/>
    <w:rsid w:val="00B648C5"/>
    <w:rsid w:val="00B65317"/>
    <w:rsid w:val="00B669C7"/>
    <w:rsid w:val="00B7042F"/>
    <w:rsid w:val="00B70FC1"/>
    <w:rsid w:val="00B72A42"/>
    <w:rsid w:val="00B747FF"/>
    <w:rsid w:val="00B75ACC"/>
    <w:rsid w:val="00B75D31"/>
    <w:rsid w:val="00B761BB"/>
    <w:rsid w:val="00B8363C"/>
    <w:rsid w:val="00B84414"/>
    <w:rsid w:val="00B846EF"/>
    <w:rsid w:val="00B85AFD"/>
    <w:rsid w:val="00B8678D"/>
    <w:rsid w:val="00B876D0"/>
    <w:rsid w:val="00B90544"/>
    <w:rsid w:val="00B912C0"/>
    <w:rsid w:val="00B925FB"/>
    <w:rsid w:val="00B92738"/>
    <w:rsid w:val="00B946E4"/>
    <w:rsid w:val="00B94FE7"/>
    <w:rsid w:val="00BA0DA0"/>
    <w:rsid w:val="00BA0EA4"/>
    <w:rsid w:val="00BA3466"/>
    <w:rsid w:val="00BA5E8B"/>
    <w:rsid w:val="00BB085C"/>
    <w:rsid w:val="00BB0BC4"/>
    <w:rsid w:val="00BB0F75"/>
    <w:rsid w:val="00BB2745"/>
    <w:rsid w:val="00BB3C27"/>
    <w:rsid w:val="00BB466C"/>
    <w:rsid w:val="00BB6984"/>
    <w:rsid w:val="00BB6B3B"/>
    <w:rsid w:val="00BB7702"/>
    <w:rsid w:val="00BC0BB3"/>
    <w:rsid w:val="00BC14A6"/>
    <w:rsid w:val="00BC1A87"/>
    <w:rsid w:val="00BC1BA0"/>
    <w:rsid w:val="00BC231A"/>
    <w:rsid w:val="00BC2A56"/>
    <w:rsid w:val="00BC2B99"/>
    <w:rsid w:val="00BC4D2A"/>
    <w:rsid w:val="00BC63D2"/>
    <w:rsid w:val="00BC7BE4"/>
    <w:rsid w:val="00BD18D7"/>
    <w:rsid w:val="00BD5824"/>
    <w:rsid w:val="00BD5C04"/>
    <w:rsid w:val="00BD6407"/>
    <w:rsid w:val="00BD76E9"/>
    <w:rsid w:val="00BE08CC"/>
    <w:rsid w:val="00BE2A10"/>
    <w:rsid w:val="00BE30AE"/>
    <w:rsid w:val="00BE396F"/>
    <w:rsid w:val="00BF01F1"/>
    <w:rsid w:val="00BF093F"/>
    <w:rsid w:val="00BF1515"/>
    <w:rsid w:val="00BF1F50"/>
    <w:rsid w:val="00BF2965"/>
    <w:rsid w:val="00BF3F50"/>
    <w:rsid w:val="00BF7454"/>
    <w:rsid w:val="00BF7DFC"/>
    <w:rsid w:val="00C001D3"/>
    <w:rsid w:val="00C006D9"/>
    <w:rsid w:val="00C00E50"/>
    <w:rsid w:val="00C016EF"/>
    <w:rsid w:val="00C0261A"/>
    <w:rsid w:val="00C02875"/>
    <w:rsid w:val="00C04D1D"/>
    <w:rsid w:val="00C04E27"/>
    <w:rsid w:val="00C05DC4"/>
    <w:rsid w:val="00C06524"/>
    <w:rsid w:val="00C06C42"/>
    <w:rsid w:val="00C1028F"/>
    <w:rsid w:val="00C1059C"/>
    <w:rsid w:val="00C13967"/>
    <w:rsid w:val="00C14AE6"/>
    <w:rsid w:val="00C15259"/>
    <w:rsid w:val="00C152D8"/>
    <w:rsid w:val="00C1573B"/>
    <w:rsid w:val="00C16799"/>
    <w:rsid w:val="00C17A76"/>
    <w:rsid w:val="00C21868"/>
    <w:rsid w:val="00C22015"/>
    <w:rsid w:val="00C22822"/>
    <w:rsid w:val="00C262FD"/>
    <w:rsid w:val="00C30B83"/>
    <w:rsid w:val="00C32632"/>
    <w:rsid w:val="00C32983"/>
    <w:rsid w:val="00C330C9"/>
    <w:rsid w:val="00C33F43"/>
    <w:rsid w:val="00C34147"/>
    <w:rsid w:val="00C34CF7"/>
    <w:rsid w:val="00C3533B"/>
    <w:rsid w:val="00C35FD1"/>
    <w:rsid w:val="00C3658D"/>
    <w:rsid w:val="00C36F83"/>
    <w:rsid w:val="00C37548"/>
    <w:rsid w:val="00C40237"/>
    <w:rsid w:val="00C41596"/>
    <w:rsid w:val="00C42044"/>
    <w:rsid w:val="00C4646F"/>
    <w:rsid w:val="00C46B1F"/>
    <w:rsid w:val="00C46D23"/>
    <w:rsid w:val="00C50538"/>
    <w:rsid w:val="00C510C4"/>
    <w:rsid w:val="00C512E9"/>
    <w:rsid w:val="00C5469A"/>
    <w:rsid w:val="00C55923"/>
    <w:rsid w:val="00C560D6"/>
    <w:rsid w:val="00C56201"/>
    <w:rsid w:val="00C56CE3"/>
    <w:rsid w:val="00C56DB1"/>
    <w:rsid w:val="00C618B6"/>
    <w:rsid w:val="00C62E44"/>
    <w:rsid w:val="00C63301"/>
    <w:rsid w:val="00C64160"/>
    <w:rsid w:val="00C64667"/>
    <w:rsid w:val="00C6475E"/>
    <w:rsid w:val="00C6551F"/>
    <w:rsid w:val="00C65E6A"/>
    <w:rsid w:val="00C66512"/>
    <w:rsid w:val="00C66ECA"/>
    <w:rsid w:val="00C703F7"/>
    <w:rsid w:val="00C707BF"/>
    <w:rsid w:val="00C70D29"/>
    <w:rsid w:val="00C72F20"/>
    <w:rsid w:val="00C73E53"/>
    <w:rsid w:val="00C74E5F"/>
    <w:rsid w:val="00C75467"/>
    <w:rsid w:val="00C76893"/>
    <w:rsid w:val="00C7797F"/>
    <w:rsid w:val="00C83893"/>
    <w:rsid w:val="00C83EE1"/>
    <w:rsid w:val="00C84EDE"/>
    <w:rsid w:val="00C85DE8"/>
    <w:rsid w:val="00C86930"/>
    <w:rsid w:val="00C87043"/>
    <w:rsid w:val="00C87CB4"/>
    <w:rsid w:val="00C92897"/>
    <w:rsid w:val="00C93543"/>
    <w:rsid w:val="00C97577"/>
    <w:rsid w:val="00CA237A"/>
    <w:rsid w:val="00CA259E"/>
    <w:rsid w:val="00CA52E9"/>
    <w:rsid w:val="00CA52FC"/>
    <w:rsid w:val="00CA691E"/>
    <w:rsid w:val="00CB2A2D"/>
    <w:rsid w:val="00CB2C57"/>
    <w:rsid w:val="00CB359E"/>
    <w:rsid w:val="00CB5F82"/>
    <w:rsid w:val="00CB6F09"/>
    <w:rsid w:val="00CB6F5E"/>
    <w:rsid w:val="00CB7350"/>
    <w:rsid w:val="00CB7B12"/>
    <w:rsid w:val="00CC27CC"/>
    <w:rsid w:val="00CC2DEB"/>
    <w:rsid w:val="00CC2EB0"/>
    <w:rsid w:val="00CC2EB9"/>
    <w:rsid w:val="00CC3BC3"/>
    <w:rsid w:val="00CC3BE6"/>
    <w:rsid w:val="00CC4D4A"/>
    <w:rsid w:val="00CC5398"/>
    <w:rsid w:val="00CC5B40"/>
    <w:rsid w:val="00CC5FE8"/>
    <w:rsid w:val="00CC78F7"/>
    <w:rsid w:val="00CD01F4"/>
    <w:rsid w:val="00CD0910"/>
    <w:rsid w:val="00CD25EC"/>
    <w:rsid w:val="00CD4254"/>
    <w:rsid w:val="00CE2577"/>
    <w:rsid w:val="00CE2DD6"/>
    <w:rsid w:val="00CE484F"/>
    <w:rsid w:val="00CE4DE5"/>
    <w:rsid w:val="00CE6844"/>
    <w:rsid w:val="00CF0696"/>
    <w:rsid w:val="00CF4456"/>
    <w:rsid w:val="00CF73CE"/>
    <w:rsid w:val="00CF77A7"/>
    <w:rsid w:val="00D00BBC"/>
    <w:rsid w:val="00D01816"/>
    <w:rsid w:val="00D01CD2"/>
    <w:rsid w:val="00D024C2"/>
    <w:rsid w:val="00D0296E"/>
    <w:rsid w:val="00D02FBC"/>
    <w:rsid w:val="00D04284"/>
    <w:rsid w:val="00D06E91"/>
    <w:rsid w:val="00D105AC"/>
    <w:rsid w:val="00D10A9F"/>
    <w:rsid w:val="00D10FDC"/>
    <w:rsid w:val="00D11426"/>
    <w:rsid w:val="00D114F5"/>
    <w:rsid w:val="00D13791"/>
    <w:rsid w:val="00D178FE"/>
    <w:rsid w:val="00D237CD"/>
    <w:rsid w:val="00D24047"/>
    <w:rsid w:val="00D242C1"/>
    <w:rsid w:val="00D24AAB"/>
    <w:rsid w:val="00D252CA"/>
    <w:rsid w:val="00D25ED1"/>
    <w:rsid w:val="00D26BEE"/>
    <w:rsid w:val="00D307BA"/>
    <w:rsid w:val="00D31A4D"/>
    <w:rsid w:val="00D31E85"/>
    <w:rsid w:val="00D32B37"/>
    <w:rsid w:val="00D33445"/>
    <w:rsid w:val="00D406F6"/>
    <w:rsid w:val="00D4313D"/>
    <w:rsid w:val="00D44AAC"/>
    <w:rsid w:val="00D44E76"/>
    <w:rsid w:val="00D44F3F"/>
    <w:rsid w:val="00D452DF"/>
    <w:rsid w:val="00D45E6B"/>
    <w:rsid w:val="00D47135"/>
    <w:rsid w:val="00D50AE8"/>
    <w:rsid w:val="00D51BA9"/>
    <w:rsid w:val="00D5244A"/>
    <w:rsid w:val="00D5275E"/>
    <w:rsid w:val="00D5318F"/>
    <w:rsid w:val="00D53872"/>
    <w:rsid w:val="00D53C1E"/>
    <w:rsid w:val="00D53F33"/>
    <w:rsid w:val="00D54140"/>
    <w:rsid w:val="00D60D7F"/>
    <w:rsid w:val="00D61DDD"/>
    <w:rsid w:val="00D63A82"/>
    <w:rsid w:val="00D64FA3"/>
    <w:rsid w:val="00D65922"/>
    <w:rsid w:val="00D65BF2"/>
    <w:rsid w:val="00D6607E"/>
    <w:rsid w:val="00D672AC"/>
    <w:rsid w:val="00D67484"/>
    <w:rsid w:val="00D70ED2"/>
    <w:rsid w:val="00D71D41"/>
    <w:rsid w:val="00D7259A"/>
    <w:rsid w:val="00D73360"/>
    <w:rsid w:val="00D747D4"/>
    <w:rsid w:val="00D74D39"/>
    <w:rsid w:val="00D7766E"/>
    <w:rsid w:val="00D826D2"/>
    <w:rsid w:val="00D828C8"/>
    <w:rsid w:val="00D82BFC"/>
    <w:rsid w:val="00D8427B"/>
    <w:rsid w:val="00D85943"/>
    <w:rsid w:val="00D85A72"/>
    <w:rsid w:val="00D85D1C"/>
    <w:rsid w:val="00D85D9B"/>
    <w:rsid w:val="00D876FC"/>
    <w:rsid w:val="00D90C85"/>
    <w:rsid w:val="00D91F6D"/>
    <w:rsid w:val="00D9214E"/>
    <w:rsid w:val="00D943A1"/>
    <w:rsid w:val="00D9451E"/>
    <w:rsid w:val="00D9770A"/>
    <w:rsid w:val="00DA01BE"/>
    <w:rsid w:val="00DA1F01"/>
    <w:rsid w:val="00DA24AE"/>
    <w:rsid w:val="00DA32DF"/>
    <w:rsid w:val="00DA3C18"/>
    <w:rsid w:val="00DA3E6C"/>
    <w:rsid w:val="00DA44B3"/>
    <w:rsid w:val="00DA4E4C"/>
    <w:rsid w:val="00DA5E3A"/>
    <w:rsid w:val="00DA5FEA"/>
    <w:rsid w:val="00DB18D9"/>
    <w:rsid w:val="00DB1917"/>
    <w:rsid w:val="00DB31FB"/>
    <w:rsid w:val="00DB44A1"/>
    <w:rsid w:val="00DB5095"/>
    <w:rsid w:val="00DB5A43"/>
    <w:rsid w:val="00DC0195"/>
    <w:rsid w:val="00DC1155"/>
    <w:rsid w:val="00DC15FE"/>
    <w:rsid w:val="00DC1DFB"/>
    <w:rsid w:val="00DC3331"/>
    <w:rsid w:val="00DC4649"/>
    <w:rsid w:val="00DC50EF"/>
    <w:rsid w:val="00DC55D7"/>
    <w:rsid w:val="00DC62CF"/>
    <w:rsid w:val="00DC6662"/>
    <w:rsid w:val="00DC7967"/>
    <w:rsid w:val="00DD1320"/>
    <w:rsid w:val="00DD230C"/>
    <w:rsid w:val="00DD43A3"/>
    <w:rsid w:val="00DD7B47"/>
    <w:rsid w:val="00DD7BB6"/>
    <w:rsid w:val="00DE2845"/>
    <w:rsid w:val="00DE2C9C"/>
    <w:rsid w:val="00DE32F5"/>
    <w:rsid w:val="00DE3BB7"/>
    <w:rsid w:val="00DE42FC"/>
    <w:rsid w:val="00DE47C9"/>
    <w:rsid w:val="00DE686F"/>
    <w:rsid w:val="00DE6A09"/>
    <w:rsid w:val="00DE7449"/>
    <w:rsid w:val="00DE7FBB"/>
    <w:rsid w:val="00DF0D72"/>
    <w:rsid w:val="00DF1019"/>
    <w:rsid w:val="00DF3983"/>
    <w:rsid w:val="00DF5BED"/>
    <w:rsid w:val="00DF7782"/>
    <w:rsid w:val="00E0041F"/>
    <w:rsid w:val="00E00C81"/>
    <w:rsid w:val="00E01536"/>
    <w:rsid w:val="00E03D36"/>
    <w:rsid w:val="00E0551C"/>
    <w:rsid w:val="00E06BA0"/>
    <w:rsid w:val="00E076BA"/>
    <w:rsid w:val="00E07B2E"/>
    <w:rsid w:val="00E07E9A"/>
    <w:rsid w:val="00E12F39"/>
    <w:rsid w:val="00E130AD"/>
    <w:rsid w:val="00E1328B"/>
    <w:rsid w:val="00E13D1B"/>
    <w:rsid w:val="00E14313"/>
    <w:rsid w:val="00E1439D"/>
    <w:rsid w:val="00E14C69"/>
    <w:rsid w:val="00E15163"/>
    <w:rsid w:val="00E15A87"/>
    <w:rsid w:val="00E1608F"/>
    <w:rsid w:val="00E16090"/>
    <w:rsid w:val="00E16426"/>
    <w:rsid w:val="00E220DD"/>
    <w:rsid w:val="00E221FC"/>
    <w:rsid w:val="00E24245"/>
    <w:rsid w:val="00E24B26"/>
    <w:rsid w:val="00E253CA"/>
    <w:rsid w:val="00E26CEE"/>
    <w:rsid w:val="00E27E4C"/>
    <w:rsid w:val="00E3047F"/>
    <w:rsid w:val="00E3353D"/>
    <w:rsid w:val="00E347F3"/>
    <w:rsid w:val="00E41114"/>
    <w:rsid w:val="00E41CD6"/>
    <w:rsid w:val="00E42626"/>
    <w:rsid w:val="00E42705"/>
    <w:rsid w:val="00E43621"/>
    <w:rsid w:val="00E441C4"/>
    <w:rsid w:val="00E44EF5"/>
    <w:rsid w:val="00E45BB2"/>
    <w:rsid w:val="00E45CE5"/>
    <w:rsid w:val="00E4670C"/>
    <w:rsid w:val="00E469AC"/>
    <w:rsid w:val="00E47250"/>
    <w:rsid w:val="00E52220"/>
    <w:rsid w:val="00E5279A"/>
    <w:rsid w:val="00E52855"/>
    <w:rsid w:val="00E5372A"/>
    <w:rsid w:val="00E54ED0"/>
    <w:rsid w:val="00E55325"/>
    <w:rsid w:val="00E55A28"/>
    <w:rsid w:val="00E5672E"/>
    <w:rsid w:val="00E56E54"/>
    <w:rsid w:val="00E6089E"/>
    <w:rsid w:val="00E63732"/>
    <w:rsid w:val="00E63A95"/>
    <w:rsid w:val="00E6412A"/>
    <w:rsid w:val="00E659C4"/>
    <w:rsid w:val="00E67367"/>
    <w:rsid w:val="00E677FD"/>
    <w:rsid w:val="00E70121"/>
    <w:rsid w:val="00E70909"/>
    <w:rsid w:val="00E71BB0"/>
    <w:rsid w:val="00E71CB9"/>
    <w:rsid w:val="00E71FF7"/>
    <w:rsid w:val="00E722A0"/>
    <w:rsid w:val="00E72799"/>
    <w:rsid w:val="00E72E2D"/>
    <w:rsid w:val="00E74660"/>
    <w:rsid w:val="00E74917"/>
    <w:rsid w:val="00E74AEC"/>
    <w:rsid w:val="00E74D1F"/>
    <w:rsid w:val="00E76AD8"/>
    <w:rsid w:val="00E77415"/>
    <w:rsid w:val="00E816A7"/>
    <w:rsid w:val="00E8306F"/>
    <w:rsid w:val="00E832C2"/>
    <w:rsid w:val="00E84077"/>
    <w:rsid w:val="00E86778"/>
    <w:rsid w:val="00E86A35"/>
    <w:rsid w:val="00E870AD"/>
    <w:rsid w:val="00E8769E"/>
    <w:rsid w:val="00E913AE"/>
    <w:rsid w:val="00E917DE"/>
    <w:rsid w:val="00E91C41"/>
    <w:rsid w:val="00E92B0B"/>
    <w:rsid w:val="00E937CF"/>
    <w:rsid w:val="00E944B6"/>
    <w:rsid w:val="00E95E52"/>
    <w:rsid w:val="00EA2913"/>
    <w:rsid w:val="00EA63FC"/>
    <w:rsid w:val="00EB0172"/>
    <w:rsid w:val="00EB03BE"/>
    <w:rsid w:val="00EB1D47"/>
    <w:rsid w:val="00EB551F"/>
    <w:rsid w:val="00EB5A0D"/>
    <w:rsid w:val="00EB6ABE"/>
    <w:rsid w:val="00EB6C0B"/>
    <w:rsid w:val="00EC0BE9"/>
    <w:rsid w:val="00EC1796"/>
    <w:rsid w:val="00EC4015"/>
    <w:rsid w:val="00EC404E"/>
    <w:rsid w:val="00EC4578"/>
    <w:rsid w:val="00EC7075"/>
    <w:rsid w:val="00EC75B6"/>
    <w:rsid w:val="00ED143C"/>
    <w:rsid w:val="00ED166B"/>
    <w:rsid w:val="00ED16F4"/>
    <w:rsid w:val="00ED1DCA"/>
    <w:rsid w:val="00ED34AC"/>
    <w:rsid w:val="00ED3A28"/>
    <w:rsid w:val="00ED3BB5"/>
    <w:rsid w:val="00ED6D70"/>
    <w:rsid w:val="00ED79F1"/>
    <w:rsid w:val="00EE006A"/>
    <w:rsid w:val="00EE1182"/>
    <w:rsid w:val="00EE1570"/>
    <w:rsid w:val="00EE1FDC"/>
    <w:rsid w:val="00EE2035"/>
    <w:rsid w:val="00EE4850"/>
    <w:rsid w:val="00EE4ECB"/>
    <w:rsid w:val="00EE6265"/>
    <w:rsid w:val="00EE7062"/>
    <w:rsid w:val="00EE727A"/>
    <w:rsid w:val="00EF0026"/>
    <w:rsid w:val="00EF20C9"/>
    <w:rsid w:val="00EF482C"/>
    <w:rsid w:val="00EF5117"/>
    <w:rsid w:val="00EF5AA5"/>
    <w:rsid w:val="00EF6DF6"/>
    <w:rsid w:val="00F00165"/>
    <w:rsid w:val="00F0179A"/>
    <w:rsid w:val="00F031F4"/>
    <w:rsid w:val="00F05643"/>
    <w:rsid w:val="00F0637F"/>
    <w:rsid w:val="00F067B6"/>
    <w:rsid w:val="00F117CF"/>
    <w:rsid w:val="00F13AE3"/>
    <w:rsid w:val="00F15B5A"/>
    <w:rsid w:val="00F2108D"/>
    <w:rsid w:val="00F2174A"/>
    <w:rsid w:val="00F21927"/>
    <w:rsid w:val="00F229F0"/>
    <w:rsid w:val="00F232A3"/>
    <w:rsid w:val="00F2459D"/>
    <w:rsid w:val="00F2495E"/>
    <w:rsid w:val="00F3125C"/>
    <w:rsid w:val="00F32041"/>
    <w:rsid w:val="00F336F4"/>
    <w:rsid w:val="00F359AC"/>
    <w:rsid w:val="00F35E86"/>
    <w:rsid w:val="00F368EC"/>
    <w:rsid w:val="00F37860"/>
    <w:rsid w:val="00F4056E"/>
    <w:rsid w:val="00F40911"/>
    <w:rsid w:val="00F414D8"/>
    <w:rsid w:val="00F42DB2"/>
    <w:rsid w:val="00F442F1"/>
    <w:rsid w:val="00F45076"/>
    <w:rsid w:val="00F461FC"/>
    <w:rsid w:val="00F462B8"/>
    <w:rsid w:val="00F51A8C"/>
    <w:rsid w:val="00F541C2"/>
    <w:rsid w:val="00F54363"/>
    <w:rsid w:val="00F54C5C"/>
    <w:rsid w:val="00F54CD0"/>
    <w:rsid w:val="00F55F7B"/>
    <w:rsid w:val="00F5650A"/>
    <w:rsid w:val="00F565B8"/>
    <w:rsid w:val="00F56E1C"/>
    <w:rsid w:val="00F57390"/>
    <w:rsid w:val="00F600CC"/>
    <w:rsid w:val="00F60323"/>
    <w:rsid w:val="00F610EA"/>
    <w:rsid w:val="00F61AD0"/>
    <w:rsid w:val="00F61F00"/>
    <w:rsid w:val="00F63B84"/>
    <w:rsid w:val="00F641B9"/>
    <w:rsid w:val="00F64615"/>
    <w:rsid w:val="00F64E9E"/>
    <w:rsid w:val="00F6601E"/>
    <w:rsid w:val="00F66BA4"/>
    <w:rsid w:val="00F74394"/>
    <w:rsid w:val="00F75AC9"/>
    <w:rsid w:val="00F75E6C"/>
    <w:rsid w:val="00F80AA1"/>
    <w:rsid w:val="00F80F86"/>
    <w:rsid w:val="00F8163C"/>
    <w:rsid w:val="00F81839"/>
    <w:rsid w:val="00F833FE"/>
    <w:rsid w:val="00F83B05"/>
    <w:rsid w:val="00F85D9A"/>
    <w:rsid w:val="00F868BA"/>
    <w:rsid w:val="00F874D8"/>
    <w:rsid w:val="00F9043C"/>
    <w:rsid w:val="00F91739"/>
    <w:rsid w:val="00F92064"/>
    <w:rsid w:val="00F94ED8"/>
    <w:rsid w:val="00F94F38"/>
    <w:rsid w:val="00F956BC"/>
    <w:rsid w:val="00F97CE7"/>
    <w:rsid w:val="00FA06FF"/>
    <w:rsid w:val="00FA0712"/>
    <w:rsid w:val="00FA0A90"/>
    <w:rsid w:val="00FA136D"/>
    <w:rsid w:val="00FA503B"/>
    <w:rsid w:val="00FA5090"/>
    <w:rsid w:val="00FA65D2"/>
    <w:rsid w:val="00FA6620"/>
    <w:rsid w:val="00FA6AB0"/>
    <w:rsid w:val="00FA7A13"/>
    <w:rsid w:val="00FB015D"/>
    <w:rsid w:val="00FB3175"/>
    <w:rsid w:val="00FB54D2"/>
    <w:rsid w:val="00FB551F"/>
    <w:rsid w:val="00FB6B25"/>
    <w:rsid w:val="00FB7AAA"/>
    <w:rsid w:val="00FC20F5"/>
    <w:rsid w:val="00FC4A1C"/>
    <w:rsid w:val="00FC4E94"/>
    <w:rsid w:val="00FC76F0"/>
    <w:rsid w:val="00FD1873"/>
    <w:rsid w:val="00FD1B66"/>
    <w:rsid w:val="00FD33D6"/>
    <w:rsid w:val="00FD41AC"/>
    <w:rsid w:val="00FD4312"/>
    <w:rsid w:val="00FD5EF1"/>
    <w:rsid w:val="00FD669D"/>
    <w:rsid w:val="00FE113D"/>
    <w:rsid w:val="00FE1534"/>
    <w:rsid w:val="00FE1BA9"/>
    <w:rsid w:val="00FE234F"/>
    <w:rsid w:val="00FE3F14"/>
    <w:rsid w:val="00FE4DAA"/>
    <w:rsid w:val="00FE5FBE"/>
    <w:rsid w:val="00FE6074"/>
    <w:rsid w:val="00FF01E0"/>
    <w:rsid w:val="00FF132A"/>
    <w:rsid w:val="00FF140A"/>
    <w:rsid w:val="00FF1C33"/>
    <w:rsid w:val="00FF228D"/>
    <w:rsid w:val="00FF2A4A"/>
    <w:rsid w:val="00FF39DC"/>
    <w:rsid w:val="00FF528C"/>
    <w:rsid w:val="00FF6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7918"/>
  <w15:chartTrackingRefBased/>
  <w15:docId w15:val="{EBCACC83-A4D6-413E-86E9-2CAA9995B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66A52"/>
    <w:rPr>
      <w:b/>
      <w:bCs/>
    </w:rPr>
  </w:style>
  <w:style w:type="paragraph" w:styleId="Header">
    <w:name w:val="header"/>
    <w:basedOn w:val="Normal"/>
    <w:link w:val="HeaderChar"/>
    <w:uiPriority w:val="99"/>
    <w:unhideWhenUsed/>
    <w:rsid w:val="009228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829"/>
  </w:style>
  <w:style w:type="paragraph" w:styleId="Footer">
    <w:name w:val="footer"/>
    <w:basedOn w:val="Normal"/>
    <w:link w:val="FooterChar"/>
    <w:uiPriority w:val="99"/>
    <w:unhideWhenUsed/>
    <w:rsid w:val="009228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29"/>
  </w:style>
  <w:style w:type="character" w:styleId="Hyperlink">
    <w:name w:val="Hyperlink"/>
    <w:basedOn w:val="DefaultParagraphFont"/>
    <w:uiPriority w:val="99"/>
    <w:unhideWhenUsed/>
    <w:rsid w:val="006A3A83"/>
    <w:rPr>
      <w:color w:val="0563C1" w:themeColor="hyperlink"/>
      <w:u w:val="single"/>
    </w:rPr>
  </w:style>
  <w:style w:type="character" w:styleId="UnresolvedMention">
    <w:name w:val="Unresolved Mention"/>
    <w:basedOn w:val="DefaultParagraphFont"/>
    <w:uiPriority w:val="99"/>
    <w:semiHidden/>
    <w:unhideWhenUsed/>
    <w:rsid w:val="006A3A83"/>
    <w:rPr>
      <w:color w:val="605E5C"/>
      <w:shd w:val="clear" w:color="auto" w:fill="E1DFDD"/>
    </w:rPr>
  </w:style>
  <w:style w:type="character" w:styleId="FollowedHyperlink">
    <w:name w:val="FollowedHyperlink"/>
    <w:basedOn w:val="DefaultParagraphFont"/>
    <w:uiPriority w:val="99"/>
    <w:semiHidden/>
    <w:unhideWhenUsed/>
    <w:rsid w:val="001947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hyperlink" Target="https://www.researchgate.net/publication/258531916_Effects_of_Peer_Tutoring_on_Reading_Self-Concept" TargetMode="External"/><Relationship Id="rId26" Type="http://schemas.openxmlformats.org/officeDocument/2006/relationships/hyperlink" Target="https://www.researchgate.net/publication/260596923_Johnson_D_W_Johnson_R_T_2013_The_impact_of_cooperative_competitive_and_individualistic_learning_environments_on_achievement_In_J_Hattie_E_Anderman_Eds_International_handbook_of_student_achievement_372" TargetMode="External"/><Relationship Id="rId39" Type="http://schemas.openxmlformats.org/officeDocument/2006/relationships/hyperlink" Target="https://www.researchgate.net/publication/247502551_Two_Wrongs_May_Make_a_Right_If_They_Argue_Together" TargetMode="External"/><Relationship Id="rId21" Type="http://schemas.openxmlformats.org/officeDocument/2006/relationships/hyperlink" Target="https://app.amanote.com/v4.0.22/research/note-taking?resourceId=M4qwz3MBKQvf0BhiJo7M" TargetMode="External"/><Relationship Id="rId34" Type="http://schemas.openxmlformats.org/officeDocument/2006/relationships/hyperlink" Target="https://www.jstor.org/stable/40032202" TargetMode="External"/><Relationship Id="rId42" Type="http://schemas.openxmlformats.org/officeDocument/2006/relationships/hyperlink" Target="https://www.researchgate.net/publication/247513370_Cross-Age_Peer_Tutoring_of_Science_in_the_Primary_School_Influence_on_scientific_language_and_thinking" TargetMode="External"/><Relationship Id="rId47" Type="http://schemas.openxmlformats.org/officeDocument/2006/relationships/hyperlink" Target="https://dera.ioe.ac.uk/23376/2/150611-reflective-practice-booklet-en_Redacted.pdf" TargetMode="External"/><Relationship Id="rId50" Type="http://schemas.openxmlformats.org/officeDocument/2006/relationships/theme" Target="theme/theme1.xml"/><Relationship Id="rId7" Type="http://schemas.openxmlformats.org/officeDocument/2006/relationships/hyperlink" Target="https://www.sciencedirect.com/science/article/abs/pii/S0346251X07000267?via%3Dihub" TargetMode="External"/><Relationship Id="rId2" Type="http://schemas.openxmlformats.org/officeDocument/2006/relationships/styles" Target="styles.xml"/><Relationship Id="rId16" Type="http://schemas.openxmlformats.org/officeDocument/2006/relationships/hyperlink" Target="https://www.estyn.gov.wales/system/files/2021-08/Mentoring%2520in%2520initial%2520teacher%2520education%2520-%2520en.pdf" TargetMode="External"/><Relationship Id="rId29" Type="http://schemas.openxmlformats.org/officeDocument/2006/relationships/hyperlink" Target="https://daneshyari.com/article/preview/366028.pdf" TargetMode="External"/><Relationship Id="rId11" Type="http://schemas.openxmlformats.org/officeDocument/2006/relationships/hyperlink" Target="https://doc.rero.ch/record/323849/files/Doise_Willem_-_Social_interaction_and_the_development_of_cognitive_operations_20190118121909-NO.pdf" TargetMode="External"/><Relationship Id="rId24" Type="http://schemas.openxmlformats.org/officeDocument/2006/relationships/hyperlink" Target="https://www.tandfonline.com/doi/abs/10.1080/0218879020220110" TargetMode="External"/><Relationship Id="rId32" Type="http://schemas.openxmlformats.org/officeDocument/2006/relationships/hyperlink" Target="https://www.tandfonline.com/doi/full/10.1080/1045988X.2016.1204593" TargetMode="External"/><Relationship Id="rId37" Type="http://schemas.openxmlformats.org/officeDocument/2006/relationships/hyperlink" Target="http://indianmentalhealth.com/pdf/2020/vol7-issue4/14-Original-Research-Article_Effectiveness.pdf" TargetMode="External"/><Relationship Id="rId40" Type="http://schemas.openxmlformats.org/officeDocument/2006/relationships/hyperlink" Target="https://www.academia.edu/3480543/Tutoring_interventions_within_special_education_settings_A_comparison_of_cross_age_and_peer_tutoring" TargetMode="External"/><Relationship Id="rId45" Type="http://schemas.openxmlformats.org/officeDocument/2006/relationships/hyperlink" Target="https://hwb.gov.wales/api/storage/932d8940-56f5-4660-aa85-afb4e87560a9/an-introduction-to-the-professional-standards-for-teaching-and-leadership.pdf%20%20(Accessed%205th%20November%202022" TargetMode="External"/><Relationship Id="rId5" Type="http://schemas.openxmlformats.org/officeDocument/2006/relationships/footnotes" Target="footnotes.xml"/><Relationship Id="rId15" Type="http://schemas.openxmlformats.org/officeDocument/2006/relationships/hyperlink" Target="https://fitzallen.s3.amazonaws.com/uploads/document/Fitzalan-High-School-report-2017.pdf?t=1667036431" TargetMode="External"/><Relationship Id="rId23" Type="http://schemas.openxmlformats.org/officeDocument/2006/relationships/hyperlink" Target="https://www.researchgate.net/publication/9016802_Social_Interdependence_Interrelationships_Among_Theory_Research_and_Practice" TargetMode="External"/><Relationship Id="rId28" Type="http://schemas.openxmlformats.org/officeDocument/2006/relationships/hyperlink" Target="https://www.researchgate.net/publication/299373407_Using_Peer-Assisted_Learning_Strategies_to_Increase_Response_to_Intervention_in_Inclusive_Middle_Math_Settings" TargetMode="External"/><Relationship Id="rId36" Type="http://schemas.openxmlformats.org/officeDocument/2006/relationships/hyperlink" Target="https://www.researchgate.net/publication/270585128_Promoting_Early_Adolescents%27_Achievement_and_Peer_Relationships" TargetMode="External"/><Relationship Id="rId49" Type="http://schemas.openxmlformats.org/officeDocument/2006/relationships/fontTable" Target="fontTable.xml"/><Relationship Id="rId10" Type="http://schemas.openxmlformats.org/officeDocument/2006/relationships/hyperlink" Target="http://nlu.nl.edu/academics/cas/ace/facultypapters/StephenBrookfield.cfm" TargetMode="External"/><Relationship Id="rId19" Type="http://schemas.openxmlformats.org/officeDocument/2006/relationships/hyperlink" Target="https://onlinelibrary.wiley.com/doi/10.1111/tops.12150" TargetMode="External"/><Relationship Id="rId31" Type="http://schemas.openxmlformats.org/officeDocument/2006/relationships/hyperlink" Target="https://www.academia.edu/27017737/An_Experience_of_Reciprocal_Peer_Tutoring_at_the_University" TargetMode="External"/><Relationship Id="rId44" Type="http://schemas.openxmlformats.org/officeDocument/2006/relationships/hyperlink" Target="https://www.researchgate.net/publication/228558411_Applying_a_dialogical_model_of_reason_in_the_classroom" TargetMode="External"/><Relationship Id="rId4" Type="http://schemas.openxmlformats.org/officeDocument/2006/relationships/webSettings" Target="webSettings.xml"/><Relationship Id="rId9" Type="http://schemas.openxmlformats.org/officeDocument/2006/relationships/hyperlink" Target="https://www.kent.ac.uk/teaching/documents/academic-practice/New%20to%20teaching%20Staff/Brookfield%20models%20of%20reflective%20practice.pdf" TargetMode="External"/><Relationship Id="rId14" Type="http://schemas.openxmlformats.org/officeDocument/2006/relationships/image" Target="media/image1.png"/><Relationship Id="rId22" Type="http://schemas.openxmlformats.org/officeDocument/2006/relationships/hyperlink" Target="https://doi.org/10.1006/obhd.1997.2697" TargetMode="External"/><Relationship Id="rId27" Type="http://schemas.openxmlformats.org/officeDocument/2006/relationships/hyperlink" Target="https://www.researchgate.net/publication/238759143_Toward_an_Applied_Theory_of_Experiential_Learning" TargetMode="External"/><Relationship Id="rId30" Type="http://schemas.openxmlformats.org/officeDocument/2006/relationships/hyperlink" Target="https://bpspsychub.onlinelibrary.wiley.com/doi/abs/10.1348/000709909X481652" TargetMode="External"/><Relationship Id="rId35" Type="http://schemas.openxmlformats.org/officeDocument/2006/relationships/hyperlink" Target="https://www.researchgate.net/publication/232431135_Peer-assisted_learning_interventions_with_elementary_school_students_A_meta-analytic_review" TargetMode="External"/><Relationship Id="rId43" Type="http://schemas.openxmlformats.org/officeDocument/2006/relationships/hyperlink" Target="https://www.deepdyve.com/lp/wiley/peer-tutoring-in-reading-in-scotland-thinking-big-W3R4Idjfg4" TargetMode="External"/><Relationship Id="rId48" Type="http://schemas.openxmlformats.org/officeDocument/2006/relationships/hyperlink" Target="https://www.tandfonline.com/doi/abs/10.1080/0158037990210106" TargetMode="External"/><Relationship Id="rId8" Type="http://schemas.openxmlformats.org/officeDocument/2006/relationships/hyperlink" Target="https://www.researchgate.net/publication/247126438_Peer_Interaction_and_Problem_Solving_When_Are_Two_Heads_Better_Than_One" TargetMode="External"/><Relationship Id="rId3" Type="http://schemas.openxmlformats.org/officeDocument/2006/relationships/settings" Target="settings.xm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www.researchgate.net/publication/243456261_Effective_strategies_for_cooperative_learning" TargetMode="External"/><Relationship Id="rId25" Type="http://schemas.openxmlformats.org/officeDocument/2006/relationships/hyperlink" Target="https://www.researchgate.net/publication/260596760_Johnson_D_W_Johnson_R_T_2012_Social_interdependence_theory_In_D_J_Christie_Ed_Encyclopedia_of_Peace_Psychology_Hoboken_NJ_Wiley-Blackwell" TargetMode="External"/><Relationship Id="rId33" Type="http://schemas.openxmlformats.org/officeDocument/2006/relationships/hyperlink" Target="https://hwb.gov.wales/api/storage/1e4ebd38-122d-41c8-9730-97adc9d054d9/professional-standards-for-education-practitioners-in-wales.pdf%20%20(Accessed:%201%20November%202022" TargetMode="External"/><Relationship Id="rId38" Type="http://schemas.openxmlformats.org/officeDocument/2006/relationships/hyperlink" Target="https://web.stanford.edu/~danls/Dyad%20Abstraction.pdf" TargetMode="External"/><Relationship Id="rId46" Type="http://schemas.openxmlformats.org/officeDocument/2006/relationships/hyperlink" Target="https://dera.ioe.ac.uk//34899/1/curriculum-for-wales-guidance.pdf" TargetMode="External"/><Relationship Id="rId20" Type="http://schemas.openxmlformats.org/officeDocument/2006/relationships/hyperlink" Target="https://www.researchgate.net/publication/235930722_Ethics_Reflexivity_and_Ethically_Important_Moments_in_Research" TargetMode="External"/><Relationship Id="rId41" Type="http://schemas.openxmlformats.org/officeDocument/2006/relationships/hyperlink" Target="https://www.researchgate.net/publication/234650118_Peer_and_Cross-Age_Tutoring_in_Music" TargetMode="External"/><Relationship Id="rId1" Type="http://schemas.openxmlformats.org/officeDocument/2006/relationships/customXml" Target="../customXml/item1.xml"/><Relationship Id="rId6"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0-29T11:04:15.376"/>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9D6AE8-AE3F-4D01-ACB3-9595A66CF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7530</Words>
  <Characters>42925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Or Mags Milewska (2206271)</dc:creator>
  <cp:keywords/>
  <dc:description/>
  <cp:lastModifiedBy>Meg Or Mags</cp:lastModifiedBy>
  <cp:revision>440</cp:revision>
  <dcterms:created xsi:type="dcterms:W3CDTF">2022-11-05T23:38:00Z</dcterms:created>
  <dcterms:modified xsi:type="dcterms:W3CDTF">2022-11-07T21:33:00Z</dcterms:modified>
</cp:coreProperties>
</file>