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2068B" w14:textId="77777777" w:rsidR="00911ABE" w:rsidRDefault="00911ABE" w:rsidP="00B419EC">
      <w:pPr>
        <w:jc w:val="center"/>
        <w:rPr>
          <w:rFonts w:ascii="Times New Roman" w:hAnsi="Times New Roman" w:cs="Times New Roman"/>
          <w:sz w:val="32"/>
          <w:szCs w:val="32"/>
        </w:rPr>
      </w:pPr>
    </w:p>
    <w:p w14:paraId="3634E15D" w14:textId="77777777" w:rsidR="00911ABE" w:rsidRDefault="00911ABE" w:rsidP="00B419EC">
      <w:pPr>
        <w:jc w:val="center"/>
        <w:rPr>
          <w:rFonts w:ascii="Times New Roman" w:hAnsi="Times New Roman" w:cs="Times New Roman"/>
          <w:sz w:val="32"/>
          <w:szCs w:val="32"/>
        </w:rPr>
      </w:pPr>
    </w:p>
    <w:p w14:paraId="626C46EE" w14:textId="77777777" w:rsidR="00911ABE" w:rsidRDefault="00911ABE" w:rsidP="00B419EC">
      <w:pPr>
        <w:jc w:val="center"/>
        <w:rPr>
          <w:rFonts w:ascii="Times New Roman" w:hAnsi="Times New Roman" w:cs="Times New Roman"/>
          <w:sz w:val="32"/>
          <w:szCs w:val="32"/>
        </w:rPr>
      </w:pPr>
    </w:p>
    <w:p w14:paraId="22C185F6" w14:textId="77777777" w:rsidR="00911ABE" w:rsidRDefault="00911ABE" w:rsidP="00B419EC">
      <w:pPr>
        <w:jc w:val="center"/>
        <w:rPr>
          <w:rFonts w:ascii="Times New Roman" w:hAnsi="Times New Roman" w:cs="Times New Roman"/>
          <w:sz w:val="32"/>
          <w:szCs w:val="32"/>
        </w:rPr>
      </w:pPr>
    </w:p>
    <w:p w14:paraId="3F8DC0A7" w14:textId="77777777" w:rsidR="00911ABE" w:rsidRDefault="00911ABE" w:rsidP="00B419EC">
      <w:pPr>
        <w:jc w:val="center"/>
        <w:rPr>
          <w:rFonts w:ascii="Times New Roman" w:hAnsi="Times New Roman" w:cs="Times New Roman"/>
          <w:sz w:val="32"/>
          <w:szCs w:val="32"/>
        </w:rPr>
      </w:pPr>
    </w:p>
    <w:p w14:paraId="6467EA4F" w14:textId="77777777" w:rsidR="00911ABE" w:rsidRDefault="00911ABE" w:rsidP="00B419EC">
      <w:pPr>
        <w:jc w:val="center"/>
        <w:rPr>
          <w:rFonts w:ascii="Times New Roman" w:hAnsi="Times New Roman" w:cs="Times New Roman"/>
          <w:sz w:val="32"/>
          <w:szCs w:val="32"/>
        </w:rPr>
      </w:pPr>
    </w:p>
    <w:p w14:paraId="45663232" w14:textId="77777777" w:rsidR="00911ABE" w:rsidRDefault="00911ABE" w:rsidP="00B419EC">
      <w:pPr>
        <w:jc w:val="center"/>
        <w:rPr>
          <w:rFonts w:ascii="Times New Roman" w:hAnsi="Times New Roman" w:cs="Times New Roman"/>
          <w:sz w:val="32"/>
          <w:szCs w:val="32"/>
        </w:rPr>
      </w:pPr>
    </w:p>
    <w:p w14:paraId="51A07C08" w14:textId="33D52D84" w:rsidR="00D840A1" w:rsidRPr="00B419EC" w:rsidRDefault="00DE3624" w:rsidP="00911ABE">
      <w:pPr>
        <w:jc w:val="center"/>
        <w:rPr>
          <w:rFonts w:ascii="Times New Roman" w:hAnsi="Times New Roman" w:cs="Times New Roman"/>
          <w:sz w:val="32"/>
          <w:szCs w:val="32"/>
        </w:rPr>
      </w:pPr>
      <w:r w:rsidRPr="00B419EC">
        <w:rPr>
          <w:rFonts w:ascii="Times New Roman" w:hAnsi="Times New Roman" w:cs="Times New Roman"/>
          <w:sz w:val="32"/>
          <w:szCs w:val="32"/>
        </w:rPr>
        <w:t>Personality and Memory</w:t>
      </w:r>
    </w:p>
    <w:p w14:paraId="4F060564" w14:textId="5497CB39" w:rsidR="00A624A2" w:rsidRDefault="00A624A2"/>
    <w:p w14:paraId="5E5C3DD8" w14:textId="13BD7624" w:rsidR="009120D9" w:rsidRDefault="009120D9"/>
    <w:p w14:paraId="666A016B" w14:textId="0BC54482" w:rsidR="009120D9" w:rsidRDefault="009120D9"/>
    <w:p w14:paraId="29E1F284" w14:textId="77777777" w:rsidR="009120D9" w:rsidRDefault="009120D9"/>
    <w:p w14:paraId="51A368A9" w14:textId="236E5965" w:rsidR="00A624A2" w:rsidRDefault="00B419EC" w:rsidP="00911ABE">
      <w:pPr>
        <w:jc w:val="center"/>
        <w:rPr>
          <w:rFonts w:ascii="Times New Roman" w:hAnsi="Times New Roman" w:cs="Times New Roman"/>
          <w:sz w:val="28"/>
          <w:szCs w:val="28"/>
        </w:rPr>
      </w:pPr>
      <w:r w:rsidRPr="00911ABE">
        <w:rPr>
          <w:rFonts w:ascii="Times New Roman" w:hAnsi="Times New Roman" w:cs="Times New Roman"/>
          <w:sz w:val="28"/>
          <w:szCs w:val="28"/>
        </w:rPr>
        <w:t>Research Methods I</w:t>
      </w:r>
    </w:p>
    <w:p w14:paraId="5B684518" w14:textId="774827E8" w:rsidR="007701E3" w:rsidRPr="00911ABE" w:rsidRDefault="007701E3" w:rsidP="00911ABE">
      <w:pPr>
        <w:jc w:val="center"/>
        <w:rPr>
          <w:rFonts w:ascii="Times New Roman" w:hAnsi="Times New Roman" w:cs="Times New Roman"/>
          <w:sz w:val="28"/>
          <w:szCs w:val="28"/>
        </w:rPr>
      </w:pPr>
      <w:r>
        <w:rPr>
          <w:rFonts w:ascii="Times New Roman" w:hAnsi="Times New Roman" w:cs="Times New Roman"/>
          <w:sz w:val="28"/>
          <w:szCs w:val="28"/>
        </w:rPr>
        <w:t>ECPS4003</w:t>
      </w:r>
    </w:p>
    <w:p w14:paraId="76274271" w14:textId="5B2CE62E" w:rsidR="00A624A2" w:rsidRDefault="00A624A2"/>
    <w:p w14:paraId="648759BC" w14:textId="378A7822" w:rsidR="00A624A2" w:rsidRDefault="00A624A2"/>
    <w:p w14:paraId="562F8D56" w14:textId="794E060A" w:rsidR="00A624A2" w:rsidRDefault="00A624A2"/>
    <w:p w14:paraId="414A99C1" w14:textId="65F95F25" w:rsidR="00A624A2" w:rsidRDefault="00A624A2"/>
    <w:p w14:paraId="2AC40D12" w14:textId="3E364454" w:rsidR="00A624A2" w:rsidRDefault="00A624A2"/>
    <w:p w14:paraId="42E82DB9" w14:textId="602ED890" w:rsidR="00A624A2" w:rsidRDefault="00A624A2"/>
    <w:p w14:paraId="0036FBA9" w14:textId="586132B9" w:rsidR="00A624A2" w:rsidRDefault="00A624A2"/>
    <w:p w14:paraId="23E3C31E" w14:textId="73C12AF0" w:rsidR="00A624A2" w:rsidRDefault="00A624A2"/>
    <w:p w14:paraId="54993F9C" w14:textId="162A186B" w:rsidR="00A624A2" w:rsidRDefault="00A624A2"/>
    <w:p w14:paraId="67F7850E" w14:textId="1DB84F2B" w:rsidR="00A624A2" w:rsidRDefault="00A624A2"/>
    <w:p w14:paraId="42C1D95F" w14:textId="21BCE68F" w:rsidR="00A624A2" w:rsidRDefault="00A624A2"/>
    <w:p w14:paraId="66E5B5A4" w14:textId="15764F8A" w:rsidR="00A624A2" w:rsidRDefault="00A624A2"/>
    <w:p w14:paraId="76D61761" w14:textId="0E4BD190" w:rsidR="00A624A2" w:rsidRDefault="00A624A2"/>
    <w:p w14:paraId="5ACF5135" w14:textId="5E6B3F5C" w:rsidR="00A624A2" w:rsidRDefault="00A624A2"/>
    <w:p w14:paraId="40155E0E" w14:textId="77777777" w:rsidR="002B26DD" w:rsidRDefault="002B26DD"/>
    <w:p w14:paraId="2EF69A52" w14:textId="1E4507BC" w:rsidR="00A624A2" w:rsidRPr="00F54F58" w:rsidRDefault="00A624A2" w:rsidP="00FE6ACF">
      <w:pPr>
        <w:jc w:val="center"/>
        <w:rPr>
          <w:rFonts w:ascii="Times New Roman" w:hAnsi="Times New Roman" w:cs="Times New Roman"/>
          <w:sz w:val="28"/>
          <w:szCs w:val="28"/>
        </w:rPr>
      </w:pPr>
      <w:r w:rsidRPr="00F54F58">
        <w:rPr>
          <w:rFonts w:ascii="Times New Roman" w:hAnsi="Times New Roman" w:cs="Times New Roman"/>
          <w:sz w:val="28"/>
          <w:szCs w:val="28"/>
        </w:rPr>
        <w:lastRenderedPageBreak/>
        <w:t>Abstract</w:t>
      </w:r>
    </w:p>
    <w:p w14:paraId="6ADA05B0" w14:textId="77777777" w:rsidR="00991330" w:rsidRDefault="00991330" w:rsidP="00FE6ACF">
      <w:pPr>
        <w:jc w:val="center"/>
        <w:rPr>
          <w:rFonts w:ascii="Times New Roman" w:hAnsi="Times New Roman" w:cs="Times New Roman"/>
          <w:b/>
          <w:bCs/>
          <w:sz w:val="28"/>
          <w:szCs w:val="28"/>
        </w:rPr>
      </w:pPr>
    </w:p>
    <w:p w14:paraId="65906E7B" w14:textId="42840689" w:rsidR="00991330" w:rsidRPr="00B75C88" w:rsidRDefault="00B75C88" w:rsidP="00B75C88">
      <w:pPr>
        <w:spacing w:line="360" w:lineRule="auto"/>
        <w:rPr>
          <w:rFonts w:ascii="Times New Roman" w:hAnsi="Times New Roman" w:cs="Times New Roman"/>
          <w:sz w:val="24"/>
          <w:szCs w:val="24"/>
        </w:rPr>
      </w:pPr>
      <w:r w:rsidRPr="00B75C88">
        <w:rPr>
          <w:rFonts w:ascii="Times New Roman" w:hAnsi="Times New Roman" w:cs="Times New Roman"/>
          <w:sz w:val="24"/>
          <w:szCs w:val="24"/>
        </w:rPr>
        <w:t xml:space="preserve">This </w:t>
      </w:r>
      <w:r>
        <w:rPr>
          <w:rFonts w:ascii="Times New Roman" w:hAnsi="Times New Roman" w:cs="Times New Roman"/>
          <w:sz w:val="24"/>
          <w:szCs w:val="24"/>
        </w:rPr>
        <w:t>study aimed to discover the differences between participants with low and ahigh levels of extraversion and their memory recall. A between</w:t>
      </w:r>
      <w:r w:rsidR="00BB6C86">
        <w:rPr>
          <w:rFonts w:ascii="Times New Roman" w:hAnsi="Times New Roman" w:cs="Times New Roman"/>
          <w:sz w:val="24"/>
          <w:szCs w:val="24"/>
        </w:rPr>
        <w:t>-</w:t>
      </w:r>
      <w:r>
        <w:rPr>
          <w:rFonts w:ascii="Times New Roman" w:hAnsi="Times New Roman" w:cs="Times New Roman"/>
          <w:sz w:val="24"/>
          <w:szCs w:val="24"/>
        </w:rPr>
        <w:t xml:space="preserve">subjects design </w:t>
      </w:r>
      <w:r w:rsidR="0034442F">
        <w:rPr>
          <w:rFonts w:ascii="Times New Roman" w:hAnsi="Times New Roman" w:cs="Times New Roman"/>
          <w:sz w:val="24"/>
          <w:szCs w:val="24"/>
        </w:rPr>
        <w:t xml:space="preserve">which consisted </w:t>
      </w:r>
      <w:r w:rsidR="00E6139C">
        <w:rPr>
          <w:rFonts w:ascii="Times New Roman" w:hAnsi="Times New Roman" w:cs="Times New Roman"/>
          <w:sz w:val="24"/>
          <w:szCs w:val="24"/>
        </w:rPr>
        <w:t>of thirty</w:t>
      </w:r>
      <w:r w:rsidR="00833249">
        <w:rPr>
          <w:rFonts w:ascii="Times New Roman" w:hAnsi="Times New Roman" w:cs="Times New Roman"/>
          <w:sz w:val="24"/>
          <w:szCs w:val="24"/>
        </w:rPr>
        <w:t xml:space="preserve">-five participants </w:t>
      </w:r>
      <w:r>
        <w:rPr>
          <w:rFonts w:ascii="Times New Roman" w:hAnsi="Times New Roman" w:cs="Times New Roman"/>
          <w:sz w:val="24"/>
          <w:szCs w:val="24"/>
        </w:rPr>
        <w:t>was used</w:t>
      </w:r>
      <w:r w:rsidR="00833249">
        <w:rPr>
          <w:rFonts w:ascii="Times New Roman" w:hAnsi="Times New Roman" w:cs="Times New Roman"/>
          <w:sz w:val="24"/>
          <w:szCs w:val="24"/>
        </w:rPr>
        <w:t>. Participants</w:t>
      </w:r>
      <w:r>
        <w:rPr>
          <w:rFonts w:ascii="Times New Roman" w:hAnsi="Times New Roman" w:cs="Times New Roman"/>
          <w:sz w:val="24"/>
          <w:szCs w:val="24"/>
        </w:rPr>
        <w:t xml:space="preserve"> </w:t>
      </w:r>
      <w:r w:rsidR="00A57B26">
        <w:rPr>
          <w:rFonts w:ascii="Times New Roman" w:hAnsi="Times New Roman" w:cs="Times New Roman"/>
          <w:sz w:val="24"/>
          <w:szCs w:val="24"/>
        </w:rPr>
        <w:t xml:space="preserve">were gathered using the Experiment </w:t>
      </w:r>
      <w:r w:rsidR="000B154E">
        <w:rPr>
          <w:rFonts w:ascii="Times New Roman" w:hAnsi="Times New Roman" w:cs="Times New Roman"/>
          <w:sz w:val="24"/>
          <w:szCs w:val="24"/>
        </w:rPr>
        <w:t>Management</w:t>
      </w:r>
      <w:r w:rsidR="00A57B26">
        <w:rPr>
          <w:rFonts w:ascii="Times New Roman" w:hAnsi="Times New Roman" w:cs="Times New Roman"/>
          <w:sz w:val="24"/>
          <w:szCs w:val="24"/>
        </w:rPr>
        <w:t xml:space="preserve"> System (EMS) and </w:t>
      </w:r>
      <w:r>
        <w:rPr>
          <w:rFonts w:ascii="Times New Roman" w:hAnsi="Times New Roman" w:cs="Times New Roman"/>
          <w:sz w:val="24"/>
          <w:szCs w:val="24"/>
        </w:rPr>
        <w:t xml:space="preserve">were asked to complete a memory task on </w:t>
      </w:r>
      <w:proofErr w:type="spellStart"/>
      <w:r>
        <w:rPr>
          <w:rFonts w:ascii="Times New Roman" w:hAnsi="Times New Roman" w:cs="Times New Roman"/>
          <w:sz w:val="24"/>
          <w:szCs w:val="24"/>
        </w:rPr>
        <w:t>Superlab</w:t>
      </w:r>
      <w:proofErr w:type="spellEnd"/>
      <w:r>
        <w:rPr>
          <w:rFonts w:ascii="Times New Roman" w:hAnsi="Times New Roman" w:cs="Times New Roman"/>
          <w:sz w:val="24"/>
          <w:szCs w:val="24"/>
        </w:rPr>
        <w:t xml:space="preserve"> </w:t>
      </w:r>
      <w:r w:rsidR="0034442F">
        <w:rPr>
          <w:rFonts w:ascii="Times New Roman" w:hAnsi="Times New Roman" w:cs="Times New Roman"/>
          <w:sz w:val="24"/>
          <w:szCs w:val="24"/>
        </w:rPr>
        <w:t xml:space="preserve">which used words from the Affective Norms for English Words (Bradley and Lang, 1999) </w:t>
      </w:r>
      <w:r>
        <w:rPr>
          <w:rFonts w:ascii="Times New Roman" w:hAnsi="Times New Roman" w:cs="Times New Roman"/>
          <w:sz w:val="24"/>
          <w:szCs w:val="24"/>
        </w:rPr>
        <w:t>and then a questionnaire via Qualtrics</w:t>
      </w:r>
      <w:r w:rsidR="0034442F">
        <w:rPr>
          <w:rFonts w:ascii="Times New Roman" w:hAnsi="Times New Roman" w:cs="Times New Roman"/>
          <w:sz w:val="24"/>
          <w:szCs w:val="24"/>
        </w:rPr>
        <w:t xml:space="preserve"> which included the Big Five Inventory (John et al</w:t>
      </w:r>
      <w:r>
        <w:rPr>
          <w:rFonts w:ascii="Times New Roman" w:hAnsi="Times New Roman" w:cs="Times New Roman"/>
          <w:sz w:val="24"/>
          <w:szCs w:val="24"/>
        </w:rPr>
        <w:t>.</w:t>
      </w:r>
      <w:r w:rsidR="0034442F">
        <w:rPr>
          <w:rFonts w:ascii="Times New Roman" w:hAnsi="Times New Roman" w:cs="Times New Roman"/>
          <w:sz w:val="24"/>
          <w:szCs w:val="24"/>
        </w:rPr>
        <w:t>,</w:t>
      </w:r>
      <w:r>
        <w:rPr>
          <w:rFonts w:ascii="Times New Roman" w:hAnsi="Times New Roman" w:cs="Times New Roman"/>
          <w:sz w:val="24"/>
          <w:szCs w:val="24"/>
        </w:rPr>
        <w:t xml:space="preserve"> </w:t>
      </w:r>
      <w:r w:rsidR="0034442F">
        <w:rPr>
          <w:rFonts w:ascii="Times New Roman" w:hAnsi="Times New Roman" w:cs="Times New Roman"/>
          <w:sz w:val="24"/>
          <w:szCs w:val="24"/>
        </w:rPr>
        <w:t xml:space="preserve">1991). </w:t>
      </w:r>
      <w:r>
        <w:rPr>
          <w:rFonts w:ascii="Times New Roman" w:hAnsi="Times New Roman" w:cs="Times New Roman"/>
          <w:sz w:val="24"/>
          <w:szCs w:val="24"/>
        </w:rPr>
        <w:t xml:space="preserve">An independent samples t-test was used to </w:t>
      </w:r>
      <w:r w:rsidR="00D86345">
        <w:rPr>
          <w:rFonts w:ascii="Times New Roman" w:hAnsi="Times New Roman" w:cs="Times New Roman"/>
          <w:sz w:val="24"/>
          <w:szCs w:val="24"/>
        </w:rPr>
        <w:t>analyse</w:t>
      </w:r>
      <w:r>
        <w:rPr>
          <w:rFonts w:ascii="Times New Roman" w:hAnsi="Times New Roman" w:cs="Times New Roman"/>
          <w:sz w:val="24"/>
          <w:szCs w:val="24"/>
        </w:rPr>
        <w:t xml:space="preserve"> the data. </w:t>
      </w:r>
      <w:r w:rsidR="007B1BCA">
        <w:rPr>
          <w:rFonts w:ascii="Times New Roman" w:hAnsi="Times New Roman" w:cs="Times New Roman"/>
          <w:sz w:val="24"/>
          <w:szCs w:val="24"/>
        </w:rPr>
        <w:t xml:space="preserve">The hypothesis </w:t>
      </w:r>
      <w:r w:rsidR="00B02715">
        <w:rPr>
          <w:rFonts w:ascii="Times New Roman" w:hAnsi="Times New Roman" w:cs="Times New Roman"/>
          <w:sz w:val="24"/>
          <w:szCs w:val="24"/>
        </w:rPr>
        <w:t>for this study was rejected as the p value was more than the critical value of .05 and so the null hypothesis was accepted as no significant difference between levels of extraversion and the number of recalled words</w:t>
      </w:r>
      <w:r w:rsidR="008D2745">
        <w:rPr>
          <w:rFonts w:ascii="Times New Roman" w:hAnsi="Times New Roman" w:cs="Times New Roman"/>
          <w:sz w:val="24"/>
          <w:szCs w:val="24"/>
        </w:rPr>
        <w:t xml:space="preserve">; </w:t>
      </w:r>
      <w:r w:rsidR="008D2745" w:rsidRPr="008D2745">
        <w:rPr>
          <w:rFonts w:ascii="Times New Roman" w:hAnsi="Times New Roman" w:cs="Times New Roman"/>
          <w:i/>
          <w:iCs/>
          <w:sz w:val="24"/>
          <w:szCs w:val="24"/>
        </w:rPr>
        <w:t>t</w:t>
      </w:r>
      <w:r w:rsidR="008D2745">
        <w:rPr>
          <w:rFonts w:ascii="Times New Roman" w:hAnsi="Times New Roman" w:cs="Times New Roman"/>
          <w:sz w:val="24"/>
          <w:szCs w:val="24"/>
        </w:rPr>
        <w:t xml:space="preserve"> (33) = -.524, </w:t>
      </w:r>
      <w:r w:rsidR="008D2745" w:rsidRPr="008D2745">
        <w:rPr>
          <w:rFonts w:ascii="Times New Roman" w:hAnsi="Times New Roman" w:cs="Times New Roman"/>
          <w:i/>
          <w:iCs/>
          <w:sz w:val="24"/>
          <w:szCs w:val="24"/>
        </w:rPr>
        <w:t>p</w:t>
      </w:r>
      <w:r w:rsidR="008D2745">
        <w:rPr>
          <w:rFonts w:ascii="Times New Roman" w:hAnsi="Times New Roman" w:cs="Times New Roman"/>
          <w:sz w:val="24"/>
          <w:szCs w:val="24"/>
        </w:rPr>
        <w:t xml:space="preserve"> &gt; .05</w:t>
      </w:r>
    </w:p>
    <w:p w14:paraId="10FD507A" w14:textId="77777777" w:rsidR="00991330" w:rsidRDefault="00991330" w:rsidP="00FE6ACF">
      <w:pPr>
        <w:jc w:val="center"/>
        <w:rPr>
          <w:rFonts w:ascii="Times New Roman" w:hAnsi="Times New Roman" w:cs="Times New Roman"/>
          <w:b/>
          <w:bCs/>
          <w:sz w:val="28"/>
          <w:szCs w:val="28"/>
        </w:rPr>
      </w:pPr>
    </w:p>
    <w:p w14:paraId="1B1811F9" w14:textId="77777777" w:rsidR="00991330" w:rsidRDefault="00991330" w:rsidP="00FE6ACF">
      <w:pPr>
        <w:jc w:val="center"/>
        <w:rPr>
          <w:rFonts w:ascii="Times New Roman" w:hAnsi="Times New Roman" w:cs="Times New Roman"/>
          <w:b/>
          <w:bCs/>
          <w:sz w:val="28"/>
          <w:szCs w:val="28"/>
        </w:rPr>
      </w:pPr>
    </w:p>
    <w:p w14:paraId="226290F2" w14:textId="77777777" w:rsidR="00991330" w:rsidRDefault="00991330" w:rsidP="00FE6ACF">
      <w:pPr>
        <w:jc w:val="center"/>
        <w:rPr>
          <w:rFonts w:ascii="Times New Roman" w:hAnsi="Times New Roman" w:cs="Times New Roman"/>
          <w:b/>
          <w:bCs/>
          <w:sz w:val="28"/>
          <w:szCs w:val="28"/>
        </w:rPr>
      </w:pPr>
    </w:p>
    <w:p w14:paraId="7847AAB3" w14:textId="77777777" w:rsidR="00991330" w:rsidRDefault="00991330" w:rsidP="00FE6ACF">
      <w:pPr>
        <w:jc w:val="center"/>
        <w:rPr>
          <w:rFonts w:ascii="Times New Roman" w:hAnsi="Times New Roman" w:cs="Times New Roman"/>
          <w:b/>
          <w:bCs/>
          <w:sz w:val="28"/>
          <w:szCs w:val="28"/>
        </w:rPr>
      </w:pPr>
    </w:p>
    <w:p w14:paraId="0DF3E939" w14:textId="77777777" w:rsidR="00991330" w:rsidRDefault="00991330" w:rsidP="00FE6ACF">
      <w:pPr>
        <w:jc w:val="center"/>
        <w:rPr>
          <w:rFonts w:ascii="Times New Roman" w:hAnsi="Times New Roman" w:cs="Times New Roman"/>
          <w:b/>
          <w:bCs/>
          <w:sz w:val="28"/>
          <w:szCs w:val="28"/>
        </w:rPr>
      </w:pPr>
    </w:p>
    <w:p w14:paraId="774156D9" w14:textId="77777777" w:rsidR="00991330" w:rsidRDefault="00991330" w:rsidP="00FE6ACF">
      <w:pPr>
        <w:jc w:val="center"/>
        <w:rPr>
          <w:rFonts w:ascii="Times New Roman" w:hAnsi="Times New Roman" w:cs="Times New Roman"/>
          <w:b/>
          <w:bCs/>
          <w:sz w:val="28"/>
          <w:szCs w:val="28"/>
        </w:rPr>
      </w:pPr>
    </w:p>
    <w:p w14:paraId="42A1DEBA" w14:textId="77777777" w:rsidR="00991330" w:rsidRDefault="00991330" w:rsidP="00FE6ACF">
      <w:pPr>
        <w:jc w:val="center"/>
        <w:rPr>
          <w:rFonts w:ascii="Times New Roman" w:hAnsi="Times New Roman" w:cs="Times New Roman"/>
          <w:b/>
          <w:bCs/>
          <w:sz w:val="28"/>
          <w:szCs w:val="28"/>
        </w:rPr>
      </w:pPr>
    </w:p>
    <w:p w14:paraId="7874EFA6" w14:textId="77777777" w:rsidR="00991330" w:rsidRDefault="00991330" w:rsidP="00FE6ACF">
      <w:pPr>
        <w:jc w:val="center"/>
        <w:rPr>
          <w:rFonts w:ascii="Times New Roman" w:hAnsi="Times New Roman" w:cs="Times New Roman"/>
          <w:b/>
          <w:bCs/>
          <w:sz w:val="28"/>
          <w:szCs w:val="28"/>
        </w:rPr>
      </w:pPr>
    </w:p>
    <w:p w14:paraId="5084F2A0" w14:textId="77777777" w:rsidR="00991330" w:rsidRDefault="00991330" w:rsidP="00FE6ACF">
      <w:pPr>
        <w:jc w:val="center"/>
        <w:rPr>
          <w:rFonts w:ascii="Times New Roman" w:hAnsi="Times New Roman" w:cs="Times New Roman"/>
          <w:b/>
          <w:bCs/>
          <w:sz w:val="28"/>
          <w:szCs w:val="28"/>
        </w:rPr>
      </w:pPr>
    </w:p>
    <w:p w14:paraId="5CEA9326" w14:textId="77777777" w:rsidR="00991330" w:rsidRDefault="00991330" w:rsidP="00FE6ACF">
      <w:pPr>
        <w:jc w:val="center"/>
        <w:rPr>
          <w:rFonts w:ascii="Times New Roman" w:hAnsi="Times New Roman" w:cs="Times New Roman"/>
          <w:b/>
          <w:bCs/>
          <w:sz w:val="28"/>
          <w:szCs w:val="28"/>
        </w:rPr>
      </w:pPr>
    </w:p>
    <w:p w14:paraId="04EA2B12" w14:textId="77777777" w:rsidR="00991330" w:rsidRDefault="00991330" w:rsidP="00FE6ACF">
      <w:pPr>
        <w:jc w:val="center"/>
        <w:rPr>
          <w:rFonts w:ascii="Times New Roman" w:hAnsi="Times New Roman" w:cs="Times New Roman"/>
          <w:b/>
          <w:bCs/>
          <w:sz w:val="28"/>
          <w:szCs w:val="28"/>
        </w:rPr>
      </w:pPr>
    </w:p>
    <w:p w14:paraId="095BF389" w14:textId="77777777" w:rsidR="00991330" w:rsidRDefault="00991330" w:rsidP="00FE6ACF">
      <w:pPr>
        <w:jc w:val="center"/>
        <w:rPr>
          <w:rFonts w:ascii="Times New Roman" w:hAnsi="Times New Roman" w:cs="Times New Roman"/>
          <w:b/>
          <w:bCs/>
          <w:sz w:val="28"/>
          <w:szCs w:val="28"/>
        </w:rPr>
      </w:pPr>
    </w:p>
    <w:p w14:paraId="6FFEBFFA" w14:textId="77777777" w:rsidR="00991330" w:rsidRDefault="00991330" w:rsidP="00FE6ACF">
      <w:pPr>
        <w:jc w:val="center"/>
        <w:rPr>
          <w:rFonts w:ascii="Times New Roman" w:hAnsi="Times New Roman" w:cs="Times New Roman"/>
          <w:b/>
          <w:bCs/>
          <w:sz w:val="28"/>
          <w:szCs w:val="28"/>
        </w:rPr>
      </w:pPr>
    </w:p>
    <w:p w14:paraId="78C13BCA" w14:textId="77777777" w:rsidR="00991330" w:rsidRDefault="00991330" w:rsidP="00FE6ACF">
      <w:pPr>
        <w:jc w:val="center"/>
        <w:rPr>
          <w:rFonts w:ascii="Times New Roman" w:hAnsi="Times New Roman" w:cs="Times New Roman"/>
          <w:b/>
          <w:bCs/>
          <w:sz w:val="28"/>
          <w:szCs w:val="28"/>
        </w:rPr>
      </w:pPr>
    </w:p>
    <w:p w14:paraId="61B36395" w14:textId="77777777" w:rsidR="00991330" w:rsidRDefault="00991330" w:rsidP="00FE6ACF">
      <w:pPr>
        <w:jc w:val="center"/>
        <w:rPr>
          <w:rFonts w:ascii="Times New Roman" w:hAnsi="Times New Roman" w:cs="Times New Roman"/>
          <w:b/>
          <w:bCs/>
          <w:sz w:val="28"/>
          <w:szCs w:val="28"/>
        </w:rPr>
      </w:pPr>
    </w:p>
    <w:p w14:paraId="34A5181A" w14:textId="77777777" w:rsidR="00991330" w:rsidRDefault="00991330" w:rsidP="00FE6ACF">
      <w:pPr>
        <w:jc w:val="center"/>
        <w:rPr>
          <w:rFonts w:ascii="Times New Roman" w:hAnsi="Times New Roman" w:cs="Times New Roman"/>
          <w:b/>
          <w:bCs/>
          <w:sz w:val="28"/>
          <w:szCs w:val="28"/>
        </w:rPr>
      </w:pPr>
    </w:p>
    <w:p w14:paraId="6E94B83A" w14:textId="77777777" w:rsidR="00991330" w:rsidRDefault="00991330" w:rsidP="00B75C88">
      <w:pPr>
        <w:rPr>
          <w:rFonts w:ascii="Times New Roman" w:hAnsi="Times New Roman" w:cs="Times New Roman"/>
          <w:b/>
          <w:bCs/>
          <w:sz w:val="28"/>
          <w:szCs w:val="28"/>
        </w:rPr>
      </w:pPr>
    </w:p>
    <w:p w14:paraId="59466DC5" w14:textId="6B1A64AA" w:rsidR="00A624A2" w:rsidRPr="00991330" w:rsidRDefault="00A624A2" w:rsidP="00FE6ACF">
      <w:pPr>
        <w:jc w:val="center"/>
        <w:rPr>
          <w:rFonts w:ascii="Times New Roman" w:hAnsi="Times New Roman" w:cs="Times New Roman"/>
          <w:sz w:val="28"/>
          <w:szCs w:val="28"/>
        </w:rPr>
      </w:pPr>
      <w:r w:rsidRPr="00991330">
        <w:rPr>
          <w:rFonts w:ascii="Times New Roman" w:hAnsi="Times New Roman" w:cs="Times New Roman"/>
          <w:sz w:val="28"/>
          <w:szCs w:val="28"/>
        </w:rPr>
        <w:lastRenderedPageBreak/>
        <w:t>Literature Review</w:t>
      </w:r>
    </w:p>
    <w:p w14:paraId="0CB042B0" w14:textId="77777777" w:rsidR="003261DB" w:rsidRPr="00FE6ACF" w:rsidRDefault="003261DB" w:rsidP="003261DB">
      <w:pPr>
        <w:rPr>
          <w:rFonts w:ascii="Times New Roman" w:hAnsi="Times New Roman" w:cs="Times New Roman"/>
          <w:b/>
          <w:bCs/>
          <w:sz w:val="28"/>
          <w:szCs w:val="28"/>
        </w:rPr>
      </w:pPr>
    </w:p>
    <w:p w14:paraId="6425CD24" w14:textId="51BC00EF" w:rsidR="00303736" w:rsidRDefault="007A7D6A" w:rsidP="00DA6386">
      <w:pPr>
        <w:spacing w:line="360" w:lineRule="auto"/>
        <w:ind w:firstLine="720"/>
        <w:rPr>
          <w:rFonts w:ascii="Times New Roman" w:hAnsi="Times New Roman" w:cs="Times New Roman"/>
          <w:sz w:val="24"/>
          <w:szCs w:val="24"/>
        </w:rPr>
      </w:pPr>
      <w:r>
        <w:rPr>
          <w:rFonts w:ascii="Times New Roman" w:hAnsi="Times New Roman" w:cs="Times New Roman"/>
          <w:sz w:val="24"/>
          <w:szCs w:val="24"/>
        </w:rPr>
        <w:t>This study aims to look at personality and memory, specifically differences be</w:t>
      </w:r>
      <w:r w:rsidR="003F7E1F">
        <w:rPr>
          <w:rFonts w:ascii="Times New Roman" w:hAnsi="Times New Roman" w:cs="Times New Roman"/>
          <w:sz w:val="24"/>
          <w:szCs w:val="24"/>
        </w:rPr>
        <w:t>tween levels of extraversion and memory recall.</w:t>
      </w:r>
      <w:r w:rsidR="00F0097C">
        <w:rPr>
          <w:rFonts w:ascii="Times New Roman" w:hAnsi="Times New Roman" w:cs="Times New Roman"/>
          <w:sz w:val="24"/>
          <w:szCs w:val="24"/>
        </w:rPr>
        <w:t xml:space="preserve"> Jung (1921) defines </w:t>
      </w:r>
      <w:r w:rsidR="00BE28C3">
        <w:rPr>
          <w:rFonts w:ascii="Times New Roman" w:hAnsi="Times New Roman" w:cs="Times New Roman"/>
          <w:sz w:val="24"/>
          <w:szCs w:val="24"/>
        </w:rPr>
        <w:t>extraversion as “an outward-turning of libido”</w:t>
      </w:r>
      <w:r w:rsidR="0090330F">
        <w:rPr>
          <w:rFonts w:ascii="Times New Roman" w:hAnsi="Times New Roman" w:cs="Times New Roman"/>
          <w:sz w:val="24"/>
          <w:szCs w:val="24"/>
        </w:rPr>
        <w:t xml:space="preserve"> (</w:t>
      </w:r>
      <w:r w:rsidR="005E4307">
        <w:rPr>
          <w:rFonts w:ascii="Times New Roman" w:hAnsi="Times New Roman" w:cs="Times New Roman"/>
          <w:sz w:val="24"/>
          <w:szCs w:val="24"/>
        </w:rPr>
        <w:t>p</w:t>
      </w:r>
      <w:r w:rsidR="0035633E">
        <w:rPr>
          <w:rFonts w:ascii="Times New Roman" w:hAnsi="Times New Roman" w:cs="Times New Roman"/>
          <w:sz w:val="24"/>
          <w:szCs w:val="24"/>
        </w:rPr>
        <w:t>.</w:t>
      </w:r>
      <w:r w:rsidR="005E4307">
        <w:rPr>
          <w:rFonts w:ascii="Times New Roman" w:hAnsi="Times New Roman" w:cs="Times New Roman"/>
          <w:sz w:val="24"/>
          <w:szCs w:val="24"/>
        </w:rPr>
        <w:t xml:space="preserve">393). It is an interest outside of </w:t>
      </w:r>
      <w:r w:rsidR="00BB74CD">
        <w:rPr>
          <w:rFonts w:ascii="Times New Roman" w:hAnsi="Times New Roman" w:cs="Times New Roman"/>
          <w:sz w:val="24"/>
          <w:szCs w:val="24"/>
        </w:rPr>
        <w:t>oneself</w:t>
      </w:r>
      <w:r w:rsidR="005E4307">
        <w:rPr>
          <w:rFonts w:ascii="Times New Roman" w:hAnsi="Times New Roman" w:cs="Times New Roman"/>
          <w:sz w:val="24"/>
          <w:szCs w:val="24"/>
        </w:rPr>
        <w:t xml:space="preserve"> and on external stimuli. He also defines</w:t>
      </w:r>
      <w:r w:rsidR="00962D47">
        <w:rPr>
          <w:rFonts w:ascii="Times New Roman" w:hAnsi="Times New Roman" w:cs="Times New Roman"/>
          <w:sz w:val="24"/>
          <w:szCs w:val="24"/>
        </w:rPr>
        <w:t xml:space="preserve"> </w:t>
      </w:r>
      <w:r w:rsidR="005E4307">
        <w:rPr>
          <w:rFonts w:ascii="Times New Roman" w:hAnsi="Times New Roman" w:cs="Times New Roman"/>
          <w:sz w:val="24"/>
          <w:szCs w:val="24"/>
        </w:rPr>
        <w:t xml:space="preserve">introversion as </w:t>
      </w:r>
      <w:r w:rsidR="00BB74CD">
        <w:rPr>
          <w:rFonts w:ascii="Times New Roman" w:hAnsi="Times New Roman" w:cs="Times New Roman"/>
          <w:sz w:val="24"/>
          <w:szCs w:val="24"/>
        </w:rPr>
        <w:t>“an inward-turning of libido” (</w:t>
      </w:r>
      <w:r w:rsidR="00962D47">
        <w:rPr>
          <w:rFonts w:ascii="Times New Roman" w:hAnsi="Times New Roman" w:cs="Times New Roman"/>
          <w:sz w:val="24"/>
          <w:szCs w:val="24"/>
        </w:rPr>
        <w:t>p</w:t>
      </w:r>
      <w:r w:rsidR="00F55B08">
        <w:rPr>
          <w:rFonts w:ascii="Times New Roman" w:hAnsi="Times New Roman" w:cs="Times New Roman"/>
          <w:sz w:val="24"/>
          <w:szCs w:val="24"/>
        </w:rPr>
        <w:t>.</w:t>
      </w:r>
      <w:r w:rsidR="00962D47">
        <w:rPr>
          <w:rFonts w:ascii="Times New Roman" w:hAnsi="Times New Roman" w:cs="Times New Roman"/>
          <w:sz w:val="24"/>
          <w:szCs w:val="24"/>
        </w:rPr>
        <w:t>415).</w:t>
      </w:r>
      <w:r w:rsidR="000D3D6B">
        <w:rPr>
          <w:rFonts w:ascii="Times New Roman" w:hAnsi="Times New Roman" w:cs="Times New Roman"/>
          <w:sz w:val="24"/>
          <w:szCs w:val="24"/>
        </w:rPr>
        <w:t xml:space="preserve"> This means that introverts </w:t>
      </w:r>
      <w:r w:rsidR="00F5357D">
        <w:rPr>
          <w:rFonts w:ascii="Times New Roman" w:hAnsi="Times New Roman" w:cs="Times New Roman"/>
          <w:sz w:val="24"/>
          <w:szCs w:val="24"/>
        </w:rPr>
        <w:t>have a focus within themselves and their own thinking.</w:t>
      </w:r>
      <w:r w:rsidR="009F3535">
        <w:rPr>
          <w:rFonts w:ascii="Times New Roman" w:hAnsi="Times New Roman" w:cs="Times New Roman"/>
          <w:sz w:val="24"/>
          <w:szCs w:val="24"/>
        </w:rPr>
        <w:t xml:space="preserve"> </w:t>
      </w:r>
    </w:p>
    <w:p w14:paraId="03247199" w14:textId="07EFDC85" w:rsidR="0040122F" w:rsidRDefault="001E5DB6" w:rsidP="00E6029C">
      <w:pPr>
        <w:spacing w:line="36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Luchetti</w:t>
      </w:r>
      <w:proofErr w:type="spellEnd"/>
      <w:r>
        <w:rPr>
          <w:rFonts w:ascii="Times New Roman" w:hAnsi="Times New Roman" w:cs="Times New Roman"/>
          <w:sz w:val="24"/>
          <w:szCs w:val="24"/>
        </w:rPr>
        <w:t xml:space="preserve"> et al. (2021) studied 71,566 respondents over the age of fifty from twenty</w:t>
      </w:r>
      <w:r w:rsidR="005D6F2C">
        <w:rPr>
          <w:rFonts w:ascii="Times New Roman" w:hAnsi="Times New Roman" w:cs="Times New Roman"/>
          <w:sz w:val="24"/>
          <w:szCs w:val="24"/>
        </w:rPr>
        <w:t>-</w:t>
      </w:r>
      <w:r>
        <w:rPr>
          <w:rFonts w:ascii="Times New Roman" w:hAnsi="Times New Roman" w:cs="Times New Roman"/>
          <w:sz w:val="24"/>
          <w:szCs w:val="24"/>
        </w:rPr>
        <w:t xml:space="preserve"> seven countries. </w:t>
      </w:r>
      <w:r w:rsidR="00C02131">
        <w:rPr>
          <w:rFonts w:ascii="Times New Roman" w:hAnsi="Times New Roman" w:cs="Times New Roman"/>
          <w:sz w:val="24"/>
          <w:szCs w:val="24"/>
        </w:rPr>
        <w:t>Participants were asked ten questions from the Big Five Inventory and were asked to memorise and recall a list of ten words and were scored out of twenty</w:t>
      </w:r>
      <w:r w:rsidR="00490C7D">
        <w:rPr>
          <w:rFonts w:ascii="Times New Roman" w:hAnsi="Times New Roman" w:cs="Times New Roman"/>
          <w:sz w:val="24"/>
          <w:szCs w:val="24"/>
        </w:rPr>
        <w:t>.</w:t>
      </w:r>
      <w:r w:rsidR="00375361">
        <w:rPr>
          <w:rFonts w:ascii="Times New Roman" w:hAnsi="Times New Roman" w:cs="Times New Roman"/>
          <w:sz w:val="24"/>
          <w:szCs w:val="24"/>
        </w:rPr>
        <w:t xml:space="preserve"> The study found that people who scored high in extraversion and low in neuroticism recalled more words than those who scored high in neuroticism.</w:t>
      </w:r>
      <w:r w:rsidR="00E2069C">
        <w:rPr>
          <w:rFonts w:ascii="Times New Roman" w:hAnsi="Times New Roman" w:cs="Times New Roman"/>
          <w:sz w:val="24"/>
          <w:szCs w:val="24"/>
        </w:rPr>
        <w:t xml:space="preserve"> This supports the researcher’s hypothesis as they predicted that neuroticism would be a risk to the memory of those who came from poor economic status.</w:t>
      </w:r>
    </w:p>
    <w:p w14:paraId="21570836" w14:textId="0B0A5D61" w:rsidR="00B72F62" w:rsidRDefault="00B72F62" w:rsidP="00164725">
      <w:pPr>
        <w:spacing w:line="36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Tr</w:t>
      </w:r>
      <w:r w:rsidR="009571DB">
        <w:rPr>
          <w:rFonts w:ascii="Times New Roman" w:hAnsi="Times New Roman" w:cs="Times New Roman"/>
          <w:sz w:val="24"/>
          <w:szCs w:val="24"/>
        </w:rPr>
        <w:t>ot</w:t>
      </w:r>
      <w:r>
        <w:rPr>
          <w:rFonts w:ascii="Times New Roman" w:hAnsi="Times New Roman" w:cs="Times New Roman"/>
          <w:sz w:val="24"/>
          <w:szCs w:val="24"/>
        </w:rPr>
        <w:t>s</w:t>
      </w:r>
      <w:r w:rsidR="009571DB">
        <w:rPr>
          <w:rFonts w:ascii="Times New Roman" w:hAnsi="Times New Roman" w:cs="Times New Roman"/>
          <w:sz w:val="24"/>
          <w:szCs w:val="24"/>
        </w:rPr>
        <w:t>i</w:t>
      </w:r>
      <w:r>
        <w:rPr>
          <w:rFonts w:ascii="Times New Roman" w:hAnsi="Times New Roman" w:cs="Times New Roman"/>
          <w:sz w:val="24"/>
          <w:szCs w:val="24"/>
        </w:rPr>
        <w:t>ouk</w:t>
      </w:r>
      <w:proofErr w:type="spellEnd"/>
      <w:r w:rsidR="009571DB">
        <w:rPr>
          <w:rFonts w:ascii="Times New Roman" w:hAnsi="Times New Roman" w:cs="Times New Roman"/>
          <w:sz w:val="24"/>
          <w:szCs w:val="24"/>
        </w:rPr>
        <w:t xml:space="preserve"> et al. (2016) studied a group of 59 females who were asked to complete an IQ test and a timed memory test.</w:t>
      </w:r>
      <w:r w:rsidR="00124C14">
        <w:rPr>
          <w:rFonts w:ascii="Times New Roman" w:hAnsi="Times New Roman" w:cs="Times New Roman"/>
          <w:sz w:val="24"/>
          <w:szCs w:val="24"/>
        </w:rPr>
        <w:t xml:space="preserve"> Three separate t-tests were used to analyse results, which found that despite the female introverts scoring higher than extraverts on the IQ test, the female extraverts completed the </w:t>
      </w:r>
      <w:r w:rsidR="00377B7E">
        <w:rPr>
          <w:rFonts w:ascii="Times New Roman" w:hAnsi="Times New Roman" w:cs="Times New Roman"/>
          <w:sz w:val="24"/>
          <w:szCs w:val="24"/>
        </w:rPr>
        <w:t>memory task in less time with fewer mistakes than the introverts.</w:t>
      </w:r>
      <w:r w:rsidR="00F907D8">
        <w:rPr>
          <w:rFonts w:ascii="Times New Roman" w:hAnsi="Times New Roman" w:cs="Times New Roman"/>
          <w:sz w:val="24"/>
          <w:szCs w:val="24"/>
        </w:rPr>
        <w:t xml:space="preserve"> </w:t>
      </w:r>
      <w:r w:rsidR="001421AD">
        <w:rPr>
          <w:rFonts w:ascii="Times New Roman" w:hAnsi="Times New Roman" w:cs="Times New Roman"/>
          <w:sz w:val="24"/>
          <w:szCs w:val="24"/>
        </w:rPr>
        <w:t>However, the use of a gynocentric sample could have confounded the results of this study as only female participants were gathered in the sampling process, making it difficult to generalise to all extraverts and introverts.</w:t>
      </w:r>
    </w:p>
    <w:p w14:paraId="7FDDE3FB" w14:textId="14C4B6C4" w:rsidR="00991330" w:rsidRDefault="00DA6D63" w:rsidP="00164725">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a</w:t>
      </w:r>
      <w:r w:rsidR="00FE0DCB">
        <w:rPr>
          <w:rFonts w:ascii="Times New Roman" w:hAnsi="Times New Roman" w:cs="Times New Roman"/>
          <w:sz w:val="24"/>
          <w:szCs w:val="24"/>
        </w:rPr>
        <w:t xml:space="preserve"> study conducted by Simpson (2007)</w:t>
      </w:r>
      <w:r>
        <w:rPr>
          <w:rFonts w:ascii="Times New Roman" w:hAnsi="Times New Roman" w:cs="Times New Roman"/>
          <w:sz w:val="24"/>
          <w:szCs w:val="24"/>
        </w:rPr>
        <w:t xml:space="preserve">, </w:t>
      </w:r>
      <w:r w:rsidR="00FC75C9">
        <w:rPr>
          <w:rFonts w:ascii="Times New Roman" w:hAnsi="Times New Roman" w:cs="Times New Roman"/>
          <w:sz w:val="24"/>
          <w:szCs w:val="24"/>
        </w:rPr>
        <w:t xml:space="preserve">Eysenck’s Personality Inventory </w:t>
      </w:r>
      <w:r w:rsidR="00F921C1">
        <w:rPr>
          <w:rFonts w:ascii="Times New Roman" w:hAnsi="Times New Roman" w:cs="Times New Roman"/>
          <w:sz w:val="24"/>
          <w:szCs w:val="24"/>
        </w:rPr>
        <w:t xml:space="preserve">(Eysenck and Sybil, 1964) </w:t>
      </w:r>
      <w:r w:rsidR="00FC75C9">
        <w:rPr>
          <w:rFonts w:ascii="Times New Roman" w:hAnsi="Times New Roman" w:cs="Times New Roman"/>
          <w:sz w:val="24"/>
          <w:szCs w:val="24"/>
        </w:rPr>
        <w:t xml:space="preserve">was used and a memory task which consisted of abstract and concrete words. </w:t>
      </w:r>
      <w:r w:rsidR="0017486C">
        <w:rPr>
          <w:rFonts w:ascii="Times New Roman" w:hAnsi="Times New Roman" w:cs="Times New Roman"/>
          <w:sz w:val="24"/>
          <w:szCs w:val="24"/>
        </w:rPr>
        <w:t xml:space="preserve">The results for his study </w:t>
      </w:r>
      <w:r w:rsidR="002676EB">
        <w:rPr>
          <w:rFonts w:ascii="Times New Roman" w:hAnsi="Times New Roman" w:cs="Times New Roman"/>
          <w:sz w:val="24"/>
          <w:szCs w:val="24"/>
        </w:rPr>
        <w:t xml:space="preserve">were non-significant and </w:t>
      </w:r>
      <w:r w:rsidR="0017486C">
        <w:rPr>
          <w:rFonts w:ascii="Times New Roman" w:hAnsi="Times New Roman" w:cs="Times New Roman"/>
          <w:sz w:val="24"/>
          <w:szCs w:val="24"/>
        </w:rPr>
        <w:t xml:space="preserve">did not support his hypothesis or previous literature, as Simpson predicted </w:t>
      </w:r>
      <w:r w:rsidR="002676EB">
        <w:rPr>
          <w:rFonts w:ascii="Times New Roman" w:hAnsi="Times New Roman" w:cs="Times New Roman"/>
          <w:sz w:val="24"/>
          <w:szCs w:val="24"/>
        </w:rPr>
        <w:t xml:space="preserve">that not only would extraverts recall more words, but that more concrete words would be remembered as participants can visualise concrete objects in their mind. </w:t>
      </w:r>
    </w:p>
    <w:p w14:paraId="59A426C9" w14:textId="42287F17" w:rsidR="00203D55" w:rsidRPr="00941810" w:rsidRDefault="00203D55" w:rsidP="0016472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Furthermore, </w:t>
      </w:r>
      <w:r w:rsidR="00DA6386">
        <w:rPr>
          <w:rFonts w:ascii="Times New Roman" w:hAnsi="Times New Roman" w:cs="Times New Roman"/>
          <w:sz w:val="24"/>
          <w:szCs w:val="24"/>
        </w:rPr>
        <w:t>Lieberman (2000)</w:t>
      </w:r>
      <w:r w:rsidR="00B31D96">
        <w:rPr>
          <w:rFonts w:ascii="Times New Roman" w:hAnsi="Times New Roman" w:cs="Times New Roman"/>
          <w:sz w:val="24"/>
          <w:szCs w:val="24"/>
        </w:rPr>
        <w:t xml:space="preserve"> gathered a sample of 28 participants who were asked to complete a memory task in as little time as possible. From the results, it was concluded that introverts had worse working memory than extroverts.</w:t>
      </w:r>
    </w:p>
    <w:p w14:paraId="12478F8A" w14:textId="254FF828" w:rsidR="00991330" w:rsidRPr="000D78B2" w:rsidRDefault="000D78B2" w:rsidP="00164725">
      <w:pPr>
        <w:spacing w:line="360" w:lineRule="auto"/>
        <w:ind w:firstLine="720"/>
        <w:rPr>
          <w:rFonts w:ascii="Times New Roman" w:hAnsi="Times New Roman" w:cs="Times New Roman"/>
          <w:sz w:val="24"/>
          <w:szCs w:val="24"/>
        </w:rPr>
      </w:pPr>
      <w:r w:rsidRPr="000D78B2">
        <w:rPr>
          <w:rFonts w:ascii="Times New Roman" w:hAnsi="Times New Roman" w:cs="Times New Roman"/>
          <w:sz w:val="24"/>
          <w:szCs w:val="24"/>
        </w:rPr>
        <w:lastRenderedPageBreak/>
        <w:t>Cox-</w:t>
      </w:r>
      <w:proofErr w:type="spellStart"/>
      <w:r w:rsidRPr="000D78B2">
        <w:rPr>
          <w:rFonts w:ascii="Times New Roman" w:hAnsi="Times New Roman" w:cs="Times New Roman"/>
          <w:sz w:val="24"/>
          <w:szCs w:val="24"/>
        </w:rPr>
        <w:t>Fuenzalisa</w:t>
      </w:r>
      <w:proofErr w:type="spellEnd"/>
      <w:r>
        <w:rPr>
          <w:rFonts w:ascii="Times New Roman" w:hAnsi="Times New Roman" w:cs="Times New Roman"/>
          <w:sz w:val="24"/>
          <w:szCs w:val="24"/>
        </w:rPr>
        <w:t xml:space="preserve"> et al. (2006)</w:t>
      </w:r>
      <w:r w:rsidR="00AE5ABB">
        <w:rPr>
          <w:rFonts w:ascii="Times New Roman" w:hAnsi="Times New Roman" w:cs="Times New Roman"/>
          <w:sz w:val="24"/>
          <w:szCs w:val="24"/>
        </w:rPr>
        <w:t xml:space="preserve"> conducted a study involving thirty participants who were </w:t>
      </w:r>
      <w:r w:rsidR="003A360F">
        <w:rPr>
          <w:rFonts w:ascii="Times New Roman" w:hAnsi="Times New Roman" w:cs="Times New Roman"/>
          <w:sz w:val="24"/>
          <w:szCs w:val="24"/>
        </w:rPr>
        <w:t xml:space="preserve">also </w:t>
      </w:r>
      <w:r w:rsidR="00AE5ABB">
        <w:rPr>
          <w:rFonts w:ascii="Times New Roman" w:hAnsi="Times New Roman" w:cs="Times New Roman"/>
          <w:sz w:val="24"/>
          <w:szCs w:val="24"/>
        </w:rPr>
        <w:t xml:space="preserve">asked to fill in Eysenck’s Personality Inventory and complete a memory task where they were asked to recall </w:t>
      </w:r>
      <w:r w:rsidR="00CF620B">
        <w:rPr>
          <w:rFonts w:ascii="Times New Roman" w:hAnsi="Times New Roman" w:cs="Times New Roman"/>
          <w:sz w:val="24"/>
          <w:szCs w:val="24"/>
        </w:rPr>
        <w:t>abstract and concrete words. The researchers</w:t>
      </w:r>
      <w:r>
        <w:rPr>
          <w:rFonts w:ascii="Times New Roman" w:hAnsi="Times New Roman" w:cs="Times New Roman"/>
          <w:sz w:val="24"/>
          <w:szCs w:val="24"/>
        </w:rPr>
        <w:t xml:space="preserve"> found that introverts have better long</w:t>
      </w:r>
      <w:r w:rsidR="00A35E71">
        <w:rPr>
          <w:rFonts w:ascii="Times New Roman" w:hAnsi="Times New Roman" w:cs="Times New Roman"/>
          <w:sz w:val="24"/>
          <w:szCs w:val="24"/>
        </w:rPr>
        <w:t>-</w:t>
      </w:r>
      <w:r>
        <w:rPr>
          <w:rFonts w:ascii="Times New Roman" w:hAnsi="Times New Roman" w:cs="Times New Roman"/>
          <w:sz w:val="24"/>
          <w:szCs w:val="24"/>
        </w:rPr>
        <w:t xml:space="preserve"> term memory while extroverts</w:t>
      </w:r>
      <w:r w:rsidR="00DD6E3A">
        <w:rPr>
          <w:rFonts w:ascii="Times New Roman" w:hAnsi="Times New Roman" w:cs="Times New Roman"/>
          <w:sz w:val="24"/>
          <w:szCs w:val="24"/>
        </w:rPr>
        <w:t xml:space="preserve"> have better short</w:t>
      </w:r>
      <w:r w:rsidR="004F3361">
        <w:rPr>
          <w:rFonts w:ascii="Times New Roman" w:hAnsi="Times New Roman" w:cs="Times New Roman"/>
          <w:sz w:val="24"/>
          <w:szCs w:val="24"/>
        </w:rPr>
        <w:t>-</w:t>
      </w:r>
      <w:r w:rsidR="00DD6E3A">
        <w:rPr>
          <w:rFonts w:ascii="Times New Roman" w:hAnsi="Times New Roman" w:cs="Times New Roman"/>
          <w:sz w:val="24"/>
          <w:szCs w:val="24"/>
        </w:rPr>
        <w:t>term memory</w:t>
      </w:r>
      <w:r w:rsidR="00A35E71">
        <w:rPr>
          <w:rFonts w:ascii="Times New Roman" w:hAnsi="Times New Roman" w:cs="Times New Roman"/>
          <w:sz w:val="24"/>
          <w:szCs w:val="24"/>
        </w:rPr>
        <w:t>. Introverts also showed higher levels of cortical arousal than extroverts</w:t>
      </w:r>
      <w:r w:rsidR="00940720">
        <w:rPr>
          <w:rFonts w:ascii="Times New Roman" w:hAnsi="Times New Roman" w:cs="Times New Roman"/>
          <w:sz w:val="24"/>
          <w:szCs w:val="24"/>
        </w:rPr>
        <w:t xml:space="preserve"> which “have been associated with optimal storage and retrieval mechanisms”</w:t>
      </w:r>
      <w:r w:rsidR="00A35E71">
        <w:rPr>
          <w:rFonts w:ascii="Times New Roman" w:hAnsi="Times New Roman" w:cs="Times New Roman"/>
          <w:sz w:val="24"/>
          <w:szCs w:val="24"/>
        </w:rPr>
        <w:t>.</w:t>
      </w:r>
    </w:p>
    <w:p w14:paraId="4D1E974E" w14:textId="6185C26C" w:rsidR="00991330" w:rsidRPr="00371CDB" w:rsidRDefault="00371CDB" w:rsidP="005855C6">
      <w:pPr>
        <w:spacing w:line="360" w:lineRule="auto"/>
        <w:rPr>
          <w:rFonts w:ascii="Times New Roman" w:hAnsi="Times New Roman" w:cs="Times New Roman"/>
          <w:sz w:val="24"/>
          <w:szCs w:val="24"/>
        </w:rPr>
      </w:pPr>
      <w:r>
        <w:rPr>
          <w:rFonts w:ascii="Times New Roman" w:hAnsi="Times New Roman" w:cs="Times New Roman"/>
          <w:b/>
          <w:bCs/>
          <w:sz w:val="28"/>
          <w:szCs w:val="28"/>
        </w:rPr>
        <w:tab/>
      </w:r>
      <w:r w:rsidRPr="00371CDB">
        <w:rPr>
          <w:rFonts w:ascii="Times New Roman" w:hAnsi="Times New Roman" w:cs="Times New Roman"/>
          <w:sz w:val="24"/>
          <w:szCs w:val="24"/>
        </w:rPr>
        <w:t>Based</w:t>
      </w:r>
      <w:r>
        <w:rPr>
          <w:rFonts w:ascii="Times New Roman" w:hAnsi="Times New Roman" w:cs="Times New Roman"/>
          <w:sz w:val="24"/>
          <w:szCs w:val="24"/>
        </w:rPr>
        <w:t xml:space="preserve"> off the previous literature mentioned above, the hypothesis for this study is that participants who score high levels of extraversion will record significantly more words than those who score low levels of extraversion. The null hypothesis for this study is that there will be no significant difference between </w:t>
      </w:r>
      <w:r w:rsidR="001A6BCA">
        <w:rPr>
          <w:rFonts w:ascii="Times New Roman" w:hAnsi="Times New Roman" w:cs="Times New Roman"/>
          <w:sz w:val="24"/>
          <w:szCs w:val="24"/>
        </w:rPr>
        <w:t>high and low levels of extraversion and number of recalled words.</w:t>
      </w:r>
    </w:p>
    <w:p w14:paraId="77606B38" w14:textId="77777777" w:rsidR="00D124F9" w:rsidRDefault="00D124F9" w:rsidP="004F3361">
      <w:pPr>
        <w:rPr>
          <w:rFonts w:ascii="Times New Roman" w:hAnsi="Times New Roman" w:cs="Times New Roman"/>
          <w:b/>
          <w:bCs/>
          <w:sz w:val="28"/>
          <w:szCs w:val="28"/>
        </w:rPr>
      </w:pPr>
    </w:p>
    <w:p w14:paraId="4C1CEBCD" w14:textId="344CD1C5" w:rsidR="00A624A2" w:rsidRDefault="00FE6ACF" w:rsidP="00FE6ACF">
      <w:pPr>
        <w:jc w:val="center"/>
        <w:rPr>
          <w:rFonts w:ascii="Times New Roman" w:hAnsi="Times New Roman" w:cs="Times New Roman"/>
          <w:sz w:val="28"/>
          <w:szCs w:val="28"/>
        </w:rPr>
      </w:pPr>
      <w:r w:rsidRPr="00991330">
        <w:rPr>
          <w:rFonts w:ascii="Times New Roman" w:hAnsi="Times New Roman" w:cs="Times New Roman"/>
          <w:sz w:val="28"/>
          <w:szCs w:val="28"/>
        </w:rPr>
        <w:t>Methodology</w:t>
      </w:r>
    </w:p>
    <w:p w14:paraId="02184F8E" w14:textId="77777777" w:rsidR="0038332B" w:rsidRPr="00991330" w:rsidRDefault="0038332B" w:rsidP="00FE6ACF">
      <w:pPr>
        <w:jc w:val="center"/>
        <w:rPr>
          <w:rFonts w:ascii="Times New Roman" w:hAnsi="Times New Roman" w:cs="Times New Roman"/>
          <w:sz w:val="28"/>
          <w:szCs w:val="28"/>
        </w:rPr>
      </w:pPr>
    </w:p>
    <w:p w14:paraId="7D5B8C7A" w14:textId="53B05B37" w:rsidR="00FE6ACF" w:rsidRPr="00991330" w:rsidRDefault="00FE6ACF">
      <w:pPr>
        <w:rPr>
          <w:rFonts w:ascii="Times New Roman" w:hAnsi="Times New Roman" w:cs="Times New Roman"/>
          <w:sz w:val="28"/>
          <w:szCs w:val="28"/>
        </w:rPr>
      </w:pPr>
      <w:r w:rsidRPr="00991330">
        <w:rPr>
          <w:rFonts w:ascii="Times New Roman" w:hAnsi="Times New Roman" w:cs="Times New Roman"/>
          <w:sz w:val="28"/>
          <w:szCs w:val="28"/>
        </w:rPr>
        <w:t>Participants</w:t>
      </w:r>
    </w:p>
    <w:p w14:paraId="2FA83AAD" w14:textId="56585446" w:rsidR="00B93145" w:rsidRPr="00D418D7" w:rsidRDefault="00B93145" w:rsidP="00424D3E">
      <w:pPr>
        <w:spacing w:line="360" w:lineRule="auto"/>
        <w:ind w:firstLine="720"/>
        <w:rPr>
          <w:rFonts w:ascii="Times New Roman" w:hAnsi="Times New Roman" w:cs="Times New Roman"/>
          <w:sz w:val="24"/>
          <w:szCs w:val="24"/>
        </w:rPr>
      </w:pPr>
      <w:r w:rsidRPr="00D418D7">
        <w:rPr>
          <w:rFonts w:ascii="Times New Roman" w:hAnsi="Times New Roman" w:cs="Times New Roman"/>
          <w:sz w:val="24"/>
          <w:szCs w:val="24"/>
        </w:rPr>
        <w:t>A sample of thirty</w:t>
      </w:r>
      <w:r w:rsidR="00361348" w:rsidRPr="00D418D7">
        <w:rPr>
          <w:rFonts w:ascii="Times New Roman" w:hAnsi="Times New Roman" w:cs="Times New Roman"/>
          <w:sz w:val="24"/>
          <w:szCs w:val="24"/>
        </w:rPr>
        <w:t>-f</w:t>
      </w:r>
      <w:r w:rsidRPr="00D418D7">
        <w:rPr>
          <w:rFonts w:ascii="Times New Roman" w:hAnsi="Times New Roman" w:cs="Times New Roman"/>
          <w:sz w:val="24"/>
          <w:szCs w:val="24"/>
        </w:rPr>
        <w:t>ive participants were used</w:t>
      </w:r>
      <w:r w:rsidR="00361348" w:rsidRPr="00D418D7">
        <w:rPr>
          <w:rFonts w:ascii="Times New Roman" w:hAnsi="Times New Roman" w:cs="Times New Roman"/>
          <w:sz w:val="24"/>
          <w:szCs w:val="24"/>
        </w:rPr>
        <w:t xml:space="preserve"> (20 females, 13 males and 2 nonbinary individuals). </w:t>
      </w:r>
      <w:r w:rsidR="001B2191" w:rsidRPr="00D418D7">
        <w:rPr>
          <w:rFonts w:ascii="Times New Roman" w:hAnsi="Times New Roman" w:cs="Times New Roman"/>
          <w:sz w:val="24"/>
          <w:szCs w:val="24"/>
        </w:rPr>
        <w:t xml:space="preserve">The age of participants </w:t>
      </w:r>
      <w:r w:rsidR="00361348" w:rsidRPr="00D418D7">
        <w:rPr>
          <w:rFonts w:ascii="Times New Roman" w:hAnsi="Times New Roman" w:cs="Times New Roman"/>
          <w:sz w:val="24"/>
          <w:szCs w:val="24"/>
        </w:rPr>
        <w:t>ranged from 18-69 years old</w:t>
      </w:r>
      <w:r w:rsidR="00E157DF" w:rsidRPr="00D418D7">
        <w:rPr>
          <w:rFonts w:ascii="Times New Roman" w:hAnsi="Times New Roman" w:cs="Times New Roman"/>
          <w:sz w:val="24"/>
          <w:szCs w:val="24"/>
        </w:rPr>
        <w:t xml:space="preserve"> </w:t>
      </w:r>
      <w:r w:rsidR="00E228AC">
        <w:rPr>
          <w:rFonts w:ascii="Times New Roman" w:hAnsi="Times New Roman" w:cs="Times New Roman"/>
          <w:sz w:val="24"/>
          <w:szCs w:val="24"/>
        </w:rPr>
        <w:t>(M=</w:t>
      </w:r>
      <w:r w:rsidR="00E157DF" w:rsidRPr="00D418D7">
        <w:rPr>
          <w:rFonts w:ascii="Times New Roman" w:hAnsi="Times New Roman" w:cs="Times New Roman"/>
          <w:sz w:val="24"/>
          <w:szCs w:val="24"/>
        </w:rPr>
        <w:t>28.</w:t>
      </w:r>
      <w:r w:rsidR="00E71175">
        <w:rPr>
          <w:rFonts w:ascii="Times New Roman" w:hAnsi="Times New Roman" w:cs="Times New Roman"/>
          <w:sz w:val="24"/>
          <w:szCs w:val="24"/>
        </w:rPr>
        <w:t>9</w:t>
      </w:r>
      <w:r w:rsidR="00E157DF" w:rsidRPr="00D418D7">
        <w:rPr>
          <w:rFonts w:ascii="Times New Roman" w:hAnsi="Times New Roman" w:cs="Times New Roman"/>
          <w:sz w:val="24"/>
          <w:szCs w:val="24"/>
        </w:rPr>
        <w:t>7</w:t>
      </w:r>
      <w:r w:rsidR="00E228AC">
        <w:rPr>
          <w:rFonts w:ascii="Times New Roman" w:hAnsi="Times New Roman" w:cs="Times New Roman"/>
          <w:sz w:val="24"/>
          <w:szCs w:val="24"/>
        </w:rPr>
        <w:t>, SD=</w:t>
      </w:r>
      <w:r w:rsidR="00E14275" w:rsidRPr="00D418D7">
        <w:rPr>
          <w:rFonts w:ascii="Times New Roman" w:hAnsi="Times New Roman" w:cs="Times New Roman"/>
          <w:sz w:val="24"/>
          <w:szCs w:val="24"/>
        </w:rPr>
        <w:t>11.3</w:t>
      </w:r>
      <w:r w:rsidR="00E71175">
        <w:rPr>
          <w:rFonts w:ascii="Times New Roman" w:hAnsi="Times New Roman" w:cs="Times New Roman"/>
          <w:sz w:val="24"/>
          <w:szCs w:val="24"/>
        </w:rPr>
        <w:t>0</w:t>
      </w:r>
      <w:r w:rsidR="00E228AC">
        <w:rPr>
          <w:rFonts w:ascii="Times New Roman" w:hAnsi="Times New Roman" w:cs="Times New Roman"/>
          <w:sz w:val="24"/>
          <w:szCs w:val="24"/>
        </w:rPr>
        <w:t>)</w:t>
      </w:r>
      <w:r w:rsidR="00E14275" w:rsidRPr="00D418D7">
        <w:rPr>
          <w:rFonts w:ascii="Times New Roman" w:hAnsi="Times New Roman" w:cs="Times New Roman"/>
          <w:sz w:val="24"/>
          <w:szCs w:val="24"/>
        </w:rPr>
        <w:t>.</w:t>
      </w:r>
      <w:r w:rsidR="00D41F38">
        <w:rPr>
          <w:rFonts w:ascii="Times New Roman" w:hAnsi="Times New Roman" w:cs="Times New Roman"/>
          <w:sz w:val="24"/>
          <w:szCs w:val="24"/>
        </w:rPr>
        <w:t xml:space="preserve"> Participants were gathered using the Experiment Management System (EMS).</w:t>
      </w:r>
    </w:p>
    <w:p w14:paraId="4FBEED74" w14:textId="2F6F6A19" w:rsidR="00FE6ACF" w:rsidRPr="00991330" w:rsidRDefault="00FE6ACF">
      <w:pPr>
        <w:rPr>
          <w:rFonts w:ascii="Times New Roman" w:hAnsi="Times New Roman" w:cs="Times New Roman"/>
          <w:sz w:val="28"/>
          <w:szCs w:val="28"/>
        </w:rPr>
      </w:pPr>
      <w:r w:rsidRPr="00991330">
        <w:rPr>
          <w:rFonts w:ascii="Times New Roman" w:hAnsi="Times New Roman" w:cs="Times New Roman"/>
          <w:sz w:val="28"/>
          <w:szCs w:val="28"/>
        </w:rPr>
        <w:t>Design</w:t>
      </w:r>
    </w:p>
    <w:p w14:paraId="6046106E" w14:textId="4578900B" w:rsidR="00C106CA" w:rsidRPr="008E5F84" w:rsidRDefault="001B2191" w:rsidP="00424D3E">
      <w:pPr>
        <w:spacing w:line="360" w:lineRule="auto"/>
        <w:ind w:firstLine="720"/>
        <w:rPr>
          <w:noProof/>
        </w:rPr>
      </w:pPr>
      <w:r w:rsidRPr="00B46949">
        <w:rPr>
          <w:rFonts w:ascii="Times New Roman" w:hAnsi="Times New Roman" w:cs="Times New Roman"/>
          <w:sz w:val="24"/>
          <w:szCs w:val="24"/>
        </w:rPr>
        <w:t xml:space="preserve">A </w:t>
      </w:r>
      <w:r w:rsidR="009413FA">
        <w:rPr>
          <w:rFonts w:ascii="Times New Roman" w:hAnsi="Times New Roman" w:cs="Times New Roman"/>
          <w:sz w:val="24"/>
          <w:szCs w:val="24"/>
        </w:rPr>
        <w:t xml:space="preserve">between </w:t>
      </w:r>
      <w:proofErr w:type="gramStart"/>
      <w:r w:rsidR="009413FA">
        <w:rPr>
          <w:rFonts w:ascii="Times New Roman" w:hAnsi="Times New Roman" w:cs="Times New Roman"/>
          <w:sz w:val="24"/>
          <w:szCs w:val="24"/>
        </w:rPr>
        <w:t>subjects</w:t>
      </w:r>
      <w:proofErr w:type="gramEnd"/>
      <w:r w:rsidR="009413FA">
        <w:rPr>
          <w:rFonts w:ascii="Times New Roman" w:hAnsi="Times New Roman" w:cs="Times New Roman"/>
          <w:sz w:val="24"/>
          <w:szCs w:val="24"/>
        </w:rPr>
        <w:t xml:space="preserve"> design was used for this study</w:t>
      </w:r>
      <w:r w:rsidR="009053F3">
        <w:rPr>
          <w:rFonts w:ascii="Times New Roman" w:hAnsi="Times New Roman" w:cs="Times New Roman"/>
          <w:sz w:val="24"/>
          <w:szCs w:val="24"/>
        </w:rPr>
        <w:t xml:space="preserve">. The researcher chose </w:t>
      </w:r>
      <w:r w:rsidR="009413FA">
        <w:rPr>
          <w:rFonts w:ascii="Times New Roman" w:hAnsi="Times New Roman" w:cs="Times New Roman"/>
          <w:sz w:val="24"/>
          <w:szCs w:val="24"/>
        </w:rPr>
        <w:t>a</w:t>
      </w:r>
      <w:r w:rsidR="00AF21A5">
        <w:rPr>
          <w:rFonts w:ascii="Times New Roman" w:hAnsi="Times New Roman" w:cs="Times New Roman"/>
          <w:sz w:val="24"/>
          <w:szCs w:val="24"/>
        </w:rPr>
        <w:t>n independent samples</w:t>
      </w:r>
      <w:r w:rsidR="009413FA">
        <w:rPr>
          <w:rFonts w:ascii="Times New Roman" w:hAnsi="Times New Roman" w:cs="Times New Roman"/>
          <w:sz w:val="24"/>
          <w:szCs w:val="24"/>
        </w:rPr>
        <w:t xml:space="preserve"> </w:t>
      </w:r>
      <w:r w:rsidR="00C106CA" w:rsidRPr="00B46949">
        <w:rPr>
          <w:rFonts w:ascii="Times New Roman" w:hAnsi="Times New Roman" w:cs="Times New Roman"/>
          <w:sz w:val="24"/>
          <w:szCs w:val="24"/>
        </w:rPr>
        <w:t xml:space="preserve">t-test </w:t>
      </w:r>
      <w:r w:rsidR="004A0752">
        <w:rPr>
          <w:rFonts w:ascii="Times New Roman" w:hAnsi="Times New Roman" w:cs="Times New Roman"/>
          <w:sz w:val="24"/>
          <w:szCs w:val="24"/>
        </w:rPr>
        <w:t>(</w:t>
      </w:r>
      <w:r w:rsidR="003849DA">
        <w:rPr>
          <w:rFonts w:ascii="Times New Roman" w:hAnsi="Times New Roman" w:cs="Times New Roman"/>
          <w:sz w:val="24"/>
          <w:szCs w:val="24"/>
        </w:rPr>
        <w:t>Student</w:t>
      </w:r>
      <w:r w:rsidR="004A0752">
        <w:rPr>
          <w:rFonts w:ascii="Times New Roman" w:hAnsi="Times New Roman" w:cs="Times New Roman"/>
          <w:sz w:val="24"/>
          <w:szCs w:val="24"/>
        </w:rPr>
        <w:t xml:space="preserve">, 1908) </w:t>
      </w:r>
      <w:r w:rsidR="009053F3">
        <w:rPr>
          <w:rFonts w:ascii="Times New Roman" w:hAnsi="Times New Roman" w:cs="Times New Roman"/>
          <w:sz w:val="24"/>
          <w:szCs w:val="24"/>
        </w:rPr>
        <w:t xml:space="preserve">to </w:t>
      </w:r>
      <w:r w:rsidR="00C106CA" w:rsidRPr="00B46949">
        <w:rPr>
          <w:rFonts w:ascii="Times New Roman" w:hAnsi="Times New Roman" w:cs="Times New Roman"/>
          <w:sz w:val="24"/>
          <w:szCs w:val="24"/>
        </w:rPr>
        <w:t xml:space="preserve">explore </w:t>
      </w:r>
      <w:r w:rsidRPr="00B46949">
        <w:rPr>
          <w:rFonts w:ascii="Times New Roman" w:hAnsi="Times New Roman" w:cs="Times New Roman"/>
          <w:sz w:val="24"/>
          <w:szCs w:val="24"/>
        </w:rPr>
        <w:t xml:space="preserve">the </w:t>
      </w:r>
      <w:r w:rsidR="00C106CA" w:rsidRPr="00B46949">
        <w:rPr>
          <w:rFonts w:ascii="Times New Roman" w:hAnsi="Times New Roman" w:cs="Times New Roman"/>
          <w:sz w:val="24"/>
          <w:szCs w:val="24"/>
        </w:rPr>
        <w:t>differences between memory recall of extr</w:t>
      </w:r>
      <w:r w:rsidRPr="00B46949">
        <w:rPr>
          <w:rFonts w:ascii="Times New Roman" w:hAnsi="Times New Roman" w:cs="Times New Roman"/>
          <w:sz w:val="24"/>
          <w:szCs w:val="24"/>
        </w:rPr>
        <w:t>a</w:t>
      </w:r>
      <w:r w:rsidR="00C106CA" w:rsidRPr="00B46949">
        <w:rPr>
          <w:rFonts w:ascii="Times New Roman" w:hAnsi="Times New Roman" w:cs="Times New Roman"/>
          <w:sz w:val="24"/>
          <w:szCs w:val="24"/>
        </w:rPr>
        <w:t>verts and introverts</w:t>
      </w:r>
      <w:r w:rsidR="009053F3">
        <w:rPr>
          <w:rFonts w:ascii="Times New Roman" w:hAnsi="Times New Roman" w:cs="Times New Roman"/>
          <w:sz w:val="24"/>
          <w:szCs w:val="24"/>
        </w:rPr>
        <w:t xml:space="preserve"> as it is a robust test and easy way of gathering and calculating data.</w:t>
      </w:r>
      <w:r w:rsidR="0023048B">
        <w:rPr>
          <w:rFonts w:ascii="Times New Roman" w:hAnsi="Times New Roman" w:cs="Times New Roman"/>
          <w:sz w:val="24"/>
          <w:szCs w:val="24"/>
        </w:rPr>
        <w:t xml:space="preserve"> The independent variable for this study was memory recall and the dependent variable was </w:t>
      </w:r>
      <w:r w:rsidR="00D21A65">
        <w:rPr>
          <w:rFonts w:ascii="Times New Roman" w:hAnsi="Times New Roman" w:cs="Times New Roman"/>
          <w:sz w:val="24"/>
          <w:szCs w:val="24"/>
        </w:rPr>
        <w:t>personality groups i.e., introverts and extroverts.</w:t>
      </w:r>
    </w:p>
    <w:p w14:paraId="687D18A2" w14:textId="440343B5" w:rsidR="00FE6ACF" w:rsidRDefault="00FE6ACF">
      <w:pPr>
        <w:rPr>
          <w:rFonts w:ascii="Times New Roman" w:hAnsi="Times New Roman" w:cs="Times New Roman"/>
          <w:sz w:val="28"/>
          <w:szCs w:val="28"/>
        </w:rPr>
      </w:pPr>
      <w:r w:rsidRPr="00991330">
        <w:rPr>
          <w:rFonts w:ascii="Times New Roman" w:hAnsi="Times New Roman" w:cs="Times New Roman"/>
          <w:sz w:val="28"/>
          <w:szCs w:val="28"/>
        </w:rPr>
        <w:t>Materials</w:t>
      </w:r>
    </w:p>
    <w:p w14:paraId="4C4953E4" w14:textId="0197673E" w:rsidR="00A57766" w:rsidRPr="00D679D3" w:rsidRDefault="00A57766" w:rsidP="00696ACB">
      <w:pPr>
        <w:spacing w:line="360" w:lineRule="auto"/>
        <w:rPr>
          <w:rFonts w:ascii="Times New Roman" w:hAnsi="Times New Roman" w:cs="Times New Roman"/>
          <w:sz w:val="24"/>
          <w:szCs w:val="24"/>
        </w:rPr>
      </w:pPr>
      <w:r>
        <w:rPr>
          <w:rFonts w:ascii="Times New Roman" w:hAnsi="Times New Roman" w:cs="Times New Roman"/>
          <w:sz w:val="28"/>
          <w:szCs w:val="28"/>
        </w:rPr>
        <w:tab/>
      </w:r>
      <w:r w:rsidRPr="00D679D3">
        <w:rPr>
          <w:rFonts w:ascii="Times New Roman" w:hAnsi="Times New Roman" w:cs="Times New Roman"/>
          <w:sz w:val="24"/>
          <w:szCs w:val="24"/>
        </w:rPr>
        <w:t xml:space="preserve">The materials used was a </w:t>
      </w:r>
      <w:r w:rsidR="00D679D3">
        <w:rPr>
          <w:rFonts w:ascii="Times New Roman" w:hAnsi="Times New Roman" w:cs="Times New Roman"/>
          <w:sz w:val="24"/>
          <w:szCs w:val="24"/>
        </w:rPr>
        <w:t xml:space="preserve">questionnaire created through Qualtrics </w:t>
      </w:r>
      <w:r w:rsidR="00E97A48">
        <w:rPr>
          <w:rFonts w:ascii="Times New Roman" w:hAnsi="Times New Roman" w:cs="Times New Roman"/>
          <w:sz w:val="24"/>
          <w:szCs w:val="24"/>
        </w:rPr>
        <w:t>that involved the Big Five Inventory developed by John et al. (1991).</w:t>
      </w:r>
      <w:r w:rsidR="002A0202">
        <w:rPr>
          <w:rFonts w:ascii="Times New Roman" w:hAnsi="Times New Roman" w:cs="Times New Roman"/>
          <w:sz w:val="24"/>
          <w:szCs w:val="24"/>
        </w:rPr>
        <w:t xml:space="preserve"> Questions 1,3,4,6 and 8 denoted whether the </w:t>
      </w:r>
      <w:r w:rsidR="00A649D0">
        <w:rPr>
          <w:rFonts w:ascii="Times New Roman" w:hAnsi="Times New Roman" w:cs="Times New Roman"/>
          <w:sz w:val="24"/>
          <w:szCs w:val="24"/>
        </w:rPr>
        <w:t xml:space="preserve">participants </w:t>
      </w:r>
      <w:r w:rsidR="002A0202">
        <w:rPr>
          <w:rFonts w:ascii="Times New Roman" w:hAnsi="Times New Roman" w:cs="Times New Roman"/>
          <w:sz w:val="24"/>
          <w:szCs w:val="24"/>
        </w:rPr>
        <w:t>w</w:t>
      </w:r>
      <w:r w:rsidR="00A649D0">
        <w:rPr>
          <w:rFonts w:ascii="Times New Roman" w:hAnsi="Times New Roman" w:cs="Times New Roman"/>
          <w:sz w:val="24"/>
          <w:szCs w:val="24"/>
        </w:rPr>
        <w:t>ere</w:t>
      </w:r>
      <w:r w:rsidR="002A0202">
        <w:rPr>
          <w:rFonts w:ascii="Times New Roman" w:hAnsi="Times New Roman" w:cs="Times New Roman"/>
          <w:sz w:val="24"/>
          <w:szCs w:val="24"/>
        </w:rPr>
        <w:t xml:space="preserve"> extraverted</w:t>
      </w:r>
      <w:r w:rsidR="00BA60E4">
        <w:rPr>
          <w:rFonts w:ascii="Times New Roman" w:hAnsi="Times New Roman" w:cs="Times New Roman"/>
          <w:sz w:val="24"/>
          <w:szCs w:val="24"/>
        </w:rPr>
        <w:t xml:space="preserve"> (See Appendix C)</w:t>
      </w:r>
      <w:r w:rsidR="002A0202">
        <w:rPr>
          <w:rFonts w:ascii="Times New Roman" w:hAnsi="Times New Roman" w:cs="Times New Roman"/>
          <w:sz w:val="24"/>
          <w:szCs w:val="24"/>
        </w:rPr>
        <w:t>.</w:t>
      </w:r>
      <w:r w:rsidR="009C6D54">
        <w:rPr>
          <w:rFonts w:ascii="Times New Roman" w:hAnsi="Times New Roman" w:cs="Times New Roman"/>
          <w:sz w:val="24"/>
          <w:szCs w:val="24"/>
        </w:rPr>
        <w:t xml:space="preserve"> A lab setting was used where participants had access to Qualtrics </w:t>
      </w:r>
      <w:r w:rsidR="000B1B09">
        <w:rPr>
          <w:rFonts w:ascii="Times New Roman" w:hAnsi="Times New Roman" w:cs="Times New Roman"/>
          <w:sz w:val="24"/>
          <w:szCs w:val="24"/>
        </w:rPr>
        <w:t xml:space="preserve">on a laptop </w:t>
      </w:r>
      <w:r w:rsidR="009C6D54">
        <w:rPr>
          <w:rFonts w:ascii="Times New Roman" w:hAnsi="Times New Roman" w:cs="Times New Roman"/>
          <w:sz w:val="24"/>
          <w:szCs w:val="24"/>
        </w:rPr>
        <w:t xml:space="preserve">and </w:t>
      </w:r>
      <w:proofErr w:type="spellStart"/>
      <w:r w:rsidR="009C6D54">
        <w:rPr>
          <w:rFonts w:ascii="Times New Roman" w:hAnsi="Times New Roman" w:cs="Times New Roman"/>
          <w:sz w:val="24"/>
          <w:szCs w:val="24"/>
        </w:rPr>
        <w:t>Superlab</w:t>
      </w:r>
      <w:proofErr w:type="spellEnd"/>
      <w:r w:rsidR="000B1B09">
        <w:rPr>
          <w:rFonts w:ascii="Times New Roman" w:hAnsi="Times New Roman" w:cs="Times New Roman"/>
          <w:sz w:val="24"/>
          <w:szCs w:val="24"/>
        </w:rPr>
        <w:t xml:space="preserve"> on a computer</w:t>
      </w:r>
      <w:r w:rsidR="009C6D54">
        <w:rPr>
          <w:rFonts w:ascii="Times New Roman" w:hAnsi="Times New Roman" w:cs="Times New Roman"/>
          <w:sz w:val="24"/>
          <w:szCs w:val="24"/>
        </w:rPr>
        <w:t>.</w:t>
      </w:r>
      <w:r w:rsidR="00C86D83" w:rsidRPr="00C86D83">
        <w:rPr>
          <w:rFonts w:ascii="Times New Roman" w:hAnsi="Times New Roman" w:cs="Times New Roman"/>
          <w:sz w:val="24"/>
          <w:szCs w:val="24"/>
        </w:rPr>
        <w:t xml:space="preserve"> </w:t>
      </w:r>
      <w:r w:rsidR="000B1B09">
        <w:rPr>
          <w:rFonts w:ascii="Times New Roman" w:hAnsi="Times New Roman" w:cs="Times New Roman"/>
          <w:sz w:val="24"/>
          <w:szCs w:val="24"/>
        </w:rPr>
        <w:t xml:space="preserve">The </w:t>
      </w:r>
      <w:proofErr w:type="spellStart"/>
      <w:r w:rsidR="000B1B09">
        <w:rPr>
          <w:rFonts w:ascii="Times New Roman" w:hAnsi="Times New Roman" w:cs="Times New Roman"/>
          <w:sz w:val="24"/>
          <w:szCs w:val="24"/>
        </w:rPr>
        <w:t>Superlab</w:t>
      </w:r>
      <w:proofErr w:type="spellEnd"/>
      <w:r w:rsidR="000B1B09">
        <w:rPr>
          <w:rFonts w:ascii="Times New Roman" w:hAnsi="Times New Roman" w:cs="Times New Roman"/>
          <w:sz w:val="24"/>
          <w:szCs w:val="24"/>
        </w:rPr>
        <w:t xml:space="preserve"> immediate recall task</w:t>
      </w:r>
      <w:r w:rsidR="00BA60E4">
        <w:rPr>
          <w:rFonts w:ascii="Times New Roman" w:hAnsi="Times New Roman" w:cs="Times New Roman"/>
          <w:sz w:val="24"/>
          <w:szCs w:val="24"/>
        </w:rPr>
        <w:t xml:space="preserve"> (See Appendix B)</w:t>
      </w:r>
      <w:r w:rsidR="00C86D83">
        <w:rPr>
          <w:rFonts w:ascii="Times New Roman" w:hAnsi="Times New Roman" w:cs="Times New Roman"/>
          <w:sz w:val="24"/>
          <w:szCs w:val="24"/>
        </w:rPr>
        <w:t xml:space="preserve"> included a list of ten words chosen from the Affective Norms for English Words (Bradley and Lang, 1991)</w:t>
      </w:r>
      <w:r w:rsidR="00E75119">
        <w:rPr>
          <w:rFonts w:ascii="Times New Roman" w:hAnsi="Times New Roman" w:cs="Times New Roman"/>
          <w:sz w:val="24"/>
          <w:szCs w:val="24"/>
        </w:rPr>
        <w:t xml:space="preserve"> (See Appendix A)</w:t>
      </w:r>
      <w:r w:rsidR="000B1B09">
        <w:rPr>
          <w:rFonts w:ascii="Times New Roman" w:hAnsi="Times New Roman" w:cs="Times New Roman"/>
          <w:sz w:val="24"/>
          <w:szCs w:val="24"/>
        </w:rPr>
        <w:t xml:space="preserve">. </w:t>
      </w:r>
      <w:r w:rsidR="009F3535">
        <w:rPr>
          <w:rFonts w:ascii="Times New Roman" w:hAnsi="Times New Roman" w:cs="Times New Roman"/>
          <w:sz w:val="24"/>
          <w:szCs w:val="24"/>
        </w:rPr>
        <w:t>A</w:t>
      </w:r>
      <w:r w:rsidR="00C86D83">
        <w:rPr>
          <w:rFonts w:ascii="Times New Roman" w:hAnsi="Times New Roman" w:cs="Times New Roman"/>
          <w:sz w:val="24"/>
          <w:szCs w:val="24"/>
        </w:rPr>
        <w:t xml:space="preserve">nd had a </w:t>
      </w:r>
      <w:r w:rsidR="00C86D83">
        <w:rPr>
          <w:rFonts w:ascii="Times New Roman" w:hAnsi="Times New Roman" w:cs="Times New Roman"/>
          <w:sz w:val="24"/>
          <w:szCs w:val="24"/>
        </w:rPr>
        <w:lastRenderedPageBreak/>
        <w:t xml:space="preserve">valence score of between 5 and 5.5. </w:t>
      </w:r>
      <w:r w:rsidR="00FA2E95">
        <w:rPr>
          <w:rFonts w:ascii="Times New Roman" w:hAnsi="Times New Roman" w:cs="Times New Roman"/>
          <w:sz w:val="24"/>
          <w:szCs w:val="24"/>
        </w:rPr>
        <w:t>These words were fabric, patent, butter, basket, paper, machine, column, engine, doctor and table. O</w:t>
      </w:r>
      <w:r w:rsidR="00C86D83">
        <w:rPr>
          <w:rFonts w:ascii="Times New Roman" w:hAnsi="Times New Roman" w:cs="Times New Roman"/>
          <w:sz w:val="24"/>
          <w:szCs w:val="24"/>
        </w:rPr>
        <w:t>ne word was displayed on each slide for two seconds each, with a blank slide between each word that lasted less than a second each</w:t>
      </w:r>
      <w:r w:rsidR="00E51F04">
        <w:rPr>
          <w:rFonts w:ascii="Times New Roman" w:hAnsi="Times New Roman" w:cs="Times New Roman"/>
          <w:sz w:val="24"/>
          <w:szCs w:val="24"/>
        </w:rPr>
        <w:t xml:space="preserve">. The </w:t>
      </w:r>
      <w:r w:rsidR="00341D97">
        <w:rPr>
          <w:rFonts w:ascii="Times New Roman" w:hAnsi="Times New Roman" w:cs="Times New Roman"/>
          <w:sz w:val="24"/>
          <w:szCs w:val="24"/>
        </w:rPr>
        <w:t>font style of each word was Arial, the font size was 90 and all the words were black in colour to make sure that all the words were clearly visible to participants.</w:t>
      </w:r>
      <w:r w:rsidR="009A34AB">
        <w:rPr>
          <w:rFonts w:ascii="Times New Roman" w:hAnsi="Times New Roman" w:cs="Times New Roman"/>
          <w:sz w:val="24"/>
          <w:szCs w:val="24"/>
        </w:rPr>
        <w:t xml:space="preserve"> Like </w:t>
      </w:r>
      <w:proofErr w:type="spellStart"/>
      <w:r w:rsidR="009A34AB">
        <w:rPr>
          <w:rFonts w:ascii="Times New Roman" w:hAnsi="Times New Roman" w:cs="Times New Roman"/>
          <w:sz w:val="24"/>
          <w:szCs w:val="24"/>
        </w:rPr>
        <w:t>Luchetti</w:t>
      </w:r>
      <w:proofErr w:type="spellEnd"/>
      <w:r w:rsidR="009A34AB">
        <w:rPr>
          <w:rFonts w:ascii="Times New Roman" w:hAnsi="Times New Roman" w:cs="Times New Roman"/>
          <w:sz w:val="24"/>
          <w:szCs w:val="24"/>
        </w:rPr>
        <w:t xml:space="preserve"> et al.’s (2021) study on the participants from 27 countries, participants were scored out of twenty for the immediate and delayed recall total</w:t>
      </w:r>
      <w:r w:rsidR="009A34AB" w:rsidRPr="009A34AB">
        <w:rPr>
          <w:rFonts w:ascii="Times New Roman" w:hAnsi="Times New Roman" w:cs="Times New Roman"/>
          <w:sz w:val="24"/>
          <w:szCs w:val="24"/>
        </w:rPr>
        <w:t xml:space="preserve"> </w:t>
      </w:r>
      <w:r w:rsidR="009A34AB">
        <w:rPr>
          <w:rFonts w:ascii="Times New Roman" w:hAnsi="Times New Roman" w:cs="Times New Roman"/>
          <w:sz w:val="24"/>
          <w:szCs w:val="24"/>
        </w:rPr>
        <w:t>scores.</w:t>
      </w:r>
    </w:p>
    <w:p w14:paraId="60CAF871" w14:textId="25EA67E1" w:rsidR="00FE6ACF" w:rsidRPr="00991330" w:rsidRDefault="00FE6ACF">
      <w:pPr>
        <w:rPr>
          <w:rFonts w:ascii="Times New Roman" w:hAnsi="Times New Roman" w:cs="Times New Roman"/>
          <w:sz w:val="28"/>
          <w:szCs w:val="28"/>
        </w:rPr>
      </w:pPr>
      <w:r w:rsidRPr="00991330">
        <w:rPr>
          <w:rFonts w:ascii="Times New Roman" w:hAnsi="Times New Roman" w:cs="Times New Roman"/>
          <w:sz w:val="28"/>
          <w:szCs w:val="28"/>
        </w:rPr>
        <w:t>Procedure</w:t>
      </w:r>
    </w:p>
    <w:p w14:paraId="6FFF99EC" w14:textId="1F8A2F06" w:rsidR="00FC0141" w:rsidRDefault="007D4808" w:rsidP="00424D3E">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Firstly, participants were gathered using the Experiment Management System (EMS). Participants who signed up to the study </w:t>
      </w:r>
      <w:r w:rsidR="00505FBC">
        <w:rPr>
          <w:rFonts w:ascii="Times New Roman" w:hAnsi="Times New Roman" w:cs="Times New Roman"/>
          <w:sz w:val="24"/>
          <w:szCs w:val="24"/>
        </w:rPr>
        <w:t xml:space="preserve">via EMS </w:t>
      </w:r>
      <w:r>
        <w:rPr>
          <w:rFonts w:ascii="Times New Roman" w:hAnsi="Times New Roman" w:cs="Times New Roman"/>
          <w:sz w:val="24"/>
          <w:szCs w:val="24"/>
        </w:rPr>
        <w:t xml:space="preserve">were then provided with an information sheet </w:t>
      </w:r>
      <w:r w:rsidR="00511135">
        <w:rPr>
          <w:rFonts w:ascii="Times New Roman" w:hAnsi="Times New Roman" w:cs="Times New Roman"/>
          <w:sz w:val="24"/>
          <w:szCs w:val="24"/>
        </w:rPr>
        <w:t xml:space="preserve">(See Appendix D) </w:t>
      </w:r>
      <w:r>
        <w:rPr>
          <w:rFonts w:ascii="Times New Roman" w:hAnsi="Times New Roman" w:cs="Times New Roman"/>
          <w:sz w:val="24"/>
          <w:szCs w:val="24"/>
        </w:rPr>
        <w:t xml:space="preserve">and asked to complete a consent </w:t>
      </w:r>
      <w:r w:rsidR="00511135">
        <w:rPr>
          <w:rFonts w:ascii="Times New Roman" w:hAnsi="Times New Roman" w:cs="Times New Roman"/>
          <w:sz w:val="24"/>
          <w:szCs w:val="24"/>
        </w:rPr>
        <w:t xml:space="preserve">(See Appendix E) </w:t>
      </w:r>
      <w:r>
        <w:rPr>
          <w:rFonts w:ascii="Times New Roman" w:hAnsi="Times New Roman" w:cs="Times New Roman"/>
          <w:sz w:val="24"/>
          <w:szCs w:val="24"/>
        </w:rPr>
        <w:t>form</w:t>
      </w:r>
      <w:r w:rsidR="00B1518C">
        <w:rPr>
          <w:rFonts w:ascii="Times New Roman" w:hAnsi="Times New Roman" w:cs="Times New Roman"/>
          <w:sz w:val="24"/>
          <w:szCs w:val="24"/>
        </w:rPr>
        <w:t xml:space="preserve"> which highlighted participants’ right to withdraw. They then completed the first part of the memory recall task</w:t>
      </w:r>
      <w:r w:rsidR="00A90E89">
        <w:rPr>
          <w:rFonts w:ascii="Times New Roman" w:hAnsi="Times New Roman" w:cs="Times New Roman"/>
          <w:sz w:val="24"/>
          <w:szCs w:val="24"/>
        </w:rPr>
        <w:t xml:space="preserve"> </w:t>
      </w:r>
      <w:r w:rsidR="00FF7E39">
        <w:rPr>
          <w:rFonts w:ascii="Times New Roman" w:hAnsi="Times New Roman" w:cs="Times New Roman"/>
          <w:sz w:val="24"/>
          <w:szCs w:val="24"/>
        </w:rPr>
        <w:t xml:space="preserve">in order to measure participants’ immediate recall </w:t>
      </w:r>
      <w:r w:rsidR="00C86D83">
        <w:rPr>
          <w:rFonts w:ascii="Times New Roman" w:hAnsi="Times New Roman" w:cs="Times New Roman"/>
          <w:sz w:val="24"/>
          <w:szCs w:val="24"/>
        </w:rPr>
        <w:t>using</w:t>
      </w:r>
      <w:r w:rsidR="00A90E89">
        <w:rPr>
          <w:rFonts w:ascii="Times New Roman" w:hAnsi="Times New Roman" w:cs="Times New Roman"/>
          <w:sz w:val="24"/>
          <w:szCs w:val="24"/>
        </w:rPr>
        <w:t xml:space="preserve"> </w:t>
      </w:r>
      <w:proofErr w:type="spellStart"/>
      <w:r w:rsidR="008C775D">
        <w:rPr>
          <w:rFonts w:ascii="Times New Roman" w:hAnsi="Times New Roman" w:cs="Times New Roman"/>
          <w:sz w:val="24"/>
          <w:szCs w:val="24"/>
        </w:rPr>
        <w:t>Superlab</w:t>
      </w:r>
      <w:proofErr w:type="spellEnd"/>
      <w:r w:rsidR="00C86D83">
        <w:rPr>
          <w:rFonts w:ascii="Times New Roman" w:hAnsi="Times New Roman" w:cs="Times New Roman"/>
          <w:sz w:val="24"/>
          <w:szCs w:val="24"/>
        </w:rPr>
        <w:t xml:space="preserve"> on the computer</w:t>
      </w:r>
      <w:r w:rsidR="0046470D">
        <w:rPr>
          <w:rFonts w:ascii="Times New Roman" w:hAnsi="Times New Roman" w:cs="Times New Roman"/>
          <w:sz w:val="24"/>
          <w:szCs w:val="24"/>
        </w:rPr>
        <w:t>. At the end of the list of words, participants were given thirty seconds to recall as many words from the list as they could.</w:t>
      </w:r>
      <w:r w:rsidR="006650C5">
        <w:rPr>
          <w:rFonts w:ascii="Times New Roman" w:hAnsi="Times New Roman" w:cs="Times New Roman"/>
          <w:sz w:val="24"/>
          <w:szCs w:val="24"/>
        </w:rPr>
        <w:t xml:space="preserve"> </w:t>
      </w:r>
      <w:r w:rsidR="008A1A21">
        <w:rPr>
          <w:rFonts w:ascii="Times New Roman" w:hAnsi="Times New Roman" w:cs="Times New Roman"/>
          <w:sz w:val="24"/>
          <w:szCs w:val="24"/>
        </w:rPr>
        <w:t xml:space="preserve">They were then </w:t>
      </w:r>
      <w:r w:rsidR="00C86D83">
        <w:rPr>
          <w:rFonts w:ascii="Times New Roman" w:hAnsi="Times New Roman" w:cs="Times New Roman"/>
          <w:sz w:val="24"/>
          <w:szCs w:val="24"/>
        </w:rPr>
        <w:t xml:space="preserve">given a laptop and </w:t>
      </w:r>
      <w:r w:rsidR="008A1A21">
        <w:rPr>
          <w:rFonts w:ascii="Times New Roman" w:hAnsi="Times New Roman" w:cs="Times New Roman"/>
          <w:sz w:val="24"/>
          <w:szCs w:val="24"/>
        </w:rPr>
        <w:t>directed to a questionnaire</w:t>
      </w:r>
      <w:r w:rsidR="0014169D">
        <w:rPr>
          <w:rFonts w:ascii="Times New Roman" w:hAnsi="Times New Roman" w:cs="Times New Roman"/>
          <w:sz w:val="24"/>
          <w:szCs w:val="24"/>
        </w:rPr>
        <w:t xml:space="preserve"> via</w:t>
      </w:r>
      <w:r w:rsidR="008A1A21">
        <w:rPr>
          <w:rFonts w:ascii="Times New Roman" w:hAnsi="Times New Roman" w:cs="Times New Roman"/>
          <w:sz w:val="24"/>
          <w:szCs w:val="24"/>
        </w:rPr>
        <w:t xml:space="preserve"> </w:t>
      </w:r>
      <w:r w:rsidR="0014169D">
        <w:rPr>
          <w:rFonts w:ascii="Times New Roman" w:hAnsi="Times New Roman" w:cs="Times New Roman"/>
          <w:sz w:val="24"/>
          <w:szCs w:val="24"/>
        </w:rPr>
        <w:t xml:space="preserve">Qualtrics </w:t>
      </w:r>
      <w:r w:rsidR="008A1A21">
        <w:rPr>
          <w:rFonts w:ascii="Times New Roman" w:hAnsi="Times New Roman" w:cs="Times New Roman"/>
          <w:sz w:val="24"/>
          <w:szCs w:val="24"/>
        </w:rPr>
        <w:t xml:space="preserve">that measured participants’ levels of extraversion. </w:t>
      </w:r>
      <w:r w:rsidR="00FF7E39">
        <w:rPr>
          <w:rFonts w:ascii="Times New Roman" w:hAnsi="Times New Roman" w:cs="Times New Roman"/>
          <w:sz w:val="24"/>
          <w:szCs w:val="24"/>
        </w:rPr>
        <w:t xml:space="preserve">Again, participants were asked to then recall as many of the words from the first memory task, but without a time limit, in order to measure participants delayed recall. Participants were then debriefed </w:t>
      </w:r>
      <w:r w:rsidR="00511135">
        <w:rPr>
          <w:rFonts w:ascii="Times New Roman" w:hAnsi="Times New Roman" w:cs="Times New Roman"/>
          <w:sz w:val="24"/>
          <w:szCs w:val="24"/>
        </w:rPr>
        <w:t xml:space="preserve">(See Appendix F) </w:t>
      </w:r>
      <w:r w:rsidR="00FF7E39">
        <w:rPr>
          <w:rFonts w:ascii="Times New Roman" w:hAnsi="Times New Roman" w:cs="Times New Roman"/>
          <w:sz w:val="24"/>
          <w:szCs w:val="24"/>
        </w:rPr>
        <w:t xml:space="preserve">and </w:t>
      </w:r>
      <w:r w:rsidR="00E7091D">
        <w:rPr>
          <w:rFonts w:ascii="Times New Roman" w:hAnsi="Times New Roman" w:cs="Times New Roman"/>
          <w:sz w:val="24"/>
          <w:szCs w:val="24"/>
        </w:rPr>
        <w:t>reminded of their right to withdraw from the study, and then thanked for their participation.</w:t>
      </w:r>
    </w:p>
    <w:p w14:paraId="4EB920DB" w14:textId="77777777" w:rsidR="00190D6A" w:rsidRDefault="00190D6A" w:rsidP="00FE6ACF">
      <w:pPr>
        <w:jc w:val="center"/>
        <w:rPr>
          <w:rFonts w:ascii="Times New Roman" w:hAnsi="Times New Roman" w:cs="Times New Roman"/>
          <w:sz w:val="28"/>
          <w:szCs w:val="28"/>
        </w:rPr>
      </w:pPr>
    </w:p>
    <w:p w14:paraId="401105A7" w14:textId="6D8CD44B" w:rsidR="00FE6ACF" w:rsidRPr="004846F2" w:rsidRDefault="00FE6ACF" w:rsidP="00FE6ACF">
      <w:pPr>
        <w:jc w:val="center"/>
        <w:rPr>
          <w:rFonts w:ascii="Times New Roman" w:hAnsi="Times New Roman" w:cs="Times New Roman"/>
          <w:sz w:val="28"/>
          <w:szCs w:val="28"/>
        </w:rPr>
      </w:pPr>
      <w:r w:rsidRPr="004846F2">
        <w:rPr>
          <w:rFonts w:ascii="Times New Roman" w:hAnsi="Times New Roman" w:cs="Times New Roman"/>
          <w:sz w:val="28"/>
          <w:szCs w:val="28"/>
        </w:rPr>
        <w:t>Results</w:t>
      </w:r>
    </w:p>
    <w:p w14:paraId="39A75D47" w14:textId="77777777" w:rsidR="004846F2" w:rsidRDefault="004846F2" w:rsidP="00F54F58">
      <w:pPr>
        <w:spacing w:line="360" w:lineRule="auto"/>
        <w:jc w:val="center"/>
        <w:rPr>
          <w:rFonts w:ascii="Times New Roman" w:hAnsi="Times New Roman" w:cs="Times New Roman"/>
          <w:sz w:val="28"/>
          <w:szCs w:val="28"/>
        </w:rPr>
      </w:pPr>
    </w:p>
    <w:p w14:paraId="2D60899F" w14:textId="7FC1E0A0" w:rsidR="004846F2" w:rsidRDefault="00BF695F" w:rsidP="009437BD">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An </w:t>
      </w:r>
      <w:r w:rsidR="00176125" w:rsidRPr="00176125">
        <w:rPr>
          <w:rFonts w:ascii="Times New Roman" w:hAnsi="Times New Roman" w:cs="Times New Roman"/>
          <w:sz w:val="24"/>
          <w:szCs w:val="24"/>
        </w:rPr>
        <w:t xml:space="preserve">independent samples t-test </w:t>
      </w:r>
      <w:r w:rsidR="00F113A3">
        <w:rPr>
          <w:rFonts w:ascii="Times New Roman" w:hAnsi="Times New Roman" w:cs="Times New Roman"/>
          <w:sz w:val="24"/>
          <w:szCs w:val="24"/>
        </w:rPr>
        <w:t xml:space="preserve">(Student, 1908) </w:t>
      </w:r>
      <w:r>
        <w:rPr>
          <w:rFonts w:ascii="Times New Roman" w:hAnsi="Times New Roman" w:cs="Times New Roman"/>
          <w:sz w:val="24"/>
          <w:szCs w:val="24"/>
        </w:rPr>
        <w:t xml:space="preserve">was used to explore differences between high and low levels of extraversion and memory recall. </w:t>
      </w:r>
      <w:r w:rsidR="00D553BB">
        <w:rPr>
          <w:rFonts w:ascii="Times New Roman" w:hAnsi="Times New Roman" w:cs="Times New Roman"/>
          <w:sz w:val="24"/>
          <w:szCs w:val="24"/>
        </w:rPr>
        <w:t xml:space="preserve">Findings show that </w:t>
      </w:r>
      <w:r w:rsidR="00176125">
        <w:rPr>
          <w:rFonts w:ascii="Times New Roman" w:hAnsi="Times New Roman" w:cs="Times New Roman"/>
          <w:sz w:val="24"/>
          <w:szCs w:val="24"/>
        </w:rPr>
        <w:t xml:space="preserve">nineteen participants scored </w:t>
      </w:r>
      <w:r w:rsidR="00795CDA">
        <w:rPr>
          <w:rFonts w:ascii="Times New Roman" w:hAnsi="Times New Roman" w:cs="Times New Roman"/>
          <w:sz w:val="24"/>
          <w:szCs w:val="24"/>
        </w:rPr>
        <w:t>high</w:t>
      </w:r>
      <w:r w:rsidR="00176125">
        <w:rPr>
          <w:rFonts w:ascii="Times New Roman" w:hAnsi="Times New Roman" w:cs="Times New Roman"/>
          <w:sz w:val="24"/>
          <w:szCs w:val="24"/>
        </w:rPr>
        <w:t xml:space="preserve"> in extraversion</w:t>
      </w:r>
      <w:r w:rsidR="00D553BB">
        <w:rPr>
          <w:rFonts w:ascii="Times New Roman" w:hAnsi="Times New Roman" w:cs="Times New Roman"/>
          <w:sz w:val="24"/>
          <w:szCs w:val="24"/>
        </w:rPr>
        <w:t xml:space="preserve"> </w:t>
      </w:r>
      <w:r>
        <w:rPr>
          <w:rFonts w:ascii="Times New Roman" w:hAnsi="Times New Roman" w:cs="Times New Roman"/>
          <w:sz w:val="24"/>
          <w:szCs w:val="24"/>
        </w:rPr>
        <w:t>(M=</w:t>
      </w:r>
      <w:r w:rsidR="00176125">
        <w:rPr>
          <w:rFonts w:ascii="Times New Roman" w:hAnsi="Times New Roman" w:cs="Times New Roman"/>
          <w:sz w:val="24"/>
          <w:szCs w:val="24"/>
        </w:rPr>
        <w:t xml:space="preserve"> 9.3</w:t>
      </w:r>
      <w:r w:rsidR="00795CDA">
        <w:rPr>
          <w:rFonts w:ascii="Times New Roman" w:hAnsi="Times New Roman" w:cs="Times New Roman"/>
          <w:sz w:val="24"/>
          <w:szCs w:val="24"/>
        </w:rPr>
        <w:t>2</w:t>
      </w:r>
      <w:r>
        <w:rPr>
          <w:rFonts w:ascii="Times New Roman" w:hAnsi="Times New Roman" w:cs="Times New Roman"/>
          <w:sz w:val="24"/>
          <w:szCs w:val="24"/>
        </w:rPr>
        <w:t>,</w:t>
      </w:r>
      <w:r w:rsidR="00795CDA">
        <w:rPr>
          <w:rFonts w:ascii="Times New Roman" w:hAnsi="Times New Roman" w:cs="Times New Roman"/>
          <w:sz w:val="24"/>
          <w:szCs w:val="24"/>
        </w:rPr>
        <w:t xml:space="preserve"> </w:t>
      </w:r>
      <w:r>
        <w:rPr>
          <w:rFonts w:ascii="Times New Roman" w:hAnsi="Times New Roman" w:cs="Times New Roman"/>
          <w:sz w:val="24"/>
          <w:szCs w:val="24"/>
        </w:rPr>
        <w:t>SD</w:t>
      </w:r>
      <w:r w:rsidR="00D553BB">
        <w:rPr>
          <w:rFonts w:ascii="Times New Roman" w:hAnsi="Times New Roman" w:cs="Times New Roman"/>
          <w:sz w:val="24"/>
          <w:szCs w:val="24"/>
        </w:rPr>
        <w:t>=</w:t>
      </w:r>
      <w:r w:rsidR="00795CDA">
        <w:rPr>
          <w:rFonts w:ascii="Times New Roman" w:hAnsi="Times New Roman" w:cs="Times New Roman"/>
          <w:sz w:val="24"/>
          <w:szCs w:val="24"/>
        </w:rPr>
        <w:t>3.59</w:t>
      </w:r>
      <w:r w:rsidR="00D553BB">
        <w:rPr>
          <w:rFonts w:ascii="Times New Roman" w:hAnsi="Times New Roman" w:cs="Times New Roman"/>
          <w:sz w:val="24"/>
          <w:szCs w:val="24"/>
        </w:rPr>
        <w:t>)</w:t>
      </w:r>
      <w:r w:rsidR="00795CDA">
        <w:rPr>
          <w:rFonts w:ascii="Times New Roman" w:hAnsi="Times New Roman" w:cs="Times New Roman"/>
          <w:sz w:val="24"/>
          <w:szCs w:val="24"/>
        </w:rPr>
        <w:t xml:space="preserve"> and sixteen participants scored low in extraversion</w:t>
      </w:r>
      <w:r w:rsidR="00D553BB">
        <w:rPr>
          <w:rFonts w:ascii="Times New Roman" w:hAnsi="Times New Roman" w:cs="Times New Roman"/>
          <w:sz w:val="24"/>
          <w:szCs w:val="24"/>
        </w:rPr>
        <w:t xml:space="preserve"> (M=</w:t>
      </w:r>
      <w:r w:rsidR="00795CDA">
        <w:rPr>
          <w:rFonts w:ascii="Times New Roman" w:hAnsi="Times New Roman" w:cs="Times New Roman"/>
          <w:sz w:val="24"/>
          <w:szCs w:val="24"/>
        </w:rPr>
        <w:t>9.94</w:t>
      </w:r>
      <w:r w:rsidR="00D553BB">
        <w:rPr>
          <w:rFonts w:ascii="Times New Roman" w:hAnsi="Times New Roman" w:cs="Times New Roman"/>
          <w:sz w:val="24"/>
          <w:szCs w:val="24"/>
        </w:rPr>
        <w:t>, SD=</w:t>
      </w:r>
      <w:r w:rsidR="00795CDA">
        <w:rPr>
          <w:rFonts w:ascii="Times New Roman" w:hAnsi="Times New Roman" w:cs="Times New Roman"/>
          <w:sz w:val="24"/>
          <w:szCs w:val="24"/>
        </w:rPr>
        <w:t>3.38</w:t>
      </w:r>
      <w:r w:rsidR="00D553BB">
        <w:rPr>
          <w:rFonts w:ascii="Times New Roman" w:hAnsi="Times New Roman" w:cs="Times New Roman"/>
          <w:sz w:val="24"/>
          <w:szCs w:val="24"/>
        </w:rPr>
        <w:t>)</w:t>
      </w:r>
      <w:r w:rsidR="00174FCE">
        <w:rPr>
          <w:rFonts w:ascii="Times New Roman" w:hAnsi="Times New Roman" w:cs="Times New Roman"/>
          <w:sz w:val="24"/>
          <w:szCs w:val="24"/>
        </w:rPr>
        <w:t xml:space="preserve"> (See Appendix G)</w:t>
      </w:r>
      <w:r w:rsidR="00C92759">
        <w:rPr>
          <w:rFonts w:ascii="Times New Roman" w:hAnsi="Times New Roman" w:cs="Times New Roman"/>
          <w:sz w:val="24"/>
          <w:szCs w:val="24"/>
        </w:rPr>
        <w:t>.</w:t>
      </w:r>
      <w:r w:rsidR="00325B58">
        <w:rPr>
          <w:rFonts w:ascii="Times New Roman" w:hAnsi="Times New Roman" w:cs="Times New Roman"/>
          <w:sz w:val="24"/>
          <w:szCs w:val="24"/>
        </w:rPr>
        <w:t xml:space="preserve"> </w:t>
      </w:r>
      <w:r w:rsidR="00BD2A74">
        <w:rPr>
          <w:rFonts w:ascii="Times New Roman" w:hAnsi="Times New Roman" w:cs="Times New Roman"/>
          <w:sz w:val="24"/>
          <w:szCs w:val="24"/>
        </w:rPr>
        <w:t xml:space="preserve">The degrees of freedom were 33, the p value was .302 and the t statistic was -.524. </w:t>
      </w:r>
      <w:r w:rsidR="00087610">
        <w:rPr>
          <w:rFonts w:ascii="Times New Roman" w:hAnsi="Times New Roman" w:cs="Times New Roman"/>
          <w:sz w:val="24"/>
          <w:szCs w:val="24"/>
        </w:rPr>
        <w:t>The hypothesis for this study was rejected and the null hypothesis was accepted as r</w:t>
      </w:r>
      <w:r w:rsidR="00325B58">
        <w:rPr>
          <w:rFonts w:ascii="Times New Roman" w:hAnsi="Times New Roman" w:cs="Times New Roman"/>
          <w:sz w:val="24"/>
          <w:szCs w:val="24"/>
        </w:rPr>
        <w:t xml:space="preserve">esults from the t-test </w:t>
      </w:r>
      <w:r w:rsidR="007D7B03">
        <w:rPr>
          <w:rFonts w:ascii="Times New Roman" w:hAnsi="Times New Roman" w:cs="Times New Roman"/>
          <w:sz w:val="24"/>
          <w:szCs w:val="24"/>
        </w:rPr>
        <w:t xml:space="preserve">suggest that there was no significant difference between levels extraversion and memory recall as the p value was </w:t>
      </w:r>
      <w:r w:rsidR="006C3457">
        <w:rPr>
          <w:rFonts w:ascii="Times New Roman" w:hAnsi="Times New Roman" w:cs="Times New Roman"/>
          <w:sz w:val="24"/>
          <w:szCs w:val="24"/>
        </w:rPr>
        <w:t>more</w:t>
      </w:r>
      <w:r w:rsidR="007D7B03">
        <w:rPr>
          <w:rFonts w:ascii="Times New Roman" w:hAnsi="Times New Roman" w:cs="Times New Roman"/>
          <w:sz w:val="24"/>
          <w:szCs w:val="24"/>
        </w:rPr>
        <w:t xml:space="preserve"> than the critical value:</w:t>
      </w:r>
      <w:r w:rsidR="00087610">
        <w:rPr>
          <w:rFonts w:ascii="Times New Roman" w:hAnsi="Times New Roman" w:cs="Times New Roman"/>
          <w:sz w:val="24"/>
          <w:szCs w:val="24"/>
        </w:rPr>
        <w:t xml:space="preserve"> </w:t>
      </w:r>
      <w:r w:rsidR="00516056" w:rsidRPr="00516056">
        <w:rPr>
          <w:rFonts w:ascii="Times New Roman" w:hAnsi="Times New Roman" w:cs="Times New Roman"/>
          <w:i/>
          <w:iCs/>
          <w:sz w:val="24"/>
          <w:szCs w:val="24"/>
        </w:rPr>
        <w:t xml:space="preserve">t </w:t>
      </w:r>
      <w:r w:rsidR="00516056">
        <w:rPr>
          <w:rFonts w:ascii="Times New Roman" w:hAnsi="Times New Roman" w:cs="Times New Roman"/>
          <w:sz w:val="24"/>
          <w:szCs w:val="24"/>
        </w:rPr>
        <w:t xml:space="preserve">(33) = -.524, </w:t>
      </w:r>
      <w:r w:rsidR="00FA601C" w:rsidRPr="00FA601C">
        <w:rPr>
          <w:rFonts w:ascii="Times New Roman" w:hAnsi="Times New Roman" w:cs="Times New Roman"/>
          <w:i/>
          <w:iCs/>
          <w:sz w:val="24"/>
          <w:szCs w:val="24"/>
        </w:rPr>
        <w:t>p</w:t>
      </w:r>
      <w:r w:rsidR="00FA601C">
        <w:rPr>
          <w:rFonts w:ascii="Times New Roman" w:hAnsi="Times New Roman" w:cs="Times New Roman"/>
          <w:sz w:val="24"/>
          <w:szCs w:val="24"/>
        </w:rPr>
        <w:t xml:space="preserve"> </w:t>
      </w:r>
      <w:r w:rsidR="006C3457">
        <w:rPr>
          <w:rFonts w:ascii="Times New Roman" w:hAnsi="Times New Roman" w:cs="Times New Roman"/>
          <w:sz w:val="24"/>
          <w:szCs w:val="24"/>
        </w:rPr>
        <w:t>&gt; .05</w:t>
      </w:r>
      <w:r w:rsidR="008D2745">
        <w:rPr>
          <w:rFonts w:ascii="Times New Roman" w:hAnsi="Times New Roman" w:cs="Times New Roman"/>
          <w:sz w:val="24"/>
          <w:szCs w:val="24"/>
        </w:rPr>
        <w:t xml:space="preserve"> </w:t>
      </w:r>
    </w:p>
    <w:p w14:paraId="2907996E" w14:textId="77777777" w:rsidR="00E51D8B" w:rsidRPr="009437BD" w:rsidRDefault="00E51D8B" w:rsidP="002A1113">
      <w:pPr>
        <w:spacing w:line="360" w:lineRule="auto"/>
        <w:rPr>
          <w:rFonts w:ascii="Times New Roman" w:hAnsi="Times New Roman" w:cs="Times New Roman"/>
          <w:sz w:val="24"/>
          <w:szCs w:val="24"/>
        </w:rPr>
      </w:pPr>
    </w:p>
    <w:p w14:paraId="788E0D02" w14:textId="6B8C73CC" w:rsidR="00FE6ACF" w:rsidRPr="004846F2" w:rsidRDefault="00FE6ACF" w:rsidP="00FE6ACF">
      <w:pPr>
        <w:jc w:val="center"/>
        <w:rPr>
          <w:rFonts w:ascii="Times New Roman" w:hAnsi="Times New Roman" w:cs="Times New Roman"/>
          <w:sz w:val="28"/>
          <w:szCs w:val="28"/>
        </w:rPr>
      </w:pPr>
      <w:r w:rsidRPr="004846F2">
        <w:rPr>
          <w:rFonts w:ascii="Times New Roman" w:hAnsi="Times New Roman" w:cs="Times New Roman"/>
          <w:sz w:val="28"/>
          <w:szCs w:val="28"/>
        </w:rPr>
        <w:lastRenderedPageBreak/>
        <w:t>Discussion</w:t>
      </w:r>
    </w:p>
    <w:p w14:paraId="24F72EFE" w14:textId="757E4EE6" w:rsidR="009437BD" w:rsidRDefault="009437BD" w:rsidP="00EC2311">
      <w:pPr>
        <w:rPr>
          <w:rFonts w:ascii="Times New Roman" w:hAnsi="Times New Roman" w:cs="Times New Roman"/>
          <w:sz w:val="28"/>
          <w:szCs w:val="28"/>
        </w:rPr>
      </w:pPr>
    </w:p>
    <w:p w14:paraId="09A5CD89" w14:textId="34477B0D" w:rsidR="00EC2311" w:rsidRDefault="00EC2311" w:rsidP="00164725">
      <w:pPr>
        <w:spacing w:line="360" w:lineRule="auto"/>
        <w:ind w:firstLine="720"/>
        <w:rPr>
          <w:rFonts w:ascii="Times New Roman" w:hAnsi="Times New Roman" w:cs="Times New Roman"/>
          <w:sz w:val="24"/>
          <w:szCs w:val="24"/>
        </w:rPr>
      </w:pPr>
      <w:r w:rsidRPr="00F043DA">
        <w:rPr>
          <w:rFonts w:ascii="Times New Roman" w:hAnsi="Times New Roman" w:cs="Times New Roman"/>
          <w:sz w:val="24"/>
          <w:szCs w:val="24"/>
        </w:rPr>
        <w:t>The hypothesis of this study was rejected as results from the independent samples t-test implied that findings were due to chance</w:t>
      </w:r>
      <w:r w:rsidR="00F043DA">
        <w:rPr>
          <w:rFonts w:ascii="Times New Roman" w:hAnsi="Times New Roman" w:cs="Times New Roman"/>
          <w:sz w:val="24"/>
          <w:szCs w:val="24"/>
        </w:rPr>
        <w:t xml:space="preserve"> as </w:t>
      </w:r>
      <w:r w:rsidR="00C8704F">
        <w:rPr>
          <w:rFonts w:ascii="Times New Roman" w:hAnsi="Times New Roman" w:cs="Times New Roman"/>
          <w:sz w:val="24"/>
          <w:szCs w:val="24"/>
        </w:rPr>
        <w:t>the p value was less than the critical value of .05</w:t>
      </w:r>
      <w:r w:rsidRPr="00F043DA">
        <w:rPr>
          <w:rFonts w:ascii="Times New Roman" w:hAnsi="Times New Roman" w:cs="Times New Roman"/>
          <w:sz w:val="24"/>
          <w:szCs w:val="24"/>
        </w:rPr>
        <w:t xml:space="preserve">. Therefore, we cannot conclude that </w:t>
      </w:r>
      <w:r w:rsidR="0038204C">
        <w:rPr>
          <w:rFonts w:ascii="Times New Roman" w:hAnsi="Times New Roman" w:cs="Times New Roman"/>
          <w:sz w:val="24"/>
          <w:szCs w:val="24"/>
        </w:rPr>
        <w:t>extraverts have better memory recall than introverts.</w:t>
      </w:r>
    </w:p>
    <w:p w14:paraId="0FA43CAD" w14:textId="0EB30A6A" w:rsidR="0038204C" w:rsidRDefault="0038204C" w:rsidP="00164725">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questionnaire contained eight questions, but only five of the questions denoted whether the participants were extraverted. It is a possibility that the use of unequal extraversion and introversion questions could have confounded the results of the study and creating unreliable results. The use of a pilot questionnaire would have been useful in this case as this would have allowed the researcher to make amendments to the design of the questionnaire before conducting the real study.</w:t>
      </w:r>
    </w:p>
    <w:p w14:paraId="05A33896" w14:textId="55078F1D" w:rsidR="00CC6FB7" w:rsidRDefault="00CC6FB7" w:rsidP="00164725">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results support findings by Simpson (2007) as both studies used concrete words which lead to non-significant results. The researcher chose neutral words for this study that wouldn’t provide an emotional response in participants. For example, participants may be more likely to remember a word like ‘beautiful’</w:t>
      </w:r>
      <w:r w:rsidR="00613BF4">
        <w:rPr>
          <w:rFonts w:ascii="Times New Roman" w:hAnsi="Times New Roman" w:cs="Times New Roman"/>
          <w:sz w:val="24"/>
          <w:szCs w:val="24"/>
        </w:rPr>
        <w:t>. Perhaps</w:t>
      </w:r>
      <w:r w:rsidR="00820103">
        <w:rPr>
          <w:rFonts w:ascii="Times New Roman" w:hAnsi="Times New Roman" w:cs="Times New Roman"/>
          <w:sz w:val="24"/>
          <w:szCs w:val="24"/>
        </w:rPr>
        <w:t xml:space="preserve"> as both this current study and the work conducted by Simpson (2007) used concrete words which lead to non-significant results in both instances, it might be an idea to explore the effects</w:t>
      </w:r>
      <w:r w:rsidR="00467C4E">
        <w:rPr>
          <w:rFonts w:ascii="Times New Roman" w:hAnsi="Times New Roman" w:cs="Times New Roman"/>
          <w:sz w:val="24"/>
          <w:szCs w:val="24"/>
        </w:rPr>
        <w:t xml:space="preserve"> of other types of words in future research.</w:t>
      </w:r>
    </w:p>
    <w:p w14:paraId="1E0A236E" w14:textId="13946D53" w:rsidR="0088568B" w:rsidRDefault="0088568B" w:rsidP="0016472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Despite using a similar method to </w:t>
      </w:r>
      <w:proofErr w:type="spellStart"/>
      <w:r>
        <w:rPr>
          <w:rFonts w:ascii="Times New Roman" w:hAnsi="Times New Roman" w:cs="Times New Roman"/>
          <w:sz w:val="24"/>
          <w:szCs w:val="24"/>
        </w:rPr>
        <w:t>Luchetti</w:t>
      </w:r>
      <w:proofErr w:type="spellEnd"/>
      <w:r>
        <w:rPr>
          <w:rFonts w:ascii="Times New Roman" w:hAnsi="Times New Roman" w:cs="Times New Roman"/>
          <w:sz w:val="24"/>
          <w:szCs w:val="24"/>
        </w:rPr>
        <w:t xml:space="preserve"> et al. (2021), the results from this current study did not support that of </w:t>
      </w:r>
      <w:proofErr w:type="spellStart"/>
      <w:r>
        <w:rPr>
          <w:rFonts w:ascii="Times New Roman" w:hAnsi="Times New Roman" w:cs="Times New Roman"/>
          <w:sz w:val="24"/>
          <w:szCs w:val="24"/>
        </w:rPr>
        <w:t>Luchetti</w:t>
      </w:r>
      <w:proofErr w:type="spellEnd"/>
      <w:r>
        <w:rPr>
          <w:rFonts w:ascii="Times New Roman" w:hAnsi="Times New Roman" w:cs="Times New Roman"/>
          <w:sz w:val="24"/>
          <w:szCs w:val="24"/>
        </w:rPr>
        <w:t xml:space="preserve"> et </w:t>
      </w:r>
      <w:proofErr w:type="spellStart"/>
      <w:r>
        <w:rPr>
          <w:rFonts w:ascii="Times New Roman" w:hAnsi="Times New Roman" w:cs="Times New Roman"/>
          <w:sz w:val="24"/>
          <w:szCs w:val="24"/>
        </w:rPr>
        <w:t>al’s</w:t>
      </w:r>
      <w:proofErr w:type="spellEnd"/>
      <w:r>
        <w:rPr>
          <w:rFonts w:ascii="Times New Roman" w:hAnsi="Times New Roman" w:cs="Times New Roman"/>
          <w:sz w:val="24"/>
          <w:szCs w:val="24"/>
        </w:rPr>
        <w:t xml:space="preserve">. The difference in results could be explained </w:t>
      </w:r>
      <w:r w:rsidR="00F17062">
        <w:rPr>
          <w:rFonts w:ascii="Times New Roman" w:hAnsi="Times New Roman" w:cs="Times New Roman"/>
          <w:sz w:val="24"/>
          <w:szCs w:val="24"/>
        </w:rPr>
        <w:t xml:space="preserve">by the fact </w:t>
      </w:r>
      <w:r>
        <w:rPr>
          <w:rFonts w:ascii="Times New Roman" w:hAnsi="Times New Roman" w:cs="Times New Roman"/>
          <w:sz w:val="24"/>
          <w:szCs w:val="24"/>
        </w:rPr>
        <w:t xml:space="preserve">that </w:t>
      </w:r>
      <w:proofErr w:type="spellStart"/>
      <w:r>
        <w:rPr>
          <w:rFonts w:ascii="Times New Roman" w:hAnsi="Times New Roman" w:cs="Times New Roman"/>
          <w:sz w:val="24"/>
          <w:szCs w:val="24"/>
        </w:rPr>
        <w:t>Luchetti</w:t>
      </w:r>
      <w:proofErr w:type="spellEnd"/>
      <w:r>
        <w:rPr>
          <w:rFonts w:ascii="Times New Roman" w:hAnsi="Times New Roman" w:cs="Times New Roman"/>
          <w:sz w:val="24"/>
          <w:szCs w:val="24"/>
        </w:rPr>
        <w:t xml:space="preserve"> et al. filtered their sample from anyone who h</w:t>
      </w:r>
      <w:r w:rsidR="00E04F89">
        <w:rPr>
          <w:rFonts w:ascii="Times New Roman" w:hAnsi="Times New Roman" w:cs="Times New Roman"/>
          <w:sz w:val="24"/>
          <w:szCs w:val="24"/>
        </w:rPr>
        <w:t>ad a cognitive</w:t>
      </w:r>
      <w:r>
        <w:rPr>
          <w:rFonts w:ascii="Times New Roman" w:hAnsi="Times New Roman" w:cs="Times New Roman"/>
          <w:sz w:val="24"/>
          <w:szCs w:val="24"/>
        </w:rPr>
        <w:t xml:space="preserve"> </w:t>
      </w:r>
      <w:r w:rsidR="00F921C1">
        <w:rPr>
          <w:rFonts w:ascii="Times New Roman" w:hAnsi="Times New Roman" w:cs="Times New Roman"/>
          <w:sz w:val="24"/>
          <w:szCs w:val="24"/>
        </w:rPr>
        <w:t>impairment, such</w:t>
      </w:r>
      <w:r>
        <w:rPr>
          <w:rFonts w:ascii="Times New Roman" w:hAnsi="Times New Roman" w:cs="Times New Roman"/>
          <w:sz w:val="24"/>
          <w:szCs w:val="24"/>
        </w:rPr>
        <w:t xml:space="preserve"> as dementia</w:t>
      </w:r>
      <w:r w:rsidR="00E04F89">
        <w:rPr>
          <w:rFonts w:ascii="Times New Roman" w:hAnsi="Times New Roman" w:cs="Times New Roman"/>
          <w:sz w:val="24"/>
          <w:szCs w:val="24"/>
        </w:rPr>
        <w:t>,</w:t>
      </w:r>
      <w:r w:rsidR="00F17062">
        <w:rPr>
          <w:rFonts w:ascii="Times New Roman" w:hAnsi="Times New Roman" w:cs="Times New Roman"/>
          <w:sz w:val="24"/>
          <w:szCs w:val="24"/>
        </w:rPr>
        <w:t xml:space="preserve"> and the researcher from this current study did not.</w:t>
      </w:r>
      <w:r w:rsidR="00E04F89">
        <w:rPr>
          <w:rFonts w:ascii="Times New Roman" w:hAnsi="Times New Roman" w:cs="Times New Roman"/>
          <w:sz w:val="24"/>
          <w:szCs w:val="24"/>
        </w:rPr>
        <w:t xml:space="preserve"> As the sample for this current study consisted of participants whose age ranged from 18-69 years old, it may have been useful if the researcher treated this issue </w:t>
      </w:r>
      <w:r w:rsidR="004337FA">
        <w:rPr>
          <w:rFonts w:ascii="Times New Roman" w:hAnsi="Times New Roman" w:cs="Times New Roman"/>
          <w:sz w:val="24"/>
          <w:szCs w:val="24"/>
        </w:rPr>
        <w:t>as a confounding variable and controlled it by conducting a questionnaire before the immediate recall task in order to filter through the sample</w:t>
      </w:r>
      <w:r w:rsidR="006666B9">
        <w:rPr>
          <w:rFonts w:ascii="Times New Roman" w:hAnsi="Times New Roman" w:cs="Times New Roman"/>
          <w:sz w:val="24"/>
          <w:szCs w:val="24"/>
        </w:rPr>
        <w:t xml:space="preserve"> to make sure none of the participants and issues that would affect their memory, that way</w:t>
      </w:r>
      <w:r w:rsidR="004337FA">
        <w:rPr>
          <w:rFonts w:ascii="Times New Roman" w:hAnsi="Times New Roman" w:cs="Times New Roman"/>
          <w:sz w:val="24"/>
          <w:szCs w:val="24"/>
        </w:rPr>
        <w:t xml:space="preserve"> only reliable and valid data</w:t>
      </w:r>
      <w:r w:rsidR="006666B9">
        <w:rPr>
          <w:rFonts w:ascii="Times New Roman" w:hAnsi="Times New Roman" w:cs="Times New Roman"/>
          <w:sz w:val="24"/>
          <w:szCs w:val="24"/>
        </w:rPr>
        <w:t xml:space="preserve"> would be collected</w:t>
      </w:r>
      <w:r w:rsidR="004337FA">
        <w:rPr>
          <w:rFonts w:ascii="Times New Roman" w:hAnsi="Times New Roman" w:cs="Times New Roman"/>
          <w:sz w:val="24"/>
          <w:szCs w:val="24"/>
        </w:rPr>
        <w:t>.</w:t>
      </w:r>
    </w:p>
    <w:p w14:paraId="165091B6" w14:textId="310AF464" w:rsidR="006666B9" w:rsidRDefault="006666B9" w:rsidP="00606877">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Results from this study do not support that of </w:t>
      </w:r>
      <w:proofErr w:type="spellStart"/>
      <w:r>
        <w:rPr>
          <w:rFonts w:ascii="Times New Roman" w:hAnsi="Times New Roman" w:cs="Times New Roman"/>
          <w:sz w:val="24"/>
          <w:szCs w:val="24"/>
        </w:rPr>
        <w:t>Trotsiouk</w:t>
      </w:r>
      <w:proofErr w:type="spellEnd"/>
      <w:r>
        <w:rPr>
          <w:rFonts w:ascii="Times New Roman" w:hAnsi="Times New Roman" w:cs="Times New Roman"/>
          <w:sz w:val="24"/>
          <w:szCs w:val="24"/>
        </w:rPr>
        <w:t xml:space="preserve"> et </w:t>
      </w:r>
      <w:proofErr w:type="spellStart"/>
      <w:r>
        <w:rPr>
          <w:rFonts w:ascii="Times New Roman" w:hAnsi="Times New Roman" w:cs="Times New Roman"/>
          <w:sz w:val="24"/>
          <w:szCs w:val="24"/>
        </w:rPr>
        <w:t>al’s</w:t>
      </w:r>
      <w:proofErr w:type="spellEnd"/>
      <w:r>
        <w:rPr>
          <w:rFonts w:ascii="Times New Roman" w:hAnsi="Times New Roman" w:cs="Times New Roman"/>
          <w:sz w:val="24"/>
          <w:szCs w:val="24"/>
        </w:rPr>
        <w:t xml:space="preserve"> (2016) study as a sample of both males and females were used</w:t>
      </w:r>
      <w:r w:rsidR="00D23427">
        <w:rPr>
          <w:rFonts w:ascii="Times New Roman" w:hAnsi="Times New Roman" w:cs="Times New Roman"/>
          <w:sz w:val="24"/>
          <w:szCs w:val="24"/>
        </w:rPr>
        <w:t xml:space="preserve"> which could have </w:t>
      </w:r>
      <w:r w:rsidR="00941F47">
        <w:rPr>
          <w:rFonts w:ascii="Times New Roman" w:hAnsi="Times New Roman" w:cs="Times New Roman"/>
          <w:sz w:val="24"/>
          <w:szCs w:val="24"/>
        </w:rPr>
        <w:t xml:space="preserve">affected the results. If </w:t>
      </w:r>
      <w:proofErr w:type="spellStart"/>
      <w:r w:rsidR="00941F47">
        <w:rPr>
          <w:rFonts w:ascii="Times New Roman" w:hAnsi="Times New Roman" w:cs="Times New Roman"/>
          <w:sz w:val="24"/>
          <w:szCs w:val="24"/>
        </w:rPr>
        <w:t>Trotsiouk</w:t>
      </w:r>
      <w:proofErr w:type="spellEnd"/>
      <w:r w:rsidR="00941F47">
        <w:rPr>
          <w:rFonts w:ascii="Times New Roman" w:hAnsi="Times New Roman" w:cs="Times New Roman"/>
          <w:sz w:val="24"/>
          <w:szCs w:val="24"/>
        </w:rPr>
        <w:t xml:space="preserve"> et al (2016) found that extraverted </w:t>
      </w:r>
      <w:r w:rsidR="001E123C">
        <w:rPr>
          <w:rFonts w:ascii="Times New Roman" w:hAnsi="Times New Roman" w:cs="Times New Roman"/>
          <w:sz w:val="24"/>
          <w:szCs w:val="24"/>
        </w:rPr>
        <w:t xml:space="preserve">females </w:t>
      </w:r>
      <w:r w:rsidR="00941F47">
        <w:rPr>
          <w:rFonts w:ascii="Times New Roman" w:hAnsi="Times New Roman" w:cs="Times New Roman"/>
          <w:sz w:val="24"/>
          <w:szCs w:val="24"/>
        </w:rPr>
        <w:t xml:space="preserve">scored </w:t>
      </w:r>
      <w:r w:rsidR="001E123C">
        <w:rPr>
          <w:rFonts w:ascii="Times New Roman" w:hAnsi="Times New Roman" w:cs="Times New Roman"/>
          <w:sz w:val="24"/>
          <w:szCs w:val="24"/>
        </w:rPr>
        <w:t xml:space="preserve">higher than introverted females, this is something that future research needs to </w:t>
      </w:r>
      <w:r w:rsidR="00606877">
        <w:rPr>
          <w:rFonts w:ascii="Times New Roman" w:hAnsi="Times New Roman" w:cs="Times New Roman"/>
          <w:sz w:val="24"/>
          <w:szCs w:val="24"/>
        </w:rPr>
        <w:t>consider</w:t>
      </w:r>
      <w:r w:rsidR="001E123C">
        <w:rPr>
          <w:rFonts w:ascii="Times New Roman" w:hAnsi="Times New Roman" w:cs="Times New Roman"/>
          <w:sz w:val="24"/>
          <w:szCs w:val="24"/>
        </w:rPr>
        <w:t>.</w:t>
      </w:r>
    </w:p>
    <w:p w14:paraId="0C4E6FC1" w14:textId="3A3A676B" w:rsidR="00C4571D" w:rsidRPr="00606877" w:rsidRDefault="00C4571D" w:rsidP="00606877">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In summary, despite the non-significant results received from the independent samples t-test, the researcher has gained insight from past literature which may be helpful in aiding psychologists to conduct similar studies on personality and memory in future, by possibly taking factors such as gender and age into consideration and controlling any confounding variables like diseases that affect cognitive </w:t>
      </w:r>
      <w:r w:rsidR="009D3B85">
        <w:rPr>
          <w:rFonts w:ascii="Times New Roman" w:hAnsi="Times New Roman" w:cs="Times New Roman"/>
          <w:sz w:val="24"/>
          <w:szCs w:val="24"/>
        </w:rPr>
        <w:t xml:space="preserve">functions, such as </w:t>
      </w:r>
      <w:r>
        <w:rPr>
          <w:rFonts w:ascii="Times New Roman" w:hAnsi="Times New Roman" w:cs="Times New Roman"/>
          <w:sz w:val="24"/>
          <w:szCs w:val="24"/>
        </w:rPr>
        <w:t>dementia.</w:t>
      </w:r>
      <w:r w:rsidR="009D3B85">
        <w:rPr>
          <w:rFonts w:ascii="Times New Roman" w:hAnsi="Times New Roman" w:cs="Times New Roman"/>
          <w:sz w:val="24"/>
          <w:szCs w:val="24"/>
        </w:rPr>
        <w:t xml:space="preserve"> Research into levels of extraversion and memory not only provide more depth into our knowledge of dementia and diseases that </w:t>
      </w:r>
      <w:r w:rsidR="00BD5AEF">
        <w:rPr>
          <w:rFonts w:ascii="Times New Roman" w:hAnsi="Times New Roman" w:cs="Times New Roman"/>
          <w:sz w:val="24"/>
          <w:szCs w:val="24"/>
        </w:rPr>
        <w:t>affect</w:t>
      </w:r>
      <w:r w:rsidR="009D3B85">
        <w:rPr>
          <w:rFonts w:ascii="Times New Roman" w:hAnsi="Times New Roman" w:cs="Times New Roman"/>
          <w:sz w:val="24"/>
          <w:szCs w:val="24"/>
        </w:rPr>
        <w:t xml:space="preserve"> our </w:t>
      </w:r>
      <w:r w:rsidR="00BD5AEF">
        <w:rPr>
          <w:rFonts w:ascii="Times New Roman" w:hAnsi="Times New Roman" w:cs="Times New Roman"/>
          <w:sz w:val="24"/>
          <w:szCs w:val="24"/>
        </w:rPr>
        <w:t>thinking but</w:t>
      </w:r>
      <w:r w:rsidR="009D3B85">
        <w:rPr>
          <w:rFonts w:ascii="Times New Roman" w:hAnsi="Times New Roman" w:cs="Times New Roman"/>
          <w:sz w:val="24"/>
          <w:szCs w:val="24"/>
        </w:rPr>
        <w:t xml:space="preserve"> can also assist teachers by providing learning aids to help </w:t>
      </w:r>
      <w:r w:rsidR="007E60FE">
        <w:rPr>
          <w:rFonts w:ascii="Times New Roman" w:hAnsi="Times New Roman" w:cs="Times New Roman"/>
          <w:sz w:val="24"/>
          <w:szCs w:val="24"/>
        </w:rPr>
        <w:t xml:space="preserve">introverted and extroverted </w:t>
      </w:r>
      <w:r w:rsidR="009D3B85">
        <w:rPr>
          <w:rFonts w:ascii="Times New Roman" w:hAnsi="Times New Roman" w:cs="Times New Roman"/>
          <w:sz w:val="24"/>
          <w:szCs w:val="24"/>
        </w:rPr>
        <w:t xml:space="preserve">students </w:t>
      </w:r>
      <w:r w:rsidR="007E60FE">
        <w:rPr>
          <w:rFonts w:ascii="Times New Roman" w:hAnsi="Times New Roman" w:cs="Times New Roman"/>
          <w:sz w:val="24"/>
          <w:szCs w:val="24"/>
        </w:rPr>
        <w:t>improve their memory.</w:t>
      </w:r>
    </w:p>
    <w:p w14:paraId="03FB1044" w14:textId="77777777" w:rsidR="00BD5AEF" w:rsidRDefault="00BD5AEF" w:rsidP="00FE6ACF">
      <w:pPr>
        <w:jc w:val="center"/>
        <w:rPr>
          <w:rFonts w:ascii="Times New Roman" w:hAnsi="Times New Roman" w:cs="Times New Roman"/>
          <w:sz w:val="28"/>
          <w:szCs w:val="28"/>
        </w:rPr>
      </w:pPr>
    </w:p>
    <w:p w14:paraId="40DED4E5" w14:textId="77777777" w:rsidR="00BD5AEF" w:rsidRDefault="00BD5AEF" w:rsidP="00FE6ACF">
      <w:pPr>
        <w:jc w:val="center"/>
        <w:rPr>
          <w:rFonts w:ascii="Times New Roman" w:hAnsi="Times New Roman" w:cs="Times New Roman"/>
          <w:sz w:val="28"/>
          <w:szCs w:val="28"/>
        </w:rPr>
      </w:pPr>
    </w:p>
    <w:p w14:paraId="191976EF" w14:textId="77777777" w:rsidR="00BD5AEF" w:rsidRDefault="00BD5AEF" w:rsidP="00FE6ACF">
      <w:pPr>
        <w:jc w:val="center"/>
        <w:rPr>
          <w:rFonts w:ascii="Times New Roman" w:hAnsi="Times New Roman" w:cs="Times New Roman"/>
          <w:sz w:val="28"/>
          <w:szCs w:val="28"/>
        </w:rPr>
      </w:pPr>
    </w:p>
    <w:p w14:paraId="3D03F7C5" w14:textId="77777777" w:rsidR="00BD5AEF" w:rsidRDefault="00BD5AEF" w:rsidP="00FE6ACF">
      <w:pPr>
        <w:jc w:val="center"/>
        <w:rPr>
          <w:rFonts w:ascii="Times New Roman" w:hAnsi="Times New Roman" w:cs="Times New Roman"/>
          <w:sz w:val="28"/>
          <w:szCs w:val="28"/>
        </w:rPr>
      </w:pPr>
    </w:p>
    <w:p w14:paraId="6312B968" w14:textId="77777777" w:rsidR="00BD5AEF" w:rsidRDefault="00BD5AEF" w:rsidP="00FE6ACF">
      <w:pPr>
        <w:jc w:val="center"/>
        <w:rPr>
          <w:rFonts w:ascii="Times New Roman" w:hAnsi="Times New Roman" w:cs="Times New Roman"/>
          <w:sz w:val="28"/>
          <w:szCs w:val="28"/>
        </w:rPr>
      </w:pPr>
    </w:p>
    <w:p w14:paraId="517D2AF3" w14:textId="77777777" w:rsidR="00BD5AEF" w:rsidRDefault="00BD5AEF" w:rsidP="00FE6ACF">
      <w:pPr>
        <w:jc w:val="center"/>
        <w:rPr>
          <w:rFonts w:ascii="Times New Roman" w:hAnsi="Times New Roman" w:cs="Times New Roman"/>
          <w:sz w:val="28"/>
          <w:szCs w:val="28"/>
        </w:rPr>
      </w:pPr>
    </w:p>
    <w:p w14:paraId="0517C16B" w14:textId="77777777" w:rsidR="00BD5AEF" w:rsidRDefault="00BD5AEF" w:rsidP="00FE6ACF">
      <w:pPr>
        <w:jc w:val="center"/>
        <w:rPr>
          <w:rFonts w:ascii="Times New Roman" w:hAnsi="Times New Roman" w:cs="Times New Roman"/>
          <w:sz w:val="28"/>
          <w:szCs w:val="28"/>
        </w:rPr>
      </w:pPr>
    </w:p>
    <w:p w14:paraId="429B65BA" w14:textId="77777777" w:rsidR="00BD5AEF" w:rsidRDefault="00BD5AEF" w:rsidP="00FE6ACF">
      <w:pPr>
        <w:jc w:val="center"/>
        <w:rPr>
          <w:rFonts w:ascii="Times New Roman" w:hAnsi="Times New Roman" w:cs="Times New Roman"/>
          <w:sz w:val="28"/>
          <w:szCs w:val="28"/>
        </w:rPr>
      </w:pPr>
    </w:p>
    <w:p w14:paraId="62F72693" w14:textId="77777777" w:rsidR="00BD5AEF" w:rsidRDefault="00BD5AEF" w:rsidP="00FE6ACF">
      <w:pPr>
        <w:jc w:val="center"/>
        <w:rPr>
          <w:rFonts w:ascii="Times New Roman" w:hAnsi="Times New Roman" w:cs="Times New Roman"/>
          <w:sz w:val="28"/>
          <w:szCs w:val="28"/>
        </w:rPr>
      </w:pPr>
    </w:p>
    <w:p w14:paraId="2E6733F7" w14:textId="77777777" w:rsidR="00BD5AEF" w:rsidRDefault="00BD5AEF" w:rsidP="00FE6ACF">
      <w:pPr>
        <w:jc w:val="center"/>
        <w:rPr>
          <w:rFonts w:ascii="Times New Roman" w:hAnsi="Times New Roman" w:cs="Times New Roman"/>
          <w:sz w:val="28"/>
          <w:szCs w:val="28"/>
        </w:rPr>
      </w:pPr>
    </w:p>
    <w:p w14:paraId="0E8594AE" w14:textId="77777777" w:rsidR="00BD5AEF" w:rsidRDefault="00BD5AEF" w:rsidP="00FE6ACF">
      <w:pPr>
        <w:jc w:val="center"/>
        <w:rPr>
          <w:rFonts w:ascii="Times New Roman" w:hAnsi="Times New Roman" w:cs="Times New Roman"/>
          <w:sz w:val="28"/>
          <w:szCs w:val="28"/>
        </w:rPr>
      </w:pPr>
    </w:p>
    <w:p w14:paraId="2E2A6C8E" w14:textId="77777777" w:rsidR="00BD5AEF" w:rsidRDefault="00BD5AEF" w:rsidP="00FE6ACF">
      <w:pPr>
        <w:jc w:val="center"/>
        <w:rPr>
          <w:rFonts w:ascii="Times New Roman" w:hAnsi="Times New Roman" w:cs="Times New Roman"/>
          <w:sz w:val="28"/>
          <w:szCs w:val="28"/>
        </w:rPr>
      </w:pPr>
    </w:p>
    <w:p w14:paraId="29D90E46" w14:textId="77777777" w:rsidR="00BD5AEF" w:rsidRDefault="00BD5AEF" w:rsidP="00FE6ACF">
      <w:pPr>
        <w:jc w:val="center"/>
        <w:rPr>
          <w:rFonts w:ascii="Times New Roman" w:hAnsi="Times New Roman" w:cs="Times New Roman"/>
          <w:sz w:val="28"/>
          <w:szCs w:val="28"/>
        </w:rPr>
      </w:pPr>
    </w:p>
    <w:p w14:paraId="75B987AF" w14:textId="77777777" w:rsidR="00BD5AEF" w:rsidRDefault="00BD5AEF" w:rsidP="00FE6ACF">
      <w:pPr>
        <w:jc w:val="center"/>
        <w:rPr>
          <w:rFonts w:ascii="Times New Roman" w:hAnsi="Times New Roman" w:cs="Times New Roman"/>
          <w:sz w:val="28"/>
          <w:szCs w:val="28"/>
        </w:rPr>
      </w:pPr>
    </w:p>
    <w:p w14:paraId="6ACEDCB1" w14:textId="77777777" w:rsidR="00BD5AEF" w:rsidRDefault="00BD5AEF" w:rsidP="00FE6ACF">
      <w:pPr>
        <w:jc w:val="center"/>
        <w:rPr>
          <w:rFonts w:ascii="Times New Roman" w:hAnsi="Times New Roman" w:cs="Times New Roman"/>
          <w:sz w:val="28"/>
          <w:szCs w:val="28"/>
        </w:rPr>
      </w:pPr>
    </w:p>
    <w:p w14:paraId="0F6D2E3B" w14:textId="77777777" w:rsidR="00BD5AEF" w:rsidRDefault="00BD5AEF" w:rsidP="00FE6ACF">
      <w:pPr>
        <w:jc w:val="center"/>
        <w:rPr>
          <w:rFonts w:ascii="Times New Roman" w:hAnsi="Times New Roman" w:cs="Times New Roman"/>
          <w:sz w:val="28"/>
          <w:szCs w:val="28"/>
        </w:rPr>
      </w:pPr>
    </w:p>
    <w:p w14:paraId="2FF707C1" w14:textId="77777777" w:rsidR="00BD5AEF" w:rsidRDefault="00BD5AEF" w:rsidP="00FE6ACF">
      <w:pPr>
        <w:jc w:val="center"/>
        <w:rPr>
          <w:rFonts w:ascii="Times New Roman" w:hAnsi="Times New Roman" w:cs="Times New Roman"/>
          <w:sz w:val="28"/>
          <w:szCs w:val="28"/>
        </w:rPr>
      </w:pPr>
    </w:p>
    <w:p w14:paraId="53180CC6" w14:textId="14C7CE36" w:rsidR="00BD5AEF" w:rsidRDefault="00BD5AEF" w:rsidP="00E25EB5">
      <w:pPr>
        <w:rPr>
          <w:rFonts w:ascii="Times New Roman" w:hAnsi="Times New Roman" w:cs="Times New Roman"/>
          <w:sz w:val="28"/>
          <w:szCs w:val="28"/>
        </w:rPr>
      </w:pPr>
    </w:p>
    <w:p w14:paraId="503EBADE" w14:textId="0C9758E8" w:rsidR="00E25EB5" w:rsidRDefault="00E25EB5" w:rsidP="00E25EB5">
      <w:pPr>
        <w:rPr>
          <w:rFonts w:ascii="Times New Roman" w:hAnsi="Times New Roman" w:cs="Times New Roman"/>
          <w:sz w:val="28"/>
          <w:szCs w:val="28"/>
        </w:rPr>
      </w:pPr>
    </w:p>
    <w:p w14:paraId="253A66EB" w14:textId="4C8B0669" w:rsidR="004259D2" w:rsidRDefault="004259D2" w:rsidP="00E25EB5">
      <w:pPr>
        <w:rPr>
          <w:rFonts w:ascii="Times New Roman" w:hAnsi="Times New Roman" w:cs="Times New Roman"/>
          <w:sz w:val="28"/>
          <w:szCs w:val="28"/>
        </w:rPr>
      </w:pPr>
    </w:p>
    <w:p w14:paraId="0C81B719" w14:textId="77777777" w:rsidR="004259D2" w:rsidRDefault="004259D2" w:rsidP="00E25EB5">
      <w:pPr>
        <w:rPr>
          <w:rFonts w:ascii="Times New Roman" w:hAnsi="Times New Roman" w:cs="Times New Roman"/>
          <w:sz w:val="28"/>
          <w:szCs w:val="28"/>
        </w:rPr>
      </w:pPr>
    </w:p>
    <w:p w14:paraId="12FAB83C" w14:textId="23B78939" w:rsidR="00FE6ACF" w:rsidRDefault="00FE6ACF" w:rsidP="00FE6ACF">
      <w:pPr>
        <w:jc w:val="center"/>
        <w:rPr>
          <w:rFonts w:ascii="Times New Roman" w:hAnsi="Times New Roman" w:cs="Times New Roman"/>
          <w:sz w:val="28"/>
          <w:szCs w:val="28"/>
        </w:rPr>
      </w:pPr>
      <w:r w:rsidRPr="004846F2">
        <w:rPr>
          <w:rFonts w:ascii="Times New Roman" w:hAnsi="Times New Roman" w:cs="Times New Roman"/>
          <w:sz w:val="28"/>
          <w:szCs w:val="28"/>
        </w:rPr>
        <w:lastRenderedPageBreak/>
        <w:t>References</w:t>
      </w:r>
    </w:p>
    <w:p w14:paraId="12AE516F" w14:textId="77777777" w:rsidR="00002CA6" w:rsidRPr="004846F2" w:rsidRDefault="00002CA6" w:rsidP="00FE6ACF">
      <w:pPr>
        <w:jc w:val="center"/>
        <w:rPr>
          <w:rFonts w:ascii="Times New Roman" w:hAnsi="Times New Roman" w:cs="Times New Roman"/>
          <w:sz w:val="28"/>
          <w:szCs w:val="28"/>
        </w:rPr>
      </w:pPr>
    </w:p>
    <w:p w14:paraId="2327EB7E" w14:textId="0FE20998" w:rsidR="00002CA6" w:rsidRPr="00203D55" w:rsidRDefault="00002CA6" w:rsidP="00E25EB5">
      <w:pPr>
        <w:spacing w:line="360" w:lineRule="auto"/>
        <w:ind w:left="720" w:hanging="720"/>
        <w:rPr>
          <w:rFonts w:ascii="Times New Roman" w:hAnsi="Times New Roman" w:cs="Times New Roman"/>
          <w:sz w:val="24"/>
          <w:szCs w:val="24"/>
        </w:rPr>
      </w:pPr>
      <w:r w:rsidRPr="00203D55">
        <w:rPr>
          <w:rFonts w:ascii="Times New Roman" w:hAnsi="Times New Roman" w:cs="Times New Roman"/>
          <w:sz w:val="24"/>
          <w:szCs w:val="24"/>
        </w:rPr>
        <w:t xml:space="preserve">Bradley, M. M., &amp; Lang, P. J. (1999). </w:t>
      </w:r>
      <w:r w:rsidRPr="00203D55">
        <w:rPr>
          <w:rFonts w:ascii="Times New Roman" w:hAnsi="Times New Roman" w:cs="Times New Roman"/>
          <w:i/>
          <w:iCs/>
          <w:sz w:val="24"/>
          <w:szCs w:val="24"/>
        </w:rPr>
        <w:t>Affective norms for English words (ANEW)</w:t>
      </w:r>
      <w:r w:rsidRPr="00203D55">
        <w:rPr>
          <w:rFonts w:ascii="Times New Roman" w:hAnsi="Times New Roman" w:cs="Times New Roman"/>
          <w:sz w:val="24"/>
          <w:szCs w:val="24"/>
        </w:rPr>
        <w:t xml:space="preserve">: Instruction manual and affective ratings </w:t>
      </w:r>
      <w:r w:rsidR="00305791" w:rsidRPr="00203D55">
        <w:rPr>
          <w:rFonts w:ascii="Times New Roman" w:hAnsi="Times New Roman" w:cs="Times New Roman"/>
          <w:sz w:val="24"/>
          <w:szCs w:val="24"/>
        </w:rPr>
        <w:t>technical</w:t>
      </w:r>
      <w:r w:rsidRPr="00203D55">
        <w:rPr>
          <w:rFonts w:ascii="Times New Roman" w:hAnsi="Times New Roman" w:cs="Times New Roman"/>
          <w:sz w:val="24"/>
          <w:szCs w:val="24"/>
        </w:rPr>
        <w:t xml:space="preserve"> report C-1, the </w:t>
      </w:r>
      <w:proofErr w:type="spellStart"/>
      <w:r w:rsidRPr="00203D55">
        <w:rPr>
          <w:rFonts w:ascii="Times New Roman" w:hAnsi="Times New Roman" w:cs="Times New Roman"/>
          <w:sz w:val="24"/>
          <w:szCs w:val="24"/>
        </w:rPr>
        <w:t>center</w:t>
      </w:r>
      <w:proofErr w:type="spellEnd"/>
      <w:r w:rsidRPr="00203D55">
        <w:rPr>
          <w:rFonts w:ascii="Times New Roman" w:hAnsi="Times New Roman" w:cs="Times New Roman"/>
          <w:sz w:val="24"/>
          <w:szCs w:val="24"/>
        </w:rPr>
        <w:t xml:space="preserve"> for research in psychophysiology, University of Florida.</w:t>
      </w:r>
      <w:r w:rsidR="003E5932" w:rsidRPr="00203D55">
        <w:rPr>
          <w:rFonts w:ascii="Times New Roman" w:hAnsi="Times New Roman" w:cs="Times New Roman"/>
          <w:sz w:val="24"/>
          <w:szCs w:val="24"/>
        </w:rPr>
        <w:t xml:space="preserve"> 30(1), pp 25-36.</w:t>
      </w:r>
      <w:r w:rsidR="005A3376" w:rsidRPr="00203D55">
        <w:rPr>
          <w:rFonts w:ascii="Times New Roman" w:hAnsi="Times New Roman" w:cs="Times New Roman"/>
          <w:sz w:val="24"/>
          <w:szCs w:val="24"/>
        </w:rPr>
        <w:t xml:space="preserve"> https://pdodds.w3.uvm.edu/teaching/courses/2009-08UVM-300/docs/others/everything/bradley1999a.pdf</w:t>
      </w:r>
    </w:p>
    <w:p w14:paraId="33B887D1" w14:textId="0495829B" w:rsidR="00734418" w:rsidRPr="00203D55" w:rsidRDefault="00734418" w:rsidP="00203D55">
      <w:pPr>
        <w:spacing w:line="360" w:lineRule="auto"/>
        <w:ind w:left="720" w:hanging="720"/>
        <w:rPr>
          <w:rFonts w:ascii="Times New Roman" w:hAnsi="Times New Roman" w:cs="Times New Roman"/>
          <w:color w:val="2E2E2E"/>
          <w:sz w:val="24"/>
          <w:szCs w:val="24"/>
        </w:rPr>
      </w:pPr>
      <w:r w:rsidRPr="00203D55">
        <w:rPr>
          <w:rFonts w:ascii="Times New Roman" w:hAnsi="Times New Roman" w:cs="Times New Roman"/>
          <w:sz w:val="24"/>
          <w:szCs w:val="24"/>
        </w:rPr>
        <w:t>Cox-</w:t>
      </w:r>
      <w:proofErr w:type="spellStart"/>
      <w:r w:rsidRPr="00203D55">
        <w:rPr>
          <w:rFonts w:ascii="Times New Roman" w:hAnsi="Times New Roman" w:cs="Times New Roman"/>
          <w:sz w:val="24"/>
          <w:szCs w:val="24"/>
        </w:rPr>
        <w:t>Fuenzalida</w:t>
      </w:r>
      <w:proofErr w:type="spellEnd"/>
      <w:r w:rsidRPr="00203D55">
        <w:rPr>
          <w:rFonts w:ascii="Times New Roman" w:hAnsi="Times New Roman" w:cs="Times New Roman"/>
          <w:sz w:val="24"/>
          <w:szCs w:val="24"/>
        </w:rPr>
        <w:t xml:space="preserve">, L., Angie, A., Holloway, S. &amp; </w:t>
      </w:r>
      <w:proofErr w:type="spellStart"/>
      <w:r w:rsidRPr="00203D55">
        <w:rPr>
          <w:rFonts w:ascii="Times New Roman" w:hAnsi="Times New Roman" w:cs="Times New Roman"/>
          <w:sz w:val="24"/>
          <w:szCs w:val="24"/>
        </w:rPr>
        <w:t>Sohl</w:t>
      </w:r>
      <w:proofErr w:type="spellEnd"/>
      <w:r w:rsidRPr="00203D55">
        <w:rPr>
          <w:rFonts w:ascii="Times New Roman" w:hAnsi="Times New Roman" w:cs="Times New Roman"/>
          <w:sz w:val="24"/>
          <w:szCs w:val="24"/>
        </w:rPr>
        <w:t xml:space="preserve">, L. (2006). </w:t>
      </w:r>
      <w:r w:rsidRPr="00203D55">
        <w:rPr>
          <w:rFonts w:ascii="Times New Roman" w:hAnsi="Times New Roman" w:cs="Times New Roman"/>
          <w:i/>
          <w:iCs/>
          <w:sz w:val="24"/>
          <w:szCs w:val="24"/>
        </w:rPr>
        <w:t xml:space="preserve">Extraversion and </w:t>
      </w:r>
      <w:r w:rsidR="00305791" w:rsidRPr="00203D55">
        <w:rPr>
          <w:rFonts w:ascii="Times New Roman" w:hAnsi="Times New Roman" w:cs="Times New Roman"/>
          <w:i/>
          <w:iCs/>
          <w:sz w:val="24"/>
          <w:szCs w:val="24"/>
        </w:rPr>
        <w:t>t</w:t>
      </w:r>
      <w:r w:rsidRPr="00203D55">
        <w:rPr>
          <w:rFonts w:ascii="Times New Roman" w:hAnsi="Times New Roman" w:cs="Times New Roman"/>
          <w:i/>
          <w:iCs/>
          <w:sz w:val="24"/>
          <w:szCs w:val="24"/>
        </w:rPr>
        <w:t xml:space="preserve">ask </w:t>
      </w:r>
      <w:r w:rsidR="00305791" w:rsidRPr="00203D55">
        <w:rPr>
          <w:rFonts w:ascii="Times New Roman" w:hAnsi="Times New Roman" w:cs="Times New Roman"/>
          <w:i/>
          <w:iCs/>
          <w:sz w:val="24"/>
          <w:szCs w:val="24"/>
        </w:rPr>
        <w:t>p</w:t>
      </w:r>
      <w:r w:rsidRPr="00203D55">
        <w:rPr>
          <w:rFonts w:ascii="Times New Roman" w:hAnsi="Times New Roman" w:cs="Times New Roman"/>
          <w:i/>
          <w:iCs/>
          <w:sz w:val="24"/>
          <w:szCs w:val="24"/>
        </w:rPr>
        <w:t>erformance</w:t>
      </w:r>
      <w:r w:rsidRPr="00203D55">
        <w:rPr>
          <w:rFonts w:ascii="Times New Roman" w:hAnsi="Times New Roman" w:cs="Times New Roman"/>
          <w:sz w:val="24"/>
          <w:szCs w:val="24"/>
        </w:rPr>
        <w:t xml:space="preserve">: A Fresh Look through the Workload History Lens. Journal of Research in Personality, 40, </w:t>
      </w:r>
      <w:r w:rsidR="003E5932" w:rsidRPr="00203D55">
        <w:rPr>
          <w:rFonts w:ascii="Times New Roman" w:hAnsi="Times New Roman" w:cs="Times New Roman"/>
          <w:sz w:val="24"/>
          <w:szCs w:val="24"/>
        </w:rPr>
        <w:t xml:space="preserve">pp </w:t>
      </w:r>
      <w:r w:rsidRPr="00203D55">
        <w:rPr>
          <w:rFonts w:ascii="Times New Roman" w:hAnsi="Times New Roman" w:cs="Times New Roman"/>
          <w:sz w:val="24"/>
          <w:szCs w:val="24"/>
        </w:rPr>
        <w:t>432-439.</w:t>
      </w:r>
      <w:r w:rsidR="005A3376" w:rsidRPr="00203D55">
        <w:rPr>
          <w:rFonts w:ascii="Times New Roman" w:hAnsi="Times New Roman" w:cs="Times New Roman"/>
          <w:sz w:val="24"/>
          <w:szCs w:val="24"/>
        </w:rPr>
        <w:t xml:space="preserve"> </w:t>
      </w:r>
      <w:r w:rsidR="005A3376" w:rsidRPr="00203D55">
        <w:rPr>
          <w:rFonts w:ascii="Times New Roman" w:hAnsi="Times New Roman" w:cs="Times New Roman"/>
          <w:color w:val="2E2E2E"/>
          <w:sz w:val="24"/>
          <w:szCs w:val="24"/>
        </w:rPr>
        <w:t>https://doi.org/10.1016/j.jrp.2005.02.003</w:t>
      </w:r>
    </w:p>
    <w:p w14:paraId="3300EF1C" w14:textId="6AEFB56C" w:rsidR="00666524" w:rsidRPr="00203D55" w:rsidRDefault="00666524" w:rsidP="00203D55">
      <w:pPr>
        <w:spacing w:line="360" w:lineRule="auto"/>
        <w:ind w:left="720" w:hanging="720"/>
        <w:rPr>
          <w:rFonts w:ascii="Times New Roman" w:hAnsi="Times New Roman" w:cs="Times New Roman"/>
          <w:sz w:val="24"/>
          <w:szCs w:val="24"/>
        </w:rPr>
      </w:pPr>
      <w:r w:rsidRPr="00203D55">
        <w:rPr>
          <w:rFonts w:ascii="Times New Roman" w:hAnsi="Times New Roman" w:cs="Times New Roman"/>
          <w:sz w:val="24"/>
          <w:szCs w:val="24"/>
        </w:rPr>
        <w:t xml:space="preserve">Eysenck, H. J., &amp; Sybil, B. G. (1964). </w:t>
      </w:r>
      <w:r w:rsidRPr="00203D55">
        <w:rPr>
          <w:rFonts w:ascii="Times New Roman" w:hAnsi="Times New Roman" w:cs="Times New Roman"/>
          <w:i/>
          <w:iCs/>
          <w:sz w:val="24"/>
          <w:szCs w:val="24"/>
        </w:rPr>
        <w:t>An improved short questionnaire for the measurement of extraversion and neuroticism</w:t>
      </w:r>
      <w:r w:rsidRPr="00203D55">
        <w:rPr>
          <w:rFonts w:ascii="Times New Roman" w:hAnsi="Times New Roman" w:cs="Times New Roman"/>
          <w:sz w:val="24"/>
          <w:szCs w:val="24"/>
        </w:rPr>
        <w:t>. Life sciences.</w:t>
      </w:r>
      <w:r w:rsidR="00162978" w:rsidRPr="00203D55">
        <w:rPr>
          <w:rFonts w:ascii="Times New Roman" w:hAnsi="Times New Roman" w:cs="Times New Roman"/>
          <w:sz w:val="24"/>
          <w:szCs w:val="24"/>
        </w:rPr>
        <w:t xml:space="preserve"> 3(10), pp 1103–1109. https://doi.org/10.1016/0024-3205(64)90125-0</w:t>
      </w:r>
    </w:p>
    <w:p w14:paraId="31A982D1" w14:textId="77777777" w:rsidR="0046041A" w:rsidRDefault="0046041A" w:rsidP="0046041A">
      <w:pPr>
        <w:spacing w:line="360" w:lineRule="auto"/>
        <w:ind w:left="720" w:hanging="720"/>
        <w:rPr>
          <w:rFonts w:ascii="Times New Roman" w:hAnsi="Times New Roman" w:cs="Times New Roman"/>
          <w:sz w:val="24"/>
          <w:szCs w:val="24"/>
        </w:rPr>
      </w:pPr>
      <w:r w:rsidRPr="0046041A">
        <w:rPr>
          <w:rFonts w:ascii="Times New Roman" w:hAnsi="Times New Roman" w:cs="Times New Roman"/>
          <w:sz w:val="24"/>
          <w:szCs w:val="24"/>
        </w:rPr>
        <w:t xml:space="preserve">John, O. P., &amp; Srivastava, S. (1999). </w:t>
      </w:r>
      <w:r w:rsidRPr="0046041A">
        <w:rPr>
          <w:rFonts w:ascii="Times New Roman" w:hAnsi="Times New Roman" w:cs="Times New Roman"/>
          <w:i/>
          <w:iCs/>
          <w:sz w:val="24"/>
          <w:szCs w:val="24"/>
        </w:rPr>
        <w:t>The Big-Five trait taxonomy</w:t>
      </w:r>
      <w:r w:rsidRPr="0046041A">
        <w:rPr>
          <w:rFonts w:ascii="Times New Roman" w:hAnsi="Times New Roman" w:cs="Times New Roman"/>
          <w:sz w:val="24"/>
          <w:szCs w:val="24"/>
        </w:rPr>
        <w:t>: History, measurement, and</w:t>
      </w:r>
      <w:r>
        <w:rPr>
          <w:rFonts w:ascii="Times New Roman" w:hAnsi="Times New Roman" w:cs="Times New Roman"/>
          <w:sz w:val="24"/>
          <w:szCs w:val="24"/>
        </w:rPr>
        <w:t xml:space="preserve"> </w:t>
      </w:r>
      <w:r w:rsidRPr="0046041A">
        <w:rPr>
          <w:rFonts w:ascii="Times New Roman" w:hAnsi="Times New Roman" w:cs="Times New Roman"/>
          <w:sz w:val="24"/>
          <w:szCs w:val="24"/>
        </w:rPr>
        <w:t xml:space="preserve">theoretical perspectives. In L. A. </w:t>
      </w:r>
      <w:proofErr w:type="spellStart"/>
      <w:r w:rsidRPr="0046041A">
        <w:rPr>
          <w:rFonts w:ascii="Times New Roman" w:hAnsi="Times New Roman" w:cs="Times New Roman"/>
          <w:sz w:val="24"/>
          <w:szCs w:val="24"/>
        </w:rPr>
        <w:t>Pervin</w:t>
      </w:r>
      <w:proofErr w:type="spellEnd"/>
      <w:r w:rsidRPr="0046041A">
        <w:rPr>
          <w:rFonts w:ascii="Times New Roman" w:hAnsi="Times New Roman" w:cs="Times New Roman"/>
          <w:sz w:val="24"/>
          <w:szCs w:val="24"/>
        </w:rPr>
        <w:t xml:space="preserve"> &amp; O. P. John (Eds.), Handbook of personality: Theory</w:t>
      </w:r>
      <w:r>
        <w:rPr>
          <w:rFonts w:ascii="Times New Roman" w:hAnsi="Times New Roman" w:cs="Times New Roman"/>
          <w:sz w:val="24"/>
          <w:szCs w:val="24"/>
        </w:rPr>
        <w:t xml:space="preserve"> </w:t>
      </w:r>
      <w:r w:rsidRPr="0046041A">
        <w:rPr>
          <w:rFonts w:ascii="Times New Roman" w:hAnsi="Times New Roman" w:cs="Times New Roman"/>
          <w:sz w:val="24"/>
          <w:szCs w:val="24"/>
        </w:rPr>
        <w:t xml:space="preserve">and research (Vol. 2, pp. 102–138). New York: Guilford Press. </w:t>
      </w:r>
    </w:p>
    <w:p w14:paraId="37E2C20D" w14:textId="4117306C" w:rsidR="00203D55" w:rsidRPr="00203D55" w:rsidRDefault="008C2AB5" w:rsidP="0046041A">
      <w:pPr>
        <w:spacing w:line="360" w:lineRule="auto"/>
        <w:rPr>
          <w:rFonts w:ascii="Times New Roman" w:hAnsi="Times New Roman" w:cs="Times New Roman"/>
          <w:sz w:val="24"/>
          <w:szCs w:val="24"/>
        </w:rPr>
      </w:pPr>
      <w:r w:rsidRPr="00203D55">
        <w:rPr>
          <w:rFonts w:ascii="Times New Roman" w:hAnsi="Times New Roman" w:cs="Times New Roman"/>
          <w:sz w:val="24"/>
          <w:szCs w:val="24"/>
        </w:rPr>
        <w:t>Jung (</w:t>
      </w:r>
      <w:r w:rsidR="00F921C1" w:rsidRPr="00203D55">
        <w:rPr>
          <w:rFonts w:ascii="Times New Roman" w:hAnsi="Times New Roman" w:cs="Times New Roman"/>
          <w:sz w:val="24"/>
          <w:szCs w:val="24"/>
        </w:rPr>
        <w:t>2016</w:t>
      </w:r>
      <w:r w:rsidRPr="00203D55">
        <w:rPr>
          <w:rFonts w:ascii="Times New Roman" w:hAnsi="Times New Roman" w:cs="Times New Roman"/>
          <w:sz w:val="24"/>
          <w:szCs w:val="24"/>
        </w:rPr>
        <w:t xml:space="preserve">) </w:t>
      </w:r>
      <w:r w:rsidRPr="00203D55">
        <w:rPr>
          <w:rFonts w:ascii="Times New Roman" w:hAnsi="Times New Roman" w:cs="Times New Roman"/>
          <w:i/>
          <w:iCs/>
          <w:sz w:val="24"/>
          <w:szCs w:val="24"/>
        </w:rPr>
        <w:t>Personality Types</w:t>
      </w:r>
      <w:r w:rsidR="00F921C1" w:rsidRPr="00203D55">
        <w:rPr>
          <w:rFonts w:ascii="Times New Roman" w:hAnsi="Times New Roman" w:cs="Times New Roman"/>
          <w:i/>
          <w:iCs/>
          <w:sz w:val="24"/>
          <w:szCs w:val="24"/>
        </w:rPr>
        <w:t xml:space="preserve">. </w:t>
      </w:r>
      <w:r w:rsidR="00F921C1" w:rsidRPr="00203D55">
        <w:rPr>
          <w:rFonts w:ascii="Times New Roman" w:hAnsi="Times New Roman" w:cs="Times New Roman"/>
          <w:sz w:val="24"/>
          <w:szCs w:val="24"/>
        </w:rPr>
        <w:t>Routledge.</w:t>
      </w:r>
      <w:r w:rsidR="00664CA2" w:rsidRPr="00203D55">
        <w:rPr>
          <w:rFonts w:ascii="Times New Roman" w:hAnsi="Times New Roman" w:cs="Times New Roman"/>
          <w:sz w:val="24"/>
          <w:szCs w:val="24"/>
        </w:rPr>
        <w:t xml:space="preserve"> </w:t>
      </w:r>
      <w:r w:rsidR="00664CA2" w:rsidRPr="00203D55">
        <w:rPr>
          <w:rFonts w:ascii="Times New Roman" w:hAnsi="Times New Roman" w:cs="Times New Roman"/>
          <w:spacing w:val="5"/>
          <w:sz w:val="24"/>
          <w:szCs w:val="24"/>
          <w:shd w:val="clear" w:color="auto" w:fill="FFFFFF"/>
        </w:rPr>
        <w:t>https://doi.org/10.4324/9781315512334</w:t>
      </w:r>
    </w:p>
    <w:p w14:paraId="113B466A" w14:textId="28A7506B" w:rsidR="00203D55" w:rsidRPr="00203D55" w:rsidRDefault="00203D55" w:rsidP="00E25EB5">
      <w:pPr>
        <w:spacing w:line="360" w:lineRule="auto"/>
        <w:ind w:left="720" w:hanging="720"/>
        <w:rPr>
          <w:rFonts w:ascii="Times New Roman" w:hAnsi="Times New Roman" w:cs="Times New Roman"/>
          <w:sz w:val="24"/>
          <w:szCs w:val="24"/>
        </w:rPr>
      </w:pPr>
      <w:r w:rsidRPr="00203D55">
        <w:rPr>
          <w:rFonts w:ascii="Times New Roman" w:hAnsi="Times New Roman" w:cs="Times New Roman"/>
          <w:sz w:val="24"/>
          <w:szCs w:val="24"/>
        </w:rPr>
        <w:t>Lieberman, M. D. (2000). Introversion and working memory: Central executive differences. Personality and Individual Differences, 28(3), 479-486.</w:t>
      </w:r>
      <w:r w:rsidR="004259D2">
        <w:rPr>
          <w:rFonts w:ascii="Times New Roman" w:hAnsi="Times New Roman" w:cs="Times New Roman"/>
          <w:sz w:val="24"/>
          <w:szCs w:val="24"/>
        </w:rPr>
        <w:t xml:space="preserve"> </w:t>
      </w:r>
      <w:r w:rsidR="004259D2" w:rsidRPr="004259D2">
        <w:rPr>
          <w:rFonts w:ascii="Arial" w:hAnsi="Arial" w:cs="Arial"/>
          <w:sz w:val="21"/>
          <w:szCs w:val="21"/>
        </w:rPr>
        <w:t>https://doi.org/10.1016/S0191-8869(99)00113-0</w:t>
      </w:r>
    </w:p>
    <w:p w14:paraId="1468A637" w14:textId="7A4F887B" w:rsidR="00621947" w:rsidRPr="00203D55" w:rsidRDefault="00621947" w:rsidP="00203D55">
      <w:pPr>
        <w:spacing w:line="360" w:lineRule="auto"/>
        <w:ind w:left="720" w:hanging="720"/>
        <w:rPr>
          <w:rFonts w:ascii="Times New Roman" w:hAnsi="Times New Roman" w:cs="Times New Roman"/>
          <w:sz w:val="24"/>
          <w:szCs w:val="24"/>
        </w:rPr>
      </w:pPr>
      <w:proofErr w:type="spellStart"/>
      <w:r w:rsidRPr="00203D55">
        <w:rPr>
          <w:rFonts w:ascii="Times New Roman" w:hAnsi="Times New Roman" w:cs="Times New Roman"/>
          <w:sz w:val="24"/>
          <w:szCs w:val="24"/>
        </w:rPr>
        <w:t>Luchetti</w:t>
      </w:r>
      <w:proofErr w:type="spellEnd"/>
      <w:r w:rsidRPr="00203D55">
        <w:rPr>
          <w:rFonts w:ascii="Times New Roman" w:hAnsi="Times New Roman" w:cs="Times New Roman"/>
          <w:sz w:val="24"/>
          <w:szCs w:val="24"/>
        </w:rPr>
        <w:t xml:space="preserve">, M., </w:t>
      </w:r>
      <w:proofErr w:type="spellStart"/>
      <w:r w:rsidRPr="00203D55">
        <w:rPr>
          <w:rFonts w:ascii="Times New Roman" w:hAnsi="Times New Roman" w:cs="Times New Roman"/>
          <w:sz w:val="24"/>
          <w:szCs w:val="24"/>
        </w:rPr>
        <w:t>Terracciano</w:t>
      </w:r>
      <w:proofErr w:type="spellEnd"/>
      <w:r w:rsidRPr="00203D55">
        <w:rPr>
          <w:rFonts w:ascii="Times New Roman" w:hAnsi="Times New Roman" w:cs="Times New Roman"/>
          <w:sz w:val="24"/>
          <w:szCs w:val="24"/>
        </w:rPr>
        <w:t xml:space="preserve">, A., Stephan, Y., </w:t>
      </w:r>
      <w:proofErr w:type="spellStart"/>
      <w:r w:rsidRPr="00203D55">
        <w:rPr>
          <w:rFonts w:ascii="Times New Roman" w:hAnsi="Times New Roman" w:cs="Times New Roman"/>
          <w:sz w:val="24"/>
          <w:szCs w:val="24"/>
        </w:rPr>
        <w:t>Aschwanden</w:t>
      </w:r>
      <w:proofErr w:type="spellEnd"/>
      <w:r w:rsidRPr="00203D55">
        <w:rPr>
          <w:rFonts w:ascii="Times New Roman" w:hAnsi="Times New Roman" w:cs="Times New Roman"/>
          <w:sz w:val="24"/>
          <w:szCs w:val="24"/>
        </w:rPr>
        <w:t xml:space="preserve">, D., &amp; </w:t>
      </w:r>
      <w:proofErr w:type="spellStart"/>
      <w:r w:rsidRPr="00203D55">
        <w:rPr>
          <w:rFonts w:ascii="Times New Roman" w:hAnsi="Times New Roman" w:cs="Times New Roman"/>
          <w:sz w:val="24"/>
          <w:szCs w:val="24"/>
        </w:rPr>
        <w:t>Sutin</w:t>
      </w:r>
      <w:proofErr w:type="spellEnd"/>
      <w:r w:rsidRPr="00203D55">
        <w:rPr>
          <w:rFonts w:ascii="Times New Roman" w:hAnsi="Times New Roman" w:cs="Times New Roman"/>
          <w:sz w:val="24"/>
          <w:szCs w:val="24"/>
        </w:rPr>
        <w:t xml:space="preserve">, A. R. (2021). </w:t>
      </w:r>
      <w:r w:rsidRPr="00203D55">
        <w:rPr>
          <w:rFonts w:ascii="Times New Roman" w:hAnsi="Times New Roman" w:cs="Times New Roman"/>
          <w:i/>
          <w:iCs/>
          <w:sz w:val="24"/>
          <w:szCs w:val="24"/>
        </w:rPr>
        <w:t>Personality Traits and Memory</w:t>
      </w:r>
      <w:r w:rsidRPr="00203D55">
        <w:rPr>
          <w:rFonts w:ascii="Times New Roman" w:hAnsi="Times New Roman" w:cs="Times New Roman"/>
          <w:sz w:val="24"/>
          <w:szCs w:val="24"/>
        </w:rPr>
        <w:t xml:space="preserve">: A Multilevel Analysis Across 27 Countries </w:t>
      </w:r>
      <w:proofErr w:type="gramStart"/>
      <w:r w:rsidRPr="00203D55">
        <w:rPr>
          <w:rFonts w:ascii="Times New Roman" w:hAnsi="Times New Roman" w:cs="Times New Roman"/>
          <w:sz w:val="24"/>
          <w:szCs w:val="24"/>
        </w:rPr>
        <w:t>From</w:t>
      </w:r>
      <w:proofErr w:type="gramEnd"/>
      <w:r w:rsidRPr="00203D55">
        <w:rPr>
          <w:rFonts w:ascii="Times New Roman" w:hAnsi="Times New Roman" w:cs="Times New Roman"/>
          <w:sz w:val="24"/>
          <w:szCs w:val="24"/>
        </w:rPr>
        <w:t xml:space="preserve"> the Survey of Health, Ageing and Retirement in Europe. Psychological Science, 32(7), 1047–1057. https://doi.org/10.1177/0956797621993101</w:t>
      </w:r>
    </w:p>
    <w:p w14:paraId="71343D99" w14:textId="531425B7" w:rsidR="00CA1DDF" w:rsidRPr="00203D55" w:rsidRDefault="00CA1DDF" w:rsidP="00203D55">
      <w:pPr>
        <w:spacing w:line="360" w:lineRule="auto"/>
        <w:ind w:left="720" w:hanging="720"/>
        <w:rPr>
          <w:rFonts w:ascii="Times New Roman" w:hAnsi="Times New Roman" w:cs="Times New Roman"/>
          <w:sz w:val="24"/>
          <w:szCs w:val="24"/>
        </w:rPr>
      </w:pPr>
      <w:r w:rsidRPr="00203D55">
        <w:rPr>
          <w:rFonts w:ascii="Times New Roman" w:hAnsi="Times New Roman" w:cs="Times New Roman"/>
          <w:sz w:val="24"/>
          <w:szCs w:val="24"/>
        </w:rPr>
        <w:t xml:space="preserve">Simpson, C. (2007). </w:t>
      </w:r>
      <w:r w:rsidRPr="00203D55">
        <w:rPr>
          <w:rFonts w:ascii="Times New Roman" w:hAnsi="Times New Roman" w:cs="Times New Roman"/>
          <w:i/>
          <w:iCs/>
          <w:sz w:val="24"/>
          <w:szCs w:val="24"/>
        </w:rPr>
        <w:t>The relationship between extraversion-introversion on memory task performance</w:t>
      </w:r>
      <w:r w:rsidRPr="00203D55">
        <w:rPr>
          <w:rFonts w:ascii="Times New Roman" w:hAnsi="Times New Roman" w:cs="Times New Roman"/>
          <w:sz w:val="24"/>
          <w:szCs w:val="24"/>
        </w:rPr>
        <w:t xml:space="preserve">. The Huron University College Journal of Learning and Motivation, </w:t>
      </w:r>
      <w:r w:rsidRPr="00203D55">
        <w:rPr>
          <w:rFonts w:ascii="Times New Roman" w:hAnsi="Times New Roman" w:cs="Times New Roman"/>
          <w:i/>
          <w:iCs/>
          <w:sz w:val="24"/>
          <w:szCs w:val="24"/>
        </w:rPr>
        <w:t>45</w:t>
      </w:r>
      <w:r w:rsidRPr="00203D55">
        <w:rPr>
          <w:rFonts w:ascii="Times New Roman" w:hAnsi="Times New Roman" w:cs="Times New Roman"/>
          <w:sz w:val="24"/>
          <w:szCs w:val="24"/>
        </w:rPr>
        <w:t>(1).</w:t>
      </w:r>
      <w:r w:rsidR="004160D8" w:rsidRPr="00203D55">
        <w:rPr>
          <w:rFonts w:ascii="Times New Roman" w:hAnsi="Times New Roman" w:cs="Times New Roman"/>
          <w:sz w:val="24"/>
          <w:szCs w:val="24"/>
        </w:rPr>
        <w:t xml:space="preserve"> https://ojs.lib.uwo.ca/index.php/hucjilm/article/view/7797</w:t>
      </w:r>
    </w:p>
    <w:p w14:paraId="491A9D66" w14:textId="77777777" w:rsidR="003849DA" w:rsidRPr="00203D55" w:rsidRDefault="003849DA" w:rsidP="00203D55">
      <w:pPr>
        <w:spacing w:line="360" w:lineRule="auto"/>
        <w:rPr>
          <w:rFonts w:ascii="Times New Roman" w:hAnsi="Times New Roman" w:cs="Times New Roman"/>
          <w:sz w:val="24"/>
          <w:szCs w:val="24"/>
        </w:rPr>
      </w:pPr>
      <w:r w:rsidRPr="00203D55">
        <w:rPr>
          <w:rFonts w:ascii="Times New Roman" w:hAnsi="Times New Roman" w:cs="Times New Roman"/>
          <w:sz w:val="24"/>
          <w:szCs w:val="24"/>
        </w:rPr>
        <w:t xml:space="preserve">Student. (1908). </w:t>
      </w:r>
      <w:r w:rsidRPr="00203D55">
        <w:rPr>
          <w:rFonts w:ascii="Times New Roman" w:hAnsi="Times New Roman" w:cs="Times New Roman"/>
          <w:i/>
          <w:iCs/>
          <w:sz w:val="24"/>
          <w:szCs w:val="24"/>
        </w:rPr>
        <w:t>The probable error of a mean</w:t>
      </w:r>
      <w:r w:rsidRPr="00203D55">
        <w:rPr>
          <w:rFonts w:ascii="Times New Roman" w:hAnsi="Times New Roman" w:cs="Times New Roman"/>
          <w:sz w:val="24"/>
          <w:szCs w:val="24"/>
        </w:rPr>
        <w:t xml:space="preserve">. </w:t>
      </w:r>
      <w:proofErr w:type="spellStart"/>
      <w:r w:rsidRPr="00203D55">
        <w:rPr>
          <w:rFonts w:ascii="Times New Roman" w:hAnsi="Times New Roman" w:cs="Times New Roman"/>
          <w:sz w:val="24"/>
          <w:szCs w:val="24"/>
        </w:rPr>
        <w:t>Biometrika</w:t>
      </w:r>
      <w:proofErr w:type="spellEnd"/>
      <w:r w:rsidRPr="00203D55">
        <w:rPr>
          <w:rFonts w:ascii="Times New Roman" w:hAnsi="Times New Roman" w:cs="Times New Roman"/>
          <w:sz w:val="24"/>
          <w:szCs w:val="24"/>
        </w:rPr>
        <w:t>. 1-24.</w:t>
      </w:r>
    </w:p>
    <w:p w14:paraId="7A3A559D" w14:textId="7C5784AB" w:rsidR="008C2AB5" w:rsidRPr="00203D55" w:rsidRDefault="008C2AB5" w:rsidP="00203D55">
      <w:pPr>
        <w:spacing w:line="360" w:lineRule="auto"/>
        <w:ind w:left="720" w:hanging="720"/>
        <w:rPr>
          <w:rFonts w:ascii="Times New Roman" w:hAnsi="Times New Roman" w:cs="Times New Roman"/>
          <w:b/>
          <w:bCs/>
          <w:sz w:val="24"/>
          <w:szCs w:val="24"/>
        </w:rPr>
      </w:pPr>
      <w:proofErr w:type="spellStart"/>
      <w:r w:rsidRPr="00203D55">
        <w:rPr>
          <w:rFonts w:ascii="Times New Roman" w:hAnsi="Times New Roman" w:cs="Times New Roman"/>
          <w:sz w:val="24"/>
          <w:szCs w:val="24"/>
        </w:rPr>
        <w:t>Trotsiouk</w:t>
      </w:r>
      <w:proofErr w:type="spellEnd"/>
      <w:r w:rsidRPr="00203D55">
        <w:rPr>
          <w:rFonts w:ascii="Times New Roman" w:hAnsi="Times New Roman" w:cs="Times New Roman"/>
          <w:sz w:val="24"/>
          <w:szCs w:val="24"/>
        </w:rPr>
        <w:t xml:space="preserve">, N., Klein, J., </w:t>
      </w:r>
      <w:proofErr w:type="spellStart"/>
      <w:r w:rsidRPr="00203D55">
        <w:rPr>
          <w:rFonts w:ascii="Times New Roman" w:hAnsi="Times New Roman" w:cs="Times New Roman"/>
          <w:sz w:val="24"/>
          <w:szCs w:val="24"/>
        </w:rPr>
        <w:t>Kilman</w:t>
      </w:r>
      <w:proofErr w:type="spellEnd"/>
      <w:r w:rsidRPr="00203D55">
        <w:rPr>
          <w:rFonts w:ascii="Times New Roman" w:hAnsi="Times New Roman" w:cs="Times New Roman"/>
          <w:sz w:val="24"/>
          <w:szCs w:val="24"/>
        </w:rPr>
        <w:t xml:space="preserve">, K., Davidson, M., Dodd, D., </w:t>
      </w:r>
      <w:proofErr w:type="spellStart"/>
      <w:r w:rsidRPr="00203D55">
        <w:rPr>
          <w:rFonts w:ascii="Times New Roman" w:hAnsi="Times New Roman" w:cs="Times New Roman"/>
          <w:sz w:val="24"/>
          <w:szCs w:val="24"/>
        </w:rPr>
        <w:t>Aleksandruk</w:t>
      </w:r>
      <w:proofErr w:type="spellEnd"/>
      <w:r w:rsidRPr="00203D55">
        <w:rPr>
          <w:rFonts w:ascii="Times New Roman" w:hAnsi="Times New Roman" w:cs="Times New Roman"/>
          <w:sz w:val="24"/>
          <w:szCs w:val="24"/>
        </w:rPr>
        <w:t xml:space="preserve">, E., Stokes, M., &amp; Cate K. L. (2016). </w:t>
      </w:r>
      <w:r w:rsidRPr="00203D55">
        <w:rPr>
          <w:rFonts w:ascii="Times New Roman" w:hAnsi="Times New Roman" w:cs="Times New Roman"/>
          <w:i/>
          <w:iCs/>
          <w:sz w:val="24"/>
          <w:szCs w:val="24"/>
        </w:rPr>
        <w:t>Are introverts smarter than extroverts</w:t>
      </w:r>
      <w:r w:rsidRPr="00203D55">
        <w:rPr>
          <w:rFonts w:ascii="Times New Roman" w:hAnsi="Times New Roman" w:cs="Times New Roman"/>
          <w:sz w:val="24"/>
          <w:szCs w:val="24"/>
        </w:rPr>
        <w:t>? University of</w:t>
      </w:r>
      <w:r w:rsidR="00162978" w:rsidRPr="00203D55">
        <w:rPr>
          <w:rFonts w:ascii="Times New Roman" w:hAnsi="Times New Roman" w:cs="Times New Roman"/>
          <w:sz w:val="24"/>
          <w:szCs w:val="24"/>
        </w:rPr>
        <w:t xml:space="preserve"> </w:t>
      </w:r>
      <w:r w:rsidRPr="00203D55">
        <w:rPr>
          <w:rFonts w:ascii="Times New Roman" w:hAnsi="Times New Roman" w:cs="Times New Roman"/>
          <w:sz w:val="24"/>
          <w:szCs w:val="24"/>
        </w:rPr>
        <w:t xml:space="preserve">North </w:t>
      </w:r>
      <w:r w:rsidRPr="00203D55">
        <w:rPr>
          <w:rFonts w:ascii="Times New Roman" w:hAnsi="Times New Roman" w:cs="Times New Roman"/>
          <w:sz w:val="24"/>
          <w:szCs w:val="24"/>
        </w:rPr>
        <w:lastRenderedPageBreak/>
        <w:t>Georgia, Department of Psychological Science. 47.</w:t>
      </w:r>
      <w:r w:rsidR="005A3376" w:rsidRPr="00203D55">
        <w:rPr>
          <w:rFonts w:ascii="Times New Roman" w:hAnsi="Times New Roman" w:cs="Times New Roman"/>
          <w:sz w:val="24"/>
          <w:szCs w:val="24"/>
        </w:rPr>
        <w:t xml:space="preserve"> https://digitalcommons.northgeorgia.edu/cgi/viewcontent.cgi?article=1592&amp;context=ngresearchconf</w:t>
      </w:r>
    </w:p>
    <w:p w14:paraId="13157D91" w14:textId="77777777" w:rsidR="004846F2" w:rsidRDefault="004846F2" w:rsidP="00FE6ACF">
      <w:pPr>
        <w:jc w:val="center"/>
        <w:rPr>
          <w:rFonts w:ascii="Times New Roman" w:hAnsi="Times New Roman" w:cs="Times New Roman"/>
          <w:b/>
          <w:bCs/>
          <w:sz w:val="28"/>
          <w:szCs w:val="28"/>
        </w:rPr>
      </w:pPr>
    </w:p>
    <w:p w14:paraId="31E52440" w14:textId="77777777" w:rsidR="004846F2" w:rsidRDefault="004846F2" w:rsidP="00FE6ACF">
      <w:pPr>
        <w:jc w:val="center"/>
        <w:rPr>
          <w:rFonts w:ascii="Times New Roman" w:hAnsi="Times New Roman" w:cs="Times New Roman"/>
          <w:b/>
          <w:bCs/>
          <w:sz w:val="28"/>
          <w:szCs w:val="28"/>
        </w:rPr>
      </w:pPr>
    </w:p>
    <w:p w14:paraId="7B01DA75" w14:textId="77777777" w:rsidR="004846F2" w:rsidRDefault="004846F2" w:rsidP="00FE6ACF">
      <w:pPr>
        <w:jc w:val="center"/>
        <w:rPr>
          <w:rFonts w:ascii="Times New Roman" w:hAnsi="Times New Roman" w:cs="Times New Roman"/>
          <w:b/>
          <w:bCs/>
          <w:sz w:val="28"/>
          <w:szCs w:val="28"/>
        </w:rPr>
      </w:pPr>
    </w:p>
    <w:p w14:paraId="12F5A49C" w14:textId="77777777" w:rsidR="004846F2" w:rsidRDefault="004846F2" w:rsidP="00FE6ACF">
      <w:pPr>
        <w:jc w:val="center"/>
        <w:rPr>
          <w:rFonts w:ascii="Times New Roman" w:hAnsi="Times New Roman" w:cs="Times New Roman"/>
          <w:b/>
          <w:bCs/>
          <w:sz w:val="28"/>
          <w:szCs w:val="28"/>
        </w:rPr>
      </w:pPr>
    </w:p>
    <w:p w14:paraId="6EF17F1D" w14:textId="77777777" w:rsidR="004846F2" w:rsidRDefault="004846F2" w:rsidP="00FE6ACF">
      <w:pPr>
        <w:jc w:val="center"/>
        <w:rPr>
          <w:rFonts w:ascii="Times New Roman" w:hAnsi="Times New Roman" w:cs="Times New Roman"/>
          <w:b/>
          <w:bCs/>
          <w:sz w:val="28"/>
          <w:szCs w:val="28"/>
        </w:rPr>
      </w:pPr>
    </w:p>
    <w:p w14:paraId="2BBA89D7" w14:textId="77777777" w:rsidR="004846F2" w:rsidRDefault="004846F2" w:rsidP="00FE6ACF">
      <w:pPr>
        <w:jc w:val="center"/>
        <w:rPr>
          <w:rFonts w:ascii="Times New Roman" w:hAnsi="Times New Roman" w:cs="Times New Roman"/>
          <w:b/>
          <w:bCs/>
          <w:sz w:val="28"/>
          <w:szCs w:val="28"/>
        </w:rPr>
      </w:pPr>
    </w:p>
    <w:p w14:paraId="37B93BAE" w14:textId="5CAEE331" w:rsidR="004846F2" w:rsidRDefault="004846F2" w:rsidP="00FE6ACF">
      <w:pPr>
        <w:jc w:val="center"/>
        <w:rPr>
          <w:rFonts w:ascii="Times New Roman" w:hAnsi="Times New Roman" w:cs="Times New Roman"/>
          <w:b/>
          <w:bCs/>
          <w:sz w:val="28"/>
          <w:szCs w:val="28"/>
        </w:rPr>
      </w:pPr>
    </w:p>
    <w:p w14:paraId="3C4EB1C8" w14:textId="42E87A31" w:rsidR="00BD5AEF" w:rsidRDefault="00BD5AEF" w:rsidP="00FE6ACF">
      <w:pPr>
        <w:jc w:val="center"/>
        <w:rPr>
          <w:rFonts w:ascii="Times New Roman" w:hAnsi="Times New Roman" w:cs="Times New Roman"/>
          <w:b/>
          <w:bCs/>
          <w:sz w:val="28"/>
          <w:szCs w:val="28"/>
        </w:rPr>
      </w:pPr>
    </w:p>
    <w:p w14:paraId="6BA49399" w14:textId="23BF40B5" w:rsidR="00871679" w:rsidRDefault="00871679" w:rsidP="00FE6ACF">
      <w:pPr>
        <w:jc w:val="center"/>
        <w:rPr>
          <w:rFonts w:ascii="Times New Roman" w:hAnsi="Times New Roman" w:cs="Times New Roman"/>
          <w:b/>
          <w:bCs/>
          <w:sz w:val="28"/>
          <w:szCs w:val="28"/>
        </w:rPr>
      </w:pPr>
    </w:p>
    <w:p w14:paraId="7B22176C" w14:textId="65E988DC" w:rsidR="00871679" w:rsidRDefault="00871679" w:rsidP="00FE6ACF">
      <w:pPr>
        <w:jc w:val="center"/>
        <w:rPr>
          <w:rFonts w:ascii="Times New Roman" w:hAnsi="Times New Roman" w:cs="Times New Roman"/>
          <w:b/>
          <w:bCs/>
          <w:sz w:val="28"/>
          <w:szCs w:val="28"/>
        </w:rPr>
      </w:pPr>
    </w:p>
    <w:p w14:paraId="4B345F3A" w14:textId="3335FEDA" w:rsidR="00871679" w:rsidRDefault="00871679" w:rsidP="00FE6ACF">
      <w:pPr>
        <w:jc w:val="center"/>
        <w:rPr>
          <w:rFonts w:ascii="Times New Roman" w:hAnsi="Times New Roman" w:cs="Times New Roman"/>
          <w:b/>
          <w:bCs/>
          <w:sz w:val="28"/>
          <w:szCs w:val="28"/>
        </w:rPr>
      </w:pPr>
    </w:p>
    <w:p w14:paraId="397EAF50" w14:textId="4C1859CB" w:rsidR="00871679" w:rsidRDefault="00871679" w:rsidP="00FE6ACF">
      <w:pPr>
        <w:jc w:val="center"/>
        <w:rPr>
          <w:rFonts w:ascii="Times New Roman" w:hAnsi="Times New Roman" w:cs="Times New Roman"/>
          <w:b/>
          <w:bCs/>
          <w:sz w:val="28"/>
          <w:szCs w:val="28"/>
        </w:rPr>
      </w:pPr>
    </w:p>
    <w:p w14:paraId="5D399065" w14:textId="04654FC2" w:rsidR="00871679" w:rsidRDefault="00871679" w:rsidP="00FE6ACF">
      <w:pPr>
        <w:jc w:val="center"/>
        <w:rPr>
          <w:rFonts w:ascii="Times New Roman" w:hAnsi="Times New Roman" w:cs="Times New Roman"/>
          <w:b/>
          <w:bCs/>
          <w:sz w:val="28"/>
          <w:szCs w:val="28"/>
        </w:rPr>
      </w:pPr>
    </w:p>
    <w:p w14:paraId="3DB16984" w14:textId="5A29D4F4" w:rsidR="00871679" w:rsidRDefault="00871679" w:rsidP="00FE6ACF">
      <w:pPr>
        <w:jc w:val="center"/>
        <w:rPr>
          <w:rFonts w:ascii="Times New Roman" w:hAnsi="Times New Roman" w:cs="Times New Roman"/>
          <w:b/>
          <w:bCs/>
          <w:sz w:val="28"/>
          <w:szCs w:val="28"/>
        </w:rPr>
      </w:pPr>
    </w:p>
    <w:p w14:paraId="11DB72FA" w14:textId="2AD6AE99" w:rsidR="00871679" w:rsidRDefault="00871679" w:rsidP="00FE6ACF">
      <w:pPr>
        <w:jc w:val="center"/>
        <w:rPr>
          <w:rFonts w:ascii="Times New Roman" w:hAnsi="Times New Roman" w:cs="Times New Roman"/>
          <w:b/>
          <w:bCs/>
          <w:sz w:val="28"/>
          <w:szCs w:val="28"/>
        </w:rPr>
      </w:pPr>
    </w:p>
    <w:p w14:paraId="08F4EBE4" w14:textId="370A482B" w:rsidR="00871679" w:rsidRDefault="00871679" w:rsidP="00FE6ACF">
      <w:pPr>
        <w:jc w:val="center"/>
        <w:rPr>
          <w:rFonts w:ascii="Times New Roman" w:hAnsi="Times New Roman" w:cs="Times New Roman"/>
          <w:b/>
          <w:bCs/>
          <w:sz w:val="28"/>
          <w:szCs w:val="28"/>
        </w:rPr>
      </w:pPr>
    </w:p>
    <w:p w14:paraId="207F7842" w14:textId="55353F43" w:rsidR="00871679" w:rsidRDefault="00871679" w:rsidP="00FE6ACF">
      <w:pPr>
        <w:jc w:val="center"/>
        <w:rPr>
          <w:rFonts w:ascii="Times New Roman" w:hAnsi="Times New Roman" w:cs="Times New Roman"/>
          <w:b/>
          <w:bCs/>
          <w:sz w:val="28"/>
          <w:szCs w:val="28"/>
        </w:rPr>
      </w:pPr>
    </w:p>
    <w:p w14:paraId="76C8CB86" w14:textId="1034B9E3" w:rsidR="00871679" w:rsidRDefault="00871679" w:rsidP="00FE6ACF">
      <w:pPr>
        <w:jc w:val="center"/>
        <w:rPr>
          <w:rFonts w:ascii="Times New Roman" w:hAnsi="Times New Roman" w:cs="Times New Roman"/>
          <w:b/>
          <w:bCs/>
          <w:sz w:val="28"/>
          <w:szCs w:val="28"/>
        </w:rPr>
      </w:pPr>
    </w:p>
    <w:p w14:paraId="51CBE3A6" w14:textId="15E93B43" w:rsidR="00871679" w:rsidRDefault="00871679" w:rsidP="00FE6ACF">
      <w:pPr>
        <w:jc w:val="center"/>
        <w:rPr>
          <w:rFonts w:ascii="Times New Roman" w:hAnsi="Times New Roman" w:cs="Times New Roman"/>
          <w:b/>
          <w:bCs/>
          <w:sz w:val="28"/>
          <w:szCs w:val="28"/>
        </w:rPr>
      </w:pPr>
    </w:p>
    <w:p w14:paraId="2F9338A8" w14:textId="3DF14B2A" w:rsidR="00871679" w:rsidRDefault="00871679" w:rsidP="00FE6ACF">
      <w:pPr>
        <w:jc w:val="center"/>
        <w:rPr>
          <w:rFonts w:ascii="Times New Roman" w:hAnsi="Times New Roman" w:cs="Times New Roman"/>
          <w:b/>
          <w:bCs/>
          <w:sz w:val="28"/>
          <w:szCs w:val="28"/>
        </w:rPr>
      </w:pPr>
    </w:p>
    <w:p w14:paraId="6CDD64B2" w14:textId="046CE3B9" w:rsidR="00871679" w:rsidRDefault="00871679" w:rsidP="00FE6ACF">
      <w:pPr>
        <w:jc w:val="center"/>
        <w:rPr>
          <w:rFonts w:ascii="Times New Roman" w:hAnsi="Times New Roman" w:cs="Times New Roman"/>
          <w:b/>
          <w:bCs/>
          <w:sz w:val="28"/>
          <w:szCs w:val="28"/>
        </w:rPr>
      </w:pPr>
    </w:p>
    <w:p w14:paraId="6068E8C7" w14:textId="33B6F974" w:rsidR="00871679" w:rsidRDefault="00871679" w:rsidP="00FE6ACF">
      <w:pPr>
        <w:jc w:val="center"/>
        <w:rPr>
          <w:rFonts w:ascii="Times New Roman" w:hAnsi="Times New Roman" w:cs="Times New Roman"/>
          <w:b/>
          <w:bCs/>
          <w:sz w:val="28"/>
          <w:szCs w:val="28"/>
        </w:rPr>
      </w:pPr>
    </w:p>
    <w:p w14:paraId="0D8CA4D8" w14:textId="679CB3CE" w:rsidR="00871679" w:rsidRDefault="00871679" w:rsidP="00FE6ACF">
      <w:pPr>
        <w:jc w:val="center"/>
        <w:rPr>
          <w:rFonts w:ascii="Times New Roman" w:hAnsi="Times New Roman" w:cs="Times New Roman"/>
          <w:b/>
          <w:bCs/>
          <w:sz w:val="28"/>
          <w:szCs w:val="28"/>
        </w:rPr>
      </w:pPr>
    </w:p>
    <w:p w14:paraId="01AACEAA" w14:textId="10C707A8" w:rsidR="00871679" w:rsidRDefault="00871679" w:rsidP="00FE6ACF">
      <w:pPr>
        <w:jc w:val="center"/>
        <w:rPr>
          <w:rFonts w:ascii="Times New Roman" w:hAnsi="Times New Roman" w:cs="Times New Roman"/>
          <w:b/>
          <w:bCs/>
          <w:sz w:val="28"/>
          <w:szCs w:val="28"/>
        </w:rPr>
      </w:pPr>
    </w:p>
    <w:p w14:paraId="65142008" w14:textId="77777777" w:rsidR="00871679" w:rsidRDefault="00871679" w:rsidP="00FE6ACF">
      <w:pPr>
        <w:jc w:val="center"/>
        <w:rPr>
          <w:rFonts w:ascii="Times New Roman" w:hAnsi="Times New Roman" w:cs="Times New Roman"/>
          <w:b/>
          <w:bCs/>
          <w:sz w:val="28"/>
          <w:szCs w:val="28"/>
        </w:rPr>
      </w:pPr>
    </w:p>
    <w:p w14:paraId="3D80186F" w14:textId="1D01C124" w:rsidR="00FE6ACF" w:rsidRDefault="00FE6ACF" w:rsidP="00FE6ACF">
      <w:pPr>
        <w:jc w:val="center"/>
        <w:rPr>
          <w:rFonts w:ascii="Times New Roman" w:hAnsi="Times New Roman" w:cs="Times New Roman"/>
          <w:sz w:val="28"/>
          <w:szCs w:val="28"/>
        </w:rPr>
      </w:pPr>
      <w:r w:rsidRPr="009A7728">
        <w:rPr>
          <w:rFonts w:ascii="Times New Roman" w:hAnsi="Times New Roman" w:cs="Times New Roman"/>
          <w:sz w:val="28"/>
          <w:szCs w:val="28"/>
        </w:rPr>
        <w:lastRenderedPageBreak/>
        <w:t>Appendices</w:t>
      </w:r>
    </w:p>
    <w:p w14:paraId="675B33E7" w14:textId="77777777" w:rsidR="009A7728" w:rsidRPr="009A7728" w:rsidRDefault="009A7728" w:rsidP="00FE6ACF">
      <w:pPr>
        <w:jc w:val="center"/>
        <w:rPr>
          <w:rFonts w:ascii="Times New Roman" w:hAnsi="Times New Roman" w:cs="Times New Roman"/>
          <w:sz w:val="28"/>
          <w:szCs w:val="28"/>
        </w:rPr>
      </w:pPr>
    </w:p>
    <w:p w14:paraId="0D8B5F48" w14:textId="57B2D6B9" w:rsidR="005245DC" w:rsidRDefault="009A7728" w:rsidP="00922442">
      <w:pPr>
        <w:jc w:val="center"/>
        <w:rPr>
          <w:rFonts w:ascii="Times New Roman" w:hAnsi="Times New Roman" w:cs="Times New Roman"/>
          <w:sz w:val="28"/>
          <w:szCs w:val="28"/>
        </w:rPr>
      </w:pPr>
      <w:r w:rsidRPr="009A7728">
        <w:rPr>
          <w:rFonts w:ascii="Times New Roman" w:hAnsi="Times New Roman" w:cs="Times New Roman"/>
          <w:sz w:val="28"/>
          <w:szCs w:val="28"/>
        </w:rPr>
        <w:t>Appendix A</w:t>
      </w:r>
    </w:p>
    <w:p w14:paraId="09B3C50E" w14:textId="1709813A"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List of words used in immediate recall task</w:t>
      </w:r>
    </w:p>
    <w:tbl>
      <w:tblPr>
        <w:tblStyle w:val="TableGrid"/>
        <w:tblW w:w="0" w:type="auto"/>
        <w:tblInd w:w="0" w:type="dxa"/>
        <w:tblLook w:val="04A0" w:firstRow="1" w:lastRow="0" w:firstColumn="1" w:lastColumn="0" w:noHBand="0" w:noVBand="1"/>
      </w:tblPr>
      <w:tblGrid>
        <w:gridCol w:w="4508"/>
        <w:gridCol w:w="4508"/>
      </w:tblGrid>
      <w:tr w:rsidR="005245DC" w14:paraId="0CD2B07F" w14:textId="77777777" w:rsidTr="005245DC">
        <w:tc>
          <w:tcPr>
            <w:tcW w:w="4508" w:type="dxa"/>
          </w:tcPr>
          <w:p w14:paraId="321C7BE2" w14:textId="2F0654FF" w:rsidR="005245DC" w:rsidRDefault="005245DC" w:rsidP="00A86B8E">
            <w:pPr>
              <w:jc w:val="center"/>
              <w:rPr>
                <w:rFonts w:ascii="Times New Roman" w:hAnsi="Times New Roman" w:cs="Times New Roman"/>
                <w:sz w:val="28"/>
                <w:szCs w:val="28"/>
              </w:rPr>
            </w:pPr>
            <w:r w:rsidRPr="005245DC">
              <w:rPr>
                <w:rFonts w:ascii="Times New Roman" w:hAnsi="Times New Roman" w:cs="Times New Roman"/>
                <w:sz w:val="24"/>
                <w:szCs w:val="24"/>
              </w:rPr>
              <w:t>Words (ANEW; Bradley and Lang, 1999)</w:t>
            </w:r>
          </w:p>
        </w:tc>
        <w:tc>
          <w:tcPr>
            <w:tcW w:w="4508" w:type="dxa"/>
          </w:tcPr>
          <w:p w14:paraId="09C95BC8" w14:textId="0CD65B7E" w:rsidR="005245DC" w:rsidRDefault="005245DC" w:rsidP="00A86B8E">
            <w:pPr>
              <w:jc w:val="center"/>
              <w:rPr>
                <w:rFonts w:ascii="Times New Roman" w:hAnsi="Times New Roman" w:cs="Times New Roman"/>
                <w:sz w:val="28"/>
                <w:szCs w:val="28"/>
              </w:rPr>
            </w:pPr>
            <w:r w:rsidRPr="005245DC">
              <w:rPr>
                <w:rFonts w:ascii="Times New Roman" w:hAnsi="Times New Roman" w:cs="Times New Roman"/>
                <w:sz w:val="24"/>
                <w:szCs w:val="24"/>
              </w:rPr>
              <w:t>Valence score</w:t>
            </w:r>
          </w:p>
        </w:tc>
      </w:tr>
      <w:tr w:rsidR="005245DC" w14:paraId="392EF679" w14:textId="77777777" w:rsidTr="005245DC">
        <w:tc>
          <w:tcPr>
            <w:tcW w:w="4508" w:type="dxa"/>
          </w:tcPr>
          <w:p w14:paraId="09C9AB64" w14:textId="7201C658"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Fabric</w:t>
            </w:r>
          </w:p>
        </w:tc>
        <w:tc>
          <w:tcPr>
            <w:tcW w:w="4508" w:type="dxa"/>
          </w:tcPr>
          <w:p w14:paraId="18C0D819" w14:textId="5C022859"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5.30</w:t>
            </w:r>
          </w:p>
        </w:tc>
      </w:tr>
      <w:tr w:rsidR="005245DC" w14:paraId="2F9A58A2" w14:textId="77777777" w:rsidTr="005245DC">
        <w:tc>
          <w:tcPr>
            <w:tcW w:w="4508" w:type="dxa"/>
          </w:tcPr>
          <w:p w14:paraId="59B24D0F" w14:textId="1B316661"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Patent</w:t>
            </w:r>
          </w:p>
        </w:tc>
        <w:tc>
          <w:tcPr>
            <w:tcW w:w="4508" w:type="dxa"/>
          </w:tcPr>
          <w:p w14:paraId="28430EC5" w14:textId="1A7ED41D"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5.29</w:t>
            </w:r>
          </w:p>
        </w:tc>
      </w:tr>
      <w:tr w:rsidR="005245DC" w14:paraId="222A78C5" w14:textId="77777777" w:rsidTr="005245DC">
        <w:tc>
          <w:tcPr>
            <w:tcW w:w="4508" w:type="dxa"/>
          </w:tcPr>
          <w:p w14:paraId="4F471A1D" w14:textId="7D158A40"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Butter</w:t>
            </w:r>
          </w:p>
        </w:tc>
        <w:tc>
          <w:tcPr>
            <w:tcW w:w="4508" w:type="dxa"/>
          </w:tcPr>
          <w:p w14:paraId="75C1AD83" w14:textId="4BBEEA26"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5.33</w:t>
            </w:r>
          </w:p>
        </w:tc>
      </w:tr>
      <w:tr w:rsidR="005245DC" w14:paraId="1134C418" w14:textId="77777777" w:rsidTr="005245DC">
        <w:tc>
          <w:tcPr>
            <w:tcW w:w="4508" w:type="dxa"/>
          </w:tcPr>
          <w:p w14:paraId="5267F2E9" w14:textId="448A3347"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Basket</w:t>
            </w:r>
          </w:p>
        </w:tc>
        <w:tc>
          <w:tcPr>
            <w:tcW w:w="4508" w:type="dxa"/>
          </w:tcPr>
          <w:p w14:paraId="78DEAA36" w14:textId="1429C7F0"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5.45</w:t>
            </w:r>
          </w:p>
        </w:tc>
      </w:tr>
      <w:tr w:rsidR="005245DC" w14:paraId="084B1BCB" w14:textId="77777777" w:rsidTr="005245DC">
        <w:tc>
          <w:tcPr>
            <w:tcW w:w="4508" w:type="dxa"/>
          </w:tcPr>
          <w:p w14:paraId="3053848B" w14:textId="06185A89"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Paper</w:t>
            </w:r>
          </w:p>
        </w:tc>
        <w:tc>
          <w:tcPr>
            <w:tcW w:w="4508" w:type="dxa"/>
          </w:tcPr>
          <w:p w14:paraId="0F108857" w14:textId="77667D27"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5.20</w:t>
            </w:r>
          </w:p>
        </w:tc>
      </w:tr>
      <w:tr w:rsidR="005245DC" w14:paraId="27F583DE" w14:textId="77777777" w:rsidTr="005245DC">
        <w:tc>
          <w:tcPr>
            <w:tcW w:w="4508" w:type="dxa"/>
          </w:tcPr>
          <w:p w14:paraId="4475F856" w14:textId="66914618"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Machine</w:t>
            </w:r>
          </w:p>
        </w:tc>
        <w:tc>
          <w:tcPr>
            <w:tcW w:w="4508" w:type="dxa"/>
          </w:tcPr>
          <w:p w14:paraId="7CC4E0EB" w14:textId="7FF80A63"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5.09</w:t>
            </w:r>
          </w:p>
        </w:tc>
      </w:tr>
      <w:tr w:rsidR="005245DC" w14:paraId="6B26A424" w14:textId="77777777" w:rsidTr="005245DC">
        <w:tc>
          <w:tcPr>
            <w:tcW w:w="4508" w:type="dxa"/>
          </w:tcPr>
          <w:p w14:paraId="10D0B617" w14:textId="7C7FE2DA"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Column</w:t>
            </w:r>
          </w:p>
        </w:tc>
        <w:tc>
          <w:tcPr>
            <w:tcW w:w="4508" w:type="dxa"/>
          </w:tcPr>
          <w:p w14:paraId="31E64D0C" w14:textId="42EC2532"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5.17</w:t>
            </w:r>
          </w:p>
        </w:tc>
      </w:tr>
      <w:tr w:rsidR="005245DC" w14:paraId="0F03DCFB" w14:textId="77777777" w:rsidTr="005245DC">
        <w:tc>
          <w:tcPr>
            <w:tcW w:w="4508" w:type="dxa"/>
          </w:tcPr>
          <w:p w14:paraId="4473F0AA" w14:textId="4B4966BA"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Engine</w:t>
            </w:r>
          </w:p>
        </w:tc>
        <w:tc>
          <w:tcPr>
            <w:tcW w:w="4508" w:type="dxa"/>
          </w:tcPr>
          <w:p w14:paraId="2EE47FB4" w14:textId="4F8FF36C"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5.20</w:t>
            </w:r>
          </w:p>
        </w:tc>
      </w:tr>
      <w:tr w:rsidR="005245DC" w14:paraId="18CA8E6C" w14:textId="77777777" w:rsidTr="005245DC">
        <w:tc>
          <w:tcPr>
            <w:tcW w:w="4508" w:type="dxa"/>
          </w:tcPr>
          <w:p w14:paraId="224152B1" w14:textId="4DDE628D"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Doctor</w:t>
            </w:r>
          </w:p>
        </w:tc>
        <w:tc>
          <w:tcPr>
            <w:tcW w:w="4508" w:type="dxa"/>
          </w:tcPr>
          <w:p w14:paraId="3F0E0B0C" w14:textId="49B7E59D"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5.20</w:t>
            </w:r>
          </w:p>
        </w:tc>
      </w:tr>
      <w:tr w:rsidR="005245DC" w14:paraId="459C0FF5" w14:textId="77777777" w:rsidTr="005245DC">
        <w:tc>
          <w:tcPr>
            <w:tcW w:w="4508" w:type="dxa"/>
          </w:tcPr>
          <w:p w14:paraId="2DC68E84" w14:textId="7A9B82FE"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Table</w:t>
            </w:r>
          </w:p>
        </w:tc>
        <w:tc>
          <w:tcPr>
            <w:tcW w:w="4508" w:type="dxa"/>
          </w:tcPr>
          <w:p w14:paraId="35562A28" w14:textId="1CCEB07B" w:rsidR="005245DC" w:rsidRDefault="005245DC" w:rsidP="00A86B8E">
            <w:pPr>
              <w:jc w:val="center"/>
              <w:rPr>
                <w:rFonts w:ascii="Times New Roman" w:hAnsi="Times New Roman" w:cs="Times New Roman"/>
                <w:sz w:val="28"/>
                <w:szCs w:val="28"/>
              </w:rPr>
            </w:pPr>
            <w:r>
              <w:rPr>
                <w:rFonts w:ascii="Times New Roman" w:hAnsi="Times New Roman" w:cs="Times New Roman"/>
                <w:sz w:val="28"/>
                <w:szCs w:val="28"/>
              </w:rPr>
              <w:t>5.22</w:t>
            </w:r>
          </w:p>
        </w:tc>
      </w:tr>
    </w:tbl>
    <w:p w14:paraId="62AF5E64" w14:textId="77777777" w:rsidR="005245DC" w:rsidRPr="00476B43" w:rsidRDefault="005245DC" w:rsidP="00A86B8E">
      <w:pPr>
        <w:jc w:val="center"/>
        <w:rPr>
          <w:rFonts w:ascii="Times New Roman" w:hAnsi="Times New Roman" w:cs="Times New Roman"/>
          <w:sz w:val="28"/>
          <w:szCs w:val="28"/>
        </w:rPr>
      </w:pPr>
    </w:p>
    <w:p w14:paraId="28779A19" w14:textId="1F8EBC0E" w:rsidR="00A86B8E" w:rsidRDefault="00A86B8E" w:rsidP="00A86B8E">
      <w:pPr>
        <w:jc w:val="center"/>
        <w:rPr>
          <w:sz w:val="28"/>
          <w:szCs w:val="28"/>
        </w:rPr>
      </w:pPr>
    </w:p>
    <w:p w14:paraId="619DE4B6" w14:textId="015C09EA" w:rsidR="009A7728" w:rsidRDefault="009A7728" w:rsidP="00A86B8E">
      <w:pPr>
        <w:jc w:val="center"/>
        <w:rPr>
          <w:sz w:val="28"/>
          <w:szCs w:val="28"/>
        </w:rPr>
      </w:pPr>
    </w:p>
    <w:p w14:paraId="42F509C9" w14:textId="4D852B34" w:rsidR="009A7728" w:rsidRDefault="009A7728" w:rsidP="00A86B8E">
      <w:pPr>
        <w:jc w:val="center"/>
        <w:rPr>
          <w:sz w:val="28"/>
          <w:szCs w:val="28"/>
        </w:rPr>
      </w:pPr>
    </w:p>
    <w:p w14:paraId="08D73E43" w14:textId="447C580C" w:rsidR="009A7728" w:rsidRDefault="009A7728" w:rsidP="00A86B8E">
      <w:pPr>
        <w:jc w:val="center"/>
        <w:rPr>
          <w:sz w:val="28"/>
          <w:szCs w:val="28"/>
        </w:rPr>
      </w:pPr>
    </w:p>
    <w:p w14:paraId="714A97AD" w14:textId="55A9C773" w:rsidR="009A7728" w:rsidRDefault="009A7728" w:rsidP="00A86B8E">
      <w:pPr>
        <w:jc w:val="center"/>
        <w:rPr>
          <w:sz w:val="28"/>
          <w:szCs w:val="28"/>
        </w:rPr>
      </w:pPr>
    </w:p>
    <w:p w14:paraId="6D556D80" w14:textId="0156C8D5" w:rsidR="009A7728" w:rsidRDefault="009A7728" w:rsidP="00A86B8E">
      <w:pPr>
        <w:jc w:val="center"/>
        <w:rPr>
          <w:sz w:val="28"/>
          <w:szCs w:val="28"/>
        </w:rPr>
      </w:pPr>
    </w:p>
    <w:p w14:paraId="79633445" w14:textId="6DD9314D" w:rsidR="009A7728" w:rsidRDefault="009A7728" w:rsidP="00A86B8E">
      <w:pPr>
        <w:jc w:val="center"/>
        <w:rPr>
          <w:sz w:val="28"/>
          <w:szCs w:val="28"/>
        </w:rPr>
      </w:pPr>
    </w:p>
    <w:p w14:paraId="4045547A" w14:textId="3EC6AFC0" w:rsidR="009A7728" w:rsidRDefault="009A7728" w:rsidP="00A86B8E">
      <w:pPr>
        <w:jc w:val="center"/>
        <w:rPr>
          <w:sz w:val="28"/>
          <w:szCs w:val="28"/>
        </w:rPr>
      </w:pPr>
    </w:p>
    <w:p w14:paraId="67513403" w14:textId="31453A12" w:rsidR="009A7728" w:rsidRDefault="009A7728" w:rsidP="00A86B8E">
      <w:pPr>
        <w:jc w:val="center"/>
        <w:rPr>
          <w:sz w:val="28"/>
          <w:szCs w:val="28"/>
        </w:rPr>
      </w:pPr>
    </w:p>
    <w:p w14:paraId="47D19C5B" w14:textId="4F682467" w:rsidR="009A7728" w:rsidRDefault="009A7728" w:rsidP="00A86B8E">
      <w:pPr>
        <w:jc w:val="center"/>
        <w:rPr>
          <w:sz w:val="28"/>
          <w:szCs w:val="28"/>
        </w:rPr>
      </w:pPr>
    </w:p>
    <w:p w14:paraId="694958FC" w14:textId="39B3A094" w:rsidR="009A7728" w:rsidRDefault="009A7728" w:rsidP="00A86B8E">
      <w:pPr>
        <w:jc w:val="center"/>
        <w:rPr>
          <w:sz w:val="28"/>
          <w:szCs w:val="28"/>
        </w:rPr>
      </w:pPr>
    </w:p>
    <w:p w14:paraId="750050CA" w14:textId="02E44B6E" w:rsidR="009A7728" w:rsidRDefault="009A7728" w:rsidP="00DB63F0">
      <w:pPr>
        <w:rPr>
          <w:sz w:val="28"/>
          <w:szCs w:val="28"/>
        </w:rPr>
      </w:pPr>
    </w:p>
    <w:p w14:paraId="0B2E74BC" w14:textId="6466839D" w:rsidR="00922442" w:rsidRDefault="00922442" w:rsidP="00DB63F0">
      <w:pPr>
        <w:rPr>
          <w:sz w:val="28"/>
          <w:szCs w:val="28"/>
        </w:rPr>
      </w:pPr>
    </w:p>
    <w:p w14:paraId="4BD40D27" w14:textId="21097952" w:rsidR="005C7EC7" w:rsidRDefault="005C7EC7" w:rsidP="00DB63F0">
      <w:pPr>
        <w:rPr>
          <w:sz w:val="28"/>
          <w:szCs w:val="28"/>
        </w:rPr>
      </w:pPr>
    </w:p>
    <w:p w14:paraId="038004B4" w14:textId="77777777" w:rsidR="005C7EC7" w:rsidRDefault="005C7EC7" w:rsidP="00DB63F0">
      <w:pPr>
        <w:rPr>
          <w:sz w:val="28"/>
          <w:szCs w:val="28"/>
        </w:rPr>
      </w:pPr>
    </w:p>
    <w:p w14:paraId="47DAD541" w14:textId="0A5E1E08" w:rsidR="005245DC" w:rsidRPr="009A7728" w:rsidRDefault="009A7728" w:rsidP="00922442">
      <w:pPr>
        <w:jc w:val="center"/>
        <w:rPr>
          <w:rFonts w:ascii="Times New Roman" w:hAnsi="Times New Roman" w:cs="Times New Roman"/>
          <w:sz w:val="28"/>
          <w:szCs w:val="28"/>
        </w:rPr>
      </w:pPr>
      <w:r w:rsidRPr="009A7728">
        <w:rPr>
          <w:rFonts w:ascii="Times New Roman" w:hAnsi="Times New Roman" w:cs="Times New Roman"/>
          <w:sz w:val="28"/>
          <w:szCs w:val="28"/>
        </w:rPr>
        <w:lastRenderedPageBreak/>
        <w:t>Appendix</w:t>
      </w:r>
      <w:r>
        <w:rPr>
          <w:rFonts w:ascii="Times New Roman" w:hAnsi="Times New Roman" w:cs="Times New Roman"/>
          <w:sz w:val="28"/>
          <w:szCs w:val="28"/>
        </w:rPr>
        <w:t xml:space="preserve"> </w:t>
      </w:r>
      <w:r w:rsidR="00DB63F0">
        <w:rPr>
          <w:rFonts w:ascii="Times New Roman" w:hAnsi="Times New Roman" w:cs="Times New Roman"/>
          <w:sz w:val="28"/>
          <w:szCs w:val="28"/>
        </w:rPr>
        <w:t>B</w:t>
      </w:r>
    </w:p>
    <w:p w14:paraId="390CB66B" w14:textId="2ED7E597" w:rsidR="009A7728" w:rsidRPr="009A7728" w:rsidRDefault="009A7728" w:rsidP="00A86B8E">
      <w:pPr>
        <w:jc w:val="center"/>
        <w:rPr>
          <w:rFonts w:ascii="Times New Roman" w:hAnsi="Times New Roman" w:cs="Times New Roman"/>
          <w:sz w:val="28"/>
          <w:szCs w:val="28"/>
        </w:rPr>
      </w:pPr>
      <w:proofErr w:type="spellStart"/>
      <w:r w:rsidRPr="009A7728">
        <w:rPr>
          <w:rFonts w:ascii="Times New Roman" w:hAnsi="Times New Roman" w:cs="Times New Roman"/>
          <w:sz w:val="28"/>
          <w:szCs w:val="28"/>
        </w:rPr>
        <w:t>Superlab</w:t>
      </w:r>
      <w:proofErr w:type="spellEnd"/>
      <w:r w:rsidRPr="009A7728">
        <w:rPr>
          <w:rFonts w:ascii="Times New Roman" w:hAnsi="Times New Roman" w:cs="Times New Roman"/>
          <w:sz w:val="28"/>
          <w:szCs w:val="28"/>
        </w:rPr>
        <w:t xml:space="preserve"> immediate recall task</w:t>
      </w:r>
    </w:p>
    <w:p w14:paraId="5675EE98" w14:textId="4EC11D99" w:rsidR="00352C36" w:rsidRDefault="00352C36" w:rsidP="00A86B8E">
      <w:pPr>
        <w:jc w:val="center"/>
        <w:rPr>
          <w:sz w:val="28"/>
          <w:szCs w:val="28"/>
        </w:rPr>
      </w:pPr>
      <w:r>
        <w:rPr>
          <w:noProof/>
        </w:rPr>
        <w:drawing>
          <wp:inline distT="0" distB="0" distL="0" distR="0" wp14:anchorId="26A298F8" wp14:editId="58208A21">
            <wp:extent cx="4194293" cy="1844444"/>
            <wp:effectExtent l="0" t="0" r="0" b="381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5"/>
                    <a:srcRect l="1804" t="14552" r="16484" b="21566"/>
                    <a:stretch/>
                  </pic:blipFill>
                  <pic:spPr bwMode="auto">
                    <a:xfrm>
                      <a:off x="0" y="0"/>
                      <a:ext cx="4218771" cy="1855208"/>
                    </a:xfrm>
                    <a:prstGeom prst="rect">
                      <a:avLst/>
                    </a:prstGeom>
                    <a:ln>
                      <a:noFill/>
                    </a:ln>
                    <a:extLst>
                      <a:ext uri="{53640926-AAD7-44D8-BBD7-CCE9431645EC}">
                        <a14:shadowObscured xmlns:a14="http://schemas.microsoft.com/office/drawing/2010/main"/>
                      </a:ext>
                    </a:extLst>
                  </pic:spPr>
                </pic:pic>
              </a:graphicData>
            </a:graphic>
          </wp:inline>
        </w:drawing>
      </w:r>
    </w:p>
    <w:p w14:paraId="61995A89" w14:textId="0A5134F9" w:rsidR="00352C36" w:rsidRDefault="00352C36" w:rsidP="00A86B8E">
      <w:pPr>
        <w:jc w:val="center"/>
        <w:rPr>
          <w:sz w:val="28"/>
          <w:szCs w:val="28"/>
        </w:rPr>
      </w:pPr>
      <w:r>
        <w:rPr>
          <w:noProof/>
        </w:rPr>
        <w:drawing>
          <wp:inline distT="0" distB="0" distL="0" distR="0" wp14:anchorId="2E5AFE39" wp14:editId="46E6C78B">
            <wp:extent cx="4165689" cy="1790036"/>
            <wp:effectExtent l="0" t="0" r="6350" b="127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6"/>
                    <a:srcRect l="1527" t="22690" r="16471" b="14664"/>
                    <a:stretch/>
                  </pic:blipFill>
                  <pic:spPr bwMode="auto">
                    <a:xfrm>
                      <a:off x="0" y="0"/>
                      <a:ext cx="4241571" cy="1822643"/>
                    </a:xfrm>
                    <a:prstGeom prst="rect">
                      <a:avLst/>
                    </a:prstGeom>
                    <a:ln>
                      <a:noFill/>
                    </a:ln>
                    <a:extLst>
                      <a:ext uri="{53640926-AAD7-44D8-BBD7-CCE9431645EC}">
                        <a14:shadowObscured xmlns:a14="http://schemas.microsoft.com/office/drawing/2010/main"/>
                      </a:ext>
                    </a:extLst>
                  </pic:spPr>
                </pic:pic>
              </a:graphicData>
            </a:graphic>
          </wp:inline>
        </w:drawing>
      </w:r>
    </w:p>
    <w:p w14:paraId="6869E48F" w14:textId="3DE7A605" w:rsidR="00352C36" w:rsidRDefault="009A7728" w:rsidP="00A86B8E">
      <w:pPr>
        <w:jc w:val="center"/>
        <w:rPr>
          <w:sz w:val="28"/>
          <w:szCs w:val="28"/>
        </w:rPr>
      </w:pPr>
      <w:r>
        <w:rPr>
          <w:noProof/>
        </w:rPr>
        <w:drawing>
          <wp:inline distT="0" distB="0" distL="0" distR="0" wp14:anchorId="7F7ACB23" wp14:editId="65974AB0">
            <wp:extent cx="4159262" cy="1798808"/>
            <wp:effectExtent l="0" t="0" r="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7"/>
                    <a:srcRect l="1526" t="17265" r="16346" b="19589"/>
                    <a:stretch/>
                  </pic:blipFill>
                  <pic:spPr bwMode="auto">
                    <a:xfrm>
                      <a:off x="0" y="0"/>
                      <a:ext cx="4203546" cy="1817960"/>
                    </a:xfrm>
                    <a:prstGeom prst="rect">
                      <a:avLst/>
                    </a:prstGeom>
                    <a:ln>
                      <a:noFill/>
                    </a:ln>
                    <a:extLst>
                      <a:ext uri="{53640926-AAD7-44D8-BBD7-CCE9431645EC}">
                        <a14:shadowObscured xmlns:a14="http://schemas.microsoft.com/office/drawing/2010/main"/>
                      </a:ext>
                    </a:extLst>
                  </pic:spPr>
                </pic:pic>
              </a:graphicData>
            </a:graphic>
          </wp:inline>
        </w:drawing>
      </w:r>
    </w:p>
    <w:p w14:paraId="7AD8EBEC" w14:textId="5A01B504" w:rsidR="009A7728" w:rsidRDefault="009A7728" w:rsidP="00A86B8E">
      <w:pPr>
        <w:jc w:val="center"/>
        <w:rPr>
          <w:sz w:val="28"/>
          <w:szCs w:val="28"/>
        </w:rPr>
      </w:pPr>
      <w:r>
        <w:rPr>
          <w:noProof/>
        </w:rPr>
        <w:drawing>
          <wp:inline distT="0" distB="0" distL="0" distR="0" wp14:anchorId="651A2AD0" wp14:editId="6B0F0159">
            <wp:extent cx="4195778" cy="1821897"/>
            <wp:effectExtent l="0" t="0" r="0" b="6985"/>
            <wp:docPr id="8" name="Picture 8"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PowerPoint&#10;&#10;Description automatically generated"/>
                    <pic:cNvPicPr/>
                  </pic:nvPicPr>
                  <pic:blipFill rotWithShape="1">
                    <a:blip r:embed="rId8"/>
                    <a:srcRect l="1527" t="24170" r="16346" b="12430"/>
                    <a:stretch/>
                  </pic:blipFill>
                  <pic:spPr bwMode="auto">
                    <a:xfrm>
                      <a:off x="0" y="0"/>
                      <a:ext cx="4224602" cy="1834413"/>
                    </a:xfrm>
                    <a:prstGeom prst="rect">
                      <a:avLst/>
                    </a:prstGeom>
                    <a:ln>
                      <a:noFill/>
                    </a:ln>
                    <a:extLst>
                      <a:ext uri="{53640926-AAD7-44D8-BBD7-CCE9431645EC}">
                        <a14:shadowObscured xmlns:a14="http://schemas.microsoft.com/office/drawing/2010/main"/>
                      </a:ext>
                    </a:extLst>
                  </pic:spPr>
                </pic:pic>
              </a:graphicData>
            </a:graphic>
          </wp:inline>
        </w:drawing>
      </w:r>
    </w:p>
    <w:p w14:paraId="297CC89F" w14:textId="77777777" w:rsidR="00922442" w:rsidRDefault="00922442" w:rsidP="00922442">
      <w:pPr>
        <w:jc w:val="center"/>
        <w:rPr>
          <w:rFonts w:ascii="Times New Roman" w:hAnsi="Times New Roman" w:cs="Times New Roman"/>
          <w:sz w:val="28"/>
          <w:szCs w:val="28"/>
        </w:rPr>
      </w:pPr>
    </w:p>
    <w:p w14:paraId="7012C337" w14:textId="10410580" w:rsidR="003D6E31" w:rsidRDefault="00476B43" w:rsidP="00922442">
      <w:pPr>
        <w:jc w:val="center"/>
        <w:rPr>
          <w:rFonts w:ascii="Times New Roman" w:hAnsi="Times New Roman" w:cs="Times New Roman"/>
          <w:sz w:val="28"/>
          <w:szCs w:val="28"/>
        </w:rPr>
      </w:pPr>
      <w:r w:rsidRPr="005245DC">
        <w:rPr>
          <w:rFonts w:ascii="Times New Roman" w:hAnsi="Times New Roman" w:cs="Times New Roman"/>
          <w:sz w:val="28"/>
          <w:szCs w:val="28"/>
        </w:rPr>
        <w:lastRenderedPageBreak/>
        <w:t xml:space="preserve">Appendix </w:t>
      </w:r>
      <w:r w:rsidR="00DB63F0">
        <w:rPr>
          <w:rFonts w:ascii="Times New Roman" w:hAnsi="Times New Roman" w:cs="Times New Roman"/>
          <w:sz w:val="28"/>
          <w:szCs w:val="28"/>
        </w:rPr>
        <w:t>C</w:t>
      </w:r>
    </w:p>
    <w:p w14:paraId="46660D53" w14:textId="278D8D69" w:rsidR="003D6E31" w:rsidRPr="005245DC" w:rsidRDefault="003D6E31" w:rsidP="00A86B8E">
      <w:pPr>
        <w:jc w:val="center"/>
        <w:rPr>
          <w:rFonts w:ascii="Times New Roman" w:hAnsi="Times New Roman" w:cs="Times New Roman"/>
          <w:sz w:val="28"/>
          <w:szCs w:val="28"/>
        </w:rPr>
      </w:pPr>
      <w:r>
        <w:rPr>
          <w:rFonts w:ascii="Times New Roman" w:hAnsi="Times New Roman" w:cs="Times New Roman"/>
          <w:sz w:val="28"/>
          <w:szCs w:val="28"/>
        </w:rPr>
        <w:t>Qualtrics questions</w:t>
      </w:r>
    </w:p>
    <w:p w14:paraId="7B237FBE" w14:textId="77777777" w:rsidR="00476B43" w:rsidRDefault="00476B43" w:rsidP="00476B43">
      <w:pPr>
        <w:jc w:val="center"/>
        <w:rPr>
          <w:rFonts w:ascii="Arial" w:hAnsi="Arial" w:cs="Arial"/>
          <w:b/>
          <w:bCs/>
        </w:rPr>
      </w:pPr>
      <w:r>
        <w:rPr>
          <w:rFonts w:ascii="Arial" w:hAnsi="Arial" w:cs="Arial"/>
          <w:b/>
          <w:bCs/>
        </w:rPr>
        <w:t>The Big Five Inventory (BFI; John &amp; Srivastava, 1999)</w:t>
      </w:r>
    </w:p>
    <w:p w14:paraId="1BE8A286" w14:textId="77777777" w:rsidR="00476B43" w:rsidRDefault="00476B43" w:rsidP="00476B43">
      <w:pPr>
        <w:rPr>
          <w:rFonts w:ascii="Arial" w:hAnsi="Arial" w:cs="Arial"/>
        </w:rPr>
      </w:pPr>
    </w:p>
    <w:p w14:paraId="46AFA3F4" w14:textId="77777777" w:rsidR="00476B43" w:rsidRDefault="00476B43" w:rsidP="00476B43">
      <w:pPr>
        <w:rPr>
          <w:rFonts w:ascii="Arial" w:hAnsi="Arial" w:cs="Arial"/>
        </w:rPr>
      </w:pPr>
      <w:r>
        <w:rPr>
          <w:rFonts w:ascii="Arial" w:hAnsi="Arial" w:cs="Arial"/>
        </w:rPr>
        <w:t xml:space="preserve">Here are </w:t>
      </w:r>
      <w:proofErr w:type="gramStart"/>
      <w:r>
        <w:rPr>
          <w:rFonts w:ascii="Arial" w:hAnsi="Arial" w:cs="Arial"/>
        </w:rPr>
        <w:t>a number of</w:t>
      </w:r>
      <w:proofErr w:type="gramEnd"/>
      <w:r>
        <w:rPr>
          <w:rFonts w:ascii="Arial" w:hAnsi="Arial" w:cs="Arial"/>
        </w:rPr>
        <w:t xml:space="preserve"> characteristics that may or may not apply to you. For example, do you agree that you are someone who likes to spend time with others? Please write a number next to each statement to indicate the extent to which you agree or disagree with that statement.</w:t>
      </w:r>
    </w:p>
    <w:p w14:paraId="5B31A719" w14:textId="77777777" w:rsidR="00476B43" w:rsidRDefault="00476B43" w:rsidP="00476B43">
      <w:pPr>
        <w:rPr>
          <w:rFonts w:ascii="Arial" w:hAnsi="Arial" w:cs="Arial"/>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3"/>
        <w:gridCol w:w="1803"/>
        <w:gridCol w:w="1803"/>
        <w:gridCol w:w="1803"/>
        <w:gridCol w:w="1804"/>
      </w:tblGrid>
      <w:tr w:rsidR="00476B43" w14:paraId="5FF9733C" w14:textId="77777777" w:rsidTr="00476B43">
        <w:tc>
          <w:tcPr>
            <w:tcW w:w="1803" w:type="dxa"/>
          </w:tcPr>
          <w:p w14:paraId="1AE453A9" w14:textId="77777777" w:rsidR="00476B43" w:rsidRDefault="00476B43">
            <w:pPr>
              <w:jc w:val="center"/>
              <w:rPr>
                <w:rFonts w:ascii="Arial" w:hAnsi="Arial" w:cs="Arial"/>
              </w:rPr>
            </w:pPr>
            <w:r>
              <w:rPr>
                <w:rFonts w:ascii="Arial" w:hAnsi="Arial" w:cs="Arial"/>
              </w:rPr>
              <w:t>Disagree strongly</w:t>
            </w:r>
          </w:p>
          <w:p w14:paraId="446A2B3F" w14:textId="77777777" w:rsidR="00476B43" w:rsidRDefault="00476B43">
            <w:pPr>
              <w:jc w:val="center"/>
              <w:rPr>
                <w:rFonts w:ascii="Arial" w:hAnsi="Arial" w:cs="Arial"/>
              </w:rPr>
            </w:pPr>
          </w:p>
          <w:p w14:paraId="3809FA36" w14:textId="77777777" w:rsidR="00476B43" w:rsidRDefault="00476B43">
            <w:pPr>
              <w:jc w:val="center"/>
              <w:rPr>
                <w:rFonts w:ascii="Arial" w:hAnsi="Arial" w:cs="Arial"/>
              </w:rPr>
            </w:pPr>
            <w:r>
              <w:rPr>
                <w:rFonts w:ascii="Arial" w:hAnsi="Arial" w:cs="Arial"/>
              </w:rPr>
              <w:t>1</w:t>
            </w:r>
          </w:p>
        </w:tc>
        <w:tc>
          <w:tcPr>
            <w:tcW w:w="1803" w:type="dxa"/>
          </w:tcPr>
          <w:p w14:paraId="71D0B9CA" w14:textId="77777777" w:rsidR="00476B43" w:rsidRDefault="00476B43">
            <w:pPr>
              <w:jc w:val="center"/>
              <w:rPr>
                <w:rFonts w:ascii="Arial" w:hAnsi="Arial" w:cs="Arial"/>
              </w:rPr>
            </w:pPr>
            <w:r>
              <w:rPr>
                <w:rFonts w:ascii="Arial" w:hAnsi="Arial" w:cs="Arial"/>
              </w:rPr>
              <w:t>Disagree</w:t>
            </w:r>
          </w:p>
          <w:p w14:paraId="6F7461DB" w14:textId="77777777" w:rsidR="00476B43" w:rsidRDefault="00476B43">
            <w:pPr>
              <w:jc w:val="center"/>
              <w:rPr>
                <w:rFonts w:ascii="Arial" w:hAnsi="Arial" w:cs="Arial"/>
              </w:rPr>
            </w:pPr>
          </w:p>
          <w:p w14:paraId="5EDB08EA" w14:textId="77777777" w:rsidR="00476B43" w:rsidRDefault="00476B43">
            <w:pPr>
              <w:jc w:val="center"/>
              <w:rPr>
                <w:rFonts w:ascii="Arial" w:hAnsi="Arial" w:cs="Arial"/>
              </w:rPr>
            </w:pPr>
          </w:p>
          <w:p w14:paraId="13F1EAAD" w14:textId="77777777" w:rsidR="00476B43" w:rsidRDefault="00476B43">
            <w:pPr>
              <w:jc w:val="center"/>
              <w:rPr>
                <w:rFonts w:ascii="Arial" w:hAnsi="Arial" w:cs="Arial"/>
              </w:rPr>
            </w:pPr>
            <w:r>
              <w:rPr>
                <w:rFonts w:ascii="Arial" w:hAnsi="Arial" w:cs="Arial"/>
              </w:rPr>
              <w:t>2</w:t>
            </w:r>
          </w:p>
        </w:tc>
        <w:tc>
          <w:tcPr>
            <w:tcW w:w="1803" w:type="dxa"/>
          </w:tcPr>
          <w:p w14:paraId="42C4B761" w14:textId="77777777" w:rsidR="00476B43" w:rsidRDefault="00476B43">
            <w:pPr>
              <w:jc w:val="center"/>
              <w:rPr>
                <w:rFonts w:ascii="Arial" w:hAnsi="Arial" w:cs="Arial"/>
              </w:rPr>
            </w:pPr>
            <w:r>
              <w:rPr>
                <w:rFonts w:ascii="Arial" w:hAnsi="Arial" w:cs="Arial"/>
              </w:rPr>
              <w:t>Neither agree nor disagree</w:t>
            </w:r>
          </w:p>
          <w:p w14:paraId="0FBBD77D" w14:textId="77777777" w:rsidR="00476B43" w:rsidRDefault="00476B43">
            <w:pPr>
              <w:jc w:val="center"/>
              <w:rPr>
                <w:rFonts w:ascii="Arial" w:hAnsi="Arial" w:cs="Arial"/>
              </w:rPr>
            </w:pPr>
          </w:p>
          <w:p w14:paraId="34468252" w14:textId="77777777" w:rsidR="00476B43" w:rsidRDefault="00476B43">
            <w:pPr>
              <w:jc w:val="center"/>
              <w:rPr>
                <w:rFonts w:ascii="Arial" w:hAnsi="Arial" w:cs="Arial"/>
              </w:rPr>
            </w:pPr>
            <w:r>
              <w:rPr>
                <w:rFonts w:ascii="Arial" w:hAnsi="Arial" w:cs="Arial"/>
              </w:rPr>
              <w:t>3</w:t>
            </w:r>
          </w:p>
        </w:tc>
        <w:tc>
          <w:tcPr>
            <w:tcW w:w="1803" w:type="dxa"/>
          </w:tcPr>
          <w:p w14:paraId="10024834" w14:textId="77777777" w:rsidR="00476B43" w:rsidRDefault="00476B43">
            <w:pPr>
              <w:jc w:val="center"/>
              <w:rPr>
                <w:rFonts w:ascii="Arial" w:hAnsi="Arial" w:cs="Arial"/>
              </w:rPr>
            </w:pPr>
            <w:r>
              <w:rPr>
                <w:rFonts w:ascii="Arial" w:hAnsi="Arial" w:cs="Arial"/>
              </w:rPr>
              <w:t>Agree</w:t>
            </w:r>
          </w:p>
          <w:p w14:paraId="4298A026" w14:textId="77777777" w:rsidR="00476B43" w:rsidRDefault="00476B43">
            <w:pPr>
              <w:jc w:val="center"/>
              <w:rPr>
                <w:rFonts w:ascii="Arial" w:hAnsi="Arial" w:cs="Arial"/>
              </w:rPr>
            </w:pPr>
          </w:p>
          <w:p w14:paraId="7444A08D" w14:textId="77777777" w:rsidR="00476B43" w:rsidRDefault="00476B43">
            <w:pPr>
              <w:jc w:val="center"/>
              <w:rPr>
                <w:rFonts w:ascii="Arial" w:hAnsi="Arial" w:cs="Arial"/>
              </w:rPr>
            </w:pPr>
          </w:p>
          <w:p w14:paraId="07D03DC2" w14:textId="77777777" w:rsidR="00476B43" w:rsidRDefault="00476B43">
            <w:pPr>
              <w:jc w:val="center"/>
              <w:rPr>
                <w:rFonts w:ascii="Arial" w:hAnsi="Arial" w:cs="Arial"/>
              </w:rPr>
            </w:pPr>
            <w:r>
              <w:rPr>
                <w:rFonts w:ascii="Arial" w:hAnsi="Arial" w:cs="Arial"/>
              </w:rPr>
              <w:t>4</w:t>
            </w:r>
          </w:p>
        </w:tc>
        <w:tc>
          <w:tcPr>
            <w:tcW w:w="1804" w:type="dxa"/>
          </w:tcPr>
          <w:p w14:paraId="5ADDEAC1" w14:textId="77777777" w:rsidR="00476B43" w:rsidRDefault="00476B43">
            <w:pPr>
              <w:jc w:val="center"/>
              <w:rPr>
                <w:rFonts w:ascii="Arial" w:hAnsi="Arial" w:cs="Arial"/>
              </w:rPr>
            </w:pPr>
            <w:r>
              <w:rPr>
                <w:rFonts w:ascii="Arial" w:hAnsi="Arial" w:cs="Arial"/>
              </w:rPr>
              <w:t>Agree strongly</w:t>
            </w:r>
          </w:p>
          <w:p w14:paraId="0E83DF8F" w14:textId="77777777" w:rsidR="00476B43" w:rsidRDefault="00476B43">
            <w:pPr>
              <w:jc w:val="center"/>
              <w:rPr>
                <w:rFonts w:ascii="Arial" w:hAnsi="Arial" w:cs="Arial"/>
              </w:rPr>
            </w:pPr>
          </w:p>
          <w:p w14:paraId="74242492" w14:textId="77777777" w:rsidR="00476B43" w:rsidRDefault="00476B43">
            <w:pPr>
              <w:jc w:val="center"/>
              <w:rPr>
                <w:rFonts w:ascii="Arial" w:hAnsi="Arial" w:cs="Arial"/>
              </w:rPr>
            </w:pPr>
          </w:p>
          <w:p w14:paraId="299BFB03" w14:textId="77777777" w:rsidR="00476B43" w:rsidRDefault="00476B43">
            <w:pPr>
              <w:jc w:val="center"/>
              <w:rPr>
                <w:rFonts w:ascii="Arial" w:hAnsi="Arial" w:cs="Arial"/>
              </w:rPr>
            </w:pPr>
            <w:r>
              <w:rPr>
                <w:rFonts w:ascii="Arial" w:hAnsi="Arial" w:cs="Arial"/>
              </w:rPr>
              <w:t>5</w:t>
            </w:r>
          </w:p>
        </w:tc>
      </w:tr>
    </w:tbl>
    <w:p w14:paraId="05DF956E" w14:textId="77777777" w:rsidR="00476B43" w:rsidRDefault="00476B43" w:rsidP="00476B43">
      <w:pPr>
        <w:rPr>
          <w:rFonts w:ascii="Arial" w:hAnsi="Arial" w:cs="Arial"/>
        </w:rPr>
      </w:pPr>
    </w:p>
    <w:p w14:paraId="6D743FCD" w14:textId="77777777" w:rsidR="00476B43" w:rsidRDefault="00476B43" w:rsidP="00476B43">
      <w:pPr>
        <w:rPr>
          <w:rFonts w:ascii="Arial" w:hAnsi="Arial" w:cs="Arial"/>
        </w:rPr>
      </w:pPr>
      <w:r>
        <w:rPr>
          <w:rFonts w:ascii="Arial" w:hAnsi="Arial" w:cs="Arial"/>
        </w:rPr>
        <w:t>I see Myself as Someone Who...</w:t>
      </w:r>
    </w:p>
    <w:p w14:paraId="1FC08712" w14:textId="77777777" w:rsidR="00476B43" w:rsidRDefault="00476B43" w:rsidP="00476B43">
      <w:pPr>
        <w:rPr>
          <w:rFonts w:ascii="Arial" w:hAnsi="Arial" w:cs="Arial"/>
        </w:rPr>
      </w:pPr>
    </w:p>
    <w:p w14:paraId="380A9116" w14:textId="77777777" w:rsidR="00476B43" w:rsidRDefault="00476B43" w:rsidP="00476B43">
      <w:pPr>
        <w:rPr>
          <w:rFonts w:ascii="Arial" w:hAnsi="Arial" w:cs="Arial"/>
        </w:rPr>
      </w:pPr>
      <w:r>
        <w:rPr>
          <w:rFonts w:ascii="Arial" w:hAnsi="Arial" w:cs="Arial"/>
        </w:rPr>
        <w:t>_____ 1. Is talkative</w:t>
      </w:r>
    </w:p>
    <w:p w14:paraId="086CC0C7" w14:textId="77777777" w:rsidR="00476B43" w:rsidRDefault="00476B43" w:rsidP="00476B43">
      <w:pPr>
        <w:rPr>
          <w:rFonts w:ascii="Arial" w:hAnsi="Arial" w:cs="Arial"/>
        </w:rPr>
      </w:pPr>
    </w:p>
    <w:p w14:paraId="4F2C4638" w14:textId="77777777" w:rsidR="00476B43" w:rsidRDefault="00476B43" w:rsidP="00476B43">
      <w:pPr>
        <w:rPr>
          <w:rFonts w:ascii="Arial" w:hAnsi="Arial" w:cs="Arial"/>
        </w:rPr>
      </w:pPr>
      <w:r>
        <w:rPr>
          <w:rFonts w:ascii="Arial" w:hAnsi="Arial" w:cs="Arial"/>
        </w:rPr>
        <w:t>_____ 2. Is reserved</w:t>
      </w:r>
    </w:p>
    <w:p w14:paraId="708EA776" w14:textId="77777777" w:rsidR="00476B43" w:rsidRDefault="00476B43" w:rsidP="00476B43">
      <w:pPr>
        <w:rPr>
          <w:rFonts w:ascii="Arial" w:hAnsi="Arial" w:cs="Arial"/>
        </w:rPr>
      </w:pPr>
    </w:p>
    <w:p w14:paraId="2BBB40E5" w14:textId="77777777" w:rsidR="00476B43" w:rsidRDefault="00476B43" w:rsidP="00476B43">
      <w:pPr>
        <w:rPr>
          <w:rFonts w:ascii="Arial" w:hAnsi="Arial" w:cs="Arial"/>
        </w:rPr>
      </w:pPr>
      <w:r>
        <w:rPr>
          <w:rFonts w:ascii="Arial" w:hAnsi="Arial" w:cs="Arial"/>
        </w:rPr>
        <w:t>_____ 3. Is full of energy</w:t>
      </w:r>
    </w:p>
    <w:p w14:paraId="49B561BD" w14:textId="77777777" w:rsidR="00476B43" w:rsidRDefault="00476B43" w:rsidP="00476B43">
      <w:pPr>
        <w:rPr>
          <w:rFonts w:ascii="Arial" w:hAnsi="Arial" w:cs="Arial"/>
        </w:rPr>
      </w:pPr>
    </w:p>
    <w:p w14:paraId="4E73739D" w14:textId="77777777" w:rsidR="00476B43" w:rsidRDefault="00476B43" w:rsidP="00476B43">
      <w:pPr>
        <w:rPr>
          <w:rFonts w:ascii="Arial" w:hAnsi="Arial" w:cs="Arial"/>
        </w:rPr>
      </w:pPr>
      <w:r>
        <w:rPr>
          <w:rFonts w:ascii="Arial" w:hAnsi="Arial" w:cs="Arial"/>
        </w:rPr>
        <w:t>_____ 4. Generates a lot of enthusiasm</w:t>
      </w:r>
    </w:p>
    <w:p w14:paraId="3E2733B7" w14:textId="77777777" w:rsidR="00476B43" w:rsidRDefault="00476B43" w:rsidP="00476B43">
      <w:pPr>
        <w:rPr>
          <w:rFonts w:ascii="Arial" w:hAnsi="Arial" w:cs="Arial"/>
        </w:rPr>
      </w:pPr>
    </w:p>
    <w:p w14:paraId="00F7B99E" w14:textId="77777777" w:rsidR="00476B43" w:rsidRDefault="00476B43" w:rsidP="00476B43">
      <w:pPr>
        <w:rPr>
          <w:rFonts w:ascii="Arial" w:hAnsi="Arial" w:cs="Arial"/>
        </w:rPr>
      </w:pPr>
      <w:r>
        <w:rPr>
          <w:rFonts w:ascii="Arial" w:hAnsi="Arial" w:cs="Arial"/>
        </w:rPr>
        <w:t>_____ 5. Tends to be quiet</w:t>
      </w:r>
    </w:p>
    <w:p w14:paraId="3A989679" w14:textId="77777777" w:rsidR="00476B43" w:rsidRDefault="00476B43" w:rsidP="00476B43">
      <w:pPr>
        <w:rPr>
          <w:rFonts w:ascii="Arial" w:hAnsi="Arial" w:cs="Arial"/>
        </w:rPr>
      </w:pPr>
    </w:p>
    <w:p w14:paraId="0AD18304" w14:textId="77777777" w:rsidR="00476B43" w:rsidRDefault="00476B43" w:rsidP="00476B43">
      <w:pPr>
        <w:rPr>
          <w:rFonts w:ascii="Arial" w:hAnsi="Arial" w:cs="Arial"/>
        </w:rPr>
      </w:pPr>
      <w:r>
        <w:rPr>
          <w:rFonts w:ascii="Arial" w:hAnsi="Arial" w:cs="Arial"/>
        </w:rPr>
        <w:t>_____ 6. Has an assertive personality</w:t>
      </w:r>
    </w:p>
    <w:p w14:paraId="229BF457" w14:textId="77777777" w:rsidR="00476B43" w:rsidRDefault="00476B43" w:rsidP="00476B43">
      <w:pPr>
        <w:rPr>
          <w:rFonts w:ascii="Arial" w:hAnsi="Arial" w:cs="Arial"/>
        </w:rPr>
      </w:pPr>
    </w:p>
    <w:p w14:paraId="53F976CF" w14:textId="77777777" w:rsidR="00476B43" w:rsidRDefault="00476B43" w:rsidP="00476B43">
      <w:pPr>
        <w:rPr>
          <w:rFonts w:ascii="Arial" w:hAnsi="Arial" w:cs="Arial"/>
        </w:rPr>
      </w:pPr>
      <w:r>
        <w:rPr>
          <w:rFonts w:ascii="Arial" w:hAnsi="Arial" w:cs="Arial"/>
        </w:rPr>
        <w:t>_____ 7. Is sometimes shy, inhibited</w:t>
      </w:r>
    </w:p>
    <w:p w14:paraId="244FCECC" w14:textId="77777777" w:rsidR="00476B43" w:rsidRDefault="00476B43" w:rsidP="00476B43">
      <w:pPr>
        <w:rPr>
          <w:rFonts w:ascii="Arial" w:hAnsi="Arial" w:cs="Arial"/>
        </w:rPr>
      </w:pPr>
    </w:p>
    <w:p w14:paraId="24BD3BA8" w14:textId="77777777" w:rsidR="00476B43" w:rsidRDefault="00476B43" w:rsidP="00476B43">
      <w:pPr>
        <w:rPr>
          <w:rFonts w:ascii="Arial" w:hAnsi="Arial" w:cs="Arial"/>
        </w:rPr>
      </w:pPr>
      <w:r>
        <w:rPr>
          <w:rFonts w:ascii="Arial" w:hAnsi="Arial" w:cs="Arial"/>
        </w:rPr>
        <w:t>_____ 8. Is outgoing, sociable</w:t>
      </w:r>
    </w:p>
    <w:p w14:paraId="0AA663D1" w14:textId="77777777" w:rsidR="00476B43" w:rsidRDefault="00476B43" w:rsidP="00476B43">
      <w:pPr>
        <w:pBdr>
          <w:bottom w:val="single" w:sz="12" w:space="1" w:color="auto"/>
        </w:pBdr>
        <w:rPr>
          <w:rFonts w:ascii="Arial" w:hAnsi="Arial" w:cs="Arial"/>
        </w:rPr>
      </w:pPr>
    </w:p>
    <w:p w14:paraId="17794017" w14:textId="754CCCE2" w:rsidR="00476B43" w:rsidRDefault="00476B43" w:rsidP="00476B43">
      <w:pPr>
        <w:rPr>
          <w:rFonts w:ascii="Arial" w:hAnsi="Arial" w:cs="Arial"/>
          <w:color w:val="FF0000"/>
        </w:rPr>
      </w:pPr>
      <w:r>
        <w:rPr>
          <w:rFonts w:ascii="Arial" w:hAnsi="Arial" w:cs="Arial"/>
          <w:color w:val="FF0000"/>
        </w:rPr>
        <w:t>Scoring information: R denotes reverse scored items, 1 + 2R + 3 + 4 + 5R + 6 + 7R + 8</w:t>
      </w:r>
    </w:p>
    <w:p w14:paraId="1C4B2884" w14:textId="77777777" w:rsidR="00922442" w:rsidRDefault="00922442" w:rsidP="00922442">
      <w:pPr>
        <w:jc w:val="center"/>
        <w:rPr>
          <w:rFonts w:ascii="Times New Roman" w:hAnsi="Times New Roman" w:cs="Times New Roman"/>
          <w:sz w:val="28"/>
          <w:szCs w:val="28"/>
        </w:rPr>
      </w:pPr>
    </w:p>
    <w:p w14:paraId="39FF64EE" w14:textId="1FBC77C3" w:rsidR="00922442" w:rsidRDefault="00922442" w:rsidP="00922442">
      <w:pPr>
        <w:jc w:val="center"/>
        <w:rPr>
          <w:rFonts w:ascii="Times New Roman" w:hAnsi="Times New Roman" w:cs="Times New Roman"/>
          <w:sz w:val="28"/>
          <w:szCs w:val="28"/>
        </w:rPr>
      </w:pPr>
      <w:r w:rsidRPr="00922442">
        <w:rPr>
          <w:rFonts w:ascii="Times New Roman" w:hAnsi="Times New Roman" w:cs="Times New Roman"/>
          <w:sz w:val="28"/>
          <w:szCs w:val="28"/>
        </w:rPr>
        <w:lastRenderedPageBreak/>
        <w:t>Appendix</w:t>
      </w:r>
      <w:r>
        <w:rPr>
          <w:rFonts w:ascii="Times New Roman" w:hAnsi="Times New Roman" w:cs="Times New Roman"/>
          <w:sz w:val="28"/>
          <w:szCs w:val="28"/>
        </w:rPr>
        <w:t xml:space="preserve"> D</w:t>
      </w:r>
    </w:p>
    <w:p w14:paraId="5A20B13F" w14:textId="15CFBEAD" w:rsidR="00922442" w:rsidRPr="00922442" w:rsidRDefault="00922442" w:rsidP="00922442">
      <w:pPr>
        <w:jc w:val="center"/>
        <w:rPr>
          <w:rFonts w:ascii="Times New Roman" w:hAnsi="Times New Roman" w:cs="Times New Roman"/>
          <w:sz w:val="28"/>
          <w:szCs w:val="28"/>
        </w:rPr>
      </w:pPr>
      <w:r>
        <w:rPr>
          <w:rFonts w:ascii="Times New Roman" w:hAnsi="Times New Roman" w:cs="Times New Roman"/>
          <w:sz w:val="28"/>
          <w:szCs w:val="28"/>
        </w:rPr>
        <w:t>Study Information Sheet</w:t>
      </w:r>
    </w:p>
    <w:p w14:paraId="335A003B" w14:textId="08096FBB" w:rsidR="00DB63F0" w:rsidRDefault="00DB63F0" w:rsidP="00DB63F0">
      <w:r>
        <w:rPr>
          <w:noProof/>
        </w:rPr>
        <mc:AlternateContent>
          <mc:Choice Requires="wps">
            <w:drawing>
              <wp:anchor distT="0" distB="0" distL="114300" distR="114300" simplePos="0" relativeHeight="251659264" behindDoc="0" locked="0" layoutInCell="1" allowOverlap="1" wp14:anchorId="6C642F1C" wp14:editId="3C522FC4">
                <wp:simplePos x="0" y="0"/>
                <wp:positionH relativeFrom="column">
                  <wp:posOffset>3682365</wp:posOffset>
                </wp:positionH>
                <wp:positionV relativeFrom="paragraph">
                  <wp:posOffset>-81915</wp:posOffset>
                </wp:positionV>
                <wp:extent cx="2447925" cy="922655"/>
                <wp:effectExtent l="0" t="0" r="28575" b="1079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020"/>
                        </a:xfrm>
                        <a:prstGeom prst="rect">
                          <a:avLst/>
                        </a:prstGeom>
                        <a:solidFill>
                          <a:srgbClr val="FFFFFF"/>
                        </a:solidFill>
                        <a:ln w="25400">
                          <a:solidFill>
                            <a:srgbClr val="000000"/>
                          </a:solidFill>
                          <a:miter lim="800000"/>
                          <a:headEnd/>
                          <a:tailEnd/>
                        </a:ln>
                      </wps:spPr>
                      <wps:txbx>
                        <w:txbxContent>
                          <w:p w14:paraId="1EE0541C" w14:textId="77777777" w:rsidR="00DB63F0" w:rsidRDefault="00DB63F0" w:rsidP="00DB63F0">
                            <w:pPr>
                              <w:rPr>
                                <w:rFonts w:ascii="Arial" w:hAnsi="Arial" w:cs="Arial"/>
                                <w:sz w:val="20"/>
                                <w:szCs w:val="20"/>
                              </w:rPr>
                            </w:pPr>
                            <w:r>
                              <w:rPr>
                                <w:rFonts w:ascii="Arial" w:hAnsi="Arial" w:cs="Arial"/>
                                <w:sz w:val="20"/>
                                <w:szCs w:val="20"/>
                              </w:rPr>
                              <w:t>Centre for Psychology and Counselling</w:t>
                            </w:r>
                          </w:p>
                          <w:p w14:paraId="1F07715E" w14:textId="77777777" w:rsidR="00DB63F0" w:rsidRDefault="00DB63F0" w:rsidP="00DB63F0">
                            <w:pPr>
                              <w:spacing w:after="0"/>
                              <w:rPr>
                                <w:rFonts w:ascii="Arial" w:hAnsi="Arial" w:cs="Arial"/>
                                <w:sz w:val="20"/>
                                <w:szCs w:val="20"/>
                              </w:rPr>
                            </w:pPr>
                            <w:r>
                              <w:rPr>
                                <w:rFonts w:ascii="Arial" w:hAnsi="Arial" w:cs="Arial"/>
                                <w:sz w:val="20"/>
                                <w:szCs w:val="20"/>
                              </w:rPr>
                              <w:t>SA1 Campus</w:t>
                            </w:r>
                          </w:p>
                          <w:p w14:paraId="7B94E9A7" w14:textId="77777777" w:rsidR="00DB63F0" w:rsidRDefault="00DB63F0" w:rsidP="00DB63F0">
                            <w:pPr>
                              <w:spacing w:after="0"/>
                              <w:rPr>
                                <w:rFonts w:ascii="Arial" w:hAnsi="Arial" w:cs="Arial"/>
                                <w:sz w:val="20"/>
                                <w:szCs w:val="20"/>
                              </w:rPr>
                            </w:pPr>
                          </w:p>
                          <w:p w14:paraId="1AD4A8F3" w14:textId="77777777" w:rsidR="00DB63F0" w:rsidRDefault="00DB63F0" w:rsidP="00DB63F0">
                            <w:pPr>
                              <w:spacing w:after="0"/>
                              <w:rPr>
                                <w:rFonts w:ascii="Arial" w:hAnsi="Arial" w:cs="Arial"/>
                                <w:sz w:val="20"/>
                                <w:szCs w:val="20"/>
                              </w:rPr>
                            </w:pPr>
                            <w:r>
                              <w:rPr>
                                <w:rFonts w:ascii="Arial" w:hAnsi="Arial" w:cs="Arial"/>
                                <w:sz w:val="20"/>
                                <w:szCs w:val="20"/>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C642F1C" id="_x0000_t202" coordsize="21600,21600" o:spt="202" path="m,l,21600r21600,l21600,xe">
                <v:stroke joinstyle="miter"/>
                <v:path gradientshapeok="t" o:connecttype="rect"/>
              </v:shapetype>
              <v:shape id="Text Box 10" o:spid="_x0000_s1026" type="#_x0000_t202" style="position:absolute;margin-left:289.95pt;margin-top:-6.45pt;width:192.75pt;height:7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" strokeweight="2pt">
                <v:textbox>
                  <w:txbxContent>
                    <w:p w14:paraId="1EE0541C" w14:textId="77777777" w:rsidR="00DB63F0" w:rsidRDefault="00DB63F0" w:rsidP="00DB63F0">
                      <w:pPr>
                        <w:rPr>
                          <w:rFonts w:ascii="Arial" w:hAnsi="Arial" w:cs="Arial"/>
                          <w:sz w:val="20"/>
                          <w:szCs w:val="20"/>
                        </w:rPr>
                      </w:pPr>
                      <w:r>
                        <w:rPr>
                          <w:rFonts w:ascii="Arial" w:hAnsi="Arial" w:cs="Arial"/>
                          <w:sz w:val="20"/>
                          <w:szCs w:val="20"/>
                        </w:rPr>
                        <w:t>Centre for Psychology and Counselling</w:t>
                      </w:r>
                    </w:p>
                    <w:p w14:paraId="1F07715E" w14:textId="77777777" w:rsidR="00DB63F0" w:rsidRDefault="00DB63F0" w:rsidP="00DB63F0">
                      <w:pPr>
                        <w:spacing w:after="0"/>
                        <w:rPr>
                          <w:rFonts w:ascii="Arial" w:hAnsi="Arial" w:cs="Arial"/>
                          <w:sz w:val="20"/>
                          <w:szCs w:val="20"/>
                        </w:rPr>
                      </w:pPr>
                      <w:r>
                        <w:rPr>
                          <w:rFonts w:ascii="Arial" w:hAnsi="Arial" w:cs="Arial"/>
                          <w:sz w:val="20"/>
                          <w:szCs w:val="20"/>
                        </w:rPr>
                        <w:t>SA1 Campus</w:t>
                      </w:r>
                    </w:p>
                    <w:p w14:paraId="7B94E9A7" w14:textId="77777777" w:rsidR="00DB63F0" w:rsidRDefault="00DB63F0" w:rsidP="00DB63F0">
                      <w:pPr>
                        <w:spacing w:after="0"/>
                        <w:rPr>
                          <w:rFonts w:ascii="Arial" w:hAnsi="Arial" w:cs="Arial"/>
                          <w:sz w:val="20"/>
                          <w:szCs w:val="20"/>
                        </w:rPr>
                      </w:pPr>
                    </w:p>
                    <w:p w14:paraId="1AD4A8F3" w14:textId="77777777" w:rsidR="00DB63F0" w:rsidRDefault="00DB63F0" w:rsidP="00DB63F0">
                      <w:pPr>
                        <w:spacing w:after="0"/>
                        <w:rPr>
                          <w:rFonts w:ascii="Arial" w:hAnsi="Arial" w:cs="Arial"/>
                          <w:sz w:val="20"/>
                          <w:szCs w:val="20"/>
                        </w:rPr>
                      </w:pPr>
                      <w:r>
                        <w:rPr>
                          <w:rFonts w:ascii="Arial" w:hAnsi="Arial" w:cs="Arial"/>
                          <w:sz w:val="20"/>
                          <w:szCs w:val="20"/>
                        </w:rPr>
                        <w:t>Swansea</w:t>
                      </w:r>
                    </w:p>
                  </w:txbxContent>
                </v:textbox>
              </v:shape>
            </w:pict>
          </mc:Fallback>
        </mc:AlternateContent>
      </w:r>
      <w:r>
        <w:rPr>
          <w:rFonts w:cs="Times New Roman"/>
          <w:b/>
          <w:noProof/>
          <w:lang w:eastAsia="en-GB"/>
        </w:rPr>
        <w:drawing>
          <wp:inline distT="0" distB="0" distL="0" distR="0" wp14:anchorId="5A703CFB" wp14:editId="3FDBB2BB">
            <wp:extent cx="2536190" cy="835025"/>
            <wp:effectExtent l="0" t="0" r="0" b="3175"/>
            <wp:docPr id="9" name="Picture 9"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a sig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6190" cy="835025"/>
                    </a:xfrm>
                    <a:prstGeom prst="rect">
                      <a:avLst/>
                    </a:prstGeom>
                    <a:noFill/>
                    <a:ln>
                      <a:noFill/>
                    </a:ln>
                  </pic:spPr>
                </pic:pic>
              </a:graphicData>
            </a:graphic>
          </wp:inline>
        </w:drawing>
      </w:r>
    </w:p>
    <w:p w14:paraId="280178E3" w14:textId="77777777" w:rsidR="00DB63F0" w:rsidRDefault="00DB63F0" w:rsidP="00922442">
      <w:pPr>
        <w:spacing w:after="0" w:line="240" w:lineRule="auto"/>
        <w:textAlignment w:val="baseline"/>
        <w:rPr>
          <w:rFonts w:ascii="Arial" w:eastAsia="Times New Roman" w:hAnsi="Arial" w:cs="Arial"/>
          <w:sz w:val="30"/>
          <w:szCs w:val="30"/>
          <w:lang w:eastAsia="en-GB"/>
        </w:rPr>
      </w:pPr>
    </w:p>
    <w:p w14:paraId="5B875B67" w14:textId="77777777" w:rsidR="00DB63F0" w:rsidRDefault="00DB63F0" w:rsidP="00DB63F0">
      <w:pPr>
        <w:rPr>
          <w:rFonts w:ascii="Arial" w:eastAsia="Times New Roman" w:hAnsi="Arial" w:cs="Arial"/>
          <w:sz w:val="24"/>
          <w:szCs w:val="24"/>
          <w:lang w:val="en-US" w:eastAsia="en-GB"/>
        </w:rPr>
      </w:pPr>
      <w:r>
        <w:rPr>
          <w:rFonts w:ascii="Arial" w:eastAsia="Times New Roman" w:hAnsi="Arial" w:cs="Arial"/>
          <w:szCs w:val="24"/>
          <w:lang w:val="en-US" w:eastAsia="en-GB"/>
        </w:rPr>
        <w:t>This document provides key information regarding the study and provides details about what will be expected of you as a participant. Therefore, please read this information carefully before providing consent to take part.</w:t>
      </w:r>
    </w:p>
    <w:p w14:paraId="72CA6E6F" w14:textId="77777777" w:rsidR="00DB63F0" w:rsidRDefault="00DB63F0" w:rsidP="00DB63F0">
      <w:pPr>
        <w:rPr>
          <w:rFonts w:ascii="Arial" w:eastAsia="Times New Roman" w:hAnsi="Arial" w:cs="Arial"/>
          <w:szCs w:val="24"/>
          <w:lang w:eastAsia="en-GB"/>
        </w:rPr>
      </w:pPr>
      <w:r>
        <w:rPr>
          <w:rFonts w:ascii="Arial" w:eastAsia="Times New Roman" w:hAnsi="Arial" w:cs="Arial"/>
          <w:szCs w:val="24"/>
          <w:lang w:val="en-US" w:eastAsia="en-GB"/>
        </w:rPr>
        <w:t xml:space="preserve">The purpose of this study is to investigate whether the personality trait of extraversion has an impact on memory recall. </w:t>
      </w:r>
    </w:p>
    <w:p w14:paraId="5AFB875E" w14:textId="77777777" w:rsidR="00DB63F0" w:rsidRDefault="00DB63F0" w:rsidP="00DB63F0">
      <w:pPr>
        <w:rPr>
          <w:rFonts w:ascii="Arial" w:eastAsia="Times New Roman" w:hAnsi="Arial" w:cs="Arial"/>
          <w:szCs w:val="24"/>
          <w:lang w:val="en-US" w:eastAsia="en-GB"/>
        </w:rPr>
      </w:pPr>
      <w:r>
        <w:rPr>
          <w:rFonts w:ascii="Arial" w:eastAsia="Times New Roman" w:hAnsi="Arial" w:cs="Arial"/>
          <w:szCs w:val="24"/>
          <w:lang w:val="en-US" w:eastAsia="en-GB"/>
        </w:rPr>
        <w:t>During this study you will be required to do the following:</w:t>
      </w:r>
      <w:r>
        <w:rPr>
          <w:rFonts w:ascii="Arial" w:eastAsia="Times New Roman" w:hAnsi="Arial" w:cs="Arial"/>
          <w:szCs w:val="24"/>
          <w:lang w:eastAsia="en-GB"/>
        </w:rPr>
        <w:t> </w:t>
      </w:r>
    </w:p>
    <w:p w14:paraId="7E85027A" w14:textId="77777777" w:rsidR="00DB63F0" w:rsidRDefault="00DB63F0" w:rsidP="00DB63F0">
      <w:pPr>
        <w:numPr>
          <w:ilvl w:val="0"/>
          <w:numId w:val="2"/>
        </w:numPr>
        <w:spacing w:after="200" w:line="276" w:lineRule="auto"/>
        <w:rPr>
          <w:rFonts w:ascii="Arial" w:eastAsia="Times New Roman" w:hAnsi="Arial" w:cs="Arial"/>
          <w:szCs w:val="24"/>
          <w:lang w:eastAsia="en-GB"/>
        </w:rPr>
      </w:pPr>
      <w:r>
        <w:rPr>
          <w:rFonts w:ascii="Arial" w:eastAsia="Times New Roman" w:hAnsi="Arial" w:cs="Arial"/>
          <w:szCs w:val="24"/>
          <w:lang w:val="en-US" w:eastAsia="en-GB"/>
        </w:rPr>
        <w:t>Fill in your demographic information of age and gender.</w:t>
      </w:r>
    </w:p>
    <w:p w14:paraId="4FBD00A6" w14:textId="77777777" w:rsidR="00DB63F0" w:rsidRDefault="00DB63F0" w:rsidP="00DB63F0">
      <w:pPr>
        <w:numPr>
          <w:ilvl w:val="0"/>
          <w:numId w:val="2"/>
        </w:numPr>
        <w:spacing w:after="200" w:line="276" w:lineRule="auto"/>
        <w:rPr>
          <w:rFonts w:ascii="Arial" w:eastAsia="Times New Roman" w:hAnsi="Arial" w:cs="Arial"/>
          <w:szCs w:val="24"/>
          <w:lang w:eastAsia="en-GB"/>
        </w:rPr>
      </w:pPr>
      <w:r>
        <w:rPr>
          <w:rFonts w:ascii="Arial" w:eastAsia="Times New Roman" w:hAnsi="Arial" w:cs="Arial"/>
          <w:szCs w:val="24"/>
          <w:lang w:val="en-US" w:eastAsia="en-GB"/>
        </w:rPr>
        <w:t>Complete the Extraversion sub-scale of the Big Five Inventory (John et al., 1991).</w:t>
      </w:r>
    </w:p>
    <w:p w14:paraId="20CEC3BD" w14:textId="77777777" w:rsidR="00DB63F0" w:rsidRDefault="00DB63F0" w:rsidP="00DB63F0">
      <w:pPr>
        <w:numPr>
          <w:ilvl w:val="1"/>
          <w:numId w:val="2"/>
        </w:numPr>
        <w:spacing w:after="200" w:line="276" w:lineRule="auto"/>
        <w:rPr>
          <w:rFonts w:ascii="Arial" w:eastAsia="Times New Roman" w:hAnsi="Arial" w:cs="Arial"/>
          <w:szCs w:val="24"/>
          <w:lang w:eastAsia="en-GB"/>
        </w:rPr>
      </w:pPr>
      <w:r>
        <w:rPr>
          <w:rFonts w:ascii="Arial" w:eastAsia="Times New Roman" w:hAnsi="Arial" w:cs="Arial"/>
          <w:szCs w:val="24"/>
          <w:lang w:val="en-US" w:eastAsia="en-GB"/>
        </w:rPr>
        <w:t>This is an eight-item questionnaire designed to assess the personality trait of extraversion.</w:t>
      </w:r>
    </w:p>
    <w:p w14:paraId="3737DE8F" w14:textId="77777777" w:rsidR="00DB63F0" w:rsidRDefault="00DB63F0" w:rsidP="00DB63F0">
      <w:pPr>
        <w:numPr>
          <w:ilvl w:val="1"/>
          <w:numId w:val="2"/>
        </w:numPr>
        <w:spacing w:after="200" w:line="276" w:lineRule="auto"/>
        <w:rPr>
          <w:rFonts w:ascii="Arial" w:eastAsia="Times New Roman" w:hAnsi="Arial" w:cs="Arial"/>
          <w:szCs w:val="24"/>
          <w:lang w:eastAsia="en-GB"/>
        </w:rPr>
      </w:pPr>
      <w:r>
        <w:rPr>
          <w:rFonts w:ascii="Arial" w:eastAsia="Times New Roman" w:hAnsi="Arial" w:cs="Arial"/>
          <w:szCs w:val="24"/>
          <w:lang w:val="en-US" w:eastAsia="en-GB"/>
        </w:rPr>
        <w:t>Each item has a five-point response option ranging from Disagree strongly to Agree strongly.</w:t>
      </w:r>
    </w:p>
    <w:p w14:paraId="7561F6ED" w14:textId="77777777" w:rsidR="00DB63F0" w:rsidRDefault="00DB63F0" w:rsidP="00DB63F0">
      <w:pPr>
        <w:numPr>
          <w:ilvl w:val="1"/>
          <w:numId w:val="2"/>
        </w:numPr>
        <w:spacing w:after="200" w:line="276" w:lineRule="auto"/>
        <w:rPr>
          <w:rFonts w:ascii="Arial" w:eastAsia="Times New Roman" w:hAnsi="Arial" w:cs="Arial"/>
          <w:szCs w:val="24"/>
          <w:lang w:eastAsia="en-GB"/>
        </w:rPr>
      </w:pPr>
      <w:r>
        <w:rPr>
          <w:rFonts w:ascii="Arial" w:eastAsia="Times New Roman" w:hAnsi="Arial" w:cs="Arial"/>
          <w:szCs w:val="24"/>
          <w:lang w:val="en-US" w:eastAsia="en-GB"/>
        </w:rPr>
        <w:t>You should choose which response option best describes your thoughts/feelings in relation to each of the statements presented.</w:t>
      </w:r>
    </w:p>
    <w:p w14:paraId="4A4AE047" w14:textId="77777777" w:rsidR="00DB63F0" w:rsidRDefault="00DB63F0" w:rsidP="00DB63F0">
      <w:pPr>
        <w:numPr>
          <w:ilvl w:val="2"/>
          <w:numId w:val="2"/>
        </w:numPr>
        <w:spacing w:after="200" w:line="276" w:lineRule="auto"/>
        <w:rPr>
          <w:rFonts w:ascii="Arial" w:eastAsia="Times New Roman" w:hAnsi="Arial" w:cs="Arial"/>
          <w:szCs w:val="24"/>
          <w:lang w:eastAsia="en-GB"/>
        </w:rPr>
      </w:pPr>
      <w:r>
        <w:rPr>
          <w:rFonts w:ascii="Arial" w:eastAsia="Times New Roman" w:hAnsi="Arial" w:cs="Arial"/>
          <w:szCs w:val="24"/>
          <w:lang w:val="en-US" w:eastAsia="en-GB"/>
        </w:rPr>
        <w:t>Further instructions on how to complete this questionnaire will be presented at the top of the page.</w:t>
      </w:r>
    </w:p>
    <w:p w14:paraId="358AD923" w14:textId="77777777" w:rsidR="00DB63F0" w:rsidRDefault="00DB63F0" w:rsidP="00DB63F0">
      <w:pPr>
        <w:numPr>
          <w:ilvl w:val="0"/>
          <w:numId w:val="2"/>
        </w:numPr>
        <w:spacing w:after="200" w:line="276" w:lineRule="auto"/>
        <w:rPr>
          <w:rFonts w:ascii="Arial" w:eastAsia="Times New Roman" w:hAnsi="Arial" w:cs="Arial"/>
          <w:szCs w:val="24"/>
          <w:lang w:eastAsia="en-GB"/>
        </w:rPr>
      </w:pPr>
      <w:r>
        <w:rPr>
          <w:rFonts w:ascii="Arial" w:eastAsia="Times New Roman" w:hAnsi="Arial" w:cs="Arial"/>
          <w:szCs w:val="24"/>
          <w:lang w:val="en-US" w:eastAsia="en-GB"/>
        </w:rPr>
        <w:t xml:space="preserve">You will then be required to complete a standard memory recall task via </w:t>
      </w:r>
      <w:proofErr w:type="spellStart"/>
      <w:r>
        <w:rPr>
          <w:rFonts w:ascii="Arial" w:eastAsia="Times New Roman" w:hAnsi="Arial" w:cs="Arial"/>
          <w:szCs w:val="24"/>
          <w:lang w:val="en-US" w:eastAsia="en-GB"/>
        </w:rPr>
        <w:t>Superlab</w:t>
      </w:r>
      <w:proofErr w:type="spellEnd"/>
      <w:r>
        <w:rPr>
          <w:rFonts w:ascii="Arial" w:eastAsia="Times New Roman" w:hAnsi="Arial" w:cs="Arial"/>
          <w:szCs w:val="24"/>
          <w:lang w:val="en-US" w:eastAsia="en-GB"/>
        </w:rPr>
        <w:t xml:space="preserve">.  </w:t>
      </w:r>
    </w:p>
    <w:p w14:paraId="2AB8E949" w14:textId="77777777" w:rsidR="00DB63F0" w:rsidRDefault="00DB63F0" w:rsidP="00DB63F0">
      <w:pPr>
        <w:numPr>
          <w:ilvl w:val="2"/>
          <w:numId w:val="2"/>
        </w:numPr>
        <w:spacing w:after="200" w:line="276" w:lineRule="auto"/>
        <w:rPr>
          <w:rFonts w:ascii="Arial" w:eastAsia="Times New Roman" w:hAnsi="Arial" w:cs="Arial"/>
          <w:szCs w:val="24"/>
          <w:lang w:eastAsia="en-GB"/>
        </w:rPr>
      </w:pPr>
      <w:r>
        <w:rPr>
          <w:rFonts w:ascii="Arial" w:eastAsia="Times New Roman" w:hAnsi="Arial" w:cs="Arial"/>
          <w:szCs w:val="24"/>
          <w:lang w:val="en-US" w:eastAsia="en-GB"/>
        </w:rPr>
        <w:t>Further instructions on how to complete the task will be presented to you.</w:t>
      </w:r>
    </w:p>
    <w:p w14:paraId="12DA59A2" w14:textId="77777777" w:rsidR="00DB63F0" w:rsidRDefault="00DB63F0" w:rsidP="00DB63F0">
      <w:pPr>
        <w:numPr>
          <w:ilvl w:val="0"/>
          <w:numId w:val="3"/>
        </w:numPr>
        <w:spacing w:after="200" w:line="276" w:lineRule="auto"/>
        <w:rPr>
          <w:rFonts w:ascii="Arial" w:eastAsia="Times New Roman" w:hAnsi="Arial" w:cs="Arial"/>
          <w:szCs w:val="24"/>
          <w:lang w:eastAsia="en-GB"/>
        </w:rPr>
      </w:pPr>
      <w:r>
        <w:rPr>
          <w:rFonts w:ascii="Arial" w:eastAsia="Times New Roman" w:hAnsi="Arial" w:cs="Arial"/>
          <w:szCs w:val="24"/>
          <w:lang w:val="en-US" w:eastAsia="en-GB"/>
        </w:rPr>
        <w:t>At the end of the study, you will be provided with the study debrief.</w:t>
      </w:r>
      <w:r>
        <w:rPr>
          <w:rFonts w:ascii="Arial" w:eastAsia="Times New Roman" w:hAnsi="Arial" w:cs="Arial"/>
          <w:szCs w:val="24"/>
          <w:lang w:eastAsia="en-GB"/>
        </w:rPr>
        <w:t> </w:t>
      </w:r>
    </w:p>
    <w:p w14:paraId="440CD24F" w14:textId="3A343407" w:rsidR="00DB63F0" w:rsidRDefault="00DB63F0" w:rsidP="00DB63F0">
      <w:pPr>
        <w:rPr>
          <w:rFonts w:ascii="Arial" w:eastAsia="Times New Roman" w:hAnsi="Arial" w:cs="Arial"/>
          <w:szCs w:val="24"/>
          <w:lang w:eastAsia="en-GB"/>
        </w:rPr>
      </w:pPr>
      <w:r>
        <w:rPr>
          <w:rFonts w:ascii="Arial" w:eastAsia="Times New Roman" w:hAnsi="Arial" w:cs="Arial"/>
          <w:szCs w:val="24"/>
          <w:lang w:val="en-US" w:eastAsia="en-GB"/>
        </w:rPr>
        <w:t xml:space="preserve">If you have any questions or concerns about this study, please contact the research supervisor Stacey Coleman on </w:t>
      </w:r>
      <w:hyperlink r:id="rId10" w:history="1">
        <w:r>
          <w:rPr>
            <w:rStyle w:val="Hyperlink"/>
            <w:rFonts w:ascii="Arial" w:eastAsia="Times New Roman" w:hAnsi="Arial" w:cs="Arial"/>
            <w:szCs w:val="24"/>
            <w:lang w:val="en-US" w:eastAsia="en-GB"/>
          </w:rPr>
          <w:t>stacey.coleman@uwtsd.ac.uk</w:t>
        </w:r>
      </w:hyperlink>
      <w:r>
        <w:rPr>
          <w:rFonts w:ascii="Arial" w:eastAsia="Times New Roman" w:hAnsi="Arial" w:cs="Arial"/>
          <w:szCs w:val="24"/>
          <w:lang w:val="en-US" w:eastAsia="en-GB"/>
        </w:rPr>
        <w:t xml:space="preserve"> </w:t>
      </w:r>
      <w:r>
        <w:rPr>
          <w:rFonts w:ascii="Arial" w:eastAsia="Times New Roman" w:hAnsi="Arial" w:cs="Arial"/>
          <w:szCs w:val="24"/>
          <w:lang w:eastAsia="en-GB"/>
        </w:rPr>
        <w:t xml:space="preserve">You can download a copy of this information sheet for your records here: </w:t>
      </w:r>
      <w:r>
        <w:rPr>
          <w:rFonts w:ascii="Arial" w:eastAsia="Times New Roman" w:hAnsi="Arial" w:cs="Arial"/>
          <w:color w:val="0000FF"/>
          <w:szCs w:val="24"/>
          <w:u w:val="single"/>
          <w:lang w:eastAsia="en-GB"/>
        </w:rPr>
        <w:t>Information Sheet</w:t>
      </w:r>
      <w:r>
        <w:rPr>
          <w:rFonts w:ascii="Arial" w:eastAsia="Times New Roman" w:hAnsi="Arial" w:cs="Arial"/>
          <w:szCs w:val="24"/>
          <w:lang w:eastAsia="en-GB"/>
        </w:rPr>
        <w:t> </w:t>
      </w:r>
      <w:r w:rsidR="00922442">
        <w:rPr>
          <w:rFonts w:ascii="Arial" w:eastAsia="Times New Roman" w:hAnsi="Arial" w:cs="Arial"/>
          <w:szCs w:val="24"/>
          <w:lang w:eastAsia="en-GB"/>
        </w:rPr>
        <w:t xml:space="preserve"> </w:t>
      </w:r>
      <w:r>
        <w:rPr>
          <w:rFonts w:ascii="Arial" w:eastAsia="Times New Roman" w:hAnsi="Arial" w:cs="Arial"/>
          <w:szCs w:val="24"/>
          <w:lang w:eastAsia="en-GB"/>
        </w:rPr>
        <w:t>If you feel you want to leave the study, you can do so at any time by informing the researcher. Once the study has ended, you will be asked if you want your data to be saved as part of the study. If you agree, then your data will be anonymised and therefore untraceable to later delete. If you do not wish for your data to be used, please ensure you inform the research before leaving the study.</w:t>
      </w:r>
      <w:r w:rsidR="00922442">
        <w:rPr>
          <w:rFonts w:ascii="Arial" w:eastAsia="Times New Roman" w:hAnsi="Arial" w:cs="Arial"/>
          <w:szCs w:val="24"/>
          <w:lang w:eastAsia="en-GB"/>
        </w:rPr>
        <w:t xml:space="preserve"> </w:t>
      </w:r>
      <w:r>
        <w:rPr>
          <w:rFonts w:ascii="Arial" w:eastAsia="Times New Roman" w:hAnsi="Arial" w:cs="Arial"/>
          <w:szCs w:val="24"/>
          <w:lang w:eastAsia="en-GB"/>
        </w:rPr>
        <w:t xml:space="preserve">As this study involves the completion of an extraversion questionnaire, if you feel you would not be comfortable answering questions about your extraversion levels, then you are advised not to take part in this study. </w:t>
      </w:r>
      <w:r>
        <w:rPr>
          <w:rFonts w:ascii="Arial" w:eastAsia="Times New Roman" w:hAnsi="Arial" w:cs="Arial"/>
          <w:szCs w:val="24"/>
          <w:lang w:val="en-US" w:eastAsia="en-GB"/>
        </w:rPr>
        <w:t>If you are happy to take part in this study, please ask the researcher for the consent form for the study.</w:t>
      </w:r>
      <w:r>
        <w:rPr>
          <w:rFonts w:ascii="Arial" w:eastAsia="Times New Roman" w:hAnsi="Arial" w:cs="Arial"/>
          <w:szCs w:val="24"/>
          <w:lang w:eastAsia="en-GB"/>
        </w:rPr>
        <w:t>  </w:t>
      </w:r>
    </w:p>
    <w:p w14:paraId="7FBCB2ED" w14:textId="7785A372" w:rsidR="00922442" w:rsidRPr="00922442" w:rsidRDefault="00922442" w:rsidP="00922442">
      <w:pPr>
        <w:jc w:val="center"/>
        <w:rPr>
          <w:rFonts w:ascii="Times New Roman" w:eastAsia="Times New Roman" w:hAnsi="Times New Roman" w:cs="Times New Roman"/>
          <w:sz w:val="28"/>
          <w:szCs w:val="32"/>
          <w:lang w:eastAsia="en-GB"/>
        </w:rPr>
      </w:pPr>
      <w:r w:rsidRPr="00922442">
        <w:rPr>
          <w:rFonts w:ascii="Times New Roman" w:eastAsia="Times New Roman" w:hAnsi="Times New Roman" w:cs="Times New Roman"/>
          <w:sz w:val="28"/>
          <w:szCs w:val="32"/>
          <w:lang w:eastAsia="en-GB"/>
        </w:rPr>
        <w:lastRenderedPageBreak/>
        <w:t>Appendix E</w:t>
      </w:r>
    </w:p>
    <w:p w14:paraId="5CDC31CA" w14:textId="67078799" w:rsidR="00922442" w:rsidRPr="00922442" w:rsidRDefault="00922442" w:rsidP="00922442">
      <w:pPr>
        <w:jc w:val="center"/>
        <w:rPr>
          <w:rFonts w:ascii="Times New Roman" w:eastAsia="Times New Roman" w:hAnsi="Times New Roman" w:cs="Times New Roman"/>
          <w:sz w:val="28"/>
          <w:szCs w:val="32"/>
          <w:lang w:eastAsia="en-GB"/>
        </w:rPr>
      </w:pPr>
      <w:r w:rsidRPr="00922442">
        <w:rPr>
          <w:rFonts w:ascii="Times New Roman" w:eastAsia="Times New Roman" w:hAnsi="Times New Roman" w:cs="Times New Roman"/>
          <w:sz w:val="28"/>
          <w:szCs w:val="32"/>
          <w:lang w:eastAsia="en-GB"/>
        </w:rPr>
        <w:t>Study Consent Form</w:t>
      </w:r>
    </w:p>
    <w:p w14:paraId="58F7979F" w14:textId="167CBC8D" w:rsidR="00922442" w:rsidRDefault="00922442" w:rsidP="00922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mc:AlternateContent>
          <mc:Choice Requires="wps">
            <w:drawing>
              <wp:anchor distT="0" distB="0" distL="114300" distR="114300" simplePos="0" relativeHeight="251661312" behindDoc="0" locked="0" layoutInCell="1" allowOverlap="1" wp14:anchorId="63BC23F5" wp14:editId="1BF16357">
                <wp:simplePos x="0" y="0"/>
                <wp:positionH relativeFrom="column">
                  <wp:posOffset>3533775</wp:posOffset>
                </wp:positionH>
                <wp:positionV relativeFrom="paragraph">
                  <wp:posOffset>0</wp:posOffset>
                </wp:positionV>
                <wp:extent cx="2447925" cy="923925"/>
                <wp:effectExtent l="0" t="0" r="28575" b="2857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2A986A12" w14:textId="77777777" w:rsidR="00922442" w:rsidRDefault="00922442" w:rsidP="00922442">
                            <w:pPr>
                              <w:rPr>
                                <w:rFonts w:ascii="Arial" w:hAnsi="Arial" w:cs="Arial"/>
                                <w:sz w:val="20"/>
                                <w:szCs w:val="20"/>
                              </w:rPr>
                            </w:pPr>
                            <w:r>
                              <w:rPr>
                                <w:rFonts w:ascii="Arial" w:hAnsi="Arial" w:cs="Arial"/>
                                <w:sz w:val="20"/>
                                <w:szCs w:val="20"/>
                              </w:rPr>
                              <w:t>Centre for Psychology and Counselling</w:t>
                            </w:r>
                          </w:p>
                          <w:p w14:paraId="342A0709" w14:textId="77777777" w:rsidR="00922442" w:rsidRDefault="00922442" w:rsidP="00922442">
                            <w:pPr>
                              <w:rPr>
                                <w:rFonts w:ascii="Arial" w:hAnsi="Arial" w:cs="Arial"/>
                                <w:sz w:val="20"/>
                                <w:szCs w:val="20"/>
                              </w:rPr>
                            </w:pPr>
                            <w:r>
                              <w:rPr>
                                <w:rFonts w:ascii="Arial" w:hAnsi="Arial" w:cs="Arial"/>
                                <w:sz w:val="20"/>
                                <w:szCs w:val="20"/>
                              </w:rPr>
                              <w:t>SA1 Campus</w:t>
                            </w:r>
                          </w:p>
                          <w:p w14:paraId="4B5CBD95" w14:textId="77777777" w:rsidR="00922442" w:rsidRDefault="00922442" w:rsidP="00922442">
                            <w:pPr>
                              <w:rPr>
                                <w:rFonts w:ascii="Arial" w:hAnsi="Arial" w:cs="Arial"/>
                                <w:sz w:val="20"/>
                                <w:szCs w:val="20"/>
                              </w:rPr>
                            </w:pPr>
                            <w:r>
                              <w:rPr>
                                <w:rFonts w:ascii="Arial" w:hAnsi="Arial" w:cs="Arial"/>
                                <w:sz w:val="20"/>
                                <w:szCs w:val="20"/>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BC23F5" id="Text Box 12" o:spid="_x0000_s1027" type="#_x0000_t202" style="position:absolute;margin-left:278.25pt;margin-top:0;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NLO4rcoAgAAWwQAAA4AAAAAAAAAAAAAAAAALgIAAGRycy9lMm9E&#10;b2MueG1sUEsBAi0AFAAGAAgAAAAhAFgKLmvdAAAACAEAAA8AAAAAAAAAAAAAAAAAggQAAGRycy9k&#10;b3ducmV2LnhtbFBLBQYAAAAABAAEAPMAAACMBQAAAAA=&#10;" strokeweight="2pt">
                <v:textbox>
                  <w:txbxContent>
                    <w:p w14:paraId="2A986A12" w14:textId="77777777" w:rsidR="00922442" w:rsidRDefault="00922442" w:rsidP="00922442">
                      <w:pPr>
                        <w:rPr>
                          <w:rFonts w:ascii="Arial" w:hAnsi="Arial" w:cs="Arial"/>
                          <w:sz w:val="20"/>
                          <w:szCs w:val="20"/>
                        </w:rPr>
                      </w:pPr>
                      <w:r>
                        <w:rPr>
                          <w:rFonts w:ascii="Arial" w:hAnsi="Arial" w:cs="Arial"/>
                          <w:sz w:val="20"/>
                          <w:szCs w:val="20"/>
                        </w:rPr>
                        <w:t>Centre for Psychology and Counselling</w:t>
                      </w:r>
                    </w:p>
                    <w:p w14:paraId="342A0709" w14:textId="77777777" w:rsidR="00922442" w:rsidRDefault="00922442" w:rsidP="00922442">
                      <w:pPr>
                        <w:rPr>
                          <w:rFonts w:ascii="Arial" w:hAnsi="Arial" w:cs="Arial"/>
                          <w:sz w:val="20"/>
                          <w:szCs w:val="20"/>
                        </w:rPr>
                      </w:pPr>
                      <w:r>
                        <w:rPr>
                          <w:rFonts w:ascii="Arial" w:hAnsi="Arial" w:cs="Arial"/>
                          <w:sz w:val="20"/>
                          <w:szCs w:val="20"/>
                        </w:rPr>
                        <w:t>SA1 Campus</w:t>
                      </w:r>
                    </w:p>
                    <w:p w14:paraId="4B5CBD95" w14:textId="77777777" w:rsidR="00922442" w:rsidRDefault="00922442" w:rsidP="00922442">
                      <w:pPr>
                        <w:rPr>
                          <w:rFonts w:ascii="Arial" w:hAnsi="Arial" w:cs="Arial"/>
                          <w:sz w:val="20"/>
                          <w:szCs w:val="20"/>
                        </w:rPr>
                      </w:pPr>
                      <w:r>
                        <w:rPr>
                          <w:rFonts w:ascii="Arial" w:hAnsi="Arial" w:cs="Arial"/>
                          <w:sz w:val="20"/>
                          <w:szCs w:val="20"/>
                        </w:rPr>
                        <w:t>Swansea</w:t>
                      </w:r>
                    </w:p>
                  </w:txbxContent>
                </v:textbox>
              </v:shape>
            </w:pict>
          </mc:Fallback>
        </mc:AlternateContent>
      </w:r>
      <w:r>
        <w:rPr>
          <w:b/>
          <w:noProof/>
          <w:lang w:eastAsia="en-GB"/>
        </w:rPr>
        <w:drawing>
          <wp:inline distT="0" distB="0" distL="0" distR="0" wp14:anchorId="43BC51BC" wp14:editId="1425D992">
            <wp:extent cx="2632075" cy="866775"/>
            <wp:effectExtent l="0" t="0" r="0" b="9525"/>
            <wp:docPr id="11" name="Picture 1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2075" cy="866775"/>
                    </a:xfrm>
                    <a:prstGeom prst="rect">
                      <a:avLst/>
                    </a:prstGeom>
                    <a:noFill/>
                    <a:ln>
                      <a:noFill/>
                    </a:ln>
                  </pic:spPr>
                </pic:pic>
              </a:graphicData>
            </a:graphic>
          </wp:inline>
        </w:drawing>
      </w:r>
    </w:p>
    <w:p w14:paraId="44ADA8DA" w14:textId="77777777" w:rsidR="0092384C" w:rsidRDefault="0092384C" w:rsidP="00922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AA2E3FA" w14:textId="6A07B4BD" w:rsidR="00922442" w:rsidRDefault="00922442" w:rsidP="00922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this research study is being carried out by a group of 1</w:t>
      </w:r>
      <w:r>
        <w:rPr>
          <w:rFonts w:ascii="Arial" w:hAnsi="Arial" w:cs="Arial"/>
          <w:vertAlign w:val="superscript"/>
          <w:lang w:val="en-US"/>
        </w:rPr>
        <w:t>st</w:t>
      </w:r>
      <w:r>
        <w:rPr>
          <w:rFonts w:ascii="Arial" w:hAnsi="Arial" w:cs="Arial"/>
          <w:lang w:val="en-US"/>
        </w:rPr>
        <w:t xml:space="preserve"> year Psychology Students for the purpose of a module assessment, and that taking part in this study will involve providing details about my age and gender, completing a personality questionnaire, and a memory recall task.</w:t>
      </w:r>
    </w:p>
    <w:p w14:paraId="1610B096" w14:textId="77777777" w:rsidR="00922442" w:rsidRDefault="00922442" w:rsidP="00922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This study will take approximately 20 minutes to complete. </w:t>
      </w:r>
    </w:p>
    <w:p w14:paraId="195317E7" w14:textId="77777777" w:rsidR="00922442" w:rsidRDefault="00922442" w:rsidP="00922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color w:val="000000"/>
          <w:shd w:val="clear" w:color="auto" w:fill="FFFFFF"/>
        </w:rPr>
      </w:pPr>
      <w:r>
        <w:rPr>
          <w:rStyle w:val="normaltextrun"/>
          <w:rFonts w:ascii="Arial" w:hAnsi="Arial" w:cs="Arial"/>
          <w:color w:val="000000"/>
          <w:shd w:val="clear" w:color="auto" w:fill="FFFFFF"/>
          <w:lang w:val="en-US"/>
        </w:rPr>
        <w:t>I understand that participation in this study is </w:t>
      </w:r>
      <w:proofErr w:type="gramStart"/>
      <w:r>
        <w:rPr>
          <w:rStyle w:val="normaltextrun"/>
          <w:rFonts w:ascii="Arial" w:hAnsi="Arial" w:cs="Arial"/>
          <w:color w:val="000000"/>
          <w:shd w:val="clear" w:color="auto" w:fill="FFFFFF"/>
          <w:lang w:val="en-US"/>
        </w:rPr>
        <w:t>voluntary</w:t>
      </w:r>
      <w:proofErr w:type="gramEnd"/>
      <w:r>
        <w:rPr>
          <w:rStyle w:val="normaltextrun"/>
          <w:rFonts w:ascii="Arial" w:hAnsi="Arial" w:cs="Arial"/>
          <w:color w:val="000000"/>
          <w:shd w:val="clear" w:color="auto" w:fill="FFFFFF"/>
          <w:lang w:val="en-US"/>
        </w:rPr>
        <w:t> and I am free to withdraw my participation at any time during or before the end of the study without giving a reason and without penalty by closing the computer browser. </w:t>
      </w:r>
    </w:p>
    <w:p w14:paraId="23C8AF3E" w14:textId="77777777" w:rsidR="00922442" w:rsidRDefault="00922442" w:rsidP="00922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normaltextrun"/>
          <w:rFonts w:ascii="Arial" w:hAnsi="Arial" w:cs="Arial"/>
          <w:color w:val="000000"/>
          <w:shd w:val="clear" w:color="auto" w:fill="FFFFFF"/>
          <w:lang w:val="en-US"/>
        </w:rPr>
      </w:pPr>
      <w:r>
        <w:rPr>
          <w:rStyle w:val="normaltextrun"/>
          <w:rFonts w:ascii="Arial" w:hAnsi="Arial" w:cs="Arial"/>
          <w:color w:val="000000"/>
          <w:shd w:val="clear" w:color="auto" w:fill="FFFFFF"/>
          <w:lang w:val="en-US"/>
        </w:rPr>
        <w:t>I understand that once I complete the study, I will not be able to withdraw my data, as it will be </w:t>
      </w:r>
      <w:proofErr w:type="spellStart"/>
      <w:proofErr w:type="gramStart"/>
      <w:r>
        <w:rPr>
          <w:rStyle w:val="normaltextrun"/>
          <w:rFonts w:ascii="Arial" w:hAnsi="Arial" w:cs="Arial"/>
          <w:color w:val="000000"/>
          <w:shd w:val="clear" w:color="auto" w:fill="FFFFFF"/>
          <w:lang w:val="en-US"/>
        </w:rPr>
        <w:t>anonymised</w:t>
      </w:r>
      <w:proofErr w:type="spellEnd"/>
      <w:proofErr w:type="gramEnd"/>
      <w:r>
        <w:rPr>
          <w:rStyle w:val="normaltextrun"/>
          <w:rFonts w:ascii="Arial" w:hAnsi="Arial" w:cs="Arial"/>
          <w:color w:val="000000"/>
          <w:shd w:val="clear" w:color="auto" w:fill="FFFFFF"/>
          <w:lang w:val="en-US"/>
        </w:rPr>
        <w:t xml:space="preserve"> and the researcher will be unable to trace my data back to me. </w:t>
      </w:r>
    </w:p>
    <w:p w14:paraId="64F7AB72" w14:textId="77777777" w:rsidR="00922442" w:rsidRDefault="00922442" w:rsidP="00922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Style w:val="eop"/>
        </w:rPr>
      </w:pPr>
      <w:r>
        <w:rPr>
          <w:rStyle w:val="normaltextrun"/>
          <w:rFonts w:ascii="Arial" w:hAnsi="Arial" w:cs="Arial"/>
          <w:color w:val="000000"/>
          <w:shd w:val="clear" w:color="auto" w:fill="FFFFFF"/>
          <w:lang w:val="en-US"/>
        </w:rPr>
        <w:t xml:space="preserve">I am aware that if I have any questions or concerns about the study, I can contact the researcher supervisor, Stacey Coleman at any time before, during, or after the study on </w:t>
      </w:r>
      <w:hyperlink r:id="rId12" w:history="1">
        <w:r>
          <w:rPr>
            <w:rStyle w:val="Hyperlink"/>
            <w:rFonts w:ascii="Arial" w:hAnsi="Arial" w:cs="Arial"/>
            <w:shd w:val="clear" w:color="auto" w:fill="FFFFFF"/>
            <w:lang w:val="en-US"/>
          </w:rPr>
          <w:t>stacey.coleman@uwtsd.ac.uk</w:t>
        </w:r>
      </w:hyperlink>
      <w:r>
        <w:rPr>
          <w:rStyle w:val="normaltextrun"/>
          <w:rFonts w:ascii="Arial" w:hAnsi="Arial" w:cs="Arial"/>
          <w:color w:val="000000"/>
          <w:shd w:val="clear" w:color="auto" w:fill="FFFFFF"/>
          <w:lang w:val="en-US"/>
        </w:rPr>
        <w:t xml:space="preserve"> </w:t>
      </w:r>
      <w:r>
        <w:rPr>
          <w:rStyle w:val="eop"/>
          <w:rFonts w:ascii="Arial" w:hAnsi="Arial" w:cs="Arial"/>
          <w:color w:val="000000"/>
          <w:shd w:val="clear" w:color="auto" w:fill="FFFFFF"/>
        </w:rPr>
        <w:t> </w:t>
      </w:r>
    </w:p>
    <w:p w14:paraId="0C793106" w14:textId="77777777" w:rsidR="00922442" w:rsidRDefault="00922442" w:rsidP="00922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Pr>
          <w:rFonts w:ascii="Arial" w:hAnsi="Arial" w:cs="Arial"/>
          <w:lang w:val="en-US"/>
        </w:rPr>
        <w:t>I understand that the information provided by me will be held confidentially, with a code assigned in place of my name. These data will be stored indefinitely in accordance with the Data Protection Act.</w:t>
      </w:r>
    </w:p>
    <w:p w14:paraId="205A6948" w14:textId="77777777" w:rsidR="00922442" w:rsidRDefault="00922442" w:rsidP="00922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also understand that at the end of the study I will be provided with a debrief form.</w:t>
      </w:r>
    </w:p>
    <w:p w14:paraId="4785A82D" w14:textId="77777777" w:rsidR="00922442" w:rsidRDefault="00922442" w:rsidP="009224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You can download a copy of this consent form by clicking here: </w:t>
      </w:r>
      <w:r>
        <w:rPr>
          <w:rFonts w:ascii="Arial" w:hAnsi="Arial" w:cs="Arial"/>
          <w:color w:val="0000FF"/>
          <w:u w:val="single"/>
          <w:lang w:val="en-US"/>
        </w:rPr>
        <w:t>Consent Form</w:t>
      </w:r>
    </w:p>
    <w:p w14:paraId="080B73FB" w14:textId="1848C181" w:rsidR="00922442" w:rsidRPr="00922442" w:rsidRDefault="00922442" w:rsidP="00922442">
      <w:pPr>
        <w:pStyle w:val="paragraph"/>
        <w:spacing w:before="0" w:beforeAutospacing="0" w:after="0" w:afterAutospacing="0"/>
        <w:textAlignment w:val="baseline"/>
        <w:rPr>
          <w:b/>
          <w:color w:val="000000" w:themeColor="text1"/>
        </w:rPr>
      </w:pPr>
      <w:r>
        <w:rPr>
          <w:rStyle w:val="normaltextrun"/>
          <w:rFonts w:ascii="Arial" w:hAnsi="Arial" w:cs="Arial"/>
          <w:b/>
          <w:color w:val="000000" w:themeColor="text1"/>
          <w:lang w:val="en-US"/>
        </w:rPr>
        <w:t>Please tick all boxes below to confirm your consent into participating in this study:</w:t>
      </w:r>
      <w:r>
        <w:rPr>
          <w:rStyle w:val="eop"/>
          <w:rFonts w:ascii="Arial" w:hAnsi="Arial" w:cs="Arial"/>
          <w:b/>
          <w:color w:val="000000" w:themeColor="text1"/>
        </w:rPr>
        <w:t> </w:t>
      </w:r>
    </w:p>
    <w:p w14:paraId="3BD799D0" w14:textId="77777777" w:rsidR="008B615A" w:rsidRDefault="008B615A" w:rsidP="00922442">
      <w:pPr>
        <w:pStyle w:val="paragraph"/>
        <w:spacing w:before="0" w:beforeAutospacing="0" w:after="0" w:afterAutospacing="0"/>
        <w:textAlignment w:val="baseline"/>
        <w:rPr>
          <w:rStyle w:val="normaltextrun"/>
          <w:rFonts w:ascii="Arial" w:hAnsi="Arial" w:cs="Arial"/>
          <w:b/>
          <w:color w:val="000000" w:themeColor="text1"/>
          <w:lang w:val="en-US"/>
        </w:rPr>
      </w:pPr>
    </w:p>
    <w:p w14:paraId="3A6D27D8" w14:textId="780390D1" w:rsidR="00922442" w:rsidRDefault="00922442" w:rsidP="00922442">
      <w:pPr>
        <w:pStyle w:val="paragraph"/>
        <w:spacing w:before="0" w:beforeAutospacing="0" w:after="0" w:afterAutospacing="0"/>
        <w:textAlignment w:val="baseline"/>
        <w:rPr>
          <w:rStyle w:val="eop"/>
          <w:rFonts w:ascii="Arial" w:hAnsi="Arial" w:cs="Arial"/>
        </w:rPr>
      </w:pPr>
      <w:r>
        <w:rPr>
          <w:rStyle w:val="normaltextrun"/>
          <w:rFonts w:ascii="Arial" w:hAnsi="Arial" w:cs="Arial"/>
          <w:b/>
          <w:color w:val="000000" w:themeColor="text1"/>
          <w:lang w:val="en-US"/>
        </w:rPr>
        <w:sym w:font="Wingdings" w:char="F0A8"/>
      </w:r>
      <w:r>
        <w:rPr>
          <w:rStyle w:val="normaltextrun"/>
          <w:rFonts w:ascii="Arial" w:hAnsi="Arial" w:cs="Arial"/>
          <w:b/>
          <w:color w:val="000000" w:themeColor="text1"/>
          <w:lang w:val="en-US"/>
        </w:rPr>
        <w:t xml:space="preserve"> I am 18 years of age or over</w:t>
      </w:r>
      <w:r>
        <w:rPr>
          <w:rStyle w:val="eop"/>
          <w:rFonts w:ascii="Arial" w:hAnsi="Arial" w:cs="Arial"/>
          <w:b/>
          <w:color w:val="000000" w:themeColor="text1"/>
        </w:rPr>
        <w:t> </w:t>
      </w:r>
    </w:p>
    <w:p w14:paraId="4FEC4BEB" w14:textId="77777777" w:rsidR="008B615A" w:rsidRDefault="008B615A" w:rsidP="00922442">
      <w:pPr>
        <w:pStyle w:val="paragraph"/>
        <w:spacing w:before="0" w:beforeAutospacing="0" w:after="0" w:afterAutospacing="0"/>
        <w:textAlignment w:val="baseline"/>
        <w:rPr>
          <w:rStyle w:val="normaltextrun"/>
          <w:rFonts w:ascii="Arial" w:hAnsi="Arial" w:cs="Arial"/>
          <w:b/>
          <w:color w:val="000000" w:themeColor="text1"/>
          <w:lang w:val="en-US"/>
        </w:rPr>
      </w:pPr>
    </w:p>
    <w:p w14:paraId="3F743DF3" w14:textId="59348C04" w:rsidR="00922442" w:rsidRDefault="00922442" w:rsidP="00922442">
      <w:pPr>
        <w:pStyle w:val="paragraph"/>
        <w:spacing w:before="0" w:beforeAutospacing="0" w:after="0" w:afterAutospacing="0"/>
        <w:textAlignment w:val="baseline"/>
        <w:rPr>
          <w:rStyle w:val="eop"/>
        </w:rPr>
      </w:pPr>
      <w:r>
        <w:rPr>
          <w:rStyle w:val="normaltextrun"/>
          <w:rFonts w:ascii="Arial" w:hAnsi="Arial" w:cs="Arial"/>
          <w:b/>
          <w:color w:val="000000" w:themeColor="text1"/>
          <w:lang w:val="en-US"/>
        </w:rPr>
        <w:sym w:font="Wingdings" w:char="F0A8"/>
      </w:r>
      <w:r>
        <w:rPr>
          <w:rStyle w:val="normaltextrun"/>
          <w:rFonts w:ascii="Arial" w:hAnsi="Arial" w:cs="Arial"/>
          <w:b/>
          <w:color w:val="000000" w:themeColor="text1"/>
          <w:lang w:val="en-US"/>
        </w:rPr>
        <w:t xml:space="preserve"> I understand I can withdraw at any time without penalty by closing the browser </w:t>
      </w:r>
      <w:r>
        <w:rPr>
          <w:rStyle w:val="eop"/>
          <w:rFonts w:ascii="Arial" w:hAnsi="Arial" w:cs="Arial"/>
          <w:b/>
          <w:color w:val="000000" w:themeColor="text1"/>
        </w:rPr>
        <w:t> </w:t>
      </w:r>
    </w:p>
    <w:p w14:paraId="4A7D90AE" w14:textId="77777777" w:rsidR="008B615A" w:rsidRDefault="008B615A" w:rsidP="00922442">
      <w:pPr>
        <w:pStyle w:val="paragraph"/>
        <w:spacing w:before="0" w:beforeAutospacing="0" w:after="0" w:afterAutospacing="0"/>
        <w:textAlignment w:val="baseline"/>
        <w:rPr>
          <w:rStyle w:val="normaltextrun"/>
          <w:rFonts w:ascii="Arial" w:hAnsi="Arial" w:cs="Arial"/>
          <w:b/>
          <w:color w:val="000000" w:themeColor="text1"/>
          <w:lang w:val="en-US"/>
        </w:rPr>
      </w:pPr>
    </w:p>
    <w:p w14:paraId="713F565F" w14:textId="372967BD" w:rsidR="00922442" w:rsidRDefault="00922442" w:rsidP="00922442">
      <w:pPr>
        <w:pStyle w:val="paragraph"/>
        <w:spacing w:before="0" w:beforeAutospacing="0" w:after="0" w:afterAutospacing="0"/>
        <w:textAlignment w:val="baseline"/>
        <w:rPr>
          <w:rStyle w:val="eop"/>
        </w:rPr>
      </w:pPr>
      <w:r>
        <w:rPr>
          <w:rStyle w:val="normaltextrun"/>
          <w:rFonts w:ascii="Arial" w:hAnsi="Arial" w:cs="Arial"/>
          <w:b/>
          <w:color w:val="000000" w:themeColor="text1"/>
          <w:lang w:val="en-US"/>
        </w:rPr>
        <w:sym w:font="Wingdings" w:char="F0A8"/>
      </w:r>
      <w:r>
        <w:rPr>
          <w:rStyle w:val="normaltextrun"/>
          <w:rFonts w:ascii="Arial" w:hAnsi="Arial" w:cs="Arial"/>
          <w:b/>
          <w:color w:val="000000" w:themeColor="text1"/>
          <w:lang w:val="en-US"/>
        </w:rPr>
        <w:t xml:space="preserve"> I understand my data will be held confidentially and my identity will remain anonymous</w:t>
      </w:r>
      <w:r>
        <w:rPr>
          <w:rStyle w:val="eop"/>
          <w:rFonts w:ascii="Arial" w:hAnsi="Arial" w:cs="Arial"/>
          <w:b/>
          <w:color w:val="000000" w:themeColor="text1"/>
        </w:rPr>
        <w:t> </w:t>
      </w:r>
    </w:p>
    <w:p w14:paraId="60C25C52" w14:textId="77777777" w:rsidR="008B615A" w:rsidRDefault="008B615A" w:rsidP="00922442">
      <w:pPr>
        <w:pStyle w:val="paragraph"/>
        <w:spacing w:before="0" w:beforeAutospacing="0" w:after="0" w:afterAutospacing="0"/>
        <w:textAlignment w:val="baseline"/>
        <w:rPr>
          <w:rStyle w:val="normaltextrun"/>
          <w:rFonts w:ascii="Arial" w:hAnsi="Arial" w:cs="Arial"/>
          <w:b/>
          <w:color w:val="000000" w:themeColor="text1"/>
          <w:lang w:val="en-US"/>
        </w:rPr>
      </w:pPr>
    </w:p>
    <w:p w14:paraId="5402C943" w14:textId="4E2446F1" w:rsidR="00922442" w:rsidRDefault="00922442" w:rsidP="00922442">
      <w:pPr>
        <w:pStyle w:val="paragraph"/>
        <w:spacing w:before="0" w:beforeAutospacing="0" w:after="0" w:afterAutospacing="0"/>
        <w:textAlignment w:val="baseline"/>
        <w:rPr>
          <w:rStyle w:val="eop"/>
        </w:rPr>
      </w:pPr>
      <w:r>
        <w:rPr>
          <w:rStyle w:val="normaltextrun"/>
          <w:rFonts w:ascii="Arial" w:hAnsi="Arial" w:cs="Arial"/>
          <w:b/>
          <w:color w:val="000000" w:themeColor="text1"/>
          <w:lang w:val="en-US"/>
        </w:rPr>
        <w:sym w:font="Wingdings" w:char="F0A8"/>
      </w:r>
      <w:r>
        <w:rPr>
          <w:rStyle w:val="normaltextrun"/>
          <w:rFonts w:ascii="Arial" w:hAnsi="Arial" w:cs="Arial"/>
          <w:b/>
          <w:color w:val="000000" w:themeColor="text1"/>
          <w:lang w:val="en-US"/>
        </w:rPr>
        <w:t xml:space="preserve"> I understand all the above information</w:t>
      </w:r>
      <w:r>
        <w:rPr>
          <w:rStyle w:val="eop"/>
          <w:rFonts w:ascii="Arial" w:hAnsi="Arial" w:cs="Arial"/>
          <w:b/>
          <w:color w:val="000000" w:themeColor="text1"/>
        </w:rPr>
        <w:t> on this consent form</w:t>
      </w:r>
    </w:p>
    <w:p w14:paraId="4DA4EF9E" w14:textId="77777777" w:rsidR="008B615A" w:rsidRDefault="008B615A" w:rsidP="00922442">
      <w:pPr>
        <w:pStyle w:val="paragraph"/>
        <w:spacing w:before="0" w:beforeAutospacing="0" w:after="0" w:afterAutospacing="0"/>
        <w:textAlignment w:val="baseline"/>
        <w:rPr>
          <w:rStyle w:val="normaltextrun"/>
          <w:rFonts w:ascii="Arial" w:hAnsi="Arial" w:cs="Arial"/>
          <w:b/>
          <w:color w:val="000000" w:themeColor="text1"/>
          <w:lang w:val="en-US"/>
        </w:rPr>
      </w:pPr>
    </w:p>
    <w:p w14:paraId="544CF5D2" w14:textId="1B5CAEA7" w:rsidR="00922442" w:rsidRDefault="00922442" w:rsidP="00922442">
      <w:pPr>
        <w:pStyle w:val="paragraph"/>
        <w:spacing w:before="0" w:beforeAutospacing="0" w:after="0" w:afterAutospacing="0"/>
        <w:textAlignment w:val="baseline"/>
        <w:rPr>
          <w:b/>
          <w:color w:val="000000" w:themeColor="text1"/>
        </w:rPr>
      </w:pPr>
      <w:r>
        <w:rPr>
          <w:rStyle w:val="normaltextrun"/>
          <w:rFonts w:ascii="Arial" w:hAnsi="Arial" w:cs="Arial"/>
          <w:b/>
          <w:color w:val="000000" w:themeColor="text1"/>
          <w:lang w:val="en-US"/>
        </w:rPr>
        <w:sym w:font="Wingdings" w:char="F0A8"/>
      </w:r>
      <w:r>
        <w:rPr>
          <w:rStyle w:val="normaltextrun"/>
          <w:rFonts w:ascii="Arial" w:hAnsi="Arial" w:cs="Arial"/>
          <w:b/>
          <w:color w:val="000000" w:themeColor="text1"/>
          <w:lang w:val="en-US"/>
        </w:rPr>
        <w:t xml:space="preserve"> I consent to taking part in this study</w:t>
      </w:r>
      <w:r>
        <w:rPr>
          <w:rStyle w:val="eop"/>
          <w:rFonts w:ascii="Arial" w:hAnsi="Arial" w:cs="Arial"/>
          <w:b/>
          <w:color w:val="000000" w:themeColor="text1"/>
        </w:rPr>
        <w:t> </w:t>
      </w:r>
    </w:p>
    <w:p w14:paraId="081F8ABA" w14:textId="4057B16B" w:rsidR="00476B43" w:rsidRDefault="00476B43" w:rsidP="00A86B8E">
      <w:pPr>
        <w:jc w:val="center"/>
        <w:rPr>
          <w:sz w:val="28"/>
          <w:szCs w:val="28"/>
        </w:rPr>
      </w:pPr>
    </w:p>
    <w:p w14:paraId="7F3E33E7" w14:textId="105A238D" w:rsidR="003D6E31" w:rsidRPr="003D6E31" w:rsidRDefault="003D6E31" w:rsidP="003D6E31">
      <w:pPr>
        <w:rPr>
          <w:sz w:val="28"/>
          <w:szCs w:val="28"/>
        </w:rPr>
      </w:pPr>
    </w:p>
    <w:p w14:paraId="6D128ACC" w14:textId="011DC198" w:rsidR="003D6E31" w:rsidRPr="005402C6" w:rsidRDefault="005402C6" w:rsidP="005402C6">
      <w:pPr>
        <w:jc w:val="center"/>
        <w:rPr>
          <w:rFonts w:ascii="Times New Roman" w:hAnsi="Times New Roman" w:cs="Times New Roman"/>
          <w:sz w:val="28"/>
          <w:szCs w:val="28"/>
        </w:rPr>
      </w:pPr>
      <w:r w:rsidRPr="005402C6">
        <w:rPr>
          <w:rFonts w:ascii="Times New Roman" w:hAnsi="Times New Roman" w:cs="Times New Roman"/>
          <w:sz w:val="28"/>
          <w:szCs w:val="28"/>
        </w:rPr>
        <w:lastRenderedPageBreak/>
        <w:t>Appendix F</w:t>
      </w:r>
    </w:p>
    <w:p w14:paraId="4792FC0F" w14:textId="5A795FDB" w:rsidR="003D6E31" w:rsidRPr="005402C6" w:rsidRDefault="005402C6" w:rsidP="005402C6">
      <w:pPr>
        <w:jc w:val="center"/>
        <w:rPr>
          <w:rFonts w:ascii="Times New Roman" w:hAnsi="Times New Roman" w:cs="Times New Roman"/>
          <w:sz w:val="28"/>
          <w:szCs w:val="28"/>
        </w:rPr>
      </w:pPr>
      <w:r w:rsidRPr="005402C6">
        <w:rPr>
          <w:rFonts w:ascii="Times New Roman" w:hAnsi="Times New Roman" w:cs="Times New Roman"/>
          <w:sz w:val="28"/>
          <w:szCs w:val="28"/>
        </w:rPr>
        <w:t>Debrief Form</w:t>
      </w:r>
    </w:p>
    <w:p w14:paraId="67B819D0" w14:textId="1CC32232" w:rsidR="003D6E31" w:rsidRDefault="003D6E31" w:rsidP="003D6E31">
      <w:pPr>
        <w:rPr>
          <w:sz w:val="28"/>
          <w:szCs w:val="28"/>
        </w:rPr>
      </w:pPr>
    </w:p>
    <w:p w14:paraId="7F0AD423" w14:textId="77777777" w:rsidR="005402C6" w:rsidRPr="005402C6" w:rsidRDefault="003D6E31" w:rsidP="005402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eastAsia="Calibri" w:hAnsi="Calibri" w:cs="Times New Roman"/>
        </w:rPr>
      </w:pPr>
      <w:r>
        <w:rPr>
          <w:sz w:val="28"/>
          <w:szCs w:val="28"/>
        </w:rPr>
        <w:tab/>
      </w:r>
      <w:r w:rsidR="005402C6" w:rsidRPr="005402C6">
        <w:rPr>
          <w:rFonts w:ascii="Calibri" w:eastAsia="Calibri" w:hAnsi="Calibri" w:cs="Times New Roman"/>
          <w:noProof/>
        </w:rPr>
        <mc:AlternateContent>
          <mc:Choice Requires="wps">
            <w:drawing>
              <wp:anchor distT="0" distB="0" distL="114300" distR="114300" simplePos="0" relativeHeight="251663360" behindDoc="0" locked="0" layoutInCell="1" allowOverlap="1" wp14:anchorId="5FBBDE6E" wp14:editId="4551192C">
                <wp:simplePos x="0" y="0"/>
                <wp:positionH relativeFrom="column">
                  <wp:posOffset>3609975</wp:posOffset>
                </wp:positionH>
                <wp:positionV relativeFrom="paragraph">
                  <wp:posOffset>-47625</wp:posOffset>
                </wp:positionV>
                <wp:extent cx="2447925" cy="923925"/>
                <wp:effectExtent l="0" t="0" r="28575" b="285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16F97E46" w14:textId="77777777" w:rsidR="005402C6" w:rsidRDefault="005402C6" w:rsidP="005402C6">
                            <w:pPr>
                              <w:rPr>
                                <w:rFonts w:ascii="Arial" w:eastAsia="Times New Roman" w:hAnsi="Arial" w:cs="Arial"/>
                                <w:sz w:val="20"/>
                                <w:szCs w:val="20"/>
                              </w:rPr>
                            </w:pPr>
                            <w:r>
                              <w:rPr>
                                <w:rFonts w:ascii="Arial" w:eastAsia="Times New Roman" w:hAnsi="Arial" w:cs="Arial"/>
                                <w:sz w:val="20"/>
                                <w:szCs w:val="20"/>
                              </w:rPr>
                              <w:t>Centre for Psychology and Counselling</w:t>
                            </w:r>
                          </w:p>
                          <w:p w14:paraId="7C6E0AE8" w14:textId="77777777" w:rsidR="005402C6" w:rsidRDefault="005402C6" w:rsidP="005402C6">
                            <w:pPr>
                              <w:rPr>
                                <w:rFonts w:ascii="Arial" w:eastAsia="Times New Roman" w:hAnsi="Arial" w:cs="Arial"/>
                                <w:sz w:val="20"/>
                                <w:szCs w:val="20"/>
                              </w:rPr>
                            </w:pPr>
                            <w:r>
                              <w:rPr>
                                <w:rFonts w:ascii="Arial" w:eastAsia="Times New Roman" w:hAnsi="Arial" w:cs="Arial"/>
                                <w:sz w:val="20"/>
                                <w:szCs w:val="20"/>
                              </w:rPr>
                              <w:t>SA1 Campus</w:t>
                            </w:r>
                          </w:p>
                          <w:p w14:paraId="24A5716D" w14:textId="77777777" w:rsidR="005402C6" w:rsidRDefault="005402C6" w:rsidP="005402C6">
                            <w:pPr>
                              <w:rPr>
                                <w:rFonts w:ascii="Arial" w:eastAsia="Times New Roman" w:hAnsi="Arial" w:cs="Arial"/>
                                <w:sz w:val="20"/>
                                <w:szCs w:val="20"/>
                              </w:rPr>
                            </w:pPr>
                            <w:r>
                              <w:rPr>
                                <w:rFonts w:ascii="Arial" w:eastAsia="Times New Roman" w:hAnsi="Arial" w:cs="Arial"/>
                                <w:sz w:val="20"/>
                                <w:szCs w:val="20"/>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BBDE6E" id="Text Box 2" o:spid="_x0000_s1028" type="#_x0000_t202" style="position:absolute;margin-left:284.25pt;margin-top:-3.75pt;width:192.7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" strokeweight="2pt">
                <v:textbox>
                  <w:txbxContent>
                    <w:p w14:paraId="16F97E46" w14:textId="77777777" w:rsidR="005402C6" w:rsidRDefault="005402C6" w:rsidP="005402C6">
                      <w:pPr>
                        <w:rPr>
                          <w:rFonts w:ascii="Arial" w:eastAsia="Times New Roman" w:hAnsi="Arial" w:cs="Arial"/>
                          <w:sz w:val="20"/>
                          <w:szCs w:val="20"/>
                        </w:rPr>
                      </w:pPr>
                      <w:r>
                        <w:rPr>
                          <w:rFonts w:ascii="Arial" w:eastAsia="Times New Roman" w:hAnsi="Arial" w:cs="Arial"/>
                          <w:sz w:val="20"/>
                          <w:szCs w:val="20"/>
                        </w:rPr>
                        <w:t>Centre for Psychology and Counselling</w:t>
                      </w:r>
                    </w:p>
                    <w:p w14:paraId="7C6E0AE8" w14:textId="77777777" w:rsidR="005402C6" w:rsidRDefault="005402C6" w:rsidP="005402C6">
                      <w:pPr>
                        <w:rPr>
                          <w:rFonts w:ascii="Arial" w:eastAsia="Times New Roman" w:hAnsi="Arial" w:cs="Arial"/>
                          <w:sz w:val="20"/>
                          <w:szCs w:val="20"/>
                        </w:rPr>
                      </w:pPr>
                      <w:r>
                        <w:rPr>
                          <w:rFonts w:ascii="Arial" w:eastAsia="Times New Roman" w:hAnsi="Arial" w:cs="Arial"/>
                          <w:sz w:val="20"/>
                          <w:szCs w:val="20"/>
                        </w:rPr>
                        <w:t>SA1 Campus</w:t>
                      </w:r>
                    </w:p>
                    <w:p w14:paraId="24A5716D" w14:textId="77777777" w:rsidR="005402C6" w:rsidRDefault="005402C6" w:rsidP="005402C6">
                      <w:pPr>
                        <w:rPr>
                          <w:rFonts w:ascii="Arial" w:eastAsia="Times New Roman" w:hAnsi="Arial" w:cs="Arial"/>
                          <w:sz w:val="20"/>
                          <w:szCs w:val="20"/>
                        </w:rPr>
                      </w:pPr>
                      <w:r>
                        <w:rPr>
                          <w:rFonts w:ascii="Arial" w:eastAsia="Times New Roman" w:hAnsi="Arial" w:cs="Arial"/>
                          <w:sz w:val="20"/>
                          <w:szCs w:val="20"/>
                        </w:rPr>
                        <w:t>Swansea</w:t>
                      </w:r>
                    </w:p>
                  </w:txbxContent>
                </v:textbox>
              </v:shape>
            </w:pict>
          </mc:Fallback>
        </mc:AlternateContent>
      </w:r>
      <w:r w:rsidR="005402C6" w:rsidRPr="005402C6">
        <w:rPr>
          <w:rFonts w:ascii="Calibri" w:eastAsia="Calibri" w:hAnsi="Calibri" w:cs="Times New Roman"/>
          <w:b/>
          <w:noProof/>
          <w:lang w:eastAsia="en-GB"/>
        </w:rPr>
        <w:drawing>
          <wp:inline distT="0" distB="0" distL="0" distR="0" wp14:anchorId="533F8673" wp14:editId="4715BEF9">
            <wp:extent cx="2632075" cy="866775"/>
            <wp:effectExtent l="0" t="0" r="0"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2075" cy="866775"/>
                    </a:xfrm>
                    <a:prstGeom prst="rect">
                      <a:avLst/>
                    </a:prstGeom>
                    <a:noFill/>
                    <a:ln>
                      <a:noFill/>
                    </a:ln>
                  </pic:spPr>
                </pic:pic>
              </a:graphicData>
            </a:graphic>
          </wp:inline>
        </w:drawing>
      </w:r>
      <w:r w:rsidR="005402C6" w:rsidRPr="005402C6">
        <w:rPr>
          <w:rFonts w:ascii="Calibri" w:eastAsia="Calibri" w:hAnsi="Calibri" w:cs="Times New Roman"/>
        </w:rPr>
        <w:t xml:space="preserve">      </w:t>
      </w:r>
    </w:p>
    <w:p w14:paraId="5D794384" w14:textId="77777777" w:rsidR="005402C6" w:rsidRPr="005402C6" w:rsidRDefault="005402C6" w:rsidP="005402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Calibri" w:eastAsia="Calibri" w:hAnsi="Calibri" w:cs="Times New Roman"/>
        </w:rPr>
      </w:pPr>
    </w:p>
    <w:p w14:paraId="10200216" w14:textId="77777777" w:rsidR="005402C6" w:rsidRPr="005402C6" w:rsidRDefault="005402C6" w:rsidP="005402C6">
      <w:pPr>
        <w:spacing w:after="200" w:line="276" w:lineRule="auto"/>
        <w:jc w:val="center"/>
        <w:rPr>
          <w:rFonts w:ascii="Times New Roman" w:eastAsia="Calibri" w:hAnsi="Times New Roman" w:cs="Times New Roman"/>
          <w:b/>
          <w:sz w:val="32"/>
          <w:szCs w:val="24"/>
        </w:rPr>
      </w:pPr>
      <w:r w:rsidRPr="005402C6">
        <w:rPr>
          <w:rFonts w:ascii="Times New Roman" w:eastAsia="Calibri" w:hAnsi="Times New Roman" w:cs="Times New Roman"/>
          <w:b/>
          <w:sz w:val="32"/>
          <w:szCs w:val="24"/>
        </w:rPr>
        <w:t xml:space="preserve">Study Debrief Sheet </w:t>
      </w:r>
    </w:p>
    <w:p w14:paraId="36FCC562" w14:textId="77777777" w:rsidR="005402C6" w:rsidRPr="005402C6" w:rsidRDefault="005402C6" w:rsidP="005402C6">
      <w:pPr>
        <w:autoSpaceDE w:val="0"/>
        <w:autoSpaceDN w:val="0"/>
        <w:adjustRightInd w:val="0"/>
        <w:spacing w:after="0" w:line="240" w:lineRule="auto"/>
        <w:jc w:val="center"/>
        <w:rPr>
          <w:rFonts w:ascii="Arial" w:eastAsia="Calibri" w:hAnsi="Arial" w:cs="Arial"/>
          <w:b/>
          <w:i/>
          <w:color w:val="000000"/>
          <w:sz w:val="24"/>
          <w:szCs w:val="24"/>
          <w:u w:val="single"/>
        </w:rPr>
      </w:pPr>
      <w:r w:rsidRPr="005402C6">
        <w:rPr>
          <w:rFonts w:ascii="Arial" w:eastAsia="Calibri" w:hAnsi="Arial" w:cs="Arial"/>
          <w:b/>
          <w:i/>
          <w:color w:val="000000"/>
          <w:sz w:val="24"/>
          <w:szCs w:val="24"/>
          <w:u w:val="single"/>
        </w:rPr>
        <w:t>An exploration into the potential differences between individuals high and low in extraversion and memory recall performance</w:t>
      </w:r>
    </w:p>
    <w:p w14:paraId="1A2D0DB5" w14:textId="77777777" w:rsidR="005402C6" w:rsidRPr="005402C6" w:rsidRDefault="005402C6" w:rsidP="005402C6">
      <w:pPr>
        <w:autoSpaceDE w:val="0"/>
        <w:autoSpaceDN w:val="0"/>
        <w:adjustRightInd w:val="0"/>
        <w:spacing w:after="0" w:line="240" w:lineRule="auto"/>
        <w:rPr>
          <w:rFonts w:ascii="Times New Roman" w:eastAsia="Calibri" w:hAnsi="Times New Roman" w:cs="Times New Roman"/>
          <w:color w:val="000000"/>
          <w:sz w:val="24"/>
          <w:szCs w:val="24"/>
        </w:rPr>
      </w:pPr>
    </w:p>
    <w:p w14:paraId="4D7388B5" w14:textId="77777777" w:rsidR="005402C6" w:rsidRPr="005402C6" w:rsidRDefault="005402C6" w:rsidP="005402C6">
      <w:pPr>
        <w:autoSpaceDE w:val="0"/>
        <w:autoSpaceDN w:val="0"/>
        <w:adjustRightInd w:val="0"/>
        <w:spacing w:after="0" w:line="240" w:lineRule="auto"/>
        <w:rPr>
          <w:rFonts w:ascii="Arial" w:eastAsia="Calibri" w:hAnsi="Arial" w:cs="Arial"/>
          <w:color w:val="000000"/>
          <w:sz w:val="24"/>
          <w:szCs w:val="24"/>
        </w:rPr>
      </w:pPr>
    </w:p>
    <w:p w14:paraId="64506B2F" w14:textId="77777777" w:rsidR="005402C6" w:rsidRPr="005402C6" w:rsidRDefault="005402C6" w:rsidP="005402C6">
      <w:pPr>
        <w:autoSpaceDE w:val="0"/>
        <w:autoSpaceDN w:val="0"/>
        <w:adjustRightInd w:val="0"/>
        <w:spacing w:after="0" w:line="240" w:lineRule="auto"/>
        <w:rPr>
          <w:rFonts w:ascii="Arial" w:eastAsia="Calibri" w:hAnsi="Arial" w:cs="Arial"/>
          <w:color w:val="000000"/>
          <w:sz w:val="24"/>
          <w:szCs w:val="24"/>
        </w:rPr>
      </w:pPr>
      <w:r w:rsidRPr="005402C6">
        <w:rPr>
          <w:rFonts w:ascii="Arial" w:eastAsia="Calibri" w:hAnsi="Arial" w:cs="Arial"/>
          <w:color w:val="000000"/>
          <w:sz w:val="24"/>
          <w:szCs w:val="24"/>
        </w:rPr>
        <w:t xml:space="preserve">Thank you for taking part in this study.  </w:t>
      </w:r>
    </w:p>
    <w:p w14:paraId="7C2CC555" w14:textId="77777777" w:rsidR="005402C6" w:rsidRPr="005402C6" w:rsidRDefault="005402C6" w:rsidP="005402C6">
      <w:pPr>
        <w:autoSpaceDE w:val="0"/>
        <w:autoSpaceDN w:val="0"/>
        <w:adjustRightInd w:val="0"/>
        <w:spacing w:after="0" w:line="240" w:lineRule="auto"/>
        <w:rPr>
          <w:rFonts w:ascii="Arial" w:eastAsia="Calibri" w:hAnsi="Arial" w:cs="Arial"/>
          <w:color w:val="000000"/>
          <w:sz w:val="24"/>
          <w:szCs w:val="24"/>
        </w:rPr>
      </w:pPr>
    </w:p>
    <w:p w14:paraId="5C9B5739" w14:textId="77777777" w:rsidR="005402C6" w:rsidRPr="005402C6" w:rsidRDefault="005402C6" w:rsidP="005402C6">
      <w:pPr>
        <w:spacing w:after="200" w:line="276" w:lineRule="auto"/>
        <w:rPr>
          <w:rFonts w:ascii="Arial" w:eastAsia="Times New Roman" w:hAnsi="Arial" w:cs="Arial"/>
          <w:sz w:val="24"/>
          <w:szCs w:val="24"/>
          <w:lang w:val="en-US" w:eastAsia="en-GB"/>
        </w:rPr>
      </w:pPr>
      <w:r w:rsidRPr="005402C6">
        <w:rPr>
          <w:rFonts w:ascii="Arial" w:eastAsia="Times New Roman" w:hAnsi="Arial" w:cs="Arial"/>
          <w:sz w:val="24"/>
          <w:szCs w:val="24"/>
          <w:lang w:val="en-US" w:eastAsia="en-GB"/>
        </w:rPr>
        <w:t xml:space="preserve">The purpose of this study is to investigate whether the personality trait of extraversion has an influence on memory recall performance. Specifically, the aim of the study is to examine whether those who report higher levels of extraversion on a self-report personality assessment (the Big Five Inventory, John et al., 1991) will be able to recall more words and therefore have better memory recall. </w:t>
      </w:r>
    </w:p>
    <w:p w14:paraId="4E6DFD99" w14:textId="77777777" w:rsidR="005402C6" w:rsidRPr="005402C6" w:rsidRDefault="005402C6" w:rsidP="005402C6">
      <w:pPr>
        <w:autoSpaceDE w:val="0"/>
        <w:autoSpaceDN w:val="0"/>
        <w:adjustRightInd w:val="0"/>
        <w:spacing w:after="0" w:line="240" w:lineRule="auto"/>
        <w:rPr>
          <w:rFonts w:ascii="Arial" w:eastAsia="Calibri" w:hAnsi="Arial" w:cs="Arial"/>
          <w:color w:val="000000"/>
          <w:sz w:val="24"/>
          <w:szCs w:val="24"/>
        </w:rPr>
      </w:pPr>
    </w:p>
    <w:p w14:paraId="6CA6B2E4" w14:textId="77777777" w:rsidR="005402C6" w:rsidRPr="005402C6" w:rsidRDefault="005402C6" w:rsidP="005402C6">
      <w:pPr>
        <w:autoSpaceDE w:val="0"/>
        <w:autoSpaceDN w:val="0"/>
        <w:adjustRightInd w:val="0"/>
        <w:spacing w:after="0" w:line="240" w:lineRule="auto"/>
        <w:rPr>
          <w:rFonts w:ascii="Arial" w:eastAsia="Calibri" w:hAnsi="Arial" w:cs="Arial"/>
          <w:color w:val="000000"/>
          <w:sz w:val="24"/>
          <w:szCs w:val="24"/>
        </w:rPr>
      </w:pPr>
      <w:r w:rsidRPr="005402C6">
        <w:rPr>
          <w:rFonts w:ascii="Arial" w:eastAsia="Calibri" w:hAnsi="Arial" w:cs="Arial"/>
          <w:b/>
          <w:color w:val="000000"/>
          <w:sz w:val="24"/>
          <w:szCs w:val="24"/>
        </w:rPr>
        <w:t xml:space="preserve">If you wish to withdraw your data from the </w:t>
      </w:r>
      <w:proofErr w:type="gramStart"/>
      <w:r w:rsidRPr="005402C6">
        <w:rPr>
          <w:rFonts w:ascii="Arial" w:eastAsia="Calibri" w:hAnsi="Arial" w:cs="Arial"/>
          <w:b/>
          <w:color w:val="000000"/>
          <w:sz w:val="24"/>
          <w:szCs w:val="24"/>
        </w:rPr>
        <w:t>study</w:t>
      </w:r>
      <w:proofErr w:type="gramEnd"/>
      <w:r w:rsidRPr="005402C6">
        <w:rPr>
          <w:rFonts w:ascii="Arial" w:eastAsia="Calibri" w:hAnsi="Arial" w:cs="Arial"/>
          <w:b/>
          <w:color w:val="000000"/>
          <w:sz w:val="24"/>
          <w:szCs w:val="24"/>
        </w:rPr>
        <w:t xml:space="preserve"> you must close your computer browser now.</w:t>
      </w:r>
      <w:r w:rsidRPr="005402C6">
        <w:rPr>
          <w:rFonts w:ascii="Arial" w:eastAsia="Calibri" w:hAnsi="Arial" w:cs="Arial"/>
          <w:color w:val="000000"/>
          <w:sz w:val="24"/>
          <w:szCs w:val="24"/>
        </w:rPr>
        <w:t xml:space="preserve">  After this point, your data will become </w:t>
      </w:r>
      <w:proofErr w:type="gramStart"/>
      <w:r w:rsidRPr="005402C6">
        <w:rPr>
          <w:rFonts w:ascii="Arial" w:eastAsia="Calibri" w:hAnsi="Arial" w:cs="Arial"/>
          <w:color w:val="000000"/>
          <w:sz w:val="24"/>
          <w:szCs w:val="24"/>
        </w:rPr>
        <w:t>anonymous</w:t>
      </w:r>
      <w:proofErr w:type="gramEnd"/>
      <w:r w:rsidRPr="005402C6">
        <w:rPr>
          <w:rFonts w:ascii="Arial" w:eastAsia="Calibri" w:hAnsi="Arial" w:cs="Arial"/>
          <w:color w:val="000000"/>
          <w:sz w:val="24"/>
          <w:szCs w:val="24"/>
        </w:rPr>
        <w:t xml:space="preserve"> and it will not be possible to trace it back to you. The data you submit will remain confidential.</w:t>
      </w:r>
    </w:p>
    <w:p w14:paraId="5229CCA3" w14:textId="77777777" w:rsidR="005402C6" w:rsidRPr="005402C6" w:rsidRDefault="005402C6" w:rsidP="005402C6">
      <w:pPr>
        <w:autoSpaceDE w:val="0"/>
        <w:autoSpaceDN w:val="0"/>
        <w:adjustRightInd w:val="0"/>
        <w:spacing w:after="0" w:line="240" w:lineRule="auto"/>
        <w:rPr>
          <w:rFonts w:ascii="Arial" w:eastAsia="Calibri" w:hAnsi="Arial" w:cs="Arial"/>
          <w:color w:val="000000"/>
          <w:sz w:val="24"/>
          <w:szCs w:val="24"/>
        </w:rPr>
      </w:pPr>
    </w:p>
    <w:p w14:paraId="289C7424" w14:textId="77777777" w:rsidR="005402C6" w:rsidRPr="005402C6" w:rsidRDefault="005402C6" w:rsidP="005402C6">
      <w:pPr>
        <w:autoSpaceDE w:val="0"/>
        <w:autoSpaceDN w:val="0"/>
        <w:adjustRightInd w:val="0"/>
        <w:spacing w:after="0" w:line="240" w:lineRule="auto"/>
        <w:rPr>
          <w:rFonts w:ascii="Arial" w:eastAsia="Calibri" w:hAnsi="Arial" w:cs="Arial"/>
          <w:color w:val="000000"/>
          <w:sz w:val="24"/>
          <w:szCs w:val="24"/>
        </w:rPr>
      </w:pPr>
    </w:p>
    <w:p w14:paraId="15204446" w14:textId="77777777" w:rsidR="005402C6" w:rsidRPr="005402C6" w:rsidRDefault="005402C6" w:rsidP="005402C6">
      <w:pPr>
        <w:autoSpaceDE w:val="0"/>
        <w:autoSpaceDN w:val="0"/>
        <w:adjustRightInd w:val="0"/>
        <w:spacing w:after="0" w:line="240" w:lineRule="auto"/>
        <w:rPr>
          <w:rFonts w:ascii="Arial" w:eastAsia="Calibri" w:hAnsi="Arial" w:cs="Arial"/>
          <w:b/>
          <w:color w:val="000000"/>
          <w:sz w:val="24"/>
          <w:szCs w:val="24"/>
        </w:rPr>
      </w:pPr>
      <w:r w:rsidRPr="005402C6">
        <w:rPr>
          <w:rFonts w:ascii="Arial" w:eastAsia="Calibri" w:hAnsi="Arial" w:cs="Arial"/>
          <w:color w:val="000000"/>
          <w:sz w:val="24"/>
          <w:szCs w:val="24"/>
        </w:rPr>
        <w:t xml:space="preserve">If taking part in this study has raised any concerns or if you have any questions about the study, please contact the academic supervisor Stacey Coleman: </w:t>
      </w:r>
      <w:hyperlink r:id="rId13" w:history="1">
        <w:r w:rsidRPr="005402C6">
          <w:rPr>
            <w:rFonts w:ascii="Arial" w:eastAsia="Calibri" w:hAnsi="Arial" w:cs="Arial"/>
            <w:color w:val="0000FF"/>
            <w:sz w:val="24"/>
            <w:szCs w:val="24"/>
            <w:u w:val="single"/>
          </w:rPr>
          <w:t>stacey.coleman@uwtsd.ac.uk</w:t>
        </w:r>
      </w:hyperlink>
      <w:r w:rsidRPr="005402C6">
        <w:rPr>
          <w:rFonts w:ascii="Arial" w:eastAsia="Calibri" w:hAnsi="Arial" w:cs="Arial"/>
          <w:color w:val="000000"/>
          <w:sz w:val="24"/>
          <w:szCs w:val="24"/>
        </w:rPr>
        <w:t xml:space="preserve"> </w:t>
      </w:r>
    </w:p>
    <w:p w14:paraId="11E7F7F1" w14:textId="77777777" w:rsidR="005402C6" w:rsidRPr="005402C6" w:rsidRDefault="005402C6" w:rsidP="005402C6">
      <w:pPr>
        <w:autoSpaceDE w:val="0"/>
        <w:autoSpaceDN w:val="0"/>
        <w:adjustRightInd w:val="0"/>
        <w:spacing w:after="0" w:line="240" w:lineRule="auto"/>
        <w:rPr>
          <w:rFonts w:ascii="Arial" w:eastAsia="Calibri" w:hAnsi="Arial" w:cs="Arial"/>
          <w:b/>
          <w:color w:val="000000"/>
          <w:sz w:val="24"/>
          <w:szCs w:val="24"/>
        </w:rPr>
      </w:pPr>
    </w:p>
    <w:p w14:paraId="0B1F891C" w14:textId="77777777" w:rsidR="005402C6" w:rsidRPr="005402C6" w:rsidRDefault="005402C6" w:rsidP="005402C6">
      <w:pPr>
        <w:autoSpaceDE w:val="0"/>
        <w:autoSpaceDN w:val="0"/>
        <w:adjustRightInd w:val="0"/>
        <w:spacing w:after="0" w:line="240" w:lineRule="auto"/>
        <w:rPr>
          <w:rFonts w:ascii="Arial" w:eastAsia="Calibri" w:hAnsi="Arial" w:cs="Arial"/>
          <w:color w:val="000099"/>
          <w:sz w:val="24"/>
          <w:szCs w:val="24"/>
          <w:u w:val="single"/>
        </w:rPr>
      </w:pPr>
      <w:r w:rsidRPr="005402C6">
        <w:rPr>
          <w:rFonts w:ascii="Arial" w:eastAsia="Calibri" w:hAnsi="Arial" w:cs="Arial"/>
          <w:color w:val="000000"/>
          <w:sz w:val="24"/>
          <w:szCs w:val="24"/>
        </w:rPr>
        <w:t>You can download a copy of this debrief sheet for your records by clicking here:</w:t>
      </w:r>
      <w:r w:rsidRPr="005402C6">
        <w:rPr>
          <w:rFonts w:ascii="Arial" w:eastAsia="Calibri" w:hAnsi="Arial" w:cs="Arial"/>
          <w:color w:val="000099"/>
          <w:sz w:val="24"/>
          <w:szCs w:val="24"/>
        </w:rPr>
        <w:t xml:space="preserve"> </w:t>
      </w:r>
      <w:r w:rsidRPr="005402C6">
        <w:rPr>
          <w:rFonts w:ascii="Arial" w:eastAsia="Calibri" w:hAnsi="Arial" w:cs="Arial"/>
          <w:color w:val="000099"/>
          <w:sz w:val="24"/>
          <w:szCs w:val="24"/>
          <w:u w:val="single"/>
        </w:rPr>
        <w:t>Debrief</w:t>
      </w:r>
    </w:p>
    <w:p w14:paraId="53DB9F42" w14:textId="77777777" w:rsidR="005402C6" w:rsidRPr="005402C6" w:rsidRDefault="005402C6" w:rsidP="005402C6">
      <w:pPr>
        <w:autoSpaceDE w:val="0"/>
        <w:autoSpaceDN w:val="0"/>
        <w:adjustRightInd w:val="0"/>
        <w:spacing w:after="0" w:line="240" w:lineRule="auto"/>
        <w:rPr>
          <w:rFonts w:ascii="Arial" w:eastAsia="Calibri" w:hAnsi="Arial" w:cs="Arial"/>
          <w:color w:val="000099"/>
          <w:sz w:val="24"/>
          <w:szCs w:val="24"/>
          <w:u w:val="single"/>
        </w:rPr>
      </w:pPr>
    </w:p>
    <w:p w14:paraId="2B7987A3" w14:textId="77777777" w:rsidR="005402C6" w:rsidRPr="005402C6" w:rsidRDefault="005402C6" w:rsidP="005402C6">
      <w:pPr>
        <w:autoSpaceDE w:val="0"/>
        <w:autoSpaceDN w:val="0"/>
        <w:adjustRightInd w:val="0"/>
        <w:spacing w:after="0" w:line="240" w:lineRule="auto"/>
        <w:rPr>
          <w:rFonts w:ascii="Arial" w:eastAsia="Calibri" w:hAnsi="Arial" w:cs="Arial"/>
          <w:sz w:val="24"/>
          <w:szCs w:val="24"/>
        </w:rPr>
      </w:pPr>
      <w:r w:rsidRPr="005402C6">
        <w:rPr>
          <w:rFonts w:ascii="Arial" w:eastAsia="Calibri" w:hAnsi="Arial" w:cs="Arial"/>
          <w:sz w:val="24"/>
          <w:szCs w:val="24"/>
        </w:rPr>
        <w:t xml:space="preserve">If you are happy for your data to be included in this study, please click the arrow below to confirm.  </w:t>
      </w:r>
    </w:p>
    <w:p w14:paraId="705537D4" w14:textId="77777777" w:rsidR="005402C6" w:rsidRPr="005402C6" w:rsidRDefault="005402C6" w:rsidP="005402C6">
      <w:pPr>
        <w:autoSpaceDE w:val="0"/>
        <w:autoSpaceDN w:val="0"/>
        <w:adjustRightInd w:val="0"/>
        <w:spacing w:after="0" w:line="240" w:lineRule="auto"/>
        <w:rPr>
          <w:rFonts w:ascii="Arial" w:eastAsia="Calibri" w:hAnsi="Arial" w:cs="Arial"/>
          <w:b/>
          <w:color w:val="000000"/>
          <w:sz w:val="24"/>
          <w:szCs w:val="24"/>
        </w:rPr>
      </w:pPr>
      <w:r w:rsidRPr="005402C6">
        <w:rPr>
          <w:rFonts w:ascii="Arial" w:eastAsia="Calibri" w:hAnsi="Arial" w:cs="Arial"/>
          <w:b/>
          <w:color w:val="000000"/>
          <w:sz w:val="24"/>
          <w:szCs w:val="24"/>
        </w:rPr>
        <w:t xml:space="preserve"> </w:t>
      </w:r>
    </w:p>
    <w:p w14:paraId="77271EE7" w14:textId="7D5F391C" w:rsidR="005402C6" w:rsidRPr="005402C6" w:rsidRDefault="005402C6" w:rsidP="005402C6">
      <w:pPr>
        <w:autoSpaceDE w:val="0"/>
        <w:autoSpaceDN w:val="0"/>
        <w:adjustRightInd w:val="0"/>
        <w:spacing w:after="0" w:line="240" w:lineRule="auto"/>
        <w:rPr>
          <w:rFonts w:ascii="Arial" w:eastAsia="Calibri" w:hAnsi="Arial" w:cs="Arial"/>
          <w:b/>
          <w:color w:val="000000"/>
          <w:sz w:val="24"/>
          <w:szCs w:val="24"/>
        </w:rPr>
      </w:pPr>
      <w:r w:rsidRPr="005402C6">
        <w:rPr>
          <w:rFonts w:ascii="Arial" w:eastAsia="Calibri" w:hAnsi="Arial" w:cs="Arial"/>
          <w:b/>
          <w:color w:val="000000"/>
          <w:sz w:val="24"/>
          <w:szCs w:val="24"/>
        </w:rPr>
        <w:t>Thank you once again for taking time to participate in this study.</w:t>
      </w:r>
    </w:p>
    <w:p w14:paraId="32D97AFB" w14:textId="77777777" w:rsidR="005402C6" w:rsidRPr="005402C6" w:rsidRDefault="005402C6" w:rsidP="005402C6">
      <w:pPr>
        <w:autoSpaceDE w:val="0"/>
        <w:autoSpaceDN w:val="0"/>
        <w:adjustRightInd w:val="0"/>
        <w:spacing w:after="0" w:line="240" w:lineRule="auto"/>
        <w:rPr>
          <w:rFonts w:ascii="Arial" w:eastAsia="Calibri" w:hAnsi="Arial" w:cs="Arial"/>
          <w:i/>
          <w:color w:val="000000"/>
          <w:sz w:val="24"/>
          <w:szCs w:val="24"/>
          <w:u w:val="single"/>
        </w:rPr>
      </w:pPr>
      <w:r w:rsidRPr="005402C6">
        <w:rPr>
          <w:rFonts w:ascii="Arial" w:eastAsia="Calibri" w:hAnsi="Arial" w:cs="Arial"/>
          <w:i/>
          <w:color w:val="000000"/>
          <w:sz w:val="24"/>
          <w:szCs w:val="24"/>
          <w:u w:val="single"/>
        </w:rPr>
        <w:t>BSc Psychology</w:t>
      </w:r>
    </w:p>
    <w:p w14:paraId="5C4FBAC9" w14:textId="77777777" w:rsidR="005402C6" w:rsidRPr="005402C6" w:rsidRDefault="005402C6" w:rsidP="005402C6">
      <w:pPr>
        <w:autoSpaceDE w:val="0"/>
        <w:autoSpaceDN w:val="0"/>
        <w:adjustRightInd w:val="0"/>
        <w:spacing w:after="0" w:line="240" w:lineRule="auto"/>
        <w:rPr>
          <w:rFonts w:ascii="Arial" w:eastAsia="Calibri" w:hAnsi="Arial" w:cs="Arial"/>
          <w:i/>
          <w:color w:val="000000"/>
          <w:sz w:val="24"/>
          <w:szCs w:val="24"/>
          <w:u w:val="single"/>
        </w:rPr>
      </w:pPr>
      <w:r w:rsidRPr="005402C6">
        <w:rPr>
          <w:rFonts w:ascii="Arial" w:eastAsia="Calibri" w:hAnsi="Arial" w:cs="Arial"/>
          <w:i/>
          <w:color w:val="000000"/>
          <w:sz w:val="24"/>
          <w:szCs w:val="24"/>
          <w:u w:val="single"/>
        </w:rPr>
        <w:t>BSc Psychology and Counselling</w:t>
      </w:r>
    </w:p>
    <w:p w14:paraId="79BD956C" w14:textId="77777777" w:rsidR="005402C6" w:rsidRPr="005402C6" w:rsidRDefault="005402C6" w:rsidP="005402C6">
      <w:pPr>
        <w:autoSpaceDE w:val="0"/>
        <w:autoSpaceDN w:val="0"/>
        <w:adjustRightInd w:val="0"/>
        <w:spacing w:after="0" w:line="240" w:lineRule="auto"/>
        <w:rPr>
          <w:rFonts w:ascii="Arial" w:eastAsia="Calibri" w:hAnsi="Arial" w:cs="Arial"/>
          <w:color w:val="000000"/>
          <w:sz w:val="24"/>
          <w:szCs w:val="24"/>
        </w:rPr>
      </w:pPr>
    </w:p>
    <w:p w14:paraId="791A395B" w14:textId="77777777" w:rsidR="005402C6" w:rsidRPr="005402C6" w:rsidRDefault="005402C6" w:rsidP="005402C6">
      <w:pPr>
        <w:autoSpaceDE w:val="0"/>
        <w:autoSpaceDN w:val="0"/>
        <w:adjustRightInd w:val="0"/>
        <w:spacing w:after="0" w:line="240" w:lineRule="auto"/>
        <w:rPr>
          <w:rFonts w:ascii="Arial" w:eastAsia="Calibri" w:hAnsi="Arial" w:cs="Arial"/>
          <w:color w:val="000000"/>
          <w:sz w:val="24"/>
          <w:szCs w:val="24"/>
        </w:rPr>
      </w:pPr>
      <w:r w:rsidRPr="005402C6">
        <w:rPr>
          <w:rFonts w:ascii="Arial" w:eastAsia="Calibri" w:hAnsi="Arial" w:cs="Arial"/>
          <w:color w:val="000000"/>
          <w:sz w:val="24"/>
          <w:szCs w:val="24"/>
        </w:rPr>
        <w:t xml:space="preserve">University of Wales Trinity Saint David, Swansea </w:t>
      </w:r>
    </w:p>
    <w:p w14:paraId="6583528C" w14:textId="692BCB34" w:rsidR="008B5BDA" w:rsidRPr="008B5BDA" w:rsidRDefault="008B5BDA" w:rsidP="008B5BDA">
      <w:pPr>
        <w:tabs>
          <w:tab w:val="left" w:pos="7263"/>
        </w:tabs>
        <w:jc w:val="center"/>
        <w:rPr>
          <w:rFonts w:ascii="Times New Roman" w:hAnsi="Times New Roman" w:cs="Times New Roman"/>
          <w:noProof/>
          <w:sz w:val="28"/>
          <w:szCs w:val="28"/>
        </w:rPr>
      </w:pPr>
      <w:r w:rsidRPr="008B5BDA">
        <w:rPr>
          <w:rFonts w:ascii="Times New Roman" w:hAnsi="Times New Roman" w:cs="Times New Roman"/>
          <w:noProof/>
          <w:sz w:val="28"/>
          <w:szCs w:val="28"/>
        </w:rPr>
        <w:lastRenderedPageBreak/>
        <w:t>Appendix G</w:t>
      </w:r>
    </w:p>
    <w:p w14:paraId="501F7D94" w14:textId="141E6E66" w:rsidR="008B5BDA" w:rsidRPr="008B5BDA" w:rsidRDefault="008B5BDA" w:rsidP="008B5BDA">
      <w:pPr>
        <w:tabs>
          <w:tab w:val="left" w:pos="7263"/>
        </w:tabs>
        <w:jc w:val="center"/>
        <w:rPr>
          <w:rFonts w:ascii="Times New Roman" w:hAnsi="Times New Roman" w:cs="Times New Roman"/>
          <w:noProof/>
          <w:sz w:val="28"/>
          <w:szCs w:val="28"/>
        </w:rPr>
      </w:pPr>
      <w:r w:rsidRPr="008B5BDA">
        <w:rPr>
          <w:rFonts w:ascii="Times New Roman" w:hAnsi="Times New Roman" w:cs="Times New Roman"/>
          <w:noProof/>
          <w:sz w:val="28"/>
          <w:szCs w:val="28"/>
        </w:rPr>
        <w:t>t-test analysis using SPSS</w:t>
      </w:r>
    </w:p>
    <w:p w14:paraId="0503A5A5" w14:textId="618FD24A" w:rsidR="003D6E31" w:rsidRDefault="005B08FB" w:rsidP="008B5BDA">
      <w:pPr>
        <w:tabs>
          <w:tab w:val="left" w:pos="7263"/>
        </w:tabs>
        <w:jc w:val="center"/>
        <w:rPr>
          <w:sz w:val="28"/>
          <w:szCs w:val="28"/>
        </w:rPr>
      </w:pPr>
      <w:r>
        <w:rPr>
          <w:noProof/>
        </w:rPr>
        <w:drawing>
          <wp:inline distT="0" distB="0" distL="0" distR="0" wp14:anchorId="318846E0" wp14:editId="17E9FCB5">
            <wp:extent cx="4492874" cy="2552369"/>
            <wp:effectExtent l="0" t="0" r="3175" b="63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4"/>
                    <a:srcRect l="4301" t="23676" r="55884" b="36112"/>
                    <a:stretch/>
                  </pic:blipFill>
                  <pic:spPr bwMode="auto">
                    <a:xfrm>
                      <a:off x="0" y="0"/>
                      <a:ext cx="4506495" cy="2560107"/>
                    </a:xfrm>
                    <a:prstGeom prst="rect">
                      <a:avLst/>
                    </a:prstGeom>
                    <a:ln>
                      <a:noFill/>
                    </a:ln>
                    <a:extLst>
                      <a:ext uri="{53640926-AAD7-44D8-BBD7-CCE9431645EC}">
                        <a14:shadowObscured xmlns:a14="http://schemas.microsoft.com/office/drawing/2010/main"/>
                      </a:ext>
                    </a:extLst>
                  </pic:spPr>
                </pic:pic>
              </a:graphicData>
            </a:graphic>
          </wp:inline>
        </w:drawing>
      </w:r>
    </w:p>
    <w:p w14:paraId="6DD872A0" w14:textId="0073F443" w:rsidR="005B08FB" w:rsidRDefault="005B08FB" w:rsidP="008B5BDA">
      <w:pPr>
        <w:tabs>
          <w:tab w:val="left" w:pos="7263"/>
        </w:tabs>
        <w:jc w:val="center"/>
        <w:rPr>
          <w:sz w:val="28"/>
          <w:szCs w:val="28"/>
        </w:rPr>
      </w:pPr>
      <w:r w:rsidRPr="005B08FB">
        <w:rPr>
          <w:noProof/>
        </w:rPr>
        <w:drawing>
          <wp:inline distT="0" distB="0" distL="0" distR="0" wp14:anchorId="43225905" wp14:editId="664DEF85">
            <wp:extent cx="4343256" cy="1081378"/>
            <wp:effectExtent l="0" t="0" r="635" b="5080"/>
            <wp:docPr id="14" name="Picture 1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with medium confidence"/>
                    <pic:cNvPicPr/>
                  </pic:nvPicPr>
                  <pic:blipFill rotWithShape="1">
                    <a:blip r:embed="rId15"/>
                    <a:srcRect l="4443" t="13318" r="55431" b="68921"/>
                    <a:stretch/>
                  </pic:blipFill>
                  <pic:spPr bwMode="auto">
                    <a:xfrm>
                      <a:off x="0" y="0"/>
                      <a:ext cx="4391239" cy="1093325"/>
                    </a:xfrm>
                    <a:prstGeom prst="rect">
                      <a:avLst/>
                    </a:prstGeom>
                    <a:ln>
                      <a:noFill/>
                    </a:ln>
                    <a:extLst>
                      <a:ext uri="{53640926-AAD7-44D8-BBD7-CCE9431645EC}">
                        <a14:shadowObscured xmlns:a14="http://schemas.microsoft.com/office/drawing/2010/main"/>
                      </a:ext>
                    </a:extLst>
                  </pic:spPr>
                </pic:pic>
              </a:graphicData>
            </a:graphic>
          </wp:inline>
        </w:drawing>
      </w:r>
    </w:p>
    <w:p w14:paraId="7B6E5539" w14:textId="0B3A81BC" w:rsidR="008B5BDA" w:rsidRDefault="008B5BDA" w:rsidP="008B5BDA">
      <w:pPr>
        <w:tabs>
          <w:tab w:val="left" w:pos="7263"/>
        </w:tabs>
        <w:jc w:val="center"/>
        <w:rPr>
          <w:sz w:val="28"/>
          <w:szCs w:val="28"/>
        </w:rPr>
      </w:pPr>
      <w:r>
        <w:rPr>
          <w:noProof/>
        </w:rPr>
        <w:drawing>
          <wp:inline distT="0" distB="0" distL="0" distR="0" wp14:anchorId="5FA364AB" wp14:editId="58DAEBAB">
            <wp:extent cx="4245341" cy="1669774"/>
            <wp:effectExtent l="0" t="0" r="3175" b="6985"/>
            <wp:docPr id="15" name="Picture 15"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table&#10;&#10;Description automatically generated"/>
                    <pic:cNvPicPr/>
                  </pic:nvPicPr>
                  <pic:blipFill rotWithShape="1">
                    <a:blip r:embed="rId16"/>
                    <a:srcRect l="4441" t="54507" r="50751" b="14161"/>
                    <a:stretch/>
                  </pic:blipFill>
                  <pic:spPr bwMode="auto">
                    <a:xfrm>
                      <a:off x="0" y="0"/>
                      <a:ext cx="4268587" cy="1678917"/>
                    </a:xfrm>
                    <a:prstGeom prst="rect">
                      <a:avLst/>
                    </a:prstGeom>
                    <a:ln>
                      <a:noFill/>
                    </a:ln>
                    <a:extLst>
                      <a:ext uri="{53640926-AAD7-44D8-BBD7-CCE9431645EC}">
                        <a14:shadowObscured xmlns:a14="http://schemas.microsoft.com/office/drawing/2010/main"/>
                      </a:ext>
                    </a:extLst>
                  </pic:spPr>
                </pic:pic>
              </a:graphicData>
            </a:graphic>
          </wp:inline>
        </w:drawing>
      </w:r>
    </w:p>
    <w:p w14:paraId="5E8FB5A7" w14:textId="7AFE287A" w:rsidR="008B5BDA" w:rsidRPr="003D6E31" w:rsidRDefault="008B5BDA" w:rsidP="008B5BDA">
      <w:pPr>
        <w:tabs>
          <w:tab w:val="left" w:pos="7263"/>
        </w:tabs>
        <w:rPr>
          <w:sz w:val="28"/>
          <w:szCs w:val="28"/>
        </w:rPr>
      </w:pPr>
      <w:r>
        <w:rPr>
          <w:noProof/>
        </w:rPr>
        <w:drawing>
          <wp:inline distT="0" distB="0" distL="0" distR="0" wp14:anchorId="0363B840" wp14:editId="3ECF3C2A">
            <wp:extent cx="5772647" cy="1047132"/>
            <wp:effectExtent l="0" t="0" r="0" b="635"/>
            <wp:docPr id="17" name="Picture 17"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table&#10;&#10;Description automatically generated"/>
                    <pic:cNvPicPr/>
                  </pic:nvPicPr>
                  <pic:blipFill rotWithShape="1">
                    <a:blip r:embed="rId17"/>
                    <a:srcRect l="4717" t="23924" r="5794" b="47216"/>
                    <a:stretch/>
                  </pic:blipFill>
                  <pic:spPr bwMode="auto">
                    <a:xfrm>
                      <a:off x="0" y="0"/>
                      <a:ext cx="5865461" cy="1063968"/>
                    </a:xfrm>
                    <a:prstGeom prst="rect">
                      <a:avLst/>
                    </a:prstGeom>
                    <a:ln>
                      <a:noFill/>
                    </a:ln>
                    <a:extLst>
                      <a:ext uri="{53640926-AAD7-44D8-BBD7-CCE9431645EC}">
                        <a14:shadowObscured xmlns:a14="http://schemas.microsoft.com/office/drawing/2010/main"/>
                      </a:ext>
                    </a:extLst>
                  </pic:spPr>
                </pic:pic>
              </a:graphicData>
            </a:graphic>
          </wp:inline>
        </w:drawing>
      </w:r>
    </w:p>
    <w:sectPr w:rsidR="008B5BDA" w:rsidRPr="003D6E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8008A6"/>
    <w:multiLevelType w:val="hybridMultilevel"/>
    <w:tmpl w:val="5456F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8A65E0"/>
    <w:multiLevelType w:val="hybridMultilevel"/>
    <w:tmpl w:val="3C20E52E"/>
    <w:lvl w:ilvl="0" w:tplc="B63CBFA0">
      <w:start w:val="1"/>
      <w:numFmt w:val="bullet"/>
      <w:lvlText w:val=""/>
      <w:lvlJc w:val="left"/>
      <w:pPr>
        <w:tabs>
          <w:tab w:val="num" w:pos="720"/>
        </w:tabs>
        <w:ind w:left="720" w:hanging="360"/>
      </w:pPr>
      <w:rPr>
        <w:rFonts w:ascii="Symbol" w:hAnsi="Symbol" w:hint="default"/>
        <w:sz w:val="20"/>
      </w:rPr>
    </w:lvl>
    <w:lvl w:ilvl="1" w:tplc="0F8A8446">
      <w:start w:val="1"/>
      <w:numFmt w:val="bullet"/>
      <w:lvlText w:val=""/>
      <w:lvlJc w:val="left"/>
      <w:pPr>
        <w:tabs>
          <w:tab w:val="num" w:pos="1440"/>
        </w:tabs>
        <w:ind w:left="1440" w:hanging="360"/>
      </w:pPr>
      <w:rPr>
        <w:rFonts w:ascii="Symbol" w:hAnsi="Symbol" w:hint="default"/>
        <w:sz w:val="20"/>
      </w:rPr>
    </w:lvl>
    <w:lvl w:ilvl="2" w:tplc="F9026E1E">
      <w:start w:val="1"/>
      <w:numFmt w:val="bullet"/>
      <w:lvlText w:val=""/>
      <w:lvlJc w:val="left"/>
      <w:pPr>
        <w:tabs>
          <w:tab w:val="num" w:pos="2160"/>
        </w:tabs>
        <w:ind w:left="2160" w:hanging="360"/>
      </w:pPr>
      <w:rPr>
        <w:rFonts w:ascii="Symbol" w:hAnsi="Symbol" w:hint="default"/>
        <w:sz w:val="20"/>
      </w:rPr>
    </w:lvl>
    <w:lvl w:ilvl="3" w:tplc="E81C3BBE">
      <w:start w:val="1"/>
      <w:numFmt w:val="bullet"/>
      <w:lvlText w:val=""/>
      <w:lvlJc w:val="left"/>
      <w:pPr>
        <w:tabs>
          <w:tab w:val="num" w:pos="2880"/>
        </w:tabs>
        <w:ind w:left="2880" w:hanging="360"/>
      </w:pPr>
      <w:rPr>
        <w:rFonts w:ascii="Symbol" w:hAnsi="Symbol" w:hint="default"/>
        <w:sz w:val="20"/>
      </w:rPr>
    </w:lvl>
    <w:lvl w:ilvl="4" w:tplc="56E61178">
      <w:start w:val="1"/>
      <w:numFmt w:val="bullet"/>
      <w:lvlText w:val=""/>
      <w:lvlJc w:val="left"/>
      <w:pPr>
        <w:tabs>
          <w:tab w:val="num" w:pos="3600"/>
        </w:tabs>
        <w:ind w:left="3600" w:hanging="360"/>
      </w:pPr>
      <w:rPr>
        <w:rFonts w:ascii="Symbol" w:hAnsi="Symbol" w:hint="default"/>
        <w:sz w:val="20"/>
      </w:rPr>
    </w:lvl>
    <w:lvl w:ilvl="5" w:tplc="818A186E">
      <w:start w:val="1"/>
      <w:numFmt w:val="bullet"/>
      <w:lvlText w:val=""/>
      <w:lvlJc w:val="left"/>
      <w:pPr>
        <w:tabs>
          <w:tab w:val="num" w:pos="4320"/>
        </w:tabs>
        <w:ind w:left="4320" w:hanging="360"/>
      </w:pPr>
      <w:rPr>
        <w:rFonts w:ascii="Symbol" w:hAnsi="Symbol" w:hint="default"/>
        <w:sz w:val="20"/>
      </w:rPr>
    </w:lvl>
    <w:lvl w:ilvl="6" w:tplc="B3E01AB4">
      <w:start w:val="1"/>
      <w:numFmt w:val="bullet"/>
      <w:lvlText w:val=""/>
      <w:lvlJc w:val="left"/>
      <w:pPr>
        <w:tabs>
          <w:tab w:val="num" w:pos="5040"/>
        </w:tabs>
        <w:ind w:left="5040" w:hanging="360"/>
      </w:pPr>
      <w:rPr>
        <w:rFonts w:ascii="Symbol" w:hAnsi="Symbol" w:hint="default"/>
        <w:sz w:val="20"/>
      </w:rPr>
    </w:lvl>
    <w:lvl w:ilvl="7" w:tplc="D6C02D30">
      <w:start w:val="1"/>
      <w:numFmt w:val="bullet"/>
      <w:lvlText w:val=""/>
      <w:lvlJc w:val="left"/>
      <w:pPr>
        <w:tabs>
          <w:tab w:val="num" w:pos="5760"/>
        </w:tabs>
        <w:ind w:left="5760" w:hanging="360"/>
      </w:pPr>
      <w:rPr>
        <w:rFonts w:ascii="Symbol" w:hAnsi="Symbol" w:hint="default"/>
        <w:sz w:val="20"/>
      </w:rPr>
    </w:lvl>
    <w:lvl w:ilvl="8" w:tplc="F308FB6C">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start w:val="1"/>
      <w:numFmt w:val="bullet"/>
      <w:lvlText w:val=""/>
      <w:lvlJc w:val="left"/>
      <w:pPr>
        <w:tabs>
          <w:tab w:val="num" w:pos="2160"/>
        </w:tabs>
        <w:ind w:left="2160" w:hanging="360"/>
      </w:pPr>
      <w:rPr>
        <w:rFonts w:ascii="Symbol" w:hAnsi="Symbol" w:hint="default"/>
        <w:sz w:val="20"/>
      </w:rPr>
    </w:lvl>
    <w:lvl w:ilvl="3" w:tplc="5AF60FCA">
      <w:start w:val="1"/>
      <w:numFmt w:val="bullet"/>
      <w:lvlText w:val=""/>
      <w:lvlJc w:val="left"/>
      <w:pPr>
        <w:tabs>
          <w:tab w:val="num" w:pos="2880"/>
        </w:tabs>
        <w:ind w:left="2880" w:hanging="360"/>
      </w:pPr>
      <w:rPr>
        <w:rFonts w:ascii="Symbol" w:hAnsi="Symbol" w:hint="default"/>
        <w:sz w:val="20"/>
      </w:rPr>
    </w:lvl>
    <w:lvl w:ilvl="4" w:tplc="2FC62E9E">
      <w:start w:val="1"/>
      <w:numFmt w:val="bullet"/>
      <w:lvlText w:val=""/>
      <w:lvlJc w:val="left"/>
      <w:pPr>
        <w:tabs>
          <w:tab w:val="num" w:pos="3600"/>
        </w:tabs>
        <w:ind w:left="3600" w:hanging="360"/>
      </w:pPr>
      <w:rPr>
        <w:rFonts w:ascii="Symbol" w:hAnsi="Symbol" w:hint="default"/>
        <w:sz w:val="20"/>
      </w:rPr>
    </w:lvl>
    <w:lvl w:ilvl="5" w:tplc="D6D4395C">
      <w:start w:val="1"/>
      <w:numFmt w:val="bullet"/>
      <w:lvlText w:val=""/>
      <w:lvlJc w:val="left"/>
      <w:pPr>
        <w:tabs>
          <w:tab w:val="num" w:pos="4320"/>
        </w:tabs>
        <w:ind w:left="4320" w:hanging="360"/>
      </w:pPr>
      <w:rPr>
        <w:rFonts w:ascii="Symbol" w:hAnsi="Symbol" w:hint="default"/>
        <w:sz w:val="20"/>
      </w:rPr>
    </w:lvl>
    <w:lvl w:ilvl="6" w:tplc="044AC916">
      <w:start w:val="1"/>
      <w:numFmt w:val="bullet"/>
      <w:lvlText w:val=""/>
      <w:lvlJc w:val="left"/>
      <w:pPr>
        <w:tabs>
          <w:tab w:val="num" w:pos="5040"/>
        </w:tabs>
        <w:ind w:left="5040" w:hanging="360"/>
      </w:pPr>
      <w:rPr>
        <w:rFonts w:ascii="Symbol" w:hAnsi="Symbol" w:hint="default"/>
        <w:sz w:val="20"/>
      </w:rPr>
    </w:lvl>
    <w:lvl w:ilvl="7" w:tplc="D5362B42">
      <w:start w:val="1"/>
      <w:numFmt w:val="bullet"/>
      <w:lvlText w:val=""/>
      <w:lvlJc w:val="left"/>
      <w:pPr>
        <w:tabs>
          <w:tab w:val="num" w:pos="5760"/>
        </w:tabs>
        <w:ind w:left="5760" w:hanging="360"/>
      </w:pPr>
      <w:rPr>
        <w:rFonts w:ascii="Symbol" w:hAnsi="Symbol" w:hint="default"/>
        <w:sz w:val="20"/>
      </w:rPr>
    </w:lvl>
    <w:lvl w:ilvl="8" w:tplc="D9985BA4">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624"/>
    <w:rsid w:val="00002CA6"/>
    <w:rsid w:val="000221C5"/>
    <w:rsid w:val="00057C97"/>
    <w:rsid w:val="00071130"/>
    <w:rsid w:val="000821EF"/>
    <w:rsid w:val="00082CDA"/>
    <w:rsid w:val="00087610"/>
    <w:rsid w:val="0009146C"/>
    <w:rsid w:val="000B154E"/>
    <w:rsid w:val="000B1B09"/>
    <w:rsid w:val="000D3D6B"/>
    <w:rsid w:val="000D78B2"/>
    <w:rsid w:val="000F1FEE"/>
    <w:rsid w:val="00113ECB"/>
    <w:rsid w:val="00124C14"/>
    <w:rsid w:val="00132871"/>
    <w:rsid w:val="0014078C"/>
    <w:rsid w:val="0014169D"/>
    <w:rsid w:val="001421AD"/>
    <w:rsid w:val="00155450"/>
    <w:rsid w:val="00162978"/>
    <w:rsid w:val="00164725"/>
    <w:rsid w:val="00166C99"/>
    <w:rsid w:val="0017486C"/>
    <w:rsid w:val="00174FCE"/>
    <w:rsid w:val="00176125"/>
    <w:rsid w:val="00190D6A"/>
    <w:rsid w:val="001A6BCA"/>
    <w:rsid w:val="001B093A"/>
    <w:rsid w:val="001B2191"/>
    <w:rsid w:val="001B58FF"/>
    <w:rsid w:val="001E123C"/>
    <w:rsid w:val="001E5DB6"/>
    <w:rsid w:val="00203D55"/>
    <w:rsid w:val="0023048B"/>
    <w:rsid w:val="00246C2F"/>
    <w:rsid w:val="00256753"/>
    <w:rsid w:val="002676EB"/>
    <w:rsid w:val="00272F3B"/>
    <w:rsid w:val="002A0202"/>
    <w:rsid w:val="002A1113"/>
    <w:rsid w:val="002B26DD"/>
    <w:rsid w:val="002B3318"/>
    <w:rsid w:val="002F7B6F"/>
    <w:rsid w:val="00303736"/>
    <w:rsid w:val="00305791"/>
    <w:rsid w:val="00325B58"/>
    <w:rsid w:val="003261DB"/>
    <w:rsid w:val="00341D97"/>
    <w:rsid w:val="0034442F"/>
    <w:rsid w:val="00352C36"/>
    <w:rsid w:val="0035633E"/>
    <w:rsid w:val="003574F1"/>
    <w:rsid w:val="00361348"/>
    <w:rsid w:val="00371CDB"/>
    <w:rsid w:val="00375361"/>
    <w:rsid w:val="00377B7E"/>
    <w:rsid w:val="0038204C"/>
    <w:rsid w:val="0038332B"/>
    <w:rsid w:val="003849DA"/>
    <w:rsid w:val="003A360F"/>
    <w:rsid w:val="003C2DAA"/>
    <w:rsid w:val="003D6E31"/>
    <w:rsid w:val="003E31E3"/>
    <w:rsid w:val="003E5932"/>
    <w:rsid w:val="003F7E1F"/>
    <w:rsid w:val="00400397"/>
    <w:rsid w:val="0040122F"/>
    <w:rsid w:val="0041415D"/>
    <w:rsid w:val="004160D8"/>
    <w:rsid w:val="00423E57"/>
    <w:rsid w:val="00424D3E"/>
    <w:rsid w:val="004259D2"/>
    <w:rsid w:val="004337FA"/>
    <w:rsid w:val="00434D6E"/>
    <w:rsid w:val="0046041A"/>
    <w:rsid w:val="0046470D"/>
    <w:rsid w:val="00467C4E"/>
    <w:rsid w:val="00471C4B"/>
    <w:rsid w:val="00476B43"/>
    <w:rsid w:val="004846F2"/>
    <w:rsid w:val="004866AB"/>
    <w:rsid w:val="00490C7D"/>
    <w:rsid w:val="004A0752"/>
    <w:rsid w:val="004E5C62"/>
    <w:rsid w:val="004F3361"/>
    <w:rsid w:val="00505FBC"/>
    <w:rsid w:val="00511135"/>
    <w:rsid w:val="00516056"/>
    <w:rsid w:val="005245DC"/>
    <w:rsid w:val="0053149B"/>
    <w:rsid w:val="005402C6"/>
    <w:rsid w:val="005855C6"/>
    <w:rsid w:val="00586C97"/>
    <w:rsid w:val="005A3376"/>
    <w:rsid w:val="005B08FB"/>
    <w:rsid w:val="005C30C7"/>
    <w:rsid w:val="005C7EC7"/>
    <w:rsid w:val="005D6F2C"/>
    <w:rsid w:val="005E4307"/>
    <w:rsid w:val="005E5B76"/>
    <w:rsid w:val="005F188A"/>
    <w:rsid w:val="00606877"/>
    <w:rsid w:val="00613BF4"/>
    <w:rsid w:val="00621947"/>
    <w:rsid w:val="00630609"/>
    <w:rsid w:val="00664CA2"/>
    <w:rsid w:val="006650C5"/>
    <w:rsid w:val="00666524"/>
    <w:rsid w:val="006666B9"/>
    <w:rsid w:val="00680261"/>
    <w:rsid w:val="00696375"/>
    <w:rsid w:val="00696ACB"/>
    <w:rsid w:val="006A0492"/>
    <w:rsid w:val="006C3457"/>
    <w:rsid w:val="006D5F14"/>
    <w:rsid w:val="006E2B62"/>
    <w:rsid w:val="00722932"/>
    <w:rsid w:val="00734418"/>
    <w:rsid w:val="007701E3"/>
    <w:rsid w:val="00795CDA"/>
    <w:rsid w:val="007A7D6A"/>
    <w:rsid w:val="007B1BCA"/>
    <w:rsid w:val="007B2028"/>
    <w:rsid w:val="007D4808"/>
    <w:rsid w:val="007D5D3E"/>
    <w:rsid w:val="007D7B03"/>
    <w:rsid w:val="007E60FE"/>
    <w:rsid w:val="00820103"/>
    <w:rsid w:val="00833249"/>
    <w:rsid w:val="00846AC8"/>
    <w:rsid w:val="00855B4B"/>
    <w:rsid w:val="00871679"/>
    <w:rsid w:val="0088568B"/>
    <w:rsid w:val="00885AA8"/>
    <w:rsid w:val="008923CA"/>
    <w:rsid w:val="008A1A21"/>
    <w:rsid w:val="008B5BDA"/>
    <w:rsid w:val="008B615A"/>
    <w:rsid w:val="008C2AB5"/>
    <w:rsid w:val="008C775D"/>
    <w:rsid w:val="008D2745"/>
    <w:rsid w:val="008E5F84"/>
    <w:rsid w:val="0090330F"/>
    <w:rsid w:val="009053F3"/>
    <w:rsid w:val="00911ABE"/>
    <w:rsid w:val="009120D9"/>
    <w:rsid w:val="00922442"/>
    <w:rsid w:val="0092384C"/>
    <w:rsid w:val="00940720"/>
    <w:rsid w:val="009413FA"/>
    <w:rsid w:val="00941810"/>
    <w:rsid w:val="00941F47"/>
    <w:rsid w:val="009437BD"/>
    <w:rsid w:val="009571DB"/>
    <w:rsid w:val="00962D47"/>
    <w:rsid w:val="00991330"/>
    <w:rsid w:val="009A34AB"/>
    <w:rsid w:val="009A63B7"/>
    <w:rsid w:val="009A7728"/>
    <w:rsid w:val="009B2002"/>
    <w:rsid w:val="009C6D54"/>
    <w:rsid w:val="009D3B85"/>
    <w:rsid w:val="009F3535"/>
    <w:rsid w:val="00A022FE"/>
    <w:rsid w:val="00A35E71"/>
    <w:rsid w:val="00A57766"/>
    <w:rsid w:val="00A57B26"/>
    <w:rsid w:val="00A60BF1"/>
    <w:rsid w:val="00A61302"/>
    <w:rsid w:val="00A624A2"/>
    <w:rsid w:val="00A649D0"/>
    <w:rsid w:val="00A66CA5"/>
    <w:rsid w:val="00A86B8E"/>
    <w:rsid w:val="00A90E89"/>
    <w:rsid w:val="00AA413F"/>
    <w:rsid w:val="00AD27A7"/>
    <w:rsid w:val="00AD3E3A"/>
    <w:rsid w:val="00AD7520"/>
    <w:rsid w:val="00AE5ABB"/>
    <w:rsid w:val="00AF21A5"/>
    <w:rsid w:val="00B02715"/>
    <w:rsid w:val="00B1518C"/>
    <w:rsid w:val="00B31D96"/>
    <w:rsid w:val="00B419EC"/>
    <w:rsid w:val="00B46949"/>
    <w:rsid w:val="00B52BBB"/>
    <w:rsid w:val="00B72F62"/>
    <w:rsid w:val="00B74C24"/>
    <w:rsid w:val="00B75C88"/>
    <w:rsid w:val="00B93145"/>
    <w:rsid w:val="00BA60E4"/>
    <w:rsid w:val="00BB6C86"/>
    <w:rsid w:val="00BB74CD"/>
    <w:rsid w:val="00BD2A74"/>
    <w:rsid w:val="00BD5AEF"/>
    <w:rsid w:val="00BE28C3"/>
    <w:rsid w:val="00BF695F"/>
    <w:rsid w:val="00C02131"/>
    <w:rsid w:val="00C106CA"/>
    <w:rsid w:val="00C438E5"/>
    <w:rsid w:val="00C4571D"/>
    <w:rsid w:val="00C86D83"/>
    <w:rsid w:val="00C8704F"/>
    <w:rsid w:val="00C92759"/>
    <w:rsid w:val="00CA1DDF"/>
    <w:rsid w:val="00CB68FE"/>
    <w:rsid w:val="00CC6FB7"/>
    <w:rsid w:val="00CF3103"/>
    <w:rsid w:val="00CF620B"/>
    <w:rsid w:val="00D03419"/>
    <w:rsid w:val="00D124F9"/>
    <w:rsid w:val="00D21A65"/>
    <w:rsid w:val="00D23427"/>
    <w:rsid w:val="00D418D7"/>
    <w:rsid w:val="00D41F38"/>
    <w:rsid w:val="00D553BB"/>
    <w:rsid w:val="00D679D3"/>
    <w:rsid w:val="00D86345"/>
    <w:rsid w:val="00DA4087"/>
    <w:rsid w:val="00DA6386"/>
    <w:rsid w:val="00DA6D63"/>
    <w:rsid w:val="00DB63F0"/>
    <w:rsid w:val="00DD220C"/>
    <w:rsid w:val="00DD6E3A"/>
    <w:rsid w:val="00DE3624"/>
    <w:rsid w:val="00E04F89"/>
    <w:rsid w:val="00E14275"/>
    <w:rsid w:val="00E157DF"/>
    <w:rsid w:val="00E2069C"/>
    <w:rsid w:val="00E228AC"/>
    <w:rsid w:val="00E25EB5"/>
    <w:rsid w:val="00E51D8B"/>
    <w:rsid w:val="00E51F04"/>
    <w:rsid w:val="00E52EAF"/>
    <w:rsid w:val="00E5476E"/>
    <w:rsid w:val="00E6029C"/>
    <w:rsid w:val="00E6139C"/>
    <w:rsid w:val="00E7091D"/>
    <w:rsid w:val="00E71175"/>
    <w:rsid w:val="00E75119"/>
    <w:rsid w:val="00E875BE"/>
    <w:rsid w:val="00E97A48"/>
    <w:rsid w:val="00EB4C44"/>
    <w:rsid w:val="00EC2311"/>
    <w:rsid w:val="00EC7CBA"/>
    <w:rsid w:val="00ED1270"/>
    <w:rsid w:val="00ED5E3F"/>
    <w:rsid w:val="00EF3253"/>
    <w:rsid w:val="00F0097C"/>
    <w:rsid w:val="00F043DA"/>
    <w:rsid w:val="00F113A3"/>
    <w:rsid w:val="00F17062"/>
    <w:rsid w:val="00F218E6"/>
    <w:rsid w:val="00F5357D"/>
    <w:rsid w:val="00F53F43"/>
    <w:rsid w:val="00F54F58"/>
    <w:rsid w:val="00F55B08"/>
    <w:rsid w:val="00F907D8"/>
    <w:rsid w:val="00F921C1"/>
    <w:rsid w:val="00FA0C1E"/>
    <w:rsid w:val="00FA13B6"/>
    <w:rsid w:val="00FA2E95"/>
    <w:rsid w:val="00FA5C8C"/>
    <w:rsid w:val="00FA601C"/>
    <w:rsid w:val="00FC0141"/>
    <w:rsid w:val="00FC275C"/>
    <w:rsid w:val="00FC75C9"/>
    <w:rsid w:val="00FD3073"/>
    <w:rsid w:val="00FE0DCB"/>
    <w:rsid w:val="00FE6ACF"/>
    <w:rsid w:val="00FF7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F652E"/>
  <w15:chartTrackingRefBased/>
  <w15:docId w15:val="{C42C5EB9-7CB7-4A99-BD09-C7C16FAA6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1947"/>
    <w:rPr>
      <w:color w:val="0563C1" w:themeColor="hyperlink"/>
      <w:u w:val="single"/>
    </w:rPr>
  </w:style>
  <w:style w:type="character" w:styleId="UnresolvedMention">
    <w:name w:val="Unresolved Mention"/>
    <w:basedOn w:val="DefaultParagraphFont"/>
    <w:uiPriority w:val="99"/>
    <w:semiHidden/>
    <w:unhideWhenUsed/>
    <w:rsid w:val="00621947"/>
    <w:rPr>
      <w:color w:val="605E5C"/>
      <w:shd w:val="clear" w:color="auto" w:fill="E1DFDD"/>
    </w:rPr>
  </w:style>
  <w:style w:type="table" w:styleId="TableGrid">
    <w:name w:val="Table Grid"/>
    <w:basedOn w:val="TableNormal"/>
    <w:uiPriority w:val="39"/>
    <w:rsid w:val="00476B43"/>
    <w:pPr>
      <w:spacing w:after="0" w:line="240" w:lineRule="auto"/>
    </w:pPr>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22FE"/>
    <w:pPr>
      <w:ind w:left="720"/>
      <w:contextualSpacing/>
    </w:pPr>
  </w:style>
  <w:style w:type="paragraph" w:customStyle="1" w:styleId="paragraph">
    <w:name w:val="paragraph"/>
    <w:basedOn w:val="Normal"/>
    <w:rsid w:val="009224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22442"/>
  </w:style>
  <w:style w:type="character" w:customStyle="1" w:styleId="eop">
    <w:name w:val="eop"/>
    <w:basedOn w:val="DefaultParagraphFont"/>
    <w:rsid w:val="009224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7304">
      <w:bodyDiv w:val="1"/>
      <w:marLeft w:val="0"/>
      <w:marRight w:val="0"/>
      <w:marTop w:val="0"/>
      <w:marBottom w:val="0"/>
      <w:divBdr>
        <w:top w:val="none" w:sz="0" w:space="0" w:color="auto"/>
        <w:left w:val="none" w:sz="0" w:space="0" w:color="auto"/>
        <w:bottom w:val="none" w:sz="0" w:space="0" w:color="auto"/>
        <w:right w:val="none" w:sz="0" w:space="0" w:color="auto"/>
      </w:divBdr>
    </w:div>
    <w:div w:id="17127728">
      <w:bodyDiv w:val="1"/>
      <w:marLeft w:val="0"/>
      <w:marRight w:val="0"/>
      <w:marTop w:val="0"/>
      <w:marBottom w:val="0"/>
      <w:divBdr>
        <w:top w:val="none" w:sz="0" w:space="0" w:color="auto"/>
        <w:left w:val="none" w:sz="0" w:space="0" w:color="auto"/>
        <w:bottom w:val="none" w:sz="0" w:space="0" w:color="auto"/>
        <w:right w:val="none" w:sz="0" w:space="0" w:color="auto"/>
      </w:divBdr>
    </w:div>
    <w:div w:id="80301316">
      <w:bodyDiv w:val="1"/>
      <w:marLeft w:val="0"/>
      <w:marRight w:val="0"/>
      <w:marTop w:val="0"/>
      <w:marBottom w:val="0"/>
      <w:divBdr>
        <w:top w:val="none" w:sz="0" w:space="0" w:color="auto"/>
        <w:left w:val="none" w:sz="0" w:space="0" w:color="auto"/>
        <w:bottom w:val="none" w:sz="0" w:space="0" w:color="auto"/>
        <w:right w:val="none" w:sz="0" w:space="0" w:color="auto"/>
      </w:divBdr>
      <w:divsChild>
        <w:div w:id="2047485074">
          <w:marLeft w:val="0"/>
          <w:marRight w:val="0"/>
          <w:marTop w:val="0"/>
          <w:marBottom w:val="0"/>
          <w:divBdr>
            <w:top w:val="none" w:sz="0" w:space="0" w:color="auto"/>
            <w:left w:val="none" w:sz="0" w:space="0" w:color="auto"/>
            <w:bottom w:val="none" w:sz="0" w:space="0" w:color="auto"/>
            <w:right w:val="none" w:sz="0" w:space="0" w:color="auto"/>
          </w:divBdr>
        </w:div>
      </w:divsChild>
    </w:div>
    <w:div w:id="1601137543">
      <w:bodyDiv w:val="1"/>
      <w:marLeft w:val="0"/>
      <w:marRight w:val="0"/>
      <w:marTop w:val="0"/>
      <w:marBottom w:val="0"/>
      <w:divBdr>
        <w:top w:val="none" w:sz="0" w:space="0" w:color="auto"/>
        <w:left w:val="none" w:sz="0" w:space="0" w:color="auto"/>
        <w:bottom w:val="none" w:sz="0" w:space="0" w:color="auto"/>
        <w:right w:val="none" w:sz="0" w:space="0" w:color="auto"/>
      </w:divBdr>
    </w:div>
    <w:div w:id="163401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mailto:stacey.coleman@uwtsd.ac.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mailto:stacey.coleman@uwtsd.ac.uk" TargetMode="External"/><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hyperlink" Target="mailto:stacey.coleman@uwtsd.ac.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2946</Words>
  <Characters>16795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Wagstaffe</dc:creator>
  <cp:keywords/>
  <dc:description/>
  <cp:lastModifiedBy>Katie Wagstaffe</cp:lastModifiedBy>
  <cp:revision>2</cp:revision>
  <dcterms:created xsi:type="dcterms:W3CDTF">2022-01-11T20:53:00Z</dcterms:created>
  <dcterms:modified xsi:type="dcterms:W3CDTF">2022-01-11T20:53:00Z</dcterms:modified>
</cp:coreProperties>
</file>