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101E2" w14:textId="77777777" w:rsidR="005C7178" w:rsidRDefault="005C7178" w:rsidP="005C7178">
      <w:pPr>
        <w:rPr>
          <w:b/>
          <w:bCs/>
          <w:kern w:val="36"/>
          <w:sz w:val="32"/>
          <w:szCs w:val="32"/>
        </w:rPr>
      </w:pPr>
      <w:bookmarkStart w:id="0" w:name="_heading=h.gjdgxs" w:colFirst="0" w:colLast="0"/>
      <w:bookmarkEnd w:id="0"/>
    </w:p>
    <w:p w14:paraId="3E81F03A" w14:textId="77777777" w:rsidR="005C7178" w:rsidRPr="00184516" w:rsidRDefault="005C7178" w:rsidP="005C7178">
      <w:pPr>
        <w:rPr>
          <w:b/>
          <w:bCs/>
        </w:rPr>
      </w:pPr>
      <w:r w:rsidRPr="00184516">
        <w:rPr>
          <w:b/>
          <w:bCs/>
          <w:noProof/>
        </w:rPr>
        <w:drawing>
          <wp:inline distT="0" distB="0" distL="0" distR="0" wp14:anchorId="3CBBBB22" wp14:editId="0906DB5A">
            <wp:extent cx="3717925" cy="1235710"/>
            <wp:effectExtent l="0" t="0" r="0" b="254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9196" cy="1235710"/>
                    </a:xfrm>
                    <a:prstGeom prst="rect">
                      <a:avLst/>
                    </a:prstGeom>
                    <a:noFill/>
                    <a:ln>
                      <a:noFill/>
                    </a:ln>
                  </pic:spPr>
                </pic:pic>
              </a:graphicData>
            </a:graphic>
          </wp:inline>
        </w:drawing>
      </w:r>
    </w:p>
    <w:p w14:paraId="19E9B299" w14:textId="77777777" w:rsidR="005C7178" w:rsidRDefault="005C7178" w:rsidP="005C7178"/>
    <w:p w14:paraId="357553AD" w14:textId="77777777" w:rsidR="005C7178" w:rsidRDefault="005C7178" w:rsidP="005C7178"/>
    <w:p w14:paraId="4EB813EA" w14:textId="77777777" w:rsidR="005C7178" w:rsidRPr="00D97536" w:rsidRDefault="005C7178" w:rsidP="005C7178">
      <w:pPr>
        <w:rPr>
          <w:b/>
          <w:bCs/>
          <w:sz w:val="36"/>
          <w:szCs w:val="36"/>
        </w:rPr>
      </w:pPr>
      <w:r w:rsidRPr="00D97536">
        <w:rPr>
          <w:b/>
          <w:bCs/>
          <w:sz w:val="28"/>
          <w:szCs w:val="28"/>
        </w:rPr>
        <w:t xml:space="preserve">           </w:t>
      </w:r>
      <w:r w:rsidRPr="00D97536">
        <w:rPr>
          <w:b/>
          <w:bCs/>
          <w:sz w:val="36"/>
          <w:szCs w:val="36"/>
        </w:rPr>
        <w:t xml:space="preserve">           </w:t>
      </w:r>
    </w:p>
    <w:p w14:paraId="7D06FF29" w14:textId="77777777" w:rsidR="005C7178" w:rsidRPr="00D97536" w:rsidRDefault="005C7178" w:rsidP="005C7178">
      <w:pPr>
        <w:rPr>
          <w:b/>
          <w:bCs/>
          <w:sz w:val="36"/>
          <w:szCs w:val="36"/>
        </w:rPr>
      </w:pPr>
    </w:p>
    <w:p w14:paraId="7117E13F" w14:textId="06E0E6E8" w:rsidR="005C7178" w:rsidRPr="00D97536" w:rsidRDefault="005C7178" w:rsidP="005C7178">
      <w:pPr>
        <w:ind w:left="1440"/>
        <w:rPr>
          <w:b/>
          <w:bCs/>
          <w:sz w:val="36"/>
          <w:szCs w:val="36"/>
        </w:rPr>
      </w:pPr>
      <w:r w:rsidRPr="00D97536">
        <w:rPr>
          <w:b/>
          <w:bCs/>
          <w:sz w:val="36"/>
          <w:szCs w:val="36"/>
        </w:rPr>
        <w:t xml:space="preserve">BA BUSINESS MANAGEMENT </w:t>
      </w:r>
    </w:p>
    <w:p w14:paraId="3C292014" w14:textId="77777777" w:rsidR="005C7178" w:rsidRPr="00D97536" w:rsidRDefault="005C7178" w:rsidP="005C7178">
      <w:pPr>
        <w:rPr>
          <w:b/>
          <w:bCs/>
          <w:sz w:val="36"/>
          <w:szCs w:val="36"/>
        </w:rPr>
      </w:pPr>
      <w:r w:rsidRPr="00D97536">
        <w:rPr>
          <w:b/>
          <w:bCs/>
          <w:sz w:val="36"/>
          <w:szCs w:val="36"/>
        </w:rPr>
        <w:tab/>
      </w:r>
      <w:r w:rsidRPr="00D97536">
        <w:rPr>
          <w:b/>
          <w:bCs/>
          <w:sz w:val="36"/>
          <w:szCs w:val="36"/>
        </w:rPr>
        <w:tab/>
      </w:r>
      <w:r w:rsidRPr="00D97536">
        <w:rPr>
          <w:b/>
          <w:bCs/>
          <w:sz w:val="36"/>
          <w:szCs w:val="36"/>
        </w:rPr>
        <w:tab/>
      </w:r>
      <w:r w:rsidRPr="00D97536">
        <w:rPr>
          <w:b/>
          <w:bCs/>
          <w:sz w:val="36"/>
          <w:szCs w:val="36"/>
        </w:rPr>
        <w:tab/>
        <w:t>Assignment 1</w:t>
      </w:r>
    </w:p>
    <w:p w14:paraId="10C07237" w14:textId="77777777" w:rsidR="005C7178" w:rsidRPr="00D97536" w:rsidRDefault="005C7178" w:rsidP="005C7178">
      <w:pPr>
        <w:rPr>
          <w:b/>
          <w:bCs/>
          <w:sz w:val="36"/>
          <w:szCs w:val="36"/>
        </w:rPr>
      </w:pPr>
    </w:p>
    <w:p w14:paraId="2CBEB0D6" w14:textId="77777777" w:rsidR="005C7178" w:rsidRPr="00D97536" w:rsidRDefault="005C7178" w:rsidP="005C7178">
      <w:pPr>
        <w:rPr>
          <w:b/>
          <w:bCs/>
          <w:sz w:val="36"/>
          <w:szCs w:val="36"/>
        </w:rPr>
      </w:pPr>
      <w:r w:rsidRPr="00D97536">
        <w:rPr>
          <w:b/>
          <w:bCs/>
          <w:sz w:val="36"/>
          <w:szCs w:val="36"/>
        </w:rPr>
        <w:t>Module: Data Handling &amp; Business Intelligence</w:t>
      </w:r>
    </w:p>
    <w:p w14:paraId="57338422" w14:textId="7969A70A" w:rsidR="005C7178" w:rsidRPr="00D97536" w:rsidRDefault="005C7178" w:rsidP="005C7178">
      <w:pPr>
        <w:rPr>
          <w:b/>
          <w:bCs/>
          <w:sz w:val="36"/>
          <w:szCs w:val="36"/>
        </w:rPr>
      </w:pPr>
      <w:r w:rsidRPr="00D97536">
        <w:rPr>
          <w:b/>
          <w:bCs/>
          <w:sz w:val="36"/>
          <w:szCs w:val="36"/>
        </w:rPr>
        <w:t>Code: LCBB</w:t>
      </w:r>
      <w:r w:rsidRPr="00D97536">
        <w:rPr>
          <w:b/>
          <w:bCs/>
          <w:sz w:val="36"/>
          <w:szCs w:val="36"/>
        </w:rPr>
        <w:t>5</w:t>
      </w:r>
      <w:r w:rsidRPr="00D97536">
        <w:rPr>
          <w:b/>
          <w:bCs/>
          <w:sz w:val="36"/>
          <w:szCs w:val="36"/>
        </w:rPr>
        <w:t>00</w:t>
      </w:r>
      <w:r w:rsidRPr="00D97536">
        <w:rPr>
          <w:b/>
          <w:bCs/>
          <w:sz w:val="36"/>
          <w:szCs w:val="36"/>
        </w:rPr>
        <w:t>0</w:t>
      </w:r>
    </w:p>
    <w:p w14:paraId="6E60DE78" w14:textId="6A98F918" w:rsidR="005C7178" w:rsidRPr="00D97536" w:rsidRDefault="005C7178" w:rsidP="005C7178">
      <w:pPr>
        <w:rPr>
          <w:b/>
          <w:bCs/>
          <w:sz w:val="36"/>
          <w:szCs w:val="36"/>
        </w:rPr>
      </w:pPr>
      <w:r w:rsidRPr="00D97536">
        <w:rPr>
          <w:b/>
          <w:bCs/>
          <w:sz w:val="36"/>
          <w:szCs w:val="36"/>
        </w:rPr>
        <w:t xml:space="preserve">Lecturer: Dr </w:t>
      </w:r>
      <w:r w:rsidRPr="00D97536">
        <w:rPr>
          <w:b/>
          <w:bCs/>
          <w:sz w:val="36"/>
          <w:szCs w:val="36"/>
        </w:rPr>
        <w:t>Anupam Mazumdar</w:t>
      </w:r>
    </w:p>
    <w:p w14:paraId="1543A4CC" w14:textId="77777777" w:rsidR="005C7178" w:rsidRPr="00D97536" w:rsidRDefault="005C7178" w:rsidP="005C7178">
      <w:pPr>
        <w:rPr>
          <w:b/>
          <w:bCs/>
          <w:sz w:val="36"/>
          <w:szCs w:val="36"/>
        </w:rPr>
      </w:pPr>
      <w:r w:rsidRPr="00D97536">
        <w:rPr>
          <w:b/>
          <w:bCs/>
          <w:sz w:val="36"/>
          <w:szCs w:val="36"/>
        </w:rPr>
        <w:t xml:space="preserve">Name: Silvia </w:t>
      </w:r>
      <w:proofErr w:type="spellStart"/>
      <w:r w:rsidRPr="00D97536">
        <w:rPr>
          <w:b/>
          <w:bCs/>
          <w:sz w:val="36"/>
          <w:szCs w:val="36"/>
        </w:rPr>
        <w:t>Bounegru</w:t>
      </w:r>
      <w:proofErr w:type="spellEnd"/>
    </w:p>
    <w:p w14:paraId="5F15DBAE" w14:textId="77777777" w:rsidR="005C7178" w:rsidRPr="00D97536" w:rsidRDefault="005C7178" w:rsidP="005C7178">
      <w:pPr>
        <w:rPr>
          <w:b/>
          <w:bCs/>
          <w:sz w:val="36"/>
          <w:szCs w:val="36"/>
        </w:rPr>
      </w:pPr>
      <w:r w:rsidRPr="00D97536">
        <w:rPr>
          <w:b/>
          <w:bCs/>
          <w:sz w:val="36"/>
          <w:szCs w:val="36"/>
        </w:rPr>
        <w:t>Student ID: 2132530</w:t>
      </w:r>
    </w:p>
    <w:p w14:paraId="64999D8A" w14:textId="77777777" w:rsidR="005C7178" w:rsidRPr="00D97536" w:rsidRDefault="005C7178" w:rsidP="005C7178">
      <w:pPr>
        <w:rPr>
          <w:b/>
          <w:bCs/>
          <w:sz w:val="36"/>
          <w:szCs w:val="36"/>
        </w:rPr>
      </w:pPr>
    </w:p>
    <w:p w14:paraId="743DB695" w14:textId="77777777" w:rsidR="005C7178" w:rsidRPr="00D97536" w:rsidRDefault="005C7178" w:rsidP="005C7178">
      <w:pPr>
        <w:rPr>
          <w:b/>
          <w:bCs/>
          <w:sz w:val="36"/>
          <w:szCs w:val="36"/>
        </w:rPr>
      </w:pPr>
    </w:p>
    <w:p w14:paraId="7E927134" w14:textId="77777777" w:rsidR="005C7178" w:rsidRPr="00D97536" w:rsidRDefault="005C7178" w:rsidP="005C7178">
      <w:pPr>
        <w:rPr>
          <w:b/>
          <w:bCs/>
          <w:sz w:val="36"/>
          <w:szCs w:val="36"/>
        </w:rPr>
      </w:pPr>
    </w:p>
    <w:p w14:paraId="530DDA7D" w14:textId="77777777" w:rsidR="005C7178" w:rsidRPr="00D97536" w:rsidRDefault="005C7178" w:rsidP="005C7178">
      <w:pPr>
        <w:rPr>
          <w:b/>
          <w:bCs/>
          <w:sz w:val="36"/>
          <w:szCs w:val="36"/>
        </w:rPr>
      </w:pPr>
    </w:p>
    <w:p w14:paraId="4CC24631" w14:textId="77777777" w:rsidR="005C7178" w:rsidRPr="00D97536" w:rsidRDefault="005C7178" w:rsidP="005C7178">
      <w:pPr>
        <w:rPr>
          <w:b/>
          <w:bCs/>
          <w:sz w:val="36"/>
          <w:szCs w:val="36"/>
        </w:rPr>
      </w:pPr>
      <w:r w:rsidRPr="00D97536">
        <w:rPr>
          <w:b/>
          <w:bCs/>
          <w:sz w:val="36"/>
          <w:szCs w:val="36"/>
        </w:rPr>
        <w:tab/>
        <w:t xml:space="preserve">                            </w:t>
      </w:r>
    </w:p>
    <w:p w14:paraId="5F0350B6" w14:textId="77777777" w:rsidR="005C7178" w:rsidRPr="00D97536" w:rsidRDefault="005C7178" w:rsidP="005C7178">
      <w:pPr>
        <w:rPr>
          <w:b/>
          <w:bCs/>
          <w:sz w:val="36"/>
          <w:szCs w:val="36"/>
        </w:rPr>
      </w:pPr>
    </w:p>
    <w:p w14:paraId="5583DE53" w14:textId="1BBD6379" w:rsidR="005C7178" w:rsidRPr="00D97536" w:rsidRDefault="005C7178" w:rsidP="005C7178">
      <w:pPr>
        <w:rPr>
          <w:b/>
          <w:bCs/>
          <w:sz w:val="32"/>
          <w:szCs w:val="32"/>
        </w:rPr>
      </w:pPr>
      <w:r w:rsidRPr="00D97536">
        <w:rPr>
          <w:b/>
          <w:bCs/>
          <w:sz w:val="36"/>
          <w:szCs w:val="36"/>
        </w:rPr>
        <w:t xml:space="preserve">                                    </w:t>
      </w:r>
      <w:r w:rsidRPr="00D97536">
        <w:rPr>
          <w:b/>
          <w:bCs/>
          <w:sz w:val="36"/>
          <w:szCs w:val="36"/>
        </w:rPr>
        <w:t xml:space="preserve"> </w:t>
      </w:r>
      <w:r w:rsidRPr="00D97536">
        <w:rPr>
          <w:b/>
          <w:bCs/>
          <w:sz w:val="32"/>
          <w:szCs w:val="32"/>
        </w:rPr>
        <w:t xml:space="preserve">SUBMITTED ON THE </w:t>
      </w:r>
      <w:proofErr w:type="gramStart"/>
      <w:r w:rsidRPr="00D97536">
        <w:rPr>
          <w:b/>
          <w:bCs/>
          <w:sz w:val="32"/>
          <w:szCs w:val="32"/>
        </w:rPr>
        <w:t>4</w:t>
      </w:r>
      <w:r w:rsidRPr="00D97536">
        <w:rPr>
          <w:b/>
          <w:bCs/>
          <w:sz w:val="32"/>
          <w:szCs w:val="32"/>
          <w:vertAlign w:val="superscript"/>
        </w:rPr>
        <w:t>th</w:t>
      </w:r>
      <w:proofErr w:type="gramEnd"/>
      <w:r w:rsidRPr="00D97536">
        <w:rPr>
          <w:b/>
          <w:bCs/>
          <w:sz w:val="32"/>
          <w:szCs w:val="32"/>
        </w:rPr>
        <w:t xml:space="preserve"> </w:t>
      </w:r>
      <w:r w:rsidRPr="00D97536">
        <w:rPr>
          <w:b/>
          <w:bCs/>
          <w:sz w:val="32"/>
          <w:szCs w:val="32"/>
        </w:rPr>
        <w:t>AUGUST</w:t>
      </w:r>
      <w:r w:rsidRPr="00D97536">
        <w:rPr>
          <w:b/>
          <w:bCs/>
          <w:sz w:val="32"/>
          <w:szCs w:val="32"/>
        </w:rPr>
        <w:t xml:space="preserve"> 2023</w:t>
      </w:r>
    </w:p>
    <w:p w14:paraId="3EF50C17" w14:textId="77777777" w:rsidR="005C7178" w:rsidRPr="00D97536" w:rsidRDefault="005C7178" w:rsidP="005C7178">
      <w:pPr>
        <w:rPr>
          <w:b/>
          <w:bCs/>
          <w:color w:val="222222"/>
        </w:rPr>
      </w:pPr>
    </w:p>
    <w:p w14:paraId="59DDA472" w14:textId="77777777" w:rsidR="005C7178" w:rsidRPr="00D97536" w:rsidRDefault="005C7178" w:rsidP="005C7178">
      <w:pPr>
        <w:rPr>
          <w:b/>
          <w:bCs/>
          <w:color w:val="222222"/>
        </w:rPr>
      </w:pPr>
    </w:p>
    <w:p w14:paraId="26FA9E4E" w14:textId="77777777" w:rsidR="005C7178" w:rsidRPr="00D97536" w:rsidRDefault="005C7178" w:rsidP="005C7178">
      <w:pPr>
        <w:rPr>
          <w:b/>
          <w:bCs/>
          <w:color w:val="222222"/>
        </w:rPr>
      </w:pPr>
    </w:p>
    <w:p w14:paraId="7797D798" w14:textId="77777777" w:rsidR="005C7178" w:rsidRPr="00D97536" w:rsidRDefault="005C7178" w:rsidP="005C7178">
      <w:pPr>
        <w:rPr>
          <w:b/>
          <w:bCs/>
          <w:color w:val="222222"/>
        </w:rPr>
      </w:pPr>
    </w:p>
    <w:p w14:paraId="1736EA71" w14:textId="77777777" w:rsidR="005C7178" w:rsidRPr="00D97536" w:rsidRDefault="005C7178" w:rsidP="005C7178">
      <w:pPr>
        <w:rPr>
          <w:b/>
          <w:bCs/>
          <w:color w:val="222222"/>
        </w:rPr>
      </w:pPr>
    </w:p>
    <w:p w14:paraId="30CCAD38" w14:textId="77777777" w:rsidR="005C7178" w:rsidRPr="00D97536" w:rsidRDefault="005C7178" w:rsidP="005C7178">
      <w:pPr>
        <w:rPr>
          <w:b/>
          <w:bCs/>
          <w:color w:val="222222"/>
        </w:rPr>
      </w:pPr>
    </w:p>
    <w:p w14:paraId="371E11B7" w14:textId="77777777" w:rsidR="005C7178" w:rsidRPr="00D97536" w:rsidRDefault="005C7178" w:rsidP="005C7178">
      <w:pPr>
        <w:rPr>
          <w:b/>
          <w:bCs/>
          <w:color w:val="222222"/>
        </w:rPr>
      </w:pPr>
    </w:p>
    <w:p w14:paraId="62AA0C74" w14:textId="77777777" w:rsidR="005C7178" w:rsidRPr="00D97536" w:rsidRDefault="005C7178" w:rsidP="005C7178">
      <w:pPr>
        <w:rPr>
          <w:b/>
          <w:bCs/>
          <w:color w:val="222222"/>
        </w:rPr>
      </w:pPr>
    </w:p>
    <w:p w14:paraId="6B4347D7" w14:textId="77777777" w:rsidR="005C7178" w:rsidRPr="00D97536" w:rsidRDefault="005C7178" w:rsidP="005C7178">
      <w:pPr>
        <w:rPr>
          <w:b/>
          <w:bCs/>
          <w:color w:val="222222"/>
        </w:rPr>
      </w:pPr>
    </w:p>
    <w:p w14:paraId="0B8FB0D5" w14:textId="77777777" w:rsidR="005C7178" w:rsidRPr="00D97536" w:rsidRDefault="005C7178" w:rsidP="005C7178">
      <w:pPr>
        <w:rPr>
          <w:b/>
          <w:bCs/>
          <w:color w:val="222222"/>
        </w:rPr>
      </w:pPr>
    </w:p>
    <w:p w14:paraId="1569B8C6" w14:textId="77777777" w:rsidR="005C7178" w:rsidRPr="00D97536" w:rsidRDefault="005C7178" w:rsidP="005C7178">
      <w:pPr>
        <w:rPr>
          <w:b/>
          <w:bCs/>
          <w:color w:val="222222"/>
        </w:rPr>
      </w:pPr>
    </w:p>
    <w:p w14:paraId="2A79A345" w14:textId="77777777" w:rsidR="005C7178" w:rsidRPr="00D97536" w:rsidRDefault="005C7178" w:rsidP="005C7178">
      <w:pPr>
        <w:rPr>
          <w:b/>
          <w:bCs/>
          <w:color w:val="222222"/>
        </w:rPr>
      </w:pPr>
    </w:p>
    <w:p w14:paraId="179A6131" w14:textId="0CD7EBB8" w:rsidR="005C7178" w:rsidRPr="00D97536" w:rsidRDefault="005C7178" w:rsidP="005C7178">
      <w:pPr>
        <w:ind w:left="2160"/>
        <w:rPr>
          <w:b/>
          <w:bCs/>
          <w:noProof/>
          <w:sz w:val="52"/>
          <w:szCs w:val="52"/>
        </w:rPr>
      </w:pPr>
      <w:r w:rsidRPr="00D97536">
        <w:rPr>
          <w:b/>
          <w:bCs/>
          <w:noProof/>
          <w:sz w:val="52"/>
          <w:szCs w:val="52"/>
        </w:rPr>
        <w:t>Individual Report</w:t>
      </w:r>
      <w:r w:rsidRPr="00D97536">
        <w:rPr>
          <w:b/>
          <w:bCs/>
          <w:noProof/>
          <w:sz w:val="52"/>
          <w:szCs w:val="52"/>
        </w:rPr>
        <w:t>:</w:t>
      </w:r>
    </w:p>
    <w:p w14:paraId="5DE6D46D" w14:textId="1EF3A0A2" w:rsidR="005C7178" w:rsidRPr="00D97536" w:rsidRDefault="005C7178" w:rsidP="005C7178">
      <w:pPr>
        <w:rPr>
          <w:b/>
          <w:bCs/>
          <w:noProof/>
          <w:sz w:val="52"/>
          <w:szCs w:val="52"/>
        </w:rPr>
      </w:pPr>
      <w:r w:rsidRPr="00D97536">
        <w:rPr>
          <w:b/>
          <w:bCs/>
          <w:noProof/>
          <w:sz w:val="52"/>
          <w:szCs w:val="52"/>
        </w:rPr>
        <w:t xml:space="preserve">         </w:t>
      </w:r>
      <w:r w:rsidRPr="00D97536">
        <w:rPr>
          <w:b/>
          <w:bCs/>
          <w:noProof/>
          <w:sz w:val="52"/>
          <w:szCs w:val="52"/>
        </w:rPr>
        <w:t>Business Intelligence Trends</w:t>
      </w:r>
    </w:p>
    <w:p w14:paraId="4AA67632" w14:textId="68EF0B72" w:rsidR="005C7178" w:rsidRPr="00D97536" w:rsidRDefault="005C7178" w:rsidP="005C7178">
      <w:pPr>
        <w:rPr>
          <w:b/>
          <w:bCs/>
          <w:color w:val="222222"/>
        </w:rPr>
      </w:pPr>
      <w:r w:rsidRPr="00D97536">
        <w:rPr>
          <w:b/>
          <w:bCs/>
          <w:color w:val="222222"/>
        </w:rPr>
        <w:br w:type="page"/>
      </w:r>
    </w:p>
    <w:p w14:paraId="0000000B" w14:textId="0A39134F" w:rsidR="00332399" w:rsidRPr="00E70D5B" w:rsidRDefault="00000000">
      <w:pPr>
        <w:keepNext/>
        <w:keepLines/>
        <w:pBdr>
          <w:top w:val="nil"/>
          <w:left w:val="nil"/>
          <w:bottom w:val="nil"/>
          <w:right w:val="nil"/>
          <w:between w:val="nil"/>
        </w:pBdr>
        <w:spacing w:before="240" w:line="259" w:lineRule="auto"/>
        <w:jc w:val="left"/>
        <w:rPr>
          <w:rFonts w:eastAsia="Calibri"/>
          <w:b/>
          <w:bCs/>
          <w:color w:val="366091"/>
          <w:sz w:val="48"/>
          <w:szCs w:val="48"/>
        </w:rPr>
      </w:pPr>
      <w:r w:rsidRPr="00E70D5B">
        <w:rPr>
          <w:rFonts w:eastAsia="Calibri"/>
          <w:b/>
          <w:bCs/>
          <w:color w:val="366091"/>
          <w:sz w:val="48"/>
          <w:szCs w:val="48"/>
        </w:rPr>
        <w:lastRenderedPageBreak/>
        <w:t>Table of Contents</w:t>
      </w:r>
    </w:p>
    <w:sdt>
      <w:sdtPr>
        <w:rPr>
          <w:sz w:val="44"/>
          <w:szCs w:val="44"/>
        </w:rPr>
        <w:id w:val="-1378389947"/>
        <w:docPartObj>
          <w:docPartGallery w:val="Table of Contents"/>
          <w:docPartUnique/>
        </w:docPartObj>
      </w:sdtPr>
      <w:sdtEndPr>
        <w:rPr>
          <w:b w:val="0"/>
          <w:bCs w:val="0"/>
          <w:noProof w:val="0"/>
          <w:sz w:val="36"/>
          <w:szCs w:val="36"/>
        </w:rPr>
      </w:sdtEndPr>
      <w:sdtContent>
        <w:p w14:paraId="294D3895" w14:textId="6E2AAB18" w:rsidR="00ED246C" w:rsidRPr="00ED246C" w:rsidRDefault="00000000">
          <w:pPr>
            <w:pStyle w:val="TOC1"/>
            <w:rPr>
              <w:rFonts w:asciiTheme="minorHAnsi" w:eastAsiaTheme="minorEastAsia" w:hAnsiTheme="minorHAnsi" w:cstheme="minorBidi"/>
              <w:b w:val="0"/>
              <w:bCs w:val="0"/>
              <w:kern w:val="2"/>
              <w14:ligatures w14:val="standardContextual"/>
            </w:rPr>
          </w:pPr>
          <w:r w:rsidRPr="00ED246C">
            <w:rPr>
              <w:sz w:val="44"/>
              <w:szCs w:val="44"/>
            </w:rPr>
            <w:fldChar w:fldCharType="begin"/>
          </w:r>
          <w:r w:rsidRPr="00ED246C">
            <w:rPr>
              <w:sz w:val="44"/>
              <w:szCs w:val="44"/>
            </w:rPr>
            <w:instrText xml:space="preserve"> TOC \h \u \z \t "Heading 1,1,Heading 2,2,Heading 3,3,"</w:instrText>
          </w:r>
          <w:r w:rsidRPr="00ED246C">
            <w:rPr>
              <w:sz w:val="44"/>
              <w:szCs w:val="44"/>
            </w:rPr>
            <w:fldChar w:fldCharType="separate"/>
          </w:r>
          <w:hyperlink w:anchor="_Toc141995787" w:history="1">
            <w:r w:rsidR="00ED246C" w:rsidRPr="00ED246C">
              <w:rPr>
                <w:rStyle w:val="Hyperlink"/>
                <w:color w:val="0000BF" w:themeColor="hyperlink" w:themeShade="BF"/>
                <w:sz w:val="28"/>
                <w:szCs w:val="28"/>
              </w:rPr>
              <w:t>Introduction</w:t>
            </w:r>
            <w:r w:rsidR="00ED246C" w:rsidRPr="00ED246C">
              <w:rPr>
                <w:webHidden/>
                <w:sz w:val="28"/>
                <w:szCs w:val="28"/>
              </w:rPr>
              <w:tab/>
            </w:r>
            <w:r w:rsidR="00ED246C" w:rsidRPr="00ED246C">
              <w:rPr>
                <w:webHidden/>
                <w:sz w:val="28"/>
                <w:szCs w:val="28"/>
              </w:rPr>
              <w:fldChar w:fldCharType="begin"/>
            </w:r>
            <w:r w:rsidR="00ED246C" w:rsidRPr="00ED246C">
              <w:rPr>
                <w:webHidden/>
                <w:sz w:val="28"/>
                <w:szCs w:val="28"/>
              </w:rPr>
              <w:instrText xml:space="preserve"> PAGEREF _Toc141995787 \h </w:instrText>
            </w:r>
            <w:r w:rsidR="00ED246C" w:rsidRPr="00ED246C">
              <w:rPr>
                <w:webHidden/>
                <w:sz w:val="28"/>
                <w:szCs w:val="28"/>
              </w:rPr>
            </w:r>
            <w:r w:rsidR="00ED246C" w:rsidRPr="00ED246C">
              <w:rPr>
                <w:webHidden/>
                <w:sz w:val="28"/>
                <w:szCs w:val="28"/>
              </w:rPr>
              <w:fldChar w:fldCharType="separate"/>
            </w:r>
            <w:r w:rsidR="00947188">
              <w:rPr>
                <w:webHidden/>
                <w:sz w:val="28"/>
                <w:szCs w:val="28"/>
              </w:rPr>
              <w:t>4</w:t>
            </w:r>
            <w:r w:rsidR="00ED246C" w:rsidRPr="00ED246C">
              <w:rPr>
                <w:webHidden/>
                <w:sz w:val="28"/>
                <w:szCs w:val="28"/>
              </w:rPr>
              <w:fldChar w:fldCharType="end"/>
            </w:r>
          </w:hyperlink>
        </w:p>
        <w:p w14:paraId="12806AC6" w14:textId="774DDB1B" w:rsidR="00ED246C" w:rsidRPr="00ED246C" w:rsidRDefault="00ED246C">
          <w:pPr>
            <w:pStyle w:val="TOC1"/>
            <w:rPr>
              <w:rFonts w:asciiTheme="minorHAnsi" w:eastAsiaTheme="minorEastAsia" w:hAnsiTheme="minorHAnsi" w:cstheme="minorBidi"/>
              <w:b w:val="0"/>
              <w:bCs w:val="0"/>
              <w:kern w:val="2"/>
              <w14:ligatures w14:val="standardContextual"/>
            </w:rPr>
          </w:pPr>
          <w:hyperlink w:anchor="_Toc141995788" w:history="1">
            <w:r w:rsidRPr="00ED246C">
              <w:rPr>
                <w:rStyle w:val="Hyperlink"/>
                <w:color w:val="0000BF" w:themeColor="hyperlink" w:themeShade="BF"/>
                <w:sz w:val="28"/>
                <w:szCs w:val="28"/>
              </w:rPr>
              <w:t>BI Trends and Their Importance</w:t>
            </w:r>
            <w:r w:rsidRPr="00ED246C">
              <w:rPr>
                <w:webHidden/>
                <w:sz w:val="28"/>
                <w:szCs w:val="28"/>
              </w:rPr>
              <w:tab/>
            </w:r>
            <w:r w:rsidRPr="00ED246C">
              <w:rPr>
                <w:webHidden/>
                <w:sz w:val="28"/>
                <w:szCs w:val="28"/>
              </w:rPr>
              <w:fldChar w:fldCharType="begin"/>
            </w:r>
            <w:r w:rsidRPr="00ED246C">
              <w:rPr>
                <w:webHidden/>
                <w:sz w:val="28"/>
                <w:szCs w:val="28"/>
              </w:rPr>
              <w:instrText xml:space="preserve"> PAGEREF _Toc141995788 \h </w:instrText>
            </w:r>
            <w:r w:rsidRPr="00ED246C">
              <w:rPr>
                <w:webHidden/>
                <w:sz w:val="28"/>
                <w:szCs w:val="28"/>
              </w:rPr>
            </w:r>
            <w:r w:rsidRPr="00ED246C">
              <w:rPr>
                <w:webHidden/>
                <w:sz w:val="28"/>
                <w:szCs w:val="28"/>
              </w:rPr>
              <w:fldChar w:fldCharType="separate"/>
            </w:r>
            <w:r w:rsidR="00947188">
              <w:rPr>
                <w:webHidden/>
                <w:sz w:val="28"/>
                <w:szCs w:val="28"/>
              </w:rPr>
              <w:t>4</w:t>
            </w:r>
            <w:r w:rsidRPr="00ED246C">
              <w:rPr>
                <w:webHidden/>
                <w:sz w:val="28"/>
                <w:szCs w:val="28"/>
              </w:rPr>
              <w:fldChar w:fldCharType="end"/>
            </w:r>
          </w:hyperlink>
        </w:p>
        <w:p w14:paraId="638CDBB6" w14:textId="0152B0CF" w:rsidR="00ED246C" w:rsidRPr="00ED246C" w:rsidRDefault="00ED246C">
          <w:pPr>
            <w:pStyle w:val="TOC2"/>
            <w:tabs>
              <w:tab w:val="left" w:pos="660"/>
              <w:tab w:val="right" w:leader="dot" w:pos="9019"/>
            </w:tabs>
            <w:rPr>
              <w:rFonts w:asciiTheme="minorHAnsi" w:eastAsiaTheme="minorEastAsia" w:hAnsiTheme="minorHAnsi" w:cstheme="minorBidi"/>
              <w:b/>
              <w:bCs/>
              <w:noProof/>
              <w:kern w:val="2"/>
              <w14:ligatures w14:val="standardContextual"/>
            </w:rPr>
          </w:pPr>
          <w:hyperlink w:anchor="_Toc141995789" w:history="1">
            <w:r w:rsidRPr="00ED246C">
              <w:rPr>
                <w:rStyle w:val="Hyperlink"/>
                <w:b/>
                <w:bCs/>
                <w:noProof/>
                <w:sz w:val="28"/>
                <w:szCs w:val="28"/>
              </w:rPr>
              <w:t>1.</w:t>
            </w:r>
            <w:r w:rsidRPr="00ED246C">
              <w:rPr>
                <w:rFonts w:asciiTheme="minorHAnsi" w:eastAsiaTheme="minorEastAsia" w:hAnsiTheme="minorHAnsi" w:cstheme="minorBidi"/>
                <w:b/>
                <w:bCs/>
                <w:noProof/>
                <w:kern w:val="2"/>
                <w14:ligatures w14:val="standardContextual"/>
              </w:rPr>
              <w:tab/>
            </w:r>
            <w:r w:rsidRPr="00ED246C">
              <w:rPr>
                <w:rStyle w:val="Hyperlink"/>
                <w:b/>
                <w:bCs/>
                <w:noProof/>
                <w:sz w:val="28"/>
                <w:szCs w:val="28"/>
              </w:rPr>
              <w:t>Tableau</w:t>
            </w:r>
            <w:r w:rsidRPr="00ED246C">
              <w:rPr>
                <w:b/>
                <w:bCs/>
                <w:noProof/>
                <w:webHidden/>
                <w:sz w:val="28"/>
                <w:szCs w:val="28"/>
              </w:rPr>
              <w:tab/>
            </w:r>
            <w:r w:rsidRPr="00ED246C">
              <w:rPr>
                <w:b/>
                <w:bCs/>
                <w:noProof/>
                <w:webHidden/>
                <w:sz w:val="28"/>
                <w:szCs w:val="28"/>
              </w:rPr>
              <w:fldChar w:fldCharType="begin"/>
            </w:r>
            <w:r w:rsidRPr="00ED246C">
              <w:rPr>
                <w:b/>
                <w:bCs/>
                <w:noProof/>
                <w:webHidden/>
                <w:sz w:val="28"/>
                <w:szCs w:val="28"/>
              </w:rPr>
              <w:instrText xml:space="preserve"> PAGEREF _Toc141995789 \h </w:instrText>
            </w:r>
            <w:r w:rsidRPr="00ED246C">
              <w:rPr>
                <w:b/>
                <w:bCs/>
                <w:noProof/>
                <w:webHidden/>
                <w:sz w:val="28"/>
                <w:szCs w:val="28"/>
              </w:rPr>
            </w:r>
            <w:r w:rsidRPr="00ED246C">
              <w:rPr>
                <w:b/>
                <w:bCs/>
                <w:noProof/>
                <w:webHidden/>
                <w:sz w:val="28"/>
                <w:szCs w:val="28"/>
              </w:rPr>
              <w:fldChar w:fldCharType="separate"/>
            </w:r>
            <w:r w:rsidR="00947188">
              <w:rPr>
                <w:b/>
                <w:bCs/>
                <w:noProof/>
                <w:webHidden/>
                <w:sz w:val="28"/>
                <w:szCs w:val="28"/>
              </w:rPr>
              <w:t>4</w:t>
            </w:r>
            <w:r w:rsidRPr="00ED246C">
              <w:rPr>
                <w:b/>
                <w:bCs/>
                <w:noProof/>
                <w:webHidden/>
                <w:sz w:val="28"/>
                <w:szCs w:val="28"/>
              </w:rPr>
              <w:fldChar w:fldCharType="end"/>
            </w:r>
          </w:hyperlink>
        </w:p>
        <w:p w14:paraId="2DD5AE49" w14:textId="5E8AE2A1" w:rsidR="00ED246C" w:rsidRPr="00ED246C" w:rsidRDefault="00ED246C">
          <w:pPr>
            <w:pStyle w:val="TOC2"/>
            <w:tabs>
              <w:tab w:val="left" w:pos="660"/>
              <w:tab w:val="right" w:leader="dot" w:pos="9019"/>
            </w:tabs>
            <w:rPr>
              <w:rFonts w:asciiTheme="minorHAnsi" w:eastAsiaTheme="minorEastAsia" w:hAnsiTheme="minorHAnsi" w:cstheme="minorBidi"/>
              <w:b/>
              <w:bCs/>
              <w:noProof/>
              <w:kern w:val="2"/>
              <w14:ligatures w14:val="standardContextual"/>
            </w:rPr>
          </w:pPr>
          <w:hyperlink w:anchor="_Toc141995790" w:history="1">
            <w:r w:rsidRPr="00ED246C">
              <w:rPr>
                <w:rStyle w:val="Hyperlink"/>
                <w:b/>
                <w:bCs/>
                <w:noProof/>
                <w:sz w:val="28"/>
                <w:szCs w:val="28"/>
              </w:rPr>
              <w:t>2.</w:t>
            </w:r>
            <w:r w:rsidRPr="00ED246C">
              <w:rPr>
                <w:rFonts w:asciiTheme="minorHAnsi" w:eastAsiaTheme="minorEastAsia" w:hAnsiTheme="minorHAnsi" w:cstheme="minorBidi"/>
                <w:b/>
                <w:bCs/>
                <w:noProof/>
                <w:kern w:val="2"/>
                <w14:ligatures w14:val="standardContextual"/>
              </w:rPr>
              <w:tab/>
            </w:r>
            <w:r w:rsidRPr="00ED246C">
              <w:rPr>
                <w:rStyle w:val="Hyperlink"/>
                <w:b/>
                <w:bCs/>
                <w:noProof/>
                <w:sz w:val="28"/>
                <w:szCs w:val="28"/>
              </w:rPr>
              <w:t>Sisense</w:t>
            </w:r>
            <w:r w:rsidRPr="00ED246C">
              <w:rPr>
                <w:b/>
                <w:bCs/>
                <w:noProof/>
                <w:webHidden/>
                <w:sz w:val="28"/>
                <w:szCs w:val="28"/>
              </w:rPr>
              <w:tab/>
            </w:r>
            <w:r w:rsidRPr="00ED246C">
              <w:rPr>
                <w:b/>
                <w:bCs/>
                <w:noProof/>
                <w:webHidden/>
                <w:sz w:val="28"/>
                <w:szCs w:val="28"/>
              </w:rPr>
              <w:fldChar w:fldCharType="begin"/>
            </w:r>
            <w:r w:rsidRPr="00ED246C">
              <w:rPr>
                <w:b/>
                <w:bCs/>
                <w:noProof/>
                <w:webHidden/>
                <w:sz w:val="28"/>
                <w:szCs w:val="28"/>
              </w:rPr>
              <w:instrText xml:space="preserve"> PAGEREF _Toc141995790 \h </w:instrText>
            </w:r>
            <w:r w:rsidRPr="00ED246C">
              <w:rPr>
                <w:b/>
                <w:bCs/>
                <w:noProof/>
                <w:webHidden/>
                <w:sz w:val="28"/>
                <w:szCs w:val="28"/>
              </w:rPr>
            </w:r>
            <w:r w:rsidRPr="00ED246C">
              <w:rPr>
                <w:b/>
                <w:bCs/>
                <w:noProof/>
                <w:webHidden/>
                <w:sz w:val="28"/>
                <w:szCs w:val="28"/>
              </w:rPr>
              <w:fldChar w:fldCharType="separate"/>
            </w:r>
            <w:r w:rsidR="00947188">
              <w:rPr>
                <w:b/>
                <w:bCs/>
                <w:noProof/>
                <w:webHidden/>
                <w:sz w:val="28"/>
                <w:szCs w:val="28"/>
              </w:rPr>
              <w:t>5</w:t>
            </w:r>
            <w:r w:rsidRPr="00ED246C">
              <w:rPr>
                <w:b/>
                <w:bCs/>
                <w:noProof/>
                <w:webHidden/>
                <w:sz w:val="28"/>
                <w:szCs w:val="28"/>
              </w:rPr>
              <w:fldChar w:fldCharType="end"/>
            </w:r>
          </w:hyperlink>
        </w:p>
        <w:p w14:paraId="798BDFD6" w14:textId="56786CF6" w:rsidR="00ED246C" w:rsidRPr="00ED246C" w:rsidRDefault="00ED246C">
          <w:pPr>
            <w:pStyle w:val="TOC2"/>
            <w:tabs>
              <w:tab w:val="left" w:pos="660"/>
              <w:tab w:val="right" w:leader="dot" w:pos="9019"/>
            </w:tabs>
            <w:rPr>
              <w:rFonts w:asciiTheme="minorHAnsi" w:eastAsiaTheme="minorEastAsia" w:hAnsiTheme="minorHAnsi" w:cstheme="minorBidi"/>
              <w:b/>
              <w:bCs/>
              <w:noProof/>
              <w:kern w:val="2"/>
              <w14:ligatures w14:val="standardContextual"/>
            </w:rPr>
          </w:pPr>
          <w:hyperlink w:anchor="_Toc141995791" w:history="1">
            <w:r w:rsidRPr="00ED246C">
              <w:rPr>
                <w:rStyle w:val="Hyperlink"/>
                <w:b/>
                <w:bCs/>
                <w:noProof/>
                <w:sz w:val="28"/>
                <w:szCs w:val="28"/>
              </w:rPr>
              <w:t>3.</w:t>
            </w:r>
            <w:r w:rsidRPr="00ED246C">
              <w:rPr>
                <w:rFonts w:asciiTheme="minorHAnsi" w:eastAsiaTheme="minorEastAsia" w:hAnsiTheme="minorHAnsi" w:cstheme="minorBidi"/>
                <w:b/>
                <w:bCs/>
                <w:noProof/>
                <w:kern w:val="2"/>
                <w14:ligatures w14:val="standardContextual"/>
              </w:rPr>
              <w:tab/>
            </w:r>
            <w:r w:rsidRPr="00ED246C">
              <w:rPr>
                <w:rStyle w:val="Hyperlink"/>
                <w:b/>
                <w:bCs/>
                <w:noProof/>
                <w:sz w:val="28"/>
                <w:szCs w:val="28"/>
              </w:rPr>
              <w:t>Qlik Sense</w:t>
            </w:r>
            <w:r w:rsidRPr="00ED246C">
              <w:rPr>
                <w:b/>
                <w:bCs/>
                <w:noProof/>
                <w:webHidden/>
                <w:sz w:val="28"/>
                <w:szCs w:val="28"/>
              </w:rPr>
              <w:tab/>
            </w:r>
            <w:r w:rsidRPr="00ED246C">
              <w:rPr>
                <w:b/>
                <w:bCs/>
                <w:noProof/>
                <w:webHidden/>
                <w:sz w:val="28"/>
                <w:szCs w:val="28"/>
              </w:rPr>
              <w:fldChar w:fldCharType="begin"/>
            </w:r>
            <w:r w:rsidRPr="00ED246C">
              <w:rPr>
                <w:b/>
                <w:bCs/>
                <w:noProof/>
                <w:webHidden/>
                <w:sz w:val="28"/>
                <w:szCs w:val="28"/>
              </w:rPr>
              <w:instrText xml:space="preserve"> PAGEREF _Toc141995791 \h </w:instrText>
            </w:r>
            <w:r w:rsidRPr="00ED246C">
              <w:rPr>
                <w:b/>
                <w:bCs/>
                <w:noProof/>
                <w:webHidden/>
                <w:sz w:val="28"/>
                <w:szCs w:val="28"/>
              </w:rPr>
            </w:r>
            <w:r w:rsidRPr="00ED246C">
              <w:rPr>
                <w:b/>
                <w:bCs/>
                <w:noProof/>
                <w:webHidden/>
                <w:sz w:val="28"/>
                <w:szCs w:val="28"/>
              </w:rPr>
              <w:fldChar w:fldCharType="separate"/>
            </w:r>
            <w:r w:rsidR="00947188">
              <w:rPr>
                <w:b/>
                <w:bCs/>
                <w:noProof/>
                <w:webHidden/>
                <w:sz w:val="28"/>
                <w:szCs w:val="28"/>
              </w:rPr>
              <w:t>5</w:t>
            </w:r>
            <w:r w:rsidRPr="00ED246C">
              <w:rPr>
                <w:b/>
                <w:bCs/>
                <w:noProof/>
                <w:webHidden/>
                <w:sz w:val="28"/>
                <w:szCs w:val="28"/>
              </w:rPr>
              <w:fldChar w:fldCharType="end"/>
            </w:r>
          </w:hyperlink>
        </w:p>
        <w:p w14:paraId="0617133A" w14:textId="413A6006" w:rsidR="00ED246C" w:rsidRPr="00ED246C" w:rsidRDefault="00ED246C">
          <w:pPr>
            <w:pStyle w:val="TOC2"/>
            <w:tabs>
              <w:tab w:val="left" w:pos="660"/>
              <w:tab w:val="right" w:leader="dot" w:pos="9019"/>
            </w:tabs>
            <w:rPr>
              <w:rFonts w:asciiTheme="minorHAnsi" w:eastAsiaTheme="minorEastAsia" w:hAnsiTheme="minorHAnsi" w:cstheme="minorBidi"/>
              <w:b/>
              <w:bCs/>
              <w:noProof/>
              <w:kern w:val="2"/>
              <w14:ligatures w14:val="standardContextual"/>
            </w:rPr>
          </w:pPr>
          <w:hyperlink w:anchor="_Toc141995792" w:history="1">
            <w:r w:rsidRPr="00ED246C">
              <w:rPr>
                <w:rStyle w:val="Hyperlink"/>
                <w:b/>
                <w:bCs/>
                <w:noProof/>
                <w:sz w:val="28"/>
                <w:szCs w:val="28"/>
              </w:rPr>
              <w:t>4.</w:t>
            </w:r>
            <w:r w:rsidRPr="00ED246C">
              <w:rPr>
                <w:rFonts w:asciiTheme="minorHAnsi" w:eastAsiaTheme="minorEastAsia" w:hAnsiTheme="minorHAnsi" w:cstheme="minorBidi"/>
                <w:b/>
                <w:bCs/>
                <w:noProof/>
                <w:kern w:val="2"/>
                <w14:ligatures w14:val="standardContextual"/>
              </w:rPr>
              <w:tab/>
            </w:r>
            <w:r w:rsidRPr="00ED246C">
              <w:rPr>
                <w:rStyle w:val="Hyperlink"/>
                <w:b/>
                <w:bCs/>
                <w:noProof/>
                <w:sz w:val="28"/>
                <w:szCs w:val="28"/>
              </w:rPr>
              <w:t>Power BI</w:t>
            </w:r>
            <w:r w:rsidRPr="00ED246C">
              <w:rPr>
                <w:b/>
                <w:bCs/>
                <w:noProof/>
                <w:webHidden/>
                <w:sz w:val="28"/>
                <w:szCs w:val="28"/>
              </w:rPr>
              <w:tab/>
            </w:r>
            <w:r w:rsidRPr="00ED246C">
              <w:rPr>
                <w:b/>
                <w:bCs/>
                <w:noProof/>
                <w:webHidden/>
                <w:sz w:val="28"/>
                <w:szCs w:val="28"/>
              </w:rPr>
              <w:fldChar w:fldCharType="begin"/>
            </w:r>
            <w:r w:rsidRPr="00ED246C">
              <w:rPr>
                <w:b/>
                <w:bCs/>
                <w:noProof/>
                <w:webHidden/>
                <w:sz w:val="28"/>
                <w:szCs w:val="28"/>
              </w:rPr>
              <w:instrText xml:space="preserve"> PAGEREF _Toc141995792 \h </w:instrText>
            </w:r>
            <w:r w:rsidRPr="00ED246C">
              <w:rPr>
                <w:b/>
                <w:bCs/>
                <w:noProof/>
                <w:webHidden/>
                <w:sz w:val="28"/>
                <w:szCs w:val="28"/>
              </w:rPr>
            </w:r>
            <w:r w:rsidRPr="00ED246C">
              <w:rPr>
                <w:b/>
                <w:bCs/>
                <w:noProof/>
                <w:webHidden/>
                <w:sz w:val="28"/>
                <w:szCs w:val="28"/>
              </w:rPr>
              <w:fldChar w:fldCharType="separate"/>
            </w:r>
            <w:r w:rsidR="00947188">
              <w:rPr>
                <w:b/>
                <w:bCs/>
                <w:noProof/>
                <w:webHidden/>
                <w:sz w:val="28"/>
                <w:szCs w:val="28"/>
              </w:rPr>
              <w:t>6</w:t>
            </w:r>
            <w:r w:rsidRPr="00ED246C">
              <w:rPr>
                <w:b/>
                <w:bCs/>
                <w:noProof/>
                <w:webHidden/>
                <w:sz w:val="28"/>
                <w:szCs w:val="28"/>
              </w:rPr>
              <w:fldChar w:fldCharType="end"/>
            </w:r>
          </w:hyperlink>
        </w:p>
        <w:p w14:paraId="3E493C90" w14:textId="6A4FE554" w:rsidR="00ED246C" w:rsidRPr="00ED246C" w:rsidRDefault="00ED246C">
          <w:pPr>
            <w:pStyle w:val="TOC2"/>
            <w:tabs>
              <w:tab w:val="left" w:pos="660"/>
              <w:tab w:val="right" w:leader="dot" w:pos="9019"/>
            </w:tabs>
            <w:rPr>
              <w:rFonts w:asciiTheme="minorHAnsi" w:eastAsiaTheme="minorEastAsia" w:hAnsiTheme="minorHAnsi" w:cstheme="minorBidi"/>
              <w:b/>
              <w:bCs/>
              <w:noProof/>
              <w:kern w:val="2"/>
              <w14:ligatures w14:val="standardContextual"/>
            </w:rPr>
          </w:pPr>
          <w:hyperlink w:anchor="_Toc141995793" w:history="1">
            <w:r w:rsidRPr="00ED246C">
              <w:rPr>
                <w:rStyle w:val="Hyperlink"/>
                <w:b/>
                <w:bCs/>
                <w:noProof/>
                <w:sz w:val="28"/>
                <w:szCs w:val="28"/>
              </w:rPr>
              <w:t>5.</w:t>
            </w:r>
            <w:r w:rsidRPr="00ED246C">
              <w:rPr>
                <w:rFonts w:asciiTheme="minorHAnsi" w:eastAsiaTheme="minorEastAsia" w:hAnsiTheme="minorHAnsi" w:cstheme="minorBidi"/>
                <w:b/>
                <w:bCs/>
                <w:noProof/>
                <w:kern w:val="2"/>
                <w14:ligatures w14:val="standardContextual"/>
              </w:rPr>
              <w:tab/>
            </w:r>
            <w:r w:rsidRPr="00ED246C">
              <w:rPr>
                <w:rStyle w:val="Hyperlink"/>
                <w:b/>
                <w:bCs/>
                <w:noProof/>
                <w:sz w:val="28"/>
                <w:szCs w:val="28"/>
              </w:rPr>
              <w:t>Domo</w:t>
            </w:r>
            <w:r w:rsidRPr="00ED246C">
              <w:rPr>
                <w:b/>
                <w:bCs/>
                <w:noProof/>
                <w:webHidden/>
                <w:sz w:val="28"/>
                <w:szCs w:val="28"/>
              </w:rPr>
              <w:tab/>
            </w:r>
            <w:r w:rsidRPr="00ED246C">
              <w:rPr>
                <w:b/>
                <w:bCs/>
                <w:noProof/>
                <w:webHidden/>
                <w:sz w:val="28"/>
                <w:szCs w:val="28"/>
              </w:rPr>
              <w:fldChar w:fldCharType="begin"/>
            </w:r>
            <w:r w:rsidRPr="00ED246C">
              <w:rPr>
                <w:b/>
                <w:bCs/>
                <w:noProof/>
                <w:webHidden/>
                <w:sz w:val="28"/>
                <w:szCs w:val="28"/>
              </w:rPr>
              <w:instrText xml:space="preserve"> PAGEREF _Toc141995793 \h </w:instrText>
            </w:r>
            <w:r w:rsidRPr="00ED246C">
              <w:rPr>
                <w:b/>
                <w:bCs/>
                <w:noProof/>
                <w:webHidden/>
                <w:sz w:val="28"/>
                <w:szCs w:val="28"/>
              </w:rPr>
            </w:r>
            <w:r w:rsidRPr="00ED246C">
              <w:rPr>
                <w:b/>
                <w:bCs/>
                <w:noProof/>
                <w:webHidden/>
                <w:sz w:val="28"/>
                <w:szCs w:val="28"/>
              </w:rPr>
              <w:fldChar w:fldCharType="separate"/>
            </w:r>
            <w:r w:rsidR="00947188">
              <w:rPr>
                <w:b/>
                <w:bCs/>
                <w:noProof/>
                <w:webHidden/>
                <w:sz w:val="28"/>
                <w:szCs w:val="28"/>
              </w:rPr>
              <w:t>7</w:t>
            </w:r>
            <w:r w:rsidRPr="00ED246C">
              <w:rPr>
                <w:b/>
                <w:bCs/>
                <w:noProof/>
                <w:webHidden/>
                <w:sz w:val="28"/>
                <w:szCs w:val="28"/>
              </w:rPr>
              <w:fldChar w:fldCharType="end"/>
            </w:r>
          </w:hyperlink>
        </w:p>
        <w:p w14:paraId="1AA52566" w14:textId="0EE2B6C3" w:rsidR="00ED246C" w:rsidRPr="00ED246C" w:rsidRDefault="00ED246C">
          <w:pPr>
            <w:pStyle w:val="TOC1"/>
            <w:rPr>
              <w:rFonts w:asciiTheme="minorHAnsi" w:eastAsiaTheme="minorEastAsia" w:hAnsiTheme="minorHAnsi" w:cstheme="minorBidi"/>
              <w:b w:val="0"/>
              <w:bCs w:val="0"/>
              <w:kern w:val="2"/>
              <w14:ligatures w14:val="standardContextual"/>
            </w:rPr>
          </w:pPr>
          <w:hyperlink w:anchor="_Toc141995794" w:history="1">
            <w:r w:rsidRPr="00ED246C">
              <w:rPr>
                <w:rStyle w:val="Hyperlink"/>
                <w:color w:val="0000BF" w:themeColor="hyperlink" w:themeShade="BF"/>
                <w:sz w:val="28"/>
                <w:szCs w:val="28"/>
              </w:rPr>
              <w:t>Conclusion</w:t>
            </w:r>
            <w:r w:rsidRPr="00ED246C">
              <w:rPr>
                <w:webHidden/>
                <w:sz w:val="28"/>
                <w:szCs w:val="28"/>
              </w:rPr>
              <w:tab/>
            </w:r>
            <w:r w:rsidRPr="00ED246C">
              <w:rPr>
                <w:webHidden/>
                <w:sz w:val="28"/>
                <w:szCs w:val="28"/>
              </w:rPr>
              <w:fldChar w:fldCharType="begin"/>
            </w:r>
            <w:r w:rsidRPr="00ED246C">
              <w:rPr>
                <w:webHidden/>
                <w:sz w:val="28"/>
                <w:szCs w:val="28"/>
              </w:rPr>
              <w:instrText xml:space="preserve"> PAGEREF _Toc141995794 \h </w:instrText>
            </w:r>
            <w:r w:rsidRPr="00ED246C">
              <w:rPr>
                <w:webHidden/>
                <w:sz w:val="28"/>
                <w:szCs w:val="28"/>
              </w:rPr>
            </w:r>
            <w:r w:rsidRPr="00ED246C">
              <w:rPr>
                <w:webHidden/>
                <w:sz w:val="28"/>
                <w:szCs w:val="28"/>
              </w:rPr>
              <w:fldChar w:fldCharType="separate"/>
            </w:r>
            <w:r w:rsidR="00947188">
              <w:rPr>
                <w:webHidden/>
                <w:sz w:val="28"/>
                <w:szCs w:val="28"/>
              </w:rPr>
              <w:t>7</w:t>
            </w:r>
            <w:r w:rsidRPr="00ED246C">
              <w:rPr>
                <w:webHidden/>
                <w:sz w:val="28"/>
                <w:szCs w:val="28"/>
              </w:rPr>
              <w:fldChar w:fldCharType="end"/>
            </w:r>
          </w:hyperlink>
        </w:p>
        <w:p w14:paraId="4C987FAA" w14:textId="0CC056D8" w:rsidR="00ED246C" w:rsidRPr="00ED246C" w:rsidRDefault="00ED246C">
          <w:pPr>
            <w:pStyle w:val="TOC1"/>
            <w:rPr>
              <w:rFonts w:asciiTheme="minorHAnsi" w:eastAsiaTheme="minorEastAsia" w:hAnsiTheme="minorHAnsi" w:cstheme="minorBidi"/>
              <w:b w:val="0"/>
              <w:bCs w:val="0"/>
              <w:kern w:val="2"/>
              <w14:ligatures w14:val="standardContextual"/>
            </w:rPr>
          </w:pPr>
          <w:hyperlink w:anchor="_Toc141995795" w:history="1">
            <w:r w:rsidRPr="00ED246C">
              <w:rPr>
                <w:rStyle w:val="Hyperlink"/>
                <w:color w:val="0000BF" w:themeColor="hyperlink" w:themeShade="BF"/>
                <w:sz w:val="28"/>
                <w:szCs w:val="28"/>
              </w:rPr>
              <w:t>References</w:t>
            </w:r>
            <w:r w:rsidRPr="00ED246C">
              <w:rPr>
                <w:webHidden/>
                <w:sz w:val="28"/>
                <w:szCs w:val="28"/>
              </w:rPr>
              <w:tab/>
            </w:r>
            <w:r w:rsidRPr="00ED246C">
              <w:rPr>
                <w:webHidden/>
                <w:sz w:val="28"/>
                <w:szCs w:val="28"/>
              </w:rPr>
              <w:fldChar w:fldCharType="begin"/>
            </w:r>
            <w:r w:rsidRPr="00ED246C">
              <w:rPr>
                <w:webHidden/>
                <w:sz w:val="28"/>
                <w:szCs w:val="28"/>
              </w:rPr>
              <w:instrText xml:space="preserve"> PAGEREF _Toc141995795 \h </w:instrText>
            </w:r>
            <w:r w:rsidRPr="00ED246C">
              <w:rPr>
                <w:webHidden/>
                <w:sz w:val="28"/>
                <w:szCs w:val="28"/>
              </w:rPr>
            </w:r>
            <w:r w:rsidRPr="00ED246C">
              <w:rPr>
                <w:webHidden/>
                <w:sz w:val="28"/>
                <w:szCs w:val="28"/>
              </w:rPr>
              <w:fldChar w:fldCharType="separate"/>
            </w:r>
            <w:r w:rsidR="00947188">
              <w:rPr>
                <w:webHidden/>
                <w:sz w:val="28"/>
                <w:szCs w:val="28"/>
              </w:rPr>
              <w:t>8</w:t>
            </w:r>
            <w:r w:rsidRPr="00ED246C">
              <w:rPr>
                <w:webHidden/>
                <w:sz w:val="28"/>
                <w:szCs w:val="28"/>
              </w:rPr>
              <w:fldChar w:fldCharType="end"/>
            </w:r>
          </w:hyperlink>
        </w:p>
        <w:p w14:paraId="00000010" w14:textId="11666CC9" w:rsidR="00332399" w:rsidRPr="00E70D5B" w:rsidRDefault="00000000">
          <w:pPr>
            <w:rPr>
              <w:sz w:val="36"/>
              <w:szCs w:val="36"/>
            </w:rPr>
          </w:pPr>
          <w:r w:rsidRPr="00ED246C">
            <w:rPr>
              <w:sz w:val="44"/>
              <w:szCs w:val="44"/>
            </w:rPr>
            <w:fldChar w:fldCharType="end"/>
          </w:r>
        </w:p>
      </w:sdtContent>
    </w:sdt>
    <w:p w14:paraId="00000011" w14:textId="77777777" w:rsidR="00332399" w:rsidRDefault="00000000">
      <w:pPr>
        <w:rPr>
          <w:b/>
        </w:rPr>
      </w:pPr>
      <w:r>
        <w:br w:type="page"/>
      </w:r>
    </w:p>
    <w:p w14:paraId="00000012" w14:textId="77777777" w:rsidR="00332399" w:rsidRPr="00E70D5B" w:rsidRDefault="00000000">
      <w:pPr>
        <w:pStyle w:val="Heading1"/>
        <w:rPr>
          <w:color w:val="31849B" w:themeColor="accent5" w:themeShade="BF"/>
          <w:sz w:val="32"/>
          <w:szCs w:val="32"/>
        </w:rPr>
      </w:pPr>
      <w:bookmarkStart w:id="1" w:name="_Toc141995787"/>
      <w:r w:rsidRPr="00E70D5B">
        <w:rPr>
          <w:color w:val="31849B" w:themeColor="accent5" w:themeShade="BF"/>
          <w:sz w:val="32"/>
          <w:szCs w:val="32"/>
        </w:rPr>
        <w:lastRenderedPageBreak/>
        <w:t>Introduction</w:t>
      </w:r>
      <w:bookmarkEnd w:id="1"/>
    </w:p>
    <w:p w14:paraId="00000013" w14:textId="452F6671" w:rsidR="00332399" w:rsidRPr="00A2356A" w:rsidRDefault="00000000">
      <w:pPr>
        <w:pBdr>
          <w:top w:val="nil"/>
          <w:left w:val="nil"/>
          <w:bottom w:val="nil"/>
          <w:right w:val="nil"/>
          <w:between w:val="nil"/>
        </w:pBdr>
        <w:rPr>
          <w:color w:val="000000" w:themeColor="text1"/>
        </w:rPr>
      </w:pPr>
      <w:r w:rsidRPr="00A2356A">
        <w:rPr>
          <w:color w:val="000000" w:themeColor="text1"/>
        </w:rPr>
        <w:t>According to Brijs (2016)</w:t>
      </w:r>
      <w:r w:rsidR="00DA42E7" w:rsidRPr="00A2356A">
        <w:rPr>
          <w:color w:val="000000" w:themeColor="text1"/>
        </w:rPr>
        <w:t>,</w:t>
      </w:r>
      <w:r w:rsidRPr="00A2356A">
        <w:rPr>
          <w:color w:val="000000" w:themeColor="text1"/>
        </w:rPr>
        <w:t xml:space="preserve"> </w:t>
      </w:r>
      <w:r w:rsidR="00932954" w:rsidRPr="00A2356A">
        <w:rPr>
          <w:color w:val="000000" w:themeColor="text1"/>
        </w:rPr>
        <w:t>B</w:t>
      </w:r>
      <w:r w:rsidRPr="00A2356A">
        <w:rPr>
          <w:color w:val="000000" w:themeColor="text1"/>
        </w:rPr>
        <w:t xml:space="preserve">usiness </w:t>
      </w:r>
      <w:r w:rsidR="00932954" w:rsidRPr="00A2356A">
        <w:rPr>
          <w:color w:val="000000" w:themeColor="text1"/>
        </w:rPr>
        <w:t>I</w:t>
      </w:r>
      <w:r w:rsidRPr="00A2356A">
        <w:rPr>
          <w:color w:val="000000" w:themeColor="text1"/>
        </w:rPr>
        <w:t xml:space="preserve">ntelligence is a systematic process which is analysing, </w:t>
      </w:r>
      <w:r w:rsidR="00794FF0" w:rsidRPr="00A2356A">
        <w:rPr>
          <w:color w:val="000000" w:themeColor="text1"/>
        </w:rPr>
        <w:t>gathering,</w:t>
      </w:r>
      <w:r w:rsidRPr="00A2356A">
        <w:rPr>
          <w:color w:val="000000" w:themeColor="text1"/>
        </w:rPr>
        <w:t xml:space="preserve"> and collecting all the data and information to help the organisation or business to make support in the decision-making process.</w:t>
      </w:r>
      <w:r w:rsidR="00932954" w:rsidRPr="00A2356A">
        <w:rPr>
          <w:color w:val="000000" w:themeColor="text1"/>
        </w:rPr>
        <w:t xml:space="preserve"> </w:t>
      </w:r>
      <w:r w:rsidR="00932954" w:rsidRPr="00A2356A">
        <w:rPr>
          <w:color w:val="000000" w:themeColor="text1"/>
        </w:rPr>
        <w:t xml:space="preserve">The BI industry continues to evolve, just as any other technology. When business intelligence began as spreadsheets packed with numbers, today's technology provides insight into data visualization and allows for immediate </w:t>
      </w:r>
      <w:r w:rsidR="00932954" w:rsidRPr="00A2356A">
        <w:rPr>
          <w:color w:val="000000" w:themeColor="text1"/>
        </w:rPr>
        <w:t>responses.</w:t>
      </w:r>
      <w:r w:rsidRPr="00A2356A">
        <w:rPr>
          <w:color w:val="000000" w:themeColor="text1"/>
        </w:rPr>
        <w:t xml:space="preserve"> </w:t>
      </w:r>
      <w:r w:rsidR="00C90BBE" w:rsidRPr="00A2356A">
        <w:rPr>
          <w:color w:val="000000" w:themeColor="text1"/>
        </w:rPr>
        <w:t>Business intelligence systems examine the meaningful internal data</w:t>
      </w:r>
      <w:r w:rsidR="00C44C36" w:rsidRPr="00A2356A">
        <w:rPr>
          <w:color w:val="000000" w:themeColor="text1"/>
        </w:rPr>
        <w:t xml:space="preserve"> </w:t>
      </w:r>
      <w:r w:rsidR="00C90BBE" w:rsidRPr="00A2356A">
        <w:rPr>
          <w:color w:val="000000" w:themeColor="text1"/>
        </w:rPr>
        <w:t xml:space="preserve">of a business for the purpose of achieving its goals. Furthermore, it involves the collection, organization, and analysis of all information to identify and understand trends in the marketplace. </w:t>
      </w:r>
      <w:r w:rsidR="00585714" w:rsidRPr="00A2356A">
        <w:rPr>
          <w:color w:val="000000" w:themeColor="text1"/>
        </w:rPr>
        <w:t>Through this, it will be possible to acquire the right knowledge, which will facilitate the development of plans, strategies, and many other aspects of the process</w:t>
      </w:r>
      <w:r w:rsidR="00C90BBE" w:rsidRPr="00A2356A">
        <w:rPr>
          <w:color w:val="000000" w:themeColor="text1"/>
        </w:rPr>
        <w:t>.</w:t>
      </w:r>
      <w:r w:rsidR="00DA42E7" w:rsidRPr="00A2356A">
        <w:rPr>
          <w:color w:val="000000" w:themeColor="text1"/>
        </w:rPr>
        <w:t xml:space="preserve"> </w:t>
      </w:r>
      <w:r w:rsidR="00932954" w:rsidRPr="00A2356A">
        <w:rPr>
          <w:color w:val="000000" w:themeColor="text1"/>
        </w:rPr>
        <w:t>The report discusses how Business Intelligence trends play an important role in the world of business.</w:t>
      </w:r>
    </w:p>
    <w:p w14:paraId="00000014" w14:textId="4DFC946C" w:rsidR="00332399" w:rsidRPr="00E70D5B" w:rsidRDefault="00000000">
      <w:pPr>
        <w:pStyle w:val="Heading1"/>
        <w:rPr>
          <w:color w:val="31849B" w:themeColor="accent5" w:themeShade="BF"/>
          <w:sz w:val="32"/>
          <w:szCs w:val="32"/>
        </w:rPr>
      </w:pPr>
      <w:bookmarkStart w:id="2" w:name="_Toc141995788"/>
      <w:r w:rsidRPr="00E70D5B">
        <w:rPr>
          <w:color w:val="31849B" w:themeColor="accent5" w:themeShade="BF"/>
          <w:sz w:val="32"/>
          <w:szCs w:val="32"/>
        </w:rPr>
        <w:t>BI T</w:t>
      </w:r>
      <w:r w:rsidR="00932954" w:rsidRPr="00E70D5B">
        <w:rPr>
          <w:color w:val="31849B" w:themeColor="accent5" w:themeShade="BF"/>
          <w:sz w:val="32"/>
          <w:szCs w:val="32"/>
        </w:rPr>
        <w:t>rends</w:t>
      </w:r>
      <w:r w:rsidRPr="00E70D5B">
        <w:rPr>
          <w:color w:val="31849B" w:themeColor="accent5" w:themeShade="BF"/>
          <w:sz w:val="32"/>
          <w:szCs w:val="32"/>
        </w:rPr>
        <w:t xml:space="preserve"> and</w:t>
      </w:r>
      <w:r w:rsidR="00932954" w:rsidRPr="00E70D5B">
        <w:rPr>
          <w:color w:val="31849B" w:themeColor="accent5" w:themeShade="BF"/>
          <w:sz w:val="32"/>
          <w:szCs w:val="32"/>
        </w:rPr>
        <w:t xml:space="preserve"> Their Importance</w:t>
      </w:r>
      <w:bookmarkEnd w:id="2"/>
    </w:p>
    <w:p w14:paraId="7B4976F3" w14:textId="61FC6F49" w:rsidR="00455F3F" w:rsidRPr="00A2356A" w:rsidRDefault="00455F3F" w:rsidP="00455F3F">
      <w:pPr>
        <w:pStyle w:val="Normal1"/>
        <w:rPr>
          <w:color w:val="000000" w:themeColor="text1"/>
        </w:rPr>
      </w:pPr>
      <w:r w:rsidRPr="00A2356A">
        <w:rPr>
          <w:color w:val="000000" w:themeColor="text1"/>
        </w:rPr>
        <w:t xml:space="preserve"> While the benefits of BI are evident, it is necessary to stay apprised of the ongoing trends, to be aware of whether and how they can be incorporated, and to develop a strategy for integrating the technology across the organization </w:t>
      </w:r>
      <w:proofErr w:type="gramStart"/>
      <w:r w:rsidRPr="00A2356A">
        <w:rPr>
          <w:color w:val="000000" w:themeColor="text1"/>
        </w:rPr>
        <w:t>in order to</w:t>
      </w:r>
      <w:proofErr w:type="gramEnd"/>
      <w:r w:rsidRPr="00A2356A">
        <w:rPr>
          <w:color w:val="000000" w:themeColor="text1"/>
        </w:rPr>
        <w:t xml:space="preserve"> obtain maximum results.</w:t>
      </w:r>
      <w:r w:rsidR="00585714" w:rsidRPr="00A2356A">
        <w:rPr>
          <w:color w:val="000000" w:themeColor="text1"/>
        </w:rPr>
        <w:t xml:space="preserve"> </w:t>
      </w:r>
      <w:r w:rsidR="00585714" w:rsidRPr="00A2356A">
        <w:rPr>
          <w:color w:val="000000" w:themeColor="text1"/>
        </w:rPr>
        <w:t xml:space="preserve">Here are some BI trends and their impact on </w:t>
      </w:r>
      <w:r w:rsidR="00F42EB9" w:rsidRPr="00A2356A">
        <w:rPr>
          <w:color w:val="000000" w:themeColor="text1"/>
        </w:rPr>
        <w:t>businesses.</w:t>
      </w:r>
    </w:p>
    <w:p w14:paraId="00000015" w14:textId="77777777" w:rsidR="00332399" w:rsidRPr="00E70D5B" w:rsidRDefault="00000000" w:rsidP="00E70D5B">
      <w:pPr>
        <w:pStyle w:val="Heading2"/>
        <w:numPr>
          <w:ilvl w:val="0"/>
          <w:numId w:val="10"/>
        </w:numPr>
        <w:rPr>
          <w:color w:val="000000" w:themeColor="text1"/>
          <w:sz w:val="30"/>
          <w:szCs w:val="30"/>
        </w:rPr>
      </w:pPr>
      <w:bookmarkStart w:id="3" w:name="_Toc141995789"/>
      <w:r w:rsidRPr="00E70D5B">
        <w:rPr>
          <w:color w:val="000000" w:themeColor="text1"/>
          <w:sz w:val="30"/>
          <w:szCs w:val="30"/>
        </w:rPr>
        <w:t>Tableau</w:t>
      </w:r>
      <w:bookmarkEnd w:id="3"/>
    </w:p>
    <w:p w14:paraId="00000017" w14:textId="17AFC37C" w:rsidR="00332399" w:rsidRPr="00A2356A" w:rsidRDefault="00000000">
      <w:pPr>
        <w:pBdr>
          <w:top w:val="nil"/>
          <w:left w:val="nil"/>
          <w:bottom w:val="nil"/>
          <w:right w:val="nil"/>
          <w:between w:val="nil"/>
        </w:pBdr>
        <w:rPr>
          <w:color w:val="000000" w:themeColor="text1"/>
        </w:rPr>
      </w:pPr>
      <w:r w:rsidRPr="00A2356A">
        <w:rPr>
          <w:color w:val="000000" w:themeColor="text1"/>
        </w:rPr>
        <w:t>As stated by Beard and Aghassibake (2021)</w:t>
      </w:r>
      <w:r w:rsidRPr="00A2356A">
        <w:rPr>
          <w:b/>
          <w:i/>
          <w:color w:val="000000" w:themeColor="text1"/>
        </w:rPr>
        <w:t xml:space="preserve"> </w:t>
      </w:r>
      <w:r w:rsidR="00F42EB9" w:rsidRPr="00A2356A">
        <w:rPr>
          <w:color w:val="000000" w:themeColor="text1"/>
        </w:rPr>
        <w:t>Tableau</w:t>
      </w:r>
      <w:r w:rsidRPr="00A2356A">
        <w:rPr>
          <w:color w:val="000000" w:themeColor="text1"/>
        </w:rPr>
        <w:t xml:space="preserve"> is a popular business intelligence visualisation t</w:t>
      </w:r>
      <w:r w:rsidR="00F42EB9" w:rsidRPr="00A2356A">
        <w:rPr>
          <w:color w:val="000000" w:themeColor="text1"/>
        </w:rPr>
        <w:t>rend</w:t>
      </w:r>
      <w:r w:rsidRPr="00A2356A">
        <w:rPr>
          <w:color w:val="000000" w:themeColor="text1"/>
        </w:rPr>
        <w:t xml:space="preserve">. It is mainly used for the analysis of the present data or information in an interactive manner and </w:t>
      </w:r>
      <w:r w:rsidR="00B66062" w:rsidRPr="00A2356A">
        <w:rPr>
          <w:color w:val="000000" w:themeColor="text1"/>
        </w:rPr>
        <w:t>is easy to use</w:t>
      </w:r>
      <w:r w:rsidRPr="00A2356A">
        <w:rPr>
          <w:color w:val="000000" w:themeColor="text1"/>
        </w:rPr>
        <w:t xml:space="preserve">. It allows all the users to analyse, understand, </w:t>
      </w:r>
      <w:r w:rsidR="00DA42E7" w:rsidRPr="00A2356A">
        <w:rPr>
          <w:color w:val="000000" w:themeColor="text1"/>
        </w:rPr>
        <w:t>communicate,</w:t>
      </w:r>
      <w:r w:rsidRPr="00A2356A">
        <w:rPr>
          <w:color w:val="000000" w:themeColor="text1"/>
        </w:rPr>
        <w:t xml:space="preserve"> and explore the data insights.</w:t>
      </w:r>
      <w:r w:rsidR="00C44C36" w:rsidRPr="00A2356A">
        <w:rPr>
          <w:color w:val="000000" w:themeColor="text1"/>
        </w:rPr>
        <w:t xml:space="preserve"> Moreover, </w:t>
      </w:r>
      <w:r w:rsidR="00F42EB9" w:rsidRPr="00A2356A">
        <w:rPr>
          <w:color w:val="000000" w:themeColor="text1"/>
        </w:rPr>
        <w:t>connects</w:t>
      </w:r>
      <w:r w:rsidRPr="00A2356A">
        <w:rPr>
          <w:color w:val="000000" w:themeColor="text1"/>
        </w:rPr>
        <w:t xml:space="preserve"> a wide range of sources of data and information including spreadsheets, web services and cloud-based platforms. </w:t>
      </w:r>
      <w:r w:rsidR="00C44C36" w:rsidRPr="00A2356A">
        <w:rPr>
          <w:color w:val="000000" w:themeColor="text1"/>
        </w:rPr>
        <w:t xml:space="preserve">Thus, the organisation will be able to collect real-time data and information, so that it can easily </w:t>
      </w:r>
      <w:r w:rsidR="00C44C36" w:rsidRPr="00A2356A">
        <w:rPr>
          <w:color w:val="000000" w:themeColor="text1"/>
        </w:rPr>
        <w:t>analyse</w:t>
      </w:r>
      <w:r w:rsidR="00C44C36" w:rsidRPr="00A2356A">
        <w:rPr>
          <w:color w:val="000000" w:themeColor="text1"/>
        </w:rPr>
        <w:t xml:space="preserve"> all the information and keep it up to date</w:t>
      </w:r>
      <w:r w:rsidRPr="00A2356A">
        <w:rPr>
          <w:color w:val="000000" w:themeColor="text1"/>
        </w:rPr>
        <w:t xml:space="preserve">. </w:t>
      </w:r>
    </w:p>
    <w:p w14:paraId="00000019" w14:textId="5FECCB0B" w:rsidR="00332399" w:rsidRPr="00A2356A" w:rsidRDefault="00000000">
      <w:pPr>
        <w:pBdr>
          <w:top w:val="nil"/>
          <w:left w:val="nil"/>
          <w:bottom w:val="nil"/>
          <w:right w:val="nil"/>
          <w:between w:val="nil"/>
        </w:pBdr>
        <w:rPr>
          <w:color w:val="000000" w:themeColor="text1"/>
        </w:rPr>
      </w:pPr>
      <w:r w:rsidRPr="00A2356A">
        <w:rPr>
          <w:color w:val="000000" w:themeColor="text1"/>
        </w:rPr>
        <w:t xml:space="preserve">In modern </w:t>
      </w:r>
      <w:r w:rsidR="00DA42E7" w:rsidRPr="00A2356A">
        <w:rPr>
          <w:color w:val="000000" w:themeColor="text1"/>
        </w:rPr>
        <w:t>times</w:t>
      </w:r>
      <w:r w:rsidR="00E62A42" w:rsidRPr="00A2356A">
        <w:rPr>
          <w:color w:val="000000" w:themeColor="text1"/>
        </w:rPr>
        <w:t>,</w:t>
      </w:r>
      <w:r w:rsidRPr="00A2356A">
        <w:rPr>
          <w:color w:val="000000" w:themeColor="text1"/>
        </w:rPr>
        <w:t xml:space="preserve"> </w:t>
      </w:r>
      <w:r w:rsidR="00DA42E7" w:rsidRPr="00A2356A">
        <w:rPr>
          <w:color w:val="000000" w:themeColor="text1"/>
        </w:rPr>
        <w:t>organisations</w:t>
      </w:r>
      <w:r w:rsidRPr="00A2356A">
        <w:rPr>
          <w:color w:val="000000" w:themeColor="text1"/>
        </w:rPr>
        <w:t xml:space="preserve"> and businesses want to make informed decisions making</w:t>
      </w:r>
      <w:r w:rsidR="00E62A42" w:rsidRPr="00A2356A">
        <w:rPr>
          <w:color w:val="000000" w:themeColor="text1"/>
        </w:rPr>
        <w:t>.</w:t>
      </w:r>
      <w:r w:rsidRPr="00A2356A">
        <w:rPr>
          <w:color w:val="000000" w:themeColor="text1"/>
        </w:rPr>
        <w:t xml:space="preserve"> </w:t>
      </w:r>
      <w:r w:rsidR="00E62A42" w:rsidRPr="00A2356A">
        <w:rPr>
          <w:color w:val="000000" w:themeColor="text1"/>
        </w:rPr>
        <w:t>Data analytics platforms like Tableau</w:t>
      </w:r>
      <w:r w:rsidR="00C44C36" w:rsidRPr="00A2356A">
        <w:rPr>
          <w:color w:val="000000" w:themeColor="text1"/>
        </w:rPr>
        <w:t>,</w:t>
      </w:r>
      <w:r w:rsidR="00E62A42" w:rsidRPr="00A2356A">
        <w:rPr>
          <w:color w:val="000000" w:themeColor="text1"/>
        </w:rPr>
        <w:t xml:space="preserve"> transform the way people deal with problems and make it easier for businesses to visualize, automate, explore, and act on data.</w:t>
      </w:r>
      <w:r w:rsidRPr="00A2356A">
        <w:rPr>
          <w:color w:val="000000" w:themeColor="text1"/>
        </w:rPr>
        <w:t xml:space="preserve"> </w:t>
      </w:r>
      <w:r w:rsidR="00C44C36" w:rsidRPr="00A2356A">
        <w:rPr>
          <w:color w:val="000000" w:themeColor="text1"/>
        </w:rPr>
        <w:t xml:space="preserve">Since this platform is user-friendly, the customer </w:t>
      </w:r>
      <w:proofErr w:type="gramStart"/>
      <w:r w:rsidR="00C44C36" w:rsidRPr="00A2356A">
        <w:rPr>
          <w:color w:val="000000" w:themeColor="text1"/>
        </w:rPr>
        <w:t>is able to</w:t>
      </w:r>
      <w:proofErr w:type="gramEnd"/>
      <w:r w:rsidR="00C44C36" w:rsidRPr="00A2356A">
        <w:rPr>
          <w:color w:val="000000" w:themeColor="text1"/>
        </w:rPr>
        <w:t xml:space="preserve"> focus on innovation without difficulty</w:t>
      </w:r>
      <w:r w:rsidRPr="00A2356A">
        <w:rPr>
          <w:color w:val="000000" w:themeColor="text1"/>
        </w:rPr>
        <w:t xml:space="preserve">. </w:t>
      </w:r>
      <w:r w:rsidR="00E62A42" w:rsidRPr="00A2356A">
        <w:rPr>
          <w:color w:val="000000" w:themeColor="text1"/>
        </w:rPr>
        <w:t>Moreover, t</w:t>
      </w:r>
      <w:r w:rsidRPr="00A2356A">
        <w:rPr>
          <w:color w:val="000000" w:themeColor="text1"/>
        </w:rPr>
        <w:t xml:space="preserve">his tool provides powerful visualisation, analytics and collaboration which can improve the </w:t>
      </w:r>
      <w:r w:rsidRPr="00A2356A">
        <w:rPr>
          <w:color w:val="000000" w:themeColor="text1"/>
        </w:rPr>
        <w:lastRenderedPageBreak/>
        <w:t xml:space="preserve">business decision-making </w:t>
      </w:r>
      <w:sdt>
        <w:sdtPr>
          <w:rPr>
            <w:color w:val="000000" w:themeColor="text1"/>
          </w:rPr>
          <w:tag w:val="goog_rdk_11"/>
          <w:id w:val="-784354117"/>
        </w:sdtPr>
        <w:sdtContent/>
      </w:sdt>
      <w:r w:rsidRPr="00A2356A">
        <w:rPr>
          <w:color w:val="000000" w:themeColor="text1"/>
        </w:rPr>
        <w:t>process.</w:t>
      </w:r>
      <w:r w:rsidR="009159FE" w:rsidRPr="00A2356A">
        <w:rPr>
          <w:color w:val="000000" w:themeColor="text1"/>
        </w:rPr>
        <w:t xml:space="preserve"> As an example:</w:t>
      </w:r>
      <w:r w:rsidRPr="00A2356A">
        <w:rPr>
          <w:color w:val="000000" w:themeColor="text1"/>
        </w:rPr>
        <w:t xml:space="preserve"> </w:t>
      </w:r>
      <w:r w:rsidR="009159FE" w:rsidRPr="00A2356A">
        <w:rPr>
          <w:color w:val="000000" w:themeColor="text1"/>
        </w:rPr>
        <w:t>i</w:t>
      </w:r>
      <w:r w:rsidR="009159FE" w:rsidRPr="00A2356A">
        <w:rPr>
          <w:color w:val="000000" w:themeColor="text1"/>
        </w:rPr>
        <w:t>n the UK, NHSI uses Tableau, which allows users to build their own dashboards based on their understanding of the data and driving insights to provide quality care to patients.</w:t>
      </w:r>
      <w:r w:rsidR="009159FE" w:rsidRPr="00A2356A">
        <w:rPr>
          <w:color w:val="000000" w:themeColor="text1"/>
        </w:rPr>
        <w:t xml:space="preserve"> </w:t>
      </w:r>
      <w:r w:rsidRPr="00A2356A">
        <w:rPr>
          <w:color w:val="000000" w:themeColor="text1"/>
        </w:rPr>
        <w:t xml:space="preserve">(Tableau, 2023). Organisations or businesses leverage all the data and information for implementing BI trends and gain competitive advantages in the industry (Tableau, 2023). </w:t>
      </w:r>
    </w:p>
    <w:p w14:paraId="0000001A" w14:textId="3DAF7787" w:rsidR="00332399" w:rsidRPr="00E70D5B" w:rsidRDefault="00000000" w:rsidP="00E70D5B">
      <w:pPr>
        <w:pStyle w:val="Heading2"/>
        <w:numPr>
          <w:ilvl w:val="0"/>
          <w:numId w:val="10"/>
        </w:numPr>
        <w:rPr>
          <w:color w:val="000000" w:themeColor="text1"/>
          <w:sz w:val="30"/>
          <w:szCs w:val="30"/>
        </w:rPr>
      </w:pPr>
      <w:bookmarkStart w:id="4" w:name="_Toc141995790"/>
      <w:r w:rsidRPr="00E70D5B">
        <w:rPr>
          <w:color w:val="000000" w:themeColor="text1"/>
          <w:sz w:val="30"/>
          <w:szCs w:val="30"/>
        </w:rPr>
        <w:t>Sisense</w:t>
      </w:r>
      <w:bookmarkEnd w:id="4"/>
    </w:p>
    <w:p w14:paraId="0000001C" w14:textId="0680A705" w:rsidR="00332399" w:rsidRPr="00A2356A" w:rsidRDefault="00000000">
      <w:pPr>
        <w:pBdr>
          <w:top w:val="nil"/>
          <w:left w:val="nil"/>
          <w:bottom w:val="nil"/>
          <w:right w:val="nil"/>
          <w:between w:val="nil"/>
        </w:pBdr>
        <w:rPr>
          <w:color w:val="000000" w:themeColor="text1"/>
        </w:rPr>
      </w:pPr>
      <w:r w:rsidRPr="00A2356A">
        <w:rPr>
          <w:color w:val="000000" w:themeColor="text1"/>
        </w:rPr>
        <w:t>According to REITER (2022)</w:t>
      </w:r>
      <w:r w:rsidR="00EC224F" w:rsidRPr="00A2356A">
        <w:rPr>
          <w:color w:val="000000" w:themeColor="text1"/>
        </w:rPr>
        <w:t xml:space="preserve">, the </w:t>
      </w:r>
      <w:r w:rsidRPr="00A2356A">
        <w:rPr>
          <w:color w:val="000000" w:themeColor="text1"/>
        </w:rPr>
        <w:t>business intelligence t</w:t>
      </w:r>
      <w:r w:rsidR="00EC224F" w:rsidRPr="00A2356A">
        <w:rPr>
          <w:color w:val="000000" w:themeColor="text1"/>
        </w:rPr>
        <w:t>rend S</w:t>
      </w:r>
      <w:r w:rsidRPr="00A2356A">
        <w:rPr>
          <w:color w:val="000000" w:themeColor="text1"/>
        </w:rPr>
        <w:t>isense allows the organisation or the business to develop the information to visualise and analyse a set of data or information from different sources. This information and data are redesigned to gain valuable insights into the consumer behaviour, needs and understand their preferences.</w:t>
      </w:r>
      <w:r w:rsidR="004C4215" w:rsidRPr="00A2356A">
        <w:rPr>
          <w:color w:val="000000" w:themeColor="text1"/>
        </w:rPr>
        <w:t xml:space="preserve"> </w:t>
      </w:r>
      <w:r w:rsidRPr="00A2356A">
        <w:rPr>
          <w:color w:val="000000" w:themeColor="text1"/>
        </w:rPr>
        <w:t xml:space="preserve">By </w:t>
      </w:r>
      <w:r w:rsidR="00EC224F" w:rsidRPr="00A2356A">
        <w:rPr>
          <w:color w:val="000000" w:themeColor="text1"/>
        </w:rPr>
        <w:t>quickly</w:t>
      </w:r>
      <w:r w:rsidRPr="00A2356A">
        <w:rPr>
          <w:color w:val="000000" w:themeColor="text1"/>
        </w:rPr>
        <w:t xml:space="preserve"> analysing consumer data and information, organisations can improve the consumer experience, analyse their targeted </w:t>
      </w:r>
      <w:r w:rsidR="00DA42E7" w:rsidRPr="00A2356A">
        <w:rPr>
          <w:color w:val="000000" w:themeColor="text1"/>
        </w:rPr>
        <w:t>audience,</w:t>
      </w:r>
      <w:r w:rsidRPr="00A2356A">
        <w:rPr>
          <w:color w:val="000000" w:themeColor="text1"/>
        </w:rPr>
        <w:t xml:space="preserve"> and understand personalised marketing for increasing consumer loyalty. </w:t>
      </w:r>
    </w:p>
    <w:p w14:paraId="0000001E" w14:textId="724C1591" w:rsidR="00332399" w:rsidRPr="00A2356A" w:rsidRDefault="004C4215">
      <w:pPr>
        <w:pBdr>
          <w:top w:val="nil"/>
          <w:left w:val="nil"/>
          <w:bottom w:val="nil"/>
          <w:right w:val="nil"/>
          <w:between w:val="nil"/>
        </w:pBdr>
        <w:rPr>
          <w:color w:val="000000" w:themeColor="text1"/>
        </w:rPr>
      </w:pPr>
      <w:r w:rsidRPr="004C4215">
        <w:rPr>
          <w:color w:val="000000" w:themeColor="text1"/>
        </w:rPr>
        <w:t>S</w:t>
      </w:r>
      <w:r w:rsidR="00F81BE4" w:rsidRPr="00A2356A">
        <w:rPr>
          <w:color w:val="000000" w:themeColor="text1"/>
        </w:rPr>
        <w:t>isense</w:t>
      </w:r>
      <w:r w:rsidRPr="004C4215">
        <w:rPr>
          <w:color w:val="000000" w:themeColor="text1"/>
        </w:rPr>
        <w:t xml:space="preserve"> processes data faster and </w:t>
      </w:r>
      <w:r w:rsidRPr="00A2356A">
        <w:rPr>
          <w:color w:val="000000" w:themeColor="text1"/>
        </w:rPr>
        <w:t xml:space="preserve">more </w:t>
      </w:r>
      <w:r w:rsidRPr="004C4215">
        <w:rPr>
          <w:color w:val="000000" w:themeColor="text1"/>
        </w:rPr>
        <w:t>accurately without multiple tools. As it says, it is not a time-consuming tool, and it reduces costs, resulting in increased productivity. With just one platform, it can manage the entire business intelligence workflow</w:t>
      </w:r>
      <w:r w:rsidR="00000000" w:rsidRPr="00A2356A">
        <w:rPr>
          <w:color w:val="000000" w:themeColor="text1"/>
        </w:rPr>
        <w:t xml:space="preserve">. </w:t>
      </w:r>
      <w:sdt>
        <w:sdtPr>
          <w:rPr>
            <w:color w:val="000000" w:themeColor="text1"/>
          </w:rPr>
          <w:tag w:val="goog_rdk_18"/>
          <w:id w:val="1625113566"/>
        </w:sdtPr>
        <w:sdtContent/>
      </w:sdt>
      <w:r w:rsidR="00000000" w:rsidRPr="00A2356A">
        <w:rPr>
          <w:color w:val="000000" w:themeColor="text1"/>
        </w:rPr>
        <w:t xml:space="preserve">This </w:t>
      </w:r>
      <w:r w:rsidRPr="00A2356A">
        <w:rPr>
          <w:color w:val="000000" w:themeColor="text1"/>
        </w:rPr>
        <w:t>BI trend</w:t>
      </w:r>
      <w:r w:rsidR="00000000" w:rsidRPr="00A2356A">
        <w:rPr>
          <w:color w:val="000000" w:themeColor="text1"/>
        </w:rPr>
        <w:t xml:space="preserve"> can monitor the KPI or key performance indicators in </w:t>
      </w:r>
      <w:r w:rsidRPr="00A2356A">
        <w:rPr>
          <w:color w:val="000000" w:themeColor="text1"/>
        </w:rPr>
        <w:t>real time</w:t>
      </w:r>
      <w:r w:rsidR="00000000" w:rsidRPr="00A2356A">
        <w:rPr>
          <w:color w:val="000000" w:themeColor="text1"/>
        </w:rPr>
        <w:t>. With the help of Sisense</w:t>
      </w:r>
      <w:r w:rsidR="00DA42E7" w:rsidRPr="00A2356A">
        <w:rPr>
          <w:color w:val="000000" w:themeColor="text1"/>
        </w:rPr>
        <w:t>,</w:t>
      </w:r>
      <w:r w:rsidR="00000000" w:rsidRPr="00A2356A">
        <w:rPr>
          <w:color w:val="000000" w:themeColor="text1"/>
        </w:rPr>
        <w:t xml:space="preserve"> </w:t>
      </w:r>
      <w:r w:rsidR="00DA42E7" w:rsidRPr="00A2356A">
        <w:rPr>
          <w:color w:val="000000" w:themeColor="text1"/>
        </w:rPr>
        <w:t xml:space="preserve">the </w:t>
      </w:r>
      <w:r w:rsidR="00000000" w:rsidRPr="00A2356A">
        <w:rPr>
          <w:color w:val="000000" w:themeColor="text1"/>
        </w:rPr>
        <w:t xml:space="preserve">KPI dashboard can vary across different industries such as KPI provides </w:t>
      </w:r>
      <w:r w:rsidR="00DA42E7" w:rsidRPr="00A2356A">
        <w:rPr>
          <w:color w:val="000000" w:themeColor="text1"/>
        </w:rPr>
        <w:t xml:space="preserve">a </w:t>
      </w:r>
      <w:r w:rsidR="00000000" w:rsidRPr="00A2356A">
        <w:rPr>
          <w:color w:val="000000" w:themeColor="text1"/>
        </w:rPr>
        <w:t xml:space="preserve">lead ratio of </w:t>
      </w:r>
      <w:r w:rsidR="00DA42E7" w:rsidRPr="00A2356A">
        <w:rPr>
          <w:color w:val="000000" w:themeColor="text1"/>
        </w:rPr>
        <w:t xml:space="preserve">the </w:t>
      </w:r>
      <w:r w:rsidR="00000000" w:rsidRPr="00A2356A">
        <w:rPr>
          <w:color w:val="000000" w:themeColor="text1"/>
        </w:rPr>
        <w:t>website</w:t>
      </w:r>
      <w:r w:rsidR="002C31B0" w:rsidRPr="00A2356A">
        <w:rPr>
          <w:color w:val="000000" w:themeColor="text1"/>
        </w:rPr>
        <w:t xml:space="preserve"> traffic</w:t>
      </w:r>
      <w:r w:rsidR="00000000" w:rsidRPr="00A2356A">
        <w:rPr>
          <w:color w:val="000000" w:themeColor="text1"/>
        </w:rPr>
        <w:t xml:space="preserve">, percent of new visitors and conversion rate to the marketing industry as well as it is helping </w:t>
      </w:r>
      <w:r w:rsidR="00DA42E7" w:rsidRPr="00A2356A">
        <w:rPr>
          <w:color w:val="000000" w:themeColor="text1"/>
        </w:rPr>
        <w:t xml:space="preserve">the </w:t>
      </w:r>
      <w:r w:rsidR="00000000" w:rsidRPr="00A2356A">
        <w:rPr>
          <w:color w:val="000000" w:themeColor="text1"/>
        </w:rPr>
        <w:t xml:space="preserve">healthcare industry by analysing average hospital stay, patient safety, and emergency room cost (Sisense, 2022). As an example, </w:t>
      </w:r>
      <w:sdt>
        <w:sdtPr>
          <w:rPr>
            <w:color w:val="000000" w:themeColor="text1"/>
          </w:rPr>
          <w:tag w:val="goog_rdk_19"/>
          <w:id w:val="1926529719"/>
        </w:sdtPr>
        <w:sdtContent/>
      </w:sdt>
      <w:r w:rsidR="00000000" w:rsidRPr="00A2356A">
        <w:rPr>
          <w:color w:val="000000" w:themeColor="text1"/>
        </w:rPr>
        <w:t xml:space="preserve">PWC which stands for Pricewaterhouse Coopers is using sisense for utilising the </w:t>
      </w:r>
      <w:r w:rsidR="00DA42E7" w:rsidRPr="00A2356A">
        <w:rPr>
          <w:color w:val="000000" w:themeColor="text1"/>
        </w:rPr>
        <w:t>c</w:t>
      </w:r>
      <w:r w:rsidR="00000000" w:rsidRPr="00A2356A">
        <w:rPr>
          <w:color w:val="000000" w:themeColor="text1"/>
        </w:rPr>
        <w:t xml:space="preserve">oincident </w:t>
      </w:r>
      <w:sdt>
        <w:sdtPr>
          <w:rPr>
            <w:color w:val="000000" w:themeColor="text1"/>
          </w:rPr>
          <w:tag w:val="goog_rdk_20"/>
          <w:id w:val="-966967687"/>
        </w:sdtPr>
        <w:sdtContent/>
      </w:sdt>
      <w:r w:rsidR="00000000" w:rsidRPr="00A2356A">
        <w:rPr>
          <w:color w:val="000000" w:themeColor="text1"/>
        </w:rPr>
        <w:t xml:space="preserve">peak demand to their utilising system. By using this business intelligence PWC can assemble all the data or information in a better way (Sisense, 2023). </w:t>
      </w:r>
    </w:p>
    <w:p w14:paraId="0000001F" w14:textId="2E85ECFB" w:rsidR="00332399" w:rsidRPr="00E70D5B" w:rsidRDefault="00000000" w:rsidP="00E70D5B">
      <w:pPr>
        <w:pStyle w:val="Heading2"/>
        <w:numPr>
          <w:ilvl w:val="0"/>
          <w:numId w:val="10"/>
        </w:numPr>
        <w:rPr>
          <w:color w:val="000000" w:themeColor="text1"/>
          <w:sz w:val="30"/>
          <w:szCs w:val="30"/>
        </w:rPr>
      </w:pPr>
      <w:bookmarkStart w:id="5" w:name="_Toc141995791"/>
      <w:r w:rsidRPr="00E70D5B">
        <w:rPr>
          <w:color w:val="000000" w:themeColor="text1"/>
          <w:sz w:val="30"/>
          <w:szCs w:val="30"/>
        </w:rPr>
        <w:t>Qlik Sense</w:t>
      </w:r>
      <w:bookmarkEnd w:id="5"/>
    </w:p>
    <w:p w14:paraId="00000021" w14:textId="3D39EFB9" w:rsidR="00332399" w:rsidRPr="00A2356A" w:rsidRDefault="005678D3">
      <w:pPr>
        <w:pBdr>
          <w:top w:val="nil"/>
          <w:left w:val="nil"/>
          <w:bottom w:val="nil"/>
          <w:right w:val="nil"/>
          <w:between w:val="nil"/>
        </w:pBdr>
        <w:rPr>
          <w:color w:val="000000" w:themeColor="text1"/>
        </w:rPr>
      </w:pPr>
      <w:r w:rsidRPr="00A2356A">
        <w:rPr>
          <w:color w:val="000000" w:themeColor="text1"/>
        </w:rPr>
        <w:t>T</w:t>
      </w:r>
      <w:r w:rsidR="00647DB6" w:rsidRPr="00A2356A">
        <w:rPr>
          <w:color w:val="000000" w:themeColor="text1"/>
        </w:rPr>
        <w:t xml:space="preserve">he </w:t>
      </w:r>
      <w:r w:rsidR="00647DB6" w:rsidRPr="00A2356A">
        <w:rPr>
          <w:color w:val="000000" w:themeColor="text1"/>
        </w:rPr>
        <w:t xml:space="preserve">Qlik Sense </w:t>
      </w:r>
      <w:r w:rsidR="00D02A02" w:rsidRPr="00A2356A">
        <w:rPr>
          <w:color w:val="000000" w:themeColor="text1"/>
        </w:rPr>
        <w:t>data analysis tool</w:t>
      </w:r>
      <w:r w:rsidR="00647DB6" w:rsidRPr="00A2356A">
        <w:rPr>
          <w:color w:val="000000" w:themeColor="text1"/>
        </w:rPr>
        <w:t xml:space="preserve"> is one of the most </w:t>
      </w:r>
      <w:r w:rsidR="00C866E6" w:rsidRPr="00A2356A">
        <w:rPr>
          <w:color w:val="000000" w:themeColor="text1"/>
        </w:rPr>
        <w:t>advanced</w:t>
      </w:r>
      <w:r w:rsidR="00647DB6" w:rsidRPr="00A2356A">
        <w:rPr>
          <w:color w:val="000000" w:themeColor="text1"/>
        </w:rPr>
        <w:t xml:space="preserve"> business intelligence trends </w:t>
      </w:r>
      <w:r w:rsidR="00D02A02" w:rsidRPr="00A2356A">
        <w:rPr>
          <w:color w:val="000000" w:themeColor="text1"/>
        </w:rPr>
        <w:t>in data analytics</w:t>
      </w:r>
      <w:r w:rsidRPr="00A2356A">
        <w:rPr>
          <w:color w:val="000000" w:themeColor="text1"/>
        </w:rPr>
        <w:t xml:space="preserve"> (</w:t>
      </w:r>
      <w:r w:rsidRPr="00A2356A">
        <w:rPr>
          <w:color w:val="000000" w:themeColor="text1"/>
        </w:rPr>
        <w:t xml:space="preserve">Ilacqua </w:t>
      </w:r>
      <w:r w:rsidRPr="00A2356A">
        <w:rPr>
          <w:i/>
          <w:color w:val="000000" w:themeColor="text1"/>
        </w:rPr>
        <w:t xml:space="preserve">et.al </w:t>
      </w:r>
      <w:r w:rsidRPr="00A2356A">
        <w:rPr>
          <w:color w:val="000000" w:themeColor="text1"/>
        </w:rPr>
        <w:t>(201</w:t>
      </w:r>
      <w:r w:rsidRPr="00A2356A">
        <w:rPr>
          <w:color w:val="000000" w:themeColor="text1"/>
        </w:rPr>
        <w:t>5).</w:t>
      </w:r>
      <w:r w:rsidR="00000000" w:rsidRPr="00A2356A">
        <w:rPr>
          <w:color w:val="000000" w:themeColor="text1"/>
        </w:rPr>
        <w:t xml:space="preserve"> </w:t>
      </w:r>
      <w:r w:rsidR="00647DB6" w:rsidRPr="00A2356A">
        <w:rPr>
          <w:color w:val="000000" w:themeColor="text1"/>
        </w:rPr>
        <w:t>The platform en</w:t>
      </w:r>
      <w:r w:rsidRPr="00A2356A">
        <w:rPr>
          <w:color w:val="000000" w:themeColor="text1"/>
        </w:rPr>
        <w:t>hances</w:t>
      </w:r>
      <w:r w:rsidR="00647DB6" w:rsidRPr="00A2356A">
        <w:rPr>
          <w:color w:val="000000" w:themeColor="text1"/>
        </w:rPr>
        <w:t xml:space="preserve"> busin</w:t>
      </w:r>
      <w:r w:rsidRPr="00A2356A">
        <w:rPr>
          <w:color w:val="000000" w:themeColor="text1"/>
        </w:rPr>
        <w:t>esses</w:t>
      </w:r>
      <w:r w:rsidR="00647DB6" w:rsidRPr="00A2356A">
        <w:rPr>
          <w:color w:val="000000" w:themeColor="text1"/>
        </w:rPr>
        <w:t xml:space="preserve"> to analyse and visualise data capabilities across a wide spectrum of users and use cases, which are integrated into the platform from the beginning. As a result of analysing and exploring the data, consumers or users can create an interactive dashboard, with charts and graphs, to generate the insights reports. Also, it helps businesses or organizations make better decisions by unlocking valuable </w:t>
      </w:r>
      <w:r w:rsidR="00647DB6" w:rsidRPr="00A2356A">
        <w:rPr>
          <w:color w:val="000000" w:themeColor="text1"/>
        </w:rPr>
        <w:lastRenderedPageBreak/>
        <w:t xml:space="preserve">data. Furthermore, it improves performance </w:t>
      </w:r>
      <w:proofErr w:type="gramStart"/>
      <w:r w:rsidR="00647DB6" w:rsidRPr="00A2356A">
        <w:rPr>
          <w:color w:val="000000" w:themeColor="text1"/>
        </w:rPr>
        <w:t>in order to</w:t>
      </w:r>
      <w:proofErr w:type="gramEnd"/>
      <w:r w:rsidR="00647DB6" w:rsidRPr="00A2356A">
        <w:rPr>
          <w:color w:val="000000" w:themeColor="text1"/>
        </w:rPr>
        <w:t xml:space="preserve"> gain a competitive advantage over the competition. </w:t>
      </w:r>
    </w:p>
    <w:p w14:paraId="00000023" w14:textId="68980F2D" w:rsidR="00332399" w:rsidRPr="00A2356A" w:rsidRDefault="00F137C4">
      <w:pPr>
        <w:pBdr>
          <w:top w:val="nil"/>
          <w:left w:val="nil"/>
          <w:bottom w:val="nil"/>
          <w:right w:val="nil"/>
          <w:between w:val="nil"/>
        </w:pBdr>
        <w:rPr>
          <w:color w:val="000000" w:themeColor="text1"/>
        </w:rPr>
      </w:pPr>
      <w:r w:rsidRPr="00A2356A">
        <w:rPr>
          <w:color w:val="000000" w:themeColor="text1"/>
        </w:rPr>
        <w:t xml:space="preserve">With Qlik Sense, individuals and teams can visualize and discover data. Business owners of all dimensions can explore simple and complex data with the software's data discovery tool and find all possible patterns in their datasets. Users </w:t>
      </w:r>
      <w:proofErr w:type="gramStart"/>
      <w:r w:rsidRPr="00A2356A">
        <w:rPr>
          <w:color w:val="000000" w:themeColor="text1"/>
        </w:rPr>
        <w:t>are able to</w:t>
      </w:r>
      <w:proofErr w:type="gramEnd"/>
      <w:r w:rsidRPr="00A2356A">
        <w:rPr>
          <w:color w:val="000000" w:themeColor="text1"/>
        </w:rPr>
        <w:t xml:space="preserve"> create dynamic data visualizations using the </w:t>
      </w:r>
      <w:r w:rsidRPr="00A2356A">
        <w:rPr>
          <w:color w:val="000000" w:themeColor="text1"/>
        </w:rPr>
        <w:t>drag-and-drop</w:t>
      </w:r>
      <w:r w:rsidRPr="00A2356A">
        <w:rPr>
          <w:color w:val="000000" w:themeColor="text1"/>
        </w:rPr>
        <w:t xml:space="preserve"> method.</w:t>
      </w:r>
      <w:r w:rsidRPr="00A2356A">
        <w:rPr>
          <w:color w:val="000000" w:themeColor="text1"/>
        </w:rPr>
        <w:t xml:space="preserve"> </w:t>
      </w:r>
      <w:r w:rsidR="005678D3" w:rsidRPr="00A2356A">
        <w:rPr>
          <w:color w:val="000000" w:themeColor="text1"/>
        </w:rPr>
        <w:t>Thus</w:t>
      </w:r>
      <w:r w:rsidR="00000000" w:rsidRPr="00A2356A">
        <w:rPr>
          <w:color w:val="000000" w:themeColor="text1"/>
        </w:rPr>
        <w:t>, t</w:t>
      </w:r>
      <w:r w:rsidRPr="00A2356A">
        <w:rPr>
          <w:color w:val="000000" w:themeColor="text1"/>
        </w:rPr>
        <w:t>he</w:t>
      </w:r>
      <w:r w:rsidR="00000000" w:rsidRPr="00A2356A">
        <w:rPr>
          <w:color w:val="000000" w:themeColor="text1"/>
        </w:rPr>
        <w:t xml:space="preserve"> organisations can gain business share rapidly, stay ahead of the competition and respond quickly according to the market conditions. Not only understand the market and mitigate the risk but also this </w:t>
      </w:r>
      <w:sdt>
        <w:sdtPr>
          <w:rPr>
            <w:color w:val="000000" w:themeColor="text1"/>
          </w:rPr>
          <w:tag w:val="goog_rdk_24"/>
          <w:id w:val="1284463590"/>
        </w:sdtPr>
        <w:sdtContent/>
      </w:sdt>
      <w:r w:rsidR="00000000" w:rsidRPr="00A2356A">
        <w:rPr>
          <w:color w:val="000000" w:themeColor="text1"/>
        </w:rPr>
        <w:t xml:space="preserve">BI trend can be used from anywhere, at any time and most importantly consumers can use </w:t>
      </w:r>
      <w:r w:rsidR="005678D3" w:rsidRPr="00A2356A">
        <w:rPr>
          <w:color w:val="000000" w:themeColor="text1"/>
        </w:rPr>
        <w:t>it</w:t>
      </w:r>
      <w:r w:rsidR="00000000" w:rsidRPr="00A2356A">
        <w:rPr>
          <w:color w:val="000000" w:themeColor="text1"/>
        </w:rPr>
        <w:t xml:space="preserve"> with the help of their phone (</w:t>
      </w:r>
      <w:proofErr w:type="spellStart"/>
      <w:r w:rsidR="00000000" w:rsidRPr="00A2356A">
        <w:rPr>
          <w:color w:val="000000" w:themeColor="text1"/>
        </w:rPr>
        <w:t>DataFlair</w:t>
      </w:r>
      <w:proofErr w:type="spellEnd"/>
      <w:r w:rsidR="00000000" w:rsidRPr="00A2356A">
        <w:rPr>
          <w:color w:val="000000" w:themeColor="text1"/>
        </w:rPr>
        <w:t xml:space="preserve">, 2019). As an example, Deloitte is a brand with 1000+ professional firms that are serving their consulting, financial adversary, and tax-related services to consumers. They are using this BI for maintaining the client data properly (Qlik, 2023). </w:t>
      </w:r>
    </w:p>
    <w:p w14:paraId="00000024" w14:textId="6C7D3896" w:rsidR="00332399" w:rsidRPr="00E70D5B" w:rsidRDefault="00000000" w:rsidP="00E70D5B">
      <w:pPr>
        <w:pStyle w:val="Heading2"/>
        <w:numPr>
          <w:ilvl w:val="0"/>
          <w:numId w:val="10"/>
        </w:numPr>
        <w:rPr>
          <w:color w:val="000000" w:themeColor="text1"/>
          <w:sz w:val="30"/>
          <w:szCs w:val="30"/>
        </w:rPr>
      </w:pPr>
      <w:bookmarkStart w:id="6" w:name="_Toc141995792"/>
      <w:r w:rsidRPr="00E70D5B">
        <w:rPr>
          <w:color w:val="000000" w:themeColor="text1"/>
          <w:sz w:val="30"/>
          <w:szCs w:val="30"/>
        </w:rPr>
        <w:t>Power BI</w:t>
      </w:r>
      <w:bookmarkEnd w:id="6"/>
    </w:p>
    <w:p w14:paraId="00000027" w14:textId="06E2FC9F" w:rsidR="00332399" w:rsidRPr="00A2356A" w:rsidRDefault="00000000">
      <w:pPr>
        <w:pBdr>
          <w:top w:val="nil"/>
          <w:left w:val="nil"/>
          <w:bottom w:val="nil"/>
          <w:right w:val="nil"/>
          <w:between w:val="nil"/>
        </w:pBdr>
        <w:rPr>
          <w:color w:val="000000" w:themeColor="text1"/>
        </w:rPr>
      </w:pPr>
      <w:r w:rsidRPr="00A2356A">
        <w:rPr>
          <w:color w:val="000000" w:themeColor="text1"/>
        </w:rPr>
        <w:t>According to REITER (2022)</w:t>
      </w:r>
      <w:sdt>
        <w:sdtPr>
          <w:rPr>
            <w:color w:val="000000" w:themeColor="text1"/>
          </w:rPr>
          <w:tag w:val="goog_rdk_25"/>
          <w:id w:val="472947043"/>
        </w:sdtPr>
        <w:sdtContent>
          <w:r w:rsidRPr="00A2356A">
            <w:rPr>
              <w:color w:val="000000" w:themeColor="text1"/>
            </w:rPr>
            <w:t>,</w:t>
          </w:r>
        </w:sdtContent>
      </w:sdt>
      <w:r w:rsidRPr="00A2356A">
        <w:rPr>
          <w:color w:val="000000" w:themeColor="text1"/>
        </w:rPr>
        <w:t xml:space="preserve"> the most popular business intelligence t</w:t>
      </w:r>
      <w:r w:rsidR="00F137C4" w:rsidRPr="00A2356A">
        <w:rPr>
          <w:color w:val="000000" w:themeColor="text1"/>
        </w:rPr>
        <w:t>rend</w:t>
      </w:r>
      <w:r w:rsidRPr="00A2356A">
        <w:rPr>
          <w:color w:val="000000" w:themeColor="text1"/>
        </w:rPr>
        <w:t xml:space="preserve"> in the BI environment is</w:t>
      </w:r>
      <w:r w:rsidR="00F47D9F" w:rsidRPr="00A2356A">
        <w:rPr>
          <w:color w:val="000000" w:themeColor="text1"/>
        </w:rPr>
        <w:t xml:space="preserve"> </w:t>
      </w:r>
      <w:r w:rsidRPr="00A2356A">
        <w:rPr>
          <w:color w:val="000000" w:themeColor="text1"/>
        </w:rPr>
        <w:t>Power BI</w:t>
      </w:r>
      <w:sdt>
        <w:sdtPr>
          <w:rPr>
            <w:color w:val="000000" w:themeColor="text1"/>
          </w:rPr>
          <w:tag w:val="goog_rdk_26"/>
          <w:id w:val="-903595745"/>
        </w:sdtPr>
        <w:sdtContent>
          <w:r w:rsidRPr="00A2356A">
            <w:rPr>
              <w:color w:val="000000" w:themeColor="text1"/>
            </w:rPr>
            <w:t>,</w:t>
          </w:r>
        </w:sdtContent>
      </w:sdt>
      <w:r w:rsidRPr="00A2356A">
        <w:rPr>
          <w:color w:val="000000" w:themeColor="text1"/>
        </w:rPr>
        <w:t xml:space="preserve"> which is developed by Microsoft</w:t>
      </w:r>
      <w:r w:rsidR="00706261" w:rsidRPr="00A2356A">
        <w:rPr>
          <w:color w:val="000000" w:themeColor="text1"/>
        </w:rPr>
        <w:t>.</w:t>
      </w:r>
      <w:r w:rsidRPr="00A2356A">
        <w:rPr>
          <w:color w:val="000000" w:themeColor="text1"/>
        </w:rPr>
        <w:t xml:space="preserve"> </w:t>
      </w:r>
      <w:proofErr w:type="gramStart"/>
      <w:r w:rsidR="00706261" w:rsidRPr="00A2356A">
        <w:rPr>
          <w:color w:val="000000" w:themeColor="text1"/>
        </w:rPr>
        <w:t>In order to</w:t>
      </w:r>
      <w:proofErr w:type="gramEnd"/>
      <w:r w:rsidR="00706261" w:rsidRPr="00A2356A">
        <w:rPr>
          <w:color w:val="000000" w:themeColor="text1"/>
        </w:rPr>
        <w:t xml:space="preserve"> achieve a better understanding of the organization or business, Microsoft Power BI</w:t>
      </w:r>
      <w:r w:rsidR="004B305C" w:rsidRPr="00A2356A">
        <w:rPr>
          <w:color w:val="000000" w:themeColor="text1"/>
        </w:rPr>
        <w:t>, as an innovative cloud-based business analytical tool,</w:t>
      </w:r>
      <w:r w:rsidR="00706261" w:rsidRPr="00A2356A">
        <w:rPr>
          <w:color w:val="000000" w:themeColor="text1"/>
        </w:rPr>
        <w:t xml:space="preserve"> collects </w:t>
      </w:r>
      <w:r w:rsidR="004B305C" w:rsidRPr="00A2356A">
        <w:rPr>
          <w:color w:val="000000" w:themeColor="text1"/>
        </w:rPr>
        <w:t>substantial amounts of data across multiple sources</w:t>
      </w:r>
      <w:r w:rsidR="004B305C" w:rsidRPr="00A2356A">
        <w:rPr>
          <w:color w:val="000000" w:themeColor="text1"/>
        </w:rPr>
        <w:t>,</w:t>
      </w:r>
      <w:r w:rsidR="00706261" w:rsidRPr="00A2356A">
        <w:rPr>
          <w:color w:val="000000" w:themeColor="text1"/>
        </w:rPr>
        <w:t xml:space="preserve"> </w:t>
      </w:r>
      <w:r w:rsidR="00706261" w:rsidRPr="00A2356A">
        <w:rPr>
          <w:color w:val="000000" w:themeColor="text1"/>
        </w:rPr>
        <w:t>analyses</w:t>
      </w:r>
      <w:r w:rsidR="00706261" w:rsidRPr="00A2356A">
        <w:rPr>
          <w:color w:val="000000" w:themeColor="text1"/>
        </w:rPr>
        <w:t xml:space="preserve"> and visualizes the</w:t>
      </w:r>
      <w:r w:rsidR="00706261" w:rsidRPr="00A2356A">
        <w:rPr>
          <w:color w:val="000000" w:themeColor="text1"/>
        </w:rPr>
        <w:t>m</w:t>
      </w:r>
      <w:r w:rsidR="00706261" w:rsidRPr="00A2356A">
        <w:rPr>
          <w:color w:val="000000" w:themeColor="text1"/>
        </w:rPr>
        <w:t xml:space="preserve">, </w:t>
      </w:r>
      <w:r w:rsidR="00706261" w:rsidRPr="00A2356A">
        <w:rPr>
          <w:color w:val="000000" w:themeColor="text1"/>
        </w:rPr>
        <w:t>and then</w:t>
      </w:r>
      <w:r w:rsidR="00706261" w:rsidRPr="00A2356A">
        <w:rPr>
          <w:color w:val="000000" w:themeColor="text1"/>
        </w:rPr>
        <w:t xml:space="preserve"> creates </w:t>
      </w:r>
      <w:r w:rsidR="004B305C" w:rsidRPr="00A2356A">
        <w:rPr>
          <w:color w:val="000000" w:themeColor="text1"/>
        </w:rPr>
        <w:t xml:space="preserve">relevant </w:t>
      </w:r>
      <w:r w:rsidR="00706261" w:rsidRPr="00A2356A">
        <w:rPr>
          <w:color w:val="000000" w:themeColor="text1"/>
        </w:rPr>
        <w:t>reports</w:t>
      </w:r>
      <w:r w:rsidR="00706261" w:rsidRPr="00A2356A">
        <w:rPr>
          <w:color w:val="000000" w:themeColor="text1"/>
        </w:rPr>
        <w:t xml:space="preserve"> and dashboards</w:t>
      </w:r>
      <w:r w:rsidR="00072F83" w:rsidRPr="00A2356A">
        <w:rPr>
          <w:color w:val="000000" w:themeColor="text1"/>
        </w:rPr>
        <w:t>.</w:t>
      </w:r>
    </w:p>
    <w:p w14:paraId="00000028" w14:textId="69577FEF" w:rsidR="00332399" w:rsidRPr="00A2356A" w:rsidRDefault="00937E74">
      <w:pPr>
        <w:pBdr>
          <w:top w:val="nil"/>
          <w:left w:val="nil"/>
          <w:bottom w:val="nil"/>
          <w:right w:val="nil"/>
          <w:between w:val="nil"/>
        </w:pBdr>
        <w:rPr>
          <w:color w:val="000000" w:themeColor="text1"/>
        </w:rPr>
      </w:pPr>
      <w:r w:rsidRPr="00A2356A">
        <w:rPr>
          <w:color w:val="000000" w:themeColor="text1"/>
        </w:rPr>
        <w:t>With the help of Microsoft BI, companies and organisations can easily create their own dashboard and report without depending on any data scientist (OptiSol, 2023). Along with this, it will help them find opportunities and make</w:t>
      </w:r>
      <w:r w:rsidR="00B66062" w:rsidRPr="00A2356A">
        <w:rPr>
          <w:color w:val="000000" w:themeColor="text1"/>
        </w:rPr>
        <w:t xml:space="preserve"> better</w:t>
      </w:r>
      <w:r w:rsidRPr="00A2356A">
        <w:rPr>
          <w:color w:val="000000" w:themeColor="text1"/>
        </w:rPr>
        <w:t xml:space="preserve"> decisions. Microsoft Power BI helps organisations and businesses connect and collaborate with other team members or employees and share insights from reports and dashboards. </w:t>
      </w:r>
      <w:r w:rsidR="005678D3" w:rsidRPr="00A2356A">
        <w:rPr>
          <w:color w:val="000000" w:themeColor="text1"/>
        </w:rPr>
        <w:t>Thanks to</w:t>
      </w:r>
      <w:r w:rsidRPr="00A2356A">
        <w:rPr>
          <w:color w:val="000000" w:themeColor="text1"/>
        </w:rPr>
        <w:t xml:space="preserve"> this powerful tool, companies can collect structured, unstructured, and semi-structured data from </w:t>
      </w:r>
      <w:r w:rsidR="00C866E6" w:rsidRPr="00A2356A">
        <w:rPr>
          <w:color w:val="000000" w:themeColor="text1"/>
        </w:rPr>
        <w:t>diverse</w:t>
      </w:r>
      <w:r w:rsidRPr="00A2356A">
        <w:rPr>
          <w:color w:val="000000" w:themeColor="text1"/>
        </w:rPr>
        <w:t xml:space="preserve"> sources. As a result of its built-in machine learning capabilities, organizations will be able to gain predictive insights </w:t>
      </w:r>
      <w:proofErr w:type="gramStart"/>
      <w:r w:rsidRPr="00A2356A">
        <w:rPr>
          <w:color w:val="000000" w:themeColor="text1"/>
        </w:rPr>
        <w:t>in order to</w:t>
      </w:r>
      <w:proofErr w:type="gramEnd"/>
      <w:r w:rsidRPr="00A2356A">
        <w:rPr>
          <w:color w:val="000000" w:themeColor="text1"/>
        </w:rPr>
        <w:t xml:space="preserve"> streamline their business </w:t>
      </w:r>
      <w:r w:rsidR="000627DE" w:rsidRPr="00A2356A">
        <w:rPr>
          <w:color w:val="000000" w:themeColor="text1"/>
        </w:rPr>
        <w:t>processes.</w:t>
      </w:r>
      <w:r w:rsidR="00072F83" w:rsidRPr="00A2356A">
        <w:rPr>
          <w:color w:val="000000" w:themeColor="text1"/>
        </w:rPr>
        <w:t xml:space="preserve"> </w:t>
      </w:r>
      <w:r w:rsidR="00000000" w:rsidRPr="00A2356A">
        <w:rPr>
          <w:color w:val="000000" w:themeColor="text1"/>
        </w:rPr>
        <w:t xml:space="preserve">As an example, </w:t>
      </w:r>
      <w:r w:rsidR="00C30D02" w:rsidRPr="00A2356A">
        <w:rPr>
          <w:color w:val="000000" w:themeColor="text1"/>
        </w:rPr>
        <w:t>Heathrow uses Microsoft Power BI for its operational system, providing airport workers with real-time operational data</w:t>
      </w:r>
      <w:r w:rsidR="00C30D02" w:rsidRPr="00A2356A">
        <w:rPr>
          <w:color w:val="000000" w:themeColor="text1"/>
        </w:rPr>
        <w:t xml:space="preserve"> </w:t>
      </w:r>
      <w:r w:rsidR="000627DE" w:rsidRPr="00A2356A">
        <w:rPr>
          <w:color w:val="000000" w:themeColor="text1"/>
        </w:rPr>
        <w:t>for the purpose of improving</w:t>
      </w:r>
      <w:r w:rsidR="00C30D02" w:rsidRPr="00A2356A">
        <w:rPr>
          <w:color w:val="000000" w:themeColor="text1"/>
        </w:rPr>
        <w:t xml:space="preserve"> system efficiency and </w:t>
      </w:r>
      <w:r w:rsidR="000627DE" w:rsidRPr="00A2356A">
        <w:rPr>
          <w:color w:val="000000" w:themeColor="text1"/>
        </w:rPr>
        <w:t>passenger</w:t>
      </w:r>
      <w:r w:rsidR="00C30D02" w:rsidRPr="00A2356A">
        <w:rPr>
          <w:color w:val="000000" w:themeColor="text1"/>
        </w:rPr>
        <w:t xml:space="preserve"> safety</w:t>
      </w:r>
      <w:r w:rsidR="00C30D02" w:rsidRPr="00A2356A">
        <w:rPr>
          <w:color w:val="000000" w:themeColor="text1"/>
        </w:rPr>
        <w:t xml:space="preserve"> </w:t>
      </w:r>
      <w:r w:rsidR="00000000" w:rsidRPr="00A2356A">
        <w:rPr>
          <w:color w:val="000000" w:themeColor="text1"/>
        </w:rPr>
        <w:t>(</w:t>
      </w:r>
      <w:proofErr w:type="spellStart"/>
      <w:r w:rsidR="00000000" w:rsidRPr="00A2356A">
        <w:rPr>
          <w:color w:val="000000" w:themeColor="text1"/>
        </w:rPr>
        <w:t>PowerBI</w:t>
      </w:r>
      <w:proofErr w:type="spellEnd"/>
      <w:r w:rsidR="00000000" w:rsidRPr="00A2356A">
        <w:rPr>
          <w:color w:val="000000" w:themeColor="text1"/>
        </w:rPr>
        <w:t>, 2023).</w:t>
      </w:r>
    </w:p>
    <w:p w14:paraId="0C9892B8" w14:textId="77777777" w:rsidR="00C30D02" w:rsidRPr="00A2356A" w:rsidRDefault="00C30D02">
      <w:pPr>
        <w:pBdr>
          <w:top w:val="nil"/>
          <w:left w:val="nil"/>
          <w:bottom w:val="nil"/>
          <w:right w:val="nil"/>
          <w:between w:val="nil"/>
        </w:pBdr>
        <w:rPr>
          <w:b/>
          <w:color w:val="000000" w:themeColor="text1"/>
        </w:rPr>
      </w:pPr>
    </w:p>
    <w:p w14:paraId="00000029" w14:textId="741CB6AA" w:rsidR="00332399" w:rsidRPr="00E70D5B" w:rsidRDefault="00000000" w:rsidP="00E70D5B">
      <w:pPr>
        <w:pStyle w:val="Heading2"/>
        <w:numPr>
          <w:ilvl w:val="0"/>
          <w:numId w:val="10"/>
        </w:numPr>
        <w:rPr>
          <w:color w:val="000000" w:themeColor="text1"/>
          <w:sz w:val="30"/>
          <w:szCs w:val="30"/>
        </w:rPr>
      </w:pPr>
      <w:bookmarkStart w:id="7" w:name="_Toc141995793"/>
      <w:r w:rsidRPr="00E70D5B">
        <w:rPr>
          <w:color w:val="000000" w:themeColor="text1"/>
          <w:sz w:val="30"/>
          <w:szCs w:val="30"/>
        </w:rPr>
        <w:lastRenderedPageBreak/>
        <w:t>Domo</w:t>
      </w:r>
      <w:bookmarkEnd w:id="7"/>
      <w:r w:rsidRPr="00E70D5B">
        <w:rPr>
          <w:color w:val="000000" w:themeColor="text1"/>
          <w:sz w:val="30"/>
          <w:szCs w:val="30"/>
        </w:rPr>
        <w:t xml:space="preserve"> </w:t>
      </w:r>
    </w:p>
    <w:p w14:paraId="0B1D1C12" w14:textId="144F4252" w:rsidR="00204A9A" w:rsidRPr="00A2356A" w:rsidRDefault="00000000" w:rsidP="00204A9A">
      <w:pPr>
        <w:pBdr>
          <w:top w:val="nil"/>
          <w:left w:val="nil"/>
          <w:bottom w:val="nil"/>
          <w:right w:val="nil"/>
          <w:between w:val="nil"/>
        </w:pBdr>
        <w:rPr>
          <w:color w:val="000000" w:themeColor="text1"/>
        </w:rPr>
      </w:pPr>
      <w:r w:rsidRPr="00A2356A">
        <w:rPr>
          <w:color w:val="000000" w:themeColor="text1"/>
        </w:rPr>
        <w:t xml:space="preserve">Domo is one </w:t>
      </w:r>
      <w:sdt>
        <w:sdtPr>
          <w:rPr>
            <w:color w:val="000000" w:themeColor="text1"/>
          </w:rPr>
          <w:tag w:val="goog_rdk_31"/>
          <w:id w:val="-22475970"/>
        </w:sdtPr>
        <w:sdtContent>
          <w:r w:rsidRPr="00A2356A">
            <w:rPr>
              <w:color w:val="000000" w:themeColor="text1"/>
            </w:rPr>
            <w:t xml:space="preserve">of </w:t>
          </w:r>
        </w:sdtContent>
      </w:sdt>
      <w:r w:rsidRPr="00A2356A">
        <w:rPr>
          <w:color w:val="000000" w:themeColor="text1"/>
        </w:rPr>
        <w:t xml:space="preserve">the cloud-based business intelligence </w:t>
      </w:r>
      <w:r w:rsidR="000627DE" w:rsidRPr="00A2356A">
        <w:rPr>
          <w:color w:val="000000" w:themeColor="text1"/>
        </w:rPr>
        <w:t xml:space="preserve">tools </w:t>
      </w:r>
      <w:r w:rsidR="00794FF0" w:rsidRPr="00A2356A">
        <w:rPr>
          <w:color w:val="000000" w:themeColor="text1"/>
        </w:rPr>
        <w:t xml:space="preserve">that </w:t>
      </w:r>
      <w:r w:rsidR="000627DE" w:rsidRPr="00A2356A">
        <w:rPr>
          <w:color w:val="000000" w:themeColor="text1"/>
        </w:rPr>
        <w:t>allow</w:t>
      </w:r>
      <w:r w:rsidRPr="00A2356A">
        <w:rPr>
          <w:color w:val="000000" w:themeColor="text1"/>
        </w:rPr>
        <w:t xml:space="preserve"> its users to connect, analyse and visualise information and data in real-time</w:t>
      </w:r>
      <w:r w:rsidR="000627DE" w:rsidRPr="00A2356A">
        <w:rPr>
          <w:color w:val="000000" w:themeColor="text1"/>
        </w:rPr>
        <w:t xml:space="preserve">, </w:t>
      </w:r>
      <w:r w:rsidR="009D5803" w:rsidRPr="00A2356A">
        <w:rPr>
          <w:color w:val="000000" w:themeColor="text1"/>
        </w:rPr>
        <w:t>(</w:t>
      </w:r>
      <w:r w:rsidR="000627DE" w:rsidRPr="00A2356A">
        <w:rPr>
          <w:color w:val="000000" w:themeColor="text1"/>
        </w:rPr>
        <w:t>Pereira</w:t>
      </w:r>
      <w:r w:rsidR="009D5803" w:rsidRPr="00A2356A">
        <w:rPr>
          <w:color w:val="000000" w:themeColor="text1"/>
        </w:rPr>
        <w:t xml:space="preserve">, </w:t>
      </w:r>
      <w:r w:rsidR="000627DE" w:rsidRPr="00A2356A">
        <w:rPr>
          <w:color w:val="000000" w:themeColor="text1"/>
        </w:rPr>
        <w:t>2022</w:t>
      </w:r>
      <w:r w:rsidR="00204A9A" w:rsidRPr="00A2356A">
        <w:rPr>
          <w:color w:val="000000" w:themeColor="text1"/>
        </w:rPr>
        <w:t>).</w:t>
      </w:r>
      <w:r w:rsidRPr="00A2356A">
        <w:rPr>
          <w:color w:val="000000" w:themeColor="text1"/>
        </w:rPr>
        <w:t xml:space="preserve"> </w:t>
      </w:r>
      <w:r w:rsidR="00204A9A" w:rsidRPr="00A2356A">
        <w:rPr>
          <w:color w:val="000000" w:themeColor="text1"/>
        </w:rPr>
        <w:t xml:space="preserve">Through this centralised platform, the organization can perform analysis, report, collect data, and much more. </w:t>
      </w:r>
      <w:r w:rsidR="00B614E3" w:rsidRPr="00A2356A">
        <w:rPr>
          <w:color w:val="000000" w:themeColor="text1"/>
        </w:rPr>
        <w:t>Analysing</w:t>
      </w:r>
      <w:r w:rsidR="00204A9A" w:rsidRPr="00A2356A">
        <w:rPr>
          <w:color w:val="000000" w:themeColor="text1"/>
        </w:rPr>
        <w:t xml:space="preserve"> the data or information, it is providing insights that can be used in making data-driven decisions</w:t>
      </w:r>
      <w:r w:rsidR="00555DBB" w:rsidRPr="00A2356A">
        <w:rPr>
          <w:color w:val="000000" w:themeColor="text1"/>
        </w:rPr>
        <w:t xml:space="preserve"> which </w:t>
      </w:r>
      <w:r w:rsidR="00DB7715">
        <w:rPr>
          <w:color w:val="000000" w:themeColor="text1"/>
        </w:rPr>
        <w:t>b</w:t>
      </w:r>
      <w:r w:rsidR="00DB7715" w:rsidRPr="00DB7715">
        <w:rPr>
          <w:color w:val="000000" w:themeColor="text1"/>
        </w:rPr>
        <w:t>ec</w:t>
      </w:r>
      <w:r w:rsidR="00DB7715">
        <w:rPr>
          <w:color w:val="000000" w:themeColor="text1"/>
        </w:rPr>
        <w:t>a</w:t>
      </w:r>
      <w:r w:rsidR="00DB7715" w:rsidRPr="00DB7715">
        <w:rPr>
          <w:color w:val="000000" w:themeColor="text1"/>
        </w:rPr>
        <w:t xml:space="preserve">me significantly more </w:t>
      </w:r>
      <w:proofErr w:type="gramStart"/>
      <w:r w:rsidR="00DB7715" w:rsidRPr="00DB7715">
        <w:rPr>
          <w:color w:val="000000" w:themeColor="text1"/>
        </w:rPr>
        <w:t>valuable asset</w:t>
      </w:r>
      <w:proofErr w:type="gramEnd"/>
      <w:r w:rsidR="00DB7715" w:rsidRPr="00DB7715">
        <w:rPr>
          <w:color w:val="000000" w:themeColor="text1"/>
        </w:rPr>
        <w:t xml:space="preserve"> in actual business environment</w:t>
      </w:r>
      <w:r w:rsidR="00204A9A" w:rsidRPr="00A2356A">
        <w:rPr>
          <w:color w:val="000000" w:themeColor="text1"/>
        </w:rPr>
        <w:t xml:space="preserve">. Using the Domo, </w:t>
      </w:r>
      <w:r w:rsidR="005678D3" w:rsidRPr="00A2356A">
        <w:rPr>
          <w:color w:val="000000" w:themeColor="text1"/>
        </w:rPr>
        <w:t>users</w:t>
      </w:r>
      <w:r w:rsidR="00204A9A" w:rsidRPr="00A2356A">
        <w:rPr>
          <w:color w:val="000000" w:themeColor="text1"/>
        </w:rPr>
        <w:t xml:space="preserve"> can access all relevant data or information necessary to the process of empowered decision-making. </w:t>
      </w:r>
      <w:r w:rsidR="00204A9A" w:rsidRPr="00A2356A">
        <w:rPr>
          <w:color w:val="000000" w:themeColor="text1"/>
        </w:rPr>
        <w:t>This BI tool</w:t>
      </w:r>
      <w:r w:rsidR="00204A9A" w:rsidRPr="00A2356A">
        <w:rPr>
          <w:color w:val="000000" w:themeColor="text1"/>
        </w:rPr>
        <w:t xml:space="preserve"> can provide insights </w:t>
      </w:r>
      <w:r w:rsidR="00555DBB" w:rsidRPr="00A2356A">
        <w:rPr>
          <w:color w:val="000000" w:themeColor="text1"/>
        </w:rPr>
        <w:t>to</w:t>
      </w:r>
      <w:r w:rsidR="00204A9A" w:rsidRPr="00A2356A">
        <w:rPr>
          <w:color w:val="000000" w:themeColor="text1"/>
        </w:rPr>
        <w:t xml:space="preserve"> improve competitive advantages by integrating business trends</w:t>
      </w:r>
      <w:r w:rsidR="00555DBB" w:rsidRPr="00A2356A">
        <w:rPr>
          <w:color w:val="000000" w:themeColor="text1"/>
        </w:rPr>
        <w:t>, and</w:t>
      </w:r>
      <w:r w:rsidR="00204A9A" w:rsidRPr="00A2356A">
        <w:rPr>
          <w:color w:val="000000" w:themeColor="text1"/>
        </w:rPr>
        <w:t xml:space="preserve"> it embraces risk and improves efficiency and productivity in businesses and organizations.</w:t>
      </w:r>
    </w:p>
    <w:p w14:paraId="76CAA63E" w14:textId="539B2A38" w:rsidR="00204A9A" w:rsidRPr="00204A9A" w:rsidRDefault="00A34C47" w:rsidP="00204A9A">
      <w:pPr>
        <w:pBdr>
          <w:top w:val="nil"/>
          <w:left w:val="nil"/>
          <w:bottom w:val="nil"/>
          <w:right w:val="nil"/>
          <w:between w:val="nil"/>
        </w:pBdr>
        <w:rPr>
          <w:color w:val="000000" w:themeColor="text1"/>
        </w:rPr>
      </w:pPr>
      <w:r w:rsidRPr="00A2356A">
        <w:rPr>
          <w:color w:val="000000" w:themeColor="text1"/>
        </w:rPr>
        <w:t>In addition to allowing customers to publish live data into applications using a federated environment, Domo offers the ability to link all their data in its internal data warehouse managed by its Adrenaline system</w:t>
      </w:r>
      <w:r w:rsidR="00204A9A" w:rsidRPr="00204A9A">
        <w:rPr>
          <w:color w:val="000000" w:themeColor="text1"/>
        </w:rPr>
        <w:t xml:space="preserve">. With Domo, users can easily build and share apps with built-in authentication and single sign-on (SSO) integration, as well as create mobile apps without optimizing or developing them further. </w:t>
      </w:r>
    </w:p>
    <w:p w14:paraId="0000002D" w14:textId="17DC21E7" w:rsidR="00332399" w:rsidRPr="00A2356A" w:rsidRDefault="00000000" w:rsidP="00204A9A">
      <w:pPr>
        <w:pBdr>
          <w:top w:val="nil"/>
          <w:left w:val="nil"/>
          <w:bottom w:val="nil"/>
          <w:right w:val="nil"/>
          <w:between w:val="nil"/>
        </w:pBdr>
        <w:rPr>
          <w:color w:val="000000" w:themeColor="text1"/>
        </w:rPr>
      </w:pPr>
      <w:r w:rsidRPr="00A2356A">
        <w:rPr>
          <w:color w:val="000000" w:themeColor="text1"/>
        </w:rPr>
        <w:t xml:space="preserve"> Domo will help to build a business in an intelligent data ecosystem which will utilise internal data (DOMO, 2023). As an </w:t>
      </w:r>
      <w:r w:rsidR="00521C27" w:rsidRPr="00A2356A">
        <w:rPr>
          <w:color w:val="000000" w:themeColor="text1"/>
        </w:rPr>
        <w:t>example,</w:t>
      </w:r>
      <w:r w:rsidR="00BA6D41" w:rsidRPr="00A2356A">
        <w:rPr>
          <w:color w:val="000000" w:themeColor="text1"/>
        </w:rPr>
        <w:t xml:space="preserve"> w</w:t>
      </w:r>
      <w:r w:rsidR="00BA6D41" w:rsidRPr="00A2356A">
        <w:rPr>
          <w:color w:val="000000" w:themeColor="text1"/>
        </w:rPr>
        <w:t xml:space="preserve">ith Domo, TaylorMade </w:t>
      </w:r>
      <w:r w:rsidR="00B614E3" w:rsidRPr="00A2356A">
        <w:rPr>
          <w:color w:val="000000" w:themeColor="text1"/>
        </w:rPr>
        <w:t xml:space="preserve">Golf </w:t>
      </w:r>
      <w:r w:rsidR="00BA6D41" w:rsidRPr="00A2356A">
        <w:rPr>
          <w:color w:val="000000" w:themeColor="text1"/>
        </w:rPr>
        <w:t>develops an enhanced view of company health, combining internal financial, sales, marketing, and operations data, resulting in new opportunities to sell more products and improve retailer relations.</w:t>
      </w:r>
      <w:r w:rsidR="00BA6D41" w:rsidRPr="00A2356A">
        <w:rPr>
          <w:color w:val="000000" w:themeColor="text1"/>
        </w:rPr>
        <w:t xml:space="preserve"> </w:t>
      </w:r>
      <w:r w:rsidRPr="00A2356A">
        <w:rPr>
          <w:color w:val="000000" w:themeColor="text1"/>
        </w:rPr>
        <w:t xml:space="preserve">(DOMO, 2023a). </w:t>
      </w:r>
    </w:p>
    <w:p w14:paraId="0000002E" w14:textId="77777777" w:rsidR="00332399" w:rsidRPr="00E70D5B" w:rsidRDefault="00000000">
      <w:pPr>
        <w:pStyle w:val="Heading1"/>
        <w:rPr>
          <w:color w:val="31849B" w:themeColor="accent5" w:themeShade="BF"/>
          <w:sz w:val="32"/>
          <w:szCs w:val="32"/>
        </w:rPr>
      </w:pPr>
      <w:bookmarkStart w:id="8" w:name="_Toc141995794"/>
      <w:r w:rsidRPr="00E70D5B">
        <w:rPr>
          <w:color w:val="31849B" w:themeColor="accent5" w:themeShade="BF"/>
          <w:sz w:val="32"/>
          <w:szCs w:val="32"/>
        </w:rPr>
        <w:t>Conclusion</w:t>
      </w:r>
      <w:bookmarkEnd w:id="8"/>
    </w:p>
    <w:p w14:paraId="02F3DF7E" w14:textId="77777777" w:rsidR="00A2356A" w:rsidRPr="00A2356A" w:rsidRDefault="00A2356A">
      <w:pPr>
        <w:pBdr>
          <w:top w:val="nil"/>
          <w:left w:val="nil"/>
          <w:bottom w:val="nil"/>
          <w:right w:val="nil"/>
          <w:between w:val="nil"/>
        </w:pBdr>
        <w:rPr>
          <w:color w:val="000000" w:themeColor="text1"/>
        </w:rPr>
      </w:pPr>
      <w:r w:rsidRPr="00A2356A">
        <w:rPr>
          <w:color w:val="000000" w:themeColor="text1"/>
        </w:rPr>
        <w:t xml:space="preserve">With the aim of achieving improved processes, to maximize productivity, and increasing overall performance, BI trends empower businesses to </w:t>
      </w:r>
      <w:r w:rsidRPr="00A2356A">
        <w:rPr>
          <w:color w:val="000000" w:themeColor="text1"/>
        </w:rPr>
        <w:t>analyse</w:t>
      </w:r>
      <w:r w:rsidRPr="00A2356A">
        <w:rPr>
          <w:color w:val="000000" w:themeColor="text1"/>
        </w:rPr>
        <w:t xml:space="preserve"> data and compile reports, </w:t>
      </w:r>
      <w:proofErr w:type="gramStart"/>
      <w:r w:rsidRPr="00A2356A">
        <w:rPr>
          <w:color w:val="000000" w:themeColor="text1"/>
        </w:rPr>
        <w:t>in order to</w:t>
      </w:r>
      <w:proofErr w:type="gramEnd"/>
      <w:r w:rsidRPr="00A2356A">
        <w:rPr>
          <w:color w:val="000000" w:themeColor="text1"/>
        </w:rPr>
        <w:t xml:space="preserve"> make effective and timely decisions. The process helps organizations identify potential avenues for reducing costs, increasing revenue, and gaining competitive advantages.</w:t>
      </w:r>
    </w:p>
    <w:p w14:paraId="3D891A1D" w14:textId="77777777" w:rsidR="00A2356A" w:rsidRPr="00A2356A" w:rsidRDefault="00A2356A" w:rsidP="00A2356A">
      <w:pPr>
        <w:pBdr>
          <w:top w:val="nil"/>
          <w:left w:val="nil"/>
          <w:bottom w:val="nil"/>
          <w:right w:val="nil"/>
          <w:between w:val="nil"/>
        </w:pBdr>
        <w:rPr>
          <w:color w:val="000000" w:themeColor="text1"/>
        </w:rPr>
      </w:pPr>
      <w:r w:rsidRPr="00A2356A">
        <w:rPr>
          <w:color w:val="000000" w:themeColor="text1"/>
        </w:rPr>
        <w:t>Businesses that base their decisions on high-quality data analysis are far more likely to be successful than those that base their decisions on assumptions or guesswork.</w:t>
      </w:r>
    </w:p>
    <w:p w14:paraId="00000030" w14:textId="0E1CD3BE" w:rsidR="00332399" w:rsidRPr="00A2356A" w:rsidRDefault="00000000">
      <w:pPr>
        <w:pBdr>
          <w:top w:val="nil"/>
          <w:left w:val="nil"/>
          <w:bottom w:val="nil"/>
          <w:right w:val="nil"/>
          <w:between w:val="nil"/>
        </w:pBdr>
        <w:rPr>
          <w:color w:val="000000" w:themeColor="text1"/>
        </w:rPr>
      </w:pPr>
      <w:r w:rsidRPr="00A2356A">
        <w:rPr>
          <w:color w:val="000000" w:themeColor="text1"/>
        </w:rPr>
        <w:br w:type="page"/>
      </w:r>
    </w:p>
    <w:p w14:paraId="0EFFE5E0" w14:textId="11AE8125" w:rsidR="003B5F83" w:rsidRPr="00ED246C" w:rsidRDefault="00000000" w:rsidP="00840436">
      <w:pPr>
        <w:pStyle w:val="Heading1"/>
        <w:rPr>
          <w:color w:val="31849B" w:themeColor="accent5" w:themeShade="BF"/>
          <w:sz w:val="32"/>
          <w:szCs w:val="32"/>
        </w:rPr>
      </w:pPr>
      <w:bookmarkStart w:id="9" w:name="_Toc141995795"/>
      <w:r w:rsidRPr="00ED246C">
        <w:rPr>
          <w:color w:val="31849B" w:themeColor="accent5" w:themeShade="BF"/>
          <w:sz w:val="32"/>
          <w:szCs w:val="32"/>
        </w:rPr>
        <w:lastRenderedPageBreak/>
        <w:t>References</w:t>
      </w:r>
      <w:bookmarkEnd w:id="9"/>
    </w:p>
    <w:p w14:paraId="00000032" w14:textId="2C8B1B13" w:rsidR="00332399" w:rsidRPr="005C7178" w:rsidRDefault="00000000" w:rsidP="005C7178">
      <w:pPr>
        <w:pStyle w:val="ListParagraph"/>
        <w:numPr>
          <w:ilvl w:val="0"/>
          <w:numId w:val="1"/>
        </w:numPr>
        <w:pBdr>
          <w:top w:val="nil"/>
          <w:left w:val="nil"/>
          <w:bottom w:val="nil"/>
          <w:right w:val="nil"/>
          <w:between w:val="nil"/>
        </w:pBdr>
        <w:rPr>
          <w:color w:val="000000" w:themeColor="text1"/>
        </w:rPr>
      </w:pPr>
      <w:r w:rsidRPr="005C7178">
        <w:rPr>
          <w:color w:val="000000" w:themeColor="text1"/>
        </w:rPr>
        <w:t xml:space="preserve">Beard, L. and Aghassibake, N. (2021). Tableau (version 2020.3). </w:t>
      </w:r>
      <w:r w:rsidRPr="005C7178">
        <w:rPr>
          <w:i/>
          <w:color w:val="000000" w:themeColor="text1"/>
        </w:rPr>
        <w:t>Journal of the Medical Library Association</w:t>
      </w:r>
      <w:r w:rsidRPr="005C7178">
        <w:rPr>
          <w:color w:val="000000" w:themeColor="text1"/>
        </w:rPr>
        <w:t>: JMLA, 109(1), p.159.</w:t>
      </w:r>
    </w:p>
    <w:p w14:paraId="00000033" w14:textId="6F9A66B1" w:rsidR="00332399" w:rsidRPr="005C7178" w:rsidRDefault="00000000" w:rsidP="005C7178">
      <w:pPr>
        <w:pStyle w:val="ListParagraph"/>
        <w:numPr>
          <w:ilvl w:val="0"/>
          <w:numId w:val="1"/>
        </w:numPr>
        <w:pBdr>
          <w:top w:val="nil"/>
          <w:left w:val="nil"/>
          <w:bottom w:val="nil"/>
          <w:right w:val="nil"/>
          <w:between w:val="nil"/>
        </w:pBdr>
        <w:rPr>
          <w:color w:val="000000" w:themeColor="text1"/>
        </w:rPr>
      </w:pPr>
      <w:r w:rsidRPr="005C7178">
        <w:rPr>
          <w:color w:val="000000" w:themeColor="text1"/>
        </w:rPr>
        <w:t xml:space="preserve">Brijs, B. (2016). </w:t>
      </w:r>
      <w:r w:rsidRPr="005C7178">
        <w:rPr>
          <w:i/>
          <w:color w:val="000000" w:themeColor="text1"/>
        </w:rPr>
        <w:t>Business analysis for business intelligence</w:t>
      </w:r>
      <w:r w:rsidRPr="005C7178">
        <w:rPr>
          <w:color w:val="000000" w:themeColor="text1"/>
        </w:rPr>
        <w:t>. CRC Press.</w:t>
      </w:r>
    </w:p>
    <w:p w14:paraId="00000034" w14:textId="1CA59D94" w:rsidR="00332399" w:rsidRPr="005C7178" w:rsidRDefault="00A2356A"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t>Data Flair</w:t>
      </w:r>
      <w:r w:rsidR="00000000" w:rsidRPr="005C7178">
        <w:rPr>
          <w:color w:val="000000" w:themeColor="text1"/>
        </w:rPr>
        <w:t xml:space="preserve"> (2019) </w:t>
      </w:r>
      <w:r w:rsidR="00000000" w:rsidRPr="005C7178">
        <w:rPr>
          <w:i/>
          <w:color w:val="000000" w:themeColor="text1"/>
        </w:rPr>
        <w:t xml:space="preserve">Qlik sense features - top 10 reasons to choose </w:t>
      </w:r>
      <w:r w:rsidRPr="005C7178">
        <w:rPr>
          <w:i/>
          <w:color w:val="000000" w:themeColor="text1"/>
        </w:rPr>
        <w:t>Qlik</w:t>
      </w:r>
      <w:r w:rsidR="00000000" w:rsidRPr="005C7178">
        <w:rPr>
          <w:i/>
          <w:color w:val="000000" w:themeColor="text1"/>
        </w:rPr>
        <w:t xml:space="preserve"> sense</w:t>
      </w:r>
      <w:r w:rsidR="00000000" w:rsidRPr="005C7178">
        <w:rPr>
          <w:color w:val="000000" w:themeColor="text1"/>
        </w:rPr>
        <w:t xml:space="preserve">, </w:t>
      </w:r>
      <w:r w:rsidRPr="005C7178">
        <w:rPr>
          <w:i/>
          <w:color w:val="000000" w:themeColor="text1"/>
        </w:rPr>
        <w:t>Data Flair</w:t>
      </w:r>
      <w:r w:rsidR="00000000" w:rsidRPr="005C7178">
        <w:rPr>
          <w:color w:val="000000" w:themeColor="text1"/>
        </w:rPr>
        <w:t xml:space="preserve">. Available at: https://data-flair.training/blogs/qlik-sense-features/ (Accessed: 18 July 2023). </w:t>
      </w:r>
    </w:p>
    <w:p w14:paraId="00000035" w14:textId="77777777" w:rsidR="00332399" w:rsidRPr="005C7178" w:rsidRDefault="00000000"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t xml:space="preserve">DOMO (2023) </w:t>
      </w:r>
      <w:r w:rsidRPr="005C7178">
        <w:rPr>
          <w:i/>
          <w:color w:val="000000" w:themeColor="text1"/>
        </w:rPr>
        <w:t>Domo Resource - the importance of data to an adaptive business strategy</w:t>
      </w:r>
      <w:r w:rsidRPr="005C7178">
        <w:rPr>
          <w:color w:val="000000" w:themeColor="text1"/>
        </w:rPr>
        <w:t xml:space="preserve">, </w:t>
      </w:r>
      <w:r w:rsidRPr="005C7178">
        <w:rPr>
          <w:i/>
          <w:color w:val="000000" w:themeColor="text1"/>
        </w:rPr>
        <w:t>Domo</w:t>
      </w:r>
      <w:r w:rsidRPr="005C7178">
        <w:rPr>
          <w:color w:val="000000" w:themeColor="text1"/>
        </w:rPr>
        <w:t xml:space="preserve">. Available at: https://www.domo.com/learn/article/data-adaptive-business-strategy (Accessed: 18 July 2023). </w:t>
      </w:r>
    </w:p>
    <w:p w14:paraId="00000036" w14:textId="1D45DA1A" w:rsidR="00332399" w:rsidRPr="005C7178" w:rsidRDefault="00000000"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t xml:space="preserve">DOMO (2023) </w:t>
      </w:r>
      <w:r w:rsidRPr="005C7178">
        <w:rPr>
          <w:i/>
          <w:color w:val="000000" w:themeColor="text1"/>
        </w:rPr>
        <w:t xml:space="preserve">Domo customer - </w:t>
      </w:r>
      <w:r w:rsidR="00BA6D41" w:rsidRPr="005C7178">
        <w:rPr>
          <w:i/>
          <w:color w:val="000000" w:themeColor="text1"/>
        </w:rPr>
        <w:t>TaylorMade</w:t>
      </w:r>
      <w:r w:rsidRPr="005C7178">
        <w:rPr>
          <w:color w:val="000000" w:themeColor="text1"/>
        </w:rPr>
        <w:t xml:space="preserve">, </w:t>
      </w:r>
      <w:r w:rsidRPr="005C7178">
        <w:rPr>
          <w:i/>
          <w:color w:val="000000" w:themeColor="text1"/>
        </w:rPr>
        <w:t>Discover the Domo Data Experience Platform</w:t>
      </w:r>
      <w:r w:rsidRPr="005C7178">
        <w:rPr>
          <w:color w:val="000000" w:themeColor="text1"/>
        </w:rPr>
        <w:t>. Available at: https://www.domo.com/customers/taylormade (Accessed: 18 July 2023).</w:t>
      </w:r>
    </w:p>
    <w:p w14:paraId="00000037" w14:textId="6A8DFAFB" w:rsidR="00332399" w:rsidRPr="005C7178" w:rsidRDefault="00000000" w:rsidP="005C7178">
      <w:pPr>
        <w:pStyle w:val="ListParagraph"/>
        <w:numPr>
          <w:ilvl w:val="0"/>
          <w:numId w:val="1"/>
        </w:numPr>
        <w:pBdr>
          <w:top w:val="nil"/>
          <w:left w:val="nil"/>
          <w:bottom w:val="nil"/>
          <w:right w:val="nil"/>
          <w:between w:val="nil"/>
        </w:pBdr>
        <w:rPr>
          <w:color w:val="000000" w:themeColor="text1"/>
        </w:rPr>
      </w:pPr>
      <w:r w:rsidRPr="005C7178">
        <w:rPr>
          <w:color w:val="000000" w:themeColor="text1"/>
        </w:rPr>
        <w:t xml:space="preserve">Ilacqua, C., Cronstrom, H. and Richardson, J. (2015). </w:t>
      </w:r>
      <w:r w:rsidRPr="005C7178">
        <w:rPr>
          <w:i/>
          <w:color w:val="000000" w:themeColor="text1"/>
        </w:rPr>
        <w:t>Learning Qlik Sense®: The Official Guide.</w:t>
      </w:r>
      <w:r w:rsidRPr="005C7178">
        <w:rPr>
          <w:color w:val="000000" w:themeColor="text1"/>
        </w:rPr>
        <w:t xml:space="preserve"> Packt Publishing Ltd.</w:t>
      </w:r>
    </w:p>
    <w:p w14:paraId="00000038" w14:textId="11627663" w:rsidR="00332399" w:rsidRPr="005C7178" w:rsidRDefault="00000000" w:rsidP="005C7178">
      <w:pPr>
        <w:pStyle w:val="ListParagraph"/>
        <w:numPr>
          <w:ilvl w:val="0"/>
          <w:numId w:val="1"/>
        </w:numPr>
        <w:pBdr>
          <w:top w:val="nil"/>
          <w:left w:val="nil"/>
          <w:bottom w:val="nil"/>
          <w:right w:val="nil"/>
          <w:between w:val="nil"/>
        </w:pBdr>
        <w:rPr>
          <w:color w:val="000000" w:themeColor="text1"/>
        </w:rPr>
      </w:pPr>
      <w:r w:rsidRPr="005C7178">
        <w:rPr>
          <w:color w:val="000000" w:themeColor="text1"/>
        </w:rPr>
        <w:t xml:space="preserve">Pereira, G.M.D.C. (2022). A corporate metadata dashboard for the BI &amp; analytics department of EDP </w:t>
      </w:r>
      <w:r w:rsidR="00C866E6" w:rsidRPr="005C7178">
        <w:rPr>
          <w:color w:val="000000" w:themeColor="text1"/>
        </w:rPr>
        <w:t>Commercial</w:t>
      </w:r>
      <w:r w:rsidRPr="005C7178">
        <w:rPr>
          <w:color w:val="000000" w:themeColor="text1"/>
        </w:rPr>
        <w:t xml:space="preserve">: curricular internship in EDP </w:t>
      </w:r>
      <w:r w:rsidR="00C866E6" w:rsidRPr="005C7178">
        <w:rPr>
          <w:color w:val="000000" w:themeColor="text1"/>
        </w:rPr>
        <w:t>Commercial</w:t>
      </w:r>
      <w:r w:rsidRPr="005C7178">
        <w:rPr>
          <w:color w:val="000000" w:themeColor="text1"/>
        </w:rPr>
        <w:t xml:space="preserve"> (Doctoral dissertation).</w:t>
      </w:r>
    </w:p>
    <w:p w14:paraId="00000039" w14:textId="444CA1E4" w:rsidR="00332399" w:rsidRPr="005C7178" w:rsidRDefault="00000000"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t>Power</w:t>
      </w:r>
      <w:r w:rsidR="00A2356A" w:rsidRPr="005C7178">
        <w:rPr>
          <w:color w:val="000000" w:themeColor="text1"/>
        </w:rPr>
        <w:t xml:space="preserve"> </w:t>
      </w:r>
      <w:r w:rsidRPr="005C7178">
        <w:rPr>
          <w:color w:val="000000" w:themeColor="text1"/>
        </w:rPr>
        <w:t xml:space="preserve">BI (2023) </w:t>
      </w:r>
      <w:r w:rsidRPr="005C7178">
        <w:rPr>
          <w:i/>
          <w:color w:val="000000" w:themeColor="text1"/>
        </w:rPr>
        <w:t>Heathrow prepares rather than reacts: Uses data to deliver Airport Calm</w:t>
      </w:r>
      <w:r w:rsidRPr="005C7178">
        <w:rPr>
          <w:color w:val="000000" w:themeColor="text1"/>
        </w:rPr>
        <w:t xml:space="preserve">, </w:t>
      </w:r>
      <w:r w:rsidRPr="005C7178">
        <w:rPr>
          <w:i/>
          <w:color w:val="000000" w:themeColor="text1"/>
        </w:rPr>
        <w:t>Microsoft Customers Stories</w:t>
      </w:r>
      <w:r w:rsidRPr="005C7178">
        <w:rPr>
          <w:color w:val="000000" w:themeColor="text1"/>
        </w:rPr>
        <w:t>. Available at: https://customers.microsoft.com/en-us/story/heathrow-airport-travel-transportation-powerbi-azure (Accessed: 1</w:t>
      </w:r>
      <w:r w:rsidR="005C7178" w:rsidRPr="005C7178">
        <w:rPr>
          <w:color w:val="000000" w:themeColor="text1"/>
        </w:rPr>
        <w:t>9</w:t>
      </w:r>
      <w:r w:rsidRPr="005C7178">
        <w:rPr>
          <w:color w:val="000000" w:themeColor="text1"/>
        </w:rPr>
        <w:t xml:space="preserve"> July 2023). </w:t>
      </w:r>
    </w:p>
    <w:p w14:paraId="0000003A" w14:textId="1088CC90" w:rsidR="00332399" w:rsidRPr="005C7178" w:rsidRDefault="00000000"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t>Power</w:t>
      </w:r>
      <w:r w:rsidR="00A2356A" w:rsidRPr="005C7178">
        <w:rPr>
          <w:color w:val="000000" w:themeColor="text1"/>
        </w:rPr>
        <w:t xml:space="preserve"> BI</w:t>
      </w:r>
      <w:r w:rsidRPr="005C7178">
        <w:rPr>
          <w:color w:val="000000" w:themeColor="text1"/>
        </w:rPr>
        <w:t xml:space="preserve"> (2023) </w:t>
      </w:r>
      <w:r w:rsidRPr="005C7178">
        <w:rPr>
          <w:i/>
          <w:color w:val="000000" w:themeColor="text1"/>
        </w:rPr>
        <w:t>Why power bi - features &amp; benefits: Microsoft power bi</w:t>
      </w:r>
      <w:r w:rsidRPr="005C7178">
        <w:rPr>
          <w:color w:val="000000" w:themeColor="text1"/>
        </w:rPr>
        <w:t xml:space="preserve">, </w:t>
      </w:r>
      <w:r w:rsidRPr="005C7178">
        <w:rPr>
          <w:i/>
          <w:color w:val="000000" w:themeColor="text1"/>
        </w:rPr>
        <w:t>Why Power BI - Features &amp; Benefits | Microsoft Power BI</w:t>
      </w:r>
      <w:r w:rsidRPr="005C7178">
        <w:rPr>
          <w:color w:val="000000" w:themeColor="text1"/>
        </w:rPr>
        <w:t xml:space="preserve">. Available at: https://powerbi.microsoft.com/en-us/why-power-bi/ (Accessed: 18 July 2023). </w:t>
      </w:r>
    </w:p>
    <w:p w14:paraId="0000003B" w14:textId="481F4BB0" w:rsidR="00332399" w:rsidRPr="005C7178" w:rsidRDefault="00000000"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t xml:space="preserve">Qlik (2023) </w:t>
      </w:r>
      <w:r w:rsidRPr="005C7178">
        <w:rPr>
          <w:i/>
          <w:color w:val="000000" w:themeColor="text1"/>
        </w:rPr>
        <w:t xml:space="preserve">Customer success stories - page 1 | </w:t>
      </w:r>
      <w:r w:rsidR="00A2356A" w:rsidRPr="005C7178">
        <w:rPr>
          <w:i/>
          <w:color w:val="000000" w:themeColor="text1"/>
        </w:rPr>
        <w:t>Qlik</w:t>
      </w:r>
      <w:r w:rsidRPr="005C7178">
        <w:rPr>
          <w:color w:val="000000" w:themeColor="text1"/>
        </w:rPr>
        <w:t>. Available at: https://www.qlik.com/us/solutions/customers/customer-stories (Accessed: 1</w:t>
      </w:r>
      <w:r w:rsidR="005C7178" w:rsidRPr="005C7178">
        <w:rPr>
          <w:color w:val="000000" w:themeColor="text1"/>
        </w:rPr>
        <w:t>9</w:t>
      </w:r>
      <w:r w:rsidRPr="005C7178">
        <w:rPr>
          <w:color w:val="000000" w:themeColor="text1"/>
        </w:rPr>
        <w:t xml:space="preserve"> July 2023). </w:t>
      </w:r>
    </w:p>
    <w:p w14:paraId="0000003C" w14:textId="09645E9A" w:rsidR="00332399" w:rsidRPr="005C7178" w:rsidRDefault="00000000" w:rsidP="005C7178">
      <w:pPr>
        <w:pStyle w:val="ListParagraph"/>
        <w:numPr>
          <w:ilvl w:val="0"/>
          <w:numId w:val="1"/>
        </w:numPr>
        <w:pBdr>
          <w:top w:val="nil"/>
          <w:left w:val="nil"/>
          <w:bottom w:val="nil"/>
          <w:right w:val="nil"/>
          <w:between w:val="nil"/>
        </w:pBdr>
        <w:rPr>
          <w:color w:val="000000" w:themeColor="text1"/>
        </w:rPr>
      </w:pPr>
      <w:r w:rsidRPr="005C7178">
        <w:rPr>
          <w:color w:val="000000" w:themeColor="text1"/>
        </w:rPr>
        <w:t xml:space="preserve">REITER, T.S. (2022). </w:t>
      </w:r>
      <w:r w:rsidRPr="005C7178">
        <w:rPr>
          <w:i/>
          <w:color w:val="000000" w:themeColor="text1"/>
        </w:rPr>
        <w:t>IMPLEMENTATION OF BUSINESS INTELLIGENCE IN AN ELECTRONIC HEALTH RECORD TO IMPROVE HEALTHCARE MANAGEMENT</w:t>
      </w:r>
      <w:r w:rsidRPr="005C7178">
        <w:rPr>
          <w:color w:val="000000" w:themeColor="text1"/>
        </w:rPr>
        <w:t xml:space="preserve"> (Doctoral dissertation, University of Applied Sciences).</w:t>
      </w:r>
    </w:p>
    <w:p w14:paraId="0000003D" w14:textId="77777777" w:rsidR="00332399" w:rsidRPr="005C7178" w:rsidRDefault="00000000"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lastRenderedPageBreak/>
        <w:t xml:space="preserve">Sisense (2022) </w:t>
      </w:r>
      <w:r w:rsidRPr="005C7178">
        <w:rPr>
          <w:i/>
          <w:color w:val="000000" w:themeColor="text1"/>
        </w:rPr>
        <w:t>5 signs indicating why your business needs business intelligence</w:t>
      </w:r>
      <w:r w:rsidRPr="005C7178">
        <w:rPr>
          <w:color w:val="000000" w:themeColor="text1"/>
        </w:rPr>
        <w:t xml:space="preserve">, </w:t>
      </w:r>
      <w:r w:rsidRPr="005C7178">
        <w:rPr>
          <w:i/>
          <w:color w:val="000000" w:themeColor="text1"/>
        </w:rPr>
        <w:t>Sisense</w:t>
      </w:r>
      <w:r w:rsidRPr="005C7178">
        <w:rPr>
          <w:color w:val="000000" w:themeColor="text1"/>
        </w:rPr>
        <w:t xml:space="preserve">. Available at: https://www.sisense.com/blog/5-signs-your-business-needs-business-intelligence/ (Accessed: 18 July 2023). </w:t>
      </w:r>
    </w:p>
    <w:p w14:paraId="0000003E" w14:textId="77777777" w:rsidR="00332399" w:rsidRPr="005C7178" w:rsidRDefault="00000000"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t xml:space="preserve">Sisense (2023) </w:t>
      </w:r>
      <w:r w:rsidRPr="005C7178">
        <w:rPr>
          <w:i/>
          <w:color w:val="000000" w:themeColor="text1"/>
        </w:rPr>
        <w:t>Public utility finds advanced analytics effortless</w:t>
      </w:r>
      <w:r w:rsidRPr="005C7178">
        <w:rPr>
          <w:color w:val="000000" w:themeColor="text1"/>
        </w:rPr>
        <w:t xml:space="preserve">, </w:t>
      </w:r>
      <w:r w:rsidRPr="005C7178">
        <w:rPr>
          <w:i/>
          <w:color w:val="000000" w:themeColor="text1"/>
        </w:rPr>
        <w:t>Sisense</w:t>
      </w:r>
      <w:r w:rsidRPr="005C7178">
        <w:rPr>
          <w:color w:val="000000" w:themeColor="text1"/>
        </w:rPr>
        <w:t xml:space="preserve">. Available at: https://www.sisense.com/success/fayetteville/ (Accessed: 18 July 2023). </w:t>
      </w:r>
    </w:p>
    <w:p w14:paraId="0000003F" w14:textId="7B3A8E8C" w:rsidR="00332399" w:rsidRPr="005C7178" w:rsidRDefault="00000000"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t xml:space="preserve">Tableau (2023) </w:t>
      </w:r>
      <w:r w:rsidRPr="005C7178">
        <w:rPr>
          <w:i/>
          <w:color w:val="000000" w:themeColor="text1"/>
        </w:rPr>
        <w:t xml:space="preserve">Why choose </w:t>
      </w:r>
      <w:r w:rsidR="00947188" w:rsidRPr="005C7178">
        <w:rPr>
          <w:i/>
          <w:color w:val="000000" w:themeColor="text1"/>
        </w:rPr>
        <w:t>Tableau?</w:t>
      </w:r>
      <w:r w:rsidRPr="005C7178">
        <w:rPr>
          <w:color w:val="000000" w:themeColor="text1"/>
        </w:rPr>
        <w:t xml:space="preserve"> </w:t>
      </w:r>
      <w:r w:rsidRPr="005C7178">
        <w:rPr>
          <w:i/>
          <w:color w:val="000000" w:themeColor="text1"/>
        </w:rPr>
        <w:t>Tableau</w:t>
      </w:r>
      <w:r w:rsidRPr="005C7178">
        <w:rPr>
          <w:color w:val="000000" w:themeColor="text1"/>
        </w:rPr>
        <w:t xml:space="preserve">. Available at: https://www.tableau.com/why-tableau (Accessed: 18 July 2023). </w:t>
      </w:r>
    </w:p>
    <w:p w14:paraId="00000040" w14:textId="036CDA26" w:rsidR="00332399" w:rsidRPr="005C7178" w:rsidRDefault="00000000" w:rsidP="005C7178">
      <w:pPr>
        <w:pStyle w:val="ListParagraph"/>
        <w:numPr>
          <w:ilvl w:val="0"/>
          <w:numId w:val="1"/>
        </w:numPr>
        <w:pBdr>
          <w:top w:val="nil"/>
          <w:left w:val="nil"/>
          <w:bottom w:val="nil"/>
          <w:right w:val="nil"/>
          <w:between w:val="nil"/>
        </w:pBdr>
        <w:spacing w:before="240" w:after="240"/>
        <w:rPr>
          <w:color w:val="000000" w:themeColor="text1"/>
        </w:rPr>
      </w:pPr>
      <w:r w:rsidRPr="005C7178">
        <w:rPr>
          <w:color w:val="000000" w:themeColor="text1"/>
        </w:rPr>
        <w:t xml:space="preserve">Tableau (2023a) </w:t>
      </w:r>
      <w:r w:rsidRPr="005C7178">
        <w:rPr>
          <w:i/>
          <w:color w:val="000000" w:themeColor="text1"/>
        </w:rPr>
        <w:t>NHSI transforms patient healthcare across 250 UK trusts with Tableau</w:t>
      </w:r>
      <w:r w:rsidRPr="005C7178">
        <w:rPr>
          <w:color w:val="000000" w:themeColor="text1"/>
        </w:rPr>
        <w:t xml:space="preserve">, </w:t>
      </w:r>
      <w:r w:rsidRPr="005C7178">
        <w:rPr>
          <w:i/>
          <w:color w:val="000000" w:themeColor="text1"/>
        </w:rPr>
        <w:t>Tableau</w:t>
      </w:r>
      <w:r w:rsidRPr="005C7178">
        <w:rPr>
          <w:color w:val="000000" w:themeColor="text1"/>
        </w:rPr>
        <w:t xml:space="preserve">. Available at: https://www.tableau.com/solutions/customer/NHSI-transforms-healthcare-across-250-UK-trusts-with-Tableau (Accessed: </w:t>
      </w:r>
      <w:r w:rsidR="005C7178" w:rsidRPr="005C7178">
        <w:rPr>
          <w:color w:val="000000" w:themeColor="text1"/>
        </w:rPr>
        <w:t>20</w:t>
      </w:r>
      <w:r w:rsidRPr="005C7178">
        <w:rPr>
          <w:color w:val="000000" w:themeColor="text1"/>
        </w:rPr>
        <w:t xml:space="preserve"> July 2023). </w:t>
      </w:r>
    </w:p>
    <w:p w14:paraId="00000041" w14:textId="77777777" w:rsidR="00332399" w:rsidRPr="005C7178" w:rsidRDefault="00000000" w:rsidP="005C7178">
      <w:pPr>
        <w:pStyle w:val="ListParagraph"/>
        <w:numPr>
          <w:ilvl w:val="0"/>
          <w:numId w:val="1"/>
        </w:numPr>
        <w:spacing w:before="240" w:after="240"/>
        <w:rPr>
          <w:color w:val="000000" w:themeColor="text1"/>
        </w:rPr>
      </w:pPr>
      <w:r w:rsidRPr="005C7178">
        <w:rPr>
          <w:color w:val="000000" w:themeColor="text1"/>
        </w:rPr>
        <w:t xml:space="preserve">OptiSol (2023) </w:t>
      </w:r>
      <w:r w:rsidRPr="005C7178">
        <w:rPr>
          <w:i/>
          <w:color w:val="000000" w:themeColor="text1"/>
        </w:rPr>
        <w:t>Top 5 advantages of power bi</w:t>
      </w:r>
      <w:r w:rsidRPr="005C7178">
        <w:rPr>
          <w:color w:val="000000" w:themeColor="text1"/>
        </w:rPr>
        <w:t xml:space="preserve">, </w:t>
      </w:r>
      <w:r w:rsidRPr="005C7178">
        <w:rPr>
          <w:i/>
          <w:color w:val="000000" w:themeColor="text1"/>
        </w:rPr>
        <w:t>OptiSol</w:t>
      </w:r>
      <w:r w:rsidRPr="005C7178">
        <w:rPr>
          <w:color w:val="000000" w:themeColor="text1"/>
        </w:rPr>
        <w:t xml:space="preserve">. Available at: https://www.optisolbusiness.com/insight/top-5-advantages-of-power-bi (Accessed: 01 August 2023). </w:t>
      </w:r>
    </w:p>
    <w:p w14:paraId="00000042" w14:textId="77777777" w:rsidR="00332399" w:rsidRPr="00A2356A" w:rsidRDefault="00332399">
      <w:pPr>
        <w:pBdr>
          <w:top w:val="nil"/>
          <w:left w:val="nil"/>
          <w:bottom w:val="nil"/>
          <w:right w:val="nil"/>
          <w:between w:val="nil"/>
        </w:pBdr>
        <w:spacing w:before="240" w:after="240"/>
        <w:rPr>
          <w:color w:val="000000" w:themeColor="text1"/>
        </w:rPr>
      </w:pPr>
    </w:p>
    <w:p w14:paraId="00000043" w14:textId="77777777" w:rsidR="00332399" w:rsidRPr="00A2356A" w:rsidRDefault="00332399">
      <w:pPr>
        <w:pBdr>
          <w:top w:val="nil"/>
          <w:left w:val="nil"/>
          <w:bottom w:val="nil"/>
          <w:right w:val="nil"/>
          <w:between w:val="nil"/>
        </w:pBdr>
        <w:rPr>
          <w:color w:val="000000" w:themeColor="text1"/>
        </w:rPr>
      </w:pPr>
    </w:p>
    <w:sectPr w:rsidR="00332399" w:rsidRPr="00A2356A">
      <w:footerReference w:type="defaul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68103" w14:textId="77777777" w:rsidR="00376C2B" w:rsidRDefault="00376C2B">
      <w:pPr>
        <w:spacing w:line="240" w:lineRule="auto"/>
      </w:pPr>
      <w:r>
        <w:separator/>
      </w:r>
    </w:p>
  </w:endnote>
  <w:endnote w:type="continuationSeparator" w:id="0">
    <w:p w14:paraId="289DC06E" w14:textId="77777777" w:rsidR="00376C2B" w:rsidRDefault="00376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973901"/>
      <w:docPartObj>
        <w:docPartGallery w:val="Page Numbers (Bottom of Page)"/>
        <w:docPartUnique/>
      </w:docPartObj>
    </w:sdtPr>
    <w:sdtEndPr>
      <w:rPr>
        <w:noProof/>
      </w:rPr>
    </w:sdtEndPr>
    <w:sdtContent>
      <w:p w14:paraId="4E58D6D7" w14:textId="77777777" w:rsidR="00947188" w:rsidRDefault="009471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00045" w14:textId="77777777" w:rsidR="00332399" w:rsidRDefault="00332399">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C9460" w14:textId="77777777" w:rsidR="00376C2B" w:rsidRDefault="00376C2B">
      <w:pPr>
        <w:spacing w:line="240" w:lineRule="auto"/>
      </w:pPr>
      <w:r>
        <w:separator/>
      </w:r>
    </w:p>
  </w:footnote>
  <w:footnote w:type="continuationSeparator" w:id="0">
    <w:p w14:paraId="6815955C" w14:textId="77777777" w:rsidR="00376C2B" w:rsidRDefault="00376C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26026"/>
    <w:multiLevelType w:val="hybridMultilevel"/>
    <w:tmpl w:val="D8EC80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001F8"/>
    <w:multiLevelType w:val="hybridMultilevel"/>
    <w:tmpl w:val="7708F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D144A"/>
    <w:multiLevelType w:val="hybridMultilevel"/>
    <w:tmpl w:val="71E25D8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1F60E87"/>
    <w:multiLevelType w:val="hybridMultilevel"/>
    <w:tmpl w:val="E5B02F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46BDC"/>
    <w:multiLevelType w:val="hybridMultilevel"/>
    <w:tmpl w:val="3072DA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087BC3"/>
    <w:multiLevelType w:val="hybridMultilevel"/>
    <w:tmpl w:val="5DF88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254819"/>
    <w:multiLevelType w:val="hybridMultilevel"/>
    <w:tmpl w:val="F8C0954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235040"/>
    <w:multiLevelType w:val="hybridMultilevel"/>
    <w:tmpl w:val="B96A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47085D"/>
    <w:multiLevelType w:val="hybridMultilevel"/>
    <w:tmpl w:val="346ED5F4"/>
    <w:lvl w:ilvl="0" w:tplc="08090005">
      <w:start w:val="1"/>
      <w:numFmt w:val="bullet"/>
      <w:lvlText w:val=""/>
      <w:lvlJc w:val="left"/>
      <w:pPr>
        <w:ind w:left="788" w:hanging="360"/>
      </w:pPr>
      <w:rPr>
        <w:rFonts w:ascii="Wingdings" w:hAnsi="Wingdings"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9" w15:restartNumberingAfterBreak="0">
    <w:nsid w:val="778461AB"/>
    <w:multiLevelType w:val="hybridMultilevel"/>
    <w:tmpl w:val="2CBC9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8016928">
    <w:abstractNumId w:val="7"/>
  </w:num>
  <w:num w:numId="2" w16cid:durableId="1284115801">
    <w:abstractNumId w:val="5"/>
  </w:num>
  <w:num w:numId="3" w16cid:durableId="775752507">
    <w:abstractNumId w:val="6"/>
  </w:num>
  <w:num w:numId="4" w16cid:durableId="429617678">
    <w:abstractNumId w:val="8"/>
  </w:num>
  <w:num w:numId="5" w16cid:durableId="1079015025">
    <w:abstractNumId w:val="4"/>
  </w:num>
  <w:num w:numId="6" w16cid:durableId="1758944402">
    <w:abstractNumId w:val="0"/>
  </w:num>
  <w:num w:numId="7" w16cid:durableId="240140643">
    <w:abstractNumId w:val="3"/>
  </w:num>
  <w:num w:numId="8" w16cid:durableId="1103964162">
    <w:abstractNumId w:val="1"/>
  </w:num>
  <w:num w:numId="9" w16cid:durableId="592083315">
    <w:abstractNumId w:val="9"/>
  </w:num>
  <w:num w:numId="10" w16cid:durableId="4392255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399"/>
    <w:rsid w:val="000627DE"/>
    <w:rsid w:val="00072F83"/>
    <w:rsid w:val="001F69F9"/>
    <w:rsid w:val="00204A9A"/>
    <w:rsid w:val="00273842"/>
    <w:rsid w:val="002C31B0"/>
    <w:rsid w:val="00332399"/>
    <w:rsid w:val="00376C2B"/>
    <w:rsid w:val="003B5F83"/>
    <w:rsid w:val="00455F3F"/>
    <w:rsid w:val="004B305C"/>
    <w:rsid w:val="004C4215"/>
    <w:rsid w:val="00521C27"/>
    <w:rsid w:val="00555DBB"/>
    <w:rsid w:val="005678D3"/>
    <w:rsid w:val="00585714"/>
    <w:rsid w:val="005C7178"/>
    <w:rsid w:val="00647DB6"/>
    <w:rsid w:val="00680CDC"/>
    <w:rsid w:val="006D3D02"/>
    <w:rsid w:val="00706261"/>
    <w:rsid w:val="007667C3"/>
    <w:rsid w:val="00794FF0"/>
    <w:rsid w:val="00840436"/>
    <w:rsid w:val="009159FE"/>
    <w:rsid w:val="00932954"/>
    <w:rsid w:val="00937E74"/>
    <w:rsid w:val="00947188"/>
    <w:rsid w:val="009D5803"/>
    <w:rsid w:val="00A2356A"/>
    <w:rsid w:val="00A34C47"/>
    <w:rsid w:val="00B362C2"/>
    <w:rsid w:val="00B614E3"/>
    <w:rsid w:val="00B66062"/>
    <w:rsid w:val="00B96F35"/>
    <w:rsid w:val="00BA6D41"/>
    <w:rsid w:val="00BC4233"/>
    <w:rsid w:val="00C30D02"/>
    <w:rsid w:val="00C44C36"/>
    <w:rsid w:val="00C866E6"/>
    <w:rsid w:val="00C90BBE"/>
    <w:rsid w:val="00D02A02"/>
    <w:rsid w:val="00D97536"/>
    <w:rsid w:val="00DA42E7"/>
    <w:rsid w:val="00DB7715"/>
    <w:rsid w:val="00E62A42"/>
    <w:rsid w:val="00E70D5B"/>
    <w:rsid w:val="00EC224F"/>
    <w:rsid w:val="00ED246C"/>
    <w:rsid w:val="00F137C4"/>
    <w:rsid w:val="00F23B8D"/>
    <w:rsid w:val="00F42EB9"/>
    <w:rsid w:val="00F47D9F"/>
    <w:rsid w:val="00F81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71127"/>
  <w15:docId w15:val="{06B3C83B-E3A0-43E6-AB2A-1F668BAA7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pPr>
      <w:keepNext/>
      <w:keepLines/>
      <w:spacing w:before="400" w:after="120"/>
      <w:outlineLvl w:val="0"/>
    </w:pPr>
    <w:rPr>
      <w:b/>
    </w:rPr>
  </w:style>
  <w:style w:type="paragraph" w:styleId="Heading2">
    <w:name w:val="heading 2"/>
    <w:basedOn w:val="Normal1"/>
    <w:next w:val="Normal1"/>
    <w:uiPriority w:val="9"/>
    <w:unhideWhenUsed/>
    <w:qFormat/>
    <w:pPr>
      <w:keepNext/>
      <w:keepLines/>
      <w:spacing w:before="360" w:after="120"/>
      <w:outlineLvl w:val="1"/>
    </w:pPr>
    <w:rPr>
      <w:b/>
      <w:i/>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rPr>
  </w:style>
  <w:style w:type="paragraph" w:styleId="Heading5">
    <w:name w:val="heading 5"/>
    <w:basedOn w:val="Normal1"/>
    <w:next w:val="Normal1"/>
    <w:uiPriority w:val="9"/>
    <w:semiHidden/>
    <w:unhideWhenUsed/>
    <w:qFormat/>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760F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70D5B"/>
    <w:pPr>
      <w:tabs>
        <w:tab w:val="right" w:leader="dot" w:pos="9019"/>
      </w:tabs>
      <w:spacing w:after="100"/>
    </w:pPr>
    <w:rPr>
      <w:b/>
      <w:bCs/>
      <w:noProof/>
    </w:rPr>
  </w:style>
  <w:style w:type="character" w:styleId="Hyperlink">
    <w:name w:val="Hyperlink"/>
    <w:basedOn w:val="DefaultParagraphFont"/>
    <w:uiPriority w:val="99"/>
    <w:unhideWhenUsed/>
    <w:rsid w:val="00F760F4"/>
    <w:rPr>
      <w:color w:val="0000FF" w:themeColor="hyperlink"/>
      <w:u w:val="single"/>
    </w:rPr>
  </w:style>
  <w:style w:type="paragraph" w:styleId="Header">
    <w:name w:val="header"/>
    <w:basedOn w:val="Normal"/>
    <w:link w:val="HeaderChar"/>
    <w:uiPriority w:val="99"/>
    <w:unhideWhenUsed/>
    <w:rsid w:val="00F760F4"/>
    <w:pPr>
      <w:tabs>
        <w:tab w:val="center" w:pos="4513"/>
        <w:tab w:val="right" w:pos="9026"/>
      </w:tabs>
      <w:spacing w:line="240" w:lineRule="auto"/>
    </w:pPr>
  </w:style>
  <w:style w:type="character" w:customStyle="1" w:styleId="HeaderChar">
    <w:name w:val="Header Char"/>
    <w:basedOn w:val="DefaultParagraphFont"/>
    <w:link w:val="Header"/>
    <w:uiPriority w:val="99"/>
    <w:rsid w:val="00F760F4"/>
  </w:style>
  <w:style w:type="paragraph" w:styleId="Footer">
    <w:name w:val="footer"/>
    <w:basedOn w:val="Normal"/>
    <w:link w:val="FooterChar"/>
    <w:uiPriority w:val="99"/>
    <w:unhideWhenUsed/>
    <w:rsid w:val="00F760F4"/>
    <w:pPr>
      <w:tabs>
        <w:tab w:val="center" w:pos="4513"/>
        <w:tab w:val="right" w:pos="9026"/>
      </w:tabs>
      <w:spacing w:line="240" w:lineRule="auto"/>
    </w:pPr>
  </w:style>
  <w:style w:type="character" w:customStyle="1" w:styleId="FooterChar">
    <w:name w:val="Footer Char"/>
    <w:basedOn w:val="DefaultParagraphFont"/>
    <w:link w:val="Footer"/>
    <w:uiPriority w:val="99"/>
    <w:rsid w:val="00F760F4"/>
  </w:style>
  <w:style w:type="paragraph" w:styleId="Revision">
    <w:name w:val="Revision"/>
    <w:hidden/>
    <w:uiPriority w:val="99"/>
    <w:semiHidden/>
    <w:rsid w:val="00063DF4"/>
    <w:pPr>
      <w:spacing w:line="240" w:lineRule="auto"/>
      <w:jc w:val="left"/>
    </w:pPr>
  </w:style>
  <w:style w:type="character" w:styleId="CommentReference">
    <w:name w:val="annotation reference"/>
    <w:basedOn w:val="DefaultParagraphFont"/>
    <w:uiPriority w:val="99"/>
    <w:semiHidden/>
    <w:unhideWhenUsed/>
    <w:rsid w:val="00660EC9"/>
    <w:rPr>
      <w:sz w:val="16"/>
      <w:szCs w:val="16"/>
    </w:rPr>
  </w:style>
  <w:style w:type="paragraph" w:styleId="CommentText">
    <w:name w:val="annotation text"/>
    <w:basedOn w:val="Normal"/>
    <w:link w:val="CommentTextChar"/>
    <w:uiPriority w:val="99"/>
    <w:unhideWhenUsed/>
    <w:rsid w:val="00660EC9"/>
    <w:pPr>
      <w:spacing w:line="240" w:lineRule="auto"/>
    </w:pPr>
    <w:rPr>
      <w:sz w:val="20"/>
      <w:szCs w:val="20"/>
    </w:rPr>
  </w:style>
  <w:style w:type="character" w:customStyle="1" w:styleId="CommentTextChar">
    <w:name w:val="Comment Text Char"/>
    <w:basedOn w:val="DefaultParagraphFont"/>
    <w:link w:val="CommentText"/>
    <w:uiPriority w:val="99"/>
    <w:rsid w:val="00660EC9"/>
    <w:rPr>
      <w:sz w:val="20"/>
      <w:szCs w:val="20"/>
    </w:rPr>
  </w:style>
  <w:style w:type="paragraph" w:styleId="CommentSubject">
    <w:name w:val="annotation subject"/>
    <w:basedOn w:val="CommentText"/>
    <w:next w:val="CommentText"/>
    <w:link w:val="CommentSubjectChar"/>
    <w:uiPriority w:val="99"/>
    <w:semiHidden/>
    <w:unhideWhenUsed/>
    <w:rsid w:val="00660EC9"/>
    <w:rPr>
      <w:b/>
      <w:bCs/>
    </w:rPr>
  </w:style>
  <w:style w:type="character" w:customStyle="1" w:styleId="CommentSubjectChar">
    <w:name w:val="Comment Subject Char"/>
    <w:basedOn w:val="CommentTextChar"/>
    <w:link w:val="CommentSubject"/>
    <w:uiPriority w:val="99"/>
    <w:semiHidden/>
    <w:rsid w:val="00660EC9"/>
    <w:rPr>
      <w:b/>
      <w:bCs/>
      <w:sz w:val="20"/>
      <w:szCs w:val="20"/>
    </w:rPr>
  </w:style>
  <w:style w:type="paragraph" w:styleId="TOC2">
    <w:name w:val="toc 2"/>
    <w:basedOn w:val="Normal"/>
    <w:next w:val="Normal"/>
    <w:autoRedefine/>
    <w:uiPriority w:val="39"/>
    <w:unhideWhenUsed/>
    <w:rsid w:val="000627DE"/>
    <w:pPr>
      <w:spacing w:after="100"/>
      <w:ind w:left="240"/>
    </w:pPr>
  </w:style>
  <w:style w:type="paragraph" w:styleId="ListParagraph">
    <w:name w:val="List Paragraph"/>
    <w:basedOn w:val="Normal"/>
    <w:uiPriority w:val="34"/>
    <w:qFormat/>
    <w:rsid w:val="005C71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84843">
      <w:bodyDiv w:val="1"/>
      <w:marLeft w:val="0"/>
      <w:marRight w:val="0"/>
      <w:marTop w:val="0"/>
      <w:marBottom w:val="0"/>
      <w:divBdr>
        <w:top w:val="none" w:sz="0" w:space="0" w:color="auto"/>
        <w:left w:val="none" w:sz="0" w:space="0" w:color="auto"/>
        <w:bottom w:val="none" w:sz="0" w:space="0" w:color="auto"/>
        <w:right w:val="none" w:sz="0" w:space="0" w:color="auto"/>
      </w:divBdr>
    </w:div>
    <w:div w:id="939995115">
      <w:bodyDiv w:val="1"/>
      <w:marLeft w:val="0"/>
      <w:marRight w:val="0"/>
      <w:marTop w:val="0"/>
      <w:marBottom w:val="0"/>
      <w:divBdr>
        <w:top w:val="none" w:sz="0" w:space="0" w:color="auto"/>
        <w:left w:val="none" w:sz="0" w:space="0" w:color="auto"/>
        <w:bottom w:val="none" w:sz="0" w:space="0" w:color="auto"/>
        <w:right w:val="none" w:sz="0" w:space="0" w:color="auto"/>
      </w:divBdr>
    </w:div>
    <w:div w:id="958606982">
      <w:bodyDiv w:val="1"/>
      <w:marLeft w:val="0"/>
      <w:marRight w:val="0"/>
      <w:marTop w:val="0"/>
      <w:marBottom w:val="0"/>
      <w:divBdr>
        <w:top w:val="none" w:sz="0" w:space="0" w:color="auto"/>
        <w:left w:val="none" w:sz="0" w:space="0" w:color="auto"/>
        <w:bottom w:val="none" w:sz="0" w:space="0" w:color="auto"/>
        <w:right w:val="none" w:sz="0" w:space="0" w:color="auto"/>
      </w:divBdr>
    </w:div>
    <w:div w:id="1547336107">
      <w:bodyDiv w:val="1"/>
      <w:marLeft w:val="0"/>
      <w:marRight w:val="0"/>
      <w:marTop w:val="0"/>
      <w:marBottom w:val="0"/>
      <w:divBdr>
        <w:top w:val="none" w:sz="0" w:space="0" w:color="auto"/>
        <w:left w:val="none" w:sz="0" w:space="0" w:color="auto"/>
        <w:bottom w:val="none" w:sz="0" w:space="0" w:color="auto"/>
        <w:right w:val="none" w:sz="0" w:space="0" w:color="auto"/>
      </w:divBdr>
    </w:div>
    <w:div w:id="1938633107">
      <w:bodyDiv w:val="1"/>
      <w:marLeft w:val="0"/>
      <w:marRight w:val="0"/>
      <w:marTop w:val="0"/>
      <w:marBottom w:val="0"/>
      <w:divBdr>
        <w:top w:val="none" w:sz="0" w:space="0" w:color="auto"/>
        <w:left w:val="none" w:sz="0" w:space="0" w:color="auto"/>
        <w:bottom w:val="none" w:sz="0" w:space="0" w:color="auto"/>
        <w:right w:val="none" w:sz="0" w:space="0" w:color="auto"/>
      </w:divBdr>
    </w:div>
    <w:div w:id="2098791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lT1AQkEEbfoIEeslXXSV5hWA0g==">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1</Pages>
  <Words>1934</Words>
  <Characters>11434</Characters>
  <Application>Microsoft Office Word</Application>
  <DocSecurity>0</DocSecurity>
  <Lines>197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silviasilvia802@yahoo.com</cp:lastModifiedBy>
  <cp:revision>18</cp:revision>
  <dcterms:created xsi:type="dcterms:W3CDTF">2023-07-31T12:25:00Z</dcterms:created>
  <dcterms:modified xsi:type="dcterms:W3CDTF">2023-08-03T22:30:00Z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0651040e6c02e6f3ace9cab03e07a1e64db70a5469f7e5bfa4476b848a2335cb</vt:lpwstr>
  </property>
</Properties>
</file>