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5BF0FB" w14:textId="68A78DF9" w:rsidR="00786765" w:rsidRDefault="41989356" w:rsidP="0062199E">
      <w:pPr>
        <w:spacing w:line="360" w:lineRule="auto"/>
        <w:jc w:val="center"/>
        <w:rPr>
          <w:sz w:val="24"/>
          <w:szCs w:val="24"/>
        </w:rPr>
      </w:pPr>
      <w:proofErr w:type="gramStart"/>
      <w:r w:rsidRPr="009F0EF6">
        <w:rPr>
          <w:sz w:val="24"/>
          <w:szCs w:val="24"/>
        </w:rPr>
        <w:t>How</w:t>
      </w:r>
      <w:proofErr w:type="gramEnd"/>
      <w:r w:rsidRPr="009F0EF6">
        <w:rPr>
          <w:sz w:val="24"/>
          <w:szCs w:val="24"/>
        </w:rPr>
        <w:t xml:space="preserve"> </w:t>
      </w:r>
      <w:r w:rsidR="00786765" w:rsidRPr="009F0EF6">
        <w:rPr>
          <w:sz w:val="24"/>
          <w:szCs w:val="24"/>
        </w:rPr>
        <w:t>P</w:t>
      </w:r>
      <w:r w:rsidRPr="009F0EF6">
        <w:rPr>
          <w:sz w:val="24"/>
          <w:szCs w:val="24"/>
        </w:rPr>
        <w:t xml:space="preserve">sychological </w:t>
      </w:r>
      <w:r w:rsidR="00786765" w:rsidRPr="009F0EF6">
        <w:rPr>
          <w:sz w:val="24"/>
          <w:szCs w:val="24"/>
        </w:rPr>
        <w:t>T</w:t>
      </w:r>
      <w:r w:rsidRPr="009F0EF6">
        <w:rPr>
          <w:sz w:val="24"/>
          <w:szCs w:val="24"/>
        </w:rPr>
        <w:t xml:space="preserve">heory </w:t>
      </w:r>
      <w:r w:rsidR="00786765" w:rsidRPr="009F0EF6">
        <w:rPr>
          <w:sz w:val="24"/>
          <w:szCs w:val="24"/>
        </w:rPr>
        <w:t>I</w:t>
      </w:r>
      <w:r w:rsidRPr="009F0EF6">
        <w:rPr>
          <w:sz w:val="24"/>
          <w:szCs w:val="24"/>
        </w:rPr>
        <w:t xml:space="preserve">mpacts upon the </w:t>
      </w:r>
      <w:r w:rsidR="00786765" w:rsidRPr="009F0EF6">
        <w:rPr>
          <w:sz w:val="24"/>
          <w:szCs w:val="24"/>
        </w:rPr>
        <w:t>R</w:t>
      </w:r>
      <w:r w:rsidRPr="009F0EF6">
        <w:rPr>
          <w:sz w:val="24"/>
          <w:szCs w:val="24"/>
        </w:rPr>
        <w:t xml:space="preserve">ole of a </w:t>
      </w:r>
      <w:r w:rsidR="00786765" w:rsidRPr="009F0EF6">
        <w:rPr>
          <w:sz w:val="24"/>
          <w:szCs w:val="24"/>
        </w:rPr>
        <w:t>H</w:t>
      </w:r>
      <w:r w:rsidRPr="009F0EF6">
        <w:rPr>
          <w:sz w:val="24"/>
          <w:szCs w:val="24"/>
        </w:rPr>
        <w:t xml:space="preserve">ealthcare </w:t>
      </w:r>
      <w:r w:rsidR="00786765" w:rsidRPr="009F0EF6">
        <w:rPr>
          <w:sz w:val="24"/>
          <w:szCs w:val="24"/>
        </w:rPr>
        <w:t>M</w:t>
      </w:r>
      <w:r w:rsidRPr="009F0EF6">
        <w:rPr>
          <w:sz w:val="24"/>
          <w:szCs w:val="24"/>
        </w:rPr>
        <w:t>anager</w:t>
      </w:r>
    </w:p>
    <w:p w14:paraId="7EFE7580" w14:textId="77777777" w:rsidR="0062199E" w:rsidRPr="009F0EF6" w:rsidRDefault="0062199E" w:rsidP="0062199E">
      <w:pPr>
        <w:spacing w:line="360" w:lineRule="auto"/>
        <w:jc w:val="center"/>
        <w:rPr>
          <w:sz w:val="24"/>
          <w:szCs w:val="24"/>
        </w:rPr>
      </w:pPr>
    </w:p>
    <w:p w14:paraId="697E27FF" w14:textId="5154B130" w:rsidR="00786765" w:rsidRPr="009F0EF6" w:rsidRDefault="00E815BC" w:rsidP="0083101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As the science </w:t>
      </w:r>
      <w:r w:rsidR="007D0432">
        <w:rPr>
          <w:sz w:val="24"/>
          <w:szCs w:val="24"/>
        </w:rPr>
        <w:t xml:space="preserve">of </w:t>
      </w:r>
      <w:proofErr w:type="spellStart"/>
      <w:r w:rsidR="007D0432">
        <w:rPr>
          <w:sz w:val="24"/>
          <w:szCs w:val="24"/>
        </w:rPr>
        <w:t>behavio</w:t>
      </w:r>
      <w:r w:rsidR="00E86AB7">
        <w:rPr>
          <w:sz w:val="24"/>
          <w:szCs w:val="24"/>
        </w:rPr>
        <w:t>u</w:t>
      </w:r>
      <w:r w:rsidR="007D0432">
        <w:rPr>
          <w:sz w:val="24"/>
          <w:szCs w:val="24"/>
        </w:rPr>
        <w:t>r</w:t>
      </w:r>
      <w:proofErr w:type="spellEnd"/>
      <w:r w:rsidR="007D0432">
        <w:rPr>
          <w:sz w:val="24"/>
          <w:szCs w:val="24"/>
        </w:rPr>
        <w:t xml:space="preserve"> and mental processes, psychology </w:t>
      </w:r>
      <w:proofErr w:type="spellStart"/>
      <w:r w:rsidR="00BC65D7">
        <w:rPr>
          <w:sz w:val="24"/>
          <w:szCs w:val="24"/>
        </w:rPr>
        <w:t>emphasi</w:t>
      </w:r>
      <w:r w:rsidR="00E86AB7">
        <w:rPr>
          <w:sz w:val="24"/>
          <w:szCs w:val="24"/>
        </w:rPr>
        <w:t>s</w:t>
      </w:r>
      <w:r w:rsidR="00BC65D7">
        <w:rPr>
          <w:sz w:val="24"/>
          <w:szCs w:val="24"/>
        </w:rPr>
        <w:t>es</w:t>
      </w:r>
      <w:proofErr w:type="spellEnd"/>
      <w:r w:rsidR="00BC65D7">
        <w:rPr>
          <w:sz w:val="24"/>
          <w:szCs w:val="24"/>
        </w:rPr>
        <w:t xml:space="preserve"> g</w:t>
      </w:r>
      <w:r w:rsidR="003349D2">
        <w:rPr>
          <w:sz w:val="24"/>
          <w:szCs w:val="24"/>
        </w:rPr>
        <w:t>uidanc</w:t>
      </w:r>
      <w:r w:rsidR="00C82B77">
        <w:rPr>
          <w:sz w:val="24"/>
          <w:szCs w:val="24"/>
        </w:rPr>
        <w:t>e</w:t>
      </w:r>
      <w:r w:rsidR="00BC65D7">
        <w:rPr>
          <w:sz w:val="24"/>
          <w:szCs w:val="24"/>
        </w:rPr>
        <w:t xml:space="preserve"> and </w:t>
      </w:r>
      <w:r w:rsidR="003349D2">
        <w:rPr>
          <w:sz w:val="24"/>
          <w:szCs w:val="24"/>
        </w:rPr>
        <w:t>expertise</w:t>
      </w:r>
      <w:r w:rsidR="00BC65D7">
        <w:rPr>
          <w:sz w:val="24"/>
          <w:szCs w:val="24"/>
        </w:rPr>
        <w:t xml:space="preserve"> on </w:t>
      </w:r>
      <w:r w:rsidR="00C82B77">
        <w:rPr>
          <w:sz w:val="24"/>
          <w:szCs w:val="24"/>
        </w:rPr>
        <w:t>various</w:t>
      </w:r>
      <w:r w:rsidR="00BC65D7">
        <w:rPr>
          <w:sz w:val="24"/>
          <w:szCs w:val="24"/>
        </w:rPr>
        <w:t xml:space="preserve"> aspect</w:t>
      </w:r>
      <w:r w:rsidR="00C82B77">
        <w:rPr>
          <w:sz w:val="24"/>
          <w:szCs w:val="24"/>
        </w:rPr>
        <w:t>s</w:t>
      </w:r>
      <w:r w:rsidR="00BC65D7">
        <w:rPr>
          <w:sz w:val="24"/>
          <w:szCs w:val="24"/>
        </w:rPr>
        <w:t>, such as</w:t>
      </w:r>
      <w:r w:rsidR="00954383">
        <w:rPr>
          <w:sz w:val="24"/>
          <w:szCs w:val="24"/>
        </w:rPr>
        <w:t xml:space="preserve"> </w:t>
      </w:r>
      <w:r w:rsidR="00AB440A">
        <w:rPr>
          <w:sz w:val="24"/>
          <w:szCs w:val="24"/>
        </w:rPr>
        <w:t>motivations, emotions, cognition</w:t>
      </w:r>
      <w:r w:rsidR="00186E4E">
        <w:rPr>
          <w:sz w:val="24"/>
          <w:szCs w:val="24"/>
        </w:rPr>
        <w:t>,</w:t>
      </w:r>
      <w:r w:rsidR="00AB440A">
        <w:rPr>
          <w:sz w:val="24"/>
          <w:szCs w:val="24"/>
        </w:rPr>
        <w:t xml:space="preserve"> and personality</w:t>
      </w:r>
      <w:r w:rsidR="001D74FF">
        <w:rPr>
          <w:sz w:val="24"/>
          <w:szCs w:val="24"/>
        </w:rPr>
        <w:t xml:space="preserve"> (</w:t>
      </w:r>
      <w:proofErr w:type="spellStart"/>
      <w:r w:rsidR="00954383">
        <w:rPr>
          <w:sz w:val="24"/>
          <w:szCs w:val="24"/>
        </w:rPr>
        <w:t>Wahass</w:t>
      </w:r>
      <w:proofErr w:type="spellEnd"/>
      <w:r w:rsidR="00954383">
        <w:rPr>
          <w:sz w:val="24"/>
          <w:szCs w:val="24"/>
        </w:rPr>
        <w:t xml:space="preserve">, 2005). </w:t>
      </w:r>
      <w:r w:rsidR="003F4EB8">
        <w:rPr>
          <w:sz w:val="24"/>
          <w:szCs w:val="24"/>
        </w:rPr>
        <w:t xml:space="preserve">As mental </w:t>
      </w:r>
      <w:r w:rsidR="00CB3407">
        <w:rPr>
          <w:sz w:val="24"/>
          <w:szCs w:val="24"/>
        </w:rPr>
        <w:t>health practitioners, psychologists play a significant role in determining h</w:t>
      </w:r>
      <w:r w:rsidR="00DC6D1A">
        <w:rPr>
          <w:sz w:val="24"/>
          <w:szCs w:val="24"/>
        </w:rPr>
        <w:t xml:space="preserve">ow </w:t>
      </w:r>
      <w:r w:rsidR="00CB3407">
        <w:rPr>
          <w:sz w:val="24"/>
          <w:szCs w:val="24"/>
        </w:rPr>
        <w:t xml:space="preserve">health and diseases are affected </w:t>
      </w:r>
      <w:r w:rsidR="00FD0EFD">
        <w:rPr>
          <w:sz w:val="24"/>
          <w:szCs w:val="24"/>
        </w:rPr>
        <w:t xml:space="preserve">by biological, </w:t>
      </w:r>
      <w:r w:rsidR="00DC6D1A">
        <w:rPr>
          <w:sz w:val="24"/>
          <w:szCs w:val="24"/>
        </w:rPr>
        <w:t>social</w:t>
      </w:r>
      <w:r w:rsidR="00EA1671">
        <w:rPr>
          <w:sz w:val="24"/>
          <w:szCs w:val="24"/>
        </w:rPr>
        <w:t>,</w:t>
      </w:r>
      <w:r w:rsidR="00DC6D1A">
        <w:rPr>
          <w:sz w:val="24"/>
          <w:szCs w:val="24"/>
        </w:rPr>
        <w:t xml:space="preserve"> and </w:t>
      </w:r>
      <w:proofErr w:type="spellStart"/>
      <w:r w:rsidR="00DC6D1A">
        <w:rPr>
          <w:sz w:val="24"/>
          <w:szCs w:val="24"/>
        </w:rPr>
        <w:t>behavio</w:t>
      </w:r>
      <w:r w:rsidR="00E86AB7">
        <w:rPr>
          <w:sz w:val="24"/>
          <w:szCs w:val="24"/>
        </w:rPr>
        <w:t>u</w:t>
      </w:r>
      <w:r w:rsidR="00DC6D1A">
        <w:rPr>
          <w:sz w:val="24"/>
          <w:szCs w:val="24"/>
        </w:rPr>
        <w:t>ral</w:t>
      </w:r>
      <w:proofErr w:type="spellEnd"/>
      <w:r w:rsidR="00DC6D1A">
        <w:rPr>
          <w:sz w:val="24"/>
          <w:szCs w:val="24"/>
        </w:rPr>
        <w:t xml:space="preserve"> influences. </w:t>
      </w:r>
      <w:r w:rsidR="00CA5FBE">
        <w:rPr>
          <w:sz w:val="24"/>
          <w:szCs w:val="24"/>
        </w:rPr>
        <w:t xml:space="preserve">As </w:t>
      </w:r>
      <w:r w:rsidR="005B7E8C">
        <w:rPr>
          <w:sz w:val="24"/>
          <w:szCs w:val="24"/>
        </w:rPr>
        <w:t>psychology expands, the different aspects</w:t>
      </w:r>
      <w:r w:rsidR="00CA5FBE">
        <w:rPr>
          <w:sz w:val="24"/>
          <w:szCs w:val="24"/>
        </w:rPr>
        <w:t xml:space="preserve"> within the field </w:t>
      </w:r>
      <w:r w:rsidR="003A1DE1">
        <w:rPr>
          <w:sz w:val="24"/>
          <w:szCs w:val="24"/>
        </w:rPr>
        <w:t xml:space="preserve">include the cognitive, </w:t>
      </w:r>
      <w:proofErr w:type="spellStart"/>
      <w:r w:rsidR="003A1DE1">
        <w:rPr>
          <w:sz w:val="24"/>
          <w:szCs w:val="24"/>
        </w:rPr>
        <w:t>behavio</w:t>
      </w:r>
      <w:r w:rsidR="00E86AB7">
        <w:rPr>
          <w:sz w:val="24"/>
          <w:szCs w:val="24"/>
        </w:rPr>
        <w:t>u</w:t>
      </w:r>
      <w:r w:rsidR="003A1DE1">
        <w:rPr>
          <w:sz w:val="24"/>
          <w:szCs w:val="24"/>
        </w:rPr>
        <w:t>ral</w:t>
      </w:r>
      <w:proofErr w:type="spellEnd"/>
      <w:r w:rsidR="003A1DE1">
        <w:rPr>
          <w:sz w:val="24"/>
          <w:szCs w:val="24"/>
        </w:rPr>
        <w:t>, psychodynamic</w:t>
      </w:r>
      <w:r w:rsidR="00EA1671">
        <w:rPr>
          <w:sz w:val="24"/>
          <w:szCs w:val="24"/>
        </w:rPr>
        <w:t xml:space="preserve">, </w:t>
      </w:r>
      <w:r w:rsidR="003A1DE1">
        <w:rPr>
          <w:sz w:val="24"/>
          <w:szCs w:val="24"/>
        </w:rPr>
        <w:t>and humanistic approaches</w:t>
      </w:r>
      <w:r w:rsidR="003B35E0">
        <w:rPr>
          <w:sz w:val="24"/>
          <w:szCs w:val="24"/>
        </w:rPr>
        <w:t xml:space="preserve">. The following </w:t>
      </w:r>
      <w:r w:rsidR="00BD305F">
        <w:rPr>
          <w:sz w:val="24"/>
          <w:szCs w:val="24"/>
        </w:rPr>
        <w:t>essay</w:t>
      </w:r>
      <w:r w:rsidR="00EA1671">
        <w:rPr>
          <w:sz w:val="24"/>
          <w:szCs w:val="24"/>
        </w:rPr>
        <w:t xml:space="preserve"> will be discussing the humanistic and cognitive </w:t>
      </w:r>
      <w:r w:rsidR="00633AEC">
        <w:rPr>
          <w:sz w:val="24"/>
          <w:szCs w:val="24"/>
        </w:rPr>
        <w:t>process</w:t>
      </w:r>
      <w:r w:rsidR="00EA1671">
        <w:rPr>
          <w:sz w:val="24"/>
          <w:szCs w:val="24"/>
        </w:rPr>
        <w:t xml:space="preserve">es and their </w:t>
      </w:r>
      <w:r w:rsidR="00DE23BA">
        <w:rPr>
          <w:sz w:val="24"/>
          <w:szCs w:val="24"/>
        </w:rPr>
        <w:t>applications</w:t>
      </w:r>
      <w:r w:rsidR="00EA1671">
        <w:rPr>
          <w:sz w:val="24"/>
          <w:szCs w:val="24"/>
        </w:rPr>
        <w:t xml:space="preserve"> in healthcare </w:t>
      </w:r>
      <w:r w:rsidR="003B35E0">
        <w:rPr>
          <w:sz w:val="24"/>
          <w:szCs w:val="24"/>
        </w:rPr>
        <w:t xml:space="preserve">management. </w:t>
      </w:r>
      <w:r w:rsidR="00137489">
        <w:rPr>
          <w:sz w:val="24"/>
          <w:szCs w:val="24"/>
        </w:rPr>
        <w:t>Firstly, a brief overview of healthcare management</w:t>
      </w:r>
      <w:r w:rsidR="00383242">
        <w:rPr>
          <w:sz w:val="24"/>
          <w:szCs w:val="24"/>
        </w:rPr>
        <w:t xml:space="preserve"> will be highlighted</w:t>
      </w:r>
      <w:r w:rsidR="00137489">
        <w:rPr>
          <w:sz w:val="24"/>
          <w:szCs w:val="24"/>
        </w:rPr>
        <w:t xml:space="preserve">, </w:t>
      </w:r>
      <w:r w:rsidR="00383242">
        <w:rPr>
          <w:sz w:val="24"/>
          <w:szCs w:val="24"/>
        </w:rPr>
        <w:t xml:space="preserve">along with the various </w:t>
      </w:r>
      <w:r w:rsidR="00BB1124">
        <w:rPr>
          <w:sz w:val="24"/>
          <w:szCs w:val="24"/>
        </w:rPr>
        <w:t>responsibilities</w:t>
      </w:r>
      <w:r w:rsidR="007004F3">
        <w:rPr>
          <w:sz w:val="24"/>
          <w:szCs w:val="24"/>
        </w:rPr>
        <w:t xml:space="preserve"> the worker would have</w:t>
      </w:r>
      <w:r w:rsidR="00BB1124">
        <w:rPr>
          <w:sz w:val="24"/>
          <w:szCs w:val="24"/>
        </w:rPr>
        <w:t xml:space="preserve">, </w:t>
      </w:r>
      <w:r w:rsidR="00633AEC">
        <w:rPr>
          <w:sz w:val="24"/>
          <w:szCs w:val="24"/>
        </w:rPr>
        <w:t xml:space="preserve">the </w:t>
      </w:r>
      <w:r w:rsidR="00BB1124">
        <w:rPr>
          <w:sz w:val="24"/>
          <w:szCs w:val="24"/>
        </w:rPr>
        <w:t xml:space="preserve">kind of service users, </w:t>
      </w:r>
      <w:r w:rsidR="002E64C9">
        <w:rPr>
          <w:sz w:val="24"/>
          <w:szCs w:val="24"/>
        </w:rPr>
        <w:t xml:space="preserve">and the environment that healthcare managers would work </w:t>
      </w:r>
      <w:r w:rsidR="00F04BE8">
        <w:rPr>
          <w:sz w:val="24"/>
          <w:szCs w:val="24"/>
        </w:rPr>
        <w:t>in</w:t>
      </w:r>
      <w:r w:rsidR="002E64C9">
        <w:rPr>
          <w:sz w:val="24"/>
          <w:szCs w:val="24"/>
        </w:rPr>
        <w:t xml:space="preserve">. </w:t>
      </w:r>
      <w:r w:rsidR="00E0788E">
        <w:rPr>
          <w:sz w:val="24"/>
          <w:szCs w:val="24"/>
        </w:rPr>
        <w:t>T</w:t>
      </w:r>
      <w:r w:rsidR="00A07B09">
        <w:rPr>
          <w:sz w:val="24"/>
          <w:szCs w:val="24"/>
        </w:rPr>
        <w:t>heorists and assumptions within the two psy</w:t>
      </w:r>
      <w:r w:rsidR="002F5E74">
        <w:rPr>
          <w:sz w:val="24"/>
          <w:szCs w:val="24"/>
        </w:rPr>
        <w:t>chological</w:t>
      </w:r>
      <w:r w:rsidR="00A07B09">
        <w:rPr>
          <w:sz w:val="24"/>
          <w:szCs w:val="24"/>
        </w:rPr>
        <w:t xml:space="preserve"> approaches</w:t>
      </w:r>
      <w:r w:rsidR="00E0788E">
        <w:rPr>
          <w:sz w:val="24"/>
          <w:szCs w:val="24"/>
        </w:rPr>
        <w:t>,</w:t>
      </w:r>
      <w:r w:rsidR="00383C04">
        <w:rPr>
          <w:sz w:val="24"/>
          <w:szCs w:val="24"/>
        </w:rPr>
        <w:t xml:space="preserve"> which are the humanistic and cognitive approaches</w:t>
      </w:r>
      <w:r w:rsidR="00F04BE8">
        <w:rPr>
          <w:sz w:val="24"/>
          <w:szCs w:val="24"/>
        </w:rPr>
        <w:t>,</w:t>
      </w:r>
      <w:r w:rsidR="00383C04">
        <w:rPr>
          <w:sz w:val="24"/>
          <w:szCs w:val="24"/>
        </w:rPr>
        <w:t xml:space="preserve"> </w:t>
      </w:r>
      <w:r w:rsidR="007D4D84">
        <w:rPr>
          <w:sz w:val="24"/>
          <w:szCs w:val="24"/>
        </w:rPr>
        <w:t xml:space="preserve">will be </w:t>
      </w:r>
      <w:r w:rsidR="003F21E9">
        <w:rPr>
          <w:sz w:val="24"/>
          <w:szCs w:val="24"/>
        </w:rPr>
        <w:t xml:space="preserve">thoroughly examined, considering the importance of </w:t>
      </w:r>
      <w:r w:rsidR="00E86AB7">
        <w:rPr>
          <w:sz w:val="24"/>
          <w:szCs w:val="24"/>
        </w:rPr>
        <w:t>healthcare management approaches</w:t>
      </w:r>
      <w:r w:rsidR="006D0E89">
        <w:rPr>
          <w:sz w:val="24"/>
          <w:szCs w:val="24"/>
        </w:rPr>
        <w:t>,</w:t>
      </w:r>
      <w:r w:rsidR="000F2167">
        <w:rPr>
          <w:sz w:val="24"/>
          <w:szCs w:val="24"/>
        </w:rPr>
        <w:t xml:space="preserve"> their relevancy</w:t>
      </w:r>
      <w:r w:rsidR="0086329F">
        <w:rPr>
          <w:sz w:val="24"/>
          <w:szCs w:val="24"/>
        </w:rPr>
        <w:t>,</w:t>
      </w:r>
      <w:r w:rsidR="006350D0">
        <w:rPr>
          <w:sz w:val="24"/>
          <w:szCs w:val="24"/>
        </w:rPr>
        <w:t xml:space="preserve"> and </w:t>
      </w:r>
      <w:r w:rsidR="0086329F">
        <w:rPr>
          <w:sz w:val="24"/>
          <w:szCs w:val="24"/>
        </w:rPr>
        <w:t xml:space="preserve">their </w:t>
      </w:r>
      <w:r w:rsidR="006350D0">
        <w:rPr>
          <w:sz w:val="24"/>
          <w:szCs w:val="24"/>
        </w:rPr>
        <w:t>uses in today</w:t>
      </w:r>
      <w:r w:rsidR="00AC27A2">
        <w:rPr>
          <w:sz w:val="24"/>
          <w:szCs w:val="24"/>
        </w:rPr>
        <w:t>'</w:t>
      </w:r>
      <w:r w:rsidR="006350D0">
        <w:rPr>
          <w:sz w:val="24"/>
          <w:szCs w:val="24"/>
        </w:rPr>
        <w:t xml:space="preserve">s </w:t>
      </w:r>
      <w:r w:rsidR="007F1E38">
        <w:rPr>
          <w:sz w:val="24"/>
          <w:szCs w:val="24"/>
        </w:rPr>
        <w:t>h</w:t>
      </w:r>
      <w:r w:rsidR="006350D0">
        <w:rPr>
          <w:sz w:val="24"/>
          <w:szCs w:val="24"/>
        </w:rPr>
        <w:t>ealthcare</w:t>
      </w:r>
      <w:r w:rsidR="00423DB3">
        <w:rPr>
          <w:sz w:val="24"/>
          <w:szCs w:val="24"/>
        </w:rPr>
        <w:t>.</w:t>
      </w:r>
      <w:r w:rsidR="0053232A">
        <w:rPr>
          <w:sz w:val="24"/>
          <w:szCs w:val="24"/>
        </w:rPr>
        <w:t xml:space="preserve"> </w:t>
      </w:r>
      <w:r w:rsidR="000A2737">
        <w:rPr>
          <w:sz w:val="24"/>
          <w:szCs w:val="24"/>
        </w:rPr>
        <w:t xml:space="preserve">The necessity of the cognitive and humanistic perspectives </w:t>
      </w:r>
      <w:r w:rsidR="002551F3">
        <w:rPr>
          <w:sz w:val="24"/>
          <w:szCs w:val="24"/>
        </w:rPr>
        <w:t>within a healthcare view in interacting with their service users and colle</w:t>
      </w:r>
      <w:r w:rsidR="009C090A">
        <w:rPr>
          <w:sz w:val="24"/>
          <w:szCs w:val="24"/>
        </w:rPr>
        <w:t>agues</w:t>
      </w:r>
      <w:r w:rsidR="008724B6">
        <w:rPr>
          <w:sz w:val="24"/>
          <w:szCs w:val="24"/>
        </w:rPr>
        <w:t xml:space="preserve"> will be described using </w:t>
      </w:r>
      <w:r w:rsidR="00025E63">
        <w:rPr>
          <w:sz w:val="24"/>
          <w:szCs w:val="24"/>
        </w:rPr>
        <w:t xml:space="preserve">credible journal articles. </w:t>
      </w:r>
      <w:r w:rsidR="003A0586">
        <w:rPr>
          <w:sz w:val="24"/>
          <w:szCs w:val="24"/>
        </w:rPr>
        <w:t xml:space="preserve"> </w:t>
      </w:r>
    </w:p>
    <w:p w14:paraId="24925E93" w14:textId="1E42FDCE" w:rsidR="00786765" w:rsidRPr="009F0EF6" w:rsidRDefault="00786765" w:rsidP="00831012">
      <w:pPr>
        <w:spacing w:line="360" w:lineRule="auto"/>
        <w:rPr>
          <w:sz w:val="24"/>
          <w:szCs w:val="24"/>
        </w:rPr>
      </w:pPr>
    </w:p>
    <w:p w14:paraId="0B0F777E" w14:textId="65D0B618" w:rsidR="00786765" w:rsidRPr="009F0EF6" w:rsidRDefault="008C228F" w:rsidP="00831012">
      <w:pPr>
        <w:spacing w:line="360" w:lineRule="auto"/>
        <w:rPr>
          <w:sz w:val="24"/>
          <w:szCs w:val="24"/>
        </w:rPr>
      </w:pPr>
      <w:r w:rsidRPr="009F0EF6">
        <w:rPr>
          <w:sz w:val="24"/>
          <w:szCs w:val="24"/>
        </w:rPr>
        <w:t>Healthcare management,</w:t>
      </w:r>
      <w:r w:rsidR="00F84CA3">
        <w:rPr>
          <w:sz w:val="24"/>
          <w:szCs w:val="24"/>
        </w:rPr>
        <w:t xml:space="preserve"> </w:t>
      </w:r>
      <w:r w:rsidR="0046436B">
        <w:rPr>
          <w:sz w:val="24"/>
          <w:szCs w:val="24"/>
        </w:rPr>
        <w:t>which is also known</w:t>
      </w:r>
      <w:r w:rsidR="00F84CA3">
        <w:rPr>
          <w:sz w:val="24"/>
          <w:szCs w:val="24"/>
        </w:rPr>
        <w:t xml:space="preserve"> </w:t>
      </w:r>
      <w:r w:rsidRPr="009F0EF6">
        <w:rPr>
          <w:sz w:val="24"/>
          <w:szCs w:val="24"/>
        </w:rPr>
        <w:t>as healthcare administration, is the administration, leadership</w:t>
      </w:r>
      <w:r w:rsidR="00454094">
        <w:rPr>
          <w:sz w:val="24"/>
          <w:szCs w:val="24"/>
        </w:rPr>
        <w:t>,</w:t>
      </w:r>
      <w:r w:rsidRPr="009F0EF6">
        <w:rPr>
          <w:sz w:val="24"/>
          <w:szCs w:val="24"/>
        </w:rPr>
        <w:t xml:space="preserve"> or supervision of healthcare programs, public health systems, hospitals, whole </w:t>
      </w:r>
      <w:r w:rsidR="007739A0" w:rsidRPr="009F0EF6">
        <w:rPr>
          <w:sz w:val="24"/>
          <w:szCs w:val="24"/>
        </w:rPr>
        <w:t>hospital network</w:t>
      </w:r>
      <w:r w:rsidR="00454094">
        <w:rPr>
          <w:sz w:val="24"/>
          <w:szCs w:val="24"/>
        </w:rPr>
        <w:t>s</w:t>
      </w:r>
      <w:r w:rsidR="001533B7">
        <w:rPr>
          <w:sz w:val="24"/>
          <w:szCs w:val="24"/>
        </w:rPr>
        <w:t>,</w:t>
      </w:r>
      <w:r w:rsidR="007739A0" w:rsidRPr="009F0EF6">
        <w:rPr>
          <w:sz w:val="24"/>
          <w:szCs w:val="24"/>
        </w:rPr>
        <w:t xml:space="preserve"> or several other medical services</w:t>
      </w:r>
      <w:r w:rsidR="00C75048" w:rsidRPr="009F0EF6">
        <w:rPr>
          <w:sz w:val="24"/>
          <w:szCs w:val="24"/>
        </w:rPr>
        <w:t xml:space="preserve"> </w:t>
      </w:r>
      <w:r w:rsidR="00562CC2" w:rsidRPr="009F0EF6">
        <w:rPr>
          <w:sz w:val="24"/>
          <w:szCs w:val="24"/>
        </w:rPr>
        <w:t>(</w:t>
      </w:r>
      <w:proofErr w:type="spellStart"/>
      <w:r w:rsidR="00C50B3F">
        <w:rPr>
          <w:sz w:val="24"/>
          <w:szCs w:val="24"/>
        </w:rPr>
        <w:t>Reblando</w:t>
      </w:r>
      <w:proofErr w:type="spellEnd"/>
      <w:r w:rsidR="00C50B3F">
        <w:rPr>
          <w:sz w:val="24"/>
          <w:szCs w:val="24"/>
        </w:rPr>
        <w:t>, 2018</w:t>
      </w:r>
      <w:r w:rsidR="000B0394" w:rsidRPr="009F0EF6">
        <w:rPr>
          <w:sz w:val="24"/>
          <w:szCs w:val="24"/>
        </w:rPr>
        <w:t xml:space="preserve">). </w:t>
      </w:r>
      <w:r w:rsidR="00282F3B" w:rsidRPr="009F0EF6">
        <w:rPr>
          <w:sz w:val="24"/>
          <w:szCs w:val="24"/>
        </w:rPr>
        <w:t>Healthcare management</w:t>
      </w:r>
      <w:r w:rsidR="00750A0B" w:rsidRPr="009F0EF6">
        <w:rPr>
          <w:sz w:val="24"/>
          <w:szCs w:val="24"/>
        </w:rPr>
        <w:t xml:space="preserve"> is a role that offers leadership and guidance to </w:t>
      </w:r>
      <w:proofErr w:type="spellStart"/>
      <w:r w:rsidR="00750A0B" w:rsidRPr="009F0EF6">
        <w:rPr>
          <w:sz w:val="24"/>
          <w:szCs w:val="24"/>
        </w:rPr>
        <w:t>organi</w:t>
      </w:r>
      <w:r w:rsidR="00E86AB7">
        <w:rPr>
          <w:sz w:val="24"/>
          <w:szCs w:val="24"/>
        </w:rPr>
        <w:t>s</w:t>
      </w:r>
      <w:r w:rsidR="00750A0B" w:rsidRPr="009F0EF6">
        <w:rPr>
          <w:sz w:val="24"/>
          <w:szCs w:val="24"/>
        </w:rPr>
        <w:t>ations</w:t>
      </w:r>
      <w:proofErr w:type="spellEnd"/>
      <w:r w:rsidR="00750A0B" w:rsidRPr="009F0EF6">
        <w:rPr>
          <w:sz w:val="24"/>
          <w:szCs w:val="24"/>
        </w:rPr>
        <w:t xml:space="preserve"> that </w:t>
      </w:r>
      <w:r w:rsidR="002C7BB6" w:rsidRPr="009F0EF6">
        <w:rPr>
          <w:sz w:val="24"/>
          <w:szCs w:val="24"/>
        </w:rPr>
        <w:t>provide</w:t>
      </w:r>
      <w:r w:rsidR="00682CE6" w:rsidRPr="009F0EF6">
        <w:rPr>
          <w:sz w:val="24"/>
          <w:szCs w:val="24"/>
        </w:rPr>
        <w:t xml:space="preserve"> personal health services and w</w:t>
      </w:r>
      <w:r w:rsidR="00F239E1" w:rsidRPr="009F0EF6">
        <w:rPr>
          <w:sz w:val="24"/>
          <w:szCs w:val="24"/>
        </w:rPr>
        <w:t xml:space="preserve">ithin such </w:t>
      </w:r>
      <w:proofErr w:type="spellStart"/>
      <w:r w:rsidR="007B7628" w:rsidRPr="009F0EF6">
        <w:rPr>
          <w:sz w:val="24"/>
          <w:szCs w:val="24"/>
        </w:rPr>
        <w:t>organi</w:t>
      </w:r>
      <w:r w:rsidR="00E86AB7">
        <w:rPr>
          <w:sz w:val="24"/>
          <w:szCs w:val="24"/>
        </w:rPr>
        <w:t>s</w:t>
      </w:r>
      <w:r w:rsidR="007B7628" w:rsidRPr="009F0EF6">
        <w:rPr>
          <w:sz w:val="24"/>
          <w:szCs w:val="24"/>
        </w:rPr>
        <w:t>ations</w:t>
      </w:r>
      <w:proofErr w:type="spellEnd"/>
      <w:r w:rsidR="007B7628" w:rsidRPr="009F0EF6">
        <w:rPr>
          <w:sz w:val="24"/>
          <w:szCs w:val="24"/>
        </w:rPr>
        <w:t xml:space="preserve"> to divisions, teams, units, or services</w:t>
      </w:r>
      <w:r w:rsidR="00192DD3" w:rsidRPr="009F0EF6">
        <w:rPr>
          <w:sz w:val="24"/>
          <w:szCs w:val="24"/>
        </w:rPr>
        <w:t xml:space="preserve">. </w:t>
      </w:r>
      <w:r w:rsidR="005C2C56" w:rsidRPr="009F0EF6">
        <w:rPr>
          <w:sz w:val="24"/>
          <w:szCs w:val="24"/>
        </w:rPr>
        <w:t>Healthcare managers are assigned t</w:t>
      </w:r>
      <w:r w:rsidR="00DF6B31" w:rsidRPr="009F0EF6">
        <w:rPr>
          <w:sz w:val="24"/>
          <w:szCs w:val="24"/>
        </w:rPr>
        <w:t xml:space="preserve">o </w:t>
      </w:r>
      <w:r w:rsidR="005C2C56" w:rsidRPr="009F0EF6">
        <w:rPr>
          <w:sz w:val="24"/>
          <w:szCs w:val="24"/>
        </w:rPr>
        <w:t xml:space="preserve">positions of authority </w:t>
      </w:r>
      <w:r w:rsidR="00A2612A" w:rsidRPr="009F0EF6">
        <w:rPr>
          <w:sz w:val="24"/>
          <w:szCs w:val="24"/>
        </w:rPr>
        <w:t>whereby</w:t>
      </w:r>
      <w:r w:rsidR="005C2C56" w:rsidRPr="009F0EF6">
        <w:rPr>
          <w:sz w:val="24"/>
          <w:szCs w:val="24"/>
        </w:rPr>
        <w:t xml:space="preserve"> making </w:t>
      </w:r>
      <w:r w:rsidR="009B698A">
        <w:rPr>
          <w:sz w:val="24"/>
          <w:szCs w:val="24"/>
        </w:rPr>
        <w:t>significant</w:t>
      </w:r>
      <w:r w:rsidR="005C2C56" w:rsidRPr="009F0EF6">
        <w:rPr>
          <w:sz w:val="24"/>
          <w:szCs w:val="24"/>
        </w:rPr>
        <w:t xml:space="preserve"> decisions</w:t>
      </w:r>
      <w:r w:rsidR="007A5C71">
        <w:rPr>
          <w:sz w:val="24"/>
          <w:szCs w:val="24"/>
        </w:rPr>
        <w:t>;</w:t>
      </w:r>
      <w:r w:rsidR="005C2C56" w:rsidRPr="009F0EF6">
        <w:rPr>
          <w:sz w:val="24"/>
          <w:szCs w:val="24"/>
        </w:rPr>
        <w:t xml:space="preserve"> they form the </w:t>
      </w:r>
      <w:proofErr w:type="spellStart"/>
      <w:r w:rsidR="005C2C56" w:rsidRPr="009F0EF6">
        <w:rPr>
          <w:sz w:val="24"/>
          <w:szCs w:val="24"/>
        </w:rPr>
        <w:t>organi</w:t>
      </w:r>
      <w:r w:rsidR="00E86AB7">
        <w:rPr>
          <w:sz w:val="24"/>
          <w:szCs w:val="24"/>
        </w:rPr>
        <w:t>s</w:t>
      </w:r>
      <w:r w:rsidR="005C2C56" w:rsidRPr="009F0EF6">
        <w:rPr>
          <w:sz w:val="24"/>
          <w:szCs w:val="24"/>
        </w:rPr>
        <w:t>ation</w:t>
      </w:r>
      <w:proofErr w:type="spellEnd"/>
      <w:r w:rsidR="005C2C56" w:rsidRPr="009F0EF6">
        <w:rPr>
          <w:sz w:val="24"/>
          <w:szCs w:val="24"/>
        </w:rPr>
        <w:t xml:space="preserve">. </w:t>
      </w:r>
      <w:r w:rsidR="00613B2B" w:rsidRPr="009F0EF6">
        <w:rPr>
          <w:sz w:val="24"/>
          <w:szCs w:val="24"/>
        </w:rPr>
        <w:t xml:space="preserve">For instance, such decisions </w:t>
      </w:r>
      <w:r w:rsidR="000F4C6B" w:rsidRPr="009F0EF6">
        <w:rPr>
          <w:sz w:val="24"/>
          <w:szCs w:val="24"/>
        </w:rPr>
        <w:t xml:space="preserve">made by health managers </w:t>
      </w:r>
      <w:r w:rsidR="0002663D" w:rsidRPr="009F0EF6">
        <w:rPr>
          <w:sz w:val="24"/>
          <w:szCs w:val="24"/>
        </w:rPr>
        <w:t>relate to the rec</w:t>
      </w:r>
      <w:r w:rsidR="00481C88" w:rsidRPr="009F0EF6">
        <w:rPr>
          <w:sz w:val="24"/>
          <w:szCs w:val="24"/>
        </w:rPr>
        <w:t xml:space="preserve">ruitment and advancement of personnel, the </w:t>
      </w:r>
      <w:r w:rsidR="00F42609" w:rsidRPr="009F0EF6">
        <w:rPr>
          <w:sz w:val="24"/>
          <w:szCs w:val="24"/>
        </w:rPr>
        <w:t>a</w:t>
      </w:r>
      <w:r w:rsidR="00C17965" w:rsidRPr="009F0EF6">
        <w:rPr>
          <w:sz w:val="24"/>
          <w:szCs w:val="24"/>
        </w:rPr>
        <w:t xml:space="preserve">cquisition of technology, the </w:t>
      </w:r>
      <w:r w:rsidR="00896374" w:rsidRPr="009F0EF6">
        <w:rPr>
          <w:sz w:val="24"/>
          <w:szCs w:val="24"/>
        </w:rPr>
        <w:t xml:space="preserve">extension </w:t>
      </w:r>
      <w:r w:rsidR="00F33805" w:rsidRPr="009F0EF6">
        <w:rPr>
          <w:sz w:val="24"/>
          <w:szCs w:val="24"/>
        </w:rPr>
        <w:t xml:space="preserve">and </w:t>
      </w:r>
      <w:r w:rsidR="00E95B30" w:rsidRPr="009F0EF6">
        <w:rPr>
          <w:sz w:val="24"/>
          <w:szCs w:val="24"/>
        </w:rPr>
        <w:t xml:space="preserve">elimination of facilities, and the </w:t>
      </w:r>
      <w:r w:rsidR="00E11CB0" w:rsidRPr="009F0EF6">
        <w:rPr>
          <w:sz w:val="24"/>
          <w:szCs w:val="24"/>
        </w:rPr>
        <w:t xml:space="preserve">allocation and expenditure of financial resources. </w:t>
      </w:r>
      <w:r w:rsidR="004C0C90" w:rsidRPr="009F0EF6">
        <w:rPr>
          <w:sz w:val="24"/>
          <w:szCs w:val="24"/>
        </w:rPr>
        <w:t>De</w:t>
      </w:r>
      <w:r w:rsidR="00A823B5" w:rsidRPr="009F0EF6">
        <w:rPr>
          <w:sz w:val="24"/>
          <w:szCs w:val="24"/>
        </w:rPr>
        <w:t xml:space="preserve">cisions made by health </w:t>
      </w:r>
      <w:r w:rsidR="00E86AB7">
        <w:rPr>
          <w:sz w:val="24"/>
          <w:szCs w:val="24"/>
        </w:rPr>
        <w:t xml:space="preserve">administrators rely on ensuring that patients </w:t>
      </w:r>
      <w:r w:rsidR="00E86AB7">
        <w:rPr>
          <w:sz w:val="24"/>
          <w:szCs w:val="24"/>
        </w:rPr>
        <w:lastRenderedPageBreak/>
        <w:t>receive the most suitable, timely, and successful treatment possible and</w:t>
      </w:r>
      <w:r w:rsidR="00507D7D" w:rsidRPr="009F0EF6">
        <w:rPr>
          <w:sz w:val="24"/>
          <w:szCs w:val="24"/>
        </w:rPr>
        <w:t xml:space="preserve"> on achieving </w:t>
      </w:r>
      <w:r w:rsidR="000B6E24" w:rsidRPr="009F0EF6">
        <w:rPr>
          <w:sz w:val="24"/>
          <w:szCs w:val="24"/>
        </w:rPr>
        <w:t>the manager</w:t>
      </w:r>
      <w:r w:rsidR="008C1732">
        <w:rPr>
          <w:sz w:val="24"/>
          <w:szCs w:val="24"/>
        </w:rPr>
        <w:t>'</w:t>
      </w:r>
      <w:r w:rsidR="000B6E24" w:rsidRPr="009F0EF6">
        <w:rPr>
          <w:sz w:val="24"/>
          <w:szCs w:val="24"/>
        </w:rPr>
        <w:t>s desired performance goals</w:t>
      </w:r>
      <w:r w:rsidR="00DB2C39" w:rsidRPr="009F0EF6">
        <w:rPr>
          <w:sz w:val="24"/>
          <w:szCs w:val="24"/>
        </w:rPr>
        <w:t xml:space="preserve"> </w:t>
      </w:r>
      <w:r w:rsidR="00440AEC" w:rsidRPr="009F0EF6">
        <w:rPr>
          <w:sz w:val="24"/>
          <w:szCs w:val="24"/>
        </w:rPr>
        <w:t>(Thompson</w:t>
      </w:r>
      <w:r w:rsidR="00624BCE" w:rsidRPr="009F0EF6">
        <w:rPr>
          <w:sz w:val="24"/>
          <w:szCs w:val="24"/>
        </w:rPr>
        <w:t xml:space="preserve"> </w:t>
      </w:r>
      <w:r w:rsidR="00F87335" w:rsidRPr="002E3C68">
        <w:rPr>
          <w:sz w:val="24"/>
          <w:szCs w:val="24"/>
        </w:rPr>
        <w:t>et al</w:t>
      </w:r>
      <w:r w:rsidR="00F87335" w:rsidRPr="009F0EF6">
        <w:rPr>
          <w:i/>
          <w:iCs/>
          <w:sz w:val="24"/>
          <w:szCs w:val="24"/>
        </w:rPr>
        <w:t>.</w:t>
      </w:r>
      <w:r w:rsidR="00F87335" w:rsidRPr="009F0EF6">
        <w:rPr>
          <w:sz w:val="24"/>
          <w:szCs w:val="24"/>
        </w:rPr>
        <w:t xml:space="preserve"> 2020).</w:t>
      </w:r>
      <w:r w:rsidR="00E91A93" w:rsidRPr="009F0EF6">
        <w:rPr>
          <w:sz w:val="24"/>
          <w:szCs w:val="24"/>
        </w:rPr>
        <w:t xml:space="preserve"> </w:t>
      </w:r>
      <w:r w:rsidR="009B558E" w:rsidRPr="009F0EF6">
        <w:rPr>
          <w:sz w:val="24"/>
          <w:szCs w:val="24"/>
        </w:rPr>
        <w:t xml:space="preserve">To </w:t>
      </w:r>
      <w:r w:rsidR="00B176C2" w:rsidRPr="009F0EF6">
        <w:rPr>
          <w:sz w:val="24"/>
          <w:szCs w:val="24"/>
        </w:rPr>
        <w:t xml:space="preserve">exercise choice and power over their lives, including </w:t>
      </w:r>
      <w:r w:rsidR="00012751" w:rsidRPr="009F0EF6">
        <w:rPr>
          <w:sz w:val="24"/>
          <w:szCs w:val="24"/>
        </w:rPr>
        <w:t xml:space="preserve">their </w:t>
      </w:r>
      <w:r w:rsidR="00BE6AEC">
        <w:rPr>
          <w:sz w:val="24"/>
          <w:szCs w:val="24"/>
        </w:rPr>
        <w:t>h</w:t>
      </w:r>
      <w:r w:rsidR="00012751" w:rsidRPr="009F0EF6">
        <w:rPr>
          <w:sz w:val="24"/>
          <w:szCs w:val="24"/>
        </w:rPr>
        <w:t xml:space="preserve">ealthcare, all service users </w:t>
      </w:r>
      <w:r w:rsidR="009B0BBF" w:rsidRPr="009F0EF6">
        <w:rPr>
          <w:sz w:val="24"/>
          <w:szCs w:val="24"/>
        </w:rPr>
        <w:t xml:space="preserve">must be supported. Providers must ensure that any defined threats are handled </w:t>
      </w:r>
      <w:r w:rsidR="008C1732">
        <w:rPr>
          <w:sz w:val="24"/>
          <w:szCs w:val="24"/>
        </w:rPr>
        <w:t>proportionately and practically</w:t>
      </w:r>
      <w:r w:rsidR="009B0BBF" w:rsidRPr="009F0EF6">
        <w:rPr>
          <w:sz w:val="24"/>
          <w:szCs w:val="24"/>
        </w:rPr>
        <w:t xml:space="preserve"> </w:t>
      </w:r>
      <w:r w:rsidR="00DF5CEA" w:rsidRPr="009F0EF6">
        <w:rPr>
          <w:sz w:val="24"/>
          <w:szCs w:val="24"/>
        </w:rPr>
        <w:t>whil</w:t>
      </w:r>
      <w:r w:rsidR="009F4020">
        <w:rPr>
          <w:sz w:val="24"/>
          <w:szCs w:val="24"/>
        </w:rPr>
        <w:t>e</w:t>
      </w:r>
      <w:r w:rsidR="00DF5CEA" w:rsidRPr="009F0EF6">
        <w:rPr>
          <w:sz w:val="24"/>
          <w:szCs w:val="24"/>
        </w:rPr>
        <w:t xml:space="preserve"> fostering </w:t>
      </w:r>
      <w:r w:rsidR="00517FA7">
        <w:rPr>
          <w:sz w:val="24"/>
          <w:szCs w:val="24"/>
        </w:rPr>
        <w:t>a service customer's autonomy</w:t>
      </w:r>
      <w:r w:rsidR="00DF5CEA" w:rsidRPr="009F0EF6">
        <w:rPr>
          <w:sz w:val="24"/>
          <w:szCs w:val="24"/>
        </w:rPr>
        <w:t xml:space="preserve"> and not excessively reducing their </w:t>
      </w:r>
      <w:r w:rsidR="002C17B5" w:rsidRPr="009F0EF6">
        <w:rPr>
          <w:sz w:val="24"/>
          <w:szCs w:val="24"/>
        </w:rPr>
        <w:t>sover</w:t>
      </w:r>
      <w:r w:rsidR="008939F8" w:rsidRPr="009F0EF6">
        <w:rPr>
          <w:sz w:val="24"/>
          <w:szCs w:val="24"/>
        </w:rPr>
        <w:t xml:space="preserve">eignty. </w:t>
      </w:r>
      <w:r w:rsidR="00475439" w:rsidRPr="009F0EF6">
        <w:rPr>
          <w:sz w:val="24"/>
          <w:szCs w:val="24"/>
        </w:rPr>
        <w:t>Service users</w:t>
      </w:r>
      <w:r w:rsidR="008C1732">
        <w:rPr>
          <w:sz w:val="24"/>
          <w:szCs w:val="24"/>
        </w:rPr>
        <w:t>'</w:t>
      </w:r>
      <w:r w:rsidR="00D00E8D" w:rsidRPr="009F0EF6">
        <w:rPr>
          <w:sz w:val="24"/>
          <w:szCs w:val="24"/>
        </w:rPr>
        <w:t xml:space="preserve"> </w:t>
      </w:r>
      <w:r w:rsidR="00475439" w:rsidRPr="009F0EF6">
        <w:rPr>
          <w:sz w:val="24"/>
          <w:szCs w:val="24"/>
        </w:rPr>
        <w:t xml:space="preserve">healthcare needs </w:t>
      </w:r>
      <w:r w:rsidR="00D00E8D" w:rsidRPr="009F0EF6">
        <w:rPr>
          <w:sz w:val="24"/>
          <w:szCs w:val="24"/>
        </w:rPr>
        <w:t>must be thoroughly review</w:t>
      </w:r>
      <w:r w:rsidR="005D3EAF" w:rsidRPr="009F0EF6">
        <w:rPr>
          <w:sz w:val="24"/>
          <w:szCs w:val="24"/>
        </w:rPr>
        <w:t>ed</w:t>
      </w:r>
      <w:r w:rsidR="00D00E8D" w:rsidRPr="009F0EF6">
        <w:rPr>
          <w:sz w:val="24"/>
          <w:szCs w:val="24"/>
        </w:rPr>
        <w:t xml:space="preserve"> and checked </w:t>
      </w:r>
      <w:r w:rsidR="005D3EAF" w:rsidRPr="009F0EF6">
        <w:rPr>
          <w:sz w:val="24"/>
          <w:szCs w:val="24"/>
        </w:rPr>
        <w:t xml:space="preserve">periodically. Any </w:t>
      </w:r>
      <w:r w:rsidR="00C96112" w:rsidRPr="009F0EF6">
        <w:rPr>
          <w:sz w:val="24"/>
          <w:szCs w:val="24"/>
        </w:rPr>
        <w:t xml:space="preserve">healthcare initiatives should be negotiated with </w:t>
      </w:r>
      <w:r w:rsidR="007450DC" w:rsidRPr="009F0EF6">
        <w:rPr>
          <w:sz w:val="24"/>
          <w:szCs w:val="24"/>
        </w:rPr>
        <w:t xml:space="preserve">the </w:t>
      </w:r>
      <w:r w:rsidR="00237133">
        <w:rPr>
          <w:sz w:val="24"/>
          <w:szCs w:val="24"/>
        </w:rPr>
        <w:t>service user</w:t>
      </w:r>
      <w:r w:rsidR="007450DC" w:rsidRPr="009F0EF6">
        <w:rPr>
          <w:sz w:val="24"/>
          <w:szCs w:val="24"/>
        </w:rPr>
        <w:t xml:space="preserve">, </w:t>
      </w:r>
      <w:r w:rsidR="00BC5782" w:rsidRPr="009F0EF6">
        <w:rPr>
          <w:sz w:val="24"/>
          <w:szCs w:val="24"/>
        </w:rPr>
        <w:t>or with their relatives or representatives</w:t>
      </w:r>
      <w:r w:rsidR="00D70339" w:rsidRPr="009F0EF6">
        <w:rPr>
          <w:sz w:val="24"/>
          <w:szCs w:val="24"/>
        </w:rPr>
        <w:t xml:space="preserve">, and reported in the </w:t>
      </w:r>
      <w:r w:rsidR="009F4020">
        <w:rPr>
          <w:sz w:val="24"/>
          <w:szCs w:val="24"/>
        </w:rPr>
        <w:t>service user's treatment plan</w:t>
      </w:r>
      <w:r w:rsidR="00D70339" w:rsidRPr="009F0EF6">
        <w:rPr>
          <w:sz w:val="24"/>
          <w:szCs w:val="24"/>
        </w:rPr>
        <w:t xml:space="preserve"> </w:t>
      </w:r>
      <w:r w:rsidR="00DA5B8A" w:rsidRPr="009F0EF6">
        <w:rPr>
          <w:sz w:val="24"/>
          <w:szCs w:val="24"/>
        </w:rPr>
        <w:t>(Croner</w:t>
      </w:r>
      <w:r w:rsidR="000E7E81" w:rsidRPr="009F0EF6">
        <w:rPr>
          <w:sz w:val="24"/>
          <w:szCs w:val="24"/>
        </w:rPr>
        <w:t>, 2020).</w:t>
      </w:r>
      <w:r w:rsidR="0A6FE890" w:rsidRPr="009F0EF6">
        <w:rPr>
          <w:sz w:val="24"/>
          <w:szCs w:val="24"/>
        </w:rPr>
        <w:t xml:space="preserve"> </w:t>
      </w:r>
      <w:r w:rsidR="00D26A3C" w:rsidRPr="009F0EF6">
        <w:rPr>
          <w:sz w:val="24"/>
          <w:szCs w:val="24"/>
        </w:rPr>
        <w:t xml:space="preserve">Healthcare managers could be found working at various places such as hospitals, rehabilitation offices, </w:t>
      </w:r>
      <w:r w:rsidR="005135AF" w:rsidRPr="009F0EF6">
        <w:rPr>
          <w:sz w:val="24"/>
          <w:szCs w:val="24"/>
        </w:rPr>
        <w:t>medical offices, universities, government agencies, outpatient care facilities</w:t>
      </w:r>
      <w:r w:rsidR="0053047A">
        <w:rPr>
          <w:sz w:val="24"/>
          <w:szCs w:val="24"/>
        </w:rPr>
        <w:t>,</w:t>
      </w:r>
      <w:r w:rsidR="005135AF" w:rsidRPr="009F0EF6">
        <w:rPr>
          <w:sz w:val="24"/>
          <w:szCs w:val="24"/>
        </w:rPr>
        <w:t xml:space="preserve"> and research laboratories (Healthcare Management Degree guide, 2020).  </w:t>
      </w:r>
    </w:p>
    <w:p w14:paraId="327516FC" w14:textId="50FF9265" w:rsidR="00B54F43" w:rsidRPr="00FD1FA2" w:rsidRDefault="00B54F43" w:rsidP="00831012">
      <w:pPr>
        <w:spacing w:line="360" w:lineRule="auto"/>
        <w:rPr>
          <w:sz w:val="24"/>
          <w:szCs w:val="24"/>
        </w:rPr>
      </w:pPr>
    </w:p>
    <w:p w14:paraId="6F47551B" w14:textId="3984C91D" w:rsidR="00A22426" w:rsidRPr="009F0EF6" w:rsidRDefault="002C6461" w:rsidP="00C15A8E">
      <w:pPr>
        <w:spacing w:line="360" w:lineRule="auto"/>
        <w:rPr>
          <w:sz w:val="24"/>
          <w:szCs w:val="24"/>
        </w:rPr>
      </w:pPr>
      <w:r w:rsidRPr="00FD1FA2">
        <w:rPr>
          <w:sz w:val="24"/>
          <w:szCs w:val="24"/>
        </w:rPr>
        <w:t>Established</w:t>
      </w:r>
      <w:r w:rsidR="00044EBB" w:rsidRPr="00FD1FA2">
        <w:rPr>
          <w:sz w:val="24"/>
          <w:szCs w:val="24"/>
        </w:rPr>
        <w:t xml:space="preserve"> </w:t>
      </w:r>
      <w:r w:rsidR="00F8777D" w:rsidRPr="00FD1FA2">
        <w:rPr>
          <w:sz w:val="24"/>
          <w:szCs w:val="24"/>
        </w:rPr>
        <w:t xml:space="preserve">by Carl Rogers and Abraham Maslow, the humanistic approach of psychology </w:t>
      </w:r>
      <w:r w:rsidR="007E6522" w:rsidRPr="00FD1FA2">
        <w:rPr>
          <w:sz w:val="24"/>
          <w:szCs w:val="24"/>
        </w:rPr>
        <w:t xml:space="preserve">emerged </w:t>
      </w:r>
      <w:r w:rsidR="003D54DE" w:rsidRPr="00FD1FA2">
        <w:rPr>
          <w:sz w:val="24"/>
          <w:szCs w:val="24"/>
        </w:rPr>
        <w:t>during the 1950s</w:t>
      </w:r>
      <w:r w:rsidR="00DC46DE" w:rsidRPr="00FD1FA2">
        <w:rPr>
          <w:sz w:val="24"/>
          <w:szCs w:val="24"/>
        </w:rPr>
        <w:t xml:space="preserve">. </w:t>
      </w:r>
      <w:r w:rsidR="00CB2040" w:rsidRPr="00FD1FA2">
        <w:rPr>
          <w:sz w:val="24"/>
          <w:szCs w:val="24"/>
        </w:rPr>
        <w:t xml:space="preserve">A few other theorists within the </w:t>
      </w:r>
      <w:r w:rsidR="00863568" w:rsidRPr="00FD1FA2">
        <w:rPr>
          <w:sz w:val="24"/>
          <w:szCs w:val="24"/>
        </w:rPr>
        <w:t>process</w:t>
      </w:r>
      <w:r w:rsidR="00CB2040" w:rsidRPr="00FD1FA2">
        <w:rPr>
          <w:sz w:val="24"/>
          <w:szCs w:val="24"/>
        </w:rPr>
        <w:t xml:space="preserve"> </w:t>
      </w:r>
      <w:r w:rsidR="00881872" w:rsidRPr="00FD1FA2">
        <w:rPr>
          <w:sz w:val="24"/>
          <w:szCs w:val="24"/>
        </w:rPr>
        <w:t>includ</w:t>
      </w:r>
      <w:r w:rsidR="00597830" w:rsidRPr="00FD1FA2">
        <w:rPr>
          <w:sz w:val="24"/>
          <w:szCs w:val="24"/>
        </w:rPr>
        <w:t>e</w:t>
      </w:r>
      <w:r w:rsidR="00881872" w:rsidRPr="00FD1FA2">
        <w:rPr>
          <w:sz w:val="24"/>
          <w:szCs w:val="24"/>
        </w:rPr>
        <w:t xml:space="preserve"> Rollo May and Otto Rank</w:t>
      </w:r>
      <w:r w:rsidR="009E7BB2" w:rsidRPr="00FD1FA2">
        <w:rPr>
          <w:sz w:val="24"/>
          <w:szCs w:val="24"/>
        </w:rPr>
        <w:t>.</w:t>
      </w:r>
      <w:r w:rsidR="00BB2C59" w:rsidRPr="00FD1FA2">
        <w:rPr>
          <w:sz w:val="24"/>
          <w:szCs w:val="24"/>
        </w:rPr>
        <w:t xml:space="preserve"> </w:t>
      </w:r>
      <w:r w:rsidR="00DE6E7D" w:rsidRPr="00FD1FA2">
        <w:rPr>
          <w:sz w:val="24"/>
          <w:szCs w:val="24"/>
        </w:rPr>
        <w:t>The humanistic approach, a</w:t>
      </w:r>
      <w:r w:rsidR="00BF5116" w:rsidRPr="00FD1FA2">
        <w:rPr>
          <w:sz w:val="24"/>
          <w:szCs w:val="24"/>
        </w:rPr>
        <w:t xml:space="preserve">lso known as the </w:t>
      </w:r>
      <w:r w:rsidR="008C1732" w:rsidRPr="00FD1FA2">
        <w:rPr>
          <w:sz w:val="24"/>
          <w:szCs w:val="24"/>
        </w:rPr>
        <w:t>'</w:t>
      </w:r>
      <w:r w:rsidR="00BF5116" w:rsidRPr="00FD1FA2">
        <w:rPr>
          <w:sz w:val="24"/>
          <w:szCs w:val="24"/>
        </w:rPr>
        <w:t>third force</w:t>
      </w:r>
      <w:r w:rsidR="001E087F" w:rsidRPr="00FD1FA2">
        <w:rPr>
          <w:sz w:val="24"/>
          <w:szCs w:val="24"/>
        </w:rPr>
        <w:t>,'</w:t>
      </w:r>
      <w:r w:rsidR="00BF5116" w:rsidRPr="00FD1FA2">
        <w:rPr>
          <w:sz w:val="24"/>
          <w:szCs w:val="24"/>
        </w:rPr>
        <w:t xml:space="preserve"> </w:t>
      </w:r>
      <w:r w:rsidR="00AB384F" w:rsidRPr="00FD1FA2">
        <w:rPr>
          <w:sz w:val="24"/>
          <w:szCs w:val="24"/>
        </w:rPr>
        <w:t>this psychology of the whole, ready to submit to the primacy of experience, calls for a complex understa</w:t>
      </w:r>
      <w:r w:rsidR="00873350" w:rsidRPr="00FD1FA2">
        <w:rPr>
          <w:sz w:val="24"/>
          <w:szCs w:val="24"/>
        </w:rPr>
        <w:t>nding of personal honesty and obligation</w:t>
      </w:r>
      <w:r w:rsidR="00445E60" w:rsidRPr="00FD1FA2">
        <w:rPr>
          <w:sz w:val="24"/>
          <w:szCs w:val="24"/>
        </w:rPr>
        <w:t xml:space="preserve"> (</w:t>
      </w:r>
      <w:r w:rsidR="00321E9A" w:rsidRPr="00FD1FA2">
        <w:rPr>
          <w:sz w:val="24"/>
          <w:szCs w:val="24"/>
        </w:rPr>
        <w:t xml:space="preserve">Schneider, </w:t>
      </w:r>
      <w:proofErr w:type="gramStart"/>
      <w:r w:rsidR="00321E9A" w:rsidRPr="00FD1FA2">
        <w:rPr>
          <w:sz w:val="24"/>
          <w:szCs w:val="24"/>
        </w:rPr>
        <w:t>Pierson</w:t>
      </w:r>
      <w:proofErr w:type="gramEnd"/>
      <w:r w:rsidR="00321E9A" w:rsidRPr="00FD1FA2">
        <w:rPr>
          <w:sz w:val="24"/>
          <w:szCs w:val="24"/>
        </w:rPr>
        <w:t xml:space="preserve"> and Bugental</w:t>
      </w:r>
      <w:r w:rsidR="00777F43" w:rsidRPr="00FD1FA2">
        <w:rPr>
          <w:sz w:val="24"/>
          <w:szCs w:val="24"/>
        </w:rPr>
        <w:t>, 201</w:t>
      </w:r>
      <w:r w:rsidR="00DF31C4" w:rsidRPr="00FD1FA2">
        <w:rPr>
          <w:sz w:val="24"/>
          <w:szCs w:val="24"/>
        </w:rPr>
        <w:t>5</w:t>
      </w:r>
      <w:r w:rsidR="00777F43" w:rsidRPr="00FD1FA2">
        <w:rPr>
          <w:sz w:val="24"/>
          <w:szCs w:val="24"/>
        </w:rPr>
        <w:t xml:space="preserve">). </w:t>
      </w:r>
      <w:r w:rsidR="00BD0378">
        <w:rPr>
          <w:sz w:val="24"/>
          <w:szCs w:val="24"/>
        </w:rPr>
        <w:t>H</w:t>
      </w:r>
      <w:r w:rsidR="0071245F" w:rsidRPr="00FD1FA2">
        <w:rPr>
          <w:sz w:val="24"/>
          <w:szCs w:val="24"/>
        </w:rPr>
        <w:t xml:space="preserve">umanistic psychology </w:t>
      </w:r>
      <w:r w:rsidR="003737BD" w:rsidRPr="00FD1FA2">
        <w:rPr>
          <w:sz w:val="24"/>
          <w:szCs w:val="24"/>
        </w:rPr>
        <w:t>progresses</w:t>
      </w:r>
      <w:r w:rsidR="00C91F30" w:rsidRPr="00FD1FA2">
        <w:rPr>
          <w:sz w:val="24"/>
          <w:szCs w:val="24"/>
        </w:rPr>
        <w:t xml:space="preserve"> with the existential belief that phenomenology is fundamental and that individuals have free will</w:t>
      </w:r>
      <w:r w:rsidR="00C42748" w:rsidRPr="00FD1FA2">
        <w:rPr>
          <w:sz w:val="24"/>
          <w:szCs w:val="24"/>
        </w:rPr>
        <w:t>;</w:t>
      </w:r>
      <w:r w:rsidR="007E2E23" w:rsidRPr="00FD1FA2">
        <w:rPr>
          <w:sz w:val="24"/>
          <w:szCs w:val="24"/>
        </w:rPr>
        <w:t xml:space="preserve"> not all </w:t>
      </w:r>
      <w:proofErr w:type="spellStart"/>
      <w:r w:rsidR="007E2E23" w:rsidRPr="00FD1FA2">
        <w:rPr>
          <w:sz w:val="24"/>
          <w:szCs w:val="24"/>
        </w:rPr>
        <w:t>behavio</w:t>
      </w:r>
      <w:r w:rsidR="00E86AB7" w:rsidRPr="00FD1FA2">
        <w:rPr>
          <w:sz w:val="24"/>
          <w:szCs w:val="24"/>
        </w:rPr>
        <w:t>u</w:t>
      </w:r>
      <w:r w:rsidR="007E2E23" w:rsidRPr="00FD1FA2">
        <w:rPr>
          <w:sz w:val="24"/>
          <w:szCs w:val="24"/>
        </w:rPr>
        <w:t>r</w:t>
      </w:r>
      <w:proofErr w:type="spellEnd"/>
      <w:r w:rsidR="007E2E23" w:rsidRPr="00FD1FA2">
        <w:rPr>
          <w:sz w:val="24"/>
          <w:szCs w:val="24"/>
        </w:rPr>
        <w:t xml:space="preserve"> is </w:t>
      </w:r>
      <w:r w:rsidR="00E45EE6" w:rsidRPr="00FD1FA2">
        <w:rPr>
          <w:sz w:val="24"/>
          <w:szCs w:val="24"/>
        </w:rPr>
        <w:t>calculated</w:t>
      </w:r>
      <w:r w:rsidR="00C42748" w:rsidRPr="00FD1FA2">
        <w:rPr>
          <w:sz w:val="24"/>
          <w:szCs w:val="24"/>
        </w:rPr>
        <w:t>;</w:t>
      </w:r>
      <w:r w:rsidR="00963B05" w:rsidRPr="00FD1FA2">
        <w:rPr>
          <w:sz w:val="24"/>
          <w:szCs w:val="24"/>
        </w:rPr>
        <w:t xml:space="preserve"> however, </w:t>
      </w:r>
      <w:r w:rsidR="007152EA" w:rsidRPr="00FD1FA2">
        <w:rPr>
          <w:sz w:val="24"/>
          <w:szCs w:val="24"/>
        </w:rPr>
        <w:t>t</w:t>
      </w:r>
      <w:r w:rsidR="008823BE" w:rsidRPr="00FD1FA2">
        <w:rPr>
          <w:sz w:val="24"/>
          <w:szCs w:val="24"/>
        </w:rPr>
        <w:t xml:space="preserve">he psychodynamic approach </w:t>
      </w:r>
      <w:r w:rsidR="003701B6" w:rsidRPr="00FD1FA2">
        <w:rPr>
          <w:sz w:val="24"/>
          <w:szCs w:val="24"/>
        </w:rPr>
        <w:t xml:space="preserve">by </w:t>
      </w:r>
      <w:r w:rsidR="00963B05" w:rsidRPr="00FD1FA2">
        <w:rPr>
          <w:sz w:val="24"/>
          <w:szCs w:val="24"/>
        </w:rPr>
        <w:t>F</w:t>
      </w:r>
      <w:r w:rsidR="003701B6" w:rsidRPr="00FD1FA2">
        <w:rPr>
          <w:sz w:val="24"/>
          <w:szCs w:val="24"/>
        </w:rPr>
        <w:t xml:space="preserve">reud </w:t>
      </w:r>
      <w:r w:rsidR="00963B05" w:rsidRPr="00FD1FA2">
        <w:rPr>
          <w:sz w:val="24"/>
          <w:szCs w:val="24"/>
        </w:rPr>
        <w:t>disagrees</w:t>
      </w:r>
      <w:r w:rsidR="00361DA9" w:rsidRPr="00FD1FA2">
        <w:rPr>
          <w:sz w:val="24"/>
          <w:szCs w:val="24"/>
        </w:rPr>
        <w:t xml:space="preserve">, highlighting that </w:t>
      </w:r>
      <w:r w:rsidR="00102388" w:rsidRPr="00FD1FA2">
        <w:rPr>
          <w:sz w:val="24"/>
          <w:szCs w:val="24"/>
        </w:rPr>
        <w:t xml:space="preserve">free will is simply an illusion </w:t>
      </w:r>
      <w:r w:rsidR="00D072A6" w:rsidRPr="00FD1FA2">
        <w:rPr>
          <w:sz w:val="24"/>
          <w:szCs w:val="24"/>
        </w:rPr>
        <w:t xml:space="preserve">because </w:t>
      </w:r>
      <w:r w:rsidR="004F5B77" w:rsidRPr="00FD1FA2">
        <w:rPr>
          <w:sz w:val="24"/>
          <w:szCs w:val="24"/>
        </w:rPr>
        <w:t>an action</w:t>
      </w:r>
      <w:r w:rsidR="00D072A6" w:rsidRPr="00FD1FA2">
        <w:rPr>
          <w:sz w:val="24"/>
          <w:szCs w:val="24"/>
        </w:rPr>
        <w:t xml:space="preserve"> is the </w:t>
      </w:r>
      <w:r w:rsidR="00F7661F" w:rsidRPr="00FD1FA2">
        <w:rPr>
          <w:sz w:val="24"/>
          <w:szCs w:val="24"/>
        </w:rPr>
        <w:t>outcome</w:t>
      </w:r>
      <w:r w:rsidR="00D072A6" w:rsidRPr="00FD1FA2">
        <w:rPr>
          <w:sz w:val="24"/>
          <w:szCs w:val="24"/>
        </w:rPr>
        <w:t xml:space="preserve"> of a cause and is therefore predictable</w:t>
      </w:r>
      <w:r w:rsidR="004C6DEA" w:rsidRPr="00FD1FA2">
        <w:rPr>
          <w:sz w:val="24"/>
          <w:szCs w:val="24"/>
        </w:rPr>
        <w:t xml:space="preserve"> (</w:t>
      </w:r>
      <w:r w:rsidR="00551638" w:rsidRPr="00FD1FA2">
        <w:rPr>
          <w:sz w:val="24"/>
          <w:szCs w:val="24"/>
        </w:rPr>
        <w:t>Daley, 1971)</w:t>
      </w:r>
      <w:r w:rsidR="00D072A6" w:rsidRPr="00FD1FA2">
        <w:rPr>
          <w:sz w:val="24"/>
          <w:szCs w:val="24"/>
        </w:rPr>
        <w:t xml:space="preserve">. </w:t>
      </w:r>
      <w:r w:rsidR="002B50F4" w:rsidRPr="00FD1FA2">
        <w:rPr>
          <w:sz w:val="24"/>
          <w:szCs w:val="24"/>
        </w:rPr>
        <w:t xml:space="preserve">The </w:t>
      </w:r>
      <w:r w:rsidR="00FC1A9F" w:rsidRPr="00FD1FA2">
        <w:rPr>
          <w:sz w:val="24"/>
          <w:szCs w:val="24"/>
        </w:rPr>
        <w:t>approach's main assumptions</w:t>
      </w:r>
      <w:r w:rsidR="002B50F4" w:rsidRPr="00FD1FA2">
        <w:rPr>
          <w:sz w:val="24"/>
          <w:szCs w:val="24"/>
        </w:rPr>
        <w:t xml:space="preserve"> include</w:t>
      </w:r>
      <w:r w:rsidR="00CE3337" w:rsidRPr="00FD1FA2">
        <w:rPr>
          <w:sz w:val="24"/>
          <w:szCs w:val="24"/>
        </w:rPr>
        <w:t>: all</w:t>
      </w:r>
      <w:r w:rsidR="008B04D5" w:rsidRPr="00FD1FA2">
        <w:rPr>
          <w:sz w:val="24"/>
          <w:szCs w:val="24"/>
        </w:rPr>
        <w:t xml:space="preserve"> human beings </w:t>
      </w:r>
      <w:r w:rsidR="0041208A" w:rsidRPr="00FD1FA2">
        <w:rPr>
          <w:sz w:val="24"/>
          <w:szCs w:val="24"/>
        </w:rPr>
        <w:t xml:space="preserve">are unique </w:t>
      </w:r>
      <w:r w:rsidR="008C40F2" w:rsidRPr="00FD1FA2">
        <w:rPr>
          <w:sz w:val="24"/>
          <w:szCs w:val="24"/>
        </w:rPr>
        <w:t xml:space="preserve">and have an intrinsic desire to reach their full potential. </w:t>
      </w:r>
      <w:r w:rsidR="007C1ECF" w:rsidRPr="00FD1FA2">
        <w:rPr>
          <w:sz w:val="24"/>
          <w:szCs w:val="24"/>
        </w:rPr>
        <w:t xml:space="preserve">In addition, </w:t>
      </w:r>
      <w:r w:rsidR="006C53F2" w:rsidRPr="00FD1FA2">
        <w:rPr>
          <w:sz w:val="24"/>
          <w:szCs w:val="24"/>
        </w:rPr>
        <w:t xml:space="preserve">by researching about animals, a proper understanding of human </w:t>
      </w:r>
      <w:proofErr w:type="spellStart"/>
      <w:r w:rsidR="006C53F2" w:rsidRPr="00FD1FA2">
        <w:rPr>
          <w:sz w:val="24"/>
          <w:szCs w:val="24"/>
        </w:rPr>
        <w:t>behavio</w:t>
      </w:r>
      <w:r w:rsidR="001344C3">
        <w:rPr>
          <w:sz w:val="24"/>
          <w:szCs w:val="24"/>
        </w:rPr>
        <w:t>u</w:t>
      </w:r>
      <w:r w:rsidR="006C53F2" w:rsidRPr="00FD1FA2">
        <w:rPr>
          <w:sz w:val="24"/>
          <w:szCs w:val="24"/>
        </w:rPr>
        <w:t>r</w:t>
      </w:r>
      <w:proofErr w:type="spellEnd"/>
      <w:r w:rsidR="006C53F2" w:rsidRPr="00FD1FA2">
        <w:rPr>
          <w:sz w:val="24"/>
          <w:szCs w:val="24"/>
        </w:rPr>
        <w:t xml:space="preserve"> </w:t>
      </w:r>
      <w:r w:rsidR="007531F8" w:rsidRPr="00FD1FA2">
        <w:rPr>
          <w:sz w:val="24"/>
          <w:szCs w:val="24"/>
        </w:rPr>
        <w:t xml:space="preserve">cannot be achieved. </w:t>
      </w:r>
      <w:r w:rsidR="00307C90" w:rsidRPr="00FD1FA2">
        <w:rPr>
          <w:sz w:val="24"/>
          <w:szCs w:val="24"/>
        </w:rPr>
        <w:t xml:space="preserve">The principles fundamental to </w:t>
      </w:r>
      <w:r w:rsidR="00E03386" w:rsidRPr="00FD1FA2">
        <w:rPr>
          <w:sz w:val="24"/>
          <w:szCs w:val="24"/>
        </w:rPr>
        <w:t>humanistic psychology can be found in several fields, including other fields of psychology</w:t>
      </w:r>
      <w:r w:rsidR="00FB5ED8" w:rsidRPr="00FD1FA2">
        <w:rPr>
          <w:sz w:val="24"/>
          <w:szCs w:val="24"/>
        </w:rPr>
        <w:t>, education, counse</w:t>
      </w:r>
      <w:r w:rsidR="001344C3">
        <w:rPr>
          <w:sz w:val="24"/>
          <w:szCs w:val="24"/>
        </w:rPr>
        <w:t>l</w:t>
      </w:r>
      <w:r w:rsidR="00FB5ED8" w:rsidRPr="00FD1FA2">
        <w:rPr>
          <w:sz w:val="24"/>
          <w:szCs w:val="24"/>
        </w:rPr>
        <w:t>ling,</w:t>
      </w:r>
      <w:r w:rsidR="005D4BF1" w:rsidRPr="00FD1FA2">
        <w:rPr>
          <w:sz w:val="24"/>
          <w:szCs w:val="24"/>
        </w:rPr>
        <w:t xml:space="preserve"> and</w:t>
      </w:r>
      <w:r w:rsidR="00FB5ED8" w:rsidRPr="00FD1FA2">
        <w:rPr>
          <w:sz w:val="24"/>
          <w:szCs w:val="24"/>
        </w:rPr>
        <w:t xml:space="preserve"> political movements</w:t>
      </w:r>
      <w:r w:rsidR="005D4BF1" w:rsidRPr="00FD1FA2">
        <w:rPr>
          <w:sz w:val="24"/>
          <w:szCs w:val="24"/>
        </w:rPr>
        <w:t xml:space="preserve"> </w:t>
      </w:r>
      <w:r w:rsidR="00623E1C" w:rsidRPr="00FD1FA2">
        <w:rPr>
          <w:sz w:val="24"/>
          <w:szCs w:val="24"/>
        </w:rPr>
        <w:t>(</w:t>
      </w:r>
      <w:proofErr w:type="spellStart"/>
      <w:r w:rsidR="00623E1C" w:rsidRPr="00FD1FA2">
        <w:rPr>
          <w:sz w:val="24"/>
          <w:szCs w:val="24"/>
        </w:rPr>
        <w:t>D</w:t>
      </w:r>
      <w:r w:rsidR="008C1732" w:rsidRPr="00FD1FA2">
        <w:rPr>
          <w:sz w:val="24"/>
          <w:szCs w:val="24"/>
        </w:rPr>
        <w:t>'</w:t>
      </w:r>
      <w:r w:rsidR="00623E1C" w:rsidRPr="00FD1FA2">
        <w:rPr>
          <w:sz w:val="24"/>
          <w:szCs w:val="24"/>
        </w:rPr>
        <w:t>Mello</w:t>
      </w:r>
      <w:proofErr w:type="spellEnd"/>
      <w:r w:rsidR="00623E1C" w:rsidRPr="00FD1FA2">
        <w:rPr>
          <w:sz w:val="24"/>
          <w:szCs w:val="24"/>
        </w:rPr>
        <w:t xml:space="preserve">, </w:t>
      </w:r>
      <w:r w:rsidR="007C3F8F" w:rsidRPr="00FD1FA2">
        <w:rPr>
          <w:sz w:val="24"/>
          <w:szCs w:val="24"/>
        </w:rPr>
        <w:t xml:space="preserve">2020). </w:t>
      </w:r>
      <w:r w:rsidR="001817D3" w:rsidRPr="009F0EF6">
        <w:rPr>
          <w:sz w:val="24"/>
          <w:szCs w:val="24"/>
        </w:rPr>
        <w:t>Healthcare leadership is fundamentally humanistic by its very ex</w:t>
      </w:r>
      <w:r w:rsidR="00F90C85" w:rsidRPr="009F0EF6">
        <w:rPr>
          <w:sz w:val="24"/>
          <w:szCs w:val="24"/>
        </w:rPr>
        <w:t xml:space="preserve">istence, and this is as important and integral </w:t>
      </w:r>
      <w:r w:rsidR="009E3251" w:rsidRPr="009F0EF6">
        <w:rPr>
          <w:sz w:val="24"/>
          <w:szCs w:val="24"/>
        </w:rPr>
        <w:t xml:space="preserve">as the commitment of the leader to high-quality clinical </w:t>
      </w:r>
      <w:r w:rsidR="001E1B8D" w:rsidRPr="009F0EF6">
        <w:rPr>
          <w:sz w:val="24"/>
          <w:szCs w:val="24"/>
        </w:rPr>
        <w:t xml:space="preserve">care and professional excellence is. </w:t>
      </w:r>
      <w:r w:rsidR="009450E3" w:rsidRPr="009F0EF6">
        <w:rPr>
          <w:sz w:val="24"/>
          <w:szCs w:val="24"/>
        </w:rPr>
        <w:t xml:space="preserve">Employee humanistic care is </w:t>
      </w:r>
      <w:r w:rsidR="0004243A" w:rsidRPr="009F0EF6">
        <w:rPr>
          <w:sz w:val="24"/>
          <w:szCs w:val="24"/>
        </w:rPr>
        <w:t>required in companies that want their workers to provide their patients with humanistic care</w:t>
      </w:r>
      <w:r w:rsidR="00BB07B0" w:rsidRPr="009F0EF6">
        <w:rPr>
          <w:sz w:val="24"/>
          <w:szCs w:val="24"/>
        </w:rPr>
        <w:t xml:space="preserve"> </w:t>
      </w:r>
      <w:r w:rsidR="00513F67" w:rsidRPr="009F0EF6">
        <w:rPr>
          <w:sz w:val="24"/>
          <w:szCs w:val="24"/>
        </w:rPr>
        <w:t>(El-</w:t>
      </w:r>
      <w:proofErr w:type="spellStart"/>
      <w:r w:rsidR="00513F67" w:rsidRPr="009F0EF6">
        <w:rPr>
          <w:sz w:val="24"/>
          <w:szCs w:val="24"/>
        </w:rPr>
        <w:t>Mahalli</w:t>
      </w:r>
      <w:proofErr w:type="spellEnd"/>
      <w:r w:rsidR="00513F67" w:rsidRPr="009F0EF6">
        <w:rPr>
          <w:sz w:val="24"/>
          <w:szCs w:val="24"/>
        </w:rPr>
        <w:t xml:space="preserve">, 2016). </w:t>
      </w:r>
      <w:r w:rsidR="00771656" w:rsidRPr="009F0EF6">
        <w:rPr>
          <w:sz w:val="24"/>
          <w:szCs w:val="24"/>
        </w:rPr>
        <w:t xml:space="preserve">Empathy in </w:t>
      </w:r>
      <w:r w:rsidR="00BE6AEC">
        <w:rPr>
          <w:sz w:val="24"/>
          <w:szCs w:val="24"/>
        </w:rPr>
        <w:t>h</w:t>
      </w:r>
      <w:r w:rsidR="00771656" w:rsidRPr="009F0EF6">
        <w:rPr>
          <w:sz w:val="24"/>
          <w:szCs w:val="24"/>
        </w:rPr>
        <w:t xml:space="preserve">ealthcare plays a </w:t>
      </w:r>
      <w:r w:rsidR="00771656" w:rsidRPr="009F0EF6">
        <w:rPr>
          <w:sz w:val="24"/>
          <w:szCs w:val="24"/>
        </w:rPr>
        <w:lastRenderedPageBreak/>
        <w:t xml:space="preserve">crucial role in </w:t>
      </w:r>
      <w:r w:rsidR="0026487C">
        <w:rPr>
          <w:sz w:val="24"/>
          <w:szCs w:val="24"/>
        </w:rPr>
        <w:t>patients' experience</w:t>
      </w:r>
      <w:r w:rsidR="00202AFD" w:rsidRPr="009F0EF6">
        <w:rPr>
          <w:sz w:val="24"/>
          <w:szCs w:val="24"/>
        </w:rPr>
        <w:t xml:space="preserve"> and is a </w:t>
      </w:r>
      <w:r w:rsidR="00656B49" w:rsidRPr="009F0EF6">
        <w:rPr>
          <w:sz w:val="24"/>
          <w:szCs w:val="24"/>
        </w:rPr>
        <w:t xml:space="preserve">core aspect of the bond between </w:t>
      </w:r>
      <w:r w:rsidR="0026487C">
        <w:rPr>
          <w:sz w:val="24"/>
          <w:szCs w:val="24"/>
        </w:rPr>
        <w:t>the D</w:t>
      </w:r>
      <w:r w:rsidR="00656B49" w:rsidRPr="009F0EF6">
        <w:rPr>
          <w:sz w:val="24"/>
          <w:szCs w:val="24"/>
        </w:rPr>
        <w:t xml:space="preserve">octor and </w:t>
      </w:r>
      <w:r w:rsidR="00193CF2">
        <w:rPr>
          <w:sz w:val="24"/>
          <w:szCs w:val="24"/>
        </w:rPr>
        <w:t xml:space="preserve">the </w:t>
      </w:r>
      <w:r w:rsidR="000E3700">
        <w:rPr>
          <w:sz w:val="24"/>
          <w:szCs w:val="24"/>
        </w:rPr>
        <w:t>client</w:t>
      </w:r>
      <w:r w:rsidR="00656B49" w:rsidRPr="009F0EF6">
        <w:rPr>
          <w:sz w:val="24"/>
          <w:szCs w:val="24"/>
        </w:rPr>
        <w:t xml:space="preserve">. </w:t>
      </w:r>
      <w:r w:rsidR="00D15AF3">
        <w:rPr>
          <w:sz w:val="24"/>
          <w:szCs w:val="24"/>
        </w:rPr>
        <w:t>Whether it is a severe illness or accident, a chronic disease, or merely a regular check-up, the client's medical condition</w:t>
      </w:r>
      <w:r w:rsidR="009C6DD2" w:rsidRPr="009F0EF6">
        <w:rPr>
          <w:sz w:val="24"/>
          <w:szCs w:val="24"/>
        </w:rPr>
        <w:t xml:space="preserve"> can also </w:t>
      </w:r>
      <w:r w:rsidR="00AF08C7" w:rsidRPr="009F0EF6">
        <w:rPr>
          <w:sz w:val="24"/>
          <w:szCs w:val="24"/>
        </w:rPr>
        <w:t xml:space="preserve">reflect </w:t>
      </w:r>
      <w:r w:rsidR="00C40038" w:rsidRPr="009F0EF6">
        <w:rPr>
          <w:sz w:val="24"/>
          <w:szCs w:val="24"/>
        </w:rPr>
        <w:t>feelings of anxiety, fear, and anticipation when a client arrives to meet their healthcare provider.</w:t>
      </w:r>
      <w:r w:rsidR="00887F4D" w:rsidRPr="009F0EF6">
        <w:rPr>
          <w:sz w:val="24"/>
          <w:szCs w:val="24"/>
        </w:rPr>
        <w:t xml:space="preserve"> Described </w:t>
      </w:r>
      <w:r w:rsidR="00850994" w:rsidRPr="009F0EF6">
        <w:rPr>
          <w:sz w:val="24"/>
          <w:szCs w:val="24"/>
        </w:rPr>
        <w:t xml:space="preserve">as the ability to </w:t>
      </w:r>
      <w:proofErr w:type="spellStart"/>
      <w:r w:rsidR="00850994" w:rsidRPr="009F0EF6">
        <w:rPr>
          <w:sz w:val="24"/>
          <w:szCs w:val="24"/>
        </w:rPr>
        <w:t>recogni</w:t>
      </w:r>
      <w:r w:rsidR="00E86AB7">
        <w:rPr>
          <w:sz w:val="24"/>
          <w:szCs w:val="24"/>
        </w:rPr>
        <w:t>s</w:t>
      </w:r>
      <w:r w:rsidR="00850994" w:rsidRPr="009F0EF6">
        <w:rPr>
          <w:sz w:val="24"/>
          <w:szCs w:val="24"/>
        </w:rPr>
        <w:t>e</w:t>
      </w:r>
      <w:proofErr w:type="spellEnd"/>
      <w:r w:rsidR="00850994" w:rsidRPr="009F0EF6">
        <w:rPr>
          <w:sz w:val="24"/>
          <w:szCs w:val="24"/>
        </w:rPr>
        <w:t>, understand</w:t>
      </w:r>
      <w:r w:rsidR="00E25BCF" w:rsidRPr="009F0EF6">
        <w:rPr>
          <w:sz w:val="24"/>
          <w:szCs w:val="24"/>
        </w:rPr>
        <w:t>,</w:t>
      </w:r>
      <w:r w:rsidR="00850994" w:rsidRPr="009F0EF6">
        <w:rPr>
          <w:sz w:val="24"/>
          <w:szCs w:val="24"/>
        </w:rPr>
        <w:t xml:space="preserve"> and express </w:t>
      </w:r>
      <w:r w:rsidR="00D15AF3">
        <w:rPr>
          <w:sz w:val="24"/>
          <w:szCs w:val="24"/>
        </w:rPr>
        <w:t>another person's thoughts and experiences</w:t>
      </w:r>
      <w:r w:rsidR="00D0189B" w:rsidRPr="009F0EF6">
        <w:rPr>
          <w:sz w:val="24"/>
          <w:szCs w:val="24"/>
        </w:rPr>
        <w:t xml:space="preserve"> while maintaining </w:t>
      </w:r>
      <w:r w:rsidR="00624DD3" w:rsidRPr="009F0EF6">
        <w:rPr>
          <w:sz w:val="24"/>
          <w:szCs w:val="24"/>
        </w:rPr>
        <w:t xml:space="preserve">differentiation between oneself and others, empathy </w:t>
      </w:r>
      <w:r w:rsidR="00280137" w:rsidRPr="009F0EF6">
        <w:rPr>
          <w:sz w:val="24"/>
          <w:szCs w:val="24"/>
        </w:rPr>
        <w:t>is asso</w:t>
      </w:r>
      <w:r w:rsidR="001D6E9E" w:rsidRPr="009F0EF6">
        <w:rPr>
          <w:sz w:val="24"/>
          <w:szCs w:val="24"/>
        </w:rPr>
        <w:t xml:space="preserve">ciated with numerous positive </w:t>
      </w:r>
      <w:r w:rsidR="00D15AF3">
        <w:rPr>
          <w:sz w:val="24"/>
          <w:szCs w:val="24"/>
        </w:rPr>
        <w:t>healthcare outcomes</w:t>
      </w:r>
      <w:r w:rsidR="001D6E9E" w:rsidRPr="009F0EF6">
        <w:rPr>
          <w:sz w:val="24"/>
          <w:szCs w:val="24"/>
        </w:rPr>
        <w:t xml:space="preserve"> for patients and workers.</w:t>
      </w:r>
      <w:r w:rsidR="00C40038" w:rsidRPr="009F0EF6">
        <w:rPr>
          <w:sz w:val="24"/>
          <w:szCs w:val="24"/>
        </w:rPr>
        <w:t xml:space="preserve"> </w:t>
      </w:r>
      <w:r w:rsidR="00EC493D" w:rsidRPr="009F0EF6">
        <w:rPr>
          <w:sz w:val="24"/>
          <w:szCs w:val="24"/>
        </w:rPr>
        <w:t>By incorporating empathy, one of Carl Roger</w:t>
      </w:r>
      <w:r w:rsidR="00771001" w:rsidRPr="009F0EF6">
        <w:rPr>
          <w:sz w:val="24"/>
          <w:szCs w:val="24"/>
        </w:rPr>
        <w:t>s</w:t>
      </w:r>
      <w:r w:rsidR="008C1732">
        <w:rPr>
          <w:sz w:val="24"/>
          <w:szCs w:val="24"/>
        </w:rPr>
        <w:t>'</w:t>
      </w:r>
      <w:r w:rsidR="00771001" w:rsidRPr="009F0EF6">
        <w:rPr>
          <w:sz w:val="24"/>
          <w:szCs w:val="24"/>
        </w:rPr>
        <w:t xml:space="preserve"> core conditions</w:t>
      </w:r>
      <w:r w:rsidR="00C40038" w:rsidRPr="009F0EF6">
        <w:rPr>
          <w:sz w:val="24"/>
          <w:szCs w:val="24"/>
        </w:rPr>
        <w:t xml:space="preserve">, the client would feel more comfortable </w:t>
      </w:r>
      <w:r w:rsidR="001F5413" w:rsidRPr="009F0EF6">
        <w:rPr>
          <w:sz w:val="24"/>
          <w:szCs w:val="24"/>
        </w:rPr>
        <w:t>and sense</w:t>
      </w:r>
      <w:r w:rsidR="007F021D" w:rsidRPr="009F0EF6">
        <w:rPr>
          <w:sz w:val="24"/>
          <w:szCs w:val="24"/>
        </w:rPr>
        <w:t xml:space="preserve"> </w:t>
      </w:r>
      <w:r w:rsidR="001F5413" w:rsidRPr="009F0EF6">
        <w:rPr>
          <w:sz w:val="24"/>
          <w:szCs w:val="24"/>
        </w:rPr>
        <w:t>trust towards the worker</w:t>
      </w:r>
      <w:r w:rsidR="00524B0E" w:rsidRPr="009F0EF6">
        <w:rPr>
          <w:sz w:val="24"/>
          <w:szCs w:val="24"/>
        </w:rPr>
        <w:t xml:space="preserve"> </w:t>
      </w:r>
      <w:r w:rsidR="00535A33" w:rsidRPr="009F0EF6">
        <w:rPr>
          <w:sz w:val="24"/>
          <w:szCs w:val="24"/>
        </w:rPr>
        <w:t>(</w:t>
      </w:r>
      <w:proofErr w:type="spellStart"/>
      <w:r w:rsidR="00535A33" w:rsidRPr="009F0EF6">
        <w:rPr>
          <w:sz w:val="24"/>
          <w:szCs w:val="24"/>
        </w:rPr>
        <w:t>Kerasidou</w:t>
      </w:r>
      <w:proofErr w:type="spellEnd"/>
      <w:r w:rsidR="00535A33" w:rsidRPr="009F0EF6">
        <w:rPr>
          <w:sz w:val="24"/>
          <w:szCs w:val="24"/>
        </w:rPr>
        <w:t xml:space="preserve"> </w:t>
      </w:r>
      <w:r w:rsidR="00535A33" w:rsidRPr="00D04685">
        <w:rPr>
          <w:sz w:val="24"/>
          <w:szCs w:val="24"/>
        </w:rPr>
        <w:t>et al</w:t>
      </w:r>
      <w:r w:rsidR="003C1D6F">
        <w:rPr>
          <w:i/>
          <w:iCs/>
          <w:sz w:val="24"/>
          <w:szCs w:val="24"/>
        </w:rPr>
        <w:t>.</w:t>
      </w:r>
      <w:r w:rsidR="00535A33" w:rsidRPr="009F0EF6">
        <w:rPr>
          <w:i/>
          <w:iCs/>
          <w:sz w:val="24"/>
          <w:szCs w:val="24"/>
        </w:rPr>
        <w:t>,</w:t>
      </w:r>
      <w:r w:rsidR="00535A33" w:rsidRPr="009F0EF6">
        <w:rPr>
          <w:sz w:val="24"/>
          <w:szCs w:val="24"/>
        </w:rPr>
        <w:t xml:space="preserve"> </w:t>
      </w:r>
      <w:r w:rsidR="000E4550" w:rsidRPr="009F0EF6">
        <w:rPr>
          <w:sz w:val="24"/>
          <w:szCs w:val="24"/>
        </w:rPr>
        <w:t xml:space="preserve">2020). </w:t>
      </w:r>
      <w:proofErr w:type="spellStart"/>
      <w:r w:rsidR="00974F71">
        <w:rPr>
          <w:sz w:val="24"/>
          <w:szCs w:val="24"/>
        </w:rPr>
        <w:t>Moudats</w:t>
      </w:r>
      <w:r w:rsidR="00655548">
        <w:rPr>
          <w:sz w:val="24"/>
          <w:szCs w:val="24"/>
        </w:rPr>
        <w:t>ou</w:t>
      </w:r>
      <w:proofErr w:type="spellEnd"/>
      <w:r w:rsidR="00655548">
        <w:rPr>
          <w:sz w:val="24"/>
          <w:szCs w:val="24"/>
        </w:rPr>
        <w:t xml:space="preserve"> et al. (2020) </w:t>
      </w:r>
      <w:r w:rsidR="009D0070">
        <w:rPr>
          <w:sz w:val="24"/>
          <w:szCs w:val="24"/>
        </w:rPr>
        <w:t>declare</w:t>
      </w:r>
      <w:r w:rsidR="00655548">
        <w:rPr>
          <w:sz w:val="24"/>
          <w:szCs w:val="24"/>
        </w:rPr>
        <w:t xml:space="preserve"> that a</w:t>
      </w:r>
      <w:r w:rsidR="00ED4896" w:rsidRPr="009F0EF6">
        <w:rPr>
          <w:sz w:val="24"/>
          <w:szCs w:val="24"/>
        </w:rPr>
        <w:t xml:space="preserve">lthough healthcare managers consider empathy </w:t>
      </w:r>
      <w:r w:rsidR="004449D7">
        <w:rPr>
          <w:sz w:val="24"/>
          <w:szCs w:val="24"/>
        </w:rPr>
        <w:t>advantageous</w:t>
      </w:r>
      <w:r w:rsidR="00ED4896" w:rsidRPr="009F0EF6">
        <w:rPr>
          <w:sz w:val="24"/>
          <w:szCs w:val="24"/>
        </w:rPr>
        <w:t xml:space="preserve"> </w:t>
      </w:r>
      <w:r w:rsidR="00906F0C" w:rsidRPr="009F0EF6">
        <w:rPr>
          <w:sz w:val="24"/>
          <w:szCs w:val="24"/>
        </w:rPr>
        <w:t xml:space="preserve">for </w:t>
      </w:r>
      <w:r w:rsidR="00332CA3">
        <w:rPr>
          <w:sz w:val="24"/>
          <w:szCs w:val="24"/>
        </w:rPr>
        <w:t>developing</w:t>
      </w:r>
      <w:r w:rsidR="00906F0C" w:rsidRPr="009F0EF6">
        <w:rPr>
          <w:sz w:val="24"/>
          <w:szCs w:val="24"/>
        </w:rPr>
        <w:t xml:space="preserve"> a therapeutic relationship, </w:t>
      </w:r>
      <w:r w:rsidR="0071488D" w:rsidRPr="009F0EF6">
        <w:rPr>
          <w:sz w:val="24"/>
          <w:szCs w:val="24"/>
        </w:rPr>
        <w:t>research</w:t>
      </w:r>
      <w:r w:rsidR="00906F0C" w:rsidRPr="009F0EF6">
        <w:rPr>
          <w:sz w:val="24"/>
          <w:szCs w:val="24"/>
        </w:rPr>
        <w:t xml:space="preserve"> show</w:t>
      </w:r>
      <w:r w:rsidR="0071488D" w:rsidRPr="009F0EF6">
        <w:rPr>
          <w:sz w:val="24"/>
          <w:szCs w:val="24"/>
        </w:rPr>
        <w:t>s</w:t>
      </w:r>
      <w:r w:rsidR="00906F0C" w:rsidRPr="009F0EF6">
        <w:rPr>
          <w:sz w:val="24"/>
          <w:szCs w:val="24"/>
        </w:rPr>
        <w:t xml:space="preserve"> a </w:t>
      </w:r>
      <w:r w:rsidR="00957516" w:rsidRPr="009F0EF6">
        <w:rPr>
          <w:sz w:val="24"/>
          <w:szCs w:val="24"/>
        </w:rPr>
        <w:t>decline</w:t>
      </w:r>
      <w:r w:rsidR="00906F0C" w:rsidRPr="009F0EF6">
        <w:rPr>
          <w:sz w:val="24"/>
          <w:szCs w:val="24"/>
        </w:rPr>
        <w:t xml:space="preserve"> </w:t>
      </w:r>
      <w:r w:rsidR="00957516" w:rsidRPr="009F0EF6">
        <w:rPr>
          <w:sz w:val="24"/>
          <w:szCs w:val="24"/>
        </w:rPr>
        <w:t xml:space="preserve">in </w:t>
      </w:r>
      <w:r w:rsidR="00906F0C" w:rsidRPr="009F0EF6">
        <w:rPr>
          <w:sz w:val="24"/>
          <w:szCs w:val="24"/>
        </w:rPr>
        <w:t xml:space="preserve">empathy </w:t>
      </w:r>
      <w:r w:rsidR="008217EB" w:rsidRPr="009F0EF6">
        <w:rPr>
          <w:sz w:val="24"/>
          <w:szCs w:val="24"/>
        </w:rPr>
        <w:t xml:space="preserve">in professional </w:t>
      </w:r>
      <w:r w:rsidR="00887359">
        <w:rPr>
          <w:sz w:val="24"/>
          <w:szCs w:val="24"/>
        </w:rPr>
        <w:t>association</w:t>
      </w:r>
      <w:r w:rsidR="008217EB" w:rsidRPr="009F0EF6">
        <w:rPr>
          <w:sz w:val="24"/>
          <w:szCs w:val="24"/>
        </w:rPr>
        <w:t>s</w:t>
      </w:r>
      <w:r w:rsidR="0021435C" w:rsidRPr="009F0EF6">
        <w:rPr>
          <w:sz w:val="24"/>
          <w:szCs w:val="24"/>
        </w:rPr>
        <w:t xml:space="preserve">. </w:t>
      </w:r>
      <w:r w:rsidR="00D41D83" w:rsidRPr="009F0EF6">
        <w:rPr>
          <w:sz w:val="24"/>
          <w:szCs w:val="24"/>
        </w:rPr>
        <w:t xml:space="preserve">The theory of what motivates individuals by Maslow is described as a pyramid, with fundamental </w:t>
      </w:r>
      <w:r w:rsidR="00635C44" w:rsidRPr="009F0EF6">
        <w:rPr>
          <w:sz w:val="24"/>
          <w:szCs w:val="24"/>
        </w:rPr>
        <w:t>physiological needs as the lowest layer</w:t>
      </w:r>
      <w:r w:rsidR="0063672E" w:rsidRPr="009F0EF6">
        <w:rPr>
          <w:sz w:val="24"/>
          <w:szCs w:val="24"/>
        </w:rPr>
        <w:t xml:space="preserve"> and self-</w:t>
      </w:r>
      <w:proofErr w:type="spellStart"/>
      <w:r w:rsidR="0063672E" w:rsidRPr="009F0EF6">
        <w:rPr>
          <w:sz w:val="24"/>
          <w:szCs w:val="24"/>
        </w:rPr>
        <w:t>actuali</w:t>
      </w:r>
      <w:r w:rsidR="00E86AB7">
        <w:rPr>
          <w:sz w:val="24"/>
          <w:szCs w:val="24"/>
        </w:rPr>
        <w:t>s</w:t>
      </w:r>
      <w:r w:rsidR="0063672E" w:rsidRPr="009F0EF6">
        <w:rPr>
          <w:sz w:val="24"/>
          <w:szCs w:val="24"/>
        </w:rPr>
        <w:t>ation</w:t>
      </w:r>
      <w:proofErr w:type="spellEnd"/>
      <w:r w:rsidR="0063672E" w:rsidRPr="009F0EF6">
        <w:rPr>
          <w:sz w:val="24"/>
          <w:szCs w:val="24"/>
        </w:rPr>
        <w:t xml:space="preserve"> </w:t>
      </w:r>
      <w:r w:rsidR="00F25FE7" w:rsidRPr="009F0EF6">
        <w:rPr>
          <w:sz w:val="24"/>
          <w:szCs w:val="24"/>
        </w:rPr>
        <w:t>on</w:t>
      </w:r>
      <w:r w:rsidR="00602A36" w:rsidRPr="009F0EF6">
        <w:rPr>
          <w:sz w:val="24"/>
          <w:szCs w:val="24"/>
        </w:rPr>
        <w:t xml:space="preserve"> the top layer of the pyramid. </w:t>
      </w:r>
      <w:r w:rsidR="00FE1E20" w:rsidRPr="009F0EF6">
        <w:rPr>
          <w:sz w:val="24"/>
          <w:szCs w:val="24"/>
        </w:rPr>
        <w:t xml:space="preserve">To support </w:t>
      </w:r>
      <w:r w:rsidR="0062169F" w:rsidRPr="009F0EF6">
        <w:rPr>
          <w:sz w:val="24"/>
          <w:szCs w:val="24"/>
        </w:rPr>
        <w:t xml:space="preserve">the layer </w:t>
      </w:r>
      <w:r w:rsidR="00BB0070" w:rsidRPr="009F0EF6">
        <w:rPr>
          <w:sz w:val="24"/>
          <w:szCs w:val="24"/>
        </w:rPr>
        <w:t>above</w:t>
      </w:r>
      <w:r w:rsidR="0062169F" w:rsidRPr="009F0EF6">
        <w:rPr>
          <w:sz w:val="24"/>
          <w:szCs w:val="24"/>
        </w:rPr>
        <w:t xml:space="preserve"> it, each layer is required.</w:t>
      </w:r>
      <w:r w:rsidR="00F14834" w:rsidRPr="009F0EF6">
        <w:rPr>
          <w:sz w:val="24"/>
          <w:szCs w:val="24"/>
        </w:rPr>
        <w:t xml:space="preserve"> </w:t>
      </w:r>
      <w:r w:rsidR="00E15CD0" w:rsidRPr="009F0EF6">
        <w:rPr>
          <w:sz w:val="24"/>
          <w:szCs w:val="24"/>
        </w:rPr>
        <w:t>The bottom three layers</w:t>
      </w:r>
      <w:r w:rsidR="00A22C6E" w:rsidRPr="009F0EF6">
        <w:rPr>
          <w:sz w:val="24"/>
          <w:szCs w:val="24"/>
        </w:rPr>
        <w:t xml:space="preserve"> supply</w:t>
      </w:r>
      <w:r w:rsidR="00E15CD0" w:rsidRPr="009F0EF6">
        <w:rPr>
          <w:sz w:val="24"/>
          <w:szCs w:val="24"/>
        </w:rPr>
        <w:t xml:space="preserve"> the basis for Maslow</w:t>
      </w:r>
      <w:r w:rsidR="008C1732">
        <w:rPr>
          <w:sz w:val="24"/>
          <w:szCs w:val="24"/>
        </w:rPr>
        <w:t>'</w:t>
      </w:r>
      <w:r w:rsidR="00E15CD0" w:rsidRPr="009F0EF6">
        <w:rPr>
          <w:sz w:val="24"/>
          <w:szCs w:val="24"/>
        </w:rPr>
        <w:t xml:space="preserve">s </w:t>
      </w:r>
      <w:r w:rsidR="00A22C6E" w:rsidRPr="009F0EF6">
        <w:rPr>
          <w:sz w:val="24"/>
          <w:szCs w:val="24"/>
        </w:rPr>
        <w:t>pyramid</w:t>
      </w:r>
      <w:r w:rsidR="008C1732">
        <w:rPr>
          <w:sz w:val="24"/>
          <w:szCs w:val="24"/>
        </w:rPr>
        <w:t>'</w:t>
      </w:r>
      <w:r w:rsidR="00A22C6E" w:rsidRPr="009F0EF6">
        <w:rPr>
          <w:sz w:val="24"/>
          <w:szCs w:val="24"/>
        </w:rPr>
        <w:t xml:space="preserve">s </w:t>
      </w:r>
      <w:r w:rsidR="00D553BA" w:rsidRPr="009F0EF6">
        <w:rPr>
          <w:sz w:val="24"/>
          <w:szCs w:val="24"/>
        </w:rPr>
        <w:t>top two levels, allowing people to lead positive, satisfying lives</w:t>
      </w:r>
      <w:r w:rsidR="002826AB" w:rsidRPr="009F0EF6">
        <w:rPr>
          <w:sz w:val="24"/>
          <w:szCs w:val="24"/>
        </w:rPr>
        <w:t xml:space="preserve"> (Robinson, 2020). </w:t>
      </w:r>
      <w:r w:rsidR="0037664C">
        <w:rPr>
          <w:sz w:val="24"/>
          <w:szCs w:val="24"/>
        </w:rPr>
        <w:t xml:space="preserve">Afolabi, Fernando, and </w:t>
      </w:r>
      <w:proofErr w:type="spellStart"/>
      <w:r w:rsidR="0037664C">
        <w:rPr>
          <w:sz w:val="24"/>
          <w:szCs w:val="24"/>
        </w:rPr>
        <w:t>Bottiglier</w:t>
      </w:r>
      <w:proofErr w:type="spellEnd"/>
      <w:r w:rsidR="0037664C">
        <w:rPr>
          <w:sz w:val="24"/>
          <w:szCs w:val="24"/>
        </w:rPr>
        <w:t xml:space="preserve"> (2018) </w:t>
      </w:r>
      <w:r w:rsidR="000F5D3F">
        <w:rPr>
          <w:sz w:val="24"/>
          <w:szCs w:val="24"/>
        </w:rPr>
        <w:t>note t</w:t>
      </w:r>
      <w:r w:rsidR="003B3D0E">
        <w:rPr>
          <w:sz w:val="24"/>
          <w:szCs w:val="24"/>
        </w:rPr>
        <w:t>he m</w:t>
      </w:r>
      <w:r w:rsidR="00D9340E" w:rsidRPr="009F0EF6">
        <w:rPr>
          <w:sz w:val="24"/>
          <w:szCs w:val="24"/>
        </w:rPr>
        <w:t>otivation of healthcare workers is a</w:t>
      </w:r>
      <w:r w:rsidR="004449D7">
        <w:rPr>
          <w:sz w:val="24"/>
          <w:szCs w:val="24"/>
        </w:rPr>
        <w:t xml:space="preserve">n effective </w:t>
      </w:r>
      <w:r w:rsidR="00D9340E" w:rsidRPr="009F0EF6">
        <w:rPr>
          <w:sz w:val="24"/>
          <w:szCs w:val="24"/>
        </w:rPr>
        <w:t xml:space="preserve">concept when seeking to create a healthcare </w:t>
      </w:r>
      <w:r w:rsidR="00D720F2" w:rsidRPr="009F0EF6">
        <w:rPr>
          <w:sz w:val="24"/>
          <w:szCs w:val="24"/>
        </w:rPr>
        <w:t>delivery that is reliable, successful</w:t>
      </w:r>
      <w:r w:rsidR="002F5554" w:rsidRPr="009F0EF6">
        <w:rPr>
          <w:sz w:val="24"/>
          <w:szCs w:val="24"/>
        </w:rPr>
        <w:t xml:space="preserve">, </w:t>
      </w:r>
      <w:r w:rsidR="00D720F2" w:rsidRPr="009F0EF6">
        <w:rPr>
          <w:sz w:val="24"/>
          <w:szCs w:val="24"/>
        </w:rPr>
        <w:t>and high quality</w:t>
      </w:r>
      <w:r w:rsidR="009A7337" w:rsidRPr="009F0EF6">
        <w:rPr>
          <w:sz w:val="24"/>
          <w:szCs w:val="24"/>
        </w:rPr>
        <w:t xml:space="preserve">. </w:t>
      </w:r>
      <w:r w:rsidR="000D3526" w:rsidRPr="009F0EF6">
        <w:rPr>
          <w:sz w:val="24"/>
          <w:szCs w:val="24"/>
        </w:rPr>
        <w:t>Through Maslow</w:t>
      </w:r>
      <w:r w:rsidR="008C1732">
        <w:rPr>
          <w:sz w:val="24"/>
          <w:szCs w:val="24"/>
        </w:rPr>
        <w:t>'</w:t>
      </w:r>
      <w:r w:rsidR="000D3526" w:rsidRPr="009F0EF6">
        <w:rPr>
          <w:sz w:val="24"/>
          <w:szCs w:val="24"/>
        </w:rPr>
        <w:t xml:space="preserve">s Hierarchy of </w:t>
      </w:r>
      <w:r w:rsidR="003B3D0E">
        <w:rPr>
          <w:sz w:val="24"/>
          <w:szCs w:val="24"/>
        </w:rPr>
        <w:t>N</w:t>
      </w:r>
      <w:r w:rsidR="000D3526" w:rsidRPr="009F0EF6">
        <w:rPr>
          <w:sz w:val="24"/>
          <w:szCs w:val="24"/>
        </w:rPr>
        <w:t>eeds, the humanistic approach believes in empowering teams to provide performance quality and creating integrated or more united teams, strengthening</w:t>
      </w:r>
      <w:r w:rsidR="00463503">
        <w:rPr>
          <w:sz w:val="24"/>
          <w:szCs w:val="24"/>
        </w:rPr>
        <w:t>,</w:t>
      </w:r>
      <w:r w:rsidR="000D3526" w:rsidRPr="009F0EF6">
        <w:rPr>
          <w:sz w:val="24"/>
          <w:szCs w:val="24"/>
        </w:rPr>
        <w:t xml:space="preserve"> and encouraging </w:t>
      </w:r>
      <w:r w:rsidR="00966F5E">
        <w:rPr>
          <w:sz w:val="24"/>
          <w:szCs w:val="24"/>
        </w:rPr>
        <w:t>group</w:t>
      </w:r>
      <w:r w:rsidR="000D3526" w:rsidRPr="009F0EF6">
        <w:rPr>
          <w:sz w:val="24"/>
          <w:szCs w:val="24"/>
        </w:rPr>
        <w:t>s</w:t>
      </w:r>
      <w:r w:rsidR="0085397E" w:rsidRPr="009F0EF6">
        <w:rPr>
          <w:sz w:val="24"/>
          <w:szCs w:val="24"/>
        </w:rPr>
        <w:t xml:space="preserve"> (</w:t>
      </w:r>
      <w:proofErr w:type="spellStart"/>
      <w:r w:rsidR="0085397E" w:rsidRPr="009F0EF6">
        <w:rPr>
          <w:sz w:val="24"/>
          <w:szCs w:val="24"/>
        </w:rPr>
        <w:t>Juneja</w:t>
      </w:r>
      <w:proofErr w:type="spellEnd"/>
      <w:r w:rsidR="00EB3C28" w:rsidRPr="009F0EF6">
        <w:rPr>
          <w:sz w:val="24"/>
          <w:szCs w:val="24"/>
        </w:rPr>
        <w:t xml:space="preserve">, 2015). </w:t>
      </w:r>
      <w:r w:rsidR="008A6700" w:rsidRPr="009F0EF6">
        <w:rPr>
          <w:sz w:val="24"/>
          <w:szCs w:val="24"/>
        </w:rPr>
        <w:t xml:space="preserve">The empowerment of clients </w:t>
      </w:r>
      <w:r w:rsidR="00DD12B3" w:rsidRPr="009F0EF6">
        <w:rPr>
          <w:sz w:val="24"/>
          <w:szCs w:val="24"/>
        </w:rPr>
        <w:t xml:space="preserve">has been widely </w:t>
      </w:r>
      <w:proofErr w:type="spellStart"/>
      <w:r w:rsidR="00DD12B3" w:rsidRPr="009F0EF6">
        <w:rPr>
          <w:sz w:val="24"/>
          <w:szCs w:val="24"/>
        </w:rPr>
        <w:t>recogni</w:t>
      </w:r>
      <w:r w:rsidR="00E86AB7">
        <w:rPr>
          <w:sz w:val="24"/>
          <w:szCs w:val="24"/>
        </w:rPr>
        <w:t>s</w:t>
      </w:r>
      <w:r w:rsidR="00DD12B3" w:rsidRPr="009F0EF6">
        <w:rPr>
          <w:sz w:val="24"/>
          <w:szCs w:val="24"/>
        </w:rPr>
        <w:t>ed</w:t>
      </w:r>
      <w:proofErr w:type="spellEnd"/>
      <w:r w:rsidR="00DD12B3" w:rsidRPr="009F0EF6">
        <w:rPr>
          <w:sz w:val="24"/>
          <w:szCs w:val="24"/>
        </w:rPr>
        <w:t xml:space="preserve"> as a central component of patient-</w:t>
      </w:r>
      <w:proofErr w:type="spellStart"/>
      <w:r w:rsidR="00DD12B3" w:rsidRPr="009F0EF6">
        <w:rPr>
          <w:sz w:val="24"/>
          <w:szCs w:val="24"/>
        </w:rPr>
        <w:t>centred</w:t>
      </w:r>
      <w:proofErr w:type="spellEnd"/>
      <w:r w:rsidR="00DD12B3" w:rsidRPr="009F0EF6">
        <w:rPr>
          <w:sz w:val="24"/>
          <w:szCs w:val="24"/>
        </w:rPr>
        <w:t xml:space="preserve"> </w:t>
      </w:r>
      <w:r w:rsidR="00285B00" w:rsidRPr="009F0EF6">
        <w:rPr>
          <w:sz w:val="24"/>
          <w:szCs w:val="24"/>
        </w:rPr>
        <w:t xml:space="preserve">treatment that can </w:t>
      </w:r>
      <w:r w:rsidR="005C2F20">
        <w:rPr>
          <w:sz w:val="24"/>
          <w:szCs w:val="24"/>
        </w:rPr>
        <w:t>enhance</w:t>
      </w:r>
      <w:r w:rsidR="00285B00" w:rsidRPr="009F0EF6">
        <w:rPr>
          <w:sz w:val="24"/>
          <w:szCs w:val="24"/>
        </w:rPr>
        <w:t xml:space="preserve"> the awareness and influence the clients over their wellbeing and healthcare process </w:t>
      </w:r>
      <w:r w:rsidR="00203A13" w:rsidRPr="009F0EF6">
        <w:rPr>
          <w:sz w:val="24"/>
          <w:szCs w:val="24"/>
        </w:rPr>
        <w:t>(</w:t>
      </w:r>
      <w:proofErr w:type="spellStart"/>
      <w:r w:rsidR="008F5EF4" w:rsidRPr="009F0EF6">
        <w:rPr>
          <w:sz w:val="24"/>
          <w:szCs w:val="24"/>
        </w:rPr>
        <w:t>Rimondini</w:t>
      </w:r>
      <w:proofErr w:type="spellEnd"/>
      <w:r w:rsidR="008F5EF4" w:rsidRPr="009F0EF6">
        <w:rPr>
          <w:sz w:val="24"/>
          <w:szCs w:val="24"/>
        </w:rPr>
        <w:t xml:space="preserve"> et al</w:t>
      </w:r>
      <w:r w:rsidR="005C2F20">
        <w:rPr>
          <w:sz w:val="24"/>
          <w:szCs w:val="24"/>
        </w:rPr>
        <w:t>.</w:t>
      </w:r>
      <w:r w:rsidR="008F5EF4" w:rsidRPr="009F0EF6">
        <w:rPr>
          <w:sz w:val="24"/>
          <w:szCs w:val="24"/>
        </w:rPr>
        <w:t xml:space="preserve">, 2019). </w:t>
      </w:r>
      <w:r w:rsidR="00A22426">
        <w:rPr>
          <w:sz w:val="24"/>
          <w:szCs w:val="24"/>
        </w:rPr>
        <w:t xml:space="preserve">Kilpatrick (2009), on the contrary, expresses that humanistic leadership in healthcare management not only includes encouraging and motivating clients, but an essential component is for managers to develop environments that </w:t>
      </w:r>
      <w:r w:rsidR="00BC5508">
        <w:rPr>
          <w:sz w:val="24"/>
          <w:szCs w:val="24"/>
        </w:rPr>
        <w:t xml:space="preserve">assist and uplift clients and their family members. </w:t>
      </w:r>
      <w:r w:rsidR="00887359">
        <w:rPr>
          <w:sz w:val="24"/>
          <w:szCs w:val="24"/>
        </w:rPr>
        <w:t xml:space="preserve">Humanistic treatment can be promoted within healthcare </w:t>
      </w:r>
      <w:proofErr w:type="spellStart"/>
      <w:r w:rsidR="00887359">
        <w:rPr>
          <w:sz w:val="24"/>
          <w:szCs w:val="24"/>
        </w:rPr>
        <w:t>organisations</w:t>
      </w:r>
      <w:proofErr w:type="spellEnd"/>
      <w:r w:rsidR="00BC5508">
        <w:rPr>
          <w:sz w:val="24"/>
          <w:szCs w:val="24"/>
        </w:rPr>
        <w:t xml:space="preserve"> by leaders creating safe, inclusive, and inspiring environments for patients and staff. Kilpatrick continues by explaining that executives must set up plans to cultivate and prepare person</w:t>
      </w:r>
      <w:r w:rsidR="00CA74BA">
        <w:rPr>
          <w:sz w:val="24"/>
          <w:szCs w:val="24"/>
        </w:rPr>
        <w:t>n</w:t>
      </w:r>
      <w:r w:rsidR="00BC5508">
        <w:rPr>
          <w:sz w:val="24"/>
          <w:szCs w:val="24"/>
        </w:rPr>
        <w:t xml:space="preserve">el to provide a humanistic treatment. </w:t>
      </w:r>
    </w:p>
    <w:p w14:paraId="2E3E2DFE" w14:textId="7F0B2063" w:rsidR="00472EEE" w:rsidRPr="009F0EF6" w:rsidRDefault="00D40BA5" w:rsidP="009B0EEB">
      <w:pPr>
        <w:spacing w:line="360" w:lineRule="auto"/>
        <w:rPr>
          <w:sz w:val="24"/>
          <w:szCs w:val="24"/>
        </w:rPr>
      </w:pPr>
      <w:r w:rsidRPr="009F0EF6">
        <w:rPr>
          <w:sz w:val="24"/>
          <w:szCs w:val="24"/>
        </w:rPr>
        <w:lastRenderedPageBreak/>
        <w:t xml:space="preserve">Ulric Neisser </w:t>
      </w:r>
      <w:r w:rsidR="00B61F31" w:rsidRPr="009F0EF6">
        <w:rPr>
          <w:sz w:val="24"/>
          <w:szCs w:val="24"/>
        </w:rPr>
        <w:t xml:space="preserve">founded the cognitive approach, which is </w:t>
      </w:r>
      <w:r w:rsidR="007E2777" w:rsidRPr="009F0EF6">
        <w:rPr>
          <w:sz w:val="24"/>
          <w:szCs w:val="24"/>
        </w:rPr>
        <w:t xml:space="preserve">concerned with </w:t>
      </w:r>
      <w:r w:rsidR="00B61F31" w:rsidRPr="009F0EF6">
        <w:rPr>
          <w:sz w:val="24"/>
          <w:szCs w:val="24"/>
        </w:rPr>
        <w:t xml:space="preserve">advances in the study of concentration, </w:t>
      </w:r>
      <w:r w:rsidR="00210AAF" w:rsidRPr="009F0EF6">
        <w:rPr>
          <w:sz w:val="24"/>
          <w:szCs w:val="24"/>
        </w:rPr>
        <w:t>memory, language unders</w:t>
      </w:r>
      <w:r w:rsidR="00CA586E" w:rsidRPr="009F0EF6">
        <w:rPr>
          <w:sz w:val="24"/>
          <w:szCs w:val="24"/>
        </w:rPr>
        <w:t>tand</w:t>
      </w:r>
      <w:r w:rsidR="00210AAF" w:rsidRPr="009F0EF6">
        <w:rPr>
          <w:sz w:val="24"/>
          <w:szCs w:val="24"/>
        </w:rPr>
        <w:t xml:space="preserve">ing, perception, </w:t>
      </w:r>
      <w:r w:rsidR="004F7409" w:rsidRPr="009F0EF6">
        <w:rPr>
          <w:sz w:val="24"/>
          <w:szCs w:val="24"/>
        </w:rPr>
        <w:t>conflict resolution</w:t>
      </w:r>
      <w:r w:rsidR="005C2F20">
        <w:rPr>
          <w:sz w:val="24"/>
          <w:szCs w:val="24"/>
        </w:rPr>
        <w:t>,</w:t>
      </w:r>
      <w:r w:rsidR="004F7409" w:rsidRPr="009F0EF6">
        <w:rPr>
          <w:sz w:val="24"/>
          <w:szCs w:val="24"/>
        </w:rPr>
        <w:t xml:space="preserve"> and reasoning</w:t>
      </w:r>
      <w:r w:rsidR="005D5494" w:rsidRPr="009F0EF6">
        <w:rPr>
          <w:sz w:val="24"/>
          <w:szCs w:val="24"/>
        </w:rPr>
        <w:t xml:space="preserve"> (Cro</w:t>
      </w:r>
      <w:r w:rsidR="00D04B6B" w:rsidRPr="009F0EF6">
        <w:rPr>
          <w:sz w:val="24"/>
          <w:szCs w:val="24"/>
        </w:rPr>
        <w:t>thers, Demetrious</w:t>
      </w:r>
      <w:r w:rsidR="005C2F20">
        <w:rPr>
          <w:sz w:val="24"/>
          <w:szCs w:val="24"/>
        </w:rPr>
        <w:t>,</w:t>
      </w:r>
      <w:r w:rsidR="00D04B6B" w:rsidRPr="009F0EF6">
        <w:rPr>
          <w:sz w:val="24"/>
          <w:szCs w:val="24"/>
        </w:rPr>
        <w:t xml:space="preserve"> and Valois</w:t>
      </w:r>
      <w:r w:rsidR="00CD49B3" w:rsidRPr="009F0EF6">
        <w:rPr>
          <w:sz w:val="24"/>
          <w:szCs w:val="24"/>
        </w:rPr>
        <w:t xml:space="preserve">, 2020). </w:t>
      </w:r>
      <w:r w:rsidR="00F660FD" w:rsidRPr="009F0EF6">
        <w:rPr>
          <w:sz w:val="24"/>
          <w:szCs w:val="24"/>
        </w:rPr>
        <w:t>Another theorist within the co</w:t>
      </w:r>
      <w:r w:rsidR="00684C59" w:rsidRPr="009F0EF6">
        <w:rPr>
          <w:sz w:val="24"/>
          <w:szCs w:val="24"/>
        </w:rPr>
        <w:t>gnitive approach was George Miller</w:t>
      </w:r>
      <w:r w:rsidR="005C2F20">
        <w:rPr>
          <w:sz w:val="24"/>
          <w:szCs w:val="24"/>
        </w:rPr>
        <w:t>,</w:t>
      </w:r>
      <w:r w:rsidR="00684C59" w:rsidRPr="009F0EF6">
        <w:rPr>
          <w:sz w:val="24"/>
          <w:szCs w:val="24"/>
        </w:rPr>
        <w:t xml:space="preserve"> </w:t>
      </w:r>
      <w:r w:rsidR="00D72CCF" w:rsidRPr="009F0EF6">
        <w:rPr>
          <w:sz w:val="24"/>
          <w:szCs w:val="24"/>
        </w:rPr>
        <w:t>who suggested that the human mind works similarly to a computer</w:t>
      </w:r>
      <w:r w:rsidR="004639A3" w:rsidRPr="009F0EF6">
        <w:rPr>
          <w:sz w:val="24"/>
          <w:szCs w:val="24"/>
        </w:rPr>
        <w:t xml:space="preserve"> (Cowan, 2015). </w:t>
      </w:r>
      <w:r w:rsidR="00172E25" w:rsidRPr="009F0EF6">
        <w:rPr>
          <w:sz w:val="24"/>
          <w:szCs w:val="24"/>
        </w:rPr>
        <w:t xml:space="preserve">The cognitive </w:t>
      </w:r>
      <w:r w:rsidR="00AC27A2">
        <w:rPr>
          <w:sz w:val="24"/>
          <w:szCs w:val="24"/>
        </w:rPr>
        <w:t>strategy</w:t>
      </w:r>
      <w:r w:rsidR="00E36D46" w:rsidRPr="009F0EF6">
        <w:rPr>
          <w:sz w:val="24"/>
          <w:szCs w:val="24"/>
        </w:rPr>
        <w:t xml:space="preserve"> </w:t>
      </w:r>
      <w:r w:rsidR="006173A3" w:rsidRPr="009F0EF6">
        <w:rPr>
          <w:sz w:val="24"/>
          <w:szCs w:val="24"/>
        </w:rPr>
        <w:t xml:space="preserve">of psychology assumes </w:t>
      </w:r>
      <w:r w:rsidR="009D1CF9" w:rsidRPr="009F0EF6">
        <w:rPr>
          <w:sz w:val="24"/>
          <w:szCs w:val="24"/>
        </w:rPr>
        <w:t xml:space="preserve">that the mind processes </w:t>
      </w:r>
      <w:r w:rsidR="00DB443E" w:rsidRPr="009F0EF6">
        <w:rPr>
          <w:sz w:val="24"/>
          <w:szCs w:val="24"/>
        </w:rPr>
        <w:t xml:space="preserve">knowledge </w:t>
      </w:r>
      <w:r w:rsidR="00AC27A2">
        <w:rPr>
          <w:sz w:val="24"/>
          <w:szCs w:val="24"/>
        </w:rPr>
        <w:t>effectively from an individual's senses</w:t>
      </w:r>
      <w:r w:rsidR="00DD4064">
        <w:rPr>
          <w:sz w:val="24"/>
          <w:szCs w:val="24"/>
        </w:rPr>
        <w:t>,</w:t>
      </w:r>
      <w:r w:rsidR="00F20BD9" w:rsidRPr="009F0EF6">
        <w:rPr>
          <w:sz w:val="24"/>
          <w:szCs w:val="24"/>
        </w:rPr>
        <w:t xml:space="preserve"> </w:t>
      </w:r>
      <w:r w:rsidR="00A11433">
        <w:rPr>
          <w:sz w:val="24"/>
          <w:szCs w:val="24"/>
        </w:rPr>
        <w:t xml:space="preserve">such as </w:t>
      </w:r>
      <w:r w:rsidR="00F20BD9" w:rsidRPr="009F0EF6">
        <w:rPr>
          <w:sz w:val="24"/>
          <w:szCs w:val="24"/>
        </w:rPr>
        <w:t>touch</w:t>
      </w:r>
      <w:r w:rsidR="00A11433">
        <w:rPr>
          <w:sz w:val="24"/>
          <w:szCs w:val="24"/>
        </w:rPr>
        <w:t xml:space="preserve"> and taste.</w:t>
      </w:r>
      <w:r w:rsidR="00204B58" w:rsidRPr="009F0EF6">
        <w:rPr>
          <w:sz w:val="24"/>
          <w:szCs w:val="24"/>
        </w:rPr>
        <w:t xml:space="preserve"> </w:t>
      </w:r>
      <w:r w:rsidR="00A7713B" w:rsidRPr="009F0EF6">
        <w:rPr>
          <w:sz w:val="24"/>
          <w:szCs w:val="24"/>
        </w:rPr>
        <w:t xml:space="preserve">In addition, the cognitive approach is focused </w:t>
      </w:r>
      <w:r w:rsidR="00AB4B9A" w:rsidRPr="009F0EF6">
        <w:rPr>
          <w:sz w:val="24"/>
          <w:szCs w:val="24"/>
        </w:rPr>
        <w:t xml:space="preserve">on the premise that human </w:t>
      </w:r>
      <w:proofErr w:type="spellStart"/>
      <w:r w:rsidR="00AB4B9A" w:rsidRPr="009F0EF6">
        <w:rPr>
          <w:sz w:val="24"/>
          <w:szCs w:val="24"/>
        </w:rPr>
        <w:t>behavio</w:t>
      </w:r>
      <w:r w:rsidR="00E86AB7">
        <w:rPr>
          <w:sz w:val="24"/>
          <w:szCs w:val="24"/>
        </w:rPr>
        <w:t>u</w:t>
      </w:r>
      <w:r w:rsidR="00AB4B9A" w:rsidRPr="009F0EF6">
        <w:rPr>
          <w:sz w:val="24"/>
          <w:szCs w:val="24"/>
        </w:rPr>
        <w:t>r</w:t>
      </w:r>
      <w:proofErr w:type="spellEnd"/>
      <w:r w:rsidR="00AB4B9A" w:rsidRPr="009F0EF6">
        <w:rPr>
          <w:sz w:val="24"/>
          <w:szCs w:val="24"/>
        </w:rPr>
        <w:t xml:space="preserve"> is fundamental to cognition. </w:t>
      </w:r>
      <w:r w:rsidR="003058D8" w:rsidRPr="009F0EF6">
        <w:rPr>
          <w:sz w:val="24"/>
          <w:szCs w:val="24"/>
        </w:rPr>
        <w:t>Cognitive theorists believe that the self</w:t>
      </w:r>
      <w:r w:rsidR="00996220" w:rsidRPr="009F0EF6">
        <w:rPr>
          <w:sz w:val="24"/>
          <w:szCs w:val="24"/>
        </w:rPr>
        <w:t>-report evaluation of cognitive variable</w:t>
      </w:r>
      <w:r w:rsidR="00331901" w:rsidRPr="009F0EF6">
        <w:rPr>
          <w:sz w:val="24"/>
          <w:szCs w:val="24"/>
        </w:rPr>
        <w:t xml:space="preserve">s is the proper way to interpret </w:t>
      </w:r>
      <w:r w:rsidR="008F2A5E">
        <w:rPr>
          <w:sz w:val="24"/>
          <w:szCs w:val="24"/>
        </w:rPr>
        <w:t>social</w:t>
      </w:r>
      <w:r w:rsidR="00331901" w:rsidRPr="009F0EF6">
        <w:rPr>
          <w:sz w:val="24"/>
          <w:szCs w:val="24"/>
        </w:rPr>
        <w:t xml:space="preserve"> </w:t>
      </w:r>
      <w:proofErr w:type="spellStart"/>
      <w:r w:rsidR="00331901" w:rsidRPr="009F0EF6">
        <w:rPr>
          <w:sz w:val="24"/>
          <w:szCs w:val="24"/>
        </w:rPr>
        <w:t>behavio</w:t>
      </w:r>
      <w:r w:rsidR="00E86AB7">
        <w:rPr>
          <w:sz w:val="24"/>
          <w:szCs w:val="24"/>
        </w:rPr>
        <w:t>u</w:t>
      </w:r>
      <w:r w:rsidR="00331901" w:rsidRPr="009F0EF6">
        <w:rPr>
          <w:sz w:val="24"/>
          <w:szCs w:val="24"/>
        </w:rPr>
        <w:t>r</w:t>
      </w:r>
      <w:proofErr w:type="spellEnd"/>
      <w:r w:rsidR="00331901" w:rsidRPr="009F0EF6">
        <w:rPr>
          <w:sz w:val="24"/>
          <w:szCs w:val="24"/>
        </w:rPr>
        <w:t xml:space="preserve"> and that the foundation of productive </w:t>
      </w:r>
      <w:r w:rsidR="00B80293" w:rsidRPr="009F0EF6">
        <w:rPr>
          <w:sz w:val="24"/>
          <w:szCs w:val="24"/>
        </w:rPr>
        <w:t>therapeutic approaches would focus on modifying these cognitive variables</w:t>
      </w:r>
      <w:r w:rsidR="00561E46" w:rsidRPr="009F0EF6">
        <w:rPr>
          <w:sz w:val="24"/>
          <w:szCs w:val="24"/>
        </w:rPr>
        <w:t xml:space="preserve"> (Lee, </w:t>
      </w:r>
      <w:r w:rsidR="007A1F8D" w:rsidRPr="009F0EF6">
        <w:rPr>
          <w:sz w:val="24"/>
          <w:szCs w:val="24"/>
        </w:rPr>
        <w:t xml:space="preserve">1993). </w:t>
      </w:r>
      <w:r w:rsidR="00ED5FD6" w:rsidRPr="009F0EF6">
        <w:rPr>
          <w:sz w:val="24"/>
          <w:szCs w:val="24"/>
        </w:rPr>
        <w:t xml:space="preserve">Healthcare work is </w:t>
      </w:r>
      <w:r w:rsidR="00A777DB" w:rsidRPr="009F0EF6">
        <w:rPr>
          <w:sz w:val="24"/>
          <w:szCs w:val="24"/>
        </w:rPr>
        <w:t xml:space="preserve">cognitive, </w:t>
      </w:r>
      <w:r w:rsidR="008F2A5E">
        <w:rPr>
          <w:sz w:val="24"/>
          <w:szCs w:val="24"/>
        </w:rPr>
        <w:t>to no small</w:t>
      </w:r>
      <w:r w:rsidR="00A777DB" w:rsidRPr="009F0EF6">
        <w:rPr>
          <w:sz w:val="24"/>
          <w:szCs w:val="24"/>
        </w:rPr>
        <w:t xml:space="preserve"> extent. </w:t>
      </w:r>
      <w:r w:rsidR="00022B9A" w:rsidRPr="009F0EF6">
        <w:rPr>
          <w:sz w:val="24"/>
          <w:szCs w:val="24"/>
        </w:rPr>
        <w:t xml:space="preserve">Healthcare has introduced a </w:t>
      </w:r>
      <w:r w:rsidR="00F451E8" w:rsidRPr="009F0EF6">
        <w:rPr>
          <w:sz w:val="24"/>
          <w:szCs w:val="24"/>
        </w:rPr>
        <w:t>cognitive computing movement to help medical practitioners better treat illnesses and improve patient outcomes.</w:t>
      </w:r>
      <w:r w:rsidR="00EC5950" w:rsidRPr="009F0EF6">
        <w:rPr>
          <w:sz w:val="24"/>
          <w:szCs w:val="24"/>
        </w:rPr>
        <w:t xml:space="preserve"> T</w:t>
      </w:r>
      <w:r w:rsidR="003D4FFA">
        <w:rPr>
          <w:sz w:val="24"/>
          <w:szCs w:val="24"/>
        </w:rPr>
        <w:t xml:space="preserve">he cognitive computing system manages enormous quantities of data rapidly to address </w:t>
      </w:r>
      <w:proofErr w:type="gramStart"/>
      <w:r w:rsidR="003D4FFA">
        <w:rPr>
          <w:sz w:val="24"/>
          <w:szCs w:val="24"/>
        </w:rPr>
        <w:t>particular questions</w:t>
      </w:r>
      <w:proofErr w:type="gramEnd"/>
      <w:r w:rsidR="003054A5" w:rsidRPr="009F0EF6">
        <w:rPr>
          <w:sz w:val="24"/>
          <w:szCs w:val="24"/>
        </w:rPr>
        <w:t xml:space="preserve"> and makes </w:t>
      </w:r>
      <w:proofErr w:type="spellStart"/>
      <w:r w:rsidR="003054A5" w:rsidRPr="009F0EF6">
        <w:rPr>
          <w:sz w:val="24"/>
          <w:szCs w:val="24"/>
        </w:rPr>
        <w:t>personali</w:t>
      </w:r>
      <w:r w:rsidR="00E86AB7">
        <w:rPr>
          <w:sz w:val="24"/>
          <w:szCs w:val="24"/>
        </w:rPr>
        <w:t>s</w:t>
      </w:r>
      <w:r w:rsidR="003054A5" w:rsidRPr="009F0EF6">
        <w:rPr>
          <w:sz w:val="24"/>
          <w:szCs w:val="24"/>
        </w:rPr>
        <w:t>ed</w:t>
      </w:r>
      <w:proofErr w:type="spellEnd"/>
      <w:r w:rsidR="003054A5" w:rsidRPr="009F0EF6">
        <w:rPr>
          <w:sz w:val="24"/>
          <w:szCs w:val="24"/>
        </w:rPr>
        <w:t xml:space="preserve"> suggestions</w:t>
      </w:r>
      <w:r w:rsidR="00F516BD" w:rsidRPr="009F0EF6">
        <w:rPr>
          <w:sz w:val="24"/>
          <w:szCs w:val="24"/>
        </w:rPr>
        <w:t xml:space="preserve"> </w:t>
      </w:r>
      <w:r w:rsidR="00F61748" w:rsidRPr="009F0EF6">
        <w:rPr>
          <w:sz w:val="24"/>
          <w:szCs w:val="24"/>
        </w:rPr>
        <w:t>(</w:t>
      </w:r>
      <w:proofErr w:type="spellStart"/>
      <w:r w:rsidR="00F61748" w:rsidRPr="009F0EF6">
        <w:rPr>
          <w:sz w:val="24"/>
          <w:szCs w:val="24"/>
        </w:rPr>
        <w:t>Behara</w:t>
      </w:r>
      <w:proofErr w:type="spellEnd"/>
      <w:r w:rsidR="00F61748" w:rsidRPr="009F0EF6">
        <w:rPr>
          <w:sz w:val="24"/>
          <w:szCs w:val="24"/>
        </w:rPr>
        <w:t xml:space="preserve">, </w:t>
      </w:r>
      <w:proofErr w:type="spellStart"/>
      <w:r w:rsidR="00F61748" w:rsidRPr="009F0EF6">
        <w:rPr>
          <w:sz w:val="24"/>
          <w:szCs w:val="24"/>
        </w:rPr>
        <w:t>Bala</w:t>
      </w:r>
      <w:proofErr w:type="spellEnd"/>
      <w:r w:rsidR="003D4FFA">
        <w:rPr>
          <w:sz w:val="24"/>
          <w:szCs w:val="24"/>
        </w:rPr>
        <w:t>,</w:t>
      </w:r>
      <w:r w:rsidR="00F61748" w:rsidRPr="009F0EF6">
        <w:rPr>
          <w:sz w:val="24"/>
          <w:szCs w:val="24"/>
        </w:rPr>
        <w:t xml:space="preserve"> and </w:t>
      </w:r>
      <w:proofErr w:type="spellStart"/>
      <w:r w:rsidR="00F61748" w:rsidRPr="009F0EF6">
        <w:rPr>
          <w:sz w:val="24"/>
          <w:szCs w:val="24"/>
        </w:rPr>
        <w:t>Dhir</w:t>
      </w:r>
      <w:proofErr w:type="spellEnd"/>
      <w:r w:rsidR="00F61748" w:rsidRPr="009F0EF6">
        <w:rPr>
          <w:sz w:val="24"/>
          <w:szCs w:val="24"/>
        </w:rPr>
        <w:t xml:space="preserve">, </w:t>
      </w:r>
      <w:r w:rsidR="001754B5" w:rsidRPr="009F0EF6">
        <w:rPr>
          <w:sz w:val="24"/>
          <w:szCs w:val="24"/>
        </w:rPr>
        <w:t xml:space="preserve">2019). </w:t>
      </w:r>
      <w:proofErr w:type="spellStart"/>
      <w:r w:rsidR="006A7F99" w:rsidRPr="009F0EF6">
        <w:rPr>
          <w:sz w:val="24"/>
          <w:szCs w:val="24"/>
        </w:rPr>
        <w:t>Lintern</w:t>
      </w:r>
      <w:proofErr w:type="spellEnd"/>
      <w:r w:rsidR="006A7F99" w:rsidRPr="009F0EF6">
        <w:rPr>
          <w:sz w:val="24"/>
          <w:szCs w:val="24"/>
        </w:rPr>
        <w:t xml:space="preserve"> and </w:t>
      </w:r>
      <w:r w:rsidR="00AE4F6B">
        <w:rPr>
          <w:sz w:val="24"/>
          <w:szCs w:val="24"/>
        </w:rPr>
        <w:t xml:space="preserve">Al </w:t>
      </w:r>
      <w:proofErr w:type="spellStart"/>
      <w:r w:rsidR="006A7F99" w:rsidRPr="009F0EF6">
        <w:rPr>
          <w:sz w:val="24"/>
          <w:szCs w:val="24"/>
        </w:rPr>
        <w:t>Motavalli</w:t>
      </w:r>
      <w:proofErr w:type="spellEnd"/>
      <w:r w:rsidR="006A7F99" w:rsidRPr="009F0EF6">
        <w:rPr>
          <w:sz w:val="24"/>
          <w:szCs w:val="24"/>
        </w:rPr>
        <w:t xml:space="preserve"> (2018) disagree</w:t>
      </w:r>
      <w:r w:rsidR="00370237" w:rsidRPr="009F0EF6">
        <w:rPr>
          <w:sz w:val="24"/>
          <w:szCs w:val="24"/>
        </w:rPr>
        <w:t xml:space="preserve">, </w:t>
      </w:r>
      <w:r w:rsidR="00052CF5" w:rsidRPr="009F0EF6">
        <w:rPr>
          <w:sz w:val="24"/>
          <w:szCs w:val="24"/>
        </w:rPr>
        <w:t xml:space="preserve">explaining that </w:t>
      </w:r>
      <w:r w:rsidR="000256DB" w:rsidRPr="009F0EF6">
        <w:rPr>
          <w:sz w:val="24"/>
          <w:szCs w:val="24"/>
        </w:rPr>
        <w:t xml:space="preserve">despite the essential role that </w:t>
      </w:r>
      <w:r w:rsidR="00851DD5" w:rsidRPr="009F0EF6">
        <w:rPr>
          <w:sz w:val="24"/>
          <w:szCs w:val="24"/>
        </w:rPr>
        <w:t xml:space="preserve">cognition holds in healthcare management, present technocentric </w:t>
      </w:r>
      <w:r w:rsidR="0020210F" w:rsidRPr="009F0EF6">
        <w:rPr>
          <w:sz w:val="24"/>
          <w:szCs w:val="24"/>
        </w:rPr>
        <w:t xml:space="preserve">design methods for healthcare technology </w:t>
      </w:r>
      <w:r w:rsidR="00C101FA" w:rsidRPr="009F0EF6">
        <w:rPr>
          <w:sz w:val="24"/>
          <w:szCs w:val="24"/>
        </w:rPr>
        <w:t xml:space="preserve">do not compensate for it, </w:t>
      </w:r>
      <w:r w:rsidR="007C54B5" w:rsidRPr="009F0EF6">
        <w:rPr>
          <w:sz w:val="24"/>
          <w:szCs w:val="24"/>
        </w:rPr>
        <w:t>failing to observe it during research</w:t>
      </w:r>
      <w:r w:rsidR="003D63F8" w:rsidRPr="009F0EF6">
        <w:rPr>
          <w:sz w:val="24"/>
          <w:szCs w:val="24"/>
        </w:rPr>
        <w:t xml:space="preserve">. </w:t>
      </w:r>
      <w:r w:rsidR="000C5458" w:rsidRPr="009F0EF6">
        <w:rPr>
          <w:sz w:val="24"/>
          <w:szCs w:val="24"/>
        </w:rPr>
        <w:t>Problem</w:t>
      </w:r>
      <w:r w:rsidR="003D4FFA">
        <w:rPr>
          <w:sz w:val="24"/>
          <w:szCs w:val="24"/>
        </w:rPr>
        <w:t>-</w:t>
      </w:r>
      <w:r w:rsidR="000C5458" w:rsidRPr="009F0EF6">
        <w:rPr>
          <w:sz w:val="24"/>
          <w:szCs w:val="24"/>
        </w:rPr>
        <w:t xml:space="preserve">solving is a </w:t>
      </w:r>
      <w:r w:rsidR="00057289" w:rsidRPr="009F0EF6">
        <w:rPr>
          <w:sz w:val="24"/>
          <w:szCs w:val="24"/>
        </w:rPr>
        <w:t xml:space="preserve">mind cognitive mechanism that aims </w:t>
      </w:r>
      <w:r w:rsidR="003D4FFA">
        <w:rPr>
          <w:sz w:val="24"/>
          <w:szCs w:val="24"/>
        </w:rPr>
        <w:t>to solve a specific issue or seek</w:t>
      </w:r>
      <w:r w:rsidR="009C320B" w:rsidRPr="009F0EF6">
        <w:rPr>
          <w:sz w:val="24"/>
          <w:szCs w:val="24"/>
        </w:rPr>
        <w:t xml:space="preserve"> a path to achieving a given goal. </w:t>
      </w:r>
      <w:r w:rsidR="005D323D" w:rsidRPr="009F0EF6">
        <w:rPr>
          <w:sz w:val="24"/>
          <w:szCs w:val="24"/>
        </w:rPr>
        <w:t xml:space="preserve">If a problem </w:t>
      </w:r>
      <w:r w:rsidR="00992F82" w:rsidRPr="009F0EF6">
        <w:rPr>
          <w:sz w:val="24"/>
          <w:szCs w:val="24"/>
        </w:rPr>
        <w:t>object is defined, problem</w:t>
      </w:r>
      <w:r w:rsidR="003D4FFA">
        <w:rPr>
          <w:sz w:val="24"/>
          <w:szCs w:val="24"/>
        </w:rPr>
        <w:t>-</w:t>
      </w:r>
      <w:r w:rsidR="00992F82" w:rsidRPr="009F0EF6">
        <w:rPr>
          <w:sz w:val="24"/>
          <w:szCs w:val="24"/>
        </w:rPr>
        <w:t xml:space="preserve">solving could be interpreted </w:t>
      </w:r>
      <w:r w:rsidR="00363155" w:rsidRPr="009F0EF6">
        <w:rPr>
          <w:sz w:val="24"/>
          <w:szCs w:val="24"/>
        </w:rPr>
        <w:t xml:space="preserve">in the memory </w:t>
      </w:r>
      <w:r w:rsidR="00405206" w:rsidRPr="009F0EF6">
        <w:rPr>
          <w:sz w:val="24"/>
          <w:szCs w:val="24"/>
        </w:rPr>
        <w:t>space as a research process to find a link between a collection of solution objectives and a set of alternative routes</w:t>
      </w:r>
      <w:r w:rsidR="008B6BFE" w:rsidRPr="009F0EF6">
        <w:rPr>
          <w:sz w:val="24"/>
          <w:szCs w:val="24"/>
        </w:rPr>
        <w:t xml:space="preserve"> (</w:t>
      </w:r>
      <w:r w:rsidR="007F5EA7" w:rsidRPr="009F0EF6">
        <w:rPr>
          <w:sz w:val="24"/>
          <w:szCs w:val="24"/>
        </w:rPr>
        <w:t xml:space="preserve">Wang and </w:t>
      </w:r>
      <w:proofErr w:type="spellStart"/>
      <w:r w:rsidR="007F5EA7" w:rsidRPr="009F0EF6">
        <w:rPr>
          <w:sz w:val="24"/>
          <w:szCs w:val="24"/>
        </w:rPr>
        <w:t>Chiew</w:t>
      </w:r>
      <w:proofErr w:type="spellEnd"/>
      <w:r w:rsidR="007F5EA7" w:rsidRPr="009F0EF6">
        <w:rPr>
          <w:sz w:val="24"/>
          <w:szCs w:val="24"/>
        </w:rPr>
        <w:t xml:space="preserve">, 2010). </w:t>
      </w:r>
      <w:r w:rsidR="00EA602D" w:rsidRPr="009F0EF6">
        <w:rPr>
          <w:sz w:val="24"/>
          <w:szCs w:val="24"/>
        </w:rPr>
        <w:t xml:space="preserve">Within client care and </w:t>
      </w:r>
      <w:r w:rsidR="009429AD">
        <w:rPr>
          <w:sz w:val="24"/>
          <w:szCs w:val="24"/>
        </w:rPr>
        <w:t>h</w:t>
      </w:r>
      <w:r w:rsidR="00EA602D" w:rsidRPr="009F0EF6">
        <w:rPr>
          <w:sz w:val="24"/>
          <w:szCs w:val="24"/>
        </w:rPr>
        <w:t>ealthcare</w:t>
      </w:r>
      <w:r w:rsidR="00D37200" w:rsidRPr="009F0EF6">
        <w:rPr>
          <w:sz w:val="24"/>
          <w:szCs w:val="24"/>
        </w:rPr>
        <w:t xml:space="preserve">, the scenarios are likely to be evolving, and actions must be taken </w:t>
      </w:r>
      <w:r w:rsidR="00D536C7" w:rsidRPr="009F0EF6">
        <w:rPr>
          <w:sz w:val="24"/>
          <w:szCs w:val="24"/>
        </w:rPr>
        <w:t xml:space="preserve">based on the knowledge available, which could be anything </w:t>
      </w:r>
      <w:r w:rsidR="00F408DC" w:rsidRPr="009F0EF6">
        <w:rPr>
          <w:sz w:val="24"/>
          <w:szCs w:val="24"/>
        </w:rPr>
        <w:t xml:space="preserve">inferior to sufficient. </w:t>
      </w:r>
      <w:r w:rsidR="005372C0" w:rsidRPr="009F0EF6">
        <w:rPr>
          <w:sz w:val="24"/>
          <w:szCs w:val="24"/>
        </w:rPr>
        <w:t xml:space="preserve">Considering the various </w:t>
      </w:r>
      <w:r w:rsidR="00CA30F0">
        <w:rPr>
          <w:sz w:val="24"/>
          <w:szCs w:val="24"/>
        </w:rPr>
        <w:t>healthcare problems, healthcare managers collaborate with their colleagues</w:t>
      </w:r>
      <w:r w:rsidR="002745CD" w:rsidRPr="009F0EF6">
        <w:rPr>
          <w:sz w:val="24"/>
          <w:szCs w:val="24"/>
        </w:rPr>
        <w:t xml:space="preserve"> to search for a solution. </w:t>
      </w:r>
      <w:r w:rsidR="00D77DA1" w:rsidRPr="009F0EF6">
        <w:rPr>
          <w:sz w:val="24"/>
          <w:szCs w:val="24"/>
        </w:rPr>
        <w:t>Firs</w:t>
      </w:r>
      <w:r w:rsidR="00F27647" w:rsidRPr="009F0EF6">
        <w:rPr>
          <w:sz w:val="24"/>
          <w:szCs w:val="24"/>
        </w:rPr>
        <w:t xml:space="preserve">tly, </w:t>
      </w:r>
      <w:r w:rsidR="00642EF9" w:rsidRPr="009F0EF6">
        <w:rPr>
          <w:sz w:val="24"/>
          <w:szCs w:val="24"/>
        </w:rPr>
        <w:t>an</w:t>
      </w:r>
      <w:r w:rsidR="00F27647" w:rsidRPr="009F0EF6">
        <w:rPr>
          <w:sz w:val="24"/>
          <w:szCs w:val="24"/>
        </w:rPr>
        <w:t xml:space="preserve"> issue is identified and then </w:t>
      </w:r>
      <w:proofErr w:type="spellStart"/>
      <w:r w:rsidR="00F27647" w:rsidRPr="009F0EF6">
        <w:rPr>
          <w:sz w:val="24"/>
          <w:szCs w:val="24"/>
        </w:rPr>
        <w:t>characteri</w:t>
      </w:r>
      <w:r w:rsidR="00E86AB7">
        <w:rPr>
          <w:sz w:val="24"/>
          <w:szCs w:val="24"/>
        </w:rPr>
        <w:t>s</w:t>
      </w:r>
      <w:r w:rsidR="00F27647" w:rsidRPr="009F0EF6">
        <w:rPr>
          <w:sz w:val="24"/>
          <w:szCs w:val="24"/>
        </w:rPr>
        <w:t>ed</w:t>
      </w:r>
      <w:proofErr w:type="spellEnd"/>
      <w:r w:rsidR="00F27647" w:rsidRPr="009F0EF6">
        <w:rPr>
          <w:sz w:val="24"/>
          <w:szCs w:val="24"/>
        </w:rPr>
        <w:t xml:space="preserve"> as accurately as </w:t>
      </w:r>
      <w:r w:rsidR="001E10D8" w:rsidRPr="009F0EF6">
        <w:rPr>
          <w:sz w:val="24"/>
          <w:szCs w:val="24"/>
        </w:rPr>
        <w:t xml:space="preserve">practicable or appropriate. </w:t>
      </w:r>
      <w:r w:rsidR="005E084F" w:rsidRPr="009F0EF6">
        <w:rPr>
          <w:sz w:val="24"/>
          <w:szCs w:val="24"/>
        </w:rPr>
        <w:t xml:space="preserve">The chief </w:t>
      </w:r>
      <w:r w:rsidR="00087E3B" w:rsidRPr="009F0EF6">
        <w:rPr>
          <w:sz w:val="24"/>
          <w:szCs w:val="24"/>
        </w:rPr>
        <w:t xml:space="preserve">complaint raises the </w:t>
      </w:r>
      <w:r w:rsidR="00CA30F0">
        <w:rPr>
          <w:sz w:val="24"/>
          <w:szCs w:val="24"/>
        </w:rPr>
        <w:t>subject</w:t>
      </w:r>
      <w:r w:rsidR="00087E3B" w:rsidRPr="009F0EF6">
        <w:rPr>
          <w:sz w:val="24"/>
          <w:szCs w:val="24"/>
        </w:rPr>
        <w:t xml:space="preserve">, </w:t>
      </w:r>
      <w:r w:rsidR="008F77F3" w:rsidRPr="009F0EF6">
        <w:rPr>
          <w:sz w:val="24"/>
          <w:szCs w:val="24"/>
        </w:rPr>
        <w:t xml:space="preserve">followed by collecting information from the client and others </w:t>
      </w:r>
      <w:r w:rsidR="00314BAF" w:rsidRPr="009F0EF6">
        <w:rPr>
          <w:sz w:val="24"/>
          <w:szCs w:val="24"/>
        </w:rPr>
        <w:t xml:space="preserve">aware of </w:t>
      </w:r>
      <w:r w:rsidR="00272273" w:rsidRPr="009F0EF6">
        <w:rPr>
          <w:sz w:val="24"/>
          <w:szCs w:val="24"/>
        </w:rPr>
        <w:t xml:space="preserve">how </w:t>
      </w:r>
      <w:r w:rsidR="00717BC5" w:rsidRPr="009F0EF6">
        <w:rPr>
          <w:sz w:val="24"/>
          <w:szCs w:val="24"/>
        </w:rPr>
        <w:t>it has evolved and its characteristics</w:t>
      </w:r>
      <w:r w:rsidR="00184296" w:rsidRPr="009F0EF6">
        <w:rPr>
          <w:sz w:val="24"/>
          <w:szCs w:val="24"/>
        </w:rPr>
        <w:t xml:space="preserve">. The </w:t>
      </w:r>
      <w:r w:rsidR="00070283" w:rsidRPr="009F0EF6">
        <w:rPr>
          <w:sz w:val="24"/>
          <w:szCs w:val="24"/>
        </w:rPr>
        <w:t>Doctor</w:t>
      </w:r>
      <w:r w:rsidR="00184296" w:rsidRPr="009F0EF6">
        <w:rPr>
          <w:sz w:val="24"/>
          <w:szCs w:val="24"/>
        </w:rPr>
        <w:t xml:space="preserve"> t</w:t>
      </w:r>
      <w:r w:rsidR="00070283" w:rsidRPr="009F0EF6">
        <w:rPr>
          <w:sz w:val="24"/>
          <w:szCs w:val="24"/>
        </w:rPr>
        <w:t xml:space="preserve">akes </w:t>
      </w:r>
      <w:r w:rsidR="00140D8D">
        <w:rPr>
          <w:sz w:val="24"/>
          <w:szCs w:val="24"/>
        </w:rPr>
        <w:t>the</w:t>
      </w:r>
      <w:r w:rsidR="00070283" w:rsidRPr="009F0EF6">
        <w:rPr>
          <w:sz w:val="24"/>
          <w:szCs w:val="24"/>
        </w:rPr>
        <w:t xml:space="preserve"> firsthand approach during the physical examination</w:t>
      </w:r>
      <w:r w:rsidR="00140D8D">
        <w:rPr>
          <w:sz w:val="24"/>
          <w:szCs w:val="24"/>
        </w:rPr>
        <w:t>,</w:t>
      </w:r>
      <w:r w:rsidR="001908E7" w:rsidRPr="009F0EF6">
        <w:rPr>
          <w:sz w:val="24"/>
          <w:szCs w:val="24"/>
        </w:rPr>
        <w:t xml:space="preserve"> and </w:t>
      </w:r>
      <w:r w:rsidR="00140D8D">
        <w:rPr>
          <w:sz w:val="24"/>
          <w:szCs w:val="24"/>
        </w:rPr>
        <w:t>this generates some objective information</w:t>
      </w:r>
      <w:r w:rsidR="001908E7" w:rsidRPr="009F0EF6">
        <w:rPr>
          <w:sz w:val="24"/>
          <w:szCs w:val="24"/>
        </w:rPr>
        <w:t xml:space="preserve">. </w:t>
      </w:r>
      <w:r w:rsidR="009E5E6F" w:rsidRPr="009F0EF6">
        <w:rPr>
          <w:sz w:val="24"/>
          <w:szCs w:val="24"/>
        </w:rPr>
        <w:t>The next step of problem</w:t>
      </w:r>
      <w:r w:rsidR="00A2723F">
        <w:rPr>
          <w:sz w:val="24"/>
          <w:szCs w:val="24"/>
        </w:rPr>
        <w:t>-</w:t>
      </w:r>
      <w:r w:rsidR="009E5E6F" w:rsidRPr="009F0EF6">
        <w:rPr>
          <w:sz w:val="24"/>
          <w:szCs w:val="24"/>
        </w:rPr>
        <w:t xml:space="preserve">solving </w:t>
      </w:r>
      <w:r w:rsidR="000F6297" w:rsidRPr="009F0EF6">
        <w:rPr>
          <w:sz w:val="24"/>
          <w:szCs w:val="24"/>
        </w:rPr>
        <w:t>is t</w:t>
      </w:r>
      <w:r w:rsidR="003262C4" w:rsidRPr="009F0EF6">
        <w:rPr>
          <w:sz w:val="24"/>
          <w:szCs w:val="24"/>
        </w:rPr>
        <w:t xml:space="preserve">o </w:t>
      </w:r>
      <w:r w:rsidR="000F6297" w:rsidRPr="009F0EF6">
        <w:rPr>
          <w:sz w:val="24"/>
          <w:szCs w:val="24"/>
        </w:rPr>
        <w:t>shape an interpretation of what is wrong</w:t>
      </w:r>
      <w:r w:rsidR="000C72C1" w:rsidRPr="009F0EF6">
        <w:rPr>
          <w:sz w:val="24"/>
          <w:szCs w:val="24"/>
        </w:rPr>
        <w:t>,</w:t>
      </w:r>
      <w:r w:rsidR="002F67C6" w:rsidRPr="009F0EF6">
        <w:rPr>
          <w:sz w:val="24"/>
          <w:szCs w:val="24"/>
        </w:rPr>
        <w:t xml:space="preserve"> what is likely to be fa</w:t>
      </w:r>
      <w:r w:rsidR="000C72C1" w:rsidRPr="009F0EF6">
        <w:rPr>
          <w:sz w:val="24"/>
          <w:szCs w:val="24"/>
        </w:rPr>
        <w:t>lse</w:t>
      </w:r>
      <w:r w:rsidR="00A2723F">
        <w:rPr>
          <w:sz w:val="24"/>
          <w:szCs w:val="24"/>
        </w:rPr>
        <w:t>,</w:t>
      </w:r>
      <w:r w:rsidR="000C72C1" w:rsidRPr="009F0EF6">
        <w:rPr>
          <w:sz w:val="24"/>
          <w:szCs w:val="24"/>
        </w:rPr>
        <w:t xml:space="preserve"> </w:t>
      </w:r>
      <w:r w:rsidR="006845FA" w:rsidRPr="009F0EF6">
        <w:rPr>
          <w:sz w:val="24"/>
          <w:szCs w:val="24"/>
        </w:rPr>
        <w:t>and what c</w:t>
      </w:r>
      <w:r w:rsidR="00430C97" w:rsidRPr="009F0EF6">
        <w:rPr>
          <w:sz w:val="24"/>
          <w:szCs w:val="24"/>
        </w:rPr>
        <w:t>ould</w:t>
      </w:r>
      <w:r w:rsidR="006845FA" w:rsidRPr="009F0EF6">
        <w:rPr>
          <w:sz w:val="24"/>
          <w:szCs w:val="24"/>
        </w:rPr>
        <w:t xml:space="preserve"> be </w:t>
      </w:r>
      <w:r w:rsidR="00430C97" w:rsidRPr="009F0EF6">
        <w:rPr>
          <w:sz w:val="24"/>
          <w:szCs w:val="24"/>
        </w:rPr>
        <w:lastRenderedPageBreak/>
        <w:t xml:space="preserve">done about it. </w:t>
      </w:r>
      <w:r w:rsidR="00831ACC">
        <w:rPr>
          <w:sz w:val="24"/>
          <w:szCs w:val="24"/>
        </w:rPr>
        <w:t xml:space="preserve">To </w:t>
      </w:r>
      <w:r w:rsidR="00EA2F29" w:rsidRPr="009F0EF6">
        <w:rPr>
          <w:sz w:val="24"/>
          <w:szCs w:val="24"/>
        </w:rPr>
        <w:t xml:space="preserve">figure out the issue, </w:t>
      </w:r>
      <w:r w:rsidR="00651178" w:rsidRPr="009F0EF6">
        <w:rPr>
          <w:sz w:val="24"/>
          <w:szCs w:val="24"/>
        </w:rPr>
        <w:t xml:space="preserve">the practitioner </w:t>
      </w:r>
      <w:r w:rsidR="009518A5" w:rsidRPr="009F0EF6">
        <w:rPr>
          <w:sz w:val="24"/>
          <w:szCs w:val="24"/>
        </w:rPr>
        <w:t xml:space="preserve">involves </w:t>
      </w:r>
      <w:r w:rsidR="00F27F8A" w:rsidRPr="009F0EF6">
        <w:rPr>
          <w:sz w:val="24"/>
          <w:szCs w:val="24"/>
        </w:rPr>
        <w:t xml:space="preserve">the </w:t>
      </w:r>
      <w:proofErr w:type="spellStart"/>
      <w:r w:rsidR="00F27F8A" w:rsidRPr="009F0EF6">
        <w:rPr>
          <w:sz w:val="24"/>
          <w:szCs w:val="24"/>
        </w:rPr>
        <w:t>utili</w:t>
      </w:r>
      <w:r w:rsidR="00E86AB7">
        <w:rPr>
          <w:sz w:val="24"/>
          <w:szCs w:val="24"/>
        </w:rPr>
        <w:t>s</w:t>
      </w:r>
      <w:r w:rsidR="00F27F8A" w:rsidRPr="009F0EF6">
        <w:rPr>
          <w:sz w:val="24"/>
          <w:szCs w:val="24"/>
        </w:rPr>
        <w:t>ation</w:t>
      </w:r>
      <w:proofErr w:type="spellEnd"/>
      <w:r w:rsidR="00F27F8A" w:rsidRPr="009F0EF6">
        <w:rPr>
          <w:sz w:val="24"/>
          <w:szCs w:val="24"/>
        </w:rPr>
        <w:t xml:space="preserve"> of </w:t>
      </w:r>
      <w:r w:rsidR="00FB05C1" w:rsidRPr="009F0EF6">
        <w:rPr>
          <w:sz w:val="24"/>
          <w:szCs w:val="24"/>
        </w:rPr>
        <w:t xml:space="preserve">expertise and </w:t>
      </w:r>
      <w:r w:rsidR="00C234CA" w:rsidRPr="009F0EF6">
        <w:rPr>
          <w:sz w:val="24"/>
          <w:szCs w:val="24"/>
        </w:rPr>
        <w:t>knowledge</w:t>
      </w:r>
      <w:r w:rsidR="009020F7" w:rsidRPr="009F0EF6">
        <w:rPr>
          <w:sz w:val="24"/>
          <w:szCs w:val="24"/>
        </w:rPr>
        <w:t xml:space="preserve">, with </w:t>
      </w:r>
      <w:r w:rsidR="00A2723F">
        <w:rPr>
          <w:sz w:val="24"/>
          <w:szCs w:val="24"/>
        </w:rPr>
        <w:t>healthcare managers' assistance</w:t>
      </w:r>
      <w:r w:rsidR="0020109E" w:rsidRPr="009F0EF6">
        <w:rPr>
          <w:sz w:val="24"/>
          <w:szCs w:val="24"/>
        </w:rPr>
        <w:t xml:space="preserve">. </w:t>
      </w:r>
      <w:r w:rsidR="00B73401" w:rsidRPr="009F0EF6">
        <w:rPr>
          <w:sz w:val="24"/>
          <w:szCs w:val="24"/>
        </w:rPr>
        <w:t xml:space="preserve">In cognitive psychology, </w:t>
      </w:r>
      <w:r w:rsidR="00C57198" w:rsidRPr="009F0EF6">
        <w:rPr>
          <w:sz w:val="24"/>
          <w:szCs w:val="24"/>
        </w:rPr>
        <w:t>there is</w:t>
      </w:r>
      <w:r w:rsidR="005477F9" w:rsidRPr="009F0EF6">
        <w:rPr>
          <w:sz w:val="24"/>
          <w:szCs w:val="24"/>
        </w:rPr>
        <w:t xml:space="preserve"> </w:t>
      </w:r>
      <w:r w:rsidR="0072085A">
        <w:rPr>
          <w:sz w:val="24"/>
          <w:szCs w:val="24"/>
        </w:rPr>
        <w:t>considerable</w:t>
      </w:r>
      <w:r w:rsidR="005477F9" w:rsidRPr="009F0EF6">
        <w:rPr>
          <w:sz w:val="24"/>
          <w:szCs w:val="24"/>
        </w:rPr>
        <w:t xml:space="preserve"> evidence to demonstrate </w:t>
      </w:r>
      <w:r w:rsidR="00685528" w:rsidRPr="009F0EF6">
        <w:rPr>
          <w:sz w:val="24"/>
          <w:szCs w:val="24"/>
        </w:rPr>
        <w:t xml:space="preserve">that memory is not a single mechanism but could be defined in multiple memory mechanisms that illustrate </w:t>
      </w:r>
      <w:r w:rsidR="00363CFC" w:rsidRPr="009F0EF6">
        <w:rPr>
          <w:sz w:val="24"/>
          <w:szCs w:val="24"/>
        </w:rPr>
        <w:t>differential ag</w:t>
      </w:r>
      <w:r w:rsidR="00E86AB7">
        <w:rPr>
          <w:sz w:val="24"/>
          <w:szCs w:val="24"/>
        </w:rPr>
        <w:t>e</w:t>
      </w:r>
      <w:r w:rsidR="00363CFC" w:rsidRPr="009F0EF6">
        <w:rPr>
          <w:sz w:val="24"/>
          <w:szCs w:val="24"/>
        </w:rPr>
        <w:t>ing effects</w:t>
      </w:r>
      <w:r w:rsidR="000B70E6" w:rsidRPr="009F0EF6">
        <w:rPr>
          <w:sz w:val="24"/>
          <w:szCs w:val="24"/>
        </w:rPr>
        <w:t xml:space="preserve"> (Luo and Craik, 2008). </w:t>
      </w:r>
      <w:proofErr w:type="spellStart"/>
      <w:r w:rsidR="003A46AF">
        <w:rPr>
          <w:sz w:val="24"/>
          <w:szCs w:val="24"/>
        </w:rPr>
        <w:t>Kessels</w:t>
      </w:r>
      <w:proofErr w:type="spellEnd"/>
      <w:r w:rsidR="003A46AF">
        <w:rPr>
          <w:sz w:val="24"/>
          <w:szCs w:val="24"/>
        </w:rPr>
        <w:t xml:space="preserve"> (2003) explains that </w:t>
      </w:r>
      <w:r w:rsidR="00C461DB">
        <w:rPr>
          <w:sz w:val="24"/>
          <w:szCs w:val="24"/>
        </w:rPr>
        <w:t>healthcare managers must search for suitable techniques to communicate with patients by using the cognitive approach</w:t>
      </w:r>
      <w:r w:rsidR="006932D1" w:rsidRPr="009F0EF6">
        <w:rPr>
          <w:sz w:val="24"/>
          <w:szCs w:val="24"/>
        </w:rPr>
        <w:t>.</w:t>
      </w:r>
      <w:r w:rsidR="00B80BB6" w:rsidRPr="00B80BB6">
        <w:rPr>
          <w:sz w:val="24"/>
          <w:szCs w:val="24"/>
        </w:rPr>
        <w:t xml:space="preserve"> </w:t>
      </w:r>
      <w:r w:rsidR="00B80BB6">
        <w:rPr>
          <w:sz w:val="24"/>
          <w:szCs w:val="24"/>
        </w:rPr>
        <w:t>Health workers need</w:t>
      </w:r>
      <w:r w:rsidR="00B80BB6" w:rsidRPr="009F0EF6">
        <w:rPr>
          <w:sz w:val="24"/>
          <w:szCs w:val="24"/>
        </w:rPr>
        <w:t xml:space="preserve"> to support spoken information with written or visual materials to </w:t>
      </w:r>
      <w:r w:rsidR="00B80BB6">
        <w:rPr>
          <w:sz w:val="24"/>
          <w:szCs w:val="24"/>
        </w:rPr>
        <w:t>en</w:t>
      </w:r>
      <w:r w:rsidR="00B80BB6" w:rsidRPr="009F0EF6">
        <w:rPr>
          <w:sz w:val="24"/>
          <w:szCs w:val="24"/>
        </w:rPr>
        <w:t xml:space="preserve">sure the patient has the relevant knowledge and </w:t>
      </w:r>
      <w:r w:rsidR="00B80BB6">
        <w:rPr>
          <w:sz w:val="24"/>
          <w:szCs w:val="24"/>
        </w:rPr>
        <w:t>recommenda</w:t>
      </w:r>
      <w:r w:rsidR="00B80BB6" w:rsidRPr="009F0EF6">
        <w:rPr>
          <w:sz w:val="24"/>
          <w:szCs w:val="24"/>
        </w:rPr>
        <w:t>tions</w:t>
      </w:r>
      <w:r w:rsidR="00B80BB6">
        <w:rPr>
          <w:sz w:val="24"/>
          <w:szCs w:val="24"/>
        </w:rPr>
        <w:t xml:space="preserve">. </w:t>
      </w:r>
      <w:r w:rsidR="006C4671">
        <w:rPr>
          <w:sz w:val="24"/>
          <w:szCs w:val="24"/>
        </w:rPr>
        <w:t>Brewin et al. (2010) explain m</w:t>
      </w:r>
      <w:r w:rsidR="003C6B52" w:rsidRPr="009F0EF6">
        <w:rPr>
          <w:sz w:val="24"/>
          <w:szCs w:val="24"/>
        </w:rPr>
        <w:t>emory for medical dat</w:t>
      </w:r>
      <w:r w:rsidR="00BC5610" w:rsidRPr="009F0EF6">
        <w:rPr>
          <w:sz w:val="24"/>
          <w:szCs w:val="24"/>
        </w:rPr>
        <w:t>a</w:t>
      </w:r>
      <w:r w:rsidR="003C6B52" w:rsidRPr="009F0EF6">
        <w:rPr>
          <w:sz w:val="24"/>
          <w:szCs w:val="24"/>
        </w:rPr>
        <w:t xml:space="preserve">, particularly </w:t>
      </w:r>
      <w:r w:rsidR="008C2448" w:rsidRPr="009F0EF6">
        <w:rPr>
          <w:sz w:val="24"/>
          <w:szCs w:val="24"/>
        </w:rPr>
        <w:t>when the patient is elderly or nervous, is often weak a</w:t>
      </w:r>
      <w:r w:rsidR="00E658D9" w:rsidRPr="009F0EF6">
        <w:rPr>
          <w:sz w:val="24"/>
          <w:szCs w:val="24"/>
        </w:rPr>
        <w:t>nd inaccurate</w:t>
      </w:r>
      <w:r w:rsidR="00BC5610" w:rsidRPr="009F0EF6">
        <w:rPr>
          <w:sz w:val="24"/>
          <w:szCs w:val="24"/>
        </w:rPr>
        <w:t xml:space="preserve"> because patients appear to concentrate </w:t>
      </w:r>
      <w:r w:rsidR="008E6FD7" w:rsidRPr="009F0EF6">
        <w:rPr>
          <w:sz w:val="24"/>
          <w:szCs w:val="24"/>
        </w:rPr>
        <w:t>on details related to diagnosis and neglect to record</w:t>
      </w:r>
      <w:r w:rsidR="00F879F6" w:rsidRPr="009F0EF6">
        <w:rPr>
          <w:sz w:val="24"/>
          <w:szCs w:val="24"/>
        </w:rPr>
        <w:t xml:space="preserve"> treatment directions</w:t>
      </w:r>
      <w:r w:rsidR="006C4671">
        <w:rPr>
          <w:sz w:val="24"/>
          <w:szCs w:val="24"/>
        </w:rPr>
        <w:t xml:space="preserve">. </w:t>
      </w:r>
    </w:p>
    <w:p w14:paraId="54A9DD75" w14:textId="13A1A67A" w:rsidR="00472EEE" w:rsidRDefault="00472EEE" w:rsidP="00831012">
      <w:pPr>
        <w:spacing w:line="360" w:lineRule="auto"/>
      </w:pPr>
    </w:p>
    <w:p w14:paraId="188FCDF6" w14:textId="01E5B884" w:rsidR="000C7B17" w:rsidRPr="00A87DEF" w:rsidRDefault="00860BC3" w:rsidP="00831012">
      <w:pPr>
        <w:spacing w:line="360" w:lineRule="auto"/>
        <w:rPr>
          <w:sz w:val="24"/>
          <w:szCs w:val="24"/>
        </w:rPr>
      </w:pPr>
      <w:r w:rsidRPr="00A87DEF">
        <w:rPr>
          <w:sz w:val="24"/>
          <w:szCs w:val="24"/>
        </w:rPr>
        <w:t xml:space="preserve">Throughout the years, psychologists have </w:t>
      </w:r>
      <w:r w:rsidR="00CC5571" w:rsidRPr="00A87DEF">
        <w:rPr>
          <w:sz w:val="24"/>
          <w:szCs w:val="24"/>
        </w:rPr>
        <w:t>developed more knowledge o</w:t>
      </w:r>
      <w:r w:rsidR="00E92E10">
        <w:rPr>
          <w:sz w:val="24"/>
          <w:szCs w:val="24"/>
        </w:rPr>
        <w:t>f how the different psychological perspectives impact healthcare managers and identify and manage</w:t>
      </w:r>
      <w:r w:rsidR="00E71EBE" w:rsidRPr="00A87DEF">
        <w:rPr>
          <w:sz w:val="24"/>
          <w:szCs w:val="24"/>
        </w:rPr>
        <w:t xml:space="preserve"> the mental aspect</w:t>
      </w:r>
      <w:r w:rsidR="00DD69CD" w:rsidRPr="00A87DEF">
        <w:rPr>
          <w:sz w:val="24"/>
          <w:szCs w:val="24"/>
        </w:rPr>
        <w:t>s</w:t>
      </w:r>
      <w:r w:rsidR="00E71EBE" w:rsidRPr="00A87DEF">
        <w:rPr>
          <w:sz w:val="24"/>
          <w:szCs w:val="24"/>
        </w:rPr>
        <w:t xml:space="preserve"> of a disease. </w:t>
      </w:r>
      <w:r w:rsidR="0019212C" w:rsidRPr="00A87DEF">
        <w:rPr>
          <w:sz w:val="24"/>
          <w:szCs w:val="24"/>
        </w:rPr>
        <w:t xml:space="preserve">Using the humanistic approach, psychology has allowed healthcare workers to develop </w:t>
      </w:r>
      <w:r w:rsidR="00326A1D" w:rsidRPr="00A87DEF">
        <w:rPr>
          <w:sz w:val="24"/>
          <w:szCs w:val="24"/>
        </w:rPr>
        <w:t>an empathetic way of dealing with their clients</w:t>
      </w:r>
      <w:r w:rsidR="0033489C" w:rsidRPr="00A87DEF">
        <w:rPr>
          <w:sz w:val="24"/>
          <w:szCs w:val="24"/>
        </w:rPr>
        <w:t xml:space="preserve">, helping the client feel more comfortable and willing to return to the same </w:t>
      </w:r>
      <w:r w:rsidR="00D067BA" w:rsidRPr="00A87DEF">
        <w:rPr>
          <w:sz w:val="24"/>
          <w:szCs w:val="24"/>
        </w:rPr>
        <w:t>work</w:t>
      </w:r>
      <w:r w:rsidR="00A14DDC" w:rsidRPr="00A87DEF">
        <w:rPr>
          <w:sz w:val="24"/>
          <w:szCs w:val="24"/>
        </w:rPr>
        <w:t>plac</w:t>
      </w:r>
      <w:r w:rsidR="00D067BA" w:rsidRPr="00A87DEF">
        <w:rPr>
          <w:sz w:val="24"/>
          <w:szCs w:val="24"/>
        </w:rPr>
        <w:t>e or hospital</w:t>
      </w:r>
      <w:r w:rsidR="004817C2" w:rsidRPr="00A87DEF">
        <w:rPr>
          <w:sz w:val="24"/>
          <w:szCs w:val="24"/>
        </w:rPr>
        <w:t>; however,</w:t>
      </w:r>
      <w:r w:rsidR="00580CBD" w:rsidRPr="00A87DEF">
        <w:rPr>
          <w:sz w:val="24"/>
          <w:szCs w:val="24"/>
        </w:rPr>
        <w:t xml:space="preserve"> </w:t>
      </w:r>
      <w:r w:rsidR="004817C2" w:rsidRPr="00A87DEF">
        <w:rPr>
          <w:sz w:val="24"/>
          <w:szCs w:val="24"/>
        </w:rPr>
        <w:t>i</w:t>
      </w:r>
      <w:r w:rsidR="00580CBD" w:rsidRPr="00A87DEF">
        <w:rPr>
          <w:sz w:val="24"/>
          <w:szCs w:val="24"/>
        </w:rPr>
        <w:t xml:space="preserve">t is evident </w:t>
      </w:r>
      <w:r w:rsidR="00D10AD4" w:rsidRPr="00A87DEF">
        <w:rPr>
          <w:sz w:val="24"/>
          <w:szCs w:val="24"/>
        </w:rPr>
        <w:t>from the research</w:t>
      </w:r>
      <w:r w:rsidR="00217FF2" w:rsidRPr="00A87DEF">
        <w:rPr>
          <w:sz w:val="24"/>
          <w:szCs w:val="24"/>
        </w:rPr>
        <w:t xml:space="preserve"> </w:t>
      </w:r>
      <w:r w:rsidR="009E3287" w:rsidRPr="00A87DEF">
        <w:rPr>
          <w:sz w:val="24"/>
          <w:szCs w:val="24"/>
        </w:rPr>
        <w:t>within this essay</w:t>
      </w:r>
      <w:r w:rsidR="00D10AD4" w:rsidRPr="00A87DEF">
        <w:rPr>
          <w:sz w:val="24"/>
          <w:szCs w:val="24"/>
        </w:rPr>
        <w:t xml:space="preserve"> that </w:t>
      </w:r>
      <w:r w:rsidR="00E25B62" w:rsidRPr="00A87DEF">
        <w:rPr>
          <w:sz w:val="24"/>
          <w:szCs w:val="24"/>
        </w:rPr>
        <w:t>there has been a decline in em</w:t>
      </w:r>
      <w:r w:rsidR="00B076DB" w:rsidRPr="00A87DEF">
        <w:rPr>
          <w:sz w:val="24"/>
          <w:szCs w:val="24"/>
        </w:rPr>
        <w:t xml:space="preserve">pathetic relationships </w:t>
      </w:r>
      <w:r w:rsidR="00662CB2" w:rsidRPr="00A87DEF">
        <w:rPr>
          <w:sz w:val="24"/>
          <w:szCs w:val="24"/>
        </w:rPr>
        <w:t xml:space="preserve">between </w:t>
      </w:r>
      <w:r w:rsidR="00E07E59" w:rsidRPr="00A87DEF">
        <w:rPr>
          <w:sz w:val="24"/>
          <w:szCs w:val="24"/>
        </w:rPr>
        <w:t>the workers and clients.</w:t>
      </w:r>
      <w:r w:rsidR="00027EB8" w:rsidRPr="00A87DEF">
        <w:rPr>
          <w:sz w:val="24"/>
          <w:szCs w:val="24"/>
        </w:rPr>
        <w:t xml:space="preserve"> </w:t>
      </w:r>
      <w:r w:rsidR="001E3713" w:rsidRPr="00A87DEF">
        <w:rPr>
          <w:sz w:val="24"/>
          <w:szCs w:val="24"/>
        </w:rPr>
        <w:t>Through a humanistic perspective, m</w:t>
      </w:r>
      <w:r w:rsidR="00B907A6" w:rsidRPr="00A87DEF">
        <w:rPr>
          <w:sz w:val="24"/>
          <w:szCs w:val="24"/>
        </w:rPr>
        <w:t xml:space="preserve">otivation and empowerment </w:t>
      </w:r>
      <w:r w:rsidR="00377646" w:rsidRPr="00A87DEF">
        <w:rPr>
          <w:sz w:val="24"/>
          <w:szCs w:val="24"/>
        </w:rPr>
        <w:t xml:space="preserve">are essential concepts </w:t>
      </w:r>
      <w:r w:rsidR="00C630E3" w:rsidRPr="00A87DEF">
        <w:rPr>
          <w:sz w:val="24"/>
          <w:szCs w:val="24"/>
        </w:rPr>
        <w:t>in healthcare management</w:t>
      </w:r>
      <w:r w:rsidR="00E92E10">
        <w:rPr>
          <w:sz w:val="24"/>
          <w:szCs w:val="24"/>
        </w:rPr>
        <w:t xml:space="preserve">, creating a dependable and </w:t>
      </w:r>
      <w:r w:rsidR="00384AA5">
        <w:rPr>
          <w:sz w:val="24"/>
          <w:szCs w:val="24"/>
        </w:rPr>
        <w:t>compl</w:t>
      </w:r>
      <w:r w:rsidR="00B2585B">
        <w:rPr>
          <w:sz w:val="24"/>
          <w:szCs w:val="24"/>
        </w:rPr>
        <w:t>e</w:t>
      </w:r>
      <w:r w:rsidR="00384AA5">
        <w:rPr>
          <w:sz w:val="24"/>
          <w:szCs w:val="24"/>
        </w:rPr>
        <w:t>mentary</w:t>
      </w:r>
      <w:r w:rsidR="00E92E10">
        <w:rPr>
          <w:sz w:val="24"/>
          <w:szCs w:val="24"/>
        </w:rPr>
        <w:t xml:space="preserve"> healthcare delivery, and strengthening</w:t>
      </w:r>
      <w:r w:rsidR="009B04E6" w:rsidRPr="00A87DEF">
        <w:rPr>
          <w:sz w:val="24"/>
          <w:szCs w:val="24"/>
        </w:rPr>
        <w:t xml:space="preserve"> </w:t>
      </w:r>
      <w:r w:rsidR="00E22636" w:rsidRPr="00A87DEF">
        <w:rPr>
          <w:sz w:val="24"/>
          <w:szCs w:val="24"/>
        </w:rPr>
        <w:t xml:space="preserve">the communication between </w:t>
      </w:r>
      <w:r w:rsidR="00490F37" w:rsidRPr="00A87DEF">
        <w:rPr>
          <w:sz w:val="24"/>
          <w:szCs w:val="24"/>
        </w:rPr>
        <w:t xml:space="preserve">the worker and patient. </w:t>
      </w:r>
      <w:r w:rsidR="00E92E10">
        <w:rPr>
          <w:sz w:val="24"/>
          <w:szCs w:val="24"/>
        </w:rPr>
        <w:t>By i</w:t>
      </w:r>
      <w:r w:rsidR="00E8127F" w:rsidRPr="00A87DEF">
        <w:rPr>
          <w:sz w:val="24"/>
          <w:szCs w:val="24"/>
        </w:rPr>
        <w:t xml:space="preserve">ntroducing a cognitive computing movement, healthcare workers </w:t>
      </w:r>
      <w:r w:rsidR="00E92E10">
        <w:rPr>
          <w:sz w:val="24"/>
          <w:szCs w:val="24"/>
        </w:rPr>
        <w:t>can treat illnesses and improve</w:t>
      </w:r>
      <w:r w:rsidR="00744B31" w:rsidRPr="00A87DEF">
        <w:rPr>
          <w:sz w:val="24"/>
          <w:szCs w:val="24"/>
        </w:rPr>
        <w:t xml:space="preserve"> </w:t>
      </w:r>
      <w:r w:rsidR="001F42A0" w:rsidRPr="00A87DEF">
        <w:rPr>
          <w:sz w:val="24"/>
          <w:szCs w:val="24"/>
        </w:rPr>
        <w:t xml:space="preserve">client outcomes </w:t>
      </w:r>
      <w:r w:rsidR="00562F10">
        <w:rPr>
          <w:sz w:val="24"/>
          <w:szCs w:val="24"/>
        </w:rPr>
        <w:t>from</w:t>
      </w:r>
      <w:r w:rsidR="001F42A0" w:rsidRPr="00A87DEF">
        <w:rPr>
          <w:sz w:val="24"/>
          <w:szCs w:val="24"/>
        </w:rPr>
        <w:t xml:space="preserve"> a cognitive perspective. </w:t>
      </w:r>
      <w:r w:rsidR="00FB5B50" w:rsidRPr="00A87DEF">
        <w:rPr>
          <w:sz w:val="24"/>
          <w:szCs w:val="24"/>
        </w:rPr>
        <w:t>Taking on leader</w:t>
      </w:r>
      <w:r w:rsidR="00BD79B7" w:rsidRPr="00A87DEF">
        <w:rPr>
          <w:sz w:val="24"/>
          <w:szCs w:val="24"/>
        </w:rPr>
        <w:t>ship</w:t>
      </w:r>
      <w:r w:rsidR="00FB5B50" w:rsidRPr="00A87DEF">
        <w:rPr>
          <w:sz w:val="24"/>
          <w:szCs w:val="24"/>
        </w:rPr>
        <w:t xml:space="preserve"> roles, healthcare managers </w:t>
      </w:r>
      <w:r w:rsidR="00387C3C" w:rsidRPr="00A87DEF">
        <w:rPr>
          <w:sz w:val="24"/>
          <w:szCs w:val="24"/>
        </w:rPr>
        <w:t xml:space="preserve">require problem-solving techniques to </w:t>
      </w:r>
      <w:r w:rsidR="00875AFE" w:rsidRPr="00A87DEF">
        <w:rPr>
          <w:sz w:val="24"/>
          <w:szCs w:val="24"/>
        </w:rPr>
        <w:t>make significant decisions with their colleagues</w:t>
      </w:r>
      <w:r w:rsidR="000F1E2B" w:rsidRPr="00A87DEF">
        <w:rPr>
          <w:sz w:val="24"/>
          <w:szCs w:val="24"/>
        </w:rPr>
        <w:t xml:space="preserve"> or alone</w:t>
      </w:r>
      <w:r w:rsidR="001A5AFF" w:rsidRPr="00A87DEF">
        <w:rPr>
          <w:sz w:val="24"/>
          <w:szCs w:val="24"/>
        </w:rPr>
        <w:t>, indicating that independenc</w:t>
      </w:r>
      <w:r w:rsidR="00562F10">
        <w:rPr>
          <w:sz w:val="24"/>
          <w:szCs w:val="24"/>
        </w:rPr>
        <w:t>e</w:t>
      </w:r>
      <w:r w:rsidR="001A5AFF" w:rsidRPr="00A87DEF">
        <w:rPr>
          <w:sz w:val="24"/>
          <w:szCs w:val="24"/>
        </w:rPr>
        <w:t xml:space="preserve"> is </w:t>
      </w:r>
      <w:r w:rsidR="000C7B17" w:rsidRPr="00A87DEF">
        <w:rPr>
          <w:sz w:val="24"/>
          <w:szCs w:val="24"/>
        </w:rPr>
        <w:t>vital</w:t>
      </w:r>
      <w:r w:rsidR="00F20DBC">
        <w:rPr>
          <w:sz w:val="24"/>
          <w:szCs w:val="24"/>
        </w:rPr>
        <w:t xml:space="preserve">. Healthcare management is </w:t>
      </w:r>
      <w:r w:rsidR="00C461DB">
        <w:rPr>
          <w:sz w:val="24"/>
          <w:szCs w:val="24"/>
        </w:rPr>
        <w:t>essential for clients to</w:t>
      </w:r>
      <w:r w:rsidR="00383C36">
        <w:rPr>
          <w:sz w:val="24"/>
          <w:szCs w:val="24"/>
        </w:rPr>
        <w:t>' security</w:t>
      </w:r>
      <w:r w:rsidR="00D04F13">
        <w:rPr>
          <w:sz w:val="24"/>
          <w:szCs w:val="24"/>
        </w:rPr>
        <w:t>; therefore, the r</w:t>
      </w:r>
      <w:r w:rsidR="000F3B05">
        <w:rPr>
          <w:sz w:val="24"/>
          <w:szCs w:val="24"/>
        </w:rPr>
        <w:t>e</w:t>
      </w:r>
      <w:r w:rsidR="00D04F13">
        <w:rPr>
          <w:sz w:val="24"/>
          <w:szCs w:val="24"/>
        </w:rPr>
        <w:t>sponsibil</w:t>
      </w:r>
      <w:r w:rsidR="000F3B05">
        <w:rPr>
          <w:sz w:val="24"/>
          <w:szCs w:val="24"/>
        </w:rPr>
        <w:t>i</w:t>
      </w:r>
      <w:r w:rsidR="00D04F13">
        <w:rPr>
          <w:sz w:val="24"/>
          <w:szCs w:val="24"/>
        </w:rPr>
        <w:t>ties and roles are e</w:t>
      </w:r>
      <w:r w:rsidR="002313E5">
        <w:rPr>
          <w:sz w:val="24"/>
          <w:szCs w:val="24"/>
        </w:rPr>
        <w:t>ffective for a saf</w:t>
      </w:r>
      <w:r w:rsidR="000F3B05">
        <w:rPr>
          <w:sz w:val="24"/>
          <w:szCs w:val="24"/>
        </w:rPr>
        <w:t>e</w:t>
      </w:r>
      <w:r w:rsidR="002313E5">
        <w:rPr>
          <w:sz w:val="24"/>
          <w:szCs w:val="24"/>
        </w:rPr>
        <w:t xml:space="preserve"> environment</w:t>
      </w:r>
      <w:r w:rsidR="00B21394">
        <w:rPr>
          <w:sz w:val="24"/>
          <w:szCs w:val="24"/>
        </w:rPr>
        <w:t xml:space="preserve">. </w:t>
      </w:r>
      <w:r w:rsidR="00BF3A75">
        <w:rPr>
          <w:sz w:val="24"/>
          <w:szCs w:val="24"/>
        </w:rPr>
        <w:t xml:space="preserve"> </w:t>
      </w:r>
    </w:p>
    <w:p w14:paraId="0959F725" w14:textId="22C0CAAB" w:rsidR="00472EEE" w:rsidRDefault="00472EEE" w:rsidP="00786765"/>
    <w:p w14:paraId="1DCC9417" w14:textId="77777777" w:rsidR="00DB7DBE" w:rsidRDefault="00DB7DBE" w:rsidP="00786765"/>
    <w:p w14:paraId="362EF030" w14:textId="41C1282C" w:rsidR="00472EEE" w:rsidRDefault="00472EEE" w:rsidP="00786765"/>
    <w:p w14:paraId="2A2EE572" w14:textId="492B31C2" w:rsidR="00472EEE" w:rsidRPr="00434FFF" w:rsidRDefault="00472EEE" w:rsidP="00831012">
      <w:pPr>
        <w:spacing w:line="240" w:lineRule="auto"/>
        <w:jc w:val="center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>Reference list</w:t>
      </w:r>
    </w:p>
    <w:p w14:paraId="1920C588" w14:textId="3A80D713" w:rsidR="000E7E81" w:rsidRPr="00434FFF" w:rsidRDefault="000E7E81" w:rsidP="00831012">
      <w:pPr>
        <w:spacing w:line="240" w:lineRule="auto"/>
        <w:jc w:val="center"/>
        <w:rPr>
          <w:rFonts w:cstheme="minorHAnsi"/>
          <w:sz w:val="24"/>
          <w:szCs w:val="24"/>
        </w:rPr>
      </w:pPr>
    </w:p>
    <w:p w14:paraId="19082B40" w14:textId="4E1A6FFE" w:rsidR="00993EC2" w:rsidRPr="00434FFF" w:rsidRDefault="00112AD7" w:rsidP="00993EC2">
      <w:pPr>
        <w:pStyle w:val="Heading1"/>
        <w:shd w:val="clear" w:color="auto" w:fill="FFFFFF"/>
        <w:spacing w:before="0" w:after="225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434FFF">
        <w:rPr>
          <w:rFonts w:asciiTheme="minorHAnsi" w:hAnsiTheme="minorHAnsi" w:cstheme="minorHAnsi"/>
          <w:color w:val="auto"/>
          <w:sz w:val="24"/>
          <w:szCs w:val="24"/>
        </w:rPr>
        <w:t>Afolabi, A</w:t>
      </w:r>
      <w:r w:rsidR="00913D6F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., Fernando, S. and </w:t>
      </w:r>
      <w:proofErr w:type="spellStart"/>
      <w:r w:rsidR="00913D6F" w:rsidRPr="00434FFF">
        <w:rPr>
          <w:rFonts w:asciiTheme="minorHAnsi" w:hAnsiTheme="minorHAnsi" w:cstheme="minorHAnsi"/>
          <w:color w:val="auto"/>
          <w:sz w:val="24"/>
          <w:szCs w:val="24"/>
        </w:rPr>
        <w:t>Bottiglier</w:t>
      </w:r>
      <w:proofErr w:type="spellEnd"/>
      <w:r w:rsidR="00913D6F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, T. </w:t>
      </w:r>
      <w:r w:rsidR="006944BC" w:rsidRPr="00434FFF">
        <w:rPr>
          <w:rFonts w:asciiTheme="minorHAnsi" w:hAnsiTheme="minorHAnsi" w:cstheme="minorHAnsi"/>
          <w:color w:val="auto"/>
          <w:sz w:val="24"/>
          <w:szCs w:val="24"/>
        </w:rPr>
        <w:t>(</w:t>
      </w:r>
      <w:r w:rsidR="008C76B1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2018) </w:t>
      </w:r>
      <w:r w:rsidR="00605FDC" w:rsidRPr="00434FFF">
        <w:rPr>
          <w:rFonts w:asciiTheme="minorHAnsi" w:hAnsiTheme="minorHAnsi" w:cstheme="minorHAnsi"/>
          <w:color w:val="auto"/>
          <w:sz w:val="24"/>
          <w:szCs w:val="24"/>
        </w:rPr>
        <w:t>'</w:t>
      </w:r>
      <w:r w:rsidR="00771EE8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The effect of </w:t>
      </w:r>
      <w:proofErr w:type="spellStart"/>
      <w:r w:rsidR="00771EE8" w:rsidRPr="00434FFF">
        <w:rPr>
          <w:rFonts w:asciiTheme="minorHAnsi" w:hAnsiTheme="minorHAnsi" w:cstheme="minorHAnsi"/>
          <w:color w:val="auto"/>
          <w:sz w:val="24"/>
          <w:szCs w:val="24"/>
        </w:rPr>
        <w:t>organisational</w:t>
      </w:r>
      <w:proofErr w:type="spellEnd"/>
      <w:r w:rsidR="00771EE8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 factors in motivating healthcare employees: a systematic review</w:t>
      </w:r>
      <w:r w:rsidR="00605FDC" w:rsidRPr="00434FFF">
        <w:rPr>
          <w:rFonts w:asciiTheme="minorHAnsi" w:hAnsiTheme="minorHAnsi" w:cstheme="minorHAnsi"/>
          <w:color w:val="auto"/>
          <w:sz w:val="24"/>
          <w:szCs w:val="24"/>
        </w:rPr>
        <w:t>'</w:t>
      </w:r>
      <w:r w:rsidR="005C2007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, </w:t>
      </w:r>
      <w:r w:rsidR="005C2007" w:rsidRPr="00434FFF">
        <w:rPr>
          <w:rFonts w:asciiTheme="minorHAnsi" w:hAnsiTheme="minorHAnsi" w:cstheme="minorHAnsi"/>
          <w:i/>
          <w:iCs/>
          <w:color w:val="auto"/>
          <w:sz w:val="24"/>
          <w:szCs w:val="24"/>
        </w:rPr>
        <w:t>British Journal of Healthcare Management</w:t>
      </w:r>
      <w:r w:rsidR="008D7957" w:rsidRPr="00434FFF">
        <w:rPr>
          <w:rFonts w:asciiTheme="minorHAnsi" w:hAnsiTheme="minorHAnsi" w:cstheme="minorHAnsi"/>
          <w:color w:val="auto"/>
          <w:sz w:val="24"/>
          <w:szCs w:val="24"/>
        </w:rPr>
        <w:t>, 24(12)</w:t>
      </w:r>
      <w:r w:rsidR="00EF760F" w:rsidRPr="00434FFF">
        <w:rPr>
          <w:rFonts w:asciiTheme="minorHAnsi" w:hAnsiTheme="minorHAnsi" w:cstheme="minorHAnsi"/>
          <w:color w:val="auto"/>
          <w:sz w:val="24"/>
          <w:szCs w:val="24"/>
        </w:rPr>
        <w:t>, pp.</w:t>
      </w:r>
      <w:r w:rsidR="00562D1E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603-610. </w:t>
      </w:r>
    </w:p>
    <w:p w14:paraId="3D2E4FC7" w14:textId="2DDC9E8A" w:rsidR="00993EC2" w:rsidRPr="00434FFF" w:rsidRDefault="006739B1" w:rsidP="00993EC2">
      <w:pPr>
        <w:pStyle w:val="nova-e-listitem"/>
        <w:shd w:val="clear" w:color="auto" w:fill="FFFFFF"/>
        <w:spacing w:after="120" w:afterAutospacing="0"/>
        <w:rPr>
          <w:rFonts w:asciiTheme="minorHAnsi" w:hAnsiTheme="minorHAnsi" w:cstheme="minorHAnsi"/>
        </w:rPr>
      </w:pPr>
      <w:proofErr w:type="spellStart"/>
      <w:r w:rsidRPr="00434FFF">
        <w:rPr>
          <w:rFonts w:asciiTheme="minorHAnsi" w:hAnsiTheme="minorHAnsi" w:cstheme="minorHAnsi"/>
        </w:rPr>
        <w:t>Behara</w:t>
      </w:r>
      <w:proofErr w:type="spellEnd"/>
      <w:r w:rsidRPr="00434FFF">
        <w:rPr>
          <w:rFonts w:asciiTheme="minorHAnsi" w:hAnsiTheme="minorHAnsi" w:cstheme="minorHAnsi"/>
        </w:rPr>
        <w:t>, R.</w:t>
      </w:r>
      <w:r w:rsidR="000113CB" w:rsidRPr="00434FFF">
        <w:rPr>
          <w:rFonts w:asciiTheme="minorHAnsi" w:hAnsiTheme="minorHAnsi" w:cstheme="minorHAnsi"/>
        </w:rPr>
        <w:t>K</w:t>
      </w:r>
      <w:r w:rsidR="00ED2DB8" w:rsidRPr="00434FFF">
        <w:rPr>
          <w:rFonts w:asciiTheme="minorHAnsi" w:hAnsiTheme="minorHAnsi" w:cstheme="minorHAnsi"/>
        </w:rPr>
        <w:t xml:space="preserve">., </w:t>
      </w:r>
      <w:proofErr w:type="spellStart"/>
      <w:r w:rsidR="00ED2DB8" w:rsidRPr="00434FFF">
        <w:rPr>
          <w:rFonts w:asciiTheme="minorHAnsi" w:hAnsiTheme="minorHAnsi" w:cstheme="minorHAnsi"/>
        </w:rPr>
        <w:t>Bala</w:t>
      </w:r>
      <w:proofErr w:type="spellEnd"/>
      <w:r w:rsidR="00ED2DB8" w:rsidRPr="00434FFF">
        <w:rPr>
          <w:rFonts w:asciiTheme="minorHAnsi" w:hAnsiTheme="minorHAnsi" w:cstheme="minorHAnsi"/>
        </w:rPr>
        <w:t xml:space="preserve">, P.K. and </w:t>
      </w:r>
      <w:proofErr w:type="spellStart"/>
      <w:r w:rsidR="00ED2DB8" w:rsidRPr="00434FFF">
        <w:rPr>
          <w:rFonts w:asciiTheme="minorHAnsi" w:hAnsiTheme="minorHAnsi" w:cstheme="minorHAnsi"/>
        </w:rPr>
        <w:t>Dhir</w:t>
      </w:r>
      <w:proofErr w:type="spellEnd"/>
      <w:r w:rsidR="00ED2DB8" w:rsidRPr="00434FFF">
        <w:rPr>
          <w:rFonts w:asciiTheme="minorHAnsi" w:hAnsiTheme="minorHAnsi" w:cstheme="minorHAnsi"/>
        </w:rPr>
        <w:t xml:space="preserve">, A. (2019) </w:t>
      </w:r>
      <w:r w:rsidR="00605FDC" w:rsidRPr="00434FFF">
        <w:rPr>
          <w:rFonts w:asciiTheme="minorHAnsi" w:hAnsiTheme="minorHAnsi" w:cstheme="minorHAnsi"/>
        </w:rPr>
        <w:t>'</w:t>
      </w:r>
      <w:r w:rsidR="00377BA8" w:rsidRPr="00434FFF">
        <w:rPr>
          <w:rFonts w:asciiTheme="minorHAnsi" w:hAnsiTheme="minorHAnsi" w:cstheme="minorHAnsi"/>
          <w:color w:val="111111"/>
          <w:shd w:val="clear" w:color="auto" w:fill="FFFFFF"/>
        </w:rPr>
        <w:t>The emerging role of cognitive computing in healthcare: A systematic literature review</w:t>
      </w:r>
      <w:r w:rsidR="00605FDC" w:rsidRPr="00434FFF">
        <w:rPr>
          <w:rFonts w:asciiTheme="minorHAnsi" w:hAnsiTheme="minorHAnsi" w:cstheme="minorHAnsi"/>
          <w:color w:val="111111"/>
          <w:shd w:val="clear" w:color="auto" w:fill="FFFFFF"/>
        </w:rPr>
        <w:t>'</w:t>
      </w:r>
      <w:r w:rsidR="00377BA8" w:rsidRPr="00434FFF">
        <w:rPr>
          <w:rFonts w:asciiTheme="minorHAnsi" w:hAnsiTheme="minorHAnsi" w:cstheme="minorHAnsi"/>
          <w:color w:val="111111"/>
          <w:shd w:val="clear" w:color="auto" w:fill="FFFFFF"/>
        </w:rPr>
        <w:t xml:space="preserve">, </w:t>
      </w:r>
      <w:r w:rsidR="00005700" w:rsidRPr="00434FFF">
        <w:rPr>
          <w:rFonts w:asciiTheme="minorHAnsi" w:hAnsiTheme="minorHAnsi" w:cstheme="minorHAnsi"/>
          <w:i/>
          <w:iCs/>
        </w:rPr>
        <w:t xml:space="preserve">International Journal of Medical Informatics, </w:t>
      </w:r>
      <w:r w:rsidR="00AD34F6" w:rsidRPr="00434FFF">
        <w:rPr>
          <w:rFonts w:asciiTheme="minorHAnsi" w:hAnsiTheme="minorHAnsi" w:cstheme="minorHAnsi"/>
        </w:rPr>
        <w:t xml:space="preserve">129, pp. </w:t>
      </w:r>
      <w:r w:rsidR="00B759E6" w:rsidRPr="00434FFF">
        <w:rPr>
          <w:rFonts w:asciiTheme="minorHAnsi" w:hAnsiTheme="minorHAnsi" w:cstheme="minorHAnsi"/>
        </w:rPr>
        <w:t xml:space="preserve">154-166. </w:t>
      </w:r>
    </w:p>
    <w:p w14:paraId="03BAD028" w14:textId="63ABF387" w:rsidR="00DD159F" w:rsidRPr="00434FFF" w:rsidRDefault="00DD159F" w:rsidP="00993EC2">
      <w:pPr>
        <w:pStyle w:val="nova-e-listitem"/>
        <w:shd w:val="clear" w:color="auto" w:fill="FFFFFF"/>
        <w:spacing w:after="120" w:afterAutospacing="0"/>
        <w:rPr>
          <w:rFonts w:asciiTheme="minorHAnsi" w:hAnsiTheme="minorHAnsi" w:cstheme="minorHAnsi"/>
          <w:lang w:val="en-US"/>
        </w:rPr>
      </w:pPr>
      <w:r w:rsidRPr="00434FFF">
        <w:rPr>
          <w:rFonts w:asciiTheme="minorHAnsi" w:hAnsiTheme="minorHAnsi" w:cstheme="minorHAnsi"/>
        </w:rPr>
        <w:t xml:space="preserve">Brewin, C.R., Gregory, J.D., Lipton, M. and Burgess, N. (2010) </w:t>
      </w:r>
      <w:r w:rsidR="00DD4064">
        <w:rPr>
          <w:rFonts w:asciiTheme="minorHAnsi" w:hAnsiTheme="minorHAnsi" w:cstheme="minorHAnsi"/>
        </w:rPr>
        <w:t>'</w:t>
      </w:r>
      <w:r w:rsidR="00836B3D" w:rsidRPr="00434FFF">
        <w:rPr>
          <w:rFonts w:asciiTheme="minorHAnsi" w:hAnsiTheme="minorHAnsi" w:cstheme="minorHAnsi"/>
        </w:rPr>
        <w:t>Intrusive Images in Psychological Disorders</w:t>
      </w:r>
      <w:r w:rsidR="00BF29FE" w:rsidRPr="00434FFF">
        <w:rPr>
          <w:rFonts w:asciiTheme="minorHAnsi" w:hAnsiTheme="minorHAnsi" w:cstheme="minorHAnsi"/>
        </w:rPr>
        <w:t>: Characteristics, Neutral Mechanisms, and Treatment Implications</w:t>
      </w:r>
      <w:r w:rsidR="00DD4064">
        <w:rPr>
          <w:rFonts w:asciiTheme="minorHAnsi" w:hAnsiTheme="minorHAnsi" w:cstheme="minorHAnsi"/>
        </w:rPr>
        <w:t>'</w:t>
      </w:r>
      <w:r w:rsidR="00BF29FE" w:rsidRPr="00434FFF">
        <w:rPr>
          <w:rFonts w:asciiTheme="minorHAnsi" w:hAnsiTheme="minorHAnsi" w:cstheme="minorHAnsi"/>
        </w:rPr>
        <w:t>,</w:t>
      </w:r>
      <w:r w:rsidR="0078414D" w:rsidRPr="00434FFF">
        <w:rPr>
          <w:rFonts w:asciiTheme="minorHAnsi" w:hAnsiTheme="minorHAnsi" w:cstheme="minorHAnsi"/>
        </w:rPr>
        <w:t xml:space="preserve"> </w:t>
      </w:r>
      <w:r w:rsidR="00F435FE" w:rsidRPr="00DC2E04">
        <w:rPr>
          <w:rFonts w:asciiTheme="minorHAnsi" w:hAnsiTheme="minorHAnsi" w:cstheme="minorHAnsi"/>
          <w:i/>
          <w:iCs/>
        </w:rPr>
        <w:t>Psychological Review</w:t>
      </w:r>
      <w:r w:rsidR="00C16C8A" w:rsidRPr="00DC2E04">
        <w:rPr>
          <w:rFonts w:asciiTheme="minorHAnsi" w:hAnsiTheme="minorHAnsi" w:cstheme="minorHAnsi"/>
          <w:i/>
          <w:iCs/>
        </w:rPr>
        <w:t>,</w:t>
      </w:r>
      <w:r w:rsidR="00C16C8A" w:rsidRPr="00434FFF">
        <w:rPr>
          <w:rFonts w:asciiTheme="minorHAnsi" w:hAnsiTheme="minorHAnsi" w:cstheme="minorHAnsi"/>
        </w:rPr>
        <w:t xml:space="preserve"> 117(1), pp. 210-232. </w:t>
      </w:r>
    </w:p>
    <w:p w14:paraId="5D21EDFE" w14:textId="77777777" w:rsidR="00993EC2" w:rsidRPr="00434FFF" w:rsidRDefault="00993EC2" w:rsidP="00993EC2">
      <w:pPr>
        <w:pStyle w:val="nova-e-listitem"/>
        <w:shd w:val="clear" w:color="auto" w:fill="FFFFFF"/>
        <w:spacing w:after="120" w:afterAutospacing="0"/>
        <w:rPr>
          <w:rFonts w:asciiTheme="minorHAnsi" w:hAnsiTheme="minorHAnsi" w:cstheme="minorHAnsi"/>
        </w:rPr>
      </w:pPr>
    </w:p>
    <w:p w14:paraId="10B6A0E0" w14:textId="77777777" w:rsidR="00057779" w:rsidRPr="00434FFF" w:rsidRDefault="00057779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Croner-I (2020) </w:t>
      </w:r>
      <w:r w:rsidRPr="00434FFF">
        <w:rPr>
          <w:rFonts w:cstheme="minorHAnsi"/>
          <w:i/>
          <w:iCs/>
          <w:sz w:val="24"/>
          <w:szCs w:val="24"/>
        </w:rPr>
        <w:t>Healthcare for Service Users: In-depth.</w:t>
      </w:r>
      <w:r w:rsidRPr="00434FFF">
        <w:rPr>
          <w:rFonts w:cstheme="minorHAnsi"/>
          <w:sz w:val="24"/>
          <w:szCs w:val="24"/>
        </w:rPr>
        <w:t xml:space="preserve"> </w:t>
      </w:r>
    </w:p>
    <w:p w14:paraId="33A7D8F1" w14:textId="7DBA59D1" w:rsidR="00057779" w:rsidRPr="00434FFF" w:rsidRDefault="00057779" w:rsidP="00993EC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Available at: https://app.croneri.co.uk/topics/healthcare-service-users/indepth?product=134 (Accessed: 21 November 2020). </w:t>
      </w:r>
    </w:p>
    <w:p w14:paraId="0A60FBC7" w14:textId="77777777" w:rsidR="00993EC2" w:rsidRPr="00434FFF" w:rsidRDefault="00993EC2" w:rsidP="00993EC2">
      <w:pPr>
        <w:spacing w:line="240" w:lineRule="auto"/>
        <w:rPr>
          <w:rFonts w:cstheme="minorHAnsi"/>
          <w:sz w:val="24"/>
          <w:szCs w:val="24"/>
        </w:rPr>
      </w:pPr>
    </w:p>
    <w:p w14:paraId="0708B616" w14:textId="4219DA8E" w:rsidR="00AA140C" w:rsidRPr="00434FFF" w:rsidRDefault="0031190D" w:rsidP="00993EC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Crothers, </w:t>
      </w:r>
      <w:r w:rsidR="00864545" w:rsidRPr="00434FFF">
        <w:rPr>
          <w:rFonts w:cstheme="minorHAnsi"/>
          <w:sz w:val="24"/>
          <w:szCs w:val="24"/>
        </w:rPr>
        <w:t>L.M., Demetriou, A. and Valois, R.F. (</w:t>
      </w:r>
      <w:r w:rsidR="0049069C" w:rsidRPr="00434FFF">
        <w:rPr>
          <w:rFonts w:cstheme="minorHAnsi"/>
          <w:sz w:val="24"/>
          <w:szCs w:val="24"/>
        </w:rPr>
        <w:t xml:space="preserve">2020) </w:t>
      </w:r>
      <w:r w:rsidR="00605FDC" w:rsidRPr="00434FFF">
        <w:rPr>
          <w:rFonts w:cstheme="minorHAnsi"/>
          <w:sz w:val="24"/>
          <w:szCs w:val="24"/>
        </w:rPr>
        <w:t>'</w:t>
      </w:r>
      <w:r w:rsidR="007E51B8" w:rsidRPr="00434FFF">
        <w:rPr>
          <w:rFonts w:cstheme="minorHAnsi"/>
          <w:sz w:val="24"/>
          <w:szCs w:val="24"/>
        </w:rPr>
        <w:t>Cognitive Psychology Research</w:t>
      </w:r>
      <w:r w:rsidR="00605FDC" w:rsidRPr="00434FFF">
        <w:rPr>
          <w:rFonts w:cstheme="minorHAnsi"/>
          <w:sz w:val="24"/>
          <w:szCs w:val="24"/>
        </w:rPr>
        <w:t>'</w:t>
      </w:r>
      <w:r w:rsidR="007E51B8" w:rsidRPr="00434FFF">
        <w:rPr>
          <w:rFonts w:cstheme="minorHAnsi"/>
          <w:sz w:val="24"/>
          <w:szCs w:val="24"/>
        </w:rPr>
        <w:t xml:space="preserve">, </w:t>
      </w:r>
      <w:r w:rsidR="007E51B8" w:rsidRPr="00434FFF">
        <w:rPr>
          <w:rFonts w:cstheme="minorHAnsi"/>
          <w:i/>
          <w:iCs/>
          <w:sz w:val="24"/>
          <w:szCs w:val="24"/>
        </w:rPr>
        <w:t>International Journal of School and Cognitive Psychology</w:t>
      </w:r>
      <w:r w:rsidR="006805E9" w:rsidRPr="00434FFF">
        <w:rPr>
          <w:rFonts w:cstheme="minorHAnsi"/>
          <w:i/>
          <w:iCs/>
          <w:sz w:val="24"/>
          <w:szCs w:val="24"/>
        </w:rPr>
        <w:t xml:space="preserve">, </w:t>
      </w:r>
      <w:r w:rsidR="007554F9" w:rsidRPr="00434FFF">
        <w:rPr>
          <w:rFonts w:cstheme="minorHAnsi"/>
          <w:sz w:val="24"/>
          <w:szCs w:val="24"/>
        </w:rPr>
        <w:t>7(2)</w:t>
      </w:r>
      <w:r w:rsidR="00AA140C" w:rsidRPr="00434FFF">
        <w:rPr>
          <w:rFonts w:cstheme="minorHAnsi"/>
          <w:sz w:val="24"/>
          <w:szCs w:val="24"/>
        </w:rPr>
        <w:t xml:space="preserve">. </w:t>
      </w:r>
    </w:p>
    <w:p w14:paraId="352F173F" w14:textId="4389D983" w:rsidR="00484F1C" w:rsidRPr="00434FFF" w:rsidRDefault="00B4654D" w:rsidP="00831012">
      <w:pPr>
        <w:pStyle w:val="Heading1"/>
        <w:shd w:val="clear" w:color="auto" w:fill="FFFFFF"/>
        <w:spacing w:after="12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434FFF">
        <w:rPr>
          <w:rFonts w:asciiTheme="minorHAnsi" w:hAnsiTheme="minorHAnsi" w:cstheme="minorHAnsi"/>
          <w:color w:val="auto"/>
          <w:sz w:val="24"/>
          <w:szCs w:val="24"/>
        </w:rPr>
        <w:t>Cowan, N. (</w:t>
      </w:r>
      <w:r w:rsidR="00F6114A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2015) </w:t>
      </w:r>
      <w:r w:rsidR="00605FDC" w:rsidRPr="00434FFF">
        <w:rPr>
          <w:rFonts w:asciiTheme="minorHAnsi" w:hAnsiTheme="minorHAnsi" w:cstheme="minorHAnsi"/>
          <w:color w:val="auto"/>
          <w:sz w:val="24"/>
          <w:szCs w:val="24"/>
        </w:rPr>
        <w:t>'</w:t>
      </w:r>
      <w:r w:rsidR="00484F1C" w:rsidRPr="00434FFF">
        <w:rPr>
          <w:rFonts w:asciiTheme="minorHAnsi" w:hAnsiTheme="minorHAnsi" w:cstheme="minorHAnsi"/>
          <w:color w:val="auto"/>
          <w:sz w:val="24"/>
          <w:szCs w:val="24"/>
        </w:rPr>
        <w:t xml:space="preserve">George </w:t>
      </w:r>
      <w:r w:rsidR="00484F1C" w:rsidRPr="00434FFF">
        <w:rPr>
          <w:rFonts w:asciiTheme="minorHAnsi" w:hAnsiTheme="minorHAnsi" w:cstheme="minorHAnsi"/>
          <w:color w:val="000000"/>
          <w:sz w:val="24"/>
          <w:szCs w:val="24"/>
        </w:rPr>
        <w:t>Miller</w:t>
      </w:r>
      <w:r w:rsidR="00605FDC" w:rsidRPr="00434FFF">
        <w:rPr>
          <w:rFonts w:asciiTheme="minorHAnsi" w:hAnsiTheme="minorHAnsi" w:cstheme="minorHAnsi"/>
          <w:color w:val="000000"/>
          <w:sz w:val="24"/>
          <w:szCs w:val="24"/>
        </w:rPr>
        <w:t>'</w:t>
      </w:r>
      <w:r w:rsidR="00484F1C" w:rsidRPr="00434FFF">
        <w:rPr>
          <w:rFonts w:asciiTheme="minorHAnsi" w:hAnsiTheme="minorHAnsi" w:cstheme="minorHAnsi"/>
          <w:color w:val="000000"/>
          <w:sz w:val="24"/>
          <w:szCs w:val="24"/>
        </w:rPr>
        <w:t>s Magical Number of Immediate Memory in Retrospect: Observations on the Faltering Progression of Science</w:t>
      </w:r>
      <w:r w:rsidR="00605FDC" w:rsidRPr="00434FFF">
        <w:rPr>
          <w:rFonts w:asciiTheme="minorHAnsi" w:hAnsiTheme="minorHAnsi" w:cstheme="minorHAnsi"/>
          <w:color w:val="000000"/>
          <w:sz w:val="24"/>
          <w:szCs w:val="24"/>
        </w:rPr>
        <w:t>'</w:t>
      </w:r>
      <w:r w:rsidR="00484F1C" w:rsidRPr="00434FFF">
        <w:rPr>
          <w:rFonts w:asciiTheme="minorHAnsi" w:hAnsiTheme="minorHAnsi" w:cstheme="minorHAnsi"/>
          <w:color w:val="000000"/>
          <w:sz w:val="24"/>
          <w:szCs w:val="24"/>
        </w:rPr>
        <w:t xml:space="preserve">, </w:t>
      </w:r>
      <w:r w:rsidR="007E6C7D" w:rsidRPr="00434FFF">
        <w:rPr>
          <w:rFonts w:asciiTheme="minorHAnsi" w:hAnsiTheme="minorHAnsi" w:cstheme="minorHAnsi"/>
          <w:i/>
          <w:iCs/>
          <w:color w:val="000000"/>
          <w:sz w:val="24"/>
          <w:szCs w:val="24"/>
        </w:rPr>
        <w:t xml:space="preserve">Psychological Review, </w:t>
      </w:r>
      <w:r w:rsidR="002939BF" w:rsidRPr="00434FFF">
        <w:rPr>
          <w:rFonts w:asciiTheme="minorHAnsi" w:hAnsiTheme="minorHAnsi" w:cstheme="minorHAnsi"/>
          <w:color w:val="000000"/>
          <w:sz w:val="24"/>
          <w:szCs w:val="24"/>
        </w:rPr>
        <w:t>122</w:t>
      </w:r>
      <w:r w:rsidR="000E3185" w:rsidRPr="00434FFF">
        <w:rPr>
          <w:rFonts w:asciiTheme="minorHAnsi" w:hAnsiTheme="minorHAnsi" w:cstheme="minorHAnsi"/>
          <w:color w:val="000000"/>
          <w:sz w:val="24"/>
          <w:szCs w:val="24"/>
        </w:rPr>
        <w:t xml:space="preserve">(3), pp. 536-541. </w:t>
      </w:r>
    </w:p>
    <w:p w14:paraId="36D49AA7" w14:textId="153DC58C" w:rsidR="000E3185" w:rsidRPr="00434FFF" w:rsidRDefault="000E3185" w:rsidP="00831012">
      <w:pPr>
        <w:spacing w:line="240" w:lineRule="auto"/>
        <w:rPr>
          <w:rFonts w:cstheme="minorHAnsi"/>
          <w:sz w:val="24"/>
          <w:szCs w:val="24"/>
        </w:rPr>
      </w:pPr>
    </w:p>
    <w:p w14:paraId="7DD04D45" w14:textId="1C4B5967" w:rsidR="000E3185" w:rsidRPr="00434FFF" w:rsidRDefault="000D176F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>Daley, J.W. (1971)</w:t>
      </w:r>
      <w:r w:rsidR="00F47BA9" w:rsidRPr="00434FFF">
        <w:rPr>
          <w:rFonts w:cstheme="minorHAnsi"/>
          <w:sz w:val="24"/>
          <w:szCs w:val="24"/>
        </w:rPr>
        <w:t xml:space="preserve"> </w:t>
      </w:r>
      <w:r w:rsidR="00605FDC" w:rsidRPr="00434FFF">
        <w:rPr>
          <w:rFonts w:cstheme="minorHAnsi"/>
          <w:sz w:val="24"/>
          <w:szCs w:val="24"/>
        </w:rPr>
        <w:t>'</w:t>
      </w:r>
      <w:r w:rsidR="00F47BA9" w:rsidRPr="00434FFF">
        <w:rPr>
          <w:rFonts w:cstheme="minorHAnsi"/>
          <w:sz w:val="24"/>
          <w:szCs w:val="24"/>
        </w:rPr>
        <w:t>Freud and Determinism</w:t>
      </w:r>
      <w:r w:rsidR="00A86B36" w:rsidRPr="00434FFF">
        <w:rPr>
          <w:rFonts w:cstheme="minorHAnsi"/>
          <w:sz w:val="24"/>
          <w:szCs w:val="24"/>
        </w:rPr>
        <w:t>,</w:t>
      </w:r>
      <w:r w:rsidR="00605FDC" w:rsidRPr="00434FFF">
        <w:rPr>
          <w:rFonts w:cstheme="minorHAnsi"/>
          <w:sz w:val="24"/>
          <w:szCs w:val="24"/>
        </w:rPr>
        <w:t>'</w:t>
      </w:r>
      <w:r w:rsidR="00A86B36" w:rsidRPr="00434FFF">
        <w:rPr>
          <w:rFonts w:cstheme="minorHAnsi"/>
          <w:sz w:val="24"/>
          <w:szCs w:val="24"/>
        </w:rPr>
        <w:t xml:space="preserve"> </w:t>
      </w:r>
      <w:r w:rsidR="00A86B36" w:rsidRPr="00434FFF">
        <w:rPr>
          <w:rFonts w:cstheme="minorHAnsi"/>
          <w:i/>
          <w:iCs/>
          <w:sz w:val="24"/>
          <w:szCs w:val="24"/>
        </w:rPr>
        <w:t>Southern Journal of Philosophy,</w:t>
      </w:r>
      <w:r w:rsidR="00A86B36" w:rsidRPr="00434FFF">
        <w:rPr>
          <w:rFonts w:cstheme="minorHAnsi"/>
          <w:sz w:val="24"/>
          <w:szCs w:val="24"/>
        </w:rPr>
        <w:t xml:space="preserve"> </w:t>
      </w:r>
      <w:r w:rsidR="009002BB" w:rsidRPr="00434FFF">
        <w:rPr>
          <w:rFonts w:cstheme="minorHAnsi"/>
          <w:sz w:val="24"/>
          <w:szCs w:val="24"/>
        </w:rPr>
        <w:t xml:space="preserve">9(2), </w:t>
      </w:r>
      <w:r w:rsidR="005370AC" w:rsidRPr="00434FFF">
        <w:rPr>
          <w:rFonts w:cstheme="minorHAnsi"/>
          <w:sz w:val="24"/>
          <w:szCs w:val="24"/>
        </w:rPr>
        <w:t>pp.179</w:t>
      </w:r>
      <w:r w:rsidR="00072B99" w:rsidRPr="00434FFF">
        <w:rPr>
          <w:rFonts w:cstheme="minorHAnsi"/>
          <w:sz w:val="24"/>
          <w:szCs w:val="24"/>
        </w:rPr>
        <w:t>-188</w:t>
      </w:r>
      <w:r w:rsidR="00191573" w:rsidRPr="00434FFF">
        <w:rPr>
          <w:rFonts w:cstheme="minorHAnsi"/>
          <w:sz w:val="24"/>
          <w:szCs w:val="24"/>
        </w:rPr>
        <w:t xml:space="preserve">. </w:t>
      </w:r>
    </w:p>
    <w:p w14:paraId="3E6AC4EF" w14:textId="2111D6CC" w:rsidR="003508A5" w:rsidRPr="00434FFF" w:rsidRDefault="003508A5" w:rsidP="00831012">
      <w:pPr>
        <w:spacing w:line="240" w:lineRule="auto"/>
        <w:rPr>
          <w:rFonts w:cstheme="minorHAnsi"/>
          <w:sz w:val="24"/>
          <w:szCs w:val="24"/>
        </w:rPr>
      </w:pPr>
    </w:p>
    <w:p w14:paraId="446A1F02" w14:textId="00DF2B12" w:rsidR="003508A5" w:rsidRPr="00434FFF" w:rsidRDefault="00C86A05" w:rsidP="00831012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434FFF">
        <w:rPr>
          <w:rFonts w:cstheme="minorHAnsi"/>
          <w:sz w:val="24"/>
          <w:szCs w:val="24"/>
        </w:rPr>
        <w:t>D</w:t>
      </w:r>
      <w:r w:rsidR="00605FDC" w:rsidRPr="00434FFF">
        <w:rPr>
          <w:rFonts w:cstheme="minorHAnsi"/>
          <w:sz w:val="24"/>
          <w:szCs w:val="24"/>
        </w:rPr>
        <w:t>'</w:t>
      </w:r>
      <w:r w:rsidR="00FE27E9" w:rsidRPr="00434FFF">
        <w:rPr>
          <w:rFonts w:cstheme="minorHAnsi"/>
          <w:sz w:val="24"/>
          <w:szCs w:val="24"/>
        </w:rPr>
        <w:t>Mello</w:t>
      </w:r>
      <w:proofErr w:type="spellEnd"/>
      <w:r w:rsidR="009F43A9" w:rsidRPr="00434FFF">
        <w:rPr>
          <w:rFonts w:cstheme="minorHAnsi"/>
          <w:sz w:val="24"/>
          <w:szCs w:val="24"/>
        </w:rPr>
        <w:t xml:space="preserve">. M. (2017) </w:t>
      </w:r>
      <w:r w:rsidR="00605FDC" w:rsidRPr="00434FFF">
        <w:rPr>
          <w:rFonts w:cstheme="minorHAnsi"/>
          <w:sz w:val="24"/>
          <w:szCs w:val="24"/>
        </w:rPr>
        <w:t>'</w:t>
      </w:r>
      <w:r w:rsidR="00AC796D" w:rsidRPr="00434FFF">
        <w:rPr>
          <w:rFonts w:cstheme="minorHAnsi"/>
          <w:sz w:val="24"/>
          <w:szCs w:val="24"/>
        </w:rPr>
        <w:t>Humanism: Essential for the present society a psychological perspective</w:t>
      </w:r>
      <w:r w:rsidR="00605FDC" w:rsidRPr="00434FFF">
        <w:rPr>
          <w:rFonts w:cstheme="minorHAnsi"/>
          <w:sz w:val="24"/>
          <w:szCs w:val="24"/>
        </w:rPr>
        <w:t>'</w:t>
      </w:r>
      <w:r w:rsidR="001740C6" w:rsidRPr="00434FFF">
        <w:rPr>
          <w:rFonts w:cstheme="minorHAnsi"/>
          <w:i/>
          <w:iCs/>
          <w:sz w:val="24"/>
          <w:szCs w:val="24"/>
        </w:rPr>
        <w:t>, Global journal for research analysis,</w:t>
      </w:r>
      <w:r w:rsidR="001740C6" w:rsidRPr="00434FFF">
        <w:rPr>
          <w:rFonts w:cstheme="minorHAnsi"/>
          <w:sz w:val="24"/>
          <w:szCs w:val="24"/>
        </w:rPr>
        <w:t xml:space="preserve"> </w:t>
      </w:r>
      <w:r w:rsidR="009040BC" w:rsidRPr="00434FFF">
        <w:rPr>
          <w:rFonts w:cstheme="minorHAnsi"/>
          <w:sz w:val="24"/>
          <w:szCs w:val="24"/>
        </w:rPr>
        <w:t xml:space="preserve">6(9), pp.72-72. </w:t>
      </w:r>
    </w:p>
    <w:p w14:paraId="240ED7E9" w14:textId="687DC2C9" w:rsidR="002E1427" w:rsidRPr="00434FFF" w:rsidRDefault="002E1427" w:rsidP="00831012">
      <w:pPr>
        <w:spacing w:line="240" w:lineRule="auto"/>
        <w:rPr>
          <w:rFonts w:cstheme="minorHAnsi"/>
          <w:sz w:val="24"/>
          <w:szCs w:val="24"/>
        </w:rPr>
      </w:pPr>
    </w:p>
    <w:p w14:paraId="261279EF" w14:textId="36C652EE" w:rsidR="00752B42" w:rsidRPr="00434FFF" w:rsidRDefault="00DF1B4F" w:rsidP="00993EC2">
      <w:pPr>
        <w:spacing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434FFF">
        <w:rPr>
          <w:rFonts w:cstheme="minorHAnsi"/>
          <w:sz w:val="24"/>
          <w:szCs w:val="24"/>
        </w:rPr>
        <w:t>El-</w:t>
      </w:r>
      <w:proofErr w:type="spellStart"/>
      <w:r w:rsidRPr="00434FFF">
        <w:rPr>
          <w:rFonts w:cstheme="minorHAnsi"/>
          <w:sz w:val="24"/>
          <w:szCs w:val="24"/>
        </w:rPr>
        <w:t>Mahalli</w:t>
      </w:r>
      <w:proofErr w:type="spellEnd"/>
      <w:r w:rsidRPr="00434FFF">
        <w:rPr>
          <w:rFonts w:cstheme="minorHAnsi"/>
          <w:sz w:val="24"/>
          <w:szCs w:val="24"/>
        </w:rPr>
        <w:t xml:space="preserve">, A.A. (2016) </w:t>
      </w:r>
      <w:r w:rsidR="00605FDC" w:rsidRPr="00434FFF">
        <w:rPr>
          <w:rFonts w:cstheme="minorHAnsi"/>
          <w:sz w:val="24"/>
          <w:szCs w:val="24"/>
        </w:rPr>
        <w:t>'</w:t>
      </w:r>
      <w:r w:rsidRPr="00434FFF">
        <w:rPr>
          <w:rFonts w:cstheme="minorHAnsi"/>
          <w:color w:val="000000"/>
          <w:sz w:val="24"/>
          <w:szCs w:val="24"/>
          <w:shd w:val="clear" w:color="auto" w:fill="FFFFFF"/>
        </w:rPr>
        <w:t>Humanistic care in healthcare management: A comparative study in three hospitals in Eastern Province-Saudi Arabia</w:t>
      </w:r>
      <w:r w:rsidR="00605FDC" w:rsidRPr="00434FFF">
        <w:rPr>
          <w:rFonts w:cstheme="minorHAnsi"/>
          <w:color w:val="000000"/>
          <w:sz w:val="24"/>
          <w:szCs w:val="24"/>
          <w:shd w:val="clear" w:color="auto" w:fill="FFFFFF"/>
        </w:rPr>
        <w:t>'</w:t>
      </w:r>
      <w:r w:rsidR="00504CCF" w:rsidRPr="00434FFF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="00504CCF" w:rsidRPr="00434FFF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Saudi Journal </w:t>
      </w:r>
      <w:r w:rsidR="0060185C" w:rsidRPr="00434FFF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for Health Sciences</w:t>
      </w:r>
      <w:r w:rsidR="007835A9" w:rsidRPr="00434FFF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r w:rsidR="00632659" w:rsidRPr="00434FFF">
        <w:rPr>
          <w:rFonts w:cstheme="minorHAnsi"/>
          <w:color w:val="000000"/>
          <w:sz w:val="24"/>
          <w:szCs w:val="24"/>
          <w:shd w:val="clear" w:color="auto" w:fill="FFFFFF"/>
        </w:rPr>
        <w:t>5(2), pp.</w:t>
      </w:r>
      <w:r w:rsidR="009905DC" w:rsidRPr="00434FFF">
        <w:rPr>
          <w:rFonts w:cstheme="minorHAnsi"/>
          <w:color w:val="000000"/>
          <w:sz w:val="24"/>
          <w:szCs w:val="24"/>
          <w:shd w:val="clear" w:color="auto" w:fill="FFFFFF"/>
        </w:rPr>
        <w:t xml:space="preserve">81-85. </w:t>
      </w:r>
    </w:p>
    <w:p w14:paraId="30D2470D" w14:textId="77777777" w:rsidR="005338BF" w:rsidRPr="00434FFF" w:rsidRDefault="005338BF" w:rsidP="00831012">
      <w:pPr>
        <w:spacing w:line="240" w:lineRule="auto"/>
        <w:rPr>
          <w:rFonts w:cstheme="minorHAnsi"/>
          <w:sz w:val="24"/>
          <w:szCs w:val="24"/>
        </w:rPr>
      </w:pPr>
    </w:p>
    <w:p w14:paraId="0DFC8EB9" w14:textId="77777777" w:rsidR="005338BF" w:rsidRPr="00434FFF" w:rsidRDefault="005338BF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Healthcare Management Degree Guide (2020) </w:t>
      </w:r>
      <w:r w:rsidRPr="00434FFF">
        <w:rPr>
          <w:rFonts w:cstheme="minorHAnsi"/>
          <w:i/>
          <w:iCs/>
          <w:sz w:val="24"/>
          <w:szCs w:val="24"/>
        </w:rPr>
        <w:t xml:space="preserve">Top 20 Jobs for Health Care Managers. </w:t>
      </w:r>
    </w:p>
    <w:p w14:paraId="2CFC103F" w14:textId="54803F96" w:rsidR="005338BF" w:rsidRPr="00434FFF" w:rsidRDefault="005338BF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Available at: https://www.healthcare-management-degree.net/top-places-of-employment-health-care-management/#:~:text=Health%20care%20managers%20can%20be,many%20additional%20places%20of%20employment. (Accessed: 22 November 2020). </w:t>
      </w:r>
    </w:p>
    <w:p w14:paraId="57610819" w14:textId="77777777" w:rsidR="00EE3D2A" w:rsidRPr="00434FFF" w:rsidRDefault="00EE3D2A" w:rsidP="00831012">
      <w:pPr>
        <w:spacing w:line="240" w:lineRule="auto"/>
        <w:rPr>
          <w:rFonts w:cstheme="minorHAnsi"/>
          <w:sz w:val="24"/>
          <w:szCs w:val="24"/>
        </w:rPr>
      </w:pPr>
    </w:p>
    <w:p w14:paraId="0CA465CA" w14:textId="2C6F75D1" w:rsidR="00AA140C" w:rsidRPr="00434FFF" w:rsidRDefault="00E90E44" w:rsidP="00831012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434FFF">
        <w:rPr>
          <w:rFonts w:cstheme="minorHAnsi"/>
          <w:sz w:val="24"/>
          <w:szCs w:val="24"/>
        </w:rPr>
        <w:t>Juneja</w:t>
      </w:r>
      <w:proofErr w:type="spellEnd"/>
      <w:r w:rsidRPr="00434FFF">
        <w:rPr>
          <w:rFonts w:cstheme="minorHAnsi"/>
          <w:sz w:val="24"/>
          <w:szCs w:val="24"/>
        </w:rPr>
        <w:t xml:space="preserve">, P. </w:t>
      </w:r>
      <w:r w:rsidR="00E249AB" w:rsidRPr="00434FFF">
        <w:rPr>
          <w:rFonts w:cstheme="minorHAnsi"/>
          <w:sz w:val="24"/>
          <w:szCs w:val="24"/>
        </w:rPr>
        <w:t xml:space="preserve">(2015) </w:t>
      </w:r>
      <w:r w:rsidR="00FB5408" w:rsidRPr="00434FFF">
        <w:rPr>
          <w:rFonts w:cstheme="minorHAnsi"/>
          <w:i/>
          <w:iCs/>
          <w:sz w:val="24"/>
          <w:szCs w:val="24"/>
        </w:rPr>
        <w:t>Humanistic Perspective of Psychology</w:t>
      </w:r>
      <w:r w:rsidR="005A70D8" w:rsidRPr="00434FFF">
        <w:rPr>
          <w:rFonts w:cstheme="minorHAnsi"/>
          <w:i/>
          <w:iCs/>
          <w:sz w:val="24"/>
          <w:szCs w:val="24"/>
        </w:rPr>
        <w:t xml:space="preserve">. </w:t>
      </w:r>
    </w:p>
    <w:p w14:paraId="4B0794F0" w14:textId="40F9E2C1" w:rsidR="000C3381" w:rsidRPr="00434FFF" w:rsidRDefault="000C3381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Available at: </w:t>
      </w:r>
      <w:r w:rsidR="004171C3" w:rsidRPr="00434FFF">
        <w:rPr>
          <w:rFonts w:cstheme="minorHAnsi"/>
          <w:sz w:val="24"/>
          <w:szCs w:val="24"/>
        </w:rPr>
        <w:t xml:space="preserve">https://www.managementstudyguide.com/humanistic-perspective-of-psychology.htm (Accessed: </w:t>
      </w:r>
      <w:r w:rsidR="00447C1D" w:rsidRPr="00434FFF">
        <w:rPr>
          <w:rFonts w:cstheme="minorHAnsi"/>
          <w:sz w:val="24"/>
          <w:szCs w:val="24"/>
        </w:rPr>
        <w:t xml:space="preserve">23 November 2020). </w:t>
      </w:r>
    </w:p>
    <w:p w14:paraId="17FB0725" w14:textId="37813A24" w:rsidR="00447C1D" w:rsidRPr="00434FFF" w:rsidRDefault="00447C1D" w:rsidP="00831012">
      <w:pPr>
        <w:spacing w:line="240" w:lineRule="auto"/>
        <w:rPr>
          <w:rFonts w:cstheme="minorHAnsi"/>
          <w:sz w:val="24"/>
          <w:szCs w:val="24"/>
        </w:rPr>
      </w:pPr>
    </w:p>
    <w:p w14:paraId="292AB297" w14:textId="719B57F5" w:rsidR="00166F6C" w:rsidRPr="00434FFF" w:rsidRDefault="00295093" w:rsidP="00831012">
      <w:pPr>
        <w:pStyle w:val="contributor"/>
        <w:shd w:val="clear" w:color="auto" w:fill="FFFFFF"/>
        <w:spacing w:before="0" w:beforeAutospacing="0" w:after="0" w:afterAutospacing="0"/>
        <w:rPr>
          <w:rStyle w:val="name"/>
          <w:rFonts w:asciiTheme="minorHAnsi" w:hAnsiTheme="minorHAnsi" w:cstheme="minorHAnsi"/>
        </w:rPr>
      </w:pPr>
      <w:proofErr w:type="spellStart"/>
      <w:r w:rsidRPr="00434FFF">
        <w:rPr>
          <w:rFonts w:asciiTheme="minorHAnsi" w:hAnsiTheme="minorHAnsi" w:cstheme="minorHAnsi"/>
        </w:rPr>
        <w:t>Keras</w:t>
      </w:r>
      <w:r w:rsidR="0034074F" w:rsidRPr="00434FFF">
        <w:rPr>
          <w:rFonts w:asciiTheme="minorHAnsi" w:hAnsiTheme="minorHAnsi" w:cstheme="minorHAnsi"/>
        </w:rPr>
        <w:t>idou</w:t>
      </w:r>
      <w:proofErr w:type="spellEnd"/>
      <w:r w:rsidR="0034074F" w:rsidRPr="00434FFF">
        <w:rPr>
          <w:rFonts w:asciiTheme="minorHAnsi" w:hAnsiTheme="minorHAnsi" w:cstheme="minorHAnsi"/>
        </w:rPr>
        <w:t xml:space="preserve">, A., </w:t>
      </w:r>
      <w:proofErr w:type="spellStart"/>
      <w:r w:rsidR="0034074F" w:rsidRPr="00434FFF">
        <w:rPr>
          <w:rStyle w:val="name"/>
          <w:rFonts w:asciiTheme="minorHAnsi" w:hAnsiTheme="minorHAnsi" w:cstheme="minorHAnsi"/>
        </w:rPr>
        <w:t>Bærøe</w:t>
      </w:r>
      <w:proofErr w:type="spellEnd"/>
      <w:r w:rsidR="005206F1" w:rsidRPr="00434FFF">
        <w:rPr>
          <w:rStyle w:val="name"/>
          <w:rFonts w:asciiTheme="minorHAnsi" w:hAnsiTheme="minorHAnsi" w:cstheme="minorHAnsi"/>
        </w:rPr>
        <w:t xml:space="preserve">, K., Berger, </w:t>
      </w:r>
      <w:proofErr w:type="gramStart"/>
      <w:r w:rsidR="005206F1" w:rsidRPr="00434FFF">
        <w:rPr>
          <w:rStyle w:val="name"/>
          <w:rFonts w:asciiTheme="minorHAnsi" w:hAnsiTheme="minorHAnsi" w:cstheme="minorHAnsi"/>
        </w:rPr>
        <w:t>Z.</w:t>
      </w:r>
      <w:proofErr w:type="gramEnd"/>
      <w:r w:rsidR="005206F1" w:rsidRPr="00434FFF">
        <w:rPr>
          <w:rStyle w:val="name"/>
          <w:rFonts w:asciiTheme="minorHAnsi" w:hAnsiTheme="minorHAnsi" w:cstheme="minorHAnsi"/>
        </w:rPr>
        <w:t xml:space="preserve"> and Brown, A.E.C. </w:t>
      </w:r>
      <w:r w:rsidR="005F7717" w:rsidRPr="00434FFF">
        <w:rPr>
          <w:rStyle w:val="name"/>
          <w:rFonts w:asciiTheme="minorHAnsi" w:hAnsiTheme="minorHAnsi" w:cstheme="minorHAnsi"/>
        </w:rPr>
        <w:t>(</w:t>
      </w:r>
      <w:r w:rsidR="00166F6C" w:rsidRPr="00434FFF">
        <w:rPr>
          <w:rStyle w:val="name"/>
          <w:rFonts w:asciiTheme="minorHAnsi" w:hAnsiTheme="minorHAnsi" w:cstheme="minorHAnsi"/>
        </w:rPr>
        <w:t xml:space="preserve">2020) </w:t>
      </w:r>
      <w:r w:rsidR="00605FDC" w:rsidRPr="00434FFF">
        <w:rPr>
          <w:rStyle w:val="name"/>
          <w:rFonts w:asciiTheme="minorHAnsi" w:hAnsiTheme="minorHAnsi" w:cstheme="minorHAnsi"/>
        </w:rPr>
        <w:t>'</w:t>
      </w:r>
      <w:r w:rsidR="00166F6C" w:rsidRPr="00434FFF">
        <w:rPr>
          <w:rStyle w:val="name"/>
          <w:rFonts w:asciiTheme="minorHAnsi" w:hAnsiTheme="minorHAnsi" w:cstheme="minorHAnsi"/>
        </w:rPr>
        <w:t>The need for empathetic healthcare systems</w:t>
      </w:r>
      <w:r w:rsidR="00605FDC" w:rsidRPr="00434FFF">
        <w:rPr>
          <w:rStyle w:val="name"/>
          <w:rFonts w:asciiTheme="minorHAnsi" w:hAnsiTheme="minorHAnsi" w:cstheme="minorHAnsi"/>
        </w:rPr>
        <w:t>,'</w:t>
      </w:r>
      <w:r w:rsidR="00166F6C" w:rsidRPr="00434FFF">
        <w:rPr>
          <w:rStyle w:val="name"/>
          <w:rFonts w:asciiTheme="minorHAnsi" w:hAnsiTheme="minorHAnsi" w:cstheme="minorHAnsi"/>
        </w:rPr>
        <w:t xml:space="preserve"> </w:t>
      </w:r>
      <w:r w:rsidR="00FA55DB" w:rsidRPr="00434FFF">
        <w:rPr>
          <w:rStyle w:val="name"/>
          <w:rFonts w:asciiTheme="minorHAnsi" w:hAnsiTheme="minorHAnsi" w:cstheme="minorHAnsi"/>
          <w:i/>
          <w:iCs/>
        </w:rPr>
        <w:t>Journal of Medical Ethics</w:t>
      </w:r>
      <w:r w:rsidR="008F3F75" w:rsidRPr="00434FFF">
        <w:rPr>
          <w:rStyle w:val="name"/>
          <w:rFonts w:asciiTheme="minorHAnsi" w:hAnsiTheme="minorHAnsi" w:cstheme="minorHAnsi"/>
          <w:i/>
          <w:iCs/>
        </w:rPr>
        <w:t>,</w:t>
      </w:r>
      <w:r w:rsidR="008F3F75" w:rsidRPr="00434FFF">
        <w:rPr>
          <w:rStyle w:val="name"/>
          <w:rFonts w:asciiTheme="minorHAnsi" w:hAnsiTheme="minorHAnsi" w:cstheme="minorHAnsi"/>
        </w:rPr>
        <w:t xml:space="preserve"> </w:t>
      </w:r>
      <w:r w:rsidR="001F4771" w:rsidRPr="00434FFF">
        <w:rPr>
          <w:rStyle w:val="name"/>
          <w:rFonts w:asciiTheme="minorHAnsi" w:hAnsiTheme="minorHAnsi" w:cstheme="minorHAnsi"/>
        </w:rPr>
        <w:t>pp.1-5.</w:t>
      </w:r>
    </w:p>
    <w:p w14:paraId="737D95BE" w14:textId="4949B517" w:rsidR="001F4771" w:rsidRPr="00434FFF" w:rsidRDefault="001F4771" w:rsidP="00831012">
      <w:pPr>
        <w:pStyle w:val="contributor"/>
        <w:shd w:val="clear" w:color="auto" w:fill="FFFFFF"/>
        <w:spacing w:before="0" w:beforeAutospacing="0" w:after="0" w:afterAutospacing="0"/>
        <w:rPr>
          <w:rStyle w:val="name"/>
          <w:rFonts w:asciiTheme="minorHAnsi" w:hAnsiTheme="minorHAnsi" w:cstheme="minorHAnsi"/>
        </w:rPr>
      </w:pPr>
      <w:r w:rsidRPr="00434FFF">
        <w:rPr>
          <w:rStyle w:val="name"/>
          <w:rFonts w:asciiTheme="minorHAnsi" w:hAnsiTheme="minorHAnsi" w:cstheme="minorHAnsi"/>
        </w:rPr>
        <w:t xml:space="preserve">DOI: </w:t>
      </w:r>
      <w:r w:rsidRPr="00434FFF">
        <w:rPr>
          <w:rFonts w:asciiTheme="minorHAnsi" w:eastAsiaTheme="majorEastAsia" w:hAnsiTheme="minorHAnsi" w:cstheme="minorHAnsi"/>
          <w:shd w:val="clear" w:color="auto" w:fill="FFFFFF"/>
        </w:rPr>
        <w:t>http://dx.doi.org/10.1136/medethics-2019-105921</w:t>
      </w:r>
    </w:p>
    <w:p w14:paraId="394C19A9" w14:textId="4393B963" w:rsidR="00F43EFB" w:rsidRPr="00434FFF" w:rsidRDefault="00F43EFB" w:rsidP="00831012">
      <w:pPr>
        <w:spacing w:line="240" w:lineRule="auto"/>
        <w:rPr>
          <w:rFonts w:cstheme="minorHAnsi"/>
          <w:sz w:val="24"/>
          <w:szCs w:val="24"/>
        </w:rPr>
      </w:pPr>
    </w:p>
    <w:p w14:paraId="153BDF69" w14:textId="40FCCFBC" w:rsidR="00F82B2B" w:rsidRPr="00434FFF" w:rsidRDefault="00F82B2B" w:rsidP="00831012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434FFF">
        <w:rPr>
          <w:rFonts w:cstheme="minorHAnsi"/>
          <w:sz w:val="24"/>
          <w:szCs w:val="24"/>
        </w:rPr>
        <w:t>Kessels</w:t>
      </w:r>
      <w:proofErr w:type="spellEnd"/>
      <w:r w:rsidRPr="00434FFF">
        <w:rPr>
          <w:rFonts w:cstheme="minorHAnsi"/>
          <w:sz w:val="24"/>
          <w:szCs w:val="24"/>
        </w:rPr>
        <w:t>, R</w:t>
      </w:r>
      <w:r w:rsidR="00C144AB" w:rsidRPr="00434FFF">
        <w:rPr>
          <w:rFonts w:cstheme="minorHAnsi"/>
          <w:sz w:val="24"/>
          <w:szCs w:val="24"/>
        </w:rPr>
        <w:t xml:space="preserve">.P.C. (2003) </w:t>
      </w:r>
      <w:r w:rsidR="00605FDC" w:rsidRPr="00434FFF">
        <w:rPr>
          <w:rFonts w:cstheme="minorHAnsi"/>
          <w:sz w:val="24"/>
          <w:szCs w:val="24"/>
        </w:rPr>
        <w:t>'</w:t>
      </w:r>
      <w:r w:rsidR="00C144AB" w:rsidRPr="00434FFF">
        <w:rPr>
          <w:rFonts w:cstheme="minorHAnsi"/>
          <w:sz w:val="24"/>
          <w:szCs w:val="24"/>
        </w:rPr>
        <w:t>Patient</w:t>
      </w:r>
      <w:r w:rsidR="00605FDC" w:rsidRPr="00434FFF">
        <w:rPr>
          <w:rFonts w:cstheme="minorHAnsi"/>
          <w:sz w:val="24"/>
          <w:szCs w:val="24"/>
        </w:rPr>
        <w:t>'</w:t>
      </w:r>
      <w:r w:rsidR="00C144AB" w:rsidRPr="00434FFF">
        <w:rPr>
          <w:rFonts w:cstheme="minorHAnsi"/>
          <w:sz w:val="24"/>
          <w:szCs w:val="24"/>
        </w:rPr>
        <w:t>s memory for medical information</w:t>
      </w:r>
      <w:r w:rsidR="00C26CCB" w:rsidRPr="00434FFF">
        <w:rPr>
          <w:rFonts w:cstheme="minorHAnsi"/>
          <w:sz w:val="24"/>
          <w:szCs w:val="24"/>
        </w:rPr>
        <w:t>'</w:t>
      </w:r>
      <w:r w:rsidR="000B2EAF" w:rsidRPr="00434FFF">
        <w:rPr>
          <w:rFonts w:cstheme="minorHAnsi"/>
          <w:sz w:val="24"/>
          <w:szCs w:val="24"/>
        </w:rPr>
        <w:t>,</w:t>
      </w:r>
      <w:r w:rsidR="00C144AB" w:rsidRPr="00434FFF">
        <w:rPr>
          <w:rFonts w:cstheme="minorHAnsi"/>
          <w:sz w:val="24"/>
          <w:szCs w:val="24"/>
        </w:rPr>
        <w:t xml:space="preserve"> </w:t>
      </w:r>
      <w:r w:rsidR="008B0E3D" w:rsidRPr="00434FFF">
        <w:rPr>
          <w:rFonts w:cstheme="minorHAnsi"/>
          <w:i/>
          <w:iCs/>
          <w:sz w:val="24"/>
          <w:szCs w:val="24"/>
        </w:rPr>
        <w:t xml:space="preserve">Journal of the Royal Society of Medicine, </w:t>
      </w:r>
      <w:r w:rsidR="00362C4B" w:rsidRPr="00434FFF">
        <w:rPr>
          <w:rFonts w:cstheme="minorHAnsi"/>
          <w:sz w:val="24"/>
          <w:szCs w:val="24"/>
        </w:rPr>
        <w:t xml:space="preserve">95(5), pp. 219-222. </w:t>
      </w:r>
    </w:p>
    <w:p w14:paraId="3DBA42F4" w14:textId="09D6CB4E" w:rsidR="00394A83" w:rsidRPr="00434FFF" w:rsidRDefault="00394A83" w:rsidP="00831012">
      <w:pPr>
        <w:spacing w:line="240" w:lineRule="auto"/>
        <w:rPr>
          <w:rFonts w:cstheme="minorHAnsi"/>
          <w:sz w:val="24"/>
          <w:szCs w:val="24"/>
        </w:rPr>
      </w:pPr>
    </w:p>
    <w:p w14:paraId="104220A4" w14:textId="39BAF165" w:rsidR="00585487" w:rsidRPr="00434FFF" w:rsidRDefault="00585487" w:rsidP="00D71DB0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Kilpatrick, A.O. (2009) </w:t>
      </w:r>
      <w:r w:rsidR="001344C3" w:rsidRPr="00434FFF">
        <w:rPr>
          <w:rFonts w:cstheme="minorHAnsi"/>
          <w:sz w:val="24"/>
          <w:szCs w:val="24"/>
        </w:rPr>
        <w:t>'</w:t>
      </w:r>
      <w:r w:rsidRPr="00434FFF">
        <w:rPr>
          <w:rFonts w:cstheme="minorHAnsi"/>
          <w:sz w:val="24"/>
          <w:szCs w:val="24"/>
        </w:rPr>
        <w:t>The Health Care Leader as Humanistic</w:t>
      </w:r>
      <w:r w:rsidR="001344C3" w:rsidRPr="00434FFF">
        <w:rPr>
          <w:rFonts w:cstheme="minorHAnsi"/>
          <w:sz w:val="24"/>
          <w:szCs w:val="24"/>
        </w:rPr>
        <w:t>'</w:t>
      </w:r>
      <w:r w:rsidRPr="00434FFF">
        <w:rPr>
          <w:rFonts w:cstheme="minorHAnsi"/>
          <w:sz w:val="24"/>
          <w:szCs w:val="24"/>
        </w:rPr>
        <w:t xml:space="preserve">, </w:t>
      </w:r>
      <w:r w:rsidR="00D71DB0" w:rsidRPr="00434FFF">
        <w:rPr>
          <w:rFonts w:cstheme="minorHAnsi"/>
          <w:i/>
          <w:iCs/>
          <w:sz w:val="24"/>
          <w:szCs w:val="24"/>
        </w:rPr>
        <w:t>Journal of Health and Human Services administration</w:t>
      </w:r>
      <w:r w:rsidR="00921E20" w:rsidRPr="00434FFF">
        <w:rPr>
          <w:rFonts w:cstheme="minorHAnsi"/>
          <w:i/>
          <w:iCs/>
          <w:sz w:val="24"/>
          <w:szCs w:val="24"/>
        </w:rPr>
        <w:t xml:space="preserve"> (JHHSA), </w:t>
      </w:r>
      <w:r w:rsidR="001F0B86" w:rsidRPr="00434FFF">
        <w:rPr>
          <w:rFonts w:cstheme="minorHAnsi"/>
          <w:sz w:val="24"/>
          <w:szCs w:val="24"/>
        </w:rPr>
        <w:t>31(4)</w:t>
      </w:r>
      <w:r w:rsidR="00183A85" w:rsidRPr="00434FFF">
        <w:rPr>
          <w:rFonts w:cstheme="minorHAnsi"/>
          <w:sz w:val="24"/>
          <w:szCs w:val="24"/>
        </w:rPr>
        <w:t xml:space="preserve">. </w:t>
      </w:r>
    </w:p>
    <w:p w14:paraId="71AB807C" w14:textId="23EC4423" w:rsidR="00F82B2B" w:rsidRPr="00434FFF" w:rsidRDefault="00F82B2B" w:rsidP="00831012">
      <w:pPr>
        <w:spacing w:line="240" w:lineRule="auto"/>
        <w:rPr>
          <w:rFonts w:cstheme="minorHAnsi"/>
          <w:sz w:val="24"/>
          <w:szCs w:val="24"/>
        </w:rPr>
      </w:pPr>
    </w:p>
    <w:p w14:paraId="546FA373" w14:textId="5AFAD20E" w:rsidR="002E38D0" w:rsidRPr="00434FFF" w:rsidRDefault="002E38D0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Lee, C. (1993) </w:t>
      </w:r>
      <w:r w:rsidR="00605FDC" w:rsidRPr="00434FFF">
        <w:rPr>
          <w:rFonts w:cstheme="minorHAnsi"/>
          <w:sz w:val="24"/>
          <w:szCs w:val="24"/>
        </w:rPr>
        <w:t>'</w:t>
      </w:r>
      <w:r w:rsidR="007B470F" w:rsidRPr="00434FFF">
        <w:rPr>
          <w:rFonts w:cstheme="minorHAnsi"/>
          <w:sz w:val="24"/>
          <w:szCs w:val="24"/>
        </w:rPr>
        <w:t xml:space="preserve">Cognitive Theory and Therapy: Distinguishing Psychology from </w:t>
      </w:r>
      <w:r w:rsidR="00176FB4" w:rsidRPr="00434FFF">
        <w:rPr>
          <w:rFonts w:cstheme="minorHAnsi"/>
          <w:sz w:val="24"/>
          <w:szCs w:val="24"/>
        </w:rPr>
        <w:t>Ideology</w:t>
      </w:r>
      <w:r w:rsidR="00383C36" w:rsidRPr="00434FFF">
        <w:rPr>
          <w:rFonts w:cstheme="minorHAnsi"/>
          <w:sz w:val="24"/>
          <w:szCs w:val="24"/>
        </w:rPr>
        <w:t>'</w:t>
      </w:r>
      <w:r w:rsidR="00C26CCB" w:rsidRPr="00434FFF">
        <w:rPr>
          <w:rFonts w:cstheme="minorHAnsi"/>
          <w:sz w:val="24"/>
          <w:szCs w:val="24"/>
        </w:rPr>
        <w:t>,</w:t>
      </w:r>
      <w:r w:rsidR="00176FB4" w:rsidRPr="00434FFF">
        <w:rPr>
          <w:rFonts w:cstheme="minorHAnsi"/>
          <w:sz w:val="24"/>
          <w:szCs w:val="24"/>
        </w:rPr>
        <w:t xml:space="preserve"> </w:t>
      </w:r>
      <w:r w:rsidR="00176FB4" w:rsidRPr="00434FFF">
        <w:rPr>
          <w:rFonts w:cstheme="minorHAnsi"/>
          <w:i/>
          <w:iCs/>
          <w:sz w:val="24"/>
          <w:szCs w:val="24"/>
        </w:rPr>
        <w:t>Australian Psychologist</w:t>
      </w:r>
      <w:r w:rsidR="00176FB4" w:rsidRPr="00434FFF">
        <w:rPr>
          <w:rFonts w:cstheme="minorHAnsi"/>
          <w:sz w:val="24"/>
          <w:szCs w:val="24"/>
        </w:rPr>
        <w:t>, 28(3), pp</w:t>
      </w:r>
      <w:r w:rsidR="0080676A" w:rsidRPr="00434FFF">
        <w:rPr>
          <w:rFonts w:cstheme="minorHAnsi"/>
          <w:sz w:val="24"/>
          <w:szCs w:val="24"/>
        </w:rPr>
        <w:t xml:space="preserve">. 156-160. </w:t>
      </w:r>
    </w:p>
    <w:p w14:paraId="4C103E53" w14:textId="77777777" w:rsidR="00362C4B" w:rsidRPr="00434FFF" w:rsidRDefault="00362C4B" w:rsidP="00831012">
      <w:pPr>
        <w:spacing w:line="240" w:lineRule="auto"/>
        <w:rPr>
          <w:rFonts w:cstheme="minorHAnsi"/>
          <w:sz w:val="24"/>
          <w:szCs w:val="24"/>
        </w:rPr>
      </w:pPr>
    </w:p>
    <w:p w14:paraId="1D719E8E" w14:textId="225FB180" w:rsidR="001F4771" w:rsidRPr="00434FFF" w:rsidRDefault="00B437D5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Luo, </w:t>
      </w:r>
      <w:proofErr w:type="gramStart"/>
      <w:r w:rsidRPr="00434FFF">
        <w:rPr>
          <w:rFonts w:cstheme="minorHAnsi"/>
          <w:sz w:val="24"/>
          <w:szCs w:val="24"/>
        </w:rPr>
        <w:t>L.</w:t>
      </w:r>
      <w:proofErr w:type="gramEnd"/>
      <w:r w:rsidR="00820593" w:rsidRPr="00434FFF">
        <w:rPr>
          <w:rFonts w:cstheme="minorHAnsi"/>
          <w:sz w:val="24"/>
          <w:szCs w:val="24"/>
        </w:rPr>
        <w:t xml:space="preserve"> </w:t>
      </w:r>
      <w:r w:rsidRPr="00434FFF">
        <w:rPr>
          <w:rFonts w:cstheme="minorHAnsi"/>
          <w:sz w:val="24"/>
          <w:szCs w:val="24"/>
        </w:rPr>
        <w:t xml:space="preserve">and Craik, F.I.M. (2008) </w:t>
      </w:r>
      <w:r w:rsidR="00605FDC" w:rsidRPr="00434FFF">
        <w:rPr>
          <w:rFonts w:cstheme="minorHAnsi"/>
          <w:sz w:val="24"/>
          <w:szCs w:val="24"/>
        </w:rPr>
        <w:t>'</w:t>
      </w:r>
      <w:r w:rsidR="0006547E" w:rsidRPr="00434FFF">
        <w:rPr>
          <w:rFonts w:cstheme="minorHAnsi"/>
          <w:sz w:val="24"/>
          <w:szCs w:val="24"/>
        </w:rPr>
        <w:t>Aging and Memory: A Cognitive Approach</w:t>
      </w:r>
      <w:r w:rsidR="00B86E4D" w:rsidRPr="00434FFF">
        <w:rPr>
          <w:rFonts w:cstheme="minorHAnsi"/>
          <w:sz w:val="24"/>
          <w:szCs w:val="24"/>
        </w:rPr>
        <w:t>,'</w:t>
      </w:r>
      <w:r w:rsidR="0006547E" w:rsidRPr="00434FFF">
        <w:rPr>
          <w:rFonts w:cstheme="minorHAnsi"/>
          <w:sz w:val="24"/>
          <w:szCs w:val="24"/>
        </w:rPr>
        <w:t xml:space="preserve"> </w:t>
      </w:r>
      <w:r w:rsidR="0013662E" w:rsidRPr="00434FFF">
        <w:rPr>
          <w:rFonts w:cstheme="minorHAnsi"/>
          <w:i/>
          <w:iCs/>
          <w:sz w:val="24"/>
          <w:szCs w:val="24"/>
        </w:rPr>
        <w:t xml:space="preserve">The Canadian Journal of Psychiatry, </w:t>
      </w:r>
      <w:r w:rsidR="0099570A" w:rsidRPr="00434FFF">
        <w:rPr>
          <w:rFonts w:cstheme="minorHAnsi"/>
          <w:sz w:val="24"/>
          <w:szCs w:val="24"/>
        </w:rPr>
        <w:t xml:space="preserve">53(6), </w:t>
      </w:r>
      <w:r w:rsidR="001A0083" w:rsidRPr="00434FFF">
        <w:rPr>
          <w:rFonts w:cstheme="minorHAnsi"/>
          <w:sz w:val="24"/>
          <w:szCs w:val="24"/>
        </w:rPr>
        <w:t xml:space="preserve">pp. 346- 353. </w:t>
      </w:r>
    </w:p>
    <w:p w14:paraId="7DBB239C" w14:textId="77777777" w:rsidR="00993EC2" w:rsidRPr="00434FFF" w:rsidRDefault="00993EC2" w:rsidP="00831012">
      <w:pPr>
        <w:spacing w:line="240" w:lineRule="auto"/>
        <w:rPr>
          <w:rFonts w:cstheme="minorHAnsi"/>
          <w:sz w:val="24"/>
          <w:szCs w:val="24"/>
        </w:rPr>
      </w:pPr>
    </w:p>
    <w:p w14:paraId="1FEF5D89" w14:textId="25DFEB44" w:rsidR="0016526B" w:rsidRPr="00434FFF" w:rsidRDefault="009E0D61" w:rsidP="00831012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434FFF">
        <w:rPr>
          <w:rFonts w:cstheme="minorHAnsi"/>
          <w:sz w:val="24"/>
          <w:szCs w:val="24"/>
        </w:rPr>
        <w:t>Lintern</w:t>
      </w:r>
      <w:proofErr w:type="spellEnd"/>
      <w:r w:rsidR="00985959" w:rsidRPr="00434FFF">
        <w:rPr>
          <w:rFonts w:cstheme="minorHAnsi"/>
          <w:sz w:val="24"/>
          <w:szCs w:val="24"/>
        </w:rPr>
        <w:t xml:space="preserve">, G. and </w:t>
      </w:r>
      <w:r w:rsidR="00AE4F6B" w:rsidRPr="00434FFF">
        <w:rPr>
          <w:rFonts w:cstheme="minorHAnsi"/>
          <w:sz w:val="24"/>
          <w:szCs w:val="24"/>
        </w:rPr>
        <w:t xml:space="preserve">Al </w:t>
      </w:r>
      <w:proofErr w:type="spellStart"/>
      <w:r w:rsidR="00AE4F6B" w:rsidRPr="00434FFF">
        <w:rPr>
          <w:rFonts w:cstheme="minorHAnsi"/>
          <w:sz w:val="24"/>
          <w:szCs w:val="24"/>
        </w:rPr>
        <w:t>Motavalli</w:t>
      </w:r>
      <w:proofErr w:type="spellEnd"/>
      <w:r w:rsidR="00AE4F6B" w:rsidRPr="00434FFF">
        <w:rPr>
          <w:rFonts w:cstheme="minorHAnsi"/>
          <w:sz w:val="24"/>
          <w:szCs w:val="24"/>
        </w:rPr>
        <w:t xml:space="preserve"> (2018) </w:t>
      </w:r>
      <w:r w:rsidR="00605FDC" w:rsidRPr="00434FFF">
        <w:rPr>
          <w:rFonts w:cstheme="minorHAnsi"/>
          <w:sz w:val="24"/>
          <w:szCs w:val="24"/>
        </w:rPr>
        <w:t>'</w:t>
      </w:r>
      <w:r w:rsidR="00AE4F6B" w:rsidRPr="00434FFF">
        <w:rPr>
          <w:rFonts w:cstheme="minorHAnsi"/>
          <w:sz w:val="24"/>
          <w:szCs w:val="24"/>
        </w:rPr>
        <w:t>Healthcare information systems: the cognitive challenge</w:t>
      </w:r>
      <w:r w:rsidR="00605FDC" w:rsidRPr="00434FFF">
        <w:rPr>
          <w:rFonts w:cstheme="minorHAnsi"/>
          <w:sz w:val="24"/>
          <w:szCs w:val="24"/>
        </w:rPr>
        <w:t>'</w:t>
      </w:r>
      <w:r w:rsidR="00AE4F6B" w:rsidRPr="00434FFF">
        <w:rPr>
          <w:rFonts w:cstheme="minorHAnsi"/>
          <w:sz w:val="24"/>
          <w:szCs w:val="24"/>
        </w:rPr>
        <w:t xml:space="preserve">, </w:t>
      </w:r>
      <w:r w:rsidR="00690DD0" w:rsidRPr="00434FFF">
        <w:rPr>
          <w:rFonts w:cstheme="minorHAnsi"/>
          <w:i/>
          <w:iCs/>
          <w:sz w:val="24"/>
          <w:szCs w:val="24"/>
        </w:rPr>
        <w:t>B</w:t>
      </w:r>
      <w:r w:rsidR="00605FDC" w:rsidRPr="00434FFF">
        <w:rPr>
          <w:rFonts w:cstheme="minorHAnsi"/>
          <w:i/>
          <w:iCs/>
          <w:sz w:val="24"/>
          <w:szCs w:val="24"/>
        </w:rPr>
        <w:t>.M.C.</w:t>
      </w:r>
      <w:r w:rsidR="00690DD0" w:rsidRPr="00434FFF">
        <w:rPr>
          <w:rFonts w:cstheme="minorHAnsi"/>
          <w:i/>
          <w:iCs/>
          <w:sz w:val="24"/>
          <w:szCs w:val="24"/>
        </w:rPr>
        <w:t xml:space="preserve"> Medical Informatics and Decision Making, </w:t>
      </w:r>
      <w:r w:rsidR="0013053D" w:rsidRPr="00434FFF">
        <w:rPr>
          <w:rFonts w:cstheme="minorHAnsi"/>
          <w:sz w:val="24"/>
          <w:szCs w:val="24"/>
        </w:rPr>
        <w:t>18(3)</w:t>
      </w:r>
      <w:r w:rsidR="004A5E9A" w:rsidRPr="00434FFF">
        <w:rPr>
          <w:rFonts w:cstheme="minorHAnsi"/>
          <w:sz w:val="24"/>
          <w:szCs w:val="24"/>
        </w:rPr>
        <w:t xml:space="preserve">. </w:t>
      </w:r>
    </w:p>
    <w:p w14:paraId="7AE9BCAF" w14:textId="5C5202A0" w:rsidR="004A5E9A" w:rsidRPr="00434FFF" w:rsidRDefault="004A5E9A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DOI: </w:t>
      </w:r>
      <w:r w:rsidR="007F2385" w:rsidRPr="00434FFF">
        <w:rPr>
          <w:rFonts w:cstheme="minorHAnsi"/>
          <w:sz w:val="24"/>
          <w:szCs w:val="24"/>
          <w:shd w:val="clear" w:color="auto" w:fill="FFFFFF"/>
        </w:rPr>
        <w:t>10.1186/s12911-018-0584-z</w:t>
      </w:r>
    </w:p>
    <w:p w14:paraId="37646795" w14:textId="5F39F9AC" w:rsidR="007F2385" w:rsidRPr="00434FFF" w:rsidRDefault="007F2385" w:rsidP="00831012">
      <w:pPr>
        <w:spacing w:line="240" w:lineRule="auto"/>
        <w:rPr>
          <w:rFonts w:cstheme="minorHAnsi"/>
          <w:sz w:val="24"/>
          <w:szCs w:val="24"/>
        </w:rPr>
      </w:pPr>
    </w:p>
    <w:p w14:paraId="62D51C5F" w14:textId="3708B674" w:rsidR="001F4771" w:rsidRPr="00434FFF" w:rsidRDefault="004B4939" w:rsidP="00831012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434FFF">
        <w:rPr>
          <w:rFonts w:cstheme="minorHAnsi"/>
          <w:sz w:val="24"/>
          <w:szCs w:val="24"/>
        </w:rPr>
        <w:t>Mou</w:t>
      </w:r>
      <w:r w:rsidR="00721432" w:rsidRPr="00434FFF">
        <w:rPr>
          <w:rFonts w:cstheme="minorHAnsi"/>
          <w:sz w:val="24"/>
          <w:szCs w:val="24"/>
        </w:rPr>
        <w:t>datsou</w:t>
      </w:r>
      <w:proofErr w:type="spellEnd"/>
      <w:r w:rsidR="00721432" w:rsidRPr="00434FFF">
        <w:rPr>
          <w:rFonts w:cstheme="minorHAnsi"/>
          <w:sz w:val="24"/>
          <w:szCs w:val="24"/>
        </w:rPr>
        <w:t xml:space="preserve">, M., </w:t>
      </w:r>
      <w:proofErr w:type="spellStart"/>
      <w:r w:rsidR="00721432" w:rsidRPr="00434FFF">
        <w:rPr>
          <w:rFonts w:cstheme="minorHAnsi"/>
          <w:sz w:val="24"/>
          <w:szCs w:val="24"/>
        </w:rPr>
        <w:t>Stavropoulou</w:t>
      </w:r>
      <w:proofErr w:type="spellEnd"/>
      <w:r w:rsidR="00721432" w:rsidRPr="00434FFF">
        <w:rPr>
          <w:rFonts w:cstheme="minorHAnsi"/>
          <w:sz w:val="24"/>
          <w:szCs w:val="24"/>
        </w:rPr>
        <w:t xml:space="preserve">, A., </w:t>
      </w:r>
      <w:proofErr w:type="spellStart"/>
      <w:r w:rsidR="00721432" w:rsidRPr="00434FFF">
        <w:rPr>
          <w:rFonts w:cstheme="minorHAnsi"/>
          <w:sz w:val="24"/>
          <w:szCs w:val="24"/>
        </w:rPr>
        <w:t>Phila</w:t>
      </w:r>
      <w:r w:rsidR="008036DA" w:rsidRPr="00434FFF">
        <w:rPr>
          <w:rFonts w:cstheme="minorHAnsi"/>
          <w:sz w:val="24"/>
          <w:szCs w:val="24"/>
        </w:rPr>
        <w:t>lithis</w:t>
      </w:r>
      <w:proofErr w:type="spellEnd"/>
      <w:r w:rsidR="008036DA" w:rsidRPr="00434FFF">
        <w:rPr>
          <w:rFonts w:cstheme="minorHAnsi"/>
          <w:sz w:val="24"/>
          <w:szCs w:val="24"/>
        </w:rPr>
        <w:t xml:space="preserve">, A. and </w:t>
      </w:r>
      <w:proofErr w:type="spellStart"/>
      <w:r w:rsidR="008036DA" w:rsidRPr="00434FFF">
        <w:rPr>
          <w:rFonts w:cstheme="minorHAnsi"/>
          <w:sz w:val="24"/>
          <w:szCs w:val="24"/>
        </w:rPr>
        <w:t>Koukouli</w:t>
      </w:r>
      <w:proofErr w:type="spellEnd"/>
      <w:r w:rsidR="008036DA" w:rsidRPr="00434FFF">
        <w:rPr>
          <w:rFonts w:cstheme="minorHAnsi"/>
          <w:sz w:val="24"/>
          <w:szCs w:val="24"/>
        </w:rPr>
        <w:t>, S. (</w:t>
      </w:r>
      <w:r w:rsidR="00BF2587" w:rsidRPr="00434FFF">
        <w:rPr>
          <w:rFonts w:cstheme="minorHAnsi"/>
          <w:sz w:val="24"/>
          <w:szCs w:val="24"/>
        </w:rPr>
        <w:t>2020)</w:t>
      </w:r>
      <w:r w:rsidR="00C369FF" w:rsidRPr="00434FFF">
        <w:rPr>
          <w:rFonts w:cstheme="minorHAnsi"/>
          <w:sz w:val="24"/>
          <w:szCs w:val="24"/>
        </w:rPr>
        <w:t xml:space="preserve"> </w:t>
      </w:r>
      <w:r w:rsidR="00605FDC" w:rsidRPr="00434FFF">
        <w:rPr>
          <w:rFonts w:cstheme="minorHAnsi"/>
          <w:sz w:val="24"/>
          <w:szCs w:val="24"/>
        </w:rPr>
        <w:t>'</w:t>
      </w:r>
      <w:r w:rsidR="00EB412B" w:rsidRPr="00434FFF">
        <w:rPr>
          <w:rFonts w:cstheme="minorHAnsi"/>
          <w:sz w:val="24"/>
          <w:szCs w:val="24"/>
        </w:rPr>
        <w:t>The Role of Empathy in Health and Social Care Professionals</w:t>
      </w:r>
      <w:r w:rsidR="00605FDC" w:rsidRPr="00434FFF">
        <w:rPr>
          <w:rFonts w:cstheme="minorHAnsi"/>
          <w:sz w:val="24"/>
          <w:szCs w:val="24"/>
        </w:rPr>
        <w:t>'</w:t>
      </w:r>
      <w:r w:rsidR="00EB412B" w:rsidRPr="00434FFF">
        <w:rPr>
          <w:rFonts w:cstheme="minorHAnsi"/>
          <w:sz w:val="24"/>
          <w:szCs w:val="24"/>
        </w:rPr>
        <w:t xml:space="preserve">, </w:t>
      </w:r>
      <w:r w:rsidR="009429AD" w:rsidRPr="00434FFF">
        <w:rPr>
          <w:rFonts w:cstheme="minorHAnsi"/>
          <w:i/>
          <w:iCs/>
          <w:sz w:val="24"/>
          <w:szCs w:val="24"/>
        </w:rPr>
        <w:t>h</w:t>
      </w:r>
      <w:r w:rsidR="00EB412B" w:rsidRPr="00434FFF">
        <w:rPr>
          <w:rFonts w:cstheme="minorHAnsi"/>
          <w:i/>
          <w:iCs/>
          <w:sz w:val="24"/>
          <w:szCs w:val="24"/>
        </w:rPr>
        <w:t>ealthcare</w:t>
      </w:r>
      <w:r w:rsidR="00EB412B" w:rsidRPr="00434FFF">
        <w:rPr>
          <w:rFonts w:cstheme="minorHAnsi"/>
          <w:sz w:val="24"/>
          <w:szCs w:val="24"/>
        </w:rPr>
        <w:t xml:space="preserve">, </w:t>
      </w:r>
      <w:r w:rsidR="0065661C" w:rsidRPr="00434FFF">
        <w:rPr>
          <w:rFonts w:cstheme="minorHAnsi"/>
          <w:sz w:val="24"/>
          <w:szCs w:val="24"/>
        </w:rPr>
        <w:t xml:space="preserve">8(1), pp. 1-9.  </w:t>
      </w:r>
    </w:p>
    <w:p w14:paraId="5AE96404" w14:textId="77777777" w:rsidR="00993EC2" w:rsidRPr="00434FFF" w:rsidRDefault="00993EC2" w:rsidP="00831012">
      <w:pPr>
        <w:spacing w:line="240" w:lineRule="auto"/>
        <w:rPr>
          <w:rFonts w:cstheme="minorHAnsi"/>
          <w:sz w:val="24"/>
          <w:szCs w:val="24"/>
        </w:rPr>
      </w:pPr>
    </w:p>
    <w:p w14:paraId="0B848207" w14:textId="4C3DC18B" w:rsidR="001E3E9F" w:rsidRPr="00434FFF" w:rsidRDefault="007B365E" w:rsidP="00831012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434FFF">
        <w:rPr>
          <w:rFonts w:cstheme="minorHAnsi"/>
          <w:sz w:val="24"/>
          <w:szCs w:val="24"/>
        </w:rPr>
        <w:t>Reblando</w:t>
      </w:r>
      <w:proofErr w:type="spellEnd"/>
      <w:r w:rsidRPr="00434FFF">
        <w:rPr>
          <w:rFonts w:cstheme="minorHAnsi"/>
          <w:sz w:val="24"/>
          <w:szCs w:val="24"/>
        </w:rPr>
        <w:t xml:space="preserve"> J.R. (</w:t>
      </w:r>
      <w:r w:rsidR="00487DF0" w:rsidRPr="00434FFF">
        <w:rPr>
          <w:rFonts w:cstheme="minorHAnsi"/>
          <w:sz w:val="24"/>
          <w:szCs w:val="24"/>
        </w:rPr>
        <w:t xml:space="preserve">2018) </w:t>
      </w:r>
      <w:r w:rsidR="00605FDC" w:rsidRPr="00434FFF">
        <w:rPr>
          <w:rFonts w:cstheme="minorHAnsi"/>
          <w:sz w:val="24"/>
          <w:szCs w:val="24"/>
        </w:rPr>
        <w:t>'</w:t>
      </w:r>
      <w:r w:rsidR="00487DF0" w:rsidRPr="00434FFF">
        <w:rPr>
          <w:rFonts w:cstheme="minorHAnsi"/>
          <w:sz w:val="24"/>
          <w:szCs w:val="24"/>
        </w:rPr>
        <w:t>Healthcare Management</w:t>
      </w:r>
      <w:r w:rsidR="00605FDC" w:rsidRPr="00434FFF">
        <w:rPr>
          <w:rFonts w:cstheme="minorHAnsi"/>
          <w:sz w:val="24"/>
          <w:szCs w:val="24"/>
        </w:rPr>
        <w:t>'</w:t>
      </w:r>
      <w:r w:rsidR="00487DF0" w:rsidRPr="00434FFF">
        <w:rPr>
          <w:rFonts w:cstheme="minorHAnsi"/>
          <w:sz w:val="24"/>
          <w:szCs w:val="24"/>
        </w:rPr>
        <w:t xml:space="preserve">, </w:t>
      </w:r>
      <w:r w:rsidR="00487DF0" w:rsidRPr="00434FFF">
        <w:rPr>
          <w:rFonts w:cstheme="minorHAnsi"/>
          <w:i/>
          <w:iCs/>
          <w:sz w:val="24"/>
          <w:szCs w:val="24"/>
        </w:rPr>
        <w:t xml:space="preserve">International Journal of Novel Research in Healthcare and Nursing, </w:t>
      </w:r>
      <w:r w:rsidR="00CA73F3" w:rsidRPr="00434FFF">
        <w:rPr>
          <w:rFonts w:cstheme="minorHAnsi"/>
          <w:sz w:val="24"/>
          <w:szCs w:val="24"/>
        </w:rPr>
        <w:t xml:space="preserve">5(1), pp. 306-307. </w:t>
      </w:r>
    </w:p>
    <w:p w14:paraId="0DA3F202" w14:textId="67909D0D" w:rsidR="007D46C5" w:rsidRPr="00434FFF" w:rsidRDefault="007D46C5" w:rsidP="00831012">
      <w:pPr>
        <w:spacing w:line="240" w:lineRule="auto"/>
        <w:rPr>
          <w:rFonts w:cstheme="minorHAnsi"/>
          <w:sz w:val="24"/>
          <w:szCs w:val="24"/>
        </w:rPr>
      </w:pPr>
    </w:p>
    <w:p w14:paraId="31E5FABA" w14:textId="14D783FD" w:rsidR="007D46C5" w:rsidRPr="00434FFF" w:rsidRDefault="007D46C5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Robinson, </w:t>
      </w:r>
      <w:r w:rsidR="00D45947" w:rsidRPr="00434FFF">
        <w:rPr>
          <w:rFonts w:cstheme="minorHAnsi"/>
          <w:sz w:val="24"/>
          <w:szCs w:val="24"/>
        </w:rPr>
        <w:t xml:space="preserve">J.T. (2020) </w:t>
      </w:r>
      <w:r w:rsidR="00605FDC" w:rsidRPr="00434FFF">
        <w:rPr>
          <w:rFonts w:cstheme="minorHAnsi"/>
          <w:sz w:val="24"/>
          <w:szCs w:val="24"/>
        </w:rPr>
        <w:t>'</w:t>
      </w:r>
      <w:r w:rsidR="00D45947" w:rsidRPr="00434FFF">
        <w:rPr>
          <w:rFonts w:cstheme="minorHAnsi"/>
          <w:sz w:val="24"/>
          <w:szCs w:val="24"/>
        </w:rPr>
        <w:t>Applying Maslow</w:t>
      </w:r>
      <w:r w:rsidR="00605FDC" w:rsidRPr="00434FFF">
        <w:rPr>
          <w:rFonts w:cstheme="minorHAnsi"/>
          <w:sz w:val="24"/>
          <w:szCs w:val="24"/>
        </w:rPr>
        <w:t>'</w:t>
      </w:r>
      <w:r w:rsidR="00D45947" w:rsidRPr="00434FFF">
        <w:rPr>
          <w:rFonts w:cstheme="minorHAnsi"/>
          <w:sz w:val="24"/>
          <w:szCs w:val="24"/>
        </w:rPr>
        <w:t>s hierarchy of needs to human-centered design translating HCAHPS results into designs that support improves care deliv</w:t>
      </w:r>
      <w:r w:rsidR="00B36F58" w:rsidRPr="00434FFF">
        <w:rPr>
          <w:rFonts w:cstheme="minorHAnsi"/>
          <w:sz w:val="24"/>
          <w:szCs w:val="24"/>
        </w:rPr>
        <w:t>e</w:t>
      </w:r>
      <w:r w:rsidR="00D45947" w:rsidRPr="00434FFF">
        <w:rPr>
          <w:rFonts w:cstheme="minorHAnsi"/>
          <w:sz w:val="24"/>
          <w:szCs w:val="24"/>
        </w:rPr>
        <w:t>ry</w:t>
      </w:r>
      <w:r w:rsidR="00605FDC" w:rsidRPr="00434FFF">
        <w:rPr>
          <w:rFonts w:cstheme="minorHAnsi"/>
          <w:sz w:val="24"/>
          <w:szCs w:val="24"/>
        </w:rPr>
        <w:t>'</w:t>
      </w:r>
      <w:r w:rsidR="00B36F58" w:rsidRPr="00434FFF">
        <w:rPr>
          <w:rFonts w:cstheme="minorHAnsi"/>
          <w:sz w:val="24"/>
          <w:szCs w:val="24"/>
        </w:rPr>
        <w:t>,</w:t>
      </w:r>
      <w:r w:rsidR="00F50C18" w:rsidRPr="00434FFF">
        <w:rPr>
          <w:rFonts w:cstheme="minorHAnsi"/>
          <w:sz w:val="24"/>
          <w:szCs w:val="24"/>
        </w:rPr>
        <w:t xml:space="preserve"> </w:t>
      </w:r>
      <w:r w:rsidR="00F50C18" w:rsidRPr="00434FFF">
        <w:rPr>
          <w:rFonts w:cstheme="minorHAnsi"/>
          <w:i/>
          <w:iCs/>
          <w:sz w:val="24"/>
          <w:szCs w:val="24"/>
        </w:rPr>
        <w:t>Academy Journal</w:t>
      </w:r>
      <w:r w:rsidR="00F50C18" w:rsidRPr="00434FFF">
        <w:rPr>
          <w:rFonts w:cstheme="minorHAnsi"/>
          <w:sz w:val="24"/>
          <w:szCs w:val="24"/>
        </w:rPr>
        <w:t xml:space="preserve">, </w:t>
      </w:r>
      <w:r w:rsidR="00195314" w:rsidRPr="00434FFF">
        <w:rPr>
          <w:rFonts w:cstheme="minorHAnsi"/>
          <w:sz w:val="24"/>
          <w:szCs w:val="24"/>
        </w:rPr>
        <w:t>19(1)</w:t>
      </w:r>
      <w:r w:rsidR="00F50C18" w:rsidRPr="00434FFF">
        <w:rPr>
          <w:rFonts w:cstheme="minorHAnsi"/>
          <w:sz w:val="24"/>
          <w:szCs w:val="24"/>
        </w:rPr>
        <w:t xml:space="preserve">, </w:t>
      </w:r>
      <w:r w:rsidR="00F36454" w:rsidRPr="00434FFF">
        <w:rPr>
          <w:rFonts w:cstheme="minorHAnsi"/>
          <w:sz w:val="24"/>
          <w:szCs w:val="24"/>
        </w:rPr>
        <w:t>pp. 30-38.</w:t>
      </w:r>
    </w:p>
    <w:p w14:paraId="6DDEFAFC" w14:textId="119C4C85" w:rsidR="00F36454" w:rsidRPr="00434FFF" w:rsidRDefault="00F36454" w:rsidP="00831012">
      <w:pPr>
        <w:spacing w:line="240" w:lineRule="auto"/>
        <w:rPr>
          <w:rFonts w:cstheme="minorHAnsi"/>
          <w:sz w:val="24"/>
          <w:szCs w:val="24"/>
        </w:rPr>
      </w:pPr>
    </w:p>
    <w:p w14:paraId="343057B8" w14:textId="3C5138F3" w:rsidR="00902DDF" w:rsidRPr="00434FFF" w:rsidRDefault="00902DDF" w:rsidP="00831012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434FFF">
        <w:rPr>
          <w:rFonts w:cstheme="minorHAnsi"/>
          <w:sz w:val="24"/>
          <w:szCs w:val="24"/>
        </w:rPr>
        <w:t>Rimondini</w:t>
      </w:r>
      <w:proofErr w:type="spellEnd"/>
      <w:r w:rsidRPr="00434FFF">
        <w:rPr>
          <w:rFonts w:cstheme="minorHAnsi"/>
          <w:sz w:val="24"/>
          <w:szCs w:val="24"/>
        </w:rPr>
        <w:t xml:space="preserve">, M., Busch, I.M., </w:t>
      </w:r>
      <w:proofErr w:type="spellStart"/>
      <w:r w:rsidRPr="00434FFF">
        <w:rPr>
          <w:rFonts w:cstheme="minorHAnsi"/>
          <w:sz w:val="24"/>
          <w:szCs w:val="24"/>
        </w:rPr>
        <w:t>Mazzi</w:t>
      </w:r>
      <w:proofErr w:type="spellEnd"/>
      <w:r w:rsidRPr="00434FFF">
        <w:rPr>
          <w:rFonts w:cstheme="minorHAnsi"/>
          <w:sz w:val="24"/>
          <w:szCs w:val="24"/>
        </w:rPr>
        <w:t xml:space="preserve">, M.A., </w:t>
      </w:r>
      <w:proofErr w:type="spellStart"/>
      <w:r w:rsidRPr="00434FFF">
        <w:rPr>
          <w:rFonts w:cstheme="minorHAnsi"/>
          <w:sz w:val="24"/>
          <w:szCs w:val="24"/>
        </w:rPr>
        <w:t>Donisi</w:t>
      </w:r>
      <w:proofErr w:type="spellEnd"/>
      <w:r w:rsidRPr="00434FFF">
        <w:rPr>
          <w:rFonts w:cstheme="minorHAnsi"/>
          <w:sz w:val="24"/>
          <w:szCs w:val="24"/>
        </w:rPr>
        <w:t xml:space="preserve">, V., </w:t>
      </w:r>
      <w:proofErr w:type="spellStart"/>
      <w:r w:rsidRPr="00434FFF">
        <w:rPr>
          <w:rFonts w:cstheme="minorHAnsi"/>
          <w:sz w:val="24"/>
          <w:szCs w:val="24"/>
        </w:rPr>
        <w:t>Poli</w:t>
      </w:r>
      <w:proofErr w:type="spellEnd"/>
      <w:r w:rsidRPr="00434FFF">
        <w:rPr>
          <w:rFonts w:cstheme="minorHAnsi"/>
          <w:sz w:val="24"/>
          <w:szCs w:val="24"/>
        </w:rPr>
        <w:t xml:space="preserve">, A. </w:t>
      </w:r>
      <w:proofErr w:type="spellStart"/>
      <w:r w:rsidRPr="00434FFF">
        <w:rPr>
          <w:rFonts w:cstheme="minorHAnsi"/>
          <w:sz w:val="24"/>
          <w:szCs w:val="24"/>
        </w:rPr>
        <w:t>Bovolenta</w:t>
      </w:r>
      <w:proofErr w:type="spellEnd"/>
      <w:r w:rsidR="00AD2CEB" w:rsidRPr="00434FFF">
        <w:rPr>
          <w:rFonts w:cstheme="minorHAnsi"/>
          <w:sz w:val="24"/>
          <w:szCs w:val="24"/>
        </w:rPr>
        <w:t xml:space="preserve">, E. and Moretti, F. (2019) </w:t>
      </w:r>
      <w:r w:rsidR="00605FDC" w:rsidRPr="00434FFF">
        <w:rPr>
          <w:rFonts w:cstheme="minorHAnsi"/>
          <w:sz w:val="24"/>
          <w:szCs w:val="24"/>
        </w:rPr>
        <w:t>'</w:t>
      </w:r>
      <w:r w:rsidR="00265BBF" w:rsidRPr="00434FFF">
        <w:rPr>
          <w:rFonts w:cstheme="minorHAnsi"/>
          <w:sz w:val="24"/>
          <w:szCs w:val="24"/>
        </w:rPr>
        <w:t>Patient empowerment in risk management: a mixed-method study to explore mental health professionals</w:t>
      </w:r>
      <w:r w:rsidR="00605FDC" w:rsidRPr="00434FFF">
        <w:rPr>
          <w:rFonts w:cstheme="minorHAnsi"/>
          <w:sz w:val="24"/>
          <w:szCs w:val="24"/>
        </w:rPr>
        <w:t>'</w:t>
      </w:r>
      <w:r w:rsidR="00265BBF" w:rsidRPr="00434FFF">
        <w:rPr>
          <w:rFonts w:cstheme="minorHAnsi"/>
          <w:sz w:val="24"/>
          <w:szCs w:val="24"/>
        </w:rPr>
        <w:t xml:space="preserve"> perspective</w:t>
      </w:r>
      <w:r w:rsidR="00605FDC" w:rsidRPr="00434FFF">
        <w:rPr>
          <w:rFonts w:cstheme="minorHAnsi"/>
          <w:sz w:val="24"/>
          <w:szCs w:val="24"/>
        </w:rPr>
        <w:t>'</w:t>
      </w:r>
      <w:r w:rsidR="00265BBF" w:rsidRPr="00434FFF">
        <w:rPr>
          <w:rFonts w:cstheme="minorHAnsi"/>
          <w:sz w:val="24"/>
          <w:szCs w:val="24"/>
        </w:rPr>
        <w:t xml:space="preserve">, </w:t>
      </w:r>
      <w:r w:rsidR="005211E9" w:rsidRPr="00DC2E04">
        <w:rPr>
          <w:rFonts w:cstheme="minorHAnsi"/>
          <w:i/>
          <w:iCs/>
          <w:sz w:val="24"/>
          <w:szCs w:val="24"/>
        </w:rPr>
        <w:t>B</w:t>
      </w:r>
      <w:r w:rsidR="00605FDC" w:rsidRPr="00DC2E04">
        <w:rPr>
          <w:rFonts w:cstheme="minorHAnsi"/>
          <w:i/>
          <w:iCs/>
          <w:sz w:val="24"/>
          <w:szCs w:val="24"/>
        </w:rPr>
        <w:t>.M.C.</w:t>
      </w:r>
      <w:r w:rsidR="005211E9" w:rsidRPr="00DC2E04">
        <w:rPr>
          <w:rFonts w:cstheme="minorHAnsi"/>
          <w:i/>
          <w:iCs/>
          <w:sz w:val="24"/>
          <w:szCs w:val="24"/>
        </w:rPr>
        <w:t xml:space="preserve"> Health Services Research</w:t>
      </w:r>
      <w:r w:rsidR="005211E9" w:rsidRPr="00434FFF">
        <w:rPr>
          <w:rFonts w:cstheme="minorHAnsi"/>
          <w:sz w:val="24"/>
          <w:szCs w:val="24"/>
        </w:rPr>
        <w:t xml:space="preserve">, </w:t>
      </w:r>
      <w:r w:rsidR="00195314" w:rsidRPr="00434FFF">
        <w:rPr>
          <w:rFonts w:cstheme="minorHAnsi"/>
          <w:sz w:val="24"/>
          <w:szCs w:val="24"/>
        </w:rPr>
        <w:t>19 (1)</w:t>
      </w:r>
      <w:r w:rsidR="00F5136F" w:rsidRPr="00434FFF">
        <w:rPr>
          <w:rFonts w:cstheme="minorHAnsi"/>
          <w:sz w:val="24"/>
          <w:szCs w:val="24"/>
        </w:rPr>
        <w:t xml:space="preserve">, pp. 1-12. </w:t>
      </w:r>
    </w:p>
    <w:p w14:paraId="123ACA50" w14:textId="74702125" w:rsidR="00552B56" w:rsidRPr="00434FFF" w:rsidRDefault="00552B56" w:rsidP="00831012">
      <w:pPr>
        <w:spacing w:line="240" w:lineRule="auto"/>
        <w:rPr>
          <w:rFonts w:cstheme="minorHAnsi"/>
          <w:sz w:val="24"/>
          <w:szCs w:val="24"/>
        </w:rPr>
      </w:pPr>
    </w:p>
    <w:p w14:paraId="6DBB5FB4" w14:textId="42CD93DB" w:rsidR="00552B56" w:rsidRPr="00434FFF" w:rsidRDefault="00552B56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Schneider, K.J, Pierson, J.F. and Bugental, J.F.T. (2015) </w:t>
      </w:r>
      <w:r w:rsidRPr="00434FFF">
        <w:rPr>
          <w:rFonts w:cstheme="minorHAnsi"/>
          <w:i/>
          <w:iCs/>
          <w:sz w:val="24"/>
          <w:szCs w:val="24"/>
        </w:rPr>
        <w:t xml:space="preserve">The Handbook of Humanistic Psychology: theory, Research, and practice. </w:t>
      </w:r>
      <w:r w:rsidRPr="00434FFF">
        <w:rPr>
          <w:rFonts w:cstheme="minorHAnsi"/>
          <w:sz w:val="24"/>
          <w:szCs w:val="24"/>
        </w:rPr>
        <w:t>2</w:t>
      </w:r>
      <w:r w:rsidRPr="00434FFF">
        <w:rPr>
          <w:rFonts w:cstheme="minorHAnsi"/>
          <w:sz w:val="24"/>
          <w:szCs w:val="24"/>
          <w:vertAlign w:val="superscript"/>
        </w:rPr>
        <w:t>nd</w:t>
      </w:r>
      <w:r w:rsidRPr="00434FFF">
        <w:rPr>
          <w:rFonts w:cstheme="minorHAnsi"/>
          <w:sz w:val="24"/>
          <w:szCs w:val="24"/>
        </w:rPr>
        <w:t xml:space="preserve"> </w:t>
      </w:r>
      <w:proofErr w:type="spellStart"/>
      <w:r w:rsidRPr="00434FFF">
        <w:rPr>
          <w:rFonts w:cstheme="minorHAnsi"/>
          <w:sz w:val="24"/>
          <w:szCs w:val="24"/>
        </w:rPr>
        <w:t>edn</w:t>
      </w:r>
      <w:proofErr w:type="spellEnd"/>
      <w:r w:rsidRPr="00434FFF">
        <w:rPr>
          <w:rFonts w:cstheme="minorHAnsi"/>
          <w:sz w:val="24"/>
          <w:szCs w:val="24"/>
        </w:rPr>
        <w:t xml:space="preserve">. </w:t>
      </w:r>
      <w:r w:rsidR="00DA2088" w:rsidRPr="00434FFF">
        <w:rPr>
          <w:rFonts w:cstheme="minorHAnsi"/>
          <w:sz w:val="24"/>
          <w:szCs w:val="24"/>
        </w:rPr>
        <w:t>Los Angeles</w:t>
      </w:r>
      <w:r w:rsidRPr="00434FFF">
        <w:rPr>
          <w:rFonts w:cstheme="minorHAnsi"/>
          <w:sz w:val="24"/>
          <w:szCs w:val="24"/>
        </w:rPr>
        <w:t>:</w:t>
      </w:r>
      <w:r w:rsidR="00F83F77" w:rsidRPr="00434FFF">
        <w:rPr>
          <w:rFonts w:cstheme="minorHAnsi"/>
          <w:sz w:val="24"/>
          <w:szCs w:val="24"/>
        </w:rPr>
        <w:t xml:space="preserve"> </w:t>
      </w:r>
      <w:r w:rsidRPr="00434FFF">
        <w:rPr>
          <w:rFonts w:cstheme="minorHAnsi"/>
          <w:sz w:val="24"/>
          <w:szCs w:val="24"/>
        </w:rPr>
        <w:t xml:space="preserve">SAGE Publications. </w:t>
      </w:r>
    </w:p>
    <w:p w14:paraId="63AE0D73" w14:textId="2746ED44" w:rsidR="00D97A6C" w:rsidRPr="00434FFF" w:rsidRDefault="00D97A6C" w:rsidP="00831012">
      <w:pPr>
        <w:spacing w:line="240" w:lineRule="auto"/>
        <w:rPr>
          <w:rFonts w:cstheme="minorHAnsi"/>
          <w:sz w:val="24"/>
          <w:szCs w:val="24"/>
        </w:rPr>
      </w:pPr>
    </w:p>
    <w:p w14:paraId="4346E8EB" w14:textId="0F8474E1" w:rsidR="00FC7269" w:rsidRPr="00434FFF" w:rsidRDefault="00FC7269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 xml:space="preserve">Thompson, J.M., Buchbinder, S.B. and Shanks, N.H. and Kite, B. (2020) </w:t>
      </w:r>
      <w:r w:rsidR="00CF7A12" w:rsidRPr="00434FFF">
        <w:rPr>
          <w:rFonts w:cstheme="minorHAnsi"/>
          <w:i/>
          <w:iCs/>
          <w:sz w:val="24"/>
          <w:szCs w:val="24"/>
        </w:rPr>
        <w:t xml:space="preserve">An Overview of Health Care Management. </w:t>
      </w:r>
      <w:r w:rsidR="00D56337" w:rsidRPr="00434FFF">
        <w:rPr>
          <w:rFonts w:cstheme="minorHAnsi"/>
          <w:sz w:val="24"/>
          <w:szCs w:val="24"/>
        </w:rPr>
        <w:t>Burlington</w:t>
      </w:r>
      <w:r w:rsidR="00BF5510" w:rsidRPr="00434FFF">
        <w:rPr>
          <w:rFonts w:cstheme="minorHAnsi"/>
          <w:sz w:val="24"/>
          <w:szCs w:val="24"/>
        </w:rPr>
        <w:t xml:space="preserve">: Michael Brown. </w:t>
      </w:r>
    </w:p>
    <w:p w14:paraId="6709002D" w14:textId="77777777" w:rsidR="00D97A6C" w:rsidRPr="00434FFF" w:rsidRDefault="00D97A6C" w:rsidP="00831012">
      <w:pPr>
        <w:spacing w:line="240" w:lineRule="auto"/>
        <w:rPr>
          <w:rFonts w:cstheme="minorHAnsi"/>
          <w:sz w:val="24"/>
          <w:szCs w:val="24"/>
        </w:rPr>
      </w:pPr>
    </w:p>
    <w:p w14:paraId="0CB49097" w14:textId="598A55AF" w:rsidR="00552B56" w:rsidRPr="00434FFF" w:rsidRDefault="0043487A" w:rsidP="00831012">
      <w:pPr>
        <w:spacing w:line="240" w:lineRule="auto"/>
        <w:rPr>
          <w:rFonts w:cstheme="minorHAnsi"/>
          <w:sz w:val="24"/>
          <w:szCs w:val="24"/>
        </w:rPr>
      </w:pPr>
      <w:r w:rsidRPr="00434FFF">
        <w:rPr>
          <w:rFonts w:cstheme="minorHAnsi"/>
          <w:sz w:val="24"/>
          <w:szCs w:val="24"/>
        </w:rPr>
        <w:t>Wang Y</w:t>
      </w:r>
      <w:r w:rsidR="005B5D27" w:rsidRPr="00434FFF">
        <w:rPr>
          <w:rFonts w:cstheme="minorHAnsi"/>
          <w:sz w:val="24"/>
          <w:szCs w:val="24"/>
        </w:rPr>
        <w:t xml:space="preserve">. and </w:t>
      </w:r>
      <w:proofErr w:type="spellStart"/>
      <w:r w:rsidR="005B5D27" w:rsidRPr="00434FFF">
        <w:rPr>
          <w:rFonts w:cstheme="minorHAnsi"/>
          <w:sz w:val="24"/>
          <w:szCs w:val="24"/>
        </w:rPr>
        <w:t>Chiew</w:t>
      </w:r>
      <w:proofErr w:type="spellEnd"/>
      <w:r w:rsidR="005B5D27" w:rsidRPr="00434FFF">
        <w:rPr>
          <w:rFonts w:cstheme="minorHAnsi"/>
          <w:sz w:val="24"/>
          <w:szCs w:val="24"/>
        </w:rPr>
        <w:t xml:space="preserve">, V. (2010) </w:t>
      </w:r>
      <w:r w:rsidR="00605FDC" w:rsidRPr="00434FFF">
        <w:rPr>
          <w:rFonts w:cstheme="minorHAnsi"/>
          <w:sz w:val="24"/>
          <w:szCs w:val="24"/>
        </w:rPr>
        <w:t>'</w:t>
      </w:r>
      <w:r w:rsidR="005B5D27" w:rsidRPr="00434FFF">
        <w:rPr>
          <w:rFonts w:cstheme="minorHAnsi"/>
          <w:sz w:val="24"/>
          <w:szCs w:val="24"/>
        </w:rPr>
        <w:t>On the cognitive process of human problem solving</w:t>
      </w:r>
      <w:r w:rsidR="00605FDC" w:rsidRPr="00434FFF">
        <w:rPr>
          <w:rFonts w:cstheme="minorHAnsi"/>
          <w:sz w:val="24"/>
          <w:szCs w:val="24"/>
        </w:rPr>
        <w:t>'</w:t>
      </w:r>
      <w:r w:rsidR="0093034E" w:rsidRPr="00434FFF">
        <w:rPr>
          <w:rFonts w:cstheme="minorHAnsi"/>
          <w:sz w:val="24"/>
          <w:szCs w:val="24"/>
        </w:rPr>
        <w:t xml:space="preserve">, </w:t>
      </w:r>
      <w:r w:rsidR="0093034E" w:rsidRPr="00434FFF">
        <w:rPr>
          <w:rFonts w:cstheme="minorHAnsi"/>
          <w:i/>
          <w:iCs/>
          <w:sz w:val="24"/>
          <w:szCs w:val="24"/>
        </w:rPr>
        <w:t>Cognitive Systems Research,</w:t>
      </w:r>
      <w:r w:rsidR="0093034E" w:rsidRPr="00434FFF">
        <w:rPr>
          <w:rFonts w:cstheme="minorHAnsi"/>
          <w:sz w:val="24"/>
          <w:szCs w:val="24"/>
        </w:rPr>
        <w:t xml:space="preserve"> </w:t>
      </w:r>
      <w:r w:rsidR="0040300E" w:rsidRPr="00434FFF">
        <w:rPr>
          <w:rFonts w:cstheme="minorHAnsi"/>
          <w:sz w:val="24"/>
          <w:szCs w:val="24"/>
        </w:rPr>
        <w:t xml:space="preserve">11(1), pp. 81-92. </w:t>
      </w:r>
    </w:p>
    <w:p w14:paraId="45884752" w14:textId="6D5AB988" w:rsidR="0040300E" w:rsidRPr="00434FFF" w:rsidRDefault="0040300E" w:rsidP="00831012">
      <w:pPr>
        <w:spacing w:line="240" w:lineRule="auto"/>
        <w:rPr>
          <w:rFonts w:cstheme="minorHAnsi"/>
          <w:sz w:val="24"/>
          <w:szCs w:val="24"/>
        </w:rPr>
      </w:pPr>
    </w:p>
    <w:p w14:paraId="2540EC3B" w14:textId="17B19DEA" w:rsidR="00A64E37" w:rsidRPr="00434FFF" w:rsidRDefault="004F66DD" w:rsidP="00831012">
      <w:pPr>
        <w:spacing w:line="240" w:lineRule="auto"/>
        <w:rPr>
          <w:rFonts w:cstheme="minorHAnsi"/>
          <w:sz w:val="24"/>
          <w:szCs w:val="24"/>
        </w:rPr>
      </w:pPr>
      <w:proofErr w:type="spellStart"/>
      <w:r w:rsidRPr="00434FFF">
        <w:rPr>
          <w:rFonts w:cstheme="minorHAnsi"/>
          <w:sz w:val="24"/>
          <w:szCs w:val="24"/>
        </w:rPr>
        <w:t>Wahass</w:t>
      </w:r>
      <w:proofErr w:type="spellEnd"/>
      <w:r w:rsidRPr="00434FFF">
        <w:rPr>
          <w:rFonts w:cstheme="minorHAnsi"/>
          <w:sz w:val="24"/>
          <w:szCs w:val="24"/>
        </w:rPr>
        <w:t>, S.H. (</w:t>
      </w:r>
      <w:r w:rsidR="00D93440" w:rsidRPr="00434FFF">
        <w:rPr>
          <w:rFonts w:cstheme="minorHAnsi"/>
          <w:sz w:val="24"/>
          <w:szCs w:val="24"/>
        </w:rPr>
        <w:t xml:space="preserve">2005) </w:t>
      </w:r>
      <w:r w:rsidR="00605FDC" w:rsidRPr="00434FFF">
        <w:rPr>
          <w:rFonts w:cstheme="minorHAnsi"/>
          <w:sz w:val="24"/>
          <w:szCs w:val="24"/>
        </w:rPr>
        <w:t>'</w:t>
      </w:r>
      <w:r w:rsidR="00D93440" w:rsidRPr="00434FFF">
        <w:rPr>
          <w:rFonts w:cstheme="minorHAnsi"/>
          <w:sz w:val="24"/>
          <w:szCs w:val="24"/>
        </w:rPr>
        <w:t>The role of psychologists in health care delivery</w:t>
      </w:r>
      <w:r w:rsidR="00605FDC" w:rsidRPr="00434FFF">
        <w:rPr>
          <w:rFonts w:cstheme="minorHAnsi"/>
          <w:sz w:val="24"/>
          <w:szCs w:val="24"/>
        </w:rPr>
        <w:t>'</w:t>
      </w:r>
      <w:r w:rsidR="00D93440" w:rsidRPr="00434FFF">
        <w:rPr>
          <w:rFonts w:cstheme="minorHAnsi"/>
          <w:sz w:val="24"/>
          <w:szCs w:val="24"/>
        </w:rPr>
        <w:t xml:space="preserve">, </w:t>
      </w:r>
      <w:r w:rsidR="00A64E37" w:rsidRPr="00434FFF">
        <w:rPr>
          <w:rFonts w:cstheme="minorHAnsi"/>
          <w:i/>
          <w:iCs/>
          <w:sz w:val="24"/>
          <w:szCs w:val="24"/>
        </w:rPr>
        <w:t xml:space="preserve">Journal of Family </w:t>
      </w:r>
      <w:r w:rsidR="009C6071" w:rsidRPr="00434FFF">
        <w:rPr>
          <w:rFonts w:cstheme="minorHAnsi"/>
          <w:i/>
          <w:iCs/>
          <w:sz w:val="24"/>
          <w:szCs w:val="24"/>
        </w:rPr>
        <w:t xml:space="preserve">&amp; Community Medicine, </w:t>
      </w:r>
      <w:r w:rsidR="0011759B" w:rsidRPr="00434FFF">
        <w:rPr>
          <w:rFonts w:cstheme="minorHAnsi"/>
          <w:sz w:val="24"/>
          <w:szCs w:val="24"/>
        </w:rPr>
        <w:t xml:space="preserve">12(2), pp. 63-70. </w:t>
      </w:r>
    </w:p>
    <w:p w14:paraId="5F0E98AD" w14:textId="4E0414B7" w:rsidR="00F81B59" w:rsidRPr="00434FFF" w:rsidRDefault="00F81B59" w:rsidP="00831012">
      <w:pPr>
        <w:spacing w:line="240" w:lineRule="auto"/>
        <w:rPr>
          <w:rFonts w:cstheme="minorHAnsi"/>
          <w:i/>
          <w:iCs/>
          <w:sz w:val="24"/>
          <w:szCs w:val="24"/>
        </w:rPr>
      </w:pPr>
    </w:p>
    <w:p w14:paraId="61B41708" w14:textId="27A63893" w:rsidR="00771EE8" w:rsidRPr="00434FFF" w:rsidRDefault="00771EE8" w:rsidP="00831012">
      <w:pPr>
        <w:pStyle w:val="Heading1"/>
        <w:shd w:val="clear" w:color="auto" w:fill="FFFFFF"/>
        <w:spacing w:before="0" w:after="225" w:line="240" w:lineRule="auto"/>
        <w:rPr>
          <w:rFonts w:asciiTheme="minorHAnsi" w:eastAsia="Times New Roman" w:hAnsiTheme="minorHAnsi" w:cstheme="minorHAnsi"/>
          <w:b/>
          <w:bCs/>
          <w:color w:val="000000"/>
          <w:kern w:val="36"/>
          <w:sz w:val="24"/>
          <w:szCs w:val="24"/>
          <w:lang w:eastAsia="en-GB"/>
        </w:rPr>
      </w:pPr>
    </w:p>
    <w:p w14:paraId="7BC7C5CC" w14:textId="54E46DBD" w:rsidR="00112AD7" w:rsidRPr="00434FFF" w:rsidRDefault="00112AD7" w:rsidP="00831012">
      <w:pPr>
        <w:spacing w:line="240" w:lineRule="auto"/>
        <w:rPr>
          <w:rFonts w:cstheme="minorHAnsi"/>
          <w:sz w:val="24"/>
          <w:szCs w:val="24"/>
          <w:lang w:val="en-GB"/>
        </w:rPr>
      </w:pPr>
    </w:p>
    <w:p w14:paraId="5C33B69E" w14:textId="4E8D6044" w:rsidR="00E5615C" w:rsidRPr="00434FFF" w:rsidRDefault="00E5615C" w:rsidP="00831012">
      <w:pPr>
        <w:spacing w:line="240" w:lineRule="auto"/>
        <w:rPr>
          <w:rFonts w:cstheme="minorHAnsi"/>
          <w:sz w:val="24"/>
          <w:szCs w:val="24"/>
        </w:rPr>
      </w:pPr>
    </w:p>
    <w:p w14:paraId="20B2F99B" w14:textId="0D1E6E2D" w:rsidR="00D44FA2" w:rsidRPr="00434FFF" w:rsidRDefault="00D44FA2" w:rsidP="00831012">
      <w:pPr>
        <w:spacing w:line="240" w:lineRule="auto"/>
        <w:rPr>
          <w:rFonts w:cstheme="minorHAnsi"/>
          <w:sz w:val="24"/>
          <w:szCs w:val="24"/>
        </w:rPr>
      </w:pPr>
    </w:p>
    <w:p w14:paraId="63757708" w14:textId="2C646113" w:rsidR="00D44FA2" w:rsidRPr="00434FFF" w:rsidRDefault="00D44FA2" w:rsidP="00831012">
      <w:pPr>
        <w:spacing w:line="240" w:lineRule="auto"/>
        <w:rPr>
          <w:rFonts w:cstheme="minorHAnsi"/>
          <w:sz w:val="24"/>
          <w:szCs w:val="24"/>
        </w:rPr>
      </w:pPr>
    </w:p>
    <w:p w14:paraId="21ECD059" w14:textId="1501B3E3" w:rsidR="00D44FA2" w:rsidRPr="00434FFF" w:rsidRDefault="00D44FA2" w:rsidP="00831012">
      <w:pPr>
        <w:spacing w:line="240" w:lineRule="auto"/>
        <w:rPr>
          <w:rFonts w:cstheme="minorHAnsi"/>
          <w:sz w:val="24"/>
          <w:szCs w:val="24"/>
        </w:rPr>
      </w:pPr>
    </w:p>
    <w:p w14:paraId="7D5EBEDD" w14:textId="36CD155A" w:rsidR="00D44FA2" w:rsidRPr="00434FFF" w:rsidRDefault="00D44FA2" w:rsidP="00831012">
      <w:pPr>
        <w:spacing w:line="240" w:lineRule="auto"/>
        <w:rPr>
          <w:rFonts w:cstheme="minorHAnsi"/>
          <w:sz w:val="24"/>
          <w:szCs w:val="24"/>
        </w:rPr>
      </w:pPr>
    </w:p>
    <w:p w14:paraId="74B8FB47" w14:textId="778CCDF9" w:rsidR="00D44FA2" w:rsidRPr="00434FFF" w:rsidRDefault="00D44FA2" w:rsidP="00831012">
      <w:pPr>
        <w:spacing w:line="240" w:lineRule="auto"/>
        <w:rPr>
          <w:rFonts w:cstheme="minorHAnsi"/>
          <w:sz w:val="24"/>
          <w:szCs w:val="24"/>
        </w:rPr>
      </w:pPr>
    </w:p>
    <w:p w14:paraId="1CCFC671" w14:textId="69FCB05E" w:rsidR="00D44FA2" w:rsidRPr="00434FFF" w:rsidRDefault="00D44FA2" w:rsidP="00831012">
      <w:pPr>
        <w:spacing w:line="240" w:lineRule="auto"/>
        <w:rPr>
          <w:rFonts w:cstheme="minorHAnsi"/>
          <w:sz w:val="24"/>
          <w:szCs w:val="24"/>
        </w:rPr>
      </w:pPr>
    </w:p>
    <w:p w14:paraId="688CEFB8" w14:textId="77777777" w:rsidR="009F0EF6" w:rsidRPr="00434FFF" w:rsidRDefault="009F0EF6" w:rsidP="00831012">
      <w:pPr>
        <w:spacing w:line="240" w:lineRule="auto"/>
        <w:rPr>
          <w:rFonts w:cstheme="minorHAnsi"/>
          <w:sz w:val="24"/>
          <w:szCs w:val="24"/>
        </w:rPr>
      </w:pPr>
    </w:p>
    <w:p w14:paraId="7BC3F847" w14:textId="2818BD92" w:rsidR="00472EEE" w:rsidRPr="00434FFF" w:rsidRDefault="00472EEE" w:rsidP="00831012">
      <w:pPr>
        <w:spacing w:line="240" w:lineRule="auto"/>
        <w:rPr>
          <w:rFonts w:cstheme="minorHAnsi"/>
          <w:sz w:val="24"/>
          <w:szCs w:val="24"/>
        </w:rPr>
      </w:pPr>
    </w:p>
    <w:p w14:paraId="1D06C11E" w14:textId="77777777" w:rsidR="00472EEE" w:rsidRPr="00434FFF" w:rsidRDefault="00472EEE" w:rsidP="00831012">
      <w:pPr>
        <w:spacing w:line="240" w:lineRule="auto"/>
        <w:rPr>
          <w:rFonts w:cstheme="minorHAnsi"/>
          <w:sz w:val="24"/>
          <w:szCs w:val="24"/>
        </w:rPr>
      </w:pPr>
    </w:p>
    <w:sectPr w:rsidR="00472EEE" w:rsidRPr="00434F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5815DB"/>
    <w:multiLevelType w:val="multilevel"/>
    <w:tmpl w:val="285EE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5A5EDE"/>
    <w:multiLevelType w:val="multilevel"/>
    <w:tmpl w:val="7EA04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2MzQ2MTM2NLM0MDJU0lEKTi0uzszPAykwNK4FAKZ8lhMtAAAA"/>
  </w:docVars>
  <w:rsids>
    <w:rsidRoot w:val="7BF24252"/>
    <w:rsid w:val="00005700"/>
    <w:rsid w:val="000113CB"/>
    <w:rsid w:val="00012751"/>
    <w:rsid w:val="00022B9A"/>
    <w:rsid w:val="00024A2E"/>
    <w:rsid w:val="000256DB"/>
    <w:rsid w:val="00025E63"/>
    <w:rsid w:val="0002663D"/>
    <w:rsid w:val="00027EB8"/>
    <w:rsid w:val="0004243A"/>
    <w:rsid w:val="00044EBB"/>
    <w:rsid w:val="00052CF5"/>
    <w:rsid w:val="000530E5"/>
    <w:rsid w:val="00057289"/>
    <w:rsid w:val="00057779"/>
    <w:rsid w:val="0006508B"/>
    <w:rsid w:val="0006547E"/>
    <w:rsid w:val="00070283"/>
    <w:rsid w:val="00072B99"/>
    <w:rsid w:val="00087E3B"/>
    <w:rsid w:val="00092F0B"/>
    <w:rsid w:val="000A2737"/>
    <w:rsid w:val="000A3930"/>
    <w:rsid w:val="000B0394"/>
    <w:rsid w:val="000B2EAF"/>
    <w:rsid w:val="000B6E24"/>
    <w:rsid w:val="000B70E6"/>
    <w:rsid w:val="000C3381"/>
    <w:rsid w:val="000C5458"/>
    <w:rsid w:val="000C72C1"/>
    <w:rsid w:val="000C7B17"/>
    <w:rsid w:val="000C7EBA"/>
    <w:rsid w:val="000D176F"/>
    <w:rsid w:val="000D3526"/>
    <w:rsid w:val="000E3185"/>
    <w:rsid w:val="000E3700"/>
    <w:rsid w:val="000E4550"/>
    <w:rsid w:val="000E7859"/>
    <w:rsid w:val="000E7E81"/>
    <w:rsid w:val="000F1E2B"/>
    <w:rsid w:val="000F2167"/>
    <w:rsid w:val="000F3B05"/>
    <w:rsid w:val="000F4C6B"/>
    <w:rsid w:val="000F5D3F"/>
    <w:rsid w:val="000F6297"/>
    <w:rsid w:val="00102388"/>
    <w:rsid w:val="00112AD7"/>
    <w:rsid w:val="00116171"/>
    <w:rsid w:val="0011759B"/>
    <w:rsid w:val="00120E4F"/>
    <w:rsid w:val="00126F94"/>
    <w:rsid w:val="0013053D"/>
    <w:rsid w:val="001344C3"/>
    <w:rsid w:val="0013662E"/>
    <w:rsid w:val="00137489"/>
    <w:rsid w:val="00140D8D"/>
    <w:rsid w:val="001533B7"/>
    <w:rsid w:val="001636B6"/>
    <w:rsid w:val="0016526B"/>
    <w:rsid w:val="00166F6C"/>
    <w:rsid w:val="00172E25"/>
    <w:rsid w:val="001740C6"/>
    <w:rsid w:val="001754B5"/>
    <w:rsid w:val="00176FB4"/>
    <w:rsid w:val="001817D3"/>
    <w:rsid w:val="00183A85"/>
    <w:rsid w:val="00184296"/>
    <w:rsid w:val="00186E4E"/>
    <w:rsid w:val="001908E7"/>
    <w:rsid w:val="00191573"/>
    <w:rsid w:val="0019212C"/>
    <w:rsid w:val="00192DD3"/>
    <w:rsid w:val="00193CF2"/>
    <w:rsid w:val="001951C2"/>
    <w:rsid w:val="00195314"/>
    <w:rsid w:val="001A0083"/>
    <w:rsid w:val="001A5AFF"/>
    <w:rsid w:val="001B66A0"/>
    <w:rsid w:val="001C24B1"/>
    <w:rsid w:val="001D6E9E"/>
    <w:rsid w:val="001D74FF"/>
    <w:rsid w:val="001D7F3C"/>
    <w:rsid w:val="001E087F"/>
    <w:rsid w:val="001E10D8"/>
    <w:rsid w:val="001E1B8D"/>
    <w:rsid w:val="001E3713"/>
    <w:rsid w:val="001E3E9F"/>
    <w:rsid w:val="001F0B86"/>
    <w:rsid w:val="001F2101"/>
    <w:rsid w:val="001F2DD8"/>
    <w:rsid w:val="001F42A0"/>
    <w:rsid w:val="001F4771"/>
    <w:rsid w:val="001F49F4"/>
    <w:rsid w:val="001F5413"/>
    <w:rsid w:val="0020109E"/>
    <w:rsid w:val="0020210F"/>
    <w:rsid w:val="00202AFD"/>
    <w:rsid w:val="00203A13"/>
    <w:rsid w:val="00204B58"/>
    <w:rsid w:val="0020519D"/>
    <w:rsid w:val="00210AAF"/>
    <w:rsid w:val="00211006"/>
    <w:rsid w:val="0021435C"/>
    <w:rsid w:val="00217FF2"/>
    <w:rsid w:val="002313E5"/>
    <w:rsid w:val="00237133"/>
    <w:rsid w:val="0024523F"/>
    <w:rsid w:val="002551F3"/>
    <w:rsid w:val="0026487C"/>
    <w:rsid w:val="00265BBF"/>
    <w:rsid w:val="00272273"/>
    <w:rsid w:val="00273157"/>
    <w:rsid w:val="002745CD"/>
    <w:rsid w:val="00274A70"/>
    <w:rsid w:val="00280137"/>
    <w:rsid w:val="00280568"/>
    <w:rsid w:val="002826AB"/>
    <w:rsid w:val="00282F3B"/>
    <w:rsid w:val="00285B00"/>
    <w:rsid w:val="002939BF"/>
    <w:rsid w:val="00295093"/>
    <w:rsid w:val="0029625E"/>
    <w:rsid w:val="002B4193"/>
    <w:rsid w:val="002B50F4"/>
    <w:rsid w:val="002C17B5"/>
    <w:rsid w:val="002C6461"/>
    <w:rsid w:val="002C7BB6"/>
    <w:rsid w:val="002E1427"/>
    <w:rsid w:val="002E38D0"/>
    <w:rsid w:val="002E3C68"/>
    <w:rsid w:val="002E64C9"/>
    <w:rsid w:val="002E6EF0"/>
    <w:rsid w:val="002F5554"/>
    <w:rsid w:val="002F5E74"/>
    <w:rsid w:val="002F67C6"/>
    <w:rsid w:val="002F6A7E"/>
    <w:rsid w:val="002F7FF1"/>
    <w:rsid w:val="003054A5"/>
    <w:rsid w:val="003058D8"/>
    <w:rsid w:val="00307C90"/>
    <w:rsid w:val="0031190D"/>
    <w:rsid w:val="00314BAF"/>
    <w:rsid w:val="003169F0"/>
    <w:rsid w:val="00320BF9"/>
    <w:rsid w:val="00321E9A"/>
    <w:rsid w:val="003262C4"/>
    <w:rsid w:val="00326A1D"/>
    <w:rsid w:val="00331901"/>
    <w:rsid w:val="00332CA3"/>
    <w:rsid w:val="0033489C"/>
    <w:rsid w:val="003349D2"/>
    <w:rsid w:val="0034074F"/>
    <w:rsid w:val="003508A5"/>
    <w:rsid w:val="0035584A"/>
    <w:rsid w:val="003561E4"/>
    <w:rsid w:val="00361DA9"/>
    <w:rsid w:val="00362C4B"/>
    <w:rsid w:val="00363155"/>
    <w:rsid w:val="00363CFC"/>
    <w:rsid w:val="003701B6"/>
    <w:rsid w:val="00370237"/>
    <w:rsid w:val="003737BD"/>
    <w:rsid w:val="0037664C"/>
    <w:rsid w:val="00377646"/>
    <w:rsid w:val="00377BA8"/>
    <w:rsid w:val="00383242"/>
    <w:rsid w:val="00383C04"/>
    <w:rsid w:val="00383C36"/>
    <w:rsid w:val="00384AA5"/>
    <w:rsid w:val="00387C3C"/>
    <w:rsid w:val="00394A83"/>
    <w:rsid w:val="0039631B"/>
    <w:rsid w:val="003A0586"/>
    <w:rsid w:val="003A0AD9"/>
    <w:rsid w:val="003A1DE1"/>
    <w:rsid w:val="003A46AF"/>
    <w:rsid w:val="003A4C8D"/>
    <w:rsid w:val="003B2C60"/>
    <w:rsid w:val="003B35E0"/>
    <w:rsid w:val="003B3D0E"/>
    <w:rsid w:val="003C1D6F"/>
    <w:rsid w:val="003C34E2"/>
    <w:rsid w:val="003C6B52"/>
    <w:rsid w:val="003D4FFA"/>
    <w:rsid w:val="003D54DE"/>
    <w:rsid w:val="003D63F8"/>
    <w:rsid w:val="003F21E9"/>
    <w:rsid w:val="003F4EB8"/>
    <w:rsid w:val="0040300E"/>
    <w:rsid w:val="00404904"/>
    <w:rsid w:val="00405206"/>
    <w:rsid w:val="0041208A"/>
    <w:rsid w:val="004158B9"/>
    <w:rsid w:val="004171C3"/>
    <w:rsid w:val="0042187B"/>
    <w:rsid w:val="00423DB3"/>
    <w:rsid w:val="00430C97"/>
    <w:rsid w:val="00432397"/>
    <w:rsid w:val="00432B9B"/>
    <w:rsid w:val="00433471"/>
    <w:rsid w:val="0043487A"/>
    <w:rsid w:val="00434FFF"/>
    <w:rsid w:val="00440AEC"/>
    <w:rsid w:val="004449D7"/>
    <w:rsid w:val="00445E60"/>
    <w:rsid w:val="00447C1D"/>
    <w:rsid w:val="00454094"/>
    <w:rsid w:val="00463418"/>
    <w:rsid w:val="00463503"/>
    <w:rsid w:val="004639A3"/>
    <w:rsid w:val="0046436B"/>
    <w:rsid w:val="004667E9"/>
    <w:rsid w:val="00472EEE"/>
    <w:rsid w:val="00475439"/>
    <w:rsid w:val="004817C2"/>
    <w:rsid w:val="00481C88"/>
    <w:rsid w:val="00482BDB"/>
    <w:rsid w:val="00484F1C"/>
    <w:rsid w:val="00487DF0"/>
    <w:rsid w:val="0049069C"/>
    <w:rsid w:val="00490F37"/>
    <w:rsid w:val="0049504C"/>
    <w:rsid w:val="004A5E9A"/>
    <w:rsid w:val="004B4939"/>
    <w:rsid w:val="004C0C90"/>
    <w:rsid w:val="004C6DEA"/>
    <w:rsid w:val="004E50B1"/>
    <w:rsid w:val="004F0442"/>
    <w:rsid w:val="004F44AD"/>
    <w:rsid w:val="004F5B77"/>
    <w:rsid w:val="004F66DD"/>
    <w:rsid w:val="004F7409"/>
    <w:rsid w:val="00504CCF"/>
    <w:rsid w:val="00506D45"/>
    <w:rsid w:val="00507D7D"/>
    <w:rsid w:val="005135AF"/>
    <w:rsid w:val="00513F67"/>
    <w:rsid w:val="00515C0E"/>
    <w:rsid w:val="00517FA7"/>
    <w:rsid w:val="005206F1"/>
    <w:rsid w:val="005211E9"/>
    <w:rsid w:val="00524B0E"/>
    <w:rsid w:val="0053047A"/>
    <w:rsid w:val="00531305"/>
    <w:rsid w:val="00531C8C"/>
    <w:rsid w:val="0053232A"/>
    <w:rsid w:val="005338BF"/>
    <w:rsid w:val="0053566C"/>
    <w:rsid w:val="00535A33"/>
    <w:rsid w:val="005370AC"/>
    <w:rsid w:val="005372C0"/>
    <w:rsid w:val="005477F9"/>
    <w:rsid w:val="00551638"/>
    <w:rsid w:val="00552B56"/>
    <w:rsid w:val="00552F8A"/>
    <w:rsid w:val="00561E46"/>
    <w:rsid w:val="00562CC2"/>
    <w:rsid w:val="00562D1E"/>
    <w:rsid w:val="00562F10"/>
    <w:rsid w:val="00580CBD"/>
    <w:rsid w:val="00584D35"/>
    <w:rsid w:val="00585487"/>
    <w:rsid w:val="0058619D"/>
    <w:rsid w:val="00587650"/>
    <w:rsid w:val="00591914"/>
    <w:rsid w:val="00597830"/>
    <w:rsid w:val="005A678A"/>
    <w:rsid w:val="005A70D8"/>
    <w:rsid w:val="005B5D27"/>
    <w:rsid w:val="005B787F"/>
    <w:rsid w:val="005B7E8C"/>
    <w:rsid w:val="005C2007"/>
    <w:rsid w:val="005C2C56"/>
    <w:rsid w:val="005C2D21"/>
    <w:rsid w:val="005C2F20"/>
    <w:rsid w:val="005D323D"/>
    <w:rsid w:val="005D3EAF"/>
    <w:rsid w:val="005D46DD"/>
    <w:rsid w:val="005D4BF1"/>
    <w:rsid w:val="005D5494"/>
    <w:rsid w:val="005E084F"/>
    <w:rsid w:val="005E41FE"/>
    <w:rsid w:val="005F7717"/>
    <w:rsid w:val="0060185C"/>
    <w:rsid w:val="00602A36"/>
    <w:rsid w:val="00605FDC"/>
    <w:rsid w:val="00612810"/>
    <w:rsid w:val="00613B2B"/>
    <w:rsid w:val="006173A3"/>
    <w:rsid w:val="0062169F"/>
    <w:rsid w:val="0062199E"/>
    <w:rsid w:val="00621A3A"/>
    <w:rsid w:val="00623E1C"/>
    <w:rsid w:val="00624BCE"/>
    <w:rsid w:val="00624DD3"/>
    <w:rsid w:val="0063043F"/>
    <w:rsid w:val="00632659"/>
    <w:rsid w:val="00633AEC"/>
    <w:rsid w:val="006350D0"/>
    <w:rsid w:val="00635C44"/>
    <w:rsid w:val="0063672E"/>
    <w:rsid w:val="00642EC1"/>
    <w:rsid w:val="00642EF9"/>
    <w:rsid w:val="00645458"/>
    <w:rsid w:val="00651178"/>
    <w:rsid w:val="00655548"/>
    <w:rsid w:val="0065661C"/>
    <w:rsid w:val="00656B49"/>
    <w:rsid w:val="00662CB2"/>
    <w:rsid w:val="006739B1"/>
    <w:rsid w:val="00677185"/>
    <w:rsid w:val="006805E9"/>
    <w:rsid w:val="00682CE6"/>
    <w:rsid w:val="006845FA"/>
    <w:rsid w:val="00684C59"/>
    <w:rsid w:val="00685528"/>
    <w:rsid w:val="00690DD0"/>
    <w:rsid w:val="006932D1"/>
    <w:rsid w:val="006944BC"/>
    <w:rsid w:val="00695289"/>
    <w:rsid w:val="006A347A"/>
    <w:rsid w:val="006A7F99"/>
    <w:rsid w:val="006C4671"/>
    <w:rsid w:val="006C53F2"/>
    <w:rsid w:val="006D0E89"/>
    <w:rsid w:val="006E4231"/>
    <w:rsid w:val="006F55A0"/>
    <w:rsid w:val="007004F3"/>
    <w:rsid w:val="00700730"/>
    <w:rsid w:val="0071245F"/>
    <w:rsid w:val="0071292E"/>
    <w:rsid w:val="0071488D"/>
    <w:rsid w:val="007152EA"/>
    <w:rsid w:val="00717BC5"/>
    <w:rsid w:val="0072085A"/>
    <w:rsid w:val="00721432"/>
    <w:rsid w:val="00726839"/>
    <w:rsid w:val="00733DA8"/>
    <w:rsid w:val="00744B31"/>
    <w:rsid w:val="007450DC"/>
    <w:rsid w:val="00750A0B"/>
    <w:rsid w:val="00752B42"/>
    <w:rsid w:val="007531F8"/>
    <w:rsid w:val="007545C9"/>
    <w:rsid w:val="007554F9"/>
    <w:rsid w:val="00766C19"/>
    <w:rsid w:val="007708A2"/>
    <w:rsid w:val="00771001"/>
    <w:rsid w:val="00771656"/>
    <w:rsid w:val="00771EE8"/>
    <w:rsid w:val="007739A0"/>
    <w:rsid w:val="00777F43"/>
    <w:rsid w:val="007835A9"/>
    <w:rsid w:val="0078414D"/>
    <w:rsid w:val="007861FC"/>
    <w:rsid w:val="00786765"/>
    <w:rsid w:val="0079616D"/>
    <w:rsid w:val="007A1F8D"/>
    <w:rsid w:val="007A5C71"/>
    <w:rsid w:val="007B365E"/>
    <w:rsid w:val="007B470F"/>
    <w:rsid w:val="007B7628"/>
    <w:rsid w:val="007C1ECF"/>
    <w:rsid w:val="007C22C7"/>
    <w:rsid w:val="007C3F8F"/>
    <w:rsid w:val="007C4F9E"/>
    <w:rsid w:val="007C54B5"/>
    <w:rsid w:val="007D0432"/>
    <w:rsid w:val="007D2D19"/>
    <w:rsid w:val="007D46C5"/>
    <w:rsid w:val="007D4D84"/>
    <w:rsid w:val="007D5C63"/>
    <w:rsid w:val="007E2777"/>
    <w:rsid w:val="007E2E23"/>
    <w:rsid w:val="007E43D2"/>
    <w:rsid w:val="007E51B8"/>
    <w:rsid w:val="007E6522"/>
    <w:rsid w:val="007E6C7D"/>
    <w:rsid w:val="007F021D"/>
    <w:rsid w:val="007F1E38"/>
    <w:rsid w:val="007F2385"/>
    <w:rsid w:val="007F5EA7"/>
    <w:rsid w:val="008022CE"/>
    <w:rsid w:val="00802599"/>
    <w:rsid w:val="008036DA"/>
    <w:rsid w:val="0080676A"/>
    <w:rsid w:val="00807AD8"/>
    <w:rsid w:val="00820593"/>
    <w:rsid w:val="008217EB"/>
    <w:rsid w:val="00831012"/>
    <w:rsid w:val="00831ACC"/>
    <w:rsid w:val="00836B3D"/>
    <w:rsid w:val="00850994"/>
    <w:rsid w:val="00851DD5"/>
    <w:rsid w:val="0085397E"/>
    <w:rsid w:val="00860BC3"/>
    <w:rsid w:val="0086329F"/>
    <w:rsid w:val="00863568"/>
    <w:rsid w:val="00864545"/>
    <w:rsid w:val="008724B6"/>
    <w:rsid w:val="00873350"/>
    <w:rsid w:val="00875AFE"/>
    <w:rsid w:val="00881872"/>
    <w:rsid w:val="00882029"/>
    <w:rsid w:val="008823BE"/>
    <w:rsid w:val="00887359"/>
    <w:rsid w:val="00887F4D"/>
    <w:rsid w:val="008939F8"/>
    <w:rsid w:val="00896374"/>
    <w:rsid w:val="008A5857"/>
    <w:rsid w:val="008A6700"/>
    <w:rsid w:val="008B04D5"/>
    <w:rsid w:val="008B0E3D"/>
    <w:rsid w:val="008B6BFE"/>
    <w:rsid w:val="008C1732"/>
    <w:rsid w:val="008C228F"/>
    <w:rsid w:val="008C2448"/>
    <w:rsid w:val="008C40F2"/>
    <w:rsid w:val="008C76B1"/>
    <w:rsid w:val="008D3A59"/>
    <w:rsid w:val="008D7957"/>
    <w:rsid w:val="008E6FD7"/>
    <w:rsid w:val="008F2A5E"/>
    <w:rsid w:val="008F3F75"/>
    <w:rsid w:val="008F5EF4"/>
    <w:rsid w:val="008F77F3"/>
    <w:rsid w:val="008F7BBE"/>
    <w:rsid w:val="009002BB"/>
    <w:rsid w:val="009020F7"/>
    <w:rsid w:val="00902DDF"/>
    <w:rsid w:val="009040BC"/>
    <w:rsid w:val="00906F0C"/>
    <w:rsid w:val="00913D6F"/>
    <w:rsid w:val="009216A5"/>
    <w:rsid w:val="00921E20"/>
    <w:rsid w:val="0093034E"/>
    <w:rsid w:val="009321DA"/>
    <w:rsid w:val="009364B0"/>
    <w:rsid w:val="00936D40"/>
    <w:rsid w:val="00936EC2"/>
    <w:rsid w:val="009429AD"/>
    <w:rsid w:val="009450E3"/>
    <w:rsid w:val="009518A5"/>
    <w:rsid w:val="00954383"/>
    <w:rsid w:val="00957516"/>
    <w:rsid w:val="00963B05"/>
    <w:rsid w:val="00965269"/>
    <w:rsid w:val="00966F5E"/>
    <w:rsid w:val="00974F71"/>
    <w:rsid w:val="00985959"/>
    <w:rsid w:val="009905DC"/>
    <w:rsid w:val="00992F82"/>
    <w:rsid w:val="00993EC2"/>
    <w:rsid w:val="0099570A"/>
    <w:rsid w:val="00996220"/>
    <w:rsid w:val="009A7337"/>
    <w:rsid w:val="009B04E6"/>
    <w:rsid w:val="009B0BBF"/>
    <w:rsid w:val="009B0EEB"/>
    <w:rsid w:val="009B558E"/>
    <w:rsid w:val="009B698A"/>
    <w:rsid w:val="009C02CE"/>
    <w:rsid w:val="009C090A"/>
    <w:rsid w:val="009C320B"/>
    <w:rsid w:val="009C6071"/>
    <w:rsid w:val="009C6630"/>
    <w:rsid w:val="009C6DD2"/>
    <w:rsid w:val="009D0070"/>
    <w:rsid w:val="009D1CF9"/>
    <w:rsid w:val="009E0D61"/>
    <w:rsid w:val="009E3251"/>
    <w:rsid w:val="009E3287"/>
    <w:rsid w:val="009E3B4D"/>
    <w:rsid w:val="009E5E6F"/>
    <w:rsid w:val="009E7BB2"/>
    <w:rsid w:val="009F0EF6"/>
    <w:rsid w:val="009F4020"/>
    <w:rsid w:val="009F43A9"/>
    <w:rsid w:val="009F5056"/>
    <w:rsid w:val="00A0607F"/>
    <w:rsid w:val="00A07B09"/>
    <w:rsid w:val="00A11433"/>
    <w:rsid w:val="00A14DDC"/>
    <w:rsid w:val="00A22426"/>
    <w:rsid w:val="00A22C6E"/>
    <w:rsid w:val="00A2612A"/>
    <w:rsid w:val="00A2723F"/>
    <w:rsid w:val="00A36B4C"/>
    <w:rsid w:val="00A5021B"/>
    <w:rsid w:val="00A64E37"/>
    <w:rsid w:val="00A666C1"/>
    <w:rsid w:val="00A7713B"/>
    <w:rsid w:val="00A777DB"/>
    <w:rsid w:val="00A823B5"/>
    <w:rsid w:val="00A86B36"/>
    <w:rsid w:val="00A87DEF"/>
    <w:rsid w:val="00A92FBA"/>
    <w:rsid w:val="00AA140C"/>
    <w:rsid w:val="00AA5A35"/>
    <w:rsid w:val="00AB384F"/>
    <w:rsid w:val="00AB440A"/>
    <w:rsid w:val="00AB4B9A"/>
    <w:rsid w:val="00AC0FE7"/>
    <w:rsid w:val="00AC27A2"/>
    <w:rsid w:val="00AC796D"/>
    <w:rsid w:val="00AD2CEB"/>
    <w:rsid w:val="00AD34F6"/>
    <w:rsid w:val="00AE0983"/>
    <w:rsid w:val="00AE4F6B"/>
    <w:rsid w:val="00AF08C7"/>
    <w:rsid w:val="00B076DB"/>
    <w:rsid w:val="00B10057"/>
    <w:rsid w:val="00B176C2"/>
    <w:rsid w:val="00B21394"/>
    <w:rsid w:val="00B2585B"/>
    <w:rsid w:val="00B35D7D"/>
    <w:rsid w:val="00B36004"/>
    <w:rsid w:val="00B36F58"/>
    <w:rsid w:val="00B437D5"/>
    <w:rsid w:val="00B4654D"/>
    <w:rsid w:val="00B54F43"/>
    <w:rsid w:val="00B61F31"/>
    <w:rsid w:val="00B6431D"/>
    <w:rsid w:val="00B73401"/>
    <w:rsid w:val="00B759E6"/>
    <w:rsid w:val="00B80293"/>
    <w:rsid w:val="00B80BB6"/>
    <w:rsid w:val="00B86E4D"/>
    <w:rsid w:val="00B86E9B"/>
    <w:rsid w:val="00B907A6"/>
    <w:rsid w:val="00BA746C"/>
    <w:rsid w:val="00BB0070"/>
    <w:rsid w:val="00BB07B0"/>
    <w:rsid w:val="00BB1124"/>
    <w:rsid w:val="00BB2C59"/>
    <w:rsid w:val="00BB7081"/>
    <w:rsid w:val="00BC089C"/>
    <w:rsid w:val="00BC5508"/>
    <w:rsid w:val="00BC5610"/>
    <w:rsid w:val="00BC5782"/>
    <w:rsid w:val="00BC65D7"/>
    <w:rsid w:val="00BD0378"/>
    <w:rsid w:val="00BD2A60"/>
    <w:rsid w:val="00BD305F"/>
    <w:rsid w:val="00BD79B7"/>
    <w:rsid w:val="00BE2BA0"/>
    <w:rsid w:val="00BE6AEC"/>
    <w:rsid w:val="00BF2585"/>
    <w:rsid w:val="00BF2587"/>
    <w:rsid w:val="00BF29FE"/>
    <w:rsid w:val="00BF3A75"/>
    <w:rsid w:val="00BF5116"/>
    <w:rsid w:val="00BF5510"/>
    <w:rsid w:val="00C101FA"/>
    <w:rsid w:val="00C144AB"/>
    <w:rsid w:val="00C15A8E"/>
    <w:rsid w:val="00C16C8A"/>
    <w:rsid w:val="00C17965"/>
    <w:rsid w:val="00C234CA"/>
    <w:rsid w:val="00C25C1D"/>
    <w:rsid w:val="00C26CCB"/>
    <w:rsid w:val="00C369FF"/>
    <w:rsid w:val="00C40038"/>
    <w:rsid w:val="00C42748"/>
    <w:rsid w:val="00C43D5C"/>
    <w:rsid w:val="00C461DB"/>
    <w:rsid w:val="00C50B3F"/>
    <w:rsid w:val="00C5638F"/>
    <w:rsid w:val="00C57198"/>
    <w:rsid w:val="00C630E3"/>
    <w:rsid w:val="00C63640"/>
    <w:rsid w:val="00C67727"/>
    <w:rsid w:val="00C75048"/>
    <w:rsid w:val="00C82B77"/>
    <w:rsid w:val="00C86A05"/>
    <w:rsid w:val="00C91F30"/>
    <w:rsid w:val="00C96112"/>
    <w:rsid w:val="00CA30F0"/>
    <w:rsid w:val="00CA4EF7"/>
    <w:rsid w:val="00CA586E"/>
    <w:rsid w:val="00CA5FBE"/>
    <w:rsid w:val="00CA73F3"/>
    <w:rsid w:val="00CA74BA"/>
    <w:rsid w:val="00CB17DF"/>
    <w:rsid w:val="00CB2040"/>
    <w:rsid w:val="00CB3407"/>
    <w:rsid w:val="00CB5D36"/>
    <w:rsid w:val="00CC5571"/>
    <w:rsid w:val="00CC6353"/>
    <w:rsid w:val="00CC7EE0"/>
    <w:rsid w:val="00CD49B3"/>
    <w:rsid w:val="00CE098D"/>
    <w:rsid w:val="00CE3337"/>
    <w:rsid w:val="00CE5675"/>
    <w:rsid w:val="00CE5770"/>
    <w:rsid w:val="00CF4B4A"/>
    <w:rsid w:val="00CF7A12"/>
    <w:rsid w:val="00D00E8D"/>
    <w:rsid w:val="00D0189B"/>
    <w:rsid w:val="00D0340F"/>
    <w:rsid w:val="00D04685"/>
    <w:rsid w:val="00D04B6B"/>
    <w:rsid w:val="00D04F13"/>
    <w:rsid w:val="00D067BA"/>
    <w:rsid w:val="00D072A6"/>
    <w:rsid w:val="00D10AD4"/>
    <w:rsid w:val="00D1542F"/>
    <w:rsid w:val="00D15AF3"/>
    <w:rsid w:val="00D21F06"/>
    <w:rsid w:val="00D26A3C"/>
    <w:rsid w:val="00D33343"/>
    <w:rsid w:val="00D37200"/>
    <w:rsid w:val="00D40BA5"/>
    <w:rsid w:val="00D41D83"/>
    <w:rsid w:val="00D444CC"/>
    <w:rsid w:val="00D44FA2"/>
    <w:rsid w:val="00D45947"/>
    <w:rsid w:val="00D536C7"/>
    <w:rsid w:val="00D553BA"/>
    <w:rsid w:val="00D56337"/>
    <w:rsid w:val="00D70339"/>
    <w:rsid w:val="00D71DB0"/>
    <w:rsid w:val="00D720F2"/>
    <w:rsid w:val="00D72CCF"/>
    <w:rsid w:val="00D73F32"/>
    <w:rsid w:val="00D77DA1"/>
    <w:rsid w:val="00D82682"/>
    <w:rsid w:val="00D91DE4"/>
    <w:rsid w:val="00D9340E"/>
    <w:rsid w:val="00D93440"/>
    <w:rsid w:val="00D97A6C"/>
    <w:rsid w:val="00DA2088"/>
    <w:rsid w:val="00DA3B16"/>
    <w:rsid w:val="00DA5B8A"/>
    <w:rsid w:val="00DA716A"/>
    <w:rsid w:val="00DB2C39"/>
    <w:rsid w:val="00DB443E"/>
    <w:rsid w:val="00DB7DBE"/>
    <w:rsid w:val="00DC2E04"/>
    <w:rsid w:val="00DC46DE"/>
    <w:rsid w:val="00DC6D1A"/>
    <w:rsid w:val="00DD12B3"/>
    <w:rsid w:val="00DD159F"/>
    <w:rsid w:val="00DD4064"/>
    <w:rsid w:val="00DD556C"/>
    <w:rsid w:val="00DD69CD"/>
    <w:rsid w:val="00DE23BA"/>
    <w:rsid w:val="00DE6E7D"/>
    <w:rsid w:val="00DF1B4F"/>
    <w:rsid w:val="00DF31C4"/>
    <w:rsid w:val="00DF5CEA"/>
    <w:rsid w:val="00DF6B31"/>
    <w:rsid w:val="00E03386"/>
    <w:rsid w:val="00E0788E"/>
    <w:rsid w:val="00E07E59"/>
    <w:rsid w:val="00E11CB0"/>
    <w:rsid w:val="00E15CD0"/>
    <w:rsid w:val="00E206D5"/>
    <w:rsid w:val="00E22636"/>
    <w:rsid w:val="00E249AB"/>
    <w:rsid w:val="00E25B62"/>
    <w:rsid w:val="00E25BCF"/>
    <w:rsid w:val="00E36D46"/>
    <w:rsid w:val="00E45EE6"/>
    <w:rsid w:val="00E5408E"/>
    <w:rsid w:val="00E5615C"/>
    <w:rsid w:val="00E658D9"/>
    <w:rsid w:val="00E71EBE"/>
    <w:rsid w:val="00E8127F"/>
    <w:rsid w:val="00E815BC"/>
    <w:rsid w:val="00E86AB7"/>
    <w:rsid w:val="00E90E44"/>
    <w:rsid w:val="00E91A93"/>
    <w:rsid w:val="00E92E10"/>
    <w:rsid w:val="00E94C71"/>
    <w:rsid w:val="00E95B30"/>
    <w:rsid w:val="00EA1671"/>
    <w:rsid w:val="00EA2F29"/>
    <w:rsid w:val="00EA3BDD"/>
    <w:rsid w:val="00EA602D"/>
    <w:rsid w:val="00EB3C28"/>
    <w:rsid w:val="00EB412B"/>
    <w:rsid w:val="00EB6F38"/>
    <w:rsid w:val="00EC493D"/>
    <w:rsid w:val="00EC5950"/>
    <w:rsid w:val="00ED1BD4"/>
    <w:rsid w:val="00ED2DB8"/>
    <w:rsid w:val="00ED4896"/>
    <w:rsid w:val="00ED538B"/>
    <w:rsid w:val="00ED5FD6"/>
    <w:rsid w:val="00EE2B4A"/>
    <w:rsid w:val="00EE3D2A"/>
    <w:rsid w:val="00EF760F"/>
    <w:rsid w:val="00F01029"/>
    <w:rsid w:val="00F04BE8"/>
    <w:rsid w:val="00F10B13"/>
    <w:rsid w:val="00F14834"/>
    <w:rsid w:val="00F20BD9"/>
    <w:rsid w:val="00F20DBC"/>
    <w:rsid w:val="00F239E1"/>
    <w:rsid w:val="00F25FE7"/>
    <w:rsid w:val="00F271A3"/>
    <w:rsid w:val="00F27647"/>
    <w:rsid w:val="00F27F8A"/>
    <w:rsid w:val="00F33805"/>
    <w:rsid w:val="00F36454"/>
    <w:rsid w:val="00F408DC"/>
    <w:rsid w:val="00F42609"/>
    <w:rsid w:val="00F435FE"/>
    <w:rsid w:val="00F43EFB"/>
    <w:rsid w:val="00F451E8"/>
    <w:rsid w:val="00F47BA9"/>
    <w:rsid w:val="00F50C18"/>
    <w:rsid w:val="00F5136F"/>
    <w:rsid w:val="00F516BD"/>
    <w:rsid w:val="00F525E3"/>
    <w:rsid w:val="00F55CA1"/>
    <w:rsid w:val="00F6114A"/>
    <w:rsid w:val="00F61748"/>
    <w:rsid w:val="00F617A8"/>
    <w:rsid w:val="00F644A4"/>
    <w:rsid w:val="00F660FD"/>
    <w:rsid w:val="00F7654D"/>
    <w:rsid w:val="00F7661F"/>
    <w:rsid w:val="00F81B59"/>
    <w:rsid w:val="00F82B2B"/>
    <w:rsid w:val="00F83F77"/>
    <w:rsid w:val="00F84CA3"/>
    <w:rsid w:val="00F87335"/>
    <w:rsid w:val="00F8777D"/>
    <w:rsid w:val="00F879F6"/>
    <w:rsid w:val="00F90C85"/>
    <w:rsid w:val="00FA1FE3"/>
    <w:rsid w:val="00FA55DB"/>
    <w:rsid w:val="00FB05C1"/>
    <w:rsid w:val="00FB3B28"/>
    <w:rsid w:val="00FB5408"/>
    <w:rsid w:val="00FB5B50"/>
    <w:rsid w:val="00FB5ED8"/>
    <w:rsid w:val="00FC0901"/>
    <w:rsid w:val="00FC1A9F"/>
    <w:rsid w:val="00FC7269"/>
    <w:rsid w:val="00FD0EFD"/>
    <w:rsid w:val="00FD1FA2"/>
    <w:rsid w:val="00FD2317"/>
    <w:rsid w:val="00FE00B8"/>
    <w:rsid w:val="00FE1E20"/>
    <w:rsid w:val="00FE27E9"/>
    <w:rsid w:val="00FE2E35"/>
    <w:rsid w:val="00FF1D09"/>
    <w:rsid w:val="0A6FE890"/>
    <w:rsid w:val="394A50EA"/>
    <w:rsid w:val="41989356"/>
    <w:rsid w:val="70312BB8"/>
    <w:rsid w:val="7BF24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F950B"/>
  <w15:chartTrackingRefBased/>
  <w15:docId w15:val="{89385E85-EC6F-4B5E-9FCD-0048A7FE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7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86765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7867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A261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12A"/>
    <w:rPr>
      <w:color w:val="605E5C"/>
      <w:shd w:val="clear" w:color="auto" w:fill="E1DFDD"/>
    </w:rPr>
  </w:style>
  <w:style w:type="paragraph" w:customStyle="1" w:styleId="nova-e-listitem">
    <w:name w:val="nova-e-list__item"/>
    <w:basedOn w:val="Normal"/>
    <w:rsid w:val="00005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contributor">
    <w:name w:val="contributor"/>
    <w:basedOn w:val="Normal"/>
    <w:rsid w:val="00340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ame">
    <w:name w:val="name"/>
    <w:basedOn w:val="DefaultParagraphFont"/>
    <w:rsid w:val="00340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6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E8A6AF-5E55-4F6F-B757-E8DF33DB8D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AFDD8F-C9ED-4228-9162-6FC9B4353C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BC8422-9AB5-4D1E-BEAC-895A6C63B187}">
  <ds:schemaRefs>
    <ds:schemaRef ds:uri="7b23fa32-4003-4364-bee1-595462966394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2489</Words>
  <Characters>14192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Nouar Nagem (2010194)</dc:creator>
  <cp:keywords/>
  <dc:description/>
  <cp:lastModifiedBy>Nouar Nagem (2010194)</cp:lastModifiedBy>
  <cp:revision>2</cp:revision>
  <dcterms:created xsi:type="dcterms:W3CDTF">2020-12-11T19:20:00Z</dcterms:created>
  <dcterms:modified xsi:type="dcterms:W3CDTF">2020-12-11T19:20:00Z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