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DB842A" w14:textId="595B1A30" w:rsidR="00987C50" w:rsidRDefault="00F32DCA" w:rsidP="00EE3E05">
      <w:pPr>
        <w:pStyle w:val="Title"/>
        <w:rPr>
          <w:rFonts w:ascii="Times New Roman" w:hAnsi="Times New Roman" w:cs="Times New Roman"/>
          <w:sz w:val="40"/>
          <w:szCs w:val="40"/>
          <w:u w:val="single"/>
        </w:rPr>
      </w:pPr>
      <w:r>
        <w:rPr>
          <w:rFonts w:ascii="Times New Roman" w:hAnsi="Times New Roman" w:cs="Times New Roman"/>
          <w:noProof/>
          <w:sz w:val="40"/>
          <w:szCs w:val="40"/>
          <w:u w:val="single"/>
        </w:rPr>
        <mc:AlternateContent>
          <mc:Choice Requires="wps">
            <w:drawing>
              <wp:anchor distT="0" distB="0" distL="114300" distR="114300" simplePos="0" relativeHeight="251659264" behindDoc="1" locked="0" layoutInCell="1" allowOverlap="1" wp14:anchorId="170879D5" wp14:editId="21CB3E60">
                <wp:simplePos x="0" y="0"/>
                <wp:positionH relativeFrom="column">
                  <wp:posOffset>-838200</wp:posOffset>
                </wp:positionH>
                <wp:positionV relativeFrom="paragraph">
                  <wp:posOffset>-800100</wp:posOffset>
                </wp:positionV>
                <wp:extent cx="7378700" cy="10439400"/>
                <wp:effectExtent l="12700" t="12700" r="12700" b="12700"/>
                <wp:wrapNone/>
                <wp:docPr id="2" name="Rectangle 2"/>
                <wp:cNvGraphicFramePr/>
                <a:graphic xmlns:a="http://schemas.openxmlformats.org/drawingml/2006/main">
                  <a:graphicData uri="http://schemas.microsoft.com/office/word/2010/wordprocessingShape">
                    <wps:wsp>
                      <wps:cNvSpPr/>
                      <wps:spPr>
                        <a:xfrm>
                          <a:off x="0" y="0"/>
                          <a:ext cx="7378700" cy="10439400"/>
                        </a:xfrm>
                        <a:prstGeom prst="rect">
                          <a:avLst/>
                        </a:prstGeom>
                        <a:ln>
                          <a:solidFill>
                            <a:srgbClr val="FF0000"/>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D46E4F" id="Rectangle 2" o:spid="_x0000_s1026" style="position:absolute;margin-left:-66pt;margin-top:-63pt;width:581pt;height:8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" fillcolor="white [3201]" strokecolor="red" strokeweight="2pt"/>
            </w:pict>
          </mc:Fallback>
        </mc:AlternateContent>
      </w:r>
    </w:p>
    <w:p w14:paraId="34A71BB9" w14:textId="530E3C2D" w:rsidR="00987C50" w:rsidRPr="00987C50" w:rsidRDefault="00987C50" w:rsidP="00987C50">
      <w:pPr>
        <w:spacing w:after="0" w:line="240" w:lineRule="auto"/>
        <w:jc w:val="center"/>
        <w:rPr>
          <w:rFonts w:ascii="Times New Roman" w:eastAsia="Times New Roman" w:hAnsi="Times New Roman" w:cs="Times New Roman"/>
          <w:sz w:val="24"/>
          <w:szCs w:val="24"/>
        </w:rPr>
      </w:pPr>
      <w:r w:rsidRPr="00987C50">
        <w:rPr>
          <w:rFonts w:ascii="Times New Roman" w:eastAsia="Times New Roman" w:hAnsi="Times New Roman" w:cs="Times New Roman"/>
          <w:sz w:val="24"/>
          <w:szCs w:val="24"/>
        </w:rPr>
        <w:fldChar w:fldCharType="begin"/>
      </w:r>
      <w:r w:rsidRPr="00987C50">
        <w:rPr>
          <w:rFonts w:ascii="Times New Roman" w:eastAsia="Times New Roman" w:hAnsi="Times New Roman" w:cs="Times New Roman"/>
          <w:sz w:val="24"/>
          <w:szCs w:val="24"/>
        </w:rPr>
        <w:instrText xml:space="preserve"> INCLUDEPICTURE "https://upload.wikimedia.org/wikipedia/en/7/70/Coat_of_arms_of_the_University_of_Wales_Trinity_Saint_David.png" \* MERGEFORMATINET </w:instrText>
      </w:r>
      <w:r w:rsidRPr="00987C50">
        <w:rPr>
          <w:rFonts w:ascii="Times New Roman" w:eastAsia="Times New Roman" w:hAnsi="Times New Roman" w:cs="Times New Roman"/>
          <w:sz w:val="24"/>
          <w:szCs w:val="24"/>
        </w:rPr>
        <w:fldChar w:fldCharType="separate"/>
      </w:r>
      <w:r w:rsidRPr="00987C50">
        <w:rPr>
          <w:rFonts w:ascii="Times New Roman" w:eastAsia="Times New Roman" w:hAnsi="Times New Roman" w:cs="Times New Roman"/>
          <w:noProof/>
          <w:sz w:val="24"/>
          <w:szCs w:val="24"/>
        </w:rPr>
        <w:drawing>
          <wp:inline distT="0" distB="0" distL="0" distR="0" wp14:anchorId="61540C27" wp14:editId="70630F94">
            <wp:extent cx="1729360" cy="1919527"/>
            <wp:effectExtent l="0" t="0" r="0" b="0"/>
            <wp:docPr id="5" name="Picture 5" descr="Coat of arms of the University of Wales Trinity Saint 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at of arms of the University of Wales Trinity Saint Davi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5126" cy="1937027"/>
                    </a:xfrm>
                    <a:prstGeom prst="rect">
                      <a:avLst/>
                    </a:prstGeom>
                    <a:noFill/>
                    <a:ln>
                      <a:noFill/>
                    </a:ln>
                  </pic:spPr>
                </pic:pic>
              </a:graphicData>
            </a:graphic>
          </wp:inline>
        </w:drawing>
      </w:r>
      <w:r w:rsidRPr="00987C50">
        <w:rPr>
          <w:rFonts w:ascii="Times New Roman" w:eastAsia="Times New Roman" w:hAnsi="Times New Roman" w:cs="Times New Roman"/>
          <w:sz w:val="24"/>
          <w:szCs w:val="24"/>
        </w:rPr>
        <w:fldChar w:fldCharType="end"/>
      </w:r>
    </w:p>
    <w:p w14:paraId="5A3152FC" w14:textId="31925ABD" w:rsidR="00987C50" w:rsidRDefault="00987C50" w:rsidP="00EE3E05">
      <w:pPr>
        <w:pStyle w:val="Title"/>
        <w:rPr>
          <w:rFonts w:ascii="Times New Roman" w:hAnsi="Times New Roman" w:cs="Times New Roman"/>
          <w:sz w:val="40"/>
          <w:szCs w:val="40"/>
          <w:u w:val="single"/>
        </w:rPr>
      </w:pPr>
    </w:p>
    <w:p w14:paraId="6CA7BDBD" w14:textId="77777777" w:rsidR="00987C50" w:rsidRDefault="00987C50" w:rsidP="00987C50">
      <w:pPr>
        <w:pStyle w:val="Title"/>
        <w:jc w:val="center"/>
        <w:rPr>
          <w:rFonts w:ascii="Times New Roman" w:hAnsi="Times New Roman" w:cs="Times New Roman"/>
          <w:sz w:val="40"/>
          <w:szCs w:val="40"/>
          <w:u w:val="single"/>
        </w:rPr>
      </w:pPr>
    </w:p>
    <w:p w14:paraId="368D0293" w14:textId="31498608" w:rsidR="00EE3E05" w:rsidRDefault="000E3880" w:rsidP="00987C50">
      <w:pPr>
        <w:pStyle w:val="Title"/>
        <w:jc w:val="center"/>
        <w:rPr>
          <w:rFonts w:ascii="Times New Roman" w:hAnsi="Times New Roman" w:cs="Times New Roman"/>
          <w:sz w:val="40"/>
          <w:szCs w:val="40"/>
          <w:u w:val="single"/>
        </w:rPr>
      </w:pPr>
      <w:r w:rsidRPr="00EE3E05">
        <w:rPr>
          <w:rFonts w:ascii="Times New Roman" w:hAnsi="Times New Roman" w:cs="Times New Roman"/>
          <w:sz w:val="40"/>
          <w:szCs w:val="40"/>
          <w:u w:val="single"/>
        </w:rPr>
        <w:t>Understanding and Engaging in Customer Experience</w:t>
      </w:r>
    </w:p>
    <w:p w14:paraId="1CD857CA" w14:textId="59F8C01E" w:rsidR="00EE3E05" w:rsidRPr="00EE3E05" w:rsidRDefault="00EE3E05" w:rsidP="00987C50">
      <w:pPr>
        <w:jc w:val="center"/>
      </w:pPr>
    </w:p>
    <w:p w14:paraId="39FCE067" w14:textId="77777777" w:rsidR="000E3880" w:rsidRPr="000B552B" w:rsidRDefault="000E3880" w:rsidP="00987C50">
      <w:pPr>
        <w:jc w:val="center"/>
        <w:rPr>
          <w:rFonts w:ascii="Times New Roman" w:hAnsi="Times New Roman" w:cs="Times New Roman"/>
          <w:sz w:val="40"/>
          <w:szCs w:val="40"/>
        </w:rPr>
      </w:pPr>
    </w:p>
    <w:p w14:paraId="633E88CD" w14:textId="1C16D65E" w:rsidR="000E3880" w:rsidRPr="000B552B" w:rsidRDefault="000E3880" w:rsidP="00987C50">
      <w:pPr>
        <w:jc w:val="center"/>
        <w:rPr>
          <w:rFonts w:ascii="Times New Roman" w:hAnsi="Times New Roman" w:cs="Times New Roman"/>
          <w:sz w:val="40"/>
          <w:szCs w:val="40"/>
        </w:rPr>
      </w:pPr>
      <w:r w:rsidRPr="000B552B">
        <w:rPr>
          <w:rFonts w:ascii="Times New Roman" w:hAnsi="Times New Roman" w:cs="Times New Roman"/>
          <w:sz w:val="40"/>
          <w:szCs w:val="40"/>
        </w:rPr>
        <w:t>Module Code</w:t>
      </w:r>
      <w:r w:rsidR="00987C50">
        <w:rPr>
          <w:rFonts w:ascii="Times New Roman" w:hAnsi="Times New Roman" w:cs="Times New Roman"/>
          <w:sz w:val="40"/>
          <w:szCs w:val="40"/>
        </w:rPr>
        <w:t xml:space="preserve">: </w:t>
      </w:r>
      <w:r w:rsidR="00F21EA9" w:rsidRPr="000B552B">
        <w:rPr>
          <w:rFonts w:ascii="Times New Roman" w:hAnsi="Times New Roman" w:cs="Times New Roman"/>
          <w:sz w:val="40"/>
          <w:szCs w:val="40"/>
        </w:rPr>
        <w:t>BM</w:t>
      </w:r>
      <w:r w:rsidRPr="000B552B">
        <w:rPr>
          <w:rFonts w:ascii="Times New Roman" w:hAnsi="Times New Roman" w:cs="Times New Roman"/>
          <w:sz w:val="40"/>
          <w:szCs w:val="40"/>
        </w:rPr>
        <w:t>SW5103</w:t>
      </w:r>
    </w:p>
    <w:p w14:paraId="7112FE35" w14:textId="77777777" w:rsidR="000E3880" w:rsidRPr="000B552B" w:rsidRDefault="000E3880" w:rsidP="00987C50">
      <w:pPr>
        <w:jc w:val="center"/>
        <w:rPr>
          <w:rFonts w:ascii="Times New Roman" w:hAnsi="Times New Roman" w:cs="Times New Roman"/>
          <w:sz w:val="40"/>
          <w:szCs w:val="40"/>
        </w:rPr>
      </w:pPr>
    </w:p>
    <w:p w14:paraId="00AF1A03" w14:textId="2449457B" w:rsidR="000E3880" w:rsidRPr="000B552B" w:rsidRDefault="000E3880" w:rsidP="00987C50">
      <w:pPr>
        <w:jc w:val="center"/>
        <w:rPr>
          <w:rFonts w:ascii="Times New Roman" w:hAnsi="Times New Roman" w:cs="Times New Roman"/>
          <w:sz w:val="40"/>
          <w:szCs w:val="40"/>
        </w:rPr>
      </w:pPr>
      <w:r w:rsidRPr="000B552B">
        <w:rPr>
          <w:rFonts w:ascii="Times New Roman" w:hAnsi="Times New Roman" w:cs="Times New Roman"/>
          <w:sz w:val="40"/>
          <w:szCs w:val="40"/>
        </w:rPr>
        <w:t>Student Name:</w:t>
      </w:r>
      <w:r w:rsidR="00987C50">
        <w:rPr>
          <w:rFonts w:ascii="Times New Roman" w:hAnsi="Times New Roman" w:cs="Times New Roman"/>
          <w:sz w:val="40"/>
          <w:szCs w:val="40"/>
        </w:rPr>
        <w:t xml:space="preserve"> </w:t>
      </w:r>
      <w:r w:rsidRPr="000B552B">
        <w:rPr>
          <w:rFonts w:ascii="Times New Roman" w:hAnsi="Times New Roman" w:cs="Times New Roman"/>
          <w:sz w:val="40"/>
          <w:szCs w:val="40"/>
        </w:rPr>
        <w:t>MOHBUB ALI</w:t>
      </w:r>
    </w:p>
    <w:p w14:paraId="5885A826" w14:textId="02D840CC" w:rsidR="000E3880" w:rsidRPr="000B552B" w:rsidRDefault="000E3880" w:rsidP="00987C50">
      <w:pPr>
        <w:jc w:val="center"/>
        <w:rPr>
          <w:rFonts w:ascii="Times New Roman" w:hAnsi="Times New Roman" w:cs="Times New Roman"/>
          <w:sz w:val="40"/>
          <w:szCs w:val="40"/>
        </w:rPr>
      </w:pPr>
    </w:p>
    <w:p w14:paraId="1A90A974" w14:textId="61B0DFDC" w:rsidR="000E3880" w:rsidRPr="000B552B" w:rsidRDefault="000E3880" w:rsidP="00987C50">
      <w:pPr>
        <w:jc w:val="center"/>
        <w:rPr>
          <w:rFonts w:ascii="Times New Roman" w:hAnsi="Times New Roman" w:cs="Times New Roman"/>
          <w:sz w:val="40"/>
          <w:szCs w:val="40"/>
        </w:rPr>
      </w:pPr>
      <w:r w:rsidRPr="000B552B">
        <w:rPr>
          <w:rFonts w:ascii="Times New Roman" w:hAnsi="Times New Roman" w:cs="Times New Roman"/>
          <w:sz w:val="40"/>
          <w:szCs w:val="40"/>
        </w:rPr>
        <w:t>Student Number:1711155</w:t>
      </w:r>
    </w:p>
    <w:p w14:paraId="3AC17872" w14:textId="498D6F77" w:rsidR="000E3880" w:rsidRPr="000B552B" w:rsidRDefault="000E3880" w:rsidP="00987C50">
      <w:pPr>
        <w:jc w:val="center"/>
        <w:rPr>
          <w:rFonts w:ascii="Times New Roman" w:hAnsi="Times New Roman" w:cs="Times New Roman"/>
          <w:sz w:val="40"/>
          <w:szCs w:val="40"/>
        </w:rPr>
      </w:pPr>
    </w:p>
    <w:p w14:paraId="2B3674D3" w14:textId="53EC9BC2" w:rsidR="000E3880" w:rsidRPr="000B552B" w:rsidRDefault="000E3880" w:rsidP="00987C50">
      <w:pPr>
        <w:jc w:val="center"/>
        <w:rPr>
          <w:rFonts w:ascii="Times New Roman" w:hAnsi="Times New Roman" w:cs="Times New Roman"/>
          <w:sz w:val="40"/>
          <w:szCs w:val="40"/>
        </w:rPr>
      </w:pPr>
      <w:r w:rsidRPr="000B552B">
        <w:rPr>
          <w:rFonts w:ascii="Times New Roman" w:hAnsi="Times New Roman" w:cs="Times New Roman"/>
          <w:sz w:val="40"/>
          <w:szCs w:val="40"/>
        </w:rPr>
        <w:t>Lecture Name:</w:t>
      </w:r>
      <w:r w:rsidR="00987C50">
        <w:rPr>
          <w:rFonts w:ascii="Times New Roman" w:hAnsi="Times New Roman" w:cs="Times New Roman"/>
          <w:sz w:val="40"/>
          <w:szCs w:val="40"/>
        </w:rPr>
        <w:t xml:space="preserve"> </w:t>
      </w:r>
      <w:r w:rsidRPr="000B552B">
        <w:rPr>
          <w:rFonts w:ascii="Times New Roman" w:hAnsi="Times New Roman" w:cs="Times New Roman"/>
          <w:sz w:val="40"/>
          <w:szCs w:val="40"/>
        </w:rPr>
        <w:t>DR OLU ADGEBITE</w:t>
      </w:r>
    </w:p>
    <w:p w14:paraId="2A4AF8A4" w14:textId="77777777" w:rsidR="000E3880" w:rsidRPr="000B552B" w:rsidRDefault="000E3880" w:rsidP="00987C50">
      <w:pPr>
        <w:jc w:val="center"/>
        <w:rPr>
          <w:rFonts w:ascii="Times New Roman" w:hAnsi="Times New Roman" w:cs="Times New Roman"/>
          <w:b/>
          <w:bCs/>
          <w:u w:val="single"/>
        </w:rPr>
      </w:pPr>
    </w:p>
    <w:p w14:paraId="1BE68AE6" w14:textId="3C682D27" w:rsidR="000E3880" w:rsidRDefault="000E3880" w:rsidP="00987C50">
      <w:pPr>
        <w:jc w:val="center"/>
        <w:rPr>
          <w:b/>
          <w:bCs/>
          <w:u w:val="single"/>
        </w:rPr>
      </w:pPr>
    </w:p>
    <w:p w14:paraId="100EFFB5" w14:textId="77777777" w:rsidR="000E3880" w:rsidRDefault="000E3880" w:rsidP="00987C50">
      <w:pPr>
        <w:jc w:val="center"/>
        <w:rPr>
          <w:b/>
          <w:bCs/>
          <w:u w:val="single"/>
        </w:rPr>
      </w:pPr>
    </w:p>
    <w:p w14:paraId="51EB3B77" w14:textId="77777777" w:rsidR="000E3880" w:rsidRDefault="000E3880" w:rsidP="00987C50">
      <w:pPr>
        <w:jc w:val="center"/>
        <w:rPr>
          <w:b/>
          <w:bCs/>
          <w:u w:val="single"/>
        </w:rPr>
      </w:pPr>
    </w:p>
    <w:p w14:paraId="211FAB7D" w14:textId="77777777" w:rsidR="00EE3E05" w:rsidRPr="00E30CBD" w:rsidRDefault="00EE3E05" w:rsidP="00E30CBD">
      <w:pPr>
        <w:spacing w:line="360" w:lineRule="auto"/>
        <w:jc w:val="both"/>
        <w:rPr>
          <w:rFonts w:ascii="Arial" w:hAnsi="Arial" w:cs="Arial"/>
          <w:b/>
          <w:bCs/>
          <w:u w:val="single"/>
        </w:rPr>
      </w:pPr>
    </w:p>
    <w:sdt>
      <w:sdtPr>
        <w:rPr>
          <w:rFonts w:asciiTheme="minorHAnsi" w:eastAsiaTheme="minorHAnsi" w:hAnsiTheme="minorHAnsi" w:cstheme="minorBidi"/>
          <w:b w:val="0"/>
          <w:bCs w:val="0"/>
          <w:color w:val="auto"/>
          <w:sz w:val="22"/>
          <w:szCs w:val="22"/>
          <w:lang w:val="en-GB"/>
        </w:rPr>
        <w:id w:val="599993876"/>
        <w:docPartObj>
          <w:docPartGallery w:val="Table of Contents"/>
          <w:docPartUnique/>
        </w:docPartObj>
      </w:sdtPr>
      <w:sdtEndPr>
        <w:rPr>
          <w:noProof/>
        </w:rPr>
      </w:sdtEndPr>
      <w:sdtContent>
        <w:p w14:paraId="3E090A15" w14:textId="77777777" w:rsidR="008D30DD" w:rsidRDefault="008D30DD">
          <w:pPr>
            <w:pStyle w:val="TOCHeading"/>
          </w:pPr>
        </w:p>
        <w:p w14:paraId="1EF4796B" w14:textId="1D82CD41" w:rsidR="00AB5530" w:rsidRDefault="00AB5530">
          <w:pPr>
            <w:pStyle w:val="TOCHeading"/>
          </w:pPr>
          <w:r>
            <w:t>Table of Contents</w:t>
          </w:r>
        </w:p>
        <w:p w14:paraId="6CB9E4F2" w14:textId="707D9062" w:rsidR="004B7110" w:rsidRDefault="00AB5530">
          <w:pPr>
            <w:pStyle w:val="TOC1"/>
            <w:tabs>
              <w:tab w:val="right" w:leader="dot" w:pos="9016"/>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34823555" w:history="1">
            <w:r w:rsidR="004B7110" w:rsidRPr="00DB260C">
              <w:rPr>
                <w:rStyle w:val="Hyperlink"/>
                <w:rFonts w:ascii="Arial" w:hAnsi="Arial" w:cs="Arial"/>
                <w:noProof/>
              </w:rPr>
              <w:t>Introduction</w:t>
            </w:r>
            <w:r w:rsidR="004B7110">
              <w:rPr>
                <w:noProof/>
                <w:webHidden/>
              </w:rPr>
              <w:tab/>
            </w:r>
            <w:r w:rsidR="004B7110">
              <w:rPr>
                <w:noProof/>
                <w:webHidden/>
              </w:rPr>
              <w:fldChar w:fldCharType="begin"/>
            </w:r>
            <w:r w:rsidR="004B7110">
              <w:rPr>
                <w:noProof/>
                <w:webHidden/>
              </w:rPr>
              <w:instrText xml:space="preserve"> PAGEREF _Toc34823555 \h </w:instrText>
            </w:r>
            <w:r w:rsidR="004B7110">
              <w:rPr>
                <w:noProof/>
                <w:webHidden/>
              </w:rPr>
            </w:r>
            <w:r w:rsidR="004B7110">
              <w:rPr>
                <w:noProof/>
                <w:webHidden/>
              </w:rPr>
              <w:fldChar w:fldCharType="separate"/>
            </w:r>
            <w:r w:rsidR="004B7110">
              <w:rPr>
                <w:noProof/>
                <w:webHidden/>
              </w:rPr>
              <w:t>3</w:t>
            </w:r>
            <w:r w:rsidR="004B7110">
              <w:rPr>
                <w:noProof/>
                <w:webHidden/>
              </w:rPr>
              <w:fldChar w:fldCharType="end"/>
            </w:r>
          </w:hyperlink>
        </w:p>
        <w:p w14:paraId="32910A68" w14:textId="693716C6" w:rsidR="004B7110" w:rsidRDefault="003107A5">
          <w:pPr>
            <w:pStyle w:val="TOC1"/>
            <w:tabs>
              <w:tab w:val="right" w:leader="dot" w:pos="9016"/>
            </w:tabs>
            <w:rPr>
              <w:rFonts w:eastAsiaTheme="minorEastAsia"/>
              <w:b w:val="0"/>
              <w:bCs w:val="0"/>
              <w:i w:val="0"/>
              <w:iCs w:val="0"/>
              <w:noProof/>
            </w:rPr>
          </w:pPr>
          <w:hyperlink w:anchor="_Toc34823556" w:history="1">
            <w:r w:rsidR="004B7110" w:rsidRPr="00DB260C">
              <w:rPr>
                <w:rStyle w:val="Hyperlink"/>
                <w:rFonts w:ascii="Arial" w:hAnsi="Arial" w:cs="Arial"/>
                <w:noProof/>
              </w:rPr>
              <w:t>Customer Experience based on ethical and sustainability</w:t>
            </w:r>
            <w:r w:rsidR="004B7110">
              <w:rPr>
                <w:noProof/>
                <w:webHidden/>
              </w:rPr>
              <w:tab/>
            </w:r>
            <w:r w:rsidR="004B7110">
              <w:rPr>
                <w:noProof/>
                <w:webHidden/>
              </w:rPr>
              <w:fldChar w:fldCharType="begin"/>
            </w:r>
            <w:r w:rsidR="004B7110">
              <w:rPr>
                <w:noProof/>
                <w:webHidden/>
              </w:rPr>
              <w:instrText xml:space="preserve"> PAGEREF _Toc34823556 \h </w:instrText>
            </w:r>
            <w:r w:rsidR="004B7110">
              <w:rPr>
                <w:noProof/>
                <w:webHidden/>
              </w:rPr>
            </w:r>
            <w:r w:rsidR="004B7110">
              <w:rPr>
                <w:noProof/>
                <w:webHidden/>
              </w:rPr>
              <w:fldChar w:fldCharType="separate"/>
            </w:r>
            <w:r w:rsidR="004B7110">
              <w:rPr>
                <w:noProof/>
                <w:webHidden/>
              </w:rPr>
              <w:t>4</w:t>
            </w:r>
            <w:r w:rsidR="004B7110">
              <w:rPr>
                <w:noProof/>
                <w:webHidden/>
              </w:rPr>
              <w:fldChar w:fldCharType="end"/>
            </w:r>
          </w:hyperlink>
        </w:p>
        <w:p w14:paraId="0149003E" w14:textId="3120E2D6" w:rsidR="004B7110" w:rsidRDefault="003107A5">
          <w:pPr>
            <w:pStyle w:val="TOC1"/>
            <w:tabs>
              <w:tab w:val="right" w:leader="dot" w:pos="9016"/>
            </w:tabs>
            <w:rPr>
              <w:rFonts w:eastAsiaTheme="minorEastAsia"/>
              <w:b w:val="0"/>
              <w:bCs w:val="0"/>
              <w:i w:val="0"/>
              <w:iCs w:val="0"/>
              <w:noProof/>
            </w:rPr>
          </w:pPr>
          <w:hyperlink w:anchor="_Toc34823557" w:history="1">
            <w:r w:rsidR="004B7110" w:rsidRPr="00DB260C">
              <w:rPr>
                <w:rStyle w:val="Hyperlink"/>
                <w:rFonts w:ascii="Arial" w:hAnsi="Arial" w:cs="Arial"/>
                <w:noProof/>
              </w:rPr>
              <w:t>Customer Experience in terms of Sustainability and What is Sustainability.</w:t>
            </w:r>
            <w:r w:rsidR="004B7110">
              <w:rPr>
                <w:noProof/>
                <w:webHidden/>
              </w:rPr>
              <w:tab/>
            </w:r>
            <w:r w:rsidR="004B7110">
              <w:rPr>
                <w:noProof/>
                <w:webHidden/>
              </w:rPr>
              <w:fldChar w:fldCharType="begin"/>
            </w:r>
            <w:r w:rsidR="004B7110">
              <w:rPr>
                <w:noProof/>
                <w:webHidden/>
              </w:rPr>
              <w:instrText xml:space="preserve"> PAGEREF _Toc34823557 \h </w:instrText>
            </w:r>
            <w:r w:rsidR="004B7110">
              <w:rPr>
                <w:noProof/>
                <w:webHidden/>
              </w:rPr>
            </w:r>
            <w:r w:rsidR="004B7110">
              <w:rPr>
                <w:noProof/>
                <w:webHidden/>
              </w:rPr>
              <w:fldChar w:fldCharType="separate"/>
            </w:r>
            <w:r w:rsidR="004B7110">
              <w:rPr>
                <w:noProof/>
                <w:webHidden/>
              </w:rPr>
              <w:t>5</w:t>
            </w:r>
            <w:r w:rsidR="004B7110">
              <w:rPr>
                <w:noProof/>
                <w:webHidden/>
              </w:rPr>
              <w:fldChar w:fldCharType="end"/>
            </w:r>
          </w:hyperlink>
        </w:p>
        <w:p w14:paraId="689AF06F" w14:textId="2B59CB1F" w:rsidR="004B7110" w:rsidRDefault="003107A5">
          <w:pPr>
            <w:pStyle w:val="TOC2"/>
            <w:tabs>
              <w:tab w:val="right" w:leader="dot" w:pos="9016"/>
            </w:tabs>
            <w:rPr>
              <w:rFonts w:eastAsiaTheme="minorEastAsia"/>
              <w:b w:val="0"/>
              <w:bCs w:val="0"/>
              <w:noProof/>
              <w:sz w:val="24"/>
              <w:szCs w:val="24"/>
            </w:rPr>
          </w:pPr>
          <w:hyperlink w:anchor="_Toc34823558" w:history="1">
            <w:r w:rsidR="004B7110" w:rsidRPr="00DB260C">
              <w:rPr>
                <w:rStyle w:val="Hyperlink"/>
                <w:rFonts w:ascii="Arial" w:hAnsi="Arial" w:cs="Arial"/>
                <w:noProof/>
              </w:rPr>
              <w:t>Figure 1 ASDA</w:t>
            </w:r>
            <w:r w:rsidR="004B7110">
              <w:rPr>
                <w:noProof/>
                <w:webHidden/>
              </w:rPr>
              <w:tab/>
            </w:r>
            <w:r w:rsidR="004B7110">
              <w:rPr>
                <w:noProof/>
                <w:webHidden/>
              </w:rPr>
              <w:fldChar w:fldCharType="begin"/>
            </w:r>
            <w:r w:rsidR="004B7110">
              <w:rPr>
                <w:noProof/>
                <w:webHidden/>
              </w:rPr>
              <w:instrText xml:space="preserve"> PAGEREF _Toc34823558 \h </w:instrText>
            </w:r>
            <w:r w:rsidR="004B7110">
              <w:rPr>
                <w:noProof/>
                <w:webHidden/>
              </w:rPr>
            </w:r>
            <w:r w:rsidR="004B7110">
              <w:rPr>
                <w:noProof/>
                <w:webHidden/>
              </w:rPr>
              <w:fldChar w:fldCharType="separate"/>
            </w:r>
            <w:r w:rsidR="004B7110">
              <w:rPr>
                <w:noProof/>
                <w:webHidden/>
              </w:rPr>
              <w:t>5</w:t>
            </w:r>
            <w:r w:rsidR="004B7110">
              <w:rPr>
                <w:noProof/>
                <w:webHidden/>
              </w:rPr>
              <w:fldChar w:fldCharType="end"/>
            </w:r>
          </w:hyperlink>
        </w:p>
        <w:p w14:paraId="1B06CF15" w14:textId="31F319B6" w:rsidR="004B7110" w:rsidRDefault="003107A5">
          <w:pPr>
            <w:pStyle w:val="TOC1"/>
            <w:tabs>
              <w:tab w:val="right" w:leader="dot" w:pos="9016"/>
            </w:tabs>
            <w:rPr>
              <w:rFonts w:eastAsiaTheme="minorEastAsia"/>
              <w:b w:val="0"/>
              <w:bCs w:val="0"/>
              <w:i w:val="0"/>
              <w:iCs w:val="0"/>
              <w:noProof/>
            </w:rPr>
          </w:pPr>
          <w:hyperlink w:anchor="_Toc34823559" w:history="1">
            <w:r w:rsidR="004B7110" w:rsidRPr="00DB260C">
              <w:rPr>
                <w:rStyle w:val="Hyperlink"/>
                <w:rFonts w:ascii="Arial" w:hAnsi="Arial" w:cs="Arial"/>
                <w:noProof/>
              </w:rPr>
              <w:t>What is CRM.</w:t>
            </w:r>
            <w:r w:rsidR="004B7110">
              <w:rPr>
                <w:noProof/>
                <w:webHidden/>
              </w:rPr>
              <w:tab/>
            </w:r>
            <w:r w:rsidR="004B7110">
              <w:rPr>
                <w:noProof/>
                <w:webHidden/>
              </w:rPr>
              <w:fldChar w:fldCharType="begin"/>
            </w:r>
            <w:r w:rsidR="004B7110">
              <w:rPr>
                <w:noProof/>
                <w:webHidden/>
              </w:rPr>
              <w:instrText xml:space="preserve"> PAGEREF _Toc34823559 \h </w:instrText>
            </w:r>
            <w:r w:rsidR="004B7110">
              <w:rPr>
                <w:noProof/>
                <w:webHidden/>
              </w:rPr>
            </w:r>
            <w:r w:rsidR="004B7110">
              <w:rPr>
                <w:noProof/>
                <w:webHidden/>
              </w:rPr>
              <w:fldChar w:fldCharType="separate"/>
            </w:r>
            <w:r w:rsidR="004B7110">
              <w:rPr>
                <w:noProof/>
                <w:webHidden/>
              </w:rPr>
              <w:t>7</w:t>
            </w:r>
            <w:r w:rsidR="004B7110">
              <w:rPr>
                <w:noProof/>
                <w:webHidden/>
              </w:rPr>
              <w:fldChar w:fldCharType="end"/>
            </w:r>
          </w:hyperlink>
        </w:p>
        <w:p w14:paraId="6F432820" w14:textId="6CD09E5A" w:rsidR="004B7110" w:rsidRDefault="003107A5">
          <w:pPr>
            <w:pStyle w:val="TOC2"/>
            <w:tabs>
              <w:tab w:val="right" w:leader="dot" w:pos="9016"/>
            </w:tabs>
            <w:rPr>
              <w:rFonts w:eastAsiaTheme="minorEastAsia"/>
              <w:b w:val="0"/>
              <w:bCs w:val="0"/>
              <w:noProof/>
              <w:sz w:val="24"/>
              <w:szCs w:val="24"/>
            </w:rPr>
          </w:pPr>
          <w:hyperlink w:anchor="_Toc34823560" w:history="1">
            <w:r w:rsidR="004B7110" w:rsidRPr="00DB260C">
              <w:rPr>
                <w:rStyle w:val="Hyperlink"/>
                <w:rFonts w:ascii="Arial" w:hAnsi="Arial" w:cs="Arial"/>
                <w:noProof/>
              </w:rPr>
              <w:t>Figure 2 CRM</w:t>
            </w:r>
            <w:r w:rsidR="004B7110">
              <w:rPr>
                <w:noProof/>
                <w:webHidden/>
              </w:rPr>
              <w:tab/>
            </w:r>
            <w:r w:rsidR="004B7110">
              <w:rPr>
                <w:noProof/>
                <w:webHidden/>
              </w:rPr>
              <w:fldChar w:fldCharType="begin"/>
            </w:r>
            <w:r w:rsidR="004B7110">
              <w:rPr>
                <w:noProof/>
                <w:webHidden/>
              </w:rPr>
              <w:instrText xml:space="preserve"> PAGEREF _Toc34823560 \h </w:instrText>
            </w:r>
            <w:r w:rsidR="004B7110">
              <w:rPr>
                <w:noProof/>
                <w:webHidden/>
              </w:rPr>
            </w:r>
            <w:r w:rsidR="004B7110">
              <w:rPr>
                <w:noProof/>
                <w:webHidden/>
              </w:rPr>
              <w:fldChar w:fldCharType="separate"/>
            </w:r>
            <w:r w:rsidR="004B7110">
              <w:rPr>
                <w:noProof/>
                <w:webHidden/>
              </w:rPr>
              <w:t>7</w:t>
            </w:r>
            <w:r w:rsidR="004B7110">
              <w:rPr>
                <w:noProof/>
                <w:webHidden/>
              </w:rPr>
              <w:fldChar w:fldCharType="end"/>
            </w:r>
          </w:hyperlink>
        </w:p>
        <w:p w14:paraId="7E67491C" w14:textId="6656EF76" w:rsidR="004B7110" w:rsidRDefault="003107A5">
          <w:pPr>
            <w:pStyle w:val="TOC1"/>
            <w:tabs>
              <w:tab w:val="right" w:leader="dot" w:pos="9016"/>
            </w:tabs>
            <w:rPr>
              <w:rFonts w:eastAsiaTheme="minorEastAsia"/>
              <w:b w:val="0"/>
              <w:bCs w:val="0"/>
              <w:i w:val="0"/>
              <w:iCs w:val="0"/>
              <w:noProof/>
            </w:rPr>
          </w:pPr>
          <w:hyperlink w:anchor="_Toc34823561" w:history="1">
            <w:r w:rsidR="004B7110" w:rsidRPr="00DB260C">
              <w:rPr>
                <w:rStyle w:val="Hyperlink"/>
                <w:rFonts w:ascii="Arial" w:hAnsi="Arial" w:cs="Arial"/>
                <w:noProof/>
              </w:rPr>
              <w:t>What is Quality.</w:t>
            </w:r>
            <w:r w:rsidR="004B7110">
              <w:rPr>
                <w:noProof/>
                <w:webHidden/>
              </w:rPr>
              <w:tab/>
            </w:r>
            <w:r w:rsidR="004B7110">
              <w:rPr>
                <w:noProof/>
                <w:webHidden/>
              </w:rPr>
              <w:fldChar w:fldCharType="begin"/>
            </w:r>
            <w:r w:rsidR="004B7110">
              <w:rPr>
                <w:noProof/>
                <w:webHidden/>
              </w:rPr>
              <w:instrText xml:space="preserve"> PAGEREF _Toc34823561 \h </w:instrText>
            </w:r>
            <w:r w:rsidR="004B7110">
              <w:rPr>
                <w:noProof/>
                <w:webHidden/>
              </w:rPr>
            </w:r>
            <w:r w:rsidR="004B7110">
              <w:rPr>
                <w:noProof/>
                <w:webHidden/>
              </w:rPr>
              <w:fldChar w:fldCharType="separate"/>
            </w:r>
            <w:r w:rsidR="004B7110">
              <w:rPr>
                <w:noProof/>
                <w:webHidden/>
              </w:rPr>
              <w:t>8</w:t>
            </w:r>
            <w:r w:rsidR="004B7110">
              <w:rPr>
                <w:noProof/>
                <w:webHidden/>
              </w:rPr>
              <w:fldChar w:fldCharType="end"/>
            </w:r>
          </w:hyperlink>
        </w:p>
        <w:p w14:paraId="5B6CB02E" w14:textId="43BFF9F8" w:rsidR="004B7110" w:rsidRDefault="003107A5">
          <w:pPr>
            <w:pStyle w:val="TOC1"/>
            <w:tabs>
              <w:tab w:val="right" w:leader="dot" w:pos="9016"/>
            </w:tabs>
            <w:rPr>
              <w:rFonts w:eastAsiaTheme="minorEastAsia"/>
              <w:b w:val="0"/>
              <w:bCs w:val="0"/>
              <w:i w:val="0"/>
              <w:iCs w:val="0"/>
              <w:noProof/>
            </w:rPr>
          </w:pPr>
          <w:hyperlink w:anchor="_Toc34823562" w:history="1">
            <w:r w:rsidR="004B7110" w:rsidRPr="00DB260C">
              <w:rPr>
                <w:rStyle w:val="Hyperlink"/>
                <w:rFonts w:ascii="Arial" w:hAnsi="Arial" w:cs="Arial"/>
                <w:noProof/>
              </w:rPr>
              <w:t>Pros and Cons for an Organization and Stakeholders for developing a CRM.</w:t>
            </w:r>
            <w:r w:rsidR="004B7110">
              <w:rPr>
                <w:noProof/>
                <w:webHidden/>
              </w:rPr>
              <w:tab/>
            </w:r>
            <w:r w:rsidR="004B7110">
              <w:rPr>
                <w:noProof/>
                <w:webHidden/>
              </w:rPr>
              <w:fldChar w:fldCharType="begin"/>
            </w:r>
            <w:r w:rsidR="004B7110">
              <w:rPr>
                <w:noProof/>
                <w:webHidden/>
              </w:rPr>
              <w:instrText xml:space="preserve"> PAGEREF _Toc34823562 \h </w:instrText>
            </w:r>
            <w:r w:rsidR="004B7110">
              <w:rPr>
                <w:noProof/>
                <w:webHidden/>
              </w:rPr>
            </w:r>
            <w:r w:rsidR="004B7110">
              <w:rPr>
                <w:noProof/>
                <w:webHidden/>
              </w:rPr>
              <w:fldChar w:fldCharType="separate"/>
            </w:r>
            <w:r w:rsidR="004B7110">
              <w:rPr>
                <w:noProof/>
                <w:webHidden/>
              </w:rPr>
              <w:t>8</w:t>
            </w:r>
            <w:r w:rsidR="004B7110">
              <w:rPr>
                <w:noProof/>
                <w:webHidden/>
              </w:rPr>
              <w:fldChar w:fldCharType="end"/>
            </w:r>
          </w:hyperlink>
        </w:p>
        <w:p w14:paraId="73AFBC09" w14:textId="6D6AD9D3" w:rsidR="004B7110" w:rsidRDefault="003107A5">
          <w:pPr>
            <w:pStyle w:val="TOC1"/>
            <w:tabs>
              <w:tab w:val="right" w:leader="dot" w:pos="9016"/>
            </w:tabs>
            <w:rPr>
              <w:rFonts w:eastAsiaTheme="minorEastAsia"/>
              <w:b w:val="0"/>
              <w:bCs w:val="0"/>
              <w:i w:val="0"/>
              <w:iCs w:val="0"/>
              <w:noProof/>
            </w:rPr>
          </w:pPr>
          <w:hyperlink w:anchor="_Toc34823563" w:history="1">
            <w:r w:rsidR="004B7110" w:rsidRPr="00DB260C">
              <w:rPr>
                <w:rStyle w:val="Hyperlink"/>
                <w:rFonts w:ascii="Arial" w:hAnsi="Arial" w:cs="Arial"/>
                <w:noProof/>
              </w:rPr>
              <w:t>Some examples of how ASDA and the Stakeholders engage with CRM, especially with Ethics/Sustainability and the Quality System.</w:t>
            </w:r>
            <w:r w:rsidR="004B7110">
              <w:rPr>
                <w:noProof/>
                <w:webHidden/>
              </w:rPr>
              <w:tab/>
            </w:r>
            <w:r w:rsidR="004B7110">
              <w:rPr>
                <w:noProof/>
                <w:webHidden/>
              </w:rPr>
              <w:fldChar w:fldCharType="begin"/>
            </w:r>
            <w:r w:rsidR="004B7110">
              <w:rPr>
                <w:noProof/>
                <w:webHidden/>
              </w:rPr>
              <w:instrText xml:space="preserve"> PAGEREF _Toc34823563 \h </w:instrText>
            </w:r>
            <w:r w:rsidR="004B7110">
              <w:rPr>
                <w:noProof/>
                <w:webHidden/>
              </w:rPr>
            </w:r>
            <w:r w:rsidR="004B7110">
              <w:rPr>
                <w:noProof/>
                <w:webHidden/>
              </w:rPr>
              <w:fldChar w:fldCharType="separate"/>
            </w:r>
            <w:r w:rsidR="004B7110">
              <w:rPr>
                <w:noProof/>
                <w:webHidden/>
              </w:rPr>
              <w:t>10</w:t>
            </w:r>
            <w:r w:rsidR="004B7110">
              <w:rPr>
                <w:noProof/>
                <w:webHidden/>
              </w:rPr>
              <w:fldChar w:fldCharType="end"/>
            </w:r>
          </w:hyperlink>
        </w:p>
        <w:p w14:paraId="37CD919E" w14:textId="4938DE8B" w:rsidR="004B7110" w:rsidRDefault="003107A5">
          <w:pPr>
            <w:pStyle w:val="TOC1"/>
            <w:tabs>
              <w:tab w:val="right" w:leader="dot" w:pos="9016"/>
            </w:tabs>
            <w:rPr>
              <w:rFonts w:eastAsiaTheme="minorEastAsia"/>
              <w:b w:val="0"/>
              <w:bCs w:val="0"/>
              <w:i w:val="0"/>
              <w:iCs w:val="0"/>
              <w:noProof/>
            </w:rPr>
          </w:pPr>
          <w:hyperlink w:anchor="_Toc34823564" w:history="1">
            <w:r w:rsidR="004B7110" w:rsidRPr="00DB260C">
              <w:rPr>
                <w:rStyle w:val="Hyperlink"/>
                <w:rFonts w:ascii="Arial" w:hAnsi="Arial" w:cs="Arial"/>
                <w:noProof/>
              </w:rPr>
              <w:t>SWOT Analysis of ASDA.</w:t>
            </w:r>
            <w:r w:rsidR="004B7110">
              <w:rPr>
                <w:noProof/>
                <w:webHidden/>
              </w:rPr>
              <w:tab/>
            </w:r>
            <w:r w:rsidR="004B7110">
              <w:rPr>
                <w:noProof/>
                <w:webHidden/>
              </w:rPr>
              <w:fldChar w:fldCharType="begin"/>
            </w:r>
            <w:r w:rsidR="004B7110">
              <w:rPr>
                <w:noProof/>
                <w:webHidden/>
              </w:rPr>
              <w:instrText xml:space="preserve"> PAGEREF _Toc34823564 \h </w:instrText>
            </w:r>
            <w:r w:rsidR="004B7110">
              <w:rPr>
                <w:noProof/>
                <w:webHidden/>
              </w:rPr>
            </w:r>
            <w:r w:rsidR="004B7110">
              <w:rPr>
                <w:noProof/>
                <w:webHidden/>
              </w:rPr>
              <w:fldChar w:fldCharType="separate"/>
            </w:r>
            <w:r w:rsidR="004B7110">
              <w:rPr>
                <w:noProof/>
                <w:webHidden/>
              </w:rPr>
              <w:t>12</w:t>
            </w:r>
            <w:r w:rsidR="004B7110">
              <w:rPr>
                <w:noProof/>
                <w:webHidden/>
              </w:rPr>
              <w:fldChar w:fldCharType="end"/>
            </w:r>
          </w:hyperlink>
        </w:p>
        <w:p w14:paraId="6458270C" w14:textId="628C4603" w:rsidR="004B7110" w:rsidRDefault="003107A5">
          <w:pPr>
            <w:pStyle w:val="TOC2"/>
            <w:tabs>
              <w:tab w:val="right" w:leader="dot" w:pos="9016"/>
            </w:tabs>
            <w:rPr>
              <w:rFonts w:eastAsiaTheme="minorEastAsia"/>
              <w:b w:val="0"/>
              <w:bCs w:val="0"/>
              <w:noProof/>
              <w:sz w:val="24"/>
              <w:szCs w:val="24"/>
            </w:rPr>
          </w:pPr>
          <w:hyperlink w:anchor="_Toc34823565" w:history="1">
            <w:r w:rsidR="004B7110" w:rsidRPr="00DB260C">
              <w:rPr>
                <w:rStyle w:val="Hyperlink"/>
                <w:rFonts w:ascii="Arial" w:hAnsi="Arial" w:cs="Arial"/>
                <w:noProof/>
              </w:rPr>
              <w:t>Figure 3 SWOT</w:t>
            </w:r>
            <w:r w:rsidR="004B7110">
              <w:rPr>
                <w:noProof/>
                <w:webHidden/>
              </w:rPr>
              <w:tab/>
            </w:r>
            <w:r w:rsidR="004B7110">
              <w:rPr>
                <w:noProof/>
                <w:webHidden/>
              </w:rPr>
              <w:fldChar w:fldCharType="begin"/>
            </w:r>
            <w:r w:rsidR="004B7110">
              <w:rPr>
                <w:noProof/>
                <w:webHidden/>
              </w:rPr>
              <w:instrText xml:space="preserve"> PAGEREF _Toc34823565 \h </w:instrText>
            </w:r>
            <w:r w:rsidR="004B7110">
              <w:rPr>
                <w:noProof/>
                <w:webHidden/>
              </w:rPr>
            </w:r>
            <w:r w:rsidR="004B7110">
              <w:rPr>
                <w:noProof/>
                <w:webHidden/>
              </w:rPr>
              <w:fldChar w:fldCharType="separate"/>
            </w:r>
            <w:r w:rsidR="004B7110">
              <w:rPr>
                <w:noProof/>
                <w:webHidden/>
              </w:rPr>
              <w:t>12</w:t>
            </w:r>
            <w:r w:rsidR="004B7110">
              <w:rPr>
                <w:noProof/>
                <w:webHidden/>
              </w:rPr>
              <w:fldChar w:fldCharType="end"/>
            </w:r>
          </w:hyperlink>
        </w:p>
        <w:p w14:paraId="24DEF098" w14:textId="05936D02" w:rsidR="004B7110" w:rsidRDefault="003107A5">
          <w:pPr>
            <w:pStyle w:val="TOC1"/>
            <w:tabs>
              <w:tab w:val="right" w:leader="dot" w:pos="9016"/>
            </w:tabs>
            <w:rPr>
              <w:rFonts w:eastAsiaTheme="minorEastAsia"/>
              <w:b w:val="0"/>
              <w:bCs w:val="0"/>
              <w:i w:val="0"/>
              <w:iCs w:val="0"/>
              <w:noProof/>
            </w:rPr>
          </w:pPr>
          <w:hyperlink w:anchor="_Toc34823566" w:history="1">
            <w:r w:rsidR="004B7110" w:rsidRPr="00DB260C">
              <w:rPr>
                <w:rStyle w:val="Hyperlink"/>
                <w:rFonts w:ascii="Arial" w:hAnsi="Arial" w:cs="Arial"/>
                <w:noProof/>
              </w:rPr>
              <w:t>The Strengths of ASDA.</w:t>
            </w:r>
            <w:r w:rsidR="004B7110">
              <w:rPr>
                <w:noProof/>
                <w:webHidden/>
              </w:rPr>
              <w:tab/>
            </w:r>
            <w:r w:rsidR="004B7110">
              <w:rPr>
                <w:noProof/>
                <w:webHidden/>
              </w:rPr>
              <w:fldChar w:fldCharType="begin"/>
            </w:r>
            <w:r w:rsidR="004B7110">
              <w:rPr>
                <w:noProof/>
                <w:webHidden/>
              </w:rPr>
              <w:instrText xml:space="preserve"> PAGEREF _Toc34823566 \h </w:instrText>
            </w:r>
            <w:r w:rsidR="004B7110">
              <w:rPr>
                <w:noProof/>
                <w:webHidden/>
              </w:rPr>
            </w:r>
            <w:r w:rsidR="004B7110">
              <w:rPr>
                <w:noProof/>
                <w:webHidden/>
              </w:rPr>
              <w:fldChar w:fldCharType="separate"/>
            </w:r>
            <w:r w:rsidR="004B7110">
              <w:rPr>
                <w:noProof/>
                <w:webHidden/>
              </w:rPr>
              <w:t>13</w:t>
            </w:r>
            <w:r w:rsidR="004B7110">
              <w:rPr>
                <w:noProof/>
                <w:webHidden/>
              </w:rPr>
              <w:fldChar w:fldCharType="end"/>
            </w:r>
          </w:hyperlink>
        </w:p>
        <w:p w14:paraId="17C0CD04" w14:textId="7450AC5D" w:rsidR="004B7110" w:rsidRDefault="003107A5">
          <w:pPr>
            <w:pStyle w:val="TOC1"/>
            <w:tabs>
              <w:tab w:val="right" w:leader="dot" w:pos="9016"/>
            </w:tabs>
            <w:rPr>
              <w:rFonts w:eastAsiaTheme="minorEastAsia"/>
              <w:b w:val="0"/>
              <w:bCs w:val="0"/>
              <w:i w:val="0"/>
              <w:iCs w:val="0"/>
              <w:noProof/>
            </w:rPr>
          </w:pPr>
          <w:hyperlink w:anchor="_Toc34823567" w:history="1">
            <w:r w:rsidR="004B7110" w:rsidRPr="00DB260C">
              <w:rPr>
                <w:rStyle w:val="Hyperlink"/>
                <w:rFonts w:ascii="Arial" w:hAnsi="Arial" w:cs="Arial"/>
                <w:noProof/>
              </w:rPr>
              <w:t>The Weaknesses of Asda.</w:t>
            </w:r>
            <w:r w:rsidR="004B7110">
              <w:rPr>
                <w:noProof/>
                <w:webHidden/>
              </w:rPr>
              <w:tab/>
            </w:r>
            <w:r w:rsidR="004B7110">
              <w:rPr>
                <w:noProof/>
                <w:webHidden/>
              </w:rPr>
              <w:fldChar w:fldCharType="begin"/>
            </w:r>
            <w:r w:rsidR="004B7110">
              <w:rPr>
                <w:noProof/>
                <w:webHidden/>
              </w:rPr>
              <w:instrText xml:space="preserve"> PAGEREF _Toc34823567 \h </w:instrText>
            </w:r>
            <w:r w:rsidR="004B7110">
              <w:rPr>
                <w:noProof/>
                <w:webHidden/>
              </w:rPr>
            </w:r>
            <w:r w:rsidR="004B7110">
              <w:rPr>
                <w:noProof/>
                <w:webHidden/>
              </w:rPr>
              <w:fldChar w:fldCharType="separate"/>
            </w:r>
            <w:r w:rsidR="004B7110">
              <w:rPr>
                <w:noProof/>
                <w:webHidden/>
              </w:rPr>
              <w:t>14</w:t>
            </w:r>
            <w:r w:rsidR="004B7110">
              <w:rPr>
                <w:noProof/>
                <w:webHidden/>
              </w:rPr>
              <w:fldChar w:fldCharType="end"/>
            </w:r>
          </w:hyperlink>
        </w:p>
        <w:p w14:paraId="5A85C51A" w14:textId="56C27B06" w:rsidR="004B7110" w:rsidRDefault="003107A5">
          <w:pPr>
            <w:pStyle w:val="TOC1"/>
            <w:tabs>
              <w:tab w:val="right" w:leader="dot" w:pos="9016"/>
            </w:tabs>
            <w:rPr>
              <w:rFonts w:eastAsiaTheme="minorEastAsia"/>
              <w:b w:val="0"/>
              <w:bCs w:val="0"/>
              <w:i w:val="0"/>
              <w:iCs w:val="0"/>
              <w:noProof/>
            </w:rPr>
          </w:pPr>
          <w:hyperlink w:anchor="_Toc34823568" w:history="1">
            <w:r w:rsidR="004B7110" w:rsidRPr="00DB260C">
              <w:rPr>
                <w:rStyle w:val="Hyperlink"/>
                <w:rFonts w:ascii="Arial" w:hAnsi="Arial" w:cs="Arial"/>
                <w:noProof/>
              </w:rPr>
              <w:t>Opportunities for Asda.</w:t>
            </w:r>
            <w:r w:rsidR="004B7110">
              <w:rPr>
                <w:noProof/>
                <w:webHidden/>
              </w:rPr>
              <w:tab/>
            </w:r>
            <w:r w:rsidR="004B7110">
              <w:rPr>
                <w:noProof/>
                <w:webHidden/>
              </w:rPr>
              <w:fldChar w:fldCharType="begin"/>
            </w:r>
            <w:r w:rsidR="004B7110">
              <w:rPr>
                <w:noProof/>
                <w:webHidden/>
              </w:rPr>
              <w:instrText xml:space="preserve"> PAGEREF _Toc34823568 \h </w:instrText>
            </w:r>
            <w:r w:rsidR="004B7110">
              <w:rPr>
                <w:noProof/>
                <w:webHidden/>
              </w:rPr>
            </w:r>
            <w:r w:rsidR="004B7110">
              <w:rPr>
                <w:noProof/>
                <w:webHidden/>
              </w:rPr>
              <w:fldChar w:fldCharType="separate"/>
            </w:r>
            <w:r w:rsidR="004B7110">
              <w:rPr>
                <w:noProof/>
                <w:webHidden/>
              </w:rPr>
              <w:t>15</w:t>
            </w:r>
            <w:r w:rsidR="004B7110">
              <w:rPr>
                <w:noProof/>
                <w:webHidden/>
              </w:rPr>
              <w:fldChar w:fldCharType="end"/>
            </w:r>
          </w:hyperlink>
        </w:p>
        <w:p w14:paraId="58E76E8E" w14:textId="3A5C4AF5" w:rsidR="004B7110" w:rsidRDefault="003107A5">
          <w:pPr>
            <w:pStyle w:val="TOC1"/>
            <w:tabs>
              <w:tab w:val="right" w:leader="dot" w:pos="9016"/>
            </w:tabs>
            <w:rPr>
              <w:rFonts w:eastAsiaTheme="minorEastAsia"/>
              <w:b w:val="0"/>
              <w:bCs w:val="0"/>
              <w:i w:val="0"/>
              <w:iCs w:val="0"/>
              <w:noProof/>
            </w:rPr>
          </w:pPr>
          <w:hyperlink w:anchor="_Toc34823569" w:history="1">
            <w:r w:rsidR="004B7110" w:rsidRPr="00DB260C">
              <w:rPr>
                <w:rStyle w:val="Hyperlink"/>
                <w:rFonts w:ascii="Arial" w:hAnsi="Arial" w:cs="Arial"/>
                <w:noProof/>
              </w:rPr>
              <w:t>Threats of ASDA.</w:t>
            </w:r>
            <w:r w:rsidR="004B7110">
              <w:rPr>
                <w:noProof/>
                <w:webHidden/>
              </w:rPr>
              <w:tab/>
            </w:r>
            <w:r w:rsidR="004B7110">
              <w:rPr>
                <w:noProof/>
                <w:webHidden/>
              </w:rPr>
              <w:fldChar w:fldCharType="begin"/>
            </w:r>
            <w:r w:rsidR="004B7110">
              <w:rPr>
                <w:noProof/>
                <w:webHidden/>
              </w:rPr>
              <w:instrText xml:space="preserve"> PAGEREF _Toc34823569 \h </w:instrText>
            </w:r>
            <w:r w:rsidR="004B7110">
              <w:rPr>
                <w:noProof/>
                <w:webHidden/>
              </w:rPr>
            </w:r>
            <w:r w:rsidR="004B7110">
              <w:rPr>
                <w:noProof/>
                <w:webHidden/>
              </w:rPr>
              <w:fldChar w:fldCharType="separate"/>
            </w:r>
            <w:r w:rsidR="004B7110">
              <w:rPr>
                <w:noProof/>
                <w:webHidden/>
              </w:rPr>
              <w:t>16</w:t>
            </w:r>
            <w:r w:rsidR="004B7110">
              <w:rPr>
                <w:noProof/>
                <w:webHidden/>
              </w:rPr>
              <w:fldChar w:fldCharType="end"/>
            </w:r>
          </w:hyperlink>
        </w:p>
        <w:p w14:paraId="41891DF2" w14:textId="210FD75F" w:rsidR="004B7110" w:rsidRDefault="003107A5">
          <w:pPr>
            <w:pStyle w:val="TOC1"/>
            <w:tabs>
              <w:tab w:val="right" w:leader="dot" w:pos="9016"/>
            </w:tabs>
            <w:rPr>
              <w:rFonts w:eastAsiaTheme="minorEastAsia"/>
              <w:b w:val="0"/>
              <w:bCs w:val="0"/>
              <w:i w:val="0"/>
              <w:iCs w:val="0"/>
              <w:noProof/>
            </w:rPr>
          </w:pPr>
          <w:hyperlink w:anchor="_Toc34823570" w:history="1">
            <w:r w:rsidR="004B7110" w:rsidRPr="00DB260C">
              <w:rPr>
                <w:rStyle w:val="Hyperlink"/>
                <w:rFonts w:ascii="Arial" w:hAnsi="Arial" w:cs="Arial"/>
                <w:noProof/>
              </w:rPr>
              <w:t>Recommendations</w:t>
            </w:r>
            <w:r w:rsidR="004B7110">
              <w:rPr>
                <w:noProof/>
                <w:webHidden/>
              </w:rPr>
              <w:tab/>
            </w:r>
            <w:r w:rsidR="004B7110">
              <w:rPr>
                <w:noProof/>
                <w:webHidden/>
              </w:rPr>
              <w:fldChar w:fldCharType="begin"/>
            </w:r>
            <w:r w:rsidR="004B7110">
              <w:rPr>
                <w:noProof/>
                <w:webHidden/>
              </w:rPr>
              <w:instrText xml:space="preserve"> PAGEREF _Toc34823570 \h </w:instrText>
            </w:r>
            <w:r w:rsidR="004B7110">
              <w:rPr>
                <w:noProof/>
                <w:webHidden/>
              </w:rPr>
            </w:r>
            <w:r w:rsidR="004B7110">
              <w:rPr>
                <w:noProof/>
                <w:webHidden/>
              </w:rPr>
              <w:fldChar w:fldCharType="separate"/>
            </w:r>
            <w:r w:rsidR="004B7110">
              <w:rPr>
                <w:noProof/>
                <w:webHidden/>
              </w:rPr>
              <w:t>16</w:t>
            </w:r>
            <w:r w:rsidR="004B7110">
              <w:rPr>
                <w:noProof/>
                <w:webHidden/>
              </w:rPr>
              <w:fldChar w:fldCharType="end"/>
            </w:r>
          </w:hyperlink>
        </w:p>
        <w:p w14:paraId="444E9705" w14:textId="5C0DE1D7" w:rsidR="004B7110" w:rsidRDefault="003107A5">
          <w:pPr>
            <w:pStyle w:val="TOC1"/>
            <w:tabs>
              <w:tab w:val="right" w:leader="dot" w:pos="9016"/>
            </w:tabs>
            <w:rPr>
              <w:rFonts w:eastAsiaTheme="minorEastAsia"/>
              <w:b w:val="0"/>
              <w:bCs w:val="0"/>
              <w:i w:val="0"/>
              <w:iCs w:val="0"/>
              <w:noProof/>
            </w:rPr>
          </w:pPr>
          <w:hyperlink w:anchor="_Toc34823571" w:history="1">
            <w:r w:rsidR="004B7110" w:rsidRPr="00DB260C">
              <w:rPr>
                <w:rStyle w:val="Hyperlink"/>
                <w:rFonts w:ascii="Arial" w:hAnsi="Arial" w:cs="Arial"/>
                <w:noProof/>
              </w:rPr>
              <w:t>Limitations of SWOT analysis in context of ASDA.</w:t>
            </w:r>
            <w:r w:rsidR="004B7110">
              <w:rPr>
                <w:noProof/>
                <w:webHidden/>
              </w:rPr>
              <w:tab/>
            </w:r>
            <w:r w:rsidR="004B7110">
              <w:rPr>
                <w:noProof/>
                <w:webHidden/>
              </w:rPr>
              <w:fldChar w:fldCharType="begin"/>
            </w:r>
            <w:r w:rsidR="004B7110">
              <w:rPr>
                <w:noProof/>
                <w:webHidden/>
              </w:rPr>
              <w:instrText xml:space="preserve"> PAGEREF _Toc34823571 \h </w:instrText>
            </w:r>
            <w:r w:rsidR="004B7110">
              <w:rPr>
                <w:noProof/>
                <w:webHidden/>
              </w:rPr>
            </w:r>
            <w:r w:rsidR="004B7110">
              <w:rPr>
                <w:noProof/>
                <w:webHidden/>
              </w:rPr>
              <w:fldChar w:fldCharType="separate"/>
            </w:r>
            <w:r w:rsidR="004B7110">
              <w:rPr>
                <w:noProof/>
                <w:webHidden/>
              </w:rPr>
              <w:t>16</w:t>
            </w:r>
            <w:r w:rsidR="004B7110">
              <w:rPr>
                <w:noProof/>
                <w:webHidden/>
              </w:rPr>
              <w:fldChar w:fldCharType="end"/>
            </w:r>
          </w:hyperlink>
        </w:p>
        <w:p w14:paraId="160466F2" w14:textId="26ECC0EC" w:rsidR="004B7110" w:rsidRDefault="003107A5">
          <w:pPr>
            <w:pStyle w:val="TOC1"/>
            <w:tabs>
              <w:tab w:val="right" w:leader="dot" w:pos="9016"/>
            </w:tabs>
            <w:rPr>
              <w:rFonts w:eastAsiaTheme="minorEastAsia"/>
              <w:b w:val="0"/>
              <w:bCs w:val="0"/>
              <w:i w:val="0"/>
              <w:iCs w:val="0"/>
              <w:noProof/>
            </w:rPr>
          </w:pPr>
          <w:hyperlink w:anchor="_Toc34823572" w:history="1">
            <w:r w:rsidR="004B7110" w:rsidRPr="00DB260C">
              <w:rPr>
                <w:rStyle w:val="Hyperlink"/>
                <w:rFonts w:ascii="Arial" w:hAnsi="Arial" w:cs="Arial"/>
                <w:noProof/>
              </w:rPr>
              <w:t>Conclusion.</w:t>
            </w:r>
            <w:r w:rsidR="004B7110">
              <w:rPr>
                <w:noProof/>
                <w:webHidden/>
              </w:rPr>
              <w:tab/>
            </w:r>
            <w:r w:rsidR="004B7110">
              <w:rPr>
                <w:noProof/>
                <w:webHidden/>
              </w:rPr>
              <w:fldChar w:fldCharType="begin"/>
            </w:r>
            <w:r w:rsidR="004B7110">
              <w:rPr>
                <w:noProof/>
                <w:webHidden/>
              </w:rPr>
              <w:instrText xml:space="preserve"> PAGEREF _Toc34823572 \h </w:instrText>
            </w:r>
            <w:r w:rsidR="004B7110">
              <w:rPr>
                <w:noProof/>
                <w:webHidden/>
              </w:rPr>
            </w:r>
            <w:r w:rsidR="004B7110">
              <w:rPr>
                <w:noProof/>
                <w:webHidden/>
              </w:rPr>
              <w:fldChar w:fldCharType="separate"/>
            </w:r>
            <w:r w:rsidR="004B7110">
              <w:rPr>
                <w:noProof/>
                <w:webHidden/>
              </w:rPr>
              <w:t>17</w:t>
            </w:r>
            <w:r w:rsidR="004B7110">
              <w:rPr>
                <w:noProof/>
                <w:webHidden/>
              </w:rPr>
              <w:fldChar w:fldCharType="end"/>
            </w:r>
          </w:hyperlink>
        </w:p>
        <w:p w14:paraId="41EE1A5F" w14:textId="07B69E6F" w:rsidR="004B7110" w:rsidRDefault="003107A5">
          <w:pPr>
            <w:pStyle w:val="TOC1"/>
            <w:tabs>
              <w:tab w:val="right" w:leader="dot" w:pos="9016"/>
            </w:tabs>
            <w:rPr>
              <w:rFonts w:eastAsiaTheme="minorEastAsia"/>
              <w:b w:val="0"/>
              <w:bCs w:val="0"/>
              <w:i w:val="0"/>
              <w:iCs w:val="0"/>
              <w:noProof/>
            </w:rPr>
          </w:pPr>
          <w:hyperlink w:anchor="_Toc34823573" w:history="1">
            <w:r w:rsidR="004B7110" w:rsidRPr="00DB260C">
              <w:rPr>
                <w:rStyle w:val="Hyperlink"/>
                <w:rFonts w:ascii="Arial" w:hAnsi="Arial" w:cs="Arial"/>
                <w:noProof/>
              </w:rPr>
              <w:t>References</w:t>
            </w:r>
            <w:r w:rsidR="004B7110">
              <w:rPr>
                <w:noProof/>
                <w:webHidden/>
              </w:rPr>
              <w:tab/>
            </w:r>
            <w:r w:rsidR="004B7110">
              <w:rPr>
                <w:noProof/>
                <w:webHidden/>
              </w:rPr>
              <w:fldChar w:fldCharType="begin"/>
            </w:r>
            <w:r w:rsidR="004B7110">
              <w:rPr>
                <w:noProof/>
                <w:webHidden/>
              </w:rPr>
              <w:instrText xml:space="preserve"> PAGEREF _Toc34823573 \h </w:instrText>
            </w:r>
            <w:r w:rsidR="004B7110">
              <w:rPr>
                <w:noProof/>
                <w:webHidden/>
              </w:rPr>
            </w:r>
            <w:r w:rsidR="004B7110">
              <w:rPr>
                <w:noProof/>
                <w:webHidden/>
              </w:rPr>
              <w:fldChar w:fldCharType="separate"/>
            </w:r>
            <w:r w:rsidR="004B7110">
              <w:rPr>
                <w:noProof/>
                <w:webHidden/>
              </w:rPr>
              <w:t>18</w:t>
            </w:r>
            <w:r w:rsidR="004B7110">
              <w:rPr>
                <w:noProof/>
                <w:webHidden/>
              </w:rPr>
              <w:fldChar w:fldCharType="end"/>
            </w:r>
          </w:hyperlink>
        </w:p>
        <w:p w14:paraId="23E2C4D5" w14:textId="3AAF28B8" w:rsidR="00AB5530" w:rsidRDefault="00AB5530">
          <w:r>
            <w:rPr>
              <w:b/>
              <w:bCs/>
              <w:noProof/>
            </w:rPr>
            <w:fldChar w:fldCharType="end"/>
          </w:r>
        </w:p>
      </w:sdtContent>
    </w:sdt>
    <w:p w14:paraId="277F6B21" w14:textId="422A29D2" w:rsidR="008D30DD" w:rsidRDefault="008D30DD" w:rsidP="00AB5530">
      <w:pPr>
        <w:pStyle w:val="Heading1"/>
      </w:pPr>
    </w:p>
    <w:p w14:paraId="66933301" w14:textId="3818A5C6" w:rsidR="00E128DC" w:rsidRDefault="00E128DC" w:rsidP="00E128DC">
      <w:pPr>
        <w:rPr>
          <w:lang w:val="en-US"/>
        </w:rPr>
      </w:pPr>
    </w:p>
    <w:p w14:paraId="249C72CD" w14:textId="77777777" w:rsidR="00E128DC" w:rsidRPr="00E128DC" w:rsidRDefault="00E128DC" w:rsidP="00E128DC">
      <w:pPr>
        <w:rPr>
          <w:lang w:val="en-US"/>
        </w:rPr>
      </w:pPr>
    </w:p>
    <w:p w14:paraId="7B3D41CF" w14:textId="77777777" w:rsidR="008D30DD" w:rsidRDefault="008D30DD" w:rsidP="00AB5530">
      <w:pPr>
        <w:pStyle w:val="Heading1"/>
      </w:pPr>
    </w:p>
    <w:p w14:paraId="1A13CFFA" w14:textId="7BD4AECD" w:rsidR="008D30DD" w:rsidRDefault="008D30DD" w:rsidP="00AB5530">
      <w:pPr>
        <w:pStyle w:val="Heading1"/>
      </w:pPr>
    </w:p>
    <w:p w14:paraId="2942F33F" w14:textId="087A8CA2" w:rsidR="008D30DD" w:rsidRDefault="008D30DD" w:rsidP="008D30DD">
      <w:pPr>
        <w:rPr>
          <w:lang w:val="en-US"/>
        </w:rPr>
      </w:pPr>
    </w:p>
    <w:p w14:paraId="16088E4E" w14:textId="77777777" w:rsidR="00434459" w:rsidRDefault="00434459" w:rsidP="00AB5530">
      <w:pPr>
        <w:pStyle w:val="Heading1"/>
        <w:rPr>
          <w:rFonts w:asciiTheme="minorHAnsi" w:eastAsiaTheme="minorHAnsi" w:hAnsiTheme="minorHAnsi" w:cstheme="minorBidi"/>
          <w:color w:val="auto"/>
          <w:sz w:val="22"/>
          <w:szCs w:val="22"/>
        </w:rPr>
      </w:pPr>
    </w:p>
    <w:p w14:paraId="3317F2E3" w14:textId="4A4D642A" w:rsidR="00CC53D0" w:rsidRPr="00F90DD1" w:rsidRDefault="00CC53D0" w:rsidP="00AB5530">
      <w:pPr>
        <w:pStyle w:val="Heading1"/>
        <w:rPr>
          <w:rFonts w:ascii="Arial" w:hAnsi="Arial" w:cs="Arial"/>
          <w:sz w:val="28"/>
          <w:szCs w:val="22"/>
        </w:rPr>
      </w:pPr>
      <w:bookmarkStart w:id="0" w:name="_Toc34823555"/>
      <w:r w:rsidRPr="00F90DD1">
        <w:rPr>
          <w:rFonts w:ascii="Arial" w:hAnsi="Arial" w:cs="Arial"/>
          <w:sz w:val="28"/>
          <w:szCs w:val="22"/>
        </w:rPr>
        <w:t>Introduction</w:t>
      </w:r>
      <w:bookmarkEnd w:id="0"/>
    </w:p>
    <w:p w14:paraId="199A50AA" w14:textId="77777777" w:rsidR="0039635F" w:rsidRPr="00F90DD1" w:rsidRDefault="0039635F" w:rsidP="003233A4">
      <w:pPr>
        <w:spacing w:line="360" w:lineRule="auto"/>
        <w:rPr>
          <w:rFonts w:ascii="Arial" w:hAnsi="Arial" w:cs="Arial"/>
          <w:lang w:val="en-US"/>
        </w:rPr>
      </w:pPr>
    </w:p>
    <w:p w14:paraId="2562E5EE" w14:textId="6B404355" w:rsidR="003E184F" w:rsidRPr="00F90DD1" w:rsidRDefault="00CC53D0" w:rsidP="003233A4">
      <w:pPr>
        <w:spacing w:line="360" w:lineRule="auto"/>
        <w:jc w:val="both"/>
        <w:rPr>
          <w:rFonts w:ascii="Arial" w:hAnsi="Arial" w:cs="Arial"/>
        </w:rPr>
      </w:pPr>
      <w:r w:rsidRPr="00F90DD1">
        <w:rPr>
          <w:rFonts w:ascii="Arial" w:hAnsi="Arial" w:cs="Arial"/>
        </w:rPr>
        <w:t>In this report, I will be writing about customer experience, how it relates to ethics and sustainability and mentioning how the world of CRM takes place in the workplace for managers and businesses. Customer experience and CRM are a core part of the modern business and without them there will be a low level of customer satisfaction and weak competitive play.</w:t>
      </w:r>
      <w:r w:rsidR="002B7ECC" w:rsidRPr="00F90DD1">
        <w:rPr>
          <w:rFonts w:ascii="Arial" w:hAnsi="Arial" w:cs="Arial"/>
        </w:rPr>
        <w:t xml:space="preserve"> I will also be talking about the SWOT analysis of Asda and how effective it is.</w:t>
      </w:r>
    </w:p>
    <w:p w14:paraId="7E196D58" w14:textId="06904F66" w:rsidR="002F02FA" w:rsidRPr="00F90DD1" w:rsidRDefault="00F6709E" w:rsidP="003233A4">
      <w:pPr>
        <w:spacing w:line="360" w:lineRule="auto"/>
        <w:jc w:val="both"/>
        <w:rPr>
          <w:rFonts w:ascii="Arial" w:hAnsi="Arial" w:cs="Arial"/>
        </w:rPr>
      </w:pPr>
      <w:r w:rsidRPr="00F90DD1">
        <w:rPr>
          <w:rFonts w:ascii="Arial" w:hAnsi="Arial" w:cs="Arial"/>
        </w:rPr>
        <w:t>Customer</w:t>
      </w:r>
      <w:r w:rsidR="00082B42" w:rsidRPr="00F90DD1">
        <w:rPr>
          <w:rFonts w:ascii="Arial" w:hAnsi="Arial" w:cs="Arial"/>
        </w:rPr>
        <w:t xml:space="preserve"> experience has many different definitions, but its main usual features are that how a person feels about their experience when having an interaction with a certain brand from a business or company. We know that great customer experience is when there is </w:t>
      </w:r>
      <w:r w:rsidRPr="00F90DD1">
        <w:rPr>
          <w:rFonts w:ascii="Arial" w:hAnsi="Arial" w:cs="Arial"/>
        </w:rPr>
        <w:t xml:space="preserve">valuable, enjoyable and easy to use experience being provided to all the customers, whether they’re on different devices or different touchpoints. This </w:t>
      </w:r>
      <w:r w:rsidR="00C04FF9" w:rsidRPr="00F90DD1">
        <w:rPr>
          <w:rFonts w:ascii="Arial" w:hAnsi="Arial" w:cs="Arial"/>
        </w:rPr>
        <w:t>is</w:t>
      </w:r>
      <w:r w:rsidRPr="00F90DD1">
        <w:rPr>
          <w:rFonts w:ascii="Arial" w:hAnsi="Arial" w:cs="Arial"/>
        </w:rPr>
        <w:t xml:space="preserve"> a way of fulfilling the expectations that you promise the customers</w:t>
      </w:r>
      <w:sdt>
        <w:sdtPr>
          <w:rPr>
            <w:rFonts w:ascii="Arial" w:hAnsi="Arial" w:cs="Arial"/>
          </w:rPr>
          <w:id w:val="-921716783"/>
          <w:citation/>
        </w:sdtPr>
        <w:sdtEndPr/>
        <w:sdtContent>
          <w:r w:rsidR="000649DB" w:rsidRPr="00F90DD1">
            <w:rPr>
              <w:rFonts w:ascii="Arial" w:hAnsi="Arial" w:cs="Arial"/>
            </w:rPr>
            <w:fldChar w:fldCharType="begin"/>
          </w:r>
          <w:r w:rsidR="000649DB" w:rsidRPr="00F90DD1">
            <w:rPr>
              <w:rFonts w:ascii="Arial" w:hAnsi="Arial" w:cs="Arial"/>
            </w:rPr>
            <w:instrText xml:space="preserve"> CITATION Phi11 \l 2057 </w:instrText>
          </w:r>
          <w:r w:rsidR="000649DB" w:rsidRPr="00F90DD1">
            <w:rPr>
              <w:rFonts w:ascii="Arial" w:hAnsi="Arial" w:cs="Arial"/>
            </w:rPr>
            <w:fldChar w:fldCharType="separate"/>
          </w:r>
          <w:r w:rsidR="000A31BE" w:rsidRPr="00F90DD1">
            <w:rPr>
              <w:rFonts w:ascii="Arial" w:hAnsi="Arial" w:cs="Arial"/>
              <w:noProof/>
            </w:rPr>
            <w:t xml:space="preserve"> (Philipp &amp; Klaus, 2011)</w:t>
          </w:r>
          <w:r w:rsidR="000649DB" w:rsidRPr="00F90DD1">
            <w:rPr>
              <w:rFonts w:ascii="Arial" w:hAnsi="Arial" w:cs="Arial"/>
            </w:rPr>
            <w:fldChar w:fldCharType="end"/>
          </w:r>
        </w:sdtContent>
      </w:sdt>
      <w:r w:rsidR="005F2CA1" w:rsidRPr="00F90DD1">
        <w:rPr>
          <w:rFonts w:ascii="Arial" w:hAnsi="Arial" w:cs="Arial"/>
        </w:rPr>
        <w:t>.</w:t>
      </w:r>
    </w:p>
    <w:p w14:paraId="7A76E4C3" w14:textId="1D4B2B24" w:rsidR="00F6709E" w:rsidRPr="00F90DD1" w:rsidRDefault="00F6709E" w:rsidP="003233A4">
      <w:pPr>
        <w:spacing w:line="360" w:lineRule="auto"/>
        <w:jc w:val="both"/>
        <w:rPr>
          <w:rFonts w:ascii="Arial" w:hAnsi="Arial" w:cs="Arial"/>
        </w:rPr>
      </w:pPr>
      <w:r w:rsidRPr="00F90DD1">
        <w:rPr>
          <w:rFonts w:ascii="Arial" w:hAnsi="Arial" w:cs="Arial"/>
        </w:rPr>
        <w:t>Some managers and leaders describe Customer experience as being abl</w:t>
      </w:r>
      <w:r w:rsidR="00B90784" w:rsidRPr="00F90DD1">
        <w:rPr>
          <w:rFonts w:ascii="Arial" w:hAnsi="Arial" w:cs="Arial"/>
        </w:rPr>
        <w:t xml:space="preserve">e to consider what the customer goes through, from their five sense, what are they going to think or feel. Being obsessive about their experience with the </w:t>
      </w:r>
      <w:r w:rsidR="00C04FF9" w:rsidRPr="00F90DD1">
        <w:rPr>
          <w:rFonts w:ascii="Arial" w:hAnsi="Arial" w:cs="Arial"/>
        </w:rPr>
        <w:t>brand and</w:t>
      </w:r>
      <w:r w:rsidR="00B90784" w:rsidRPr="00F90DD1">
        <w:rPr>
          <w:rFonts w:ascii="Arial" w:hAnsi="Arial" w:cs="Arial"/>
        </w:rPr>
        <w:t xml:space="preserve"> trying to change their attitude from ‘I have to be here’ to ‘I have to be here’. An author named Bruce Temkin states that customer experience is a </w:t>
      </w:r>
      <w:r w:rsidR="00C04FF9" w:rsidRPr="00F90DD1">
        <w:rPr>
          <w:rFonts w:ascii="Arial" w:hAnsi="Arial" w:cs="Arial"/>
        </w:rPr>
        <w:t>movement</w:t>
      </w:r>
      <w:r w:rsidR="00B90784" w:rsidRPr="00F90DD1">
        <w:rPr>
          <w:rFonts w:ascii="Arial" w:hAnsi="Arial" w:cs="Arial"/>
        </w:rPr>
        <w:t xml:space="preserve"> that has taught many organisations that they should think of people as human beings rather than obsolete </w:t>
      </w:r>
      <w:r w:rsidR="00C04FF9" w:rsidRPr="00F90DD1">
        <w:rPr>
          <w:rFonts w:ascii="Arial" w:hAnsi="Arial" w:cs="Arial"/>
        </w:rPr>
        <w:t>values for sales. This in turn helps those human beings to be served better and move on from their reliance on periodic research to a model that is based on how customers think, feel and experience</w:t>
      </w:r>
      <w:sdt>
        <w:sdtPr>
          <w:rPr>
            <w:rFonts w:ascii="Arial" w:hAnsi="Arial" w:cs="Arial"/>
          </w:rPr>
          <w:id w:val="63612941"/>
          <w:citation/>
        </w:sdtPr>
        <w:sdtEndPr/>
        <w:sdtContent>
          <w:r w:rsidR="00C04FF9" w:rsidRPr="00F90DD1">
            <w:rPr>
              <w:rFonts w:ascii="Arial" w:hAnsi="Arial" w:cs="Arial"/>
            </w:rPr>
            <w:fldChar w:fldCharType="begin"/>
          </w:r>
          <w:r w:rsidR="00C04FF9" w:rsidRPr="00F90DD1">
            <w:rPr>
              <w:rFonts w:ascii="Arial" w:hAnsi="Arial" w:cs="Arial"/>
            </w:rPr>
            <w:instrText xml:space="preserve"> CITATION Use19 \l 2057 </w:instrText>
          </w:r>
          <w:r w:rsidR="00C04FF9" w:rsidRPr="00F90DD1">
            <w:rPr>
              <w:rFonts w:ascii="Arial" w:hAnsi="Arial" w:cs="Arial"/>
            </w:rPr>
            <w:fldChar w:fldCharType="separate"/>
          </w:r>
          <w:r w:rsidR="000A31BE" w:rsidRPr="00F90DD1">
            <w:rPr>
              <w:rFonts w:ascii="Arial" w:hAnsi="Arial" w:cs="Arial"/>
              <w:noProof/>
            </w:rPr>
            <w:t xml:space="preserve"> (UserTesting, 2019)</w:t>
          </w:r>
          <w:r w:rsidR="00C04FF9" w:rsidRPr="00F90DD1">
            <w:rPr>
              <w:rFonts w:ascii="Arial" w:hAnsi="Arial" w:cs="Arial"/>
            </w:rPr>
            <w:fldChar w:fldCharType="end"/>
          </w:r>
        </w:sdtContent>
      </w:sdt>
      <w:r w:rsidR="005F2CA1" w:rsidRPr="00F90DD1">
        <w:rPr>
          <w:rFonts w:ascii="Arial" w:hAnsi="Arial" w:cs="Arial"/>
        </w:rPr>
        <w:t>.</w:t>
      </w:r>
    </w:p>
    <w:p w14:paraId="67C2C244" w14:textId="35A3A1C4" w:rsidR="00DB4641" w:rsidRPr="00F90DD1" w:rsidRDefault="00DB4641" w:rsidP="003233A4">
      <w:pPr>
        <w:spacing w:line="360" w:lineRule="auto"/>
        <w:jc w:val="both"/>
        <w:rPr>
          <w:rFonts w:ascii="Arial" w:hAnsi="Arial" w:cs="Arial"/>
        </w:rPr>
      </w:pPr>
    </w:p>
    <w:p w14:paraId="6181A7BB" w14:textId="2D0F8B17" w:rsidR="00DB4641" w:rsidRPr="00F90DD1" w:rsidRDefault="00DB4641" w:rsidP="003233A4">
      <w:pPr>
        <w:spacing w:line="360" w:lineRule="auto"/>
        <w:jc w:val="both"/>
        <w:rPr>
          <w:rFonts w:ascii="Arial" w:hAnsi="Arial" w:cs="Arial"/>
        </w:rPr>
      </w:pPr>
    </w:p>
    <w:p w14:paraId="4857AB33" w14:textId="288F7CFF" w:rsidR="00DB4641" w:rsidRPr="00F90DD1" w:rsidRDefault="00DB4641" w:rsidP="003233A4">
      <w:pPr>
        <w:spacing w:line="360" w:lineRule="auto"/>
        <w:jc w:val="both"/>
        <w:rPr>
          <w:rFonts w:ascii="Arial" w:hAnsi="Arial" w:cs="Arial"/>
        </w:rPr>
      </w:pPr>
    </w:p>
    <w:p w14:paraId="23BB15F6" w14:textId="48B2D858" w:rsidR="00DB4641" w:rsidRPr="00F90DD1" w:rsidRDefault="00DB4641" w:rsidP="003233A4">
      <w:pPr>
        <w:spacing w:line="360" w:lineRule="auto"/>
        <w:jc w:val="both"/>
        <w:rPr>
          <w:rFonts w:ascii="Arial" w:hAnsi="Arial" w:cs="Arial"/>
        </w:rPr>
      </w:pPr>
    </w:p>
    <w:p w14:paraId="10227333" w14:textId="4ABF651A" w:rsidR="00DB4641" w:rsidRPr="00F90DD1" w:rsidRDefault="00DB4641" w:rsidP="003233A4">
      <w:pPr>
        <w:spacing w:line="360" w:lineRule="auto"/>
        <w:jc w:val="both"/>
        <w:rPr>
          <w:rFonts w:ascii="Arial" w:hAnsi="Arial" w:cs="Arial"/>
        </w:rPr>
      </w:pPr>
    </w:p>
    <w:p w14:paraId="2B9684BE" w14:textId="3462FC62" w:rsidR="00DB4641" w:rsidRPr="00F90DD1" w:rsidRDefault="00DB4641" w:rsidP="003233A4">
      <w:pPr>
        <w:spacing w:line="360" w:lineRule="auto"/>
        <w:jc w:val="both"/>
        <w:rPr>
          <w:rFonts w:ascii="Arial" w:hAnsi="Arial" w:cs="Arial"/>
        </w:rPr>
      </w:pPr>
    </w:p>
    <w:p w14:paraId="5479051B" w14:textId="3E71A29B" w:rsidR="00DB4641" w:rsidRPr="00F90DD1" w:rsidRDefault="00DB4641" w:rsidP="003233A4">
      <w:pPr>
        <w:spacing w:line="360" w:lineRule="auto"/>
        <w:jc w:val="both"/>
        <w:rPr>
          <w:rFonts w:ascii="Arial" w:hAnsi="Arial" w:cs="Arial"/>
        </w:rPr>
      </w:pPr>
    </w:p>
    <w:p w14:paraId="2877E083" w14:textId="77777777" w:rsidR="00DB4641" w:rsidRPr="00F90DD1" w:rsidRDefault="00DB4641" w:rsidP="003233A4">
      <w:pPr>
        <w:spacing w:line="360" w:lineRule="auto"/>
        <w:jc w:val="both"/>
        <w:rPr>
          <w:rFonts w:ascii="Arial" w:hAnsi="Arial" w:cs="Arial"/>
        </w:rPr>
      </w:pPr>
    </w:p>
    <w:p w14:paraId="7D5FDAF8" w14:textId="4B493C92" w:rsidR="0039635F" w:rsidRDefault="002F02FA" w:rsidP="005B0B05">
      <w:pPr>
        <w:pStyle w:val="Heading1"/>
        <w:rPr>
          <w:rFonts w:ascii="Arial" w:hAnsi="Arial" w:cs="Arial"/>
          <w:sz w:val="28"/>
          <w:szCs w:val="22"/>
        </w:rPr>
      </w:pPr>
      <w:bookmarkStart w:id="1" w:name="_Toc34823556"/>
      <w:r w:rsidRPr="00F90DD1">
        <w:rPr>
          <w:rFonts w:ascii="Arial" w:hAnsi="Arial" w:cs="Arial"/>
          <w:sz w:val="28"/>
          <w:szCs w:val="22"/>
        </w:rPr>
        <w:lastRenderedPageBreak/>
        <w:t xml:space="preserve">Customer Experience </w:t>
      </w:r>
      <w:r w:rsidR="00433128" w:rsidRPr="00F90DD1">
        <w:rPr>
          <w:rFonts w:ascii="Arial" w:hAnsi="Arial" w:cs="Arial"/>
          <w:sz w:val="28"/>
          <w:szCs w:val="22"/>
        </w:rPr>
        <w:t>based on</w:t>
      </w:r>
      <w:r w:rsidR="005F2CA1" w:rsidRPr="00F90DD1">
        <w:rPr>
          <w:rFonts w:ascii="Arial" w:hAnsi="Arial" w:cs="Arial"/>
          <w:sz w:val="28"/>
          <w:szCs w:val="22"/>
        </w:rPr>
        <w:t xml:space="preserve"> </w:t>
      </w:r>
      <w:r w:rsidR="00433128" w:rsidRPr="00F90DD1">
        <w:rPr>
          <w:rFonts w:ascii="Arial" w:hAnsi="Arial" w:cs="Arial"/>
          <w:sz w:val="28"/>
          <w:szCs w:val="22"/>
        </w:rPr>
        <w:t>ethical and sustainability</w:t>
      </w:r>
      <w:bookmarkEnd w:id="1"/>
      <w:r w:rsidR="00433128" w:rsidRPr="00F90DD1">
        <w:rPr>
          <w:rFonts w:ascii="Arial" w:hAnsi="Arial" w:cs="Arial"/>
          <w:sz w:val="28"/>
          <w:szCs w:val="22"/>
        </w:rPr>
        <w:t xml:space="preserve"> </w:t>
      </w:r>
    </w:p>
    <w:p w14:paraId="53A597D0" w14:textId="77777777" w:rsidR="004A77E7" w:rsidRPr="004A77E7" w:rsidRDefault="004A77E7" w:rsidP="004A77E7">
      <w:pPr>
        <w:rPr>
          <w:lang w:val="en-US"/>
        </w:rPr>
      </w:pPr>
    </w:p>
    <w:p w14:paraId="27FE13AE" w14:textId="59CEA251" w:rsidR="002F02FA" w:rsidRPr="00F90DD1" w:rsidRDefault="00C04FF9" w:rsidP="00E30CBD">
      <w:pPr>
        <w:spacing w:line="360" w:lineRule="auto"/>
        <w:jc w:val="both"/>
        <w:rPr>
          <w:rFonts w:ascii="Arial" w:hAnsi="Arial" w:cs="Arial"/>
        </w:rPr>
      </w:pPr>
      <w:r w:rsidRPr="00F90DD1">
        <w:rPr>
          <w:rFonts w:ascii="Arial" w:hAnsi="Arial" w:cs="Arial"/>
        </w:rPr>
        <w:t>When we are working with the customer directly, there is the responsibility that must be taken care of which is where the customer experience looks carefully at ethics. We know that customer experience is what defines how the product, company and service is looked at.</w:t>
      </w:r>
      <w:r w:rsidR="00841D84" w:rsidRPr="00F90DD1">
        <w:rPr>
          <w:rFonts w:ascii="Arial" w:hAnsi="Arial" w:cs="Arial"/>
        </w:rPr>
        <w:t xml:space="preserve"> </w:t>
      </w:r>
    </w:p>
    <w:p w14:paraId="6735E5B9" w14:textId="3CCDD435" w:rsidR="00841D84" w:rsidRPr="00F90DD1" w:rsidRDefault="00841D84" w:rsidP="00E30CBD">
      <w:pPr>
        <w:spacing w:line="360" w:lineRule="auto"/>
        <w:jc w:val="both"/>
        <w:rPr>
          <w:rFonts w:ascii="Arial" w:hAnsi="Arial" w:cs="Arial"/>
        </w:rPr>
      </w:pPr>
      <w:r w:rsidRPr="00F90DD1">
        <w:rPr>
          <w:rFonts w:ascii="Arial" w:hAnsi="Arial" w:cs="Arial"/>
        </w:rPr>
        <w:t>Now that technology has been introduced into our while, our daily lives have now seemed to be dominated by automated messages and apps. This in turn means that customer experience is much more crucial compared to what it once was. If customer experience becomes viral, it can take down a business easily</w:t>
      </w:r>
      <w:sdt>
        <w:sdtPr>
          <w:rPr>
            <w:rFonts w:ascii="Arial" w:hAnsi="Arial" w:cs="Arial"/>
          </w:rPr>
          <w:id w:val="1945876170"/>
          <w:citation/>
        </w:sdtPr>
        <w:sdtEndPr/>
        <w:sdtContent>
          <w:r w:rsidR="000649DB" w:rsidRPr="00F90DD1">
            <w:rPr>
              <w:rFonts w:ascii="Arial" w:hAnsi="Arial" w:cs="Arial"/>
            </w:rPr>
            <w:fldChar w:fldCharType="begin"/>
          </w:r>
          <w:r w:rsidR="000649DB" w:rsidRPr="00F90DD1">
            <w:rPr>
              <w:rFonts w:ascii="Arial" w:hAnsi="Arial" w:cs="Arial"/>
            </w:rPr>
            <w:instrText xml:space="preserve"> CITATION Rom03 \l 2057 </w:instrText>
          </w:r>
          <w:r w:rsidR="000649DB" w:rsidRPr="00F90DD1">
            <w:rPr>
              <w:rFonts w:ascii="Arial" w:hAnsi="Arial" w:cs="Arial"/>
            </w:rPr>
            <w:fldChar w:fldCharType="separate"/>
          </w:r>
          <w:r w:rsidR="000A31BE" w:rsidRPr="00F90DD1">
            <w:rPr>
              <w:rFonts w:ascii="Arial" w:hAnsi="Arial" w:cs="Arial"/>
              <w:noProof/>
            </w:rPr>
            <w:t xml:space="preserve"> (Román, 2003)</w:t>
          </w:r>
          <w:r w:rsidR="000649DB" w:rsidRPr="00F90DD1">
            <w:rPr>
              <w:rFonts w:ascii="Arial" w:hAnsi="Arial" w:cs="Arial"/>
            </w:rPr>
            <w:fldChar w:fldCharType="end"/>
          </w:r>
        </w:sdtContent>
      </w:sdt>
      <w:r w:rsidR="005F2CA1" w:rsidRPr="00F90DD1">
        <w:rPr>
          <w:rFonts w:ascii="Arial" w:hAnsi="Arial" w:cs="Arial"/>
        </w:rPr>
        <w:t>.</w:t>
      </w:r>
    </w:p>
    <w:p w14:paraId="29434AD4" w14:textId="65E8DCF9" w:rsidR="00841D84" w:rsidRPr="00F90DD1" w:rsidRDefault="00841D84" w:rsidP="00E30CBD">
      <w:pPr>
        <w:spacing w:line="360" w:lineRule="auto"/>
        <w:jc w:val="both"/>
        <w:rPr>
          <w:rFonts w:ascii="Arial" w:hAnsi="Arial" w:cs="Arial"/>
        </w:rPr>
      </w:pPr>
      <w:r w:rsidRPr="00F90DD1">
        <w:rPr>
          <w:rFonts w:ascii="Arial" w:hAnsi="Arial" w:cs="Arial"/>
        </w:rPr>
        <w:t>There are three main aspects of Ethics in Customer experience, they are:</w:t>
      </w:r>
    </w:p>
    <w:p w14:paraId="31721ACB" w14:textId="6EA351EF" w:rsidR="00841D84" w:rsidRPr="00F90DD1" w:rsidRDefault="00841D84" w:rsidP="00E30CBD">
      <w:pPr>
        <w:pStyle w:val="ListParagraph"/>
        <w:numPr>
          <w:ilvl w:val="0"/>
          <w:numId w:val="1"/>
        </w:numPr>
        <w:spacing w:line="360" w:lineRule="auto"/>
        <w:jc w:val="both"/>
        <w:rPr>
          <w:rFonts w:ascii="Arial" w:hAnsi="Arial" w:cs="Arial"/>
        </w:rPr>
      </w:pPr>
      <w:r w:rsidRPr="00F90DD1">
        <w:rPr>
          <w:rFonts w:ascii="Arial" w:hAnsi="Arial" w:cs="Arial"/>
        </w:rPr>
        <w:t>Not misrepresenting</w:t>
      </w:r>
    </w:p>
    <w:p w14:paraId="0A8B4200" w14:textId="593B46A1" w:rsidR="00841D84" w:rsidRPr="00F90DD1" w:rsidRDefault="00841D84" w:rsidP="00E30CBD">
      <w:pPr>
        <w:pStyle w:val="ListParagraph"/>
        <w:numPr>
          <w:ilvl w:val="0"/>
          <w:numId w:val="1"/>
        </w:numPr>
        <w:spacing w:line="360" w:lineRule="auto"/>
        <w:jc w:val="both"/>
        <w:rPr>
          <w:rFonts w:ascii="Arial" w:hAnsi="Arial" w:cs="Arial"/>
        </w:rPr>
      </w:pPr>
      <w:r w:rsidRPr="00F90DD1">
        <w:rPr>
          <w:rFonts w:ascii="Arial" w:hAnsi="Arial" w:cs="Arial"/>
        </w:rPr>
        <w:t>Following your promises</w:t>
      </w:r>
    </w:p>
    <w:p w14:paraId="52117451" w14:textId="67FFFCF2" w:rsidR="00841D84" w:rsidRPr="00F90DD1" w:rsidRDefault="00841D84" w:rsidP="00E30CBD">
      <w:pPr>
        <w:pStyle w:val="ListParagraph"/>
        <w:numPr>
          <w:ilvl w:val="0"/>
          <w:numId w:val="1"/>
        </w:numPr>
        <w:spacing w:line="360" w:lineRule="auto"/>
        <w:jc w:val="both"/>
        <w:rPr>
          <w:rFonts w:ascii="Arial" w:hAnsi="Arial" w:cs="Arial"/>
        </w:rPr>
      </w:pPr>
      <w:r w:rsidRPr="00F90DD1">
        <w:rPr>
          <w:rFonts w:ascii="Arial" w:hAnsi="Arial" w:cs="Arial"/>
        </w:rPr>
        <w:t>Ensuring the customer is better off</w:t>
      </w:r>
    </w:p>
    <w:p w14:paraId="697E4F82" w14:textId="46CE24AC" w:rsidR="00062B80" w:rsidRPr="00F90DD1" w:rsidRDefault="00841D84" w:rsidP="00E30CBD">
      <w:pPr>
        <w:spacing w:line="360" w:lineRule="auto"/>
        <w:jc w:val="both"/>
        <w:rPr>
          <w:rFonts w:ascii="Arial" w:hAnsi="Arial" w:cs="Arial"/>
        </w:rPr>
      </w:pPr>
      <w:r w:rsidRPr="00F90DD1">
        <w:rPr>
          <w:rFonts w:ascii="Arial" w:hAnsi="Arial" w:cs="Arial"/>
        </w:rPr>
        <w:t xml:space="preserve">It can become illegal if a product, company or service becomes misrepresented. Most people would refer to this when they converse about false advertisement. Misrepresentation can be about lying about what your product has the ability to do, or something very small like saying your business is the </w:t>
      </w:r>
      <w:r w:rsidR="00062B80" w:rsidRPr="00F90DD1">
        <w:rPr>
          <w:rFonts w:ascii="Arial" w:hAnsi="Arial" w:cs="Arial"/>
        </w:rPr>
        <w:t>cheapest</w:t>
      </w:r>
      <w:r w:rsidRPr="00F90DD1">
        <w:rPr>
          <w:rFonts w:ascii="Arial" w:hAnsi="Arial" w:cs="Arial"/>
        </w:rPr>
        <w:t xml:space="preserve"> option out of your competitors.</w:t>
      </w:r>
      <w:r w:rsidR="00534CAC" w:rsidRPr="00F90DD1">
        <w:rPr>
          <w:rFonts w:ascii="Arial" w:hAnsi="Arial" w:cs="Arial"/>
        </w:rPr>
        <w:t xml:space="preserve"> </w:t>
      </w:r>
    </w:p>
    <w:p w14:paraId="6297C9E5" w14:textId="650272DB" w:rsidR="00841D84" w:rsidRPr="00F90DD1" w:rsidRDefault="00841D84" w:rsidP="00E30CBD">
      <w:pPr>
        <w:spacing w:line="360" w:lineRule="auto"/>
        <w:jc w:val="both"/>
        <w:rPr>
          <w:rFonts w:ascii="Arial" w:hAnsi="Arial" w:cs="Arial"/>
        </w:rPr>
      </w:pPr>
      <w:r w:rsidRPr="00F90DD1">
        <w:rPr>
          <w:rFonts w:ascii="Arial" w:hAnsi="Arial" w:cs="Arial"/>
        </w:rPr>
        <w:t xml:space="preserve"> </w:t>
      </w:r>
      <w:r w:rsidR="00062B80" w:rsidRPr="00F90DD1">
        <w:rPr>
          <w:rFonts w:ascii="Arial" w:hAnsi="Arial" w:cs="Arial"/>
        </w:rPr>
        <w:t>If a potential customer has finished having a positive experience with you, the experience does not finish after the sale has closed. If the customer has incorrect expectations about the product they are getting into, and turn out to be false, it can ruin the customer experience by a large margin. Honesty is always the best policy</w:t>
      </w:r>
      <w:sdt>
        <w:sdtPr>
          <w:rPr>
            <w:rFonts w:ascii="Arial" w:hAnsi="Arial" w:cs="Arial"/>
          </w:rPr>
          <w:id w:val="96140450"/>
          <w:citation/>
        </w:sdtPr>
        <w:sdtEndPr/>
        <w:sdtContent>
          <w:r w:rsidR="000649DB" w:rsidRPr="00F90DD1">
            <w:rPr>
              <w:rFonts w:ascii="Arial" w:hAnsi="Arial" w:cs="Arial"/>
            </w:rPr>
            <w:fldChar w:fldCharType="begin"/>
          </w:r>
          <w:r w:rsidR="000649DB" w:rsidRPr="00F90DD1">
            <w:rPr>
              <w:rFonts w:ascii="Arial" w:hAnsi="Arial" w:cs="Arial"/>
            </w:rPr>
            <w:instrText xml:space="preserve"> CITATION Che09 \l 2057 </w:instrText>
          </w:r>
          <w:r w:rsidR="000649DB" w:rsidRPr="00F90DD1">
            <w:rPr>
              <w:rFonts w:ascii="Arial" w:hAnsi="Arial" w:cs="Arial"/>
            </w:rPr>
            <w:fldChar w:fldCharType="separate"/>
          </w:r>
          <w:r w:rsidR="000A31BE" w:rsidRPr="00F90DD1">
            <w:rPr>
              <w:rFonts w:ascii="Arial" w:hAnsi="Arial" w:cs="Arial"/>
              <w:noProof/>
            </w:rPr>
            <w:t xml:space="preserve"> (Chen &amp; Mau, 2009)</w:t>
          </w:r>
          <w:r w:rsidR="000649DB" w:rsidRPr="00F90DD1">
            <w:rPr>
              <w:rFonts w:ascii="Arial" w:hAnsi="Arial" w:cs="Arial"/>
            </w:rPr>
            <w:fldChar w:fldCharType="end"/>
          </w:r>
        </w:sdtContent>
      </w:sdt>
      <w:r w:rsidR="005F2CA1" w:rsidRPr="00F90DD1">
        <w:rPr>
          <w:rFonts w:ascii="Arial" w:hAnsi="Arial" w:cs="Arial"/>
        </w:rPr>
        <w:t>.</w:t>
      </w:r>
    </w:p>
    <w:p w14:paraId="1FABB8FA" w14:textId="1F052680" w:rsidR="00062B80" w:rsidRPr="00F90DD1" w:rsidRDefault="00062B80" w:rsidP="00E30CBD">
      <w:pPr>
        <w:spacing w:line="360" w:lineRule="auto"/>
        <w:jc w:val="both"/>
        <w:rPr>
          <w:rFonts w:ascii="Arial" w:hAnsi="Arial" w:cs="Arial"/>
        </w:rPr>
      </w:pPr>
      <w:r w:rsidRPr="00F90DD1">
        <w:rPr>
          <w:rFonts w:ascii="Arial" w:hAnsi="Arial" w:cs="Arial"/>
        </w:rPr>
        <w:t xml:space="preserve">If we do not follow through promises, it can cause the customer to become angry and frustrated. For example, if we promise the customer that you will look into their problem of a defective product, you will eventually </w:t>
      </w:r>
      <w:r w:rsidR="0019377C" w:rsidRPr="00F90DD1">
        <w:rPr>
          <w:rFonts w:ascii="Arial" w:hAnsi="Arial" w:cs="Arial"/>
        </w:rPr>
        <w:t>pile on more low priority tasks that would eventually lead back to the customer. But due to the workplace and the daily work life, there are a large sum of problems that must be taken care of, which are much more important than a customer complaint, causing you to easily forget about the problem. The customer does not forget the problem, causing the customer to relay their bad experience to their connections and eventually, it damages the company’s reputation. A system must be put in place to be organised, so all work is completed, even the low priority tasks.</w:t>
      </w:r>
    </w:p>
    <w:p w14:paraId="27361C32" w14:textId="5DC5F143" w:rsidR="00DB4641" w:rsidRPr="00F90DD1" w:rsidRDefault="00D51926" w:rsidP="00E30CBD">
      <w:pPr>
        <w:spacing w:line="360" w:lineRule="auto"/>
        <w:jc w:val="both"/>
        <w:rPr>
          <w:rFonts w:ascii="Arial" w:hAnsi="Arial" w:cs="Arial"/>
        </w:rPr>
      </w:pPr>
      <w:r w:rsidRPr="00F90DD1">
        <w:rPr>
          <w:rFonts w:ascii="Arial" w:hAnsi="Arial" w:cs="Arial"/>
        </w:rPr>
        <w:t xml:space="preserve">The final </w:t>
      </w:r>
      <w:r w:rsidR="002F5205" w:rsidRPr="00F90DD1">
        <w:rPr>
          <w:rFonts w:ascii="Arial" w:hAnsi="Arial" w:cs="Arial"/>
        </w:rPr>
        <w:t xml:space="preserve">aspect </w:t>
      </w:r>
      <w:r w:rsidRPr="00F90DD1">
        <w:rPr>
          <w:rFonts w:ascii="Arial" w:hAnsi="Arial" w:cs="Arial"/>
        </w:rPr>
        <w:t xml:space="preserve">is to make sure that problems that the client has is crucial for the salesperson to </w:t>
      </w:r>
      <w:r w:rsidR="002F5205" w:rsidRPr="00F90DD1">
        <w:rPr>
          <w:rFonts w:ascii="Arial" w:hAnsi="Arial" w:cs="Arial"/>
        </w:rPr>
        <w:t xml:space="preserve">figure out and how to help resolve the problems. Fulfilling the needs are important to result in a happy customer. Creating false problems for the customer and finishing the sale will cause </w:t>
      </w:r>
      <w:r w:rsidR="002F5205" w:rsidRPr="00F90DD1">
        <w:rPr>
          <w:rFonts w:ascii="Arial" w:hAnsi="Arial" w:cs="Arial"/>
        </w:rPr>
        <w:lastRenderedPageBreak/>
        <w:t>the customer to be worse off in the long run, which can cause a damage in reputation for you and the company. Creating the problem that isn’t real can cause the customer to second guess their ideas, values and whether they want to buy the service or product, and that is bad customer experience</w:t>
      </w:r>
      <w:sdt>
        <w:sdtPr>
          <w:rPr>
            <w:rFonts w:ascii="Arial" w:hAnsi="Arial" w:cs="Arial"/>
          </w:rPr>
          <w:id w:val="-2129691386"/>
          <w:citation/>
        </w:sdtPr>
        <w:sdtEndPr/>
        <w:sdtContent>
          <w:r w:rsidR="002F5205" w:rsidRPr="00F90DD1">
            <w:rPr>
              <w:rFonts w:ascii="Arial" w:hAnsi="Arial" w:cs="Arial"/>
            </w:rPr>
            <w:fldChar w:fldCharType="begin"/>
          </w:r>
          <w:r w:rsidR="002F5205" w:rsidRPr="00F90DD1">
            <w:rPr>
              <w:rFonts w:ascii="Arial" w:hAnsi="Arial" w:cs="Arial"/>
            </w:rPr>
            <w:instrText xml:space="preserve"> CITATION Jas17 \l 2057 </w:instrText>
          </w:r>
          <w:r w:rsidR="002F5205" w:rsidRPr="00F90DD1">
            <w:rPr>
              <w:rFonts w:ascii="Arial" w:hAnsi="Arial" w:cs="Arial"/>
            </w:rPr>
            <w:fldChar w:fldCharType="separate"/>
          </w:r>
          <w:r w:rsidR="000A31BE" w:rsidRPr="00F90DD1">
            <w:rPr>
              <w:rFonts w:ascii="Arial" w:hAnsi="Arial" w:cs="Arial"/>
              <w:noProof/>
            </w:rPr>
            <w:t xml:space="preserve"> (Karaman, 2017)</w:t>
          </w:r>
          <w:r w:rsidR="002F5205" w:rsidRPr="00F90DD1">
            <w:rPr>
              <w:rFonts w:ascii="Arial" w:hAnsi="Arial" w:cs="Arial"/>
            </w:rPr>
            <w:fldChar w:fldCharType="end"/>
          </w:r>
        </w:sdtContent>
      </w:sdt>
      <w:r w:rsidR="005F2CA1" w:rsidRPr="00F90DD1">
        <w:rPr>
          <w:rFonts w:ascii="Arial" w:hAnsi="Arial" w:cs="Arial"/>
        </w:rPr>
        <w:t>.</w:t>
      </w:r>
    </w:p>
    <w:p w14:paraId="313C2D41" w14:textId="26B5359F" w:rsidR="002F02FA" w:rsidRPr="00F90DD1" w:rsidRDefault="002F02FA" w:rsidP="00AB5530">
      <w:pPr>
        <w:pStyle w:val="Heading1"/>
        <w:rPr>
          <w:rFonts w:ascii="Arial" w:hAnsi="Arial" w:cs="Arial"/>
          <w:sz w:val="28"/>
          <w:szCs w:val="22"/>
        </w:rPr>
      </w:pPr>
      <w:bookmarkStart w:id="2" w:name="_Toc34823557"/>
      <w:r w:rsidRPr="00F90DD1">
        <w:rPr>
          <w:rFonts w:ascii="Arial" w:hAnsi="Arial" w:cs="Arial"/>
          <w:sz w:val="28"/>
          <w:szCs w:val="22"/>
        </w:rPr>
        <w:t>Customer Experience in terms of Sustainability</w:t>
      </w:r>
      <w:r w:rsidR="00524CBF" w:rsidRPr="00F90DD1">
        <w:rPr>
          <w:rFonts w:ascii="Arial" w:hAnsi="Arial" w:cs="Arial"/>
          <w:sz w:val="28"/>
          <w:szCs w:val="22"/>
        </w:rPr>
        <w:t xml:space="preserve"> and What is Sustainability</w:t>
      </w:r>
      <w:r w:rsidR="00616DA0" w:rsidRPr="00F90DD1">
        <w:rPr>
          <w:rFonts w:ascii="Arial" w:hAnsi="Arial" w:cs="Arial"/>
          <w:sz w:val="28"/>
          <w:szCs w:val="22"/>
        </w:rPr>
        <w:t>.</w:t>
      </w:r>
      <w:bookmarkEnd w:id="2"/>
    </w:p>
    <w:p w14:paraId="56206575" w14:textId="77777777" w:rsidR="0039635F" w:rsidRPr="00F90DD1" w:rsidRDefault="0039635F" w:rsidP="0039635F">
      <w:pPr>
        <w:rPr>
          <w:rFonts w:ascii="Arial" w:hAnsi="Arial" w:cs="Arial"/>
          <w:lang w:val="en-US"/>
        </w:rPr>
      </w:pPr>
    </w:p>
    <w:p w14:paraId="2B6E44FB" w14:textId="5ABB8D52" w:rsidR="00455881" w:rsidRPr="00F90DD1" w:rsidRDefault="00455881" w:rsidP="00E30CBD">
      <w:pPr>
        <w:spacing w:after="0" w:line="360" w:lineRule="auto"/>
        <w:jc w:val="both"/>
        <w:rPr>
          <w:rFonts w:ascii="Arial" w:eastAsia="Times New Roman" w:hAnsi="Arial" w:cs="Arial"/>
        </w:rPr>
      </w:pPr>
      <w:r w:rsidRPr="00F90DD1">
        <w:rPr>
          <w:rFonts w:ascii="Arial" w:eastAsia="Times New Roman" w:hAnsi="Arial" w:cs="Arial"/>
        </w:rPr>
        <w:fldChar w:fldCharType="begin"/>
      </w:r>
      <w:r w:rsidRPr="00F90DD1">
        <w:rPr>
          <w:rFonts w:ascii="Arial" w:eastAsia="Times New Roman" w:hAnsi="Arial" w:cs="Arial"/>
        </w:rPr>
        <w:instrText xml:space="preserve"> INCLUDEPICTURE "https://encrypted-tbn0.gstatic.com/images?q=tbn%3AANd9GcRUk2KKQ68EVgpvM9gfi9s7G0GdrrzbbY1a_ojkwQ1C7RSes_i8" \* MERGEFORMATINET </w:instrText>
      </w:r>
      <w:r w:rsidRPr="00F90DD1">
        <w:rPr>
          <w:rFonts w:ascii="Arial" w:eastAsia="Times New Roman" w:hAnsi="Arial" w:cs="Arial"/>
        </w:rPr>
        <w:fldChar w:fldCharType="separate"/>
      </w:r>
      <w:r w:rsidRPr="00F90DD1">
        <w:rPr>
          <w:rFonts w:ascii="Arial" w:eastAsia="Times New Roman" w:hAnsi="Arial" w:cs="Arial"/>
          <w:noProof/>
        </w:rPr>
        <w:drawing>
          <wp:inline distT="0" distB="0" distL="0" distR="0" wp14:anchorId="6EE6E864" wp14:editId="2AADAFA3">
            <wp:extent cx="3454400" cy="1723402"/>
            <wp:effectExtent l="0" t="0" r="0" b="3810"/>
            <wp:docPr id="4" name="Picture 4" descr="Image result for what is customer sustainability for as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what is customer sustainability for asd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9834" cy="1731102"/>
                    </a:xfrm>
                    <a:prstGeom prst="rect">
                      <a:avLst/>
                    </a:prstGeom>
                    <a:noFill/>
                    <a:ln>
                      <a:noFill/>
                    </a:ln>
                  </pic:spPr>
                </pic:pic>
              </a:graphicData>
            </a:graphic>
          </wp:inline>
        </w:drawing>
      </w:r>
      <w:r w:rsidRPr="00F90DD1">
        <w:rPr>
          <w:rFonts w:ascii="Arial" w:eastAsia="Times New Roman" w:hAnsi="Arial" w:cs="Arial"/>
        </w:rPr>
        <w:fldChar w:fldCharType="end"/>
      </w:r>
    </w:p>
    <w:p w14:paraId="68296CA9" w14:textId="183A827D" w:rsidR="00BA6B01" w:rsidRPr="00F90DD1" w:rsidRDefault="00BA6B01" w:rsidP="00E30CBD">
      <w:pPr>
        <w:spacing w:after="0" w:line="360" w:lineRule="auto"/>
        <w:jc w:val="both"/>
        <w:rPr>
          <w:rFonts w:ascii="Arial" w:eastAsia="Times New Roman" w:hAnsi="Arial" w:cs="Arial"/>
        </w:rPr>
      </w:pPr>
    </w:p>
    <w:p w14:paraId="17ACA8E4" w14:textId="33E10A81" w:rsidR="00BA6B01" w:rsidRPr="00F90DD1" w:rsidRDefault="00BA6B01" w:rsidP="00EA1071">
      <w:pPr>
        <w:pStyle w:val="Heading2"/>
        <w:rPr>
          <w:rFonts w:ascii="Arial" w:hAnsi="Arial" w:cs="Arial"/>
          <w:sz w:val="22"/>
          <w:szCs w:val="22"/>
        </w:rPr>
      </w:pPr>
      <w:bookmarkStart w:id="3" w:name="_Toc34823558"/>
      <w:bookmarkStart w:id="4" w:name="_GoBack"/>
      <w:r w:rsidRPr="00F90DD1">
        <w:rPr>
          <w:rFonts w:ascii="Arial" w:hAnsi="Arial" w:cs="Arial"/>
          <w:sz w:val="22"/>
          <w:szCs w:val="22"/>
        </w:rPr>
        <w:t xml:space="preserve">Figure </w:t>
      </w:r>
      <w:r w:rsidR="0003512A" w:rsidRPr="00F90DD1">
        <w:rPr>
          <w:rFonts w:ascii="Arial" w:hAnsi="Arial" w:cs="Arial"/>
          <w:sz w:val="22"/>
          <w:szCs w:val="22"/>
        </w:rPr>
        <w:fldChar w:fldCharType="begin"/>
      </w:r>
      <w:r w:rsidR="0003512A" w:rsidRPr="00F90DD1">
        <w:rPr>
          <w:rFonts w:ascii="Arial" w:hAnsi="Arial" w:cs="Arial"/>
          <w:sz w:val="22"/>
          <w:szCs w:val="22"/>
        </w:rPr>
        <w:instrText xml:space="preserve"> SEQ Figure \* ARABIC </w:instrText>
      </w:r>
      <w:r w:rsidR="0003512A" w:rsidRPr="00F90DD1">
        <w:rPr>
          <w:rFonts w:ascii="Arial" w:hAnsi="Arial" w:cs="Arial"/>
          <w:sz w:val="22"/>
          <w:szCs w:val="22"/>
        </w:rPr>
        <w:fldChar w:fldCharType="separate"/>
      </w:r>
      <w:r w:rsidRPr="00F90DD1">
        <w:rPr>
          <w:rFonts w:ascii="Arial" w:hAnsi="Arial" w:cs="Arial"/>
          <w:noProof/>
          <w:sz w:val="22"/>
          <w:szCs w:val="22"/>
        </w:rPr>
        <w:t>1</w:t>
      </w:r>
      <w:r w:rsidR="0003512A" w:rsidRPr="00F90DD1">
        <w:rPr>
          <w:rFonts w:ascii="Arial" w:hAnsi="Arial" w:cs="Arial"/>
          <w:noProof/>
          <w:sz w:val="22"/>
          <w:szCs w:val="22"/>
        </w:rPr>
        <w:fldChar w:fldCharType="end"/>
      </w:r>
      <w:r w:rsidRPr="00F90DD1">
        <w:rPr>
          <w:rFonts w:ascii="Arial" w:hAnsi="Arial" w:cs="Arial"/>
          <w:sz w:val="22"/>
          <w:szCs w:val="22"/>
        </w:rPr>
        <w:t xml:space="preserve"> ASDA</w:t>
      </w:r>
      <w:bookmarkEnd w:id="3"/>
    </w:p>
    <w:bookmarkEnd w:id="4"/>
    <w:p w14:paraId="3D0A6465" w14:textId="77777777" w:rsidR="0039635F" w:rsidRPr="00F90DD1" w:rsidRDefault="0039635F" w:rsidP="003233A4">
      <w:pPr>
        <w:spacing w:line="360" w:lineRule="auto"/>
        <w:jc w:val="both"/>
        <w:rPr>
          <w:rFonts w:ascii="Arial" w:hAnsi="Arial" w:cs="Arial"/>
        </w:rPr>
      </w:pPr>
    </w:p>
    <w:p w14:paraId="621F1F5B" w14:textId="330A0626" w:rsidR="002F02FA" w:rsidRPr="00F90DD1" w:rsidRDefault="00524CBF" w:rsidP="003233A4">
      <w:pPr>
        <w:spacing w:line="360" w:lineRule="auto"/>
        <w:jc w:val="both"/>
        <w:rPr>
          <w:rFonts w:ascii="Arial" w:hAnsi="Arial" w:cs="Arial"/>
        </w:rPr>
      </w:pPr>
      <w:r w:rsidRPr="00F90DD1">
        <w:rPr>
          <w:rFonts w:ascii="Arial" w:hAnsi="Arial" w:cs="Arial"/>
        </w:rPr>
        <w:t xml:space="preserve">To bring sustainability in a customer experience, the product or service must be </w:t>
      </w:r>
      <w:r w:rsidR="00455881" w:rsidRPr="00F90DD1">
        <w:rPr>
          <w:rFonts w:ascii="Arial" w:hAnsi="Arial" w:cs="Arial"/>
        </w:rPr>
        <w:t>dynamic,</w:t>
      </w:r>
      <w:r w:rsidRPr="00F90DD1">
        <w:rPr>
          <w:rFonts w:ascii="Arial" w:hAnsi="Arial" w:cs="Arial"/>
        </w:rPr>
        <w:t xml:space="preserve"> and some strategies must be thought out and used. The following strategies are used by big companies today such as Asda or Sainsbury’s to create a sustainable customer experience.</w:t>
      </w:r>
    </w:p>
    <w:p w14:paraId="5C58121B" w14:textId="351BEBD5" w:rsidR="00524CBF" w:rsidRPr="00F90DD1" w:rsidRDefault="00524CBF" w:rsidP="003233A4">
      <w:pPr>
        <w:spacing w:line="360" w:lineRule="auto"/>
        <w:jc w:val="both"/>
        <w:rPr>
          <w:rFonts w:ascii="Arial" w:hAnsi="Arial" w:cs="Arial"/>
        </w:rPr>
      </w:pPr>
      <w:r w:rsidRPr="00F90DD1">
        <w:rPr>
          <w:rFonts w:ascii="Arial" w:hAnsi="Arial" w:cs="Arial"/>
        </w:rPr>
        <w:t>Convenience is used to gain customer satisfaction, as it helps for the customer and helps with the business to keep close their customer, so they do not miss any opportunities when the customer is in need. As technology or trends are steadily advancing, you can keep up on customers through accessibility</w:t>
      </w:r>
      <w:sdt>
        <w:sdtPr>
          <w:rPr>
            <w:rFonts w:ascii="Arial" w:hAnsi="Arial" w:cs="Arial"/>
          </w:rPr>
          <w:id w:val="-1524624324"/>
          <w:citation/>
        </w:sdtPr>
        <w:sdtEndPr/>
        <w:sdtContent>
          <w:r w:rsidR="000649DB" w:rsidRPr="00F90DD1">
            <w:rPr>
              <w:rFonts w:ascii="Arial" w:hAnsi="Arial" w:cs="Arial"/>
            </w:rPr>
            <w:fldChar w:fldCharType="begin"/>
          </w:r>
          <w:r w:rsidR="000649DB" w:rsidRPr="00F90DD1">
            <w:rPr>
              <w:rFonts w:ascii="Arial" w:hAnsi="Arial" w:cs="Arial"/>
            </w:rPr>
            <w:instrText xml:space="preserve"> CITATION Whi19 \l 2057 </w:instrText>
          </w:r>
          <w:r w:rsidR="000649DB" w:rsidRPr="00F90DD1">
            <w:rPr>
              <w:rFonts w:ascii="Arial" w:hAnsi="Arial" w:cs="Arial"/>
            </w:rPr>
            <w:fldChar w:fldCharType="separate"/>
          </w:r>
          <w:r w:rsidR="000A31BE" w:rsidRPr="00F90DD1">
            <w:rPr>
              <w:rFonts w:ascii="Arial" w:hAnsi="Arial" w:cs="Arial"/>
              <w:noProof/>
            </w:rPr>
            <w:t xml:space="preserve"> (White, et al., 2019)</w:t>
          </w:r>
          <w:r w:rsidR="000649DB" w:rsidRPr="00F90DD1">
            <w:rPr>
              <w:rFonts w:ascii="Arial" w:hAnsi="Arial" w:cs="Arial"/>
            </w:rPr>
            <w:fldChar w:fldCharType="end"/>
          </w:r>
        </w:sdtContent>
      </w:sdt>
      <w:r w:rsidR="005F2CA1" w:rsidRPr="00F90DD1">
        <w:rPr>
          <w:rFonts w:ascii="Arial" w:hAnsi="Arial" w:cs="Arial"/>
        </w:rPr>
        <w:t>.</w:t>
      </w:r>
    </w:p>
    <w:p w14:paraId="30D7120C" w14:textId="4FF9307E" w:rsidR="00524CBF" w:rsidRPr="00F90DD1" w:rsidRDefault="00524CBF" w:rsidP="003233A4">
      <w:pPr>
        <w:spacing w:line="360" w:lineRule="auto"/>
        <w:jc w:val="both"/>
        <w:rPr>
          <w:rFonts w:ascii="Arial" w:hAnsi="Arial" w:cs="Arial"/>
        </w:rPr>
      </w:pPr>
      <w:r w:rsidRPr="00F90DD1">
        <w:rPr>
          <w:rFonts w:ascii="Arial" w:hAnsi="Arial" w:cs="Arial"/>
        </w:rPr>
        <w:t xml:space="preserve">Every company needs to provide customers with the best experience. To do this, discipline in policies and having them constant can be done. Companies can compromise on customer experience in very busy times of business, </w:t>
      </w:r>
      <w:r w:rsidR="00716F0B" w:rsidRPr="00F90DD1">
        <w:rPr>
          <w:rFonts w:ascii="Arial" w:hAnsi="Arial" w:cs="Arial"/>
        </w:rPr>
        <w:t>but in the long term, customers are slowly being lost from the business. A low level of loyalty with a brand is something that happens, which means there are other companies trying to take your customers by using clever plans. Without being constant in policies, you won’t be able to defend against people in the market who offer attractive promises or offers.</w:t>
      </w:r>
    </w:p>
    <w:p w14:paraId="25C63D26" w14:textId="1AA5F3D9" w:rsidR="00716F0B" w:rsidRPr="00F90DD1" w:rsidRDefault="00716F0B" w:rsidP="003233A4">
      <w:pPr>
        <w:spacing w:line="360" w:lineRule="auto"/>
        <w:jc w:val="both"/>
        <w:rPr>
          <w:rFonts w:ascii="Arial" w:hAnsi="Arial" w:cs="Arial"/>
        </w:rPr>
      </w:pPr>
      <w:r w:rsidRPr="00F90DD1">
        <w:rPr>
          <w:rFonts w:ascii="Arial" w:hAnsi="Arial" w:cs="Arial"/>
        </w:rPr>
        <w:t xml:space="preserve">Making your customers feel important is great for getting them attached to your brand. </w:t>
      </w:r>
      <w:r w:rsidR="00E01478" w:rsidRPr="00F90DD1">
        <w:rPr>
          <w:rFonts w:ascii="Arial" w:hAnsi="Arial" w:cs="Arial"/>
        </w:rPr>
        <w:t>Feelings</w:t>
      </w:r>
      <w:r w:rsidRPr="00F90DD1">
        <w:rPr>
          <w:rFonts w:ascii="Arial" w:hAnsi="Arial" w:cs="Arial"/>
        </w:rPr>
        <w:t xml:space="preserve"> are something to pay attention to, as they allow for attachment. Listening to their </w:t>
      </w:r>
      <w:r w:rsidRPr="00F90DD1">
        <w:rPr>
          <w:rFonts w:ascii="Arial" w:hAnsi="Arial" w:cs="Arial"/>
        </w:rPr>
        <w:lastRenderedPageBreak/>
        <w:t>opinions is one of numerous ways. A forum for customers can be created where people voice their opinions and the business can take the feedback and help provide a positive response, causing satisfaction. Reviews or complaints, by responding, it makes the customer feel like they are making a difference</w:t>
      </w:r>
      <w:r w:rsidR="005F2CA1" w:rsidRPr="00F90DD1">
        <w:rPr>
          <w:rFonts w:ascii="Arial" w:hAnsi="Arial" w:cs="Arial"/>
        </w:rPr>
        <w:t xml:space="preserve"> </w:t>
      </w:r>
      <w:sdt>
        <w:sdtPr>
          <w:rPr>
            <w:rFonts w:ascii="Arial" w:hAnsi="Arial" w:cs="Arial"/>
          </w:rPr>
          <w:id w:val="1951191114"/>
          <w:citation/>
        </w:sdtPr>
        <w:sdtEndPr/>
        <w:sdtContent>
          <w:r w:rsidR="00E01478" w:rsidRPr="00F90DD1">
            <w:rPr>
              <w:rFonts w:ascii="Arial" w:hAnsi="Arial" w:cs="Arial"/>
            </w:rPr>
            <w:fldChar w:fldCharType="begin"/>
          </w:r>
          <w:r w:rsidR="00E01478" w:rsidRPr="00F90DD1">
            <w:rPr>
              <w:rFonts w:ascii="Arial" w:hAnsi="Arial" w:cs="Arial"/>
            </w:rPr>
            <w:instrText xml:space="preserve"> CITATION Che15 \l 2057 </w:instrText>
          </w:r>
          <w:r w:rsidR="00E01478" w:rsidRPr="00F90DD1">
            <w:rPr>
              <w:rFonts w:ascii="Arial" w:hAnsi="Arial" w:cs="Arial"/>
            </w:rPr>
            <w:fldChar w:fldCharType="separate"/>
          </w:r>
          <w:r w:rsidR="000A31BE" w:rsidRPr="00F90DD1">
            <w:rPr>
              <w:rFonts w:ascii="Arial" w:hAnsi="Arial" w:cs="Arial"/>
              <w:noProof/>
            </w:rPr>
            <w:t>(Chen &amp; Lin, 2015)</w:t>
          </w:r>
          <w:r w:rsidR="00E01478" w:rsidRPr="00F90DD1">
            <w:rPr>
              <w:rFonts w:ascii="Arial" w:hAnsi="Arial" w:cs="Arial"/>
            </w:rPr>
            <w:fldChar w:fldCharType="end"/>
          </w:r>
        </w:sdtContent>
      </w:sdt>
      <w:r w:rsidR="005F2CA1" w:rsidRPr="00F90DD1">
        <w:rPr>
          <w:rFonts w:ascii="Arial" w:hAnsi="Arial" w:cs="Arial"/>
        </w:rPr>
        <w:t>.</w:t>
      </w:r>
    </w:p>
    <w:p w14:paraId="0FDB6C08" w14:textId="4F412AFD" w:rsidR="00716F0B" w:rsidRPr="00F90DD1" w:rsidRDefault="00716F0B" w:rsidP="003233A4">
      <w:pPr>
        <w:spacing w:line="360" w:lineRule="auto"/>
        <w:jc w:val="both"/>
        <w:rPr>
          <w:rFonts w:ascii="Arial" w:hAnsi="Arial" w:cs="Arial"/>
        </w:rPr>
      </w:pPr>
      <w:r w:rsidRPr="00F90DD1">
        <w:rPr>
          <w:rFonts w:ascii="Arial" w:hAnsi="Arial" w:cs="Arial"/>
        </w:rPr>
        <w:t>By being personal, we can make sure customers feel like they can voice their opinions and allow for a healthy relationship. One way we can promote this is by leaving emails to customers with their names and designation instead of brands name. If we used the brand name, it will act as though the connection has been lost.</w:t>
      </w:r>
    </w:p>
    <w:p w14:paraId="121AFE8F" w14:textId="70F88F4E" w:rsidR="00716F0B" w:rsidRPr="00F90DD1" w:rsidRDefault="00716F0B" w:rsidP="003233A4">
      <w:pPr>
        <w:spacing w:line="360" w:lineRule="auto"/>
        <w:jc w:val="both"/>
        <w:rPr>
          <w:rFonts w:ascii="Arial" w:hAnsi="Arial" w:cs="Arial"/>
          <w:b/>
          <w:bCs/>
          <w:u w:val="single"/>
        </w:rPr>
      </w:pPr>
      <w:r w:rsidRPr="00F90DD1">
        <w:rPr>
          <w:rFonts w:ascii="Arial" w:hAnsi="Arial" w:cs="Arial"/>
        </w:rPr>
        <w:t>Giving back to the community and customers are what make your brand and company feel more human, as it creates trust in the customers, which helps provide a sustainable customer experience</w:t>
      </w:r>
      <w:sdt>
        <w:sdtPr>
          <w:rPr>
            <w:rFonts w:ascii="Arial" w:hAnsi="Arial" w:cs="Arial"/>
            <w:b/>
            <w:bCs/>
            <w:u w:val="single"/>
          </w:rPr>
          <w:id w:val="1832721166"/>
          <w:citation/>
        </w:sdtPr>
        <w:sdtEndPr/>
        <w:sdtContent>
          <w:r w:rsidRPr="00F90DD1">
            <w:rPr>
              <w:rFonts w:ascii="Arial" w:hAnsi="Arial" w:cs="Arial"/>
              <w:b/>
              <w:bCs/>
              <w:u w:val="single"/>
            </w:rPr>
            <w:fldChar w:fldCharType="begin"/>
          </w:r>
          <w:r w:rsidRPr="00F90DD1">
            <w:rPr>
              <w:rFonts w:ascii="Arial" w:hAnsi="Arial" w:cs="Arial"/>
              <w:b/>
              <w:bCs/>
              <w:u w:val="single"/>
            </w:rPr>
            <w:instrText xml:space="preserve"> CITATION Jul17 \l 2057 </w:instrText>
          </w:r>
          <w:r w:rsidRPr="00F90DD1">
            <w:rPr>
              <w:rFonts w:ascii="Arial" w:hAnsi="Arial" w:cs="Arial"/>
              <w:b/>
              <w:bCs/>
              <w:u w:val="single"/>
            </w:rPr>
            <w:fldChar w:fldCharType="separate"/>
          </w:r>
          <w:r w:rsidR="000A31BE" w:rsidRPr="00F90DD1">
            <w:rPr>
              <w:rFonts w:ascii="Arial" w:hAnsi="Arial" w:cs="Arial"/>
              <w:b/>
              <w:bCs/>
              <w:noProof/>
              <w:u w:val="single"/>
            </w:rPr>
            <w:t xml:space="preserve"> </w:t>
          </w:r>
          <w:r w:rsidR="000A31BE" w:rsidRPr="00F90DD1">
            <w:rPr>
              <w:rFonts w:ascii="Arial" w:hAnsi="Arial" w:cs="Arial"/>
              <w:noProof/>
            </w:rPr>
            <w:t>(Morison, 2017)</w:t>
          </w:r>
          <w:r w:rsidRPr="00F90DD1">
            <w:rPr>
              <w:rFonts w:ascii="Arial" w:hAnsi="Arial" w:cs="Arial"/>
              <w:b/>
              <w:bCs/>
              <w:u w:val="single"/>
            </w:rPr>
            <w:fldChar w:fldCharType="end"/>
          </w:r>
        </w:sdtContent>
      </w:sdt>
      <w:r w:rsidR="005F2CA1" w:rsidRPr="00F90DD1">
        <w:rPr>
          <w:rFonts w:ascii="Arial" w:hAnsi="Arial" w:cs="Arial"/>
          <w:b/>
          <w:bCs/>
          <w:u w:val="single"/>
        </w:rPr>
        <w:t>.</w:t>
      </w:r>
    </w:p>
    <w:p w14:paraId="6B495E69" w14:textId="7C782C05" w:rsidR="00B721C5" w:rsidRPr="00F90DD1" w:rsidRDefault="0066690E" w:rsidP="003233A4">
      <w:pPr>
        <w:spacing w:line="360" w:lineRule="auto"/>
        <w:jc w:val="both"/>
        <w:rPr>
          <w:rFonts w:ascii="Arial" w:hAnsi="Arial" w:cs="Arial"/>
        </w:rPr>
      </w:pPr>
      <w:r w:rsidRPr="00F90DD1">
        <w:rPr>
          <w:rFonts w:ascii="Arial" w:hAnsi="Arial" w:cs="Arial"/>
        </w:rPr>
        <w:t xml:space="preserve">Sainsbury’s is another type of Company and Store that </w:t>
      </w:r>
      <w:r w:rsidR="00BA084F" w:rsidRPr="00F90DD1">
        <w:rPr>
          <w:rFonts w:ascii="Arial" w:hAnsi="Arial" w:cs="Arial"/>
        </w:rPr>
        <w:t>c</w:t>
      </w:r>
      <w:r w:rsidRPr="00F90DD1">
        <w:rPr>
          <w:rFonts w:ascii="Arial" w:hAnsi="Arial" w:cs="Arial"/>
        </w:rPr>
        <w:t>ompetes against Asda, how does their level of ethical</w:t>
      </w:r>
      <w:r w:rsidR="00BA084F" w:rsidRPr="00F90DD1">
        <w:rPr>
          <w:rFonts w:ascii="Arial" w:hAnsi="Arial" w:cs="Arial"/>
        </w:rPr>
        <w:t xml:space="preserve"> work differ from Asda? Sainsbury’s policies state that they have committed to using an ethical trades and sources for their products using integrity.</w:t>
      </w:r>
    </w:p>
    <w:p w14:paraId="293DBC3F" w14:textId="1772EDC0" w:rsidR="00BA084F" w:rsidRPr="00F90DD1" w:rsidRDefault="00BA084F" w:rsidP="003233A4">
      <w:pPr>
        <w:spacing w:line="360" w:lineRule="auto"/>
        <w:jc w:val="both"/>
        <w:rPr>
          <w:rFonts w:ascii="Arial" w:hAnsi="Arial" w:cs="Arial"/>
        </w:rPr>
      </w:pPr>
      <w:r w:rsidRPr="00F90DD1">
        <w:rPr>
          <w:rFonts w:ascii="Arial" w:hAnsi="Arial" w:cs="Arial"/>
        </w:rPr>
        <w:t xml:space="preserve">They state that </w:t>
      </w:r>
      <w:r w:rsidR="000A31BE" w:rsidRPr="00F90DD1">
        <w:rPr>
          <w:rFonts w:ascii="Arial" w:hAnsi="Arial" w:cs="Arial"/>
        </w:rPr>
        <w:t>by 2020, the suppliers will be leaders who will be meeting or even exceeding their standards in the social and environmental aspect.</w:t>
      </w:r>
    </w:p>
    <w:p w14:paraId="2F17A9D4" w14:textId="37276F13" w:rsidR="000A31BE" w:rsidRPr="00F90DD1" w:rsidRDefault="000A31BE" w:rsidP="003233A4">
      <w:pPr>
        <w:spacing w:line="360" w:lineRule="auto"/>
        <w:jc w:val="both"/>
        <w:rPr>
          <w:rFonts w:ascii="Arial" w:hAnsi="Arial" w:cs="Arial"/>
        </w:rPr>
      </w:pPr>
      <w:r w:rsidRPr="00F90DD1">
        <w:rPr>
          <w:rFonts w:ascii="Arial" w:hAnsi="Arial" w:cs="Arial"/>
        </w:rPr>
        <w:t>Sainsbury’s expect their environmental and social standards to be very strong from their suppliers, but they realise they will need practical help and support for making much more sustainable practices. Their aims and objectives include making supply chains that are resilient to social/environmental challenges within the industry, working with farmers and integrate excellence and sustainability with producers and processors. All of these choices will increase the quality of customer experience while keeping everything ethically sustainable</w:t>
      </w:r>
      <w:sdt>
        <w:sdtPr>
          <w:rPr>
            <w:rFonts w:ascii="Arial" w:hAnsi="Arial" w:cs="Arial"/>
          </w:rPr>
          <w:id w:val="-1094016347"/>
          <w:citation/>
        </w:sdtPr>
        <w:sdtEndPr/>
        <w:sdtContent>
          <w:r w:rsidRPr="00F90DD1">
            <w:rPr>
              <w:rFonts w:ascii="Arial" w:hAnsi="Arial" w:cs="Arial"/>
            </w:rPr>
            <w:fldChar w:fldCharType="begin"/>
          </w:r>
          <w:r w:rsidRPr="00F90DD1">
            <w:rPr>
              <w:rFonts w:ascii="Arial" w:hAnsi="Arial" w:cs="Arial"/>
            </w:rPr>
            <w:instrText xml:space="preserve"> CITATION RSP19 \l 2057 </w:instrText>
          </w:r>
          <w:r w:rsidRPr="00F90DD1">
            <w:rPr>
              <w:rFonts w:ascii="Arial" w:hAnsi="Arial" w:cs="Arial"/>
            </w:rPr>
            <w:fldChar w:fldCharType="separate"/>
          </w:r>
          <w:r w:rsidRPr="00F90DD1">
            <w:rPr>
              <w:rFonts w:ascii="Arial" w:hAnsi="Arial" w:cs="Arial"/>
              <w:noProof/>
            </w:rPr>
            <w:t xml:space="preserve"> (RSPO, 2019)</w:t>
          </w:r>
          <w:r w:rsidRPr="00F90DD1">
            <w:rPr>
              <w:rFonts w:ascii="Arial" w:hAnsi="Arial" w:cs="Arial"/>
            </w:rPr>
            <w:fldChar w:fldCharType="end"/>
          </w:r>
        </w:sdtContent>
      </w:sdt>
      <w:r w:rsidR="00A72E8C" w:rsidRPr="00F90DD1">
        <w:rPr>
          <w:rFonts w:ascii="Arial" w:hAnsi="Arial" w:cs="Arial"/>
        </w:rPr>
        <w:t>.</w:t>
      </w:r>
    </w:p>
    <w:p w14:paraId="4CB0C93A" w14:textId="6C4FB92F" w:rsidR="000A31BE" w:rsidRPr="00F90DD1" w:rsidRDefault="00A1568D" w:rsidP="003233A4">
      <w:pPr>
        <w:spacing w:line="360" w:lineRule="auto"/>
        <w:jc w:val="both"/>
        <w:rPr>
          <w:rFonts w:ascii="Arial" w:hAnsi="Arial" w:cs="Arial"/>
        </w:rPr>
      </w:pPr>
      <w:r w:rsidRPr="00F90DD1">
        <w:rPr>
          <w:rFonts w:ascii="Arial" w:hAnsi="Arial" w:cs="Arial"/>
        </w:rPr>
        <w:t xml:space="preserve">Customer Experience is important in Sainsbury’s they show this by taking steps in tackling the challenges that </w:t>
      </w:r>
      <w:r w:rsidR="00762C0D" w:rsidRPr="00F90DD1">
        <w:rPr>
          <w:rFonts w:ascii="Arial" w:hAnsi="Arial" w:cs="Arial"/>
        </w:rPr>
        <w:t>people living with autism or deafness have. They put their foot forward and taken measures to take stress out of shopping for those who are suffering from the named conditions.</w:t>
      </w:r>
    </w:p>
    <w:p w14:paraId="49802CB8" w14:textId="706BD48A" w:rsidR="00762C0D" w:rsidRPr="00F90DD1" w:rsidRDefault="00762C0D" w:rsidP="003233A4">
      <w:pPr>
        <w:spacing w:line="360" w:lineRule="auto"/>
        <w:jc w:val="both"/>
        <w:rPr>
          <w:rFonts w:ascii="Arial" w:hAnsi="Arial" w:cs="Arial"/>
        </w:rPr>
      </w:pPr>
      <w:r w:rsidRPr="00F90DD1">
        <w:rPr>
          <w:rFonts w:ascii="Arial" w:hAnsi="Arial" w:cs="Arial"/>
        </w:rPr>
        <w:t>In Liverpool, three stores were trialled and aimed to make shopping easier for customers with autism. Parents are able to ask for different store modifications when they are beginning their shopping journey. Some features are from turning off café music to using assisted shopping service or priority checkouts.</w:t>
      </w:r>
    </w:p>
    <w:p w14:paraId="73C5A6CB" w14:textId="5C74AA0B" w:rsidR="00762C0D" w:rsidRPr="00F90DD1" w:rsidRDefault="00762C0D" w:rsidP="003233A4">
      <w:pPr>
        <w:spacing w:line="360" w:lineRule="auto"/>
        <w:jc w:val="both"/>
        <w:rPr>
          <w:rFonts w:ascii="Arial" w:hAnsi="Arial" w:cs="Arial"/>
        </w:rPr>
      </w:pPr>
      <w:r w:rsidRPr="00F90DD1">
        <w:rPr>
          <w:rFonts w:ascii="Arial" w:hAnsi="Arial" w:cs="Arial"/>
        </w:rPr>
        <w:lastRenderedPageBreak/>
        <w:t>The colleagues taking part in the trial were given tips and training for autism aspects from experts and given time to spend with children with autism, so they are able to learn directly.</w:t>
      </w:r>
    </w:p>
    <w:p w14:paraId="02AC4F8D" w14:textId="0DBB94B4" w:rsidR="005F2CA1" w:rsidRPr="00F90DD1" w:rsidRDefault="005F2CA1" w:rsidP="003233A4">
      <w:pPr>
        <w:spacing w:line="360" w:lineRule="auto"/>
        <w:jc w:val="both"/>
        <w:rPr>
          <w:rFonts w:ascii="Arial" w:hAnsi="Arial" w:cs="Arial"/>
        </w:rPr>
      </w:pPr>
      <w:r w:rsidRPr="00F90DD1">
        <w:rPr>
          <w:rFonts w:ascii="Arial" w:hAnsi="Arial" w:cs="Arial"/>
        </w:rPr>
        <w:t>Customer experience is being targeted and this helps the wider general audience as a large sum of people are affected from conditions and disorders.</w:t>
      </w:r>
    </w:p>
    <w:p w14:paraId="5AED76BB" w14:textId="1942F783" w:rsidR="00762C0D" w:rsidRPr="00F90DD1" w:rsidRDefault="00587E4E" w:rsidP="003233A4">
      <w:pPr>
        <w:spacing w:line="360" w:lineRule="auto"/>
        <w:jc w:val="both"/>
        <w:rPr>
          <w:rFonts w:ascii="Arial" w:hAnsi="Arial" w:cs="Arial"/>
        </w:rPr>
      </w:pPr>
      <w:r w:rsidRPr="00F90DD1">
        <w:rPr>
          <w:rFonts w:ascii="Arial" w:hAnsi="Arial" w:cs="Arial"/>
        </w:rPr>
        <w:t xml:space="preserve">As a </w:t>
      </w:r>
      <w:r w:rsidR="00AA4722" w:rsidRPr="00F90DD1">
        <w:rPr>
          <w:rFonts w:ascii="Arial" w:hAnsi="Arial" w:cs="Arial"/>
        </w:rPr>
        <w:t>result,</w:t>
      </w:r>
      <w:r w:rsidRPr="00F90DD1">
        <w:rPr>
          <w:rFonts w:ascii="Arial" w:hAnsi="Arial" w:cs="Arial"/>
        </w:rPr>
        <w:t xml:space="preserve"> from this, 50,000 hours of disability awareness training was provided in 2016</w:t>
      </w:r>
      <w:r w:rsidR="00A72E8C" w:rsidRPr="00F90DD1">
        <w:rPr>
          <w:rFonts w:ascii="Arial" w:hAnsi="Arial" w:cs="Arial"/>
        </w:rPr>
        <w:t xml:space="preserve"> </w:t>
      </w:r>
      <w:sdt>
        <w:sdtPr>
          <w:rPr>
            <w:rFonts w:ascii="Arial" w:hAnsi="Arial" w:cs="Arial"/>
          </w:rPr>
          <w:id w:val="1260951365"/>
          <w:citation/>
        </w:sdtPr>
        <w:sdtEndPr/>
        <w:sdtContent>
          <w:r w:rsidR="00A72E8C" w:rsidRPr="00F90DD1">
            <w:rPr>
              <w:rFonts w:ascii="Arial" w:hAnsi="Arial" w:cs="Arial"/>
            </w:rPr>
            <w:fldChar w:fldCharType="begin"/>
          </w:r>
          <w:r w:rsidR="00A72E8C" w:rsidRPr="00F90DD1">
            <w:rPr>
              <w:rFonts w:ascii="Arial" w:hAnsi="Arial" w:cs="Arial"/>
            </w:rPr>
            <w:instrText xml:space="preserve"> CITATION Sai16 \l 2057 </w:instrText>
          </w:r>
          <w:r w:rsidR="00A72E8C" w:rsidRPr="00F90DD1">
            <w:rPr>
              <w:rFonts w:ascii="Arial" w:hAnsi="Arial" w:cs="Arial"/>
            </w:rPr>
            <w:fldChar w:fldCharType="separate"/>
          </w:r>
          <w:r w:rsidR="00A72E8C" w:rsidRPr="00F90DD1">
            <w:rPr>
              <w:rFonts w:ascii="Arial" w:hAnsi="Arial" w:cs="Arial"/>
              <w:noProof/>
            </w:rPr>
            <w:t>(Sainsburys, 2016)</w:t>
          </w:r>
          <w:r w:rsidR="00A72E8C" w:rsidRPr="00F90DD1">
            <w:rPr>
              <w:rFonts w:ascii="Arial" w:hAnsi="Arial" w:cs="Arial"/>
            </w:rPr>
            <w:fldChar w:fldCharType="end"/>
          </w:r>
        </w:sdtContent>
      </w:sdt>
      <w:r w:rsidR="005F2CA1" w:rsidRPr="00F90DD1">
        <w:rPr>
          <w:rFonts w:ascii="Arial" w:hAnsi="Arial" w:cs="Arial"/>
        </w:rPr>
        <w:t>.</w:t>
      </w:r>
    </w:p>
    <w:p w14:paraId="0C54594E" w14:textId="5F05D22E" w:rsidR="004E5FB9" w:rsidRDefault="002F02FA" w:rsidP="00DB4641">
      <w:pPr>
        <w:pStyle w:val="Heading1"/>
        <w:rPr>
          <w:rFonts w:ascii="Arial" w:hAnsi="Arial" w:cs="Arial"/>
          <w:sz w:val="28"/>
          <w:szCs w:val="22"/>
        </w:rPr>
      </w:pPr>
      <w:bookmarkStart w:id="5" w:name="_Toc34823559"/>
      <w:r w:rsidRPr="00F90DD1">
        <w:rPr>
          <w:rFonts w:ascii="Arial" w:hAnsi="Arial" w:cs="Arial"/>
          <w:sz w:val="28"/>
          <w:szCs w:val="22"/>
        </w:rPr>
        <w:t>What is CRM</w:t>
      </w:r>
      <w:r w:rsidR="00616DA0" w:rsidRPr="00F90DD1">
        <w:rPr>
          <w:rFonts w:ascii="Arial" w:hAnsi="Arial" w:cs="Arial"/>
          <w:sz w:val="28"/>
          <w:szCs w:val="22"/>
        </w:rPr>
        <w:t>.</w:t>
      </w:r>
      <w:bookmarkEnd w:id="5"/>
    </w:p>
    <w:p w14:paraId="7D5D05ED" w14:textId="77777777" w:rsidR="00C31F3F" w:rsidRPr="00C31F3F" w:rsidRDefault="00C31F3F" w:rsidP="00C31F3F">
      <w:pPr>
        <w:rPr>
          <w:lang w:val="en-US"/>
        </w:rPr>
      </w:pPr>
    </w:p>
    <w:p w14:paraId="12B053B9" w14:textId="77777777" w:rsidR="004E5FB9" w:rsidRPr="00F90DD1" w:rsidRDefault="004E5FB9" w:rsidP="004E5FB9">
      <w:pPr>
        <w:rPr>
          <w:rFonts w:ascii="Arial" w:eastAsia="Times New Roman" w:hAnsi="Arial" w:cs="Arial"/>
        </w:rPr>
      </w:pPr>
      <w:r w:rsidRPr="00F90DD1">
        <w:rPr>
          <w:rFonts w:ascii="Arial" w:eastAsia="Times New Roman" w:hAnsi="Arial" w:cs="Arial"/>
        </w:rPr>
        <w:fldChar w:fldCharType="begin"/>
      </w:r>
      <w:r w:rsidRPr="00F90DD1">
        <w:rPr>
          <w:rFonts w:ascii="Arial" w:eastAsia="Times New Roman" w:hAnsi="Arial" w:cs="Arial"/>
        </w:rPr>
        <w:instrText xml:space="preserve"> INCLUDEPICTURE "https://encrypted-tbn0.gstatic.com/images?q=tbn%3AANd9GcTBrvaFsv_9znBIyH4FvJZzSJPwcJljBg0KI24R17bbvJ171cFZ" \* MERGEFORMATINET </w:instrText>
      </w:r>
      <w:r w:rsidRPr="00F90DD1">
        <w:rPr>
          <w:rFonts w:ascii="Arial" w:eastAsia="Times New Roman" w:hAnsi="Arial" w:cs="Arial"/>
        </w:rPr>
        <w:fldChar w:fldCharType="separate"/>
      </w:r>
      <w:r w:rsidRPr="00F90DD1">
        <w:rPr>
          <w:rFonts w:ascii="Arial" w:eastAsia="Times New Roman" w:hAnsi="Arial" w:cs="Arial"/>
          <w:noProof/>
        </w:rPr>
        <w:drawing>
          <wp:inline distT="0" distB="0" distL="0" distR="0" wp14:anchorId="0C073758" wp14:editId="0099F90A">
            <wp:extent cx="2284274" cy="2253952"/>
            <wp:effectExtent l="0" t="0" r="1905" b="0"/>
            <wp:docPr id="7" name="Picture 7" descr="Image result for 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cr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1864" cy="2271309"/>
                    </a:xfrm>
                    <a:prstGeom prst="rect">
                      <a:avLst/>
                    </a:prstGeom>
                    <a:noFill/>
                    <a:ln>
                      <a:noFill/>
                    </a:ln>
                  </pic:spPr>
                </pic:pic>
              </a:graphicData>
            </a:graphic>
          </wp:inline>
        </w:drawing>
      </w:r>
      <w:r w:rsidRPr="00F90DD1">
        <w:rPr>
          <w:rFonts w:ascii="Arial" w:eastAsia="Times New Roman" w:hAnsi="Arial" w:cs="Arial"/>
        </w:rPr>
        <w:fldChar w:fldCharType="end"/>
      </w:r>
    </w:p>
    <w:p w14:paraId="4355EA9B" w14:textId="5E7737CA" w:rsidR="00DB4641" w:rsidRDefault="00BA6B01" w:rsidP="00DB4641">
      <w:pPr>
        <w:pStyle w:val="Heading2"/>
        <w:rPr>
          <w:rFonts w:ascii="Arial" w:hAnsi="Arial" w:cs="Arial"/>
          <w:sz w:val="22"/>
          <w:szCs w:val="22"/>
        </w:rPr>
      </w:pPr>
      <w:bookmarkStart w:id="6" w:name="_Toc34823560"/>
      <w:r w:rsidRPr="00F90DD1">
        <w:rPr>
          <w:rFonts w:ascii="Arial" w:hAnsi="Arial" w:cs="Arial"/>
          <w:sz w:val="22"/>
          <w:szCs w:val="22"/>
        </w:rPr>
        <w:t xml:space="preserve">Figure </w:t>
      </w:r>
      <w:r w:rsidR="0003512A" w:rsidRPr="00F90DD1">
        <w:rPr>
          <w:rFonts w:ascii="Arial" w:hAnsi="Arial" w:cs="Arial"/>
          <w:sz w:val="22"/>
          <w:szCs w:val="22"/>
        </w:rPr>
        <w:fldChar w:fldCharType="begin"/>
      </w:r>
      <w:r w:rsidR="0003512A" w:rsidRPr="00F90DD1">
        <w:rPr>
          <w:rFonts w:ascii="Arial" w:hAnsi="Arial" w:cs="Arial"/>
          <w:sz w:val="22"/>
          <w:szCs w:val="22"/>
        </w:rPr>
        <w:instrText xml:space="preserve"> SEQ Figure \* ARABIC </w:instrText>
      </w:r>
      <w:r w:rsidR="0003512A" w:rsidRPr="00F90DD1">
        <w:rPr>
          <w:rFonts w:ascii="Arial" w:hAnsi="Arial" w:cs="Arial"/>
          <w:sz w:val="22"/>
          <w:szCs w:val="22"/>
        </w:rPr>
        <w:fldChar w:fldCharType="separate"/>
      </w:r>
      <w:r w:rsidRPr="00F90DD1">
        <w:rPr>
          <w:rFonts w:ascii="Arial" w:hAnsi="Arial" w:cs="Arial"/>
          <w:noProof/>
          <w:sz w:val="22"/>
          <w:szCs w:val="22"/>
        </w:rPr>
        <w:t>2</w:t>
      </w:r>
      <w:r w:rsidR="0003512A" w:rsidRPr="00F90DD1">
        <w:rPr>
          <w:rFonts w:ascii="Arial" w:hAnsi="Arial" w:cs="Arial"/>
          <w:noProof/>
          <w:sz w:val="22"/>
          <w:szCs w:val="22"/>
        </w:rPr>
        <w:fldChar w:fldCharType="end"/>
      </w:r>
      <w:r w:rsidRPr="00F90DD1">
        <w:rPr>
          <w:rFonts w:ascii="Arial" w:hAnsi="Arial" w:cs="Arial"/>
          <w:sz w:val="22"/>
          <w:szCs w:val="22"/>
        </w:rPr>
        <w:t xml:space="preserve"> CRM</w:t>
      </w:r>
      <w:bookmarkEnd w:id="6"/>
    </w:p>
    <w:p w14:paraId="1EA42490" w14:textId="77777777" w:rsidR="003233A4" w:rsidRPr="003233A4" w:rsidRDefault="003233A4" w:rsidP="003233A4"/>
    <w:p w14:paraId="3F0E2734" w14:textId="5BFCE007" w:rsidR="00716F0B" w:rsidRPr="00F90DD1" w:rsidRDefault="00BA4496" w:rsidP="00E30CBD">
      <w:pPr>
        <w:spacing w:line="360" w:lineRule="auto"/>
        <w:jc w:val="both"/>
        <w:rPr>
          <w:rFonts w:ascii="Arial" w:hAnsi="Arial" w:cs="Arial"/>
        </w:rPr>
      </w:pPr>
      <w:r w:rsidRPr="00F90DD1">
        <w:rPr>
          <w:rFonts w:ascii="Arial" w:hAnsi="Arial" w:cs="Arial"/>
        </w:rPr>
        <w:t xml:space="preserve">CRM, also known as Customer Relation Management. This is a technology used for the management of your company’s relationships and how they interact with customers and the potential customers. The objective of this is to essentially improve business relationships. This system allows companies to connect to customers and overall improve processes and profitability </w:t>
      </w:r>
      <w:sdt>
        <w:sdtPr>
          <w:rPr>
            <w:rFonts w:ascii="Arial" w:hAnsi="Arial" w:cs="Arial"/>
          </w:rPr>
          <w:id w:val="-941530981"/>
          <w:citation/>
        </w:sdtPr>
        <w:sdtEndPr/>
        <w:sdtContent>
          <w:r w:rsidR="00E01478" w:rsidRPr="00F90DD1">
            <w:rPr>
              <w:rFonts w:ascii="Arial" w:hAnsi="Arial" w:cs="Arial"/>
            </w:rPr>
            <w:fldChar w:fldCharType="begin"/>
          </w:r>
          <w:r w:rsidR="00E01478" w:rsidRPr="00F90DD1">
            <w:rPr>
              <w:rFonts w:ascii="Arial" w:hAnsi="Arial" w:cs="Arial"/>
            </w:rPr>
            <w:instrText xml:space="preserve"> CITATION Saa15 \l 2057 </w:instrText>
          </w:r>
          <w:r w:rsidR="00E01478" w:rsidRPr="00F90DD1">
            <w:rPr>
              <w:rFonts w:ascii="Arial" w:hAnsi="Arial" w:cs="Arial"/>
            </w:rPr>
            <w:fldChar w:fldCharType="separate"/>
          </w:r>
          <w:r w:rsidR="000A31BE" w:rsidRPr="00F90DD1">
            <w:rPr>
              <w:rFonts w:ascii="Arial" w:hAnsi="Arial" w:cs="Arial"/>
              <w:noProof/>
            </w:rPr>
            <w:t>(Saarijärvi, et al., 2015)</w:t>
          </w:r>
          <w:r w:rsidR="00E01478" w:rsidRPr="00F90DD1">
            <w:rPr>
              <w:rFonts w:ascii="Arial" w:hAnsi="Arial" w:cs="Arial"/>
            </w:rPr>
            <w:fldChar w:fldCharType="end"/>
          </w:r>
        </w:sdtContent>
      </w:sdt>
      <w:r w:rsidR="005F2CA1" w:rsidRPr="00F90DD1">
        <w:rPr>
          <w:rFonts w:ascii="Arial" w:hAnsi="Arial" w:cs="Arial"/>
        </w:rPr>
        <w:t>.</w:t>
      </w:r>
    </w:p>
    <w:p w14:paraId="1FCFDB75" w14:textId="50443A5F" w:rsidR="005B0B05" w:rsidRDefault="00BA4496" w:rsidP="00E128DC">
      <w:pPr>
        <w:spacing w:line="360" w:lineRule="auto"/>
        <w:jc w:val="both"/>
        <w:rPr>
          <w:rFonts w:ascii="Arial" w:hAnsi="Arial" w:cs="Arial"/>
        </w:rPr>
      </w:pPr>
      <w:r w:rsidRPr="00F90DD1">
        <w:rPr>
          <w:rFonts w:ascii="Arial" w:hAnsi="Arial" w:cs="Arial"/>
        </w:rPr>
        <w:t xml:space="preserve">A CRM system is for all people in the community. This ranges from sales, customer service, recruiting and marketing. A CRM tool helps to </w:t>
      </w:r>
      <w:r w:rsidR="005F297F" w:rsidRPr="00F90DD1">
        <w:rPr>
          <w:rFonts w:ascii="Arial" w:hAnsi="Arial" w:cs="Arial"/>
        </w:rPr>
        <w:t>store contact information, find out sale opportunities, record issues and manage campaigns and all this information can be available to many people working at the company who would need it</w:t>
      </w:r>
      <w:sdt>
        <w:sdtPr>
          <w:rPr>
            <w:rFonts w:ascii="Arial" w:hAnsi="Arial" w:cs="Arial"/>
          </w:rPr>
          <w:id w:val="-1925943728"/>
          <w:citation/>
        </w:sdtPr>
        <w:sdtEndPr/>
        <w:sdtContent>
          <w:r w:rsidR="005F297F" w:rsidRPr="00F90DD1">
            <w:rPr>
              <w:rFonts w:ascii="Arial" w:hAnsi="Arial" w:cs="Arial"/>
            </w:rPr>
            <w:fldChar w:fldCharType="begin"/>
          </w:r>
          <w:r w:rsidR="005F297F" w:rsidRPr="00F90DD1">
            <w:rPr>
              <w:rFonts w:ascii="Arial" w:hAnsi="Arial" w:cs="Arial"/>
            </w:rPr>
            <w:instrText xml:space="preserve"> CITATION Sal20 \l 2057 </w:instrText>
          </w:r>
          <w:r w:rsidR="005F297F" w:rsidRPr="00F90DD1">
            <w:rPr>
              <w:rFonts w:ascii="Arial" w:hAnsi="Arial" w:cs="Arial"/>
            </w:rPr>
            <w:fldChar w:fldCharType="separate"/>
          </w:r>
          <w:r w:rsidR="000A31BE" w:rsidRPr="00F90DD1">
            <w:rPr>
              <w:rFonts w:ascii="Arial" w:hAnsi="Arial" w:cs="Arial"/>
              <w:noProof/>
            </w:rPr>
            <w:t xml:space="preserve"> (SalesForce, 2020)</w:t>
          </w:r>
          <w:r w:rsidR="005F297F" w:rsidRPr="00F90DD1">
            <w:rPr>
              <w:rFonts w:ascii="Arial" w:hAnsi="Arial" w:cs="Arial"/>
            </w:rPr>
            <w:fldChar w:fldCharType="end"/>
          </w:r>
        </w:sdtContent>
      </w:sdt>
      <w:r w:rsidR="005F2CA1" w:rsidRPr="00F90DD1">
        <w:rPr>
          <w:rFonts w:ascii="Arial" w:hAnsi="Arial" w:cs="Arial"/>
        </w:rPr>
        <w:t>.</w:t>
      </w:r>
    </w:p>
    <w:p w14:paraId="6480341D" w14:textId="6C2F8531" w:rsidR="003233A4" w:rsidRDefault="003233A4" w:rsidP="00E128DC">
      <w:pPr>
        <w:spacing w:line="360" w:lineRule="auto"/>
        <w:jc w:val="both"/>
        <w:rPr>
          <w:rFonts w:ascii="Arial" w:hAnsi="Arial" w:cs="Arial"/>
        </w:rPr>
      </w:pPr>
    </w:p>
    <w:p w14:paraId="76158B1B" w14:textId="44872F96" w:rsidR="003233A4" w:rsidRDefault="003233A4" w:rsidP="00E128DC">
      <w:pPr>
        <w:spacing w:line="360" w:lineRule="auto"/>
        <w:jc w:val="both"/>
        <w:rPr>
          <w:rFonts w:ascii="Arial" w:hAnsi="Arial" w:cs="Arial"/>
        </w:rPr>
      </w:pPr>
    </w:p>
    <w:p w14:paraId="11396D2E" w14:textId="2D561814" w:rsidR="003233A4" w:rsidRDefault="003233A4" w:rsidP="00E128DC">
      <w:pPr>
        <w:spacing w:line="360" w:lineRule="auto"/>
        <w:jc w:val="both"/>
        <w:rPr>
          <w:rFonts w:ascii="Arial" w:hAnsi="Arial" w:cs="Arial"/>
        </w:rPr>
      </w:pPr>
    </w:p>
    <w:p w14:paraId="5AE67CDF" w14:textId="77777777" w:rsidR="003233A4" w:rsidRPr="00F90DD1" w:rsidRDefault="003233A4" w:rsidP="00E128DC">
      <w:pPr>
        <w:spacing w:line="360" w:lineRule="auto"/>
        <w:jc w:val="both"/>
        <w:rPr>
          <w:rFonts w:ascii="Arial" w:hAnsi="Arial" w:cs="Arial"/>
        </w:rPr>
      </w:pPr>
    </w:p>
    <w:p w14:paraId="63F47D20" w14:textId="12BDDA30" w:rsidR="003233A4" w:rsidRDefault="002F02FA" w:rsidP="003233A4">
      <w:pPr>
        <w:pStyle w:val="Heading1"/>
        <w:rPr>
          <w:rFonts w:ascii="Arial" w:hAnsi="Arial" w:cs="Arial"/>
          <w:b/>
          <w:bCs/>
          <w:sz w:val="28"/>
          <w:szCs w:val="22"/>
        </w:rPr>
      </w:pPr>
      <w:bookmarkStart w:id="7" w:name="_Toc34823561"/>
      <w:r w:rsidRPr="00F90DD1">
        <w:rPr>
          <w:rFonts w:ascii="Arial" w:hAnsi="Arial" w:cs="Arial"/>
          <w:b/>
          <w:bCs/>
          <w:sz w:val="28"/>
          <w:szCs w:val="22"/>
        </w:rPr>
        <w:t>What is Quality</w:t>
      </w:r>
      <w:r w:rsidR="00616DA0" w:rsidRPr="00F90DD1">
        <w:rPr>
          <w:rFonts w:ascii="Arial" w:hAnsi="Arial" w:cs="Arial"/>
          <w:b/>
          <w:bCs/>
          <w:sz w:val="28"/>
          <w:szCs w:val="22"/>
        </w:rPr>
        <w:t>.</w:t>
      </w:r>
      <w:bookmarkEnd w:id="7"/>
    </w:p>
    <w:p w14:paraId="18680BD4" w14:textId="77777777" w:rsidR="004A77E7" w:rsidRPr="004A77E7" w:rsidRDefault="004A77E7" w:rsidP="004A77E7">
      <w:pPr>
        <w:rPr>
          <w:lang w:val="en-US"/>
        </w:rPr>
      </w:pPr>
    </w:p>
    <w:p w14:paraId="1A924AF2" w14:textId="4130C2B6" w:rsidR="00593D54" w:rsidRPr="00F90DD1" w:rsidRDefault="00593D54" w:rsidP="003233A4">
      <w:pPr>
        <w:spacing w:line="360" w:lineRule="auto"/>
        <w:jc w:val="both"/>
        <w:rPr>
          <w:rFonts w:ascii="Arial" w:hAnsi="Arial" w:cs="Arial"/>
        </w:rPr>
      </w:pPr>
      <w:r w:rsidRPr="00F90DD1">
        <w:rPr>
          <w:rFonts w:ascii="Arial" w:hAnsi="Arial" w:cs="Arial"/>
        </w:rPr>
        <w:t>Quality is what customers look for as they compare it with the price they are looking to pay for. Quality includes good:</w:t>
      </w:r>
      <w:r w:rsidR="005B0B05" w:rsidRPr="00F90DD1">
        <w:rPr>
          <w:rFonts w:ascii="Arial" w:hAnsi="Arial" w:cs="Arial"/>
        </w:rPr>
        <w:tab/>
      </w:r>
      <w:r w:rsidR="005B0B05" w:rsidRPr="00F90DD1">
        <w:rPr>
          <w:rFonts w:ascii="Arial" w:hAnsi="Arial" w:cs="Arial"/>
        </w:rPr>
        <w:tab/>
      </w:r>
      <w:r w:rsidR="005B0B05" w:rsidRPr="00F90DD1">
        <w:rPr>
          <w:rFonts w:ascii="Arial" w:hAnsi="Arial" w:cs="Arial"/>
        </w:rPr>
        <w:tab/>
      </w:r>
      <w:r w:rsidR="005B0B05" w:rsidRPr="00F90DD1">
        <w:rPr>
          <w:rFonts w:ascii="Arial" w:hAnsi="Arial" w:cs="Arial"/>
        </w:rPr>
        <w:tab/>
      </w:r>
      <w:r w:rsidR="005B0B05" w:rsidRPr="00F90DD1">
        <w:rPr>
          <w:rFonts w:ascii="Arial" w:hAnsi="Arial" w:cs="Arial"/>
        </w:rPr>
        <w:tab/>
      </w:r>
      <w:r w:rsidR="005B0B05" w:rsidRPr="00F90DD1">
        <w:rPr>
          <w:rFonts w:ascii="Arial" w:hAnsi="Arial" w:cs="Arial"/>
        </w:rPr>
        <w:tab/>
      </w:r>
      <w:r w:rsidR="005B0B05" w:rsidRPr="00F90DD1">
        <w:rPr>
          <w:rFonts w:ascii="Arial" w:hAnsi="Arial" w:cs="Arial"/>
        </w:rPr>
        <w:tab/>
      </w:r>
      <w:r w:rsidR="005B0B05" w:rsidRPr="00F90DD1">
        <w:rPr>
          <w:rFonts w:ascii="Arial" w:hAnsi="Arial" w:cs="Arial"/>
        </w:rPr>
        <w:tab/>
        <w:t xml:space="preserve">        </w:t>
      </w:r>
      <w:r w:rsidRPr="00F90DD1">
        <w:rPr>
          <w:rFonts w:ascii="Arial" w:hAnsi="Arial" w:cs="Arial"/>
        </w:rPr>
        <w:t>Design, function, reliability, durability and value.</w:t>
      </w:r>
    </w:p>
    <w:p w14:paraId="757F8CD1" w14:textId="768BCF0F" w:rsidR="0039635F" w:rsidRPr="00F90DD1" w:rsidRDefault="00593D54" w:rsidP="003233A4">
      <w:pPr>
        <w:spacing w:line="360" w:lineRule="auto"/>
        <w:jc w:val="both"/>
        <w:rPr>
          <w:rFonts w:ascii="Arial" w:hAnsi="Arial" w:cs="Arial"/>
        </w:rPr>
      </w:pPr>
      <w:r w:rsidRPr="00F90DD1">
        <w:rPr>
          <w:rFonts w:ascii="Arial" w:hAnsi="Arial" w:cs="Arial"/>
        </w:rPr>
        <w:t xml:space="preserve">Value for money is important because most customers know that the more </w:t>
      </w:r>
      <w:r w:rsidR="007846D7" w:rsidRPr="00F90DD1">
        <w:rPr>
          <w:rFonts w:ascii="Arial" w:hAnsi="Arial" w:cs="Arial"/>
        </w:rPr>
        <w:t>money,</w:t>
      </w:r>
      <w:r w:rsidRPr="00F90DD1">
        <w:rPr>
          <w:rFonts w:ascii="Arial" w:hAnsi="Arial" w:cs="Arial"/>
        </w:rPr>
        <w:t xml:space="preserve"> they pay for something, the higher quality they expect. This does not mean that something cheap should have bad quality, but the customer would usually understand that a cheap product will not have the highest level of quality. Some products are labelled basic as they do not have extra features or benefits</w:t>
      </w:r>
      <w:r w:rsidR="005F2CA1" w:rsidRPr="00F90DD1">
        <w:rPr>
          <w:rFonts w:ascii="Arial" w:hAnsi="Arial" w:cs="Arial"/>
        </w:rPr>
        <w:t xml:space="preserve"> </w:t>
      </w:r>
      <w:sdt>
        <w:sdtPr>
          <w:rPr>
            <w:rFonts w:ascii="Arial" w:hAnsi="Arial" w:cs="Arial"/>
          </w:rPr>
          <w:id w:val="-968973125"/>
          <w:citation/>
        </w:sdtPr>
        <w:sdtEndPr/>
        <w:sdtContent>
          <w:r w:rsidRPr="00F90DD1">
            <w:rPr>
              <w:rFonts w:ascii="Arial" w:hAnsi="Arial" w:cs="Arial"/>
            </w:rPr>
            <w:fldChar w:fldCharType="begin"/>
          </w:r>
          <w:r w:rsidRPr="00F90DD1">
            <w:rPr>
              <w:rFonts w:ascii="Arial" w:hAnsi="Arial" w:cs="Arial"/>
            </w:rPr>
            <w:instrText xml:space="preserve"> CITATION Jim09 \l 2057 </w:instrText>
          </w:r>
          <w:r w:rsidRPr="00F90DD1">
            <w:rPr>
              <w:rFonts w:ascii="Arial" w:hAnsi="Arial" w:cs="Arial"/>
            </w:rPr>
            <w:fldChar w:fldCharType="separate"/>
          </w:r>
          <w:r w:rsidR="000A31BE" w:rsidRPr="00F90DD1">
            <w:rPr>
              <w:rFonts w:ascii="Arial" w:hAnsi="Arial" w:cs="Arial"/>
              <w:noProof/>
            </w:rPr>
            <w:t>(Riley, 2009)</w:t>
          </w:r>
          <w:r w:rsidRPr="00F90DD1">
            <w:rPr>
              <w:rFonts w:ascii="Arial" w:hAnsi="Arial" w:cs="Arial"/>
            </w:rPr>
            <w:fldChar w:fldCharType="end"/>
          </w:r>
        </w:sdtContent>
      </w:sdt>
      <w:r w:rsidR="005F2CA1" w:rsidRPr="00F90DD1">
        <w:rPr>
          <w:rFonts w:ascii="Arial" w:hAnsi="Arial" w:cs="Arial"/>
        </w:rPr>
        <w:t>.</w:t>
      </w:r>
    </w:p>
    <w:p w14:paraId="0B950086" w14:textId="25563068" w:rsidR="005B3F62" w:rsidRPr="00F90DD1" w:rsidRDefault="005B3F62" w:rsidP="00EE3E05">
      <w:pPr>
        <w:pStyle w:val="Heading1"/>
        <w:rPr>
          <w:rFonts w:ascii="Arial" w:hAnsi="Arial" w:cs="Arial"/>
          <w:bCs/>
          <w:sz w:val="28"/>
          <w:szCs w:val="22"/>
        </w:rPr>
      </w:pPr>
      <w:bookmarkStart w:id="8" w:name="_Toc34823562"/>
      <w:r w:rsidRPr="00F90DD1">
        <w:rPr>
          <w:rFonts w:ascii="Arial" w:hAnsi="Arial" w:cs="Arial"/>
          <w:bCs/>
          <w:sz w:val="28"/>
          <w:szCs w:val="22"/>
        </w:rPr>
        <w:t xml:space="preserve">Pros and Cons for an </w:t>
      </w:r>
      <w:r w:rsidR="00DB4641" w:rsidRPr="00F90DD1">
        <w:rPr>
          <w:rFonts w:ascii="Arial" w:hAnsi="Arial" w:cs="Arial"/>
          <w:bCs/>
          <w:sz w:val="28"/>
          <w:szCs w:val="22"/>
        </w:rPr>
        <w:t>Organization</w:t>
      </w:r>
      <w:r w:rsidRPr="00F90DD1">
        <w:rPr>
          <w:rFonts w:ascii="Arial" w:hAnsi="Arial" w:cs="Arial"/>
          <w:bCs/>
          <w:sz w:val="28"/>
          <w:szCs w:val="22"/>
        </w:rPr>
        <w:t xml:space="preserve"> and Stakeholders for developing a CRM</w:t>
      </w:r>
      <w:r w:rsidR="00616DA0" w:rsidRPr="00F90DD1">
        <w:rPr>
          <w:rFonts w:ascii="Arial" w:hAnsi="Arial" w:cs="Arial"/>
          <w:bCs/>
          <w:sz w:val="28"/>
          <w:szCs w:val="22"/>
        </w:rPr>
        <w:t>.</w:t>
      </w:r>
      <w:bookmarkEnd w:id="8"/>
    </w:p>
    <w:p w14:paraId="574BABA1" w14:textId="77777777" w:rsidR="0039635F" w:rsidRPr="00F90DD1" w:rsidRDefault="0039635F" w:rsidP="0039635F">
      <w:pPr>
        <w:rPr>
          <w:rFonts w:ascii="Arial" w:hAnsi="Arial" w:cs="Arial"/>
          <w:lang w:val="en-US"/>
        </w:rPr>
      </w:pPr>
    </w:p>
    <w:p w14:paraId="1872DD92" w14:textId="5332B2F8" w:rsidR="005B3F62" w:rsidRPr="00F90DD1" w:rsidRDefault="005B3F62" w:rsidP="00E30CBD">
      <w:pPr>
        <w:spacing w:line="360" w:lineRule="auto"/>
        <w:jc w:val="both"/>
        <w:rPr>
          <w:rFonts w:ascii="Arial" w:hAnsi="Arial" w:cs="Arial"/>
        </w:rPr>
      </w:pPr>
      <w:r w:rsidRPr="00F90DD1">
        <w:rPr>
          <w:rFonts w:ascii="Arial" w:hAnsi="Arial" w:cs="Arial"/>
        </w:rPr>
        <w:t xml:space="preserve">An advantage is that it integrates everything into one single place. </w:t>
      </w:r>
      <w:r w:rsidR="001474BF" w:rsidRPr="00F90DD1">
        <w:rPr>
          <w:rFonts w:ascii="Arial" w:hAnsi="Arial" w:cs="Arial"/>
        </w:rPr>
        <w:t xml:space="preserve">Customer relationship management can only be effective if there is a need for centralization. All the data that is gathered must be easily accessible by the people who need it. By using CRM and instead of data points, it can help the person to be on the same page. This results in the company to be efficient and much more productive as they are able to focus on specific prospects and knowing customer needs. </w:t>
      </w:r>
    </w:p>
    <w:p w14:paraId="5B08C708" w14:textId="233DFB8A" w:rsidR="001474BF" w:rsidRPr="00F90DD1" w:rsidRDefault="001474BF" w:rsidP="00E30CBD">
      <w:pPr>
        <w:spacing w:line="360" w:lineRule="auto"/>
        <w:jc w:val="both"/>
        <w:rPr>
          <w:rFonts w:ascii="Arial" w:hAnsi="Arial" w:cs="Arial"/>
        </w:rPr>
      </w:pPr>
      <w:r w:rsidRPr="00F90DD1">
        <w:rPr>
          <w:rFonts w:ascii="Arial" w:hAnsi="Arial" w:cs="Arial"/>
        </w:rPr>
        <w:t>A problem that arises in a business is that when the business has an increase of customers, it becomes harder for the company to reach the needs and wants of every individual level, this is because all interactions between customers are very particular and must have an investment in time. The CRM program is able to solve this as it is cheap and works with a growing business while being able to meet the needs of all people with effectiveness</w:t>
      </w:r>
      <w:sdt>
        <w:sdtPr>
          <w:rPr>
            <w:rFonts w:ascii="Arial" w:hAnsi="Arial" w:cs="Arial"/>
          </w:rPr>
          <w:id w:val="174773267"/>
          <w:citation/>
        </w:sdtPr>
        <w:sdtEndPr/>
        <w:sdtContent>
          <w:r w:rsidR="0076412E" w:rsidRPr="00F90DD1">
            <w:rPr>
              <w:rFonts w:ascii="Arial" w:hAnsi="Arial" w:cs="Arial"/>
            </w:rPr>
            <w:fldChar w:fldCharType="begin"/>
          </w:r>
          <w:r w:rsidR="0076412E" w:rsidRPr="00F90DD1">
            <w:rPr>
              <w:rFonts w:ascii="Arial" w:hAnsi="Arial" w:cs="Arial"/>
            </w:rPr>
            <w:instrText xml:space="preserve"> CITATION Plo04 \l 2057 </w:instrText>
          </w:r>
          <w:r w:rsidR="0076412E" w:rsidRPr="00F90DD1">
            <w:rPr>
              <w:rFonts w:ascii="Arial" w:hAnsi="Arial" w:cs="Arial"/>
            </w:rPr>
            <w:fldChar w:fldCharType="separate"/>
          </w:r>
          <w:r w:rsidR="000A31BE" w:rsidRPr="00F90DD1">
            <w:rPr>
              <w:rFonts w:ascii="Arial" w:hAnsi="Arial" w:cs="Arial"/>
              <w:noProof/>
            </w:rPr>
            <w:t xml:space="preserve"> (Plouffe, et al., 2004)</w:t>
          </w:r>
          <w:r w:rsidR="0076412E" w:rsidRPr="00F90DD1">
            <w:rPr>
              <w:rFonts w:ascii="Arial" w:hAnsi="Arial" w:cs="Arial"/>
            </w:rPr>
            <w:fldChar w:fldCharType="end"/>
          </w:r>
        </w:sdtContent>
      </w:sdt>
      <w:r w:rsidR="005F2CA1" w:rsidRPr="00F90DD1">
        <w:rPr>
          <w:rFonts w:ascii="Arial" w:hAnsi="Arial" w:cs="Arial"/>
        </w:rPr>
        <w:t>.</w:t>
      </w:r>
    </w:p>
    <w:p w14:paraId="02D6A55E" w14:textId="6B297397" w:rsidR="00C04535" w:rsidRPr="00F90DD1" w:rsidRDefault="00850E9A" w:rsidP="00E30CBD">
      <w:pPr>
        <w:spacing w:line="360" w:lineRule="auto"/>
        <w:jc w:val="both"/>
        <w:rPr>
          <w:rFonts w:ascii="Arial" w:hAnsi="Arial" w:cs="Arial"/>
        </w:rPr>
      </w:pPr>
      <w:r w:rsidRPr="00F90DD1">
        <w:rPr>
          <w:rFonts w:ascii="Arial" w:hAnsi="Arial" w:cs="Arial"/>
        </w:rPr>
        <w:t>In the past, a software had to be installed into a machine to access CRM. To allow for movement, you had to integrate the software into a laptop. In the present, we are now able to use the Cloud with 4G data, VPN uses and a secure connection to access the software wherever and at any time. Conversion rates are now increased from this because the salespeople are able to stay in the field in a longer span of time.</w:t>
      </w:r>
    </w:p>
    <w:p w14:paraId="30444D50" w14:textId="221E6EBF" w:rsidR="00CA011A" w:rsidRPr="00F90DD1" w:rsidRDefault="00CA011A" w:rsidP="00E30CBD">
      <w:pPr>
        <w:spacing w:line="360" w:lineRule="auto"/>
        <w:jc w:val="both"/>
        <w:rPr>
          <w:rFonts w:ascii="Arial" w:hAnsi="Arial" w:cs="Arial"/>
        </w:rPr>
      </w:pPr>
      <w:r w:rsidRPr="00F90DD1">
        <w:rPr>
          <w:rFonts w:ascii="Arial" w:hAnsi="Arial" w:cs="Arial"/>
        </w:rPr>
        <w:t xml:space="preserve">Customer data is very valuable in the workplace, not just when using CRM software. Sale reports and analytics can be a great help in assisting the business to find out and discover </w:t>
      </w:r>
      <w:r w:rsidRPr="00F90DD1">
        <w:rPr>
          <w:rFonts w:ascii="Arial" w:hAnsi="Arial" w:cs="Arial"/>
        </w:rPr>
        <w:lastRenderedPageBreak/>
        <w:t xml:space="preserve">what type of direction they should go for and what works the best. Customer Relationship Management Software makes it possible for employers and managers to find the aspects of the business that are making a great deal of progress, which helps result in making a real-time business environment so that any changes can be made in an instant </w:t>
      </w:r>
      <w:sdt>
        <w:sdtPr>
          <w:rPr>
            <w:rFonts w:ascii="Arial" w:hAnsi="Arial" w:cs="Arial"/>
          </w:rPr>
          <w:id w:val="246390221"/>
          <w:citation/>
        </w:sdtPr>
        <w:sdtEndPr/>
        <w:sdtContent>
          <w:r w:rsidR="0076412E" w:rsidRPr="00F90DD1">
            <w:rPr>
              <w:rFonts w:ascii="Arial" w:hAnsi="Arial" w:cs="Arial"/>
            </w:rPr>
            <w:fldChar w:fldCharType="begin"/>
          </w:r>
          <w:r w:rsidR="0076412E" w:rsidRPr="00F90DD1">
            <w:rPr>
              <w:rFonts w:ascii="Arial" w:hAnsi="Arial" w:cs="Arial"/>
            </w:rPr>
            <w:instrText xml:space="preserve"> CITATION Che03 \l 2057 </w:instrText>
          </w:r>
          <w:r w:rsidR="0076412E" w:rsidRPr="00F90DD1">
            <w:rPr>
              <w:rFonts w:ascii="Arial" w:hAnsi="Arial" w:cs="Arial"/>
            </w:rPr>
            <w:fldChar w:fldCharType="separate"/>
          </w:r>
          <w:r w:rsidR="000A31BE" w:rsidRPr="00F90DD1">
            <w:rPr>
              <w:rFonts w:ascii="Arial" w:hAnsi="Arial" w:cs="Arial"/>
              <w:noProof/>
            </w:rPr>
            <w:t>(Chen &amp; Popovich, 2003)</w:t>
          </w:r>
          <w:r w:rsidR="0076412E" w:rsidRPr="00F90DD1">
            <w:rPr>
              <w:rFonts w:ascii="Arial" w:hAnsi="Arial" w:cs="Arial"/>
            </w:rPr>
            <w:fldChar w:fldCharType="end"/>
          </w:r>
        </w:sdtContent>
      </w:sdt>
      <w:r w:rsidR="005F2CA1" w:rsidRPr="00F90DD1">
        <w:rPr>
          <w:rFonts w:ascii="Arial" w:hAnsi="Arial" w:cs="Arial"/>
        </w:rPr>
        <w:t>.</w:t>
      </w:r>
    </w:p>
    <w:p w14:paraId="3ECE2338" w14:textId="3B10345E" w:rsidR="003E707E" w:rsidRPr="00F90DD1" w:rsidRDefault="003E707E" w:rsidP="00E30CBD">
      <w:pPr>
        <w:spacing w:line="360" w:lineRule="auto"/>
        <w:jc w:val="both"/>
        <w:rPr>
          <w:rFonts w:ascii="Arial" w:hAnsi="Arial" w:cs="Arial"/>
        </w:rPr>
      </w:pPr>
      <w:r w:rsidRPr="00F90DD1">
        <w:rPr>
          <w:rFonts w:ascii="Arial" w:hAnsi="Arial" w:cs="Arial"/>
        </w:rPr>
        <w:t xml:space="preserve">The Customer relationship management software is data centralized, resulting in reduced costs for the business and increase the overall productivity. Any lost data, files, paperwork or any other </w:t>
      </w:r>
      <w:r w:rsidR="00B07579" w:rsidRPr="00F90DD1">
        <w:rPr>
          <w:rFonts w:ascii="Arial" w:hAnsi="Arial" w:cs="Arial"/>
        </w:rPr>
        <w:t>time-consuming</w:t>
      </w:r>
      <w:r w:rsidRPr="00F90DD1">
        <w:rPr>
          <w:rFonts w:ascii="Arial" w:hAnsi="Arial" w:cs="Arial"/>
        </w:rPr>
        <w:t xml:space="preserve"> task will eventually become obsolete with the use for CRM. </w:t>
      </w:r>
    </w:p>
    <w:p w14:paraId="050BDB21" w14:textId="6F31EF8C" w:rsidR="00850E9A" w:rsidRPr="00F90DD1" w:rsidRDefault="00CA011A" w:rsidP="00E30CBD">
      <w:pPr>
        <w:spacing w:line="360" w:lineRule="auto"/>
        <w:jc w:val="both"/>
        <w:rPr>
          <w:rFonts w:ascii="Arial" w:hAnsi="Arial" w:cs="Arial"/>
        </w:rPr>
      </w:pPr>
      <w:r w:rsidRPr="00F90DD1">
        <w:rPr>
          <w:rFonts w:ascii="Arial" w:hAnsi="Arial" w:cs="Arial"/>
        </w:rPr>
        <w:t xml:space="preserve">On the negative side of CRM, there are Customer Relationship Software that uses remote internet connections to keep their customer’s confidential data. This is a negative aspect of CRM as the organisation cannot control the customer’s details. </w:t>
      </w:r>
      <w:r w:rsidR="00BC08DC" w:rsidRPr="00F90DD1">
        <w:rPr>
          <w:rFonts w:ascii="Arial" w:hAnsi="Arial" w:cs="Arial"/>
        </w:rPr>
        <w:t>Perhaps a data outage was to occur, the CRM system will be affected, and it will be almost impossible for the business to get back any of the relevant details that are needed for work. Profit and revenue will be lost if a small CRM program is used, because they are usually unstable</w:t>
      </w:r>
      <w:sdt>
        <w:sdtPr>
          <w:rPr>
            <w:rFonts w:ascii="Arial" w:hAnsi="Arial" w:cs="Arial"/>
          </w:rPr>
          <w:id w:val="400180250"/>
          <w:citation/>
        </w:sdtPr>
        <w:sdtEndPr/>
        <w:sdtContent>
          <w:r w:rsidR="0076412E" w:rsidRPr="00F90DD1">
            <w:rPr>
              <w:rFonts w:ascii="Arial" w:hAnsi="Arial" w:cs="Arial"/>
            </w:rPr>
            <w:fldChar w:fldCharType="begin"/>
          </w:r>
          <w:r w:rsidR="0076412E" w:rsidRPr="00F90DD1">
            <w:rPr>
              <w:rFonts w:ascii="Arial" w:hAnsi="Arial" w:cs="Arial"/>
            </w:rPr>
            <w:instrText xml:space="preserve"> CITATION Ngu12 \l 2057 </w:instrText>
          </w:r>
          <w:r w:rsidR="0076412E" w:rsidRPr="00F90DD1">
            <w:rPr>
              <w:rFonts w:ascii="Arial" w:hAnsi="Arial" w:cs="Arial"/>
            </w:rPr>
            <w:fldChar w:fldCharType="separate"/>
          </w:r>
          <w:r w:rsidR="000A31BE" w:rsidRPr="00F90DD1">
            <w:rPr>
              <w:rFonts w:ascii="Arial" w:hAnsi="Arial" w:cs="Arial"/>
              <w:noProof/>
            </w:rPr>
            <w:t xml:space="preserve"> (Nguyen, 2012)</w:t>
          </w:r>
          <w:r w:rsidR="0076412E" w:rsidRPr="00F90DD1">
            <w:rPr>
              <w:rFonts w:ascii="Arial" w:hAnsi="Arial" w:cs="Arial"/>
            </w:rPr>
            <w:fldChar w:fldCharType="end"/>
          </w:r>
        </w:sdtContent>
      </w:sdt>
      <w:r w:rsidR="005F2CA1" w:rsidRPr="00F90DD1">
        <w:rPr>
          <w:rFonts w:ascii="Arial" w:hAnsi="Arial" w:cs="Arial"/>
        </w:rPr>
        <w:t>.</w:t>
      </w:r>
    </w:p>
    <w:p w14:paraId="6CB6A392" w14:textId="79F8C457" w:rsidR="00952386" w:rsidRPr="00F90DD1" w:rsidRDefault="00BC08DC" w:rsidP="00E30CBD">
      <w:pPr>
        <w:spacing w:line="360" w:lineRule="auto"/>
        <w:jc w:val="both"/>
        <w:rPr>
          <w:rFonts w:ascii="Arial" w:hAnsi="Arial" w:cs="Arial"/>
        </w:rPr>
      </w:pPr>
      <w:r w:rsidRPr="00F90DD1">
        <w:rPr>
          <w:rFonts w:ascii="Arial" w:hAnsi="Arial" w:cs="Arial"/>
        </w:rPr>
        <w:t>A local Customer Relationship Management software can have downsides as overhead costs come with it. Proprietary applications will also have costs as the business will now need to pay for professionals, some examples are administrators, maintenance personnel and software developers as they are needed to keep the software running smoothly and efficiently. Data backups are also expensive but are needed for a personalized Customer relationship management system.</w:t>
      </w:r>
    </w:p>
    <w:p w14:paraId="57912B60" w14:textId="7E59AD3E" w:rsidR="00D124A7" w:rsidRPr="00F90DD1" w:rsidRDefault="00D124A7" w:rsidP="00E30CBD">
      <w:pPr>
        <w:spacing w:line="360" w:lineRule="auto"/>
        <w:jc w:val="both"/>
        <w:rPr>
          <w:rFonts w:ascii="Arial" w:hAnsi="Arial" w:cs="Arial"/>
        </w:rPr>
      </w:pPr>
      <w:r w:rsidRPr="00F90DD1">
        <w:rPr>
          <w:rFonts w:ascii="Arial" w:hAnsi="Arial" w:cs="Arial"/>
        </w:rPr>
        <w:t xml:space="preserve">Customer Relationship Applications can be used for automation in a company, but this causes a lack of the human aspect in the business, which are highly needed and essential for making a </w:t>
      </w:r>
      <w:r w:rsidR="000A166D" w:rsidRPr="00F90DD1">
        <w:rPr>
          <w:rFonts w:ascii="Arial" w:hAnsi="Arial" w:cs="Arial"/>
        </w:rPr>
        <w:t>high-quality</w:t>
      </w:r>
      <w:r w:rsidRPr="00F90DD1">
        <w:rPr>
          <w:rFonts w:ascii="Arial" w:hAnsi="Arial" w:cs="Arial"/>
        </w:rPr>
        <w:t xml:space="preserve"> business that creates a business relationship with other humans, the customers. This is the feeling like a customer receiving an automated call or menu system from a phone rather than an individual speaking. The human touch is a need for a business, and without it, the customers will drift away, causing reduction in revenue for the business</w:t>
      </w:r>
      <w:r w:rsidR="0076412E" w:rsidRPr="00F90DD1">
        <w:rPr>
          <w:rFonts w:ascii="Arial" w:hAnsi="Arial" w:cs="Arial"/>
        </w:rPr>
        <w:t xml:space="preserve"> </w:t>
      </w:r>
      <w:sdt>
        <w:sdtPr>
          <w:rPr>
            <w:rFonts w:ascii="Arial" w:hAnsi="Arial" w:cs="Arial"/>
          </w:rPr>
          <w:id w:val="-347256271"/>
          <w:citation/>
        </w:sdtPr>
        <w:sdtEndPr/>
        <w:sdtContent>
          <w:r w:rsidR="0076412E" w:rsidRPr="00F90DD1">
            <w:rPr>
              <w:rFonts w:ascii="Arial" w:hAnsi="Arial" w:cs="Arial"/>
            </w:rPr>
            <w:fldChar w:fldCharType="begin"/>
          </w:r>
          <w:r w:rsidR="0076412E" w:rsidRPr="00F90DD1">
            <w:rPr>
              <w:rFonts w:ascii="Arial" w:hAnsi="Arial" w:cs="Arial"/>
            </w:rPr>
            <w:instrText xml:space="preserve"> CITATION Ngu12 \l 2057 </w:instrText>
          </w:r>
          <w:r w:rsidR="0076412E" w:rsidRPr="00F90DD1">
            <w:rPr>
              <w:rFonts w:ascii="Arial" w:hAnsi="Arial" w:cs="Arial"/>
            </w:rPr>
            <w:fldChar w:fldCharType="separate"/>
          </w:r>
          <w:r w:rsidR="000A31BE" w:rsidRPr="00F90DD1">
            <w:rPr>
              <w:rFonts w:ascii="Arial" w:hAnsi="Arial" w:cs="Arial"/>
              <w:noProof/>
            </w:rPr>
            <w:t>(Nguyen, 2012)</w:t>
          </w:r>
          <w:r w:rsidR="0076412E" w:rsidRPr="00F90DD1">
            <w:rPr>
              <w:rFonts w:ascii="Arial" w:hAnsi="Arial" w:cs="Arial"/>
            </w:rPr>
            <w:fldChar w:fldCharType="end"/>
          </w:r>
        </w:sdtContent>
      </w:sdt>
      <w:r w:rsidR="005F2CA1" w:rsidRPr="00F90DD1">
        <w:rPr>
          <w:rFonts w:ascii="Arial" w:hAnsi="Arial" w:cs="Arial"/>
        </w:rPr>
        <w:t>.</w:t>
      </w:r>
    </w:p>
    <w:p w14:paraId="431D3979" w14:textId="0FFC87F5" w:rsidR="001474BF" w:rsidRPr="00F90DD1" w:rsidRDefault="00B95D2D" w:rsidP="00E30CBD">
      <w:pPr>
        <w:spacing w:line="360" w:lineRule="auto"/>
        <w:jc w:val="both"/>
        <w:rPr>
          <w:rFonts w:ascii="Arial" w:hAnsi="Arial" w:cs="Arial"/>
        </w:rPr>
      </w:pPr>
      <w:r w:rsidRPr="00F90DD1">
        <w:rPr>
          <w:rFonts w:ascii="Arial" w:hAnsi="Arial" w:cs="Arial"/>
        </w:rPr>
        <w:t xml:space="preserve">If a business is relatively small, training issues aren’t very big, but larger companies will be forced to output any training sessions for all the workers. Using CRM on a large scale, results in appointing a professional to carry out the training. In many of the cases, training denies the company of useful time that is needed to further increase the level of productivity, and this is a disadvantage for newer types of Customer relationship management applications. CRM training is different to normal training as many of the staff and managers need different applications, using specialized software or features for the executive and managers. The </w:t>
      </w:r>
      <w:r w:rsidRPr="00F90DD1">
        <w:rPr>
          <w:rFonts w:ascii="Arial" w:hAnsi="Arial" w:cs="Arial"/>
        </w:rPr>
        <w:lastRenderedPageBreak/>
        <w:t>features need more training, and those sessions could be short, for example, few hours to over a long period of time such as several days.</w:t>
      </w:r>
    </w:p>
    <w:p w14:paraId="430C9163" w14:textId="26BBD843" w:rsidR="00D929F1" w:rsidRPr="00F90DD1" w:rsidRDefault="000D480B" w:rsidP="00E30CBD">
      <w:pPr>
        <w:spacing w:line="360" w:lineRule="auto"/>
        <w:jc w:val="both"/>
        <w:rPr>
          <w:rFonts w:ascii="Arial" w:hAnsi="Arial" w:cs="Arial"/>
        </w:rPr>
      </w:pPr>
      <w:r w:rsidRPr="00F90DD1">
        <w:rPr>
          <w:rFonts w:ascii="Arial" w:hAnsi="Arial" w:cs="Arial"/>
        </w:rPr>
        <w:t>Customer Relationship Management applications are secure, but this doesn’t mean that is impenetrable. As the data in a CRM is located and centralized in one location, it results in a threat for many companies that use the CRM as a solution.</w:t>
      </w:r>
      <w:r w:rsidR="003E707E" w:rsidRPr="00F90DD1">
        <w:rPr>
          <w:rFonts w:ascii="Arial" w:hAnsi="Arial" w:cs="Arial"/>
        </w:rPr>
        <w:t xml:space="preserve"> There is a problem with this also as a rogue or resentful employee can add inaccurate data to the system. We then need to find a solution to this by getting encryption safeguards or supervision </w:t>
      </w:r>
      <w:r w:rsidR="00B07579" w:rsidRPr="00F90DD1">
        <w:rPr>
          <w:rFonts w:ascii="Arial" w:hAnsi="Arial" w:cs="Arial"/>
        </w:rPr>
        <w:t>and also</w:t>
      </w:r>
      <w:r w:rsidR="003E707E" w:rsidRPr="00F90DD1">
        <w:rPr>
          <w:rFonts w:ascii="Arial" w:hAnsi="Arial" w:cs="Arial"/>
        </w:rPr>
        <w:t xml:space="preserve"> a backup system to maintain the reliability of the data within the CRM System</w:t>
      </w:r>
      <w:r w:rsidR="005F2CA1" w:rsidRPr="00F90DD1">
        <w:rPr>
          <w:rFonts w:ascii="Arial" w:hAnsi="Arial" w:cs="Arial"/>
        </w:rPr>
        <w:t xml:space="preserve"> </w:t>
      </w:r>
      <w:sdt>
        <w:sdtPr>
          <w:rPr>
            <w:rFonts w:ascii="Arial" w:hAnsi="Arial" w:cs="Arial"/>
          </w:rPr>
          <w:id w:val="1937398245"/>
          <w:citation/>
        </w:sdtPr>
        <w:sdtEndPr/>
        <w:sdtContent>
          <w:r w:rsidR="00B07579" w:rsidRPr="00F90DD1">
            <w:rPr>
              <w:rFonts w:ascii="Arial" w:hAnsi="Arial" w:cs="Arial"/>
            </w:rPr>
            <w:fldChar w:fldCharType="begin"/>
          </w:r>
          <w:r w:rsidR="00B07579" w:rsidRPr="00F90DD1">
            <w:rPr>
              <w:rFonts w:ascii="Arial" w:hAnsi="Arial" w:cs="Arial"/>
            </w:rPr>
            <w:instrText xml:space="preserve"> CITATION Inf19 \l 2057 </w:instrText>
          </w:r>
          <w:r w:rsidR="00B07579" w:rsidRPr="00F90DD1">
            <w:rPr>
              <w:rFonts w:ascii="Arial" w:hAnsi="Arial" w:cs="Arial"/>
            </w:rPr>
            <w:fldChar w:fldCharType="separate"/>
          </w:r>
          <w:r w:rsidR="000A31BE" w:rsidRPr="00F90DD1">
            <w:rPr>
              <w:rFonts w:ascii="Arial" w:hAnsi="Arial" w:cs="Arial"/>
              <w:noProof/>
            </w:rPr>
            <w:t>(Infinigeek, 2019)</w:t>
          </w:r>
          <w:r w:rsidR="00B07579" w:rsidRPr="00F90DD1">
            <w:rPr>
              <w:rFonts w:ascii="Arial" w:hAnsi="Arial" w:cs="Arial"/>
            </w:rPr>
            <w:fldChar w:fldCharType="end"/>
          </w:r>
        </w:sdtContent>
      </w:sdt>
      <w:r w:rsidR="005F2CA1" w:rsidRPr="00F90DD1">
        <w:rPr>
          <w:rFonts w:ascii="Arial" w:hAnsi="Arial" w:cs="Arial"/>
        </w:rPr>
        <w:t>.</w:t>
      </w:r>
    </w:p>
    <w:p w14:paraId="2B8540D2" w14:textId="6647642A" w:rsidR="0039635F" w:rsidRPr="00F90DD1" w:rsidRDefault="00860432" w:rsidP="00DB4641">
      <w:pPr>
        <w:pStyle w:val="Heading1"/>
        <w:rPr>
          <w:rFonts w:ascii="Arial" w:hAnsi="Arial" w:cs="Arial"/>
          <w:sz w:val="28"/>
          <w:szCs w:val="22"/>
        </w:rPr>
      </w:pPr>
      <w:bookmarkStart w:id="9" w:name="_Toc34823563"/>
      <w:r w:rsidRPr="00F90DD1">
        <w:rPr>
          <w:rFonts w:ascii="Arial" w:hAnsi="Arial" w:cs="Arial"/>
          <w:sz w:val="28"/>
          <w:szCs w:val="22"/>
        </w:rPr>
        <w:t>Some examples of how ASDA and the Stakehol</w:t>
      </w:r>
      <w:r w:rsidR="000F5840" w:rsidRPr="00F90DD1">
        <w:rPr>
          <w:rFonts w:ascii="Arial" w:hAnsi="Arial" w:cs="Arial"/>
          <w:sz w:val="28"/>
          <w:szCs w:val="22"/>
        </w:rPr>
        <w:t>d</w:t>
      </w:r>
      <w:r w:rsidRPr="00F90DD1">
        <w:rPr>
          <w:rFonts w:ascii="Arial" w:hAnsi="Arial" w:cs="Arial"/>
          <w:sz w:val="28"/>
          <w:szCs w:val="22"/>
        </w:rPr>
        <w:t>ers engage with CRM, especially with Ethics/Sustainability and the Quality System</w:t>
      </w:r>
      <w:r w:rsidR="00616DA0" w:rsidRPr="00F90DD1">
        <w:rPr>
          <w:rFonts w:ascii="Arial" w:hAnsi="Arial" w:cs="Arial"/>
          <w:sz w:val="28"/>
          <w:szCs w:val="22"/>
        </w:rPr>
        <w:t>.</w:t>
      </w:r>
      <w:bookmarkEnd w:id="9"/>
    </w:p>
    <w:p w14:paraId="592B79B0" w14:textId="77777777" w:rsidR="0039635F" w:rsidRPr="00F90DD1" w:rsidRDefault="0039635F" w:rsidP="0039635F">
      <w:pPr>
        <w:rPr>
          <w:rFonts w:ascii="Arial" w:hAnsi="Arial" w:cs="Arial"/>
          <w:lang w:val="en-US"/>
        </w:rPr>
      </w:pPr>
    </w:p>
    <w:p w14:paraId="4B46652C" w14:textId="311EB3ED" w:rsidR="000F5840" w:rsidRPr="00F90DD1" w:rsidRDefault="000F5840" w:rsidP="00E30CBD">
      <w:pPr>
        <w:spacing w:line="360" w:lineRule="auto"/>
        <w:jc w:val="both"/>
        <w:rPr>
          <w:rFonts w:ascii="Arial" w:hAnsi="Arial" w:cs="Arial"/>
        </w:rPr>
      </w:pPr>
      <w:r w:rsidRPr="00F90DD1">
        <w:rPr>
          <w:rFonts w:ascii="Arial" w:hAnsi="Arial" w:cs="Arial"/>
        </w:rPr>
        <w:t>The main external stakeholders of Asda are the creditors, pressure groups, competitors, customers, suppliers, the government and local communities.</w:t>
      </w:r>
    </w:p>
    <w:p w14:paraId="14D4DE3A" w14:textId="55FC4DED" w:rsidR="00860432" w:rsidRPr="00F90DD1" w:rsidRDefault="005226DE" w:rsidP="00E30CBD">
      <w:pPr>
        <w:spacing w:line="360" w:lineRule="auto"/>
        <w:jc w:val="both"/>
        <w:rPr>
          <w:rFonts w:ascii="Arial" w:hAnsi="Arial" w:cs="Arial"/>
        </w:rPr>
      </w:pPr>
      <w:r w:rsidRPr="00F90DD1">
        <w:rPr>
          <w:rFonts w:ascii="Arial" w:hAnsi="Arial" w:cs="Arial"/>
        </w:rPr>
        <w:t>Iain developed a CRM vision and used customer data to create a strategy that makes a single view of customer across the multiple channels that Asda has, as well as the product and service lines.</w:t>
      </w:r>
    </w:p>
    <w:p w14:paraId="478D1E0D" w14:textId="4811214F" w:rsidR="005226DE" w:rsidRPr="00F90DD1" w:rsidRDefault="005226DE" w:rsidP="00E30CBD">
      <w:pPr>
        <w:spacing w:line="360" w:lineRule="auto"/>
        <w:jc w:val="both"/>
        <w:rPr>
          <w:rFonts w:ascii="Arial" w:hAnsi="Arial" w:cs="Arial"/>
        </w:rPr>
      </w:pPr>
      <w:r w:rsidRPr="00F90DD1">
        <w:rPr>
          <w:rFonts w:ascii="Arial" w:hAnsi="Arial" w:cs="Arial"/>
        </w:rPr>
        <w:t>Asda is a massive grocery and non-food retailer, as they have several hundred stores around the UK with over 10 billion pounds worth of turnover. As well as products, they also provide services such as delivery and communication via telephone, internet and interactive TV.</w:t>
      </w:r>
    </w:p>
    <w:p w14:paraId="41BBFAE2" w14:textId="2FC8D738" w:rsidR="005226DE" w:rsidRPr="00F90DD1" w:rsidRDefault="005226DE" w:rsidP="00E30CBD">
      <w:pPr>
        <w:spacing w:line="360" w:lineRule="auto"/>
        <w:jc w:val="both"/>
        <w:rPr>
          <w:rFonts w:ascii="Arial" w:hAnsi="Arial" w:cs="Arial"/>
        </w:rPr>
      </w:pPr>
      <w:r w:rsidRPr="00F90DD1">
        <w:rPr>
          <w:rFonts w:ascii="Arial" w:hAnsi="Arial" w:cs="Arial"/>
        </w:rPr>
        <w:t>The objective of ASDA is to make and gain a broad management approval, so that a vision and strategy can be made that covers using customer data collection.</w:t>
      </w:r>
    </w:p>
    <w:p w14:paraId="483935C8" w14:textId="2C4A5331" w:rsidR="00025500" w:rsidRPr="00F90DD1" w:rsidRDefault="00025500" w:rsidP="00E30CBD">
      <w:pPr>
        <w:spacing w:line="360" w:lineRule="auto"/>
        <w:jc w:val="both"/>
        <w:rPr>
          <w:rFonts w:ascii="Arial" w:hAnsi="Arial" w:cs="Arial"/>
        </w:rPr>
      </w:pPr>
      <w:r w:rsidRPr="00F90DD1">
        <w:rPr>
          <w:rFonts w:ascii="Arial" w:hAnsi="Arial" w:cs="Arial"/>
        </w:rPr>
        <w:t>ASDA’s approach is to have contracted work with a client to help provide and develop the vision and strategy in a detailed manner by covering both the technical architecture and business aspects, and these would include:</w:t>
      </w:r>
    </w:p>
    <w:p w14:paraId="3A663C2B" w14:textId="2DC0EB47" w:rsidR="00025500" w:rsidRPr="00F90DD1" w:rsidRDefault="00025500" w:rsidP="00E30CBD">
      <w:pPr>
        <w:pStyle w:val="ListParagraph"/>
        <w:numPr>
          <w:ilvl w:val="0"/>
          <w:numId w:val="3"/>
        </w:numPr>
        <w:spacing w:line="360" w:lineRule="auto"/>
        <w:jc w:val="both"/>
        <w:rPr>
          <w:rFonts w:ascii="Arial" w:hAnsi="Arial" w:cs="Arial"/>
        </w:rPr>
      </w:pPr>
      <w:r w:rsidRPr="00F90DD1">
        <w:rPr>
          <w:rFonts w:ascii="Arial" w:hAnsi="Arial" w:cs="Arial"/>
        </w:rPr>
        <w:t>Understanding the main core shoppers, so that the core store plan is at the maximum effect</w:t>
      </w:r>
    </w:p>
    <w:p w14:paraId="5D0ED224" w14:textId="7F8F0955" w:rsidR="00025500" w:rsidRPr="00F90DD1" w:rsidRDefault="00025500" w:rsidP="00E30CBD">
      <w:pPr>
        <w:pStyle w:val="ListParagraph"/>
        <w:numPr>
          <w:ilvl w:val="0"/>
          <w:numId w:val="3"/>
        </w:numPr>
        <w:spacing w:line="360" w:lineRule="auto"/>
        <w:jc w:val="both"/>
        <w:rPr>
          <w:rFonts w:ascii="Arial" w:hAnsi="Arial" w:cs="Arial"/>
        </w:rPr>
      </w:pPr>
      <w:r w:rsidRPr="00F90DD1">
        <w:rPr>
          <w:rFonts w:ascii="Arial" w:hAnsi="Arial" w:cs="Arial"/>
        </w:rPr>
        <w:t>Efficient, effective and consistent service is carried out through all the customer relationships in a continuous way</w:t>
      </w:r>
    </w:p>
    <w:p w14:paraId="2D660468" w14:textId="2947D6E5" w:rsidR="00025500" w:rsidRPr="00F90DD1" w:rsidRDefault="00025500" w:rsidP="00E30CBD">
      <w:pPr>
        <w:pStyle w:val="ListParagraph"/>
        <w:numPr>
          <w:ilvl w:val="0"/>
          <w:numId w:val="3"/>
        </w:numPr>
        <w:spacing w:line="360" w:lineRule="auto"/>
        <w:jc w:val="both"/>
        <w:rPr>
          <w:rFonts w:ascii="Arial" w:hAnsi="Arial" w:cs="Arial"/>
        </w:rPr>
      </w:pPr>
      <w:r w:rsidRPr="00F90DD1">
        <w:rPr>
          <w:rFonts w:ascii="Arial" w:hAnsi="Arial" w:cs="Arial"/>
        </w:rPr>
        <w:t>Cross-sell and market products in many different product and service lines, while also keeping up with effectiveness and targeting properly.</w:t>
      </w:r>
    </w:p>
    <w:p w14:paraId="440BD0C1" w14:textId="41A0DF59" w:rsidR="00025500" w:rsidRPr="00F90DD1" w:rsidRDefault="00261FA3" w:rsidP="00E30CBD">
      <w:pPr>
        <w:spacing w:line="360" w:lineRule="auto"/>
        <w:jc w:val="both"/>
        <w:rPr>
          <w:rFonts w:ascii="Arial" w:hAnsi="Arial" w:cs="Arial"/>
        </w:rPr>
      </w:pPr>
      <w:r w:rsidRPr="00F90DD1">
        <w:rPr>
          <w:rFonts w:ascii="Arial" w:hAnsi="Arial" w:cs="Arial"/>
        </w:rPr>
        <w:t xml:space="preserve">In Competitor Analysis, ASDA has 4 relevant competitors that they need to keep an eye on. As every business, they must investigate and analyse their current situation, this also includes </w:t>
      </w:r>
      <w:r w:rsidRPr="00F90DD1">
        <w:rPr>
          <w:rFonts w:ascii="Arial" w:hAnsi="Arial" w:cs="Arial"/>
        </w:rPr>
        <w:lastRenderedPageBreak/>
        <w:t xml:space="preserve">the frequency and quality of data they collect from their own customers, how they manipulate the data and finally how the contact to the customer is being managed across areas of </w:t>
      </w:r>
      <w:r w:rsidR="0039635F" w:rsidRPr="00F90DD1">
        <w:rPr>
          <w:rFonts w:ascii="Arial" w:hAnsi="Arial" w:cs="Arial"/>
        </w:rPr>
        <w:t>channels,</w:t>
      </w:r>
      <w:r w:rsidRPr="00F90DD1">
        <w:rPr>
          <w:rFonts w:ascii="Arial" w:hAnsi="Arial" w:cs="Arial"/>
        </w:rPr>
        <w:t xml:space="preserve"> so they can deliver and order service. This keeps a good maintenance on the relationship of management in many different product and service lines.</w:t>
      </w:r>
    </w:p>
    <w:p w14:paraId="7719982E" w14:textId="031A79BC" w:rsidR="00261FA3" w:rsidRPr="00F90DD1" w:rsidRDefault="00261FA3" w:rsidP="00E30CBD">
      <w:pPr>
        <w:spacing w:line="360" w:lineRule="auto"/>
        <w:jc w:val="both"/>
        <w:rPr>
          <w:rFonts w:ascii="Arial" w:hAnsi="Arial" w:cs="Arial"/>
        </w:rPr>
      </w:pPr>
      <w:r w:rsidRPr="00F90DD1">
        <w:rPr>
          <w:rFonts w:ascii="Arial" w:hAnsi="Arial" w:cs="Arial"/>
        </w:rPr>
        <w:t xml:space="preserve">In stakeholder analysis, multiple groups of members in the organisation are made to create one-to-one interviews with </w:t>
      </w:r>
      <w:r w:rsidR="00F06A55" w:rsidRPr="00F90DD1">
        <w:rPr>
          <w:rFonts w:ascii="Arial" w:hAnsi="Arial" w:cs="Arial"/>
        </w:rPr>
        <w:t>people from the client organisation. This allows them to analyse and find out what the customer data has already been collected and find out what the client does with it.</w:t>
      </w:r>
    </w:p>
    <w:p w14:paraId="29BCDDEA" w14:textId="1A7A521A" w:rsidR="00F06A55" w:rsidRPr="00F90DD1" w:rsidRDefault="00F06A55" w:rsidP="00E30CBD">
      <w:pPr>
        <w:spacing w:line="360" w:lineRule="auto"/>
        <w:jc w:val="both"/>
        <w:rPr>
          <w:rFonts w:ascii="Arial" w:hAnsi="Arial" w:cs="Arial"/>
        </w:rPr>
      </w:pPr>
      <w:r w:rsidRPr="00F90DD1">
        <w:rPr>
          <w:rFonts w:ascii="Arial" w:hAnsi="Arial" w:cs="Arial"/>
        </w:rPr>
        <w:t xml:space="preserve">Other similar </w:t>
      </w:r>
      <w:r w:rsidR="008E77D8" w:rsidRPr="00F90DD1">
        <w:rPr>
          <w:rFonts w:ascii="Arial" w:hAnsi="Arial" w:cs="Arial"/>
        </w:rPr>
        <w:t>analysis</w:t>
      </w:r>
      <w:r w:rsidRPr="00F90DD1">
        <w:rPr>
          <w:rFonts w:ascii="Arial" w:hAnsi="Arial" w:cs="Arial"/>
        </w:rPr>
        <w:t xml:space="preserve"> is carried out on a variety of the 3</w:t>
      </w:r>
      <w:r w:rsidRPr="00F90DD1">
        <w:rPr>
          <w:rFonts w:ascii="Arial" w:hAnsi="Arial" w:cs="Arial"/>
          <w:vertAlign w:val="superscript"/>
        </w:rPr>
        <w:t>rd</w:t>
      </w:r>
      <w:r w:rsidRPr="00F90DD1">
        <w:rPr>
          <w:rFonts w:ascii="Arial" w:hAnsi="Arial" w:cs="Arial"/>
        </w:rPr>
        <w:t xml:space="preserve"> part service and product providers, allowing for customer relationship to be managed by someone that is not from the client organisation.</w:t>
      </w:r>
    </w:p>
    <w:p w14:paraId="1B2A7A36" w14:textId="3DFF5FF8" w:rsidR="006A7788" w:rsidRPr="00F90DD1" w:rsidRDefault="008E77D8" w:rsidP="00E30CBD">
      <w:pPr>
        <w:spacing w:line="360" w:lineRule="auto"/>
        <w:jc w:val="both"/>
        <w:rPr>
          <w:rFonts w:ascii="Arial" w:hAnsi="Arial" w:cs="Arial"/>
        </w:rPr>
      </w:pPr>
      <w:r w:rsidRPr="00F90DD1">
        <w:rPr>
          <w:rFonts w:ascii="Arial" w:hAnsi="Arial" w:cs="Arial"/>
        </w:rPr>
        <w:t>With further analysis, it was found that there were dozens of occasions where data was collected from customers and it had involved hundreds to thousands of customers. The data sources were not pulled together as the data was not co-ordinated</w:t>
      </w:r>
      <w:sdt>
        <w:sdtPr>
          <w:rPr>
            <w:rFonts w:ascii="Arial" w:hAnsi="Arial" w:cs="Arial"/>
          </w:rPr>
          <w:id w:val="-864363001"/>
          <w:citation/>
        </w:sdtPr>
        <w:sdtEndPr/>
        <w:sdtContent>
          <w:r w:rsidR="000F5840" w:rsidRPr="00F90DD1">
            <w:rPr>
              <w:rFonts w:ascii="Arial" w:hAnsi="Arial" w:cs="Arial"/>
            </w:rPr>
            <w:fldChar w:fldCharType="begin"/>
          </w:r>
          <w:r w:rsidR="000F5840" w:rsidRPr="00F90DD1">
            <w:rPr>
              <w:rFonts w:ascii="Arial" w:hAnsi="Arial" w:cs="Arial"/>
            </w:rPr>
            <w:instrText xml:space="preserve"> CITATION Ret02 \l 2057 </w:instrText>
          </w:r>
          <w:r w:rsidR="000F5840" w:rsidRPr="00F90DD1">
            <w:rPr>
              <w:rFonts w:ascii="Arial" w:hAnsi="Arial" w:cs="Arial"/>
            </w:rPr>
            <w:fldChar w:fldCharType="separate"/>
          </w:r>
          <w:r w:rsidR="000A31BE" w:rsidRPr="00F90DD1">
            <w:rPr>
              <w:rFonts w:ascii="Arial" w:hAnsi="Arial" w:cs="Arial"/>
              <w:noProof/>
            </w:rPr>
            <w:t xml:space="preserve"> (RetailChange, 2002)</w:t>
          </w:r>
          <w:r w:rsidR="000F5840" w:rsidRPr="00F90DD1">
            <w:rPr>
              <w:rFonts w:ascii="Arial" w:hAnsi="Arial" w:cs="Arial"/>
            </w:rPr>
            <w:fldChar w:fldCharType="end"/>
          </w:r>
        </w:sdtContent>
      </w:sdt>
      <w:r w:rsidR="005F2CA1" w:rsidRPr="00F90DD1">
        <w:rPr>
          <w:rFonts w:ascii="Arial" w:hAnsi="Arial" w:cs="Arial"/>
        </w:rPr>
        <w:t>.</w:t>
      </w:r>
    </w:p>
    <w:p w14:paraId="0D3696DD" w14:textId="7EBA8448" w:rsidR="00A44D13" w:rsidRPr="00F90DD1" w:rsidRDefault="00A44D13" w:rsidP="00E30CBD">
      <w:pPr>
        <w:spacing w:line="360" w:lineRule="auto"/>
        <w:jc w:val="both"/>
        <w:rPr>
          <w:rFonts w:ascii="Arial" w:hAnsi="Arial" w:cs="Arial"/>
        </w:rPr>
      </w:pPr>
      <w:r w:rsidRPr="00F90DD1">
        <w:rPr>
          <w:rFonts w:ascii="Arial" w:hAnsi="Arial" w:cs="Arial"/>
        </w:rPr>
        <w:t>Liz Lamb is the senior director for insight, the data and customer relationship management and customer experience and she is generally tasked with looking and analysing data points around the whole business, this ranges from online to in the store. Lamb</w:t>
      </w:r>
      <w:r w:rsidR="006C3B43" w:rsidRPr="00F90DD1">
        <w:rPr>
          <w:rFonts w:ascii="Arial" w:hAnsi="Arial" w:cs="Arial"/>
        </w:rPr>
        <w:t xml:space="preserve"> explains that the retailer’s attitude must be centred towards the customer when manipulating data. If it isn’t resulting in a change on the customer, such as saving time or money, then it is worthless. We must then rethink our strategy</w:t>
      </w:r>
      <w:r w:rsidR="000945F8" w:rsidRPr="00F90DD1">
        <w:rPr>
          <w:rFonts w:ascii="Arial" w:hAnsi="Arial" w:cs="Arial"/>
        </w:rPr>
        <w:t xml:space="preserve"> </w:t>
      </w:r>
      <w:sdt>
        <w:sdtPr>
          <w:rPr>
            <w:rFonts w:ascii="Arial" w:hAnsi="Arial" w:cs="Arial"/>
          </w:rPr>
          <w:id w:val="-1916310050"/>
          <w:citation/>
        </w:sdtPr>
        <w:sdtEndPr/>
        <w:sdtContent>
          <w:r w:rsidR="000945F8" w:rsidRPr="00F90DD1">
            <w:rPr>
              <w:rFonts w:ascii="Arial" w:hAnsi="Arial" w:cs="Arial"/>
            </w:rPr>
            <w:fldChar w:fldCharType="begin"/>
          </w:r>
          <w:r w:rsidR="000945F8" w:rsidRPr="00F90DD1">
            <w:rPr>
              <w:rFonts w:ascii="Arial" w:hAnsi="Arial" w:cs="Arial"/>
            </w:rPr>
            <w:instrText xml:space="preserve">CITATION How17 \l 2057 </w:instrText>
          </w:r>
          <w:r w:rsidR="000945F8" w:rsidRPr="00F90DD1">
            <w:rPr>
              <w:rFonts w:ascii="Arial" w:hAnsi="Arial" w:cs="Arial"/>
            </w:rPr>
            <w:fldChar w:fldCharType="separate"/>
          </w:r>
          <w:r w:rsidR="000A31BE" w:rsidRPr="00F90DD1">
            <w:rPr>
              <w:rFonts w:ascii="Arial" w:hAnsi="Arial" w:cs="Arial"/>
              <w:noProof/>
            </w:rPr>
            <w:t>(Baldwin, 2017)</w:t>
          </w:r>
          <w:r w:rsidR="000945F8" w:rsidRPr="00F90DD1">
            <w:rPr>
              <w:rFonts w:ascii="Arial" w:hAnsi="Arial" w:cs="Arial"/>
            </w:rPr>
            <w:fldChar w:fldCharType="end"/>
          </w:r>
        </w:sdtContent>
      </w:sdt>
      <w:r w:rsidR="005F2CA1" w:rsidRPr="00F90DD1">
        <w:rPr>
          <w:rFonts w:ascii="Arial" w:hAnsi="Arial" w:cs="Arial"/>
        </w:rPr>
        <w:t>.</w:t>
      </w:r>
    </w:p>
    <w:p w14:paraId="614ADFF9" w14:textId="5855083F" w:rsidR="000945F8" w:rsidRPr="00F90DD1" w:rsidRDefault="002B58DB" w:rsidP="00E30CBD">
      <w:pPr>
        <w:spacing w:line="360" w:lineRule="auto"/>
        <w:jc w:val="both"/>
        <w:rPr>
          <w:rFonts w:ascii="Arial" w:hAnsi="Arial" w:cs="Arial"/>
        </w:rPr>
      </w:pPr>
      <w:r w:rsidRPr="00F90DD1">
        <w:rPr>
          <w:rFonts w:ascii="Arial" w:hAnsi="Arial" w:cs="Arial"/>
        </w:rPr>
        <w:t>In 2016, Asda launched a new cloud based QmS, which stood for Quality Management System. This allowed Asda to improve their productivity and stimulate innovation for its private label range. The Quality Management System was made by ‘Solutions 4 Retail Brands’ or S4RB. This enabled product quality and performance to be monitored to help with ease and efficiency.</w:t>
      </w:r>
    </w:p>
    <w:p w14:paraId="512A3FB0" w14:textId="5B24F1E4" w:rsidR="00A833BF" w:rsidRPr="00F90DD1" w:rsidRDefault="00A833BF" w:rsidP="00E30CBD">
      <w:pPr>
        <w:spacing w:line="360" w:lineRule="auto"/>
        <w:jc w:val="both"/>
        <w:rPr>
          <w:rFonts w:ascii="Arial" w:hAnsi="Arial" w:cs="Arial"/>
        </w:rPr>
      </w:pPr>
      <w:r w:rsidRPr="00F90DD1">
        <w:rPr>
          <w:rFonts w:ascii="Arial" w:hAnsi="Arial" w:cs="Arial"/>
        </w:rPr>
        <w:t>Asda’s</w:t>
      </w:r>
      <w:r w:rsidR="00A16E42" w:rsidRPr="00F90DD1">
        <w:rPr>
          <w:rFonts w:ascii="Arial" w:hAnsi="Arial" w:cs="Arial"/>
        </w:rPr>
        <w:t xml:space="preserve"> label provides products such as </w:t>
      </w:r>
      <w:r w:rsidR="00D929F1" w:rsidRPr="00F90DD1">
        <w:rPr>
          <w:rFonts w:ascii="Arial" w:hAnsi="Arial" w:cs="Arial"/>
        </w:rPr>
        <w:t>health</w:t>
      </w:r>
      <w:r w:rsidR="00A16E42" w:rsidRPr="00F90DD1">
        <w:rPr>
          <w:rFonts w:ascii="Arial" w:hAnsi="Arial" w:cs="Arial"/>
        </w:rPr>
        <w:t xml:space="preserve"> and beauty, household goods to groceries. These are all connected and supplied by multiple large supply organisations. By putting forward the new Q</w:t>
      </w:r>
      <w:r w:rsidR="00671957" w:rsidRPr="00F90DD1">
        <w:rPr>
          <w:rFonts w:ascii="Arial" w:hAnsi="Arial" w:cs="Arial"/>
        </w:rPr>
        <w:t>M</w:t>
      </w:r>
      <w:r w:rsidR="00A16E42" w:rsidRPr="00F90DD1">
        <w:rPr>
          <w:rFonts w:ascii="Arial" w:hAnsi="Arial" w:cs="Arial"/>
        </w:rPr>
        <w:t>S system, it provides Asda to access high quality information for portfolios of large products that were not able to be accessed by category managers.</w:t>
      </w:r>
    </w:p>
    <w:p w14:paraId="6457BDD5" w14:textId="0D981EFC" w:rsidR="005C055A" w:rsidRPr="00F90DD1" w:rsidRDefault="005C055A" w:rsidP="00E30CBD">
      <w:pPr>
        <w:spacing w:line="360" w:lineRule="auto"/>
        <w:jc w:val="both"/>
        <w:rPr>
          <w:rFonts w:ascii="Arial" w:hAnsi="Arial" w:cs="Arial"/>
        </w:rPr>
      </w:pPr>
      <w:r w:rsidRPr="00F90DD1">
        <w:rPr>
          <w:rFonts w:ascii="Arial" w:hAnsi="Arial" w:cs="Arial"/>
        </w:rPr>
        <w:t xml:space="preserve">The quality of the brands product will be much easier to see because of the QmS switch, and that helps Asda employees to understand and get a clear, detailed painting of how their products should be performing in the market, or even a range. The QMS system also has the function to streamline on how the process works with other private label suppliers, which was </w:t>
      </w:r>
      <w:r w:rsidRPr="00F90DD1">
        <w:rPr>
          <w:rFonts w:ascii="Arial" w:hAnsi="Arial" w:cs="Arial"/>
        </w:rPr>
        <w:lastRenderedPageBreak/>
        <w:t>designed to result in encouraging feedback. Overall, this will enhance the customer experience.</w:t>
      </w:r>
    </w:p>
    <w:p w14:paraId="1FE95874" w14:textId="425A14C8" w:rsidR="005C055A" w:rsidRPr="00F90DD1" w:rsidRDefault="002A31B2" w:rsidP="00E30CBD">
      <w:pPr>
        <w:spacing w:line="360" w:lineRule="auto"/>
        <w:jc w:val="both"/>
        <w:rPr>
          <w:rFonts w:ascii="Arial" w:hAnsi="Arial" w:cs="Arial"/>
        </w:rPr>
      </w:pPr>
      <w:r w:rsidRPr="00F90DD1">
        <w:rPr>
          <w:rFonts w:ascii="Arial" w:hAnsi="Arial" w:cs="Arial"/>
        </w:rPr>
        <w:t>A senior product development director at Asda named Gail Paddy claims that Q</w:t>
      </w:r>
      <w:r w:rsidR="004A77E7">
        <w:rPr>
          <w:rFonts w:ascii="Arial" w:hAnsi="Arial" w:cs="Arial"/>
        </w:rPr>
        <w:t>M</w:t>
      </w:r>
      <w:r w:rsidRPr="00F90DD1">
        <w:rPr>
          <w:rFonts w:ascii="Arial" w:hAnsi="Arial" w:cs="Arial"/>
        </w:rPr>
        <w:t xml:space="preserve">S will allow the business to hold all of the important quality data in one place, as this helps with ease of access and it does not matter if it is from internal checks from different Asda houses, depots and external providers. As a result, the reporting system will be much more effective and important actions that are required can </w:t>
      </w:r>
      <w:proofErr w:type="spellStart"/>
      <w:r w:rsidRPr="00F90DD1">
        <w:rPr>
          <w:rFonts w:ascii="Arial" w:hAnsi="Arial" w:cs="Arial"/>
        </w:rPr>
        <w:t>eb</w:t>
      </w:r>
      <w:proofErr w:type="spellEnd"/>
      <w:r w:rsidRPr="00F90DD1">
        <w:rPr>
          <w:rFonts w:ascii="Arial" w:hAnsi="Arial" w:cs="Arial"/>
        </w:rPr>
        <w:t xml:space="preserve"> done quickly so the delivery process of consistent quality experience is up to par for the customers </w:t>
      </w:r>
      <w:sdt>
        <w:sdtPr>
          <w:rPr>
            <w:rFonts w:ascii="Arial" w:hAnsi="Arial" w:cs="Arial"/>
          </w:rPr>
          <w:id w:val="1366715098"/>
          <w:citation/>
        </w:sdtPr>
        <w:sdtEndPr/>
        <w:sdtContent>
          <w:r w:rsidRPr="00F90DD1">
            <w:rPr>
              <w:rFonts w:ascii="Arial" w:hAnsi="Arial" w:cs="Arial"/>
            </w:rPr>
            <w:fldChar w:fldCharType="begin"/>
          </w:r>
          <w:r w:rsidRPr="00F90DD1">
            <w:rPr>
              <w:rFonts w:ascii="Arial" w:hAnsi="Arial" w:cs="Arial"/>
            </w:rPr>
            <w:instrText xml:space="preserve"> CITATION Ret16 \l 2057 </w:instrText>
          </w:r>
          <w:r w:rsidRPr="00F90DD1">
            <w:rPr>
              <w:rFonts w:ascii="Arial" w:hAnsi="Arial" w:cs="Arial"/>
            </w:rPr>
            <w:fldChar w:fldCharType="separate"/>
          </w:r>
          <w:r w:rsidR="000A31BE" w:rsidRPr="00F90DD1">
            <w:rPr>
              <w:rFonts w:ascii="Arial" w:hAnsi="Arial" w:cs="Arial"/>
              <w:noProof/>
            </w:rPr>
            <w:t>(Retail Systems, 2016)</w:t>
          </w:r>
          <w:r w:rsidRPr="00F90DD1">
            <w:rPr>
              <w:rFonts w:ascii="Arial" w:hAnsi="Arial" w:cs="Arial"/>
            </w:rPr>
            <w:fldChar w:fldCharType="end"/>
          </w:r>
        </w:sdtContent>
      </w:sdt>
      <w:r w:rsidR="005F2CA1" w:rsidRPr="00F90DD1">
        <w:rPr>
          <w:rFonts w:ascii="Arial" w:hAnsi="Arial" w:cs="Arial"/>
        </w:rPr>
        <w:t>.</w:t>
      </w:r>
    </w:p>
    <w:p w14:paraId="5C26247D" w14:textId="1D71EC61" w:rsidR="00E128DC" w:rsidRPr="00F90DD1" w:rsidRDefault="002A31B2" w:rsidP="00F81E1B">
      <w:pPr>
        <w:spacing w:line="360" w:lineRule="auto"/>
        <w:jc w:val="both"/>
        <w:rPr>
          <w:rFonts w:ascii="Arial" w:hAnsi="Arial" w:cs="Arial"/>
        </w:rPr>
      </w:pPr>
      <w:r w:rsidRPr="00F90DD1">
        <w:rPr>
          <w:rFonts w:ascii="Arial" w:hAnsi="Arial" w:cs="Arial"/>
        </w:rPr>
        <w:t xml:space="preserve">Ethically Asda has all their data in one area, which means it is susceptible to </w:t>
      </w:r>
      <w:r w:rsidR="003B698F" w:rsidRPr="00F90DD1">
        <w:rPr>
          <w:rFonts w:ascii="Arial" w:hAnsi="Arial" w:cs="Arial"/>
        </w:rPr>
        <w:t xml:space="preserve">hackers and data breaches or leaks. This could cause a mass destruction of private data. This means this is ethically risky, but the positives outweigh the risks, so this is why a </w:t>
      </w:r>
      <w:r w:rsidR="00BE2284" w:rsidRPr="00F90DD1">
        <w:rPr>
          <w:rFonts w:ascii="Arial" w:hAnsi="Arial" w:cs="Arial"/>
        </w:rPr>
        <w:t>business-like</w:t>
      </w:r>
      <w:r w:rsidR="003B698F" w:rsidRPr="00F90DD1">
        <w:rPr>
          <w:rFonts w:ascii="Arial" w:hAnsi="Arial" w:cs="Arial"/>
        </w:rPr>
        <w:t xml:space="preserve"> Asda will choose this option.</w:t>
      </w:r>
    </w:p>
    <w:p w14:paraId="4C4AC2F8" w14:textId="18A9243F" w:rsidR="00455881" w:rsidRPr="00F90DD1" w:rsidRDefault="006D3266" w:rsidP="004960AA">
      <w:pPr>
        <w:pStyle w:val="Heading1"/>
        <w:rPr>
          <w:rFonts w:ascii="Arial" w:hAnsi="Arial" w:cs="Arial"/>
          <w:sz w:val="22"/>
          <w:szCs w:val="22"/>
        </w:rPr>
      </w:pPr>
      <w:r w:rsidRPr="00F90DD1">
        <w:rPr>
          <w:rFonts w:ascii="Arial" w:hAnsi="Arial" w:cs="Arial"/>
          <w:sz w:val="28"/>
          <w:szCs w:val="22"/>
        </w:rPr>
        <w:t xml:space="preserve"> </w:t>
      </w:r>
      <w:bookmarkStart w:id="10" w:name="_Toc34823564"/>
      <w:r w:rsidR="009B3476" w:rsidRPr="00F90DD1">
        <w:rPr>
          <w:rFonts w:ascii="Arial" w:hAnsi="Arial" w:cs="Arial"/>
          <w:sz w:val="28"/>
          <w:szCs w:val="22"/>
        </w:rPr>
        <w:t xml:space="preserve">SWOT Analysis of </w:t>
      </w:r>
      <w:r w:rsidR="00774DBC" w:rsidRPr="00F90DD1">
        <w:rPr>
          <w:rFonts w:ascii="Arial" w:hAnsi="Arial" w:cs="Arial"/>
          <w:sz w:val="28"/>
          <w:szCs w:val="22"/>
        </w:rPr>
        <w:t>ASDA.</w:t>
      </w:r>
      <w:bookmarkEnd w:id="10"/>
    </w:p>
    <w:p w14:paraId="2D5F32B0" w14:textId="3B4C1ACA" w:rsidR="00DE1071" w:rsidRPr="00F90DD1" w:rsidRDefault="00DE1071" w:rsidP="00E30CBD">
      <w:pPr>
        <w:spacing w:line="360" w:lineRule="auto"/>
        <w:jc w:val="both"/>
        <w:rPr>
          <w:rFonts w:ascii="Arial" w:hAnsi="Arial" w:cs="Arial"/>
        </w:rPr>
      </w:pPr>
    </w:p>
    <w:tbl>
      <w:tblPr>
        <w:tblStyle w:val="TableGrid"/>
        <w:tblW w:w="9351" w:type="dxa"/>
        <w:tblLook w:val="04A0" w:firstRow="1" w:lastRow="0" w:firstColumn="1" w:lastColumn="0" w:noHBand="0" w:noVBand="1"/>
      </w:tblPr>
      <w:tblGrid>
        <w:gridCol w:w="4673"/>
        <w:gridCol w:w="4678"/>
      </w:tblGrid>
      <w:tr w:rsidR="00DE1071" w:rsidRPr="00F90DD1" w14:paraId="5E63AFF2" w14:textId="77777777" w:rsidTr="00DB4641">
        <w:trPr>
          <w:trHeight w:val="2396"/>
        </w:trPr>
        <w:tc>
          <w:tcPr>
            <w:tcW w:w="4673" w:type="dxa"/>
            <w:shd w:val="clear" w:color="auto" w:fill="00B0F0"/>
          </w:tcPr>
          <w:p w14:paraId="1845EC21" w14:textId="7A1EBD2C" w:rsidR="00EA30A1" w:rsidRPr="00F90DD1" w:rsidRDefault="00DE1071" w:rsidP="00EA30A1">
            <w:pPr>
              <w:spacing w:line="360" w:lineRule="auto"/>
              <w:jc w:val="both"/>
              <w:rPr>
                <w:rFonts w:ascii="Arial" w:hAnsi="Arial" w:cs="Arial"/>
                <w:b/>
                <w:sz w:val="22"/>
                <w:szCs w:val="22"/>
              </w:rPr>
            </w:pPr>
            <w:r w:rsidRPr="00F90DD1">
              <w:rPr>
                <w:rFonts w:ascii="Arial" w:hAnsi="Arial" w:cs="Arial"/>
                <w:b/>
                <w:sz w:val="22"/>
                <w:szCs w:val="22"/>
              </w:rPr>
              <w:t>STREN</w:t>
            </w:r>
            <w:r w:rsidR="00DB4641" w:rsidRPr="00F90DD1">
              <w:rPr>
                <w:rFonts w:ascii="Arial" w:hAnsi="Arial" w:cs="Arial"/>
                <w:b/>
                <w:sz w:val="22"/>
                <w:szCs w:val="22"/>
              </w:rPr>
              <w:t>GTHS</w:t>
            </w:r>
          </w:p>
          <w:p w14:paraId="41204DED" w14:textId="77777777" w:rsidR="00EA30A1" w:rsidRPr="00F90DD1" w:rsidRDefault="005F2CA1" w:rsidP="00EA30A1">
            <w:pPr>
              <w:pStyle w:val="ListParagraph"/>
              <w:numPr>
                <w:ilvl w:val="0"/>
                <w:numId w:val="6"/>
              </w:numPr>
              <w:spacing w:line="360" w:lineRule="auto"/>
              <w:jc w:val="both"/>
              <w:rPr>
                <w:rFonts w:ascii="Arial" w:hAnsi="Arial" w:cs="Arial"/>
                <w:b/>
                <w:sz w:val="22"/>
                <w:szCs w:val="22"/>
              </w:rPr>
            </w:pPr>
            <w:r w:rsidRPr="00F90DD1">
              <w:rPr>
                <w:rFonts w:ascii="Arial" w:hAnsi="Arial" w:cs="Arial"/>
                <w:sz w:val="22"/>
                <w:szCs w:val="22"/>
              </w:rPr>
              <w:t>A strong dealer community</w:t>
            </w:r>
          </w:p>
          <w:p w14:paraId="7560DBE2" w14:textId="77777777" w:rsidR="005F2CA1" w:rsidRPr="00F90DD1" w:rsidRDefault="005F2CA1" w:rsidP="00EA30A1">
            <w:pPr>
              <w:pStyle w:val="ListParagraph"/>
              <w:numPr>
                <w:ilvl w:val="0"/>
                <w:numId w:val="6"/>
              </w:numPr>
              <w:spacing w:line="360" w:lineRule="auto"/>
              <w:jc w:val="both"/>
              <w:rPr>
                <w:rFonts w:ascii="Arial" w:hAnsi="Arial" w:cs="Arial"/>
                <w:b/>
                <w:sz w:val="22"/>
                <w:szCs w:val="22"/>
              </w:rPr>
            </w:pPr>
            <w:r w:rsidRPr="00F90DD1">
              <w:rPr>
                <w:rFonts w:ascii="Arial" w:hAnsi="Arial" w:cs="Arial"/>
                <w:sz w:val="22"/>
                <w:szCs w:val="22"/>
              </w:rPr>
              <w:t>Product innovation</w:t>
            </w:r>
          </w:p>
          <w:p w14:paraId="2F7BC584" w14:textId="77777777" w:rsidR="005F2CA1" w:rsidRPr="00F90DD1" w:rsidRDefault="005F2CA1" w:rsidP="00EA30A1">
            <w:pPr>
              <w:pStyle w:val="ListParagraph"/>
              <w:numPr>
                <w:ilvl w:val="0"/>
                <w:numId w:val="6"/>
              </w:numPr>
              <w:spacing w:line="360" w:lineRule="auto"/>
              <w:jc w:val="both"/>
              <w:rPr>
                <w:rFonts w:ascii="Arial" w:hAnsi="Arial" w:cs="Arial"/>
                <w:b/>
                <w:sz w:val="22"/>
                <w:szCs w:val="22"/>
              </w:rPr>
            </w:pPr>
            <w:r w:rsidRPr="00F90DD1">
              <w:rPr>
                <w:rFonts w:ascii="Arial" w:hAnsi="Arial" w:cs="Arial"/>
                <w:sz w:val="22"/>
                <w:szCs w:val="22"/>
              </w:rPr>
              <w:t>skilled workforce</w:t>
            </w:r>
          </w:p>
          <w:p w14:paraId="0A3CB331" w14:textId="77777777" w:rsidR="005F2CA1" w:rsidRPr="00F90DD1" w:rsidRDefault="005F2CA1" w:rsidP="00EA30A1">
            <w:pPr>
              <w:pStyle w:val="ListParagraph"/>
              <w:numPr>
                <w:ilvl w:val="0"/>
                <w:numId w:val="6"/>
              </w:numPr>
              <w:spacing w:line="360" w:lineRule="auto"/>
              <w:jc w:val="both"/>
              <w:rPr>
                <w:rFonts w:ascii="Arial" w:hAnsi="Arial" w:cs="Arial"/>
                <w:b/>
                <w:sz w:val="22"/>
                <w:szCs w:val="22"/>
              </w:rPr>
            </w:pPr>
            <w:r w:rsidRPr="00F90DD1">
              <w:rPr>
                <w:rFonts w:ascii="Arial" w:hAnsi="Arial" w:cs="Arial"/>
                <w:sz w:val="22"/>
                <w:szCs w:val="22"/>
              </w:rPr>
              <w:t>strong free cash flow</w:t>
            </w:r>
          </w:p>
          <w:p w14:paraId="43E17EF5" w14:textId="77777777" w:rsidR="00EA7B7A" w:rsidRPr="00F90DD1" w:rsidRDefault="00EA7B7A" w:rsidP="00EA30A1">
            <w:pPr>
              <w:pStyle w:val="ListParagraph"/>
              <w:numPr>
                <w:ilvl w:val="0"/>
                <w:numId w:val="6"/>
              </w:numPr>
              <w:spacing w:line="360" w:lineRule="auto"/>
              <w:jc w:val="both"/>
              <w:rPr>
                <w:rFonts w:ascii="Arial" w:hAnsi="Arial" w:cs="Arial"/>
                <w:b/>
                <w:sz w:val="22"/>
                <w:szCs w:val="22"/>
              </w:rPr>
            </w:pPr>
            <w:r w:rsidRPr="00F90DD1">
              <w:rPr>
                <w:rFonts w:ascii="Arial" w:hAnsi="Arial" w:cs="Arial"/>
                <w:sz w:val="22"/>
                <w:szCs w:val="22"/>
              </w:rPr>
              <w:t>performance in new markets</w:t>
            </w:r>
          </w:p>
          <w:p w14:paraId="115740B3" w14:textId="77777777" w:rsidR="00EA7B7A" w:rsidRPr="00F90DD1" w:rsidRDefault="00EA7B7A" w:rsidP="00EA30A1">
            <w:pPr>
              <w:pStyle w:val="ListParagraph"/>
              <w:numPr>
                <w:ilvl w:val="0"/>
                <w:numId w:val="6"/>
              </w:numPr>
              <w:spacing w:line="360" w:lineRule="auto"/>
              <w:jc w:val="both"/>
              <w:rPr>
                <w:rFonts w:ascii="Arial" w:hAnsi="Arial" w:cs="Arial"/>
                <w:b/>
                <w:sz w:val="22"/>
                <w:szCs w:val="22"/>
              </w:rPr>
            </w:pPr>
            <w:r w:rsidRPr="00F90DD1">
              <w:rPr>
                <w:rFonts w:ascii="Arial" w:hAnsi="Arial" w:cs="Arial"/>
                <w:sz w:val="22"/>
                <w:szCs w:val="22"/>
              </w:rPr>
              <w:t>strong brand portfolio</w:t>
            </w:r>
          </w:p>
          <w:p w14:paraId="0B409F80" w14:textId="77C64F02" w:rsidR="00EA7B7A" w:rsidRPr="00F90DD1" w:rsidRDefault="00EA7B7A" w:rsidP="00EA30A1">
            <w:pPr>
              <w:pStyle w:val="ListParagraph"/>
              <w:numPr>
                <w:ilvl w:val="0"/>
                <w:numId w:val="6"/>
              </w:numPr>
              <w:spacing w:line="360" w:lineRule="auto"/>
              <w:jc w:val="both"/>
              <w:rPr>
                <w:rFonts w:ascii="Arial" w:hAnsi="Arial" w:cs="Arial"/>
                <w:b/>
                <w:sz w:val="22"/>
                <w:szCs w:val="22"/>
              </w:rPr>
            </w:pPr>
            <w:r w:rsidRPr="00F90DD1">
              <w:rPr>
                <w:rFonts w:ascii="Arial" w:hAnsi="Arial" w:cs="Arial"/>
                <w:sz w:val="22"/>
                <w:szCs w:val="22"/>
              </w:rPr>
              <w:t>good return on capital expenditure</w:t>
            </w:r>
          </w:p>
        </w:tc>
        <w:tc>
          <w:tcPr>
            <w:tcW w:w="4678" w:type="dxa"/>
            <w:shd w:val="clear" w:color="auto" w:fill="FFFF00"/>
          </w:tcPr>
          <w:p w14:paraId="05297B6D" w14:textId="77777777" w:rsidR="00DE1071" w:rsidRPr="00F90DD1" w:rsidRDefault="00DE1071" w:rsidP="00E30CBD">
            <w:pPr>
              <w:spacing w:line="360" w:lineRule="auto"/>
              <w:jc w:val="both"/>
              <w:rPr>
                <w:rFonts w:ascii="Arial" w:hAnsi="Arial" w:cs="Arial"/>
                <w:b/>
                <w:sz w:val="22"/>
                <w:szCs w:val="22"/>
              </w:rPr>
            </w:pPr>
            <w:r w:rsidRPr="00F90DD1">
              <w:rPr>
                <w:rFonts w:ascii="Arial" w:hAnsi="Arial" w:cs="Arial"/>
                <w:b/>
                <w:sz w:val="22"/>
                <w:szCs w:val="22"/>
              </w:rPr>
              <w:t>OPPORTUNITIES</w:t>
            </w:r>
          </w:p>
          <w:p w14:paraId="2370A545" w14:textId="77777777" w:rsidR="009D63EA" w:rsidRPr="00F90DD1" w:rsidRDefault="009D63EA" w:rsidP="009D63EA">
            <w:pPr>
              <w:pStyle w:val="ListParagraph"/>
              <w:numPr>
                <w:ilvl w:val="0"/>
                <w:numId w:val="8"/>
              </w:numPr>
              <w:rPr>
                <w:rFonts w:ascii="Arial" w:hAnsi="Arial" w:cs="Arial"/>
                <w:sz w:val="22"/>
                <w:szCs w:val="22"/>
                <w:lang w:val="en-US"/>
              </w:rPr>
            </w:pPr>
            <w:r w:rsidRPr="00F90DD1">
              <w:rPr>
                <w:rFonts w:ascii="Arial" w:hAnsi="Arial" w:cs="Arial"/>
                <w:sz w:val="22"/>
                <w:szCs w:val="22"/>
                <w:lang w:val="en-US"/>
              </w:rPr>
              <w:t>New markets can be opened</w:t>
            </w:r>
          </w:p>
          <w:p w14:paraId="33810309" w14:textId="77777777" w:rsidR="009D63EA" w:rsidRPr="00F90DD1" w:rsidRDefault="009D63EA" w:rsidP="009D63EA">
            <w:pPr>
              <w:pStyle w:val="ListParagraph"/>
              <w:numPr>
                <w:ilvl w:val="0"/>
                <w:numId w:val="8"/>
              </w:numPr>
              <w:rPr>
                <w:rFonts w:ascii="Arial" w:hAnsi="Arial" w:cs="Arial"/>
                <w:sz w:val="22"/>
                <w:szCs w:val="22"/>
                <w:lang w:val="en-US"/>
              </w:rPr>
            </w:pPr>
            <w:r w:rsidRPr="00F90DD1">
              <w:rPr>
                <w:rFonts w:ascii="Arial" w:hAnsi="Arial" w:cs="Arial"/>
                <w:sz w:val="22"/>
                <w:szCs w:val="22"/>
                <w:lang w:val="en-US"/>
              </w:rPr>
              <w:t>Investment for product segments</w:t>
            </w:r>
          </w:p>
          <w:p w14:paraId="775E483B" w14:textId="77777777" w:rsidR="009D63EA" w:rsidRPr="00F90DD1" w:rsidRDefault="009D63EA" w:rsidP="009D63EA">
            <w:pPr>
              <w:pStyle w:val="ListParagraph"/>
              <w:numPr>
                <w:ilvl w:val="0"/>
                <w:numId w:val="8"/>
              </w:numPr>
              <w:rPr>
                <w:rFonts w:ascii="Arial" w:hAnsi="Arial" w:cs="Arial"/>
                <w:sz w:val="22"/>
                <w:szCs w:val="22"/>
                <w:lang w:val="en-US"/>
              </w:rPr>
            </w:pPr>
            <w:r w:rsidRPr="00F90DD1">
              <w:rPr>
                <w:rFonts w:ascii="Arial" w:hAnsi="Arial" w:cs="Arial"/>
                <w:sz w:val="22"/>
                <w:szCs w:val="22"/>
                <w:lang w:val="en-US"/>
              </w:rPr>
              <w:t xml:space="preserve">Manipulations of consumer </w:t>
            </w:r>
            <w:proofErr w:type="spellStart"/>
            <w:r w:rsidRPr="00F90DD1">
              <w:rPr>
                <w:rFonts w:ascii="Arial" w:hAnsi="Arial" w:cs="Arial"/>
                <w:sz w:val="22"/>
                <w:szCs w:val="22"/>
                <w:lang w:val="en-US"/>
              </w:rPr>
              <w:t>behaviour</w:t>
            </w:r>
            <w:proofErr w:type="spellEnd"/>
            <w:r w:rsidRPr="00F90DD1">
              <w:rPr>
                <w:rFonts w:ascii="Arial" w:hAnsi="Arial" w:cs="Arial"/>
                <w:sz w:val="22"/>
                <w:szCs w:val="22"/>
                <w:lang w:val="en-US"/>
              </w:rPr>
              <w:t xml:space="preserve"> and new trends</w:t>
            </w:r>
          </w:p>
          <w:p w14:paraId="77060913" w14:textId="77777777" w:rsidR="009D63EA" w:rsidRPr="00F90DD1" w:rsidRDefault="009D63EA" w:rsidP="009D63EA">
            <w:pPr>
              <w:pStyle w:val="ListParagraph"/>
              <w:numPr>
                <w:ilvl w:val="0"/>
                <w:numId w:val="8"/>
              </w:numPr>
              <w:rPr>
                <w:rFonts w:ascii="Arial" w:hAnsi="Arial" w:cs="Arial"/>
                <w:sz w:val="22"/>
                <w:szCs w:val="22"/>
                <w:lang w:val="en-US"/>
              </w:rPr>
            </w:pPr>
            <w:r w:rsidRPr="00F90DD1">
              <w:rPr>
                <w:rFonts w:ascii="Arial" w:hAnsi="Arial" w:cs="Arial"/>
                <w:sz w:val="22"/>
                <w:szCs w:val="22"/>
                <w:lang w:val="en-US"/>
              </w:rPr>
              <w:t>Environmental policies</w:t>
            </w:r>
          </w:p>
          <w:p w14:paraId="3D9711AB" w14:textId="26E794FB" w:rsidR="009D63EA" w:rsidRPr="00F90DD1" w:rsidRDefault="009D63EA" w:rsidP="009D63EA">
            <w:pPr>
              <w:pStyle w:val="ListParagraph"/>
              <w:numPr>
                <w:ilvl w:val="0"/>
                <w:numId w:val="8"/>
              </w:numPr>
              <w:rPr>
                <w:rFonts w:ascii="Arial" w:hAnsi="Arial" w:cs="Arial"/>
                <w:sz w:val="22"/>
                <w:szCs w:val="22"/>
                <w:lang w:val="en-US"/>
              </w:rPr>
            </w:pPr>
            <w:r w:rsidRPr="00F90DD1">
              <w:rPr>
                <w:rFonts w:ascii="Arial" w:hAnsi="Arial" w:cs="Arial"/>
                <w:sz w:val="22"/>
                <w:szCs w:val="22"/>
                <w:lang w:val="en-US"/>
              </w:rPr>
              <w:t xml:space="preserve">Procurement of </w:t>
            </w:r>
            <w:r w:rsidR="00DB4641" w:rsidRPr="00F90DD1">
              <w:rPr>
                <w:rFonts w:ascii="Arial" w:hAnsi="Arial" w:cs="Arial"/>
                <w:sz w:val="22"/>
                <w:szCs w:val="22"/>
                <w:lang w:val="en-US"/>
              </w:rPr>
              <w:t>ASDA</w:t>
            </w:r>
            <w:r w:rsidRPr="00F90DD1">
              <w:rPr>
                <w:rFonts w:ascii="Arial" w:hAnsi="Arial" w:cs="Arial"/>
                <w:sz w:val="22"/>
                <w:szCs w:val="22"/>
                <w:lang w:val="en-US"/>
              </w:rPr>
              <w:t xml:space="preserve"> products</w:t>
            </w:r>
          </w:p>
          <w:p w14:paraId="678D9905" w14:textId="77777777" w:rsidR="009D63EA" w:rsidRPr="00F90DD1" w:rsidRDefault="009D63EA" w:rsidP="009D63EA">
            <w:pPr>
              <w:pStyle w:val="ListParagraph"/>
              <w:numPr>
                <w:ilvl w:val="0"/>
                <w:numId w:val="8"/>
              </w:numPr>
              <w:rPr>
                <w:rFonts w:ascii="Arial" w:hAnsi="Arial" w:cs="Arial"/>
                <w:sz w:val="22"/>
                <w:szCs w:val="22"/>
                <w:lang w:val="en-US"/>
              </w:rPr>
            </w:pPr>
            <w:r w:rsidRPr="00F90DD1">
              <w:rPr>
                <w:rFonts w:ascii="Arial" w:hAnsi="Arial" w:cs="Arial"/>
                <w:sz w:val="22"/>
                <w:szCs w:val="22"/>
                <w:lang w:val="en-US"/>
              </w:rPr>
              <w:t>Taxation policies increase profits</w:t>
            </w:r>
          </w:p>
          <w:p w14:paraId="3E345518" w14:textId="77777777" w:rsidR="009D63EA" w:rsidRPr="00F90DD1" w:rsidRDefault="009D63EA" w:rsidP="009D63EA">
            <w:pPr>
              <w:pStyle w:val="ListParagraph"/>
              <w:numPr>
                <w:ilvl w:val="0"/>
                <w:numId w:val="8"/>
              </w:numPr>
              <w:rPr>
                <w:rFonts w:ascii="Arial" w:hAnsi="Arial" w:cs="Arial"/>
                <w:sz w:val="22"/>
                <w:szCs w:val="22"/>
                <w:lang w:val="en-US"/>
              </w:rPr>
            </w:pPr>
            <w:r w:rsidRPr="00F90DD1">
              <w:rPr>
                <w:rFonts w:ascii="Arial" w:hAnsi="Arial" w:cs="Arial"/>
                <w:sz w:val="22"/>
                <w:szCs w:val="22"/>
                <w:lang w:val="en-US"/>
              </w:rPr>
              <w:t>Dilution of competitor advantages from market development</w:t>
            </w:r>
          </w:p>
          <w:p w14:paraId="78B1525B" w14:textId="77777777" w:rsidR="009D63EA" w:rsidRPr="00F90DD1" w:rsidRDefault="009D63EA" w:rsidP="009D63EA">
            <w:pPr>
              <w:pStyle w:val="ListParagraph"/>
              <w:numPr>
                <w:ilvl w:val="0"/>
                <w:numId w:val="8"/>
              </w:numPr>
              <w:rPr>
                <w:rFonts w:ascii="Arial" w:hAnsi="Arial" w:cs="Arial"/>
                <w:sz w:val="22"/>
                <w:szCs w:val="22"/>
                <w:lang w:val="en-US"/>
              </w:rPr>
            </w:pPr>
            <w:r w:rsidRPr="00F90DD1">
              <w:rPr>
                <w:rFonts w:ascii="Arial" w:hAnsi="Arial" w:cs="Arial"/>
                <w:sz w:val="22"/>
                <w:szCs w:val="22"/>
                <w:lang w:val="en-US"/>
              </w:rPr>
              <w:t>Increased customer spending</w:t>
            </w:r>
          </w:p>
          <w:p w14:paraId="4933AC3E" w14:textId="1695A00B" w:rsidR="009D63EA" w:rsidRPr="00F90DD1" w:rsidRDefault="009D63EA" w:rsidP="00E30CBD">
            <w:pPr>
              <w:spacing w:line="360" w:lineRule="auto"/>
              <w:jc w:val="both"/>
              <w:rPr>
                <w:rFonts w:ascii="Arial" w:hAnsi="Arial" w:cs="Arial"/>
                <w:b/>
                <w:sz w:val="22"/>
                <w:szCs w:val="22"/>
              </w:rPr>
            </w:pPr>
          </w:p>
        </w:tc>
      </w:tr>
      <w:tr w:rsidR="00DE1071" w:rsidRPr="00F90DD1" w14:paraId="3A102F98" w14:textId="77777777" w:rsidTr="00DB4641">
        <w:trPr>
          <w:trHeight w:val="2806"/>
        </w:trPr>
        <w:tc>
          <w:tcPr>
            <w:tcW w:w="4673" w:type="dxa"/>
            <w:shd w:val="clear" w:color="auto" w:fill="92D050"/>
          </w:tcPr>
          <w:p w14:paraId="335FD5FF" w14:textId="77777777" w:rsidR="00DE1071" w:rsidRPr="00F90DD1" w:rsidRDefault="00DE1071" w:rsidP="00E30CBD">
            <w:pPr>
              <w:spacing w:line="360" w:lineRule="auto"/>
              <w:jc w:val="both"/>
              <w:rPr>
                <w:rFonts w:ascii="Arial" w:hAnsi="Arial" w:cs="Arial"/>
                <w:b/>
                <w:sz w:val="22"/>
                <w:szCs w:val="22"/>
              </w:rPr>
            </w:pPr>
            <w:r w:rsidRPr="00F90DD1">
              <w:rPr>
                <w:rFonts w:ascii="Arial" w:hAnsi="Arial" w:cs="Arial"/>
                <w:b/>
                <w:sz w:val="22"/>
                <w:szCs w:val="22"/>
              </w:rPr>
              <w:t>WEAKNESS</w:t>
            </w:r>
          </w:p>
          <w:p w14:paraId="76006086" w14:textId="77777777" w:rsidR="009D63EA" w:rsidRPr="00F90DD1" w:rsidRDefault="009D63EA" w:rsidP="009D63EA">
            <w:pPr>
              <w:pStyle w:val="ListParagraph"/>
              <w:numPr>
                <w:ilvl w:val="0"/>
                <w:numId w:val="7"/>
              </w:numPr>
              <w:rPr>
                <w:rFonts w:ascii="Arial" w:hAnsi="Arial" w:cs="Arial"/>
                <w:sz w:val="22"/>
                <w:szCs w:val="22"/>
              </w:rPr>
            </w:pPr>
            <w:r w:rsidRPr="00F90DD1">
              <w:rPr>
                <w:rFonts w:ascii="Arial" w:hAnsi="Arial" w:cs="Arial"/>
                <w:sz w:val="22"/>
                <w:szCs w:val="22"/>
              </w:rPr>
              <w:t>integrating firms</w:t>
            </w:r>
          </w:p>
          <w:p w14:paraId="0783E12E" w14:textId="77777777" w:rsidR="009D63EA" w:rsidRPr="00F90DD1" w:rsidRDefault="009D63EA" w:rsidP="009D63EA">
            <w:pPr>
              <w:pStyle w:val="ListParagraph"/>
              <w:numPr>
                <w:ilvl w:val="0"/>
                <w:numId w:val="7"/>
              </w:numPr>
              <w:rPr>
                <w:rFonts w:ascii="Arial" w:hAnsi="Arial" w:cs="Arial"/>
                <w:sz w:val="22"/>
                <w:szCs w:val="22"/>
              </w:rPr>
            </w:pPr>
            <w:r w:rsidRPr="00F90DD1">
              <w:rPr>
                <w:rFonts w:ascii="Arial" w:hAnsi="Arial" w:cs="Arial"/>
                <w:sz w:val="22"/>
                <w:szCs w:val="22"/>
              </w:rPr>
              <w:t>product range gaps</w:t>
            </w:r>
          </w:p>
          <w:p w14:paraId="696255C9" w14:textId="77777777" w:rsidR="009D63EA" w:rsidRPr="00F90DD1" w:rsidRDefault="009D63EA" w:rsidP="009D63EA">
            <w:pPr>
              <w:pStyle w:val="ListParagraph"/>
              <w:numPr>
                <w:ilvl w:val="0"/>
                <w:numId w:val="7"/>
              </w:numPr>
              <w:rPr>
                <w:rFonts w:ascii="Arial" w:hAnsi="Arial" w:cs="Arial"/>
                <w:sz w:val="22"/>
                <w:szCs w:val="22"/>
                <w:lang w:val="en-US"/>
              </w:rPr>
            </w:pPr>
            <w:r w:rsidRPr="00F90DD1">
              <w:rPr>
                <w:rFonts w:ascii="Arial" w:hAnsi="Arial" w:cs="Arial"/>
                <w:sz w:val="22"/>
                <w:szCs w:val="22"/>
                <w:lang w:val="en-US"/>
              </w:rPr>
              <w:t>New challenges from new competitors</w:t>
            </w:r>
          </w:p>
          <w:p w14:paraId="7C81E312" w14:textId="77777777" w:rsidR="009D63EA" w:rsidRPr="00F90DD1" w:rsidRDefault="009D63EA" w:rsidP="009D63EA">
            <w:pPr>
              <w:pStyle w:val="ListParagraph"/>
              <w:numPr>
                <w:ilvl w:val="0"/>
                <w:numId w:val="7"/>
              </w:numPr>
              <w:rPr>
                <w:rFonts w:ascii="Arial" w:hAnsi="Arial" w:cs="Arial"/>
                <w:sz w:val="22"/>
                <w:szCs w:val="22"/>
                <w:lang w:val="en-US"/>
              </w:rPr>
            </w:pPr>
            <w:r w:rsidRPr="00F90DD1">
              <w:rPr>
                <w:rFonts w:ascii="Arial" w:hAnsi="Arial" w:cs="Arial"/>
                <w:sz w:val="22"/>
                <w:szCs w:val="22"/>
                <w:lang w:val="en-US"/>
              </w:rPr>
              <w:t>Level of attrition in the work force</w:t>
            </w:r>
          </w:p>
          <w:p w14:paraId="1DF12EB0" w14:textId="77777777" w:rsidR="009D63EA" w:rsidRPr="00F90DD1" w:rsidRDefault="009D63EA" w:rsidP="009D63EA">
            <w:pPr>
              <w:pStyle w:val="ListParagraph"/>
              <w:numPr>
                <w:ilvl w:val="0"/>
                <w:numId w:val="7"/>
              </w:numPr>
              <w:rPr>
                <w:rFonts w:ascii="Arial" w:hAnsi="Arial" w:cs="Arial"/>
                <w:sz w:val="22"/>
                <w:szCs w:val="22"/>
                <w:lang w:val="en-US"/>
              </w:rPr>
            </w:pPr>
            <w:r w:rsidRPr="00F90DD1">
              <w:rPr>
                <w:rFonts w:ascii="Arial" w:hAnsi="Arial" w:cs="Arial"/>
                <w:sz w:val="22"/>
                <w:szCs w:val="22"/>
                <w:lang w:val="en-US"/>
              </w:rPr>
              <w:t>Competing with leading competitors for innovation</w:t>
            </w:r>
          </w:p>
          <w:p w14:paraId="4898E73C" w14:textId="77777777" w:rsidR="009D63EA" w:rsidRPr="00F90DD1" w:rsidRDefault="009D63EA" w:rsidP="009D63EA">
            <w:pPr>
              <w:pStyle w:val="ListParagraph"/>
              <w:numPr>
                <w:ilvl w:val="0"/>
                <w:numId w:val="7"/>
              </w:numPr>
              <w:rPr>
                <w:rFonts w:ascii="Arial" w:hAnsi="Arial" w:cs="Arial"/>
                <w:sz w:val="22"/>
                <w:szCs w:val="22"/>
                <w:lang w:val="en-US"/>
              </w:rPr>
            </w:pPr>
            <w:r w:rsidRPr="00F90DD1">
              <w:rPr>
                <w:rFonts w:ascii="Arial" w:hAnsi="Arial" w:cs="Arial"/>
                <w:sz w:val="22"/>
                <w:szCs w:val="22"/>
                <w:lang w:val="en-US"/>
              </w:rPr>
              <w:t>Investment in new technology</w:t>
            </w:r>
          </w:p>
          <w:p w14:paraId="2CEBC5B6" w14:textId="77777777" w:rsidR="009D63EA" w:rsidRPr="00F90DD1" w:rsidRDefault="009D63EA" w:rsidP="009D63EA">
            <w:pPr>
              <w:pStyle w:val="ListParagraph"/>
              <w:numPr>
                <w:ilvl w:val="0"/>
                <w:numId w:val="7"/>
              </w:numPr>
              <w:rPr>
                <w:rFonts w:ascii="Arial" w:hAnsi="Arial" w:cs="Arial"/>
                <w:sz w:val="22"/>
                <w:szCs w:val="22"/>
                <w:lang w:val="en-US"/>
              </w:rPr>
            </w:pPr>
            <w:r w:rsidRPr="00F90DD1">
              <w:rPr>
                <w:rFonts w:ascii="Arial" w:hAnsi="Arial" w:cs="Arial"/>
                <w:sz w:val="22"/>
                <w:szCs w:val="22"/>
                <w:lang w:val="en-US"/>
              </w:rPr>
              <w:t>Profitability ratio to net contribution percentage is below average</w:t>
            </w:r>
          </w:p>
          <w:p w14:paraId="3161C68F" w14:textId="53F9DB53" w:rsidR="009D63EA" w:rsidRPr="00F90DD1" w:rsidRDefault="009D63EA" w:rsidP="00E30CBD">
            <w:pPr>
              <w:spacing w:line="360" w:lineRule="auto"/>
              <w:jc w:val="both"/>
              <w:rPr>
                <w:rFonts w:ascii="Arial" w:hAnsi="Arial" w:cs="Arial"/>
                <w:b/>
                <w:sz w:val="22"/>
                <w:szCs w:val="22"/>
              </w:rPr>
            </w:pPr>
          </w:p>
        </w:tc>
        <w:tc>
          <w:tcPr>
            <w:tcW w:w="4678" w:type="dxa"/>
            <w:shd w:val="clear" w:color="auto" w:fill="FF0000"/>
          </w:tcPr>
          <w:p w14:paraId="4F77F33C" w14:textId="77777777" w:rsidR="00DE1071" w:rsidRPr="00F90DD1" w:rsidRDefault="00DE1071" w:rsidP="00F81E1B">
            <w:pPr>
              <w:pStyle w:val="ListParagraph"/>
              <w:numPr>
                <w:ilvl w:val="0"/>
                <w:numId w:val="8"/>
              </w:numPr>
              <w:spacing w:line="360" w:lineRule="auto"/>
              <w:jc w:val="both"/>
              <w:rPr>
                <w:rFonts w:ascii="Arial" w:hAnsi="Arial" w:cs="Arial"/>
                <w:b/>
                <w:sz w:val="22"/>
                <w:szCs w:val="22"/>
              </w:rPr>
            </w:pPr>
            <w:r w:rsidRPr="00F90DD1">
              <w:rPr>
                <w:rFonts w:ascii="Arial" w:hAnsi="Arial" w:cs="Arial"/>
                <w:b/>
                <w:sz w:val="22"/>
                <w:szCs w:val="22"/>
              </w:rPr>
              <w:t>THREATS</w:t>
            </w:r>
          </w:p>
          <w:p w14:paraId="47BB241B" w14:textId="77777777" w:rsidR="00F81E1B" w:rsidRPr="00F90DD1" w:rsidRDefault="00F81E1B" w:rsidP="00F81E1B">
            <w:pPr>
              <w:pStyle w:val="ListParagraph"/>
              <w:numPr>
                <w:ilvl w:val="0"/>
                <w:numId w:val="8"/>
              </w:numPr>
              <w:rPr>
                <w:rFonts w:ascii="Arial" w:hAnsi="Arial" w:cs="Arial"/>
                <w:sz w:val="22"/>
                <w:szCs w:val="22"/>
                <w:lang w:val="en-US"/>
              </w:rPr>
            </w:pPr>
            <w:r w:rsidRPr="00F90DD1">
              <w:rPr>
                <w:rFonts w:ascii="Arial" w:hAnsi="Arial" w:cs="Arial"/>
                <w:sz w:val="22"/>
                <w:szCs w:val="22"/>
                <w:lang w:val="en-US"/>
              </w:rPr>
              <w:t>No supply of innovative products on stand by</w:t>
            </w:r>
          </w:p>
          <w:p w14:paraId="7164FB71" w14:textId="77777777" w:rsidR="00F81E1B" w:rsidRPr="00F90DD1" w:rsidRDefault="00F81E1B" w:rsidP="00F81E1B">
            <w:pPr>
              <w:pStyle w:val="ListParagraph"/>
              <w:numPr>
                <w:ilvl w:val="0"/>
                <w:numId w:val="8"/>
              </w:numPr>
              <w:rPr>
                <w:rFonts w:ascii="Arial" w:hAnsi="Arial" w:cs="Arial"/>
                <w:sz w:val="22"/>
                <w:szCs w:val="22"/>
                <w:lang w:val="en-US"/>
              </w:rPr>
            </w:pPr>
            <w:r w:rsidRPr="00F90DD1">
              <w:rPr>
                <w:rFonts w:ascii="Arial" w:hAnsi="Arial" w:cs="Arial"/>
                <w:sz w:val="22"/>
                <w:szCs w:val="22"/>
                <w:lang w:val="en-US"/>
              </w:rPr>
              <w:t>Many liability claims can be exposed</w:t>
            </w:r>
          </w:p>
          <w:p w14:paraId="4A0F23DF" w14:textId="77777777" w:rsidR="00F81E1B" w:rsidRPr="00F90DD1" w:rsidRDefault="00F81E1B" w:rsidP="00F81E1B">
            <w:pPr>
              <w:pStyle w:val="ListParagraph"/>
              <w:numPr>
                <w:ilvl w:val="0"/>
                <w:numId w:val="8"/>
              </w:numPr>
              <w:rPr>
                <w:rFonts w:ascii="Arial" w:hAnsi="Arial" w:cs="Arial"/>
                <w:sz w:val="22"/>
                <w:szCs w:val="22"/>
                <w:lang w:val="en-US"/>
              </w:rPr>
            </w:pPr>
            <w:r w:rsidRPr="00F90DD1">
              <w:rPr>
                <w:rFonts w:ascii="Arial" w:hAnsi="Arial" w:cs="Arial"/>
                <w:sz w:val="22"/>
                <w:szCs w:val="22"/>
                <w:lang w:val="en-US"/>
              </w:rPr>
              <w:t>Shortage of skilled workforce in global market</w:t>
            </w:r>
          </w:p>
          <w:p w14:paraId="41E00BBC" w14:textId="77777777" w:rsidR="00F81E1B" w:rsidRPr="00F90DD1" w:rsidRDefault="00F81E1B" w:rsidP="00F81E1B">
            <w:pPr>
              <w:pStyle w:val="ListParagraph"/>
              <w:numPr>
                <w:ilvl w:val="0"/>
                <w:numId w:val="8"/>
              </w:numPr>
              <w:rPr>
                <w:rFonts w:ascii="Arial" w:hAnsi="Arial" w:cs="Arial"/>
                <w:sz w:val="22"/>
                <w:szCs w:val="22"/>
                <w:lang w:val="en-US"/>
              </w:rPr>
            </w:pPr>
            <w:r w:rsidRPr="00F90DD1">
              <w:rPr>
                <w:rFonts w:ascii="Arial" w:hAnsi="Arial" w:cs="Arial"/>
                <w:sz w:val="22"/>
                <w:szCs w:val="22"/>
                <w:lang w:val="en-US"/>
              </w:rPr>
              <w:t>Isolationism in American economy</w:t>
            </w:r>
          </w:p>
          <w:p w14:paraId="4B2F1073" w14:textId="77777777" w:rsidR="00F81E1B" w:rsidRPr="00F90DD1" w:rsidRDefault="00F81E1B" w:rsidP="00F81E1B">
            <w:pPr>
              <w:pStyle w:val="ListParagraph"/>
              <w:numPr>
                <w:ilvl w:val="0"/>
                <w:numId w:val="8"/>
              </w:numPr>
              <w:rPr>
                <w:rFonts w:ascii="Arial" w:hAnsi="Arial" w:cs="Arial"/>
                <w:sz w:val="22"/>
                <w:szCs w:val="22"/>
                <w:lang w:val="en-US"/>
              </w:rPr>
            </w:pPr>
            <w:r w:rsidRPr="00F90DD1">
              <w:rPr>
                <w:rFonts w:ascii="Arial" w:hAnsi="Arial" w:cs="Arial"/>
                <w:sz w:val="22"/>
                <w:szCs w:val="22"/>
                <w:lang w:val="en-US"/>
              </w:rPr>
              <w:t>High demand in different seasons for products</w:t>
            </w:r>
          </w:p>
          <w:p w14:paraId="6796EDDB" w14:textId="77777777" w:rsidR="00F81E1B" w:rsidRPr="00F90DD1" w:rsidRDefault="00F81E1B" w:rsidP="00F81E1B">
            <w:pPr>
              <w:pStyle w:val="ListParagraph"/>
              <w:numPr>
                <w:ilvl w:val="0"/>
                <w:numId w:val="8"/>
              </w:numPr>
              <w:rPr>
                <w:rFonts w:ascii="Arial" w:hAnsi="Arial" w:cs="Arial"/>
                <w:sz w:val="22"/>
                <w:szCs w:val="22"/>
                <w:lang w:val="en-US"/>
              </w:rPr>
            </w:pPr>
            <w:r w:rsidRPr="00F90DD1">
              <w:rPr>
                <w:rFonts w:ascii="Arial" w:hAnsi="Arial" w:cs="Arial"/>
                <w:sz w:val="22"/>
                <w:szCs w:val="22"/>
                <w:lang w:val="en-US"/>
              </w:rPr>
              <w:t>Rise of raw materials</w:t>
            </w:r>
          </w:p>
          <w:p w14:paraId="242FE1D9" w14:textId="77777777" w:rsidR="00F81E1B" w:rsidRPr="00F90DD1" w:rsidRDefault="00F81E1B" w:rsidP="00F81E1B">
            <w:pPr>
              <w:pStyle w:val="ListParagraph"/>
              <w:numPr>
                <w:ilvl w:val="0"/>
                <w:numId w:val="8"/>
              </w:numPr>
              <w:rPr>
                <w:rFonts w:ascii="Arial" w:hAnsi="Arial" w:cs="Arial"/>
                <w:sz w:val="22"/>
                <w:szCs w:val="22"/>
                <w:lang w:val="en-US"/>
              </w:rPr>
            </w:pPr>
            <w:r w:rsidRPr="00F90DD1">
              <w:rPr>
                <w:rFonts w:ascii="Arial" w:hAnsi="Arial" w:cs="Arial"/>
                <w:sz w:val="22"/>
                <w:szCs w:val="22"/>
                <w:lang w:val="en-US"/>
              </w:rPr>
              <w:t>Paris agreement 2016 environment regulations</w:t>
            </w:r>
          </w:p>
          <w:p w14:paraId="5BF7FBE6" w14:textId="77777777" w:rsidR="00F81E1B" w:rsidRPr="00F90DD1" w:rsidRDefault="00F81E1B" w:rsidP="00F81E1B">
            <w:pPr>
              <w:pStyle w:val="ListParagraph"/>
              <w:numPr>
                <w:ilvl w:val="0"/>
                <w:numId w:val="8"/>
              </w:numPr>
              <w:rPr>
                <w:rFonts w:ascii="Arial" w:hAnsi="Arial" w:cs="Arial"/>
                <w:sz w:val="22"/>
                <w:szCs w:val="22"/>
                <w:lang w:val="en-US"/>
              </w:rPr>
            </w:pPr>
            <w:r w:rsidRPr="00F90DD1">
              <w:rPr>
                <w:rFonts w:ascii="Arial" w:hAnsi="Arial" w:cs="Arial"/>
                <w:sz w:val="22"/>
                <w:szCs w:val="22"/>
                <w:lang w:val="en-US"/>
              </w:rPr>
              <w:t>Currency fluctuations</w:t>
            </w:r>
          </w:p>
          <w:p w14:paraId="0F0B2828" w14:textId="3001C88F" w:rsidR="00F81E1B" w:rsidRPr="00F90DD1" w:rsidRDefault="00F81E1B" w:rsidP="00E30CBD">
            <w:pPr>
              <w:spacing w:line="360" w:lineRule="auto"/>
              <w:jc w:val="both"/>
              <w:rPr>
                <w:rFonts w:ascii="Arial" w:hAnsi="Arial" w:cs="Arial"/>
                <w:b/>
                <w:sz w:val="22"/>
                <w:szCs w:val="22"/>
              </w:rPr>
            </w:pPr>
          </w:p>
        </w:tc>
      </w:tr>
    </w:tbl>
    <w:p w14:paraId="71AC7D23" w14:textId="02E45D75" w:rsidR="00DE1071" w:rsidRPr="00F90DD1" w:rsidRDefault="00DE1071" w:rsidP="00E30CBD">
      <w:pPr>
        <w:spacing w:line="360" w:lineRule="auto"/>
        <w:jc w:val="both"/>
        <w:rPr>
          <w:rFonts w:ascii="Arial" w:hAnsi="Arial" w:cs="Arial"/>
        </w:rPr>
      </w:pPr>
    </w:p>
    <w:p w14:paraId="0BD13F3A" w14:textId="0F644A59" w:rsidR="00F90DD1" w:rsidRPr="00C31F3F" w:rsidRDefault="00DE1071" w:rsidP="003233A4">
      <w:pPr>
        <w:pStyle w:val="Heading2"/>
        <w:rPr>
          <w:rFonts w:ascii="Arial" w:hAnsi="Arial" w:cs="Arial"/>
          <w:sz w:val="22"/>
          <w:szCs w:val="22"/>
        </w:rPr>
      </w:pPr>
      <w:bookmarkStart w:id="11" w:name="_Toc34823565"/>
      <w:r w:rsidRPr="00C31F3F">
        <w:rPr>
          <w:rFonts w:ascii="Arial" w:hAnsi="Arial" w:cs="Arial"/>
          <w:sz w:val="22"/>
          <w:szCs w:val="22"/>
        </w:rPr>
        <w:lastRenderedPageBreak/>
        <w:t xml:space="preserve">Figure </w:t>
      </w:r>
      <w:r w:rsidR="00774DBC" w:rsidRPr="00C31F3F">
        <w:rPr>
          <w:rFonts w:ascii="Arial" w:hAnsi="Arial" w:cs="Arial"/>
          <w:sz w:val="22"/>
          <w:szCs w:val="22"/>
        </w:rPr>
        <w:t>3</w:t>
      </w:r>
      <w:r w:rsidRPr="00C31F3F">
        <w:rPr>
          <w:rFonts w:ascii="Arial" w:hAnsi="Arial" w:cs="Arial"/>
          <w:sz w:val="22"/>
          <w:szCs w:val="22"/>
        </w:rPr>
        <w:t xml:space="preserve"> SWOT</w:t>
      </w:r>
      <w:bookmarkEnd w:id="11"/>
    </w:p>
    <w:p w14:paraId="651BFA0B" w14:textId="77777777" w:rsidR="00F90DD1" w:rsidRPr="00F90DD1" w:rsidRDefault="00F90DD1" w:rsidP="00F90DD1">
      <w:pPr>
        <w:rPr>
          <w:lang w:val="en-US"/>
        </w:rPr>
      </w:pPr>
    </w:p>
    <w:p w14:paraId="64AD5721" w14:textId="369D8892" w:rsidR="00083442" w:rsidRPr="00F90DD1" w:rsidRDefault="00ED5B87" w:rsidP="00EA1071">
      <w:pPr>
        <w:pStyle w:val="Heading1"/>
        <w:rPr>
          <w:rFonts w:ascii="Arial" w:hAnsi="Arial" w:cs="Arial"/>
          <w:sz w:val="28"/>
          <w:szCs w:val="22"/>
        </w:rPr>
      </w:pPr>
      <w:bookmarkStart w:id="12" w:name="_Toc34823566"/>
      <w:r w:rsidRPr="00F90DD1">
        <w:rPr>
          <w:rFonts w:ascii="Arial" w:hAnsi="Arial" w:cs="Arial"/>
          <w:sz w:val="28"/>
          <w:szCs w:val="22"/>
        </w:rPr>
        <w:t>The</w:t>
      </w:r>
      <w:r w:rsidR="00083442" w:rsidRPr="00F90DD1">
        <w:rPr>
          <w:rFonts w:ascii="Arial" w:hAnsi="Arial" w:cs="Arial"/>
          <w:sz w:val="28"/>
          <w:szCs w:val="22"/>
        </w:rPr>
        <w:t xml:space="preserve"> </w:t>
      </w:r>
      <w:r w:rsidRPr="00F90DD1">
        <w:rPr>
          <w:rFonts w:ascii="Arial" w:hAnsi="Arial" w:cs="Arial"/>
          <w:sz w:val="28"/>
          <w:szCs w:val="22"/>
        </w:rPr>
        <w:t>Strengths of ASDA</w:t>
      </w:r>
      <w:r w:rsidR="00616DA0" w:rsidRPr="00F90DD1">
        <w:rPr>
          <w:rFonts w:ascii="Arial" w:hAnsi="Arial" w:cs="Arial"/>
          <w:sz w:val="28"/>
          <w:szCs w:val="22"/>
        </w:rPr>
        <w:t>.</w:t>
      </w:r>
      <w:bookmarkEnd w:id="12"/>
    </w:p>
    <w:p w14:paraId="42788334" w14:textId="5C5930AD" w:rsidR="009B3476" w:rsidRPr="00F90DD1" w:rsidRDefault="00ED5B87" w:rsidP="003233A4">
      <w:pPr>
        <w:spacing w:line="360" w:lineRule="auto"/>
        <w:jc w:val="both"/>
        <w:rPr>
          <w:rFonts w:ascii="Arial" w:hAnsi="Arial" w:cs="Arial"/>
        </w:rPr>
      </w:pPr>
      <w:r w:rsidRPr="00F90DD1">
        <w:rPr>
          <w:rFonts w:ascii="Arial" w:hAnsi="Arial" w:cs="Arial"/>
          <w:u w:val="single"/>
        </w:rPr>
        <w:br/>
      </w:r>
      <w:r w:rsidRPr="00F90DD1">
        <w:rPr>
          <w:rFonts w:ascii="Arial" w:hAnsi="Arial" w:cs="Arial"/>
        </w:rPr>
        <w:t>Asda is a leading organisation and has many strengths that allow it to survive in the market place. The strengths it has helps protect their market share in the already existing markets, but they also help in penetrate new markets. Some strengths are:</w:t>
      </w:r>
    </w:p>
    <w:p w14:paraId="0F175260" w14:textId="4AEF8DF4" w:rsidR="00ED5B87" w:rsidRPr="00F90DD1" w:rsidRDefault="00ED5B87" w:rsidP="003233A4">
      <w:pPr>
        <w:pStyle w:val="ListParagraph"/>
        <w:numPr>
          <w:ilvl w:val="0"/>
          <w:numId w:val="3"/>
        </w:numPr>
        <w:spacing w:line="360" w:lineRule="auto"/>
        <w:jc w:val="both"/>
        <w:rPr>
          <w:rFonts w:ascii="Arial" w:hAnsi="Arial" w:cs="Arial"/>
        </w:rPr>
      </w:pPr>
      <w:r w:rsidRPr="00F90DD1">
        <w:rPr>
          <w:rFonts w:ascii="Arial" w:hAnsi="Arial" w:cs="Arial"/>
        </w:rPr>
        <w:t>A strong dealer community</w:t>
      </w:r>
      <w:r w:rsidR="008D7A0B" w:rsidRPr="00F90DD1">
        <w:rPr>
          <w:rFonts w:ascii="Arial" w:hAnsi="Arial" w:cs="Arial"/>
        </w:rPr>
        <w:t xml:space="preserve"> as it has made a large culture in many distributer and dealers where the dealers do not just promote the company’s </w:t>
      </w:r>
      <w:r w:rsidR="005F2CA1" w:rsidRPr="00F90DD1">
        <w:rPr>
          <w:rFonts w:ascii="Arial" w:hAnsi="Arial" w:cs="Arial"/>
        </w:rPr>
        <w:t>products,</w:t>
      </w:r>
      <w:r w:rsidR="008D7A0B" w:rsidRPr="00F90DD1">
        <w:rPr>
          <w:rFonts w:ascii="Arial" w:hAnsi="Arial" w:cs="Arial"/>
        </w:rPr>
        <w:t xml:space="preserve"> but they can also invest in training teams such as the sales team to tell the customers on how they can extract the best ability out of the products they purchase.</w:t>
      </w:r>
    </w:p>
    <w:p w14:paraId="00D36486" w14:textId="7B634A71" w:rsidR="008D7A0B" w:rsidRPr="00F90DD1" w:rsidRDefault="008D7A0B" w:rsidP="003233A4">
      <w:pPr>
        <w:pStyle w:val="ListParagraph"/>
        <w:numPr>
          <w:ilvl w:val="0"/>
          <w:numId w:val="3"/>
        </w:numPr>
        <w:spacing w:line="360" w:lineRule="auto"/>
        <w:jc w:val="both"/>
        <w:rPr>
          <w:rFonts w:ascii="Arial" w:hAnsi="Arial" w:cs="Arial"/>
        </w:rPr>
      </w:pPr>
      <w:r w:rsidRPr="00F90DD1">
        <w:rPr>
          <w:rFonts w:ascii="Arial" w:hAnsi="Arial" w:cs="Arial"/>
        </w:rPr>
        <w:t>A successful track record, which is what integrates complimentary firms by acquisition and mergers. It has made the integrated number technology companies very successful and has resulted in operations that can create a supply chain that is reliable.</w:t>
      </w:r>
    </w:p>
    <w:p w14:paraId="2B2BC292" w14:textId="7C5445CD" w:rsidR="00B874BE" w:rsidRPr="00F90DD1" w:rsidRDefault="00B874BE" w:rsidP="003233A4">
      <w:pPr>
        <w:pStyle w:val="ListParagraph"/>
        <w:numPr>
          <w:ilvl w:val="0"/>
          <w:numId w:val="3"/>
        </w:numPr>
        <w:spacing w:line="360" w:lineRule="auto"/>
        <w:jc w:val="both"/>
        <w:rPr>
          <w:rFonts w:ascii="Arial" w:hAnsi="Arial" w:cs="Arial"/>
        </w:rPr>
      </w:pPr>
      <w:r w:rsidRPr="00F90DD1">
        <w:rPr>
          <w:rFonts w:ascii="Arial" w:hAnsi="Arial" w:cs="Arial"/>
        </w:rPr>
        <w:t>Product innovation</w:t>
      </w:r>
      <w:r w:rsidR="007722C5" w:rsidRPr="00F90DD1">
        <w:rPr>
          <w:rFonts w:ascii="Arial" w:hAnsi="Arial" w:cs="Arial"/>
        </w:rPr>
        <w:t xml:space="preserve"> – having a successful track record on creating and innovating new products</w:t>
      </w:r>
    </w:p>
    <w:p w14:paraId="4806C39B" w14:textId="15C2BACD" w:rsidR="007722C5" w:rsidRPr="00F90DD1" w:rsidRDefault="007722C5" w:rsidP="003233A4">
      <w:pPr>
        <w:pStyle w:val="ListParagraph"/>
        <w:numPr>
          <w:ilvl w:val="0"/>
          <w:numId w:val="3"/>
        </w:numPr>
        <w:spacing w:line="360" w:lineRule="auto"/>
        <w:jc w:val="both"/>
        <w:rPr>
          <w:rFonts w:ascii="Arial" w:hAnsi="Arial" w:cs="Arial"/>
        </w:rPr>
      </w:pPr>
      <w:r w:rsidRPr="00F90DD1">
        <w:rPr>
          <w:rFonts w:ascii="Arial" w:hAnsi="Arial" w:cs="Arial"/>
        </w:rPr>
        <w:t xml:space="preserve">A very skilled workforce </w:t>
      </w:r>
      <w:r w:rsidR="001F7D09" w:rsidRPr="00F90DD1">
        <w:rPr>
          <w:rFonts w:ascii="Arial" w:hAnsi="Arial" w:cs="Arial"/>
        </w:rPr>
        <w:t>using</w:t>
      </w:r>
      <w:r w:rsidRPr="00F90DD1">
        <w:rPr>
          <w:rFonts w:ascii="Arial" w:hAnsi="Arial" w:cs="Arial"/>
        </w:rPr>
        <w:t xml:space="preserve"> </w:t>
      </w:r>
      <w:r w:rsidR="001F7D09" w:rsidRPr="00F90DD1">
        <w:rPr>
          <w:rFonts w:ascii="Arial" w:hAnsi="Arial" w:cs="Arial"/>
        </w:rPr>
        <w:t>high-quality</w:t>
      </w:r>
      <w:r w:rsidRPr="00F90DD1">
        <w:rPr>
          <w:rFonts w:ascii="Arial" w:hAnsi="Arial" w:cs="Arial"/>
        </w:rPr>
        <w:t xml:space="preserve"> training and learning programs. Asda invests a lot of their huge resources in training and development for </w:t>
      </w:r>
      <w:r w:rsidR="001F7D09" w:rsidRPr="00F90DD1">
        <w:rPr>
          <w:rFonts w:ascii="Arial" w:hAnsi="Arial" w:cs="Arial"/>
        </w:rPr>
        <w:t>their</w:t>
      </w:r>
      <w:r w:rsidRPr="00F90DD1">
        <w:rPr>
          <w:rFonts w:ascii="Arial" w:hAnsi="Arial" w:cs="Arial"/>
        </w:rPr>
        <w:t xml:space="preserve"> employees which result in a workforce that is highly skilled while also having a higher level of </w:t>
      </w:r>
      <w:r w:rsidR="00616DA0" w:rsidRPr="00F90DD1">
        <w:rPr>
          <w:rFonts w:ascii="Arial" w:hAnsi="Arial" w:cs="Arial"/>
        </w:rPr>
        <w:t>motivation,</w:t>
      </w:r>
      <w:r w:rsidRPr="00F90DD1">
        <w:rPr>
          <w:rFonts w:ascii="Arial" w:hAnsi="Arial" w:cs="Arial"/>
        </w:rPr>
        <w:t xml:space="preserve"> so they can achieve more.</w:t>
      </w:r>
    </w:p>
    <w:p w14:paraId="40BA0DFC" w14:textId="5BF544EE" w:rsidR="007722C5" w:rsidRPr="00F90DD1" w:rsidRDefault="001F7D09" w:rsidP="003233A4">
      <w:pPr>
        <w:pStyle w:val="ListParagraph"/>
        <w:numPr>
          <w:ilvl w:val="0"/>
          <w:numId w:val="3"/>
        </w:numPr>
        <w:spacing w:line="360" w:lineRule="auto"/>
        <w:jc w:val="both"/>
        <w:rPr>
          <w:rFonts w:ascii="Arial" w:hAnsi="Arial" w:cs="Arial"/>
        </w:rPr>
      </w:pPr>
      <w:r w:rsidRPr="00F90DD1">
        <w:rPr>
          <w:rFonts w:ascii="Arial" w:hAnsi="Arial" w:cs="Arial"/>
        </w:rPr>
        <w:t>Asda has a strong free cash flow, and this enables their resources to be provided from the company to help expand bigger and better projects.</w:t>
      </w:r>
    </w:p>
    <w:p w14:paraId="6B623513" w14:textId="41CA8C32" w:rsidR="001F7D09" w:rsidRPr="00F90DD1" w:rsidRDefault="001F7D09" w:rsidP="003233A4">
      <w:pPr>
        <w:pStyle w:val="ListParagraph"/>
        <w:numPr>
          <w:ilvl w:val="0"/>
          <w:numId w:val="3"/>
        </w:numPr>
        <w:spacing w:line="360" w:lineRule="auto"/>
        <w:jc w:val="both"/>
        <w:rPr>
          <w:rFonts w:ascii="Arial" w:hAnsi="Arial" w:cs="Arial"/>
        </w:rPr>
      </w:pPr>
      <w:r w:rsidRPr="00F90DD1">
        <w:rPr>
          <w:rFonts w:ascii="Arial" w:hAnsi="Arial" w:cs="Arial"/>
        </w:rPr>
        <w:t>Their performance in new markets, as Asda has expertise built for entering new markets and having success of them. An example of this is Walmart in America and Asda in the UK. This expansion allows the organization to grow new revenue stream and make diversity in the economic cycle risk in the markets that they reside in.</w:t>
      </w:r>
    </w:p>
    <w:p w14:paraId="12712B51" w14:textId="02E50A06" w:rsidR="001F7D09" w:rsidRPr="00F90DD1" w:rsidRDefault="001F7D09" w:rsidP="003233A4">
      <w:pPr>
        <w:pStyle w:val="ListParagraph"/>
        <w:numPr>
          <w:ilvl w:val="0"/>
          <w:numId w:val="3"/>
        </w:numPr>
        <w:spacing w:line="360" w:lineRule="auto"/>
        <w:jc w:val="both"/>
        <w:rPr>
          <w:rFonts w:ascii="Arial" w:hAnsi="Arial" w:cs="Arial"/>
        </w:rPr>
      </w:pPr>
      <w:r w:rsidRPr="00F90DD1">
        <w:rPr>
          <w:rFonts w:ascii="Arial" w:hAnsi="Arial" w:cs="Arial"/>
        </w:rPr>
        <w:t>Asda is interested in making a strong brand portfolio, so they have invested in making a strong one. SWOT analysis of Asda displays this, and the brand portfolio can be useful for the business if they think about expanding new product groups.</w:t>
      </w:r>
    </w:p>
    <w:p w14:paraId="74DECC9D" w14:textId="7FF6E583" w:rsidR="001F7D09" w:rsidRPr="00F90DD1" w:rsidRDefault="001F7D09" w:rsidP="003233A4">
      <w:pPr>
        <w:pStyle w:val="ListParagraph"/>
        <w:numPr>
          <w:ilvl w:val="0"/>
          <w:numId w:val="3"/>
        </w:numPr>
        <w:spacing w:line="360" w:lineRule="auto"/>
        <w:jc w:val="both"/>
        <w:rPr>
          <w:rFonts w:ascii="Arial" w:hAnsi="Arial" w:cs="Arial"/>
        </w:rPr>
      </w:pPr>
      <w:r w:rsidRPr="00F90DD1">
        <w:rPr>
          <w:rFonts w:ascii="Arial" w:hAnsi="Arial" w:cs="Arial"/>
        </w:rPr>
        <w:t>They have a good return on capital expenditure as Asda is good at execution of new projects and by making new revenue streams it allows generated good returns on capital expenditure.</w:t>
      </w:r>
    </w:p>
    <w:p w14:paraId="3DCFE274" w14:textId="4FCEF969" w:rsidR="00272837" w:rsidRPr="00F90DD1" w:rsidRDefault="003107A5" w:rsidP="003233A4">
      <w:pPr>
        <w:spacing w:line="360" w:lineRule="auto"/>
        <w:jc w:val="both"/>
        <w:rPr>
          <w:rFonts w:ascii="Arial" w:hAnsi="Arial" w:cs="Arial"/>
        </w:rPr>
      </w:pPr>
      <w:sdt>
        <w:sdtPr>
          <w:rPr>
            <w:rFonts w:ascii="Arial" w:hAnsi="Arial" w:cs="Arial"/>
          </w:rPr>
          <w:id w:val="-1331056364"/>
          <w:citation/>
        </w:sdtPr>
        <w:sdtEndPr/>
        <w:sdtContent>
          <w:r w:rsidR="00272837" w:rsidRPr="00F90DD1">
            <w:rPr>
              <w:rFonts w:ascii="Arial" w:hAnsi="Arial" w:cs="Arial"/>
            </w:rPr>
            <w:fldChar w:fldCharType="begin"/>
          </w:r>
          <w:r w:rsidR="00272837" w:rsidRPr="00F90DD1">
            <w:rPr>
              <w:rFonts w:ascii="Arial" w:hAnsi="Arial" w:cs="Arial"/>
            </w:rPr>
            <w:instrText xml:space="preserve">CITATION Str11 \l 2057 </w:instrText>
          </w:r>
          <w:r w:rsidR="00272837" w:rsidRPr="00F90DD1">
            <w:rPr>
              <w:rFonts w:ascii="Arial" w:hAnsi="Arial" w:cs="Arial"/>
            </w:rPr>
            <w:fldChar w:fldCharType="separate"/>
          </w:r>
          <w:r w:rsidR="000A31BE" w:rsidRPr="00F90DD1">
            <w:rPr>
              <w:rFonts w:ascii="Arial" w:hAnsi="Arial" w:cs="Arial"/>
              <w:noProof/>
            </w:rPr>
            <w:t>(Ommani, 2011)</w:t>
          </w:r>
          <w:r w:rsidR="00272837" w:rsidRPr="00F90DD1">
            <w:rPr>
              <w:rFonts w:ascii="Arial" w:hAnsi="Arial" w:cs="Arial"/>
            </w:rPr>
            <w:fldChar w:fldCharType="end"/>
          </w:r>
        </w:sdtContent>
      </w:sdt>
    </w:p>
    <w:p w14:paraId="645E996D" w14:textId="238DA26B" w:rsidR="0009292D" w:rsidRPr="00F90DD1" w:rsidRDefault="0009292D" w:rsidP="0039635F">
      <w:pPr>
        <w:pStyle w:val="Heading1"/>
        <w:rPr>
          <w:rFonts w:ascii="Arial" w:hAnsi="Arial" w:cs="Arial"/>
          <w:sz w:val="22"/>
          <w:szCs w:val="22"/>
        </w:rPr>
      </w:pPr>
    </w:p>
    <w:p w14:paraId="0B9C9D9E" w14:textId="12577976" w:rsidR="009D63EA" w:rsidRPr="00F90DD1" w:rsidRDefault="009D63EA" w:rsidP="009D63EA">
      <w:pPr>
        <w:rPr>
          <w:rFonts w:ascii="Arial" w:hAnsi="Arial" w:cs="Arial"/>
          <w:lang w:val="en-US"/>
        </w:rPr>
      </w:pPr>
    </w:p>
    <w:p w14:paraId="40DB6D26" w14:textId="77777777" w:rsidR="009D63EA" w:rsidRPr="00F90DD1" w:rsidRDefault="009D63EA" w:rsidP="009D63EA">
      <w:pPr>
        <w:rPr>
          <w:rFonts w:ascii="Arial" w:hAnsi="Arial" w:cs="Arial"/>
          <w:lang w:val="en-US"/>
        </w:rPr>
      </w:pPr>
    </w:p>
    <w:p w14:paraId="0E59BBFD" w14:textId="418FE979" w:rsidR="009D63EA" w:rsidRPr="003233A4" w:rsidRDefault="00066D86" w:rsidP="003233A4">
      <w:pPr>
        <w:pStyle w:val="Heading1"/>
        <w:rPr>
          <w:rFonts w:ascii="Arial" w:hAnsi="Arial" w:cs="Arial"/>
          <w:sz w:val="28"/>
          <w:szCs w:val="22"/>
        </w:rPr>
      </w:pPr>
      <w:bookmarkStart w:id="13" w:name="_Toc34823567"/>
      <w:r w:rsidRPr="00F90DD1">
        <w:rPr>
          <w:rFonts w:ascii="Arial" w:hAnsi="Arial" w:cs="Arial"/>
          <w:sz w:val="28"/>
          <w:szCs w:val="22"/>
        </w:rPr>
        <w:t>The Weaknesses of Asda</w:t>
      </w:r>
      <w:r w:rsidR="00616DA0" w:rsidRPr="00F90DD1">
        <w:rPr>
          <w:rFonts w:ascii="Arial" w:hAnsi="Arial" w:cs="Arial"/>
          <w:sz w:val="28"/>
          <w:szCs w:val="22"/>
        </w:rPr>
        <w:t>.</w:t>
      </w:r>
      <w:bookmarkEnd w:id="13"/>
    </w:p>
    <w:p w14:paraId="1BE0043F" w14:textId="77777777" w:rsidR="003233A4" w:rsidRDefault="003233A4" w:rsidP="00E30CBD">
      <w:pPr>
        <w:spacing w:line="360" w:lineRule="auto"/>
        <w:jc w:val="both"/>
        <w:rPr>
          <w:rFonts w:ascii="Arial" w:hAnsi="Arial" w:cs="Arial"/>
        </w:rPr>
      </w:pPr>
    </w:p>
    <w:p w14:paraId="4BD1C90B" w14:textId="48FC8DFD" w:rsidR="00066D86" w:rsidRPr="00F90DD1" w:rsidRDefault="00727F89" w:rsidP="00E30CBD">
      <w:pPr>
        <w:spacing w:line="360" w:lineRule="auto"/>
        <w:jc w:val="both"/>
        <w:rPr>
          <w:rFonts w:ascii="Arial" w:hAnsi="Arial" w:cs="Arial"/>
        </w:rPr>
      </w:pPr>
      <w:r w:rsidRPr="00F90DD1">
        <w:rPr>
          <w:rFonts w:ascii="Arial" w:hAnsi="Arial" w:cs="Arial"/>
        </w:rPr>
        <w:t>Asda has weaknesses, and these are areas where the organisation can improve on. The firm can use the weaknesses as information on what to improve and the SWOT analysis can analyse this and build on a competitive advantage or create a strategic positioning.</w:t>
      </w:r>
    </w:p>
    <w:p w14:paraId="3B1DDA00" w14:textId="2044FB1D" w:rsidR="00727F89" w:rsidRPr="00F90DD1" w:rsidRDefault="00727F89" w:rsidP="00E30CBD">
      <w:pPr>
        <w:pStyle w:val="ListParagraph"/>
        <w:numPr>
          <w:ilvl w:val="0"/>
          <w:numId w:val="3"/>
        </w:numPr>
        <w:spacing w:line="360" w:lineRule="auto"/>
        <w:jc w:val="both"/>
        <w:rPr>
          <w:rFonts w:ascii="Arial" w:hAnsi="Arial" w:cs="Arial"/>
        </w:rPr>
      </w:pPr>
      <w:r w:rsidRPr="00F90DD1">
        <w:rPr>
          <w:rFonts w:ascii="Arial" w:hAnsi="Arial" w:cs="Arial"/>
        </w:rPr>
        <w:t>Asda is not very good at integrating firms from different work cultures. They are able to integrate small companies, but they fail to merge firms that do not have the same or have different work cultures.</w:t>
      </w:r>
    </w:p>
    <w:p w14:paraId="1162456E" w14:textId="0AE1D0F5" w:rsidR="00727F89" w:rsidRPr="00F90DD1" w:rsidRDefault="00727F89" w:rsidP="00E30CBD">
      <w:pPr>
        <w:pStyle w:val="ListParagraph"/>
        <w:numPr>
          <w:ilvl w:val="0"/>
          <w:numId w:val="3"/>
        </w:numPr>
        <w:spacing w:line="360" w:lineRule="auto"/>
        <w:jc w:val="both"/>
        <w:rPr>
          <w:rFonts w:ascii="Arial" w:hAnsi="Arial" w:cs="Arial"/>
        </w:rPr>
      </w:pPr>
      <w:r w:rsidRPr="00F90DD1">
        <w:rPr>
          <w:rFonts w:ascii="Arial" w:hAnsi="Arial" w:cs="Arial"/>
        </w:rPr>
        <w:t>The product range sold by the company has gaps in it, and that lack of choice can allow another competitor the opportunity for a foothold in the market.</w:t>
      </w:r>
    </w:p>
    <w:p w14:paraId="141A068C" w14:textId="246F50F1" w:rsidR="00727F89" w:rsidRPr="00F90DD1" w:rsidRDefault="00727F89" w:rsidP="00E30CBD">
      <w:pPr>
        <w:pStyle w:val="ListParagraph"/>
        <w:numPr>
          <w:ilvl w:val="0"/>
          <w:numId w:val="3"/>
        </w:numPr>
        <w:spacing w:line="360" w:lineRule="auto"/>
        <w:jc w:val="both"/>
        <w:rPr>
          <w:rFonts w:ascii="Arial" w:hAnsi="Arial" w:cs="Arial"/>
        </w:rPr>
      </w:pPr>
      <w:r w:rsidRPr="00F90DD1">
        <w:rPr>
          <w:rFonts w:ascii="Arial" w:hAnsi="Arial" w:cs="Arial"/>
        </w:rPr>
        <w:t>The company is not able to take on challenges that are present by new competitors in the segment and as a result, they have lost small market shares in categories that are niche. To improve, Asda must make an internal feedback mechanism which comes from the sales team on the bottom level.</w:t>
      </w:r>
    </w:p>
    <w:p w14:paraId="5D80E4C5" w14:textId="356EDA43" w:rsidR="00727F89" w:rsidRPr="00F90DD1" w:rsidRDefault="002B68DF" w:rsidP="00E30CBD">
      <w:pPr>
        <w:pStyle w:val="ListParagraph"/>
        <w:numPr>
          <w:ilvl w:val="0"/>
          <w:numId w:val="3"/>
        </w:numPr>
        <w:spacing w:line="360" w:lineRule="auto"/>
        <w:jc w:val="both"/>
        <w:rPr>
          <w:rFonts w:ascii="Arial" w:hAnsi="Arial" w:cs="Arial"/>
        </w:rPr>
      </w:pPr>
      <w:r w:rsidRPr="00F90DD1">
        <w:rPr>
          <w:rFonts w:ascii="Arial" w:hAnsi="Arial" w:cs="Arial"/>
        </w:rPr>
        <w:t>The level of attrition is high in the work force, compared to other businesses in the industry. Asda must spend more to compare to their competitors for things such as training or developing their employees.</w:t>
      </w:r>
    </w:p>
    <w:p w14:paraId="78B80577" w14:textId="3A9D18E5" w:rsidR="002B68DF" w:rsidRPr="00F90DD1" w:rsidRDefault="002B68DF" w:rsidP="00E30CBD">
      <w:pPr>
        <w:pStyle w:val="ListParagraph"/>
        <w:numPr>
          <w:ilvl w:val="0"/>
          <w:numId w:val="3"/>
        </w:numPr>
        <w:spacing w:line="360" w:lineRule="auto"/>
        <w:jc w:val="both"/>
        <w:rPr>
          <w:rFonts w:ascii="Arial" w:hAnsi="Arial" w:cs="Arial"/>
        </w:rPr>
      </w:pPr>
      <w:r w:rsidRPr="00F90DD1">
        <w:rPr>
          <w:rFonts w:ascii="Arial" w:hAnsi="Arial" w:cs="Arial"/>
        </w:rPr>
        <w:t>Asda is not able to compete with leading competitors in the industry via innovation, this is due to Investment in Research and Development. This is below other fast-growing competitors. Asda spends a lot on the industry average for Research and development. Asda can only compete with competitors by innovation and has been able to bring products to the table through tested features from the market.</w:t>
      </w:r>
    </w:p>
    <w:p w14:paraId="550BE715" w14:textId="65387D3A" w:rsidR="002B68DF" w:rsidRPr="00F90DD1" w:rsidRDefault="002B68DF" w:rsidP="00E30CBD">
      <w:pPr>
        <w:pStyle w:val="ListParagraph"/>
        <w:numPr>
          <w:ilvl w:val="0"/>
          <w:numId w:val="3"/>
        </w:numPr>
        <w:spacing w:line="360" w:lineRule="auto"/>
        <w:jc w:val="both"/>
        <w:rPr>
          <w:rFonts w:ascii="Arial" w:hAnsi="Arial" w:cs="Arial"/>
        </w:rPr>
      </w:pPr>
      <w:r w:rsidRPr="00F90DD1">
        <w:rPr>
          <w:rFonts w:ascii="Arial" w:hAnsi="Arial" w:cs="Arial"/>
        </w:rPr>
        <w:t xml:space="preserve">Asda lacks investment in newer technologies. Asda needs to put more money into this </w:t>
      </w:r>
      <w:r w:rsidR="0039635F" w:rsidRPr="00F90DD1">
        <w:rPr>
          <w:rFonts w:ascii="Arial" w:hAnsi="Arial" w:cs="Arial"/>
        </w:rPr>
        <w:t>category,</w:t>
      </w:r>
      <w:r w:rsidRPr="00F90DD1">
        <w:rPr>
          <w:rFonts w:ascii="Arial" w:hAnsi="Arial" w:cs="Arial"/>
        </w:rPr>
        <w:t xml:space="preserve"> so they can integrate processes across the business. Invest technologies are not at the same level of the vision of the company.</w:t>
      </w:r>
    </w:p>
    <w:p w14:paraId="0CC41734" w14:textId="345CB645" w:rsidR="002B68DF" w:rsidRPr="00F90DD1" w:rsidRDefault="002B68DF" w:rsidP="00E30CBD">
      <w:pPr>
        <w:pStyle w:val="ListParagraph"/>
        <w:numPr>
          <w:ilvl w:val="0"/>
          <w:numId w:val="3"/>
        </w:numPr>
        <w:spacing w:line="360" w:lineRule="auto"/>
        <w:jc w:val="both"/>
        <w:rPr>
          <w:rFonts w:ascii="Arial" w:hAnsi="Arial" w:cs="Arial"/>
        </w:rPr>
      </w:pPr>
      <w:r w:rsidRPr="00F90DD1">
        <w:rPr>
          <w:rFonts w:ascii="Arial" w:hAnsi="Arial" w:cs="Arial"/>
        </w:rPr>
        <w:t>Asda’s profitability ratio and net contribution percentage is below the industries average.</w:t>
      </w:r>
    </w:p>
    <w:p w14:paraId="63C938A6" w14:textId="18A8514C" w:rsidR="00272837" w:rsidRPr="00F90DD1" w:rsidRDefault="003107A5" w:rsidP="00E30CBD">
      <w:pPr>
        <w:spacing w:line="360" w:lineRule="auto"/>
        <w:ind w:left="360"/>
        <w:jc w:val="both"/>
        <w:rPr>
          <w:rFonts w:ascii="Arial" w:hAnsi="Arial" w:cs="Arial"/>
        </w:rPr>
      </w:pPr>
      <w:sdt>
        <w:sdtPr>
          <w:rPr>
            <w:rFonts w:ascii="Arial" w:hAnsi="Arial" w:cs="Arial"/>
          </w:rPr>
          <w:id w:val="471490368"/>
          <w:citation/>
        </w:sdtPr>
        <w:sdtEndPr/>
        <w:sdtContent>
          <w:r w:rsidR="00272837" w:rsidRPr="00F90DD1">
            <w:rPr>
              <w:rFonts w:ascii="Arial" w:hAnsi="Arial" w:cs="Arial"/>
            </w:rPr>
            <w:fldChar w:fldCharType="begin"/>
          </w:r>
          <w:r w:rsidR="00272837" w:rsidRPr="00F90DD1">
            <w:rPr>
              <w:rFonts w:ascii="Arial" w:hAnsi="Arial" w:cs="Arial"/>
            </w:rPr>
            <w:instrText xml:space="preserve">CITATION Str11 \l 2057 </w:instrText>
          </w:r>
          <w:r w:rsidR="00272837" w:rsidRPr="00F90DD1">
            <w:rPr>
              <w:rFonts w:ascii="Arial" w:hAnsi="Arial" w:cs="Arial"/>
            </w:rPr>
            <w:fldChar w:fldCharType="separate"/>
          </w:r>
          <w:r w:rsidR="000A31BE" w:rsidRPr="00F90DD1">
            <w:rPr>
              <w:rFonts w:ascii="Arial" w:hAnsi="Arial" w:cs="Arial"/>
              <w:noProof/>
            </w:rPr>
            <w:t>(Ommani, 2011)</w:t>
          </w:r>
          <w:r w:rsidR="00272837" w:rsidRPr="00F90DD1">
            <w:rPr>
              <w:rFonts w:ascii="Arial" w:hAnsi="Arial" w:cs="Arial"/>
            </w:rPr>
            <w:fldChar w:fldCharType="end"/>
          </w:r>
        </w:sdtContent>
      </w:sdt>
    </w:p>
    <w:p w14:paraId="0C4386F0" w14:textId="159C4CC1" w:rsidR="00DB4641" w:rsidRPr="00F90DD1" w:rsidRDefault="00DB4641" w:rsidP="00E30CBD">
      <w:pPr>
        <w:spacing w:line="360" w:lineRule="auto"/>
        <w:ind w:left="360"/>
        <w:jc w:val="both"/>
        <w:rPr>
          <w:rFonts w:ascii="Arial" w:hAnsi="Arial" w:cs="Arial"/>
        </w:rPr>
      </w:pPr>
    </w:p>
    <w:p w14:paraId="283937FF" w14:textId="68FF53D0" w:rsidR="00DB4641" w:rsidRPr="00F90DD1" w:rsidRDefault="00DB4641" w:rsidP="00E30CBD">
      <w:pPr>
        <w:spacing w:line="360" w:lineRule="auto"/>
        <w:ind w:left="360"/>
        <w:jc w:val="both"/>
        <w:rPr>
          <w:rFonts w:ascii="Arial" w:hAnsi="Arial" w:cs="Arial"/>
        </w:rPr>
      </w:pPr>
    </w:p>
    <w:p w14:paraId="263F5444" w14:textId="37953D7C" w:rsidR="00DB4641" w:rsidRPr="00F90DD1" w:rsidRDefault="00DB4641" w:rsidP="00E30CBD">
      <w:pPr>
        <w:spacing w:line="360" w:lineRule="auto"/>
        <w:ind w:left="360"/>
        <w:jc w:val="both"/>
        <w:rPr>
          <w:rFonts w:ascii="Arial" w:hAnsi="Arial" w:cs="Arial"/>
        </w:rPr>
      </w:pPr>
    </w:p>
    <w:p w14:paraId="73649017" w14:textId="77777777" w:rsidR="00DB4641" w:rsidRPr="00F90DD1" w:rsidRDefault="00DB4641" w:rsidP="00E30CBD">
      <w:pPr>
        <w:spacing w:line="360" w:lineRule="auto"/>
        <w:ind w:left="360"/>
        <w:jc w:val="both"/>
        <w:rPr>
          <w:rFonts w:ascii="Arial" w:hAnsi="Arial" w:cs="Arial"/>
        </w:rPr>
      </w:pPr>
    </w:p>
    <w:p w14:paraId="5D161557" w14:textId="0D1D2D49" w:rsidR="002B68DF" w:rsidRPr="00F90DD1" w:rsidRDefault="002B68DF" w:rsidP="00083442">
      <w:pPr>
        <w:pStyle w:val="Heading1"/>
        <w:rPr>
          <w:rFonts w:ascii="Arial" w:hAnsi="Arial" w:cs="Arial"/>
          <w:sz w:val="28"/>
          <w:szCs w:val="22"/>
        </w:rPr>
      </w:pPr>
      <w:bookmarkStart w:id="14" w:name="_Toc34823568"/>
      <w:r w:rsidRPr="00F90DD1">
        <w:rPr>
          <w:rFonts w:ascii="Arial" w:hAnsi="Arial" w:cs="Arial"/>
          <w:sz w:val="28"/>
          <w:szCs w:val="22"/>
        </w:rPr>
        <w:lastRenderedPageBreak/>
        <w:t>Opportunities for Asda</w:t>
      </w:r>
      <w:r w:rsidR="00616DA0" w:rsidRPr="00F90DD1">
        <w:rPr>
          <w:rFonts w:ascii="Arial" w:hAnsi="Arial" w:cs="Arial"/>
          <w:sz w:val="28"/>
          <w:szCs w:val="22"/>
        </w:rPr>
        <w:t>.</w:t>
      </w:r>
      <w:bookmarkEnd w:id="14"/>
    </w:p>
    <w:p w14:paraId="70C6D2E5" w14:textId="77777777" w:rsidR="009D63EA" w:rsidRPr="00F90DD1" w:rsidRDefault="009D63EA" w:rsidP="009D63EA">
      <w:pPr>
        <w:pStyle w:val="ListParagraph"/>
        <w:spacing w:line="360" w:lineRule="auto"/>
        <w:jc w:val="both"/>
        <w:rPr>
          <w:rFonts w:ascii="Arial" w:hAnsi="Arial" w:cs="Arial"/>
        </w:rPr>
      </w:pPr>
    </w:p>
    <w:p w14:paraId="1CFB77D7" w14:textId="57303DFC" w:rsidR="002B68DF" w:rsidRPr="00F90DD1" w:rsidRDefault="002B68DF" w:rsidP="009D63EA">
      <w:pPr>
        <w:pStyle w:val="ListParagraph"/>
        <w:numPr>
          <w:ilvl w:val="0"/>
          <w:numId w:val="3"/>
        </w:numPr>
        <w:spacing w:line="360" w:lineRule="auto"/>
        <w:jc w:val="both"/>
        <w:rPr>
          <w:rFonts w:ascii="Arial" w:hAnsi="Arial" w:cs="Arial"/>
        </w:rPr>
      </w:pPr>
      <w:r w:rsidRPr="00F90DD1">
        <w:rPr>
          <w:rFonts w:ascii="Arial" w:hAnsi="Arial" w:cs="Arial"/>
        </w:rPr>
        <w:t xml:space="preserve">Asda can open new markets due to government agreement. New technology adoption standard and the free trade agreement allows Asda an opportunity to enter a </w:t>
      </w:r>
      <w:r w:rsidR="0039635F" w:rsidRPr="00F90DD1">
        <w:rPr>
          <w:rFonts w:ascii="Arial" w:hAnsi="Arial" w:cs="Arial"/>
        </w:rPr>
        <w:t>brand-new</w:t>
      </w:r>
      <w:r w:rsidRPr="00F90DD1">
        <w:rPr>
          <w:rFonts w:ascii="Arial" w:hAnsi="Arial" w:cs="Arial"/>
        </w:rPr>
        <w:t xml:space="preserve"> emerging market.</w:t>
      </w:r>
    </w:p>
    <w:p w14:paraId="62E2EB80" w14:textId="02A8CEC7" w:rsidR="002B68DF" w:rsidRPr="00F90DD1" w:rsidRDefault="002B68DF" w:rsidP="00E30CBD">
      <w:pPr>
        <w:pStyle w:val="ListParagraph"/>
        <w:numPr>
          <w:ilvl w:val="0"/>
          <w:numId w:val="3"/>
        </w:numPr>
        <w:spacing w:line="360" w:lineRule="auto"/>
        <w:jc w:val="both"/>
        <w:rPr>
          <w:rFonts w:ascii="Arial" w:hAnsi="Arial" w:cs="Arial"/>
        </w:rPr>
      </w:pPr>
      <w:r w:rsidRPr="00F90DD1">
        <w:rPr>
          <w:rFonts w:ascii="Arial" w:hAnsi="Arial" w:cs="Arial"/>
        </w:rPr>
        <w:t>The stable free cash flow gives more opportunities for investment for product segments. By having more money in the bank, investment in technology such as new product segments can be made. This opens a window for Asda in other product categories.</w:t>
      </w:r>
    </w:p>
    <w:p w14:paraId="211162F4" w14:textId="2AD6A29D" w:rsidR="002B68DF" w:rsidRPr="00F90DD1" w:rsidRDefault="002B68DF" w:rsidP="00E30CBD">
      <w:pPr>
        <w:pStyle w:val="ListParagraph"/>
        <w:numPr>
          <w:ilvl w:val="0"/>
          <w:numId w:val="3"/>
        </w:numPr>
        <w:spacing w:line="360" w:lineRule="auto"/>
        <w:jc w:val="both"/>
        <w:rPr>
          <w:rFonts w:ascii="Arial" w:hAnsi="Arial" w:cs="Arial"/>
        </w:rPr>
      </w:pPr>
      <w:r w:rsidRPr="00F90DD1">
        <w:rPr>
          <w:rFonts w:ascii="Arial" w:hAnsi="Arial" w:cs="Arial"/>
        </w:rPr>
        <w:t>New trends for consumer behaviour can be manipulated by Asda and opens a new market. It gives them a change for the organization to make a new revenue stream and create a new product category as well.</w:t>
      </w:r>
    </w:p>
    <w:p w14:paraId="072924ED" w14:textId="421AC808" w:rsidR="002B68DF" w:rsidRPr="00F90DD1" w:rsidRDefault="002B68DF" w:rsidP="00E30CBD">
      <w:pPr>
        <w:pStyle w:val="ListParagraph"/>
        <w:numPr>
          <w:ilvl w:val="0"/>
          <w:numId w:val="3"/>
        </w:numPr>
        <w:spacing w:line="360" w:lineRule="auto"/>
        <w:jc w:val="both"/>
        <w:rPr>
          <w:rFonts w:ascii="Arial" w:hAnsi="Arial" w:cs="Arial"/>
        </w:rPr>
      </w:pPr>
      <w:r w:rsidRPr="00F90DD1">
        <w:rPr>
          <w:rFonts w:ascii="Arial" w:hAnsi="Arial" w:cs="Arial"/>
        </w:rPr>
        <w:t>Environmental policies, as this opportunity can level the playing ground for all competitors in the industry. It gives Asda an advantage for new technology and provides a market share in the product category.</w:t>
      </w:r>
    </w:p>
    <w:p w14:paraId="1878BEDD" w14:textId="4B25E604" w:rsidR="002B68DF" w:rsidRPr="00F90DD1" w:rsidRDefault="002B68DF" w:rsidP="00E30CBD">
      <w:pPr>
        <w:pStyle w:val="ListParagraph"/>
        <w:numPr>
          <w:ilvl w:val="0"/>
          <w:numId w:val="3"/>
        </w:numPr>
        <w:spacing w:line="360" w:lineRule="auto"/>
        <w:jc w:val="both"/>
        <w:rPr>
          <w:rFonts w:ascii="Arial" w:hAnsi="Arial" w:cs="Arial"/>
        </w:rPr>
      </w:pPr>
      <w:r w:rsidRPr="00F90DD1">
        <w:rPr>
          <w:rFonts w:ascii="Arial" w:hAnsi="Arial" w:cs="Arial"/>
        </w:rPr>
        <w:t>Procurement of Asda products can be done by using the opportunity made by Government green drive, this can also be done by federal government contractors.</w:t>
      </w:r>
    </w:p>
    <w:p w14:paraId="07F617C6" w14:textId="4DA238AD" w:rsidR="002B68DF" w:rsidRPr="00F90DD1" w:rsidRDefault="002B68DF" w:rsidP="00E30CBD">
      <w:pPr>
        <w:pStyle w:val="ListParagraph"/>
        <w:numPr>
          <w:ilvl w:val="0"/>
          <w:numId w:val="3"/>
        </w:numPr>
        <w:spacing w:line="360" w:lineRule="auto"/>
        <w:jc w:val="both"/>
        <w:rPr>
          <w:rFonts w:ascii="Arial" w:hAnsi="Arial" w:cs="Arial"/>
        </w:rPr>
      </w:pPr>
      <w:r w:rsidRPr="00F90DD1">
        <w:rPr>
          <w:rFonts w:ascii="Arial" w:hAnsi="Arial" w:cs="Arial"/>
        </w:rPr>
        <w:t>Taxation policies impact how the business runs and gives another opportunity for players are already established like Asda to increase profitability</w:t>
      </w:r>
    </w:p>
    <w:p w14:paraId="63651924" w14:textId="6ECB5AB0" w:rsidR="002B68DF" w:rsidRPr="00F90DD1" w:rsidRDefault="002038BC" w:rsidP="00E30CBD">
      <w:pPr>
        <w:pStyle w:val="ListParagraph"/>
        <w:numPr>
          <w:ilvl w:val="0"/>
          <w:numId w:val="3"/>
        </w:numPr>
        <w:spacing w:line="360" w:lineRule="auto"/>
        <w:jc w:val="both"/>
        <w:rPr>
          <w:rFonts w:ascii="Arial" w:hAnsi="Arial" w:cs="Arial"/>
        </w:rPr>
      </w:pPr>
      <w:r w:rsidRPr="00F90DD1">
        <w:rPr>
          <w:rFonts w:ascii="Arial" w:hAnsi="Arial" w:cs="Arial"/>
        </w:rPr>
        <w:t>The competitors’ advantages will be diluted from market development and help Asda to increase competitiveness and they can then compare to other competitors.</w:t>
      </w:r>
    </w:p>
    <w:p w14:paraId="2D5BA6E3" w14:textId="75AE7A0B" w:rsidR="002038BC" w:rsidRPr="00F90DD1" w:rsidRDefault="002038BC" w:rsidP="00E30CBD">
      <w:pPr>
        <w:pStyle w:val="ListParagraph"/>
        <w:numPr>
          <w:ilvl w:val="0"/>
          <w:numId w:val="3"/>
        </w:numPr>
        <w:spacing w:line="360" w:lineRule="auto"/>
        <w:jc w:val="both"/>
        <w:rPr>
          <w:rFonts w:ascii="Arial" w:hAnsi="Arial" w:cs="Arial"/>
        </w:rPr>
      </w:pPr>
      <w:r w:rsidRPr="00F90DD1">
        <w:rPr>
          <w:rFonts w:ascii="Arial" w:hAnsi="Arial" w:cs="Arial"/>
        </w:rPr>
        <w:t>Customer spending is being increased and after slow rate of growth in the business, it is an opportunity for Asda to increase the share in the market and acquire new customers.</w:t>
      </w:r>
    </w:p>
    <w:p w14:paraId="418CEE29" w14:textId="2322517E" w:rsidR="00475277" w:rsidRPr="00F90DD1" w:rsidRDefault="003107A5" w:rsidP="00E30CBD">
      <w:pPr>
        <w:spacing w:line="360" w:lineRule="auto"/>
        <w:jc w:val="both"/>
        <w:rPr>
          <w:rFonts w:ascii="Arial" w:hAnsi="Arial" w:cs="Arial"/>
        </w:rPr>
      </w:pPr>
      <w:sdt>
        <w:sdtPr>
          <w:rPr>
            <w:rFonts w:ascii="Arial" w:hAnsi="Arial" w:cs="Arial"/>
          </w:rPr>
          <w:id w:val="881902628"/>
          <w:citation/>
        </w:sdtPr>
        <w:sdtEndPr/>
        <w:sdtContent>
          <w:r w:rsidR="00475277" w:rsidRPr="00F90DD1">
            <w:rPr>
              <w:rFonts w:ascii="Arial" w:hAnsi="Arial" w:cs="Arial"/>
            </w:rPr>
            <w:fldChar w:fldCharType="begin"/>
          </w:r>
          <w:r w:rsidR="00475277" w:rsidRPr="00F90DD1">
            <w:rPr>
              <w:rFonts w:ascii="Arial" w:hAnsi="Arial" w:cs="Arial"/>
            </w:rPr>
            <w:instrText xml:space="preserve"> CITATION Pha19 \l 2057 </w:instrText>
          </w:r>
          <w:r w:rsidR="00475277" w:rsidRPr="00F90DD1">
            <w:rPr>
              <w:rFonts w:ascii="Arial" w:hAnsi="Arial" w:cs="Arial"/>
            </w:rPr>
            <w:fldChar w:fldCharType="separate"/>
          </w:r>
          <w:r w:rsidR="000A31BE" w:rsidRPr="00F90DD1">
            <w:rPr>
              <w:rFonts w:ascii="Arial" w:hAnsi="Arial" w:cs="Arial"/>
              <w:noProof/>
            </w:rPr>
            <w:t>(Phadermrod, et al., 2019)</w:t>
          </w:r>
          <w:r w:rsidR="00475277" w:rsidRPr="00F90DD1">
            <w:rPr>
              <w:rFonts w:ascii="Arial" w:hAnsi="Arial" w:cs="Arial"/>
            </w:rPr>
            <w:fldChar w:fldCharType="end"/>
          </w:r>
        </w:sdtContent>
      </w:sdt>
    </w:p>
    <w:p w14:paraId="677275FC" w14:textId="2AEBB5C4" w:rsidR="00616DA0" w:rsidRPr="00F90DD1" w:rsidRDefault="00616DA0" w:rsidP="00E30CBD">
      <w:pPr>
        <w:spacing w:line="360" w:lineRule="auto"/>
        <w:jc w:val="both"/>
        <w:rPr>
          <w:rFonts w:ascii="Arial" w:hAnsi="Arial" w:cs="Arial"/>
        </w:rPr>
      </w:pPr>
    </w:p>
    <w:p w14:paraId="2FA8D94D" w14:textId="419ECD35" w:rsidR="00DB4641" w:rsidRPr="00F90DD1" w:rsidRDefault="00DB4641" w:rsidP="00E30CBD">
      <w:pPr>
        <w:spacing w:line="360" w:lineRule="auto"/>
        <w:jc w:val="both"/>
        <w:rPr>
          <w:rFonts w:ascii="Arial" w:hAnsi="Arial" w:cs="Arial"/>
        </w:rPr>
      </w:pPr>
    </w:p>
    <w:p w14:paraId="04333A6E" w14:textId="0EB3E5EA" w:rsidR="00DB4641" w:rsidRPr="00F90DD1" w:rsidRDefault="00DB4641" w:rsidP="00E30CBD">
      <w:pPr>
        <w:spacing w:line="360" w:lineRule="auto"/>
        <w:jc w:val="both"/>
        <w:rPr>
          <w:rFonts w:ascii="Arial" w:hAnsi="Arial" w:cs="Arial"/>
        </w:rPr>
      </w:pPr>
    </w:p>
    <w:p w14:paraId="268807B1" w14:textId="1542084C" w:rsidR="00DB4641" w:rsidRPr="00F90DD1" w:rsidRDefault="00DB4641" w:rsidP="00E30CBD">
      <w:pPr>
        <w:spacing w:line="360" w:lineRule="auto"/>
        <w:jc w:val="both"/>
        <w:rPr>
          <w:rFonts w:ascii="Arial" w:hAnsi="Arial" w:cs="Arial"/>
        </w:rPr>
      </w:pPr>
    </w:p>
    <w:p w14:paraId="5CF6E848" w14:textId="678AB25E" w:rsidR="00DB4641" w:rsidRPr="00F90DD1" w:rsidRDefault="00DB4641" w:rsidP="00E30CBD">
      <w:pPr>
        <w:spacing w:line="360" w:lineRule="auto"/>
        <w:jc w:val="both"/>
        <w:rPr>
          <w:rFonts w:ascii="Arial" w:hAnsi="Arial" w:cs="Arial"/>
        </w:rPr>
      </w:pPr>
    </w:p>
    <w:p w14:paraId="4EE9A97F" w14:textId="77777777" w:rsidR="00DB4641" w:rsidRPr="00F90DD1" w:rsidRDefault="00DB4641" w:rsidP="00E30CBD">
      <w:pPr>
        <w:spacing w:line="360" w:lineRule="auto"/>
        <w:jc w:val="both"/>
        <w:rPr>
          <w:rFonts w:ascii="Arial" w:hAnsi="Arial" w:cs="Arial"/>
        </w:rPr>
      </w:pPr>
    </w:p>
    <w:p w14:paraId="36EF6401" w14:textId="11569B8D" w:rsidR="002038BC" w:rsidRPr="00F90DD1" w:rsidRDefault="002038BC" w:rsidP="00616DA0">
      <w:pPr>
        <w:pStyle w:val="Heading1"/>
        <w:rPr>
          <w:rFonts w:ascii="Arial" w:hAnsi="Arial" w:cs="Arial"/>
          <w:sz w:val="28"/>
          <w:szCs w:val="22"/>
        </w:rPr>
      </w:pPr>
      <w:bookmarkStart w:id="15" w:name="_Toc34823569"/>
      <w:r w:rsidRPr="00F90DD1">
        <w:rPr>
          <w:rFonts w:ascii="Arial" w:hAnsi="Arial" w:cs="Arial"/>
          <w:sz w:val="28"/>
          <w:szCs w:val="22"/>
        </w:rPr>
        <w:lastRenderedPageBreak/>
        <w:t>Threats</w:t>
      </w:r>
      <w:r w:rsidR="000A0273" w:rsidRPr="00F90DD1">
        <w:rPr>
          <w:rFonts w:ascii="Arial" w:hAnsi="Arial" w:cs="Arial"/>
          <w:sz w:val="28"/>
          <w:szCs w:val="22"/>
        </w:rPr>
        <w:t xml:space="preserve"> of</w:t>
      </w:r>
      <w:r w:rsidRPr="00F90DD1">
        <w:rPr>
          <w:rFonts w:ascii="Arial" w:hAnsi="Arial" w:cs="Arial"/>
          <w:sz w:val="28"/>
          <w:szCs w:val="22"/>
        </w:rPr>
        <w:t xml:space="preserve"> </w:t>
      </w:r>
      <w:r w:rsidR="00433128" w:rsidRPr="00F90DD1">
        <w:rPr>
          <w:rFonts w:ascii="Arial" w:hAnsi="Arial" w:cs="Arial"/>
          <w:sz w:val="28"/>
          <w:szCs w:val="22"/>
        </w:rPr>
        <w:t>ASDA.</w:t>
      </w:r>
      <w:bookmarkEnd w:id="15"/>
    </w:p>
    <w:p w14:paraId="429A2ECA" w14:textId="77777777" w:rsidR="00F81E1B" w:rsidRPr="00F90DD1" w:rsidRDefault="00F81E1B" w:rsidP="00F81E1B">
      <w:pPr>
        <w:rPr>
          <w:rFonts w:ascii="Arial" w:hAnsi="Arial" w:cs="Arial"/>
          <w:lang w:val="en-US"/>
        </w:rPr>
      </w:pPr>
    </w:p>
    <w:p w14:paraId="08A7415B" w14:textId="72C2BBFA" w:rsidR="002038BC" w:rsidRPr="00F90DD1" w:rsidRDefault="008507BC" w:rsidP="00E30CBD">
      <w:pPr>
        <w:pStyle w:val="ListParagraph"/>
        <w:numPr>
          <w:ilvl w:val="0"/>
          <w:numId w:val="3"/>
        </w:numPr>
        <w:spacing w:line="360" w:lineRule="auto"/>
        <w:jc w:val="both"/>
        <w:rPr>
          <w:rFonts w:ascii="Arial" w:hAnsi="Arial" w:cs="Arial"/>
        </w:rPr>
      </w:pPr>
      <w:r w:rsidRPr="00F90DD1">
        <w:rPr>
          <w:rFonts w:ascii="Arial" w:hAnsi="Arial" w:cs="Arial"/>
        </w:rPr>
        <w:t>Asda does not have a supply of innovative products that are on the regular. Over time the company has made many products, but they are usually a response to the development of other competitors. The supply of new products is not regular and that results in good and bad number of sales over a time period.</w:t>
      </w:r>
    </w:p>
    <w:p w14:paraId="33B25C22" w14:textId="603CF350" w:rsidR="008507BC" w:rsidRPr="00F90DD1" w:rsidRDefault="008507BC" w:rsidP="00E30CBD">
      <w:pPr>
        <w:pStyle w:val="ListParagraph"/>
        <w:numPr>
          <w:ilvl w:val="0"/>
          <w:numId w:val="3"/>
        </w:numPr>
        <w:spacing w:line="360" w:lineRule="auto"/>
        <w:jc w:val="both"/>
        <w:rPr>
          <w:rFonts w:ascii="Arial" w:hAnsi="Arial" w:cs="Arial"/>
        </w:rPr>
      </w:pPr>
      <w:r w:rsidRPr="00F90DD1">
        <w:rPr>
          <w:rFonts w:ascii="Arial" w:hAnsi="Arial" w:cs="Arial"/>
        </w:rPr>
        <w:t>Many different liability claims can be exposed because liability laws are different in other countries and are not the same in the UK, this is because of the change of policies in different markets.</w:t>
      </w:r>
    </w:p>
    <w:p w14:paraId="1D4F3222" w14:textId="3095BC0A" w:rsidR="008507BC" w:rsidRPr="00F90DD1" w:rsidRDefault="00F638F6" w:rsidP="00E30CBD">
      <w:pPr>
        <w:pStyle w:val="ListParagraph"/>
        <w:numPr>
          <w:ilvl w:val="0"/>
          <w:numId w:val="3"/>
        </w:numPr>
        <w:spacing w:line="360" w:lineRule="auto"/>
        <w:jc w:val="both"/>
        <w:rPr>
          <w:rFonts w:ascii="Arial" w:hAnsi="Arial" w:cs="Arial"/>
        </w:rPr>
      </w:pPr>
      <w:r w:rsidRPr="00F90DD1">
        <w:rPr>
          <w:rFonts w:ascii="Arial" w:hAnsi="Arial" w:cs="Arial"/>
        </w:rPr>
        <w:t>The skilled workforce is at a shortage in many places of the global market and this shows a threat to steady growth of profit for Asda in the markets.</w:t>
      </w:r>
    </w:p>
    <w:p w14:paraId="7B5B8673" w14:textId="0FE81F7D" w:rsidR="00F638F6" w:rsidRPr="00F90DD1" w:rsidRDefault="00F638F6" w:rsidP="00E30CBD">
      <w:pPr>
        <w:pStyle w:val="ListParagraph"/>
        <w:numPr>
          <w:ilvl w:val="0"/>
          <w:numId w:val="3"/>
        </w:numPr>
        <w:spacing w:line="360" w:lineRule="auto"/>
        <w:jc w:val="both"/>
        <w:rPr>
          <w:rFonts w:ascii="Arial" w:hAnsi="Arial" w:cs="Arial"/>
        </w:rPr>
      </w:pPr>
      <w:r w:rsidRPr="00F90DD1">
        <w:rPr>
          <w:rFonts w:ascii="Arial" w:hAnsi="Arial" w:cs="Arial"/>
        </w:rPr>
        <w:t>Isolationism in the American economy can cause a reaction from other governments and that can negatively impact international sales if the trend for it increases.</w:t>
      </w:r>
    </w:p>
    <w:p w14:paraId="570CAD77" w14:textId="1F4C6117" w:rsidR="00F638F6" w:rsidRPr="00F90DD1" w:rsidRDefault="00E73C11" w:rsidP="00E30CBD">
      <w:pPr>
        <w:pStyle w:val="ListParagraph"/>
        <w:numPr>
          <w:ilvl w:val="0"/>
          <w:numId w:val="3"/>
        </w:numPr>
        <w:spacing w:line="360" w:lineRule="auto"/>
        <w:jc w:val="both"/>
        <w:rPr>
          <w:rFonts w:ascii="Arial" w:hAnsi="Arial" w:cs="Arial"/>
        </w:rPr>
      </w:pPr>
      <w:r w:rsidRPr="00F90DD1">
        <w:rPr>
          <w:rFonts w:ascii="Arial" w:hAnsi="Arial" w:cs="Arial"/>
        </w:rPr>
        <w:t>High profit products have high demand in seasonal nature and an unlikely event in the peak season can impact how much the company profits in short to medium term.</w:t>
      </w:r>
    </w:p>
    <w:p w14:paraId="5035732A" w14:textId="4A973F93" w:rsidR="00E73C11" w:rsidRPr="00F90DD1" w:rsidRDefault="00F978C4" w:rsidP="00E30CBD">
      <w:pPr>
        <w:pStyle w:val="ListParagraph"/>
        <w:numPr>
          <w:ilvl w:val="0"/>
          <w:numId w:val="3"/>
        </w:numPr>
        <w:spacing w:line="360" w:lineRule="auto"/>
        <w:jc w:val="both"/>
        <w:rPr>
          <w:rFonts w:ascii="Arial" w:hAnsi="Arial" w:cs="Arial"/>
        </w:rPr>
      </w:pPr>
      <w:r w:rsidRPr="00F90DD1">
        <w:rPr>
          <w:rFonts w:ascii="Arial" w:hAnsi="Arial" w:cs="Arial"/>
        </w:rPr>
        <w:t>The rise of raw materials can affect Asda’s profitability and poses a threat</w:t>
      </w:r>
    </w:p>
    <w:p w14:paraId="276EC584" w14:textId="5E8F9042" w:rsidR="00F978C4" w:rsidRPr="00F90DD1" w:rsidRDefault="00F978C4" w:rsidP="00E30CBD">
      <w:pPr>
        <w:pStyle w:val="ListParagraph"/>
        <w:numPr>
          <w:ilvl w:val="0"/>
          <w:numId w:val="3"/>
        </w:numPr>
        <w:spacing w:line="360" w:lineRule="auto"/>
        <w:jc w:val="both"/>
        <w:rPr>
          <w:rFonts w:ascii="Arial" w:hAnsi="Arial" w:cs="Arial"/>
        </w:rPr>
      </w:pPr>
      <w:r w:rsidRPr="00F90DD1">
        <w:rPr>
          <w:rFonts w:ascii="Arial" w:hAnsi="Arial" w:cs="Arial"/>
        </w:rPr>
        <w:t>The product categories that already exist can be affected and become a threat because of Paris agreement (2016) environment regulations.</w:t>
      </w:r>
    </w:p>
    <w:p w14:paraId="449E2664" w14:textId="34130799" w:rsidR="00F978C4" w:rsidRPr="00F90DD1" w:rsidRDefault="00F978C4" w:rsidP="00E30CBD">
      <w:pPr>
        <w:pStyle w:val="ListParagraph"/>
        <w:numPr>
          <w:ilvl w:val="0"/>
          <w:numId w:val="3"/>
        </w:numPr>
        <w:spacing w:line="360" w:lineRule="auto"/>
        <w:jc w:val="both"/>
        <w:rPr>
          <w:rFonts w:ascii="Arial" w:hAnsi="Arial" w:cs="Arial"/>
        </w:rPr>
      </w:pPr>
      <w:r w:rsidRPr="00F90DD1">
        <w:rPr>
          <w:rFonts w:ascii="Arial" w:hAnsi="Arial" w:cs="Arial"/>
        </w:rPr>
        <w:t>Currency fluctuations affect Asda as they operate in different countries.</w:t>
      </w:r>
    </w:p>
    <w:p w14:paraId="15B56F7B" w14:textId="4535F3CA" w:rsidR="0039635F" w:rsidRPr="00F90DD1" w:rsidRDefault="003107A5" w:rsidP="0039635F">
      <w:pPr>
        <w:spacing w:line="360" w:lineRule="auto"/>
        <w:jc w:val="both"/>
        <w:rPr>
          <w:rFonts w:ascii="Arial" w:hAnsi="Arial" w:cs="Arial"/>
        </w:rPr>
      </w:pPr>
      <w:sdt>
        <w:sdtPr>
          <w:rPr>
            <w:rFonts w:ascii="Arial" w:hAnsi="Arial" w:cs="Arial"/>
          </w:rPr>
          <w:id w:val="1685330770"/>
          <w:citation/>
        </w:sdtPr>
        <w:sdtEndPr/>
        <w:sdtContent>
          <w:r w:rsidR="002B7ECC" w:rsidRPr="00F90DD1">
            <w:rPr>
              <w:rFonts w:ascii="Arial" w:hAnsi="Arial" w:cs="Arial"/>
            </w:rPr>
            <w:fldChar w:fldCharType="begin"/>
          </w:r>
          <w:r w:rsidR="002B7ECC" w:rsidRPr="00F90DD1">
            <w:rPr>
              <w:rFonts w:ascii="Arial" w:hAnsi="Arial" w:cs="Arial"/>
            </w:rPr>
            <w:instrText xml:space="preserve"> CITATION Fer20 \l 2057 </w:instrText>
          </w:r>
          <w:r w:rsidR="002B7ECC" w:rsidRPr="00F90DD1">
            <w:rPr>
              <w:rFonts w:ascii="Arial" w:hAnsi="Arial" w:cs="Arial"/>
            </w:rPr>
            <w:fldChar w:fldCharType="separate"/>
          </w:r>
          <w:r w:rsidR="000A31BE" w:rsidRPr="00F90DD1">
            <w:rPr>
              <w:rFonts w:ascii="Arial" w:hAnsi="Arial" w:cs="Arial"/>
              <w:noProof/>
            </w:rPr>
            <w:t>(Fern Fort University, 2020)</w:t>
          </w:r>
          <w:r w:rsidR="002B7ECC" w:rsidRPr="00F90DD1">
            <w:rPr>
              <w:rFonts w:ascii="Arial" w:hAnsi="Arial" w:cs="Arial"/>
            </w:rPr>
            <w:fldChar w:fldCharType="end"/>
          </w:r>
        </w:sdtContent>
      </w:sdt>
    </w:p>
    <w:p w14:paraId="1520C0B9" w14:textId="4A607CE9" w:rsidR="0039635F" w:rsidRPr="00F90DD1" w:rsidRDefault="000E42B3" w:rsidP="00EE3E05">
      <w:pPr>
        <w:pStyle w:val="Heading1"/>
        <w:rPr>
          <w:rFonts w:ascii="Arial" w:hAnsi="Arial" w:cs="Arial"/>
          <w:sz w:val="28"/>
          <w:szCs w:val="22"/>
        </w:rPr>
      </w:pPr>
      <w:bookmarkStart w:id="16" w:name="_Toc34823570"/>
      <w:r w:rsidRPr="00F90DD1">
        <w:rPr>
          <w:rFonts w:ascii="Arial" w:hAnsi="Arial" w:cs="Arial"/>
          <w:sz w:val="28"/>
          <w:szCs w:val="22"/>
        </w:rPr>
        <w:t>Recommendations</w:t>
      </w:r>
      <w:bookmarkEnd w:id="16"/>
    </w:p>
    <w:p w14:paraId="763FE4CC" w14:textId="0A131516" w:rsidR="000E42B3" w:rsidRPr="00F90DD1" w:rsidRDefault="000E42B3" w:rsidP="000E42B3">
      <w:pPr>
        <w:rPr>
          <w:rFonts w:ascii="Arial" w:hAnsi="Arial" w:cs="Arial"/>
          <w:lang w:val="en-US"/>
        </w:rPr>
      </w:pPr>
    </w:p>
    <w:p w14:paraId="4BE400C5" w14:textId="7C0F967C" w:rsidR="00616DA0" w:rsidRPr="00F90DD1" w:rsidRDefault="000E42B3" w:rsidP="003233A4">
      <w:pPr>
        <w:spacing w:line="360" w:lineRule="auto"/>
        <w:jc w:val="both"/>
        <w:rPr>
          <w:rFonts w:ascii="Arial" w:hAnsi="Arial" w:cs="Arial"/>
          <w:lang w:val="en-US"/>
        </w:rPr>
      </w:pPr>
      <w:r w:rsidRPr="00F90DD1">
        <w:rPr>
          <w:rFonts w:ascii="Arial" w:hAnsi="Arial" w:cs="Arial"/>
          <w:lang w:val="en-US"/>
        </w:rPr>
        <w:t>I recommend ASDA should keep their core strengths, but they should evaluate why and how they can fix their weaknesses. Opportunities that were given are chances for the company/business to grow and overcome some of their key weaknesses. Threats I believe should be avoided and kept in mind for when ASDA wants to further expand the business.</w:t>
      </w:r>
    </w:p>
    <w:p w14:paraId="57F3DC21" w14:textId="0D2785A2" w:rsidR="000A0273" w:rsidRPr="00F90DD1" w:rsidRDefault="000A0273" w:rsidP="000A0273">
      <w:pPr>
        <w:pStyle w:val="Heading1"/>
        <w:rPr>
          <w:rFonts w:ascii="Arial" w:hAnsi="Arial" w:cs="Arial"/>
          <w:sz w:val="22"/>
          <w:szCs w:val="22"/>
        </w:rPr>
      </w:pPr>
      <w:r w:rsidRPr="00F90DD1">
        <w:rPr>
          <w:rFonts w:ascii="Arial" w:hAnsi="Arial" w:cs="Arial"/>
          <w:sz w:val="22"/>
          <w:szCs w:val="22"/>
        </w:rPr>
        <w:t xml:space="preserve"> </w:t>
      </w:r>
      <w:bookmarkStart w:id="17" w:name="_Toc34823571"/>
      <w:r w:rsidR="000369AA" w:rsidRPr="004A77E7">
        <w:rPr>
          <w:rFonts w:ascii="Arial" w:hAnsi="Arial" w:cs="Arial"/>
          <w:sz w:val="28"/>
          <w:szCs w:val="22"/>
        </w:rPr>
        <w:t>L</w:t>
      </w:r>
      <w:r w:rsidRPr="004A77E7">
        <w:rPr>
          <w:rFonts w:ascii="Arial" w:hAnsi="Arial" w:cs="Arial"/>
          <w:sz w:val="28"/>
          <w:szCs w:val="22"/>
        </w:rPr>
        <w:t xml:space="preserve">imitations of SWOT </w:t>
      </w:r>
      <w:r w:rsidR="004A77E7">
        <w:rPr>
          <w:rFonts w:ascii="Arial" w:hAnsi="Arial" w:cs="Arial"/>
          <w:sz w:val="28"/>
          <w:szCs w:val="22"/>
        </w:rPr>
        <w:t>A</w:t>
      </w:r>
      <w:r w:rsidRPr="004A77E7">
        <w:rPr>
          <w:rFonts w:ascii="Arial" w:hAnsi="Arial" w:cs="Arial"/>
          <w:sz w:val="28"/>
          <w:szCs w:val="22"/>
        </w:rPr>
        <w:t xml:space="preserve">nalysis </w:t>
      </w:r>
      <w:proofErr w:type="gramStart"/>
      <w:r w:rsidR="004A77E7">
        <w:rPr>
          <w:rFonts w:ascii="Arial" w:hAnsi="Arial" w:cs="Arial"/>
          <w:sz w:val="28"/>
          <w:szCs w:val="22"/>
        </w:rPr>
        <w:t>I</w:t>
      </w:r>
      <w:r w:rsidRPr="004A77E7">
        <w:rPr>
          <w:rFonts w:ascii="Arial" w:hAnsi="Arial" w:cs="Arial"/>
          <w:sz w:val="28"/>
          <w:szCs w:val="22"/>
        </w:rPr>
        <w:t>n</w:t>
      </w:r>
      <w:proofErr w:type="gramEnd"/>
      <w:r w:rsidRPr="004A77E7">
        <w:rPr>
          <w:rFonts w:ascii="Arial" w:hAnsi="Arial" w:cs="Arial"/>
          <w:sz w:val="28"/>
          <w:szCs w:val="22"/>
        </w:rPr>
        <w:t xml:space="preserve"> </w:t>
      </w:r>
      <w:r w:rsidR="004A77E7">
        <w:rPr>
          <w:rFonts w:ascii="Arial" w:hAnsi="Arial" w:cs="Arial"/>
          <w:sz w:val="28"/>
          <w:szCs w:val="22"/>
        </w:rPr>
        <w:t>C</w:t>
      </w:r>
      <w:r w:rsidRPr="004A77E7">
        <w:rPr>
          <w:rFonts w:ascii="Arial" w:hAnsi="Arial" w:cs="Arial"/>
          <w:sz w:val="28"/>
          <w:szCs w:val="22"/>
        </w:rPr>
        <w:t>ontext of ASDA.</w:t>
      </w:r>
      <w:bookmarkEnd w:id="17"/>
      <w:r w:rsidRPr="004A77E7">
        <w:rPr>
          <w:rFonts w:ascii="Arial" w:hAnsi="Arial" w:cs="Arial"/>
          <w:sz w:val="28"/>
          <w:szCs w:val="22"/>
        </w:rPr>
        <w:t xml:space="preserve"> </w:t>
      </w:r>
    </w:p>
    <w:p w14:paraId="4150BE32" w14:textId="77777777" w:rsidR="000A0273" w:rsidRPr="00F90DD1" w:rsidRDefault="000A0273" w:rsidP="003233A4">
      <w:pPr>
        <w:spacing w:line="360" w:lineRule="auto"/>
        <w:jc w:val="both"/>
        <w:rPr>
          <w:rFonts w:ascii="Arial" w:hAnsi="Arial" w:cs="Arial"/>
          <w:lang w:val="en-US"/>
        </w:rPr>
      </w:pPr>
    </w:p>
    <w:p w14:paraId="15F17624" w14:textId="0713ACAD" w:rsidR="00616DA0" w:rsidRPr="00F90DD1" w:rsidRDefault="000A0273" w:rsidP="003233A4">
      <w:pPr>
        <w:spacing w:line="360" w:lineRule="auto"/>
        <w:jc w:val="both"/>
        <w:rPr>
          <w:rFonts w:ascii="Arial" w:hAnsi="Arial" w:cs="Arial"/>
        </w:rPr>
      </w:pPr>
      <w:r w:rsidRPr="00F90DD1">
        <w:rPr>
          <w:rFonts w:ascii="Arial" w:hAnsi="Arial" w:cs="Arial"/>
        </w:rPr>
        <w:t xml:space="preserve">SWOT doesn’t show how to get a competitive advantage and its starting point is only a matrix for discussion and what strategies can be used, but not how to implement them. It shows evaluation, but nothing based on strategic competitiveness of ASDA. There are many things that are not revealed and many environmental aspects that are not associated with SWOT. SWOT analysis can be misused. </w:t>
      </w:r>
      <w:sdt>
        <w:sdtPr>
          <w:rPr>
            <w:rFonts w:ascii="Arial" w:hAnsi="Arial" w:cs="Arial"/>
          </w:rPr>
          <w:id w:val="-691998685"/>
          <w:citation/>
        </w:sdtPr>
        <w:sdtEndPr/>
        <w:sdtContent>
          <w:r w:rsidRPr="00F90DD1">
            <w:rPr>
              <w:rFonts w:ascii="Arial" w:hAnsi="Arial" w:cs="Arial"/>
            </w:rPr>
            <w:fldChar w:fldCharType="begin"/>
          </w:r>
          <w:r w:rsidRPr="00F90DD1">
            <w:rPr>
              <w:rFonts w:ascii="Arial" w:hAnsi="Arial" w:cs="Arial"/>
            </w:rPr>
            <w:instrText xml:space="preserve"> CITATION Che07 \l 2057 </w:instrText>
          </w:r>
          <w:r w:rsidRPr="00F90DD1">
            <w:rPr>
              <w:rFonts w:ascii="Arial" w:hAnsi="Arial" w:cs="Arial"/>
            </w:rPr>
            <w:fldChar w:fldCharType="separate"/>
          </w:r>
          <w:r w:rsidR="000A31BE" w:rsidRPr="00F90DD1">
            <w:rPr>
              <w:rFonts w:ascii="Arial" w:hAnsi="Arial" w:cs="Arial"/>
              <w:noProof/>
            </w:rPr>
            <w:t>(Chermack &amp; Kasshanna, 2007)</w:t>
          </w:r>
          <w:r w:rsidRPr="00F90DD1">
            <w:rPr>
              <w:rFonts w:ascii="Arial" w:hAnsi="Arial" w:cs="Arial"/>
            </w:rPr>
            <w:fldChar w:fldCharType="end"/>
          </w:r>
        </w:sdtContent>
      </w:sdt>
    </w:p>
    <w:p w14:paraId="08821425" w14:textId="28494E1E" w:rsidR="00616DA0" w:rsidRPr="00F90DD1" w:rsidRDefault="002B7ECC" w:rsidP="00E71417">
      <w:pPr>
        <w:pStyle w:val="Heading1"/>
        <w:rPr>
          <w:rFonts w:ascii="Arial" w:hAnsi="Arial" w:cs="Arial"/>
          <w:sz w:val="28"/>
          <w:szCs w:val="22"/>
        </w:rPr>
      </w:pPr>
      <w:bookmarkStart w:id="18" w:name="_Toc34823572"/>
      <w:r w:rsidRPr="00F90DD1">
        <w:rPr>
          <w:rFonts w:ascii="Arial" w:hAnsi="Arial" w:cs="Arial"/>
          <w:sz w:val="28"/>
          <w:szCs w:val="22"/>
        </w:rPr>
        <w:lastRenderedPageBreak/>
        <w:t>C</w:t>
      </w:r>
      <w:r w:rsidR="005C055A" w:rsidRPr="00F90DD1">
        <w:rPr>
          <w:rFonts w:ascii="Arial" w:hAnsi="Arial" w:cs="Arial"/>
          <w:sz w:val="28"/>
          <w:szCs w:val="22"/>
        </w:rPr>
        <w:t>onclusion</w:t>
      </w:r>
      <w:r w:rsidR="00616DA0" w:rsidRPr="00F90DD1">
        <w:rPr>
          <w:rFonts w:ascii="Arial" w:hAnsi="Arial" w:cs="Arial"/>
          <w:sz w:val="28"/>
          <w:szCs w:val="22"/>
        </w:rPr>
        <w:t>.</w:t>
      </w:r>
      <w:bookmarkEnd w:id="18"/>
    </w:p>
    <w:p w14:paraId="1F46A5C0" w14:textId="77777777" w:rsidR="00E71417" w:rsidRPr="00F90DD1" w:rsidRDefault="00E71417" w:rsidP="00E71417">
      <w:pPr>
        <w:rPr>
          <w:rFonts w:ascii="Arial" w:hAnsi="Arial" w:cs="Arial"/>
          <w:lang w:val="en-US"/>
        </w:rPr>
      </w:pPr>
    </w:p>
    <w:p w14:paraId="6DB01098" w14:textId="2CA246EE" w:rsidR="005C7691" w:rsidRPr="00F90DD1" w:rsidRDefault="003233A4" w:rsidP="00E30CBD">
      <w:pPr>
        <w:spacing w:line="360" w:lineRule="auto"/>
        <w:jc w:val="both"/>
        <w:rPr>
          <w:rFonts w:ascii="Arial" w:hAnsi="Arial" w:cs="Arial"/>
        </w:rPr>
      </w:pPr>
      <w:r>
        <w:rPr>
          <w:rFonts w:ascii="Arial" w:hAnsi="Arial" w:cs="Arial"/>
        </w:rPr>
        <w:t>C</w:t>
      </w:r>
      <w:r w:rsidR="002B7ECC" w:rsidRPr="00F90DD1">
        <w:rPr>
          <w:rFonts w:ascii="Arial" w:hAnsi="Arial" w:cs="Arial"/>
        </w:rPr>
        <w:t>ustomers interest in the business and making sure they do not relay bad complaints towards other people. This allows the business to keep their reputation and continue to grow a healthy relationship with customers. All the data that is kept for CRM is great for responding quick to customers and knowing what they need. Sales, customer service, recruiting and marketing are all aspects that are improved by using CRM but there are some negatives of CRM. CRM is a very costly system that requires a vast number of workers and experience which can reduce the output of profit for the organisation, but in the long run, as profit increases, it will greatly benefit the organisation.</w:t>
      </w:r>
      <w:r w:rsidR="00DD6495" w:rsidRPr="00F90DD1">
        <w:rPr>
          <w:rFonts w:ascii="Arial" w:hAnsi="Arial" w:cs="Arial"/>
        </w:rPr>
        <w:t xml:space="preserve"> Asda and Sainsbur</w:t>
      </w:r>
      <w:r w:rsidR="00B53387" w:rsidRPr="00F90DD1">
        <w:rPr>
          <w:rFonts w:ascii="Arial" w:hAnsi="Arial" w:cs="Arial"/>
        </w:rPr>
        <w:t>y</w:t>
      </w:r>
      <w:r w:rsidR="00DD6495" w:rsidRPr="00F90DD1">
        <w:rPr>
          <w:rFonts w:ascii="Arial" w:hAnsi="Arial" w:cs="Arial"/>
        </w:rPr>
        <w:t xml:space="preserve">’s both keep ethics in mind when they tackle </w:t>
      </w:r>
      <w:r w:rsidR="00B53387" w:rsidRPr="00F90DD1">
        <w:rPr>
          <w:rFonts w:ascii="Arial" w:hAnsi="Arial" w:cs="Arial"/>
        </w:rPr>
        <w:t xml:space="preserve">customer experience, </w:t>
      </w:r>
      <w:r w:rsidR="00647562" w:rsidRPr="00F90DD1">
        <w:rPr>
          <w:rFonts w:ascii="Arial" w:hAnsi="Arial" w:cs="Arial"/>
        </w:rPr>
        <w:t>both</w:t>
      </w:r>
      <w:r w:rsidR="00B53387" w:rsidRPr="00F90DD1">
        <w:rPr>
          <w:rFonts w:ascii="Arial" w:hAnsi="Arial" w:cs="Arial"/>
        </w:rPr>
        <w:t xml:space="preserve"> show a level of respect and </w:t>
      </w:r>
      <w:r w:rsidR="00EF647B" w:rsidRPr="00F90DD1">
        <w:rPr>
          <w:rFonts w:ascii="Arial" w:hAnsi="Arial" w:cs="Arial"/>
        </w:rPr>
        <w:t>try to sustain customer experience, this will allow the customer to have a general view of the store and know what to expect, what they can or cannot get.</w:t>
      </w:r>
      <w:r w:rsidR="00647562" w:rsidRPr="00F90DD1">
        <w:rPr>
          <w:rFonts w:ascii="Arial" w:hAnsi="Arial" w:cs="Arial"/>
        </w:rPr>
        <w:t xml:space="preserve"> The importance of customer satisfaction and making them feel as if they are making a difference helps in the long run of the business and builds towards a better community.</w:t>
      </w:r>
    </w:p>
    <w:p w14:paraId="5079A114" w14:textId="65256EC1" w:rsidR="005C7691" w:rsidRPr="00F90DD1" w:rsidRDefault="005C7691" w:rsidP="00E30CBD">
      <w:pPr>
        <w:spacing w:line="360" w:lineRule="auto"/>
        <w:jc w:val="both"/>
        <w:rPr>
          <w:rFonts w:ascii="Arial" w:hAnsi="Arial" w:cs="Arial"/>
        </w:rPr>
      </w:pPr>
    </w:p>
    <w:p w14:paraId="6816D0EE" w14:textId="4E5A2D1A" w:rsidR="005C7691" w:rsidRPr="00F90DD1" w:rsidRDefault="005C7691" w:rsidP="00E30CBD">
      <w:pPr>
        <w:spacing w:line="360" w:lineRule="auto"/>
        <w:jc w:val="both"/>
        <w:rPr>
          <w:rFonts w:ascii="Arial" w:hAnsi="Arial" w:cs="Arial"/>
        </w:rPr>
      </w:pPr>
    </w:p>
    <w:p w14:paraId="748114D6" w14:textId="5076057F" w:rsidR="005C7691" w:rsidRDefault="005C7691" w:rsidP="00E30CBD">
      <w:pPr>
        <w:spacing w:line="360" w:lineRule="auto"/>
        <w:jc w:val="both"/>
        <w:rPr>
          <w:rFonts w:ascii="Arial" w:hAnsi="Arial" w:cs="Arial"/>
        </w:rPr>
      </w:pPr>
    </w:p>
    <w:p w14:paraId="5ABDB3F3" w14:textId="3AAD5C47" w:rsidR="00F90DD1" w:rsidRDefault="00F90DD1" w:rsidP="00E30CBD">
      <w:pPr>
        <w:spacing w:line="360" w:lineRule="auto"/>
        <w:jc w:val="both"/>
        <w:rPr>
          <w:rFonts w:ascii="Arial" w:hAnsi="Arial" w:cs="Arial"/>
        </w:rPr>
      </w:pPr>
    </w:p>
    <w:p w14:paraId="27B9D1F5" w14:textId="1EB86665" w:rsidR="00F90DD1" w:rsidRDefault="00F90DD1" w:rsidP="00E30CBD">
      <w:pPr>
        <w:spacing w:line="360" w:lineRule="auto"/>
        <w:jc w:val="both"/>
        <w:rPr>
          <w:rFonts w:ascii="Arial" w:hAnsi="Arial" w:cs="Arial"/>
        </w:rPr>
      </w:pPr>
    </w:p>
    <w:p w14:paraId="233CE19F" w14:textId="71A85BB0" w:rsidR="00F90DD1" w:rsidRDefault="00F90DD1" w:rsidP="00E30CBD">
      <w:pPr>
        <w:spacing w:line="360" w:lineRule="auto"/>
        <w:jc w:val="both"/>
        <w:rPr>
          <w:rFonts w:ascii="Arial" w:hAnsi="Arial" w:cs="Arial"/>
        </w:rPr>
      </w:pPr>
    </w:p>
    <w:p w14:paraId="62D2615A" w14:textId="3BEDA19F" w:rsidR="00F90DD1" w:rsidRDefault="00F90DD1" w:rsidP="00E30CBD">
      <w:pPr>
        <w:spacing w:line="360" w:lineRule="auto"/>
        <w:jc w:val="both"/>
        <w:rPr>
          <w:rFonts w:ascii="Arial" w:hAnsi="Arial" w:cs="Arial"/>
        </w:rPr>
      </w:pPr>
    </w:p>
    <w:p w14:paraId="265E2821" w14:textId="05364BE4" w:rsidR="00F90DD1" w:rsidRDefault="00F90DD1" w:rsidP="00E30CBD">
      <w:pPr>
        <w:spacing w:line="360" w:lineRule="auto"/>
        <w:jc w:val="both"/>
        <w:rPr>
          <w:rFonts w:ascii="Arial" w:hAnsi="Arial" w:cs="Arial"/>
        </w:rPr>
      </w:pPr>
    </w:p>
    <w:p w14:paraId="0BDD4940" w14:textId="77777777" w:rsidR="00F90DD1" w:rsidRPr="00F90DD1" w:rsidRDefault="00F90DD1" w:rsidP="00E30CBD">
      <w:pPr>
        <w:spacing w:line="360" w:lineRule="auto"/>
        <w:jc w:val="both"/>
        <w:rPr>
          <w:rFonts w:ascii="Arial" w:hAnsi="Arial" w:cs="Arial"/>
        </w:rPr>
      </w:pPr>
    </w:p>
    <w:p w14:paraId="58EE7C38" w14:textId="502053B3" w:rsidR="005C7691" w:rsidRPr="00F90DD1" w:rsidRDefault="005C7691" w:rsidP="00E30CBD">
      <w:pPr>
        <w:spacing w:line="360" w:lineRule="auto"/>
        <w:jc w:val="both"/>
        <w:rPr>
          <w:rFonts w:ascii="Arial" w:hAnsi="Arial" w:cs="Arial"/>
        </w:rPr>
      </w:pPr>
    </w:p>
    <w:p w14:paraId="36741672" w14:textId="1E8DE876" w:rsidR="008D30DD" w:rsidRPr="00F90DD1" w:rsidRDefault="008D30DD" w:rsidP="00E30CBD">
      <w:pPr>
        <w:spacing w:line="360" w:lineRule="auto"/>
        <w:jc w:val="both"/>
        <w:rPr>
          <w:rFonts w:ascii="Arial" w:hAnsi="Arial" w:cs="Arial"/>
        </w:rPr>
      </w:pPr>
    </w:p>
    <w:p w14:paraId="451BB090" w14:textId="525158E8" w:rsidR="008D30DD" w:rsidRPr="00F90DD1" w:rsidRDefault="008D30DD" w:rsidP="00E30CBD">
      <w:pPr>
        <w:spacing w:line="360" w:lineRule="auto"/>
        <w:jc w:val="both"/>
        <w:rPr>
          <w:rFonts w:ascii="Arial" w:hAnsi="Arial" w:cs="Arial"/>
        </w:rPr>
      </w:pPr>
    </w:p>
    <w:p w14:paraId="522B595D" w14:textId="77777777" w:rsidR="00587BCC" w:rsidRPr="00F90DD1" w:rsidRDefault="00587BCC" w:rsidP="00E30CBD">
      <w:pPr>
        <w:spacing w:line="360" w:lineRule="auto"/>
        <w:jc w:val="both"/>
        <w:rPr>
          <w:rFonts w:ascii="Arial" w:hAnsi="Arial" w:cs="Arial"/>
        </w:rPr>
      </w:pPr>
    </w:p>
    <w:bookmarkStart w:id="19" w:name="_Toc34823573" w:displacedByCustomXml="next"/>
    <w:sdt>
      <w:sdtPr>
        <w:rPr>
          <w:rFonts w:ascii="Arial" w:eastAsiaTheme="minorHAnsi" w:hAnsi="Arial" w:cs="Arial"/>
          <w:color w:val="auto"/>
          <w:sz w:val="22"/>
          <w:szCs w:val="22"/>
          <w:lang w:val="en-GB"/>
        </w:rPr>
        <w:id w:val="-196849104"/>
        <w:docPartObj>
          <w:docPartGallery w:val="Bibliographies"/>
          <w:docPartUnique/>
        </w:docPartObj>
      </w:sdtPr>
      <w:sdtEndPr/>
      <w:sdtContent>
        <w:p w14:paraId="47E75872" w14:textId="2C2AA014" w:rsidR="00587BCC" w:rsidRPr="003233A4" w:rsidRDefault="00587BCC" w:rsidP="00E30CBD">
          <w:pPr>
            <w:pStyle w:val="Heading1"/>
            <w:spacing w:line="360" w:lineRule="auto"/>
            <w:jc w:val="both"/>
            <w:rPr>
              <w:rFonts w:ascii="Arial" w:hAnsi="Arial" w:cs="Arial"/>
              <w:sz w:val="28"/>
              <w:szCs w:val="22"/>
            </w:rPr>
          </w:pPr>
          <w:r w:rsidRPr="003233A4">
            <w:rPr>
              <w:rFonts w:ascii="Arial" w:hAnsi="Arial" w:cs="Arial"/>
              <w:sz w:val="28"/>
              <w:szCs w:val="22"/>
            </w:rPr>
            <w:t>References</w:t>
          </w:r>
          <w:bookmarkEnd w:id="19"/>
        </w:p>
        <w:sdt>
          <w:sdtPr>
            <w:rPr>
              <w:rFonts w:ascii="Arial" w:hAnsi="Arial" w:cs="Arial"/>
            </w:rPr>
            <w:id w:val="111145805"/>
            <w:bibliography/>
          </w:sdtPr>
          <w:sdtEndPr/>
          <w:sdtContent>
            <w:p w14:paraId="13B30BC8" w14:textId="77777777" w:rsidR="000A31BE" w:rsidRPr="00F90DD1" w:rsidRDefault="00587BCC" w:rsidP="003233A4">
              <w:pPr>
                <w:pStyle w:val="Bibliography"/>
                <w:spacing w:line="360" w:lineRule="auto"/>
                <w:jc w:val="both"/>
                <w:rPr>
                  <w:rFonts w:ascii="Arial" w:hAnsi="Arial" w:cs="Arial"/>
                  <w:noProof/>
                  <w:lang w:val="en-US"/>
                </w:rPr>
              </w:pPr>
              <w:r w:rsidRPr="00F90DD1">
                <w:rPr>
                  <w:rFonts w:ascii="Arial" w:hAnsi="Arial" w:cs="Arial"/>
                </w:rPr>
                <w:fldChar w:fldCharType="begin"/>
              </w:r>
              <w:r w:rsidRPr="00F90DD1">
                <w:rPr>
                  <w:rFonts w:ascii="Arial" w:hAnsi="Arial" w:cs="Arial"/>
                </w:rPr>
                <w:instrText xml:space="preserve"> BIBLIOGRAPHY </w:instrText>
              </w:r>
              <w:r w:rsidRPr="00F90DD1">
                <w:rPr>
                  <w:rFonts w:ascii="Arial" w:hAnsi="Arial" w:cs="Arial"/>
                </w:rPr>
                <w:fldChar w:fldCharType="separate"/>
              </w:r>
              <w:r w:rsidR="000A31BE" w:rsidRPr="00F90DD1">
                <w:rPr>
                  <w:rFonts w:ascii="Arial" w:hAnsi="Arial" w:cs="Arial"/>
                  <w:noProof/>
                  <w:lang w:val="en-US"/>
                </w:rPr>
                <w:t xml:space="preserve">Baldwin, C., 2017. </w:t>
              </w:r>
              <w:r w:rsidR="000A31BE" w:rsidRPr="00F90DD1">
                <w:rPr>
                  <w:rFonts w:ascii="Arial" w:hAnsi="Arial" w:cs="Arial"/>
                  <w:i/>
                  <w:iCs/>
                  <w:noProof/>
                  <w:lang w:val="en-US"/>
                </w:rPr>
                <w:t xml:space="preserve">How Asda uses data to put the customer first. </w:t>
              </w:r>
              <w:r w:rsidR="000A31BE" w:rsidRPr="00F90DD1">
                <w:rPr>
                  <w:rFonts w:ascii="Arial" w:hAnsi="Arial" w:cs="Arial"/>
                  <w:noProof/>
                  <w:lang w:val="en-US"/>
                </w:rPr>
                <w:t xml:space="preserve">[Online] </w:t>
              </w:r>
              <w:r w:rsidR="000A31BE" w:rsidRPr="00F90DD1">
                <w:rPr>
                  <w:rFonts w:ascii="Arial" w:hAnsi="Arial" w:cs="Arial"/>
                  <w:noProof/>
                  <w:lang w:val="en-US"/>
                </w:rPr>
                <w:br/>
                <w:t xml:space="preserve">Available at: </w:t>
              </w:r>
              <w:r w:rsidR="000A31BE" w:rsidRPr="00F90DD1">
                <w:rPr>
                  <w:rFonts w:ascii="Arial" w:hAnsi="Arial" w:cs="Arial"/>
                  <w:noProof/>
                  <w:u w:val="single"/>
                  <w:lang w:val="en-US"/>
                </w:rPr>
                <w:t>https://www.essentialretail.com/analysis/5a045dc274748-how-asda-uses-data-to-put-the-customer-first/</w:t>
              </w:r>
              <w:r w:rsidR="000A31BE" w:rsidRPr="00F90DD1">
                <w:rPr>
                  <w:rFonts w:ascii="Arial" w:hAnsi="Arial" w:cs="Arial"/>
                  <w:noProof/>
                  <w:lang w:val="en-US"/>
                </w:rPr>
                <w:br/>
                <w:t>[Accessed 14 02 2020].</w:t>
              </w:r>
            </w:p>
            <w:p w14:paraId="56D7BD6A"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Chen, I. J. &amp; Popovich, K., 2003. Understanding customer relationship management (CRM). </w:t>
              </w:r>
              <w:r w:rsidRPr="00F90DD1">
                <w:rPr>
                  <w:rFonts w:ascii="Arial" w:hAnsi="Arial" w:cs="Arial"/>
                  <w:i/>
                  <w:iCs/>
                  <w:noProof/>
                  <w:lang w:val="en-US"/>
                </w:rPr>
                <w:t xml:space="preserve">Business Process Management Journal, </w:t>
              </w:r>
              <w:r w:rsidRPr="00F90DD1">
                <w:rPr>
                  <w:rFonts w:ascii="Arial" w:hAnsi="Arial" w:cs="Arial"/>
                  <w:noProof/>
                  <w:lang w:val="en-US"/>
                </w:rPr>
                <w:t>9(5), pp. 672-688.</w:t>
              </w:r>
            </w:p>
            <w:p w14:paraId="2D8A6978"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Chen, M.-F. &amp; Mau, L.-H., 2009. The impacts of ethical sales behaviour on customer loyalty in the life insurance industry. </w:t>
              </w:r>
              <w:r w:rsidRPr="00F90DD1">
                <w:rPr>
                  <w:rFonts w:ascii="Arial" w:hAnsi="Arial" w:cs="Arial"/>
                  <w:i/>
                  <w:iCs/>
                  <w:noProof/>
                  <w:lang w:val="en-US"/>
                </w:rPr>
                <w:t xml:space="preserve">The Service Industries Journal, </w:t>
              </w:r>
              <w:r w:rsidRPr="00F90DD1">
                <w:rPr>
                  <w:rFonts w:ascii="Arial" w:hAnsi="Arial" w:cs="Arial"/>
                  <w:noProof/>
                  <w:lang w:val="en-US"/>
                </w:rPr>
                <w:t>29(1), pp. 59-74.</w:t>
              </w:r>
            </w:p>
            <w:p w14:paraId="31FCF1E4"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Chen, S.-C. &amp; Lin, C.-P., 2015. The impact of customer experience and perceived value on sustainable social relationship in blogs: An empirical study. </w:t>
              </w:r>
              <w:r w:rsidRPr="00F90DD1">
                <w:rPr>
                  <w:rFonts w:ascii="Arial" w:hAnsi="Arial" w:cs="Arial"/>
                  <w:i/>
                  <w:iCs/>
                  <w:noProof/>
                  <w:lang w:val="en-US"/>
                </w:rPr>
                <w:t xml:space="preserve">Technological Forecasting and Social Change, </w:t>
              </w:r>
              <w:r w:rsidRPr="00F90DD1">
                <w:rPr>
                  <w:rFonts w:ascii="Arial" w:hAnsi="Arial" w:cs="Arial"/>
                  <w:noProof/>
                  <w:lang w:val="en-US"/>
                </w:rPr>
                <w:t>Volume 96, pp. 40-50.</w:t>
              </w:r>
            </w:p>
            <w:p w14:paraId="4FD894BD"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Chermack, T. J. &amp; Kasshanna, B. K., 2007. The Use and Misuse of SWOT Analysis and Implications for HRD Professionals. </w:t>
              </w:r>
              <w:r w:rsidRPr="00F90DD1">
                <w:rPr>
                  <w:rFonts w:ascii="Arial" w:hAnsi="Arial" w:cs="Arial"/>
                  <w:i/>
                  <w:iCs/>
                  <w:noProof/>
                  <w:lang w:val="en-US"/>
                </w:rPr>
                <w:t xml:space="preserve">Human Resource Development International, </w:t>
              </w:r>
              <w:r w:rsidRPr="00F90DD1">
                <w:rPr>
                  <w:rFonts w:ascii="Arial" w:hAnsi="Arial" w:cs="Arial"/>
                  <w:noProof/>
                  <w:lang w:val="en-US"/>
                </w:rPr>
                <w:t>10(4), pp. 383-399.</w:t>
              </w:r>
            </w:p>
            <w:p w14:paraId="42CEF97E"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Fern Fort University, 2020. </w:t>
              </w:r>
              <w:r w:rsidRPr="00F90DD1">
                <w:rPr>
                  <w:rFonts w:ascii="Arial" w:hAnsi="Arial" w:cs="Arial"/>
                  <w:i/>
                  <w:iCs/>
                  <w:noProof/>
                  <w:lang w:val="en-US"/>
                </w:rPr>
                <w:t xml:space="preserve">ASDA SWOT Analysis / Matrix. </w:t>
              </w:r>
              <w:r w:rsidRPr="00F90DD1">
                <w:rPr>
                  <w:rFonts w:ascii="Arial" w:hAnsi="Arial" w:cs="Arial"/>
                  <w:noProof/>
                  <w:lang w:val="en-US"/>
                </w:rPr>
                <w:t xml:space="preserve">[Online] </w:t>
              </w:r>
              <w:r w:rsidRPr="00F90DD1">
                <w:rPr>
                  <w:rFonts w:ascii="Arial" w:hAnsi="Arial" w:cs="Arial"/>
                  <w:noProof/>
                  <w:lang w:val="en-US"/>
                </w:rPr>
                <w:br/>
                <w:t xml:space="preserve">Available at: </w:t>
              </w:r>
              <w:r w:rsidRPr="00F90DD1">
                <w:rPr>
                  <w:rFonts w:ascii="Arial" w:hAnsi="Arial" w:cs="Arial"/>
                  <w:noProof/>
                  <w:u w:val="single"/>
                  <w:lang w:val="en-US"/>
                </w:rPr>
                <w:t>http://fernfortuniversity.com/term-papers/swot/1433/1162-asda.php</w:t>
              </w:r>
              <w:r w:rsidRPr="00F90DD1">
                <w:rPr>
                  <w:rFonts w:ascii="Arial" w:hAnsi="Arial" w:cs="Arial"/>
                  <w:noProof/>
                  <w:lang w:val="en-US"/>
                </w:rPr>
                <w:br/>
                <w:t>[Accessed 19 02 2020].</w:t>
              </w:r>
            </w:p>
            <w:p w14:paraId="194620A8"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Infinigeek, 2019. </w:t>
              </w:r>
              <w:r w:rsidRPr="00F90DD1">
                <w:rPr>
                  <w:rFonts w:ascii="Arial" w:hAnsi="Arial" w:cs="Arial"/>
                  <w:i/>
                  <w:iCs/>
                  <w:noProof/>
                  <w:lang w:val="en-US"/>
                </w:rPr>
                <w:t xml:space="preserve">8 Advantages and Disadvantages of Using Customer Relationship Management Software. </w:t>
              </w:r>
              <w:r w:rsidRPr="00F90DD1">
                <w:rPr>
                  <w:rFonts w:ascii="Arial" w:hAnsi="Arial" w:cs="Arial"/>
                  <w:noProof/>
                  <w:lang w:val="en-US"/>
                </w:rPr>
                <w:t xml:space="preserve">[Online] </w:t>
              </w:r>
              <w:r w:rsidRPr="00F90DD1">
                <w:rPr>
                  <w:rFonts w:ascii="Arial" w:hAnsi="Arial" w:cs="Arial"/>
                  <w:noProof/>
                  <w:lang w:val="en-US"/>
                </w:rPr>
                <w:br/>
                <w:t xml:space="preserve">Available at: </w:t>
              </w:r>
              <w:r w:rsidRPr="00F90DD1">
                <w:rPr>
                  <w:rFonts w:ascii="Arial" w:hAnsi="Arial" w:cs="Arial"/>
                  <w:noProof/>
                  <w:u w:val="single"/>
                  <w:lang w:val="en-US"/>
                </w:rPr>
                <w:t>https://infinigeek.com/8-advantages-disadvantages-using-customer-relationship-management-software/</w:t>
              </w:r>
              <w:r w:rsidRPr="00F90DD1">
                <w:rPr>
                  <w:rFonts w:ascii="Arial" w:hAnsi="Arial" w:cs="Arial"/>
                  <w:noProof/>
                  <w:lang w:val="en-US"/>
                </w:rPr>
                <w:br/>
                <w:t>[Accessed 13 02 2020].</w:t>
              </w:r>
            </w:p>
            <w:p w14:paraId="325F8441"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Karaman, J., 2017. </w:t>
              </w:r>
              <w:r w:rsidRPr="00F90DD1">
                <w:rPr>
                  <w:rFonts w:ascii="Arial" w:hAnsi="Arial" w:cs="Arial"/>
                  <w:i/>
                  <w:iCs/>
                  <w:noProof/>
                  <w:lang w:val="en-US"/>
                </w:rPr>
                <w:t xml:space="preserve">3 Rules of Customer Experience Ethics. </w:t>
              </w:r>
              <w:r w:rsidRPr="00F90DD1">
                <w:rPr>
                  <w:rFonts w:ascii="Arial" w:hAnsi="Arial" w:cs="Arial"/>
                  <w:noProof/>
                  <w:lang w:val="en-US"/>
                </w:rPr>
                <w:t xml:space="preserve">[Online] </w:t>
              </w:r>
              <w:r w:rsidRPr="00F90DD1">
                <w:rPr>
                  <w:rFonts w:ascii="Arial" w:hAnsi="Arial" w:cs="Arial"/>
                  <w:noProof/>
                  <w:lang w:val="en-US"/>
                </w:rPr>
                <w:br/>
                <w:t xml:space="preserve">Available at: </w:t>
              </w:r>
              <w:r w:rsidRPr="00F90DD1">
                <w:rPr>
                  <w:rFonts w:ascii="Arial" w:hAnsi="Arial" w:cs="Arial"/>
                  <w:noProof/>
                  <w:u w:val="single"/>
                  <w:lang w:val="en-US"/>
                </w:rPr>
                <w:t>https://www.customercontactweekdigital.com/customer-experience/articles/3-rules-of-customer-experience-ethics</w:t>
              </w:r>
              <w:r w:rsidRPr="00F90DD1">
                <w:rPr>
                  <w:rFonts w:ascii="Arial" w:hAnsi="Arial" w:cs="Arial"/>
                  <w:noProof/>
                  <w:lang w:val="en-US"/>
                </w:rPr>
                <w:br/>
                <w:t>[Accessed 08 02 2020].</w:t>
              </w:r>
            </w:p>
            <w:p w14:paraId="1561866F"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Morison, J., 2017. </w:t>
              </w:r>
              <w:r w:rsidRPr="00F90DD1">
                <w:rPr>
                  <w:rFonts w:ascii="Arial" w:hAnsi="Arial" w:cs="Arial"/>
                  <w:i/>
                  <w:iCs/>
                  <w:noProof/>
                  <w:lang w:val="en-US"/>
                </w:rPr>
                <w:t xml:space="preserve">Best Tips About Customer Experience Sustainability. </w:t>
              </w:r>
              <w:r w:rsidRPr="00F90DD1">
                <w:rPr>
                  <w:rFonts w:ascii="Arial" w:hAnsi="Arial" w:cs="Arial"/>
                  <w:noProof/>
                  <w:lang w:val="en-US"/>
                </w:rPr>
                <w:t xml:space="preserve">[Online] </w:t>
              </w:r>
              <w:r w:rsidRPr="00F90DD1">
                <w:rPr>
                  <w:rFonts w:ascii="Arial" w:hAnsi="Arial" w:cs="Arial"/>
                  <w:noProof/>
                  <w:lang w:val="en-US"/>
                </w:rPr>
                <w:br/>
                <w:t xml:space="preserve">Available at: </w:t>
              </w:r>
              <w:r w:rsidRPr="00F90DD1">
                <w:rPr>
                  <w:rFonts w:ascii="Arial" w:hAnsi="Arial" w:cs="Arial"/>
                  <w:noProof/>
                  <w:u w:val="single"/>
                  <w:lang w:val="en-US"/>
                </w:rPr>
                <w:t>https://www.mycustomer.com/community/blogs/juliamorison/best-tips-about-customer-experience-sustainability</w:t>
              </w:r>
              <w:r w:rsidRPr="00F90DD1">
                <w:rPr>
                  <w:rFonts w:ascii="Arial" w:hAnsi="Arial" w:cs="Arial"/>
                  <w:noProof/>
                  <w:lang w:val="en-US"/>
                </w:rPr>
                <w:br/>
                <w:t>[Accessed 08 02 2020].</w:t>
              </w:r>
            </w:p>
            <w:p w14:paraId="596F1B7A"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lastRenderedPageBreak/>
                <w:t xml:space="preserve">Nguyen, B., 2012. The dark side of customer relationship management: Exploring the underlying reasons for pitfalls, exploitation and unfairness. </w:t>
              </w:r>
              <w:r w:rsidRPr="00F90DD1">
                <w:rPr>
                  <w:rFonts w:ascii="Arial" w:hAnsi="Arial" w:cs="Arial"/>
                  <w:i/>
                  <w:iCs/>
                  <w:noProof/>
                  <w:lang w:val="en-US"/>
                </w:rPr>
                <w:t xml:space="preserve">Journal of Database Marketing &amp; Customer Strategy Management, </w:t>
              </w:r>
              <w:r w:rsidRPr="00F90DD1">
                <w:rPr>
                  <w:rFonts w:ascii="Arial" w:hAnsi="Arial" w:cs="Arial"/>
                  <w:noProof/>
                  <w:lang w:val="en-US"/>
                </w:rPr>
                <w:t>19(1), pp. 56-70.</w:t>
              </w:r>
            </w:p>
            <w:p w14:paraId="167DF848"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Ommani, A. R., 2011. Strengths, weaknesses, opportunities and threats (SWOT) analysis for farming system businesses (SWOT) analysis for farming system businesses District, Shoushtar Township, Iran. </w:t>
              </w:r>
              <w:r w:rsidRPr="00F90DD1">
                <w:rPr>
                  <w:rFonts w:ascii="Arial" w:hAnsi="Arial" w:cs="Arial"/>
                  <w:i/>
                  <w:iCs/>
                  <w:noProof/>
                  <w:lang w:val="en-US"/>
                </w:rPr>
                <w:t xml:space="preserve">African Journal of Business Management, </w:t>
              </w:r>
              <w:r w:rsidRPr="00F90DD1">
                <w:rPr>
                  <w:rFonts w:ascii="Arial" w:hAnsi="Arial" w:cs="Arial"/>
                  <w:noProof/>
                  <w:lang w:val="en-US"/>
                </w:rPr>
                <w:t>5(22), pp. 9448-9454.</w:t>
              </w:r>
            </w:p>
            <w:p w14:paraId="79AA9747"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Phadermrod, B., Crowder, R. M. &amp; Wills, G. B., 2019. Importance-Performance Analysis based SWOT analysis. </w:t>
              </w:r>
              <w:r w:rsidRPr="00F90DD1">
                <w:rPr>
                  <w:rFonts w:ascii="Arial" w:hAnsi="Arial" w:cs="Arial"/>
                  <w:i/>
                  <w:iCs/>
                  <w:noProof/>
                  <w:lang w:val="en-US"/>
                </w:rPr>
                <w:t xml:space="preserve">International Journal of Information Management, </w:t>
              </w:r>
              <w:r w:rsidRPr="00F90DD1">
                <w:rPr>
                  <w:rFonts w:ascii="Arial" w:hAnsi="Arial" w:cs="Arial"/>
                  <w:noProof/>
                  <w:lang w:val="en-US"/>
                </w:rPr>
                <w:t>Volume 44, pp. 194-203.</w:t>
              </w:r>
            </w:p>
            <w:p w14:paraId="207A76AE"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Philipp, S. &amp; Klaus, M., 2011. Customer Experience: Are We Measuring the Right Things?. </w:t>
              </w:r>
              <w:r w:rsidRPr="00F90DD1">
                <w:rPr>
                  <w:rFonts w:ascii="Arial" w:hAnsi="Arial" w:cs="Arial"/>
                  <w:i/>
                  <w:iCs/>
                  <w:noProof/>
                  <w:lang w:val="en-US"/>
                </w:rPr>
                <w:t xml:space="preserve">International Journal of Market Research, </w:t>
              </w:r>
              <w:r w:rsidRPr="00F90DD1">
                <w:rPr>
                  <w:rFonts w:ascii="Arial" w:hAnsi="Arial" w:cs="Arial"/>
                  <w:noProof/>
                  <w:lang w:val="en-US"/>
                </w:rPr>
                <w:t>53(6), pp. 771-772.</w:t>
              </w:r>
            </w:p>
            <w:p w14:paraId="1527BCAB"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Plouffe, C. R., Williams, B. C. &amp; Leigh, T. W., 2004. Who's on First? Stakeholder Differences in Customer Relationship Management and the Elusive Notion of "Shared Understanding". </w:t>
              </w:r>
              <w:r w:rsidRPr="00F90DD1">
                <w:rPr>
                  <w:rFonts w:ascii="Arial" w:hAnsi="Arial" w:cs="Arial"/>
                  <w:i/>
                  <w:iCs/>
                  <w:noProof/>
                  <w:lang w:val="en-US"/>
                </w:rPr>
                <w:t xml:space="preserve">The Journal of Personal Selling and Sales Management, </w:t>
              </w:r>
              <w:r w:rsidRPr="00F90DD1">
                <w:rPr>
                  <w:rFonts w:ascii="Arial" w:hAnsi="Arial" w:cs="Arial"/>
                  <w:noProof/>
                  <w:lang w:val="en-US"/>
                </w:rPr>
                <w:t>24(4), pp. 323-338.</w:t>
              </w:r>
            </w:p>
            <w:p w14:paraId="307D9C3A"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Retail Systems, 2016. </w:t>
              </w:r>
              <w:r w:rsidRPr="00F90DD1">
                <w:rPr>
                  <w:rFonts w:ascii="Arial" w:hAnsi="Arial" w:cs="Arial"/>
                  <w:i/>
                  <w:iCs/>
                  <w:noProof/>
                  <w:lang w:val="en-US"/>
                </w:rPr>
                <w:t xml:space="preserve">Asda rolls out quality management system. </w:t>
              </w:r>
              <w:r w:rsidRPr="00F90DD1">
                <w:rPr>
                  <w:rFonts w:ascii="Arial" w:hAnsi="Arial" w:cs="Arial"/>
                  <w:noProof/>
                  <w:lang w:val="en-US"/>
                </w:rPr>
                <w:t xml:space="preserve">[Online] </w:t>
              </w:r>
              <w:r w:rsidRPr="00F90DD1">
                <w:rPr>
                  <w:rFonts w:ascii="Arial" w:hAnsi="Arial" w:cs="Arial"/>
                  <w:noProof/>
                  <w:lang w:val="en-US"/>
                </w:rPr>
                <w:br/>
                <w:t xml:space="preserve">Available at: </w:t>
              </w:r>
              <w:r w:rsidRPr="00F90DD1">
                <w:rPr>
                  <w:rFonts w:ascii="Arial" w:hAnsi="Arial" w:cs="Arial"/>
                  <w:noProof/>
                  <w:u w:val="single"/>
                  <w:lang w:val="en-US"/>
                </w:rPr>
                <w:t>https://www.retail-systems.com/rs/Asda_New_QmS_S4RB.php</w:t>
              </w:r>
              <w:r w:rsidRPr="00F90DD1">
                <w:rPr>
                  <w:rFonts w:ascii="Arial" w:hAnsi="Arial" w:cs="Arial"/>
                  <w:noProof/>
                  <w:lang w:val="en-US"/>
                </w:rPr>
                <w:br/>
                <w:t>[Accessed 14 02 2020].</w:t>
              </w:r>
            </w:p>
            <w:p w14:paraId="5DDF2812"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RetailChange, 2002. </w:t>
              </w:r>
              <w:r w:rsidRPr="00F90DD1">
                <w:rPr>
                  <w:rFonts w:ascii="Arial" w:hAnsi="Arial" w:cs="Arial"/>
                  <w:i/>
                  <w:iCs/>
                  <w:noProof/>
                  <w:lang w:val="en-US"/>
                </w:rPr>
                <w:t xml:space="preserve">Asda CRM &amp; Data Strategy. </w:t>
              </w:r>
              <w:r w:rsidRPr="00F90DD1">
                <w:rPr>
                  <w:rFonts w:ascii="Arial" w:hAnsi="Arial" w:cs="Arial"/>
                  <w:noProof/>
                  <w:lang w:val="en-US"/>
                </w:rPr>
                <w:t xml:space="preserve">[Online] </w:t>
              </w:r>
              <w:r w:rsidRPr="00F90DD1">
                <w:rPr>
                  <w:rFonts w:ascii="Arial" w:hAnsi="Arial" w:cs="Arial"/>
                  <w:noProof/>
                  <w:lang w:val="en-US"/>
                </w:rPr>
                <w:br/>
                <w:t xml:space="preserve">Available at: </w:t>
              </w:r>
              <w:r w:rsidRPr="00F90DD1">
                <w:rPr>
                  <w:rFonts w:ascii="Arial" w:hAnsi="Arial" w:cs="Arial"/>
                  <w:noProof/>
                  <w:u w:val="single"/>
                  <w:lang w:val="en-US"/>
                </w:rPr>
                <w:t>https://www.retailchange.com/asda-customer-data-strategy/</w:t>
              </w:r>
              <w:r w:rsidRPr="00F90DD1">
                <w:rPr>
                  <w:rFonts w:ascii="Arial" w:hAnsi="Arial" w:cs="Arial"/>
                  <w:noProof/>
                  <w:lang w:val="en-US"/>
                </w:rPr>
                <w:br/>
                <w:t>[Accessed 14 02 2020].</w:t>
              </w:r>
            </w:p>
            <w:p w14:paraId="551133EC"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Riley, J., 2009. </w:t>
              </w:r>
              <w:r w:rsidRPr="00F90DD1">
                <w:rPr>
                  <w:rFonts w:ascii="Arial" w:hAnsi="Arial" w:cs="Arial"/>
                  <w:i/>
                  <w:iCs/>
                  <w:noProof/>
                  <w:lang w:val="en-US"/>
                </w:rPr>
                <w:t xml:space="preserve">Q&amp;A - Define what is meant by quality. </w:t>
              </w:r>
              <w:r w:rsidRPr="00F90DD1">
                <w:rPr>
                  <w:rFonts w:ascii="Arial" w:hAnsi="Arial" w:cs="Arial"/>
                  <w:noProof/>
                  <w:lang w:val="en-US"/>
                </w:rPr>
                <w:t xml:space="preserve">[Online] </w:t>
              </w:r>
              <w:r w:rsidRPr="00F90DD1">
                <w:rPr>
                  <w:rFonts w:ascii="Arial" w:hAnsi="Arial" w:cs="Arial"/>
                  <w:noProof/>
                  <w:lang w:val="en-US"/>
                </w:rPr>
                <w:br/>
                <w:t xml:space="preserve">Available at: </w:t>
              </w:r>
              <w:r w:rsidRPr="00F90DD1">
                <w:rPr>
                  <w:rFonts w:ascii="Arial" w:hAnsi="Arial" w:cs="Arial"/>
                  <w:noProof/>
                  <w:u w:val="single"/>
                  <w:lang w:val="en-US"/>
                </w:rPr>
                <w:t>https://www.tutor2u.net/business/blog/qa-define-what-is-meant-by-quality</w:t>
              </w:r>
              <w:r w:rsidRPr="00F90DD1">
                <w:rPr>
                  <w:rFonts w:ascii="Arial" w:hAnsi="Arial" w:cs="Arial"/>
                  <w:noProof/>
                  <w:lang w:val="en-US"/>
                </w:rPr>
                <w:br/>
                <w:t>[Accessed 08 02 2020].</w:t>
              </w:r>
            </w:p>
            <w:p w14:paraId="1001C878"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Román, S., 2003. The Impact of Ethical Sales Behaviour on Customer Satisfaction, Trust and Loyalty to the Company: An Empirical Study in the Financial Services Industry. </w:t>
              </w:r>
              <w:r w:rsidRPr="00F90DD1">
                <w:rPr>
                  <w:rFonts w:ascii="Arial" w:hAnsi="Arial" w:cs="Arial"/>
                  <w:i/>
                  <w:iCs/>
                  <w:noProof/>
                  <w:lang w:val="en-US"/>
                </w:rPr>
                <w:t xml:space="preserve">Journal of Marketing Management, </w:t>
              </w:r>
              <w:r w:rsidRPr="00F90DD1">
                <w:rPr>
                  <w:rFonts w:ascii="Arial" w:hAnsi="Arial" w:cs="Arial"/>
                  <w:noProof/>
                  <w:lang w:val="en-US"/>
                </w:rPr>
                <w:t>19(9), pp. 915-939.</w:t>
              </w:r>
            </w:p>
            <w:p w14:paraId="2F744E01"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Saarijärvi, H., Karjaluoto, H. &amp; Kuusela, H., 2015. Customer Relationship Management: The Evolving Role of Customer Data. </w:t>
              </w:r>
              <w:r w:rsidRPr="00F90DD1">
                <w:rPr>
                  <w:rFonts w:ascii="Arial" w:hAnsi="Arial" w:cs="Arial"/>
                  <w:i/>
                  <w:iCs/>
                  <w:noProof/>
                  <w:lang w:val="en-US"/>
                </w:rPr>
                <w:t xml:space="preserve">Marketing Dynamism &amp; Sustainability: Things Change, Things Stay the Same…, </w:t>
              </w:r>
              <w:r w:rsidRPr="00F90DD1">
                <w:rPr>
                  <w:rFonts w:ascii="Arial" w:hAnsi="Arial" w:cs="Arial"/>
                  <w:noProof/>
                  <w:lang w:val="en-US"/>
                </w:rPr>
                <w:t>pp. 505-515.</w:t>
              </w:r>
            </w:p>
            <w:p w14:paraId="1BE14EDD"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SalesForce, 2020. </w:t>
              </w:r>
              <w:r w:rsidRPr="00F90DD1">
                <w:rPr>
                  <w:rFonts w:ascii="Arial" w:hAnsi="Arial" w:cs="Arial"/>
                  <w:i/>
                  <w:iCs/>
                  <w:noProof/>
                  <w:lang w:val="en-US"/>
                </w:rPr>
                <w:t xml:space="preserve">CRM 101: What is CRM?. </w:t>
              </w:r>
              <w:r w:rsidRPr="00F90DD1">
                <w:rPr>
                  <w:rFonts w:ascii="Arial" w:hAnsi="Arial" w:cs="Arial"/>
                  <w:noProof/>
                  <w:lang w:val="en-US"/>
                </w:rPr>
                <w:t xml:space="preserve">[Online] </w:t>
              </w:r>
              <w:r w:rsidRPr="00F90DD1">
                <w:rPr>
                  <w:rFonts w:ascii="Arial" w:hAnsi="Arial" w:cs="Arial"/>
                  <w:noProof/>
                  <w:lang w:val="en-US"/>
                </w:rPr>
                <w:br/>
                <w:t xml:space="preserve">Available at: </w:t>
              </w:r>
              <w:r w:rsidRPr="00F90DD1">
                <w:rPr>
                  <w:rFonts w:ascii="Arial" w:hAnsi="Arial" w:cs="Arial"/>
                  <w:noProof/>
                  <w:u w:val="single"/>
                  <w:lang w:val="en-US"/>
                </w:rPr>
                <w:t>https://www.salesforce.com/crm/what-is-crm/</w:t>
              </w:r>
              <w:r w:rsidRPr="00F90DD1">
                <w:rPr>
                  <w:rFonts w:ascii="Arial" w:hAnsi="Arial" w:cs="Arial"/>
                  <w:noProof/>
                  <w:lang w:val="en-US"/>
                </w:rPr>
                <w:br/>
                <w:t>[Accessed 08 02 2020].</w:t>
              </w:r>
            </w:p>
            <w:p w14:paraId="2D9B273D"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lastRenderedPageBreak/>
                <w:t xml:space="preserve">UserTesting, 2019. </w:t>
              </w:r>
              <w:r w:rsidRPr="00F90DD1">
                <w:rPr>
                  <w:rFonts w:ascii="Arial" w:hAnsi="Arial" w:cs="Arial"/>
                  <w:i/>
                  <w:iCs/>
                  <w:noProof/>
                  <w:lang w:val="en-US"/>
                </w:rPr>
                <w:t xml:space="preserve">What is customer experience (CX)?. </w:t>
              </w:r>
              <w:r w:rsidRPr="00F90DD1">
                <w:rPr>
                  <w:rFonts w:ascii="Arial" w:hAnsi="Arial" w:cs="Arial"/>
                  <w:noProof/>
                  <w:lang w:val="en-US"/>
                </w:rPr>
                <w:t xml:space="preserve">[Online] </w:t>
              </w:r>
              <w:r w:rsidRPr="00F90DD1">
                <w:rPr>
                  <w:rFonts w:ascii="Arial" w:hAnsi="Arial" w:cs="Arial"/>
                  <w:noProof/>
                  <w:lang w:val="en-US"/>
                </w:rPr>
                <w:br/>
                <w:t xml:space="preserve">Available at: </w:t>
              </w:r>
              <w:r w:rsidRPr="00F90DD1">
                <w:rPr>
                  <w:rFonts w:ascii="Arial" w:hAnsi="Arial" w:cs="Arial"/>
                  <w:noProof/>
                  <w:u w:val="single"/>
                  <w:lang w:val="en-US"/>
                </w:rPr>
                <w:t>https://www.usertesting.com/blog/what-is-cx/</w:t>
              </w:r>
              <w:r w:rsidRPr="00F90DD1">
                <w:rPr>
                  <w:rFonts w:ascii="Arial" w:hAnsi="Arial" w:cs="Arial"/>
                  <w:noProof/>
                  <w:lang w:val="en-US"/>
                </w:rPr>
                <w:br/>
                <w:t>[Accessed 07 02 2020].</w:t>
              </w:r>
            </w:p>
            <w:p w14:paraId="343D166B" w14:textId="77777777" w:rsidR="000A31BE" w:rsidRPr="00F90DD1" w:rsidRDefault="000A31BE" w:rsidP="003233A4">
              <w:pPr>
                <w:pStyle w:val="Bibliography"/>
                <w:spacing w:line="360" w:lineRule="auto"/>
                <w:jc w:val="both"/>
                <w:rPr>
                  <w:rFonts w:ascii="Arial" w:hAnsi="Arial" w:cs="Arial"/>
                  <w:noProof/>
                  <w:lang w:val="en-US"/>
                </w:rPr>
              </w:pPr>
              <w:r w:rsidRPr="00F90DD1">
                <w:rPr>
                  <w:rFonts w:ascii="Arial" w:hAnsi="Arial" w:cs="Arial"/>
                  <w:noProof/>
                  <w:lang w:val="en-US"/>
                </w:rPr>
                <w:t xml:space="preserve">White, K., Habib, R. &amp; Hardisty, D. J., 2019. How to SHIFT Consumer Behaviors to be More Sustainable: A Literature Review and Guiding Framework. </w:t>
              </w:r>
              <w:r w:rsidRPr="00F90DD1">
                <w:rPr>
                  <w:rFonts w:ascii="Arial" w:hAnsi="Arial" w:cs="Arial"/>
                  <w:i/>
                  <w:iCs/>
                  <w:noProof/>
                  <w:lang w:val="en-US"/>
                </w:rPr>
                <w:t xml:space="preserve">Journal of Marketing, </w:t>
              </w:r>
              <w:r w:rsidRPr="00F90DD1">
                <w:rPr>
                  <w:rFonts w:ascii="Arial" w:hAnsi="Arial" w:cs="Arial"/>
                  <w:noProof/>
                  <w:lang w:val="en-US"/>
                </w:rPr>
                <w:t>83(3), pp. 22-49.</w:t>
              </w:r>
            </w:p>
            <w:p w14:paraId="1138F69E" w14:textId="2D0EEA77" w:rsidR="00587BCC" w:rsidRPr="00F90DD1" w:rsidRDefault="00587BCC" w:rsidP="003233A4">
              <w:pPr>
                <w:spacing w:line="360" w:lineRule="auto"/>
                <w:jc w:val="both"/>
                <w:rPr>
                  <w:rFonts w:ascii="Arial" w:hAnsi="Arial" w:cs="Arial"/>
                </w:rPr>
              </w:pPr>
              <w:r w:rsidRPr="00F90DD1">
                <w:rPr>
                  <w:rFonts w:ascii="Arial" w:hAnsi="Arial" w:cs="Arial"/>
                  <w:b/>
                  <w:bCs/>
                  <w:noProof/>
                </w:rPr>
                <w:fldChar w:fldCharType="end"/>
              </w:r>
            </w:p>
          </w:sdtContent>
        </w:sdt>
      </w:sdtContent>
    </w:sdt>
    <w:p w14:paraId="30F0D4CD" w14:textId="77777777" w:rsidR="00587BCC" w:rsidRPr="00E30CBD" w:rsidRDefault="00587BCC" w:rsidP="00E30CBD">
      <w:pPr>
        <w:spacing w:line="360" w:lineRule="auto"/>
        <w:jc w:val="both"/>
        <w:rPr>
          <w:rFonts w:ascii="Arial" w:hAnsi="Arial" w:cs="Arial"/>
        </w:rPr>
      </w:pPr>
    </w:p>
    <w:sectPr w:rsidR="00587BCC" w:rsidRPr="00E30CBD" w:rsidSect="00EE3E05">
      <w:footerReference w:type="even" r:id="rId11"/>
      <w:footerReference w:type="default" r:id="rId12"/>
      <w:pgSz w:w="11906" w:h="16838"/>
      <w:pgMar w:top="1440" w:right="1440" w:bottom="1440" w:left="1440" w:header="720" w:footer="720"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76435" w14:textId="77777777" w:rsidR="003107A5" w:rsidRDefault="003107A5" w:rsidP="00643A5B">
      <w:pPr>
        <w:spacing w:after="0" w:line="240" w:lineRule="auto"/>
      </w:pPr>
      <w:r>
        <w:separator/>
      </w:r>
    </w:p>
  </w:endnote>
  <w:endnote w:type="continuationSeparator" w:id="0">
    <w:p w14:paraId="371446CC" w14:textId="77777777" w:rsidR="003107A5" w:rsidRDefault="003107A5" w:rsidP="00643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8556552"/>
      <w:docPartObj>
        <w:docPartGallery w:val="Page Numbers (Bottom of Page)"/>
        <w:docPartUnique/>
      </w:docPartObj>
    </w:sdtPr>
    <w:sdtEndPr>
      <w:rPr>
        <w:rStyle w:val="PageNumber"/>
      </w:rPr>
    </w:sdtEndPr>
    <w:sdtContent>
      <w:p w14:paraId="09653F97" w14:textId="54A53DDB" w:rsidR="000E42B3" w:rsidRDefault="000E42B3" w:rsidP="00D134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7115FC" w14:textId="77777777" w:rsidR="000E42B3" w:rsidRDefault="000E42B3" w:rsidP="00643A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725752"/>
      <w:docPartObj>
        <w:docPartGallery w:val="Page Numbers (Bottom of Page)"/>
        <w:docPartUnique/>
      </w:docPartObj>
    </w:sdtPr>
    <w:sdtEndPr>
      <w:rPr>
        <w:rStyle w:val="PageNumber"/>
      </w:rPr>
    </w:sdtEndPr>
    <w:sdtContent>
      <w:p w14:paraId="646F27EC" w14:textId="1415074A" w:rsidR="000E42B3" w:rsidRDefault="000E42B3" w:rsidP="00D134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816E3F" w14:textId="77777777" w:rsidR="000E42B3" w:rsidRDefault="000E42B3" w:rsidP="00643A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8D65F" w14:textId="77777777" w:rsidR="003107A5" w:rsidRDefault="003107A5" w:rsidP="00643A5B">
      <w:pPr>
        <w:spacing w:after="0" w:line="240" w:lineRule="auto"/>
      </w:pPr>
      <w:r>
        <w:separator/>
      </w:r>
    </w:p>
  </w:footnote>
  <w:footnote w:type="continuationSeparator" w:id="0">
    <w:p w14:paraId="2067F852" w14:textId="77777777" w:rsidR="003107A5" w:rsidRDefault="003107A5" w:rsidP="00643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B04209"/>
    <w:multiLevelType w:val="hybridMultilevel"/>
    <w:tmpl w:val="A70C2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9C5E9D"/>
    <w:multiLevelType w:val="hybridMultilevel"/>
    <w:tmpl w:val="FC1A2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7F5565"/>
    <w:multiLevelType w:val="hybridMultilevel"/>
    <w:tmpl w:val="ACACD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B22567"/>
    <w:multiLevelType w:val="hybridMultilevel"/>
    <w:tmpl w:val="42343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B671DE"/>
    <w:multiLevelType w:val="hybridMultilevel"/>
    <w:tmpl w:val="133A018E"/>
    <w:lvl w:ilvl="0" w:tplc="52E6D4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4F7126"/>
    <w:multiLevelType w:val="hybridMultilevel"/>
    <w:tmpl w:val="F1D410C8"/>
    <w:lvl w:ilvl="0" w:tplc="7A00EE5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0B3986"/>
    <w:multiLevelType w:val="hybridMultilevel"/>
    <w:tmpl w:val="FCD04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756D5F"/>
    <w:multiLevelType w:val="hybridMultilevel"/>
    <w:tmpl w:val="8B14F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3"/>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2FA"/>
    <w:rsid w:val="00025500"/>
    <w:rsid w:val="0003112F"/>
    <w:rsid w:val="0003512A"/>
    <w:rsid w:val="000369AA"/>
    <w:rsid w:val="00062B80"/>
    <w:rsid w:val="000649DB"/>
    <w:rsid w:val="00066D86"/>
    <w:rsid w:val="00082B42"/>
    <w:rsid w:val="00083442"/>
    <w:rsid w:val="0009292D"/>
    <w:rsid w:val="000945F8"/>
    <w:rsid w:val="000A0273"/>
    <w:rsid w:val="000A166D"/>
    <w:rsid w:val="000A2D51"/>
    <w:rsid w:val="000A31BE"/>
    <w:rsid w:val="000B4D0F"/>
    <w:rsid w:val="000B552B"/>
    <w:rsid w:val="000D480B"/>
    <w:rsid w:val="000E3880"/>
    <w:rsid w:val="000E42B3"/>
    <w:rsid w:val="000F5840"/>
    <w:rsid w:val="0014641C"/>
    <w:rsid w:val="001474BF"/>
    <w:rsid w:val="0016547F"/>
    <w:rsid w:val="0019377C"/>
    <w:rsid w:val="001F7D09"/>
    <w:rsid w:val="002038BC"/>
    <w:rsid w:val="00261FA3"/>
    <w:rsid w:val="002622B7"/>
    <w:rsid w:val="00272837"/>
    <w:rsid w:val="00277A89"/>
    <w:rsid w:val="002846B6"/>
    <w:rsid w:val="002A31B2"/>
    <w:rsid w:val="002B58DB"/>
    <w:rsid w:val="002B68DF"/>
    <w:rsid w:val="002B7ECC"/>
    <w:rsid w:val="002C5298"/>
    <w:rsid w:val="002D6FE9"/>
    <w:rsid w:val="002F02FA"/>
    <w:rsid w:val="002F5205"/>
    <w:rsid w:val="00304215"/>
    <w:rsid w:val="003107A5"/>
    <w:rsid w:val="00317625"/>
    <w:rsid w:val="003233A4"/>
    <w:rsid w:val="0039635F"/>
    <w:rsid w:val="003965FF"/>
    <w:rsid w:val="003B698F"/>
    <w:rsid w:val="003E184F"/>
    <w:rsid w:val="003E707E"/>
    <w:rsid w:val="00432780"/>
    <w:rsid w:val="00433128"/>
    <w:rsid w:val="00434459"/>
    <w:rsid w:val="00455881"/>
    <w:rsid w:val="00475277"/>
    <w:rsid w:val="004960AA"/>
    <w:rsid w:val="004A77E7"/>
    <w:rsid w:val="004B7110"/>
    <w:rsid w:val="004E5FB9"/>
    <w:rsid w:val="005226DE"/>
    <w:rsid w:val="00524CBF"/>
    <w:rsid w:val="00534CAC"/>
    <w:rsid w:val="005410E3"/>
    <w:rsid w:val="00550A4F"/>
    <w:rsid w:val="00587BCC"/>
    <w:rsid w:val="00587E4E"/>
    <w:rsid w:val="00593D54"/>
    <w:rsid w:val="005B0B05"/>
    <w:rsid w:val="005B3F62"/>
    <w:rsid w:val="005C055A"/>
    <w:rsid w:val="005C3047"/>
    <w:rsid w:val="005C7691"/>
    <w:rsid w:val="005F297F"/>
    <w:rsid w:val="005F2CA1"/>
    <w:rsid w:val="00616DA0"/>
    <w:rsid w:val="006437B7"/>
    <w:rsid w:val="00643A5B"/>
    <w:rsid w:val="00647562"/>
    <w:rsid w:val="0066690E"/>
    <w:rsid w:val="00671957"/>
    <w:rsid w:val="006A7788"/>
    <w:rsid w:val="006C3B43"/>
    <w:rsid w:val="006D3266"/>
    <w:rsid w:val="00716F0B"/>
    <w:rsid w:val="00727F89"/>
    <w:rsid w:val="00754095"/>
    <w:rsid w:val="00757952"/>
    <w:rsid w:val="00762C0D"/>
    <w:rsid w:val="0076412E"/>
    <w:rsid w:val="007722C5"/>
    <w:rsid w:val="00774DBC"/>
    <w:rsid w:val="00780667"/>
    <w:rsid w:val="007846D7"/>
    <w:rsid w:val="008021D2"/>
    <w:rsid w:val="00841D84"/>
    <w:rsid w:val="008507BC"/>
    <w:rsid w:val="00850E9A"/>
    <w:rsid w:val="00860432"/>
    <w:rsid w:val="008B0A46"/>
    <w:rsid w:val="008C62D7"/>
    <w:rsid w:val="008D30DD"/>
    <w:rsid w:val="008D7A0B"/>
    <w:rsid w:val="008E77D8"/>
    <w:rsid w:val="00952386"/>
    <w:rsid w:val="00970829"/>
    <w:rsid w:val="00987C50"/>
    <w:rsid w:val="009B3476"/>
    <w:rsid w:val="009C0CA0"/>
    <w:rsid w:val="009D63EA"/>
    <w:rsid w:val="009E4053"/>
    <w:rsid w:val="009F5019"/>
    <w:rsid w:val="00A1568D"/>
    <w:rsid w:val="00A16E42"/>
    <w:rsid w:val="00A415B7"/>
    <w:rsid w:val="00A44D13"/>
    <w:rsid w:val="00A45606"/>
    <w:rsid w:val="00A72E8C"/>
    <w:rsid w:val="00A833BF"/>
    <w:rsid w:val="00AA3E65"/>
    <w:rsid w:val="00AA4722"/>
    <w:rsid w:val="00AA5D8E"/>
    <w:rsid w:val="00AB5530"/>
    <w:rsid w:val="00B07579"/>
    <w:rsid w:val="00B53387"/>
    <w:rsid w:val="00B6321F"/>
    <w:rsid w:val="00B721C5"/>
    <w:rsid w:val="00B874BE"/>
    <w:rsid w:val="00B90784"/>
    <w:rsid w:val="00B95D2D"/>
    <w:rsid w:val="00BA084F"/>
    <w:rsid w:val="00BA4496"/>
    <w:rsid w:val="00BA6B01"/>
    <w:rsid w:val="00BC08DC"/>
    <w:rsid w:val="00BE2284"/>
    <w:rsid w:val="00C04535"/>
    <w:rsid w:val="00C04FF9"/>
    <w:rsid w:val="00C31F3F"/>
    <w:rsid w:val="00CA011A"/>
    <w:rsid w:val="00CC53D0"/>
    <w:rsid w:val="00D124A7"/>
    <w:rsid w:val="00D134DD"/>
    <w:rsid w:val="00D13A12"/>
    <w:rsid w:val="00D4717A"/>
    <w:rsid w:val="00D51926"/>
    <w:rsid w:val="00D929F1"/>
    <w:rsid w:val="00DB4641"/>
    <w:rsid w:val="00DD6495"/>
    <w:rsid w:val="00DE1071"/>
    <w:rsid w:val="00DE31E2"/>
    <w:rsid w:val="00E01478"/>
    <w:rsid w:val="00E128DC"/>
    <w:rsid w:val="00E15089"/>
    <w:rsid w:val="00E30CBD"/>
    <w:rsid w:val="00E71417"/>
    <w:rsid w:val="00E73C11"/>
    <w:rsid w:val="00E96F82"/>
    <w:rsid w:val="00EA1071"/>
    <w:rsid w:val="00EA30A1"/>
    <w:rsid w:val="00EA7B7A"/>
    <w:rsid w:val="00ED5B87"/>
    <w:rsid w:val="00EE3E05"/>
    <w:rsid w:val="00EF647B"/>
    <w:rsid w:val="00F06A55"/>
    <w:rsid w:val="00F21EA9"/>
    <w:rsid w:val="00F32DCA"/>
    <w:rsid w:val="00F56A38"/>
    <w:rsid w:val="00F638F6"/>
    <w:rsid w:val="00F6709E"/>
    <w:rsid w:val="00F81E1B"/>
    <w:rsid w:val="00F90DD1"/>
    <w:rsid w:val="00F978C4"/>
    <w:rsid w:val="00FB11A3"/>
    <w:rsid w:val="00FC43D5"/>
    <w:rsid w:val="00FD2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D79DF"/>
  <w15:chartTrackingRefBased/>
  <w15:docId w15:val="{7DD6DB92-490F-4622-BC42-FC3C8EE0D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7BCC"/>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EA107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D84"/>
    <w:pPr>
      <w:ind w:left="720"/>
      <w:contextualSpacing/>
    </w:pPr>
  </w:style>
  <w:style w:type="character" w:styleId="Hyperlink">
    <w:name w:val="Hyperlink"/>
    <w:basedOn w:val="DefaultParagraphFont"/>
    <w:uiPriority w:val="99"/>
    <w:unhideWhenUsed/>
    <w:rsid w:val="008021D2"/>
    <w:rPr>
      <w:color w:val="0000FF"/>
      <w:u w:val="single"/>
    </w:rPr>
  </w:style>
  <w:style w:type="character" w:customStyle="1" w:styleId="Heading1Char">
    <w:name w:val="Heading 1 Char"/>
    <w:basedOn w:val="DefaultParagraphFont"/>
    <w:link w:val="Heading1"/>
    <w:uiPriority w:val="9"/>
    <w:rsid w:val="00587BCC"/>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587BCC"/>
  </w:style>
  <w:style w:type="paragraph" w:styleId="Title">
    <w:name w:val="Title"/>
    <w:basedOn w:val="Normal"/>
    <w:next w:val="Normal"/>
    <w:link w:val="TitleChar"/>
    <w:uiPriority w:val="10"/>
    <w:qFormat/>
    <w:rsid w:val="000E38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880"/>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BA6B01"/>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AB5530"/>
    <w:pPr>
      <w:spacing w:before="480" w:line="276" w:lineRule="auto"/>
      <w:outlineLvl w:val="9"/>
    </w:pPr>
    <w:rPr>
      <w:b/>
      <w:bCs/>
      <w:sz w:val="28"/>
      <w:szCs w:val="28"/>
    </w:rPr>
  </w:style>
  <w:style w:type="paragraph" w:styleId="TOC1">
    <w:name w:val="toc 1"/>
    <w:basedOn w:val="Normal"/>
    <w:next w:val="Normal"/>
    <w:autoRedefine/>
    <w:uiPriority w:val="39"/>
    <w:unhideWhenUsed/>
    <w:rsid w:val="00AB5530"/>
    <w:pPr>
      <w:spacing w:before="120" w:after="0"/>
    </w:pPr>
    <w:rPr>
      <w:b/>
      <w:bCs/>
      <w:i/>
      <w:iCs/>
      <w:sz w:val="24"/>
      <w:szCs w:val="24"/>
    </w:rPr>
  </w:style>
  <w:style w:type="paragraph" w:styleId="TOC2">
    <w:name w:val="toc 2"/>
    <w:basedOn w:val="Normal"/>
    <w:next w:val="Normal"/>
    <w:autoRedefine/>
    <w:uiPriority w:val="39"/>
    <w:unhideWhenUsed/>
    <w:rsid w:val="00AB5530"/>
    <w:pPr>
      <w:spacing w:before="120" w:after="0"/>
      <w:ind w:left="220"/>
    </w:pPr>
    <w:rPr>
      <w:b/>
      <w:bCs/>
    </w:rPr>
  </w:style>
  <w:style w:type="paragraph" w:styleId="TOC3">
    <w:name w:val="toc 3"/>
    <w:basedOn w:val="Normal"/>
    <w:next w:val="Normal"/>
    <w:autoRedefine/>
    <w:uiPriority w:val="39"/>
    <w:semiHidden/>
    <w:unhideWhenUsed/>
    <w:rsid w:val="00AB5530"/>
    <w:pPr>
      <w:spacing w:after="0"/>
      <w:ind w:left="440"/>
    </w:pPr>
    <w:rPr>
      <w:sz w:val="20"/>
      <w:szCs w:val="20"/>
    </w:rPr>
  </w:style>
  <w:style w:type="paragraph" w:styleId="TOC4">
    <w:name w:val="toc 4"/>
    <w:basedOn w:val="Normal"/>
    <w:next w:val="Normal"/>
    <w:autoRedefine/>
    <w:uiPriority w:val="39"/>
    <w:semiHidden/>
    <w:unhideWhenUsed/>
    <w:rsid w:val="00AB5530"/>
    <w:pPr>
      <w:spacing w:after="0"/>
      <w:ind w:left="660"/>
    </w:pPr>
    <w:rPr>
      <w:sz w:val="20"/>
      <w:szCs w:val="20"/>
    </w:rPr>
  </w:style>
  <w:style w:type="paragraph" w:styleId="TOC5">
    <w:name w:val="toc 5"/>
    <w:basedOn w:val="Normal"/>
    <w:next w:val="Normal"/>
    <w:autoRedefine/>
    <w:uiPriority w:val="39"/>
    <w:semiHidden/>
    <w:unhideWhenUsed/>
    <w:rsid w:val="00AB5530"/>
    <w:pPr>
      <w:spacing w:after="0"/>
      <w:ind w:left="880"/>
    </w:pPr>
    <w:rPr>
      <w:sz w:val="20"/>
      <w:szCs w:val="20"/>
    </w:rPr>
  </w:style>
  <w:style w:type="paragraph" w:styleId="TOC6">
    <w:name w:val="toc 6"/>
    <w:basedOn w:val="Normal"/>
    <w:next w:val="Normal"/>
    <w:autoRedefine/>
    <w:uiPriority w:val="39"/>
    <w:semiHidden/>
    <w:unhideWhenUsed/>
    <w:rsid w:val="00AB5530"/>
    <w:pPr>
      <w:spacing w:after="0"/>
      <w:ind w:left="1100"/>
    </w:pPr>
    <w:rPr>
      <w:sz w:val="20"/>
      <w:szCs w:val="20"/>
    </w:rPr>
  </w:style>
  <w:style w:type="paragraph" w:styleId="TOC7">
    <w:name w:val="toc 7"/>
    <w:basedOn w:val="Normal"/>
    <w:next w:val="Normal"/>
    <w:autoRedefine/>
    <w:uiPriority w:val="39"/>
    <w:semiHidden/>
    <w:unhideWhenUsed/>
    <w:rsid w:val="00AB5530"/>
    <w:pPr>
      <w:spacing w:after="0"/>
      <w:ind w:left="1320"/>
    </w:pPr>
    <w:rPr>
      <w:sz w:val="20"/>
      <w:szCs w:val="20"/>
    </w:rPr>
  </w:style>
  <w:style w:type="paragraph" w:styleId="TOC8">
    <w:name w:val="toc 8"/>
    <w:basedOn w:val="Normal"/>
    <w:next w:val="Normal"/>
    <w:autoRedefine/>
    <w:uiPriority w:val="39"/>
    <w:semiHidden/>
    <w:unhideWhenUsed/>
    <w:rsid w:val="00AB5530"/>
    <w:pPr>
      <w:spacing w:after="0"/>
      <w:ind w:left="1540"/>
    </w:pPr>
    <w:rPr>
      <w:sz w:val="20"/>
      <w:szCs w:val="20"/>
    </w:rPr>
  </w:style>
  <w:style w:type="paragraph" w:styleId="TOC9">
    <w:name w:val="toc 9"/>
    <w:basedOn w:val="Normal"/>
    <w:next w:val="Normal"/>
    <w:autoRedefine/>
    <w:uiPriority w:val="39"/>
    <w:semiHidden/>
    <w:unhideWhenUsed/>
    <w:rsid w:val="00AB5530"/>
    <w:pPr>
      <w:spacing w:after="0"/>
      <w:ind w:left="1760"/>
    </w:pPr>
    <w:rPr>
      <w:sz w:val="20"/>
      <w:szCs w:val="20"/>
    </w:rPr>
  </w:style>
  <w:style w:type="paragraph" w:styleId="NoSpacing">
    <w:name w:val="No Spacing"/>
    <w:link w:val="NoSpacingChar"/>
    <w:uiPriority w:val="1"/>
    <w:qFormat/>
    <w:rsid w:val="00EE3E05"/>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EE3E05"/>
    <w:rPr>
      <w:rFonts w:eastAsiaTheme="minorEastAsia"/>
      <w:lang w:val="en-US" w:eastAsia="zh-CN"/>
    </w:rPr>
  </w:style>
  <w:style w:type="character" w:customStyle="1" w:styleId="Heading2Char">
    <w:name w:val="Heading 2 Char"/>
    <w:basedOn w:val="DefaultParagraphFont"/>
    <w:link w:val="Heading2"/>
    <w:uiPriority w:val="9"/>
    <w:rsid w:val="00EA1071"/>
    <w:rPr>
      <w:rFonts w:asciiTheme="majorHAnsi" w:eastAsiaTheme="majorEastAsia" w:hAnsiTheme="majorHAnsi" w:cstheme="majorBidi"/>
      <w:color w:val="365F91" w:themeColor="accent1" w:themeShade="BF"/>
      <w:sz w:val="26"/>
      <w:szCs w:val="26"/>
    </w:rPr>
  </w:style>
  <w:style w:type="paragraph" w:styleId="Footer">
    <w:name w:val="footer"/>
    <w:basedOn w:val="Normal"/>
    <w:link w:val="FooterChar"/>
    <w:uiPriority w:val="99"/>
    <w:unhideWhenUsed/>
    <w:rsid w:val="00643A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A5B"/>
  </w:style>
  <w:style w:type="character" w:styleId="PageNumber">
    <w:name w:val="page number"/>
    <w:basedOn w:val="DefaultParagraphFont"/>
    <w:uiPriority w:val="99"/>
    <w:semiHidden/>
    <w:unhideWhenUsed/>
    <w:rsid w:val="00643A5B"/>
  </w:style>
  <w:style w:type="table" w:styleId="TableGrid">
    <w:name w:val="Table Grid"/>
    <w:basedOn w:val="TableNormal"/>
    <w:uiPriority w:val="39"/>
    <w:rsid w:val="00DE107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3479">
      <w:bodyDiv w:val="1"/>
      <w:marLeft w:val="0"/>
      <w:marRight w:val="0"/>
      <w:marTop w:val="0"/>
      <w:marBottom w:val="0"/>
      <w:divBdr>
        <w:top w:val="none" w:sz="0" w:space="0" w:color="auto"/>
        <w:left w:val="none" w:sz="0" w:space="0" w:color="auto"/>
        <w:bottom w:val="none" w:sz="0" w:space="0" w:color="auto"/>
        <w:right w:val="none" w:sz="0" w:space="0" w:color="auto"/>
      </w:divBdr>
    </w:div>
    <w:div w:id="33039939">
      <w:bodyDiv w:val="1"/>
      <w:marLeft w:val="0"/>
      <w:marRight w:val="0"/>
      <w:marTop w:val="0"/>
      <w:marBottom w:val="0"/>
      <w:divBdr>
        <w:top w:val="none" w:sz="0" w:space="0" w:color="auto"/>
        <w:left w:val="none" w:sz="0" w:space="0" w:color="auto"/>
        <w:bottom w:val="none" w:sz="0" w:space="0" w:color="auto"/>
        <w:right w:val="none" w:sz="0" w:space="0" w:color="auto"/>
      </w:divBdr>
    </w:div>
    <w:div w:id="46489744">
      <w:bodyDiv w:val="1"/>
      <w:marLeft w:val="0"/>
      <w:marRight w:val="0"/>
      <w:marTop w:val="0"/>
      <w:marBottom w:val="0"/>
      <w:divBdr>
        <w:top w:val="none" w:sz="0" w:space="0" w:color="auto"/>
        <w:left w:val="none" w:sz="0" w:space="0" w:color="auto"/>
        <w:bottom w:val="none" w:sz="0" w:space="0" w:color="auto"/>
        <w:right w:val="none" w:sz="0" w:space="0" w:color="auto"/>
      </w:divBdr>
    </w:div>
    <w:div w:id="80685916">
      <w:bodyDiv w:val="1"/>
      <w:marLeft w:val="0"/>
      <w:marRight w:val="0"/>
      <w:marTop w:val="0"/>
      <w:marBottom w:val="0"/>
      <w:divBdr>
        <w:top w:val="none" w:sz="0" w:space="0" w:color="auto"/>
        <w:left w:val="none" w:sz="0" w:space="0" w:color="auto"/>
        <w:bottom w:val="none" w:sz="0" w:space="0" w:color="auto"/>
        <w:right w:val="none" w:sz="0" w:space="0" w:color="auto"/>
      </w:divBdr>
    </w:div>
    <w:div w:id="93677471">
      <w:bodyDiv w:val="1"/>
      <w:marLeft w:val="0"/>
      <w:marRight w:val="0"/>
      <w:marTop w:val="0"/>
      <w:marBottom w:val="0"/>
      <w:divBdr>
        <w:top w:val="none" w:sz="0" w:space="0" w:color="auto"/>
        <w:left w:val="none" w:sz="0" w:space="0" w:color="auto"/>
        <w:bottom w:val="none" w:sz="0" w:space="0" w:color="auto"/>
        <w:right w:val="none" w:sz="0" w:space="0" w:color="auto"/>
      </w:divBdr>
    </w:div>
    <w:div w:id="153879595">
      <w:bodyDiv w:val="1"/>
      <w:marLeft w:val="0"/>
      <w:marRight w:val="0"/>
      <w:marTop w:val="0"/>
      <w:marBottom w:val="0"/>
      <w:divBdr>
        <w:top w:val="none" w:sz="0" w:space="0" w:color="auto"/>
        <w:left w:val="none" w:sz="0" w:space="0" w:color="auto"/>
        <w:bottom w:val="none" w:sz="0" w:space="0" w:color="auto"/>
        <w:right w:val="none" w:sz="0" w:space="0" w:color="auto"/>
      </w:divBdr>
    </w:div>
    <w:div w:id="169494117">
      <w:bodyDiv w:val="1"/>
      <w:marLeft w:val="0"/>
      <w:marRight w:val="0"/>
      <w:marTop w:val="0"/>
      <w:marBottom w:val="0"/>
      <w:divBdr>
        <w:top w:val="none" w:sz="0" w:space="0" w:color="auto"/>
        <w:left w:val="none" w:sz="0" w:space="0" w:color="auto"/>
        <w:bottom w:val="none" w:sz="0" w:space="0" w:color="auto"/>
        <w:right w:val="none" w:sz="0" w:space="0" w:color="auto"/>
      </w:divBdr>
    </w:div>
    <w:div w:id="240720824">
      <w:bodyDiv w:val="1"/>
      <w:marLeft w:val="0"/>
      <w:marRight w:val="0"/>
      <w:marTop w:val="0"/>
      <w:marBottom w:val="0"/>
      <w:divBdr>
        <w:top w:val="none" w:sz="0" w:space="0" w:color="auto"/>
        <w:left w:val="none" w:sz="0" w:space="0" w:color="auto"/>
        <w:bottom w:val="none" w:sz="0" w:space="0" w:color="auto"/>
        <w:right w:val="none" w:sz="0" w:space="0" w:color="auto"/>
      </w:divBdr>
    </w:div>
    <w:div w:id="248468137">
      <w:bodyDiv w:val="1"/>
      <w:marLeft w:val="0"/>
      <w:marRight w:val="0"/>
      <w:marTop w:val="0"/>
      <w:marBottom w:val="0"/>
      <w:divBdr>
        <w:top w:val="none" w:sz="0" w:space="0" w:color="auto"/>
        <w:left w:val="none" w:sz="0" w:space="0" w:color="auto"/>
        <w:bottom w:val="none" w:sz="0" w:space="0" w:color="auto"/>
        <w:right w:val="none" w:sz="0" w:space="0" w:color="auto"/>
      </w:divBdr>
    </w:div>
    <w:div w:id="318264625">
      <w:bodyDiv w:val="1"/>
      <w:marLeft w:val="0"/>
      <w:marRight w:val="0"/>
      <w:marTop w:val="0"/>
      <w:marBottom w:val="0"/>
      <w:divBdr>
        <w:top w:val="none" w:sz="0" w:space="0" w:color="auto"/>
        <w:left w:val="none" w:sz="0" w:space="0" w:color="auto"/>
        <w:bottom w:val="none" w:sz="0" w:space="0" w:color="auto"/>
        <w:right w:val="none" w:sz="0" w:space="0" w:color="auto"/>
      </w:divBdr>
    </w:div>
    <w:div w:id="351686343">
      <w:bodyDiv w:val="1"/>
      <w:marLeft w:val="0"/>
      <w:marRight w:val="0"/>
      <w:marTop w:val="0"/>
      <w:marBottom w:val="0"/>
      <w:divBdr>
        <w:top w:val="none" w:sz="0" w:space="0" w:color="auto"/>
        <w:left w:val="none" w:sz="0" w:space="0" w:color="auto"/>
        <w:bottom w:val="none" w:sz="0" w:space="0" w:color="auto"/>
        <w:right w:val="none" w:sz="0" w:space="0" w:color="auto"/>
      </w:divBdr>
    </w:div>
    <w:div w:id="362053154">
      <w:bodyDiv w:val="1"/>
      <w:marLeft w:val="0"/>
      <w:marRight w:val="0"/>
      <w:marTop w:val="0"/>
      <w:marBottom w:val="0"/>
      <w:divBdr>
        <w:top w:val="none" w:sz="0" w:space="0" w:color="auto"/>
        <w:left w:val="none" w:sz="0" w:space="0" w:color="auto"/>
        <w:bottom w:val="none" w:sz="0" w:space="0" w:color="auto"/>
        <w:right w:val="none" w:sz="0" w:space="0" w:color="auto"/>
      </w:divBdr>
    </w:div>
    <w:div w:id="363988635">
      <w:bodyDiv w:val="1"/>
      <w:marLeft w:val="0"/>
      <w:marRight w:val="0"/>
      <w:marTop w:val="0"/>
      <w:marBottom w:val="0"/>
      <w:divBdr>
        <w:top w:val="none" w:sz="0" w:space="0" w:color="auto"/>
        <w:left w:val="none" w:sz="0" w:space="0" w:color="auto"/>
        <w:bottom w:val="none" w:sz="0" w:space="0" w:color="auto"/>
        <w:right w:val="none" w:sz="0" w:space="0" w:color="auto"/>
      </w:divBdr>
    </w:div>
    <w:div w:id="413938659">
      <w:bodyDiv w:val="1"/>
      <w:marLeft w:val="0"/>
      <w:marRight w:val="0"/>
      <w:marTop w:val="0"/>
      <w:marBottom w:val="0"/>
      <w:divBdr>
        <w:top w:val="none" w:sz="0" w:space="0" w:color="auto"/>
        <w:left w:val="none" w:sz="0" w:space="0" w:color="auto"/>
        <w:bottom w:val="none" w:sz="0" w:space="0" w:color="auto"/>
        <w:right w:val="none" w:sz="0" w:space="0" w:color="auto"/>
      </w:divBdr>
    </w:div>
    <w:div w:id="433211770">
      <w:bodyDiv w:val="1"/>
      <w:marLeft w:val="0"/>
      <w:marRight w:val="0"/>
      <w:marTop w:val="0"/>
      <w:marBottom w:val="0"/>
      <w:divBdr>
        <w:top w:val="none" w:sz="0" w:space="0" w:color="auto"/>
        <w:left w:val="none" w:sz="0" w:space="0" w:color="auto"/>
        <w:bottom w:val="none" w:sz="0" w:space="0" w:color="auto"/>
        <w:right w:val="none" w:sz="0" w:space="0" w:color="auto"/>
      </w:divBdr>
    </w:div>
    <w:div w:id="461848712">
      <w:bodyDiv w:val="1"/>
      <w:marLeft w:val="0"/>
      <w:marRight w:val="0"/>
      <w:marTop w:val="0"/>
      <w:marBottom w:val="0"/>
      <w:divBdr>
        <w:top w:val="none" w:sz="0" w:space="0" w:color="auto"/>
        <w:left w:val="none" w:sz="0" w:space="0" w:color="auto"/>
        <w:bottom w:val="none" w:sz="0" w:space="0" w:color="auto"/>
        <w:right w:val="none" w:sz="0" w:space="0" w:color="auto"/>
      </w:divBdr>
    </w:div>
    <w:div w:id="484591313">
      <w:bodyDiv w:val="1"/>
      <w:marLeft w:val="0"/>
      <w:marRight w:val="0"/>
      <w:marTop w:val="0"/>
      <w:marBottom w:val="0"/>
      <w:divBdr>
        <w:top w:val="none" w:sz="0" w:space="0" w:color="auto"/>
        <w:left w:val="none" w:sz="0" w:space="0" w:color="auto"/>
        <w:bottom w:val="none" w:sz="0" w:space="0" w:color="auto"/>
        <w:right w:val="none" w:sz="0" w:space="0" w:color="auto"/>
      </w:divBdr>
    </w:div>
    <w:div w:id="487139867">
      <w:bodyDiv w:val="1"/>
      <w:marLeft w:val="0"/>
      <w:marRight w:val="0"/>
      <w:marTop w:val="0"/>
      <w:marBottom w:val="0"/>
      <w:divBdr>
        <w:top w:val="none" w:sz="0" w:space="0" w:color="auto"/>
        <w:left w:val="none" w:sz="0" w:space="0" w:color="auto"/>
        <w:bottom w:val="none" w:sz="0" w:space="0" w:color="auto"/>
        <w:right w:val="none" w:sz="0" w:space="0" w:color="auto"/>
      </w:divBdr>
    </w:div>
    <w:div w:id="593513636">
      <w:bodyDiv w:val="1"/>
      <w:marLeft w:val="0"/>
      <w:marRight w:val="0"/>
      <w:marTop w:val="0"/>
      <w:marBottom w:val="0"/>
      <w:divBdr>
        <w:top w:val="none" w:sz="0" w:space="0" w:color="auto"/>
        <w:left w:val="none" w:sz="0" w:space="0" w:color="auto"/>
        <w:bottom w:val="none" w:sz="0" w:space="0" w:color="auto"/>
        <w:right w:val="none" w:sz="0" w:space="0" w:color="auto"/>
      </w:divBdr>
    </w:div>
    <w:div w:id="617952403">
      <w:bodyDiv w:val="1"/>
      <w:marLeft w:val="0"/>
      <w:marRight w:val="0"/>
      <w:marTop w:val="0"/>
      <w:marBottom w:val="0"/>
      <w:divBdr>
        <w:top w:val="none" w:sz="0" w:space="0" w:color="auto"/>
        <w:left w:val="none" w:sz="0" w:space="0" w:color="auto"/>
        <w:bottom w:val="none" w:sz="0" w:space="0" w:color="auto"/>
        <w:right w:val="none" w:sz="0" w:space="0" w:color="auto"/>
      </w:divBdr>
    </w:div>
    <w:div w:id="755512944">
      <w:bodyDiv w:val="1"/>
      <w:marLeft w:val="0"/>
      <w:marRight w:val="0"/>
      <w:marTop w:val="0"/>
      <w:marBottom w:val="0"/>
      <w:divBdr>
        <w:top w:val="none" w:sz="0" w:space="0" w:color="auto"/>
        <w:left w:val="none" w:sz="0" w:space="0" w:color="auto"/>
        <w:bottom w:val="none" w:sz="0" w:space="0" w:color="auto"/>
        <w:right w:val="none" w:sz="0" w:space="0" w:color="auto"/>
      </w:divBdr>
    </w:div>
    <w:div w:id="827869860">
      <w:bodyDiv w:val="1"/>
      <w:marLeft w:val="0"/>
      <w:marRight w:val="0"/>
      <w:marTop w:val="0"/>
      <w:marBottom w:val="0"/>
      <w:divBdr>
        <w:top w:val="none" w:sz="0" w:space="0" w:color="auto"/>
        <w:left w:val="none" w:sz="0" w:space="0" w:color="auto"/>
        <w:bottom w:val="none" w:sz="0" w:space="0" w:color="auto"/>
        <w:right w:val="none" w:sz="0" w:space="0" w:color="auto"/>
      </w:divBdr>
    </w:div>
    <w:div w:id="856164217">
      <w:bodyDiv w:val="1"/>
      <w:marLeft w:val="0"/>
      <w:marRight w:val="0"/>
      <w:marTop w:val="0"/>
      <w:marBottom w:val="0"/>
      <w:divBdr>
        <w:top w:val="none" w:sz="0" w:space="0" w:color="auto"/>
        <w:left w:val="none" w:sz="0" w:space="0" w:color="auto"/>
        <w:bottom w:val="none" w:sz="0" w:space="0" w:color="auto"/>
        <w:right w:val="none" w:sz="0" w:space="0" w:color="auto"/>
      </w:divBdr>
    </w:div>
    <w:div w:id="905995176">
      <w:bodyDiv w:val="1"/>
      <w:marLeft w:val="0"/>
      <w:marRight w:val="0"/>
      <w:marTop w:val="0"/>
      <w:marBottom w:val="0"/>
      <w:divBdr>
        <w:top w:val="none" w:sz="0" w:space="0" w:color="auto"/>
        <w:left w:val="none" w:sz="0" w:space="0" w:color="auto"/>
        <w:bottom w:val="none" w:sz="0" w:space="0" w:color="auto"/>
        <w:right w:val="none" w:sz="0" w:space="0" w:color="auto"/>
      </w:divBdr>
    </w:div>
    <w:div w:id="930240549">
      <w:bodyDiv w:val="1"/>
      <w:marLeft w:val="0"/>
      <w:marRight w:val="0"/>
      <w:marTop w:val="0"/>
      <w:marBottom w:val="0"/>
      <w:divBdr>
        <w:top w:val="none" w:sz="0" w:space="0" w:color="auto"/>
        <w:left w:val="none" w:sz="0" w:space="0" w:color="auto"/>
        <w:bottom w:val="none" w:sz="0" w:space="0" w:color="auto"/>
        <w:right w:val="none" w:sz="0" w:space="0" w:color="auto"/>
      </w:divBdr>
    </w:div>
    <w:div w:id="933586490">
      <w:bodyDiv w:val="1"/>
      <w:marLeft w:val="0"/>
      <w:marRight w:val="0"/>
      <w:marTop w:val="0"/>
      <w:marBottom w:val="0"/>
      <w:divBdr>
        <w:top w:val="none" w:sz="0" w:space="0" w:color="auto"/>
        <w:left w:val="none" w:sz="0" w:space="0" w:color="auto"/>
        <w:bottom w:val="none" w:sz="0" w:space="0" w:color="auto"/>
        <w:right w:val="none" w:sz="0" w:space="0" w:color="auto"/>
      </w:divBdr>
    </w:div>
    <w:div w:id="953292077">
      <w:bodyDiv w:val="1"/>
      <w:marLeft w:val="0"/>
      <w:marRight w:val="0"/>
      <w:marTop w:val="0"/>
      <w:marBottom w:val="0"/>
      <w:divBdr>
        <w:top w:val="none" w:sz="0" w:space="0" w:color="auto"/>
        <w:left w:val="none" w:sz="0" w:space="0" w:color="auto"/>
        <w:bottom w:val="none" w:sz="0" w:space="0" w:color="auto"/>
        <w:right w:val="none" w:sz="0" w:space="0" w:color="auto"/>
      </w:divBdr>
    </w:div>
    <w:div w:id="973946333">
      <w:bodyDiv w:val="1"/>
      <w:marLeft w:val="0"/>
      <w:marRight w:val="0"/>
      <w:marTop w:val="0"/>
      <w:marBottom w:val="0"/>
      <w:divBdr>
        <w:top w:val="none" w:sz="0" w:space="0" w:color="auto"/>
        <w:left w:val="none" w:sz="0" w:space="0" w:color="auto"/>
        <w:bottom w:val="none" w:sz="0" w:space="0" w:color="auto"/>
        <w:right w:val="none" w:sz="0" w:space="0" w:color="auto"/>
      </w:divBdr>
    </w:div>
    <w:div w:id="980577435">
      <w:bodyDiv w:val="1"/>
      <w:marLeft w:val="0"/>
      <w:marRight w:val="0"/>
      <w:marTop w:val="0"/>
      <w:marBottom w:val="0"/>
      <w:divBdr>
        <w:top w:val="none" w:sz="0" w:space="0" w:color="auto"/>
        <w:left w:val="none" w:sz="0" w:space="0" w:color="auto"/>
        <w:bottom w:val="none" w:sz="0" w:space="0" w:color="auto"/>
        <w:right w:val="none" w:sz="0" w:space="0" w:color="auto"/>
      </w:divBdr>
    </w:div>
    <w:div w:id="1077824899">
      <w:bodyDiv w:val="1"/>
      <w:marLeft w:val="0"/>
      <w:marRight w:val="0"/>
      <w:marTop w:val="0"/>
      <w:marBottom w:val="0"/>
      <w:divBdr>
        <w:top w:val="none" w:sz="0" w:space="0" w:color="auto"/>
        <w:left w:val="none" w:sz="0" w:space="0" w:color="auto"/>
        <w:bottom w:val="none" w:sz="0" w:space="0" w:color="auto"/>
        <w:right w:val="none" w:sz="0" w:space="0" w:color="auto"/>
      </w:divBdr>
    </w:div>
    <w:div w:id="1086684912">
      <w:bodyDiv w:val="1"/>
      <w:marLeft w:val="0"/>
      <w:marRight w:val="0"/>
      <w:marTop w:val="0"/>
      <w:marBottom w:val="0"/>
      <w:divBdr>
        <w:top w:val="none" w:sz="0" w:space="0" w:color="auto"/>
        <w:left w:val="none" w:sz="0" w:space="0" w:color="auto"/>
        <w:bottom w:val="none" w:sz="0" w:space="0" w:color="auto"/>
        <w:right w:val="none" w:sz="0" w:space="0" w:color="auto"/>
      </w:divBdr>
    </w:div>
    <w:div w:id="1103964715">
      <w:bodyDiv w:val="1"/>
      <w:marLeft w:val="0"/>
      <w:marRight w:val="0"/>
      <w:marTop w:val="0"/>
      <w:marBottom w:val="0"/>
      <w:divBdr>
        <w:top w:val="none" w:sz="0" w:space="0" w:color="auto"/>
        <w:left w:val="none" w:sz="0" w:space="0" w:color="auto"/>
        <w:bottom w:val="none" w:sz="0" w:space="0" w:color="auto"/>
        <w:right w:val="none" w:sz="0" w:space="0" w:color="auto"/>
      </w:divBdr>
    </w:div>
    <w:div w:id="1114783857">
      <w:bodyDiv w:val="1"/>
      <w:marLeft w:val="0"/>
      <w:marRight w:val="0"/>
      <w:marTop w:val="0"/>
      <w:marBottom w:val="0"/>
      <w:divBdr>
        <w:top w:val="none" w:sz="0" w:space="0" w:color="auto"/>
        <w:left w:val="none" w:sz="0" w:space="0" w:color="auto"/>
        <w:bottom w:val="none" w:sz="0" w:space="0" w:color="auto"/>
        <w:right w:val="none" w:sz="0" w:space="0" w:color="auto"/>
      </w:divBdr>
    </w:div>
    <w:div w:id="1259101920">
      <w:bodyDiv w:val="1"/>
      <w:marLeft w:val="0"/>
      <w:marRight w:val="0"/>
      <w:marTop w:val="0"/>
      <w:marBottom w:val="0"/>
      <w:divBdr>
        <w:top w:val="none" w:sz="0" w:space="0" w:color="auto"/>
        <w:left w:val="none" w:sz="0" w:space="0" w:color="auto"/>
        <w:bottom w:val="none" w:sz="0" w:space="0" w:color="auto"/>
        <w:right w:val="none" w:sz="0" w:space="0" w:color="auto"/>
      </w:divBdr>
    </w:div>
    <w:div w:id="1266109758">
      <w:bodyDiv w:val="1"/>
      <w:marLeft w:val="0"/>
      <w:marRight w:val="0"/>
      <w:marTop w:val="0"/>
      <w:marBottom w:val="0"/>
      <w:divBdr>
        <w:top w:val="none" w:sz="0" w:space="0" w:color="auto"/>
        <w:left w:val="none" w:sz="0" w:space="0" w:color="auto"/>
        <w:bottom w:val="none" w:sz="0" w:space="0" w:color="auto"/>
        <w:right w:val="none" w:sz="0" w:space="0" w:color="auto"/>
      </w:divBdr>
    </w:div>
    <w:div w:id="1321732985">
      <w:bodyDiv w:val="1"/>
      <w:marLeft w:val="0"/>
      <w:marRight w:val="0"/>
      <w:marTop w:val="0"/>
      <w:marBottom w:val="0"/>
      <w:divBdr>
        <w:top w:val="none" w:sz="0" w:space="0" w:color="auto"/>
        <w:left w:val="none" w:sz="0" w:space="0" w:color="auto"/>
        <w:bottom w:val="none" w:sz="0" w:space="0" w:color="auto"/>
        <w:right w:val="none" w:sz="0" w:space="0" w:color="auto"/>
      </w:divBdr>
    </w:div>
    <w:div w:id="1356349520">
      <w:bodyDiv w:val="1"/>
      <w:marLeft w:val="0"/>
      <w:marRight w:val="0"/>
      <w:marTop w:val="0"/>
      <w:marBottom w:val="0"/>
      <w:divBdr>
        <w:top w:val="none" w:sz="0" w:space="0" w:color="auto"/>
        <w:left w:val="none" w:sz="0" w:space="0" w:color="auto"/>
        <w:bottom w:val="none" w:sz="0" w:space="0" w:color="auto"/>
        <w:right w:val="none" w:sz="0" w:space="0" w:color="auto"/>
      </w:divBdr>
    </w:div>
    <w:div w:id="1359428298">
      <w:bodyDiv w:val="1"/>
      <w:marLeft w:val="0"/>
      <w:marRight w:val="0"/>
      <w:marTop w:val="0"/>
      <w:marBottom w:val="0"/>
      <w:divBdr>
        <w:top w:val="none" w:sz="0" w:space="0" w:color="auto"/>
        <w:left w:val="none" w:sz="0" w:space="0" w:color="auto"/>
        <w:bottom w:val="none" w:sz="0" w:space="0" w:color="auto"/>
        <w:right w:val="none" w:sz="0" w:space="0" w:color="auto"/>
      </w:divBdr>
    </w:div>
    <w:div w:id="1364818718">
      <w:bodyDiv w:val="1"/>
      <w:marLeft w:val="0"/>
      <w:marRight w:val="0"/>
      <w:marTop w:val="0"/>
      <w:marBottom w:val="0"/>
      <w:divBdr>
        <w:top w:val="none" w:sz="0" w:space="0" w:color="auto"/>
        <w:left w:val="none" w:sz="0" w:space="0" w:color="auto"/>
        <w:bottom w:val="none" w:sz="0" w:space="0" w:color="auto"/>
        <w:right w:val="none" w:sz="0" w:space="0" w:color="auto"/>
      </w:divBdr>
    </w:div>
    <w:div w:id="1370646053">
      <w:bodyDiv w:val="1"/>
      <w:marLeft w:val="0"/>
      <w:marRight w:val="0"/>
      <w:marTop w:val="0"/>
      <w:marBottom w:val="0"/>
      <w:divBdr>
        <w:top w:val="none" w:sz="0" w:space="0" w:color="auto"/>
        <w:left w:val="none" w:sz="0" w:space="0" w:color="auto"/>
        <w:bottom w:val="none" w:sz="0" w:space="0" w:color="auto"/>
        <w:right w:val="none" w:sz="0" w:space="0" w:color="auto"/>
      </w:divBdr>
    </w:div>
    <w:div w:id="1388650735">
      <w:bodyDiv w:val="1"/>
      <w:marLeft w:val="0"/>
      <w:marRight w:val="0"/>
      <w:marTop w:val="0"/>
      <w:marBottom w:val="0"/>
      <w:divBdr>
        <w:top w:val="none" w:sz="0" w:space="0" w:color="auto"/>
        <w:left w:val="none" w:sz="0" w:space="0" w:color="auto"/>
        <w:bottom w:val="none" w:sz="0" w:space="0" w:color="auto"/>
        <w:right w:val="none" w:sz="0" w:space="0" w:color="auto"/>
      </w:divBdr>
    </w:div>
    <w:div w:id="1397237880">
      <w:bodyDiv w:val="1"/>
      <w:marLeft w:val="0"/>
      <w:marRight w:val="0"/>
      <w:marTop w:val="0"/>
      <w:marBottom w:val="0"/>
      <w:divBdr>
        <w:top w:val="none" w:sz="0" w:space="0" w:color="auto"/>
        <w:left w:val="none" w:sz="0" w:space="0" w:color="auto"/>
        <w:bottom w:val="none" w:sz="0" w:space="0" w:color="auto"/>
        <w:right w:val="none" w:sz="0" w:space="0" w:color="auto"/>
      </w:divBdr>
    </w:div>
    <w:div w:id="1413041886">
      <w:bodyDiv w:val="1"/>
      <w:marLeft w:val="0"/>
      <w:marRight w:val="0"/>
      <w:marTop w:val="0"/>
      <w:marBottom w:val="0"/>
      <w:divBdr>
        <w:top w:val="none" w:sz="0" w:space="0" w:color="auto"/>
        <w:left w:val="none" w:sz="0" w:space="0" w:color="auto"/>
        <w:bottom w:val="none" w:sz="0" w:space="0" w:color="auto"/>
        <w:right w:val="none" w:sz="0" w:space="0" w:color="auto"/>
      </w:divBdr>
    </w:div>
    <w:div w:id="1466922257">
      <w:bodyDiv w:val="1"/>
      <w:marLeft w:val="0"/>
      <w:marRight w:val="0"/>
      <w:marTop w:val="0"/>
      <w:marBottom w:val="0"/>
      <w:divBdr>
        <w:top w:val="none" w:sz="0" w:space="0" w:color="auto"/>
        <w:left w:val="none" w:sz="0" w:space="0" w:color="auto"/>
        <w:bottom w:val="none" w:sz="0" w:space="0" w:color="auto"/>
        <w:right w:val="none" w:sz="0" w:space="0" w:color="auto"/>
      </w:divBdr>
    </w:div>
    <w:div w:id="1503934427">
      <w:bodyDiv w:val="1"/>
      <w:marLeft w:val="0"/>
      <w:marRight w:val="0"/>
      <w:marTop w:val="0"/>
      <w:marBottom w:val="0"/>
      <w:divBdr>
        <w:top w:val="none" w:sz="0" w:space="0" w:color="auto"/>
        <w:left w:val="none" w:sz="0" w:space="0" w:color="auto"/>
        <w:bottom w:val="none" w:sz="0" w:space="0" w:color="auto"/>
        <w:right w:val="none" w:sz="0" w:space="0" w:color="auto"/>
      </w:divBdr>
    </w:div>
    <w:div w:id="1551721331">
      <w:bodyDiv w:val="1"/>
      <w:marLeft w:val="0"/>
      <w:marRight w:val="0"/>
      <w:marTop w:val="0"/>
      <w:marBottom w:val="0"/>
      <w:divBdr>
        <w:top w:val="none" w:sz="0" w:space="0" w:color="auto"/>
        <w:left w:val="none" w:sz="0" w:space="0" w:color="auto"/>
        <w:bottom w:val="none" w:sz="0" w:space="0" w:color="auto"/>
        <w:right w:val="none" w:sz="0" w:space="0" w:color="auto"/>
      </w:divBdr>
    </w:div>
    <w:div w:id="1656182392">
      <w:bodyDiv w:val="1"/>
      <w:marLeft w:val="0"/>
      <w:marRight w:val="0"/>
      <w:marTop w:val="0"/>
      <w:marBottom w:val="0"/>
      <w:divBdr>
        <w:top w:val="none" w:sz="0" w:space="0" w:color="auto"/>
        <w:left w:val="none" w:sz="0" w:space="0" w:color="auto"/>
        <w:bottom w:val="none" w:sz="0" w:space="0" w:color="auto"/>
        <w:right w:val="none" w:sz="0" w:space="0" w:color="auto"/>
      </w:divBdr>
    </w:div>
    <w:div w:id="1676303136">
      <w:bodyDiv w:val="1"/>
      <w:marLeft w:val="0"/>
      <w:marRight w:val="0"/>
      <w:marTop w:val="0"/>
      <w:marBottom w:val="0"/>
      <w:divBdr>
        <w:top w:val="none" w:sz="0" w:space="0" w:color="auto"/>
        <w:left w:val="none" w:sz="0" w:space="0" w:color="auto"/>
        <w:bottom w:val="none" w:sz="0" w:space="0" w:color="auto"/>
        <w:right w:val="none" w:sz="0" w:space="0" w:color="auto"/>
      </w:divBdr>
    </w:div>
    <w:div w:id="1722711351">
      <w:bodyDiv w:val="1"/>
      <w:marLeft w:val="0"/>
      <w:marRight w:val="0"/>
      <w:marTop w:val="0"/>
      <w:marBottom w:val="0"/>
      <w:divBdr>
        <w:top w:val="none" w:sz="0" w:space="0" w:color="auto"/>
        <w:left w:val="none" w:sz="0" w:space="0" w:color="auto"/>
        <w:bottom w:val="none" w:sz="0" w:space="0" w:color="auto"/>
        <w:right w:val="none" w:sz="0" w:space="0" w:color="auto"/>
      </w:divBdr>
    </w:div>
    <w:div w:id="1752727449">
      <w:bodyDiv w:val="1"/>
      <w:marLeft w:val="0"/>
      <w:marRight w:val="0"/>
      <w:marTop w:val="0"/>
      <w:marBottom w:val="0"/>
      <w:divBdr>
        <w:top w:val="none" w:sz="0" w:space="0" w:color="auto"/>
        <w:left w:val="none" w:sz="0" w:space="0" w:color="auto"/>
        <w:bottom w:val="none" w:sz="0" w:space="0" w:color="auto"/>
        <w:right w:val="none" w:sz="0" w:space="0" w:color="auto"/>
      </w:divBdr>
    </w:div>
    <w:div w:id="1803616647">
      <w:bodyDiv w:val="1"/>
      <w:marLeft w:val="0"/>
      <w:marRight w:val="0"/>
      <w:marTop w:val="0"/>
      <w:marBottom w:val="0"/>
      <w:divBdr>
        <w:top w:val="none" w:sz="0" w:space="0" w:color="auto"/>
        <w:left w:val="none" w:sz="0" w:space="0" w:color="auto"/>
        <w:bottom w:val="none" w:sz="0" w:space="0" w:color="auto"/>
        <w:right w:val="none" w:sz="0" w:space="0" w:color="auto"/>
      </w:divBdr>
    </w:div>
    <w:div w:id="1887644036">
      <w:bodyDiv w:val="1"/>
      <w:marLeft w:val="0"/>
      <w:marRight w:val="0"/>
      <w:marTop w:val="0"/>
      <w:marBottom w:val="0"/>
      <w:divBdr>
        <w:top w:val="none" w:sz="0" w:space="0" w:color="auto"/>
        <w:left w:val="none" w:sz="0" w:space="0" w:color="auto"/>
        <w:bottom w:val="none" w:sz="0" w:space="0" w:color="auto"/>
        <w:right w:val="none" w:sz="0" w:space="0" w:color="auto"/>
      </w:divBdr>
    </w:div>
    <w:div w:id="1912235817">
      <w:bodyDiv w:val="1"/>
      <w:marLeft w:val="0"/>
      <w:marRight w:val="0"/>
      <w:marTop w:val="0"/>
      <w:marBottom w:val="0"/>
      <w:divBdr>
        <w:top w:val="none" w:sz="0" w:space="0" w:color="auto"/>
        <w:left w:val="none" w:sz="0" w:space="0" w:color="auto"/>
        <w:bottom w:val="none" w:sz="0" w:space="0" w:color="auto"/>
        <w:right w:val="none" w:sz="0" w:space="0" w:color="auto"/>
      </w:divBdr>
    </w:div>
    <w:div w:id="1962759924">
      <w:bodyDiv w:val="1"/>
      <w:marLeft w:val="0"/>
      <w:marRight w:val="0"/>
      <w:marTop w:val="0"/>
      <w:marBottom w:val="0"/>
      <w:divBdr>
        <w:top w:val="none" w:sz="0" w:space="0" w:color="auto"/>
        <w:left w:val="none" w:sz="0" w:space="0" w:color="auto"/>
        <w:bottom w:val="none" w:sz="0" w:space="0" w:color="auto"/>
        <w:right w:val="none" w:sz="0" w:space="0" w:color="auto"/>
      </w:divBdr>
    </w:div>
    <w:div w:id="1977950569">
      <w:bodyDiv w:val="1"/>
      <w:marLeft w:val="0"/>
      <w:marRight w:val="0"/>
      <w:marTop w:val="0"/>
      <w:marBottom w:val="0"/>
      <w:divBdr>
        <w:top w:val="none" w:sz="0" w:space="0" w:color="auto"/>
        <w:left w:val="none" w:sz="0" w:space="0" w:color="auto"/>
        <w:bottom w:val="none" w:sz="0" w:space="0" w:color="auto"/>
        <w:right w:val="none" w:sz="0" w:space="0" w:color="auto"/>
      </w:divBdr>
    </w:div>
    <w:div w:id="1981375963">
      <w:bodyDiv w:val="1"/>
      <w:marLeft w:val="0"/>
      <w:marRight w:val="0"/>
      <w:marTop w:val="0"/>
      <w:marBottom w:val="0"/>
      <w:divBdr>
        <w:top w:val="none" w:sz="0" w:space="0" w:color="auto"/>
        <w:left w:val="none" w:sz="0" w:space="0" w:color="auto"/>
        <w:bottom w:val="none" w:sz="0" w:space="0" w:color="auto"/>
        <w:right w:val="none" w:sz="0" w:space="0" w:color="auto"/>
      </w:divBdr>
    </w:div>
    <w:div w:id="2065058020">
      <w:bodyDiv w:val="1"/>
      <w:marLeft w:val="0"/>
      <w:marRight w:val="0"/>
      <w:marTop w:val="0"/>
      <w:marBottom w:val="0"/>
      <w:divBdr>
        <w:top w:val="none" w:sz="0" w:space="0" w:color="auto"/>
        <w:left w:val="none" w:sz="0" w:space="0" w:color="auto"/>
        <w:bottom w:val="none" w:sz="0" w:space="0" w:color="auto"/>
        <w:right w:val="none" w:sz="0" w:space="0" w:color="auto"/>
      </w:divBdr>
    </w:div>
    <w:div w:id="207010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Use19</b:Tag>
    <b:SourceType>InternetSite</b:SourceType>
    <b:Guid>{5A207359-78F3-4E3E-8A8C-1AE66611604C}</b:Guid>
    <b:Author>
      <b:Author>
        <b:Corporate>UserTesting</b:Corporate>
      </b:Author>
    </b:Author>
    <b:Title>What is customer experience (CX)?</b:Title>
    <b:Year>2019</b:Year>
    <b:YearAccessed>2020</b:YearAccessed>
    <b:MonthAccessed>02</b:MonthAccessed>
    <b:DayAccessed>07</b:DayAccessed>
    <b:URL>https://www.usertesting.com/blog/what-is-cx/</b:URL>
    <b:RefOrder>2</b:RefOrder>
  </b:Source>
  <b:Source>
    <b:Tag>Jas17</b:Tag>
    <b:SourceType>InternetSite</b:SourceType>
    <b:Guid>{41FBA729-AAFB-4ED4-A16B-536916DCBBF9}</b:Guid>
    <b:Author>
      <b:Author>
        <b:NameList>
          <b:Person>
            <b:Last>Karaman</b:Last>
            <b:First>Jason</b:First>
          </b:Person>
        </b:NameList>
      </b:Author>
    </b:Author>
    <b:Title>3 Rules of Customer Experience Ethics</b:Title>
    <b:Year>2017</b:Year>
    <b:YearAccessed>2020</b:YearAccessed>
    <b:MonthAccessed>02</b:MonthAccessed>
    <b:DayAccessed>08</b:DayAccessed>
    <b:URL>https://www.customercontactweekdigital.com/customer-experience/articles/3-rules-of-customer-experience-ethics</b:URL>
    <b:RefOrder>5</b:RefOrder>
  </b:Source>
  <b:Source>
    <b:Tag>Jul17</b:Tag>
    <b:SourceType>InternetSite</b:SourceType>
    <b:Guid>{C2BD9C88-B088-401F-8650-0B39EA0A7D1A}</b:Guid>
    <b:Author>
      <b:Author>
        <b:NameList>
          <b:Person>
            <b:Last>Morison</b:Last>
            <b:First>Julia</b:First>
          </b:Person>
        </b:NameList>
      </b:Author>
    </b:Author>
    <b:Title>Best Tips About Customer Experience Sustainability</b:Title>
    <b:Year>2017</b:Year>
    <b:YearAccessed>2020</b:YearAccessed>
    <b:MonthAccessed>02</b:MonthAccessed>
    <b:DayAccessed>08</b:DayAccessed>
    <b:URL>https://www.mycustomer.com/community/blogs/juliamorison/best-tips-about-customer-experience-sustainability</b:URL>
    <b:RefOrder>8</b:RefOrder>
  </b:Source>
  <b:Source>
    <b:Tag>Sal20</b:Tag>
    <b:SourceType>InternetSite</b:SourceType>
    <b:Guid>{C6B5682F-7E81-405D-BAE6-3702DCDB274E}</b:Guid>
    <b:Author>
      <b:Author>
        <b:Corporate>SalesForce</b:Corporate>
      </b:Author>
    </b:Author>
    <b:Title>CRM 101: What is CRM?</b:Title>
    <b:Year>2020</b:Year>
    <b:YearAccessed>2020</b:YearAccessed>
    <b:MonthAccessed>02</b:MonthAccessed>
    <b:DayAccessed>08</b:DayAccessed>
    <b:URL>https://www.salesforce.com/crm/what-is-crm/</b:URL>
    <b:RefOrder>12</b:RefOrder>
  </b:Source>
  <b:Source>
    <b:Tag>Jim09</b:Tag>
    <b:SourceType>InternetSite</b:SourceType>
    <b:Guid>{D7D24D5D-0778-464E-8C1A-5B4D6756F0E5}</b:Guid>
    <b:Author>
      <b:Author>
        <b:NameList>
          <b:Person>
            <b:Last>Riley</b:Last>
            <b:First>Jim</b:First>
          </b:Person>
        </b:NameList>
      </b:Author>
    </b:Author>
    <b:Title>Q&amp;A - Define what is meant by quality</b:Title>
    <b:Year>2009</b:Year>
    <b:YearAccessed>2020</b:YearAccessed>
    <b:MonthAccessed>02</b:MonthAccessed>
    <b:DayAccessed>08</b:DayAccessed>
    <b:URL>https://www.tutor2u.net/business/blog/qa-define-what-is-meant-by-quality</b:URL>
    <b:RefOrder>13</b:RefOrder>
  </b:Source>
  <b:Source>
    <b:Tag>Inf19</b:Tag>
    <b:SourceType>InternetSite</b:SourceType>
    <b:Guid>{C0E57898-A90D-4207-B565-56F7D4CBA4DF}</b:Guid>
    <b:Author>
      <b:Author>
        <b:Corporate>Infinigeek</b:Corporate>
      </b:Author>
    </b:Author>
    <b:Title>8 Advantages and Disadvantages of Using Customer Relationship Management Software</b:Title>
    <b:Year>2019</b:Year>
    <b:YearAccessed>2020</b:YearAccessed>
    <b:MonthAccessed>02</b:MonthAccessed>
    <b:DayAccessed>13</b:DayAccessed>
    <b:URL>https://infinigeek.com/8-advantages-disadvantages-using-customer-relationship-management-software/</b:URL>
    <b:RefOrder>17</b:RefOrder>
  </b:Source>
  <b:Source>
    <b:Tag>Ret02</b:Tag>
    <b:SourceType>InternetSite</b:SourceType>
    <b:Guid>{249EDA9F-F535-498F-A347-B52189978941}</b:Guid>
    <b:Author>
      <b:Author>
        <b:Corporate>RetailChange</b:Corporate>
      </b:Author>
    </b:Author>
    <b:Title>Asda CRM &amp; Data Strategy</b:Title>
    <b:Year>2002</b:Year>
    <b:YearAccessed>2020</b:YearAccessed>
    <b:MonthAccessed>02</b:MonthAccessed>
    <b:DayAccessed>14</b:DayAccessed>
    <b:URL>https://www.retailchange.com/asda-customer-data-strategy/</b:URL>
    <b:RefOrder>18</b:RefOrder>
  </b:Source>
  <b:Source>
    <b:Tag>How17</b:Tag>
    <b:SourceType>InternetSite</b:SourceType>
    <b:Guid>{1AD7A427-42ED-4F46-9791-E1F0F4B87034}</b:Guid>
    <b:Title>How Asda uses data to put the customer first</b:Title>
    <b:Year>2017</b:Year>
    <b:YearAccessed>2020</b:YearAccessed>
    <b:MonthAccessed>02</b:MonthAccessed>
    <b:DayAccessed>14</b:DayAccessed>
    <b:URL>https://www.essentialretail.com/analysis/5a045dc274748-how-asda-uses-data-to-put-the-customer-first/</b:URL>
    <b:Author>
      <b:Author>
        <b:NameList>
          <b:Person>
            <b:Last>Baldwin</b:Last>
            <b:First>Caroline</b:First>
          </b:Person>
        </b:NameList>
      </b:Author>
    </b:Author>
    <b:RefOrder>19</b:RefOrder>
  </b:Source>
  <b:Source>
    <b:Tag>Ret16</b:Tag>
    <b:SourceType>InternetSite</b:SourceType>
    <b:Guid>{3B81B32C-E7C9-40B9-B306-CB4D1DF8F0A1}</b:Guid>
    <b:Author>
      <b:Author>
        <b:Corporate>Retail Systems</b:Corporate>
      </b:Author>
    </b:Author>
    <b:Title>Asda rolls out quality management system</b:Title>
    <b:Year>2016</b:Year>
    <b:YearAccessed>2020</b:YearAccessed>
    <b:MonthAccessed>02</b:MonthAccessed>
    <b:DayAccessed>14</b:DayAccessed>
    <b:URL>https://www.retail-systems.com/rs/Asda_New_QmS_S4RB.php</b:URL>
    <b:RefOrder>20</b:RefOrder>
  </b:Source>
  <b:Source>
    <b:Tag>Fer20</b:Tag>
    <b:SourceType>InternetSite</b:SourceType>
    <b:Guid>{F4C5CC9B-7CFE-4D5F-9CB8-E8E97848625B}</b:Guid>
    <b:Author>
      <b:Author>
        <b:Corporate>Fern Fort University</b:Corporate>
      </b:Author>
    </b:Author>
    <b:Title>ASDA SWOT Analysis / Matrix</b:Title>
    <b:Year>2020</b:Year>
    <b:YearAccessed>2020</b:YearAccessed>
    <b:MonthAccessed>02</b:MonthAccessed>
    <b:DayAccessed>19</b:DayAccessed>
    <b:URL>http://fernfortuniversity.com/term-papers/swot/1433/1162-asda.php</b:URL>
    <b:RefOrder>23</b:RefOrder>
  </b:Source>
  <b:Source>
    <b:Tag>Phi11</b:Tag>
    <b:SourceType>JournalArticle</b:SourceType>
    <b:Guid>{13675CF9-7C56-4DD6-BDF3-18BD94208AEA}</b:Guid>
    <b:Title>Customer Experience: Are We Measuring the Right Things?</b:Title>
    <b:Year>2011</b:Year>
    <b:JournalName>International Journal of Market Research</b:JournalName>
    <b:Pages>771-772</b:Pages>
    <b:Volume>53</b:Volume>
    <b:Issue>6</b:Issue>
    <b:Author>
      <b:Author>
        <b:NameList>
          <b:Person>
            <b:Last>Philipp</b:Last>
            <b:First>Stan</b:First>
          </b:Person>
          <b:Person>
            <b:Last>Klaus</b:Last>
            <b:First>Maklan</b:First>
          </b:Person>
        </b:NameList>
      </b:Author>
    </b:Author>
    <b:RefOrder>1</b:RefOrder>
  </b:Source>
  <b:Source>
    <b:Tag>Rom03</b:Tag>
    <b:SourceType>JournalArticle</b:SourceType>
    <b:Guid>{3528E85E-947A-4D46-BF49-43C51A93966A}</b:Guid>
    <b:Title>The Impact of Ethical Sales Behaviour on Customer Satisfaction, Trust and Loyalty to the Company: An Empirical Study in the Financial Services Industry</b:Title>
    <b:JournalName>Journal of Marketing Management</b:JournalName>
    <b:Year>2003</b:Year>
    <b:Pages>915-939</b:Pages>
    <b:Volume>19</b:Volume>
    <b:Issue>9</b:Issue>
    <b:Author>
      <b:Author>
        <b:NameList>
          <b:Person>
            <b:Last>Román</b:Last>
            <b:First>Sergio</b:First>
          </b:Person>
        </b:NameList>
      </b:Author>
    </b:Author>
    <b:RefOrder>3</b:RefOrder>
  </b:Source>
  <b:Source>
    <b:Tag>Che09</b:Tag>
    <b:SourceType>JournalArticle</b:SourceType>
    <b:Guid>{D442B515-0A40-4D1C-BBC8-DE73CBA81933}</b:Guid>
    <b:Title>The impacts of ethical sales behaviour on customer loyalty in the life insurance industry</b:Title>
    <b:JournalName>The Service Industries Journal</b:JournalName>
    <b:Year>2009</b:Year>
    <b:Pages>59-74</b:Pages>
    <b:Volume>29</b:Volume>
    <b:Issue>1</b:Issue>
    <b:Author>
      <b:Author>
        <b:NameList>
          <b:Person>
            <b:Last>Chen</b:Last>
            <b:First>Mei-Fang</b:First>
          </b:Person>
          <b:Person>
            <b:Last>Mau</b:Last>
            <b:First>Liang-Hung</b:First>
          </b:Person>
        </b:NameList>
      </b:Author>
    </b:Author>
    <b:RefOrder>4</b:RefOrder>
  </b:Source>
  <b:Source>
    <b:Tag>Whi19</b:Tag>
    <b:SourceType>JournalArticle</b:SourceType>
    <b:Guid>{9BF8007D-8CD4-4E3F-AC6C-73F4FB5DEC3D}</b:Guid>
    <b:Title>How to SHIFT Consumer Behaviors to be More Sustainable: A Literature Review and Guiding Framework</b:Title>
    <b:JournalName>Journal of Marketing</b:JournalName>
    <b:Year>2019</b:Year>
    <b:Pages>22-49</b:Pages>
    <b:Volume>83</b:Volume>
    <b:Issue>3</b:Issue>
    <b:Author>
      <b:Author>
        <b:NameList>
          <b:Person>
            <b:Last>White</b:Last>
            <b:First>Katherine</b:First>
          </b:Person>
          <b:Person>
            <b:Last>Habib</b:Last>
            <b:First>Rishad</b:First>
          </b:Person>
          <b:Person>
            <b:Last>Hardisty</b:Last>
            <b:First>David J.</b:First>
          </b:Person>
        </b:NameList>
      </b:Author>
    </b:Author>
    <b:RefOrder>6</b:RefOrder>
  </b:Source>
  <b:Source>
    <b:Tag>Che15</b:Tag>
    <b:SourceType>JournalArticle</b:SourceType>
    <b:Guid>{9F19BBCA-0399-4AB1-B34A-1E73A1E1FA24}</b:Guid>
    <b:Title>The impact of customer experience and perceived value on sustainable social relationship in blogs: An empirical study</b:Title>
    <b:JournalName>Technological Forecasting and Social Change</b:JournalName>
    <b:Year>2015</b:Year>
    <b:Pages>40-50</b:Pages>
    <b:Volume>96</b:Volume>
    <b:Author>
      <b:Author>
        <b:NameList>
          <b:Person>
            <b:Last>Chen</b:Last>
            <b:First>Shih-Chih</b:First>
          </b:Person>
          <b:Person>
            <b:Last>Lin</b:Last>
            <b:First>Chieh-Peng</b:First>
          </b:Person>
        </b:NameList>
      </b:Author>
    </b:Author>
    <b:RefOrder>7</b:RefOrder>
  </b:Source>
  <b:Source>
    <b:Tag>Saa15</b:Tag>
    <b:SourceType>JournalArticle</b:SourceType>
    <b:Guid>{93006301-CB5F-4C71-B2A9-8AD6733F8F1A}</b:Guid>
    <b:Title>Customer Relationship Management: The Evolving Role of Customer Data</b:Title>
    <b:JournalName>Marketing Dynamism &amp; Sustainability: Things Change, Things Stay the Same…</b:JournalName>
    <b:Year>2015</b:Year>
    <b:Pages>505-515</b:Pages>
    <b:Author>
      <b:Author>
        <b:NameList>
          <b:Person>
            <b:Last>Saarijärvi</b:Last>
            <b:First>Hannu</b:First>
          </b:Person>
          <b:Person>
            <b:Last>Karjaluoto</b:Last>
            <b:First>Heikki</b:First>
          </b:Person>
          <b:Person>
            <b:Last>Kuusela</b:Last>
            <b:First>Hannu</b:First>
          </b:Person>
        </b:NameList>
      </b:Author>
    </b:Author>
    <b:RefOrder>11</b:RefOrder>
  </b:Source>
  <b:Source>
    <b:Tag>Plo04</b:Tag>
    <b:SourceType>JournalArticle</b:SourceType>
    <b:Guid>{8411087A-7C20-4F06-A3A2-380499F6F9ED}</b:Guid>
    <b:Title>Who's on First? Stakeholder Differences in Customer Relationship Management and the Elusive Notion of "Shared Understanding"</b:Title>
    <b:JournalName>The Journal of Personal Selling and Sales Management</b:JournalName>
    <b:Year>2004</b:Year>
    <b:Pages>323-338</b:Pages>
    <b:Volume>24</b:Volume>
    <b:Issue>4</b:Issue>
    <b:Author>
      <b:Author>
        <b:NameList>
          <b:Person>
            <b:Last>Plouffe</b:Last>
            <b:First>Christopher R.</b:First>
          </b:Person>
          <b:Person>
            <b:Last>Williams</b:Last>
            <b:First>Brian C.</b:First>
          </b:Person>
          <b:Person>
            <b:Last>Leigh</b:Last>
            <b:First>Thomas W.</b:First>
          </b:Person>
        </b:NameList>
      </b:Author>
    </b:Author>
    <b:RefOrder>14</b:RefOrder>
  </b:Source>
  <b:Source>
    <b:Tag>Che03</b:Tag>
    <b:SourceType>JournalArticle</b:SourceType>
    <b:Guid>{3DD43C9D-0E68-403C-BE8A-B46A0B4742B6}</b:Guid>
    <b:Title>Understanding customer relationship management (CRM)</b:Title>
    <b:JournalName>Business Process Management Journal</b:JournalName>
    <b:Year>2003</b:Year>
    <b:Pages>672-688</b:Pages>
    <b:Volume>9</b:Volume>
    <b:Issue>5</b:Issue>
    <b:Author>
      <b:Author>
        <b:NameList>
          <b:Person>
            <b:Last>Chen</b:Last>
            <b:First>Injazz J.</b:First>
          </b:Person>
          <b:Person>
            <b:Last>Popovich</b:Last>
            <b:First>Karen</b:First>
          </b:Person>
        </b:NameList>
      </b:Author>
    </b:Author>
    <b:RefOrder>15</b:RefOrder>
  </b:Source>
  <b:Source>
    <b:Tag>Ngu12</b:Tag>
    <b:SourceType>JournalArticle</b:SourceType>
    <b:Guid>{38F7B268-0037-4486-9893-E8D8660FE732}</b:Guid>
    <b:Title>The dark side of customer relationship management: Exploring the underlying reasons for pitfalls, exploitation and unfairness</b:Title>
    <b:JournalName>Journal of Database Marketing &amp; Customer Strategy Management</b:JournalName>
    <b:Year>2012</b:Year>
    <b:Pages>56-70</b:Pages>
    <b:Volume>19</b:Volume>
    <b:Issue>1</b:Issue>
    <b:Author>
      <b:Author>
        <b:NameList>
          <b:Person>
            <b:Last>Nguyen</b:Last>
            <b:First>Bang</b:First>
          </b:Person>
        </b:NameList>
      </b:Author>
    </b:Author>
    <b:RefOrder>16</b:RefOrder>
  </b:Source>
  <b:Source>
    <b:Tag>Str11</b:Tag>
    <b:SourceType>JournalArticle</b:SourceType>
    <b:Guid>{5EDABB53-53F8-4CFE-8B09-0F7E539401E7}</b:Guid>
    <b:Title>Strengths, weaknesses, opportunities and threats (SWOT) analysis for farming system businesses (SWOT) analysis for farming system businesses District, Shoushtar Township, Iran</b:Title>
    <b:JournalName>African Journal of Business Management</b:JournalName>
    <b:Year>2011</b:Year>
    <b:Pages>9448-9454</b:Pages>
    <b:Volume>5</b:Volume>
    <b:Issue>22</b:Issue>
    <b:Author>
      <b:Author>
        <b:NameList>
          <b:Person>
            <b:Last>Ommani</b:Last>
            <b:First>Ahmad</b:First>
            <b:Middle>Reza</b:Middle>
          </b:Person>
        </b:NameList>
      </b:Author>
    </b:Author>
    <b:RefOrder>21</b:RefOrder>
  </b:Source>
  <b:Source>
    <b:Tag>Che07</b:Tag>
    <b:SourceType>JournalArticle</b:SourceType>
    <b:Guid>{8664A4CE-BB2D-4981-AFE5-4A0D21CBB677}</b:Guid>
    <b:Title>The Use and Misuse of SWOT Analysis and Implications for HRD Professionals</b:Title>
    <b:JournalName>Human Resource Development International</b:JournalName>
    <b:Year>2007</b:Year>
    <b:Pages>383-399</b:Pages>
    <b:Volume>10</b:Volume>
    <b:Issue>4</b:Issue>
    <b:Author>
      <b:Author>
        <b:NameList>
          <b:Person>
            <b:Last>Chermack</b:Last>
            <b:First>Thomas J.</b:First>
          </b:Person>
          <b:Person>
            <b:Last>Kasshanna</b:Last>
            <b:First>Bernadette K.</b:First>
          </b:Person>
        </b:NameList>
      </b:Author>
    </b:Author>
    <b:RefOrder>24</b:RefOrder>
  </b:Source>
  <b:Source>
    <b:Tag>Pha19</b:Tag>
    <b:SourceType>JournalArticle</b:SourceType>
    <b:Guid>{8CC18891-A658-4BAF-96FD-04AB17499145}</b:Guid>
    <b:Title>Importance-Performance Analysis based SWOT analysis</b:Title>
    <b:JournalName>International Journal of Information Management</b:JournalName>
    <b:Year>2019</b:Year>
    <b:Pages>194-203</b:Pages>
    <b:Volume>44</b:Volume>
    <b:Author>
      <b:Author>
        <b:NameList>
          <b:Person>
            <b:Last>Phadermrod</b:Last>
            <b:First>Boonyarat</b:First>
          </b:Person>
          <b:Person>
            <b:Last>Crowder</b:Last>
            <b:First>Richard M.</b:First>
          </b:Person>
          <b:Person>
            <b:Last>Wills</b:Last>
            <b:First>Gary B.</b:First>
          </b:Person>
        </b:NameList>
      </b:Author>
    </b:Author>
    <b:RefOrder>22</b:RefOrder>
  </b:Source>
  <b:Source>
    <b:Tag>RSP19</b:Tag>
    <b:SourceType>InternetSite</b:SourceType>
    <b:Guid>{D3BDB532-A075-DF4A-A5B8-53A688A5C750}</b:Guid>
    <b:Title>Summary of Sainsbury's Ethical, Human rights and Labour rights sourcing policy</b:Title>
    <b:Year>2019</b:Year>
    <b:Author>
      <b:Author>
        <b:Corporate>RSPO</b:Corporate>
      </b:Author>
    </b:Author>
    <b:URL>https://www.rspo.org/file/acop/sainsburys-supermarket-ltd-j-sainsbury-plc/R-Policies-to-PNC-laborrights.pdf</b:URL>
    <b:YearAccessed>2020</b:YearAccessed>
    <b:MonthAccessed>03</b:MonthAccessed>
    <b:DayAccessed>04</b:DayAccessed>
    <b:RefOrder>9</b:RefOrder>
  </b:Source>
  <b:Source>
    <b:Tag>Sai16</b:Tag>
    <b:SourceType>InternetSite</b:SourceType>
    <b:Guid>{C411C2FD-280D-B840-B7B7-2B76AF1F7927}</b:Guid>
    <b:Author>
      <b:Author>
        <b:Corporate>Sainsburys</b:Corporate>
      </b:Author>
    </b:Author>
    <b:Title>Making everyone feel valued</b:Title>
    <b:URL>https://www.about.sainsburys.co.uk/making-a-difference/our-values/our-stories/2017/making-everyone-feel-valued</b:URL>
    <b:Year>2016</b:Year>
    <b:YearAccessed>2020</b:YearAccessed>
    <b:MonthAccessed>03</b:MonthAccessed>
    <b:DayAccessed>04</b:DayAccessed>
    <b:RefOrder>10</b:RefOrder>
  </b:Source>
</b:Sources>
</file>

<file path=customXml/itemProps1.xml><?xml version="1.0" encoding="utf-8"?>
<ds:datastoreItem xmlns:ds="http://schemas.openxmlformats.org/officeDocument/2006/customXml" ds:itemID="{6C5E53E8-186B-014F-9D7C-D29CA1119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4507</TotalTime>
  <Pages>20</Pages>
  <Words>5701</Words>
  <Characters>32496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Javed-2</dc:creator>
  <cp:keywords/>
  <dc:description/>
  <cp:lastModifiedBy>Microsoft Office User</cp:lastModifiedBy>
  <cp:revision>74</cp:revision>
  <dcterms:created xsi:type="dcterms:W3CDTF">2020-02-07T20:30:00Z</dcterms:created>
  <dcterms:modified xsi:type="dcterms:W3CDTF">2020-03-12T20:52:00Z</dcterms:modified>
</cp:coreProperties>
</file>