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077617B9" w14:textId="287886ED" w:rsidR="00582E41" w:rsidRPr="00E917C3" w:rsidRDefault="00582E41" w:rsidP="60269D23">
      <w:pPr>
        <w:ind w:right="-957"/>
        <w:rPr>
          <w:rFonts w:eastAsia="Arial" w:cs="Arial"/>
          <w:b/>
          <w:bCs/>
          <w:sz w:val="44"/>
          <w:szCs w:val="44"/>
        </w:rPr>
      </w:pPr>
      <w:r w:rsidRPr="36AA3193">
        <w:rPr>
          <w:b/>
          <w:bCs/>
          <w:sz w:val="44"/>
          <w:szCs w:val="44"/>
        </w:rPr>
        <w:t xml:space="preserve">SCHOOL OF </w:t>
      </w:r>
      <w:r w:rsidR="00DB5811">
        <w:rPr>
          <w:b/>
          <w:bCs/>
          <w:sz w:val="44"/>
          <w:szCs w:val="44"/>
        </w:rPr>
        <w:t>FINE ART &amp; MEDIA</w:t>
      </w:r>
    </w:p>
    <w:p w14:paraId="5878B5EC" w14:textId="77777777" w:rsidR="00E917C3" w:rsidRDefault="00E917C3" w:rsidP="00582E41">
      <w:pPr>
        <w:pStyle w:val="BodyText3"/>
        <w:ind w:right="-957"/>
        <w:jc w:val="left"/>
        <w:rPr>
          <w:rFonts w:cs="Arial"/>
          <w:b w:val="0"/>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57FBC241" w:rsidR="00CD642C" w:rsidRPr="00E917C3" w:rsidRDefault="00CD642C" w:rsidP="60269D23">
      <w:pPr>
        <w:ind w:right="-957"/>
        <w:rPr>
          <w:rFonts w:eastAsia="Arial" w:cs="Arial"/>
          <w:b/>
          <w:bCs/>
          <w:sz w:val="44"/>
          <w:szCs w:val="44"/>
        </w:rPr>
      </w:pPr>
      <w:r w:rsidRPr="36AA3193">
        <w:rPr>
          <w:b/>
          <w:bCs/>
          <w:sz w:val="44"/>
          <w:szCs w:val="44"/>
        </w:rPr>
        <w:t xml:space="preserve">LEVEL </w:t>
      </w:r>
      <w:r w:rsidR="0069160B">
        <w:rPr>
          <w:b/>
          <w:bCs/>
          <w:sz w:val="44"/>
          <w:szCs w:val="44"/>
        </w:rPr>
        <w:t>6</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2A16E829" w14:textId="7F4BCDAB" w:rsidR="00CD642C" w:rsidRPr="00E917C3" w:rsidRDefault="00CD642C" w:rsidP="60269D23">
      <w:pPr>
        <w:ind w:right="-957"/>
        <w:rPr>
          <w:rFonts w:eastAsia="Arial" w:cs="Arial"/>
          <w:b/>
          <w:bCs/>
          <w:sz w:val="44"/>
          <w:szCs w:val="44"/>
        </w:rPr>
      </w:pPr>
      <w:r w:rsidRPr="36AA3193">
        <w:rPr>
          <w:b/>
          <w:bCs/>
          <w:sz w:val="44"/>
          <w:szCs w:val="44"/>
        </w:rPr>
        <w:t xml:space="preserve">FACULTY OF </w:t>
      </w:r>
      <w:r w:rsidR="0069160B">
        <w:rPr>
          <w:b/>
          <w:bCs/>
          <w:sz w:val="44"/>
          <w:szCs w:val="44"/>
        </w:rPr>
        <w:t>ART &amp; DESIGN</w:t>
      </w:r>
    </w:p>
    <w:p w14:paraId="4BD53473" w14:textId="77777777" w:rsidR="00CD642C" w:rsidRPr="00E917C3" w:rsidRDefault="00CD642C">
      <w:pPr>
        <w:ind w:right="-957"/>
        <w:rPr>
          <w:rFonts w:cs="Arial"/>
          <w:b/>
          <w:sz w:val="44"/>
          <w:szCs w:val="44"/>
        </w:rPr>
      </w:pPr>
    </w:p>
    <w:p w14:paraId="4D4A0B86" w14:textId="77777777" w:rsidR="00CD642C" w:rsidRPr="00E917C3" w:rsidRDefault="00CD642C">
      <w:pPr>
        <w:ind w:right="-957"/>
        <w:rPr>
          <w:rFonts w:cs="Arial"/>
          <w:b/>
          <w:sz w:val="44"/>
          <w:szCs w:val="44"/>
        </w:rPr>
      </w:pPr>
    </w:p>
    <w:p w14:paraId="2CA8F52A" w14:textId="2D3EC0DD" w:rsidR="00CD642C" w:rsidRPr="00E917C3" w:rsidRDefault="00CD642C" w:rsidP="60269D23">
      <w:pPr>
        <w:ind w:right="-957"/>
        <w:rPr>
          <w:rFonts w:eastAsia="Arial" w:cs="Arial"/>
          <w:b/>
          <w:bCs/>
          <w:sz w:val="44"/>
          <w:szCs w:val="44"/>
        </w:rPr>
      </w:pPr>
      <w:r w:rsidRPr="36AA3193">
        <w:rPr>
          <w:b/>
          <w:bCs/>
          <w:sz w:val="44"/>
          <w:szCs w:val="44"/>
        </w:rPr>
        <w:t>201</w:t>
      </w:r>
      <w:r w:rsidR="003A0786" w:rsidRPr="36AA3193">
        <w:rPr>
          <w:b/>
          <w:bCs/>
          <w:sz w:val="44"/>
          <w:szCs w:val="44"/>
        </w:rPr>
        <w:t>8</w:t>
      </w:r>
      <w:r w:rsidRPr="36AA3193">
        <w:rPr>
          <w:b/>
          <w:bCs/>
          <w:sz w:val="44"/>
          <w:szCs w:val="44"/>
        </w:rPr>
        <w:t>-201</w:t>
      </w:r>
      <w:r w:rsidR="003A0786" w:rsidRPr="36AA3193">
        <w:rPr>
          <w:b/>
          <w:bCs/>
          <w:sz w:val="44"/>
          <w:szCs w:val="44"/>
        </w:rPr>
        <w:t>9</w:t>
      </w:r>
    </w:p>
    <w:p w14:paraId="68D20BCB" w14:textId="5BDC390D" w:rsidR="00CD642C" w:rsidRDefault="00CD642C" w:rsidP="5E3379FD">
      <w:pPr>
        <w:jc w:val="center"/>
        <w:rPr>
          <w:b/>
          <w:bCs/>
        </w:rPr>
      </w:pPr>
      <w:r w:rsidRPr="002633D8">
        <w:br w:type="page"/>
      </w:r>
      <w:r w:rsidRPr="5E3379FD">
        <w:rPr>
          <w:b/>
          <w:bCs/>
        </w:rPr>
        <w:lastRenderedPageBreak/>
        <w:t>CONTENTS PAGE</w:t>
      </w:r>
    </w:p>
    <w:p w14:paraId="2A858FA6" w14:textId="57AFD847" w:rsidR="00FE5262" w:rsidRPr="00AA3B1A" w:rsidRDefault="00FE5262" w:rsidP="00FE5262">
      <w:pPr>
        <w:rPr>
          <w:b/>
          <w:bCs/>
        </w:rPr>
      </w:pPr>
      <w:r w:rsidRPr="00FE5262">
        <w:rPr>
          <w:b/>
          <w:bCs/>
          <w:highlight w:val="cyan"/>
        </w:rPr>
        <w:t>(to update page numbers, right click on the Contents below, select Update Field and Update Page Numbers only)</w:t>
      </w:r>
    </w:p>
    <w:p w14:paraId="5D1B6C25" w14:textId="77777777" w:rsidR="00AA3B1A" w:rsidRDefault="00CD642C" w:rsidP="60269D23">
      <w:pPr>
        <w:jc w:val="right"/>
        <w:rPr>
          <w:rFonts w:eastAsia="Arial" w:cs="Arial"/>
          <w:b/>
          <w:bCs/>
          <w:noProof/>
        </w:rPr>
      </w:pPr>
      <w:r w:rsidRPr="5E3379FD">
        <w:rPr>
          <w:b/>
          <w:bCs/>
        </w:rPr>
        <w:t>Page No</w:t>
      </w:r>
    </w:p>
    <w:p w14:paraId="45E8A83D" w14:textId="662DD2D3" w:rsidR="00FE5262"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520448563" w:history="1">
        <w:r w:rsidR="00FE5262" w:rsidRPr="00CE5F7B">
          <w:rPr>
            <w:rStyle w:val="Hyperlink"/>
            <w:noProof/>
          </w:rPr>
          <w:t>INTRODUCTION</w:t>
        </w:r>
        <w:r w:rsidR="00FE5262">
          <w:rPr>
            <w:noProof/>
            <w:webHidden/>
          </w:rPr>
          <w:tab/>
        </w:r>
        <w:r w:rsidR="00FE5262">
          <w:rPr>
            <w:noProof/>
            <w:webHidden/>
          </w:rPr>
          <w:fldChar w:fldCharType="begin"/>
        </w:r>
        <w:r w:rsidR="00FE5262">
          <w:rPr>
            <w:noProof/>
            <w:webHidden/>
          </w:rPr>
          <w:instrText xml:space="preserve"> PAGEREF _Toc520448563 \h </w:instrText>
        </w:r>
        <w:r w:rsidR="00FE5262">
          <w:rPr>
            <w:noProof/>
            <w:webHidden/>
          </w:rPr>
        </w:r>
        <w:r w:rsidR="00FE5262">
          <w:rPr>
            <w:noProof/>
            <w:webHidden/>
          </w:rPr>
          <w:fldChar w:fldCharType="separate"/>
        </w:r>
        <w:r w:rsidR="00FE5262">
          <w:rPr>
            <w:noProof/>
            <w:webHidden/>
          </w:rPr>
          <w:t>1</w:t>
        </w:r>
        <w:r w:rsidR="00FE5262">
          <w:rPr>
            <w:noProof/>
            <w:webHidden/>
          </w:rPr>
          <w:fldChar w:fldCharType="end"/>
        </w:r>
      </w:hyperlink>
    </w:p>
    <w:p w14:paraId="098B0F72" w14:textId="55930E76" w:rsidR="00FE5262" w:rsidRDefault="0069160B">
      <w:pPr>
        <w:pStyle w:val="TOC1"/>
        <w:rPr>
          <w:rFonts w:asciiTheme="minorHAnsi" w:eastAsiaTheme="minorEastAsia" w:hAnsiTheme="minorHAnsi" w:cstheme="minorBidi"/>
          <w:noProof/>
          <w:szCs w:val="22"/>
        </w:rPr>
      </w:pPr>
      <w:hyperlink w:anchor="_Toc520448564" w:history="1">
        <w:r w:rsidR="00FE5262" w:rsidRPr="00CE5F7B">
          <w:rPr>
            <w:rStyle w:val="Hyperlink"/>
            <w:noProof/>
          </w:rPr>
          <w:t>FEEDBACK</w:t>
        </w:r>
        <w:r w:rsidR="00FE5262">
          <w:rPr>
            <w:noProof/>
            <w:webHidden/>
          </w:rPr>
          <w:tab/>
        </w:r>
        <w:r w:rsidR="00FE5262">
          <w:rPr>
            <w:noProof/>
            <w:webHidden/>
          </w:rPr>
          <w:fldChar w:fldCharType="begin"/>
        </w:r>
        <w:r w:rsidR="00FE5262">
          <w:rPr>
            <w:noProof/>
            <w:webHidden/>
          </w:rPr>
          <w:instrText xml:space="preserve"> PAGEREF _Toc520448564 \h </w:instrText>
        </w:r>
        <w:r w:rsidR="00FE5262">
          <w:rPr>
            <w:noProof/>
            <w:webHidden/>
          </w:rPr>
        </w:r>
        <w:r w:rsidR="00FE5262">
          <w:rPr>
            <w:noProof/>
            <w:webHidden/>
          </w:rPr>
          <w:fldChar w:fldCharType="separate"/>
        </w:r>
        <w:r w:rsidR="00FE5262">
          <w:rPr>
            <w:noProof/>
            <w:webHidden/>
          </w:rPr>
          <w:t>1</w:t>
        </w:r>
        <w:r w:rsidR="00FE5262">
          <w:rPr>
            <w:noProof/>
            <w:webHidden/>
          </w:rPr>
          <w:fldChar w:fldCharType="end"/>
        </w:r>
      </w:hyperlink>
    </w:p>
    <w:p w14:paraId="36DC2F61" w14:textId="351B0ACF" w:rsidR="00FE5262" w:rsidRDefault="0069160B">
      <w:pPr>
        <w:pStyle w:val="TOC1"/>
        <w:rPr>
          <w:rFonts w:asciiTheme="minorHAnsi" w:eastAsiaTheme="minorEastAsia" w:hAnsiTheme="minorHAnsi" w:cstheme="minorBidi"/>
          <w:noProof/>
          <w:szCs w:val="22"/>
        </w:rPr>
      </w:pPr>
      <w:hyperlink w:anchor="_Toc520448565" w:history="1">
        <w:r w:rsidR="00FE5262" w:rsidRPr="00CE5F7B">
          <w:rPr>
            <w:rStyle w:val="Hyperlink"/>
            <w:noProof/>
          </w:rPr>
          <w:t>WELCOME MESSAGE FROM THE HEAD OF SCHOOL</w:t>
        </w:r>
        <w:r w:rsidR="00FE5262">
          <w:rPr>
            <w:noProof/>
            <w:webHidden/>
          </w:rPr>
          <w:tab/>
        </w:r>
        <w:r w:rsidR="00FE5262">
          <w:rPr>
            <w:noProof/>
            <w:webHidden/>
          </w:rPr>
          <w:fldChar w:fldCharType="begin"/>
        </w:r>
        <w:r w:rsidR="00FE5262">
          <w:rPr>
            <w:noProof/>
            <w:webHidden/>
          </w:rPr>
          <w:instrText xml:space="preserve"> PAGEREF _Toc520448565 \h </w:instrText>
        </w:r>
        <w:r w:rsidR="00FE5262">
          <w:rPr>
            <w:noProof/>
            <w:webHidden/>
          </w:rPr>
        </w:r>
        <w:r w:rsidR="00FE5262">
          <w:rPr>
            <w:noProof/>
            <w:webHidden/>
          </w:rPr>
          <w:fldChar w:fldCharType="separate"/>
        </w:r>
        <w:r w:rsidR="00FE5262">
          <w:rPr>
            <w:noProof/>
            <w:webHidden/>
          </w:rPr>
          <w:t>2</w:t>
        </w:r>
        <w:r w:rsidR="00FE5262">
          <w:rPr>
            <w:noProof/>
            <w:webHidden/>
          </w:rPr>
          <w:fldChar w:fldCharType="end"/>
        </w:r>
      </w:hyperlink>
    </w:p>
    <w:p w14:paraId="38126119" w14:textId="1B4AD318" w:rsidR="00FE5262" w:rsidRDefault="0069160B">
      <w:pPr>
        <w:pStyle w:val="TOC1"/>
        <w:rPr>
          <w:rFonts w:asciiTheme="minorHAnsi" w:eastAsiaTheme="minorEastAsia" w:hAnsiTheme="minorHAnsi" w:cstheme="minorBidi"/>
          <w:noProof/>
          <w:szCs w:val="22"/>
        </w:rPr>
      </w:pPr>
      <w:hyperlink w:anchor="_Toc520448566" w:history="1">
        <w:r w:rsidR="00FE5262" w:rsidRPr="00CE5F7B">
          <w:rPr>
            <w:rStyle w:val="Hyperlink"/>
            <w:noProof/>
          </w:rPr>
          <w:t>PROGRAMMES OF STUDY AND PROGRAMME DIRECTORS</w:t>
        </w:r>
        <w:r w:rsidR="00FE5262">
          <w:rPr>
            <w:noProof/>
            <w:webHidden/>
          </w:rPr>
          <w:tab/>
        </w:r>
        <w:r w:rsidR="00FE5262">
          <w:rPr>
            <w:noProof/>
            <w:webHidden/>
          </w:rPr>
          <w:fldChar w:fldCharType="begin"/>
        </w:r>
        <w:r w:rsidR="00FE5262">
          <w:rPr>
            <w:noProof/>
            <w:webHidden/>
          </w:rPr>
          <w:instrText xml:space="preserve"> PAGEREF _Toc520448566 \h </w:instrText>
        </w:r>
        <w:r w:rsidR="00FE5262">
          <w:rPr>
            <w:noProof/>
            <w:webHidden/>
          </w:rPr>
        </w:r>
        <w:r w:rsidR="00FE5262">
          <w:rPr>
            <w:noProof/>
            <w:webHidden/>
          </w:rPr>
          <w:fldChar w:fldCharType="separate"/>
        </w:r>
        <w:r w:rsidR="00FE5262">
          <w:rPr>
            <w:noProof/>
            <w:webHidden/>
          </w:rPr>
          <w:t>2</w:t>
        </w:r>
        <w:r w:rsidR="00FE5262">
          <w:rPr>
            <w:noProof/>
            <w:webHidden/>
          </w:rPr>
          <w:fldChar w:fldCharType="end"/>
        </w:r>
      </w:hyperlink>
    </w:p>
    <w:p w14:paraId="3423D326" w14:textId="7397F94A" w:rsidR="00FE5262" w:rsidRDefault="0069160B">
      <w:pPr>
        <w:pStyle w:val="TOC1"/>
        <w:rPr>
          <w:rFonts w:asciiTheme="minorHAnsi" w:eastAsiaTheme="minorEastAsia" w:hAnsiTheme="minorHAnsi" w:cstheme="minorBidi"/>
          <w:noProof/>
          <w:szCs w:val="22"/>
        </w:rPr>
      </w:pPr>
      <w:hyperlink w:anchor="_Toc520448567" w:history="1">
        <w:r w:rsidR="00FE5262" w:rsidRPr="00CE5F7B">
          <w:rPr>
            <w:rStyle w:val="Hyperlink"/>
            <w:noProof/>
          </w:rPr>
          <w:t>PASTORAL SUPPORT</w:t>
        </w:r>
        <w:r w:rsidR="00FE5262">
          <w:rPr>
            <w:noProof/>
            <w:webHidden/>
          </w:rPr>
          <w:tab/>
        </w:r>
        <w:r w:rsidR="00FE5262">
          <w:rPr>
            <w:noProof/>
            <w:webHidden/>
          </w:rPr>
          <w:fldChar w:fldCharType="begin"/>
        </w:r>
        <w:r w:rsidR="00FE5262">
          <w:rPr>
            <w:noProof/>
            <w:webHidden/>
          </w:rPr>
          <w:instrText xml:space="preserve"> PAGEREF _Toc520448567 \h </w:instrText>
        </w:r>
        <w:r w:rsidR="00FE5262">
          <w:rPr>
            <w:noProof/>
            <w:webHidden/>
          </w:rPr>
        </w:r>
        <w:r w:rsidR="00FE5262">
          <w:rPr>
            <w:noProof/>
            <w:webHidden/>
          </w:rPr>
          <w:fldChar w:fldCharType="separate"/>
        </w:r>
        <w:r w:rsidR="00FE5262">
          <w:rPr>
            <w:noProof/>
            <w:webHidden/>
          </w:rPr>
          <w:t>2</w:t>
        </w:r>
        <w:r w:rsidR="00FE5262">
          <w:rPr>
            <w:noProof/>
            <w:webHidden/>
          </w:rPr>
          <w:fldChar w:fldCharType="end"/>
        </w:r>
      </w:hyperlink>
    </w:p>
    <w:p w14:paraId="5D683531" w14:textId="428D17E0" w:rsidR="00FE5262" w:rsidRDefault="0069160B">
      <w:pPr>
        <w:pStyle w:val="TOC1"/>
        <w:rPr>
          <w:rFonts w:asciiTheme="minorHAnsi" w:eastAsiaTheme="minorEastAsia" w:hAnsiTheme="minorHAnsi" w:cstheme="minorBidi"/>
          <w:noProof/>
          <w:szCs w:val="22"/>
        </w:rPr>
      </w:pPr>
      <w:hyperlink w:anchor="_Toc520448568" w:history="1">
        <w:r w:rsidR="00FE5262" w:rsidRPr="00CE5F7B">
          <w:rPr>
            <w:rStyle w:val="Hyperlink"/>
            <w:noProof/>
          </w:rPr>
          <w:t>EXTERNAL EXAMINERS</w:t>
        </w:r>
        <w:r w:rsidR="00FE5262">
          <w:rPr>
            <w:noProof/>
            <w:webHidden/>
          </w:rPr>
          <w:tab/>
        </w:r>
        <w:r w:rsidR="00FE5262">
          <w:rPr>
            <w:noProof/>
            <w:webHidden/>
          </w:rPr>
          <w:fldChar w:fldCharType="begin"/>
        </w:r>
        <w:r w:rsidR="00FE5262">
          <w:rPr>
            <w:noProof/>
            <w:webHidden/>
          </w:rPr>
          <w:instrText xml:space="preserve"> PAGEREF _Toc520448568 \h </w:instrText>
        </w:r>
        <w:r w:rsidR="00FE5262">
          <w:rPr>
            <w:noProof/>
            <w:webHidden/>
          </w:rPr>
        </w:r>
        <w:r w:rsidR="00FE5262">
          <w:rPr>
            <w:noProof/>
            <w:webHidden/>
          </w:rPr>
          <w:fldChar w:fldCharType="separate"/>
        </w:r>
        <w:r w:rsidR="00FE5262">
          <w:rPr>
            <w:noProof/>
            <w:webHidden/>
          </w:rPr>
          <w:t>3</w:t>
        </w:r>
        <w:r w:rsidR="00FE5262">
          <w:rPr>
            <w:noProof/>
            <w:webHidden/>
          </w:rPr>
          <w:fldChar w:fldCharType="end"/>
        </w:r>
      </w:hyperlink>
    </w:p>
    <w:p w14:paraId="01CD7138" w14:textId="7117AEDA" w:rsidR="00FE5262" w:rsidRDefault="0069160B">
      <w:pPr>
        <w:pStyle w:val="TOC1"/>
        <w:rPr>
          <w:rFonts w:asciiTheme="minorHAnsi" w:eastAsiaTheme="minorEastAsia" w:hAnsiTheme="minorHAnsi" w:cstheme="minorBidi"/>
          <w:noProof/>
          <w:szCs w:val="22"/>
        </w:rPr>
      </w:pPr>
      <w:hyperlink w:anchor="_Toc520448569" w:history="1">
        <w:r w:rsidR="00FE5262" w:rsidRPr="00CE5F7B">
          <w:rPr>
            <w:rStyle w:val="Hyperlink"/>
            <w:noProof/>
          </w:rPr>
          <w:t>ACADEMIC YEAR 2018/2019</w:t>
        </w:r>
        <w:r w:rsidR="00FE5262">
          <w:rPr>
            <w:noProof/>
            <w:webHidden/>
          </w:rPr>
          <w:tab/>
        </w:r>
        <w:r w:rsidR="00FE5262">
          <w:rPr>
            <w:noProof/>
            <w:webHidden/>
          </w:rPr>
          <w:fldChar w:fldCharType="begin"/>
        </w:r>
        <w:r w:rsidR="00FE5262">
          <w:rPr>
            <w:noProof/>
            <w:webHidden/>
          </w:rPr>
          <w:instrText xml:space="preserve"> PAGEREF _Toc520448569 \h </w:instrText>
        </w:r>
        <w:r w:rsidR="00FE5262">
          <w:rPr>
            <w:noProof/>
            <w:webHidden/>
          </w:rPr>
        </w:r>
        <w:r w:rsidR="00FE5262">
          <w:rPr>
            <w:noProof/>
            <w:webHidden/>
          </w:rPr>
          <w:fldChar w:fldCharType="separate"/>
        </w:r>
        <w:r w:rsidR="00FE5262">
          <w:rPr>
            <w:noProof/>
            <w:webHidden/>
          </w:rPr>
          <w:t>4</w:t>
        </w:r>
        <w:r w:rsidR="00FE5262">
          <w:rPr>
            <w:noProof/>
            <w:webHidden/>
          </w:rPr>
          <w:fldChar w:fldCharType="end"/>
        </w:r>
      </w:hyperlink>
    </w:p>
    <w:p w14:paraId="417D31B5" w14:textId="56F867B5" w:rsidR="00FE5262" w:rsidRDefault="0069160B">
      <w:pPr>
        <w:pStyle w:val="TOC1"/>
        <w:rPr>
          <w:rFonts w:asciiTheme="minorHAnsi" w:eastAsiaTheme="minorEastAsia" w:hAnsiTheme="minorHAnsi" w:cstheme="minorBidi"/>
          <w:noProof/>
          <w:szCs w:val="22"/>
        </w:rPr>
      </w:pPr>
      <w:hyperlink w:anchor="_Toc520448570" w:history="1">
        <w:r w:rsidR="00FE5262" w:rsidRPr="00CE5F7B">
          <w:rPr>
            <w:rStyle w:val="Hyperlink"/>
            <w:rFonts w:eastAsia="Arial" w:cs="Arial"/>
            <w:noProof/>
          </w:rPr>
          <w:t>DISCLOSURE AND BARRING SERVICE (DBS) – ENHANCED</w:t>
        </w:r>
        <w:r w:rsidR="00FE5262">
          <w:rPr>
            <w:noProof/>
            <w:webHidden/>
          </w:rPr>
          <w:tab/>
        </w:r>
        <w:r w:rsidR="00FE5262">
          <w:rPr>
            <w:noProof/>
            <w:webHidden/>
          </w:rPr>
          <w:fldChar w:fldCharType="begin"/>
        </w:r>
        <w:r w:rsidR="00FE5262">
          <w:rPr>
            <w:noProof/>
            <w:webHidden/>
          </w:rPr>
          <w:instrText xml:space="preserve"> PAGEREF _Toc520448570 \h </w:instrText>
        </w:r>
        <w:r w:rsidR="00FE5262">
          <w:rPr>
            <w:noProof/>
            <w:webHidden/>
          </w:rPr>
        </w:r>
        <w:r w:rsidR="00FE5262">
          <w:rPr>
            <w:noProof/>
            <w:webHidden/>
          </w:rPr>
          <w:fldChar w:fldCharType="separate"/>
        </w:r>
        <w:r w:rsidR="00FE5262">
          <w:rPr>
            <w:noProof/>
            <w:webHidden/>
          </w:rPr>
          <w:t>4</w:t>
        </w:r>
        <w:r w:rsidR="00FE5262">
          <w:rPr>
            <w:noProof/>
            <w:webHidden/>
          </w:rPr>
          <w:fldChar w:fldCharType="end"/>
        </w:r>
      </w:hyperlink>
    </w:p>
    <w:p w14:paraId="7AE8C7B7" w14:textId="6CCA175D" w:rsidR="00FE5262" w:rsidRDefault="0069160B">
      <w:pPr>
        <w:pStyle w:val="TOC1"/>
        <w:rPr>
          <w:rFonts w:asciiTheme="minorHAnsi" w:eastAsiaTheme="minorEastAsia" w:hAnsiTheme="minorHAnsi" w:cstheme="minorBidi"/>
          <w:noProof/>
          <w:szCs w:val="22"/>
        </w:rPr>
      </w:pPr>
      <w:hyperlink w:anchor="_Toc520448571" w:history="1">
        <w:r w:rsidR="00FE5262" w:rsidRPr="00CE5F7B">
          <w:rPr>
            <w:rStyle w:val="Hyperlink"/>
            <w:noProof/>
          </w:rPr>
          <w:t>MODULAR TERMINOLOGY</w:t>
        </w:r>
        <w:r w:rsidR="00FE5262">
          <w:rPr>
            <w:noProof/>
            <w:webHidden/>
          </w:rPr>
          <w:tab/>
        </w:r>
        <w:r w:rsidR="00FE5262">
          <w:rPr>
            <w:noProof/>
            <w:webHidden/>
          </w:rPr>
          <w:fldChar w:fldCharType="begin"/>
        </w:r>
        <w:r w:rsidR="00FE5262">
          <w:rPr>
            <w:noProof/>
            <w:webHidden/>
          </w:rPr>
          <w:instrText xml:space="preserve"> PAGEREF _Toc520448571 \h </w:instrText>
        </w:r>
        <w:r w:rsidR="00FE5262">
          <w:rPr>
            <w:noProof/>
            <w:webHidden/>
          </w:rPr>
        </w:r>
        <w:r w:rsidR="00FE5262">
          <w:rPr>
            <w:noProof/>
            <w:webHidden/>
          </w:rPr>
          <w:fldChar w:fldCharType="separate"/>
        </w:r>
        <w:r w:rsidR="00FE5262">
          <w:rPr>
            <w:noProof/>
            <w:webHidden/>
          </w:rPr>
          <w:t>5</w:t>
        </w:r>
        <w:r w:rsidR="00FE5262">
          <w:rPr>
            <w:noProof/>
            <w:webHidden/>
          </w:rPr>
          <w:fldChar w:fldCharType="end"/>
        </w:r>
      </w:hyperlink>
    </w:p>
    <w:p w14:paraId="4F42BBF4" w14:textId="38539225" w:rsidR="00FE5262" w:rsidRDefault="0069160B">
      <w:pPr>
        <w:pStyle w:val="TOC1"/>
        <w:rPr>
          <w:rFonts w:asciiTheme="minorHAnsi" w:eastAsiaTheme="minorEastAsia" w:hAnsiTheme="minorHAnsi" w:cstheme="minorBidi"/>
          <w:noProof/>
          <w:szCs w:val="22"/>
        </w:rPr>
      </w:pPr>
      <w:hyperlink w:anchor="_Toc520448572" w:history="1">
        <w:r w:rsidR="00FE5262" w:rsidRPr="00CE5F7B">
          <w:rPr>
            <w:rStyle w:val="Hyperlink"/>
            <w:noProof/>
          </w:rPr>
          <w:t>ASSESSMENT</w:t>
        </w:r>
        <w:r w:rsidR="00FE5262">
          <w:rPr>
            <w:noProof/>
            <w:webHidden/>
          </w:rPr>
          <w:tab/>
        </w:r>
        <w:r w:rsidR="00FE5262">
          <w:rPr>
            <w:noProof/>
            <w:webHidden/>
          </w:rPr>
          <w:fldChar w:fldCharType="begin"/>
        </w:r>
        <w:r w:rsidR="00FE5262">
          <w:rPr>
            <w:noProof/>
            <w:webHidden/>
          </w:rPr>
          <w:instrText xml:space="preserve"> PAGEREF _Toc520448572 \h </w:instrText>
        </w:r>
        <w:r w:rsidR="00FE5262">
          <w:rPr>
            <w:noProof/>
            <w:webHidden/>
          </w:rPr>
        </w:r>
        <w:r w:rsidR="00FE5262">
          <w:rPr>
            <w:noProof/>
            <w:webHidden/>
          </w:rPr>
          <w:fldChar w:fldCharType="separate"/>
        </w:r>
        <w:r w:rsidR="00FE5262">
          <w:rPr>
            <w:noProof/>
            <w:webHidden/>
          </w:rPr>
          <w:t>5</w:t>
        </w:r>
        <w:r w:rsidR="00FE5262">
          <w:rPr>
            <w:noProof/>
            <w:webHidden/>
          </w:rPr>
          <w:fldChar w:fldCharType="end"/>
        </w:r>
      </w:hyperlink>
    </w:p>
    <w:p w14:paraId="4E315EE0" w14:textId="06908A4E" w:rsidR="00FE5262" w:rsidRDefault="0069160B">
      <w:pPr>
        <w:pStyle w:val="TOC2"/>
        <w:rPr>
          <w:rFonts w:asciiTheme="minorHAnsi" w:eastAsiaTheme="minorEastAsia" w:hAnsiTheme="minorHAnsi" w:cstheme="minorBidi"/>
          <w:noProof/>
          <w:szCs w:val="22"/>
        </w:rPr>
      </w:pPr>
      <w:hyperlink w:anchor="_Toc520448573" w:history="1">
        <w:r w:rsidR="00FE5262" w:rsidRPr="00CE5F7B">
          <w:rPr>
            <w:rStyle w:val="Hyperlink"/>
            <w:noProof/>
          </w:rPr>
          <w:t>Extenuating Circumstances</w:t>
        </w:r>
        <w:r w:rsidR="00FE5262">
          <w:rPr>
            <w:noProof/>
            <w:webHidden/>
          </w:rPr>
          <w:tab/>
        </w:r>
        <w:r w:rsidR="00FE5262">
          <w:rPr>
            <w:noProof/>
            <w:webHidden/>
          </w:rPr>
          <w:fldChar w:fldCharType="begin"/>
        </w:r>
        <w:r w:rsidR="00FE5262">
          <w:rPr>
            <w:noProof/>
            <w:webHidden/>
          </w:rPr>
          <w:instrText xml:space="preserve"> PAGEREF _Toc520448573 \h </w:instrText>
        </w:r>
        <w:r w:rsidR="00FE5262">
          <w:rPr>
            <w:noProof/>
            <w:webHidden/>
          </w:rPr>
        </w:r>
        <w:r w:rsidR="00FE5262">
          <w:rPr>
            <w:noProof/>
            <w:webHidden/>
          </w:rPr>
          <w:fldChar w:fldCharType="separate"/>
        </w:r>
        <w:r w:rsidR="00FE5262">
          <w:rPr>
            <w:noProof/>
            <w:webHidden/>
          </w:rPr>
          <w:t>5</w:t>
        </w:r>
        <w:r w:rsidR="00FE5262">
          <w:rPr>
            <w:noProof/>
            <w:webHidden/>
          </w:rPr>
          <w:fldChar w:fldCharType="end"/>
        </w:r>
      </w:hyperlink>
    </w:p>
    <w:p w14:paraId="57118C0B" w14:textId="666B7EF9" w:rsidR="00FE5262" w:rsidRDefault="0069160B">
      <w:pPr>
        <w:pStyle w:val="TOC2"/>
        <w:rPr>
          <w:rFonts w:asciiTheme="minorHAnsi" w:eastAsiaTheme="minorEastAsia" w:hAnsiTheme="minorHAnsi" w:cstheme="minorBidi"/>
          <w:noProof/>
          <w:szCs w:val="22"/>
        </w:rPr>
      </w:pPr>
      <w:hyperlink w:anchor="_Toc520448574" w:history="1">
        <w:r w:rsidR="00FE5262" w:rsidRPr="00CE5F7B">
          <w:rPr>
            <w:rStyle w:val="Hyperlink"/>
            <w:noProof/>
          </w:rPr>
          <w:t>Additional needs in terms of assessment</w:t>
        </w:r>
        <w:r w:rsidR="00FE5262">
          <w:rPr>
            <w:noProof/>
            <w:webHidden/>
          </w:rPr>
          <w:tab/>
        </w:r>
        <w:r w:rsidR="00FE5262">
          <w:rPr>
            <w:noProof/>
            <w:webHidden/>
          </w:rPr>
          <w:fldChar w:fldCharType="begin"/>
        </w:r>
        <w:r w:rsidR="00FE5262">
          <w:rPr>
            <w:noProof/>
            <w:webHidden/>
          </w:rPr>
          <w:instrText xml:space="preserve"> PAGEREF _Toc520448574 \h </w:instrText>
        </w:r>
        <w:r w:rsidR="00FE5262">
          <w:rPr>
            <w:noProof/>
            <w:webHidden/>
          </w:rPr>
        </w:r>
        <w:r w:rsidR="00FE5262">
          <w:rPr>
            <w:noProof/>
            <w:webHidden/>
          </w:rPr>
          <w:fldChar w:fldCharType="separate"/>
        </w:r>
        <w:r w:rsidR="00FE5262">
          <w:rPr>
            <w:noProof/>
            <w:webHidden/>
          </w:rPr>
          <w:t>5</w:t>
        </w:r>
        <w:r w:rsidR="00FE5262">
          <w:rPr>
            <w:noProof/>
            <w:webHidden/>
          </w:rPr>
          <w:fldChar w:fldCharType="end"/>
        </w:r>
      </w:hyperlink>
    </w:p>
    <w:p w14:paraId="57366593" w14:textId="38C55097" w:rsidR="00FE5262" w:rsidRDefault="0069160B">
      <w:pPr>
        <w:pStyle w:val="TOC2"/>
        <w:rPr>
          <w:rFonts w:asciiTheme="minorHAnsi" w:eastAsiaTheme="minorEastAsia" w:hAnsiTheme="minorHAnsi" w:cstheme="minorBidi"/>
          <w:noProof/>
          <w:szCs w:val="22"/>
        </w:rPr>
      </w:pPr>
      <w:hyperlink w:anchor="_Toc520448575" w:history="1">
        <w:r w:rsidR="00FE5262" w:rsidRPr="00CE5F7B">
          <w:rPr>
            <w:rStyle w:val="Hyperlink"/>
            <w:rFonts w:eastAsia="Arial" w:cs="Arial"/>
            <w:noProof/>
          </w:rPr>
          <w:t>Academic Appeals</w:t>
        </w:r>
        <w:r w:rsidR="00FE5262">
          <w:rPr>
            <w:noProof/>
            <w:webHidden/>
          </w:rPr>
          <w:tab/>
        </w:r>
        <w:r w:rsidR="00FE5262">
          <w:rPr>
            <w:noProof/>
            <w:webHidden/>
          </w:rPr>
          <w:fldChar w:fldCharType="begin"/>
        </w:r>
        <w:r w:rsidR="00FE5262">
          <w:rPr>
            <w:noProof/>
            <w:webHidden/>
          </w:rPr>
          <w:instrText xml:space="preserve"> PAGEREF _Toc520448575 \h </w:instrText>
        </w:r>
        <w:r w:rsidR="00FE5262">
          <w:rPr>
            <w:noProof/>
            <w:webHidden/>
          </w:rPr>
        </w:r>
        <w:r w:rsidR="00FE5262">
          <w:rPr>
            <w:noProof/>
            <w:webHidden/>
          </w:rPr>
          <w:fldChar w:fldCharType="separate"/>
        </w:r>
        <w:r w:rsidR="00FE5262">
          <w:rPr>
            <w:noProof/>
            <w:webHidden/>
          </w:rPr>
          <w:t>6</w:t>
        </w:r>
        <w:r w:rsidR="00FE5262">
          <w:rPr>
            <w:noProof/>
            <w:webHidden/>
          </w:rPr>
          <w:fldChar w:fldCharType="end"/>
        </w:r>
      </w:hyperlink>
    </w:p>
    <w:p w14:paraId="5CE3A19A" w14:textId="28FD6D87" w:rsidR="00FE5262" w:rsidRDefault="0069160B">
      <w:pPr>
        <w:pStyle w:val="TOC2"/>
        <w:rPr>
          <w:rFonts w:asciiTheme="minorHAnsi" w:eastAsiaTheme="minorEastAsia" w:hAnsiTheme="minorHAnsi" w:cstheme="minorBidi"/>
          <w:noProof/>
          <w:szCs w:val="22"/>
        </w:rPr>
      </w:pPr>
      <w:hyperlink w:anchor="_Toc520448576" w:history="1">
        <w:r w:rsidR="00FE5262" w:rsidRPr="00CE5F7B">
          <w:rPr>
            <w:rStyle w:val="Hyperlink"/>
            <w:noProof/>
          </w:rPr>
          <w:t>Assessment Regulations</w:t>
        </w:r>
        <w:r w:rsidR="00FE5262">
          <w:rPr>
            <w:noProof/>
            <w:webHidden/>
          </w:rPr>
          <w:tab/>
        </w:r>
        <w:r w:rsidR="00FE5262">
          <w:rPr>
            <w:noProof/>
            <w:webHidden/>
          </w:rPr>
          <w:fldChar w:fldCharType="begin"/>
        </w:r>
        <w:r w:rsidR="00FE5262">
          <w:rPr>
            <w:noProof/>
            <w:webHidden/>
          </w:rPr>
          <w:instrText xml:space="preserve"> PAGEREF _Toc520448576 \h </w:instrText>
        </w:r>
        <w:r w:rsidR="00FE5262">
          <w:rPr>
            <w:noProof/>
            <w:webHidden/>
          </w:rPr>
        </w:r>
        <w:r w:rsidR="00FE5262">
          <w:rPr>
            <w:noProof/>
            <w:webHidden/>
          </w:rPr>
          <w:fldChar w:fldCharType="separate"/>
        </w:r>
        <w:r w:rsidR="00FE5262">
          <w:rPr>
            <w:noProof/>
            <w:webHidden/>
          </w:rPr>
          <w:t>6</w:t>
        </w:r>
        <w:r w:rsidR="00FE5262">
          <w:rPr>
            <w:noProof/>
            <w:webHidden/>
          </w:rPr>
          <w:fldChar w:fldCharType="end"/>
        </w:r>
      </w:hyperlink>
    </w:p>
    <w:p w14:paraId="23BB6BAF" w14:textId="7A4E0C64" w:rsidR="00FE5262" w:rsidRDefault="0069160B">
      <w:pPr>
        <w:pStyle w:val="TOC2"/>
        <w:rPr>
          <w:rFonts w:asciiTheme="minorHAnsi" w:eastAsiaTheme="minorEastAsia" w:hAnsiTheme="minorHAnsi" w:cstheme="minorBidi"/>
          <w:noProof/>
          <w:szCs w:val="22"/>
        </w:rPr>
      </w:pPr>
      <w:hyperlink w:anchor="_Toc520448577" w:history="1">
        <w:r w:rsidR="00FE5262" w:rsidRPr="00CE5F7B">
          <w:rPr>
            <w:rStyle w:val="Hyperlink"/>
            <w:noProof/>
          </w:rPr>
          <w:t>Responsibilities of students in relation to the assessment process</w:t>
        </w:r>
        <w:r w:rsidR="00FE5262">
          <w:rPr>
            <w:noProof/>
            <w:webHidden/>
          </w:rPr>
          <w:tab/>
        </w:r>
        <w:r w:rsidR="00FE5262">
          <w:rPr>
            <w:noProof/>
            <w:webHidden/>
          </w:rPr>
          <w:fldChar w:fldCharType="begin"/>
        </w:r>
        <w:r w:rsidR="00FE5262">
          <w:rPr>
            <w:noProof/>
            <w:webHidden/>
          </w:rPr>
          <w:instrText xml:space="preserve"> PAGEREF _Toc520448577 \h </w:instrText>
        </w:r>
        <w:r w:rsidR="00FE5262">
          <w:rPr>
            <w:noProof/>
            <w:webHidden/>
          </w:rPr>
        </w:r>
        <w:r w:rsidR="00FE5262">
          <w:rPr>
            <w:noProof/>
            <w:webHidden/>
          </w:rPr>
          <w:fldChar w:fldCharType="separate"/>
        </w:r>
        <w:r w:rsidR="00FE5262">
          <w:rPr>
            <w:noProof/>
            <w:webHidden/>
          </w:rPr>
          <w:t>6</w:t>
        </w:r>
        <w:r w:rsidR="00FE5262">
          <w:rPr>
            <w:noProof/>
            <w:webHidden/>
          </w:rPr>
          <w:fldChar w:fldCharType="end"/>
        </w:r>
      </w:hyperlink>
    </w:p>
    <w:p w14:paraId="681EF123" w14:textId="35D16B6A" w:rsidR="00FE5262" w:rsidRDefault="0069160B">
      <w:pPr>
        <w:pStyle w:val="TOC1"/>
        <w:rPr>
          <w:rFonts w:asciiTheme="minorHAnsi" w:eastAsiaTheme="minorEastAsia" w:hAnsiTheme="minorHAnsi" w:cstheme="minorBidi"/>
          <w:noProof/>
          <w:szCs w:val="22"/>
        </w:rPr>
      </w:pPr>
      <w:hyperlink w:anchor="_Toc520448578" w:history="1">
        <w:r w:rsidR="00FE5262" w:rsidRPr="00CE5F7B">
          <w:rPr>
            <w:rStyle w:val="Hyperlink"/>
            <w:noProof/>
          </w:rPr>
          <w:t>VIRTUAL LEARNING ENVIRONMENT (VLE)</w:t>
        </w:r>
        <w:r w:rsidR="00FE5262">
          <w:rPr>
            <w:noProof/>
            <w:webHidden/>
          </w:rPr>
          <w:tab/>
        </w:r>
        <w:r w:rsidR="00FE5262">
          <w:rPr>
            <w:noProof/>
            <w:webHidden/>
          </w:rPr>
          <w:fldChar w:fldCharType="begin"/>
        </w:r>
        <w:r w:rsidR="00FE5262">
          <w:rPr>
            <w:noProof/>
            <w:webHidden/>
          </w:rPr>
          <w:instrText xml:space="preserve"> PAGEREF _Toc520448578 \h </w:instrText>
        </w:r>
        <w:r w:rsidR="00FE5262">
          <w:rPr>
            <w:noProof/>
            <w:webHidden/>
          </w:rPr>
        </w:r>
        <w:r w:rsidR="00FE5262">
          <w:rPr>
            <w:noProof/>
            <w:webHidden/>
          </w:rPr>
          <w:fldChar w:fldCharType="separate"/>
        </w:r>
        <w:r w:rsidR="00FE5262">
          <w:rPr>
            <w:noProof/>
            <w:webHidden/>
          </w:rPr>
          <w:t>6</w:t>
        </w:r>
        <w:r w:rsidR="00FE5262">
          <w:rPr>
            <w:noProof/>
            <w:webHidden/>
          </w:rPr>
          <w:fldChar w:fldCharType="end"/>
        </w:r>
      </w:hyperlink>
    </w:p>
    <w:p w14:paraId="0615C062" w14:textId="6754FFBD" w:rsidR="00FE5262" w:rsidRDefault="0069160B">
      <w:pPr>
        <w:pStyle w:val="TOC1"/>
        <w:rPr>
          <w:rFonts w:asciiTheme="minorHAnsi" w:eastAsiaTheme="minorEastAsia" w:hAnsiTheme="minorHAnsi" w:cstheme="minorBidi"/>
          <w:noProof/>
          <w:szCs w:val="22"/>
        </w:rPr>
      </w:pPr>
      <w:hyperlink w:anchor="_Toc520448579" w:history="1">
        <w:r w:rsidR="00FE5262" w:rsidRPr="00CE5F7B">
          <w:rPr>
            <w:rStyle w:val="Hyperlink"/>
            <w:noProof/>
          </w:rPr>
          <w:t>ASSESSMENT FEEDBACK VIA TURNITIN</w:t>
        </w:r>
        <w:r w:rsidR="00FE5262">
          <w:rPr>
            <w:noProof/>
            <w:webHidden/>
          </w:rPr>
          <w:tab/>
        </w:r>
        <w:r w:rsidR="00FE5262">
          <w:rPr>
            <w:noProof/>
            <w:webHidden/>
          </w:rPr>
          <w:fldChar w:fldCharType="begin"/>
        </w:r>
        <w:r w:rsidR="00FE5262">
          <w:rPr>
            <w:noProof/>
            <w:webHidden/>
          </w:rPr>
          <w:instrText xml:space="preserve"> PAGEREF _Toc520448579 \h </w:instrText>
        </w:r>
        <w:r w:rsidR="00FE5262">
          <w:rPr>
            <w:noProof/>
            <w:webHidden/>
          </w:rPr>
        </w:r>
        <w:r w:rsidR="00FE5262">
          <w:rPr>
            <w:noProof/>
            <w:webHidden/>
          </w:rPr>
          <w:fldChar w:fldCharType="separate"/>
        </w:r>
        <w:r w:rsidR="00FE5262">
          <w:rPr>
            <w:noProof/>
            <w:webHidden/>
          </w:rPr>
          <w:t>8</w:t>
        </w:r>
        <w:r w:rsidR="00FE5262">
          <w:rPr>
            <w:noProof/>
            <w:webHidden/>
          </w:rPr>
          <w:fldChar w:fldCharType="end"/>
        </w:r>
      </w:hyperlink>
    </w:p>
    <w:p w14:paraId="0B821BF6" w14:textId="3D5C1C78" w:rsidR="00FE5262" w:rsidRDefault="0069160B">
      <w:pPr>
        <w:pStyle w:val="TOC1"/>
        <w:rPr>
          <w:rFonts w:asciiTheme="minorHAnsi" w:eastAsiaTheme="minorEastAsia" w:hAnsiTheme="minorHAnsi" w:cstheme="minorBidi"/>
          <w:noProof/>
          <w:szCs w:val="22"/>
        </w:rPr>
      </w:pPr>
      <w:hyperlink w:anchor="_Toc520448580" w:history="1">
        <w:r w:rsidR="00FE5262" w:rsidRPr="00CE5F7B">
          <w:rPr>
            <w:rStyle w:val="Hyperlink"/>
            <w:noProof/>
          </w:rPr>
          <w:t>PROGRAMMES OF STUDY</w:t>
        </w:r>
        <w:r w:rsidR="00FE5262">
          <w:rPr>
            <w:noProof/>
            <w:webHidden/>
          </w:rPr>
          <w:tab/>
        </w:r>
        <w:r w:rsidR="00FE5262">
          <w:rPr>
            <w:noProof/>
            <w:webHidden/>
          </w:rPr>
          <w:fldChar w:fldCharType="begin"/>
        </w:r>
        <w:r w:rsidR="00FE5262">
          <w:rPr>
            <w:noProof/>
            <w:webHidden/>
          </w:rPr>
          <w:instrText xml:space="preserve"> PAGEREF _Toc520448580 \h </w:instrText>
        </w:r>
        <w:r w:rsidR="00FE5262">
          <w:rPr>
            <w:noProof/>
            <w:webHidden/>
          </w:rPr>
        </w:r>
        <w:r w:rsidR="00FE5262">
          <w:rPr>
            <w:noProof/>
            <w:webHidden/>
          </w:rPr>
          <w:fldChar w:fldCharType="separate"/>
        </w:r>
        <w:r w:rsidR="00FE5262">
          <w:rPr>
            <w:noProof/>
            <w:webHidden/>
          </w:rPr>
          <w:t>1</w:t>
        </w:r>
        <w:r w:rsidR="00FE5262">
          <w:rPr>
            <w:noProof/>
            <w:webHidden/>
          </w:rPr>
          <w:fldChar w:fldCharType="end"/>
        </w:r>
      </w:hyperlink>
    </w:p>
    <w:p w14:paraId="1977743A" w14:textId="1854CEE0" w:rsidR="00FE5262" w:rsidRDefault="0069160B">
      <w:pPr>
        <w:pStyle w:val="TOC2"/>
        <w:tabs>
          <w:tab w:val="left" w:pos="880"/>
        </w:tabs>
        <w:rPr>
          <w:rFonts w:asciiTheme="minorHAnsi" w:eastAsiaTheme="minorEastAsia" w:hAnsiTheme="minorHAnsi" w:cstheme="minorBidi"/>
          <w:noProof/>
          <w:szCs w:val="22"/>
        </w:rPr>
      </w:pPr>
      <w:hyperlink w:anchor="_Toc520448581" w:history="1">
        <w:r w:rsidR="00FE5262" w:rsidRPr="00CE5F7B">
          <w:rPr>
            <w:rStyle w:val="Hyperlink"/>
            <w:noProof/>
          </w:rPr>
          <w:t>(1)</w:t>
        </w:r>
        <w:r w:rsidR="00FE5262">
          <w:rPr>
            <w:rFonts w:asciiTheme="minorHAnsi" w:eastAsiaTheme="minorEastAsia" w:hAnsiTheme="minorHAnsi" w:cstheme="minorBidi"/>
            <w:noProof/>
            <w:szCs w:val="22"/>
          </w:rPr>
          <w:tab/>
        </w:r>
        <w:r w:rsidR="00FE5262" w:rsidRPr="00CE5F7B">
          <w:rPr>
            <w:rStyle w:val="Hyperlink"/>
            <w:noProof/>
            <w:highlight w:val="cyan"/>
          </w:rPr>
          <w:t>Title of Programme of Study</w:t>
        </w:r>
        <w:r w:rsidR="00FE5262">
          <w:rPr>
            <w:noProof/>
            <w:webHidden/>
          </w:rPr>
          <w:tab/>
        </w:r>
        <w:r w:rsidR="00FE5262">
          <w:rPr>
            <w:noProof/>
            <w:webHidden/>
          </w:rPr>
          <w:fldChar w:fldCharType="begin"/>
        </w:r>
        <w:r w:rsidR="00FE5262">
          <w:rPr>
            <w:noProof/>
            <w:webHidden/>
          </w:rPr>
          <w:instrText xml:space="preserve"> PAGEREF _Toc520448581 \h </w:instrText>
        </w:r>
        <w:r w:rsidR="00FE5262">
          <w:rPr>
            <w:noProof/>
            <w:webHidden/>
          </w:rPr>
        </w:r>
        <w:r w:rsidR="00FE5262">
          <w:rPr>
            <w:noProof/>
            <w:webHidden/>
          </w:rPr>
          <w:fldChar w:fldCharType="separate"/>
        </w:r>
        <w:r w:rsidR="00FE5262">
          <w:rPr>
            <w:noProof/>
            <w:webHidden/>
          </w:rPr>
          <w:t>1</w:t>
        </w:r>
        <w:r w:rsidR="00FE5262">
          <w:rPr>
            <w:noProof/>
            <w:webHidden/>
          </w:rPr>
          <w:fldChar w:fldCharType="end"/>
        </w:r>
      </w:hyperlink>
    </w:p>
    <w:p w14:paraId="16B28FF8" w14:textId="409D9BEE" w:rsidR="00FE5262" w:rsidRDefault="0069160B">
      <w:pPr>
        <w:pStyle w:val="TOC2"/>
        <w:tabs>
          <w:tab w:val="left" w:pos="880"/>
        </w:tabs>
        <w:rPr>
          <w:rFonts w:asciiTheme="minorHAnsi" w:eastAsiaTheme="minorEastAsia" w:hAnsiTheme="minorHAnsi" w:cstheme="minorBidi"/>
          <w:noProof/>
          <w:szCs w:val="22"/>
        </w:rPr>
      </w:pPr>
      <w:hyperlink w:anchor="_Toc520448582" w:history="1">
        <w:r w:rsidR="00FE5262" w:rsidRPr="00CE5F7B">
          <w:rPr>
            <w:rStyle w:val="Hyperlink"/>
            <w:noProof/>
            <w:highlight w:val="cyan"/>
          </w:rPr>
          <w:t>(2)</w:t>
        </w:r>
        <w:r w:rsidR="00FE5262">
          <w:rPr>
            <w:rFonts w:asciiTheme="minorHAnsi" w:eastAsiaTheme="minorEastAsia" w:hAnsiTheme="minorHAnsi" w:cstheme="minorBidi"/>
            <w:noProof/>
            <w:szCs w:val="22"/>
          </w:rPr>
          <w:tab/>
        </w:r>
        <w:r w:rsidR="00FE5262" w:rsidRPr="00CE5F7B">
          <w:rPr>
            <w:rStyle w:val="Hyperlink"/>
            <w:noProof/>
            <w:highlight w:val="cyan"/>
          </w:rPr>
          <w:t>Title of Programme of Study</w:t>
        </w:r>
        <w:r w:rsidR="00FE5262">
          <w:rPr>
            <w:noProof/>
            <w:webHidden/>
          </w:rPr>
          <w:tab/>
        </w:r>
        <w:r w:rsidR="00FE5262">
          <w:rPr>
            <w:noProof/>
            <w:webHidden/>
          </w:rPr>
          <w:fldChar w:fldCharType="begin"/>
        </w:r>
        <w:r w:rsidR="00FE5262">
          <w:rPr>
            <w:noProof/>
            <w:webHidden/>
          </w:rPr>
          <w:instrText xml:space="preserve"> PAGEREF _Toc520448582 \h </w:instrText>
        </w:r>
        <w:r w:rsidR="00FE5262">
          <w:rPr>
            <w:noProof/>
            <w:webHidden/>
          </w:rPr>
        </w:r>
        <w:r w:rsidR="00FE5262">
          <w:rPr>
            <w:noProof/>
            <w:webHidden/>
          </w:rPr>
          <w:fldChar w:fldCharType="separate"/>
        </w:r>
        <w:r w:rsidR="00FE5262">
          <w:rPr>
            <w:noProof/>
            <w:webHidden/>
          </w:rPr>
          <w:t>2</w:t>
        </w:r>
        <w:r w:rsidR="00FE5262">
          <w:rPr>
            <w:noProof/>
            <w:webHidden/>
          </w:rPr>
          <w:fldChar w:fldCharType="end"/>
        </w:r>
      </w:hyperlink>
    </w:p>
    <w:p w14:paraId="5B49C7BA" w14:textId="6A8F6D60" w:rsidR="00FE5262" w:rsidRDefault="0069160B">
      <w:pPr>
        <w:pStyle w:val="TOC2"/>
        <w:tabs>
          <w:tab w:val="left" w:pos="880"/>
        </w:tabs>
        <w:rPr>
          <w:rFonts w:asciiTheme="minorHAnsi" w:eastAsiaTheme="minorEastAsia" w:hAnsiTheme="minorHAnsi" w:cstheme="minorBidi"/>
          <w:noProof/>
          <w:szCs w:val="22"/>
        </w:rPr>
      </w:pPr>
      <w:hyperlink w:anchor="_Toc520448583" w:history="1">
        <w:r w:rsidR="00FE5262" w:rsidRPr="00CE5F7B">
          <w:rPr>
            <w:rStyle w:val="Hyperlink"/>
            <w:noProof/>
            <w:highlight w:val="cyan"/>
          </w:rPr>
          <w:t>(3)</w:t>
        </w:r>
        <w:r w:rsidR="00FE5262">
          <w:rPr>
            <w:rFonts w:asciiTheme="minorHAnsi" w:eastAsiaTheme="minorEastAsia" w:hAnsiTheme="minorHAnsi" w:cstheme="minorBidi"/>
            <w:noProof/>
            <w:szCs w:val="22"/>
          </w:rPr>
          <w:tab/>
        </w:r>
        <w:r w:rsidR="00FE5262" w:rsidRPr="00CE5F7B">
          <w:rPr>
            <w:rStyle w:val="Hyperlink"/>
            <w:noProof/>
            <w:highlight w:val="cyan"/>
          </w:rPr>
          <w:t>Title of Programme of Study</w:t>
        </w:r>
        <w:r w:rsidR="00FE5262">
          <w:rPr>
            <w:noProof/>
            <w:webHidden/>
          </w:rPr>
          <w:tab/>
        </w:r>
        <w:r w:rsidR="00FE5262">
          <w:rPr>
            <w:noProof/>
            <w:webHidden/>
          </w:rPr>
          <w:fldChar w:fldCharType="begin"/>
        </w:r>
        <w:r w:rsidR="00FE5262">
          <w:rPr>
            <w:noProof/>
            <w:webHidden/>
          </w:rPr>
          <w:instrText xml:space="preserve"> PAGEREF _Toc520448583 \h </w:instrText>
        </w:r>
        <w:r w:rsidR="00FE5262">
          <w:rPr>
            <w:noProof/>
            <w:webHidden/>
          </w:rPr>
        </w:r>
        <w:r w:rsidR="00FE5262">
          <w:rPr>
            <w:noProof/>
            <w:webHidden/>
          </w:rPr>
          <w:fldChar w:fldCharType="separate"/>
        </w:r>
        <w:r w:rsidR="00FE5262">
          <w:rPr>
            <w:noProof/>
            <w:webHidden/>
          </w:rPr>
          <w:t>3</w:t>
        </w:r>
        <w:r w:rsidR="00FE5262">
          <w:rPr>
            <w:noProof/>
            <w:webHidden/>
          </w:rPr>
          <w:fldChar w:fldCharType="end"/>
        </w:r>
      </w:hyperlink>
    </w:p>
    <w:p w14:paraId="388011F9" w14:textId="65406325" w:rsidR="00FE5262" w:rsidRDefault="0069160B">
      <w:pPr>
        <w:pStyle w:val="TOC2"/>
        <w:tabs>
          <w:tab w:val="left" w:pos="880"/>
        </w:tabs>
        <w:rPr>
          <w:rFonts w:asciiTheme="minorHAnsi" w:eastAsiaTheme="minorEastAsia" w:hAnsiTheme="minorHAnsi" w:cstheme="minorBidi"/>
          <w:noProof/>
          <w:szCs w:val="22"/>
        </w:rPr>
      </w:pPr>
      <w:hyperlink w:anchor="_Toc520448584" w:history="1">
        <w:r w:rsidR="00FE5262" w:rsidRPr="00CE5F7B">
          <w:rPr>
            <w:rStyle w:val="Hyperlink"/>
            <w:noProof/>
            <w:highlight w:val="cyan"/>
          </w:rPr>
          <w:t>(4)</w:t>
        </w:r>
        <w:r w:rsidR="00FE5262">
          <w:rPr>
            <w:rFonts w:asciiTheme="minorHAnsi" w:eastAsiaTheme="minorEastAsia" w:hAnsiTheme="minorHAnsi" w:cstheme="minorBidi"/>
            <w:noProof/>
            <w:szCs w:val="22"/>
          </w:rPr>
          <w:tab/>
        </w:r>
        <w:r w:rsidR="00FE5262" w:rsidRPr="00CE5F7B">
          <w:rPr>
            <w:rStyle w:val="Hyperlink"/>
            <w:noProof/>
            <w:highlight w:val="cyan"/>
          </w:rPr>
          <w:t>Title of Programme of Study</w:t>
        </w:r>
        <w:r w:rsidR="00FE5262">
          <w:rPr>
            <w:noProof/>
            <w:webHidden/>
          </w:rPr>
          <w:tab/>
        </w:r>
        <w:r w:rsidR="00FE5262">
          <w:rPr>
            <w:noProof/>
            <w:webHidden/>
          </w:rPr>
          <w:fldChar w:fldCharType="begin"/>
        </w:r>
        <w:r w:rsidR="00FE5262">
          <w:rPr>
            <w:noProof/>
            <w:webHidden/>
          </w:rPr>
          <w:instrText xml:space="preserve"> PAGEREF _Toc520448584 \h </w:instrText>
        </w:r>
        <w:r w:rsidR="00FE5262">
          <w:rPr>
            <w:noProof/>
            <w:webHidden/>
          </w:rPr>
        </w:r>
        <w:r w:rsidR="00FE5262">
          <w:rPr>
            <w:noProof/>
            <w:webHidden/>
          </w:rPr>
          <w:fldChar w:fldCharType="separate"/>
        </w:r>
        <w:r w:rsidR="00FE5262">
          <w:rPr>
            <w:noProof/>
            <w:webHidden/>
          </w:rPr>
          <w:t>4</w:t>
        </w:r>
        <w:r w:rsidR="00FE5262">
          <w:rPr>
            <w:noProof/>
            <w:webHidden/>
          </w:rPr>
          <w:fldChar w:fldCharType="end"/>
        </w:r>
      </w:hyperlink>
    </w:p>
    <w:p w14:paraId="243E4A69" w14:textId="123DBE43" w:rsidR="00FE5262" w:rsidRDefault="0069160B">
      <w:pPr>
        <w:pStyle w:val="TOC1"/>
        <w:rPr>
          <w:rFonts w:asciiTheme="minorHAnsi" w:eastAsiaTheme="minorEastAsia" w:hAnsiTheme="minorHAnsi" w:cstheme="minorBidi"/>
          <w:noProof/>
          <w:szCs w:val="22"/>
        </w:rPr>
      </w:pPr>
      <w:hyperlink w:anchor="_Toc520448585" w:history="1">
        <w:r w:rsidR="00FE5262" w:rsidRPr="00CE5F7B">
          <w:rPr>
            <w:rStyle w:val="Hyperlink"/>
            <w:noProof/>
          </w:rPr>
          <w:t>UNIVERSITY ATTENDANCE POLICY</w:t>
        </w:r>
        <w:r w:rsidR="00FE5262">
          <w:rPr>
            <w:noProof/>
            <w:webHidden/>
          </w:rPr>
          <w:tab/>
        </w:r>
        <w:r w:rsidR="00FE5262">
          <w:rPr>
            <w:noProof/>
            <w:webHidden/>
          </w:rPr>
          <w:fldChar w:fldCharType="begin"/>
        </w:r>
        <w:r w:rsidR="00FE5262">
          <w:rPr>
            <w:noProof/>
            <w:webHidden/>
          </w:rPr>
          <w:instrText xml:space="preserve"> PAGEREF _Toc520448585 \h </w:instrText>
        </w:r>
        <w:r w:rsidR="00FE5262">
          <w:rPr>
            <w:noProof/>
            <w:webHidden/>
          </w:rPr>
        </w:r>
        <w:r w:rsidR="00FE5262">
          <w:rPr>
            <w:noProof/>
            <w:webHidden/>
          </w:rPr>
          <w:fldChar w:fldCharType="separate"/>
        </w:r>
        <w:r w:rsidR="00FE5262">
          <w:rPr>
            <w:noProof/>
            <w:webHidden/>
          </w:rPr>
          <w:t>6</w:t>
        </w:r>
        <w:r w:rsidR="00FE5262">
          <w:rPr>
            <w:noProof/>
            <w:webHidden/>
          </w:rPr>
          <w:fldChar w:fldCharType="end"/>
        </w:r>
      </w:hyperlink>
    </w:p>
    <w:p w14:paraId="04B96687" w14:textId="7C767802" w:rsidR="00FE5262" w:rsidRDefault="0069160B">
      <w:pPr>
        <w:pStyle w:val="TOC1"/>
        <w:rPr>
          <w:rFonts w:asciiTheme="minorHAnsi" w:eastAsiaTheme="minorEastAsia" w:hAnsiTheme="minorHAnsi" w:cstheme="minorBidi"/>
          <w:noProof/>
          <w:szCs w:val="22"/>
        </w:rPr>
      </w:pPr>
      <w:hyperlink w:anchor="_Toc520448586" w:history="1">
        <w:r w:rsidR="00FE5262" w:rsidRPr="00CE5F7B">
          <w:rPr>
            <w:rStyle w:val="Hyperlink"/>
            <w:noProof/>
          </w:rPr>
          <w:t>SCHOOL AND FACULTY POLICIES</w:t>
        </w:r>
        <w:r w:rsidR="00FE5262">
          <w:rPr>
            <w:noProof/>
            <w:webHidden/>
          </w:rPr>
          <w:tab/>
        </w:r>
        <w:r w:rsidR="00FE5262">
          <w:rPr>
            <w:noProof/>
            <w:webHidden/>
          </w:rPr>
          <w:fldChar w:fldCharType="begin"/>
        </w:r>
        <w:r w:rsidR="00FE5262">
          <w:rPr>
            <w:noProof/>
            <w:webHidden/>
          </w:rPr>
          <w:instrText xml:space="preserve"> PAGEREF _Toc520448586 \h </w:instrText>
        </w:r>
        <w:r w:rsidR="00FE5262">
          <w:rPr>
            <w:noProof/>
            <w:webHidden/>
          </w:rPr>
        </w:r>
        <w:r w:rsidR="00FE5262">
          <w:rPr>
            <w:noProof/>
            <w:webHidden/>
          </w:rPr>
          <w:fldChar w:fldCharType="separate"/>
        </w:r>
        <w:r w:rsidR="00FE5262">
          <w:rPr>
            <w:noProof/>
            <w:webHidden/>
          </w:rPr>
          <w:t>7</w:t>
        </w:r>
        <w:r w:rsidR="00FE5262">
          <w:rPr>
            <w:noProof/>
            <w:webHidden/>
          </w:rPr>
          <w:fldChar w:fldCharType="end"/>
        </w:r>
      </w:hyperlink>
    </w:p>
    <w:p w14:paraId="579F0E5A" w14:textId="1EFD9AD1" w:rsidR="00FE5262" w:rsidRDefault="0069160B">
      <w:pPr>
        <w:pStyle w:val="TOC1"/>
        <w:rPr>
          <w:rFonts w:asciiTheme="minorHAnsi" w:eastAsiaTheme="minorEastAsia" w:hAnsiTheme="minorHAnsi" w:cstheme="minorBidi"/>
          <w:noProof/>
          <w:szCs w:val="22"/>
        </w:rPr>
      </w:pPr>
      <w:hyperlink w:anchor="_Toc520448587" w:history="1">
        <w:r w:rsidR="00FE5262" w:rsidRPr="00CE5F7B">
          <w:rPr>
            <w:rStyle w:val="Hyperlink"/>
            <w:noProof/>
          </w:rPr>
          <w:t>ABOUT UNFAIR PRACTICE AND PLAGIARISM</w:t>
        </w:r>
        <w:r w:rsidR="00FE5262">
          <w:rPr>
            <w:noProof/>
            <w:webHidden/>
          </w:rPr>
          <w:tab/>
        </w:r>
        <w:r w:rsidR="00FE5262">
          <w:rPr>
            <w:noProof/>
            <w:webHidden/>
          </w:rPr>
          <w:fldChar w:fldCharType="begin"/>
        </w:r>
        <w:r w:rsidR="00FE5262">
          <w:rPr>
            <w:noProof/>
            <w:webHidden/>
          </w:rPr>
          <w:instrText xml:space="preserve"> PAGEREF _Toc520448587 \h </w:instrText>
        </w:r>
        <w:r w:rsidR="00FE5262">
          <w:rPr>
            <w:noProof/>
            <w:webHidden/>
          </w:rPr>
        </w:r>
        <w:r w:rsidR="00FE5262">
          <w:rPr>
            <w:noProof/>
            <w:webHidden/>
          </w:rPr>
          <w:fldChar w:fldCharType="separate"/>
        </w:r>
        <w:r w:rsidR="00FE5262">
          <w:rPr>
            <w:noProof/>
            <w:webHidden/>
          </w:rPr>
          <w:t>8</w:t>
        </w:r>
        <w:r w:rsidR="00FE5262">
          <w:rPr>
            <w:noProof/>
            <w:webHidden/>
          </w:rPr>
          <w:fldChar w:fldCharType="end"/>
        </w:r>
      </w:hyperlink>
    </w:p>
    <w:p w14:paraId="0BF66D36" w14:textId="78885D82" w:rsidR="00FE5262" w:rsidRDefault="0069160B">
      <w:pPr>
        <w:pStyle w:val="TOC2"/>
        <w:rPr>
          <w:rFonts w:asciiTheme="minorHAnsi" w:eastAsiaTheme="minorEastAsia" w:hAnsiTheme="minorHAnsi" w:cstheme="minorBidi"/>
          <w:noProof/>
          <w:szCs w:val="22"/>
        </w:rPr>
      </w:pPr>
      <w:hyperlink w:anchor="_Toc520448588" w:history="1">
        <w:r w:rsidR="00FE5262" w:rsidRPr="00CE5F7B">
          <w:rPr>
            <w:rStyle w:val="Hyperlink"/>
            <w:noProof/>
            <w:lang w:val="en-US"/>
          </w:rPr>
          <w:t>Plagiarism: Regulations, Procedure and Penalties</w:t>
        </w:r>
        <w:r w:rsidR="00FE5262">
          <w:rPr>
            <w:noProof/>
            <w:webHidden/>
          </w:rPr>
          <w:tab/>
        </w:r>
        <w:r w:rsidR="00FE5262">
          <w:rPr>
            <w:noProof/>
            <w:webHidden/>
          </w:rPr>
          <w:fldChar w:fldCharType="begin"/>
        </w:r>
        <w:r w:rsidR="00FE5262">
          <w:rPr>
            <w:noProof/>
            <w:webHidden/>
          </w:rPr>
          <w:instrText xml:space="preserve"> PAGEREF _Toc520448588 \h </w:instrText>
        </w:r>
        <w:r w:rsidR="00FE5262">
          <w:rPr>
            <w:noProof/>
            <w:webHidden/>
          </w:rPr>
        </w:r>
        <w:r w:rsidR="00FE5262">
          <w:rPr>
            <w:noProof/>
            <w:webHidden/>
          </w:rPr>
          <w:fldChar w:fldCharType="separate"/>
        </w:r>
        <w:r w:rsidR="00FE5262">
          <w:rPr>
            <w:noProof/>
            <w:webHidden/>
          </w:rPr>
          <w:t>8</w:t>
        </w:r>
        <w:r w:rsidR="00FE5262">
          <w:rPr>
            <w:noProof/>
            <w:webHidden/>
          </w:rPr>
          <w:fldChar w:fldCharType="end"/>
        </w:r>
      </w:hyperlink>
    </w:p>
    <w:p w14:paraId="07C87448" w14:textId="7BE02D75" w:rsidR="00FE5262" w:rsidRDefault="0069160B">
      <w:pPr>
        <w:pStyle w:val="TOC2"/>
        <w:rPr>
          <w:rFonts w:asciiTheme="minorHAnsi" w:eastAsiaTheme="minorEastAsia" w:hAnsiTheme="minorHAnsi" w:cstheme="minorBidi"/>
          <w:noProof/>
          <w:szCs w:val="22"/>
        </w:rPr>
      </w:pPr>
      <w:hyperlink w:anchor="_Toc520448589" w:history="1">
        <w:r w:rsidR="00FE5262" w:rsidRPr="00CE5F7B">
          <w:rPr>
            <w:rStyle w:val="Hyperlink"/>
            <w:noProof/>
            <w:lang w:val="en-US"/>
          </w:rPr>
          <w:t>Avoiding Plagiarism</w:t>
        </w:r>
        <w:r w:rsidR="00FE5262">
          <w:rPr>
            <w:noProof/>
            <w:webHidden/>
          </w:rPr>
          <w:tab/>
        </w:r>
        <w:r w:rsidR="00FE5262">
          <w:rPr>
            <w:noProof/>
            <w:webHidden/>
          </w:rPr>
          <w:fldChar w:fldCharType="begin"/>
        </w:r>
        <w:r w:rsidR="00FE5262">
          <w:rPr>
            <w:noProof/>
            <w:webHidden/>
          </w:rPr>
          <w:instrText xml:space="preserve"> PAGEREF _Toc520448589 \h </w:instrText>
        </w:r>
        <w:r w:rsidR="00FE5262">
          <w:rPr>
            <w:noProof/>
            <w:webHidden/>
          </w:rPr>
        </w:r>
        <w:r w:rsidR="00FE5262">
          <w:rPr>
            <w:noProof/>
            <w:webHidden/>
          </w:rPr>
          <w:fldChar w:fldCharType="separate"/>
        </w:r>
        <w:r w:rsidR="00FE5262">
          <w:rPr>
            <w:noProof/>
            <w:webHidden/>
          </w:rPr>
          <w:t>8</w:t>
        </w:r>
        <w:r w:rsidR="00FE5262">
          <w:rPr>
            <w:noProof/>
            <w:webHidden/>
          </w:rPr>
          <w:fldChar w:fldCharType="end"/>
        </w:r>
      </w:hyperlink>
    </w:p>
    <w:p w14:paraId="3021A275" w14:textId="524D29B6" w:rsidR="00FE5262" w:rsidRDefault="0069160B">
      <w:pPr>
        <w:pStyle w:val="TOC2"/>
        <w:rPr>
          <w:rFonts w:asciiTheme="minorHAnsi" w:eastAsiaTheme="minorEastAsia" w:hAnsiTheme="minorHAnsi" w:cstheme="minorBidi"/>
          <w:noProof/>
          <w:szCs w:val="22"/>
        </w:rPr>
      </w:pPr>
      <w:hyperlink w:anchor="_Toc520448590" w:history="1">
        <w:r w:rsidR="00FE5262" w:rsidRPr="00CE5F7B">
          <w:rPr>
            <w:rStyle w:val="Hyperlink"/>
            <w:noProof/>
            <w:lang w:val="en-US"/>
          </w:rPr>
          <w:t>Other types of Unfair Practice</w:t>
        </w:r>
        <w:r w:rsidR="00FE5262">
          <w:rPr>
            <w:noProof/>
            <w:webHidden/>
          </w:rPr>
          <w:tab/>
        </w:r>
        <w:r w:rsidR="00FE5262">
          <w:rPr>
            <w:noProof/>
            <w:webHidden/>
          </w:rPr>
          <w:fldChar w:fldCharType="begin"/>
        </w:r>
        <w:r w:rsidR="00FE5262">
          <w:rPr>
            <w:noProof/>
            <w:webHidden/>
          </w:rPr>
          <w:instrText xml:space="preserve"> PAGEREF _Toc520448590 \h </w:instrText>
        </w:r>
        <w:r w:rsidR="00FE5262">
          <w:rPr>
            <w:noProof/>
            <w:webHidden/>
          </w:rPr>
        </w:r>
        <w:r w:rsidR="00FE5262">
          <w:rPr>
            <w:noProof/>
            <w:webHidden/>
          </w:rPr>
          <w:fldChar w:fldCharType="separate"/>
        </w:r>
        <w:r w:rsidR="00FE5262">
          <w:rPr>
            <w:noProof/>
            <w:webHidden/>
          </w:rPr>
          <w:t>9</w:t>
        </w:r>
        <w:r w:rsidR="00FE5262">
          <w:rPr>
            <w:noProof/>
            <w:webHidden/>
          </w:rPr>
          <w:fldChar w:fldCharType="end"/>
        </w:r>
      </w:hyperlink>
    </w:p>
    <w:p w14:paraId="1562341B" w14:textId="1DFBF15B" w:rsidR="00FE5262" w:rsidRDefault="0069160B">
      <w:pPr>
        <w:pStyle w:val="TOC1"/>
        <w:rPr>
          <w:rFonts w:asciiTheme="minorHAnsi" w:eastAsiaTheme="minorEastAsia" w:hAnsiTheme="minorHAnsi" w:cstheme="minorBidi"/>
          <w:noProof/>
          <w:szCs w:val="22"/>
        </w:rPr>
      </w:pPr>
      <w:hyperlink w:anchor="_Toc520448591" w:history="1">
        <w:r w:rsidR="00FE5262" w:rsidRPr="00CE5F7B">
          <w:rPr>
            <w:rStyle w:val="Hyperlink"/>
            <w:noProof/>
          </w:rPr>
          <w:t>LIBRARY AND LEARNING RESOURCES</w:t>
        </w:r>
        <w:r w:rsidR="00FE5262">
          <w:rPr>
            <w:noProof/>
            <w:webHidden/>
          </w:rPr>
          <w:tab/>
        </w:r>
        <w:r w:rsidR="00FE5262">
          <w:rPr>
            <w:noProof/>
            <w:webHidden/>
          </w:rPr>
          <w:fldChar w:fldCharType="begin"/>
        </w:r>
        <w:r w:rsidR="00FE5262">
          <w:rPr>
            <w:noProof/>
            <w:webHidden/>
          </w:rPr>
          <w:instrText xml:space="preserve"> PAGEREF _Toc520448591 \h </w:instrText>
        </w:r>
        <w:r w:rsidR="00FE5262">
          <w:rPr>
            <w:noProof/>
            <w:webHidden/>
          </w:rPr>
        </w:r>
        <w:r w:rsidR="00FE5262">
          <w:rPr>
            <w:noProof/>
            <w:webHidden/>
          </w:rPr>
          <w:fldChar w:fldCharType="separate"/>
        </w:r>
        <w:r w:rsidR="00FE5262">
          <w:rPr>
            <w:noProof/>
            <w:webHidden/>
          </w:rPr>
          <w:t>9</w:t>
        </w:r>
        <w:r w:rsidR="00FE5262">
          <w:rPr>
            <w:noProof/>
            <w:webHidden/>
          </w:rPr>
          <w:fldChar w:fldCharType="end"/>
        </w:r>
      </w:hyperlink>
    </w:p>
    <w:p w14:paraId="73759BDD" w14:textId="3739902F" w:rsidR="00FE5262" w:rsidRDefault="0069160B">
      <w:pPr>
        <w:pStyle w:val="TOC1"/>
        <w:rPr>
          <w:rFonts w:asciiTheme="minorHAnsi" w:eastAsiaTheme="minorEastAsia" w:hAnsiTheme="minorHAnsi" w:cstheme="minorBidi"/>
          <w:noProof/>
          <w:szCs w:val="22"/>
        </w:rPr>
      </w:pPr>
      <w:hyperlink w:anchor="_Toc520448592" w:history="1">
        <w:r w:rsidR="00FE5262" w:rsidRPr="00CE5F7B">
          <w:rPr>
            <w:rStyle w:val="Hyperlink"/>
            <w:noProof/>
          </w:rPr>
          <w:t>STUDENT SERVICES</w:t>
        </w:r>
        <w:r w:rsidR="00FE5262">
          <w:rPr>
            <w:noProof/>
            <w:webHidden/>
          </w:rPr>
          <w:tab/>
        </w:r>
        <w:r w:rsidR="00FE5262">
          <w:rPr>
            <w:noProof/>
            <w:webHidden/>
          </w:rPr>
          <w:fldChar w:fldCharType="begin"/>
        </w:r>
        <w:r w:rsidR="00FE5262">
          <w:rPr>
            <w:noProof/>
            <w:webHidden/>
          </w:rPr>
          <w:instrText xml:space="preserve"> PAGEREF _Toc520448592 \h </w:instrText>
        </w:r>
        <w:r w:rsidR="00FE5262">
          <w:rPr>
            <w:noProof/>
            <w:webHidden/>
          </w:rPr>
        </w:r>
        <w:r w:rsidR="00FE5262">
          <w:rPr>
            <w:noProof/>
            <w:webHidden/>
          </w:rPr>
          <w:fldChar w:fldCharType="separate"/>
        </w:r>
        <w:r w:rsidR="00FE5262">
          <w:rPr>
            <w:noProof/>
            <w:webHidden/>
          </w:rPr>
          <w:t>11</w:t>
        </w:r>
        <w:r w:rsidR="00FE5262">
          <w:rPr>
            <w:noProof/>
            <w:webHidden/>
          </w:rPr>
          <w:fldChar w:fldCharType="end"/>
        </w:r>
      </w:hyperlink>
    </w:p>
    <w:p w14:paraId="01E96600" w14:textId="2F7655AF" w:rsidR="00FE5262" w:rsidRDefault="0069160B">
      <w:pPr>
        <w:pStyle w:val="TOC1"/>
        <w:rPr>
          <w:rFonts w:asciiTheme="minorHAnsi" w:eastAsiaTheme="minorEastAsia" w:hAnsiTheme="minorHAnsi" w:cstheme="minorBidi"/>
          <w:noProof/>
          <w:szCs w:val="22"/>
        </w:rPr>
      </w:pPr>
      <w:hyperlink w:anchor="_Toc520448593" w:history="1">
        <w:r w:rsidR="00FE5262" w:rsidRPr="00CE5F7B">
          <w:rPr>
            <w:rStyle w:val="Hyperlink"/>
            <w:noProof/>
          </w:rPr>
          <w:t>STUDY SKILLS</w:t>
        </w:r>
        <w:r w:rsidR="00FE5262">
          <w:rPr>
            <w:noProof/>
            <w:webHidden/>
          </w:rPr>
          <w:tab/>
        </w:r>
        <w:r w:rsidR="00FE5262">
          <w:rPr>
            <w:noProof/>
            <w:webHidden/>
          </w:rPr>
          <w:fldChar w:fldCharType="begin"/>
        </w:r>
        <w:r w:rsidR="00FE5262">
          <w:rPr>
            <w:noProof/>
            <w:webHidden/>
          </w:rPr>
          <w:instrText xml:space="preserve"> PAGEREF _Toc520448593 \h </w:instrText>
        </w:r>
        <w:r w:rsidR="00FE5262">
          <w:rPr>
            <w:noProof/>
            <w:webHidden/>
          </w:rPr>
        </w:r>
        <w:r w:rsidR="00FE5262">
          <w:rPr>
            <w:noProof/>
            <w:webHidden/>
          </w:rPr>
          <w:fldChar w:fldCharType="separate"/>
        </w:r>
        <w:r w:rsidR="00FE5262">
          <w:rPr>
            <w:noProof/>
            <w:webHidden/>
          </w:rPr>
          <w:t>11</w:t>
        </w:r>
        <w:r w:rsidR="00FE5262">
          <w:rPr>
            <w:noProof/>
            <w:webHidden/>
          </w:rPr>
          <w:fldChar w:fldCharType="end"/>
        </w:r>
      </w:hyperlink>
    </w:p>
    <w:p w14:paraId="71FAB316" w14:textId="4D9FBCA6" w:rsidR="00FE5262" w:rsidRDefault="0069160B">
      <w:pPr>
        <w:pStyle w:val="TOC1"/>
        <w:rPr>
          <w:rFonts w:asciiTheme="minorHAnsi" w:eastAsiaTheme="minorEastAsia" w:hAnsiTheme="minorHAnsi" w:cstheme="minorBidi"/>
          <w:noProof/>
          <w:szCs w:val="22"/>
        </w:rPr>
      </w:pPr>
      <w:hyperlink w:anchor="_Toc520448594" w:history="1">
        <w:r w:rsidR="00FE5262" w:rsidRPr="00CE5F7B">
          <w:rPr>
            <w:rStyle w:val="Hyperlink"/>
            <w:noProof/>
            <w:lang w:val="en-US"/>
          </w:rPr>
          <w:t xml:space="preserve">GRADUATE </w:t>
        </w:r>
        <w:r w:rsidR="00FE5262" w:rsidRPr="00CE5F7B">
          <w:rPr>
            <w:rStyle w:val="Hyperlink"/>
            <w:noProof/>
          </w:rPr>
          <w:t>SKILLS FOR EMPLOYMENT</w:t>
        </w:r>
        <w:r w:rsidR="00FE5262">
          <w:rPr>
            <w:noProof/>
            <w:webHidden/>
          </w:rPr>
          <w:tab/>
        </w:r>
        <w:r w:rsidR="00FE5262">
          <w:rPr>
            <w:noProof/>
            <w:webHidden/>
          </w:rPr>
          <w:fldChar w:fldCharType="begin"/>
        </w:r>
        <w:r w:rsidR="00FE5262">
          <w:rPr>
            <w:noProof/>
            <w:webHidden/>
          </w:rPr>
          <w:instrText xml:space="preserve"> PAGEREF _Toc520448594 \h </w:instrText>
        </w:r>
        <w:r w:rsidR="00FE5262">
          <w:rPr>
            <w:noProof/>
            <w:webHidden/>
          </w:rPr>
        </w:r>
        <w:r w:rsidR="00FE5262">
          <w:rPr>
            <w:noProof/>
            <w:webHidden/>
          </w:rPr>
          <w:fldChar w:fldCharType="separate"/>
        </w:r>
        <w:r w:rsidR="00FE5262">
          <w:rPr>
            <w:noProof/>
            <w:webHidden/>
          </w:rPr>
          <w:t>11</w:t>
        </w:r>
        <w:r w:rsidR="00FE5262">
          <w:rPr>
            <w:noProof/>
            <w:webHidden/>
          </w:rPr>
          <w:fldChar w:fldCharType="end"/>
        </w:r>
      </w:hyperlink>
    </w:p>
    <w:p w14:paraId="39B54FD3" w14:textId="3737787E" w:rsidR="00FE5262" w:rsidRDefault="0069160B">
      <w:pPr>
        <w:pStyle w:val="TOC1"/>
        <w:rPr>
          <w:rFonts w:asciiTheme="minorHAnsi" w:eastAsiaTheme="minorEastAsia" w:hAnsiTheme="minorHAnsi" w:cstheme="minorBidi"/>
          <w:noProof/>
          <w:szCs w:val="22"/>
        </w:rPr>
      </w:pPr>
      <w:hyperlink w:anchor="_Toc520448595" w:history="1">
        <w:r w:rsidR="00FE5262" w:rsidRPr="00CE5F7B">
          <w:rPr>
            <w:rStyle w:val="Hyperlink"/>
            <w:noProof/>
          </w:rPr>
          <w:t>COMPLAINTS</w:t>
        </w:r>
        <w:r w:rsidR="00FE5262">
          <w:rPr>
            <w:noProof/>
            <w:webHidden/>
          </w:rPr>
          <w:tab/>
        </w:r>
        <w:r w:rsidR="00FE5262">
          <w:rPr>
            <w:noProof/>
            <w:webHidden/>
          </w:rPr>
          <w:fldChar w:fldCharType="begin"/>
        </w:r>
        <w:r w:rsidR="00FE5262">
          <w:rPr>
            <w:noProof/>
            <w:webHidden/>
          </w:rPr>
          <w:instrText xml:space="preserve"> PAGEREF _Toc520448595 \h </w:instrText>
        </w:r>
        <w:r w:rsidR="00FE5262">
          <w:rPr>
            <w:noProof/>
            <w:webHidden/>
          </w:rPr>
        </w:r>
        <w:r w:rsidR="00FE5262">
          <w:rPr>
            <w:noProof/>
            <w:webHidden/>
          </w:rPr>
          <w:fldChar w:fldCharType="separate"/>
        </w:r>
        <w:r w:rsidR="00FE5262">
          <w:rPr>
            <w:noProof/>
            <w:webHidden/>
          </w:rPr>
          <w:t>11</w:t>
        </w:r>
        <w:r w:rsidR="00FE5262">
          <w:rPr>
            <w:noProof/>
            <w:webHidden/>
          </w:rPr>
          <w:fldChar w:fldCharType="end"/>
        </w:r>
      </w:hyperlink>
    </w:p>
    <w:p w14:paraId="73A7DEF2" w14:textId="06B0C0FF" w:rsidR="00AA3B1A" w:rsidRPr="002633D8" w:rsidRDefault="00AA3B1A" w:rsidP="00AA3B1A">
      <w:pPr>
        <w:spacing w:before="240"/>
        <w:ind w:right="-57"/>
        <w:jc w:val="both"/>
        <w:rPr>
          <w:rFonts w:cs="Arial"/>
          <w:b/>
          <w:noProof/>
          <w:szCs w:val="22"/>
        </w:rPr>
        <w:sectPr w:rsidR="00AA3B1A" w:rsidRPr="002633D8">
          <w:headerReference w:type="default" r:id="rId9"/>
          <w:footerReference w:type="even" r:id="rId10"/>
          <w:footerReference w:type="default" r:id="rId11"/>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520448563"/>
      <w:r w:rsidRPr="004C0775">
        <w:lastRenderedPageBreak/>
        <w:t>INTRODUCTION</w:t>
      </w:r>
      <w:bookmarkEnd w:id="0"/>
    </w:p>
    <w:p w14:paraId="27D43FE9" w14:textId="2899305B" w:rsidR="0041170E" w:rsidRDefault="00CD642C" w:rsidP="60269D23">
      <w:pPr>
        <w:pStyle w:val="BodyText"/>
        <w:rPr>
          <w:rFonts w:eastAsia="Arial" w:cs="Arial"/>
          <w:color w:val="auto"/>
        </w:rPr>
      </w:pPr>
      <w:r w:rsidRPr="5CA40214">
        <w:rPr>
          <w:color w:val="auto"/>
        </w:rPr>
        <w:t>This handbook provides you with detailed information about your course, or Programme of Study, in the academic year 201</w:t>
      </w:r>
      <w:r w:rsidR="003A0786" w:rsidRPr="5CA40214">
        <w:rPr>
          <w:color w:val="auto"/>
        </w:rPr>
        <w:t>8</w:t>
      </w:r>
      <w:r w:rsidRPr="5CA40214">
        <w:rPr>
          <w:color w:val="auto"/>
        </w:rPr>
        <w:t>-201</w:t>
      </w:r>
      <w:r w:rsidR="003A0786" w:rsidRPr="5CA40214">
        <w:rPr>
          <w:color w:val="auto"/>
        </w:rPr>
        <w:t>9</w:t>
      </w:r>
      <w:r w:rsidRPr="60269D23">
        <w:rPr>
          <w:rFonts w:eastAsia="Arial" w:cs="Arial"/>
          <w:color w:val="auto"/>
        </w:rPr>
        <w:t>.</w:t>
      </w:r>
      <w:r w:rsidR="0041170E" w:rsidRPr="5CA40214">
        <w:rPr>
          <w:color w:val="auto"/>
        </w:rPr>
        <w:t xml:space="preserve">  Module descriptors are presented in the accompanying Module Directory document. </w:t>
      </w:r>
    </w:p>
    <w:p w14:paraId="14A49E92" w14:textId="77777777" w:rsidR="0041170E" w:rsidRDefault="0041170E" w:rsidP="0041170E">
      <w:pPr>
        <w:pStyle w:val="BodyText"/>
        <w:rPr>
          <w:rFonts w:cs="Arial"/>
          <w:color w:val="auto"/>
          <w:szCs w:val="22"/>
        </w:rPr>
      </w:pPr>
    </w:p>
    <w:p w14:paraId="0A64011D" w14:textId="77777777" w:rsidR="00CD642C" w:rsidRDefault="00CD642C" w:rsidP="60269D23">
      <w:pPr>
        <w:jc w:val="both"/>
        <w:rPr>
          <w:rFonts w:eastAsia="Arial" w:cs="Arial"/>
        </w:rPr>
      </w:pPr>
      <w:r w:rsidRPr="36AA3193">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1" w:name="_Toc520448564"/>
      <w:r>
        <w:t>FEEDBACK</w:t>
      </w:r>
      <w:bookmarkEnd w:id="1"/>
    </w:p>
    <w:p w14:paraId="0F88F8F0" w14:textId="77777777" w:rsidR="0020432D" w:rsidRPr="00BA2AF8" w:rsidRDefault="0020432D" w:rsidP="60269D23">
      <w:pPr>
        <w:jc w:val="both"/>
        <w:rPr>
          <w:rFonts w:eastAsia="Arial" w:cs="Arial"/>
        </w:rPr>
      </w:pPr>
      <w:r w:rsidRPr="36AA3193">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10DAAC9A" w14:textId="77777777" w:rsidR="0020432D" w:rsidRPr="00A3433D" w:rsidRDefault="0020432D" w:rsidP="0020432D">
      <w:pPr>
        <w:pStyle w:val="Heading1"/>
      </w:pPr>
      <w:r w:rsidRPr="60269D23">
        <w:rPr>
          <w:rFonts w:eastAsia="Arial" w:cs="Arial"/>
        </w:rPr>
        <w:br w:type="page"/>
      </w:r>
      <w:bookmarkStart w:id="2" w:name="_Toc520448565"/>
      <w:r w:rsidRPr="00A3433D">
        <w:lastRenderedPageBreak/>
        <w:t>WELCOME MESSAGE FROM THE HEAD OF SCHOOL</w:t>
      </w:r>
      <w:bookmarkEnd w:id="2"/>
      <w:r w:rsidRPr="00A3433D">
        <w:t xml:space="preserve"> </w:t>
      </w:r>
    </w:p>
    <w:p w14:paraId="076ACB06" w14:textId="77777777" w:rsidR="0069160B" w:rsidRDefault="0069160B" w:rsidP="0069160B">
      <w:pPr>
        <w:jc w:val="both"/>
        <w:rPr>
          <w:rFonts w:cs="Arial"/>
          <w:szCs w:val="22"/>
        </w:rPr>
      </w:pPr>
      <w:r>
        <w:rPr>
          <w:rFonts w:cs="Arial"/>
          <w:szCs w:val="22"/>
        </w:rPr>
        <w:t xml:space="preserve">A warm welcome back to the School of Fine and Media Arts at Swansea College of Art, UWTSD. We know that you have an exciting year ahead here in Swansea and we look forward to sharing these times with you. </w:t>
      </w:r>
    </w:p>
    <w:p w14:paraId="26FB507D" w14:textId="77777777" w:rsidR="0069160B" w:rsidRDefault="0069160B" w:rsidP="0069160B">
      <w:pPr>
        <w:jc w:val="both"/>
        <w:rPr>
          <w:rFonts w:cs="Arial"/>
          <w:szCs w:val="22"/>
        </w:rPr>
      </w:pPr>
    </w:p>
    <w:p w14:paraId="124BA4CD" w14:textId="77777777" w:rsidR="0069160B" w:rsidRDefault="0069160B" w:rsidP="0069160B">
      <w:pPr>
        <w:jc w:val="both"/>
        <w:rPr>
          <w:rFonts w:cs="Arial"/>
          <w:szCs w:val="22"/>
        </w:rPr>
      </w:pPr>
      <w:r>
        <w:rPr>
          <w:rFonts w:cs="Arial"/>
          <w:szCs w:val="22"/>
        </w:rPr>
        <w:t xml:space="preserve">Caroline </w:t>
      </w:r>
      <w:proofErr w:type="spellStart"/>
      <w:r>
        <w:rPr>
          <w:rFonts w:cs="Arial"/>
          <w:szCs w:val="22"/>
        </w:rPr>
        <w:t>Thraves</w:t>
      </w:r>
      <w:proofErr w:type="spellEnd"/>
    </w:p>
    <w:p w14:paraId="7AFE1AB2" w14:textId="77777777" w:rsidR="0069160B" w:rsidRDefault="0069160B" w:rsidP="0069160B">
      <w:pPr>
        <w:jc w:val="both"/>
        <w:rPr>
          <w:rFonts w:cs="Arial"/>
          <w:szCs w:val="22"/>
        </w:rPr>
      </w:pPr>
    </w:p>
    <w:p w14:paraId="015310C9" w14:textId="77777777" w:rsidR="0069160B" w:rsidRDefault="0069160B" w:rsidP="0069160B">
      <w:pPr>
        <w:jc w:val="both"/>
        <w:rPr>
          <w:rFonts w:cs="Arial"/>
          <w:szCs w:val="22"/>
        </w:rPr>
      </w:pPr>
      <w:r>
        <w:rPr>
          <w:rFonts w:cs="Arial"/>
          <w:szCs w:val="22"/>
        </w:rPr>
        <w:t>Head of School – Fine and Media Arts</w:t>
      </w:r>
    </w:p>
    <w:p w14:paraId="6AB794B5" w14:textId="77777777" w:rsidR="0069160B" w:rsidRDefault="0069160B" w:rsidP="0069160B">
      <w:pPr>
        <w:jc w:val="both"/>
        <w:rPr>
          <w:rFonts w:cs="Arial"/>
          <w:szCs w:val="22"/>
        </w:rPr>
      </w:pPr>
      <w:r>
        <w:rPr>
          <w:rFonts w:cs="Arial"/>
          <w:szCs w:val="22"/>
        </w:rPr>
        <w:t>Caroline.thraves@uwtsd.ac.uk</w:t>
      </w:r>
    </w:p>
    <w:p w14:paraId="4969FFDA" w14:textId="77777777" w:rsidR="0020432D" w:rsidRDefault="0020432D">
      <w:pPr>
        <w:jc w:val="both"/>
        <w:rPr>
          <w:rFonts w:cs="Arial"/>
          <w:szCs w:val="22"/>
        </w:rPr>
      </w:pPr>
    </w:p>
    <w:p w14:paraId="02892857" w14:textId="77777777" w:rsidR="0020432D" w:rsidRDefault="0020432D">
      <w:pPr>
        <w:jc w:val="both"/>
        <w:rPr>
          <w:rFonts w:cs="Arial"/>
          <w:szCs w:val="22"/>
        </w:rPr>
      </w:pPr>
    </w:p>
    <w:p w14:paraId="62DD326C" w14:textId="77777777" w:rsidR="00CD642C" w:rsidRPr="002633D8" w:rsidRDefault="00F51B89" w:rsidP="004C0775">
      <w:pPr>
        <w:pStyle w:val="Heading1"/>
      </w:pPr>
      <w:bookmarkStart w:id="3" w:name="_Toc520448566"/>
      <w:r>
        <w:t>PROGRAMMES OF STUDY AND PROGRAMME DIRECTORS</w:t>
      </w:r>
      <w:bookmarkEnd w:id="3"/>
    </w:p>
    <w:p w14:paraId="5AE44881" w14:textId="77777777" w:rsidR="00F51B89" w:rsidRDefault="00F51B89" w:rsidP="60269D23">
      <w:pPr>
        <w:rPr>
          <w:rFonts w:eastAsia="Arial" w:cs="Arial"/>
        </w:rPr>
      </w:pPr>
      <w:r w:rsidRPr="36AA3193">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2299"/>
        <w:gridCol w:w="1497"/>
        <w:gridCol w:w="2554"/>
      </w:tblGrid>
      <w:tr w:rsidR="00F51B89" w:rsidRPr="00DA611E" w14:paraId="34BC59FD" w14:textId="77777777" w:rsidTr="0069160B">
        <w:tc>
          <w:tcPr>
            <w:tcW w:w="2581" w:type="dxa"/>
            <w:shd w:val="clear" w:color="auto" w:fill="auto"/>
          </w:tcPr>
          <w:p w14:paraId="5CFF72D1" w14:textId="77777777" w:rsidR="00F51B89" w:rsidRPr="0069160B" w:rsidRDefault="00F51B89" w:rsidP="60269D23">
            <w:pPr>
              <w:jc w:val="both"/>
              <w:rPr>
                <w:rFonts w:eastAsia="Arial" w:cs="Arial"/>
                <w:b/>
                <w:bCs/>
                <w:sz w:val="20"/>
              </w:rPr>
            </w:pPr>
            <w:r w:rsidRPr="0069160B">
              <w:rPr>
                <w:b/>
                <w:bCs/>
                <w:sz w:val="20"/>
              </w:rPr>
              <w:t>Programme of Study</w:t>
            </w:r>
          </w:p>
        </w:tc>
        <w:tc>
          <w:tcPr>
            <w:tcW w:w="2299" w:type="dxa"/>
            <w:shd w:val="clear" w:color="auto" w:fill="auto"/>
          </w:tcPr>
          <w:p w14:paraId="4EE4A966" w14:textId="77777777" w:rsidR="00F51B89" w:rsidRPr="0069160B" w:rsidRDefault="00F51B89" w:rsidP="60269D23">
            <w:pPr>
              <w:jc w:val="both"/>
              <w:rPr>
                <w:rFonts w:eastAsia="Arial" w:cs="Arial"/>
                <w:b/>
                <w:bCs/>
                <w:sz w:val="20"/>
              </w:rPr>
            </w:pPr>
            <w:r w:rsidRPr="0069160B">
              <w:rPr>
                <w:b/>
                <w:bCs/>
                <w:sz w:val="20"/>
              </w:rPr>
              <w:t>Programme Director</w:t>
            </w:r>
          </w:p>
        </w:tc>
        <w:tc>
          <w:tcPr>
            <w:tcW w:w="1497" w:type="dxa"/>
            <w:shd w:val="clear" w:color="auto" w:fill="auto"/>
          </w:tcPr>
          <w:p w14:paraId="354386FF" w14:textId="77777777" w:rsidR="00F51B89" w:rsidRPr="0069160B" w:rsidRDefault="00F51B89" w:rsidP="60269D23">
            <w:pPr>
              <w:jc w:val="both"/>
              <w:rPr>
                <w:rFonts w:eastAsia="Arial" w:cs="Arial"/>
                <w:b/>
                <w:bCs/>
                <w:sz w:val="20"/>
              </w:rPr>
            </w:pPr>
            <w:r w:rsidRPr="0069160B">
              <w:rPr>
                <w:b/>
                <w:bCs/>
                <w:sz w:val="20"/>
              </w:rPr>
              <w:t>Tel. No.</w:t>
            </w:r>
          </w:p>
        </w:tc>
        <w:tc>
          <w:tcPr>
            <w:tcW w:w="2554" w:type="dxa"/>
            <w:shd w:val="clear" w:color="auto" w:fill="auto"/>
          </w:tcPr>
          <w:p w14:paraId="7A9EAF69" w14:textId="77777777" w:rsidR="00F51B89" w:rsidRPr="0069160B" w:rsidRDefault="00F51B89" w:rsidP="60269D23">
            <w:pPr>
              <w:jc w:val="both"/>
              <w:rPr>
                <w:rFonts w:eastAsia="Arial" w:cs="Arial"/>
                <w:b/>
                <w:bCs/>
                <w:sz w:val="20"/>
              </w:rPr>
            </w:pPr>
            <w:r w:rsidRPr="0069160B">
              <w:rPr>
                <w:b/>
                <w:bCs/>
                <w:sz w:val="20"/>
              </w:rPr>
              <w:t>E-mail</w:t>
            </w:r>
          </w:p>
        </w:tc>
      </w:tr>
      <w:tr w:rsidR="00F51B89" w:rsidRPr="00DA611E" w14:paraId="30CEBA7C" w14:textId="77777777" w:rsidTr="0069160B">
        <w:tc>
          <w:tcPr>
            <w:tcW w:w="2581" w:type="dxa"/>
            <w:shd w:val="clear" w:color="auto" w:fill="auto"/>
          </w:tcPr>
          <w:p w14:paraId="38D508B7" w14:textId="71A4E4C2" w:rsidR="00F51B89" w:rsidRPr="00DA611E" w:rsidRDefault="0069160B" w:rsidP="00DA611E">
            <w:pPr>
              <w:jc w:val="both"/>
              <w:rPr>
                <w:rFonts w:cs="Arial"/>
                <w:sz w:val="20"/>
              </w:rPr>
            </w:pPr>
            <w:r>
              <w:rPr>
                <w:rFonts w:cs="Arial"/>
                <w:sz w:val="20"/>
              </w:rPr>
              <w:t>BA/</w:t>
            </w:r>
            <w:proofErr w:type="spellStart"/>
            <w:r>
              <w:rPr>
                <w:rFonts w:cs="Arial"/>
                <w:sz w:val="20"/>
              </w:rPr>
              <w:t>MArts</w:t>
            </w:r>
            <w:proofErr w:type="spellEnd"/>
            <w:r>
              <w:rPr>
                <w:rFonts w:cs="Arial"/>
                <w:sz w:val="20"/>
              </w:rPr>
              <w:t xml:space="preserve"> Fine Art: Studio Site and Context</w:t>
            </w:r>
          </w:p>
        </w:tc>
        <w:tc>
          <w:tcPr>
            <w:tcW w:w="2299" w:type="dxa"/>
            <w:shd w:val="clear" w:color="auto" w:fill="auto"/>
          </w:tcPr>
          <w:p w14:paraId="5FBC2B19" w14:textId="3EEEA8ED" w:rsidR="00F51B89" w:rsidRPr="00DA611E" w:rsidRDefault="0069160B" w:rsidP="00DA611E">
            <w:pPr>
              <w:jc w:val="both"/>
              <w:rPr>
                <w:rFonts w:cs="Arial"/>
                <w:sz w:val="20"/>
              </w:rPr>
            </w:pPr>
            <w:r>
              <w:rPr>
                <w:rFonts w:cs="Arial"/>
                <w:sz w:val="20"/>
              </w:rPr>
              <w:t>Professor Sue Williams</w:t>
            </w:r>
          </w:p>
        </w:tc>
        <w:tc>
          <w:tcPr>
            <w:tcW w:w="1497" w:type="dxa"/>
            <w:shd w:val="clear" w:color="auto" w:fill="auto"/>
          </w:tcPr>
          <w:p w14:paraId="481E32C3" w14:textId="77777777" w:rsidR="0069160B" w:rsidRDefault="0069160B" w:rsidP="0069160B">
            <w:pPr>
              <w:jc w:val="both"/>
              <w:rPr>
                <w:rFonts w:cs="Arial"/>
                <w:sz w:val="20"/>
              </w:rPr>
            </w:pPr>
            <w:r>
              <w:rPr>
                <w:rFonts w:cs="Arial"/>
                <w:sz w:val="20"/>
              </w:rPr>
              <w:t>01792 481000</w:t>
            </w:r>
          </w:p>
          <w:p w14:paraId="50CE3705" w14:textId="498E3FAD" w:rsidR="00F51B89" w:rsidRPr="00DA611E" w:rsidRDefault="0069160B" w:rsidP="0069160B">
            <w:pPr>
              <w:jc w:val="both"/>
              <w:rPr>
                <w:rFonts w:cs="Arial"/>
                <w:sz w:val="20"/>
              </w:rPr>
            </w:pPr>
            <w:r>
              <w:rPr>
                <w:rFonts w:cs="Arial"/>
                <w:sz w:val="20"/>
              </w:rPr>
              <w:t>Ext. 3347</w:t>
            </w:r>
          </w:p>
        </w:tc>
        <w:tc>
          <w:tcPr>
            <w:tcW w:w="2554" w:type="dxa"/>
            <w:shd w:val="clear" w:color="auto" w:fill="auto"/>
          </w:tcPr>
          <w:p w14:paraId="1221ABF6" w14:textId="14B2E330" w:rsidR="00F51B89" w:rsidRPr="00DA611E" w:rsidRDefault="0069160B" w:rsidP="00DA611E">
            <w:pPr>
              <w:jc w:val="both"/>
              <w:rPr>
                <w:rFonts w:cs="Arial"/>
                <w:sz w:val="20"/>
              </w:rPr>
            </w:pPr>
            <w:r>
              <w:rPr>
                <w:rFonts w:cs="Arial"/>
                <w:sz w:val="20"/>
              </w:rPr>
              <w:t>sue.williams@uwtsd.ac.uk</w:t>
            </w:r>
          </w:p>
        </w:tc>
      </w:tr>
      <w:tr w:rsidR="00F51B89" w:rsidRPr="00DA611E" w14:paraId="5B607CB0" w14:textId="77777777" w:rsidTr="0069160B">
        <w:tc>
          <w:tcPr>
            <w:tcW w:w="2581" w:type="dxa"/>
            <w:shd w:val="clear" w:color="auto" w:fill="auto"/>
          </w:tcPr>
          <w:p w14:paraId="05D4F0C8" w14:textId="77777777" w:rsidR="00F51B89" w:rsidRPr="00DA611E" w:rsidRDefault="00F51B89" w:rsidP="00DA611E">
            <w:pPr>
              <w:jc w:val="both"/>
              <w:rPr>
                <w:rFonts w:cs="Arial"/>
                <w:sz w:val="20"/>
              </w:rPr>
            </w:pPr>
          </w:p>
        </w:tc>
        <w:tc>
          <w:tcPr>
            <w:tcW w:w="2299" w:type="dxa"/>
            <w:shd w:val="clear" w:color="auto" w:fill="auto"/>
          </w:tcPr>
          <w:p w14:paraId="5525D1F1" w14:textId="77777777" w:rsidR="00F51B89" w:rsidRPr="00DA611E" w:rsidRDefault="00F51B89" w:rsidP="00DA611E">
            <w:pPr>
              <w:jc w:val="both"/>
              <w:rPr>
                <w:rFonts w:cs="Arial"/>
                <w:sz w:val="20"/>
              </w:rPr>
            </w:pPr>
          </w:p>
        </w:tc>
        <w:tc>
          <w:tcPr>
            <w:tcW w:w="1497" w:type="dxa"/>
            <w:shd w:val="clear" w:color="auto" w:fill="auto"/>
          </w:tcPr>
          <w:p w14:paraId="26F3E79D" w14:textId="77777777" w:rsidR="00F51B89" w:rsidRPr="00DA611E" w:rsidRDefault="00F51B89" w:rsidP="00DA611E">
            <w:pPr>
              <w:jc w:val="both"/>
              <w:rPr>
                <w:rFonts w:cs="Arial"/>
                <w:sz w:val="20"/>
              </w:rPr>
            </w:pPr>
          </w:p>
        </w:tc>
        <w:tc>
          <w:tcPr>
            <w:tcW w:w="2554" w:type="dxa"/>
            <w:shd w:val="clear" w:color="auto" w:fill="auto"/>
          </w:tcPr>
          <w:p w14:paraId="76093C70" w14:textId="77777777" w:rsidR="00F51B89" w:rsidRPr="00DA611E" w:rsidRDefault="00F51B89" w:rsidP="00DA611E">
            <w:pPr>
              <w:jc w:val="both"/>
              <w:rPr>
                <w:rFonts w:cs="Arial"/>
                <w:sz w:val="20"/>
              </w:rPr>
            </w:pPr>
          </w:p>
        </w:tc>
      </w:tr>
      <w:tr w:rsidR="00F51B89" w:rsidRPr="00DA611E" w14:paraId="210ED14E" w14:textId="77777777" w:rsidTr="0069160B">
        <w:tc>
          <w:tcPr>
            <w:tcW w:w="2581" w:type="dxa"/>
            <w:shd w:val="clear" w:color="auto" w:fill="auto"/>
          </w:tcPr>
          <w:p w14:paraId="1F9C4A46" w14:textId="77777777" w:rsidR="00F51B89" w:rsidRPr="00DA611E" w:rsidRDefault="00F51B89" w:rsidP="00DA611E">
            <w:pPr>
              <w:jc w:val="both"/>
              <w:rPr>
                <w:rFonts w:cs="Arial"/>
                <w:sz w:val="20"/>
              </w:rPr>
            </w:pPr>
          </w:p>
        </w:tc>
        <w:tc>
          <w:tcPr>
            <w:tcW w:w="2299" w:type="dxa"/>
            <w:shd w:val="clear" w:color="auto" w:fill="auto"/>
          </w:tcPr>
          <w:p w14:paraId="49DA2D34" w14:textId="77777777" w:rsidR="00F51B89" w:rsidRPr="00DA611E" w:rsidRDefault="00F51B89" w:rsidP="00DA611E">
            <w:pPr>
              <w:jc w:val="both"/>
              <w:rPr>
                <w:rFonts w:cs="Arial"/>
                <w:sz w:val="20"/>
              </w:rPr>
            </w:pPr>
          </w:p>
        </w:tc>
        <w:tc>
          <w:tcPr>
            <w:tcW w:w="1497" w:type="dxa"/>
            <w:shd w:val="clear" w:color="auto" w:fill="auto"/>
          </w:tcPr>
          <w:p w14:paraId="5205128F" w14:textId="77777777" w:rsidR="00F51B89" w:rsidRPr="00DA611E" w:rsidRDefault="00F51B89" w:rsidP="00DA611E">
            <w:pPr>
              <w:jc w:val="both"/>
              <w:rPr>
                <w:rFonts w:cs="Arial"/>
                <w:sz w:val="20"/>
              </w:rPr>
            </w:pPr>
          </w:p>
        </w:tc>
        <w:tc>
          <w:tcPr>
            <w:tcW w:w="2554" w:type="dxa"/>
            <w:shd w:val="clear" w:color="auto" w:fill="auto"/>
          </w:tcPr>
          <w:p w14:paraId="27A5DCA8" w14:textId="77777777" w:rsidR="00F51B89" w:rsidRPr="00DA611E" w:rsidRDefault="00F51B89" w:rsidP="00DA611E">
            <w:pPr>
              <w:jc w:val="both"/>
              <w:rPr>
                <w:rFonts w:cs="Arial"/>
                <w:sz w:val="20"/>
              </w:rPr>
            </w:pPr>
          </w:p>
        </w:tc>
      </w:tr>
      <w:tr w:rsidR="00F51B89" w:rsidRPr="00DA611E" w14:paraId="722B7B5E" w14:textId="77777777" w:rsidTr="0069160B">
        <w:tc>
          <w:tcPr>
            <w:tcW w:w="2581" w:type="dxa"/>
            <w:shd w:val="clear" w:color="auto" w:fill="auto"/>
          </w:tcPr>
          <w:p w14:paraId="5080609F" w14:textId="77777777" w:rsidR="00F51B89" w:rsidRPr="00DA611E" w:rsidRDefault="00F51B89" w:rsidP="00DA611E">
            <w:pPr>
              <w:jc w:val="both"/>
              <w:rPr>
                <w:rFonts w:cs="Arial"/>
                <w:sz w:val="20"/>
              </w:rPr>
            </w:pPr>
          </w:p>
        </w:tc>
        <w:tc>
          <w:tcPr>
            <w:tcW w:w="2299" w:type="dxa"/>
            <w:shd w:val="clear" w:color="auto" w:fill="auto"/>
          </w:tcPr>
          <w:p w14:paraId="680791F2" w14:textId="77777777" w:rsidR="00F51B89" w:rsidRPr="00DA611E" w:rsidRDefault="00F51B89" w:rsidP="00DA611E">
            <w:pPr>
              <w:jc w:val="both"/>
              <w:rPr>
                <w:rFonts w:cs="Arial"/>
                <w:sz w:val="20"/>
              </w:rPr>
            </w:pPr>
          </w:p>
        </w:tc>
        <w:tc>
          <w:tcPr>
            <w:tcW w:w="1497" w:type="dxa"/>
            <w:shd w:val="clear" w:color="auto" w:fill="auto"/>
          </w:tcPr>
          <w:p w14:paraId="0576D71F" w14:textId="77777777" w:rsidR="00F51B89" w:rsidRPr="00DA611E" w:rsidRDefault="00F51B89" w:rsidP="00DA611E">
            <w:pPr>
              <w:jc w:val="both"/>
              <w:rPr>
                <w:rFonts w:cs="Arial"/>
                <w:sz w:val="20"/>
              </w:rPr>
            </w:pPr>
          </w:p>
        </w:tc>
        <w:tc>
          <w:tcPr>
            <w:tcW w:w="2554" w:type="dxa"/>
            <w:shd w:val="clear" w:color="auto" w:fill="auto"/>
          </w:tcPr>
          <w:p w14:paraId="3B276A72" w14:textId="77777777" w:rsidR="00F51B89" w:rsidRPr="00DA611E" w:rsidRDefault="00F51B89" w:rsidP="00DA611E">
            <w:pPr>
              <w:jc w:val="both"/>
              <w:rPr>
                <w:rFonts w:cs="Arial"/>
                <w:sz w:val="20"/>
              </w:rPr>
            </w:pPr>
          </w:p>
        </w:tc>
      </w:tr>
      <w:tr w:rsidR="009C7EBE" w:rsidRPr="00DA611E" w14:paraId="232722C1" w14:textId="77777777" w:rsidTr="0069160B">
        <w:tc>
          <w:tcPr>
            <w:tcW w:w="2581" w:type="dxa"/>
            <w:shd w:val="clear" w:color="auto" w:fill="auto"/>
          </w:tcPr>
          <w:p w14:paraId="0928AAD4" w14:textId="77777777" w:rsidR="009C7EBE" w:rsidRPr="00DA611E" w:rsidRDefault="009C7EBE" w:rsidP="00DA611E">
            <w:pPr>
              <w:jc w:val="both"/>
              <w:rPr>
                <w:rFonts w:cs="Arial"/>
                <w:sz w:val="20"/>
              </w:rPr>
            </w:pPr>
          </w:p>
        </w:tc>
        <w:tc>
          <w:tcPr>
            <w:tcW w:w="2299" w:type="dxa"/>
            <w:shd w:val="clear" w:color="auto" w:fill="auto"/>
          </w:tcPr>
          <w:p w14:paraId="782E4D38" w14:textId="77777777" w:rsidR="009C7EBE" w:rsidRPr="00DA611E" w:rsidRDefault="009C7EBE" w:rsidP="00DA611E">
            <w:pPr>
              <w:jc w:val="both"/>
              <w:rPr>
                <w:rFonts w:cs="Arial"/>
                <w:sz w:val="20"/>
              </w:rPr>
            </w:pPr>
          </w:p>
        </w:tc>
        <w:tc>
          <w:tcPr>
            <w:tcW w:w="1497" w:type="dxa"/>
            <w:shd w:val="clear" w:color="auto" w:fill="auto"/>
          </w:tcPr>
          <w:p w14:paraId="2355651E" w14:textId="77777777" w:rsidR="009C7EBE" w:rsidRPr="00DA611E" w:rsidRDefault="009C7EBE" w:rsidP="00DA611E">
            <w:pPr>
              <w:jc w:val="both"/>
              <w:rPr>
                <w:rFonts w:cs="Arial"/>
                <w:sz w:val="20"/>
              </w:rPr>
            </w:pPr>
          </w:p>
        </w:tc>
        <w:tc>
          <w:tcPr>
            <w:tcW w:w="2554" w:type="dxa"/>
            <w:shd w:val="clear" w:color="auto" w:fill="auto"/>
          </w:tcPr>
          <w:p w14:paraId="1E14E879" w14:textId="77777777" w:rsidR="009C7EBE" w:rsidRPr="00DA611E" w:rsidRDefault="009C7EBE" w:rsidP="00DA611E">
            <w:pPr>
              <w:jc w:val="both"/>
              <w:rPr>
                <w:rFonts w:cs="Arial"/>
                <w:sz w:val="20"/>
              </w:rPr>
            </w:pPr>
          </w:p>
        </w:tc>
      </w:tr>
      <w:tr w:rsidR="009C7EBE" w:rsidRPr="00DA611E" w14:paraId="66FE4745" w14:textId="77777777" w:rsidTr="0069160B">
        <w:tc>
          <w:tcPr>
            <w:tcW w:w="2581" w:type="dxa"/>
            <w:shd w:val="clear" w:color="auto" w:fill="auto"/>
          </w:tcPr>
          <w:p w14:paraId="2F6D13D1" w14:textId="77777777" w:rsidR="009C7EBE" w:rsidRPr="00DA611E" w:rsidRDefault="009C7EBE" w:rsidP="00DA611E">
            <w:pPr>
              <w:jc w:val="both"/>
              <w:rPr>
                <w:rFonts w:cs="Arial"/>
                <w:sz w:val="20"/>
              </w:rPr>
            </w:pPr>
          </w:p>
        </w:tc>
        <w:tc>
          <w:tcPr>
            <w:tcW w:w="2299" w:type="dxa"/>
            <w:shd w:val="clear" w:color="auto" w:fill="auto"/>
          </w:tcPr>
          <w:p w14:paraId="069DFA44" w14:textId="77777777" w:rsidR="009C7EBE" w:rsidRPr="00DA611E" w:rsidRDefault="009C7EBE" w:rsidP="00DA611E">
            <w:pPr>
              <w:jc w:val="both"/>
              <w:rPr>
                <w:rFonts w:cs="Arial"/>
                <w:sz w:val="20"/>
              </w:rPr>
            </w:pPr>
          </w:p>
        </w:tc>
        <w:tc>
          <w:tcPr>
            <w:tcW w:w="1497" w:type="dxa"/>
            <w:shd w:val="clear" w:color="auto" w:fill="auto"/>
          </w:tcPr>
          <w:p w14:paraId="7596C529" w14:textId="77777777" w:rsidR="009C7EBE" w:rsidRPr="00DA611E" w:rsidRDefault="009C7EBE" w:rsidP="00DA611E">
            <w:pPr>
              <w:jc w:val="both"/>
              <w:rPr>
                <w:rFonts w:cs="Arial"/>
                <w:sz w:val="20"/>
              </w:rPr>
            </w:pPr>
          </w:p>
        </w:tc>
        <w:tc>
          <w:tcPr>
            <w:tcW w:w="2554" w:type="dxa"/>
            <w:shd w:val="clear" w:color="auto" w:fill="auto"/>
          </w:tcPr>
          <w:p w14:paraId="3416BA85" w14:textId="77777777" w:rsidR="009C7EBE" w:rsidRPr="00DA611E" w:rsidRDefault="009C7EBE" w:rsidP="00DA611E">
            <w:pPr>
              <w:jc w:val="both"/>
              <w:rPr>
                <w:rFonts w:cs="Arial"/>
                <w:sz w:val="20"/>
              </w:rPr>
            </w:pPr>
          </w:p>
        </w:tc>
      </w:tr>
      <w:tr w:rsidR="009C7EBE" w:rsidRPr="00DA611E" w14:paraId="2B90EFB0" w14:textId="77777777" w:rsidTr="0069160B">
        <w:tc>
          <w:tcPr>
            <w:tcW w:w="2581" w:type="dxa"/>
            <w:shd w:val="clear" w:color="auto" w:fill="auto"/>
          </w:tcPr>
          <w:p w14:paraId="440122CB" w14:textId="77777777" w:rsidR="009C7EBE" w:rsidRPr="00DA611E" w:rsidRDefault="009C7EBE" w:rsidP="00DA611E">
            <w:pPr>
              <w:jc w:val="both"/>
              <w:rPr>
                <w:rFonts w:cs="Arial"/>
                <w:sz w:val="20"/>
              </w:rPr>
            </w:pPr>
          </w:p>
        </w:tc>
        <w:tc>
          <w:tcPr>
            <w:tcW w:w="2299" w:type="dxa"/>
            <w:shd w:val="clear" w:color="auto" w:fill="auto"/>
          </w:tcPr>
          <w:p w14:paraId="7AA0A1D4" w14:textId="77777777" w:rsidR="009C7EBE" w:rsidRPr="00DA611E" w:rsidRDefault="009C7EBE" w:rsidP="00DA611E">
            <w:pPr>
              <w:jc w:val="both"/>
              <w:rPr>
                <w:rFonts w:cs="Arial"/>
                <w:sz w:val="20"/>
              </w:rPr>
            </w:pPr>
          </w:p>
        </w:tc>
        <w:tc>
          <w:tcPr>
            <w:tcW w:w="1497" w:type="dxa"/>
            <w:shd w:val="clear" w:color="auto" w:fill="auto"/>
          </w:tcPr>
          <w:p w14:paraId="7F6D4B48" w14:textId="77777777" w:rsidR="009C7EBE" w:rsidRPr="00DA611E" w:rsidRDefault="009C7EBE" w:rsidP="00DA611E">
            <w:pPr>
              <w:jc w:val="both"/>
              <w:rPr>
                <w:rFonts w:cs="Arial"/>
                <w:sz w:val="20"/>
              </w:rPr>
            </w:pPr>
          </w:p>
        </w:tc>
        <w:tc>
          <w:tcPr>
            <w:tcW w:w="2554" w:type="dxa"/>
            <w:shd w:val="clear" w:color="auto" w:fill="auto"/>
          </w:tcPr>
          <w:p w14:paraId="1EEE005F" w14:textId="77777777" w:rsidR="009C7EBE" w:rsidRPr="00DA611E" w:rsidRDefault="009C7EBE" w:rsidP="00DA611E">
            <w:pPr>
              <w:jc w:val="both"/>
              <w:rPr>
                <w:rFonts w:cs="Arial"/>
                <w:sz w:val="20"/>
              </w:rPr>
            </w:pPr>
          </w:p>
        </w:tc>
      </w:tr>
      <w:tr w:rsidR="009C7EBE" w:rsidRPr="00DA611E" w14:paraId="4A6B4C7E" w14:textId="77777777" w:rsidTr="0069160B">
        <w:tc>
          <w:tcPr>
            <w:tcW w:w="2581" w:type="dxa"/>
            <w:shd w:val="clear" w:color="auto" w:fill="auto"/>
          </w:tcPr>
          <w:p w14:paraId="72480F19" w14:textId="77777777" w:rsidR="009C7EBE" w:rsidRPr="00DA611E" w:rsidRDefault="009C7EBE" w:rsidP="00DA611E">
            <w:pPr>
              <w:jc w:val="both"/>
              <w:rPr>
                <w:rFonts w:cs="Arial"/>
                <w:sz w:val="20"/>
              </w:rPr>
            </w:pPr>
          </w:p>
        </w:tc>
        <w:tc>
          <w:tcPr>
            <w:tcW w:w="2299" w:type="dxa"/>
            <w:shd w:val="clear" w:color="auto" w:fill="auto"/>
          </w:tcPr>
          <w:p w14:paraId="51781BF4" w14:textId="77777777" w:rsidR="009C7EBE" w:rsidRPr="00DA611E" w:rsidRDefault="009C7EBE" w:rsidP="00DA611E">
            <w:pPr>
              <w:jc w:val="both"/>
              <w:rPr>
                <w:rFonts w:cs="Arial"/>
                <w:sz w:val="20"/>
              </w:rPr>
            </w:pPr>
          </w:p>
        </w:tc>
        <w:tc>
          <w:tcPr>
            <w:tcW w:w="1497" w:type="dxa"/>
            <w:shd w:val="clear" w:color="auto" w:fill="auto"/>
          </w:tcPr>
          <w:p w14:paraId="07D552CF" w14:textId="77777777" w:rsidR="009C7EBE" w:rsidRPr="00DA611E" w:rsidRDefault="009C7EBE" w:rsidP="00DA611E">
            <w:pPr>
              <w:jc w:val="both"/>
              <w:rPr>
                <w:rFonts w:cs="Arial"/>
                <w:sz w:val="20"/>
              </w:rPr>
            </w:pPr>
          </w:p>
        </w:tc>
        <w:tc>
          <w:tcPr>
            <w:tcW w:w="2554" w:type="dxa"/>
            <w:shd w:val="clear" w:color="auto" w:fill="auto"/>
          </w:tcPr>
          <w:p w14:paraId="1DD689A5" w14:textId="77777777" w:rsidR="009C7EBE" w:rsidRPr="00DA611E" w:rsidRDefault="009C7EBE" w:rsidP="00DA611E">
            <w:pPr>
              <w:jc w:val="both"/>
              <w:rPr>
                <w:rFonts w:cs="Arial"/>
                <w:sz w:val="20"/>
              </w:rPr>
            </w:pPr>
          </w:p>
        </w:tc>
      </w:tr>
      <w:tr w:rsidR="009C7EBE" w:rsidRPr="00DA611E" w14:paraId="565D2981" w14:textId="77777777" w:rsidTr="0069160B">
        <w:tc>
          <w:tcPr>
            <w:tcW w:w="2581" w:type="dxa"/>
            <w:shd w:val="clear" w:color="auto" w:fill="auto"/>
          </w:tcPr>
          <w:p w14:paraId="1162578A" w14:textId="77777777" w:rsidR="009C7EBE" w:rsidRPr="00DA611E" w:rsidRDefault="009C7EBE" w:rsidP="00DA611E">
            <w:pPr>
              <w:jc w:val="both"/>
              <w:rPr>
                <w:rFonts w:cs="Arial"/>
                <w:sz w:val="20"/>
              </w:rPr>
            </w:pPr>
          </w:p>
        </w:tc>
        <w:tc>
          <w:tcPr>
            <w:tcW w:w="2299" w:type="dxa"/>
            <w:shd w:val="clear" w:color="auto" w:fill="auto"/>
          </w:tcPr>
          <w:p w14:paraId="04C513D7" w14:textId="77777777" w:rsidR="009C7EBE" w:rsidRPr="00DA611E" w:rsidRDefault="009C7EBE" w:rsidP="00DA611E">
            <w:pPr>
              <w:jc w:val="both"/>
              <w:rPr>
                <w:rFonts w:cs="Arial"/>
                <w:sz w:val="20"/>
              </w:rPr>
            </w:pPr>
          </w:p>
        </w:tc>
        <w:tc>
          <w:tcPr>
            <w:tcW w:w="1497" w:type="dxa"/>
            <w:shd w:val="clear" w:color="auto" w:fill="auto"/>
          </w:tcPr>
          <w:p w14:paraId="1796D641" w14:textId="77777777" w:rsidR="009C7EBE" w:rsidRPr="00DA611E" w:rsidRDefault="009C7EBE" w:rsidP="00DA611E">
            <w:pPr>
              <w:jc w:val="both"/>
              <w:rPr>
                <w:rFonts w:cs="Arial"/>
                <w:sz w:val="20"/>
              </w:rPr>
            </w:pPr>
          </w:p>
        </w:tc>
        <w:tc>
          <w:tcPr>
            <w:tcW w:w="2554" w:type="dxa"/>
            <w:shd w:val="clear" w:color="auto" w:fill="auto"/>
          </w:tcPr>
          <w:p w14:paraId="10A64978" w14:textId="77777777" w:rsidR="009C7EBE" w:rsidRPr="00DA611E" w:rsidRDefault="009C7EBE" w:rsidP="00DA611E">
            <w:pPr>
              <w:jc w:val="both"/>
              <w:rPr>
                <w:rFonts w:cs="Arial"/>
                <w:sz w:val="20"/>
              </w:rPr>
            </w:pPr>
          </w:p>
        </w:tc>
      </w:tr>
      <w:tr w:rsidR="009C7EBE" w:rsidRPr="00DA611E" w14:paraId="59CE67BB" w14:textId="77777777" w:rsidTr="0069160B">
        <w:tc>
          <w:tcPr>
            <w:tcW w:w="2581" w:type="dxa"/>
            <w:shd w:val="clear" w:color="auto" w:fill="auto"/>
          </w:tcPr>
          <w:p w14:paraId="4F0E1A72" w14:textId="77777777" w:rsidR="009C7EBE" w:rsidRPr="00DA611E" w:rsidRDefault="009C7EBE" w:rsidP="00DA611E">
            <w:pPr>
              <w:jc w:val="both"/>
              <w:rPr>
                <w:rFonts w:cs="Arial"/>
                <w:sz w:val="20"/>
              </w:rPr>
            </w:pPr>
          </w:p>
        </w:tc>
        <w:tc>
          <w:tcPr>
            <w:tcW w:w="2299" w:type="dxa"/>
            <w:shd w:val="clear" w:color="auto" w:fill="auto"/>
          </w:tcPr>
          <w:p w14:paraId="6B19666C" w14:textId="77777777" w:rsidR="009C7EBE" w:rsidRPr="00DA611E" w:rsidRDefault="009C7EBE" w:rsidP="00DA611E">
            <w:pPr>
              <w:jc w:val="both"/>
              <w:rPr>
                <w:rFonts w:cs="Arial"/>
                <w:sz w:val="20"/>
              </w:rPr>
            </w:pPr>
          </w:p>
        </w:tc>
        <w:tc>
          <w:tcPr>
            <w:tcW w:w="1497" w:type="dxa"/>
            <w:shd w:val="clear" w:color="auto" w:fill="auto"/>
          </w:tcPr>
          <w:p w14:paraId="487B235D" w14:textId="77777777" w:rsidR="009C7EBE" w:rsidRPr="00DA611E" w:rsidRDefault="009C7EBE" w:rsidP="00DA611E">
            <w:pPr>
              <w:jc w:val="both"/>
              <w:rPr>
                <w:rFonts w:cs="Arial"/>
                <w:sz w:val="20"/>
              </w:rPr>
            </w:pPr>
          </w:p>
        </w:tc>
        <w:tc>
          <w:tcPr>
            <w:tcW w:w="2554" w:type="dxa"/>
            <w:shd w:val="clear" w:color="auto" w:fill="auto"/>
          </w:tcPr>
          <w:p w14:paraId="37087071" w14:textId="77777777" w:rsidR="009C7EBE" w:rsidRPr="00DA611E" w:rsidRDefault="009C7EBE" w:rsidP="00DA611E">
            <w:pPr>
              <w:jc w:val="both"/>
              <w:rPr>
                <w:rFonts w:cs="Arial"/>
                <w:sz w:val="20"/>
              </w:rPr>
            </w:pPr>
          </w:p>
        </w:tc>
      </w:tr>
    </w:tbl>
    <w:p w14:paraId="5E6E521D" w14:textId="77777777" w:rsidR="00CD642C" w:rsidRPr="002633D8" w:rsidRDefault="00CD642C">
      <w:pPr>
        <w:jc w:val="both"/>
        <w:rPr>
          <w:rFonts w:cs="Arial"/>
          <w:szCs w:val="22"/>
        </w:rPr>
      </w:pPr>
    </w:p>
    <w:p w14:paraId="495112ED" w14:textId="77777777" w:rsidR="00CD642C" w:rsidRPr="002633D8" w:rsidRDefault="00CD642C">
      <w:pPr>
        <w:jc w:val="both"/>
        <w:rPr>
          <w:rFonts w:cs="Arial"/>
          <w:szCs w:val="22"/>
        </w:rPr>
      </w:pPr>
    </w:p>
    <w:p w14:paraId="464FF99F" w14:textId="77777777" w:rsidR="00CD642C" w:rsidRPr="002633D8" w:rsidRDefault="00CD642C">
      <w:pPr>
        <w:jc w:val="both"/>
        <w:rPr>
          <w:rFonts w:cs="Arial"/>
          <w:szCs w:val="22"/>
        </w:rPr>
      </w:pPr>
    </w:p>
    <w:p w14:paraId="05281558" w14:textId="77777777" w:rsidR="00CD642C" w:rsidRPr="002633D8" w:rsidRDefault="001A6F19" w:rsidP="001A6F19">
      <w:pPr>
        <w:pStyle w:val="Heading1"/>
      </w:pPr>
      <w:bookmarkStart w:id="4" w:name="_Toc520448567"/>
      <w:r w:rsidRPr="002633D8">
        <w:t>PASTORAL SUPPORT</w:t>
      </w:r>
      <w:bookmarkEnd w:id="4"/>
    </w:p>
    <w:p w14:paraId="6DC77681" w14:textId="77777777" w:rsidR="006607C8" w:rsidRPr="00EA0886" w:rsidRDefault="005433AC" w:rsidP="60269D23">
      <w:pPr>
        <w:keepNext/>
        <w:jc w:val="both"/>
        <w:rPr>
          <w:rFonts w:eastAsia="Arial" w:cs="Arial"/>
        </w:rPr>
      </w:pPr>
      <w:r w:rsidRPr="36AA3193">
        <w:t xml:space="preserve">A member of academic staff will be identified </w:t>
      </w:r>
      <w:r w:rsidR="00CD642C" w:rsidRPr="36AA3193">
        <w:t>at the beginning of the academic year</w:t>
      </w:r>
      <w:r w:rsidRPr="36AA3193">
        <w:t xml:space="preserve"> to act as a point of first contact for all pastoral support issues.</w:t>
      </w:r>
      <w:r w:rsidR="00CD642C" w:rsidRPr="36AA3193">
        <w:t xml:space="preserve"> Details of the arrangements for Pastoral Support are contained in the</w:t>
      </w:r>
      <w:r w:rsidR="00CF04A6" w:rsidRPr="60269D23">
        <w:rPr>
          <w:rFonts w:eastAsia="Arial" w:cs="Arial"/>
        </w:rPr>
        <w:t xml:space="preserve"> </w:t>
      </w:r>
      <w:r w:rsidR="00CD642C" w:rsidRPr="60269D23">
        <w:rPr>
          <w:i/>
          <w:iCs/>
        </w:rPr>
        <w:t>University Regulations –</w:t>
      </w:r>
      <w:r w:rsidR="00CF04A6" w:rsidRPr="60269D23">
        <w:rPr>
          <w:rFonts w:eastAsia="Arial" w:cs="Arial"/>
          <w:i/>
          <w:iCs/>
        </w:rPr>
        <w:t xml:space="preserve"> </w:t>
      </w:r>
      <w:r w:rsidR="00012692" w:rsidRPr="60269D23">
        <w:rPr>
          <w:i/>
          <w:iCs/>
        </w:rPr>
        <w:t xml:space="preserve">Undergraduate </w:t>
      </w:r>
      <w:r w:rsidR="00CD642C" w:rsidRPr="60269D23">
        <w:rPr>
          <w:i/>
          <w:iCs/>
        </w:rPr>
        <w:t>Student Guide</w:t>
      </w:r>
      <w:r w:rsidR="009651DB" w:rsidRPr="36AA3193">
        <w:t xml:space="preserve"> which</w:t>
      </w:r>
      <w:r w:rsidR="006607C8" w:rsidRPr="60269D23">
        <w:rPr>
          <w:rFonts w:eastAsia="Arial" w:cs="Arial"/>
          <w:i/>
          <w:iCs/>
        </w:rPr>
        <w:t xml:space="preserve"> </w:t>
      </w:r>
      <w:r w:rsidR="00EA0886" w:rsidRPr="36AA3193">
        <w:t>is</w:t>
      </w:r>
      <w:r w:rsidR="00EA0886" w:rsidRPr="60269D23">
        <w:rPr>
          <w:rFonts w:eastAsia="Arial" w:cs="Arial"/>
          <w:b/>
          <w:bCs/>
          <w:i/>
          <w:iCs/>
        </w:rPr>
        <w:t xml:space="preserve"> </w:t>
      </w:r>
      <w:r w:rsidR="006607C8" w:rsidRPr="36AA3193">
        <w:t>published on the Academic Office section on the University’s website:</w:t>
      </w:r>
    </w:p>
    <w:p w14:paraId="181A3325" w14:textId="77777777" w:rsidR="006607C8" w:rsidRDefault="0069160B" w:rsidP="006607C8">
      <w:pPr>
        <w:jc w:val="both"/>
        <w:rPr>
          <w:rFonts w:cs="Arial"/>
          <w:szCs w:val="22"/>
        </w:rPr>
      </w:pPr>
      <w:hyperlink r:id="rId12" w:history="1">
        <w:r w:rsidR="006607C8" w:rsidRPr="00EA0886">
          <w:rPr>
            <w:rStyle w:val="Hyperlink"/>
            <w:rFonts w:cs="Arial"/>
            <w:szCs w:val="22"/>
          </w:rPr>
          <w:t>http://www.uwtsd.ac.uk/academic-office/university-regulations-student-guide/</w:t>
        </w:r>
      </w:hyperlink>
    </w:p>
    <w:p w14:paraId="4028C4B8" w14:textId="77777777" w:rsidR="006607C8" w:rsidRPr="001E52ED" w:rsidRDefault="006607C8" w:rsidP="006607C8">
      <w:pPr>
        <w:jc w:val="both"/>
        <w:rPr>
          <w:rFonts w:cs="Arial"/>
          <w:szCs w:val="22"/>
        </w:rPr>
      </w:pPr>
      <w:r>
        <w:rPr>
          <w:rFonts w:cs="Arial"/>
          <w:szCs w:val="22"/>
        </w:rPr>
        <w:t xml:space="preserve"> </w:t>
      </w:r>
    </w:p>
    <w:p w14:paraId="770F9C1C" w14:textId="77777777" w:rsidR="00612AE3" w:rsidRPr="002633D8" w:rsidRDefault="00612AE3" w:rsidP="00D3210F">
      <w:pPr>
        <w:pStyle w:val="Heading1"/>
      </w:pPr>
      <w:r>
        <w:br w:type="page"/>
      </w:r>
      <w:bookmarkStart w:id="5" w:name="_Toc520448568"/>
      <w:r w:rsidRPr="002633D8">
        <w:lastRenderedPageBreak/>
        <w:t>EXTERNAL EXAMINER</w:t>
      </w:r>
      <w:r w:rsidR="001A6F19">
        <w:t>S</w:t>
      </w:r>
      <w:bookmarkEnd w:id="5"/>
    </w:p>
    <w:p w14:paraId="2CE4D323" w14:textId="37B05644" w:rsidR="00612AE3" w:rsidRPr="002633D8" w:rsidRDefault="00612AE3" w:rsidP="60269D23">
      <w:pPr>
        <w:jc w:val="both"/>
        <w:rPr>
          <w:rFonts w:eastAsia="Arial" w:cs="Arial"/>
        </w:rPr>
      </w:pPr>
      <w:r w:rsidRPr="36AA3193">
        <w:t>All taught Programmes of Study which lead to a</w:t>
      </w:r>
      <w:r w:rsidR="00154B26" w:rsidRPr="36AA3193">
        <w:t>n</w:t>
      </w:r>
      <w:r w:rsidRPr="36AA3193">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60269D23">
      <w:pPr>
        <w:pStyle w:val="Style1"/>
        <w:numPr>
          <w:ilvl w:val="0"/>
          <w:numId w:val="13"/>
        </w:numPr>
        <w:rPr>
          <w:rFonts w:eastAsia="Arial" w:cs="Arial"/>
        </w:rPr>
      </w:pPr>
      <w:r w:rsidRPr="36AA3193">
        <w:t>the standard of each award is maintained at the appropriate level;</w:t>
      </w:r>
    </w:p>
    <w:p w14:paraId="4D0FFEF3" w14:textId="77777777" w:rsidR="00612AE3" w:rsidRPr="002633D8" w:rsidRDefault="00612AE3" w:rsidP="60269D23">
      <w:pPr>
        <w:pStyle w:val="Style1"/>
        <w:numPr>
          <w:ilvl w:val="0"/>
          <w:numId w:val="13"/>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60269D23">
      <w:pPr>
        <w:pStyle w:val="Style1"/>
        <w:numPr>
          <w:ilvl w:val="0"/>
          <w:numId w:val="13"/>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60269D23">
      <w:pPr>
        <w:jc w:val="both"/>
        <w:rPr>
          <w:rFonts w:eastAsia="Arial" w:cs="Arial"/>
        </w:rPr>
      </w:pPr>
      <w:r w:rsidRPr="36AA3193">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60269D23">
        <w:tc>
          <w:tcPr>
            <w:tcW w:w="3017" w:type="dxa"/>
            <w:shd w:val="clear" w:color="auto" w:fill="auto"/>
          </w:tcPr>
          <w:p w14:paraId="60FE1D22" w14:textId="77777777" w:rsidR="006D063E" w:rsidRPr="0069160B" w:rsidRDefault="006D063E" w:rsidP="60269D23">
            <w:pPr>
              <w:jc w:val="both"/>
              <w:rPr>
                <w:rFonts w:eastAsia="Arial" w:cs="Arial"/>
                <w:b/>
                <w:bCs/>
                <w:sz w:val="20"/>
              </w:rPr>
            </w:pPr>
            <w:r w:rsidRPr="0069160B">
              <w:rPr>
                <w:b/>
                <w:bCs/>
                <w:sz w:val="20"/>
              </w:rPr>
              <w:t>Programme of Study</w:t>
            </w:r>
          </w:p>
        </w:tc>
        <w:tc>
          <w:tcPr>
            <w:tcW w:w="3079" w:type="dxa"/>
            <w:shd w:val="clear" w:color="auto" w:fill="auto"/>
          </w:tcPr>
          <w:p w14:paraId="0FB08D8D" w14:textId="2A408CFD" w:rsidR="006D063E" w:rsidRPr="0069160B" w:rsidRDefault="006D063E" w:rsidP="60269D23">
            <w:pPr>
              <w:jc w:val="both"/>
              <w:rPr>
                <w:rFonts w:eastAsia="Arial" w:cs="Arial"/>
                <w:b/>
                <w:bCs/>
                <w:sz w:val="20"/>
              </w:rPr>
            </w:pPr>
            <w:r w:rsidRPr="0069160B">
              <w:rPr>
                <w:b/>
                <w:bCs/>
                <w:sz w:val="20"/>
              </w:rPr>
              <w:t>External Examiner</w:t>
            </w:r>
            <w:r w:rsidR="0074262E" w:rsidRPr="0069160B">
              <w:rPr>
                <w:b/>
                <w:bCs/>
                <w:sz w:val="20"/>
              </w:rPr>
              <w:t xml:space="preserve"> for 201</w:t>
            </w:r>
            <w:r w:rsidR="003A0786" w:rsidRPr="0069160B">
              <w:rPr>
                <w:b/>
                <w:bCs/>
                <w:sz w:val="20"/>
              </w:rPr>
              <w:t>8</w:t>
            </w:r>
            <w:r w:rsidR="0074262E" w:rsidRPr="0069160B">
              <w:rPr>
                <w:b/>
                <w:bCs/>
                <w:sz w:val="20"/>
              </w:rPr>
              <w:t>/1</w:t>
            </w:r>
            <w:r w:rsidR="003A0786" w:rsidRPr="0069160B">
              <w:rPr>
                <w:b/>
                <w:bCs/>
                <w:sz w:val="20"/>
              </w:rPr>
              <w:t>9</w:t>
            </w:r>
          </w:p>
          <w:p w14:paraId="033318CB" w14:textId="77777777" w:rsidR="0074262E" w:rsidRPr="0069160B" w:rsidRDefault="0074262E" w:rsidP="60269D23">
            <w:pPr>
              <w:jc w:val="both"/>
              <w:rPr>
                <w:rFonts w:eastAsia="Arial" w:cs="Arial"/>
                <w:b/>
                <w:bCs/>
                <w:sz w:val="20"/>
              </w:rPr>
            </w:pPr>
            <w:r w:rsidRPr="0069160B">
              <w:rPr>
                <w:rFonts w:eastAsia="Arial" w:cs="Arial"/>
                <w:b/>
                <w:bCs/>
                <w:sz w:val="20"/>
              </w:rPr>
              <w:t>(</w:t>
            </w:r>
            <w:r w:rsidR="0020432D" w:rsidRPr="0069160B">
              <w:rPr>
                <w:b/>
                <w:bCs/>
                <w:sz w:val="20"/>
              </w:rPr>
              <w:t>forename</w:t>
            </w:r>
            <w:r w:rsidRPr="0069160B">
              <w:rPr>
                <w:b/>
                <w:bCs/>
                <w:sz w:val="20"/>
              </w:rPr>
              <w:t>/surname)</w:t>
            </w:r>
          </w:p>
        </w:tc>
        <w:tc>
          <w:tcPr>
            <w:tcW w:w="3119" w:type="dxa"/>
            <w:shd w:val="clear" w:color="auto" w:fill="auto"/>
          </w:tcPr>
          <w:p w14:paraId="5A4ACA8F" w14:textId="4A54BFED" w:rsidR="006D063E" w:rsidRPr="0069160B" w:rsidRDefault="006D063E" w:rsidP="60269D23">
            <w:pPr>
              <w:jc w:val="both"/>
              <w:rPr>
                <w:rFonts w:eastAsia="Arial" w:cs="Arial"/>
                <w:b/>
                <w:bCs/>
                <w:sz w:val="20"/>
              </w:rPr>
            </w:pPr>
            <w:r w:rsidRPr="0069160B">
              <w:rPr>
                <w:b/>
                <w:bCs/>
                <w:sz w:val="20"/>
              </w:rPr>
              <w:t>External Examiner for 201</w:t>
            </w:r>
            <w:r w:rsidR="003A0786" w:rsidRPr="0069160B">
              <w:rPr>
                <w:b/>
                <w:bCs/>
                <w:sz w:val="20"/>
              </w:rPr>
              <w:t>7</w:t>
            </w:r>
            <w:r w:rsidR="00EB4341" w:rsidRPr="0069160B">
              <w:rPr>
                <w:b/>
                <w:bCs/>
                <w:sz w:val="20"/>
              </w:rPr>
              <w:t>/1</w:t>
            </w:r>
            <w:r w:rsidR="003A0786" w:rsidRPr="0069160B">
              <w:rPr>
                <w:b/>
                <w:bCs/>
                <w:sz w:val="20"/>
              </w:rPr>
              <w:t>8</w:t>
            </w:r>
            <w:r w:rsidR="0095757E" w:rsidRPr="0069160B">
              <w:rPr>
                <w:rFonts w:eastAsia="Arial" w:cs="Arial"/>
                <w:b/>
                <w:bCs/>
                <w:sz w:val="20"/>
              </w:rPr>
              <w:t xml:space="preserve"> </w:t>
            </w:r>
            <w:r w:rsidRPr="0069160B">
              <w:rPr>
                <w:b/>
                <w:bCs/>
                <w:sz w:val="20"/>
              </w:rPr>
              <w:t>(if different to current)</w:t>
            </w:r>
          </w:p>
        </w:tc>
      </w:tr>
      <w:tr w:rsidR="006D063E" w:rsidRPr="00DA611E" w14:paraId="58E58C21" w14:textId="77777777" w:rsidTr="60269D23">
        <w:tc>
          <w:tcPr>
            <w:tcW w:w="3017" w:type="dxa"/>
            <w:shd w:val="clear" w:color="auto" w:fill="auto"/>
          </w:tcPr>
          <w:p w14:paraId="5F87CD1B" w14:textId="676E7FDF" w:rsidR="006D063E" w:rsidRPr="00DA611E" w:rsidRDefault="0069160B" w:rsidP="00DA611E">
            <w:pPr>
              <w:jc w:val="both"/>
              <w:rPr>
                <w:rFonts w:cs="Arial"/>
                <w:sz w:val="20"/>
                <w:szCs w:val="22"/>
              </w:rPr>
            </w:pPr>
            <w:r>
              <w:rPr>
                <w:rFonts w:cs="Arial"/>
                <w:sz w:val="20"/>
              </w:rPr>
              <w:t>BA/</w:t>
            </w:r>
            <w:proofErr w:type="spellStart"/>
            <w:r>
              <w:rPr>
                <w:rFonts w:cs="Arial"/>
                <w:sz w:val="20"/>
              </w:rPr>
              <w:t>MArts</w:t>
            </w:r>
            <w:proofErr w:type="spellEnd"/>
            <w:r>
              <w:rPr>
                <w:rFonts w:cs="Arial"/>
                <w:sz w:val="20"/>
              </w:rPr>
              <w:t xml:space="preserve"> Fine Art: Studio Site and Context</w:t>
            </w:r>
          </w:p>
        </w:tc>
        <w:tc>
          <w:tcPr>
            <w:tcW w:w="3079" w:type="dxa"/>
            <w:shd w:val="clear" w:color="auto" w:fill="auto"/>
          </w:tcPr>
          <w:p w14:paraId="77D47DBE" w14:textId="152C7FAE" w:rsidR="006D063E" w:rsidRPr="00DA611E" w:rsidRDefault="0069160B" w:rsidP="00DA611E">
            <w:pPr>
              <w:jc w:val="both"/>
              <w:rPr>
                <w:rFonts w:cs="Arial"/>
                <w:sz w:val="20"/>
                <w:szCs w:val="22"/>
              </w:rPr>
            </w:pPr>
            <w:r>
              <w:rPr>
                <w:rFonts w:cs="Arial"/>
                <w:sz w:val="20"/>
                <w:szCs w:val="22"/>
              </w:rPr>
              <w:t>Jill Good</w:t>
            </w:r>
          </w:p>
        </w:tc>
        <w:tc>
          <w:tcPr>
            <w:tcW w:w="3119" w:type="dxa"/>
            <w:shd w:val="clear" w:color="auto" w:fill="auto"/>
          </w:tcPr>
          <w:p w14:paraId="2DE8D950" w14:textId="672AFEBD" w:rsidR="006D063E" w:rsidRPr="00DA611E" w:rsidRDefault="0069160B" w:rsidP="00DA611E">
            <w:pPr>
              <w:jc w:val="both"/>
              <w:rPr>
                <w:rFonts w:cs="Arial"/>
                <w:sz w:val="20"/>
                <w:szCs w:val="22"/>
              </w:rPr>
            </w:pPr>
            <w:r>
              <w:rPr>
                <w:rFonts w:cs="Arial"/>
                <w:sz w:val="20"/>
                <w:szCs w:val="22"/>
              </w:rPr>
              <w:t>Rachelle Knowles</w:t>
            </w:r>
          </w:p>
        </w:tc>
      </w:tr>
      <w:tr w:rsidR="006D063E" w:rsidRPr="00DA611E" w14:paraId="39FDC2B4" w14:textId="77777777" w:rsidTr="60269D23">
        <w:tc>
          <w:tcPr>
            <w:tcW w:w="3017" w:type="dxa"/>
            <w:shd w:val="clear" w:color="auto" w:fill="auto"/>
          </w:tcPr>
          <w:p w14:paraId="793DC56C" w14:textId="77777777" w:rsidR="006D063E" w:rsidRPr="00DA611E" w:rsidRDefault="006D063E" w:rsidP="00DA611E">
            <w:pPr>
              <w:jc w:val="both"/>
              <w:rPr>
                <w:rFonts w:cs="Arial"/>
                <w:sz w:val="20"/>
                <w:szCs w:val="22"/>
              </w:rPr>
            </w:pPr>
          </w:p>
        </w:tc>
        <w:tc>
          <w:tcPr>
            <w:tcW w:w="3079" w:type="dxa"/>
            <w:shd w:val="clear" w:color="auto" w:fill="auto"/>
          </w:tcPr>
          <w:p w14:paraId="51CBAE9A" w14:textId="77777777" w:rsidR="006D063E" w:rsidRPr="00DA611E" w:rsidRDefault="006D063E" w:rsidP="00DA611E">
            <w:pPr>
              <w:jc w:val="both"/>
              <w:rPr>
                <w:rFonts w:cs="Arial"/>
                <w:sz w:val="20"/>
                <w:szCs w:val="22"/>
              </w:rPr>
            </w:pPr>
          </w:p>
        </w:tc>
        <w:tc>
          <w:tcPr>
            <w:tcW w:w="3119" w:type="dxa"/>
            <w:shd w:val="clear" w:color="auto" w:fill="auto"/>
          </w:tcPr>
          <w:p w14:paraId="0DF63938" w14:textId="77777777" w:rsidR="006D063E" w:rsidRPr="00DA611E" w:rsidRDefault="006D063E" w:rsidP="00DA611E">
            <w:pPr>
              <w:jc w:val="both"/>
              <w:rPr>
                <w:rFonts w:cs="Arial"/>
                <w:sz w:val="20"/>
                <w:szCs w:val="22"/>
              </w:rPr>
            </w:pPr>
          </w:p>
        </w:tc>
      </w:tr>
      <w:tr w:rsidR="006D063E" w:rsidRPr="00DA611E" w14:paraId="4A5F7155" w14:textId="77777777" w:rsidTr="60269D23">
        <w:tc>
          <w:tcPr>
            <w:tcW w:w="3017" w:type="dxa"/>
            <w:shd w:val="clear" w:color="auto" w:fill="auto"/>
          </w:tcPr>
          <w:p w14:paraId="5723576B" w14:textId="77777777" w:rsidR="006D063E" w:rsidRPr="00DA611E" w:rsidRDefault="006D063E" w:rsidP="00DA611E">
            <w:pPr>
              <w:jc w:val="both"/>
              <w:rPr>
                <w:rFonts w:cs="Arial"/>
                <w:sz w:val="20"/>
                <w:szCs w:val="22"/>
              </w:rPr>
            </w:pPr>
          </w:p>
        </w:tc>
        <w:tc>
          <w:tcPr>
            <w:tcW w:w="3079" w:type="dxa"/>
            <w:shd w:val="clear" w:color="auto" w:fill="auto"/>
          </w:tcPr>
          <w:p w14:paraId="01DD9085" w14:textId="77777777" w:rsidR="006D063E" w:rsidRPr="00DA611E" w:rsidRDefault="006D063E" w:rsidP="00DA611E">
            <w:pPr>
              <w:jc w:val="both"/>
              <w:rPr>
                <w:rFonts w:cs="Arial"/>
                <w:sz w:val="20"/>
                <w:szCs w:val="22"/>
              </w:rPr>
            </w:pPr>
          </w:p>
        </w:tc>
        <w:tc>
          <w:tcPr>
            <w:tcW w:w="3119" w:type="dxa"/>
            <w:shd w:val="clear" w:color="auto" w:fill="auto"/>
          </w:tcPr>
          <w:p w14:paraId="2BFE0054" w14:textId="77777777" w:rsidR="006D063E" w:rsidRPr="00DA611E" w:rsidRDefault="006D063E" w:rsidP="00DA611E">
            <w:pPr>
              <w:jc w:val="both"/>
              <w:rPr>
                <w:rFonts w:cs="Arial"/>
                <w:sz w:val="20"/>
                <w:szCs w:val="22"/>
              </w:rPr>
            </w:pPr>
          </w:p>
        </w:tc>
      </w:tr>
      <w:tr w:rsidR="006D063E" w:rsidRPr="00DA611E" w14:paraId="4A02C409" w14:textId="77777777" w:rsidTr="60269D23">
        <w:tc>
          <w:tcPr>
            <w:tcW w:w="3017" w:type="dxa"/>
            <w:shd w:val="clear" w:color="auto" w:fill="auto"/>
          </w:tcPr>
          <w:p w14:paraId="4A8B9A0D" w14:textId="77777777" w:rsidR="006D063E" w:rsidRPr="00DA611E" w:rsidRDefault="006D063E" w:rsidP="00DA611E">
            <w:pPr>
              <w:jc w:val="both"/>
              <w:rPr>
                <w:rFonts w:cs="Arial"/>
                <w:sz w:val="20"/>
                <w:szCs w:val="22"/>
              </w:rPr>
            </w:pPr>
          </w:p>
        </w:tc>
        <w:tc>
          <w:tcPr>
            <w:tcW w:w="3079" w:type="dxa"/>
            <w:shd w:val="clear" w:color="auto" w:fill="auto"/>
          </w:tcPr>
          <w:p w14:paraId="68A1CC32" w14:textId="77777777" w:rsidR="006D063E" w:rsidRPr="00DA611E" w:rsidRDefault="006D063E" w:rsidP="00DA611E">
            <w:pPr>
              <w:jc w:val="both"/>
              <w:rPr>
                <w:rFonts w:cs="Arial"/>
                <w:sz w:val="20"/>
                <w:szCs w:val="22"/>
              </w:rPr>
            </w:pPr>
          </w:p>
        </w:tc>
        <w:tc>
          <w:tcPr>
            <w:tcW w:w="3119" w:type="dxa"/>
            <w:shd w:val="clear" w:color="auto" w:fill="auto"/>
          </w:tcPr>
          <w:p w14:paraId="22239473" w14:textId="77777777" w:rsidR="006D063E" w:rsidRPr="00DA611E" w:rsidRDefault="006D063E" w:rsidP="00DA611E">
            <w:pPr>
              <w:jc w:val="both"/>
              <w:rPr>
                <w:rFonts w:cs="Arial"/>
                <w:sz w:val="20"/>
                <w:szCs w:val="22"/>
              </w:rPr>
            </w:pPr>
          </w:p>
        </w:tc>
      </w:tr>
      <w:tr w:rsidR="009C7EBE" w:rsidRPr="00DA611E" w14:paraId="1004406C" w14:textId="77777777" w:rsidTr="60269D23">
        <w:tc>
          <w:tcPr>
            <w:tcW w:w="3017" w:type="dxa"/>
            <w:shd w:val="clear" w:color="auto" w:fill="auto"/>
          </w:tcPr>
          <w:p w14:paraId="67277950" w14:textId="77777777" w:rsidR="009C7EBE" w:rsidRPr="00DA611E" w:rsidRDefault="009C7EBE" w:rsidP="00DA611E">
            <w:pPr>
              <w:jc w:val="both"/>
              <w:rPr>
                <w:rFonts w:cs="Arial"/>
                <w:sz w:val="20"/>
                <w:szCs w:val="22"/>
              </w:rPr>
            </w:pPr>
          </w:p>
        </w:tc>
        <w:tc>
          <w:tcPr>
            <w:tcW w:w="3079" w:type="dxa"/>
            <w:shd w:val="clear" w:color="auto" w:fill="auto"/>
          </w:tcPr>
          <w:p w14:paraId="7065EF6A" w14:textId="77777777" w:rsidR="009C7EBE" w:rsidRPr="00DA611E" w:rsidRDefault="009C7EBE" w:rsidP="00DA611E">
            <w:pPr>
              <w:jc w:val="both"/>
              <w:rPr>
                <w:rFonts w:cs="Arial"/>
                <w:sz w:val="20"/>
                <w:szCs w:val="22"/>
              </w:rPr>
            </w:pPr>
          </w:p>
        </w:tc>
        <w:tc>
          <w:tcPr>
            <w:tcW w:w="3119" w:type="dxa"/>
            <w:shd w:val="clear" w:color="auto" w:fill="auto"/>
          </w:tcPr>
          <w:p w14:paraId="119EB14B" w14:textId="77777777" w:rsidR="009C7EBE" w:rsidRPr="00DA611E" w:rsidRDefault="009C7EBE" w:rsidP="00DA611E">
            <w:pPr>
              <w:jc w:val="both"/>
              <w:rPr>
                <w:rFonts w:cs="Arial"/>
                <w:sz w:val="20"/>
                <w:szCs w:val="22"/>
              </w:rPr>
            </w:pPr>
          </w:p>
        </w:tc>
      </w:tr>
      <w:tr w:rsidR="009C7EBE" w:rsidRPr="00DA611E" w14:paraId="42DE6B04" w14:textId="77777777" w:rsidTr="60269D23">
        <w:tc>
          <w:tcPr>
            <w:tcW w:w="3017" w:type="dxa"/>
            <w:shd w:val="clear" w:color="auto" w:fill="auto"/>
          </w:tcPr>
          <w:p w14:paraId="0E282F3A" w14:textId="77777777" w:rsidR="009C7EBE" w:rsidRPr="00DA611E" w:rsidRDefault="009C7EBE" w:rsidP="00DA611E">
            <w:pPr>
              <w:jc w:val="both"/>
              <w:rPr>
                <w:rFonts w:cs="Arial"/>
                <w:sz w:val="20"/>
                <w:szCs w:val="22"/>
              </w:rPr>
            </w:pPr>
          </w:p>
        </w:tc>
        <w:tc>
          <w:tcPr>
            <w:tcW w:w="3079" w:type="dxa"/>
            <w:shd w:val="clear" w:color="auto" w:fill="auto"/>
          </w:tcPr>
          <w:p w14:paraId="36A87C31" w14:textId="77777777" w:rsidR="009C7EBE" w:rsidRPr="00DA611E" w:rsidRDefault="009C7EBE" w:rsidP="00DA611E">
            <w:pPr>
              <w:jc w:val="both"/>
              <w:rPr>
                <w:rFonts w:cs="Arial"/>
                <w:sz w:val="20"/>
                <w:szCs w:val="22"/>
              </w:rPr>
            </w:pPr>
          </w:p>
        </w:tc>
        <w:tc>
          <w:tcPr>
            <w:tcW w:w="3119" w:type="dxa"/>
            <w:shd w:val="clear" w:color="auto" w:fill="auto"/>
          </w:tcPr>
          <w:p w14:paraId="78B13F83" w14:textId="77777777" w:rsidR="009C7EBE" w:rsidRPr="00DA611E" w:rsidRDefault="009C7EBE" w:rsidP="00DA611E">
            <w:pPr>
              <w:jc w:val="both"/>
              <w:rPr>
                <w:rFonts w:cs="Arial"/>
                <w:sz w:val="20"/>
                <w:szCs w:val="22"/>
              </w:rPr>
            </w:pPr>
          </w:p>
        </w:tc>
      </w:tr>
      <w:tr w:rsidR="009C7EBE" w:rsidRPr="00DA611E" w14:paraId="61774EC5" w14:textId="77777777" w:rsidTr="60269D23">
        <w:tc>
          <w:tcPr>
            <w:tcW w:w="3017" w:type="dxa"/>
            <w:shd w:val="clear" w:color="auto" w:fill="auto"/>
          </w:tcPr>
          <w:p w14:paraId="69BC5DFB" w14:textId="77777777" w:rsidR="009C7EBE" w:rsidRPr="00DA611E" w:rsidRDefault="009C7EBE" w:rsidP="00DA611E">
            <w:pPr>
              <w:jc w:val="both"/>
              <w:rPr>
                <w:rFonts w:cs="Arial"/>
                <w:sz w:val="20"/>
                <w:szCs w:val="22"/>
              </w:rPr>
            </w:pPr>
          </w:p>
        </w:tc>
        <w:tc>
          <w:tcPr>
            <w:tcW w:w="3079" w:type="dxa"/>
            <w:shd w:val="clear" w:color="auto" w:fill="auto"/>
          </w:tcPr>
          <w:p w14:paraId="7A6E44BD" w14:textId="77777777" w:rsidR="009C7EBE" w:rsidRPr="00DA611E" w:rsidRDefault="009C7EBE" w:rsidP="00DA611E">
            <w:pPr>
              <w:jc w:val="both"/>
              <w:rPr>
                <w:rFonts w:cs="Arial"/>
                <w:sz w:val="20"/>
                <w:szCs w:val="22"/>
              </w:rPr>
            </w:pPr>
          </w:p>
        </w:tc>
        <w:tc>
          <w:tcPr>
            <w:tcW w:w="3119" w:type="dxa"/>
            <w:shd w:val="clear" w:color="auto" w:fill="auto"/>
          </w:tcPr>
          <w:p w14:paraId="73500FB4" w14:textId="77777777" w:rsidR="009C7EBE" w:rsidRPr="00DA611E" w:rsidRDefault="009C7EBE" w:rsidP="00DA611E">
            <w:pPr>
              <w:jc w:val="both"/>
              <w:rPr>
                <w:rFonts w:cs="Arial"/>
                <w:sz w:val="20"/>
                <w:szCs w:val="22"/>
              </w:rPr>
            </w:pPr>
          </w:p>
        </w:tc>
      </w:tr>
      <w:tr w:rsidR="009C7EBE" w:rsidRPr="00DA611E" w14:paraId="13C29A23" w14:textId="77777777" w:rsidTr="60269D23">
        <w:tc>
          <w:tcPr>
            <w:tcW w:w="3017" w:type="dxa"/>
            <w:shd w:val="clear" w:color="auto" w:fill="auto"/>
          </w:tcPr>
          <w:p w14:paraId="3915C870" w14:textId="77777777" w:rsidR="009C7EBE" w:rsidRPr="00DA611E" w:rsidRDefault="009C7EBE" w:rsidP="00DA611E">
            <w:pPr>
              <w:jc w:val="both"/>
              <w:rPr>
                <w:rFonts w:cs="Arial"/>
                <w:sz w:val="20"/>
                <w:szCs w:val="22"/>
              </w:rPr>
            </w:pPr>
          </w:p>
        </w:tc>
        <w:tc>
          <w:tcPr>
            <w:tcW w:w="3079" w:type="dxa"/>
            <w:shd w:val="clear" w:color="auto" w:fill="auto"/>
          </w:tcPr>
          <w:p w14:paraId="13B7479B" w14:textId="77777777" w:rsidR="009C7EBE" w:rsidRPr="00DA611E" w:rsidRDefault="009C7EBE" w:rsidP="00DA611E">
            <w:pPr>
              <w:jc w:val="both"/>
              <w:rPr>
                <w:rFonts w:cs="Arial"/>
                <w:sz w:val="20"/>
                <w:szCs w:val="22"/>
              </w:rPr>
            </w:pPr>
          </w:p>
        </w:tc>
        <w:tc>
          <w:tcPr>
            <w:tcW w:w="3119" w:type="dxa"/>
            <w:shd w:val="clear" w:color="auto" w:fill="auto"/>
          </w:tcPr>
          <w:p w14:paraId="7942D3C1" w14:textId="77777777" w:rsidR="009C7EBE" w:rsidRPr="00DA611E" w:rsidRDefault="009C7EBE" w:rsidP="00DA611E">
            <w:pPr>
              <w:jc w:val="both"/>
              <w:rPr>
                <w:rFonts w:cs="Arial"/>
                <w:sz w:val="20"/>
                <w:szCs w:val="22"/>
              </w:rPr>
            </w:pPr>
          </w:p>
        </w:tc>
      </w:tr>
      <w:tr w:rsidR="009C7EBE" w:rsidRPr="00DA611E" w14:paraId="17D959D0" w14:textId="77777777" w:rsidTr="60269D23">
        <w:tc>
          <w:tcPr>
            <w:tcW w:w="3017" w:type="dxa"/>
            <w:shd w:val="clear" w:color="auto" w:fill="auto"/>
          </w:tcPr>
          <w:p w14:paraId="2B9FF07B" w14:textId="77777777" w:rsidR="009C7EBE" w:rsidRPr="00DA611E" w:rsidRDefault="009C7EBE" w:rsidP="00DA611E">
            <w:pPr>
              <w:jc w:val="both"/>
              <w:rPr>
                <w:rFonts w:cs="Arial"/>
                <w:sz w:val="20"/>
                <w:szCs w:val="22"/>
              </w:rPr>
            </w:pPr>
          </w:p>
        </w:tc>
        <w:tc>
          <w:tcPr>
            <w:tcW w:w="3079" w:type="dxa"/>
            <w:shd w:val="clear" w:color="auto" w:fill="auto"/>
          </w:tcPr>
          <w:p w14:paraId="31D96844" w14:textId="77777777" w:rsidR="009C7EBE" w:rsidRPr="00DA611E" w:rsidRDefault="009C7EBE" w:rsidP="00DA611E">
            <w:pPr>
              <w:jc w:val="both"/>
              <w:rPr>
                <w:rFonts w:cs="Arial"/>
                <w:sz w:val="20"/>
                <w:szCs w:val="22"/>
              </w:rPr>
            </w:pPr>
          </w:p>
        </w:tc>
        <w:tc>
          <w:tcPr>
            <w:tcW w:w="3119" w:type="dxa"/>
            <w:shd w:val="clear" w:color="auto" w:fill="auto"/>
          </w:tcPr>
          <w:p w14:paraId="7C81BA69" w14:textId="77777777" w:rsidR="009C7EBE" w:rsidRPr="00DA611E" w:rsidRDefault="009C7EBE" w:rsidP="00DA611E">
            <w:pPr>
              <w:jc w:val="both"/>
              <w:rPr>
                <w:rFonts w:cs="Arial"/>
                <w:sz w:val="20"/>
                <w:szCs w:val="22"/>
              </w:rPr>
            </w:pPr>
          </w:p>
        </w:tc>
      </w:tr>
      <w:tr w:rsidR="009C7EBE" w:rsidRPr="00DA611E" w14:paraId="4D03CBD0" w14:textId="77777777" w:rsidTr="60269D23">
        <w:tc>
          <w:tcPr>
            <w:tcW w:w="3017" w:type="dxa"/>
            <w:shd w:val="clear" w:color="auto" w:fill="auto"/>
          </w:tcPr>
          <w:p w14:paraId="08574A39" w14:textId="77777777" w:rsidR="009C7EBE" w:rsidRPr="00DA611E" w:rsidRDefault="009C7EBE" w:rsidP="00DA611E">
            <w:pPr>
              <w:jc w:val="both"/>
              <w:rPr>
                <w:rFonts w:cs="Arial"/>
                <w:sz w:val="20"/>
                <w:szCs w:val="22"/>
              </w:rPr>
            </w:pPr>
          </w:p>
        </w:tc>
        <w:tc>
          <w:tcPr>
            <w:tcW w:w="3079" w:type="dxa"/>
            <w:shd w:val="clear" w:color="auto" w:fill="auto"/>
          </w:tcPr>
          <w:p w14:paraId="17C70F07" w14:textId="77777777" w:rsidR="009C7EBE" w:rsidRPr="00DA611E" w:rsidRDefault="009C7EBE" w:rsidP="00DA611E">
            <w:pPr>
              <w:jc w:val="both"/>
              <w:rPr>
                <w:rFonts w:cs="Arial"/>
                <w:sz w:val="20"/>
                <w:szCs w:val="22"/>
              </w:rPr>
            </w:pPr>
          </w:p>
        </w:tc>
        <w:tc>
          <w:tcPr>
            <w:tcW w:w="3119" w:type="dxa"/>
            <w:shd w:val="clear" w:color="auto" w:fill="auto"/>
          </w:tcPr>
          <w:p w14:paraId="4A983A5D" w14:textId="77777777" w:rsidR="009C7EBE" w:rsidRPr="00DA611E" w:rsidRDefault="009C7EBE" w:rsidP="00DA611E">
            <w:pPr>
              <w:jc w:val="both"/>
              <w:rPr>
                <w:rFonts w:cs="Arial"/>
                <w:sz w:val="20"/>
                <w:szCs w:val="22"/>
              </w:rPr>
            </w:pP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0B49EACF" w:rsidR="00CD642C" w:rsidRPr="002633D8" w:rsidRDefault="00CD642C" w:rsidP="004C0775">
      <w:pPr>
        <w:pStyle w:val="Heading1"/>
      </w:pPr>
      <w:r w:rsidRPr="002633D8">
        <w:br w:type="page"/>
      </w:r>
      <w:bookmarkStart w:id="6" w:name="_Toc520448569"/>
      <w:r w:rsidRPr="002633D8">
        <w:lastRenderedPageBreak/>
        <w:t>ACADEMIC YEAR 201</w:t>
      </w:r>
      <w:r w:rsidR="003A0786">
        <w:t>8</w:t>
      </w:r>
      <w:r w:rsidRPr="002633D8">
        <w:t>/201</w:t>
      </w:r>
      <w:r w:rsidR="003A0786">
        <w:t>9</w:t>
      </w:r>
      <w:bookmarkEnd w:id="6"/>
    </w:p>
    <w:p w14:paraId="39AEA2DF" w14:textId="7B123CCD" w:rsidR="00CD642C" w:rsidRPr="002633D8" w:rsidRDefault="00CD642C" w:rsidP="60269D23">
      <w:pPr>
        <w:jc w:val="both"/>
        <w:rPr>
          <w:rFonts w:eastAsia="Arial" w:cs="Arial"/>
        </w:rPr>
      </w:pPr>
      <w:r w:rsidRPr="5CA40214">
        <w:t>The academic year 201</w:t>
      </w:r>
      <w:r w:rsidR="003A0786" w:rsidRPr="5CA40214">
        <w:t>8</w:t>
      </w:r>
      <w:r w:rsidRPr="5CA40214">
        <w:t>/201</w:t>
      </w:r>
      <w:r w:rsidR="003A0786" w:rsidRPr="5CA40214">
        <w:t>9</w:t>
      </w:r>
      <w:r w:rsidRPr="5CA40214">
        <w:t xml:space="preserve"> will be divided up as follows:</w:t>
      </w:r>
    </w:p>
    <w:p w14:paraId="7BAB1A47" w14:textId="77777777" w:rsidR="00C36563" w:rsidRDefault="00C36563">
      <w:pPr>
        <w:jc w:val="both"/>
        <w:rPr>
          <w:rFonts w:cs="Arial"/>
          <w:szCs w:val="22"/>
        </w:rPr>
      </w:pPr>
    </w:p>
    <w:p w14:paraId="469250B8" w14:textId="4BFCD2D5" w:rsidR="008B69E2" w:rsidRPr="00CF5839" w:rsidRDefault="008B69E2" w:rsidP="60269D23">
      <w:pPr>
        <w:tabs>
          <w:tab w:val="left" w:pos="2410"/>
        </w:tabs>
        <w:jc w:val="both"/>
        <w:rPr>
          <w:rFonts w:eastAsia="Arial" w:cs="Arial"/>
          <w:i/>
          <w:iCs/>
        </w:rPr>
      </w:pPr>
      <w:r w:rsidRPr="5CA40214">
        <w:t>Induction</w:t>
      </w:r>
      <w:r w:rsidRPr="00CF5839">
        <w:rPr>
          <w:rFonts w:cs="Arial"/>
          <w:szCs w:val="22"/>
        </w:rPr>
        <w:tab/>
      </w:r>
      <w:r w:rsidRPr="5CA40214">
        <w:t>2</w:t>
      </w:r>
      <w:r w:rsidR="003A0786" w:rsidRPr="5CA40214">
        <w:t>4</w:t>
      </w:r>
      <w:r w:rsidRPr="5CA40214">
        <w:t>/09/1</w:t>
      </w:r>
      <w:r w:rsidR="003A0786" w:rsidRPr="5CA40214">
        <w:t>8</w:t>
      </w:r>
      <w:r w:rsidRPr="5CA40214">
        <w:t xml:space="preserve"> - 2</w:t>
      </w:r>
      <w:r w:rsidR="003A0786" w:rsidRPr="5CA40214">
        <w:t>8</w:t>
      </w:r>
      <w:r w:rsidRPr="5CA40214">
        <w:t>/09/1</w:t>
      </w:r>
      <w:r w:rsidR="00FC7C7E">
        <w:t>8</w:t>
      </w:r>
    </w:p>
    <w:p w14:paraId="762F8ED0" w14:textId="4054D24B" w:rsidR="008B69E2" w:rsidRPr="00CF5839" w:rsidRDefault="008B69E2" w:rsidP="60269D23">
      <w:pPr>
        <w:tabs>
          <w:tab w:val="left" w:pos="2410"/>
        </w:tabs>
        <w:jc w:val="both"/>
        <w:rPr>
          <w:rFonts w:eastAsia="Arial" w:cs="Arial"/>
        </w:rPr>
      </w:pPr>
      <w:r w:rsidRPr="5CA40214">
        <w:t>Semester 1:</w:t>
      </w:r>
      <w:r w:rsidRPr="00CF5839">
        <w:rPr>
          <w:rFonts w:cs="Arial"/>
          <w:szCs w:val="22"/>
        </w:rPr>
        <w:tab/>
      </w:r>
      <w:r w:rsidRPr="5CA40214">
        <w:t>2</w:t>
      </w:r>
      <w:r w:rsidR="003A0786" w:rsidRPr="5CA40214">
        <w:t>4</w:t>
      </w:r>
      <w:r w:rsidRPr="5CA40214">
        <w:t>/09/1</w:t>
      </w:r>
      <w:r w:rsidR="00FC7C7E">
        <w:t>8</w:t>
      </w:r>
      <w:r w:rsidRPr="60269D23">
        <w:rPr>
          <w:rFonts w:eastAsia="Arial" w:cs="Arial"/>
        </w:rPr>
        <w:t xml:space="preserve"> - </w:t>
      </w:r>
      <w:r w:rsidR="003A0786" w:rsidRPr="5CA40214">
        <w:t>25</w:t>
      </w:r>
      <w:r w:rsidRPr="5CA40214">
        <w:t>/01/1</w:t>
      </w:r>
      <w:r w:rsidR="003A0786" w:rsidRPr="5CA40214">
        <w:t>9</w:t>
      </w:r>
    </w:p>
    <w:p w14:paraId="1986B7F4" w14:textId="535AEBC7" w:rsidR="008B69E2" w:rsidRPr="00CF5839" w:rsidRDefault="008B69E2" w:rsidP="60269D23">
      <w:pPr>
        <w:tabs>
          <w:tab w:val="left" w:pos="2410"/>
        </w:tabs>
        <w:jc w:val="both"/>
        <w:rPr>
          <w:rFonts w:eastAsia="Arial" w:cs="Arial"/>
        </w:rPr>
      </w:pPr>
      <w:r w:rsidRPr="5CA40214">
        <w:t>Exam Period 1:</w:t>
      </w:r>
      <w:r w:rsidRPr="00CF5839">
        <w:rPr>
          <w:rFonts w:cs="Arial"/>
          <w:szCs w:val="22"/>
        </w:rPr>
        <w:tab/>
      </w:r>
      <w:r w:rsidRPr="5CA40214">
        <w:t>0</w:t>
      </w:r>
      <w:r w:rsidR="003A0786" w:rsidRPr="5CA40214">
        <w:t>9</w:t>
      </w:r>
      <w:r w:rsidRPr="5CA40214">
        <w:t>/01/1</w:t>
      </w:r>
      <w:r w:rsidR="003A0786" w:rsidRPr="5CA40214">
        <w:t>9</w:t>
      </w:r>
      <w:r w:rsidRPr="5CA40214">
        <w:t xml:space="preserve"> - 1</w:t>
      </w:r>
      <w:r w:rsidR="003A0786" w:rsidRPr="5CA40214">
        <w:t>8</w:t>
      </w:r>
      <w:r w:rsidRPr="5CA40214">
        <w:t>/01/1</w:t>
      </w:r>
      <w:r w:rsidR="003A0786" w:rsidRPr="5CA40214">
        <w:t>9</w:t>
      </w:r>
    </w:p>
    <w:p w14:paraId="604BBED1" w14:textId="291D0B57" w:rsidR="008B69E2" w:rsidRPr="00CF5839" w:rsidRDefault="008B69E2" w:rsidP="5CA40214">
      <w:pPr>
        <w:tabs>
          <w:tab w:val="left" w:pos="2410"/>
        </w:tabs>
        <w:jc w:val="both"/>
        <w:rPr>
          <w:rFonts w:ascii="Calibri" w:eastAsia="Calibri" w:hAnsi="Calibri" w:cs="Calibri"/>
        </w:rPr>
      </w:pPr>
      <w:r w:rsidRPr="00CF5839">
        <w:t>Mid-sessional Boards:</w:t>
      </w:r>
      <w:r w:rsidRPr="00CF5839">
        <w:rPr>
          <w:szCs w:val="22"/>
        </w:rPr>
        <w:tab/>
      </w:r>
      <w:r w:rsidRPr="00CF5839">
        <w:t>0</w:t>
      </w:r>
      <w:r w:rsidR="003A0786">
        <w:t>4</w:t>
      </w:r>
      <w:r w:rsidRPr="00CF5839">
        <w:t>/02/1</w:t>
      </w:r>
      <w:r w:rsidR="003A0786">
        <w:t>9</w:t>
      </w:r>
      <w:r w:rsidRPr="36AA3193">
        <w:t xml:space="preserve"> - </w:t>
      </w:r>
      <w:r w:rsidR="003A0786">
        <w:t>15</w:t>
      </w:r>
      <w:r w:rsidRPr="00CF5839">
        <w:t>/02/1</w:t>
      </w:r>
      <w:r w:rsidR="003A0786">
        <w:t>9</w:t>
      </w:r>
    </w:p>
    <w:p w14:paraId="54E43416" w14:textId="7ECAE044" w:rsidR="008B69E2" w:rsidRPr="00CF5839" w:rsidRDefault="008B69E2" w:rsidP="60269D23">
      <w:pPr>
        <w:tabs>
          <w:tab w:val="left" w:pos="2410"/>
        </w:tabs>
        <w:jc w:val="both"/>
        <w:rPr>
          <w:rFonts w:eastAsia="Arial" w:cs="Arial"/>
        </w:rPr>
      </w:pPr>
      <w:r w:rsidRPr="5CA40214">
        <w:t>Semester 2:</w:t>
      </w:r>
      <w:r w:rsidRPr="00CF5839">
        <w:rPr>
          <w:rFonts w:cs="Arial"/>
          <w:szCs w:val="22"/>
        </w:rPr>
        <w:tab/>
      </w:r>
      <w:r w:rsidRPr="5CA40214">
        <w:t>2</w:t>
      </w:r>
      <w:r w:rsidR="003A0786" w:rsidRPr="5CA40214">
        <w:t>8</w:t>
      </w:r>
      <w:r w:rsidRPr="5CA40214">
        <w:t>/01/1</w:t>
      </w:r>
      <w:r w:rsidR="003A0786" w:rsidRPr="5CA40214">
        <w:t>9</w:t>
      </w:r>
      <w:r w:rsidRPr="5CA40214">
        <w:t xml:space="preserve"> - 1</w:t>
      </w:r>
      <w:r w:rsidR="003A0786" w:rsidRPr="5CA40214">
        <w:t>2</w:t>
      </w:r>
      <w:r w:rsidRPr="5CA40214">
        <w:t>/07/1</w:t>
      </w:r>
      <w:r w:rsidR="003A0786" w:rsidRPr="5CA40214">
        <w:t>9</w:t>
      </w:r>
    </w:p>
    <w:p w14:paraId="51AF19DD" w14:textId="524B43B8" w:rsidR="008B69E2" w:rsidRPr="00CF5839" w:rsidRDefault="008B69E2" w:rsidP="60269D23">
      <w:pPr>
        <w:tabs>
          <w:tab w:val="left" w:pos="2410"/>
        </w:tabs>
        <w:jc w:val="both"/>
        <w:rPr>
          <w:rFonts w:eastAsia="Arial" w:cs="Arial"/>
        </w:rPr>
      </w:pPr>
      <w:r w:rsidRPr="5CA40214">
        <w:t>Exam Period 2:</w:t>
      </w:r>
      <w:r w:rsidRPr="00CF5839">
        <w:rPr>
          <w:rFonts w:cs="Arial"/>
          <w:szCs w:val="22"/>
        </w:rPr>
        <w:tab/>
      </w:r>
      <w:r w:rsidRPr="5CA40214">
        <w:t>0</w:t>
      </w:r>
      <w:r w:rsidR="003A0786" w:rsidRPr="5CA40214">
        <w:t>8</w:t>
      </w:r>
      <w:r w:rsidRPr="5CA40214">
        <w:t>/05/1</w:t>
      </w:r>
      <w:r w:rsidR="003A0786" w:rsidRPr="5CA40214">
        <w:t>9</w:t>
      </w:r>
      <w:r w:rsidRPr="5CA40214">
        <w:t xml:space="preserve"> - 2</w:t>
      </w:r>
      <w:r w:rsidR="003A0786" w:rsidRPr="5CA40214">
        <w:t>1</w:t>
      </w:r>
      <w:r w:rsidRPr="5CA40214">
        <w:t>/05/1</w:t>
      </w:r>
      <w:r w:rsidR="003A0786" w:rsidRPr="5CA40214">
        <w:t>9</w:t>
      </w:r>
    </w:p>
    <w:p w14:paraId="45802660" w14:textId="5F2A6B40" w:rsidR="008B69E2" w:rsidRPr="00CF5839" w:rsidRDefault="008B69E2" w:rsidP="60269D23">
      <w:pPr>
        <w:tabs>
          <w:tab w:val="left" w:pos="2410"/>
        </w:tabs>
        <w:jc w:val="both"/>
        <w:rPr>
          <w:rFonts w:eastAsia="Arial" w:cs="Arial"/>
        </w:rPr>
      </w:pPr>
      <w:r w:rsidRPr="5CA40214">
        <w:t>Examining Boards:</w:t>
      </w:r>
      <w:r w:rsidRPr="00CF5839">
        <w:rPr>
          <w:rFonts w:cs="Arial"/>
          <w:szCs w:val="22"/>
        </w:rPr>
        <w:tab/>
      </w:r>
      <w:r w:rsidRPr="5CA40214">
        <w:t>0</w:t>
      </w:r>
      <w:r w:rsidR="003A0786" w:rsidRPr="5CA40214">
        <w:t>3</w:t>
      </w:r>
      <w:r w:rsidRPr="5CA40214">
        <w:t>/06/1</w:t>
      </w:r>
      <w:r w:rsidR="003A0786" w:rsidRPr="5CA40214">
        <w:t>9</w:t>
      </w:r>
      <w:r w:rsidRPr="5CA40214">
        <w:t xml:space="preserve"> - 2</w:t>
      </w:r>
      <w:r w:rsidR="003A0786" w:rsidRPr="5CA40214">
        <w:t>0</w:t>
      </w:r>
      <w:r w:rsidRPr="5CA40214">
        <w:t>/06/1</w:t>
      </w:r>
      <w:r w:rsidR="003A0786" w:rsidRPr="5CA40214">
        <w:t>9</w:t>
      </w:r>
    </w:p>
    <w:p w14:paraId="2F457935" w14:textId="4518D1A7" w:rsidR="002977E0" w:rsidRPr="002633D8" w:rsidRDefault="008B69E2" w:rsidP="60269D23">
      <w:pPr>
        <w:tabs>
          <w:tab w:val="left" w:pos="2410"/>
        </w:tabs>
        <w:jc w:val="both"/>
        <w:rPr>
          <w:rFonts w:eastAsia="Arial" w:cs="Arial"/>
        </w:rPr>
      </w:pPr>
      <w:r w:rsidRPr="5CA40214">
        <w:t>Re-sit Period:</w:t>
      </w:r>
      <w:r w:rsidRPr="00CF5839">
        <w:rPr>
          <w:rFonts w:cs="Arial"/>
          <w:szCs w:val="22"/>
        </w:rPr>
        <w:tab/>
      </w:r>
      <w:r w:rsidR="003A0786" w:rsidRPr="5CA40214">
        <w:t>22</w:t>
      </w:r>
      <w:r w:rsidRPr="5CA40214">
        <w:t>/07/1</w:t>
      </w:r>
      <w:r w:rsidR="003A0786" w:rsidRPr="5CA40214">
        <w:t>9</w:t>
      </w:r>
      <w:r w:rsidRPr="5CA40214">
        <w:t xml:space="preserve"> - 2</w:t>
      </w:r>
      <w:r w:rsidR="003A0786" w:rsidRPr="5CA40214">
        <w:t>6</w:t>
      </w:r>
      <w:r w:rsidRPr="5CA40214">
        <w:t>/07/1</w:t>
      </w:r>
      <w:r w:rsidR="003A0786" w:rsidRPr="5CA40214">
        <w:t>9</w:t>
      </w:r>
      <w:r w:rsidR="002977E0" w:rsidRPr="60269D23">
        <w:rPr>
          <w:rFonts w:eastAsia="Arial" w:cs="Arial"/>
        </w:rPr>
        <w:t xml:space="preserve"> </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60269D23">
      <w:pPr>
        <w:jc w:val="both"/>
        <w:rPr>
          <w:rFonts w:eastAsia="Arial" w:cs="Arial"/>
        </w:rPr>
      </w:pPr>
      <w:r w:rsidRPr="36AA3193">
        <w:t xml:space="preserve">Information about you and your programme of study is held by the University on a central Student Record System managed by the University Registry. </w:t>
      </w:r>
      <w:r w:rsidR="00CD642C" w:rsidRPr="36AA3193">
        <w:t xml:space="preserve">It is </w:t>
      </w:r>
      <w:r w:rsidRPr="36AA3193">
        <w:t xml:space="preserve">essential </w:t>
      </w:r>
      <w:r w:rsidR="00CD642C" w:rsidRPr="36AA3193">
        <w:t xml:space="preserve">that the University Registry has an accurate record of your personal details at all times. It is equally important to ensure that you are </w:t>
      </w:r>
      <w:r w:rsidR="000D3451" w:rsidRPr="36AA3193">
        <w:t xml:space="preserve">enrolled </w:t>
      </w:r>
      <w:r w:rsidR="00CD642C" w:rsidRPr="36AA3193">
        <w:t xml:space="preserve">on the correct Programme of Study and on the correct modules. Failure to inform the Registry of any changes in this respect </w:t>
      </w:r>
      <w:r w:rsidRPr="36AA3193">
        <w:t>can result i</w:t>
      </w:r>
      <w:r w:rsidR="002A1D00" w:rsidRPr="36AA3193">
        <w:t>n a range of problems including</w:t>
      </w:r>
      <w:r w:rsidR="000D6805" w:rsidRPr="60269D23">
        <w:rPr>
          <w:rFonts w:eastAsia="Arial" w:cs="Arial"/>
        </w:rPr>
        <w:t>:</w:t>
      </w:r>
      <w:r w:rsidR="002A1D00" w:rsidRPr="60269D23">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2"/>
        </w:numPr>
        <w:jc w:val="both"/>
        <w:rPr>
          <w:rFonts w:eastAsia="Arial" w:cs="Arial"/>
        </w:rPr>
      </w:pPr>
      <w:r w:rsidRPr="36AA3193">
        <w:t>delays in obtaining your student loan;</w:t>
      </w:r>
    </w:p>
    <w:p w14:paraId="68C6DA9E" w14:textId="69B4EF50" w:rsidR="00CD642C" w:rsidRPr="002633D8" w:rsidRDefault="00CD642C" w:rsidP="60269D23">
      <w:pPr>
        <w:numPr>
          <w:ilvl w:val="0"/>
          <w:numId w:val="2"/>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2"/>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2"/>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2"/>
        </w:numPr>
        <w:jc w:val="both"/>
      </w:pPr>
      <w:r w:rsidRPr="36AA3193">
        <w:t xml:space="preserve">not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77777777" w:rsidR="00CD642C" w:rsidRPr="00F07F90" w:rsidRDefault="00F07F90" w:rsidP="60269D23">
      <w:pPr>
        <w:jc w:val="both"/>
        <w:rPr>
          <w:rFonts w:eastAsia="Arial" w:cs="Arial"/>
        </w:rPr>
      </w:pPr>
      <w:r w:rsidRPr="36AA3193">
        <w:t>Please take time to check the enrolment information provided by the University Registry and be sure to notify the Registry of any errors or changes.</w:t>
      </w:r>
    </w:p>
    <w:p w14:paraId="69D1E7DF" w14:textId="77777777" w:rsidR="002633D8" w:rsidRPr="002D6D45" w:rsidRDefault="002633D8" w:rsidP="36AA3193">
      <w:pPr>
        <w:pStyle w:val="Heading1"/>
        <w:rPr>
          <w:rStyle w:val="ft24"/>
          <w:rFonts w:ascii="Arial" w:eastAsia="Arial" w:hAnsi="Arial" w:cs="Arial"/>
          <w:sz w:val="22"/>
          <w:szCs w:val="22"/>
        </w:rPr>
      </w:pPr>
      <w:bookmarkStart w:id="7" w:name="_Toc520448570"/>
      <w:r w:rsidRPr="36AA3193">
        <w:rPr>
          <w:rStyle w:val="ft24"/>
          <w:rFonts w:ascii="Arial" w:eastAsia="Arial" w:hAnsi="Arial" w:cs="Arial"/>
          <w:sz w:val="22"/>
          <w:szCs w:val="22"/>
        </w:rPr>
        <w:t>DISCLOSURE AND BARRING SERVICE (DBS) – ENHANCED</w:t>
      </w:r>
      <w:bookmarkEnd w:id="7"/>
    </w:p>
    <w:p w14:paraId="34B95192" w14:textId="5AA73356" w:rsidR="002633D8" w:rsidRPr="002633D8" w:rsidRDefault="0069160B" w:rsidP="36AA3193">
      <w:pPr>
        <w:jc w:val="both"/>
        <w:rPr>
          <w:rStyle w:val="ft24"/>
          <w:rFonts w:ascii="Arial" w:eastAsia="Arial" w:hAnsi="Arial" w:cs="Arial"/>
          <w:sz w:val="22"/>
          <w:szCs w:val="22"/>
        </w:rPr>
      </w:pPr>
      <w:r>
        <w:rPr>
          <w:rStyle w:val="ft24"/>
          <w:rFonts w:ascii="Arial" w:eastAsia="Arial" w:hAnsi="Arial" w:cs="Arial"/>
          <w:sz w:val="22"/>
          <w:szCs w:val="22"/>
        </w:rPr>
        <w:t>If</w:t>
      </w:r>
      <w:r w:rsidR="002633D8" w:rsidRPr="36AA3193">
        <w:rPr>
          <w:rStyle w:val="ft24"/>
          <w:rFonts w:ascii="Arial" w:eastAsia="Arial" w:hAnsi="Arial" w:cs="Arial"/>
          <w:sz w:val="22"/>
          <w:szCs w:val="22"/>
        </w:rPr>
        <w:t xml:space="preserve"> your programme involves you coming into contact with children or vulnerable adults, you will be required to undertake a DBS check (Enhanced). Further details will be provided by the University Registry or Head of School.  </w:t>
      </w:r>
    </w:p>
    <w:p w14:paraId="447B15AC" w14:textId="77777777" w:rsidR="002633D8" w:rsidRPr="002633D8" w:rsidRDefault="002633D8" w:rsidP="002633D8">
      <w:pPr>
        <w:jc w:val="both"/>
        <w:rPr>
          <w:rFonts w:cs="Arial"/>
          <w:szCs w:val="22"/>
        </w:rPr>
      </w:pPr>
    </w:p>
    <w:p w14:paraId="40FB33D6" w14:textId="77777777"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As part of each programme’s procedures relating to DBS, continuing students will normally be required to inform their Programme Director immediately of any change to their criminal convictions status. </w:t>
      </w:r>
    </w:p>
    <w:p w14:paraId="0000761B" w14:textId="77777777" w:rsidR="002633D8" w:rsidRPr="002633D8" w:rsidRDefault="002633D8" w:rsidP="002633D8">
      <w:pPr>
        <w:jc w:val="both"/>
        <w:rPr>
          <w:rStyle w:val="ft44"/>
          <w:rFonts w:ascii="Arial" w:hAnsi="Arial" w:cs="Arial"/>
          <w:sz w:val="22"/>
          <w:szCs w:val="22"/>
        </w:rPr>
      </w:pPr>
    </w:p>
    <w:p w14:paraId="2CBFA9B9" w14:textId="77777777"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You will also be asked to complete a formal self declaration during the </w:t>
      </w:r>
      <w:r w:rsidR="000D3451" w:rsidRPr="36AA3193">
        <w:rPr>
          <w:rStyle w:val="ft44"/>
          <w:rFonts w:ascii="Arial" w:eastAsia="Arial" w:hAnsi="Arial" w:cs="Arial"/>
          <w:sz w:val="22"/>
          <w:szCs w:val="22"/>
        </w:rPr>
        <w:t xml:space="preserve">enrolment </w:t>
      </w:r>
      <w:r w:rsidRPr="36AA3193">
        <w:rPr>
          <w:rStyle w:val="ft44"/>
          <w:rFonts w:ascii="Arial" w:eastAsia="Arial" w:hAnsi="Arial" w:cs="Arial"/>
          <w:sz w:val="22"/>
          <w:szCs w:val="22"/>
        </w:rPr>
        <w:t xml:space="preserve">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8" w:name="_Toc520448571"/>
      <w:r w:rsidR="00CD642C" w:rsidRPr="002633D8">
        <w:lastRenderedPageBreak/>
        <w:t>MODULAR TERMINOLOGY</w:t>
      </w:r>
      <w:bookmarkEnd w:id="8"/>
    </w:p>
    <w:p w14:paraId="1D843FE4" w14:textId="77777777" w:rsidR="00CD642C" w:rsidRPr="002633D8" w:rsidRDefault="00CD642C" w:rsidP="60269D23">
      <w:pPr>
        <w:jc w:val="both"/>
        <w:rPr>
          <w:rFonts w:eastAsia="Arial" w:cs="Arial"/>
          <w:i/>
          <w:iCs/>
        </w:rPr>
      </w:pPr>
      <w:r w:rsidRPr="60269D23">
        <w:rPr>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60269D23">
      <w:pPr>
        <w:jc w:val="both"/>
        <w:rPr>
          <w:rFonts w:eastAsia="Arial" w:cs="Arial"/>
        </w:rPr>
      </w:pPr>
      <w:r w:rsidRPr="36AA3193">
        <w:t>A level is assigned to each module to define the standard of its academic demand</w:t>
      </w:r>
      <w:r w:rsidR="005433AC" w:rsidRPr="36AA3193">
        <w:t xml:space="preserve"> in line with the</w:t>
      </w:r>
      <w:r w:rsidRPr="36AA3193">
        <w:t xml:space="preserve"> National Qualifications Framework </w:t>
      </w:r>
      <w:r w:rsidR="005433AC" w:rsidRPr="36AA3193">
        <w:t>which</w:t>
      </w:r>
      <w:r w:rsidRPr="36AA3193">
        <w:t xml:space="preserve"> incorporat</w:t>
      </w:r>
      <w:r w:rsidR="005433AC" w:rsidRPr="36AA3193">
        <w:t>es</w:t>
      </w:r>
      <w:r w:rsidRPr="36AA3193">
        <w:t xml:space="preserve"> both Further E</w:t>
      </w:r>
      <w:r w:rsidR="005433AC" w:rsidRPr="36AA3193">
        <w:t xml:space="preserve">ducation and Higher Education. </w:t>
      </w:r>
    </w:p>
    <w:p w14:paraId="305119E9" w14:textId="77777777" w:rsidR="00CD642C" w:rsidRPr="002633D8" w:rsidRDefault="00CD642C">
      <w:pPr>
        <w:ind w:left="720"/>
        <w:jc w:val="both"/>
        <w:rPr>
          <w:rFonts w:cs="Arial"/>
          <w:szCs w:val="22"/>
        </w:rPr>
      </w:pPr>
    </w:p>
    <w:p w14:paraId="325BD36A" w14:textId="77777777" w:rsidR="00612AE3" w:rsidRPr="00EA0886" w:rsidRDefault="00CD642C" w:rsidP="60269D23">
      <w:pPr>
        <w:jc w:val="both"/>
        <w:rPr>
          <w:rFonts w:eastAsia="Arial" w:cs="Arial"/>
        </w:rPr>
      </w:pPr>
      <w:r w:rsidRPr="36AA3193">
        <w:rPr>
          <w:b/>
          <w:bCs/>
        </w:rPr>
        <w:t>The level is not necessarily synonymous with a year</w:t>
      </w:r>
      <w:r w:rsidRPr="36AA3193">
        <w:t>, though very often Level 4 will be the first year of a Programme of Study, Level 5 will be the second year, and Level 6 will be the third year.  The basic characteristics of the relevant levels of study</w:t>
      </w:r>
      <w:r w:rsidR="00612AE3" w:rsidRPr="36AA3193">
        <w:t xml:space="preserve"> are outlined in section </w:t>
      </w:r>
      <w:r w:rsidR="00612AE3" w:rsidRPr="00F41D54">
        <w:t>6.1.5 of Chapter 6</w:t>
      </w:r>
      <w:r w:rsidR="00612AE3" w:rsidRPr="36AA3193">
        <w:t xml:space="preserve"> of the University’s Academic Quality Handbook, a copy of which is available on the Academic Office section of the website: </w:t>
      </w:r>
      <w:hyperlink r:id="rId13" w:history="1">
        <w:r w:rsidR="00D4016C" w:rsidRPr="36AA3193">
          <w:rPr>
            <w:rStyle w:val="Hyperlink"/>
          </w:rPr>
          <w:t>http://www.uwtsd.ac.uk/academic-office/academic-quality-handbook/</w:t>
        </w:r>
      </w:hyperlink>
      <w:r w:rsidR="00D4016C" w:rsidRPr="60269D23">
        <w:rPr>
          <w:rFonts w:eastAsia="Arial" w:cs="Arial"/>
        </w:rPr>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9" w:name="_Toc520448572"/>
      <w:r w:rsidRPr="002633D8">
        <w:t>ASSESSMENT</w:t>
      </w:r>
      <w:bookmarkEnd w:id="9"/>
      <w:r w:rsidRPr="002633D8">
        <w:t xml:space="preserve"> </w:t>
      </w:r>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 xml:space="preserve">All assessed written coursework needs to be submitted in electronic copy via </w:t>
      </w:r>
      <w:proofErr w:type="spellStart"/>
      <w:r w:rsidRPr="005A2DDF">
        <w:t>Turnitin</w:t>
      </w:r>
      <w:proofErr w:type="spellEnd"/>
      <w:r w:rsidRPr="005A2DDF">
        <w:t xml:space="preserve">; alternative instructions will be provided by the Programme Director for any forms of coursework that cannot be submitted via </w:t>
      </w:r>
      <w:proofErr w:type="spellStart"/>
      <w:r w:rsidRPr="005A2DDF">
        <w:t>Turnitin</w:t>
      </w:r>
      <w:proofErr w:type="spellEnd"/>
      <w:r w:rsidRPr="005A2DDF">
        <w:t>.</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60269D23">
      <w:pPr>
        <w:jc w:val="both"/>
        <w:rPr>
          <w:rFonts w:eastAsia="Arial" w:cs="Arial"/>
          <w:shd w:val="clear" w:color="auto" w:fill="FFFFFF"/>
        </w:rPr>
      </w:pPr>
      <w:r w:rsidRPr="36AA3193">
        <w:rPr>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0EEF0581" w14:textId="77777777" w:rsidR="002633D8" w:rsidRPr="00EA0886" w:rsidRDefault="002633D8" w:rsidP="00EA0886">
      <w:pPr>
        <w:pStyle w:val="Heading2"/>
      </w:pPr>
      <w:bookmarkStart w:id="10" w:name="_Toc520448573"/>
      <w:r w:rsidRPr="00EA0886">
        <w:t>Extenuating Circumstances</w:t>
      </w:r>
      <w:bookmarkEnd w:id="10"/>
    </w:p>
    <w:p w14:paraId="02B2E6C1" w14:textId="77777777"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244B3921" w14:textId="77777777" w:rsidR="002633D8" w:rsidRPr="002633D8" w:rsidRDefault="0069160B" w:rsidP="002633D8">
      <w:pPr>
        <w:jc w:val="both"/>
        <w:rPr>
          <w:rFonts w:cs="Arial"/>
          <w:szCs w:val="22"/>
        </w:rPr>
      </w:pPr>
      <w:hyperlink r:id="rId14"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1" w:name="_Toc520448574"/>
      <w:r>
        <w:t>Additional</w:t>
      </w:r>
      <w:r w:rsidRPr="002633D8">
        <w:t xml:space="preserve"> </w:t>
      </w:r>
      <w:r w:rsidR="002633D8" w:rsidRPr="002633D8">
        <w:t>needs in terms of assessment</w:t>
      </w:r>
      <w:bookmarkEnd w:id="11"/>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69160B" w:rsidP="002633D8">
      <w:pPr>
        <w:jc w:val="both"/>
        <w:rPr>
          <w:rFonts w:cs="Arial"/>
          <w:szCs w:val="22"/>
        </w:rPr>
      </w:pPr>
      <w:hyperlink r:id="rId15" w:history="1">
        <w:r w:rsidR="00DC33B5" w:rsidRPr="00DC33B5">
          <w:rPr>
            <w:rStyle w:val="Hyperlink"/>
            <w:rFonts w:cs="Arial"/>
            <w:szCs w:val="22"/>
          </w:rPr>
          <w:t>http://www.uwtsd.ac.uk/services-for-disabled-students/</w:t>
        </w:r>
      </w:hyperlink>
    </w:p>
    <w:p w14:paraId="62A492F9" w14:textId="77777777" w:rsidR="002633D8" w:rsidRPr="002633D8" w:rsidRDefault="002633D8" w:rsidP="60269D23">
      <w:pPr>
        <w:jc w:val="both"/>
        <w:rPr>
          <w:rFonts w:eastAsia="Arial" w:cs="Arial"/>
        </w:rPr>
      </w:pPr>
      <w:r w:rsidRPr="36AA3193">
        <w:lastRenderedPageBreak/>
        <w:t>Note that the period between the end of the summer examinations and the end of the summer term is an independent study period, which should be used to prepare for your next year of study. Further details will be provided by your Programme Director.</w:t>
      </w:r>
    </w:p>
    <w:p w14:paraId="5EA74F92" w14:textId="77777777" w:rsidR="002633D8" w:rsidRPr="00EA0886" w:rsidRDefault="002633D8" w:rsidP="36AA3193">
      <w:pPr>
        <w:pStyle w:val="Heading2"/>
        <w:rPr>
          <w:rStyle w:val="ft24"/>
          <w:rFonts w:ascii="Arial" w:eastAsia="Arial" w:hAnsi="Arial" w:cs="Arial"/>
          <w:sz w:val="22"/>
          <w:szCs w:val="22"/>
        </w:rPr>
      </w:pPr>
      <w:bookmarkStart w:id="12" w:name="_Toc520448575"/>
      <w:r w:rsidRPr="36AA3193">
        <w:rPr>
          <w:rStyle w:val="ft24"/>
          <w:rFonts w:ascii="Arial" w:eastAsia="Arial" w:hAnsi="Arial" w:cs="Arial"/>
          <w:sz w:val="22"/>
          <w:szCs w:val="22"/>
        </w:rPr>
        <w:t>Academic Appeals</w:t>
      </w:r>
      <w:bookmarkEnd w:id="12"/>
    </w:p>
    <w:p w14:paraId="53A46A35" w14:textId="77777777" w:rsidR="002633D8" w:rsidRPr="00EA0886" w:rsidRDefault="002633D8" w:rsidP="60269D23">
      <w:pPr>
        <w:jc w:val="both"/>
        <w:rPr>
          <w:rFonts w:eastAsia="Arial" w:cs="Arial"/>
        </w:rPr>
      </w:pPr>
      <w:r w:rsidRPr="36AA3193">
        <w:t>Information about how to appeal is provided in the ‘Academi</w:t>
      </w:r>
      <w:r w:rsidR="00930FA9" w:rsidRPr="36AA3193">
        <w:t>c Appeal Procedure’ in 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69160B" w:rsidP="002633D8">
      <w:pPr>
        <w:jc w:val="both"/>
        <w:rPr>
          <w:rFonts w:cs="Arial"/>
          <w:szCs w:val="22"/>
        </w:rPr>
      </w:pPr>
      <w:hyperlink r:id="rId16"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60269D23">
      <w:pPr>
        <w:jc w:val="both"/>
        <w:rPr>
          <w:rFonts w:eastAsia="Arial" w:cs="Arial"/>
          <w:spacing w:val="-2"/>
        </w:rPr>
      </w:pPr>
      <w:r w:rsidRPr="36AA3193">
        <w:rPr>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EA0886">
      <w:pPr>
        <w:pStyle w:val="Heading2"/>
      </w:pPr>
      <w:bookmarkStart w:id="13" w:name="_Toc520448576"/>
      <w:r w:rsidRPr="00EA0886">
        <w:t>Assessment Regulations</w:t>
      </w:r>
      <w:bookmarkEnd w:id="13"/>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69160B">
      <w:pPr>
        <w:rPr>
          <w:rFonts w:cs="Arial"/>
          <w:szCs w:val="22"/>
        </w:rPr>
      </w:pPr>
      <w:hyperlink w:history="1"/>
      <w:hyperlink r:id="rId17"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EA0886">
      <w:pPr>
        <w:pStyle w:val="Heading2"/>
      </w:pPr>
      <w:bookmarkStart w:id="14" w:name="_Toc520448577"/>
      <w:r w:rsidRPr="00EA0886">
        <w:t>Responsibilities of students in relation to the assessment process</w:t>
      </w:r>
      <w:bookmarkEnd w:id="14"/>
    </w:p>
    <w:p w14:paraId="0D9AC64D" w14:textId="3403EF38" w:rsidR="00A8520D" w:rsidRPr="001E52ED" w:rsidRDefault="00A8520D" w:rsidP="60269D23">
      <w:pPr>
        <w:jc w:val="both"/>
        <w:rPr>
          <w:rFonts w:eastAsia="Arial" w:cs="Arial"/>
        </w:rPr>
      </w:pPr>
      <w:r w:rsidRPr="36AA3193">
        <w:t xml:space="preserve">As noted in section </w:t>
      </w:r>
      <w:r w:rsidRPr="007C15A3">
        <w:t>7.3</w:t>
      </w:r>
      <w:r w:rsidR="009150C5" w:rsidRPr="007C15A3">
        <w:t xml:space="preserve"> </w:t>
      </w:r>
      <w:r w:rsidRPr="007C15A3">
        <w:t>(5) of Chapter 7</w:t>
      </w:r>
      <w:r w:rsidRPr="36AA3193">
        <w:t xml:space="preserve"> of the Academic Quality Handbook, </w:t>
      </w:r>
      <w:r w:rsidR="00E22D58" w:rsidRPr="36AA3193">
        <w:t>students</w:t>
      </w:r>
      <w:r w:rsidRPr="36AA3193">
        <w:t xml:space="preserve"> are responsible for ensuring that:</w:t>
      </w:r>
    </w:p>
    <w:p w14:paraId="05B63C76" w14:textId="77777777" w:rsidR="00A8520D" w:rsidRPr="001E52ED" w:rsidRDefault="00A8520D" w:rsidP="00A8520D">
      <w:pPr>
        <w:rPr>
          <w:rFonts w:cs="Arial"/>
          <w:szCs w:val="22"/>
        </w:rPr>
      </w:pPr>
    </w:p>
    <w:p w14:paraId="4F128A8E" w14:textId="77777777" w:rsidR="009150C5" w:rsidRDefault="009150C5" w:rsidP="009150C5">
      <w:pPr>
        <w:numPr>
          <w:ilvl w:val="0"/>
          <w:numId w:val="21"/>
        </w:numPr>
        <w:ind w:left="567" w:hanging="567"/>
        <w:jc w:val="both"/>
        <w:rPr>
          <w:rFonts w:cs="Arial"/>
          <w:szCs w:val="22"/>
        </w:rPr>
      </w:pPr>
      <w:r>
        <w:rPr>
          <w:rFonts w:cs="Arial"/>
          <w:szCs w:val="22"/>
        </w:rPr>
        <w:t>They are correctly enrolled on their programme of study (including re-enrolment for each academic year after initial enrolment).</w:t>
      </w:r>
    </w:p>
    <w:p w14:paraId="3B3A2F18" w14:textId="77777777" w:rsidR="00A8520D" w:rsidRDefault="00A8520D" w:rsidP="60269D23">
      <w:pPr>
        <w:numPr>
          <w:ilvl w:val="0"/>
          <w:numId w:val="21"/>
        </w:numPr>
        <w:ind w:left="567" w:hanging="567"/>
        <w:jc w:val="both"/>
        <w:rPr>
          <w:rFonts w:eastAsia="Arial" w:cs="Arial"/>
        </w:rPr>
      </w:pPr>
      <w:r w:rsidRPr="36AA3193">
        <w:t>They read and understand the information provided about how they will be assessed, how their final award will be determined, and the action to take in the event that they experience difficulties relating to assessment.</w:t>
      </w:r>
    </w:p>
    <w:p w14:paraId="422D7659" w14:textId="77777777" w:rsidR="00A8520D" w:rsidRDefault="00A8520D" w:rsidP="60269D23">
      <w:pPr>
        <w:numPr>
          <w:ilvl w:val="0"/>
          <w:numId w:val="21"/>
        </w:numPr>
        <w:ind w:left="567" w:hanging="567"/>
        <w:jc w:val="both"/>
        <w:rPr>
          <w:rFonts w:eastAsia="Arial" w:cs="Arial"/>
        </w:rPr>
      </w:pPr>
      <w:r w:rsidRPr="36AA3193">
        <w:t>They attempt every assessment component of a module.</w:t>
      </w:r>
    </w:p>
    <w:p w14:paraId="65220ADF" w14:textId="77777777" w:rsidR="00A8520D" w:rsidRDefault="00A8520D" w:rsidP="60269D23">
      <w:pPr>
        <w:numPr>
          <w:ilvl w:val="0"/>
          <w:numId w:val="21"/>
        </w:numPr>
        <w:ind w:left="567" w:hanging="567"/>
        <w:jc w:val="both"/>
        <w:rPr>
          <w:rFonts w:eastAsia="Arial" w:cs="Arial"/>
        </w:rPr>
      </w:pPr>
      <w:r w:rsidRPr="36AA3193">
        <w:t xml:space="preserve">They attend examinations and other assessment events, including re-examination and re-assessment events, as required; and that they are available to attend oral examinations if required to do so within the published dates of terms or semesters, or other date notified to them in advance. </w:t>
      </w:r>
    </w:p>
    <w:p w14:paraId="66080558" w14:textId="77777777" w:rsidR="00A8520D" w:rsidRDefault="00A8520D" w:rsidP="60269D23">
      <w:pPr>
        <w:numPr>
          <w:ilvl w:val="0"/>
          <w:numId w:val="21"/>
        </w:numPr>
        <w:ind w:left="567" w:hanging="567"/>
        <w:jc w:val="both"/>
        <w:rPr>
          <w:rFonts w:eastAsia="Arial" w:cs="Arial"/>
        </w:rPr>
      </w:pPr>
      <w:r w:rsidRPr="36AA3193">
        <w:t xml:space="preserve">They submit work for assessment as required and in accordance with the required format and deadline. </w:t>
      </w:r>
    </w:p>
    <w:p w14:paraId="5CC1F63B" w14:textId="77777777" w:rsidR="00A8520D" w:rsidRDefault="00A8520D" w:rsidP="60269D23">
      <w:pPr>
        <w:numPr>
          <w:ilvl w:val="0"/>
          <w:numId w:val="21"/>
        </w:numPr>
        <w:ind w:left="567" w:hanging="567"/>
        <w:jc w:val="both"/>
        <w:rPr>
          <w:rFonts w:eastAsia="Arial" w:cs="Arial"/>
        </w:rPr>
      </w:pPr>
      <w:r w:rsidRPr="36AA3193">
        <w:t>They inform their School or Student Services of any disability or long term impairment which might require special provisions for assessment.</w:t>
      </w:r>
    </w:p>
    <w:p w14:paraId="1810198A" w14:textId="77777777" w:rsidR="00A8520D" w:rsidRPr="001A69B3" w:rsidRDefault="00A8520D" w:rsidP="60269D23">
      <w:pPr>
        <w:numPr>
          <w:ilvl w:val="0"/>
          <w:numId w:val="21"/>
        </w:numPr>
        <w:ind w:left="567" w:hanging="567"/>
        <w:jc w:val="both"/>
        <w:rPr>
          <w:rFonts w:eastAsia="Arial" w:cs="Arial"/>
        </w:rPr>
      </w:pPr>
      <w:r w:rsidRPr="36AA3193">
        <w:t>They familiarise themselves with the University’s definition of unfair practice and undertake assessments in a manner that does not attempt to gain unfair advantage.</w:t>
      </w:r>
    </w:p>
    <w:p w14:paraId="3CB09062" w14:textId="77777777" w:rsidR="00A8520D" w:rsidRDefault="00A8520D" w:rsidP="60269D23">
      <w:pPr>
        <w:numPr>
          <w:ilvl w:val="0"/>
          <w:numId w:val="21"/>
        </w:numPr>
        <w:ind w:left="567" w:hanging="567"/>
        <w:jc w:val="both"/>
        <w:rPr>
          <w:rFonts w:eastAsia="Arial" w:cs="Arial"/>
        </w:rPr>
      </w:pPr>
      <w:r w:rsidRPr="36AA3193">
        <w:t>They follow the prescribed procedures in the event that they experience extenuating circumstances or wish to appeal against the decision of an Examining Board.</w:t>
      </w:r>
    </w:p>
    <w:p w14:paraId="5C9FE3DB" w14:textId="77777777" w:rsidR="00A8520D" w:rsidRPr="008C5068" w:rsidRDefault="00A8520D" w:rsidP="60269D23">
      <w:pPr>
        <w:numPr>
          <w:ilvl w:val="0"/>
          <w:numId w:val="21"/>
        </w:numPr>
        <w:ind w:left="567" w:hanging="567"/>
        <w:jc w:val="both"/>
        <w:rPr>
          <w:rFonts w:eastAsia="Arial" w:cs="Arial"/>
        </w:rPr>
      </w:pPr>
      <w:r w:rsidRPr="36AA3193">
        <w:t xml:space="preserve">They keep a copy of work presented for assessment wherever feasible. </w:t>
      </w:r>
    </w:p>
    <w:p w14:paraId="7CF523BE" w14:textId="77777777" w:rsidR="00A8520D" w:rsidRPr="00875D42" w:rsidRDefault="00A8520D" w:rsidP="60269D23">
      <w:pPr>
        <w:numPr>
          <w:ilvl w:val="0"/>
          <w:numId w:val="21"/>
        </w:numPr>
        <w:ind w:left="567" w:hanging="567"/>
        <w:jc w:val="both"/>
        <w:rPr>
          <w:rFonts w:eastAsia="Arial" w:cs="Arial"/>
        </w:rPr>
      </w:pPr>
      <w:r w:rsidRPr="36AA3193">
        <w:t>They make their work available for sampling for external examining purposes and for archiving.</w:t>
      </w:r>
    </w:p>
    <w:p w14:paraId="4D0C9190" w14:textId="77777777" w:rsidR="00416651" w:rsidRDefault="00416651" w:rsidP="5FFE27F1">
      <w:pPr>
        <w:pStyle w:val="Heading1"/>
      </w:pPr>
      <w:bookmarkStart w:id="15" w:name="_Toc520448578"/>
      <w:r>
        <w:t>VIRTUAL LEARNING ENVIRONMENT (VLE)</w:t>
      </w:r>
      <w:bookmarkEnd w:id="15"/>
    </w:p>
    <w:p w14:paraId="76391FA5" w14:textId="77777777" w:rsidR="00416651" w:rsidRDefault="00416651" w:rsidP="36AA3193">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is used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60269D23">
      <w:pPr>
        <w:autoSpaceDE w:val="0"/>
        <w:autoSpaceDN w:val="0"/>
        <w:jc w:val="both"/>
        <w:rPr>
          <w:rFonts w:eastAsia="Arial" w:cs="Arial"/>
        </w:rPr>
      </w:pPr>
      <w:r w:rsidRPr="36AA3193">
        <w:lastRenderedPageBreak/>
        <w:t xml:space="preserve">Some of Moodle’s features allow students to: </w:t>
      </w:r>
    </w:p>
    <w:p w14:paraId="3D8EC745"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297F7876"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1A3D0AE8"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32D81710"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60269D23">
      <w:pPr>
        <w:autoSpaceDE w:val="0"/>
        <w:autoSpaceDN w:val="0"/>
        <w:jc w:val="both"/>
        <w:rPr>
          <w:rFonts w:eastAsia="Arial" w:cs="Arial"/>
        </w:rPr>
      </w:pPr>
      <w:r w:rsidRPr="36AA3193">
        <w:t xml:space="preserve">Moodle can be used for administration tasks such as: </w:t>
      </w:r>
    </w:p>
    <w:p w14:paraId="04B00518"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6FC01ACB"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37D0DCFA"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60269D23">
      <w:pPr>
        <w:autoSpaceDE w:val="0"/>
        <w:autoSpaceDN w:val="0"/>
        <w:jc w:val="both"/>
        <w:rPr>
          <w:rFonts w:eastAsia="Arial" w:cs="Arial"/>
        </w:rPr>
      </w:pPr>
      <w:r w:rsidRPr="36AA3193">
        <w:rPr>
          <w:b/>
          <w:bCs/>
          <w:u w:val="single"/>
        </w:rPr>
        <w:t>How to Access</w:t>
      </w:r>
      <w:r w:rsidRPr="60269D23">
        <w:rPr>
          <w:rFonts w:eastAsia="Arial"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60269D23">
      <w:pPr>
        <w:autoSpaceDE w:val="0"/>
        <w:autoSpaceDN w:val="0"/>
        <w:jc w:val="both"/>
        <w:rPr>
          <w:rFonts w:eastAsia="Arial" w:cs="Arial"/>
        </w:rPr>
      </w:pPr>
      <w:r w:rsidRPr="36AA3193">
        <w:t>You can access Moodle in 3 different ways:</w:t>
      </w:r>
    </w:p>
    <w:p w14:paraId="5AF22BEC" w14:textId="77777777" w:rsidR="00416651" w:rsidRDefault="00416651" w:rsidP="00CF5839">
      <w:pPr>
        <w:autoSpaceDE w:val="0"/>
        <w:autoSpaceDN w:val="0"/>
        <w:jc w:val="both"/>
        <w:rPr>
          <w:rFonts w:cs="Arial"/>
        </w:rPr>
      </w:pPr>
    </w:p>
    <w:p w14:paraId="178BE8DC" w14:textId="77777777" w:rsidR="00416651" w:rsidRDefault="00416651" w:rsidP="36AA3193">
      <w:pPr>
        <w:pStyle w:val="ListParagraph"/>
        <w:numPr>
          <w:ilvl w:val="0"/>
          <w:numId w:val="29"/>
        </w:numPr>
        <w:autoSpaceDE w:val="0"/>
        <w:autoSpaceDN w:val="0"/>
        <w:spacing w:line="240" w:lineRule="auto"/>
        <w:jc w:val="both"/>
        <w:rPr>
          <w:rFonts w:ascii="Arial" w:eastAsia="Arial" w:hAnsi="Arial" w:cs="Arial"/>
        </w:rPr>
      </w:pPr>
      <w:r w:rsidRPr="36AA3193">
        <w:rPr>
          <w:rFonts w:ascii="Arial" w:eastAsia="Arial" w:hAnsi="Arial" w:cs="Arial"/>
          <w:u w:val="single"/>
        </w:rPr>
        <w:t xml:space="preserve">From </w:t>
      </w:r>
      <w:proofErr w:type="spellStart"/>
      <w:r w:rsidRPr="36AA3193">
        <w:rPr>
          <w:rFonts w:ascii="Arial" w:eastAsia="Arial" w:hAnsi="Arial" w:cs="Arial"/>
          <w:u w:val="single"/>
        </w:rPr>
        <w:t>MyDay</w:t>
      </w:r>
      <w:proofErr w:type="spellEnd"/>
    </w:p>
    <w:p w14:paraId="6D70F784" w14:textId="39C3DAFA" w:rsidR="00416651" w:rsidRPr="00CF5839" w:rsidRDefault="00416651" w:rsidP="36AA3193">
      <w:pPr>
        <w:pStyle w:val="ListParagraph"/>
        <w:spacing w:after="240" w:line="240" w:lineRule="auto"/>
        <w:rPr>
          <w:rFonts w:ascii="Arial" w:eastAsia="Arial" w:hAnsi="Arial" w:cs="Arial"/>
          <w:color w:val="0563C1"/>
          <w:u w:val="single"/>
        </w:rPr>
      </w:pPr>
      <w:r w:rsidRPr="36AA3193">
        <w:rPr>
          <w:rFonts w:ascii="Arial" w:eastAsia="Arial" w:hAnsi="Arial" w:cs="Arial"/>
        </w:rPr>
        <w:t xml:space="preserve">Access your </w:t>
      </w:r>
      <w:proofErr w:type="spellStart"/>
      <w:r w:rsidRPr="36AA3193">
        <w:rPr>
          <w:rFonts w:ascii="Arial" w:eastAsia="Arial" w:hAnsi="Arial" w:cs="Arial"/>
        </w:rPr>
        <w:t>MyDay</w:t>
      </w:r>
      <w:proofErr w:type="spellEnd"/>
      <w:r w:rsidRPr="36AA3193">
        <w:rPr>
          <w:rFonts w:ascii="Arial" w:eastAsia="Arial" w:hAnsi="Arial" w:cs="Arial"/>
        </w:rPr>
        <w:t xml:space="preserve"> dashboard either by logging into a campus PC and opening Internet Explorer, or accessing</w:t>
      </w:r>
      <w:r w:rsidR="00674251" w:rsidRPr="36AA3193">
        <w:rPr>
          <w:rFonts w:ascii="Arial" w:eastAsia="Arial" w:hAnsi="Arial" w:cs="Arial"/>
        </w:rPr>
        <w:t xml:space="preserve"> </w:t>
      </w:r>
      <w:hyperlink r:id="rId18" w:history="1">
        <w:r w:rsidR="00674251" w:rsidRPr="36AA3193">
          <w:rPr>
            <w:rStyle w:val="Hyperlink"/>
            <w:rFonts w:ascii="Arial" w:eastAsia="Arial" w:hAnsi="Arial" w:cs="Arial"/>
          </w:rPr>
          <w:t>http://myday.uwtsd.ac.uk</w:t>
        </w:r>
      </w:hyperlink>
      <w:r w:rsidR="00674251" w:rsidRPr="36AA3193">
        <w:rPr>
          <w:rFonts w:ascii="Arial" w:eastAsia="Arial" w:hAnsi="Arial" w:cs="Arial"/>
        </w:rPr>
        <w:t xml:space="preserve"> </w:t>
      </w:r>
      <w:r w:rsidRPr="36AA3193">
        <w:rPr>
          <w:rFonts w:ascii="Arial" w:eastAsia="Arial" w:hAnsi="Arial" w:cs="Arial"/>
        </w:rPr>
        <w:t>from any browser on an internet-connected device. Click on the Moodle tile.</w:t>
      </w:r>
    </w:p>
    <w:p w14:paraId="21D47A9E" w14:textId="77777777" w:rsidR="00416651" w:rsidRPr="00CF5839" w:rsidRDefault="00416651" w:rsidP="36AA3193">
      <w:pPr>
        <w:pStyle w:val="ListParagraph"/>
        <w:numPr>
          <w:ilvl w:val="0"/>
          <w:numId w:val="29"/>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6F70B605" w14:textId="77777777" w:rsidR="00416651" w:rsidRPr="00CF5839" w:rsidRDefault="00416651" w:rsidP="36AA3193">
      <w:pPr>
        <w:pStyle w:val="ListParagraph"/>
        <w:spacing w:after="240" w:line="240" w:lineRule="auto"/>
        <w:rPr>
          <w:rFonts w:ascii="Arial" w:eastAsia="Arial" w:hAnsi="Arial" w:cs="Arial"/>
        </w:rPr>
      </w:pPr>
      <w:r w:rsidRPr="36AA3193">
        <w:rPr>
          <w:rFonts w:ascii="Arial" w:eastAsia="Arial" w:hAnsi="Arial" w:cs="Arial"/>
        </w:rPr>
        <w:t xml:space="preserve">Navigate to </w:t>
      </w:r>
      <w:hyperlink r:id="rId19" w:history="1">
        <w:r w:rsidRPr="36AA3193">
          <w:rPr>
            <w:rStyle w:val="Hyperlink"/>
            <w:rFonts w:ascii="Arial" w:eastAsia="Arial" w:hAnsi="Arial" w:cs="Arial"/>
          </w:rPr>
          <w:t>http://uwtsd.ac.uk</w:t>
        </w:r>
      </w:hyperlink>
      <w:r w:rsidRPr="36AA3193">
        <w:rPr>
          <w:rFonts w:ascii="Arial" w:eastAsia="Arial" w:hAnsi="Arial" w:cs="Arial"/>
        </w:rPr>
        <w:t xml:space="preserve"> and select Quick Links (top left side of screen) and then Moodle.</w:t>
      </w:r>
    </w:p>
    <w:p w14:paraId="5203C79D" w14:textId="7A86BFA2" w:rsidR="00416651" w:rsidRPr="00CF5839" w:rsidRDefault="00416651" w:rsidP="36AA3193">
      <w:pPr>
        <w:pStyle w:val="ListParagraph"/>
        <w:numPr>
          <w:ilvl w:val="0"/>
          <w:numId w:val="29"/>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20" w:history="1">
        <w:r w:rsidRPr="36AA3193">
          <w:rPr>
            <w:rStyle w:val="Hyperlink"/>
            <w:rFonts w:ascii="Arial" w:eastAsia="Arial" w:hAnsi="Arial" w:cs="Arial"/>
          </w:rPr>
          <w:t>http://moodle.uwt</w:t>
        </w:r>
        <w:r w:rsidR="00674251" w:rsidRPr="36AA3193">
          <w:rPr>
            <w:rStyle w:val="Hyperlink"/>
            <w:rFonts w:ascii="Arial" w:eastAsia="Arial" w:hAnsi="Arial" w:cs="Arial"/>
          </w:rPr>
          <w:t>s</w:t>
        </w:r>
        <w:r w:rsidRPr="36AA3193">
          <w:rPr>
            <w:rStyle w:val="Hyperlink"/>
            <w:rFonts w:ascii="Arial" w:eastAsia="Arial" w:hAnsi="Arial" w:cs="Arial"/>
          </w:rPr>
          <w:t>d.ac.uk</w:t>
        </w:r>
      </w:hyperlink>
    </w:p>
    <w:p w14:paraId="760DBE27" w14:textId="1D0F4809" w:rsidR="00416651" w:rsidRDefault="00416651" w:rsidP="60269D23">
      <w:pPr>
        <w:autoSpaceDE w:val="0"/>
        <w:autoSpaceDN w:val="0"/>
        <w:jc w:val="both"/>
        <w:rPr>
          <w:rFonts w:eastAsia="Arial" w:cs="Arial"/>
        </w:rPr>
      </w:pPr>
      <w:r w:rsidRPr="36AA3193">
        <w:t>Log in using your Network username and password which are the same used to access campus PC.</w:t>
      </w:r>
    </w:p>
    <w:p w14:paraId="0844E27F" w14:textId="77777777" w:rsidR="00416651" w:rsidRDefault="00416651" w:rsidP="00CF5839">
      <w:pPr>
        <w:autoSpaceDE w:val="0"/>
        <w:autoSpaceDN w:val="0"/>
        <w:jc w:val="both"/>
        <w:rPr>
          <w:rFonts w:cs="Arial"/>
        </w:rPr>
      </w:pPr>
    </w:p>
    <w:p w14:paraId="55B1CD38" w14:textId="77777777" w:rsidR="00416651" w:rsidRDefault="00416651" w:rsidP="60269D23">
      <w:pPr>
        <w:autoSpaceDE w:val="0"/>
        <w:autoSpaceDN w:val="0"/>
        <w:jc w:val="both"/>
        <w:rPr>
          <w:rFonts w:eastAsia="Arial" w:cs="Arial"/>
        </w:rPr>
      </w:pPr>
      <w:r w:rsidRPr="36AA3193">
        <w:t xml:space="preserve">If you are missing courses/modules in the </w:t>
      </w:r>
      <w:r w:rsidRPr="36AA3193">
        <w:rPr>
          <w:b/>
          <w:bCs/>
        </w:rPr>
        <w:t xml:space="preserve">My Courses </w:t>
      </w:r>
      <w:r w:rsidRPr="36AA3193">
        <w:t xml:space="preserve">block please contact your </w:t>
      </w:r>
      <w:r w:rsidRPr="36AA3193">
        <w:rPr>
          <w:b/>
          <w:bCs/>
        </w:rPr>
        <w:t xml:space="preserve">lecturers </w:t>
      </w:r>
      <w:r w:rsidRPr="36AA3193">
        <w:t xml:space="preserve">to ask if they use Moodle. Please note it can take 24hrs for enrolment data to feed into Moodle.  If you have problems finding resources (timetables, lecture notes, assignment briefs etc.) please contact the </w:t>
      </w:r>
      <w:r w:rsidRPr="36AA3193">
        <w:rPr>
          <w:b/>
          <w:bCs/>
        </w:rPr>
        <w:t xml:space="preserve">lecturer </w:t>
      </w:r>
      <w:r w:rsidRPr="36AA3193">
        <w:t xml:space="preserve">that delivers the course/module. </w:t>
      </w:r>
    </w:p>
    <w:p w14:paraId="211AC832" w14:textId="77777777" w:rsidR="00416651" w:rsidRDefault="00416651" w:rsidP="00CF5839">
      <w:pPr>
        <w:autoSpaceDE w:val="0"/>
        <w:autoSpaceDN w:val="0"/>
        <w:jc w:val="both"/>
        <w:rPr>
          <w:rFonts w:cs="Arial"/>
        </w:rPr>
      </w:pPr>
    </w:p>
    <w:p w14:paraId="1B7EDA64" w14:textId="77777777" w:rsidR="00416651" w:rsidRDefault="00416651" w:rsidP="60269D23">
      <w:pPr>
        <w:autoSpaceDE w:val="0"/>
        <w:autoSpaceDN w:val="0"/>
        <w:jc w:val="both"/>
        <w:rPr>
          <w:rFonts w:eastAsia="Arial" w:cs="Arial"/>
        </w:rPr>
      </w:pPr>
      <w:r w:rsidRPr="36AA3193">
        <w:t xml:space="preserve">For any technical issues or error messages contact the </w:t>
      </w:r>
      <w:r w:rsidRPr="36AA3193">
        <w:rPr>
          <w:b/>
          <w:bCs/>
        </w:rPr>
        <w:t>IT Service Desk</w:t>
      </w:r>
      <w:r w:rsidRPr="36AA3193">
        <w:t xml:space="preserve"> via: </w:t>
      </w:r>
    </w:p>
    <w:p w14:paraId="6C8CF8F4" w14:textId="77777777" w:rsidR="00416651" w:rsidRDefault="00416651" w:rsidP="60269D23">
      <w:pPr>
        <w:autoSpaceDE w:val="0"/>
        <w:autoSpaceDN w:val="0"/>
        <w:jc w:val="both"/>
        <w:rPr>
          <w:rFonts w:eastAsia="Arial" w:cs="Arial"/>
        </w:rPr>
      </w:pPr>
      <w:r w:rsidRPr="36AA3193">
        <w:t xml:space="preserve">Web: </w:t>
      </w:r>
      <w:hyperlink r:id="rId21" w:history="1">
        <w:r>
          <w:rPr>
            <w:rStyle w:val="Hyperlink"/>
          </w:rPr>
          <w:t>https://webhelp.uwtsd.ac.uk</w:t>
        </w:r>
      </w:hyperlink>
    </w:p>
    <w:p w14:paraId="7737A58B" w14:textId="77777777" w:rsidR="00416651" w:rsidRDefault="00416651" w:rsidP="60269D23">
      <w:pPr>
        <w:autoSpaceDE w:val="0"/>
        <w:autoSpaceDN w:val="0"/>
        <w:jc w:val="both"/>
        <w:rPr>
          <w:rFonts w:eastAsia="Arial" w:cs="Arial"/>
        </w:rPr>
      </w:pPr>
      <w:r w:rsidRPr="36AA3193">
        <w:t>Tel: 0300 500 5055</w:t>
      </w:r>
    </w:p>
    <w:p w14:paraId="2CD6BDE8" w14:textId="77777777" w:rsidR="00416651" w:rsidRDefault="00416651" w:rsidP="60269D23">
      <w:pPr>
        <w:autoSpaceDE w:val="0"/>
        <w:autoSpaceDN w:val="0"/>
        <w:jc w:val="both"/>
        <w:rPr>
          <w:rFonts w:eastAsia="Arial" w:cs="Arial"/>
        </w:rPr>
      </w:pPr>
      <w:r w:rsidRPr="36AA3193">
        <w:t xml:space="preserve">Or email: </w:t>
      </w:r>
      <w:hyperlink r:id="rId22" w:history="1">
        <w:r>
          <w:rPr>
            <w:rStyle w:val="Hyperlink"/>
            <w:lang w:val="en"/>
          </w:rPr>
          <w:t>ITServiceDesk@uwtsd.ac.uk</w:t>
        </w:r>
      </w:hyperlink>
    </w:p>
    <w:p w14:paraId="45404339" w14:textId="77777777" w:rsidR="00416651" w:rsidRDefault="00416651" w:rsidP="60269D23">
      <w:pPr>
        <w:autoSpaceDE w:val="0"/>
        <w:autoSpaceDN w:val="0"/>
        <w:jc w:val="both"/>
        <w:rPr>
          <w:rFonts w:eastAsia="Arial" w:cs="Arial"/>
        </w:rPr>
      </w:pPr>
      <w:r w:rsidRPr="36AA3193">
        <w:t>In any correspondence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89A3C06" w:rsidR="002B7D36" w:rsidRDefault="0018478B" w:rsidP="00E22D58">
      <w:pPr>
        <w:pStyle w:val="Heading1"/>
        <w:rPr>
          <w:highlight w:val="green"/>
        </w:rPr>
      </w:pPr>
      <w:bookmarkStart w:id="16" w:name="_Toc520448579"/>
      <w:r w:rsidRPr="0018478B">
        <w:lastRenderedPageBreak/>
        <w:t>ASSESSMENT FEEDBACK VIA TURNITIN</w:t>
      </w:r>
      <w:bookmarkEnd w:id="16"/>
    </w:p>
    <w:p w14:paraId="7DBB4869" w14:textId="73CBCE05" w:rsidR="0018478B" w:rsidRPr="0018478B" w:rsidRDefault="0018478B" w:rsidP="00F85E7C">
      <w:pPr>
        <w:spacing w:before="240"/>
        <w:rPr>
          <w:rFonts w:ascii="Times New Roman" w:hAnsi="Times New Roman"/>
          <w:color w:val="000000"/>
          <w:sz w:val="24"/>
        </w:rPr>
      </w:pPr>
      <w:r>
        <w:rPr>
          <w:rFonts w:cs="Arial"/>
          <w:color w:val="000000"/>
        </w:rPr>
        <w:t xml:space="preserve">For feedback provided through </w:t>
      </w:r>
      <w:proofErr w:type="spellStart"/>
      <w:r>
        <w:rPr>
          <w:rFonts w:cs="Arial"/>
          <w:color w:val="000000"/>
          <w:szCs w:val="22"/>
        </w:rPr>
        <w:t>Turnitin</w:t>
      </w:r>
      <w:proofErr w:type="spellEnd"/>
      <w:r>
        <w:rPr>
          <w:rFonts w:cs="Arial"/>
          <w:color w:val="000000"/>
          <w:szCs w:val="22"/>
        </w:rPr>
        <w:t>, t</w:t>
      </w:r>
      <w:r>
        <w:rPr>
          <w:rFonts w:cs="Arial"/>
          <w:color w:val="000000"/>
        </w:rPr>
        <w:t xml:space="preserve">here are two areas to get your feedback: written feedback, and the marking rubric. </w:t>
      </w:r>
    </w:p>
    <w:p w14:paraId="6C6C7EAA" w14:textId="5935BE3E" w:rsidR="0018478B" w:rsidRDefault="0018478B" w:rsidP="00F85E7C">
      <w:pPr>
        <w:spacing w:before="240"/>
        <w:rPr>
          <w:color w:val="000000"/>
        </w:rPr>
      </w:pPr>
      <w:r>
        <w:rPr>
          <w:rFonts w:cs="Arial"/>
          <w:color w:val="000000"/>
        </w:rPr>
        <w:t xml:space="preserve">Written feedback will comment on the overall work. </w:t>
      </w:r>
    </w:p>
    <w:p w14:paraId="666B5F52" w14:textId="3B10E840" w:rsidR="0018478B" w:rsidRDefault="0018478B" w:rsidP="00F85E7C">
      <w:pPr>
        <w:spacing w:before="240"/>
        <w:rPr>
          <w:color w:val="000000"/>
        </w:rPr>
      </w:pPr>
      <w:r>
        <w:rPr>
          <w:rFonts w:cs="Arial"/>
          <w:color w:val="000000"/>
        </w:rPr>
        <w:t xml:space="preserve">The marking rubric will focus on how the piece of work meets the criteria listed in the relevant rubric.  </w:t>
      </w:r>
    </w:p>
    <w:p w14:paraId="43C0286C" w14:textId="634E1FE3" w:rsidR="0018478B" w:rsidRDefault="0018478B" w:rsidP="00F85E7C">
      <w:pPr>
        <w:spacing w:before="240"/>
        <w:rPr>
          <w:color w:val="000000"/>
        </w:rPr>
      </w:pPr>
      <w:r>
        <w:rPr>
          <w:rFonts w:cs="Arial"/>
          <w:color w:val="000000"/>
        </w:rPr>
        <w:t>The marking rubric does not give a mathematically calculated result based on the sum of individual components, but is used holistically to help determine the mark.</w:t>
      </w:r>
    </w:p>
    <w:p w14:paraId="3B46B5EE" w14:textId="64FFB7F3" w:rsidR="002B7D36" w:rsidRDefault="0018478B" w:rsidP="00F85E7C">
      <w:pPr>
        <w:spacing w:before="240"/>
        <w:rPr>
          <w:rFonts w:cs="Arial"/>
        </w:rPr>
      </w:pPr>
      <w:r>
        <w:rPr>
          <w:rFonts w:cs="Arial"/>
          <w:color w:val="000000"/>
        </w:rPr>
        <w:t xml:space="preserve">Written Feedback and the Marking Rubric can be found by clicking the buttons as shown when you view your submitted assignment in </w:t>
      </w:r>
      <w:proofErr w:type="spellStart"/>
      <w:r>
        <w:rPr>
          <w:rFonts w:cs="Arial"/>
          <w:color w:val="000000"/>
          <w:szCs w:val="22"/>
        </w:rPr>
        <w:t>Turnitin</w:t>
      </w:r>
      <w:proofErr w:type="spellEnd"/>
      <w:r>
        <w:rPr>
          <w:rFonts w:cs="Arial"/>
          <w:color w:val="000000"/>
          <w:szCs w:val="22"/>
        </w:rPr>
        <w:t>.</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7777777" w:rsidR="002B7D36" w:rsidRPr="007C2987" w:rsidRDefault="002B7D36" w:rsidP="002B7D36">
      <w:pPr>
        <w:rPr>
          <w:rFonts w:cs="Arial"/>
        </w:rPr>
        <w:sectPr w:rsidR="002B7D36" w:rsidRPr="007C2987" w:rsidSect="00D91FF0">
          <w:footerReference w:type="default" r:id="rId23"/>
          <w:pgSz w:w="11907" w:h="16840" w:code="9"/>
          <w:pgMar w:top="1440" w:right="1797" w:bottom="1440" w:left="1797" w:header="709" w:footer="709" w:gutter="0"/>
          <w:paperSrc w:first="15" w:other="15"/>
          <w:pgNumType w:start="1"/>
          <w:cols w:space="720"/>
        </w:sectPr>
      </w:pPr>
      <w:r>
        <w:rPr>
          <w:rFonts w:cs="Arial"/>
          <w:noProof/>
        </w:rPr>
        <w:drawing>
          <wp:inline distT="0" distB="0" distL="0" distR="0" wp14:anchorId="6C58CE66" wp14:editId="25F30AF4">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24">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73CD1B64" w:rsidR="00CD642C" w:rsidRPr="002633D8" w:rsidRDefault="00CD642C" w:rsidP="00E22D58">
      <w:pPr>
        <w:pStyle w:val="Heading1"/>
      </w:pPr>
      <w:bookmarkStart w:id="17" w:name="_Toc520448580"/>
      <w:r w:rsidRPr="002633D8">
        <w:lastRenderedPageBreak/>
        <w:t>PROGRAMME OF STUDY</w:t>
      </w:r>
      <w:bookmarkEnd w:id="17"/>
    </w:p>
    <w:p w14:paraId="6FFD4BC9" w14:textId="1EA0AE03" w:rsidR="006471E2" w:rsidRDefault="0069160B" w:rsidP="0069160B">
      <w:pPr>
        <w:rPr>
          <w:rFonts w:cs="Arial"/>
          <w:sz w:val="20"/>
        </w:rPr>
      </w:pPr>
      <w:r>
        <w:rPr>
          <w:rFonts w:cs="Arial"/>
          <w:sz w:val="20"/>
        </w:rPr>
        <w:t>BA/</w:t>
      </w:r>
      <w:proofErr w:type="spellStart"/>
      <w:r>
        <w:rPr>
          <w:rFonts w:cs="Arial"/>
          <w:sz w:val="20"/>
        </w:rPr>
        <w:t>MArts</w:t>
      </w:r>
      <w:proofErr w:type="spellEnd"/>
      <w:r>
        <w:rPr>
          <w:rFonts w:cs="Arial"/>
          <w:sz w:val="20"/>
        </w:rPr>
        <w:t xml:space="preserve"> Fine Art: Studio Site and Context</w:t>
      </w:r>
    </w:p>
    <w:p w14:paraId="1540651C" w14:textId="77777777" w:rsidR="0069160B" w:rsidRDefault="0069160B" w:rsidP="0069160B">
      <w:pPr>
        <w:rPr>
          <w:rFonts w:cs="Arial"/>
          <w:b/>
          <w:szCs w:val="22"/>
        </w:rPr>
      </w:pPr>
    </w:p>
    <w:p w14:paraId="63515F7E" w14:textId="77777777" w:rsidR="00CD642C" w:rsidRPr="002633D8" w:rsidRDefault="00CD642C" w:rsidP="60269D23">
      <w:pPr>
        <w:rPr>
          <w:rFonts w:eastAsia="Arial" w:cs="Arial"/>
          <w:b/>
          <w:bCs/>
        </w:rPr>
      </w:pPr>
      <w:r w:rsidRPr="36AA3193">
        <w:rPr>
          <w:b/>
          <w:bCs/>
        </w:rPr>
        <w:t xml:space="preserve">Programme </w:t>
      </w:r>
      <w:r w:rsidR="00F5333A" w:rsidRPr="36AA3193">
        <w:rPr>
          <w:b/>
          <w:bCs/>
        </w:rPr>
        <w:t>Learning Outcomes</w:t>
      </w:r>
      <w:r w:rsidR="00676F0E" w:rsidRPr="60269D23">
        <w:rPr>
          <w:rFonts w:eastAsia="Arial" w:cs="Arial"/>
          <w:b/>
          <w:bCs/>
        </w:rPr>
        <w:t xml:space="preserve"> </w:t>
      </w:r>
    </w:p>
    <w:p w14:paraId="656CEE29" w14:textId="77777777" w:rsidR="00CD642C" w:rsidRDefault="00CD642C">
      <w:pPr>
        <w:jc w:val="both"/>
        <w:rPr>
          <w:b/>
          <w:bCs/>
          <w:i/>
          <w:iCs/>
        </w:rPr>
      </w:pPr>
    </w:p>
    <w:p w14:paraId="6D6CF80D" w14:textId="77777777" w:rsidR="0069160B" w:rsidRPr="0008390D" w:rsidRDefault="0069160B" w:rsidP="0069160B">
      <w:pPr>
        <w:tabs>
          <w:tab w:val="left" w:pos="1134"/>
          <w:tab w:val="num" w:pos="2880"/>
        </w:tabs>
        <w:ind w:left="720"/>
        <w:jc w:val="both"/>
        <w:rPr>
          <w:rFonts w:cs="Arial"/>
          <w:color w:val="000000"/>
        </w:rPr>
      </w:pPr>
      <w:r>
        <w:rPr>
          <w:rFonts w:cs="Arial"/>
          <w:color w:val="000000"/>
        </w:rPr>
        <w:t>Knowledge and understanding:</w:t>
      </w:r>
    </w:p>
    <w:p w14:paraId="08750EFA" w14:textId="77777777" w:rsidR="0069160B" w:rsidRPr="0008390D" w:rsidRDefault="0069160B" w:rsidP="0069160B">
      <w:pPr>
        <w:tabs>
          <w:tab w:val="left" w:pos="1134"/>
          <w:tab w:val="num" w:pos="2880"/>
        </w:tabs>
        <w:ind w:left="720"/>
        <w:jc w:val="both"/>
        <w:rPr>
          <w:rFonts w:cs="Arial"/>
          <w:color w:val="000000"/>
        </w:rPr>
      </w:pPr>
    </w:p>
    <w:p w14:paraId="0DCC30DD" w14:textId="77777777" w:rsidR="0069160B" w:rsidRPr="0008390D" w:rsidRDefault="0069160B" w:rsidP="0069160B">
      <w:pPr>
        <w:pStyle w:val="ListParagraph"/>
        <w:numPr>
          <w:ilvl w:val="0"/>
          <w:numId w:val="30"/>
        </w:numPr>
        <w:spacing w:after="0" w:line="240" w:lineRule="auto"/>
        <w:jc w:val="both"/>
        <w:rPr>
          <w:rFonts w:ascii="Arial" w:hAnsi="Arial" w:cs="Arial"/>
        </w:rPr>
      </w:pPr>
      <w:r w:rsidRPr="0008390D">
        <w:rPr>
          <w:rFonts w:ascii="Arial" w:hAnsi="Arial" w:cs="Arial"/>
        </w:rPr>
        <w:t>To present evidence that demonstrates ability to generate ideas independently and/or collaboratively in response to set briefs an</w:t>
      </w:r>
      <w:r>
        <w:rPr>
          <w:rFonts w:ascii="Arial" w:hAnsi="Arial" w:cs="Arial"/>
        </w:rPr>
        <w:t>d/or as self-initiated activity</w:t>
      </w:r>
    </w:p>
    <w:p w14:paraId="6D7B4FEB" w14:textId="77777777" w:rsidR="0069160B" w:rsidRPr="0008390D" w:rsidRDefault="0069160B" w:rsidP="0069160B">
      <w:pPr>
        <w:pStyle w:val="ListParagraph"/>
        <w:numPr>
          <w:ilvl w:val="0"/>
          <w:numId w:val="30"/>
        </w:numPr>
        <w:rPr>
          <w:rFonts w:ascii="Arial" w:hAnsi="Arial" w:cs="Arial"/>
        </w:rPr>
      </w:pPr>
      <w:r w:rsidRPr="0008390D">
        <w:rPr>
          <w:rFonts w:ascii="Arial" w:hAnsi="Arial" w:cs="Arial"/>
        </w:rPr>
        <w:t>Demonstrate an understanding of the significance of the work of other pr</w:t>
      </w:r>
      <w:r>
        <w:rPr>
          <w:rFonts w:ascii="Arial" w:hAnsi="Arial" w:cs="Arial"/>
        </w:rPr>
        <w:t xml:space="preserve">actitioners in the discipline of Fine Art  </w:t>
      </w:r>
    </w:p>
    <w:p w14:paraId="2EB5EF12" w14:textId="77777777" w:rsidR="0069160B" w:rsidRPr="0008390D" w:rsidRDefault="0069160B" w:rsidP="0069160B">
      <w:pPr>
        <w:pStyle w:val="ListParagraph"/>
        <w:numPr>
          <w:ilvl w:val="0"/>
          <w:numId w:val="30"/>
        </w:numPr>
        <w:spacing w:after="0" w:line="240" w:lineRule="auto"/>
        <w:jc w:val="both"/>
        <w:rPr>
          <w:rFonts w:ascii="Arial" w:hAnsi="Arial" w:cs="Arial"/>
        </w:rPr>
      </w:pPr>
      <w:r w:rsidRPr="0008390D">
        <w:rPr>
          <w:rFonts w:ascii="Arial" w:hAnsi="Arial" w:cs="Arial"/>
        </w:rPr>
        <w:t>Apply information skills to navigate, retrieve and manage information from a variety of s</w:t>
      </w:r>
      <w:r>
        <w:rPr>
          <w:rFonts w:ascii="Arial" w:hAnsi="Arial" w:cs="Arial"/>
        </w:rPr>
        <w:t>ources</w:t>
      </w:r>
    </w:p>
    <w:p w14:paraId="14A15364" w14:textId="77777777" w:rsidR="0069160B" w:rsidRPr="0008390D" w:rsidRDefault="0069160B" w:rsidP="0069160B">
      <w:pPr>
        <w:pStyle w:val="ListParagraph"/>
        <w:numPr>
          <w:ilvl w:val="0"/>
          <w:numId w:val="30"/>
        </w:numPr>
        <w:spacing w:after="0" w:line="240" w:lineRule="auto"/>
        <w:jc w:val="both"/>
        <w:rPr>
          <w:rFonts w:ascii="Arial" w:hAnsi="Arial" w:cs="Arial"/>
        </w:rPr>
      </w:pPr>
      <w:r w:rsidRPr="0008390D">
        <w:rPr>
          <w:rFonts w:ascii="Arial" w:hAnsi="Arial" w:cs="Arial"/>
        </w:rPr>
        <w:t>An understanding of the issues which arise from the artist's</w:t>
      </w:r>
      <w:r>
        <w:rPr>
          <w:rFonts w:ascii="Arial" w:hAnsi="Arial" w:cs="Arial"/>
        </w:rPr>
        <w:t xml:space="preserve"> </w:t>
      </w:r>
      <w:r w:rsidRPr="0008390D">
        <w:rPr>
          <w:rFonts w:ascii="Arial" w:hAnsi="Arial" w:cs="Arial"/>
        </w:rPr>
        <w:t xml:space="preserve">or </w:t>
      </w:r>
      <w:r>
        <w:rPr>
          <w:rFonts w:ascii="Arial" w:hAnsi="Arial" w:cs="Arial"/>
        </w:rPr>
        <w:t>curator</w:t>
      </w:r>
      <w:r w:rsidRPr="0008390D">
        <w:rPr>
          <w:rFonts w:ascii="Arial" w:hAnsi="Arial" w:cs="Arial"/>
        </w:rPr>
        <w:t>'s relationship with audiences, clients, markets, users,</w:t>
      </w:r>
      <w:r>
        <w:rPr>
          <w:rFonts w:ascii="Arial" w:hAnsi="Arial" w:cs="Arial"/>
        </w:rPr>
        <w:t xml:space="preserve"> consumers, and/or participants</w:t>
      </w:r>
    </w:p>
    <w:p w14:paraId="0C08F29B" w14:textId="77777777" w:rsidR="0069160B" w:rsidRPr="0008390D" w:rsidRDefault="0069160B" w:rsidP="0069160B">
      <w:pPr>
        <w:pStyle w:val="ListParagraph"/>
        <w:numPr>
          <w:ilvl w:val="0"/>
          <w:numId w:val="30"/>
        </w:numPr>
        <w:jc w:val="both"/>
        <w:rPr>
          <w:rFonts w:ascii="Arial" w:hAnsi="Arial" w:cs="Arial"/>
        </w:rPr>
      </w:pPr>
      <w:r w:rsidRPr="0008390D">
        <w:rPr>
          <w:rFonts w:ascii="Arial" w:hAnsi="Arial" w:cs="Arial"/>
        </w:rPr>
        <w:t xml:space="preserve">Describe the potential for </w:t>
      </w:r>
      <w:r>
        <w:rPr>
          <w:rFonts w:ascii="Arial" w:hAnsi="Arial" w:cs="Arial"/>
        </w:rPr>
        <w:t xml:space="preserve">Fine Art practice </w:t>
      </w:r>
      <w:r w:rsidRPr="0008390D">
        <w:rPr>
          <w:rFonts w:ascii="Arial" w:hAnsi="Arial" w:cs="Arial"/>
        </w:rPr>
        <w:t xml:space="preserve">to interconnect with other disciplines or areas of expertise </w:t>
      </w:r>
      <w:r>
        <w:rPr>
          <w:rFonts w:ascii="Arial" w:hAnsi="Arial" w:cs="Arial"/>
        </w:rPr>
        <w:t>and make creative leaps forward</w:t>
      </w:r>
    </w:p>
    <w:p w14:paraId="4E4FDE87" w14:textId="77777777" w:rsidR="0069160B" w:rsidRPr="0008390D" w:rsidRDefault="0069160B" w:rsidP="0069160B">
      <w:pPr>
        <w:tabs>
          <w:tab w:val="left" w:pos="1134"/>
          <w:tab w:val="num" w:pos="2880"/>
        </w:tabs>
        <w:ind w:left="720"/>
        <w:jc w:val="both"/>
        <w:rPr>
          <w:rFonts w:cs="Arial"/>
          <w:color w:val="000000"/>
        </w:rPr>
      </w:pPr>
      <w:r w:rsidRPr="0008390D">
        <w:rPr>
          <w:rFonts w:cs="Arial"/>
          <w:color w:val="000000"/>
        </w:rPr>
        <w:t>Cognitive (thinking skills)</w:t>
      </w:r>
      <w:r>
        <w:rPr>
          <w:rFonts w:cs="Arial"/>
          <w:color w:val="000000"/>
        </w:rPr>
        <w:t>:</w:t>
      </w:r>
    </w:p>
    <w:p w14:paraId="6918C00D" w14:textId="77777777" w:rsidR="0069160B" w:rsidRPr="0008390D" w:rsidRDefault="0069160B" w:rsidP="0069160B">
      <w:pPr>
        <w:tabs>
          <w:tab w:val="left" w:pos="1134"/>
          <w:tab w:val="num" w:pos="2880"/>
        </w:tabs>
        <w:ind w:left="720"/>
        <w:jc w:val="both"/>
        <w:rPr>
          <w:rFonts w:cs="Arial"/>
          <w:color w:val="000000"/>
        </w:rPr>
      </w:pPr>
    </w:p>
    <w:p w14:paraId="758C98D9" w14:textId="77777777" w:rsidR="0069160B" w:rsidRPr="0008390D" w:rsidRDefault="0069160B" w:rsidP="0069160B">
      <w:pPr>
        <w:pStyle w:val="ListParagraph"/>
        <w:numPr>
          <w:ilvl w:val="0"/>
          <w:numId w:val="30"/>
        </w:numPr>
        <w:spacing w:after="0" w:line="240" w:lineRule="auto"/>
        <w:jc w:val="both"/>
        <w:rPr>
          <w:rFonts w:ascii="Arial" w:hAnsi="Arial" w:cs="Arial"/>
        </w:rPr>
      </w:pPr>
      <w:r w:rsidRPr="0008390D">
        <w:rPr>
          <w:rFonts w:ascii="Arial" w:hAnsi="Arial" w:cs="Arial"/>
        </w:rPr>
        <w:t>Apply, consolidate and extend their learning in different contextual frameworks and situations, both within and bey</w:t>
      </w:r>
      <w:r>
        <w:rPr>
          <w:rFonts w:ascii="Arial" w:hAnsi="Arial" w:cs="Arial"/>
        </w:rPr>
        <w:t xml:space="preserve">ond the field of Fine Art </w:t>
      </w:r>
    </w:p>
    <w:p w14:paraId="2DD0ACC7" w14:textId="77777777" w:rsidR="0069160B" w:rsidRPr="0008390D" w:rsidRDefault="0069160B" w:rsidP="0069160B">
      <w:pPr>
        <w:pStyle w:val="ListParagraph"/>
        <w:numPr>
          <w:ilvl w:val="0"/>
          <w:numId w:val="30"/>
        </w:numPr>
        <w:spacing w:after="0" w:line="240" w:lineRule="auto"/>
        <w:jc w:val="both"/>
        <w:rPr>
          <w:rFonts w:ascii="Arial" w:hAnsi="Arial" w:cs="Arial"/>
        </w:rPr>
      </w:pPr>
      <w:r w:rsidRPr="0008390D">
        <w:rPr>
          <w:rFonts w:ascii="Arial" w:hAnsi="Arial" w:cs="Arial"/>
        </w:rPr>
        <w:t>Employ both convergent and divergent thinking in the processes of observation, investigation, speculative enqui</w:t>
      </w:r>
      <w:r>
        <w:rPr>
          <w:rFonts w:ascii="Arial" w:hAnsi="Arial" w:cs="Arial"/>
        </w:rPr>
        <w:t>ry, visualisation and/or making</w:t>
      </w:r>
    </w:p>
    <w:p w14:paraId="39811028" w14:textId="77777777" w:rsidR="0069160B" w:rsidRPr="0008390D" w:rsidRDefault="0069160B" w:rsidP="0069160B">
      <w:pPr>
        <w:pStyle w:val="ListParagraph"/>
        <w:numPr>
          <w:ilvl w:val="0"/>
          <w:numId w:val="30"/>
        </w:numPr>
        <w:spacing w:after="0" w:line="240" w:lineRule="auto"/>
        <w:jc w:val="both"/>
        <w:rPr>
          <w:rFonts w:ascii="Arial" w:hAnsi="Arial" w:cs="Arial"/>
        </w:rPr>
      </w:pPr>
      <w:r w:rsidRPr="0008390D">
        <w:rPr>
          <w:rFonts w:ascii="Arial" w:hAnsi="Arial" w:cs="Arial"/>
        </w:rPr>
        <w:t>Manage and make appropriate use of the interaction between intention, process, outcome, context, a</w:t>
      </w:r>
      <w:r>
        <w:rPr>
          <w:rFonts w:ascii="Arial" w:hAnsi="Arial" w:cs="Arial"/>
        </w:rPr>
        <w:t>nd the methods of dissemination</w:t>
      </w:r>
    </w:p>
    <w:p w14:paraId="27559B69" w14:textId="77777777" w:rsidR="0069160B" w:rsidRPr="00804B11" w:rsidRDefault="0069160B" w:rsidP="0069160B">
      <w:pPr>
        <w:pStyle w:val="ListParagraph"/>
        <w:numPr>
          <w:ilvl w:val="0"/>
          <w:numId w:val="30"/>
        </w:numPr>
        <w:spacing w:after="0" w:line="240" w:lineRule="auto"/>
        <w:jc w:val="both"/>
        <w:rPr>
          <w:rFonts w:ascii="Arial" w:hAnsi="Arial" w:cs="Arial"/>
        </w:rPr>
      </w:pPr>
      <w:r w:rsidRPr="0008390D">
        <w:rPr>
          <w:rFonts w:ascii="Arial" w:hAnsi="Arial" w:cs="Arial"/>
        </w:rPr>
        <w:t>Critical, contextual, historical, conceptual and ethical dimensions of</w:t>
      </w:r>
      <w:r>
        <w:rPr>
          <w:rFonts w:ascii="Arial" w:hAnsi="Arial" w:cs="Arial"/>
        </w:rPr>
        <w:t xml:space="preserve"> Fine A</w:t>
      </w:r>
      <w:r w:rsidRPr="00804B11">
        <w:rPr>
          <w:rFonts w:ascii="Arial" w:hAnsi="Arial" w:cs="Arial"/>
        </w:rPr>
        <w:t xml:space="preserve">rt </w:t>
      </w:r>
      <w:r>
        <w:rPr>
          <w:rFonts w:ascii="Arial" w:hAnsi="Arial" w:cs="Arial"/>
        </w:rPr>
        <w:t>practice</w:t>
      </w:r>
    </w:p>
    <w:p w14:paraId="1A37CC8F" w14:textId="77777777" w:rsidR="0069160B" w:rsidRPr="0008390D" w:rsidRDefault="0069160B" w:rsidP="0069160B">
      <w:pPr>
        <w:pStyle w:val="ListParagraph"/>
        <w:numPr>
          <w:ilvl w:val="0"/>
          <w:numId w:val="30"/>
        </w:numPr>
        <w:spacing w:after="0" w:line="240" w:lineRule="auto"/>
        <w:jc w:val="both"/>
        <w:rPr>
          <w:rFonts w:ascii="Arial" w:hAnsi="Arial" w:cs="Arial"/>
        </w:rPr>
      </w:pPr>
      <w:r w:rsidRPr="0008390D">
        <w:rPr>
          <w:rFonts w:ascii="Arial" w:hAnsi="Arial" w:cs="Arial"/>
        </w:rPr>
        <w:t>Analyse information and experiences, formulate independent judgement, and articulate reasoned arguments through re</w:t>
      </w:r>
      <w:r>
        <w:rPr>
          <w:rFonts w:ascii="Arial" w:hAnsi="Arial" w:cs="Arial"/>
        </w:rPr>
        <w:t>flection, review and evaluation</w:t>
      </w:r>
    </w:p>
    <w:p w14:paraId="69AF5360" w14:textId="77777777" w:rsidR="0069160B" w:rsidRPr="0008390D" w:rsidRDefault="0069160B" w:rsidP="0069160B">
      <w:pPr>
        <w:ind w:left="720"/>
        <w:jc w:val="both"/>
        <w:rPr>
          <w:rFonts w:cs="Arial"/>
        </w:rPr>
      </w:pPr>
    </w:p>
    <w:p w14:paraId="061E8A62" w14:textId="77777777" w:rsidR="0069160B" w:rsidRPr="0008390D" w:rsidRDefault="0069160B" w:rsidP="0069160B">
      <w:pPr>
        <w:ind w:left="720"/>
        <w:jc w:val="both"/>
        <w:rPr>
          <w:rFonts w:cs="Arial"/>
        </w:rPr>
      </w:pPr>
      <w:r w:rsidRPr="0008390D">
        <w:rPr>
          <w:rFonts w:cs="Arial"/>
        </w:rPr>
        <w:t>Practical Skills</w:t>
      </w:r>
    </w:p>
    <w:p w14:paraId="5CAF726B" w14:textId="77777777" w:rsidR="0069160B" w:rsidRPr="0008390D" w:rsidRDefault="0069160B" w:rsidP="0069160B">
      <w:pPr>
        <w:ind w:left="720"/>
        <w:jc w:val="both"/>
        <w:rPr>
          <w:rFonts w:cs="Arial"/>
        </w:rPr>
      </w:pPr>
    </w:p>
    <w:p w14:paraId="51C56224" w14:textId="77777777" w:rsidR="0069160B" w:rsidRPr="0008390D" w:rsidRDefault="0069160B" w:rsidP="0069160B">
      <w:pPr>
        <w:pStyle w:val="ListParagraph"/>
        <w:numPr>
          <w:ilvl w:val="0"/>
          <w:numId w:val="30"/>
        </w:numPr>
        <w:spacing w:after="0" w:line="240" w:lineRule="auto"/>
        <w:jc w:val="both"/>
        <w:rPr>
          <w:rFonts w:ascii="Arial" w:hAnsi="Arial" w:cs="Arial"/>
        </w:rPr>
      </w:pPr>
      <w:r w:rsidRPr="0008390D">
        <w:rPr>
          <w:rFonts w:ascii="Arial" w:hAnsi="Arial" w:cs="Arial"/>
        </w:rPr>
        <w:t>Demonstrate proficiency in observation, investigation, enquiry, visualisation and/or making</w:t>
      </w:r>
    </w:p>
    <w:p w14:paraId="1C52CECE" w14:textId="77777777" w:rsidR="0069160B" w:rsidRPr="0008390D" w:rsidRDefault="0069160B" w:rsidP="0069160B">
      <w:pPr>
        <w:pStyle w:val="ListParagraph"/>
        <w:numPr>
          <w:ilvl w:val="0"/>
          <w:numId w:val="30"/>
        </w:numPr>
        <w:spacing w:after="0" w:line="240" w:lineRule="auto"/>
        <w:jc w:val="both"/>
        <w:rPr>
          <w:rFonts w:ascii="Arial" w:hAnsi="Arial" w:cs="Arial"/>
        </w:rPr>
      </w:pPr>
      <w:r w:rsidRPr="0008390D">
        <w:rPr>
          <w:rFonts w:ascii="Arial" w:hAnsi="Arial" w:cs="Arial"/>
        </w:rPr>
        <w:t>Develop ideas through to outcomes that confirm the student’s ability to select and use materials, process</w:t>
      </w:r>
      <w:r>
        <w:rPr>
          <w:rFonts w:ascii="Arial" w:hAnsi="Arial" w:cs="Arial"/>
        </w:rPr>
        <w:t>es and environments</w:t>
      </w:r>
    </w:p>
    <w:p w14:paraId="2FD47281" w14:textId="77777777" w:rsidR="0069160B" w:rsidRPr="0008390D" w:rsidRDefault="0069160B" w:rsidP="0069160B">
      <w:pPr>
        <w:ind w:left="720"/>
        <w:jc w:val="both"/>
        <w:rPr>
          <w:rFonts w:cs="Arial"/>
        </w:rPr>
      </w:pPr>
    </w:p>
    <w:p w14:paraId="04398526" w14:textId="77777777" w:rsidR="0069160B" w:rsidRPr="0008390D" w:rsidRDefault="0069160B" w:rsidP="0069160B">
      <w:pPr>
        <w:pStyle w:val="ListParagraph"/>
        <w:numPr>
          <w:ilvl w:val="0"/>
          <w:numId w:val="30"/>
        </w:numPr>
        <w:spacing w:after="0" w:line="240" w:lineRule="auto"/>
        <w:jc w:val="both"/>
        <w:rPr>
          <w:rFonts w:ascii="Arial" w:hAnsi="Arial" w:cs="Arial"/>
        </w:rPr>
      </w:pPr>
      <w:r w:rsidRPr="0008390D">
        <w:rPr>
          <w:rFonts w:ascii="Arial" w:hAnsi="Arial" w:cs="Arial"/>
        </w:rPr>
        <w:t>Communicate ideas and information in</w:t>
      </w:r>
      <w:r>
        <w:rPr>
          <w:rFonts w:ascii="Arial" w:hAnsi="Arial" w:cs="Arial"/>
        </w:rPr>
        <w:t xml:space="preserve"> visual, oral and written forms</w:t>
      </w:r>
    </w:p>
    <w:p w14:paraId="2DB5C4D1" w14:textId="77777777" w:rsidR="0069160B" w:rsidRPr="0008390D" w:rsidRDefault="0069160B" w:rsidP="0069160B">
      <w:pPr>
        <w:ind w:left="720"/>
        <w:jc w:val="both"/>
        <w:rPr>
          <w:rFonts w:cs="Arial"/>
        </w:rPr>
      </w:pPr>
    </w:p>
    <w:p w14:paraId="314C60BD" w14:textId="77777777" w:rsidR="0069160B" w:rsidRPr="0008390D" w:rsidRDefault="0069160B" w:rsidP="0069160B">
      <w:pPr>
        <w:pStyle w:val="ListParagraph"/>
        <w:numPr>
          <w:ilvl w:val="0"/>
          <w:numId w:val="30"/>
        </w:numPr>
        <w:spacing w:after="0" w:line="240" w:lineRule="auto"/>
        <w:jc w:val="both"/>
        <w:rPr>
          <w:rFonts w:ascii="Arial" w:hAnsi="Arial" w:cs="Arial"/>
        </w:rPr>
      </w:pPr>
      <w:r w:rsidRPr="0008390D">
        <w:rPr>
          <w:rFonts w:ascii="Arial" w:hAnsi="Arial" w:cs="Arial"/>
        </w:rPr>
        <w:t>Present id</w:t>
      </w:r>
      <w:r>
        <w:rPr>
          <w:rFonts w:ascii="Arial" w:hAnsi="Arial" w:cs="Arial"/>
        </w:rPr>
        <w:t>eas and work to their audiences</w:t>
      </w:r>
    </w:p>
    <w:p w14:paraId="5A281231" w14:textId="77777777" w:rsidR="0069160B" w:rsidRPr="0008390D" w:rsidRDefault="0069160B" w:rsidP="0069160B">
      <w:pPr>
        <w:ind w:left="720" w:firstLine="720"/>
        <w:jc w:val="both"/>
        <w:rPr>
          <w:rFonts w:cs="Arial"/>
        </w:rPr>
      </w:pPr>
    </w:p>
    <w:p w14:paraId="4E4ED258" w14:textId="77777777" w:rsidR="0069160B" w:rsidRPr="0008390D" w:rsidRDefault="0069160B" w:rsidP="0069160B">
      <w:pPr>
        <w:pStyle w:val="ListParagraph"/>
        <w:numPr>
          <w:ilvl w:val="0"/>
          <w:numId w:val="30"/>
        </w:numPr>
        <w:spacing w:after="0" w:line="240" w:lineRule="auto"/>
        <w:jc w:val="both"/>
        <w:rPr>
          <w:rFonts w:ascii="Arial" w:hAnsi="Arial" w:cs="Arial"/>
        </w:rPr>
      </w:pPr>
      <w:r w:rsidRPr="0008390D">
        <w:rPr>
          <w:rFonts w:ascii="Arial" w:hAnsi="Arial" w:cs="Arial"/>
        </w:rPr>
        <w:t>Exercise self-management skills in managing their workloads and meeting deadlines.</w:t>
      </w:r>
    </w:p>
    <w:p w14:paraId="40E84D11" w14:textId="77777777" w:rsidR="0069160B" w:rsidRPr="0008390D" w:rsidRDefault="0069160B" w:rsidP="0069160B">
      <w:pPr>
        <w:ind w:left="720"/>
        <w:jc w:val="both"/>
        <w:rPr>
          <w:rFonts w:cs="Arial"/>
        </w:rPr>
      </w:pPr>
    </w:p>
    <w:p w14:paraId="2AE14983" w14:textId="77777777" w:rsidR="0069160B" w:rsidRPr="0008390D" w:rsidRDefault="0069160B" w:rsidP="0069160B">
      <w:pPr>
        <w:ind w:left="720"/>
        <w:jc w:val="both"/>
        <w:rPr>
          <w:rFonts w:cs="Arial"/>
        </w:rPr>
      </w:pPr>
      <w:r w:rsidRPr="0008390D">
        <w:rPr>
          <w:rFonts w:cs="Arial"/>
        </w:rPr>
        <w:t>Key Skills</w:t>
      </w:r>
      <w:r>
        <w:rPr>
          <w:rFonts w:cs="Arial"/>
        </w:rPr>
        <w:t>:</w:t>
      </w:r>
    </w:p>
    <w:p w14:paraId="1FCDF33E" w14:textId="77777777" w:rsidR="0069160B" w:rsidRPr="0008390D" w:rsidRDefault="0069160B" w:rsidP="0069160B">
      <w:pPr>
        <w:ind w:left="720"/>
        <w:jc w:val="both"/>
        <w:rPr>
          <w:rFonts w:cs="Arial"/>
        </w:rPr>
      </w:pPr>
    </w:p>
    <w:p w14:paraId="3AF96465" w14:textId="77777777" w:rsidR="0069160B" w:rsidRPr="0008390D" w:rsidRDefault="0069160B" w:rsidP="0069160B">
      <w:pPr>
        <w:pStyle w:val="ListParagraph"/>
        <w:numPr>
          <w:ilvl w:val="0"/>
          <w:numId w:val="30"/>
        </w:numPr>
        <w:spacing w:after="0" w:line="240" w:lineRule="auto"/>
        <w:jc w:val="both"/>
        <w:rPr>
          <w:rFonts w:ascii="Arial" w:hAnsi="Arial" w:cs="Arial"/>
        </w:rPr>
      </w:pPr>
      <w:r w:rsidRPr="0008390D">
        <w:rPr>
          <w:rFonts w:ascii="Arial" w:hAnsi="Arial" w:cs="Arial"/>
        </w:rPr>
        <w:t xml:space="preserve">Demonstrate an enthusiasm for enquiry into </w:t>
      </w:r>
      <w:r>
        <w:rPr>
          <w:rFonts w:ascii="Arial" w:hAnsi="Arial" w:cs="Arial"/>
        </w:rPr>
        <w:t xml:space="preserve">Fine Art practice </w:t>
      </w:r>
      <w:r w:rsidRPr="0008390D">
        <w:rPr>
          <w:rFonts w:ascii="Arial" w:hAnsi="Arial" w:cs="Arial"/>
        </w:rPr>
        <w:t>a</w:t>
      </w:r>
      <w:r>
        <w:rPr>
          <w:rFonts w:ascii="Arial" w:hAnsi="Arial" w:cs="Arial"/>
        </w:rPr>
        <w:t>nd the motivation to sustain it</w:t>
      </w:r>
    </w:p>
    <w:p w14:paraId="0C8D4C7D" w14:textId="77777777" w:rsidR="0069160B" w:rsidRPr="0008390D" w:rsidRDefault="0069160B" w:rsidP="0069160B">
      <w:pPr>
        <w:pStyle w:val="ListParagraph"/>
        <w:numPr>
          <w:ilvl w:val="0"/>
          <w:numId w:val="30"/>
        </w:numPr>
        <w:spacing w:after="0" w:line="240" w:lineRule="auto"/>
        <w:jc w:val="both"/>
        <w:rPr>
          <w:rFonts w:ascii="Arial" w:hAnsi="Arial" w:cs="Arial"/>
        </w:rPr>
      </w:pPr>
      <w:r w:rsidRPr="0008390D">
        <w:rPr>
          <w:rFonts w:ascii="Arial" w:hAnsi="Arial" w:cs="Arial"/>
        </w:rPr>
        <w:t>Anticipate and accommodate change, and work within contexts of ambiguity</w:t>
      </w:r>
      <w:r>
        <w:rPr>
          <w:rFonts w:ascii="Arial" w:hAnsi="Arial" w:cs="Arial"/>
        </w:rPr>
        <w:t>, uncertainty and unfamiliarity</w:t>
      </w:r>
    </w:p>
    <w:p w14:paraId="23BC0A10" w14:textId="77777777" w:rsidR="0069160B" w:rsidRPr="0008390D" w:rsidRDefault="0069160B" w:rsidP="0069160B">
      <w:pPr>
        <w:pStyle w:val="ListParagraph"/>
        <w:numPr>
          <w:ilvl w:val="0"/>
          <w:numId w:val="30"/>
        </w:numPr>
        <w:spacing w:before="240" w:after="0" w:line="240" w:lineRule="auto"/>
        <w:rPr>
          <w:rFonts w:ascii="Arial" w:hAnsi="Arial" w:cs="Arial"/>
        </w:rPr>
      </w:pPr>
      <w:r w:rsidRPr="0008390D">
        <w:rPr>
          <w:rFonts w:ascii="Arial" w:hAnsi="Arial" w:cs="Arial"/>
        </w:rPr>
        <w:lastRenderedPageBreak/>
        <w:t>Develop an awareness of sustainability in an en</w:t>
      </w:r>
      <w:r>
        <w:rPr>
          <w:rFonts w:ascii="Arial" w:hAnsi="Arial" w:cs="Arial"/>
        </w:rPr>
        <w:t>vironmental and ethical context</w:t>
      </w:r>
      <w:r w:rsidRPr="0008390D">
        <w:rPr>
          <w:rFonts w:ascii="Arial" w:hAnsi="Arial" w:cs="Arial"/>
        </w:rPr>
        <w:t xml:space="preserve"> </w:t>
      </w:r>
    </w:p>
    <w:p w14:paraId="7FDAD98E" w14:textId="77777777" w:rsidR="0069160B" w:rsidRPr="0008390D" w:rsidRDefault="0069160B" w:rsidP="0069160B">
      <w:pPr>
        <w:pStyle w:val="ListParagraph"/>
        <w:numPr>
          <w:ilvl w:val="0"/>
          <w:numId w:val="30"/>
        </w:numPr>
        <w:jc w:val="both"/>
        <w:rPr>
          <w:rFonts w:ascii="Arial" w:hAnsi="Arial" w:cs="Arial"/>
        </w:rPr>
      </w:pPr>
      <w:r w:rsidRPr="0008390D">
        <w:rPr>
          <w:rFonts w:ascii="Arial" w:hAnsi="Arial" w:cs="Arial"/>
        </w:rPr>
        <w:t xml:space="preserve"> Effectively engage with real-life problems rele</w:t>
      </w:r>
      <w:r>
        <w:rPr>
          <w:rFonts w:ascii="Arial" w:hAnsi="Arial" w:cs="Arial"/>
        </w:rPr>
        <w:t>vant to sustainable development</w:t>
      </w:r>
    </w:p>
    <w:p w14:paraId="09D92350" w14:textId="77777777" w:rsidR="0069160B" w:rsidRPr="0008390D" w:rsidRDefault="0069160B" w:rsidP="0069160B">
      <w:pPr>
        <w:pStyle w:val="ListParagraph"/>
        <w:numPr>
          <w:ilvl w:val="0"/>
          <w:numId w:val="30"/>
        </w:numPr>
        <w:spacing w:before="240" w:after="0" w:line="240" w:lineRule="auto"/>
        <w:rPr>
          <w:rFonts w:ascii="Arial" w:hAnsi="Arial" w:cs="Arial"/>
        </w:rPr>
      </w:pPr>
      <w:r w:rsidRPr="0008390D">
        <w:rPr>
          <w:rFonts w:ascii="Arial" w:hAnsi="Arial" w:cs="Arial"/>
        </w:rPr>
        <w:t xml:space="preserve"> Demonstrate responsibility exercising broad autonomy and judgement in selecting, </w:t>
      </w:r>
      <w:r>
        <w:rPr>
          <w:rFonts w:ascii="Arial" w:hAnsi="Arial" w:cs="Arial"/>
        </w:rPr>
        <w:t>planning and implementing tasks</w:t>
      </w:r>
    </w:p>
    <w:p w14:paraId="6A2C57F3" w14:textId="77777777" w:rsidR="0069160B" w:rsidRPr="00673659" w:rsidRDefault="0069160B" w:rsidP="0069160B">
      <w:pPr>
        <w:tabs>
          <w:tab w:val="num" w:pos="720"/>
          <w:tab w:val="left" w:pos="1440"/>
        </w:tabs>
        <w:ind w:left="720"/>
        <w:jc w:val="both"/>
        <w:rPr>
          <w:rFonts w:cs="Arial"/>
        </w:rPr>
      </w:pPr>
    </w:p>
    <w:p w14:paraId="423705B4" w14:textId="77777777" w:rsidR="0069160B" w:rsidRPr="002633D8" w:rsidRDefault="0069160B" w:rsidP="0069160B">
      <w:pPr>
        <w:jc w:val="both"/>
        <w:rPr>
          <w:rFonts w:cs="Arial"/>
          <w:szCs w:val="22"/>
        </w:rPr>
      </w:pPr>
    </w:p>
    <w:p w14:paraId="73F3DCDD" w14:textId="77777777" w:rsidR="0069160B" w:rsidRPr="002633D8" w:rsidRDefault="0069160B">
      <w:pPr>
        <w:jc w:val="both"/>
        <w:rPr>
          <w:rFonts w:cs="Arial"/>
          <w:szCs w:val="22"/>
        </w:rPr>
      </w:pPr>
    </w:p>
    <w:p w14:paraId="1EF97782" w14:textId="3AABE71F" w:rsidR="00CD642C" w:rsidRPr="00911498" w:rsidRDefault="00911498" w:rsidP="60269D23">
      <w:pPr>
        <w:rPr>
          <w:rFonts w:eastAsia="Arial" w:cs="Arial"/>
        </w:rPr>
      </w:pPr>
      <w:r w:rsidRPr="36AA3193">
        <w:rPr>
          <w:b/>
          <w:bCs/>
        </w:rPr>
        <w:t xml:space="preserve">Level </w:t>
      </w:r>
      <w:r w:rsidR="0069160B">
        <w:rPr>
          <w:b/>
          <w:bCs/>
        </w:rPr>
        <w:t>6</w:t>
      </w:r>
    </w:p>
    <w:p w14:paraId="636A7D2F" w14:textId="77777777" w:rsidR="00CD642C" w:rsidRPr="002633D8" w:rsidRDefault="00CD642C">
      <w:pPr>
        <w:jc w:val="both"/>
        <w:rPr>
          <w:rFonts w:cs="Arial"/>
          <w:szCs w:val="22"/>
        </w:rPr>
      </w:pPr>
    </w:p>
    <w:p w14:paraId="07514E71" w14:textId="25D18177" w:rsidR="00CD642C" w:rsidRPr="002633D8" w:rsidRDefault="00CD642C" w:rsidP="60269D23">
      <w:pPr>
        <w:jc w:val="both"/>
        <w:rPr>
          <w:rFonts w:eastAsia="Arial" w:cs="Arial"/>
        </w:rPr>
      </w:pPr>
      <w:r w:rsidRPr="36AA3193">
        <w:t xml:space="preserve">All Level </w:t>
      </w:r>
      <w:r w:rsidR="0069160B">
        <w:t>6</w:t>
      </w:r>
      <w:r w:rsidRPr="36AA3193">
        <w:t xml:space="preserve"> students must normally pursue 120 credits at Level </w:t>
      </w:r>
      <w:r w:rsidR="0069160B">
        <w:t>6</w:t>
      </w:r>
      <w:r w:rsidRPr="36AA3193">
        <w:t>.  The credit rating of each module is specified in the module details.</w:t>
      </w:r>
      <w:r w:rsidR="004C0775" w:rsidRPr="60269D23">
        <w:rPr>
          <w:rFonts w:eastAsia="Arial" w:cs="Arial"/>
        </w:rPr>
        <w:t xml:space="preserve">  </w:t>
      </w:r>
    </w:p>
    <w:p w14:paraId="553AFAC6" w14:textId="77777777" w:rsidR="00B82571" w:rsidRDefault="00B82571" w:rsidP="00B82571"/>
    <w:p w14:paraId="52B360D6" w14:textId="77777777" w:rsidR="00CD642C" w:rsidRPr="00B82571" w:rsidRDefault="00911498" w:rsidP="5E3379FD">
      <w:pPr>
        <w:rPr>
          <w:b/>
          <w:bCs/>
        </w:rPr>
      </w:pPr>
      <w:r w:rsidRPr="5E3379FD">
        <w:rPr>
          <w:b/>
          <w:bCs/>
        </w:rPr>
        <w:t>Modules</w:t>
      </w:r>
    </w:p>
    <w:p w14:paraId="4696C297" w14:textId="77777777" w:rsidR="00911498" w:rsidRDefault="00911498">
      <w:pPr>
        <w:jc w:val="both"/>
        <w:rPr>
          <w:rFonts w:cs="Arial"/>
          <w:i/>
          <w:szCs w:val="22"/>
          <w:highlight w:val="cyan"/>
        </w:rPr>
      </w:pPr>
    </w:p>
    <w:p w14:paraId="74E7CD64" w14:textId="77777777" w:rsidR="00CD642C" w:rsidRDefault="00CD642C">
      <w:pPr>
        <w:rPr>
          <w:rFonts w:cs="Arial"/>
          <w:i/>
          <w:szCs w:val="22"/>
        </w:rPr>
      </w:pPr>
    </w:p>
    <w:p w14:paraId="7BBF5B61" w14:textId="7E3A22A1" w:rsidR="00676F0E" w:rsidRPr="0094238A" w:rsidRDefault="0094238A" w:rsidP="60269D23">
      <w:pPr>
        <w:rPr>
          <w:rFonts w:eastAsia="Arial" w:cs="Arial"/>
          <w:b/>
          <w:bCs/>
          <w:i/>
          <w:iCs/>
        </w:rPr>
      </w:pPr>
      <w:r w:rsidRPr="36AA3193">
        <w:rPr>
          <w:b/>
          <w:bCs/>
        </w:rPr>
        <w:t xml:space="preserve">PROGRAMME STRUCTURE </w:t>
      </w:r>
    </w:p>
    <w:p w14:paraId="7721815C" w14:textId="77777777" w:rsidR="00676F0E" w:rsidRDefault="00676F0E">
      <w:pPr>
        <w:rPr>
          <w:rFonts w:cs="Arial"/>
          <w:szCs w:val="22"/>
        </w:rPr>
      </w:pPr>
    </w:p>
    <w:p w14:paraId="5B6CA0A1" w14:textId="77777777" w:rsidR="00676F0E" w:rsidRPr="00475BFD" w:rsidRDefault="00676F0E" w:rsidP="60269D23">
      <w:pPr>
        <w:rPr>
          <w:rFonts w:eastAsia="Arial" w:cs="Arial"/>
          <w:b/>
          <w:bCs/>
        </w:rPr>
      </w:pPr>
      <w:r w:rsidRPr="0069160B">
        <w:rPr>
          <w:b/>
          <w:bCs/>
        </w:rPr>
        <w:t>Structure: Full-time Students</w:t>
      </w:r>
    </w:p>
    <w:p w14:paraId="715B2437" w14:textId="77777777" w:rsidR="00676F0E" w:rsidRPr="00475BFD" w:rsidRDefault="00676F0E" w:rsidP="00676F0E">
      <w:pPr>
        <w:autoSpaceDE w:val="0"/>
        <w:autoSpaceDN w:val="0"/>
        <w:adjustRightInd w:val="0"/>
        <w:rPr>
          <w:rFonts w:cs="Arial"/>
          <w:b/>
          <w:bCs/>
          <w:sz w:val="24"/>
          <w:szCs w:val="24"/>
        </w:rPr>
      </w:pPr>
    </w:p>
    <w:p w14:paraId="174F638A" w14:textId="1E70EA50" w:rsidR="0069160B" w:rsidRPr="0069160B" w:rsidRDefault="0069160B" w:rsidP="0069160B">
      <w:pPr>
        <w:autoSpaceDE w:val="0"/>
        <w:autoSpaceDN w:val="0"/>
        <w:adjustRightInd w:val="0"/>
        <w:jc w:val="center"/>
        <w:rPr>
          <w:rFonts w:cs="Arial"/>
          <w:b/>
          <w:bCs/>
        </w:rPr>
      </w:pPr>
      <w:r>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69160B" w:rsidRPr="001C0DB6" w14:paraId="4F2B7384" w14:textId="77777777" w:rsidTr="0069160B">
        <w:trPr>
          <w:trHeight w:val="778"/>
        </w:trPr>
        <w:tc>
          <w:tcPr>
            <w:tcW w:w="1526" w:type="dxa"/>
            <w:shd w:val="clear" w:color="auto" w:fill="D9D9D9"/>
          </w:tcPr>
          <w:p w14:paraId="5BAA7215" w14:textId="77777777" w:rsidR="0069160B" w:rsidRPr="001C0DB6" w:rsidRDefault="0069160B" w:rsidP="0069160B">
            <w:pPr>
              <w:autoSpaceDE w:val="0"/>
              <w:autoSpaceDN w:val="0"/>
              <w:adjustRightInd w:val="0"/>
              <w:rPr>
                <w:rFonts w:cs="Arial"/>
                <w:b/>
                <w:bCs/>
              </w:rPr>
            </w:pPr>
            <w:r w:rsidRPr="001C0DB6">
              <w:rPr>
                <w:rFonts w:cs="Arial"/>
                <w:b/>
                <w:bCs/>
              </w:rPr>
              <w:t xml:space="preserve">Module Code </w:t>
            </w:r>
          </w:p>
        </w:tc>
        <w:tc>
          <w:tcPr>
            <w:tcW w:w="4394" w:type="dxa"/>
            <w:shd w:val="clear" w:color="auto" w:fill="D9D9D9"/>
          </w:tcPr>
          <w:p w14:paraId="34E77E60" w14:textId="77777777" w:rsidR="0069160B" w:rsidRPr="001C0DB6" w:rsidRDefault="0069160B" w:rsidP="0069160B">
            <w:pPr>
              <w:autoSpaceDE w:val="0"/>
              <w:autoSpaceDN w:val="0"/>
              <w:adjustRightInd w:val="0"/>
              <w:rPr>
                <w:rFonts w:cs="Arial"/>
                <w:b/>
                <w:bCs/>
              </w:rPr>
            </w:pPr>
            <w:r w:rsidRPr="001C0DB6">
              <w:rPr>
                <w:rFonts w:cs="Arial"/>
                <w:b/>
                <w:bCs/>
              </w:rPr>
              <w:t xml:space="preserve">Title </w:t>
            </w:r>
          </w:p>
        </w:tc>
        <w:tc>
          <w:tcPr>
            <w:tcW w:w="2126" w:type="dxa"/>
            <w:shd w:val="clear" w:color="auto" w:fill="D9D9D9"/>
          </w:tcPr>
          <w:p w14:paraId="2FE7EE2F" w14:textId="77777777" w:rsidR="0069160B" w:rsidRPr="001C0DB6" w:rsidRDefault="0069160B" w:rsidP="0069160B">
            <w:pPr>
              <w:autoSpaceDE w:val="0"/>
              <w:autoSpaceDN w:val="0"/>
              <w:adjustRightInd w:val="0"/>
              <w:rPr>
                <w:rFonts w:cs="Arial"/>
                <w:b/>
                <w:bCs/>
              </w:rPr>
            </w:pPr>
            <w:r w:rsidRPr="001C0DB6">
              <w:rPr>
                <w:rFonts w:cs="Arial"/>
                <w:b/>
                <w:bCs/>
              </w:rPr>
              <w:t>Module type (core, compulsory or optional)</w:t>
            </w:r>
          </w:p>
        </w:tc>
        <w:tc>
          <w:tcPr>
            <w:tcW w:w="1276" w:type="dxa"/>
            <w:shd w:val="clear" w:color="auto" w:fill="D9D9D9"/>
          </w:tcPr>
          <w:p w14:paraId="6FA95B96" w14:textId="77777777" w:rsidR="0069160B" w:rsidRPr="001C0DB6" w:rsidRDefault="0069160B" w:rsidP="0069160B">
            <w:pPr>
              <w:tabs>
                <w:tab w:val="left" w:pos="0"/>
              </w:tabs>
              <w:autoSpaceDE w:val="0"/>
              <w:autoSpaceDN w:val="0"/>
              <w:adjustRightInd w:val="0"/>
              <w:rPr>
                <w:rFonts w:cs="Arial"/>
                <w:b/>
                <w:bCs/>
              </w:rPr>
            </w:pPr>
            <w:r w:rsidRPr="001C0DB6">
              <w:rPr>
                <w:rFonts w:cs="Arial"/>
                <w:b/>
                <w:bCs/>
              </w:rPr>
              <w:t>Credits</w:t>
            </w:r>
          </w:p>
        </w:tc>
      </w:tr>
      <w:tr w:rsidR="0069160B" w:rsidRPr="001C0DB6" w14:paraId="3B28A1DB" w14:textId="77777777" w:rsidTr="0069160B">
        <w:trPr>
          <w:trHeight w:val="242"/>
        </w:trPr>
        <w:tc>
          <w:tcPr>
            <w:tcW w:w="1526" w:type="dxa"/>
            <w:shd w:val="clear" w:color="auto" w:fill="auto"/>
          </w:tcPr>
          <w:p w14:paraId="50FB69B1" w14:textId="77777777" w:rsidR="0069160B" w:rsidRPr="00673659" w:rsidRDefault="0069160B" w:rsidP="0069160B">
            <w:pPr>
              <w:keepNext/>
              <w:tabs>
                <w:tab w:val="left" w:pos="-1440"/>
                <w:tab w:val="left" w:pos="-720"/>
                <w:tab w:val="left" w:pos="0"/>
                <w:tab w:val="left" w:pos="1440"/>
                <w:tab w:val="left" w:pos="2160"/>
                <w:tab w:val="left" w:pos="2880"/>
              </w:tabs>
              <w:autoSpaceDE w:val="0"/>
              <w:autoSpaceDN w:val="0"/>
              <w:adjustRightInd w:val="0"/>
              <w:ind w:left="992" w:hanging="992"/>
              <w:jc w:val="both"/>
              <w:outlineLvl w:val="4"/>
              <w:rPr>
                <w:rFonts w:cs="Arial"/>
                <w:bCs/>
              </w:rPr>
            </w:pPr>
            <w:r>
              <w:rPr>
                <w:rFonts w:cs="Arial"/>
                <w:bCs/>
              </w:rPr>
              <w:t>M6X01787</w:t>
            </w:r>
          </w:p>
        </w:tc>
        <w:tc>
          <w:tcPr>
            <w:tcW w:w="4394" w:type="dxa"/>
            <w:shd w:val="clear" w:color="auto" w:fill="auto"/>
          </w:tcPr>
          <w:p w14:paraId="581283DD" w14:textId="77777777" w:rsidR="0069160B" w:rsidRPr="001C0DB6" w:rsidRDefault="0069160B" w:rsidP="0069160B">
            <w:pPr>
              <w:tabs>
                <w:tab w:val="left" w:pos="2545"/>
              </w:tabs>
              <w:rPr>
                <w:rFonts w:cs="Arial"/>
              </w:rPr>
            </w:pPr>
            <w:r w:rsidRPr="001C0DB6">
              <w:rPr>
                <w:rFonts w:cs="Arial"/>
              </w:rPr>
              <w:t xml:space="preserve">Advanced </w:t>
            </w:r>
            <w:r>
              <w:rPr>
                <w:rFonts w:cs="Arial"/>
              </w:rPr>
              <w:t>Creative</w:t>
            </w:r>
            <w:r w:rsidRPr="001C0DB6">
              <w:rPr>
                <w:rFonts w:cs="Arial"/>
              </w:rPr>
              <w:t xml:space="preserve"> Enquiry</w:t>
            </w:r>
          </w:p>
        </w:tc>
        <w:tc>
          <w:tcPr>
            <w:tcW w:w="2126" w:type="dxa"/>
          </w:tcPr>
          <w:p w14:paraId="5959A9F3" w14:textId="77777777" w:rsidR="0069160B" w:rsidRPr="001C0DB6" w:rsidRDefault="0069160B" w:rsidP="0069160B">
            <w:pPr>
              <w:autoSpaceDE w:val="0"/>
              <w:autoSpaceDN w:val="0"/>
              <w:adjustRightInd w:val="0"/>
              <w:rPr>
                <w:rFonts w:cs="Arial"/>
                <w:bCs/>
              </w:rPr>
            </w:pPr>
            <w:r>
              <w:rPr>
                <w:rFonts w:cs="Arial"/>
                <w:bCs/>
              </w:rPr>
              <w:t>Compulsory</w:t>
            </w:r>
          </w:p>
        </w:tc>
        <w:tc>
          <w:tcPr>
            <w:tcW w:w="1276" w:type="dxa"/>
            <w:shd w:val="clear" w:color="auto" w:fill="auto"/>
          </w:tcPr>
          <w:p w14:paraId="5FD9A1FF" w14:textId="77777777" w:rsidR="0069160B" w:rsidRPr="001C0DB6" w:rsidRDefault="0069160B" w:rsidP="0069160B">
            <w:pPr>
              <w:tabs>
                <w:tab w:val="left" w:pos="0"/>
              </w:tabs>
              <w:autoSpaceDE w:val="0"/>
              <w:autoSpaceDN w:val="0"/>
              <w:adjustRightInd w:val="0"/>
              <w:rPr>
                <w:rFonts w:cs="Arial"/>
                <w:bCs/>
              </w:rPr>
            </w:pPr>
            <w:r w:rsidRPr="001C0DB6">
              <w:rPr>
                <w:rFonts w:cs="Arial"/>
                <w:bCs/>
              </w:rPr>
              <w:t>20</w:t>
            </w:r>
          </w:p>
        </w:tc>
      </w:tr>
      <w:tr w:rsidR="0069160B" w:rsidRPr="001C0DB6" w14:paraId="795F9D80" w14:textId="77777777" w:rsidTr="0069160B">
        <w:trPr>
          <w:trHeight w:val="259"/>
        </w:trPr>
        <w:tc>
          <w:tcPr>
            <w:tcW w:w="1526" w:type="dxa"/>
            <w:shd w:val="clear" w:color="auto" w:fill="auto"/>
          </w:tcPr>
          <w:p w14:paraId="20D62FD1" w14:textId="77777777" w:rsidR="0069160B" w:rsidRPr="00673659" w:rsidRDefault="0069160B" w:rsidP="0069160B">
            <w:pPr>
              <w:keepNext/>
              <w:tabs>
                <w:tab w:val="left" w:pos="-1440"/>
                <w:tab w:val="left" w:pos="-720"/>
                <w:tab w:val="left" w:pos="0"/>
                <w:tab w:val="left" w:pos="1440"/>
                <w:tab w:val="left" w:pos="2160"/>
                <w:tab w:val="left" w:pos="2880"/>
              </w:tabs>
              <w:autoSpaceDE w:val="0"/>
              <w:autoSpaceDN w:val="0"/>
              <w:adjustRightInd w:val="0"/>
              <w:ind w:left="992" w:hanging="992"/>
              <w:jc w:val="both"/>
              <w:outlineLvl w:val="4"/>
              <w:rPr>
                <w:rFonts w:cs="Arial"/>
              </w:rPr>
            </w:pPr>
            <w:r w:rsidRPr="00055AB6">
              <w:rPr>
                <w:rFonts w:cs="Arial"/>
              </w:rPr>
              <w:t>M6X01612</w:t>
            </w:r>
          </w:p>
        </w:tc>
        <w:tc>
          <w:tcPr>
            <w:tcW w:w="4394" w:type="dxa"/>
            <w:shd w:val="clear" w:color="auto" w:fill="auto"/>
          </w:tcPr>
          <w:p w14:paraId="53F535EC" w14:textId="77777777" w:rsidR="0069160B" w:rsidRPr="001C0DB6" w:rsidRDefault="0069160B" w:rsidP="0069160B">
            <w:pPr>
              <w:rPr>
                <w:rFonts w:cs="Arial"/>
              </w:rPr>
            </w:pPr>
            <w:r w:rsidRPr="001C0DB6">
              <w:rPr>
                <w:rFonts w:cs="Arial"/>
              </w:rPr>
              <w:t>Marketing</w:t>
            </w:r>
            <w:r>
              <w:rPr>
                <w:rFonts w:cs="Arial"/>
              </w:rPr>
              <w:t xml:space="preserve"> and Self</w:t>
            </w:r>
            <w:r w:rsidRPr="001C0DB6">
              <w:rPr>
                <w:rFonts w:cs="Arial"/>
              </w:rPr>
              <w:t xml:space="preserve"> Promotion </w:t>
            </w:r>
          </w:p>
        </w:tc>
        <w:tc>
          <w:tcPr>
            <w:tcW w:w="2126" w:type="dxa"/>
          </w:tcPr>
          <w:p w14:paraId="01228624" w14:textId="77777777" w:rsidR="0069160B" w:rsidRPr="001C0DB6" w:rsidRDefault="0069160B" w:rsidP="0069160B">
            <w:pPr>
              <w:autoSpaceDE w:val="0"/>
              <w:autoSpaceDN w:val="0"/>
              <w:adjustRightInd w:val="0"/>
              <w:rPr>
                <w:rFonts w:cs="Arial"/>
                <w:bCs/>
              </w:rPr>
            </w:pPr>
            <w:r>
              <w:rPr>
                <w:rFonts w:cs="Arial"/>
                <w:bCs/>
              </w:rPr>
              <w:t>Compulsory</w:t>
            </w:r>
          </w:p>
        </w:tc>
        <w:tc>
          <w:tcPr>
            <w:tcW w:w="1276" w:type="dxa"/>
            <w:shd w:val="clear" w:color="auto" w:fill="auto"/>
          </w:tcPr>
          <w:p w14:paraId="2480B9AB" w14:textId="77777777" w:rsidR="0069160B" w:rsidRPr="001C0DB6" w:rsidRDefault="0069160B" w:rsidP="0069160B">
            <w:pPr>
              <w:tabs>
                <w:tab w:val="left" w:pos="0"/>
              </w:tabs>
              <w:autoSpaceDE w:val="0"/>
              <w:autoSpaceDN w:val="0"/>
              <w:adjustRightInd w:val="0"/>
              <w:rPr>
                <w:rFonts w:cs="Arial"/>
                <w:bCs/>
              </w:rPr>
            </w:pPr>
            <w:r w:rsidRPr="001C0DB6">
              <w:rPr>
                <w:rFonts w:cs="Arial"/>
                <w:bCs/>
              </w:rPr>
              <w:t>20</w:t>
            </w:r>
          </w:p>
        </w:tc>
      </w:tr>
      <w:tr w:rsidR="0069160B" w:rsidRPr="001C0DB6" w14:paraId="39F24CFE" w14:textId="77777777" w:rsidTr="0069160B">
        <w:trPr>
          <w:trHeight w:val="259"/>
        </w:trPr>
        <w:tc>
          <w:tcPr>
            <w:tcW w:w="1526" w:type="dxa"/>
            <w:shd w:val="clear" w:color="auto" w:fill="auto"/>
          </w:tcPr>
          <w:p w14:paraId="642A2EAC" w14:textId="77777777" w:rsidR="0069160B" w:rsidRPr="00673659" w:rsidRDefault="0069160B" w:rsidP="0069160B">
            <w:pPr>
              <w:keepNext/>
              <w:tabs>
                <w:tab w:val="left" w:pos="-1440"/>
                <w:tab w:val="left" w:pos="-720"/>
                <w:tab w:val="left" w:pos="0"/>
                <w:tab w:val="left" w:pos="1440"/>
                <w:tab w:val="left" w:pos="2160"/>
                <w:tab w:val="left" w:pos="2880"/>
              </w:tabs>
              <w:autoSpaceDE w:val="0"/>
              <w:autoSpaceDN w:val="0"/>
              <w:adjustRightInd w:val="0"/>
              <w:ind w:left="992" w:hanging="992"/>
              <w:jc w:val="both"/>
              <w:outlineLvl w:val="4"/>
              <w:rPr>
                <w:rFonts w:cs="Arial"/>
              </w:rPr>
            </w:pPr>
            <w:r>
              <w:rPr>
                <w:rFonts w:cs="Arial"/>
              </w:rPr>
              <w:t>M6X01791</w:t>
            </w:r>
          </w:p>
        </w:tc>
        <w:tc>
          <w:tcPr>
            <w:tcW w:w="4394" w:type="dxa"/>
            <w:shd w:val="clear" w:color="auto" w:fill="auto"/>
          </w:tcPr>
          <w:p w14:paraId="414D65C2" w14:textId="77777777" w:rsidR="0069160B" w:rsidRPr="001C0DB6" w:rsidRDefault="0069160B" w:rsidP="0069160B">
            <w:pPr>
              <w:rPr>
                <w:rFonts w:cs="Arial"/>
              </w:rPr>
            </w:pPr>
            <w:r w:rsidRPr="001C0DB6">
              <w:rPr>
                <w:rFonts w:cs="Arial"/>
              </w:rPr>
              <w:t>Dissertation</w:t>
            </w:r>
          </w:p>
        </w:tc>
        <w:tc>
          <w:tcPr>
            <w:tcW w:w="2126" w:type="dxa"/>
          </w:tcPr>
          <w:p w14:paraId="5145A52F" w14:textId="77777777" w:rsidR="0069160B" w:rsidRPr="001C0DB6" w:rsidRDefault="0069160B" w:rsidP="0069160B">
            <w:pPr>
              <w:autoSpaceDE w:val="0"/>
              <w:autoSpaceDN w:val="0"/>
              <w:adjustRightInd w:val="0"/>
              <w:rPr>
                <w:rFonts w:cs="Arial"/>
                <w:bCs/>
              </w:rPr>
            </w:pPr>
            <w:r>
              <w:rPr>
                <w:rFonts w:cs="Arial"/>
                <w:bCs/>
              </w:rPr>
              <w:t>Compulsory</w:t>
            </w:r>
          </w:p>
        </w:tc>
        <w:tc>
          <w:tcPr>
            <w:tcW w:w="1276" w:type="dxa"/>
            <w:shd w:val="clear" w:color="auto" w:fill="auto"/>
          </w:tcPr>
          <w:p w14:paraId="77DED084" w14:textId="77777777" w:rsidR="0069160B" w:rsidRPr="001C0DB6" w:rsidRDefault="0069160B" w:rsidP="0069160B">
            <w:pPr>
              <w:tabs>
                <w:tab w:val="left" w:pos="0"/>
              </w:tabs>
              <w:autoSpaceDE w:val="0"/>
              <w:autoSpaceDN w:val="0"/>
              <w:adjustRightInd w:val="0"/>
              <w:rPr>
                <w:rFonts w:cs="Arial"/>
                <w:bCs/>
              </w:rPr>
            </w:pPr>
            <w:r w:rsidRPr="001C0DB6">
              <w:rPr>
                <w:rFonts w:cs="Arial"/>
                <w:bCs/>
              </w:rPr>
              <w:t>20</w:t>
            </w:r>
          </w:p>
        </w:tc>
      </w:tr>
    </w:tbl>
    <w:p w14:paraId="1F807BA0" w14:textId="77777777" w:rsidR="0069160B" w:rsidRPr="0069160B" w:rsidRDefault="0069160B" w:rsidP="0069160B">
      <w:pPr>
        <w:pStyle w:val="ListParagraph"/>
        <w:autoSpaceDE w:val="0"/>
        <w:autoSpaceDN w:val="0"/>
        <w:adjustRightInd w:val="0"/>
        <w:rPr>
          <w:rFonts w:cs="Arial"/>
          <w:b/>
          <w:bCs/>
        </w:rPr>
      </w:pPr>
    </w:p>
    <w:p w14:paraId="1F136A51" w14:textId="77777777" w:rsidR="0069160B" w:rsidRPr="0069160B" w:rsidRDefault="0069160B" w:rsidP="0069160B">
      <w:pPr>
        <w:jc w:val="center"/>
        <w:rPr>
          <w:rFonts w:cs="Arial"/>
          <w:b/>
        </w:rPr>
      </w:pPr>
      <w:r w:rsidRPr="0069160B">
        <w:rPr>
          <w:rFonts w:cs="Arial"/>
          <w:b/>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69160B" w:rsidRPr="001C0DB6" w14:paraId="26127B67" w14:textId="77777777" w:rsidTr="0069160B">
        <w:trPr>
          <w:trHeight w:val="778"/>
        </w:trPr>
        <w:tc>
          <w:tcPr>
            <w:tcW w:w="1526" w:type="dxa"/>
            <w:shd w:val="clear" w:color="auto" w:fill="D9D9D9"/>
          </w:tcPr>
          <w:p w14:paraId="46E259F3" w14:textId="77777777" w:rsidR="0069160B" w:rsidRPr="001C0DB6" w:rsidRDefault="0069160B" w:rsidP="0069160B">
            <w:pPr>
              <w:autoSpaceDE w:val="0"/>
              <w:autoSpaceDN w:val="0"/>
              <w:adjustRightInd w:val="0"/>
              <w:rPr>
                <w:rFonts w:cs="Arial"/>
                <w:b/>
                <w:bCs/>
              </w:rPr>
            </w:pPr>
            <w:r w:rsidRPr="001C0DB6">
              <w:rPr>
                <w:rFonts w:cs="Arial"/>
                <w:b/>
                <w:bCs/>
              </w:rPr>
              <w:t xml:space="preserve">Module Code </w:t>
            </w:r>
          </w:p>
        </w:tc>
        <w:tc>
          <w:tcPr>
            <w:tcW w:w="4394" w:type="dxa"/>
            <w:shd w:val="clear" w:color="auto" w:fill="D9D9D9"/>
          </w:tcPr>
          <w:p w14:paraId="74A1A5C7" w14:textId="77777777" w:rsidR="0069160B" w:rsidRPr="001C0DB6" w:rsidRDefault="0069160B" w:rsidP="0069160B">
            <w:pPr>
              <w:autoSpaceDE w:val="0"/>
              <w:autoSpaceDN w:val="0"/>
              <w:adjustRightInd w:val="0"/>
              <w:rPr>
                <w:rFonts w:cs="Arial"/>
                <w:b/>
                <w:bCs/>
              </w:rPr>
            </w:pPr>
            <w:r w:rsidRPr="001C0DB6">
              <w:rPr>
                <w:rFonts w:cs="Arial"/>
                <w:b/>
                <w:bCs/>
              </w:rPr>
              <w:t xml:space="preserve">Title </w:t>
            </w:r>
          </w:p>
        </w:tc>
        <w:tc>
          <w:tcPr>
            <w:tcW w:w="2126" w:type="dxa"/>
            <w:shd w:val="clear" w:color="auto" w:fill="D9D9D9"/>
          </w:tcPr>
          <w:p w14:paraId="7861AFB6" w14:textId="77777777" w:rsidR="0069160B" w:rsidRPr="001C0DB6" w:rsidRDefault="0069160B" w:rsidP="0069160B">
            <w:pPr>
              <w:autoSpaceDE w:val="0"/>
              <w:autoSpaceDN w:val="0"/>
              <w:adjustRightInd w:val="0"/>
              <w:rPr>
                <w:rFonts w:cs="Arial"/>
                <w:b/>
                <w:bCs/>
              </w:rPr>
            </w:pPr>
            <w:r w:rsidRPr="001C0DB6">
              <w:rPr>
                <w:rFonts w:cs="Arial"/>
                <w:b/>
                <w:bCs/>
              </w:rPr>
              <w:t>Module type (core, compulsory or optional)</w:t>
            </w:r>
          </w:p>
        </w:tc>
        <w:tc>
          <w:tcPr>
            <w:tcW w:w="1276" w:type="dxa"/>
            <w:shd w:val="clear" w:color="auto" w:fill="D9D9D9"/>
          </w:tcPr>
          <w:p w14:paraId="569ED306" w14:textId="77777777" w:rsidR="0069160B" w:rsidRPr="001C0DB6" w:rsidRDefault="0069160B" w:rsidP="0069160B">
            <w:pPr>
              <w:tabs>
                <w:tab w:val="left" w:pos="0"/>
              </w:tabs>
              <w:autoSpaceDE w:val="0"/>
              <w:autoSpaceDN w:val="0"/>
              <w:adjustRightInd w:val="0"/>
              <w:rPr>
                <w:rFonts w:cs="Arial"/>
                <w:b/>
                <w:bCs/>
              </w:rPr>
            </w:pPr>
            <w:r w:rsidRPr="001C0DB6">
              <w:rPr>
                <w:rFonts w:cs="Arial"/>
                <w:b/>
                <w:bCs/>
              </w:rPr>
              <w:t>Credits</w:t>
            </w:r>
          </w:p>
        </w:tc>
      </w:tr>
      <w:tr w:rsidR="0069160B" w:rsidRPr="001C0DB6" w14:paraId="571A172F" w14:textId="77777777" w:rsidTr="0069160B">
        <w:trPr>
          <w:trHeight w:val="242"/>
        </w:trPr>
        <w:tc>
          <w:tcPr>
            <w:tcW w:w="1526" w:type="dxa"/>
            <w:shd w:val="clear" w:color="auto" w:fill="auto"/>
          </w:tcPr>
          <w:p w14:paraId="2E14D950" w14:textId="77777777" w:rsidR="0069160B" w:rsidRPr="00673659" w:rsidRDefault="0069160B" w:rsidP="0069160B">
            <w:pPr>
              <w:keepNext/>
              <w:tabs>
                <w:tab w:val="left" w:pos="-1440"/>
                <w:tab w:val="left" w:pos="-720"/>
                <w:tab w:val="left" w:pos="0"/>
                <w:tab w:val="left" w:pos="1440"/>
                <w:tab w:val="left" w:pos="2160"/>
                <w:tab w:val="left" w:pos="2880"/>
              </w:tabs>
              <w:autoSpaceDE w:val="0"/>
              <w:autoSpaceDN w:val="0"/>
              <w:adjustRightInd w:val="0"/>
              <w:ind w:left="992" w:hanging="992"/>
              <w:jc w:val="both"/>
              <w:outlineLvl w:val="4"/>
              <w:rPr>
                <w:rFonts w:cs="Arial"/>
                <w:bCs/>
              </w:rPr>
            </w:pPr>
            <w:r>
              <w:rPr>
                <w:rFonts w:cs="Arial"/>
              </w:rPr>
              <w:t>M6X01790</w:t>
            </w:r>
          </w:p>
        </w:tc>
        <w:tc>
          <w:tcPr>
            <w:tcW w:w="4394" w:type="dxa"/>
            <w:shd w:val="clear" w:color="auto" w:fill="auto"/>
          </w:tcPr>
          <w:p w14:paraId="70E1A30F" w14:textId="77777777" w:rsidR="0069160B" w:rsidRPr="001C0DB6" w:rsidRDefault="0069160B" w:rsidP="0069160B">
            <w:pPr>
              <w:tabs>
                <w:tab w:val="left" w:pos="2545"/>
              </w:tabs>
              <w:rPr>
                <w:rFonts w:cs="Arial"/>
              </w:rPr>
            </w:pPr>
            <w:r w:rsidRPr="001C0DB6">
              <w:rPr>
                <w:rFonts w:cs="Arial"/>
              </w:rPr>
              <w:t>Major Project</w:t>
            </w:r>
            <w:r>
              <w:rPr>
                <w:rFonts w:cs="Arial"/>
              </w:rPr>
              <w:t xml:space="preserve"> and External Liaison</w:t>
            </w:r>
          </w:p>
        </w:tc>
        <w:tc>
          <w:tcPr>
            <w:tcW w:w="2126" w:type="dxa"/>
          </w:tcPr>
          <w:p w14:paraId="1B395DDA" w14:textId="77777777" w:rsidR="0069160B" w:rsidRPr="001C0DB6" w:rsidRDefault="0069160B" w:rsidP="0069160B">
            <w:pPr>
              <w:autoSpaceDE w:val="0"/>
              <w:autoSpaceDN w:val="0"/>
              <w:adjustRightInd w:val="0"/>
              <w:rPr>
                <w:rFonts w:cs="Arial"/>
                <w:bCs/>
              </w:rPr>
            </w:pPr>
            <w:r>
              <w:rPr>
                <w:rFonts w:cs="Arial"/>
                <w:bCs/>
              </w:rPr>
              <w:t>Compulsory</w:t>
            </w:r>
          </w:p>
        </w:tc>
        <w:tc>
          <w:tcPr>
            <w:tcW w:w="1276" w:type="dxa"/>
            <w:shd w:val="clear" w:color="auto" w:fill="auto"/>
          </w:tcPr>
          <w:p w14:paraId="02D24127" w14:textId="77777777" w:rsidR="0069160B" w:rsidRPr="001C0DB6" w:rsidRDefault="0069160B" w:rsidP="0069160B">
            <w:pPr>
              <w:tabs>
                <w:tab w:val="left" w:pos="0"/>
              </w:tabs>
              <w:autoSpaceDE w:val="0"/>
              <w:autoSpaceDN w:val="0"/>
              <w:adjustRightInd w:val="0"/>
              <w:rPr>
                <w:rFonts w:cs="Arial"/>
                <w:bCs/>
              </w:rPr>
            </w:pPr>
            <w:r w:rsidRPr="001C0DB6">
              <w:rPr>
                <w:rFonts w:cs="Arial"/>
                <w:bCs/>
              </w:rPr>
              <w:t>60</w:t>
            </w:r>
          </w:p>
        </w:tc>
      </w:tr>
    </w:tbl>
    <w:p w14:paraId="0B8A4424" w14:textId="77777777" w:rsidR="0069160B" w:rsidRPr="0069160B" w:rsidRDefault="0069160B" w:rsidP="0069160B">
      <w:pPr>
        <w:rPr>
          <w:rFonts w:cs="Arial"/>
          <w:b/>
        </w:rPr>
      </w:pPr>
      <w:r w:rsidRPr="0069160B">
        <w:rPr>
          <w:rFonts w:cs="Arial"/>
          <w:b/>
        </w:rPr>
        <w:t xml:space="preserve">Semester 1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69160B" w:rsidRPr="0008390D" w14:paraId="3A73E21B" w14:textId="77777777" w:rsidTr="0069160B">
        <w:trPr>
          <w:trHeight w:val="778"/>
        </w:trPr>
        <w:tc>
          <w:tcPr>
            <w:tcW w:w="1526" w:type="dxa"/>
            <w:shd w:val="clear" w:color="auto" w:fill="D9D9D9"/>
          </w:tcPr>
          <w:p w14:paraId="5264E129" w14:textId="77777777" w:rsidR="0069160B" w:rsidRPr="0008390D" w:rsidRDefault="0069160B" w:rsidP="0069160B">
            <w:pPr>
              <w:autoSpaceDE w:val="0"/>
              <w:autoSpaceDN w:val="0"/>
              <w:adjustRightInd w:val="0"/>
              <w:rPr>
                <w:rFonts w:cs="Arial"/>
                <w:b/>
                <w:bCs/>
              </w:rPr>
            </w:pPr>
            <w:r w:rsidRPr="0008390D">
              <w:rPr>
                <w:rFonts w:cs="Arial"/>
                <w:b/>
                <w:bCs/>
              </w:rPr>
              <w:t xml:space="preserve">Module Code </w:t>
            </w:r>
          </w:p>
        </w:tc>
        <w:tc>
          <w:tcPr>
            <w:tcW w:w="4394" w:type="dxa"/>
            <w:shd w:val="clear" w:color="auto" w:fill="D9D9D9"/>
          </w:tcPr>
          <w:p w14:paraId="031EB1B2" w14:textId="77777777" w:rsidR="0069160B" w:rsidRPr="0008390D" w:rsidRDefault="0069160B" w:rsidP="0069160B">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4B93BE4C" w14:textId="77777777" w:rsidR="0069160B" w:rsidRPr="0008390D" w:rsidRDefault="0069160B" w:rsidP="0069160B">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7DF85222" w14:textId="77777777" w:rsidR="0069160B" w:rsidRPr="0008390D" w:rsidRDefault="0069160B" w:rsidP="0069160B">
            <w:pPr>
              <w:tabs>
                <w:tab w:val="left" w:pos="0"/>
              </w:tabs>
              <w:autoSpaceDE w:val="0"/>
              <w:autoSpaceDN w:val="0"/>
              <w:adjustRightInd w:val="0"/>
              <w:rPr>
                <w:rFonts w:cs="Arial"/>
                <w:b/>
                <w:bCs/>
              </w:rPr>
            </w:pPr>
            <w:r w:rsidRPr="0008390D">
              <w:rPr>
                <w:rFonts w:cs="Arial"/>
                <w:b/>
                <w:bCs/>
              </w:rPr>
              <w:t>Credits</w:t>
            </w:r>
          </w:p>
        </w:tc>
      </w:tr>
      <w:tr w:rsidR="0069160B" w:rsidRPr="0008390D" w14:paraId="73C44BDB" w14:textId="77777777" w:rsidTr="0069160B">
        <w:trPr>
          <w:trHeight w:val="242"/>
        </w:trPr>
        <w:tc>
          <w:tcPr>
            <w:tcW w:w="1526" w:type="dxa"/>
          </w:tcPr>
          <w:p w14:paraId="0AB5F41D" w14:textId="77777777" w:rsidR="0069160B" w:rsidRPr="0008390D" w:rsidRDefault="0069160B" w:rsidP="0069160B">
            <w:pPr>
              <w:autoSpaceDE w:val="0"/>
              <w:autoSpaceDN w:val="0"/>
              <w:adjustRightInd w:val="0"/>
              <w:rPr>
                <w:rFonts w:cs="Arial"/>
                <w:bCs/>
              </w:rPr>
            </w:pPr>
            <w:r>
              <w:rPr>
                <w:rFonts w:cs="Arial"/>
              </w:rPr>
              <w:t>M6X01791</w:t>
            </w:r>
          </w:p>
        </w:tc>
        <w:tc>
          <w:tcPr>
            <w:tcW w:w="4394" w:type="dxa"/>
          </w:tcPr>
          <w:p w14:paraId="0162A8E6" w14:textId="77777777" w:rsidR="0069160B" w:rsidRPr="0008390D" w:rsidRDefault="0069160B" w:rsidP="0069160B">
            <w:pPr>
              <w:tabs>
                <w:tab w:val="left" w:pos="2545"/>
              </w:tabs>
              <w:rPr>
                <w:rFonts w:cs="Arial"/>
              </w:rPr>
            </w:pPr>
            <w:r w:rsidRPr="0008390D">
              <w:rPr>
                <w:rFonts w:cs="Arial"/>
              </w:rPr>
              <w:t>Dissertation</w:t>
            </w:r>
          </w:p>
        </w:tc>
        <w:tc>
          <w:tcPr>
            <w:tcW w:w="2126" w:type="dxa"/>
          </w:tcPr>
          <w:p w14:paraId="40F6210C" w14:textId="77777777" w:rsidR="0069160B" w:rsidRPr="0008390D" w:rsidRDefault="0069160B" w:rsidP="0069160B">
            <w:pPr>
              <w:autoSpaceDE w:val="0"/>
              <w:autoSpaceDN w:val="0"/>
              <w:adjustRightInd w:val="0"/>
              <w:rPr>
                <w:rFonts w:cs="Arial"/>
                <w:bCs/>
              </w:rPr>
            </w:pPr>
            <w:r w:rsidRPr="0008390D">
              <w:rPr>
                <w:rFonts w:cs="Arial"/>
                <w:bCs/>
              </w:rPr>
              <w:t>Compulsory</w:t>
            </w:r>
          </w:p>
        </w:tc>
        <w:tc>
          <w:tcPr>
            <w:tcW w:w="1276" w:type="dxa"/>
          </w:tcPr>
          <w:p w14:paraId="3D5EAA9E" w14:textId="77777777" w:rsidR="0069160B" w:rsidRPr="0008390D" w:rsidRDefault="0069160B" w:rsidP="0069160B">
            <w:pPr>
              <w:tabs>
                <w:tab w:val="left" w:pos="0"/>
              </w:tabs>
              <w:autoSpaceDE w:val="0"/>
              <w:autoSpaceDN w:val="0"/>
              <w:adjustRightInd w:val="0"/>
              <w:rPr>
                <w:rFonts w:cs="Arial"/>
                <w:bCs/>
              </w:rPr>
            </w:pPr>
            <w:r w:rsidRPr="0008390D">
              <w:rPr>
                <w:rFonts w:cs="Arial"/>
                <w:bCs/>
              </w:rPr>
              <w:t>20</w:t>
            </w:r>
          </w:p>
        </w:tc>
      </w:tr>
    </w:tbl>
    <w:p w14:paraId="4C9F164E" w14:textId="77777777" w:rsidR="0069160B" w:rsidRPr="0069160B" w:rsidRDefault="0069160B" w:rsidP="0069160B">
      <w:pPr>
        <w:pStyle w:val="ListParagraph"/>
        <w:rPr>
          <w:rFonts w:cs="Arial"/>
          <w:b/>
        </w:rPr>
      </w:pPr>
    </w:p>
    <w:p w14:paraId="0E279105" w14:textId="77777777" w:rsidR="0069160B" w:rsidRPr="0069160B" w:rsidRDefault="0069160B" w:rsidP="0069160B">
      <w:pPr>
        <w:pStyle w:val="ListParagraph"/>
        <w:rPr>
          <w:rFonts w:cs="Arial"/>
          <w:b/>
        </w:rPr>
      </w:pPr>
    </w:p>
    <w:p w14:paraId="637BA812" w14:textId="77777777" w:rsidR="0069160B" w:rsidRDefault="0069160B" w:rsidP="0069160B">
      <w:pPr>
        <w:autoSpaceDE w:val="0"/>
        <w:autoSpaceDN w:val="0"/>
        <w:adjustRightInd w:val="0"/>
        <w:rPr>
          <w:rFonts w:cs="Arial"/>
          <w:b/>
          <w:bCs/>
        </w:rPr>
      </w:pPr>
      <w:r w:rsidRPr="0008390D">
        <w:rPr>
          <w:rFonts w:cs="Arial"/>
          <w:b/>
          <w:bCs/>
        </w:rPr>
        <w:t>Structure: Part-time Students</w:t>
      </w:r>
    </w:p>
    <w:p w14:paraId="7EC791F9" w14:textId="77777777" w:rsidR="0069160B" w:rsidRDefault="0069160B" w:rsidP="0069160B">
      <w:pPr>
        <w:autoSpaceDE w:val="0"/>
        <w:autoSpaceDN w:val="0"/>
        <w:adjustRightInd w:val="0"/>
        <w:rPr>
          <w:rFonts w:cs="Arial"/>
          <w:b/>
          <w:bCs/>
        </w:rPr>
      </w:pPr>
    </w:p>
    <w:p w14:paraId="4938071A" w14:textId="77777777" w:rsidR="0069160B" w:rsidRDefault="0069160B" w:rsidP="0069160B">
      <w:pPr>
        <w:autoSpaceDE w:val="0"/>
        <w:autoSpaceDN w:val="0"/>
        <w:adjustRightInd w:val="0"/>
        <w:rPr>
          <w:rFonts w:cs="Arial"/>
          <w:b/>
          <w:bCs/>
        </w:rPr>
      </w:pPr>
    </w:p>
    <w:p w14:paraId="6F030FA2" w14:textId="19EB9BE0" w:rsidR="0069160B" w:rsidRPr="0008390D" w:rsidRDefault="0069160B" w:rsidP="0069160B">
      <w:pPr>
        <w:autoSpaceDE w:val="0"/>
        <w:autoSpaceDN w:val="0"/>
        <w:adjustRightInd w:val="0"/>
        <w:rPr>
          <w:rFonts w:cs="Arial"/>
          <w:b/>
          <w:bCs/>
        </w:rPr>
      </w:pPr>
      <w:r w:rsidRPr="0008390D">
        <w:rPr>
          <w:rFonts w:cs="Arial"/>
          <w:b/>
          <w:bCs/>
        </w:rPr>
        <w:t xml:space="preserve"> </w:t>
      </w:r>
    </w:p>
    <w:p w14:paraId="1EF328C3" w14:textId="77777777" w:rsidR="0069160B" w:rsidRPr="0069160B" w:rsidRDefault="0069160B" w:rsidP="0069160B">
      <w:pPr>
        <w:jc w:val="center"/>
        <w:rPr>
          <w:rFonts w:cs="Arial"/>
          <w:b/>
        </w:rPr>
      </w:pPr>
      <w:r w:rsidRPr="0069160B">
        <w:rPr>
          <w:rFonts w:cs="Arial"/>
          <w:b/>
        </w:rPr>
        <w:t>Semesters 1 &amp;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69160B" w:rsidRPr="0008390D" w14:paraId="5FD24ACC" w14:textId="77777777" w:rsidTr="0069160B">
        <w:trPr>
          <w:trHeight w:val="778"/>
        </w:trPr>
        <w:tc>
          <w:tcPr>
            <w:tcW w:w="1526" w:type="dxa"/>
            <w:shd w:val="clear" w:color="auto" w:fill="D9D9D9"/>
          </w:tcPr>
          <w:p w14:paraId="716F804D" w14:textId="77777777" w:rsidR="0069160B" w:rsidRPr="0008390D" w:rsidRDefault="0069160B" w:rsidP="0069160B">
            <w:pPr>
              <w:autoSpaceDE w:val="0"/>
              <w:autoSpaceDN w:val="0"/>
              <w:adjustRightInd w:val="0"/>
              <w:rPr>
                <w:rFonts w:cs="Arial"/>
                <w:b/>
                <w:bCs/>
              </w:rPr>
            </w:pPr>
            <w:r w:rsidRPr="0008390D">
              <w:rPr>
                <w:rFonts w:cs="Arial"/>
                <w:b/>
                <w:bCs/>
              </w:rPr>
              <w:t xml:space="preserve">Module Code </w:t>
            </w:r>
          </w:p>
        </w:tc>
        <w:tc>
          <w:tcPr>
            <w:tcW w:w="4394" w:type="dxa"/>
            <w:shd w:val="clear" w:color="auto" w:fill="D9D9D9"/>
          </w:tcPr>
          <w:p w14:paraId="5D9A0467" w14:textId="77777777" w:rsidR="0069160B" w:rsidRPr="0008390D" w:rsidRDefault="0069160B" w:rsidP="0069160B">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78A7DC20" w14:textId="77777777" w:rsidR="0069160B" w:rsidRPr="0008390D" w:rsidRDefault="0069160B" w:rsidP="0069160B">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5AB4A95D" w14:textId="77777777" w:rsidR="0069160B" w:rsidRPr="0008390D" w:rsidRDefault="0069160B" w:rsidP="0069160B">
            <w:pPr>
              <w:tabs>
                <w:tab w:val="left" w:pos="0"/>
              </w:tabs>
              <w:autoSpaceDE w:val="0"/>
              <w:autoSpaceDN w:val="0"/>
              <w:adjustRightInd w:val="0"/>
              <w:rPr>
                <w:rFonts w:cs="Arial"/>
                <w:b/>
                <w:bCs/>
              </w:rPr>
            </w:pPr>
            <w:r w:rsidRPr="0008390D">
              <w:rPr>
                <w:rFonts w:cs="Arial"/>
                <w:b/>
                <w:bCs/>
              </w:rPr>
              <w:t>Credits</w:t>
            </w:r>
          </w:p>
        </w:tc>
      </w:tr>
      <w:tr w:rsidR="0069160B" w:rsidRPr="0008390D" w14:paraId="1420E3F4" w14:textId="77777777" w:rsidTr="0069160B">
        <w:trPr>
          <w:trHeight w:val="242"/>
        </w:trPr>
        <w:tc>
          <w:tcPr>
            <w:tcW w:w="1526" w:type="dxa"/>
          </w:tcPr>
          <w:p w14:paraId="218C512C" w14:textId="77777777" w:rsidR="0069160B" w:rsidRPr="0008390D" w:rsidRDefault="0069160B" w:rsidP="0069160B">
            <w:pPr>
              <w:autoSpaceDE w:val="0"/>
              <w:autoSpaceDN w:val="0"/>
              <w:adjustRightInd w:val="0"/>
              <w:rPr>
                <w:rFonts w:cs="Arial"/>
                <w:bCs/>
              </w:rPr>
            </w:pPr>
            <w:r>
              <w:rPr>
                <w:rFonts w:cs="Arial"/>
              </w:rPr>
              <w:t>M6X01787</w:t>
            </w:r>
          </w:p>
        </w:tc>
        <w:tc>
          <w:tcPr>
            <w:tcW w:w="4394" w:type="dxa"/>
          </w:tcPr>
          <w:p w14:paraId="1F12CF64" w14:textId="77777777" w:rsidR="0069160B" w:rsidRPr="0008390D" w:rsidRDefault="0069160B" w:rsidP="0069160B">
            <w:pPr>
              <w:tabs>
                <w:tab w:val="left" w:pos="2545"/>
              </w:tabs>
              <w:rPr>
                <w:rFonts w:cs="Arial"/>
              </w:rPr>
            </w:pPr>
            <w:r w:rsidRPr="0008390D">
              <w:rPr>
                <w:rFonts w:cs="Arial"/>
              </w:rPr>
              <w:t>Advanced Creative Enquiry</w:t>
            </w:r>
          </w:p>
        </w:tc>
        <w:tc>
          <w:tcPr>
            <w:tcW w:w="2126" w:type="dxa"/>
          </w:tcPr>
          <w:p w14:paraId="2FAAF0F7" w14:textId="77777777" w:rsidR="0069160B" w:rsidRPr="0008390D" w:rsidRDefault="0069160B" w:rsidP="0069160B">
            <w:pPr>
              <w:autoSpaceDE w:val="0"/>
              <w:autoSpaceDN w:val="0"/>
              <w:adjustRightInd w:val="0"/>
              <w:rPr>
                <w:rFonts w:cs="Arial"/>
                <w:bCs/>
              </w:rPr>
            </w:pPr>
            <w:r w:rsidRPr="0008390D">
              <w:rPr>
                <w:rFonts w:cs="Arial"/>
                <w:bCs/>
              </w:rPr>
              <w:t>Compulsory</w:t>
            </w:r>
          </w:p>
        </w:tc>
        <w:tc>
          <w:tcPr>
            <w:tcW w:w="1276" w:type="dxa"/>
          </w:tcPr>
          <w:p w14:paraId="4BEB1211" w14:textId="77777777" w:rsidR="0069160B" w:rsidRPr="0008390D" w:rsidRDefault="0069160B" w:rsidP="0069160B">
            <w:pPr>
              <w:tabs>
                <w:tab w:val="left" w:pos="0"/>
              </w:tabs>
              <w:autoSpaceDE w:val="0"/>
              <w:autoSpaceDN w:val="0"/>
              <w:adjustRightInd w:val="0"/>
              <w:rPr>
                <w:rFonts w:cs="Arial"/>
                <w:bCs/>
              </w:rPr>
            </w:pPr>
            <w:r w:rsidRPr="0008390D">
              <w:rPr>
                <w:rFonts w:cs="Arial"/>
                <w:bCs/>
              </w:rPr>
              <w:t>20</w:t>
            </w:r>
          </w:p>
        </w:tc>
      </w:tr>
      <w:tr w:rsidR="0069160B" w:rsidRPr="0008390D" w14:paraId="4E8504C5" w14:textId="77777777" w:rsidTr="0069160B">
        <w:trPr>
          <w:trHeight w:val="242"/>
        </w:trPr>
        <w:tc>
          <w:tcPr>
            <w:tcW w:w="1526" w:type="dxa"/>
            <w:tcBorders>
              <w:top w:val="single" w:sz="4" w:space="0" w:color="auto"/>
              <w:left w:val="single" w:sz="4" w:space="0" w:color="auto"/>
              <w:bottom w:val="single" w:sz="4" w:space="0" w:color="auto"/>
              <w:right w:val="single" w:sz="4" w:space="0" w:color="auto"/>
            </w:tcBorders>
          </w:tcPr>
          <w:p w14:paraId="4CD5CFF2" w14:textId="77777777" w:rsidR="0069160B" w:rsidRPr="0008390D" w:rsidRDefault="0069160B" w:rsidP="0069160B">
            <w:pPr>
              <w:autoSpaceDE w:val="0"/>
              <w:autoSpaceDN w:val="0"/>
              <w:adjustRightInd w:val="0"/>
              <w:rPr>
                <w:rFonts w:cs="Arial"/>
                <w:bCs/>
              </w:rPr>
            </w:pPr>
            <w:r w:rsidRPr="00055AB6">
              <w:rPr>
                <w:rFonts w:cs="Arial"/>
              </w:rPr>
              <w:t>M6X01612</w:t>
            </w:r>
          </w:p>
        </w:tc>
        <w:tc>
          <w:tcPr>
            <w:tcW w:w="4394" w:type="dxa"/>
            <w:tcBorders>
              <w:top w:val="single" w:sz="4" w:space="0" w:color="auto"/>
              <w:left w:val="single" w:sz="4" w:space="0" w:color="auto"/>
              <w:bottom w:val="single" w:sz="4" w:space="0" w:color="auto"/>
              <w:right w:val="single" w:sz="4" w:space="0" w:color="auto"/>
            </w:tcBorders>
          </w:tcPr>
          <w:p w14:paraId="41975B9E" w14:textId="77777777" w:rsidR="0069160B" w:rsidRPr="0008390D" w:rsidRDefault="0069160B" w:rsidP="0069160B">
            <w:pPr>
              <w:tabs>
                <w:tab w:val="left" w:pos="2545"/>
              </w:tabs>
              <w:rPr>
                <w:rFonts w:cs="Arial"/>
              </w:rPr>
            </w:pPr>
            <w:r w:rsidRPr="0008390D">
              <w:rPr>
                <w:rFonts w:cs="Arial"/>
              </w:rPr>
              <w:t xml:space="preserve">Marketing &amp; </w:t>
            </w:r>
            <w:r>
              <w:rPr>
                <w:rFonts w:cs="Arial"/>
              </w:rPr>
              <w:t xml:space="preserve">Self </w:t>
            </w:r>
            <w:r w:rsidRPr="0008390D">
              <w:rPr>
                <w:rFonts w:cs="Arial"/>
              </w:rPr>
              <w:t xml:space="preserve">Promotion </w:t>
            </w:r>
          </w:p>
        </w:tc>
        <w:tc>
          <w:tcPr>
            <w:tcW w:w="2126" w:type="dxa"/>
            <w:tcBorders>
              <w:top w:val="single" w:sz="4" w:space="0" w:color="auto"/>
              <w:left w:val="single" w:sz="4" w:space="0" w:color="auto"/>
              <w:bottom w:val="single" w:sz="4" w:space="0" w:color="auto"/>
              <w:right w:val="single" w:sz="4" w:space="0" w:color="auto"/>
            </w:tcBorders>
          </w:tcPr>
          <w:p w14:paraId="66A29B08" w14:textId="77777777" w:rsidR="0069160B" w:rsidRPr="0008390D" w:rsidRDefault="0069160B" w:rsidP="0069160B">
            <w:pPr>
              <w:autoSpaceDE w:val="0"/>
              <w:autoSpaceDN w:val="0"/>
              <w:adjustRightInd w:val="0"/>
              <w:rPr>
                <w:rFonts w:cs="Arial"/>
                <w:bCs/>
              </w:rPr>
            </w:pPr>
            <w:r w:rsidRPr="0008390D">
              <w:rPr>
                <w:rFonts w:cs="Arial"/>
                <w:bCs/>
              </w:rPr>
              <w:t>Compulsory</w:t>
            </w:r>
          </w:p>
        </w:tc>
        <w:tc>
          <w:tcPr>
            <w:tcW w:w="1276" w:type="dxa"/>
            <w:tcBorders>
              <w:top w:val="single" w:sz="4" w:space="0" w:color="auto"/>
              <w:left w:val="single" w:sz="4" w:space="0" w:color="auto"/>
              <w:bottom w:val="single" w:sz="4" w:space="0" w:color="auto"/>
              <w:right w:val="single" w:sz="4" w:space="0" w:color="auto"/>
            </w:tcBorders>
          </w:tcPr>
          <w:p w14:paraId="07226B8F" w14:textId="77777777" w:rsidR="0069160B" w:rsidRPr="0008390D" w:rsidRDefault="0069160B" w:rsidP="0069160B">
            <w:pPr>
              <w:tabs>
                <w:tab w:val="left" w:pos="0"/>
              </w:tabs>
              <w:autoSpaceDE w:val="0"/>
              <w:autoSpaceDN w:val="0"/>
              <w:adjustRightInd w:val="0"/>
              <w:rPr>
                <w:rFonts w:cs="Arial"/>
                <w:bCs/>
              </w:rPr>
            </w:pPr>
            <w:r w:rsidRPr="0008390D">
              <w:rPr>
                <w:rFonts w:cs="Arial"/>
                <w:bCs/>
              </w:rPr>
              <w:t>20</w:t>
            </w:r>
          </w:p>
        </w:tc>
      </w:tr>
    </w:tbl>
    <w:p w14:paraId="6014DFC4" w14:textId="77777777" w:rsidR="0069160B" w:rsidRPr="0069160B" w:rsidRDefault="0069160B" w:rsidP="0069160B">
      <w:pPr>
        <w:pStyle w:val="ListParagraph"/>
        <w:rPr>
          <w:rFonts w:cs="Arial"/>
          <w:b/>
        </w:rPr>
      </w:pPr>
    </w:p>
    <w:p w14:paraId="1BD9591E" w14:textId="77777777" w:rsidR="0069160B" w:rsidRPr="0069160B" w:rsidRDefault="0069160B" w:rsidP="0069160B">
      <w:pPr>
        <w:jc w:val="center"/>
        <w:rPr>
          <w:rFonts w:cs="Arial"/>
          <w:b/>
        </w:rPr>
      </w:pPr>
      <w:r w:rsidRPr="0069160B">
        <w:rPr>
          <w:rFonts w:cs="Arial"/>
          <w:b/>
        </w:rPr>
        <w:lastRenderedPageBreak/>
        <w:t>Semesters 3 &amp; 4</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69160B" w:rsidRPr="0008390D" w14:paraId="714E70C6" w14:textId="77777777" w:rsidTr="0069160B">
        <w:trPr>
          <w:trHeight w:val="778"/>
        </w:trPr>
        <w:tc>
          <w:tcPr>
            <w:tcW w:w="1526" w:type="dxa"/>
            <w:shd w:val="clear" w:color="auto" w:fill="D9D9D9"/>
          </w:tcPr>
          <w:p w14:paraId="7C3C917C" w14:textId="77777777" w:rsidR="0069160B" w:rsidRPr="0008390D" w:rsidRDefault="0069160B" w:rsidP="0069160B">
            <w:pPr>
              <w:autoSpaceDE w:val="0"/>
              <w:autoSpaceDN w:val="0"/>
              <w:adjustRightInd w:val="0"/>
              <w:rPr>
                <w:rFonts w:cs="Arial"/>
                <w:b/>
                <w:bCs/>
              </w:rPr>
            </w:pPr>
            <w:r w:rsidRPr="0008390D">
              <w:rPr>
                <w:rFonts w:cs="Arial"/>
                <w:b/>
                <w:bCs/>
              </w:rPr>
              <w:t xml:space="preserve">Module Code </w:t>
            </w:r>
          </w:p>
        </w:tc>
        <w:tc>
          <w:tcPr>
            <w:tcW w:w="4394" w:type="dxa"/>
            <w:shd w:val="clear" w:color="auto" w:fill="D9D9D9"/>
          </w:tcPr>
          <w:p w14:paraId="3AA64E17" w14:textId="77777777" w:rsidR="0069160B" w:rsidRPr="0008390D" w:rsidRDefault="0069160B" w:rsidP="0069160B">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190E8E91" w14:textId="77777777" w:rsidR="0069160B" w:rsidRPr="0008390D" w:rsidRDefault="0069160B" w:rsidP="0069160B">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5E800BB8" w14:textId="77777777" w:rsidR="0069160B" w:rsidRPr="0008390D" w:rsidRDefault="0069160B" w:rsidP="0069160B">
            <w:pPr>
              <w:tabs>
                <w:tab w:val="left" w:pos="0"/>
              </w:tabs>
              <w:autoSpaceDE w:val="0"/>
              <w:autoSpaceDN w:val="0"/>
              <w:adjustRightInd w:val="0"/>
              <w:rPr>
                <w:rFonts w:cs="Arial"/>
                <w:b/>
                <w:bCs/>
              </w:rPr>
            </w:pPr>
            <w:r w:rsidRPr="0008390D">
              <w:rPr>
                <w:rFonts w:cs="Arial"/>
                <w:b/>
                <w:bCs/>
              </w:rPr>
              <w:t>Credits</w:t>
            </w:r>
          </w:p>
        </w:tc>
      </w:tr>
      <w:tr w:rsidR="0069160B" w:rsidRPr="0008390D" w14:paraId="3BBE900F" w14:textId="77777777" w:rsidTr="0069160B">
        <w:trPr>
          <w:trHeight w:val="259"/>
        </w:trPr>
        <w:tc>
          <w:tcPr>
            <w:tcW w:w="1526" w:type="dxa"/>
          </w:tcPr>
          <w:p w14:paraId="69496173" w14:textId="77777777" w:rsidR="0069160B" w:rsidRPr="0008390D" w:rsidRDefault="0069160B" w:rsidP="0069160B">
            <w:pPr>
              <w:autoSpaceDE w:val="0"/>
              <w:autoSpaceDN w:val="0"/>
              <w:adjustRightInd w:val="0"/>
              <w:rPr>
                <w:rFonts w:cs="Arial"/>
              </w:rPr>
            </w:pPr>
            <w:r>
              <w:rPr>
                <w:rFonts w:cs="Arial"/>
              </w:rPr>
              <w:t>M6X01790</w:t>
            </w:r>
          </w:p>
        </w:tc>
        <w:tc>
          <w:tcPr>
            <w:tcW w:w="4394" w:type="dxa"/>
          </w:tcPr>
          <w:p w14:paraId="3F2C6CFE" w14:textId="77777777" w:rsidR="0069160B" w:rsidRPr="0008390D" w:rsidRDefault="0069160B" w:rsidP="0069160B">
            <w:pPr>
              <w:rPr>
                <w:rFonts w:cs="Arial"/>
              </w:rPr>
            </w:pPr>
            <w:r w:rsidRPr="0008390D">
              <w:rPr>
                <w:rFonts w:cs="Arial"/>
              </w:rPr>
              <w:t>Major Project</w:t>
            </w:r>
            <w:r>
              <w:rPr>
                <w:rFonts w:cs="Arial"/>
              </w:rPr>
              <w:t xml:space="preserve"> and External Liaison</w:t>
            </w:r>
          </w:p>
        </w:tc>
        <w:tc>
          <w:tcPr>
            <w:tcW w:w="2126" w:type="dxa"/>
          </w:tcPr>
          <w:p w14:paraId="265E1B8D" w14:textId="77777777" w:rsidR="0069160B" w:rsidRPr="0008390D" w:rsidRDefault="0069160B" w:rsidP="0069160B">
            <w:pPr>
              <w:autoSpaceDE w:val="0"/>
              <w:autoSpaceDN w:val="0"/>
              <w:adjustRightInd w:val="0"/>
              <w:rPr>
                <w:rFonts w:cs="Arial"/>
                <w:bCs/>
              </w:rPr>
            </w:pPr>
            <w:r w:rsidRPr="0008390D">
              <w:rPr>
                <w:rFonts w:cs="Arial"/>
                <w:bCs/>
              </w:rPr>
              <w:t>Compulsory</w:t>
            </w:r>
          </w:p>
        </w:tc>
        <w:tc>
          <w:tcPr>
            <w:tcW w:w="1276" w:type="dxa"/>
          </w:tcPr>
          <w:p w14:paraId="0353AA72" w14:textId="77777777" w:rsidR="0069160B" w:rsidRPr="0008390D" w:rsidRDefault="0069160B" w:rsidP="0069160B">
            <w:pPr>
              <w:tabs>
                <w:tab w:val="left" w:pos="0"/>
              </w:tabs>
              <w:autoSpaceDE w:val="0"/>
              <w:autoSpaceDN w:val="0"/>
              <w:adjustRightInd w:val="0"/>
              <w:rPr>
                <w:rFonts w:cs="Arial"/>
                <w:bCs/>
              </w:rPr>
            </w:pPr>
            <w:r w:rsidRPr="0008390D">
              <w:rPr>
                <w:rFonts w:cs="Arial"/>
                <w:bCs/>
              </w:rPr>
              <w:t>60</w:t>
            </w:r>
          </w:p>
        </w:tc>
      </w:tr>
    </w:tbl>
    <w:p w14:paraId="18A97595" w14:textId="77777777" w:rsidR="0069160B" w:rsidRPr="0069160B" w:rsidRDefault="0069160B" w:rsidP="0069160B">
      <w:pPr>
        <w:pStyle w:val="ListParagraph"/>
        <w:rPr>
          <w:rFonts w:cs="Arial"/>
          <w:b/>
        </w:rPr>
      </w:pPr>
    </w:p>
    <w:p w14:paraId="3FB5E4BC" w14:textId="77777777" w:rsidR="0069160B" w:rsidRDefault="0069160B" w:rsidP="0069160B">
      <w:pPr>
        <w:pStyle w:val="Heading2"/>
        <w:rPr>
          <w:rFonts w:eastAsia="Arial" w:cs="Arial"/>
          <w:b w:val="0"/>
        </w:rPr>
      </w:pPr>
    </w:p>
    <w:p w14:paraId="4014C95A" w14:textId="77777777" w:rsidR="0069160B" w:rsidRDefault="0069160B" w:rsidP="0069160B">
      <w:pPr>
        <w:pStyle w:val="Heading2"/>
        <w:rPr>
          <w:rFonts w:eastAsia="Arial" w:cs="Arial"/>
          <w:b w:val="0"/>
        </w:rPr>
      </w:pPr>
    </w:p>
    <w:p w14:paraId="1301DC40" w14:textId="0A9CE2CF" w:rsidR="00CD642C" w:rsidRPr="0069160B" w:rsidRDefault="00CD642C" w:rsidP="0069160B">
      <w:pPr>
        <w:pStyle w:val="Heading2"/>
      </w:pPr>
      <w:r w:rsidRPr="36AA3193">
        <w:t xml:space="preserve">Where appropriate, the University </w:t>
      </w:r>
      <w:r w:rsidR="005433AC" w:rsidRPr="36AA3193">
        <w:t>may allow</w:t>
      </w:r>
      <w:r w:rsidRPr="36AA3193">
        <w:t xml:space="preserve"> students to study </w:t>
      </w:r>
      <w:r w:rsidR="003048EC" w:rsidRPr="36AA3193">
        <w:t xml:space="preserve">modules in addition to the 120 credits studied for the level of study </w:t>
      </w:r>
      <w:r w:rsidRPr="36AA3193">
        <w:t>e.g. Welsh medium or IT modules.</w:t>
      </w:r>
      <w:r w:rsidR="003048EC" w:rsidRPr="36AA3193">
        <w:t xml:space="preserve">  Students would need to discuss this with their Programme </w:t>
      </w:r>
      <w:r w:rsidR="00392121" w:rsidRPr="36AA3193">
        <w:t>Director</w:t>
      </w:r>
      <w:r w:rsidR="003048EC" w:rsidRPr="60269D23">
        <w:rPr>
          <w:rFonts w:eastAsia="Arial" w:cs="Arial"/>
        </w:rPr>
        <w:t>.</w:t>
      </w:r>
    </w:p>
    <w:p w14:paraId="496B35C0" w14:textId="77777777" w:rsidR="00CD642C" w:rsidRPr="002633D8" w:rsidRDefault="00CD642C">
      <w:pPr>
        <w:rPr>
          <w:rFonts w:cs="Arial"/>
          <w:szCs w:val="22"/>
        </w:rPr>
      </w:pPr>
    </w:p>
    <w:p w14:paraId="30F9F0ED" w14:textId="77777777" w:rsidR="00CD642C" w:rsidRPr="002633D8" w:rsidRDefault="00CD642C" w:rsidP="60269D23">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47FC6FF9" w:rsidR="00CD642C" w:rsidRPr="002633D8" w:rsidRDefault="00CD642C" w:rsidP="60269D23">
      <w:pPr>
        <w:pStyle w:val="BodyText"/>
        <w:rPr>
          <w:rFonts w:eastAsia="Arial" w:cs="Arial"/>
          <w:color w:val="auto"/>
        </w:rPr>
      </w:pPr>
      <w:r w:rsidRPr="5CA40214">
        <w:rPr>
          <w:color w:val="auto"/>
        </w:rPr>
        <w:t>Module details are correct on 1 September 201</w:t>
      </w:r>
      <w:r w:rsidR="00081B4F" w:rsidRPr="5CA40214">
        <w:rPr>
          <w:color w:val="auto"/>
        </w:rPr>
        <w:t>8</w:t>
      </w:r>
      <w:r w:rsidRPr="5CA40214">
        <w:rPr>
          <w:color w:val="auto"/>
        </w:rPr>
        <w:t>, and will not normally be changed during the year. In the unlikely event of the School having to make changes to these details during the year, you will be notified in writing.</w:t>
      </w:r>
      <w:r w:rsidR="00D4016C" w:rsidRPr="5CA40214">
        <w:rPr>
          <w:color w:val="auto"/>
        </w:rPr>
        <w:t xml:space="preserve">  Module descriptors are presented in the accompanying </w:t>
      </w:r>
      <w:r w:rsidR="00E139AC" w:rsidRPr="5CA40214">
        <w:rPr>
          <w:color w:val="auto"/>
        </w:rPr>
        <w:t>Module Directory document.</w:t>
      </w:r>
    </w:p>
    <w:p w14:paraId="01F5E2D5" w14:textId="77777777" w:rsidR="0072489D" w:rsidRPr="002633D8" w:rsidRDefault="00CD642C" w:rsidP="008B5DA1">
      <w:pPr>
        <w:pStyle w:val="Heading1"/>
      </w:pPr>
      <w:r w:rsidRPr="60269D23">
        <w:rPr>
          <w:rFonts w:eastAsia="Arial" w:cs="Arial"/>
        </w:rPr>
        <w:br w:type="page"/>
      </w:r>
      <w:bookmarkStart w:id="18" w:name="_Toc520448585"/>
      <w:r w:rsidR="008B5DA1" w:rsidRPr="002633D8">
        <w:lastRenderedPageBreak/>
        <w:t>UNIVERSITY ATTENDANCE POLICY</w:t>
      </w:r>
      <w:bookmarkEnd w:id="18"/>
    </w:p>
    <w:p w14:paraId="510BB149" w14:textId="77777777" w:rsidR="008D1C74" w:rsidRPr="000C0233"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All students are required to attend </w:t>
      </w:r>
      <w:r w:rsidR="001F68A1" w:rsidRPr="5CA40214">
        <w:rPr>
          <w:rFonts w:ascii="Arial" w:eastAsia="Arial" w:hAnsi="Arial" w:cs="Arial"/>
          <w:sz w:val="22"/>
          <w:szCs w:val="22"/>
        </w:rPr>
        <w:t xml:space="preserve">all </w:t>
      </w:r>
      <w:r w:rsidRPr="5CA40214">
        <w:rPr>
          <w:rFonts w:ascii="Arial" w:eastAsia="Arial" w:hAnsi="Arial" w:cs="Arial"/>
          <w:sz w:val="22"/>
          <w:szCs w:val="22"/>
        </w:rPr>
        <w:t xml:space="preserve">scheduled classes and </w:t>
      </w:r>
      <w:r w:rsidR="001F68A1" w:rsidRPr="5CA40214">
        <w:rPr>
          <w:rFonts w:ascii="Arial" w:eastAsia="Arial" w:hAnsi="Arial" w:cs="Arial"/>
          <w:sz w:val="22"/>
          <w:szCs w:val="22"/>
        </w:rPr>
        <w:t xml:space="preserve">tutorials and </w:t>
      </w:r>
      <w:r w:rsidRPr="5CA40214">
        <w:rPr>
          <w:rFonts w:ascii="Arial" w:eastAsia="Arial" w:hAnsi="Arial" w:cs="Arial"/>
          <w:sz w:val="22"/>
          <w:szCs w:val="22"/>
        </w:rPr>
        <w:t xml:space="preserve">Faculties will record </w:t>
      </w:r>
      <w:r w:rsidR="001F68A1" w:rsidRPr="5CA40214">
        <w:rPr>
          <w:rFonts w:ascii="Arial" w:eastAsia="Arial" w:hAnsi="Arial" w:cs="Arial"/>
          <w:sz w:val="22"/>
          <w:szCs w:val="22"/>
        </w:rPr>
        <w:t xml:space="preserve">individual </w:t>
      </w:r>
      <w:r w:rsidRPr="5CA40214">
        <w:rPr>
          <w:rFonts w:ascii="Arial" w:eastAsia="Arial" w:hAnsi="Arial" w:cs="Arial"/>
          <w:sz w:val="22"/>
          <w:szCs w:val="22"/>
        </w:rPr>
        <w:t xml:space="preserve">academic attendance on a weekly basis. </w:t>
      </w:r>
    </w:p>
    <w:p w14:paraId="489D284B" w14:textId="77777777" w:rsidR="008D1C74" w:rsidRPr="000C0233"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Contact points will be specified for each programme, taking into account the structure of the programme and the scheduled timetable.</w:t>
      </w:r>
      <w:r w:rsidR="001F68A1" w:rsidRPr="5CA40214">
        <w:rPr>
          <w:rFonts w:ascii="Arial" w:eastAsia="Arial" w:hAnsi="Arial" w:cs="Arial"/>
          <w:sz w:val="22"/>
          <w:szCs w:val="22"/>
        </w:rPr>
        <w:t xml:space="preserve"> Disciplinary action will be taken for any sustained periods of unauthorised absence. Students who have a legitimate reason for unexpected absences (including the instance of illness or injury) must provide evidence to their Tutor</w:t>
      </w:r>
      <w:r w:rsidR="00FB56CA" w:rsidRPr="5CA40214">
        <w:rPr>
          <w:rFonts w:ascii="Arial" w:eastAsia="Arial" w:hAnsi="Arial" w:cs="Arial"/>
          <w:sz w:val="22"/>
          <w:szCs w:val="22"/>
        </w:rPr>
        <w:t xml:space="preserve">, London Student Services or Faculty Office, as appropriate, </w:t>
      </w:r>
      <w:r w:rsidR="001F68A1" w:rsidRPr="5CA40214">
        <w:rPr>
          <w:rFonts w:ascii="Arial" w:eastAsia="Arial" w:hAnsi="Arial" w:cs="Arial"/>
          <w:sz w:val="22"/>
          <w:szCs w:val="22"/>
        </w:rPr>
        <w:t>immediately following their return, to ensure that it is noted as authorised leave.</w:t>
      </w:r>
    </w:p>
    <w:p w14:paraId="501FAFDE" w14:textId="77777777" w:rsidR="008D1C74" w:rsidRPr="001F68A1" w:rsidRDefault="001F68A1" w:rsidP="36AA3193">
      <w:pPr>
        <w:pStyle w:val="NormalWeb"/>
        <w:jc w:val="both"/>
        <w:rPr>
          <w:rFonts w:ascii="Arial" w:eastAsia="Arial" w:hAnsi="Arial" w:cs="Arial"/>
          <w:sz w:val="22"/>
          <w:szCs w:val="22"/>
        </w:rPr>
      </w:pPr>
      <w:r w:rsidRPr="36AA3193">
        <w:rPr>
          <w:rFonts w:ascii="Arial" w:eastAsia="Arial" w:hAnsi="Arial" w:cs="Arial"/>
          <w:sz w:val="22"/>
          <w:szCs w:val="22"/>
        </w:rPr>
        <w:t>Wherever possible, students should request permission through their Tutors</w:t>
      </w:r>
      <w:r w:rsidR="00FB56CA" w:rsidRPr="36AA3193">
        <w:rPr>
          <w:rFonts w:ascii="Arial" w:eastAsia="Arial" w:hAnsi="Arial" w:cs="Arial"/>
          <w:sz w:val="22"/>
          <w:szCs w:val="22"/>
        </w:rPr>
        <w:t>, London Student Services or Faculty Office</w:t>
      </w:r>
      <w:r w:rsidRPr="36AA3193">
        <w:rPr>
          <w:rFonts w:ascii="Arial" w:eastAsia="Arial" w:hAnsi="Arial" w:cs="Arial"/>
          <w:sz w:val="22"/>
          <w:szCs w:val="22"/>
        </w:rPr>
        <w:t xml:space="preserve"> in advance of any absence, completing </w:t>
      </w:r>
      <w:r w:rsidR="008D1C74" w:rsidRPr="36AA3193">
        <w:rPr>
          <w:rFonts w:ascii="Arial" w:eastAsia="Arial" w:hAnsi="Arial" w:cs="Arial"/>
          <w:sz w:val="22"/>
          <w:szCs w:val="22"/>
        </w:rPr>
        <w:t xml:space="preserve">the appropriate </w:t>
      </w:r>
      <w:r w:rsidR="00FB56CA" w:rsidRPr="36AA3193">
        <w:rPr>
          <w:rFonts w:ascii="Arial" w:eastAsia="Arial" w:hAnsi="Arial" w:cs="Arial"/>
          <w:sz w:val="22"/>
          <w:szCs w:val="22"/>
        </w:rPr>
        <w:t>f</w:t>
      </w:r>
      <w:r w:rsidRPr="36AA3193">
        <w:rPr>
          <w:rFonts w:ascii="Arial" w:eastAsia="Arial" w:hAnsi="Arial" w:cs="Arial"/>
          <w:sz w:val="22"/>
          <w:szCs w:val="22"/>
        </w:rPr>
        <w:t xml:space="preserve">orms to explain the circumstances that require this. </w:t>
      </w:r>
      <w:r w:rsidR="004F738D" w:rsidRPr="36AA3193">
        <w:rPr>
          <w:rFonts w:ascii="Arial" w:eastAsia="Arial" w:hAnsi="Arial" w:cs="Arial"/>
          <w:sz w:val="22"/>
          <w:szCs w:val="22"/>
        </w:rPr>
        <w:t xml:space="preserve">Although short authorised absences are not normally counted against the student, these are taken into consideration in the annual review of each student’s cumulative attendance (see below). </w:t>
      </w:r>
      <w:r w:rsidRPr="36AA3193">
        <w:rPr>
          <w:rFonts w:ascii="Arial" w:eastAsia="Arial" w:hAnsi="Arial" w:cs="Arial"/>
          <w:sz w:val="22"/>
          <w:szCs w:val="22"/>
        </w:rPr>
        <w:t>C</w:t>
      </w:r>
      <w:r w:rsidR="008D1C74" w:rsidRPr="36AA3193">
        <w:rPr>
          <w:rFonts w:ascii="Arial" w:eastAsia="Arial" w:hAnsi="Arial" w:cs="Arial"/>
          <w:sz w:val="22"/>
          <w:szCs w:val="22"/>
        </w:rPr>
        <w:t xml:space="preserve">onfirmation of authorised absence will be lodged on </w:t>
      </w:r>
      <w:r w:rsidR="00FB56CA" w:rsidRPr="36AA3193">
        <w:rPr>
          <w:rFonts w:ascii="Arial" w:eastAsia="Arial" w:hAnsi="Arial" w:cs="Arial"/>
          <w:sz w:val="22"/>
          <w:szCs w:val="22"/>
        </w:rPr>
        <w:t xml:space="preserve">each </w:t>
      </w:r>
      <w:r w:rsidR="008D1C74" w:rsidRPr="36AA3193">
        <w:rPr>
          <w:rFonts w:ascii="Arial" w:eastAsia="Arial" w:hAnsi="Arial" w:cs="Arial"/>
          <w:sz w:val="22"/>
          <w:szCs w:val="22"/>
        </w:rPr>
        <w:t>student</w:t>
      </w:r>
      <w:r w:rsidR="00FB56CA" w:rsidRPr="36AA3193">
        <w:rPr>
          <w:rFonts w:ascii="Arial" w:eastAsia="Arial" w:hAnsi="Arial" w:cs="Arial"/>
          <w:sz w:val="22"/>
          <w:szCs w:val="22"/>
        </w:rPr>
        <w:t>’s</w:t>
      </w:r>
      <w:r w:rsidR="008D1C74" w:rsidRPr="36AA3193">
        <w:rPr>
          <w:rFonts w:ascii="Arial" w:eastAsia="Arial" w:hAnsi="Arial" w:cs="Arial"/>
          <w:sz w:val="22"/>
          <w:szCs w:val="22"/>
        </w:rPr>
        <w:t xml:space="preserve"> record. </w:t>
      </w:r>
    </w:p>
    <w:p w14:paraId="6AAAC3B1" w14:textId="77777777" w:rsidR="008D1C74"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If a student does not provide any reasonable justification for </w:t>
      </w:r>
      <w:r w:rsidR="001F68A1" w:rsidRPr="5CA40214">
        <w:rPr>
          <w:rFonts w:ascii="Arial" w:eastAsia="Arial" w:hAnsi="Arial" w:cs="Arial"/>
          <w:sz w:val="22"/>
          <w:szCs w:val="22"/>
        </w:rPr>
        <w:t xml:space="preserve">periods of unauthorised </w:t>
      </w:r>
      <w:r w:rsidRPr="5CA40214">
        <w:rPr>
          <w:rFonts w:ascii="Arial" w:eastAsia="Arial" w:hAnsi="Arial" w:cs="Arial"/>
          <w:sz w:val="22"/>
          <w:szCs w:val="22"/>
        </w:rPr>
        <w:t>absence</w:t>
      </w:r>
      <w:r w:rsidR="001F68A1" w:rsidRPr="5CA40214">
        <w:rPr>
          <w:rFonts w:ascii="Arial" w:eastAsia="Arial" w:hAnsi="Arial" w:cs="Arial"/>
          <w:sz w:val="22"/>
          <w:szCs w:val="22"/>
        </w:rPr>
        <w:t xml:space="preserve">, fails to respond to </w:t>
      </w:r>
      <w:r w:rsidR="00ED56E4" w:rsidRPr="5CA40214">
        <w:rPr>
          <w:rFonts w:ascii="Arial" w:eastAsia="Arial" w:hAnsi="Arial" w:cs="Arial"/>
          <w:sz w:val="22"/>
          <w:szCs w:val="22"/>
        </w:rPr>
        <w:t>initial and</w:t>
      </w:r>
      <w:r w:rsidR="00FB56CA" w:rsidRPr="5CA40214">
        <w:rPr>
          <w:rFonts w:ascii="Arial" w:eastAsia="Arial" w:hAnsi="Arial" w:cs="Arial"/>
          <w:sz w:val="22"/>
          <w:szCs w:val="22"/>
        </w:rPr>
        <w:t>/or</w:t>
      </w:r>
      <w:r w:rsidR="00ED56E4" w:rsidRPr="5CA40214">
        <w:rPr>
          <w:rFonts w:ascii="Arial" w:eastAsia="Arial" w:hAnsi="Arial" w:cs="Arial"/>
          <w:sz w:val="22"/>
          <w:szCs w:val="22"/>
        </w:rPr>
        <w:t xml:space="preserve"> final</w:t>
      </w:r>
      <w:r w:rsidR="001F68A1" w:rsidRPr="5CA40214">
        <w:rPr>
          <w:rFonts w:ascii="Arial" w:eastAsia="Arial" w:hAnsi="Arial" w:cs="Arial"/>
          <w:sz w:val="22"/>
          <w:szCs w:val="22"/>
        </w:rPr>
        <w:t xml:space="preserve"> Attendance Warning Letters</w:t>
      </w:r>
      <w:r w:rsidR="00FB56CA" w:rsidRPr="5CA40214">
        <w:rPr>
          <w:rFonts w:ascii="Arial" w:eastAsia="Arial" w:hAnsi="Arial" w:cs="Arial"/>
          <w:sz w:val="22"/>
          <w:szCs w:val="22"/>
        </w:rPr>
        <w:t>,</w:t>
      </w:r>
      <w:r w:rsidR="001F68A1" w:rsidRPr="5CA40214">
        <w:rPr>
          <w:rFonts w:ascii="Arial" w:eastAsia="Arial" w:hAnsi="Arial" w:cs="Arial"/>
          <w:sz w:val="22"/>
          <w:szCs w:val="22"/>
        </w:rPr>
        <w:t xml:space="preserve"> and/or the required actions agreed at meetings with academic staff, and does not improve their attendance record,</w:t>
      </w:r>
      <w:r w:rsidRPr="5CA40214">
        <w:rPr>
          <w:rFonts w:ascii="Arial" w:eastAsia="Arial" w:hAnsi="Arial" w:cs="Arial"/>
          <w:sz w:val="22"/>
          <w:szCs w:val="22"/>
        </w:rPr>
        <w:t xml:space="preserve"> the Faculty will ask the Registry to withdraw the</w:t>
      </w:r>
      <w:r w:rsidR="00FB56CA" w:rsidRPr="5CA40214">
        <w:rPr>
          <w:rFonts w:ascii="Arial" w:eastAsia="Arial" w:hAnsi="Arial" w:cs="Arial"/>
          <w:sz w:val="22"/>
          <w:szCs w:val="22"/>
        </w:rPr>
        <w:t xml:space="preserve"> student</w:t>
      </w:r>
      <w:r w:rsidRPr="5CA40214">
        <w:rPr>
          <w:rFonts w:ascii="Arial" w:eastAsia="Arial" w:hAnsi="Arial" w:cs="Arial"/>
          <w:sz w:val="22"/>
          <w:szCs w:val="22"/>
        </w:rPr>
        <w:t>.</w:t>
      </w:r>
    </w:p>
    <w:p w14:paraId="34225AA8" w14:textId="77777777" w:rsidR="008D1C74" w:rsidRPr="007B792A" w:rsidRDefault="008D1C74" w:rsidP="60269D23">
      <w:pPr>
        <w:spacing w:after="200" w:line="276" w:lineRule="auto"/>
        <w:rPr>
          <w:rFonts w:eastAsia="Arial" w:cs="Arial"/>
        </w:rPr>
      </w:pPr>
      <w:r w:rsidRPr="36AA3193">
        <w:rPr>
          <w:b/>
          <w:bCs/>
        </w:rPr>
        <w:t>International Students with a UKVI Tier 4 Visa</w:t>
      </w:r>
    </w:p>
    <w:p w14:paraId="24FCB474" w14:textId="77777777" w:rsidR="001F68A1"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In addition to the attendance requirements noted above, the following regulations will apply to international students </w:t>
      </w:r>
      <w:r w:rsidR="001F68A1" w:rsidRPr="5CA40214">
        <w:rPr>
          <w:rFonts w:ascii="Arial" w:eastAsia="Arial" w:hAnsi="Arial" w:cs="Arial"/>
          <w:sz w:val="22"/>
          <w:szCs w:val="22"/>
        </w:rPr>
        <w:t xml:space="preserve">who require </w:t>
      </w:r>
      <w:r w:rsidRPr="5CA40214">
        <w:rPr>
          <w:rFonts w:ascii="Arial" w:eastAsia="Arial" w:hAnsi="Arial" w:cs="Arial"/>
          <w:sz w:val="22"/>
          <w:szCs w:val="22"/>
        </w:rPr>
        <w:t xml:space="preserve">a </w:t>
      </w:r>
      <w:r w:rsidR="001F68A1" w:rsidRPr="5CA40214">
        <w:rPr>
          <w:rFonts w:ascii="Arial" w:eastAsia="Arial" w:hAnsi="Arial" w:cs="Arial"/>
          <w:sz w:val="22"/>
          <w:szCs w:val="22"/>
        </w:rPr>
        <w:t>‘</w:t>
      </w:r>
      <w:r w:rsidRPr="5CA40214">
        <w:rPr>
          <w:rFonts w:ascii="Arial" w:eastAsia="Arial" w:hAnsi="Arial" w:cs="Arial"/>
          <w:sz w:val="22"/>
          <w:szCs w:val="22"/>
        </w:rPr>
        <w:t>Tier 4</w:t>
      </w:r>
      <w:r w:rsidR="001F68A1" w:rsidRPr="5CA40214">
        <w:rPr>
          <w:rFonts w:ascii="Arial" w:eastAsia="Arial" w:hAnsi="Arial" w:cs="Arial"/>
          <w:sz w:val="22"/>
          <w:szCs w:val="22"/>
        </w:rPr>
        <w:t>’</w:t>
      </w:r>
      <w:r w:rsidRPr="5CA40214">
        <w:rPr>
          <w:rFonts w:ascii="Arial" w:eastAsia="Arial" w:hAnsi="Arial" w:cs="Arial"/>
          <w:sz w:val="22"/>
          <w:szCs w:val="22"/>
        </w:rPr>
        <w:t xml:space="preserve"> visa</w:t>
      </w:r>
      <w:r w:rsidR="001F68A1" w:rsidRPr="5CA40214">
        <w:rPr>
          <w:rFonts w:ascii="Arial" w:eastAsia="Arial" w:hAnsi="Arial" w:cs="Arial"/>
          <w:sz w:val="22"/>
          <w:szCs w:val="22"/>
        </w:rPr>
        <w:t xml:space="preserve"> for their studies in the UK</w:t>
      </w:r>
      <w:r w:rsidRPr="5CA40214">
        <w:rPr>
          <w:rFonts w:ascii="Arial" w:eastAsia="Arial" w:hAnsi="Arial" w:cs="Arial"/>
          <w:sz w:val="22"/>
          <w:szCs w:val="22"/>
        </w:rPr>
        <w:t>.</w:t>
      </w:r>
    </w:p>
    <w:p w14:paraId="0DA37C51" w14:textId="77777777" w:rsidR="00FB56CA" w:rsidRDefault="00FB56CA" w:rsidP="36AA3193">
      <w:pPr>
        <w:jc w:val="both"/>
        <w:rPr>
          <w:rFonts w:ascii="Calibri" w:eastAsia="Calibri" w:hAnsi="Calibri" w:cs="Calibri"/>
        </w:rPr>
      </w:pPr>
      <w:r>
        <w:t xml:space="preserve">Each student’s </w:t>
      </w:r>
      <w:r>
        <w:rPr>
          <w:b/>
          <w:bCs/>
        </w:rPr>
        <w:t>cumulative attendance</w:t>
      </w:r>
      <w:r>
        <w:t xml:space="preserve"> (%) will be reviewed during and at the end of each academic Term. The required level of attendance will be defined by the Faculty/campus taking into account the level of study, structure of the programme, and scheduled timetable. Initial and Final Warning letters will be issued for low levels of attendance to advise her/him that attendance is below the level expected by the University and that, if poor attendance continues, this may lead to the individual being withdrawn from the programme. Very low levels of attendance for an academic Term will lead to immediate withdrawal.</w:t>
      </w:r>
    </w:p>
    <w:p w14:paraId="53E4EF6A" w14:textId="77777777" w:rsidR="00FB56CA" w:rsidRDefault="00FB56CA" w:rsidP="00FB56CA">
      <w:pPr>
        <w:jc w:val="both"/>
      </w:pPr>
    </w:p>
    <w:p w14:paraId="10C193FF" w14:textId="1E6F6B05" w:rsidR="001A6F19" w:rsidRPr="0008690A" w:rsidRDefault="00FB56CA" w:rsidP="52D764D0">
      <w:pPr>
        <w:jc w:val="both"/>
      </w:pPr>
      <w:r w:rsidRPr="0008690A">
        <w:rPr>
          <w:b/>
          <w:bCs/>
        </w:rPr>
        <w:t>Appeal against withdrawal due to poor attendance</w:t>
      </w:r>
      <w:r w:rsidRPr="0008690A">
        <w:t xml:space="preserve"> – Information on how to appeal against withdrawal</w:t>
      </w:r>
      <w:r w:rsidR="009150C5" w:rsidRPr="0008690A">
        <w:t xml:space="preserve"> due to poor attendance</w:t>
      </w:r>
      <w:r w:rsidRPr="0008690A">
        <w:t xml:space="preserve"> is provided on the University’s website (</w:t>
      </w:r>
      <w:hyperlink r:id="rId25" w:history="1">
        <w:r w:rsidRPr="0008690A">
          <w:rPr>
            <w:rStyle w:val="Hyperlink"/>
          </w:rPr>
          <w:t>http://www.uwtsd.ac.uk/academic-office/procedures-for-academic-appeals-complaints-and-other-student-cases/</w:t>
        </w:r>
      </w:hyperlink>
      <w:r w:rsidRPr="0008690A">
        <w:t xml:space="preserve"> ).  </w:t>
      </w:r>
    </w:p>
    <w:p w14:paraId="6D5752FC" w14:textId="77777777" w:rsidR="001A6F19" w:rsidRPr="0008690A" w:rsidRDefault="001A6F19" w:rsidP="52D764D0">
      <w:pPr>
        <w:jc w:val="both"/>
      </w:pPr>
    </w:p>
    <w:p w14:paraId="4A1773F9" w14:textId="791018BE" w:rsidR="00FB56CA" w:rsidRPr="0008690A" w:rsidRDefault="00FB56CA" w:rsidP="52D764D0">
      <w:pPr>
        <w:jc w:val="both"/>
      </w:pPr>
      <w:r w:rsidRPr="0008690A">
        <w:t xml:space="preserve">It is very important that you note carefully the grounds on which appeals may be made and submit your appeal on the appropriate form </w:t>
      </w:r>
      <w:r w:rsidR="009150C5" w:rsidRPr="0008690A">
        <w:t xml:space="preserve">(using the Administrative Appeal (Attendance) Application) </w:t>
      </w:r>
      <w:r w:rsidRPr="0008690A">
        <w:t>because incomplete or ineligible appeals cannot be processed (</w:t>
      </w:r>
      <w:hyperlink r:id="rId26" w:history="1">
        <w:r w:rsidR="001A6F19" w:rsidRPr="0008690A">
          <w:rPr>
            <w:rStyle w:val="Hyperlink"/>
          </w:rPr>
          <w:t>http://www.uwtsd.ac.uk/academic-office/other-forms-and-policies/</w:t>
        </w:r>
      </w:hyperlink>
      <w:r w:rsidRPr="0008690A">
        <w:t>).</w:t>
      </w:r>
    </w:p>
    <w:p w14:paraId="00C8FCFD" w14:textId="77777777" w:rsidR="00FB56CA" w:rsidRPr="00FB56CA" w:rsidRDefault="00FB56CA"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If travelling within or outside of the UK during term-time or vacation periods, students should provide contact details and/or a travel itinerary to the Faculty Office or London Student Services to assure immediate contact in the case of an emergency.</w:t>
      </w:r>
    </w:p>
    <w:p w14:paraId="399E2E1B" w14:textId="77777777" w:rsidR="001F68A1" w:rsidRDefault="001F68A1"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Students must </w:t>
      </w:r>
      <w:r w:rsidR="00FB56CA" w:rsidRPr="5CA40214">
        <w:rPr>
          <w:rFonts w:ascii="Arial" w:eastAsia="Arial" w:hAnsi="Arial" w:cs="Arial"/>
          <w:sz w:val="22"/>
          <w:szCs w:val="22"/>
        </w:rPr>
        <w:t xml:space="preserve">always </w:t>
      </w:r>
      <w:r w:rsidRPr="5CA40214">
        <w:rPr>
          <w:rFonts w:ascii="Arial" w:eastAsia="Arial" w:hAnsi="Arial" w:cs="Arial"/>
          <w:sz w:val="22"/>
          <w:szCs w:val="22"/>
        </w:rPr>
        <w:t>request permission from the</w:t>
      </w:r>
      <w:r w:rsidR="00FB56CA" w:rsidRPr="5CA40214">
        <w:rPr>
          <w:rFonts w:ascii="Arial" w:eastAsia="Arial" w:hAnsi="Arial" w:cs="Arial"/>
          <w:sz w:val="22"/>
          <w:szCs w:val="22"/>
        </w:rPr>
        <w:t xml:space="preserve"> University</w:t>
      </w:r>
      <w:r w:rsidRPr="5CA40214">
        <w:rPr>
          <w:rFonts w:ascii="Arial" w:eastAsia="Arial" w:hAnsi="Arial" w:cs="Arial"/>
          <w:sz w:val="22"/>
          <w:szCs w:val="22"/>
        </w:rPr>
        <w:t xml:space="preserve"> prior to their departure, for authorisation to travel away from their campus during </w:t>
      </w:r>
      <w:r w:rsidR="00ED56E4" w:rsidRPr="5CA40214">
        <w:rPr>
          <w:rFonts w:ascii="Arial" w:eastAsia="Arial" w:hAnsi="Arial" w:cs="Arial"/>
          <w:sz w:val="22"/>
          <w:szCs w:val="22"/>
        </w:rPr>
        <w:t>t</w:t>
      </w:r>
      <w:r w:rsidRPr="5CA40214">
        <w:rPr>
          <w:rFonts w:ascii="Arial" w:eastAsia="Arial" w:hAnsi="Arial" w:cs="Arial"/>
          <w:sz w:val="22"/>
          <w:szCs w:val="22"/>
        </w:rPr>
        <w:t xml:space="preserve">erm-time. They must also </w:t>
      </w:r>
      <w:r w:rsidRPr="5CA40214">
        <w:rPr>
          <w:rFonts w:ascii="Arial" w:eastAsia="Arial" w:hAnsi="Arial" w:cs="Arial"/>
          <w:sz w:val="22"/>
          <w:szCs w:val="22"/>
        </w:rPr>
        <w:lastRenderedPageBreak/>
        <w:t>inform their Tutor</w:t>
      </w:r>
      <w:r w:rsidR="00FB56CA" w:rsidRPr="5CA40214">
        <w:rPr>
          <w:rFonts w:ascii="Arial" w:eastAsia="Arial" w:hAnsi="Arial" w:cs="Arial"/>
          <w:sz w:val="22"/>
          <w:szCs w:val="22"/>
        </w:rPr>
        <w:t>, London Student Services</w:t>
      </w:r>
      <w:r w:rsidRPr="5CA40214">
        <w:rPr>
          <w:rFonts w:ascii="Arial" w:eastAsia="Arial" w:hAnsi="Arial" w:cs="Arial"/>
          <w:sz w:val="22"/>
          <w:szCs w:val="22"/>
        </w:rPr>
        <w:t xml:space="preserve"> or Faculty Office of the date on which they plan to leave the University at the end of each </w:t>
      </w:r>
      <w:r w:rsidR="00FB56CA" w:rsidRPr="5CA40214">
        <w:rPr>
          <w:rFonts w:ascii="Arial" w:eastAsia="Arial" w:hAnsi="Arial" w:cs="Arial"/>
          <w:sz w:val="22"/>
          <w:szCs w:val="22"/>
        </w:rPr>
        <w:t>Term</w:t>
      </w:r>
      <w:r w:rsidRPr="5CA40214">
        <w:rPr>
          <w:rFonts w:ascii="Arial" w:eastAsia="Arial" w:hAnsi="Arial" w:cs="Arial"/>
          <w:sz w:val="22"/>
          <w:szCs w:val="22"/>
        </w:rPr>
        <w:t xml:space="preserve">, once all teaching and examination requirements have been completed. </w:t>
      </w:r>
    </w:p>
    <w:p w14:paraId="045BA47F" w14:textId="77777777" w:rsidR="008D1C74" w:rsidRPr="00C27CD4" w:rsidRDefault="001F68A1" w:rsidP="60269D23">
      <w:pPr>
        <w:pStyle w:val="NormalWeb"/>
        <w:shd w:val="clear" w:color="auto" w:fill="FFFFFF" w:themeFill="background1"/>
        <w:spacing w:before="240" w:after="100" w:afterAutospacing="1"/>
        <w:jc w:val="both"/>
        <w:rPr>
          <w:rFonts w:ascii="Arial" w:eastAsia="Arial" w:hAnsi="Arial" w:cs="Arial"/>
        </w:rPr>
      </w:pPr>
      <w:r w:rsidRPr="5CA40214">
        <w:rPr>
          <w:rFonts w:ascii="Arial" w:eastAsia="Arial" w:hAnsi="Arial" w:cs="Arial"/>
          <w:sz w:val="22"/>
          <w:szCs w:val="22"/>
        </w:rPr>
        <w:t xml:space="preserve">It is a requirement of UK Visas &amp; Immigration (UKVI) and a condition of all Tier 4 visas that missing </w:t>
      </w:r>
      <w:r w:rsidR="008D1C74" w:rsidRPr="5CA40214">
        <w:rPr>
          <w:rFonts w:ascii="Arial" w:eastAsia="Arial" w:hAnsi="Arial" w:cs="Arial"/>
          <w:sz w:val="22"/>
          <w:szCs w:val="22"/>
        </w:rPr>
        <w:t>10 consecutive contact points without any form of authorisation</w:t>
      </w:r>
      <w:r w:rsidRPr="5CA40214">
        <w:rPr>
          <w:rFonts w:ascii="Arial" w:eastAsia="Arial" w:hAnsi="Arial" w:cs="Arial"/>
          <w:sz w:val="22"/>
          <w:szCs w:val="22"/>
        </w:rPr>
        <w:t xml:space="preserve"> will result in</w:t>
      </w:r>
      <w:r w:rsidR="008D1C74" w:rsidRPr="5CA40214">
        <w:rPr>
          <w:rFonts w:ascii="Arial" w:eastAsia="Arial" w:hAnsi="Arial" w:cs="Arial"/>
          <w:sz w:val="22"/>
          <w:szCs w:val="22"/>
        </w:rPr>
        <w:t xml:space="preserve"> the student be</w:t>
      </w:r>
      <w:r w:rsidRPr="5CA40214">
        <w:rPr>
          <w:rFonts w:ascii="Arial" w:eastAsia="Arial" w:hAnsi="Arial" w:cs="Arial"/>
          <w:sz w:val="22"/>
          <w:szCs w:val="22"/>
        </w:rPr>
        <w:t>ing</w:t>
      </w:r>
      <w:r w:rsidR="008D1C74" w:rsidRPr="5CA40214">
        <w:rPr>
          <w:rFonts w:ascii="Arial" w:eastAsia="Arial" w:hAnsi="Arial" w:cs="Arial"/>
          <w:sz w:val="22"/>
          <w:szCs w:val="22"/>
        </w:rPr>
        <w:t xml:space="preserve"> reported to Registry. Registry will </w:t>
      </w:r>
      <w:r w:rsidRPr="5CA40214">
        <w:rPr>
          <w:rFonts w:ascii="Arial" w:eastAsia="Arial" w:hAnsi="Arial" w:cs="Arial"/>
          <w:sz w:val="22"/>
          <w:szCs w:val="22"/>
        </w:rPr>
        <w:t xml:space="preserve">then withdraw the student from their programme and </w:t>
      </w:r>
      <w:r w:rsidR="008D1C74" w:rsidRPr="5CA40214">
        <w:rPr>
          <w:rFonts w:ascii="Arial" w:eastAsia="Arial" w:hAnsi="Arial" w:cs="Arial"/>
          <w:sz w:val="22"/>
          <w:szCs w:val="22"/>
        </w:rPr>
        <w:t xml:space="preserve">inform the UKVI that </w:t>
      </w:r>
      <w:r w:rsidR="00FB56CA" w:rsidRPr="5CA40214">
        <w:rPr>
          <w:rFonts w:ascii="Arial" w:eastAsia="Arial" w:hAnsi="Arial" w:cs="Arial"/>
          <w:sz w:val="22"/>
          <w:szCs w:val="22"/>
        </w:rPr>
        <w:t>their</w:t>
      </w:r>
      <w:r w:rsidRPr="5CA40214">
        <w:rPr>
          <w:rFonts w:ascii="Arial" w:eastAsia="Arial" w:hAnsi="Arial" w:cs="Arial"/>
          <w:sz w:val="22"/>
          <w:szCs w:val="22"/>
        </w:rPr>
        <w:t xml:space="preserve"> </w:t>
      </w:r>
      <w:r w:rsidR="008D1C74" w:rsidRPr="5CA40214">
        <w:rPr>
          <w:rFonts w:ascii="Arial" w:eastAsia="Arial" w:hAnsi="Arial" w:cs="Arial"/>
          <w:sz w:val="22"/>
          <w:szCs w:val="22"/>
        </w:rPr>
        <w:t xml:space="preserve">Tier 4 </w:t>
      </w:r>
      <w:r w:rsidRPr="5CA40214">
        <w:rPr>
          <w:rFonts w:ascii="Arial" w:eastAsia="Arial" w:hAnsi="Arial" w:cs="Arial"/>
          <w:sz w:val="22"/>
          <w:szCs w:val="22"/>
        </w:rPr>
        <w:t xml:space="preserve">visa </w:t>
      </w:r>
      <w:r w:rsidR="008D1C74" w:rsidRPr="5CA40214">
        <w:rPr>
          <w:rFonts w:ascii="Arial" w:eastAsia="Arial" w:hAnsi="Arial" w:cs="Arial"/>
          <w:sz w:val="22"/>
          <w:szCs w:val="22"/>
        </w:rPr>
        <w:t>sponsorship is withdrawn.</w:t>
      </w:r>
    </w:p>
    <w:p w14:paraId="4AC23D2E" w14:textId="77777777" w:rsidR="008D1C74" w:rsidRPr="007B792A" w:rsidRDefault="008C42BF" w:rsidP="60269D23">
      <w:pPr>
        <w:pStyle w:val="NormalWeb"/>
        <w:shd w:val="clear" w:color="auto" w:fill="FFFFFF" w:themeFill="background1"/>
        <w:spacing w:before="240" w:after="100" w:afterAutospacing="1"/>
        <w:jc w:val="both"/>
        <w:rPr>
          <w:rFonts w:ascii="Arial" w:eastAsia="Arial" w:hAnsi="Arial" w:cs="Arial"/>
        </w:rPr>
      </w:pPr>
      <w:r w:rsidRPr="5CA40214">
        <w:rPr>
          <w:rFonts w:ascii="Arial" w:eastAsia="Arial" w:hAnsi="Arial" w:cs="Arial"/>
          <w:sz w:val="22"/>
          <w:szCs w:val="22"/>
        </w:rPr>
        <w:t xml:space="preserve">All </w:t>
      </w:r>
      <w:r w:rsidR="008D1C74" w:rsidRPr="5CA40214">
        <w:rPr>
          <w:rFonts w:ascii="Arial" w:eastAsia="Arial" w:hAnsi="Arial" w:cs="Arial"/>
          <w:sz w:val="22"/>
          <w:szCs w:val="22"/>
        </w:rPr>
        <w:t xml:space="preserve">international students </w:t>
      </w:r>
      <w:r w:rsidRPr="5CA40214">
        <w:rPr>
          <w:rFonts w:ascii="Arial" w:eastAsia="Arial" w:hAnsi="Arial" w:cs="Arial"/>
          <w:sz w:val="22"/>
          <w:szCs w:val="22"/>
        </w:rPr>
        <w:t xml:space="preserve">holding </w:t>
      </w:r>
      <w:r w:rsidR="008D1C74" w:rsidRPr="5CA40214">
        <w:rPr>
          <w:rFonts w:ascii="Arial" w:eastAsia="Arial" w:hAnsi="Arial" w:cs="Arial"/>
          <w:sz w:val="22"/>
          <w:szCs w:val="22"/>
        </w:rPr>
        <w:t xml:space="preserve">a Tier 4 visa </w:t>
      </w:r>
      <w:r w:rsidRPr="5CA40214">
        <w:rPr>
          <w:rFonts w:ascii="Arial" w:eastAsia="Arial" w:hAnsi="Arial" w:cs="Arial"/>
          <w:sz w:val="22"/>
          <w:szCs w:val="22"/>
        </w:rPr>
        <w:t xml:space="preserve">are also </w:t>
      </w:r>
      <w:r w:rsidR="008D1C74" w:rsidRPr="5CA40214">
        <w:rPr>
          <w:rFonts w:ascii="Arial" w:eastAsia="Arial" w:hAnsi="Arial" w:cs="Arial"/>
          <w:sz w:val="22"/>
          <w:szCs w:val="22"/>
        </w:rPr>
        <w:t xml:space="preserve">required to attend </w:t>
      </w:r>
      <w:r w:rsidR="00FB56CA" w:rsidRPr="5CA40214">
        <w:rPr>
          <w:rFonts w:ascii="Arial" w:eastAsia="Arial" w:hAnsi="Arial" w:cs="Arial"/>
          <w:sz w:val="22"/>
          <w:szCs w:val="22"/>
        </w:rPr>
        <w:t xml:space="preserve">one (for the London campus) or </w:t>
      </w:r>
      <w:r w:rsidR="00E3305F" w:rsidRPr="5CA40214">
        <w:rPr>
          <w:rFonts w:ascii="Arial" w:eastAsia="Arial" w:hAnsi="Arial" w:cs="Arial"/>
          <w:sz w:val="22"/>
          <w:szCs w:val="22"/>
        </w:rPr>
        <w:t xml:space="preserve">three </w:t>
      </w:r>
      <w:r w:rsidR="00FB56CA" w:rsidRPr="5CA40214">
        <w:rPr>
          <w:rFonts w:ascii="Arial" w:eastAsia="Arial" w:hAnsi="Arial" w:cs="Arial"/>
          <w:sz w:val="22"/>
          <w:szCs w:val="22"/>
        </w:rPr>
        <w:t>(for the Wales-based campuses)</w:t>
      </w:r>
      <w:r w:rsidR="008D1C74" w:rsidRPr="5CA40214">
        <w:rPr>
          <w:rFonts w:ascii="Arial" w:eastAsia="Arial" w:hAnsi="Arial" w:cs="Arial"/>
          <w:sz w:val="22"/>
          <w:szCs w:val="22"/>
        </w:rPr>
        <w:t xml:space="preserve"> compulsory</w:t>
      </w:r>
      <w:r w:rsidR="00FB56CA" w:rsidRPr="5CA40214">
        <w:rPr>
          <w:rFonts w:ascii="Arial" w:eastAsia="Arial" w:hAnsi="Arial" w:cs="Arial"/>
          <w:sz w:val="22"/>
          <w:szCs w:val="22"/>
        </w:rPr>
        <w:t>,</w:t>
      </w:r>
      <w:r w:rsidR="008D1C74" w:rsidRPr="5CA40214">
        <w:rPr>
          <w:rFonts w:ascii="Arial" w:eastAsia="Arial" w:hAnsi="Arial" w:cs="Arial"/>
          <w:sz w:val="22"/>
          <w:szCs w:val="22"/>
        </w:rPr>
        <w:t xml:space="preserve"> </w:t>
      </w:r>
      <w:r w:rsidRPr="5CA40214">
        <w:rPr>
          <w:rFonts w:ascii="Arial" w:eastAsia="Arial" w:hAnsi="Arial" w:cs="Arial"/>
          <w:sz w:val="22"/>
          <w:szCs w:val="22"/>
        </w:rPr>
        <w:t xml:space="preserve">University </w:t>
      </w:r>
      <w:r w:rsidR="008D1C74" w:rsidRPr="5CA40214">
        <w:rPr>
          <w:rFonts w:ascii="Arial" w:eastAsia="Arial" w:hAnsi="Arial" w:cs="Arial"/>
          <w:sz w:val="22"/>
          <w:szCs w:val="22"/>
        </w:rPr>
        <w:t xml:space="preserve">re-registration </w:t>
      </w:r>
      <w:r w:rsidRPr="5CA40214">
        <w:rPr>
          <w:rFonts w:ascii="Arial" w:eastAsia="Arial" w:hAnsi="Arial" w:cs="Arial"/>
          <w:sz w:val="22"/>
          <w:szCs w:val="22"/>
        </w:rPr>
        <w:t xml:space="preserve">events in each academic year.  </w:t>
      </w:r>
      <w:r w:rsidR="00FB56CA" w:rsidRPr="5CA40214">
        <w:rPr>
          <w:rFonts w:ascii="Arial" w:eastAsia="Arial" w:hAnsi="Arial" w:cs="Arial"/>
          <w:sz w:val="22"/>
          <w:szCs w:val="22"/>
        </w:rPr>
        <w:t>S</w:t>
      </w:r>
      <w:r w:rsidRPr="5CA40214">
        <w:rPr>
          <w:rFonts w:ascii="Arial" w:eastAsia="Arial" w:hAnsi="Arial" w:cs="Arial"/>
          <w:sz w:val="22"/>
          <w:szCs w:val="22"/>
        </w:rPr>
        <w:t>tudents will receive a notification of the timing and location of each event</w:t>
      </w:r>
      <w:r w:rsidR="008D1C74" w:rsidRPr="5CA40214">
        <w:rPr>
          <w:rFonts w:ascii="Arial" w:eastAsia="Arial" w:hAnsi="Arial" w:cs="Arial"/>
          <w:sz w:val="22"/>
          <w:szCs w:val="22"/>
        </w:rPr>
        <w:t>.</w:t>
      </w:r>
      <w:r w:rsidRPr="5CA40214">
        <w:rPr>
          <w:rFonts w:ascii="Arial" w:eastAsia="Arial" w:hAnsi="Arial" w:cs="Arial"/>
          <w:sz w:val="22"/>
          <w:szCs w:val="22"/>
        </w:rPr>
        <w:t xml:space="preserve">  </w:t>
      </w:r>
      <w:r w:rsidR="008D1C74" w:rsidRPr="5CA40214">
        <w:rPr>
          <w:rFonts w:ascii="Arial" w:eastAsia="Arial" w:hAnsi="Arial" w:cs="Arial"/>
          <w:sz w:val="22"/>
          <w:szCs w:val="22"/>
        </w:rPr>
        <w:t xml:space="preserve">If an international student fails to attend a re-registration </w:t>
      </w:r>
      <w:r w:rsidRPr="5CA40214">
        <w:rPr>
          <w:rFonts w:ascii="Arial" w:eastAsia="Arial" w:hAnsi="Arial" w:cs="Arial"/>
          <w:sz w:val="22"/>
          <w:szCs w:val="22"/>
        </w:rPr>
        <w:t xml:space="preserve">event </w:t>
      </w:r>
      <w:r w:rsidR="008D1C74" w:rsidRPr="5CA40214">
        <w:rPr>
          <w:rFonts w:ascii="Arial" w:eastAsia="Arial" w:hAnsi="Arial" w:cs="Arial"/>
          <w:sz w:val="22"/>
          <w:szCs w:val="22"/>
        </w:rPr>
        <w:t xml:space="preserve">the student will be reported to Registry. Registry will </w:t>
      </w:r>
      <w:r w:rsidRPr="5CA40214">
        <w:rPr>
          <w:rFonts w:ascii="Arial" w:eastAsia="Arial" w:hAnsi="Arial" w:cs="Arial"/>
          <w:sz w:val="22"/>
          <w:szCs w:val="22"/>
        </w:rPr>
        <w:t xml:space="preserve">then withdraw that student from their programme and </w:t>
      </w:r>
      <w:r w:rsidR="008D1C74" w:rsidRPr="5CA40214">
        <w:rPr>
          <w:rFonts w:ascii="Arial" w:eastAsia="Arial" w:hAnsi="Arial" w:cs="Arial"/>
          <w:sz w:val="22"/>
          <w:szCs w:val="22"/>
        </w:rPr>
        <w:t xml:space="preserve">inform the UKVI that </w:t>
      </w:r>
      <w:r w:rsidRPr="5CA40214">
        <w:rPr>
          <w:rFonts w:ascii="Arial" w:eastAsia="Arial" w:hAnsi="Arial" w:cs="Arial"/>
          <w:sz w:val="22"/>
          <w:szCs w:val="22"/>
        </w:rPr>
        <w:t xml:space="preserve">their </w:t>
      </w:r>
      <w:r w:rsidR="008D1C74" w:rsidRPr="5CA40214">
        <w:rPr>
          <w:rFonts w:ascii="Arial" w:eastAsia="Arial" w:hAnsi="Arial" w:cs="Arial"/>
          <w:sz w:val="22"/>
          <w:szCs w:val="22"/>
        </w:rPr>
        <w:t xml:space="preserve">Tier 4 </w:t>
      </w:r>
      <w:r w:rsidRPr="5CA40214">
        <w:rPr>
          <w:rFonts w:ascii="Arial" w:eastAsia="Arial" w:hAnsi="Arial" w:cs="Arial"/>
          <w:sz w:val="22"/>
          <w:szCs w:val="22"/>
        </w:rPr>
        <w:t xml:space="preserve">visa </w:t>
      </w:r>
      <w:r w:rsidR="008D1C74" w:rsidRPr="5CA40214">
        <w:rPr>
          <w:rFonts w:ascii="Arial" w:eastAsia="Arial" w:hAnsi="Arial" w:cs="Arial"/>
          <w:sz w:val="22"/>
          <w:szCs w:val="22"/>
        </w:rPr>
        <w:t>sponsorship is withdrawn.</w:t>
      </w:r>
    </w:p>
    <w:p w14:paraId="18B1EB86" w14:textId="77777777" w:rsidR="008D1C74" w:rsidRPr="007B792A" w:rsidRDefault="008D1C74" w:rsidP="60269D23">
      <w:pPr>
        <w:pStyle w:val="ListParagraph"/>
        <w:spacing w:before="100" w:beforeAutospacing="1" w:after="100" w:afterAutospacing="1" w:line="240" w:lineRule="auto"/>
        <w:ind w:left="0"/>
        <w:jc w:val="both"/>
        <w:rPr>
          <w:rFonts w:ascii="Arial" w:eastAsia="Arial" w:hAnsi="Arial" w:cs="Arial"/>
        </w:rPr>
      </w:pPr>
      <w:r w:rsidRPr="36AA3193">
        <w:rPr>
          <w:rFonts w:ascii="Arial" w:eastAsia="Arial" w:hAnsi="Arial" w:cs="Arial"/>
        </w:rPr>
        <w:t xml:space="preserve">Students who have a legitimate reason for absence (including the instance of illness or injury while in the UK preventing attendance) must </w:t>
      </w:r>
      <w:r w:rsidR="008C42BF" w:rsidRPr="36AA3193">
        <w:rPr>
          <w:rFonts w:ascii="Arial" w:eastAsia="Arial" w:hAnsi="Arial" w:cs="Arial"/>
        </w:rPr>
        <w:t xml:space="preserve">provide </w:t>
      </w:r>
      <w:r w:rsidRPr="36AA3193">
        <w:rPr>
          <w:rFonts w:ascii="Arial" w:eastAsia="Arial" w:hAnsi="Arial" w:cs="Arial"/>
        </w:rPr>
        <w:t>evidence</w:t>
      </w:r>
      <w:r w:rsidR="008C42BF" w:rsidRPr="36AA3193">
        <w:rPr>
          <w:rFonts w:ascii="Arial" w:eastAsia="Arial" w:hAnsi="Arial" w:cs="Arial"/>
        </w:rPr>
        <w:t xml:space="preserve"> to their Tutor</w:t>
      </w:r>
      <w:r w:rsidR="005E5C37" w:rsidRPr="36AA3193">
        <w:rPr>
          <w:rFonts w:ascii="Arial" w:eastAsia="Arial" w:hAnsi="Arial" w:cs="Arial"/>
        </w:rPr>
        <w:t>, London Student Services or Faculty Office</w:t>
      </w:r>
      <w:r w:rsidR="008C42BF" w:rsidRPr="36AA3193">
        <w:rPr>
          <w:rFonts w:ascii="Arial" w:eastAsia="Arial" w:hAnsi="Arial" w:cs="Arial"/>
        </w:rPr>
        <w:t xml:space="preserve"> immediately following their return, to</w:t>
      </w:r>
      <w:r w:rsidR="005E5C37" w:rsidRPr="36AA3193">
        <w:rPr>
          <w:rFonts w:ascii="Arial" w:eastAsia="Arial" w:hAnsi="Arial" w:cs="Arial"/>
        </w:rPr>
        <w:t xml:space="preserve"> request that it be </w:t>
      </w:r>
      <w:r w:rsidR="008C42BF" w:rsidRPr="36AA3193">
        <w:rPr>
          <w:rFonts w:ascii="Arial" w:eastAsia="Arial" w:hAnsi="Arial" w:cs="Arial"/>
        </w:rPr>
        <w:t>noted as authorised leave</w:t>
      </w:r>
      <w:r w:rsidRPr="36AA3193">
        <w:rPr>
          <w:rFonts w:ascii="Arial" w:eastAsia="Arial" w:hAnsi="Arial" w:cs="Arial"/>
        </w:rPr>
        <w:t>.</w:t>
      </w:r>
      <w:r w:rsidR="005E5C37" w:rsidRPr="36AA3193">
        <w:rPr>
          <w:rFonts w:ascii="Arial" w:eastAsia="Arial" w:hAnsi="Arial" w:cs="Arial"/>
        </w:rPr>
        <w:t xml:space="preserve">  If approved, the </w:t>
      </w:r>
      <w:r w:rsidRPr="36AA3193">
        <w:rPr>
          <w:rFonts w:ascii="Arial" w:eastAsia="Arial" w:hAnsi="Arial" w:cs="Arial"/>
        </w:rPr>
        <w:t>confirmation of authorised absence will be lodged on the student</w:t>
      </w:r>
      <w:r w:rsidR="005E5C37" w:rsidRPr="36AA3193">
        <w:rPr>
          <w:rFonts w:ascii="Arial" w:eastAsia="Arial" w:hAnsi="Arial" w:cs="Arial"/>
        </w:rPr>
        <w:t>’s</w:t>
      </w:r>
      <w:r w:rsidRPr="36AA3193">
        <w:rPr>
          <w:rFonts w:ascii="Arial" w:eastAsia="Arial" w:hAnsi="Arial" w:cs="Arial"/>
        </w:rPr>
        <w:t xml:space="preserve"> record. </w:t>
      </w:r>
    </w:p>
    <w:p w14:paraId="7CA53709" w14:textId="77777777" w:rsidR="008D1C74" w:rsidRDefault="008D1C74" w:rsidP="008D1C74">
      <w:pPr>
        <w:pStyle w:val="ListParagraph"/>
        <w:spacing w:before="240" w:after="0" w:line="240" w:lineRule="auto"/>
        <w:ind w:left="0"/>
        <w:jc w:val="both"/>
        <w:rPr>
          <w:rFonts w:ascii="Arial" w:hAnsi="Arial" w:cs="Arial"/>
        </w:rPr>
      </w:pPr>
    </w:p>
    <w:p w14:paraId="693D5FC9" w14:textId="77777777" w:rsidR="00A3433D" w:rsidRDefault="00A3433D" w:rsidP="008D1C74">
      <w:pPr>
        <w:pStyle w:val="ListParagraph"/>
        <w:spacing w:before="240" w:after="0" w:line="240" w:lineRule="auto"/>
        <w:ind w:left="0"/>
        <w:jc w:val="both"/>
        <w:rPr>
          <w:rFonts w:ascii="Arial" w:hAnsi="Arial" w:cs="Arial"/>
        </w:rPr>
      </w:pPr>
    </w:p>
    <w:p w14:paraId="7290843F" w14:textId="77777777" w:rsidR="00A3433D" w:rsidRDefault="00A3433D" w:rsidP="008D1C74">
      <w:pPr>
        <w:pStyle w:val="ListParagraph"/>
        <w:spacing w:before="240" w:after="0" w:line="240" w:lineRule="auto"/>
        <w:ind w:left="0"/>
        <w:jc w:val="both"/>
        <w:rPr>
          <w:rFonts w:ascii="Arial" w:hAnsi="Arial" w:cs="Arial"/>
        </w:rPr>
      </w:pPr>
    </w:p>
    <w:p w14:paraId="2D2E6A1C" w14:textId="77777777" w:rsidR="008B5DA1" w:rsidRDefault="008B5DA1" w:rsidP="008B5DA1">
      <w:pPr>
        <w:pStyle w:val="Heading1"/>
      </w:pPr>
      <w:bookmarkStart w:id="19" w:name="_Toc520448586"/>
      <w:r>
        <w:t>SCHOOL AND FACULTY POLICIES</w:t>
      </w:r>
      <w:bookmarkEnd w:id="19"/>
    </w:p>
    <w:p w14:paraId="68A98C83" w14:textId="77777777" w:rsidR="008B5DA1" w:rsidRDefault="008B5DA1" w:rsidP="36AA3193">
      <w:pPr>
        <w:pStyle w:val="ListParagraph"/>
        <w:spacing w:before="240" w:after="0" w:line="240" w:lineRule="auto"/>
        <w:ind w:left="0"/>
        <w:jc w:val="both"/>
        <w:rPr>
          <w:rFonts w:ascii="Arial" w:eastAsia="Arial" w:hAnsi="Arial" w:cs="Arial"/>
        </w:rPr>
      </w:pPr>
      <w:r w:rsidRPr="36AA3193">
        <w:rPr>
          <w:rFonts w:ascii="Arial" w:eastAsia="Arial" w:hAnsi="Arial" w:cs="Arial"/>
        </w:rPr>
        <w:t>Your School or Faculty have additional policies in a range of areas.  Your Programme Director will provide you with relevant details.</w:t>
      </w:r>
    </w:p>
    <w:p w14:paraId="4B805D59" w14:textId="77777777" w:rsidR="008D1C74" w:rsidRPr="007B792A" w:rsidRDefault="008D1C74" w:rsidP="008D1C74">
      <w:pPr>
        <w:pStyle w:val="ListParagraph"/>
        <w:spacing w:before="240" w:after="0" w:line="240" w:lineRule="auto"/>
        <w:ind w:left="0"/>
        <w:jc w:val="both"/>
        <w:rPr>
          <w:rFonts w:ascii="Arial" w:hAnsi="Arial" w:cs="Arial"/>
        </w:rPr>
      </w:pPr>
      <w:r>
        <w:rPr>
          <w:rFonts w:ascii="Arial" w:hAnsi="Arial" w:cs="Arial"/>
        </w:rPr>
        <w:t xml:space="preserve"> </w:t>
      </w:r>
    </w:p>
    <w:p w14:paraId="1689FE6B" w14:textId="77777777" w:rsidR="008D1C74" w:rsidRPr="007B792A" w:rsidRDefault="008D1C74" w:rsidP="60269D23">
      <w:pPr>
        <w:rPr>
          <w:rFonts w:eastAsia="Arial" w:cs="Arial"/>
        </w:rPr>
      </w:pPr>
      <w:r w:rsidRPr="60269D23">
        <w:rPr>
          <w:rFonts w:eastAsia="Arial" w:cs="Arial"/>
          <w:color w:val="1F497D"/>
        </w:rPr>
        <w:t> </w:t>
      </w:r>
    </w:p>
    <w:p w14:paraId="46F2159A" w14:textId="77777777" w:rsidR="008D1C74" w:rsidRPr="007B792A" w:rsidRDefault="008D1C74" w:rsidP="60269D23">
      <w:pPr>
        <w:rPr>
          <w:rFonts w:eastAsia="Arial" w:cs="Arial"/>
        </w:rPr>
      </w:pPr>
      <w:r w:rsidRPr="60269D23">
        <w:rPr>
          <w:rFonts w:eastAsia="Arial"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20" w:name="_Toc520448587"/>
      <w:r w:rsidR="004B278F" w:rsidRPr="004B278F">
        <w:lastRenderedPageBreak/>
        <w:t>ABOUT UNFAIR PRACTICE AND PLAGIARISM</w:t>
      </w:r>
      <w:bookmarkEnd w:id="20"/>
    </w:p>
    <w:p w14:paraId="61F23E30" w14:textId="77777777" w:rsidR="004B278F" w:rsidRPr="004B278F" w:rsidRDefault="004B278F" w:rsidP="60269D23">
      <w:pPr>
        <w:autoSpaceDE w:val="0"/>
        <w:autoSpaceDN w:val="0"/>
        <w:adjustRightInd w:val="0"/>
        <w:jc w:val="both"/>
        <w:rPr>
          <w:rFonts w:eastAsia="Arial" w:cs="Arial"/>
        </w:rPr>
      </w:pPr>
      <w:r w:rsidRPr="36AA3193">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60269D23">
      <w:pPr>
        <w:autoSpaceDE w:val="0"/>
        <w:autoSpaceDN w:val="0"/>
        <w:adjustRightInd w:val="0"/>
        <w:jc w:val="both"/>
        <w:rPr>
          <w:rFonts w:eastAsia="Arial" w:cs="Arial"/>
        </w:rPr>
      </w:pPr>
      <w:r w:rsidRPr="36AA3193">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60269D23">
      <w:pPr>
        <w:jc w:val="both"/>
        <w:rPr>
          <w:rFonts w:eastAsia="Arial" w:cs="Arial"/>
        </w:rPr>
      </w:pPr>
      <w:r w:rsidRPr="36AA3193">
        <w:t xml:space="preserve">Plagiarism is one type of unfair practice.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60269D23">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60269D23">
      <w:pPr>
        <w:jc w:val="both"/>
        <w:rPr>
          <w:rFonts w:eastAsia="Arial" w:cs="Arial"/>
          <w:color w:val="FF0000"/>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what is meant by plagiarism,</w:t>
      </w:r>
      <w:r w:rsidRPr="36AA3193">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77777777" w:rsidR="004B278F" w:rsidRPr="004B278F" w:rsidRDefault="004B278F" w:rsidP="60269D23">
      <w:pPr>
        <w:jc w:val="both"/>
        <w:rPr>
          <w:rFonts w:eastAsia="Arial" w:cs="Arial"/>
        </w:rPr>
      </w:pPr>
      <w:r w:rsidRPr="36AA3193">
        <w:t xml:space="preserve">When </w:t>
      </w:r>
      <w:r w:rsidR="000D3451" w:rsidRPr="36AA3193">
        <w:t xml:space="preserve">enrolling </w:t>
      </w:r>
      <w:r w:rsidRPr="36AA3193">
        <w:t xml:space="preserve">as a student at the University of Wales Trinity Saint David you have consented to your work being scrutinised both electronically and in person to check for cases of plagiarism.  In many Schools your work will be submitted electronically via Moodle.  </w:t>
      </w:r>
    </w:p>
    <w:p w14:paraId="762B1311" w14:textId="77777777" w:rsidR="004B278F" w:rsidRPr="004B278F" w:rsidRDefault="004B278F" w:rsidP="004B278F">
      <w:pPr>
        <w:jc w:val="both"/>
        <w:rPr>
          <w:rFonts w:cs="Arial"/>
          <w:szCs w:val="22"/>
        </w:rPr>
      </w:pPr>
    </w:p>
    <w:p w14:paraId="6D876224" w14:textId="77777777" w:rsidR="004B278F" w:rsidRPr="004C0775" w:rsidRDefault="004B278F" w:rsidP="60269D23">
      <w:pPr>
        <w:jc w:val="both"/>
        <w:rPr>
          <w:rFonts w:eastAsia="Arial" w:cs="Arial"/>
        </w:rPr>
      </w:pPr>
      <w:r w:rsidRPr="36AA3193">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36AA3193">
        <w:t>e advantage of their expertise.</w:t>
      </w:r>
    </w:p>
    <w:p w14:paraId="7DCCFFBA" w14:textId="77777777" w:rsidR="004B278F" w:rsidRPr="004B278F" w:rsidRDefault="004C0775" w:rsidP="004C0775">
      <w:pPr>
        <w:pStyle w:val="Heading2"/>
        <w:rPr>
          <w:lang w:val="en-US"/>
        </w:rPr>
      </w:pPr>
      <w:bookmarkStart w:id="21" w:name="_Toc520448588"/>
      <w:r w:rsidRPr="004B278F">
        <w:rPr>
          <w:lang w:val="en-US"/>
        </w:rPr>
        <w:t>Plagi</w:t>
      </w:r>
      <w:r>
        <w:rPr>
          <w:lang w:val="en-US"/>
        </w:rPr>
        <w:t>arism: Regulations, Procedure a</w:t>
      </w:r>
      <w:r w:rsidRPr="004B278F">
        <w:rPr>
          <w:lang w:val="en-US"/>
        </w:rPr>
        <w:t>nd Penalties</w:t>
      </w:r>
      <w:bookmarkEnd w:id="21"/>
      <w:r w:rsidRPr="004B278F">
        <w:rPr>
          <w:lang w:val="en-US"/>
        </w:rPr>
        <w:t xml:space="preserve">  </w:t>
      </w:r>
    </w:p>
    <w:p w14:paraId="3C7B7E21" w14:textId="77777777" w:rsidR="006607C8" w:rsidRDefault="004B278F" w:rsidP="60269D23">
      <w:pPr>
        <w:jc w:val="both"/>
        <w:rPr>
          <w:rFonts w:eastAsia="Arial" w:cs="Arial"/>
        </w:rPr>
      </w:pPr>
      <w:r w:rsidRPr="36AA3193">
        <w:t>Full details of the University’s procedures and penalties for dealing with issues of plagiarism can be found</w:t>
      </w:r>
      <w:r w:rsidR="00EA0886" w:rsidRPr="36AA3193">
        <w:t xml:space="preserve"> in Chapter 13</w:t>
      </w:r>
      <w:r w:rsidRPr="36AA3193">
        <w:t xml:space="preserve"> of the </w:t>
      </w:r>
      <w:r w:rsidRPr="60269D23">
        <w:rPr>
          <w:i/>
          <w:iCs/>
        </w:rPr>
        <w:t>Academic Quality Handbook</w:t>
      </w:r>
      <w:r w:rsidRPr="36AA3193">
        <w:t xml:space="preserve">, which can be seen on the University website or obtained from the Faculty Offices. These details are also summarised in the </w:t>
      </w:r>
      <w:r w:rsidRPr="60269D23">
        <w:rPr>
          <w:i/>
          <w:iCs/>
        </w:rPr>
        <w:t>University Regulations – Undergraduate Student Guide</w:t>
      </w:r>
      <w:r w:rsidR="006607C8" w:rsidRPr="36AA3193">
        <w:t xml:space="preserve"> which is published on the Academic Office section on the University’s website:</w:t>
      </w:r>
    </w:p>
    <w:p w14:paraId="68A27FB1" w14:textId="77777777" w:rsidR="006607C8" w:rsidRPr="001E52ED" w:rsidRDefault="0069160B" w:rsidP="006607C8">
      <w:pPr>
        <w:jc w:val="both"/>
        <w:rPr>
          <w:rFonts w:cs="Arial"/>
          <w:szCs w:val="22"/>
        </w:rPr>
      </w:pPr>
      <w:hyperlink r:id="rId27" w:history="1">
        <w:r w:rsidR="006607C8" w:rsidRPr="00CA6F8A">
          <w:rPr>
            <w:rStyle w:val="Hyperlink"/>
            <w:rFonts w:cs="Arial"/>
            <w:szCs w:val="22"/>
          </w:rPr>
          <w:t>http://www.uwtsd.ac.uk/academic-office/university-regulations-student-guide/</w:t>
        </w:r>
      </w:hyperlink>
    </w:p>
    <w:p w14:paraId="3D09A2FC" w14:textId="77777777" w:rsidR="004B278F" w:rsidRPr="004B278F" w:rsidRDefault="004C0775" w:rsidP="004C0775">
      <w:pPr>
        <w:pStyle w:val="Heading2"/>
        <w:rPr>
          <w:lang w:val="en-US"/>
        </w:rPr>
      </w:pPr>
      <w:bookmarkStart w:id="22" w:name="_Toc520448589"/>
      <w:r w:rsidRPr="004B278F">
        <w:rPr>
          <w:lang w:val="en-US"/>
        </w:rPr>
        <w:t>Avoiding Plagiarism</w:t>
      </w:r>
      <w:bookmarkEnd w:id="22"/>
    </w:p>
    <w:p w14:paraId="35BE76CA" w14:textId="77777777" w:rsidR="004B278F" w:rsidRPr="004B278F" w:rsidRDefault="004B278F" w:rsidP="60269D23">
      <w:pPr>
        <w:jc w:val="both"/>
        <w:rPr>
          <w:rFonts w:eastAsia="Arial" w:cs="Arial"/>
        </w:rPr>
      </w:pPr>
      <w:r w:rsidRPr="36AA3193">
        <w:t xml:space="preserve">Coursework, dissertations, or creative work are meant to be your own original work.  Obviously you will use the work of others.  Not only is this inevitable, it is expected.  </w:t>
      </w:r>
    </w:p>
    <w:p w14:paraId="66DFE3AB" w14:textId="7F52EA78" w:rsidR="004B278F" w:rsidRPr="004B278F" w:rsidRDefault="004B278F" w:rsidP="60269D23">
      <w:pPr>
        <w:autoSpaceDE w:val="0"/>
        <w:autoSpaceDN w:val="0"/>
        <w:adjustRightInd w:val="0"/>
        <w:jc w:val="both"/>
        <w:rPr>
          <w:rFonts w:eastAsia="Arial" w:cs="Arial"/>
        </w:rPr>
      </w:pPr>
      <w:r w:rsidRPr="5CA40214">
        <w:lastRenderedPageBreak/>
        <w:t xml:space="preserve">All scholarship builds on the work of others. The important thing to remember is always to </w:t>
      </w:r>
      <w:r w:rsidRPr="5CA40214">
        <w:rPr>
          <w:b/>
          <w:bCs/>
        </w:rPr>
        <w:t>acknowledge your sources</w:t>
      </w:r>
      <w:r w:rsidRPr="36AA3193">
        <w:t xml:space="preserve">. </w:t>
      </w:r>
      <w:r w:rsidR="007E4647">
        <w:t xml:space="preserve">  The University recognises four referencing styles: APA, Harvard, IEEE and MHRA and provides a handbook for each of these styles.  For your </w:t>
      </w:r>
      <w:r w:rsidR="00FD5E18">
        <w:t>programme</w:t>
      </w:r>
      <w:r w:rsidR="007E4647">
        <w:t xml:space="preserve"> of study you should be </w:t>
      </w:r>
      <w:bookmarkStart w:id="23" w:name="_GoBack"/>
      <w:bookmarkEnd w:id="23"/>
      <w:r w:rsidR="007E4647" w:rsidRPr="0069160B">
        <w:rPr>
          <w:highlight w:val="yellow"/>
        </w:rPr>
        <w:t>using X.</w:t>
      </w:r>
      <w:r w:rsidR="007E4647">
        <w:t xml:space="preserve">  The handbooks can be </w:t>
      </w:r>
      <w:r w:rsidR="0028771A">
        <w:t xml:space="preserve">found online: </w:t>
      </w:r>
      <w:hyperlink r:id="rId28" w:history="1">
        <w:r w:rsidR="00FD5E18">
          <w:rPr>
            <w:rStyle w:val="Hyperlink"/>
          </w:rPr>
          <w:t>https://www.uwtsd.ac.uk/library/infoskills/referencing-handbooks/</w:t>
        </w:r>
      </w:hyperlink>
      <w:r w:rsidR="0028771A">
        <w:t xml:space="preserve"> or in print from the Library and Learning Resources.  A Referencing </w:t>
      </w:r>
      <w:r w:rsidR="00205A8D">
        <w:t>Essentials</w:t>
      </w:r>
      <w:r w:rsidR="0028771A">
        <w:t xml:space="preserve"> session will be provided during the first term of your first year but as a general rule of thumb observe the following:</w:t>
      </w:r>
    </w:p>
    <w:p w14:paraId="362E117B" w14:textId="77777777" w:rsidR="004B278F" w:rsidRPr="004B278F" w:rsidRDefault="004B278F" w:rsidP="004B278F">
      <w:pPr>
        <w:ind w:left="720" w:hanging="720"/>
        <w:jc w:val="both"/>
        <w:rPr>
          <w:rFonts w:cs="Arial"/>
          <w:szCs w:val="22"/>
        </w:rPr>
      </w:pPr>
    </w:p>
    <w:p w14:paraId="206166EA" w14:textId="52485B57" w:rsidR="004B278F" w:rsidRPr="004B278F" w:rsidRDefault="004B278F" w:rsidP="60269D23">
      <w:pPr>
        <w:numPr>
          <w:ilvl w:val="0"/>
          <w:numId w:val="1"/>
        </w:numPr>
        <w:ind w:left="284" w:hanging="284"/>
        <w:jc w:val="both"/>
        <w:rPr>
          <w:rFonts w:eastAsia="Arial" w:cs="Arial"/>
          <w:i/>
          <w:iCs/>
        </w:rPr>
      </w:pPr>
      <w:r w:rsidRPr="60269D23">
        <w:rPr>
          <w:i/>
          <w:iCs/>
        </w:rPr>
        <w:t>Anything that is copied or quoted from another source, including electronic sources such as the internet, must be in quotation marks and attributed to the original author.  This may be in the body of the text or as a footnote</w:t>
      </w:r>
      <w:r w:rsidR="0028771A" w:rsidRPr="60269D23">
        <w:rPr>
          <w:i/>
          <w:iCs/>
        </w:rPr>
        <w:t>, depending on which Referencing style you are asked to use</w:t>
      </w:r>
      <w:r w:rsidRPr="60269D23">
        <w:rPr>
          <w:i/>
          <w:iCs/>
        </w:rPr>
        <w:t xml:space="preserve">.  </w:t>
      </w:r>
    </w:p>
    <w:p w14:paraId="53B5E092" w14:textId="77777777" w:rsidR="004B278F" w:rsidRPr="004B278F" w:rsidRDefault="004B278F" w:rsidP="004B278F">
      <w:pPr>
        <w:ind w:left="709"/>
        <w:jc w:val="both"/>
        <w:rPr>
          <w:rFonts w:cs="Arial"/>
          <w:szCs w:val="22"/>
        </w:rPr>
      </w:pPr>
    </w:p>
    <w:p w14:paraId="03751869" w14:textId="27F7AD1F" w:rsidR="004B278F" w:rsidRPr="004B278F" w:rsidRDefault="0028771A" w:rsidP="60269D23">
      <w:pPr>
        <w:numPr>
          <w:ilvl w:val="0"/>
          <w:numId w:val="1"/>
        </w:numPr>
        <w:ind w:left="284" w:hanging="284"/>
        <w:jc w:val="both"/>
        <w:rPr>
          <w:rFonts w:eastAsia="Arial" w:cs="Arial"/>
          <w:i/>
          <w:iCs/>
        </w:rPr>
      </w:pPr>
      <w:r w:rsidRPr="60269D23">
        <w:rPr>
          <w:i/>
          <w:iCs/>
        </w:rPr>
        <w:t xml:space="preserve">Paraphrasing or summarising </w:t>
      </w:r>
      <w:r w:rsidR="004B278F" w:rsidRPr="60269D23">
        <w:rPr>
          <w:i/>
          <w:iCs/>
        </w:rPr>
        <w:t xml:space="preserve">the work of others involves putting their ideas into your words.  This is fine, but again, acknowledge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60269D23">
      <w:pPr>
        <w:numPr>
          <w:ilvl w:val="0"/>
          <w:numId w:val="1"/>
        </w:numPr>
        <w:ind w:left="284" w:hanging="284"/>
        <w:jc w:val="both"/>
        <w:rPr>
          <w:rFonts w:eastAsia="Arial" w:cs="Arial"/>
          <w:i/>
          <w:iCs/>
        </w:rPr>
      </w:pPr>
      <w:r w:rsidRPr="60269D23">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28771A" w:rsidRDefault="004B278F" w:rsidP="60269D23">
      <w:pPr>
        <w:numPr>
          <w:ilvl w:val="0"/>
          <w:numId w:val="1"/>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28771A">
      <w:pPr>
        <w:jc w:val="both"/>
        <w:rPr>
          <w:rFonts w:cs="Arial"/>
          <w:szCs w:val="22"/>
        </w:rPr>
      </w:pPr>
    </w:p>
    <w:p w14:paraId="0D51B320" w14:textId="63B94CB6" w:rsidR="004B278F" w:rsidRPr="004B278F" w:rsidRDefault="004B278F" w:rsidP="60269D23">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w:t>
      </w:r>
      <w:r w:rsidR="0028771A" w:rsidRPr="60269D23">
        <w:rPr>
          <w:b/>
          <w:bCs/>
          <w:i/>
          <w:iCs/>
        </w:rPr>
        <w:t xml:space="preserve"> </w:t>
      </w:r>
      <w:r w:rsidR="0028771A" w:rsidRPr="60269D23">
        <w:t>and your Referencing Handbook will provide you with specific guidance to help you to do this correctly.</w:t>
      </w:r>
      <w:r w:rsidR="005A37DC">
        <w:t xml:space="preserve">  </w:t>
      </w:r>
      <w:r w:rsidR="0028771A">
        <w:t xml:space="preserve">For support, contact your tutor or Academic Liaison Librarian.  </w:t>
      </w:r>
      <w:r w:rsidRPr="36AA3193">
        <w:rPr>
          <w:color w:val="000000"/>
        </w:rPr>
        <w:t xml:space="preserve">There are no penalties for asking for advice and guidance; there are severe penalties for plagiarism and </w:t>
      </w:r>
      <w:r w:rsidRPr="36AA3193">
        <w:t>failure to reference means your work could be considered to be plagiarised.</w:t>
      </w:r>
    </w:p>
    <w:p w14:paraId="12518667" w14:textId="77777777" w:rsidR="004B278F" w:rsidRPr="004B278F" w:rsidRDefault="004C0775" w:rsidP="004C0775">
      <w:pPr>
        <w:pStyle w:val="Heading2"/>
      </w:pPr>
      <w:bookmarkStart w:id="24" w:name="_Toc520448590"/>
      <w:r>
        <w:rPr>
          <w:lang w:val="en-US"/>
        </w:rPr>
        <w:t>Other types o</w:t>
      </w:r>
      <w:r w:rsidRPr="004B278F">
        <w:rPr>
          <w:lang w:val="en-US"/>
        </w:rPr>
        <w:t>f Unfair Practice</w:t>
      </w:r>
      <w:bookmarkEnd w:id="24"/>
    </w:p>
    <w:p w14:paraId="5C9DE499" w14:textId="77777777" w:rsidR="00CD642C" w:rsidRPr="004C0775" w:rsidRDefault="004B278F" w:rsidP="60269D23">
      <w:pPr>
        <w:jc w:val="both"/>
        <w:rPr>
          <w:rFonts w:eastAsia="Arial" w:cs="Arial"/>
        </w:rPr>
      </w:pPr>
      <w:r w:rsidRPr="36AA3193">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36AA3193">
        <w:t xml:space="preserve"> all types of unfair practice. </w:t>
      </w:r>
    </w:p>
    <w:p w14:paraId="3057B0DA" w14:textId="77777777" w:rsidR="00EE18B4" w:rsidRPr="00EE18B4" w:rsidRDefault="00EE18B4" w:rsidP="004C0775">
      <w:pPr>
        <w:pStyle w:val="Heading1"/>
      </w:pPr>
      <w:bookmarkStart w:id="25" w:name="_Toc520448591"/>
      <w:r w:rsidRPr="00EE18B4">
        <w:t>LIBRARY AND LEARNING RESOURCES</w:t>
      </w:r>
      <w:bookmarkEnd w:id="25"/>
    </w:p>
    <w:p w14:paraId="5DB9FE11" w14:textId="4B99E35F" w:rsidR="00791C1F" w:rsidRPr="008F7186" w:rsidRDefault="35730635" w:rsidP="00E22E45">
      <w:pPr>
        <w:pStyle w:val="PlainText"/>
        <w:jc w:val="both"/>
        <w:rPr>
          <w:rFonts w:ascii="Arial" w:eastAsia="Arial" w:hAnsi="Arial" w:cs="Arial"/>
          <w:lang w:val="en-GB"/>
        </w:rPr>
      </w:pPr>
      <w:r w:rsidRPr="35730635">
        <w:rPr>
          <w:rFonts w:ascii="Arial" w:eastAsia="Arial" w:hAnsi="Arial" w:cs="Arial"/>
        </w:rPr>
        <w:t xml:space="preserve">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p>
    <w:p w14:paraId="675476E7" w14:textId="529871F8" w:rsidR="47877A62" w:rsidRDefault="47877A62" w:rsidP="00E22E45">
      <w:pPr>
        <w:pStyle w:val="PlainText"/>
        <w:jc w:val="both"/>
        <w:rPr>
          <w:szCs w:val="22"/>
        </w:rPr>
      </w:pPr>
    </w:p>
    <w:p w14:paraId="516A4F8F" w14:textId="19A2857A" w:rsidR="47877A62" w:rsidRDefault="47877A62" w:rsidP="60269D23">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sidR="00205A8D">
        <w:rPr>
          <w:color w:val="000000" w:themeColor="text1"/>
        </w:rPr>
        <w:t xml:space="preserve"> and</w:t>
      </w:r>
      <w:r w:rsidR="003F179F">
        <w:rPr>
          <w:color w:val="000000" w:themeColor="text1"/>
        </w:rPr>
        <w:t xml:space="preserve"> </w:t>
      </w:r>
      <w:r w:rsidR="00205A8D">
        <w:rPr>
          <w:color w:val="000000" w:themeColor="text1"/>
        </w:rPr>
        <w:t>l</w:t>
      </w:r>
      <w:r w:rsidRPr="36AA3193">
        <w:rPr>
          <w:color w:val="000000" w:themeColor="text1"/>
        </w:rPr>
        <w:t xml:space="preserve">oan periods are regularly reviewed by the library to ensure that they are appropriate and provide equitable access to resources.  </w:t>
      </w:r>
      <w:r w:rsidR="00205A8D">
        <w:rPr>
          <w:color w:val="000000" w:themeColor="text1"/>
        </w:rPr>
        <w:t xml:space="preserve">It is expected that at least all Essential reading list items are available from the library.  </w:t>
      </w:r>
      <w:r w:rsidRPr="36AA3193">
        <w:rPr>
          <w:color w:val="000000" w:themeColor="text1"/>
        </w:rPr>
        <w:t xml:space="preserve">The LLR </w:t>
      </w:r>
      <w:r w:rsidR="00205A8D">
        <w:rPr>
          <w:color w:val="000000" w:themeColor="text1"/>
        </w:rPr>
        <w:t>follows</w:t>
      </w:r>
      <w:r w:rsidRPr="36AA3193">
        <w:rPr>
          <w:color w:val="000000" w:themeColor="text1"/>
        </w:rPr>
        <w:t xml:space="preserve"> a Fairer Fines policy which means students are only fined on items if they are in heavy demand or requested by another library user.</w:t>
      </w:r>
    </w:p>
    <w:p w14:paraId="07990957" w14:textId="77777777" w:rsidR="00FA334E" w:rsidRDefault="00FA334E" w:rsidP="00E22E45">
      <w:pPr>
        <w:jc w:val="both"/>
      </w:pPr>
    </w:p>
    <w:p w14:paraId="0EC056DC" w14:textId="7CBF6757" w:rsidR="009205E3" w:rsidRPr="009205E3" w:rsidRDefault="47877A62" w:rsidP="60269D23">
      <w:pPr>
        <w:jc w:val="both"/>
        <w:rPr>
          <w:rFonts w:eastAsia="Arial" w:cs="Arial"/>
        </w:rPr>
      </w:pPr>
      <w:r w:rsidRPr="36AA3193">
        <w:lastRenderedPageBreak/>
        <w:t xml:space="preserve">The LLR provides a </w:t>
      </w:r>
      <w:r w:rsidRPr="60269D23">
        <w:rPr>
          <w:i/>
          <w:iCs/>
        </w:rPr>
        <w:t>Need More?</w:t>
      </w:r>
      <w:r w:rsidRPr="36AA3193">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29" w:history="1">
        <w:r w:rsidR="00FA334E" w:rsidRPr="36AA3193">
          <w:rPr>
            <w:rStyle w:val="Hyperlink"/>
          </w:rPr>
          <w:t>http://www.uwtsd.ac.uk/library/library-guide/need-more/</w:t>
        </w:r>
      </w:hyperlink>
      <w:r w:rsidRPr="60269D23">
        <w:rPr>
          <w:rFonts w:eastAsia="Arial" w:cs="Arial"/>
        </w:rPr>
        <w:t>.</w:t>
      </w:r>
    </w:p>
    <w:p w14:paraId="43A51040" w14:textId="36716984" w:rsidR="00791C1F" w:rsidRDefault="00791C1F" w:rsidP="3214FBF0"/>
    <w:p w14:paraId="06BC1DC2" w14:textId="77777777" w:rsidR="007A5BEC" w:rsidRPr="009205E3" w:rsidRDefault="007A5BEC" w:rsidP="60269D23">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785653BA" w14:textId="77777777" w:rsidR="007A5BEC" w:rsidRDefault="007A5BEC" w:rsidP="003F179F">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There are six libraries across the Carmarthen, Lampeter,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sidRPr="60269D23">
        <w:rPr>
          <w:rStyle w:val="normaltextrun"/>
          <w:rFonts w:ascii="Arial" w:eastAsia="Arial" w:hAnsi="Arial" w:cs="Arial"/>
          <w:sz w:val="22"/>
          <w:szCs w:val="22"/>
        </w:rPr>
        <w:t> </w:t>
      </w:r>
      <w:r w:rsidRPr="60269D23">
        <w:rPr>
          <w:rStyle w:val="eop"/>
          <w:rFonts w:ascii="Arial" w:eastAsia="Arial" w:hAnsi="Arial" w:cs="Arial"/>
          <w:sz w:val="22"/>
          <w:szCs w:val="22"/>
        </w:rPr>
        <w:t> </w:t>
      </w:r>
    </w:p>
    <w:p w14:paraId="6D489E3C" w14:textId="77777777" w:rsidR="007A5BEC" w:rsidRPr="008F7186" w:rsidRDefault="007A5BEC" w:rsidP="3214FBF0"/>
    <w:p w14:paraId="1D412DBA" w14:textId="1FD1B049" w:rsidR="00791C1F" w:rsidRDefault="5E475963" w:rsidP="60269D23">
      <w:pPr>
        <w:jc w:val="both"/>
        <w:rPr>
          <w:rFonts w:eastAsia="Arial" w:cs="Arial"/>
        </w:rPr>
      </w:pPr>
      <w:r w:rsidRPr="36AA3193">
        <w:rPr>
          <w:b/>
          <w:bCs/>
        </w:rPr>
        <w:t>Online Library</w:t>
      </w:r>
      <w:r w:rsidRPr="60269D23">
        <w:rPr>
          <w:rFonts w:eastAsia="Arial" w:cs="Arial"/>
        </w:rPr>
        <w:t xml:space="preserve"> </w:t>
      </w:r>
    </w:p>
    <w:p w14:paraId="16A7FF06" w14:textId="23EE02A9" w:rsidR="009205E3" w:rsidRPr="009205E3" w:rsidRDefault="5E475963" w:rsidP="36AA3193">
      <w:pPr>
        <w:jc w:val="both"/>
      </w:pPr>
      <w:r w:rsidRPr="36AA3193">
        <w:t xml:space="preserve">The LLR offers a wide range of printed and electronic resources including an extensive collection of online e-journals and e-books that are available 24/7. Users may access an extensive collection of online e-journals and e-books that are available 24/7 including 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8F7186" w:rsidRDefault="00FA334E" w:rsidP="3214FBF0"/>
    <w:p w14:paraId="3BC8FC9F" w14:textId="0AE7550B" w:rsidR="00791C1F" w:rsidRDefault="00205A8D" w:rsidP="60269D23">
      <w:pPr>
        <w:jc w:val="both"/>
        <w:rPr>
          <w:rFonts w:eastAsia="Arial" w:cs="Arial"/>
          <w:b/>
          <w:bCs/>
        </w:rPr>
      </w:pPr>
      <w:proofErr w:type="spellStart"/>
      <w:r>
        <w:rPr>
          <w:b/>
          <w:bCs/>
        </w:rPr>
        <w:t>InfoSkills</w:t>
      </w:r>
      <w:proofErr w:type="spellEnd"/>
    </w:p>
    <w:p w14:paraId="1A35B311" w14:textId="41096D09" w:rsidR="00791C1F" w:rsidRPr="008F7186" w:rsidRDefault="5E475963" w:rsidP="5FFE27F1">
      <w:pPr>
        <w:jc w:val="both"/>
      </w:pPr>
      <w:r w:rsidRPr="36AA3193">
        <w:t xml:space="preserve">All students </w:t>
      </w:r>
      <w:r w:rsidR="00205A8D">
        <w:t xml:space="preserve">are provided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are offered </w:t>
      </w:r>
      <w:r w:rsidR="00205A8D">
        <w:t>throughout the year to help students develop their Information Skills further to support their academic success and employability.  These include sessions on identifying fake news, using statistics,</w:t>
      </w:r>
      <w:r w:rsidR="009205E3">
        <w:t xml:space="preserve"> commercial awareness, managing the information about </w:t>
      </w:r>
      <w:r w:rsidR="007A5BEC">
        <w:t>them</w:t>
      </w:r>
      <w:r w:rsidR="009205E3">
        <w:t xml:space="preserve"> that is available online </w:t>
      </w:r>
      <w:r w:rsidRPr="36AA3193">
        <w:t>and accessing information sources in accessible formats.</w:t>
      </w:r>
      <w:r w:rsidRPr="60269D23">
        <w:rPr>
          <w:rFonts w:eastAsia="Arial" w:cs="Arial"/>
          <w:b/>
          <w:bCs/>
          <w:i/>
          <w:iCs/>
          <w:color w:val="1F497D"/>
        </w:rPr>
        <w:t xml:space="preserve">  </w:t>
      </w:r>
      <w:r w:rsidRPr="36AA3193">
        <w:t xml:space="preserve">The LLR operates an open door policy which enables students to ask for help and advice on the information resources available throughout the academic year. Academic Liaison Librarians are welcomed to Staff / Student Committees, School Board meetings and also attend other relevant Faculty meetings where invited, including Faculty Board. For further information on </w:t>
      </w:r>
      <w:proofErr w:type="spellStart"/>
      <w:r w:rsidR="009205E3">
        <w:t>InfoSkills</w:t>
      </w:r>
      <w:proofErr w:type="spellEnd"/>
      <w:r w:rsidRPr="36AA3193">
        <w:t xml:space="preserve"> provision go to: </w:t>
      </w:r>
      <w:hyperlink r:id="rId30" w:history="1">
        <w:r w:rsidR="009205E3" w:rsidRPr="00C759C1">
          <w:rPr>
            <w:rStyle w:val="Hyperlink"/>
          </w:rPr>
          <w:t>https://www.uwtsd.ac.uk/library/infoskills/</w:t>
        </w:r>
      </w:hyperlink>
      <w:r w:rsidR="009205E3">
        <w:t xml:space="preserve"> </w:t>
      </w:r>
    </w:p>
    <w:p w14:paraId="455BF909" w14:textId="1C987707" w:rsidR="00791C1F" w:rsidRDefault="5E475963" w:rsidP="5E475963">
      <w:pPr>
        <w:jc w:val="both"/>
        <w:rPr>
          <w:rFonts w:eastAsia="Arial" w:cs="Arial"/>
          <w:b/>
          <w:bCs/>
        </w:rPr>
      </w:pPr>
      <w:r w:rsidRPr="5E475963">
        <w:rPr>
          <w:rFonts w:eastAsia="Arial" w:cs="Arial"/>
          <w:b/>
          <w:bCs/>
        </w:rPr>
        <w:t xml:space="preserve"> </w:t>
      </w:r>
    </w:p>
    <w:p w14:paraId="03F10502" w14:textId="276953CB" w:rsidR="009205E3" w:rsidRPr="009205E3" w:rsidRDefault="009205E3" w:rsidP="60269D23">
      <w:pPr>
        <w:jc w:val="both"/>
        <w:rPr>
          <w:b/>
          <w:bCs/>
        </w:rPr>
      </w:pPr>
      <w:r w:rsidRPr="60269D23">
        <w:rPr>
          <w:b/>
          <w:bCs/>
        </w:rPr>
        <w:t>Special Collections and Archives</w:t>
      </w:r>
    </w:p>
    <w:p w14:paraId="535E8F18" w14:textId="26601CE6" w:rsidR="009205E3" w:rsidRPr="007A5BEC" w:rsidRDefault="009205E3" w:rsidP="005A37DC">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xml:space="preserve"> including the University's oldest printed books, manuscripts and archives. The Special Collections include over 35,000 printed works, 8 medieval manuscripts, around 100 post medieval manuscripts, and 69 incunables.  Material from the Archives includes the institutional archive of St David’s College, later The University of Wales, Lampeter, and Trinity College Carmarthen, both constituent members of the University of Wales Trinity Saint David.   Students are encouraged to use these wonderful resources as part of their studies, regardless of discipline.  Visits and workshops are often arranged within the </w:t>
      </w:r>
      <w:r w:rsidR="007A5BEC" w:rsidRPr="60269D23">
        <w:rPr>
          <w:rStyle w:val="normaltextrun"/>
          <w:color w:val="000000"/>
          <w:shd w:val="clear" w:color="auto" w:fill="FFFFFF"/>
        </w:rPr>
        <w:t>purpose-built reading rooms i</w:t>
      </w:r>
      <w:r w:rsidRPr="60269D23">
        <w:rPr>
          <w:rStyle w:val="normaltextrun"/>
          <w:color w:val="000000"/>
          <w:shd w:val="clear" w:color="auto" w:fill="FFFFFF"/>
        </w:rPr>
        <w:t xml:space="preserve">n the Lampeter campus </w:t>
      </w:r>
      <w:r w:rsidR="007A5BEC" w:rsidRPr="60269D23">
        <w:rPr>
          <w:rStyle w:val="normaltextrun"/>
          <w:color w:val="000000"/>
          <w:shd w:val="clear" w:color="auto" w:fill="FFFFFF"/>
        </w:rPr>
        <w:t xml:space="preserve">library </w:t>
      </w:r>
      <w:r w:rsidRPr="60269D23">
        <w:rPr>
          <w:rStyle w:val="normaltextrun"/>
          <w:color w:val="000000"/>
          <w:shd w:val="clear" w:color="auto" w:fill="FFFFFF"/>
        </w:rPr>
        <w:t>and there is a regular programme of exhibitions across the campuses and online.</w:t>
      </w:r>
    </w:p>
    <w:p w14:paraId="09028ECA" w14:textId="77777777" w:rsidR="009205E3" w:rsidRDefault="009205E3" w:rsidP="36AA3193">
      <w:pPr>
        <w:jc w:val="both"/>
        <w:rPr>
          <w:b/>
        </w:rPr>
      </w:pPr>
    </w:p>
    <w:p w14:paraId="750E8ECC" w14:textId="3A367D67" w:rsidR="00FA334E" w:rsidRDefault="00FA334E" w:rsidP="36AA3193">
      <w:pPr>
        <w:jc w:val="both"/>
        <w:rPr>
          <w:rStyle w:val="normaltextrun"/>
        </w:rPr>
      </w:pPr>
      <w:r w:rsidRPr="36AA3193">
        <w:t xml:space="preserve">For recent service developments, updates and contact information please visit the University Library website at </w:t>
      </w:r>
      <w:hyperlink r:id="rId31"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sidR="009205E3">
        <w:rPr>
          <w:rStyle w:val="normaltextrun"/>
        </w:rPr>
        <w:t xml:space="preserve">on </w:t>
      </w:r>
      <w:r w:rsidRPr="36AA3193">
        <w:rPr>
          <w:rStyle w:val="normaltextrun"/>
        </w:rPr>
        <w:t>Facebook</w:t>
      </w:r>
      <w:r w:rsidR="009205E3">
        <w:rPr>
          <w:rStyle w:val="normaltextrun"/>
        </w:rPr>
        <w:t>, Instagram</w:t>
      </w:r>
      <w:r w:rsidR="00D626C3">
        <w:rPr>
          <w:rStyle w:val="normaltextrun"/>
        </w:rPr>
        <w:t xml:space="preserve"> </w:t>
      </w:r>
      <w:r w:rsidR="009205E3">
        <w:rPr>
          <w:rStyle w:val="normaltextrun"/>
        </w:rPr>
        <w:t>or</w:t>
      </w:r>
      <w:r w:rsidR="005A37DC">
        <w:rPr>
          <w:rStyle w:val="normaltextrun"/>
        </w:rPr>
        <w:t xml:space="preserve"> </w:t>
      </w:r>
      <w:r w:rsidRPr="36AA3193">
        <w:rPr>
          <w:rStyle w:val="normaltextrun"/>
        </w:rPr>
        <w:t>Twitter for up-to-date news, service developments and information on new services and resources</w:t>
      </w:r>
      <w:r w:rsidR="009205E3">
        <w:rPr>
          <w:rStyle w:val="normaltextrun"/>
        </w:rPr>
        <w:t>: @</w:t>
      </w:r>
      <w:proofErr w:type="spellStart"/>
      <w:r w:rsidR="009205E3">
        <w:rPr>
          <w:rStyle w:val="normaltextrun"/>
        </w:rPr>
        <w:t>UWTSDLib</w:t>
      </w:r>
      <w:proofErr w:type="spellEnd"/>
    </w:p>
    <w:p w14:paraId="1CB7DD76" w14:textId="77777777" w:rsidR="009205E3" w:rsidRDefault="009205E3" w:rsidP="36AA3193">
      <w:pPr>
        <w:jc w:val="both"/>
        <w:rPr>
          <w:rStyle w:val="normaltextrun"/>
        </w:rPr>
      </w:pPr>
    </w:p>
    <w:p w14:paraId="1512D9D0" w14:textId="77777777" w:rsidR="007E75DD" w:rsidRDefault="007E75DD" w:rsidP="007E75DD">
      <w:pPr>
        <w:pStyle w:val="Heading1"/>
      </w:pPr>
      <w:bookmarkStart w:id="26" w:name="_Toc520448592"/>
      <w:r>
        <w:lastRenderedPageBreak/>
        <w:t>STUDENT SERVICES</w:t>
      </w:r>
      <w:bookmarkEnd w:id="26"/>
    </w:p>
    <w:p w14:paraId="0F3AB910" w14:textId="77777777" w:rsidR="007E75DD" w:rsidRPr="007E75DD" w:rsidRDefault="007E75DD" w:rsidP="60269D23">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2" w:history="1">
        <w:r w:rsidRPr="36AA3193">
          <w:rPr>
            <w:rStyle w:val="Hyperlink"/>
          </w:rPr>
          <w:t>http://www.uwtsd.ac.uk/student-services/</w:t>
        </w:r>
      </w:hyperlink>
      <w:r w:rsidRPr="60269D23">
        <w:rPr>
          <w:rFonts w:eastAsia="Arial" w:cs="Arial"/>
          <w:color w:val="000000"/>
        </w:rPr>
        <w:t xml:space="preserve">. </w:t>
      </w:r>
    </w:p>
    <w:p w14:paraId="5ADA4CA3" w14:textId="77777777" w:rsidR="008F4365" w:rsidRPr="002633D8" w:rsidRDefault="002D6D45" w:rsidP="004C0775">
      <w:pPr>
        <w:pStyle w:val="Heading1"/>
      </w:pPr>
      <w:bookmarkStart w:id="27" w:name="_Toc520448593"/>
      <w:r w:rsidRPr="002633D8">
        <w:t>STUDY SKILLS</w:t>
      </w:r>
      <w:bookmarkEnd w:id="27"/>
      <w:r w:rsidRPr="002633D8">
        <w:t xml:space="preserve"> </w:t>
      </w:r>
    </w:p>
    <w:p w14:paraId="03BB0167" w14:textId="77777777" w:rsidR="00293BD9" w:rsidRPr="002633D8" w:rsidRDefault="006C5BF2" w:rsidP="60269D23">
      <w:pPr>
        <w:autoSpaceDE w:val="0"/>
        <w:autoSpaceDN w:val="0"/>
        <w:adjustRightInd w:val="0"/>
        <w:jc w:val="both"/>
        <w:rPr>
          <w:rFonts w:eastAsia="Arial" w:cs="Arial"/>
        </w:rPr>
      </w:pPr>
      <w:r w:rsidRPr="36AA3193">
        <w:t xml:space="preserve">All students have access to study skills support to assist them in their studies.  Details of provision are available from </w:t>
      </w:r>
      <w:r w:rsidR="007E75DD" w:rsidRPr="36AA3193">
        <w:t>the Student Services offices on each campus and at</w:t>
      </w:r>
      <w:r w:rsidR="007E75DD" w:rsidRPr="00FC2675">
        <w:t xml:space="preserve"> </w:t>
      </w:r>
      <w:hyperlink r:id="rId33" w:history="1">
        <w:r w:rsidR="007E75DD" w:rsidRPr="36AA3193">
          <w:rPr>
            <w:rStyle w:val="Hyperlink"/>
          </w:rPr>
          <w:t>http://www.uwtsd.ac.uk/study-skills/</w:t>
        </w:r>
      </w:hyperlink>
      <w:r w:rsidR="007E75DD" w:rsidRPr="60269D23">
        <w:rPr>
          <w:rFonts w:eastAsia="Arial" w:cs="Arial"/>
        </w:rPr>
        <w:t xml:space="preserve">.  </w:t>
      </w:r>
      <w:r w:rsidRPr="60269D23">
        <w:rPr>
          <w:rFonts w:eastAsia="Arial"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60269D23">
      <w:pPr>
        <w:keepNext/>
        <w:autoSpaceDE w:val="0"/>
        <w:autoSpaceDN w:val="0"/>
        <w:adjustRightInd w:val="0"/>
        <w:rPr>
          <w:rFonts w:eastAsia="Arial" w:cs="Arial"/>
        </w:rPr>
      </w:pPr>
      <w:r w:rsidRPr="36AA3193">
        <w:t>Topics covered include:</w:t>
      </w:r>
    </w:p>
    <w:p w14:paraId="12770793" w14:textId="77777777" w:rsidR="00CD642C" w:rsidRPr="002633D8" w:rsidRDefault="00CD642C" w:rsidP="60269D23">
      <w:pPr>
        <w:keepNext/>
        <w:autoSpaceDE w:val="0"/>
        <w:autoSpaceDN w:val="0"/>
        <w:adjustRightInd w:val="0"/>
        <w:rPr>
          <w:rFonts w:eastAsia="Arial" w:cs="Arial"/>
        </w:rPr>
      </w:pPr>
      <w:r w:rsidRPr="36AA3193">
        <w:t>Developing effective study strategies</w:t>
      </w:r>
    </w:p>
    <w:p w14:paraId="7B6A4A12" w14:textId="77777777" w:rsidR="00CD642C" w:rsidRPr="002633D8" w:rsidRDefault="00CD642C" w:rsidP="60269D23">
      <w:pPr>
        <w:autoSpaceDE w:val="0"/>
        <w:autoSpaceDN w:val="0"/>
        <w:adjustRightInd w:val="0"/>
        <w:rPr>
          <w:rFonts w:eastAsia="Arial" w:cs="Arial"/>
        </w:rPr>
      </w:pPr>
      <w:r w:rsidRPr="36AA3193">
        <w:t>Planning and writing assignments</w:t>
      </w:r>
    </w:p>
    <w:p w14:paraId="37A8932B" w14:textId="77777777" w:rsidR="00CD642C" w:rsidRPr="002633D8" w:rsidRDefault="00CD642C" w:rsidP="60269D23">
      <w:pPr>
        <w:autoSpaceDE w:val="0"/>
        <w:autoSpaceDN w:val="0"/>
        <w:adjustRightInd w:val="0"/>
        <w:rPr>
          <w:rFonts w:eastAsia="Arial" w:cs="Arial"/>
        </w:rPr>
      </w:pPr>
      <w:r w:rsidRPr="36AA3193">
        <w:t>Preparing presentations</w:t>
      </w:r>
    </w:p>
    <w:p w14:paraId="5922B18F" w14:textId="77777777" w:rsidR="00CD642C" w:rsidRPr="002633D8" w:rsidRDefault="00CD642C" w:rsidP="60269D23">
      <w:pPr>
        <w:autoSpaceDE w:val="0"/>
        <w:autoSpaceDN w:val="0"/>
        <w:adjustRightInd w:val="0"/>
        <w:rPr>
          <w:rFonts w:eastAsia="Arial" w:cs="Arial"/>
        </w:rPr>
      </w:pPr>
      <w:r w:rsidRPr="36AA3193">
        <w:t>Planning for seminars</w:t>
      </w:r>
    </w:p>
    <w:p w14:paraId="2302AC18" w14:textId="77777777" w:rsidR="00CD642C" w:rsidRPr="002633D8" w:rsidRDefault="00CD642C" w:rsidP="60269D23">
      <w:pPr>
        <w:autoSpaceDE w:val="0"/>
        <w:autoSpaceDN w:val="0"/>
        <w:adjustRightInd w:val="0"/>
        <w:rPr>
          <w:rFonts w:eastAsia="Arial" w:cs="Arial"/>
        </w:rPr>
      </w:pPr>
      <w:r w:rsidRPr="36AA3193">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60269D23">
      <w:pPr>
        <w:autoSpaceDE w:val="0"/>
        <w:autoSpaceDN w:val="0"/>
        <w:adjustRightInd w:val="0"/>
        <w:jc w:val="both"/>
        <w:rPr>
          <w:rFonts w:eastAsia="Arial" w:cs="Arial"/>
        </w:rPr>
      </w:pPr>
      <w:r w:rsidRPr="36AA3193">
        <w:t xml:space="preserve">Drop-in study skills sessions </w:t>
      </w:r>
      <w:r w:rsidR="007E75DD" w:rsidRPr="36AA3193">
        <w:t xml:space="preserve">and 1:1 appointments </w:t>
      </w:r>
      <w:r w:rsidRPr="36AA3193">
        <w:t>are available on the Carmarthen</w:t>
      </w:r>
      <w:r w:rsidR="007E75DD" w:rsidRPr="60269D23">
        <w:rPr>
          <w:rFonts w:eastAsia="Arial" w:cs="Arial"/>
        </w:rPr>
        <w:t>,</w:t>
      </w:r>
      <w:r w:rsidRPr="36AA3193">
        <w:t xml:space="preserve"> Lampeter </w:t>
      </w:r>
      <w:r w:rsidR="007E75DD" w:rsidRPr="36AA3193">
        <w:t xml:space="preserve">and Swansea </w:t>
      </w:r>
      <w:r w:rsidRPr="36AA3193">
        <w:t>campuses during term time – no appointment necessary. Distance learning students are also able to access the Study Skills Distance service using e-mail, telephone or Skype.  Please see the Student Services</w:t>
      </w:r>
      <w:r w:rsidR="007E75DD" w:rsidRPr="36AA3193">
        <w:t xml:space="preserve"> study skills</w:t>
      </w:r>
      <w:r w:rsidRPr="36AA3193">
        <w:t xml:space="preserve"> webpages for further details</w:t>
      </w:r>
      <w:r w:rsidR="006607C8" w:rsidRPr="60269D23">
        <w:rPr>
          <w:rFonts w:eastAsia="Arial" w:cs="Arial"/>
        </w:rPr>
        <w:t>:</w:t>
      </w:r>
      <w:r w:rsidR="007E75DD" w:rsidRPr="60269D23">
        <w:rPr>
          <w:rFonts w:eastAsia="Arial" w:cs="Arial"/>
        </w:rPr>
        <w:t xml:space="preserve"> </w:t>
      </w:r>
      <w:hyperlink r:id="rId34" w:history="1">
        <w:r w:rsidR="007E75DD" w:rsidRPr="36AA3193">
          <w:rPr>
            <w:rStyle w:val="Hyperlink"/>
          </w:rPr>
          <w:t>http://www.uwtsd.ac.uk/study-skills/</w:t>
        </w:r>
      </w:hyperlink>
      <w:r w:rsidR="007E75DD" w:rsidRPr="60269D23">
        <w:rPr>
          <w:rFonts w:eastAsia="Arial" w:cs="Arial"/>
        </w:rPr>
        <w:t>.</w:t>
      </w:r>
    </w:p>
    <w:p w14:paraId="25AB629C" w14:textId="77777777" w:rsidR="00CD642C" w:rsidRPr="002633D8" w:rsidRDefault="00086590" w:rsidP="004C0775">
      <w:pPr>
        <w:pStyle w:val="Heading1"/>
      </w:pPr>
      <w:bookmarkStart w:id="28" w:name="_Toc520448594"/>
      <w:r w:rsidRPr="002633D8">
        <w:rPr>
          <w:lang w:val="en-US"/>
        </w:rPr>
        <w:t xml:space="preserve">GRADUATE </w:t>
      </w:r>
      <w:r w:rsidRPr="002633D8">
        <w:t>S</w:t>
      </w:r>
      <w:r w:rsidR="00CD642C" w:rsidRPr="002633D8">
        <w:t>KILLS</w:t>
      </w:r>
      <w:r w:rsidRPr="002633D8">
        <w:t xml:space="preserve"> FOR EMPLOYMENT</w:t>
      </w:r>
      <w:bookmarkEnd w:id="28"/>
      <w:r w:rsidRPr="002633D8">
        <w:t xml:space="preserve"> </w:t>
      </w:r>
    </w:p>
    <w:p w14:paraId="3AF2B15F" w14:textId="77777777" w:rsidR="00706179" w:rsidRPr="001712FA" w:rsidRDefault="00706179" w:rsidP="00706179">
      <w:pPr>
        <w:jc w:val="both"/>
      </w:pPr>
      <w:r>
        <w:t xml:space="preserve">Students are encouraged to use the Careers Service from the first year so that they can begin to plan their professional development in preparation for future employment. </w:t>
      </w:r>
    </w:p>
    <w:p w14:paraId="0B8B53EB" w14:textId="77777777" w:rsidR="00706179" w:rsidRDefault="00706179">
      <w:pPr>
        <w:jc w:val="both"/>
        <w:rPr>
          <w:rFonts w:cs="Arial"/>
          <w:szCs w:val="22"/>
        </w:rPr>
      </w:pPr>
    </w:p>
    <w:p w14:paraId="7B1F2001" w14:textId="77777777" w:rsidR="00D313FA" w:rsidRPr="002633D8" w:rsidRDefault="00706179" w:rsidP="60269D23">
      <w:pPr>
        <w:jc w:val="both"/>
        <w:rPr>
          <w:rFonts w:eastAsia="Arial" w:cs="Arial"/>
        </w:rPr>
      </w:pPr>
      <w:r w:rsidRPr="36AA3193">
        <w:t xml:space="preserve">Time at </w:t>
      </w:r>
      <w:r w:rsidR="00CD642C" w:rsidRPr="36AA3193">
        <w:t>University should be seen as preparing for the world of work, which is increasingly a world that lays a premium on flexibility and ability to adapt to changing situations.  Within this context Personal Transferable Skills (PTS)</w:t>
      </w:r>
      <w:r w:rsidR="00086590" w:rsidRPr="36AA3193">
        <w:t xml:space="preserve"> and Professional Development Planning (PDP)</w:t>
      </w:r>
      <w:r w:rsidR="00CD642C" w:rsidRPr="36AA3193">
        <w:t xml:space="preserve"> have come to feature very prominently</w:t>
      </w:r>
      <w:r w:rsidR="00086590" w:rsidRPr="36AA3193">
        <w:t xml:space="preserve"> as important graduate attributes</w:t>
      </w:r>
      <w:r w:rsidR="00CD642C" w:rsidRPr="36AA3193">
        <w:t xml:space="preserve">.  PTS are skills acquired in the course of academic study which </w:t>
      </w:r>
      <w:r w:rsidR="00086590" w:rsidRPr="36AA3193">
        <w:t>might</w:t>
      </w:r>
      <w:r w:rsidR="00CD642C" w:rsidRPr="36AA3193">
        <w:t xml:space="preserve"> be independent of the discipline in question and, therefore, transferable and usable in other contexts, including the world of work.</w:t>
      </w:r>
      <w:r w:rsidR="00086590" w:rsidRPr="36AA3193">
        <w:t xml:space="preserve"> PDP is the planning process through which </w:t>
      </w:r>
      <w:r w:rsidRPr="36AA3193">
        <w:t>one is</w:t>
      </w:r>
      <w:r w:rsidR="00086590" w:rsidRPr="36AA3193">
        <w:t xml:space="preserve"> able to reflect upon and analyse, </w:t>
      </w:r>
      <w:r w:rsidR="00D313FA" w:rsidRPr="36AA3193">
        <w:t>personal</w:t>
      </w:r>
      <w:r w:rsidR="00086590" w:rsidRPr="36AA3193">
        <w:t xml:space="preserve"> strengths and </w:t>
      </w:r>
      <w:r w:rsidR="00D313FA" w:rsidRPr="36AA3193">
        <w:t xml:space="preserve">identify </w:t>
      </w:r>
      <w:r w:rsidR="00086590" w:rsidRPr="36AA3193">
        <w:t>areas for future</w:t>
      </w:r>
      <w:r w:rsidR="00D313FA" w:rsidRPr="36AA3193">
        <w:t xml:space="preserve"> development. </w:t>
      </w:r>
      <w:r w:rsidR="00CD642C" w:rsidRPr="36AA3193">
        <w:t>Four main categories of such skills have been identified: problem solving, managing/organising, team work and communication.  Each Programme of Study has been designed to include opportunities to acquire and develop personal skills</w:t>
      </w:r>
      <w:r w:rsidR="00086590" w:rsidRPr="36AA3193">
        <w:t xml:space="preserve"> and</w:t>
      </w:r>
      <w:r w:rsidR="00D313FA" w:rsidRPr="36AA3193">
        <w:t xml:space="preserve"> plan p</w:t>
      </w:r>
      <w:r w:rsidR="00086590" w:rsidRPr="36AA3193">
        <w:t>rofessio</w:t>
      </w:r>
      <w:r w:rsidR="00D313FA" w:rsidRPr="36AA3193">
        <w:t>nal development in readiness for graduation.</w:t>
      </w:r>
      <w:r w:rsidR="006D17E3" w:rsidRPr="36AA3193">
        <w:t xml:space="preserve"> Further details are available from your Programme Director.</w:t>
      </w:r>
    </w:p>
    <w:p w14:paraId="741BCB0F" w14:textId="77777777" w:rsidR="002633D8" w:rsidRPr="002633D8" w:rsidRDefault="002D6D45" w:rsidP="004C0775">
      <w:pPr>
        <w:pStyle w:val="Heading1"/>
      </w:pPr>
      <w:bookmarkStart w:id="29" w:name="_Toc520448595"/>
      <w:r w:rsidRPr="002633D8">
        <w:t>COMPLAINTS</w:t>
      </w:r>
      <w:bookmarkEnd w:id="29"/>
      <w:r w:rsidR="002633D8" w:rsidRPr="002633D8">
        <w:t xml:space="preserve"> </w:t>
      </w:r>
    </w:p>
    <w:p w14:paraId="6949F2A9" w14:textId="0F74E0D9" w:rsidR="002633D8" w:rsidRPr="00D73C89" w:rsidRDefault="002633D8" w:rsidP="60269D23">
      <w:pPr>
        <w:jc w:val="both"/>
        <w:rPr>
          <w:rFonts w:eastAsia="Arial" w:cs="Arial"/>
        </w:rPr>
      </w:pPr>
      <w:r w:rsidRPr="36AA3193">
        <w:t xml:space="preserve">You have a right to make a complaint about any specific concern about the provision of your Programme of Study or a related academic service. Full details of the complaints process can be found in the ‘Procedure for </w:t>
      </w:r>
      <w:r w:rsidR="001479AD" w:rsidRPr="36AA3193">
        <w:t>Student Complaints’ in Chapter </w:t>
      </w:r>
      <w:r w:rsidR="006607C8" w:rsidRPr="36AA3193">
        <w:t>13</w:t>
      </w:r>
      <w:r w:rsidRPr="60269D23">
        <w:rPr>
          <w:rFonts w:eastAsia="Arial" w:cs="Arial"/>
        </w:rPr>
        <w:t xml:space="preserve"> </w:t>
      </w:r>
      <w:r w:rsidR="006607C8" w:rsidRPr="36AA3193">
        <w:t>of the Academic Quality Handbook</w:t>
      </w:r>
      <w:r w:rsidRPr="36AA3193">
        <w:t xml:space="preserve"> and in supporting documentation published on the Academic Office section on the University’s website:</w:t>
      </w:r>
    </w:p>
    <w:p w14:paraId="77887A5B" w14:textId="309D6FE3" w:rsidR="002633D8" w:rsidRPr="00EA0886" w:rsidRDefault="0069160B" w:rsidP="00B53C61">
      <w:pPr>
        <w:jc w:val="both"/>
        <w:rPr>
          <w:rFonts w:cs="Arial"/>
          <w:b/>
          <w:szCs w:val="22"/>
        </w:rPr>
      </w:pPr>
      <w:hyperlink r:id="rId35" w:history="1">
        <w:r w:rsidR="002633D8" w:rsidRPr="00D73C89">
          <w:rPr>
            <w:rStyle w:val="Hyperlink"/>
            <w:rFonts w:cs="Arial"/>
            <w:szCs w:val="22"/>
          </w:rPr>
          <w:t>http://www.uwtsd.ac.uk/academic-office/procedures-for-academic-appeals-complaints-and-other-student-cases/</w:t>
        </w:r>
      </w:hyperlink>
    </w:p>
    <w:sectPr w:rsidR="002633D8" w:rsidRPr="00EA0886" w:rsidSect="006300ED">
      <w:headerReference w:type="default" r:id="rId36"/>
      <w:footerReference w:type="default" r:id="rId37"/>
      <w:footerReference w:type="first" r:id="rId38"/>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051671" w14:textId="77777777" w:rsidR="009711B1" w:rsidRDefault="009711B1">
      <w:r>
        <w:separator/>
      </w:r>
    </w:p>
  </w:endnote>
  <w:endnote w:type="continuationSeparator" w:id="0">
    <w:p w14:paraId="62250FA2" w14:textId="77777777" w:rsidR="009711B1" w:rsidRDefault="00971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w:altName w:val="Times New Roman"/>
    <w:panose1 w:val="020B0604020202020204"/>
    <w:charset w:val="00"/>
    <w:family w:val="roman"/>
    <w:notTrueType/>
    <w:pitch w:val="default"/>
  </w:font>
  <w:font w:name="Segoe UI">
    <w:altName w:val="Sylfaen"/>
    <w:panose1 w:val="020B0604020202020204"/>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8C652" w14:textId="77777777" w:rsidR="0069160B" w:rsidRDefault="006916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69160B" w:rsidRDefault="006916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FF48E" w14:textId="77777777" w:rsidR="0069160B" w:rsidRDefault="0069160B">
    <w:pPr>
      <w:pStyle w:val="Footer"/>
      <w:framePr w:wrap="around" w:vAnchor="text" w:hAnchor="margin" w:xAlign="center" w:y="1"/>
      <w:rPr>
        <w:rStyle w:val="PageNumber"/>
        <w:sz w:val="28"/>
      </w:rPr>
    </w:pPr>
  </w:p>
  <w:p w14:paraId="6D75C1C0" w14:textId="77777777" w:rsidR="0069160B" w:rsidRDefault="0069160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7729043"/>
      <w:docPartObj>
        <w:docPartGallery w:val="Page Numbers (Bottom of Page)"/>
        <w:docPartUnique/>
      </w:docPartObj>
    </w:sdtPr>
    <w:sdtEndPr>
      <w:rPr>
        <w:noProof/>
      </w:rPr>
    </w:sdtEndPr>
    <w:sdtContent>
      <w:p w14:paraId="61F58116" w14:textId="55F7DC21" w:rsidR="0069160B" w:rsidRPr="00D91FF0" w:rsidRDefault="0069160B" w:rsidP="00D91FF0">
        <w:pPr>
          <w:pStyle w:val="Footer"/>
          <w:jc w:val="center"/>
        </w:pPr>
        <w:r>
          <w:fldChar w:fldCharType="begin"/>
        </w:r>
        <w:r>
          <w:instrText xml:space="preserve"> PAGE   \* MERGEFORMAT </w:instrText>
        </w:r>
        <w:r>
          <w:fldChar w:fldCharType="separate"/>
        </w:r>
        <w:r>
          <w:rPr>
            <w:noProof/>
          </w:rPr>
          <w:t>8</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8396590"/>
      <w:docPartObj>
        <w:docPartGallery w:val="Page Numbers (Bottom of Page)"/>
        <w:docPartUnique/>
      </w:docPartObj>
    </w:sdtPr>
    <w:sdtEndPr>
      <w:rPr>
        <w:noProof/>
      </w:rPr>
    </w:sdtEndPr>
    <w:sdtContent>
      <w:p w14:paraId="2EF5C4AA" w14:textId="1D3D0C28" w:rsidR="0069160B" w:rsidRPr="001479AD" w:rsidRDefault="0069160B" w:rsidP="001479AD">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F48B4" w14:textId="77777777" w:rsidR="0069160B" w:rsidRDefault="0069160B">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94FB32" w14:textId="77777777" w:rsidR="009711B1" w:rsidRDefault="009711B1">
      <w:r>
        <w:separator/>
      </w:r>
    </w:p>
  </w:footnote>
  <w:footnote w:type="continuationSeparator" w:id="0">
    <w:p w14:paraId="0EA938F3" w14:textId="77777777" w:rsidR="009711B1" w:rsidRDefault="00971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2769"/>
      <w:gridCol w:w="2769"/>
      <w:gridCol w:w="2769"/>
    </w:tblGrid>
    <w:tr w:rsidR="0069160B" w14:paraId="4DA2325E" w14:textId="77777777" w:rsidTr="52D764D0">
      <w:tc>
        <w:tcPr>
          <w:tcW w:w="2769" w:type="dxa"/>
        </w:tcPr>
        <w:p w14:paraId="5337E612" w14:textId="3A30D8C6" w:rsidR="0069160B" w:rsidRDefault="0069160B" w:rsidP="60269D23">
          <w:pPr>
            <w:pStyle w:val="Header"/>
            <w:ind w:left="-115"/>
          </w:pPr>
        </w:p>
      </w:tc>
      <w:tc>
        <w:tcPr>
          <w:tcW w:w="2769" w:type="dxa"/>
        </w:tcPr>
        <w:p w14:paraId="13E43C41" w14:textId="398A7270" w:rsidR="0069160B" w:rsidRDefault="0069160B" w:rsidP="60269D23">
          <w:pPr>
            <w:pStyle w:val="Header"/>
            <w:jc w:val="center"/>
          </w:pPr>
        </w:p>
      </w:tc>
      <w:tc>
        <w:tcPr>
          <w:tcW w:w="2769" w:type="dxa"/>
        </w:tcPr>
        <w:p w14:paraId="1461C640" w14:textId="346799A2" w:rsidR="0069160B" w:rsidRDefault="0069160B" w:rsidP="60269D23">
          <w:pPr>
            <w:pStyle w:val="Header"/>
            <w:ind w:right="-115"/>
            <w:jc w:val="right"/>
          </w:pPr>
        </w:p>
      </w:tc>
    </w:tr>
  </w:tbl>
  <w:p w14:paraId="3969D3B3" w14:textId="4370D621" w:rsidR="0069160B" w:rsidRDefault="0069160B" w:rsidP="60269D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2769"/>
      <w:gridCol w:w="2769"/>
      <w:gridCol w:w="2769"/>
    </w:tblGrid>
    <w:tr w:rsidR="0069160B" w14:paraId="0BE316EC" w14:textId="77777777" w:rsidTr="52D764D0">
      <w:tc>
        <w:tcPr>
          <w:tcW w:w="2769" w:type="dxa"/>
        </w:tcPr>
        <w:p w14:paraId="63B516CC" w14:textId="69693CA8" w:rsidR="0069160B" w:rsidRDefault="0069160B" w:rsidP="60269D23">
          <w:pPr>
            <w:pStyle w:val="Header"/>
            <w:ind w:left="-115"/>
          </w:pPr>
        </w:p>
      </w:tc>
      <w:tc>
        <w:tcPr>
          <w:tcW w:w="2769" w:type="dxa"/>
        </w:tcPr>
        <w:p w14:paraId="35EA3088" w14:textId="5F1AA480" w:rsidR="0069160B" w:rsidRDefault="0069160B" w:rsidP="60269D23">
          <w:pPr>
            <w:pStyle w:val="Header"/>
            <w:jc w:val="center"/>
          </w:pPr>
        </w:p>
      </w:tc>
      <w:tc>
        <w:tcPr>
          <w:tcW w:w="2769" w:type="dxa"/>
        </w:tcPr>
        <w:p w14:paraId="45E6645A" w14:textId="4743D059" w:rsidR="0069160B" w:rsidRDefault="0069160B" w:rsidP="60269D23">
          <w:pPr>
            <w:pStyle w:val="Header"/>
            <w:ind w:right="-115"/>
            <w:jc w:val="right"/>
          </w:pPr>
        </w:p>
      </w:tc>
    </w:tr>
  </w:tbl>
  <w:p w14:paraId="3B113442" w14:textId="12563FE5" w:rsidR="0069160B" w:rsidRDefault="0069160B" w:rsidP="60269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5"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1B7A42"/>
    <w:multiLevelType w:val="hybridMultilevel"/>
    <w:tmpl w:val="2AD6E2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9"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2" w15:restartNumberingAfterBreak="0">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4"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5"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19"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6"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4"/>
  </w:num>
  <w:num w:numId="3">
    <w:abstractNumId w:val="13"/>
  </w:num>
  <w:num w:numId="4">
    <w:abstractNumId w:val="2"/>
  </w:num>
  <w:num w:numId="5">
    <w:abstractNumId w:val="17"/>
  </w:num>
  <w:num w:numId="6">
    <w:abstractNumId w:val="3"/>
  </w:num>
  <w:num w:numId="7">
    <w:abstractNumId w:val="7"/>
  </w:num>
  <w:num w:numId="8">
    <w:abstractNumId w:val="4"/>
  </w:num>
  <w:num w:numId="9">
    <w:abstractNumId w:val="11"/>
  </w:num>
  <w:num w:numId="10">
    <w:abstractNumId w:val="25"/>
  </w:num>
  <w:num w:numId="11">
    <w:abstractNumId w:val="26"/>
  </w:num>
  <w:num w:numId="12">
    <w:abstractNumId w:val="8"/>
  </w:num>
  <w:num w:numId="13">
    <w:abstractNumId w:val="27"/>
  </w:num>
  <w:num w:numId="14">
    <w:abstractNumId w:val="22"/>
  </w:num>
  <w:num w:numId="15">
    <w:abstractNumId w:val="16"/>
  </w:num>
  <w:num w:numId="16">
    <w:abstractNumId w:val="9"/>
  </w:num>
  <w:num w:numId="17">
    <w:abstractNumId w:val="15"/>
  </w:num>
  <w:num w:numId="18">
    <w:abstractNumId w:val="20"/>
  </w:num>
  <w:num w:numId="19">
    <w:abstractNumId w:val="22"/>
  </w:num>
  <w:num w:numId="20">
    <w:abstractNumId w:val="10"/>
  </w:num>
  <w:num w:numId="21">
    <w:abstractNumId w:val="18"/>
  </w:num>
  <w:num w:numId="22">
    <w:abstractNumId w:val="23"/>
  </w:num>
  <w:num w:numId="23">
    <w:abstractNumId w:val="5"/>
  </w:num>
  <w:num w:numId="24">
    <w:abstractNumId w:val="21"/>
  </w:num>
  <w:num w:numId="25">
    <w:abstractNumId w:val="19"/>
  </w:num>
  <w:num w:numId="26">
    <w:abstractNumId w:val="24"/>
  </w:num>
  <w:num w:numId="27">
    <w:abstractNumId w:val="12"/>
  </w:num>
  <w:num w:numId="28">
    <w:abstractNumId w:val="22"/>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3"/>
  <w:proofState w:spelling="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3716"/>
    <w:rsid w:val="00004470"/>
    <w:rsid w:val="00004A1D"/>
    <w:rsid w:val="00012692"/>
    <w:rsid w:val="0001608E"/>
    <w:rsid w:val="00030CBD"/>
    <w:rsid w:val="00051082"/>
    <w:rsid w:val="00055432"/>
    <w:rsid w:val="00067B7C"/>
    <w:rsid w:val="000716C8"/>
    <w:rsid w:val="00081B4F"/>
    <w:rsid w:val="00086590"/>
    <w:rsid w:val="0008690A"/>
    <w:rsid w:val="000915A3"/>
    <w:rsid w:val="00095EFD"/>
    <w:rsid w:val="0009787F"/>
    <w:rsid w:val="000A285C"/>
    <w:rsid w:val="000B1265"/>
    <w:rsid w:val="000B28DF"/>
    <w:rsid w:val="000C15DC"/>
    <w:rsid w:val="000C24B0"/>
    <w:rsid w:val="000C373C"/>
    <w:rsid w:val="000D3451"/>
    <w:rsid w:val="000D3BD4"/>
    <w:rsid w:val="000D5031"/>
    <w:rsid w:val="000D6805"/>
    <w:rsid w:val="000F3D53"/>
    <w:rsid w:val="000F50D4"/>
    <w:rsid w:val="001136B4"/>
    <w:rsid w:val="00114C43"/>
    <w:rsid w:val="00116DAE"/>
    <w:rsid w:val="00122644"/>
    <w:rsid w:val="00136C58"/>
    <w:rsid w:val="001400A9"/>
    <w:rsid w:val="00144BE3"/>
    <w:rsid w:val="001479AD"/>
    <w:rsid w:val="00154B26"/>
    <w:rsid w:val="00155209"/>
    <w:rsid w:val="00165871"/>
    <w:rsid w:val="0018478B"/>
    <w:rsid w:val="001A5156"/>
    <w:rsid w:val="001A5DA7"/>
    <w:rsid w:val="001A6F19"/>
    <w:rsid w:val="001B1DCA"/>
    <w:rsid w:val="001B3086"/>
    <w:rsid w:val="001B3EB4"/>
    <w:rsid w:val="001C165F"/>
    <w:rsid w:val="001C66DA"/>
    <w:rsid w:val="001C7D88"/>
    <w:rsid w:val="001E00FB"/>
    <w:rsid w:val="001E0DA3"/>
    <w:rsid w:val="001F68A1"/>
    <w:rsid w:val="00201756"/>
    <w:rsid w:val="00201DB0"/>
    <w:rsid w:val="0020432D"/>
    <w:rsid w:val="00205A8D"/>
    <w:rsid w:val="00232D19"/>
    <w:rsid w:val="00240344"/>
    <w:rsid w:val="002415CF"/>
    <w:rsid w:val="002508D3"/>
    <w:rsid w:val="002633D8"/>
    <w:rsid w:val="0028555E"/>
    <w:rsid w:val="0028771A"/>
    <w:rsid w:val="00290317"/>
    <w:rsid w:val="00293BD9"/>
    <w:rsid w:val="002977E0"/>
    <w:rsid w:val="002A1191"/>
    <w:rsid w:val="002A1D00"/>
    <w:rsid w:val="002A6BD8"/>
    <w:rsid w:val="002B7D36"/>
    <w:rsid w:val="002C14B9"/>
    <w:rsid w:val="002D6D45"/>
    <w:rsid w:val="002E36C4"/>
    <w:rsid w:val="002F0104"/>
    <w:rsid w:val="00302A1B"/>
    <w:rsid w:val="003048EC"/>
    <w:rsid w:val="00306091"/>
    <w:rsid w:val="00307F45"/>
    <w:rsid w:val="0031181D"/>
    <w:rsid w:val="00313789"/>
    <w:rsid w:val="00331631"/>
    <w:rsid w:val="00355E9A"/>
    <w:rsid w:val="00367A89"/>
    <w:rsid w:val="003806E1"/>
    <w:rsid w:val="00392121"/>
    <w:rsid w:val="00396FFA"/>
    <w:rsid w:val="00397D02"/>
    <w:rsid w:val="003A0786"/>
    <w:rsid w:val="003A2D09"/>
    <w:rsid w:val="003A7B49"/>
    <w:rsid w:val="003B113F"/>
    <w:rsid w:val="003C07AC"/>
    <w:rsid w:val="003C5BB2"/>
    <w:rsid w:val="003C7E39"/>
    <w:rsid w:val="003E3E90"/>
    <w:rsid w:val="003F0A39"/>
    <w:rsid w:val="003F179F"/>
    <w:rsid w:val="00404434"/>
    <w:rsid w:val="0041170E"/>
    <w:rsid w:val="00415C69"/>
    <w:rsid w:val="00416651"/>
    <w:rsid w:val="00420C37"/>
    <w:rsid w:val="0042517B"/>
    <w:rsid w:val="00425E6B"/>
    <w:rsid w:val="004269E4"/>
    <w:rsid w:val="0043160A"/>
    <w:rsid w:val="00435624"/>
    <w:rsid w:val="00441082"/>
    <w:rsid w:val="00451F35"/>
    <w:rsid w:val="00456943"/>
    <w:rsid w:val="00467034"/>
    <w:rsid w:val="00467643"/>
    <w:rsid w:val="00467D07"/>
    <w:rsid w:val="00471148"/>
    <w:rsid w:val="004866C7"/>
    <w:rsid w:val="004B278F"/>
    <w:rsid w:val="004B66A9"/>
    <w:rsid w:val="004C0775"/>
    <w:rsid w:val="004C3C23"/>
    <w:rsid w:val="004D4EF9"/>
    <w:rsid w:val="004E5C01"/>
    <w:rsid w:val="004E7D21"/>
    <w:rsid w:val="004F738D"/>
    <w:rsid w:val="005044B2"/>
    <w:rsid w:val="00525184"/>
    <w:rsid w:val="005307ED"/>
    <w:rsid w:val="00534AB3"/>
    <w:rsid w:val="005433AC"/>
    <w:rsid w:val="00545578"/>
    <w:rsid w:val="00551876"/>
    <w:rsid w:val="00554835"/>
    <w:rsid w:val="00556078"/>
    <w:rsid w:val="00556506"/>
    <w:rsid w:val="005665B7"/>
    <w:rsid w:val="005762D2"/>
    <w:rsid w:val="00582E41"/>
    <w:rsid w:val="00583A38"/>
    <w:rsid w:val="00594FDA"/>
    <w:rsid w:val="005A2DDF"/>
    <w:rsid w:val="005A37DC"/>
    <w:rsid w:val="005A511C"/>
    <w:rsid w:val="005B027C"/>
    <w:rsid w:val="005B5FFF"/>
    <w:rsid w:val="005D1388"/>
    <w:rsid w:val="005D1607"/>
    <w:rsid w:val="005E54B7"/>
    <w:rsid w:val="005E5C37"/>
    <w:rsid w:val="005F1839"/>
    <w:rsid w:val="005F3020"/>
    <w:rsid w:val="005F7134"/>
    <w:rsid w:val="00607B7F"/>
    <w:rsid w:val="00612AE3"/>
    <w:rsid w:val="006300ED"/>
    <w:rsid w:val="006340DC"/>
    <w:rsid w:val="006471E2"/>
    <w:rsid w:val="00653D80"/>
    <w:rsid w:val="006607C8"/>
    <w:rsid w:val="00665883"/>
    <w:rsid w:val="00674251"/>
    <w:rsid w:val="00676F0E"/>
    <w:rsid w:val="00676FBB"/>
    <w:rsid w:val="00681446"/>
    <w:rsid w:val="006819A9"/>
    <w:rsid w:val="0069160B"/>
    <w:rsid w:val="006955B2"/>
    <w:rsid w:val="006B2F7F"/>
    <w:rsid w:val="006B5012"/>
    <w:rsid w:val="006C368D"/>
    <w:rsid w:val="006C5BF2"/>
    <w:rsid w:val="006D063E"/>
    <w:rsid w:val="006D17E3"/>
    <w:rsid w:val="006E771C"/>
    <w:rsid w:val="006F0550"/>
    <w:rsid w:val="00706179"/>
    <w:rsid w:val="00717246"/>
    <w:rsid w:val="0072489D"/>
    <w:rsid w:val="0074262E"/>
    <w:rsid w:val="00760F18"/>
    <w:rsid w:val="007654A3"/>
    <w:rsid w:val="00780642"/>
    <w:rsid w:val="00786E8E"/>
    <w:rsid w:val="00791C1F"/>
    <w:rsid w:val="007931F3"/>
    <w:rsid w:val="00793D2F"/>
    <w:rsid w:val="00794848"/>
    <w:rsid w:val="007A5BEC"/>
    <w:rsid w:val="007B1ADE"/>
    <w:rsid w:val="007C057B"/>
    <w:rsid w:val="007C15A3"/>
    <w:rsid w:val="007C302F"/>
    <w:rsid w:val="007C7068"/>
    <w:rsid w:val="007D7388"/>
    <w:rsid w:val="007D7E10"/>
    <w:rsid w:val="007E4647"/>
    <w:rsid w:val="007E75DD"/>
    <w:rsid w:val="007F0508"/>
    <w:rsid w:val="007F668D"/>
    <w:rsid w:val="008023A5"/>
    <w:rsid w:val="00813292"/>
    <w:rsid w:val="0084592F"/>
    <w:rsid w:val="00854711"/>
    <w:rsid w:val="008560DB"/>
    <w:rsid w:val="00861F3E"/>
    <w:rsid w:val="00862253"/>
    <w:rsid w:val="0086661B"/>
    <w:rsid w:val="00867BC0"/>
    <w:rsid w:val="00882E84"/>
    <w:rsid w:val="00886778"/>
    <w:rsid w:val="008912EB"/>
    <w:rsid w:val="00895093"/>
    <w:rsid w:val="008A07E2"/>
    <w:rsid w:val="008A5DCB"/>
    <w:rsid w:val="008B5DA1"/>
    <w:rsid w:val="008B69E2"/>
    <w:rsid w:val="008C42BF"/>
    <w:rsid w:val="008C6699"/>
    <w:rsid w:val="008D1C74"/>
    <w:rsid w:val="008D2175"/>
    <w:rsid w:val="008E2255"/>
    <w:rsid w:val="008E644D"/>
    <w:rsid w:val="008F1876"/>
    <w:rsid w:val="008F4365"/>
    <w:rsid w:val="008F7186"/>
    <w:rsid w:val="00902706"/>
    <w:rsid w:val="00905129"/>
    <w:rsid w:val="00911498"/>
    <w:rsid w:val="009150C5"/>
    <w:rsid w:val="009205E3"/>
    <w:rsid w:val="00923F5F"/>
    <w:rsid w:val="00930FA9"/>
    <w:rsid w:val="00931FB1"/>
    <w:rsid w:val="00940F1D"/>
    <w:rsid w:val="0094238A"/>
    <w:rsid w:val="00944A68"/>
    <w:rsid w:val="0095757E"/>
    <w:rsid w:val="009651DB"/>
    <w:rsid w:val="009669D8"/>
    <w:rsid w:val="00966E81"/>
    <w:rsid w:val="009711B1"/>
    <w:rsid w:val="009A79FC"/>
    <w:rsid w:val="009B5785"/>
    <w:rsid w:val="009C7EBE"/>
    <w:rsid w:val="009E2E2F"/>
    <w:rsid w:val="009E34DE"/>
    <w:rsid w:val="009E6079"/>
    <w:rsid w:val="009E6F23"/>
    <w:rsid w:val="00A00836"/>
    <w:rsid w:val="00A33EB7"/>
    <w:rsid w:val="00A3433D"/>
    <w:rsid w:val="00A35705"/>
    <w:rsid w:val="00A6063A"/>
    <w:rsid w:val="00A67063"/>
    <w:rsid w:val="00A8520D"/>
    <w:rsid w:val="00AA3B1A"/>
    <w:rsid w:val="00AB6CAE"/>
    <w:rsid w:val="00AC414D"/>
    <w:rsid w:val="00AD373F"/>
    <w:rsid w:val="00AD690D"/>
    <w:rsid w:val="00AE44C5"/>
    <w:rsid w:val="00B00F2A"/>
    <w:rsid w:val="00B14514"/>
    <w:rsid w:val="00B5084D"/>
    <w:rsid w:val="00B53C61"/>
    <w:rsid w:val="00B60E35"/>
    <w:rsid w:val="00B635F7"/>
    <w:rsid w:val="00B6553A"/>
    <w:rsid w:val="00B82571"/>
    <w:rsid w:val="00B83C91"/>
    <w:rsid w:val="00B861B2"/>
    <w:rsid w:val="00B90AA0"/>
    <w:rsid w:val="00B962EB"/>
    <w:rsid w:val="00BA2AF8"/>
    <w:rsid w:val="00BA5091"/>
    <w:rsid w:val="00BC532F"/>
    <w:rsid w:val="00BE6FBD"/>
    <w:rsid w:val="00BF7D92"/>
    <w:rsid w:val="00C113A9"/>
    <w:rsid w:val="00C12C2A"/>
    <w:rsid w:val="00C21756"/>
    <w:rsid w:val="00C36563"/>
    <w:rsid w:val="00C36AD3"/>
    <w:rsid w:val="00C46679"/>
    <w:rsid w:val="00C5463E"/>
    <w:rsid w:val="00C77039"/>
    <w:rsid w:val="00CB64F3"/>
    <w:rsid w:val="00CD642C"/>
    <w:rsid w:val="00CE2052"/>
    <w:rsid w:val="00CE5223"/>
    <w:rsid w:val="00CE74A5"/>
    <w:rsid w:val="00CF04A6"/>
    <w:rsid w:val="00CF5839"/>
    <w:rsid w:val="00D009E3"/>
    <w:rsid w:val="00D00B0D"/>
    <w:rsid w:val="00D03250"/>
    <w:rsid w:val="00D10FF6"/>
    <w:rsid w:val="00D15926"/>
    <w:rsid w:val="00D24756"/>
    <w:rsid w:val="00D313FA"/>
    <w:rsid w:val="00D3210F"/>
    <w:rsid w:val="00D4016C"/>
    <w:rsid w:val="00D51E2E"/>
    <w:rsid w:val="00D57188"/>
    <w:rsid w:val="00D626C3"/>
    <w:rsid w:val="00D73C89"/>
    <w:rsid w:val="00D821F7"/>
    <w:rsid w:val="00D8251F"/>
    <w:rsid w:val="00D83D47"/>
    <w:rsid w:val="00D91FF0"/>
    <w:rsid w:val="00D9263D"/>
    <w:rsid w:val="00D92B2F"/>
    <w:rsid w:val="00D92CFF"/>
    <w:rsid w:val="00DA611E"/>
    <w:rsid w:val="00DB5811"/>
    <w:rsid w:val="00DC33B5"/>
    <w:rsid w:val="00DC542A"/>
    <w:rsid w:val="00DD6588"/>
    <w:rsid w:val="00DE561F"/>
    <w:rsid w:val="00DF0FDD"/>
    <w:rsid w:val="00E04136"/>
    <w:rsid w:val="00E04E48"/>
    <w:rsid w:val="00E06E26"/>
    <w:rsid w:val="00E11527"/>
    <w:rsid w:val="00E11D0E"/>
    <w:rsid w:val="00E139AC"/>
    <w:rsid w:val="00E161A0"/>
    <w:rsid w:val="00E22D58"/>
    <w:rsid w:val="00E22E45"/>
    <w:rsid w:val="00E32E1F"/>
    <w:rsid w:val="00E3305F"/>
    <w:rsid w:val="00E337E5"/>
    <w:rsid w:val="00E440CB"/>
    <w:rsid w:val="00E45102"/>
    <w:rsid w:val="00E4593E"/>
    <w:rsid w:val="00E549F2"/>
    <w:rsid w:val="00E6556F"/>
    <w:rsid w:val="00E70B7D"/>
    <w:rsid w:val="00E74B71"/>
    <w:rsid w:val="00E76B23"/>
    <w:rsid w:val="00E80E6E"/>
    <w:rsid w:val="00E909FF"/>
    <w:rsid w:val="00E917C3"/>
    <w:rsid w:val="00E952BE"/>
    <w:rsid w:val="00EA0886"/>
    <w:rsid w:val="00EB07FB"/>
    <w:rsid w:val="00EB4341"/>
    <w:rsid w:val="00EB7776"/>
    <w:rsid w:val="00EC55A4"/>
    <w:rsid w:val="00ED56E4"/>
    <w:rsid w:val="00EE18B4"/>
    <w:rsid w:val="00F0172E"/>
    <w:rsid w:val="00F0215F"/>
    <w:rsid w:val="00F03425"/>
    <w:rsid w:val="00F07F90"/>
    <w:rsid w:val="00F104C5"/>
    <w:rsid w:val="00F21E96"/>
    <w:rsid w:val="00F3090A"/>
    <w:rsid w:val="00F41D54"/>
    <w:rsid w:val="00F51B89"/>
    <w:rsid w:val="00F5333A"/>
    <w:rsid w:val="00F67F43"/>
    <w:rsid w:val="00F7405B"/>
    <w:rsid w:val="00F820C4"/>
    <w:rsid w:val="00F85E7C"/>
    <w:rsid w:val="00F9167A"/>
    <w:rsid w:val="00F93831"/>
    <w:rsid w:val="00F970E0"/>
    <w:rsid w:val="00FA0D26"/>
    <w:rsid w:val="00FA334E"/>
    <w:rsid w:val="00FA3596"/>
    <w:rsid w:val="00FA36FA"/>
    <w:rsid w:val="00FB1EB7"/>
    <w:rsid w:val="00FB3108"/>
    <w:rsid w:val="00FB56CA"/>
    <w:rsid w:val="00FC7C7E"/>
    <w:rsid w:val="00FD5E18"/>
    <w:rsid w:val="00FD7458"/>
    <w:rsid w:val="00FE181C"/>
    <w:rsid w:val="00FE5262"/>
    <w:rsid w:val="00FE67AE"/>
    <w:rsid w:val="00FE68FC"/>
    <w:rsid w:val="00FF153C"/>
    <w:rsid w:val="00FF57D9"/>
    <w:rsid w:val="08920755"/>
    <w:rsid w:val="136ABB4B"/>
    <w:rsid w:val="15FB4ABE"/>
    <w:rsid w:val="1BF47686"/>
    <w:rsid w:val="3214FBF0"/>
    <w:rsid w:val="32C4C413"/>
    <w:rsid w:val="35730635"/>
    <w:rsid w:val="36AA3193"/>
    <w:rsid w:val="3ABEC4BD"/>
    <w:rsid w:val="40DAC9D3"/>
    <w:rsid w:val="4131D847"/>
    <w:rsid w:val="47877A62"/>
    <w:rsid w:val="52D764D0"/>
    <w:rsid w:val="5CA40214"/>
    <w:rsid w:val="5E3379FD"/>
    <w:rsid w:val="5E475963"/>
    <w:rsid w:val="5FFE27F1"/>
    <w:rsid w:val="60269D23"/>
    <w:rsid w:val="69CFD57C"/>
    <w:rsid w:val="6BA97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0D2EE"/>
  <w15:docId w15:val="{1A3BD591-A16C-4075-AED9-8964A82B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uwtsd.ac.uk/academic-office/academic-quality-handbook/" TargetMode="External"/><Relationship Id="rId18" Type="http://schemas.openxmlformats.org/officeDocument/2006/relationships/hyperlink" Target="http://myday.uwtsd.ac.uk" TargetMode="External"/><Relationship Id="rId26" Type="http://schemas.openxmlformats.org/officeDocument/2006/relationships/hyperlink" Target="http://www.uwtsd.ac.uk/academic-office/other-forms-and-policies/" TargetMode="External"/><Relationship Id="rId39" Type="http://schemas.openxmlformats.org/officeDocument/2006/relationships/fontTable" Target="fontTable.xml"/><Relationship Id="rId21" Type="http://schemas.openxmlformats.org/officeDocument/2006/relationships/hyperlink" Target="https://webhelp.uwtsd.ac.uk" TargetMode="External"/><Relationship Id="rId34" Type="http://schemas.openxmlformats.org/officeDocument/2006/relationships/hyperlink" Target="http://www.uwtsd.ac.uk/study-skills/" TargetMode="External"/><Relationship Id="rId7" Type="http://schemas.openxmlformats.org/officeDocument/2006/relationships/endnotes" Target="endnotes.xml"/><Relationship Id="rId12" Type="http://schemas.openxmlformats.org/officeDocument/2006/relationships/hyperlink" Target="http://www.uwtsd.ac.uk/academic-office/university-regulations-student-guide/" TargetMode="External"/><Relationship Id="rId17" Type="http://schemas.openxmlformats.org/officeDocument/2006/relationships/hyperlink" Target="http://www.uwtsd.ac.uk/academic-office/academic-quality-handbook/" TargetMode="External"/><Relationship Id="rId25" Type="http://schemas.openxmlformats.org/officeDocument/2006/relationships/hyperlink" Target="http://www.uwtsd.ac.uk/academic-office/procedures-for-academic-appeals-complaints-and-other-student-cases/" TargetMode="External"/><Relationship Id="rId33" Type="http://schemas.openxmlformats.org/officeDocument/2006/relationships/hyperlink" Target="http://www.uwtsd.ac.uk/study-skills/" TargetMode="External"/><Relationship Id="rId38"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www.uwtsd.ac.uk/academic-office/procedures-for-academic-appeals-complaints-and-other-student-cases/" TargetMode="External"/><Relationship Id="rId20" Type="http://schemas.openxmlformats.org/officeDocument/2006/relationships/hyperlink" Target="http://moodle.uwtsd.ac.uk/" TargetMode="External"/><Relationship Id="rId29" Type="http://schemas.openxmlformats.org/officeDocument/2006/relationships/hyperlink" Target="http://www.uwtsd.ac.uk/library/library-guide/need-mo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2.png"/><Relationship Id="rId32" Type="http://schemas.openxmlformats.org/officeDocument/2006/relationships/hyperlink" Target="http://www.uwtsd.ac.uk/student-services/" TargetMode="External"/><Relationship Id="rId37" Type="http://schemas.openxmlformats.org/officeDocument/2006/relationships/footer" Target="footer4.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uwtsd.ac.uk/services-for-disabled-students/" TargetMode="External"/><Relationship Id="rId23" Type="http://schemas.openxmlformats.org/officeDocument/2006/relationships/footer" Target="footer3.xml"/><Relationship Id="rId28" Type="http://schemas.openxmlformats.org/officeDocument/2006/relationships/hyperlink" Target="https://www.uwtsd.ac.uk/library/infoskills/referencing-handbooks/" TargetMode="External"/><Relationship Id="rId36" Type="http://schemas.openxmlformats.org/officeDocument/2006/relationships/header" Target="header2.xml"/><Relationship Id="rId10" Type="http://schemas.openxmlformats.org/officeDocument/2006/relationships/footer" Target="footer1.xml"/><Relationship Id="rId19" Type="http://schemas.openxmlformats.org/officeDocument/2006/relationships/hyperlink" Target="http://uwtsd.ac.uk" TargetMode="External"/><Relationship Id="rId31" Type="http://schemas.openxmlformats.org/officeDocument/2006/relationships/hyperlink" Target="http://www.uwtsd.ac.uk/library/"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uwtsd.ac.uk/academic-office/procedures-for-academic-appeals-complaints-and-other-student-cases/" TargetMode="External"/><Relationship Id="rId22" Type="http://schemas.openxmlformats.org/officeDocument/2006/relationships/hyperlink" Target="mailto:ITServiceDesk@uwtsd.ac.uk" TargetMode="External"/><Relationship Id="rId27" Type="http://schemas.openxmlformats.org/officeDocument/2006/relationships/hyperlink" Target="http://www.uwtsd.ac.uk/academic-office/university-regulations-student-guide/" TargetMode="External"/><Relationship Id="rId30" Type="http://schemas.openxmlformats.org/officeDocument/2006/relationships/hyperlink" Target="https://www.uwtsd.ac.uk/library/infoskills/" TargetMode="External"/><Relationship Id="rId35" Type="http://schemas.openxmlformats.org/officeDocument/2006/relationships/hyperlink" Target="http://www.uwtsd.ac.uk/academic-office/procedures-for-academic-appeals-complaints-and-other-student-cases/"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0CB81-E47C-A64A-BB5E-9C48A043B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6163</Words>
  <Characters>35130</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PV8 Undergraduate template 2018-19</vt:lpstr>
    </vt:vector>
  </TitlesOfParts>
  <Company>UWTSD</Company>
  <LinksUpToDate>false</LinksUpToDate>
  <CharactersWithSpaces>41211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2018-19</dc:title>
  <dc:subject/>
  <dc:creator>Academic Office</dc:creator>
  <cp:keywords/>
  <dc:description>UWTSD</dc:description>
  <cp:lastModifiedBy>Sue Williams (Art &amp; Design)</cp:lastModifiedBy>
  <cp:revision>2</cp:revision>
  <cp:lastPrinted>2018-07-24T12:52:00Z</cp:lastPrinted>
  <dcterms:created xsi:type="dcterms:W3CDTF">2018-09-11T21:19:00Z</dcterms:created>
  <dcterms:modified xsi:type="dcterms:W3CDTF">2018-09-11T21:19:00Z</dcterms:modified>
</cp:coreProperties>
</file>