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85A0AA" w14:textId="1F32D4F5" w:rsidR="004A4394" w:rsidRPr="004A4394" w:rsidRDefault="004A4394" w:rsidP="004A4394">
      <w:pPr>
        <w:jc w:val="center"/>
        <w:rPr>
          <w:b/>
          <w:bCs/>
        </w:rPr>
      </w:pPr>
      <w:r w:rsidRPr="004A4394">
        <w:rPr>
          <w:b/>
          <w:bCs/>
        </w:rPr>
        <w:t>AI Confirmation</w:t>
      </w:r>
    </w:p>
    <w:p w14:paraId="0176A2A7" w14:textId="619AD90D" w:rsidR="004A4394" w:rsidRDefault="004A4394" w:rsidP="004A4394">
      <w:r w:rsidRPr="00035F16">
        <w:t>I confirm that I have not presented any AI generated text as my own work. I confirm I have copies of my drafts, notes, and other resources I used before, and after the use of AI tools which I may be asked to provide in evidence.</w:t>
      </w:r>
    </w:p>
    <w:p w14:paraId="1728B09E" w14:textId="77777777" w:rsidR="008E0F8C" w:rsidRDefault="008E0F8C"/>
    <w:p w14:paraId="55487306" w14:textId="77777777" w:rsidR="004A4394" w:rsidRDefault="004A4394"/>
    <w:p w14:paraId="3C69390E" w14:textId="77777777" w:rsidR="004A4394" w:rsidRDefault="004A4394"/>
    <w:p w14:paraId="49AD9E41" w14:textId="77777777" w:rsidR="004A4394" w:rsidRDefault="004A4394"/>
    <w:p w14:paraId="38773D00" w14:textId="77777777" w:rsidR="004A4394" w:rsidRDefault="004A4394"/>
    <w:p w14:paraId="3531E0BF" w14:textId="77777777" w:rsidR="004A4394" w:rsidRDefault="004A4394"/>
    <w:p w14:paraId="57F01461" w14:textId="77777777" w:rsidR="004A4394" w:rsidRDefault="004A4394"/>
    <w:p w14:paraId="3C17EF01" w14:textId="77777777" w:rsidR="004A4394" w:rsidRDefault="004A4394"/>
    <w:p w14:paraId="09757345" w14:textId="77777777" w:rsidR="004A4394" w:rsidRDefault="004A4394"/>
    <w:p w14:paraId="50B5752A" w14:textId="77777777" w:rsidR="004A4394" w:rsidRDefault="004A4394"/>
    <w:p w14:paraId="69C45A19" w14:textId="77777777" w:rsidR="004A4394" w:rsidRDefault="004A4394"/>
    <w:p w14:paraId="0F164964" w14:textId="77777777" w:rsidR="004A4394" w:rsidRDefault="004A4394"/>
    <w:p w14:paraId="557B7EC8" w14:textId="77777777" w:rsidR="004A4394" w:rsidRDefault="004A4394"/>
    <w:p w14:paraId="207FD5B1" w14:textId="77777777" w:rsidR="004A4394" w:rsidRDefault="004A4394"/>
    <w:p w14:paraId="1BB60800" w14:textId="77777777" w:rsidR="004A4394" w:rsidRDefault="004A4394"/>
    <w:p w14:paraId="715B8F62" w14:textId="77777777" w:rsidR="004A4394" w:rsidRDefault="004A4394"/>
    <w:p w14:paraId="590C9D34" w14:textId="77777777" w:rsidR="004A4394" w:rsidRDefault="004A4394"/>
    <w:p w14:paraId="637CA650" w14:textId="77777777" w:rsidR="004A4394" w:rsidRDefault="004A4394"/>
    <w:p w14:paraId="25592A8F" w14:textId="77777777" w:rsidR="004A4394" w:rsidRDefault="004A4394"/>
    <w:p w14:paraId="07F69589" w14:textId="77777777" w:rsidR="004A4394" w:rsidRDefault="004A4394"/>
    <w:p w14:paraId="5D640499" w14:textId="77777777" w:rsidR="004A4394" w:rsidRDefault="004A4394"/>
    <w:p w14:paraId="71406071" w14:textId="77777777" w:rsidR="004A4394" w:rsidRDefault="004A4394"/>
    <w:p w14:paraId="765ABF1F" w14:textId="77777777" w:rsidR="004A4394" w:rsidRDefault="004A4394"/>
    <w:p w14:paraId="3613709A" w14:textId="77777777" w:rsidR="004A4394" w:rsidRDefault="004A4394"/>
    <w:p w14:paraId="6BF5FB2F" w14:textId="77777777" w:rsidR="002C77B6" w:rsidRDefault="002C77B6" w:rsidP="002C77B6">
      <w:pPr>
        <w:jc w:val="center"/>
        <w:rPr>
          <w:b/>
          <w:bCs/>
        </w:rPr>
      </w:pPr>
    </w:p>
    <w:p w14:paraId="6256B1BD" w14:textId="076F4711" w:rsidR="00253E53" w:rsidRDefault="00253E53" w:rsidP="002C77B6">
      <w:pPr>
        <w:jc w:val="center"/>
        <w:rPr>
          <w:b/>
          <w:bCs/>
        </w:rPr>
      </w:pPr>
      <w:r>
        <w:rPr>
          <w:b/>
          <w:bCs/>
        </w:rPr>
        <w:t>Video Link</w:t>
      </w:r>
    </w:p>
    <w:p w14:paraId="2AB96FFF" w14:textId="74666ACF" w:rsidR="00253E53" w:rsidRPr="00253E53" w:rsidRDefault="00D32B5A" w:rsidP="00253E53">
      <w:hyperlink r:id="rId8" w:history="1">
        <w:r>
          <w:rPr>
            <w:rStyle w:val="Hyperlink"/>
          </w:rPr>
          <w:t>SSP - PDP Video.pptx</w:t>
        </w:r>
      </w:hyperlink>
    </w:p>
    <w:p w14:paraId="5CA8662B" w14:textId="77777777" w:rsidR="00253E53" w:rsidRDefault="00253E53" w:rsidP="002C77B6">
      <w:pPr>
        <w:jc w:val="center"/>
        <w:rPr>
          <w:b/>
          <w:bCs/>
        </w:rPr>
      </w:pPr>
    </w:p>
    <w:p w14:paraId="7ED0F29E" w14:textId="77777777" w:rsidR="00253E53" w:rsidRDefault="00253E53" w:rsidP="002C77B6">
      <w:pPr>
        <w:jc w:val="center"/>
        <w:rPr>
          <w:b/>
          <w:bCs/>
        </w:rPr>
      </w:pPr>
    </w:p>
    <w:p w14:paraId="4BC5C1BA" w14:textId="77777777" w:rsidR="00253E53" w:rsidRDefault="00253E53" w:rsidP="002C77B6">
      <w:pPr>
        <w:jc w:val="center"/>
        <w:rPr>
          <w:b/>
          <w:bCs/>
        </w:rPr>
      </w:pPr>
    </w:p>
    <w:p w14:paraId="014A69E1" w14:textId="77777777" w:rsidR="00253E53" w:rsidRDefault="00253E53" w:rsidP="002C77B6">
      <w:pPr>
        <w:jc w:val="center"/>
        <w:rPr>
          <w:b/>
          <w:bCs/>
        </w:rPr>
      </w:pPr>
    </w:p>
    <w:p w14:paraId="2AF30691" w14:textId="77777777" w:rsidR="00253E53" w:rsidRDefault="00253E53" w:rsidP="002C77B6">
      <w:pPr>
        <w:jc w:val="center"/>
        <w:rPr>
          <w:b/>
          <w:bCs/>
        </w:rPr>
      </w:pPr>
    </w:p>
    <w:p w14:paraId="33BA0829" w14:textId="77777777" w:rsidR="00253E53" w:rsidRDefault="00253E53" w:rsidP="002C77B6">
      <w:pPr>
        <w:jc w:val="center"/>
        <w:rPr>
          <w:b/>
          <w:bCs/>
        </w:rPr>
      </w:pPr>
    </w:p>
    <w:p w14:paraId="2EC736F6" w14:textId="77777777" w:rsidR="00253E53" w:rsidRDefault="00253E53" w:rsidP="002C77B6">
      <w:pPr>
        <w:jc w:val="center"/>
        <w:rPr>
          <w:b/>
          <w:bCs/>
        </w:rPr>
      </w:pPr>
    </w:p>
    <w:p w14:paraId="75451309" w14:textId="77777777" w:rsidR="00253E53" w:rsidRDefault="00253E53" w:rsidP="002C77B6">
      <w:pPr>
        <w:jc w:val="center"/>
        <w:rPr>
          <w:b/>
          <w:bCs/>
        </w:rPr>
      </w:pPr>
    </w:p>
    <w:p w14:paraId="50F36683" w14:textId="77777777" w:rsidR="00253E53" w:rsidRDefault="00253E53" w:rsidP="002C77B6">
      <w:pPr>
        <w:jc w:val="center"/>
        <w:rPr>
          <w:b/>
          <w:bCs/>
        </w:rPr>
      </w:pPr>
    </w:p>
    <w:p w14:paraId="24D14469" w14:textId="77777777" w:rsidR="00253E53" w:rsidRDefault="00253E53" w:rsidP="002C77B6">
      <w:pPr>
        <w:jc w:val="center"/>
        <w:rPr>
          <w:b/>
          <w:bCs/>
        </w:rPr>
      </w:pPr>
    </w:p>
    <w:p w14:paraId="5172510D" w14:textId="77777777" w:rsidR="00253E53" w:rsidRDefault="00253E53" w:rsidP="002C77B6">
      <w:pPr>
        <w:jc w:val="center"/>
        <w:rPr>
          <w:b/>
          <w:bCs/>
        </w:rPr>
      </w:pPr>
    </w:p>
    <w:p w14:paraId="6C6CB78C" w14:textId="77777777" w:rsidR="00253E53" w:rsidRDefault="00253E53" w:rsidP="002C77B6">
      <w:pPr>
        <w:jc w:val="center"/>
        <w:rPr>
          <w:b/>
          <w:bCs/>
        </w:rPr>
      </w:pPr>
    </w:p>
    <w:p w14:paraId="6C90B30B" w14:textId="77777777" w:rsidR="00253E53" w:rsidRDefault="00253E53" w:rsidP="002C77B6">
      <w:pPr>
        <w:jc w:val="center"/>
        <w:rPr>
          <w:b/>
          <w:bCs/>
        </w:rPr>
      </w:pPr>
    </w:p>
    <w:p w14:paraId="38DD05B9" w14:textId="77777777" w:rsidR="00253E53" w:rsidRDefault="00253E53" w:rsidP="002C77B6">
      <w:pPr>
        <w:jc w:val="center"/>
        <w:rPr>
          <w:b/>
          <w:bCs/>
        </w:rPr>
      </w:pPr>
    </w:p>
    <w:p w14:paraId="0B79164D" w14:textId="77777777" w:rsidR="00253E53" w:rsidRDefault="00253E53" w:rsidP="002C77B6">
      <w:pPr>
        <w:jc w:val="center"/>
        <w:rPr>
          <w:b/>
          <w:bCs/>
        </w:rPr>
      </w:pPr>
    </w:p>
    <w:p w14:paraId="605B3924" w14:textId="77777777" w:rsidR="00253E53" w:rsidRDefault="00253E53" w:rsidP="002C77B6">
      <w:pPr>
        <w:jc w:val="center"/>
        <w:rPr>
          <w:b/>
          <w:bCs/>
        </w:rPr>
      </w:pPr>
    </w:p>
    <w:p w14:paraId="3187C434" w14:textId="77777777" w:rsidR="00253E53" w:rsidRDefault="00253E53" w:rsidP="002C77B6">
      <w:pPr>
        <w:jc w:val="center"/>
        <w:rPr>
          <w:b/>
          <w:bCs/>
        </w:rPr>
      </w:pPr>
    </w:p>
    <w:p w14:paraId="5AD7CBED" w14:textId="77777777" w:rsidR="00253E53" w:rsidRDefault="00253E53" w:rsidP="002C77B6">
      <w:pPr>
        <w:jc w:val="center"/>
        <w:rPr>
          <w:b/>
          <w:bCs/>
        </w:rPr>
      </w:pPr>
    </w:p>
    <w:p w14:paraId="45D1F2D9" w14:textId="77777777" w:rsidR="00253E53" w:rsidRDefault="00253E53" w:rsidP="002C77B6">
      <w:pPr>
        <w:jc w:val="center"/>
        <w:rPr>
          <w:b/>
          <w:bCs/>
        </w:rPr>
      </w:pPr>
    </w:p>
    <w:p w14:paraId="5FFC48D7" w14:textId="77777777" w:rsidR="00D95EC6" w:rsidRDefault="00D95EC6" w:rsidP="002C77B6">
      <w:pPr>
        <w:jc w:val="center"/>
        <w:rPr>
          <w:b/>
          <w:bCs/>
        </w:rPr>
      </w:pPr>
    </w:p>
    <w:p w14:paraId="02979BFA" w14:textId="77777777" w:rsidR="00D95EC6" w:rsidRDefault="00D95EC6" w:rsidP="002C77B6">
      <w:pPr>
        <w:jc w:val="center"/>
        <w:rPr>
          <w:b/>
          <w:bCs/>
        </w:rPr>
      </w:pPr>
    </w:p>
    <w:p w14:paraId="092AB41E" w14:textId="77777777" w:rsidR="00D95EC6" w:rsidRDefault="00D95EC6" w:rsidP="002C77B6">
      <w:pPr>
        <w:jc w:val="center"/>
        <w:rPr>
          <w:b/>
          <w:bCs/>
        </w:rPr>
      </w:pPr>
    </w:p>
    <w:p w14:paraId="090233B0" w14:textId="77777777" w:rsidR="004C01C4" w:rsidRDefault="004C01C4" w:rsidP="002C77B6">
      <w:pPr>
        <w:jc w:val="center"/>
        <w:rPr>
          <w:b/>
          <w:bCs/>
        </w:rPr>
      </w:pPr>
    </w:p>
    <w:p w14:paraId="1492B19E" w14:textId="61E428E8" w:rsidR="00253E53" w:rsidRDefault="00253E53" w:rsidP="002C77B6">
      <w:pPr>
        <w:jc w:val="center"/>
        <w:rPr>
          <w:b/>
          <w:bCs/>
        </w:rPr>
      </w:pPr>
    </w:p>
    <w:p w14:paraId="7EDAF177" w14:textId="77777777" w:rsidR="00A6664B" w:rsidRDefault="00A6664B" w:rsidP="00A6664B">
      <w:pPr>
        <w:rPr>
          <w:b/>
          <w:bCs/>
        </w:rPr>
      </w:pPr>
    </w:p>
    <w:p w14:paraId="55C275A6" w14:textId="77777777" w:rsidR="00180FFA" w:rsidRDefault="00180FFA" w:rsidP="00A6664B">
      <w:pPr>
        <w:rPr>
          <w:b/>
          <w:bCs/>
        </w:rPr>
      </w:pPr>
    </w:p>
    <w:p w14:paraId="29F2B45A" w14:textId="18DC47FD" w:rsidR="004A4394" w:rsidRPr="002C77B6" w:rsidRDefault="004A4394" w:rsidP="002C77B6">
      <w:pPr>
        <w:jc w:val="center"/>
        <w:rPr>
          <w:b/>
          <w:bCs/>
        </w:rPr>
      </w:pPr>
      <w:r w:rsidRPr="004A4394">
        <w:rPr>
          <w:b/>
          <w:bCs/>
        </w:rPr>
        <w:t>Video Script</w:t>
      </w:r>
    </w:p>
    <w:p w14:paraId="0E82E21D" w14:textId="39678554" w:rsidR="002C77B6" w:rsidRDefault="002C77B6" w:rsidP="00AE33E4">
      <w:pPr>
        <w:spacing w:line="360" w:lineRule="auto"/>
      </w:pPr>
      <w:r>
        <w:t>In 1997 the Dearing Report (National Committee of Inquiry into Higher</w:t>
      </w:r>
      <w:r w:rsidR="001F2BFD">
        <w:t xml:space="preserve"> </w:t>
      </w:r>
      <w:r>
        <w:t xml:space="preserve">Education, 1997) suggested universities implement their own frameworks whereby students could observe, create and review their personal progress. The Centre for Recording Achievement held a consultation in 2006 on the transformation of academic progress recording and the term Personal Development Plan was coined to describe the revamped process (Strivens &amp; Ward, 2010). </w:t>
      </w:r>
    </w:p>
    <w:p w14:paraId="1F5027F4" w14:textId="6F7E4322" w:rsidR="002C77B6" w:rsidRDefault="002C77B6" w:rsidP="00FA1EF3">
      <w:pPr>
        <w:spacing w:line="360" w:lineRule="auto"/>
      </w:pPr>
      <w:r>
        <w:t>SMART objectives were introduced in 1981 by George T Doran. The framework was to be combined with an action plan, which we would now call a PDP, with the aim of simplifying the process of goal and objective setting (Doran, 1981).</w:t>
      </w:r>
    </w:p>
    <w:p w14:paraId="284FBD7E" w14:textId="4CB9FA31" w:rsidR="002C77B6" w:rsidRDefault="002C77B6" w:rsidP="00DC79E4">
      <w:pPr>
        <w:spacing w:line="360" w:lineRule="auto"/>
      </w:pPr>
      <w:r>
        <w:t>My PDP is critical for my academic success as it allows me to showcase my development, commitment and ability to learn over a specified time-period. It has helped me identify my goals and the steps I need to take to achieve those goals. Over time I will be able to see what actions have improved or hindered my progress. (Cottrell, 2021)</w:t>
      </w:r>
    </w:p>
    <w:p w14:paraId="2A0D5F85" w14:textId="3CC8EB67" w:rsidR="002C77B6" w:rsidRDefault="002C77B6" w:rsidP="00F7371A">
      <w:pPr>
        <w:spacing w:line="360" w:lineRule="auto"/>
      </w:pPr>
      <w:r>
        <w:t>I would like to achieve 24 EMS credits by May 2026 to enable me to progress to year two and three of my degree. To achieve this, I will regularly check the EMS and take note from lecturers and other students for available studies and ensure I participate in them to gain the 24 required credits.</w:t>
      </w:r>
    </w:p>
    <w:p w14:paraId="2DB8C22D" w14:textId="2BD05D0F" w:rsidR="002C77B6" w:rsidRDefault="002C77B6" w:rsidP="00C36EE0">
      <w:pPr>
        <w:spacing w:line="360" w:lineRule="auto"/>
      </w:pPr>
      <w:r>
        <w:t>Developing a deeper understanding of myself and my emotional responses is critical as I need a healthy mind to progress academically and professionally. I diarise my emotional responses to topics and reflect upon these using the Gibbs Model (Bennett, 2023) on a three-monthly basis to see if there has been improvement. I plan to attend counselling and trauma therapy and utilise my Mental Health Mentor to aid my progression. I hope to see significant progress by the end of my degree in 2028.</w:t>
      </w:r>
    </w:p>
    <w:p w14:paraId="0F7A75CF" w14:textId="23F481D6" w:rsidR="002C77B6" w:rsidRDefault="002C77B6" w:rsidP="00A9417C">
      <w:pPr>
        <w:spacing w:line="360" w:lineRule="auto"/>
      </w:pPr>
      <w:r>
        <w:t>I need to be able to present to large groups without experiencing crippling anxiety as this is central to my academic and professional success. I plan to diarise and rate my anxiety at the time of each presentation and reflect, again using the Gibbs Model (Bennett, 2023), on the responses after having completed several of them. The reflection process should show whether I have made any progress. I will utilise the support of my Mental Health Mentor and coping strategies to support me in meeting my goal by the end of my degree in 2028.</w:t>
      </w:r>
    </w:p>
    <w:p w14:paraId="2F7C86E0" w14:textId="33598865" w:rsidR="002C77B6" w:rsidRDefault="002C77B6" w:rsidP="00003C52">
      <w:pPr>
        <w:spacing w:after="0" w:line="360" w:lineRule="auto"/>
      </w:pPr>
      <w:r>
        <w:t>Using the book Skills for Success (</w:t>
      </w:r>
      <w:r w:rsidR="00D2014B">
        <w:t xml:space="preserve">Cottrell, </w:t>
      </w:r>
      <w:r>
        <w:t>2021) and the Gibbs Reflective Model (Bennett, 2023) I have identified and reflected upon three key goals. To date:</w:t>
      </w:r>
    </w:p>
    <w:p w14:paraId="574F00DC" w14:textId="1EB87242" w:rsidR="002C77B6" w:rsidRDefault="002C77B6" w:rsidP="003C78F7">
      <w:pPr>
        <w:pStyle w:val="ListParagraph"/>
        <w:numPr>
          <w:ilvl w:val="0"/>
          <w:numId w:val="1"/>
        </w:numPr>
        <w:spacing w:after="0" w:line="360" w:lineRule="auto"/>
      </w:pPr>
      <w:r>
        <w:t xml:space="preserve">I have obtained eight </w:t>
      </w:r>
      <w:r w:rsidR="00D2014B">
        <w:t xml:space="preserve">EMS </w:t>
      </w:r>
      <w:r>
        <w:t>credits with eleven pending.</w:t>
      </w:r>
    </w:p>
    <w:p w14:paraId="0CE0EEB0" w14:textId="77777777" w:rsidR="002C77B6" w:rsidRDefault="002C77B6" w:rsidP="003C78F7">
      <w:pPr>
        <w:pStyle w:val="ListParagraph"/>
        <w:numPr>
          <w:ilvl w:val="0"/>
          <w:numId w:val="1"/>
        </w:numPr>
        <w:spacing w:after="0" w:line="360" w:lineRule="auto"/>
      </w:pPr>
      <w:r>
        <w:t>I am attending counselling, utilising my Mental Health Mentor and am on the waiting list for Trauma Therapy.</w:t>
      </w:r>
    </w:p>
    <w:p w14:paraId="2C318598" w14:textId="77777777" w:rsidR="002C77B6" w:rsidRDefault="002C77B6" w:rsidP="003C78F7">
      <w:pPr>
        <w:pStyle w:val="ListParagraph"/>
        <w:numPr>
          <w:ilvl w:val="0"/>
          <w:numId w:val="1"/>
        </w:numPr>
        <w:spacing w:line="360" w:lineRule="auto"/>
      </w:pPr>
      <w:r>
        <w:t>I have successfully completed video assignments which is a step towards being able to present to a live audience.</w:t>
      </w:r>
    </w:p>
    <w:p w14:paraId="423581A1" w14:textId="77777777" w:rsidR="004A4394" w:rsidRDefault="004A4394"/>
    <w:p w14:paraId="2FE0A351" w14:textId="77777777" w:rsidR="004A4394" w:rsidRDefault="004A4394"/>
    <w:p w14:paraId="35FCC00A" w14:textId="77777777" w:rsidR="004A4394" w:rsidRDefault="004A4394"/>
    <w:p w14:paraId="4C28BADD" w14:textId="77777777" w:rsidR="004A4394" w:rsidRDefault="004A4394"/>
    <w:p w14:paraId="71A7165F" w14:textId="77777777" w:rsidR="004A4394" w:rsidRDefault="004A4394"/>
    <w:p w14:paraId="7DF38C5D" w14:textId="77777777" w:rsidR="004A4394" w:rsidRDefault="004A4394"/>
    <w:p w14:paraId="1819311C" w14:textId="77777777" w:rsidR="004A4394" w:rsidRDefault="004A4394"/>
    <w:p w14:paraId="05DC8040" w14:textId="77777777" w:rsidR="004A4394" w:rsidRDefault="004A4394"/>
    <w:p w14:paraId="232F1227" w14:textId="77777777" w:rsidR="004A4394" w:rsidRDefault="004A4394"/>
    <w:p w14:paraId="039480A5" w14:textId="77777777" w:rsidR="004A4394" w:rsidRDefault="004A4394"/>
    <w:p w14:paraId="7AA814C3" w14:textId="77777777" w:rsidR="004A4394" w:rsidRDefault="004A4394"/>
    <w:p w14:paraId="0B440707" w14:textId="77777777" w:rsidR="004A4394" w:rsidRDefault="004A4394"/>
    <w:p w14:paraId="43EFF2B0" w14:textId="77777777" w:rsidR="004A4394" w:rsidRDefault="004A4394"/>
    <w:p w14:paraId="405639D0" w14:textId="77777777" w:rsidR="004A4394" w:rsidRDefault="004A4394"/>
    <w:p w14:paraId="338FECCF" w14:textId="77777777" w:rsidR="00F61F62" w:rsidRDefault="00F61F62"/>
    <w:p w14:paraId="70A651F8" w14:textId="77777777" w:rsidR="0072734D" w:rsidRDefault="0072734D"/>
    <w:p w14:paraId="7200633A" w14:textId="77777777" w:rsidR="00A316E7" w:rsidRDefault="00A316E7"/>
    <w:p w14:paraId="4F591D25" w14:textId="77777777" w:rsidR="00A316E7" w:rsidRDefault="00A316E7"/>
    <w:p w14:paraId="65253D56" w14:textId="77777777" w:rsidR="00A316E7" w:rsidRDefault="00A316E7"/>
    <w:p w14:paraId="2FC9B60F" w14:textId="28BFE79D" w:rsidR="004A4394" w:rsidRDefault="004A4394" w:rsidP="004A4394">
      <w:pPr>
        <w:jc w:val="center"/>
        <w:rPr>
          <w:b/>
          <w:bCs/>
        </w:rPr>
      </w:pPr>
      <w:r w:rsidRPr="004A4394">
        <w:rPr>
          <w:b/>
          <w:bCs/>
        </w:rPr>
        <w:t>Reference List</w:t>
      </w:r>
    </w:p>
    <w:p w14:paraId="2C681A32" w14:textId="03724848" w:rsidR="004A4394" w:rsidRDefault="004A4394" w:rsidP="004A4394">
      <w:pPr>
        <w:spacing w:after="0" w:line="480" w:lineRule="auto"/>
        <w:ind w:left="720" w:hanging="720"/>
      </w:pPr>
      <w:r>
        <w:t xml:space="preserve">Bennett, M. (2023, November 23). </w:t>
      </w:r>
      <w:r>
        <w:rPr>
          <w:i/>
          <w:iCs/>
        </w:rPr>
        <w:t xml:space="preserve">How to lead a Gibbs reflective cycle exercise (+ template). </w:t>
      </w:r>
      <w:r>
        <w:t xml:space="preserve">Niagara Institute. </w:t>
      </w:r>
      <w:hyperlink r:id="rId9" w:history="1">
        <w:r w:rsidRPr="0064371C">
          <w:rPr>
            <w:rStyle w:val="Hyperlink"/>
          </w:rPr>
          <w:t>https://www.niagarainstitute.com/blog/gibbs-reflective-cycle</w:t>
        </w:r>
      </w:hyperlink>
    </w:p>
    <w:p w14:paraId="387ACA7F" w14:textId="77777777" w:rsidR="004A4394" w:rsidRDefault="004A4394" w:rsidP="004A4394">
      <w:pPr>
        <w:spacing w:after="0" w:line="480" w:lineRule="auto"/>
        <w:ind w:left="720" w:hanging="720"/>
      </w:pPr>
      <w:r>
        <w:t xml:space="preserve">Cottrell, S. (2021). </w:t>
      </w:r>
      <w:r>
        <w:rPr>
          <w:i/>
          <w:iCs/>
        </w:rPr>
        <w:t>Skills for Success</w:t>
      </w:r>
      <w:r>
        <w:t>. Macmillan Education.</w:t>
      </w:r>
    </w:p>
    <w:p w14:paraId="7DE92037" w14:textId="77777777" w:rsidR="004A4394" w:rsidRDefault="004A4394" w:rsidP="004A4394">
      <w:pPr>
        <w:spacing w:after="0" w:line="480" w:lineRule="auto"/>
        <w:ind w:left="720" w:hanging="720"/>
      </w:pPr>
      <w:r w:rsidRPr="00AD382B">
        <w:t>Doran, G. T. (1981). There’s a S.M.A.R.T. way to write management’s goals and objectives. </w:t>
      </w:r>
      <w:r w:rsidRPr="00AD382B">
        <w:rPr>
          <w:i/>
          <w:iCs/>
        </w:rPr>
        <w:t>Management Review</w:t>
      </w:r>
      <w:r w:rsidRPr="00AD382B">
        <w:t>, </w:t>
      </w:r>
      <w:r w:rsidRPr="00AD382B">
        <w:rPr>
          <w:i/>
          <w:iCs/>
        </w:rPr>
        <w:t>70</w:t>
      </w:r>
      <w:r w:rsidRPr="00AD382B">
        <w:t>(11), 35.</w:t>
      </w:r>
      <w:r>
        <w:t xml:space="preserve"> https://research.ebsco.com/c/onvpsy/viewer/pdf/53umzorqgr</w:t>
      </w:r>
    </w:p>
    <w:p w14:paraId="7AA0282B" w14:textId="79607AF8" w:rsidR="004A4394" w:rsidRDefault="004A4394" w:rsidP="004A4394">
      <w:pPr>
        <w:spacing w:after="0" w:line="480" w:lineRule="auto"/>
        <w:ind w:left="720" w:hanging="720"/>
      </w:pPr>
      <w:r>
        <w:t xml:space="preserve">Strivens, J., &amp; Ward, R. (2010, November). An overview of the development of Personal Development Planning (PDP) and e-Portfolio practice in UK higher education. </w:t>
      </w:r>
      <w:r>
        <w:rPr>
          <w:i/>
          <w:iCs/>
        </w:rPr>
        <w:t xml:space="preserve">Journal of Learning Development in Higher Education, </w:t>
      </w:r>
      <w:r>
        <w:t>p2</w:t>
      </w:r>
      <w:r>
        <w:rPr>
          <w:i/>
          <w:iCs/>
        </w:rPr>
        <w:t>. https://journal.aldinhe.ac.uk/index.php/jldhe/article/view/114/68</w:t>
      </w:r>
      <w:r>
        <w:t xml:space="preserve"> </w:t>
      </w:r>
    </w:p>
    <w:p w14:paraId="0E1DC692" w14:textId="77777777" w:rsidR="0077589B" w:rsidRDefault="0077589B" w:rsidP="0077589B">
      <w:pPr>
        <w:spacing w:after="0" w:line="480" w:lineRule="auto"/>
        <w:ind w:left="720" w:hanging="720"/>
      </w:pPr>
      <w:r>
        <w:t xml:space="preserve">The National Committee of Inquiry into Higher Education. (1997). </w:t>
      </w:r>
      <w:r>
        <w:rPr>
          <w:i/>
          <w:iCs/>
        </w:rPr>
        <w:t xml:space="preserve">Higher education in the learning society. </w:t>
      </w:r>
      <w:r>
        <w:t>London: HMSO. https://education-uk.org/documents/dearing1997/dearing1997.html</w:t>
      </w:r>
    </w:p>
    <w:p w14:paraId="69E4EE67" w14:textId="77777777" w:rsidR="0077589B" w:rsidRDefault="0077589B" w:rsidP="004A4394">
      <w:pPr>
        <w:spacing w:after="0" w:line="480" w:lineRule="auto"/>
        <w:ind w:left="720" w:hanging="720"/>
      </w:pPr>
    </w:p>
    <w:sectPr w:rsidR="007758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560D30"/>
    <w:multiLevelType w:val="hybridMultilevel"/>
    <w:tmpl w:val="BD864B1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6891839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4394"/>
    <w:rsid w:val="00002840"/>
    <w:rsid w:val="00003C52"/>
    <w:rsid w:val="00053C2A"/>
    <w:rsid w:val="000E270C"/>
    <w:rsid w:val="00154BCB"/>
    <w:rsid w:val="00180FFA"/>
    <w:rsid w:val="001C3929"/>
    <w:rsid w:val="001F2BFD"/>
    <w:rsid w:val="00253E53"/>
    <w:rsid w:val="00274215"/>
    <w:rsid w:val="002C77B6"/>
    <w:rsid w:val="003C78F7"/>
    <w:rsid w:val="004908C5"/>
    <w:rsid w:val="004A4394"/>
    <w:rsid w:val="004C01C4"/>
    <w:rsid w:val="004E1712"/>
    <w:rsid w:val="00512D53"/>
    <w:rsid w:val="00683773"/>
    <w:rsid w:val="006D4FBF"/>
    <w:rsid w:val="0070370E"/>
    <w:rsid w:val="0072734D"/>
    <w:rsid w:val="0077589B"/>
    <w:rsid w:val="007C4F4E"/>
    <w:rsid w:val="00822725"/>
    <w:rsid w:val="00850605"/>
    <w:rsid w:val="008E0F8C"/>
    <w:rsid w:val="009A318A"/>
    <w:rsid w:val="00A316E7"/>
    <w:rsid w:val="00A6664B"/>
    <w:rsid w:val="00A72C53"/>
    <w:rsid w:val="00A8559C"/>
    <w:rsid w:val="00A9417C"/>
    <w:rsid w:val="00AE33E4"/>
    <w:rsid w:val="00B37F43"/>
    <w:rsid w:val="00B40859"/>
    <w:rsid w:val="00C36EE0"/>
    <w:rsid w:val="00C92624"/>
    <w:rsid w:val="00C979E0"/>
    <w:rsid w:val="00CE5944"/>
    <w:rsid w:val="00D2014B"/>
    <w:rsid w:val="00D32B5A"/>
    <w:rsid w:val="00D95EC6"/>
    <w:rsid w:val="00DC79E4"/>
    <w:rsid w:val="00DE642A"/>
    <w:rsid w:val="00E31563"/>
    <w:rsid w:val="00EC7B00"/>
    <w:rsid w:val="00F61F62"/>
    <w:rsid w:val="00F7371A"/>
    <w:rsid w:val="00FA1EF3"/>
    <w:rsid w:val="00FD051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51CD2D61"/>
  <w15:chartTrackingRefBased/>
  <w15:docId w15:val="{55677B5A-7EAF-46C4-A35A-DB505B780A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4394"/>
  </w:style>
  <w:style w:type="paragraph" w:styleId="Heading1">
    <w:name w:val="heading 1"/>
    <w:basedOn w:val="Normal"/>
    <w:next w:val="Normal"/>
    <w:link w:val="Heading1Char"/>
    <w:uiPriority w:val="9"/>
    <w:qFormat/>
    <w:rsid w:val="004A43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43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43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43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43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43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43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43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43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43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43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43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43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43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43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43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43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4394"/>
    <w:rPr>
      <w:rFonts w:eastAsiaTheme="majorEastAsia" w:cstheme="majorBidi"/>
      <w:color w:val="272727" w:themeColor="text1" w:themeTint="D8"/>
    </w:rPr>
  </w:style>
  <w:style w:type="paragraph" w:styleId="Title">
    <w:name w:val="Title"/>
    <w:basedOn w:val="Normal"/>
    <w:next w:val="Normal"/>
    <w:link w:val="TitleChar"/>
    <w:uiPriority w:val="10"/>
    <w:qFormat/>
    <w:rsid w:val="004A43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43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43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43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4394"/>
    <w:pPr>
      <w:spacing w:before="160"/>
      <w:jc w:val="center"/>
    </w:pPr>
    <w:rPr>
      <w:i/>
      <w:iCs/>
      <w:color w:val="404040" w:themeColor="text1" w:themeTint="BF"/>
    </w:rPr>
  </w:style>
  <w:style w:type="character" w:customStyle="1" w:styleId="QuoteChar">
    <w:name w:val="Quote Char"/>
    <w:basedOn w:val="DefaultParagraphFont"/>
    <w:link w:val="Quote"/>
    <w:uiPriority w:val="29"/>
    <w:rsid w:val="004A4394"/>
    <w:rPr>
      <w:i/>
      <w:iCs/>
      <w:color w:val="404040" w:themeColor="text1" w:themeTint="BF"/>
    </w:rPr>
  </w:style>
  <w:style w:type="paragraph" w:styleId="ListParagraph">
    <w:name w:val="List Paragraph"/>
    <w:basedOn w:val="Normal"/>
    <w:uiPriority w:val="34"/>
    <w:qFormat/>
    <w:rsid w:val="004A4394"/>
    <w:pPr>
      <w:ind w:left="720"/>
      <w:contextualSpacing/>
    </w:pPr>
  </w:style>
  <w:style w:type="character" w:styleId="IntenseEmphasis">
    <w:name w:val="Intense Emphasis"/>
    <w:basedOn w:val="DefaultParagraphFont"/>
    <w:uiPriority w:val="21"/>
    <w:qFormat/>
    <w:rsid w:val="004A4394"/>
    <w:rPr>
      <w:i/>
      <w:iCs/>
      <w:color w:val="0F4761" w:themeColor="accent1" w:themeShade="BF"/>
    </w:rPr>
  </w:style>
  <w:style w:type="paragraph" w:styleId="IntenseQuote">
    <w:name w:val="Intense Quote"/>
    <w:basedOn w:val="Normal"/>
    <w:next w:val="Normal"/>
    <w:link w:val="IntenseQuoteChar"/>
    <w:uiPriority w:val="30"/>
    <w:qFormat/>
    <w:rsid w:val="004A43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4394"/>
    <w:rPr>
      <w:i/>
      <w:iCs/>
      <w:color w:val="0F4761" w:themeColor="accent1" w:themeShade="BF"/>
    </w:rPr>
  </w:style>
  <w:style w:type="character" w:styleId="IntenseReference">
    <w:name w:val="Intense Reference"/>
    <w:basedOn w:val="DefaultParagraphFont"/>
    <w:uiPriority w:val="32"/>
    <w:qFormat/>
    <w:rsid w:val="004A4394"/>
    <w:rPr>
      <w:b/>
      <w:bCs/>
      <w:smallCaps/>
      <w:color w:val="0F4761" w:themeColor="accent1" w:themeShade="BF"/>
      <w:spacing w:val="5"/>
    </w:rPr>
  </w:style>
  <w:style w:type="table" w:styleId="TableGrid">
    <w:name w:val="Table Grid"/>
    <w:basedOn w:val="TableNormal"/>
    <w:uiPriority w:val="39"/>
    <w:rsid w:val="004A43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A4394"/>
    <w:rPr>
      <w:color w:val="467886" w:themeColor="hyperlink"/>
      <w:u w:val="single"/>
    </w:rPr>
  </w:style>
  <w:style w:type="character" w:styleId="UnresolvedMention">
    <w:name w:val="Unresolved Mention"/>
    <w:basedOn w:val="DefaultParagraphFont"/>
    <w:uiPriority w:val="99"/>
    <w:semiHidden/>
    <w:unhideWhenUsed/>
    <w:rsid w:val="004A43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p:/r/personal/2518200_student_uwtsd_ac_uk/Documents/University/Psychology%20BSc/Study%20Skills%20for%20Psychology/Video/SSP%20-%20PDP%20Video.pptx?d=wcc9317faa6de42e79502a446d4e18100&amp;csf=1&amp;web=1&amp;e=TgedWJ"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niagarainstitute.com/blog/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11" ma:contentTypeDescription="Create a new document." ma:contentTypeScope="" ma:versionID="8fe89778afadc8e9e4f3bebd3fc55cb9">
  <xsd:schema xmlns:xsd="http://www.w3.org/2001/XMLSchema" xmlns:xs="http://www.w3.org/2001/XMLSchema" xmlns:p="http://schemas.microsoft.com/office/2006/metadata/properties" xmlns:ns3="3ef5847a-e696-4fee-a2c0-6c3f87568321" targetNamespace="http://schemas.microsoft.com/office/2006/metadata/properties" ma:root="true" ma:fieldsID="8f2e36c09307a4ae28d62f264b6cba7a" ns3:_="">
    <xsd:import namespace="3ef5847a-e696-4fee-a2c0-6c3f87568321"/>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MediaServiceBillingMetadata"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BillingMetadata" ma:index="17" nillable="true" ma:displayName="MediaServiceBillingMetadata" ma:hidden="true" ma:internalName="MediaServiceBillingMetadata" ma:readOnly="true">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CBB2434-C715-4E8D-9CFB-EB1B47795892}">
  <ds:schemaRefs>
    <ds:schemaRef ds:uri="http://schemas.microsoft.com/sharepoint/v3/contenttype/forms"/>
  </ds:schemaRefs>
</ds:datastoreItem>
</file>

<file path=customXml/itemProps2.xml><?xml version="1.0" encoding="utf-8"?>
<ds:datastoreItem xmlns:ds="http://schemas.openxmlformats.org/officeDocument/2006/customXml" ds:itemID="{D84FFCEE-7A81-4C53-9817-D71174D14470}">
  <ds:schemaRefs>
    <ds:schemaRef ds:uri="http://schemas.microsoft.com/office/2006/metadata/properties"/>
    <ds:schemaRef ds:uri="http://schemas.microsoft.com/office/infopath/2007/PartnerControls"/>
    <ds:schemaRef ds:uri="3ef5847a-e696-4fee-a2c0-6c3f87568321"/>
  </ds:schemaRefs>
</ds:datastoreItem>
</file>

<file path=customXml/itemProps3.xml><?xml version="1.0" encoding="utf-8"?>
<ds:datastoreItem xmlns:ds="http://schemas.openxmlformats.org/officeDocument/2006/customXml" ds:itemID="{C004755B-D203-4075-B3BD-14DAA8344F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0</Pages>
  <Words>0</Words>
  <Characters>0</Characters>
  <Application>Microsoft Office Word</Application>
  <DocSecurity>4</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Michaela Alderton-Hughes (2518200)</dc:creator>
  <cp:keywords/>
  <dc:description/>
  <cp:lastModifiedBy>Michaela Alderton-Hughes (2518200)</cp:lastModifiedBy>
  <cp:revision>7</cp:revision>
  <dcterms:created xsi:type="dcterms:W3CDTF">2025-11-30T16:13:00Z</dcterms:created>
  <dcterms:modified xsi:type="dcterms:W3CDTF">2025-12-01T18:59:00Z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