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0F06FDE" w:rsidR="00DB116D" w:rsidRPr="00A406E5" w:rsidRDefault="004E00D9" w:rsidP="004E00D9">
            <w:pPr>
              <w:tabs>
                <w:tab w:val="left" w:pos="1402"/>
              </w:tabs>
              <w:spacing w:before="120" w:after="120"/>
              <w:jc w:val="both"/>
              <w:rPr>
                <w:rFonts w:ascii="Arial" w:hAnsi="Arial" w:cs="Arial"/>
                <w:b/>
                <w:sz w:val="22"/>
                <w:szCs w:val="22"/>
              </w:rPr>
            </w:pPr>
            <w:r w:rsidRPr="00FA2CCA">
              <w:rPr>
                <w:rFonts w:ascii="Arial" w:hAnsi="Arial" w:cs="Arial"/>
                <w:b/>
                <w:sz w:val="22"/>
                <w:szCs w:val="22"/>
              </w:rPr>
              <w:t>HND &amp; BSc in Construction Management, Quantity Surveying (Also the Higher National Apprenticeship HND Pathway for Construction Management and Quantity Surveying)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D9FD348" w:rsidR="008F1308" w:rsidRPr="00A406E5" w:rsidRDefault="004E00D9" w:rsidP="00E51AAC">
            <w:pPr>
              <w:spacing w:before="120" w:after="120"/>
              <w:jc w:val="both"/>
              <w:rPr>
                <w:rFonts w:ascii="Arial" w:hAnsi="Arial" w:cs="Arial"/>
                <w:b/>
                <w:sz w:val="22"/>
                <w:szCs w:val="22"/>
              </w:rPr>
            </w:pPr>
            <w:r>
              <w:rPr>
                <w:rFonts w:ascii="Arial" w:hAnsi="Arial" w:cs="Arial"/>
                <w:b/>
                <w:sz w:val="22"/>
                <w:szCs w:val="22"/>
              </w:rPr>
              <w:t>Construction Technology 2</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5DE99DF" w:rsidR="00B84B5B" w:rsidRPr="00A406E5" w:rsidRDefault="004E00D9" w:rsidP="00152E9D">
            <w:pPr>
              <w:spacing w:before="120" w:after="120"/>
              <w:jc w:val="both"/>
              <w:rPr>
                <w:rFonts w:ascii="Arial" w:hAnsi="Arial" w:cs="Arial"/>
                <w:b/>
                <w:sz w:val="22"/>
                <w:szCs w:val="22"/>
              </w:rPr>
            </w:pPr>
            <w:r>
              <w:rPr>
                <w:rFonts w:ascii="Arial" w:hAnsi="Arial" w:cs="Arial"/>
                <w:b/>
                <w:sz w:val="22"/>
                <w:szCs w:val="22"/>
              </w:rPr>
              <w:t>ACBA5019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38DA32F" w:rsidR="00B84B5B" w:rsidRPr="00A406E5" w:rsidRDefault="00BA737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D4514DE" w:rsidR="00DB116D" w:rsidRPr="00A406E5" w:rsidRDefault="004E00D9"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471DD0D" w:rsidR="00DB116D" w:rsidRPr="00A406E5" w:rsidRDefault="004E00D9" w:rsidP="00E51AAC">
            <w:pPr>
              <w:spacing w:before="120" w:after="120"/>
              <w:jc w:val="both"/>
              <w:rPr>
                <w:rFonts w:ascii="Arial" w:hAnsi="Arial" w:cs="Arial"/>
                <w:b/>
                <w:sz w:val="22"/>
                <w:szCs w:val="22"/>
              </w:rPr>
            </w:pPr>
            <w:r>
              <w:rPr>
                <w:rFonts w:ascii="Arial" w:hAnsi="Arial" w:cs="Arial"/>
                <w:b/>
                <w:sz w:val="22"/>
                <w:szCs w:val="22"/>
              </w:rPr>
              <w:t>Hannah Williams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B117F25" w:rsidR="00DB116D" w:rsidRPr="00A406E5" w:rsidRDefault="008A1291" w:rsidP="005F0579">
            <w:pPr>
              <w:spacing w:before="120" w:after="120"/>
              <w:jc w:val="both"/>
              <w:rPr>
                <w:rFonts w:ascii="Arial" w:hAnsi="Arial" w:cs="Arial"/>
                <w:b/>
                <w:sz w:val="22"/>
                <w:szCs w:val="22"/>
              </w:rPr>
            </w:pPr>
            <w:r>
              <w:rPr>
                <w:rFonts w:ascii="Arial" w:hAnsi="Arial" w:cs="Arial"/>
                <w:b/>
                <w:sz w:val="22"/>
                <w:szCs w:val="22"/>
              </w:rPr>
              <w:t>Building evaluation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D56DDAA" w:rsidR="00DB116D" w:rsidRPr="00A406E5" w:rsidRDefault="00875882"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60CC6B3" w:rsidR="00B84B5B" w:rsidRPr="00A406E5" w:rsidRDefault="00B37F15" w:rsidP="005F0579">
            <w:pPr>
              <w:spacing w:before="120" w:after="120"/>
              <w:jc w:val="both"/>
              <w:rPr>
                <w:rFonts w:ascii="Arial" w:hAnsi="Arial" w:cs="Arial"/>
                <w:b/>
                <w:sz w:val="22"/>
                <w:szCs w:val="22"/>
              </w:rPr>
            </w:pPr>
            <w:r>
              <w:rPr>
                <w:rFonts w:ascii="Arial" w:hAnsi="Arial" w:cs="Arial"/>
                <w:b/>
                <w:sz w:val="22"/>
                <w:szCs w:val="22"/>
              </w:rPr>
              <w:t>11/1/2027</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603A1AA" w:rsidR="00B84B5B" w:rsidRPr="00A406E5" w:rsidRDefault="00B2455D" w:rsidP="005F0579">
            <w:pPr>
              <w:spacing w:before="120" w:after="120"/>
              <w:jc w:val="both"/>
              <w:rPr>
                <w:rFonts w:ascii="Arial" w:hAnsi="Arial" w:cs="Arial"/>
                <w:b/>
                <w:sz w:val="22"/>
                <w:szCs w:val="22"/>
              </w:rPr>
            </w:pPr>
            <w:r>
              <w:rPr>
                <w:rFonts w:ascii="Arial" w:hAnsi="Arial" w:cs="Arial"/>
                <w:b/>
                <w:sz w:val="22"/>
                <w:szCs w:val="22"/>
              </w:rPr>
              <w:t>29/1/27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7231D42A" w14:textId="77777777" w:rsidR="00C27E9C" w:rsidRPr="00A406E5" w:rsidRDefault="00C27E9C" w:rsidP="00C27E9C">
            <w:pPr>
              <w:ind w:left="360"/>
              <w:rPr>
                <w:rFonts w:ascii="Arial" w:hAnsi="Arial" w:cs="Arial"/>
                <w:sz w:val="22"/>
                <w:szCs w:val="22"/>
              </w:rPr>
            </w:pPr>
            <w:r>
              <w:rPr>
                <w:rFonts w:ascii="Arial" w:hAnsi="Arial" w:cs="Arial"/>
                <w:sz w:val="22"/>
                <w:szCs w:val="22"/>
              </w:rPr>
              <w:t>A</w:t>
            </w:r>
            <w:r w:rsidRPr="00FB528D">
              <w:rPr>
                <w:rFonts w:ascii="Arial" w:hAnsi="Arial" w:cs="Arial"/>
                <w:sz w:val="22"/>
                <w:szCs w:val="22"/>
              </w:rPr>
              <w:t>ppraise a range of materials, methodological techniques and constructional forms suited to medium to high-rise buildings</w:t>
            </w:r>
          </w:p>
          <w:p w14:paraId="26605066" w14:textId="77777777" w:rsidR="00C01A3F" w:rsidRPr="00A406E5" w:rsidRDefault="00C01A3F" w:rsidP="00C27E9C">
            <w:pPr>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5D0D58C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27E9C">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16F93C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27E9C">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75CC04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27E9C">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8BE861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27E9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C097F1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27E9C">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EF3C2D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27E9C">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B2455D"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B2447" w:rsidRPr="00A406E5" w14:paraId="7AB56E2D" w14:textId="77777777" w:rsidTr="00310C4C">
        <w:tc>
          <w:tcPr>
            <w:tcW w:w="9781" w:type="dxa"/>
            <w:shd w:val="clear" w:color="auto" w:fill="C0C0C0"/>
          </w:tcPr>
          <w:p w14:paraId="22FDB92B" w14:textId="77777777" w:rsidR="000B2447" w:rsidRPr="00A406E5" w:rsidRDefault="000B2447" w:rsidP="00310C4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D50A019" w14:textId="77777777" w:rsidR="000B2447" w:rsidRDefault="000B2447" w:rsidP="000B2447">
      <w:pPr>
        <w:jc w:val="both"/>
        <w:rPr>
          <w:rFonts w:ascii="Arial" w:hAnsi="Arial" w:cs="Arial"/>
          <w:sz w:val="22"/>
          <w:szCs w:val="22"/>
        </w:rPr>
      </w:pPr>
    </w:p>
    <w:p w14:paraId="391A9A5A" w14:textId="77777777" w:rsidR="000B2447" w:rsidRDefault="000B2447" w:rsidP="000B2447">
      <w:pPr>
        <w:jc w:val="center"/>
        <w:rPr>
          <w:rFonts w:ascii="Arial" w:hAnsi="Arial" w:cs="Arial"/>
          <w:sz w:val="24"/>
          <w:szCs w:val="24"/>
        </w:rPr>
      </w:pPr>
      <w:r>
        <w:rPr>
          <w:rFonts w:ascii="Arial" w:hAnsi="Arial" w:cs="Arial"/>
          <w:noProof/>
          <w:sz w:val="24"/>
          <w:szCs w:val="24"/>
        </w:rPr>
        <w:drawing>
          <wp:inline distT="0" distB="0" distL="0" distR="0" wp14:anchorId="58BBBD2A" wp14:editId="3554D896">
            <wp:extent cx="3205961" cy="2094865"/>
            <wp:effectExtent l="0" t="0" r="0" b="635"/>
            <wp:docPr id="5" name="Picture 5" descr="A group of people riding bikes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riding bikes in a cit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4078" cy="2100169"/>
                    </a:xfrm>
                    <a:prstGeom prst="rect">
                      <a:avLst/>
                    </a:prstGeom>
                    <a:noFill/>
                  </pic:spPr>
                </pic:pic>
              </a:graphicData>
            </a:graphic>
          </wp:inline>
        </w:drawing>
      </w:r>
    </w:p>
    <w:p w14:paraId="4CA03C2C" w14:textId="77777777" w:rsidR="000B2447" w:rsidRDefault="000B2447" w:rsidP="000B2447">
      <w:pPr>
        <w:jc w:val="center"/>
        <w:rPr>
          <w:rFonts w:ascii="Arial" w:hAnsi="Arial" w:cs="Arial"/>
          <w:sz w:val="24"/>
          <w:szCs w:val="24"/>
        </w:rPr>
      </w:pPr>
    </w:p>
    <w:p w14:paraId="3A3136C8" w14:textId="77777777" w:rsidR="000B2447" w:rsidRDefault="000B2447" w:rsidP="000B2447">
      <w:pPr>
        <w:rPr>
          <w:rFonts w:ascii="Arial" w:hAnsi="Arial" w:cs="Arial"/>
          <w:sz w:val="24"/>
          <w:szCs w:val="24"/>
        </w:rPr>
      </w:pPr>
      <w:r>
        <w:rPr>
          <w:rFonts w:ascii="Arial" w:hAnsi="Arial" w:cs="Arial"/>
          <w:sz w:val="24"/>
          <w:szCs w:val="24"/>
        </w:rPr>
        <w:t xml:space="preserve">You have been tasked with critically reviewing the Coastal Housing development in Kings Road SA1 Swansea </w:t>
      </w:r>
      <w:r w:rsidRPr="00487372">
        <w:rPr>
          <w:rFonts w:ascii="Arial" w:hAnsi="Arial" w:cs="Arial"/>
          <w:b/>
          <w:bCs/>
          <w:sz w:val="24"/>
          <w:szCs w:val="24"/>
        </w:rPr>
        <w:t>(details below)</w:t>
      </w:r>
      <w:r>
        <w:rPr>
          <w:rFonts w:ascii="Arial" w:hAnsi="Arial" w:cs="Arial"/>
          <w:sz w:val="24"/>
          <w:szCs w:val="24"/>
        </w:rPr>
        <w:t xml:space="preserve">. </w:t>
      </w:r>
    </w:p>
    <w:p w14:paraId="0D0F657C" w14:textId="77777777" w:rsidR="000B2447" w:rsidRDefault="000B2447" w:rsidP="000B2447">
      <w:pPr>
        <w:rPr>
          <w:rFonts w:ascii="Arial" w:hAnsi="Arial" w:cs="Arial"/>
          <w:sz w:val="24"/>
          <w:szCs w:val="24"/>
        </w:rPr>
      </w:pPr>
    </w:p>
    <w:p w14:paraId="22B4FCD2" w14:textId="77777777" w:rsidR="000B2447" w:rsidRDefault="000B2447" w:rsidP="000B2447">
      <w:pPr>
        <w:rPr>
          <w:rFonts w:ascii="Arial" w:hAnsi="Arial" w:cs="Arial"/>
          <w:sz w:val="24"/>
          <w:szCs w:val="24"/>
        </w:rPr>
      </w:pPr>
      <w:r>
        <w:rPr>
          <w:rFonts w:ascii="Arial" w:hAnsi="Arial" w:cs="Arial"/>
          <w:sz w:val="24"/>
          <w:szCs w:val="24"/>
        </w:rPr>
        <w:t xml:space="preserve">You are required to produce a report describing and evaluating the material and construction methods used for the following elements. </w:t>
      </w:r>
    </w:p>
    <w:p w14:paraId="1453D5AA" w14:textId="77777777" w:rsidR="000B2447" w:rsidRDefault="000B2447" w:rsidP="000B2447">
      <w:pPr>
        <w:rPr>
          <w:rFonts w:ascii="Arial" w:hAnsi="Arial" w:cs="Arial"/>
          <w:sz w:val="24"/>
          <w:szCs w:val="24"/>
        </w:rPr>
      </w:pPr>
    </w:p>
    <w:p w14:paraId="6F389845" w14:textId="77777777" w:rsidR="000B2447" w:rsidRPr="005D67D4" w:rsidRDefault="000B2447" w:rsidP="000B2447">
      <w:pPr>
        <w:pStyle w:val="ListParagraph"/>
        <w:numPr>
          <w:ilvl w:val="0"/>
          <w:numId w:val="19"/>
        </w:numPr>
        <w:rPr>
          <w:rFonts w:ascii="Arial" w:hAnsi="Arial" w:cs="Arial"/>
          <w:sz w:val="24"/>
          <w:szCs w:val="24"/>
        </w:rPr>
      </w:pPr>
      <w:r w:rsidRPr="005D67D4">
        <w:rPr>
          <w:rFonts w:ascii="Arial" w:hAnsi="Arial" w:cs="Arial"/>
          <w:sz w:val="24"/>
          <w:szCs w:val="24"/>
        </w:rPr>
        <w:t>Structural Frame and foundations</w:t>
      </w:r>
      <w:r>
        <w:rPr>
          <w:rFonts w:ascii="Arial" w:hAnsi="Arial" w:cs="Arial"/>
          <w:sz w:val="24"/>
          <w:szCs w:val="24"/>
        </w:rPr>
        <w:t xml:space="preserve"> suitable</w:t>
      </w:r>
      <w:r w:rsidRPr="005D67D4">
        <w:rPr>
          <w:rFonts w:ascii="Arial" w:hAnsi="Arial" w:cs="Arial"/>
          <w:sz w:val="24"/>
          <w:szCs w:val="24"/>
        </w:rPr>
        <w:t xml:space="preserve"> for the site ground conditions</w:t>
      </w:r>
      <w:r>
        <w:rPr>
          <w:rFonts w:ascii="Arial" w:hAnsi="Arial" w:cs="Arial"/>
          <w:sz w:val="24"/>
          <w:szCs w:val="24"/>
        </w:rPr>
        <w:t xml:space="preserve"> </w:t>
      </w:r>
    </w:p>
    <w:p w14:paraId="69369423" w14:textId="77777777" w:rsidR="000B2447" w:rsidRPr="005D67D4" w:rsidRDefault="000B2447" w:rsidP="000B2447">
      <w:pPr>
        <w:pStyle w:val="ListParagraph"/>
        <w:numPr>
          <w:ilvl w:val="0"/>
          <w:numId w:val="19"/>
        </w:numPr>
        <w:rPr>
          <w:rFonts w:ascii="Arial" w:hAnsi="Arial" w:cs="Arial"/>
          <w:sz w:val="24"/>
          <w:szCs w:val="24"/>
        </w:rPr>
      </w:pPr>
      <w:r w:rsidRPr="005D67D4">
        <w:rPr>
          <w:rFonts w:ascii="Arial" w:hAnsi="Arial" w:cs="Arial"/>
          <w:sz w:val="24"/>
          <w:szCs w:val="24"/>
        </w:rPr>
        <w:t>Building Envelope, materials and method choices</w:t>
      </w:r>
    </w:p>
    <w:p w14:paraId="6DDDF354" w14:textId="77777777" w:rsidR="000B2447" w:rsidRPr="005D67D4" w:rsidRDefault="000B2447" w:rsidP="000B2447">
      <w:pPr>
        <w:pStyle w:val="ListParagraph"/>
        <w:numPr>
          <w:ilvl w:val="0"/>
          <w:numId w:val="19"/>
        </w:numPr>
        <w:rPr>
          <w:rFonts w:ascii="Arial" w:hAnsi="Arial" w:cs="Arial"/>
          <w:sz w:val="24"/>
          <w:szCs w:val="24"/>
        </w:rPr>
      </w:pPr>
      <w:r w:rsidRPr="005D67D4">
        <w:rPr>
          <w:rFonts w:ascii="Arial" w:hAnsi="Arial" w:cs="Arial"/>
          <w:sz w:val="24"/>
          <w:szCs w:val="24"/>
        </w:rPr>
        <w:t>Prefabrication or on site construction of different elements</w:t>
      </w:r>
    </w:p>
    <w:p w14:paraId="76CCDDF1" w14:textId="77777777" w:rsidR="000B2447" w:rsidRDefault="000B2447" w:rsidP="000B2447">
      <w:pPr>
        <w:rPr>
          <w:rFonts w:ascii="Arial" w:hAnsi="Arial" w:cs="Arial"/>
          <w:sz w:val="24"/>
          <w:szCs w:val="24"/>
        </w:rPr>
      </w:pPr>
    </w:p>
    <w:p w14:paraId="2C6B4D47" w14:textId="77777777" w:rsidR="000B2447" w:rsidRDefault="000B2447" w:rsidP="000B2447">
      <w:pPr>
        <w:rPr>
          <w:rFonts w:ascii="Arial" w:hAnsi="Arial" w:cs="Arial"/>
          <w:sz w:val="24"/>
          <w:szCs w:val="24"/>
        </w:rPr>
      </w:pPr>
    </w:p>
    <w:p w14:paraId="2B8077D5" w14:textId="77777777" w:rsidR="000B2447" w:rsidRDefault="000B2447" w:rsidP="000B2447">
      <w:pPr>
        <w:rPr>
          <w:rFonts w:ascii="Arial" w:hAnsi="Arial" w:cs="Arial"/>
          <w:sz w:val="24"/>
          <w:szCs w:val="24"/>
        </w:rPr>
      </w:pPr>
      <w:r w:rsidRPr="001459B4">
        <w:rPr>
          <w:rFonts w:ascii="Arial" w:hAnsi="Arial" w:cs="Arial"/>
          <w:sz w:val="24"/>
          <w:szCs w:val="24"/>
        </w:rPr>
        <w:t>When discussing the above points, give consideration to design, structural strength, stability, fire safety, aesthetics and environmental impact and sustainability.</w:t>
      </w:r>
    </w:p>
    <w:p w14:paraId="7A81F473" w14:textId="77777777" w:rsidR="000B2447" w:rsidRPr="00820EF7" w:rsidRDefault="000B2447" w:rsidP="000B2447">
      <w:pPr>
        <w:rPr>
          <w:rFonts w:ascii="Arial" w:hAnsi="Arial" w:cs="Arial"/>
          <w:b/>
          <w:bCs/>
          <w:sz w:val="24"/>
          <w:szCs w:val="24"/>
        </w:rPr>
      </w:pPr>
      <w:r w:rsidRPr="00820EF7">
        <w:rPr>
          <w:rFonts w:ascii="Arial" w:hAnsi="Arial" w:cs="Arial"/>
          <w:b/>
          <w:bCs/>
          <w:sz w:val="24"/>
          <w:szCs w:val="24"/>
        </w:rPr>
        <w:t xml:space="preserve"> </w:t>
      </w:r>
    </w:p>
    <w:p w14:paraId="668BEA51" w14:textId="77777777" w:rsidR="000B2447" w:rsidRPr="00E52278" w:rsidRDefault="000B2447" w:rsidP="000B2447">
      <w:pPr>
        <w:rPr>
          <w:rFonts w:ascii="Arial" w:hAnsi="Arial" w:cs="Arial"/>
          <w:sz w:val="24"/>
          <w:szCs w:val="24"/>
        </w:rPr>
      </w:pPr>
    </w:p>
    <w:p w14:paraId="20A92016" w14:textId="77777777" w:rsidR="000B2447" w:rsidRPr="00E52278" w:rsidRDefault="000B2447" w:rsidP="000B2447">
      <w:pPr>
        <w:rPr>
          <w:rFonts w:ascii="Arial" w:hAnsi="Arial" w:cs="Arial"/>
          <w:sz w:val="24"/>
          <w:szCs w:val="24"/>
        </w:rPr>
      </w:pPr>
      <w:r w:rsidRPr="00E52278">
        <w:rPr>
          <w:rFonts w:ascii="Arial" w:hAnsi="Arial" w:cs="Arial"/>
          <w:sz w:val="24"/>
          <w:szCs w:val="24"/>
        </w:rPr>
        <w:t>Submit a 2500-word document that also includes, diagrams and pictures within the body of</w:t>
      </w:r>
      <w:r>
        <w:rPr>
          <w:rFonts w:ascii="Arial" w:hAnsi="Arial" w:cs="Arial"/>
          <w:sz w:val="24"/>
          <w:szCs w:val="24"/>
        </w:rPr>
        <w:t xml:space="preserve"> </w:t>
      </w:r>
      <w:r w:rsidRPr="00E52278">
        <w:rPr>
          <w:rFonts w:ascii="Arial" w:hAnsi="Arial" w:cs="Arial"/>
          <w:sz w:val="24"/>
          <w:szCs w:val="24"/>
        </w:rPr>
        <w:t>the document. You may use hand</w:t>
      </w:r>
      <w:r>
        <w:rPr>
          <w:rFonts w:ascii="Arial" w:hAnsi="Arial" w:cs="Arial"/>
          <w:sz w:val="24"/>
          <w:szCs w:val="24"/>
        </w:rPr>
        <w:t xml:space="preserve"> </w:t>
      </w:r>
      <w:r w:rsidRPr="00E52278">
        <w:rPr>
          <w:rFonts w:ascii="Arial" w:hAnsi="Arial" w:cs="Arial"/>
          <w:sz w:val="24"/>
          <w:szCs w:val="24"/>
        </w:rPr>
        <w:t xml:space="preserve">sketches or CAD drawings to </w:t>
      </w:r>
      <w:r>
        <w:rPr>
          <w:rFonts w:ascii="Arial" w:hAnsi="Arial" w:cs="Arial"/>
          <w:sz w:val="24"/>
          <w:szCs w:val="24"/>
        </w:rPr>
        <w:t>support your information</w:t>
      </w:r>
      <w:r w:rsidRPr="00E52278">
        <w:rPr>
          <w:rFonts w:ascii="Arial" w:hAnsi="Arial" w:cs="Arial"/>
          <w:sz w:val="24"/>
          <w:szCs w:val="24"/>
        </w:rPr>
        <w:t xml:space="preserve">. </w:t>
      </w:r>
      <w:r w:rsidRPr="00EF09FF">
        <w:rPr>
          <w:rFonts w:ascii="Arial" w:hAnsi="Arial" w:cs="Arial"/>
          <w:b/>
          <w:bCs/>
          <w:sz w:val="24"/>
          <w:szCs w:val="24"/>
        </w:rPr>
        <w:t>List all references used</w:t>
      </w:r>
      <w:r w:rsidRPr="00E52278">
        <w:rPr>
          <w:rFonts w:ascii="Arial" w:hAnsi="Arial" w:cs="Arial"/>
          <w:sz w:val="24"/>
          <w:szCs w:val="24"/>
        </w:rPr>
        <w:t>.</w:t>
      </w:r>
    </w:p>
    <w:p w14:paraId="1340ACBC" w14:textId="77777777" w:rsidR="000B2447" w:rsidRPr="00E52278" w:rsidRDefault="000B2447" w:rsidP="000B2447">
      <w:pPr>
        <w:rPr>
          <w:rFonts w:ascii="Arial" w:hAnsi="Arial" w:cs="Arial"/>
          <w:sz w:val="24"/>
          <w:szCs w:val="24"/>
        </w:rPr>
      </w:pPr>
    </w:p>
    <w:p w14:paraId="332F5960" w14:textId="77777777" w:rsidR="000B2447" w:rsidRPr="00E52278" w:rsidRDefault="000B2447" w:rsidP="000B2447">
      <w:pPr>
        <w:rPr>
          <w:rFonts w:ascii="Arial" w:hAnsi="Arial" w:cs="Arial"/>
          <w:sz w:val="24"/>
          <w:szCs w:val="24"/>
        </w:rPr>
      </w:pPr>
      <w:r w:rsidRPr="00E52278">
        <w:rPr>
          <w:rFonts w:ascii="Arial" w:hAnsi="Arial" w:cs="Arial"/>
          <w:sz w:val="24"/>
          <w:szCs w:val="24"/>
        </w:rPr>
        <w:t xml:space="preserve">A useful guide for the structures of the </w:t>
      </w:r>
      <w:r>
        <w:rPr>
          <w:rFonts w:ascii="Arial" w:hAnsi="Arial" w:cs="Arial"/>
          <w:sz w:val="24"/>
          <w:szCs w:val="24"/>
        </w:rPr>
        <w:t>report</w:t>
      </w:r>
      <w:r w:rsidRPr="00E52278">
        <w:rPr>
          <w:rFonts w:ascii="Arial" w:hAnsi="Arial" w:cs="Arial"/>
          <w:sz w:val="24"/>
          <w:szCs w:val="24"/>
        </w:rPr>
        <w:t xml:space="preserve"> could be, but </w:t>
      </w:r>
      <w:r>
        <w:rPr>
          <w:rFonts w:ascii="Arial" w:hAnsi="Arial" w:cs="Arial"/>
          <w:sz w:val="24"/>
          <w:szCs w:val="24"/>
        </w:rPr>
        <w:t>isn’t</w:t>
      </w:r>
      <w:r w:rsidRPr="00E52278">
        <w:rPr>
          <w:rFonts w:ascii="Arial" w:hAnsi="Arial" w:cs="Arial"/>
          <w:sz w:val="24"/>
          <w:szCs w:val="24"/>
        </w:rPr>
        <w:t xml:space="preserve"> limited to;</w:t>
      </w:r>
    </w:p>
    <w:p w14:paraId="3A8490BE" w14:textId="77777777" w:rsidR="000B2447" w:rsidRPr="00E52278" w:rsidRDefault="000B2447" w:rsidP="000B2447">
      <w:pPr>
        <w:rPr>
          <w:rFonts w:ascii="Arial" w:hAnsi="Arial" w:cs="Arial"/>
          <w:sz w:val="24"/>
          <w:szCs w:val="24"/>
        </w:rPr>
      </w:pPr>
    </w:p>
    <w:p w14:paraId="0AB18CD6" w14:textId="77777777" w:rsidR="000B2447" w:rsidRPr="00E52278" w:rsidRDefault="000B2447" w:rsidP="000B2447">
      <w:pPr>
        <w:rPr>
          <w:rFonts w:ascii="Arial" w:hAnsi="Arial" w:cs="Arial"/>
          <w:sz w:val="24"/>
          <w:szCs w:val="24"/>
        </w:rPr>
      </w:pPr>
      <w:r w:rsidRPr="00E52278">
        <w:rPr>
          <w:rFonts w:ascii="Arial" w:hAnsi="Arial" w:cs="Arial"/>
          <w:sz w:val="24"/>
          <w:szCs w:val="24"/>
        </w:rPr>
        <w:t>• A cover page</w:t>
      </w:r>
    </w:p>
    <w:p w14:paraId="5874AFFA" w14:textId="77777777" w:rsidR="000B2447" w:rsidRPr="00E52278" w:rsidRDefault="000B2447" w:rsidP="000B2447">
      <w:pPr>
        <w:rPr>
          <w:rFonts w:ascii="Arial" w:hAnsi="Arial" w:cs="Arial"/>
          <w:sz w:val="24"/>
          <w:szCs w:val="24"/>
        </w:rPr>
      </w:pPr>
      <w:r w:rsidRPr="00E52278">
        <w:rPr>
          <w:rFonts w:ascii="Arial" w:hAnsi="Arial" w:cs="Arial"/>
          <w:sz w:val="24"/>
          <w:szCs w:val="24"/>
        </w:rPr>
        <w:t>• Table of contents</w:t>
      </w:r>
    </w:p>
    <w:p w14:paraId="0F8FF98B" w14:textId="77777777" w:rsidR="000B2447" w:rsidRPr="00E52278" w:rsidRDefault="000B2447" w:rsidP="000B2447">
      <w:pPr>
        <w:rPr>
          <w:rFonts w:ascii="Arial" w:hAnsi="Arial" w:cs="Arial"/>
          <w:sz w:val="24"/>
          <w:szCs w:val="24"/>
        </w:rPr>
      </w:pPr>
      <w:r w:rsidRPr="00E52278">
        <w:rPr>
          <w:rFonts w:ascii="Arial" w:hAnsi="Arial" w:cs="Arial"/>
          <w:sz w:val="24"/>
          <w:szCs w:val="24"/>
        </w:rPr>
        <w:t>• Body of the document</w:t>
      </w:r>
    </w:p>
    <w:p w14:paraId="2164F64E" w14:textId="77777777" w:rsidR="000B2447" w:rsidRPr="00E52278" w:rsidRDefault="000B2447" w:rsidP="000B2447">
      <w:pPr>
        <w:rPr>
          <w:rFonts w:ascii="Arial" w:hAnsi="Arial" w:cs="Arial"/>
          <w:sz w:val="24"/>
          <w:szCs w:val="24"/>
        </w:rPr>
      </w:pPr>
      <w:r w:rsidRPr="00E52278">
        <w:rPr>
          <w:rFonts w:ascii="Arial" w:hAnsi="Arial" w:cs="Arial"/>
          <w:sz w:val="24"/>
          <w:szCs w:val="24"/>
        </w:rPr>
        <w:t>• References</w:t>
      </w:r>
    </w:p>
    <w:p w14:paraId="3949D9A4" w14:textId="77777777" w:rsidR="000B2447" w:rsidRDefault="000B2447" w:rsidP="000B2447">
      <w:pPr>
        <w:rPr>
          <w:rFonts w:ascii="Arial" w:hAnsi="Arial" w:cs="Arial"/>
          <w:sz w:val="24"/>
          <w:szCs w:val="24"/>
        </w:rPr>
      </w:pPr>
      <w:r w:rsidRPr="00E52278">
        <w:rPr>
          <w:rFonts w:ascii="Arial" w:hAnsi="Arial" w:cs="Arial"/>
          <w:sz w:val="24"/>
          <w:szCs w:val="24"/>
        </w:rPr>
        <w:t xml:space="preserve">• </w:t>
      </w:r>
      <w:r>
        <w:rPr>
          <w:rFonts w:ascii="Arial" w:hAnsi="Arial" w:cs="Arial"/>
          <w:sz w:val="24"/>
          <w:szCs w:val="24"/>
        </w:rPr>
        <w:t>Appendices</w:t>
      </w:r>
    </w:p>
    <w:p w14:paraId="612F311B" w14:textId="77777777" w:rsidR="000B2447" w:rsidRDefault="000B2447" w:rsidP="000B2447">
      <w:pPr>
        <w:rPr>
          <w:rFonts w:ascii="Arial" w:hAnsi="Arial" w:cs="Arial"/>
          <w:sz w:val="24"/>
          <w:szCs w:val="24"/>
        </w:rPr>
      </w:pPr>
    </w:p>
    <w:p w14:paraId="6A7BD26A" w14:textId="77777777" w:rsidR="000B2447" w:rsidRDefault="000B2447" w:rsidP="000B2447">
      <w:pPr>
        <w:rPr>
          <w:rFonts w:ascii="Arial" w:hAnsi="Arial" w:cs="Arial"/>
          <w:sz w:val="24"/>
          <w:szCs w:val="24"/>
        </w:rPr>
      </w:pPr>
      <w:r>
        <w:rPr>
          <w:rFonts w:ascii="Arial" w:hAnsi="Arial" w:cs="Arial"/>
          <w:sz w:val="24"/>
          <w:szCs w:val="24"/>
        </w:rPr>
        <w:t>Information from Beacon Cymru is available at:</w:t>
      </w:r>
      <w:r w:rsidRPr="003F4E25">
        <w:t xml:space="preserve"> </w:t>
      </w:r>
      <w:hyperlink r:id="rId10" w:history="1">
        <w:r w:rsidRPr="00E9136F">
          <w:rPr>
            <w:rStyle w:val="Hyperlink"/>
            <w:rFonts w:ascii="Arial" w:hAnsi="Arial" w:cs="Arial"/>
            <w:sz w:val="24"/>
            <w:szCs w:val="24"/>
          </w:rPr>
          <w:t>https://beacon.cymru/our-developments-and-regeneration/current-developments/</w:t>
        </w:r>
      </w:hyperlink>
    </w:p>
    <w:p w14:paraId="2B442525" w14:textId="77777777" w:rsidR="000B2447" w:rsidRDefault="000B2447" w:rsidP="000B2447">
      <w:pPr>
        <w:rPr>
          <w:rFonts w:ascii="Arial" w:hAnsi="Arial" w:cs="Arial"/>
          <w:sz w:val="24"/>
          <w:szCs w:val="24"/>
        </w:rPr>
      </w:pPr>
    </w:p>
    <w:p w14:paraId="7051C0D9" w14:textId="77777777" w:rsidR="000B2447" w:rsidRDefault="000B2447" w:rsidP="000B2447">
      <w:pPr>
        <w:rPr>
          <w:rFonts w:ascii="Arial" w:hAnsi="Arial" w:cs="Arial"/>
          <w:sz w:val="24"/>
          <w:szCs w:val="24"/>
        </w:rPr>
      </w:pPr>
      <w:r>
        <w:rPr>
          <w:rFonts w:ascii="Arial" w:hAnsi="Arial" w:cs="Arial"/>
          <w:sz w:val="24"/>
          <w:szCs w:val="24"/>
        </w:rPr>
        <w:t>Swansea Council planning portal reference number</w:t>
      </w:r>
      <w:r w:rsidRPr="004851E9">
        <w:rPr>
          <w:rFonts w:ascii="Arial" w:hAnsi="Arial" w:cs="Arial"/>
          <w:sz w:val="24"/>
          <w:szCs w:val="24"/>
        </w:rPr>
        <w:t>: 2023/0357/OUT</w:t>
      </w:r>
    </w:p>
    <w:p w14:paraId="0B603ED2" w14:textId="77777777" w:rsidR="000B2447" w:rsidRDefault="000B2447" w:rsidP="000B2447">
      <w:pPr>
        <w:rPr>
          <w:rFonts w:ascii="Arial" w:hAnsi="Arial" w:cs="Arial"/>
          <w:sz w:val="24"/>
          <w:szCs w:val="24"/>
        </w:rPr>
      </w:pPr>
    </w:p>
    <w:p w14:paraId="0656A6AE" w14:textId="77777777" w:rsidR="000B2447" w:rsidRDefault="000B2447" w:rsidP="000B2447">
      <w:pPr>
        <w:rPr>
          <w:rFonts w:ascii="Arial" w:hAnsi="Arial" w:cs="Arial"/>
          <w:sz w:val="24"/>
          <w:szCs w:val="24"/>
        </w:rPr>
      </w:pPr>
      <w:r>
        <w:rPr>
          <w:rFonts w:ascii="Arial" w:hAnsi="Arial" w:cs="Arial"/>
          <w:sz w:val="24"/>
          <w:szCs w:val="24"/>
        </w:rPr>
        <w:t>Drawings and further information will also be provided on Teams and Moodle</w:t>
      </w:r>
    </w:p>
    <w:p w14:paraId="45451104" w14:textId="77777777" w:rsidR="000B2447" w:rsidRDefault="000B2447" w:rsidP="000B2447">
      <w:pPr>
        <w:rPr>
          <w:rFonts w:ascii="Arial" w:hAnsi="Arial" w:cs="Arial"/>
          <w:sz w:val="24"/>
          <w:szCs w:val="24"/>
        </w:rPr>
      </w:pPr>
    </w:p>
    <w:p w14:paraId="05AA9BF3" w14:textId="77777777" w:rsidR="000B2447" w:rsidRDefault="000B2447" w:rsidP="000B2447">
      <w:pPr>
        <w:rPr>
          <w:rFonts w:ascii="Arial" w:hAnsi="Arial" w:cs="Arial"/>
          <w:sz w:val="24"/>
          <w:szCs w:val="24"/>
        </w:rPr>
      </w:pPr>
    </w:p>
    <w:p w14:paraId="7D2D766A" w14:textId="77777777" w:rsidR="000B2447" w:rsidRDefault="000B2447" w:rsidP="000B2447">
      <w:pPr>
        <w:rPr>
          <w:rFonts w:ascii="Arial" w:hAnsi="Arial" w:cs="Arial"/>
          <w:sz w:val="24"/>
          <w:szCs w:val="24"/>
        </w:rPr>
      </w:pPr>
    </w:p>
    <w:p w14:paraId="5424C91A" w14:textId="77777777" w:rsidR="000B2447" w:rsidRDefault="000B2447" w:rsidP="000B2447">
      <w:pPr>
        <w:rPr>
          <w:rFonts w:ascii="Arial" w:hAnsi="Arial" w:cs="Arial"/>
          <w:sz w:val="24"/>
          <w:szCs w:val="24"/>
        </w:rPr>
      </w:pPr>
    </w:p>
    <w:p w14:paraId="2243C962" w14:textId="77777777" w:rsidR="000B2447" w:rsidRDefault="000B2447" w:rsidP="000B2447">
      <w:pPr>
        <w:rPr>
          <w:rFonts w:ascii="Arial" w:hAnsi="Arial" w:cs="Arial"/>
          <w:sz w:val="24"/>
          <w:szCs w:val="24"/>
        </w:rPr>
      </w:pPr>
    </w:p>
    <w:p w14:paraId="1D916D66" w14:textId="77777777" w:rsidR="000B2447" w:rsidRDefault="000B2447" w:rsidP="000B2447">
      <w:pPr>
        <w:rPr>
          <w:rFonts w:ascii="Arial" w:hAnsi="Arial" w:cs="Arial"/>
          <w:sz w:val="24"/>
          <w:szCs w:val="24"/>
        </w:rPr>
      </w:pPr>
    </w:p>
    <w:p w14:paraId="6F1EAFC1" w14:textId="77777777" w:rsidR="000B2447" w:rsidRPr="00E52278" w:rsidRDefault="000B2447" w:rsidP="000B2447">
      <w:pPr>
        <w:rPr>
          <w:rFonts w:ascii="Arial" w:hAnsi="Arial" w:cs="Arial"/>
          <w:sz w:val="24"/>
          <w:szCs w:val="24"/>
        </w:rPr>
      </w:pPr>
    </w:p>
    <w:p w14:paraId="074966D1" w14:textId="77777777" w:rsidR="000B2447" w:rsidRDefault="000B2447" w:rsidP="000B2447">
      <w:pPr>
        <w:jc w:val="both"/>
        <w:rPr>
          <w:rFonts w:ascii="Arial" w:hAnsi="Arial" w:cs="Arial"/>
          <w:sz w:val="22"/>
          <w:szCs w:val="22"/>
        </w:rPr>
      </w:pPr>
    </w:p>
    <w:p w14:paraId="25FA2264" w14:textId="77777777" w:rsidR="000B2447" w:rsidRDefault="000B2447" w:rsidP="000B2447">
      <w:pPr>
        <w:jc w:val="both"/>
        <w:rPr>
          <w:rFonts w:ascii="Arial" w:hAnsi="Arial" w:cs="Arial"/>
          <w:sz w:val="22"/>
          <w:szCs w:val="22"/>
        </w:rPr>
      </w:pPr>
      <w:r>
        <w:rPr>
          <w:rFonts w:ascii="Arial" w:hAnsi="Arial" w:cs="Arial"/>
          <w:sz w:val="22"/>
          <w:szCs w:val="22"/>
        </w:rPr>
        <w:t>The site is highlighted in red and is near your UWTSD SA1 Campus</w:t>
      </w:r>
    </w:p>
    <w:p w14:paraId="08060E3A" w14:textId="77777777" w:rsidR="000B2447" w:rsidRDefault="000B2447" w:rsidP="000B2447">
      <w:pPr>
        <w:jc w:val="both"/>
        <w:rPr>
          <w:rFonts w:ascii="Arial" w:hAnsi="Arial" w:cs="Arial"/>
          <w:sz w:val="22"/>
          <w:szCs w:val="22"/>
        </w:rPr>
      </w:pPr>
    </w:p>
    <w:p w14:paraId="6B5C8DE0" w14:textId="77777777" w:rsidR="000B2447" w:rsidRDefault="000B2447" w:rsidP="000B2447">
      <w:pPr>
        <w:jc w:val="both"/>
        <w:rPr>
          <w:rFonts w:ascii="Arial" w:hAnsi="Arial" w:cs="Arial"/>
          <w:sz w:val="22"/>
          <w:szCs w:val="22"/>
        </w:rPr>
      </w:pPr>
    </w:p>
    <w:p w14:paraId="590BEECF" w14:textId="61BCF296" w:rsidR="004D5E9B" w:rsidRDefault="00EC0F8C" w:rsidP="00EC0F8C">
      <w:pPr>
        <w:jc w:val="center"/>
        <w:rPr>
          <w:rFonts w:ascii="Arial" w:hAnsi="Arial" w:cs="Arial"/>
          <w:sz w:val="22"/>
          <w:szCs w:val="22"/>
        </w:rPr>
      </w:pPr>
      <w:r>
        <w:rPr>
          <w:rFonts w:ascii="Arial" w:hAnsi="Arial" w:cs="Arial"/>
          <w:noProof/>
          <w:sz w:val="22"/>
          <w:szCs w:val="22"/>
        </w:rPr>
        <w:drawing>
          <wp:inline distT="0" distB="0" distL="0" distR="0" wp14:anchorId="4FD35F0E" wp14:editId="289470ED">
            <wp:extent cx="5584190" cy="2694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4190" cy="2694940"/>
                    </a:xfrm>
                    <a:prstGeom prst="rect">
                      <a:avLst/>
                    </a:prstGeom>
                    <a:noFill/>
                  </pic:spPr>
                </pic:pic>
              </a:graphicData>
            </a:graphic>
          </wp:inline>
        </w:drawing>
      </w:r>
      <w:r w:rsidR="004D5E9B">
        <w:rPr>
          <w:rFonts w:ascii="Arial" w:hAnsi="Arial" w:cs="Arial"/>
          <w:sz w:val="22"/>
          <w:szCs w:val="22"/>
        </w:rPr>
        <w:br/>
      </w:r>
      <w:r w:rsidR="004D5E9B">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C8878C1" w:rsidR="00C01A3F" w:rsidRPr="00A406E5" w:rsidRDefault="008042F0" w:rsidP="008107E6">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07E6">
        <w:rPr>
          <w:rFonts w:ascii="Arial" w:hAnsi="Arial" w:cs="Arial"/>
          <w:i/>
          <w:sz w:val="22"/>
          <w:szCs w:val="22"/>
        </w:rPr>
        <w:t>Reference sources of information which justify your choices. If you’re choosing a specific type of foundation, cite a nearby building of similar characteristics which utilises that type of foundation etc. You can also reference borehole logs for ground conditions.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05B960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676F">
        <w:rPr>
          <w:rFonts w:ascii="Arial" w:hAnsi="Arial" w:cs="Arial"/>
          <w:i/>
          <w:sz w:val="22"/>
          <w:szCs w:val="22"/>
        </w:rPr>
        <w:t>Explain your choices, cite real world and theoretical evidence to back up your decisions.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A4E5EFD" w14:textId="77777777" w:rsidR="007A4366" w:rsidRPr="00A406E5" w:rsidRDefault="008042F0" w:rsidP="007A436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4366">
        <w:rPr>
          <w:rFonts w:ascii="Arial" w:hAnsi="Arial" w:cs="Arial"/>
          <w:i/>
          <w:sz w:val="22"/>
          <w:szCs w:val="22"/>
        </w:rPr>
        <w:t>Use statistics and data to justify your conclusions, you can discuss the advantages and disadvantages of your choices to give a holistic evaluation.</w:t>
      </w:r>
    </w:p>
    <w:p w14:paraId="0C4DBCFD" w14:textId="0B9EF2AB" w:rsidR="00C01A3F" w:rsidRDefault="00C01A3F" w:rsidP="00C01A3F">
      <w:pPr>
        <w:jc w:val="both"/>
        <w:rPr>
          <w:rFonts w:ascii="Arial" w:hAnsi="Arial" w:cs="Arial"/>
          <w:i/>
          <w:sz w:val="22"/>
          <w:szCs w:val="22"/>
        </w:rPr>
      </w:pPr>
    </w:p>
    <w:p w14:paraId="73E94209" w14:textId="77777777" w:rsidR="00CF7CD2" w:rsidRDefault="00CF7CD2" w:rsidP="00C01A3F">
      <w:pPr>
        <w:jc w:val="both"/>
        <w:rPr>
          <w:rFonts w:ascii="Arial" w:hAnsi="Arial" w:cs="Arial"/>
          <w:i/>
          <w:sz w:val="22"/>
          <w:szCs w:val="22"/>
        </w:rPr>
      </w:pPr>
    </w:p>
    <w:p w14:paraId="469CE688" w14:textId="77777777" w:rsidR="00CF7CD2" w:rsidRPr="00A406E5" w:rsidRDefault="00CF7CD2"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2B740F0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7CD2">
        <w:rPr>
          <w:rFonts w:ascii="Arial" w:hAnsi="Arial" w:cs="Arial"/>
          <w:i/>
          <w:sz w:val="22"/>
          <w:szCs w:val="22"/>
        </w:rPr>
        <w:t>Research and present your findings in a report format. Use the  correct structure.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BDE1B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42EC">
        <w:rPr>
          <w:rFonts w:ascii="Arial" w:hAnsi="Arial" w:cs="Arial"/>
          <w:i/>
          <w:sz w:val="22"/>
          <w:szCs w:val="22"/>
        </w:rPr>
        <w:t>Prove that you’ve investigated the site, nearby buildings, climate and the characteristics of materials and construction methods by citing evidence.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34AD05C3" w:rsidR="00152E9D" w:rsidRPr="00A406E5" w:rsidRDefault="004E42E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0BDED94D" w:rsidR="00152E9D" w:rsidRPr="00A406E5" w:rsidRDefault="004E42E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4A41A1CC" w:rsidR="00152E9D" w:rsidRPr="00A406E5" w:rsidRDefault="004E42E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49DC1F5E" w:rsidR="00152E9D" w:rsidRPr="00A406E5" w:rsidRDefault="004E42E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3D88A9CE" w:rsidR="00152E9D" w:rsidRPr="00A406E5" w:rsidRDefault="004E42E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2A17BF"/>
    <w:multiLevelType w:val="hybridMultilevel"/>
    <w:tmpl w:val="6F881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8"/>
  </w:num>
  <w:num w:numId="4" w16cid:durableId="1328249599">
    <w:abstractNumId w:val="11"/>
  </w:num>
  <w:num w:numId="5" w16cid:durableId="1629507774">
    <w:abstractNumId w:val="7"/>
  </w:num>
  <w:num w:numId="6" w16cid:durableId="815100522">
    <w:abstractNumId w:val="17"/>
  </w:num>
  <w:num w:numId="7" w16cid:durableId="1664971962">
    <w:abstractNumId w:val="2"/>
  </w:num>
  <w:num w:numId="8" w16cid:durableId="420836819">
    <w:abstractNumId w:val="16"/>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061047979">
    <w:abstractNumId w:val="15"/>
  </w:num>
  <w:num w:numId="18" w16cid:durableId="1270166761">
    <w:abstractNumId w:val="13"/>
  </w:num>
  <w:num w:numId="19" w16cid:durableId="15417013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2447"/>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1676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2FAC"/>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00D9"/>
    <w:rsid w:val="004E42EC"/>
    <w:rsid w:val="004E6585"/>
    <w:rsid w:val="0050249F"/>
    <w:rsid w:val="00524566"/>
    <w:rsid w:val="00527E60"/>
    <w:rsid w:val="00530BEF"/>
    <w:rsid w:val="00552351"/>
    <w:rsid w:val="00561F00"/>
    <w:rsid w:val="00562C4E"/>
    <w:rsid w:val="00562DEC"/>
    <w:rsid w:val="00576AB4"/>
    <w:rsid w:val="00577917"/>
    <w:rsid w:val="00590667"/>
    <w:rsid w:val="005969E2"/>
    <w:rsid w:val="005A165A"/>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4366"/>
    <w:rsid w:val="007C682C"/>
    <w:rsid w:val="007D2385"/>
    <w:rsid w:val="007F214F"/>
    <w:rsid w:val="00800069"/>
    <w:rsid w:val="008042F0"/>
    <w:rsid w:val="008107E6"/>
    <w:rsid w:val="008310A0"/>
    <w:rsid w:val="00835D29"/>
    <w:rsid w:val="00842E7F"/>
    <w:rsid w:val="00852933"/>
    <w:rsid w:val="008566E5"/>
    <w:rsid w:val="008566FE"/>
    <w:rsid w:val="00865B46"/>
    <w:rsid w:val="00875882"/>
    <w:rsid w:val="00895734"/>
    <w:rsid w:val="00896134"/>
    <w:rsid w:val="008A1291"/>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3864"/>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2455D"/>
    <w:rsid w:val="00B37F15"/>
    <w:rsid w:val="00B50EA8"/>
    <w:rsid w:val="00B64082"/>
    <w:rsid w:val="00B72325"/>
    <w:rsid w:val="00B81AD3"/>
    <w:rsid w:val="00B829D8"/>
    <w:rsid w:val="00B84B5B"/>
    <w:rsid w:val="00B86446"/>
    <w:rsid w:val="00BA1176"/>
    <w:rsid w:val="00BA7370"/>
    <w:rsid w:val="00BD4F9E"/>
    <w:rsid w:val="00BE0B01"/>
    <w:rsid w:val="00BE79C7"/>
    <w:rsid w:val="00BF3CB5"/>
    <w:rsid w:val="00C018D1"/>
    <w:rsid w:val="00C01A3F"/>
    <w:rsid w:val="00C073F1"/>
    <w:rsid w:val="00C1285B"/>
    <w:rsid w:val="00C1361B"/>
    <w:rsid w:val="00C14E1F"/>
    <w:rsid w:val="00C27E9C"/>
    <w:rsid w:val="00C315AF"/>
    <w:rsid w:val="00C36D9A"/>
    <w:rsid w:val="00C44A72"/>
    <w:rsid w:val="00C61FC2"/>
    <w:rsid w:val="00C705F9"/>
    <w:rsid w:val="00C80F0F"/>
    <w:rsid w:val="00C8667A"/>
    <w:rsid w:val="00C93BCB"/>
    <w:rsid w:val="00C96C4B"/>
    <w:rsid w:val="00CC241A"/>
    <w:rsid w:val="00CE4035"/>
    <w:rsid w:val="00CE65AB"/>
    <w:rsid w:val="00CF4266"/>
    <w:rsid w:val="00CF7CD2"/>
    <w:rsid w:val="00D22D9C"/>
    <w:rsid w:val="00D241F1"/>
    <w:rsid w:val="00D275CB"/>
    <w:rsid w:val="00D30DFA"/>
    <w:rsid w:val="00D463A5"/>
    <w:rsid w:val="00D46727"/>
    <w:rsid w:val="00D4710D"/>
    <w:rsid w:val="00D47D25"/>
    <w:rsid w:val="00D52370"/>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0F8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eacon.cymru/our-developments-and-regeneration/current-developmen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3858</Words>
  <Characters>23149</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cp:lastModifiedBy>
  <cp:revision>19</cp:revision>
  <cp:lastPrinted>2014-10-10T07:42:00Z</cp:lastPrinted>
  <dcterms:created xsi:type="dcterms:W3CDTF">2026-06-26T08:06:00Z</dcterms:created>
  <dcterms:modified xsi:type="dcterms:W3CDTF">2026-08-10T10:05:00Z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