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15466" w:rsidRDefault="00AF0E11">
      <w:pPr>
        <w:rPr>
          <w:rFonts w:ascii="Times New Roman" w:hAnsi="Times New Roman" w:cs="Times New Roman"/>
          <w:u w:val="single"/>
        </w:rPr>
      </w:pPr>
      <w:r w:rsidRPr="00AF0E11">
        <w:rPr>
          <w:rFonts w:ascii="Times New Roman" w:hAnsi="Times New Roman" w:cs="Times New Roman"/>
          <w:u w:val="single"/>
        </w:rPr>
        <w:t xml:space="preserve">References </w:t>
      </w:r>
    </w:p>
    <w:p w:rsidR="00AF0E11" w:rsidRDefault="00AF0E11">
      <w:pPr>
        <w:rPr>
          <w:rFonts w:ascii="Times New Roman" w:hAnsi="Times New Roman" w:cs="Times New Roman"/>
          <w:u w:val="single"/>
        </w:rPr>
      </w:pPr>
    </w:p>
    <w:p w:rsidR="00773775" w:rsidRPr="00EC335F" w:rsidRDefault="00773775" w:rsidP="0077377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Brill. C (2017) </w:t>
      </w:r>
      <w:r>
        <w:rPr>
          <w:rFonts w:ascii="Times New Roman" w:hAnsi="Times New Roman" w:cs="Times New Roman"/>
          <w:i/>
        </w:rPr>
        <w:t xml:space="preserve">Hardship payments to be available immediately to </w:t>
      </w:r>
      <w:proofErr w:type="spellStart"/>
      <w:r>
        <w:rPr>
          <w:rFonts w:ascii="Times New Roman" w:hAnsi="Times New Roman" w:cs="Times New Roman"/>
          <w:i/>
        </w:rPr>
        <w:t>jsa</w:t>
      </w:r>
      <w:proofErr w:type="spellEnd"/>
      <w:r>
        <w:rPr>
          <w:rFonts w:ascii="Times New Roman" w:hAnsi="Times New Roman" w:cs="Times New Roman"/>
          <w:i/>
        </w:rPr>
        <w:t xml:space="preserve"> claimants who are homeless </w:t>
      </w:r>
      <w:r>
        <w:rPr>
          <w:rFonts w:ascii="Times New Roman" w:hAnsi="Times New Roman" w:cs="Times New Roman"/>
        </w:rPr>
        <w:t xml:space="preserve">Available at: </w:t>
      </w:r>
      <w:hyperlink r:id="rId6" w:history="1">
        <w:r w:rsidRPr="00083AB5">
          <w:rPr>
            <w:rStyle w:val="Hyperlink"/>
            <w:rFonts w:ascii="Times New Roman" w:hAnsi="Times New Roman" w:cs="Times New Roman"/>
          </w:rPr>
          <w:t>https://www.homeless.org.uk/connect/blogs/2017/jul/25/hardship-payments-to-be-available-immediately-to-homeless-jsa-claimants</w:t>
        </w:r>
      </w:hyperlink>
      <w:r>
        <w:rPr>
          <w:rFonts w:ascii="Times New Roman" w:hAnsi="Times New Roman" w:cs="Times New Roman"/>
        </w:rPr>
        <w:t xml:space="preserve"> (Accessed: 17 January 2019).</w:t>
      </w:r>
    </w:p>
    <w:p w:rsidR="00AF0E11" w:rsidRDefault="00AF0E11">
      <w:pPr>
        <w:rPr>
          <w:rFonts w:ascii="Times New Roman" w:hAnsi="Times New Roman" w:cs="Times New Roman"/>
          <w:u w:val="single"/>
        </w:rPr>
      </w:pPr>
    </w:p>
    <w:p w:rsidR="00AF0E11" w:rsidRDefault="00887A8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Greenfield</w:t>
      </w:r>
      <w:r w:rsidR="003B5339">
        <w:rPr>
          <w:rFonts w:ascii="Times New Roman" w:hAnsi="Times New Roman" w:cs="Times New Roman"/>
        </w:rPr>
        <w:t>. P</w:t>
      </w:r>
      <w:r>
        <w:rPr>
          <w:rFonts w:ascii="Times New Roman" w:hAnsi="Times New Roman" w:cs="Times New Roman"/>
        </w:rPr>
        <w:t>, Marsh</w:t>
      </w:r>
      <w:r w:rsidR="003B5339">
        <w:rPr>
          <w:rFonts w:ascii="Times New Roman" w:hAnsi="Times New Roman" w:cs="Times New Roman"/>
        </w:rPr>
        <w:t>. S</w:t>
      </w:r>
      <w:r>
        <w:rPr>
          <w:rFonts w:ascii="Times New Roman" w:hAnsi="Times New Roman" w:cs="Times New Roman"/>
        </w:rPr>
        <w:t xml:space="preserve"> and </w:t>
      </w:r>
      <w:proofErr w:type="spellStart"/>
      <w:r>
        <w:rPr>
          <w:rFonts w:ascii="Times New Roman" w:hAnsi="Times New Roman" w:cs="Times New Roman"/>
        </w:rPr>
        <w:t>McClenaghan</w:t>
      </w:r>
      <w:proofErr w:type="spellEnd"/>
      <w:r w:rsidR="003B5339">
        <w:rPr>
          <w:rFonts w:ascii="Times New Roman" w:hAnsi="Times New Roman" w:cs="Times New Roman"/>
        </w:rPr>
        <w:t>. M</w:t>
      </w:r>
      <w:r>
        <w:rPr>
          <w:rFonts w:ascii="Times New Roman" w:hAnsi="Times New Roman" w:cs="Times New Roman"/>
        </w:rPr>
        <w:t xml:space="preserve"> (2018) Available at: </w:t>
      </w:r>
      <w:hyperlink r:id="rId7" w:history="1">
        <w:r w:rsidRPr="00083AB5">
          <w:rPr>
            <w:rStyle w:val="Hyperlink"/>
            <w:rFonts w:ascii="Times New Roman" w:hAnsi="Times New Roman" w:cs="Times New Roman"/>
          </w:rPr>
          <w:t>https://www.theguardian.com/society/2018/oct/08/homeless-people-die-uk-2017</w:t>
        </w:r>
      </w:hyperlink>
      <w:r>
        <w:rPr>
          <w:rFonts w:ascii="Times New Roman" w:hAnsi="Times New Roman" w:cs="Times New Roman"/>
        </w:rPr>
        <w:t xml:space="preserve"> (Accessed: 13 January 2019).</w:t>
      </w:r>
    </w:p>
    <w:p w:rsidR="00277FD4" w:rsidRDefault="00277FD4" w:rsidP="00277FD4">
      <w:pPr>
        <w:rPr>
          <w:rFonts w:ascii="Times New Roman" w:hAnsi="Times New Roman" w:cs="Times New Roman"/>
        </w:rPr>
      </w:pPr>
    </w:p>
    <w:p w:rsidR="00277FD4" w:rsidRDefault="00277FD4" w:rsidP="00277FD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HBO (2019) </w:t>
      </w:r>
      <w:r>
        <w:rPr>
          <w:rFonts w:ascii="Times New Roman" w:hAnsi="Times New Roman" w:cs="Times New Roman"/>
          <w:i/>
        </w:rPr>
        <w:t xml:space="preserve">Crenshaw Urges: Challenge the Narratives </w:t>
      </w:r>
      <w:r>
        <w:rPr>
          <w:rFonts w:ascii="Times New Roman" w:hAnsi="Times New Roman" w:cs="Times New Roman"/>
        </w:rPr>
        <w:t xml:space="preserve">Available at: </w:t>
      </w:r>
      <w:hyperlink r:id="rId8" w:history="1">
        <w:r w:rsidRPr="00083AB5">
          <w:rPr>
            <w:rStyle w:val="Hyperlink"/>
            <w:rFonts w:ascii="Times New Roman" w:hAnsi="Times New Roman" w:cs="Times New Roman"/>
          </w:rPr>
          <w:t>https://www.hbo.com/hbo-news/kimberle-crenshaw-intersectionality</w:t>
        </w:r>
      </w:hyperlink>
      <w:r>
        <w:rPr>
          <w:rFonts w:ascii="Times New Roman" w:hAnsi="Times New Roman" w:cs="Times New Roman"/>
        </w:rPr>
        <w:t xml:space="preserve"> (Accessed: 17 January 2019).</w:t>
      </w:r>
    </w:p>
    <w:p w:rsidR="00277FD4" w:rsidRDefault="00277FD4" w:rsidP="00277FD4">
      <w:pPr>
        <w:rPr>
          <w:rFonts w:ascii="Times New Roman" w:hAnsi="Times New Roman" w:cs="Times New Roman"/>
        </w:rPr>
      </w:pPr>
    </w:p>
    <w:p w:rsidR="00894DE5" w:rsidRPr="003A1F95" w:rsidRDefault="003A1F95">
      <w:pPr>
        <w:rPr>
          <w:rFonts w:ascii="Times New Roman" w:hAnsi="Times New Roman" w:cs="Times New Roman"/>
        </w:rPr>
      </w:pPr>
      <w:bookmarkStart w:id="0" w:name="_GoBack"/>
      <w:bookmarkEnd w:id="0"/>
      <w:r>
        <w:rPr>
          <w:rFonts w:ascii="Times New Roman" w:hAnsi="Times New Roman" w:cs="Times New Roman"/>
        </w:rPr>
        <w:t xml:space="preserve">Prager U (2018) </w:t>
      </w:r>
      <w:r>
        <w:rPr>
          <w:rFonts w:ascii="Times New Roman" w:hAnsi="Times New Roman" w:cs="Times New Roman"/>
          <w:i/>
        </w:rPr>
        <w:t xml:space="preserve">What is intersectionality </w:t>
      </w:r>
      <w:r>
        <w:rPr>
          <w:rFonts w:ascii="Times New Roman" w:hAnsi="Times New Roman" w:cs="Times New Roman"/>
        </w:rPr>
        <w:t xml:space="preserve">Available at: </w:t>
      </w:r>
      <w:hyperlink r:id="rId9" w:history="1">
        <w:r w:rsidRPr="00083AB5">
          <w:rPr>
            <w:rStyle w:val="Hyperlink"/>
            <w:rFonts w:ascii="Times New Roman" w:hAnsi="Times New Roman" w:cs="Times New Roman"/>
          </w:rPr>
          <w:t>https://www.youtube.com/watch?v=rc7VUoytoU4</w:t>
        </w:r>
      </w:hyperlink>
      <w:r>
        <w:rPr>
          <w:rFonts w:ascii="Times New Roman" w:hAnsi="Times New Roman" w:cs="Times New Roman"/>
        </w:rPr>
        <w:t xml:space="preserve"> (Accessed: 17 January 2019).</w:t>
      </w:r>
    </w:p>
    <w:p w:rsidR="009D5059" w:rsidRDefault="009D5059">
      <w:pPr>
        <w:rPr>
          <w:rFonts w:ascii="Times New Roman" w:hAnsi="Times New Roman" w:cs="Times New Roman"/>
        </w:rPr>
      </w:pPr>
    </w:p>
    <w:p w:rsidR="009D5059" w:rsidRDefault="0041559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Onn, M (2017) Available at: </w:t>
      </w:r>
      <w:hyperlink r:id="rId10" w:history="1">
        <w:r w:rsidRPr="00083AB5">
          <w:rPr>
            <w:rStyle w:val="Hyperlink"/>
            <w:rFonts w:ascii="Times New Roman" w:hAnsi="Times New Roman" w:cs="Times New Roman"/>
          </w:rPr>
          <w:t>https://www.theguardian.com/housing-network/2017/sep/13/homelessness-not-inevitable-political-choice-uk-government</w:t>
        </w:r>
      </w:hyperlink>
      <w:r>
        <w:rPr>
          <w:rFonts w:ascii="Times New Roman" w:hAnsi="Times New Roman" w:cs="Times New Roman"/>
        </w:rPr>
        <w:t xml:space="preserve"> (Accessed: 16 January 2019).</w:t>
      </w:r>
    </w:p>
    <w:p w:rsidR="003B39D6" w:rsidRDefault="003B39D6">
      <w:pPr>
        <w:rPr>
          <w:rFonts w:ascii="Times New Roman" w:hAnsi="Times New Roman" w:cs="Times New Roman"/>
        </w:rPr>
      </w:pPr>
    </w:p>
    <w:sectPr w:rsidR="003B39D6" w:rsidSect="00197F65">
      <w:headerReference w:type="default" r:id="rId1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B3CA3" w:rsidRDefault="008B3CA3" w:rsidP="00EF4B37">
      <w:r>
        <w:separator/>
      </w:r>
    </w:p>
  </w:endnote>
  <w:endnote w:type="continuationSeparator" w:id="0">
    <w:p w:rsidR="008B3CA3" w:rsidRDefault="008B3CA3" w:rsidP="00EF4B3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B3CA3" w:rsidRDefault="008B3CA3" w:rsidP="00EF4B37">
      <w:r>
        <w:separator/>
      </w:r>
    </w:p>
  </w:footnote>
  <w:footnote w:type="continuationSeparator" w:id="0">
    <w:p w:rsidR="008B3CA3" w:rsidRDefault="008B3CA3" w:rsidP="00EF4B3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F4B37" w:rsidRDefault="00D17DEB">
    <w:pPr>
      <w:pStyle w:val="Header"/>
    </w:pPr>
    <w:r>
      <w:t>1602543</w:t>
    </w:r>
    <w:r w:rsidR="00EF4B37">
      <w:ptab w:relativeTo="margin" w:alignment="center" w:leader="none"/>
    </w:r>
    <w:r w:rsidR="00EF4B37">
      <w:ptab w:relativeTo="margin" w:alignment="right" w:leader="none"/>
    </w:r>
    <w:r>
      <w:t>ECSS6002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0E11"/>
    <w:rsid w:val="0014393B"/>
    <w:rsid w:val="00197F65"/>
    <w:rsid w:val="00277FD4"/>
    <w:rsid w:val="003651AC"/>
    <w:rsid w:val="003A1F95"/>
    <w:rsid w:val="003B39D6"/>
    <w:rsid w:val="003B5339"/>
    <w:rsid w:val="0041559A"/>
    <w:rsid w:val="00615466"/>
    <w:rsid w:val="00773775"/>
    <w:rsid w:val="00780BA2"/>
    <w:rsid w:val="007E6CC8"/>
    <w:rsid w:val="00887A8E"/>
    <w:rsid w:val="00894DE5"/>
    <w:rsid w:val="008B3CA3"/>
    <w:rsid w:val="009D5059"/>
    <w:rsid w:val="00AF0E11"/>
    <w:rsid w:val="00B03714"/>
    <w:rsid w:val="00C35EE0"/>
    <w:rsid w:val="00D17DEB"/>
    <w:rsid w:val="00EC335F"/>
    <w:rsid w:val="00EF4B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9A0A63"/>
  <w15:chartTrackingRefBased/>
  <w15:docId w15:val="{42324F23-B90B-7B43-A4B3-63BDF33405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87A8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7A8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F4B3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F4B37"/>
  </w:style>
  <w:style w:type="paragraph" w:styleId="Footer">
    <w:name w:val="footer"/>
    <w:basedOn w:val="Normal"/>
    <w:link w:val="FooterChar"/>
    <w:uiPriority w:val="99"/>
    <w:unhideWhenUsed/>
    <w:rsid w:val="00EF4B3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F4B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bo.com/hbo-news/kimberle-crenshaw-intersectionality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theguardian.com/society/2018/oct/08/homeless-people-die-uk-2017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homeless.org.uk/connect/blogs/2017/jul/25/hardship-payments-to-be-available-immediately-to-homeless-jsa-claimants" TargetMode="Externa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s://www.theguardian.com/housing-network/2017/sep/13/homelessness-not-inevitable-political-choice-uk-government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youtube.com/watch?v=rc7VUoytoU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1</Pages>
  <Words>211</Words>
  <Characters>1208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27</cp:revision>
  <dcterms:created xsi:type="dcterms:W3CDTF">2019-01-17T10:45:00Z</dcterms:created>
  <dcterms:modified xsi:type="dcterms:W3CDTF">2019-01-17T20:51:00Z</dcterms:modified>
</cp:coreProperties>
</file>