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D4E72D" w14:textId="3324BD16" w:rsidR="001E6E65" w:rsidRDefault="001E6E65" w:rsidP="001E6E65">
      <w:pPr>
        <w:pStyle w:val="BodyText"/>
        <w:rPr>
          <w:rFonts w:ascii="Arial" w:hAnsi="Arial" w:cs="Arial"/>
        </w:rPr>
      </w:pPr>
    </w:p>
    <w:p w14:paraId="2376C10C" w14:textId="1DD8AAD9" w:rsidR="00E64F71" w:rsidRDefault="00E64F71" w:rsidP="001E6E65">
      <w:pPr>
        <w:pStyle w:val="BodyText"/>
        <w:rPr>
          <w:rFonts w:ascii="Arial" w:hAnsi="Arial" w:cs="Arial"/>
        </w:rPr>
      </w:pPr>
    </w:p>
    <w:p w14:paraId="1C1F173C" w14:textId="6FCB0873" w:rsidR="00E64F71" w:rsidRDefault="00E64F71" w:rsidP="001E6E65">
      <w:pPr>
        <w:pStyle w:val="BodyText"/>
        <w:rPr>
          <w:rFonts w:ascii="Arial" w:hAnsi="Arial" w:cs="Arial"/>
        </w:rPr>
      </w:pPr>
    </w:p>
    <w:p w14:paraId="5B1011B2" w14:textId="1283C57D" w:rsidR="00E64F71" w:rsidRDefault="00E64F71" w:rsidP="001E6E65">
      <w:pPr>
        <w:pStyle w:val="BodyText"/>
        <w:rPr>
          <w:rFonts w:ascii="Arial" w:hAnsi="Arial" w:cs="Arial"/>
        </w:rPr>
      </w:pPr>
    </w:p>
    <w:p w14:paraId="643C0E7F" w14:textId="6F04FFEA" w:rsidR="00E64F71" w:rsidRDefault="00E64F71" w:rsidP="001E6E65">
      <w:pPr>
        <w:pStyle w:val="BodyText"/>
        <w:rPr>
          <w:rFonts w:ascii="Arial" w:hAnsi="Arial" w:cs="Arial"/>
        </w:rPr>
      </w:pPr>
    </w:p>
    <w:p w14:paraId="2DDAB5C9" w14:textId="3A7CAA93" w:rsidR="00E64F71" w:rsidRDefault="00E64F71" w:rsidP="001E6E65">
      <w:pPr>
        <w:pStyle w:val="BodyText"/>
        <w:rPr>
          <w:rFonts w:ascii="Arial" w:hAnsi="Arial" w:cs="Arial"/>
        </w:rPr>
      </w:pPr>
    </w:p>
    <w:p w14:paraId="5BA898FA" w14:textId="6E0184E9" w:rsidR="00E64F71" w:rsidRDefault="00E64F71" w:rsidP="001E6E65">
      <w:pPr>
        <w:pStyle w:val="BodyText"/>
        <w:rPr>
          <w:rFonts w:ascii="Arial" w:hAnsi="Arial" w:cs="Arial"/>
        </w:rPr>
      </w:pPr>
    </w:p>
    <w:p w14:paraId="4B54D388" w14:textId="1043F009" w:rsidR="00E64F71" w:rsidRDefault="00E64F71" w:rsidP="001E6E65">
      <w:pPr>
        <w:pStyle w:val="BodyText"/>
        <w:rPr>
          <w:rFonts w:ascii="Arial" w:hAnsi="Arial" w:cs="Arial"/>
        </w:rPr>
      </w:pPr>
    </w:p>
    <w:p w14:paraId="195C44C4" w14:textId="03C6CF3A" w:rsidR="00E64F71" w:rsidRDefault="00E64F71" w:rsidP="001E6E65">
      <w:pPr>
        <w:pStyle w:val="BodyText"/>
        <w:rPr>
          <w:rFonts w:ascii="Arial" w:hAnsi="Arial" w:cs="Arial"/>
        </w:rPr>
      </w:pPr>
    </w:p>
    <w:p w14:paraId="7D088423" w14:textId="4AC22907" w:rsidR="00E64F71" w:rsidRDefault="00E64F71" w:rsidP="001E6E65">
      <w:pPr>
        <w:pStyle w:val="BodyText"/>
        <w:rPr>
          <w:rFonts w:ascii="Arial" w:hAnsi="Arial" w:cs="Arial"/>
        </w:rPr>
      </w:pPr>
    </w:p>
    <w:p w14:paraId="15ACC431" w14:textId="1FEF4CB1" w:rsidR="00E64F71" w:rsidRDefault="00E64F71" w:rsidP="001E6E65">
      <w:pPr>
        <w:pStyle w:val="BodyText"/>
        <w:rPr>
          <w:rFonts w:ascii="Arial" w:hAnsi="Arial" w:cs="Arial"/>
        </w:rPr>
      </w:pPr>
    </w:p>
    <w:p w14:paraId="40C10F22" w14:textId="24040156" w:rsidR="00E64F71" w:rsidRDefault="00E64F71" w:rsidP="00E64F71">
      <w:pPr>
        <w:spacing w:line="259" w:lineRule="auto"/>
        <w:jc w:val="center"/>
        <w:rPr>
          <w:rFonts w:eastAsiaTheme="majorEastAsia" w:cstheme="majorBidi"/>
          <w:bCs/>
          <w:color w:val="000000" w:themeColor="text1"/>
        </w:rPr>
      </w:pPr>
      <w:r w:rsidRPr="007354DA">
        <w:rPr>
          <w:rFonts w:eastAsiaTheme="majorEastAsia" w:cstheme="majorBidi"/>
          <w:bCs/>
          <w:color w:val="000000" w:themeColor="text1"/>
        </w:rPr>
        <w:t>Name</w:t>
      </w:r>
      <w:r>
        <w:rPr>
          <w:rFonts w:eastAsiaTheme="majorEastAsia" w:cstheme="majorBidi"/>
          <w:bCs/>
          <w:color w:val="000000" w:themeColor="text1"/>
        </w:rPr>
        <w:t xml:space="preserve"> – Vasilica Aurelia Voinea</w:t>
      </w:r>
    </w:p>
    <w:p w14:paraId="48B413C9" w14:textId="77777777" w:rsidR="00E64F71" w:rsidRDefault="00E64F71" w:rsidP="00E64F71">
      <w:pPr>
        <w:spacing w:line="259" w:lineRule="auto"/>
        <w:jc w:val="center"/>
        <w:rPr>
          <w:rFonts w:eastAsiaTheme="majorEastAsia" w:cstheme="majorBidi"/>
          <w:bCs/>
          <w:color w:val="000000" w:themeColor="text1"/>
        </w:rPr>
      </w:pPr>
    </w:p>
    <w:p w14:paraId="496E547B" w14:textId="3F67F42A" w:rsidR="00E64F71" w:rsidRDefault="00E64F71" w:rsidP="00E64F71">
      <w:pPr>
        <w:spacing w:line="259" w:lineRule="auto"/>
        <w:jc w:val="center"/>
        <w:rPr>
          <w:rFonts w:eastAsiaTheme="majorEastAsia" w:cstheme="majorBidi"/>
          <w:bCs/>
          <w:color w:val="000000" w:themeColor="text1"/>
        </w:rPr>
      </w:pPr>
      <w:r>
        <w:rPr>
          <w:rFonts w:eastAsiaTheme="majorEastAsia" w:cstheme="majorBidi"/>
          <w:bCs/>
          <w:color w:val="000000" w:themeColor="text1"/>
        </w:rPr>
        <w:t>Student Number – 22108810</w:t>
      </w:r>
    </w:p>
    <w:p w14:paraId="120EC98D" w14:textId="77777777" w:rsidR="00E64F71" w:rsidRDefault="00E64F71" w:rsidP="00E64F71">
      <w:pPr>
        <w:spacing w:line="259" w:lineRule="auto"/>
        <w:jc w:val="center"/>
        <w:rPr>
          <w:rFonts w:eastAsiaTheme="majorEastAsia" w:cstheme="majorBidi"/>
          <w:bCs/>
          <w:color w:val="000000" w:themeColor="text1"/>
        </w:rPr>
      </w:pPr>
    </w:p>
    <w:p w14:paraId="28ABD750" w14:textId="5C56D4FA" w:rsidR="00E64F71" w:rsidRDefault="00E64F71" w:rsidP="00E64F71">
      <w:pPr>
        <w:spacing w:line="259" w:lineRule="auto"/>
        <w:jc w:val="center"/>
        <w:rPr>
          <w:rFonts w:eastAsiaTheme="majorEastAsia" w:cstheme="majorBidi"/>
          <w:bCs/>
          <w:color w:val="000000" w:themeColor="text1"/>
        </w:rPr>
      </w:pPr>
      <w:r>
        <w:rPr>
          <w:rFonts w:eastAsiaTheme="majorEastAsia" w:cstheme="majorBidi"/>
          <w:bCs/>
          <w:color w:val="000000" w:themeColor="text1"/>
        </w:rPr>
        <w:t xml:space="preserve">Module Title – </w:t>
      </w:r>
      <w:r>
        <w:rPr>
          <w:rFonts w:eastAsiaTheme="majorEastAsia" w:cstheme="majorBidi"/>
          <w:bCs/>
          <w:color w:val="000000" w:themeColor="text1"/>
        </w:rPr>
        <w:t>Marketing Fundamentals</w:t>
      </w:r>
    </w:p>
    <w:p w14:paraId="0A3561DA" w14:textId="77777777" w:rsidR="00E64F71" w:rsidRDefault="00E64F71" w:rsidP="00E64F71">
      <w:pPr>
        <w:spacing w:line="259" w:lineRule="auto"/>
        <w:jc w:val="center"/>
        <w:rPr>
          <w:rFonts w:eastAsiaTheme="majorEastAsia" w:cstheme="majorBidi"/>
          <w:bCs/>
          <w:color w:val="000000" w:themeColor="text1"/>
        </w:rPr>
      </w:pPr>
    </w:p>
    <w:p w14:paraId="636FEFBA" w14:textId="3CF7924E" w:rsidR="00E64F71" w:rsidRDefault="00E64F71" w:rsidP="00E64F71">
      <w:pPr>
        <w:spacing w:line="259" w:lineRule="auto"/>
        <w:jc w:val="center"/>
        <w:rPr>
          <w:rFonts w:eastAsiaTheme="majorEastAsia" w:cstheme="majorBidi"/>
          <w:bCs/>
          <w:color w:val="000000" w:themeColor="text1"/>
        </w:rPr>
      </w:pPr>
      <w:r>
        <w:rPr>
          <w:rFonts w:eastAsiaTheme="majorEastAsia" w:cstheme="majorBidi"/>
          <w:bCs/>
          <w:color w:val="000000" w:themeColor="text1"/>
        </w:rPr>
        <w:t xml:space="preserve">Assignment Title – Individual </w:t>
      </w:r>
      <w:r>
        <w:rPr>
          <w:rFonts w:eastAsiaTheme="majorEastAsia" w:cstheme="majorBidi"/>
          <w:bCs/>
          <w:color w:val="000000" w:themeColor="text1"/>
        </w:rPr>
        <w:t>Report – The Effects of Globalisation on an Organisations Marketing Strategy</w:t>
      </w:r>
    </w:p>
    <w:p w14:paraId="00B49753" w14:textId="77777777" w:rsidR="00E64F71" w:rsidRDefault="00E64F71" w:rsidP="00E64F71">
      <w:pPr>
        <w:spacing w:line="259" w:lineRule="auto"/>
        <w:jc w:val="center"/>
        <w:rPr>
          <w:rFonts w:eastAsiaTheme="majorEastAsia" w:cstheme="majorBidi"/>
          <w:bCs/>
          <w:color w:val="000000" w:themeColor="text1"/>
        </w:rPr>
      </w:pPr>
    </w:p>
    <w:p w14:paraId="584CA057" w14:textId="7E051503" w:rsidR="00E64F71" w:rsidRPr="007354DA" w:rsidRDefault="00E64F71" w:rsidP="00E64F71">
      <w:pPr>
        <w:spacing w:line="259" w:lineRule="auto"/>
        <w:jc w:val="center"/>
        <w:rPr>
          <w:rFonts w:eastAsiaTheme="majorEastAsia" w:cstheme="majorBidi"/>
          <w:bCs/>
          <w:color w:val="000000" w:themeColor="text1"/>
        </w:rPr>
      </w:pPr>
      <w:r>
        <w:rPr>
          <w:rFonts w:eastAsiaTheme="majorEastAsia" w:cstheme="majorBidi"/>
          <w:bCs/>
          <w:color w:val="000000" w:themeColor="text1"/>
        </w:rPr>
        <w:t xml:space="preserve">Lecture Name – </w:t>
      </w:r>
      <w:proofErr w:type="spellStart"/>
      <w:r>
        <w:rPr>
          <w:rFonts w:eastAsiaTheme="majorEastAsia" w:cstheme="majorBidi"/>
          <w:bCs/>
          <w:color w:val="000000" w:themeColor="text1"/>
        </w:rPr>
        <w:t>Zamer</w:t>
      </w:r>
      <w:proofErr w:type="spellEnd"/>
      <w:r>
        <w:rPr>
          <w:rFonts w:eastAsiaTheme="majorEastAsia" w:cstheme="majorBidi"/>
          <w:bCs/>
          <w:color w:val="000000" w:themeColor="text1"/>
        </w:rPr>
        <w:t xml:space="preserve"> Hussain</w:t>
      </w:r>
    </w:p>
    <w:p w14:paraId="0EB0076B" w14:textId="77777777" w:rsidR="00E64F71" w:rsidRDefault="00E64F71" w:rsidP="00E64F71">
      <w:pPr>
        <w:spacing w:line="259" w:lineRule="auto"/>
        <w:jc w:val="left"/>
        <w:rPr>
          <w:rFonts w:eastAsiaTheme="majorEastAsia" w:cstheme="majorBidi"/>
          <w:b/>
          <w:color w:val="000000" w:themeColor="text1"/>
        </w:rPr>
      </w:pPr>
    </w:p>
    <w:p w14:paraId="3A5DE151" w14:textId="3E99B10D" w:rsidR="00E64F71" w:rsidRDefault="00E64F71" w:rsidP="001E6E65">
      <w:pPr>
        <w:pStyle w:val="BodyText"/>
        <w:rPr>
          <w:rFonts w:ascii="Arial" w:hAnsi="Arial" w:cs="Arial"/>
        </w:rPr>
      </w:pPr>
    </w:p>
    <w:p w14:paraId="37484A81" w14:textId="573E05AE" w:rsidR="00F01F12" w:rsidRPr="00F01F12" w:rsidRDefault="00F01F12" w:rsidP="00F01F12">
      <w:pPr>
        <w:spacing w:line="259" w:lineRule="auto"/>
        <w:jc w:val="center"/>
        <w:rPr>
          <w:rFonts w:eastAsiaTheme="majorEastAsia" w:cstheme="majorBidi"/>
          <w:b/>
          <w:color w:val="000000" w:themeColor="text1"/>
        </w:rPr>
      </w:pPr>
      <w:r w:rsidRPr="00F01F12">
        <w:rPr>
          <w:rFonts w:eastAsiaTheme="majorEastAsia" w:cstheme="majorBidi"/>
          <w:b/>
          <w:color w:val="000000" w:themeColor="text1"/>
        </w:rPr>
        <w:t xml:space="preserve">The Effects of Globalisation on </w:t>
      </w:r>
      <w:r w:rsidRPr="00F01F12">
        <w:rPr>
          <w:rFonts w:eastAsiaTheme="majorEastAsia" w:cstheme="majorBidi"/>
          <w:b/>
          <w:color w:val="000000" w:themeColor="text1"/>
        </w:rPr>
        <w:t>Unilever</w:t>
      </w:r>
      <w:r w:rsidRPr="00F01F12">
        <w:rPr>
          <w:rFonts w:eastAsiaTheme="majorEastAsia" w:cstheme="majorBidi"/>
          <w:b/>
          <w:color w:val="000000" w:themeColor="text1"/>
        </w:rPr>
        <w:t xml:space="preserve"> Marketing Strategy</w:t>
      </w:r>
    </w:p>
    <w:p w14:paraId="292A0449" w14:textId="4BF31FB6" w:rsidR="00E64F71" w:rsidRDefault="00E64F71" w:rsidP="001E6E65">
      <w:pPr>
        <w:pStyle w:val="BodyText"/>
        <w:rPr>
          <w:rFonts w:ascii="Arial" w:hAnsi="Arial" w:cs="Arial"/>
        </w:rPr>
      </w:pPr>
    </w:p>
    <w:p w14:paraId="491475FD" w14:textId="30FF41D4" w:rsidR="00E64F71" w:rsidRDefault="00E64F71" w:rsidP="001E6E65">
      <w:pPr>
        <w:pStyle w:val="BodyText"/>
        <w:rPr>
          <w:rFonts w:ascii="Arial" w:hAnsi="Arial" w:cs="Arial"/>
        </w:rPr>
      </w:pPr>
    </w:p>
    <w:p w14:paraId="4B8D3077" w14:textId="028925E4" w:rsidR="00E64F71" w:rsidRDefault="00E64F71" w:rsidP="001E6E65">
      <w:pPr>
        <w:pStyle w:val="BodyText"/>
        <w:rPr>
          <w:rFonts w:ascii="Arial" w:hAnsi="Arial" w:cs="Arial"/>
        </w:rPr>
      </w:pPr>
    </w:p>
    <w:p w14:paraId="627F5B71" w14:textId="4AE3E00F" w:rsidR="00E64F71" w:rsidRDefault="00E64F71" w:rsidP="001E6E65">
      <w:pPr>
        <w:pStyle w:val="BodyText"/>
        <w:rPr>
          <w:rFonts w:ascii="Arial" w:hAnsi="Arial" w:cs="Arial"/>
        </w:rPr>
      </w:pPr>
    </w:p>
    <w:p w14:paraId="23178069" w14:textId="57A5F144" w:rsidR="00E64F71" w:rsidRDefault="00E64F71" w:rsidP="001E6E65">
      <w:pPr>
        <w:pStyle w:val="BodyText"/>
        <w:rPr>
          <w:rFonts w:ascii="Arial" w:hAnsi="Arial" w:cs="Arial"/>
        </w:rPr>
      </w:pPr>
    </w:p>
    <w:p w14:paraId="1425B597" w14:textId="05B42D50" w:rsidR="00E64F71" w:rsidRDefault="00E64F71" w:rsidP="001E6E65">
      <w:pPr>
        <w:pStyle w:val="BodyText"/>
        <w:rPr>
          <w:rFonts w:ascii="Arial" w:hAnsi="Arial" w:cs="Arial"/>
        </w:rPr>
      </w:pPr>
    </w:p>
    <w:p w14:paraId="6C3B062A" w14:textId="2F686AA0" w:rsidR="00E64F71" w:rsidRDefault="00E64F71" w:rsidP="001E6E65">
      <w:pPr>
        <w:pStyle w:val="BodyText"/>
        <w:rPr>
          <w:rFonts w:ascii="Arial" w:hAnsi="Arial" w:cs="Arial"/>
        </w:rPr>
      </w:pPr>
    </w:p>
    <w:p w14:paraId="53CF4F38" w14:textId="531F020A" w:rsidR="00E64F71" w:rsidRDefault="00E64F71" w:rsidP="001E6E65">
      <w:pPr>
        <w:pStyle w:val="BodyText"/>
        <w:rPr>
          <w:rFonts w:ascii="Arial" w:hAnsi="Arial" w:cs="Arial"/>
        </w:rPr>
      </w:pPr>
    </w:p>
    <w:p w14:paraId="679E2CA5" w14:textId="3A23AF2D" w:rsidR="00E64F71" w:rsidRDefault="00E64F71" w:rsidP="001E6E65">
      <w:pPr>
        <w:pStyle w:val="BodyText"/>
        <w:rPr>
          <w:rFonts w:ascii="Arial" w:hAnsi="Arial" w:cs="Arial"/>
        </w:rPr>
      </w:pPr>
    </w:p>
    <w:p w14:paraId="06042725" w14:textId="685E6917" w:rsidR="00E64F71" w:rsidRDefault="00E64F71" w:rsidP="001E6E65">
      <w:pPr>
        <w:pStyle w:val="BodyText"/>
        <w:rPr>
          <w:rFonts w:ascii="Arial" w:hAnsi="Arial" w:cs="Arial"/>
        </w:rPr>
      </w:pPr>
    </w:p>
    <w:p w14:paraId="08F28F78" w14:textId="5C76A896" w:rsidR="00E64F71" w:rsidRDefault="00E64F71" w:rsidP="001E6E65">
      <w:pPr>
        <w:pStyle w:val="BodyText"/>
        <w:rPr>
          <w:rFonts w:ascii="Arial" w:hAnsi="Arial" w:cs="Arial"/>
        </w:rPr>
      </w:pPr>
    </w:p>
    <w:p w14:paraId="4F2E72F5" w14:textId="43FD137F" w:rsidR="00E64F71" w:rsidRDefault="00E64F71" w:rsidP="001E6E65">
      <w:pPr>
        <w:pStyle w:val="BodyText"/>
        <w:rPr>
          <w:rFonts w:ascii="Arial" w:hAnsi="Arial" w:cs="Arial"/>
        </w:rPr>
      </w:pPr>
    </w:p>
    <w:p w14:paraId="5EE1B797" w14:textId="144D0E80" w:rsidR="00E64F71" w:rsidRDefault="00E64F71" w:rsidP="001E6E65">
      <w:pPr>
        <w:pStyle w:val="BodyText"/>
        <w:rPr>
          <w:rFonts w:ascii="Arial" w:hAnsi="Arial" w:cs="Arial"/>
        </w:rPr>
      </w:pPr>
    </w:p>
    <w:p w14:paraId="6B31F487" w14:textId="767EC970" w:rsidR="00E64F71" w:rsidRDefault="00E64F71" w:rsidP="001E6E65">
      <w:pPr>
        <w:pStyle w:val="BodyText"/>
        <w:rPr>
          <w:rFonts w:ascii="Arial" w:hAnsi="Arial" w:cs="Arial"/>
        </w:rPr>
      </w:pPr>
    </w:p>
    <w:p w14:paraId="7902CB30" w14:textId="7B39FA3A" w:rsidR="00E64F71" w:rsidRDefault="00E64F71" w:rsidP="001E6E65">
      <w:pPr>
        <w:pStyle w:val="BodyText"/>
        <w:rPr>
          <w:rFonts w:ascii="Arial" w:hAnsi="Arial" w:cs="Arial"/>
        </w:rPr>
      </w:pPr>
    </w:p>
    <w:p w14:paraId="7A4184C5" w14:textId="3E8F6397" w:rsidR="00E64F71" w:rsidRDefault="00E64F71" w:rsidP="001E6E65">
      <w:pPr>
        <w:pStyle w:val="BodyText"/>
        <w:rPr>
          <w:rFonts w:ascii="Arial" w:hAnsi="Arial" w:cs="Arial"/>
        </w:rPr>
      </w:pPr>
    </w:p>
    <w:p w14:paraId="1DEC7299" w14:textId="12F509C9" w:rsidR="00E64F71" w:rsidRDefault="00E64F71" w:rsidP="001E6E65">
      <w:pPr>
        <w:pStyle w:val="BodyText"/>
        <w:rPr>
          <w:rFonts w:ascii="Arial" w:hAnsi="Arial" w:cs="Arial"/>
        </w:rPr>
      </w:pPr>
    </w:p>
    <w:p w14:paraId="5D853251" w14:textId="59E84682" w:rsidR="00E64F71" w:rsidRDefault="00E64F71" w:rsidP="001E6E65">
      <w:pPr>
        <w:pStyle w:val="BodyText"/>
        <w:rPr>
          <w:rFonts w:ascii="Arial" w:hAnsi="Arial" w:cs="Arial"/>
        </w:rPr>
      </w:pPr>
    </w:p>
    <w:p w14:paraId="3EE5D772" w14:textId="128711AD" w:rsidR="00E64F71" w:rsidRDefault="00E64F71" w:rsidP="001E6E65">
      <w:pPr>
        <w:pStyle w:val="BodyText"/>
        <w:rPr>
          <w:rFonts w:ascii="Arial" w:hAnsi="Arial" w:cs="Arial"/>
        </w:rPr>
      </w:pPr>
    </w:p>
    <w:p w14:paraId="62BDC47B" w14:textId="25278A16" w:rsidR="00E64F71" w:rsidRDefault="00E64F71" w:rsidP="001E6E65">
      <w:pPr>
        <w:pStyle w:val="BodyText"/>
        <w:rPr>
          <w:rFonts w:ascii="Arial" w:hAnsi="Arial" w:cs="Arial"/>
        </w:rPr>
      </w:pPr>
    </w:p>
    <w:p w14:paraId="78E93AF1" w14:textId="26871E4C" w:rsidR="00E64F71" w:rsidRDefault="00E64F71" w:rsidP="001E6E65">
      <w:pPr>
        <w:pStyle w:val="BodyText"/>
        <w:rPr>
          <w:rFonts w:ascii="Arial" w:hAnsi="Arial" w:cs="Arial"/>
        </w:rPr>
      </w:pPr>
    </w:p>
    <w:p w14:paraId="28A20F12" w14:textId="6C28E7A0" w:rsidR="00E64F71" w:rsidRDefault="00E64F71" w:rsidP="001E6E65">
      <w:pPr>
        <w:pStyle w:val="BodyText"/>
        <w:rPr>
          <w:rFonts w:ascii="Arial" w:hAnsi="Arial" w:cs="Arial"/>
        </w:rPr>
      </w:pPr>
    </w:p>
    <w:p w14:paraId="784AC6E7" w14:textId="67BD8DC4" w:rsidR="00E64F71" w:rsidRDefault="00E64F71" w:rsidP="001E6E65">
      <w:pPr>
        <w:pStyle w:val="BodyText"/>
        <w:rPr>
          <w:rFonts w:ascii="Arial" w:hAnsi="Arial" w:cs="Arial"/>
        </w:rPr>
      </w:pPr>
    </w:p>
    <w:p w14:paraId="6DF49029" w14:textId="5A4B6DAD" w:rsidR="00E64F71" w:rsidRDefault="00E64F71" w:rsidP="001E6E65">
      <w:pPr>
        <w:pStyle w:val="BodyText"/>
        <w:rPr>
          <w:rFonts w:ascii="Arial" w:hAnsi="Arial" w:cs="Arial"/>
        </w:rPr>
      </w:pPr>
    </w:p>
    <w:p w14:paraId="1ABB7E8F" w14:textId="25F2FF54" w:rsidR="00E64F71" w:rsidRDefault="00E64F71" w:rsidP="001E6E65">
      <w:pPr>
        <w:pStyle w:val="BodyText"/>
        <w:rPr>
          <w:rFonts w:ascii="Arial" w:hAnsi="Arial" w:cs="Arial"/>
        </w:rPr>
      </w:pPr>
    </w:p>
    <w:p w14:paraId="763A0903" w14:textId="2B78AD94" w:rsidR="00E64F71" w:rsidRDefault="00E64F71" w:rsidP="001E6E65">
      <w:pPr>
        <w:pStyle w:val="BodyText"/>
        <w:rPr>
          <w:rFonts w:ascii="Arial" w:hAnsi="Arial" w:cs="Arial"/>
        </w:rPr>
      </w:pPr>
    </w:p>
    <w:p w14:paraId="4FA7D969" w14:textId="754C7865" w:rsidR="00E64F71" w:rsidRDefault="00E64F71" w:rsidP="001E6E65">
      <w:pPr>
        <w:pStyle w:val="BodyText"/>
        <w:rPr>
          <w:rFonts w:ascii="Arial" w:hAnsi="Arial" w:cs="Arial"/>
        </w:rPr>
      </w:pPr>
    </w:p>
    <w:p w14:paraId="11B3A013" w14:textId="3310A33D" w:rsidR="00E64F71" w:rsidRDefault="00E64F71" w:rsidP="001E6E65">
      <w:pPr>
        <w:pStyle w:val="BodyText"/>
        <w:rPr>
          <w:rFonts w:ascii="Arial" w:hAnsi="Arial" w:cs="Arial"/>
        </w:rPr>
      </w:pPr>
    </w:p>
    <w:p w14:paraId="205326B1" w14:textId="31000B60" w:rsidR="00E64F71" w:rsidRDefault="00E64F71" w:rsidP="001E6E65">
      <w:pPr>
        <w:pStyle w:val="BodyText"/>
        <w:rPr>
          <w:rFonts w:ascii="Arial" w:hAnsi="Arial" w:cs="Arial"/>
        </w:rPr>
      </w:pPr>
    </w:p>
    <w:p w14:paraId="69C128C1" w14:textId="32456DDF" w:rsidR="00E64F71" w:rsidRDefault="00E64F71" w:rsidP="001E6E65">
      <w:pPr>
        <w:pStyle w:val="BodyText"/>
        <w:rPr>
          <w:rFonts w:ascii="Arial" w:hAnsi="Arial" w:cs="Arial"/>
        </w:rPr>
      </w:pPr>
    </w:p>
    <w:p w14:paraId="2C94E439" w14:textId="67041ADF" w:rsidR="00E64F71" w:rsidRDefault="00E64F71" w:rsidP="001E6E65">
      <w:pPr>
        <w:pStyle w:val="BodyText"/>
        <w:rPr>
          <w:rFonts w:ascii="Arial" w:hAnsi="Arial" w:cs="Arial"/>
        </w:rPr>
      </w:pPr>
    </w:p>
    <w:p w14:paraId="2387D7BF" w14:textId="2D6C8218" w:rsidR="00E64F71" w:rsidRDefault="00E64F71" w:rsidP="001E6E65">
      <w:pPr>
        <w:pStyle w:val="BodyText"/>
        <w:rPr>
          <w:rFonts w:ascii="Arial" w:hAnsi="Arial" w:cs="Arial"/>
        </w:rPr>
      </w:pPr>
    </w:p>
    <w:p w14:paraId="36C7A60A" w14:textId="2439A6E0" w:rsidR="00E64F71" w:rsidRDefault="00E64F71" w:rsidP="001E6E65">
      <w:pPr>
        <w:pStyle w:val="BodyText"/>
        <w:rPr>
          <w:rFonts w:ascii="Arial" w:hAnsi="Arial" w:cs="Arial"/>
        </w:rPr>
      </w:pPr>
    </w:p>
    <w:p w14:paraId="52C39FAA" w14:textId="35D110C1" w:rsidR="00E64F71" w:rsidRDefault="00E64F71" w:rsidP="001E6E65">
      <w:pPr>
        <w:pStyle w:val="BodyText"/>
        <w:rPr>
          <w:rFonts w:ascii="Arial" w:hAnsi="Arial" w:cs="Arial"/>
        </w:rPr>
      </w:pPr>
    </w:p>
    <w:p w14:paraId="307C8758" w14:textId="3460FC88" w:rsidR="00E64F71" w:rsidRDefault="00E64F71" w:rsidP="001E6E65">
      <w:pPr>
        <w:pStyle w:val="BodyText"/>
        <w:rPr>
          <w:rFonts w:ascii="Arial" w:hAnsi="Arial" w:cs="Arial"/>
        </w:rPr>
      </w:pPr>
    </w:p>
    <w:p w14:paraId="07C4C4C7" w14:textId="22BDB1D4" w:rsidR="00E64F71" w:rsidRDefault="00E64F71" w:rsidP="001E6E65">
      <w:pPr>
        <w:pStyle w:val="BodyText"/>
        <w:rPr>
          <w:rFonts w:ascii="Arial" w:hAnsi="Arial" w:cs="Arial"/>
        </w:rPr>
      </w:pPr>
    </w:p>
    <w:p w14:paraId="625BD9F2" w14:textId="78C50123" w:rsidR="00E64F71" w:rsidRDefault="00E64F71" w:rsidP="001E6E65">
      <w:pPr>
        <w:pStyle w:val="BodyText"/>
        <w:rPr>
          <w:rFonts w:ascii="Arial" w:hAnsi="Arial" w:cs="Arial"/>
        </w:rPr>
      </w:pPr>
    </w:p>
    <w:p w14:paraId="38C98EF5" w14:textId="277E0E91" w:rsidR="00E64F71" w:rsidRDefault="00E64F71" w:rsidP="001E6E65">
      <w:pPr>
        <w:pStyle w:val="BodyText"/>
        <w:rPr>
          <w:rFonts w:ascii="Arial" w:hAnsi="Arial" w:cs="Arial"/>
        </w:rPr>
      </w:pPr>
    </w:p>
    <w:p w14:paraId="2A01A80B" w14:textId="1C987FE5" w:rsidR="00E64F71" w:rsidRDefault="00E64F71" w:rsidP="001E6E65">
      <w:pPr>
        <w:pStyle w:val="BodyText"/>
        <w:rPr>
          <w:rFonts w:ascii="Arial" w:hAnsi="Arial" w:cs="Arial"/>
        </w:rPr>
      </w:pPr>
    </w:p>
    <w:p w14:paraId="216F3C20" w14:textId="77777777" w:rsidR="00E64F71" w:rsidRPr="00D47E43" w:rsidRDefault="00E64F71" w:rsidP="001E6E65">
      <w:pPr>
        <w:pStyle w:val="BodyText"/>
        <w:rPr>
          <w:rFonts w:ascii="Arial" w:hAnsi="Arial" w:cs="Arial"/>
        </w:rPr>
      </w:pPr>
    </w:p>
    <w:p w14:paraId="04B59180" w14:textId="77777777" w:rsidR="001E6E65" w:rsidRPr="00D47E43" w:rsidRDefault="001E6E65" w:rsidP="001E6E65">
      <w:pPr>
        <w:pStyle w:val="BodyText"/>
        <w:rPr>
          <w:rFonts w:ascii="Arial" w:hAnsi="Arial" w:cs="Arial"/>
        </w:rPr>
      </w:pPr>
    </w:p>
    <w:sdt>
      <w:sdtPr>
        <w:rPr>
          <w:rFonts w:ascii="Arial" w:eastAsia="Calibri" w:hAnsi="Arial" w:cs="Arial"/>
          <w:color w:val="auto"/>
          <w:sz w:val="22"/>
          <w:szCs w:val="22"/>
          <w:lang w:val="en-IN" w:eastAsia="en-GB"/>
        </w:rPr>
        <w:id w:val="1392468355"/>
        <w:docPartObj>
          <w:docPartGallery w:val="Table of Contents"/>
          <w:docPartUnique/>
        </w:docPartObj>
      </w:sdtPr>
      <w:sdtEndPr>
        <w:rPr>
          <w:b/>
          <w:bCs/>
          <w:noProof/>
        </w:rPr>
      </w:sdtEndPr>
      <w:sdtContent>
        <w:p w14:paraId="38862302" w14:textId="77777777" w:rsidR="00E65C50" w:rsidRPr="00D47E43" w:rsidRDefault="00E65C50" w:rsidP="00FA7550">
          <w:pPr>
            <w:pStyle w:val="TOCHeading"/>
            <w:jc w:val="center"/>
            <w:rPr>
              <w:rFonts w:ascii="Arial" w:hAnsi="Arial" w:cs="Arial"/>
              <w:b/>
              <w:bCs/>
              <w:color w:val="auto"/>
              <w:sz w:val="22"/>
              <w:szCs w:val="22"/>
            </w:rPr>
          </w:pPr>
          <w:r w:rsidRPr="00D47E43">
            <w:rPr>
              <w:rFonts w:ascii="Arial" w:hAnsi="Arial" w:cs="Arial"/>
              <w:b/>
              <w:bCs/>
              <w:color w:val="auto"/>
              <w:sz w:val="22"/>
              <w:szCs w:val="22"/>
            </w:rPr>
            <w:t>Table of Contents</w:t>
          </w:r>
        </w:p>
        <w:p w14:paraId="0CF9DBEC" w14:textId="77777777" w:rsidR="001E6E65" w:rsidRPr="00D47E43" w:rsidRDefault="00FE7213">
          <w:pPr>
            <w:pStyle w:val="TOC1"/>
            <w:tabs>
              <w:tab w:val="right" w:leader="dot" w:pos="9016"/>
            </w:tabs>
            <w:rPr>
              <w:rFonts w:eastAsiaTheme="minorEastAsia" w:cs="Arial"/>
              <w:noProof/>
              <w:szCs w:val="22"/>
              <w:lang w:val="en-GB"/>
            </w:rPr>
          </w:pPr>
          <w:r w:rsidRPr="00D47E43">
            <w:rPr>
              <w:rFonts w:cs="Arial"/>
              <w:szCs w:val="22"/>
            </w:rPr>
            <w:fldChar w:fldCharType="begin"/>
          </w:r>
          <w:r w:rsidR="00E65C50" w:rsidRPr="00D47E43">
            <w:rPr>
              <w:rFonts w:cs="Arial"/>
              <w:szCs w:val="22"/>
            </w:rPr>
            <w:instrText xml:space="preserve"> TOC \o "1-3" \h \z \u </w:instrText>
          </w:r>
          <w:r w:rsidRPr="00D47E43">
            <w:rPr>
              <w:rFonts w:cs="Arial"/>
              <w:szCs w:val="22"/>
            </w:rPr>
            <w:fldChar w:fldCharType="separate"/>
          </w:r>
          <w:hyperlink w:anchor="_Toc110097758" w:history="1">
            <w:r w:rsidR="001E6E65" w:rsidRPr="00D47E43">
              <w:rPr>
                <w:rStyle w:val="Hyperlink"/>
                <w:rFonts w:cs="Arial"/>
                <w:noProof/>
                <w:szCs w:val="22"/>
              </w:rPr>
              <w:t>Introduction</w:t>
            </w:r>
            <w:r w:rsidR="001E6E65" w:rsidRPr="00D47E43">
              <w:rPr>
                <w:rFonts w:cs="Arial"/>
                <w:noProof/>
                <w:webHidden/>
                <w:szCs w:val="22"/>
              </w:rPr>
              <w:tab/>
            </w:r>
            <w:r w:rsidRPr="00D47E43">
              <w:rPr>
                <w:rFonts w:cs="Arial"/>
                <w:noProof/>
                <w:webHidden/>
                <w:szCs w:val="22"/>
              </w:rPr>
              <w:fldChar w:fldCharType="begin"/>
            </w:r>
            <w:r w:rsidR="001E6E65" w:rsidRPr="00D47E43">
              <w:rPr>
                <w:rFonts w:cs="Arial"/>
                <w:noProof/>
                <w:webHidden/>
                <w:szCs w:val="22"/>
              </w:rPr>
              <w:instrText xml:space="preserve"> PAGEREF _Toc110097758 \h </w:instrText>
            </w:r>
            <w:r w:rsidRPr="00D47E43">
              <w:rPr>
                <w:rFonts w:cs="Arial"/>
                <w:noProof/>
                <w:webHidden/>
                <w:szCs w:val="22"/>
              </w:rPr>
            </w:r>
            <w:r w:rsidRPr="00D47E43">
              <w:rPr>
                <w:rFonts w:cs="Arial"/>
                <w:noProof/>
                <w:webHidden/>
                <w:szCs w:val="22"/>
              </w:rPr>
              <w:fldChar w:fldCharType="separate"/>
            </w:r>
            <w:r w:rsidR="001E6E65" w:rsidRPr="00D47E43">
              <w:rPr>
                <w:rFonts w:cs="Arial"/>
                <w:noProof/>
                <w:webHidden/>
                <w:szCs w:val="22"/>
              </w:rPr>
              <w:t>3</w:t>
            </w:r>
            <w:r w:rsidRPr="00D47E43">
              <w:rPr>
                <w:rFonts w:cs="Arial"/>
                <w:noProof/>
                <w:webHidden/>
                <w:szCs w:val="22"/>
              </w:rPr>
              <w:fldChar w:fldCharType="end"/>
            </w:r>
          </w:hyperlink>
        </w:p>
        <w:p w14:paraId="68769831" w14:textId="77777777" w:rsidR="001E6E65" w:rsidRPr="00D47E43" w:rsidRDefault="00F01F12">
          <w:pPr>
            <w:pStyle w:val="TOC1"/>
            <w:tabs>
              <w:tab w:val="right" w:leader="dot" w:pos="9016"/>
            </w:tabs>
            <w:rPr>
              <w:rFonts w:eastAsiaTheme="minorEastAsia" w:cs="Arial"/>
              <w:noProof/>
              <w:szCs w:val="22"/>
              <w:lang w:val="en-GB"/>
            </w:rPr>
          </w:pPr>
          <w:hyperlink w:anchor="_Toc110097759" w:history="1">
            <w:r w:rsidR="001E6E65" w:rsidRPr="00D47E43">
              <w:rPr>
                <w:rStyle w:val="Hyperlink"/>
                <w:rFonts w:cs="Arial"/>
                <w:noProof/>
                <w:szCs w:val="22"/>
              </w:rPr>
              <w:t>Discussion</w:t>
            </w:r>
            <w:r w:rsidR="001E6E65" w:rsidRPr="00D47E43">
              <w:rPr>
                <w:rFonts w:cs="Arial"/>
                <w:noProof/>
                <w:webHidden/>
                <w:szCs w:val="22"/>
              </w:rPr>
              <w:tab/>
            </w:r>
            <w:r w:rsidR="00FE7213" w:rsidRPr="00D47E43">
              <w:rPr>
                <w:rFonts w:cs="Arial"/>
                <w:noProof/>
                <w:webHidden/>
                <w:szCs w:val="22"/>
              </w:rPr>
              <w:fldChar w:fldCharType="begin"/>
            </w:r>
            <w:r w:rsidR="001E6E65" w:rsidRPr="00D47E43">
              <w:rPr>
                <w:rFonts w:cs="Arial"/>
                <w:noProof/>
                <w:webHidden/>
                <w:szCs w:val="22"/>
              </w:rPr>
              <w:instrText xml:space="preserve"> PAGEREF _Toc110097759 \h </w:instrText>
            </w:r>
            <w:r w:rsidR="00FE7213" w:rsidRPr="00D47E43">
              <w:rPr>
                <w:rFonts w:cs="Arial"/>
                <w:noProof/>
                <w:webHidden/>
                <w:szCs w:val="22"/>
              </w:rPr>
            </w:r>
            <w:r w:rsidR="00FE7213" w:rsidRPr="00D47E43">
              <w:rPr>
                <w:rFonts w:cs="Arial"/>
                <w:noProof/>
                <w:webHidden/>
                <w:szCs w:val="22"/>
              </w:rPr>
              <w:fldChar w:fldCharType="separate"/>
            </w:r>
            <w:r w:rsidR="001E6E65" w:rsidRPr="00D47E43">
              <w:rPr>
                <w:rFonts w:cs="Arial"/>
                <w:noProof/>
                <w:webHidden/>
                <w:szCs w:val="22"/>
              </w:rPr>
              <w:t>4</w:t>
            </w:r>
            <w:r w:rsidR="00FE7213" w:rsidRPr="00D47E43">
              <w:rPr>
                <w:rFonts w:cs="Arial"/>
                <w:noProof/>
                <w:webHidden/>
                <w:szCs w:val="22"/>
              </w:rPr>
              <w:fldChar w:fldCharType="end"/>
            </w:r>
          </w:hyperlink>
        </w:p>
        <w:p w14:paraId="28B97721" w14:textId="77777777" w:rsidR="001E6E65" w:rsidRPr="00D47E43" w:rsidRDefault="00F01F12">
          <w:pPr>
            <w:pStyle w:val="TOC1"/>
            <w:tabs>
              <w:tab w:val="right" w:leader="dot" w:pos="9016"/>
            </w:tabs>
            <w:rPr>
              <w:rFonts w:eastAsiaTheme="minorEastAsia" w:cs="Arial"/>
              <w:noProof/>
              <w:szCs w:val="22"/>
              <w:lang w:val="en-GB"/>
            </w:rPr>
          </w:pPr>
          <w:hyperlink w:anchor="_Toc110097760" w:history="1">
            <w:r w:rsidR="001E6E65" w:rsidRPr="00D47E43">
              <w:rPr>
                <w:rStyle w:val="Hyperlink"/>
                <w:rFonts w:cs="Arial"/>
                <w:noProof/>
                <w:szCs w:val="22"/>
              </w:rPr>
              <w:t>Conclusion</w:t>
            </w:r>
            <w:r w:rsidR="001E6E65" w:rsidRPr="00D47E43">
              <w:rPr>
                <w:rFonts w:cs="Arial"/>
                <w:noProof/>
                <w:webHidden/>
                <w:szCs w:val="22"/>
              </w:rPr>
              <w:tab/>
            </w:r>
            <w:r w:rsidR="00FE7213" w:rsidRPr="00D47E43">
              <w:rPr>
                <w:rFonts w:cs="Arial"/>
                <w:noProof/>
                <w:webHidden/>
                <w:szCs w:val="22"/>
              </w:rPr>
              <w:fldChar w:fldCharType="begin"/>
            </w:r>
            <w:r w:rsidR="001E6E65" w:rsidRPr="00D47E43">
              <w:rPr>
                <w:rFonts w:cs="Arial"/>
                <w:noProof/>
                <w:webHidden/>
                <w:szCs w:val="22"/>
              </w:rPr>
              <w:instrText xml:space="preserve"> PAGEREF _Toc110097760 \h </w:instrText>
            </w:r>
            <w:r w:rsidR="00FE7213" w:rsidRPr="00D47E43">
              <w:rPr>
                <w:rFonts w:cs="Arial"/>
                <w:noProof/>
                <w:webHidden/>
                <w:szCs w:val="22"/>
              </w:rPr>
            </w:r>
            <w:r w:rsidR="00FE7213" w:rsidRPr="00D47E43">
              <w:rPr>
                <w:rFonts w:cs="Arial"/>
                <w:noProof/>
                <w:webHidden/>
                <w:szCs w:val="22"/>
              </w:rPr>
              <w:fldChar w:fldCharType="separate"/>
            </w:r>
            <w:r w:rsidR="001E6E65" w:rsidRPr="00D47E43">
              <w:rPr>
                <w:rFonts w:cs="Arial"/>
                <w:noProof/>
                <w:webHidden/>
                <w:szCs w:val="22"/>
              </w:rPr>
              <w:t>11</w:t>
            </w:r>
            <w:r w:rsidR="00FE7213" w:rsidRPr="00D47E43">
              <w:rPr>
                <w:rFonts w:cs="Arial"/>
                <w:noProof/>
                <w:webHidden/>
                <w:szCs w:val="22"/>
              </w:rPr>
              <w:fldChar w:fldCharType="end"/>
            </w:r>
          </w:hyperlink>
        </w:p>
        <w:p w14:paraId="6E1BF2F8" w14:textId="77777777" w:rsidR="001E6E65" w:rsidRPr="00D47E43" w:rsidRDefault="00F01F12">
          <w:pPr>
            <w:pStyle w:val="TOC1"/>
            <w:tabs>
              <w:tab w:val="right" w:leader="dot" w:pos="9016"/>
            </w:tabs>
            <w:rPr>
              <w:rFonts w:eastAsiaTheme="minorEastAsia" w:cs="Arial"/>
              <w:noProof/>
              <w:szCs w:val="22"/>
              <w:lang w:val="en-GB"/>
            </w:rPr>
          </w:pPr>
          <w:hyperlink w:anchor="_Toc110097761" w:history="1">
            <w:r w:rsidR="001E6E65" w:rsidRPr="00D47E43">
              <w:rPr>
                <w:rStyle w:val="Hyperlink"/>
                <w:rFonts w:cs="Arial"/>
                <w:noProof/>
                <w:szCs w:val="22"/>
              </w:rPr>
              <w:t>References</w:t>
            </w:r>
            <w:r w:rsidR="001E6E65" w:rsidRPr="00D47E43">
              <w:rPr>
                <w:rFonts w:cs="Arial"/>
                <w:noProof/>
                <w:webHidden/>
                <w:szCs w:val="22"/>
              </w:rPr>
              <w:tab/>
            </w:r>
            <w:r w:rsidR="00FE7213" w:rsidRPr="00D47E43">
              <w:rPr>
                <w:rFonts w:cs="Arial"/>
                <w:noProof/>
                <w:webHidden/>
                <w:szCs w:val="22"/>
              </w:rPr>
              <w:fldChar w:fldCharType="begin"/>
            </w:r>
            <w:r w:rsidR="001E6E65" w:rsidRPr="00D47E43">
              <w:rPr>
                <w:rFonts w:cs="Arial"/>
                <w:noProof/>
                <w:webHidden/>
                <w:szCs w:val="22"/>
              </w:rPr>
              <w:instrText xml:space="preserve"> PAGEREF _Toc110097761 \h </w:instrText>
            </w:r>
            <w:r w:rsidR="00FE7213" w:rsidRPr="00D47E43">
              <w:rPr>
                <w:rFonts w:cs="Arial"/>
                <w:noProof/>
                <w:webHidden/>
                <w:szCs w:val="22"/>
              </w:rPr>
            </w:r>
            <w:r w:rsidR="00FE7213" w:rsidRPr="00D47E43">
              <w:rPr>
                <w:rFonts w:cs="Arial"/>
                <w:noProof/>
                <w:webHidden/>
                <w:szCs w:val="22"/>
              </w:rPr>
              <w:fldChar w:fldCharType="separate"/>
            </w:r>
            <w:r w:rsidR="001E6E65" w:rsidRPr="00D47E43">
              <w:rPr>
                <w:rFonts w:cs="Arial"/>
                <w:noProof/>
                <w:webHidden/>
                <w:szCs w:val="22"/>
              </w:rPr>
              <w:t>12</w:t>
            </w:r>
            <w:r w:rsidR="00FE7213" w:rsidRPr="00D47E43">
              <w:rPr>
                <w:rFonts w:cs="Arial"/>
                <w:noProof/>
                <w:webHidden/>
                <w:szCs w:val="22"/>
              </w:rPr>
              <w:fldChar w:fldCharType="end"/>
            </w:r>
          </w:hyperlink>
        </w:p>
        <w:p w14:paraId="414506F6" w14:textId="77777777" w:rsidR="00E65C50" w:rsidRPr="00D47E43" w:rsidRDefault="00FE7213">
          <w:pPr>
            <w:rPr>
              <w:rFonts w:cs="Arial"/>
              <w:szCs w:val="22"/>
            </w:rPr>
          </w:pPr>
          <w:r w:rsidRPr="00D47E43">
            <w:rPr>
              <w:rFonts w:cs="Arial"/>
              <w:b/>
              <w:bCs/>
              <w:noProof/>
              <w:szCs w:val="22"/>
            </w:rPr>
            <w:fldChar w:fldCharType="end"/>
          </w:r>
        </w:p>
      </w:sdtContent>
    </w:sdt>
    <w:p w14:paraId="1028D061" w14:textId="77777777" w:rsidR="00E65C50" w:rsidRPr="00D47E43" w:rsidRDefault="00E65C50">
      <w:pPr>
        <w:spacing w:after="160" w:line="259" w:lineRule="auto"/>
        <w:jc w:val="left"/>
        <w:rPr>
          <w:rFonts w:eastAsia="Arial" w:cs="Arial"/>
          <w:b/>
          <w:bCs/>
          <w:szCs w:val="22"/>
        </w:rPr>
      </w:pPr>
      <w:r w:rsidRPr="00D47E43">
        <w:rPr>
          <w:rFonts w:cs="Arial"/>
          <w:szCs w:val="22"/>
        </w:rPr>
        <w:br w:type="page"/>
      </w:r>
    </w:p>
    <w:p w14:paraId="08CED7E2" w14:textId="77777777" w:rsidR="00B858AC" w:rsidRPr="00D47E43" w:rsidRDefault="00E65C50" w:rsidP="00E65C50">
      <w:pPr>
        <w:pStyle w:val="Heading1"/>
        <w:rPr>
          <w:szCs w:val="22"/>
        </w:rPr>
      </w:pPr>
      <w:bookmarkStart w:id="0" w:name="_Toc110097758"/>
      <w:r w:rsidRPr="00D47E43">
        <w:rPr>
          <w:szCs w:val="22"/>
        </w:rPr>
        <w:lastRenderedPageBreak/>
        <w:t>Introduction</w:t>
      </w:r>
      <w:bookmarkEnd w:id="0"/>
      <w:r w:rsidRPr="00D47E43">
        <w:rPr>
          <w:szCs w:val="22"/>
        </w:rPr>
        <w:t xml:space="preserve"> </w:t>
      </w:r>
    </w:p>
    <w:p w14:paraId="023CA6E3" w14:textId="3759BC7F" w:rsidR="004F2A1B" w:rsidRPr="00D47E43" w:rsidRDefault="006B7B68" w:rsidP="00CC66BF">
      <w:pPr>
        <w:rPr>
          <w:rFonts w:cs="Arial"/>
          <w:szCs w:val="22"/>
        </w:rPr>
      </w:pPr>
      <w:r w:rsidRPr="00D47E43">
        <w:rPr>
          <w:rFonts w:cs="Arial"/>
          <w:szCs w:val="22"/>
        </w:rPr>
        <w:t>The b</w:t>
      </w:r>
      <w:r w:rsidR="00295C5A" w:rsidRPr="00D47E43">
        <w:rPr>
          <w:rFonts w:cs="Arial"/>
          <w:szCs w:val="22"/>
        </w:rPr>
        <w:t xml:space="preserve">usiness comprises a lot of operations and </w:t>
      </w:r>
      <w:r w:rsidR="00B65837" w:rsidRPr="00D47E43">
        <w:rPr>
          <w:rFonts w:cs="Arial"/>
          <w:szCs w:val="22"/>
        </w:rPr>
        <w:t xml:space="preserve">activities that are important </w:t>
      </w:r>
      <w:r w:rsidR="00E553FB">
        <w:rPr>
          <w:rFonts w:cs="Arial"/>
          <w:szCs w:val="22"/>
        </w:rPr>
        <w:t>to</w:t>
      </w:r>
      <w:r w:rsidR="00B65837" w:rsidRPr="00D47E43">
        <w:rPr>
          <w:rFonts w:cs="Arial"/>
          <w:szCs w:val="22"/>
        </w:rPr>
        <w:t xml:space="preserve"> take it forward and achieve </w:t>
      </w:r>
      <w:r w:rsidRPr="00D47E43">
        <w:rPr>
          <w:rFonts w:cs="Arial"/>
          <w:szCs w:val="22"/>
        </w:rPr>
        <w:t>its</w:t>
      </w:r>
      <w:r w:rsidR="00B65837" w:rsidRPr="00D47E43">
        <w:rPr>
          <w:rFonts w:cs="Arial"/>
          <w:szCs w:val="22"/>
        </w:rPr>
        <w:t xml:space="preserve"> goals and objectives. </w:t>
      </w:r>
      <w:r w:rsidR="00E553FB" w:rsidRPr="00E553FB">
        <w:rPr>
          <w:rFonts w:cs="Arial"/>
          <w:szCs w:val="22"/>
        </w:rPr>
        <w:t xml:space="preserve">Different departments in a business organisation </w:t>
      </w:r>
      <w:r w:rsidR="00930B8D">
        <w:rPr>
          <w:rFonts w:cs="Arial"/>
          <w:szCs w:val="22"/>
        </w:rPr>
        <w:t>have</w:t>
      </w:r>
      <w:r w:rsidR="00B65837" w:rsidRPr="00D47E43">
        <w:rPr>
          <w:rFonts w:cs="Arial"/>
          <w:szCs w:val="22"/>
        </w:rPr>
        <w:t xml:space="preserve"> th</w:t>
      </w:r>
      <w:r w:rsidRPr="00D47E43">
        <w:rPr>
          <w:rFonts w:cs="Arial"/>
          <w:szCs w:val="22"/>
        </w:rPr>
        <w:t>e</w:t>
      </w:r>
      <w:r w:rsidR="00B65837" w:rsidRPr="00D47E43">
        <w:rPr>
          <w:rFonts w:cs="Arial"/>
          <w:szCs w:val="22"/>
        </w:rPr>
        <w:t xml:space="preserve"> responsib</w:t>
      </w:r>
      <w:r w:rsidRPr="00D47E43">
        <w:rPr>
          <w:rFonts w:cs="Arial"/>
          <w:szCs w:val="22"/>
        </w:rPr>
        <w:t>ility</w:t>
      </w:r>
      <w:r w:rsidR="00B65837" w:rsidRPr="00D47E43">
        <w:rPr>
          <w:rFonts w:cs="Arial"/>
          <w:szCs w:val="22"/>
        </w:rPr>
        <w:t xml:space="preserve"> of carrying </w:t>
      </w:r>
      <w:r w:rsidR="00E553FB">
        <w:rPr>
          <w:rFonts w:cs="Arial"/>
          <w:szCs w:val="22"/>
        </w:rPr>
        <w:t xml:space="preserve">out </w:t>
      </w:r>
      <w:r w:rsidR="00B65837" w:rsidRPr="00D47E43">
        <w:rPr>
          <w:rFonts w:cs="Arial"/>
          <w:szCs w:val="22"/>
        </w:rPr>
        <w:t xml:space="preserve">different roles and responsibilities for effective flow. All of these functions working and operating together make a business successful, and along with that, managing all these functions and operations is important so that the personnel in different departments </w:t>
      </w:r>
      <w:r w:rsidR="00D47E43" w:rsidRPr="00D47E43">
        <w:rPr>
          <w:rFonts w:cs="Arial"/>
          <w:szCs w:val="22"/>
        </w:rPr>
        <w:t>get</w:t>
      </w:r>
      <w:r w:rsidR="00B65837" w:rsidRPr="00D47E43">
        <w:rPr>
          <w:rFonts w:cs="Arial"/>
          <w:szCs w:val="22"/>
        </w:rPr>
        <w:t xml:space="preserve"> an idea. Management is one of the most important parts of </w:t>
      </w:r>
      <w:r w:rsidRPr="00D47E43">
        <w:rPr>
          <w:rFonts w:cs="Arial"/>
          <w:szCs w:val="22"/>
        </w:rPr>
        <w:t xml:space="preserve">the </w:t>
      </w:r>
      <w:r w:rsidR="00B65837" w:rsidRPr="00D47E43">
        <w:rPr>
          <w:rFonts w:cs="Arial"/>
          <w:szCs w:val="22"/>
        </w:rPr>
        <w:t xml:space="preserve">business, and there are managers </w:t>
      </w:r>
      <w:r w:rsidR="00E743C4" w:rsidRPr="00D47E43">
        <w:rPr>
          <w:rFonts w:cs="Arial"/>
          <w:szCs w:val="22"/>
        </w:rPr>
        <w:t xml:space="preserve">in an organisation </w:t>
      </w:r>
      <w:r w:rsidR="00B65837" w:rsidRPr="00D47E43">
        <w:rPr>
          <w:rFonts w:cs="Arial"/>
          <w:szCs w:val="22"/>
        </w:rPr>
        <w:t>who are designated with this role.</w:t>
      </w:r>
      <w:r w:rsidR="00E743C4" w:rsidRPr="00D47E43">
        <w:rPr>
          <w:rFonts w:cs="Arial"/>
          <w:szCs w:val="22"/>
        </w:rPr>
        <w:t xml:space="preserve"> </w:t>
      </w:r>
    </w:p>
    <w:p w14:paraId="6BDB0544" w14:textId="5DB40701" w:rsidR="00CC66BF" w:rsidRPr="00D47E43" w:rsidRDefault="00E743C4" w:rsidP="00CC66BF">
      <w:pPr>
        <w:rPr>
          <w:rFonts w:cs="Arial"/>
          <w:szCs w:val="22"/>
        </w:rPr>
      </w:pPr>
      <w:r w:rsidRPr="00D47E43">
        <w:rPr>
          <w:rFonts w:cs="Arial"/>
          <w:szCs w:val="22"/>
        </w:rPr>
        <w:t>Business management is the synchronization and organisation of business activities</w:t>
      </w:r>
      <w:r w:rsidR="00930B8D" w:rsidRPr="00930B8D">
        <w:rPr>
          <w:rFonts w:cs="Arial"/>
          <w:szCs w:val="22"/>
        </w:rPr>
        <w:t xml:space="preserve">. The managers oversee different functions and operations and help the employees </w:t>
      </w:r>
      <w:r w:rsidR="00B467F9" w:rsidRPr="00D47E43">
        <w:rPr>
          <w:rFonts w:cs="Arial"/>
          <w:szCs w:val="22"/>
        </w:rPr>
        <w:t>do the</w:t>
      </w:r>
      <w:r w:rsidR="006B7B68" w:rsidRPr="00D47E43">
        <w:rPr>
          <w:rFonts w:cs="Arial"/>
          <w:szCs w:val="22"/>
        </w:rPr>
        <w:t>m</w:t>
      </w:r>
      <w:r w:rsidR="00B467F9" w:rsidRPr="00D47E43">
        <w:rPr>
          <w:rFonts w:cs="Arial"/>
          <w:szCs w:val="22"/>
        </w:rPr>
        <w:t xml:space="preserve"> productively and increase their productivity levels. Training and develop</w:t>
      </w:r>
      <w:r w:rsidR="006B7B68" w:rsidRPr="00D47E43">
        <w:rPr>
          <w:rFonts w:cs="Arial"/>
          <w:szCs w:val="22"/>
        </w:rPr>
        <w:t>ment</w:t>
      </w:r>
      <w:r w:rsidR="00B467F9" w:rsidRPr="00D47E43">
        <w:rPr>
          <w:rFonts w:cs="Arial"/>
          <w:szCs w:val="22"/>
        </w:rPr>
        <w:t xml:space="preserve"> </w:t>
      </w:r>
      <w:r w:rsidR="006B7B68" w:rsidRPr="00D47E43">
        <w:rPr>
          <w:rFonts w:cs="Arial"/>
          <w:szCs w:val="22"/>
        </w:rPr>
        <w:t>are</w:t>
      </w:r>
      <w:r w:rsidR="00B467F9" w:rsidRPr="00D47E43">
        <w:rPr>
          <w:rFonts w:cs="Arial"/>
          <w:szCs w:val="22"/>
        </w:rPr>
        <w:t xml:space="preserve"> also a part of business management.</w:t>
      </w:r>
      <w:r w:rsidR="00CC66BF" w:rsidRPr="00D47E43">
        <w:rPr>
          <w:rFonts w:cs="Arial"/>
          <w:szCs w:val="22"/>
        </w:rPr>
        <w:t xml:space="preserve"> In this essay, </w:t>
      </w:r>
      <w:r w:rsidR="006B7B68" w:rsidRPr="00D47E43">
        <w:rPr>
          <w:rFonts w:cs="Arial"/>
          <w:szCs w:val="22"/>
        </w:rPr>
        <w:t xml:space="preserve">the </w:t>
      </w:r>
      <w:r w:rsidR="00CC66BF" w:rsidRPr="00D47E43">
        <w:rPr>
          <w:rFonts w:cs="Arial"/>
          <w:szCs w:val="22"/>
        </w:rPr>
        <w:t xml:space="preserve">role of marketing in creating value for customers and the role of stakeholders within </w:t>
      </w:r>
      <w:r w:rsidR="006B7B68" w:rsidRPr="00D47E43">
        <w:rPr>
          <w:rFonts w:cs="Arial"/>
          <w:szCs w:val="22"/>
        </w:rPr>
        <w:t xml:space="preserve">the </w:t>
      </w:r>
      <w:r w:rsidR="00CC66BF" w:rsidRPr="00D47E43">
        <w:rPr>
          <w:rFonts w:cs="Arial"/>
          <w:szCs w:val="22"/>
        </w:rPr>
        <w:t>global marketing environment and their impact on the marketing activities will be discussed. Unilever is a British multinational company that deals with fast</w:t>
      </w:r>
      <w:r w:rsidR="006B7B68" w:rsidRPr="00D47E43">
        <w:rPr>
          <w:rFonts w:cs="Arial"/>
          <w:szCs w:val="22"/>
        </w:rPr>
        <w:t>-</w:t>
      </w:r>
      <w:r w:rsidR="00CC66BF" w:rsidRPr="00D47E43">
        <w:rPr>
          <w:rFonts w:cs="Arial"/>
          <w:szCs w:val="22"/>
        </w:rPr>
        <w:t>moving consumer goods.</w:t>
      </w:r>
      <w:r w:rsidR="0073519C" w:rsidRPr="00D47E43">
        <w:rPr>
          <w:rFonts w:cs="Arial"/>
          <w:szCs w:val="22"/>
        </w:rPr>
        <w:t xml:space="preserve"> The company was foun</w:t>
      </w:r>
      <w:r w:rsidR="006B7B68" w:rsidRPr="00D47E43">
        <w:rPr>
          <w:rFonts w:cs="Arial"/>
          <w:szCs w:val="22"/>
        </w:rPr>
        <w:t>de</w:t>
      </w:r>
      <w:r w:rsidR="0073519C" w:rsidRPr="00D47E43">
        <w:rPr>
          <w:rFonts w:cs="Arial"/>
          <w:szCs w:val="22"/>
        </w:rPr>
        <w:t xml:space="preserve">d </w:t>
      </w:r>
      <w:r w:rsidR="006B7B68" w:rsidRPr="00D47E43">
        <w:rPr>
          <w:rFonts w:cs="Arial"/>
          <w:szCs w:val="22"/>
        </w:rPr>
        <w:t>o</w:t>
      </w:r>
      <w:r w:rsidR="0073519C" w:rsidRPr="00D47E43">
        <w:rPr>
          <w:rFonts w:cs="Arial"/>
          <w:szCs w:val="22"/>
        </w:rPr>
        <w:t>n 2</w:t>
      </w:r>
      <w:r w:rsidR="0073519C" w:rsidRPr="00D47E43">
        <w:rPr>
          <w:rFonts w:cs="Arial"/>
          <w:szCs w:val="22"/>
          <w:vertAlign w:val="superscript"/>
        </w:rPr>
        <w:t>nd</w:t>
      </w:r>
      <w:r w:rsidR="0073519C" w:rsidRPr="00D47E43">
        <w:rPr>
          <w:rFonts w:cs="Arial"/>
          <w:szCs w:val="22"/>
        </w:rPr>
        <w:t xml:space="preserve"> September 1929 in </w:t>
      </w:r>
      <w:r w:rsidR="006B7B68" w:rsidRPr="00D47E43">
        <w:rPr>
          <w:rFonts w:cs="Arial"/>
          <w:szCs w:val="22"/>
        </w:rPr>
        <w:t xml:space="preserve">the </w:t>
      </w:r>
      <w:r w:rsidR="0073519C" w:rsidRPr="00D47E43">
        <w:rPr>
          <w:rFonts w:cs="Arial"/>
          <w:szCs w:val="22"/>
        </w:rPr>
        <w:t>United Kingdom, and currently</w:t>
      </w:r>
      <w:r w:rsidR="006B7B68" w:rsidRPr="00D47E43">
        <w:rPr>
          <w:rFonts w:cs="Arial"/>
          <w:szCs w:val="22"/>
        </w:rPr>
        <w:t>,</w:t>
      </w:r>
      <w:r w:rsidR="0073519C" w:rsidRPr="00D47E43">
        <w:rPr>
          <w:rFonts w:cs="Arial"/>
          <w:szCs w:val="22"/>
        </w:rPr>
        <w:t xml:space="preserve"> it is headquartered in London, United Kingdom. Some of the main products</w:t>
      </w:r>
      <w:r w:rsidR="00CC66BF" w:rsidRPr="00D47E43">
        <w:rPr>
          <w:rFonts w:cs="Arial"/>
          <w:szCs w:val="22"/>
        </w:rPr>
        <w:t xml:space="preserve"> </w:t>
      </w:r>
      <w:r w:rsidR="0073519C" w:rsidRPr="00D47E43">
        <w:rPr>
          <w:rFonts w:cs="Arial"/>
          <w:szCs w:val="22"/>
        </w:rPr>
        <w:t xml:space="preserve">are food and condiments, ice cream, beauty products, personal care, cleaning agents, </w:t>
      </w:r>
      <w:r w:rsidR="006B7B68" w:rsidRPr="00D47E43">
        <w:rPr>
          <w:rFonts w:cs="Arial"/>
          <w:szCs w:val="22"/>
        </w:rPr>
        <w:t xml:space="preserve">and </w:t>
      </w:r>
      <w:r w:rsidR="0073519C" w:rsidRPr="00D47E43">
        <w:rPr>
          <w:rFonts w:cs="Arial"/>
          <w:szCs w:val="22"/>
        </w:rPr>
        <w:t>many more</w:t>
      </w:r>
      <w:r w:rsidR="006B7B68" w:rsidRPr="00D47E43">
        <w:rPr>
          <w:rFonts w:cs="Arial"/>
          <w:szCs w:val="22"/>
        </w:rPr>
        <w:t xml:space="preserve"> (Unilever, 2022)</w:t>
      </w:r>
      <w:r w:rsidR="0073519C" w:rsidRPr="00D47E43">
        <w:rPr>
          <w:rFonts w:cs="Arial"/>
          <w:szCs w:val="22"/>
        </w:rPr>
        <w:t xml:space="preserve">. </w:t>
      </w:r>
      <w:r w:rsidR="00CC66BF" w:rsidRPr="00D47E43">
        <w:rPr>
          <w:rFonts w:cs="Arial"/>
          <w:szCs w:val="22"/>
        </w:rPr>
        <w:t xml:space="preserve"> </w:t>
      </w:r>
    </w:p>
    <w:p w14:paraId="4C65E163" w14:textId="77777777" w:rsidR="00E65C50" w:rsidRPr="00D47E43" w:rsidRDefault="00CC66BF" w:rsidP="00B65837">
      <w:pPr>
        <w:rPr>
          <w:rFonts w:eastAsia="Arial" w:cs="Arial"/>
          <w:b/>
          <w:bCs/>
          <w:szCs w:val="22"/>
        </w:rPr>
      </w:pPr>
      <w:r w:rsidRPr="00D47E43">
        <w:rPr>
          <w:rFonts w:cs="Arial"/>
          <w:szCs w:val="22"/>
        </w:rPr>
        <w:t xml:space="preserve">     </w:t>
      </w:r>
      <w:r w:rsidRPr="00D47E43">
        <w:rPr>
          <w:rFonts w:cs="Arial"/>
          <w:szCs w:val="22"/>
        </w:rPr>
        <w:br w:type="page"/>
      </w:r>
    </w:p>
    <w:p w14:paraId="7B848215" w14:textId="77777777" w:rsidR="00E65C50" w:rsidRPr="00D47E43" w:rsidRDefault="001E6E65" w:rsidP="00E65C50">
      <w:pPr>
        <w:pStyle w:val="Heading1"/>
        <w:rPr>
          <w:szCs w:val="22"/>
        </w:rPr>
      </w:pPr>
      <w:bookmarkStart w:id="1" w:name="_Toc110097759"/>
      <w:r w:rsidRPr="00D47E43">
        <w:rPr>
          <w:szCs w:val="22"/>
        </w:rPr>
        <w:lastRenderedPageBreak/>
        <w:t>Discussion</w:t>
      </w:r>
      <w:bookmarkEnd w:id="1"/>
    </w:p>
    <w:p w14:paraId="257F47C8" w14:textId="4D4B0091" w:rsidR="00566337" w:rsidRPr="00D47E43" w:rsidRDefault="008C7E15" w:rsidP="001E6E65">
      <w:pPr>
        <w:rPr>
          <w:rFonts w:cs="Arial"/>
          <w:szCs w:val="22"/>
        </w:rPr>
      </w:pPr>
      <w:r w:rsidRPr="00D47E43">
        <w:rPr>
          <w:rFonts w:cs="Arial"/>
          <w:szCs w:val="22"/>
        </w:rPr>
        <w:t xml:space="preserve">Marketing is defined as the action where products or services are sold by companies. It is the most important </w:t>
      </w:r>
      <w:r w:rsidR="006B7B68" w:rsidRPr="00D47E43">
        <w:rPr>
          <w:rFonts w:cs="Arial"/>
          <w:szCs w:val="22"/>
        </w:rPr>
        <w:t>business part</w:t>
      </w:r>
      <w:r w:rsidRPr="00D47E43">
        <w:rPr>
          <w:rFonts w:cs="Arial"/>
          <w:szCs w:val="22"/>
        </w:rPr>
        <w:t xml:space="preserve"> to generate revenue and income and profit as well. Marketing enables a product to reach </w:t>
      </w:r>
      <w:r w:rsidR="00930B8D">
        <w:rPr>
          <w:rFonts w:cs="Arial"/>
          <w:szCs w:val="22"/>
        </w:rPr>
        <w:t xml:space="preserve">customers and helps consumers </w:t>
      </w:r>
      <w:r w:rsidRPr="00D47E43">
        <w:rPr>
          <w:rFonts w:cs="Arial"/>
          <w:szCs w:val="22"/>
        </w:rPr>
        <w:t>know about a new product or service</w:t>
      </w:r>
      <w:r w:rsidR="006B7B68" w:rsidRPr="00D47E43">
        <w:rPr>
          <w:rFonts w:cs="Arial"/>
          <w:szCs w:val="22"/>
        </w:rPr>
        <w:t xml:space="preserve"> (</w:t>
      </w:r>
      <w:proofErr w:type="spellStart"/>
      <w:r w:rsidR="006B7B68" w:rsidRPr="00D47E43">
        <w:rPr>
          <w:rFonts w:cs="Arial"/>
          <w:szCs w:val="22"/>
          <w:shd w:val="clear" w:color="auto" w:fill="FFFFFF"/>
        </w:rPr>
        <w:t>Anshari</w:t>
      </w:r>
      <w:proofErr w:type="spellEnd"/>
      <w:r w:rsidR="006B7B68" w:rsidRPr="00D47E43">
        <w:rPr>
          <w:rFonts w:cs="Arial"/>
          <w:szCs w:val="22"/>
          <w:shd w:val="clear" w:color="auto" w:fill="FFFFFF"/>
        </w:rPr>
        <w:t xml:space="preserve"> </w:t>
      </w:r>
      <w:r w:rsidR="006B7B68" w:rsidRPr="00D47E43">
        <w:rPr>
          <w:rFonts w:cs="Arial"/>
          <w:i/>
          <w:iCs/>
          <w:szCs w:val="22"/>
          <w:shd w:val="clear" w:color="auto" w:fill="FFFFFF"/>
        </w:rPr>
        <w:t>et al</w:t>
      </w:r>
      <w:r w:rsidR="006B7B68" w:rsidRPr="00D47E43">
        <w:rPr>
          <w:rFonts w:cs="Arial"/>
          <w:szCs w:val="22"/>
          <w:shd w:val="clear" w:color="auto" w:fill="FFFFFF"/>
        </w:rPr>
        <w:t>., 2019)</w:t>
      </w:r>
      <w:r w:rsidRPr="00D47E43">
        <w:rPr>
          <w:rFonts w:cs="Arial"/>
          <w:szCs w:val="22"/>
        </w:rPr>
        <w:t>.</w:t>
      </w:r>
      <w:r w:rsidR="002E2031" w:rsidRPr="00D47E43">
        <w:rPr>
          <w:rFonts w:cs="Arial"/>
          <w:szCs w:val="22"/>
        </w:rPr>
        <w:t xml:space="preserve"> To carry out effective marketing strategies, market research is important, which is done by the marketing team of a company. </w:t>
      </w:r>
      <w:r w:rsidR="002D0FA6" w:rsidRPr="00D47E43">
        <w:rPr>
          <w:rFonts w:cs="Arial"/>
          <w:szCs w:val="22"/>
        </w:rPr>
        <w:t>Marketing strategies are integrated with the values and mission of a company so that the content reflect</w:t>
      </w:r>
      <w:r w:rsidR="006B7B68" w:rsidRPr="00D47E43">
        <w:rPr>
          <w:rFonts w:cs="Arial"/>
          <w:szCs w:val="22"/>
        </w:rPr>
        <w:t>s</w:t>
      </w:r>
      <w:r w:rsidR="002D0FA6" w:rsidRPr="00D47E43">
        <w:rPr>
          <w:rFonts w:cs="Arial"/>
          <w:szCs w:val="22"/>
        </w:rPr>
        <w:t xml:space="preserve"> the business organisation. This helps to create more loyal customers and attract more potential customers. </w:t>
      </w:r>
      <w:r w:rsidR="001D513F" w:rsidRPr="00D47E43">
        <w:rPr>
          <w:rFonts w:cs="Arial"/>
          <w:szCs w:val="22"/>
        </w:rPr>
        <w:t>Companies focus on meeting human needs while they are making product</w:t>
      </w:r>
      <w:r w:rsidR="006B7B68" w:rsidRPr="00D47E43">
        <w:rPr>
          <w:rFonts w:cs="Arial"/>
          <w:szCs w:val="22"/>
        </w:rPr>
        <w:t>s</w:t>
      </w:r>
      <w:r w:rsidR="001D513F" w:rsidRPr="00D47E43">
        <w:rPr>
          <w:rFonts w:cs="Arial"/>
          <w:szCs w:val="22"/>
        </w:rPr>
        <w:t xml:space="preserve"> or service</w:t>
      </w:r>
      <w:r w:rsidR="006B7B68" w:rsidRPr="00D47E43">
        <w:rPr>
          <w:rFonts w:cs="Arial"/>
          <w:szCs w:val="22"/>
        </w:rPr>
        <w:t>s</w:t>
      </w:r>
      <w:r w:rsidR="001D513F" w:rsidRPr="00D47E43">
        <w:rPr>
          <w:rFonts w:cs="Arial"/>
          <w:szCs w:val="22"/>
        </w:rPr>
        <w:t>. Marketing aims the same, where it meet</w:t>
      </w:r>
      <w:r w:rsidR="006B7B68" w:rsidRPr="00D47E43">
        <w:rPr>
          <w:rFonts w:cs="Arial"/>
          <w:szCs w:val="22"/>
        </w:rPr>
        <w:t>s</w:t>
      </w:r>
      <w:r w:rsidR="001D513F" w:rsidRPr="00D47E43">
        <w:rPr>
          <w:rFonts w:cs="Arial"/>
          <w:szCs w:val="22"/>
        </w:rPr>
        <w:t xml:space="preserve"> human needs by creating value. </w:t>
      </w:r>
    </w:p>
    <w:p w14:paraId="1EF189B7" w14:textId="77777777" w:rsidR="002E2031" w:rsidRPr="00D47E43" w:rsidRDefault="001D513F" w:rsidP="001E6E65">
      <w:pPr>
        <w:rPr>
          <w:rFonts w:cs="Arial"/>
          <w:szCs w:val="22"/>
        </w:rPr>
      </w:pPr>
      <w:r w:rsidRPr="00D47E43">
        <w:rPr>
          <w:rFonts w:cs="Arial"/>
          <w:szCs w:val="22"/>
        </w:rPr>
        <w:t xml:space="preserve">There are many ways </w:t>
      </w:r>
      <w:r w:rsidR="00566337" w:rsidRPr="00D47E43">
        <w:rPr>
          <w:rFonts w:cs="Arial"/>
          <w:szCs w:val="22"/>
        </w:rPr>
        <w:t>in</w:t>
      </w:r>
      <w:r w:rsidRPr="00D47E43">
        <w:rPr>
          <w:rFonts w:cs="Arial"/>
          <w:szCs w:val="22"/>
        </w:rPr>
        <w:t xml:space="preserve"> which </w:t>
      </w:r>
      <w:r w:rsidR="00566337" w:rsidRPr="00D47E43">
        <w:rPr>
          <w:rFonts w:cs="Arial"/>
          <w:szCs w:val="22"/>
        </w:rPr>
        <w:t xml:space="preserve">value can be added to marketing and it mostly has different approaches. In </w:t>
      </w:r>
      <w:r w:rsidR="002E1420" w:rsidRPr="00D47E43">
        <w:rPr>
          <w:rFonts w:cs="Arial"/>
          <w:szCs w:val="22"/>
        </w:rPr>
        <w:t>value-added</w:t>
      </w:r>
      <w:r w:rsidR="00566337" w:rsidRPr="00D47E43">
        <w:rPr>
          <w:rFonts w:cs="Arial"/>
          <w:szCs w:val="22"/>
        </w:rPr>
        <w:t xml:space="preserve"> marketing, the needs of the customers </w:t>
      </w:r>
      <w:r w:rsidR="00457F10" w:rsidRPr="00D47E43">
        <w:rPr>
          <w:rFonts w:cs="Arial"/>
          <w:szCs w:val="22"/>
        </w:rPr>
        <w:t>are kept before the product or brand and the advertisements or promotions revolve around the needs and wants of the consumers</w:t>
      </w:r>
      <w:r w:rsidR="006B7B68" w:rsidRPr="00D47E43">
        <w:rPr>
          <w:rFonts w:cs="Arial"/>
          <w:szCs w:val="22"/>
        </w:rPr>
        <w:t xml:space="preserve"> (Abbas, 2018)</w:t>
      </w:r>
      <w:r w:rsidR="00457F10" w:rsidRPr="00D47E43">
        <w:rPr>
          <w:rFonts w:cs="Arial"/>
          <w:szCs w:val="22"/>
        </w:rPr>
        <w:t>.</w:t>
      </w:r>
      <w:r w:rsidR="002E1420" w:rsidRPr="00D47E43">
        <w:rPr>
          <w:rFonts w:cs="Arial"/>
          <w:szCs w:val="22"/>
        </w:rPr>
        <w:t xml:space="preserve"> Such marketing tactics show that companies highlight the value that they want to deliver and just not only make money. </w:t>
      </w:r>
      <w:r w:rsidR="00C315F0" w:rsidRPr="00D47E43">
        <w:rPr>
          <w:rFonts w:cs="Arial"/>
          <w:szCs w:val="22"/>
        </w:rPr>
        <w:t>The quality and feature</w:t>
      </w:r>
      <w:r w:rsidR="006B7B68" w:rsidRPr="00D47E43">
        <w:rPr>
          <w:rFonts w:cs="Arial"/>
          <w:szCs w:val="22"/>
        </w:rPr>
        <w:t>s</w:t>
      </w:r>
      <w:r w:rsidR="00C315F0" w:rsidRPr="00D47E43">
        <w:rPr>
          <w:rFonts w:cs="Arial"/>
          <w:szCs w:val="22"/>
        </w:rPr>
        <w:t xml:space="preserve"> of product</w:t>
      </w:r>
      <w:r w:rsidR="006B7B68" w:rsidRPr="00D47E43">
        <w:rPr>
          <w:rFonts w:cs="Arial"/>
          <w:szCs w:val="22"/>
        </w:rPr>
        <w:t>s</w:t>
      </w:r>
      <w:r w:rsidR="00C315F0" w:rsidRPr="00D47E43">
        <w:rPr>
          <w:rFonts w:cs="Arial"/>
          <w:szCs w:val="22"/>
        </w:rPr>
        <w:t xml:space="preserve"> and services, price of those goods, and channels of distribution, everything contains a value that </w:t>
      </w:r>
      <w:r w:rsidR="006B7B68" w:rsidRPr="00D47E43">
        <w:rPr>
          <w:rFonts w:cs="Arial"/>
          <w:szCs w:val="22"/>
        </w:rPr>
        <w:t>is</w:t>
      </w:r>
      <w:r w:rsidR="00C315F0" w:rsidRPr="00D47E43">
        <w:rPr>
          <w:rFonts w:cs="Arial"/>
          <w:szCs w:val="22"/>
        </w:rPr>
        <w:t xml:space="preserve"> made for the customers. The messages that they create through advertisements and promotions </w:t>
      </w:r>
      <w:r w:rsidR="006B7B68" w:rsidRPr="00D47E43">
        <w:rPr>
          <w:rFonts w:cs="Arial"/>
          <w:szCs w:val="22"/>
        </w:rPr>
        <w:t>are</w:t>
      </w:r>
      <w:r w:rsidR="003A5EDC" w:rsidRPr="00D47E43">
        <w:rPr>
          <w:rFonts w:cs="Arial"/>
          <w:szCs w:val="22"/>
        </w:rPr>
        <w:t xml:space="preserve"> directed to the customers</w:t>
      </w:r>
      <w:r w:rsidR="001151CA" w:rsidRPr="00D47E43">
        <w:rPr>
          <w:rFonts w:cs="Arial"/>
          <w:szCs w:val="22"/>
        </w:rPr>
        <w:t xml:space="preserve"> and in this way, it can be said that companies value their customers through marketing. </w:t>
      </w:r>
      <w:r w:rsidR="00457F10" w:rsidRPr="00D47E43">
        <w:rPr>
          <w:rFonts w:cs="Arial"/>
          <w:szCs w:val="22"/>
        </w:rPr>
        <w:t xml:space="preserve"> </w:t>
      </w:r>
      <w:r w:rsidR="00566337" w:rsidRPr="00D47E43">
        <w:rPr>
          <w:rFonts w:cs="Arial"/>
          <w:szCs w:val="22"/>
        </w:rPr>
        <w:t xml:space="preserve">   </w:t>
      </w:r>
      <w:r w:rsidRPr="00D47E43">
        <w:rPr>
          <w:rFonts w:cs="Arial"/>
          <w:szCs w:val="22"/>
        </w:rPr>
        <w:t xml:space="preserve">  </w:t>
      </w:r>
      <w:r w:rsidR="002E2031" w:rsidRPr="00D47E43">
        <w:rPr>
          <w:rFonts w:cs="Arial"/>
          <w:szCs w:val="22"/>
        </w:rPr>
        <w:t xml:space="preserve"> </w:t>
      </w:r>
      <w:r w:rsidR="008C7E15" w:rsidRPr="00D47E43">
        <w:rPr>
          <w:rFonts w:cs="Arial"/>
          <w:szCs w:val="22"/>
        </w:rPr>
        <w:t xml:space="preserve"> </w:t>
      </w:r>
    </w:p>
    <w:p w14:paraId="333D04F4" w14:textId="77777777" w:rsidR="0013355D" w:rsidRPr="00D47E43" w:rsidRDefault="008C7E15" w:rsidP="001E6E65">
      <w:pPr>
        <w:rPr>
          <w:rFonts w:cs="Arial"/>
          <w:szCs w:val="22"/>
        </w:rPr>
      </w:pPr>
      <w:r w:rsidRPr="00D47E43">
        <w:rPr>
          <w:rFonts w:cs="Arial"/>
          <w:szCs w:val="22"/>
        </w:rPr>
        <w:t xml:space="preserve">The </w:t>
      </w:r>
      <w:r w:rsidRPr="00D47E43">
        <w:rPr>
          <w:rFonts w:cs="Arial"/>
          <w:b/>
          <w:bCs/>
          <w:i/>
          <w:iCs/>
          <w:szCs w:val="22"/>
        </w:rPr>
        <w:t>marketing mix</w:t>
      </w:r>
      <w:r w:rsidRPr="00D47E43">
        <w:rPr>
          <w:rFonts w:cs="Arial"/>
          <w:szCs w:val="22"/>
        </w:rPr>
        <w:t xml:space="preserve"> includes element strategies that refer to </w:t>
      </w:r>
      <w:r w:rsidR="006B7B68" w:rsidRPr="00D47E43">
        <w:rPr>
          <w:rFonts w:cs="Arial"/>
          <w:szCs w:val="22"/>
        </w:rPr>
        <w:t xml:space="preserve">a </w:t>
      </w:r>
      <w:r w:rsidRPr="00D47E43">
        <w:rPr>
          <w:rFonts w:cs="Arial"/>
          <w:szCs w:val="22"/>
        </w:rPr>
        <w:t>set of action</w:t>
      </w:r>
      <w:r w:rsidR="006B7B68" w:rsidRPr="00D47E43">
        <w:rPr>
          <w:rFonts w:cs="Arial"/>
          <w:szCs w:val="22"/>
        </w:rPr>
        <w:t>s</w:t>
      </w:r>
      <w:r w:rsidRPr="00D47E43">
        <w:rPr>
          <w:rFonts w:cs="Arial"/>
          <w:szCs w:val="22"/>
        </w:rPr>
        <w:t xml:space="preserve"> and strategies that companies use to promote </w:t>
      </w:r>
      <w:r w:rsidR="006B7B68" w:rsidRPr="00D47E43">
        <w:rPr>
          <w:rFonts w:cs="Arial"/>
          <w:szCs w:val="22"/>
        </w:rPr>
        <w:t>their</w:t>
      </w:r>
      <w:r w:rsidRPr="00D47E43">
        <w:rPr>
          <w:rFonts w:cs="Arial"/>
          <w:szCs w:val="22"/>
        </w:rPr>
        <w:t xml:space="preserve"> brand, product and service in the market. </w:t>
      </w:r>
      <w:r w:rsidR="00D94CBA" w:rsidRPr="00D47E43">
        <w:rPr>
          <w:rFonts w:cs="Arial"/>
          <w:szCs w:val="22"/>
        </w:rPr>
        <w:t>The set of actions determines how a company will control their advertisements and promotions and influence the targeted customers</w:t>
      </w:r>
      <w:r w:rsidR="00BD3AAC" w:rsidRPr="00D47E43">
        <w:rPr>
          <w:rFonts w:cs="Arial"/>
          <w:szCs w:val="22"/>
        </w:rPr>
        <w:t xml:space="preserve">. </w:t>
      </w:r>
      <w:r w:rsidR="006B7B68" w:rsidRPr="00D47E43">
        <w:rPr>
          <w:rFonts w:cs="Arial"/>
          <w:szCs w:val="22"/>
        </w:rPr>
        <w:t>A m</w:t>
      </w:r>
      <w:r w:rsidR="00376F0C" w:rsidRPr="00D47E43">
        <w:rPr>
          <w:rFonts w:cs="Arial"/>
          <w:szCs w:val="22"/>
        </w:rPr>
        <w:t>arketing mix will help companies to assess how the product and services can be offered to the customers. It helps the marketing team to plan, develop and execute the ideas and make effective marketing strategies. The 4Ps of marketing include product, price, place and promotion. Assessing these points, Unilever can devise a proper marketing strategy, through which they can create value for their valuable customers</w:t>
      </w:r>
      <w:r w:rsidR="006B7B68" w:rsidRPr="00D47E43">
        <w:rPr>
          <w:rFonts w:cs="Arial"/>
          <w:szCs w:val="22"/>
        </w:rPr>
        <w:t xml:space="preserve"> (Siddique, 2018)</w:t>
      </w:r>
      <w:r w:rsidR="00376F0C" w:rsidRPr="00D47E43">
        <w:rPr>
          <w:rFonts w:cs="Arial"/>
          <w:szCs w:val="22"/>
        </w:rPr>
        <w:t xml:space="preserve">. In return, </w:t>
      </w:r>
      <w:r w:rsidR="006B7B68" w:rsidRPr="00D47E43">
        <w:rPr>
          <w:rFonts w:cs="Arial"/>
          <w:szCs w:val="22"/>
        </w:rPr>
        <w:t xml:space="preserve">the </w:t>
      </w:r>
      <w:r w:rsidR="00376F0C" w:rsidRPr="00D47E43">
        <w:rPr>
          <w:rFonts w:cs="Arial"/>
          <w:szCs w:val="22"/>
        </w:rPr>
        <w:t xml:space="preserve">marketing mix helps companies to reduce unnecessary costs, and make proper use of their strengths to grab more opportunities.  </w:t>
      </w:r>
    </w:p>
    <w:p w14:paraId="46F3C574" w14:textId="3799173C" w:rsidR="0073519C" w:rsidRPr="00D47E43" w:rsidRDefault="0013355D" w:rsidP="001E6E65">
      <w:pPr>
        <w:rPr>
          <w:rFonts w:cs="Arial"/>
          <w:szCs w:val="22"/>
        </w:rPr>
      </w:pPr>
      <w:r w:rsidRPr="00D47E43">
        <w:rPr>
          <w:rFonts w:cs="Arial"/>
          <w:szCs w:val="22"/>
        </w:rPr>
        <w:t xml:space="preserve">For Unilever, the value of advertising and marketing is created when it informs the people about the benefits of </w:t>
      </w:r>
      <w:r w:rsidR="006B7B68" w:rsidRPr="00D47E43">
        <w:rPr>
          <w:rFonts w:cs="Arial"/>
          <w:szCs w:val="22"/>
        </w:rPr>
        <w:t xml:space="preserve">the </w:t>
      </w:r>
      <w:r w:rsidRPr="00D47E43">
        <w:rPr>
          <w:rFonts w:cs="Arial"/>
          <w:szCs w:val="22"/>
        </w:rPr>
        <w:t>product and the innovations that they are trying to do</w:t>
      </w:r>
      <w:r w:rsidR="006B7B68" w:rsidRPr="00D47E43">
        <w:rPr>
          <w:rFonts w:cs="Arial"/>
          <w:szCs w:val="22"/>
        </w:rPr>
        <w:t xml:space="preserve"> (</w:t>
      </w:r>
      <w:r w:rsidR="006B7B68" w:rsidRPr="00D47E43">
        <w:rPr>
          <w:rFonts w:cs="Arial"/>
          <w:szCs w:val="22"/>
          <w:shd w:val="clear" w:color="auto" w:fill="FFFFFF"/>
        </w:rPr>
        <w:t>Reza, 2020)</w:t>
      </w:r>
      <w:r w:rsidRPr="00D47E43">
        <w:rPr>
          <w:rFonts w:cs="Arial"/>
          <w:szCs w:val="22"/>
        </w:rPr>
        <w:t xml:space="preserve">. The aim on </w:t>
      </w:r>
      <w:r w:rsidR="00931386">
        <w:rPr>
          <w:rFonts w:cs="Arial"/>
          <w:szCs w:val="22"/>
        </w:rPr>
        <w:t>engages</w:t>
      </w:r>
      <w:r w:rsidRPr="00D47E43">
        <w:rPr>
          <w:rFonts w:cs="Arial"/>
          <w:szCs w:val="22"/>
        </w:rPr>
        <w:t xml:space="preserve"> the customers </w:t>
      </w:r>
      <w:r w:rsidR="006B7B68" w:rsidRPr="00D47E43">
        <w:rPr>
          <w:rFonts w:cs="Arial"/>
          <w:szCs w:val="22"/>
        </w:rPr>
        <w:t>on</w:t>
      </w:r>
      <w:r w:rsidRPr="00D47E43">
        <w:rPr>
          <w:rFonts w:cs="Arial"/>
          <w:szCs w:val="22"/>
        </w:rPr>
        <w:t xml:space="preserve"> the issues that will matter to them through advertising and marketing.</w:t>
      </w:r>
      <w:r w:rsidR="00AF5824" w:rsidRPr="00D47E43">
        <w:rPr>
          <w:rFonts w:cs="Arial"/>
          <w:szCs w:val="22"/>
        </w:rPr>
        <w:t xml:space="preserve"> Along with all of these</w:t>
      </w:r>
      <w:r w:rsidR="00C11F4A" w:rsidRPr="00D47E43">
        <w:rPr>
          <w:rFonts w:cs="Arial"/>
          <w:szCs w:val="22"/>
        </w:rPr>
        <w:t xml:space="preserve">, </w:t>
      </w:r>
      <w:r w:rsidR="006B7B68" w:rsidRPr="00D47E43">
        <w:rPr>
          <w:rFonts w:cs="Arial"/>
          <w:szCs w:val="22"/>
        </w:rPr>
        <w:t xml:space="preserve">the </w:t>
      </w:r>
      <w:r w:rsidR="00C11F4A" w:rsidRPr="00D47E43">
        <w:rPr>
          <w:rFonts w:cs="Arial"/>
          <w:szCs w:val="22"/>
        </w:rPr>
        <w:t xml:space="preserve">marketing mix helps companies to make a good creation of value. The price of a product should be compatible with the placement, and the </w:t>
      </w:r>
      <w:r w:rsidR="00584D7E" w:rsidRPr="00D47E43">
        <w:rPr>
          <w:rFonts w:cs="Arial"/>
          <w:szCs w:val="22"/>
        </w:rPr>
        <w:t>placement</w:t>
      </w:r>
      <w:r w:rsidR="00C11F4A" w:rsidRPr="00D47E43">
        <w:rPr>
          <w:rFonts w:cs="Arial"/>
          <w:szCs w:val="22"/>
        </w:rPr>
        <w:t xml:space="preserve"> </w:t>
      </w:r>
      <w:r w:rsidR="00584D7E" w:rsidRPr="00D47E43">
        <w:rPr>
          <w:rFonts w:cs="Arial"/>
          <w:szCs w:val="22"/>
        </w:rPr>
        <w:t xml:space="preserve">should determine the promotion that will be done. Therefore, it can be said that all of these together will </w:t>
      </w:r>
      <w:r w:rsidR="00E45186" w:rsidRPr="00D47E43">
        <w:rPr>
          <w:rFonts w:cs="Arial"/>
          <w:szCs w:val="22"/>
        </w:rPr>
        <w:t>add</w:t>
      </w:r>
      <w:r w:rsidR="00584D7E" w:rsidRPr="00D47E43">
        <w:rPr>
          <w:rFonts w:cs="Arial"/>
          <w:szCs w:val="22"/>
        </w:rPr>
        <w:t xml:space="preserve"> a proper value to the</w:t>
      </w:r>
      <w:r w:rsidRPr="00D47E43">
        <w:rPr>
          <w:rFonts w:cs="Arial"/>
          <w:szCs w:val="22"/>
        </w:rPr>
        <w:t xml:space="preserve"> </w:t>
      </w:r>
      <w:r w:rsidR="00E45186" w:rsidRPr="00D47E43">
        <w:rPr>
          <w:rFonts w:cs="Arial"/>
          <w:szCs w:val="22"/>
        </w:rPr>
        <w:t xml:space="preserve">advertisements which will be valuable to </w:t>
      </w:r>
      <w:r w:rsidR="00E45186" w:rsidRPr="00D47E43">
        <w:rPr>
          <w:rFonts w:cs="Arial"/>
          <w:szCs w:val="22"/>
        </w:rPr>
        <w:lastRenderedPageBreak/>
        <w:t>customers</w:t>
      </w:r>
      <w:r w:rsidR="00B5752B" w:rsidRPr="00D47E43">
        <w:rPr>
          <w:rFonts w:cs="Arial"/>
          <w:szCs w:val="22"/>
        </w:rPr>
        <w:t xml:space="preserve">. Along with this, it will also help them to develop products and increase their product base. </w:t>
      </w:r>
      <w:r w:rsidRPr="00D47E43">
        <w:rPr>
          <w:rFonts w:cs="Arial"/>
          <w:szCs w:val="22"/>
        </w:rPr>
        <w:t xml:space="preserve"> </w:t>
      </w:r>
      <w:r w:rsidR="00D94CBA" w:rsidRPr="00D47E43">
        <w:rPr>
          <w:rFonts w:cs="Arial"/>
          <w:szCs w:val="22"/>
        </w:rPr>
        <w:t xml:space="preserve"> </w:t>
      </w:r>
    </w:p>
    <w:p w14:paraId="10EAD18E" w14:textId="428FF57B" w:rsidR="008C7E15" w:rsidRPr="00D47E43" w:rsidRDefault="00215109" w:rsidP="001E6E65">
      <w:pPr>
        <w:rPr>
          <w:rFonts w:cs="Arial"/>
          <w:szCs w:val="22"/>
        </w:rPr>
      </w:pPr>
      <w:r w:rsidRPr="00D47E43">
        <w:rPr>
          <w:rFonts w:cs="Arial"/>
          <w:szCs w:val="22"/>
        </w:rPr>
        <w:t xml:space="preserve">Within </w:t>
      </w:r>
      <w:r w:rsidRPr="00D47E43">
        <w:rPr>
          <w:rFonts w:cs="Arial"/>
          <w:b/>
          <w:bCs/>
          <w:i/>
          <w:iCs/>
          <w:szCs w:val="22"/>
        </w:rPr>
        <w:t>products</w:t>
      </w:r>
      <w:r w:rsidRPr="00D47E43">
        <w:rPr>
          <w:rFonts w:cs="Arial"/>
          <w:szCs w:val="22"/>
        </w:rPr>
        <w:t>, Unilever mainly deals with fast</w:t>
      </w:r>
      <w:r w:rsidR="006B7B68" w:rsidRPr="00D47E43">
        <w:rPr>
          <w:rFonts w:cs="Arial"/>
          <w:szCs w:val="22"/>
        </w:rPr>
        <w:t>-</w:t>
      </w:r>
      <w:r w:rsidRPr="00D47E43">
        <w:rPr>
          <w:rFonts w:cs="Arial"/>
          <w:szCs w:val="22"/>
        </w:rPr>
        <w:t xml:space="preserve">moving consumer goods and </w:t>
      </w:r>
      <w:r w:rsidR="006B7B68" w:rsidRPr="00D47E43">
        <w:rPr>
          <w:rFonts w:cs="Arial"/>
          <w:szCs w:val="22"/>
        </w:rPr>
        <w:t>its</w:t>
      </w:r>
      <w:r w:rsidRPr="00D47E43">
        <w:rPr>
          <w:rFonts w:cs="Arial"/>
          <w:szCs w:val="22"/>
        </w:rPr>
        <w:t xml:space="preserve"> product mix is made up of almost 400 brands. Unilever has a wide variety of products under </w:t>
      </w:r>
      <w:r w:rsidR="00E553FB">
        <w:rPr>
          <w:rFonts w:cs="Arial"/>
          <w:szCs w:val="22"/>
        </w:rPr>
        <w:t>refreshments</w:t>
      </w:r>
      <w:r w:rsidRPr="00D47E43">
        <w:rPr>
          <w:rFonts w:cs="Arial"/>
          <w:szCs w:val="22"/>
        </w:rPr>
        <w:t xml:space="preserve">, foods, home care and personal care. Under food products, Unilever has soups, instant noodles, mayonnaise, spreads, </w:t>
      </w:r>
      <w:r w:rsidR="00437122" w:rsidRPr="00D47E43">
        <w:rPr>
          <w:rFonts w:cs="Arial"/>
          <w:szCs w:val="22"/>
        </w:rPr>
        <w:t xml:space="preserve">Lipton </w:t>
      </w:r>
      <w:r w:rsidRPr="00D47E43">
        <w:rPr>
          <w:rFonts w:cs="Arial"/>
          <w:szCs w:val="22"/>
        </w:rPr>
        <w:t xml:space="preserve">and many more. </w:t>
      </w:r>
      <w:r w:rsidR="00C829C4" w:rsidRPr="00D47E43">
        <w:rPr>
          <w:rFonts w:cs="Arial"/>
          <w:szCs w:val="22"/>
        </w:rPr>
        <w:t xml:space="preserve">Surf laundry detergent and Sun dishwasher detergent falls under </w:t>
      </w:r>
      <w:r w:rsidR="006B7B68" w:rsidRPr="00D47E43">
        <w:rPr>
          <w:rFonts w:cs="Arial"/>
          <w:szCs w:val="22"/>
        </w:rPr>
        <w:t xml:space="preserve">the </w:t>
      </w:r>
      <w:r w:rsidR="00C829C4" w:rsidRPr="00D47E43">
        <w:rPr>
          <w:rFonts w:cs="Arial"/>
          <w:szCs w:val="22"/>
        </w:rPr>
        <w:t>home product category. Vaseline lotion, Dove soap and shampoo, Close-Up toothpaste</w:t>
      </w:r>
      <w:r w:rsidR="008730C8" w:rsidRPr="00D47E43">
        <w:rPr>
          <w:rFonts w:cs="Arial"/>
          <w:szCs w:val="22"/>
        </w:rPr>
        <w:t xml:space="preserve">, Colgate, </w:t>
      </w:r>
      <w:r w:rsidR="006B7B68" w:rsidRPr="00D47E43">
        <w:rPr>
          <w:rFonts w:cs="Arial"/>
          <w:szCs w:val="22"/>
        </w:rPr>
        <w:t xml:space="preserve">and </w:t>
      </w:r>
      <w:r w:rsidR="008730C8" w:rsidRPr="00D47E43">
        <w:rPr>
          <w:rFonts w:cs="Arial"/>
          <w:szCs w:val="22"/>
        </w:rPr>
        <w:t>Rexona</w:t>
      </w:r>
      <w:r w:rsidR="00C829C4" w:rsidRPr="00D47E43">
        <w:rPr>
          <w:rFonts w:cs="Arial"/>
          <w:szCs w:val="22"/>
        </w:rPr>
        <w:t xml:space="preserve"> are some products under </w:t>
      </w:r>
      <w:r w:rsidR="006B7B68" w:rsidRPr="00D47E43">
        <w:rPr>
          <w:rFonts w:cs="Arial"/>
          <w:szCs w:val="22"/>
        </w:rPr>
        <w:t xml:space="preserve">the </w:t>
      </w:r>
      <w:r w:rsidR="00C829C4" w:rsidRPr="00D47E43">
        <w:rPr>
          <w:rFonts w:cs="Arial"/>
          <w:szCs w:val="22"/>
        </w:rPr>
        <w:t>personal care category</w:t>
      </w:r>
      <w:r w:rsidR="006B7B68" w:rsidRPr="00D47E43">
        <w:rPr>
          <w:rFonts w:cs="Arial"/>
          <w:szCs w:val="22"/>
        </w:rPr>
        <w:t xml:space="preserve"> (Unilever, 2020)</w:t>
      </w:r>
      <w:r w:rsidR="00C829C4" w:rsidRPr="00D47E43">
        <w:rPr>
          <w:rFonts w:cs="Arial"/>
          <w:szCs w:val="22"/>
        </w:rPr>
        <w:t>. This highly mixed and differentiated product ha</w:t>
      </w:r>
      <w:r w:rsidR="006B7B68" w:rsidRPr="00D47E43">
        <w:rPr>
          <w:rFonts w:cs="Arial"/>
          <w:szCs w:val="22"/>
        </w:rPr>
        <w:t>s</w:t>
      </w:r>
      <w:r w:rsidR="00C829C4" w:rsidRPr="00D47E43">
        <w:rPr>
          <w:rFonts w:cs="Arial"/>
          <w:szCs w:val="22"/>
        </w:rPr>
        <w:t xml:space="preserve"> been in the market for a long time, and </w:t>
      </w:r>
      <w:r w:rsidR="006B7B68" w:rsidRPr="00D47E43">
        <w:rPr>
          <w:rFonts w:cs="Arial"/>
          <w:szCs w:val="22"/>
        </w:rPr>
        <w:t>its</w:t>
      </w:r>
      <w:r w:rsidR="00C829C4" w:rsidRPr="00D47E43">
        <w:rPr>
          <w:rFonts w:cs="Arial"/>
          <w:szCs w:val="22"/>
        </w:rPr>
        <w:t xml:space="preserve"> advertisements have been appealing to Unilever’s customers. </w:t>
      </w:r>
      <w:r w:rsidR="00777139" w:rsidRPr="00D47E43">
        <w:rPr>
          <w:rFonts w:cs="Arial"/>
          <w:szCs w:val="22"/>
        </w:rPr>
        <w:t xml:space="preserve">The primary </w:t>
      </w:r>
      <w:r w:rsidR="00777139" w:rsidRPr="00D47E43">
        <w:rPr>
          <w:rFonts w:cs="Arial"/>
          <w:b/>
          <w:bCs/>
          <w:i/>
          <w:iCs/>
          <w:szCs w:val="22"/>
        </w:rPr>
        <w:t>place</w:t>
      </w:r>
      <w:r w:rsidR="00777139" w:rsidRPr="00D47E43">
        <w:rPr>
          <w:rFonts w:cs="Arial"/>
          <w:szCs w:val="22"/>
        </w:rPr>
        <w:t xml:space="preserve"> or distribution channel of Unilever is retailers. Having an extensive reach in the consumer goods market, Unilever has made a global operation. </w:t>
      </w:r>
    </w:p>
    <w:p w14:paraId="1B75E2F8" w14:textId="77777777" w:rsidR="003F0ACC" w:rsidRPr="00D47E43" w:rsidRDefault="00777139" w:rsidP="001E6E65">
      <w:pPr>
        <w:rPr>
          <w:rFonts w:cs="Arial"/>
          <w:szCs w:val="22"/>
        </w:rPr>
      </w:pPr>
      <w:r w:rsidRPr="00D47E43">
        <w:rPr>
          <w:rFonts w:cs="Arial"/>
          <w:szCs w:val="22"/>
        </w:rPr>
        <w:t>Other places where Unilever distributes its products are kiosks, stores and even online platforms</w:t>
      </w:r>
      <w:r w:rsidR="006B7B68" w:rsidRPr="00D47E43">
        <w:rPr>
          <w:rFonts w:cs="Arial"/>
          <w:szCs w:val="22"/>
        </w:rPr>
        <w:t xml:space="preserve"> (</w:t>
      </w:r>
      <w:proofErr w:type="spellStart"/>
      <w:r w:rsidR="006B7B68" w:rsidRPr="00D47E43">
        <w:rPr>
          <w:rFonts w:cs="Arial"/>
          <w:szCs w:val="22"/>
          <w:shd w:val="clear" w:color="auto" w:fill="FFFFFF"/>
        </w:rPr>
        <w:t>Mukiira</w:t>
      </w:r>
      <w:proofErr w:type="spellEnd"/>
      <w:r w:rsidR="006B7B68" w:rsidRPr="00D47E43">
        <w:rPr>
          <w:rFonts w:cs="Arial"/>
          <w:szCs w:val="22"/>
          <w:shd w:val="clear" w:color="auto" w:fill="FFFFFF"/>
        </w:rPr>
        <w:t xml:space="preserve"> </w:t>
      </w:r>
      <w:r w:rsidR="006B7B68" w:rsidRPr="00D47E43">
        <w:rPr>
          <w:rFonts w:cs="Arial"/>
          <w:i/>
          <w:iCs/>
          <w:szCs w:val="22"/>
          <w:shd w:val="clear" w:color="auto" w:fill="FFFFFF"/>
        </w:rPr>
        <w:t>et al</w:t>
      </w:r>
      <w:r w:rsidR="006B7B68" w:rsidRPr="00D47E43">
        <w:rPr>
          <w:rFonts w:cs="Arial"/>
          <w:szCs w:val="22"/>
          <w:shd w:val="clear" w:color="auto" w:fill="FFFFFF"/>
        </w:rPr>
        <w:t>., 2017)</w:t>
      </w:r>
      <w:r w:rsidRPr="00D47E43">
        <w:rPr>
          <w:rFonts w:cs="Arial"/>
          <w:szCs w:val="22"/>
        </w:rPr>
        <w:t xml:space="preserve">. For utilising personal selling, Unilever puts up kiosks sometimes and they promote selected products or brands. </w:t>
      </w:r>
      <w:r w:rsidR="00601FA0" w:rsidRPr="00D47E43">
        <w:rPr>
          <w:rFonts w:cs="Arial"/>
          <w:szCs w:val="22"/>
        </w:rPr>
        <w:t xml:space="preserve">These promotions often include the indigenous people, which in turn shows that the promotion of brand and product, both are creating value </w:t>
      </w:r>
      <w:r w:rsidR="006B7B68" w:rsidRPr="00D47E43">
        <w:rPr>
          <w:rFonts w:cs="Arial"/>
          <w:szCs w:val="22"/>
        </w:rPr>
        <w:t>for</w:t>
      </w:r>
      <w:r w:rsidR="00601FA0" w:rsidRPr="00D47E43">
        <w:rPr>
          <w:rFonts w:cs="Arial"/>
          <w:szCs w:val="22"/>
        </w:rPr>
        <w:t xml:space="preserve"> the customers. Due to </w:t>
      </w:r>
      <w:r w:rsidR="00ED4F89" w:rsidRPr="00D47E43">
        <w:rPr>
          <w:rFonts w:cs="Arial"/>
          <w:szCs w:val="22"/>
        </w:rPr>
        <w:t>highly</w:t>
      </w:r>
      <w:r w:rsidR="00601FA0" w:rsidRPr="00D47E43">
        <w:rPr>
          <w:rFonts w:cs="Arial"/>
          <w:szCs w:val="22"/>
        </w:rPr>
        <w:t xml:space="preserve"> competitive rivalry, Unilever needs to </w:t>
      </w:r>
      <w:r w:rsidR="00601FA0" w:rsidRPr="00D47E43">
        <w:rPr>
          <w:rFonts w:cs="Arial"/>
          <w:b/>
          <w:bCs/>
          <w:i/>
          <w:iCs/>
          <w:szCs w:val="22"/>
        </w:rPr>
        <w:t>promote</w:t>
      </w:r>
      <w:r w:rsidR="00601FA0" w:rsidRPr="00D47E43">
        <w:rPr>
          <w:rFonts w:cs="Arial"/>
          <w:szCs w:val="22"/>
        </w:rPr>
        <w:t xml:space="preserve"> its products. </w:t>
      </w:r>
      <w:r w:rsidR="00ED4F89" w:rsidRPr="00D47E43">
        <w:rPr>
          <w:rFonts w:cs="Arial"/>
          <w:szCs w:val="22"/>
        </w:rPr>
        <w:t xml:space="preserve">The promotional tactics of Unilever include advertisement, which is most important, sales promotion, public and personal selling and public relations. As the products of Unilever have been in existence for a long time, advertisement is their primary medium where they use television and online media as well. </w:t>
      </w:r>
    </w:p>
    <w:p w14:paraId="14910848" w14:textId="0A808DB9" w:rsidR="00357DB6" w:rsidRPr="00D47E43" w:rsidRDefault="00ED4F89" w:rsidP="001E6E65">
      <w:pPr>
        <w:rPr>
          <w:rFonts w:cs="Arial"/>
          <w:szCs w:val="22"/>
        </w:rPr>
      </w:pPr>
      <w:r w:rsidRPr="00D47E43">
        <w:rPr>
          <w:rFonts w:cs="Arial"/>
          <w:szCs w:val="22"/>
        </w:rPr>
        <w:t>Traditional marketing ha</w:t>
      </w:r>
      <w:r w:rsidR="006B7B68" w:rsidRPr="00D47E43">
        <w:rPr>
          <w:rFonts w:cs="Arial"/>
          <w:szCs w:val="22"/>
        </w:rPr>
        <w:t>s</w:t>
      </w:r>
      <w:r w:rsidRPr="00D47E43">
        <w:rPr>
          <w:rFonts w:cs="Arial"/>
          <w:szCs w:val="22"/>
        </w:rPr>
        <w:t xml:space="preserve"> been </w:t>
      </w:r>
      <w:r w:rsidR="004147EC" w:rsidRPr="00D47E43">
        <w:rPr>
          <w:rFonts w:cs="Arial"/>
          <w:szCs w:val="22"/>
        </w:rPr>
        <w:t xml:space="preserve">by Unilever for a long time, which included </w:t>
      </w:r>
      <w:r w:rsidR="009570B0">
        <w:rPr>
          <w:rFonts w:cs="Arial"/>
          <w:szCs w:val="22"/>
        </w:rPr>
        <w:t>newspapers</w:t>
      </w:r>
      <w:r w:rsidR="004147EC" w:rsidRPr="00D47E43">
        <w:rPr>
          <w:rFonts w:cs="Arial"/>
          <w:szCs w:val="22"/>
        </w:rPr>
        <w:t xml:space="preserve">, and radio as well. Unilever has products with varied </w:t>
      </w:r>
      <w:r w:rsidR="004147EC" w:rsidRPr="00D47E43">
        <w:rPr>
          <w:rFonts w:cs="Arial"/>
          <w:b/>
          <w:bCs/>
          <w:i/>
          <w:iCs/>
          <w:szCs w:val="22"/>
        </w:rPr>
        <w:t>price</w:t>
      </w:r>
      <w:r w:rsidR="004147EC" w:rsidRPr="00D47E43">
        <w:rPr>
          <w:rFonts w:cs="Arial"/>
          <w:szCs w:val="22"/>
        </w:rPr>
        <w:t xml:space="preserve"> points according to the diversified products. There are products which ha</w:t>
      </w:r>
      <w:r w:rsidR="006B7B68" w:rsidRPr="00D47E43">
        <w:rPr>
          <w:rFonts w:cs="Arial"/>
          <w:szCs w:val="22"/>
        </w:rPr>
        <w:t>ve</w:t>
      </w:r>
      <w:r w:rsidR="004147EC" w:rsidRPr="00D47E43">
        <w:rPr>
          <w:rFonts w:cs="Arial"/>
          <w:szCs w:val="22"/>
        </w:rPr>
        <w:t xml:space="preserve"> the same price as its competitors and the price of premium products </w:t>
      </w:r>
      <w:r w:rsidR="009570B0">
        <w:rPr>
          <w:rFonts w:cs="Arial"/>
          <w:szCs w:val="22"/>
        </w:rPr>
        <w:t>is</w:t>
      </w:r>
      <w:r w:rsidR="004147EC" w:rsidRPr="00D47E43">
        <w:rPr>
          <w:rFonts w:cs="Arial"/>
          <w:szCs w:val="22"/>
        </w:rPr>
        <w:t xml:space="preserve"> higher than the rivals. </w:t>
      </w:r>
      <w:r w:rsidR="009570B0">
        <w:rPr>
          <w:rFonts w:cs="Arial"/>
          <w:szCs w:val="22"/>
        </w:rPr>
        <w:t>A few</w:t>
      </w:r>
      <w:r w:rsidR="004147EC" w:rsidRPr="00D47E43">
        <w:rPr>
          <w:rFonts w:cs="Arial"/>
          <w:szCs w:val="22"/>
        </w:rPr>
        <w:t xml:space="preserve"> pricing strategies that Unilever follows include market</w:t>
      </w:r>
      <w:r w:rsidR="006B7B68" w:rsidRPr="00D47E43">
        <w:rPr>
          <w:rFonts w:cs="Arial"/>
          <w:szCs w:val="22"/>
        </w:rPr>
        <w:t>-</w:t>
      </w:r>
      <w:r w:rsidR="004147EC" w:rsidRPr="00D47E43">
        <w:rPr>
          <w:rFonts w:cs="Arial"/>
          <w:szCs w:val="22"/>
        </w:rPr>
        <w:t>oriented</w:t>
      </w:r>
      <w:r w:rsidR="008730C8" w:rsidRPr="00D47E43">
        <w:rPr>
          <w:rFonts w:cs="Arial"/>
          <w:szCs w:val="22"/>
        </w:rPr>
        <w:t>, premium and product b</w:t>
      </w:r>
      <w:r w:rsidR="006B7B68" w:rsidRPr="00D47E43">
        <w:rPr>
          <w:rFonts w:cs="Arial"/>
          <w:szCs w:val="22"/>
        </w:rPr>
        <w:t>u</w:t>
      </w:r>
      <w:r w:rsidR="008730C8" w:rsidRPr="00D47E43">
        <w:rPr>
          <w:rFonts w:cs="Arial"/>
          <w:szCs w:val="22"/>
        </w:rPr>
        <w:t>ndle</w:t>
      </w:r>
      <w:r w:rsidR="006B7B68" w:rsidRPr="00D47E43">
        <w:rPr>
          <w:rFonts w:cs="Arial"/>
          <w:szCs w:val="22"/>
        </w:rPr>
        <w:t>s</w:t>
      </w:r>
      <w:r w:rsidR="008730C8" w:rsidRPr="00D47E43">
        <w:rPr>
          <w:rFonts w:cs="Arial"/>
          <w:szCs w:val="22"/>
        </w:rPr>
        <w:t xml:space="preserve">. Unilever often sells products, which are packed in bundles and come with a discount. For </w:t>
      </w:r>
      <w:r w:rsidR="006B7B68" w:rsidRPr="00D47E43">
        <w:rPr>
          <w:rFonts w:cs="Arial"/>
          <w:szCs w:val="22"/>
        </w:rPr>
        <w:t xml:space="preserve">a </w:t>
      </w:r>
      <w:r w:rsidR="008730C8" w:rsidRPr="00D47E43">
        <w:rPr>
          <w:rFonts w:cs="Arial"/>
          <w:szCs w:val="22"/>
        </w:rPr>
        <w:t xml:space="preserve">product like Dove, Unilever has a bit </w:t>
      </w:r>
      <w:r w:rsidR="006B7B68" w:rsidRPr="00D47E43">
        <w:rPr>
          <w:rFonts w:cs="Arial"/>
          <w:szCs w:val="22"/>
        </w:rPr>
        <w:t xml:space="preserve">of </w:t>
      </w:r>
      <w:r w:rsidR="008730C8" w:rsidRPr="00D47E43">
        <w:rPr>
          <w:rFonts w:cs="Arial"/>
          <w:szCs w:val="22"/>
        </w:rPr>
        <w:t xml:space="preserve">premium pricing which is moderately high. The price of the consumer goods </w:t>
      </w:r>
      <w:r w:rsidR="006B7B68" w:rsidRPr="00D47E43">
        <w:rPr>
          <w:rFonts w:cs="Arial"/>
          <w:szCs w:val="22"/>
        </w:rPr>
        <w:t>is</w:t>
      </w:r>
      <w:r w:rsidR="008730C8" w:rsidRPr="00D47E43">
        <w:rPr>
          <w:rFonts w:cs="Arial"/>
          <w:szCs w:val="22"/>
        </w:rPr>
        <w:t xml:space="preserve"> set according to the target markets and the affordability of customers.</w:t>
      </w:r>
    </w:p>
    <w:p w14:paraId="6FA5C62D" w14:textId="77777777" w:rsidR="00BA186B" w:rsidRPr="00D47E43" w:rsidRDefault="000A62C3" w:rsidP="001E6E65">
      <w:pPr>
        <w:rPr>
          <w:rFonts w:cs="Arial"/>
          <w:szCs w:val="22"/>
        </w:rPr>
      </w:pPr>
      <w:r w:rsidRPr="00D47E43">
        <w:rPr>
          <w:rFonts w:cs="Arial"/>
          <w:szCs w:val="22"/>
        </w:rPr>
        <w:t xml:space="preserve">The </w:t>
      </w:r>
      <w:r w:rsidRPr="00D47E43">
        <w:rPr>
          <w:rFonts w:cs="Arial"/>
          <w:b/>
          <w:bCs/>
          <w:i/>
          <w:iCs/>
          <w:szCs w:val="22"/>
        </w:rPr>
        <w:t>SOSTAC</w:t>
      </w:r>
      <w:r w:rsidRPr="00D47E43">
        <w:rPr>
          <w:rFonts w:cs="Arial"/>
          <w:szCs w:val="22"/>
        </w:rPr>
        <w:t xml:space="preserve"> is a model used by marketing teams, and it was developed by PR Smith in </w:t>
      </w:r>
      <w:r w:rsidR="006B7B68" w:rsidRPr="00D47E43">
        <w:rPr>
          <w:rFonts w:cs="Arial"/>
          <w:szCs w:val="22"/>
        </w:rPr>
        <w:t xml:space="preserve">the </w:t>
      </w:r>
      <w:r w:rsidRPr="00D47E43">
        <w:rPr>
          <w:rFonts w:cs="Arial"/>
          <w:szCs w:val="22"/>
        </w:rPr>
        <w:t>1990s, and it is widely used in business planning as well</w:t>
      </w:r>
      <w:r w:rsidR="006B7B68" w:rsidRPr="00D47E43">
        <w:rPr>
          <w:rFonts w:cs="Arial"/>
          <w:szCs w:val="22"/>
        </w:rPr>
        <w:t xml:space="preserve"> (</w:t>
      </w:r>
      <w:proofErr w:type="spellStart"/>
      <w:r w:rsidR="006B7B68" w:rsidRPr="00D47E43">
        <w:rPr>
          <w:rFonts w:cs="Arial"/>
          <w:szCs w:val="22"/>
          <w:shd w:val="clear" w:color="auto" w:fill="FFFFFF"/>
        </w:rPr>
        <w:t>Seppänen</w:t>
      </w:r>
      <w:proofErr w:type="spellEnd"/>
      <w:r w:rsidR="006B7B68" w:rsidRPr="00D47E43">
        <w:rPr>
          <w:rFonts w:cs="Arial"/>
          <w:szCs w:val="22"/>
          <w:shd w:val="clear" w:color="auto" w:fill="FFFFFF"/>
        </w:rPr>
        <w:t>, 2022)</w:t>
      </w:r>
      <w:r w:rsidRPr="00D47E43">
        <w:rPr>
          <w:rFonts w:cs="Arial"/>
          <w:szCs w:val="22"/>
        </w:rPr>
        <w:t>. It helps with overall digital marketing strategy and improve</w:t>
      </w:r>
      <w:r w:rsidR="006B7B68" w:rsidRPr="00D47E43">
        <w:rPr>
          <w:rFonts w:cs="Arial"/>
          <w:szCs w:val="22"/>
        </w:rPr>
        <w:t>s</w:t>
      </w:r>
      <w:r w:rsidRPr="00D47E43">
        <w:rPr>
          <w:rFonts w:cs="Arial"/>
          <w:szCs w:val="22"/>
        </w:rPr>
        <w:t xml:space="preserve"> channel tactics as well like e-mail marketing and SEO and many other tools. This model is widely popular because it helps to structure plans easily and makes </w:t>
      </w:r>
      <w:r w:rsidR="006B7B68" w:rsidRPr="00D47E43">
        <w:rPr>
          <w:rFonts w:cs="Arial"/>
          <w:szCs w:val="22"/>
        </w:rPr>
        <w:t>them</w:t>
      </w:r>
      <w:r w:rsidRPr="00D47E43">
        <w:rPr>
          <w:rFonts w:cs="Arial"/>
          <w:szCs w:val="22"/>
        </w:rPr>
        <w:t xml:space="preserve"> easy to remember as well. </w:t>
      </w:r>
      <w:r w:rsidR="007C63FF" w:rsidRPr="00D47E43">
        <w:rPr>
          <w:rFonts w:cs="Arial"/>
          <w:szCs w:val="22"/>
        </w:rPr>
        <w:t xml:space="preserve">SOSTAC stands for situation, objectives, strategy, tactics, action, and control. </w:t>
      </w:r>
      <w:r w:rsidR="006B7B68" w:rsidRPr="00D47E43">
        <w:rPr>
          <w:rFonts w:cs="Arial"/>
          <w:szCs w:val="22"/>
        </w:rPr>
        <w:t>The s</w:t>
      </w:r>
      <w:r w:rsidR="007C63FF" w:rsidRPr="00D47E43">
        <w:rPr>
          <w:rFonts w:cs="Arial"/>
          <w:szCs w:val="22"/>
        </w:rPr>
        <w:t>ituation is meant by the state or condition of a business organisation and it can be assessed with the help of different analys</w:t>
      </w:r>
      <w:r w:rsidR="006B7B68" w:rsidRPr="00D47E43">
        <w:rPr>
          <w:rFonts w:cs="Arial"/>
          <w:szCs w:val="22"/>
        </w:rPr>
        <w:t>e</w:t>
      </w:r>
      <w:r w:rsidR="007C63FF" w:rsidRPr="00D47E43">
        <w:rPr>
          <w:rFonts w:cs="Arial"/>
          <w:szCs w:val="22"/>
        </w:rPr>
        <w:t xml:space="preserve">s. The types of analysis included are customer analysis, product or service analysis, competitor </w:t>
      </w:r>
      <w:r w:rsidR="007C63FF" w:rsidRPr="00D47E43">
        <w:rPr>
          <w:rFonts w:cs="Arial"/>
          <w:szCs w:val="22"/>
        </w:rPr>
        <w:lastRenderedPageBreak/>
        <w:t xml:space="preserve">analysis, and SWOT analysis. This will help Unilever to gain insight </w:t>
      </w:r>
      <w:r w:rsidR="006B7B68" w:rsidRPr="00D47E43">
        <w:rPr>
          <w:rFonts w:cs="Arial"/>
          <w:szCs w:val="22"/>
        </w:rPr>
        <w:t>into</w:t>
      </w:r>
      <w:r w:rsidR="007C63FF" w:rsidRPr="00D47E43">
        <w:rPr>
          <w:rFonts w:cs="Arial"/>
          <w:szCs w:val="22"/>
        </w:rPr>
        <w:t xml:space="preserve"> current performance, customer insight, </w:t>
      </w:r>
      <w:r w:rsidR="00BA186B" w:rsidRPr="00D47E43">
        <w:rPr>
          <w:rFonts w:cs="Arial"/>
          <w:szCs w:val="22"/>
        </w:rPr>
        <w:t xml:space="preserve">opportunities in </w:t>
      </w:r>
      <w:r w:rsidR="006B7B68" w:rsidRPr="00D47E43">
        <w:rPr>
          <w:rFonts w:cs="Arial"/>
          <w:szCs w:val="22"/>
        </w:rPr>
        <w:t xml:space="preserve">the </w:t>
      </w:r>
      <w:r w:rsidR="00BA186B" w:rsidRPr="00D47E43">
        <w:rPr>
          <w:rFonts w:cs="Arial"/>
          <w:szCs w:val="22"/>
        </w:rPr>
        <w:t xml:space="preserve">marketplace and competitor benchmarking. </w:t>
      </w:r>
    </w:p>
    <w:p w14:paraId="45B0A74E" w14:textId="77777777" w:rsidR="00D70AD3" w:rsidRPr="00D47E43" w:rsidRDefault="00BA186B" w:rsidP="001E6E65">
      <w:pPr>
        <w:rPr>
          <w:rFonts w:cs="Arial"/>
          <w:szCs w:val="22"/>
        </w:rPr>
      </w:pPr>
      <w:r w:rsidRPr="00D47E43">
        <w:rPr>
          <w:rFonts w:cs="Arial"/>
          <w:szCs w:val="22"/>
        </w:rPr>
        <w:t xml:space="preserve">While making objectives, a company will need to consider many things and look deep into </w:t>
      </w:r>
      <w:r w:rsidR="00D70AD3" w:rsidRPr="00D47E43">
        <w:rPr>
          <w:rFonts w:cs="Arial"/>
          <w:szCs w:val="22"/>
        </w:rPr>
        <w:t xml:space="preserve">the performance of the company and assess what they will need to improve. Creating objectives includes setting SMART goals where </w:t>
      </w:r>
      <w:r w:rsidR="006B7B68" w:rsidRPr="00D47E43">
        <w:rPr>
          <w:rFonts w:cs="Arial"/>
          <w:szCs w:val="22"/>
        </w:rPr>
        <w:t>they</w:t>
      </w:r>
      <w:r w:rsidR="00D70AD3" w:rsidRPr="00D47E43">
        <w:rPr>
          <w:rFonts w:cs="Arial"/>
          <w:szCs w:val="22"/>
        </w:rPr>
        <w:t xml:space="preserve"> should be focused, planned, must be effective, relevant and should contain a specific range of time</w:t>
      </w:r>
      <w:r w:rsidR="006B7B68" w:rsidRPr="00D47E43">
        <w:rPr>
          <w:rFonts w:cs="Arial"/>
          <w:szCs w:val="22"/>
        </w:rPr>
        <w:t xml:space="preserve"> (</w:t>
      </w:r>
      <w:r w:rsidR="006B7B68" w:rsidRPr="00D47E43">
        <w:rPr>
          <w:rFonts w:cs="Arial"/>
          <w:szCs w:val="22"/>
          <w:shd w:val="clear" w:color="auto" w:fill="FFFFFF"/>
        </w:rPr>
        <w:t>Smith and Zook, 2019)</w:t>
      </w:r>
      <w:r w:rsidR="00D70AD3" w:rsidRPr="00D47E43">
        <w:rPr>
          <w:rFonts w:cs="Arial"/>
          <w:szCs w:val="22"/>
        </w:rPr>
        <w:t xml:space="preserve">. This will help Unilever to define </w:t>
      </w:r>
      <w:r w:rsidR="006B7B68" w:rsidRPr="00D47E43">
        <w:rPr>
          <w:rFonts w:cs="Arial"/>
          <w:szCs w:val="22"/>
        </w:rPr>
        <w:t>its</w:t>
      </w:r>
      <w:r w:rsidR="00D70AD3" w:rsidRPr="00D47E43">
        <w:rPr>
          <w:rFonts w:cs="Arial"/>
          <w:szCs w:val="22"/>
        </w:rPr>
        <w:t xml:space="preserve"> vision, align the business goals, and select the perfect KPIs to work on. The objectives will need strategies and plans that will help the company to sail to success in improving areas. Strategies include certain marketing tactics which align </w:t>
      </w:r>
      <w:r w:rsidR="006B7B68" w:rsidRPr="00D47E43">
        <w:rPr>
          <w:rFonts w:cs="Arial"/>
          <w:szCs w:val="22"/>
        </w:rPr>
        <w:t>with</w:t>
      </w:r>
      <w:r w:rsidR="00D70AD3" w:rsidRPr="00D47E43">
        <w:rPr>
          <w:rFonts w:cs="Arial"/>
          <w:szCs w:val="22"/>
        </w:rPr>
        <w:t xml:space="preserve"> the needs of customers, and this again shows that marketing plays a big role in creating values for customers. </w:t>
      </w:r>
    </w:p>
    <w:p w14:paraId="250F3806" w14:textId="77300340" w:rsidR="00E13E5B" w:rsidRPr="00D47E43" w:rsidRDefault="004F2A1B" w:rsidP="001E6E65">
      <w:pPr>
        <w:rPr>
          <w:rFonts w:cs="Arial"/>
          <w:szCs w:val="22"/>
        </w:rPr>
      </w:pPr>
      <w:r w:rsidRPr="00D47E43">
        <w:rPr>
          <w:rFonts w:cs="Arial"/>
          <w:szCs w:val="22"/>
        </w:rPr>
        <w:t>The strategies usually used by companies include targeting and segmentation, position and marketing mix, experiencing multichannel, increas</w:t>
      </w:r>
      <w:r w:rsidR="006B7B68" w:rsidRPr="00D47E43">
        <w:rPr>
          <w:rFonts w:cs="Arial"/>
          <w:szCs w:val="22"/>
        </w:rPr>
        <w:t>ing</w:t>
      </w:r>
      <w:r w:rsidRPr="00D47E43">
        <w:rPr>
          <w:rFonts w:cs="Arial"/>
          <w:szCs w:val="22"/>
        </w:rPr>
        <w:t xml:space="preserve"> </w:t>
      </w:r>
      <w:r w:rsidR="006B7B68" w:rsidRPr="00D47E43">
        <w:rPr>
          <w:rFonts w:cs="Arial"/>
          <w:szCs w:val="22"/>
        </w:rPr>
        <w:t xml:space="preserve">the </w:t>
      </w:r>
      <w:r w:rsidRPr="00D47E43">
        <w:rPr>
          <w:rFonts w:cs="Arial"/>
          <w:szCs w:val="22"/>
        </w:rPr>
        <w:t xml:space="preserve">number of channels, engagement and content strategy and content strategy. While making the tactics, companies will analyse things more deeply and then improvise the strategies used. If the target of Unilever is to enhance customer relationship management and create more value </w:t>
      </w:r>
      <w:r w:rsidR="006B7B68" w:rsidRPr="00D47E43">
        <w:rPr>
          <w:rFonts w:cs="Arial"/>
          <w:szCs w:val="22"/>
        </w:rPr>
        <w:t>for</w:t>
      </w:r>
      <w:r w:rsidRPr="00D47E43">
        <w:rPr>
          <w:rFonts w:cs="Arial"/>
          <w:szCs w:val="22"/>
        </w:rPr>
        <w:t xml:space="preserve"> them, they will need to look into the analysis in detail, wh</w:t>
      </w:r>
      <w:r w:rsidR="006B7B68" w:rsidRPr="00D47E43">
        <w:rPr>
          <w:rFonts w:cs="Arial"/>
          <w:szCs w:val="22"/>
        </w:rPr>
        <w:t>ich</w:t>
      </w:r>
      <w:r w:rsidR="00C867A2" w:rsidRPr="00D47E43">
        <w:rPr>
          <w:rFonts w:cs="Arial"/>
          <w:szCs w:val="22"/>
        </w:rPr>
        <w:t xml:space="preserve"> w</w:t>
      </w:r>
      <w:r w:rsidR="006B7B68" w:rsidRPr="00D47E43">
        <w:rPr>
          <w:rFonts w:cs="Arial"/>
          <w:szCs w:val="22"/>
        </w:rPr>
        <w:t>as</w:t>
      </w:r>
      <w:r w:rsidR="00C867A2" w:rsidRPr="00D47E43">
        <w:rPr>
          <w:rFonts w:cs="Arial"/>
          <w:szCs w:val="22"/>
        </w:rPr>
        <w:t xml:space="preserve"> done in the first stage. This will then help to divide the resource important for achieving the objective. In the last stage, control, Unilever will need to plan for measuring the performance to keep </w:t>
      </w:r>
      <w:r w:rsidR="009570B0">
        <w:rPr>
          <w:rFonts w:cs="Arial"/>
          <w:szCs w:val="22"/>
        </w:rPr>
        <w:t xml:space="preserve">a </w:t>
      </w:r>
      <w:r w:rsidR="00C867A2" w:rsidRPr="00D47E43">
        <w:rPr>
          <w:rFonts w:cs="Arial"/>
          <w:szCs w:val="22"/>
        </w:rPr>
        <w:t xml:space="preserve">check if everything is going alright. For monitoring performance, the inclusion of customers </w:t>
      </w:r>
      <w:r w:rsidR="006B7B68" w:rsidRPr="00D47E43">
        <w:rPr>
          <w:rFonts w:cs="Arial"/>
          <w:szCs w:val="22"/>
        </w:rPr>
        <w:t>is</w:t>
      </w:r>
      <w:r w:rsidR="00C867A2" w:rsidRPr="00D47E43">
        <w:rPr>
          <w:rFonts w:cs="Arial"/>
          <w:szCs w:val="22"/>
        </w:rPr>
        <w:t xml:space="preserve"> a part of it, and the other things that are used include regular review, feedback, reporting platforms, prioritised actions and measuring key performance indicators as well</w:t>
      </w:r>
      <w:r w:rsidR="006B7B68" w:rsidRPr="00D47E43">
        <w:rPr>
          <w:rFonts w:cs="Arial"/>
          <w:szCs w:val="22"/>
        </w:rPr>
        <w:t xml:space="preserve"> (</w:t>
      </w:r>
      <w:proofErr w:type="spellStart"/>
      <w:r w:rsidR="006B7B68" w:rsidRPr="00D47E43">
        <w:rPr>
          <w:rFonts w:cs="Arial"/>
          <w:szCs w:val="22"/>
          <w:shd w:val="clear" w:color="auto" w:fill="FFFFFF"/>
        </w:rPr>
        <w:t>Eneanya</w:t>
      </w:r>
      <w:proofErr w:type="spellEnd"/>
      <w:r w:rsidR="006B7B68" w:rsidRPr="00D47E43">
        <w:rPr>
          <w:rFonts w:cs="Arial"/>
          <w:szCs w:val="22"/>
          <w:shd w:val="clear" w:color="auto" w:fill="FFFFFF"/>
        </w:rPr>
        <w:t>, 2018)</w:t>
      </w:r>
      <w:r w:rsidR="00C867A2" w:rsidRPr="00D47E43">
        <w:rPr>
          <w:rFonts w:cs="Arial"/>
          <w:szCs w:val="22"/>
        </w:rPr>
        <w:t xml:space="preserve">. </w:t>
      </w:r>
    </w:p>
    <w:p w14:paraId="53E50C1B" w14:textId="09174B65" w:rsidR="009C2623" w:rsidRPr="00D47E43" w:rsidRDefault="00E13E5B" w:rsidP="001E6E65">
      <w:pPr>
        <w:rPr>
          <w:rFonts w:cs="Arial"/>
          <w:szCs w:val="22"/>
        </w:rPr>
      </w:pPr>
      <w:r w:rsidRPr="00D47E43">
        <w:rPr>
          <w:rFonts w:cs="Arial"/>
          <w:b/>
          <w:bCs/>
          <w:i/>
          <w:iCs/>
          <w:szCs w:val="22"/>
        </w:rPr>
        <w:t xml:space="preserve">The Consistency theory </w:t>
      </w:r>
      <w:r w:rsidRPr="00D47E43">
        <w:rPr>
          <w:rFonts w:cs="Arial"/>
          <w:szCs w:val="22"/>
        </w:rPr>
        <w:t>states that</w:t>
      </w:r>
      <w:r w:rsidR="00EF1D3C" w:rsidRPr="00D47E43">
        <w:rPr>
          <w:rFonts w:cs="Arial"/>
          <w:szCs w:val="22"/>
        </w:rPr>
        <w:t xml:space="preserve"> insisting people fulfil a small and harmless request will increase the likelihood </w:t>
      </w:r>
      <w:r w:rsidR="006B7B68" w:rsidRPr="00D47E43">
        <w:rPr>
          <w:rFonts w:cs="Arial"/>
          <w:szCs w:val="22"/>
        </w:rPr>
        <w:t>of</w:t>
      </w:r>
      <w:r w:rsidR="00EF1D3C" w:rsidRPr="00D47E43">
        <w:rPr>
          <w:rFonts w:cs="Arial"/>
          <w:szCs w:val="22"/>
        </w:rPr>
        <w:t xml:space="preserve"> comply</w:t>
      </w:r>
      <w:r w:rsidR="006B7B68" w:rsidRPr="00D47E43">
        <w:rPr>
          <w:rFonts w:cs="Arial"/>
          <w:szCs w:val="22"/>
        </w:rPr>
        <w:t>ing</w:t>
      </w:r>
      <w:r w:rsidR="00EF1D3C" w:rsidRPr="00D47E43">
        <w:rPr>
          <w:rFonts w:cs="Arial"/>
          <w:szCs w:val="22"/>
        </w:rPr>
        <w:t xml:space="preserve"> with </w:t>
      </w:r>
      <w:r w:rsidR="006B7B68" w:rsidRPr="00D47E43">
        <w:rPr>
          <w:rFonts w:cs="Arial"/>
          <w:szCs w:val="22"/>
        </w:rPr>
        <w:t xml:space="preserve">a </w:t>
      </w:r>
      <w:r w:rsidR="00EF1D3C" w:rsidRPr="00D47E43">
        <w:rPr>
          <w:rFonts w:cs="Arial"/>
          <w:szCs w:val="22"/>
        </w:rPr>
        <w:t>bigger request the next t</w:t>
      </w:r>
      <w:r w:rsidR="005C0914" w:rsidRPr="00D47E43">
        <w:rPr>
          <w:rFonts w:cs="Arial"/>
          <w:szCs w:val="22"/>
        </w:rPr>
        <w:t>i</w:t>
      </w:r>
      <w:r w:rsidR="00EF1D3C" w:rsidRPr="00D47E43">
        <w:rPr>
          <w:rFonts w:cs="Arial"/>
          <w:szCs w:val="22"/>
        </w:rPr>
        <w:t>m</w:t>
      </w:r>
      <w:r w:rsidR="005C0914" w:rsidRPr="00D47E43">
        <w:rPr>
          <w:rFonts w:cs="Arial"/>
          <w:szCs w:val="22"/>
        </w:rPr>
        <w:t>e</w:t>
      </w:r>
      <w:r w:rsidR="006B7B68" w:rsidRPr="00D47E43">
        <w:rPr>
          <w:rFonts w:cs="Arial"/>
          <w:szCs w:val="22"/>
        </w:rPr>
        <w:t xml:space="preserve"> (</w:t>
      </w:r>
      <w:proofErr w:type="spellStart"/>
      <w:r w:rsidR="006B7B68" w:rsidRPr="00D47E43">
        <w:rPr>
          <w:rFonts w:cs="Arial"/>
          <w:szCs w:val="22"/>
          <w:shd w:val="clear" w:color="auto" w:fill="FFFFFF"/>
        </w:rPr>
        <w:t>Kruglanski</w:t>
      </w:r>
      <w:proofErr w:type="spellEnd"/>
      <w:r w:rsidR="006B7B68" w:rsidRPr="00D47E43">
        <w:rPr>
          <w:rFonts w:cs="Arial"/>
          <w:szCs w:val="22"/>
          <w:shd w:val="clear" w:color="auto" w:fill="FFFFFF"/>
        </w:rPr>
        <w:t xml:space="preserve"> </w:t>
      </w:r>
      <w:r w:rsidR="006B7B68" w:rsidRPr="00D47E43">
        <w:rPr>
          <w:rFonts w:cs="Arial"/>
          <w:i/>
          <w:iCs/>
          <w:szCs w:val="22"/>
          <w:shd w:val="clear" w:color="auto" w:fill="FFFFFF"/>
        </w:rPr>
        <w:t>et al</w:t>
      </w:r>
      <w:r w:rsidR="006B7B68" w:rsidRPr="00D47E43">
        <w:rPr>
          <w:rFonts w:cs="Arial"/>
          <w:szCs w:val="22"/>
          <w:shd w:val="clear" w:color="auto" w:fill="FFFFFF"/>
        </w:rPr>
        <w:t>., 2018)</w:t>
      </w:r>
      <w:r w:rsidR="00EF1D3C" w:rsidRPr="00D47E43">
        <w:rPr>
          <w:rFonts w:cs="Arial"/>
          <w:szCs w:val="22"/>
        </w:rPr>
        <w:t xml:space="preserve">. </w:t>
      </w:r>
      <w:r w:rsidR="00C12D18" w:rsidRPr="00D47E43">
        <w:rPr>
          <w:rFonts w:cs="Arial"/>
          <w:szCs w:val="22"/>
        </w:rPr>
        <w:t>In this theory, the principles are that people are more motivated toward perceptive reliability</w:t>
      </w:r>
      <w:r w:rsidR="00C867A2" w:rsidRPr="00D47E43">
        <w:rPr>
          <w:rFonts w:cs="Arial"/>
          <w:szCs w:val="22"/>
        </w:rPr>
        <w:t xml:space="preserve"> </w:t>
      </w:r>
      <w:r w:rsidR="00C12D18" w:rsidRPr="00D47E43">
        <w:rPr>
          <w:rFonts w:cs="Arial"/>
          <w:szCs w:val="22"/>
        </w:rPr>
        <w:t xml:space="preserve">and this can result in changing attitudes, beliefs, insights and actions. One can gain loyalty and respect by reaching and achieving that level of trust. Brands can bring this associated trust with the help of valuing their customers </w:t>
      </w:r>
      <w:r w:rsidR="009570B0">
        <w:rPr>
          <w:rFonts w:cs="Arial"/>
          <w:szCs w:val="22"/>
        </w:rPr>
        <w:t>and</w:t>
      </w:r>
      <w:r w:rsidR="00C12D18" w:rsidRPr="00D47E43">
        <w:rPr>
          <w:rFonts w:cs="Arial"/>
          <w:szCs w:val="22"/>
        </w:rPr>
        <w:t xml:space="preserve"> their marketing tactics and strategies will be complying </w:t>
      </w:r>
      <w:r w:rsidR="00930B8D">
        <w:rPr>
          <w:rFonts w:cs="Arial"/>
          <w:szCs w:val="22"/>
        </w:rPr>
        <w:t>with</w:t>
      </w:r>
      <w:r w:rsidR="00C12D18" w:rsidRPr="00D47E43">
        <w:rPr>
          <w:rFonts w:cs="Arial"/>
          <w:szCs w:val="22"/>
        </w:rPr>
        <w:t xml:space="preserve"> the same. If customers are not aware of a brand, they will neither trust nor buy products or services from that brand.</w:t>
      </w:r>
      <w:r w:rsidR="00C867A2" w:rsidRPr="00D47E43">
        <w:rPr>
          <w:rFonts w:cs="Arial"/>
          <w:szCs w:val="22"/>
        </w:rPr>
        <w:t xml:space="preserve"> </w:t>
      </w:r>
      <w:r w:rsidR="009C2623" w:rsidRPr="00D47E43">
        <w:rPr>
          <w:rFonts w:cs="Arial"/>
          <w:szCs w:val="22"/>
        </w:rPr>
        <w:t>In this competitive world, there are many choices given to people, and as a result, choosing between brands and their products ha</w:t>
      </w:r>
      <w:r w:rsidR="006B7B68" w:rsidRPr="00D47E43">
        <w:rPr>
          <w:rFonts w:cs="Arial"/>
          <w:szCs w:val="22"/>
        </w:rPr>
        <w:t>s</w:t>
      </w:r>
      <w:r w:rsidR="009C2623" w:rsidRPr="00D47E43">
        <w:rPr>
          <w:rFonts w:cs="Arial"/>
          <w:szCs w:val="22"/>
        </w:rPr>
        <w:t xml:space="preserve"> become tougher. </w:t>
      </w:r>
    </w:p>
    <w:p w14:paraId="150E3E0E" w14:textId="68B64A90" w:rsidR="003F1EDA" w:rsidRPr="00D47E43" w:rsidRDefault="009C2623" w:rsidP="001E6E65">
      <w:pPr>
        <w:rPr>
          <w:rFonts w:cs="Arial"/>
          <w:szCs w:val="22"/>
        </w:rPr>
      </w:pPr>
      <w:r w:rsidRPr="00D47E43">
        <w:rPr>
          <w:rFonts w:cs="Arial"/>
          <w:szCs w:val="22"/>
        </w:rPr>
        <w:t xml:space="preserve">Unilever will need to make </w:t>
      </w:r>
      <w:r w:rsidR="006B7B68" w:rsidRPr="00D47E43">
        <w:rPr>
          <w:rFonts w:cs="Arial"/>
          <w:szCs w:val="22"/>
        </w:rPr>
        <w:t>its</w:t>
      </w:r>
      <w:r w:rsidRPr="00D47E43">
        <w:rPr>
          <w:rFonts w:cs="Arial"/>
          <w:szCs w:val="22"/>
        </w:rPr>
        <w:t xml:space="preserve"> approach unique and should be very different from its competitors. Along with this, they will also need to remove the mundane from the advertisements and the contents and in addition to this, stability is an important factor as well. This will not only create value for the customers but also will show commitment towards</w:t>
      </w:r>
      <w:r w:rsidR="004F2A1B" w:rsidRPr="00D47E43">
        <w:rPr>
          <w:rFonts w:cs="Arial"/>
          <w:szCs w:val="22"/>
        </w:rPr>
        <w:t xml:space="preserve"> </w:t>
      </w:r>
      <w:r w:rsidRPr="00D47E43">
        <w:rPr>
          <w:rFonts w:cs="Arial"/>
          <w:szCs w:val="22"/>
        </w:rPr>
        <w:t>them from the business organisation</w:t>
      </w:r>
      <w:r w:rsidR="001E6E65" w:rsidRPr="00D47E43">
        <w:rPr>
          <w:rFonts w:cs="Arial"/>
          <w:szCs w:val="22"/>
        </w:rPr>
        <w:t xml:space="preserve"> (</w:t>
      </w:r>
      <w:r w:rsidR="001E6E65" w:rsidRPr="00D47E43">
        <w:rPr>
          <w:rFonts w:cs="Arial"/>
          <w:szCs w:val="22"/>
          <w:shd w:val="clear" w:color="auto" w:fill="FFFFFF"/>
        </w:rPr>
        <w:t xml:space="preserve">He </w:t>
      </w:r>
      <w:r w:rsidR="001E6E65" w:rsidRPr="00D47E43">
        <w:rPr>
          <w:rFonts w:cs="Arial"/>
          <w:i/>
          <w:iCs/>
          <w:szCs w:val="22"/>
          <w:shd w:val="clear" w:color="auto" w:fill="FFFFFF"/>
        </w:rPr>
        <w:t>et al</w:t>
      </w:r>
      <w:r w:rsidR="001E6E65" w:rsidRPr="00D47E43">
        <w:rPr>
          <w:rFonts w:cs="Arial"/>
          <w:szCs w:val="22"/>
          <w:shd w:val="clear" w:color="auto" w:fill="FFFFFF"/>
        </w:rPr>
        <w:t>., 2021)</w:t>
      </w:r>
      <w:r w:rsidRPr="00D47E43">
        <w:rPr>
          <w:rFonts w:cs="Arial"/>
          <w:szCs w:val="22"/>
        </w:rPr>
        <w:t xml:space="preserve">. It is recommended for Unilever to start </w:t>
      </w:r>
      <w:r w:rsidR="006B7B68" w:rsidRPr="00D47E43">
        <w:rPr>
          <w:rFonts w:cs="Arial"/>
          <w:szCs w:val="22"/>
        </w:rPr>
        <w:t>by</w:t>
      </w:r>
      <w:r w:rsidRPr="00D47E43">
        <w:rPr>
          <w:rFonts w:cs="Arial"/>
          <w:szCs w:val="22"/>
        </w:rPr>
        <w:t xml:space="preserve"> </w:t>
      </w:r>
      <w:r w:rsidRPr="00D47E43">
        <w:rPr>
          <w:rFonts w:cs="Arial"/>
          <w:szCs w:val="22"/>
        </w:rPr>
        <w:lastRenderedPageBreak/>
        <w:t xml:space="preserve">using smaller steps, and this will be an easy route toward marketing. Along with this, offering something to them side by side will also be a good option. This </w:t>
      </w:r>
      <w:r w:rsidR="006B7B68" w:rsidRPr="00D47E43">
        <w:rPr>
          <w:rFonts w:cs="Arial"/>
          <w:szCs w:val="22"/>
        </w:rPr>
        <w:t xml:space="preserve">is </w:t>
      </w:r>
      <w:r w:rsidRPr="00D47E43">
        <w:rPr>
          <w:rFonts w:cs="Arial"/>
          <w:szCs w:val="22"/>
        </w:rPr>
        <w:t>also called cross-selling</w:t>
      </w:r>
      <w:r w:rsidR="00FA7550" w:rsidRPr="00D47E43">
        <w:rPr>
          <w:rFonts w:cs="Arial"/>
          <w:szCs w:val="22"/>
        </w:rPr>
        <w:t xml:space="preserve">, and in this way, the monstrosity in items will go away as well. Aligning to this theory, committing in public is also important for brands to show the relationship and confidence globally to all the customers. Finally, the most important thing </w:t>
      </w:r>
      <w:r w:rsidR="006B7B68" w:rsidRPr="00D47E43">
        <w:rPr>
          <w:rFonts w:cs="Arial"/>
          <w:szCs w:val="22"/>
        </w:rPr>
        <w:t>is</w:t>
      </w:r>
      <w:r w:rsidR="00FA7550" w:rsidRPr="00D47E43">
        <w:rPr>
          <w:rFonts w:cs="Arial"/>
          <w:szCs w:val="22"/>
        </w:rPr>
        <w:t xml:space="preserve"> campaign should be held by the brand that will create more value </w:t>
      </w:r>
      <w:r w:rsidR="006B7B68" w:rsidRPr="00D47E43">
        <w:rPr>
          <w:rFonts w:cs="Arial"/>
          <w:szCs w:val="22"/>
        </w:rPr>
        <w:t>for</w:t>
      </w:r>
      <w:r w:rsidR="00FA7550" w:rsidRPr="00D47E43">
        <w:rPr>
          <w:rFonts w:cs="Arial"/>
          <w:szCs w:val="22"/>
        </w:rPr>
        <w:t xml:space="preserve"> the customers, and consistency will be secured as well.</w:t>
      </w:r>
    </w:p>
    <w:p w14:paraId="5E6F552F" w14:textId="77777777" w:rsidR="008C7E15" w:rsidRPr="00D47E43" w:rsidRDefault="008669F9" w:rsidP="001E6E65">
      <w:pPr>
        <w:rPr>
          <w:rFonts w:cs="Arial"/>
          <w:szCs w:val="22"/>
        </w:rPr>
      </w:pPr>
      <w:r w:rsidRPr="00D47E43">
        <w:rPr>
          <w:rFonts w:cs="Arial"/>
          <w:szCs w:val="22"/>
        </w:rPr>
        <w:t xml:space="preserve">The </w:t>
      </w:r>
      <w:r w:rsidRPr="00D47E43">
        <w:rPr>
          <w:rFonts w:cs="Arial"/>
          <w:b/>
          <w:bCs/>
          <w:i/>
          <w:iCs/>
          <w:szCs w:val="22"/>
        </w:rPr>
        <w:t>analysis and paralysis theory</w:t>
      </w:r>
      <w:r w:rsidRPr="00D47E43">
        <w:rPr>
          <w:rFonts w:cs="Arial"/>
          <w:szCs w:val="22"/>
        </w:rPr>
        <w:t xml:space="preserve"> states when someone overthinks or overanalyses much, it leads to alternative decisions. This theory, also states that analysis and paralysis lead to missing opportunities as well. It causes anxiety in people and at maximum times, </w:t>
      </w:r>
      <w:r w:rsidR="0032779D" w:rsidRPr="00D47E43">
        <w:rPr>
          <w:rFonts w:cs="Arial"/>
          <w:szCs w:val="22"/>
        </w:rPr>
        <w:t>they end up taking the wrong decision</w:t>
      </w:r>
      <w:r w:rsidR="001E6E65" w:rsidRPr="00D47E43">
        <w:rPr>
          <w:rFonts w:cs="Arial"/>
          <w:szCs w:val="22"/>
        </w:rPr>
        <w:t xml:space="preserve"> (</w:t>
      </w:r>
      <w:proofErr w:type="spellStart"/>
      <w:r w:rsidR="001E6E65" w:rsidRPr="00D47E43">
        <w:rPr>
          <w:rFonts w:cs="Arial"/>
          <w:szCs w:val="22"/>
          <w:shd w:val="clear" w:color="auto" w:fill="FFFFFF"/>
        </w:rPr>
        <w:t>Hasin</w:t>
      </w:r>
      <w:proofErr w:type="spellEnd"/>
      <w:r w:rsidR="001E6E65" w:rsidRPr="00D47E43">
        <w:rPr>
          <w:rFonts w:cs="Arial"/>
          <w:szCs w:val="22"/>
          <w:shd w:val="clear" w:color="auto" w:fill="FFFFFF"/>
        </w:rPr>
        <w:t xml:space="preserve"> </w:t>
      </w:r>
      <w:r w:rsidR="001E6E65" w:rsidRPr="00D47E43">
        <w:rPr>
          <w:rFonts w:cs="Arial"/>
          <w:i/>
          <w:iCs/>
          <w:szCs w:val="22"/>
          <w:shd w:val="clear" w:color="auto" w:fill="FFFFFF"/>
        </w:rPr>
        <w:t xml:space="preserve">et al., </w:t>
      </w:r>
      <w:r w:rsidR="001E6E65" w:rsidRPr="00D47E43">
        <w:rPr>
          <w:rFonts w:cs="Arial"/>
          <w:szCs w:val="22"/>
          <w:shd w:val="clear" w:color="auto" w:fill="FFFFFF"/>
        </w:rPr>
        <w:t>2018)</w:t>
      </w:r>
      <w:r w:rsidR="0032779D" w:rsidRPr="00D47E43">
        <w:rPr>
          <w:rFonts w:cs="Arial"/>
          <w:szCs w:val="22"/>
        </w:rPr>
        <w:t xml:space="preserve">. In terms of business, this theory can be aligned </w:t>
      </w:r>
      <w:r w:rsidR="006B7B68" w:rsidRPr="00D47E43">
        <w:rPr>
          <w:rFonts w:cs="Arial"/>
          <w:szCs w:val="22"/>
        </w:rPr>
        <w:t>with</w:t>
      </w:r>
      <w:r w:rsidR="0032779D" w:rsidRPr="00D47E43">
        <w:rPr>
          <w:rFonts w:cs="Arial"/>
          <w:szCs w:val="22"/>
        </w:rPr>
        <w:t xml:space="preserve"> customers. In this competitive world, there are so many options and therefore, it is very normal for customers that they get confused </w:t>
      </w:r>
      <w:r w:rsidR="006B7B68" w:rsidRPr="00D47E43">
        <w:rPr>
          <w:rFonts w:cs="Arial"/>
          <w:szCs w:val="22"/>
        </w:rPr>
        <w:t>about</w:t>
      </w:r>
      <w:r w:rsidR="0032779D" w:rsidRPr="00D47E43">
        <w:rPr>
          <w:rFonts w:cs="Arial"/>
          <w:szCs w:val="22"/>
        </w:rPr>
        <w:t xml:space="preserve"> what products to buy and from which brand. Every brand and company are focused </w:t>
      </w:r>
      <w:r w:rsidR="006B7B68" w:rsidRPr="00D47E43">
        <w:rPr>
          <w:rFonts w:cs="Arial"/>
          <w:szCs w:val="22"/>
        </w:rPr>
        <w:t>o</w:t>
      </w:r>
      <w:r w:rsidR="0032779D" w:rsidRPr="00D47E43">
        <w:rPr>
          <w:rFonts w:cs="Arial"/>
          <w:szCs w:val="22"/>
        </w:rPr>
        <w:t xml:space="preserve">n increasing </w:t>
      </w:r>
      <w:r w:rsidR="006B7B68" w:rsidRPr="00D47E43">
        <w:rPr>
          <w:rFonts w:cs="Arial"/>
          <w:szCs w:val="22"/>
        </w:rPr>
        <w:t>its</w:t>
      </w:r>
      <w:r w:rsidR="0032779D" w:rsidRPr="00D47E43">
        <w:rPr>
          <w:rFonts w:cs="Arial"/>
          <w:szCs w:val="22"/>
        </w:rPr>
        <w:t xml:space="preserve"> visibility, and as a result</w:t>
      </w:r>
      <w:r w:rsidR="006B7B68" w:rsidRPr="00D47E43">
        <w:rPr>
          <w:rFonts w:cs="Arial"/>
          <w:szCs w:val="22"/>
        </w:rPr>
        <w:t>,</w:t>
      </w:r>
      <w:r w:rsidR="0032779D" w:rsidRPr="00D47E43">
        <w:rPr>
          <w:rFonts w:cs="Arial"/>
          <w:szCs w:val="22"/>
        </w:rPr>
        <w:t xml:space="preserve"> the customers and consumers could not decide what will be </w:t>
      </w:r>
      <w:r w:rsidR="006B7B68" w:rsidRPr="00D47E43">
        <w:rPr>
          <w:rFonts w:cs="Arial"/>
          <w:szCs w:val="22"/>
        </w:rPr>
        <w:t xml:space="preserve">the </w:t>
      </w:r>
      <w:r w:rsidR="0032779D" w:rsidRPr="00D47E43">
        <w:rPr>
          <w:rFonts w:cs="Arial"/>
          <w:szCs w:val="22"/>
        </w:rPr>
        <w:t xml:space="preserve">right product to buy. Therefore, it becomes essential for Unilever that they keep something special in their products, or their relationship management and approaches through different mediums. If a company incorporates good values within the marketing approach, it will create a different impact on the customers, and as a result, they will be more attracted to a brand. </w:t>
      </w:r>
      <w:r w:rsidRPr="00D47E43">
        <w:rPr>
          <w:rFonts w:cs="Arial"/>
          <w:szCs w:val="22"/>
        </w:rPr>
        <w:t xml:space="preserve">  </w:t>
      </w:r>
      <w:r w:rsidR="00FA7550" w:rsidRPr="00D47E43">
        <w:rPr>
          <w:rFonts w:cs="Arial"/>
          <w:szCs w:val="22"/>
        </w:rPr>
        <w:t xml:space="preserve">  </w:t>
      </w:r>
      <w:r w:rsidR="00BA186B" w:rsidRPr="00D47E43">
        <w:rPr>
          <w:rFonts w:cs="Arial"/>
          <w:szCs w:val="22"/>
        </w:rPr>
        <w:t xml:space="preserve"> </w:t>
      </w:r>
      <w:r w:rsidR="007C63FF" w:rsidRPr="00D47E43">
        <w:rPr>
          <w:rFonts w:cs="Arial"/>
          <w:szCs w:val="22"/>
        </w:rPr>
        <w:t xml:space="preserve">   </w:t>
      </w:r>
      <w:r w:rsidR="00424977" w:rsidRPr="00D47E43">
        <w:rPr>
          <w:rFonts w:cs="Arial"/>
          <w:szCs w:val="22"/>
        </w:rPr>
        <w:t xml:space="preserve">   </w:t>
      </w:r>
      <w:r w:rsidR="00F81CC6" w:rsidRPr="00D47E43">
        <w:rPr>
          <w:rFonts w:cs="Arial"/>
          <w:szCs w:val="22"/>
        </w:rPr>
        <w:t xml:space="preserve"> </w:t>
      </w:r>
      <w:r w:rsidR="00FD2465" w:rsidRPr="00D47E43">
        <w:rPr>
          <w:rFonts w:cs="Arial"/>
          <w:szCs w:val="22"/>
        </w:rPr>
        <w:t xml:space="preserve"> </w:t>
      </w:r>
      <w:r w:rsidR="00916DDB" w:rsidRPr="00D47E43">
        <w:rPr>
          <w:rFonts w:cs="Arial"/>
          <w:szCs w:val="22"/>
        </w:rPr>
        <w:t xml:space="preserve"> </w:t>
      </w:r>
      <w:r w:rsidR="008730C8" w:rsidRPr="00D47E43">
        <w:rPr>
          <w:rFonts w:cs="Arial"/>
          <w:szCs w:val="22"/>
        </w:rPr>
        <w:t xml:space="preserve">  </w:t>
      </w:r>
      <w:r w:rsidR="004147EC" w:rsidRPr="00D47E43">
        <w:rPr>
          <w:rFonts w:cs="Arial"/>
          <w:szCs w:val="22"/>
        </w:rPr>
        <w:t xml:space="preserve"> </w:t>
      </w:r>
      <w:r w:rsidR="00601FA0" w:rsidRPr="00D47E43">
        <w:rPr>
          <w:rFonts w:cs="Arial"/>
          <w:szCs w:val="22"/>
        </w:rPr>
        <w:t xml:space="preserve">  </w:t>
      </w:r>
      <w:r w:rsidR="003E7FA8" w:rsidRPr="00D47E43">
        <w:rPr>
          <w:rFonts w:cs="Arial"/>
          <w:szCs w:val="22"/>
        </w:rPr>
        <w:t xml:space="preserve"> </w:t>
      </w:r>
    </w:p>
    <w:p w14:paraId="7023CB75" w14:textId="77777777" w:rsidR="00C426AC" w:rsidRPr="00D47E43" w:rsidRDefault="00C426AC" w:rsidP="001E6E65">
      <w:pPr>
        <w:rPr>
          <w:rFonts w:cs="Arial"/>
          <w:szCs w:val="22"/>
        </w:rPr>
      </w:pPr>
      <w:r w:rsidRPr="00D47E43">
        <w:rPr>
          <w:rFonts w:cs="Arial"/>
          <w:szCs w:val="22"/>
        </w:rPr>
        <w:t xml:space="preserve">The </w:t>
      </w:r>
      <w:r w:rsidRPr="00D47E43">
        <w:rPr>
          <w:rFonts w:cs="Arial"/>
          <w:b/>
          <w:bCs/>
          <w:i/>
          <w:iCs/>
          <w:szCs w:val="22"/>
        </w:rPr>
        <w:t>stakeholder’s theory</w:t>
      </w:r>
      <w:r w:rsidRPr="00D47E43">
        <w:rPr>
          <w:rFonts w:cs="Arial"/>
          <w:szCs w:val="22"/>
        </w:rPr>
        <w:t xml:space="preserve"> states there are interconnected relationships between </w:t>
      </w:r>
      <w:r w:rsidR="006B7B68" w:rsidRPr="00D47E43">
        <w:rPr>
          <w:rFonts w:cs="Arial"/>
          <w:szCs w:val="22"/>
        </w:rPr>
        <w:t xml:space="preserve">a </w:t>
      </w:r>
      <w:r w:rsidRPr="00D47E43">
        <w:rPr>
          <w:rFonts w:cs="Arial"/>
          <w:szCs w:val="22"/>
        </w:rPr>
        <w:t>business and its suppliers, employees, customers, investors, and other people or organisational bodies in the community. To maintain and nourish these interconnected relationships, companies must create value for all the stakeholders and not only just the shareholders. In 1984, R. Edward Freeman originally stated that business ethics and organisational management should address morals and values as well</w:t>
      </w:r>
      <w:r w:rsidR="002746DD" w:rsidRPr="00D47E43">
        <w:rPr>
          <w:rFonts w:cs="Arial"/>
          <w:szCs w:val="22"/>
        </w:rPr>
        <w:t xml:space="preserve"> (Stakeholder Theory, 2018)</w:t>
      </w:r>
      <w:r w:rsidRPr="00D47E43">
        <w:rPr>
          <w:rFonts w:cs="Arial"/>
          <w:szCs w:val="22"/>
        </w:rPr>
        <w:t xml:space="preserve">. There have been approaches and strategies, which are used by companies which will establish interest in all these groups. </w:t>
      </w:r>
      <w:r w:rsidR="002746DD" w:rsidRPr="00D47E43">
        <w:rPr>
          <w:rFonts w:cs="Arial"/>
          <w:szCs w:val="22"/>
        </w:rPr>
        <w:t xml:space="preserve">The stakeholder’s theory slowly became an important and integral part of businesses and now, it is the prime consideration while studying business ethics. The management of stakeholders </w:t>
      </w:r>
      <w:r w:rsidR="006B7B68" w:rsidRPr="00D47E43">
        <w:rPr>
          <w:rFonts w:cs="Arial"/>
          <w:szCs w:val="22"/>
        </w:rPr>
        <w:t>is</w:t>
      </w:r>
      <w:r w:rsidR="002746DD" w:rsidRPr="00D47E43">
        <w:rPr>
          <w:rFonts w:cs="Arial"/>
          <w:szCs w:val="22"/>
        </w:rPr>
        <w:t xml:space="preserve"> monitored by management itself, and it enables them to conceptualise a company. They make sure that the right compliance has been made, the stakeholders are benefitted from the actions, </w:t>
      </w:r>
      <w:r w:rsidR="006B7B68" w:rsidRPr="00D47E43">
        <w:rPr>
          <w:rFonts w:cs="Arial"/>
          <w:szCs w:val="22"/>
        </w:rPr>
        <w:t xml:space="preserve">and </w:t>
      </w:r>
      <w:r w:rsidR="002746DD" w:rsidRPr="00D47E43">
        <w:rPr>
          <w:rFonts w:cs="Arial"/>
          <w:szCs w:val="22"/>
        </w:rPr>
        <w:t xml:space="preserve">the interest of the customers and employees are taken care of. </w:t>
      </w:r>
      <w:r w:rsidRPr="00D47E43">
        <w:rPr>
          <w:rFonts w:cs="Arial"/>
          <w:szCs w:val="22"/>
        </w:rPr>
        <w:t xml:space="preserve"> </w:t>
      </w:r>
    </w:p>
    <w:p w14:paraId="28412A1C" w14:textId="77777777" w:rsidR="00C426AC" w:rsidRPr="00D47E43" w:rsidRDefault="00A95C60" w:rsidP="001E6E65">
      <w:pPr>
        <w:rPr>
          <w:rFonts w:cs="Arial"/>
          <w:szCs w:val="22"/>
        </w:rPr>
      </w:pPr>
      <w:r w:rsidRPr="00D47E43">
        <w:rPr>
          <w:rFonts w:cs="Arial"/>
          <w:szCs w:val="22"/>
        </w:rPr>
        <w:t xml:space="preserve">Unilever is a British retail company which has </w:t>
      </w:r>
      <w:r w:rsidR="006B7B68" w:rsidRPr="00D47E43">
        <w:rPr>
          <w:rFonts w:cs="Arial"/>
          <w:szCs w:val="22"/>
        </w:rPr>
        <w:t xml:space="preserve">a </w:t>
      </w:r>
      <w:r w:rsidRPr="00D47E43">
        <w:rPr>
          <w:rFonts w:cs="Arial"/>
          <w:szCs w:val="22"/>
        </w:rPr>
        <w:t xml:space="preserve">huge number of </w:t>
      </w:r>
      <w:proofErr w:type="gramStart"/>
      <w:r w:rsidRPr="00D47E43">
        <w:rPr>
          <w:rFonts w:cs="Arial"/>
          <w:szCs w:val="22"/>
        </w:rPr>
        <w:t>stakeholders</w:t>
      </w:r>
      <w:proofErr w:type="gramEnd"/>
      <w:r w:rsidRPr="00D47E43">
        <w:rPr>
          <w:rFonts w:cs="Arial"/>
          <w:szCs w:val="22"/>
        </w:rPr>
        <w:t xml:space="preserve"> and these people can influence the strategies and operations of the company. Therefore, a business cannot achieve all the goals and objectives alon</w:t>
      </w:r>
      <w:r w:rsidR="006B7B68" w:rsidRPr="00D47E43">
        <w:rPr>
          <w:rFonts w:cs="Arial"/>
          <w:szCs w:val="22"/>
        </w:rPr>
        <w:t>e</w:t>
      </w:r>
      <w:r w:rsidRPr="00D47E43">
        <w:rPr>
          <w:rFonts w:cs="Arial"/>
          <w:szCs w:val="22"/>
        </w:rPr>
        <w:t xml:space="preserve">, and they need the help of the stakeholders as well. The internal stakeholders of Unilever include </w:t>
      </w:r>
      <w:r w:rsidR="006B7B68" w:rsidRPr="00D47E43">
        <w:rPr>
          <w:rFonts w:cs="Arial"/>
          <w:szCs w:val="22"/>
        </w:rPr>
        <w:t xml:space="preserve">a </w:t>
      </w:r>
      <w:r w:rsidRPr="00D47E43">
        <w:rPr>
          <w:rFonts w:cs="Arial"/>
          <w:szCs w:val="22"/>
        </w:rPr>
        <w:t xml:space="preserve">few people </w:t>
      </w:r>
      <w:r w:rsidR="006B7B68" w:rsidRPr="00D47E43">
        <w:rPr>
          <w:rFonts w:cs="Arial"/>
          <w:szCs w:val="22"/>
        </w:rPr>
        <w:t>in</w:t>
      </w:r>
      <w:r w:rsidRPr="00D47E43">
        <w:rPr>
          <w:rFonts w:cs="Arial"/>
          <w:szCs w:val="22"/>
        </w:rPr>
        <w:t xml:space="preserve"> the leadership team, </w:t>
      </w:r>
      <w:r w:rsidR="006B7B68" w:rsidRPr="00D47E43">
        <w:rPr>
          <w:rFonts w:cs="Arial"/>
          <w:szCs w:val="22"/>
        </w:rPr>
        <w:t xml:space="preserve">the </w:t>
      </w:r>
      <w:r w:rsidRPr="00D47E43">
        <w:rPr>
          <w:rFonts w:cs="Arial"/>
          <w:szCs w:val="22"/>
        </w:rPr>
        <w:t xml:space="preserve">Vice President and GM, </w:t>
      </w:r>
      <w:r w:rsidR="006B7B68" w:rsidRPr="00D47E43">
        <w:rPr>
          <w:rFonts w:cs="Arial"/>
          <w:szCs w:val="22"/>
        </w:rPr>
        <w:t xml:space="preserve">the </w:t>
      </w:r>
      <w:r w:rsidRPr="00D47E43">
        <w:rPr>
          <w:rFonts w:cs="Arial"/>
          <w:szCs w:val="22"/>
        </w:rPr>
        <w:t xml:space="preserve">CEO, Vice Presidents, and directors of different activities. While the extrinsic or outer stakeholders of Unilever include, </w:t>
      </w:r>
      <w:r w:rsidR="00E541D4" w:rsidRPr="00D47E43">
        <w:rPr>
          <w:rFonts w:cs="Arial"/>
          <w:szCs w:val="22"/>
        </w:rPr>
        <w:t xml:space="preserve">NGOs, governments, customers and </w:t>
      </w:r>
      <w:r w:rsidR="00E541D4" w:rsidRPr="00D47E43">
        <w:rPr>
          <w:rFonts w:cs="Arial"/>
          <w:szCs w:val="22"/>
        </w:rPr>
        <w:lastRenderedPageBreak/>
        <w:t>consumers, local communities, suppliers and trade associations.</w:t>
      </w:r>
      <w:r w:rsidRPr="00D47E43">
        <w:rPr>
          <w:rFonts w:cs="Arial"/>
          <w:szCs w:val="22"/>
        </w:rPr>
        <w:t xml:space="preserve"> The stakeholders who are mainly associated with Unilever include consumers which are the most important for the business organisation, employees, investors, suppliers and other communities they help and take care </w:t>
      </w:r>
      <w:r w:rsidR="006B7B68" w:rsidRPr="00D47E43">
        <w:rPr>
          <w:rFonts w:cs="Arial"/>
          <w:szCs w:val="22"/>
        </w:rPr>
        <w:t>of</w:t>
      </w:r>
      <w:r w:rsidRPr="00D47E43">
        <w:rPr>
          <w:rFonts w:cs="Arial"/>
          <w:szCs w:val="22"/>
        </w:rPr>
        <w:t xml:space="preserve">. </w:t>
      </w:r>
    </w:p>
    <w:p w14:paraId="66F94F82" w14:textId="77777777" w:rsidR="00C426AC" w:rsidRPr="00D47E43" w:rsidRDefault="00E541D4" w:rsidP="001E6E65">
      <w:pPr>
        <w:rPr>
          <w:rFonts w:cs="Arial"/>
          <w:szCs w:val="22"/>
        </w:rPr>
      </w:pPr>
      <w:r w:rsidRPr="00D47E43">
        <w:rPr>
          <w:rFonts w:cs="Arial"/>
          <w:szCs w:val="22"/>
        </w:rPr>
        <w:t>Unilever has almost 60,000 stakeholders, and this makes them not only powerful, but it influences the business as well. As a result, Unilever is also ambitious about delivering growth which will be long</w:t>
      </w:r>
      <w:r w:rsidR="006B7B68" w:rsidRPr="00D47E43">
        <w:rPr>
          <w:rFonts w:cs="Arial"/>
          <w:szCs w:val="22"/>
        </w:rPr>
        <w:t>-</w:t>
      </w:r>
      <w:r w:rsidRPr="00D47E43">
        <w:rPr>
          <w:rFonts w:cs="Arial"/>
          <w:szCs w:val="22"/>
        </w:rPr>
        <w:t xml:space="preserve">term and sustainable as well. They have built stronger partnerships with the suppliers that will lead them to grow as well along with the brand. All the partners in their value chain play a crucial role in creating value, numbers and capability (Unilever, 2022). They need these to deliver the best of products which will lead to </w:t>
      </w:r>
      <w:r w:rsidR="006B7B68" w:rsidRPr="00D47E43">
        <w:rPr>
          <w:rFonts w:cs="Arial"/>
          <w:szCs w:val="22"/>
        </w:rPr>
        <w:t xml:space="preserve">the </w:t>
      </w:r>
      <w:r w:rsidRPr="00D47E43">
        <w:rPr>
          <w:rFonts w:cs="Arial"/>
          <w:szCs w:val="22"/>
        </w:rPr>
        <w:t>well</w:t>
      </w:r>
      <w:r w:rsidR="006B7B68" w:rsidRPr="00D47E43">
        <w:rPr>
          <w:rFonts w:cs="Arial"/>
          <w:szCs w:val="22"/>
        </w:rPr>
        <w:t>-</w:t>
      </w:r>
      <w:r w:rsidRPr="00D47E43">
        <w:rPr>
          <w:rFonts w:cs="Arial"/>
          <w:szCs w:val="22"/>
        </w:rPr>
        <w:t>being of the planet and its people and in this way, the growth will be mutual as well. Valuing the suppliers, Unilever treat</w:t>
      </w:r>
      <w:r w:rsidR="006B7B68" w:rsidRPr="00D47E43">
        <w:rPr>
          <w:rFonts w:cs="Arial"/>
          <w:szCs w:val="22"/>
        </w:rPr>
        <w:t>s</w:t>
      </w:r>
      <w:r w:rsidRPr="00D47E43">
        <w:rPr>
          <w:rFonts w:cs="Arial"/>
          <w:szCs w:val="22"/>
        </w:rPr>
        <w:t xml:space="preserve"> them right where they ensured that their partners understand and commit to the best standards while sourcing, sustainability and human rights. </w:t>
      </w:r>
    </w:p>
    <w:p w14:paraId="056C182E" w14:textId="028B1191" w:rsidR="009B02B0" w:rsidRPr="00D47E43" w:rsidRDefault="009B02B0" w:rsidP="001E6E65">
      <w:pPr>
        <w:rPr>
          <w:rFonts w:cs="Arial"/>
          <w:szCs w:val="22"/>
        </w:rPr>
      </w:pPr>
      <w:r w:rsidRPr="00D47E43">
        <w:rPr>
          <w:rFonts w:cs="Arial"/>
          <w:szCs w:val="22"/>
        </w:rPr>
        <w:t xml:space="preserve">For Unilever, both customers and employees are very important, as the number of customers </w:t>
      </w:r>
      <w:r w:rsidR="006B7B68" w:rsidRPr="00D47E43">
        <w:rPr>
          <w:rFonts w:cs="Arial"/>
          <w:szCs w:val="22"/>
        </w:rPr>
        <w:t>is</w:t>
      </w:r>
      <w:r w:rsidRPr="00D47E43">
        <w:rPr>
          <w:rFonts w:cs="Arial"/>
          <w:szCs w:val="22"/>
        </w:rPr>
        <w:t xml:space="preserve"> high. Complying </w:t>
      </w:r>
      <w:r w:rsidR="006B7B68" w:rsidRPr="00D47E43">
        <w:rPr>
          <w:rFonts w:cs="Arial"/>
          <w:szCs w:val="22"/>
        </w:rPr>
        <w:t>with</w:t>
      </w:r>
      <w:r w:rsidRPr="00D47E43">
        <w:rPr>
          <w:rFonts w:cs="Arial"/>
          <w:szCs w:val="22"/>
        </w:rPr>
        <w:t xml:space="preserve"> customers is important because it brings more growth to companies. There are almost 2.5 billion customers every</w:t>
      </w:r>
      <w:r w:rsidR="006B7B68" w:rsidRPr="00D47E43">
        <w:rPr>
          <w:rFonts w:cs="Arial"/>
          <w:szCs w:val="22"/>
        </w:rPr>
        <w:t xml:space="preserve"> </w:t>
      </w:r>
      <w:r w:rsidRPr="00D47E43">
        <w:rPr>
          <w:rFonts w:cs="Arial"/>
          <w:szCs w:val="22"/>
        </w:rPr>
        <w:t xml:space="preserve">day who purchases from Unilever </w:t>
      </w:r>
      <w:r w:rsidR="009570B0">
        <w:rPr>
          <w:rFonts w:cs="Arial"/>
          <w:szCs w:val="22"/>
        </w:rPr>
        <w:t>daily</w:t>
      </w:r>
      <w:r w:rsidRPr="00D47E43">
        <w:rPr>
          <w:rFonts w:cs="Arial"/>
          <w:szCs w:val="22"/>
        </w:rPr>
        <w:t xml:space="preserve"> and it is important to create value for them.</w:t>
      </w:r>
      <w:r w:rsidR="006B7B68" w:rsidRPr="00D47E43">
        <w:rPr>
          <w:rFonts w:cs="Arial"/>
          <w:szCs w:val="22"/>
        </w:rPr>
        <w:t xml:space="preserve"> </w:t>
      </w:r>
      <w:r w:rsidR="003F1EDA" w:rsidRPr="00D47E43">
        <w:rPr>
          <w:rFonts w:cs="Arial"/>
          <w:szCs w:val="22"/>
        </w:rPr>
        <w:t xml:space="preserve">Unilever is transparent and responsible for doing their business with integrity with all the stakeholders and they will be honest with the stakeholders. Their highest standards of behaviour  </w:t>
      </w:r>
    </w:p>
    <w:p w14:paraId="1EE84A0B" w14:textId="2EA5C656" w:rsidR="0094050E" w:rsidRPr="00D47E43" w:rsidRDefault="009B02B0" w:rsidP="001E6E65">
      <w:pPr>
        <w:rPr>
          <w:rFonts w:cs="Arial"/>
          <w:szCs w:val="22"/>
        </w:rPr>
      </w:pPr>
      <w:r w:rsidRPr="00D47E43">
        <w:rPr>
          <w:rFonts w:cs="Arial"/>
          <w:szCs w:val="22"/>
        </w:rPr>
        <w:t xml:space="preserve">It can be said that the role of stakeholders is highly significant in </w:t>
      </w:r>
      <w:r w:rsidR="006B7B68" w:rsidRPr="00D47E43">
        <w:rPr>
          <w:rFonts w:cs="Arial"/>
          <w:szCs w:val="22"/>
        </w:rPr>
        <w:t xml:space="preserve">the </w:t>
      </w:r>
      <w:r w:rsidRPr="00D47E43">
        <w:rPr>
          <w:rFonts w:cs="Arial"/>
          <w:szCs w:val="22"/>
        </w:rPr>
        <w:t xml:space="preserve">global marketing environment. The major stakeholders who are directly or indirectly associated with marketing </w:t>
      </w:r>
      <w:r w:rsidR="009570B0">
        <w:rPr>
          <w:rFonts w:cs="Arial"/>
          <w:szCs w:val="22"/>
        </w:rPr>
        <w:t>our</w:t>
      </w:r>
      <w:r w:rsidRPr="00D47E43">
        <w:rPr>
          <w:rFonts w:cs="Arial"/>
          <w:szCs w:val="22"/>
        </w:rPr>
        <w:t xml:space="preserve"> suppliers, employees, customers, </w:t>
      </w:r>
      <w:proofErr w:type="gramStart"/>
      <w:r w:rsidRPr="00D47E43">
        <w:rPr>
          <w:rFonts w:cs="Arial"/>
          <w:szCs w:val="22"/>
        </w:rPr>
        <w:t>owners</w:t>
      </w:r>
      <w:proofErr w:type="gramEnd"/>
      <w:r w:rsidRPr="00D47E43">
        <w:rPr>
          <w:rFonts w:cs="Arial"/>
          <w:szCs w:val="22"/>
        </w:rPr>
        <w:t xml:space="preserve"> and competitors. Suppliers help a business globally</w:t>
      </w:r>
      <w:r w:rsidR="006B7B68" w:rsidRPr="00D47E43">
        <w:rPr>
          <w:rFonts w:cs="Arial"/>
          <w:szCs w:val="22"/>
        </w:rPr>
        <w:t>,</w:t>
      </w:r>
      <w:r w:rsidRPr="00D47E43">
        <w:rPr>
          <w:rFonts w:cs="Arial"/>
          <w:szCs w:val="22"/>
        </w:rPr>
        <w:t xml:space="preserve"> especially for internationally operating companies like </w:t>
      </w:r>
      <w:r w:rsidR="005824A2" w:rsidRPr="00D47E43">
        <w:rPr>
          <w:rFonts w:cs="Arial"/>
          <w:szCs w:val="22"/>
        </w:rPr>
        <w:t>Unilever. They have suppliers spread all around the world, which helps them to run peacefully globally. The primary roles of stakeholders usually include helping companies to meet the strategic objectives by contributing to their involvement and perspective in work. Customers help to increase more customers domestically and globally as well with the help of personal marketing and direct sales</w:t>
      </w:r>
      <w:r w:rsidR="001E6E65" w:rsidRPr="00D47E43">
        <w:rPr>
          <w:rFonts w:cs="Arial"/>
          <w:szCs w:val="22"/>
        </w:rPr>
        <w:t xml:space="preserve"> (Tien et al., 2019)</w:t>
      </w:r>
      <w:r w:rsidR="005824A2" w:rsidRPr="00D47E43">
        <w:rPr>
          <w:rFonts w:cs="Arial"/>
          <w:szCs w:val="22"/>
        </w:rPr>
        <w:t xml:space="preserve">. The word of mouth is very important for companies as it can influence their sales highly. Including this, the other stakeholders are also responsible </w:t>
      </w:r>
      <w:r w:rsidR="006B7B68" w:rsidRPr="00D47E43">
        <w:rPr>
          <w:rFonts w:cs="Arial"/>
          <w:szCs w:val="22"/>
        </w:rPr>
        <w:t>for</w:t>
      </w:r>
      <w:r w:rsidR="005824A2" w:rsidRPr="00D47E43">
        <w:rPr>
          <w:rFonts w:cs="Arial"/>
          <w:szCs w:val="22"/>
        </w:rPr>
        <w:t xml:space="preserve"> changing the direction of the business, its choices and strategies.  </w:t>
      </w:r>
    </w:p>
    <w:p w14:paraId="506D5DB7" w14:textId="759ED09F" w:rsidR="008669F9" w:rsidRPr="00D47E43" w:rsidRDefault="008669F9" w:rsidP="001E6E65">
      <w:pPr>
        <w:rPr>
          <w:rFonts w:cs="Arial"/>
          <w:szCs w:val="22"/>
        </w:rPr>
      </w:pPr>
      <w:r w:rsidRPr="00D47E43">
        <w:rPr>
          <w:rFonts w:cs="Arial"/>
          <w:szCs w:val="22"/>
        </w:rPr>
        <w:t>Unilever has been rated as one of the most popular retail brands around the globe. The organisation has a consumer base of 3.4 billion. As a leading organisation, Unilever ensures that it is constantly analysing the needs of the consumer and meeting them efficiently. The organisation also works closely with the government to follow the developing laws and regulations. However, it is important to note that the organisation does not support funding any form of a political party. Unilever also has a wide base of supplier</w:t>
      </w:r>
      <w:r w:rsidR="006B7B68" w:rsidRPr="00D47E43">
        <w:rPr>
          <w:rFonts w:cs="Arial"/>
          <w:szCs w:val="22"/>
        </w:rPr>
        <w:t>s</w:t>
      </w:r>
      <w:r w:rsidRPr="00D47E43">
        <w:rPr>
          <w:rFonts w:cs="Arial"/>
          <w:szCs w:val="22"/>
        </w:rPr>
        <w:t xml:space="preserve">. The organisation works with around 53,000 suppliers around suppliers in around 150 countries. Unilever also </w:t>
      </w:r>
      <w:r w:rsidRPr="00D47E43">
        <w:rPr>
          <w:rFonts w:cs="Arial"/>
          <w:szCs w:val="22"/>
        </w:rPr>
        <w:lastRenderedPageBreak/>
        <w:t xml:space="preserve">has a wide shareholders </w:t>
      </w:r>
      <w:proofErr w:type="gramStart"/>
      <w:r w:rsidRPr="00D47E43">
        <w:rPr>
          <w:rFonts w:cs="Arial"/>
          <w:szCs w:val="22"/>
        </w:rPr>
        <w:t>base</w:t>
      </w:r>
      <w:proofErr w:type="gramEnd"/>
      <w:r w:rsidRPr="00D47E43">
        <w:rPr>
          <w:rFonts w:cs="Arial"/>
          <w:szCs w:val="22"/>
        </w:rPr>
        <w:t xml:space="preserve"> and the company ensures that they are being communicated regarding </w:t>
      </w:r>
      <w:r w:rsidR="009570B0">
        <w:rPr>
          <w:rFonts w:cs="Arial"/>
          <w:szCs w:val="22"/>
        </w:rPr>
        <w:t>each</w:t>
      </w:r>
      <w:r w:rsidRPr="00D47E43">
        <w:rPr>
          <w:rFonts w:cs="Arial"/>
          <w:szCs w:val="22"/>
        </w:rPr>
        <w:t xml:space="preserve"> aspect </w:t>
      </w:r>
      <w:r w:rsidR="00930B8D">
        <w:rPr>
          <w:rFonts w:cs="Arial"/>
          <w:szCs w:val="22"/>
        </w:rPr>
        <w:t>regularly</w:t>
      </w:r>
      <w:r w:rsidRPr="00D47E43">
        <w:rPr>
          <w:rFonts w:cs="Arial"/>
          <w:szCs w:val="22"/>
        </w:rPr>
        <w:t>.</w:t>
      </w:r>
    </w:p>
    <w:p w14:paraId="0EB10788" w14:textId="77777777" w:rsidR="00E65C50" w:rsidRPr="00D47E43" w:rsidRDefault="0094050E" w:rsidP="001E6E65">
      <w:pPr>
        <w:rPr>
          <w:rStyle w:val="Heading1Char"/>
          <w:b w:val="0"/>
          <w:bCs w:val="0"/>
          <w:szCs w:val="22"/>
        </w:rPr>
      </w:pPr>
      <w:r w:rsidRPr="00D47E43">
        <w:rPr>
          <w:rFonts w:cs="Arial"/>
          <w:szCs w:val="22"/>
        </w:rPr>
        <w:t>Local management also emphasised the long view when discussing non-business topics assuming a greater sense of responsibility to stakeholders and society. It was important to establish a reputable reputation in society, show the company's long-term, true goals, and show that society will especially benefit from their products and services. When it comes to the Axis, this was partly because significant projects like the development of airports and monitoring systems for cities were decided upon by governments and other non-business actors</w:t>
      </w:r>
      <w:r w:rsidR="00ED2A2D" w:rsidRPr="00D47E43">
        <w:rPr>
          <w:rFonts w:cs="Arial"/>
          <w:szCs w:val="22"/>
        </w:rPr>
        <w:t xml:space="preserve"> (</w:t>
      </w:r>
      <w:proofErr w:type="spellStart"/>
      <w:r w:rsidR="00ED2A2D" w:rsidRPr="00D47E43">
        <w:rPr>
          <w:rFonts w:cs="Arial"/>
          <w:szCs w:val="22"/>
        </w:rPr>
        <w:t>Elg</w:t>
      </w:r>
      <w:proofErr w:type="spellEnd"/>
      <w:r w:rsidR="00ED2A2D" w:rsidRPr="00D47E43">
        <w:rPr>
          <w:rFonts w:cs="Arial"/>
          <w:szCs w:val="22"/>
        </w:rPr>
        <w:t xml:space="preserve"> and </w:t>
      </w:r>
      <w:proofErr w:type="spellStart"/>
      <w:r w:rsidR="00ED2A2D" w:rsidRPr="00D47E43">
        <w:rPr>
          <w:rFonts w:cs="Arial"/>
          <w:szCs w:val="22"/>
        </w:rPr>
        <w:t>Ghauri</w:t>
      </w:r>
      <w:proofErr w:type="spellEnd"/>
      <w:r w:rsidR="00ED2A2D" w:rsidRPr="00D47E43">
        <w:rPr>
          <w:rFonts w:cs="Arial"/>
          <w:szCs w:val="22"/>
        </w:rPr>
        <w:t>, 2021)</w:t>
      </w:r>
      <w:r w:rsidRPr="00D47E43">
        <w:rPr>
          <w:rFonts w:cs="Arial"/>
          <w:szCs w:val="22"/>
        </w:rPr>
        <w:t xml:space="preserve">. Several respondents emphasised the environmental component as a factor. </w:t>
      </w:r>
      <w:r w:rsidR="00ED2A2D" w:rsidRPr="00D47E43">
        <w:rPr>
          <w:rFonts w:cs="Arial"/>
          <w:szCs w:val="22"/>
        </w:rPr>
        <w:t xml:space="preserve">All multinational enterprises and corporate officials emphasised the importance of the company's brand and its core values connected to it and the consistency in strategy that is made possible. Large-scale work had been put into branding efforts, embedding the brand principles into society. In truth, it appeared as though the observed organisational qualities were used to build a "branding language." The difference between the two in terms of brand orientation was </w:t>
      </w:r>
      <w:r w:rsidR="006B7B68" w:rsidRPr="00D47E43">
        <w:rPr>
          <w:rFonts w:cs="Arial"/>
          <w:szCs w:val="22"/>
        </w:rPr>
        <w:t xml:space="preserve">a </w:t>
      </w:r>
      <w:r w:rsidR="00ED2A2D" w:rsidRPr="00D47E43">
        <w:rPr>
          <w:rFonts w:cs="Arial"/>
          <w:szCs w:val="22"/>
        </w:rPr>
        <w:t xml:space="preserve">more pronounced corporate viewpoint and the justifications advanced by regional management. </w:t>
      </w:r>
      <w:r w:rsidR="00E65C50" w:rsidRPr="00D47E43">
        <w:rPr>
          <w:rStyle w:val="Heading1Char"/>
          <w:szCs w:val="22"/>
        </w:rPr>
        <w:br w:type="page"/>
      </w:r>
    </w:p>
    <w:p w14:paraId="387A9BE9" w14:textId="77777777" w:rsidR="00E65C50" w:rsidRPr="00D47E43" w:rsidRDefault="00E65C50" w:rsidP="00E65C50">
      <w:pPr>
        <w:rPr>
          <w:rFonts w:cs="Arial"/>
          <w:szCs w:val="22"/>
        </w:rPr>
      </w:pPr>
      <w:bookmarkStart w:id="2" w:name="_Toc110097760"/>
      <w:r w:rsidRPr="00D47E43">
        <w:rPr>
          <w:rStyle w:val="Heading1Char"/>
          <w:szCs w:val="22"/>
        </w:rPr>
        <w:lastRenderedPageBreak/>
        <w:t>Conclusion</w:t>
      </w:r>
      <w:bookmarkEnd w:id="2"/>
      <w:r w:rsidRPr="00D47E43">
        <w:rPr>
          <w:rFonts w:cs="Arial"/>
          <w:szCs w:val="22"/>
        </w:rPr>
        <w:t xml:space="preserve"> </w:t>
      </w:r>
    </w:p>
    <w:p w14:paraId="52BC19A0" w14:textId="58C791AD" w:rsidR="006B7B68" w:rsidRPr="00D47E43" w:rsidRDefault="009570B0" w:rsidP="006B7B68">
      <w:pPr>
        <w:rPr>
          <w:rFonts w:cs="Arial"/>
          <w:szCs w:val="22"/>
        </w:rPr>
      </w:pPr>
      <w:bookmarkStart w:id="3" w:name="_Hlk110084174"/>
      <w:r>
        <w:rPr>
          <w:rFonts w:cs="Arial"/>
          <w:szCs w:val="22"/>
        </w:rPr>
        <w:t>To</w:t>
      </w:r>
      <w:r w:rsidR="006B7B68" w:rsidRPr="00D47E43">
        <w:rPr>
          <w:rFonts w:cs="Arial"/>
          <w:szCs w:val="22"/>
        </w:rPr>
        <w:t xml:space="preserve"> advance and accomplish its aims and objectives, business involves numerous operations and activities that are crucial. In a company organisation, many departments are in charge of carrying out various functions and duties to ensure efficient operation. Corporate management is the synchronisation and organisation of business activities, where managers supervise various processes and functions and assist staff members in being more productive. Business management also includes training and development which helps a lot of employees. Marketing is an important part of doing business, as it is associated with building revenues and profits from selling products and services. As a result, business focuses highly on building better marketing strategies. </w:t>
      </w:r>
    </w:p>
    <w:p w14:paraId="1530031E" w14:textId="4D82A126" w:rsidR="006B7B68" w:rsidRPr="00D47E43" w:rsidRDefault="006B7B68" w:rsidP="006B7B68">
      <w:pPr>
        <w:rPr>
          <w:rFonts w:cs="Arial"/>
          <w:szCs w:val="22"/>
        </w:rPr>
      </w:pPr>
      <w:r w:rsidRPr="00D47E43">
        <w:rPr>
          <w:rFonts w:cs="Arial"/>
          <w:szCs w:val="22"/>
        </w:rPr>
        <w:t>From all the above points, it can be summarised that companies can create value in marketing with the help of different approaches and this will attract more customers.</w:t>
      </w:r>
      <w:r w:rsidR="000F061E">
        <w:rPr>
          <w:rFonts w:cs="Arial"/>
          <w:szCs w:val="22"/>
        </w:rPr>
        <w:t xml:space="preserve"> </w:t>
      </w:r>
      <w:r w:rsidRPr="00D47E43">
        <w:rPr>
          <w:rFonts w:cs="Arial"/>
          <w:szCs w:val="22"/>
        </w:rPr>
        <w:t xml:space="preserve">The consistency theory will help Unilever to build small requests into larger </w:t>
      </w:r>
      <w:r w:rsidR="00930B8D">
        <w:rPr>
          <w:rFonts w:cs="Arial"/>
          <w:szCs w:val="22"/>
        </w:rPr>
        <w:t>requests</w:t>
      </w:r>
      <w:r w:rsidRPr="00D47E43">
        <w:rPr>
          <w:rFonts w:cs="Arial"/>
          <w:szCs w:val="22"/>
        </w:rPr>
        <w:t xml:space="preserve"> from its customers and consumers. Creating a better approach to management and product offering can mitigate the problem of analysis paralysis that many customers face in this competitive world. Finally, it can be concluded that stakeholders play a huge role in determining the functions and operations of a business, and therefore, it is important to comply with them.   </w:t>
      </w:r>
      <w:bookmarkEnd w:id="3"/>
    </w:p>
    <w:p w14:paraId="6DF45044" w14:textId="77777777" w:rsidR="00E65C50" w:rsidRPr="00D47E43" w:rsidRDefault="00E65C50" w:rsidP="00B25317">
      <w:pPr>
        <w:rPr>
          <w:rFonts w:eastAsia="Arial" w:cs="Arial"/>
          <w:b/>
          <w:bCs/>
          <w:szCs w:val="22"/>
        </w:rPr>
      </w:pPr>
      <w:r w:rsidRPr="00D47E43">
        <w:rPr>
          <w:rFonts w:cs="Arial"/>
          <w:szCs w:val="22"/>
        </w:rPr>
        <w:br w:type="page"/>
      </w:r>
    </w:p>
    <w:p w14:paraId="50B82DA6" w14:textId="77777777" w:rsidR="00E65C50" w:rsidRPr="00D47E43" w:rsidRDefault="00E65C50" w:rsidP="00E65C50">
      <w:pPr>
        <w:pStyle w:val="Heading1"/>
        <w:rPr>
          <w:szCs w:val="22"/>
        </w:rPr>
      </w:pPr>
      <w:bookmarkStart w:id="4" w:name="_Toc110097761"/>
      <w:r w:rsidRPr="00D47E43">
        <w:rPr>
          <w:szCs w:val="22"/>
        </w:rPr>
        <w:lastRenderedPageBreak/>
        <w:t>References</w:t>
      </w:r>
      <w:bookmarkEnd w:id="4"/>
    </w:p>
    <w:p w14:paraId="44BC1757" w14:textId="77777777" w:rsidR="00D47E43" w:rsidRPr="00D47E43" w:rsidRDefault="00D47E43" w:rsidP="001E6E65">
      <w:pPr>
        <w:rPr>
          <w:rFonts w:cs="Arial"/>
          <w:szCs w:val="22"/>
        </w:rPr>
      </w:pPr>
      <w:r w:rsidRPr="00D47E43">
        <w:rPr>
          <w:rFonts w:cs="Arial"/>
          <w:szCs w:val="22"/>
        </w:rPr>
        <w:t xml:space="preserve">Abbas, H. (2018). Analytical Role of Corporate Strategy in Growth and Expansion of Unilever Pakistan. </w:t>
      </w:r>
      <w:r w:rsidRPr="00D47E43">
        <w:rPr>
          <w:rFonts w:cs="Arial"/>
          <w:i/>
          <w:iCs/>
          <w:szCs w:val="22"/>
        </w:rPr>
        <w:t>Academic Journal of Business, Administration, Law &amp; Social Sciences</w:t>
      </w:r>
      <w:r w:rsidRPr="00D47E43">
        <w:rPr>
          <w:rFonts w:cs="Arial"/>
          <w:szCs w:val="22"/>
        </w:rPr>
        <w:t>.</w:t>
      </w:r>
    </w:p>
    <w:p w14:paraId="7ED83CDE" w14:textId="77777777" w:rsidR="00D47E43" w:rsidRPr="00D47E43" w:rsidRDefault="00D47E43" w:rsidP="001E6E65">
      <w:pPr>
        <w:rPr>
          <w:rFonts w:cs="Arial"/>
          <w:szCs w:val="22"/>
          <w:shd w:val="clear" w:color="auto" w:fill="FFFFFF"/>
        </w:rPr>
      </w:pPr>
      <w:proofErr w:type="spellStart"/>
      <w:r w:rsidRPr="00D47E43">
        <w:rPr>
          <w:rFonts w:cs="Arial"/>
          <w:szCs w:val="22"/>
          <w:shd w:val="clear" w:color="auto" w:fill="FFFFFF"/>
        </w:rPr>
        <w:t>Anshari</w:t>
      </w:r>
      <w:proofErr w:type="spellEnd"/>
      <w:r w:rsidRPr="00D47E43">
        <w:rPr>
          <w:rFonts w:cs="Arial"/>
          <w:szCs w:val="22"/>
          <w:shd w:val="clear" w:color="auto" w:fill="FFFFFF"/>
        </w:rPr>
        <w:t xml:space="preserve">, M., </w:t>
      </w:r>
      <w:proofErr w:type="spellStart"/>
      <w:r w:rsidRPr="00D47E43">
        <w:rPr>
          <w:rFonts w:cs="Arial"/>
          <w:szCs w:val="22"/>
          <w:shd w:val="clear" w:color="auto" w:fill="FFFFFF"/>
        </w:rPr>
        <w:t>Almunawar</w:t>
      </w:r>
      <w:proofErr w:type="spellEnd"/>
      <w:r w:rsidRPr="00D47E43">
        <w:rPr>
          <w:rFonts w:cs="Arial"/>
          <w:szCs w:val="22"/>
          <w:shd w:val="clear" w:color="auto" w:fill="FFFFFF"/>
        </w:rPr>
        <w:t>, M.N., Lim, S.A. and Al-</w:t>
      </w:r>
      <w:proofErr w:type="spellStart"/>
      <w:r w:rsidRPr="00D47E43">
        <w:rPr>
          <w:rFonts w:cs="Arial"/>
          <w:szCs w:val="22"/>
          <w:shd w:val="clear" w:color="auto" w:fill="FFFFFF"/>
        </w:rPr>
        <w:t>Mudimigh</w:t>
      </w:r>
      <w:proofErr w:type="spellEnd"/>
      <w:r w:rsidRPr="00D47E43">
        <w:rPr>
          <w:rFonts w:cs="Arial"/>
          <w:szCs w:val="22"/>
          <w:shd w:val="clear" w:color="auto" w:fill="FFFFFF"/>
        </w:rPr>
        <w:t>, A., (2019). Customer relationship management and big data enabled: Personalization &amp; customization of services. </w:t>
      </w:r>
      <w:r w:rsidRPr="00D47E43">
        <w:rPr>
          <w:rFonts w:cs="Arial"/>
          <w:i/>
          <w:iCs/>
          <w:szCs w:val="22"/>
          <w:shd w:val="clear" w:color="auto" w:fill="FFFFFF"/>
        </w:rPr>
        <w:t>Applied Computing and Informatics</w:t>
      </w:r>
      <w:r w:rsidRPr="00D47E43">
        <w:rPr>
          <w:rFonts w:cs="Arial"/>
          <w:szCs w:val="22"/>
          <w:shd w:val="clear" w:color="auto" w:fill="FFFFFF"/>
        </w:rPr>
        <w:t>, </w:t>
      </w:r>
      <w:r w:rsidRPr="00D47E43">
        <w:rPr>
          <w:rFonts w:cs="Arial"/>
          <w:i/>
          <w:iCs/>
          <w:szCs w:val="22"/>
          <w:shd w:val="clear" w:color="auto" w:fill="FFFFFF"/>
        </w:rPr>
        <w:t>15</w:t>
      </w:r>
      <w:r w:rsidRPr="00D47E43">
        <w:rPr>
          <w:rFonts w:cs="Arial"/>
          <w:szCs w:val="22"/>
          <w:shd w:val="clear" w:color="auto" w:fill="FFFFFF"/>
        </w:rPr>
        <w:t>(2), pp.94-101.</w:t>
      </w:r>
    </w:p>
    <w:p w14:paraId="48A40FCD" w14:textId="77777777" w:rsidR="00D47E43" w:rsidRPr="00D47E43" w:rsidRDefault="00D47E43" w:rsidP="001E6E65">
      <w:pPr>
        <w:rPr>
          <w:rFonts w:cs="Arial"/>
          <w:szCs w:val="22"/>
          <w:shd w:val="clear" w:color="auto" w:fill="FFFFFF"/>
        </w:rPr>
      </w:pPr>
      <w:proofErr w:type="spellStart"/>
      <w:r w:rsidRPr="00D47E43">
        <w:rPr>
          <w:rFonts w:cs="Arial"/>
          <w:szCs w:val="22"/>
          <w:shd w:val="clear" w:color="auto" w:fill="FFFFFF"/>
        </w:rPr>
        <w:t>Elg</w:t>
      </w:r>
      <w:proofErr w:type="spellEnd"/>
      <w:r w:rsidRPr="00D47E43">
        <w:rPr>
          <w:rFonts w:cs="Arial"/>
          <w:szCs w:val="22"/>
          <w:shd w:val="clear" w:color="auto" w:fill="FFFFFF"/>
        </w:rPr>
        <w:t xml:space="preserve">, U. and </w:t>
      </w:r>
      <w:proofErr w:type="spellStart"/>
      <w:r w:rsidRPr="00D47E43">
        <w:rPr>
          <w:rFonts w:cs="Arial"/>
          <w:szCs w:val="22"/>
          <w:shd w:val="clear" w:color="auto" w:fill="FFFFFF"/>
        </w:rPr>
        <w:t>Ghauri</w:t>
      </w:r>
      <w:proofErr w:type="spellEnd"/>
      <w:r w:rsidRPr="00D47E43">
        <w:rPr>
          <w:rFonts w:cs="Arial"/>
          <w:szCs w:val="22"/>
          <w:shd w:val="clear" w:color="auto" w:fill="FFFFFF"/>
        </w:rPr>
        <w:t>, P.N., (2021). A global marketing logic: local stakeholders’ influence in diverse emerging markets. </w:t>
      </w:r>
      <w:r w:rsidRPr="00D47E43">
        <w:rPr>
          <w:rFonts w:cs="Arial"/>
          <w:i/>
          <w:iCs/>
          <w:szCs w:val="22"/>
          <w:shd w:val="clear" w:color="auto" w:fill="FFFFFF"/>
        </w:rPr>
        <w:t>International Marketing Review</w:t>
      </w:r>
      <w:r w:rsidRPr="00D47E43">
        <w:rPr>
          <w:rFonts w:cs="Arial"/>
          <w:szCs w:val="22"/>
          <w:shd w:val="clear" w:color="auto" w:fill="FFFFFF"/>
        </w:rPr>
        <w:t>.</w:t>
      </w:r>
    </w:p>
    <w:p w14:paraId="58FF0EC0" w14:textId="77777777" w:rsidR="00D47E43" w:rsidRPr="00D47E43" w:rsidRDefault="00D47E43" w:rsidP="001E6E65">
      <w:pPr>
        <w:rPr>
          <w:rFonts w:cs="Arial"/>
          <w:szCs w:val="22"/>
          <w:shd w:val="clear" w:color="auto" w:fill="FFFFFF"/>
        </w:rPr>
      </w:pPr>
      <w:proofErr w:type="spellStart"/>
      <w:r w:rsidRPr="00D47E43">
        <w:rPr>
          <w:rFonts w:cs="Arial"/>
          <w:szCs w:val="22"/>
          <w:shd w:val="clear" w:color="auto" w:fill="FFFFFF"/>
        </w:rPr>
        <w:t>Eneanya</w:t>
      </w:r>
      <w:proofErr w:type="spellEnd"/>
      <w:r w:rsidRPr="00D47E43">
        <w:rPr>
          <w:rFonts w:cs="Arial"/>
          <w:szCs w:val="22"/>
          <w:shd w:val="clear" w:color="auto" w:fill="FFFFFF"/>
        </w:rPr>
        <w:t>, A.N., (2018). Performance management system and public service delivery in Nigeria: Impacts, problems, challenges and prospects. </w:t>
      </w:r>
      <w:r w:rsidRPr="00D47E43">
        <w:rPr>
          <w:rFonts w:cs="Arial"/>
          <w:i/>
          <w:iCs/>
          <w:szCs w:val="22"/>
          <w:shd w:val="clear" w:color="auto" w:fill="FFFFFF"/>
        </w:rPr>
        <w:t>Africa’s Public Service Delivery and Performance Review</w:t>
      </w:r>
      <w:r w:rsidRPr="00D47E43">
        <w:rPr>
          <w:rFonts w:cs="Arial"/>
          <w:szCs w:val="22"/>
          <w:shd w:val="clear" w:color="auto" w:fill="FFFFFF"/>
        </w:rPr>
        <w:t>, </w:t>
      </w:r>
      <w:r w:rsidRPr="00D47E43">
        <w:rPr>
          <w:rFonts w:cs="Arial"/>
          <w:i/>
          <w:iCs/>
          <w:szCs w:val="22"/>
          <w:shd w:val="clear" w:color="auto" w:fill="FFFFFF"/>
        </w:rPr>
        <w:t>6</w:t>
      </w:r>
      <w:r w:rsidRPr="00D47E43">
        <w:rPr>
          <w:rFonts w:cs="Arial"/>
          <w:szCs w:val="22"/>
          <w:shd w:val="clear" w:color="auto" w:fill="FFFFFF"/>
        </w:rPr>
        <w:t>(1), pp.1-9.</w:t>
      </w:r>
    </w:p>
    <w:p w14:paraId="4BE5CF70" w14:textId="77777777" w:rsidR="00D47E43" w:rsidRPr="00D47E43" w:rsidRDefault="00D47E43" w:rsidP="001E6E65">
      <w:pPr>
        <w:rPr>
          <w:rFonts w:cs="Arial"/>
          <w:szCs w:val="22"/>
          <w:shd w:val="clear" w:color="auto" w:fill="FFFFFF"/>
        </w:rPr>
      </w:pPr>
      <w:proofErr w:type="spellStart"/>
      <w:r w:rsidRPr="00D47E43">
        <w:rPr>
          <w:rFonts w:cs="Arial"/>
          <w:szCs w:val="22"/>
          <w:shd w:val="clear" w:color="auto" w:fill="FFFFFF"/>
        </w:rPr>
        <w:t>Hasin</w:t>
      </w:r>
      <w:proofErr w:type="spellEnd"/>
      <w:r w:rsidRPr="00D47E43">
        <w:rPr>
          <w:rFonts w:cs="Arial"/>
          <w:szCs w:val="22"/>
          <w:shd w:val="clear" w:color="auto" w:fill="FFFFFF"/>
        </w:rPr>
        <w:t>, F., Hasan, A.B., Islam, A.R., Hossain, M.M. and Musa, H., (2018). Reversing paralysis technology-remarkable breakthrough for the treatment of incurable paralysis. </w:t>
      </w:r>
      <w:r w:rsidRPr="00D47E43">
        <w:rPr>
          <w:rFonts w:cs="Arial"/>
          <w:i/>
          <w:iCs/>
          <w:szCs w:val="22"/>
          <w:shd w:val="clear" w:color="auto" w:fill="FFFFFF"/>
        </w:rPr>
        <w:t>International Journal of Human and Technology Interaction (</w:t>
      </w:r>
      <w:proofErr w:type="spellStart"/>
      <w:r w:rsidRPr="00D47E43">
        <w:rPr>
          <w:rFonts w:cs="Arial"/>
          <w:i/>
          <w:iCs/>
          <w:szCs w:val="22"/>
          <w:shd w:val="clear" w:color="auto" w:fill="FFFFFF"/>
        </w:rPr>
        <w:t>IJHaTI</w:t>
      </w:r>
      <w:proofErr w:type="spellEnd"/>
      <w:r w:rsidRPr="00D47E43">
        <w:rPr>
          <w:rFonts w:cs="Arial"/>
          <w:i/>
          <w:iCs/>
          <w:szCs w:val="22"/>
          <w:shd w:val="clear" w:color="auto" w:fill="FFFFFF"/>
        </w:rPr>
        <w:t>)</w:t>
      </w:r>
      <w:r w:rsidRPr="00D47E43">
        <w:rPr>
          <w:rFonts w:cs="Arial"/>
          <w:szCs w:val="22"/>
          <w:shd w:val="clear" w:color="auto" w:fill="FFFFFF"/>
        </w:rPr>
        <w:t>, </w:t>
      </w:r>
      <w:r w:rsidRPr="00D47E43">
        <w:rPr>
          <w:rFonts w:cs="Arial"/>
          <w:i/>
          <w:iCs/>
          <w:szCs w:val="22"/>
          <w:shd w:val="clear" w:color="auto" w:fill="FFFFFF"/>
        </w:rPr>
        <w:t>2</w:t>
      </w:r>
      <w:r w:rsidRPr="00D47E43">
        <w:rPr>
          <w:rFonts w:cs="Arial"/>
          <w:szCs w:val="22"/>
          <w:shd w:val="clear" w:color="auto" w:fill="FFFFFF"/>
        </w:rPr>
        <w:t>(1), pp.83-96.</w:t>
      </w:r>
    </w:p>
    <w:p w14:paraId="4A53E6E9" w14:textId="77777777" w:rsidR="00D47E43" w:rsidRPr="00D47E43" w:rsidRDefault="00D47E43" w:rsidP="001E6E65">
      <w:pPr>
        <w:rPr>
          <w:rFonts w:cs="Arial"/>
          <w:szCs w:val="22"/>
          <w:shd w:val="clear" w:color="auto" w:fill="FFFFFF"/>
        </w:rPr>
      </w:pPr>
      <w:r w:rsidRPr="00D47E43">
        <w:rPr>
          <w:rFonts w:cs="Arial"/>
          <w:szCs w:val="22"/>
          <w:shd w:val="clear" w:color="auto" w:fill="FFFFFF"/>
        </w:rPr>
        <w:t>He, F., Sun, Z. and Fan, H., (2021), June. Satisfiability modulo ordering consistency theory for multi-threaded program verification. In </w:t>
      </w:r>
      <w:r w:rsidRPr="00D47E43">
        <w:rPr>
          <w:rFonts w:cs="Arial"/>
          <w:i/>
          <w:iCs/>
          <w:szCs w:val="22"/>
          <w:shd w:val="clear" w:color="auto" w:fill="FFFFFF"/>
        </w:rPr>
        <w:t>Proceedings of the 42nd ACM SIGPLAN International Conference on Programming Language Design and Implementation</w:t>
      </w:r>
      <w:r w:rsidRPr="00D47E43">
        <w:rPr>
          <w:rFonts w:cs="Arial"/>
          <w:szCs w:val="22"/>
          <w:shd w:val="clear" w:color="auto" w:fill="FFFFFF"/>
        </w:rPr>
        <w:t> (pp. 1264-1279).</w:t>
      </w:r>
    </w:p>
    <w:p w14:paraId="0FCE4FB7" w14:textId="77777777" w:rsidR="00D47E43" w:rsidRPr="00D47E43" w:rsidRDefault="00D47E43" w:rsidP="001E6E65">
      <w:pPr>
        <w:rPr>
          <w:rFonts w:cs="Arial"/>
          <w:szCs w:val="22"/>
          <w:shd w:val="clear" w:color="auto" w:fill="FFFFFF"/>
        </w:rPr>
      </w:pPr>
      <w:proofErr w:type="spellStart"/>
      <w:r w:rsidRPr="00D47E43">
        <w:rPr>
          <w:rFonts w:cs="Arial"/>
          <w:szCs w:val="22"/>
          <w:shd w:val="clear" w:color="auto" w:fill="FFFFFF"/>
        </w:rPr>
        <w:t>Kartajaya</w:t>
      </w:r>
      <w:proofErr w:type="spellEnd"/>
      <w:r w:rsidRPr="00D47E43">
        <w:rPr>
          <w:rFonts w:cs="Arial"/>
          <w:szCs w:val="22"/>
          <w:shd w:val="clear" w:color="auto" w:fill="FFFFFF"/>
        </w:rPr>
        <w:t>, H., Setiawan, I. and Kotler, P., (2021). </w:t>
      </w:r>
      <w:r w:rsidRPr="00D47E43">
        <w:rPr>
          <w:rFonts w:cs="Arial"/>
          <w:i/>
          <w:iCs/>
          <w:szCs w:val="22"/>
          <w:shd w:val="clear" w:color="auto" w:fill="FFFFFF"/>
        </w:rPr>
        <w:t>Marketing 5.0: Technology for humanity</w:t>
      </w:r>
      <w:r w:rsidRPr="00D47E43">
        <w:rPr>
          <w:rFonts w:cs="Arial"/>
          <w:szCs w:val="22"/>
          <w:shd w:val="clear" w:color="auto" w:fill="FFFFFF"/>
        </w:rPr>
        <w:t>. John Wiley &amp; Sons.</w:t>
      </w:r>
    </w:p>
    <w:p w14:paraId="78D4D580" w14:textId="77777777" w:rsidR="00D47E43" w:rsidRPr="00D47E43" w:rsidRDefault="00D47E43" w:rsidP="001E6E65">
      <w:pPr>
        <w:rPr>
          <w:rFonts w:cs="Arial"/>
          <w:szCs w:val="22"/>
          <w:shd w:val="clear" w:color="auto" w:fill="FFFFFF"/>
        </w:rPr>
      </w:pPr>
      <w:proofErr w:type="spellStart"/>
      <w:r w:rsidRPr="00D47E43">
        <w:rPr>
          <w:rFonts w:cs="Arial"/>
          <w:szCs w:val="22"/>
          <w:shd w:val="clear" w:color="auto" w:fill="FFFFFF"/>
        </w:rPr>
        <w:t>Kruglanski</w:t>
      </w:r>
      <w:proofErr w:type="spellEnd"/>
      <w:r w:rsidRPr="00D47E43">
        <w:rPr>
          <w:rFonts w:cs="Arial"/>
          <w:szCs w:val="22"/>
          <w:shd w:val="clear" w:color="auto" w:fill="FFFFFF"/>
        </w:rPr>
        <w:t xml:space="preserve">, A.W., </w:t>
      </w:r>
      <w:proofErr w:type="spellStart"/>
      <w:r w:rsidRPr="00D47E43">
        <w:rPr>
          <w:rFonts w:cs="Arial"/>
          <w:szCs w:val="22"/>
          <w:shd w:val="clear" w:color="auto" w:fill="FFFFFF"/>
        </w:rPr>
        <w:t>Jasko</w:t>
      </w:r>
      <w:proofErr w:type="spellEnd"/>
      <w:r w:rsidRPr="00D47E43">
        <w:rPr>
          <w:rFonts w:cs="Arial"/>
          <w:szCs w:val="22"/>
          <w:shd w:val="clear" w:color="auto" w:fill="FFFFFF"/>
        </w:rPr>
        <w:t xml:space="preserve">, K., </w:t>
      </w:r>
      <w:proofErr w:type="spellStart"/>
      <w:r w:rsidRPr="00D47E43">
        <w:rPr>
          <w:rFonts w:cs="Arial"/>
          <w:szCs w:val="22"/>
          <w:shd w:val="clear" w:color="auto" w:fill="FFFFFF"/>
        </w:rPr>
        <w:t>Milyavsky</w:t>
      </w:r>
      <w:proofErr w:type="spellEnd"/>
      <w:r w:rsidRPr="00D47E43">
        <w:rPr>
          <w:rFonts w:cs="Arial"/>
          <w:szCs w:val="22"/>
          <w:shd w:val="clear" w:color="auto" w:fill="FFFFFF"/>
        </w:rPr>
        <w:t xml:space="preserve">, M., </w:t>
      </w:r>
      <w:proofErr w:type="spellStart"/>
      <w:r w:rsidRPr="00D47E43">
        <w:rPr>
          <w:rFonts w:cs="Arial"/>
          <w:szCs w:val="22"/>
          <w:shd w:val="clear" w:color="auto" w:fill="FFFFFF"/>
        </w:rPr>
        <w:t>Chernikova</w:t>
      </w:r>
      <w:proofErr w:type="spellEnd"/>
      <w:r w:rsidRPr="00D47E43">
        <w:rPr>
          <w:rFonts w:cs="Arial"/>
          <w:szCs w:val="22"/>
          <w:shd w:val="clear" w:color="auto" w:fill="FFFFFF"/>
        </w:rPr>
        <w:t xml:space="preserve">, M., Webber, D., </w:t>
      </w:r>
      <w:proofErr w:type="spellStart"/>
      <w:r w:rsidRPr="00D47E43">
        <w:rPr>
          <w:rFonts w:cs="Arial"/>
          <w:szCs w:val="22"/>
          <w:shd w:val="clear" w:color="auto" w:fill="FFFFFF"/>
        </w:rPr>
        <w:t>Pierro</w:t>
      </w:r>
      <w:proofErr w:type="spellEnd"/>
      <w:r w:rsidRPr="00D47E43">
        <w:rPr>
          <w:rFonts w:cs="Arial"/>
          <w:szCs w:val="22"/>
          <w:shd w:val="clear" w:color="auto" w:fill="FFFFFF"/>
        </w:rPr>
        <w:t>, A. and Di Santo, D., (2018). Cognitive consistency theory in social psychology: A paradigm reconsidered. </w:t>
      </w:r>
      <w:r w:rsidRPr="00D47E43">
        <w:rPr>
          <w:rFonts w:cs="Arial"/>
          <w:i/>
          <w:iCs/>
          <w:szCs w:val="22"/>
          <w:shd w:val="clear" w:color="auto" w:fill="FFFFFF"/>
        </w:rPr>
        <w:t>Psychological Inquiry</w:t>
      </w:r>
      <w:r w:rsidRPr="00D47E43">
        <w:rPr>
          <w:rFonts w:cs="Arial"/>
          <w:szCs w:val="22"/>
          <w:shd w:val="clear" w:color="auto" w:fill="FFFFFF"/>
        </w:rPr>
        <w:t>, </w:t>
      </w:r>
      <w:r w:rsidRPr="00D47E43">
        <w:rPr>
          <w:rFonts w:cs="Arial"/>
          <w:i/>
          <w:iCs/>
          <w:szCs w:val="22"/>
          <w:shd w:val="clear" w:color="auto" w:fill="FFFFFF"/>
        </w:rPr>
        <w:t>29</w:t>
      </w:r>
      <w:r w:rsidRPr="00D47E43">
        <w:rPr>
          <w:rFonts w:cs="Arial"/>
          <w:szCs w:val="22"/>
          <w:shd w:val="clear" w:color="auto" w:fill="FFFFFF"/>
        </w:rPr>
        <w:t>(2), pp.45-59.</w:t>
      </w:r>
    </w:p>
    <w:p w14:paraId="180F8E48" w14:textId="77777777" w:rsidR="00D47E43" w:rsidRPr="00D47E43" w:rsidRDefault="00D47E43" w:rsidP="001E6E65">
      <w:pPr>
        <w:rPr>
          <w:rFonts w:cs="Arial"/>
          <w:szCs w:val="22"/>
          <w:shd w:val="clear" w:color="auto" w:fill="FFFFFF"/>
        </w:rPr>
      </w:pPr>
      <w:proofErr w:type="spellStart"/>
      <w:r w:rsidRPr="00D47E43">
        <w:rPr>
          <w:rFonts w:cs="Arial"/>
          <w:szCs w:val="22"/>
          <w:shd w:val="clear" w:color="auto" w:fill="FFFFFF"/>
        </w:rPr>
        <w:t>Mukiira</w:t>
      </w:r>
      <w:proofErr w:type="spellEnd"/>
      <w:r w:rsidRPr="00D47E43">
        <w:rPr>
          <w:rFonts w:cs="Arial"/>
          <w:szCs w:val="22"/>
          <w:shd w:val="clear" w:color="auto" w:fill="FFFFFF"/>
        </w:rPr>
        <w:t xml:space="preserve">, E.M., </w:t>
      </w:r>
      <w:proofErr w:type="spellStart"/>
      <w:r w:rsidRPr="00D47E43">
        <w:rPr>
          <w:rFonts w:cs="Arial"/>
          <w:szCs w:val="22"/>
          <w:shd w:val="clear" w:color="auto" w:fill="FFFFFF"/>
        </w:rPr>
        <w:t>Musau</w:t>
      </w:r>
      <w:proofErr w:type="spellEnd"/>
      <w:r w:rsidRPr="00D47E43">
        <w:rPr>
          <w:rFonts w:cs="Arial"/>
          <w:szCs w:val="22"/>
          <w:shd w:val="clear" w:color="auto" w:fill="FFFFFF"/>
        </w:rPr>
        <w:t xml:space="preserve">, M.C. and </w:t>
      </w:r>
      <w:proofErr w:type="spellStart"/>
      <w:r w:rsidRPr="00D47E43">
        <w:rPr>
          <w:rFonts w:cs="Arial"/>
          <w:szCs w:val="22"/>
          <w:shd w:val="clear" w:color="auto" w:fill="FFFFFF"/>
        </w:rPr>
        <w:t>Munyao</w:t>
      </w:r>
      <w:proofErr w:type="spellEnd"/>
      <w:r w:rsidRPr="00D47E43">
        <w:rPr>
          <w:rFonts w:cs="Arial"/>
          <w:szCs w:val="22"/>
          <w:shd w:val="clear" w:color="auto" w:fill="FFFFFF"/>
        </w:rPr>
        <w:t>, M.J., (2017). Effect of experiential marketing in building brand equity: A case of selected Unilever Tanzania brands. </w:t>
      </w:r>
      <w:r w:rsidRPr="00D47E43">
        <w:rPr>
          <w:rFonts w:cs="Arial"/>
          <w:i/>
          <w:iCs/>
          <w:szCs w:val="22"/>
          <w:shd w:val="clear" w:color="auto" w:fill="FFFFFF"/>
        </w:rPr>
        <w:t>International Journal of Supply Chain Management</w:t>
      </w:r>
      <w:r w:rsidRPr="00D47E43">
        <w:rPr>
          <w:rFonts w:cs="Arial"/>
          <w:szCs w:val="22"/>
          <w:shd w:val="clear" w:color="auto" w:fill="FFFFFF"/>
        </w:rPr>
        <w:t>, </w:t>
      </w:r>
      <w:r w:rsidRPr="00D47E43">
        <w:rPr>
          <w:rFonts w:cs="Arial"/>
          <w:i/>
          <w:iCs/>
          <w:szCs w:val="22"/>
          <w:shd w:val="clear" w:color="auto" w:fill="FFFFFF"/>
        </w:rPr>
        <w:t>2</w:t>
      </w:r>
      <w:r w:rsidRPr="00D47E43">
        <w:rPr>
          <w:rFonts w:cs="Arial"/>
          <w:szCs w:val="22"/>
          <w:shd w:val="clear" w:color="auto" w:fill="FFFFFF"/>
        </w:rPr>
        <w:t>(1), pp.1-31.</w:t>
      </w:r>
    </w:p>
    <w:p w14:paraId="27D22085" w14:textId="77777777" w:rsidR="00D47E43" w:rsidRPr="00D47E43" w:rsidRDefault="00D47E43" w:rsidP="001E6E65">
      <w:pPr>
        <w:rPr>
          <w:rFonts w:cs="Arial"/>
          <w:szCs w:val="22"/>
          <w:shd w:val="clear" w:color="auto" w:fill="FFFFFF"/>
        </w:rPr>
      </w:pPr>
      <w:r w:rsidRPr="00D47E43">
        <w:rPr>
          <w:rFonts w:cs="Arial"/>
          <w:szCs w:val="22"/>
          <w:shd w:val="clear" w:color="auto" w:fill="FFFFFF"/>
        </w:rPr>
        <w:t>Reza, M.H., (2020). Marketing Strategy and Sustainable Plan of Unilever.</w:t>
      </w:r>
    </w:p>
    <w:p w14:paraId="43366948" w14:textId="0310CAE2" w:rsidR="00D47E43" w:rsidRPr="00D47E43" w:rsidRDefault="00D47E43" w:rsidP="001E6E65">
      <w:pPr>
        <w:rPr>
          <w:rFonts w:cs="Arial"/>
          <w:szCs w:val="22"/>
          <w:shd w:val="clear" w:color="auto" w:fill="FFFFFF"/>
        </w:rPr>
      </w:pPr>
      <w:proofErr w:type="spellStart"/>
      <w:r w:rsidRPr="00D47E43">
        <w:rPr>
          <w:rFonts w:cs="Arial"/>
          <w:szCs w:val="22"/>
          <w:shd w:val="clear" w:color="auto" w:fill="FFFFFF"/>
        </w:rPr>
        <w:t>Sapian</w:t>
      </w:r>
      <w:proofErr w:type="spellEnd"/>
      <w:r w:rsidRPr="00D47E43">
        <w:rPr>
          <w:rFonts w:cs="Arial"/>
          <w:szCs w:val="22"/>
          <w:shd w:val="clear" w:color="auto" w:fill="FFFFFF"/>
        </w:rPr>
        <w:t xml:space="preserve">, A. and </w:t>
      </w:r>
      <w:proofErr w:type="spellStart"/>
      <w:r w:rsidRPr="00D47E43">
        <w:rPr>
          <w:rFonts w:cs="Arial"/>
          <w:szCs w:val="22"/>
          <w:shd w:val="clear" w:color="auto" w:fill="FFFFFF"/>
        </w:rPr>
        <w:t>Vyshnevska</w:t>
      </w:r>
      <w:proofErr w:type="spellEnd"/>
      <w:r w:rsidRPr="00D47E43">
        <w:rPr>
          <w:rFonts w:cs="Arial"/>
          <w:szCs w:val="22"/>
          <w:shd w:val="clear" w:color="auto" w:fill="FFFFFF"/>
        </w:rPr>
        <w:t xml:space="preserve">, M., (2019). The marketing funnel </w:t>
      </w:r>
      <w:r w:rsidR="00027509">
        <w:rPr>
          <w:rFonts w:cs="Arial"/>
          <w:szCs w:val="22"/>
          <w:shd w:val="clear" w:color="auto" w:fill="FFFFFF"/>
        </w:rPr>
        <w:t>is</w:t>
      </w:r>
      <w:r w:rsidRPr="00D47E43">
        <w:rPr>
          <w:rFonts w:cs="Arial"/>
          <w:szCs w:val="22"/>
          <w:shd w:val="clear" w:color="auto" w:fill="FFFFFF"/>
        </w:rPr>
        <w:t xml:space="preserve"> an effective way of a business strategy. </w:t>
      </w:r>
      <w:r w:rsidRPr="00D47E43">
        <w:rPr>
          <w:rFonts w:cs="Arial"/>
          <w:i/>
          <w:iCs/>
          <w:szCs w:val="22"/>
          <w:shd w:val="clear" w:color="auto" w:fill="FFFFFF"/>
        </w:rPr>
        <w:t>ΛΌГOΣ. The art of scientific mind</w:t>
      </w:r>
      <w:r w:rsidRPr="00D47E43">
        <w:rPr>
          <w:rFonts w:cs="Arial"/>
          <w:szCs w:val="22"/>
          <w:shd w:val="clear" w:color="auto" w:fill="FFFFFF"/>
        </w:rPr>
        <w:t>.</w:t>
      </w:r>
    </w:p>
    <w:p w14:paraId="1971B644" w14:textId="77777777" w:rsidR="00D47E43" w:rsidRPr="00D47E43" w:rsidRDefault="00D47E43" w:rsidP="001E6E65">
      <w:pPr>
        <w:rPr>
          <w:rFonts w:cs="Arial"/>
          <w:szCs w:val="22"/>
          <w:shd w:val="clear" w:color="auto" w:fill="FFFFFF"/>
        </w:rPr>
      </w:pPr>
      <w:proofErr w:type="spellStart"/>
      <w:r w:rsidRPr="00D47E43">
        <w:rPr>
          <w:rFonts w:cs="Arial"/>
          <w:szCs w:val="22"/>
          <w:shd w:val="clear" w:color="auto" w:fill="FFFFFF"/>
        </w:rPr>
        <w:t>Seppänen</w:t>
      </w:r>
      <w:proofErr w:type="spellEnd"/>
      <w:r w:rsidRPr="00D47E43">
        <w:rPr>
          <w:rFonts w:cs="Arial"/>
          <w:szCs w:val="22"/>
          <w:shd w:val="clear" w:color="auto" w:fill="FFFFFF"/>
        </w:rPr>
        <w:t xml:space="preserve">, L., (2022). Digital marketing plan for an aromatherapy company: case study: </w:t>
      </w:r>
      <w:proofErr w:type="spellStart"/>
      <w:r w:rsidRPr="00D47E43">
        <w:rPr>
          <w:rFonts w:cs="Arial"/>
          <w:szCs w:val="22"/>
          <w:shd w:val="clear" w:color="auto" w:fill="FFFFFF"/>
        </w:rPr>
        <w:t>Bulba</w:t>
      </w:r>
      <w:proofErr w:type="spellEnd"/>
      <w:r w:rsidRPr="00D47E43">
        <w:rPr>
          <w:rFonts w:cs="Arial"/>
          <w:szCs w:val="22"/>
          <w:shd w:val="clear" w:color="auto" w:fill="FFFFFF"/>
        </w:rPr>
        <w:t>.</w:t>
      </w:r>
    </w:p>
    <w:p w14:paraId="3A6A10A4" w14:textId="77777777" w:rsidR="00D47E43" w:rsidRPr="00D47E43" w:rsidRDefault="00D47E43" w:rsidP="001E6E65">
      <w:pPr>
        <w:rPr>
          <w:rFonts w:cs="Arial"/>
          <w:szCs w:val="22"/>
        </w:rPr>
      </w:pPr>
      <w:r w:rsidRPr="00D47E43">
        <w:rPr>
          <w:rFonts w:cs="Arial"/>
          <w:szCs w:val="22"/>
        </w:rPr>
        <w:t xml:space="preserve">Siddique, F. Bin. (2018). Unilever Sustainable Living </w:t>
      </w:r>
      <w:proofErr w:type="gramStart"/>
      <w:r w:rsidRPr="00D47E43">
        <w:rPr>
          <w:rFonts w:cs="Arial"/>
          <w:szCs w:val="22"/>
        </w:rPr>
        <w:t>Plan :</w:t>
      </w:r>
      <w:proofErr w:type="gramEnd"/>
      <w:r w:rsidRPr="00D47E43">
        <w:rPr>
          <w:rFonts w:cs="Arial"/>
          <w:szCs w:val="22"/>
        </w:rPr>
        <w:t xml:space="preserve"> A Critical Analysis Unilever Sustainable Living Plan : A Critical Analysis Fahad Bin Siddique and </w:t>
      </w:r>
      <w:proofErr w:type="spellStart"/>
      <w:r w:rsidRPr="00D47E43">
        <w:rPr>
          <w:rFonts w:cs="Arial"/>
          <w:szCs w:val="22"/>
        </w:rPr>
        <w:t>Iffat</w:t>
      </w:r>
      <w:proofErr w:type="spellEnd"/>
      <w:r w:rsidRPr="00D47E43">
        <w:rPr>
          <w:rFonts w:cs="Arial"/>
          <w:szCs w:val="22"/>
        </w:rPr>
        <w:t xml:space="preserve"> Sultana, (May). https://doi.org/10.13140/RG.2.2.18106.29126</w:t>
      </w:r>
    </w:p>
    <w:p w14:paraId="120D376D" w14:textId="77777777" w:rsidR="00D47E43" w:rsidRPr="00D47E43" w:rsidRDefault="00D47E43" w:rsidP="001E6E65">
      <w:pPr>
        <w:rPr>
          <w:rFonts w:cs="Arial"/>
          <w:szCs w:val="22"/>
          <w:shd w:val="clear" w:color="auto" w:fill="FFFFFF"/>
        </w:rPr>
      </w:pPr>
      <w:r w:rsidRPr="00D47E43">
        <w:rPr>
          <w:rFonts w:cs="Arial"/>
          <w:szCs w:val="22"/>
          <w:shd w:val="clear" w:color="auto" w:fill="FFFFFF"/>
        </w:rPr>
        <w:t>Smith, P.R. and Zook, Z., (2019). Marketing communications: Integrating online and offline, customer engagement and digital technologies. Kogan Page Publishers.</w:t>
      </w:r>
    </w:p>
    <w:p w14:paraId="20140DE4" w14:textId="650E5CDF" w:rsidR="00D47E43" w:rsidRPr="00D47E43" w:rsidRDefault="00D47E43" w:rsidP="001E6E65">
      <w:pPr>
        <w:rPr>
          <w:rFonts w:cs="Arial"/>
          <w:szCs w:val="22"/>
        </w:rPr>
      </w:pPr>
      <w:r w:rsidRPr="00D47E43">
        <w:rPr>
          <w:rFonts w:cs="Arial"/>
          <w:szCs w:val="22"/>
        </w:rPr>
        <w:t xml:space="preserve">Stakeholder Theory, (2018) About the Stakeholder Theory </w:t>
      </w:r>
      <w:r w:rsidR="00027509">
        <w:rPr>
          <w:rFonts w:cs="Arial"/>
          <w:szCs w:val="22"/>
        </w:rPr>
        <w:t>Available</w:t>
      </w:r>
      <w:r w:rsidRPr="00D47E43">
        <w:rPr>
          <w:rFonts w:cs="Arial"/>
          <w:szCs w:val="22"/>
        </w:rPr>
        <w:t xml:space="preserve"> at: http://stakeholdertheory.org/about/ (Accessed: 30 July 2022)</w:t>
      </w:r>
    </w:p>
    <w:p w14:paraId="3C65ADA2" w14:textId="77777777" w:rsidR="00D47E43" w:rsidRPr="00D47E43" w:rsidRDefault="00D47E43" w:rsidP="001E6E65">
      <w:pPr>
        <w:rPr>
          <w:rFonts w:cs="Arial"/>
          <w:szCs w:val="22"/>
        </w:rPr>
      </w:pPr>
      <w:r w:rsidRPr="00D47E43">
        <w:rPr>
          <w:rFonts w:cs="Arial"/>
          <w:szCs w:val="22"/>
          <w:shd w:val="clear" w:color="auto" w:fill="FFFFFF"/>
        </w:rPr>
        <w:lastRenderedPageBreak/>
        <w:t>Tien, N.H., Bien, B.X. and Tien, N.V., (2019). Solutions enhancing competitiveness of made-in Vietnam brands in Vietnamese market. </w:t>
      </w:r>
      <w:r w:rsidRPr="00D47E43">
        <w:rPr>
          <w:rFonts w:cs="Arial"/>
          <w:i/>
          <w:iCs/>
          <w:szCs w:val="22"/>
          <w:shd w:val="clear" w:color="auto" w:fill="FFFFFF"/>
        </w:rPr>
        <w:t>International Journal of Research in Marketing Management and Sales</w:t>
      </w:r>
      <w:r w:rsidRPr="00D47E43">
        <w:rPr>
          <w:rFonts w:cs="Arial"/>
          <w:szCs w:val="22"/>
          <w:shd w:val="clear" w:color="auto" w:fill="FFFFFF"/>
        </w:rPr>
        <w:t>, </w:t>
      </w:r>
      <w:r w:rsidRPr="00D47E43">
        <w:rPr>
          <w:rFonts w:cs="Arial"/>
          <w:i/>
          <w:iCs/>
          <w:szCs w:val="22"/>
          <w:shd w:val="clear" w:color="auto" w:fill="FFFFFF"/>
        </w:rPr>
        <w:t>1</w:t>
      </w:r>
      <w:r w:rsidRPr="00D47E43">
        <w:rPr>
          <w:rFonts w:cs="Arial"/>
          <w:szCs w:val="22"/>
          <w:shd w:val="clear" w:color="auto" w:fill="FFFFFF"/>
        </w:rPr>
        <w:t>(2), pp.93-99.</w:t>
      </w:r>
    </w:p>
    <w:p w14:paraId="0976328A" w14:textId="77777777" w:rsidR="00D47E43" w:rsidRPr="00D47E43" w:rsidRDefault="00D47E43" w:rsidP="001E6E65">
      <w:pPr>
        <w:rPr>
          <w:rFonts w:cs="Arial"/>
          <w:szCs w:val="22"/>
        </w:rPr>
      </w:pPr>
      <w:r w:rsidRPr="00D47E43">
        <w:rPr>
          <w:rFonts w:cs="Arial"/>
          <w:szCs w:val="22"/>
        </w:rPr>
        <w:t>Unilever, (2022) Our approach https://www.unilever.com/our-company/our-approach/ (Accessed: 30 July 2022)</w:t>
      </w:r>
    </w:p>
    <w:p w14:paraId="167D7C8D" w14:textId="1234A376" w:rsidR="00D47E43" w:rsidRPr="00D47E43" w:rsidRDefault="00D47E43" w:rsidP="001E6E65">
      <w:pPr>
        <w:rPr>
          <w:rFonts w:cs="Arial"/>
          <w:szCs w:val="22"/>
        </w:rPr>
      </w:pPr>
      <w:r w:rsidRPr="00D47E43">
        <w:rPr>
          <w:rFonts w:cs="Arial"/>
          <w:szCs w:val="22"/>
        </w:rPr>
        <w:t xml:space="preserve">Unilever, (2022) </w:t>
      </w:r>
      <w:r w:rsidRPr="00D47E43">
        <w:rPr>
          <w:rFonts w:cs="Arial"/>
          <w:i/>
          <w:iCs/>
          <w:szCs w:val="22"/>
        </w:rPr>
        <w:t>Our brands</w:t>
      </w:r>
      <w:r w:rsidRPr="00D47E43">
        <w:rPr>
          <w:rFonts w:cs="Arial"/>
          <w:szCs w:val="22"/>
        </w:rPr>
        <w:t xml:space="preserve"> </w:t>
      </w:r>
      <w:r w:rsidR="00930B8D">
        <w:rPr>
          <w:rFonts w:cs="Arial"/>
          <w:szCs w:val="22"/>
        </w:rPr>
        <w:t>Available</w:t>
      </w:r>
      <w:r w:rsidRPr="00D47E43">
        <w:rPr>
          <w:rFonts w:cs="Arial"/>
          <w:szCs w:val="22"/>
        </w:rPr>
        <w:t xml:space="preserve"> at: https://www.unilever.com/brands/ (Accessed: 30 July 2022)  </w:t>
      </w:r>
    </w:p>
    <w:p w14:paraId="671FEB56" w14:textId="77777777" w:rsidR="00D47E43" w:rsidRPr="00D47E43" w:rsidRDefault="00D47E43" w:rsidP="001E6E65">
      <w:pPr>
        <w:rPr>
          <w:rFonts w:cs="Arial"/>
          <w:szCs w:val="22"/>
        </w:rPr>
      </w:pPr>
      <w:r w:rsidRPr="00D47E43">
        <w:rPr>
          <w:rFonts w:cs="Arial"/>
          <w:szCs w:val="22"/>
        </w:rPr>
        <w:t>Unilever, (2022) Suppliers https://www.unilever.com/suppliers/ (Accessed: 30 July 2022)</w:t>
      </w:r>
    </w:p>
    <w:p w14:paraId="4E943256" w14:textId="3587B388" w:rsidR="00D47E43" w:rsidRPr="00D47E43" w:rsidRDefault="00D47E43" w:rsidP="001E6E65">
      <w:pPr>
        <w:rPr>
          <w:rFonts w:cs="Arial"/>
          <w:szCs w:val="22"/>
        </w:rPr>
      </w:pPr>
      <w:r w:rsidRPr="00D47E43">
        <w:rPr>
          <w:rFonts w:cs="Arial"/>
          <w:szCs w:val="22"/>
        </w:rPr>
        <w:t xml:space="preserve">Unilever, (2022) </w:t>
      </w:r>
      <w:r w:rsidRPr="00D47E43">
        <w:rPr>
          <w:rFonts w:cs="Arial"/>
          <w:i/>
          <w:iCs/>
          <w:szCs w:val="22"/>
        </w:rPr>
        <w:t>We are Unilever</w:t>
      </w:r>
      <w:r w:rsidRPr="00D47E43">
        <w:rPr>
          <w:rFonts w:cs="Arial"/>
          <w:szCs w:val="22"/>
        </w:rPr>
        <w:t xml:space="preserve"> </w:t>
      </w:r>
      <w:r w:rsidR="00930B8D">
        <w:rPr>
          <w:rFonts w:cs="Arial"/>
          <w:szCs w:val="22"/>
        </w:rPr>
        <w:t>Available</w:t>
      </w:r>
      <w:r w:rsidRPr="00D47E43">
        <w:rPr>
          <w:rFonts w:cs="Arial"/>
          <w:szCs w:val="22"/>
        </w:rPr>
        <w:t xml:space="preserve"> at: https://www.unilever.com/our-company/ (Accessed: 30 July 2022)  </w:t>
      </w:r>
    </w:p>
    <w:sectPr w:rsidR="00D47E43" w:rsidRPr="00D47E43" w:rsidSect="00FE721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09449" w14:textId="77777777" w:rsidR="00AE6C6A" w:rsidRDefault="00AE6C6A" w:rsidP="006B7B68">
      <w:pPr>
        <w:spacing w:line="240" w:lineRule="auto"/>
      </w:pPr>
      <w:r>
        <w:separator/>
      </w:r>
    </w:p>
  </w:endnote>
  <w:endnote w:type="continuationSeparator" w:id="0">
    <w:p w14:paraId="08C3BC21" w14:textId="77777777" w:rsidR="00AE6C6A" w:rsidRDefault="00AE6C6A" w:rsidP="006B7B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5051245"/>
      <w:docPartObj>
        <w:docPartGallery w:val="Page Numbers (Bottom of Page)"/>
        <w:docPartUnique/>
      </w:docPartObj>
    </w:sdtPr>
    <w:sdtEndPr>
      <w:rPr>
        <w:noProof/>
      </w:rPr>
    </w:sdtEndPr>
    <w:sdtContent>
      <w:p w14:paraId="38DEB89E" w14:textId="77777777" w:rsidR="006B7B68" w:rsidRDefault="00FE7213">
        <w:pPr>
          <w:pStyle w:val="Footer"/>
          <w:jc w:val="right"/>
        </w:pPr>
        <w:r>
          <w:fldChar w:fldCharType="begin"/>
        </w:r>
        <w:r w:rsidR="006B7B68">
          <w:instrText xml:space="preserve"> PAGE   \* MERGEFORMAT </w:instrText>
        </w:r>
        <w:r>
          <w:fldChar w:fldCharType="separate"/>
        </w:r>
        <w:r w:rsidR="00D47E43">
          <w:rPr>
            <w:noProof/>
          </w:rPr>
          <w:t>10</w:t>
        </w:r>
        <w:r>
          <w:rPr>
            <w:noProof/>
          </w:rPr>
          <w:fldChar w:fldCharType="end"/>
        </w:r>
      </w:p>
    </w:sdtContent>
  </w:sdt>
  <w:p w14:paraId="535D453D" w14:textId="77777777" w:rsidR="006B7B68" w:rsidRDefault="006B7B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A3C3C" w14:textId="77777777" w:rsidR="00AE6C6A" w:rsidRDefault="00AE6C6A" w:rsidP="006B7B68">
      <w:pPr>
        <w:spacing w:line="240" w:lineRule="auto"/>
      </w:pPr>
      <w:r>
        <w:separator/>
      </w:r>
    </w:p>
  </w:footnote>
  <w:footnote w:type="continuationSeparator" w:id="0">
    <w:p w14:paraId="4B02FFA9" w14:textId="77777777" w:rsidR="00AE6C6A" w:rsidRDefault="00AE6C6A" w:rsidP="006B7B6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F91E29"/>
    <w:multiLevelType w:val="multilevel"/>
    <w:tmpl w:val="600E4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24652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zsjQ3NzA0ALLMLZV0lIJTi4sz8/NACgxrAZ5bMX8sAAAA"/>
  </w:docVars>
  <w:rsids>
    <w:rsidRoot w:val="00E339F8"/>
    <w:rsid w:val="00007E5C"/>
    <w:rsid w:val="00027509"/>
    <w:rsid w:val="000A2057"/>
    <w:rsid w:val="000A62C3"/>
    <w:rsid w:val="000F061E"/>
    <w:rsid w:val="000F1725"/>
    <w:rsid w:val="001151CA"/>
    <w:rsid w:val="0013355D"/>
    <w:rsid w:val="00160F6C"/>
    <w:rsid w:val="001710D9"/>
    <w:rsid w:val="001D513F"/>
    <w:rsid w:val="001E6E65"/>
    <w:rsid w:val="00204B59"/>
    <w:rsid w:val="00215109"/>
    <w:rsid w:val="002746DD"/>
    <w:rsid w:val="00295C5A"/>
    <w:rsid w:val="002D0FA6"/>
    <w:rsid w:val="002E03C0"/>
    <w:rsid w:val="002E1420"/>
    <w:rsid w:val="002E2031"/>
    <w:rsid w:val="0032779D"/>
    <w:rsid w:val="003519DA"/>
    <w:rsid w:val="00357DB6"/>
    <w:rsid w:val="00376F0C"/>
    <w:rsid w:val="003A5EDC"/>
    <w:rsid w:val="003A69B3"/>
    <w:rsid w:val="003D58BE"/>
    <w:rsid w:val="003E7FA8"/>
    <w:rsid w:val="003F0ACC"/>
    <w:rsid w:val="003F1EDA"/>
    <w:rsid w:val="004147EC"/>
    <w:rsid w:val="00424977"/>
    <w:rsid w:val="00426E68"/>
    <w:rsid w:val="00437122"/>
    <w:rsid w:val="00457F10"/>
    <w:rsid w:val="00464C21"/>
    <w:rsid w:val="004E1374"/>
    <w:rsid w:val="004F2A1B"/>
    <w:rsid w:val="00566337"/>
    <w:rsid w:val="00580A5A"/>
    <w:rsid w:val="005824A2"/>
    <w:rsid w:val="00584D7E"/>
    <w:rsid w:val="005C0914"/>
    <w:rsid w:val="00601FA0"/>
    <w:rsid w:val="00603229"/>
    <w:rsid w:val="006178A7"/>
    <w:rsid w:val="00696A3C"/>
    <w:rsid w:val="006B7B68"/>
    <w:rsid w:val="00717FC4"/>
    <w:rsid w:val="00734753"/>
    <w:rsid w:val="0073519C"/>
    <w:rsid w:val="00744580"/>
    <w:rsid w:val="007462E3"/>
    <w:rsid w:val="00777139"/>
    <w:rsid w:val="007C63FF"/>
    <w:rsid w:val="00804CBE"/>
    <w:rsid w:val="008669F9"/>
    <w:rsid w:val="008730C8"/>
    <w:rsid w:val="008C7E15"/>
    <w:rsid w:val="0090166C"/>
    <w:rsid w:val="00916DDB"/>
    <w:rsid w:val="00930B8D"/>
    <w:rsid w:val="00931386"/>
    <w:rsid w:val="0094050E"/>
    <w:rsid w:val="009570B0"/>
    <w:rsid w:val="0096675E"/>
    <w:rsid w:val="009B02B0"/>
    <w:rsid w:val="009C2623"/>
    <w:rsid w:val="00A1441C"/>
    <w:rsid w:val="00A50F8B"/>
    <w:rsid w:val="00A95C60"/>
    <w:rsid w:val="00AE6C6A"/>
    <w:rsid w:val="00AF5824"/>
    <w:rsid w:val="00B25317"/>
    <w:rsid w:val="00B318E0"/>
    <w:rsid w:val="00B467F9"/>
    <w:rsid w:val="00B5752B"/>
    <w:rsid w:val="00B65837"/>
    <w:rsid w:val="00B858AC"/>
    <w:rsid w:val="00BA186B"/>
    <w:rsid w:val="00BD3AAC"/>
    <w:rsid w:val="00C01B57"/>
    <w:rsid w:val="00C11F4A"/>
    <w:rsid w:val="00C12D18"/>
    <w:rsid w:val="00C315F0"/>
    <w:rsid w:val="00C426AC"/>
    <w:rsid w:val="00C579E1"/>
    <w:rsid w:val="00C829C4"/>
    <w:rsid w:val="00C867A2"/>
    <w:rsid w:val="00CB435D"/>
    <w:rsid w:val="00CC66BF"/>
    <w:rsid w:val="00CE77A1"/>
    <w:rsid w:val="00D2496A"/>
    <w:rsid w:val="00D47E43"/>
    <w:rsid w:val="00D6679F"/>
    <w:rsid w:val="00D671BF"/>
    <w:rsid w:val="00D70AD3"/>
    <w:rsid w:val="00D7365E"/>
    <w:rsid w:val="00D94CBA"/>
    <w:rsid w:val="00DD6DAD"/>
    <w:rsid w:val="00DF6283"/>
    <w:rsid w:val="00E13E5B"/>
    <w:rsid w:val="00E21402"/>
    <w:rsid w:val="00E339F8"/>
    <w:rsid w:val="00E45186"/>
    <w:rsid w:val="00E541D4"/>
    <w:rsid w:val="00E553FB"/>
    <w:rsid w:val="00E64F71"/>
    <w:rsid w:val="00E65C50"/>
    <w:rsid w:val="00E743C4"/>
    <w:rsid w:val="00ED2A2D"/>
    <w:rsid w:val="00ED4F89"/>
    <w:rsid w:val="00EF1D3C"/>
    <w:rsid w:val="00F01F12"/>
    <w:rsid w:val="00F403DE"/>
    <w:rsid w:val="00F81CC6"/>
    <w:rsid w:val="00FA7550"/>
    <w:rsid w:val="00FD2465"/>
    <w:rsid w:val="00FE7213"/>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CAD89"/>
  <w15:docId w15:val="{7862C189-E18F-48AD-8575-8376377B2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5C50"/>
    <w:pPr>
      <w:spacing w:after="0" w:line="360" w:lineRule="auto"/>
      <w:jc w:val="both"/>
    </w:pPr>
    <w:rPr>
      <w:rFonts w:ascii="Arial" w:hAnsi="Arial" w:cs="Calibri"/>
      <w:szCs w:val="24"/>
      <w:lang w:eastAsia="en-GB"/>
    </w:rPr>
  </w:style>
  <w:style w:type="paragraph" w:styleId="Heading1">
    <w:name w:val="heading 1"/>
    <w:basedOn w:val="Normal"/>
    <w:link w:val="Heading1Char"/>
    <w:uiPriority w:val="9"/>
    <w:qFormat/>
    <w:rsid w:val="00E65C50"/>
    <w:pPr>
      <w:ind w:left="269" w:hanging="269"/>
      <w:outlineLvl w:val="0"/>
    </w:pPr>
    <w:rPr>
      <w:rFonts w:eastAsia="Arial" w:cs="Arial"/>
      <w:b/>
      <w:bCs/>
    </w:rPr>
  </w:style>
  <w:style w:type="paragraph" w:styleId="Heading2">
    <w:name w:val="heading 2"/>
    <w:basedOn w:val="Normal"/>
    <w:next w:val="Normal"/>
    <w:link w:val="Heading2Char"/>
    <w:uiPriority w:val="9"/>
    <w:semiHidden/>
    <w:unhideWhenUsed/>
    <w:qFormat/>
    <w:rsid w:val="001E6E6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6BF"/>
    <w:pPr>
      <w:keepNext/>
      <w:keepLines/>
      <w:spacing w:before="40"/>
      <w:outlineLvl w:val="2"/>
    </w:pPr>
    <w:rPr>
      <w:rFonts w:asciiTheme="majorHAnsi" w:eastAsiaTheme="majorEastAsia" w:hAnsiTheme="majorHAnsi" w:cstheme="majorBidi"/>
      <w:color w:val="1F3763"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178A7"/>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6178A7"/>
    <w:rPr>
      <w:rFonts w:ascii="Times New Roman" w:eastAsiaTheme="majorEastAsia" w:hAnsi="Times New Roman" w:cstheme="majorBidi"/>
      <w:b/>
      <w:spacing w:val="-10"/>
      <w:kern w:val="28"/>
      <w:sz w:val="36"/>
      <w:szCs w:val="56"/>
    </w:rPr>
  </w:style>
  <w:style w:type="character" w:customStyle="1" w:styleId="Heading1Char">
    <w:name w:val="Heading 1 Char"/>
    <w:basedOn w:val="DefaultParagraphFont"/>
    <w:link w:val="Heading1"/>
    <w:uiPriority w:val="9"/>
    <w:rsid w:val="00E65C50"/>
    <w:rPr>
      <w:rFonts w:ascii="Arial" w:eastAsia="Arial" w:hAnsi="Arial" w:cs="Arial"/>
      <w:b/>
      <w:bCs/>
      <w:szCs w:val="24"/>
      <w:lang w:eastAsia="en-GB"/>
    </w:rPr>
  </w:style>
  <w:style w:type="paragraph" w:styleId="TOCHeading">
    <w:name w:val="TOC Heading"/>
    <w:basedOn w:val="Heading1"/>
    <w:next w:val="Normal"/>
    <w:uiPriority w:val="39"/>
    <w:unhideWhenUsed/>
    <w:qFormat/>
    <w:rsid w:val="00E65C50"/>
    <w:pPr>
      <w:keepNext/>
      <w:keepLines/>
      <w:spacing w:before="240" w:line="259" w:lineRule="auto"/>
      <w:ind w:left="0" w:firstLine="0"/>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E65C50"/>
    <w:pPr>
      <w:spacing w:after="100"/>
    </w:pPr>
  </w:style>
  <w:style w:type="character" w:styleId="Hyperlink">
    <w:name w:val="Hyperlink"/>
    <w:basedOn w:val="DefaultParagraphFont"/>
    <w:uiPriority w:val="99"/>
    <w:unhideWhenUsed/>
    <w:rsid w:val="00E65C50"/>
    <w:rPr>
      <w:color w:val="0563C1" w:themeColor="hyperlink"/>
      <w:u w:val="single"/>
    </w:rPr>
  </w:style>
  <w:style w:type="character" w:styleId="CommentReference">
    <w:name w:val="annotation reference"/>
    <w:basedOn w:val="DefaultParagraphFont"/>
    <w:uiPriority w:val="99"/>
    <w:semiHidden/>
    <w:unhideWhenUsed/>
    <w:rsid w:val="00E65C50"/>
    <w:rPr>
      <w:sz w:val="16"/>
      <w:szCs w:val="16"/>
    </w:rPr>
  </w:style>
  <w:style w:type="paragraph" w:styleId="CommentText">
    <w:name w:val="annotation text"/>
    <w:basedOn w:val="Normal"/>
    <w:link w:val="CommentTextChar"/>
    <w:uiPriority w:val="99"/>
    <w:unhideWhenUsed/>
    <w:rsid w:val="00E65C50"/>
    <w:pPr>
      <w:spacing w:line="240" w:lineRule="auto"/>
    </w:pPr>
    <w:rPr>
      <w:sz w:val="20"/>
      <w:szCs w:val="20"/>
    </w:rPr>
  </w:style>
  <w:style w:type="character" w:customStyle="1" w:styleId="CommentTextChar">
    <w:name w:val="Comment Text Char"/>
    <w:basedOn w:val="DefaultParagraphFont"/>
    <w:link w:val="CommentText"/>
    <w:uiPriority w:val="99"/>
    <w:rsid w:val="00E65C50"/>
    <w:rPr>
      <w:rFonts w:ascii="Arial" w:hAnsi="Arial" w:cs="Calibri"/>
      <w:sz w:val="20"/>
      <w:szCs w:val="20"/>
      <w:lang w:eastAsia="en-GB"/>
    </w:rPr>
  </w:style>
  <w:style w:type="paragraph" w:styleId="CommentSubject">
    <w:name w:val="annotation subject"/>
    <w:basedOn w:val="CommentText"/>
    <w:next w:val="CommentText"/>
    <w:link w:val="CommentSubjectChar"/>
    <w:uiPriority w:val="99"/>
    <w:semiHidden/>
    <w:unhideWhenUsed/>
    <w:rsid w:val="00E65C50"/>
    <w:rPr>
      <w:b/>
      <w:bCs/>
    </w:rPr>
  </w:style>
  <w:style w:type="character" w:customStyle="1" w:styleId="CommentSubjectChar">
    <w:name w:val="Comment Subject Char"/>
    <w:basedOn w:val="CommentTextChar"/>
    <w:link w:val="CommentSubject"/>
    <w:uiPriority w:val="99"/>
    <w:semiHidden/>
    <w:rsid w:val="00E65C50"/>
    <w:rPr>
      <w:rFonts w:ascii="Arial" w:hAnsi="Arial" w:cs="Calibri"/>
      <w:b/>
      <w:bCs/>
      <w:sz w:val="20"/>
      <w:szCs w:val="20"/>
      <w:lang w:eastAsia="en-GB"/>
    </w:rPr>
  </w:style>
  <w:style w:type="character" w:customStyle="1" w:styleId="Heading3Char">
    <w:name w:val="Heading 3 Char"/>
    <w:basedOn w:val="DefaultParagraphFont"/>
    <w:link w:val="Heading3"/>
    <w:uiPriority w:val="9"/>
    <w:rsid w:val="00CC66BF"/>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semiHidden/>
    <w:unhideWhenUsed/>
    <w:rsid w:val="00CC66BF"/>
    <w:pPr>
      <w:spacing w:before="100" w:beforeAutospacing="1" w:after="100" w:afterAutospacing="1" w:line="240" w:lineRule="auto"/>
      <w:jc w:val="left"/>
    </w:pPr>
    <w:rPr>
      <w:rFonts w:ascii="Times New Roman" w:eastAsia="Times New Roman" w:hAnsi="Times New Roman" w:cs="Times New Roman"/>
      <w:sz w:val="24"/>
      <w:lang w:val="en-GB"/>
    </w:rPr>
  </w:style>
  <w:style w:type="character" w:styleId="Strong">
    <w:name w:val="Strong"/>
    <w:basedOn w:val="DefaultParagraphFont"/>
    <w:uiPriority w:val="22"/>
    <w:qFormat/>
    <w:rsid w:val="00CC66BF"/>
    <w:rPr>
      <w:b/>
      <w:bCs/>
    </w:rPr>
  </w:style>
  <w:style w:type="character" w:customStyle="1" w:styleId="UnresolvedMention1">
    <w:name w:val="Unresolved Mention1"/>
    <w:basedOn w:val="DefaultParagraphFont"/>
    <w:uiPriority w:val="99"/>
    <w:semiHidden/>
    <w:unhideWhenUsed/>
    <w:rsid w:val="00437122"/>
    <w:rPr>
      <w:color w:val="605E5C"/>
      <w:shd w:val="clear" w:color="auto" w:fill="E1DFDD"/>
    </w:rPr>
  </w:style>
  <w:style w:type="paragraph" w:styleId="Header">
    <w:name w:val="header"/>
    <w:basedOn w:val="Normal"/>
    <w:link w:val="HeaderChar"/>
    <w:uiPriority w:val="99"/>
    <w:unhideWhenUsed/>
    <w:rsid w:val="006B7B68"/>
    <w:pPr>
      <w:tabs>
        <w:tab w:val="center" w:pos="4513"/>
        <w:tab w:val="right" w:pos="9026"/>
      </w:tabs>
      <w:spacing w:line="240" w:lineRule="auto"/>
    </w:pPr>
  </w:style>
  <w:style w:type="character" w:customStyle="1" w:styleId="HeaderChar">
    <w:name w:val="Header Char"/>
    <w:basedOn w:val="DefaultParagraphFont"/>
    <w:link w:val="Header"/>
    <w:uiPriority w:val="99"/>
    <w:rsid w:val="006B7B68"/>
    <w:rPr>
      <w:rFonts w:ascii="Arial" w:hAnsi="Arial" w:cs="Calibri"/>
      <w:szCs w:val="24"/>
      <w:lang w:eastAsia="en-GB"/>
    </w:rPr>
  </w:style>
  <w:style w:type="paragraph" w:styleId="Footer">
    <w:name w:val="footer"/>
    <w:basedOn w:val="Normal"/>
    <w:link w:val="FooterChar"/>
    <w:uiPriority w:val="99"/>
    <w:unhideWhenUsed/>
    <w:rsid w:val="006B7B68"/>
    <w:pPr>
      <w:tabs>
        <w:tab w:val="center" w:pos="4513"/>
        <w:tab w:val="right" w:pos="9026"/>
      </w:tabs>
      <w:spacing w:line="240" w:lineRule="auto"/>
    </w:pPr>
  </w:style>
  <w:style w:type="character" w:customStyle="1" w:styleId="FooterChar">
    <w:name w:val="Footer Char"/>
    <w:basedOn w:val="DefaultParagraphFont"/>
    <w:link w:val="Footer"/>
    <w:uiPriority w:val="99"/>
    <w:rsid w:val="006B7B68"/>
    <w:rPr>
      <w:rFonts w:ascii="Arial" w:hAnsi="Arial" w:cs="Calibri"/>
      <w:szCs w:val="24"/>
      <w:lang w:eastAsia="en-GB"/>
    </w:rPr>
  </w:style>
  <w:style w:type="character" w:customStyle="1" w:styleId="Heading2Char">
    <w:name w:val="Heading 2 Char"/>
    <w:basedOn w:val="DefaultParagraphFont"/>
    <w:link w:val="Heading2"/>
    <w:uiPriority w:val="9"/>
    <w:semiHidden/>
    <w:rsid w:val="001E6E65"/>
    <w:rPr>
      <w:rFonts w:asciiTheme="majorHAnsi" w:eastAsiaTheme="majorEastAsia" w:hAnsiTheme="majorHAnsi" w:cstheme="majorBidi"/>
      <w:color w:val="2F5496" w:themeColor="accent1" w:themeShade="BF"/>
      <w:sz w:val="26"/>
      <w:szCs w:val="26"/>
      <w:lang w:eastAsia="en-GB"/>
    </w:rPr>
  </w:style>
  <w:style w:type="paragraph" w:styleId="BodyText">
    <w:name w:val="Body Text"/>
    <w:basedOn w:val="Normal"/>
    <w:link w:val="BodyTextChar"/>
    <w:uiPriority w:val="1"/>
    <w:qFormat/>
    <w:rsid w:val="001E6E65"/>
    <w:pPr>
      <w:widowControl w:val="0"/>
      <w:autoSpaceDE w:val="0"/>
      <w:autoSpaceDN w:val="0"/>
      <w:spacing w:line="240" w:lineRule="auto"/>
      <w:jc w:val="left"/>
    </w:pPr>
    <w:rPr>
      <w:rFonts w:ascii="Arial MT" w:eastAsia="Arial MT" w:hAnsi="Arial MT" w:cs="Arial MT"/>
      <w:szCs w:val="22"/>
      <w:lang w:val="en-US" w:eastAsia="en-US"/>
    </w:rPr>
  </w:style>
  <w:style w:type="character" w:customStyle="1" w:styleId="BodyTextChar">
    <w:name w:val="Body Text Char"/>
    <w:basedOn w:val="DefaultParagraphFont"/>
    <w:link w:val="BodyText"/>
    <w:uiPriority w:val="1"/>
    <w:rsid w:val="001E6E65"/>
    <w:rPr>
      <w:rFonts w:ascii="Arial MT" w:eastAsia="Arial MT" w:hAnsi="Arial MT" w:cs="Arial MT"/>
      <w:lang w:val="en-US"/>
    </w:rPr>
  </w:style>
  <w:style w:type="paragraph" w:customStyle="1" w:styleId="TableParagraph">
    <w:name w:val="Table Paragraph"/>
    <w:basedOn w:val="Normal"/>
    <w:uiPriority w:val="1"/>
    <w:qFormat/>
    <w:rsid w:val="001E6E65"/>
    <w:pPr>
      <w:widowControl w:val="0"/>
      <w:autoSpaceDE w:val="0"/>
      <w:autoSpaceDN w:val="0"/>
      <w:spacing w:line="240" w:lineRule="auto"/>
      <w:ind w:left="108"/>
      <w:jc w:val="left"/>
    </w:pPr>
    <w:rPr>
      <w:rFonts w:ascii="Arial MT" w:eastAsia="Arial MT" w:hAnsi="Arial MT" w:cs="Arial MT"/>
      <w:szCs w:val="22"/>
      <w:lang w:val="en-US" w:eastAsia="en-US"/>
    </w:rPr>
  </w:style>
  <w:style w:type="paragraph" w:styleId="BalloonText">
    <w:name w:val="Balloon Text"/>
    <w:basedOn w:val="Normal"/>
    <w:link w:val="BalloonTextChar"/>
    <w:uiPriority w:val="99"/>
    <w:semiHidden/>
    <w:unhideWhenUsed/>
    <w:rsid w:val="00D47E4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7E43"/>
    <w:rPr>
      <w:rFonts w:ascii="Tahoma"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9793857">
      <w:bodyDiv w:val="1"/>
      <w:marLeft w:val="0"/>
      <w:marRight w:val="0"/>
      <w:marTop w:val="0"/>
      <w:marBottom w:val="0"/>
      <w:divBdr>
        <w:top w:val="none" w:sz="0" w:space="0" w:color="auto"/>
        <w:left w:val="none" w:sz="0" w:space="0" w:color="auto"/>
        <w:bottom w:val="none" w:sz="0" w:space="0" w:color="auto"/>
        <w:right w:val="none" w:sz="0" w:space="0" w:color="auto"/>
      </w:divBdr>
    </w:div>
    <w:div w:id="1715471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12</Pages>
  <Words>3617</Words>
  <Characters>20622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Voinea</dc:creator>
  <cp:keywords/>
  <dc:description/>
  <cp:lastModifiedBy>Vasilica Voinea</cp:lastModifiedBy>
  <cp:revision>14</cp:revision>
  <dcterms:created xsi:type="dcterms:W3CDTF">2022-08-08T10:19:00Z</dcterms:created>
  <dcterms:modified xsi:type="dcterms:W3CDTF">2022-08-08T10:31:00Z</dcterms:modified>
</cp:coreProperties>
</file>