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06CCF" w14:textId="77777777" w:rsidR="005A2611" w:rsidRDefault="005A2611" w:rsidP="00FE52CF">
      <w:pPr>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bookmarkEnd w:id="0"/>
      <w:r>
        <w:rPr>
          <w:noProof/>
        </w:rPr>
        <w:drawing>
          <wp:inline distT="0" distB="0" distL="0" distR="0" wp14:anchorId="4B1D8673" wp14:editId="46BBCC9C">
            <wp:extent cx="3810000"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6E8A9234" w14:textId="1D7D71E1" w:rsidR="00FE52CF" w:rsidRPr="005A2611" w:rsidRDefault="009F1DF6"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w:t>
      </w:r>
      <w:r w:rsidR="00F22AB4">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proposal</w:t>
      </w:r>
    </w:p>
    <w:p w14:paraId="3E335839" w14:textId="13F86830" w:rsidR="00F53E1F" w:rsidRPr="005A2611" w:rsidRDefault="00F53E1F"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611">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5517BC71" w14:textId="5F096C05" w:rsidR="00FE52CF" w:rsidRDefault="00FE52CF" w:rsidP="00FE52CF">
      <w:pPr>
        <w:jc w:val="center"/>
        <w:rPr>
          <w:rFonts w:ascii="Times New Roman" w:hAnsi="Times New Roman" w:cs="Times New Roman"/>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5A284" w14:textId="591E2E15" w:rsidR="00F53E1F" w:rsidRPr="00F53E1F" w:rsidRDefault="00F53E1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1</w:t>
      </w:r>
    </w:p>
    <w:p w14:paraId="0AA51618" w14:textId="75AC80C9"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7A4D3E6D" w14:textId="50DDA17B"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F22AB4">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Research methods </w:t>
      </w:r>
    </w:p>
    <w:p w14:paraId="0060E625" w14:textId="03C7A450"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Hand In date: </w:t>
      </w:r>
      <w:r w:rsidR="00F22AB4">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00F22AB4" w:rsidRPr="00F22AB4">
        <w:rPr>
          <w:rFonts w:ascii="Arial Nova" w:hAnsi="Arial Nova" w:cs="Mongolian Baiti"/>
          <w:color w:val="000000" w:themeColor="text1"/>
          <w:sz w:val="36"/>
          <w:szCs w:val="3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00F22AB4">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January </w:t>
      </w:r>
    </w:p>
    <w:p w14:paraId="2069C760" w14:textId="20066DB9"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F22AB4">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 House</w:t>
      </w:r>
    </w:p>
    <w:p w14:paraId="1E645A59" w14:textId="4D27D361" w:rsidR="00FE52CF" w:rsidRPr="00F53E1F"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3E1F">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15126E9E" w14:textId="77777777" w:rsidR="00FE52CF" w:rsidRDefault="00FE52CF" w:rsidP="00FE52CF"/>
    <w:p w14:paraId="7F2A62DC" w14:textId="77777777" w:rsidR="00FE52CF" w:rsidRDefault="00FE52CF" w:rsidP="00FE52CF"/>
    <w:p w14:paraId="03B37664" w14:textId="77777777" w:rsidR="00F53E1F" w:rsidRDefault="00F53E1F" w:rsidP="00FE52CF">
      <w:pPr>
        <w:rPr>
          <w:rFonts w:cstheme="minorHAnsi"/>
          <w:b/>
          <w:sz w:val="24"/>
          <w:szCs w:val="24"/>
          <w:u w:val="single"/>
        </w:rPr>
      </w:pPr>
    </w:p>
    <w:p w14:paraId="0217140B" w14:textId="77777777" w:rsidR="00F53E1F" w:rsidRDefault="00F53E1F" w:rsidP="00FE52CF">
      <w:pPr>
        <w:rPr>
          <w:rFonts w:cstheme="minorHAnsi"/>
          <w:b/>
          <w:sz w:val="24"/>
          <w:szCs w:val="24"/>
          <w:u w:val="single"/>
        </w:rPr>
      </w:pPr>
    </w:p>
    <w:p w14:paraId="2B53F249" w14:textId="77777777" w:rsidR="00F53E1F" w:rsidRDefault="00F53E1F" w:rsidP="00FE52CF">
      <w:pPr>
        <w:rPr>
          <w:rFonts w:cstheme="minorHAnsi"/>
          <w:b/>
          <w:sz w:val="24"/>
          <w:szCs w:val="24"/>
          <w:u w:val="single"/>
        </w:rPr>
      </w:pPr>
    </w:p>
    <w:p w14:paraId="07455F7C" w14:textId="77777777" w:rsidR="00F53E1F" w:rsidRDefault="00F53E1F" w:rsidP="00FE52CF">
      <w:pPr>
        <w:rPr>
          <w:rFonts w:cstheme="minorHAnsi"/>
          <w:b/>
          <w:sz w:val="24"/>
          <w:szCs w:val="24"/>
          <w:u w:val="single"/>
        </w:rPr>
      </w:pPr>
    </w:p>
    <w:p w14:paraId="6991B0C9" w14:textId="77777777" w:rsidR="00F53E1F" w:rsidRDefault="00F53E1F" w:rsidP="00FE52CF">
      <w:pPr>
        <w:rPr>
          <w:rFonts w:cstheme="minorHAnsi"/>
          <w:b/>
          <w:sz w:val="24"/>
          <w:szCs w:val="24"/>
          <w:u w:val="single"/>
        </w:rPr>
      </w:pPr>
    </w:p>
    <w:p w14:paraId="2225B576" w14:textId="77777777" w:rsidR="00F53E1F" w:rsidRDefault="00F53E1F" w:rsidP="00FE52CF">
      <w:pPr>
        <w:rPr>
          <w:rFonts w:cstheme="minorHAnsi"/>
          <w:b/>
          <w:sz w:val="24"/>
          <w:szCs w:val="24"/>
          <w:u w:val="single"/>
        </w:rPr>
      </w:pPr>
    </w:p>
    <w:p w14:paraId="736534A3" w14:textId="77777777" w:rsidR="00F22AB4" w:rsidRDefault="00F22AB4" w:rsidP="00FE52CF">
      <w:pPr>
        <w:rPr>
          <w:rFonts w:cstheme="minorHAnsi"/>
          <w:b/>
          <w:sz w:val="24"/>
          <w:szCs w:val="24"/>
          <w:u w:val="single"/>
        </w:rPr>
      </w:pPr>
    </w:p>
    <w:p w14:paraId="47B807A9" w14:textId="77777777" w:rsidR="008F7AC2" w:rsidRDefault="008F7AC2" w:rsidP="00FE52CF">
      <w:pPr>
        <w:rPr>
          <w:rFonts w:ascii="Arial" w:hAnsi="Arial" w:cs="Arial"/>
          <w:b/>
          <w:sz w:val="20"/>
          <w:szCs w:val="20"/>
          <w:u w:val="single"/>
        </w:rPr>
      </w:pPr>
    </w:p>
    <w:p w14:paraId="1037CE2A" w14:textId="664A33F4" w:rsidR="00FE52CF" w:rsidRPr="008F7AC2" w:rsidRDefault="00FE52CF" w:rsidP="00FE52CF">
      <w:pPr>
        <w:rPr>
          <w:rFonts w:ascii="Arial" w:hAnsi="Arial" w:cs="Arial"/>
          <w:b/>
          <w:sz w:val="20"/>
          <w:szCs w:val="20"/>
          <w:u w:val="single"/>
        </w:rPr>
      </w:pPr>
      <w:r w:rsidRPr="008F7AC2">
        <w:rPr>
          <w:rFonts w:ascii="Arial" w:hAnsi="Arial" w:cs="Arial"/>
          <w:b/>
          <w:sz w:val="20"/>
          <w:szCs w:val="20"/>
          <w:u w:val="single"/>
        </w:rPr>
        <w:lastRenderedPageBreak/>
        <w:t>Page index</w:t>
      </w:r>
    </w:p>
    <w:sdt>
      <w:sdtPr>
        <w:rPr>
          <w:rFonts w:asciiTheme="minorHAnsi" w:eastAsiaTheme="minorHAnsi" w:hAnsiTheme="minorHAnsi" w:cstheme="minorBidi"/>
          <w:color w:val="auto"/>
          <w:sz w:val="22"/>
          <w:szCs w:val="22"/>
          <w:lang w:val="en-GB"/>
        </w:rPr>
        <w:id w:val="-1023857795"/>
        <w:docPartObj>
          <w:docPartGallery w:val="Table of Contents"/>
          <w:docPartUnique/>
        </w:docPartObj>
      </w:sdtPr>
      <w:sdtEndPr>
        <w:rPr>
          <w:b/>
          <w:bCs/>
          <w:noProof/>
        </w:rPr>
      </w:sdtEndPr>
      <w:sdtContent>
        <w:p w14:paraId="738B8C0E" w14:textId="3FB9F378" w:rsidR="00665BE7" w:rsidRDefault="00665BE7">
          <w:pPr>
            <w:pStyle w:val="TOCHeading"/>
            <w:rPr>
              <w:rFonts w:ascii="Arial" w:hAnsi="Arial" w:cs="Arial"/>
              <w:color w:val="auto"/>
              <w:sz w:val="22"/>
              <w:szCs w:val="22"/>
            </w:rPr>
          </w:pPr>
          <w:r w:rsidRPr="00665BE7">
            <w:rPr>
              <w:rFonts w:ascii="Arial" w:hAnsi="Arial" w:cs="Arial"/>
              <w:color w:val="auto"/>
              <w:sz w:val="22"/>
              <w:szCs w:val="22"/>
            </w:rPr>
            <w:t>Contents</w:t>
          </w:r>
        </w:p>
        <w:p w14:paraId="5BBE140A" w14:textId="77777777" w:rsidR="003F5406" w:rsidRPr="003F5406" w:rsidRDefault="003F5406" w:rsidP="003F5406">
          <w:pPr>
            <w:rPr>
              <w:lang w:val="en-US"/>
            </w:rPr>
          </w:pPr>
        </w:p>
        <w:p w14:paraId="357A1840" w14:textId="3D662119" w:rsidR="00665BE7" w:rsidRPr="00665BE7" w:rsidRDefault="00665BE7">
          <w:pPr>
            <w:pStyle w:val="TOC1"/>
            <w:tabs>
              <w:tab w:val="right" w:leader="dot" w:pos="9016"/>
            </w:tabs>
            <w:rPr>
              <w:rFonts w:ascii="Arial" w:hAnsi="Arial" w:cs="Arial"/>
              <w:noProof/>
            </w:rPr>
          </w:pPr>
          <w:r w:rsidRPr="00665BE7">
            <w:rPr>
              <w:rFonts w:ascii="Arial" w:hAnsi="Arial" w:cs="Arial"/>
              <w:b/>
              <w:bCs/>
              <w:noProof/>
            </w:rPr>
            <w:fldChar w:fldCharType="begin"/>
          </w:r>
          <w:r w:rsidRPr="00665BE7">
            <w:rPr>
              <w:rFonts w:ascii="Arial" w:hAnsi="Arial" w:cs="Arial"/>
              <w:b/>
              <w:bCs/>
              <w:noProof/>
            </w:rPr>
            <w:instrText xml:space="preserve"> TOC \o "1-3" \h \z \u </w:instrText>
          </w:r>
          <w:r w:rsidRPr="00665BE7">
            <w:rPr>
              <w:rFonts w:ascii="Arial" w:hAnsi="Arial" w:cs="Arial"/>
              <w:b/>
              <w:bCs/>
              <w:noProof/>
            </w:rPr>
            <w:fldChar w:fldCharType="separate"/>
          </w:r>
          <w:hyperlink w:anchor="_Toc536028963" w:history="1">
            <w:r w:rsidRPr="00665BE7">
              <w:rPr>
                <w:rStyle w:val="Hyperlink"/>
                <w:rFonts w:ascii="Arial" w:hAnsi="Arial" w:cs="Arial"/>
                <w:noProof/>
              </w:rPr>
              <w:t>Title</w:t>
            </w:r>
            <w:r w:rsidRPr="00665BE7">
              <w:rPr>
                <w:rFonts w:ascii="Arial" w:hAnsi="Arial" w:cs="Arial"/>
                <w:noProof/>
                <w:webHidden/>
              </w:rPr>
              <w:tab/>
            </w:r>
            <w:r w:rsidRPr="00665BE7">
              <w:rPr>
                <w:rFonts w:ascii="Arial" w:hAnsi="Arial" w:cs="Arial"/>
                <w:noProof/>
                <w:webHidden/>
              </w:rPr>
              <w:fldChar w:fldCharType="begin"/>
            </w:r>
            <w:r w:rsidRPr="00665BE7">
              <w:rPr>
                <w:rFonts w:ascii="Arial" w:hAnsi="Arial" w:cs="Arial"/>
                <w:noProof/>
                <w:webHidden/>
              </w:rPr>
              <w:instrText xml:space="preserve"> PAGEREF _Toc536028963 \h </w:instrText>
            </w:r>
            <w:r w:rsidRPr="00665BE7">
              <w:rPr>
                <w:rFonts w:ascii="Arial" w:hAnsi="Arial" w:cs="Arial"/>
                <w:noProof/>
                <w:webHidden/>
              </w:rPr>
            </w:r>
            <w:r w:rsidRPr="00665BE7">
              <w:rPr>
                <w:rFonts w:ascii="Arial" w:hAnsi="Arial" w:cs="Arial"/>
                <w:noProof/>
                <w:webHidden/>
              </w:rPr>
              <w:fldChar w:fldCharType="separate"/>
            </w:r>
            <w:r w:rsidRPr="00665BE7">
              <w:rPr>
                <w:rFonts w:ascii="Arial" w:hAnsi="Arial" w:cs="Arial"/>
                <w:noProof/>
                <w:webHidden/>
              </w:rPr>
              <w:t>3</w:t>
            </w:r>
            <w:r w:rsidRPr="00665BE7">
              <w:rPr>
                <w:rFonts w:ascii="Arial" w:hAnsi="Arial" w:cs="Arial"/>
                <w:noProof/>
                <w:webHidden/>
              </w:rPr>
              <w:fldChar w:fldCharType="end"/>
            </w:r>
          </w:hyperlink>
        </w:p>
        <w:p w14:paraId="28013095" w14:textId="31F903A9" w:rsidR="00665BE7" w:rsidRPr="00665BE7" w:rsidRDefault="00E61383">
          <w:pPr>
            <w:pStyle w:val="TOC1"/>
            <w:tabs>
              <w:tab w:val="right" w:leader="dot" w:pos="9016"/>
            </w:tabs>
            <w:rPr>
              <w:rFonts w:ascii="Arial" w:hAnsi="Arial" w:cs="Arial"/>
              <w:noProof/>
            </w:rPr>
          </w:pPr>
          <w:hyperlink w:anchor="_Toc536028964" w:history="1">
            <w:r w:rsidR="00665BE7" w:rsidRPr="00665BE7">
              <w:rPr>
                <w:rStyle w:val="Hyperlink"/>
                <w:rFonts w:ascii="Arial" w:hAnsi="Arial" w:cs="Arial"/>
                <w:noProof/>
              </w:rPr>
              <w:t>Introduction</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_Toc536028964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3</w:t>
            </w:r>
            <w:r w:rsidR="00665BE7" w:rsidRPr="00665BE7">
              <w:rPr>
                <w:rFonts w:ascii="Arial" w:hAnsi="Arial" w:cs="Arial"/>
                <w:noProof/>
                <w:webHidden/>
              </w:rPr>
              <w:fldChar w:fldCharType="end"/>
            </w:r>
          </w:hyperlink>
        </w:p>
        <w:p w14:paraId="50B19C18" w14:textId="6CF9192F" w:rsidR="00665BE7" w:rsidRPr="00665BE7" w:rsidRDefault="00E61383">
          <w:pPr>
            <w:pStyle w:val="TOC1"/>
            <w:tabs>
              <w:tab w:val="right" w:leader="dot" w:pos="9016"/>
            </w:tabs>
            <w:rPr>
              <w:rFonts w:ascii="Arial" w:hAnsi="Arial" w:cs="Arial"/>
              <w:noProof/>
            </w:rPr>
          </w:pPr>
          <w:hyperlink w:anchor="_Toc536028965" w:history="1">
            <w:r w:rsidR="00665BE7" w:rsidRPr="00665BE7">
              <w:rPr>
                <w:rStyle w:val="Hyperlink"/>
                <w:rFonts w:ascii="Arial" w:hAnsi="Arial" w:cs="Arial"/>
                <w:noProof/>
              </w:rPr>
              <w:t>Literature review</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_Toc536028965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3</w:t>
            </w:r>
            <w:r w:rsidR="00665BE7" w:rsidRPr="00665BE7">
              <w:rPr>
                <w:rFonts w:ascii="Arial" w:hAnsi="Arial" w:cs="Arial"/>
                <w:noProof/>
                <w:webHidden/>
              </w:rPr>
              <w:fldChar w:fldCharType="end"/>
            </w:r>
          </w:hyperlink>
        </w:p>
        <w:p w14:paraId="48BE2800" w14:textId="3C661E60" w:rsidR="00665BE7" w:rsidRPr="00665BE7" w:rsidRDefault="00E61383">
          <w:pPr>
            <w:pStyle w:val="TOC2"/>
            <w:tabs>
              <w:tab w:val="right" w:leader="dot" w:pos="9016"/>
            </w:tabs>
            <w:rPr>
              <w:rFonts w:ascii="Arial" w:hAnsi="Arial" w:cs="Arial"/>
              <w:noProof/>
            </w:rPr>
          </w:pPr>
          <w:hyperlink w:anchor="_Toc536028966" w:history="1">
            <w:r w:rsidR="00665BE7" w:rsidRPr="00665BE7">
              <w:rPr>
                <w:rStyle w:val="Hyperlink"/>
                <w:rFonts w:ascii="Arial" w:hAnsi="Arial" w:cs="Arial"/>
                <w:noProof/>
              </w:rPr>
              <w:t>Using BIM to improve sustainability on a construction project</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_Toc536028966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4</w:t>
            </w:r>
            <w:r w:rsidR="00665BE7" w:rsidRPr="00665BE7">
              <w:rPr>
                <w:rFonts w:ascii="Arial" w:hAnsi="Arial" w:cs="Arial"/>
                <w:noProof/>
                <w:webHidden/>
              </w:rPr>
              <w:fldChar w:fldCharType="end"/>
            </w:r>
          </w:hyperlink>
        </w:p>
        <w:p w14:paraId="42115554" w14:textId="3614325D" w:rsidR="00665BE7" w:rsidRPr="00665BE7" w:rsidRDefault="00E61383">
          <w:pPr>
            <w:pStyle w:val="TOC2"/>
            <w:tabs>
              <w:tab w:val="right" w:leader="dot" w:pos="9016"/>
            </w:tabs>
            <w:rPr>
              <w:rFonts w:ascii="Arial" w:hAnsi="Arial" w:cs="Arial"/>
              <w:noProof/>
            </w:rPr>
          </w:pPr>
          <w:hyperlink w:anchor="_Toc536028967" w:history="1">
            <w:r w:rsidR="00665BE7" w:rsidRPr="00665BE7">
              <w:rPr>
                <w:rStyle w:val="Hyperlink"/>
                <w:rFonts w:ascii="Arial" w:hAnsi="Arial" w:cs="Arial"/>
                <w:noProof/>
              </w:rPr>
              <w:t xml:space="preserve">How sustainable </w:t>
            </w:r>
            <w:r w:rsidR="003109D1">
              <w:rPr>
                <w:rStyle w:val="Hyperlink"/>
                <w:rFonts w:ascii="Arial" w:hAnsi="Arial" w:cs="Arial"/>
                <w:noProof/>
              </w:rPr>
              <w:t xml:space="preserve"> building </w:t>
            </w:r>
            <w:r w:rsidR="00665BE7" w:rsidRPr="00665BE7">
              <w:rPr>
                <w:rStyle w:val="Hyperlink"/>
                <w:rFonts w:ascii="Arial" w:hAnsi="Arial" w:cs="Arial"/>
                <w:noProof/>
              </w:rPr>
              <w:t>methods has affected construction projects in the past</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_Toc536028967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4</w:t>
            </w:r>
            <w:r w:rsidR="00665BE7" w:rsidRPr="00665BE7">
              <w:rPr>
                <w:rFonts w:ascii="Arial" w:hAnsi="Arial" w:cs="Arial"/>
                <w:noProof/>
                <w:webHidden/>
              </w:rPr>
              <w:fldChar w:fldCharType="end"/>
            </w:r>
          </w:hyperlink>
        </w:p>
        <w:p w14:paraId="2E033C60" w14:textId="6313631E" w:rsidR="00665BE7" w:rsidRPr="00665BE7" w:rsidRDefault="003109D1">
          <w:pPr>
            <w:pStyle w:val="TOC2"/>
            <w:tabs>
              <w:tab w:val="right" w:leader="dot" w:pos="9016"/>
            </w:tabs>
            <w:rPr>
              <w:rFonts w:ascii="Arial" w:hAnsi="Arial" w:cs="Arial"/>
              <w:noProof/>
            </w:rPr>
          </w:pPr>
          <w:r w:rsidRPr="003109D1">
            <w:rPr>
              <w:rStyle w:val="Hyperlink"/>
              <w:rFonts w:ascii="Arial" w:hAnsi="Arial" w:cs="Arial"/>
              <w:noProof/>
              <w:color w:val="auto"/>
              <w:u w:val="none"/>
            </w:rPr>
            <w:t>Adhering to sustability action</w:t>
          </w:r>
          <w:hyperlink w:anchor="_Toc536028968" w:history="1">
            <w:r w:rsidR="00665BE7" w:rsidRPr="00665BE7">
              <w:rPr>
                <w:rFonts w:ascii="Arial" w:hAnsi="Arial" w:cs="Arial"/>
                <w:noProof/>
                <w:webHidden/>
              </w:rPr>
              <w:tab/>
            </w:r>
            <w:r w:rsidR="003F5406">
              <w:rPr>
                <w:rFonts w:ascii="Arial" w:hAnsi="Arial" w:cs="Arial"/>
                <w:noProof/>
                <w:webHidden/>
              </w:rPr>
              <w:t>4</w:t>
            </w:r>
          </w:hyperlink>
        </w:p>
        <w:p w14:paraId="4D3005F1" w14:textId="47C5BBBB" w:rsidR="00665BE7" w:rsidRPr="00665BE7" w:rsidRDefault="00E61383">
          <w:pPr>
            <w:pStyle w:val="TOC3"/>
            <w:tabs>
              <w:tab w:val="right" w:leader="dot" w:pos="9016"/>
            </w:tabs>
            <w:rPr>
              <w:rFonts w:ascii="Arial" w:hAnsi="Arial" w:cs="Arial"/>
              <w:noProof/>
            </w:rPr>
          </w:pPr>
          <w:hyperlink w:anchor="_Toc536028969" w:history="1">
            <w:r w:rsidR="00665BE7" w:rsidRPr="00665BE7">
              <w:rPr>
                <w:rStyle w:val="Hyperlink"/>
                <w:rFonts w:ascii="Arial" w:hAnsi="Arial" w:cs="Arial"/>
                <w:noProof/>
              </w:rPr>
              <w:t>Climate change act 2008</w:t>
            </w:r>
            <w:r w:rsidR="00665BE7" w:rsidRPr="00665BE7">
              <w:rPr>
                <w:rFonts w:ascii="Arial" w:hAnsi="Arial" w:cs="Arial"/>
                <w:noProof/>
                <w:webHidden/>
              </w:rPr>
              <w:tab/>
            </w:r>
            <w:r w:rsidR="003F5406">
              <w:rPr>
                <w:rFonts w:ascii="Arial" w:hAnsi="Arial" w:cs="Arial"/>
                <w:noProof/>
                <w:webHidden/>
              </w:rPr>
              <w:t>4</w:t>
            </w:r>
          </w:hyperlink>
        </w:p>
        <w:p w14:paraId="4660CAF0" w14:textId="795B070C" w:rsidR="00665BE7" w:rsidRPr="00665BE7" w:rsidRDefault="00E61383">
          <w:pPr>
            <w:pStyle w:val="TOC3"/>
            <w:tabs>
              <w:tab w:val="right" w:leader="dot" w:pos="9016"/>
            </w:tabs>
            <w:rPr>
              <w:rFonts w:ascii="Arial" w:hAnsi="Arial" w:cs="Arial"/>
              <w:noProof/>
            </w:rPr>
          </w:pPr>
          <w:hyperlink w:anchor="_Toc536028970" w:history="1">
            <w:r w:rsidR="00665BE7" w:rsidRPr="00665BE7">
              <w:rPr>
                <w:rStyle w:val="Hyperlink"/>
                <w:rFonts w:ascii="Arial" w:hAnsi="Arial" w:cs="Arial"/>
                <w:noProof/>
              </w:rPr>
              <w:t>BREEAM</w:t>
            </w:r>
            <w:r w:rsidR="003109D1">
              <w:rPr>
                <w:rStyle w:val="Hyperlink"/>
                <w:rFonts w:ascii="Arial" w:hAnsi="Arial" w:cs="Arial"/>
                <w:noProof/>
              </w:rPr>
              <w:t xml:space="preserve"> and code for sustanable homes</w:t>
            </w:r>
            <w:r w:rsidR="00665BE7" w:rsidRPr="00665BE7">
              <w:rPr>
                <w:rFonts w:ascii="Arial" w:hAnsi="Arial" w:cs="Arial"/>
                <w:noProof/>
                <w:webHidden/>
              </w:rPr>
              <w:tab/>
            </w:r>
            <w:r w:rsidR="003F5406">
              <w:rPr>
                <w:rFonts w:ascii="Arial" w:hAnsi="Arial" w:cs="Arial"/>
                <w:noProof/>
                <w:webHidden/>
              </w:rPr>
              <w:t>5</w:t>
            </w:r>
          </w:hyperlink>
        </w:p>
        <w:p w14:paraId="0A56319B" w14:textId="34062218" w:rsidR="00665BE7" w:rsidRPr="00665BE7" w:rsidRDefault="003109D1">
          <w:pPr>
            <w:pStyle w:val="TOC2"/>
            <w:tabs>
              <w:tab w:val="right" w:leader="dot" w:pos="9016"/>
            </w:tabs>
            <w:rPr>
              <w:rFonts w:ascii="Arial" w:hAnsi="Arial" w:cs="Arial"/>
              <w:noProof/>
            </w:rPr>
          </w:pPr>
          <w:r>
            <w:rPr>
              <w:rStyle w:val="Hyperlink"/>
              <w:rFonts w:ascii="Arial" w:hAnsi="Arial" w:cs="Arial"/>
              <w:noProof/>
              <w:color w:val="auto"/>
              <w:u w:val="none"/>
            </w:rPr>
            <w:t>A</w:t>
          </w:r>
          <w:r w:rsidRPr="003109D1">
            <w:rPr>
              <w:rStyle w:val="Hyperlink"/>
              <w:rFonts w:ascii="Arial" w:hAnsi="Arial" w:cs="Arial"/>
              <w:noProof/>
              <w:color w:val="auto"/>
              <w:u w:val="none"/>
            </w:rPr>
            <w:t xml:space="preserve">chieving </w:t>
          </w:r>
          <w:hyperlink w:anchor="_Toc536028971" w:history="1">
            <w:r w:rsidR="00665BE7" w:rsidRPr="00665BE7">
              <w:rPr>
                <w:rStyle w:val="Hyperlink"/>
                <w:rFonts w:ascii="Arial" w:hAnsi="Arial" w:cs="Arial"/>
                <w:noProof/>
              </w:rPr>
              <w:t>Sustainability through</w:t>
            </w:r>
            <w:r>
              <w:rPr>
                <w:rStyle w:val="Hyperlink"/>
                <w:rFonts w:ascii="Arial" w:hAnsi="Arial" w:cs="Arial"/>
                <w:noProof/>
              </w:rPr>
              <w:t xml:space="preserve">out </w:t>
            </w:r>
            <w:r w:rsidR="00665BE7" w:rsidRPr="00665BE7">
              <w:rPr>
                <w:rStyle w:val="Hyperlink"/>
                <w:rFonts w:ascii="Arial" w:hAnsi="Arial" w:cs="Arial"/>
                <w:noProof/>
              </w:rPr>
              <w:t xml:space="preserve">the life of </w:t>
            </w:r>
            <w:r>
              <w:rPr>
                <w:rStyle w:val="Hyperlink"/>
                <w:rFonts w:ascii="Arial" w:hAnsi="Arial" w:cs="Arial"/>
                <w:noProof/>
              </w:rPr>
              <w:t>a building</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_Toc536028971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5</w:t>
            </w:r>
            <w:r w:rsidR="00665BE7" w:rsidRPr="00665BE7">
              <w:rPr>
                <w:rFonts w:ascii="Arial" w:hAnsi="Arial" w:cs="Arial"/>
                <w:noProof/>
                <w:webHidden/>
              </w:rPr>
              <w:fldChar w:fldCharType="end"/>
            </w:r>
          </w:hyperlink>
        </w:p>
        <w:p w14:paraId="27B9C7AC" w14:textId="58CCB148" w:rsidR="00665BE7" w:rsidRPr="00665BE7" w:rsidRDefault="00E61383">
          <w:pPr>
            <w:pStyle w:val="TOC1"/>
            <w:tabs>
              <w:tab w:val="right" w:leader="dot" w:pos="9016"/>
            </w:tabs>
            <w:rPr>
              <w:rFonts w:ascii="Arial" w:hAnsi="Arial" w:cs="Arial"/>
              <w:noProof/>
            </w:rPr>
          </w:pPr>
          <w:hyperlink w:anchor="_Toc536028972" w:history="1">
            <w:r w:rsidR="00665BE7" w:rsidRPr="00665BE7">
              <w:rPr>
                <w:rStyle w:val="Hyperlink"/>
                <w:rFonts w:ascii="Arial" w:hAnsi="Arial" w:cs="Arial"/>
                <w:noProof/>
              </w:rPr>
              <w:t>Methodology</w:t>
            </w:r>
            <w:r w:rsidR="00665BE7" w:rsidRPr="00665BE7">
              <w:rPr>
                <w:rFonts w:ascii="Arial" w:hAnsi="Arial" w:cs="Arial"/>
                <w:noProof/>
                <w:webHidden/>
              </w:rPr>
              <w:tab/>
            </w:r>
            <w:r w:rsidR="003F5406">
              <w:rPr>
                <w:rFonts w:ascii="Arial" w:hAnsi="Arial" w:cs="Arial"/>
                <w:noProof/>
                <w:webHidden/>
              </w:rPr>
              <w:t>6</w:t>
            </w:r>
          </w:hyperlink>
        </w:p>
        <w:p w14:paraId="1D2DEC73" w14:textId="16DAB247" w:rsidR="00665BE7" w:rsidRPr="00665BE7" w:rsidRDefault="00E61383">
          <w:pPr>
            <w:pStyle w:val="TOC1"/>
            <w:tabs>
              <w:tab w:val="right" w:leader="dot" w:pos="9016"/>
            </w:tabs>
            <w:rPr>
              <w:rFonts w:ascii="Arial" w:hAnsi="Arial" w:cs="Arial"/>
              <w:noProof/>
            </w:rPr>
          </w:pPr>
          <w:hyperlink w:anchor="_Toc536028973" w:history="1">
            <w:r w:rsidR="00665BE7" w:rsidRPr="00665BE7">
              <w:rPr>
                <w:rStyle w:val="Hyperlink"/>
                <w:rFonts w:ascii="Arial" w:hAnsi="Arial" w:cs="Arial"/>
                <w:noProof/>
              </w:rPr>
              <w:t>Results</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_Toc536028973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6</w:t>
            </w:r>
            <w:r w:rsidR="00665BE7" w:rsidRPr="00665BE7">
              <w:rPr>
                <w:rFonts w:ascii="Arial" w:hAnsi="Arial" w:cs="Arial"/>
                <w:noProof/>
                <w:webHidden/>
              </w:rPr>
              <w:fldChar w:fldCharType="end"/>
            </w:r>
          </w:hyperlink>
        </w:p>
        <w:p w14:paraId="05D4BEE3" w14:textId="4E945578" w:rsidR="00665BE7" w:rsidRPr="00665BE7" w:rsidRDefault="00E61383">
          <w:pPr>
            <w:pStyle w:val="TOC1"/>
            <w:tabs>
              <w:tab w:val="right" w:leader="dot" w:pos="9016"/>
            </w:tabs>
            <w:rPr>
              <w:rFonts w:ascii="Arial" w:hAnsi="Arial" w:cs="Arial"/>
              <w:noProof/>
            </w:rPr>
          </w:pPr>
          <w:hyperlink w:anchor="_Toc536028974" w:history="1">
            <w:r w:rsidR="003109D1">
              <w:rPr>
                <w:rStyle w:val="Hyperlink"/>
                <w:rFonts w:ascii="Arial" w:hAnsi="Arial" w:cs="Arial"/>
                <w:noProof/>
              </w:rPr>
              <w:t>Evaluation</w:t>
            </w:r>
            <w:r w:rsidR="00665BE7" w:rsidRPr="00665BE7">
              <w:rPr>
                <w:rFonts w:ascii="Arial" w:hAnsi="Arial" w:cs="Arial"/>
                <w:noProof/>
                <w:webHidden/>
              </w:rPr>
              <w:tab/>
            </w:r>
            <w:r w:rsidR="00665BE7" w:rsidRPr="00665BE7">
              <w:rPr>
                <w:rFonts w:ascii="Arial" w:hAnsi="Arial" w:cs="Arial"/>
                <w:noProof/>
                <w:webHidden/>
              </w:rPr>
              <w:fldChar w:fldCharType="begin"/>
            </w:r>
            <w:r w:rsidR="00665BE7" w:rsidRPr="00665BE7">
              <w:rPr>
                <w:rFonts w:ascii="Arial" w:hAnsi="Arial" w:cs="Arial"/>
                <w:noProof/>
                <w:webHidden/>
              </w:rPr>
              <w:instrText xml:space="preserve"> PAGEREF _Toc536028974 \h </w:instrText>
            </w:r>
            <w:r w:rsidR="00665BE7" w:rsidRPr="00665BE7">
              <w:rPr>
                <w:rFonts w:ascii="Arial" w:hAnsi="Arial" w:cs="Arial"/>
                <w:noProof/>
                <w:webHidden/>
              </w:rPr>
            </w:r>
            <w:r w:rsidR="00665BE7" w:rsidRPr="00665BE7">
              <w:rPr>
                <w:rFonts w:ascii="Arial" w:hAnsi="Arial" w:cs="Arial"/>
                <w:noProof/>
                <w:webHidden/>
              </w:rPr>
              <w:fldChar w:fldCharType="separate"/>
            </w:r>
            <w:r w:rsidR="00665BE7" w:rsidRPr="00665BE7">
              <w:rPr>
                <w:rFonts w:ascii="Arial" w:hAnsi="Arial" w:cs="Arial"/>
                <w:noProof/>
                <w:webHidden/>
              </w:rPr>
              <w:t>6</w:t>
            </w:r>
            <w:r w:rsidR="00665BE7" w:rsidRPr="00665BE7">
              <w:rPr>
                <w:rFonts w:ascii="Arial" w:hAnsi="Arial" w:cs="Arial"/>
                <w:noProof/>
                <w:webHidden/>
              </w:rPr>
              <w:fldChar w:fldCharType="end"/>
            </w:r>
          </w:hyperlink>
        </w:p>
        <w:p w14:paraId="4DABCC67" w14:textId="4A4DDDD3" w:rsidR="00665BE7" w:rsidRPr="00665BE7" w:rsidRDefault="00E61383">
          <w:pPr>
            <w:pStyle w:val="TOC1"/>
            <w:tabs>
              <w:tab w:val="right" w:leader="dot" w:pos="9016"/>
            </w:tabs>
            <w:rPr>
              <w:rFonts w:ascii="Arial" w:hAnsi="Arial" w:cs="Arial"/>
              <w:noProof/>
            </w:rPr>
          </w:pPr>
          <w:hyperlink w:anchor="_Toc536028975" w:history="1">
            <w:r w:rsidR="00665BE7" w:rsidRPr="00665BE7">
              <w:rPr>
                <w:rStyle w:val="Hyperlink"/>
                <w:rFonts w:ascii="Arial" w:hAnsi="Arial" w:cs="Arial"/>
                <w:noProof/>
              </w:rPr>
              <w:t>References</w:t>
            </w:r>
            <w:r w:rsidR="00665BE7" w:rsidRPr="00665BE7">
              <w:rPr>
                <w:rFonts w:ascii="Arial" w:hAnsi="Arial" w:cs="Arial"/>
                <w:noProof/>
                <w:webHidden/>
              </w:rPr>
              <w:tab/>
            </w:r>
            <w:r w:rsidR="003F5406">
              <w:rPr>
                <w:rFonts w:ascii="Arial" w:hAnsi="Arial" w:cs="Arial"/>
                <w:noProof/>
                <w:webHidden/>
              </w:rPr>
              <w:t>7</w:t>
            </w:r>
          </w:hyperlink>
        </w:p>
        <w:p w14:paraId="4B88EC99" w14:textId="0CB77DE1" w:rsidR="00665BE7" w:rsidRDefault="00665BE7">
          <w:r w:rsidRPr="00665BE7">
            <w:rPr>
              <w:rFonts w:ascii="Arial" w:hAnsi="Arial" w:cs="Arial"/>
              <w:b/>
              <w:bCs/>
              <w:noProof/>
            </w:rPr>
            <w:fldChar w:fldCharType="end"/>
          </w:r>
        </w:p>
      </w:sdtContent>
    </w:sdt>
    <w:p w14:paraId="3CA70519" w14:textId="5AD46794" w:rsidR="005415A4" w:rsidRPr="008F7AC2" w:rsidRDefault="005415A4">
      <w:pPr>
        <w:rPr>
          <w:rFonts w:ascii="Arial" w:hAnsi="Arial" w:cs="Arial"/>
          <w:sz w:val="20"/>
          <w:szCs w:val="20"/>
        </w:rPr>
      </w:pPr>
    </w:p>
    <w:p w14:paraId="7A924AB1" w14:textId="2865C088" w:rsidR="00E81557" w:rsidRPr="008F7AC2" w:rsidRDefault="005415A4" w:rsidP="008638B1">
      <w:pPr>
        <w:spacing w:line="259" w:lineRule="auto"/>
        <w:rPr>
          <w:rFonts w:ascii="Arial" w:hAnsi="Arial" w:cs="Arial"/>
          <w:sz w:val="20"/>
          <w:szCs w:val="20"/>
        </w:rPr>
      </w:pPr>
      <w:r w:rsidRPr="008F7AC2">
        <w:rPr>
          <w:rFonts w:ascii="Arial" w:hAnsi="Arial" w:cs="Arial"/>
          <w:sz w:val="20"/>
          <w:szCs w:val="20"/>
        </w:rPr>
        <w:br w:type="page"/>
      </w:r>
    </w:p>
    <w:p w14:paraId="24E27A6E" w14:textId="38426976" w:rsidR="00F22AB4" w:rsidRDefault="00F22AB4" w:rsidP="00665BE7">
      <w:pPr>
        <w:pStyle w:val="Heading1"/>
        <w:rPr>
          <w:rFonts w:ascii="Arial" w:hAnsi="Arial" w:cs="Arial"/>
          <w:color w:val="auto"/>
          <w:sz w:val="28"/>
          <w:u w:val="single"/>
        </w:rPr>
      </w:pPr>
      <w:bookmarkStart w:id="1" w:name="_Toc536028963"/>
      <w:r w:rsidRPr="00665BE7">
        <w:rPr>
          <w:rFonts w:ascii="Arial" w:hAnsi="Arial" w:cs="Arial"/>
          <w:color w:val="auto"/>
          <w:sz w:val="28"/>
          <w:u w:val="single"/>
        </w:rPr>
        <w:lastRenderedPageBreak/>
        <w:t>Title</w:t>
      </w:r>
      <w:bookmarkEnd w:id="1"/>
      <w:r w:rsidRPr="00665BE7">
        <w:rPr>
          <w:rFonts w:ascii="Arial" w:hAnsi="Arial" w:cs="Arial"/>
          <w:color w:val="auto"/>
          <w:sz w:val="28"/>
          <w:u w:val="single"/>
        </w:rPr>
        <w:t xml:space="preserve"> </w:t>
      </w:r>
    </w:p>
    <w:p w14:paraId="47CA27B7" w14:textId="77777777" w:rsidR="00665BE7" w:rsidRDefault="00665BE7" w:rsidP="005415A4">
      <w:pPr>
        <w:tabs>
          <w:tab w:val="left" w:pos="1920"/>
        </w:tabs>
        <w:rPr>
          <w:rFonts w:ascii="Arial" w:hAnsi="Arial" w:cs="Arial"/>
          <w:sz w:val="20"/>
          <w:szCs w:val="20"/>
        </w:rPr>
      </w:pPr>
    </w:p>
    <w:p w14:paraId="2FBD68CB" w14:textId="4C9FE691" w:rsidR="00A47720" w:rsidRDefault="0068716C" w:rsidP="005415A4">
      <w:pPr>
        <w:tabs>
          <w:tab w:val="left" w:pos="1920"/>
        </w:tabs>
        <w:rPr>
          <w:rFonts w:ascii="Arial" w:hAnsi="Arial" w:cs="Arial"/>
          <w:sz w:val="20"/>
          <w:szCs w:val="20"/>
        </w:rPr>
      </w:pPr>
      <w:r w:rsidRPr="008F7AC2">
        <w:rPr>
          <w:rFonts w:ascii="Arial" w:hAnsi="Arial" w:cs="Arial"/>
          <w:sz w:val="20"/>
          <w:szCs w:val="20"/>
        </w:rPr>
        <w:t>An investigation of h</w:t>
      </w:r>
      <w:r w:rsidR="00E04539" w:rsidRPr="008F7AC2">
        <w:rPr>
          <w:rFonts w:ascii="Arial" w:hAnsi="Arial" w:cs="Arial"/>
          <w:sz w:val="20"/>
          <w:szCs w:val="20"/>
        </w:rPr>
        <w:t xml:space="preserve">ow sustainability </w:t>
      </w:r>
      <w:r w:rsidRPr="008F7AC2">
        <w:rPr>
          <w:rFonts w:ascii="Arial" w:hAnsi="Arial" w:cs="Arial"/>
          <w:sz w:val="20"/>
          <w:szCs w:val="20"/>
        </w:rPr>
        <w:t>affects</w:t>
      </w:r>
      <w:r w:rsidR="00E04539" w:rsidRPr="008F7AC2">
        <w:rPr>
          <w:rFonts w:ascii="Arial" w:hAnsi="Arial" w:cs="Arial"/>
          <w:sz w:val="20"/>
          <w:szCs w:val="20"/>
        </w:rPr>
        <w:t xml:space="preserve"> a </w:t>
      </w:r>
      <w:r w:rsidR="00E547D2">
        <w:rPr>
          <w:rFonts w:ascii="Arial" w:hAnsi="Arial" w:cs="Arial"/>
          <w:sz w:val="20"/>
          <w:szCs w:val="20"/>
        </w:rPr>
        <w:t>Project</w:t>
      </w:r>
      <w:r w:rsidR="00E04539" w:rsidRPr="008F7AC2">
        <w:rPr>
          <w:rFonts w:ascii="Arial" w:hAnsi="Arial" w:cs="Arial"/>
          <w:sz w:val="20"/>
          <w:szCs w:val="20"/>
        </w:rPr>
        <w:t xml:space="preserve"> managers role</w:t>
      </w:r>
      <w:r w:rsidR="006B4E0C" w:rsidRPr="008F7AC2">
        <w:rPr>
          <w:rFonts w:ascii="Arial" w:hAnsi="Arial" w:cs="Arial"/>
          <w:sz w:val="20"/>
          <w:szCs w:val="20"/>
        </w:rPr>
        <w:t xml:space="preserve"> in the UK</w:t>
      </w:r>
      <w:r w:rsidR="00E04539" w:rsidRPr="008F7AC2">
        <w:rPr>
          <w:rFonts w:ascii="Arial" w:hAnsi="Arial" w:cs="Arial"/>
          <w:sz w:val="20"/>
          <w:szCs w:val="20"/>
        </w:rPr>
        <w:t xml:space="preserve">? </w:t>
      </w:r>
    </w:p>
    <w:p w14:paraId="0E0AC71A" w14:textId="77777777" w:rsidR="008F7AC2" w:rsidRPr="008F7AC2" w:rsidRDefault="008F7AC2" w:rsidP="005415A4">
      <w:pPr>
        <w:tabs>
          <w:tab w:val="left" w:pos="1920"/>
        </w:tabs>
        <w:rPr>
          <w:rFonts w:ascii="Arial" w:hAnsi="Arial" w:cs="Arial"/>
          <w:sz w:val="20"/>
          <w:szCs w:val="20"/>
        </w:rPr>
      </w:pPr>
    </w:p>
    <w:p w14:paraId="6A9AF420" w14:textId="07389484" w:rsidR="00A47720" w:rsidRDefault="005415A4" w:rsidP="00665BE7">
      <w:pPr>
        <w:pStyle w:val="Heading1"/>
        <w:rPr>
          <w:rFonts w:ascii="Arial" w:hAnsi="Arial" w:cs="Arial"/>
          <w:color w:val="auto"/>
          <w:sz w:val="28"/>
          <w:u w:val="single"/>
        </w:rPr>
      </w:pPr>
      <w:bookmarkStart w:id="2" w:name="_Toc536028964"/>
      <w:r w:rsidRPr="00665BE7">
        <w:rPr>
          <w:rFonts w:ascii="Arial" w:hAnsi="Arial" w:cs="Arial"/>
          <w:color w:val="auto"/>
          <w:sz w:val="28"/>
          <w:u w:val="single"/>
        </w:rPr>
        <w:t>Introduction</w:t>
      </w:r>
      <w:bookmarkEnd w:id="2"/>
    </w:p>
    <w:p w14:paraId="2726B989" w14:textId="77777777" w:rsidR="00665BE7" w:rsidRDefault="00665BE7" w:rsidP="00A47720"/>
    <w:p w14:paraId="72F76035" w14:textId="3AFD4704" w:rsidR="00F03620" w:rsidRPr="008F7AC2" w:rsidRDefault="00E547D2" w:rsidP="00A47720">
      <w:pPr>
        <w:rPr>
          <w:rFonts w:ascii="Arial" w:hAnsi="Arial" w:cs="Arial"/>
          <w:sz w:val="20"/>
          <w:szCs w:val="20"/>
        </w:rPr>
      </w:pPr>
      <w:r>
        <w:rPr>
          <w:rFonts w:ascii="Arial" w:hAnsi="Arial" w:cs="Arial"/>
          <w:sz w:val="20"/>
          <w:szCs w:val="20"/>
        </w:rPr>
        <w:t>Project</w:t>
      </w:r>
      <w:r w:rsidR="004B7F5A" w:rsidRPr="008F7AC2">
        <w:rPr>
          <w:rFonts w:ascii="Arial" w:hAnsi="Arial" w:cs="Arial"/>
          <w:sz w:val="20"/>
          <w:szCs w:val="20"/>
        </w:rPr>
        <w:t xml:space="preserve"> managers have great responsibility to ensure a building is </w:t>
      </w:r>
      <w:r w:rsidR="00C74F0D" w:rsidRPr="008F7AC2">
        <w:rPr>
          <w:rFonts w:ascii="Arial" w:hAnsi="Arial" w:cs="Arial"/>
          <w:sz w:val="20"/>
          <w:szCs w:val="20"/>
        </w:rPr>
        <w:t>constructed</w:t>
      </w:r>
      <w:r w:rsidR="004B7F5A" w:rsidRPr="008F7AC2">
        <w:rPr>
          <w:rFonts w:ascii="Arial" w:hAnsi="Arial" w:cs="Arial"/>
          <w:sz w:val="20"/>
          <w:szCs w:val="20"/>
        </w:rPr>
        <w:t xml:space="preserve"> correctly,</w:t>
      </w:r>
      <w:r w:rsidR="00F548B9" w:rsidRPr="008F7AC2">
        <w:rPr>
          <w:rFonts w:ascii="Arial" w:hAnsi="Arial" w:cs="Arial"/>
          <w:sz w:val="20"/>
          <w:szCs w:val="20"/>
        </w:rPr>
        <w:t xml:space="preserve"> every construction project has different elements and different requirements meaning</w:t>
      </w:r>
      <w:r w:rsidR="004B7F5A" w:rsidRPr="008F7AC2">
        <w:rPr>
          <w:rFonts w:ascii="Arial" w:hAnsi="Arial" w:cs="Arial"/>
          <w:sz w:val="20"/>
          <w:szCs w:val="20"/>
        </w:rPr>
        <w:t xml:space="preserve"> </w:t>
      </w:r>
      <w:r w:rsidR="00636620" w:rsidRPr="008F7AC2">
        <w:rPr>
          <w:rFonts w:ascii="Arial" w:hAnsi="Arial" w:cs="Arial"/>
          <w:sz w:val="20"/>
          <w:szCs w:val="20"/>
        </w:rPr>
        <w:t xml:space="preserve">there are many </w:t>
      </w:r>
      <w:r w:rsidR="00F548B9" w:rsidRPr="008F7AC2">
        <w:rPr>
          <w:rFonts w:ascii="Arial" w:hAnsi="Arial" w:cs="Arial"/>
          <w:sz w:val="20"/>
          <w:szCs w:val="20"/>
        </w:rPr>
        <w:t xml:space="preserve">different </w:t>
      </w:r>
      <w:r w:rsidR="00636620" w:rsidRPr="008F7AC2">
        <w:rPr>
          <w:rFonts w:ascii="Arial" w:hAnsi="Arial" w:cs="Arial"/>
          <w:sz w:val="20"/>
          <w:szCs w:val="20"/>
        </w:rPr>
        <w:t xml:space="preserve">aspects to a </w:t>
      </w:r>
      <w:r w:rsidR="00AD412C">
        <w:rPr>
          <w:rFonts w:ascii="Arial" w:hAnsi="Arial" w:cs="Arial"/>
          <w:sz w:val="20"/>
          <w:szCs w:val="20"/>
        </w:rPr>
        <w:t>project</w:t>
      </w:r>
      <w:r w:rsidR="00636620" w:rsidRPr="008F7AC2">
        <w:rPr>
          <w:rFonts w:ascii="Arial" w:hAnsi="Arial" w:cs="Arial"/>
          <w:sz w:val="20"/>
          <w:szCs w:val="20"/>
        </w:rPr>
        <w:t xml:space="preserve"> manager</w:t>
      </w:r>
      <w:r w:rsidR="00AD412C">
        <w:rPr>
          <w:rFonts w:ascii="Arial" w:hAnsi="Arial" w:cs="Arial"/>
          <w:sz w:val="20"/>
          <w:szCs w:val="20"/>
        </w:rPr>
        <w:t>s</w:t>
      </w:r>
      <w:r w:rsidR="00636620" w:rsidRPr="008F7AC2">
        <w:rPr>
          <w:rFonts w:ascii="Arial" w:hAnsi="Arial" w:cs="Arial"/>
          <w:sz w:val="20"/>
          <w:szCs w:val="20"/>
        </w:rPr>
        <w:t xml:space="preserve"> role</w:t>
      </w:r>
      <w:r w:rsidR="00F548B9" w:rsidRPr="008F7AC2">
        <w:rPr>
          <w:rFonts w:ascii="Arial" w:hAnsi="Arial" w:cs="Arial"/>
          <w:sz w:val="20"/>
          <w:szCs w:val="20"/>
        </w:rPr>
        <w:t xml:space="preserve">, </w:t>
      </w:r>
      <w:r w:rsidR="00636620" w:rsidRPr="008F7AC2">
        <w:rPr>
          <w:rFonts w:ascii="Arial" w:hAnsi="Arial" w:cs="Arial"/>
          <w:sz w:val="20"/>
          <w:szCs w:val="20"/>
        </w:rPr>
        <w:t xml:space="preserve">sustainability is one of them. </w:t>
      </w:r>
    </w:p>
    <w:p w14:paraId="2B6F12B6" w14:textId="2D7A6F98" w:rsidR="004F1976" w:rsidRPr="008F7AC2" w:rsidRDefault="00636620" w:rsidP="00A47720">
      <w:pPr>
        <w:rPr>
          <w:rFonts w:ascii="Arial" w:hAnsi="Arial" w:cs="Arial"/>
          <w:sz w:val="20"/>
          <w:szCs w:val="20"/>
        </w:rPr>
      </w:pPr>
      <w:r w:rsidRPr="008F7AC2">
        <w:rPr>
          <w:rFonts w:ascii="Arial" w:hAnsi="Arial" w:cs="Arial"/>
          <w:sz w:val="20"/>
          <w:szCs w:val="20"/>
        </w:rPr>
        <w:t xml:space="preserve">Sustainability uses the land and materials more efficiently in a building than the conventional method, with systems in place to use energy and water more efficiently. </w:t>
      </w:r>
      <w:r w:rsidR="004F1976" w:rsidRPr="008F7AC2">
        <w:rPr>
          <w:rFonts w:ascii="Arial" w:hAnsi="Arial" w:cs="Arial"/>
          <w:sz w:val="20"/>
          <w:szCs w:val="20"/>
        </w:rPr>
        <w:t>In recent years sustainability has become a major issue, “</w:t>
      </w:r>
      <w:r w:rsidR="004F1976" w:rsidRPr="008F7AC2">
        <w:rPr>
          <w:rFonts w:ascii="Arial" w:hAnsi="Arial" w:cs="Arial"/>
          <w:i/>
          <w:sz w:val="20"/>
          <w:szCs w:val="20"/>
          <w:shd w:val="clear" w:color="auto" w:fill="FFFFFF"/>
        </w:rPr>
        <w:t xml:space="preserve">buildings accounted for about 43% of all the UK’s carbon emissions in 2009.” </w:t>
      </w:r>
      <w:r w:rsidR="004F1976" w:rsidRPr="00665BE7">
        <w:rPr>
          <w:rFonts w:ascii="Arial" w:hAnsi="Arial" w:cs="Arial"/>
          <w:b/>
          <w:sz w:val="20"/>
          <w:szCs w:val="20"/>
          <w:shd w:val="clear" w:color="auto" w:fill="FFFFFF"/>
        </w:rPr>
        <w:t>(gov.uk, 2015)</w:t>
      </w:r>
      <w:r w:rsidR="00C96FA1" w:rsidRPr="00665BE7">
        <w:rPr>
          <w:rFonts w:ascii="Arial" w:hAnsi="Arial" w:cs="Arial"/>
          <w:b/>
          <w:sz w:val="20"/>
          <w:szCs w:val="20"/>
          <w:shd w:val="clear" w:color="auto" w:fill="FFFFFF"/>
        </w:rPr>
        <w:t>.</w:t>
      </w:r>
      <w:r w:rsidR="004F1976" w:rsidRPr="008F7AC2">
        <w:rPr>
          <w:rFonts w:ascii="Arial" w:hAnsi="Arial" w:cs="Arial"/>
          <w:sz w:val="20"/>
          <w:szCs w:val="20"/>
          <w:shd w:val="clear" w:color="auto" w:fill="FFFFFF"/>
        </w:rPr>
        <w:t xml:space="preserve"> </w:t>
      </w:r>
      <w:r w:rsidR="00F548B9" w:rsidRPr="008F7AC2">
        <w:rPr>
          <w:rFonts w:ascii="Arial" w:hAnsi="Arial" w:cs="Arial"/>
          <w:sz w:val="20"/>
          <w:szCs w:val="20"/>
          <w:shd w:val="clear" w:color="auto" w:fill="FFFFFF"/>
        </w:rPr>
        <w:t>As the construction industry produces such a large amount of emissions, regulation</w:t>
      </w:r>
      <w:r w:rsidR="00C96FA1" w:rsidRPr="008F7AC2">
        <w:rPr>
          <w:rFonts w:ascii="Arial" w:hAnsi="Arial" w:cs="Arial"/>
          <w:sz w:val="20"/>
          <w:szCs w:val="20"/>
          <w:shd w:val="clear" w:color="auto" w:fill="FFFFFF"/>
        </w:rPr>
        <w:t>s</w:t>
      </w:r>
      <w:r w:rsidR="00F548B9" w:rsidRPr="008F7AC2">
        <w:rPr>
          <w:rFonts w:ascii="Arial" w:hAnsi="Arial" w:cs="Arial"/>
          <w:sz w:val="20"/>
          <w:szCs w:val="20"/>
          <w:shd w:val="clear" w:color="auto" w:fill="FFFFFF"/>
        </w:rPr>
        <w:t xml:space="preserve"> need to be made and put in place to </w:t>
      </w:r>
      <w:r w:rsidR="00F82794" w:rsidRPr="008F7AC2">
        <w:rPr>
          <w:rFonts w:ascii="Arial" w:hAnsi="Arial" w:cs="Arial"/>
          <w:sz w:val="20"/>
          <w:szCs w:val="20"/>
          <w:shd w:val="clear" w:color="auto" w:fill="FFFFFF"/>
        </w:rPr>
        <w:t>limit</w:t>
      </w:r>
      <w:r w:rsidR="00F548B9" w:rsidRPr="008F7AC2">
        <w:rPr>
          <w:rFonts w:ascii="Arial" w:hAnsi="Arial" w:cs="Arial"/>
          <w:sz w:val="20"/>
          <w:szCs w:val="20"/>
          <w:shd w:val="clear" w:color="auto" w:fill="FFFFFF"/>
        </w:rPr>
        <w:t xml:space="preserve"> the amount of carbon dioxide</w:t>
      </w:r>
      <w:r w:rsidR="004F1976" w:rsidRPr="008F7AC2">
        <w:rPr>
          <w:rFonts w:ascii="Arial" w:hAnsi="Arial" w:cs="Arial"/>
          <w:sz w:val="20"/>
          <w:szCs w:val="20"/>
          <w:shd w:val="clear" w:color="auto" w:fill="FFFFFF"/>
        </w:rPr>
        <w:t xml:space="preserve">, both </w:t>
      </w:r>
      <w:r w:rsidR="00F548B9" w:rsidRPr="008F7AC2">
        <w:rPr>
          <w:rFonts w:ascii="Arial" w:hAnsi="Arial" w:cs="Arial"/>
          <w:sz w:val="20"/>
          <w:szCs w:val="20"/>
          <w:shd w:val="clear" w:color="auto" w:fill="FFFFFF"/>
        </w:rPr>
        <w:t>for t</w:t>
      </w:r>
      <w:r w:rsidR="004F1976" w:rsidRPr="008F7AC2">
        <w:rPr>
          <w:rFonts w:ascii="Arial" w:hAnsi="Arial" w:cs="Arial"/>
          <w:sz w:val="20"/>
          <w:szCs w:val="20"/>
          <w:shd w:val="clear" w:color="auto" w:fill="FFFFFF"/>
        </w:rPr>
        <w:t>he construction of the building</w:t>
      </w:r>
      <w:r w:rsidR="00B37998" w:rsidRPr="008F7AC2">
        <w:rPr>
          <w:rFonts w:ascii="Arial" w:hAnsi="Arial" w:cs="Arial"/>
          <w:sz w:val="20"/>
          <w:szCs w:val="20"/>
          <w:shd w:val="clear" w:color="auto" w:fill="FFFFFF"/>
        </w:rPr>
        <w:t xml:space="preserve"> and</w:t>
      </w:r>
      <w:r w:rsidR="004F1976" w:rsidRPr="008F7AC2">
        <w:rPr>
          <w:rFonts w:ascii="Arial" w:hAnsi="Arial" w:cs="Arial"/>
          <w:sz w:val="20"/>
          <w:szCs w:val="20"/>
          <w:shd w:val="clear" w:color="auto" w:fill="FFFFFF"/>
        </w:rPr>
        <w:t xml:space="preserve"> the buildings emissions produced once in use. </w:t>
      </w:r>
      <w:r w:rsidR="00C96FA1" w:rsidRPr="008F7AC2">
        <w:rPr>
          <w:rFonts w:ascii="Arial" w:hAnsi="Arial" w:cs="Arial"/>
          <w:sz w:val="20"/>
          <w:szCs w:val="20"/>
          <w:shd w:val="clear" w:color="auto" w:fill="FFFFFF"/>
        </w:rPr>
        <w:t xml:space="preserve">The report will cover how regulations affect the construction method and materials. </w:t>
      </w:r>
    </w:p>
    <w:p w14:paraId="5FC7793E" w14:textId="23CD2552" w:rsidR="00B37998" w:rsidRPr="008F7AC2" w:rsidRDefault="005C5FF5" w:rsidP="00A47720">
      <w:pPr>
        <w:rPr>
          <w:rFonts w:ascii="Arial" w:hAnsi="Arial" w:cs="Arial"/>
          <w:sz w:val="20"/>
          <w:szCs w:val="20"/>
        </w:rPr>
      </w:pPr>
      <w:r w:rsidRPr="008F7AC2">
        <w:rPr>
          <w:rFonts w:ascii="Arial" w:hAnsi="Arial" w:cs="Arial"/>
          <w:sz w:val="20"/>
          <w:szCs w:val="20"/>
        </w:rPr>
        <w:t>The demand for sustainab</w:t>
      </w:r>
      <w:r w:rsidR="004F1976" w:rsidRPr="008F7AC2">
        <w:rPr>
          <w:rFonts w:ascii="Arial" w:hAnsi="Arial" w:cs="Arial"/>
          <w:sz w:val="20"/>
          <w:szCs w:val="20"/>
        </w:rPr>
        <w:t>ility in construction</w:t>
      </w:r>
      <w:r w:rsidRPr="008F7AC2">
        <w:rPr>
          <w:rFonts w:ascii="Arial" w:hAnsi="Arial" w:cs="Arial"/>
          <w:sz w:val="20"/>
          <w:szCs w:val="20"/>
        </w:rPr>
        <w:t xml:space="preserve"> is growing</w:t>
      </w:r>
      <w:r w:rsidR="00F03620" w:rsidRPr="008F7AC2">
        <w:rPr>
          <w:rFonts w:ascii="Arial" w:hAnsi="Arial" w:cs="Arial"/>
          <w:sz w:val="20"/>
          <w:szCs w:val="20"/>
        </w:rPr>
        <w:t xml:space="preserve"> compared to recent years</w:t>
      </w:r>
      <w:r w:rsidR="003E6C41" w:rsidRPr="008F7AC2">
        <w:rPr>
          <w:rFonts w:ascii="Arial" w:hAnsi="Arial" w:cs="Arial"/>
          <w:sz w:val="20"/>
          <w:szCs w:val="20"/>
        </w:rPr>
        <w:t>,</w:t>
      </w:r>
      <w:r w:rsidR="002F5F7E" w:rsidRPr="008F7AC2">
        <w:rPr>
          <w:rFonts w:ascii="Arial" w:hAnsi="Arial" w:cs="Arial"/>
          <w:sz w:val="20"/>
          <w:szCs w:val="20"/>
        </w:rPr>
        <w:t xml:space="preserve"> </w:t>
      </w:r>
      <w:r w:rsidR="002F5F7E" w:rsidRPr="00665BE7">
        <w:rPr>
          <w:rFonts w:ascii="Arial" w:hAnsi="Arial" w:cs="Arial"/>
          <w:b/>
          <w:sz w:val="20"/>
          <w:szCs w:val="20"/>
        </w:rPr>
        <w:t>(</w:t>
      </w:r>
      <w:proofErr w:type="spellStart"/>
      <w:r w:rsidR="002F5F7E" w:rsidRPr="00665BE7">
        <w:rPr>
          <w:rFonts w:ascii="Arial" w:hAnsi="Arial" w:cs="Arial"/>
          <w:b/>
          <w:sz w:val="20"/>
          <w:szCs w:val="20"/>
        </w:rPr>
        <w:t>Delnavas</w:t>
      </w:r>
      <w:proofErr w:type="spellEnd"/>
      <w:r w:rsidR="002F5F7E" w:rsidRPr="00665BE7">
        <w:rPr>
          <w:rFonts w:ascii="Arial" w:hAnsi="Arial" w:cs="Arial"/>
          <w:b/>
          <w:sz w:val="20"/>
          <w:szCs w:val="20"/>
        </w:rPr>
        <w:t>, 2012)</w:t>
      </w:r>
      <w:r w:rsidR="002F5F7E" w:rsidRPr="008F7AC2">
        <w:rPr>
          <w:rFonts w:ascii="Arial" w:hAnsi="Arial" w:cs="Arial"/>
          <w:sz w:val="20"/>
          <w:szCs w:val="20"/>
        </w:rPr>
        <w:t xml:space="preserve"> states</w:t>
      </w:r>
      <w:r w:rsidR="003E6C41" w:rsidRPr="008F7AC2">
        <w:rPr>
          <w:rFonts w:ascii="Arial" w:hAnsi="Arial" w:cs="Arial"/>
          <w:sz w:val="20"/>
          <w:szCs w:val="20"/>
        </w:rPr>
        <w:t xml:space="preserve"> </w:t>
      </w:r>
      <w:r w:rsidR="002F5F7E" w:rsidRPr="008F7AC2">
        <w:rPr>
          <w:rFonts w:ascii="Arial" w:hAnsi="Arial" w:cs="Arial"/>
          <w:sz w:val="20"/>
          <w:szCs w:val="20"/>
        </w:rPr>
        <w:t xml:space="preserve">the way buildings have been constructed is starting to be re-evaluated more sustainable methods are needing to be adopted. </w:t>
      </w:r>
      <w:r w:rsidR="004F1976" w:rsidRPr="008F7AC2">
        <w:rPr>
          <w:rFonts w:ascii="Arial" w:hAnsi="Arial" w:cs="Arial"/>
          <w:sz w:val="20"/>
          <w:szCs w:val="20"/>
        </w:rPr>
        <w:t>“</w:t>
      </w:r>
      <w:r w:rsidR="002F5F7E" w:rsidRPr="008F7AC2">
        <w:rPr>
          <w:rFonts w:ascii="Arial" w:hAnsi="Arial" w:cs="Arial"/>
          <w:i/>
          <w:sz w:val="20"/>
          <w:szCs w:val="20"/>
        </w:rPr>
        <w:t>A</w:t>
      </w:r>
      <w:r w:rsidR="007B4E32" w:rsidRPr="008F7AC2">
        <w:rPr>
          <w:rFonts w:ascii="Arial" w:hAnsi="Arial" w:cs="Arial"/>
          <w:i/>
          <w:sz w:val="20"/>
          <w:szCs w:val="20"/>
        </w:rPr>
        <w:t>s clients and planners are increasingly looking for ever more efficient buildings, both to construct and to operate. However, construction professionals need to ensure they find the right balance between embracing new technology and protecting themselves from unnecessary claims</w:t>
      </w:r>
      <w:r w:rsidR="007B4E32" w:rsidRPr="008F7AC2">
        <w:rPr>
          <w:rFonts w:ascii="Arial" w:hAnsi="Arial" w:cs="Arial"/>
          <w:sz w:val="20"/>
          <w:szCs w:val="20"/>
        </w:rPr>
        <w:t>.</w:t>
      </w:r>
      <w:r w:rsidR="004F1976" w:rsidRPr="008F7AC2">
        <w:rPr>
          <w:rFonts w:ascii="Arial" w:hAnsi="Arial" w:cs="Arial"/>
          <w:sz w:val="20"/>
          <w:szCs w:val="20"/>
        </w:rPr>
        <w:t xml:space="preserve">” </w:t>
      </w:r>
      <w:r w:rsidR="004F1976" w:rsidRPr="00665BE7">
        <w:rPr>
          <w:rFonts w:ascii="Arial" w:hAnsi="Arial" w:cs="Arial"/>
          <w:b/>
          <w:sz w:val="20"/>
          <w:szCs w:val="20"/>
        </w:rPr>
        <w:t>(Paterson, 2014)</w:t>
      </w:r>
      <w:r w:rsidR="005A28EE" w:rsidRPr="00665BE7">
        <w:rPr>
          <w:rFonts w:ascii="Arial" w:hAnsi="Arial" w:cs="Arial"/>
          <w:b/>
          <w:sz w:val="20"/>
          <w:szCs w:val="20"/>
        </w:rPr>
        <w:t>.</w:t>
      </w:r>
      <w:r w:rsidR="00F03620" w:rsidRPr="008F7AC2">
        <w:rPr>
          <w:rFonts w:ascii="Arial" w:hAnsi="Arial" w:cs="Arial"/>
          <w:sz w:val="20"/>
          <w:szCs w:val="20"/>
        </w:rPr>
        <w:t xml:space="preserve"> A </w:t>
      </w:r>
      <w:r w:rsidR="00AD412C">
        <w:rPr>
          <w:rFonts w:ascii="Arial" w:hAnsi="Arial" w:cs="Arial"/>
          <w:sz w:val="20"/>
          <w:szCs w:val="20"/>
        </w:rPr>
        <w:t>Project</w:t>
      </w:r>
      <w:r w:rsidR="00F03620" w:rsidRPr="008F7AC2">
        <w:rPr>
          <w:rFonts w:ascii="Arial" w:hAnsi="Arial" w:cs="Arial"/>
          <w:sz w:val="20"/>
          <w:szCs w:val="20"/>
        </w:rPr>
        <w:t xml:space="preserve"> manger will find it hard to try </w:t>
      </w:r>
      <w:r w:rsidR="00F82794" w:rsidRPr="008F7AC2">
        <w:rPr>
          <w:rFonts w:ascii="Arial" w:hAnsi="Arial" w:cs="Arial"/>
          <w:sz w:val="20"/>
          <w:szCs w:val="20"/>
        </w:rPr>
        <w:t>to</w:t>
      </w:r>
      <w:r w:rsidR="00F03620" w:rsidRPr="008F7AC2">
        <w:rPr>
          <w:rFonts w:ascii="Arial" w:hAnsi="Arial" w:cs="Arial"/>
          <w:sz w:val="20"/>
          <w:szCs w:val="20"/>
        </w:rPr>
        <w:t xml:space="preserve"> incorporate the most sustainable techniques and materials with trying to produce a practical, fast and reasonably priced building. Therefore, sustainab</w:t>
      </w:r>
      <w:r w:rsidR="00C34291" w:rsidRPr="008F7AC2">
        <w:rPr>
          <w:rFonts w:ascii="Arial" w:hAnsi="Arial" w:cs="Arial"/>
          <w:sz w:val="20"/>
          <w:szCs w:val="20"/>
        </w:rPr>
        <w:t>le development</w:t>
      </w:r>
      <w:r w:rsidR="00F82794" w:rsidRPr="008F7AC2">
        <w:rPr>
          <w:rFonts w:ascii="Arial" w:hAnsi="Arial" w:cs="Arial"/>
          <w:sz w:val="20"/>
          <w:szCs w:val="20"/>
        </w:rPr>
        <w:t xml:space="preserve"> </w:t>
      </w:r>
      <w:r w:rsidR="00F03620" w:rsidRPr="008F7AC2">
        <w:rPr>
          <w:rFonts w:ascii="Arial" w:hAnsi="Arial" w:cs="Arial"/>
          <w:sz w:val="20"/>
          <w:szCs w:val="20"/>
        </w:rPr>
        <w:t xml:space="preserve">may be reduced on a construction because of the clients needs. </w:t>
      </w:r>
    </w:p>
    <w:p w14:paraId="301D745C" w14:textId="098DDF32" w:rsidR="00F03620" w:rsidRPr="008F7AC2" w:rsidRDefault="00F03620" w:rsidP="00A47720">
      <w:pPr>
        <w:rPr>
          <w:rFonts w:ascii="Arial" w:hAnsi="Arial" w:cs="Arial"/>
          <w:sz w:val="20"/>
          <w:szCs w:val="20"/>
        </w:rPr>
      </w:pPr>
      <w:r w:rsidRPr="008F7AC2">
        <w:rPr>
          <w:rFonts w:ascii="Arial" w:hAnsi="Arial" w:cs="Arial"/>
          <w:sz w:val="20"/>
          <w:szCs w:val="20"/>
        </w:rPr>
        <w:t xml:space="preserve">BREEAM is the way a building is measured </w:t>
      </w:r>
      <w:r w:rsidR="00D27D2E" w:rsidRPr="008F7AC2">
        <w:rPr>
          <w:rFonts w:ascii="Arial" w:hAnsi="Arial" w:cs="Arial"/>
          <w:sz w:val="20"/>
          <w:szCs w:val="20"/>
        </w:rPr>
        <w:t>regarding</w:t>
      </w:r>
      <w:r w:rsidRPr="008F7AC2">
        <w:rPr>
          <w:rFonts w:ascii="Arial" w:hAnsi="Arial" w:cs="Arial"/>
          <w:sz w:val="20"/>
          <w:szCs w:val="20"/>
        </w:rPr>
        <w:t xml:space="preserve"> </w:t>
      </w:r>
      <w:r w:rsidR="00D27D2E" w:rsidRPr="008F7AC2">
        <w:rPr>
          <w:rFonts w:ascii="Arial" w:hAnsi="Arial" w:cs="Arial"/>
          <w:sz w:val="20"/>
          <w:szCs w:val="20"/>
        </w:rPr>
        <w:t xml:space="preserve">to </w:t>
      </w:r>
      <w:r w:rsidRPr="008F7AC2">
        <w:rPr>
          <w:rFonts w:ascii="Arial" w:hAnsi="Arial" w:cs="Arial"/>
          <w:sz w:val="20"/>
          <w:szCs w:val="20"/>
        </w:rPr>
        <w:t xml:space="preserve">how </w:t>
      </w:r>
      <w:r w:rsidR="00F8476F">
        <w:rPr>
          <w:rFonts w:ascii="Arial" w:hAnsi="Arial" w:cs="Arial"/>
          <w:sz w:val="20"/>
          <w:szCs w:val="20"/>
        </w:rPr>
        <w:t>‘</w:t>
      </w:r>
      <w:r w:rsidRPr="008F7AC2">
        <w:rPr>
          <w:rFonts w:ascii="Arial" w:hAnsi="Arial" w:cs="Arial"/>
          <w:sz w:val="20"/>
          <w:szCs w:val="20"/>
        </w:rPr>
        <w:t>sustainable</w:t>
      </w:r>
      <w:r w:rsidR="00F8476F">
        <w:rPr>
          <w:rFonts w:ascii="Arial" w:hAnsi="Arial" w:cs="Arial"/>
          <w:sz w:val="20"/>
          <w:szCs w:val="20"/>
        </w:rPr>
        <w:t>’</w:t>
      </w:r>
      <w:r w:rsidRPr="008F7AC2">
        <w:rPr>
          <w:rFonts w:ascii="Arial" w:hAnsi="Arial" w:cs="Arial"/>
          <w:sz w:val="20"/>
          <w:szCs w:val="20"/>
        </w:rPr>
        <w:t xml:space="preserve"> it is, BREEAM will give the new or existing building a rating from ‘good’ to ‘excellent’. A </w:t>
      </w:r>
      <w:r w:rsidR="00F51C9F" w:rsidRPr="008F7AC2">
        <w:rPr>
          <w:rFonts w:ascii="Arial" w:hAnsi="Arial" w:cs="Arial"/>
          <w:sz w:val="20"/>
          <w:szCs w:val="20"/>
        </w:rPr>
        <w:t>Project ma</w:t>
      </w:r>
      <w:r w:rsidR="00DA3D7B" w:rsidRPr="008F7AC2">
        <w:rPr>
          <w:rFonts w:ascii="Arial" w:hAnsi="Arial" w:cs="Arial"/>
          <w:sz w:val="20"/>
          <w:szCs w:val="20"/>
        </w:rPr>
        <w:t>nager</w:t>
      </w:r>
      <w:r w:rsidRPr="008F7AC2">
        <w:rPr>
          <w:rFonts w:ascii="Arial" w:hAnsi="Arial" w:cs="Arial"/>
          <w:sz w:val="20"/>
          <w:szCs w:val="20"/>
        </w:rPr>
        <w:t xml:space="preserve"> c</w:t>
      </w:r>
      <w:r w:rsidR="005B16FB">
        <w:rPr>
          <w:rFonts w:ascii="Arial" w:hAnsi="Arial" w:cs="Arial"/>
          <w:sz w:val="20"/>
          <w:szCs w:val="20"/>
        </w:rPr>
        <w:t>ould</w:t>
      </w:r>
      <w:r w:rsidRPr="008F7AC2">
        <w:rPr>
          <w:rFonts w:ascii="Arial" w:hAnsi="Arial" w:cs="Arial"/>
          <w:sz w:val="20"/>
          <w:szCs w:val="20"/>
        </w:rPr>
        <w:t xml:space="preserve"> be</w:t>
      </w:r>
      <w:r w:rsidR="005B16FB">
        <w:rPr>
          <w:rFonts w:ascii="Arial" w:hAnsi="Arial" w:cs="Arial"/>
          <w:sz w:val="20"/>
          <w:szCs w:val="20"/>
        </w:rPr>
        <w:t>come</w:t>
      </w:r>
      <w:r w:rsidRPr="008F7AC2">
        <w:rPr>
          <w:rFonts w:ascii="Arial" w:hAnsi="Arial" w:cs="Arial"/>
          <w:sz w:val="20"/>
          <w:szCs w:val="20"/>
        </w:rPr>
        <w:t xml:space="preserve"> under pressure as clients </w:t>
      </w:r>
      <w:r w:rsidR="00DA3D7B" w:rsidRPr="008F7AC2">
        <w:rPr>
          <w:rFonts w:ascii="Arial" w:hAnsi="Arial" w:cs="Arial"/>
          <w:sz w:val="20"/>
          <w:szCs w:val="20"/>
        </w:rPr>
        <w:t xml:space="preserve">and planners </w:t>
      </w:r>
      <w:r w:rsidRPr="008F7AC2">
        <w:rPr>
          <w:rFonts w:ascii="Arial" w:hAnsi="Arial" w:cs="Arial"/>
          <w:sz w:val="20"/>
          <w:szCs w:val="20"/>
        </w:rPr>
        <w:t xml:space="preserve">now want their buildings to be highly rated </w:t>
      </w:r>
      <w:r w:rsidR="00D27D2E" w:rsidRPr="008F7AC2">
        <w:rPr>
          <w:rFonts w:ascii="Arial" w:hAnsi="Arial" w:cs="Arial"/>
          <w:sz w:val="20"/>
          <w:szCs w:val="20"/>
        </w:rPr>
        <w:t xml:space="preserve">by this system. This means the </w:t>
      </w:r>
      <w:r w:rsidR="00DA3D7B" w:rsidRPr="008F7AC2">
        <w:rPr>
          <w:rFonts w:ascii="Arial" w:hAnsi="Arial" w:cs="Arial"/>
          <w:sz w:val="20"/>
          <w:szCs w:val="20"/>
        </w:rPr>
        <w:t>Project manager</w:t>
      </w:r>
      <w:r w:rsidR="00D27D2E" w:rsidRPr="008F7AC2">
        <w:rPr>
          <w:rFonts w:ascii="Arial" w:hAnsi="Arial" w:cs="Arial"/>
          <w:sz w:val="20"/>
          <w:szCs w:val="20"/>
        </w:rPr>
        <w:t xml:space="preserve"> will need to incorporate sustainable </w:t>
      </w:r>
      <w:r w:rsidR="00C34291" w:rsidRPr="008F7AC2">
        <w:rPr>
          <w:rFonts w:ascii="Arial" w:hAnsi="Arial" w:cs="Arial"/>
          <w:sz w:val="20"/>
          <w:szCs w:val="20"/>
        </w:rPr>
        <w:t xml:space="preserve">construction </w:t>
      </w:r>
      <w:r w:rsidR="00D27D2E" w:rsidRPr="008F7AC2">
        <w:rPr>
          <w:rFonts w:ascii="Arial" w:hAnsi="Arial" w:cs="Arial"/>
          <w:sz w:val="20"/>
          <w:szCs w:val="20"/>
        </w:rPr>
        <w:t xml:space="preserve">methods into the design to ensure a ‘sustainable’ </w:t>
      </w:r>
      <w:r w:rsidR="00DA3D7B" w:rsidRPr="008F7AC2">
        <w:rPr>
          <w:rFonts w:ascii="Arial" w:hAnsi="Arial" w:cs="Arial"/>
          <w:sz w:val="20"/>
          <w:szCs w:val="20"/>
        </w:rPr>
        <w:t>or ‘green’ construction is the result.</w:t>
      </w:r>
    </w:p>
    <w:p w14:paraId="527433B2" w14:textId="4AC89D34" w:rsidR="00225255" w:rsidRPr="008F7AC2" w:rsidRDefault="003E6C41" w:rsidP="00A47720">
      <w:pPr>
        <w:rPr>
          <w:rFonts w:ascii="Arial" w:hAnsi="Arial" w:cs="Arial"/>
          <w:sz w:val="20"/>
          <w:szCs w:val="20"/>
        </w:rPr>
      </w:pPr>
      <w:r w:rsidRPr="008F7AC2">
        <w:rPr>
          <w:rFonts w:ascii="Arial" w:hAnsi="Arial" w:cs="Arial"/>
          <w:sz w:val="20"/>
          <w:szCs w:val="20"/>
        </w:rPr>
        <w:t>Sustainability</w:t>
      </w:r>
      <w:r w:rsidR="005D7200" w:rsidRPr="008F7AC2">
        <w:rPr>
          <w:rFonts w:ascii="Arial" w:hAnsi="Arial" w:cs="Arial"/>
          <w:sz w:val="20"/>
          <w:szCs w:val="20"/>
        </w:rPr>
        <w:t xml:space="preserve"> </w:t>
      </w:r>
      <w:r w:rsidRPr="008F7AC2">
        <w:rPr>
          <w:rFonts w:ascii="Arial" w:hAnsi="Arial" w:cs="Arial"/>
          <w:sz w:val="20"/>
          <w:szCs w:val="20"/>
        </w:rPr>
        <w:t>can account</w:t>
      </w:r>
      <w:r w:rsidR="005D7200" w:rsidRPr="008F7AC2">
        <w:rPr>
          <w:rFonts w:ascii="Arial" w:hAnsi="Arial" w:cs="Arial"/>
          <w:sz w:val="20"/>
          <w:szCs w:val="20"/>
        </w:rPr>
        <w:t xml:space="preserve"> for all aspects of the construction, its the lifecycle of the project, from the design to the construction, </w:t>
      </w:r>
      <w:r w:rsidRPr="008F7AC2">
        <w:rPr>
          <w:rFonts w:ascii="Arial" w:hAnsi="Arial" w:cs="Arial"/>
          <w:sz w:val="20"/>
          <w:szCs w:val="20"/>
        </w:rPr>
        <w:t>operation</w:t>
      </w:r>
      <w:r w:rsidR="005D7200" w:rsidRPr="008F7AC2">
        <w:rPr>
          <w:rFonts w:ascii="Arial" w:hAnsi="Arial" w:cs="Arial"/>
          <w:sz w:val="20"/>
          <w:szCs w:val="20"/>
        </w:rPr>
        <w:t xml:space="preserve">, how the building is maintained, through to the renovation and </w:t>
      </w:r>
      <w:r w:rsidRPr="008F7AC2">
        <w:rPr>
          <w:rFonts w:ascii="Arial" w:hAnsi="Arial" w:cs="Arial"/>
          <w:sz w:val="20"/>
          <w:szCs w:val="20"/>
        </w:rPr>
        <w:t xml:space="preserve">demolition </w:t>
      </w:r>
      <w:r w:rsidR="005D7200" w:rsidRPr="008F7AC2">
        <w:rPr>
          <w:rFonts w:ascii="Arial" w:hAnsi="Arial" w:cs="Arial"/>
          <w:sz w:val="20"/>
          <w:szCs w:val="20"/>
        </w:rPr>
        <w:t>of the building</w:t>
      </w:r>
      <w:r w:rsidRPr="008F7AC2">
        <w:rPr>
          <w:rFonts w:ascii="Arial" w:hAnsi="Arial" w:cs="Arial"/>
          <w:sz w:val="20"/>
          <w:szCs w:val="20"/>
        </w:rPr>
        <w:t xml:space="preserve">. </w:t>
      </w:r>
      <w:r w:rsidR="00D27D2E" w:rsidRPr="008F7AC2">
        <w:rPr>
          <w:rFonts w:ascii="Arial" w:hAnsi="Arial" w:cs="Arial"/>
          <w:sz w:val="20"/>
          <w:szCs w:val="20"/>
        </w:rPr>
        <w:t xml:space="preserve">The report will aim to discuss and analyse what a </w:t>
      </w:r>
      <w:r w:rsidR="005B16FB">
        <w:rPr>
          <w:rFonts w:ascii="Arial" w:hAnsi="Arial" w:cs="Arial"/>
          <w:sz w:val="20"/>
          <w:szCs w:val="20"/>
        </w:rPr>
        <w:t>Project</w:t>
      </w:r>
      <w:r w:rsidR="005B16FB" w:rsidRPr="008F7AC2">
        <w:rPr>
          <w:rFonts w:ascii="Arial" w:hAnsi="Arial" w:cs="Arial"/>
          <w:sz w:val="20"/>
          <w:szCs w:val="20"/>
        </w:rPr>
        <w:t xml:space="preserve"> manager</w:t>
      </w:r>
      <w:r w:rsidR="00D27D2E" w:rsidRPr="008F7AC2">
        <w:rPr>
          <w:rFonts w:ascii="Arial" w:hAnsi="Arial" w:cs="Arial"/>
          <w:sz w:val="20"/>
          <w:szCs w:val="20"/>
        </w:rPr>
        <w:t xml:space="preserve"> thinks of sustainability in a construction project and describe how sustainability affects the </w:t>
      </w:r>
      <w:r w:rsidR="00AD412C">
        <w:rPr>
          <w:rFonts w:ascii="Arial" w:hAnsi="Arial" w:cs="Arial"/>
          <w:sz w:val="20"/>
          <w:szCs w:val="20"/>
        </w:rPr>
        <w:t>Projects</w:t>
      </w:r>
      <w:r w:rsidR="00D27D2E" w:rsidRPr="008F7AC2">
        <w:rPr>
          <w:rFonts w:ascii="Arial" w:hAnsi="Arial" w:cs="Arial"/>
          <w:sz w:val="20"/>
          <w:szCs w:val="20"/>
        </w:rPr>
        <w:t xml:space="preserve"> managers role regarding to cost, quality and time. </w:t>
      </w:r>
    </w:p>
    <w:p w14:paraId="69CFE4B5" w14:textId="6785D888" w:rsidR="00225255" w:rsidRPr="008F7AC2" w:rsidRDefault="00225255" w:rsidP="00A47720">
      <w:pPr>
        <w:rPr>
          <w:rFonts w:ascii="Arial" w:hAnsi="Arial" w:cs="Arial"/>
          <w:sz w:val="20"/>
          <w:szCs w:val="20"/>
        </w:rPr>
      </w:pPr>
    </w:p>
    <w:p w14:paraId="3B0304A5" w14:textId="26F89852" w:rsidR="00A47720" w:rsidRDefault="00A47720" w:rsidP="00665BE7">
      <w:pPr>
        <w:pStyle w:val="Heading1"/>
        <w:rPr>
          <w:rFonts w:ascii="Arial" w:hAnsi="Arial" w:cs="Arial"/>
          <w:color w:val="auto"/>
          <w:sz w:val="28"/>
          <w:u w:val="single"/>
        </w:rPr>
      </w:pPr>
      <w:bookmarkStart w:id="3" w:name="_Toc536028965"/>
      <w:r w:rsidRPr="00665BE7">
        <w:rPr>
          <w:rFonts w:ascii="Arial" w:hAnsi="Arial" w:cs="Arial"/>
          <w:color w:val="auto"/>
          <w:sz w:val="28"/>
          <w:u w:val="single"/>
        </w:rPr>
        <w:t>Literature review</w:t>
      </w:r>
      <w:bookmarkEnd w:id="3"/>
      <w:r w:rsidRPr="00665BE7">
        <w:rPr>
          <w:rFonts w:ascii="Arial" w:hAnsi="Arial" w:cs="Arial"/>
          <w:color w:val="auto"/>
          <w:sz w:val="28"/>
          <w:u w:val="single"/>
        </w:rPr>
        <w:t xml:space="preserve"> </w:t>
      </w:r>
    </w:p>
    <w:p w14:paraId="29F853B0" w14:textId="77777777" w:rsidR="00665BE7" w:rsidRPr="00665BE7" w:rsidRDefault="00665BE7" w:rsidP="00665BE7"/>
    <w:p w14:paraId="1BCF86B0" w14:textId="5E3AD0CC" w:rsidR="00672777" w:rsidRPr="008F7AC2" w:rsidRDefault="00CA6964" w:rsidP="00A47720">
      <w:pPr>
        <w:rPr>
          <w:rFonts w:ascii="Arial" w:hAnsi="Arial" w:cs="Arial"/>
          <w:sz w:val="20"/>
          <w:szCs w:val="20"/>
        </w:rPr>
      </w:pPr>
      <w:r w:rsidRPr="008F7AC2">
        <w:rPr>
          <w:rFonts w:ascii="Arial" w:hAnsi="Arial" w:cs="Arial"/>
          <w:sz w:val="20"/>
          <w:szCs w:val="20"/>
        </w:rPr>
        <w:t xml:space="preserve">There has been a </w:t>
      </w:r>
      <w:r w:rsidR="00DA3D7B" w:rsidRPr="008F7AC2">
        <w:rPr>
          <w:rFonts w:ascii="Arial" w:hAnsi="Arial" w:cs="Arial"/>
          <w:sz w:val="20"/>
          <w:szCs w:val="20"/>
        </w:rPr>
        <w:t>considerable</w:t>
      </w:r>
      <w:r w:rsidRPr="008F7AC2">
        <w:rPr>
          <w:rFonts w:ascii="Arial" w:hAnsi="Arial" w:cs="Arial"/>
          <w:sz w:val="20"/>
          <w:szCs w:val="20"/>
        </w:rPr>
        <w:t xml:space="preserve"> </w:t>
      </w:r>
      <w:r w:rsidR="00DA3D7B" w:rsidRPr="008F7AC2">
        <w:rPr>
          <w:rFonts w:ascii="Arial" w:hAnsi="Arial" w:cs="Arial"/>
          <w:sz w:val="20"/>
          <w:szCs w:val="20"/>
        </w:rPr>
        <w:t xml:space="preserve">amount </w:t>
      </w:r>
      <w:r w:rsidRPr="008F7AC2">
        <w:rPr>
          <w:rFonts w:ascii="Arial" w:hAnsi="Arial" w:cs="Arial"/>
          <w:sz w:val="20"/>
          <w:szCs w:val="20"/>
        </w:rPr>
        <w:t xml:space="preserve">of previous </w:t>
      </w:r>
      <w:r w:rsidR="00672777" w:rsidRPr="008F7AC2">
        <w:rPr>
          <w:rFonts w:ascii="Arial" w:hAnsi="Arial" w:cs="Arial"/>
          <w:sz w:val="20"/>
          <w:szCs w:val="20"/>
        </w:rPr>
        <w:t>academic research in this field</w:t>
      </w:r>
      <w:r w:rsidR="00DA3D7B" w:rsidRPr="008F7AC2">
        <w:rPr>
          <w:rFonts w:ascii="Arial" w:hAnsi="Arial" w:cs="Arial"/>
          <w:sz w:val="20"/>
          <w:szCs w:val="20"/>
        </w:rPr>
        <w:t xml:space="preserve">, sustainable development in construction is a popular topic today. The aim of the report is to become aware of how sustainable development affect the project manager directly, what </w:t>
      </w:r>
      <w:r w:rsidR="00AD412C">
        <w:rPr>
          <w:rFonts w:ascii="Arial" w:hAnsi="Arial" w:cs="Arial"/>
          <w:sz w:val="20"/>
          <w:szCs w:val="20"/>
        </w:rPr>
        <w:t>their</w:t>
      </w:r>
      <w:r w:rsidR="00DA3D7B" w:rsidRPr="008F7AC2">
        <w:rPr>
          <w:rFonts w:ascii="Arial" w:hAnsi="Arial" w:cs="Arial"/>
          <w:sz w:val="20"/>
          <w:szCs w:val="20"/>
        </w:rPr>
        <w:t xml:space="preserve"> view of </w:t>
      </w:r>
      <w:r w:rsidR="008638B1" w:rsidRPr="008F7AC2">
        <w:rPr>
          <w:rFonts w:ascii="Arial" w:hAnsi="Arial" w:cs="Arial"/>
          <w:sz w:val="20"/>
          <w:szCs w:val="20"/>
        </w:rPr>
        <w:t>sustainab</w:t>
      </w:r>
      <w:r w:rsidR="00A92D0A">
        <w:rPr>
          <w:rFonts w:ascii="Arial" w:hAnsi="Arial" w:cs="Arial"/>
          <w:sz w:val="20"/>
          <w:szCs w:val="20"/>
        </w:rPr>
        <w:t>le development</w:t>
      </w:r>
      <w:r w:rsidR="00DA3D7B" w:rsidRPr="008F7AC2">
        <w:rPr>
          <w:rFonts w:ascii="Arial" w:hAnsi="Arial" w:cs="Arial"/>
          <w:sz w:val="20"/>
          <w:szCs w:val="20"/>
        </w:rPr>
        <w:t xml:space="preserve"> </w:t>
      </w:r>
      <w:r w:rsidR="00A92D0A">
        <w:rPr>
          <w:rFonts w:ascii="Arial" w:hAnsi="Arial" w:cs="Arial"/>
          <w:sz w:val="20"/>
          <w:szCs w:val="20"/>
        </w:rPr>
        <w:t>is</w:t>
      </w:r>
      <w:r w:rsidR="00DA3D7B" w:rsidRPr="008F7AC2">
        <w:rPr>
          <w:rFonts w:ascii="Arial" w:hAnsi="Arial" w:cs="Arial"/>
          <w:sz w:val="20"/>
          <w:szCs w:val="20"/>
        </w:rPr>
        <w:t xml:space="preserve"> and what must </w:t>
      </w:r>
      <w:r w:rsidR="008638B1" w:rsidRPr="008F7AC2">
        <w:rPr>
          <w:rFonts w:ascii="Arial" w:hAnsi="Arial" w:cs="Arial"/>
          <w:sz w:val="20"/>
          <w:szCs w:val="20"/>
        </w:rPr>
        <w:t>be done</w:t>
      </w:r>
      <w:r w:rsidR="00DA3D7B" w:rsidRPr="008F7AC2">
        <w:rPr>
          <w:rFonts w:ascii="Arial" w:hAnsi="Arial" w:cs="Arial"/>
          <w:sz w:val="20"/>
          <w:szCs w:val="20"/>
        </w:rPr>
        <w:t xml:space="preserve"> to achieve a ‘green’ construction.</w:t>
      </w:r>
    </w:p>
    <w:p w14:paraId="1E48F238" w14:textId="567DB089" w:rsidR="00672777" w:rsidRPr="008F7AC2" w:rsidRDefault="00672777" w:rsidP="00672777">
      <w:pPr>
        <w:rPr>
          <w:rFonts w:ascii="Arial" w:hAnsi="Arial" w:cs="Arial"/>
          <w:sz w:val="20"/>
          <w:szCs w:val="20"/>
          <w:u w:val="single"/>
        </w:rPr>
      </w:pPr>
      <w:r w:rsidRPr="008F7AC2">
        <w:rPr>
          <w:rFonts w:ascii="Arial" w:hAnsi="Arial" w:cs="Arial"/>
          <w:sz w:val="20"/>
          <w:szCs w:val="20"/>
          <w:u w:val="single"/>
        </w:rPr>
        <w:t xml:space="preserve">relevant </w:t>
      </w:r>
      <w:r w:rsidR="008638B1" w:rsidRPr="008F7AC2">
        <w:rPr>
          <w:rFonts w:ascii="Arial" w:hAnsi="Arial" w:cs="Arial"/>
          <w:sz w:val="20"/>
          <w:szCs w:val="20"/>
          <w:u w:val="single"/>
        </w:rPr>
        <w:t>topics</w:t>
      </w:r>
    </w:p>
    <w:p w14:paraId="7F7F4883" w14:textId="680BE22D" w:rsidR="00423EFB" w:rsidRPr="008F7AC2" w:rsidRDefault="00423EFB" w:rsidP="0086070E">
      <w:pPr>
        <w:pStyle w:val="ListParagraph"/>
        <w:numPr>
          <w:ilvl w:val="0"/>
          <w:numId w:val="2"/>
        </w:numPr>
        <w:rPr>
          <w:rFonts w:ascii="Arial" w:hAnsi="Arial" w:cs="Arial"/>
          <w:sz w:val="20"/>
          <w:szCs w:val="20"/>
        </w:rPr>
      </w:pPr>
      <w:r w:rsidRPr="008F7AC2">
        <w:rPr>
          <w:rFonts w:ascii="Arial" w:hAnsi="Arial" w:cs="Arial"/>
          <w:sz w:val="20"/>
          <w:szCs w:val="20"/>
        </w:rPr>
        <w:t xml:space="preserve">How sustainability has affected construction </w:t>
      </w:r>
      <w:r w:rsidR="0086070E" w:rsidRPr="008F7AC2">
        <w:rPr>
          <w:rFonts w:ascii="Arial" w:hAnsi="Arial" w:cs="Arial"/>
          <w:sz w:val="20"/>
          <w:szCs w:val="20"/>
        </w:rPr>
        <w:t>projects in the past</w:t>
      </w:r>
      <w:r w:rsidR="00D012E9" w:rsidRPr="008F7AC2">
        <w:rPr>
          <w:rFonts w:ascii="Arial" w:hAnsi="Arial" w:cs="Arial"/>
          <w:sz w:val="20"/>
          <w:szCs w:val="20"/>
        </w:rPr>
        <w:t xml:space="preserve"> and present. </w:t>
      </w:r>
    </w:p>
    <w:p w14:paraId="0E92E3D9" w14:textId="2AF0CF1C" w:rsidR="00423EFB" w:rsidRPr="008F7AC2" w:rsidRDefault="00423EFB" w:rsidP="00672777">
      <w:pPr>
        <w:pStyle w:val="ListParagraph"/>
        <w:numPr>
          <w:ilvl w:val="0"/>
          <w:numId w:val="2"/>
        </w:numPr>
        <w:rPr>
          <w:rFonts w:ascii="Arial" w:hAnsi="Arial" w:cs="Arial"/>
          <w:sz w:val="20"/>
          <w:szCs w:val="20"/>
        </w:rPr>
      </w:pPr>
      <w:r w:rsidRPr="008F7AC2">
        <w:rPr>
          <w:rFonts w:ascii="Arial" w:hAnsi="Arial" w:cs="Arial"/>
          <w:sz w:val="20"/>
          <w:szCs w:val="20"/>
        </w:rPr>
        <w:t xml:space="preserve">Legislation that needs to be considered </w:t>
      </w:r>
      <w:r w:rsidR="0086070E" w:rsidRPr="008F7AC2">
        <w:rPr>
          <w:rFonts w:ascii="Arial" w:hAnsi="Arial" w:cs="Arial"/>
          <w:sz w:val="20"/>
          <w:szCs w:val="20"/>
        </w:rPr>
        <w:t xml:space="preserve">by the project manager </w:t>
      </w:r>
    </w:p>
    <w:p w14:paraId="4B2303D0" w14:textId="68598E5B" w:rsidR="00423EFB" w:rsidRPr="008F7AC2" w:rsidRDefault="00423EFB" w:rsidP="00672777">
      <w:pPr>
        <w:pStyle w:val="ListParagraph"/>
        <w:numPr>
          <w:ilvl w:val="0"/>
          <w:numId w:val="2"/>
        </w:numPr>
        <w:rPr>
          <w:rFonts w:ascii="Arial" w:hAnsi="Arial" w:cs="Arial"/>
          <w:sz w:val="20"/>
          <w:szCs w:val="20"/>
        </w:rPr>
      </w:pPr>
      <w:r w:rsidRPr="008F7AC2">
        <w:rPr>
          <w:rFonts w:ascii="Arial" w:hAnsi="Arial" w:cs="Arial"/>
          <w:sz w:val="20"/>
          <w:szCs w:val="20"/>
        </w:rPr>
        <w:t>B</w:t>
      </w:r>
      <w:r w:rsidR="0086070E" w:rsidRPr="008F7AC2">
        <w:rPr>
          <w:rFonts w:ascii="Arial" w:hAnsi="Arial" w:cs="Arial"/>
          <w:sz w:val="20"/>
          <w:szCs w:val="20"/>
        </w:rPr>
        <w:t>IM</w:t>
      </w:r>
      <w:r w:rsidRPr="008F7AC2">
        <w:rPr>
          <w:rFonts w:ascii="Arial" w:hAnsi="Arial" w:cs="Arial"/>
          <w:sz w:val="20"/>
          <w:szCs w:val="20"/>
        </w:rPr>
        <w:t xml:space="preserve"> and how it improves sustainability (</w:t>
      </w:r>
      <w:r w:rsidR="0086070E" w:rsidRPr="008F7AC2">
        <w:rPr>
          <w:rFonts w:ascii="Arial" w:hAnsi="Arial" w:cs="Arial"/>
          <w:sz w:val="20"/>
          <w:szCs w:val="20"/>
        </w:rPr>
        <w:t xml:space="preserve">BIM </w:t>
      </w:r>
      <w:r w:rsidR="00A92D0A">
        <w:rPr>
          <w:rFonts w:ascii="Arial" w:hAnsi="Arial" w:cs="Arial"/>
          <w:sz w:val="20"/>
          <w:szCs w:val="20"/>
        </w:rPr>
        <w:t>a</w:t>
      </w:r>
      <w:r w:rsidRPr="008F7AC2">
        <w:rPr>
          <w:rFonts w:ascii="Arial" w:hAnsi="Arial" w:cs="Arial"/>
          <w:sz w:val="20"/>
          <w:szCs w:val="20"/>
        </w:rPr>
        <w:t>s used by project managers)</w:t>
      </w:r>
    </w:p>
    <w:p w14:paraId="0C2B7CC6" w14:textId="212CD128" w:rsidR="0059613B" w:rsidRPr="008F7AC2" w:rsidRDefault="0059613B" w:rsidP="00672777">
      <w:pPr>
        <w:pStyle w:val="ListParagraph"/>
        <w:numPr>
          <w:ilvl w:val="0"/>
          <w:numId w:val="2"/>
        </w:numPr>
        <w:rPr>
          <w:rFonts w:ascii="Arial" w:hAnsi="Arial" w:cs="Arial"/>
          <w:sz w:val="20"/>
          <w:szCs w:val="20"/>
        </w:rPr>
      </w:pPr>
      <w:r w:rsidRPr="008F7AC2">
        <w:rPr>
          <w:rFonts w:ascii="Arial" w:hAnsi="Arial" w:cs="Arial"/>
          <w:sz w:val="20"/>
          <w:szCs w:val="20"/>
        </w:rPr>
        <w:lastRenderedPageBreak/>
        <w:t xml:space="preserve">Sustainability </w:t>
      </w:r>
      <w:r w:rsidR="005D7200" w:rsidRPr="008F7AC2">
        <w:rPr>
          <w:rFonts w:ascii="Arial" w:hAnsi="Arial" w:cs="Arial"/>
          <w:sz w:val="20"/>
          <w:szCs w:val="20"/>
        </w:rPr>
        <w:t xml:space="preserve">methods that </w:t>
      </w:r>
      <w:r w:rsidRPr="008F7AC2">
        <w:rPr>
          <w:rFonts w:ascii="Arial" w:hAnsi="Arial" w:cs="Arial"/>
          <w:sz w:val="20"/>
          <w:szCs w:val="20"/>
        </w:rPr>
        <w:t xml:space="preserve">need to be </w:t>
      </w:r>
      <w:r w:rsidR="00BB08B1" w:rsidRPr="008F7AC2">
        <w:rPr>
          <w:rFonts w:ascii="Arial" w:hAnsi="Arial" w:cs="Arial"/>
          <w:sz w:val="20"/>
          <w:szCs w:val="20"/>
        </w:rPr>
        <w:t>considered</w:t>
      </w:r>
      <w:r w:rsidRPr="008F7AC2">
        <w:rPr>
          <w:rFonts w:ascii="Arial" w:hAnsi="Arial" w:cs="Arial"/>
          <w:sz w:val="20"/>
          <w:szCs w:val="20"/>
        </w:rPr>
        <w:t xml:space="preserve"> </w:t>
      </w:r>
      <w:r w:rsidR="00707824" w:rsidRPr="008F7AC2">
        <w:rPr>
          <w:rFonts w:ascii="Arial" w:hAnsi="Arial" w:cs="Arial"/>
          <w:sz w:val="20"/>
          <w:szCs w:val="20"/>
        </w:rPr>
        <w:t xml:space="preserve">through the whole life cycle of the </w:t>
      </w:r>
      <w:r w:rsidR="00A92D0A">
        <w:rPr>
          <w:rFonts w:ascii="Arial" w:hAnsi="Arial" w:cs="Arial"/>
          <w:sz w:val="20"/>
          <w:szCs w:val="20"/>
        </w:rPr>
        <w:t>building</w:t>
      </w:r>
      <w:r w:rsidR="00707824" w:rsidRPr="008F7AC2">
        <w:rPr>
          <w:rFonts w:ascii="Arial" w:hAnsi="Arial" w:cs="Arial"/>
          <w:sz w:val="20"/>
          <w:szCs w:val="20"/>
        </w:rPr>
        <w:t xml:space="preserve"> by the project </w:t>
      </w:r>
      <w:r w:rsidR="00BB08B1" w:rsidRPr="008F7AC2">
        <w:rPr>
          <w:rFonts w:ascii="Arial" w:hAnsi="Arial" w:cs="Arial"/>
          <w:sz w:val="20"/>
          <w:szCs w:val="20"/>
        </w:rPr>
        <w:t>manager</w:t>
      </w:r>
      <w:r w:rsidR="00707824" w:rsidRPr="008F7AC2">
        <w:rPr>
          <w:rFonts w:ascii="Arial" w:hAnsi="Arial" w:cs="Arial"/>
          <w:sz w:val="20"/>
          <w:szCs w:val="20"/>
        </w:rPr>
        <w:t xml:space="preserve"> </w:t>
      </w:r>
    </w:p>
    <w:p w14:paraId="50580F42" w14:textId="4B13E6A1" w:rsidR="00BB08B1" w:rsidRPr="008F7AC2" w:rsidRDefault="005D7200" w:rsidP="00672777">
      <w:pPr>
        <w:pStyle w:val="ListParagraph"/>
        <w:numPr>
          <w:ilvl w:val="0"/>
          <w:numId w:val="2"/>
        </w:numPr>
        <w:rPr>
          <w:rFonts w:ascii="Arial" w:hAnsi="Arial" w:cs="Arial"/>
          <w:sz w:val="20"/>
          <w:szCs w:val="20"/>
        </w:rPr>
      </w:pPr>
      <w:r w:rsidRPr="008F7AC2">
        <w:rPr>
          <w:rFonts w:ascii="Arial" w:hAnsi="Arial" w:cs="Arial"/>
          <w:sz w:val="20"/>
          <w:szCs w:val="20"/>
        </w:rPr>
        <w:t xml:space="preserve">How the project manager needs to manage the materials and labour </w:t>
      </w:r>
      <w:r w:rsidR="00A92D0A">
        <w:rPr>
          <w:rFonts w:ascii="Arial" w:hAnsi="Arial" w:cs="Arial"/>
          <w:sz w:val="20"/>
          <w:szCs w:val="20"/>
        </w:rPr>
        <w:t>i</w:t>
      </w:r>
      <w:r w:rsidRPr="008F7AC2">
        <w:rPr>
          <w:rFonts w:ascii="Arial" w:hAnsi="Arial" w:cs="Arial"/>
          <w:sz w:val="20"/>
          <w:szCs w:val="20"/>
        </w:rPr>
        <w:t xml:space="preserve">n the construction project in a sustainable way </w:t>
      </w:r>
    </w:p>
    <w:p w14:paraId="46C3A0B3" w14:textId="49D74949" w:rsidR="002F5F7E" w:rsidRPr="008F7AC2" w:rsidRDefault="00DA3D7B" w:rsidP="00672777">
      <w:pPr>
        <w:pStyle w:val="ListParagraph"/>
        <w:numPr>
          <w:ilvl w:val="0"/>
          <w:numId w:val="2"/>
        </w:numPr>
        <w:rPr>
          <w:rFonts w:ascii="Arial" w:hAnsi="Arial" w:cs="Arial"/>
          <w:sz w:val="20"/>
          <w:szCs w:val="20"/>
        </w:rPr>
      </w:pPr>
      <w:r w:rsidRPr="008F7AC2">
        <w:rPr>
          <w:rFonts w:ascii="Arial" w:hAnsi="Arial" w:cs="Arial"/>
          <w:sz w:val="20"/>
          <w:szCs w:val="20"/>
        </w:rPr>
        <w:t xml:space="preserve">Challenges the project manager faces in sustainable </w:t>
      </w:r>
      <w:r w:rsidR="00A92D0A">
        <w:rPr>
          <w:rFonts w:ascii="Arial" w:hAnsi="Arial" w:cs="Arial"/>
          <w:sz w:val="20"/>
          <w:szCs w:val="20"/>
        </w:rPr>
        <w:t>development</w:t>
      </w:r>
      <w:r w:rsidRPr="008F7AC2">
        <w:rPr>
          <w:rFonts w:ascii="Arial" w:hAnsi="Arial" w:cs="Arial"/>
          <w:sz w:val="20"/>
          <w:szCs w:val="20"/>
        </w:rPr>
        <w:t xml:space="preserve"> process</w:t>
      </w:r>
      <w:r w:rsidR="00A92D0A">
        <w:rPr>
          <w:rFonts w:ascii="Arial" w:hAnsi="Arial" w:cs="Arial"/>
          <w:sz w:val="20"/>
          <w:szCs w:val="20"/>
        </w:rPr>
        <w:t>es</w:t>
      </w:r>
    </w:p>
    <w:p w14:paraId="291B82AF" w14:textId="77777777" w:rsidR="008638B1" w:rsidRPr="008F7AC2" w:rsidRDefault="008638B1" w:rsidP="008638B1">
      <w:pPr>
        <w:rPr>
          <w:rFonts w:ascii="Arial" w:hAnsi="Arial" w:cs="Arial"/>
          <w:sz w:val="20"/>
          <w:szCs w:val="20"/>
        </w:rPr>
      </w:pPr>
    </w:p>
    <w:p w14:paraId="5E67F468" w14:textId="28D174DE" w:rsidR="00DC26FB" w:rsidRPr="008F7AC2" w:rsidRDefault="00E577DC" w:rsidP="00DC26FB">
      <w:pPr>
        <w:rPr>
          <w:rFonts w:ascii="Arial" w:hAnsi="Arial" w:cs="Arial"/>
          <w:sz w:val="20"/>
          <w:szCs w:val="20"/>
        </w:rPr>
      </w:pPr>
      <w:r w:rsidRPr="008F7AC2">
        <w:rPr>
          <w:rFonts w:ascii="Arial" w:hAnsi="Arial" w:cs="Arial"/>
          <w:sz w:val="20"/>
          <w:szCs w:val="20"/>
        </w:rPr>
        <w:t xml:space="preserve">There are many other factors that may be challenging </w:t>
      </w:r>
      <w:r w:rsidR="00A92D0A">
        <w:rPr>
          <w:rFonts w:ascii="Arial" w:hAnsi="Arial" w:cs="Arial"/>
          <w:sz w:val="20"/>
          <w:szCs w:val="20"/>
        </w:rPr>
        <w:t xml:space="preserve">for the project manager </w:t>
      </w:r>
      <w:r w:rsidRPr="008F7AC2">
        <w:rPr>
          <w:rFonts w:ascii="Arial" w:hAnsi="Arial" w:cs="Arial"/>
          <w:sz w:val="20"/>
          <w:szCs w:val="20"/>
        </w:rPr>
        <w:t xml:space="preserve">in </w:t>
      </w:r>
      <w:r w:rsidR="00A92D0A">
        <w:rPr>
          <w:rFonts w:ascii="Arial" w:hAnsi="Arial" w:cs="Arial"/>
          <w:sz w:val="20"/>
          <w:szCs w:val="20"/>
        </w:rPr>
        <w:t xml:space="preserve">achieving </w:t>
      </w:r>
      <w:r w:rsidRPr="008F7AC2">
        <w:rPr>
          <w:rFonts w:ascii="Arial" w:hAnsi="Arial" w:cs="Arial"/>
          <w:sz w:val="20"/>
          <w:szCs w:val="20"/>
        </w:rPr>
        <w:t>‘sustainability’</w:t>
      </w:r>
      <w:r w:rsidR="00A92D0A">
        <w:rPr>
          <w:rFonts w:ascii="Arial" w:hAnsi="Arial" w:cs="Arial"/>
          <w:sz w:val="20"/>
          <w:szCs w:val="20"/>
        </w:rPr>
        <w:t xml:space="preserve">, </w:t>
      </w:r>
      <w:r w:rsidRPr="008F7AC2">
        <w:rPr>
          <w:rFonts w:ascii="Arial" w:hAnsi="Arial" w:cs="Arial"/>
          <w:sz w:val="20"/>
          <w:szCs w:val="20"/>
        </w:rPr>
        <w:t xml:space="preserve">this report will </w:t>
      </w:r>
      <w:r w:rsidR="008638B1" w:rsidRPr="008F7AC2">
        <w:rPr>
          <w:rFonts w:ascii="Arial" w:hAnsi="Arial" w:cs="Arial"/>
          <w:sz w:val="20"/>
          <w:szCs w:val="20"/>
        </w:rPr>
        <w:t xml:space="preserve">mainly </w:t>
      </w:r>
      <w:r w:rsidRPr="008F7AC2">
        <w:rPr>
          <w:rFonts w:ascii="Arial" w:hAnsi="Arial" w:cs="Arial"/>
          <w:sz w:val="20"/>
          <w:szCs w:val="20"/>
        </w:rPr>
        <w:t>cover the regulations and sustainable methods</w:t>
      </w:r>
      <w:r w:rsidR="00A92D0A">
        <w:rPr>
          <w:rFonts w:ascii="Arial" w:hAnsi="Arial" w:cs="Arial"/>
          <w:sz w:val="20"/>
          <w:szCs w:val="20"/>
        </w:rPr>
        <w:t xml:space="preserve"> of construction and </w:t>
      </w:r>
      <w:r w:rsidR="00787A34">
        <w:rPr>
          <w:rFonts w:ascii="Arial" w:hAnsi="Arial" w:cs="Arial"/>
          <w:sz w:val="20"/>
          <w:szCs w:val="20"/>
        </w:rPr>
        <w:t>project management</w:t>
      </w:r>
      <w:r w:rsidRPr="008F7AC2">
        <w:rPr>
          <w:rFonts w:ascii="Arial" w:hAnsi="Arial" w:cs="Arial"/>
          <w:sz w:val="20"/>
          <w:szCs w:val="20"/>
        </w:rPr>
        <w:t xml:space="preserve"> developed by the project manager. </w:t>
      </w:r>
    </w:p>
    <w:p w14:paraId="0100F102" w14:textId="77777777" w:rsidR="008638B1" w:rsidRPr="008F7AC2" w:rsidRDefault="008638B1" w:rsidP="00DC26FB">
      <w:pPr>
        <w:rPr>
          <w:rFonts w:ascii="Arial" w:hAnsi="Arial" w:cs="Arial"/>
          <w:sz w:val="20"/>
          <w:szCs w:val="20"/>
        </w:rPr>
      </w:pPr>
    </w:p>
    <w:p w14:paraId="768082BE" w14:textId="4E84D635" w:rsidR="00DC26FB" w:rsidRPr="00665BE7" w:rsidRDefault="009170DA" w:rsidP="00665BE7">
      <w:pPr>
        <w:pStyle w:val="Heading2"/>
        <w:rPr>
          <w:rFonts w:ascii="Arial" w:hAnsi="Arial" w:cs="Arial"/>
          <w:color w:val="auto"/>
          <w:sz w:val="22"/>
          <w:szCs w:val="22"/>
          <w:u w:val="single"/>
        </w:rPr>
      </w:pPr>
      <w:bookmarkStart w:id="4" w:name="_Toc536028966"/>
      <w:r w:rsidRPr="00665BE7">
        <w:rPr>
          <w:rFonts w:ascii="Arial" w:hAnsi="Arial" w:cs="Arial"/>
          <w:color w:val="auto"/>
          <w:sz w:val="22"/>
          <w:szCs w:val="22"/>
          <w:u w:val="single"/>
        </w:rPr>
        <w:t>Using BIM to improve sustainability on a construction project</w:t>
      </w:r>
      <w:bookmarkEnd w:id="4"/>
      <w:r w:rsidRPr="00665BE7">
        <w:rPr>
          <w:rFonts w:ascii="Arial" w:hAnsi="Arial" w:cs="Arial"/>
          <w:color w:val="auto"/>
          <w:sz w:val="22"/>
          <w:szCs w:val="22"/>
          <w:u w:val="single"/>
        </w:rPr>
        <w:t xml:space="preserve"> </w:t>
      </w:r>
    </w:p>
    <w:p w14:paraId="591A9E12" w14:textId="77777777" w:rsidR="008F7AC2" w:rsidRPr="008F7AC2" w:rsidRDefault="008F7AC2" w:rsidP="00DC26FB">
      <w:pPr>
        <w:rPr>
          <w:rFonts w:ascii="Arial" w:hAnsi="Arial" w:cs="Arial"/>
          <w:sz w:val="20"/>
          <w:szCs w:val="20"/>
          <w:u w:val="single"/>
        </w:rPr>
      </w:pPr>
    </w:p>
    <w:p w14:paraId="14AEAE83" w14:textId="4E377728" w:rsidR="00C02910" w:rsidRDefault="00C340C3" w:rsidP="00DC26FB">
      <w:pPr>
        <w:rPr>
          <w:rFonts w:ascii="Arial" w:hAnsi="Arial" w:cs="Arial"/>
          <w:sz w:val="20"/>
          <w:szCs w:val="20"/>
        </w:rPr>
      </w:pPr>
      <w:r>
        <w:rPr>
          <w:rFonts w:ascii="Arial" w:hAnsi="Arial" w:cs="Arial"/>
          <w:sz w:val="20"/>
          <w:szCs w:val="20"/>
        </w:rPr>
        <w:t>The article produce</w:t>
      </w:r>
      <w:r w:rsidR="00AD412C">
        <w:rPr>
          <w:rFonts w:ascii="Arial" w:hAnsi="Arial" w:cs="Arial"/>
          <w:sz w:val="20"/>
          <w:szCs w:val="20"/>
        </w:rPr>
        <w:t>d</w:t>
      </w:r>
      <w:r>
        <w:rPr>
          <w:rFonts w:ascii="Arial" w:hAnsi="Arial" w:cs="Arial"/>
          <w:sz w:val="20"/>
          <w:szCs w:val="20"/>
        </w:rPr>
        <w:t xml:space="preserve"> by (</w:t>
      </w:r>
      <w:proofErr w:type="spellStart"/>
      <w:r>
        <w:rPr>
          <w:rFonts w:ascii="Arial" w:hAnsi="Arial" w:cs="Arial"/>
          <w:sz w:val="20"/>
          <w:szCs w:val="20"/>
        </w:rPr>
        <w:t>Shenan</w:t>
      </w:r>
      <w:proofErr w:type="spellEnd"/>
      <w:r>
        <w:rPr>
          <w:rFonts w:ascii="Arial" w:hAnsi="Arial" w:cs="Arial"/>
          <w:sz w:val="20"/>
          <w:szCs w:val="20"/>
        </w:rPr>
        <w:t xml:space="preserve">, 2014) </w:t>
      </w:r>
      <w:r w:rsidR="00C02910">
        <w:rPr>
          <w:rFonts w:ascii="Arial" w:hAnsi="Arial" w:cs="Arial"/>
          <w:sz w:val="20"/>
          <w:szCs w:val="20"/>
        </w:rPr>
        <w:t xml:space="preserve">not only looks at the history and practical implications of BIM but goes further in pointing out the environmental benefits </w:t>
      </w:r>
      <w:r w:rsidR="00C8605B">
        <w:rPr>
          <w:rFonts w:ascii="Arial" w:hAnsi="Arial" w:cs="Arial"/>
          <w:sz w:val="20"/>
          <w:szCs w:val="20"/>
        </w:rPr>
        <w:t xml:space="preserve">of integrating this design and management software into existing structures. </w:t>
      </w:r>
      <w:r>
        <w:rPr>
          <w:rFonts w:ascii="Arial" w:hAnsi="Arial" w:cs="Arial"/>
          <w:sz w:val="20"/>
          <w:szCs w:val="20"/>
        </w:rPr>
        <w:t>This article will be used as reference to my report.</w:t>
      </w:r>
    </w:p>
    <w:p w14:paraId="54E16BC8" w14:textId="5160716D" w:rsidR="00310032" w:rsidRPr="008F7AC2" w:rsidRDefault="00310032" w:rsidP="00DC26FB">
      <w:pPr>
        <w:rPr>
          <w:rFonts w:ascii="Arial" w:hAnsi="Arial" w:cs="Arial"/>
          <w:sz w:val="20"/>
          <w:szCs w:val="20"/>
        </w:rPr>
      </w:pPr>
      <w:r w:rsidRPr="008F7AC2">
        <w:rPr>
          <w:rFonts w:ascii="Arial" w:hAnsi="Arial" w:cs="Arial"/>
          <w:sz w:val="20"/>
          <w:szCs w:val="20"/>
        </w:rPr>
        <w:t xml:space="preserve">BIM is a very useful tool for project managers, BIM is used to create a building in 3D. </w:t>
      </w:r>
      <w:r w:rsidR="00787A34">
        <w:rPr>
          <w:rFonts w:ascii="Arial" w:hAnsi="Arial" w:cs="Arial"/>
          <w:sz w:val="20"/>
          <w:szCs w:val="20"/>
        </w:rPr>
        <w:t>I</w:t>
      </w:r>
      <w:r w:rsidRPr="008F7AC2">
        <w:rPr>
          <w:rFonts w:ascii="Arial" w:hAnsi="Arial" w:cs="Arial"/>
          <w:sz w:val="20"/>
          <w:szCs w:val="20"/>
        </w:rPr>
        <w:t>t can be used to manage information at every step of the project through the whole lifecycle of the construction</w:t>
      </w:r>
      <w:r w:rsidR="00787A34">
        <w:rPr>
          <w:rFonts w:ascii="Arial" w:hAnsi="Arial" w:cs="Arial"/>
          <w:sz w:val="20"/>
          <w:szCs w:val="20"/>
        </w:rPr>
        <w:t xml:space="preserve"> (and beyond)</w:t>
      </w:r>
      <w:r w:rsidRPr="008F7AC2">
        <w:rPr>
          <w:rFonts w:ascii="Arial" w:hAnsi="Arial" w:cs="Arial"/>
          <w:sz w:val="20"/>
          <w:szCs w:val="20"/>
        </w:rPr>
        <w:t xml:space="preserve">. BIM allows everyone who interacts with the project to see exactly what is needed at </w:t>
      </w:r>
      <w:r w:rsidR="00787A34">
        <w:rPr>
          <w:rFonts w:ascii="Arial" w:hAnsi="Arial" w:cs="Arial"/>
          <w:sz w:val="20"/>
          <w:szCs w:val="20"/>
        </w:rPr>
        <w:t>any</w:t>
      </w:r>
      <w:r w:rsidRPr="008F7AC2">
        <w:rPr>
          <w:rFonts w:ascii="Arial" w:hAnsi="Arial" w:cs="Arial"/>
          <w:sz w:val="20"/>
          <w:szCs w:val="20"/>
        </w:rPr>
        <w:t xml:space="preserve"> stage of the construction</w:t>
      </w:r>
      <w:r w:rsidR="00787A34">
        <w:rPr>
          <w:rFonts w:ascii="Arial" w:hAnsi="Arial" w:cs="Arial"/>
          <w:sz w:val="20"/>
          <w:szCs w:val="20"/>
        </w:rPr>
        <w:t xml:space="preserve"> and to independently play an active part in the model’s development.</w:t>
      </w:r>
    </w:p>
    <w:p w14:paraId="05800535" w14:textId="178AB6D6" w:rsidR="004C1DD6" w:rsidRPr="008F7AC2" w:rsidRDefault="00310032" w:rsidP="00DC26FB">
      <w:pPr>
        <w:rPr>
          <w:rFonts w:ascii="Arial" w:hAnsi="Arial" w:cs="Arial"/>
          <w:sz w:val="20"/>
          <w:szCs w:val="20"/>
        </w:rPr>
      </w:pPr>
      <w:r w:rsidRPr="008F7AC2">
        <w:rPr>
          <w:rFonts w:ascii="Arial" w:hAnsi="Arial" w:cs="Arial"/>
          <w:sz w:val="20"/>
          <w:szCs w:val="20"/>
        </w:rPr>
        <w:t xml:space="preserve">BIM is very useful </w:t>
      </w:r>
      <w:r w:rsidR="00030A16" w:rsidRPr="008F7AC2">
        <w:rPr>
          <w:rFonts w:ascii="Arial" w:hAnsi="Arial" w:cs="Arial"/>
          <w:sz w:val="20"/>
          <w:szCs w:val="20"/>
        </w:rPr>
        <w:t xml:space="preserve">for sustainability, </w:t>
      </w:r>
      <w:r w:rsidR="004C1DD6" w:rsidRPr="008F7AC2">
        <w:rPr>
          <w:rFonts w:ascii="Arial" w:hAnsi="Arial" w:cs="Arial"/>
          <w:sz w:val="20"/>
          <w:szCs w:val="20"/>
        </w:rPr>
        <w:t>it has been around</w:t>
      </w:r>
      <w:r w:rsidR="00787A34">
        <w:rPr>
          <w:rFonts w:ascii="Arial" w:hAnsi="Arial" w:cs="Arial"/>
          <w:sz w:val="20"/>
          <w:szCs w:val="20"/>
        </w:rPr>
        <w:t xml:space="preserve"> for a significant amount of time</w:t>
      </w:r>
      <w:r w:rsidR="004C1DD6" w:rsidRPr="008F7AC2">
        <w:rPr>
          <w:rFonts w:ascii="Arial" w:hAnsi="Arial" w:cs="Arial"/>
          <w:sz w:val="20"/>
          <w:szCs w:val="20"/>
        </w:rPr>
        <w:t xml:space="preserve"> although it has devolved massively in recent years. </w:t>
      </w:r>
      <w:r w:rsidR="00030A16" w:rsidRPr="00695EE5">
        <w:rPr>
          <w:rFonts w:ascii="Arial" w:hAnsi="Arial" w:cs="Arial"/>
          <w:b/>
          <w:sz w:val="20"/>
          <w:szCs w:val="20"/>
        </w:rPr>
        <w:t xml:space="preserve">(Building design, 2014) </w:t>
      </w:r>
      <w:r w:rsidR="00030A16" w:rsidRPr="008F7AC2">
        <w:rPr>
          <w:rFonts w:ascii="Arial" w:hAnsi="Arial" w:cs="Arial"/>
          <w:sz w:val="20"/>
          <w:szCs w:val="20"/>
        </w:rPr>
        <w:t xml:space="preserve">states it can reduce the amount of waste produced on a project, specialist programmes can be used with BIM to </w:t>
      </w:r>
      <w:r w:rsidR="00787A34">
        <w:rPr>
          <w:rFonts w:ascii="Arial" w:hAnsi="Arial" w:cs="Arial"/>
          <w:sz w:val="20"/>
          <w:szCs w:val="20"/>
        </w:rPr>
        <w:t>reduce the risk</w:t>
      </w:r>
      <w:r w:rsidR="00030A16" w:rsidRPr="008F7AC2">
        <w:rPr>
          <w:rFonts w:ascii="Arial" w:hAnsi="Arial" w:cs="Arial"/>
          <w:sz w:val="20"/>
          <w:szCs w:val="20"/>
        </w:rPr>
        <w:t xml:space="preserve"> </w:t>
      </w:r>
      <w:r w:rsidR="00787A34">
        <w:rPr>
          <w:rFonts w:ascii="Arial" w:hAnsi="Arial" w:cs="Arial"/>
          <w:sz w:val="20"/>
          <w:szCs w:val="20"/>
        </w:rPr>
        <w:t xml:space="preserve">of having to </w:t>
      </w:r>
      <w:r w:rsidR="00030A16" w:rsidRPr="008F7AC2">
        <w:rPr>
          <w:rFonts w:ascii="Arial" w:hAnsi="Arial" w:cs="Arial"/>
          <w:sz w:val="20"/>
          <w:szCs w:val="20"/>
        </w:rPr>
        <w:t>re-do work</w:t>
      </w:r>
      <w:r w:rsidR="00787A34">
        <w:rPr>
          <w:rFonts w:ascii="Arial" w:hAnsi="Arial" w:cs="Arial"/>
          <w:sz w:val="20"/>
          <w:szCs w:val="20"/>
        </w:rPr>
        <w:t xml:space="preserve"> as ‘conflicts’ are often highlighted</w:t>
      </w:r>
      <w:r w:rsidR="00030A16" w:rsidRPr="008F7AC2">
        <w:rPr>
          <w:rFonts w:ascii="Arial" w:hAnsi="Arial" w:cs="Arial"/>
          <w:sz w:val="20"/>
          <w:szCs w:val="20"/>
        </w:rPr>
        <w:t xml:space="preserve">, </w:t>
      </w:r>
      <w:r w:rsidR="004C1DD6" w:rsidRPr="008F7AC2">
        <w:rPr>
          <w:rFonts w:ascii="Arial" w:hAnsi="Arial" w:cs="Arial"/>
          <w:sz w:val="20"/>
          <w:szCs w:val="20"/>
        </w:rPr>
        <w:t xml:space="preserve">meaning </w:t>
      </w:r>
      <w:r w:rsidR="00787A34">
        <w:rPr>
          <w:rFonts w:ascii="Arial" w:hAnsi="Arial" w:cs="Arial"/>
          <w:sz w:val="20"/>
          <w:szCs w:val="20"/>
        </w:rPr>
        <w:t>plans</w:t>
      </w:r>
      <w:r w:rsidR="004C1DD6" w:rsidRPr="008F7AC2">
        <w:rPr>
          <w:rFonts w:ascii="Arial" w:hAnsi="Arial" w:cs="Arial"/>
          <w:sz w:val="20"/>
          <w:szCs w:val="20"/>
        </w:rPr>
        <w:t xml:space="preserve"> are </w:t>
      </w:r>
      <w:r w:rsidR="00787A34">
        <w:rPr>
          <w:rFonts w:ascii="Arial" w:hAnsi="Arial" w:cs="Arial"/>
          <w:sz w:val="20"/>
          <w:szCs w:val="20"/>
        </w:rPr>
        <w:t xml:space="preserve">usually </w:t>
      </w:r>
      <w:r w:rsidR="004C1DD6" w:rsidRPr="008F7AC2">
        <w:rPr>
          <w:rFonts w:ascii="Arial" w:hAnsi="Arial" w:cs="Arial"/>
          <w:sz w:val="20"/>
          <w:szCs w:val="20"/>
        </w:rPr>
        <w:t xml:space="preserve">passed by the </w:t>
      </w:r>
      <w:r w:rsidR="00787A34">
        <w:rPr>
          <w:rFonts w:ascii="Arial" w:hAnsi="Arial" w:cs="Arial"/>
          <w:sz w:val="20"/>
          <w:szCs w:val="20"/>
        </w:rPr>
        <w:t>local authority</w:t>
      </w:r>
      <w:r w:rsidR="004C1DD6" w:rsidRPr="008F7AC2">
        <w:rPr>
          <w:rFonts w:ascii="Arial" w:hAnsi="Arial" w:cs="Arial"/>
          <w:sz w:val="20"/>
          <w:szCs w:val="20"/>
        </w:rPr>
        <w:t xml:space="preserve"> and BREEAM first time. There is </w:t>
      </w:r>
      <w:r w:rsidR="00787A34">
        <w:rPr>
          <w:rFonts w:ascii="Arial" w:hAnsi="Arial" w:cs="Arial"/>
          <w:sz w:val="20"/>
          <w:szCs w:val="20"/>
        </w:rPr>
        <w:t>m</w:t>
      </w:r>
      <w:r w:rsidR="004C1DD6" w:rsidRPr="008F7AC2">
        <w:rPr>
          <w:rFonts w:ascii="Arial" w:hAnsi="Arial" w:cs="Arial"/>
          <w:sz w:val="20"/>
          <w:szCs w:val="20"/>
        </w:rPr>
        <w:t xml:space="preserve">ore transparency in the design stage as different materials and methods can be tested. </w:t>
      </w:r>
    </w:p>
    <w:p w14:paraId="05A1DE82" w14:textId="1DF351DC" w:rsidR="00C514DB" w:rsidRPr="008F7AC2" w:rsidRDefault="00C514DB" w:rsidP="00DC26FB">
      <w:pPr>
        <w:rPr>
          <w:rFonts w:ascii="Arial" w:hAnsi="Arial" w:cs="Arial"/>
          <w:sz w:val="20"/>
          <w:szCs w:val="20"/>
        </w:rPr>
      </w:pPr>
      <w:r w:rsidRPr="008F7AC2">
        <w:rPr>
          <w:rFonts w:ascii="Arial" w:hAnsi="Arial" w:cs="Arial"/>
          <w:sz w:val="20"/>
          <w:szCs w:val="20"/>
        </w:rPr>
        <w:t>Regulations have been made</w:t>
      </w:r>
      <w:r w:rsidR="0012050B" w:rsidRPr="008F7AC2">
        <w:rPr>
          <w:rFonts w:ascii="Arial" w:hAnsi="Arial" w:cs="Arial"/>
          <w:sz w:val="20"/>
          <w:szCs w:val="20"/>
        </w:rPr>
        <w:t>,</w:t>
      </w:r>
      <w:r w:rsidRPr="008F7AC2">
        <w:rPr>
          <w:rFonts w:ascii="Arial" w:hAnsi="Arial" w:cs="Arial"/>
          <w:sz w:val="20"/>
          <w:szCs w:val="20"/>
        </w:rPr>
        <w:t xml:space="preserve"> making BIM mandatory for public buildings since 2016 as stated by </w:t>
      </w:r>
      <w:r w:rsidR="0012050B" w:rsidRPr="00695EE5">
        <w:rPr>
          <w:rFonts w:ascii="Arial" w:hAnsi="Arial" w:cs="Arial"/>
          <w:b/>
          <w:sz w:val="20"/>
          <w:szCs w:val="20"/>
        </w:rPr>
        <w:t>(</w:t>
      </w:r>
      <w:proofErr w:type="spellStart"/>
      <w:r w:rsidR="0012050B" w:rsidRPr="00695EE5">
        <w:rPr>
          <w:rFonts w:ascii="Arial" w:hAnsi="Arial" w:cs="Arial"/>
          <w:b/>
          <w:sz w:val="20"/>
          <w:szCs w:val="20"/>
        </w:rPr>
        <w:t>Goubau</w:t>
      </w:r>
      <w:proofErr w:type="spellEnd"/>
      <w:r w:rsidR="0012050B" w:rsidRPr="00695EE5">
        <w:rPr>
          <w:rFonts w:ascii="Arial" w:hAnsi="Arial" w:cs="Arial"/>
          <w:b/>
          <w:sz w:val="20"/>
          <w:szCs w:val="20"/>
        </w:rPr>
        <w:t>, 2018)</w:t>
      </w:r>
    </w:p>
    <w:p w14:paraId="170A043B" w14:textId="1A107C5F" w:rsidR="00310032" w:rsidRPr="008F7AC2" w:rsidRDefault="004C1DD6" w:rsidP="00DC26FB">
      <w:pPr>
        <w:rPr>
          <w:rFonts w:ascii="Arial" w:hAnsi="Arial" w:cs="Arial"/>
          <w:i/>
          <w:sz w:val="20"/>
          <w:szCs w:val="20"/>
        </w:rPr>
      </w:pPr>
      <w:r w:rsidRPr="008F7AC2">
        <w:rPr>
          <w:rFonts w:ascii="Arial" w:hAnsi="Arial" w:cs="Arial"/>
          <w:i/>
          <w:sz w:val="20"/>
          <w:szCs w:val="20"/>
        </w:rPr>
        <w:t xml:space="preserve"> </w:t>
      </w:r>
    </w:p>
    <w:p w14:paraId="3B15527B" w14:textId="18AD3073" w:rsidR="008F7AC2" w:rsidRDefault="00D012E9" w:rsidP="00665BE7">
      <w:pPr>
        <w:pStyle w:val="Heading2"/>
        <w:rPr>
          <w:rFonts w:ascii="Arial" w:hAnsi="Arial" w:cs="Arial"/>
          <w:color w:val="auto"/>
          <w:sz w:val="22"/>
          <w:szCs w:val="22"/>
          <w:u w:val="single"/>
        </w:rPr>
      </w:pPr>
      <w:bookmarkStart w:id="5" w:name="_Toc536028967"/>
      <w:r w:rsidRPr="00665BE7">
        <w:rPr>
          <w:rFonts w:ascii="Arial" w:hAnsi="Arial" w:cs="Arial"/>
          <w:color w:val="auto"/>
          <w:sz w:val="22"/>
          <w:szCs w:val="22"/>
          <w:u w:val="single"/>
        </w:rPr>
        <w:t xml:space="preserve">How sustainable </w:t>
      </w:r>
      <w:r w:rsidR="00787A34">
        <w:rPr>
          <w:rFonts w:ascii="Arial" w:hAnsi="Arial" w:cs="Arial"/>
          <w:color w:val="auto"/>
          <w:sz w:val="22"/>
          <w:szCs w:val="22"/>
          <w:u w:val="single"/>
        </w:rPr>
        <w:t xml:space="preserve">building </w:t>
      </w:r>
      <w:r w:rsidRPr="00665BE7">
        <w:rPr>
          <w:rFonts w:ascii="Arial" w:hAnsi="Arial" w:cs="Arial"/>
          <w:color w:val="auto"/>
          <w:sz w:val="22"/>
          <w:szCs w:val="22"/>
          <w:u w:val="single"/>
        </w:rPr>
        <w:t>methods ha</w:t>
      </w:r>
      <w:r w:rsidR="00787A34">
        <w:rPr>
          <w:rFonts w:ascii="Arial" w:hAnsi="Arial" w:cs="Arial"/>
          <w:color w:val="auto"/>
          <w:sz w:val="22"/>
          <w:szCs w:val="22"/>
          <w:u w:val="single"/>
        </w:rPr>
        <w:t>ve</w:t>
      </w:r>
      <w:r w:rsidRPr="00665BE7">
        <w:rPr>
          <w:rFonts w:ascii="Arial" w:hAnsi="Arial" w:cs="Arial"/>
          <w:color w:val="auto"/>
          <w:sz w:val="22"/>
          <w:szCs w:val="22"/>
          <w:u w:val="single"/>
        </w:rPr>
        <w:t xml:space="preserve"> affected construction projects in the past</w:t>
      </w:r>
      <w:bookmarkEnd w:id="5"/>
    </w:p>
    <w:p w14:paraId="4720D864" w14:textId="72F4CADF" w:rsidR="00695EE5" w:rsidRDefault="00695EE5" w:rsidP="00695EE5"/>
    <w:p w14:paraId="3417CE30" w14:textId="67D1A067" w:rsidR="001052E0" w:rsidRPr="001052E0" w:rsidRDefault="001052E0" w:rsidP="00695EE5">
      <w:pPr>
        <w:rPr>
          <w:rFonts w:ascii="Arial" w:hAnsi="Arial" w:cs="Arial"/>
          <w:sz w:val="20"/>
        </w:rPr>
      </w:pPr>
      <w:r w:rsidRPr="001052E0">
        <w:rPr>
          <w:rFonts w:ascii="Arial" w:hAnsi="Arial" w:cs="Arial"/>
          <w:sz w:val="20"/>
        </w:rPr>
        <w:t xml:space="preserve">The Book </w:t>
      </w:r>
      <w:r>
        <w:rPr>
          <w:rFonts w:ascii="Arial" w:hAnsi="Arial" w:cs="Arial"/>
          <w:sz w:val="20"/>
        </w:rPr>
        <w:t>‘</w:t>
      </w:r>
      <w:r w:rsidRPr="001052E0">
        <w:rPr>
          <w:rFonts w:ascii="Arial" w:hAnsi="Arial" w:cs="Arial"/>
          <w:sz w:val="20"/>
        </w:rPr>
        <w:t>sustainable construction</w:t>
      </w:r>
      <w:r>
        <w:rPr>
          <w:rFonts w:ascii="Arial" w:hAnsi="Arial" w:cs="Arial"/>
          <w:sz w:val="20"/>
        </w:rPr>
        <w:t>’</w:t>
      </w:r>
      <w:r w:rsidRPr="001052E0">
        <w:rPr>
          <w:rFonts w:ascii="Arial" w:hAnsi="Arial" w:cs="Arial"/>
          <w:sz w:val="20"/>
        </w:rPr>
        <w:t xml:space="preserve"> by Sandy Halliday</w:t>
      </w:r>
      <w:r>
        <w:rPr>
          <w:rFonts w:ascii="Arial" w:hAnsi="Arial" w:cs="Arial"/>
          <w:sz w:val="20"/>
        </w:rPr>
        <w:t xml:space="preserve">, </w:t>
      </w:r>
      <w:r w:rsidR="00AD412C">
        <w:rPr>
          <w:rFonts w:ascii="Arial" w:hAnsi="Arial" w:cs="Arial"/>
          <w:sz w:val="20"/>
        </w:rPr>
        <w:t>investigates</w:t>
      </w:r>
      <w:r>
        <w:rPr>
          <w:rFonts w:ascii="Arial" w:hAnsi="Arial" w:cs="Arial"/>
          <w:sz w:val="20"/>
        </w:rPr>
        <w:t xml:space="preserve"> the major factors that sustainability has on a construction project, the book describes relevant case study’s and present </w:t>
      </w:r>
      <w:r w:rsidR="001424FE">
        <w:rPr>
          <w:rFonts w:ascii="Arial" w:hAnsi="Arial" w:cs="Arial"/>
          <w:sz w:val="20"/>
        </w:rPr>
        <w:t>theory’s</w:t>
      </w:r>
      <w:r>
        <w:rPr>
          <w:rFonts w:ascii="Arial" w:hAnsi="Arial" w:cs="Arial"/>
          <w:sz w:val="20"/>
        </w:rPr>
        <w:t>,</w:t>
      </w:r>
      <w:r w:rsidR="001424FE">
        <w:rPr>
          <w:rFonts w:ascii="Arial" w:hAnsi="Arial" w:cs="Arial"/>
          <w:sz w:val="20"/>
        </w:rPr>
        <w:t xml:space="preserve"> principles and concepts on ‘sustainability’</w:t>
      </w:r>
      <w:r>
        <w:rPr>
          <w:rFonts w:ascii="Arial" w:hAnsi="Arial" w:cs="Arial"/>
          <w:sz w:val="20"/>
        </w:rPr>
        <w:t xml:space="preserve"> </w:t>
      </w:r>
    </w:p>
    <w:p w14:paraId="29B3587A" w14:textId="5DF8DC45" w:rsidR="00DC26FB" w:rsidRDefault="006B4E0C" w:rsidP="00DC26FB">
      <w:pPr>
        <w:rPr>
          <w:rFonts w:ascii="Arial" w:hAnsi="Arial" w:cs="Arial"/>
          <w:sz w:val="20"/>
          <w:szCs w:val="20"/>
          <w:u w:val="single"/>
        </w:rPr>
      </w:pPr>
      <w:r w:rsidRPr="008F7AC2">
        <w:rPr>
          <w:rFonts w:ascii="Arial" w:hAnsi="Arial" w:cs="Arial"/>
          <w:sz w:val="20"/>
          <w:szCs w:val="20"/>
          <w:shd w:val="clear" w:color="auto" w:fill="FFFFFF"/>
        </w:rPr>
        <w:t xml:space="preserve">“Almost two-thirds of businesses operating in the construction industry are now more committed to taking action on sustainability than they were 12 months ago, despite having to deal with challenges caused by a lack of funding and an unstable policy environment” </w:t>
      </w:r>
      <w:r w:rsidRPr="00695EE5">
        <w:rPr>
          <w:rFonts w:ascii="Arial" w:hAnsi="Arial" w:cs="Arial"/>
          <w:b/>
          <w:sz w:val="20"/>
          <w:szCs w:val="20"/>
          <w:shd w:val="clear" w:color="auto" w:fill="FFFFFF"/>
        </w:rPr>
        <w:t xml:space="preserve">(newsroom, 2018). </w:t>
      </w:r>
      <w:r w:rsidRPr="008F7AC2">
        <w:rPr>
          <w:rFonts w:ascii="Arial" w:hAnsi="Arial" w:cs="Arial"/>
          <w:sz w:val="20"/>
          <w:szCs w:val="20"/>
          <w:shd w:val="clear" w:color="auto" w:fill="FFFFFF"/>
        </w:rPr>
        <w:t xml:space="preserve">Most construction projects in the UK are </w:t>
      </w:r>
      <w:r w:rsidR="00C514DB" w:rsidRPr="008F7AC2">
        <w:rPr>
          <w:rFonts w:ascii="Arial" w:hAnsi="Arial" w:cs="Arial"/>
          <w:sz w:val="20"/>
          <w:szCs w:val="20"/>
          <w:shd w:val="clear" w:color="auto" w:fill="FFFFFF"/>
        </w:rPr>
        <w:t>using</w:t>
      </w:r>
      <w:r w:rsidRPr="008F7AC2">
        <w:rPr>
          <w:rFonts w:ascii="Arial" w:hAnsi="Arial" w:cs="Arial"/>
          <w:sz w:val="20"/>
          <w:szCs w:val="20"/>
          <w:shd w:val="clear" w:color="auto" w:fill="FFFFFF"/>
        </w:rPr>
        <w:t xml:space="preserve"> sustainable </w:t>
      </w:r>
      <w:r w:rsidR="00C514DB" w:rsidRPr="008F7AC2">
        <w:rPr>
          <w:rFonts w:ascii="Arial" w:hAnsi="Arial" w:cs="Arial"/>
          <w:sz w:val="20"/>
          <w:szCs w:val="20"/>
          <w:shd w:val="clear" w:color="auto" w:fill="FFFFFF"/>
        </w:rPr>
        <w:t>methods despite the</w:t>
      </w:r>
      <w:r w:rsidRPr="008F7AC2">
        <w:rPr>
          <w:rFonts w:ascii="Arial" w:hAnsi="Arial" w:cs="Arial"/>
          <w:sz w:val="20"/>
          <w:szCs w:val="20"/>
          <w:shd w:val="clear" w:color="auto" w:fill="FFFFFF"/>
        </w:rPr>
        <w:t xml:space="preserve"> </w:t>
      </w:r>
      <w:r w:rsidR="009A41AB">
        <w:rPr>
          <w:rFonts w:ascii="Arial" w:hAnsi="Arial" w:cs="Arial"/>
          <w:sz w:val="20"/>
          <w:szCs w:val="20"/>
          <w:shd w:val="clear" w:color="auto" w:fill="FFFFFF"/>
        </w:rPr>
        <w:t>“</w:t>
      </w:r>
      <w:r w:rsidRPr="008F7AC2">
        <w:rPr>
          <w:rFonts w:ascii="Arial" w:hAnsi="Arial" w:cs="Arial"/>
          <w:sz w:val="20"/>
          <w:szCs w:val="20"/>
          <w:shd w:val="clear" w:color="auto" w:fill="FFFFFF"/>
        </w:rPr>
        <w:t xml:space="preserve">lack </w:t>
      </w:r>
      <w:r w:rsidR="00C514DB" w:rsidRPr="008F7AC2">
        <w:rPr>
          <w:rFonts w:ascii="Arial" w:hAnsi="Arial" w:cs="Arial"/>
          <w:sz w:val="20"/>
          <w:szCs w:val="20"/>
          <w:shd w:val="clear" w:color="auto" w:fill="FFFFFF"/>
        </w:rPr>
        <w:t>of</w:t>
      </w:r>
      <w:r w:rsidRPr="008F7AC2">
        <w:rPr>
          <w:rFonts w:ascii="Arial" w:hAnsi="Arial" w:cs="Arial"/>
          <w:sz w:val="20"/>
          <w:szCs w:val="20"/>
          <w:shd w:val="clear" w:color="auto" w:fill="FFFFFF"/>
        </w:rPr>
        <w:t xml:space="preserve"> funding</w:t>
      </w:r>
      <w:r w:rsidR="009A41AB">
        <w:rPr>
          <w:rFonts w:ascii="Arial" w:hAnsi="Arial" w:cs="Arial"/>
          <w:sz w:val="20"/>
          <w:szCs w:val="20"/>
          <w:shd w:val="clear" w:color="auto" w:fill="FFFFFF"/>
        </w:rPr>
        <w:t>”</w:t>
      </w:r>
      <w:r w:rsidRPr="008F7AC2">
        <w:rPr>
          <w:rFonts w:ascii="Arial" w:hAnsi="Arial" w:cs="Arial"/>
          <w:sz w:val="20"/>
          <w:szCs w:val="20"/>
          <w:shd w:val="clear" w:color="auto" w:fill="FFFFFF"/>
        </w:rPr>
        <w:t xml:space="preserve"> by the government</w:t>
      </w:r>
      <w:r w:rsidR="00C514DB" w:rsidRPr="008F7AC2">
        <w:rPr>
          <w:rFonts w:ascii="Arial" w:hAnsi="Arial" w:cs="Arial"/>
          <w:sz w:val="20"/>
          <w:szCs w:val="20"/>
          <w:shd w:val="clear" w:color="auto" w:fill="FFFFFF"/>
        </w:rPr>
        <w:t>,</w:t>
      </w:r>
      <w:r w:rsidRPr="008F7AC2">
        <w:rPr>
          <w:rFonts w:ascii="Arial" w:hAnsi="Arial" w:cs="Arial"/>
          <w:sz w:val="20"/>
          <w:szCs w:val="20"/>
          <w:shd w:val="clear" w:color="auto" w:fill="FFFFFF"/>
        </w:rPr>
        <w:t xml:space="preserve"> although people realise actions must be made toward sustainable construction</w:t>
      </w:r>
      <w:r w:rsidR="00C514DB" w:rsidRPr="008F7AC2">
        <w:rPr>
          <w:rFonts w:ascii="Arial" w:hAnsi="Arial" w:cs="Arial"/>
          <w:sz w:val="20"/>
          <w:szCs w:val="20"/>
          <w:shd w:val="clear" w:color="auto" w:fill="FFFFFF"/>
        </w:rPr>
        <w:t xml:space="preserve"> as </w:t>
      </w:r>
      <w:r w:rsidRPr="00695EE5">
        <w:rPr>
          <w:rFonts w:ascii="Arial" w:hAnsi="Arial" w:cs="Arial"/>
          <w:b/>
          <w:sz w:val="20"/>
          <w:szCs w:val="20"/>
          <w:shd w:val="clear" w:color="auto" w:fill="FFFFFF"/>
        </w:rPr>
        <w:t xml:space="preserve">(news room) </w:t>
      </w:r>
      <w:r w:rsidRPr="008F7AC2">
        <w:rPr>
          <w:rFonts w:ascii="Arial" w:hAnsi="Arial" w:cs="Arial"/>
          <w:sz w:val="20"/>
          <w:szCs w:val="20"/>
          <w:shd w:val="clear" w:color="auto" w:fill="FFFFFF"/>
        </w:rPr>
        <w:t xml:space="preserve">also states that recent surveys show </w:t>
      </w:r>
      <w:r w:rsidR="00C514DB" w:rsidRPr="008F7AC2">
        <w:rPr>
          <w:rFonts w:ascii="Arial" w:hAnsi="Arial" w:cs="Arial"/>
          <w:sz w:val="20"/>
          <w:szCs w:val="20"/>
          <w:shd w:val="clear" w:color="auto" w:fill="FFFFFF"/>
        </w:rPr>
        <w:t>that more than half of construction projects are using a sustainable approach in construction.</w:t>
      </w:r>
    </w:p>
    <w:p w14:paraId="070B60AE" w14:textId="77777777" w:rsidR="003F5406" w:rsidRDefault="003F5406" w:rsidP="00665BE7">
      <w:pPr>
        <w:pStyle w:val="Heading2"/>
        <w:rPr>
          <w:rFonts w:ascii="Arial" w:hAnsi="Arial" w:cs="Arial"/>
          <w:color w:val="auto"/>
          <w:sz w:val="22"/>
          <w:szCs w:val="22"/>
          <w:u w:val="single"/>
        </w:rPr>
      </w:pPr>
      <w:bookmarkStart w:id="6" w:name="_Toc536028968"/>
    </w:p>
    <w:p w14:paraId="1614CD72" w14:textId="6DAFA9A0" w:rsidR="00E55D13" w:rsidRPr="00665BE7" w:rsidRDefault="009A41AB" w:rsidP="00665BE7">
      <w:pPr>
        <w:pStyle w:val="Heading2"/>
        <w:rPr>
          <w:rFonts w:ascii="Arial" w:hAnsi="Arial" w:cs="Arial"/>
          <w:b/>
          <w:color w:val="auto"/>
          <w:sz w:val="22"/>
          <w:szCs w:val="22"/>
          <w:u w:val="single"/>
        </w:rPr>
      </w:pPr>
      <w:r>
        <w:rPr>
          <w:rFonts w:ascii="Arial" w:hAnsi="Arial" w:cs="Arial"/>
          <w:color w:val="auto"/>
          <w:sz w:val="22"/>
          <w:szCs w:val="22"/>
          <w:u w:val="single"/>
        </w:rPr>
        <w:t>Adhering to Sustainability l</w:t>
      </w:r>
      <w:r w:rsidR="00423EFB" w:rsidRPr="00665BE7">
        <w:rPr>
          <w:rFonts w:ascii="Arial" w:hAnsi="Arial" w:cs="Arial"/>
          <w:color w:val="auto"/>
          <w:sz w:val="22"/>
          <w:szCs w:val="22"/>
          <w:u w:val="single"/>
        </w:rPr>
        <w:t>egislation</w:t>
      </w:r>
      <w:bookmarkEnd w:id="6"/>
      <w:r w:rsidR="00423EFB" w:rsidRPr="00665BE7">
        <w:rPr>
          <w:rFonts w:ascii="Arial" w:hAnsi="Arial" w:cs="Arial"/>
          <w:b/>
          <w:color w:val="auto"/>
          <w:sz w:val="22"/>
          <w:szCs w:val="22"/>
          <w:u w:val="single"/>
        </w:rPr>
        <w:t xml:space="preserve"> </w:t>
      </w:r>
    </w:p>
    <w:p w14:paraId="48C22934" w14:textId="77777777" w:rsidR="00665BE7" w:rsidRDefault="00665BE7" w:rsidP="00423EFB">
      <w:pPr>
        <w:rPr>
          <w:rFonts w:ascii="Arial" w:hAnsi="Arial" w:cs="Arial"/>
          <w:sz w:val="20"/>
          <w:szCs w:val="20"/>
          <w:u w:val="single"/>
        </w:rPr>
      </w:pPr>
    </w:p>
    <w:p w14:paraId="72A0875A" w14:textId="7527FF41" w:rsidR="00B068F5" w:rsidRPr="00695EE5" w:rsidRDefault="00B068F5" w:rsidP="00665BE7">
      <w:pPr>
        <w:pStyle w:val="Heading3"/>
        <w:rPr>
          <w:rFonts w:ascii="Arial" w:hAnsi="Arial" w:cs="Arial"/>
          <w:b w:val="0"/>
          <w:sz w:val="20"/>
          <w:szCs w:val="22"/>
          <w:u w:val="single"/>
        </w:rPr>
      </w:pPr>
      <w:bookmarkStart w:id="7" w:name="_Toc536028969"/>
      <w:r w:rsidRPr="00695EE5">
        <w:rPr>
          <w:rFonts w:ascii="Arial" w:hAnsi="Arial" w:cs="Arial"/>
          <w:b w:val="0"/>
          <w:sz w:val="20"/>
          <w:szCs w:val="22"/>
          <w:u w:val="single"/>
        </w:rPr>
        <w:t xml:space="preserve">Climate </w:t>
      </w:r>
      <w:r w:rsidR="00C02910">
        <w:rPr>
          <w:rFonts w:ascii="Arial" w:hAnsi="Arial" w:cs="Arial"/>
          <w:b w:val="0"/>
          <w:sz w:val="20"/>
          <w:szCs w:val="22"/>
          <w:u w:val="single"/>
        </w:rPr>
        <w:t>C</w:t>
      </w:r>
      <w:r w:rsidRPr="00695EE5">
        <w:rPr>
          <w:rFonts w:ascii="Arial" w:hAnsi="Arial" w:cs="Arial"/>
          <w:b w:val="0"/>
          <w:sz w:val="20"/>
          <w:szCs w:val="22"/>
          <w:u w:val="single"/>
        </w:rPr>
        <w:t xml:space="preserve">hange </w:t>
      </w:r>
      <w:r w:rsidR="00C02910">
        <w:rPr>
          <w:rFonts w:ascii="Arial" w:hAnsi="Arial" w:cs="Arial"/>
          <w:b w:val="0"/>
          <w:sz w:val="20"/>
          <w:szCs w:val="22"/>
          <w:u w:val="single"/>
        </w:rPr>
        <w:t>A</w:t>
      </w:r>
      <w:r w:rsidRPr="00695EE5">
        <w:rPr>
          <w:rFonts w:ascii="Arial" w:hAnsi="Arial" w:cs="Arial"/>
          <w:b w:val="0"/>
          <w:sz w:val="20"/>
          <w:szCs w:val="22"/>
          <w:u w:val="single"/>
        </w:rPr>
        <w:t>ct</w:t>
      </w:r>
      <w:r w:rsidR="00665BE7" w:rsidRPr="00695EE5">
        <w:rPr>
          <w:rFonts w:ascii="Arial" w:hAnsi="Arial" w:cs="Arial"/>
          <w:b w:val="0"/>
          <w:sz w:val="20"/>
          <w:szCs w:val="22"/>
          <w:u w:val="single"/>
        </w:rPr>
        <w:t xml:space="preserve"> 2008</w:t>
      </w:r>
      <w:bookmarkEnd w:id="7"/>
      <w:r w:rsidRPr="00695EE5">
        <w:rPr>
          <w:rFonts w:ascii="Arial" w:hAnsi="Arial" w:cs="Arial"/>
          <w:b w:val="0"/>
          <w:sz w:val="20"/>
          <w:szCs w:val="22"/>
          <w:u w:val="single"/>
        </w:rPr>
        <w:t xml:space="preserve"> </w:t>
      </w:r>
    </w:p>
    <w:p w14:paraId="1C89E10B" w14:textId="306929C0" w:rsidR="00B068F5" w:rsidRPr="008F7AC2" w:rsidRDefault="00B068F5" w:rsidP="00423EFB">
      <w:pPr>
        <w:rPr>
          <w:rFonts w:ascii="Arial" w:hAnsi="Arial" w:cs="Arial"/>
          <w:sz w:val="20"/>
          <w:szCs w:val="20"/>
        </w:rPr>
      </w:pPr>
      <w:r w:rsidRPr="008F7AC2">
        <w:rPr>
          <w:rFonts w:ascii="Arial" w:hAnsi="Arial" w:cs="Arial"/>
          <w:sz w:val="20"/>
          <w:szCs w:val="20"/>
        </w:rPr>
        <w:lastRenderedPageBreak/>
        <w:t>The</w:t>
      </w:r>
      <w:r w:rsidR="004036D8" w:rsidRPr="008F7AC2">
        <w:rPr>
          <w:rFonts w:ascii="Arial" w:hAnsi="Arial" w:cs="Arial"/>
          <w:sz w:val="20"/>
          <w:szCs w:val="20"/>
        </w:rPr>
        <w:t xml:space="preserve"> </w:t>
      </w:r>
      <w:r w:rsidR="00D20562">
        <w:rPr>
          <w:rFonts w:ascii="Arial" w:hAnsi="Arial" w:cs="Arial"/>
          <w:sz w:val="20"/>
          <w:szCs w:val="20"/>
        </w:rPr>
        <w:t xml:space="preserve">current </w:t>
      </w:r>
      <w:r w:rsidR="004036D8" w:rsidRPr="008F7AC2">
        <w:rPr>
          <w:rFonts w:ascii="Arial" w:hAnsi="Arial" w:cs="Arial"/>
          <w:sz w:val="20"/>
          <w:szCs w:val="20"/>
        </w:rPr>
        <w:t>Climate change</w:t>
      </w:r>
      <w:r w:rsidRPr="008F7AC2">
        <w:rPr>
          <w:rFonts w:ascii="Arial" w:hAnsi="Arial" w:cs="Arial"/>
          <w:sz w:val="20"/>
          <w:szCs w:val="20"/>
        </w:rPr>
        <w:t xml:space="preserve"> Act </w:t>
      </w:r>
      <w:r w:rsidR="004036D8" w:rsidRPr="008F7AC2">
        <w:rPr>
          <w:rFonts w:ascii="Arial" w:hAnsi="Arial" w:cs="Arial"/>
          <w:sz w:val="20"/>
          <w:szCs w:val="20"/>
        </w:rPr>
        <w:t xml:space="preserve">2008 aims to </w:t>
      </w:r>
      <w:r w:rsidR="009A41AB">
        <w:rPr>
          <w:rFonts w:ascii="Arial" w:hAnsi="Arial" w:cs="Arial"/>
          <w:sz w:val="20"/>
          <w:szCs w:val="20"/>
        </w:rPr>
        <w:t>‘</w:t>
      </w:r>
      <w:r w:rsidR="004036D8" w:rsidRPr="008F7AC2">
        <w:rPr>
          <w:rFonts w:ascii="Arial" w:hAnsi="Arial" w:cs="Arial"/>
          <w:sz w:val="20"/>
          <w:szCs w:val="20"/>
        </w:rPr>
        <w:t>reduce carbon emissions by 80% from buildings by 2025</w:t>
      </w:r>
      <w:r w:rsidR="009A41AB">
        <w:rPr>
          <w:rFonts w:ascii="Arial" w:hAnsi="Arial" w:cs="Arial"/>
          <w:sz w:val="20"/>
          <w:szCs w:val="20"/>
        </w:rPr>
        <w:t>’</w:t>
      </w:r>
      <w:r w:rsidR="00D20562">
        <w:rPr>
          <w:rFonts w:ascii="Arial" w:hAnsi="Arial" w:cs="Arial"/>
          <w:sz w:val="20"/>
          <w:szCs w:val="20"/>
        </w:rPr>
        <w:t>.</w:t>
      </w:r>
    </w:p>
    <w:p w14:paraId="40DE2770" w14:textId="470819C2" w:rsidR="00665BE7" w:rsidRDefault="004036D8" w:rsidP="00D20562">
      <w:pPr>
        <w:rPr>
          <w:rFonts w:ascii="Arial" w:hAnsi="Arial" w:cs="Arial"/>
          <w:sz w:val="20"/>
          <w:szCs w:val="20"/>
        </w:rPr>
      </w:pPr>
      <w:r w:rsidRPr="008F7AC2">
        <w:rPr>
          <w:rFonts w:ascii="Arial" w:hAnsi="Arial" w:cs="Arial"/>
          <w:sz w:val="20"/>
          <w:szCs w:val="20"/>
        </w:rPr>
        <w:t xml:space="preserve">“The government must report every five years on progress through ‘carbon </w:t>
      </w:r>
      <w:proofErr w:type="gramStart"/>
      <w:r w:rsidRPr="008F7AC2">
        <w:rPr>
          <w:rFonts w:ascii="Arial" w:hAnsi="Arial" w:cs="Arial"/>
          <w:sz w:val="20"/>
          <w:szCs w:val="20"/>
        </w:rPr>
        <w:t>budgets’</w:t>
      </w:r>
      <w:proofErr w:type="gramEnd"/>
      <w:r w:rsidRPr="008F7AC2">
        <w:rPr>
          <w:rFonts w:ascii="Arial" w:hAnsi="Arial" w:cs="Arial"/>
          <w:sz w:val="20"/>
          <w:szCs w:val="20"/>
        </w:rPr>
        <w:t xml:space="preserve">. Much of the ensuing legislation is in place to ensure the UK meets those targets” </w:t>
      </w:r>
      <w:r w:rsidR="00E55D13" w:rsidRPr="00695EE5">
        <w:rPr>
          <w:rFonts w:ascii="Arial" w:hAnsi="Arial" w:cs="Arial"/>
          <w:b/>
          <w:sz w:val="20"/>
          <w:szCs w:val="20"/>
        </w:rPr>
        <w:t>(Carbon action 2050)</w:t>
      </w:r>
      <w:r w:rsidR="00E55D13" w:rsidRPr="008F7AC2">
        <w:rPr>
          <w:rFonts w:ascii="Arial" w:hAnsi="Arial" w:cs="Arial"/>
          <w:sz w:val="20"/>
          <w:szCs w:val="20"/>
        </w:rPr>
        <w:t xml:space="preserve"> This legislation </w:t>
      </w:r>
      <w:r w:rsidR="00D20562">
        <w:rPr>
          <w:rFonts w:ascii="Arial" w:hAnsi="Arial" w:cs="Arial"/>
          <w:sz w:val="20"/>
          <w:szCs w:val="20"/>
        </w:rPr>
        <w:t>inevitably holds the</w:t>
      </w:r>
      <w:r w:rsidR="00E55D13" w:rsidRPr="008F7AC2">
        <w:rPr>
          <w:rFonts w:ascii="Arial" w:hAnsi="Arial" w:cs="Arial"/>
          <w:sz w:val="20"/>
          <w:szCs w:val="20"/>
        </w:rPr>
        <w:t xml:space="preserve"> Project </w:t>
      </w:r>
      <w:r w:rsidR="00D20562">
        <w:rPr>
          <w:rFonts w:ascii="Arial" w:hAnsi="Arial" w:cs="Arial"/>
          <w:sz w:val="20"/>
          <w:szCs w:val="20"/>
        </w:rPr>
        <w:t>M</w:t>
      </w:r>
      <w:r w:rsidR="00E55D13" w:rsidRPr="008F7AC2">
        <w:rPr>
          <w:rFonts w:ascii="Arial" w:hAnsi="Arial" w:cs="Arial"/>
          <w:sz w:val="20"/>
          <w:szCs w:val="20"/>
        </w:rPr>
        <w:t xml:space="preserve">anager </w:t>
      </w:r>
      <w:r w:rsidR="00D20562">
        <w:rPr>
          <w:rFonts w:ascii="Arial" w:hAnsi="Arial" w:cs="Arial"/>
          <w:sz w:val="20"/>
          <w:szCs w:val="20"/>
        </w:rPr>
        <w:t>to tough, legally binding</w:t>
      </w:r>
      <w:r w:rsidR="00E55D13" w:rsidRPr="008F7AC2">
        <w:rPr>
          <w:rFonts w:ascii="Arial" w:hAnsi="Arial" w:cs="Arial"/>
          <w:sz w:val="20"/>
          <w:szCs w:val="20"/>
        </w:rPr>
        <w:t xml:space="preserve"> requirement</w:t>
      </w:r>
      <w:r w:rsidR="00D20562">
        <w:rPr>
          <w:rFonts w:ascii="Arial" w:hAnsi="Arial" w:cs="Arial"/>
          <w:sz w:val="20"/>
          <w:szCs w:val="20"/>
        </w:rPr>
        <w:t>s</w:t>
      </w:r>
      <w:r w:rsidR="00E55D13" w:rsidRPr="008F7AC2">
        <w:rPr>
          <w:rFonts w:ascii="Arial" w:hAnsi="Arial" w:cs="Arial"/>
          <w:sz w:val="20"/>
          <w:szCs w:val="20"/>
        </w:rPr>
        <w:t xml:space="preserve"> set by the government.</w:t>
      </w:r>
      <w:bookmarkStart w:id="8" w:name="_Toc536028970"/>
    </w:p>
    <w:p w14:paraId="1CD10CB5" w14:textId="77777777" w:rsidR="00D20562" w:rsidRPr="00D20562" w:rsidRDefault="00D20562" w:rsidP="00D20562">
      <w:pPr>
        <w:rPr>
          <w:rFonts w:ascii="Arial" w:hAnsi="Arial" w:cs="Arial"/>
          <w:sz w:val="20"/>
          <w:szCs w:val="20"/>
        </w:rPr>
      </w:pPr>
    </w:p>
    <w:p w14:paraId="4EC725F3" w14:textId="5BF57106" w:rsidR="004036D8" w:rsidRPr="003109D1" w:rsidRDefault="00E55D13" w:rsidP="00665BE7">
      <w:pPr>
        <w:pStyle w:val="Heading3"/>
        <w:rPr>
          <w:rFonts w:ascii="Arial" w:hAnsi="Arial" w:cs="Arial"/>
          <w:b w:val="0"/>
          <w:sz w:val="20"/>
          <w:szCs w:val="20"/>
          <w:u w:val="single"/>
        </w:rPr>
      </w:pPr>
      <w:r w:rsidRPr="003109D1">
        <w:rPr>
          <w:rFonts w:ascii="Arial" w:hAnsi="Arial" w:cs="Arial"/>
          <w:b w:val="0"/>
          <w:sz w:val="20"/>
          <w:szCs w:val="20"/>
          <w:u w:val="single"/>
        </w:rPr>
        <w:t>BREEAM</w:t>
      </w:r>
      <w:bookmarkEnd w:id="8"/>
      <w:r w:rsidRPr="003109D1">
        <w:rPr>
          <w:rFonts w:ascii="Arial" w:hAnsi="Arial" w:cs="Arial"/>
          <w:b w:val="0"/>
          <w:sz w:val="20"/>
          <w:szCs w:val="20"/>
          <w:u w:val="single"/>
        </w:rPr>
        <w:t xml:space="preserve"> </w:t>
      </w:r>
      <w:r w:rsidR="00974331" w:rsidRPr="003109D1">
        <w:rPr>
          <w:rFonts w:ascii="Arial" w:hAnsi="Arial" w:cs="Arial"/>
          <w:b w:val="0"/>
          <w:sz w:val="20"/>
          <w:szCs w:val="20"/>
          <w:u w:val="single"/>
        </w:rPr>
        <w:t>and Code for Sustainable Homes</w:t>
      </w:r>
      <w:r w:rsidR="00974331" w:rsidRPr="003109D1">
        <w:rPr>
          <w:rFonts w:ascii="Arial" w:hAnsi="Arial" w:cs="Arial"/>
          <w:b w:val="0"/>
          <w:sz w:val="20"/>
          <w:szCs w:val="20"/>
        </w:rPr>
        <w:t xml:space="preserve"> (</w:t>
      </w:r>
      <w:r w:rsidR="00974331" w:rsidRPr="003109D1">
        <w:rPr>
          <w:rFonts w:ascii="Arial" w:hAnsi="Arial" w:cs="Arial"/>
          <w:b w:val="0"/>
          <w:sz w:val="20"/>
          <w:szCs w:val="20"/>
          <w:u w:val="single"/>
        </w:rPr>
        <w:t>CSH)</w:t>
      </w:r>
    </w:p>
    <w:p w14:paraId="26B59F61" w14:textId="55DA3573" w:rsidR="00974331" w:rsidRPr="0037154C" w:rsidRDefault="00974331" w:rsidP="00665BE7">
      <w:pPr>
        <w:pStyle w:val="Heading3"/>
        <w:rPr>
          <w:rFonts w:ascii="Arial" w:hAnsi="Arial" w:cs="Arial"/>
          <w:b w:val="0"/>
          <w:sz w:val="20"/>
          <w:szCs w:val="20"/>
        </w:rPr>
      </w:pPr>
      <w:r w:rsidRPr="0037154C">
        <w:rPr>
          <w:rFonts w:ascii="Arial" w:hAnsi="Arial" w:cs="Arial"/>
          <w:b w:val="0"/>
          <w:sz w:val="20"/>
          <w:szCs w:val="20"/>
        </w:rPr>
        <w:t>B</w:t>
      </w:r>
      <w:r w:rsidR="0037154C">
        <w:rPr>
          <w:rFonts w:ascii="Arial" w:hAnsi="Arial" w:cs="Arial"/>
          <w:b w:val="0"/>
          <w:sz w:val="20"/>
          <w:szCs w:val="20"/>
        </w:rPr>
        <w:t>REEAM</w:t>
      </w:r>
      <w:r w:rsidRPr="0037154C">
        <w:rPr>
          <w:rFonts w:ascii="Arial" w:hAnsi="Arial" w:cs="Arial"/>
          <w:b w:val="0"/>
          <w:sz w:val="20"/>
          <w:szCs w:val="20"/>
        </w:rPr>
        <w:t xml:space="preserve"> is a government endorsed rating system </w:t>
      </w:r>
      <w:r w:rsidR="0037154C" w:rsidRPr="0037154C">
        <w:rPr>
          <w:rFonts w:ascii="Arial" w:hAnsi="Arial" w:cs="Arial"/>
          <w:b w:val="0"/>
          <w:sz w:val="20"/>
          <w:szCs w:val="20"/>
        </w:rPr>
        <w:t xml:space="preserve">for </w:t>
      </w:r>
      <w:r w:rsidR="0037154C">
        <w:rPr>
          <w:rFonts w:ascii="Arial" w:hAnsi="Arial" w:cs="Arial"/>
          <w:b w:val="0"/>
          <w:sz w:val="20"/>
          <w:szCs w:val="20"/>
        </w:rPr>
        <w:t xml:space="preserve">non-residential buildings, and likewise the Code for Sustainable Homes is a counterpart for evaluating residential buildings. They go further than merely evaluate environmental performance, they comprehensively cover a range of issues intended to improve quality of life for all those interacting with the building, for example, points can be gained through the provision of cycle stands or </w:t>
      </w:r>
      <w:r w:rsidR="00910881">
        <w:rPr>
          <w:rFonts w:ascii="Arial" w:hAnsi="Arial" w:cs="Arial"/>
          <w:b w:val="0"/>
          <w:sz w:val="20"/>
          <w:szCs w:val="20"/>
        </w:rPr>
        <w:t>exterior clothes drying facilities</w:t>
      </w:r>
      <w:r w:rsidR="0037154C">
        <w:rPr>
          <w:rFonts w:ascii="Arial" w:hAnsi="Arial" w:cs="Arial"/>
          <w:b w:val="0"/>
          <w:sz w:val="20"/>
          <w:szCs w:val="20"/>
        </w:rPr>
        <w:t xml:space="preserve"> which may </w:t>
      </w:r>
      <w:r w:rsidR="00910881">
        <w:rPr>
          <w:rFonts w:ascii="Arial" w:hAnsi="Arial" w:cs="Arial"/>
          <w:b w:val="0"/>
          <w:sz w:val="20"/>
          <w:szCs w:val="20"/>
        </w:rPr>
        <w:t xml:space="preserve">in-directly contribute to improved life qualities. </w:t>
      </w:r>
    </w:p>
    <w:p w14:paraId="21221204" w14:textId="23A3940A" w:rsidR="00E55D13" w:rsidRPr="008F7AC2" w:rsidRDefault="00E55D13" w:rsidP="00423EFB">
      <w:pPr>
        <w:rPr>
          <w:rFonts w:ascii="Arial" w:hAnsi="Arial" w:cs="Arial"/>
          <w:sz w:val="20"/>
          <w:szCs w:val="20"/>
        </w:rPr>
      </w:pPr>
      <w:r w:rsidRPr="008F7AC2">
        <w:rPr>
          <w:rFonts w:ascii="Arial" w:hAnsi="Arial" w:cs="Arial"/>
          <w:sz w:val="20"/>
          <w:szCs w:val="20"/>
        </w:rPr>
        <w:t>“</w:t>
      </w:r>
      <w:r w:rsidR="00B068F5" w:rsidRPr="008F7AC2">
        <w:rPr>
          <w:rFonts w:ascii="Arial" w:hAnsi="Arial" w:cs="Arial"/>
          <w:sz w:val="20"/>
          <w:szCs w:val="20"/>
        </w:rPr>
        <w:t xml:space="preserve">Both the Building Research Establishment Environmental Assessment Method (BREEAM) rating and Code for Sustainable Homes (CSH) ratings are set into local authorities planning </w:t>
      </w:r>
      <w:proofErr w:type="gramStart"/>
      <w:r w:rsidR="00B068F5" w:rsidRPr="008F7AC2">
        <w:rPr>
          <w:rFonts w:ascii="Arial" w:hAnsi="Arial" w:cs="Arial"/>
          <w:sz w:val="20"/>
          <w:szCs w:val="20"/>
        </w:rPr>
        <w:t>regulations, and</w:t>
      </w:r>
      <w:proofErr w:type="gramEnd"/>
      <w:r w:rsidR="00B068F5" w:rsidRPr="008F7AC2">
        <w:rPr>
          <w:rFonts w:ascii="Arial" w:hAnsi="Arial" w:cs="Arial"/>
          <w:sz w:val="20"/>
          <w:szCs w:val="20"/>
        </w:rPr>
        <w:t xml:space="preserve"> are therefore normally necessary for any new build</w:t>
      </w:r>
      <w:r w:rsidRPr="008F7AC2">
        <w:rPr>
          <w:rFonts w:ascii="Arial" w:hAnsi="Arial" w:cs="Arial"/>
          <w:sz w:val="20"/>
          <w:szCs w:val="20"/>
        </w:rPr>
        <w:t>”</w:t>
      </w:r>
      <w:r w:rsidR="006F4D43" w:rsidRPr="008F7AC2">
        <w:rPr>
          <w:rFonts w:ascii="Arial" w:hAnsi="Arial" w:cs="Arial"/>
          <w:sz w:val="20"/>
          <w:szCs w:val="20"/>
        </w:rPr>
        <w:t xml:space="preserve"> </w:t>
      </w:r>
      <w:r w:rsidR="006F4D43" w:rsidRPr="00695EE5">
        <w:rPr>
          <w:rFonts w:ascii="Arial" w:hAnsi="Arial" w:cs="Arial"/>
          <w:b/>
          <w:sz w:val="20"/>
          <w:szCs w:val="20"/>
        </w:rPr>
        <w:t>(Carbon action, 2050)</w:t>
      </w:r>
      <w:r w:rsidR="00974331" w:rsidRPr="008F7AC2">
        <w:rPr>
          <w:rFonts w:ascii="Arial" w:hAnsi="Arial" w:cs="Arial"/>
          <w:sz w:val="20"/>
          <w:szCs w:val="20"/>
        </w:rPr>
        <w:t>.</w:t>
      </w:r>
      <w:r w:rsidR="00433F2C" w:rsidRPr="008F7AC2">
        <w:rPr>
          <w:rFonts w:ascii="Arial" w:hAnsi="Arial" w:cs="Arial"/>
          <w:sz w:val="20"/>
          <w:szCs w:val="20"/>
        </w:rPr>
        <w:t xml:space="preserve"> If a </w:t>
      </w:r>
      <w:r w:rsidR="00D20562">
        <w:rPr>
          <w:rFonts w:ascii="Arial" w:hAnsi="Arial" w:cs="Arial"/>
          <w:sz w:val="20"/>
          <w:szCs w:val="20"/>
        </w:rPr>
        <w:t>‘</w:t>
      </w:r>
      <w:r w:rsidR="00433F2C" w:rsidRPr="008F7AC2">
        <w:rPr>
          <w:rFonts w:ascii="Arial" w:hAnsi="Arial" w:cs="Arial"/>
          <w:sz w:val="20"/>
          <w:szCs w:val="20"/>
        </w:rPr>
        <w:t>good</w:t>
      </w:r>
      <w:r w:rsidR="00D20562">
        <w:rPr>
          <w:rFonts w:ascii="Arial" w:hAnsi="Arial" w:cs="Arial"/>
          <w:sz w:val="20"/>
          <w:szCs w:val="20"/>
        </w:rPr>
        <w:t>’</w:t>
      </w:r>
      <w:r w:rsidR="00433F2C" w:rsidRPr="008F7AC2">
        <w:rPr>
          <w:rFonts w:ascii="Arial" w:hAnsi="Arial" w:cs="Arial"/>
          <w:sz w:val="20"/>
          <w:szCs w:val="20"/>
        </w:rPr>
        <w:t xml:space="preserve"> rating is needed by the client, the project manager </w:t>
      </w:r>
      <w:r w:rsidR="00974331">
        <w:rPr>
          <w:rFonts w:ascii="Arial" w:hAnsi="Arial" w:cs="Arial"/>
          <w:sz w:val="20"/>
          <w:szCs w:val="20"/>
        </w:rPr>
        <w:t>will</w:t>
      </w:r>
      <w:r w:rsidR="00433F2C" w:rsidRPr="008F7AC2">
        <w:rPr>
          <w:rFonts w:ascii="Arial" w:hAnsi="Arial" w:cs="Arial"/>
          <w:sz w:val="20"/>
          <w:szCs w:val="20"/>
        </w:rPr>
        <w:t xml:space="preserve"> need to</w:t>
      </w:r>
      <w:r w:rsidR="00974331">
        <w:rPr>
          <w:rFonts w:ascii="Arial" w:hAnsi="Arial" w:cs="Arial"/>
          <w:sz w:val="20"/>
          <w:szCs w:val="20"/>
        </w:rPr>
        <w:t xml:space="preserve"> review and</w:t>
      </w:r>
      <w:r w:rsidR="00433F2C" w:rsidRPr="008F7AC2">
        <w:rPr>
          <w:rFonts w:ascii="Arial" w:hAnsi="Arial" w:cs="Arial"/>
          <w:sz w:val="20"/>
          <w:szCs w:val="20"/>
        </w:rPr>
        <w:t xml:space="preserve"> incorporate </w:t>
      </w:r>
      <w:r w:rsidR="00D20562">
        <w:rPr>
          <w:rFonts w:ascii="Arial" w:hAnsi="Arial" w:cs="Arial"/>
          <w:sz w:val="20"/>
          <w:szCs w:val="20"/>
        </w:rPr>
        <w:t>elements</w:t>
      </w:r>
      <w:r w:rsidR="00433F2C" w:rsidRPr="008F7AC2">
        <w:rPr>
          <w:rFonts w:ascii="Arial" w:hAnsi="Arial" w:cs="Arial"/>
          <w:sz w:val="20"/>
          <w:szCs w:val="20"/>
        </w:rPr>
        <w:t xml:space="preserve"> </w:t>
      </w:r>
      <w:r w:rsidR="00D20562">
        <w:rPr>
          <w:rFonts w:ascii="Arial" w:hAnsi="Arial" w:cs="Arial"/>
          <w:sz w:val="20"/>
          <w:szCs w:val="20"/>
        </w:rPr>
        <w:t>of</w:t>
      </w:r>
      <w:r w:rsidR="00433F2C" w:rsidRPr="008F7AC2">
        <w:rPr>
          <w:rFonts w:ascii="Arial" w:hAnsi="Arial" w:cs="Arial"/>
          <w:sz w:val="20"/>
          <w:szCs w:val="20"/>
        </w:rPr>
        <w:t xml:space="preserve"> the rating system.</w:t>
      </w:r>
    </w:p>
    <w:p w14:paraId="41BE0AEA" w14:textId="764DCFA5" w:rsidR="006F4D43" w:rsidRPr="008F7AC2" w:rsidRDefault="006F4D43" w:rsidP="00423EFB">
      <w:pPr>
        <w:rPr>
          <w:rFonts w:ascii="Arial" w:hAnsi="Arial" w:cs="Arial"/>
          <w:sz w:val="20"/>
          <w:szCs w:val="20"/>
        </w:rPr>
      </w:pPr>
      <w:r w:rsidRPr="008F7AC2">
        <w:rPr>
          <w:rFonts w:ascii="Arial" w:hAnsi="Arial" w:cs="Arial"/>
          <w:sz w:val="20"/>
          <w:szCs w:val="20"/>
        </w:rPr>
        <w:t>According to</w:t>
      </w:r>
      <w:r w:rsidR="00974331">
        <w:rPr>
          <w:rFonts w:ascii="Arial" w:hAnsi="Arial" w:cs="Arial"/>
          <w:sz w:val="20"/>
          <w:szCs w:val="20"/>
        </w:rPr>
        <w:t xml:space="preserve"> </w:t>
      </w:r>
      <w:r w:rsidRPr="00695EE5">
        <w:rPr>
          <w:rFonts w:ascii="Arial" w:hAnsi="Arial" w:cs="Arial"/>
          <w:b/>
          <w:sz w:val="20"/>
          <w:szCs w:val="20"/>
        </w:rPr>
        <w:t>(Wheal, 2018)</w:t>
      </w:r>
      <w:r w:rsidRPr="008F7AC2">
        <w:rPr>
          <w:rFonts w:ascii="Arial" w:hAnsi="Arial" w:cs="Arial"/>
          <w:sz w:val="20"/>
          <w:szCs w:val="20"/>
        </w:rPr>
        <w:t xml:space="preserve"> </w:t>
      </w:r>
      <w:r w:rsidR="00433F2C" w:rsidRPr="008F7AC2">
        <w:rPr>
          <w:rFonts w:ascii="Arial" w:hAnsi="Arial" w:cs="Arial"/>
          <w:sz w:val="20"/>
          <w:szCs w:val="20"/>
        </w:rPr>
        <w:t>BREEAM can be beneficial to project managers and other professionals as it can help provide a good environmental check list for the project. And there are many great sustainab</w:t>
      </w:r>
      <w:r w:rsidR="00974331">
        <w:rPr>
          <w:rFonts w:ascii="Arial" w:hAnsi="Arial" w:cs="Arial"/>
          <w:sz w:val="20"/>
          <w:szCs w:val="20"/>
        </w:rPr>
        <w:t>ility</w:t>
      </w:r>
      <w:r w:rsidR="00433F2C" w:rsidRPr="008F7AC2">
        <w:rPr>
          <w:rFonts w:ascii="Arial" w:hAnsi="Arial" w:cs="Arial"/>
          <w:sz w:val="20"/>
          <w:szCs w:val="20"/>
        </w:rPr>
        <w:t xml:space="preserve"> factors that BREEAM can offer. </w:t>
      </w:r>
    </w:p>
    <w:p w14:paraId="549A4ECD" w14:textId="28B2B802" w:rsidR="00310032" w:rsidRPr="00695EE5" w:rsidRDefault="00433F2C" w:rsidP="00423EFB">
      <w:pPr>
        <w:rPr>
          <w:rFonts w:ascii="Arial" w:hAnsi="Arial" w:cs="Arial"/>
          <w:b/>
          <w:sz w:val="20"/>
          <w:szCs w:val="20"/>
        </w:rPr>
      </w:pPr>
      <w:r w:rsidRPr="008F7AC2">
        <w:rPr>
          <w:rFonts w:ascii="Arial" w:hAnsi="Arial" w:cs="Arial"/>
          <w:sz w:val="20"/>
          <w:szCs w:val="20"/>
        </w:rPr>
        <w:t xml:space="preserve">There are many ‘sustainable’ benefits to BREEAM, </w:t>
      </w:r>
      <w:r w:rsidR="00974331">
        <w:rPr>
          <w:rFonts w:ascii="Arial" w:hAnsi="Arial" w:cs="Arial"/>
          <w:sz w:val="20"/>
          <w:szCs w:val="20"/>
        </w:rPr>
        <w:t>however</w:t>
      </w:r>
      <w:r w:rsidRPr="008F7AC2">
        <w:rPr>
          <w:rFonts w:ascii="Arial" w:hAnsi="Arial" w:cs="Arial"/>
          <w:sz w:val="20"/>
          <w:szCs w:val="20"/>
        </w:rPr>
        <w:t xml:space="preserve"> there are some downfalls to the rating system. As BREEAM is </w:t>
      </w:r>
      <w:r w:rsidR="00974331">
        <w:rPr>
          <w:rFonts w:ascii="Arial" w:hAnsi="Arial" w:cs="Arial"/>
          <w:sz w:val="20"/>
          <w:szCs w:val="20"/>
        </w:rPr>
        <w:t xml:space="preserve">regularly </w:t>
      </w:r>
      <w:r w:rsidRPr="008F7AC2">
        <w:rPr>
          <w:rFonts w:ascii="Arial" w:hAnsi="Arial" w:cs="Arial"/>
          <w:sz w:val="20"/>
          <w:szCs w:val="20"/>
        </w:rPr>
        <w:t>updated</w:t>
      </w:r>
      <w:r w:rsidR="00974331">
        <w:rPr>
          <w:rFonts w:ascii="Arial" w:hAnsi="Arial" w:cs="Arial"/>
          <w:sz w:val="20"/>
          <w:szCs w:val="20"/>
        </w:rPr>
        <w:t>,</w:t>
      </w:r>
      <w:r w:rsidRPr="008F7AC2">
        <w:rPr>
          <w:rFonts w:ascii="Arial" w:hAnsi="Arial" w:cs="Arial"/>
          <w:sz w:val="20"/>
          <w:szCs w:val="20"/>
        </w:rPr>
        <w:t xml:space="preserve"> a ‘great’ rating could become ‘fair’ over years</w:t>
      </w:r>
      <w:r w:rsidR="00910881">
        <w:rPr>
          <w:rFonts w:ascii="Arial" w:hAnsi="Arial" w:cs="Arial"/>
          <w:sz w:val="20"/>
          <w:szCs w:val="20"/>
        </w:rPr>
        <w:t>, ultimately discouraging investors and potentially discrediting the scheme.</w:t>
      </w:r>
    </w:p>
    <w:p w14:paraId="722F218C" w14:textId="77777777" w:rsidR="008638B1" w:rsidRPr="00695EE5" w:rsidRDefault="008638B1" w:rsidP="00423EFB">
      <w:pPr>
        <w:rPr>
          <w:rFonts w:ascii="Arial" w:hAnsi="Arial" w:cs="Arial"/>
          <w:b/>
          <w:sz w:val="20"/>
          <w:szCs w:val="20"/>
        </w:rPr>
      </w:pPr>
    </w:p>
    <w:p w14:paraId="662FD04E" w14:textId="11173789" w:rsidR="00707824" w:rsidRDefault="00684FF0" w:rsidP="00665BE7">
      <w:pPr>
        <w:pStyle w:val="Heading2"/>
        <w:rPr>
          <w:rFonts w:ascii="Arial" w:hAnsi="Arial" w:cs="Arial"/>
          <w:color w:val="auto"/>
          <w:sz w:val="22"/>
          <w:szCs w:val="22"/>
          <w:u w:val="single"/>
        </w:rPr>
      </w:pPr>
      <w:bookmarkStart w:id="9" w:name="_Toc536028971"/>
      <w:r>
        <w:rPr>
          <w:rFonts w:ascii="Arial" w:hAnsi="Arial" w:cs="Arial"/>
          <w:color w:val="auto"/>
          <w:sz w:val="22"/>
          <w:szCs w:val="22"/>
          <w:u w:val="single"/>
        </w:rPr>
        <w:t>Achieving s</w:t>
      </w:r>
      <w:r w:rsidR="00707824" w:rsidRPr="00665BE7">
        <w:rPr>
          <w:rFonts w:ascii="Arial" w:hAnsi="Arial" w:cs="Arial"/>
          <w:color w:val="auto"/>
          <w:sz w:val="22"/>
          <w:szCs w:val="22"/>
          <w:u w:val="single"/>
        </w:rPr>
        <w:t xml:space="preserve">ustainability </w:t>
      </w:r>
      <w:r>
        <w:rPr>
          <w:rFonts w:ascii="Arial" w:hAnsi="Arial" w:cs="Arial"/>
          <w:color w:val="auto"/>
          <w:sz w:val="22"/>
          <w:szCs w:val="22"/>
          <w:u w:val="single"/>
        </w:rPr>
        <w:t>over</w:t>
      </w:r>
      <w:r w:rsidR="00707824" w:rsidRPr="00665BE7">
        <w:rPr>
          <w:rFonts w:ascii="Arial" w:hAnsi="Arial" w:cs="Arial"/>
          <w:color w:val="auto"/>
          <w:sz w:val="22"/>
          <w:szCs w:val="22"/>
          <w:u w:val="single"/>
        </w:rPr>
        <w:t xml:space="preserve"> the life of the </w:t>
      </w:r>
      <w:r>
        <w:rPr>
          <w:rFonts w:ascii="Arial" w:hAnsi="Arial" w:cs="Arial"/>
          <w:color w:val="auto"/>
          <w:sz w:val="22"/>
          <w:szCs w:val="22"/>
          <w:u w:val="single"/>
        </w:rPr>
        <w:t>b</w:t>
      </w:r>
      <w:r w:rsidR="00271D7B">
        <w:rPr>
          <w:rFonts w:ascii="Arial" w:hAnsi="Arial" w:cs="Arial"/>
          <w:color w:val="auto"/>
          <w:sz w:val="22"/>
          <w:szCs w:val="22"/>
          <w:u w:val="single"/>
        </w:rPr>
        <w:t>uilding</w:t>
      </w:r>
      <w:bookmarkEnd w:id="9"/>
    </w:p>
    <w:p w14:paraId="705C88AE" w14:textId="0E443726" w:rsidR="00695EE5" w:rsidRDefault="00695EE5" w:rsidP="00695EE5"/>
    <w:p w14:paraId="6A0470D6" w14:textId="0CCEA854" w:rsidR="001424FE" w:rsidRPr="00AD412C" w:rsidRDefault="001424FE" w:rsidP="00695EE5">
      <w:pPr>
        <w:rPr>
          <w:rFonts w:ascii="Arial" w:hAnsi="Arial" w:cs="Arial"/>
          <w:sz w:val="20"/>
        </w:rPr>
      </w:pPr>
      <w:r w:rsidRPr="00AD412C">
        <w:rPr>
          <w:rFonts w:ascii="Arial" w:hAnsi="Arial" w:cs="Arial"/>
          <w:sz w:val="20"/>
        </w:rPr>
        <w:t>The book ‘sustainable construction technologies’ by Vivian Tam looks into the whole life cycle of a construction project, outlining the techniques that are most appropriate when wanting to achieve sustainability.</w:t>
      </w:r>
    </w:p>
    <w:p w14:paraId="6FB3971D" w14:textId="20268A17" w:rsidR="009C5EA8" w:rsidRPr="008F7AC2" w:rsidRDefault="00284204" w:rsidP="00A47720">
      <w:pPr>
        <w:rPr>
          <w:rFonts w:ascii="Arial" w:hAnsi="Arial" w:cs="Arial"/>
          <w:sz w:val="20"/>
          <w:szCs w:val="20"/>
        </w:rPr>
      </w:pPr>
      <w:r w:rsidRPr="008F7AC2">
        <w:rPr>
          <w:rFonts w:ascii="Arial" w:hAnsi="Arial" w:cs="Arial"/>
          <w:sz w:val="20"/>
          <w:szCs w:val="20"/>
          <w:shd w:val="clear" w:color="auto" w:fill="FFFFFF"/>
        </w:rPr>
        <w:t>“Given the future-orientation of the concept of sustainability, a logical implication is to consider the full life-cycle of a project, from its conception to its disposal”.</w:t>
      </w:r>
      <w:r w:rsidRPr="008F7AC2">
        <w:rPr>
          <w:rFonts w:ascii="Arial" w:hAnsi="Arial" w:cs="Arial"/>
          <w:sz w:val="20"/>
          <w:szCs w:val="20"/>
        </w:rPr>
        <w:t xml:space="preserve"> </w:t>
      </w:r>
      <w:r w:rsidRPr="00695EE5">
        <w:rPr>
          <w:rFonts w:ascii="Arial" w:hAnsi="Arial" w:cs="Arial"/>
          <w:b/>
          <w:sz w:val="20"/>
          <w:szCs w:val="20"/>
        </w:rPr>
        <w:t>(Linder, 2016)</w:t>
      </w:r>
      <w:r w:rsidRPr="008F7AC2">
        <w:rPr>
          <w:rFonts w:ascii="Arial" w:hAnsi="Arial" w:cs="Arial"/>
          <w:sz w:val="20"/>
          <w:szCs w:val="20"/>
        </w:rPr>
        <w:t xml:space="preserve"> The report will cover why sustainability in construction needs to be considered throughout the who</w:t>
      </w:r>
      <w:r w:rsidR="00910881">
        <w:rPr>
          <w:rFonts w:ascii="Arial" w:hAnsi="Arial" w:cs="Arial"/>
          <w:sz w:val="20"/>
          <w:szCs w:val="20"/>
        </w:rPr>
        <w:t>le</w:t>
      </w:r>
      <w:r w:rsidRPr="008F7AC2">
        <w:rPr>
          <w:rFonts w:ascii="Arial" w:hAnsi="Arial" w:cs="Arial"/>
          <w:sz w:val="20"/>
          <w:szCs w:val="20"/>
        </w:rPr>
        <w:t xml:space="preserve"> project, and even when the project is complete, it needs to remain a sustainable building until it is demolished. </w:t>
      </w:r>
      <w:r w:rsidR="00910881">
        <w:rPr>
          <w:rFonts w:ascii="Arial" w:hAnsi="Arial" w:cs="Arial"/>
          <w:sz w:val="20"/>
          <w:szCs w:val="20"/>
        </w:rPr>
        <w:t xml:space="preserve">Sustainability </w:t>
      </w:r>
      <w:r w:rsidR="00684FF0">
        <w:rPr>
          <w:rFonts w:ascii="Arial" w:hAnsi="Arial" w:cs="Arial"/>
          <w:sz w:val="20"/>
          <w:szCs w:val="20"/>
        </w:rPr>
        <w:t xml:space="preserve">needs to be </w:t>
      </w:r>
      <w:r w:rsidR="00910881">
        <w:rPr>
          <w:rFonts w:ascii="Arial" w:hAnsi="Arial" w:cs="Arial"/>
          <w:sz w:val="20"/>
          <w:szCs w:val="20"/>
        </w:rPr>
        <w:t>con</w:t>
      </w:r>
      <w:r w:rsidR="00684FF0">
        <w:rPr>
          <w:rFonts w:ascii="Arial" w:hAnsi="Arial" w:cs="Arial"/>
          <w:sz w:val="20"/>
          <w:szCs w:val="20"/>
        </w:rPr>
        <w:t>sidered at</w:t>
      </w:r>
      <w:r w:rsidR="002E3758" w:rsidRPr="008F7AC2">
        <w:rPr>
          <w:rFonts w:ascii="Arial" w:hAnsi="Arial" w:cs="Arial"/>
          <w:sz w:val="20"/>
          <w:szCs w:val="20"/>
        </w:rPr>
        <w:t xml:space="preserve"> different </w:t>
      </w:r>
      <w:r w:rsidR="008638B1" w:rsidRPr="008F7AC2">
        <w:rPr>
          <w:rFonts w:ascii="Arial" w:hAnsi="Arial" w:cs="Arial"/>
          <w:sz w:val="20"/>
          <w:szCs w:val="20"/>
        </w:rPr>
        <w:t>st</w:t>
      </w:r>
      <w:r w:rsidR="00910881">
        <w:rPr>
          <w:rFonts w:ascii="Arial" w:hAnsi="Arial" w:cs="Arial"/>
          <w:sz w:val="20"/>
          <w:szCs w:val="20"/>
        </w:rPr>
        <w:t>ages</w:t>
      </w:r>
      <w:r w:rsidR="008638B1" w:rsidRPr="008F7AC2">
        <w:rPr>
          <w:rFonts w:ascii="Arial" w:hAnsi="Arial" w:cs="Arial"/>
          <w:sz w:val="20"/>
          <w:szCs w:val="20"/>
        </w:rPr>
        <w:t xml:space="preserve"> throughout the</w:t>
      </w:r>
      <w:r w:rsidR="00684FF0">
        <w:rPr>
          <w:rFonts w:ascii="Arial" w:hAnsi="Arial" w:cs="Arial"/>
          <w:sz w:val="20"/>
          <w:szCs w:val="20"/>
        </w:rPr>
        <w:t xml:space="preserve"> development of a project</w:t>
      </w:r>
      <w:r w:rsidR="008638B1" w:rsidRPr="008F7AC2">
        <w:rPr>
          <w:rFonts w:ascii="Arial" w:hAnsi="Arial" w:cs="Arial"/>
          <w:sz w:val="20"/>
          <w:szCs w:val="20"/>
        </w:rPr>
        <w:t xml:space="preserve"> for </w:t>
      </w:r>
      <w:r w:rsidR="00684FF0">
        <w:rPr>
          <w:rFonts w:ascii="Arial" w:hAnsi="Arial" w:cs="Arial"/>
          <w:sz w:val="20"/>
          <w:szCs w:val="20"/>
        </w:rPr>
        <w:t>a building</w:t>
      </w:r>
      <w:r w:rsidR="008638B1" w:rsidRPr="008F7AC2">
        <w:rPr>
          <w:rFonts w:ascii="Arial" w:hAnsi="Arial" w:cs="Arial"/>
          <w:sz w:val="20"/>
          <w:szCs w:val="20"/>
        </w:rPr>
        <w:t xml:space="preserve"> to be considered a</w:t>
      </w:r>
      <w:r w:rsidR="00684FF0">
        <w:rPr>
          <w:rFonts w:ascii="Arial" w:hAnsi="Arial" w:cs="Arial"/>
          <w:sz w:val="20"/>
          <w:szCs w:val="20"/>
        </w:rPr>
        <w:t>s</w:t>
      </w:r>
      <w:r w:rsidR="008638B1" w:rsidRPr="008F7AC2">
        <w:rPr>
          <w:rFonts w:ascii="Arial" w:hAnsi="Arial" w:cs="Arial"/>
          <w:sz w:val="20"/>
          <w:szCs w:val="20"/>
        </w:rPr>
        <w:t xml:space="preserve"> ‘</w:t>
      </w:r>
      <w:r w:rsidR="002E3758" w:rsidRPr="008F7AC2">
        <w:rPr>
          <w:rFonts w:ascii="Arial" w:hAnsi="Arial" w:cs="Arial"/>
          <w:sz w:val="20"/>
          <w:szCs w:val="20"/>
        </w:rPr>
        <w:t>sustainab</w:t>
      </w:r>
      <w:r w:rsidR="008638B1" w:rsidRPr="008F7AC2">
        <w:rPr>
          <w:rFonts w:ascii="Arial" w:hAnsi="Arial" w:cs="Arial"/>
          <w:sz w:val="20"/>
          <w:szCs w:val="20"/>
        </w:rPr>
        <w:t xml:space="preserve">le’. </w:t>
      </w:r>
      <w:r w:rsidR="008F7AC2" w:rsidRPr="008F7AC2">
        <w:rPr>
          <w:rFonts w:ascii="Arial" w:hAnsi="Arial" w:cs="Arial"/>
          <w:sz w:val="20"/>
          <w:szCs w:val="20"/>
        </w:rPr>
        <w:t xml:space="preserve">For example, </w:t>
      </w:r>
      <w:r w:rsidR="00684FF0">
        <w:rPr>
          <w:rFonts w:ascii="Arial" w:hAnsi="Arial" w:cs="Arial"/>
          <w:sz w:val="20"/>
          <w:szCs w:val="20"/>
        </w:rPr>
        <w:t>m</w:t>
      </w:r>
      <w:r w:rsidRPr="008F7AC2">
        <w:rPr>
          <w:rFonts w:ascii="Arial" w:hAnsi="Arial" w:cs="Arial"/>
          <w:sz w:val="20"/>
          <w:szCs w:val="20"/>
        </w:rPr>
        <w:t xml:space="preserve">aterials </w:t>
      </w:r>
      <w:r w:rsidR="00BB08B1" w:rsidRPr="008F7AC2">
        <w:rPr>
          <w:rFonts w:ascii="Arial" w:hAnsi="Arial" w:cs="Arial"/>
          <w:sz w:val="20"/>
          <w:szCs w:val="20"/>
        </w:rPr>
        <w:t>would be</w:t>
      </w:r>
      <w:r w:rsidRPr="008F7AC2">
        <w:rPr>
          <w:rFonts w:ascii="Arial" w:hAnsi="Arial" w:cs="Arial"/>
          <w:sz w:val="20"/>
          <w:szCs w:val="20"/>
        </w:rPr>
        <w:t xml:space="preserve"> considered sustainable</w:t>
      </w:r>
      <w:r w:rsidR="00684FF0">
        <w:rPr>
          <w:rFonts w:ascii="Arial" w:hAnsi="Arial" w:cs="Arial"/>
          <w:sz w:val="20"/>
          <w:szCs w:val="20"/>
        </w:rPr>
        <w:t xml:space="preserve"> if they are</w:t>
      </w:r>
      <w:r w:rsidRPr="008F7AC2">
        <w:rPr>
          <w:rFonts w:ascii="Arial" w:hAnsi="Arial" w:cs="Arial"/>
          <w:sz w:val="20"/>
          <w:szCs w:val="20"/>
        </w:rPr>
        <w:t xml:space="preserve"> locally </w:t>
      </w:r>
      <w:r w:rsidR="00F57595" w:rsidRPr="008F7AC2">
        <w:rPr>
          <w:rFonts w:ascii="Arial" w:hAnsi="Arial" w:cs="Arial"/>
          <w:sz w:val="20"/>
          <w:szCs w:val="20"/>
        </w:rPr>
        <w:t>sourced and</w:t>
      </w:r>
      <w:r w:rsidR="00684FF0">
        <w:rPr>
          <w:rFonts w:ascii="Arial" w:hAnsi="Arial" w:cs="Arial"/>
          <w:sz w:val="20"/>
          <w:szCs w:val="20"/>
        </w:rPr>
        <w:t xml:space="preserve"> especially if they are</w:t>
      </w:r>
      <w:r w:rsidR="00BB08B1" w:rsidRPr="008F7AC2">
        <w:rPr>
          <w:rFonts w:ascii="Arial" w:hAnsi="Arial" w:cs="Arial"/>
          <w:sz w:val="20"/>
          <w:szCs w:val="20"/>
        </w:rPr>
        <w:t xml:space="preserve"> able to be re-used after </w:t>
      </w:r>
      <w:r w:rsidR="00684FF0">
        <w:rPr>
          <w:rFonts w:ascii="Arial" w:hAnsi="Arial" w:cs="Arial"/>
          <w:sz w:val="20"/>
          <w:szCs w:val="20"/>
        </w:rPr>
        <w:t>their</w:t>
      </w:r>
      <w:r w:rsidR="00BB08B1" w:rsidRPr="008F7AC2">
        <w:rPr>
          <w:rFonts w:ascii="Arial" w:hAnsi="Arial" w:cs="Arial"/>
          <w:sz w:val="20"/>
          <w:szCs w:val="20"/>
        </w:rPr>
        <w:t xml:space="preserve"> initial use in the building.</w:t>
      </w:r>
      <w:r w:rsidR="008F7AC2" w:rsidRPr="008F7AC2">
        <w:rPr>
          <w:rFonts w:ascii="Arial" w:hAnsi="Arial" w:cs="Arial"/>
          <w:sz w:val="20"/>
          <w:szCs w:val="20"/>
        </w:rPr>
        <w:t xml:space="preserve"> Waste on a construction site would need to be disposed of properly, </w:t>
      </w:r>
      <w:r w:rsidR="00684FF0">
        <w:rPr>
          <w:rFonts w:ascii="Arial" w:hAnsi="Arial" w:cs="Arial"/>
          <w:sz w:val="20"/>
          <w:szCs w:val="20"/>
        </w:rPr>
        <w:t xml:space="preserve">for example, </w:t>
      </w:r>
      <w:r w:rsidR="008F7AC2" w:rsidRPr="008F7AC2">
        <w:rPr>
          <w:rFonts w:ascii="Arial" w:hAnsi="Arial" w:cs="Arial"/>
          <w:sz w:val="20"/>
          <w:szCs w:val="20"/>
        </w:rPr>
        <w:t>bins that only take specific waste</w:t>
      </w:r>
      <w:r w:rsidR="00684FF0">
        <w:rPr>
          <w:rFonts w:ascii="Arial" w:hAnsi="Arial" w:cs="Arial"/>
          <w:sz w:val="20"/>
          <w:szCs w:val="20"/>
        </w:rPr>
        <w:t xml:space="preserve"> items are preferable as</w:t>
      </w:r>
      <w:r w:rsidR="008F7AC2" w:rsidRPr="008F7AC2">
        <w:rPr>
          <w:rFonts w:ascii="Arial" w:hAnsi="Arial" w:cs="Arial"/>
          <w:sz w:val="20"/>
          <w:szCs w:val="20"/>
        </w:rPr>
        <w:t xml:space="preserve"> </w:t>
      </w:r>
      <w:r w:rsidR="00684FF0">
        <w:rPr>
          <w:rFonts w:ascii="Arial" w:hAnsi="Arial" w:cs="Arial"/>
          <w:sz w:val="20"/>
          <w:szCs w:val="20"/>
        </w:rPr>
        <w:t>waste</w:t>
      </w:r>
      <w:r w:rsidR="008F7AC2" w:rsidRPr="008F7AC2">
        <w:rPr>
          <w:rFonts w:ascii="Arial" w:hAnsi="Arial" w:cs="Arial"/>
          <w:sz w:val="20"/>
          <w:szCs w:val="20"/>
        </w:rPr>
        <w:t xml:space="preserve"> do</w:t>
      </w:r>
      <w:r w:rsidR="00684FF0">
        <w:rPr>
          <w:rFonts w:ascii="Arial" w:hAnsi="Arial" w:cs="Arial"/>
          <w:sz w:val="20"/>
          <w:szCs w:val="20"/>
        </w:rPr>
        <w:t>esn’</w:t>
      </w:r>
      <w:r w:rsidR="008F7AC2" w:rsidRPr="008F7AC2">
        <w:rPr>
          <w:rFonts w:ascii="Arial" w:hAnsi="Arial" w:cs="Arial"/>
          <w:sz w:val="20"/>
          <w:szCs w:val="20"/>
        </w:rPr>
        <w:t xml:space="preserve">t get mixed together </w:t>
      </w:r>
      <w:r w:rsidR="00684FF0">
        <w:rPr>
          <w:rFonts w:ascii="Arial" w:hAnsi="Arial" w:cs="Arial"/>
          <w:sz w:val="20"/>
          <w:szCs w:val="20"/>
        </w:rPr>
        <w:t xml:space="preserve">which inevitably reduces labour resources further down the line.  </w:t>
      </w:r>
    </w:p>
    <w:p w14:paraId="068FF1F3" w14:textId="400447F2" w:rsidR="00D27D2E" w:rsidRDefault="00A47720" w:rsidP="00665BE7">
      <w:pPr>
        <w:pStyle w:val="Heading1"/>
        <w:rPr>
          <w:rFonts w:ascii="Arial" w:hAnsi="Arial" w:cs="Arial"/>
          <w:color w:val="auto"/>
          <w:sz w:val="28"/>
          <w:u w:val="single"/>
        </w:rPr>
      </w:pPr>
      <w:bookmarkStart w:id="10" w:name="_Toc536028972"/>
      <w:r w:rsidRPr="00665BE7">
        <w:rPr>
          <w:rFonts w:ascii="Arial" w:hAnsi="Arial" w:cs="Arial"/>
          <w:color w:val="auto"/>
          <w:sz w:val="28"/>
          <w:u w:val="single"/>
        </w:rPr>
        <w:t>Methodology</w:t>
      </w:r>
      <w:bookmarkEnd w:id="10"/>
      <w:r w:rsidRPr="00665BE7">
        <w:rPr>
          <w:rFonts w:ascii="Arial" w:hAnsi="Arial" w:cs="Arial"/>
          <w:color w:val="auto"/>
          <w:sz w:val="28"/>
          <w:u w:val="single"/>
        </w:rPr>
        <w:t xml:space="preserve"> </w:t>
      </w:r>
    </w:p>
    <w:p w14:paraId="3883645E" w14:textId="77777777" w:rsidR="00821E21" w:rsidRDefault="00821E21" w:rsidP="00DB3F28">
      <w:pPr>
        <w:rPr>
          <w:rFonts w:ascii="Arial" w:hAnsi="Arial" w:cs="Arial"/>
          <w:sz w:val="20"/>
          <w:szCs w:val="20"/>
        </w:rPr>
      </w:pPr>
    </w:p>
    <w:p w14:paraId="013D9FEB" w14:textId="76E8A210" w:rsidR="00D27D2E" w:rsidRPr="008F7AC2" w:rsidRDefault="00BE6062" w:rsidP="00A47720">
      <w:pPr>
        <w:rPr>
          <w:rFonts w:ascii="Arial" w:hAnsi="Arial" w:cs="Arial"/>
          <w:sz w:val="20"/>
          <w:szCs w:val="20"/>
        </w:rPr>
      </w:pPr>
      <w:r w:rsidRPr="008F7AC2">
        <w:rPr>
          <w:rFonts w:ascii="Arial" w:hAnsi="Arial" w:cs="Arial"/>
          <w:sz w:val="20"/>
          <w:szCs w:val="20"/>
        </w:rPr>
        <w:t xml:space="preserve">The main part of my research will be internet based, reviewing </w:t>
      </w:r>
      <w:r w:rsidR="002F5A41" w:rsidRPr="008F7AC2">
        <w:rPr>
          <w:rFonts w:ascii="Arial" w:hAnsi="Arial" w:cs="Arial"/>
          <w:sz w:val="20"/>
          <w:szCs w:val="20"/>
        </w:rPr>
        <w:t xml:space="preserve">online </w:t>
      </w:r>
      <w:r w:rsidRPr="008F7AC2">
        <w:rPr>
          <w:rFonts w:ascii="Arial" w:hAnsi="Arial" w:cs="Arial"/>
          <w:sz w:val="20"/>
          <w:szCs w:val="20"/>
        </w:rPr>
        <w:t>journals and books</w:t>
      </w:r>
      <w:r w:rsidR="002F5A41" w:rsidRPr="008F7AC2">
        <w:rPr>
          <w:rFonts w:ascii="Arial" w:hAnsi="Arial" w:cs="Arial"/>
          <w:sz w:val="20"/>
          <w:szCs w:val="20"/>
        </w:rPr>
        <w:t xml:space="preserve"> to gain knowledge on sustainability in construction and how it affect</w:t>
      </w:r>
      <w:r w:rsidR="00A03AE4" w:rsidRPr="008F7AC2">
        <w:rPr>
          <w:rFonts w:ascii="Arial" w:hAnsi="Arial" w:cs="Arial"/>
          <w:sz w:val="20"/>
          <w:szCs w:val="20"/>
        </w:rPr>
        <w:t>s the role of</w:t>
      </w:r>
      <w:r w:rsidR="002F5A41" w:rsidRPr="008F7AC2">
        <w:rPr>
          <w:rFonts w:ascii="Arial" w:hAnsi="Arial" w:cs="Arial"/>
          <w:sz w:val="20"/>
          <w:szCs w:val="20"/>
        </w:rPr>
        <w:t xml:space="preserve"> a construction manager, I will research the regulations in place that influence sustainability in a building, for example (part L of the building regulations, what U-values must be obtained in a new building). I will research how </w:t>
      </w:r>
      <w:r w:rsidR="002F5A41" w:rsidRPr="008F7AC2">
        <w:rPr>
          <w:rFonts w:ascii="Arial" w:hAnsi="Arial" w:cs="Arial"/>
          <w:sz w:val="20"/>
          <w:szCs w:val="20"/>
        </w:rPr>
        <w:lastRenderedPageBreak/>
        <w:t>sustainability affected construction management in the past</w:t>
      </w:r>
      <w:r w:rsidR="003862A5" w:rsidRPr="008F7AC2">
        <w:rPr>
          <w:rFonts w:ascii="Arial" w:hAnsi="Arial" w:cs="Arial"/>
          <w:sz w:val="20"/>
          <w:szCs w:val="20"/>
        </w:rPr>
        <w:t xml:space="preserve"> and </w:t>
      </w:r>
      <w:r w:rsidR="002F5A41" w:rsidRPr="008F7AC2">
        <w:rPr>
          <w:rFonts w:ascii="Arial" w:hAnsi="Arial" w:cs="Arial"/>
          <w:sz w:val="20"/>
          <w:szCs w:val="20"/>
        </w:rPr>
        <w:t>how construction managers deal with sustainability</w:t>
      </w:r>
      <w:r w:rsidR="003862A5" w:rsidRPr="008F7AC2">
        <w:rPr>
          <w:rFonts w:ascii="Arial" w:hAnsi="Arial" w:cs="Arial"/>
          <w:sz w:val="20"/>
          <w:szCs w:val="20"/>
        </w:rPr>
        <w:t>. Parts of the research involved will come from books sourced from the library and book</w:t>
      </w:r>
      <w:r w:rsidR="005A2EA3">
        <w:rPr>
          <w:rFonts w:ascii="Arial" w:hAnsi="Arial" w:cs="Arial"/>
          <w:sz w:val="20"/>
          <w:szCs w:val="20"/>
        </w:rPr>
        <w:t xml:space="preserve">s </w:t>
      </w:r>
      <w:r w:rsidR="003862A5" w:rsidRPr="008F7AC2">
        <w:rPr>
          <w:rFonts w:ascii="Arial" w:hAnsi="Arial" w:cs="Arial"/>
          <w:sz w:val="20"/>
          <w:szCs w:val="20"/>
        </w:rPr>
        <w:t>purchase</w:t>
      </w:r>
      <w:r w:rsidR="005A2EA3">
        <w:rPr>
          <w:rFonts w:ascii="Arial" w:hAnsi="Arial" w:cs="Arial"/>
          <w:sz w:val="20"/>
          <w:szCs w:val="20"/>
        </w:rPr>
        <w:t>d</w:t>
      </w:r>
      <w:r w:rsidR="003F5406">
        <w:rPr>
          <w:rFonts w:ascii="Arial" w:hAnsi="Arial" w:cs="Arial"/>
          <w:sz w:val="20"/>
          <w:szCs w:val="20"/>
        </w:rPr>
        <w:t>,</w:t>
      </w:r>
      <w:r w:rsidR="003862A5" w:rsidRPr="008F7AC2">
        <w:rPr>
          <w:rFonts w:ascii="Arial" w:hAnsi="Arial" w:cs="Arial"/>
          <w:sz w:val="20"/>
          <w:szCs w:val="20"/>
        </w:rPr>
        <w:t xml:space="preserve"> </w:t>
      </w:r>
      <w:r w:rsidR="005A2EA3">
        <w:rPr>
          <w:rFonts w:ascii="Arial" w:hAnsi="Arial" w:cs="Arial"/>
          <w:sz w:val="20"/>
          <w:szCs w:val="20"/>
        </w:rPr>
        <w:t>t</w:t>
      </w:r>
      <w:r w:rsidR="00252228" w:rsidRPr="008F7AC2">
        <w:rPr>
          <w:rFonts w:ascii="Arial" w:hAnsi="Arial" w:cs="Arial"/>
          <w:sz w:val="20"/>
          <w:szCs w:val="20"/>
        </w:rPr>
        <w:t xml:space="preserve">he two best suited books found </w:t>
      </w:r>
      <w:r w:rsidR="005A2EA3">
        <w:rPr>
          <w:rFonts w:ascii="Arial" w:hAnsi="Arial" w:cs="Arial"/>
          <w:sz w:val="20"/>
          <w:szCs w:val="20"/>
        </w:rPr>
        <w:t>are</w:t>
      </w:r>
      <w:r w:rsidR="00252228" w:rsidRPr="008F7AC2">
        <w:rPr>
          <w:rFonts w:ascii="Arial" w:hAnsi="Arial" w:cs="Arial"/>
          <w:sz w:val="20"/>
          <w:szCs w:val="20"/>
        </w:rPr>
        <w:t xml:space="preserve"> b</w:t>
      </w:r>
      <w:r w:rsidR="003862A5" w:rsidRPr="008F7AC2">
        <w:rPr>
          <w:rFonts w:ascii="Arial" w:hAnsi="Arial" w:cs="Arial"/>
          <w:sz w:val="20"/>
          <w:szCs w:val="20"/>
        </w:rPr>
        <w:t>y (Ron Schipper, 2012) and ‘Green project management’ by (Maltzman, 2010)</w:t>
      </w:r>
      <w:r w:rsidR="00252228" w:rsidRPr="008F7AC2">
        <w:rPr>
          <w:rFonts w:ascii="Arial" w:hAnsi="Arial" w:cs="Arial"/>
          <w:sz w:val="20"/>
          <w:szCs w:val="20"/>
        </w:rPr>
        <w:t>, I will use these books as referen</w:t>
      </w:r>
      <w:r w:rsidR="003F5406">
        <w:rPr>
          <w:rFonts w:ascii="Arial" w:hAnsi="Arial" w:cs="Arial"/>
          <w:sz w:val="20"/>
          <w:szCs w:val="20"/>
        </w:rPr>
        <w:t>c</w:t>
      </w:r>
      <w:r w:rsidR="00252228" w:rsidRPr="008F7AC2">
        <w:rPr>
          <w:rFonts w:ascii="Arial" w:hAnsi="Arial" w:cs="Arial"/>
          <w:sz w:val="20"/>
          <w:szCs w:val="20"/>
        </w:rPr>
        <w:t>e</w:t>
      </w:r>
      <w:r w:rsidR="005B16FB">
        <w:rPr>
          <w:rFonts w:ascii="Arial" w:hAnsi="Arial" w:cs="Arial"/>
          <w:sz w:val="20"/>
          <w:szCs w:val="20"/>
          <w:u w:val="single"/>
        </w:rPr>
        <w:t>.</w:t>
      </w:r>
    </w:p>
    <w:p w14:paraId="306B417B" w14:textId="306FED2F" w:rsidR="003862A5" w:rsidRPr="008F7AC2" w:rsidRDefault="00252228" w:rsidP="003862A5">
      <w:pPr>
        <w:rPr>
          <w:rFonts w:ascii="Arial" w:hAnsi="Arial" w:cs="Arial"/>
          <w:sz w:val="20"/>
          <w:szCs w:val="20"/>
        </w:rPr>
      </w:pPr>
      <w:r w:rsidRPr="008F7AC2">
        <w:rPr>
          <w:rFonts w:ascii="Arial" w:hAnsi="Arial" w:cs="Arial"/>
          <w:sz w:val="20"/>
          <w:szCs w:val="20"/>
        </w:rPr>
        <w:t xml:space="preserve">I will arrange </w:t>
      </w:r>
      <w:r w:rsidR="00A62A77" w:rsidRPr="008F7AC2">
        <w:rPr>
          <w:rFonts w:ascii="Arial" w:hAnsi="Arial" w:cs="Arial"/>
          <w:sz w:val="20"/>
          <w:szCs w:val="20"/>
        </w:rPr>
        <w:t>two</w:t>
      </w:r>
      <w:r w:rsidRPr="008F7AC2">
        <w:rPr>
          <w:rFonts w:ascii="Arial" w:hAnsi="Arial" w:cs="Arial"/>
          <w:sz w:val="20"/>
          <w:szCs w:val="20"/>
        </w:rPr>
        <w:t xml:space="preserve"> or </w:t>
      </w:r>
      <w:r w:rsidR="00A62A77" w:rsidRPr="008F7AC2">
        <w:rPr>
          <w:rFonts w:ascii="Arial" w:hAnsi="Arial" w:cs="Arial"/>
          <w:sz w:val="20"/>
          <w:szCs w:val="20"/>
        </w:rPr>
        <w:t>three</w:t>
      </w:r>
      <w:r w:rsidRPr="008F7AC2">
        <w:rPr>
          <w:rFonts w:ascii="Arial" w:hAnsi="Arial" w:cs="Arial"/>
          <w:sz w:val="20"/>
          <w:szCs w:val="20"/>
        </w:rPr>
        <w:t xml:space="preserve"> </w:t>
      </w:r>
      <w:r w:rsidR="003862A5" w:rsidRPr="008F7AC2">
        <w:rPr>
          <w:rFonts w:ascii="Arial" w:hAnsi="Arial" w:cs="Arial"/>
          <w:sz w:val="20"/>
          <w:szCs w:val="20"/>
        </w:rPr>
        <w:t xml:space="preserve">interviews, I </w:t>
      </w:r>
      <w:r w:rsidRPr="008F7AC2">
        <w:rPr>
          <w:rFonts w:ascii="Arial" w:hAnsi="Arial" w:cs="Arial"/>
          <w:sz w:val="20"/>
          <w:szCs w:val="20"/>
        </w:rPr>
        <w:t xml:space="preserve">have </w:t>
      </w:r>
      <w:r w:rsidR="00874E9B" w:rsidRPr="008F7AC2">
        <w:rPr>
          <w:rFonts w:ascii="Arial" w:hAnsi="Arial" w:cs="Arial"/>
          <w:sz w:val="20"/>
          <w:szCs w:val="20"/>
        </w:rPr>
        <w:t xml:space="preserve">approached </w:t>
      </w:r>
      <w:r w:rsidR="00A62A77" w:rsidRPr="008F7AC2">
        <w:rPr>
          <w:rFonts w:ascii="Arial" w:hAnsi="Arial" w:cs="Arial"/>
          <w:sz w:val="20"/>
          <w:szCs w:val="20"/>
        </w:rPr>
        <w:t>four</w:t>
      </w:r>
      <w:r w:rsidR="003862A5" w:rsidRPr="008F7AC2">
        <w:rPr>
          <w:rFonts w:ascii="Arial" w:hAnsi="Arial" w:cs="Arial"/>
          <w:sz w:val="20"/>
          <w:szCs w:val="20"/>
        </w:rPr>
        <w:t xml:space="preserve"> large construction companies around </w:t>
      </w:r>
      <w:r w:rsidR="006947D2" w:rsidRPr="008F7AC2">
        <w:rPr>
          <w:rFonts w:ascii="Arial" w:hAnsi="Arial" w:cs="Arial"/>
          <w:sz w:val="20"/>
          <w:szCs w:val="20"/>
        </w:rPr>
        <w:t>Swansea and West wales</w:t>
      </w:r>
      <w:r w:rsidR="00874E9B" w:rsidRPr="008F7AC2">
        <w:rPr>
          <w:rFonts w:ascii="Arial" w:hAnsi="Arial" w:cs="Arial"/>
          <w:sz w:val="20"/>
          <w:szCs w:val="20"/>
        </w:rPr>
        <w:t xml:space="preserve"> that will potentially provide me with the interviews</w:t>
      </w:r>
      <w:r w:rsidR="003862A5" w:rsidRPr="008F7AC2">
        <w:rPr>
          <w:rFonts w:ascii="Arial" w:hAnsi="Arial" w:cs="Arial"/>
          <w:sz w:val="20"/>
          <w:szCs w:val="20"/>
        </w:rPr>
        <w:t xml:space="preserve">, (small companies </w:t>
      </w:r>
      <w:r w:rsidR="006947D2" w:rsidRPr="008F7AC2">
        <w:rPr>
          <w:rFonts w:ascii="Arial" w:hAnsi="Arial" w:cs="Arial"/>
          <w:sz w:val="20"/>
          <w:szCs w:val="20"/>
        </w:rPr>
        <w:t>may not</w:t>
      </w:r>
      <w:r w:rsidR="003862A5" w:rsidRPr="008F7AC2">
        <w:rPr>
          <w:rFonts w:ascii="Arial" w:hAnsi="Arial" w:cs="Arial"/>
          <w:sz w:val="20"/>
          <w:szCs w:val="20"/>
        </w:rPr>
        <w:t xml:space="preserve"> have construction managers) </w:t>
      </w:r>
      <w:r w:rsidR="006947D2" w:rsidRPr="008F7AC2">
        <w:rPr>
          <w:rFonts w:ascii="Arial" w:hAnsi="Arial" w:cs="Arial"/>
          <w:sz w:val="20"/>
          <w:szCs w:val="20"/>
        </w:rPr>
        <w:t xml:space="preserve">I will </w:t>
      </w:r>
      <w:r w:rsidR="003862A5" w:rsidRPr="008F7AC2">
        <w:rPr>
          <w:rFonts w:ascii="Arial" w:hAnsi="Arial" w:cs="Arial"/>
          <w:sz w:val="20"/>
          <w:szCs w:val="20"/>
        </w:rPr>
        <w:t xml:space="preserve">arrange </w:t>
      </w:r>
      <w:r w:rsidR="00874E9B" w:rsidRPr="008F7AC2">
        <w:rPr>
          <w:rFonts w:ascii="Arial" w:hAnsi="Arial" w:cs="Arial"/>
          <w:sz w:val="20"/>
          <w:szCs w:val="20"/>
        </w:rPr>
        <w:t xml:space="preserve">these </w:t>
      </w:r>
      <w:r w:rsidR="003862A5" w:rsidRPr="008F7AC2">
        <w:rPr>
          <w:rFonts w:ascii="Arial" w:hAnsi="Arial" w:cs="Arial"/>
          <w:sz w:val="20"/>
          <w:szCs w:val="20"/>
        </w:rPr>
        <w:t xml:space="preserve">meetings with </w:t>
      </w:r>
      <w:r w:rsidR="006947D2" w:rsidRPr="008F7AC2">
        <w:rPr>
          <w:rFonts w:ascii="Arial" w:hAnsi="Arial" w:cs="Arial"/>
          <w:sz w:val="20"/>
          <w:szCs w:val="20"/>
        </w:rPr>
        <w:t xml:space="preserve">different construction and project managers and </w:t>
      </w:r>
      <w:r w:rsidR="003862A5" w:rsidRPr="008F7AC2">
        <w:rPr>
          <w:rFonts w:ascii="Arial" w:hAnsi="Arial" w:cs="Arial"/>
          <w:sz w:val="20"/>
          <w:szCs w:val="20"/>
        </w:rPr>
        <w:t xml:space="preserve">interview them </w:t>
      </w:r>
      <w:r w:rsidR="006947D2" w:rsidRPr="008F7AC2">
        <w:rPr>
          <w:rFonts w:ascii="Arial" w:hAnsi="Arial" w:cs="Arial"/>
          <w:sz w:val="20"/>
          <w:szCs w:val="20"/>
        </w:rPr>
        <w:t>individually</w:t>
      </w:r>
      <w:r w:rsidR="003862A5" w:rsidRPr="008F7AC2">
        <w:rPr>
          <w:rFonts w:ascii="Arial" w:hAnsi="Arial" w:cs="Arial"/>
          <w:sz w:val="20"/>
          <w:szCs w:val="20"/>
        </w:rPr>
        <w:t xml:space="preserve"> to find out their opinion on ‘how sustainability affects them’. I will record the interview and replay it whilst taking notes after</w:t>
      </w:r>
      <w:r w:rsidR="006947D2" w:rsidRPr="008F7AC2">
        <w:rPr>
          <w:rFonts w:ascii="Arial" w:hAnsi="Arial" w:cs="Arial"/>
          <w:sz w:val="20"/>
          <w:szCs w:val="20"/>
        </w:rPr>
        <w:t xml:space="preserve"> the interview</w:t>
      </w:r>
      <w:r w:rsidR="003862A5" w:rsidRPr="008F7AC2">
        <w:rPr>
          <w:rFonts w:ascii="Arial" w:hAnsi="Arial" w:cs="Arial"/>
          <w:sz w:val="20"/>
          <w:szCs w:val="20"/>
        </w:rPr>
        <w:t xml:space="preserve">. </w:t>
      </w:r>
    </w:p>
    <w:p w14:paraId="24EC2494" w14:textId="589AE02A" w:rsidR="001539E8" w:rsidRDefault="006947D2" w:rsidP="00A47720">
      <w:pPr>
        <w:rPr>
          <w:rFonts w:ascii="Arial" w:hAnsi="Arial" w:cs="Arial"/>
          <w:sz w:val="20"/>
          <w:szCs w:val="20"/>
        </w:rPr>
      </w:pPr>
      <w:r w:rsidRPr="008F7AC2">
        <w:rPr>
          <w:rFonts w:ascii="Arial" w:hAnsi="Arial" w:cs="Arial"/>
          <w:sz w:val="20"/>
          <w:szCs w:val="20"/>
        </w:rPr>
        <w:t>Another option is surveys</w:t>
      </w:r>
      <w:r w:rsidR="00DB3F28">
        <w:rPr>
          <w:rFonts w:ascii="Arial" w:hAnsi="Arial" w:cs="Arial"/>
          <w:sz w:val="20"/>
          <w:szCs w:val="20"/>
        </w:rPr>
        <w:t xml:space="preserve"> that I will personally bring to multiple construction sites and ask the project managers to fill them in</w:t>
      </w:r>
      <w:r w:rsidRPr="008F7AC2">
        <w:rPr>
          <w:rFonts w:ascii="Arial" w:hAnsi="Arial" w:cs="Arial"/>
          <w:sz w:val="20"/>
          <w:szCs w:val="20"/>
        </w:rPr>
        <w:t xml:space="preserve">, </w:t>
      </w:r>
      <w:r w:rsidR="00DB3F28">
        <w:rPr>
          <w:rFonts w:ascii="Arial" w:hAnsi="Arial" w:cs="Arial"/>
          <w:sz w:val="20"/>
          <w:szCs w:val="20"/>
        </w:rPr>
        <w:t>If the project managers are unable to fill them in the time, I am there I will ask to email it to them. T</w:t>
      </w:r>
      <w:r w:rsidRPr="008F7AC2">
        <w:rPr>
          <w:rFonts w:ascii="Arial" w:hAnsi="Arial" w:cs="Arial"/>
          <w:sz w:val="20"/>
          <w:szCs w:val="20"/>
        </w:rPr>
        <w:t>he survey will have 6-8 questions</w:t>
      </w:r>
      <w:r w:rsidR="001539E8" w:rsidRPr="008F7AC2">
        <w:rPr>
          <w:rFonts w:ascii="Arial" w:hAnsi="Arial" w:cs="Arial"/>
          <w:sz w:val="20"/>
          <w:szCs w:val="20"/>
        </w:rPr>
        <w:t xml:space="preserve"> (with a comment section under each question),</w:t>
      </w:r>
      <w:r w:rsidRPr="008F7AC2">
        <w:rPr>
          <w:rFonts w:ascii="Arial" w:hAnsi="Arial" w:cs="Arial"/>
          <w:sz w:val="20"/>
          <w:szCs w:val="20"/>
        </w:rPr>
        <w:t xml:space="preserve"> regarding </w:t>
      </w:r>
      <w:r w:rsidR="001539E8" w:rsidRPr="008F7AC2">
        <w:rPr>
          <w:rFonts w:ascii="Arial" w:hAnsi="Arial" w:cs="Arial"/>
          <w:sz w:val="20"/>
          <w:szCs w:val="20"/>
        </w:rPr>
        <w:t>‘</w:t>
      </w:r>
      <w:r w:rsidRPr="008F7AC2">
        <w:rPr>
          <w:rFonts w:ascii="Arial" w:hAnsi="Arial" w:cs="Arial"/>
          <w:sz w:val="20"/>
          <w:szCs w:val="20"/>
        </w:rPr>
        <w:t xml:space="preserve">how </w:t>
      </w:r>
      <w:r w:rsidR="001539E8" w:rsidRPr="008F7AC2">
        <w:rPr>
          <w:rFonts w:ascii="Arial" w:hAnsi="Arial" w:cs="Arial"/>
          <w:sz w:val="20"/>
          <w:szCs w:val="20"/>
        </w:rPr>
        <w:t>sustainability</w:t>
      </w:r>
      <w:r w:rsidRPr="008F7AC2">
        <w:rPr>
          <w:rFonts w:ascii="Arial" w:hAnsi="Arial" w:cs="Arial"/>
          <w:sz w:val="20"/>
          <w:szCs w:val="20"/>
        </w:rPr>
        <w:t xml:space="preserve"> affects them</w:t>
      </w:r>
      <w:r w:rsidR="001539E8" w:rsidRPr="008F7AC2">
        <w:rPr>
          <w:rFonts w:ascii="Arial" w:hAnsi="Arial" w:cs="Arial"/>
          <w:sz w:val="20"/>
          <w:szCs w:val="20"/>
        </w:rPr>
        <w:t>’,</w:t>
      </w:r>
      <w:r w:rsidRPr="008F7AC2">
        <w:rPr>
          <w:rFonts w:ascii="Arial" w:hAnsi="Arial" w:cs="Arial"/>
          <w:sz w:val="20"/>
          <w:szCs w:val="20"/>
        </w:rPr>
        <w:t xml:space="preserve"> </w:t>
      </w:r>
      <w:r w:rsidR="001539E8" w:rsidRPr="008F7AC2">
        <w:rPr>
          <w:rFonts w:ascii="Arial" w:hAnsi="Arial" w:cs="Arial"/>
          <w:sz w:val="20"/>
          <w:szCs w:val="20"/>
        </w:rPr>
        <w:t>‘</w:t>
      </w:r>
      <w:r w:rsidRPr="008F7AC2">
        <w:rPr>
          <w:rFonts w:ascii="Arial" w:hAnsi="Arial" w:cs="Arial"/>
          <w:sz w:val="20"/>
          <w:szCs w:val="20"/>
        </w:rPr>
        <w:t xml:space="preserve">what they think of </w:t>
      </w:r>
      <w:r w:rsidR="001539E8" w:rsidRPr="008F7AC2">
        <w:rPr>
          <w:rFonts w:ascii="Arial" w:hAnsi="Arial" w:cs="Arial"/>
          <w:sz w:val="20"/>
          <w:szCs w:val="20"/>
        </w:rPr>
        <w:t xml:space="preserve">the BREEAM rating system’, ‘does sustainability in construction </w:t>
      </w:r>
      <w:r w:rsidR="005C4B10" w:rsidRPr="008F7AC2">
        <w:rPr>
          <w:rFonts w:ascii="Arial" w:hAnsi="Arial" w:cs="Arial"/>
          <w:sz w:val="20"/>
          <w:szCs w:val="20"/>
        </w:rPr>
        <w:t xml:space="preserve">significantly </w:t>
      </w:r>
      <w:r w:rsidR="001539E8" w:rsidRPr="008F7AC2">
        <w:rPr>
          <w:rFonts w:ascii="Arial" w:hAnsi="Arial" w:cs="Arial"/>
          <w:sz w:val="20"/>
          <w:szCs w:val="20"/>
        </w:rPr>
        <w:t xml:space="preserve">affect time scale and cost, if so why’ and other questions relating to that. </w:t>
      </w:r>
    </w:p>
    <w:p w14:paraId="4896A22B" w14:textId="77777777" w:rsidR="003F5406" w:rsidRPr="008F7AC2" w:rsidRDefault="003F5406" w:rsidP="00A47720">
      <w:pPr>
        <w:rPr>
          <w:rFonts w:ascii="Arial" w:hAnsi="Arial" w:cs="Arial"/>
          <w:sz w:val="20"/>
          <w:szCs w:val="20"/>
        </w:rPr>
      </w:pPr>
    </w:p>
    <w:p w14:paraId="4EB9FE1A" w14:textId="23AE4796" w:rsidR="00A47720" w:rsidRPr="00665BE7" w:rsidRDefault="005A2EA3" w:rsidP="00665BE7">
      <w:pPr>
        <w:pStyle w:val="Heading1"/>
        <w:rPr>
          <w:rFonts w:ascii="Arial" w:hAnsi="Arial" w:cs="Arial"/>
          <w:color w:val="auto"/>
          <w:sz w:val="28"/>
          <w:u w:val="single"/>
        </w:rPr>
      </w:pPr>
      <w:bookmarkStart w:id="11" w:name="_Toc536028973"/>
      <w:r w:rsidRPr="00665BE7">
        <w:rPr>
          <w:rFonts w:ascii="Arial" w:hAnsi="Arial" w:cs="Arial"/>
          <w:color w:val="auto"/>
          <w:sz w:val="28"/>
          <w:u w:val="single"/>
        </w:rPr>
        <w:t>Results</w:t>
      </w:r>
      <w:bookmarkEnd w:id="11"/>
    </w:p>
    <w:p w14:paraId="2ACD3E52" w14:textId="76A2AAAB" w:rsidR="00A47720" w:rsidRDefault="00A47720" w:rsidP="00A47720">
      <w:pPr>
        <w:rPr>
          <w:rFonts w:ascii="Arial" w:hAnsi="Arial" w:cs="Arial"/>
          <w:sz w:val="20"/>
          <w:szCs w:val="20"/>
        </w:rPr>
      </w:pPr>
    </w:p>
    <w:p w14:paraId="597A5B5B" w14:textId="1B97A0DE" w:rsidR="00695EE5" w:rsidRDefault="00626C0A" w:rsidP="00A47720">
      <w:pPr>
        <w:rPr>
          <w:rFonts w:ascii="Arial" w:hAnsi="Arial" w:cs="Arial"/>
          <w:sz w:val="20"/>
          <w:szCs w:val="20"/>
        </w:rPr>
      </w:pPr>
      <w:r>
        <w:rPr>
          <w:rFonts w:ascii="Arial" w:hAnsi="Arial" w:cs="Arial"/>
          <w:sz w:val="20"/>
          <w:szCs w:val="20"/>
        </w:rPr>
        <w:t xml:space="preserve">The results </w:t>
      </w:r>
      <w:r w:rsidR="00DB3F28">
        <w:rPr>
          <w:rFonts w:ascii="Arial" w:hAnsi="Arial" w:cs="Arial"/>
          <w:sz w:val="20"/>
          <w:szCs w:val="20"/>
        </w:rPr>
        <w:t>I will obtain will mainly be from the interviews I will host, there will be a selection of questions and I will analyse each answer</w:t>
      </w:r>
      <w:r w:rsidR="005B16FB">
        <w:rPr>
          <w:rFonts w:ascii="Arial" w:hAnsi="Arial" w:cs="Arial"/>
          <w:sz w:val="20"/>
          <w:szCs w:val="20"/>
        </w:rPr>
        <w:t>,</w:t>
      </w:r>
      <w:r w:rsidR="00DB3F28">
        <w:rPr>
          <w:rFonts w:ascii="Arial" w:hAnsi="Arial" w:cs="Arial"/>
          <w:sz w:val="20"/>
          <w:szCs w:val="20"/>
        </w:rPr>
        <w:t xml:space="preserve"> </w:t>
      </w:r>
      <w:r w:rsidR="007C3C67">
        <w:rPr>
          <w:rFonts w:ascii="Arial" w:hAnsi="Arial" w:cs="Arial"/>
          <w:sz w:val="20"/>
          <w:szCs w:val="20"/>
        </w:rPr>
        <w:t>comparing</w:t>
      </w:r>
      <w:r w:rsidR="005B16FB">
        <w:rPr>
          <w:rFonts w:ascii="Arial" w:hAnsi="Arial" w:cs="Arial"/>
          <w:sz w:val="20"/>
          <w:szCs w:val="20"/>
        </w:rPr>
        <w:t xml:space="preserve"> all</w:t>
      </w:r>
      <w:r w:rsidR="007C3C67">
        <w:rPr>
          <w:rFonts w:ascii="Arial" w:hAnsi="Arial" w:cs="Arial"/>
          <w:sz w:val="20"/>
          <w:szCs w:val="20"/>
        </w:rPr>
        <w:t xml:space="preserve"> the answers from different project managers </w:t>
      </w:r>
      <w:r w:rsidR="00DB3F28">
        <w:rPr>
          <w:rFonts w:ascii="Arial" w:hAnsi="Arial" w:cs="Arial"/>
          <w:sz w:val="20"/>
          <w:szCs w:val="20"/>
        </w:rPr>
        <w:t xml:space="preserve">and </w:t>
      </w:r>
      <w:r w:rsidR="007C3C67">
        <w:rPr>
          <w:rFonts w:ascii="Arial" w:hAnsi="Arial" w:cs="Arial"/>
          <w:sz w:val="20"/>
          <w:szCs w:val="20"/>
        </w:rPr>
        <w:t xml:space="preserve">add </w:t>
      </w:r>
      <w:r w:rsidR="00DB3F28">
        <w:rPr>
          <w:rFonts w:ascii="Arial" w:hAnsi="Arial" w:cs="Arial"/>
          <w:sz w:val="20"/>
          <w:szCs w:val="20"/>
        </w:rPr>
        <w:t xml:space="preserve">it to the report. The survey will generate answers about ‘project managers roles in sustainability and how it affects them’. </w:t>
      </w:r>
    </w:p>
    <w:p w14:paraId="6E1037EA" w14:textId="37ECEFCA" w:rsidR="007C3C67" w:rsidRDefault="007C3C67" w:rsidP="00A47720">
      <w:pPr>
        <w:rPr>
          <w:rFonts w:ascii="Arial" w:hAnsi="Arial" w:cs="Arial"/>
          <w:sz w:val="20"/>
          <w:szCs w:val="20"/>
        </w:rPr>
      </w:pPr>
      <w:r>
        <w:rPr>
          <w:rFonts w:ascii="Arial" w:hAnsi="Arial" w:cs="Arial"/>
          <w:sz w:val="20"/>
          <w:szCs w:val="20"/>
        </w:rPr>
        <w:t xml:space="preserve">I aim to find the major issue that a project manager faces in sustainability, the targets </w:t>
      </w:r>
      <w:r w:rsidR="00E547D2">
        <w:rPr>
          <w:rFonts w:ascii="Arial" w:hAnsi="Arial" w:cs="Arial"/>
          <w:sz w:val="20"/>
          <w:szCs w:val="20"/>
        </w:rPr>
        <w:t>they</w:t>
      </w:r>
      <w:r>
        <w:rPr>
          <w:rFonts w:ascii="Arial" w:hAnsi="Arial" w:cs="Arial"/>
          <w:sz w:val="20"/>
          <w:szCs w:val="20"/>
        </w:rPr>
        <w:t xml:space="preserve"> must meet to ensure the building is </w:t>
      </w:r>
      <w:r w:rsidR="005B16FB">
        <w:rPr>
          <w:rFonts w:ascii="Arial" w:hAnsi="Arial" w:cs="Arial"/>
          <w:sz w:val="20"/>
          <w:szCs w:val="20"/>
        </w:rPr>
        <w:t xml:space="preserve">considered </w:t>
      </w:r>
      <w:r>
        <w:rPr>
          <w:rFonts w:ascii="Arial" w:hAnsi="Arial" w:cs="Arial"/>
          <w:sz w:val="20"/>
          <w:szCs w:val="20"/>
        </w:rPr>
        <w:t xml:space="preserve">‘sustainable’, and the overall difference </w:t>
      </w:r>
      <w:r w:rsidR="005B16FB">
        <w:rPr>
          <w:rFonts w:ascii="Arial" w:hAnsi="Arial" w:cs="Arial"/>
          <w:sz w:val="20"/>
          <w:szCs w:val="20"/>
        </w:rPr>
        <w:t>‘</w:t>
      </w:r>
      <w:r>
        <w:rPr>
          <w:rFonts w:ascii="Arial" w:hAnsi="Arial" w:cs="Arial"/>
          <w:sz w:val="20"/>
          <w:szCs w:val="20"/>
        </w:rPr>
        <w:t>sustainability</w:t>
      </w:r>
      <w:r w:rsidR="005B16FB">
        <w:rPr>
          <w:rFonts w:ascii="Arial" w:hAnsi="Arial" w:cs="Arial"/>
          <w:sz w:val="20"/>
          <w:szCs w:val="20"/>
        </w:rPr>
        <w:t>’</w:t>
      </w:r>
      <w:r>
        <w:rPr>
          <w:rFonts w:ascii="Arial" w:hAnsi="Arial" w:cs="Arial"/>
          <w:sz w:val="20"/>
          <w:szCs w:val="20"/>
        </w:rPr>
        <w:t xml:space="preserve"> makes to a construction project. </w:t>
      </w:r>
    </w:p>
    <w:p w14:paraId="4A4DF795" w14:textId="55A6ED02" w:rsidR="00E547D2" w:rsidRDefault="00E547D2" w:rsidP="00A47720">
      <w:pPr>
        <w:rPr>
          <w:rFonts w:ascii="Arial" w:hAnsi="Arial" w:cs="Arial"/>
          <w:sz w:val="20"/>
          <w:szCs w:val="20"/>
        </w:rPr>
      </w:pPr>
      <w:r>
        <w:rPr>
          <w:rFonts w:ascii="Arial" w:hAnsi="Arial" w:cs="Arial"/>
          <w:sz w:val="20"/>
          <w:szCs w:val="20"/>
        </w:rPr>
        <w:t>I understand the success of my re</w:t>
      </w:r>
      <w:r w:rsidR="00E14D1C">
        <w:rPr>
          <w:rFonts w:ascii="Arial" w:hAnsi="Arial" w:cs="Arial"/>
          <w:sz w:val="20"/>
          <w:szCs w:val="20"/>
        </w:rPr>
        <w:t>sults</w:t>
      </w:r>
      <w:r>
        <w:rPr>
          <w:rFonts w:ascii="Arial" w:hAnsi="Arial" w:cs="Arial"/>
          <w:sz w:val="20"/>
          <w:szCs w:val="20"/>
        </w:rPr>
        <w:t xml:space="preserve"> largely depend on the amount that the role of the project manager has changed in recent times</w:t>
      </w:r>
      <w:r w:rsidR="00E14D1C">
        <w:rPr>
          <w:rFonts w:ascii="Arial" w:hAnsi="Arial" w:cs="Arial"/>
          <w:sz w:val="20"/>
          <w:szCs w:val="20"/>
        </w:rPr>
        <w:t xml:space="preserve">, and they effect they have in achieving </w:t>
      </w:r>
      <w:r w:rsidR="00C02910">
        <w:rPr>
          <w:rFonts w:ascii="Arial" w:hAnsi="Arial" w:cs="Arial"/>
          <w:sz w:val="20"/>
          <w:szCs w:val="20"/>
        </w:rPr>
        <w:t xml:space="preserve">a </w:t>
      </w:r>
      <w:r w:rsidR="00E14D1C">
        <w:rPr>
          <w:rFonts w:ascii="Arial" w:hAnsi="Arial" w:cs="Arial"/>
          <w:sz w:val="20"/>
          <w:szCs w:val="20"/>
        </w:rPr>
        <w:t xml:space="preserve">reduced </w:t>
      </w:r>
      <w:r w:rsidR="00C02910">
        <w:rPr>
          <w:rFonts w:ascii="Arial" w:hAnsi="Arial" w:cs="Arial"/>
          <w:sz w:val="20"/>
          <w:szCs w:val="20"/>
        </w:rPr>
        <w:t xml:space="preserve">environmental </w:t>
      </w:r>
      <w:r w:rsidR="00E14D1C">
        <w:rPr>
          <w:rFonts w:ascii="Arial" w:hAnsi="Arial" w:cs="Arial"/>
          <w:sz w:val="20"/>
          <w:szCs w:val="20"/>
        </w:rPr>
        <w:t>impact</w:t>
      </w:r>
      <w:r>
        <w:rPr>
          <w:rFonts w:ascii="Arial" w:hAnsi="Arial" w:cs="Arial"/>
          <w:sz w:val="20"/>
          <w:szCs w:val="20"/>
        </w:rPr>
        <w:t xml:space="preserve">. It may be difficult ascertain the success that legislative changes have had </w:t>
      </w:r>
      <w:r w:rsidR="00E14D1C">
        <w:rPr>
          <w:rFonts w:ascii="Arial" w:hAnsi="Arial" w:cs="Arial"/>
          <w:sz w:val="20"/>
          <w:szCs w:val="20"/>
        </w:rPr>
        <w:t>and so my results may be largely</w:t>
      </w:r>
      <w:r w:rsidR="00C02910">
        <w:rPr>
          <w:rFonts w:ascii="Arial" w:hAnsi="Arial" w:cs="Arial"/>
          <w:sz w:val="20"/>
          <w:szCs w:val="20"/>
        </w:rPr>
        <w:t xml:space="preserve"> tainted</w:t>
      </w:r>
      <w:r w:rsidR="00E14D1C">
        <w:rPr>
          <w:rFonts w:ascii="Arial" w:hAnsi="Arial" w:cs="Arial"/>
          <w:sz w:val="20"/>
          <w:szCs w:val="20"/>
        </w:rPr>
        <w:t>. It will most likely reflect the opinions of the</w:t>
      </w:r>
      <w:r w:rsidR="00C02910">
        <w:rPr>
          <w:rFonts w:ascii="Arial" w:hAnsi="Arial" w:cs="Arial"/>
          <w:sz w:val="20"/>
          <w:szCs w:val="20"/>
        </w:rPr>
        <w:t xml:space="preserve"> </w:t>
      </w:r>
      <w:r w:rsidR="00E14D1C">
        <w:rPr>
          <w:rFonts w:ascii="Arial" w:hAnsi="Arial" w:cs="Arial"/>
          <w:sz w:val="20"/>
          <w:szCs w:val="20"/>
        </w:rPr>
        <w:t xml:space="preserve">professionals I will </w:t>
      </w:r>
      <w:proofErr w:type="gramStart"/>
      <w:r w:rsidR="00E14D1C">
        <w:rPr>
          <w:rFonts w:ascii="Arial" w:hAnsi="Arial" w:cs="Arial"/>
          <w:sz w:val="20"/>
          <w:szCs w:val="20"/>
        </w:rPr>
        <w:t>question</w:t>
      </w:r>
      <w:proofErr w:type="gramEnd"/>
      <w:r w:rsidR="00E14D1C">
        <w:rPr>
          <w:rFonts w:ascii="Arial" w:hAnsi="Arial" w:cs="Arial"/>
          <w:sz w:val="20"/>
          <w:szCs w:val="20"/>
        </w:rPr>
        <w:t xml:space="preserve"> and so particular focus will need to be given to</w:t>
      </w:r>
      <w:r w:rsidR="00C02910">
        <w:rPr>
          <w:rFonts w:ascii="Arial" w:hAnsi="Arial" w:cs="Arial"/>
          <w:sz w:val="20"/>
          <w:szCs w:val="20"/>
        </w:rPr>
        <w:t xml:space="preserve"> the</w:t>
      </w:r>
      <w:r w:rsidR="00E14D1C">
        <w:rPr>
          <w:rFonts w:ascii="Arial" w:hAnsi="Arial" w:cs="Arial"/>
          <w:sz w:val="20"/>
          <w:szCs w:val="20"/>
        </w:rPr>
        <w:t xml:space="preserve"> technical data associated with the built environment</w:t>
      </w:r>
      <w:r w:rsidR="00C02910">
        <w:rPr>
          <w:rFonts w:ascii="Arial" w:hAnsi="Arial" w:cs="Arial"/>
          <w:sz w:val="20"/>
          <w:szCs w:val="20"/>
        </w:rPr>
        <w:t xml:space="preserve"> (such as </w:t>
      </w:r>
      <w:r w:rsidR="00C8605B">
        <w:rPr>
          <w:rFonts w:ascii="Arial" w:hAnsi="Arial" w:cs="Arial"/>
          <w:sz w:val="20"/>
          <w:szCs w:val="20"/>
        </w:rPr>
        <w:t xml:space="preserve">waste and </w:t>
      </w:r>
      <w:r w:rsidR="00C02910">
        <w:rPr>
          <w:rFonts w:ascii="Arial" w:hAnsi="Arial" w:cs="Arial"/>
          <w:sz w:val="20"/>
          <w:szCs w:val="20"/>
        </w:rPr>
        <w:t>emissions)</w:t>
      </w:r>
      <w:r w:rsidR="00E14D1C">
        <w:rPr>
          <w:rFonts w:ascii="Arial" w:hAnsi="Arial" w:cs="Arial"/>
          <w:sz w:val="20"/>
          <w:szCs w:val="20"/>
        </w:rPr>
        <w:t xml:space="preserve"> in order to overcome this subjectivity.</w:t>
      </w:r>
    </w:p>
    <w:p w14:paraId="4FB43864" w14:textId="01BB775B" w:rsidR="00A47720" w:rsidRPr="00665BE7" w:rsidRDefault="003109D1" w:rsidP="00665BE7">
      <w:pPr>
        <w:pStyle w:val="Heading1"/>
        <w:rPr>
          <w:rFonts w:ascii="Arial" w:hAnsi="Arial" w:cs="Arial"/>
          <w:color w:val="auto"/>
          <w:sz w:val="28"/>
          <w:u w:val="single"/>
        </w:rPr>
      </w:pPr>
      <w:r>
        <w:rPr>
          <w:rFonts w:ascii="Arial" w:hAnsi="Arial" w:cs="Arial"/>
          <w:color w:val="auto"/>
          <w:sz w:val="28"/>
          <w:u w:val="single"/>
        </w:rPr>
        <w:t>Evaluation</w:t>
      </w:r>
    </w:p>
    <w:p w14:paraId="24E1D7E3" w14:textId="77777777" w:rsidR="00AD412C" w:rsidRDefault="00AD412C" w:rsidP="00A47720">
      <w:pPr>
        <w:rPr>
          <w:rFonts w:ascii="Arial" w:hAnsi="Arial" w:cs="Arial"/>
          <w:sz w:val="20"/>
          <w:szCs w:val="20"/>
        </w:rPr>
      </w:pPr>
    </w:p>
    <w:p w14:paraId="05856C09" w14:textId="6D705755" w:rsidR="00AD412C" w:rsidRDefault="00AD412C" w:rsidP="00A47720">
      <w:pPr>
        <w:rPr>
          <w:rFonts w:ascii="Arial" w:hAnsi="Arial" w:cs="Arial"/>
          <w:sz w:val="20"/>
          <w:szCs w:val="20"/>
        </w:rPr>
      </w:pPr>
      <w:r>
        <w:rPr>
          <w:rFonts w:ascii="Arial" w:hAnsi="Arial" w:cs="Arial"/>
          <w:sz w:val="20"/>
          <w:szCs w:val="20"/>
        </w:rPr>
        <w:t xml:space="preserve">The report will provide the reader with information about </w:t>
      </w:r>
      <w:r w:rsidR="00DA1CCB">
        <w:rPr>
          <w:rFonts w:ascii="Arial" w:hAnsi="Arial" w:cs="Arial"/>
          <w:sz w:val="20"/>
          <w:szCs w:val="20"/>
        </w:rPr>
        <w:t xml:space="preserve">regulations set by the government to enhance sustainability on a construction project, what regulations effect the project manager and how they must comply with the regulations to ensure a sustainable construction. How sustainability </w:t>
      </w:r>
      <w:r w:rsidR="003109D1">
        <w:rPr>
          <w:rFonts w:ascii="Arial" w:hAnsi="Arial" w:cs="Arial"/>
          <w:sz w:val="20"/>
          <w:szCs w:val="20"/>
        </w:rPr>
        <w:t>effects</w:t>
      </w:r>
      <w:r w:rsidR="00DA1CCB">
        <w:rPr>
          <w:rFonts w:ascii="Arial" w:hAnsi="Arial" w:cs="Arial"/>
          <w:sz w:val="20"/>
          <w:szCs w:val="20"/>
        </w:rPr>
        <w:t xml:space="preserve"> the whole life of a building from the design stage through to </w:t>
      </w:r>
      <w:r w:rsidR="003109D1">
        <w:rPr>
          <w:rFonts w:ascii="Arial" w:hAnsi="Arial" w:cs="Arial"/>
          <w:sz w:val="20"/>
          <w:szCs w:val="20"/>
        </w:rPr>
        <w:t>the result</w:t>
      </w:r>
      <w:r w:rsidR="00DA1CCB">
        <w:rPr>
          <w:rFonts w:ascii="Arial" w:hAnsi="Arial" w:cs="Arial"/>
          <w:sz w:val="20"/>
          <w:szCs w:val="20"/>
        </w:rPr>
        <w:t xml:space="preserve"> and after that to the end of the buildings life. How rating system are used on the construction project to measure how ‘sustainable’ it is</w:t>
      </w:r>
      <w:r w:rsidR="003109D1">
        <w:rPr>
          <w:rFonts w:ascii="Arial" w:hAnsi="Arial" w:cs="Arial"/>
          <w:sz w:val="20"/>
          <w:szCs w:val="20"/>
        </w:rPr>
        <w:t xml:space="preserve">. The weaknesses of this report </w:t>
      </w:r>
      <w:r w:rsidR="00821E21">
        <w:rPr>
          <w:rFonts w:ascii="Arial" w:hAnsi="Arial" w:cs="Arial"/>
          <w:sz w:val="20"/>
          <w:szCs w:val="20"/>
        </w:rPr>
        <w:t>are</w:t>
      </w:r>
      <w:r w:rsidR="003109D1">
        <w:rPr>
          <w:rFonts w:ascii="Arial" w:hAnsi="Arial" w:cs="Arial"/>
          <w:sz w:val="20"/>
          <w:szCs w:val="20"/>
        </w:rPr>
        <w:t xml:space="preserve"> </w:t>
      </w:r>
      <w:r w:rsidR="00821E21">
        <w:rPr>
          <w:rFonts w:ascii="Arial" w:hAnsi="Arial" w:cs="Arial"/>
          <w:sz w:val="20"/>
          <w:szCs w:val="20"/>
        </w:rPr>
        <w:t xml:space="preserve">that </w:t>
      </w:r>
      <w:r w:rsidR="003109D1">
        <w:rPr>
          <w:rFonts w:ascii="Arial" w:hAnsi="Arial" w:cs="Arial"/>
          <w:sz w:val="20"/>
          <w:szCs w:val="20"/>
        </w:rPr>
        <w:t xml:space="preserve">it may be difficult to find information on how effective sustainability </w:t>
      </w:r>
      <w:r w:rsidR="00821E21">
        <w:rPr>
          <w:rFonts w:ascii="Arial" w:hAnsi="Arial" w:cs="Arial"/>
          <w:sz w:val="20"/>
          <w:szCs w:val="20"/>
        </w:rPr>
        <w:t xml:space="preserve">in construction </w:t>
      </w:r>
      <w:r w:rsidR="003109D1">
        <w:rPr>
          <w:rFonts w:ascii="Arial" w:hAnsi="Arial" w:cs="Arial"/>
          <w:sz w:val="20"/>
          <w:szCs w:val="20"/>
        </w:rPr>
        <w:t>has been over time</w:t>
      </w:r>
      <w:r w:rsidR="00821E21">
        <w:rPr>
          <w:rFonts w:ascii="Arial" w:hAnsi="Arial" w:cs="Arial"/>
          <w:sz w:val="20"/>
          <w:szCs w:val="20"/>
        </w:rPr>
        <w:t xml:space="preserve">. And if the report is not compared with another location (apart from the UK) it may be difficult to determine how sustainable the new approaches are. </w:t>
      </w:r>
    </w:p>
    <w:p w14:paraId="7D8D8E77" w14:textId="4FBD42C5" w:rsidR="001052E0" w:rsidRDefault="007C3C67" w:rsidP="001052E0">
      <w:pPr>
        <w:rPr>
          <w:rFonts w:ascii="Arial" w:hAnsi="Arial" w:cs="Arial"/>
          <w:sz w:val="20"/>
          <w:szCs w:val="20"/>
        </w:rPr>
      </w:pPr>
      <w:r>
        <w:rPr>
          <w:rFonts w:ascii="Arial" w:hAnsi="Arial" w:cs="Arial"/>
          <w:sz w:val="20"/>
          <w:szCs w:val="20"/>
        </w:rPr>
        <w:t xml:space="preserve">The report </w:t>
      </w:r>
      <w:r w:rsidR="003109D1">
        <w:rPr>
          <w:rFonts w:ascii="Arial" w:hAnsi="Arial" w:cs="Arial"/>
          <w:sz w:val="20"/>
          <w:szCs w:val="20"/>
        </w:rPr>
        <w:t xml:space="preserve">is worth studying because the </w:t>
      </w:r>
      <w:r w:rsidR="00821E21">
        <w:rPr>
          <w:rFonts w:ascii="Arial" w:hAnsi="Arial" w:cs="Arial"/>
          <w:sz w:val="20"/>
          <w:szCs w:val="20"/>
        </w:rPr>
        <w:t xml:space="preserve">project manager on a construction site determines how sustainable the construction can be, they are the professionals who decide what techniques needs to be adopted and the materials that will be used. </w:t>
      </w:r>
      <w:bookmarkStart w:id="12" w:name="_Toc536028975"/>
    </w:p>
    <w:p w14:paraId="2AB77129" w14:textId="48730137" w:rsidR="003F5406" w:rsidRPr="00821E21" w:rsidRDefault="003F5406" w:rsidP="001052E0">
      <w:pPr>
        <w:rPr>
          <w:rFonts w:ascii="Arial" w:hAnsi="Arial" w:cs="Arial"/>
          <w:sz w:val="20"/>
          <w:szCs w:val="20"/>
        </w:rPr>
      </w:pPr>
      <w:r>
        <w:rPr>
          <w:rFonts w:ascii="Arial" w:hAnsi="Arial" w:cs="Arial"/>
          <w:sz w:val="20"/>
          <w:szCs w:val="20"/>
        </w:rPr>
        <w:t>Total word count: 2091</w:t>
      </w:r>
    </w:p>
    <w:p w14:paraId="48FAFFF5" w14:textId="1C7BF508" w:rsidR="00636620" w:rsidRDefault="00636620" w:rsidP="00665BE7">
      <w:pPr>
        <w:pStyle w:val="Heading1"/>
        <w:rPr>
          <w:rFonts w:ascii="Arial" w:hAnsi="Arial" w:cs="Arial"/>
          <w:color w:val="auto"/>
          <w:sz w:val="28"/>
          <w:u w:val="single"/>
        </w:rPr>
      </w:pPr>
      <w:r w:rsidRPr="00665BE7">
        <w:rPr>
          <w:rFonts w:ascii="Arial" w:hAnsi="Arial" w:cs="Arial"/>
          <w:color w:val="auto"/>
          <w:sz w:val="28"/>
          <w:u w:val="single"/>
        </w:rPr>
        <w:lastRenderedPageBreak/>
        <w:t>References</w:t>
      </w:r>
      <w:bookmarkEnd w:id="12"/>
      <w:r w:rsidRPr="00665BE7">
        <w:rPr>
          <w:rFonts w:ascii="Arial" w:hAnsi="Arial" w:cs="Arial"/>
          <w:color w:val="auto"/>
          <w:sz w:val="28"/>
          <w:u w:val="single"/>
        </w:rPr>
        <w:t xml:space="preserve"> </w:t>
      </w:r>
    </w:p>
    <w:p w14:paraId="570D2F98" w14:textId="77777777" w:rsidR="00695EE5" w:rsidRPr="00695EE5" w:rsidRDefault="00695EE5" w:rsidP="00695EE5"/>
    <w:p w14:paraId="6C98DE64" w14:textId="77777777" w:rsidR="00636620" w:rsidRPr="005A2EA3" w:rsidRDefault="00636620" w:rsidP="00636620">
      <w:pPr>
        <w:spacing w:after="0" w:line="360" w:lineRule="atLeast"/>
        <w:outlineLvl w:val="2"/>
        <w:rPr>
          <w:rFonts w:ascii="Arial" w:eastAsia="Times New Roman" w:hAnsi="Arial" w:cs="Arial"/>
          <w:bCs/>
          <w:caps/>
          <w:sz w:val="20"/>
          <w:szCs w:val="20"/>
          <w:u w:val="single"/>
          <w:lang w:eastAsia="en-GB"/>
        </w:rPr>
      </w:pPr>
      <w:bookmarkStart w:id="13" w:name="_Toc536028976"/>
      <w:r w:rsidRPr="005A2EA3">
        <w:rPr>
          <w:rFonts w:ascii="Arial" w:eastAsia="Times New Roman" w:hAnsi="Arial" w:cs="Arial"/>
          <w:bCs/>
          <w:caps/>
          <w:sz w:val="20"/>
          <w:szCs w:val="20"/>
          <w:u w:val="single"/>
          <w:lang w:eastAsia="en-GB"/>
        </w:rPr>
        <w:t>2010 TO 2015 GOVERNMENT POLICY: ENERGY EFFICIENCY IN BUILDINGS</w:t>
      </w:r>
      <w:bookmarkEnd w:id="13"/>
    </w:p>
    <w:p w14:paraId="592AE092" w14:textId="7D82B80F" w:rsidR="00636620" w:rsidRPr="008F7AC2" w:rsidRDefault="00636620" w:rsidP="008F7AC2">
      <w:pPr>
        <w:spacing w:after="0" w:line="360" w:lineRule="atLeast"/>
        <w:rPr>
          <w:rFonts w:ascii="Arial" w:eastAsia="Times New Roman" w:hAnsi="Arial" w:cs="Arial"/>
          <w:sz w:val="20"/>
          <w:szCs w:val="20"/>
          <w:lang w:eastAsia="en-GB"/>
        </w:rPr>
      </w:pPr>
      <w:r w:rsidRPr="008F7AC2">
        <w:rPr>
          <w:rFonts w:ascii="Arial" w:eastAsia="Times New Roman" w:hAnsi="Arial" w:cs="Arial"/>
          <w:bCs/>
          <w:sz w:val="20"/>
          <w:szCs w:val="20"/>
          <w:lang w:eastAsia="en-GB"/>
        </w:rPr>
        <w:t>In-text: </w:t>
      </w:r>
      <w:r w:rsidRPr="008F7AC2">
        <w:rPr>
          <w:rFonts w:ascii="Arial" w:eastAsia="Times New Roman" w:hAnsi="Arial" w:cs="Arial"/>
          <w:sz w:val="20"/>
          <w:szCs w:val="20"/>
          <w:lang w:eastAsia="en-GB"/>
        </w:rPr>
        <w:t>(GOV.UK, 2015)</w:t>
      </w:r>
      <w:r w:rsidR="00801C22" w:rsidRPr="008F7AC2">
        <w:rPr>
          <w:rFonts w:ascii="Arial" w:eastAsia="Times New Roman" w:hAnsi="Arial" w:cs="Arial"/>
          <w:sz w:val="20"/>
          <w:szCs w:val="20"/>
          <w:lang w:eastAsia="en-GB"/>
        </w:rPr>
        <w:t xml:space="preserve"> </w:t>
      </w:r>
      <w:r w:rsidRPr="008F7AC2">
        <w:rPr>
          <w:rFonts w:ascii="Arial" w:eastAsia="Times New Roman" w:hAnsi="Arial" w:cs="Arial"/>
          <w:i/>
          <w:iCs/>
          <w:sz w:val="20"/>
          <w:szCs w:val="20"/>
          <w:lang w:eastAsia="en-GB"/>
        </w:rPr>
        <w:t>2010 to 2015 government policy: energy efficiency in buildings</w:t>
      </w:r>
      <w:r w:rsidRPr="008F7AC2">
        <w:rPr>
          <w:rFonts w:ascii="Arial" w:eastAsia="Times New Roman" w:hAnsi="Arial" w:cs="Arial"/>
          <w:sz w:val="20"/>
          <w:szCs w:val="20"/>
          <w:lang w:eastAsia="en-GB"/>
        </w:rPr>
        <w:t>. [online] Available at: https://www.gov.uk/government/publications/2010-to-2015-government-policy-energy-efficiency-in-buildings/2010-to-2015-government-policy-energy-efficiency-in-buildings [Accessed 16 Jan. 2019].</w:t>
      </w:r>
    </w:p>
    <w:p w14:paraId="6DF9B196" w14:textId="1E6E6AE6" w:rsidR="00636620" w:rsidRPr="008F7AC2" w:rsidRDefault="00636620" w:rsidP="00636620">
      <w:pPr>
        <w:rPr>
          <w:rFonts w:ascii="Arial" w:hAnsi="Arial" w:cs="Arial"/>
          <w:sz w:val="20"/>
          <w:szCs w:val="20"/>
        </w:rPr>
      </w:pPr>
    </w:p>
    <w:p w14:paraId="4FA41198" w14:textId="77777777" w:rsidR="00374A76" w:rsidRPr="005A2EA3" w:rsidRDefault="00374A76" w:rsidP="00374A76">
      <w:pPr>
        <w:pStyle w:val="Heading3"/>
        <w:spacing w:before="0" w:beforeAutospacing="0" w:after="0" w:afterAutospacing="0" w:line="360" w:lineRule="atLeast"/>
        <w:rPr>
          <w:rFonts w:ascii="Arial" w:hAnsi="Arial" w:cs="Arial"/>
          <w:b w:val="0"/>
          <w:caps/>
          <w:sz w:val="20"/>
          <w:szCs w:val="20"/>
          <w:u w:val="single"/>
        </w:rPr>
      </w:pPr>
      <w:bookmarkStart w:id="14" w:name="_Toc536028977"/>
      <w:r w:rsidRPr="005A2EA3">
        <w:rPr>
          <w:rFonts w:ascii="Arial" w:hAnsi="Arial" w:cs="Arial"/>
          <w:b w:val="0"/>
          <w:caps/>
          <w:sz w:val="20"/>
          <w:szCs w:val="20"/>
          <w:u w:val="single"/>
        </w:rPr>
        <w:t>PATTERSON, B.</w:t>
      </w:r>
      <w:bookmarkEnd w:id="14"/>
    </w:p>
    <w:p w14:paraId="7CFD5706" w14:textId="6F788F01" w:rsidR="00374A76" w:rsidRPr="008F7AC2" w:rsidRDefault="00374A76" w:rsidP="008F7AC2">
      <w:pPr>
        <w:pStyle w:val="NormalWeb"/>
        <w:spacing w:before="0" w:beforeAutospacing="0" w:after="0" w:afterAutospacing="0" w:line="360" w:lineRule="atLeast"/>
        <w:rPr>
          <w:rFonts w:ascii="Arial" w:hAnsi="Arial" w:cs="Arial"/>
          <w:sz w:val="20"/>
          <w:szCs w:val="20"/>
        </w:rPr>
      </w:pPr>
      <w:r w:rsidRPr="008F7AC2">
        <w:rPr>
          <w:rStyle w:val="Strong"/>
          <w:rFonts w:ascii="Arial" w:hAnsi="Arial" w:cs="Arial"/>
          <w:b w:val="0"/>
          <w:sz w:val="20"/>
          <w:szCs w:val="20"/>
        </w:rPr>
        <w:t>In-text: </w:t>
      </w:r>
      <w:r w:rsidRPr="008F7AC2">
        <w:rPr>
          <w:rStyle w:val="selectable"/>
          <w:rFonts w:ascii="Arial" w:hAnsi="Arial" w:cs="Arial"/>
          <w:sz w:val="20"/>
          <w:szCs w:val="20"/>
        </w:rPr>
        <w:t>(Paterson, 2014)</w:t>
      </w:r>
      <w:r w:rsidRPr="008F7AC2">
        <w:rPr>
          <w:rFonts w:ascii="Arial" w:hAnsi="Arial" w:cs="Arial"/>
          <w:sz w:val="20"/>
          <w:szCs w:val="20"/>
        </w:rPr>
        <w:t xml:space="preserve"> </w:t>
      </w:r>
      <w:r w:rsidRPr="008F7AC2">
        <w:rPr>
          <w:rStyle w:val="selectable"/>
          <w:rFonts w:ascii="Arial" w:hAnsi="Arial" w:cs="Arial"/>
          <w:i/>
          <w:iCs/>
          <w:sz w:val="20"/>
          <w:szCs w:val="20"/>
        </w:rPr>
        <w:t>Sustainable building design: managing the risks | Management | Construction Manager Magazine</w:t>
      </w:r>
      <w:r w:rsidRPr="008F7AC2">
        <w:rPr>
          <w:rStyle w:val="selectable"/>
          <w:rFonts w:ascii="Arial" w:hAnsi="Arial" w:cs="Arial"/>
          <w:sz w:val="20"/>
          <w:szCs w:val="20"/>
        </w:rPr>
        <w:t>. [online] Constructionmanagermagazine.com. Available at: http://www.constructionmanagermagazine.com/management/sustainable-build5ing-desi7gn-ma9naging-risks/ [Accessed 20 Jan. 2019].</w:t>
      </w:r>
    </w:p>
    <w:p w14:paraId="0D07BF77" w14:textId="2ADC292A" w:rsidR="00374A76" w:rsidRPr="008F7AC2" w:rsidRDefault="00374A76" w:rsidP="00636620">
      <w:pPr>
        <w:rPr>
          <w:rFonts w:ascii="Arial" w:hAnsi="Arial" w:cs="Arial"/>
          <w:sz w:val="20"/>
          <w:szCs w:val="20"/>
        </w:rPr>
      </w:pPr>
    </w:p>
    <w:p w14:paraId="1C091D35" w14:textId="77777777" w:rsidR="00284204" w:rsidRPr="005A2EA3" w:rsidRDefault="00284204" w:rsidP="00284204">
      <w:pPr>
        <w:pStyle w:val="Heading3"/>
        <w:spacing w:before="0" w:beforeAutospacing="0" w:after="0" w:afterAutospacing="0" w:line="360" w:lineRule="atLeast"/>
        <w:rPr>
          <w:rFonts w:ascii="Arial" w:hAnsi="Arial" w:cs="Arial"/>
          <w:b w:val="0"/>
          <w:caps/>
          <w:sz w:val="20"/>
          <w:szCs w:val="20"/>
          <w:u w:val="single"/>
        </w:rPr>
      </w:pPr>
      <w:bookmarkStart w:id="15" w:name="_Toc536028978"/>
      <w:r w:rsidRPr="005A2EA3">
        <w:rPr>
          <w:rFonts w:ascii="Arial" w:hAnsi="Arial" w:cs="Arial"/>
          <w:b w:val="0"/>
          <w:caps/>
          <w:sz w:val="20"/>
          <w:szCs w:val="20"/>
          <w:u w:val="single"/>
        </w:rPr>
        <w:t>LINGER, H.</w:t>
      </w:r>
      <w:bookmarkEnd w:id="15"/>
    </w:p>
    <w:p w14:paraId="28042694" w14:textId="58897142" w:rsidR="00284204" w:rsidRPr="008F7AC2" w:rsidRDefault="00284204" w:rsidP="005A2EA3">
      <w:pPr>
        <w:pStyle w:val="NormalWeb"/>
        <w:spacing w:before="0" w:beforeAutospacing="0" w:after="0" w:afterAutospacing="0" w:line="360" w:lineRule="atLeast"/>
        <w:rPr>
          <w:rFonts w:ascii="Arial" w:hAnsi="Arial" w:cs="Arial"/>
          <w:sz w:val="20"/>
          <w:szCs w:val="20"/>
        </w:rPr>
      </w:pPr>
      <w:r w:rsidRPr="008F7AC2">
        <w:rPr>
          <w:rStyle w:val="Strong"/>
          <w:rFonts w:ascii="Arial" w:hAnsi="Arial" w:cs="Arial"/>
          <w:b w:val="0"/>
          <w:sz w:val="20"/>
          <w:szCs w:val="20"/>
        </w:rPr>
        <w:t>In-text: </w:t>
      </w:r>
      <w:r w:rsidRPr="008F7AC2">
        <w:rPr>
          <w:rStyle w:val="selectable"/>
          <w:rFonts w:ascii="Arial" w:hAnsi="Arial" w:cs="Arial"/>
          <w:sz w:val="20"/>
          <w:szCs w:val="20"/>
        </w:rPr>
        <w:t>(Linger, 2016) </w:t>
      </w:r>
      <w:r w:rsidRPr="008F7AC2">
        <w:rPr>
          <w:rStyle w:val="selectable"/>
          <w:rFonts w:ascii="Arial" w:hAnsi="Arial" w:cs="Arial"/>
          <w:i/>
          <w:iCs/>
          <w:sz w:val="20"/>
          <w:szCs w:val="20"/>
        </w:rPr>
        <w:t xml:space="preserve">'Chapter 11: The impact of sustainability on project management' in The Project as a Social System: Asia-Pacific Perspectives on Project Management by Henry Linger and Jill Owen | </w:t>
      </w:r>
      <w:proofErr w:type="spellStart"/>
      <w:r w:rsidRPr="008F7AC2">
        <w:rPr>
          <w:rStyle w:val="selectable"/>
          <w:rFonts w:ascii="Arial" w:hAnsi="Arial" w:cs="Arial"/>
          <w:i/>
          <w:iCs/>
          <w:sz w:val="20"/>
          <w:szCs w:val="20"/>
        </w:rPr>
        <w:t>EPress</w:t>
      </w:r>
      <w:proofErr w:type="spellEnd"/>
      <w:r w:rsidRPr="008F7AC2">
        <w:rPr>
          <w:rStyle w:val="selectable"/>
          <w:rFonts w:ascii="Arial" w:hAnsi="Arial" w:cs="Arial"/>
          <w:sz w:val="20"/>
          <w:szCs w:val="20"/>
        </w:rPr>
        <w:t>. [online] Books.publishing.monash.edu. Available at: http://books.publishing.monash.edu/apps/bookworm/view/The+Project+as+a+Social+System%3A+Asia-Pacific+Perspectives+on+Project+Management/171/OEBPS/c11.htm [Accessed 19 Jan. 2019].</w:t>
      </w:r>
    </w:p>
    <w:p w14:paraId="5B23EE99" w14:textId="25A79913" w:rsidR="00284204" w:rsidRPr="008F7AC2" w:rsidRDefault="00284204" w:rsidP="00636620">
      <w:pPr>
        <w:rPr>
          <w:rFonts w:ascii="Arial" w:hAnsi="Arial" w:cs="Arial"/>
          <w:sz w:val="20"/>
          <w:szCs w:val="20"/>
        </w:rPr>
      </w:pPr>
    </w:p>
    <w:p w14:paraId="67708350" w14:textId="77777777" w:rsidR="002F5F7E" w:rsidRPr="005A2EA3" w:rsidRDefault="002F5F7E" w:rsidP="002F5F7E">
      <w:pPr>
        <w:pStyle w:val="Heading3"/>
        <w:spacing w:before="0" w:beforeAutospacing="0" w:after="0" w:afterAutospacing="0" w:line="360" w:lineRule="atLeast"/>
        <w:rPr>
          <w:rFonts w:ascii="Arial" w:hAnsi="Arial" w:cs="Arial"/>
          <w:b w:val="0"/>
          <w:caps/>
          <w:sz w:val="20"/>
          <w:szCs w:val="20"/>
          <w:u w:val="single"/>
        </w:rPr>
      </w:pPr>
      <w:bookmarkStart w:id="16" w:name="_Toc536028979"/>
      <w:r w:rsidRPr="005A2EA3">
        <w:rPr>
          <w:rFonts w:ascii="Arial" w:hAnsi="Arial" w:cs="Arial"/>
          <w:b w:val="0"/>
          <w:caps/>
          <w:sz w:val="20"/>
          <w:szCs w:val="20"/>
          <w:u w:val="single"/>
        </w:rPr>
        <w:t>DELNAVAS, M.</w:t>
      </w:r>
      <w:bookmarkEnd w:id="16"/>
    </w:p>
    <w:p w14:paraId="2A516E35" w14:textId="092BA1D6" w:rsidR="002F5F7E" w:rsidRPr="008F7AC2" w:rsidRDefault="002F5F7E" w:rsidP="005A2EA3">
      <w:pPr>
        <w:pStyle w:val="NormalWeb"/>
        <w:spacing w:before="0" w:beforeAutospacing="0" w:after="0" w:afterAutospacing="0" w:line="360" w:lineRule="atLeast"/>
        <w:rPr>
          <w:rFonts w:ascii="Arial" w:hAnsi="Arial" w:cs="Arial"/>
          <w:sz w:val="20"/>
          <w:szCs w:val="20"/>
        </w:rPr>
      </w:pPr>
      <w:r w:rsidRPr="008F7AC2">
        <w:rPr>
          <w:rStyle w:val="Strong"/>
          <w:rFonts w:ascii="Arial" w:hAnsi="Arial" w:cs="Arial"/>
          <w:b w:val="0"/>
          <w:sz w:val="20"/>
          <w:szCs w:val="20"/>
        </w:rPr>
        <w:t>In-text: </w:t>
      </w:r>
      <w:r w:rsidRPr="008F7AC2">
        <w:rPr>
          <w:rStyle w:val="selectable"/>
          <w:rFonts w:ascii="Arial" w:hAnsi="Arial" w:cs="Arial"/>
          <w:sz w:val="20"/>
          <w:szCs w:val="20"/>
        </w:rPr>
        <w:t>(</w:t>
      </w:r>
      <w:proofErr w:type="spellStart"/>
      <w:r w:rsidRPr="008F7AC2">
        <w:rPr>
          <w:rStyle w:val="selectable"/>
          <w:rFonts w:ascii="Arial" w:hAnsi="Arial" w:cs="Arial"/>
          <w:sz w:val="20"/>
          <w:szCs w:val="20"/>
        </w:rPr>
        <w:t>Delnavas</w:t>
      </w:r>
      <w:proofErr w:type="spellEnd"/>
      <w:r w:rsidRPr="008F7AC2">
        <w:rPr>
          <w:rStyle w:val="selectable"/>
          <w:rFonts w:ascii="Arial" w:hAnsi="Arial" w:cs="Arial"/>
          <w:sz w:val="20"/>
          <w:szCs w:val="20"/>
        </w:rPr>
        <w:t>, 2012)</w:t>
      </w:r>
      <w:r w:rsidR="005A2EA3">
        <w:rPr>
          <w:rFonts w:ascii="Arial" w:hAnsi="Arial" w:cs="Arial"/>
          <w:sz w:val="20"/>
          <w:szCs w:val="20"/>
        </w:rPr>
        <w:t xml:space="preserve"> </w:t>
      </w:r>
      <w:r w:rsidRPr="008F7AC2">
        <w:rPr>
          <w:rStyle w:val="selectable"/>
          <w:rFonts w:ascii="Arial" w:hAnsi="Arial" w:cs="Arial"/>
          <w:sz w:val="20"/>
          <w:szCs w:val="20"/>
        </w:rPr>
        <w:t>[online] Publications.lib.chalmers.se. Available at: http://publications.lib.chalmers.se/records/fulltext/161485.pdf [Accessed 18 Jan. 2019].</w:t>
      </w:r>
    </w:p>
    <w:p w14:paraId="29A840ED" w14:textId="63D848C0" w:rsidR="002F5F7E" w:rsidRPr="008F7AC2" w:rsidRDefault="002F5F7E" w:rsidP="002F5F7E">
      <w:pPr>
        <w:rPr>
          <w:rFonts w:ascii="Arial" w:hAnsi="Arial" w:cs="Arial"/>
          <w:sz w:val="20"/>
          <w:szCs w:val="20"/>
        </w:rPr>
      </w:pPr>
    </w:p>
    <w:p w14:paraId="72AD90FD" w14:textId="77777777" w:rsidR="00030A16" w:rsidRPr="005A2EA3" w:rsidRDefault="00030A16" w:rsidP="00030A16">
      <w:pPr>
        <w:pStyle w:val="Heading3"/>
        <w:spacing w:before="0" w:beforeAutospacing="0" w:after="0" w:afterAutospacing="0" w:line="360" w:lineRule="atLeast"/>
        <w:rPr>
          <w:rFonts w:ascii="Arial" w:hAnsi="Arial" w:cs="Arial"/>
          <w:b w:val="0"/>
          <w:caps/>
          <w:sz w:val="20"/>
          <w:szCs w:val="20"/>
          <w:u w:val="single"/>
        </w:rPr>
      </w:pPr>
      <w:bookmarkStart w:id="17" w:name="_Toc536028980"/>
      <w:r w:rsidRPr="005A2EA3">
        <w:rPr>
          <w:rFonts w:ascii="Arial" w:hAnsi="Arial" w:cs="Arial"/>
          <w:b w:val="0"/>
          <w:caps/>
          <w:sz w:val="20"/>
          <w:szCs w:val="20"/>
          <w:u w:val="single"/>
        </w:rPr>
        <w:t>CPD 7 2014: BIM AND SUSTAINABILITY</w:t>
      </w:r>
      <w:bookmarkEnd w:id="17"/>
    </w:p>
    <w:p w14:paraId="28B71E26" w14:textId="7838CCD6" w:rsidR="00030A16" w:rsidRPr="008F7AC2" w:rsidRDefault="00030A16" w:rsidP="005A2EA3">
      <w:pPr>
        <w:pStyle w:val="NormalWeb"/>
        <w:spacing w:before="0" w:beforeAutospacing="0" w:after="0" w:afterAutospacing="0" w:line="360" w:lineRule="atLeast"/>
        <w:rPr>
          <w:rFonts w:ascii="Arial" w:hAnsi="Arial" w:cs="Arial"/>
          <w:sz w:val="20"/>
          <w:szCs w:val="20"/>
        </w:rPr>
      </w:pPr>
      <w:r w:rsidRPr="008F7AC2">
        <w:rPr>
          <w:rStyle w:val="Strong"/>
          <w:rFonts w:ascii="Arial" w:hAnsi="Arial" w:cs="Arial"/>
          <w:b w:val="0"/>
          <w:sz w:val="20"/>
          <w:szCs w:val="20"/>
        </w:rPr>
        <w:t>In-text: </w:t>
      </w:r>
      <w:r w:rsidRPr="008F7AC2">
        <w:rPr>
          <w:rStyle w:val="selectable"/>
          <w:rFonts w:ascii="Arial" w:hAnsi="Arial" w:cs="Arial"/>
          <w:sz w:val="20"/>
          <w:szCs w:val="20"/>
        </w:rPr>
        <w:t>(Building Design, 2014)</w:t>
      </w:r>
      <w:r w:rsidRPr="008F7AC2">
        <w:rPr>
          <w:rFonts w:ascii="Arial" w:hAnsi="Arial" w:cs="Arial"/>
          <w:sz w:val="20"/>
          <w:szCs w:val="20"/>
        </w:rPr>
        <w:t xml:space="preserve"> </w:t>
      </w:r>
      <w:r w:rsidRPr="008F7AC2">
        <w:rPr>
          <w:rStyle w:val="selectable"/>
          <w:rFonts w:ascii="Arial" w:hAnsi="Arial" w:cs="Arial"/>
          <w:i/>
          <w:iCs/>
          <w:sz w:val="20"/>
          <w:szCs w:val="20"/>
        </w:rPr>
        <w:t>7 2014: BIM and sustainability</w:t>
      </w:r>
      <w:r w:rsidRPr="008F7AC2">
        <w:rPr>
          <w:rStyle w:val="selectable"/>
          <w:rFonts w:ascii="Arial" w:hAnsi="Arial" w:cs="Arial"/>
          <w:sz w:val="20"/>
          <w:szCs w:val="20"/>
        </w:rPr>
        <w:t>. [online] Available at: https://www.bdonline.co.uk/cpd/cpd-7-2014-bim-and-sustainability/5067059.article [Accessed 8 Jan. 2019].</w:t>
      </w:r>
    </w:p>
    <w:p w14:paraId="7B6BCDA8" w14:textId="189611A9" w:rsidR="00030A16" w:rsidRPr="008F7AC2" w:rsidRDefault="00030A16" w:rsidP="002F5F7E">
      <w:pPr>
        <w:rPr>
          <w:rFonts w:ascii="Arial" w:hAnsi="Arial" w:cs="Arial"/>
          <w:sz w:val="20"/>
          <w:szCs w:val="20"/>
        </w:rPr>
      </w:pPr>
    </w:p>
    <w:p w14:paraId="3DC87B39" w14:textId="2F2735B5" w:rsidR="006B4E0C" w:rsidRPr="006B4E0C" w:rsidRDefault="006B4E0C" w:rsidP="005A2EA3">
      <w:pPr>
        <w:shd w:val="clear" w:color="auto" w:fill="FFFFFF"/>
        <w:spacing w:after="0" w:line="360" w:lineRule="atLeast"/>
        <w:rPr>
          <w:rFonts w:ascii="Arial" w:eastAsia="Times New Roman" w:hAnsi="Arial" w:cs="Arial"/>
          <w:sz w:val="20"/>
          <w:szCs w:val="20"/>
          <w:lang w:eastAsia="en-GB"/>
        </w:rPr>
      </w:pPr>
      <w:r w:rsidRPr="006B4E0C">
        <w:rPr>
          <w:rFonts w:ascii="Arial" w:eastAsia="Times New Roman" w:hAnsi="Arial" w:cs="Arial"/>
          <w:bCs/>
          <w:sz w:val="20"/>
          <w:szCs w:val="20"/>
          <w:lang w:eastAsia="en-GB"/>
        </w:rPr>
        <w:t>In-text: </w:t>
      </w:r>
      <w:r w:rsidRPr="006B4E0C">
        <w:rPr>
          <w:rFonts w:ascii="Arial" w:eastAsia="Times New Roman" w:hAnsi="Arial" w:cs="Arial"/>
          <w:sz w:val="20"/>
          <w:szCs w:val="20"/>
          <w:lang w:eastAsia="en-GB"/>
        </w:rPr>
        <w:t>(newsroom, 2018) [online] Available at: https://www.edie.net/news/7/UK-construction-industry-accelerating-action-on-sustainability/ [Accessed 20 Jan. 2019].</w:t>
      </w:r>
    </w:p>
    <w:p w14:paraId="5030300C" w14:textId="1B6EC9AB" w:rsidR="006B4E0C" w:rsidRPr="008F7AC2" w:rsidRDefault="006B4E0C" w:rsidP="002F5F7E">
      <w:pPr>
        <w:rPr>
          <w:rFonts w:ascii="Arial" w:hAnsi="Arial" w:cs="Arial"/>
          <w:sz w:val="20"/>
          <w:szCs w:val="20"/>
        </w:rPr>
      </w:pPr>
    </w:p>
    <w:p w14:paraId="2695BCF3" w14:textId="77777777" w:rsidR="005A2EA3" w:rsidRDefault="005A2EA3" w:rsidP="00C514DB">
      <w:pPr>
        <w:pStyle w:val="Heading3"/>
        <w:spacing w:before="0" w:beforeAutospacing="0" w:after="0" w:afterAutospacing="0" w:line="360" w:lineRule="atLeast"/>
        <w:rPr>
          <w:rFonts w:ascii="Arial" w:hAnsi="Arial" w:cs="Arial"/>
          <w:b w:val="0"/>
          <w:caps/>
          <w:sz w:val="20"/>
          <w:szCs w:val="20"/>
        </w:rPr>
      </w:pPr>
    </w:p>
    <w:p w14:paraId="6376026C" w14:textId="69EC3AB9" w:rsidR="00C514DB" w:rsidRPr="005A2EA3" w:rsidRDefault="00C514DB" w:rsidP="00C514DB">
      <w:pPr>
        <w:pStyle w:val="Heading3"/>
        <w:spacing w:before="0" w:beforeAutospacing="0" w:after="0" w:afterAutospacing="0" w:line="360" w:lineRule="atLeast"/>
        <w:rPr>
          <w:rFonts w:ascii="Arial" w:hAnsi="Arial" w:cs="Arial"/>
          <w:b w:val="0"/>
          <w:caps/>
          <w:sz w:val="20"/>
          <w:szCs w:val="20"/>
          <w:u w:val="single"/>
        </w:rPr>
      </w:pPr>
      <w:bookmarkStart w:id="18" w:name="_Toc536028981"/>
      <w:r w:rsidRPr="005A2EA3">
        <w:rPr>
          <w:rFonts w:ascii="Arial" w:hAnsi="Arial" w:cs="Arial"/>
          <w:b w:val="0"/>
          <w:caps/>
          <w:sz w:val="20"/>
          <w:szCs w:val="20"/>
          <w:u w:val="single"/>
        </w:rPr>
        <w:t>GOUBAU, T.</w:t>
      </w:r>
      <w:bookmarkEnd w:id="18"/>
    </w:p>
    <w:p w14:paraId="469669EE" w14:textId="1B43A4CD" w:rsidR="00C514DB" w:rsidRPr="008F7AC2" w:rsidRDefault="00C514DB" w:rsidP="005A2EA3">
      <w:pPr>
        <w:pStyle w:val="NormalWeb"/>
        <w:spacing w:before="0" w:beforeAutospacing="0" w:after="0" w:afterAutospacing="0" w:line="360" w:lineRule="atLeast"/>
        <w:rPr>
          <w:rFonts w:ascii="Arial" w:hAnsi="Arial" w:cs="Arial"/>
          <w:sz w:val="20"/>
          <w:szCs w:val="20"/>
        </w:rPr>
      </w:pPr>
      <w:r w:rsidRPr="008F7AC2">
        <w:rPr>
          <w:rStyle w:val="Strong"/>
          <w:rFonts w:ascii="Arial" w:hAnsi="Arial" w:cs="Arial"/>
          <w:b w:val="0"/>
          <w:sz w:val="20"/>
          <w:szCs w:val="20"/>
        </w:rPr>
        <w:lastRenderedPageBreak/>
        <w:t>In-text: </w:t>
      </w:r>
      <w:r w:rsidRPr="008F7AC2">
        <w:rPr>
          <w:rStyle w:val="selectable"/>
          <w:rFonts w:ascii="Arial" w:hAnsi="Arial" w:cs="Arial"/>
          <w:sz w:val="20"/>
          <w:szCs w:val="20"/>
        </w:rPr>
        <w:t>(</w:t>
      </w:r>
      <w:proofErr w:type="spellStart"/>
      <w:r w:rsidRPr="008F7AC2">
        <w:rPr>
          <w:rStyle w:val="selectable"/>
          <w:rFonts w:ascii="Arial" w:hAnsi="Arial" w:cs="Arial"/>
          <w:sz w:val="20"/>
          <w:szCs w:val="20"/>
        </w:rPr>
        <w:t>Goubau</w:t>
      </w:r>
      <w:proofErr w:type="spellEnd"/>
      <w:r w:rsidRPr="008F7AC2">
        <w:rPr>
          <w:rStyle w:val="selectable"/>
          <w:rFonts w:ascii="Arial" w:hAnsi="Arial" w:cs="Arial"/>
          <w:sz w:val="20"/>
          <w:szCs w:val="20"/>
        </w:rPr>
        <w:t>, 2018)</w:t>
      </w:r>
      <w:r w:rsidRPr="008F7AC2">
        <w:rPr>
          <w:rFonts w:ascii="Arial" w:hAnsi="Arial" w:cs="Arial"/>
          <w:sz w:val="20"/>
          <w:szCs w:val="20"/>
        </w:rPr>
        <w:t xml:space="preserve"> </w:t>
      </w:r>
      <w:r w:rsidRPr="008F7AC2">
        <w:rPr>
          <w:rStyle w:val="selectable"/>
          <w:rFonts w:ascii="Arial" w:hAnsi="Arial" w:cs="Arial"/>
          <w:i/>
          <w:iCs/>
          <w:sz w:val="20"/>
          <w:szCs w:val="20"/>
        </w:rPr>
        <w:t>UK Follows Through on BIM Level 2 Mandate - APROPLAN</w:t>
      </w:r>
      <w:r w:rsidRPr="008F7AC2">
        <w:rPr>
          <w:rStyle w:val="selectable"/>
          <w:rFonts w:ascii="Arial" w:hAnsi="Arial" w:cs="Arial"/>
          <w:sz w:val="20"/>
          <w:szCs w:val="20"/>
        </w:rPr>
        <w:t>. [online] APROPLAN. Available at: https://www.aproplan.com/blog/efficiency/uk-government-follows-bim-level-2-mandate [Accessed 21 Jan. 2019].</w:t>
      </w:r>
    </w:p>
    <w:p w14:paraId="043B5B99" w14:textId="6B94D4CD" w:rsidR="00C514DB" w:rsidRPr="008F7AC2" w:rsidRDefault="00C514DB" w:rsidP="002F5F7E">
      <w:pPr>
        <w:rPr>
          <w:rFonts w:ascii="Arial" w:hAnsi="Arial" w:cs="Arial"/>
          <w:sz w:val="20"/>
          <w:szCs w:val="20"/>
        </w:rPr>
      </w:pPr>
    </w:p>
    <w:p w14:paraId="32B0B8D2" w14:textId="380CFAE9" w:rsidR="004036D8" w:rsidRPr="004036D8" w:rsidRDefault="004036D8" w:rsidP="005A2EA3">
      <w:pPr>
        <w:shd w:val="clear" w:color="auto" w:fill="FFFFFF"/>
        <w:spacing w:after="0" w:line="360" w:lineRule="atLeast"/>
        <w:rPr>
          <w:rFonts w:ascii="Arial" w:eastAsia="Times New Roman" w:hAnsi="Arial" w:cs="Arial"/>
          <w:sz w:val="20"/>
          <w:szCs w:val="20"/>
          <w:lang w:eastAsia="en-GB"/>
        </w:rPr>
      </w:pPr>
      <w:r w:rsidRPr="004036D8">
        <w:rPr>
          <w:rFonts w:ascii="Arial" w:eastAsia="Times New Roman" w:hAnsi="Arial" w:cs="Arial"/>
          <w:bCs/>
          <w:sz w:val="20"/>
          <w:szCs w:val="20"/>
          <w:lang w:eastAsia="en-GB"/>
        </w:rPr>
        <w:t>In-text: </w:t>
      </w:r>
      <w:r w:rsidRPr="004036D8">
        <w:rPr>
          <w:rFonts w:ascii="Arial" w:eastAsia="Times New Roman" w:hAnsi="Arial" w:cs="Arial"/>
          <w:sz w:val="20"/>
          <w:szCs w:val="20"/>
          <w:lang w:eastAsia="en-GB"/>
        </w:rPr>
        <w:t>(Carbonaction2050, 2017) [online] Available at: http://www.carbonaction2050.com/sites/carbonaction.ciobrebuild.io1dev.com/files/document-attachment/4%20-%20Environmental%20Legislation%20and%20Incentives%20in%20the%20UK.pdf [Accessed 14 Jan. 2019].</w:t>
      </w:r>
    </w:p>
    <w:p w14:paraId="47B4BA0D" w14:textId="1FA305E4" w:rsidR="004036D8" w:rsidRPr="008F7AC2" w:rsidRDefault="004036D8" w:rsidP="002F5F7E">
      <w:pPr>
        <w:rPr>
          <w:rFonts w:ascii="Arial" w:hAnsi="Arial" w:cs="Arial"/>
          <w:sz w:val="20"/>
          <w:szCs w:val="20"/>
        </w:rPr>
      </w:pPr>
    </w:p>
    <w:p w14:paraId="630D03A8" w14:textId="31841CF7" w:rsidR="006F4D43" w:rsidRPr="005A2EA3" w:rsidRDefault="006F4D43" w:rsidP="006F4D43">
      <w:pPr>
        <w:pStyle w:val="Heading3"/>
        <w:spacing w:before="0" w:beforeAutospacing="0" w:after="0" w:afterAutospacing="0" w:line="360" w:lineRule="atLeast"/>
        <w:rPr>
          <w:rFonts w:ascii="Arial" w:hAnsi="Arial" w:cs="Arial"/>
          <w:b w:val="0"/>
          <w:caps/>
          <w:sz w:val="20"/>
          <w:szCs w:val="20"/>
          <w:u w:val="single"/>
        </w:rPr>
      </w:pPr>
      <w:bookmarkStart w:id="19" w:name="_Toc536028982"/>
      <w:r w:rsidRPr="005A2EA3">
        <w:rPr>
          <w:rFonts w:ascii="Arial" w:hAnsi="Arial" w:cs="Arial"/>
          <w:b w:val="0"/>
          <w:caps/>
          <w:sz w:val="20"/>
          <w:szCs w:val="20"/>
          <w:u w:val="single"/>
        </w:rPr>
        <w:t>WHEAL, R.</w:t>
      </w:r>
      <w:bookmarkEnd w:id="19"/>
    </w:p>
    <w:p w14:paraId="2F365BB4" w14:textId="33D44DBC" w:rsidR="006F4D43" w:rsidRPr="008F7AC2" w:rsidRDefault="006F4D43" w:rsidP="005A2EA3">
      <w:pPr>
        <w:pStyle w:val="NormalWeb"/>
        <w:spacing w:before="0" w:beforeAutospacing="0" w:after="0" w:afterAutospacing="0" w:line="360" w:lineRule="atLeast"/>
        <w:rPr>
          <w:rFonts w:ascii="Arial" w:hAnsi="Arial" w:cs="Arial"/>
          <w:sz w:val="20"/>
          <w:szCs w:val="20"/>
        </w:rPr>
      </w:pPr>
      <w:r w:rsidRPr="008F7AC2">
        <w:rPr>
          <w:rStyle w:val="Strong"/>
          <w:rFonts w:ascii="Arial" w:hAnsi="Arial" w:cs="Arial"/>
          <w:b w:val="0"/>
          <w:sz w:val="20"/>
          <w:szCs w:val="20"/>
        </w:rPr>
        <w:t>In-text: </w:t>
      </w:r>
      <w:r w:rsidRPr="008F7AC2">
        <w:rPr>
          <w:rStyle w:val="selectable"/>
          <w:rFonts w:ascii="Arial" w:hAnsi="Arial" w:cs="Arial"/>
          <w:sz w:val="20"/>
          <w:szCs w:val="20"/>
        </w:rPr>
        <w:t>(Wheal, 2018)</w:t>
      </w:r>
      <w:r w:rsidRPr="008F7AC2">
        <w:rPr>
          <w:rFonts w:ascii="Arial" w:hAnsi="Arial" w:cs="Arial"/>
          <w:sz w:val="20"/>
          <w:szCs w:val="20"/>
        </w:rPr>
        <w:t xml:space="preserve"> </w:t>
      </w:r>
      <w:r w:rsidRPr="008F7AC2">
        <w:rPr>
          <w:rStyle w:val="selectable"/>
          <w:rFonts w:ascii="Arial" w:hAnsi="Arial" w:cs="Arial"/>
          <w:i/>
          <w:iCs/>
          <w:sz w:val="20"/>
          <w:szCs w:val="20"/>
        </w:rPr>
        <w:t>There is more to sustainability than a building's environmental impact</w:t>
      </w:r>
      <w:r w:rsidRPr="008F7AC2">
        <w:rPr>
          <w:rStyle w:val="selectable"/>
          <w:rFonts w:ascii="Arial" w:hAnsi="Arial" w:cs="Arial"/>
          <w:sz w:val="20"/>
          <w:szCs w:val="20"/>
        </w:rPr>
        <w:t>. [online] the Guardian. Available at: https://www.theguardian.com/sustainable-business/blog/sustainability-building-environmental-impact [Accessed 22 Jan. 2019].</w:t>
      </w:r>
    </w:p>
    <w:p w14:paraId="4C25CE8C" w14:textId="25241375" w:rsidR="006F4D43" w:rsidRDefault="006F4D43" w:rsidP="002F5F7E"/>
    <w:p w14:paraId="56716569" w14:textId="77777777" w:rsidR="00C340C3" w:rsidRPr="003F5406" w:rsidRDefault="00C340C3" w:rsidP="00C340C3">
      <w:pPr>
        <w:pStyle w:val="Heading3"/>
        <w:spacing w:before="0" w:beforeAutospacing="0" w:after="0" w:afterAutospacing="0" w:line="360" w:lineRule="atLeast"/>
        <w:rPr>
          <w:rFonts w:ascii="Arial" w:hAnsi="Arial" w:cs="Arial"/>
          <w:b w:val="0"/>
          <w:caps/>
          <w:sz w:val="20"/>
          <w:szCs w:val="20"/>
          <w:u w:val="single"/>
        </w:rPr>
      </w:pPr>
      <w:r w:rsidRPr="003F5406">
        <w:rPr>
          <w:rFonts w:ascii="Arial" w:hAnsi="Arial" w:cs="Arial"/>
          <w:b w:val="0"/>
          <w:caps/>
          <w:sz w:val="20"/>
          <w:szCs w:val="20"/>
          <w:u w:val="single"/>
        </w:rPr>
        <w:t>SHENNAN, R.</w:t>
      </w:r>
    </w:p>
    <w:p w14:paraId="574C48DB" w14:textId="77777777" w:rsidR="00C340C3" w:rsidRPr="003F5406" w:rsidRDefault="00C340C3" w:rsidP="00C340C3">
      <w:pPr>
        <w:pStyle w:val="Heading4"/>
        <w:spacing w:before="0" w:line="360" w:lineRule="atLeast"/>
        <w:rPr>
          <w:rFonts w:ascii="Arial" w:hAnsi="Arial" w:cs="Arial"/>
          <w:color w:val="auto"/>
          <w:sz w:val="20"/>
          <w:szCs w:val="20"/>
        </w:rPr>
      </w:pPr>
      <w:r w:rsidRPr="003F5406">
        <w:rPr>
          <w:rFonts w:ascii="Arial" w:hAnsi="Arial" w:cs="Arial"/>
          <w:bCs/>
          <w:color w:val="auto"/>
          <w:sz w:val="20"/>
          <w:szCs w:val="20"/>
        </w:rPr>
        <w:t>BIM advances sustainability - Mott MacDonald</w:t>
      </w:r>
    </w:p>
    <w:p w14:paraId="5804AC00" w14:textId="5078D411" w:rsidR="00C340C3" w:rsidRPr="003F5406" w:rsidRDefault="00C340C3" w:rsidP="003F5406">
      <w:pPr>
        <w:pStyle w:val="NormalWeb"/>
        <w:spacing w:before="0" w:beforeAutospacing="0" w:after="0" w:afterAutospacing="0" w:line="360" w:lineRule="atLeast"/>
        <w:rPr>
          <w:rFonts w:ascii="Arial" w:hAnsi="Arial" w:cs="Arial"/>
          <w:sz w:val="20"/>
          <w:szCs w:val="20"/>
        </w:rPr>
      </w:pPr>
      <w:r w:rsidRPr="003F5406">
        <w:rPr>
          <w:rStyle w:val="Strong"/>
          <w:rFonts w:ascii="Arial" w:hAnsi="Arial" w:cs="Arial"/>
          <w:b w:val="0"/>
          <w:sz w:val="20"/>
          <w:szCs w:val="20"/>
        </w:rPr>
        <w:t>In-text: </w:t>
      </w:r>
      <w:r w:rsidRPr="003F5406">
        <w:rPr>
          <w:rStyle w:val="selectable"/>
          <w:rFonts w:ascii="Arial" w:hAnsi="Arial" w:cs="Arial"/>
          <w:sz w:val="20"/>
          <w:szCs w:val="20"/>
        </w:rPr>
        <w:t>(</w:t>
      </w:r>
      <w:proofErr w:type="spellStart"/>
      <w:r w:rsidRPr="003F5406">
        <w:rPr>
          <w:rStyle w:val="selectable"/>
          <w:rFonts w:ascii="Arial" w:hAnsi="Arial" w:cs="Arial"/>
          <w:sz w:val="20"/>
          <w:szCs w:val="20"/>
        </w:rPr>
        <w:t>Shennan</w:t>
      </w:r>
      <w:proofErr w:type="spellEnd"/>
      <w:r w:rsidRPr="003F5406">
        <w:rPr>
          <w:rStyle w:val="selectable"/>
          <w:rFonts w:ascii="Arial" w:hAnsi="Arial" w:cs="Arial"/>
          <w:sz w:val="20"/>
          <w:szCs w:val="20"/>
        </w:rPr>
        <w:t>, 2014)</w:t>
      </w:r>
      <w:r w:rsidR="003F5406" w:rsidRPr="003F5406">
        <w:rPr>
          <w:rFonts w:ascii="Arial" w:hAnsi="Arial" w:cs="Arial"/>
          <w:sz w:val="20"/>
          <w:szCs w:val="20"/>
        </w:rPr>
        <w:t xml:space="preserve"> </w:t>
      </w:r>
      <w:r w:rsidRPr="003F5406">
        <w:rPr>
          <w:rStyle w:val="selectable"/>
          <w:rFonts w:ascii="Arial" w:hAnsi="Arial" w:cs="Arial"/>
          <w:i/>
          <w:iCs/>
          <w:sz w:val="20"/>
          <w:szCs w:val="20"/>
        </w:rPr>
        <w:t>advances sustainability - Mott MacDonald</w:t>
      </w:r>
      <w:r w:rsidRPr="003F5406">
        <w:rPr>
          <w:rStyle w:val="selectable"/>
          <w:rFonts w:ascii="Arial" w:hAnsi="Arial" w:cs="Arial"/>
          <w:sz w:val="20"/>
          <w:szCs w:val="20"/>
        </w:rPr>
        <w:t>. [online] Mottmac.com. Available at: https://www.mottmac.com/views/bim-advances-sustainability [Accessed 19 Jan. 2019].</w:t>
      </w:r>
    </w:p>
    <w:p w14:paraId="740B273F" w14:textId="77777777" w:rsidR="00C340C3" w:rsidRPr="002F5F7E" w:rsidRDefault="00C340C3" w:rsidP="002F5F7E"/>
    <w:sectPr w:rsidR="00C340C3" w:rsidRPr="002F5F7E" w:rsidSect="005A2611">
      <w:footerReference w:type="default" r:id="rId9"/>
      <w:pgSz w:w="11906" w:h="16838"/>
      <w:pgMar w:top="1440" w:right="1440" w:bottom="1440" w:left="144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A017D" w14:textId="77777777" w:rsidR="00E61383" w:rsidRDefault="00E61383" w:rsidP="003F5406">
      <w:pPr>
        <w:spacing w:after="0" w:line="240" w:lineRule="auto"/>
      </w:pPr>
      <w:r>
        <w:separator/>
      </w:r>
    </w:p>
  </w:endnote>
  <w:endnote w:type="continuationSeparator" w:id="0">
    <w:p w14:paraId="687651D4" w14:textId="77777777" w:rsidR="00E61383" w:rsidRDefault="00E61383" w:rsidP="003F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3978599"/>
      <w:docPartObj>
        <w:docPartGallery w:val="Page Numbers (Bottom of Page)"/>
        <w:docPartUnique/>
      </w:docPartObj>
    </w:sdtPr>
    <w:sdtEndPr>
      <w:rPr>
        <w:noProof/>
      </w:rPr>
    </w:sdtEndPr>
    <w:sdtContent>
      <w:p w14:paraId="2EA14373" w14:textId="1441DB34" w:rsidR="003F5406" w:rsidRDefault="003F54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38261D" w14:textId="77777777" w:rsidR="003F5406" w:rsidRDefault="003F5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BC91A" w14:textId="77777777" w:rsidR="00E61383" w:rsidRDefault="00E61383" w:rsidP="003F5406">
      <w:pPr>
        <w:spacing w:after="0" w:line="240" w:lineRule="auto"/>
      </w:pPr>
      <w:r>
        <w:separator/>
      </w:r>
    </w:p>
  </w:footnote>
  <w:footnote w:type="continuationSeparator" w:id="0">
    <w:p w14:paraId="52EC6F69" w14:textId="77777777" w:rsidR="00E61383" w:rsidRDefault="00E61383" w:rsidP="003F5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362DC"/>
    <w:multiLevelType w:val="hybridMultilevel"/>
    <w:tmpl w:val="DAE29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4D79F7"/>
    <w:multiLevelType w:val="hybridMultilevel"/>
    <w:tmpl w:val="9648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CF"/>
    <w:rsid w:val="00030A16"/>
    <w:rsid w:val="000416D8"/>
    <w:rsid w:val="00053F2E"/>
    <w:rsid w:val="001052E0"/>
    <w:rsid w:val="0012050B"/>
    <w:rsid w:val="001424FE"/>
    <w:rsid w:val="001539E8"/>
    <w:rsid w:val="00225255"/>
    <w:rsid w:val="002300F0"/>
    <w:rsid w:val="00252228"/>
    <w:rsid w:val="00261832"/>
    <w:rsid w:val="00271D7B"/>
    <w:rsid w:val="00284204"/>
    <w:rsid w:val="002E3758"/>
    <w:rsid w:val="002F5A41"/>
    <w:rsid w:val="002F5F7E"/>
    <w:rsid w:val="00310032"/>
    <w:rsid w:val="003109D1"/>
    <w:rsid w:val="0037154C"/>
    <w:rsid w:val="00374A76"/>
    <w:rsid w:val="003862A5"/>
    <w:rsid w:val="003E6C41"/>
    <w:rsid w:val="003F5406"/>
    <w:rsid w:val="004036D8"/>
    <w:rsid w:val="00423EFB"/>
    <w:rsid w:val="00433F2C"/>
    <w:rsid w:val="004B7F5A"/>
    <w:rsid w:val="004C1DD6"/>
    <w:rsid w:val="004E42E9"/>
    <w:rsid w:val="004F1976"/>
    <w:rsid w:val="005415A4"/>
    <w:rsid w:val="0059613B"/>
    <w:rsid w:val="005A2611"/>
    <w:rsid w:val="005A28EE"/>
    <w:rsid w:val="005A2EA3"/>
    <w:rsid w:val="005B16FB"/>
    <w:rsid w:val="005C4B10"/>
    <w:rsid w:val="005C5FF5"/>
    <w:rsid w:val="005D7200"/>
    <w:rsid w:val="00626C0A"/>
    <w:rsid w:val="00636620"/>
    <w:rsid w:val="00665BE7"/>
    <w:rsid w:val="00672777"/>
    <w:rsid w:val="00684FF0"/>
    <w:rsid w:val="0068716C"/>
    <w:rsid w:val="006947D2"/>
    <w:rsid w:val="00695EE5"/>
    <w:rsid w:val="006B4E0C"/>
    <w:rsid w:val="006F4D43"/>
    <w:rsid w:val="007009FD"/>
    <w:rsid w:val="00707824"/>
    <w:rsid w:val="007860AD"/>
    <w:rsid w:val="00787A34"/>
    <w:rsid w:val="007B4E32"/>
    <w:rsid w:val="007C1BE1"/>
    <w:rsid w:val="007C3C67"/>
    <w:rsid w:val="008005E6"/>
    <w:rsid w:val="00801C22"/>
    <w:rsid w:val="00802D7A"/>
    <w:rsid w:val="00813D3F"/>
    <w:rsid w:val="00821E21"/>
    <w:rsid w:val="0085569D"/>
    <w:rsid w:val="0086070E"/>
    <w:rsid w:val="008638B1"/>
    <w:rsid w:val="00874E9B"/>
    <w:rsid w:val="008A7C54"/>
    <w:rsid w:val="008F7AC2"/>
    <w:rsid w:val="00910881"/>
    <w:rsid w:val="009170DA"/>
    <w:rsid w:val="00974331"/>
    <w:rsid w:val="009A41AB"/>
    <w:rsid w:val="009C5EA8"/>
    <w:rsid w:val="009F1DF6"/>
    <w:rsid w:val="00A03AE4"/>
    <w:rsid w:val="00A326A6"/>
    <w:rsid w:val="00A47720"/>
    <w:rsid w:val="00A62A77"/>
    <w:rsid w:val="00A92D0A"/>
    <w:rsid w:val="00AC13C3"/>
    <w:rsid w:val="00AD412C"/>
    <w:rsid w:val="00B068F5"/>
    <w:rsid w:val="00B318C1"/>
    <w:rsid w:val="00B37998"/>
    <w:rsid w:val="00BB08B1"/>
    <w:rsid w:val="00BE6062"/>
    <w:rsid w:val="00C02910"/>
    <w:rsid w:val="00C340C3"/>
    <w:rsid w:val="00C34291"/>
    <w:rsid w:val="00C514DB"/>
    <w:rsid w:val="00C74F0D"/>
    <w:rsid w:val="00C8605B"/>
    <w:rsid w:val="00C96FA1"/>
    <w:rsid w:val="00CA6964"/>
    <w:rsid w:val="00D012E9"/>
    <w:rsid w:val="00D20562"/>
    <w:rsid w:val="00D27D2E"/>
    <w:rsid w:val="00DA1CCB"/>
    <w:rsid w:val="00DA3D7B"/>
    <w:rsid w:val="00DB3F28"/>
    <w:rsid w:val="00DC26FB"/>
    <w:rsid w:val="00DE63DF"/>
    <w:rsid w:val="00E04539"/>
    <w:rsid w:val="00E14D1C"/>
    <w:rsid w:val="00E547D2"/>
    <w:rsid w:val="00E55D13"/>
    <w:rsid w:val="00E577DC"/>
    <w:rsid w:val="00E61383"/>
    <w:rsid w:val="00E81557"/>
    <w:rsid w:val="00EC00C5"/>
    <w:rsid w:val="00EE7C5B"/>
    <w:rsid w:val="00F03620"/>
    <w:rsid w:val="00F22AB4"/>
    <w:rsid w:val="00F51C9F"/>
    <w:rsid w:val="00F53E1F"/>
    <w:rsid w:val="00F548B9"/>
    <w:rsid w:val="00F57595"/>
    <w:rsid w:val="00F82794"/>
    <w:rsid w:val="00F8476F"/>
    <w:rsid w:val="00F86D53"/>
    <w:rsid w:val="00FE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39B1"/>
  <w15:chartTrackingRefBased/>
  <w15:docId w15:val="{BF416080-FC52-4F67-99F8-79DE20580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E52CF"/>
    <w:pPr>
      <w:spacing w:line="256" w:lineRule="auto"/>
    </w:pPr>
  </w:style>
  <w:style w:type="paragraph" w:styleId="Heading1">
    <w:name w:val="heading 1"/>
    <w:basedOn w:val="Normal"/>
    <w:next w:val="Normal"/>
    <w:link w:val="Heading1Char"/>
    <w:uiPriority w:val="9"/>
    <w:qFormat/>
    <w:rsid w:val="00665B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5B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3662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74A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611"/>
    <w:rPr>
      <w:rFonts w:eastAsiaTheme="minorEastAsia"/>
      <w:lang w:val="en-US"/>
    </w:rPr>
  </w:style>
  <w:style w:type="character" w:styleId="Hyperlink">
    <w:name w:val="Hyperlink"/>
    <w:basedOn w:val="DefaultParagraphFont"/>
    <w:uiPriority w:val="99"/>
    <w:unhideWhenUsed/>
    <w:rsid w:val="00E81557"/>
    <w:rPr>
      <w:color w:val="0563C1" w:themeColor="hyperlink"/>
      <w:u w:val="single"/>
    </w:rPr>
  </w:style>
  <w:style w:type="character" w:styleId="UnresolvedMention">
    <w:name w:val="Unresolved Mention"/>
    <w:basedOn w:val="DefaultParagraphFont"/>
    <w:uiPriority w:val="99"/>
    <w:semiHidden/>
    <w:unhideWhenUsed/>
    <w:rsid w:val="00E81557"/>
    <w:rPr>
      <w:color w:val="605E5C"/>
      <w:shd w:val="clear" w:color="auto" w:fill="E1DFDD"/>
    </w:rPr>
  </w:style>
  <w:style w:type="character" w:customStyle="1" w:styleId="Heading3Char">
    <w:name w:val="Heading 3 Char"/>
    <w:basedOn w:val="DefaultParagraphFont"/>
    <w:link w:val="Heading3"/>
    <w:uiPriority w:val="9"/>
    <w:rsid w:val="0063662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366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6620"/>
    <w:rPr>
      <w:b/>
      <w:bCs/>
    </w:rPr>
  </w:style>
  <w:style w:type="character" w:customStyle="1" w:styleId="selectable">
    <w:name w:val="selectable"/>
    <w:basedOn w:val="DefaultParagraphFont"/>
    <w:rsid w:val="00636620"/>
  </w:style>
  <w:style w:type="character" w:customStyle="1" w:styleId="Heading4Char">
    <w:name w:val="Heading 4 Char"/>
    <w:basedOn w:val="DefaultParagraphFont"/>
    <w:link w:val="Heading4"/>
    <w:uiPriority w:val="9"/>
    <w:semiHidden/>
    <w:rsid w:val="00374A7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672777"/>
    <w:pPr>
      <w:ind w:left="720"/>
      <w:contextualSpacing/>
    </w:pPr>
  </w:style>
  <w:style w:type="character" w:customStyle="1" w:styleId="Heading1Char">
    <w:name w:val="Heading 1 Char"/>
    <w:basedOn w:val="DefaultParagraphFont"/>
    <w:link w:val="Heading1"/>
    <w:uiPriority w:val="9"/>
    <w:rsid w:val="00665B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5BE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5BE7"/>
    <w:pPr>
      <w:spacing w:line="259" w:lineRule="auto"/>
      <w:outlineLvl w:val="9"/>
    </w:pPr>
    <w:rPr>
      <w:lang w:val="en-US"/>
    </w:rPr>
  </w:style>
  <w:style w:type="paragraph" w:styleId="TOC1">
    <w:name w:val="toc 1"/>
    <w:basedOn w:val="Normal"/>
    <w:next w:val="Normal"/>
    <w:autoRedefine/>
    <w:uiPriority w:val="39"/>
    <w:unhideWhenUsed/>
    <w:rsid w:val="00665BE7"/>
    <w:pPr>
      <w:spacing w:after="100"/>
    </w:pPr>
  </w:style>
  <w:style w:type="paragraph" w:styleId="TOC2">
    <w:name w:val="toc 2"/>
    <w:basedOn w:val="Normal"/>
    <w:next w:val="Normal"/>
    <w:autoRedefine/>
    <w:uiPriority w:val="39"/>
    <w:unhideWhenUsed/>
    <w:rsid w:val="00665BE7"/>
    <w:pPr>
      <w:spacing w:after="100"/>
      <w:ind w:left="220"/>
    </w:pPr>
  </w:style>
  <w:style w:type="paragraph" w:styleId="TOC3">
    <w:name w:val="toc 3"/>
    <w:basedOn w:val="Normal"/>
    <w:next w:val="Normal"/>
    <w:autoRedefine/>
    <w:uiPriority w:val="39"/>
    <w:unhideWhenUsed/>
    <w:rsid w:val="00665BE7"/>
    <w:pPr>
      <w:spacing w:after="100"/>
      <w:ind w:left="440"/>
    </w:pPr>
  </w:style>
  <w:style w:type="character" w:styleId="CommentReference">
    <w:name w:val="annotation reference"/>
    <w:basedOn w:val="DefaultParagraphFont"/>
    <w:uiPriority w:val="99"/>
    <w:semiHidden/>
    <w:unhideWhenUsed/>
    <w:rsid w:val="003109D1"/>
    <w:rPr>
      <w:sz w:val="16"/>
      <w:szCs w:val="16"/>
    </w:rPr>
  </w:style>
  <w:style w:type="paragraph" w:styleId="CommentText">
    <w:name w:val="annotation text"/>
    <w:basedOn w:val="Normal"/>
    <w:link w:val="CommentTextChar"/>
    <w:uiPriority w:val="99"/>
    <w:semiHidden/>
    <w:unhideWhenUsed/>
    <w:rsid w:val="003109D1"/>
    <w:pPr>
      <w:spacing w:line="240" w:lineRule="auto"/>
    </w:pPr>
    <w:rPr>
      <w:sz w:val="20"/>
      <w:szCs w:val="20"/>
    </w:rPr>
  </w:style>
  <w:style w:type="character" w:customStyle="1" w:styleId="CommentTextChar">
    <w:name w:val="Comment Text Char"/>
    <w:basedOn w:val="DefaultParagraphFont"/>
    <w:link w:val="CommentText"/>
    <w:uiPriority w:val="99"/>
    <w:semiHidden/>
    <w:rsid w:val="003109D1"/>
    <w:rPr>
      <w:sz w:val="20"/>
      <w:szCs w:val="20"/>
    </w:rPr>
  </w:style>
  <w:style w:type="paragraph" w:styleId="CommentSubject">
    <w:name w:val="annotation subject"/>
    <w:basedOn w:val="CommentText"/>
    <w:next w:val="CommentText"/>
    <w:link w:val="CommentSubjectChar"/>
    <w:uiPriority w:val="99"/>
    <w:semiHidden/>
    <w:unhideWhenUsed/>
    <w:rsid w:val="003109D1"/>
    <w:rPr>
      <w:b/>
      <w:bCs/>
    </w:rPr>
  </w:style>
  <w:style w:type="character" w:customStyle="1" w:styleId="CommentSubjectChar">
    <w:name w:val="Comment Subject Char"/>
    <w:basedOn w:val="CommentTextChar"/>
    <w:link w:val="CommentSubject"/>
    <w:uiPriority w:val="99"/>
    <w:semiHidden/>
    <w:rsid w:val="003109D1"/>
    <w:rPr>
      <w:b/>
      <w:bCs/>
      <w:sz w:val="20"/>
      <w:szCs w:val="20"/>
    </w:rPr>
  </w:style>
  <w:style w:type="paragraph" w:styleId="BalloonText">
    <w:name w:val="Balloon Text"/>
    <w:basedOn w:val="Normal"/>
    <w:link w:val="BalloonTextChar"/>
    <w:uiPriority w:val="99"/>
    <w:semiHidden/>
    <w:unhideWhenUsed/>
    <w:rsid w:val="003109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9D1"/>
    <w:rPr>
      <w:rFonts w:ascii="Segoe UI" w:hAnsi="Segoe UI" w:cs="Segoe UI"/>
      <w:sz w:val="18"/>
      <w:szCs w:val="18"/>
    </w:rPr>
  </w:style>
  <w:style w:type="paragraph" w:styleId="Header">
    <w:name w:val="header"/>
    <w:basedOn w:val="Normal"/>
    <w:link w:val="HeaderChar"/>
    <w:uiPriority w:val="99"/>
    <w:unhideWhenUsed/>
    <w:rsid w:val="003F5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406"/>
  </w:style>
  <w:style w:type="paragraph" w:styleId="Footer">
    <w:name w:val="footer"/>
    <w:basedOn w:val="Normal"/>
    <w:link w:val="FooterChar"/>
    <w:uiPriority w:val="99"/>
    <w:unhideWhenUsed/>
    <w:rsid w:val="003F5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0981">
      <w:bodyDiv w:val="1"/>
      <w:marLeft w:val="0"/>
      <w:marRight w:val="0"/>
      <w:marTop w:val="0"/>
      <w:marBottom w:val="0"/>
      <w:divBdr>
        <w:top w:val="none" w:sz="0" w:space="0" w:color="auto"/>
        <w:left w:val="none" w:sz="0" w:space="0" w:color="auto"/>
        <w:bottom w:val="none" w:sz="0" w:space="0" w:color="auto"/>
        <w:right w:val="none" w:sz="0" w:space="0" w:color="auto"/>
      </w:divBdr>
    </w:div>
    <w:div w:id="167260124">
      <w:bodyDiv w:val="1"/>
      <w:marLeft w:val="0"/>
      <w:marRight w:val="0"/>
      <w:marTop w:val="0"/>
      <w:marBottom w:val="0"/>
      <w:divBdr>
        <w:top w:val="none" w:sz="0" w:space="0" w:color="auto"/>
        <w:left w:val="none" w:sz="0" w:space="0" w:color="auto"/>
        <w:bottom w:val="none" w:sz="0" w:space="0" w:color="auto"/>
        <w:right w:val="none" w:sz="0" w:space="0" w:color="auto"/>
      </w:divBdr>
    </w:div>
    <w:div w:id="332607022">
      <w:bodyDiv w:val="1"/>
      <w:marLeft w:val="0"/>
      <w:marRight w:val="0"/>
      <w:marTop w:val="0"/>
      <w:marBottom w:val="0"/>
      <w:divBdr>
        <w:top w:val="none" w:sz="0" w:space="0" w:color="auto"/>
        <w:left w:val="none" w:sz="0" w:space="0" w:color="auto"/>
        <w:bottom w:val="none" w:sz="0" w:space="0" w:color="auto"/>
        <w:right w:val="none" w:sz="0" w:space="0" w:color="auto"/>
      </w:divBdr>
    </w:div>
    <w:div w:id="457383669">
      <w:bodyDiv w:val="1"/>
      <w:marLeft w:val="0"/>
      <w:marRight w:val="0"/>
      <w:marTop w:val="0"/>
      <w:marBottom w:val="0"/>
      <w:divBdr>
        <w:top w:val="none" w:sz="0" w:space="0" w:color="auto"/>
        <w:left w:val="none" w:sz="0" w:space="0" w:color="auto"/>
        <w:bottom w:val="none" w:sz="0" w:space="0" w:color="auto"/>
        <w:right w:val="none" w:sz="0" w:space="0" w:color="auto"/>
      </w:divBdr>
    </w:div>
    <w:div w:id="473791970">
      <w:bodyDiv w:val="1"/>
      <w:marLeft w:val="0"/>
      <w:marRight w:val="0"/>
      <w:marTop w:val="0"/>
      <w:marBottom w:val="0"/>
      <w:divBdr>
        <w:top w:val="none" w:sz="0" w:space="0" w:color="auto"/>
        <w:left w:val="none" w:sz="0" w:space="0" w:color="auto"/>
        <w:bottom w:val="none" w:sz="0" w:space="0" w:color="auto"/>
        <w:right w:val="none" w:sz="0" w:space="0" w:color="auto"/>
      </w:divBdr>
    </w:div>
    <w:div w:id="562176063">
      <w:bodyDiv w:val="1"/>
      <w:marLeft w:val="0"/>
      <w:marRight w:val="0"/>
      <w:marTop w:val="0"/>
      <w:marBottom w:val="0"/>
      <w:divBdr>
        <w:top w:val="none" w:sz="0" w:space="0" w:color="auto"/>
        <w:left w:val="none" w:sz="0" w:space="0" w:color="auto"/>
        <w:bottom w:val="none" w:sz="0" w:space="0" w:color="auto"/>
        <w:right w:val="none" w:sz="0" w:space="0" w:color="auto"/>
      </w:divBdr>
    </w:div>
    <w:div w:id="580527480">
      <w:bodyDiv w:val="1"/>
      <w:marLeft w:val="0"/>
      <w:marRight w:val="0"/>
      <w:marTop w:val="0"/>
      <w:marBottom w:val="0"/>
      <w:divBdr>
        <w:top w:val="none" w:sz="0" w:space="0" w:color="auto"/>
        <w:left w:val="none" w:sz="0" w:space="0" w:color="auto"/>
        <w:bottom w:val="none" w:sz="0" w:space="0" w:color="auto"/>
        <w:right w:val="none" w:sz="0" w:space="0" w:color="auto"/>
      </w:divBdr>
    </w:div>
    <w:div w:id="806821850">
      <w:bodyDiv w:val="1"/>
      <w:marLeft w:val="0"/>
      <w:marRight w:val="0"/>
      <w:marTop w:val="0"/>
      <w:marBottom w:val="0"/>
      <w:divBdr>
        <w:top w:val="none" w:sz="0" w:space="0" w:color="auto"/>
        <w:left w:val="none" w:sz="0" w:space="0" w:color="auto"/>
        <w:bottom w:val="none" w:sz="0" w:space="0" w:color="auto"/>
        <w:right w:val="none" w:sz="0" w:space="0" w:color="auto"/>
      </w:divBdr>
    </w:div>
    <w:div w:id="1064181193">
      <w:bodyDiv w:val="1"/>
      <w:marLeft w:val="0"/>
      <w:marRight w:val="0"/>
      <w:marTop w:val="0"/>
      <w:marBottom w:val="0"/>
      <w:divBdr>
        <w:top w:val="none" w:sz="0" w:space="0" w:color="auto"/>
        <w:left w:val="none" w:sz="0" w:space="0" w:color="auto"/>
        <w:bottom w:val="none" w:sz="0" w:space="0" w:color="auto"/>
        <w:right w:val="none" w:sz="0" w:space="0" w:color="auto"/>
      </w:divBdr>
    </w:div>
    <w:div w:id="1215236903">
      <w:bodyDiv w:val="1"/>
      <w:marLeft w:val="0"/>
      <w:marRight w:val="0"/>
      <w:marTop w:val="0"/>
      <w:marBottom w:val="0"/>
      <w:divBdr>
        <w:top w:val="none" w:sz="0" w:space="0" w:color="auto"/>
        <w:left w:val="none" w:sz="0" w:space="0" w:color="auto"/>
        <w:bottom w:val="none" w:sz="0" w:space="0" w:color="auto"/>
        <w:right w:val="none" w:sz="0" w:space="0" w:color="auto"/>
      </w:divBdr>
    </w:div>
    <w:div w:id="1215701344">
      <w:bodyDiv w:val="1"/>
      <w:marLeft w:val="0"/>
      <w:marRight w:val="0"/>
      <w:marTop w:val="0"/>
      <w:marBottom w:val="0"/>
      <w:divBdr>
        <w:top w:val="none" w:sz="0" w:space="0" w:color="auto"/>
        <w:left w:val="none" w:sz="0" w:space="0" w:color="auto"/>
        <w:bottom w:val="none" w:sz="0" w:space="0" w:color="auto"/>
        <w:right w:val="none" w:sz="0" w:space="0" w:color="auto"/>
      </w:divBdr>
    </w:div>
    <w:div w:id="1415933395">
      <w:bodyDiv w:val="1"/>
      <w:marLeft w:val="0"/>
      <w:marRight w:val="0"/>
      <w:marTop w:val="0"/>
      <w:marBottom w:val="0"/>
      <w:divBdr>
        <w:top w:val="none" w:sz="0" w:space="0" w:color="auto"/>
        <w:left w:val="none" w:sz="0" w:space="0" w:color="auto"/>
        <w:bottom w:val="none" w:sz="0" w:space="0" w:color="auto"/>
        <w:right w:val="none" w:sz="0" w:space="0" w:color="auto"/>
      </w:divBdr>
    </w:div>
    <w:div w:id="1588613441">
      <w:bodyDiv w:val="1"/>
      <w:marLeft w:val="0"/>
      <w:marRight w:val="0"/>
      <w:marTop w:val="0"/>
      <w:marBottom w:val="0"/>
      <w:divBdr>
        <w:top w:val="none" w:sz="0" w:space="0" w:color="auto"/>
        <w:left w:val="none" w:sz="0" w:space="0" w:color="auto"/>
        <w:bottom w:val="none" w:sz="0" w:space="0" w:color="auto"/>
        <w:right w:val="none" w:sz="0" w:space="0" w:color="auto"/>
      </w:divBdr>
    </w:div>
    <w:div w:id="2080056104">
      <w:bodyDiv w:val="1"/>
      <w:marLeft w:val="0"/>
      <w:marRight w:val="0"/>
      <w:marTop w:val="0"/>
      <w:marBottom w:val="0"/>
      <w:divBdr>
        <w:top w:val="none" w:sz="0" w:space="0" w:color="auto"/>
        <w:left w:val="none" w:sz="0" w:space="0" w:color="auto"/>
        <w:bottom w:val="none" w:sz="0" w:space="0" w:color="auto"/>
        <w:right w:val="none" w:sz="0" w:space="0" w:color="auto"/>
      </w:divBdr>
    </w:div>
    <w:div w:id="2123642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AD789-89E8-451A-A8A5-9C67EA649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2616</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dc:creator>
  <cp:keywords/>
  <dc:description/>
  <cp:lastModifiedBy>Mark Jones</cp:lastModifiedBy>
  <cp:revision>2</cp:revision>
  <dcterms:created xsi:type="dcterms:W3CDTF">2019-01-23T23:19:00Z</dcterms:created>
  <dcterms:modified xsi:type="dcterms:W3CDTF">2019-01-23T23:19:00Z</dcterms:modified>
</cp:coreProperties>
</file>