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C44DE" w14:textId="77777777" w:rsidR="00F71ACC" w:rsidRDefault="00F71ACC" w:rsidP="20BA8B5C">
      <w:pPr>
        <w:jc w:val="center"/>
        <w:rPr>
          <w:rFonts w:ascii="Times New Roman" w:eastAsia="Arial" w:hAnsi="Times New Roman" w:cs="Times New Roman"/>
          <w:b/>
          <w:bCs/>
          <w:color w:val="000000" w:themeColor="text1"/>
          <w:sz w:val="24"/>
          <w:szCs w:val="24"/>
        </w:rPr>
      </w:pPr>
    </w:p>
    <w:p w14:paraId="16C4833E" w14:textId="77777777" w:rsidR="00F71ACC" w:rsidRDefault="00F71ACC" w:rsidP="20BA8B5C">
      <w:pPr>
        <w:jc w:val="center"/>
        <w:rPr>
          <w:rFonts w:ascii="Times New Roman" w:eastAsia="Arial" w:hAnsi="Times New Roman" w:cs="Times New Roman"/>
          <w:b/>
          <w:bCs/>
          <w:color w:val="000000" w:themeColor="text1"/>
          <w:sz w:val="24"/>
          <w:szCs w:val="24"/>
        </w:rPr>
      </w:pPr>
    </w:p>
    <w:p w14:paraId="2F8DB5C7" w14:textId="77777777" w:rsidR="00DD7067" w:rsidRDefault="00DD7067" w:rsidP="20BA8B5C">
      <w:pPr>
        <w:jc w:val="center"/>
        <w:rPr>
          <w:rFonts w:ascii="Times New Roman" w:eastAsia="Arial" w:hAnsi="Times New Roman" w:cs="Times New Roman"/>
          <w:b/>
          <w:bCs/>
          <w:color w:val="000000" w:themeColor="text1"/>
          <w:sz w:val="24"/>
          <w:szCs w:val="24"/>
        </w:rPr>
      </w:pPr>
    </w:p>
    <w:p w14:paraId="35856109" w14:textId="6F7C824B" w:rsidR="00EE3852" w:rsidRPr="003B430F" w:rsidRDefault="74979A92" w:rsidP="00DD7067">
      <w:pPr>
        <w:jc w:val="center"/>
        <w:rPr>
          <w:rFonts w:ascii="Times New Roman" w:hAnsi="Times New Roman" w:cs="Times New Roman"/>
          <w:sz w:val="24"/>
          <w:szCs w:val="24"/>
        </w:rPr>
      </w:pPr>
      <w:r w:rsidRPr="003B430F">
        <w:rPr>
          <w:rFonts w:ascii="Times New Roman" w:eastAsia="Arial" w:hAnsi="Times New Roman" w:cs="Times New Roman"/>
          <w:b/>
          <w:bCs/>
          <w:color w:val="000000" w:themeColor="text1"/>
          <w:sz w:val="24"/>
          <w:szCs w:val="24"/>
        </w:rPr>
        <w:t xml:space="preserve">A critical evaluation and the learning steps focusing on a case study of an </w:t>
      </w:r>
      <w:proofErr w:type="gramStart"/>
      <w:r w:rsidRPr="003B430F">
        <w:rPr>
          <w:rFonts w:ascii="Times New Roman" w:eastAsia="Arial" w:hAnsi="Times New Roman" w:cs="Times New Roman"/>
          <w:b/>
          <w:bCs/>
          <w:color w:val="000000" w:themeColor="text1"/>
          <w:sz w:val="24"/>
          <w:szCs w:val="24"/>
        </w:rPr>
        <w:t>individual</w:t>
      </w:r>
      <w:proofErr w:type="gramEnd"/>
    </w:p>
    <w:p w14:paraId="487D35F1" w14:textId="3B553504" w:rsidR="00EE3852" w:rsidRDefault="74979A92" w:rsidP="20BA8B5C">
      <w:pPr>
        <w:jc w:val="center"/>
        <w:rPr>
          <w:rFonts w:ascii="Times New Roman" w:eastAsia="Arial" w:hAnsi="Times New Roman" w:cs="Times New Roman"/>
          <w:b/>
          <w:bCs/>
          <w:color w:val="000000" w:themeColor="text1"/>
          <w:sz w:val="24"/>
          <w:szCs w:val="24"/>
        </w:rPr>
      </w:pPr>
      <w:r w:rsidRPr="003B430F">
        <w:rPr>
          <w:rFonts w:ascii="Times New Roman" w:eastAsia="Arial" w:hAnsi="Times New Roman" w:cs="Times New Roman"/>
          <w:b/>
          <w:bCs/>
          <w:color w:val="000000" w:themeColor="text1"/>
          <w:sz w:val="24"/>
          <w:szCs w:val="24"/>
        </w:rPr>
        <w:t>learner or a group of learners, based on an observed critical incident.</w:t>
      </w:r>
    </w:p>
    <w:p w14:paraId="4AD0B3AB" w14:textId="77777777" w:rsidR="0063667F" w:rsidRDefault="0063667F" w:rsidP="20BA8B5C">
      <w:pPr>
        <w:jc w:val="center"/>
        <w:rPr>
          <w:rFonts w:ascii="Times New Roman" w:eastAsia="Arial" w:hAnsi="Times New Roman" w:cs="Times New Roman"/>
          <w:b/>
          <w:bCs/>
          <w:color w:val="000000" w:themeColor="text1"/>
          <w:sz w:val="24"/>
          <w:szCs w:val="24"/>
        </w:rPr>
      </w:pPr>
    </w:p>
    <w:p w14:paraId="0EB1DD32" w14:textId="38F1E989" w:rsidR="0063667F" w:rsidRPr="003B430F" w:rsidRDefault="0063667F" w:rsidP="20BA8B5C">
      <w:pPr>
        <w:jc w:val="center"/>
        <w:rPr>
          <w:rFonts w:ascii="Times New Roman" w:eastAsia="Arial" w:hAnsi="Times New Roman" w:cs="Times New Roman"/>
          <w:b/>
          <w:bCs/>
          <w:color w:val="000000" w:themeColor="text1"/>
          <w:sz w:val="24"/>
          <w:szCs w:val="24"/>
        </w:rPr>
      </w:pPr>
      <w:r>
        <w:rPr>
          <w:rFonts w:ascii="Times New Roman" w:eastAsia="Arial" w:hAnsi="Times New Roman" w:cs="Times New Roman"/>
          <w:b/>
          <w:bCs/>
          <w:color w:val="000000" w:themeColor="text1"/>
          <w:sz w:val="24"/>
          <w:szCs w:val="24"/>
        </w:rPr>
        <w:t xml:space="preserve">Word count </w:t>
      </w:r>
      <w:r w:rsidR="00887889">
        <w:rPr>
          <w:rFonts w:ascii="Times New Roman" w:eastAsia="Arial" w:hAnsi="Times New Roman" w:cs="Times New Roman"/>
          <w:b/>
          <w:bCs/>
          <w:color w:val="000000" w:themeColor="text1"/>
          <w:sz w:val="24"/>
          <w:szCs w:val="24"/>
        </w:rPr>
        <w:t xml:space="preserve">3700 </w:t>
      </w:r>
    </w:p>
    <w:p w14:paraId="7BE7617D" w14:textId="77777777" w:rsidR="00545914" w:rsidRDefault="00545914" w:rsidP="1A71EDE0">
      <w:pPr>
        <w:rPr>
          <w:rFonts w:ascii="Times New Roman" w:eastAsia="Calibri" w:hAnsi="Times New Roman" w:cs="Times New Roman"/>
          <w:color w:val="000000" w:themeColor="text1"/>
          <w:sz w:val="24"/>
          <w:szCs w:val="24"/>
        </w:rPr>
      </w:pPr>
    </w:p>
    <w:p w14:paraId="1747BC6B" w14:textId="77777777" w:rsidR="00F71ACC" w:rsidRDefault="00F71ACC" w:rsidP="1A71EDE0">
      <w:pPr>
        <w:rPr>
          <w:rFonts w:ascii="Times New Roman" w:eastAsia="Calibri" w:hAnsi="Times New Roman" w:cs="Times New Roman"/>
          <w:color w:val="000000" w:themeColor="text1"/>
          <w:sz w:val="24"/>
          <w:szCs w:val="24"/>
        </w:rPr>
      </w:pPr>
    </w:p>
    <w:p w14:paraId="3C8DAD9B" w14:textId="77777777" w:rsidR="00F71ACC" w:rsidRDefault="00F71ACC" w:rsidP="1A71EDE0">
      <w:pPr>
        <w:rPr>
          <w:rFonts w:ascii="Times New Roman" w:eastAsia="Calibri" w:hAnsi="Times New Roman" w:cs="Times New Roman"/>
          <w:color w:val="000000" w:themeColor="text1"/>
          <w:sz w:val="24"/>
          <w:szCs w:val="24"/>
        </w:rPr>
      </w:pPr>
    </w:p>
    <w:p w14:paraId="05BD4347" w14:textId="77777777" w:rsidR="00F71ACC" w:rsidRDefault="00F71ACC" w:rsidP="1A71EDE0">
      <w:pPr>
        <w:rPr>
          <w:rFonts w:ascii="Times New Roman" w:eastAsia="Calibri" w:hAnsi="Times New Roman" w:cs="Times New Roman"/>
          <w:color w:val="000000" w:themeColor="text1"/>
          <w:sz w:val="24"/>
          <w:szCs w:val="24"/>
        </w:rPr>
      </w:pPr>
    </w:p>
    <w:p w14:paraId="23C89084" w14:textId="77777777" w:rsidR="00F71ACC" w:rsidRDefault="00F71ACC" w:rsidP="1A71EDE0">
      <w:pPr>
        <w:rPr>
          <w:rFonts w:ascii="Times New Roman" w:eastAsia="Calibri" w:hAnsi="Times New Roman" w:cs="Times New Roman"/>
          <w:color w:val="000000" w:themeColor="text1"/>
          <w:sz w:val="24"/>
          <w:szCs w:val="24"/>
        </w:rPr>
      </w:pPr>
    </w:p>
    <w:p w14:paraId="63F20140" w14:textId="77777777" w:rsidR="00F71ACC" w:rsidRDefault="00F71ACC" w:rsidP="1A71EDE0">
      <w:pPr>
        <w:rPr>
          <w:rFonts w:ascii="Times New Roman" w:eastAsia="Calibri" w:hAnsi="Times New Roman" w:cs="Times New Roman"/>
          <w:color w:val="000000" w:themeColor="text1"/>
          <w:sz w:val="24"/>
          <w:szCs w:val="24"/>
        </w:rPr>
      </w:pPr>
    </w:p>
    <w:p w14:paraId="2CD0B698" w14:textId="77777777" w:rsidR="00F71ACC" w:rsidRDefault="00F71ACC" w:rsidP="1A71EDE0">
      <w:pPr>
        <w:rPr>
          <w:rFonts w:ascii="Times New Roman" w:eastAsia="Calibri" w:hAnsi="Times New Roman" w:cs="Times New Roman"/>
          <w:color w:val="000000" w:themeColor="text1"/>
          <w:sz w:val="24"/>
          <w:szCs w:val="24"/>
        </w:rPr>
      </w:pPr>
    </w:p>
    <w:p w14:paraId="4E94119B" w14:textId="77777777" w:rsidR="00F71ACC" w:rsidRDefault="00F71ACC" w:rsidP="1A71EDE0">
      <w:pPr>
        <w:rPr>
          <w:rFonts w:ascii="Times New Roman" w:eastAsia="Calibri" w:hAnsi="Times New Roman" w:cs="Times New Roman"/>
          <w:color w:val="000000" w:themeColor="text1"/>
          <w:sz w:val="24"/>
          <w:szCs w:val="24"/>
        </w:rPr>
      </w:pPr>
    </w:p>
    <w:p w14:paraId="06B740AB" w14:textId="77777777" w:rsidR="00F71ACC" w:rsidRDefault="00F71ACC" w:rsidP="1A71EDE0">
      <w:pPr>
        <w:rPr>
          <w:rFonts w:ascii="Times New Roman" w:eastAsia="Calibri" w:hAnsi="Times New Roman" w:cs="Times New Roman"/>
          <w:color w:val="000000" w:themeColor="text1"/>
          <w:sz w:val="24"/>
          <w:szCs w:val="24"/>
        </w:rPr>
      </w:pPr>
    </w:p>
    <w:p w14:paraId="75FF4338" w14:textId="77777777" w:rsidR="00F71ACC" w:rsidRDefault="00F71ACC" w:rsidP="1A71EDE0">
      <w:pPr>
        <w:rPr>
          <w:rFonts w:ascii="Times New Roman" w:eastAsia="Calibri" w:hAnsi="Times New Roman" w:cs="Times New Roman"/>
          <w:color w:val="000000" w:themeColor="text1"/>
          <w:sz w:val="24"/>
          <w:szCs w:val="24"/>
        </w:rPr>
      </w:pPr>
    </w:p>
    <w:p w14:paraId="35EC783F" w14:textId="77777777" w:rsidR="00F71ACC" w:rsidRDefault="00F71ACC" w:rsidP="1A71EDE0">
      <w:pPr>
        <w:rPr>
          <w:rFonts w:ascii="Times New Roman" w:eastAsia="Calibri" w:hAnsi="Times New Roman" w:cs="Times New Roman"/>
          <w:color w:val="000000" w:themeColor="text1"/>
          <w:sz w:val="24"/>
          <w:szCs w:val="24"/>
        </w:rPr>
      </w:pPr>
    </w:p>
    <w:p w14:paraId="30EAD480" w14:textId="77777777" w:rsidR="00F71ACC" w:rsidRDefault="00F71ACC" w:rsidP="1A71EDE0">
      <w:pPr>
        <w:rPr>
          <w:rFonts w:ascii="Times New Roman" w:eastAsia="Calibri" w:hAnsi="Times New Roman" w:cs="Times New Roman"/>
          <w:color w:val="000000" w:themeColor="text1"/>
          <w:sz w:val="24"/>
          <w:szCs w:val="24"/>
        </w:rPr>
      </w:pPr>
    </w:p>
    <w:p w14:paraId="258A088D" w14:textId="77777777" w:rsidR="00F71ACC" w:rsidRDefault="00F71ACC" w:rsidP="1A71EDE0">
      <w:pPr>
        <w:rPr>
          <w:rFonts w:ascii="Times New Roman" w:eastAsia="Calibri" w:hAnsi="Times New Roman" w:cs="Times New Roman"/>
          <w:color w:val="000000" w:themeColor="text1"/>
          <w:sz w:val="24"/>
          <w:szCs w:val="24"/>
        </w:rPr>
      </w:pPr>
    </w:p>
    <w:p w14:paraId="5A76140B" w14:textId="77777777" w:rsidR="00F71ACC" w:rsidRDefault="00F71ACC" w:rsidP="1A71EDE0">
      <w:pPr>
        <w:rPr>
          <w:rFonts w:ascii="Times New Roman" w:eastAsia="Calibri" w:hAnsi="Times New Roman" w:cs="Times New Roman"/>
          <w:color w:val="000000" w:themeColor="text1"/>
          <w:sz w:val="24"/>
          <w:szCs w:val="24"/>
        </w:rPr>
      </w:pPr>
    </w:p>
    <w:p w14:paraId="3942B232" w14:textId="77777777" w:rsidR="00F71ACC" w:rsidRDefault="00F71ACC" w:rsidP="1A71EDE0">
      <w:pPr>
        <w:rPr>
          <w:rFonts w:ascii="Times New Roman" w:eastAsia="Calibri" w:hAnsi="Times New Roman" w:cs="Times New Roman"/>
          <w:color w:val="000000" w:themeColor="text1"/>
          <w:sz w:val="24"/>
          <w:szCs w:val="24"/>
        </w:rPr>
      </w:pPr>
    </w:p>
    <w:p w14:paraId="74E18DB5" w14:textId="77777777" w:rsidR="00F71ACC" w:rsidRDefault="00F71ACC" w:rsidP="1A71EDE0">
      <w:pPr>
        <w:rPr>
          <w:rFonts w:ascii="Times New Roman" w:eastAsia="Calibri" w:hAnsi="Times New Roman" w:cs="Times New Roman"/>
          <w:color w:val="000000" w:themeColor="text1"/>
          <w:sz w:val="24"/>
          <w:szCs w:val="24"/>
        </w:rPr>
      </w:pPr>
    </w:p>
    <w:p w14:paraId="6A6D024D" w14:textId="77777777" w:rsidR="00F71ACC" w:rsidRDefault="00F71ACC" w:rsidP="1A71EDE0">
      <w:pPr>
        <w:rPr>
          <w:rFonts w:ascii="Times New Roman" w:eastAsia="Calibri" w:hAnsi="Times New Roman" w:cs="Times New Roman"/>
          <w:color w:val="000000" w:themeColor="text1"/>
          <w:sz w:val="24"/>
          <w:szCs w:val="24"/>
        </w:rPr>
      </w:pPr>
    </w:p>
    <w:p w14:paraId="1C6E07D8" w14:textId="77777777" w:rsidR="00F71ACC" w:rsidRDefault="00F71ACC" w:rsidP="1A71EDE0">
      <w:pPr>
        <w:rPr>
          <w:rFonts w:ascii="Times New Roman" w:eastAsia="Calibri" w:hAnsi="Times New Roman" w:cs="Times New Roman"/>
          <w:color w:val="000000" w:themeColor="text1"/>
          <w:sz w:val="24"/>
          <w:szCs w:val="24"/>
        </w:rPr>
      </w:pPr>
    </w:p>
    <w:p w14:paraId="75EED02E" w14:textId="77777777" w:rsidR="00F71ACC" w:rsidRDefault="00F71ACC" w:rsidP="1A71EDE0">
      <w:pPr>
        <w:rPr>
          <w:rFonts w:ascii="Times New Roman" w:eastAsia="Calibri" w:hAnsi="Times New Roman" w:cs="Times New Roman"/>
          <w:color w:val="000000" w:themeColor="text1"/>
          <w:sz w:val="24"/>
          <w:szCs w:val="24"/>
        </w:rPr>
      </w:pPr>
    </w:p>
    <w:p w14:paraId="7D0E09DB" w14:textId="77777777" w:rsidR="00F71ACC" w:rsidRDefault="00F71ACC" w:rsidP="1A71EDE0">
      <w:pPr>
        <w:rPr>
          <w:rFonts w:ascii="Times New Roman" w:eastAsia="Calibri" w:hAnsi="Times New Roman" w:cs="Times New Roman"/>
          <w:color w:val="000000" w:themeColor="text1"/>
          <w:sz w:val="24"/>
          <w:szCs w:val="24"/>
        </w:rPr>
      </w:pPr>
    </w:p>
    <w:p w14:paraId="0A0C3959" w14:textId="77777777" w:rsidR="00F71ACC" w:rsidRDefault="00F71ACC" w:rsidP="1A71EDE0">
      <w:pPr>
        <w:rPr>
          <w:rFonts w:ascii="Times New Roman" w:eastAsia="Calibri" w:hAnsi="Times New Roman" w:cs="Times New Roman"/>
          <w:color w:val="000000" w:themeColor="text1"/>
          <w:sz w:val="24"/>
          <w:szCs w:val="24"/>
        </w:rPr>
      </w:pPr>
    </w:p>
    <w:p w14:paraId="7CEEFC28" w14:textId="77777777" w:rsidR="00F71ACC" w:rsidRDefault="00F71ACC" w:rsidP="1A71EDE0">
      <w:pPr>
        <w:rPr>
          <w:rFonts w:ascii="Times New Roman" w:eastAsia="Calibri" w:hAnsi="Times New Roman" w:cs="Times New Roman"/>
          <w:color w:val="000000" w:themeColor="text1"/>
          <w:sz w:val="24"/>
          <w:szCs w:val="24"/>
        </w:rPr>
      </w:pPr>
    </w:p>
    <w:p w14:paraId="73BD1E7F" w14:textId="77777777" w:rsidR="00525192" w:rsidRDefault="00525192" w:rsidP="1A71EDE0">
      <w:pPr>
        <w:rPr>
          <w:rFonts w:ascii="Times New Roman" w:eastAsia="Calibri" w:hAnsi="Times New Roman" w:cs="Times New Roman"/>
          <w:color w:val="000000" w:themeColor="text1"/>
          <w:sz w:val="24"/>
          <w:szCs w:val="24"/>
        </w:rPr>
      </w:pPr>
    </w:p>
    <w:p w14:paraId="4BC9DEC5" w14:textId="77777777" w:rsidR="00F71ACC" w:rsidRPr="003B430F" w:rsidRDefault="00F71ACC" w:rsidP="1A71EDE0">
      <w:pPr>
        <w:rPr>
          <w:rFonts w:ascii="Times New Roman" w:eastAsia="Calibri" w:hAnsi="Times New Roman" w:cs="Times New Roman"/>
          <w:color w:val="000000" w:themeColor="text1"/>
          <w:sz w:val="24"/>
          <w:szCs w:val="24"/>
        </w:rPr>
      </w:pPr>
    </w:p>
    <w:p w14:paraId="2511A465" w14:textId="6BC183E6" w:rsidR="00EE3852" w:rsidRDefault="6EE508ED" w:rsidP="007E3228">
      <w:pPr>
        <w:jc w:val="both"/>
        <w:rPr>
          <w:rFonts w:ascii="Times New Roman" w:eastAsia="Calibri" w:hAnsi="Times New Roman" w:cs="Times New Roman"/>
          <w:b/>
          <w:bCs/>
          <w:color w:val="000000" w:themeColor="text1"/>
          <w:sz w:val="24"/>
          <w:szCs w:val="24"/>
          <w:u w:val="single"/>
        </w:rPr>
      </w:pPr>
      <w:r w:rsidRPr="003B430F">
        <w:rPr>
          <w:rFonts w:ascii="Times New Roman" w:eastAsia="Calibri" w:hAnsi="Times New Roman" w:cs="Times New Roman"/>
          <w:b/>
          <w:bCs/>
          <w:color w:val="000000" w:themeColor="text1"/>
          <w:sz w:val="24"/>
          <w:szCs w:val="24"/>
          <w:u w:val="single"/>
        </w:rPr>
        <w:t xml:space="preserve">Introduction </w:t>
      </w:r>
    </w:p>
    <w:p w14:paraId="1613E26D" w14:textId="77777777" w:rsidR="00525192" w:rsidRPr="00FB0516" w:rsidRDefault="00525192" w:rsidP="007E3228">
      <w:pPr>
        <w:jc w:val="both"/>
        <w:rPr>
          <w:rFonts w:ascii="Times New Roman" w:eastAsia="Calibri" w:hAnsi="Times New Roman" w:cs="Times New Roman"/>
          <w:b/>
          <w:bCs/>
          <w:color w:val="000000" w:themeColor="text1"/>
          <w:sz w:val="24"/>
          <w:szCs w:val="24"/>
          <w:u w:val="single"/>
        </w:rPr>
      </w:pPr>
    </w:p>
    <w:p w14:paraId="66B599E7" w14:textId="7AD774DE" w:rsidR="00111967" w:rsidRPr="00E91C61" w:rsidRDefault="0E1129BC"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This essay will involve a case study of a group of learners based on an observation of a critical incident. </w:t>
      </w:r>
      <w:r w:rsidR="061B4E0F" w:rsidRPr="00E91C61">
        <w:rPr>
          <w:rFonts w:ascii="Times New Roman" w:eastAsia="Calibri" w:hAnsi="Times New Roman" w:cs="Times New Roman"/>
          <w:color w:val="000000" w:themeColor="text1"/>
          <w:sz w:val="24"/>
          <w:szCs w:val="24"/>
        </w:rPr>
        <w:t>Firstly,</w:t>
      </w:r>
      <w:r w:rsidR="239CACD1" w:rsidRPr="00E91C61">
        <w:rPr>
          <w:rFonts w:ascii="Times New Roman" w:eastAsia="Calibri" w:hAnsi="Times New Roman" w:cs="Times New Roman"/>
          <w:color w:val="000000" w:themeColor="text1"/>
          <w:sz w:val="24"/>
          <w:szCs w:val="24"/>
        </w:rPr>
        <w:t xml:space="preserve"> an outline of what a </w:t>
      </w:r>
      <w:r w:rsidR="72B8073F" w:rsidRPr="00E91C61">
        <w:rPr>
          <w:rFonts w:ascii="Times New Roman" w:eastAsia="Calibri" w:hAnsi="Times New Roman" w:cs="Times New Roman"/>
          <w:color w:val="000000" w:themeColor="text1"/>
          <w:sz w:val="24"/>
          <w:szCs w:val="24"/>
        </w:rPr>
        <w:t>critical</w:t>
      </w:r>
      <w:r w:rsidR="239CACD1" w:rsidRPr="00E91C61">
        <w:rPr>
          <w:rFonts w:ascii="Times New Roman" w:eastAsia="Calibri" w:hAnsi="Times New Roman" w:cs="Times New Roman"/>
          <w:color w:val="000000" w:themeColor="text1"/>
          <w:sz w:val="24"/>
          <w:szCs w:val="24"/>
        </w:rPr>
        <w:t xml:space="preserve"> </w:t>
      </w:r>
      <w:r w:rsidR="71B6BB4D" w:rsidRPr="00E91C61">
        <w:rPr>
          <w:rFonts w:ascii="Times New Roman" w:eastAsia="Calibri" w:hAnsi="Times New Roman" w:cs="Times New Roman"/>
          <w:color w:val="000000" w:themeColor="text1"/>
          <w:sz w:val="24"/>
          <w:szCs w:val="24"/>
        </w:rPr>
        <w:t>incident</w:t>
      </w:r>
      <w:r w:rsidR="239CACD1" w:rsidRPr="00E91C61">
        <w:rPr>
          <w:rFonts w:ascii="Times New Roman" w:eastAsia="Calibri" w:hAnsi="Times New Roman" w:cs="Times New Roman"/>
          <w:color w:val="000000" w:themeColor="text1"/>
          <w:sz w:val="24"/>
          <w:szCs w:val="24"/>
        </w:rPr>
        <w:t xml:space="preserve"> is will be outlined and what the </w:t>
      </w:r>
      <w:r w:rsidR="0AD07FEE" w:rsidRPr="00E91C61">
        <w:rPr>
          <w:rFonts w:ascii="Times New Roman" w:eastAsia="Calibri" w:hAnsi="Times New Roman" w:cs="Times New Roman"/>
          <w:color w:val="000000" w:themeColor="text1"/>
          <w:sz w:val="24"/>
          <w:szCs w:val="24"/>
        </w:rPr>
        <w:t>critical</w:t>
      </w:r>
      <w:r w:rsidR="239CACD1" w:rsidRPr="00E91C61">
        <w:rPr>
          <w:rFonts w:ascii="Times New Roman" w:eastAsia="Calibri" w:hAnsi="Times New Roman" w:cs="Times New Roman"/>
          <w:color w:val="000000" w:themeColor="text1"/>
          <w:sz w:val="24"/>
          <w:szCs w:val="24"/>
        </w:rPr>
        <w:t xml:space="preserve"> </w:t>
      </w:r>
      <w:r w:rsidR="2089758D" w:rsidRPr="00E91C61">
        <w:rPr>
          <w:rFonts w:ascii="Times New Roman" w:eastAsia="Calibri" w:hAnsi="Times New Roman" w:cs="Times New Roman"/>
          <w:color w:val="000000" w:themeColor="text1"/>
          <w:sz w:val="24"/>
          <w:szCs w:val="24"/>
        </w:rPr>
        <w:t>incident</w:t>
      </w:r>
      <w:r w:rsidR="239CACD1" w:rsidRPr="00E91C61">
        <w:rPr>
          <w:rFonts w:ascii="Times New Roman" w:eastAsia="Calibri" w:hAnsi="Times New Roman" w:cs="Times New Roman"/>
          <w:color w:val="000000" w:themeColor="text1"/>
          <w:sz w:val="24"/>
          <w:szCs w:val="24"/>
        </w:rPr>
        <w:t xml:space="preserve"> chosen </w:t>
      </w:r>
      <w:r w:rsidR="2E21DD08" w:rsidRPr="00E91C61">
        <w:rPr>
          <w:rFonts w:ascii="Times New Roman" w:eastAsia="Calibri" w:hAnsi="Times New Roman" w:cs="Times New Roman"/>
          <w:color w:val="000000" w:themeColor="text1"/>
          <w:sz w:val="24"/>
          <w:szCs w:val="24"/>
        </w:rPr>
        <w:t>entails</w:t>
      </w:r>
      <w:r w:rsidR="239CACD1" w:rsidRPr="00E91C61">
        <w:rPr>
          <w:rFonts w:ascii="Times New Roman" w:eastAsia="Calibri" w:hAnsi="Times New Roman" w:cs="Times New Roman"/>
          <w:color w:val="000000" w:themeColor="text1"/>
          <w:sz w:val="24"/>
          <w:szCs w:val="24"/>
        </w:rPr>
        <w:t xml:space="preserve">. </w:t>
      </w:r>
      <w:r w:rsidR="0F381A10" w:rsidRPr="00E91C61">
        <w:rPr>
          <w:rFonts w:ascii="Times New Roman" w:eastAsia="Calibri" w:hAnsi="Times New Roman" w:cs="Times New Roman"/>
          <w:color w:val="000000" w:themeColor="text1"/>
          <w:sz w:val="24"/>
          <w:szCs w:val="24"/>
        </w:rPr>
        <w:t>T</w:t>
      </w:r>
      <w:r w:rsidR="239CACD1" w:rsidRPr="00E91C61">
        <w:rPr>
          <w:rFonts w:ascii="Times New Roman" w:eastAsia="Calibri" w:hAnsi="Times New Roman" w:cs="Times New Roman"/>
          <w:color w:val="000000" w:themeColor="text1"/>
          <w:sz w:val="24"/>
          <w:szCs w:val="24"/>
        </w:rPr>
        <w:t>hrough</w:t>
      </w:r>
      <w:r w:rsidR="13A8605E" w:rsidRPr="00E91C61">
        <w:rPr>
          <w:rFonts w:ascii="Times New Roman" w:eastAsia="Calibri" w:hAnsi="Times New Roman" w:cs="Times New Roman"/>
          <w:color w:val="000000" w:themeColor="text1"/>
          <w:sz w:val="24"/>
          <w:szCs w:val="24"/>
        </w:rPr>
        <w:t>out this essay</w:t>
      </w:r>
      <w:r w:rsidR="00D25A34" w:rsidRPr="00E91C61">
        <w:rPr>
          <w:rFonts w:ascii="Times New Roman" w:eastAsia="Calibri" w:hAnsi="Times New Roman" w:cs="Times New Roman"/>
          <w:color w:val="000000" w:themeColor="text1"/>
          <w:sz w:val="24"/>
          <w:szCs w:val="24"/>
        </w:rPr>
        <w:t>,</w:t>
      </w:r>
      <w:r w:rsidR="13A8605E" w:rsidRPr="00E91C61">
        <w:rPr>
          <w:rFonts w:ascii="Times New Roman" w:eastAsia="Calibri" w:hAnsi="Times New Roman" w:cs="Times New Roman"/>
          <w:color w:val="000000" w:themeColor="text1"/>
          <w:sz w:val="24"/>
          <w:szCs w:val="24"/>
        </w:rPr>
        <w:t xml:space="preserve"> </w:t>
      </w:r>
      <w:r w:rsidR="4B4878FA" w:rsidRPr="00E91C61">
        <w:rPr>
          <w:rFonts w:ascii="Times New Roman" w:eastAsia="Calibri" w:hAnsi="Times New Roman" w:cs="Times New Roman"/>
          <w:color w:val="000000" w:themeColor="text1"/>
          <w:sz w:val="24"/>
          <w:szCs w:val="24"/>
        </w:rPr>
        <w:t>literature</w:t>
      </w:r>
      <w:r w:rsidR="13A8605E" w:rsidRPr="00E91C61">
        <w:rPr>
          <w:rFonts w:ascii="Times New Roman" w:eastAsia="Calibri" w:hAnsi="Times New Roman" w:cs="Times New Roman"/>
          <w:color w:val="000000" w:themeColor="text1"/>
          <w:sz w:val="24"/>
          <w:szCs w:val="24"/>
        </w:rPr>
        <w:t xml:space="preserve"> that relates to this </w:t>
      </w:r>
      <w:r w:rsidR="649D83DE" w:rsidRPr="00E91C61">
        <w:rPr>
          <w:rFonts w:ascii="Times New Roman" w:eastAsia="Calibri" w:hAnsi="Times New Roman" w:cs="Times New Roman"/>
          <w:color w:val="000000" w:themeColor="text1"/>
          <w:sz w:val="24"/>
          <w:szCs w:val="24"/>
        </w:rPr>
        <w:t>critical</w:t>
      </w:r>
      <w:r w:rsidR="13A8605E" w:rsidRPr="00E91C61">
        <w:rPr>
          <w:rFonts w:ascii="Times New Roman" w:eastAsia="Calibri" w:hAnsi="Times New Roman" w:cs="Times New Roman"/>
          <w:color w:val="000000" w:themeColor="text1"/>
          <w:sz w:val="24"/>
          <w:szCs w:val="24"/>
        </w:rPr>
        <w:t xml:space="preserve"> incident such as theories will be </w:t>
      </w:r>
      <w:r w:rsidR="7CFCA608" w:rsidRPr="00E91C61">
        <w:rPr>
          <w:rFonts w:ascii="Times New Roman" w:eastAsia="Calibri" w:hAnsi="Times New Roman" w:cs="Times New Roman"/>
          <w:color w:val="000000" w:themeColor="text1"/>
          <w:sz w:val="24"/>
          <w:szCs w:val="24"/>
        </w:rPr>
        <w:t>discussed</w:t>
      </w:r>
      <w:r w:rsidR="13A8605E" w:rsidRPr="00E91C61">
        <w:rPr>
          <w:rFonts w:ascii="Times New Roman" w:eastAsia="Calibri" w:hAnsi="Times New Roman" w:cs="Times New Roman"/>
          <w:color w:val="000000" w:themeColor="text1"/>
          <w:sz w:val="24"/>
          <w:szCs w:val="24"/>
        </w:rPr>
        <w:t xml:space="preserve"> and </w:t>
      </w:r>
      <w:r w:rsidR="7D6234EE" w:rsidRPr="00E91C61">
        <w:rPr>
          <w:rFonts w:ascii="Times New Roman" w:eastAsia="Calibri" w:hAnsi="Times New Roman" w:cs="Times New Roman"/>
          <w:color w:val="000000" w:themeColor="text1"/>
          <w:sz w:val="24"/>
          <w:szCs w:val="24"/>
        </w:rPr>
        <w:t>analyzed</w:t>
      </w:r>
      <w:r w:rsidR="13A8605E" w:rsidRPr="00E91C61">
        <w:rPr>
          <w:rFonts w:ascii="Times New Roman" w:eastAsia="Calibri" w:hAnsi="Times New Roman" w:cs="Times New Roman"/>
          <w:color w:val="000000" w:themeColor="text1"/>
          <w:sz w:val="24"/>
          <w:szCs w:val="24"/>
        </w:rPr>
        <w:t xml:space="preserve"> regarding th</w:t>
      </w:r>
      <w:r w:rsidR="4DDCFF41" w:rsidRPr="00E91C61">
        <w:rPr>
          <w:rFonts w:ascii="Times New Roman" w:eastAsia="Calibri" w:hAnsi="Times New Roman" w:cs="Times New Roman"/>
          <w:color w:val="000000" w:themeColor="text1"/>
          <w:sz w:val="24"/>
          <w:szCs w:val="24"/>
        </w:rPr>
        <w:t>e links to the incident.</w:t>
      </w:r>
      <w:r w:rsidR="00B500EF" w:rsidRPr="00E91C61">
        <w:rPr>
          <w:rFonts w:ascii="Times New Roman" w:eastAsia="Calibri" w:hAnsi="Times New Roman" w:cs="Times New Roman"/>
          <w:color w:val="000000" w:themeColor="text1"/>
          <w:sz w:val="24"/>
          <w:szCs w:val="24"/>
        </w:rPr>
        <w:t xml:space="preserve"> </w:t>
      </w:r>
      <w:r w:rsidR="5726B22F" w:rsidRPr="00E91C61">
        <w:rPr>
          <w:rFonts w:ascii="Times New Roman" w:eastAsia="Calibri" w:hAnsi="Times New Roman" w:cs="Times New Roman"/>
          <w:color w:val="000000" w:themeColor="text1"/>
          <w:sz w:val="24"/>
          <w:szCs w:val="24"/>
        </w:rPr>
        <w:t>A</w:t>
      </w:r>
      <w:r w:rsidR="477DD723" w:rsidRPr="00E91C61">
        <w:rPr>
          <w:rFonts w:ascii="Times New Roman" w:eastAsia="Calibri" w:hAnsi="Times New Roman" w:cs="Times New Roman"/>
          <w:color w:val="000000" w:themeColor="text1"/>
          <w:sz w:val="24"/>
          <w:szCs w:val="24"/>
        </w:rPr>
        <w:t xml:space="preserve"> critical incident is an event that takes place that causes the </w:t>
      </w:r>
      <w:r w:rsidR="20EDE57A" w:rsidRPr="00E91C61">
        <w:rPr>
          <w:rFonts w:ascii="Times New Roman" w:eastAsia="Calibri" w:hAnsi="Times New Roman" w:cs="Times New Roman"/>
          <w:color w:val="000000" w:themeColor="text1"/>
          <w:sz w:val="24"/>
          <w:szCs w:val="24"/>
        </w:rPr>
        <w:t>practitioner</w:t>
      </w:r>
      <w:r w:rsidR="477DD723" w:rsidRPr="00E91C61">
        <w:rPr>
          <w:rFonts w:ascii="Times New Roman" w:eastAsia="Calibri" w:hAnsi="Times New Roman" w:cs="Times New Roman"/>
          <w:color w:val="000000" w:themeColor="text1"/>
          <w:sz w:val="24"/>
          <w:szCs w:val="24"/>
        </w:rPr>
        <w:t xml:space="preserve"> to stop and </w:t>
      </w:r>
      <w:r w:rsidR="0207139E" w:rsidRPr="00E91C61">
        <w:rPr>
          <w:rFonts w:ascii="Times New Roman" w:eastAsia="Calibri" w:hAnsi="Times New Roman" w:cs="Times New Roman"/>
          <w:color w:val="000000" w:themeColor="text1"/>
          <w:sz w:val="24"/>
          <w:szCs w:val="24"/>
        </w:rPr>
        <w:t>think about</w:t>
      </w:r>
      <w:r w:rsidR="477DD723" w:rsidRPr="00E91C61">
        <w:rPr>
          <w:rFonts w:ascii="Times New Roman" w:eastAsia="Calibri" w:hAnsi="Times New Roman" w:cs="Times New Roman"/>
          <w:color w:val="000000" w:themeColor="text1"/>
          <w:sz w:val="24"/>
          <w:szCs w:val="24"/>
        </w:rPr>
        <w:t xml:space="preserve"> why something has happened. These incidents can be </w:t>
      </w:r>
      <w:r w:rsidR="17C7D422" w:rsidRPr="00E91C61">
        <w:rPr>
          <w:rFonts w:ascii="Times New Roman" w:eastAsia="Calibri" w:hAnsi="Times New Roman" w:cs="Times New Roman"/>
          <w:color w:val="000000" w:themeColor="text1"/>
          <w:sz w:val="24"/>
          <w:szCs w:val="24"/>
        </w:rPr>
        <w:t>positive</w:t>
      </w:r>
      <w:r w:rsidR="477DD723" w:rsidRPr="00E91C61">
        <w:rPr>
          <w:rFonts w:ascii="Times New Roman" w:eastAsia="Calibri" w:hAnsi="Times New Roman" w:cs="Times New Roman"/>
          <w:color w:val="000000" w:themeColor="text1"/>
          <w:sz w:val="24"/>
          <w:szCs w:val="24"/>
        </w:rPr>
        <w:t xml:space="preserve"> and negative</w:t>
      </w:r>
      <w:r w:rsidR="73732B4A" w:rsidRPr="00E91C61">
        <w:rPr>
          <w:rFonts w:ascii="Times New Roman" w:eastAsia="Calibri" w:hAnsi="Times New Roman" w:cs="Times New Roman"/>
          <w:color w:val="000000" w:themeColor="text1"/>
          <w:sz w:val="24"/>
          <w:szCs w:val="24"/>
        </w:rPr>
        <w:t xml:space="preserve"> that cause that thinking process to occur. </w:t>
      </w:r>
      <w:r w:rsidR="00CB4275" w:rsidRPr="00E91C61">
        <w:rPr>
          <w:rFonts w:ascii="Times New Roman" w:eastAsia="Calibri" w:hAnsi="Times New Roman" w:cs="Times New Roman"/>
          <w:color w:val="000000" w:themeColor="text1"/>
          <w:sz w:val="24"/>
          <w:szCs w:val="24"/>
        </w:rPr>
        <w:t>Having the ability</w:t>
      </w:r>
      <w:r w:rsidR="003C7446" w:rsidRPr="00E91C61">
        <w:rPr>
          <w:rFonts w:ascii="Times New Roman" w:eastAsia="Calibri" w:hAnsi="Times New Roman" w:cs="Times New Roman"/>
          <w:color w:val="000000" w:themeColor="text1"/>
          <w:sz w:val="24"/>
          <w:szCs w:val="24"/>
        </w:rPr>
        <w:t xml:space="preserve"> to reflect on critical </w:t>
      </w:r>
      <w:r w:rsidR="00D6417B" w:rsidRPr="00E91C61">
        <w:rPr>
          <w:rFonts w:ascii="Times New Roman" w:eastAsia="Calibri" w:hAnsi="Times New Roman" w:cs="Times New Roman"/>
          <w:color w:val="000000" w:themeColor="text1"/>
          <w:sz w:val="24"/>
          <w:szCs w:val="24"/>
        </w:rPr>
        <w:t>incidents</w:t>
      </w:r>
      <w:r w:rsidR="003C7446" w:rsidRPr="00E91C61">
        <w:rPr>
          <w:rFonts w:ascii="Times New Roman" w:eastAsia="Calibri" w:hAnsi="Times New Roman" w:cs="Times New Roman"/>
          <w:color w:val="000000" w:themeColor="text1"/>
          <w:sz w:val="24"/>
          <w:szCs w:val="24"/>
        </w:rPr>
        <w:t xml:space="preserve"> in the learning environment allows pract</w:t>
      </w:r>
      <w:r w:rsidR="00D6417B" w:rsidRPr="00E91C61">
        <w:rPr>
          <w:rFonts w:ascii="Times New Roman" w:eastAsia="Calibri" w:hAnsi="Times New Roman" w:cs="Times New Roman"/>
          <w:color w:val="000000" w:themeColor="text1"/>
          <w:sz w:val="24"/>
          <w:szCs w:val="24"/>
        </w:rPr>
        <w:t xml:space="preserve">itioner </w:t>
      </w:r>
      <w:r w:rsidR="003C7446" w:rsidRPr="00E91C61">
        <w:rPr>
          <w:rFonts w:ascii="Times New Roman" w:eastAsia="Calibri" w:hAnsi="Times New Roman" w:cs="Times New Roman"/>
          <w:color w:val="000000" w:themeColor="text1"/>
          <w:sz w:val="24"/>
          <w:szCs w:val="24"/>
        </w:rPr>
        <w:t>to</w:t>
      </w:r>
      <w:r w:rsidR="00363AC5" w:rsidRPr="00E91C61">
        <w:rPr>
          <w:rFonts w:ascii="Times New Roman" w:eastAsia="Calibri" w:hAnsi="Times New Roman" w:cs="Times New Roman"/>
          <w:color w:val="000000" w:themeColor="text1"/>
          <w:sz w:val="24"/>
          <w:szCs w:val="24"/>
        </w:rPr>
        <w:t xml:space="preserve"> </w:t>
      </w:r>
      <w:proofErr w:type="spellStart"/>
      <w:r w:rsidR="00F43828" w:rsidRPr="00E91C61">
        <w:rPr>
          <w:rFonts w:ascii="Times New Roman" w:eastAsia="Calibri" w:hAnsi="Times New Roman" w:cs="Times New Roman"/>
          <w:color w:val="000000" w:themeColor="text1"/>
          <w:sz w:val="24"/>
          <w:szCs w:val="24"/>
        </w:rPr>
        <w:t>analyse</w:t>
      </w:r>
      <w:proofErr w:type="spellEnd"/>
      <w:r w:rsidR="00363AC5" w:rsidRPr="00E91C61">
        <w:rPr>
          <w:rFonts w:ascii="Times New Roman" w:eastAsia="Calibri" w:hAnsi="Times New Roman" w:cs="Times New Roman"/>
          <w:color w:val="000000" w:themeColor="text1"/>
          <w:sz w:val="24"/>
          <w:szCs w:val="24"/>
        </w:rPr>
        <w:t xml:space="preserve"> what happened </w:t>
      </w:r>
      <w:r w:rsidR="00182597" w:rsidRPr="00E91C61">
        <w:rPr>
          <w:rFonts w:ascii="Times New Roman" w:eastAsia="Calibri" w:hAnsi="Times New Roman" w:cs="Times New Roman"/>
          <w:color w:val="000000" w:themeColor="text1"/>
          <w:sz w:val="24"/>
          <w:szCs w:val="24"/>
        </w:rPr>
        <w:t xml:space="preserve">not just at a superficial level, but by going even </w:t>
      </w:r>
      <w:r w:rsidR="00363AC5" w:rsidRPr="00E91C61">
        <w:rPr>
          <w:rFonts w:ascii="Times New Roman" w:eastAsia="Calibri" w:hAnsi="Times New Roman" w:cs="Times New Roman"/>
          <w:color w:val="000000" w:themeColor="text1"/>
          <w:sz w:val="24"/>
          <w:szCs w:val="24"/>
        </w:rPr>
        <w:t>deeper, to ask questions such a</w:t>
      </w:r>
      <w:r w:rsidR="00D6417B" w:rsidRPr="00E91C61">
        <w:rPr>
          <w:rFonts w:ascii="Times New Roman" w:eastAsia="Calibri" w:hAnsi="Times New Roman" w:cs="Times New Roman"/>
          <w:color w:val="000000" w:themeColor="text1"/>
          <w:sz w:val="24"/>
          <w:szCs w:val="24"/>
        </w:rPr>
        <w:t xml:space="preserve">s </w:t>
      </w:r>
      <w:r w:rsidR="00044895" w:rsidRPr="00E91C61">
        <w:rPr>
          <w:rFonts w:ascii="Times New Roman" w:eastAsia="Calibri" w:hAnsi="Times New Roman" w:cs="Times New Roman"/>
          <w:color w:val="000000" w:themeColor="text1"/>
          <w:sz w:val="24"/>
          <w:szCs w:val="24"/>
        </w:rPr>
        <w:t>‘</w:t>
      </w:r>
      <w:r w:rsidR="00D6417B" w:rsidRPr="00E91C61">
        <w:rPr>
          <w:rFonts w:ascii="Times New Roman" w:eastAsia="Calibri" w:hAnsi="Times New Roman" w:cs="Times New Roman"/>
          <w:color w:val="000000" w:themeColor="text1"/>
          <w:sz w:val="24"/>
          <w:szCs w:val="24"/>
        </w:rPr>
        <w:t xml:space="preserve">why did something </w:t>
      </w:r>
      <w:r w:rsidR="00D6417B" w:rsidRPr="00E91C61">
        <w:rPr>
          <w:rFonts w:ascii="Times New Roman" w:eastAsia="Calibri" w:hAnsi="Times New Roman" w:cs="Times New Roman"/>
          <w:color w:val="000000" w:themeColor="text1"/>
          <w:sz w:val="24"/>
          <w:szCs w:val="24"/>
          <w:lang w:val="en-GB"/>
        </w:rPr>
        <w:t>happen</w:t>
      </w:r>
      <w:r w:rsidR="00D6417B" w:rsidRPr="00E91C61">
        <w:rPr>
          <w:rFonts w:ascii="Times New Roman" w:eastAsia="Calibri" w:hAnsi="Times New Roman" w:cs="Times New Roman"/>
          <w:color w:val="000000" w:themeColor="text1"/>
          <w:sz w:val="24"/>
          <w:szCs w:val="24"/>
        </w:rPr>
        <w:t>?</w:t>
      </w:r>
      <w:r w:rsidR="00044895" w:rsidRPr="00E91C61">
        <w:rPr>
          <w:rFonts w:ascii="Times New Roman" w:eastAsia="Calibri" w:hAnsi="Times New Roman" w:cs="Times New Roman"/>
          <w:color w:val="000000" w:themeColor="text1"/>
          <w:sz w:val="24"/>
          <w:szCs w:val="24"/>
        </w:rPr>
        <w:t>’</w:t>
      </w:r>
      <w:r w:rsidR="00D6417B" w:rsidRPr="00E91C61">
        <w:rPr>
          <w:rFonts w:ascii="Times New Roman" w:eastAsia="Calibri" w:hAnsi="Times New Roman" w:cs="Times New Roman"/>
          <w:color w:val="000000" w:themeColor="text1"/>
          <w:sz w:val="24"/>
          <w:szCs w:val="24"/>
        </w:rPr>
        <w:t xml:space="preserve"> or </w:t>
      </w:r>
      <w:r w:rsidR="00044895" w:rsidRPr="00E91C61">
        <w:rPr>
          <w:rFonts w:ascii="Times New Roman" w:eastAsia="Calibri" w:hAnsi="Times New Roman" w:cs="Times New Roman"/>
          <w:color w:val="000000" w:themeColor="text1"/>
          <w:sz w:val="24"/>
          <w:szCs w:val="24"/>
        </w:rPr>
        <w:t>‘</w:t>
      </w:r>
      <w:r w:rsidR="00D6417B" w:rsidRPr="00E91C61">
        <w:rPr>
          <w:rFonts w:ascii="Times New Roman" w:eastAsia="Calibri" w:hAnsi="Times New Roman" w:cs="Times New Roman"/>
          <w:color w:val="000000" w:themeColor="text1"/>
          <w:sz w:val="24"/>
          <w:szCs w:val="24"/>
        </w:rPr>
        <w:t>is it a good or a bad thing?</w:t>
      </w:r>
      <w:r w:rsidR="00044895" w:rsidRPr="00E91C61">
        <w:rPr>
          <w:rFonts w:ascii="Times New Roman" w:eastAsia="Calibri" w:hAnsi="Times New Roman" w:cs="Times New Roman"/>
          <w:color w:val="000000" w:themeColor="text1"/>
          <w:sz w:val="24"/>
          <w:szCs w:val="24"/>
        </w:rPr>
        <w:t>’</w:t>
      </w:r>
      <w:r w:rsidR="007B00DF" w:rsidRPr="00E91C61">
        <w:rPr>
          <w:rFonts w:ascii="Times New Roman" w:eastAsia="Calibri" w:hAnsi="Times New Roman" w:cs="Times New Roman"/>
          <w:color w:val="000000" w:themeColor="text1"/>
          <w:sz w:val="24"/>
          <w:szCs w:val="24"/>
        </w:rPr>
        <w:t>.</w:t>
      </w:r>
      <w:r w:rsidR="00605933" w:rsidRPr="00E91C61">
        <w:rPr>
          <w:rFonts w:ascii="Times New Roman" w:eastAsia="Calibri" w:hAnsi="Times New Roman" w:cs="Times New Roman"/>
          <w:color w:val="000000" w:themeColor="text1"/>
          <w:sz w:val="24"/>
          <w:szCs w:val="24"/>
        </w:rPr>
        <w:t xml:space="preserve"> By</w:t>
      </w:r>
      <w:r w:rsidR="006E2A85" w:rsidRPr="00E91C61">
        <w:rPr>
          <w:rFonts w:ascii="Times New Roman" w:eastAsia="Calibri" w:hAnsi="Times New Roman" w:cs="Times New Roman"/>
          <w:color w:val="000000" w:themeColor="text1"/>
          <w:sz w:val="24"/>
          <w:szCs w:val="24"/>
        </w:rPr>
        <w:t xml:space="preserve"> b</w:t>
      </w:r>
      <w:r w:rsidR="00605933" w:rsidRPr="00E91C61">
        <w:rPr>
          <w:rFonts w:ascii="Times New Roman" w:eastAsia="Calibri" w:hAnsi="Times New Roman" w:cs="Times New Roman"/>
          <w:color w:val="000000" w:themeColor="text1"/>
          <w:sz w:val="24"/>
          <w:szCs w:val="24"/>
        </w:rPr>
        <w:t>eing able to reflect on these incident</w:t>
      </w:r>
      <w:r w:rsidR="00A24376" w:rsidRPr="00E91C61">
        <w:rPr>
          <w:rFonts w:ascii="Times New Roman" w:eastAsia="Calibri" w:hAnsi="Times New Roman" w:cs="Times New Roman"/>
          <w:color w:val="000000" w:themeColor="text1"/>
          <w:sz w:val="24"/>
          <w:szCs w:val="24"/>
        </w:rPr>
        <w:t xml:space="preserve">s with greater depth, </w:t>
      </w:r>
      <w:r w:rsidR="00F42DE4" w:rsidRPr="00E91C61">
        <w:rPr>
          <w:rFonts w:ascii="Times New Roman" w:eastAsia="Calibri" w:hAnsi="Times New Roman" w:cs="Times New Roman"/>
          <w:color w:val="000000" w:themeColor="text1"/>
          <w:sz w:val="24"/>
          <w:szCs w:val="24"/>
        </w:rPr>
        <w:t>practitioners</w:t>
      </w:r>
      <w:r w:rsidR="00605933" w:rsidRPr="00E91C61">
        <w:rPr>
          <w:rFonts w:ascii="Times New Roman" w:eastAsia="Calibri" w:hAnsi="Times New Roman" w:cs="Times New Roman"/>
          <w:color w:val="000000" w:themeColor="text1"/>
          <w:sz w:val="24"/>
          <w:szCs w:val="24"/>
        </w:rPr>
        <w:t xml:space="preserve"> c</w:t>
      </w:r>
      <w:r w:rsidR="00A24376" w:rsidRPr="00E91C61">
        <w:rPr>
          <w:rFonts w:ascii="Times New Roman" w:eastAsia="Calibri" w:hAnsi="Times New Roman" w:cs="Times New Roman"/>
          <w:color w:val="000000" w:themeColor="text1"/>
          <w:sz w:val="24"/>
          <w:szCs w:val="24"/>
        </w:rPr>
        <w:t>an potentially</w:t>
      </w:r>
      <w:r w:rsidR="00605933" w:rsidRPr="00E91C61">
        <w:rPr>
          <w:rFonts w:ascii="Times New Roman" w:eastAsia="Calibri" w:hAnsi="Times New Roman" w:cs="Times New Roman"/>
          <w:color w:val="000000" w:themeColor="text1"/>
          <w:sz w:val="24"/>
          <w:szCs w:val="24"/>
        </w:rPr>
        <w:t xml:space="preserve"> have better understanding </w:t>
      </w:r>
      <w:r w:rsidR="003B121C" w:rsidRPr="00E91C61">
        <w:rPr>
          <w:rFonts w:ascii="Times New Roman" w:eastAsia="Calibri" w:hAnsi="Times New Roman" w:cs="Times New Roman"/>
          <w:color w:val="000000" w:themeColor="text1"/>
          <w:sz w:val="24"/>
          <w:szCs w:val="24"/>
        </w:rPr>
        <w:t>of</w:t>
      </w:r>
      <w:r w:rsidR="00605933" w:rsidRPr="00E91C61">
        <w:rPr>
          <w:rFonts w:ascii="Times New Roman" w:eastAsia="Calibri" w:hAnsi="Times New Roman" w:cs="Times New Roman"/>
          <w:color w:val="000000" w:themeColor="text1"/>
          <w:sz w:val="24"/>
          <w:szCs w:val="24"/>
        </w:rPr>
        <w:t xml:space="preserve"> </w:t>
      </w:r>
      <w:r w:rsidR="002E61DF" w:rsidRPr="00E91C61">
        <w:rPr>
          <w:rFonts w:ascii="Times New Roman" w:eastAsia="Calibri" w:hAnsi="Times New Roman" w:cs="Times New Roman"/>
          <w:color w:val="000000" w:themeColor="text1"/>
          <w:sz w:val="24"/>
          <w:szCs w:val="24"/>
        </w:rPr>
        <w:t>learning experiences and provide better</w:t>
      </w:r>
      <w:r w:rsidR="00343CB4" w:rsidRPr="00E91C61">
        <w:rPr>
          <w:rFonts w:ascii="Times New Roman" w:eastAsia="Calibri" w:hAnsi="Times New Roman" w:cs="Times New Roman"/>
          <w:color w:val="000000" w:themeColor="text1"/>
          <w:sz w:val="24"/>
          <w:szCs w:val="24"/>
        </w:rPr>
        <w:t xml:space="preserve"> practice </w:t>
      </w:r>
      <w:r w:rsidR="00F42DE4" w:rsidRPr="00E91C61">
        <w:rPr>
          <w:rFonts w:ascii="Times New Roman" w:eastAsia="Calibri" w:hAnsi="Times New Roman" w:cs="Times New Roman"/>
          <w:color w:val="000000" w:themeColor="text1"/>
          <w:sz w:val="24"/>
          <w:szCs w:val="24"/>
        </w:rPr>
        <w:t>(Tripp, 2011).</w:t>
      </w:r>
      <w:r w:rsidR="00EF1B76" w:rsidRPr="00E91C61">
        <w:rPr>
          <w:rFonts w:ascii="Times New Roman" w:eastAsia="Calibri" w:hAnsi="Times New Roman" w:cs="Times New Roman"/>
          <w:color w:val="000000" w:themeColor="text1"/>
          <w:sz w:val="24"/>
          <w:szCs w:val="24"/>
        </w:rPr>
        <w:t xml:space="preserve"> </w:t>
      </w:r>
      <w:r w:rsidR="00EB7DBC" w:rsidRPr="00E91C61">
        <w:rPr>
          <w:rFonts w:ascii="Times New Roman" w:eastAsia="Calibri" w:hAnsi="Times New Roman" w:cs="Times New Roman"/>
          <w:color w:val="000000" w:themeColor="text1"/>
          <w:sz w:val="24"/>
          <w:szCs w:val="24"/>
        </w:rPr>
        <w:t xml:space="preserve">Being able to </w:t>
      </w:r>
      <w:r w:rsidR="00A75C37" w:rsidRPr="00E91C61">
        <w:rPr>
          <w:rFonts w:ascii="Times New Roman" w:eastAsia="Calibri" w:hAnsi="Times New Roman" w:cs="Times New Roman"/>
          <w:color w:val="000000" w:themeColor="text1"/>
          <w:sz w:val="24"/>
          <w:szCs w:val="24"/>
        </w:rPr>
        <w:t>be reflecting</w:t>
      </w:r>
      <w:r w:rsidR="00825C91" w:rsidRPr="00E91C61">
        <w:rPr>
          <w:rFonts w:ascii="Times New Roman" w:eastAsia="Calibri" w:hAnsi="Times New Roman" w:cs="Times New Roman"/>
          <w:color w:val="000000" w:themeColor="text1"/>
          <w:sz w:val="24"/>
          <w:szCs w:val="24"/>
        </w:rPr>
        <w:t xml:space="preserve"> </w:t>
      </w:r>
      <w:r w:rsidR="005C3C84" w:rsidRPr="00E91C61">
        <w:rPr>
          <w:rFonts w:ascii="Times New Roman" w:eastAsia="Calibri" w:hAnsi="Times New Roman" w:cs="Times New Roman"/>
          <w:color w:val="000000" w:themeColor="text1"/>
          <w:sz w:val="24"/>
          <w:szCs w:val="24"/>
        </w:rPr>
        <w:t>critically furthers deeper</w:t>
      </w:r>
      <w:r w:rsidR="00355E46" w:rsidRPr="00E91C61">
        <w:rPr>
          <w:rFonts w:ascii="Times New Roman" w:eastAsia="Calibri" w:hAnsi="Times New Roman" w:cs="Times New Roman"/>
          <w:color w:val="000000" w:themeColor="text1"/>
          <w:sz w:val="24"/>
          <w:szCs w:val="24"/>
        </w:rPr>
        <w:t xml:space="preserve"> thinking</w:t>
      </w:r>
      <w:r w:rsidR="00EB7DBC" w:rsidRPr="00E91C61">
        <w:rPr>
          <w:rFonts w:ascii="Times New Roman" w:eastAsia="Calibri" w:hAnsi="Times New Roman" w:cs="Times New Roman"/>
          <w:color w:val="000000" w:themeColor="text1"/>
          <w:sz w:val="24"/>
          <w:szCs w:val="24"/>
        </w:rPr>
        <w:t xml:space="preserve"> to</w:t>
      </w:r>
      <w:r w:rsidR="00A85EC3" w:rsidRPr="00E91C61">
        <w:rPr>
          <w:rFonts w:ascii="Times New Roman" w:eastAsia="Calibri" w:hAnsi="Times New Roman" w:cs="Times New Roman"/>
          <w:color w:val="000000" w:themeColor="text1"/>
          <w:sz w:val="24"/>
          <w:szCs w:val="24"/>
        </w:rPr>
        <w:t xml:space="preserve"> incidents that occur </w:t>
      </w:r>
      <w:r w:rsidR="004A5B8E" w:rsidRPr="00E91C61">
        <w:rPr>
          <w:rFonts w:ascii="Times New Roman" w:eastAsia="Calibri" w:hAnsi="Times New Roman" w:cs="Times New Roman"/>
          <w:color w:val="000000" w:themeColor="text1"/>
          <w:sz w:val="24"/>
          <w:szCs w:val="24"/>
        </w:rPr>
        <w:t xml:space="preserve">and improves practitioners learning. </w:t>
      </w:r>
      <w:r w:rsidR="00A740BF" w:rsidRPr="00E91C61">
        <w:rPr>
          <w:rFonts w:ascii="Times New Roman" w:eastAsia="Calibri" w:hAnsi="Times New Roman" w:cs="Times New Roman"/>
          <w:color w:val="000000" w:themeColor="text1"/>
          <w:sz w:val="24"/>
          <w:szCs w:val="24"/>
        </w:rPr>
        <w:t>Practitioners</w:t>
      </w:r>
      <w:r w:rsidR="005332A3" w:rsidRPr="00E91C61">
        <w:rPr>
          <w:rFonts w:ascii="Times New Roman" w:eastAsia="Calibri" w:hAnsi="Times New Roman" w:cs="Times New Roman"/>
          <w:color w:val="000000" w:themeColor="text1"/>
          <w:sz w:val="24"/>
          <w:szCs w:val="24"/>
        </w:rPr>
        <w:t xml:space="preserve"> who can critically reflect </w:t>
      </w:r>
      <w:r w:rsidR="00A740BF" w:rsidRPr="00E91C61">
        <w:rPr>
          <w:rFonts w:ascii="Times New Roman" w:eastAsia="Calibri" w:hAnsi="Times New Roman" w:cs="Times New Roman"/>
          <w:color w:val="000000" w:themeColor="text1"/>
          <w:sz w:val="24"/>
          <w:szCs w:val="24"/>
        </w:rPr>
        <w:t>are taking accountability for their teaching</w:t>
      </w:r>
      <w:r w:rsidR="00A75C37" w:rsidRPr="00E91C61">
        <w:rPr>
          <w:rFonts w:ascii="Times New Roman" w:eastAsia="Calibri" w:hAnsi="Times New Roman" w:cs="Times New Roman"/>
          <w:color w:val="000000" w:themeColor="text1"/>
          <w:sz w:val="24"/>
          <w:szCs w:val="24"/>
        </w:rPr>
        <w:t xml:space="preserve"> practices </w:t>
      </w:r>
      <w:r w:rsidR="00E03DE2" w:rsidRPr="00E91C61">
        <w:rPr>
          <w:rFonts w:ascii="Times New Roman" w:eastAsia="Calibri" w:hAnsi="Times New Roman" w:cs="Times New Roman"/>
          <w:color w:val="000000" w:themeColor="text1"/>
          <w:sz w:val="24"/>
          <w:szCs w:val="24"/>
        </w:rPr>
        <w:t xml:space="preserve">which can </w:t>
      </w:r>
      <w:r w:rsidR="004429E9" w:rsidRPr="00E91C61">
        <w:rPr>
          <w:rFonts w:ascii="Times New Roman" w:eastAsia="Calibri" w:hAnsi="Times New Roman" w:cs="Times New Roman"/>
          <w:color w:val="000000" w:themeColor="text1"/>
          <w:sz w:val="24"/>
          <w:szCs w:val="24"/>
        </w:rPr>
        <w:t>increase future solutions</w:t>
      </w:r>
      <w:r w:rsidR="00315F29" w:rsidRPr="00E91C61">
        <w:rPr>
          <w:rFonts w:ascii="Times New Roman" w:eastAsia="Calibri" w:hAnsi="Times New Roman" w:cs="Times New Roman"/>
          <w:color w:val="000000" w:themeColor="text1"/>
          <w:sz w:val="24"/>
          <w:szCs w:val="24"/>
        </w:rPr>
        <w:t xml:space="preserve"> (Sicora 2017)</w:t>
      </w:r>
      <w:r w:rsidR="004429E9" w:rsidRPr="00E91C61">
        <w:rPr>
          <w:rFonts w:ascii="Times New Roman" w:eastAsia="Calibri" w:hAnsi="Times New Roman" w:cs="Times New Roman"/>
          <w:color w:val="000000" w:themeColor="text1"/>
          <w:sz w:val="24"/>
          <w:szCs w:val="24"/>
        </w:rPr>
        <w:t xml:space="preserve">. </w:t>
      </w:r>
    </w:p>
    <w:p w14:paraId="3077F08B" w14:textId="3D51A1A6" w:rsidR="00CC1777" w:rsidRPr="00E91C61" w:rsidRDefault="00796523" w:rsidP="007E3228">
      <w:pPr>
        <w:spacing w:line="360" w:lineRule="auto"/>
        <w:jc w:val="both"/>
        <w:rPr>
          <w:rFonts w:ascii="Times New Roman" w:hAnsi="Times New Roman" w:cs="Times New Roman"/>
          <w:color w:val="000000" w:themeColor="text1"/>
          <w:sz w:val="24"/>
          <w:szCs w:val="24"/>
        </w:rPr>
      </w:pPr>
      <w:r w:rsidRPr="00E91C61">
        <w:rPr>
          <w:i/>
          <w:iCs/>
          <w:color w:val="000000" w:themeColor="text1"/>
        </w:rPr>
        <w:t>XXXXXXXX</w:t>
      </w:r>
      <w:r w:rsidRPr="00E91C61">
        <w:rPr>
          <w:rStyle w:val="apple-converted-space"/>
          <w:rFonts w:ascii="Times New Roman" w:hAnsi="Times New Roman" w:cs="Times New Roman"/>
          <w:color w:val="000000" w:themeColor="text1"/>
          <w:sz w:val="24"/>
          <w:szCs w:val="24"/>
        </w:rPr>
        <w:t> </w:t>
      </w:r>
      <w:r w:rsidRPr="00E91C61">
        <w:rPr>
          <w:rFonts w:ascii="Times New Roman" w:hAnsi="Times New Roman" w:cs="Times New Roman"/>
          <w:color w:val="000000" w:themeColor="text1"/>
          <w:sz w:val="24"/>
          <w:szCs w:val="24"/>
        </w:rPr>
        <w:t>(2023)</w:t>
      </w:r>
      <w:r w:rsidRPr="00E91C61">
        <w:rPr>
          <w:rFonts w:ascii="Times New Roman" w:hAnsi="Times New Roman" w:cs="Times New Roman"/>
          <w:color w:val="000000" w:themeColor="text1"/>
          <w:sz w:val="24"/>
          <w:szCs w:val="24"/>
        </w:rPr>
        <w:t xml:space="preserve"> </w:t>
      </w:r>
      <w:r w:rsidR="00EF1B76" w:rsidRPr="00E91C61">
        <w:rPr>
          <w:rFonts w:ascii="Times New Roman" w:eastAsia="Calibri" w:hAnsi="Times New Roman" w:cs="Times New Roman"/>
          <w:color w:val="000000" w:themeColor="text1"/>
          <w:sz w:val="24"/>
          <w:szCs w:val="24"/>
        </w:rPr>
        <w:t xml:space="preserve">The critical incident that has been chosen for this essay is </w:t>
      </w:r>
      <w:r w:rsidR="00FA49B7" w:rsidRPr="00E91C61">
        <w:rPr>
          <w:rFonts w:ascii="Times New Roman" w:eastAsia="Calibri" w:hAnsi="Times New Roman" w:cs="Times New Roman"/>
          <w:color w:val="000000" w:themeColor="text1"/>
          <w:sz w:val="24"/>
          <w:szCs w:val="24"/>
        </w:rPr>
        <w:t>an incident based in a year four class with one teacher and one support staff</w:t>
      </w:r>
      <w:r w:rsidR="000E2FF1" w:rsidRPr="00E91C61">
        <w:rPr>
          <w:rFonts w:ascii="Times New Roman" w:eastAsia="Calibri" w:hAnsi="Times New Roman" w:cs="Times New Roman"/>
          <w:color w:val="000000" w:themeColor="text1"/>
          <w:sz w:val="24"/>
          <w:szCs w:val="24"/>
        </w:rPr>
        <w:t xml:space="preserve"> for an individual learner</w:t>
      </w:r>
      <w:r w:rsidR="00FA49B7" w:rsidRPr="00E91C61">
        <w:rPr>
          <w:rFonts w:ascii="Times New Roman" w:eastAsia="Calibri" w:hAnsi="Times New Roman" w:cs="Times New Roman"/>
          <w:color w:val="000000" w:themeColor="text1"/>
          <w:sz w:val="24"/>
          <w:szCs w:val="24"/>
        </w:rPr>
        <w:t xml:space="preserve">. </w:t>
      </w:r>
      <w:r w:rsidR="00C93627" w:rsidRPr="00E91C61">
        <w:rPr>
          <w:rFonts w:ascii="Times New Roman" w:eastAsia="Calibri" w:hAnsi="Times New Roman" w:cs="Times New Roman"/>
          <w:color w:val="000000" w:themeColor="text1"/>
          <w:sz w:val="24"/>
          <w:szCs w:val="24"/>
        </w:rPr>
        <w:t xml:space="preserve">This part of the lesson was a </w:t>
      </w:r>
      <w:r w:rsidR="00F03FCC" w:rsidRPr="00E91C61">
        <w:rPr>
          <w:rFonts w:ascii="Times New Roman" w:eastAsia="Calibri" w:hAnsi="Times New Roman" w:cs="Times New Roman"/>
          <w:color w:val="000000" w:themeColor="text1"/>
          <w:sz w:val="24"/>
          <w:szCs w:val="24"/>
        </w:rPr>
        <w:t xml:space="preserve">discussion-based task that involved the teacher </w:t>
      </w:r>
      <w:r w:rsidR="00C93627" w:rsidRPr="00E91C61">
        <w:rPr>
          <w:rFonts w:ascii="Times New Roman" w:eastAsia="Calibri" w:hAnsi="Times New Roman" w:cs="Times New Roman"/>
          <w:color w:val="000000" w:themeColor="text1"/>
          <w:sz w:val="24"/>
          <w:szCs w:val="24"/>
        </w:rPr>
        <w:t xml:space="preserve">questioning and </w:t>
      </w:r>
      <w:r w:rsidR="00F03FCC" w:rsidRPr="00E91C61">
        <w:rPr>
          <w:rFonts w:ascii="Times New Roman" w:eastAsia="Calibri" w:hAnsi="Times New Roman" w:cs="Times New Roman"/>
          <w:color w:val="000000" w:themeColor="text1"/>
          <w:sz w:val="24"/>
          <w:szCs w:val="24"/>
        </w:rPr>
        <w:t xml:space="preserve">the students </w:t>
      </w:r>
      <w:r w:rsidR="00C93627" w:rsidRPr="00E91C61">
        <w:rPr>
          <w:rFonts w:ascii="Times New Roman" w:eastAsia="Calibri" w:hAnsi="Times New Roman" w:cs="Times New Roman"/>
          <w:color w:val="000000" w:themeColor="text1"/>
          <w:sz w:val="24"/>
          <w:szCs w:val="24"/>
        </w:rPr>
        <w:t>answering</w:t>
      </w:r>
      <w:r w:rsidR="00F03FCC" w:rsidRPr="00E91C61">
        <w:rPr>
          <w:rFonts w:ascii="Times New Roman" w:eastAsia="Calibri" w:hAnsi="Times New Roman" w:cs="Times New Roman"/>
          <w:color w:val="000000" w:themeColor="text1"/>
          <w:sz w:val="24"/>
          <w:szCs w:val="24"/>
        </w:rPr>
        <w:t xml:space="preserve">. </w:t>
      </w:r>
      <w:r w:rsidR="00C93627" w:rsidRPr="00E91C61">
        <w:rPr>
          <w:rFonts w:ascii="Times New Roman" w:eastAsia="Calibri" w:hAnsi="Times New Roman" w:cs="Times New Roman"/>
          <w:color w:val="000000" w:themeColor="text1"/>
          <w:sz w:val="24"/>
          <w:szCs w:val="24"/>
        </w:rPr>
        <w:t xml:space="preserve">The students were provided with a </w:t>
      </w:r>
      <w:r w:rsidR="005A090A" w:rsidRPr="00E91C61">
        <w:rPr>
          <w:rFonts w:ascii="Times New Roman" w:eastAsia="Calibri" w:hAnsi="Times New Roman" w:cs="Times New Roman"/>
          <w:color w:val="000000" w:themeColor="text1"/>
          <w:sz w:val="24"/>
          <w:szCs w:val="24"/>
        </w:rPr>
        <w:t xml:space="preserve">picture on the main board, the students had to write on their own whiteboards what they </w:t>
      </w:r>
      <w:r w:rsidR="005510DD" w:rsidRPr="00E91C61">
        <w:rPr>
          <w:rFonts w:ascii="Times New Roman" w:eastAsia="Calibri" w:hAnsi="Times New Roman" w:cs="Times New Roman"/>
          <w:color w:val="000000" w:themeColor="text1"/>
          <w:sz w:val="24"/>
          <w:szCs w:val="24"/>
        </w:rPr>
        <w:t>could see</w:t>
      </w:r>
      <w:r w:rsidR="003B121C" w:rsidRPr="00E91C61">
        <w:rPr>
          <w:rFonts w:ascii="Times New Roman" w:eastAsia="Calibri" w:hAnsi="Times New Roman" w:cs="Times New Roman"/>
          <w:color w:val="000000" w:themeColor="text1"/>
          <w:sz w:val="24"/>
          <w:szCs w:val="24"/>
        </w:rPr>
        <w:t xml:space="preserve"> and</w:t>
      </w:r>
      <w:r w:rsidR="005510DD" w:rsidRPr="00E91C61">
        <w:rPr>
          <w:rFonts w:ascii="Times New Roman" w:eastAsia="Calibri" w:hAnsi="Times New Roman" w:cs="Times New Roman"/>
          <w:color w:val="000000" w:themeColor="text1"/>
          <w:sz w:val="24"/>
          <w:szCs w:val="24"/>
        </w:rPr>
        <w:t xml:space="preserve"> </w:t>
      </w:r>
      <w:r w:rsidR="005932E3" w:rsidRPr="00E91C61">
        <w:rPr>
          <w:rFonts w:ascii="Times New Roman" w:eastAsia="Calibri" w:hAnsi="Times New Roman" w:cs="Times New Roman"/>
          <w:color w:val="000000" w:themeColor="text1"/>
          <w:sz w:val="24"/>
          <w:szCs w:val="24"/>
        </w:rPr>
        <w:t xml:space="preserve">what they thought </w:t>
      </w:r>
      <w:r w:rsidR="005510DD" w:rsidRPr="00E91C61">
        <w:rPr>
          <w:rFonts w:ascii="Times New Roman" w:eastAsia="Calibri" w:hAnsi="Times New Roman" w:cs="Times New Roman"/>
          <w:color w:val="000000" w:themeColor="text1"/>
          <w:sz w:val="24"/>
          <w:szCs w:val="24"/>
        </w:rPr>
        <w:t xml:space="preserve">about the picture </w:t>
      </w:r>
      <w:r w:rsidR="005932E3" w:rsidRPr="00E91C61">
        <w:rPr>
          <w:rFonts w:ascii="Times New Roman" w:eastAsia="Calibri" w:hAnsi="Times New Roman" w:cs="Times New Roman"/>
          <w:color w:val="000000" w:themeColor="text1"/>
          <w:sz w:val="24"/>
          <w:szCs w:val="24"/>
        </w:rPr>
        <w:t>on the main board</w:t>
      </w:r>
      <w:r w:rsidR="005510DD" w:rsidRPr="00E91C61">
        <w:rPr>
          <w:rFonts w:ascii="Times New Roman" w:eastAsia="Calibri" w:hAnsi="Times New Roman" w:cs="Times New Roman"/>
          <w:color w:val="000000" w:themeColor="text1"/>
          <w:sz w:val="24"/>
          <w:szCs w:val="24"/>
        </w:rPr>
        <w:t xml:space="preserve">. </w:t>
      </w:r>
      <w:r w:rsidR="00675A36" w:rsidRPr="00E91C61">
        <w:rPr>
          <w:rFonts w:ascii="Times New Roman" w:eastAsia="Calibri" w:hAnsi="Times New Roman" w:cs="Times New Roman"/>
          <w:color w:val="000000" w:themeColor="text1"/>
          <w:sz w:val="24"/>
          <w:szCs w:val="24"/>
        </w:rPr>
        <w:t xml:space="preserve">Once the students had their answers the teacher asked for some answers to share to the class. There </w:t>
      </w:r>
      <w:r w:rsidR="006416BE" w:rsidRPr="00E91C61">
        <w:rPr>
          <w:rFonts w:ascii="Times New Roman" w:eastAsia="Calibri" w:hAnsi="Times New Roman" w:cs="Times New Roman"/>
          <w:color w:val="000000" w:themeColor="text1"/>
          <w:sz w:val="24"/>
          <w:szCs w:val="24"/>
        </w:rPr>
        <w:t>were</w:t>
      </w:r>
      <w:r w:rsidR="00675A36" w:rsidRPr="00E91C61">
        <w:rPr>
          <w:rFonts w:ascii="Times New Roman" w:eastAsia="Calibri" w:hAnsi="Times New Roman" w:cs="Times New Roman"/>
          <w:color w:val="000000" w:themeColor="text1"/>
          <w:sz w:val="24"/>
          <w:szCs w:val="24"/>
        </w:rPr>
        <w:t xml:space="preserve"> some learners that never put their hands up</w:t>
      </w:r>
      <w:r w:rsidR="00C9481E" w:rsidRPr="00E91C61">
        <w:rPr>
          <w:rFonts w:ascii="Times New Roman" w:eastAsia="Calibri" w:hAnsi="Times New Roman" w:cs="Times New Roman"/>
          <w:color w:val="000000" w:themeColor="text1"/>
          <w:sz w:val="24"/>
          <w:szCs w:val="24"/>
        </w:rPr>
        <w:t xml:space="preserve"> even though they had an answer on their whiteboard and looked disengaged with the task</w:t>
      </w:r>
      <w:r w:rsidR="007A5506" w:rsidRPr="00E91C61">
        <w:rPr>
          <w:rFonts w:ascii="Times New Roman" w:eastAsia="Calibri" w:hAnsi="Times New Roman" w:cs="Times New Roman"/>
          <w:color w:val="000000" w:themeColor="text1"/>
          <w:sz w:val="24"/>
          <w:szCs w:val="24"/>
        </w:rPr>
        <w:t>, t</w:t>
      </w:r>
      <w:r w:rsidR="001F5A12" w:rsidRPr="00E91C61">
        <w:rPr>
          <w:rFonts w:ascii="Times New Roman" w:eastAsia="Calibri" w:hAnsi="Times New Roman" w:cs="Times New Roman"/>
          <w:color w:val="000000" w:themeColor="text1"/>
          <w:sz w:val="24"/>
          <w:szCs w:val="24"/>
        </w:rPr>
        <w:t xml:space="preserve">hese learners </w:t>
      </w:r>
      <w:r w:rsidR="006416BE" w:rsidRPr="00E91C61">
        <w:rPr>
          <w:rFonts w:ascii="Times New Roman" w:eastAsia="Calibri" w:hAnsi="Times New Roman" w:cs="Times New Roman"/>
          <w:color w:val="000000" w:themeColor="text1"/>
          <w:sz w:val="24"/>
          <w:szCs w:val="24"/>
        </w:rPr>
        <w:t>avoided eye contact with the teacher</w:t>
      </w:r>
      <w:r w:rsidR="007A5506" w:rsidRPr="00E91C61">
        <w:rPr>
          <w:rFonts w:ascii="Times New Roman" w:eastAsia="Calibri" w:hAnsi="Times New Roman" w:cs="Times New Roman"/>
          <w:color w:val="000000" w:themeColor="text1"/>
          <w:sz w:val="24"/>
          <w:szCs w:val="24"/>
        </w:rPr>
        <w:t xml:space="preserve"> and other students in the class. </w:t>
      </w:r>
      <w:r w:rsidR="00C415A7" w:rsidRPr="00E91C61">
        <w:rPr>
          <w:rFonts w:ascii="Times New Roman" w:eastAsia="Calibri" w:hAnsi="Times New Roman" w:cs="Times New Roman"/>
          <w:color w:val="000000" w:themeColor="text1"/>
          <w:sz w:val="24"/>
          <w:szCs w:val="24"/>
        </w:rPr>
        <w:t>The</w:t>
      </w:r>
      <w:r w:rsidRPr="00E91C61">
        <w:rPr>
          <w:rFonts w:ascii="Times New Roman" w:eastAsia="Calibri" w:hAnsi="Times New Roman" w:cs="Times New Roman"/>
          <w:color w:val="000000" w:themeColor="text1"/>
          <w:sz w:val="24"/>
          <w:szCs w:val="24"/>
        </w:rPr>
        <w:t xml:space="preserve"> other</w:t>
      </w:r>
      <w:r w:rsidR="00C415A7" w:rsidRPr="00E91C61">
        <w:rPr>
          <w:rFonts w:ascii="Times New Roman" w:eastAsia="Calibri" w:hAnsi="Times New Roman" w:cs="Times New Roman"/>
          <w:color w:val="000000" w:themeColor="text1"/>
          <w:sz w:val="24"/>
          <w:szCs w:val="24"/>
        </w:rPr>
        <w:t xml:space="preserve"> small group of </w:t>
      </w:r>
      <w:r w:rsidR="006E2A85" w:rsidRPr="00E91C61">
        <w:rPr>
          <w:rFonts w:ascii="Times New Roman" w:eastAsia="Calibri" w:hAnsi="Times New Roman" w:cs="Times New Roman"/>
          <w:color w:val="000000" w:themeColor="text1"/>
          <w:sz w:val="24"/>
          <w:szCs w:val="24"/>
        </w:rPr>
        <w:t>learners</w:t>
      </w:r>
      <w:r w:rsidR="00C415A7" w:rsidRPr="00E91C61">
        <w:rPr>
          <w:rFonts w:ascii="Times New Roman" w:eastAsia="Calibri" w:hAnsi="Times New Roman" w:cs="Times New Roman"/>
          <w:color w:val="000000" w:themeColor="text1"/>
          <w:sz w:val="24"/>
          <w:szCs w:val="24"/>
        </w:rPr>
        <w:t xml:space="preserve"> continued to answer all the questions being asked </w:t>
      </w:r>
      <w:r w:rsidR="008772E7" w:rsidRPr="00E91C61">
        <w:rPr>
          <w:rFonts w:ascii="Times New Roman" w:eastAsia="Calibri" w:hAnsi="Times New Roman" w:cs="Times New Roman"/>
          <w:color w:val="000000" w:themeColor="text1"/>
          <w:sz w:val="24"/>
          <w:szCs w:val="24"/>
        </w:rPr>
        <w:t xml:space="preserve">providing their hands up for all questions. </w:t>
      </w:r>
      <w:r w:rsidR="00491B2D" w:rsidRPr="00E91C61">
        <w:rPr>
          <w:rFonts w:ascii="Times New Roman" w:eastAsia="Calibri" w:hAnsi="Times New Roman" w:cs="Times New Roman"/>
          <w:color w:val="000000" w:themeColor="text1"/>
          <w:sz w:val="24"/>
          <w:szCs w:val="24"/>
        </w:rPr>
        <w:t xml:space="preserve">The learners that were </w:t>
      </w:r>
      <w:r w:rsidR="00491B2D" w:rsidRPr="00E91C61">
        <w:rPr>
          <w:rFonts w:ascii="Times New Roman" w:eastAsia="Calibri" w:hAnsi="Times New Roman" w:cs="Times New Roman"/>
          <w:color w:val="000000" w:themeColor="text1"/>
          <w:sz w:val="24"/>
          <w:szCs w:val="24"/>
        </w:rPr>
        <w:lastRenderedPageBreak/>
        <w:t>disengaged look</w:t>
      </w:r>
      <w:r w:rsidR="00AD4DE9" w:rsidRPr="00E91C61">
        <w:rPr>
          <w:rFonts w:ascii="Times New Roman" w:eastAsia="Calibri" w:hAnsi="Times New Roman" w:cs="Times New Roman"/>
          <w:color w:val="000000" w:themeColor="text1"/>
          <w:sz w:val="24"/>
          <w:szCs w:val="24"/>
        </w:rPr>
        <w:t xml:space="preserve"> like they were lacking </w:t>
      </w:r>
      <w:r w:rsidR="00883ADC" w:rsidRPr="00E91C61">
        <w:rPr>
          <w:rFonts w:ascii="Times New Roman" w:eastAsia="Calibri" w:hAnsi="Times New Roman" w:cs="Times New Roman"/>
          <w:color w:val="000000" w:themeColor="text1"/>
          <w:sz w:val="24"/>
          <w:szCs w:val="24"/>
        </w:rPr>
        <w:t xml:space="preserve">in </w:t>
      </w:r>
      <w:r w:rsidR="00AD4DE9" w:rsidRPr="00E91C61">
        <w:rPr>
          <w:rFonts w:ascii="Times New Roman" w:eastAsia="Calibri" w:hAnsi="Times New Roman" w:cs="Times New Roman"/>
          <w:color w:val="000000" w:themeColor="text1"/>
          <w:sz w:val="24"/>
          <w:szCs w:val="24"/>
        </w:rPr>
        <w:t>confidence</w:t>
      </w:r>
      <w:r w:rsidR="00883ADC" w:rsidRPr="00E91C61">
        <w:rPr>
          <w:rFonts w:ascii="Times New Roman" w:eastAsia="Calibri" w:hAnsi="Times New Roman" w:cs="Times New Roman"/>
          <w:color w:val="000000" w:themeColor="text1"/>
          <w:sz w:val="24"/>
          <w:szCs w:val="24"/>
        </w:rPr>
        <w:t xml:space="preserve"> to provide what they had written on their boards.</w:t>
      </w:r>
    </w:p>
    <w:p w14:paraId="284978EF" w14:textId="77777777" w:rsidR="00CC1777" w:rsidRPr="00E91C61" w:rsidRDefault="00CC1777" w:rsidP="00CC1777">
      <w:pPr>
        <w:jc w:val="both"/>
        <w:rPr>
          <w:rFonts w:ascii="Times New Roman" w:eastAsia="Calibri" w:hAnsi="Times New Roman" w:cs="Times New Roman"/>
          <w:b/>
          <w:bCs/>
          <w:color w:val="000000" w:themeColor="text1"/>
          <w:sz w:val="24"/>
          <w:szCs w:val="24"/>
          <w:u w:val="single"/>
        </w:rPr>
      </w:pPr>
    </w:p>
    <w:p w14:paraId="6B960275" w14:textId="5EE5931C" w:rsidR="00CC1777" w:rsidRPr="00E91C61" w:rsidRDefault="00463715" w:rsidP="00CC1777">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t xml:space="preserve">Explanation of case study </w:t>
      </w:r>
    </w:p>
    <w:p w14:paraId="0DCBCF8A" w14:textId="77777777" w:rsidR="00CC1777" w:rsidRPr="00E91C61" w:rsidRDefault="00CC1777" w:rsidP="00CC1777">
      <w:pPr>
        <w:jc w:val="both"/>
        <w:rPr>
          <w:rFonts w:ascii="Times New Roman" w:eastAsia="Calibri" w:hAnsi="Times New Roman" w:cs="Times New Roman"/>
          <w:b/>
          <w:bCs/>
          <w:color w:val="000000" w:themeColor="text1"/>
          <w:sz w:val="24"/>
          <w:szCs w:val="24"/>
          <w:u w:val="single"/>
        </w:rPr>
      </w:pPr>
    </w:p>
    <w:p w14:paraId="1055FBD4" w14:textId="48EA9D01" w:rsidR="00DA67C7" w:rsidRPr="00E91C61" w:rsidRDefault="00B8369B"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The class </w:t>
      </w:r>
      <w:r w:rsidR="00A02B04" w:rsidRPr="00E91C61">
        <w:rPr>
          <w:rFonts w:ascii="Times New Roman" w:eastAsia="Calibri" w:hAnsi="Times New Roman" w:cs="Times New Roman"/>
          <w:color w:val="000000" w:themeColor="text1"/>
          <w:sz w:val="24"/>
          <w:szCs w:val="24"/>
        </w:rPr>
        <w:t xml:space="preserve">being </w:t>
      </w:r>
      <w:r w:rsidRPr="00E91C61">
        <w:rPr>
          <w:rFonts w:ascii="Times New Roman" w:eastAsia="Calibri" w:hAnsi="Times New Roman" w:cs="Times New Roman"/>
          <w:color w:val="000000" w:themeColor="text1"/>
          <w:sz w:val="24"/>
          <w:szCs w:val="24"/>
        </w:rPr>
        <w:t>observed was a year 4 class</w:t>
      </w:r>
      <w:r w:rsidR="00CF647D" w:rsidRPr="00E91C61">
        <w:rPr>
          <w:rFonts w:ascii="Times New Roman" w:eastAsia="Calibri" w:hAnsi="Times New Roman" w:cs="Times New Roman"/>
          <w:color w:val="000000" w:themeColor="text1"/>
          <w:sz w:val="24"/>
          <w:szCs w:val="24"/>
        </w:rPr>
        <w:t xml:space="preserve"> with </w:t>
      </w:r>
      <w:r w:rsidR="00F7577B" w:rsidRPr="00E91C61">
        <w:rPr>
          <w:rFonts w:ascii="Times New Roman" w:eastAsia="Calibri" w:hAnsi="Times New Roman" w:cs="Times New Roman"/>
          <w:color w:val="000000" w:themeColor="text1"/>
          <w:sz w:val="24"/>
          <w:szCs w:val="24"/>
        </w:rPr>
        <w:t>approximately</w:t>
      </w:r>
      <w:r w:rsidR="00CF647D" w:rsidRPr="00E91C61">
        <w:rPr>
          <w:rFonts w:ascii="Times New Roman" w:eastAsia="Calibri" w:hAnsi="Times New Roman" w:cs="Times New Roman"/>
          <w:color w:val="000000" w:themeColor="text1"/>
          <w:sz w:val="24"/>
          <w:szCs w:val="24"/>
        </w:rPr>
        <w:t xml:space="preserve"> thirty </w:t>
      </w:r>
      <w:r w:rsidR="00F7577B" w:rsidRPr="00E91C61">
        <w:rPr>
          <w:rFonts w:ascii="Times New Roman" w:eastAsia="Calibri" w:hAnsi="Times New Roman" w:cs="Times New Roman"/>
          <w:color w:val="000000" w:themeColor="text1"/>
          <w:sz w:val="24"/>
          <w:szCs w:val="24"/>
        </w:rPr>
        <w:t xml:space="preserve">different </w:t>
      </w:r>
      <w:r w:rsidR="00CF647D" w:rsidRPr="00E91C61">
        <w:rPr>
          <w:rFonts w:ascii="Times New Roman" w:eastAsia="Calibri" w:hAnsi="Times New Roman" w:cs="Times New Roman"/>
          <w:color w:val="000000" w:themeColor="text1"/>
          <w:sz w:val="24"/>
          <w:szCs w:val="24"/>
        </w:rPr>
        <w:t>st</w:t>
      </w:r>
      <w:r w:rsidR="00C965F7" w:rsidRPr="00E91C61">
        <w:rPr>
          <w:rFonts w:ascii="Times New Roman" w:eastAsia="Calibri" w:hAnsi="Times New Roman" w:cs="Times New Roman"/>
          <w:color w:val="000000" w:themeColor="text1"/>
          <w:sz w:val="24"/>
          <w:szCs w:val="24"/>
        </w:rPr>
        <w:t>udents,</w:t>
      </w:r>
      <w:r w:rsidR="00071FBF" w:rsidRPr="00E91C61">
        <w:rPr>
          <w:rFonts w:ascii="Times New Roman" w:eastAsia="Calibri" w:hAnsi="Times New Roman" w:cs="Times New Roman"/>
          <w:color w:val="000000" w:themeColor="text1"/>
          <w:sz w:val="24"/>
          <w:szCs w:val="24"/>
        </w:rPr>
        <w:t xml:space="preserve"> taking part in </w:t>
      </w:r>
      <w:r w:rsidR="00E702C3" w:rsidRPr="00E91C61">
        <w:rPr>
          <w:rFonts w:ascii="Times New Roman" w:eastAsia="Calibri" w:hAnsi="Times New Roman" w:cs="Times New Roman"/>
          <w:color w:val="000000" w:themeColor="text1"/>
          <w:sz w:val="24"/>
          <w:szCs w:val="24"/>
        </w:rPr>
        <w:t xml:space="preserve">a whole class activity. The </w:t>
      </w:r>
      <w:r w:rsidR="00A02B04" w:rsidRPr="00E91C61">
        <w:rPr>
          <w:rFonts w:ascii="Times New Roman" w:eastAsia="Calibri" w:hAnsi="Times New Roman" w:cs="Times New Roman"/>
          <w:color w:val="000000" w:themeColor="text1"/>
          <w:sz w:val="24"/>
          <w:szCs w:val="24"/>
        </w:rPr>
        <w:t xml:space="preserve">observed </w:t>
      </w:r>
      <w:r w:rsidR="00E702C3" w:rsidRPr="00E91C61">
        <w:rPr>
          <w:rFonts w:ascii="Times New Roman" w:eastAsia="Calibri" w:hAnsi="Times New Roman" w:cs="Times New Roman"/>
          <w:color w:val="000000" w:themeColor="text1"/>
          <w:sz w:val="24"/>
          <w:szCs w:val="24"/>
        </w:rPr>
        <w:t xml:space="preserve">class was set up into </w:t>
      </w:r>
      <w:r w:rsidR="0000535F" w:rsidRPr="00E91C61">
        <w:rPr>
          <w:rFonts w:ascii="Times New Roman" w:eastAsia="Calibri" w:hAnsi="Times New Roman" w:cs="Times New Roman"/>
          <w:color w:val="000000" w:themeColor="text1"/>
          <w:sz w:val="24"/>
          <w:szCs w:val="24"/>
        </w:rPr>
        <w:t xml:space="preserve">five tables </w:t>
      </w:r>
      <w:r w:rsidR="003A0670" w:rsidRPr="00E91C61">
        <w:rPr>
          <w:rFonts w:ascii="Times New Roman" w:eastAsia="Calibri" w:hAnsi="Times New Roman" w:cs="Times New Roman"/>
          <w:color w:val="000000" w:themeColor="text1"/>
          <w:sz w:val="24"/>
          <w:szCs w:val="24"/>
        </w:rPr>
        <w:t xml:space="preserve">of learners </w:t>
      </w:r>
      <w:r w:rsidR="0000535F" w:rsidRPr="00E91C61">
        <w:rPr>
          <w:rFonts w:ascii="Times New Roman" w:eastAsia="Calibri" w:hAnsi="Times New Roman" w:cs="Times New Roman"/>
          <w:color w:val="000000" w:themeColor="text1"/>
          <w:sz w:val="24"/>
          <w:szCs w:val="24"/>
        </w:rPr>
        <w:t xml:space="preserve">that </w:t>
      </w:r>
      <w:r w:rsidR="001E79F8" w:rsidRPr="00E91C61">
        <w:rPr>
          <w:rFonts w:ascii="Times New Roman" w:eastAsia="Calibri" w:hAnsi="Times New Roman" w:cs="Times New Roman"/>
          <w:color w:val="000000" w:themeColor="text1"/>
          <w:sz w:val="24"/>
          <w:szCs w:val="24"/>
        </w:rPr>
        <w:t>were grouped by ability</w:t>
      </w:r>
      <w:r w:rsidR="003A0670" w:rsidRPr="00E91C61">
        <w:rPr>
          <w:rFonts w:ascii="Times New Roman" w:eastAsia="Calibri" w:hAnsi="Times New Roman" w:cs="Times New Roman"/>
          <w:color w:val="000000" w:themeColor="text1"/>
          <w:sz w:val="24"/>
          <w:szCs w:val="24"/>
        </w:rPr>
        <w:t xml:space="preserve"> level</w:t>
      </w:r>
      <w:r w:rsidR="001E79F8" w:rsidRPr="00E91C61">
        <w:rPr>
          <w:rFonts w:ascii="Times New Roman" w:eastAsia="Calibri" w:hAnsi="Times New Roman" w:cs="Times New Roman"/>
          <w:color w:val="000000" w:themeColor="text1"/>
          <w:sz w:val="24"/>
          <w:szCs w:val="24"/>
        </w:rPr>
        <w:t xml:space="preserve">. </w:t>
      </w:r>
      <w:r w:rsidR="008B0729" w:rsidRPr="00E91C61">
        <w:rPr>
          <w:rFonts w:ascii="Times New Roman" w:eastAsia="Calibri" w:hAnsi="Times New Roman" w:cs="Times New Roman"/>
          <w:color w:val="000000" w:themeColor="text1"/>
          <w:sz w:val="24"/>
          <w:szCs w:val="24"/>
        </w:rPr>
        <w:t xml:space="preserve">The higher </w:t>
      </w:r>
      <w:r w:rsidR="009E32DC" w:rsidRPr="00E91C61">
        <w:rPr>
          <w:rFonts w:ascii="Times New Roman" w:eastAsia="Calibri" w:hAnsi="Times New Roman" w:cs="Times New Roman"/>
          <w:color w:val="000000" w:themeColor="text1"/>
          <w:sz w:val="24"/>
          <w:szCs w:val="24"/>
        </w:rPr>
        <w:t xml:space="preserve">ability </w:t>
      </w:r>
      <w:r w:rsidR="008B0729" w:rsidRPr="00E91C61">
        <w:rPr>
          <w:rFonts w:ascii="Times New Roman" w:eastAsia="Calibri" w:hAnsi="Times New Roman" w:cs="Times New Roman"/>
          <w:color w:val="000000" w:themeColor="text1"/>
          <w:sz w:val="24"/>
          <w:szCs w:val="24"/>
        </w:rPr>
        <w:t xml:space="preserve">tables </w:t>
      </w:r>
      <w:r w:rsidR="00791A1F" w:rsidRPr="00E91C61">
        <w:rPr>
          <w:rFonts w:ascii="Times New Roman" w:eastAsia="Calibri" w:hAnsi="Times New Roman" w:cs="Times New Roman"/>
          <w:color w:val="000000" w:themeColor="text1"/>
          <w:sz w:val="24"/>
          <w:szCs w:val="24"/>
        </w:rPr>
        <w:t>were placed at the back of the classroom</w:t>
      </w:r>
      <w:r w:rsidR="008E11D9" w:rsidRPr="00E91C61">
        <w:rPr>
          <w:rFonts w:ascii="Times New Roman" w:eastAsia="Calibri" w:hAnsi="Times New Roman" w:cs="Times New Roman"/>
          <w:color w:val="000000" w:themeColor="text1"/>
          <w:sz w:val="24"/>
          <w:szCs w:val="24"/>
        </w:rPr>
        <w:t xml:space="preserve">, with </w:t>
      </w:r>
      <w:r w:rsidR="00791A1F" w:rsidRPr="00E91C61">
        <w:rPr>
          <w:rFonts w:ascii="Times New Roman" w:eastAsia="Calibri" w:hAnsi="Times New Roman" w:cs="Times New Roman"/>
          <w:color w:val="000000" w:themeColor="text1"/>
          <w:sz w:val="24"/>
          <w:szCs w:val="24"/>
        </w:rPr>
        <w:t>the lower ability groups were placed at the front</w:t>
      </w:r>
      <w:r w:rsidR="00F43991" w:rsidRPr="00E91C61">
        <w:rPr>
          <w:rFonts w:ascii="Times New Roman" w:eastAsia="Calibri" w:hAnsi="Times New Roman" w:cs="Times New Roman"/>
          <w:color w:val="000000" w:themeColor="text1"/>
          <w:sz w:val="24"/>
          <w:szCs w:val="24"/>
        </w:rPr>
        <w:t>.</w:t>
      </w:r>
      <w:r w:rsidR="00AA081A" w:rsidRPr="00E91C61">
        <w:rPr>
          <w:rFonts w:ascii="Times New Roman" w:eastAsia="Calibri" w:hAnsi="Times New Roman" w:cs="Times New Roman"/>
          <w:color w:val="000000" w:themeColor="text1"/>
          <w:sz w:val="24"/>
          <w:szCs w:val="24"/>
        </w:rPr>
        <w:t xml:space="preserve"> Dupriez (2010) </w:t>
      </w:r>
      <w:r w:rsidR="00DC500F" w:rsidRPr="00E91C61">
        <w:rPr>
          <w:rFonts w:ascii="Times New Roman" w:eastAsia="Calibri" w:hAnsi="Times New Roman" w:cs="Times New Roman"/>
          <w:color w:val="000000" w:themeColor="text1"/>
          <w:sz w:val="24"/>
          <w:szCs w:val="24"/>
        </w:rPr>
        <w:t xml:space="preserve">discusses the use of </w:t>
      </w:r>
      <w:r w:rsidR="00611CE0" w:rsidRPr="00E91C61">
        <w:rPr>
          <w:rFonts w:ascii="Times New Roman" w:eastAsia="Calibri" w:hAnsi="Times New Roman" w:cs="Times New Roman"/>
          <w:color w:val="000000" w:themeColor="text1"/>
          <w:sz w:val="24"/>
          <w:szCs w:val="24"/>
        </w:rPr>
        <w:t>grouping in a learning environment and how</w:t>
      </w:r>
      <w:r w:rsidR="00200D5C" w:rsidRPr="00E91C61">
        <w:rPr>
          <w:rFonts w:ascii="Times New Roman" w:eastAsia="Calibri" w:hAnsi="Times New Roman" w:cs="Times New Roman"/>
          <w:color w:val="000000" w:themeColor="text1"/>
          <w:sz w:val="24"/>
          <w:szCs w:val="24"/>
        </w:rPr>
        <w:t xml:space="preserve"> classes grouped by ability can have</w:t>
      </w:r>
      <w:r w:rsidR="001F028D" w:rsidRPr="00E91C61">
        <w:rPr>
          <w:rFonts w:ascii="Times New Roman" w:eastAsia="Calibri" w:hAnsi="Times New Roman" w:cs="Times New Roman"/>
          <w:color w:val="000000" w:themeColor="text1"/>
          <w:sz w:val="24"/>
          <w:szCs w:val="24"/>
        </w:rPr>
        <w:t xml:space="preserve"> </w:t>
      </w:r>
      <w:r w:rsidR="00200D5C" w:rsidRPr="00E91C61">
        <w:rPr>
          <w:rFonts w:ascii="Times New Roman" w:eastAsia="Calibri" w:hAnsi="Times New Roman" w:cs="Times New Roman"/>
          <w:color w:val="000000" w:themeColor="text1"/>
          <w:sz w:val="24"/>
          <w:szCs w:val="24"/>
        </w:rPr>
        <w:t>effects to</w:t>
      </w:r>
      <w:r w:rsidR="008E11D9" w:rsidRPr="00E91C61">
        <w:rPr>
          <w:rFonts w:ascii="Times New Roman" w:eastAsia="Calibri" w:hAnsi="Times New Roman" w:cs="Times New Roman"/>
          <w:color w:val="000000" w:themeColor="text1"/>
          <w:sz w:val="24"/>
          <w:szCs w:val="24"/>
        </w:rPr>
        <w:t xml:space="preserve"> an</w:t>
      </w:r>
      <w:r w:rsidR="00200D5C" w:rsidRPr="00E91C61">
        <w:rPr>
          <w:rFonts w:ascii="Times New Roman" w:eastAsia="Calibri" w:hAnsi="Times New Roman" w:cs="Times New Roman"/>
          <w:color w:val="000000" w:themeColor="text1"/>
          <w:sz w:val="24"/>
          <w:szCs w:val="24"/>
        </w:rPr>
        <w:t xml:space="preserve"> </w:t>
      </w:r>
      <w:r w:rsidR="008E11D9" w:rsidRPr="00E91C61">
        <w:rPr>
          <w:rFonts w:ascii="Times New Roman" w:eastAsia="Calibri" w:hAnsi="Times New Roman" w:cs="Times New Roman"/>
          <w:color w:val="000000" w:themeColor="text1"/>
          <w:sz w:val="24"/>
          <w:szCs w:val="24"/>
        </w:rPr>
        <w:t>individual’s</w:t>
      </w:r>
      <w:r w:rsidR="00200D5C" w:rsidRPr="00E91C61">
        <w:rPr>
          <w:rFonts w:ascii="Times New Roman" w:eastAsia="Calibri" w:hAnsi="Times New Roman" w:cs="Times New Roman"/>
          <w:color w:val="000000" w:themeColor="text1"/>
          <w:sz w:val="24"/>
          <w:szCs w:val="24"/>
        </w:rPr>
        <w:t xml:space="preserve"> learning. </w:t>
      </w:r>
      <w:r w:rsidR="00E03146" w:rsidRPr="00E91C61">
        <w:rPr>
          <w:rFonts w:ascii="Times New Roman" w:eastAsia="Calibri" w:hAnsi="Times New Roman" w:cs="Times New Roman"/>
          <w:color w:val="000000" w:themeColor="text1"/>
          <w:sz w:val="24"/>
          <w:szCs w:val="24"/>
        </w:rPr>
        <w:t>It is suggested that by placing same ability students in group</w:t>
      </w:r>
      <w:r w:rsidR="00ED075C" w:rsidRPr="00E91C61">
        <w:rPr>
          <w:rFonts w:ascii="Times New Roman" w:eastAsia="Calibri" w:hAnsi="Times New Roman" w:cs="Times New Roman"/>
          <w:color w:val="000000" w:themeColor="text1"/>
          <w:sz w:val="24"/>
          <w:szCs w:val="24"/>
        </w:rPr>
        <w:t xml:space="preserve">s provides them with their </w:t>
      </w:r>
      <w:r w:rsidR="000012C2" w:rsidRPr="00E91C61">
        <w:rPr>
          <w:rFonts w:ascii="Times New Roman" w:eastAsia="Calibri" w:hAnsi="Times New Roman" w:cs="Times New Roman"/>
          <w:color w:val="000000" w:themeColor="text1"/>
          <w:sz w:val="24"/>
          <w:szCs w:val="24"/>
        </w:rPr>
        <w:t xml:space="preserve">individual </w:t>
      </w:r>
      <w:r w:rsidR="00ED075C" w:rsidRPr="00E91C61">
        <w:rPr>
          <w:rFonts w:ascii="Times New Roman" w:eastAsia="Calibri" w:hAnsi="Times New Roman" w:cs="Times New Roman"/>
          <w:color w:val="000000" w:themeColor="text1"/>
          <w:sz w:val="24"/>
          <w:szCs w:val="24"/>
        </w:rPr>
        <w:t>needs properly met</w:t>
      </w:r>
      <w:r w:rsidR="00EF2800" w:rsidRPr="00E91C61">
        <w:rPr>
          <w:rFonts w:ascii="Times New Roman" w:eastAsia="Calibri" w:hAnsi="Times New Roman" w:cs="Times New Roman"/>
          <w:color w:val="000000" w:themeColor="text1"/>
          <w:sz w:val="24"/>
          <w:szCs w:val="24"/>
        </w:rPr>
        <w:t xml:space="preserve">, </w:t>
      </w:r>
      <w:r w:rsidR="00ED075C" w:rsidRPr="00E91C61">
        <w:rPr>
          <w:rFonts w:ascii="Times New Roman" w:eastAsia="Calibri" w:hAnsi="Times New Roman" w:cs="Times New Roman"/>
          <w:color w:val="000000" w:themeColor="text1"/>
          <w:sz w:val="24"/>
          <w:szCs w:val="24"/>
        </w:rPr>
        <w:t xml:space="preserve">although there </w:t>
      </w:r>
      <w:r w:rsidR="00384FB8" w:rsidRPr="00E91C61">
        <w:rPr>
          <w:rFonts w:ascii="Times New Roman" w:eastAsia="Calibri" w:hAnsi="Times New Roman" w:cs="Times New Roman"/>
          <w:color w:val="000000" w:themeColor="text1"/>
          <w:sz w:val="24"/>
          <w:szCs w:val="24"/>
        </w:rPr>
        <w:t>is</w:t>
      </w:r>
      <w:r w:rsidR="000012C2" w:rsidRPr="00E91C61">
        <w:rPr>
          <w:rFonts w:ascii="Times New Roman" w:eastAsia="Calibri" w:hAnsi="Times New Roman" w:cs="Times New Roman"/>
          <w:color w:val="000000" w:themeColor="text1"/>
          <w:sz w:val="24"/>
          <w:szCs w:val="24"/>
        </w:rPr>
        <w:t xml:space="preserve"> </w:t>
      </w:r>
      <w:r w:rsidR="00ED075C" w:rsidRPr="00E91C61">
        <w:rPr>
          <w:rFonts w:ascii="Times New Roman" w:eastAsia="Calibri" w:hAnsi="Times New Roman" w:cs="Times New Roman"/>
          <w:color w:val="000000" w:themeColor="text1"/>
          <w:sz w:val="24"/>
          <w:szCs w:val="24"/>
        </w:rPr>
        <w:t>other</w:t>
      </w:r>
      <w:r w:rsidR="000012C2" w:rsidRPr="00E91C61">
        <w:rPr>
          <w:rFonts w:ascii="Times New Roman" w:eastAsia="Calibri" w:hAnsi="Times New Roman" w:cs="Times New Roman"/>
          <w:color w:val="000000" w:themeColor="text1"/>
          <w:sz w:val="24"/>
          <w:szCs w:val="24"/>
        </w:rPr>
        <w:t>, contrasting</w:t>
      </w:r>
      <w:r w:rsidR="00ED075C" w:rsidRPr="00E91C61">
        <w:rPr>
          <w:rFonts w:ascii="Times New Roman" w:eastAsia="Calibri" w:hAnsi="Times New Roman" w:cs="Times New Roman"/>
          <w:color w:val="000000" w:themeColor="text1"/>
          <w:sz w:val="24"/>
          <w:szCs w:val="24"/>
        </w:rPr>
        <w:t xml:space="preserve"> viewpoints to same ability grouping. </w:t>
      </w:r>
      <w:r w:rsidR="007B4437" w:rsidRPr="00E91C61">
        <w:rPr>
          <w:rFonts w:ascii="Times New Roman" w:eastAsia="Calibri" w:hAnsi="Times New Roman" w:cs="Times New Roman"/>
          <w:color w:val="000000" w:themeColor="text1"/>
          <w:sz w:val="24"/>
          <w:szCs w:val="24"/>
        </w:rPr>
        <w:t xml:space="preserve">In </w:t>
      </w:r>
      <w:r w:rsidR="00A77FCC" w:rsidRPr="00E91C61">
        <w:rPr>
          <w:rFonts w:ascii="Times New Roman" w:eastAsia="Calibri" w:hAnsi="Times New Roman" w:cs="Times New Roman"/>
          <w:color w:val="000000" w:themeColor="text1"/>
          <w:sz w:val="24"/>
          <w:szCs w:val="24"/>
        </w:rPr>
        <w:t>comparison</w:t>
      </w:r>
      <w:r w:rsidR="000012C2" w:rsidRPr="00E91C61">
        <w:rPr>
          <w:rFonts w:ascii="Times New Roman" w:eastAsia="Calibri" w:hAnsi="Times New Roman" w:cs="Times New Roman"/>
          <w:color w:val="000000" w:themeColor="text1"/>
          <w:sz w:val="24"/>
          <w:szCs w:val="24"/>
        </w:rPr>
        <w:t xml:space="preserve"> to this,</w:t>
      </w:r>
      <w:r w:rsidR="00A77FCC" w:rsidRPr="00E91C61">
        <w:rPr>
          <w:rFonts w:ascii="Times New Roman" w:eastAsia="Calibri" w:hAnsi="Times New Roman" w:cs="Times New Roman"/>
          <w:color w:val="000000" w:themeColor="text1"/>
          <w:sz w:val="24"/>
          <w:szCs w:val="24"/>
        </w:rPr>
        <w:t xml:space="preserve"> </w:t>
      </w:r>
      <w:r w:rsidR="00301CBD" w:rsidRPr="00E91C61">
        <w:rPr>
          <w:rFonts w:ascii="Times New Roman" w:hAnsi="Times New Roman" w:cs="Times New Roman"/>
          <w:color w:val="000000" w:themeColor="text1"/>
          <w:sz w:val="24"/>
          <w:szCs w:val="24"/>
          <w:shd w:val="clear" w:color="auto" w:fill="FFFFFF"/>
        </w:rPr>
        <w:t>Tieso</w:t>
      </w:r>
      <w:r w:rsidR="00301CBD" w:rsidRPr="00E91C61">
        <w:rPr>
          <w:rFonts w:ascii="Arial" w:hAnsi="Arial" w:cs="Arial"/>
          <w:color w:val="000000" w:themeColor="text1"/>
          <w:sz w:val="20"/>
          <w:szCs w:val="20"/>
          <w:shd w:val="clear" w:color="auto" w:fill="FFFFFF"/>
        </w:rPr>
        <w:t xml:space="preserve"> </w:t>
      </w:r>
      <w:r w:rsidR="00301CBD" w:rsidRPr="00E91C61">
        <w:rPr>
          <w:rFonts w:ascii="Times New Roman" w:hAnsi="Times New Roman" w:cs="Times New Roman"/>
          <w:color w:val="000000" w:themeColor="text1"/>
          <w:sz w:val="24"/>
          <w:szCs w:val="24"/>
          <w:shd w:val="clear" w:color="auto" w:fill="FFFFFF"/>
        </w:rPr>
        <w:t>(2003)</w:t>
      </w:r>
      <w:r w:rsidR="00BA4FED" w:rsidRPr="00E91C61">
        <w:rPr>
          <w:rFonts w:ascii="Times New Roman" w:eastAsia="Calibri" w:hAnsi="Times New Roman" w:cs="Times New Roman"/>
          <w:color w:val="000000" w:themeColor="text1"/>
          <w:sz w:val="24"/>
          <w:szCs w:val="24"/>
        </w:rPr>
        <w:t xml:space="preserve"> </w:t>
      </w:r>
      <w:r w:rsidR="006532A9" w:rsidRPr="00E91C61">
        <w:rPr>
          <w:rFonts w:ascii="Times New Roman" w:eastAsia="Calibri" w:hAnsi="Times New Roman" w:cs="Times New Roman"/>
          <w:color w:val="000000" w:themeColor="text1"/>
          <w:sz w:val="24"/>
          <w:szCs w:val="24"/>
        </w:rPr>
        <w:t>suggests that</w:t>
      </w:r>
      <w:r w:rsidR="00D36DC3" w:rsidRPr="00E91C61">
        <w:rPr>
          <w:rFonts w:ascii="Times New Roman" w:eastAsia="Calibri" w:hAnsi="Times New Roman" w:cs="Times New Roman"/>
          <w:color w:val="000000" w:themeColor="text1"/>
          <w:sz w:val="24"/>
          <w:szCs w:val="24"/>
        </w:rPr>
        <w:t xml:space="preserve"> </w:t>
      </w:r>
      <w:r w:rsidR="00181F7B" w:rsidRPr="00E91C61">
        <w:rPr>
          <w:rFonts w:ascii="Times New Roman" w:eastAsia="Calibri" w:hAnsi="Times New Roman" w:cs="Times New Roman"/>
          <w:color w:val="000000" w:themeColor="text1"/>
          <w:sz w:val="24"/>
          <w:szCs w:val="24"/>
        </w:rPr>
        <w:t>socially learners could be affected by this type of groupin</w:t>
      </w:r>
      <w:r w:rsidR="00D216CE" w:rsidRPr="00E91C61">
        <w:rPr>
          <w:rFonts w:ascii="Times New Roman" w:eastAsia="Calibri" w:hAnsi="Times New Roman" w:cs="Times New Roman"/>
          <w:color w:val="000000" w:themeColor="text1"/>
          <w:sz w:val="24"/>
          <w:szCs w:val="24"/>
        </w:rPr>
        <w:t>g.</w:t>
      </w:r>
      <w:r w:rsidR="006756D7" w:rsidRPr="00E91C61">
        <w:rPr>
          <w:rFonts w:ascii="Times New Roman" w:eastAsia="Calibri" w:hAnsi="Times New Roman" w:cs="Times New Roman"/>
          <w:color w:val="000000" w:themeColor="text1"/>
          <w:sz w:val="24"/>
          <w:szCs w:val="24"/>
        </w:rPr>
        <w:t xml:space="preserve"> </w:t>
      </w:r>
      <w:r w:rsidR="00523113" w:rsidRPr="00E91C61">
        <w:rPr>
          <w:rFonts w:ascii="Times New Roman" w:eastAsia="Calibri" w:hAnsi="Times New Roman" w:cs="Times New Roman"/>
          <w:color w:val="000000" w:themeColor="text1"/>
          <w:sz w:val="24"/>
          <w:szCs w:val="24"/>
        </w:rPr>
        <w:t>By b</w:t>
      </w:r>
      <w:r w:rsidR="009E4D21" w:rsidRPr="00E91C61">
        <w:rPr>
          <w:rFonts w:ascii="Times New Roman" w:eastAsia="Calibri" w:hAnsi="Times New Roman" w:cs="Times New Roman"/>
          <w:color w:val="000000" w:themeColor="text1"/>
          <w:sz w:val="24"/>
          <w:szCs w:val="24"/>
        </w:rPr>
        <w:t>eing placed in these groups</w:t>
      </w:r>
      <w:r w:rsidR="00523113" w:rsidRPr="00E91C61">
        <w:rPr>
          <w:rFonts w:ascii="Times New Roman" w:eastAsia="Calibri" w:hAnsi="Times New Roman" w:cs="Times New Roman"/>
          <w:color w:val="000000" w:themeColor="text1"/>
          <w:sz w:val="24"/>
          <w:szCs w:val="24"/>
        </w:rPr>
        <w:t>, it</w:t>
      </w:r>
      <w:r w:rsidR="009E4D21" w:rsidRPr="00E91C61">
        <w:rPr>
          <w:rFonts w:ascii="Times New Roman" w:eastAsia="Calibri" w:hAnsi="Times New Roman" w:cs="Times New Roman"/>
          <w:color w:val="000000" w:themeColor="text1"/>
          <w:sz w:val="24"/>
          <w:szCs w:val="24"/>
        </w:rPr>
        <w:t xml:space="preserve"> could</w:t>
      </w:r>
      <w:r w:rsidR="00523113" w:rsidRPr="00E91C61">
        <w:rPr>
          <w:rFonts w:ascii="Times New Roman" w:eastAsia="Calibri" w:hAnsi="Times New Roman" w:cs="Times New Roman"/>
          <w:color w:val="000000" w:themeColor="text1"/>
          <w:sz w:val="24"/>
          <w:szCs w:val="24"/>
        </w:rPr>
        <w:t xml:space="preserve"> potentially</w:t>
      </w:r>
      <w:r w:rsidR="009E4D21" w:rsidRPr="00E91C61">
        <w:rPr>
          <w:rFonts w:ascii="Times New Roman" w:eastAsia="Calibri" w:hAnsi="Times New Roman" w:cs="Times New Roman"/>
          <w:color w:val="000000" w:themeColor="text1"/>
          <w:sz w:val="24"/>
          <w:szCs w:val="24"/>
        </w:rPr>
        <w:t xml:space="preserve"> affect </w:t>
      </w:r>
      <w:r w:rsidR="00523113" w:rsidRPr="00E91C61">
        <w:rPr>
          <w:rFonts w:ascii="Times New Roman" w:eastAsia="Calibri" w:hAnsi="Times New Roman" w:cs="Times New Roman"/>
          <w:color w:val="000000" w:themeColor="text1"/>
          <w:sz w:val="24"/>
          <w:szCs w:val="24"/>
        </w:rPr>
        <w:t xml:space="preserve">a </w:t>
      </w:r>
      <w:r w:rsidR="00301CBD" w:rsidRPr="00E91C61">
        <w:rPr>
          <w:rFonts w:ascii="Times New Roman" w:eastAsia="Calibri" w:hAnsi="Times New Roman" w:cs="Times New Roman"/>
          <w:color w:val="000000" w:themeColor="text1"/>
          <w:sz w:val="24"/>
          <w:szCs w:val="24"/>
        </w:rPr>
        <w:t>student’s</w:t>
      </w:r>
      <w:r w:rsidR="009E4D21" w:rsidRPr="00E91C61">
        <w:rPr>
          <w:rFonts w:ascii="Times New Roman" w:eastAsia="Calibri" w:hAnsi="Times New Roman" w:cs="Times New Roman"/>
          <w:color w:val="000000" w:themeColor="text1"/>
          <w:sz w:val="24"/>
          <w:szCs w:val="24"/>
        </w:rPr>
        <w:t xml:space="preserve"> self-efficacy</w:t>
      </w:r>
      <w:r w:rsidR="002D4A7E" w:rsidRPr="00E91C61">
        <w:rPr>
          <w:rFonts w:ascii="Times New Roman" w:eastAsia="Calibri" w:hAnsi="Times New Roman" w:cs="Times New Roman"/>
          <w:color w:val="000000" w:themeColor="text1"/>
          <w:sz w:val="24"/>
          <w:szCs w:val="24"/>
        </w:rPr>
        <w:t xml:space="preserve"> which </w:t>
      </w:r>
      <w:r w:rsidR="00523113" w:rsidRPr="00E91C61">
        <w:rPr>
          <w:rFonts w:ascii="Times New Roman" w:eastAsia="Calibri" w:hAnsi="Times New Roman" w:cs="Times New Roman"/>
          <w:color w:val="000000" w:themeColor="text1"/>
          <w:sz w:val="24"/>
          <w:szCs w:val="24"/>
        </w:rPr>
        <w:t xml:space="preserve">in turn </w:t>
      </w:r>
      <w:r w:rsidR="002D4A7E" w:rsidRPr="00E91C61">
        <w:rPr>
          <w:rFonts w:ascii="Times New Roman" w:eastAsia="Calibri" w:hAnsi="Times New Roman" w:cs="Times New Roman"/>
          <w:color w:val="000000" w:themeColor="text1"/>
          <w:sz w:val="24"/>
          <w:szCs w:val="24"/>
        </w:rPr>
        <w:t>can influence</w:t>
      </w:r>
      <w:r w:rsidR="00A77FCC" w:rsidRPr="00E91C61">
        <w:rPr>
          <w:rFonts w:ascii="Times New Roman" w:eastAsia="Calibri" w:hAnsi="Times New Roman" w:cs="Times New Roman"/>
          <w:color w:val="000000" w:themeColor="text1"/>
          <w:sz w:val="24"/>
          <w:szCs w:val="24"/>
        </w:rPr>
        <w:t xml:space="preserve"> </w:t>
      </w:r>
      <w:r w:rsidR="00074BA9" w:rsidRPr="00E91C61">
        <w:rPr>
          <w:rFonts w:ascii="Times New Roman" w:eastAsia="Calibri" w:hAnsi="Times New Roman" w:cs="Times New Roman"/>
          <w:color w:val="000000" w:themeColor="text1"/>
          <w:sz w:val="24"/>
          <w:szCs w:val="24"/>
        </w:rPr>
        <w:t>people’s</w:t>
      </w:r>
      <w:r w:rsidR="00A77FCC" w:rsidRPr="00E91C61">
        <w:rPr>
          <w:rFonts w:ascii="Times New Roman" w:eastAsia="Calibri" w:hAnsi="Times New Roman" w:cs="Times New Roman"/>
          <w:color w:val="000000" w:themeColor="text1"/>
          <w:sz w:val="24"/>
          <w:szCs w:val="24"/>
        </w:rPr>
        <w:t xml:space="preserve"> beliefs of </w:t>
      </w:r>
      <w:r w:rsidR="001E5C8C" w:rsidRPr="00E91C61">
        <w:rPr>
          <w:rFonts w:ascii="Times New Roman" w:eastAsia="Calibri" w:hAnsi="Times New Roman" w:cs="Times New Roman"/>
          <w:color w:val="000000" w:themeColor="text1"/>
          <w:sz w:val="24"/>
          <w:szCs w:val="24"/>
        </w:rPr>
        <w:t>one’s</w:t>
      </w:r>
      <w:r w:rsidR="00A77FCC" w:rsidRPr="00E91C61">
        <w:rPr>
          <w:rFonts w:ascii="Times New Roman" w:eastAsia="Calibri" w:hAnsi="Times New Roman" w:cs="Times New Roman"/>
          <w:color w:val="000000" w:themeColor="text1"/>
          <w:sz w:val="24"/>
          <w:szCs w:val="24"/>
        </w:rPr>
        <w:t xml:space="preserve"> </w:t>
      </w:r>
      <w:r w:rsidR="001E5C8C" w:rsidRPr="00E91C61">
        <w:rPr>
          <w:rFonts w:ascii="Times New Roman" w:eastAsia="Calibri" w:hAnsi="Times New Roman" w:cs="Times New Roman"/>
          <w:color w:val="000000" w:themeColor="text1"/>
          <w:sz w:val="24"/>
          <w:szCs w:val="24"/>
        </w:rPr>
        <w:t>capabilities.</w:t>
      </w:r>
    </w:p>
    <w:p w14:paraId="07355A71" w14:textId="60D850ED" w:rsidR="00CB506D" w:rsidRPr="00E91C61" w:rsidRDefault="00463715"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The </w:t>
      </w:r>
      <w:r w:rsidR="006E2B24" w:rsidRPr="00E91C61">
        <w:rPr>
          <w:rFonts w:ascii="Times New Roman" w:eastAsia="Calibri" w:hAnsi="Times New Roman" w:cs="Times New Roman"/>
          <w:color w:val="000000" w:themeColor="text1"/>
          <w:sz w:val="24"/>
          <w:szCs w:val="24"/>
        </w:rPr>
        <w:t xml:space="preserve">critical incident </w:t>
      </w:r>
      <w:r w:rsidRPr="00E91C61">
        <w:rPr>
          <w:rFonts w:ascii="Times New Roman" w:eastAsia="Calibri" w:hAnsi="Times New Roman" w:cs="Times New Roman"/>
          <w:color w:val="000000" w:themeColor="text1"/>
          <w:sz w:val="24"/>
          <w:szCs w:val="24"/>
        </w:rPr>
        <w:t xml:space="preserve">observed </w:t>
      </w:r>
      <w:r w:rsidR="00523113" w:rsidRPr="00E91C61">
        <w:rPr>
          <w:rFonts w:ascii="Times New Roman" w:eastAsia="Calibri" w:hAnsi="Times New Roman" w:cs="Times New Roman"/>
          <w:color w:val="000000" w:themeColor="text1"/>
          <w:sz w:val="24"/>
          <w:szCs w:val="24"/>
        </w:rPr>
        <w:t xml:space="preserve">here </w:t>
      </w:r>
      <w:r w:rsidRPr="00E91C61">
        <w:rPr>
          <w:rFonts w:ascii="Times New Roman" w:eastAsia="Calibri" w:hAnsi="Times New Roman" w:cs="Times New Roman"/>
          <w:color w:val="000000" w:themeColor="text1"/>
          <w:sz w:val="24"/>
          <w:szCs w:val="24"/>
        </w:rPr>
        <w:t>was a teacher le</w:t>
      </w:r>
      <w:r w:rsidR="00523113" w:rsidRPr="00E91C61">
        <w:rPr>
          <w:rFonts w:ascii="Times New Roman" w:eastAsia="Calibri" w:hAnsi="Times New Roman" w:cs="Times New Roman"/>
          <w:color w:val="000000" w:themeColor="text1"/>
          <w:sz w:val="24"/>
          <w:szCs w:val="24"/>
        </w:rPr>
        <w:t>d</w:t>
      </w:r>
      <w:r w:rsidRPr="00E91C61">
        <w:rPr>
          <w:rFonts w:ascii="Times New Roman" w:eastAsia="Calibri" w:hAnsi="Times New Roman" w:cs="Times New Roman"/>
          <w:color w:val="000000" w:themeColor="text1"/>
          <w:sz w:val="24"/>
          <w:szCs w:val="24"/>
        </w:rPr>
        <w:t xml:space="preserve"> activity of questioning and answering. The learners had to write</w:t>
      </w:r>
      <w:r w:rsidR="00AB2BC7" w:rsidRPr="00E91C61">
        <w:rPr>
          <w:rFonts w:ascii="Times New Roman" w:eastAsia="Calibri" w:hAnsi="Times New Roman" w:cs="Times New Roman"/>
          <w:color w:val="000000" w:themeColor="text1"/>
          <w:sz w:val="24"/>
          <w:szCs w:val="24"/>
        </w:rPr>
        <w:t xml:space="preserve"> down</w:t>
      </w:r>
      <w:r w:rsidRPr="00E91C61">
        <w:rPr>
          <w:rFonts w:ascii="Times New Roman" w:eastAsia="Calibri" w:hAnsi="Times New Roman" w:cs="Times New Roman"/>
          <w:color w:val="000000" w:themeColor="text1"/>
          <w:sz w:val="24"/>
          <w:szCs w:val="24"/>
        </w:rPr>
        <w:t xml:space="preserve"> what they thought about a picture provided </w:t>
      </w:r>
      <w:r w:rsidR="00AB2BC7" w:rsidRPr="00E91C61">
        <w:rPr>
          <w:rFonts w:ascii="Times New Roman" w:eastAsia="Calibri" w:hAnsi="Times New Roman" w:cs="Times New Roman"/>
          <w:color w:val="000000" w:themeColor="text1"/>
          <w:sz w:val="24"/>
          <w:szCs w:val="24"/>
        </w:rPr>
        <w:t xml:space="preserve">to them </w:t>
      </w:r>
      <w:r w:rsidRPr="00E91C61">
        <w:rPr>
          <w:rFonts w:ascii="Times New Roman" w:eastAsia="Calibri" w:hAnsi="Times New Roman" w:cs="Times New Roman"/>
          <w:color w:val="000000" w:themeColor="text1"/>
          <w:sz w:val="24"/>
          <w:szCs w:val="24"/>
        </w:rPr>
        <w:t xml:space="preserve">on the board at the front of the class. </w:t>
      </w:r>
      <w:r w:rsidR="00637A4C" w:rsidRPr="00E91C61">
        <w:rPr>
          <w:rFonts w:ascii="Times New Roman" w:eastAsia="Calibri" w:hAnsi="Times New Roman" w:cs="Times New Roman"/>
          <w:color w:val="000000" w:themeColor="text1"/>
          <w:sz w:val="24"/>
          <w:szCs w:val="24"/>
        </w:rPr>
        <w:t>Next</w:t>
      </w:r>
      <w:r w:rsidR="002F1211" w:rsidRPr="00E91C61">
        <w:rPr>
          <w:rFonts w:ascii="Times New Roman" w:eastAsia="Calibri" w:hAnsi="Times New Roman" w:cs="Times New Roman"/>
          <w:color w:val="000000" w:themeColor="text1"/>
          <w:sz w:val="24"/>
          <w:szCs w:val="24"/>
        </w:rPr>
        <w:t>,</w:t>
      </w:r>
      <w:r w:rsidR="00637A4C" w:rsidRPr="00E91C61">
        <w:rPr>
          <w:rFonts w:ascii="Times New Roman" w:eastAsia="Calibri" w:hAnsi="Times New Roman" w:cs="Times New Roman"/>
          <w:color w:val="000000" w:themeColor="text1"/>
          <w:sz w:val="24"/>
          <w:szCs w:val="24"/>
        </w:rPr>
        <w:t xml:space="preserve"> the</w:t>
      </w:r>
      <w:r w:rsidR="002F1211" w:rsidRPr="00E91C61">
        <w:rPr>
          <w:rFonts w:ascii="Times New Roman" w:eastAsia="Calibri" w:hAnsi="Times New Roman" w:cs="Times New Roman"/>
          <w:color w:val="000000" w:themeColor="text1"/>
          <w:sz w:val="24"/>
          <w:szCs w:val="24"/>
        </w:rPr>
        <w:t xml:space="preserve"> class</w:t>
      </w:r>
      <w:r w:rsidRPr="00E91C61">
        <w:rPr>
          <w:rFonts w:ascii="Times New Roman" w:eastAsia="Calibri" w:hAnsi="Times New Roman" w:cs="Times New Roman"/>
          <w:color w:val="000000" w:themeColor="text1"/>
          <w:sz w:val="24"/>
          <w:szCs w:val="24"/>
        </w:rPr>
        <w:t xml:space="preserve"> teacher asked for </w:t>
      </w:r>
      <w:r w:rsidR="007576F9" w:rsidRPr="00E91C61">
        <w:rPr>
          <w:rFonts w:ascii="Times New Roman" w:eastAsia="Calibri" w:hAnsi="Times New Roman" w:cs="Times New Roman"/>
          <w:color w:val="000000" w:themeColor="text1"/>
          <w:sz w:val="24"/>
          <w:szCs w:val="24"/>
        </w:rPr>
        <w:t xml:space="preserve">some </w:t>
      </w:r>
      <w:r w:rsidRPr="00E91C61">
        <w:rPr>
          <w:rFonts w:ascii="Times New Roman" w:eastAsia="Calibri" w:hAnsi="Times New Roman" w:cs="Times New Roman"/>
          <w:color w:val="000000" w:themeColor="text1"/>
          <w:sz w:val="24"/>
          <w:szCs w:val="24"/>
        </w:rPr>
        <w:t xml:space="preserve">answers and picked </w:t>
      </w:r>
      <w:r w:rsidR="002F1211" w:rsidRPr="00E91C61">
        <w:rPr>
          <w:rFonts w:ascii="Times New Roman" w:eastAsia="Calibri" w:hAnsi="Times New Roman" w:cs="Times New Roman"/>
          <w:color w:val="000000" w:themeColor="text1"/>
          <w:sz w:val="24"/>
          <w:szCs w:val="24"/>
        </w:rPr>
        <w:t xml:space="preserve">on </w:t>
      </w:r>
      <w:r w:rsidRPr="00E91C61">
        <w:rPr>
          <w:rFonts w:ascii="Times New Roman" w:eastAsia="Calibri" w:hAnsi="Times New Roman" w:cs="Times New Roman"/>
          <w:color w:val="000000" w:themeColor="text1"/>
          <w:sz w:val="24"/>
          <w:szCs w:val="24"/>
        </w:rPr>
        <w:t xml:space="preserve">a few learners to </w:t>
      </w:r>
      <w:r w:rsidR="002F1211" w:rsidRPr="00E91C61">
        <w:rPr>
          <w:rFonts w:ascii="Times New Roman" w:eastAsia="Calibri" w:hAnsi="Times New Roman" w:cs="Times New Roman"/>
          <w:color w:val="000000" w:themeColor="text1"/>
          <w:sz w:val="24"/>
          <w:szCs w:val="24"/>
        </w:rPr>
        <w:t>provide</w:t>
      </w:r>
      <w:r w:rsidRPr="00E91C61">
        <w:rPr>
          <w:rFonts w:ascii="Times New Roman" w:eastAsia="Calibri" w:hAnsi="Times New Roman" w:cs="Times New Roman"/>
          <w:color w:val="000000" w:themeColor="text1"/>
          <w:sz w:val="24"/>
          <w:szCs w:val="24"/>
        </w:rPr>
        <w:t xml:space="preserve"> their </w:t>
      </w:r>
      <w:r w:rsidR="00A73408" w:rsidRPr="00E91C61">
        <w:rPr>
          <w:rFonts w:ascii="Times New Roman" w:eastAsia="Calibri" w:hAnsi="Times New Roman" w:cs="Times New Roman"/>
          <w:color w:val="000000" w:themeColor="text1"/>
          <w:sz w:val="24"/>
          <w:szCs w:val="24"/>
        </w:rPr>
        <w:t xml:space="preserve">ideas back to </w:t>
      </w:r>
      <w:r w:rsidRPr="00E91C61">
        <w:rPr>
          <w:rFonts w:ascii="Times New Roman" w:eastAsia="Calibri" w:hAnsi="Times New Roman" w:cs="Times New Roman"/>
          <w:color w:val="000000" w:themeColor="text1"/>
          <w:sz w:val="24"/>
          <w:szCs w:val="24"/>
        </w:rPr>
        <w:t>the class.</w:t>
      </w:r>
      <w:r w:rsidR="004C070C" w:rsidRPr="00E91C61">
        <w:rPr>
          <w:rFonts w:ascii="Times New Roman" w:eastAsia="Calibri" w:hAnsi="Times New Roman" w:cs="Times New Roman"/>
          <w:color w:val="000000" w:themeColor="text1"/>
          <w:sz w:val="24"/>
          <w:szCs w:val="24"/>
        </w:rPr>
        <w:t xml:space="preserve"> The learners </w:t>
      </w:r>
      <w:r w:rsidR="00CF6C68" w:rsidRPr="00E91C61">
        <w:rPr>
          <w:rFonts w:ascii="Times New Roman" w:eastAsia="Calibri" w:hAnsi="Times New Roman" w:cs="Times New Roman"/>
          <w:color w:val="000000" w:themeColor="text1"/>
          <w:sz w:val="24"/>
          <w:szCs w:val="24"/>
        </w:rPr>
        <w:t xml:space="preserve">that were </w:t>
      </w:r>
      <w:r w:rsidR="004C070C" w:rsidRPr="00E91C61">
        <w:rPr>
          <w:rFonts w:ascii="Times New Roman" w:eastAsia="Calibri" w:hAnsi="Times New Roman" w:cs="Times New Roman"/>
          <w:color w:val="000000" w:themeColor="text1"/>
          <w:sz w:val="24"/>
          <w:szCs w:val="24"/>
        </w:rPr>
        <w:t xml:space="preserve">picked </w:t>
      </w:r>
      <w:r w:rsidR="00A73408" w:rsidRPr="00E91C61">
        <w:rPr>
          <w:rFonts w:ascii="Times New Roman" w:eastAsia="Calibri" w:hAnsi="Times New Roman" w:cs="Times New Roman"/>
          <w:color w:val="000000" w:themeColor="text1"/>
          <w:sz w:val="24"/>
          <w:szCs w:val="24"/>
        </w:rPr>
        <w:t xml:space="preserve">by the teacher </w:t>
      </w:r>
      <w:r w:rsidR="004C070C" w:rsidRPr="00E91C61">
        <w:rPr>
          <w:rFonts w:ascii="Times New Roman" w:eastAsia="Calibri" w:hAnsi="Times New Roman" w:cs="Times New Roman"/>
          <w:color w:val="000000" w:themeColor="text1"/>
          <w:sz w:val="24"/>
          <w:szCs w:val="24"/>
        </w:rPr>
        <w:t xml:space="preserve">were students that were </w:t>
      </w:r>
      <w:r w:rsidR="00506466" w:rsidRPr="00E91C61">
        <w:rPr>
          <w:rFonts w:ascii="Times New Roman" w:eastAsia="Calibri" w:hAnsi="Times New Roman" w:cs="Times New Roman"/>
          <w:color w:val="000000" w:themeColor="text1"/>
          <w:sz w:val="24"/>
          <w:szCs w:val="24"/>
        </w:rPr>
        <w:t>raising</w:t>
      </w:r>
      <w:r w:rsidR="004C070C" w:rsidRPr="00E91C61">
        <w:rPr>
          <w:rFonts w:ascii="Times New Roman" w:eastAsia="Calibri" w:hAnsi="Times New Roman" w:cs="Times New Roman"/>
          <w:color w:val="000000" w:themeColor="text1"/>
          <w:sz w:val="24"/>
          <w:szCs w:val="24"/>
        </w:rPr>
        <w:t xml:space="preserve"> their hands up </w:t>
      </w:r>
      <w:r w:rsidR="00A73408" w:rsidRPr="00E91C61">
        <w:rPr>
          <w:rFonts w:ascii="Times New Roman" w:eastAsia="Calibri" w:hAnsi="Times New Roman" w:cs="Times New Roman"/>
          <w:color w:val="000000" w:themeColor="text1"/>
          <w:sz w:val="24"/>
          <w:szCs w:val="24"/>
        </w:rPr>
        <w:t>r</w:t>
      </w:r>
      <w:r w:rsidR="00E4312B" w:rsidRPr="00E91C61">
        <w:rPr>
          <w:rFonts w:ascii="Times New Roman" w:eastAsia="Calibri" w:hAnsi="Times New Roman" w:cs="Times New Roman"/>
          <w:color w:val="000000" w:themeColor="text1"/>
          <w:sz w:val="24"/>
          <w:szCs w:val="24"/>
        </w:rPr>
        <w:t>eady to</w:t>
      </w:r>
      <w:r w:rsidR="004C070C" w:rsidRPr="00E91C61">
        <w:rPr>
          <w:rFonts w:ascii="Times New Roman" w:eastAsia="Calibri" w:hAnsi="Times New Roman" w:cs="Times New Roman"/>
          <w:color w:val="000000" w:themeColor="text1"/>
          <w:sz w:val="24"/>
          <w:szCs w:val="24"/>
        </w:rPr>
        <w:t xml:space="preserve"> answer.</w:t>
      </w:r>
      <w:r w:rsidRPr="00E91C61">
        <w:rPr>
          <w:rFonts w:ascii="Times New Roman" w:eastAsia="Calibri" w:hAnsi="Times New Roman" w:cs="Times New Roman"/>
          <w:color w:val="000000" w:themeColor="text1"/>
          <w:sz w:val="24"/>
          <w:szCs w:val="24"/>
        </w:rPr>
        <w:t xml:space="preserve"> This started the progress </w:t>
      </w:r>
      <w:r w:rsidR="00245993" w:rsidRPr="00E91C61">
        <w:rPr>
          <w:rFonts w:ascii="Times New Roman" w:eastAsia="Calibri" w:hAnsi="Times New Roman" w:cs="Times New Roman"/>
          <w:color w:val="000000" w:themeColor="text1"/>
          <w:sz w:val="24"/>
          <w:szCs w:val="24"/>
        </w:rPr>
        <w:t>of</w:t>
      </w:r>
      <w:r w:rsidR="00E4312B" w:rsidRPr="00E91C61">
        <w:rPr>
          <w:rFonts w:ascii="Times New Roman" w:eastAsia="Calibri" w:hAnsi="Times New Roman" w:cs="Times New Roman"/>
          <w:color w:val="000000" w:themeColor="text1"/>
          <w:sz w:val="24"/>
          <w:szCs w:val="24"/>
        </w:rPr>
        <w:t xml:space="preserve"> critical</w:t>
      </w:r>
      <w:r w:rsidR="00245993" w:rsidRPr="00E91C61">
        <w:rPr>
          <w:rFonts w:ascii="Times New Roman" w:eastAsia="Calibri" w:hAnsi="Times New Roman" w:cs="Times New Roman"/>
          <w:color w:val="000000" w:themeColor="text1"/>
          <w:sz w:val="24"/>
          <w:szCs w:val="24"/>
        </w:rPr>
        <w:t xml:space="preserve"> thinking</w:t>
      </w:r>
      <w:r w:rsidR="00506466" w:rsidRPr="00E91C61">
        <w:rPr>
          <w:rFonts w:ascii="Times New Roman" w:eastAsia="Calibri" w:hAnsi="Times New Roman" w:cs="Times New Roman"/>
          <w:color w:val="000000" w:themeColor="text1"/>
          <w:sz w:val="24"/>
          <w:szCs w:val="24"/>
        </w:rPr>
        <w:t>,</w:t>
      </w:r>
      <w:r w:rsidR="00245993" w:rsidRPr="00E91C61">
        <w:rPr>
          <w:rFonts w:ascii="Times New Roman" w:eastAsia="Calibri" w:hAnsi="Times New Roman" w:cs="Times New Roman"/>
          <w:color w:val="000000" w:themeColor="text1"/>
          <w:sz w:val="24"/>
          <w:szCs w:val="24"/>
        </w:rPr>
        <w:t xml:space="preserve"> </w:t>
      </w:r>
      <w:r w:rsidRPr="00E91C61">
        <w:rPr>
          <w:rFonts w:ascii="Times New Roman" w:eastAsia="Calibri" w:hAnsi="Times New Roman" w:cs="Times New Roman"/>
          <w:color w:val="000000" w:themeColor="text1"/>
          <w:sz w:val="24"/>
          <w:szCs w:val="24"/>
        </w:rPr>
        <w:t xml:space="preserve">causing me to </w:t>
      </w:r>
      <w:r w:rsidR="00245993" w:rsidRPr="00E91C61">
        <w:rPr>
          <w:rFonts w:ascii="Times New Roman" w:eastAsia="Calibri" w:hAnsi="Times New Roman" w:cs="Times New Roman"/>
          <w:color w:val="000000" w:themeColor="text1"/>
          <w:sz w:val="24"/>
          <w:szCs w:val="24"/>
        </w:rPr>
        <w:t xml:space="preserve">stop and wonder </w:t>
      </w:r>
      <w:r w:rsidRPr="00E91C61">
        <w:rPr>
          <w:rFonts w:ascii="Times New Roman" w:eastAsia="Calibri" w:hAnsi="Times New Roman" w:cs="Times New Roman"/>
          <w:color w:val="000000" w:themeColor="text1"/>
          <w:sz w:val="24"/>
          <w:szCs w:val="24"/>
        </w:rPr>
        <w:t xml:space="preserve">why </w:t>
      </w:r>
      <w:r w:rsidR="00CE7F9B" w:rsidRPr="00E91C61">
        <w:rPr>
          <w:rFonts w:ascii="Times New Roman" w:eastAsia="Calibri" w:hAnsi="Times New Roman" w:cs="Times New Roman"/>
          <w:color w:val="000000" w:themeColor="text1"/>
          <w:sz w:val="24"/>
          <w:szCs w:val="24"/>
        </w:rPr>
        <w:t>the same hands were</w:t>
      </w:r>
      <w:r w:rsidRPr="00E91C61">
        <w:rPr>
          <w:rFonts w:ascii="Times New Roman" w:eastAsia="Calibri" w:hAnsi="Times New Roman" w:cs="Times New Roman"/>
          <w:color w:val="000000" w:themeColor="text1"/>
          <w:sz w:val="24"/>
          <w:szCs w:val="24"/>
        </w:rPr>
        <w:t xml:space="preserve"> going up every time a question was asked, </w:t>
      </w:r>
      <w:r w:rsidR="00506466" w:rsidRPr="00E91C61">
        <w:rPr>
          <w:rFonts w:ascii="Times New Roman" w:eastAsia="Calibri" w:hAnsi="Times New Roman" w:cs="Times New Roman"/>
          <w:color w:val="000000" w:themeColor="text1"/>
          <w:sz w:val="24"/>
          <w:szCs w:val="24"/>
        </w:rPr>
        <w:t xml:space="preserve">and then </w:t>
      </w:r>
      <w:r w:rsidRPr="00E91C61">
        <w:rPr>
          <w:rFonts w:ascii="Times New Roman" w:eastAsia="Calibri" w:hAnsi="Times New Roman" w:cs="Times New Roman"/>
          <w:color w:val="000000" w:themeColor="text1"/>
          <w:sz w:val="24"/>
          <w:szCs w:val="24"/>
        </w:rPr>
        <w:t>what was stopping all the students putting their hands up</w:t>
      </w:r>
      <w:r w:rsidR="00506466" w:rsidRPr="00E91C61">
        <w:rPr>
          <w:rFonts w:ascii="Times New Roman" w:eastAsia="Calibri" w:hAnsi="Times New Roman" w:cs="Times New Roman"/>
          <w:color w:val="000000" w:themeColor="text1"/>
          <w:sz w:val="24"/>
          <w:szCs w:val="24"/>
        </w:rPr>
        <w:t xml:space="preserve"> as well</w:t>
      </w:r>
      <w:r w:rsidR="007F087E" w:rsidRPr="00E91C61">
        <w:rPr>
          <w:rFonts w:ascii="Times New Roman" w:eastAsia="Calibri" w:hAnsi="Times New Roman" w:cs="Times New Roman"/>
          <w:color w:val="000000" w:themeColor="text1"/>
          <w:sz w:val="24"/>
          <w:szCs w:val="24"/>
        </w:rPr>
        <w:t>?</w:t>
      </w:r>
      <w:r w:rsidR="0099033A" w:rsidRPr="00E91C61">
        <w:rPr>
          <w:rFonts w:ascii="Times New Roman" w:eastAsia="Calibri" w:hAnsi="Times New Roman" w:cs="Times New Roman"/>
          <w:color w:val="000000" w:themeColor="text1"/>
          <w:sz w:val="24"/>
          <w:szCs w:val="24"/>
        </w:rPr>
        <w:t xml:space="preserve"> </w:t>
      </w:r>
      <w:r w:rsidR="00B66A34" w:rsidRPr="00E91C61">
        <w:rPr>
          <w:rFonts w:ascii="Times New Roman" w:eastAsia="Calibri" w:hAnsi="Times New Roman" w:cs="Times New Roman"/>
          <w:color w:val="000000" w:themeColor="text1"/>
          <w:sz w:val="24"/>
          <w:szCs w:val="24"/>
        </w:rPr>
        <w:t>Additionally,</w:t>
      </w:r>
      <w:r w:rsidR="0099033A" w:rsidRPr="00E91C61">
        <w:rPr>
          <w:rFonts w:ascii="Times New Roman" w:eastAsia="Calibri" w:hAnsi="Times New Roman" w:cs="Times New Roman"/>
          <w:color w:val="000000" w:themeColor="text1"/>
          <w:sz w:val="24"/>
          <w:szCs w:val="24"/>
        </w:rPr>
        <w:t xml:space="preserve"> why </w:t>
      </w:r>
      <w:r w:rsidR="00B64349" w:rsidRPr="00E91C61">
        <w:rPr>
          <w:rFonts w:ascii="Times New Roman" w:eastAsia="Calibri" w:hAnsi="Times New Roman" w:cs="Times New Roman"/>
          <w:color w:val="000000" w:themeColor="text1"/>
          <w:sz w:val="24"/>
          <w:szCs w:val="24"/>
        </w:rPr>
        <w:t xml:space="preserve">was it a choice for who could answer by </w:t>
      </w:r>
      <w:r w:rsidR="00B66A34" w:rsidRPr="00E91C61">
        <w:rPr>
          <w:rFonts w:ascii="Times New Roman" w:eastAsia="Calibri" w:hAnsi="Times New Roman" w:cs="Times New Roman"/>
          <w:color w:val="000000" w:themeColor="text1"/>
          <w:sz w:val="24"/>
          <w:szCs w:val="24"/>
        </w:rPr>
        <w:t>just putting</w:t>
      </w:r>
      <w:r w:rsidR="00B64349" w:rsidRPr="00E91C61">
        <w:rPr>
          <w:rFonts w:ascii="Times New Roman" w:eastAsia="Calibri" w:hAnsi="Times New Roman" w:cs="Times New Roman"/>
          <w:color w:val="000000" w:themeColor="text1"/>
          <w:sz w:val="24"/>
          <w:szCs w:val="24"/>
        </w:rPr>
        <w:t xml:space="preserve"> their hands up instead of picking at random</w:t>
      </w:r>
      <w:r w:rsidR="00B66A34" w:rsidRPr="00E91C61">
        <w:rPr>
          <w:rFonts w:ascii="Times New Roman" w:eastAsia="Calibri" w:hAnsi="Times New Roman" w:cs="Times New Roman"/>
          <w:color w:val="000000" w:themeColor="text1"/>
          <w:sz w:val="24"/>
          <w:szCs w:val="24"/>
        </w:rPr>
        <w:t xml:space="preserve"> from the students within the class</w:t>
      </w:r>
      <w:r w:rsidR="001F00B3" w:rsidRPr="00E91C61">
        <w:rPr>
          <w:rFonts w:ascii="Times New Roman" w:eastAsia="Calibri" w:hAnsi="Times New Roman" w:cs="Times New Roman"/>
          <w:color w:val="000000" w:themeColor="text1"/>
          <w:sz w:val="24"/>
          <w:szCs w:val="24"/>
        </w:rPr>
        <w:t xml:space="preserve">. </w:t>
      </w:r>
      <w:r w:rsidR="00402FC7" w:rsidRPr="00E91C61">
        <w:rPr>
          <w:rFonts w:ascii="Times New Roman" w:eastAsia="Calibri" w:hAnsi="Times New Roman" w:cs="Times New Roman"/>
          <w:color w:val="000000" w:themeColor="text1"/>
          <w:sz w:val="24"/>
          <w:szCs w:val="24"/>
        </w:rPr>
        <w:t>T</w:t>
      </w:r>
      <w:r w:rsidRPr="00E91C61">
        <w:rPr>
          <w:rFonts w:ascii="Times New Roman" w:eastAsia="Calibri" w:hAnsi="Times New Roman" w:cs="Times New Roman"/>
          <w:color w:val="000000" w:themeColor="text1"/>
          <w:sz w:val="24"/>
          <w:szCs w:val="24"/>
        </w:rPr>
        <w:t xml:space="preserve">he students that </w:t>
      </w:r>
      <w:r w:rsidR="00402FC7" w:rsidRPr="00E91C61">
        <w:rPr>
          <w:rFonts w:ascii="Times New Roman" w:eastAsia="Calibri" w:hAnsi="Times New Roman" w:cs="Times New Roman"/>
          <w:color w:val="000000" w:themeColor="text1"/>
          <w:sz w:val="24"/>
          <w:szCs w:val="24"/>
        </w:rPr>
        <w:t xml:space="preserve">never </w:t>
      </w:r>
      <w:r w:rsidRPr="00E91C61">
        <w:rPr>
          <w:rFonts w:ascii="Times New Roman" w:eastAsia="Calibri" w:hAnsi="Times New Roman" w:cs="Times New Roman"/>
          <w:color w:val="000000" w:themeColor="text1"/>
          <w:sz w:val="24"/>
          <w:szCs w:val="24"/>
        </w:rPr>
        <w:t xml:space="preserve">put their hand up were looking down at their boards not eager to engage in </w:t>
      </w:r>
      <w:r w:rsidR="00F76837" w:rsidRPr="00E91C61">
        <w:rPr>
          <w:rFonts w:ascii="Times New Roman" w:eastAsia="Calibri" w:hAnsi="Times New Roman" w:cs="Times New Roman"/>
          <w:color w:val="000000" w:themeColor="text1"/>
          <w:sz w:val="24"/>
          <w:szCs w:val="24"/>
        </w:rPr>
        <w:t xml:space="preserve">the </w:t>
      </w:r>
      <w:r w:rsidRPr="00E91C61">
        <w:rPr>
          <w:rFonts w:ascii="Times New Roman" w:eastAsia="Calibri" w:hAnsi="Times New Roman" w:cs="Times New Roman"/>
          <w:color w:val="000000" w:themeColor="text1"/>
          <w:sz w:val="24"/>
          <w:szCs w:val="24"/>
        </w:rPr>
        <w:t>discussion</w:t>
      </w:r>
      <w:r w:rsidR="00FE2E32" w:rsidRPr="00E91C61">
        <w:rPr>
          <w:rFonts w:ascii="Times New Roman" w:eastAsia="Calibri" w:hAnsi="Times New Roman" w:cs="Times New Roman"/>
          <w:color w:val="000000" w:themeColor="text1"/>
          <w:sz w:val="24"/>
          <w:szCs w:val="24"/>
        </w:rPr>
        <w:t xml:space="preserve"> or provide any contribution to </w:t>
      </w:r>
      <w:r w:rsidR="00B227CB" w:rsidRPr="00E91C61">
        <w:rPr>
          <w:rFonts w:ascii="Times New Roman" w:eastAsia="Calibri" w:hAnsi="Times New Roman" w:cs="Times New Roman"/>
          <w:color w:val="000000" w:themeColor="text1"/>
          <w:sz w:val="24"/>
          <w:szCs w:val="24"/>
        </w:rPr>
        <w:t>provide an answer</w:t>
      </w:r>
      <w:r w:rsidR="009D3965" w:rsidRPr="00E91C61">
        <w:rPr>
          <w:rFonts w:ascii="Times New Roman" w:eastAsia="Calibri" w:hAnsi="Times New Roman" w:cs="Times New Roman"/>
          <w:color w:val="000000" w:themeColor="text1"/>
          <w:sz w:val="24"/>
          <w:szCs w:val="24"/>
        </w:rPr>
        <w:t xml:space="preserve"> or to develop further discussion</w:t>
      </w:r>
      <w:r w:rsidRPr="00E91C61">
        <w:rPr>
          <w:rFonts w:ascii="Times New Roman" w:eastAsia="Calibri" w:hAnsi="Times New Roman" w:cs="Times New Roman"/>
          <w:color w:val="000000" w:themeColor="text1"/>
          <w:sz w:val="24"/>
          <w:szCs w:val="24"/>
        </w:rPr>
        <w:t xml:space="preserve">. </w:t>
      </w:r>
      <w:r w:rsidR="008D626F" w:rsidRPr="00E91C61">
        <w:rPr>
          <w:rFonts w:ascii="Times New Roman" w:eastAsia="Calibri" w:hAnsi="Times New Roman" w:cs="Times New Roman"/>
          <w:color w:val="000000" w:themeColor="text1"/>
          <w:sz w:val="24"/>
          <w:szCs w:val="24"/>
        </w:rPr>
        <w:t>Trivedi</w:t>
      </w:r>
      <w:r w:rsidR="00832E7F" w:rsidRPr="00E91C61">
        <w:rPr>
          <w:rFonts w:ascii="Times New Roman" w:eastAsia="Calibri" w:hAnsi="Times New Roman" w:cs="Times New Roman"/>
          <w:color w:val="000000" w:themeColor="text1"/>
          <w:sz w:val="24"/>
          <w:szCs w:val="24"/>
        </w:rPr>
        <w:t xml:space="preserve"> and Mehta (2019) suggest</w:t>
      </w:r>
      <w:r w:rsidR="00105085" w:rsidRPr="00E91C61">
        <w:rPr>
          <w:rFonts w:ascii="Times New Roman" w:eastAsia="Calibri" w:hAnsi="Times New Roman" w:cs="Times New Roman"/>
          <w:color w:val="000000" w:themeColor="text1"/>
          <w:sz w:val="24"/>
          <w:szCs w:val="24"/>
        </w:rPr>
        <w:t xml:space="preserve"> that </w:t>
      </w:r>
      <w:r w:rsidR="00DF0BC4" w:rsidRPr="00E91C61">
        <w:rPr>
          <w:rFonts w:ascii="Times New Roman" w:eastAsia="Calibri" w:hAnsi="Times New Roman" w:cs="Times New Roman"/>
          <w:color w:val="000000" w:themeColor="text1"/>
          <w:sz w:val="24"/>
          <w:szCs w:val="24"/>
        </w:rPr>
        <w:t>Maslow’s</w:t>
      </w:r>
      <w:r w:rsidR="00105085" w:rsidRPr="00E91C61">
        <w:rPr>
          <w:rFonts w:ascii="Times New Roman" w:eastAsia="Calibri" w:hAnsi="Times New Roman" w:cs="Times New Roman"/>
          <w:color w:val="000000" w:themeColor="text1"/>
          <w:sz w:val="24"/>
          <w:szCs w:val="24"/>
        </w:rPr>
        <w:t xml:space="preserve"> theory of human needs</w:t>
      </w:r>
      <w:r w:rsidR="00436D4A" w:rsidRPr="00E91C61">
        <w:rPr>
          <w:rFonts w:ascii="Times New Roman" w:eastAsia="Calibri" w:hAnsi="Times New Roman" w:cs="Times New Roman"/>
          <w:color w:val="000000" w:themeColor="text1"/>
          <w:sz w:val="24"/>
          <w:szCs w:val="24"/>
        </w:rPr>
        <w:t xml:space="preserve"> explains </w:t>
      </w:r>
      <w:r w:rsidR="00F83263" w:rsidRPr="00E91C61">
        <w:rPr>
          <w:rFonts w:ascii="Times New Roman" w:eastAsia="Calibri" w:hAnsi="Times New Roman" w:cs="Times New Roman"/>
          <w:color w:val="000000" w:themeColor="text1"/>
          <w:sz w:val="24"/>
          <w:szCs w:val="24"/>
        </w:rPr>
        <w:t xml:space="preserve">how different layers of needs can only be motivated to do in order of importance. </w:t>
      </w:r>
      <w:r w:rsidR="00D302B5" w:rsidRPr="00E91C61">
        <w:rPr>
          <w:rFonts w:ascii="Times New Roman" w:eastAsia="Calibri" w:hAnsi="Times New Roman" w:cs="Times New Roman"/>
          <w:color w:val="000000" w:themeColor="text1"/>
          <w:sz w:val="24"/>
          <w:szCs w:val="24"/>
        </w:rPr>
        <w:t xml:space="preserve">These layers are outlined as a pyramid </w:t>
      </w:r>
      <w:r w:rsidR="009D3965" w:rsidRPr="00E91C61">
        <w:rPr>
          <w:rFonts w:ascii="Times New Roman" w:eastAsia="Calibri" w:hAnsi="Times New Roman" w:cs="Times New Roman"/>
          <w:color w:val="000000" w:themeColor="text1"/>
          <w:sz w:val="24"/>
          <w:szCs w:val="24"/>
        </w:rPr>
        <w:t>where</w:t>
      </w:r>
      <w:r w:rsidR="00D302B5" w:rsidRPr="00E91C61">
        <w:rPr>
          <w:rFonts w:ascii="Times New Roman" w:eastAsia="Calibri" w:hAnsi="Times New Roman" w:cs="Times New Roman"/>
          <w:color w:val="000000" w:themeColor="text1"/>
          <w:sz w:val="24"/>
          <w:szCs w:val="24"/>
        </w:rPr>
        <w:t xml:space="preserve"> the most important layer </w:t>
      </w:r>
      <w:r w:rsidR="00D95580" w:rsidRPr="00E91C61">
        <w:rPr>
          <w:rFonts w:ascii="Times New Roman" w:eastAsia="Calibri" w:hAnsi="Times New Roman" w:cs="Times New Roman"/>
          <w:color w:val="000000" w:themeColor="text1"/>
          <w:sz w:val="24"/>
          <w:szCs w:val="24"/>
        </w:rPr>
        <w:t>is</w:t>
      </w:r>
      <w:r w:rsidR="00D302B5" w:rsidRPr="00E91C61">
        <w:rPr>
          <w:rFonts w:ascii="Times New Roman" w:eastAsia="Calibri" w:hAnsi="Times New Roman" w:cs="Times New Roman"/>
          <w:color w:val="000000" w:themeColor="text1"/>
          <w:sz w:val="24"/>
          <w:szCs w:val="24"/>
        </w:rPr>
        <w:t xml:space="preserve"> at the base of the py</w:t>
      </w:r>
      <w:r w:rsidR="00E13AAC" w:rsidRPr="00E91C61">
        <w:rPr>
          <w:rFonts w:ascii="Times New Roman" w:eastAsia="Calibri" w:hAnsi="Times New Roman" w:cs="Times New Roman"/>
          <w:color w:val="000000" w:themeColor="text1"/>
          <w:sz w:val="24"/>
          <w:szCs w:val="24"/>
        </w:rPr>
        <w:t>ramid. Without these needs being met</w:t>
      </w:r>
      <w:r w:rsidR="001E2AFD" w:rsidRPr="00E91C61">
        <w:rPr>
          <w:rFonts w:ascii="Times New Roman" w:eastAsia="Calibri" w:hAnsi="Times New Roman" w:cs="Times New Roman"/>
          <w:color w:val="000000" w:themeColor="text1"/>
          <w:sz w:val="24"/>
          <w:szCs w:val="24"/>
        </w:rPr>
        <w:t>,</w:t>
      </w:r>
      <w:r w:rsidR="00E13AAC" w:rsidRPr="00E91C61">
        <w:rPr>
          <w:rFonts w:ascii="Times New Roman" w:eastAsia="Calibri" w:hAnsi="Times New Roman" w:cs="Times New Roman"/>
          <w:color w:val="000000" w:themeColor="text1"/>
          <w:sz w:val="24"/>
          <w:szCs w:val="24"/>
        </w:rPr>
        <w:t xml:space="preserve"> individuals cannot move up to higher levels. For </w:t>
      </w:r>
      <w:r w:rsidR="00D95580" w:rsidRPr="00E91C61">
        <w:rPr>
          <w:rFonts w:ascii="Times New Roman" w:eastAsia="Calibri" w:hAnsi="Times New Roman" w:cs="Times New Roman"/>
          <w:color w:val="000000" w:themeColor="text1"/>
          <w:sz w:val="24"/>
          <w:szCs w:val="24"/>
        </w:rPr>
        <w:t>example,</w:t>
      </w:r>
      <w:r w:rsidR="00E13AAC" w:rsidRPr="00E91C61">
        <w:rPr>
          <w:rFonts w:ascii="Times New Roman" w:eastAsia="Calibri" w:hAnsi="Times New Roman" w:cs="Times New Roman"/>
          <w:color w:val="000000" w:themeColor="text1"/>
          <w:sz w:val="24"/>
          <w:szCs w:val="24"/>
        </w:rPr>
        <w:t xml:space="preserve"> </w:t>
      </w:r>
      <w:r w:rsidR="005B7415" w:rsidRPr="00E91C61">
        <w:rPr>
          <w:rFonts w:ascii="Times New Roman" w:eastAsia="Calibri" w:hAnsi="Times New Roman" w:cs="Times New Roman"/>
          <w:color w:val="000000" w:themeColor="text1"/>
          <w:sz w:val="24"/>
          <w:szCs w:val="24"/>
        </w:rPr>
        <w:t>in the pyramid</w:t>
      </w:r>
      <w:r w:rsidR="001E2AFD" w:rsidRPr="00E91C61">
        <w:rPr>
          <w:rFonts w:ascii="Times New Roman" w:eastAsia="Calibri" w:hAnsi="Times New Roman" w:cs="Times New Roman"/>
          <w:color w:val="000000" w:themeColor="text1"/>
          <w:sz w:val="24"/>
          <w:szCs w:val="24"/>
        </w:rPr>
        <w:t>,</w:t>
      </w:r>
      <w:r w:rsidR="005B7415" w:rsidRPr="00E91C61">
        <w:rPr>
          <w:rFonts w:ascii="Times New Roman" w:eastAsia="Calibri" w:hAnsi="Times New Roman" w:cs="Times New Roman"/>
          <w:color w:val="000000" w:themeColor="text1"/>
          <w:sz w:val="24"/>
          <w:szCs w:val="24"/>
        </w:rPr>
        <w:t xml:space="preserve"> friendships and </w:t>
      </w:r>
      <w:r w:rsidR="00D95580" w:rsidRPr="00E91C61">
        <w:rPr>
          <w:rFonts w:ascii="Times New Roman" w:eastAsia="Calibri" w:hAnsi="Times New Roman" w:cs="Times New Roman"/>
          <w:color w:val="000000" w:themeColor="text1"/>
          <w:sz w:val="24"/>
          <w:szCs w:val="24"/>
        </w:rPr>
        <w:t>relationships</w:t>
      </w:r>
      <w:r w:rsidR="005B7415" w:rsidRPr="00E91C61">
        <w:rPr>
          <w:rFonts w:ascii="Times New Roman" w:eastAsia="Calibri" w:hAnsi="Times New Roman" w:cs="Times New Roman"/>
          <w:color w:val="000000" w:themeColor="text1"/>
          <w:sz w:val="24"/>
          <w:szCs w:val="24"/>
        </w:rPr>
        <w:t xml:space="preserve"> </w:t>
      </w:r>
      <w:r w:rsidR="001E2AFD" w:rsidRPr="00E91C61">
        <w:rPr>
          <w:rFonts w:ascii="Times New Roman" w:eastAsia="Calibri" w:hAnsi="Times New Roman" w:cs="Times New Roman"/>
          <w:color w:val="000000" w:themeColor="text1"/>
          <w:sz w:val="24"/>
          <w:szCs w:val="24"/>
        </w:rPr>
        <w:t>appears</w:t>
      </w:r>
      <w:r w:rsidR="005B7415" w:rsidRPr="00E91C61">
        <w:rPr>
          <w:rFonts w:ascii="Times New Roman" w:eastAsia="Calibri" w:hAnsi="Times New Roman" w:cs="Times New Roman"/>
          <w:color w:val="000000" w:themeColor="text1"/>
          <w:sz w:val="24"/>
          <w:szCs w:val="24"/>
        </w:rPr>
        <w:t xml:space="preserve"> before self-esteem and </w:t>
      </w:r>
      <w:r w:rsidR="00D95580" w:rsidRPr="00E91C61">
        <w:rPr>
          <w:rFonts w:ascii="Times New Roman" w:eastAsia="Calibri" w:hAnsi="Times New Roman" w:cs="Times New Roman"/>
          <w:color w:val="000000" w:themeColor="text1"/>
          <w:sz w:val="24"/>
          <w:szCs w:val="24"/>
        </w:rPr>
        <w:t xml:space="preserve">confidence. </w:t>
      </w:r>
      <w:r w:rsidR="00040896" w:rsidRPr="00E91C61">
        <w:rPr>
          <w:rFonts w:ascii="Times New Roman" w:eastAsia="Calibri" w:hAnsi="Times New Roman" w:cs="Times New Roman"/>
          <w:color w:val="000000" w:themeColor="text1"/>
          <w:sz w:val="24"/>
          <w:szCs w:val="24"/>
        </w:rPr>
        <w:lastRenderedPageBreak/>
        <w:t>If these layer</w:t>
      </w:r>
      <w:r w:rsidR="009D667F" w:rsidRPr="00E91C61">
        <w:rPr>
          <w:rFonts w:ascii="Times New Roman" w:eastAsia="Calibri" w:hAnsi="Times New Roman" w:cs="Times New Roman"/>
          <w:color w:val="000000" w:themeColor="text1"/>
          <w:sz w:val="24"/>
          <w:szCs w:val="24"/>
        </w:rPr>
        <w:t xml:space="preserve">s have not been </w:t>
      </w:r>
      <w:r w:rsidR="0038687C" w:rsidRPr="00E91C61">
        <w:rPr>
          <w:rFonts w:ascii="Times New Roman" w:eastAsia="Calibri" w:hAnsi="Times New Roman" w:cs="Times New Roman"/>
          <w:color w:val="000000" w:themeColor="text1"/>
          <w:sz w:val="24"/>
          <w:szCs w:val="24"/>
        </w:rPr>
        <w:t>develop</w:t>
      </w:r>
      <w:r w:rsidR="00A00AFA" w:rsidRPr="00E91C61">
        <w:rPr>
          <w:rFonts w:ascii="Times New Roman" w:eastAsia="Calibri" w:hAnsi="Times New Roman" w:cs="Times New Roman"/>
          <w:color w:val="000000" w:themeColor="text1"/>
          <w:sz w:val="24"/>
          <w:szCs w:val="24"/>
        </w:rPr>
        <w:t>ed,</w:t>
      </w:r>
      <w:r w:rsidR="0038687C" w:rsidRPr="00E91C61">
        <w:rPr>
          <w:rFonts w:ascii="Times New Roman" w:eastAsia="Calibri" w:hAnsi="Times New Roman" w:cs="Times New Roman"/>
          <w:color w:val="000000" w:themeColor="text1"/>
          <w:sz w:val="24"/>
          <w:szCs w:val="24"/>
        </w:rPr>
        <w:t xml:space="preserve"> this can have effects on the individuals next stage of esteem</w:t>
      </w:r>
      <w:r w:rsidR="00A00AFA" w:rsidRPr="00E91C61">
        <w:rPr>
          <w:rFonts w:ascii="Times New Roman" w:eastAsia="Calibri" w:hAnsi="Times New Roman" w:cs="Times New Roman"/>
          <w:color w:val="000000" w:themeColor="text1"/>
          <w:sz w:val="24"/>
          <w:szCs w:val="24"/>
        </w:rPr>
        <w:t xml:space="preserve"> and so on</w:t>
      </w:r>
      <w:r w:rsidR="0038687C" w:rsidRPr="00E91C61">
        <w:rPr>
          <w:rFonts w:ascii="Times New Roman" w:eastAsia="Calibri" w:hAnsi="Times New Roman" w:cs="Times New Roman"/>
          <w:color w:val="000000" w:themeColor="text1"/>
          <w:sz w:val="24"/>
          <w:szCs w:val="24"/>
        </w:rPr>
        <w:t xml:space="preserve">. </w:t>
      </w:r>
      <w:r w:rsidRPr="00E91C61">
        <w:rPr>
          <w:rFonts w:ascii="Times New Roman" w:eastAsia="Calibri" w:hAnsi="Times New Roman" w:cs="Times New Roman"/>
          <w:color w:val="000000" w:themeColor="text1"/>
          <w:sz w:val="24"/>
          <w:szCs w:val="24"/>
        </w:rPr>
        <w:t>This observation made me think about how individuals engage in learning an</w:t>
      </w:r>
      <w:r w:rsidR="009C1549" w:rsidRPr="00E91C61">
        <w:rPr>
          <w:rFonts w:ascii="Times New Roman" w:eastAsia="Calibri" w:hAnsi="Times New Roman" w:cs="Times New Roman"/>
          <w:color w:val="000000" w:themeColor="text1"/>
          <w:sz w:val="24"/>
          <w:szCs w:val="24"/>
        </w:rPr>
        <w:t xml:space="preserve">d </w:t>
      </w:r>
      <w:r w:rsidR="00CE6875" w:rsidRPr="00E91C61">
        <w:rPr>
          <w:rFonts w:ascii="Times New Roman" w:eastAsia="Calibri" w:hAnsi="Times New Roman" w:cs="Times New Roman"/>
          <w:color w:val="000000" w:themeColor="text1"/>
          <w:sz w:val="24"/>
          <w:szCs w:val="24"/>
        </w:rPr>
        <w:t>how motivation plays a role in this</w:t>
      </w:r>
      <w:r w:rsidR="00A00AFA" w:rsidRPr="00E91C61">
        <w:rPr>
          <w:rFonts w:ascii="Times New Roman" w:eastAsia="Calibri" w:hAnsi="Times New Roman" w:cs="Times New Roman"/>
          <w:color w:val="000000" w:themeColor="text1"/>
          <w:sz w:val="24"/>
          <w:szCs w:val="24"/>
        </w:rPr>
        <w:t>, linking it back to meeting an individual’s needs.</w:t>
      </w:r>
    </w:p>
    <w:p w14:paraId="45DE019E" w14:textId="10C0350A" w:rsidR="002D6A63" w:rsidRPr="00E91C61" w:rsidRDefault="00F86B3A"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The social learning theory also acknowledges </w:t>
      </w:r>
      <w:r w:rsidR="00815355" w:rsidRPr="00E91C61">
        <w:rPr>
          <w:rFonts w:ascii="Times New Roman" w:eastAsia="Calibri" w:hAnsi="Times New Roman" w:cs="Times New Roman"/>
          <w:color w:val="000000" w:themeColor="text1"/>
          <w:sz w:val="24"/>
          <w:szCs w:val="24"/>
        </w:rPr>
        <w:t xml:space="preserve">perceived </w:t>
      </w:r>
      <w:r w:rsidR="00271A70" w:rsidRPr="00E91C61">
        <w:rPr>
          <w:rFonts w:ascii="Times New Roman" w:eastAsia="Calibri" w:hAnsi="Times New Roman" w:cs="Times New Roman"/>
          <w:color w:val="000000" w:themeColor="text1"/>
          <w:sz w:val="24"/>
          <w:szCs w:val="24"/>
        </w:rPr>
        <w:t>self</w:t>
      </w:r>
      <w:r w:rsidR="00815355" w:rsidRPr="00E91C61">
        <w:rPr>
          <w:rFonts w:ascii="Times New Roman" w:eastAsia="Calibri" w:hAnsi="Times New Roman" w:cs="Times New Roman"/>
          <w:color w:val="000000" w:themeColor="text1"/>
          <w:sz w:val="24"/>
          <w:szCs w:val="24"/>
        </w:rPr>
        <w:t xml:space="preserve">-efficacy. </w:t>
      </w:r>
      <w:r w:rsidR="002B21CA" w:rsidRPr="00E91C61">
        <w:rPr>
          <w:rFonts w:ascii="Times New Roman" w:eastAsia="Calibri" w:hAnsi="Times New Roman" w:cs="Times New Roman"/>
          <w:color w:val="000000" w:themeColor="text1"/>
          <w:sz w:val="24"/>
          <w:szCs w:val="24"/>
        </w:rPr>
        <w:t>Kristiina and David (2002)</w:t>
      </w:r>
      <w:r w:rsidR="002B21CA" w:rsidRPr="00E91C61">
        <w:rPr>
          <w:rFonts w:ascii="Times New Roman" w:eastAsia="Calibri" w:hAnsi="Times New Roman" w:cs="Times New Roman"/>
          <w:color w:val="000000" w:themeColor="text1"/>
          <w:sz w:val="24"/>
          <w:szCs w:val="24"/>
        </w:rPr>
        <w:t xml:space="preserve"> </w:t>
      </w:r>
      <w:r w:rsidR="00F67F7D" w:rsidRPr="00E91C61">
        <w:rPr>
          <w:rFonts w:ascii="Times New Roman" w:eastAsia="Calibri" w:hAnsi="Times New Roman" w:cs="Times New Roman"/>
          <w:color w:val="000000" w:themeColor="text1"/>
          <w:sz w:val="24"/>
          <w:szCs w:val="24"/>
        </w:rPr>
        <w:t xml:space="preserve">discuss the social cognition theory </w:t>
      </w:r>
      <w:r w:rsidR="00CF76A4" w:rsidRPr="00E91C61">
        <w:rPr>
          <w:rFonts w:ascii="Times New Roman" w:eastAsia="Calibri" w:hAnsi="Times New Roman" w:cs="Times New Roman"/>
          <w:color w:val="000000" w:themeColor="text1"/>
          <w:sz w:val="24"/>
          <w:szCs w:val="24"/>
        </w:rPr>
        <w:t>and how</w:t>
      </w:r>
      <w:r w:rsidR="00871A5F" w:rsidRPr="00E91C61">
        <w:rPr>
          <w:rFonts w:ascii="Times New Roman" w:eastAsia="Calibri" w:hAnsi="Times New Roman" w:cs="Times New Roman"/>
          <w:color w:val="000000" w:themeColor="text1"/>
          <w:sz w:val="24"/>
          <w:szCs w:val="24"/>
        </w:rPr>
        <w:t xml:space="preserve"> </w:t>
      </w:r>
      <w:r w:rsidR="00271A70" w:rsidRPr="00E91C61">
        <w:rPr>
          <w:rFonts w:ascii="Times New Roman" w:eastAsia="Calibri" w:hAnsi="Times New Roman" w:cs="Times New Roman"/>
          <w:color w:val="000000" w:themeColor="text1"/>
          <w:sz w:val="24"/>
          <w:szCs w:val="24"/>
        </w:rPr>
        <w:t>one’s</w:t>
      </w:r>
      <w:r w:rsidR="00871A5F" w:rsidRPr="00E91C61">
        <w:rPr>
          <w:rFonts w:ascii="Times New Roman" w:eastAsia="Calibri" w:hAnsi="Times New Roman" w:cs="Times New Roman"/>
          <w:color w:val="000000" w:themeColor="text1"/>
          <w:sz w:val="24"/>
          <w:szCs w:val="24"/>
        </w:rPr>
        <w:t xml:space="preserve"> </w:t>
      </w:r>
      <w:r w:rsidR="00BC2104" w:rsidRPr="00E91C61">
        <w:rPr>
          <w:rFonts w:ascii="Times New Roman" w:eastAsia="Calibri" w:hAnsi="Times New Roman" w:cs="Times New Roman"/>
          <w:color w:val="000000" w:themeColor="text1"/>
          <w:sz w:val="24"/>
          <w:szCs w:val="24"/>
        </w:rPr>
        <w:t>behavior</w:t>
      </w:r>
      <w:r w:rsidR="00871A5F" w:rsidRPr="00E91C61">
        <w:rPr>
          <w:rFonts w:ascii="Times New Roman" w:eastAsia="Calibri" w:hAnsi="Times New Roman" w:cs="Times New Roman"/>
          <w:color w:val="000000" w:themeColor="text1"/>
          <w:sz w:val="24"/>
          <w:szCs w:val="24"/>
        </w:rPr>
        <w:t xml:space="preserve"> can be affected by </w:t>
      </w:r>
      <w:r w:rsidR="00FA1A4B" w:rsidRPr="00E91C61">
        <w:rPr>
          <w:rFonts w:ascii="Times New Roman" w:eastAsia="Calibri" w:hAnsi="Times New Roman" w:cs="Times New Roman"/>
          <w:color w:val="000000" w:themeColor="text1"/>
          <w:sz w:val="24"/>
          <w:szCs w:val="24"/>
        </w:rPr>
        <w:t>one’s</w:t>
      </w:r>
      <w:r w:rsidR="00871A5F" w:rsidRPr="00E91C61">
        <w:rPr>
          <w:rFonts w:ascii="Times New Roman" w:eastAsia="Calibri" w:hAnsi="Times New Roman" w:cs="Times New Roman"/>
          <w:color w:val="000000" w:themeColor="text1"/>
          <w:sz w:val="24"/>
          <w:szCs w:val="24"/>
        </w:rPr>
        <w:t xml:space="preserve"> view on what they </w:t>
      </w:r>
      <w:r w:rsidR="00BC2104" w:rsidRPr="00E91C61">
        <w:rPr>
          <w:rFonts w:ascii="Times New Roman" w:eastAsia="Calibri" w:hAnsi="Times New Roman" w:cs="Times New Roman"/>
          <w:color w:val="000000" w:themeColor="text1"/>
          <w:sz w:val="24"/>
          <w:szCs w:val="24"/>
        </w:rPr>
        <w:t>believe</w:t>
      </w:r>
      <w:r w:rsidR="00871A5F" w:rsidRPr="00E91C61">
        <w:rPr>
          <w:rFonts w:ascii="Times New Roman" w:eastAsia="Calibri" w:hAnsi="Times New Roman" w:cs="Times New Roman"/>
          <w:color w:val="000000" w:themeColor="text1"/>
          <w:sz w:val="24"/>
          <w:szCs w:val="24"/>
        </w:rPr>
        <w:t xml:space="preserve"> they are capab</w:t>
      </w:r>
      <w:r w:rsidR="00BC2104" w:rsidRPr="00E91C61">
        <w:rPr>
          <w:rFonts w:ascii="Times New Roman" w:eastAsia="Calibri" w:hAnsi="Times New Roman" w:cs="Times New Roman"/>
          <w:color w:val="000000" w:themeColor="text1"/>
          <w:sz w:val="24"/>
          <w:szCs w:val="24"/>
        </w:rPr>
        <w:t>le of</w:t>
      </w:r>
      <w:r w:rsidR="00CE13F0" w:rsidRPr="00E91C61">
        <w:rPr>
          <w:rFonts w:ascii="Times New Roman" w:eastAsia="Calibri" w:hAnsi="Times New Roman" w:cs="Times New Roman"/>
          <w:color w:val="000000" w:themeColor="text1"/>
          <w:sz w:val="24"/>
          <w:szCs w:val="24"/>
        </w:rPr>
        <w:t xml:space="preserve"> and the potential consequences of </w:t>
      </w:r>
      <w:r w:rsidR="00271A70" w:rsidRPr="00E91C61">
        <w:rPr>
          <w:rFonts w:ascii="Times New Roman" w:eastAsia="Calibri" w:hAnsi="Times New Roman" w:cs="Times New Roman"/>
          <w:color w:val="000000" w:themeColor="text1"/>
          <w:sz w:val="24"/>
          <w:szCs w:val="24"/>
        </w:rPr>
        <w:t>their</w:t>
      </w:r>
      <w:r w:rsidR="00CE13F0" w:rsidRPr="00E91C61">
        <w:rPr>
          <w:rFonts w:ascii="Times New Roman" w:eastAsia="Calibri" w:hAnsi="Times New Roman" w:cs="Times New Roman"/>
          <w:color w:val="000000" w:themeColor="text1"/>
          <w:sz w:val="24"/>
          <w:szCs w:val="24"/>
        </w:rPr>
        <w:t xml:space="preserve"> actions</w:t>
      </w:r>
      <w:r w:rsidR="008E708F" w:rsidRPr="00E91C61">
        <w:rPr>
          <w:rFonts w:ascii="Times New Roman" w:eastAsia="Calibri" w:hAnsi="Times New Roman" w:cs="Times New Roman"/>
          <w:color w:val="000000" w:themeColor="text1"/>
          <w:sz w:val="24"/>
          <w:szCs w:val="24"/>
        </w:rPr>
        <w:t>. This could be</w:t>
      </w:r>
      <w:r w:rsidR="00CE13F0" w:rsidRPr="00E91C61">
        <w:rPr>
          <w:rFonts w:ascii="Times New Roman" w:eastAsia="Calibri" w:hAnsi="Times New Roman" w:cs="Times New Roman"/>
          <w:color w:val="000000" w:themeColor="text1"/>
          <w:sz w:val="24"/>
          <w:szCs w:val="24"/>
        </w:rPr>
        <w:t xml:space="preserve"> </w:t>
      </w:r>
      <w:r w:rsidR="00271A70" w:rsidRPr="00E91C61">
        <w:rPr>
          <w:rFonts w:ascii="Times New Roman" w:eastAsia="Calibri" w:hAnsi="Times New Roman" w:cs="Times New Roman"/>
          <w:color w:val="000000" w:themeColor="text1"/>
          <w:sz w:val="24"/>
          <w:szCs w:val="24"/>
        </w:rPr>
        <w:t xml:space="preserve">negative feedback or embarrassment. </w:t>
      </w:r>
      <w:r w:rsidR="00B369C9" w:rsidRPr="00E91C61">
        <w:rPr>
          <w:rFonts w:ascii="Times New Roman" w:eastAsia="Calibri" w:hAnsi="Times New Roman" w:cs="Times New Roman"/>
          <w:color w:val="000000" w:themeColor="text1"/>
          <w:sz w:val="24"/>
          <w:szCs w:val="24"/>
        </w:rPr>
        <w:t>Although the learners were not engaging verbally</w:t>
      </w:r>
      <w:r w:rsidR="0032680A" w:rsidRPr="00E91C61">
        <w:rPr>
          <w:rFonts w:ascii="Times New Roman" w:eastAsia="Calibri" w:hAnsi="Times New Roman" w:cs="Times New Roman"/>
          <w:color w:val="000000" w:themeColor="text1"/>
          <w:sz w:val="24"/>
          <w:szCs w:val="24"/>
        </w:rPr>
        <w:t>,</w:t>
      </w:r>
      <w:r w:rsidR="00B369C9" w:rsidRPr="00E91C61">
        <w:rPr>
          <w:rFonts w:ascii="Times New Roman" w:eastAsia="Calibri" w:hAnsi="Times New Roman" w:cs="Times New Roman"/>
          <w:color w:val="000000" w:themeColor="text1"/>
          <w:sz w:val="24"/>
          <w:szCs w:val="24"/>
        </w:rPr>
        <w:t xml:space="preserve"> </w:t>
      </w:r>
      <w:r w:rsidR="0040235E" w:rsidRPr="00E91C61">
        <w:rPr>
          <w:rFonts w:ascii="Times New Roman" w:eastAsia="Calibri" w:hAnsi="Times New Roman" w:cs="Times New Roman"/>
          <w:color w:val="000000" w:themeColor="text1"/>
          <w:sz w:val="24"/>
          <w:szCs w:val="24"/>
        </w:rPr>
        <w:t xml:space="preserve">there were other learners </w:t>
      </w:r>
      <w:r w:rsidR="007E5DBE" w:rsidRPr="00E91C61">
        <w:rPr>
          <w:rFonts w:ascii="Times New Roman" w:eastAsia="Calibri" w:hAnsi="Times New Roman" w:cs="Times New Roman"/>
          <w:color w:val="000000" w:themeColor="text1"/>
          <w:sz w:val="24"/>
          <w:szCs w:val="24"/>
        </w:rPr>
        <w:t>eager to get</w:t>
      </w:r>
      <w:r w:rsidR="0040235E" w:rsidRPr="00E91C61">
        <w:rPr>
          <w:rFonts w:ascii="Times New Roman" w:eastAsia="Calibri" w:hAnsi="Times New Roman" w:cs="Times New Roman"/>
          <w:color w:val="000000" w:themeColor="text1"/>
          <w:sz w:val="24"/>
          <w:szCs w:val="24"/>
        </w:rPr>
        <w:t xml:space="preserve"> involved </w:t>
      </w:r>
      <w:r w:rsidR="00161D4E" w:rsidRPr="00E91C61">
        <w:rPr>
          <w:rFonts w:ascii="Times New Roman" w:eastAsia="Calibri" w:hAnsi="Times New Roman" w:cs="Times New Roman"/>
          <w:color w:val="000000" w:themeColor="text1"/>
          <w:sz w:val="24"/>
          <w:szCs w:val="24"/>
        </w:rPr>
        <w:t xml:space="preserve">in the task </w:t>
      </w:r>
      <w:r w:rsidR="0040235E" w:rsidRPr="00E91C61">
        <w:rPr>
          <w:rFonts w:ascii="Times New Roman" w:eastAsia="Calibri" w:hAnsi="Times New Roman" w:cs="Times New Roman"/>
          <w:color w:val="000000" w:themeColor="text1"/>
          <w:sz w:val="24"/>
          <w:szCs w:val="24"/>
        </w:rPr>
        <w:t>and provid</w:t>
      </w:r>
      <w:r w:rsidR="007E5DBE" w:rsidRPr="00E91C61">
        <w:rPr>
          <w:rFonts w:ascii="Times New Roman" w:eastAsia="Calibri" w:hAnsi="Times New Roman" w:cs="Times New Roman"/>
          <w:color w:val="000000" w:themeColor="text1"/>
          <w:sz w:val="24"/>
          <w:szCs w:val="24"/>
        </w:rPr>
        <w:t xml:space="preserve">e </w:t>
      </w:r>
      <w:r w:rsidR="0040235E" w:rsidRPr="00E91C61">
        <w:rPr>
          <w:rFonts w:ascii="Times New Roman" w:eastAsia="Calibri" w:hAnsi="Times New Roman" w:cs="Times New Roman"/>
          <w:color w:val="000000" w:themeColor="text1"/>
          <w:sz w:val="24"/>
          <w:szCs w:val="24"/>
        </w:rPr>
        <w:t xml:space="preserve">many different answers. </w:t>
      </w:r>
      <w:r w:rsidR="00C66503" w:rsidRPr="00E91C61">
        <w:rPr>
          <w:rFonts w:ascii="Times New Roman" w:eastAsia="Calibri" w:hAnsi="Times New Roman" w:cs="Times New Roman"/>
          <w:color w:val="000000" w:themeColor="text1"/>
          <w:sz w:val="24"/>
          <w:szCs w:val="24"/>
        </w:rPr>
        <w:t xml:space="preserve">These </w:t>
      </w:r>
      <w:r w:rsidR="00AD03F5" w:rsidRPr="00E91C61">
        <w:rPr>
          <w:rFonts w:ascii="Times New Roman" w:eastAsia="Calibri" w:hAnsi="Times New Roman" w:cs="Times New Roman"/>
          <w:color w:val="000000" w:themeColor="text1"/>
          <w:sz w:val="24"/>
          <w:szCs w:val="24"/>
        </w:rPr>
        <w:t xml:space="preserve">learners were modelling what was expected by being a more knowledgeable other. </w:t>
      </w:r>
      <w:r w:rsidR="007B5E65" w:rsidRPr="00E91C61">
        <w:rPr>
          <w:rFonts w:ascii="Times New Roman" w:eastAsia="Calibri" w:hAnsi="Times New Roman" w:cs="Times New Roman"/>
          <w:color w:val="000000" w:themeColor="text1"/>
          <w:sz w:val="24"/>
          <w:szCs w:val="24"/>
        </w:rPr>
        <w:t xml:space="preserve">Having others to model </w:t>
      </w:r>
      <w:r w:rsidR="005A46BC" w:rsidRPr="00E91C61">
        <w:rPr>
          <w:rFonts w:ascii="Times New Roman" w:eastAsia="Calibri" w:hAnsi="Times New Roman" w:cs="Times New Roman"/>
          <w:color w:val="000000" w:themeColor="text1"/>
          <w:sz w:val="24"/>
          <w:szCs w:val="24"/>
        </w:rPr>
        <w:t>behaviors</w:t>
      </w:r>
      <w:r w:rsidR="00161D4E" w:rsidRPr="00E91C61">
        <w:rPr>
          <w:rFonts w:ascii="Times New Roman" w:eastAsia="Calibri" w:hAnsi="Times New Roman" w:cs="Times New Roman"/>
          <w:color w:val="000000" w:themeColor="text1"/>
          <w:sz w:val="24"/>
          <w:szCs w:val="24"/>
        </w:rPr>
        <w:t xml:space="preserve"> </w:t>
      </w:r>
      <w:r w:rsidR="007B5E65" w:rsidRPr="00E91C61">
        <w:rPr>
          <w:rFonts w:ascii="Times New Roman" w:eastAsia="Calibri" w:hAnsi="Times New Roman" w:cs="Times New Roman"/>
          <w:color w:val="000000" w:themeColor="text1"/>
          <w:sz w:val="24"/>
          <w:szCs w:val="24"/>
        </w:rPr>
        <w:t xml:space="preserve">can allow </w:t>
      </w:r>
      <w:r w:rsidR="00161D4E" w:rsidRPr="00E91C61">
        <w:rPr>
          <w:rFonts w:ascii="Times New Roman" w:eastAsia="Calibri" w:hAnsi="Times New Roman" w:cs="Times New Roman"/>
          <w:color w:val="000000" w:themeColor="text1"/>
          <w:sz w:val="24"/>
          <w:szCs w:val="24"/>
        </w:rPr>
        <w:t xml:space="preserve">the </w:t>
      </w:r>
      <w:r w:rsidR="007B5E65" w:rsidRPr="00E91C61">
        <w:rPr>
          <w:rFonts w:ascii="Times New Roman" w:eastAsia="Calibri" w:hAnsi="Times New Roman" w:cs="Times New Roman"/>
          <w:color w:val="000000" w:themeColor="text1"/>
          <w:sz w:val="24"/>
          <w:szCs w:val="24"/>
        </w:rPr>
        <w:t xml:space="preserve">other learners to listen </w:t>
      </w:r>
      <w:r w:rsidR="00371F24" w:rsidRPr="00E91C61">
        <w:rPr>
          <w:rFonts w:ascii="Times New Roman" w:eastAsia="Calibri" w:hAnsi="Times New Roman" w:cs="Times New Roman"/>
          <w:color w:val="000000" w:themeColor="text1"/>
          <w:sz w:val="24"/>
          <w:szCs w:val="24"/>
        </w:rPr>
        <w:t>and compare different answers provided which can provide deeper meaning</w:t>
      </w:r>
      <w:r w:rsidR="00102F33" w:rsidRPr="00E91C61">
        <w:rPr>
          <w:rFonts w:ascii="Times New Roman" w:eastAsia="Calibri" w:hAnsi="Times New Roman" w:cs="Times New Roman"/>
          <w:color w:val="000000" w:themeColor="text1"/>
          <w:sz w:val="24"/>
          <w:szCs w:val="24"/>
        </w:rPr>
        <w:t xml:space="preserve"> for those learners not answering</w:t>
      </w:r>
      <w:r w:rsidR="00D6035C" w:rsidRPr="00E91C61">
        <w:rPr>
          <w:rFonts w:ascii="Times New Roman" w:eastAsia="Calibri" w:hAnsi="Times New Roman" w:cs="Times New Roman"/>
          <w:color w:val="000000" w:themeColor="text1"/>
          <w:sz w:val="24"/>
          <w:szCs w:val="24"/>
        </w:rPr>
        <w:t>, giving them initiative to think of their own answers</w:t>
      </w:r>
      <w:r w:rsidR="00371F24" w:rsidRPr="00E91C61">
        <w:rPr>
          <w:rFonts w:ascii="Times New Roman" w:eastAsia="Calibri" w:hAnsi="Times New Roman" w:cs="Times New Roman"/>
          <w:color w:val="000000" w:themeColor="text1"/>
          <w:sz w:val="24"/>
          <w:szCs w:val="24"/>
        </w:rPr>
        <w:t xml:space="preserve">. </w:t>
      </w:r>
      <w:r w:rsidR="00D6035C" w:rsidRPr="00E91C61">
        <w:rPr>
          <w:rFonts w:ascii="Times New Roman" w:eastAsia="Calibri" w:hAnsi="Times New Roman" w:cs="Times New Roman"/>
          <w:color w:val="000000" w:themeColor="text1"/>
          <w:sz w:val="24"/>
          <w:szCs w:val="24"/>
        </w:rPr>
        <w:t>A</w:t>
      </w:r>
      <w:r w:rsidR="000523F1" w:rsidRPr="00E91C61">
        <w:rPr>
          <w:rFonts w:ascii="Times New Roman" w:eastAsia="Calibri" w:hAnsi="Times New Roman" w:cs="Times New Roman"/>
          <w:color w:val="000000" w:themeColor="text1"/>
          <w:sz w:val="24"/>
          <w:szCs w:val="24"/>
        </w:rPr>
        <w:t>lso</w:t>
      </w:r>
      <w:r w:rsidR="00D6035C" w:rsidRPr="00E91C61">
        <w:rPr>
          <w:rFonts w:ascii="Times New Roman" w:eastAsia="Calibri" w:hAnsi="Times New Roman" w:cs="Times New Roman"/>
          <w:color w:val="000000" w:themeColor="text1"/>
          <w:sz w:val="24"/>
          <w:szCs w:val="24"/>
        </w:rPr>
        <w:t>, by</w:t>
      </w:r>
      <w:r w:rsidR="000523F1" w:rsidRPr="00E91C61">
        <w:rPr>
          <w:rFonts w:ascii="Times New Roman" w:eastAsia="Calibri" w:hAnsi="Times New Roman" w:cs="Times New Roman"/>
          <w:color w:val="000000" w:themeColor="text1"/>
          <w:sz w:val="24"/>
          <w:szCs w:val="24"/>
        </w:rPr>
        <w:t xml:space="preserve"> the students viewing the feedback being provided </w:t>
      </w:r>
      <w:r w:rsidR="00EB39B5" w:rsidRPr="00E91C61">
        <w:rPr>
          <w:rFonts w:ascii="Times New Roman" w:eastAsia="Calibri" w:hAnsi="Times New Roman" w:cs="Times New Roman"/>
          <w:color w:val="000000" w:themeColor="text1"/>
          <w:sz w:val="24"/>
          <w:szCs w:val="24"/>
        </w:rPr>
        <w:t>to those students answering can provide further confidence to improve</w:t>
      </w:r>
      <w:r w:rsidR="00227FEB" w:rsidRPr="00E91C61">
        <w:rPr>
          <w:rFonts w:ascii="Times New Roman" w:eastAsia="Calibri" w:hAnsi="Times New Roman" w:cs="Times New Roman"/>
          <w:color w:val="000000" w:themeColor="text1"/>
          <w:sz w:val="24"/>
          <w:szCs w:val="24"/>
        </w:rPr>
        <w:t xml:space="preserve"> such as </w:t>
      </w:r>
      <w:r w:rsidR="008F665F" w:rsidRPr="00E91C61">
        <w:rPr>
          <w:rFonts w:ascii="Times New Roman" w:eastAsia="Calibri" w:hAnsi="Times New Roman" w:cs="Times New Roman"/>
          <w:color w:val="000000" w:themeColor="text1"/>
          <w:sz w:val="24"/>
          <w:szCs w:val="24"/>
        </w:rPr>
        <w:t>positive</w:t>
      </w:r>
      <w:r w:rsidR="00227FEB" w:rsidRPr="00E91C61">
        <w:rPr>
          <w:rFonts w:ascii="Times New Roman" w:eastAsia="Calibri" w:hAnsi="Times New Roman" w:cs="Times New Roman"/>
          <w:color w:val="000000" w:themeColor="text1"/>
          <w:sz w:val="24"/>
          <w:szCs w:val="24"/>
        </w:rPr>
        <w:t xml:space="preserve"> feedback</w:t>
      </w:r>
      <w:r w:rsidR="008F665F" w:rsidRPr="00E91C61">
        <w:rPr>
          <w:rFonts w:ascii="Times New Roman" w:eastAsia="Calibri" w:hAnsi="Times New Roman" w:cs="Times New Roman"/>
          <w:color w:val="000000" w:themeColor="text1"/>
          <w:sz w:val="24"/>
          <w:szCs w:val="24"/>
        </w:rPr>
        <w:t xml:space="preserve">. This can improve </w:t>
      </w:r>
      <w:proofErr w:type="gramStart"/>
      <w:r w:rsidR="008F665F" w:rsidRPr="00E91C61">
        <w:rPr>
          <w:rFonts w:ascii="Times New Roman" w:eastAsia="Calibri" w:hAnsi="Times New Roman" w:cs="Times New Roman"/>
          <w:color w:val="000000" w:themeColor="text1"/>
          <w:sz w:val="24"/>
          <w:szCs w:val="24"/>
        </w:rPr>
        <w:t>individuals</w:t>
      </w:r>
      <w:proofErr w:type="gramEnd"/>
      <w:r w:rsidR="008F665F" w:rsidRPr="00E91C61">
        <w:rPr>
          <w:rFonts w:ascii="Times New Roman" w:eastAsia="Calibri" w:hAnsi="Times New Roman" w:cs="Times New Roman"/>
          <w:color w:val="000000" w:themeColor="text1"/>
          <w:sz w:val="24"/>
          <w:szCs w:val="24"/>
        </w:rPr>
        <w:t xml:space="preserve"> confidence to take part by viewing what the outcomes are for the other learners </w:t>
      </w:r>
      <w:r w:rsidR="00030E15" w:rsidRPr="00E91C61">
        <w:rPr>
          <w:rFonts w:ascii="Times New Roman" w:eastAsia="Calibri" w:hAnsi="Times New Roman" w:cs="Times New Roman"/>
          <w:color w:val="000000" w:themeColor="text1"/>
          <w:sz w:val="24"/>
          <w:szCs w:val="24"/>
        </w:rPr>
        <w:t>involved (</w:t>
      </w:r>
      <w:proofErr w:type="spellStart"/>
      <w:r w:rsidR="00EB39B5" w:rsidRPr="00E91C61">
        <w:rPr>
          <w:rFonts w:ascii="Times New Roman" w:eastAsia="Calibri" w:hAnsi="Times New Roman" w:cs="Times New Roman"/>
          <w:color w:val="000000" w:themeColor="text1"/>
          <w:sz w:val="24"/>
          <w:szCs w:val="24"/>
        </w:rPr>
        <w:t>Schachtman</w:t>
      </w:r>
      <w:proofErr w:type="spellEnd"/>
      <w:r w:rsidR="00EB39B5" w:rsidRPr="00E91C61">
        <w:rPr>
          <w:rFonts w:ascii="Times New Roman" w:eastAsia="Calibri" w:hAnsi="Times New Roman" w:cs="Times New Roman"/>
          <w:color w:val="000000" w:themeColor="text1"/>
          <w:sz w:val="24"/>
          <w:szCs w:val="24"/>
        </w:rPr>
        <w:t xml:space="preserve"> and Reilly 2011).  </w:t>
      </w:r>
    </w:p>
    <w:p w14:paraId="30C22C86" w14:textId="08669F16" w:rsidR="00D8735E" w:rsidRPr="00E91C61" w:rsidRDefault="00A42C93"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As the lesson progressed</w:t>
      </w:r>
      <w:r w:rsidR="00CF34B1" w:rsidRPr="00E91C61">
        <w:rPr>
          <w:rFonts w:ascii="Times New Roman" w:eastAsia="Calibri" w:hAnsi="Times New Roman" w:cs="Times New Roman"/>
          <w:color w:val="000000" w:themeColor="text1"/>
          <w:sz w:val="24"/>
          <w:szCs w:val="24"/>
        </w:rPr>
        <w:t>,</w:t>
      </w:r>
      <w:r w:rsidRPr="00E91C61">
        <w:rPr>
          <w:rFonts w:ascii="Times New Roman" w:eastAsia="Calibri" w:hAnsi="Times New Roman" w:cs="Times New Roman"/>
          <w:color w:val="000000" w:themeColor="text1"/>
          <w:sz w:val="24"/>
          <w:szCs w:val="24"/>
        </w:rPr>
        <w:t xml:space="preserve"> the teacher provided feedback to the students answers such as follow up questions </w:t>
      </w:r>
      <w:r w:rsidR="00084EE1" w:rsidRPr="00E91C61">
        <w:rPr>
          <w:rFonts w:ascii="Times New Roman" w:eastAsia="Calibri" w:hAnsi="Times New Roman" w:cs="Times New Roman"/>
          <w:color w:val="000000" w:themeColor="text1"/>
          <w:sz w:val="24"/>
          <w:szCs w:val="24"/>
        </w:rPr>
        <w:t xml:space="preserve">and praise. </w:t>
      </w:r>
      <w:r w:rsidR="005B15EA" w:rsidRPr="00E91C61">
        <w:rPr>
          <w:rFonts w:ascii="Times New Roman" w:eastAsia="Calibri" w:hAnsi="Times New Roman" w:cs="Times New Roman"/>
          <w:color w:val="000000" w:themeColor="text1"/>
          <w:sz w:val="24"/>
          <w:szCs w:val="24"/>
        </w:rPr>
        <w:t>The zone of proximal development (ZPT) can be</w:t>
      </w:r>
      <w:r w:rsidR="00BA67F1" w:rsidRPr="00E91C61">
        <w:rPr>
          <w:rFonts w:ascii="Times New Roman" w:eastAsia="Calibri" w:hAnsi="Times New Roman" w:cs="Times New Roman"/>
          <w:color w:val="000000" w:themeColor="text1"/>
          <w:sz w:val="24"/>
          <w:szCs w:val="24"/>
        </w:rPr>
        <w:t xml:space="preserve"> linked </w:t>
      </w:r>
      <w:r w:rsidR="00E1553E" w:rsidRPr="00E91C61">
        <w:rPr>
          <w:rFonts w:ascii="Times New Roman" w:eastAsia="Calibri" w:hAnsi="Times New Roman" w:cs="Times New Roman"/>
          <w:color w:val="000000" w:themeColor="text1"/>
          <w:sz w:val="24"/>
          <w:szCs w:val="24"/>
        </w:rPr>
        <w:t>to this</w:t>
      </w:r>
      <w:r w:rsidR="00BA67F1" w:rsidRPr="00E91C61">
        <w:rPr>
          <w:rFonts w:ascii="Times New Roman" w:eastAsia="Calibri" w:hAnsi="Times New Roman" w:cs="Times New Roman"/>
          <w:color w:val="000000" w:themeColor="text1"/>
          <w:sz w:val="24"/>
          <w:szCs w:val="24"/>
        </w:rPr>
        <w:t xml:space="preserve"> form of teaching as scaffolding was used to support the </w:t>
      </w:r>
      <w:r w:rsidR="00047C84" w:rsidRPr="00E91C61">
        <w:rPr>
          <w:rFonts w:ascii="Times New Roman" w:eastAsia="Calibri" w:hAnsi="Times New Roman" w:cs="Times New Roman"/>
          <w:color w:val="000000" w:themeColor="text1"/>
          <w:sz w:val="24"/>
          <w:szCs w:val="24"/>
        </w:rPr>
        <w:t>learner’s</w:t>
      </w:r>
      <w:r w:rsidR="00BA67F1" w:rsidRPr="00E91C61">
        <w:rPr>
          <w:rFonts w:ascii="Times New Roman" w:eastAsia="Calibri" w:hAnsi="Times New Roman" w:cs="Times New Roman"/>
          <w:color w:val="000000" w:themeColor="text1"/>
          <w:sz w:val="24"/>
          <w:szCs w:val="24"/>
        </w:rPr>
        <w:t xml:space="preserve"> progression for some of the learners. </w:t>
      </w:r>
      <w:r w:rsidR="00B65AA2" w:rsidRPr="00E91C61">
        <w:rPr>
          <w:rFonts w:ascii="Times New Roman" w:eastAsia="Calibri" w:hAnsi="Times New Roman" w:cs="Times New Roman"/>
          <w:color w:val="000000" w:themeColor="text1"/>
          <w:sz w:val="24"/>
          <w:szCs w:val="24"/>
        </w:rPr>
        <w:t>The furthering questioning allowed the learners</w:t>
      </w:r>
      <w:r w:rsidR="00563009" w:rsidRPr="00E91C61">
        <w:rPr>
          <w:rFonts w:ascii="Times New Roman" w:eastAsia="Calibri" w:hAnsi="Times New Roman" w:cs="Times New Roman"/>
          <w:color w:val="000000" w:themeColor="text1"/>
          <w:sz w:val="24"/>
          <w:szCs w:val="24"/>
        </w:rPr>
        <w:t xml:space="preserve"> that were</w:t>
      </w:r>
      <w:r w:rsidR="00B65AA2" w:rsidRPr="00E91C61">
        <w:rPr>
          <w:rFonts w:ascii="Times New Roman" w:eastAsia="Calibri" w:hAnsi="Times New Roman" w:cs="Times New Roman"/>
          <w:color w:val="000000" w:themeColor="text1"/>
          <w:sz w:val="24"/>
          <w:szCs w:val="24"/>
        </w:rPr>
        <w:t xml:space="preserve"> providing the answers to provide more </w:t>
      </w:r>
      <w:r w:rsidR="00563009" w:rsidRPr="00E91C61">
        <w:rPr>
          <w:rFonts w:ascii="Times New Roman" w:eastAsia="Calibri" w:hAnsi="Times New Roman" w:cs="Times New Roman"/>
          <w:color w:val="000000" w:themeColor="text1"/>
          <w:sz w:val="24"/>
          <w:szCs w:val="24"/>
        </w:rPr>
        <w:t>depth to their</w:t>
      </w:r>
      <w:r w:rsidR="00B65AA2" w:rsidRPr="00E91C61">
        <w:rPr>
          <w:rFonts w:ascii="Times New Roman" w:eastAsia="Calibri" w:hAnsi="Times New Roman" w:cs="Times New Roman"/>
          <w:color w:val="000000" w:themeColor="text1"/>
          <w:sz w:val="24"/>
          <w:szCs w:val="24"/>
        </w:rPr>
        <w:t xml:space="preserve"> answers </w:t>
      </w:r>
      <w:r w:rsidR="00047C84" w:rsidRPr="00E91C61">
        <w:rPr>
          <w:rFonts w:ascii="Times New Roman" w:eastAsia="Calibri" w:hAnsi="Times New Roman" w:cs="Times New Roman"/>
          <w:color w:val="000000" w:themeColor="text1"/>
          <w:sz w:val="24"/>
          <w:szCs w:val="24"/>
        </w:rPr>
        <w:t xml:space="preserve">or add more information to </w:t>
      </w:r>
      <w:r w:rsidR="00563009" w:rsidRPr="00E91C61">
        <w:rPr>
          <w:rFonts w:ascii="Times New Roman" w:eastAsia="Calibri" w:hAnsi="Times New Roman" w:cs="Times New Roman"/>
          <w:color w:val="000000" w:themeColor="text1"/>
          <w:sz w:val="24"/>
          <w:szCs w:val="24"/>
        </w:rPr>
        <w:t xml:space="preserve">basic or </w:t>
      </w:r>
      <w:r w:rsidR="00047C84" w:rsidRPr="00E91C61">
        <w:rPr>
          <w:rFonts w:ascii="Times New Roman" w:eastAsia="Calibri" w:hAnsi="Times New Roman" w:cs="Times New Roman"/>
          <w:color w:val="000000" w:themeColor="text1"/>
          <w:sz w:val="24"/>
          <w:szCs w:val="24"/>
        </w:rPr>
        <w:t>vague answers.</w:t>
      </w:r>
      <w:r w:rsidR="006412A5" w:rsidRPr="00E91C61">
        <w:rPr>
          <w:rFonts w:ascii="Times New Roman" w:eastAsia="Calibri" w:hAnsi="Times New Roman" w:cs="Times New Roman"/>
          <w:color w:val="000000" w:themeColor="text1"/>
          <w:sz w:val="24"/>
          <w:szCs w:val="24"/>
        </w:rPr>
        <w:t xml:space="preserve"> This provides support for the individual learner they needed.</w:t>
      </w:r>
      <w:r w:rsidR="007B4A5F" w:rsidRPr="00E91C61">
        <w:rPr>
          <w:rFonts w:ascii="Times New Roman" w:eastAsia="Calibri" w:hAnsi="Times New Roman" w:cs="Times New Roman"/>
          <w:color w:val="000000" w:themeColor="text1"/>
          <w:sz w:val="24"/>
          <w:szCs w:val="24"/>
        </w:rPr>
        <w:t xml:space="preserve"> </w:t>
      </w:r>
      <w:r w:rsidR="001D75A2" w:rsidRPr="00E91C61">
        <w:rPr>
          <w:rFonts w:ascii="Times New Roman" w:eastAsia="Calibri" w:hAnsi="Times New Roman" w:cs="Times New Roman"/>
          <w:color w:val="000000" w:themeColor="text1"/>
          <w:sz w:val="24"/>
          <w:szCs w:val="24"/>
        </w:rPr>
        <w:t>This al</w:t>
      </w:r>
      <w:r w:rsidR="002B0781" w:rsidRPr="00E91C61">
        <w:rPr>
          <w:rFonts w:ascii="Times New Roman" w:eastAsia="Calibri" w:hAnsi="Times New Roman" w:cs="Times New Roman"/>
          <w:color w:val="000000" w:themeColor="text1"/>
          <w:sz w:val="24"/>
          <w:szCs w:val="24"/>
        </w:rPr>
        <w:t xml:space="preserve">so </w:t>
      </w:r>
      <w:r w:rsidR="001D75A2" w:rsidRPr="00E91C61">
        <w:rPr>
          <w:rFonts w:ascii="Times New Roman" w:eastAsia="Calibri" w:hAnsi="Times New Roman" w:cs="Times New Roman"/>
          <w:color w:val="000000" w:themeColor="text1"/>
          <w:sz w:val="24"/>
          <w:szCs w:val="24"/>
        </w:rPr>
        <w:t xml:space="preserve">showed students that were not comfortable answering to </w:t>
      </w:r>
      <w:r w:rsidR="00E8696E" w:rsidRPr="00E91C61">
        <w:rPr>
          <w:rFonts w:ascii="Times New Roman" w:eastAsia="Calibri" w:hAnsi="Times New Roman" w:cs="Times New Roman"/>
          <w:color w:val="000000" w:themeColor="text1"/>
          <w:sz w:val="24"/>
          <w:szCs w:val="24"/>
        </w:rPr>
        <w:t xml:space="preserve">view these positive reinforcements </w:t>
      </w:r>
      <w:r w:rsidR="007E32C4" w:rsidRPr="00E91C61">
        <w:rPr>
          <w:rFonts w:ascii="Times New Roman" w:eastAsia="Calibri" w:hAnsi="Times New Roman" w:cs="Times New Roman"/>
          <w:color w:val="000000" w:themeColor="text1"/>
          <w:sz w:val="24"/>
          <w:szCs w:val="24"/>
        </w:rPr>
        <w:t>and support</w:t>
      </w:r>
      <w:r w:rsidR="003D0796"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3D0796" w:rsidRPr="00E91C61">
        <w:rPr>
          <w:rFonts w:ascii="Times New Roman" w:eastAsia="Calibri" w:hAnsi="Times New Roman" w:cs="Times New Roman"/>
          <w:color w:val="000000" w:themeColor="text1"/>
          <w:sz w:val="24"/>
          <w:szCs w:val="24"/>
        </w:rPr>
        <w:t>Schunk 2012)</w:t>
      </w:r>
      <w:r w:rsidR="007E32C4" w:rsidRPr="00E91C61">
        <w:rPr>
          <w:rFonts w:ascii="Times New Roman" w:eastAsia="Calibri" w:hAnsi="Times New Roman" w:cs="Times New Roman"/>
          <w:color w:val="000000" w:themeColor="text1"/>
          <w:sz w:val="24"/>
          <w:szCs w:val="24"/>
        </w:rPr>
        <w:t xml:space="preserve">. </w:t>
      </w:r>
      <w:r w:rsidR="00D4276A" w:rsidRPr="00E91C61">
        <w:rPr>
          <w:rFonts w:ascii="Times New Roman" w:eastAsia="Calibri" w:hAnsi="Times New Roman" w:cs="Times New Roman"/>
          <w:color w:val="000000" w:themeColor="text1"/>
          <w:sz w:val="24"/>
          <w:szCs w:val="24"/>
        </w:rPr>
        <w:t xml:space="preserve">The learners providing the feedback were gaining scaffolding my receiving </w:t>
      </w:r>
      <w:r w:rsidR="002F0881" w:rsidRPr="00E91C61">
        <w:rPr>
          <w:rFonts w:ascii="Times New Roman" w:eastAsia="Calibri" w:hAnsi="Times New Roman" w:cs="Times New Roman"/>
          <w:color w:val="000000" w:themeColor="text1"/>
          <w:sz w:val="24"/>
          <w:szCs w:val="24"/>
        </w:rPr>
        <w:t xml:space="preserve">further questioning. The learners not engaged </w:t>
      </w:r>
      <w:r w:rsidR="00C11BBA" w:rsidRPr="00E91C61">
        <w:rPr>
          <w:rFonts w:ascii="Times New Roman" w:eastAsia="Calibri" w:hAnsi="Times New Roman" w:cs="Times New Roman"/>
          <w:color w:val="000000" w:themeColor="text1"/>
          <w:sz w:val="24"/>
          <w:szCs w:val="24"/>
        </w:rPr>
        <w:t xml:space="preserve">might not have had the correct scaffolds for them. </w:t>
      </w:r>
      <w:r w:rsidR="00B16204" w:rsidRPr="00E91C61">
        <w:rPr>
          <w:rFonts w:ascii="Times New Roman" w:eastAsia="Calibri" w:hAnsi="Times New Roman" w:cs="Times New Roman"/>
          <w:color w:val="000000" w:themeColor="text1"/>
          <w:sz w:val="24"/>
          <w:szCs w:val="24"/>
        </w:rPr>
        <w:t>A</w:t>
      </w:r>
      <w:r w:rsidR="006731DB" w:rsidRPr="00E91C61">
        <w:rPr>
          <w:rFonts w:ascii="Times New Roman" w:eastAsia="Calibri" w:hAnsi="Times New Roman" w:cs="Times New Roman"/>
          <w:color w:val="000000" w:themeColor="text1"/>
          <w:sz w:val="24"/>
          <w:szCs w:val="24"/>
        </w:rPr>
        <w:t>s the task was se</w:t>
      </w:r>
      <w:r w:rsidR="00616B22" w:rsidRPr="00E91C61">
        <w:rPr>
          <w:rFonts w:ascii="Times New Roman" w:eastAsia="Calibri" w:hAnsi="Times New Roman" w:cs="Times New Roman"/>
          <w:color w:val="000000" w:themeColor="text1"/>
          <w:sz w:val="24"/>
          <w:szCs w:val="24"/>
        </w:rPr>
        <w:t xml:space="preserve">t to write down your ideas the task might have been out of reach for those learners. </w:t>
      </w:r>
      <w:r w:rsidR="00103F7D" w:rsidRPr="00E91C61">
        <w:rPr>
          <w:rFonts w:ascii="Times New Roman" w:eastAsia="Calibri" w:hAnsi="Times New Roman" w:cs="Times New Roman"/>
          <w:color w:val="000000" w:themeColor="text1"/>
          <w:sz w:val="24"/>
          <w:szCs w:val="24"/>
        </w:rPr>
        <w:t>Morgan and Skaggs (2016)</w:t>
      </w:r>
      <w:r w:rsidR="002E1F4F" w:rsidRPr="00E91C61">
        <w:rPr>
          <w:rFonts w:ascii="Times New Roman" w:eastAsia="Calibri" w:hAnsi="Times New Roman" w:cs="Times New Roman"/>
          <w:color w:val="000000" w:themeColor="text1"/>
          <w:sz w:val="24"/>
          <w:szCs w:val="24"/>
        </w:rPr>
        <w:t xml:space="preserve"> </w:t>
      </w:r>
      <w:r w:rsidR="00103F7D" w:rsidRPr="00E91C61">
        <w:rPr>
          <w:rFonts w:ascii="Times New Roman" w:eastAsia="Calibri" w:hAnsi="Times New Roman" w:cs="Times New Roman"/>
          <w:color w:val="000000" w:themeColor="text1"/>
          <w:sz w:val="24"/>
          <w:szCs w:val="24"/>
        </w:rPr>
        <w:t>acknowledge</w:t>
      </w:r>
      <w:r w:rsidR="00662FE4" w:rsidRPr="00E91C61">
        <w:rPr>
          <w:rFonts w:ascii="Times New Roman" w:eastAsia="Calibri" w:hAnsi="Times New Roman" w:cs="Times New Roman"/>
          <w:color w:val="000000" w:themeColor="text1"/>
          <w:sz w:val="24"/>
          <w:szCs w:val="24"/>
        </w:rPr>
        <w:t xml:space="preserve"> that for learning to be most effective th</w:t>
      </w:r>
      <w:r w:rsidR="00D70CD1" w:rsidRPr="00E91C61">
        <w:rPr>
          <w:rFonts w:ascii="Times New Roman" w:eastAsia="Calibri" w:hAnsi="Times New Roman" w:cs="Times New Roman"/>
          <w:color w:val="000000" w:themeColor="text1"/>
          <w:sz w:val="24"/>
          <w:szCs w:val="24"/>
        </w:rPr>
        <w:t xml:space="preserve">e scaffolds need to match the individual learners needs. </w:t>
      </w:r>
      <w:r w:rsidR="00A92CA3" w:rsidRPr="00E91C61">
        <w:rPr>
          <w:rFonts w:ascii="Times New Roman" w:eastAsia="Calibri" w:hAnsi="Times New Roman" w:cs="Times New Roman"/>
          <w:color w:val="000000" w:themeColor="text1"/>
          <w:sz w:val="24"/>
          <w:szCs w:val="24"/>
        </w:rPr>
        <w:t xml:space="preserve">If the scaffolds are still out of reach </w:t>
      </w:r>
      <w:r w:rsidR="00944F87" w:rsidRPr="00E91C61">
        <w:rPr>
          <w:rFonts w:ascii="Times New Roman" w:eastAsia="Calibri" w:hAnsi="Times New Roman" w:cs="Times New Roman"/>
          <w:color w:val="000000" w:themeColor="text1"/>
          <w:sz w:val="24"/>
          <w:szCs w:val="24"/>
        </w:rPr>
        <w:t>they become to challenging and will cause learners to lose motivation</w:t>
      </w:r>
      <w:r w:rsidR="004A41A0" w:rsidRPr="00E91C61">
        <w:rPr>
          <w:rFonts w:ascii="Times New Roman" w:eastAsia="Calibri" w:hAnsi="Times New Roman" w:cs="Times New Roman"/>
          <w:color w:val="000000" w:themeColor="text1"/>
          <w:sz w:val="24"/>
          <w:szCs w:val="24"/>
        </w:rPr>
        <w:t>.</w:t>
      </w:r>
    </w:p>
    <w:p w14:paraId="36C7A9F1" w14:textId="5D5901E8" w:rsidR="00754E09" w:rsidRPr="00E91C61" w:rsidRDefault="00A605FC"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These theories all relate to the development and learning of all learners</w:t>
      </w:r>
      <w:r w:rsidR="00E464A6" w:rsidRPr="00E91C61">
        <w:rPr>
          <w:rFonts w:ascii="Times New Roman" w:eastAsia="Calibri" w:hAnsi="Times New Roman" w:cs="Times New Roman"/>
          <w:color w:val="000000" w:themeColor="text1"/>
          <w:sz w:val="24"/>
          <w:szCs w:val="24"/>
        </w:rPr>
        <w:t xml:space="preserve">. </w:t>
      </w:r>
      <w:r w:rsidR="006330AC" w:rsidRPr="00E91C61">
        <w:rPr>
          <w:rFonts w:ascii="Times New Roman" w:eastAsia="Calibri" w:hAnsi="Times New Roman" w:cs="Times New Roman"/>
          <w:color w:val="000000" w:themeColor="text1"/>
          <w:sz w:val="24"/>
          <w:szCs w:val="24"/>
        </w:rPr>
        <w:t>Senedd.wales. (2022)</w:t>
      </w:r>
      <w:r w:rsidR="006330AC" w:rsidRPr="00E91C61">
        <w:rPr>
          <w:rFonts w:ascii="Times New Roman" w:eastAsia="Calibri" w:hAnsi="Times New Roman" w:cs="Times New Roman"/>
          <w:color w:val="000000" w:themeColor="text1"/>
          <w:sz w:val="24"/>
          <w:szCs w:val="24"/>
        </w:rPr>
        <w:t xml:space="preserve"> </w:t>
      </w:r>
      <w:r w:rsidR="001A78C2" w:rsidRPr="00E91C61">
        <w:rPr>
          <w:rFonts w:ascii="Times New Roman" w:eastAsia="Calibri" w:hAnsi="Times New Roman" w:cs="Times New Roman"/>
          <w:color w:val="000000" w:themeColor="text1"/>
          <w:sz w:val="24"/>
          <w:szCs w:val="24"/>
        </w:rPr>
        <w:t>shares</w:t>
      </w:r>
      <w:r w:rsidR="006330AC" w:rsidRPr="00E91C61">
        <w:rPr>
          <w:rFonts w:ascii="Times New Roman" w:eastAsia="Calibri" w:hAnsi="Times New Roman" w:cs="Times New Roman"/>
          <w:color w:val="000000" w:themeColor="text1"/>
          <w:sz w:val="24"/>
          <w:szCs w:val="24"/>
        </w:rPr>
        <w:t> </w:t>
      </w:r>
      <w:r w:rsidR="00E464A6" w:rsidRPr="00E91C61">
        <w:rPr>
          <w:rFonts w:ascii="Times New Roman" w:eastAsia="Calibri" w:hAnsi="Times New Roman" w:cs="Times New Roman"/>
          <w:color w:val="000000" w:themeColor="text1"/>
          <w:sz w:val="24"/>
          <w:szCs w:val="24"/>
        </w:rPr>
        <w:t xml:space="preserve">the </w:t>
      </w:r>
      <w:r w:rsidR="00EF2423" w:rsidRPr="00E91C61">
        <w:rPr>
          <w:rFonts w:ascii="Times New Roman" w:eastAsia="Calibri" w:hAnsi="Times New Roman" w:cs="Times New Roman"/>
          <w:color w:val="000000" w:themeColor="text1"/>
          <w:sz w:val="24"/>
          <w:szCs w:val="24"/>
        </w:rPr>
        <w:t xml:space="preserve">new curriculum for Wales </w:t>
      </w:r>
      <w:r w:rsidR="00F2685E" w:rsidRPr="00E91C61">
        <w:rPr>
          <w:rFonts w:ascii="Times New Roman" w:eastAsia="Calibri" w:hAnsi="Times New Roman" w:cs="Times New Roman"/>
          <w:color w:val="000000" w:themeColor="text1"/>
          <w:sz w:val="24"/>
          <w:szCs w:val="24"/>
        </w:rPr>
        <w:t xml:space="preserve">aim is to promote </w:t>
      </w:r>
      <w:r w:rsidR="00C30623" w:rsidRPr="00E91C61">
        <w:rPr>
          <w:rFonts w:ascii="Times New Roman" w:eastAsia="Calibri" w:hAnsi="Times New Roman" w:cs="Times New Roman"/>
          <w:color w:val="000000" w:themeColor="text1"/>
          <w:sz w:val="24"/>
          <w:szCs w:val="24"/>
        </w:rPr>
        <w:t>individuals</w:t>
      </w:r>
      <w:r w:rsidR="00F2685E" w:rsidRPr="00E91C61">
        <w:rPr>
          <w:rFonts w:ascii="Times New Roman" w:eastAsia="Calibri" w:hAnsi="Times New Roman" w:cs="Times New Roman"/>
          <w:color w:val="000000" w:themeColor="text1"/>
          <w:sz w:val="24"/>
          <w:szCs w:val="24"/>
        </w:rPr>
        <w:t xml:space="preserve"> and national well-being</w:t>
      </w:r>
      <w:r w:rsidR="00CD3F15" w:rsidRPr="00E91C61">
        <w:rPr>
          <w:rFonts w:ascii="Times New Roman" w:eastAsia="Calibri" w:hAnsi="Times New Roman" w:cs="Times New Roman"/>
          <w:color w:val="000000" w:themeColor="text1"/>
          <w:sz w:val="24"/>
          <w:szCs w:val="24"/>
        </w:rPr>
        <w:t xml:space="preserve">. The </w:t>
      </w:r>
      <w:r w:rsidR="00CD3F15" w:rsidRPr="00E91C61">
        <w:rPr>
          <w:rFonts w:ascii="Times New Roman" w:eastAsia="Calibri" w:hAnsi="Times New Roman" w:cs="Times New Roman"/>
          <w:color w:val="000000" w:themeColor="text1"/>
          <w:sz w:val="24"/>
          <w:szCs w:val="24"/>
        </w:rPr>
        <w:lastRenderedPageBreak/>
        <w:t xml:space="preserve">new curriculums </w:t>
      </w:r>
      <w:r w:rsidR="00C30623" w:rsidRPr="00E91C61">
        <w:rPr>
          <w:rFonts w:ascii="Times New Roman" w:eastAsia="Calibri" w:hAnsi="Times New Roman" w:cs="Times New Roman"/>
          <w:color w:val="000000" w:themeColor="text1"/>
          <w:sz w:val="24"/>
          <w:szCs w:val="24"/>
        </w:rPr>
        <w:t>focus</w:t>
      </w:r>
      <w:r w:rsidR="00CD3F15" w:rsidRPr="00E91C61">
        <w:rPr>
          <w:rFonts w:ascii="Times New Roman" w:eastAsia="Calibri" w:hAnsi="Times New Roman" w:cs="Times New Roman"/>
          <w:color w:val="000000" w:themeColor="text1"/>
          <w:sz w:val="24"/>
          <w:szCs w:val="24"/>
        </w:rPr>
        <w:t xml:space="preserve"> is to </w:t>
      </w:r>
      <w:r w:rsidR="00C30623" w:rsidRPr="00E91C61">
        <w:rPr>
          <w:rFonts w:ascii="Times New Roman" w:eastAsia="Calibri" w:hAnsi="Times New Roman" w:cs="Times New Roman"/>
          <w:color w:val="000000" w:themeColor="text1"/>
          <w:sz w:val="24"/>
          <w:szCs w:val="24"/>
        </w:rPr>
        <w:t xml:space="preserve">work towards progression steps and remove the age-related expectations. </w:t>
      </w:r>
    </w:p>
    <w:p w14:paraId="4C0ED385" w14:textId="77777777" w:rsidR="00D8735E" w:rsidRPr="00E91C61" w:rsidRDefault="00D8735E" w:rsidP="007E3228">
      <w:pPr>
        <w:jc w:val="both"/>
        <w:rPr>
          <w:rFonts w:ascii="Times New Roman" w:eastAsia="Calibri" w:hAnsi="Times New Roman" w:cs="Times New Roman"/>
          <w:b/>
          <w:bCs/>
          <w:color w:val="000000" w:themeColor="text1"/>
          <w:sz w:val="24"/>
          <w:szCs w:val="24"/>
          <w:u w:val="single"/>
        </w:rPr>
      </w:pPr>
    </w:p>
    <w:p w14:paraId="7FBB79BC" w14:textId="50356EBB" w:rsidR="00853B3A" w:rsidRPr="00E91C61" w:rsidRDefault="6EE508ED" w:rsidP="007E3228">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t xml:space="preserve">Literature </w:t>
      </w:r>
      <w:r w:rsidR="001B1C62" w:rsidRPr="00E91C61">
        <w:rPr>
          <w:rFonts w:ascii="Times New Roman" w:eastAsia="Calibri" w:hAnsi="Times New Roman" w:cs="Times New Roman"/>
          <w:b/>
          <w:bCs/>
          <w:color w:val="000000" w:themeColor="text1"/>
          <w:sz w:val="24"/>
          <w:szCs w:val="24"/>
          <w:u w:val="single"/>
        </w:rPr>
        <w:t>Review</w:t>
      </w:r>
    </w:p>
    <w:p w14:paraId="0E492D9A" w14:textId="77777777" w:rsidR="00F41E94" w:rsidRPr="00E91C61" w:rsidRDefault="00F41E94" w:rsidP="007E3228">
      <w:pPr>
        <w:spacing w:after="0"/>
        <w:jc w:val="both"/>
        <w:rPr>
          <w:rFonts w:ascii="Times New Roman" w:eastAsia="Calibri" w:hAnsi="Times New Roman" w:cs="Times New Roman"/>
          <w:color w:val="000000" w:themeColor="text1"/>
          <w:sz w:val="24"/>
          <w:szCs w:val="24"/>
        </w:rPr>
      </w:pPr>
    </w:p>
    <w:p w14:paraId="5D4E0A44" w14:textId="1BC27110" w:rsidR="003241D9" w:rsidRPr="00E91C61" w:rsidRDefault="00256781"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T</w:t>
      </w:r>
      <w:r w:rsidR="003241D9" w:rsidRPr="00E91C61">
        <w:rPr>
          <w:rFonts w:ascii="Times New Roman" w:eastAsia="Calibri" w:hAnsi="Times New Roman" w:cs="Times New Roman"/>
          <w:color w:val="000000" w:themeColor="text1"/>
          <w:sz w:val="24"/>
          <w:szCs w:val="24"/>
        </w:rPr>
        <w:t xml:space="preserve">he critical incident highlighted some key areas in </w:t>
      </w:r>
      <w:r w:rsidRPr="00E91C61">
        <w:rPr>
          <w:rFonts w:ascii="Times New Roman" w:eastAsia="Calibri" w:hAnsi="Times New Roman" w:cs="Times New Roman"/>
          <w:color w:val="000000" w:themeColor="text1"/>
          <w:sz w:val="24"/>
          <w:szCs w:val="24"/>
        </w:rPr>
        <w:t>literature</w:t>
      </w:r>
      <w:r w:rsidR="003241D9" w:rsidRPr="00E91C61">
        <w:rPr>
          <w:rFonts w:ascii="Times New Roman" w:eastAsia="Calibri" w:hAnsi="Times New Roman" w:cs="Times New Roman"/>
          <w:color w:val="000000" w:themeColor="text1"/>
          <w:sz w:val="24"/>
          <w:szCs w:val="24"/>
        </w:rPr>
        <w:t xml:space="preserve"> </w:t>
      </w:r>
      <w:r w:rsidRPr="00E91C61">
        <w:rPr>
          <w:rFonts w:ascii="Times New Roman" w:eastAsia="Calibri" w:hAnsi="Times New Roman" w:cs="Times New Roman"/>
          <w:color w:val="000000" w:themeColor="text1"/>
          <w:sz w:val="24"/>
          <w:szCs w:val="24"/>
        </w:rPr>
        <w:t xml:space="preserve">of learning theories that can link to different areas of the incident that occurs. The case study </w:t>
      </w:r>
      <w:r w:rsidR="00870890" w:rsidRPr="00E91C61">
        <w:rPr>
          <w:rFonts w:ascii="Times New Roman" w:eastAsia="Calibri" w:hAnsi="Times New Roman" w:cs="Times New Roman"/>
          <w:color w:val="000000" w:themeColor="text1"/>
          <w:sz w:val="24"/>
          <w:szCs w:val="24"/>
        </w:rPr>
        <w:t xml:space="preserve">above </w:t>
      </w:r>
      <w:r w:rsidRPr="00E91C61">
        <w:rPr>
          <w:rFonts w:ascii="Times New Roman" w:eastAsia="Calibri" w:hAnsi="Times New Roman" w:cs="Times New Roman"/>
          <w:color w:val="000000" w:themeColor="text1"/>
          <w:sz w:val="24"/>
          <w:szCs w:val="24"/>
        </w:rPr>
        <w:t xml:space="preserve">briefly </w:t>
      </w:r>
      <w:r w:rsidR="00870890" w:rsidRPr="00E91C61">
        <w:rPr>
          <w:rFonts w:ascii="Times New Roman" w:eastAsia="Calibri" w:hAnsi="Times New Roman" w:cs="Times New Roman"/>
          <w:color w:val="000000" w:themeColor="text1"/>
          <w:sz w:val="24"/>
          <w:szCs w:val="24"/>
        </w:rPr>
        <w:t xml:space="preserve">highlighted these theories in context to the critical incident. The </w:t>
      </w:r>
      <w:r w:rsidR="00184EAD" w:rsidRPr="00E91C61">
        <w:rPr>
          <w:rFonts w:ascii="Times New Roman" w:eastAsia="Calibri" w:hAnsi="Times New Roman" w:cs="Times New Roman"/>
          <w:color w:val="000000" w:themeColor="text1"/>
          <w:sz w:val="24"/>
          <w:szCs w:val="24"/>
        </w:rPr>
        <w:t>literature</w:t>
      </w:r>
      <w:r w:rsidR="00870890" w:rsidRPr="00E91C61">
        <w:rPr>
          <w:rFonts w:ascii="Times New Roman" w:eastAsia="Calibri" w:hAnsi="Times New Roman" w:cs="Times New Roman"/>
          <w:color w:val="000000" w:themeColor="text1"/>
          <w:sz w:val="24"/>
          <w:szCs w:val="24"/>
        </w:rPr>
        <w:t xml:space="preserve"> review will </w:t>
      </w:r>
      <w:r w:rsidR="00184EAD" w:rsidRPr="00E91C61">
        <w:rPr>
          <w:rFonts w:ascii="Times New Roman" w:eastAsia="Calibri" w:hAnsi="Times New Roman" w:cs="Times New Roman"/>
          <w:color w:val="000000" w:themeColor="text1"/>
          <w:sz w:val="24"/>
          <w:szCs w:val="24"/>
        </w:rPr>
        <w:t>discuss</w:t>
      </w:r>
      <w:r w:rsidR="00870890" w:rsidRPr="00E91C61">
        <w:rPr>
          <w:rFonts w:ascii="Times New Roman" w:eastAsia="Calibri" w:hAnsi="Times New Roman" w:cs="Times New Roman"/>
          <w:color w:val="000000" w:themeColor="text1"/>
          <w:sz w:val="24"/>
          <w:szCs w:val="24"/>
        </w:rPr>
        <w:t xml:space="preserve"> these theories in more depth</w:t>
      </w:r>
      <w:r w:rsidR="00184EAD" w:rsidRPr="00E91C61">
        <w:rPr>
          <w:rFonts w:ascii="Times New Roman" w:eastAsia="Calibri" w:hAnsi="Times New Roman" w:cs="Times New Roman"/>
          <w:color w:val="000000" w:themeColor="text1"/>
          <w:sz w:val="24"/>
          <w:szCs w:val="24"/>
        </w:rPr>
        <w:t xml:space="preserve"> </w:t>
      </w:r>
      <w:r w:rsidR="0027538F" w:rsidRPr="00E91C61">
        <w:rPr>
          <w:rFonts w:ascii="Times New Roman" w:eastAsia="Calibri" w:hAnsi="Times New Roman" w:cs="Times New Roman"/>
          <w:color w:val="000000" w:themeColor="text1"/>
          <w:sz w:val="24"/>
          <w:szCs w:val="24"/>
        </w:rPr>
        <w:t xml:space="preserve">providing wider </w:t>
      </w:r>
      <w:r w:rsidR="009A4B16" w:rsidRPr="00E91C61">
        <w:rPr>
          <w:rFonts w:ascii="Times New Roman" w:eastAsia="Calibri" w:hAnsi="Times New Roman" w:cs="Times New Roman"/>
          <w:color w:val="000000" w:themeColor="text1"/>
          <w:sz w:val="24"/>
          <w:szCs w:val="24"/>
        </w:rPr>
        <w:t xml:space="preserve">in-depth research to each theory. </w:t>
      </w:r>
      <w:r w:rsidR="00940301" w:rsidRPr="00E91C61">
        <w:rPr>
          <w:rFonts w:ascii="Times New Roman" w:eastAsia="Calibri" w:hAnsi="Times New Roman" w:cs="Times New Roman"/>
          <w:color w:val="000000" w:themeColor="text1"/>
          <w:sz w:val="24"/>
          <w:szCs w:val="24"/>
        </w:rPr>
        <w:t xml:space="preserve">The key areas in </w:t>
      </w:r>
      <w:r w:rsidR="00795DD0" w:rsidRPr="00E91C61">
        <w:rPr>
          <w:rFonts w:ascii="Times New Roman" w:eastAsia="Calibri" w:hAnsi="Times New Roman" w:cs="Times New Roman"/>
          <w:color w:val="000000" w:themeColor="text1"/>
          <w:sz w:val="24"/>
          <w:szCs w:val="24"/>
        </w:rPr>
        <w:t>literature</w:t>
      </w:r>
      <w:r w:rsidR="00940301" w:rsidRPr="00E91C61">
        <w:rPr>
          <w:rFonts w:ascii="Times New Roman" w:eastAsia="Calibri" w:hAnsi="Times New Roman" w:cs="Times New Roman"/>
          <w:color w:val="000000" w:themeColor="text1"/>
          <w:sz w:val="24"/>
          <w:szCs w:val="24"/>
        </w:rPr>
        <w:t xml:space="preserve"> to be discussed is </w:t>
      </w:r>
      <w:r w:rsidR="00795DD0" w:rsidRPr="00E91C61">
        <w:rPr>
          <w:rFonts w:ascii="Times New Roman" w:eastAsia="Calibri" w:hAnsi="Times New Roman" w:cs="Times New Roman"/>
          <w:color w:val="000000" w:themeColor="text1"/>
          <w:sz w:val="24"/>
          <w:szCs w:val="24"/>
        </w:rPr>
        <w:t>Maslow</w:t>
      </w:r>
      <w:r w:rsidR="00940301" w:rsidRPr="00E91C61">
        <w:rPr>
          <w:rFonts w:ascii="Times New Roman" w:eastAsia="Calibri" w:hAnsi="Times New Roman" w:cs="Times New Roman"/>
          <w:color w:val="000000" w:themeColor="text1"/>
          <w:sz w:val="24"/>
          <w:szCs w:val="24"/>
        </w:rPr>
        <w:t xml:space="preserve"> </w:t>
      </w:r>
      <w:r w:rsidR="00B271B7" w:rsidRPr="00E91C61">
        <w:rPr>
          <w:rFonts w:ascii="Times New Roman" w:eastAsia="Calibri" w:hAnsi="Times New Roman" w:cs="Times New Roman"/>
          <w:color w:val="000000" w:themeColor="text1"/>
          <w:sz w:val="24"/>
          <w:szCs w:val="24"/>
        </w:rPr>
        <w:t>hierarchy</w:t>
      </w:r>
      <w:r w:rsidR="004227C5" w:rsidRPr="00E91C61">
        <w:rPr>
          <w:rFonts w:ascii="Times New Roman" w:eastAsia="Calibri" w:hAnsi="Times New Roman" w:cs="Times New Roman"/>
          <w:color w:val="000000" w:themeColor="text1"/>
          <w:sz w:val="24"/>
          <w:szCs w:val="24"/>
        </w:rPr>
        <w:t xml:space="preserve"> of human needs, </w:t>
      </w:r>
      <w:r w:rsidR="00795DD0" w:rsidRPr="00E91C61">
        <w:rPr>
          <w:rFonts w:ascii="Times New Roman" w:eastAsia="Calibri" w:hAnsi="Times New Roman" w:cs="Times New Roman"/>
          <w:color w:val="000000" w:themeColor="text1"/>
          <w:sz w:val="24"/>
          <w:szCs w:val="24"/>
        </w:rPr>
        <w:t>behaviorism,</w:t>
      </w:r>
      <w:r w:rsidR="004227C5" w:rsidRPr="00E91C61">
        <w:rPr>
          <w:rFonts w:ascii="Times New Roman" w:eastAsia="Calibri" w:hAnsi="Times New Roman" w:cs="Times New Roman"/>
          <w:color w:val="000000" w:themeColor="text1"/>
          <w:sz w:val="24"/>
          <w:szCs w:val="24"/>
        </w:rPr>
        <w:t xml:space="preserve"> and the social </w:t>
      </w:r>
      <w:r w:rsidR="00795DD0" w:rsidRPr="00E91C61">
        <w:rPr>
          <w:rFonts w:ascii="Times New Roman" w:eastAsia="Calibri" w:hAnsi="Times New Roman" w:cs="Times New Roman"/>
          <w:color w:val="000000" w:themeColor="text1"/>
          <w:sz w:val="24"/>
          <w:szCs w:val="24"/>
        </w:rPr>
        <w:t>learning</w:t>
      </w:r>
      <w:r w:rsidR="004227C5" w:rsidRPr="00E91C61">
        <w:rPr>
          <w:rFonts w:ascii="Times New Roman" w:eastAsia="Calibri" w:hAnsi="Times New Roman" w:cs="Times New Roman"/>
          <w:color w:val="000000" w:themeColor="text1"/>
          <w:sz w:val="24"/>
          <w:szCs w:val="24"/>
        </w:rPr>
        <w:t xml:space="preserve"> theory. </w:t>
      </w:r>
      <w:r w:rsidR="00795DD0" w:rsidRPr="00E91C61">
        <w:rPr>
          <w:rFonts w:ascii="Times New Roman" w:eastAsia="Calibri" w:hAnsi="Times New Roman" w:cs="Times New Roman"/>
          <w:color w:val="000000" w:themeColor="text1"/>
          <w:sz w:val="24"/>
          <w:szCs w:val="24"/>
        </w:rPr>
        <w:t>All</w:t>
      </w:r>
      <w:r w:rsidR="004227C5" w:rsidRPr="00E91C61">
        <w:rPr>
          <w:rFonts w:ascii="Times New Roman" w:eastAsia="Calibri" w:hAnsi="Times New Roman" w:cs="Times New Roman"/>
          <w:color w:val="000000" w:themeColor="text1"/>
          <w:sz w:val="24"/>
          <w:szCs w:val="24"/>
        </w:rPr>
        <w:t xml:space="preserve"> these theories have been ac</w:t>
      </w:r>
      <w:r w:rsidR="006627ED" w:rsidRPr="00E91C61">
        <w:rPr>
          <w:rFonts w:ascii="Times New Roman" w:eastAsia="Calibri" w:hAnsi="Times New Roman" w:cs="Times New Roman"/>
          <w:color w:val="000000" w:themeColor="text1"/>
          <w:sz w:val="24"/>
          <w:szCs w:val="24"/>
        </w:rPr>
        <w:t xml:space="preserve">knowledged in the case study to relate to the critical incident. </w:t>
      </w:r>
      <w:r w:rsidR="00B271B7" w:rsidRPr="00E91C61">
        <w:rPr>
          <w:rFonts w:ascii="Times New Roman" w:eastAsia="Calibri" w:hAnsi="Times New Roman" w:cs="Times New Roman"/>
          <w:color w:val="000000" w:themeColor="text1"/>
          <w:sz w:val="24"/>
          <w:szCs w:val="24"/>
        </w:rPr>
        <w:t>All</w:t>
      </w:r>
      <w:r w:rsidR="006627ED" w:rsidRPr="00E91C61">
        <w:rPr>
          <w:rFonts w:ascii="Times New Roman" w:eastAsia="Calibri" w:hAnsi="Times New Roman" w:cs="Times New Roman"/>
          <w:color w:val="000000" w:themeColor="text1"/>
          <w:sz w:val="24"/>
          <w:szCs w:val="24"/>
        </w:rPr>
        <w:t xml:space="preserve"> </w:t>
      </w:r>
      <w:r w:rsidR="00795DD0" w:rsidRPr="00E91C61">
        <w:rPr>
          <w:rFonts w:ascii="Times New Roman" w:eastAsia="Calibri" w:hAnsi="Times New Roman" w:cs="Times New Roman"/>
          <w:color w:val="000000" w:themeColor="text1"/>
          <w:sz w:val="24"/>
          <w:szCs w:val="24"/>
        </w:rPr>
        <w:t>these theories</w:t>
      </w:r>
      <w:r w:rsidR="006627ED" w:rsidRPr="00E91C61">
        <w:rPr>
          <w:rFonts w:ascii="Times New Roman" w:eastAsia="Calibri" w:hAnsi="Times New Roman" w:cs="Times New Roman"/>
          <w:color w:val="000000" w:themeColor="text1"/>
          <w:sz w:val="24"/>
          <w:szCs w:val="24"/>
        </w:rPr>
        <w:t xml:space="preserve"> </w:t>
      </w:r>
      <w:r w:rsidR="005C2D75" w:rsidRPr="00E91C61">
        <w:rPr>
          <w:rFonts w:ascii="Times New Roman" w:eastAsia="Calibri" w:hAnsi="Times New Roman" w:cs="Times New Roman"/>
          <w:color w:val="000000" w:themeColor="text1"/>
          <w:sz w:val="24"/>
          <w:szCs w:val="24"/>
        </w:rPr>
        <w:t>discuss</w:t>
      </w:r>
      <w:r w:rsidR="006627ED" w:rsidRPr="00E91C61">
        <w:rPr>
          <w:rFonts w:ascii="Times New Roman" w:eastAsia="Calibri" w:hAnsi="Times New Roman" w:cs="Times New Roman"/>
          <w:color w:val="000000" w:themeColor="text1"/>
          <w:sz w:val="24"/>
          <w:szCs w:val="24"/>
        </w:rPr>
        <w:t xml:space="preserve"> </w:t>
      </w:r>
      <w:r w:rsidR="00290763" w:rsidRPr="00E91C61">
        <w:rPr>
          <w:rFonts w:ascii="Times New Roman" w:eastAsia="Calibri" w:hAnsi="Times New Roman" w:cs="Times New Roman"/>
          <w:color w:val="000000" w:themeColor="text1"/>
          <w:sz w:val="24"/>
          <w:szCs w:val="24"/>
        </w:rPr>
        <w:t xml:space="preserve">development and </w:t>
      </w:r>
      <w:r w:rsidR="00795DD0" w:rsidRPr="00E91C61">
        <w:rPr>
          <w:rFonts w:ascii="Times New Roman" w:eastAsia="Calibri" w:hAnsi="Times New Roman" w:cs="Times New Roman"/>
          <w:color w:val="000000" w:themeColor="text1"/>
          <w:sz w:val="24"/>
          <w:szCs w:val="24"/>
        </w:rPr>
        <w:t xml:space="preserve">confidence. </w:t>
      </w:r>
    </w:p>
    <w:p w14:paraId="3464B981" w14:textId="77777777" w:rsidR="003241D9" w:rsidRPr="00E91C61" w:rsidRDefault="003241D9" w:rsidP="007E3228">
      <w:pPr>
        <w:spacing w:after="0"/>
        <w:jc w:val="both"/>
        <w:rPr>
          <w:rFonts w:ascii="Times New Roman" w:eastAsia="Calibri" w:hAnsi="Times New Roman" w:cs="Times New Roman"/>
          <w:b/>
          <w:bCs/>
          <w:color w:val="000000" w:themeColor="text1"/>
          <w:sz w:val="24"/>
          <w:szCs w:val="24"/>
        </w:rPr>
      </w:pPr>
    </w:p>
    <w:p w14:paraId="1391F1C3" w14:textId="4D779A9D" w:rsidR="00CC1670" w:rsidRPr="00E91C61" w:rsidRDefault="008B5C73"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Firstly, </w:t>
      </w:r>
      <w:r w:rsidR="003D3D92" w:rsidRPr="00E91C61">
        <w:rPr>
          <w:rFonts w:ascii="Times New Roman" w:eastAsia="Calibri" w:hAnsi="Times New Roman" w:cs="Times New Roman"/>
          <w:color w:val="000000" w:themeColor="text1"/>
          <w:sz w:val="24"/>
          <w:szCs w:val="24"/>
        </w:rPr>
        <w:t>Abraham Maslow’s</w:t>
      </w:r>
      <w:r w:rsidR="00EC505E" w:rsidRPr="00E91C61">
        <w:rPr>
          <w:rFonts w:ascii="Times New Roman" w:eastAsia="Calibri" w:hAnsi="Times New Roman" w:cs="Times New Roman"/>
          <w:color w:val="000000" w:themeColor="text1"/>
          <w:sz w:val="24"/>
          <w:szCs w:val="24"/>
        </w:rPr>
        <w:t xml:space="preserve"> theory of human needs is </w:t>
      </w:r>
      <w:r w:rsidR="009F7AEC" w:rsidRPr="00E91C61">
        <w:rPr>
          <w:rFonts w:ascii="Times New Roman" w:eastAsia="Calibri" w:hAnsi="Times New Roman" w:cs="Times New Roman"/>
          <w:color w:val="000000" w:themeColor="text1"/>
          <w:sz w:val="24"/>
          <w:szCs w:val="24"/>
        </w:rPr>
        <w:t xml:space="preserve">well known in humanist psychology and is known for his hierarchy of </w:t>
      </w:r>
      <w:r w:rsidR="003D3D92" w:rsidRPr="00E91C61">
        <w:rPr>
          <w:rFonts w:ascii="Times New Roman" w:eastAsia="Calibri" w:hAnsi="Times New Roman" w:cs="Times New Roman"/>
          <w:color w:val="000000" w:themeColor="text1"/>
          <w:sz w:val="24"/>
          <w:szCs w:val="24"/>
        </w:rPr>
        <w:t>needs.</w:t>
      </w:r>
      <w:r w:rsidR="009F7AEC" w:rsidRPr="00E91C61">
        <w:rPr>
          <w:rFonts w:ascii="Times New Roman" w:eastAsia="Calibri" w:hAnsi="Times New Roman" w:cs="Times New Roman"/>
          <w:color w:val="000000" w:themeColor="text1"/>
          <w:sz w:val="24"/>
          <w:szCs w:val="24"/>
        </w:rPr>
        <w:t xml:space="preserve"> </w:t>
      </w:r>
      <w:r w:rsidR="001F05B3" w:rsidRPr="00E91C61">
        <w:rPr>
          <w:rFonts w:ascii="Times New Roman" w:eastAsia="Calibri" w:hAnsi="Times New Roman" w:cs="Times New Roman"/>
          <w:color w:val="000000" w:themeColor="text1"/>
          <w:sz w:val="24"/>
          <w:szCs w:val="24"/>
        </w:rPr>
        <w:t xml:space="preserve">The hierarchy of needs is </w:t>
      </w:r>
      <w:r w:rsidR="0064783A" w:rsidRPr="00E91C61">
        <w:rPr>
          <w:rFonts w:ascii="Times New Roman" w:eastAsia="Calibri" w:hAnsi="Times New Roman" w:cs="Times New Roman"/>
          <w:color w:val="000000" w:themeColor="text1"/>
          <w:sz w:val="24"/>
          <w:szCs w:val="24"/>
        </w:rPr>
        <w:t>formed</w:t>
      </w:r>
      <w:r w:rsidR="001F05B3" w:rsidRPr="00E91C61">
        <w:rPr>
          <w:rFonts w:ascii="Times New Roman" w:eastAsia="Calibri" w:hAnsi="Times New Roman" w:cs="Times New Roman"/>
          <w:color w:val="000000" w:themeColor="text1"/>
          <w:sz w:val="24"/>
          <w:szCs w:val="24"/>
        </w:rPr>
        <w:t xml:space="preserve"> as a pyramid of needs that </w:t>
      </w:r>
      <w:r w:rsidR="0064783A" w:rsidRPr="00E91C61">
        <w:rPr>
          <w:rFonts w:ascii="Times New Roman" w:eastAsia="Calibri" w:hAnsi="Times New Roman" w:cs="Times New Roman"/>
          <w:color w:val="000000" w:themeColor="text1"/>
          <w:sz w:val="24"/>
          <w:szCs w:val="24"/>
        </w:rPr>
        <w:t xml:space="preserve">each have </w:t>
      </w:r>
      <w:r w:rsidR="00CC0283" w:rsidRPr="00E91C61">
        <w:rPr>
          <w:rFonts w:ascii="Times New Roman" w:eastAsia="Calibri" w:hAnsi="Times New Roman" w:cs="Times New Roman"/>
          <w:color w:val="000000" w:themeColor="text1"/>
          <w:sz w:val="24"/>
          <w:szCs w:val="24"/>
        </w:rPr>
        <w:t>needs</w:t>
      </w:r>
      <w:r w:rsidR="0064783A" w:rsidRPr="00E91C61">
        <w:rPr>
          <w:rFonts w:ascii="Times New Roman" w:eastAsia="Calibri" w:hAnsi="Times New Roman" w:cs="Times New Roman"/>
          <w:color w:val="000000" w:themeColor="text1"/>
          <w:sz w:val="24"/>
          <w:szCs w:val="24"/>
        </w:rPr>
        <w:t xml:space="preserve"> in each. His theory suggests that </w:t>
      </w:r>
      <w:r w:rsidR="00CC0283" w:rsidRPr="00E91C61">
        <w:rPr>
          <w:rFonts w:ascii="Times New Roman" w:eastAsia="Calibri" w:hAnsi="Times New Roman" w:cs="Times New Roman"/>
          <w:color w:val="000000" w:themeColor="text1"/>
          <w:sz w:val="24"/>
          <w:szCs w:val="24"/>
        </w:rPr>
        <w:t>the most important needs are at the base of the pyramid</w:t>
      </w:r>
      <w:r w:rsidR="0026724F" w:rsidRPr="00E91C61">
        <w:rPr>
          <w:rFonts w:ascii="Times New Roman" w:eastAsia="Calibri" w:hAnsi="Times New Roman" w:cs="Times New Roman"/>
          <w:color w:val="000000" w:themeColor="text1"/>
          <w:sz w:val="24"/>
          <w:szCs w:val="24"/>
        </w:rPr>
        <w:t xml:space="preserve"> such as food and shelter</w:t>
      </w:r>
      <w:r w:rsidR="00CC0283" w:rsidRPr="00E91C61">
        <w:rPr>
          <w:rFonts w:ascii="Times New Roman" w:eastAsia="Calibri" w:hAnsi="Times New Roman" w:cs="Times New Roman"/>
          <w:color w:val="000000" w:themeColor="text1"/>
          <w:sz w:val="24"/>
          <w:szCs w:val="24"/>
        </w:rPr>
        <w:t xml:space="preserve">. </w:t>
      </w:r>
      <w:r w:rsidR="00D8405A" w:rsidRPr="00E91C61">
        <w:rPr>
          <w:rFonts w:ascii="Times New Roman" w:eastAsia="Calibri" w:hAnsi="Times New Roman" w:cs="Times New Roman"/>
          <w:color w:val="000000" w:themeColor="text1"/>
          <w:sz w:val="24"/>
          <w:szCs w:val="24"/>
        </w:rPr>
        <w:t xml:space="preserve">Maslow believes that </w:t>
      </w:r>
      <w:r w:rsidR="00433B4D" w:rsidRPr="00E91C61">
        <w:rPr>
          <w:rFonts w:ascii="Times New Roman" w:eastAsia="Calibri" w:hAnsi="Times New Roman" w:cs="Times New Roman"/>
          <w:color w:val="000000" w:themeColor="text1"/>
          <w:sz w:val="24"/>
          <w:szCs w:val="24"/>
        </w:rPr>
        <w:t xml:space="preserve">without having the most important sections of the pyramid </w:t>
      </w:r>
      <w:r w:rsidR="00327580" w:rsidRPr="00E91C61">
        <w:rPr>
          <w:rFonts w:ascii="Times New Roman" w:eastAsia="Calibri" w:hAnsi="Times New Roman" w:cs="Times New Roman"/>
          <w:color w:val="000000" w:themeColor="text1"/>
          <w:sz w:val="24"/>
          <w:szCs w:val="24"/>
        </w:rPr>
        <w:t xml:space="preserve">fulfilled you cannot move up to the next section. </w:t>
      </w:r>
      <w:r w:rsidR="00F52D50" w:rsidRPr="00E91C61">
        <w:rPr>
          <w:rFonts w:ascii="Times New Roman" w:eastAsia="Calibri" w:hAnsi="Times New Roman" w:cs="Times New Roman"/>
          <w:color w:val="000000" w:themeColor="text1"/>
          <w:sz w:val="24"/>
          <w:szCs w:val="24"/>
        </w:rPr>
        <w:t>One of the higher levels involves self-esteem</w:t>
      </w:r>
      <w:r w:rsidR="00656025" w:rsidRPr="00E91C61">
        <w:rPr>
          <w:rFonts w:ascii="Times New Roman" w:eastAsia="Calibri" w:hAnsi="Times New Roman" w:cs="Times New Roman"/>
          <w:color w:val="000000" w:themeColor="text1"/>
          <w:sz w:val="24"/>
          <w:szCs w:val="24"/>
        </w:rPr>
        <w:t>,</w:t>
      </w:r>
      <w:r w:rsidR="002E158D" w:rsidRPr="00E91C61">
        <w:rPr>
          <w:rFonts w:ascii="Times New Roman" w:eastAsia="Calibri" w:hAnsi="Times New Roman" w:cs="Times New Roman"/>
          <w:color w:val="000000" w:themeColor="text1"/>
          <w:sz w:val="24"/>
          <w:szCs w:val="24"/>
        </w:rPr>
        <w:t xml:space="preserve"> which is said to be out of reach without having the lower levels first</w:t>
      </w:r>
      <w:r w:rsidR="00345C21"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7D06F0" w:rsidRPr="00E91C61">
        <w:rPr>
          <w:rFonts w:ascii="Times New Roman" w:hAnsi="Times New Roman" w:cs="Times New Roman"/>
          <w:color w:val="000000" w:themeColor="text1"/>
          <w:sz w:val="24"/>
          <w:szCs w:val="24"/>
          <w:shd w:val="clear" w:color="auto" w:fill="FFFFFF"/>
        </w:rPr>
        <w:t>Poston,</w:t>
      </w:r>
      <w:r w:rsidR="00A6253E" w:rsidRPr="00E91C61">
        <w:rPr>
          <w:rFonts w:ascii="Times New Roman" w:hAnsi="Times New Roman" w:cs="Times New Roman"/>
          <w:color w:val="000000" w:themeColor="text1"/>
          <w:sz w:val="24"/>
          <w:szCs w:val="24"/>
          <w:shd w:val="clear" w:color="auto" w:fill="FFFFFF"/>
        </w:rPr>
        <w:t xml:space="preserve"> </w:t>
      </w:r>
      <w:r w:rsidR="007D06F0" w:rsidRPr="00E91C61">
        <w:rPr>
          <w:rFonts w:ascii="Times New Roman" w:hAnsi="Times New Roman" w:cs="Times New Roman"/>
          <w:color w:val="000000" w:themeColor="text1"/>
          <w:sz w:val="24"/>
          <w:szCs w:val="24"/>
          <w:shd w:val="clear" w:color="auto" w:fill="FFFFFF"/>
        </w:rPr>
        <w:t>2009)</w:t>
      </w:r>
      <w:r w:rsidR="00AC3B6D" w:rsidRPr="00E91C61">
        <w:rPr>
          <w:rFonts w:ascii="Times New Roman" w:eastAsia="Calibri" w:hAnsi="Times New Roman" w:cs="Times New Roman"/>
          <w:color w:val="000000" w:themeColor="text1"/>
          <w:sz w:val="24"/>
          <w:szCs w:val="24"/>
        </w:rPr>
        <w:t xml:space="preserve">. </w:t>
      </w:r>
      <w:r w:rsidR="005530A4" w:rsidRPr="00E91C61">
        <w:rPr>
          <w:rFonts w:ascii="Times New Roman" w:eastAsia="Calibri" w:hAnsi="Times New Roman" w:cs="Times New Roman"/>
          <w:color w:val="000000" w:themeColor="text1"/>
          <w:sz w:val="24"/>
          <w:szCs w:val="24"/>
        </w:rPr>
        <w:t>Loh, Schapper and Wrathall (2000) Outlines</w:t>
      </w:r>
      <w:r w:rsidR="00216152" w:rsidRPr="00E91C61">
        <w:rPr>
          <w:rFonts w:ascii="Times New Roman" w:eastAsia="Calibri" w:hAnsi="Times New Roman" w:cs="Times New Roman"/>
          <w:color w:val="000000" w:themeColor="text1"/>
          <w:sz w:val="24"/>
          <w:szCs w:val="24"/>
        </w:rPr>
        <w:t xml:space="preserve"> there are </w:t>
      </w:r>
      <w:r w:rsidR="009A41B7" w:rsidRPr="00E91C61">
        <w:rPr>
          <w:rFonts w:ascii="Times New Roman" w:eastAsia="Calibri" w:hAnsi="Times New Roman" w:cs="Times New Roman"/>
          <w:color w:val="000000" w:themeColor="text1"/>
          <w:sz w:val="24"/>
          <w:szCs w:val="24"/>
        </w:rPr>
        <w:t xml:space="preserve">limitations to this theory as it can be argued to be over simplified. </w:t>
      </w:r>
      <w:r w:rsidR="00671C10" w:rsidRPr="00E91C61">
        <w:rPr>
          <w:rFonts w:ascii="Times New Roman" w:eastAsia="Calibri" w:hAnsi="Times New Roman" w:cs="Times New Roman"/>
          <w:color w:val="000000" w:themeColor="text1"/>
          <w:sz w:val="24"/>
          <w:szCs w:val="24"/>
        </w:rPr>
        <w:t xml:space="preserve">The concept of an </w:t>
      </w:r>
      <w:r w:rsidR="00AD3A41" w:rsidRPr="00E91C61">
        <w:rPr>
          <w:rFonts w:ascii="Times New Roman" w:eastAsia="Calibri" w:hAnsi="Times New Roman" w:cs="Times New Roman"/>
          <w:color w:val="000000" w:themeColor="text1"/>
          <w:sz w:val="24"/>
          <w:szCs w:val="24"/>
        </w:rPr>
        <w:t>individual’s</w:t>
      </w:r>
      <w:r w:rsidR="00671C10" w:rsidRPr="00E91C61">
        <w:rPr>
          <w:rFonts w:ascii="Times New Roman" w:eastAsia="Calibri" w:hAnsi="Times New Roman" w:cs="Times New Roman"/>
          <w:color w:val="000000" w:themeColor="text1"/>
          <w:sz w:val="24"/>
          <w:szCs w:val="24"/>
        </w:rPr>
        <w:t xml:space="preserve"> basic needs is not easy to </w:t>
      </w:r>
      <w:r w:rsidR="00AD3A41" w:rsidRPr="00E91C61">
        <w:rPr>
          <w:rFonts w:ascii="Times New Roman" w:eastAsia="Calibri" w:hAnsi="Times New Roman" w:cs="Times New Roman"/>
          <w:color w:val="000000" w:themeColor="text1"/>
          <w:sz w:val="24"/>
          <w:szCs w:val="24"/>
        </w:rPr>
        <w:t xml:space="preserve">distinguish as each person as an individual as plenty of needs to be satisfied. </w:t>
      </w:r>
      <w:r w:rsidR="00D21FE7" w:rsidRPr="00E91C61">
        <w:rPr>
          <w:rFonts w:ascii="Times New Roman" w:eastAsia="Calibri" w:hAnsi="Times New Roman" w:cs="Times New Roman"/>
          <w:color w:val="000000" w:themeColor="text1"/>
          <w:sz w:val="24"/>
          <w:szCs w:val="24"/>
        </w:rPr>
        <w:t xml:space="preserve">Research suggested that there is a lack of evidence to </w:t>
      </w:r>
      <w:r w:rsidR="003F7B4E" w:rsidRPr="00E91C61">
        <w:rPr>
          <w:rFonts w:ascii="Times New Roman" w:eastAsia="Calibri" w:hAnsi="Times New Roman" w:cs="Times New Roman"/>
          <w:color w:val="000000" w:themeColor="text1"/>
          <w:sz w:val="24"/>
          <w:szCs w:val="24"/>
        </w:rPr>
        <w:t>support</w:t>
      </w:r>
      <w:r w:rsidR="00D21FE7" w:rsidRPr="00E91C61">
        <w:rPr>
          <w:rFonts w:ascii="Times New Roman" w:eastAsia="Calibri" w:hAnsi="Times New Roman" w:cs="Times New Roman"/>
          <w:color w:val="000000" w:themeColor="text1"/>
          <w:sz w:val="24"/>
          <w:szCs w:val="24"/>
        </w:rPr>
        <w:t xml:space="preserve"> this theory</w:t>
      </w:r>
      <w:r w:rsidR="003F7B4E" w:rsidRPr="00E91C61">
        <w:rPr>
          <w:rFonts w:ascii="Times New Roman" w:eastAsia="Calibri" w:hAnsi="Times New Roman" w:cs="Times New Roman"/>
          <w:color w:val="000000" w:themeColor="text1"/>
          <w:sz w:val="24"/>
          <w:szCs w:val="24"/>
        </w:rPr>
        <w:t xml:space="preserve"> as motivation levels can</w:t>
      </w:r>
      <w:r w:rsidR="002C507F" w:rsidRPr="00E91C61">
        <w:rPr>
          <w:rFonts w:ascii="Times New Roman" w:eastAsia="Calibri" w:hAnsi="Times New Roman" w:cs="Times New Roman"/>
          <w:color w:val="000000" w:themeColor="text1"/>
          <w:sz w:val="24"/>
          <w:szCs w:val="24"/>
        </w:rPr>
        <w:t xml:space="preserve"> be difficult to </w:t>
      </w:r>
      <w:r w:rsidR="0093688F" w:rsidRPr="00E91C61">
        <w:rPr>
          <w:rFonts w:ascii="Times New Roman" w:eastAsia="Calibri" w:hAnsi="Times New Roman" w:cs="Times New Roman"/>
          <w:color w:val="000000" w:themeColor="text1"/>
          <w:sz w:val="24"/>
          <w:szCs w:val="24"/>
        </w:rPr>
        <w:t>measure</w:t>
      </w:r>
      <w:r w:rsidR="00B463D3" w:rsidRPr="00E91C61">
        <w:rPr>
          <w:rFonts w:ascii="Times New Roman" w:eastAsia="Calibri" w:hAnsi="Times New Roman" w:cs="Times New Roman"/>
          <w:color w:val="000000" w:themeColor="text1"/>
          <w:sz w:val="24"/>
          <w:szCs w:val="24"/>
        </w:rPr>
        <w:t xml:space="preserve"> and different for</w:t>
      </w:r>
      <w:r w:rsidR="002471D6" w:rsidRPr="00E91C61">
        <w:rPr>
          <w:rFonts w:ascii="Times New Roman" w:eastAsia="Calibri" w:hAnsi="Times New Roman" w:cs="Times New Roman"/>
          <w:color w:val="000000" w:themeColor="text1"/>
          <w:sz w:val="24"/>
          <w:szCs w:val="24"/>
        </w:rPr>
        <w:t xml:space="preserve"> everyone</w:t>
      </w:r>
      <w:r w:rsidR="0093688F" w:rsidRPr="00E91C61">
        <w:rPr>
          <w:rFonts w:ascii="Times New Roman" w:eastAsia="Calibri" w:hAnsi="Times New Roman" w:cs="Times New Roman"/>
          <w:color w:val="000000" w:themeColor="text1"/>
          <w:sz w:val="24"/>
          <w:szCs w:val="24"/>
        </w:rPr>
        <w:t>.</w:t>
      </w:r>
      <w:r w:rsidR="009541F8" w:rsidRPr="00E91C61">
        <w:rPr>
          <w:rFonts w:ascii="Times New Roman" w:eastAsia="Calibri" w:hAnsi="Times New Roman" w:cs="Times New Roman"/>
          <w:color w:val="000000" w:themeColor="text1"/>
          <w:sz w:val="24"/>
          <w:szCs w:val="24"/>
        </w:rPr>
        <w:t xml:space="preserve"> </w:t>
      </w:r>
    </w:p>
    <w:p w14:paraId="516E1ABE" w14:textId="77777777" w:rsidR="00853B3A" w:rsidRPr="00E91C61" w:rsidRDefault="00853B3A" w:rsidP="007E3228">
      <w:pPr>
        <w:spacing w:after="0"/>
        <w:jc w:val="both"/>
        <w:rPr>
          <w:rFonts w:ascii="Times New Roman" w:eastAsia="Calibri" w:hAnsi="Times New Roman" w:cs="Times New Roman"/>
          <w:color w:val="000000" w:themeColor="text1"/>
          <w:sz w:val="24"/>
          <w:szCs w:val="24"/>
        </w:rPr>
      </w:pPr>
    </w:p>
    <w:p w14:paraId="70381C2C" w14:textId="781E1203" w:rsidR="000F2517" w:rsidRPr="00E91C61" w:rsidRDefault="00610C2B"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Behaviorism </w:t>
      </w:r>
      <w:r w:rsidR="00323BB8" w:rsidRPr="00E91C61">
        <w:rPr>
          <w:rFonts w:ascii="Times New Roman" w:eastAsia="Calibri" w:hAnsi="Times New Roman" w:cs="Times New Roman"/>
          <w:color w:val="000000" w:themeColor="text1"/>
          <w:sz w:val="24"/>
          <w:szCs w:val="24"/>
        </w:rPr>
        <w:t xml:space="preserve">learning theory suggests that </w:t>
      </w:r>
      <w:r w:rsidR="007E1418" w:rsidRPr="00E91C61">
        <w:rPr>
          <w:rFonts w:ascii="Times New Roman" w:eastAsia="Calibri" w:hAnsi="Times New Roman" w:cs="Times New Roman"/>
          <w:color w:val="000000" w:themeColor="text1"/>
          <w:sz w:val="24"/>
          <w:szCs w:val="24"/>
        </w:rPr>
        <w:t>behaviors</w:t>
      </w:r>
      <w:r w:rsidR="00323BB8" w:rsidRPr="00E91C61">
        <w:rPr>
          <w:rFonts w:ascii="Times New Roman" w:eastAsia="Calibri" w:hAnsi="Times New Roman" w:cs="Times New Roman"/>
          <w:color w:val="000000" w:themeColor="text1"/>
          <w:sz w:val="24"/>
          <w:szCs w:val="24"/>
        </w:rPr>
        <w:t xml:space="preserve"> </w:t>
      </w:r>
      <w:r w:rsidR="006D6958" w:rsidRPr="00E91C61">
        <w:rPr>
          <w:rFonts w:ascii="Times New Roman" w:eastAsia="Calibri" w:hAnsi="Times New Roman" w:cs="Times New Roman"/>
          <w:color w:val="000000" w:themeColor="text1"/>
          <w:sz w:val="24"/>
          <w:szCs w:val="24"/>
        </w:rPr>
        <w:t xml:space="preserve">are </w:t>
      </w:r>
      <w:r w:rsidR="004E2336" w:rsidRPr="00E91C61">
        <w:rPr>
          <w:rFonts w:ascii="Times New Roman" w:eastAsia="Calibri" w:hAnsi="Times New Roman" w:cs="Times New Roman"/>
          <w:color w:val="000000" w:themeColor="text1"/>
          <w:sz w:val="24"/>
          <w:szCs w:val="24"/>
        </w:rPr>
        <w:t>acquired</w:t>
      </w:r>
      <w:r w:rsidR="006D6958" w:rsidRPr="00E91C61">
        <w:rPr>
          <w:rFonts w:ascii="Times New Roman" w:eastAsia="Calibri" w:hAnsi="Times New Roman" w:cs="Times New Roman"/>
          <w:color w:val="000000" w:themeColor="text1"/>
          <w:sz w:val="24"/>
          <w:szCs w:val="24"/>
        </w:rPr>
        <w:t xml:space="preserve"> </w:t>
      </w:r>
      <w:r w:rsidR="00716281" w:rsidRPr="00E91C61">
        <w:rPr>
          <w:rFonts w:ascii="Times New Roman" w:eastAsia="Calibri" w:hAnsi="Times New Roman" w:cs="Times New Roman"/>
          <w:color w:val="000000" w:themeColor="text1"/>
          <w:sz w:val="24"/>
          <w:szCs w:val="24"/>
        </w:rPr>
        <w:t>through interactions with the environment</w:t>
      </w:r>
      <w:r w:rsidR="008133EF" w:rsidRPr="00E91C61">
        <w:rPr>
          <w:rFonts w:ascii="Times New Roman" w:eastAsia="Calibri" w:hAnsi="Times New Roman" w:cs="Times New Roman"/>
          <w:color w:val="000000" w:themeColor="text1"/>
          <w:sz w:val="24"/>
          <w:szCs w:val="24"/>
        </w:rPr>
        <w:t xml:space="preserve">. </w:t>
      </w:r>
      <w:r w:rsidR="00691183" w:rsidRPr="00E91C61">
        <w:rPr>
          <w:rFonts w:ascii="Times New Roman" w:eastAsia="Calibri" w:hAnsi="Times New Roman" w:cs="Times New Roman"/>
          <w:color w:val="000000" w:themeColor="text1"/>
          <w:sz w:val="24"/>
          <w:szCs w:val="24"/>
        </w:rPr>
        <w:t xml:space="preserve">This process is called conditioning, </w:t>
      </w:r>
      <w:r w:rsidR="00545071" w:rsidRPr="00E91C61">
        <w:rPr>
          <w:rFonts w:ascii="Times New Roman" w:eastAsia="Calibri" w:hAnsi="Times New Roman" w:cs="Times New Roman"/>
          <w:color w:val="000000" w:themeColor="text1"/>
          <w:sz w:val="24"/>
          <w:szCs w:val="24"/>
        </w:rPr>
        <w:t xml:space="preserve">providing a reinforcement can affect the outcome </w:t>
      </w:r>
      <w:r w:rsidR="00132470" w:rsidRPr="00E91C61">
        <w:rPr>
          <w:rFonts w:ascii="Times New Roman" w:eastAsia="Calibri" w:hAnsi="Times New Roman" w:cs="Times New Roman"/>
          <w:color w:val="000000" w:themeColor="text1"/>
          <w:sz w:val="24"/>
          <w:szCs w:val="24"/>
        </w:rPr>
        <w:t>behavior</w:t>
      </w:r>
      <w:r w:rsidR="00441A28" w:rsidRPr="00E91C61">
        <w:rPr>
          <w:rFonts w:ascii="Times New Roman" w:eastAsia="Calibri" w:hAnsi="Times New Roman" w:cs="Times New Roman"/>
          <w:color w:val="000000" w:themeColor="text1"/>
          <w:sz w:val="24"/>
          <w:szCs w:val="24"/>
        </w:rPr>
        <w:t xml:space="preserve"> and can shape future actions</w:t>
      </w:r>
      <w:r w:rsidR="00545071" w:rsidRPr="00E91C61">
        <w:rPr>
          <w:rFonts w:ascii="Times New Roman" w:eastAsia="Calibri" w:hAnsi="Times New Roman" w:cs="Times New Roman"/>
          <w:color w:val="000000" w:themeColor="text1"/>
          <w:sz w:val="24"/>
          <w:szCs w:val="24"/>
        </w:rPr>
        <w:t>.</w:t>
      </w:r>
      <w:r w:rsidR="00132470" w:rsidRPr="00E91C61">
        <w:rPr>
          <w:rFonts w:ascii="Times New Roman" w:eastAsia="Calibri" w:hAnsi="Times New Roman" w:cs="Times New Roman"/>
          <w:color w:val="000000" w:themeColor="text1"/>
          <w:sz w:val="24"/>
          <w:szCs w:val="24"/>
        </w:rPr>
        <w:t xml:space="preserve"> </w:t>
      </w:r>
      <w:r w:rsidR="00B73D4C" w:rsidRPr="00E91C61">
        <w:rPr>
          <w:rFonts w:ascii="Times New Roman" w:eastAsia="Calibri" w:hAnsi="Times New Roman" w:cs="Times New Roman"/>
          <w:color w:val="000000" w:themeColor="text1"/>
          <w:sz w:val="24"/>
          <w:szCs w:val="24"/>
        </w:rPr>
        <w:t>The use of p</w:t>
      </w:r>
      <w:r w:rsidR="00132470" w:rsidRPr="00E91C61">
        <w:rPr>
          <w:rFonts w:ascii="Times New Roman" w:eastAsia="Calibri" w:hAnsi="Times New Roman" w:cs="Times New Roman"/>
          <w:color w:val="000000" w:themeColor="text1"/>
          <w:sz w:val="24"/>
          <w:szCs w:val="24"/>
        </w:rPr>
        <w:t xml:space="preserve">ositive and negative </w:t>
      </w:r>
      <w:r w:rsidR="00BC07A1" w:rsidRPr="00E91C61">
        <w:rPr>
          <w:rFonts w:ascii="Times New Roman" w:eastAsia="Calibri" w:hAnsi="Times New Roman" w:cs="Times New Roman"/>
          <w:color w:val="000000" w:themeColor="text1"/>
          <w:sz w:val="24"/>
          <w:szCs w:val="24"/>
        </w:rPr>
        <w:t>reinforcements can</w:t>
      </w:r>
      <w:r w:rsidR="009E709D" w:rsidRPr="00E91C61">
        <w:rPr>
          <w:rFonts w:ascii="Times New Roman" w:eastAsia="Calibri" w:hAnsi="Times New Roman" w:cs="Times New Roman"/>
          <w:color w:val="000000" w:themeColor="text1"/>
          <w:sz w:val="24"/>
          <w:szCs w:val="24"/>
        </w:rPr>
        <w:t xml:space="preserve"> have effects on the </w:t>
      </w:r>
      <w:r w:rsidR="00D2151D" w:rsidRPr="00E91C61">
        <w:rPr>
          <w:rFonts w:ascii="Times New Roman" w:eastAsia="Calibri" w:hAnsi="Times New Roman" w:cs="Times New Roman"/>
          <w:color w:val="000000" w:themeColor="text1"/>
          <w:sz w:val="24"/>
          <w:szCs w:val="24"/>
        </w:rPr>
        <w:t>individual’s</w:t>
      </w:r>
      <w:r w:rsidR="00AF5732" w:rsidRPr="00E91C61">
        <w:rPr>
          <w:rFonts w:ascii="Times New Roman" w:eastAsia="Calibri" w:hAnsi="Times New Roman" w:cs="Times New Roman"/>
          <w:color w:val="000000" w:themeColor="text1"/>
          <w:sz w:val="24"/>
          <w:szCs w:val="24"/>
        </w:rPr>
        <w:t xml:space="preserve"> </w:t>
      </w:r>
      <w:r w:rsidR="009E709D" w:rsidRPr="00E91C61">
        <w:rPr>
          <w:rFonts w:ascii="Times New Roman" w:eastAsia="Calibri" w:hAnsi="Times New Roman" w:cs="Times New Roman"/>
          <w:color w:val="000000" w:themeColor="text1"/>
          <w:sz w:val="24"/>
          <w:szCs w:val="24"/>
        </w:rPr>
        <w:t>outcome</w:t>
      </w:r>
      <w:r w:rsidR="00AF5732" w:rsidRPr="00E91C61">
        <w:rPr>
          <w:rFonts w:ascii="Times New Roman" w:eastAsia="Calibri" w:hAnsi="Times New Roman" w:cs="Times New Roman"/>
          <w:color w:val="000000" w:themeColor="text1"/>
          <w:sz w:val="24"/>
          <w:szCs w:val="24"/>
        </w:rPr>
        <w:t>s</w:t>
      </w:r>
      <w:r w:rsidR="00DA645C" w:rsidRPr="00E91C61">
        <w:rPr>
          <w:rFonts w:ascii="Times New Roman" w:eastAsia="Calibri" w:hAnsi="Times New Roman" w:cs="Times New Roman"/>
          <w:color w:val="000000" w:themeColor="text1"/>
          <w:sz w:val="24"/>
          <w:szCs w:val="24"/>
        </w:rPr>
        <w:t xml:space="preserve">. Negative reinforcements can be a </w:t>
      </w:r>
      <w:r w:rsidR="00F92B48" w:rsidRPr="00E91C61">
        <w:rPr>
          <w:rFonts w:ascii="Times New Roman" w:eastAsia="Calibri" w:hAnsi="Times New Roman" w:cs="Times New Roman"/>
          <w:color w:val="000000" w:themeColor="text1"/>
          <w:sz w:val="24"/>
          <w:szCs w:val="24"/>
        </w:rPr>
        <w:t xml:space="preserve">form of </w:t>
      </w:r>
      <w:r w:rsidR="009E709D" w:rsidRPr="00E91C61">
        <w:rPr>
          <w:rFonts w:ascii="Times New Roman" w:eastAsia="Calibri" w:hAnsi="Times New Roman" w:cs="Times New Roman"/>
          <w:color w:val="000000" w:themeColor="text1"/>
          <w:sz w:val="24"/>
          <w:szCs w:val="24"/>
        </w:rPr>
        <w:t>punishment</w:t>
      </w:r>
      <w:r w:rsidR="00F92B48" w:rsidRPr="00E91C61">
        <w:rPr>
          <w:rFonts w:ascii="Times New Roman" w:eastAsia="Calibri" w:hAnsi="Times New Roman" w:cs="Times New Roman"/>
          <w:color w:val="000000" w:themeColor="text1"/>
          <w:sz w:val="24"/>
          <w:szCs w:val="24"/>
        </w:rPr>
        <w:t xml:space="preserve"> which should</w:t>
      </w:r>
      <w:r w:rsidR="00BC07A1" w:rsidRPr="00E91C61">
        <w:rPr>
          <w:rFonts w:ascii="Times New Roman" w:eastAsia="Calibri" w:hAnsi="Times New Roman" w:cs="Times New Roman"/>
          <w:color w:val="000000" w:themeColor="text1"/>
          <w:sz w:val="24"/>
          <w:szCs w:val="24"/>
        </w:rPr>
        <w:t xml:space="preserve"> reduce these occurring again.</w:t>
      </w:r>
      <w:r w:rsidR="00D2151D" w:rsidRPr="00E91C61">
        <w:rPr>
          <w:rFonts w:ascii="Times New Roman" w:eastAsia="Calibri" w:hAnsi="Times New Roman" w:cs="Times New Roman"/>
          <w:color w:val="000000" w:themeColor="text1"/>
          <w:sz w:val="24"/>
          <w:szCs w:val="24"/>
        </w:rPr>
        <w:t xml:space="preserve"> </w:t>
      </w:r>
      <w:r w:rsidR="00BC07A1" w:rsidRPr="00E91C61">
        <w:rPr>
          <w:rFonts w:ascii="Times New Roman" w:eastAsia="Calibri" w:hAnsi="Times New Roman" w:cs="Times New Roman"/>
          <w:color w:val="000000" w:themeColor="text1"/>
          <w:sz w:val="24"/>
          <w:szCs w:val="24"/>
        </w:rPr>
        <w:t xml:space="preserve">On the other </w:t>
      </w:r>
      <w:r w:rsidR="00795912" w:rsidRPr="00E91C61">
        <w:rPr>
          <w:rFonts w:ascii="Times New Roman" w:eastAsia="Calibri" w:hAnsi="Times New Roman" w:cs="Times New Roman"/>
          <w:color w:val="000000" w:themeColor="text1"/>
          <w:sz w:val="24"/>
          <w:szCs w:val="24"/>
        </w:rPr>
        <w:t>hand,</w:t>
      </w:r>
      <w:r w:rsidR="00BC07A1" w:rsidRPr="00E91C61">
        <w:rPr>
          <w:rFonts w:ascii="Times New Roman" w:eastAsia="Calibri" w:hAnsi="Times New Roman" w:cs="Times New Roman"/>
          <w:color w:val="000000" w:themeColor="text1"/>
          <w:sz w:val="24"/>
          <w:szCs w:val="24"/>
        </w:rPr>
        <w:t xml:space="preserve"> positive reinforcements such as praise can be used to increase a </w:t>
      </w:r>
      <w:r w:rsidR="002B0329" w:rsidRPr="00E91C61">
        <w:rPr>
          <w:rFonts w:ascii="Times New Roman" w:eastAsia="Calibri" w:hAnsi="Times New Roman" w:cs="Times New Roman"/>
          <w:color w:val="000000" w:themeColor="text1"/>
          <w:sz w:val="24"/>
          <w:szCs w:val="24"/>
        </w:rPr>
        <w:t>desired behavior</w:t>
      </w:r>
      <w:r w:rsidR="00B12166" w:rsidRPr="00E91C61">
        <w:rPr>
          <w:rFonts w:ascii="Times New Roman" w:eastAsia="Calibri" w:hAnsi="Times New Roman" w:cs="Times New Roman"/>
          <w:color w:val="000000" w:themeColor="text1"/>
          <w:sz w:val="24"/>
          <w:szCs w:val="24"/>
        </w:rPr>
        <w:t>.</w:t>
      </w:r>
      <w:r w:rsidR="002B0329" w:rsidRPr="00E91C61">
        <w:rPr>
          <w:rFonts w:ascii="Times New Roman" w:eastAsia="Calibri" w:hAnsi="Times New Roman" w:cs="Times New Roman"/>
          <w:color w:val="000000" w:themeColor="text1"/>
          <w:sz w:val="24"/>
          <w:szCs w:val="24"/>
        </w:rPr>
        <w:t xml:space="preserve"> This theory views how external factors can influence </w:t>
      </w:r>
      <w:r w:rsidR="003719BF" w:rsidRPr="00E91C61">
        <w:rPr>
          <w:rFonts w:ascii="Times New Roman" w:eastAsia="Calibri" w:hAnsi="Times New Roman" w:cs="Times New Roman"/>
          <w:color w:val="000000" w:themeColor="text1"/>
          <w:sz w:val="24"/>
          <w:szCs w:val="24"/>
        </w:rPr>
        <w:t xml:space="preserve">these </w:t>
      </w:r>
      <w:r w:rsidR="00D9427C" w:rsidRPr="00E91C61">
        <w:rPr>
          <w:rFonts w:ascii="Times New Roman" w:eastAsia="Calibri" w:hAnsi="Times New Roman" w:cs="Times New Roman"/>
          <w:color w:val="000000" w:themeColor="text1"/>
          <w:sz w:val="24"/>
          <w:szCs w:val="24"/>
        </w:rPr>
        <w:lastRenderedPageBreak/>
        <w:t xml:space="preserve">behaviors </w:t>
      </w:r>
      <w:r w:rsidR="00384FB8" w:rsidRPr="00E91C61">
        <w:rPr>
          <w:rFonts w:ascii="Times New Roman" w:eastAsia="Calibri" w:hAnsi="Times New Roman" w:cs="Times New Roman"/>
          <w:color w:val="000000" w:themeColor="text1"/>
          <w:sz w:val="24"/>
          <w:szCs w:val="24"/>
        </w:rPr>
        <w:t>(</w:t>
      </w:r>
      <w:proofErr w:type="spellStart"/>
      <w:r w:rsidR="00D9427C" w:rsidRPr="00E91C61">
        <w:rPr>
          <w:rFonts w:ascii="Times New Roman" w:eastAsia="Calibri" w:hAnsi="Times New Roman" w:cs="Times New Roman"/>
          <w:color w:val="000000" w:themeColor="text1"/>
          <w:sz w:val="24"/>
          <w:szCs w:val="24"/>
        </w:rPr>
        <w:t>Schachtman</w:t>
      </w:r>
      <w:proofErr w:type="spellEnd"/>
      <w:r w:rsidR="00795912" w:rsidRPr="00E91C61">
        <w:rPr>
          <w:rFonts w:ascii="Times New Roman" w:eastAsia="Calibri" w:hAnsi="Times New Roman" w:cs="Times New Roman"/>
          <w:color w:val="000000" w:themeColor="text1"/>
          <w:sz w:val="24"/>
          <w:szCs w:val="24"/>
        </w:rPr>
        <w:t xml:space="preserve"> and </w:t>
      </w:r>
      <w:r w:rsidR="00264850" w:rsidRPr="00E91C61">
        <w:rPr>
          <w:rFonts w:ascii="Times New Roman" w:eastAsia="Calibri" w:hAnsi="Times New Roman" w:cs="Times New Roman"/>
          <w:color w:val="000000" w:themeColor="text1"/>
          <w:sz w:val="24"/>
          <w:szCs w:val="24"/>
        </w:rPr>
        <w:t>Reilly 2011)</w:t>
      </w:r>
      <w:r w:rsidR="00103522" w:rsidRPr="00E91C61">
        <w:rPr>
          <w:rFonts w:ascii="Times New Roman" w:eastAsia="Calibri" w:hAnsi="Times New Roman" w:cs="Times New Roman"/>
          <w:color w:val="000000" w:themeColor="text1"/>
          <w:sz w:val="24"/>
          <w:szCs w:val="24"/>
        </w:rPr>
        <w:t xml:space="preserve">. </w:t>
      </w:r>
      <w:r w:rsidR="00E56761" w:rsidRPr="00E91C61">
        <w:rPr>
          <w:rFonts w:ascii="Times New Roman" w:eastAsia="Calibri" w:hAnsi="Times New Roman" w:cs="Times New Roman"/>
          <w:color w:val="000000" w:themeColor="text1"/>
          <w:sz w:val="24"/>
          <w:szCs w:val="24"/>
        </w:rPr>
        <w:t xml:space="preserve"> </w:t>
      </w:r>
      <w:r w:rsidR="00DC05C3" w:rsidRPr="00E91C61">
        <w:rPr>
          <w:rFonts w:ascii="Times New Roman" w:eastAsia="Calibri" w:hAnsi="Times New Roman" w:cs="Times New Roman"/>
          <w:color w:val="000000" w:themeColor="text1"/>
          <w:sz w:val="24"/>
          <w:szCs w:val="24"/>
        </w:rPr>
        <w:t>S</w:t>
      </w:r>
      <w:r w:rsidR="00E56761" w:rsidRPr="00E91C61">
        <w:rPr>
          <w:rFonts w:ascii="Times New Roman" w:eastAsia="Calibri" w:hAnsi="Times New Roman" w:cs="Times New Roman"/>
          <w:color w:val="000000" w:themeColor="text1"/>
          <w:sz w:val="24"/>
          <w:szCs w:val="24"/>
        </w:rPr>
        <w:t xml:space="preserve">ocial </w:t>
      </w:r>
      <w:r w:rsidR="004906F9" w:rsidRPr="00E91C61">
        <w:rPr>
          <w:rFonts w:ascii="Times New Roman" w:eastAsia="Calibri" w:hAnsi="Times New Roman" w:cs="Times New Roman"/>
          <w:color w:val="000000" w:themeColor="text1"/>
          <w:sz w:val="24"/>
          <w:szCs w:val="24"/>
        </w:rPr>
        <w:t>cognitive</w:t>
      </w:r>
      <w:r w:rsidR="00E56761" w:rsidRPr="00E91C61">
        <w:rPr>
          <w:rFonts w:ascii="Times New Roman" w:eastAsia="Calibri" w:hAnsi="Times New Roman" w:cs="Times New Roman"/>
          <w:color w:val="000000" w:themeColor="text1"/>
          <w:sz w:val="24"/>
          <w:szCs w:val="24"/>
        </w:rPr>
        <w:t xml:space="preserve"> theory suggested that </w:t>
      </w:r>
      <w:r w:rsidR="00FA43D9" w:rsidRPr="00E91C61">
        <w:rPr>
          <w:rFonts w:ascii="Times New Roman" w:eastAsia="Calibri" w:hAnsi="Times New Roman" w:cs="Times New Roman"/>
          <w:color w:val="000000" w:themeColor="text1"/>
          <w:sz w:val="24"/>
          <w:szCs w:val="24"/>
        </w:rPr>
        <w:t>human’s</w:t>
      </w:r>
      <w:r w:rsidR="00E56761" w:rsidRPr="00E91C61">
        <w:rPr>
          <w:rFonts w:ascii="Times New Roman" w:eastAsia="Calibri" w:hAnsi="Times New Roman" w:cs="Times New Roman"/>
          <w:color w:val="000000" w:themeColor="text1"/>
          <w:sz w:val="24"/>
          <w:szCs w:val="24"/>
        </w:rPr>
        <w:t xml:space="preserve"> level of motivation </w:t>
      </w:r>
      <w:r w:rsidR="004906F9" w:rsidRPr="00E91C61">
        <w:rPr>
          <w:rFonts w:ascii="Times New Roman" w:eastAsia="Calibri" w:hAnsi="Times New Roman" w:cs="Times New Roman"/>
          <w:color w:val="000000" w:themeColor="text1"/>
          <w:sz w:val="24"/>
          <w:szCs w:val="24"/>
        </w:rPr>
        <w:t xml:space="preserve">as </w:t>
      </w:r>
      <w:r w:rsidR="00FA43D9" w:rsidRPr="00E91C61">
        <w:rPr>
          <w:rFonts w:ascii="Times New Roman" w:eastAsia="Calibri" w:hAnsi="Times New Roman" w:cs="Times New Roman"/>
          <w:color w:val="000000" w:themeColor="text1"/>
          <w:sz w:val="24"/>
          <w:szCs w:val="24"/>
        </w:rPr>
        <w:t>behaviors</w:t>
      </w:r>
      <w:r w:rsidR="004906F9" w:rsidRPr="00E91C61">
        <w:rPr>
          <w:rFonts w:ascii="Times New Roman" w:eastAsia="Calibri" w:hAnsi="Times New Roman" w:cs="Times New Roman"/>
          <w:color w:val="000000" w:themeColor="text1"/>
          <w:sz w:val="24"/>
          <w:szCs w:val="24"/>
        </w:rPr>
        <w:t xml:space="preserve"> can be </w:t>
      </w:r>
      <w:r w:rsidR="000F5AB6" w:rsidRPr="00E91C61">
        <w:rPr>
          <w:rFonts w:ascii="Times New Roman" w:eastAsia="Calibri" w:hAnsi="Times New Roman" w:cs="Times New Roman"/>
          <w:color w:val="000000" w:themeColor="text1"/>
          <w:sz w:val="24"/>
          <w:szCs w:val="24"/>
        </w:rPr>
        <w:t>affected</w:t>
      </w:r>
      <w:r w:rsidR="004906F9" w:rsidRPr="00E91C61">
        <w:rPr>
          <w:rFonts w:ascii="Times New Roman" w:eastAsia="Calibri" w:hAnsi="Times New Roman" w:cs="Times New Roman"/>
          <w:color w:val="000000" w:themeColor="text1"/>
          <w:sz w:val="24"/>
          <w:szCs w:val="24"/>
        </w:rPr>
        <w:t xml:space="preserve"> by ones perceived </w:t>
      </w:r>
      <w:r w:rsidR="00FA43D9" w:rsidRPr="00E91C61">
        <w:rPr>
          <w:rFonts w:ascii="Times New Roman" w:eastAsia="Calibri" w:hAnsi="Times New Roman" w:cs="Times New Roman"/>
          <w:color w:val="000000" w:themeColor="text1"/>
          <w:sz w:val="24"/>
          <w:szCs w:val="24"/>
        </w:rPr>
        <w:t xml:space="preserve">self-efficacy. </w:t>
      </w:r>
      <w:r w:rsidR="005D6FDF" w:rsidRPr="00E91C61">
        <w:rPr>
          <w:rFonts w:ascii="Times New Roman" w:eastAsia="Calibri" w:hAnsi="Times New Roman" w:cs="Times New Roman"/>
          <w:color w:val="000000" w:themeColor="text1"/>
          <w:sz w:val="24"/>
          <w:szCs w:val="24"/>
        </w:rPr>
        <w:t>Ones self-e</w:t>
      </w:r>
      <w:r w:rsidR="000F5AB6" w:rsidRPr="00E91C61">
        <w:rPr>
          <w:rFonts w:ascii="Times New Roman" w:eastAsia="Calibri" w:hAnsi="Times New Roman" w:cs="Times New Roman"/>
          <w:color w:val="000000" w:themeColor="text1"/>
          <w:sz w:val="24"/>
          <w:szCs w:val="24"/>
        </w:rPr>
        <w:t xml:space="preserve">fficacy is affected by </w:t>
      </w:r>
      <w:r w:rsidR="009A5E97" w:rsidRPr="00E91C61">
        <w:rPr>
          <w:rFonts w:ascii="Times New Roman" w:eastAsia="Calibri" w:hAnsi="Times New Roman" w:cs="Times New Roman"/>
          <w:color w:val="000000" w:themeColor="text1"/>
          <w:sz w:val="24"/>
          <w:szCs w:val="24"/>
        </w:rPr>
        <w:t xml:space="preserve">confidence levels someone will have to complete different tasks. </w:t>
      </w:r>
      <w:r w:rsidR="00700B2B" w:rsidRPr="00E91C61">
        <w:rPr>
          <w:rFonts w:ascii="Times New Roman" w:eastAsia="Calibri" w:hAnsi="Times New Roman" w:cs="Times New Roman"/>
          <w:color w:val="000000" w:themeColor="text1"/>
          <w:sz w:val="24"/>
          <w:szCs w:val="24"/>
        </w:rPr>
        <w:t>Low levels of confidence will affect the amount of motivation and effort an individual will be put into something.</w:t>
      </w:r>
      <w:r w:rsidR="00D7422C" w:rsidRPr="00E91C61">
        <w:rPr>
          <w:rFonts w:ascii="Times New Roman" w:eastAsia="Calibri" w:hAnsi="Times New Roman" w:cs="Times New Roman"/>
          <w:color w:val="000000" w:themeColor="text1"/>
          <w:sz w:val="24"/>
          <w:szCs w:val="24"/>
        </w:rPr>
        <w:t xml:space="preserve"> Self-</w:t>
      </w:r>
      <w:r w:rsidR="00810493" w:rsidRPr="00E91C61">
        <w:rPr>
          <w:rFonts w:ascii="Times New Roman" w:eastAsia="Calibri" w:hAnsi="Times New Roman" w:cs="Times New Roman"/>
          <w:color w:val="000000" w:themeColor="text1"/>
          <w:sz w:val="24"/>
          <w:szCs w:val="24"/>
        </w:rPr>
        <w:t>efficacy</w:t>
      </w:r>
      <w:r w:rsidR="00D7422C" w:rsidRPr="00E91C61">
        <w:rPr>
          <w:rFonts w:ascii="Times New Roman" w:eastAsia="Calibri" w:hAnsi="Times New Roman" w:cs="Times New Roman"/>
          <w:color w:val="000000" w:themeColor="text1"/>
          <w:sz w:val="24"/>
          <w:szCs w:val="24"/>
        </w:rPr>
        <w:t xml:space="preserve"> is base</w:t>
      </w:r>
      <w:r w:rsidR="00EB4EE1" w:rsidRPr="00E91C61">
        <w:rPr>
          <w:rFonts w:ascii="Times New Roman" w:eastAsia="Calibri" w:hAnsi="Times New Roman" w:cs="Times New Roman"/>
          <w:color w:val="000000" w:themeColor="text1"/>
          <w:sz w:val="24"/>
          <w:szCs w:val="24"/>
        </w:rPr>
        <w:t xml:space="preserve">d on individual experiences of success and failure. By experiencing high levels of </w:t>
      </w:r>
      <w:r w:rsidR="00810493" w:rsidRPr="00E91C61">
        <w:rPr>
          <w:rFonts w:ascii="Times New Roman" w:eastAsia="Calibri" w:hAnsi="Times New Roman" w:cs="Times New Roman"/>
          <w:color w:val="000000" w:themeColor="text1"/>
          <w:sz w:val="24"/>
          <w:szCs w:val="24"/>
        </w:rPr>
        <w:t>failure,</w:t>
      </w:r>
      <w:r w:rsidR="00EB4EE1" w:rsidRPr="00E91C61">
        <w:rPr>
          <w:rFonts w:ascii="Times New Roman" w:eastAsia="Calibri" w:hAnsi="Times New Roman" w:cs="Times New Roman"/>
          <w:color w:val="000000" w:themeColor="text1"/>
          <w:sz w:val="24"/>
          <w:szCs w:val="24"/>
        </w:rPr>
        <w:t xml:space="preserve"> it can damage </w:t>
      </w:r>
      <w:r w:rsidR="006E4CA2" w:rsidRPr="00E91C61">
        <w:rPr>
          <w:rFonts w:ascii="Times New Roman" w:eastAsia="Calibri" w:hAnsi="Times New Roman" w:cs="Times New Roman"/>
          <w:color w:val="000000" w:themeColor="text1"/>
          <w:sz w:val="24"/>
          <w:szCs w:val="24"/>
        </w:rPr>
        <w:t>oneself</w:t>
      </w:r>
      <w:r w:rsidR="00EB4EE1" w:rsidRPr="00E91C61">
        <w:rPr>
          <w:rFonts w:ascii="Times New Roman" w:eastAsia="Calibri" w:hAnsi="Times New Roman" w:cs="Times New Roman"/>
          <w:color w:val="000000" w:themeColor="text1"/>
          <w:sz w:val="24"/>
          <w:szCs w:val="24"/>
        </w:rPr>
        <w:t xml:space="preserve"> </w:t>
      </w:r>
      <w:r w:rsidR="005E5091" w:rsidRPr="00E91C61">
        <w:rPr>
          <w:rFonts w:ascii="Times New Roman" w:eastAsia="Calibri" w:hAnsi="Times New Roman" w:cs="Times New Roman"/>
          <w:color w:val="000000" w:themeColor="text1"/>
          <w:sz w:val="24"/>
          <w:szCs w:val="24"/>
        </w:rPr>
        <w:t>efficacy</w:t>
      </w:r>
      <w:r w:rsidR="00846201"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DC05C3" w:rsidRPr="00E91C61">
        <w:rPr>
          <w:rFonts w:ascii="Times New Roman" w:eastAsia="Calibri" w:hAnsi="Times New Roman" w:cs="Times New Roman"/>
          <w:color w:val="000000" w:themeColor="text1"/>
          <w:sz w:val="24"/>
          <w:szCs w:val="24"/>
        </w:rPr>
        <w:t>Lenz 2002).</w:t>
      </w:r>
      <w:r w:rsidR="005E5091" w:rsidRPr="00E91C61">
        <w:rPr>
          <w:rFonts w:ascii="Times New Roman" w:eastAsia="Calibri" w:hAnsi="Times New Roman" w:cs="Times New Roman"/>
          <w:color w:val="000000" w:themeColor="text1"/>
          <w:sz w:val="24"/>
          <w:szCs w:val="24"/>
        </w:rPr>
        <w:t xml:space="preserve"> </w:t>
      </w:r>
      <w:r w:rsidR="006C17AD" w:rsidRPr="00E91C61">
        <w:rPr>
          <w:rFonts w:ascii="Times New Roman" w:eastAsia="Calibri" w:hAnsi="Times New Roman" w:cs="Times New Roman"/>
          <w:color w:val="000000" w:themeColor="text1"/>
          <w:sz w:val="24"/>
          <w:szCs w:val="24"/>
        </w:rPr>
        <w:t>T</w:t>
      </w:r>
      <w:r w:rsidR="000F2517" w:rsidRPr="00E91C61">
        <w:rPr>
          <w:rFonts w:ascii="Times New Roman" w:eastAsia="Calibri" w:hAnsi="Times New Roman" w:cs="Times New Roman"/>
          <w:color w:val="000000" w:themeColor="text1"/>
          <w:sz w:val="24"/>
          <w:szCs w:val="24"/>
        </w:rPr>
        <w:t>he</w:t>
      </w:r>
      <w:r w:rsidR="006C17AD" w:rsidRPr="00E91C61">
        <w:rPr>
          <w:rFonts w:ascii="Times New Roman" w:eastAsia="Calibri" w:hAnsi="Times New Roman" w:cs="Times New Roman"/>
          <w:color w:val="000000" w:themeColor="text1"/>
          <w:sz w:val="24"/>
          <w:szCs w:val="24"/>
        </w:rPr>
        <w:t xml:space="preserve"> students in the case study that </w:t>
      </w:r>
      <w:r w:rsidR="00D12A34" w:rsidRPr="00E91C61">
        <w:rPr>
          <w:rFonts w:ascii="Times New Roman" w:eastAsia="Calibri" w:hAnsi="Times New Roman" w:cs="Times New Roman"/>
          <w:color w:val="000000" w:themeColor="text1"/>
          <w:sz w:val="24"/>
          <w:szCs w:val="24"/>
        </w:rPr>
        <w:t>were</w:t>
      </w:r>
      <w:r w:rsidR="006C17AD" w:rsidRPr="00E91C61">
        <w:rPr>
          <w:rFonts w:ascii="Times New Roman" w:eastAsia="Calibri" w:hAnsi="Times New Roman" w:cs="Times New Roman"/>
          <w:color w:val="000000" w:themeColor="text1"/>
          <w:sz w:val="24"/>
          <w:szCs w:val="24"/>
        </w:rPr>
        <w:t xml:space="preserve"> not providing answers </w:t>
      </w:r>
      <w:r w:rsidR="00C2597F" w:rsidRPr="00E91C61">
        <w:rPr>
          <w:rFonts w:ascii="Times New Roman" w:eastAsia="Calibri" w:hAnsi="Times New Roman" w:cs="Times New Roman"/>
          <w:color w:val="000000" w:themeColor="text1"/>
          <w:sz w:val="24"/>
          <w:szCs w:val="24"/>
        </w:rPr>
        <w:t>were</w:t>
      </w:r>
      <w:r w:rsidR="006C17AD" w:rsidRPr="00E91C61">
        <w:rPr>
          <w:rFonts w:ascii="Times New Roman" w:eastAsia="Calibri" w:hAnsi="Times New Roman" w:cs="Times New Roman"/>
          <w:color w:val="000000" w:themeColor="text1"/>
          <w:sz w:val="24"/>
          <w:szCs w:val="24"/>
        </w:rPr>
        <w:t xml:space="preserve"> </w:t>
      </w:r>
      <w:r w:rsidR="00D12A34" w:rsidRPr="00E91C61">
        <w:rPr>
          <w:rFonts w:ascii="Times New Roman" w:eastAsia="Calibri" w:hAnsi="Times New Roman" w:cs="Times New Roman"/>
          <w:color w:val="000000" w:themeColor="text1"/>
          <w:sz w:val="24"/>
          <w:szCs w:val="24"/>
        </w:rPr>
        <w:t>listening to</w:t>
      </w:r>
      <w:r w:rsidR="006C17AD" w:rsidRPr="00E91C61">
        <w:rPr>
          <w:rFonts w:ascii="Times New Roman" w:eastAsia="Calibri" w:hAnsi="Times New Roman" w:cs="Times New Roman"/>
          <w:color w:val="000000" w:themeColor="text1"/>
          <w:sz w:val="24"/>
          <w:szCs w:val="24"/>
        </w:rPr>
        <w:t xml:space="preserve"> the other </w:t>
      </w:r>
      <w:r w:rsidR="00C2597F" w:rsidRPr="00E91C61">
        <w:rPr>
          <w:rFonts w:ascii="Times New Roman" w:eastAsia="Calibri" w:hAnsi="Times New Roman" w:cs="Times New Roman"/>
          <w:color w:val="000000" w:themeColor="text1"/>
          <w:sz w:val="24"/>
          <w:szCs w:val="24"/>
        </w:rPr>
        <w:t>learner’s</w:t>
      </w:r>
      <w:r w:rsidR="006C17AD" w:rsidRPr="00E91C61">
        <w:rPr>
          <w:rFonts w:ascii="Times New Roman" w:eastAsia="Calibri" w:hAnsi="Times New Roman" w:cs="Times New Roman"/>
          <w:color w:val="000000" w:themeColor="text1"/>
          <w:sz w:val="24"/>
          <w:szCs w:val="24"/>
        </w:rPr>
        <w:t xml:space="preserve"> answer</w:t>
      </w:r>
      <w:r w:rsidR="00D12A34" w:rsidRPr="00E91C61">
        <w:rPr>
          <w:rFonts w:ascii="Times New Roman" w:eastAsia="Calibri" w:hAnsi="Times New Roman" w:cs="Times New Roman"/>
          <w:color w:val="000000" w:themeColor="text1"/>
          <w:sz w:val="24"/>
          <w:szCs w:val="24"/>
        </w:rPr>
        <w:t>s</w:t>
      </w:r>
      <w:r w:rsidR="006C17AD" w:rsidRPr="00E91C61">
        <w:rPr>
          <w:rFonts w:ascii="Times New Roman" w:eastAsia="Calibri" w:hAnsi="Times New Roman" w:cs="Times New Roman"/>
          <w:color w:val="000000" w:themeColor="text1"/>
          <w:sz w:val="24"/>
          <w:szCs w:val="24"/>
        </w:rPr>
        <w:t>.</w:t>
      </w:r>
      <w:r w:rsidR="00B31BB4" w:rsidRPr="00E91C61">
        <w:rPr>
          <w:rFonts w:ascii="Times New Roman" w:eastAsia="Calibri" w:hAnsi="Times New Roman" w:cs="Times New Roman"/>
          <w:color w:val="000000" w:themeColor="text1"/>
          <w:sz w:val="24"/>
          <w:szCs w:val="24"/>
        </w:rPr>
        <w:t xml:space="preserve"> This suggests that they did not have the confidence to share their answers as a</w:t>
      </w:r>
      <w:r w:rsidR="00581E8A" w:rsidRPr="00E91C61">
        <w:rPr>
          <w:rFonts w:ascii="Times New Roman" w:eastAsia="Calibri" w:hAnsi="Times New Roman" w:cs="Times New Roman"/>
          <w:color w:val="000000" w:themeColor="text1"/>
          <w:sz w:val="24"/>
          <w:szCs w:val="24"/>
        </w:rPr>
        <w:t xml:space="preserve"> class</w:t>
      </w:r>
      <w:r w:rsidR="003A0A3E" w:rsidRPr="00E91C61">
        <w:rPr>
          <w:rFonts w:ascii="Times New Roman" w:eastAsia="Calibri" w:hAnsi="Times New Roman" w:cs="Times New Roman"/>
          <w:color w:val="000000" w:themeColor="text1"/>
          <w:sz w:val="24"/>
          <w:szCs w:val="24"/>
        </w:rPr>
        <w:t xml:space="preserve"> but was taking part by </w:t>
      </w:r>
      <w:r w:rsidR="000B565D" w:rsidRPr="00E91C61">
        <w:rPr>
          <w:rFonts w:ascii="Times New Roman" w:eastAsia="Calibri" w:hAnsi="Times New Roman" w:cs="Times New Roman"/>
          <w:color w:val="000000" w:themeColor="text1"/>
          <w:sz w:val="24"/>
          <w:szCs w:val="24"/>
        </w:rPr>
        <w:t>acknowledging</w:t>
      </w:r>
      <w:r w:rsidR="003A0A3E" w:rsidRPr="00E91C61">
        <w:rPr>
          <w:rFonts w:ascii="Times New Roman" w:eastAsia="Calibri" w:hAnsi="Times New Roman" w:cs="Times New Roman"/>
          <w:color w:val="000000" w:themeColor="text1"/>
          <w:sz w:val="24"/>
          <w:szCs w:val="24"/>
        </w:rPr>
        <w:t xml:space="preserve"> other</w:t>
      </w:r>
      <w:r w:rsidR="000B565D" w:rsidRPr="00E91C61">
        <w:rPr>
          <w:rFonts w:ascii="Times New Roman" w:eastAsia="Calibri" w:hAnsi="Times New Roman" w:cs="Times New Roman"/>
          <w:color w:val="000000" w:themeColor="text1"/>
          <w:sz w:val="24"/>
          <w:szCs w:val="24"/>
        </w:rPr>
        <w:t>s</w:t>
      </w:r>
      <w:r w:rsidR="00581E8A" w:rsidRPr="00E91C61">
        <w:rPr>
          <w:rFonts w:ascii="Times New Roman" w:eastAsia="Calibri" w:hAnsi="Times New Roman" w:cs="Times New Roman"/>
          <w:color w:val="000000" w:themeColor="text1"/>
          <w:sz w:val="24"/>
          <w:szCs w:val="24"/>
        </w:rPr>
        <w:t>.</w:t>
      </w:r>
      <w:r w:rsidR="008E7BF7" w:rsidRPr="00E91C61">
        <w:rPr>
          <w:rFonts w:ascii="Times New Roman" w:eastAsia="Calibri" w:hAnsi="Times New Roman" w:cs="Times New Roman"/>
          <w:color w:val="000000" w:themeColor="text1"/>
          <w:sz w:val="24"/>
          <w:szCs w:val="24"/>
        </w:rPr>
        <w:t xml:space="preserve"> The learners that were providing these answers had the confidence to share.</w:t>
      </w:r>
      <w:r w:rsidR="006C17AD" w:rsidRPr="00E91C61">
        <w:rPr>
          <w:rFonts w:ascii="Times New Roman" w:eastAsia="Calibri" w:hAnsi="Times New Roman" w:cs="Times New Roman"/>
          <w:color w:val="000000" w:themeColor="text1"/>
          <w:sz w:val="24"/>
          <w:szCs w:val="24"/>
        </w:rPr>
        <w:t xml:space="preserve"> This is</w:t>
      </w:r>
      <w:r w:rsidR="0044258A" w:rsidRPr="00E91C61">
        <w:rPr>
          <w:rFonts w:ascii="Times New Roman" w:eastAsia="Calibri" w:hAnsi="Times New Roman" w:cs="Times New Roman"/>
          <w:color w:val="000000" w:themeColor="text1"/>
          <w:sz w:val="24"/>
          <w:szCs w:val="24"/>
        </w:rPr>
        <w:t xml:space="preserve"> called</w:t>
      </w:r>
      <w:r w:rsidR="006C17AD" w:rsidRPr="00E91C61">
        <w:rPr>
          <w:rFonts w:ascii="Times New Roman" w:eastAsia="Calibri" w:hAnsi="Times New Roman" w:cs="Times New Roman"/>
          <w:color w:val="000000" w:themeColor="text1"/>
          <w:sz w:val="24"/>
          <w:szCs w:val="24"/>
        </w:rPr>
        <w:t xml:space="preserve"> modeling which is known as ob</w:t>
      </w:r>
      <w:r w:rsidR="00C2597F" w:rsidRPr="00E91C61">
        <w:rPr>
          <w:rFonts w:ascii="Times New Roman" w:eastAsia="Calibri" w:hAnsi="Times New Roman" w:cs="Times New Roman"/>
          <w:color w:val="000000" w:themeColor="text1"/>
          <w:sz w:val="24"/>
          <w:szCs w:val="24"/>
        </w:rPr>
        <w:t xml:space="preserve">servational learning. </w:t>
      </w:r>
      <w:r w:rsidR="00D231DD" w:rsidRPr="00E91C61">
        <w:rPr>
          <w:rFonts w:ascii="Times New Roman" w:eastAsia="Calibri" w:hAnsi="Times New Roman" w:cs="Times New Roman"/>
          <w:color w:val="000000" w:themeColor="text1"/>
          <w:sz w:val="24"/>
          <w:szCs w:val="24"/>
        </w:rPr>
        <w:t xml:space="preserve">By observing learners and the responses </w:t>
      </w:r>
      <w:r w:rsidR="0044258A" w:rsidRPr="00E91C61">
        <w:rPr>
          <w:rFonts w:ascii="Times New Roman" w:eastAsia="Calibri" w:hAnsi="Times New Roman" w:cs="Times New Roman"/>
          <w:color w:val="000000" w:themeColor="text1"/>
          <w:sz w:val="24"/>
          <w:szCs w:val="24"/>
        </w:rPr>
        <w:t xml:space="preserve">from the teacher </w:t>
      </w:r>
      <w:r w:rsidR="00D231DD" w:rsidRPr="00E91C61">
        <w:rPr>
          <w:rFonts w:ascii="Times New Roman" w:eastAsia="Calibri" w:hAnsi="Times New Roman" w:cs="Times New Roman"/>
          <w:color w:val="000000" w:themeColor="text1"/>
          <w:sz w:val="24"/>
          <w:szCs w:val="24"/>
        </w:rPr>
        <w:t>they gain</w:t>
      </w:r>
      <w:r w:rsidR="0044258A" w:rsidRPr="00E91C61">
        <w:rPr>
          <w:rFonts w:ascii="Times New Roman" w:eastAsia="Calibri" w:hAnsi="Times New Roman" w:cs="Times New Roman"/>
          <w:color w:val="000000" w:themeColor="text1"/>
          <w:sz w:val="24"/>
          <w:szCs w:val="24"/>
        </w:rPr>
        <w:t>ed</w:t>
      </w:r>
      <w:r w:rsidR="00D231DD" w:rsidRPr="00E91C61">
        <w:rPr>
          <w:rFonts w:ascii="Times New Roman" w:eastAsia="Calibri" w:hAnsi="Times New Roman" w:cs="Times New Roman"/>
          <w:color w:val="000000" w:themeColor="text1"/>
          <w:sz w:val="24"/>
          <w:szCs w:val="24"/>
        </w:rPr>
        <w:t xml:space="preserve"> </w:t>
      </w:r>
      <w:r w:rsidR="003F237C" w:rsidRPr="00E91C61">
        <w:rPr>
          <w:rFonts w:ascii="Times New Roman" w:eastAsia="Calibri" w:hAnsi="Times New Roman" w:cs="Times New Roman"/>
          <w:color w:val="000000" w:themeColor="text1"/>
          <w:sz w:val="24"/>
          <w:szCs w:val="24"/>
        </w:rPr>
        <w:t xml:space="preserve">which can be </w:t>
      </w:r>
      <w:r w:rsidR="00D231DD" w:rsidRPr="00E91C61">
        <w:rPr>
          <w:rFonts w:ascii="Times New Roman" w:eastAsia="Calibri" w:hAnsi="Times New Roman" w:cs="Times New Roman"/>
          <w:color w:val="000000" w:themeColor="text1"/>
          <w:sz w:val="24"/>
          <w:szCs w:val="24"/>
        </w:rPr>
        <w:t xml:space="preserve">negative </w:t>
      </w:r>
      <w:r w:rsidR="003F237C" w:rsidRPr="00E91C61">
        <w:rPr>
          <w:rFonts w:ascii="Times New Roman" w:eastAsia="Calibri" w:hAnsi="Times New Roman" w:cs="Times New Roman"/>
          <w:color w:val="000000" w:themeColor="text1"/>
          <w:sz w:val="24"/>
          <w:szCs w:val="24"/>
        </w:rPr>
        <w:t xml:space="preserve">or </w:t>
      </w:r>
      <w:r w:rsidR="00D231DD" w:rsidRPr="00E91C61">
        <w:rPr>
          <w:rFonts w:ascii="Times New Roman" w:eastAsia="Calibri" w:hAnsi="Times New Roman" w:cs="Times New Roman"/>
          <w:color w:val="000000" w:themeColor="text1"/>
          <w:sz w:val="24"/>
          <w:szCs w:val="24"/>
        </w:rPr>
        <w:t xml:space="preserve">positive </w:t>
      </w:r>
      <w:r w:rsidR="000D2D0C" w:rsidRPr="00E91C61">
        <w:rPr>
          <w:rFonts w:ascii="Times New Roman" w:eastAsia="Calibri" w:hAnsi="Times New Roman" w:cs="Times New Roman"/>
          <w:color w:val="000000" w:themeColor="text1"/>
          <w:sz w:val="24"/>
          <w:szCs w:val="24"/>
        </w:rPr>
        <w:t xml:space="preserve">can play a role in </w:t>
      </w:r>
      <w:r w:rsidR="007679B7" w:rsidRPr="00E91C61">
        <w:rPr>
          <w:rFonts w:ascii="Times New Roman" w:eastAsia="Calibri" w:hAnsi="Times New Roman" w:cs="Times New Roman"/>
          <w:color w:val="000000" w:themeColor="text1"/>
          <w:sz w:val="24"/>
          <w:szCs w:val="24"/>
        </w:rPr>
        <w:t xml:space="preserve">if they will </w:t>
      </w:r>
      <w:r w:rsidR="00DA474B" w:rsidRPr="00E91C61">
        <w:rPr>
          <w:rFonts w:ascii="Times New Roman" w:eastAsia="Calibri" w:hAnsi="Times New Roman" w:cs="Times New Roman"/>
          <w:color w:val="000000" w:themeColor="text1"/>
          <w:sz w:val="24"/>
          <w:szCs w:val="24"/>
        </w:rPr>
        <w:t>do the same behaviors they have viewed</w:t>
      </w:r>
      <w:r w:rsidR="00DE3C6C" w:rsidRPr="00E91C61">
        <w:rPr>
          <w:rFonts w:ascii="Times New Roman" w:eastAsia="Calibri" w:hAnsi="Times New Roman" w:cs="Times New Roman"/>
          <w:color w:val="000000" w:themeColor="text1"/>
          <w:sz w:val="24"/>
          <w:szCs w:val="24"/>
        </w:rPr>
        <w:t xml:space="preserve"> </w:t>
      </w:r>
      <w:r w:rsidR="00DB631C" w:rsidRPr="00E91C61">
        <w:rPr>
          <w:rFonts w:ascii="Times New Roman" w:eastAsia="Calibri" w:hAnsi="Times New Roman" w:cs="Times New Roman"/>
          <w:color w:val="000000" w:themeColor="text1"/>
          <w:sz w:val="24"/>
          <w:szCs w:val="24"/>
        </w:rPr>
        <w:t xml:space="preserve">next time they are in that situation </w:t>
      </w:r>
      <w:r w:rsidR="00384FB8" w:rsidRPr="00E91C61">
        <w:rPr>
          <w:rFonts w:ascii="Times New Roman" w:eastAsia="Calibri" w:hAnsi="Times New Roman" w:cs="Times New Roman"/>
          <w:color w:val="000000" w:themeColor="text1"/>
          <w:sz w:val="24"/>
          <w:szCs w:val="24"/>
        </w:rPr>
        <w:t>(</w:t>
      </w:r>
      <w:r w:rsidR="00DE3C6C" w:rsidRPr="00E91C61">
        <w:rPr>
          <w:rFonts w:ascii="Times New Roman" w:eastAsia="Calibri" w:hAnsi="Times New Roman" w:cs="Times New Roman"/>
          <w:color w:val="000000" w:themeColor="text1"/>
          <w:sz w:val="24"/>
          <w:szCs w:val="24"/>
        </w:rPr>
        <w:t>Malik, 2021)</w:t>
      </w:r>
      <w:r w:rsidR="00DA474B" w:rsidRPr="00E91C61">
        <w:rPr>
          <w:rFonts w:ascii="Times New Roman" w:eastAsia="Calibri" w:hAnsi="Times New Roman" w:cs="Times New Roman"/>
          <w:color w:val="000000" w:themeColor="text1"/>
          <w:sz w:val="24"/>
          <w:szCs w:val="24"/>
        </w:rPr>
        <w:t xml:space="preserve">. </w:t>
      </w:r>
    </w:p>
    <w:p w14:paraId="5549E40E" w14:textId="77777777" w:rsidR="00274EF0" w:rsidRPr="00E91C61" w:rsidRDefault="00274EF0" w:rsidP="007E3228">
      <w:pPr>
        <w:spacing w:after="0" w:line="360" w:lineRule="auto"/>
        <w:jc w:val="both"/>
        <w:rPr>
          <w:rFonts w:ascii="Times New Roman" w:eastAsia="Calibri" w:hAnsi="Times New Roman" w:cs="Times New Roman"/>
          <w:color w:val="000000" w:themeColor="text1"/>
          <w:sz w:val="24"/>
          <w:szCs w:val="24"/>
        </w:rPr>
      </w:pPr>
    </w:p>
    <w:p w14:paraId="6A20A95A" w14:textId="7EAA6098" w:rsidR="004C2385" w:rsidRPr="00E91C61" w:rsidRDefault="001247E3"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In the</w:t>
      </w:r>
      <w:r w:rsidR="00AD566A" w:rsidRPr="00E91C61">
        <w:rPr>
          <w:rFonts w:ascii="Times New Roman" w:eastAsia="Calibri" w:hAnsi="Times New Roman" w:cs="Times New Roman"/>
          <w:color w:val="000000" w:themeColor="text1"/>
          <w:sz w:val="24"/>
          <w:szCs w:val="24"/>
        </w:rPr>
        <w:t xml:space="preserve"> critical</w:t>
      </w:r>
      <w:r w:rsidRPr="00E91C61">
        <w:rPr>
          <w:rFonts w:ascii="Times New Roman" w:eastAsia="Calibri" w:hAnsi="Times New Roman" w:cs="Times New Roman"/>
          <w:color w:val="000000" w:themeColor="text1"/>
          <w:sz w:val="24"/>
          <w:szCs w:val="24"/>
        </w:rPr>
        <w:t xml:space="preserve"> incident the learning was </w:t>
      </w:r>
      <w:r w:rsidR="00413362" w:rsidRPr="00E91C61">
        <w:rPr>
          <w:rFonts w:ascii="Times New Roman" w:eastAsia="Calibri" w:hAnsi="Times New Roman" w:cs="Times New Roman"/>
          <w:color w:val="000000" w:themeColor="text1"/>
          <w:sz w:val="24"/>
          <w:szCs w:val="24"/>
        </w:rPr>
        <w:t xml:space="preserve">discussion based by </w:t>
      </w:r>
      <w:r w:rsidR="00AD566A" w:rsidRPr="00E91C61">
        <w:rPr>
          <w:rFonts w:ascii="Times New Roman" w:eastAsia="Calibri" w:hAnsi="Times New Roman" w:cs="Times New Roman"/>
          <w:color w:val="000000" w:themeColor="text1"/>
          <w:sz w:val="24"/>
          <w:szCs w:val="24"/>
        </w:rPr>
        <w:t>feeding back</w:t>
      </w:r>
      <w:r w:rsidR="00413362" w:rsidRPr="00E91C61">
        <w:rPr>
          <w:rFonts w:ascii="Times New Roman" w:eastAsia="Calibri" w:hAnsi="Times New Roman" w:cs="Times New Roman"/>
          <w:color w:val="000000" w:themeColor="text1"/>
          <w:sz w:val="24"/>
          <w:szCs w:val="24"/>
        </w:rPr>
        <w:t xml:space="preserve"> their ideas</w:t>
      </w:r>
      <w:r w:rsidR="00AD566A" w:rsidRPr="00E91C61">
        <w:rPr>
          <w:rFonts w:ascii="Times New Roman" w:eastAsia="Calibri" w:hAnsi="Times New Roman" w:cs="Times New Roman"/>
          <w:color w:val="000000" w:themeColor="text1"/>
          <w:sz w:val="24"/>
          <w:szCs w:val="24"/>
        </w:rPr>
        <w:t xml:space="preserve"> to the whole class</w:t>
      </w:r>
      <w:r w:rsidR="00413362" w:rsidRPr="00E91C61">
        <w:rPr>
          <w:rFonts w:ascii="Times New Roman" w:eastAsia="Calibri" w:hAnsi="Times New Roman" w:cs="Times New Roman"/>
          <w:color w:val="000000" w:themeColor="text1"/>
          <w:sz w:val="24"/>
          <w:szCs w:val="24"/>
        </w:rPr>
        <w:t xml:space="preserve">. Analyzing </w:t>
      </w:r>
      <w:r w:rsidR="00A75166" w:rsidRPr="00E91C61">
        <w:rPr>
          <w:rFonts w:ascii="Times New Roman" w:eastAsia="Calibri" w:hAnsi="Times New Roman" w:cs="Times New Roman"/>
          <w:color w:val="000000" w:themeColor="text1"/>
          <w:sz w:val="24"/>
          <w:szCs w:val="24"/>
        </w:rPr>
        <w:t xml:space="preserve">the constructivist </w:t>
      </w:r>
      <w:r w:rsidR="00413362" w:rsidRPr="00E91C61">
        <w:rPr>
          <w:rFonts w:ascii="Times New Roman" w:eastAsia="Calibri" w:hAnsi="Times New Roman" w:cs="Times New Roman"/>
          <w:color w:val="000000" w:themeColor="text1"/>
          <w:sz w:val="24"/>
          <w:szCs w:val="24"/>
        </w:rPr>
        <w:t>theory</w:t>
      </w:r>
      <w:r w:rsidR="00A75166" w:rsidRPr="00E91C61">
        <w:rPr>
          <w:rFonts w:ascii="Times New Roman" w:eastAsia="Calibri" w:hAnsi="Times New Roman" w:cs="Times New Roman"/>
          <w:color w:val="000000" w:themeColor="text1"/>
          <w:sz w:val="24"/>
          <w:szCs w:val="24"/>
        </w:rPr>
        <w:t xml:space="preserve"> </w:t>
      </w:r>
      <w:r w:rsidR="00413362" w:rsidRPr="00E91C61">
        <w:rPr>
          <w:rFonts w:ascii="Times New Roman" w:eastAsia="Calibri" w:hAnsi="Times New Roman" w:cs="Times New Roman"/>
          <w:color w:val="000000" w:themeColor="text1"/>
          <w:sz w:val="24"/>
          <w:szCs w:val="24"/>
        </w:rPr>
        <w:t>views l</w:t>
      </w:r>
      <w:r w:rsidR="00CF0B6F" w:rsidRPr="00E91C61">
        <w:rPr>
          <w:rFonts w:ascii="Times New Roman" w:eastAsia="Calibri" w:hAnsi="Times New Roman" w:cs="Times New Roman"/>
          <w:color w:val="000000" w:themeColor="text1"/>
          <w:sz w:val="24"/>
          <w:szCs w:val="24"/>
        </w:rPr>
        <w:t xml:space="preserve">eaning </w:t>
      </w:r>
      <w:r w:rsidR="00413362" w:rsidRPr="00E91C61">
        <w:rPr>
          <w:rFonts w:ascii="Times New Roman" w:eastAsia="Calibri" w:hAnsi="Times New Roman" w:cs="Times New Roman"/>
          <w:color w:val="000000" w:themeColor="text1"/>
          <w:sz w:val="24"/>
          <w:szCs w:val="24"/>
        </w:rPr>
        <w:t xml:space="preserve">as a </w:t>
      </w:r>
      <w:r w:rsidR="00CF0B6F" w:rsidRPr="00E91C61">
        <w:rPr>
          <w:rFonts w:ascii="Times New Roman" w:eastAsia="Calibri" w:hAnsi="Times New Roman" w:cs="Times New Roman"/>
          <w:color w:val="000000" w:themeColor="text1"/>
          <w:sz w:val="24"/>
          <w:szCs w:val="24"/>
        </w:rPr>
        <w:t>physical process that is deepened</w:t>
      </w:r>
      <w:r w:rsidR="00322043" w:rsidRPr="00E91C61">
        <w:rPr>
          <w:rFonts w:ascii="Times New Roman" w:eastAsia="Calibri" w:hAnsi="Times New Roman" w:cs="Times New Roman"/>
          <w:color w:val="000000" w:themeColor="text1"/>
          <w:sz w:val="24"/>
          <w:szCs w:val="24"/>
        </w:rPr>
        <w:t xml:space="preserve"> by being able to construct their own meaning. </w:t>
      </w:r>
      <w:r w:rsidR="00987819" w:rsidRPr="00E91C61">
        <w:rPr>
          <w:rFonts w:ascii="Times New Roman" w:eastAsia="Calibri" w:hAnsi="Times New Roman" w:cs="Times New Roman"/>
          <w:color w:val="000000" w:themeColor="text1"/>
          <w:sz w:val="24"/>
          <w:szCs w:val="24"/>
        </w:rPr>
        <w:t xml:space="preserve">Piaget </w:t>
      </w:r>
      <w:r w:rsidR="00AE11F7" w:rsidRPr="00E91C61">
        <w:rPr>
          <w:rFonts w:ascii="Times New Roman" w:eastAsia="Calibri" w:hAnsi="Times New Roman" w:cs="Times New Roman"/>
          <w:color w:val="000000" w:themeColor="text1"/>
          <w:sz w:val="24"/>
          <w:szCs w:val="24"/>
        </w:rPr>
        <w:t>believed</w:t>
      </w:r>
      <w:r w:rsidR="00987819" w:rsidRPr="00E91C61">
        <w:rPr>
          <w:rFonts w:ascii="Times New Roman" w:eastAsia="Calibri" w:hAnsi="Times New Roman" w:cs="Times New Roman"/>
          <w:color w:val="000000" w:themeColor="text1"/>
          <w:sz w:val="24"/>
          <w:szCs w:val="24"/>
        </w:rPr>
        <w:t xml:space="preserve"> that</w:t>
      </w:r>
      <w:r w:rsidR="00D5438D" w:rsidRPr="00E91C61">
        <w:rPr>
          <w:rFonts w:ascii="Times New Roman" w:eastAsia="Calibri" w:hAnsi="Times New Roman" w:cs="Times New Roman"/>
          <w:color w:val="000000" w:themeColor="text1"/>
          <w:sz w:val="24"/>
          <w:szCs w:val="24"/>
        </w:rPr>
        <w:t xml:space="preserve"> learning is an active process </w:t>
      </w:r>
      <w:r w:rsidR="00AE11F7" w:rsidRPr="00E91C61">
        <w:rPr>
          <w:rFonts w:ascii="Times New Roman" w:eastAsia="Calibri" w:hAnsi="Times New Roman" w:cs="Times New Roman"/>
          <w:color w:val="000000" w:themeColor="text1"/>
          <w:sz w:val="24"/>
          <w:szCs w:val="24"/>
        </w:rPr>
        <w:t>and that it is a social activity</w:t>
      </w:r>
      <w:r w:rsidR="00DE6AD9"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DE6AD9" w:rsidRPr="00E91C61">
        <w:rPr>
          <w:rFonts w:ascii="Times New Roman" w:eastAsia="Calibri" w:hAnsi="Times New Roman" w:cs="Times New Roman"/>
          <w:color w:val="000000" w:themeColor="text1"/>
          <w:sz w:val="24"/>
          <w:szCs w:val="24"/>
        </w:rPr>
        <w:t>Hein, 1991)</w:t>
      </w:r>
      <w:r w:rsidR="00AE11F7" w:rsidRPr="00E91C61">
        <w:rPr>
          <w:rFonts w:ascii="Times New Roman" w:eastAsia="Calibri" w:hAnsi="Times New Roman" w:cs="Times New Roman"/>
          <w:color w:val="000000" w:themeColor="text1"/>
          <w:sz w:val="24"/>
          <w:szCs w:val="24"/>
        </w:rPr>
        <w:t xml:space="preserve">. </w:t>
      </w:r>
      <w:r w:rsidR="00692400" w:rsidRPr="00E91C61">
        <w:rPr>
          <w:rFonts w:ascii="Times New Roman" w:eastAsia="Calibri" w:hAnsi="Times New Roman" w:cs="Times New Roman"/>
          <w:color w:val="000000" w:themeColor="text1"/>
          <w:sz w:val="24"/>
          <w:szCs w:val="24"/>
        </w:rPr>
        <w:t xml:space="preserve">The work of Vygotsky links to Piaget’s had he did agree with some of the concepts within his work. </w:t>
      </w:r>
      <w:r w:rsidR="004B4295" w:rsidRPr="00E91C61">
        <w:rPr>
          <w:rFonts w:ascii="Times New Roman" w:eastAsia="Calibri" w:hAnsi="Times New Roman" w:cs="Times New Roman"/>
          <w:color w:val="000000" w:themeColor="text1"/>
          <w:sz w:val="24"/>
          <w:szCs w:val="24"/>
        </w:rPr>
        <w:t>He believed that learners need to be active learners to be able to make sense of thing</w:t>
      </w:r>
      <w:r w:rsidR="00591F1C" w:rsidRPr="00E91C61">
        <w:rPr>
          <w:rFonts w:ascii="Times New Roman" w:eastAsia="Calibri" w:hAnsi="Times New Roman" w:cs="Times New Roman"/>
          <w:color w:val="000000" w:themeColor="text1"/>
          <w:sz w:val="24"/>
          <w:szCs w:val="24"/>
        </w:rPr>
        <w:t xml:space="preserve">s. In the critical incident the learners that </w:t>
      </w:r>
      <w:r w:rsidR="00E17B65" w:rsidRPr="00E91C61">
        <w:rPr>
          <w:rFonts w:ascii="Times New Roman" w:eastAsia="Calibri" w:hAnsi="Times New Roman" w:cs="Times New Roman"/>
          <w:color w:val="000000" w:themeColor="text1"/>
          <w:sz w:val="24"/>
          <w:szCs w:val="24"/>
        </w:rPr>
        <w:t>were</w:t>
      </w:r>
      <w:r w:rsidR="00591F1C" w:rsidRPr="00E91C61">
        <w:rPr>
          <w:rFonts w:ascii="Times New Roman" w:eastAsia="Calibri" w:hAnsi="Times New Roman" w:cs="Times New Roman"/>
          <w:color w:val="000000" w:themeColor="text1"/>
          <w:sz w:val="24"/>
          <w:szCs w:val="24"/>
        </w:rPr>
        <w:t xml:space="preserve"> providing the</w:t>
      </w:r>
      <w:r w:rsidR="00EB4161" w:rsidRPr="00E91C61">
        <w:rPr>
          <w:rFonts w:ascii="Times New Roman" w:eastAsia="Calibri" w:hAnsi="Times New Roman" w:cs="Times New Roman"/>
          <w:color w:val="000000" w:themeColor="text1"/>
          <w:sz w:val="24"/>
          <w:szCs w:val="24"/>
        </w:rPr>
        <w:t xml:space="preserve">ir </w:t>
      </w:r>
      <w:r w:rsidR="00591F1C" w:rsidRPr="00E91C61">
        <w:rPr>
          <w:rFonts w:ascii="Times New Roman" w:eastAsia="Calibri" w:hAnsi="Times New Roman" w:cs="Times New Roman"/>
          <w:color w:val="000000" w:themeColor="text1"/>
          <w:sz w:val="24"/>
          <w:szCs w:val="24"/>
        </w:rPr>
        <w:t>hand</w:t>
      </w:r>
      <w:r w:rsidR="00EB4161" w:rsidRPr="00E91C61">
        <w:rPr>
          <w:rFonts w:ascii="Times New Roman" w:eastAsia="Calibri" w:hAnsi="Times New Roman" w:cs="Times New Roman"/>
          <w:color w:val="000000" w:themeColor="text1"/>
          <w:sz w:val="24"/>
          <w:szCs w:val="24"/>
        </w:rPr>
        <w:t>s</w:t>
      </w:r>
      <w:r w:rsidR="00591F1C" w:rsidRPr="00E91C61">
        <w:rPr>
          <w:rFonts w:ascii="Times New Roman" w:eastAsia="Calibri" w:hAnsi="Times New Roman" w:cs="Times New Roman"/>
          <w:color w:val="000000" w:themeColor="text1"/>
          <w:sz w:val="24"/>
          <w:szCs w:val="24"/>
        </w:rPr>
        <w:t xml:space="preserve"> up to the questions</w:t>
      </w:r>
      <w:r w:rsidR="00EE0456" w:rsidRPr="00E91C61">
        <w:rPr>
          <w:rFonts w:ascii="Times New Roman" w:eastAsia="Calibri" w:hAnsi="Times New Roman" w:cs="Times New Roman"/>
          <w:color w:val="000000" w:themeColor="text1"/>
          <w:sz w:val="24"/>
          <w:szCs w:val="24"/>
        </w:rPr>
        <w:t xml:space="preserve"> were voluntary participating in the learning environment</w:t>
      </w:r>
      <w:r w:rsidR="00C338FC" w:rsidRPr="00E91C61">
        <w:rPr>
          <w:rFonts w:ascii="Times New Roman" w:eastAsia="Calibri" w:hAnsi="Times New Roman" w:cs="Times New Roman"/>
          <w:color w:val="000000" w:themeColor="text1"/>
          <w:sz w:val="24"/>
          <w:szCs w:val="24"/>
        </w:rPr>
        <w:t xml:space="preserve">. Vygotsky </w:t>
      </w:r>
      <w:r w:rsidR="00940FCD" w:rsidRPr="00E91C61">
        <w:rPr>
          <w:rFonts w:ascii="Times New Roman" w:eastAsia="Calibri" w:hAnsi="Times New Roman" w:cs="Times New Roman"/>
          <w:color w:val="000000" w:themeColor="text1"/>
          <w:sz w:val="24"/>
          <w:szCs w:val="24"/>
        </w:rPr>
        <w:t>believed</w:t>
      </w:r>
      <w:r w:rsidR="00C338FC" w:rsidRPr="00E91C61">
        <w:rPr>
          <w:rFonts w:ascii="Times New Roman" w:eastAsia="Calibri" w:hAnsi="Times New Roman" w:cs="Times New Roman"/>
          <w:color w:val="000000" w:themeColor="text1"/>
          <w:sz w:val="24"/>
          <w:szCs w:val="24"/>
        </w:rPr>
        <w:t xml:space="preserve"> that learners learn</w:t>
      </w:r>
      <w:r w:rsidR="00940FCD" w:rsidRPr="00E91C61">
        <w:rPr>
          <w:rFonts w:ascii="Times New Roman" w:eastAsia="Calibri" w:hAnsi="Times New Roman" w:cs="Times New Roman"/>
          <w:color w:val="000000" w:themeColor="text1"/>
          <w:sz w:val="24"/>
          <w:szCs w:val="24"/>
        </w:rPr>
        <w:t xml:space="preserve"> through social interactions with others such as these answers being provided in the questioning by the teacher in the critical incident</w:t>
      </w:r>
      <w:r w:rsidR="00094182" w:rsidRPr="00E91C61">
        <w:rPr>
          <w:rFonts w:ascii="Times New Roman" w:eastAsia="Calibri" w:hAnsi="Times New Roman" w:cs="Times New Roman"/>
          <w:color w:val="000000" w:themeColor="text1"/>
          <w:sz w:val="24"/>
          <w:szCs w:val="24"/>
        </w:rPr>
        <w:t xml:space="preserve"> </w:t>
      </w:r>
      <w:r w:rsidR="00726F3B" w:rsidRPr="00E91C61">
        <w:rPr>
          <w:rFonts w:ascii="Times New Roman" w:eastAsia="Calibri" w:hAnsi="Times New Roman" w:cs="Times New Roman"/>
          <w:color w:val="000000" w:themeColor="text1"/>
          <w:sz w:val="24"/>
          <w:szCs w:val="24"/>
        </w:rPr>
        <w:t>discussed</w:t>
      </w:r>
      <w:r w:rsidR="00FF5EA4"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EF1ECF" w:rsidRPr="00E91C61">
        <w:rPr>
          <w:i/>
          <w:iCs/>
          <w:color w:val="000000" w:themeColor="text1"/>
        </w:rPr>
        <w:t>XXXXXXXX</w:t>
      </w:r>
      <w:r w:rsidR="00EF1ECF" w:rsidRPr="00E91C61">
        <w:rPr>
          <w:rStyle w:val="apple-converted-space"/>
          <w:rFonts w:ascii="Times New Roman" w:hAnsi="Times New Roman" w:cs="Times New Roman"/>
          <w:color w:val="000000" w:themeColor="text1"/>
          <w:sz w:val="24"/>
          <w:szCs w:val="24"/>
        </w:rPr>
        <w:t> </w:t>
      </w:r>
      <w:r w:rsidR="00EF1ECF" w:rsidRPr="00E91C61">
        <w:rPr>
          <w:rFonts w:ascii="Times New Roman" w:hAnsi="Times New Roman" w:cs="Times New Roman"/>
          <w:color w:val="000000" w:themeColor="text1"/>
          <w:sz w:val="24"/>
          <w:szCs w:val="24"/>
        </w:rPr>
        <w:t xml:space="preserve">2023). </w:t>
      </w:r>
      <w:r w:rsidR="00F90944" w:rsidRPr="00E91C61">
        <w:rPr>
          <w:rFonts w:ascii="Times New Roman" w:eastAsia="Calibri" w:hAnsi="Times New Roman" w:cs="Times New Roman"/>
          <w:color w:val="000000" w:themeColor="text1"/>
          <w:sz w:val="24"/>
          <w:szCs w:val="24"/>
        </w:rPr>
        <w:t>Th</w:t>
      </w:r>
      <w:r w:rsidR="000C15E7" w:rsidRPr="00E91C61">
        <w:rPr>
          <w:rFonts w:ascii="Times New Roman" w:eastAsia="Calibri" w:hAnsi="Times New Roman" w:cs="Times New Roman"/>
          <w:color w:val="000000" w:themeColor="text1"/>
          <w:sz w:val="24"/>
          <w:szCs w:val="24"/>
        </w:rPr>
        <w:t>ese</w:t>
      </w:r>
      <w:r w:rsidR="00F90944" w:rsidRPr="00E91C61">
        <w:rPr>
          <w:rFonts w:ascii="Times New Roman" w:eastAsia="Calibri" w:hAnsi="Times New Roman" w:cs="Times New Roman"/>
          <w:color w:val="000000" w:themeColor="text1"/>
          <w:sz w:val="24"/>
          <w:szCs w:val="24"/>
        </w:rPr>
        <w:t xml:space="preserve"> zones are outlined to be what the learner can do a</w:t>
      </w:r>
      <w:r w:rsidR="001C436E" w:rsidRPr="00E91C61">
        <w:rPr>
          <w:rFonts w:ascii="Times New Roman" w:eastAsia="Calibri" w:hAnsi="Times New Roman" w:cs="Times New Roman"/>
          <w:color w:val="000000" w:themeColor="text1"/>
          <w:sz w:val="24"/>
          <w:szCs w:val="24"/>
        </w:rPr>
        <w:t xml:space="preserve">lone, what they can do with help and what they cannot do. The </w:t>
      </w:r>
      <w:r w:rsidR="0033606C" w:rsidRPr="00E91C61">
        <w:rPr>
          <w:rFonts w:ascii="Times New Roman" w:eastAsia="Calibri" w:hAnsi="Times New Roman" w:cs="Times New Roman"/>
          <w:color w:val="000000" w:themeColor="text1"/>
          <w:sz w:val="24"/>
          <w:szCs w:val="24"/>
        </w:rPr>
        <w:t xml:space="preserve">zone of proximal development is the zone where </w:t>
      </w:r>
      <w:r w:rsidR="00A61EAB" w:rsidRPr="00E91C61">
        <w:rPr>
          <w:rFonts w:ascii="Times New Roman" w:eastAsia="Calibri" w:hAnsi="Times New Roman" w:cs="Times New Roman"/>
          <w:color w:val="000000" w:themeColor="text1"/>
          <w:sz w:val="24"/>
          <w:szCs w:val="24"/>
        </w:rPr>
        <w:t xml:space="preserve">the </w:t>
      </w:r>
      <w:r w:rsidR="002777B7" w:rsidRPr="00E91C61">
        <w:rPr>
          <w:rFonts w:ascii="Times New Roman" w:eastAsia="Calibri" w:hAnsi="Times New Roman" w:cs="Times New Roman"/>
          <w:color w:val="000000" w:themeColor="text1"/>
          <w:sz w:val="24"/>
          <w:szCs w:val="24"/>
        </w:rPr>
        <w:t>learner’s</w:t>
      </w:r>
      <w:r w:rsidR="0033606C" w:rsidRPr="00E91C61">
        <w:rPr>
          <w:rFonts w:ascii="Times New Roman" w:eastAsia="Calibri" w:hAnsi="Times New Roman" w:cs="Times New Roman"/>
          <w:color w:val="000000" w:themeColor="text1"/>
          <w:sz w:val="24"/>
          <w:szCs w:val="24"/>
        </w:rPr>
        <w:t xml:space="preserve"> </w:t>
      </w:r>
      <w:r w:rsidR="00DA0139" w:rsidRPr="00E91C61">
        <w:rPr>
          <w:rFonts w:ascii="Times New Roman" w:eastAsia="Calibri" w:hAnsi="Times New Roman" w:cs="Times New Roman"/>
          <w:color w:val="000000" w:themeColor="text1"/>
          <w:sz w:val="24"/>
          <w:szCs w:val="24"/>
        </w:rPr>
        <w:t xml:space="preserve">need </w:t>
      </w:r>
      <w:r w:rsidR="005316FE" w:rsidRPr="00E91C61">
        <w:rPr>
          <w:rFonts w:ascii="Times New Roman" w:eastAsia="Calibri" w:hAnsi="Times New Roman" w:cs="Times New Roman"/>
          <w:color w:val="000000" w:themeColor="text1"/>
          <w:sz w:val="24"/>
          <w:szCs w:val="24"/>
        </w:rPr>
        <w:t>assistance</w:t>
      </w:r>
      <w:r w:rsidR="00CC0FD5" w:rsidRPr="00E91C61">
        <w:rPr>
          <w:rFonts w:ascii="Times New Roman" w:eastAsia="Calibri" w:hAnsi="Times New Roman" w:cs="Times New Roman"/>
          <w:color w:val="000000" w:themeColor="text1"/>
          <w:sz w:val="24"/>
          <w:szCs w:val="24"/>
        </w:rPr>
        <w:t xml:space="preserve"> to develop</w:t>
      </w:r>
      <w:r w:rsidR="0033606C" w:rsidRPr="00E91C61">
        <w:rPr>
          <w:rFonts w:ascii="Times New Roman" w:eastAsia="Calibri" w:hAnsi="Times New Roman" w:cs="Times New Roman"/>
          <w:color w:val="000000" w:themeColor="text1"/>
          <w:sz w:val="24"/>
          <w:szCs w:val="24"/>
        </w:rPr>
        <w:t xml:space="preserve">. This could be anyone that is a more </w:t>
      </w:r>
      <w:r w:rsidR="00DE4CDF" w:rsidRPr="00E91C61">
        <w:rPr>
          <w:rFonts w:ascii="Times New Roman" w:eastAsia="Calibri" w:hAnsi="Times New Roman" w:cs="Times New Roman"/>
          <w:color w:val="000000" w:themeColor="text1"/>
          <w:sz w:val="24"/>
          <w:szCs w:val="24"/>
        </w:rPr>
        <w:t>knowledgeable</w:t>
      </w:r>
      <w:r w:rsidR="0033606C" w:rsidRPr="00E91C61">
        <w:rPr>
          <w:rFonts w:ascii="Times New Roman" w:eastAsia="Calibri" w:hAnsi="Times New Roman" w:cs="Times New Roman"/>
          <w:color w:val="000000" w:themeColor="text1"/>
          <w:sz w:val="24"/>
          <w:szCs w:val="24"/>
        </w:rPr>
        <w:t xml:space="preserve"> </w:t>
      </w:r>
      <w:r w:rsidR="00DE4CDF" w:rsidRPr="00E91C61">
        <w:rPr>
          <w:rFonts w:ascii="Times New Roman" w:eastAsia="Calibri" w:hAnsi="Times New Roman" w:cs="Times New Roman"/>
          <w:color w:val="000000" w:themeColor="text1"/>
          <w:sz w:val="24"/>
          <w:szCs w:val="24"/>
        </w:rPr>
        <w:t>other</w:t>
      </w:r>
      <w:r w:rsidR="00977692" w:rsidRPr="00E91C61">
        <w:rPr>
          <w:rFonts w:ascii="Times New Roman" w:eastAsia="Calibri" w:hAnsi="Times New Roman" w:cs="Times New Roman"/>
          <w:color w:val="000000" w:themeColor="text1"/>
          <w:sz w:val="24"/>
          <w:szCs w:val="24"/>
        </w:rPr>
        <w:t xml:space="preserve"> to provide the support needed</w:t>
      </w:r>
      <w:r w:rsidR="00CC0FD5" w:rsidRPr="00E91C61">
        <w:rPr>
          <w:rFonts w:ascii="Times New Roman" w:eastAsia="Calibri" w:hAnsi="Times New Roman" w:cs="Times New Roman"/>
          <w:color w:val="000000" w:themeColor="text1"/>
          <w:sz w:val="24"/>
          <w:szCs w:val="24"/>
        </w:rPr>
        <w:t xml:space="preserve"> such as a teacher or peer</w:t>
      </w:r>
      <w:r w:rsidR="00DE4CDF" w:rsidRPr="00E91C61">
        <w:rPr>
          <w:rFonts w:ascii="Times New Roman" w:eastAsia="Calibri" w:hAnsi="Times New Roman" w:cs="Times New Roman"/>
          <w:color w:val="000000" w:themeColor="text1"/>
          <w:sz w:val="24"/>
          <w:szCs w:val="24"/>
        </w:rPr>
        <w:t>. Fani</w:t>
      </w:r>
      <w:r w:rsidR="00603328" w:rsidRPr="00E91C61">
        <w:rPr>
          <w:rFonts w:ascii="Times New Roman" w:eastAsia="Calibri" w:hAnsi="Times New Roman" w:cs="Times New Roman"/>
          <w:color w:val="000000" w:themeColor="text1"/>
          <w:sz w:val="24"/>
          <w:szCs w:val="24"/>
        </w:rPr>
        <w:t>, and Ghaemi (20</w:t>
      </w:r>
      <w:r w:rsidR="00BB7599" w:rsidRPr="00E91C61">
        <w:rPr>
          <w:rFonts w:ascii="Times New Roman" w:eastAsia="Calibri" w:hAnsi="Times New Roman" w:cs="Times New Roman"/>
          <w:color w:val="000000" w:themeColor="text1"/>
          <w:sz w:val="24"/>
          <w:szCs w:val="24"/>
        </w:rPr>
        <w:t>11) states t</w:t>
      </w:r>
      <w:r w:rsidR="00AF0A4E" w:rsidRPr="00E91C61">
        <w:rPr>
          <w:rFonts w:ascii="Times New Roman" w:eastAsia="Calibri" w:hAnsi="Times New Roman" w:cs="Times New Roman"/>
          <w:color w:val="000000" w:themeColor="text1"/>
          <w:sz w:val="24"/>
          <w:szCs w:val="24"/>
        </w:rPr>
        <w:t>he zone of proximal development</w:t>
      </w:r>
      <w:r w:rsidR="0094343C" w:rsidRPr="00E91C61">
        <w:rPr>
          <w:rFonts w:ascii="Times New Roman" w:eastAsia="Calibri" w:hAnsi="Times New Roman" w:cs="Times New Roman"/>
          <w:color w:val="000000" w:themeColor="text1"/>
          <w:sz w:val="24"/>
          <w:szCs w:val="24"/>
        </w:rPr>
        <w:t xml:space="preserve"> (ZPD)</w:t>
      </w:r>
      <w:r w:rsidR="00AF0A4E" w:rsidRPr="00E91C61">
        <w:rPr>
          <w:rFonts w:ascii="Times New Roman" w:eastAsia="Calibri" w:hAnsi="Times New Roman" w:cs="Times New Roman"/>
          <w:color w:val="000000" w:themeColor="text1"/>
          <w:sz w:val="24"/>
          <w:szCs w:val="24"/>
        </w:rPr>
        <w:t xml:space="preserve"> is an aspect of </w:t>
      </w:r>
      <w:r w:rsidR="006849E8" w:rsidRPr="00E91C61">
        <w:rPr>
          <w:rFonts w:ascii="Times New Roman" w:eastAsia="Calibri" w:hAnsi="Times New Roman" w:cs="Times New Roman"/>
          <w:color w:val="000000" w:themeColor="text1"/>
          <w:sz w:val="24"/>
          <w:szCs w:val="24"/>
        </w:rPr>
        <w:t>Vygotsky’s</w:t>
      </w:r>
      <w:r w:rsidR="00AF0A4E" w:rsidRPr="00E91C61">
        <w:rPr>
          <w:rFonts w:ascii="Times New Roman" w:eastAsia="Calibri" w:hAnsi="Times New Roman" w:cs="Times New Roman"/>
          <w:color w:val="000000" w:themeColor="text1"/>
          <w:sz w:val="24"/>
          <w:szCs w:val="24"/>
        </w:rPr>
        <w:t xml:space="preserve"> theory</w:t>
      </w:r>
      <w:r w:rsidR="00F74B99" w:rsidRPr="00E91C61">
        <w:rPr>
          <w:rFonts w:ascii="Times New Roman" w:eastAsia="Calibri" w:hAnsi="Times New Roman" w:cs="Times New Roman"/>
          <w:color w:val="000000" w:themeColor="text1"/>
          <w:sz w:val="24"/>
          <w:szCs w:val="24"/>
        </w:rPr>
        <w:t xml:space="preserve">, which is levels of development that learners can </w:t>
      </w:r>
      <w:r w:rsidR="00045448" w:rsidRPr="00E91C61">
        <w:rPr>
          <w:rFonts w:ascii="Times New Roman" w:eastAsia="Calibri" w:hAnsi="Times New Roman" w:cs="Times New Roman"/>
          <w:color w:val="000000" w:themeColor="text1"/>
          <w:sz w:val="24"/>
          <w:szCs w:val="24"/>
        </w:rPr>
        <w:t xml:space="preserve">achieve depending on the scaffolds being provided. </w:t>
      </w:r>
      <w:r w:rsidR="0094343C" w:rsidRPr="00E91C61">
        <w:rPr>
          <w:rFonts w:ascii="Times New Roman" w:eastAsia="Calibri" w:hAnsi="Times New Roman" w:cs="Times New Roman"/>
          <w:color w:val="000000" w:themeColor="text1"/>
          <w:sz w:val="24"/>
          <w:szCs w:val="24"/>
        </w:rPr>
        <w:t xml:space="preserve">The ZPD </w:t>
      </w:r>
      <w:r w:rsidR="00F11A7B" w:rsidRPr="00E91C61">
        <w:rPr>
          <w:rFonts w:ascii="Times New Roman" w:eastAsia="Calibri" w:hAnsi="Times New Roman" w:cs="Times New Roman"/>
          <w:color w:val="000000" w:themeColor="text1"/>
          <w:sz w:val="24"/>
          <w:szCs w:val="24"/>
        </w:rPr>
        <w:t xml:space="preserve">guidance can be from an adult or can be peer </w:t>
      </w:r>
      <w:r w:rsidR="006849E8" w:rsidRPr="00E91C61">
        <w:rPr>
          <w:rFonts w:ascii="Times New Roman" w:eastAsia="Calibri" w:hAnsi="Times New Roman" w:cs="Times New Roman"/>
          <w:color w:val="000000" w:themeColor="text1"/>
          <w:sz w:val="24"/>
          <w:szCs w:val="24"/>
        </w:rPr>
        <w:t xml:space="preserve">collaboration such as listening or group work. </w:t>
      </w:r>
      <w:r w:rsidR="006A3DB2" w:rsidRPr="00E91C61">
        <w:rPr>
          <w:rFonts w:ascii="Times New Roman" w:eastAsia="Calibri" w:hAnsi="Times New Roman" w:cs="Times New Roman"/>
          <w:color w:val="000000" w:themeColor="text1"/>
          <w:sz w:val="24"/>
          <w:szCs w:val="24"/>
        </w:rPr>
        <w:t xml:space="preserve">In this case of the critical incident </w:t>
      </w:r>
      <w:r w:rsidR="00F818AE" w:rsidRPr="00E91C61">
        <w:rPr>
          <w:rFonts w:ascii="Times New Roman" w:eastAsia="Calibri" w:hAnsi="Times New Roman" w:cs="Times New Roman"/>
          <w:color w:val="000000" w:themeColor="text1"/>
          <w:sz w:val="24"/>
          <w:szCs w:val="24"/>
        </w:rPr>
        <w:t xml:space="preserve">the guidance is coming from both the teacher and peers. </w:t>
      </w:r>
      <w:r w:rsidR="00F05477" w:rsidRPr="00E91C61">
        <w:rPr>
          <w:rFonts w:ascii="Times New Roman" w:eastAsia="Calibri" w:hAnsi="Times New Roman" w:cs="Times New Roman"/>
          <w:color w:val="000000" w:themeColor="text1"/>
          <w:sz w:val="24"/>
          <w:szCs w:val="24"/>
        </w:rPr>
        <w:t>The teacher is providing follow up questions to the ones answering and the peers are providing the answers for other learners to listen too</w:t>
      </w:r>
      <w:r w:rsidR="00F05477" w:rsidRPr="00E91C61">
        <w:rPr>
          <w:i/>
          <w:iCs/>
          <w:color w:val="000000" w:themeColor="text1"/>
        </w:rPr>
        <w:t xml:space="preserve"> </w:t>
      </w:r>
      <w:r w:rsidR="00384FB8" w:rsidRPr="00E91C61">
        <w:rPr>
          <w:i/>
          <w:iCs/>
          <w:color w:val="000000" w:themeColor="text1"/>
        </w:rPr>
        <w:t>(</w:t>
      </w:r>
      <w:r w:rsidR="00F05477" w:rsidRPr="00E91C61">
        <w:rPr>
          <w:i/>
          <w:iCs/>
          <w:color w:val="000000" w:themeColor="text1"/>
        </w:rPr>
        <w:t>XXXXXXXX</w:t>
      </w:r>
      <w:r w:rsidR="00F05477" w:rsidRPr="00E91C61">
        <w:rPr>
          <w:rStyle w:val="apple-converted-space"/>
          <w:rFonts w:ascii="Times New Roman" w:hAnsi="Times New Roman" w:cs="Times New Roman"/>
          <w:color w:val="000000" w:themeColor="text1"/>
          <w:sz w:val="24"/>
          <w:szCs w:val="24"/>
        </w:rPr>
        <w:t> </w:t>
      </w:r>
      <w:r w:rsidR="00F05477" w:rsidRPr="00E91C61">
        <w:rPr>
          <w:rFonts w:ascii="Times New Roman" w:hAnsi="Times New Roman" w:cs="Times New Roman"/>
          <w:color w:val="000000" w:themeColor="text1"/>
          <w:sz w:val="24"/>
          <w:szCs w:val="24"/>
        </w:rPr>
        <w:t xml:space="preserve">2023). </w:t>
      </w:r>
      <w:r w:rsidR="009A4057" w:rsidRPr="00E91C61">
        <w:rPr>
          <w:rFonts w:ascii="Times New Roman" w:hAnsi="Times New Roman" w:cs="Times New Roman"/>
          <w:color w:val="000000" w:themeColor="text1"/>
          <w:sz w:val="24"/>
          <w:szCs w:val="24"/>
          <w:shd w:val="clear" w:color="auto" w:fill="FFFFFF"/>
        </w:rPr>
        <w:t xml:space="preserve">Ameri </w:t>
      </w:r>
      <w:r w:rsidR="009A4057" w:rsidRPr="00E91C61">
        <w:rPr>
          <w:rFonts w:ascii="Times New Roman" w:hAnsi="Times New Roman" w:cs="Times New Roman"/>
          <w:color w:val="000000" w:themeColor="text1"/>
          <w:sz w:val="24"/>
          <w:szCs w:val="24"/>
          <w:shd w:val="clear" w:color="auto" w:fill="FFFFFF"/>
        </w:rPr>
        <w:t>(</w:t>
      </w:r>
      <w:r w:rsidR="009A4057" w:rsidRPr="00E91C61">
        <w:rPr>
          <w:rFonts w:ascii="Times New Roman" w:hAnsi="Times New Roman" w:cs="Times New Roman"/>
          <w:color w:val="000000" w:themeColor="text1"/>
          <w:sz w:val="24"/>
          <w:szCs w:val="24"/>
          <w:shd w:val="clear" w:color="auto" w:fill="FFFFFF"/>
        </w:rPr>
        <w:t>2020</w:t>
      </w:r>
      <w:r w:rsidR="009A4057" w:rsidRPr="00E91C61">
        <w:rPr>
          <w:rFonts w:ascii="Times New Roman" w:hAnsi="Times New Roman" w:cs="Times New Roman"/>
          <w:color w:val="000000" w:themeColor="text1"/>
          <w:sz w:val="24"/>
          <w:szCs w:val="24"/>
          <w:shd w:val="clear" w:color="auto" w:fill="FFFFFF"/>
        </w:rPr>
        <w:t xml:space="preserve">) </w:t>
      </w:r>
      <w:r w:rsidR="00553E5D" w:rsidRPr="00E91C61">
        <w:rPr>
          <w:rFonts w:ascii="Times New Roman" w:eastAsia="Calibri" w:hAnsi="Times New Roman" w:cs="Times New Roman"/>
          <w:color w:val="000000" w:themeColor="text1"/>
          <w:sz w:val="24"/>
          <w:szCs w:val="24"/>
        </w:rPr>
        <w:lastRenderedPageBreak/>
        <w:t xml:space="preserve">suggests that the ZPD </w:t>
      </w:r>
      <w:r w:rsidR="001C46CA" w:rsidRPr="00E91C61">
        <w:rPr>
          <w:rFonts w:ascii="Times New Roman" w:eastAsia="Calibri" w:hAnsi="Times New Roman" w:cs="Times New Roman"/>
          <w:color w:val="000000" w:themeColor="text1"/>
          <w:sz w:val="24"/>
          <w:szCs w:val="24"/>
        </w:rPr>
        <w:t>must</w:t>
      </w:r>
      <w:r w:rsidR="00553E5D" w:rsidRPr="00E91C61">
        <w:rPr>
          <w:rFonts w:ascii="Times New Roman" w:eastAsia="Calibri" w:hAnsi="Times New Roman" w:cs="Times New Roman"/>
          <w:color w:val="000000" w:themeColor="text1"/>
          <w:sz w:val="24"/>
          <w:szCs w:val="24"/>
        </w:rPr>
        <w:t xml:space="preserve"> involve </w:t>
      </w:r>
      <w:r w:rsidR="0068098E" w:rsidRPr="00E91C61">
        <w:rPr>
          <w:rFonts w:ascii="Times New Roman" w:eastAsia="Calibri" w:hAnsi="Times New Roman" w:cs="Times New Roman"/>
          <w:color w:val="000000" w:themeColor="text1"/>
          <w:sz w:val="24"/>
          <w:szCs w:val="24"/>
        </w:rPr>
        <w:t>a more knowledgeable other</w:t>
      </w:r>
      <w:r w:rsidR="00F05477" w:rsidRPr="00E91C61">
        <w:rPr>
          <w:rFonts w:ascii="Times New Roman" w:eastAsia="Calibri" w:hAnsi="Times New Roman" w:cs="Times New Roman"/>
          <w:color w:val="000000" w:themeColor="text1"/>
          <w:sz w:val="24"/>
          <w:szCs w:val="24"/>
        </w:rPr>
        <w:t xml:space="preserve"> for </w:t>
      </w:r>
      <w:r w:rsidR="002459AC" w:rsidRPr="00E91C61">
        <w:rPr>
          <w:rFonts w:ascii="Times New Roman" w:eastAsia="Calibri" w:hAnsi="Times New Roman" w:cs="Times New Roman"/>
          <w:color w:val="000000" w:themeColor="text1"/>
          <w:sz w:val="24"/>
          <w:szCs w:val="24"/>
        </w:rPr>
        <w:t xml:space="preserve">the </w:t>
      </w:r>
      <w:r w:rsidR="0014229A" w:rsidRPr="00E91C61">
        <w:rPr>
          <w:rFonts w:ascii="Times New Roman" w:eastAsia="Calibri" w:hAnsi="Times New Roman" w:cs="Times New Roman"/>
          <w:color w:val="000000" w:themeColor="text1"/>
          <w:sz w:val="24"/>
          <w:szCs w:val="24"/>
        </w:rPr>
        <w:t>learner t</w:t>
      </w:r>
      <w:r w:rsidR="002459AC" w:rsidRPr="00E91C61">
        <w:rPr>
          <w:rFonts w:ascii="Times New Roman" w:eastAsia="Calibri" w:hAnsi="Times New Roman" w:cs="Times New Roman"/>
          <w:color w:val="000000" w:themeColor="text1"/>
          <w:sz w:val="24"/>
          <w:szCs w:val="24"/>
        </w:rPr>
        <w:t>o</w:t>
      </w:r>
      <w:r w:rsidR="00E90636" w:rsidRPr="00E91C61">
        <w:rPr>
          <w:rFonts w:ascii="Times New Roman" w:eastAsia="Calibri" w:hAnsi="Times New Roman" w:cs="Times New Roman"/>
          <w:color w:val="000000" w:themeColor="text1"/>
          <w:sz w:val="24"/>
          <w:szCs w:val="24"/>
        </w:rPr>
        <w:t xml:space="preserve"> gain the support needed as it needs to be sl</w:t>
      </w:r>
      <w:r w:rsidR="004C2385" w:rsidRPr="00E91C61">
        <w:rPr>
          <w:rFonts w:ascii="Times New Roman" w:eastAsia="Calibri" w:hAnsi="Times New Roman" w:cs="Times New Roman"/>
          <w:color w:val="000000" w:themeColor="text1"/>
          <w:sz w:val="24"/>
          <w:szCs w:val="24"/>
        </w:rPr>
        <w:t>ightly out of reach for them</w:t>
      </w:r>
      <w:r w:rsidR="00C17016" w:rsidRPr="00E91C61">
        <w:rPr>
          <w:rFonts w:ascii="Times New Roman" w:eastAsia="Calibri" w:hAnsi="Times New Roman" w:cs="Times New Roman"/>
          <w:color w:val="000000" w:themeColor="text1"/>
          <w:sz w:val="24"/>
          <w:szCs w:val="24"/>
        </w:rPr>
        <w:t>.</w:t>
      </w:r>
      <w:r w:rsidR="00862025" w:rsidRPr="00E91C61">
        <w:rPr>
          <w:rFonts w:ascii="Times New Roman" w:eastAsia="Calibri" w:hAnsi="Times New Roman" w:cs="Times New Roman"/>
          <w:color w:val="000000" w:themeColor="text1"/>
          <w:sz w:val="24"/>
          <w:szCs w:val="24"/>
        </w:rPr>
        <w:t xml:space="preserve"> </w:t>
      </w:r>
    </w:p>
    <w:p w14:paraId="68809328" w14:textId="77777777" w:rsidR="004C2385" w:rsidRPr="00E91C61" w:rsidRDefault="004C2385" w:rsidP="007E3228">
      <w:pPr>
        <w:spacing w:after="0" w:line="360" w:lineRule="auto"/>
        <w:jc w:val="both"/>
        <w:rPr>
          <w:rFonts w:ascii="Times New Roman" w:eastAsia="Calibri" w:hAnsi="Times New Roman" w:cs="Times New Roman"/>
          <w:color w:val="000000" w:themeColor="text1"/>
          <w:sz w:val="24"/>
          <w:szCs w:val="24"/>
        </w:rPr>
      </w:pPr>
    </w:p>
    <w:p w14:paraId="0755DC5E" w14:textId="6DC6BA4D" w:rsidR="00EB50A0" w:rsidRPr="00E91C61" w:rsidRDefault="00862025" w:rsidP="00957589">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Vygotsky believed that </w:t>
      </w:r>
      <w:r w:rsidR="00031171" w:rsidRPr="00E91C61">
        <w:rPr>
          <w:rFonts w:ascii="Times New Roman" w:eastAsia="Calibri" w:hAnsi="Times New Roman" w:cs="Times New Roman"/>
          <w:color w:val="000000" w:themeColor="text1"/>
          <w:sz w:val="24"/>
          <w:szCs w:val="24"/>
        </w:rPr>
        <w:t xml:space="preserve">development can only occur with the interaction of others. </w:t>
      </w:r>
      <w:r w:rsidR="00521ED2" w:rsidRPr="00E91C61">
        <w:rPr>
          <w:rFonts w:ascii="Times New Roman" w:eastAsia="Calibri" w:hAnsi="Times New Roman" w:cs="Times New Roman"/>
          <w:color w:val="000000" w:themeColor="text1"/>
          <w:sz w:val="24"/>
          <w:szCs w:val="24"/>
        </w:rPr>
        <w:t xml:space="preserve">His theory suggests that </w:t>
      </w:r>
      <w:r w:rsidR="00E07188" w:rsidRPr="00E91C61">
        <w:rPr>
          <w:rFonts w:ascii="Times New Roman" w:eastAsia="Calibri" w:hAnsi="Times New Roman" w:cs="Times New Roman"/>
          <w:color w:val="000000" w:themeColor="text1"/>
          <w:sz w:val="24"/>
          <w:szCs w:val="24"/>
        </w:rPr>
        <w:t>social interactions with others is a fundamental</w:t>
      </w:r>
      <w:r w:rsidR="00893F9D" w:rsidRPr="00E91C61">
        <w:rPr>
          <w:rFonts w:ascii="Times New Roman" w:eastAsia="Calibri" w:hAnsi="Times New Roman" w:cs="Times New Roman"/>
          <w:color w:val="000000" w:themeColor="text1"/>
          <w:sz w:val="24"/>
          <w:szCs w:val="24"/>
        </w:rPr>
        <w:t xml:space="preserve"> tool</w:t>
      </w:r>
      <w:r w:rsidR="00E07188" w:rsidRPr="00E91C61">
        <w:rPr>
          <w:rFonts w:ascii="Times New Roman" w:eastAsia="Calibri" w:hAnsi="Times New Roman" w:cs="Times New Roman"/>
          <w:color w:val="000000" w:themeColor="text1"/>
          <w:sz w:val="24"/>
          <w:szCs w:val="24"/>
        </w:rPr>
        <w:t xml:space="preserve"> for individual learning</w:t>
      </w:r>
      <w:r w:rsidR="006D6300" w:rsidRPr="00E91C61">
        <w:rPr>
          <w:rFonts w:ascii="Times New Roman" w:eastAsia="Calibri" w:hAnsi="Times New Roman" w:cs="Times New Roman"/>
          <w:color w:val="000000" w:themeColor="text1"/>
          <w:sz w:val="24"/>
          <w:szCs w:val="24"/>
        </w:rPr>
        <w:t xml:space="preserve">. </w:t>
      </w:r>
      <w:r w:rsidR="007D3875" w:rsidRPr="00E91C61">
        <w:rPr>
          <w:rFonts w:ascii="Times New Roman" w:eastAsia="Calibri" w:hAnsi="Times New Roman" w:cs="Times New Roman"/>
          <w:color w:val="000000" w:themeColor="text1"/>
          <w:sz w:val="24"/>
          <w:szCs w:val="24"/>
        </w:rPr>
        <w:t xml:space="preserve">Within the ZPD this is called scaffolding. </w:t>
      </w:r>
      <w:r w:rsidR="003F6BEF" w:rsidRPr="00E91C61">
        <w:rPr>
          <w:rFonts w:ascii="Times New Roman" w:eastAsia="Calibri" w:hAnsi="Times New Roman" w:cs="Times New Roman"/>
          <w:color w:val="000000" w:themeColor="text1"/>
          <w:sz w:val="24"/>
          <w:szCs w:val="24"/>
        </w:rPr>
        <w:t xml:space="preserve">Moalosi (2013) </w:t>
      </w:r>
      <w:r w:rsidR="00DC27BE" w:rsidRPr="00E91C61">
        <w:rPr>
          <w:rFonts w:ascii="Times New Roman" w:eastAsia="Calibri" w:hAnsi="Times New Roman" w:cs="Times New Roman"/>
          <w:color w:val="000000" w:themeColor="text1"/>
          <w:sz w:val="24"/>
          <w:szCs w:val="24"/>
        </w:rPr>
        <w:t xml:space="preserve">analyses the use of a scaffolding approach, which can be </w:t>
      </w:r>
      <w:r w:rsidR="00D40E38" w:rsidRPr="00E91C61">
        <w:rPr>
          <w:rFonts w:ascii="Times New Roman" w:eastAsia="Calibri" w:hAnsi="Times New Roman" w:cs="Times New Roman"/>
          <w:color w:val="000000" w:themeColor="text1"/>
          <w:sz w:val="24"/>
          <w:szCs w:val="24"/>
        </w:rPr>
        <w:t>provided in different ways. In th</w:t>
      </w:r>
      <w:r w:rsidR="004F430B" w:rsidRPr="00E91C61">
        <w:rPr>
          <w:rFonts w:ascii="Times New Roman" w:eastAsia="Calibri" w:hAnsi="Times New Roman" w:cs="Times New Roman"/>
          <w:color w:val="000000" w:themeColor="text1"/>
          <w:sz w:val="24"/>
          <w:szCs w:val="24"/>
        </w:rPr>
        <w:t xml:space="preserve">e case study this could be viewed as the teacher using follow </w:t>
      </w:r>
      <w:r w:rsidR="008034D2" w:rsidRPr="00E91C61">
        <w:rPr>
          <w:rFonts w:ascii="Times New Roman" w:eastAsia="Calibri" w:hAnsi="Times New Roman" w:cs="Times New Roman"/>
          <w:color w:val="000000" w:themeColor="text1"/>
          <w:sz w:val="24"/>
          <w:szCs w:val="24"/>
        </w:rPr>
        <w:t xml:space="preserve">up questions to provide support for more in-depth answers from the learners. </w:t>
      </w:r>
      <w:r w:rsidR="00E7160A" w:rsidRPr="00E91C61">
        <w:rPr>
          <w:rFonts w:ascii="Times New Roman" w:eastAsia="Calibri" w:hAnsi="Times New Roman" w:cs="Times New Roman"/>
          <w:color w:val="000000" w:themeColor="text1"/>
          <w:sz w:val="24"/>
          <w:szCs w:val="24"/>
        </w:rPr>
        <w:t xml:space="preserve">Once the learners provided </w:t>
      </w:r>
      <w:r w:rsidR="00071CBC" w:rsidRPr="00E91C61">
        <w:rPr>
          <w:rFonts w:ascii="Times New Roman" w:eastAsia="Calibri" w:hAnsi="Times New Roman" w:cs="Times New Roman"/>
          <w:color w:val="000000" w:themeColor="text1"/>
          <w:sz w:val="24"/>
          <w:szCs w:val="24"/>
        </w:rPr>
        <w:t xml:space="preserve">their feedback the teacher used further questioning for them to add to their answer or for another learner to add to it. </w:t>
      </w:r>
      <w:r w:rsidR="00A4174E" w:rsidRPr="00E91C61">
        <w:rPr>
          <w:rFonts w:ascii="Times New Roman" w:eastAsia="Calibri" w:hAnsi="Times New Roman" w:cs="Times New Roman"/>
          <w:color w:val="000000" w:themeColor="text1"/>
          <w:sz w:val="24"/>
          <w:szCs w:val="24"/>
        </w:rPr>
        <w:t xml:space="preserve">Providing scaffolds can be used to bridge the gap between what </w:t>
      </w:r>
      <w:r w:rsidR="00590A6C" w:rsidRPr="00E91C61">
        <w:rPr>
          <w:rFonts w:ascii="Times New Roman" w:eastAsia="Calibri" w:hAnsi="Times New Roman" w:cs="Times New Roman"/>
          <w:color w:val="000000" w:themeColor="text1"/>
          <w:sz w:val="24"/>
          <w:szCs w:val="24"/>
        </w:rPr>
        <w:t>student’s</w:t>
      </w:r>
      <w:r w:rsidR="00A4174E" w:rsidRPr="00E91C61">
        <w:rPr>
          <w:rFonts w:ascii="Times New Roman" w:eastAsia="Calibri" w:hAnsi="Times New Roman" w:cs="Times New Roman"/>
          <w:color w:val="000000" w:themeColor="text1"/>
          <w:sz w:val="24"/>
          <w:szCs w:val="24"/>
        </w:rPr>
        <w:t xml:space="preserve"> </w:t>
      </w:r>
      <w:r w:rsidR="00590A6C" w:rsidRPr="00E91C61">
        <w:rPr>
          <w:rFonts w:ascii="Times New Roman" w:eastAsia="Calibri" w:hAnsi="Times New Roman" w:cs="Times New Roman"/>
          <w:color w:val="000000" w:themeColor="text1"/>
          <w:sz w:val="24"/>
          <w:szCs w:val="24"/>
        </w:rPr>
        <w:t>current abilities are and w</w:t>
      </w:r>
      <w:r w:rsidR="00595209" w:rsidRPr="00E91C61">
        <w:rPr>
          <w:rFonts w:ascii="Times New Roman" w:eastAsia="Calibri" w:hAnsi="Times New Roman" w:cs="Times New Roman"/>
          <w:color w:val="000000" w:themeColor="text1"/>
          <w:sz w:val="24"/>
          <w:szCs w:val="24"/>
        </w:rPr>
        <w:t xml:space="preserve">here they can get to with the correct level of support. </w:t>
      </w:r>
      <w:r w:rsidR="00517D12" w:rsidRPr="00E91C61">
        <w:rPr>
          <w:rFonts w:ascii="Times New Roman" w:eastAsia="Calibri" w:hAnsi="Times New Roman" w:cs="Times New Roman"/>
          <w:color w:val="000000" w:themeColor="text1"/>
          <w:sz w:val="24"/>
          <w:szCs w:val="24"/>
        </w:rPr>
        <w:t xml:space="preserve">It can allow for further in-depth thinking. </w:t>
      </w:r>
      <w:r w:rsidR="00C46603" w:rsidRPr="00E91C61">
        <w:rPr>
          <w:rFonts w:ascii="Times New Roman" w:eastAsia="Calibri" w:hAnsi="Times New Roman" w:cs="Times New Roman"/>
          <w:color w:val="000000" w:themeColor="text1"/>
          <w:sz w:val="24"/>
          <w:szCs w:val="24"/>
        </w:rPr>
        <w:t>Gonulal and Loewen (2018)</w:t>
      </w:r>
      <w:r w:rsidR="00451A20" w:rsidRPr="00E91C61">
        <w:rPr>
          <w:rFonts w:ascii="Times New Roman" w:eastAsia="Calibri" w:hAnsi="Times New Roman" w:cs="Times New Roman"/>
          <w:color w:val="000000" w:themeColor="text1"/>
          <w:sz w:val="24"/>
          <w:szCs w:val="24"/>
        </w:rPr>
        <w:t xml:space="preserve"> </w:t>
      </w:r>
      <w:r w:rsidR="00D0295B" w:rsidRPr="00E91C61">
        <w:rPr>
          <w:rFonts w:ascii="Times New Roman" w:eastAsia="Calibri" w:hAnsi="Times New Roman" w:cs="Times New Roman"/>
          <w:color w:val="000000" w:themeColor="text1"/>
          <w:sz w:val="24"/>
          <w:szCs w:val="24"/>
        </w:rPr>
        <w:t xml:space="preserve">looks at the use of scaffolding and suggest that that for scaffolding to be able to be affective the teacher must </w:t>
      </w:r>
      <w:r w:rsidR="005D316E" w:rsidRPr="00E91C61">
        <w:rPr>
          <w:rFonts w:ascii="Times New Roman" w:eastAsia="Calibri" w:hAnsi="Times New Roman" w:cs="Times New Roman"/>
          <w:color w:val="000000" w:themeColor="text1"/>
          <w:sz w:val="24"/>
          <w:szCs w:val="24"/>
        </w:rPr>
        <w:t xml:space="preserve">know their student’s level of competence. Without knowing each learner’s level of </w:t>
      </w:r>
      <w:r w:rsidR="00424744" w:rsidRPr="00E91C61">
        <w:rPr>
          <w:rFonts w:ascii="Times New Roman" w:eastAsia="Calibri" w:hAnsi="Times New Roman" w:cs="Times New Roman"/>
          <w:color w:val="000000" w:themeColor="text1"/>
          <w:sz w:val="24"/>
          <w:szCs w:val="24"/>
        </w:rPr>
        <w:t>competence,</w:t>
      </w:r>
      <w:r w:rsidR="005D316E" w:rsidRPr="00E91C61">
        <w:rPr>
          <w:rFonts w:ascii="Times New Roman" w:eastAsia="Calibri" w:hAnsi="Times New Roman" w:cs="Times New Roman"/>
          <w:color w:val="000000" w:themeColor="text1"/>
          <w:sz w:val="24"/>
          <w:szCs w:val="24"/>
        </w:rPr>
        <w:t xml:space="preserve"> the scaffolds put in place will not support the individuals needs as they might not be high or low enough. </w:t>
      </w:r>
      <w:r w:rsidR="002C32D3" w:rsidRPr="00E91C61">
        <w:rPr>
          <w:rFonts w:ascii="Times New Roman" w:eastAsia="Calibri" w:hAnsi="Times New Roman" w:cs="Times New Roman"/>
          <w:color w:val="000000" w:themeColor="text1"/>
          <w:sz w:val="24"/>
          <w:szCs w:val="24"/>
        </w:rPr>
        <w:t xml:space="preserve">If the scaffolds are </w:t>
      </w:r>
      <w:r w:rsidR="00A76670" w:rsidRPr="00E91C61">
        <w:rPr>
          <w:rFonts w:ascii="Times New Roman" w:eastAsia="Calibri" w:hAnsi="Times New Roman" w:cs="Times New Roman"/>
          <w:color w:val="000000" w:themeColor="text1"/>
          <w:sz w:val="24"/>
          <w:szCs w:val="24"/>
        </w:rPr>
        <w:t>too</w:t>
      </w:r>
      <w:r w:rsidR="002C32D3" w:rsidRPr="00E91C61">
        <w:rPr>
          <w:rFonts w:ascii="Times New Roman" w:eastAsia="Calibri" w:hAnsi="Times New Roman" w:cs="Times New Roman"/>
          <w:color w:val="000000" w:themeColor="text1"/>
          <w:sz w:val="24"/>
          <w:szCs w:val="24"/>
        </w:rPr>
        <w:t xml:space="preserve"> easy the learner can also lose motivation this way as they are not being challenged enough</w:t>
      </w:r>
      <w:r w:rsidR="00A76670" w:rsidRPr="00E91C61">
        <w:rPr>
          <w:rFonts w:ascii="Times New Roman" w:eastAsia="Calibri" w:hAnsi="Times New Roman" w:cs="Times New Roman"/>
          <w:color w:val="000000" w:themeColor="text1"/>
          <w:sz w:val="24"/>
          <w:szCs w:val="24"/>
        </w:rPr>
        <w:t xml:space="preserve">. The same applies to scaffolds being </w:t>
      </w:r>
      <w:r w:rsidR="00582AA3" w:rsidRPr="00E91C61">
        <w:rPr>
          <w:rFonts w:ascii="Times New Roman" w:eastAsia="Calibri" w:hAnsi="Times New Roman" w:cs="Times New Roman"/>
          <w:color w:val="000000" w:themeColor="text1"/>
          <w:sz w:val="24"/>
          <w:szCs w:val="24"/>
        </w:rPr>
        <w:t>too</w:t>
      </w:r>
      <w:r w:rsidR="00A76670" w:rsidRPr="00E91C61">
        <w:rPr>
          <w:rFonts w:ascii="Times New Roman" w:eastAsia="Calibri" w:hAnsi="Times New Roman" w:cs="Times New Roman"/>
          <w:color w:val="000000" w:themeColor="text1"/>
          <w:sz w:val="24"/>
          <w:szCs w:val="24"/>
        </w:rPr>
        <w:t xml:space="preserve"> high the learning has to be within reach otherwise the learner will struggle to much and not be able to </w:t>
      </w:r>
      <w:r w:rsidR="00582AA3" w:rsidRPr="00E91C61">
        <w:rPr>
          <w:rFonts w:ascii="Times New Roman" w:eastAsia="Calibri" w:hAnsi="Times New Roman" w:cs="Times New Roman"/>
          <w:color w:val="000000" w:themeColor="text1"/>
          <w:sz w:val="24"/>
          <w:szCs w:val="24"/>
        </w:rPr>
        <w:t xml:space="preserve">attain </w:t>
      </w:r>
      <w:r w:rsidR="00A76670" w:rsidRPr="00E91C61">
        <w:rPr>
          <w:rFonts w:ascii="Times New Roman" w:eastAsia="Calibri" w:hAnsi="Times New Roman" w:cs="Times New Roman"/>
          <w:color w:val="000000" w:themeColor="text1"/>
          <w:sz w:val="24"/>
          <w:szCs w:val="24"/>
        </w:rPr>
        <w:t xml:space="preserve">the </w:t>
      </w:r>
      <w:proofErr w:type="gramStart"/>
      <w:r w:rsidR="00A76670" w:rsidRPr="00E91C61">
        <w:rPr>
          <w:rFonts w:ascii="Times New Roman" w:eastAsia="Calibri" w:hAnsi="Times New Roman" w:cs="Times New Roman"/>
          <w:color w:val="000000" w:themeColor="text1"/>
          <w:sz w:val="24"/>
          <w:szCs w:val="24"/>
        </w:rPr>
        <w:t>task</w:t>
      </w:r>
      <w:proofErr w:type="gramEnd"/>
      <w:r w:rsidR="00A76670" w:rsidRPr="00E91C61">
        <w:rPr>
          <w:rFonts w:ascii="Times New Roman" w:eastAsia="Calibri" w:hAnsi="Times New Roman" w:cs="Times New Roman"/>
          <w:color w:val="000000" w:themeColor="text1"/>
          <w:sz w:val="24"/>
          <w:szCs w:val="24"/>
        </w:rPr>
        <w:t xml:space="preserve"> yet which will also affect motivation in a negative way. The learners are more likely to give up if the scaffolds placed are not appropriate to the individuals needs.  </w:t>
      </w:r>
      <w:r w:rsidR="00E86827" w:rsidRPr="00E91C61">
        <w:rPr>
          <w:rFonts w:ascii="Times New Roman" w:eastAsia="Calibri" w:hAnsi="Times New Roman" w:cs="Times New Roman"/>
          <w:color w:val="000000" w:themeColor="text1"/>
          <w:sz w:val="24"/>
          <w:szCs w:val="24"/>
        </w:rPr>
        <w:t>Also,</w:t>
      </w:r>
      <w:r w:rsidR="00DF0109" w:rsidRPr="00E91C61">
        <w:rPr>
          <w:rFonts w:ascii="Times New Roman" w:eastAsia="Calibri" w:hAnsi="Times New Roman" w:cs="Times New Roman"/>
          <w:color w:val="000000" w:themeColor="text1"/>
          <w:sz w:val="24"/>
          <w:szCs w:val="24"/>
        </w:rPr>
        <w:t xml:space="preserve"> these scaffolds must be taken away after time </w:t>
      </w:r>
      <w:r w:rsidR="007D07A1" w:rsidRPr="00E91C61">
        <w:rPr>
          <w:rFonts w:ascii="Times New Roman" w:eastAsia="Calibri" w:hAnsi="Times New Roman" w:cs="Times New Roman"/>
          <w:color w:val="000000" w:themeColor="text1"/>
          <w:sz w:val="24"/>
          <w:szCs w:val="24"/>
        </w:rPr>
        <w:t xml:space="preserve">for the learner to become more competent but </w:t>
      </w:r>
      <w:r w:rsidR="001C4106" w:rsidRPr="00E91C61">
        <w:rPr>
          <w:rFonts w:ascii="Times New Roman" w:eastAsia="Calibri" w:hAnsi="Times New Roman" w:cs="Times New Roman"/>
          <w:color w:val="000000" w:themeColor="text1"/>
          <w:sz w:val="24"/>
          <w:szCs w:val="24"/>
        </w:rPr>
        <w:t>must</w:t>
      </w:r>
      <w:r w:rsidR="007D07A1" w:rsidRPr="00E91C61">
        <w:rPr>
          <w:rFonts w:ascii="Times New Roman" w:eastAsia="Calibri" w:hAnsi="Times New Roman" w:cs="Times New Roman"/>
          <w:color w:val="000000" w:themeColor="text1"/>
          <w:sz w:val="24"/>
          <w:szCs w:val="24"/>
        </w:rPr>
        <w:t xml:space="preserve"> be done at the correct time to be affective. </w:t>
      </w:r>
    </w:p>
    <w:p w14:paraId="6FAD3E28" w14:textId="77777777" w:rsidR="00957589" w:rsidRPr="00E91C61" w:rsidRDefault="00957589" w:rsidP="00957589">
      <w:pPr>
        <w:spacing w:after="0" w:line="360" w:lineRule="auto"/>
        <w:jc w:val="both"/>
        <w:rPr>
          <w:rFonts w:ascii="Times New Roman" w:eastAsia="Calibri" w:hAnsi="Times New Roman" w:cs="Times New Roman"/>
          <w:color w:val="000000" w:themeColor="text1"/>
          <w:sz w:val="24"/>
          <w:szCs w:val="24"/>
        </w:rPr>
      </w:pPr>
    </w:p>
    <w:p w14:paraId="5520C9CB" w14:textId="49C991CA" w:rsidR="00EF6778" w:rsidRPr="00E91C61" w:rsidRDefault="00982144"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Although </w:t>
      </w:r>
      <w:r w:rsidR="00F6190A" w:rsidRPr="00E91C61">
        <w:rPr>
          <w:rFonts w:ascii="Times New Roman" w:eastAsia="Calibri" w:hAnsi="Times New Roman" w:cs="Times New Roman"/>
          <w:color w:val="000000" w:themeColor="text1"/>
          <w:sz w:val="24"/>
          <w:szCs w:val="24"/>
        </w:rPr>
        <w:t xml:space="preserve">there is research to support </w:t>
      </w:r>
      <w:r w:rsidR="006E5314" w:rsidRPr="00E91C61">
        <w:rPr>
          <w:rFonts w:ascii="Times New Roman" w:eastAsia="Calibri" w:hAnsi="Times New Roman" w:cs="Times New Roman"/>
          <w:color w:val="000000" w:themeColor="text1"/>
          <w:sz w:val="24"/>
          <w:szCs w:val="24"/>
        </w:rPr>
        <w:t>Vygotsky’s</w:t>
      </w:r>
      <w:r w:rsidR="00F6190A" w:rsidRPr="00E91C61">
        <w:rPr>
          <w:rFonts w:ascii="Times New Roman" w:eastAsia="Calibri" w:hAnsi="Times New Roman" w:cs="Times New Roman"/>
          <w:color w:val="000000" w:themeColor="text1"/>
          <w:sz w:val="24"/>
          <w:szCs w:val="24"/>
        </w:rPr>
        <w:t xml:space="preserve"> work of the ZPD there are </w:t>
      </w:r>
      <w:r w:rsidR="006E5314" w:rsidRPr="00E91C61">
        <w:rPr>
          <w:rFonts w:ascii="Times New Roman" w:eastAsia="Calibri" w:hAnsi="Times New Roman" w:cs="Times New Roman"/>
          <w:color w:val="000000" w:themeColor="text1"/>
          <w:sz w:val="24"/>
          <w:szCs w:val="24"/>
        </w:rPr>
        <w:t xml:space="preserve">critiques to this. </w:t>
      </w:r>
      <w:r w:rsidR="00431DE1" w:rsidRPr="00E91C61">
        <w:rPr>
          <w:rFonts w:ascii="Times New Roman" w:hAnsi="Times New Roman" w:cs="Times New Roman"/>
          <w:color w:val="000000" w:themeColor="text1"/>
          <w:sz w:val="24"/>
          <w:szCs w:val="24"/>
        </w:rPr>
        <w:t xml:space="preserve">Abtahi, Graven and </w:t>
      </w:r>
      <w:r w:rsidR="00223D5F" w:rsidRPr="00E91C61">
        <w:rPr>
          <w:rFonts w:ascii="Times New Roman" w:hAnsi="Times New Roman" w:cs="Times New Roman"/>
          <w:color w:val="000000" w:themeColor="text1"/>
          <w:sz w:val="24"/>
          <w:szCs w:val="24"/>
        </w:rPr>
        <w:t>leman</w:t>
      </w:r>
      <w:r w:rsidR="00431DE1" w:rsidRPr="00E91C61">
        <w:rPr>
          <w:rFonts w:ascii="Times New Roman" w:hAnsi="Times New Roman" w:cs="Times New Roman"/>
          <w:color w:val="000000" w:themeColor="text1"/>
          <w:sz w:val="24"/>
          <w:szCs w:val="24"/>
        </w:rPr>
        <w:t xml:space="preserve"> (2015)</w:t>
      </w:r>
      <w:r w:rsidR="00223D5F" w:rsidRPr="00E91C61">
        <w:rPr>
          <w:rFonts w:ascii="Times New Roman" w:hAnsi="Times New Roman" w:cs="Times New Roman"/>
          <w:color w:val="000000" w:themeColor="text1"/>
          <w:sz w:val="24"/>
          <w:szCs w:val="24"/>
        </w:rPr>
        <w:t xml:space="preserve"> </w:t>
      </w:r>
      <w:r w:rsidR="006E5314" w:rsidRPr="00E91C61">
        <w:rPr>
          <w:rFonts w:ascii="Times New Roman" w:eastAsia="Calibri" w:hAnsi="Times New Roman" w:cs="Times New Roman"/>
          <w:color w:val="000000" w:themeColor="text1"/>
          <w:sz w:val="24"/>
          <w:szCs w:val="24"/>
        </w:rPr>
        <w:t>highlights that</w:t>
      </w:r>
      <w:r w:rsidR="00B916B9" w:rsidRPr="00E91C61">
        <w:rPr>
          <w:rFonts w:ascii="Times New Roman" w:eastAsia="Calibri" w:hAnsi="Times New Roman" w:cs="Times New Roman"/>
          <w:color w:val="000000" w:themeColor="text1"/>
          <w:sz w:val="24"/>
          <w:szCs w:val="24"/>
        </w:rPr>
        <w:t xml:space="preserve"> </w:t>
      </w:r>
      <w:r w:rsidR="009C3B06" w:rsidRPr="00E91C61">
        <w:rPr>
          <w:rFonts w:ascii="Times New Roman" w:eastAsia="Calibri" w:hAnsi="Times New Roman" w:cs="Times New Roman"/>
          <w:color w:val="000000" w:themeColor="text1"/>
          <w:sz w:val="24"/>
          <w:szCs w:val="24"/>
        </w:rPr>
        <w:t>Vygotsky</w:t>
      </w:r>
      <w:r w:rsidR="00B916B9" w:rsidRPr="00E91C61">
        <w:rPr>
          <w:rFonts w:ascii="Times New Roman" w:eastAsia="Calibri" w:hAnsi="Times New Roman" w:cs="Times New Roman"/>
          <w:color w:val="000000" w:themeColor="text1"/>
          <w:sz w:val="24"/>
          <w:szCs w:val="24"/>
        </w:rPr>
        <w:t xml:space="preserve"> does not </w:t>
      </w:r>
      <w:r w:rsidR="00FF50AF" w:rsidRPr="00E91C61">
        <w:rPr>
          <w:rFonts w:ascii="Times New Roman" w:eastAsia="Calibri" w:hAnsi="Times New Roman" w:cs="Times New Roman"/>
          <w:color w:val="000000" w:themeColor="text1"/>
          <w:sz w:val="24"/>
          <w:szCs w:val="24"/>
        </w:rPr>
        <w:t xml:space="preserve">consider that learners will not all gain the same experiences from </w:t>
      </w:r>
      <w:r w:rsidR="009C3B06" w:rsidRPr="00E91C61">
        <w:rPr>
          <w:rFonts w:ascii="Times New Roman" w:eastAsia="Calibri" w:hAnsi="Times New Roman" w:cs="Times New Roman"/>
          <w:color w:val="000000" w:themeColor="text1"/>
          <w:sz w:val="24"/>
          <w:szCs w:val="24"/>
        </w:rPr>
        <w:t>collaborative</w:t>
      </w:r>
      <w:r w:rsidR="00FF50AF" w:rsidRPr="00E91C61">
        <w:rPr>
          <w:rFonts w:ascii="Times New Roman" w:eastAsia="Calibri" w:hAnsi="Times New Roman" w:cs="Times New Roman"/>
          <w:color w:val="000000" w:themeColor="text1"/>
          <w:sz w:val="24"/>
          <w:szCs w:val="24"/>
        </w:rPr>
        <w:t xml:space="preserve"> learning. </w:t>
      </w:r>
      <w:r w:rsidR="00A53115" w:rsidRPr="00E91C61">
        <w:rPr>
          <w:rFonts w:ascii="Times New Roman" w:eastAsia="Calibri" w:hAnsi="Times New Roman" w:cs="Times New Roman"/>
          <w:color w:val="000000" w:themeColor="text1"/>
          <w:sz w:val="24"/>
          <w:szCs w:val="24"/>
        </w:rPr>
        <w:t xml:space="preserve">Although some learners may gain a high level of support or </w:t>
      </w:r>
      <w:r w:rsidR="009C3B06" w:rsidRPr="00E91C61">
        <w:rPr>
          <w:rFonts w:ascii="Times New Roman" w:eastAsia="Calibri" w:hAnsi="Times New Roman" w:cs="Times New Roman"/>
          <w:color w:val="000000" w:themeColor="text1"/>
          <w:sz w:val="24"/>
          <w:szCs w:val="24"/>
        </w:rPr>
        <w:t>learning</w:t>
      </w:r>
      <w:r w:rsidR="00A53115" w:rsidRPr="00E91C61">
        <w:rPr>
          <w:rFonts w:ascii="Times New Roman" w:eastAsia="Calibri" w:hAnsi="Times New Roman" w:cs="Times New Roman"/>
          <w:color w:val="000000" w:themeColor="text1"/>
          <w:sz w:val="24"/>
          <w:szCs w:val="24"/>
        </w:rPr>
        <w:t xml:space="preserve"> from </w:t>
      </w:r>
      <w:r w:rsidR="00A20555" w:rsidRPr="00E91C61">
        <w:rPr>
          <w:rFonts w:ascii="Times New Roman" w:eastAsia="Calibri" w:hAnsi="Times New Roman" w:cs="Times New Roman"/>
          <w:color w:val="000000" w:themeColor="text1"/>
          <w:sz w:val="24"/>
          <w:szCs w:val="24"/>
        </w:rPr>
        <w:t>collaboration learning not all learners will gain the</w:t>
      </w:r>
      <w:r w:rsidR="001C73C2" w:rsidRPr="00E91C61">
        <w:rPr>
          <w:rFonts w:ascii="Times New Roman" w:eastAsia="Calibri" w:hAnsi="Times New Roman" w:cs="Times New Roman"/>
          <w:color w:val="000000" w:themeColor="text1"/>
          <w:sz w:val="24"/>
          <w:szCs w:val="24"/>
        </w:rPr>
        <w:t xml:space="preserve"> </w:t>
      </w:r>
      <w:r w:rsidR="00A20555" w:rsidRPr="00E91C61">
        <w:rPr>
          <w:rFonts w:ascii="Times New Roman" w:eastAsia="Calibri" w:hAnsi="Times New Roman" w:cs="Times New Roman"/>
          <w:color w:val="000000" w:themeColor="text1"/>
          <w:sz w:val="24"/>
          <w:szCs w:val="24"/>
        </w:rPr>
        <w:t>same mean</w:t>
      </w:r>
      <w:r w:rsidR="009C3B06" w:rsidRPr="00E91C61">
        <w:rPr>
          <w:rFonts w:ascii="Times New Roman" w:eastAsia="Calibri" w:hAnsi="Times New Roman" w:cs="Times New Roman"/>
          <w:color w:val="000000" w:themeColor="text1"/>
          <w:sz w:val="24"/>
          <w:szCs w:val="24"/>
        </w:rPr>
        <w:t>ing</w:t>
      </w:r>
      <w:r w:rsidR="00CD62DC" w:rsidRPr="00E91C61">
        <w:rPr>
          <w:rFonts w:ascii="Times New Roman" w:eastAsia="Calibri" w:hAnsi="Times New Roman" w:cs="Times New Roman"/>
          <w:color w:val="000000" w:themeColor="text1"/>
          <w:sz w:val="24"/>
          <w:szCs w:val="24"/>
        </w:rPr>
        <w:t xml:space="preserve"> from these experiences. </w:t>
      </w:r>
      <w:r w:rsidR="00D928A8" w:rsidRPr="00E91C61">
        <w:rPr>
          <w:rFonts w:ascii="Times New Roman" w:eastAsia="Calibri" w:hAnsi="Times New Roman" w:cs="Times New Roman"/>
          <w:color w:val="000000" w:themeColor="text1"/>
          <w:sz w:val="24"/>
          <w:szCs w:val="24"/>
        </w:rPr>
        <w:t xml:space="preserve">There are other barriers that can affect the </w:t>
      </w:r>
      <w:r w:rsidR="00DA143D" w:rsidRPr="00E91C61">
        <w:rPr>
          <w:rFonts w:ascii="Times New Roman" w:eastAsia="Calibri" w:hAnsi="Times New Roman" w:cs="Times New Roman"/>
          <w:color w:val="000000" w:themeColor="text1"/>
          <w:sz w:val="24"/>
          <w:szCs w:val="24"/>
        </w:rPr>
        <w:t>use of collaborative learning. Keeping the discussion on task can be an issue</w:t>
      </w:r>
      <w:r w:rsidR="0054465D" w:rsidRPr="00E91C61">
        <w:rPr>
          <w:rFonts w:ascii="Times New Roman" w:eastAsia="Calibri" w:hAnsi="Times New Roman" w:cs="Times New Roman"/>
          <w:color w:val="000000" w:themeColor="text1"/>
          <w:sz w:val="24"/>
          <w:szCs w:val="24"/>
        </w:rPr>
        <w:t xml:space="preserve">, </w:t>
      </w:r>
      <w:r w:rsidR="00C67E64" w:rsidRPr="00E91C61">
        <w:rPr>
          <w:rFonts w:ascii="Times New Roman" w:eastAsia="Calibri" w:hAnsi="Times New Roman" w:cs="Times New Roman"/>
          <w:color w:val="000000" w:themeColor="text1"/>
          <w:sz w:val="24"/>
          <w:szCs w:val="24"/>
        </w:rPr>
        <w:t>discussion-based</w:t>
      </w:r>
      <w:r w:rsidR="001B7AC5" w:rsidRPr="00E91C61">
        <w:rPr>
          <w:rFonts w:ascii="Times New Roman" w:eastAsia="Calibri" w:hAnsi="Times New Roman" w:cs="Times New Roman"/>
          <w:color w:val="000000" w:themeColor="text1"/>
          <w:sz w:val="24"/>
          <w:szCs w:val="24"/>
        </w:rPr>
        <w:t xml:space="preserve"> tasks can have positive outcomes but if these groups are not staying on task</w:t>
      </w:r>
      <w:r w:rsidR="0076745B" w:rsidRPr="00E91C61">
        <w:rPr>
          <w:rFonts w:ascii="Times New Roman" w:eastAsia="Calibri" w:hAnsi="Times New Roman" w:cs="Times New Roman"/>
          <w:color w:val="000000" w:themeColor="text1"/>
          <w:sz w:val="24"/>
          <w:szCs w:val="24"/>
        </w:rPr>
        <w:t xml:space="preserve"> the learning experience is not mea</w:t>
      </w:r>
      <w:r w:rsidR="002979D0" w:rsidRPr="00E91C61">
        <w:rPr>
          <w:rFonts w:ascii="Times New Roman" w:eastAsia="Calibri" w:hAnsi="Times New Roman" w:cs="Times New Roman"/>
          <w:color w:val="000000" w:themeColor="text1"/>
          <w:sz w:val="24"/>
          <w:szCs w:val="24"/>
        </w:rPr>
        <w:t>ningful</w:t>
      </w:r>
      <w:r w:rsidR="006F1C6C" w:rsidRPr="00E91C61">
        <w:rPr>
          <w:rFonts w:ascii="Times New Roman" w:eastAsia="Calibri" w:hAnsi="Times New Roman" w:cs="Times New Roman"/>
          <w:color w:val="000000" w:themeColor="text1"/>
          <w:sz w:val="24"/>
          <w:szCs w:val="24"/>
        </w:rPr>
        <w:t xml:space="preserve">. The teacher would have to make sure that all pairs are </w:t>
      </w:r>
      <w:r w:rsidR="007C1941" w:rsidRPr="00E91C61">
        <w:rPr>
          <w:rFonts w:ascii="Times New Roman" w:eastAsia="Calibri" w:hAnsi="Times New Roman" w:cs="Times New Roman"/>
          <w:color w:val="000000" w:themeColor="text1"/>
          <w:sz w:val="24"/>
          <w:szCs w:val="24"/>
        </w:rPr>
        <w:t xml:space="preserve">staying on task and discussing what they should be </w:t>
      </w:r>
      <w:r w:rsidR="007C1941" w:rsidRPr="00E91C61">
        <w:rPr>
          <w:rFonts w:ascii="Times New Roman" w:eastAsia="Calibri" w:hAnsi="Times New Roman" w:cs="Times New Roman"/>
          <w:color w:val="000000" w:themeColor="text1"/>
          <w:sz w:val="24"/>
          <w:szCs w:val="24"/>
        </w:rPr>
        <w:lastRenderedPageBreak/>
        <w:t>talking about otherwise the collaborative learning is not</w:t>
      </w:r>
      <w:r w:rsidR="00C67E64" w:rsidRPr="00E91C61">
        <w:rPr>
          <w:rFonts w:ascii="Times New Roman" w:eastAsia="Calibri" w:hAnsi="Times New Roman" w:cs="Times New Roman"/>
          <w:color w:val="000000" w:themeColor="text1"/>
          <w:sz w:val="24"/>
          <w:szCs w:val="24"/>
        </w:rPr>
        <w:t xml:space="preserve"> taking place</w:t>
      </w:r>
      <w:r w:rsidR="008E2424" w:rsidRPr="00E91C61">
        <w:rPr>
          <w:rFonts w:ascii="Times New Roman" w:eastAsia="Calibri" w:hAnsi="Times New Roman" w:cs="Times New Roman"/>
          <w:color w:val="000000" w:themeColor="text1"/>
          <w:sz w:val="24"/>
          <w:szCs w:val="24"/>
        </w:rPr>
        <w:t xml:space="preserve"> </w:t>
      </w:r>
      <w:r w:rsidR="00912A8A" w:rsidRPr="00E91C61">
        <w:rPr>
          <w:rFonts w:ascii="Times New Roman" w:eastAsia="Calibri" w:hAnsi="Times New Roman" w:cs="Times New Roman"/>
          <w:color w:val="000000" w:themeColor="text1"/>
          <w:sz w:val="24"/>
          <w:szCs w:val="24"/>
        </w:rPr>
        <w:t>(</w:t>
      </w:r>
      <w:r w:rsidR="008E2424" w:rsidRPr="00E91C61">
        <w:rPr>
          <w:rFonts w:ascii="Times New Roman" w:hAnsi="Times New Roman" w:cs="Times New Roman"/>
          <w:color w:val="000000" w:themeColor="text1"/>
          <w:sz w:val="24"/>
          <w:szCs w:val="24"/>
          <w:shd w:val="clear" w:color="auto" w:fill="FFFFFF"/>
        </w:rPr>
        <w:t>Le, Janssen</w:t>
      </w:r>
      <w:r w:rsidR="008E2424" w:rsidRPr="00E91C61">
        <w:rPr>
          <w:rFonts w:ascii="Times New Roman" w:hAnsi="Times New Roman" w:cs="Times New Roman"/>
          <w:color w:val="000000" w:themeColor="text1"/>
          <w:sz w:val="24"/>
          <w:szCs w:val="24"/>
          <w:shd w:val="clear" w:color="auto" w:fill="FFFFFF"/>
        </w:rPr>
        <w:t xml:space="preserve"> </w:t>
      </w:r>
      <w:r w:rsidR="008E2424" w:rsidRPr="00E91C61">
        <w:rPr>
          <w:rFonts w:ascii="Times New Roman" w:hAnsi="Times New Roman" w:cs="Times New Roman"/>
          <w:color w:val="000000" w:themeColor="text1"/>
          <w:sz w:val="24"/>
          <w:szCs w:val="24"/>
          <w:shd w:val="clear" w:color="auto" w:fill="FFFFFF"/>
        </w:rPr>
        <w:t>and Wubbels</w:t>
      </w:r>
      <w:r w:rsidR="008E2424" w:rsidRPr="00E91C61">
        <w:rPr>
          <w:rFonts w:ascii="Times New Roman" w:hAnsi="Times New Roman" w:cs="Times New Roman"/>
          <w:color w:val="000000" w:themeColor="text1"/>
          <w:sz w:val="24"/>
          <w:szCs w:val="24"/>
          <w:shd w:val="clear" w:color="auto" w:fill="FFFFFF"/>
        </w:rPr>
        <w:t xml:space="preserve"> </w:t>
      </w:r>
      <w:r w:rsidR="008E2424" w:rsidRPr="00E91C61">
        <w:rPr>
          <w:rFonts w:ascii="Times New Roman" w:hAnsi="Times New Roman" w:cs="Times New Roman"/>
          <w:color w:val="000000" w:themeColor="text1"/>
          <w:sz w:val="24"/>
          <w:szCs w:val="24"/>
          <w:shd w:val="clear" w:color="auto" w:fill="FFFFFF"/>
        </w:rPr>
        <w:t>201</w:t>
      </w:r>
      <w:r w:rsidR="008E2424" w:rsidRPr="00E91C61">
        <w:rPr>
          <w:rFonts w:ascii="Times New Roman" w:hAnsi="Times New Roman" w:cs="Times New Roman"/>
          <w:color w:val="000000" w:themeColor="text1"/>
          <w:sz w:val="24"/>
          <w:szCs w:val="24"/>
          <w:shd w:val="clear" w:color="auto" w:fill="FFFFFF"/>
        </w:rPr>
        <w:t>8).</w:t>
      </w:r>
    </w:p>
    <w:p w14:paraId="6BC5A56D" w14:textId="16DDF6D9" w:rsidR="00EF6778" w:rsidRPr="00E91C61" w:rsidRDefault="00EF6778" w:rsidP="007E3228">
      <w:pPr>
        <w:jc w:val="both"/>
        <w:rPr>
          <w:rFonts w:ascii="Times New Roman" w:eastAsia="Calibri" w:hAnsi="Times New Roman" w:cs="Times New Roman"/>
          <w:color w:val="000000" w:themeColor="text1"/>
          <w:sz w:val="24"/>
          <w:szCs w:val="24"/>
        </w:rPr>
      </w:pPr>
    </w:p>
    <w:p w14:paraId="396B1ED9" w14:textId="631077FD" w:rsidR="00EE3852" w:rsidRPr="00E91C61" w:rsidRDefault="6EE508ED" w:rsidP="007E3228">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t xml:space="preserve">Teaching and learning </w:t>
      </w:r>
      <w:r w:rsidR="001B1C62" w:rsidRPr="00E91C61">
        <w:rPr>
          <w:rFonts w:ascii="Times New Roman" w:eastAsia="Calibri" w:hAnsi="Times New Roman" w:cs="Times New Roman"/>
          <w:b/>
          <w:bCs/>
          <w:color w:val="000000" w:themeColor="text1"/>
          <w:sz w:val="24"/>
          <w:szCs w:val="24"/>
          <w:u w:val="single"/>
        </w:rPr>
        <w:t>methods.</w:t>
      </w:r>
      <w:r w:rsidRPr="00E91C61">
        <w:rPr>
          <w:rFonts w:ascii="Times New Roman" w:eastAsia="Calibri" w:hAnsi="Times New Roman" w:cs="Times New Roman"/>
          <w:b/>
          <w:bCs/>
          <w:color w:val="000000" w:themeColor="text1"/>
          <w:sz w:val="24"/>
          <w:szCs w:val="24"/>
          <w:u w:val="single"/>
        </w:rPr>
        <w:t xml:space="preserve"> </w:t>
      </w:r>
    </w:p>
    <w:p w14:paraId="6F13263A" w14:textId="77777777" w:rsidR="00663761" w:rsidRPr="00E91C61" w:rsidRDefault="00663761" w:rsidP="007E3228">
      <w:pPr>
        <w:spacing w:after="0"/>
        <w:jc w:val="both"/>
        <w:rPr>
          <w:rFonts w:ascii="Times New Roman" w:eastAsia="Calibri" w:hAnsi="Times New Roman" w:cs="Times New Roman"/>
          <w:color w:val="000000" w:themeColor="text1"/>
          <w:sz w:val="24"/>
          <w:szCs w:val="24"/>
        </w:rPr>
      </w:pPr>
    </w:p>
    <w:p w14:paraId="256060F1" w14:textId="3F7EB370" w:rsidR="00C879DC" w:rsidRPr="00E91C61" w:rsidRDefault="00B75585" w:rsidP="007E3228">
      <w:pPr>
        <w:spacing w:after="0" w:line="360" w:lineRule="auto"/>
        <w:jc w:val="both"/>
        <w:rPr>
          <w:rFonts w:ascii="Times New Roman" w:hAnsi="Times New Roman" w:cs="Times New Roman"/>
          <w:color w:val="000000" w:themeColor="text1"/>
          <w:sz w:val="24"/>
          <w:szCs w:val="24"/>
          <w:shd w:val="clear" w:color="auto" w:fill="FFFFFF"/>
        </w:rPr>
      </w:pPr>
      <w:r w:rsidRPr="00E91C61">
        <w:rPr>
          <w:rFonts w:ascii="Times New Roman" w:eastAsia="Calibri" w:hAnsi="Times New Roman" w:cs="Times New Roman"/>
          <w:color w:val="000000" w:themeColor="text1"/>
          <w:sz w:val="24"/>
          <w:szCs w:val="24"/>
        </w:rPr>
        <w:t xml:space="preserve">By looking at the case </w:t>
      </w:r>
      <w:r w:rsidR="001D22D4" w:rsidRPr="00E91C61">
        <w:rPr>
          <w:rFonts w:ascii="Times New Roman" w:eastAsia="Calibri" w:hAnsi="Times New Roman" w:cs="Times New Roman"/>
          <w:color w:val="000000" w:themeColor="text1"/>
          <w:sz w:val="24"/>
          <w:szCs w:val="24"/>
        </w:rPr>
        <w:t>study</w:t>
      </w:r>
      <w:r w:rsidRPr="00E91C61">
        <w:rPr>
          <w:rFonts w:ascii="Times New Roman" w:eastAsia="Calibri" w:hAnsi="Times New Roman" w:cs="Times New Roman"/>
          <w:color w:val="000000" w:themeColor="text1"/>
          <w:sz w:val="24"/>
          <w:szCs w:val="24"/>
        </w:rPr>
        <w:t xml:space="preserve"> </w:t>
      </w:r>
      <w:r w:rsidR="00C314B7" w:rsidRPr="00E91C61">
        <w:rPr>
          <w:rFonts w:ascii="Times New Roman" w:eastAsia="Calibri" w:hAnsi="Times New Roman" w:cs="Times New Roman"/>
          <w:color w:val="000000" w:themeColor="text1"/>
          <w:sz w:val="24"/>
          <w:szCs w:val="24"/>
        </w:rPr>
        <w:t xml:space="preserve">at hand, </w:t>
      </w:r>
      <w:r w:rsidRPr="00E91C61">
        <w:rPr>
          <w:rFonts w:ascii="Times New Roman" w:eastAsia="Calibri" w:hAnsi="Times New Roman" w:cs="Times New Roman"/>
          <w:color w:val="000000" w:themeColor="text1"/>
          <w:sz w:val="24"/>
          <w:szCs w:val="24"/>
        </w:rPr>
        <w:t>there w</w:t>
      </w:r>
      <w:r w:rsidR="00C314B7" w:rsidRPr="00E91C61">
        <w:rPr>
          <w:rFonts w:ascii="Times New Roman" w:eastAsia="Calibri" w:hAnsi="Times New Roman" w:cs="Times New Roman"/>
          <w:color w:val="000000" w:themeColor="text1"/>
          <w:sz w:val="24"/>
          <w:szCs w:val="24"/>
        </w:rPr>
        <w:t>ere</w:t>
      </w:r>
      <w:r w:rsidRPr="00E91C61">
        <w:rPr>
          <w:rFonts w:ascii="Times New Roman" w:eastAsia="Calibri" w:hAnsi="Times New Roman" w:cs="Times New Roman"/>
          <w:color w:val="000000" w:themeColor="text1"/>
          <w:sz w:val="24"/>
          <w:szCs w:val="24"/>
        </w:rPr>
        <w:t xml:space="preserve"> a hand full of learners that did not feel confident to get involved in the </w:t>
      </w:r>
      <w:r w:rsidR="001D22D4" w:rsidRPr="00E91C61">
        <w:rPr>
          <w:rFonts w:ascii="Times New Roman" w:eastAsia="Calibri" w:hAnsi="Times New Roman" w:cs="Times New Roman"/>
          <w:color w:val="000000" w:themeColor="text1"/>
          <w:sz w:val="24"/>
          <w:szCs w:val="24"/>
        </w:rPr>
        <w:t xml:space="preserve">task of providing their answers </w:t>
      </w:r>
      <w:r w:rsidR="00C314B7" w:rsidRPr="00E91C61">
        <w:rPr>
          <w:rFonts w:ascii="Times New Roman" w:eastAsia="Calibri" w:hAnsi="Times New Roman" w:cs="Times New Roman"/>
          <w:color w:val="000000" w:themeColor="text1"/>
          <w:sz w:val="24"/>
          <w:szCs w:val="24"/>
        </w:rPr>
        <w:t xml:space="preserve">back </w:t>
      </w:r>
      <w:r w:rsidR="001D22D4" w:rsidRPr="00E91C61">
        <w:rPr>
          <w:rFonts w:ascii="Times New Roman" w:eastAsia="Calibri" w:hAnsi="Times New Roman" w:cs="Times New Roman"/>
          <w:color w:val="000000" w:themeColor="text1"/>
          <w:sz w:val="24"/>
          <w:szCs w:val="24"/>
        </w:rPr>
        <w:t xml:space="preserve">to the whole class </w:t>
      </w:r>
      <w:r w:rsidR="00912A8A" w:rsidRPr="00E91C61">
        <w:rPr>
          <w:rFonts w:ascii="Times New Roman" w:eastAsia="Calibri" w:hAnsi="Times New Roman" w:cs="Times New Roman"/>
          <w:color w:val="000000" w:themeColor="text1"/>
          <w:sz w:val="24"/>
          <w:szCs w:val="24"/>
        </w:rPr>
        <w:t>(</w:t>
      </w:r>
      <w:r w:rsidR="00EF1ECF" w:rsidRPr="00E91C61">
        <w:rPr>
          <w:i/>
          <w:iCs/>
          <w:color w:val="000000" w:themeColor="text1"/>
        </w:rPr>
        <w:t>XXXXXXXX</w:t>
      </w:r>
      <w:r w:rsidR="00EF1ECF" w:rsidRPr="00E91C61">
        <w:rPr>
          <w:rStyle w:val="apple-converted-space"/>
          <w:rFonts w:ascii="Times New Roman" w:hAnsi="Times New Roman" w:cs="Times New Roman"/>
          <w:color w:val="000000" w:themeColor="text1"/>
          <w:sz w:val="24"/>
          <w:szCs w:val="24"/>
        </w:rPr>
        <w:t> </w:t>
      </w:r>
      <w:r w:rsidR="00EF1ECF" w:rsidRPr="00E91C61">
        <w:rPr>
          <w:rFonts w:ascii="Times New Roman" w:hAnsi="Times New Roman" w:cs="Times New Roman"/>
          <w:color w:val="000000" w:themeColor="text1"/>
          <w:sz w:val="24"/>
          <w:szCs w:val="24"/>
        </w:rPr>
        <w:t xml:space="preserve">2023). </w:t>
      </w:r>
      <w:r w:rsidR="004E3E76" w:rsidRPr="00E91C61">
        <w:rPr>
          <w:rFonts w:ascii="Times New Roman" w:eastAsia="Calibri" w:hAnsi="Times New Roman" w:cs="Times New Roman"/>
          <w:color w:val="000000" w:themeColor="text1"/>
          <w:sz w:val="24"/>
          <w:szCs w:val="24"/>
        </w:rPr>
        <w:t xml:space="preserve">To make sure that all learners </w:t>
      </w:r>
      <w:r w:rsidR="00C67E64" w:rsidRPr="00E91C61">
        <w:rPr>
          <w:rFonts w:ascii="Times New Roman" w:eastAsia="Calibri" w:hAnsi="Times New Roman" w:cs="Times New Roman"/>
          <w:color w:val="000000" w:themeColor="text1"/>
          <w:sz w:val="24"/>
          <w:szCs w:val="24"/>
        </w:rPr>
        <w:t xml:space="preserve">are </w:t>
      </w:r>
      <w:r w:rsidR="004E3E76" w:rsidRPr="00E91C61">
        <w:rPr>
          <w:rFonts w:ascii="Times New Roman" w:eastAsia="Calibri" w:hAnsi="Times New Roman" w:cs="Times New Roman"/>
          <w:color w:val="000000" w:themeColor="text1"/>
          <w:sz w:val="24"/>
          <w:szCs w:val="24"/>
        </w:rPr>
        <w:t>getting involved</w:t>
      </w:r>
      <w:r w:rsidR="00C314B7" w:rsidRPr="00E91C61">
        <w:rPr>
          <w:rFonts w:ascii="Times New Roman" w:eastAsia="Calibri" w:hAnsi="Times New Roman" w:cs="Times New Roman"/>
          <w:color w:val="000000" w:themeColor="text1"/>
          <w:sz w:val="24"/>
          <w:szCs w:val="24"/>
        </w:rPr>
        <w:t>,</w:t>
      </w:r>
      <w:r w:rsidR="004E3E76" w:rsidRPr="00E91C61">
        <w:rPr>
          <w:rFonts w:ascii="Times New Roman" w:eastAsia="Calibri" w:hAnsi="Times New Roman" w:cs="Times New Roman"/>
          <w:color w:val="000000" w:themeColor="text1"/>
          <w:sz w:val="24"/>
          <w:szCs w:val="24"/>
        </w:rPr>
        <w:t xml:space="preserve"> t</w:t>
      </w:r>
      <w:r w:rsidR="00536A62" w:rsidRPr="00E91C61">
        <w:rPr>
          <w:rFonts w:ascii="Times New Roman" w:eastAsia="Calibri" w:hAnsi="Times New Roman" w:cs="Times New Roman"/>
          <w:color w:val="000000" w:themeColor="text1"/>
          <w:sz w:val="24"/>
          <w:szCs w:val="24"/>
        </w:rPr>
        <w:t>he think-pair-share teaching method</w:t>
      </w:r>
      <w:r w:rsidR="004E3E76" w:rsidRPr="00E91C61">
        <w:rPr>
          <w:rFonts w:ascii="Times New Roman" w:eastAsia="Calibri" w:hAnsi="Times New Roman" w:cs="Times New Roman"/>
          <w:color w:val="000000" w:themeColor="text1"/>
          <w:sz w:val="24"/>
          <w:szCs w:val="24"/>
        </w:rPr>
        <w:t xml:space="preserve"> i</w:t>
      </w:r>
      <w:r w:rsidR="0082396C" w:rsidRPr="00E91C61">
        <w:rPr>
          <w:rFonts w:ascii="Times New Roman" w:eastAsia="Calibri" w:hAnsi="Times New Roman" w:cs="Times New Roman"/>
          <w:color w:val="000000" w:themeColor="text1"/>
          <w:sz w:val="24"/>
          <w:szCs w:val="24"/>
        </w:rPr>
        <w:t xml:space="preserve">s a highly recognized method in today’s </w:t>
      </w:r>
      <w:r w:rsidR="00C314B7" w:rsidRPr="00E91C61">
        <w:rPr>
          <w:rFonts w:ascii="Times New Roman" w:eastAsia="Calibri" w:hAnsi="Times New Roman" w:cs="Times New Roman"/>
          <w:color w:val="000000" w:themeColor="text1"/>
          <w:sz w:val="24"/>
          <w:szCs w:val="24"/>
        </w:rPr>
        <w:t xml:space="preserve">primary school </w:t>
      </w:r>
      <w:r w:rsidR="0082396C" w:rsidRPr="00E91C61">
        <w:rPr>
          <w:rFonts w:ascii="Times New Roman" w:eastAsia="Calibri" w:hAnsi="Times New Roman" w:cs="Times New Roman"/>
          <w:color w:val="000000" w:themeColor="text1"/>
          <w:sz w:val="24"/>
          <w:szCs w:val="24"/>
        </w:rPr>
        <w:t xml:space="preserve">education. This </w:t>
      </w:r>
      <w:r w:rsidR="00536A62" w:rsidRPr="00E91C61">
        <w:rPr>
          <w:rFonts w:ascii="Times New Roman" w:eastAsia="Calibri" w:hAnsi="Times New Roman" w:cs="Times New Roman"/>
          <w:color w:val="000000" w:themeColor="text1"/>
          <w:sz w:val="24"/>
          <w:szCs w:val="24"/>
        </w:rPr>
        <w:t xml:space="preserve">is a method used </w:t>
      </w:r>
      <w:r w:rsidR="00C314B7" w:rsidRPr="00E91C61">
        <w:rPr>
          <w:rFonts w:ascii="Times New Roman" w:eastAsia="Calibri" w:hAnsi="Times New Roman" w:cs="Times New Roman"/>
          <w:color w:val="000000" w:themeColor="text1"/>
          <w:sz w:val="24"/>
          <w:szCs w:val="24"/>
        </w:rPr>
        <w:t xml:space="preserve">by teachers </w:t>
      </w:r>
      <w:r w:rsidR="00110F8D" w:rsidRPr="00E91C61">
        <w:rPr>
          <w:rFonts w:ascii="Times New Roman" w:eastAsia="Calibri" w:hAnsi="Times New Roman" w:cs="Times New Roman"/>
          <w:color w:val="000000" w:themeColor="text1"/>
          <w:sz w:val="24"/>
          <w:szCs w:val="24"/>
        </w:rPr>
        <w:t>for learners to first think about a topic or question be</w:t>
      </w:r>
      <w:r w:rsidR="00A7677B" w:rsidRPr="00E91C61">
        <w:rPr>
          <w:rFonts w:ascii="Times New Roman" w:eastAsia="Calibri" w:hAnsi="Times New Roman" w:cs="Times New Roman"/>
          <w:color w:val="000000" w:themeColor="text1"/>
          <w:sz w:val="24"/>
          <w:szCs w:val="24"/>
        </w:rPr>
        <w:t>ing provide</w:t>
      </w:r>
      <w:r w:rsidR="00C314B7" w:rsidRPr="00E91C61">
        <w:rPr>
          <w:rFonts w:ascii="Times New Roman" w:eastAsia="Calibri" w:hAnsi="Times New Roman" w:cs="Times New Roman"/>
          <w:color w:val="000000" w:themeColor="text1"/>
          <w:sz w:val="24"/>
          <w:szCs w:val="24"/>
        </w:rPr>
        <w:t>d to them</w:t>
      </w:r>
      <w:r w:rsidR="00A7677B" w:rsidRPr="00E91C61">
        <w:rPr>
          <w:rFonts w:ascii="Times New Roman" w:eastAsia="Calibri" w:hAnsi="Times New Roman" w:cs="Times New Roman"/>
          <w:color w:val="000000" w:themeColor="text1"/>
          <w:sz w:val="24"/>
          <w:szCs w:val="24"/>
        </w:rPr>
        <w:t>, then to shar</w:t>
      </w:r>
      <w:r w:rsidR="00975A71" w:rsidRPr="00E91C61">
        <w:rPr>
          <w:rFonts w:ascii="Times New Roman" w:eastAsia="Calibri" w:hAnsi="Times New Roman" w:cs="Times New Roman"/>
          <w:color w:val="000000" w:themeColor="text1"/>
          <w:sz w:val="24"/>
          <w:szCs w:val="24"/>
        </w:rPr>
        <w:t>e</w:t>
      </w:r>
      <w:r w:rsidR="00A7677B" w:rsidRPr="00E91C61">
        <w:rPr>
          <w:rFonts w:ascii="Times New Roman" w:eastAsia="Calibri" w:hAnsi="Times New Roman" w:cs="Times New Roman"/>
          <w:color w:val="000000" w:themeColor="text1"/>
          <w:sz w:val="24"/>
          <w:szCs w:val="24"/>
        </w:rPr>
        <w:t xml:space="preserve"> it with</w:t>
      </w:r>
      <w:r w:rsidR="00C314B7" w:rsidRPr="00E91C61">
        <w:rPr>
          <w:rFonts w:ascii="Times New Roman" w:eastAsia="Calibri" w:hAnsi="Times New Roman" w:cs="Times New Roman"/>
          <w:color w:val="000000" w:themeColor="text1"/>
          <w:sz w:val="24"/>
          <w:szCs w:val="24"/>
        </w:rPr>
        <w:t xml:space="preserve"> just</w:t>
      </w:r>
      <w:r w:rsidR="00A7677B" w:rsidRPr="00E91C61">
        <w:rPr>
          <w:rFonts w:ascii="Times New Roman" w:eastAsia="Calibri" w:hAnsi="Times New Roman" w:cs="Times New Roman"/>
          <w:color w:val="000000" w:themeColor="text1"/>
          <w:sz w:val="24"/>
          <w:szCs w:val="24"/>
        </w:rPr>
        <w:t xml:space="preserve"> a partner or small group by discuss</w:t>
      </w:r>
      <w:r w:rsidR="00C314B7" w:rsidRPr="00E91C61">
        <w:rPr>
          <w:rFonts w:ascii="Times New Roman" w:eastAsia="Calibri" w:hAnsi="Times New Roman" w:cs="Times New Roman"/>
          <w:color w:val="000000" w:themeColor="text1"/>
          <w:sz w:val="24"/>
          <w:szCs w:val="24"/>
        </w:rPr>
        <w:t>ing</w:t>
      </w:r>
      <w:r w:rsidR="00A7677B" w:rsidRPr="00E91C61">
        <w:rPr>
          <w:rFonts w:ascii="Times New Roman" w:eastAsia="Calibri" w:hAnsi="Times New Roman" w:cs="Times New Roman"/>
          <w:color w:val="000000" w:themeColor="text1"/>
          <w:sz w:val="24"/>
          <w:szCs w:val="24"/>
        </w:rPr>
        <w:t xml:space="preserve"> what they </w:t>
      </w:r>
      <w:r w:rsidR="00C314B7" w:rsidRPr="00E91C61">
        <w:rPr>
          <w:rFonts w:ascii="Times New Roman" w:eastAsia="Calibri" w:hAnsi="Times New Roman" w:cs="Times New Roman"/>
          <w:color w:val="000000" w:themeColor="text1"/>
          <w:sz w:val="24"/>
          <w:szCs w:val="24"/>
        </w:rPr>
        <w:t xml:space="preserve">each </w:t>
      </w:r>
      <w:r w:rsidR="00A7677B" w:rsidRPr="00E91C61">
        <w:rPr>
          <w:rFonts w:ascii="Times New Roman" w:eastAsia="Calibri" w:hAnsi="Times New Roman" w:cs="Times New Roman"/>
          <w:color w:val="000000" w:themeColor="text1"/>
          <w:sz w:val="24"/>
          <w:szCs w:val="24"/>
        </w:rPr>
        <w:t xml:space="preserve">think and then lastly to share it back to the whole class or practitioner. </w:t>
      </w:r>
      <w:r w:rsidR="00D97B0B" w:rsidRPr="00E91C61">
        <w:rPr>
          <w:rFonts w:ascii="Times New Roman" w:eastAsia="Calibri" w:hAnsi="Times New Roman" w:cs="Times New Roman"/>
          <w:color w:val="000000" w:themeColor="text1"/>
          <w:sz w:val="24"/>
          <w:szCs w:val="24"/>
        </w:rPr>
        <w:t xml:space="preserve">This method is used to support critical thinking by being </w:t>
      </w:r>
      <w:r w:rsidR="00040281" w:rsidRPr="00E91C61">
        <w:rPr>
          <w:rFonts w:ascii="Times New Roman" w:eastAsia="Calibri" w:hAnsi="Times New Roman" w:cs="Times New Roman"/>
          <w:color w:val="000000" w:themeColor="text1"/>
          <w:sz w:val="24"/>
          <w:szCs w:val="24"/>
        </w:rPr>
        <w:t xml:space="preserve">more </w:t>
      </w:r>
      <w:r w:rsidR="00D97B0B" w:rsidRPr="00E91C61">
        <w:rPr>
          <w:rFonts w:ascii="Times New Roman" w:eastAsia="Calibri" w:hAnsi="Times New Roman" w:cs="Times New Roman"/>
          <w:color w:val="000000" w:themeColor="text1"/>
          <w:sz w:val="24"/>
          <w:szCs w:val="24"/>
        </w:rPr>
        <w:t>active in the learning taking place</w:t>
      </w:r>
      <w:r w:rsidR="00C22E48" w:rsidRPr="00E91C61">
        <w:rPr>
          <w:rFonts w:ascii="Times New Roman" w:eastAsia="Calibri" w:hAnsi="Times New Roman" w:cs="Times New Roman"/>
          <w:color w:val="000000" w:themeColor="text1"/>
          <w:sz w:val="24"/>
          <w:szCs w:val="24"/>
        </w:rPr>
        <w:t>. Thinking about the question for example</w:t>
      </w:r>
      <w:r w:rsidR="00040281" w:rsidRPr="00E91C61">
        <w:rPr>
          <w:rFonts w:ascii="Times New Roman" w:eastAsia="Calibri" w:hAnsi="Times New Roman" w:cs="Times New Roman"/>
          <w:color w:val="000000" w:themeColor="text1"/>
          <w:sz w:val="24"/>
          <w:szCs w:val="24"/>
        </w:rPr>
        <w:t>,</w:t>
      </w:r>
      <w:r w:rsidR="00C22E48" w:rsidRPr="00E91C61">
        <w:rPr>
          <w:rFonts w:ascii="Times New Roman" w:eastAsia="Calibri" w:hAnsi="Times New Roman" w:cs="Times New Roman"/>
          <w:color w:val="000000" w:themeColor="text1"/>
          <w:sz w:val="24"/>
          <w:szCs w:val="24"/>
        </w:rPr>
        <w:t xml:space="preserve"> </w:t>
      </w:r>
      <w:r w:rsidR="00B62780" w:rsidRPr="00E91C61">
        <w:rPr>
          <w:rFonts w:ascii="Times New Roman" w:eastAsia="Calibri" w:hAnsi="Times New Roman" w:cs="Times New Roman"/>
          <w:color w:val="000000" w:themeColor="text1"/>
          <w:sz w:val="24"/>
          <w:szCs w:val="24"/>
        </w:rPr>
        <w:t xml:space="preserve">it </w:t>
      </w:r>
      <w:r w:rsidR="00C22E48" w:rsidRPr="00E91C61">
        <w:rPr>
          <w:rFonts w:ascii="Times New Roman" w:eastAsia="Calibri" w:hAnsi="Times New Roman" w:cs="Times New Roman"/>
          <w:color w:val="000000" w:themeColor="text1"/>
          <w:sz w:val="24"/>
          <w:szCs w:val="24"/>
        </w:rPr>
        <w:t xml:space="preserve">first allows learners to think more in-depth about the question rather than rushing to an answer or not being able to provide one </w:t>
      </w:r>
      <w:r w:rsidR="00912A8A" w:rsidRPr="00E91C61">
        <w:rPr>
          <w:rFonts w:ascii="Times New Roman" w:eastAsia="Calibri" w:hAnsi="Times New Roman" w:cs="Times New Roman"/>
          <w:color w:val="000000" w:themeColor="text1"/>
          <w:sz w:val="24"/>
          <w:szCs w:val="24"/>
        </w:rPr>
        <w:t>(</w:t>
      </w:r>
      <w:r w:rsidR="00C879DC" w:rsidRPr="00E91C61">
        <w:rPr>
          <w:rFonts w:ascii="Times New Roman" w:eastAsia="Calibri" w:hAnsi="Times New Roman" w:cs="Times New Roman"/>
          <w:color w:val="000000" w:themeColor="text1"/>
          <w:sz w:val="24"/>
          <w:szCs w:val="24"/>
        </w:rPr>
        <w:t>Kaddoura</w:t>
      </w:r>
      <w:r w:rsidR="00912A8A" w:rsidRPr="00E91C61">
        <w:rPr>
          <w:rFonts w:ascii="Times New Roman" w:eastAsia="Calibri" w:hAnsi="Times New Roman" w:cs="Times New Roman"/>
          <w:color w:val="000000" w:themeColor="text1"/>
          <w:sz w:val="24"/>
          <w:szCs w:val="24"/>
        </w:rPr>
        <w:t xml:space="preserve"> </w:t>
      </w:r>
      <w:r w:rsidR="00C879DC" w:rsidRPr="00E91C61">
        <w:rPr>
          <w:rFonts w:ascii="Times New Roman" w:eastAsia="Calibri" w:hAnsi="Times New Roman" w:cs="Times New Roman"/>
          <w:color w:val="000000" w:themeColor="text1"/>
          <w:sz w:val="24"/>
          <w:szCs w:val="24"/>
        </w:rPr>
        <w:t>2013)</w:t>
      </w:r>
      <w:r w:rsidR="00D97B0B" w:rsidRPr="00E91C61">
        <w:rPr>
          <w:rFonts w:ascii="Times New Roman" w:eastAsia="Calibri" w:hAnsi="Times New Roman" w:cs="Times New Roman"/>
          <w:color w:val="000000" w:themeColor="text1"/>
          <w:sz w:val="24"/>
          <w:szCs w:val="24"/>
        </w:rPr>
        <w:t xml:space="preserve">. </w:t>
      </w:r>
      <w:r w:rsidR="0041023F" w:rsidRPr="00E91C61">
        <w:rPr>
          <w:rFonts w:ascii="Times New Roman" w:eastAsia="Calibri" w:hAnsi="Times New Roman" w:cs="Times New Roman"/>
          <w:color w:val="000000" w:themeColor="text1"/>
          <w:sz w:val="24"/>
          <w:szCs w:val="24"/>
        </w:rPr>
        <w:t xml:space="preserve">The sharing </w:t>
      </w:r>
      <w:r w:rsidR="00B62780" w:rsidRPr="00E91C61">
        <w:rPr>
          <w:rFonts w:ascii="Times New Roman" w:eastAsia="Calibri" w:hAnsi="Times New Roman" w:cs="Times New Roman"/>
          <w:color w:val="000000" w:themeColor="text1"/>
          <w:sz w:val="24"/>
          <w:szCs w:val="24"/>
        </w:rPr>
        <w:t>aspect of this</w:t>
      </w:r>
      <w:r w:rsidR="0041023F" w:rsidRPr="00E91C61">
        <w:rPr>
          <w:rFonts w:ascii="Times New Roman" w:eastAsia="Calibri" w:hAnsi="Times New Roman" w:cs="Times New Roman"/>
          <w:color w:val="000000" w:themeColor="text1"/>
          <w:sz w:val="24"/>
          <w:szCs w:val="24"/>
        </w:rPr>
        <w:t xml:space="preserve"> is an important part to </w:t>
      </w:r>
      <w:r w:rsidR="00B62780" w:rsidRPr="00E91C61">
        <w:rPr>
          <w:rFonts w:ascii="Times New Roman" w:eastAsia="Calibri" w:hAnsi="Times New Roman" w:cs="Times New Roman"/>
          <w:color w:val="000000" w:themeColor="text1"/>
          <w:sz w:val="24"/>
          <w:szCs w:val="24"/>
        </w:rPr>
        <w:t>the</w:t>
      </w:r>
      <w:r w:rsidR="0041023F" w:rsidRPr="00E91C61">
        <w:rPr>
          <w:rFonts w:ascii="Times New Roman" w:eastAsia="Calibri" w:hAnsi="Times New Roman" w:cs="Times New Roman"/>
          <w:color w:val="000000" w:themeColor="text1"/>
          <w:sz w:val="24"/>
          <w:szCs w:val="24"/>
        </w:rPr>
        <w:t xml:space="preserve"> method. Learners have the chance to </w:t>
      </w:r>
      <w:r w:rsidR="005356A3" w:rsidRPr="00E91C61">
        <w:rPr>
          <w:rFonts w:ascii="Times New Roman" w:eastAsia="Calibri" w:hAnsi="Times New Roman" w:cs="Times New Roman"/>
          <w:color w:val="000000" w:themeColor="text1"/>
          <w:sz w:val="24"/>
          <w:szCs w:val="24"/>
        </w:rPr>
        <w:t>discuss</w:t>
      </w:r>
      <w:r w:rsidR="0041023F" w:rsidRPr="00E91C61">
        <w:rPr>
          <w:rFonts w:ascii="Times New Roman" w:eastAsia="Calibri" w:hAnsi="Times New Roman" w:cs="Times New Roman"/>
          <w:color w:val="000000" w:themeColor="text1"/>
          <w:sz w:val="24"/>
          <w:szCs w:val="24"/>
        </w:rPr>
        <w:t xml:space="preserve"> and share answers with their peers</w:t>
      </w:r>
      <w:r w:rsidR="00ED7FDE" w:rsidRPr="00E91C61">
        <w:rPr>
          <w:rFonts w:ascii="Times New Roman" w:eastAsia="Calibri" w:hAnsi="Times New Roman" w:cs="Times New Roman"/>
          <w:color w:val="000000" w:themeColor="text1"/>
          <w:sz w:val="24"/>
          <w:szCs w:val="24"/>
        </w:rPr>
        <w:t xml:space="preserve"> being</w:t>
      </w:r>
      <w:r w:rsidR="00F97AD8" w:rsidRPr="00E91C61">
        <w:rPr>
          <w:rFonts w:ascii="Times New Roman" w:eastAsia="Calibri" w:hAnsi="Times New Roman" w:cs="Times New Roman"/>
          <w:color w:val="000000" w:themeColor="text1"/>
          <w:sz w:val="24"/>
          <w:szCs w:val="24"/>
        </w:rPr>
        <w:t xml:space="preserve"> critical about </w:t>
      </w:r>
      <w:r w:rsidR="00110989" w:rsidRPr="00E91C61">
        <w:rPr>
          <w:rFonts w:ascii="Times New Roman" w:eastAsia="Calibri" w:hAnsi="Times New Roman" w:cs="Times New Roman"/>
          <w:color w:val="000000" w:themeColor="text1"/>
          <w:sz w:val="24"/>
          <w:szCs w:val="24"/>
        </w:rPr>
        <w:t xml:space="preserve">both </w:t>
      </w:r>
      <w:r w:rsidR="00F97AD8" w:rsidRPr="00E91C61">
        <w:rPr>
          <w:rFonts w:ascii="Times New Roman" w:eastAsia="Calibri" w:hAnsi="Times New Roman" w:cs="Times New Roman"/>
          <w:color w:val="000000" w:themeColor="text1"/>
          <w:sz w:val="24"/>
          <w:szCs w:val="24"/>
        </w:rPr>
        <w:t>their answers and others</w:t>
      </w:r>
      <w:r w:rsidR="0041023F" w:rsidRPr="00E91C61">
        <w:rPr>
          <w:rFonts w:ascii="Times New Roman" w:eastAsia="Calibri" w:hAnsi="Times New Roman" w:cs="Times New Roman"/>
          <w:color w:val="000000" w:themeColor="text1"/>
          <w:sz w:val="24"/>
          <w:szCs w:val="24"/>
        </w:rPr>
        <w:t xml:space="preserve">. </w:t>
      </w:r>
      <w:r w:rsidR="00F97AD8" w:rsidRPr="00E91C61">
        <w:rPr>
          <w:rFonts w:ascii="Times New Roman" w:eastAsia="Calibri" w:hAnsi="Times New Roman" w:cs="Times New Roman"/>
          <w:color w:val="000000" w:themeColor="text1"/>
          <w:sz w:val="24"/>
          <w:szCs w:val="24"/>
        </w:rPr>
        <w:t>Being able to be critical can improve problem-solving skills and self-awareness.</w:t>
      </w:r>
      <w:r w:rsidR="00D34067" w:rsidRPr="00E91C61">
        <w:rPr>
          <w:rFonts w:ascii="Times New Roman" w:eastAsia="Calibri" w:hAnsi="Times New Roman" w:cs="Times New Roman"/>
          <w:color w:val="000000" w:themeColor="text1"/>
          <w:sz w:val="24"/>
          <w:szCs w:val="24"/>
        </w:rPr>
        <w:t xml:space="preserve"> Being able to discuss their ideas in pairs encourages learners to</w:t>
      </w:r>
      <w:r w:rsidR="00C22E87" w:rsidRPr="00E91C61">
        <w:rPr>
          <w:rFonts w:ascii="Times New Roman" w:eastAsia="Calibri" w:hAnsi="Times New Roman" w:cs="Times New Roman"/>
          <w:color w:val="000000" w:themeColor="text1"/>
          <w:sz w:val="24"/>
          <w:szCs w:val="24"/>
        </w:rPr>
        <w:t xml:space="preserve"> share their ideas verbally and think about how they explain their thoughts and ideas. It also allows learners to learn from their peers by listening to other </w:t>
      </w:r>
      <w:r w:rsidR="0094057E" w:rsidRPr="00E91C61">
        <w:rPr>
          <w:rFonts w:ascii="Times New Roman" w:eastAsia="Calibri" w:hAnsi="Times New Roman" w:cs="Times New Roman"/>
          <w:color w:val="000000" w:themeColor="text1"/>
          <w:sz w:val="24"/>
          <w:szCs w:val="24"/>
        </w:rPr>
        <w:t>people’s</w:t>
      </w:r>
      <w:r w:rsidR="00C22E87" w:rsidRPr="00E91C61">
        <w:rPr>
          <w:rFonts w:ascii="Times New Roman" w:eastAsia="Calibri" w:hAnsi="Times New Roman" w:cs="Times New Roman"/>
          <w:color w:val="000000" w:themeColor="text1"/>
          <w:sz w:val="24"/>
          <w:szCs w:val="24"/>
        </w:rPr>
        <w:t xml:space="preserve"> viewpoints and </w:t>
      </w:r>
      <w:r w:rsidR="0094057E" w:rsidRPr="00E91C61">
        <w:rPr>
          <w:rFonts w:ascii="Times New Roman" w:eastAsia="Calibri" w:hAnsi="Times New Roman" w:cs="Times New Roman"/>
          <w:color w:val="000000" w:themeColor="text1"/>
          <w:sz w:val="24"/>
          <w:szCs w:val="24"/>
        </w:rPr>
        <w:t>build on them</w:t>
      </w:r>
      <w:r w:rsidR="00396FD9" w:rsidRPr="00E91C61">
        <w:rPr>
          <w:rFonts w:ascii="Times New Roman" w:eastAsia="Calibri" w:hAnsi="Times New Roman" w:cs="Times New Roman"/>
          <w:color w:val="000000" w:themeColor="text1"/>
          <w:sz w:val="24"/>
          <w:szCs w:val="24"/>
        </w:rPr>
        <w:t xml:space="preserve"> </w:t>
      </w:r>
      <w:r w:rsidR="00912A8A" w:rsidRPr="00E91C61">
        <w:rPr>
          <w:rFonts w:ascii="Times New Roman" w:eastAsia="Calibri" w:hAnsi="Times New Roman" w:cs="Times New Roman"/>
          <w:color w:val="000000" w:themeColor="text1"/>
          <w:sz w:val="24"/>
          <w:szCs w:val="24"/>
        </w:rPr>
        <w:t>(</w:t>
      </w:r>
      <w:r w:rsidR="00396FD9" w:rsidRPr="00E91C61">
        <w:rPr>
          <w:rFonts w:ascii="Times New Roman" w:hAnsi="Times New Roman" w:cs="Times New Roman"/>
          <w:color w:val="000000" w:themeColor="text1"/>
          <w:sz w:val="24"/>
          <w:szCs w:val="24"/>
          <w:shd w:val="clear" w:color="auto" w:fill="FFFFFF"/>
        </w:rPr>
        <w:t xml:space="preserve">Amalia </w:t>
      </w:r>
      <w:r w:rsidR="00396FD9" w:rsidRPr="00E91C61">
        <w:rPr>
          <w:rFonts w:ascii="Times New Roman" w:hAnsi="Times New Roman" w:cs="Times New Roman"/>
          <w:color w:val="000000" w:themeColor="text1"/>
          <w:sz w:val="24"/>
          <w:szCs w:val="24"/>
          <w:shd w:val="clear" w:color="auto" w:fill="FFFFFF"/>
        </w:rPr>
        <w:t>and</w:t>
      </w:r>
      <w:r w:rsidR="00396FD9" w:rsidRPr="00E91C61">
        <w:rPr>
          <w:rFonts w:ascii="Times New Roman" w:hAnsi="Times New Roman" w:cs="Times New Roman"/>
          <w:color w:val="000000" w:themeColor="text1"/>
          <w:sz w:val="24"/>
          <w:szCs w:val="24"/>
          <w:shd w:val="clear" w:color="auto" w:fill="FFFFFF"/>
        </w:rPr>
        <w:t xml:space="preserve"> </w:t>
      </w:r>
      <w:proofErr w:type="spellStart"/>
      <w:r w:rsidR="00396FD9" w:rsidRPr="00E91C61">
        <w:rPr>
          <w:rFonts w:ascii="Times New Roman" w:hAnsi="Times New Roman" w:cs="Times New Roman"/>
          <w:color w:val="000000" w:themeColor="text1"/>
          <w:sz w:val="24"/>
          <w:szCs w:val="24"/>
          <w:shd w:val="clear" w:color="auto" w:fill="FFFFFF"/>
        </w:rPr>
        <w:t>Disman</w:t>
      </w:r>
      <w:proofErr w:type="spellEnd"/>
      <w:r w:rsidR="00396FD9" w:rsidRPr="00E91C61">
        <w:rPr>
          <w:rFonts w:ascii="Times New Roman" w:hAnsi="Times New Roman" w:cs="Times New Roman"/>
          <w:color w:val="000000" w:themeColor="text1"/>
          <w:sz w:val="24"/>
          <w:szCs w:val="24"/>
          <w:shd w:val="clear" w:color="auto" w:fill="FFFFFF"/>
        </w:rPr>
        <w:t xml:space="preserve"> 2023).</w:t>
      </w:r>
      <w:r w:rsidR="00665881" w:rsidRPr="00E91C61">
        <w:rPr>
          <w:rFonts w:ascii="Times New Roman" w:hAnsi="Times New Roman" w:cs="Times New Roman"/>
          <w:color w:val="000000" w:themeColor="text1"/>
          <w:sz w:val="24"/>
          <w:szCs w:val="24"/>
          <w:shd w:val="clear" w:color="auto" w:fill="FFFFFF"/>
        </w:rPr>
        <w:t xml:space="preserve"> </w:t>
      </w:r>
      <w:r w:rsidR="00630E1E" w:rsidRPr="00E91C61">
        <w:rPr>
          <w:rFonts w:ascii="Times New Roman" w:hAnsi="Times New Roman" w:cs="Times New Roman"/>
          <w:color w:val="000000" w:themeColor="text1"/>
          <w:sz w:val="24"/>
          <w:szCs w:val="24"/>
          <w:shd w:val="clear" w:color="auto" w:fill="FFFFFF"/>
        </w:rPr>
        <w:t>B</w:t>
      </w:r>
      <w:r w:rsidR="00665881" w:rsidRPr="00E91C61">
        <w:rPr>
          <w:rFonts w:ascii="Times New Roman" w:hAnsi="Times New Roman" w:cs="Times New Roman"/>
          <w:color w:val="000000" w:themeColor="text1"/>
          <w:sz w:val="24"/>
          <w:szCs w:val="24"/>
          <w:shd w:val="clear" w:color="auto" w:fill="FFFFFF"/>
        </w:rPr>
        <w:t xml:space="preserve">y using this type of method over </w:t>
      </w:r>
      <w:r w:rsidR="0049481B" w:rsidRPr="00E91C61">
        <w:rPr>
          <w:rFonts w:ascii="Times New Roman" w:hAnsi="Times New Roman" w:cs="Times New Roman"/>
          <w:color w:val="000000" w:themeColor="text1"/>
          <w:sz w:val="24"/>
          <w:szCs w:val="24"/>
          <w:shd w:val="clear" w:color="auto" w:fill="FFFFFF"/>
        </w:rPr>
        <w:t xml:space="preserve">the </w:t>
      </w:r>
      <w:r w:rsidR="00665881" w:rsidRPr="00E91C61">
        <w:rPr>
          <w:rFonts w:ascii="Times New Roman" w:hAnsi="Times New Roman" w:cs="Times New Roman"/>
          <w:color w:val="000000" w:themeColor="text1"/>
          <w:sz w:val="24"/>
          <w:szCs w:val="24"/>
          <w:shd w:val="clear" w:color="auto" w:fill="FFFFFF"/>
        </w:rPr>
        <w:t>hands up</w:t>
      </w:r>
      <w:r w:rsidR="0049481B" w:rsidRPr="00E91C61">
        <w:rPr>
          <w:rFonts w:ascii="Times New Roman" w:hAnsi="Times New Roman" w:cs="Times New Roman"/>
          <w:color w:val="000000" w:themeColor="text1"/>
          <w:sz w:val="24"/>
          <w:szCs w:val="24"/>
          <w:shd w:val="clear" w:color="auto" w:fill="FFFFFF"/>
        </w:rPr>
        <w:t xml:space="preserve"> approach,</w:t>
      </w:r>
      <w:r w:rsidR="00665881" w:rsidRPr="00E91C61">
        <w:rPr>
          <w:rFonts w:ascii="Times New Roman" w:hAnsi="Times New Roman" w:cs="Times New Roman"/>
          <w:color w:val="000000" w:themeColor="text1"/>
          <w:sz w:val="24"/>
          <w:szCs w:val="24"/>
          <w:shd w:val="clear" w:color="auto" w:fill="FFFFFF"/>
        </w:rPr>
        <w:t xml:space="preserve"> it allows for all learners to be involved in a way that </w:t>
      </w:r>
      <w:r w:rsidR="00630E1E" w:rsidRPr="00E91C61">
        <w:rPr>
          <w:rFonts w:ascii="Times New Roman" w:hAnsi="Times New Roman" w:cs="Times New Roman"/>
          <w:color w:val="000000" w:themeColor="text1"/>
          <w:sz w:val="24"/>
          <w:szCs w:val="24"/>
          <w:shd w:val="clear" w:color="auto" w:fill="FFFFFF"/>
        </w:rPr>
        <w:t xml:space="preserve">involves </w:t>
      </w:r>
      <w:r w:rsidR="0049481B" w:rsidRPr="00E91C61">
        <w:rPr>
          <w:rFonts w:ascii="Times New Roman" w:hAnsi="Times New Roman" w:cs="Times New Roman"/>
          <w:color w:val="000000" w:themeColor="text1"/>
          <w:sz w:val="24"/>
          <w:szCs w:val="24"/>
          <w:shd w:val="clear" w:color="auto" w:fill="FFFFFF"/>
        </w:rPr>
        <w:t>reduced</w:t>
      </w:r>
      <w:r w:rsidR="00630E1E" w:rsidRPr="00E91C61">
        <w:rPr>
          <w:rFonts w:ascii="Times New Roman" w:hAnsi="Times New Roman" w:cs="Times New Roman"/>
          <w:color w:val="000000" w:themeColor="text1"/>
          <w:sz w:val="24"/>
          <w:szCs w:val="24"/>
          <w:shd w:val="clear" w:color="auto" w:fill="FFFFFF"/>
        </w:rPr>
        <w:t xml:space="preserve"> pressure or</w:t>
      </w:r>
      <w:r w:rsidR="0049481B" w:rsidRPr="00E91C61">
        <w:rPr>
          <w:rFonts w:ascii="Times New Roman" w:hAnsi="Times New Roman" w:cs="Times New Roman"/>
          <w:color w:val="000000" w:themeColor="text1"/>
          <w:sz w:val="24"/>
          <w:szCs w:val="24"/>
          <w:shd w:val="clear" w:color="auto" w:fill="FFFFFF"/>
        </w:rPr>
        <w:t xml:space="preserve"> no </w:t>
      </w:r>
      <w:r w:rsidR="00CB6219" w:rsidRPr="00E91C61">
        <w:rPr>
          <w:rFonts w:ascii="Times New Roman" w:hAnsi="Times New Roman" w:cs="Times New Roman"/>
          <w:color w:val="000000" w:themeColor="text1"/>
          <w:sz w:val="24"/>
          <w:szCs w:val="24"/>
          <w:shd w:val="clear" w:color="auto" w:fill="FFFFFF"/>
        </w:rPr>
        <w:t>anxiety</w:t>
      </w:r>
      <w:r w:rsidR="00630E1E" w:rsidRPr="00E91C61">
        <w:rPr>
          <w:rFonts w:ascii="Times New Roman" w:hAnsi="Times New Roman" w:cs="Times New Roman"/>
          <w:color w:val="000000" w:themeColor="text1"/>
          <w:sz w:val="24"/>
          <w:szCs w:val="24"/>
          <w:shd w:val="clear" w:color="auto" w:fill="FFFFFF"/>
        </w:rPr>
        <w:t xml:space="preserve"> to be put on the spot to answer</w:t>
      </w:r>
      <w:r w:rsidR="00CB6219" w:rsidRPr="00E91C61">
        <w:rPr>
          <w:rFonts w:ascii="Times New Roman" w:hAnsi="Times New Roman" w:cs="Times New Roman"/>
          <w:color w:val="000000" w:themeColor="text1"/>
          <w:sz w:val="24"/>
          <w:szCs w:val="24"/>
          <w:shd w:val="clear" w:color="auto" w:fill="FFFFFF"/>
        </w:rPr>
        <w:t xml:space="preserve"> alone to the whole class.</w:t>
      </w:r>
      <w:r w:rsidR="00630E1E" w:rsidRPr="00E91C61">
        <w:rPr>
          <w:rFonts w:ascii="Times New Roman" w:hAnsi="Times New Roman" w:cs="Times New Roman"/>
          <w:color w:val="000000" w:themeColor="text1"/>
          <w:sz w:val="24"/>
          <w:szCs w:val="24"/>
          <w:shd w:val="clear" w:color="auto" w:fill="FFFFFF"/>
        </w:rPr>
        <w:t xml:space="preserve"> </w:t>
      </w:r>
      <w:r w:rsidR="009131C4" w:rsidRPr="00E91C61">
        <w:rPr>
          <w:rFonts w:ascii="Times New Roman" w:hAnsi="Times New Roman" w:cs="Times New Roman"/>
          <w:color w:val="000000" w:themeColor="text1"/>
          <w:sz w:val="24"/>
          <w:szCs w:val="24"/>
          <w:shd w:val="clear" w:color="auto" w:fill="FFFFFF"/>
        </w:rPr>
        <w:t xml:space="preserve">The answers would be </w:t>
      </w:r>
      <w:r w:rsidR="00E4539E" w:rsidRPr="00E91C61">
        <w:rPr>
          <w:rFonts w:ascii="Times New Roman" w:hAnsi="Times New Roman" w:cs="Times New Roman"/>
          <w:color w:val="000000" w:themeColor="text1"/>
          <w:sz w:val="24"/>
          <w:szCs w:val="24"/>
          <w:shd w:val="clear" w:color="auto" w:fill="FFFFFF"/>
        </w:rPr>
        <w:t>discussed</w:t>
      </w:r>
      <w:r w:rsidR="009131C4" w:rsidRPr="00E91C61">
        <w:rPr>
          <w:rFonts w:ascii="Times New Roman" w:hAnsi="Times New Roman" w:cs="Times New Roman"/>
          <w:color w:val="000000" w:themeColor="text1"/>
          <w:sz w:val="24"/>
          <w:szCs w:val="24"/>
          <w:shd w:val="clear" w:color="auto" w:fill="FFFFFF"/>
        </w:rPr>
        <w:t xml:space="preserve"> with peers </w:t>
      </w:r>
      <w:r w:rsidR="00E4539E" w:rsidRPr="00E91C61">
        <w:rPr>
          <w:rFonts w:ascii="Times New Roman" w:hAnsi="Times New Roman" w:cs="Times New Roman"/>
          <w:color w:val="000000" w:themeColor="text1"/>
          <w:sz w:val="24"/>
          <w:szCs w:val="24"/>
          <w:shd w:val="clear" w:color="auto" w:fill="FFFFFF"/>
        </w:rPr>
        <w:t xml:space="preserve">and </w:t>
      </w:r>
      <w:r w:rsidR="00CB6219" w:rsidRPr="00E91C61">
        <w:rPr>
          <w:rFonts w:ascii="Times New Roman" w:hAnsi="Times New Roman" w:cs="Times New Roman"/>
          <w:color w:val="000000" w:themeColor="text1"/>
          <w:sz w:val="24"/>
          <w:szCs w:val="24"/>
          <w:shd w:val="clear" w:color="auto" w:fill="FFFFFF"/>
        </w:rPr>
        <w:t>generate</w:t>
      </w:r>
      <w:r w:rsidR="00E4539E" w:rsidRPr="00E91C61">
        <w:rPr>
          <w:rFonts w:ascii="Times New Roman" w:hAnsi="Times New Roman" w:cs="Times New Roman"/>
          <w:color w:val="000000" w:themeColor="text1"/>
          <w:sz w:val="24"/>
          <w:szCs w:val="24"/>
          <w:shd w:val="clear" w:color="auto" w:fill="FFFFFF"/>
        </w:rPr>
        <w:t xml:space="preserve"> responses which can provide students that might have lower self-esteem to have</w:t>
      </w:r>
      <w:r w:rsidR="00CB6219" w:rsidRPr="00E91C61">
        <w:rPr>
          <w:rFonts w:ascii="Times New Roman" w:hAnsi="Times New Roman" w:cs="Times New Roman"/>
          <w:color w:val="000000" w:themeColor="text1"/>
          <w:sz w:val="24"/>
          <w:szCs w:val="24"/>
          <w:shd w:val="clear" w:color="auto" w:fill="FFFFFF"/>
        </w:rPr>
        <w:t xml:space="preserve"> more</w:t>
      </w:r>
      <w:r w:rsidR="00E4539E" w:rsidRPr="00E91C61">
        <w:rPr>
          <w:rFonts w:ascii="Times New Roman" w:hAnsi="Times New Roman" w:cs="Times New Roman"/>
          <w:color w:val="000000" w:themeColor="text1"/>
          <w:sz w:val="24"/>
          <w:szCs w:val="24"/>
          <w:shd w:val="clear" w:color="auto" w:fill="FFFFFF"/>
        </w:rPr>
        <w:t xml:space="preserve"> confidence in their answers. </w:t>
      </w:r>
      <w:r w:rsidR="001D6045" w:rsidRPr="00E91C61">
        <w:rPr>
          <w:rFonts w:ascii="Times New Roman" w:hAnsi="Times New Roman" w:cs="Times New Roman"/>
          <w:color w:val="000000" w:themeColor="text1"/>
          <w:sz w:val="24"/>
          <w:szCs w:val="24"/>
          <w:shd w:val="clear" w:color="auto" w:fill="FFFFFF"/>
        </w:rPr>
        <w:t>Having this feedback from peers can provide higher levels of motivation in a task</w:t>
      </w:r>
      <w:r w:rsidR="00712472" w:rsidRPr="00E91C61">
        <w:rPr>
          <w:rFonts w:ascii="Times New Roman" w:hAnsi="Times New Roman" w:cs="Times New Roman"/>
          <w:color w:val="000000" w:themeColor="text1"/>
          <w:sz w:val="24"/>
          <w:szCs w:val="24"/>
          <w:shd w:val="clear" w:color="auto" w:fill="FFFFFF"/>
        </w:rPr>
        <w:t xml:space="preserve"> given to them</w:t>
      </w:r>
      <w:r w:rsidR="00DA6C4A" w:rsidRPr="00E91C61">
        <w:rPr>
          <w:rFonts w:ascii="Times New Roman" w:hAnsi="Times New Roman" w:cs="Times New Roman"/>
          <w:color w:val="000000" w:themeColor="text1"/>
          <w:sz w:val="24"/>
          <w:szCs w:val="24"/>
          <w:shd w:val="clear" w:color="auto" w:fill="FFFFFF"/>
        </w:rPr>
        <w:t xml:space="preserve">. Further discussion can be had also when the information is shared back to the whole class. This provides the whole class with other ideas they might not have considered and gives them the confidence to share theirs </w:t>
      </w:r>
      <w:r w:rsidR="00C6296E" w:rsidRPr="00E91C61">
        <w:rPr>
          <w:rFonts w:ascii="Times New Roman" w:hAnsi="Times New Roman" w:cs="Times New Roman"/>
          <w:color w:val="000000" w:themeColor="text1"/>
          <w:sz w:val="24"/>
          <w:szCs w:val="24"/>
          <w:shd w:val="clear" w:color="auto" w:fill="FFFFFF"/>
        </w:rPr>
        <w:t>(</w:t>
      </w:r>
      <w:proofErr w:type="spellStart"/>
      <w:r w:rsidR="009A0914" w:rsidRPr="00E91C61">
        <w:rPr>
          <w:rFonts w:ascii="Times New Roman" w:hAnsi="Times New Roman" w:cs="Times New Roman"/>
          <w:color w:val="000000" w:themeColor="text1"/>
          <w:sz w:val="24"/>
          <w:szCs w:val="24"/>
          <w:shd w:val="clear" w:color="auto" w:fill="FFFFFF"/>
        </w:rPr>
        <w:t>Kaddoura</w:t>
      </w:r>
      <w:proofErr w:type="spellEnd"/>
      <w:r w:rsidR="009A0914" w:rsidRPr="00E91C61">
        <w:rPr>
          <w:rFonts w:ascii="Times New Roman" w:hAnsi="Times New Roman" w:cs="Times New Roman"/>
          <w:color w:val="000000" w:themeColor="text1"/>
          <w:sz w:val="24"/>
          <w:szCs w:val="24"/>
          <w:shd w:val="clear" w:color="auto" w:fill="FFFFFF"/>
        </w:rPr>
        <w:t>, 2013)</w:t>
      </w:r>
      <w:r w:rsidR="00602EE4" w:rsidRPr="00E91C61">
        <w:rPr>
          <w:rFonts w:ascii="Times New Roman" w:hAnsi="Times New Roman" w:cs="Times New Roman"/>
          <w:color w:val="000000" w:themeColor="text1"/>
          <w:sz w:val="24"/>
          <w:szCs w:val="24"/>
          <w:shd w:val="clear" w:color="auto" w:fill="FFFFFF"/>
        </w:rPr>
        <w:t xml:space="preserve">. </w:t>
      </w:r>
    </w:p>
    <w:p w14:paraId="53AA76B3" w14:textId="77777777" w:rsidR="00E10318" w:rsidRPr="00E91C61" w:rsidRDefault="00E10318" w:rsidP="007E3228">
      <w:pPr>
        <w:spacing w:after="0" w:line="360" w:lineRule="auto"/>
        <w:jc w:val="both"/>
        <w:rPr>
          <w:rFonts w:ascii="Times New Roman" w:hAnsi="Times New Roman" w:cs="Times New Roman"/>
          <w:color w:val="000000" w:themeColor="text1"/>
          <w:sz w:val="24"/>
          <w:szCs w:val="24"/>
          <w:shd w:val="clear" w:color="auto" w:fill="FFFFFF"/>
        </w:rPr>
      </w:pPr>
    </w:p>
    <w:p w14:paraId="6FF7799C" w14:textId="10EB1B93" w:rsidR="00E10318" w:rsidRPr="00E91C61" w:rsidRDefault="00781666"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hAnsi="Times New Roman" w:cs="Times New Roman"/>
          <w:color w:val="000000" w:themeColor="text1"/>
          <w:sz w:val="24"/>
          <w:szCs w:val="24"/>
          <w:shd w:val="clear" w:color="auto" w:fill="FFFFFF"/>
        </w:rPr>
        <w:t>This method also provides opportunities for the teacher to be</w:t>
      </w:r>
      <w:r w:rsidR="003325F0" w:rsidRPr="00E91C61">
        <w:rPr>
          <w:rFonts w:ascii="Times New Roman" w:hAnsi="Times New Roman" w:cs="Times New Roman"/>
          <w:color w:val="000000" w:themeColor="text1"/>
          <w:sz w:val="24"/>
          <w:szCs w:val="24"/>
          <w:shd w:val="clear" w:color="auto" w:fill="FFFFFF"/>
        </w:rPr>
        <w:t xml:space="preserve"> </w:t>
      </w:r>
      <w:r w:rsidRPr="00E91C61">
        <w:rPr>
          <w:rFonts w:ascii="Times New Roman" w:hAnsi="Times New Roman" w:cs="Times New Roman"/>
          <w:color w:val="000000" w:themeColor="text1"/>
          <w:sz w:val="24"/>
          <w:szCs w:val="24"/>
          <w:shd w:val="clear" w:color="auto" w:fill="FFFFFF"/>
        </w:rPr>
        <w:t xml:space="preserve">able to hear back from all students </w:t>
      </w:r>
      <w:r w:rsidR="001A353C" w:rsidRPr="00E91C61">
        <w:rPr>
          <w:rFonts w:ascii="Times New Roman" w:hAnsi="Times New Roman" w:cs="Times New Roman"/>
          <w:color w:val="000000" w:themeColor="text1"/>
          <w:sz w:val="24"/>
          <w:szCs w:val="24"/>
          <w:shd w:val="clear" w:color="auto" w:fill="FFFFFF"/>
        </w:rPr>
        <w:t>and assess where each learner is on the subject topic, rather than just from a hand full of students</w:t>
      </w:r>
      <w:r w:rsidR="00712472" w:rsidRPr="00E91C61">
        <w:rPr>
          <w:rFonts w:ascii="Times New Roman" w:hAnsi="Times New Roman" w:cs="Times New Roman"/>
          <w:color w:val="000000" w:themeColor="text1"/>
          <w:sz w:val="24"/>
          <w:szCs w:val="24"/>
          <w:shd w:val="clear" w:color="auto" w:fill="FFFFFF"/>
        </w:rPr>
        <w:t xml:space="preserve"> </w:t>
      </w:r>
      <w:r w:rsidR="00712472" w:rsidRPr="00E91C61">
        <w:rPr>
          <w:rFonts w:ascii="Times New Roman" w:hAnsi="Times New Roman" w:cs="Times New Roman"/>
          <w:color w:val="000000" w:themeColor="text1"/>
          <w:sz w:val="24"/>
          <w:szCs w:val="24"/>
          <w:shd w:val="clear" w:color="auto" w:fill="FFFFFF"/>
        </w:rPr>
        <w:lastRenderedPageBreak/>
        <w:t>that are most confident to raise their hand</w:t>
      </w:r>
      <w:r w:rsidR="001A353C" w:rsidRPr="00E91C61">
        <w:rPr>
          <w:rFonts w:ascii="Times New Roman" w:hAnsi="Times New Roman" w:cs="Times New Roman"/>
          <w:color w:val="000000" w:themeColor="text1"/>
          <w:sz w:val="24"/>
          <w:szCs w:val="24"/>
          <w:shd w:val="clear" w:color="auto" w:fill="FFFFFF"/>
        </w:rPr>
        <w:t xml:space="preserve">. </w:t>
      </w:r>
      <w:r w:rsidR="00392860" w:rsidRPr="00E91C61">
        <w:rPr>
          <w:rFonts w:ascii="Times New Roman" w:hAnsi="Times New Roman" w:cs="Times New Roman"/>
          <w:color w:val="000000" w:themeColor="text1"/>
          <w:sz w:val="24"/>
          <w:szCs w:val="24"/>
          <w:shd w:val="clear" w:color="auto" w:fill="FFFFFF"/>
        </w:rPr>
        <w:t>T</w:t>
      </w:r>
      <w:r w:rsidR="008A3FAA" w:rsidRPr="00E91C61">
        <w:rPr>
          <w:rFonts w:ascii="Times New Roman" w:hAnsi="Times New Roman" w:cs="Times New Roman"/>
          <w:color w:val="000000" w:themeColor="text1"/>
          <w:sz w:val="24"/>
          <w:szCs w:val="24"/>
          <w:shd w:val="clear" w:color="auto" w:fill="FFFFFF"/>
        </w:rPr>
        <w:t xml:space="preserve">his type of group discussion allows the teacher also to provide positive reinforcement to students that could benefit from this </w:t>
      </w:r>
      <w:r w:rsidR="00F11AD9" w:rsidRPr="00E91C61">
        <w:rPr>
          <w:rFonts w:ascii="Times New Roman" w:hAnsi="Times New Roman" w:cs="Times New Roman"/>
          <w:color w:val="000000" w:themeColor="text1"/>
          <w:sz w:val="24"/>
          <w:szCs w:val="24"/>
          <w:shd w:val="clear" w:color="auto" w:fill="FFFFFF"/>
        </w:rPr>
        <w:t>regarding confidence</w:t>
      </w:r>
      <w:r w:rsidR="009950B8" w:rsidRPr="00E91C61">
        <w:rPr>
          <w:rFonts w:ascii="Times New Roman" w:hAnsi="Times New Roman" w:cs="Times New Roman"/>
          <w:color w:val="000000" w:themeColor="text1"/>
          <w:sz w:val="24"/>
          <w:szCs w:val="24"/>
          <w:shd w:val="clear" w:color="auto" w:fill="FFFFFF"/>
        </w:rPr>
        <w:t xml:space="preserve"> issues</w:t>
      </w:r>
      <w:r w:rsidR="00DF2063" w:rsidRPr="00E91C61">
        <w:rPr>
          <w:rFonts w:ascii="Times New Roman" w:hAnsi="Times New Roman" w:cs="Times New Roman"/>
          <w:color w:val="000000" w:themeColor="text1"/>
          <w:sz w:val="24"/>
          <w:szCs w:val="24"/>
          <w:shd w:val="clear" w:color="auto" w:fill="FFFFFF"/>
        </w:rPr>
        <w:t xml:space="preserve"> </w:t>
      </w:r>
      <w:r w:rsidR="00C6296E" w:rsidRPr="00E91C61">
        <w:rPr>
          <w:rFonts w:ascii="Times New Roman" w:hAnsi="Times New Roman" w:cs="Times New Roman"/>
          <w:color w:val="000000" w:themeColor="text1"/>
          <w:sz w:val="24"/>
          <w:szCs w:val="24"/>
          <w:shd w:val="clear" w:color="auto" w:fill="FFFFFF"/>
        </w:rPr>
        <w:t>(</w:t>
      </w:r>
      <w:proofErr w:type="spellStart"/>
      <w:r w:rsidR="00DF2063" w:rsidRPr="00E91C61">
        <w:rPr>
          <w:rFonts w:ascii="Times New Roman" w:hAnsi="Times New Roman" w:cs="Times New Roman"/>
          <w:color w:val="000000" w:themeColor="text1"/>
          <w:sz w:val="24"/>
          <w:szCs w:val="24"/>
          <w:shd w:val="clear" w:color="auto" w:fill="FFFFFF"/>
        </w:rPr>
        <w:t>Pardeshi</w:t>
      </w:r>
      <w:proofErr w:type="spellEnd"/>
      <w:r w:rsidR="00DF2063" w:rsidRPr="00E91C61">
        <w:rPr>
          <w:rFonts w:ascii="Times New Roman" w:hAnsi="Times New Roman" w:cs="Times New Roman"/>
          <w:color w:val="000000" w:themeColor="text1"/>
          <w:sz w:val="24"/>
          <w:szCs w:val="24"/>
          <w:shd w:val="clear" w:color="auto" w:fill="FFFFFF"/>
        </w:rPr>
        <w:t>, 2016)</w:t>
      </w:r>
      <w:r w:rsidR="00F11AD9" w:rsidRPr="00E91C61">
        <w:rPr>
          <w:rFonts w:ascii="Times New Roman" w:hAnsi="Times New Roman" w:cs="Times New Roman"/>
          <w:color w:val="000000" w:themeColor="text1"/>
          <w:sz w:val="24"/>
          <w:szCs w:val="24"/>
          <w:shd w:val="clear" w:color="auto" w:fill="FFFFFF"/>
        </w:rPr>
        <w:t xml:space="preserve">. </w:t>
      </w:r>
      <w:r w:rsidR="003325F0" w:rsidRPr="00E91C61">
        <w:rPr>
          <w:rFonts w:ascii="Times New Roman" w:hAnsi="Times New Roman" w:cs="Times New Roman"/>
          <w:color w:val="000000" w:themeColor="text1"/>
          <w:sz w:val="24"/>
          <w:szCs w:val="24"/>
          <w:shd w:val="clear" w:color="auto" w:fill="FFFFFF"/>
        </w:rPr>
        <w:t xml:space="preserve">Using </w:t>
      </w:r>
      <w:r w:rsidR="00A77464" w:rsidRPr="00E91C61">
        <w:rPr>
          <w:rFonts w:ascii="Times New Roman" w:hAnsi="Times New Roman" w:cs="Times New Roman"/>
          <w:color w:val="000000" w:themeColor="text1"/>
          <w:sz w:val="24"/>
          <w:szCs w:val="24"/>
          <w:shd w:val="clear" w:color="auto" w:fill="FFFFFF"/>
        </w:rPr>
        <w:t>positive</w:t>
      </w:r>
      <w:r w:rsidR="003325F0" w:rsidRPr="00E91C61">
        <w:rPr>
          <w:rFonts w:ascii="Times New Roman" w:hAnsi="Times New Roman" w:cs="Times New Roman"/>
          <w:color w:val="000000" w:themeColor="text1"/>
          <w:sz w:val="24"/>
          <w:szCs w:val="24"/>
          <w:shd w:val="clear" w:color="auto" w:fill="FFFFFF"/>
        </w:rPr>
        <w:t xml:space="preserve"> </w:t>
      </w:r>
      <w:r w:rsidR="00A77464" w:rsidRPr="00E91C61">
        <w:rPr>
          <w:rFonts w:ascii="Times New Roman" w:hAnsi="Times New Roman" w:cs="Times New Roman"/>
          <w:color w:val="000000" w:themeColor="text1"/>
          <w:sz w:val="24"/>
          <w:szCs w:val="24"/>
          <w:shd w:val="clear" w:color="auto" w:fill="FFFFFF"/>
        </w:rPr>
        <w:t>reinforcement</w:t>
      </w:r>
      <w:r w:rsidR="003325F0" w:rsidRPr="00E91C61">
        <w:rPr>
          <w:rFonts w:ascii="Times New Roman" w:hAnsi="Times New Roman" w:cs="Times New Roman"/>
          <w:color w:val="000000" w:themeColor="text1"/>
          <w:sz w:val="24"/>
          <w:szCs w:val="24"/>
          <w:shd w:val="clear" w:color="auto" w:fill="FFFFFF"/>
        </w:rPr>
        <w:t xml:space="preserve"> links to the </w:t>
      </w:r>
      <w:r w:rsidR="00A77464" w:rsidRPr="00E91C61">
        <w:rPr>
          <w:rFonts w:ascii="Times New Roman" w:hAnsi="Times New Roman" w:cs="Times New Roman"/>
          <w:color w:val="000000" w:themeColor="text1"/>
          <w:sz w:val="24"/>
          <w:szCs w:val="24"/>
          <w:shd w:val="clear" w:color="auto" w:fill="FFFFFF"/>
        </w:rPr>
        <w:t>literature</w:t>
      </w:r>
      <w:r w:rsidR="003325F0" w:rsidRPr="00E91C61">
        <w:rPr>
          <w:rFonts w:ascii="Times New Roman" w:hAnsi="Times New Roman" w:cs="Times New Roman"/>
          <w:color w:val="000000" w:themeColor="text1"/>
          <w:sz w:val="24"/>
          <w:szCs w:val="24"/>
          <w:shd w:val="clear" w:color="auto" w:fill="FFFFFF"/>
        </w:rPr>
        <w:t xml:space="preserve"> of </w:t>
      </w:r>
      <w:r w:rsidR="00A77464" w:rsidRPr="00E91C61">
        <w:rPr>
          <w:rFonts w:ascii="Times New Roman" w:hAnsi="Times New Roman" w:cs="Times New Roman"/>
          <w:color w:val="000000" w:themeColor="text1"/>
          <w:sz w:val="24"/>
          <w:szCs w:val="24"/>
          <w:shd w:val="clear" w:color="auto" w:fill="FFFFFF"/>
        </w:rPr>
        <w:t xml:space="preserve">the behaviorist approach. This theory suggests that the use of positive reinforcement such as praise can increase the occurrence of that </w:t>
      </w:r>
      <w:r w:rsidR="00354F40" w:rsidRPr="00E91C61">
        <w:rPr>
          <w:rFonts w:ascii="Times New Roman" w:hAnsi="Times New Roman" w:cs="Times New Roman"/>
          <w:color w:val="000000" w:themeColor="text1"/>
          <w:sz w:val="24"/>
          <w:szCs w:val="24"/>
          <w:shd w:val="clear" w:color="auto" w:fill="FFFFFF"/>
        </w:rPr>
        <w:t>behaviors</w:t>
      </w:r>
      <w:r w:rsidR="00717863" w:rsidRPr="00E91C61">
        <w:rPr>
          <w:rFonts w:ascii="Times New Roman" w:hAnsi="Times New Roman" w:cs="Times New Roman"/>
          <w:color w:val="000000" w:themeColor="text1"/>
          <w:sz w:val="24"/>
          <w:szCs w:val="24"/>
          <w:shd w:val="clear" w:color="auto" w:fill="FFFFFF"/>
        </w:rPr>
        <w:t xml:space="preserve"> that are seen now as positive</w:t>
      </w:r>
      <w:r w:rsidR="00354F40" w:rsidRPr="00E91C61">
        <w:rPr>
          <w:rFonts w:ascii="Times New Roman" w:hAnsi="Times New Roman" w:cs="Times New Roman"/>
          <w:color w:val="000000" w:themeColor="text1"/>
          <w:sz w:val="24"/>
          <w:szCs w:val="24"/>
          <w:shd w:val="clear" w:color="auto" w:fill="FFFFFF"/>
        </w:rPr>
        <w:t xml:space="preserve"> </w:t>
      </w:r>
      <w:r w:rsidR="00C6296E" w:rsidRPr="00E91C61">
        <w:rPr>
          <w:rFonts w:ascii="Times New Roman" w:hAnsi="Times New Roman" w:cs="Times New Roman"/>
          <w:color w:val="000000" w:themeColor="text1"/>
          <w:sz w:val="24"/>
          <w:szCs w:val="24"/>
          <w:shd w:val="clear" w:color="auto" w:fill="FFFFFF"/>
        </w:rPr>
        <w:t>(</w:t>
      </w:r>
      <w:proofErr w:type="spellStart"/>
      <w:r w:rsidR="00354F40" w:rsidRPr="00E91C61">
        <w:rPr>
          <w:rFonts w:ascii="Times New Roman" w:eastAsia="Calibri" w:hAnsi="Times New Roman" w:cs="Times New Roman"/>
          <w:color w:val="000000" w:themeColor="text1"/>
          <w:sz w:val="24"/>
          <w:szCs w:val="24"/>
        </w:rPr>
        <w:t>Schachtman</w:t>
      </w:r>
      <w:proofErr w:type="spellEnd"/>
      <w:r w:rsidR="00354F40" w:rsidRPr="00E91C61">
        <w:rPr>
          <w:rFonts w:ascii="Times New Roman" w:eastAsia="Calibri" w:hAnsi="Times New Roman" w:cs="Times New Roman"/>
          <w:color w:val="000000" w:themeColor="text1"/>
          <w:sz w:val="24"/>
          <w:szCs w:val="24"/>
        </w:rPr>
        <w:t xml:space="preserve"> and Reilly 2011).</w:t>
      </w:r>
      <w:r w:rsidR="00354F40" w:rsidRPr="00E91C61">
        <w:rPr>
          <w:rFonts w:ascii="Times New Roman" w:hAnsi="Times New Roman" w:cs="Times New Roman"/>
          <w:color w:val="000000" w:themeColor="text1"/>
          <w:sz w:val="24"/>
          <w:szCs w:val="24"/>
          <w:shd w:val="clear" w:color="auto" w:fill="FFFFFF"/>
        </w:rPr>
        <w:t xml:space="preserve"> Regarding the case study</w:t>
      </w:r>
      <w:r w:rsidR="00717863" w:rsidRPr="00E91C61">
        <w:rPr>
          <w:rFonts w:ascii="Times New Roman" w:hAnsi="Times New Roman" w:cs="Times New Roman"/>
          <w:color w:val="000000" w:themeColor="text1"/>
          <w:sz w:val="24"/>
          <w:szCs w:val="24"/>
          <w:shd w:val="clear" w:color="auto" w:fill="FFFFFF"/>
        </w:rPr>
        <w:t>,</w:t>
      </w:r>
      <w:r w:rsidR="00354F40" w:rsidRPr="00E91C61">
        <w:rPr>
          <w:rFonts w:ascii="Times New Roman" w:hAnsi="Times New Roman" w:cs="Times New Roman"/>
          <w:color w:val="000000" w:themeColor="text1"/>
          <w:sz w:val="24"/>
          <w:szCs w:val="24"/>
          <w:shd w:val="clear" w:color="auto" w:fill="FFFFFF"/>
        </w:rPr>
        <w:t xml:space="preserve"> this could be beneficial to the students that were not providing answers if it was delivered as a group from think, pair, share</w:t>
      </w:r>
      <w:r w:rsidR="00BC41F9" w:rsidRPr="00E91C61">
        <w:rPr>
          <w:rFonts w:ascii="Times New Roman" w:hAnsi="Times New Roman" w:cs="Times New Roman"/>
          <w:color w:val="000000" w:themeColor="text1"/>
          <w:sz w:val="24"/>
          <w:szCs w:val="24"/>
          <w:shd w:val="clear" w:color="auto" w:fill="FFFFFF"/>
        </w:rPr>
        <w:t xml:space="preserve"> rather than viewing the positive reinforcement of the other students</w:t>
      </w:r>
      <w:r w:rsidR="00354F40" w:rsidRPr="00E91C61">
        <w:rPr>
          <w:rFonts w:ascii="Times New Roman" w:hAnsi="Times New Roman" w:cs="Times New Roman"/>
          <w:color w:val="000000" w:themeColor="text1"/>
          <w:sz w:val="24"/>
          <w:szCs w:val="24"/>
          <w:shd w:val="clear" w:color="auto" w:fill="FFFFFF"/>
        </w:rPr>
        <w:t xml:space="preserve">. </w:t>
      </w:r>
    </w:p>
    <w:p w14:paraId="5C2CD643" w14:textId="77777777" w:rsidR="00C879DC" w:rsidRPr="00E91C61" w:rsidRDefault="00C879DC" w:rsidP="007E3228">
      <w:pPr>
        <w:spacing w:after="0" w:line="360" w:lineRule="auto"/>
        <w:jc w:val="both"/>
        <w:rPr>
          <w:rFonts w:ascii="Times New Roman" w:eastAsia="Calibri" w:hAnsi="Times New Roman" w:cs="Times New Roman"/>
          <w:color w:val="000000" w:themeColor="text1"/>
          <w:sz w:val="24"/>
          <w:szCs w:val="24"/>
        </w:rPr>
      </w:pPr>
    </w:p>
    <w:p w14:paraId="0A333CBC" w14:textId="0FE0B83E" w:rsidR="00663761" w:rsidRPr="00E91C61" w:rsidRDefault="00955CD4"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The case study </w:t>
      </w:r>
      <w:r w:rsidR="00E6196F" w:rsidRPr="00E91C61">
        <w:rPr>
          <w:rFonts w:ascii="Times New Roman" w:eastAsia="Calibri" w:hAnsi="Times New Roman" w:cs="Times New Roman"/>
          <w:color w:val="000000" w:themeColor="text1"/>
          <w:sz w:val="24"/>
          <w:szCs w:val="24"/>
        </w:rPr>
        <w:t>outlined how the class was set to be in ability grouping</w:t>
      </w:r>
      <w:r w:rsidR="00AD1AFB" w:rsidRPr="00E91C61">
        <w:rPr>
          <w:rFonts w:ascii="Times New Roman" w:eastAsia="Calibri" w:hAnsi="Times New Roman" w:cs="Times New Roman"/>
          <w:color w:val="000000" w:themeColor="text1"/>
          <w:sz w:val="24"/>
          <w:szCs w:val="24"/>
        </w:rPr>
        <w:t xml:space="preserve">. </w:t>
      </w:r>
      <w:r w:rsidR="002142B2" w:rsidRPr="00E91C61">
        <w:rPr>
          <w:rFonts w:ascii="Times New Roman" w:eastAsia="Calibri" w:hAnsi="Times New Roman" w:cs="Times New Roman"/>
          <w:color w:val="000000" w:themeColor="text1"/>
          <w:sz w:val="24"/>
          <w:szCs w:val="24"/>
        </w:rPr>
        <w:t xml:space="preserve">Having mixed ability seating allows for students </w:t>
      </w:r>
      <w:r w:rsidR="00EF791D" w:rsidRPr="00E91C61">
        <w:rPr>
          <w:rFonts w:ascii="Times New Roman" w:eastAsia="Calibri" w:hAnsi="Times New Roman" w:cs="Times New Roman"/>
          <w:color w:val="000000" w:themeColor="text1"/>
          <w:sz w:val="24"/>
          <w:szCs w:val="24"/>
        </w:rPr>
        <w:t xml:space="preserve">to learn together by being able to recognize their own strengths and weaknesses </w:t>
      </w:r>
      <w:r w:rsidR="00871626" w:rsidRPr="00E91C61">
        <w:rPr>
          <w:rFonts w:ascii="Times New Roman" w:eastAsia="Calibri" w:hAnsi="Times New Roman" w:cs="Times New Roman"/>
          <w:color w:val="000000" w:themeColor="text1"/>
          <w:sz w:val="24"/>
          <w:szCs w:val="24"/>
        </w:rPr>
        <w:t>and</w:t>
      </w:r>
      <w:r w:rsidR="00EF791D" w:rsidRPr="00E91C61">
        <w:rPr>
          <w:rFonts w:ascii="Times New Roman" w:eastAsia="Calibri" w:hAnsi="Times New Roman" w:cs="Times New Roman"/>
          <w:color w:val="000000" w:themeColor="text1"/>
          <w:sz w:val="24"/>
          <w:szCs w:val="24"/>
        </w:rPr>
        <w:t xml:space="preserve"> others. </w:t>
      </w:r>
      <w:r w:rsidR="00871626" w:rsidRPr="00E91C61">
        <w:rPr>
          <w:rFonts w:ascii="Times New Roman" w:eastAsia="Calibri" w:hAnsi="Times New Roman" w:cs="Times New Roman"/>
          <w:color w:val="000000" w:themeColor="text1"/>
          <w:sz w:val="24"/>
          <w:szCs w:val="24"/>
        </w:rPr>
        <w:t xml:space="preserve">Grouping learners of different levels </w:t>
      </w:r>
      <w:r w:rsidR="006D4CCB" w:rsidRPr="00E91C61">
        <w:rPr>
          <w:rFonts w:ascii="Times New Roman" w:eastAsia="Calibri" w:hAnsi="Times New Roman" w:cs="Times New Roman"/>
          <w:color w:val="000000" w:themeColor="text1"/>
          <w:sz w:val="24"/>
          <w:szCs w:val="24"/>
        </w:rPr>
        <w:t xml:space="preserve">encourages learners to support each other </w:t>
      </w:r>
      <w:r w:rsidR="00411480" w:rsidRPr="00E91C61">
        <w:rPr>
          <w:rFonts w:ascii="Times New Roman" w:eastAsia="Calibri" w:hAnsi="Times New Roman" w:cs="Times New Roman"/>
          <w:color w:val="000000" w:themeColor="text1"/>
          <w:sz w:val="24"/>
          <w:szCs w:val="24"/>
        </w:rPr>
        <w:t xml:space="preserve">and problem solve together. </w:t>
      </w:r>
      <w:r w:rsidR="00DC5959" w:rsidRPr="00E91C61">
        <w:rPr>
          <w:rFonts w:ascii="Times New Roman" w:eastAsia="Calibri" w:hAnsi="Times New Roman" w:cs="Times New Roman"/>
          <w:color w:val="000000" w:themeColor="text1"/>
          <w:sz w:val="24"/>
          <w:szCs w:val="24"/>
        </w:rPr>
        <w:t xml:space="preserve">Having lower ability and higher ability learners grouped together allows </w:t>
      </w:r>
      <w:r w:rsidR="002A43EF" w:rsidRPr="00E91C61">
        <w:rPr>
          <w:rFonts w:ascii="Times New Roman" w:eastAsia="Calibri" w:hAnsi="Times New Roman" w:cs="Times New Roman"/>
          <w:color w:val="000000" w:themeColor="text1"/>
          <w:sz w:val="24"/>
          <w:szCs w:val="24"/>
        </w:rPr>
        <w:t>lower ability learners to have a more knowledgeable other to support them which relates to Vygotsky’s work of scaffolding</w:t>
      </w:r>
      <w:r w:rsidR="0011586E" w:rsidRPr="00E91C61">
        <w:rPr>
          <w:rFonts w:ascii="Times New Roman" w:eastAsia="Calibri" w:hAnsi="Times New Roman" w:cs="Times New Roman"/>
          <w:color w:val="000000" w:themeColor="text1"/>
          <w:sz w:val="24"/>
          <w:szCs w:val="24"/>
        </w:rPr>
        <w:t xml:space="preserve"> </w:t>
      </w:r>
      <w:r w:rsidR="00C6296E" w:rsidRPr="00E91C61">
        <w:rPr>
          <w:rFonts w:ascii="Times New Roman" w:eastAsia="Calibri" w:hAnsi="Times New Roman" w:cs="Times New Roman"/>
          <w:color w:val="000000" w:themeColor="text1"/>
          <w:sz w:val="24"/>
          <w:szCs w:val="24"/>
        </w:rPr>
        <w:t>(</w:t>
      </w:r>
      <w:r w:rsidR="0011586E" w:rsidRPr="00E91C61">
        <w:rPr>
          <w:rFonts w:ascii="Times New Roman" w:eastAsia="Calibri" w:hAnsi="Times New Roman" w:cs="Times New Roman"/>
          <w:color w:val="000000" w:themeColor="text1"/>
          <w:sz w:val="24"/>
          <w:szCs w:val="24"/>
        </w:rPr>
        <w:t>Dudley and Osvath 2016)</w:t>
      </w:r>
      <w:r w:rsidR="002A43EF" w:rsidRPr="00E91C61">
        <w:rPr>
          <w:rFonts w:ascii="Times New Roman" w:eastAsia="Calibri" w:hAnsi="Times New Roman" w:cs="Times New Roman"/>
          <w:color w:val="000000" w:themeColor="text1"/>
          <w:sz w:val="24"/>
          <w:szCs w:val="24"/>
        </w:rPr>
        <w:t xml:space="preserve">. </w:t>
      </w:r>
      <w:r w:rsidR="00185C7C" w:rsidRPr="00E91C61">
        <w:rPr>
          <w:rFonts w:ascii="Times New Roman" w:hAnsi="Times New Roman" w:cs="Times New Roman"/>
          <w:color w:val="000000" w:themeColor="text1"/>
          <w:sz w:val="24"/>
          <w:szCs w:val="24"/>
          <w:shd w:val="clear" w:color="auto" w:fill="FFFFFF"/>
        </w:rPr>
        <w:t>Ameri (2020)</w:t>
      </w:r>
      <w:r w:rsidR="00185C7C" w:rsidRPr="00E91C61">
        <w:rPr>
          <w:rFonts w:ascii="Times New Roman" w:hAnsi="Times New Roman" w:cs="Times New Roman"/>
          <w:color w:val="000000" w:themeColor="text1"/>
          <w:sz w:val="24"/>
          <w:szCs w:val="24"/>
          <w:shd w:val="clear" w:color="auto" w:fill="FFFFFF"/>
        </w:rPr>
        <w:t xml:space="preserve"> discusses the use of scaffolding and how having that more knowledgably other </w:t>
      </w:r>
      <w:r w:rsidR="00CB1BBA" w:rsidRPr="00E91C61">
        <w:rPr>
          <w:rFonts w:ascii="Times New Roman" w:hAnsi="Times New Roman" w:cs="Times New Roman"/>
          <w:color w:val="000000" w:themeColor="text1"/>
          <w:sz w:val="24"/>
          <w:szCs w:val="24"/>
          <w:shd w:val="clear" w:color="auto" w:fill="FFFFFF"/>
        </w:rPr>
        <w:t xml:space="preserve">can have a real positive </w:t>
      </w:r>
      <w:r w:rsidR="00D413BA" w:rsidRPr="00E91C61">
        <w:rPr>
          <w:rFonts w:ascii="Times New Roman" w:hAnsi="Times New Roman" w:cs="Times New Roman"/>
          <w:color w:val="000000" w:themeColor="text1"/>
          <w:sz w:val="24"/>
          <w:szCs w:val="24"/>
          <w:shd w:val="clear" w:color="auto" w:fill="FFFFFF"/>
        </w:rPr>
        <w:t xml:space="preserve">input </w:t>
      </w:r>
      <w:r w:rsidR="005349FF" w:rsidRPr="00E91C61">
        <w:rPr>
          <w:rFonts w:ascii="Times New Roman" w:hAnsi="Times New Roman" w:cs="Times New Roman"/>
          <w:color w:val="000000" w:themeColor="text1"/>
          <w:sz w:val="24"/>
          <w:szCs w:val="24"/>
          <w:shd w:val="clear" w:color="auto" w:fill="FFFFFF"/>
        </w:rPr>
        <w:t>for</w:t>
      </w:r>
      <w:r w:rsidR="00CB1BBA" w:rsidRPr="00E91C61">
        <w:rPr>
          <w:rFonts w:ascii="Times New Roman" w:hAnsi="Times New Roman" w:cs="Times New Roman"/>
          <w:color w:val="000000" w:themeColor="text1"/>
          <w:sz w:val="24"/>
          <w:szCs w:val="24"/>
          <w:shd w:val="clear" w:color="auto" w:fill="FFFFFF"/>
        </w:rPr>
        <w:t xml:space="preserve"> those learners that might need that extra support. </w:t>
      </w:r>
      <w:r w:rsidR="00206A09" w:rsidRPr="00E91C61">
        <w:rPr>
          <w:rFonts w:ascii="Times New Roman" w:hAnsi="Times New Roman" w:cs="Times New Roman"/>
          <w:color w:val="000000" w:themeColor="text1"/>
          <w:sz w:val="24"/>
          <w:szCs w:val="24"/>
          <w:shd w:val="clear" w:color="auto" w:fill="FFFFFF"/>
        </w:rPr>
        <w:t>Having th</w:t>
      </w:r>
      <w:r w:rsidR="001F3EFA" w:rsidRPr="00E91C61">
        <w:rPr>
          <w:rFonts w:ascii="Times New Roman" w:hAnsi="Times New Roman" w:cs="Times New Roman"/>
          <w:color w:val="000000" w:themeColor="text1"/>
          <w:sz w:val="24"/>
          <w:szCs w:val="24"/>
          <w:shd w:val="clear" w:color="auto" w:fill="FFFFFF"/>
        </w:rPr>
        <w:t>ese</w:t>
      </w:r>
      <w:r w:rsidR="00206A09" w:rsidRPr="00E91C61">
        <w:rPr>
          <w:rFonts w:ascii="Times New Roman" w:hAnsi="Times New Roman" w:cs="Times New Roman"/>
          <w:color w:val="000000" w:themeColor="text1"/>
          <w:sz w:val="24"/>
          <w:szCs w:val="24"/>
          <w:shd w:val="clear" w:color="auto" w:fill="FFFFFF"/>
        </w:rPr>
        <w:t xml:space="preserve"> mixed ability </w:t>
      </w:r>
      <w:r w:rsidR="001F3EFA" w:rsidRPr="00E91C61">
        <w:rPr>
          <w:rFonts w:ascii="Times New Roman" w:hAnsi="Times New Roman" w:cs="Times New Roman"/>
          <w:color w:val="000000" w:themeColor="text1"/>
          <w:sz w:val="24"/>
          <w:szCs w:val="24"/>
          <w:shd w:val="clear" w:color="auto" w:fill="FFFFFF"/>
        </w:rPr>
        <w:t xml:space="preserve">groups </w:t>
      </w:r>
      <w:r w:rsidR="00354610" w:rsidRPr="00E91C61">
        <w:rPr>
          <w:rFonts w:ascii="Times New Roman" w:hAnsi="Times New Roman" w:cs="Times New Roman"/>
          <w:color w:val="000000" w:themeColor="text1"/>
          <w:sz w:val="24"/>
          <w:szCs w:val="24"/>
          <w:shd w:val="clear" w:color="auto" w:fill="FFFFFF"/>
        </w:rPr>
        <w:t>provides learners with models</w:t>
      </w:r>
      <w:r w:rsidR="00E4095D" w:rsidRPr="00E91C61">
        <w:rPr>
          <w:rFonts w:ascii="Times New Roman" w:hAnsi="Times New Roman" w:cs="Times New Roman"/>
          <w:color w:val="000000" w:themeColor="text1"/>
          <w:sz w:val="24"/>
          <w:szCs w:val="24"/>
          <w:shd w:val="clear" w:color="auto" w:fill="FFFFFF"/>
        </w:rPr>
        <w:t xml:space="preserve"> and promotes peer learning</w:t>
      </w:r>
      <w:r w:rsidR="00DE5C82" w:rsidRPr="00E91C61">
        <w:rPr>
          <w:rFonts w:ascii="Times New Roman" w:hAnsi="Times New Roman" w:cs="Times New Roman"/>
          <w:color w:val="000000" w:themeColor="text1"/>
          <w:sz w:val="24"/>
          <w:szCs w:val="24"/>
          <w:shd w:val="clear" w:color="auto" w:fill="FFFFFF"/>
        </w:rPr>
        <w:t>.</w:t>
      </w:r>
      <w:r w:rsidR="00354610" w:rsidRPr="00E91C61">
        <w:rPr>
          <w:rFonts w:ascii="Times New Roman" w:hAnsi="Times New Roman" w:cs="Times New Roman"/>
          <w:color w:val="000000" w:themeColor="text1"/>
          <w:sz w:val="24"/>
          <w:szCs w:val="24"/>
          <w:shd w:val="clear" w:color="auto" w:fill="FFFFFF"/>
        </w:rPr>
        <w:t xml:space="preserve"> </w:t>
      </w:r>
      <w:r w:rsidR="00F75455" w:rsidRPr="00E91C61">
        <w:rPr>
          <w:rFonts w:ascii="Times New Roman" w:hAnsi="Times New Roman" w:cs="Times New Roman"/>
          <w:color w:val="000000" w:themeColor="text1"/>
          <w:sz w:val="24"/>
          <w:szCs w:val="24"/>
          <w:shd w:val="clear" w:color="auto" w:fill="FFFFFF"/>
        </w:rPr>
        <w:t xml:space="preserve">Although considering the more </w:t>
      </w:r>
      <w:r w:rsidR="003B4A4B" w:rsidRPr="00E91C61">
        <w:rPr>
          <w:rFonts w:ascii="Times New Roman" w:hAnsi="Times New Roman" w:cs="Times New Roman"/>
          <w:color w:val="000000" w:themeColor="text1"/>
          <w:sz w:val="24"/>
          <w:szCs w:val="24"/>
          <w:shd w:val="clear" w:color="auto" w:fill="FFFFFF"/>
        </w:rPr>
        <w:t>knowledgeable</w:t>
      </w:r>
      <w:r w:rsidR="00F75455" w:rsidRPr="00E91C61">
        <w:rPr>
          <w:rFonts w:ascii="Times New Roman" w:hAnsi="Times New Roman" w:cs="Times New Roman"/>
          <w:color w:val="000000" w:themeColor="text1"/>
          <w:sz w:val="24"/>
          <w:szCs w:val="24"/>
          <w:shd w:val="clear" w:color="auto" w:fill="FFFFFF"/>
        </w:rPr>
        <w:t xml:space="preserve"> other they might not </w:t>
      </w:r>
      <w:r w:rsidR="00932F2C" w:rsidRPr="00E91C61">
        <w:rPr>
          <w:rFonts w:ascii="Times New Roman" w:hAnsi="Times New Roman" w:cs="Times New Roman"/>
          <w:color w:val="000000" w:themeColor="text1"/>
          <w:sz w:val="24"/>
          <w:szCs w:val="24"/>
          <w:shd w:val="clear" w:color="auto" w:fill="FFFFFF"/>
        </w:rPr>
        <w:t>receive</w:t>
      </w:r>
      <w:r w:rsidR="00BE69B9" w:rsidRPr="00E91C61">
        <w:rPr>
          <w:rFonts w:ascii="Times New Roman" w:hAnsi="Times New Roman" w:cs="Times New Roman"/>
          <w:color w:val="000000" w:themeColor="text1"/>
          <w:sz w:val="24"/>
          <w:szCs w:val="24"/>
          <w:shd w:val="clear" w:color="auto" w:fill="FFFFFF"/>
        </w:rPr>
        <w:t xml:space="preserve"> the same </w:t>
      </w:r>
      <w:r w:rsidR="00932F2C" w:rsidRPr="00E91C61">
        <w:rPr>
          <w:rFonts w:ascii="Times New Roman" w:hAnsi="Times New Roman" w:cs="Times New Roman"/>
          <w:color w:val="000000" w:themeColor="text1"/>
          <w:sz w:val="24"/>
          <w:szCs w:val="24"/>
          <w:shd w:val="clear" w:color="auto" w:fill="FFFFFF"/>
        </w:rPr>
        <w:t xml:space="preserve">benefits. </w:t>
      </w:r>
      <w:r w:rsidR="00E03853" w:rsidRPr="00E91C61">
        <w:rPr>
          <w:rFonts w:ascii="Times New Roman" w:hAnsi="Times New Roman" w:cs="Times New Roman"/>
          <w:color w:val="000000" w:themeColor="text1"/>
          <w:sz w:val="24"/>
          <w:szCs w:val="24"/>
          <w:shd w:val="clear" w:color="auto" w:fill="FFFFFF"/>
        </w:rPr>
        <w:t xml:space="preserve">As stated by </w:t>
      </w:r>
      <w:r w:rsidR="00C6296E" w:rsidRPr="00E91C61">
        <w:rPr>
          <w:rFonts w:ascii="Times New Roman" w:hAnsi="Times New Roman" w:cs="Times New Roman"/>
          <w:color w:val="000000" w:themeColor="text1"/>
          <w:sz w:val="24"/>
          <w:szCs w:val="24"/>
          <w:shd w:val="clear" w:color="auto" w:fill="FFFFFF"/>
        </w:rPr>
        <w:t>(</w:t>
      </w:r>
      <w:r w:rsidR="00E03853" w:rsidRPr="00E91C61">
        <w:rPr>
          <w:rFonts w:ascii="Times New Roman" w:hAnsi="Times New Roman" w:cs="Times New Roman"/>
          <w:color w:val="000000" w:themeColor="text1"/>
          <w:sz w:val="24"/>
          <w:szCs w:val="24"/>
        </w:rPr>
        <w:t>Abtahi, Graven and leman 2015)</w:t>
      </w:r>
      <w:r w:rsidR="00E03853" w:rsidRPr="00E91C61">
        <w:rPr>
          <w:rFonts w:ascii="Times New Roman" w:hAnsi="Times New Roman" w:cs="Times New Roman"/>
          <w:color w:val="000000" w:themeColor="text1"/>
          <w:sz w:val="24"/>
          <w:szCs w:val="24"/>
        </w:rPr>
        <w:t xml:space="preserve"> </w:t>
      </w:r>
      <w:r w:rsidR="009C1AFA" w:rsidRPr="00E91C61">
        <w:rPr>
          <w:rFonts w:ascii="Times New Roman" w:hAnsi="Times New Roman" w:cs="Times New Roman"/>
          <w:color w:val="000000" w:themeColor="text1"/>
          <w:sz w:val="24"/>
          <w:szCs w:val="24"/>
        </w:rPr>
        <w:t>the use of collaborati</w:t>
      </w:r>
      <w:r w:rsidR="00D44F1E" w:rsidRPr="00E91C61">
        <w:rPr>
          <w:rFonts w:ascii="Times New Roman" w:hAnsi="Times New Roman" w:cs="Times New Roman"/>
          <w:color w:val="000000" w:themeColor="text1"/>
          <w:sz w:val="24"/>
          <w:szCs w:val="24"/>
        </w:rPr>
        <w:t>ve</w:t>
      </w:r>
      <w:r w:rsidR="009C1AFA" w:rsidRPr="00E91C61">
        <w:rPr>
          <w:rFonts w:ascii="Times New Roman" w:hAnsi="Times New Roman" w:cs="Times New Roman"/>
          <w:color w:val="000000" w:themeColor="text1"/>
          <w:sz w:val="24"/>
          <w:szCs w:val="24"/>
        </w:rPr>
        <w:t xml:space="preserve"> learning </w:t>
      </w:r>
      <w:r w:rsidR="00D44F1E" w:rsidRPr="00E91C61">
        <w:rPr>
          <w:rFonts w:ascii="Times New Roman" w:hAnsi="Times New Roman" w:cs="Times New Roman"/>
          <w:color w:val="000000" w:themeColor="text1"/>
          <w:sz w:val="24"/>
          <w:szCs w:val="24"/>
        </w:rPr>
        <w:t xml:space="preserve">may not have the same </w:t>
      </w:r>
      <w:r w:rsidR="009B1E2F" w:rsidRPr="00E91C61">
        <w:rPr>
          <w:rFonts w:ascii="Times New Roman" w:hAnsi="Times New Roman" w:cs="Times New Roman"/>
          <w:color w:val="000000" w:themeColor="text1"/>
          <w:sz w:val="24"/>
          <w:szCs w:val="24"/>
        </w:rPr>
        <w:t>positive</w:t>
      </w:r>
      <w:r w:rsidR="00D44F1E" w:rsidRPr="00E91C61">
        <w:rPr>
          <w:rFonts w:ascii="Times New Roman" w:hAnsi="Times New Roman" w:cs="Times New Roman"/>
          <w:color w:val="000000" w:themeColor="text1"/>
          <w:sz w:val="24"/>
          <w:szCs w:val="24"/>
        </w:rPr>
        <w:t xml:space="preserve"> outcomes as others as lower ability learners could leave with </w:t>
      </w:r>
      <w:r w:rsidR="00AE24B5" w:rsidRPr="00E91C61">
        <w:rPr>
          <w:rFonts w:ascii="Times New Roman" w:hAnsi="Times New Roman" w:cs="Times New Roman"/>
          <w:color w:val="000000" w:themeColor="text1"/>
          <w:sz w:val="24"/>
          <w:szCs w:val="24"/>
        </w:rPr>
        <w:t xml:space="preserve">lots of support. Although the more </w:t>
      </w:r>
      <w:r w:rsidR="009B1E2F" w:rsidRPr="00E91C61">
        <w:rPr>
          <w:rFonts w:ascii="Times New Roman" w:hAnsi="Times New Roman" w:cs="Times New Roman"/>
          <w:color w:val="000000" w:themeColor="text1"/>
          <w:sz w:val="24"/>
          <w:szCs w:val="24"/>
        </w:rPr>
        <w:t>knowable</w:t>
      </w:r>
      <w:r w:rsidR="00AE24B5" w:rsidRPr="00E91C61">
        <w:rPr>
          <w:rFonts w:ascii="Times New Roman" w:hAnsi="Times New Roman" w:cs="Times New Roman"/>
          <w:color w:val="000000" w:themeColor="text1"/>
          <w:sz w:val="24"/>
          <w:szCs w:val="24"/>
        </w:rPr>
        <w:t xml:space="preserve"> learner might not feel they have gained</w:t>
      </w:r>
      <w:r w:rsidR="00B436CA" w:rsidRPr="00E91C61">
        <w:rPr>
          <w:rFonts w:ascii="Times New Roman" w:hAnsi="Times New Roman" w:cs="Times New Roman"/>
          <w:color w:val="000000" w:themeColor="text1"/>
          <w:sz w:val="24"/>
          <w:szCs w:val="24"/>
        </w:rPr>
        <w:t xml:space="preserve"> by the learning intention </w:t>
      </w:r>
      <w:r w:rsidR="009B1E2F" w:rsidRPr="00E91C61">
        <w:rPr>
          <w:rFonts w:ascii="Times New Roman" w:hAnsi="Times New Roman" w:cs="Times New Roman"/>
          <w:color w:val="000000" w:themeColor="text1"/>
          <w:sz w:val="24"/>
          <w:szCs w:val="24"/>
        </w:rPr>
        <w:t>was not cha</w:t>
      </w:r>
      <w:r w:rsidR="000C4FC4" w:rsidRPr="00E91C61">
        <w:rPr>
          <w:rFonts w:ascii="Times New Roman" w:hAnsi="Times New Roman" w:cs="Times New Roman"/>
          <w:color w:val="000000" w:themeColor="text1"/>
          <w:sz w:val="24"/>
          <w:szCs w:val="24"/>
        </w:rPr>
        <w:t>llen</w:t>
      </w:r>
      <w:r w:rsidR="009B1E2F" w:rsidRPr="00E91C61">
        <w:rPr>
          <w:rFonts w:ascii="Times New Roman" w:hAnsi="Times New Roman" w:cs="Times New Roman"/>
          <w:color w:val="000000" w:themeColor="text1"/>
          <w:sz w:val="24"/>
          <w:szCs w:val="24"/>
        </w:rPr>
        <w:t xml:space="preserve">ging enough for them. This could lead to </w:t>
      </w:r>
      <w:r w:rsidR="003C5046" w:rsidRPr="00E91C61">
        <w:rPr>
          <w:rFonts w:ascii="Times New Roman" w:hAnsi="Times New Roman" w:cs="Times New Roman"/>
          <w:color w:val="000000" w:themeColor="text1"/>
          <w:sz w:val="24"/>
          <w:szCs w:val="24"/>
        </w:rPr>
        <w:t>potential frustration.</w:t>
      </w:r>
    </w:p>
    <w:p w14:paraId="6A986094" w14:textId="77777777" w:rsidR="00814C95" w:rsidRPr="00E91C61" w:rsidRDefault="00814C95" w:rsidP="007E3228">
      <w:pPr>
        <w:jc w:val="both"/>
        <w:rPr>
          <w:rFonts w:ascii="Times New Roman" w:eastAsia="Calibri" w:hAnsi="Times New Roman" w:cs="Times New Roman"/>
          <w:b/>
          <w:bCs/>
          <w:color w:val="000000" w:themeColor="text1"/>
          <w:sz w:val="24"/>
          <w:szCs w:val="24"/>
          <w:u w:val="single"/>
        </w:rPr>
      </w:pPr>
    </w:p>
    <w:p w14:paraId="285B4A7F" w14:textId="52AE7DC4" w:rsidR="00D80DBD" w:rsidRPr="00E91C61" w:rsidRDefault="6EE508ED" w:rsidP="007E3228">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t xml:space="preserve">Conclusion and recommendations </w:t>
      </w:r>
    </w:p>
    <w:p w14:paraId="3E2FD127" w14:textId="77777777" w:rsidR="00390590" w:rsidRPr="00E91C61" w:rsidRDefault="00390590" w:rsidP="007E3228">
      <w:pPr>
        <w:jc w:val="both"/>
        <w:rPr>
          <w:rFonts w:ascii="Times New Roman" w:eastAsia="Calibri" w:hAnsi="Times New Roman" w:cs="Times New Roman"/>
          <w:b/>
          <w:bCs/>
          <w:color w:val="000000" w:themeColor="text1"/>
          <w:sz w:val="24"/>
          <w:szCs w:val="24"/>
          <w:u w:val="single"/>
        </w:rPr>
      </w:pPr>
    </w:p>
    <w:p w14:paraId="1A7040FD" w14:textId="1C8579FC" w:rsidR="00AF0140" w:rsidRPr="00E91C61" w:rsidRDefault="00AF0140"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By being able to identify critical incidents </w:t>
      </w:r>
      <w:r w:rsidR="003A527A" w:rsidRPr="00E91C61">
        <w:rPr>
          <w:rFonts w:ascii="Times New Roman" w:eastAsia="Calibri" w:hAnsi="Times New Roman" w:cs="Times New Roman"/>
          <w:color w:val="000000" w:themeColor="text1"/>
          <w:sz w:val="24"/>
          <w:szCs w:val="24"/>
        </w:rPr>
        <w:t xml:space="preserve">and to reflect on why something has occurred allows practitioners to be able to look in more depth to why </w:t>
      </w:r>
      <w:r w:rsidR="00983823" w:rsidRPr="00E91C61">
        <w:rPr>
          <w:rFonts w:ascii="Times New Roman" w:eastAsia="Calibri" w:hAnsi="Times New Roman" w:cs="Times New Roman"/>
          <w:color w:val="000000" w:themeColor="text1"/>
          <w:sz w:val="24"/>
          <w:szCs w:val="24"/>
        </w:rPr>
        <w:t>particular things occur. By being able to stop and think</w:t>
      </w:r>
      <w:r w:rsidR="00F14327" w:rsidRPr="00E91C61">
        <w:rPr>
          <w:rFonts w:ascii="Times New Roman" w:eastAsia="Calibri" w:hAnsi="Times New Roman" w:cs="Times New Roman"/>
          <w:color w:val="000000" w:themeColor="text1"/>
          <w:sz w:val="24"/>
          <w:szCs w:val="24"/>
        </w:rPr>
        <w:t>, it</w:t>
      </w:r>
      <w:r w:rsidR="00983823" w:rsidRPr="00E91C61">
        <w:rPr>
          <w:rFonts w:ascii="Times New Roman" w:eastAsia="Calibri" w:hAnsi="Times New Roman" w:cs="Times New Roman"/>
          <w:color w:val="000000" w:themeColor="text1"/>
          <w:sz w:val="24"/>
          <w:szCs w:val="24"/>
        </w:rPr>
        <w:t xml:space="preserve"> allows practitioner to be able to change</w:t>
      </w:r>
      <w:r w:rsidR="0033492C" w:rsidRPr="00E91C61">
        <w:rPr>
          <w:rFonts w:ascii="Times New Roman" w:eastAsia="Calibri" w:hAnsi="Times New Roman" w:cs="Times New Roman"/>
          <w:color w:val="000000" w:themeColor="text1"/>
          <w:sz w:val="24"/>
          <w:szCs w:val="24"/>
        </w:rPr>
        <w:t xml:space="preserve">, adapt </w:t>
      </w:r>
      <w:r w:rsidR="00983823" w:rsidRPr="00E91C61">
        <w:rPr>
          <w:rFonts w:ascii="Times New Roman" w:eastAsia="Calibri" w:hAnsi="Times New Roman" w:cs="Times New Roman"/>
          <w:color w:val="000000" w:themeColor="text1"/>
          <w:sz w:val="24"/>
          <w:szCs w:val="24"/>
        </w:rPr>
        <w:t xml:space="preserve">and </w:t>
      </w:r>
      <w:r w:rsidR="0033492C" w:rsidRPr="00E91C61">
        <w:rPr>
          <w:rFonts w:ascii="Times New Roman" w:eastAsia="Calibri" w:hAnsi="Times New Roman" w:cs="Times New Roman"/>
          <w:color w:val="000000" w:themeColor="text1"/>
          <w:sz w:val="24"/>
          <w:szCs w:val="24"/>
        </w:rPr>
        <w:t xml:space="preserve">to </w:t>
      </w:r>
      <w:r w:rsidR="00983823" w:rsidRPr="00E91C61">
        <w:rPr>
          <w:rFonts w:ascii="Times New Roman" w:eastAsia="Calibri" w:hAnsi="Times New Roman" w:cs="Times New Roman"/>
          <w:color w:val="000000" w:themeColor="text1"/>
          <w:sz w:val="24"/>
          <w:szCs w:val="24"/>
        </w:rPr>
        <w:t xml:space="preserve">improve issues within the classroom. </w:t>
      </w:r>
      <w:r w:rsidR="00D41E01" w:rsidRPr="00E91C61">
        <w:rPr>
          <w:rFonts w:ascii="Times New Roman" w:eastAsia="Calibri" w:hAnsi="Times New Roman" w:cs="Times New Roman"/>
          <w:color w:val="000000" w:themeColor="text1"/>
          <w:sz w:val="24"/>
          <w:szCs w:val="24"/>
        </w:rPr>
        <w:t xml:space="preserve">As </w:t>
      </w:r>
      <w:r w:rsidR="00D41E01" w:rsidRPr="00E91C61">
        <w:rPr>
          <w:rFonts w:ascii="Times New Roman" w:eastAsia="Calibri" w:hAnsi="Times New Roman" w:cs="Times New Roman"/>
          <w:color w:val="000000" w:themeColor="text1"/>
          <w:sz w:val="24"/>
          <w:szCs w:val="24"/>
        </w:rPr>
        <w:t xml:space="preserve">Tripp, </w:t>
      </w:r>
      <w:r w:rsidR="00C6296E" w:rsidRPr="00E91C61">
        <w:rPr>
          <w:rFonts w:ascii="Times New Roman" w:eastAsia="Calibri" w:hAnsi="Times New Roman" w:cs="Times New Roman"/>
          <w:color w:val="000000" w:themeColor="text1"/>
          <w:sz w:val="24"/>
          <w:szCs w:val="24"/>
        </w:rPr>
        <w:t>(</w:t>
      </w:r>
      <w:r w:rsidR="00D41E01" w:rsidRPr="00E91C61">
        <w:rPr>
          <w:rFonts w:ascii="Times New Roman" w:eastAsia="Calibri" w:hAnsi="Times New Roman" w:cs="Times New Roman"/>
          <w:color w:val="000000" w:themeColor="text1"/>
          <w:sz w:val="24"/>
          <w:szCs w:val="24"/>
        </w:rPr>
        <w:t>2011)</w:t>
      </w:r>
      <w:r w:rsidR="00D41E01" w:rsidRPr="00E91C61">
        <w:rPr>
          <w:rFonts w:ascii="Times New Roman" w:eastAsia="Calibri" w:hAnsi="Times New Roman" w:cs="Times New Roman"/>
          <w:color w:val="000000" w:themeColor="text1"/>
          <w:sz w:val="24"/>
          <w:szCs w:val="24"/>
        </w:rPr>
        <w:t xml:space="preserve"> </w:t>
      </w:r>
      <w:r w:rsidR="004F67B3" w:rsidRPr="00E91C61">
        <w:rPr>
          <w:rFonts w:ascii="Times New Roman" w:eastAsia="Calibri" w:hAnsi="Times New Roman" w:cs="Times New Roman"/>
          <w:color w:val="000000" w:themeColor="text1"/>
          <w:sz w:val="24"/>
          <w:szCs w:val="24"/>
        </w:rPr>
        <w:t xml:space="preserve">stated that being able to reflect on practices can lead to better understanding to why </w:t>
      </w:r>
      <w:r w:rsidR="000124E4" w:rsidRPr="00E91C61">
        <w:rPr>
          <w:rFonts w:ascii="Times New Roman" w:eastAsia="Calibri" w:hAnsi="Times New Roman" w:cs="Times New Roman"/>
          <w:color w:val="000000" w:themeColor="text1"/>
          <w:sz w:val="24"/>
          <w:szCs w:val="24"/>
        </w:rPr>
        <w:t xml:space="preserve">some </w:t>
      </w:r>
      <w:r w:rsidR="004F67B3" w:rsidRPr="00E91C61">
        <w:rPr>
          <w:rFonts w:ascii="Times New Roman" w:eastAsia="Calibri" w:hAnsi="Times New Roman" w:cs="Times New Roman"/>
          <w:color w:val="000000" w:themeColor="text1"/>
          <w:sz w:val="24"/>
          <w:szCs w:val="24"/>
        </w:rPr>
        <w:t xml:space="preserve">things work </w:t>
      </w:r>
      <w:r w:rsidR="00A95949" w:rsidRPr="00E91C61">
        <w:rPr>
          <w:rFonts w:ascii="Times New Roman" w:eastAsia="Calibri" w:hAnsi="Times New Roman" w:cs="Times New Roman"/>
          <w:color w:val="000000" w:themeColor="text1"/>
          <w:sz w:val="24"/>
          <w:szCs w:val="24"/>
        </w:rPr>
        <w:t>well</w:t>
      </w:r>
      <w:r w:rsidR="004F67B3" w:rsidRPr="00E91C61">
        <w:rPr>
          <w:rFonts w:ascii="Times New Roman" w:eastAsia="Calibri" w:hAnsi="Times New Roman" w:cs="Times New Roman"/>
          <w:color w:val="000000" w:themeColor="text1"/>
          <w:sz w:val="24"/>
          <w:szCs w:val="24"/>
        </w:rPr>
        <w:t xml:space="preserve"> or </w:t>
      </w:r>
      <w:r w:rsidR="000124E4" w:rsidRPr="00E91C61">
        <w:rPr>
          <w:rFonts w:ascii="Times New Roman" w:eastAsia="Calibri" w:hAnsi="Times New Roman" w:cs="Times New Roman"/>
          <w:color w:val="000000" w:themeColor="text1"/>
          <w:sz w:val="24"/>
          <w:szCs w:val="24"/>
        </w:rPr>
        <w:t xml:space="preserve">others </w:t>
      </w:r>
      <w:r w:rsidR="004F67B3" w:rsidRPr="00E91C61">
        <w:rPr>
          <w:rFonts w:ascii="Times New Roman" w:eastAsia="Calibri" w:hAnsi="Times New Roman" w:cs="Times New Roman"/>
          <w:color w:val="000000" w:themeColor="text1"/>
          <w:sz w:val="24"/>
          <w:szCs w:val="24"/>
        </w:rPr>
        <w:t>might not be working</w:t>
      </w:r>
      <w:r w:rsidR="00191249" w:rsidRPr="00E91C61">
        <w:rPr>
          <w:rFonts w:ascii="Times New Roman" w:eastAsia="Calibri" w:hAnsi="Times New Roman" w:cs="Times New Roman"/>
          <w:color w:val="000000" w:themeColor="text1"/>
          <w:sz w:val="24"/>
          <w:szCs w:val="24"/>
        </w:rPr>
        <w:t>, t</w:t>
      </w:r>
      <w:r w:rsidR="00A95949" w:rsidRPr="00E91C61">
        <w:rPr>
          <w:rFonts w:ascii="Times New Roman" w:eastAsia="Calibri" w:hAnsi="Times New Roman" w:cs="Times New Roman"/>
          <w:color w:val="000000" w:themeColor="text1"/>
          <w:sz w:val="24"/>
          <w:szCs w:val="24"/>
        </w:rPr>
        <w:t xml:space="preserve">his can further </w:t>
      </w:r>
      <w:r w:rsidR="00A95949" w:rsidRPr="00E91C61">
        <w:rPr>
          <w:rFonts w:ascii="Times New Roman" w:eastAsia="Calibri" w:hAnsi="Times New Roman" w:cs="Times New Roman"/>
          <w:color w:val="000000" w:themeColor="text1"/>
          <w:sz w:val="24"/>
          <w:szCs w:val="24"/>
        </w:rPr>
        <w:lastRenderedPageBreak/>
        <w:t xml:space="preserve">improve </w:t>
      </w:r>
      <w:r w:rsidR="000124E4" w:rsidRPr="00E91C61">
        <w:rPr>
          <w:rFonts w:ascii="Times New Roman" w:eastAsia="Calibri" w:hAnsi="Times New Roman" w:cs="Times New Roman"/>
          <w:color w:val="000000" w:themeColor="text1"/>
          <w:sz w:val="24"/>
          <w:szCs w:val="24"/>
        </w:rPr>
        <w:t xml:space="preserve">the </w:t>
      </w:r>
      <w:r w:rsidR="00A95949" w:rsidRPr="00E91C61">
        <w:rPr>
          <w:rFonts w:ascii="Times New Roman" w:eastAsia="Calibri" w:hAnsi="Times New Roman" w:cs="Times New Roman"/>
          <w:color w:val="000000" w:themeColor="text1"/>
          <w:sz w:val="24"/>
          <w:szCs w:val="24"/>
        </w:rPr>
        <w:t>quality of teaching</w:t>
      </w:r>
      <w:r w:rsidR="000124E4" w:rsidRPr="00E91C61">
        <w:rPr>
          <w:rFonts w:ascii="Times New Roman" w:eastAsia="Calibri" w:hAnsi="Times New Roman" w:cs="Times New Roman"/>
          <w:color w:val="000000" w:themeColor="text1"/>
          <w:sz w:val="24"/>
          <w:szCs w:val="24"/>
        </w:rPr>
        <w:t xml:space="preserve"> provided to the students</w:t>
      </w:r>
      <w:r w:rsidR="00191249" w:rsidRPr="00E91C61">
        <w:rPr>
          <w:rFonts w:ascii="Times New Roman" w:eastAsia="Calibri" w:hAnsi="Times New Roman" w:cs="Times New Roman"/>
          <w:color w:val="000000" w:themeColor="text1"/>
          <w:sz w:val="24"/>
          <w:szCs w:val="24"/>
        </w:rPr>
        <w:t xml:space="preserve">. By looking at </w:t>
      </w:r>
      <w:r w:rsidR="004F2325" w:rsidRPr="00E91C61">
        <w:rPr>
          <w:rFonts w:ascii="Times New Roman" w:eastAsia="Calibri" w:hAnsi="Times New Roman" w:cs="Times New Roman"/>
          <w:color w:val="000000" w:themeColor="text1"/>
          <w:sz w:val="24"/>
          <w:szCs w:val="24"/>
        </w:rPr>
        <w:t>the</w:t>
      </w:r>
      <w:r w:rsidR="00191249" w:rsidRPr="00E91C61">
        <w:rPr>
          <w:rFonts w:ascii="Times New Roman" w:eastAsia="Calibri" w:hAnsi="Times New Roman" w:cs="Times New Roman"/>
          <w:color w:val="000000" w:themeColor="text1"/>
          <w:sz w:val="24"/>
          <w:szCs w:val="24"/>
        </w:rPr>
        <w:t xml:space="preserve"> critical incident</w:t>
      </w:r>
      <w:r w:rsidR="004F2325" w:rsidRPr="00E91C61">
        <w:rPr>
          <w:rFonts w:ascii="Times New Roman" w:eastAsia="Calibri" w:hAnsi="Times New Roman" w:cs="Times New Roman"/>
          <w:color w:val="000000" w:themeColor="text1"/>
          <w:sz w:val="24"/>
          <w:szCs w:val="24"/>
        </w:rPr>
        <w:t xml:space="preserve"> outlines in this essay</w:t>
      </w:r>
      <w:r w:rsidR="00191249" w:rsidRPr="00E91C61">
        <w:rPr>
          <w:rFonts w:ascii="Times New Roman" w:eastAsia="Calibri" w:hAnsi="Times New Roman" w:cs="Times New Roman"/>
          <w:color w:val="000000" w:themeColor="text1"/>
          <w:sz w:val="24"/>
          <w:szCs w:val="24"/>
        </w:rPr>
        <w:t xml:space="preserve"> and further reading into learning theories</w:t>
      </w:r>
      <w:r w:rsidR="000124E4" w:rsidRPr="00E91C61">
        <w:rPr>
          <w:rFonts w:ascii="Times New Roman" w:eastAsia="Calibri" w:hAnsi="Times New Roman" w:cs="Times New Roman"/>
          <w:color w:val="000000" w:themeColor="text1"/>
          <w:sz w:val="24"/>
          <w:szCs w:val="24"/>
        </w:rPr>
        <w:t>,</w:t>
      </w:r>
      <w:r w:rsidR="00191249" w:rsidRPr="00E91C61">
        <w:rPr>
          <w:rFonts w:ascii="Times New Roman" w:eastAsia="Calibri" w:hAnsi="Times New Roman" w:cs="Times New Roman"/>
          <w:color w:val="000000" w:themeColor="text1"/>
          <w:sz w:val="24"/>
          <w:szCs w:val="24"/>
        </w:rPr>
        <w:t xml:space="preserve"> </w:t>
      </w:r>
      <w:r w:rsidR="004F2325" w:rsidRPr="00E91C61">
        <w:rPr>
          <w:rFonts w:ascii="Times New Roman" w:eastAsia="Calibri" w:hAnsi="Times New Roman" w:cs="Times New Roman"/>
          <w:color w:val="000000" w:themeColor="text1"/>
          <w:sz w:val="24"/>
          <w:szCs w:val="24"/>
        </w:rPr>
        <w:t xml:space="preserve">these links provided more </w:t>
      </w:r>
      <w:r w:rsidR="00781D88" w:rsidRPr="00E91C61">
        <w:rPr>
          <w:rFonts w:ascii="Times New Roman" w:eastAsia="Calibri" w:hAnsi="Times New Roman" w:cs="Times New Roman"/>
          <w:color w:val="000000" w:themeColor="text1"/>
          <w:sz w:val="24"/>
          <w:szCs w:val="24"/>
        </w:rPr>
        <w:t>in-depth</w:t>
      </w:r>
      <w:r w:rsidR="004F2325" w:rsidRPr="00E91C61">
        <w:rPr>
          <w:rFonts w:ascii="Times New Roman" w:eastAsia="Calibri" w:hAnsi="Times New Roman" w:cs="Times New Roman"/>
          <w:color w:val="000000" w:themeColor="text1"/>
          <w:sz w:val="24"/>
          <w:szCs w:val="24"/>
        </w:rPr>
        <w:t xml:space="preserve"> knowledge to why these </w:t>
      </w:r>
      <w:r w:rsidR="00DB510D" w:rsidRPr="00E91C61">
        <w:rPr>
          <w:rFonts w:ascii="Times New Roman" w:eastAsia="Calibri" w:hAnsi="Times New Roman" w:cs="Times New Roman"/>
          <w:color w:val="000000" w:themeColor="text1"/>
          <w:sz w:val="24"/>
          <w:szCs w:val="24"/>
        </w:rPr>
        <w:t xml:space="preserve">things could have been occurring in the critical incident. The </w:t>
      </w:r>
      <w:r w:rsidR="005819E9" w:rsidRPr="00E91C61">
        <w:rPr>
          <w:rFonts w:ascii="Times New Roman" w:eastAsia="Calibri" w:hAnsi="Times New Roman" w:cs="Times New Roman"/>
          <w:color w:val="000000" w:themeColor="text1"/>
          <w:sz w:val="24"/>
          <w:szCs w:val="24"/>
        </w:rPr>
        <w:t>incident</w:t>
      </w:r>
      <w:r w:rsidR="00DB510D" w:rsidRPr="00E91C61">
        <w:rPr>
          <w:rFonts w:ascii="Times New Roman" w:eastAsia="Calibri" w:hAnsi="Times New Roman" w:cs="Times New Roman"/>
          <w:color w:val="000000" w:themeColor="text1"/>
          <w:sz w:val="24"/>
          <w:szCs w:val="24"/>
        </w:rPr>
        <w:t xml:space="preserve"> in this essay outlined wh</w:t>
      </w:r>
      <w:r w:rsidR="00AC2ED4" w:rsidRPr="00E91C61">
        <w:rPr>
          <w:rFonts w:ascii="Times New Roman" w:eastAsia="Calibri" w:hAnsi="Times New Roman" w:cs="Times New Roman"/>
          <w:color w:val="000000" w:themeColor="text1"/>
          <w:sz w:val="24"/>
          <w:szCs w:val="24"/>
        </w:rPr>
        <w:t>ere</w:t>
      </w:r>
      <w:r w:rsidR="00DB510D" w:rsidRPr="00E91C61">
        <w:rPr>
          <w:rFonts w:ascii="Times New Roman" w:eastAsia="Calibri" w:hAnsi="Times New Roman" w:cs="Times New Roman"/>
          <w:color w:val="000000" w:themeColor="text1"/>
          <w:sz w:val="24"/>
          <w:szCs w:val="24"/>
        </w:rPr>
        <w:t xml:space="preserve"> some students </w:t>
      </w:r>
      <w:r w:rsidR="005819E9" w:rsidRPr="00E91C61">
        <w:rPr>
          <w:rFonts w:ascii="Times New Roman" w:eastAsia="Calibri" w:hAnsi="Times New Roman" w:cs="Times New Roman"/>
          <w:color w:val="000000" w:themeColor="text1"/>
          <w:sz w:val="24"/>
          <w:szCs w:val="24"/>
        </w:rPr>
        <w:t xml:space="preserve">were </w:t>
      </w:r>
      <w:r w:rsidR="00383EF4" w:rsidRPr="00E91C61">
        <w:rPr>
          <w:rFonts w:ascii="Times New Roman" w:eastAsia="Calibri" w:hAnsi="Times New Roman" w:cs="Times New Roman"/>
          <w:color w:val="000000" w:themeColor="text1"/>
          <w:sz w:val="24"/>
          <w:szCs w:val="24"/>
        </w:rPr>
        <w:t>n</w:t>
      </w:r>
      <w:r w:rsidR="005819E9" w:rsidRPr="00E91C61">
        <w:rPr>
          <w:rFonts w:ascii="Times New Roman" w:eastAsia="Calibri" w:hAnsi="Times New Roman" w:cs="Times New Roman"/>
          <w:color w:val="000000" w:themeColor="text1"/>
          <w:sz w:val="24"/>
          <w:szCs w:val="24"/>
        </w:rPr>
        <w:t>ot engaged in the group discussion part of the lesson and did not want to provide any answers</w:t>
      </w:r>
      <w:r w:rsidR="00AC2ED4" w:rsidRPr="00E91C61">
        <w:rPr>
          <w:rFonts w:ascii="Times New Roman" w:eastAsia="Calibri" w:hAnsi="Times New Roman" w:cs="Times New Roman"/>
          <w:color w:val="000000" w:themeColor="text1"/>
          <w:sz w:val="24"/>
          <w:szCs w:val="24"/>
        </w:rPr>
        <w:t xml:space="preserve"> back when prompted</w:t>
      </w:r>
      <w:r w:rsidR="00805CB1" w:rsidRPr="00E91C61">
        <w:rPr>
          <w:rFonts w:ascii="Times New Roman" w:eastAsia="Calibri" w:hAnsi="Times New Roman" w:cs="Times New Roman"/>
          <w:color w:val="000000" w:themeColor="text1"/>
          <w:sz w:val="24"/>
          <w:szCs w:val="24"/>
        </w:rPr>
        <w:t xml:space="preserve"> </w:t>
      </w:r>
      <w:r w:rsidR="006B46F3" w:rsidRPr="00E91C61">
        <w:rPr>
          <w:rFonts w:ascii="Times New Roman" w:eastAsia="Calibri" w:hAnsi="Times New Roman" w:cs="Times New Roman"/>
          <w:color w:val="000000" w:themeColor="text1"/>
          <w:sz w:val="24"/>
          <w:szCs w:val="24"/>
        </w:rPr>
        <w:t>(</w:t>
      </w:r>
      <w:r w:rsidR="00805CB1" w:rsidRPr="00E91C61">
        <w:rPr>
          <w:i/>
          <w:iCs/>
          <w:color w:val="000000" w:themeColor="text1"/>
        </w:rPr>
        <w:t>XXXXXXXX</w:t>
      </w:r>
      <w:r w:rsidR="00805CB1" w:rsidRPr="00E91C61">
        <w:rPr>
          <w:rStyle w:val="apple-converted-space"/>
          <w:rFonts w:ascii="Times New Roman" w:hAnsi="Times New Roman" w:cs="Times New Roman"/>
          <w:color w:val="000000" w:themeColor="text1"/>
          <w:sz w:val="24"/>
          <w:szCs w:val="24"/>
        </w:rPr>
        <w:t> </w:t>
      </w:r>
      <w:r w:rsidR="00805CB1" w:rsidRPr="00E91C61">
        <w:rPr>
          <w:rFonts w:ascii="Times New Roman" w:hAnsi="Times New Roman" w:cs="Times New Roman"/>
          <w:color w:val="000000" w:themeColor="text1"/>
          <w:sz w:val="24"/>
          <w:szCs w:val="24"/>
        </w:rPr>
        <w:t>2023).</w:t>
      </w:r>
      <w:r w:rsidR="006B46F3" w:rsidRPr="00E91C61">
        <w:rPr>
          <w:rFonts w:ascii="Times New Roman" w:hAnsi="Times New Roman" w:cs="Times New Roman"/>
          <w:color w:val="000000" w:themeColor="text1"/>
          <w:sz w:val="24"/>
          <w:szCs w:val="24"/>
        </w:rPr>
        <w:t xml:space="preserve"> </w:t>
      </w:r>
      <w:r w:rsidR="005819E9" w:rsidRPr="00E91C61">
        <w:rPr>
          <w:rFonts w:ascii="Times New Roman" w:eastAsia="Calibri" w:hAnsi="Times New Roman" w:cs="Times New Roman"/>
          <w:color w:val="000000" w:themeColor="text1"/>
          <w:sz w:val="24"/>
          <w:szCs w:val="24"/>
        </w:rPr>
        <w:t>The</w:t>
      </w:r>
      <w:r w:rsidR="006B46F3" w:rsidRPr="00E91C61">
        <w:rPr>
          <w:rFonts w:ascii="Times New Roman" w:eastAsia="Calibri" w:hAnsi="Times New Roman" w:cs="Times New Roman"/>
          <w:color w:val="000000" w:themeColor="text1"/>
          <w:sz w:val="24"/>
          <w:szCs w:val="24"/>
        </w:rPr>
        <w:t xml:space="preserve"> </w:t>
      </w:r>
      <w:r w:rsidR="005819E9" w:rsidRPr="00E91C61">
        <w:rPr>
          <w:rFonts w:ascii="Times New Roman" w:eastAsia="Calibri" w:hAnsi="Times New Roman" w:cs="Times New Roman"/>
          <w:color w:val="000000" w:themeColor="text1"/>
          <w:sz w:val="24"/>
          <w:szCs w:val="24"/>
        </w:rPr>
        <w:t xml:space="preserve">theories </w:t>
      </w:r>
      <w:r w:rsidR="000E5F5D" w:rsidRPr="00E91C61">
        <w:rPr>
          <w:rFonts w:ascii="Times New Roman" w:eastAsia="Calibri" w:hAnsi="Times New Roman" w:cs="Times New Roman"/>
          <w:color w:val="000000" w:themeColor="text1"/>
          <w:sz w:val="24"/>
          <w:szCs w:val="24"/>
        </w:rPr>
        <w:t xml:space="preserve">suggested that </w:t>
      </w:r>
      <w:r w:rsidR="007E5B0A" w:rsidRPr="00E91C61">
        <w:rPr>
          <w:rFonts w:ascii="Times New Roman" w:eastAsia="Calibri" w:hAnsi="Times New Roman" w:cs="Times New Roman"/>
          <w:color w:val="000000" w:themeColor="text1"/>
          <w:sz w:val="24"/>
          <w:szCs w:val="24"/>
        </w:rPr>
        <w:t xml:space="preserve">the level of </w:t>
      </w:r>
      <w:r w:rsidR="000E5F5D" w:rsidRPr="00E91C61">
        <w:rPr>
          <w:rFonts w:ascii="Times New Roman" w:eastAsia="Calibri" w:hAnsi="Times New Roman" w:cs="Times New Roman"/>
          <w:color w:val="000000" w:themeColor="text1"/>
          <w:sz w:val="24"/>
          <w:szCs w:val="24"/>
        </w:rPr>
        <w:t>motivation</w:t>
      </w:r>
      <w:r w:rsidR="003F015F" w:rsidRPr="00E91C61">
        <w:rPr>
          <w:rFonts w:ascii="Times New Roman" w:eastAsia="Calibri" w:hAnsi="Times New Roman" w:cs="Times New Roman"/>
          <w:color w:val="000000" w:themeColor="text1"/>
          <w:sz w:val="24"/>
          <w:szCs w:val="24"/>
        </w:rPr>
        <w:t xml:space="preserve"> and </w:t>
      </w:r>
      <w:r w:rsidR="000E5F5D" w:rsidRPr="00E91C61">
        <w:rPr>
          <w:rFonts w:ascii="Times New Roman" w:eastAsia="Calibri" w:hAnsi="Times New Roman" w:cs="Times New Roman"/>
          <w:color w:val="000000" w:themeColor="text1"/>
          <w:sz w:val="24"/>
          <w:szCs w:val="24"/>
        </w:rPr>
        <w:t>confidence</w:t>
      </w:r>
      <w:r w:rsidR="007E5B0A" w:rsidRPr="00E91C61">
        <w:rPr>
          <w:rFonts w:ascii="Times New Roman" w:eastAsia="Calibri" w:hAnsi="Times New Roman" w:cs="Times New Roman"/>
          <w:color w:val="000000" w:themeColor="text1"/>
          <w:sz w:val="24"/>
          <w:szCs w:val="24"/>
        </w:rPr>
        <w:t xml:space="preserve"> could be playing a role into why they were</w:t>
      </w:r>
      <w:r w:rsidR="003F015F" w:rsidRPr="00E91C61">
        <w:rPr>
          <w:rFonts w:ascii="Times New Roman" w:eastAsia="Calibri" w:hAnsi="Times New Roman" w:cs="Times New Roman"/>
          <w:color w:val="000000" w:themeColor="text1"/>
          <w:sz w:val="24"/>
          <w:szCs w:val="24"/>
        </w:rPr>
        <w:t xml:space="preserve"> not</w:t>
      </w:r>
      <w:r w:rsidR="007E5B0A" w:rsidRPr="00E91C61">
        <w:rPr>
          <w:rFonts w:ascii="Times New Roman" w:eastAsia="Calibri" w:hAnsi="Times New Roman" w:cs="Times New Roman"/>
          <w:color w:val="000000" w:themeColor="text1"/>
          <w:sz w:val="24"/>
          <w:szCs w:val="24"/>
        </w:rPr>
        <w:t xml:space="preserve"> involved in</w:t>
      </w:r>
      <w:r w:rsidR="003F015F" w:rsidRPr="00E91C61">
        <w:rPr>
          <w:rFonts w:ascii="Times New Roman" w:eastAsia="Calibri" w:hAnsi="Times New Roman" w:cs="Times New Roman"/>
          <w:color w:val="000000" w:themeColor="text1"/>
          <w:sz w:val="24"/>
          <w:szCs w:val="24"/>
        </w:rPr>
        <w:t xml:space="preserve"> the</w:t>
      </w:r>
      <w:r w:rsidR="00C37819" w:rsidRPr="00E91C61">
        <w:rPr>
          <w:rFonts w:ascii="Times New Roman" w:eastAsia="Calibri" w:hAnsi="Times New Roman" w:cs="Times New Roman"/>
          <w:color w:val="000000" w:themeColor="text1"/>
          <w:sz w:val="24"/>
          <w:szCs w:val="24"/>
        </w:rPr>
        <w:t xml:space="preserve"> task. They also provided some insight into how learning </w:t>
      </w:r>
      <w:r w:rsidR="00781D88" w:rsidRPr="00E91C61">
        <w:rPr>
          <w:rFonts w:ascii="Times New Roman" w:eastAsia="Calibri" w:hAnsi="Times New Roman" w:cs="Times New Roman"/>
          <w:color w:val="000000" w:themeColor="text1"/>
          <w:sz w:val="24"/>
          <w:szCs w:val="24"/>
        </w:rPr>
        <w:t>involves other people which could play a role into why the teacher was not pressuring all learners to answer</w:t>
      </w:r>
      <w:r w:rsidR="004550BB" w:rsidRPr="00E91C61">
        <w:rPr>
          <w:rFonts w:ascii="Times New Roman" w:eastAsia="Calibri" w:hAnsi="Times New Roman" w:cs="Times New Roman"/>
          <w:color w:val="000000" w:themeColor="text1"/>
          <w:sz w:val="24"/>
          <w:szCs w:val="24"/>
        </w:rPr>
        <w:t xml:space="preserve"> the questions</w:t>
      </w:r>
      <w:r w:rsidR="00D80DBD" w:rsidRPr="00E91C61">
        <w:rPr>
          <w:rFonts w:ascii="Times New Roman" w:eastAsia="Calibri" w:hAnsi="Times New Roman" w:cs="Times New Roman"/>
          <w:color w:val="000000" w:themeColor="text1"/>
          <w:sz w:val="24"/>
          <w:szCs w:val="24"/>
        </w:rPr>
        <w:t xml:space="preserve"> </w:t>
      </w:r>
      <w:r w:rsidR="00C6296E" w:rsidRPr="00E91C61">
        <w:rPr>
          <w:rFonts w:ascii="Times New Roman" w:eastAsia="Calibri" w:hAnsi="Times New Roman" w:cs="Times New Roman"/>
          <w:color w:val="000000" w:themeColor="text1"/>
          <w:sz w:val="24"/>
          <w:szCs w:val="24"/>
        </w:rPr>
        <w:t>(</w:t>
      </w:r>
      <w:r w:rsidR="00D80DBD" w:rsidRPr="00E91C61">
        <w:rPr>
          <w:rFonts w:ascii="Times New Roman" w:eastAsia="Calibri" w:hAnsi="Times New Roman" w:cs="Times New Roman"/>
          <w:color w:val="000000" w:themeColor="text1"/>
          <w:sz w:val="24"/>
          <w:szCs w:val="24"/>
        </w:rPr>
        <w:t>Malik, 2021)</w:t>
      </w:r>
      <w:r w:rsidR="00781D88" w:rsidRPr="00E91C61">
        <w:rPr>
          <w:rFonts w:ascii="Times New Roman" w:eastAsia="Calibri" w:hAnsi="Times New Roman" w:cs="Times New Roman"/>
          <w:color w:val="000000" w:themeColor="text1"/>
          <w:sz w:val="24"/>
          <w:szCs w:val="24"/>
        </w:rPr>
        <w:t xml:space="preserve">. </w:t>
      </w:r>
      <w:r w:rsidR="001661F6" w:rsidRPr="00E91C61">
        <w:rPr>
          <w:rFonts w:ascii="Times New Roman" w:eastAsia="Calibri" w:hAnsi="Times New Roman" w:cs="Times New Roman"/>
          <w:color w:val="000000" w:themeColor="text1"/>
          <w:sz w:val="24"/>
          <w:szCs w:val="24"/>
        </w:rPr>
        <w:t xml:space="preserve">By understanding </w:t>
      </w:r>
      <w:r w:rsidR="00E00AEA" w:rsidRPr="00E91C61">
        <w:rPr>
          <w:rFonts w:ascii="Times New Roman" w:eastAsia="Calibri" w:hAnsi="Times New Roman" w:cs="Times New Roman"/>
          <w:color w:val="000000" w:themeColor="text1"/>
          <w:sz w:val="24"/>
          <w:szCs w:val="24"/>
        </w:rPr>
        <w:t>in more depth how learners develop and progress</w:t>
      </w:r>
      <w:r w:rsidR="00C314B7" w:rsidRPr="00E91C61">
        <w:rPr>
          <w:rFonts w:ascii="Times New Roman" w:eastAsia="Calibri" w:hAnsi="Times New Roman" w:cs="Times New Roman"/>
          <w:color w:val="000000" w:themeColor="text1"/>
          <w:sz w:val="24"/>
          <w:szCs w:val="24"/>
        </w:rPr>
        <w:t>,</w:t>
      </w:r>
      <w:r w:rsidR="00E00AEA" w:rsidRPr="00E91C61">
        <w:rPr>
          <w:rFonts w:ascii="Times New Roman" w:eastAsia="Calibri" w:hAnsi="Times New Roman" w:cs="Times New Roman"/>
          <w:color w:val="000000" w:themeColor="text1"/>
          <w:sz w:val="24"/>
          <w:szCs w:val="24"/>
        </w:rPr>
        <w:t xml:space="preserve"> it </w:t>
      </w:r>
      <w:r w:rsidR="00D41E47" w:rsidRPr="00E91C61">
        <w:rPr>
          <w:rFonts w:ascii="Times New Roman" w:eastAsia="Calibri" w:hAnsi="Times New Roman" w:cs="Times New Roman"/>
          <w:color w:val="000000" w:themeColor="text1"/>
          <w:sz w:val="24"/>
          <w:szCs w:val="24"/>
        </w:rPr>
        <w:t>affected what teaching methods I would like to use in my own teaching practice</w:t>
      </w:r>
      <w:r w:rsidR="00C314B7" w:rsidRPr="00E91C61">
        <w:rPr>
          <w:rFonts w:ascii="Times New Roman" w:eastAsia="Calibri" w:hAnsi="Times New Roman" w:cs="Times New Roman"/>
          <w:color w:val="000000" w:themeColor="text1"/>
          <w:sz w:val="24"/>
          <w:szCs w:val="24"/>
        </w:rPr>
        <w:t xml:space="preserve"> going forward</w:t>
      </w:r>
      <w:r w:rsidR="00D41E47" w:rsidRPr="00E91C61">
        <w:rPr>
          <w:rFonts w:ascii="Times New Roman" w:eastAsia="Calibri" w:hAnsi="Times New Roman" w:cs="Times New Roman"/>
          <w:color w:val="000000" w:themeColor="text1"/>
          <w:sz w:val="24"/>
          <w:szCs w:val="24"/>
        </w:rPr>
        <w:t xml:space="preserve">. </w:t>
      </w:r>
      <w:r w:rsidR="00C079CE" w:rsidRPr="00E91C61">
        <w:rPr>
          <w:rFonts w:ascii="Times New Roman" w:eastAsia="Calibri" w:hAnsi="Times New Roman" w:cs="Times New Roman"/>
          <w:color w:val="000000" w:themeColor="text1"/>
          <w:sz w:val="24"/>
          <w:szCs w:val="24"/>
        </w:rPr>
        <w:t>T</w:t>
      </w:r>
      <w:r w:rsidR="00C314B7" w:rsidRPr="00E91C61">
        <w:rPr>
          <w:rFonts w:ascii="Times New Roman" w:eastAsia="Calibri" w:hAnsi="Times New Roman" w:cs="Times New Roman"/>
          <w:color w:val="000000" w:themeColor="text1"/>
          <w:sz w:val="24"/>
          <w:szCs w:val="24"/>
        </w:rPr>
        <w:t>hese</w:t>
      </w:r>
      <w:r w:rsidR="00C079CE" w:rsidRPr="00E91C61">
        <w:rPr>
          <w:rFonts w:ascii="Times New Roman" w:eastAsia="Calibri" w:hAnsi="Times New Roman" w:cs="Times New Roman"/>
          <w:color w:val="000000" w:themeColor="text1"/>
          <w:sz w:val="24"/>
          <w:szCs w:val="24"/>
        </w:rPr>
        <w:t xml:space="preserve"> were outlined in the teaching and learning methods </w:t>
      </w:r>
      <w:r w:rsidR="005C052B" w:rsidRPr="00E91C61">
        <w:rPr>
          <w:rFonts w:ascii="Times New Roman" w:eastAsia="Calibri" w:hAnsi="Times New Roman" w:cs="Times New Roman"/>
          <w:color w:val="000000" w:themeColor="text1"/>
          <w:sz w:val="24"/>
          <w:szCs w:val="24"/>
        </w:rPr>
        <w:t xml:space="preserve">section. I picked these two methods as they involved all </w:t>
      </w:r>
      <w:r w:rsidR="00C314B7" w:rsidRPr="00E91C61">
        <w:rPr>
          <w:rFonts w:ascii="Times New Roman" w:eastAsia="Calibri" w:hAnsi="Times New Roman" w:cs="Times New Roman"/>
          <w:color w:val="000000" w:themeColor="text1"/>
          <w:sz w:val="24"/>
          <w:szCs w:val="24"/>
        </w:rPr>
        <w:t xml:space="preserve">the </w:t>
      </w:r>
      <w:r w:rsidR="005C052B" w:rsidRPr="00E91C61">
        <w:rPr>
          <w:rFonts w:ascii="Times New Roman" w:eastAsia="Calibri" w:hAnsi="Times New Roman" w:cs="Times New Roman"/>
          <w:color w:val="000000" w:themeColor="text1"/>
          <w:sz w:val="24"/>
          <w:szCs w:val="24"/>
        </w:rPr>
        <w:t>students to</w:t>
      </w:r>
      <w:r w:rsidR="00162B1B" w:rsidRPr="00E91C61">
        <w:rPr>
          <w:rFonts w:ascii="Times New Roman" w:eastAsia="Calibri" w:hAnsi="Times New Roman" w:cs="Times New Roman"/>
          <w:color w:val="000000" w:themeColor="text1"/>
          <w:sz w:val="24"/>
          <w:szCs w:val="24"/>
        </w:rPr>
        <w:t xml:space="preserve"> take part but</w:t>
      </w:r>
      <w:r w:rsidR="00D45495" w:rsidRPr="00E91C61">
        <w:rPr>
          <w:rFonts w:ascii="Times New Roman" w:eastAsia="Calibri" w:hAnsi="Times New Roman" w:cs="Times New Roman"/>
          <w:color w:val="000000" w:themeColor="text1"/>
          <w:sz w:val="24"/>
          <w:szCs w:val="24"/>
        </w:rPr>
        <w:t xml:space="preserve"> </w:t>
      </w:r>
      <w:r w:rsidR="0089276D" w:rsidRPr="00E91C61">
        <w:rPr>
          <w:rFonts w:ascii="Times New Roman" w:eastAsia="Calibri" w:hAnsi="Times New Roman" w:cs="Times New Roman"/>
          <w:color w:val="000000" w:themeColor="text1"/>
          <w:sz w:val="24"/>
          <w:szCs w:val="24"/>
        </w:rPr>
        <w:t xml:space="preserve">still considered the issue of self-esteem and confidence that seemed to </w:t>
      </w:r>
      <w:r w:rsidR="00C314B7" w:rsidRPr="00E91C61">
        <w:rPr>
          <w:rFonts w:ascii="Times New Roman" w:eastAsia="Calibri" w:hAnsi="Times New Roman" w:cs="Times New Roman"/>
          <w:color w:val="000000" w:themeColor="text1"/>
          <w:sz w:val="24"/>
          <w:szCs w:val="24"/>
        </w:rPr>
        <w:t>be reoccurring</w:t>
      </w:r>
      <w:r w:rsidR="0089276D" w:rsidRPr="00E91C61">
        <w:rPr>
          <w:rFonts w:ascii="Times New Roman" w:eastAsia="Calibri" w:hAnsi="Times New Roman" w:cs="Times New Roman"/>
          <w:color w:val="000000" w:themeColor="text1"/>
          <w:sz w:val="24"/>
          <w:szCs w:val="24"/>
        </w:rPr>
        <w:t xml:space="preserve"> in the learning theories re</w:t>
      </w:r>
      <w:r w:rsidR="00850C94" w:rsidRPr="00E91C61">
        <w:rPr>
          <w:rFonts w:ascii="Times New Roman" w:eastAsia="Calibri" w:hAnsi="Times New Roman" w:cs="Times New Roman"/>
          <w:color w:val="000000" w:themeColor="text1"/>
          <w:sz w:val="24"/>
          <w:szCs w:val="24"/>
        </w:rPr>
        <w:t xml:space="preserve">search. </w:t>
      </w:r>
      <w:r w:rsidR="001968F6" w:rsidRPr="00E91C61">
        <w:rPr>
          <w:rFonts w:ascii="Times New Roman" w:eastAsia="Calibri" w:hAnsi="Times New Roman" w:cs="Times New Roman"/>
          <w:color w:val="000000" w:themeColor="text1"/>
          <w:sz w:val="24"/>
          <w:szCs w:val="24"/>
        </w:rPr>
        <w:t xml:space="preserve">The </w:t>
      </w:r>
      <w:r w:rsidR="00C314B7" w:rsidRPr="00E91C61">
        <w:rPr>
          <w:rFonts w:ascii="Times New Roman" w:eastAsia="Calibri" w:hAnsi="Times New Roman" w:cs="Times New Roman"/>
          <w:color w:val="000000" w:themeColor="text1"/>
          <w:sz w:val="24"/>
          <w:szCs w:val="24"/>
        </w:rPr>
        <w:t>t</w:t>
      </w:r>
      <w:r w:rsidR="00850C94" w:rsidRPr="00E91C61">
        <w:rPr>
          <w:rFonts w:ascii="Times New Roman" w:eastAsia="Calibri" w:hAnsi="Times New Roman" w:cs="Times New Roman"/>
          <w:color w:val="000000" w:themeColor="text1"/>
          <w:sz w:val="24"/>
          <w:szCs w:val="24"/>
        </w:rPr>
        <w:t xml:space="preserve">hink, pair, share </w:t>
      </w:r>
      <w:r w:rsidR="001968F6" w:rsidRPr="00E91C61">
        <w:rPr>
          <w:rFonts w:ascii="Times New Roman" w:eastAsia="Calibri" w:hAnsi="Times New Roman" w:cs="Times New Roman"/>
          <w:color w:val="000000" w:themeColor="text1"/>
          <w:sz w:val="24"/>
          <w:szCs w:val="24"/>
        </w:rPr>
        <w:t xml:space="preserve">is a method that allowed all students to be involved in </w:t>
      </w:r>
      <w:r w:rsidR="00D45495" w:rsidRPr="00E91C61">
        <w:rPr>
          <w:rFonts w:ascii="Times New Roman" w:eastAsia="Calibri" w:hAnsi="Times New Roman" w:cs="Times New Roman"/>
          <w:color w:val="000000" w:themeColor="text1"/>
          <w:sz w:val="24"/>
          <w:szCs w:val="24"/>
        </w:rPr>
        <w:t>discussion</w:t>
      </w:r>
      <w:r w:rsidR="001968F6" w:rsidRPr="00E91C61">
        <w:rPr>
          <w:rFonts w:ascii="Times New Roman" w:eastAsia="Calibri" w:hAnsi="Times New Roman" w:cs="Times New Roman"/>
          <w:color w:val="000000" w:themeColor="text1"/>
          <w:sz w:val="24"/>
          <w:szCs w:val="24"/>
        </w:rPr>
        <w:t xml:space="preserve"> without having </w:t>
      </w:r>
      <w:r w:rsidR="002C1AA7" w:rsidRPr="00E91C61">
        <w:rPr>
          <w:rFonts w:ascii="Times New Roman" w:eastAsia="Calibri" w:hAnsi="Times New Roman" w:cs="Times New Roman"/>
          <w:color w:val="000000" w:themeColor="text1"/>
          <w:sz w:val="24"/>
          <w:szCs w:val="24"/>
        </w:rPr>
        <w:t xml:space="preserve">the pressure to provide it to the whole class </w:t>
      </w:r>
      <w:r w:rsidR="00D45495" w:rsidRPr="00E91C61">
        <w:rPr>
          <w:rFonts w:ascii="Times New Roman" w:eastAsia="Calibri" w:hAnsi="Times New Roman" w:cs="Times New Roman"/>
          <w:color w:val="000000" w:themeColor="text1"/>
          <w:sz w:val="24"/>
          <w:szCs w:val="24"/>
        </w:rPr>
        <w:t xml:space="preserve">alone </w:t>
      </w:r>
      <w:r w:rsidR="00C6296E" w:rsidRPr="00E91C61">
        <w:rPr>
          <w:rFonts w:ascii="Times New Roman" w:eastAsia="Calibri" w:hAnsi="Times New Roman" w:cs="Times New Roman"/>
          <w:color w:val="000000" w:themeColor="text1"/>
          <w:sz w:val="24"/>
          <w:szCs w:val="24"/>
        </w:rPr>
        <w:t>(</w:t>
      </w:r>
      <w:proofErr w:type="spellStart"/>
      <w:r w:rsidR="00D45495" w:rsidRPr="00E91C61">
        <w:rPr>
          <w:rFonts w:ascii="Times New Roman" w:hAnsi="Times New Roman" w:cs="Times New Roman"/>
          <w:color w:val="000000" w:themeColor="text1"/>
          <w:sz w:val="24"/>
          <w:szCs w:val="24"/>
          <w:shd w:val="clear" w:color="auto" w:fill="FFFFFF"/>
        </w:rPr>
        <w:t>Kaddoura</w:t>
      </w:r>
      <w:proofErr w:type="spellEnd"/>
      <w:r w:rsidR="00D45495" w:rsidRPr="00E91C61">
        <w:rPr>
          <w:rFonts w:ascii="Times New Roman" w:hAnsi="Times New Roman" w:cs="Times New Roman"/>
          <w:color w:val="000000" w:themeColor="text1"/>
          <w:sz w:val="24"/>
          <w:szCs w:val="24"/>
          <w:shd w:val="clear" w:color="auto" w:fill="FFFFFF"/>
        </w:rPr>
        <w:t>, 2013)</w:t>
      </w:r>
      <w:r w:rsidR="00D45495" w:rsidRPr="00E91C61">
        <w:rPr>
          <w:rFonts w:ascii="Times New Roman" w:eastAsia="Calibri" w:hAnsi="Times New Roman" w:cs="Times New Roman"/>
          <w:color w:val="000000" w:themeColor="text1"/>
          <w:sz w:val="24"/>
          <w:szCs w:val="24"/>
        </w:rPr>
        <w:t>.</w:t>
      </w:r>
      <w:r w:rsidR="00E23CF6" w:rsidRPr="00E91C61">
        <w:rPr>
          <w:rFonts w:ascii="Times New Roman" w:eastAsia="Calibri" w:hAnsi="Times New Roman" w:cs="Times New Roman"/>
          <w:color w:val="000000" w:themeColor="text1"/>
          <w:sz w:val="24"/>
          <w:szCs w:val="24"/>
        </w:rPr>
        <w:t xml:space="preserve"> </w:t>
      </w:r>
      <w:r w:rsidR="005D1590" w:rsidRPr="00E91C61">
        <w:rPr>
          <w:rFonts w:ascii="Times New Roman" w:eastAsia="Calibri" w:hAnsi="Times New Roman" w:cs="Times New Roman"/>
          <w:color w:val="000000" w:themeColor="text1"/>
          <w:sz w:val="24"/>
          <w:szCs w:val="24"/>
        </w:rPr>
        <w:t>Also,</w:t>
      </w:r>
      <w:r w:rsidR="00E23CF6" w:rsidRPr="00E91C61">
        <w:rPr>
          <w:rFonts w:ascii="Times New Roman" w:eastAsia="Calibri" w:hAnsi="Times New Roman" w:cs="Times New Roman"/>
          <w:color w:val="000000" w:themeColor="text1"/>
          <w:sz w:val="24"/>
          <w:szCs w:val="24"/>
        </w:rPr>
        <w:t xml:space="preserve"> the</w:t>
      </w:r>
      <w:r w:rsidR="00E85841" w:rsidRPr="00E91C61">
        <w:rPr>
          <w:rFonts w:ascii="Times New Roman" w:eastAsia="Calibri" w:hAnsi="Times New Roman" w:cs="Times New Roman"/>
          <w:color w:val="000000" w:themeColor="text1"/>
          <w:sz w:val="24"/>
          <w:szCs w:val="24"/>
        </w:rPr>
        <w:t xml:space="preserve"> mixed ability seating allows </w:t>
      </w:r>
      <w:r w:rsidR="006319AB" w:rsidRPr="00E91C61">
        <w:rPr>
          <w:rFonts w:ascii="Times New Roman" w:eastAsia="Calibri" w:hAnsi="Times New Roman" w:cs="Times New Roman"/>
          <w:color w:val="000000" w:themeColor="text1"/>
          <w:sz w:val="24"/>
          <w:szCs w:val="24"/>
        </w:rPr>
        <w:t>there</w:t>
      </w:r>
      <w:r w:rsidR="00E85841" w:rsidRPr="00E91C61">
        <w:rPr>
          <w:rFonts w:ascii="Times New Roman" w:eastAsia="Calibri" w:hAnsi="Times New Roman" w:cs="Times New Roman"/>
          <w:color w:val="000000" w:themeColor="text1"/>
          <w:sz w:val="24"/>
          <w:szCs w:val="24"/>
        </w:rPr>
        <w:t xml:space="preserve"> to be </w:t>
      </w:r>
      <w:r w:rsidR="00061C9E" w:rsidRPr="00E91C61">
        <w:rPr>
          <w:rFonts w:ascii="Times New Roman" w:eastAsia="Calibri" w:hAnsi="Times New Roman" w:cs="Times New Roman"/>
          <w:color w:val="000000" w:themeColor="text1"/>
          <w:sz w:val="24"/>
          <w:szCs w:val="24"/>
        </w:rPr>
        <w:t xml:space="preserve">different ability levels within </w:t>
      </w:r>
      <w:r w:rsidR="006319AB" w:rsidRPr="00E91C61">
        <w:rPr>
          <w:rFonts w:ascii="Times New Roman" w:eastAsia="Calibri" w:hAnsi="Times New Roman" w:cs="Times New Roman"/>
          <w:color w:val="000000" w:themeColor="text1"/>
          <w:sz w:val="24"/>
          <w:szCs w:val="24"/>
        </w:rPr>
        <w:t xml:space="preserve">the think, pair, share that involves a more </w:t>
      </w:r>
      <w:r w:rsidR="00D42A0E" w:rsidRPr="00E91C61">
        <w:rPr>
          <w:rFonts w:ascii="Times New Roman" w:eastAsia="Calibri" w:hAnsi="Times New Roman" w:cs="Times New Roman"/>
          <w:color w:val="000000" w:themeColor="text1"/>
          <w:sz w:val="24"/>
          <w:szCs w:val="24"/>
        </w:rPr>
        <w:t>knowledgeable</w:t>
      </w:r>
      <w:r w:rsidR="006319AB" w:rsidRPr="00E91C61">
        <w:rPr>
          <w:rFonts w:ascii="Times New Roman" w:eastAsia="Calibri" w:hAnsi="Times New Roman" w:cs="Times New Roman"/>
          <w:color w:val="000000" w:themeColor="text1"/>
          <w:sz w:val="24"/>
          <w:szCs w:val="24"/>
        </w:rPr>
        <w:t xml:space="preserve"> other </w:t>
      </w:r>
      <w:r w:rsidR="00817829" w:rsidRPr="00E91C61">
        <w:rPr>
          <w:rFonts w:ascii="Times New Roman" w:eastAsia="Calibri" w:hAnsi="Times New Roman" w:cs="Times New Roman"/>
          <w:color w:val="000000" w:themeColor="text1"/>
          <w:sz w:val="24"/>
          <w:szCs w:val="24"/>
        </w:rPr>
        <w:t xml:space="preserve">to </w:t>
      </w:r>
      <w:r w:rsidR="00852E6B" w:rsidRPr="00E91C61">
        <w:rPr>
          <w:rFonts w:ascii="Times New Roman" w:eastAsia="Calibri" w:hAnsi="Times New Roman" w:cs="Times New Roman"/>
          <w:color w:val="000000" w:themeColor="text1"/>
          <w:sz w:val="24"/>
          <w:szCs w:val="24"/>
        </w:rPr>
        <w:t>support</w:t>
      </w:r>
      <w:r w:rsidR="005D1590" w:rsidRPr="00E91C61">
        <w:rPr>
          <w:rFonts w:ascii="Times New Roman" w:eastAsia="Calibri" w:hAnsi="Times New Roman" w:cs="Times New Roman"/>
          <w:color w:val="000000" w:themeColor="text1"/>
          <w:sz w:val="24"/>
          <w:szCs w:val="24"/>
        </w:rPr>
        <w:t xml:space="preserve"> </w:t>
      </w:r>
      <w:r w:rsidR="005D1590" w:rsidRPr="00E91C61">
        <w:rPr>
          <w:rFonts w:ascii="Times New Roman" w:eastAsia="Calibri" w:hAnsi="Times New Roman" w:cs="Times New Roman"/>
          <w:color w:val="000000" w:themeColor="text1"/>
          <w:sz w:val="24"/>
          <w:szCs w:val="24"/>
        </w:rPr>
        <w:t xml:space="preserve">(Dudley and </w:t>
      </w:r>
      <w:proofErr w:type="spellStart"/>
      <w:r w:rsidR="005D1590" w:rsidRPr="00E91C61">
        <w:rPr>
          <w:rFonts w:ascii="Times New Roman" w:eastAsia="Calibri" w:hAnsi="Times New Roman" w:cs="Times New Roman"/>
          <w:color w:val="000000" w:themeColor="text1"/>
          <w:sz w:val="24"/>
          <w:szCs w:val="24"/>
        </w:rPr>
        <w:t>Osvath</w:t>
      </w:r>
      <w:proofErr w:type="spellEnd"/>
      <w:r w:rsidR="005D1590" w:rsidRPr="00E91C61">
        <w:rPr>
          <w:rFonts w:ascii="Times New Roman" w:eastAsia="Calibri" w:hAnsi="Times New Roman" w:cs="Times New Roman"/>
          <w:color w:val="000000" w:themeColor="text1"/>
          <w:sz w:val="24"/>
          <w:szCs w:val="24"/>
        </w:rPr>
        <w:t xml:space="preserve"> 2016). </w:t>
      </w:r>
      <w:r w:rsidR="005D1590" w:rsidRPr="00E91C61">
        <w:rPr>
          <w:rFonts w:ascii="Times New Roman" w:hAnsi="Times New Roman" w:cs="Times New Roman"/>
          <w:color w:val="000000" w:themeColor="text1"/>
          <w:sz w:val="24"/>
          <w:szCs w:val="24"/>
          <w:shd w:val="clear" w:color="auto" w:fill="FFFFFF"/>
        </w:rPr>
        <w:t>Ameri 2020</w:t>
      </w:r>
      <w:r w:rsidR="005D1590" w:rsidRPr="00E91C61">
        <w:rPr>
          <w:rFonts w:ascii="Times New Roman" w:hAnsi="Times New Roman" w:cs="Times New Roman"/>
          <w:color w:val="000000" w:themeColor="text1"/>
          <w:sz w:val="24"/>
          <w:szCs w:val="24"/>
          <w:shd w:val="clear" w:color="auto" w:fill="FFFFFF"/>
        </w:rPr>
        <w:t>).</w:t>
      </w:r>
      <w:r w:rsidR="00852E6B" w:rsidRPr="00E91C61">
        <w:rPr>
          <w:rFonts w:ascii="Times New Roman" w:eastAsia="Calibri" w:hAnsi="Times New Roman" w:cs="Times New Roman"/>
          <w:color w:val="000000" w:themeColor="text1"/>
          <w:sz w:val="24"/>
          <w:szCs w:val="24"/>
        </w:rPr>
        <w:t xml:space="preserve"> </w:t>
      </w:r>
      <w:r w:rsidR="00BD036E" w:rsidRPr="00E91C61">
        <w:rPr>
          <w:rFonts w:ascii="Times New Roman" w:eastAsia="Calibri" w:hAnsi="Times New Roman" w:cs="Times New Roman"/>
          <w:color w:val="000000" w:themeColor="text1"/>
          <w:sz w:val="24"/>
          <w:szCs w:val="24"/>
        </w:rPr>
        <w:t xml:space="preserve">Being able to critical reflect </w:t>
      </w:r>
      <w:r w:rsidR="00BB1213" w:rsidRPr="00E91C61">
        <w:rPr>
          <w:rFonts w:ascii="Times New Roman" w:eastAsia="Calibri" w:hAnsi="Times New Roman" w:cs="Times New Roman"/>
          <w:color w:val="000000" w:themeColor="text1"/>
          <w:sz w:val="24"/>
          <w:szCs w:val="24"/>
        </w:rPr>
        <w:t xml:space="preserve">will improve my own classroom </w:t>
      </w:r>
      <w:r w:rsidR="00DB3F6E" w:rsidRPr="00E91C61">
        <w:rPr>
          <w:rFonts w:ascii="Times New Roman" w:eastAsia="Calibri" w:hAnsi="Times New Roman" w:cs="Times New Roman"/>
          <w:color w:val="000000" w:themeColor="text1"/>
          <w:sz w:val="24"/>
          <w:szCs w:val="24"/>
        </w:rPr>
        <w:t xml:space="preserve">practice and allow me as a teacher to be able to look in more depth into </w:t>
      </w:r>
      <w:r w:rsidR="0044576C" w:rsidRPr="00E91C61">
        <w:rPr>
          <w:rFonts w:ascii="Times New Roman" w:eastAsia="Calibri" w:hAnsi="Times New Roman" w:cs="Times New Roman"/>
          <w:color w:val="000000" w:themeColor="text1"/>
          <w:sz w:val="24"/>
          <w:szCs w:val="24"/>
        </w:rPr>
        <w:t>incidents</w:t>
      </w:r>
      <w:r w:rsidR="00DB3F6E" w:rsidRPr="00E91C61">
        <w:rPr>
          <w:rFonts w:ascii="Times New Roman" w:eastAsia="Calibri" w:hAnsi="Times New Roman" w:cs="Times New Roman"/>
          <w:color w:val="000000" w:themeColor="text1"/>
          <w:sz w:val="24"/>
          <w:szCs w:val="24"/>
        </w:rPr>
        <w:t xml:space="preserve"> </w:t>
      </w:r>
      <w:r w:rsidR="0044576C" w:rsidRPr="00E91C61">
        <w:rPr>
          <w:rFonts w:ascii="Times New Roman" w:eastAsia="Calibri" w:hAnsi="Times New Roman" w:cs="Times New Roman"/>
          <w:color w:val="000000" w:themeColor="text1"/>
          <w:sz w:val="24"/>
          <w:szCs w:val="24"/>
        </w:rPr>
        <w:t xml:space="preserve">positive and </w:t>
      </w:r>
      <w:r w:rsidR="00DF1A4E" w:rsidRPr="00E91C61">
        <w:rPr>
          <w:rFonts w:ascii="Times New Roman" w:eastAsia="Calibri" w:hAnsi="Times New Roman" w:cs="Times New Roman"/>
          <w:color w:val="000000" w:themeColor="text1"/>
          <w:sz w:val="24"/>
          <w:szCs w:val="24"/>
        </w:rPr>
        <w:t>negative and</w:t>
      </w:r>
      <w:r w:rsidR="00CA280F" w:rsidRPr="00E91C61">
        <w:rPr>
          <w:rFonts w:ascii="Times New Roman" w:eastAsia="Calibri" w:hAnsi="Times New Roman" w:cs="Times New Roman"/>
          <w:color w:val="000000" w:themeColor="text1"/>
          <w:sz w:val="24"/>
          <w:szCs w:val="24"/>
        </w:rPr>
        <w:t xml:space="preserve"> change or adapt if needed to im</w:t>
      </w:r>
      <w:r w:rsidR="00141C4F" w:rsidRPr="00E91C61">
        <w:rPr>
          <w:rFonts w:ascii="Times New Roman" w:eastAsia="Calibri" w:hAnsi="Times New Roman" w:cs="Times New Roman"/>
          <w:color w:val="000000" w:themeColor="text1"/>
          <w:sz w:val="24"/>
          <w:szCs w:val="24"/>
        </w:rPr>
        <w:t xml:space="preserve">prove. </w:t>
      </w:r>
    </w:p>
    <w:p w14:paraId="64E0C839" w14:textId="3795EA8B" w:rsidR="00EE3852" w:rsidRPr="003B430F" w:rsidRDefault="002A2344" w:rsidP="003802AC">
      <w:pPr>
        <w:pStyle w:val="ListParagraph"/>
        <w:spacing w:after="0"/>
        <w:rPr>
          <w:rFonts w:ascii="Times New Roman" w:eastAsia="Calibri" w:hAnsi="Times New Roman" w:cs="Times New Roman"/>
          <w:color w:val="000000" w:themeColor="text1"/>
          <w:sz w:val="24"/>
          <w:szCs w:val="24"/>
        </w:rPr>
      </w:pPr>
      <w:r w:rsidRPr="003B430F">
        <w:rPr>
          <w:rFonts w:ascii="Times New Roman" w:hAnsi="Times New Roman" w:cs="Times New Roman"/>
          <w:sz w:val="24"/>
          <w:szCs w:val="24"/>
        </w:rPr>
        <w:br/>
      </w:r>
    </w:p>
    <w:p w14:paraId="43BCA7A9" w14:textId="77777777" w:rsidR="00C7784F" w:rsidRPr="003B430F" w:rsidRDefault="00C7784F" w:rsidP="20BA8B5C">
      <w:pPr>
        <w:rPr>
          <w:rFonts w:ascii="Times New Roman" w:eastAsia="Calibri" w:hAnsi="Times New Roman" w:cs="Times New Roman"/>
          <w:color w:val="FF0000"/>
          <w:sz w:val="24"/>
          <w:szCs w:val="24"/>
        </w:rPr>
      </w:pPr>
    </w:p>
    <w:p w14:paraId="32DE1E07" w14:textId="77777777" w:rsidR="00C7784F" w:rsidRPr="003B430F" w:rsidRDefault="00C7784F" w:rsidP="20BA8B5C">
      <w:pPr>
        <w:rPr>
          <w:rFonts w:ascii="Times New Roman" w:eastAsia="Calibri" w:hAnsi="Times New Roman" w:cs="Times New Roman"/>
          <w:color w:val="FF0000"/>
          <w:sz w:val="24"/>
          <w:szCs w:val="24"/>
        </w:rPr>
      </w:pPr>
    </w:p>
    <w:p w14:paraId="4EAF3393" w14:textId="77777777" w:rsidR="00C7784F" w:rsidRPr="003B430F" w:rsidRDefault="00C7784F" w:rsidP="20BA8B5C">
      <w:pPr>
        <w:rPr>
          <w:rFonts w:ascii="Times New Roman" w:eastAsia="Calibri" w:hAnsi="Times New Roman" w:cs="Times New Roman"/>
          <w:color w:val="FF0000"/>
          <w:sz w:val="24"/>
          <w:szCs w:val="24"/>
        </w:rPr>
      </w:pPr>
    </w:p>
    <w:p w14:paraId="4A72A5AE" w14:textId="77777777" w:rsidR="00FB0516" w:rsidRDefault="00FB0516" w:rsidP="20BA8B5C">
      <w:pPr>
        <w:rPr>
          <w:rFonts w:ascii="Times New Roman" w:eastAsia="Calibri" w:hAnsi="Times New Roman" w:cs="Times New Roman"/>
          <w:color w:val="FF0000"/>
          <w:sz w:val="24"/>
          <w:szCs w:val="24"/>
        </w:rPr>
      </w:pPr>
    </w:p>
    <w:p w14:paraId="76B7AFF7" w14:textId="77777777" w:rsidR="00C6296E" w:rsidRDefault="00C6296E" w:rsidP="20BA8B5C">
      <w:pPr>
        <w:rPr>
          <w:rFonts w:ascii="Times New Roman" w:eastAsia="Calibri" w:hAnsi="Times New Roman" w:cs="Times New Roman"/>
          <w:color w:val="FF0000"/>
          <w:sz w:val="24"/>
          <w:szCs w:val="24"/>
        </w:rPr>
      </w:pPr>
    </w:p>
    <w:p w14:paraId="694715F1" w14:textId="77777777" w:rsidR="008A3D1A" w:rsidRDefault="008A3D1A" w:rsidP="20BA8B5C">
      <w:pPr>
        <w:rPr>
          <w:rFonts w:ascii="Times New Roman" w:eastAsia="Calibri" w:hAnsi="Times New Roman" w:cs="Times New Roman"/>
          <w:color w:val="000000" w:themeColor="text1"/>
          <w:sz w:val="24"/>
          <w:szCs w:val="24"/>
          <w:u w:val="single"/>
        </w:rPr>
      </w:pPr>
    </w:p>
    <w:p w14:paraId="124CBE8F" w14:textId="77777777" w:rsidR="008A3D1A" w:rsidRDefault="008A3D1A" w:rsidP="20BA8B5C">
      <w:pPr>
        <w:rPr>
          <w:rFonts w:ascii="Times New Roman" w:eastAsia="Calibri" w:hAnsi="Times New Roman" w:cs="Times New Roman"/>
          <w:color w:val="000000" w:themeColor="text1"/>
          <w:sz w:val="24"/>
          <w:szCs w:val="24"/>
          <w:u w:val="single"/>
        </w:rPr>
      </w:pPr>
    </w:p>
    <w:p w14:paraId="513AE365" w14:textId="77777777" w:rsidR="008A3D1A" w:rsidRDefault="008A3D1A" w:rsidP="20BA8B5C">
      <w:pPr>
        <w:rPr>
          <w:rFonts w:ascii="Times New Roman" w:eastAsia="Calibri" w:hAnsi="Times New Roman" w:cs="Times New Roman"/>
          <w:color w:val="000000" w:themeColor="text1"/>
          <w:sz w:val="24"/>
          <w:szCs w:val="24"/>
          <w:u w:val="single"/>
        </w:rPr>
      </w:pPr>
    </w:p>
    <w:p w14:paraId="3D2D300C" w14:textId="77777777" w:rsidR="008A3D1A" w:rsidRDefault="008A3D1A" w:rsidP="20BA8B5C">
      <w:pPr>
        <w:rPr>
          <w:rFonts w:ascii="Times New Roman" w:eastAsia="Calibri" w:hAnsi="Times New Roman" w:cs="Times New Roman"/>
          <w:color w:val="000000" w:themeColor="text1"/>
          <w:sz w:val="24"/>
          <w:szCs w:val="24"/>
          <w:u w:val="single"/>
        </w:rPr>
      </w:pPr>
    </w:p>
    <w:p w14:paraId="51658F28" w14:textId="77777777" w:rsidR="008A3D1A" w:rsidRDefault="008A3D1A" w:rsidP="20BA8B5C">
      <w:pPr>
        <w:rPr>
          <w:rFonts w:ascii="Times New Roman" w:eastAsia="Calibri" w:hAnsi="Times New Roman" w:cs="Times New Roman"/>
          <w:color w:val="000000" w:themeColor="text1"/>
          <w:sz w:val="24"/>
          <w:szCs w:val="24"/>
          <w:u w:val="single"/>
        </w:rPr>
      </w:pPr>
    </w:p>
    <w:p w14:paraId="502BBA81" w14:textId="77777777" w:rsidR="008A3D1A" w:rsidRDefault="008A3D1A" w:rsidP="20BA8B5C">
      <w:pPr>
        <w:rPr>
          <w:rFonts w:ascii="Times New Roman" w:eastAsia="Calibri" w:hAnsi="Times New Roman" w:cs="Times New Roman"/>
          <w:color w:val="000000" w:themeColor="text1"/>
          <w:sz w:val="24"/>
          <w:szCs w:val="24"/>
          <w:u w:val="single"/>
        </w:rPr>
      </w:pPr>
    </w:p>
    <w:p w14:paraId="6388CB4E" w14:textId="77777777" w:rsidR="008A3D1A" w:rsidRDefault="008A3D1A" w:rsidP="20BA8B5C">
      <w:pPr>
        <w:rPr>
          <w:rFonts w:ascii="Times New Roman" w:eastAsia="Calibri" w:hAnsi="Times New Roman" w:cs="Times New Roman"/>
          <w:color w:val="000000" w:themeColor="text1"/>
          <w:sz w:val="24"/>
          <w:szCs w:val="24"/>
          <w:u w:val="single"/>
        </w:rPr>
      </w:pPr>
    </w:p>
    <w:p w14:paraId="776DD910" w14:textId="77777777" w:rsidR="00F5414E" w:rsidRDefault="00F5414E" w:rsidP="20BA8B5C">
      <w:pPr>
        <w:rPr>
          <w:rFonts w:ascii="Times New Roman" w:eastAsia="Calibri" w:hAnsi="Times New Roman" w:cs="Times New Roman"/>
          <w:color w:val="000000" w:themeColor="text1"/>
          <w:sz w:val="24"/>
          <w:szCs w:val="24"/>
          <w:u w:val="single"/>
        </w:rPr>
      </w:pPr>
    </w:p>
    <w:p w14:paraId="11C4D8AE" w14:textId="3ED3EF1C" w:rsidR="00C7784F" w:rsidRPr="00F5414E" w:rsidRDefault="00C7784F" w:rsidP="20BA8B5C">
      <w:pPr>
        <w:rPr>
          <w:rFonts w:ascii="Times New Roman" w:eastAsia="Calibri" w:hAnsi="Times New Roman" w:cs="Times New Roman"/>
          <w:color w:val="000000" w:themeColor="text1"/>
          <w:sz w:val="24"/>
          <w:szCs w:val="24"/>
          <w:u w:val="single"/>
        </w:rPr>
      </w:pPr>
      <w:r w:rsidRPr="00F5414E">
        <w:rPr>
          <w:rFonts w:ascii="Times New Roman" w:eastAsia="Calibri" w:hAnsi="Times New Roman" w:cs="Times New Roman"/>
          <w:color w:val="000000" w:themeColor="text1"/>
          <w:sz w:val="24"/>
          <w:szCs w:val="24"/>
          <w:u w:val="single"/>
        </w:rPr>
        <w:t xml:space="preserve">Reference Page </w:t>
      </w:r>
    </w:p>
    <w:p w14:paraId="2F1C0ED2" w14:textId="77777777" w:rsidR="00C7784F" w:rsidRPr="00F5414E" w:rsidRDefault="00C7784F" w:rsidP="20BA8B5C">
      <w:pPr>
        <w:rPr>
          <w:rFonts w:ascii="Times New Roman" w:eastAsia="Calibri" w:hAnsi="Times New Roman" w:cs="Times New Roman"/>
          <w:color w:val="FF0000"/>
          <w:sz w:val="24"/>
          <w:szCs w:val="24"/>
        </w:rPr>
      </w:pPr>
    </w:p>
    <w:p w14:paraId="4840C550" w14:textId="77777777" w:rsidR="00030E15" w:rsidRPr="00F5414E" w:rsidRDefault="00030E15" w:rsidP="00030E15">
      <w:pPr>
        <w:pStyle w:val="NormalWeb"/>
        <w:ind w:left="567" w:hanging="567"/>
        <w:rPr>
          <w:rStyle w:val="apple-converted-space"/>
          <w:color w:val="000000"/>
        </w:rPr>
      </w:pPr>
      <w:r w:rsidRPr="00F5414E">
        <w:rPr>
          <w:color w:val="000000"/>
        </w:rPr>
        <w:t xml:space="preserve">Abtahi, Y., Graven, M. and </w:t>
      </w:r>
      <w:proofErr w:type="spellStart"/>
      <w:r w:rsidRPr="00F5414E">
        <w:rPr>
          <w:color w:val="000000"/>
        </w:rPr>
        <w:t>Lerman</w:t>
      </w:r>
      <w:proofErr w:type="spellEnd"/>
      <w:r w:rsidRPr="00F5414E">
        <w:rPr>
          <w:color w:val="000000"/>
        </w:rPr>
        <w:t>, S. (2017)</w:t>
      </w:r>
      <w:r w:rsidRPr="00F5414E">
        <w:rPr>
          <w:rStyle w:val="apple-converted-space"/>
          <w:color w:val="000000"/>
        </w:rPr>
        <w:t> </w:t>
      </w:r>
      <w:r w:rsidRPr="00F5414E">
        <w:rPr>
          <w:i/>
          <w:iCs/>
          <w:color w:val="000000"/>
        </w:rPr>
        <w:t>Conceptualising the more knowledgeable other within a multi-directional ZPD - educational studies in Mathematics</w:t>
      </w:r>
      <w:r w:rsidRPr="00F5414E">
        <w:rPr>
          <w:color w:val="000000"/>
        </w:rPr>
        <w:t>,</w:t>
      </w:r>
      <w:r w:rsidRPr="00F5414E">
        <w:rPr>
          <w:rStyle w:val="apple-converted-space"/>
          <w:color w:val="000000"/>
        </w:rPr>
        <w:t> </w:t>
      </w:r>
      <w:r w:rsidRPr="00F5414E">
        <w:rPr>
          <w:i/>
          <w:iCs/>
          <w:color w:val="000000"/>
        </w:rPr>
        <w:t>SpringerLink</w:t>
      </w:r>
      <w:r w:rsidRPr="00F5414E">
        <w:rPr>
          <w:color w:val="000000"/>
        </w:rPr>
        <w:t>. Available at: https://link.springer.com/article/10.1007/s10649-017-9768-1 (Accessed: 31 October 2023).</w:t>
      </w:r>
      <w:r w:rsidRPr="00F5414E">
        <w:rPr>
          <w:rStyle w:val="apple-converted-space"/>
          <w:color w:val="000000"/>
        </w:rPr>
        <w:t> </w:t>
      </w:r>
    </w:p>
    <w:p w14:paraId="69DECDB8" w14:textId="77777777" w:rsidR="00F5414E" w:rsidRDefault="00F5414E" w:rsidP="00F5414E">
      <w:pPr>
        <w:pStyle w:val="NormalWeb"/>
        <w:rPr>
          <w:rStyle w:val="apple-converted-space"/>
          <w:color w:val="000000"/>
        </w:rPr>
      </w:pPr>
    </w:p>
    <w:p w14:paraId="1B315B52" w14:textId="77777777" w:rsidR="00010B8F" w:rsidRDefault="00F5414E" w:rsidP="00010B8F">
      <w:pPr>
        <w:pStyle w:val="NormalWeb"/>
        <w:rPr>
          <w:color w:val="222222"/>
          <w:shd w:val="clear" w:color="auto" w:fill="FFFFFF"/>
        </w:rPr>
      </w:pPr>
      <w:r>
        <w:rPr>
          <w:rStyle w:val="apple-converted-space"/>
          <w:color w:val="000000"/>
        </w:rPr>
        <w:t xml:space="preserve"> </w:t>
      </w:r>
      <w:r w:rsidR="00010B8F">
        <w:rPr>
          <w:rStyle w:val="apple-converted-space"/>
          <w:color w:val="000000"/>
        </w:rPr>
        <w:t xml:space="preserve">   </w:t>
      </w:r>
      <w:r w:rsidR="00030E15" w:rsidRPr="00F5414E">
        <w:rPr>
          <w:color w:val="222222"/>
          <w:shd w:val="clear" w:color="auto" w:fill="FFFFFF"/>
        </w:rPr>
        <w:t>Ameri, M., 2020. Criticism of the sociocultural theory.</w:t>
      </w:r>
      <w:r w:rsidR="00030E15" w:rsidRPr="00F5414E">
        <w:rPr>
          <w:rStyle w:val="apple-converted-space"/>
          <w:color w:val="222222"/>
          <w:shd w:val="clear" w:color="auto" w:fill="FFFFFF"/>
        </w:rPr>
        <w:t> </w:t>
      </w:r>
      <w:r w:rsidR="00030E15" w:rsidRPr="00F5414E">
        <w:rPr>
          <w:i/>
          <w:iCs/>
          <w:color w:val="222222"/>
        </w:rPr>
        <w:t>Budapest International Research and Critics Institute-Journal (BIRCI-Journal) Volume</w:t>
      </w:r>
      <w:r w:rsidR="00030E15" w:rsidRPr="00F5414E">
        <w:rPr>
          <w:color w:val="222222"/>
          <w:shd w:val="clear" w:color="auto" w:fill="FFFFFF"/>
        </w:rPr>
        <w:t>,</w:t>
      </w:r>
      <w:r w:rsidR="00030E15" w:rsidRPr="00F5414E">
        <w:rPr>
          <w:rStyle w:val="apple-converted-space"/>
          <w:color w:val="222222"/>
          <w:shd w:val="clear" w:color="auto" w:fill="FFFFFF"/>
        </w:rPr>
        <w:t> </w:t>
      </w:r>
      <w:r w:rsidR="00030E15" w:rsidRPr="00F5414E">
        <w:rPr>
          <w:i/>
          <w:iCs/>
          <w:color w:val="222222"/>
        </w:rPr>
        <w:t>3</w:t>
      </w:r>
      <w:r w:rsidR="00030E15" w:rsidRPr="00F5414E">
        <w:rPr>
          <w:color w:val="222222"/>
          <w:shd w:val="clear" w:color="auto" w:fill="FFFFFF"/>
        </w:rPr>
        <w:t>, pp.1530-1540.</w:t>
      </w:r>
    </w:p>
    <w:p w14:paraId="578E7F8A" w14:textId="77777777" w:rsidR="00010B8F" w:rsidRDefault="00010B8F" w:rsidP="00010B8F">
      <w:pPr>
        <w:pStyle w:val="NormalWeb"/>
        <w:rPr>
          <w:color w:val="222222"/>
          <w:shd w:val="clear" w:color="auto" w:fill="FFFFFF"/>
        </w:rPr>
      </w:pPr>
    </w:p>
    <w:p w14:paraId="0BF517CD" w14:textId="77777777" w:rsidR="00010B8F" w:rsidRDefault="00010B8F" w:rsidP="00010B8F">
      <w:pPr>
        <w:pStyle w:val="NormalWeb"/>
        <w:rPr>
          <w:color w:val="3A3A3A"/>
          <w:shd w:val="clear" w:color="auto" w:fill="FFFFFF"/>
        </w:rPr>
      </w:pPr>
      <w:r>
        <w:rPr>
          <w:color w:val="222222"/>
          <w:shd w:val="clear" w:color="auto" w:fill="FFFFFF"/>
        </w:rPr>
        <w:t xml:space="preserve">    </w:t>
      </w:r>
      <w:r w:rsidR="00030E15" w:rsidRPr="00F5414E">
        <w:rPr>
          <w:color w:val="3A3A3A"/>
          <w:shd w:val="clear" w:color="auto" w:fill="FFFFFF"/>
        </w:rPr>
        <w:t xml:space="preserve">Amalia Nabila Salim, &amp; </w:t>
      </w:r>
      <w:proofErr w:type="spellStart"/>
      <w:r w:rsidR="00030E15" w:rsidRPr="00F5414E">
        <w:rPr>
          <w:color w:val="3A3A3A"/>
          <w:shd w:val="clear" w:color="auto" w:fill="FFFFFF"/>
        </w:rPr>
        <w:t>Disman</w:t>
      </w:r>
      <w:proofErr w:type="spellEnd"/>
      <w:r w:rsidR="00030E15" w:rsidRPr="00F5414E">
        <w:rPr>
          <w:color w:val="3A3A3A"/>
          <w:shd w:val="clear" w:color="auto" w:fill="FFFFFF"/>
        </w:rPr>
        <w:t xml:space="preserve">. (2023). The Implementation of the TPS (Think-Pair-Share) Learning Model </w:t>
      </w:r>
      <w:proofErr w:type="gramStart"/>
      <w:r w:rsidR="00030E15" w:rsidRPr="00F5414E">
        <w:rPr>
          <w:color w:val="3A3A3A"/>
          <w:shd w:val="clear" w:color="auto" w:fill="FFFFFF"/>
        </w:rPr>
        <w:t>To</w:t>
      </w:r>
      <w:proofErr w:type="gramEnd"/>
      <w:r w:rsidR="00030E15" w:rsidRPr="00F5414E">
        <w:rPr>
          <w:color w:val="3A3A3A"/>
          <w:shd w:val="clear" w:color="auto" w:fill="FFFFFF"/>
        </w:rPr>
        <w:t xml:space="preserve"> Improve Students Critical Thinking Skills. </w:t>
      </w:r>
      <w:proofErr w:type="spellStart"/>
      <w:r w:rsidR="00030E15" w:rsidRPr="00F5414E">
        <w:rPr>
          <w:i/>
          <w:iCs/>
          <w:color w:val="3A3A3A"/>
          <w:shd w:val="clear" w:color="auto" w:fill="FFFFFF"/>
        </w:rPr>
        <w:t>Jurnal</w:t>
      </w:r>
      <w:proofErr w:type="spellEnd"/>
      <w:r w:rsidR="00030E15" w:rsidRPr="00F5414E">
        <w:rPr>
          <w:i/>
          <w:iCs/>
          <w:color w:val="3A3A3A"/>
          <w:shd w:val="clear" w:color="auto" w:fill="FFFFFF"/>
        </w:rPr>
        <w:t xml:space="preserve"> </w:t>
      </w:r>
      <w:proofErr w:type="spellStart"/>
      <w:r w:rsidR="00030E15" w:rsidRPr="00F5414E">
        <w:rPr>
          <w:i/>
          <w:iCs/>
          <w:color w:val="3A3A3A"/>
          <w:shd w:val="clear" w:color="auto" w:fill="FFFFFF"/>
        </w:rPr>
        <w:t>Ilmiah</w:t>
      </w:r>
      <w:proofErr w:type="spellEnd"/>
      <w:r w:rsidR="00030E15" w:rsidRPr="00F5414E">
        <w:rPr>
          <w:i/>
          <w:iCs/>
          <w:color w:val="3A3A3A"/>
          <w:shd w:val="clear" w:color="auto" w:fill="FFFFFF"/>
        </w:rPr>
        <w:t xml:space="preserve"> Lingua Idea</w:t>
      </w:r>
      <w:r w:rsidR="00030E15" w:rsidRPr="00F5414E">
        <w:rPr>
          <w:color w:val="3A3A3A"/>
          <w:shd w:val="clear" w:color="auto" w:fill="FFFFFF"/>
        </w:rPr>
        <w:t>, </w:t>
      </w:r>
      <w:r w:rsidR="00030E15" w:rsidRPr="00F5414E">
        <w:rPr>
          <w:i/>
          <w:iCs/>
          <w:color w:val="3A3A3A"/>
          <w:shd w:val="clear" w:color="auto" w:fill="FFFFFF"/>
        </w:rPr>
        <w:t>14</w:t>
      </w:r>
      <w:r w:rsidR="00030E15" w:rsidRPr="00F5414E">
        <w:rPr>
          <w:color w:val="3A3A3A"/>
          <w:shd w:val="clear" w:color="auto" w:fill="FFFFFF"/>
        </w:rPr>
        <w:t xml:space="preserve">(1), 15–29. </w:t>
      </w:r>
      <w:hyperlink r:id="rId7" w:history="1">
        <w:r w:rsidR="00030E15" w:rsidRPr="00F5414E">
          <w:rPr>
            <w:rStyle w:val="Hyperlink"/>
            <w:shd w:val="clear" w:color="auto" w:fill="FFFFFF"/>
          </w:rPr>
          <w:t>https://doi.org/10.20884/1.jli.2023.14.1.8318</w:t>
        </w:r>
      </w:hyperlink>
    </w:p>
    <w:p w14:paraId="6C990F0C" w14:textId="77777777" w:rsidR="00010B8F" w:rsidRDefault="00010B8F" w:rsidP="00010B8F">
      <w:pPr>
        <w:pStyle w:val="NormalWeb"/>
        <w:rPr>
          <w:color w:val="3A3A3A"/>
          <w:shd w:val="clear" w:color="auto" w:fill="FFFFFF"/>
        </w:rPr>
      </w:pPr>
    </w:p>
    <w:p w14:paraId="5268BE03" w14:textId="549ED688" w:rsidR="00030E15" w:rsidRPr="00010B8F" w:rsidRDefault="00030E15" w:rsidP="00010B8F">
      <w:pPr>
        <w:pStyle w:val="NormalWeb"/>
        <w:rPr>
          <w:color w:val="000000"/>
        </w:rPr>
      </w:pPr>
      <w:proofErr w:type="spellStart"/>
      <w:r w:rsidRPr="00F5414E">
        <w:rPr>
          <w:color w:val="222222"/>
          <w:shd w:val="clear" w:color="auto" w:fill="FFFFFF"/>
        </w:rPr>
        <w:t>Dupriez</w:t>
      </w:r>
      <w:proofErr w:type="spellEnd"/>
      <w:r w:rsidRPr="00F5414E">
        <w:rPr>
          <w:color w:val="222222"/>
          <w:shd w:val="clear" w:color="auto" w:fill="FFFFFF"/>
        </w:rPr>
        <w:t>, V., 2010.</w:t>
      </w:r>
      <w:r w:rsidRPr="00F5414E">
        <w:rPr>
          <w:rStyle w:val="apple-converted-space"/>
          <w:color w:val="222222"/>
          <w:shd w:val="clear" w:color="auto" w:fill="FFFFFF"/>
        </w:rPr>
        <w:t> </w:t>
      </w:r>
      <w:r w:rsidRPr="00F5414E">
        <w:rPr>
          <w:i/>
          <w:iCs/>
          <w:color w:val="222222"/>
        </w:rPr>
        <w:t>Methods of grouping learners at school</w:t>
      </w:r>
      <w:r w:rsidRPr="00F5414E">
        <w:rPr>
          <w:color w:val="222222"/>
          <w:shd w:val="clear" w:color="auto" w:fill="FFFFFF"/>
        </w:rPr>
        <w:t xml:space="preserve">. </w:t>
      </w:r>
      <w:proofErr w:type="spellStart"/>
      <w:r w:rsidRPr="00F5414E">
        <w:rPr>
          <w:color w:val="222222"/>
          <w:shd w:val="clear" w:color="auto" w:fill="FFFFFF"/>
        </w:rPr>
        <w:t>Unesco</w:t>
      </w:r>
      <w:proofErr w:type="spellEnd"/>
      <w:r w:rsidRPr="00F5414E">
        <w:rPr>
          <w:color w:val="222222"/>
          <w:shd w:val="clear" w:color="auto" w:fill="FFFFFF"/>
        </w:rPr>
        <w:t>.</w:t>
      </w:r>
    </w:p>
    <w:p w14:paraId="55B0C54B" w14:textId="77777777" w:rsidR="00030E15" w:rsidRPr="00F5414E" w:rsidRDefault="00030E15" w:rsidP="20BA8B5C">
      <w:pPr>
        <w:rPr>
          <w:rFonts w:ascii="Times New Roman" w:eastAsia="Calibri" w:hAnsi="Times New Roman" w:cs="Times New Roman"/>
          <w:color w:val="FF0000"/>
          <w:sz w:val="24"/>
          <w:szCs w:val="24"/>
        </w:rPr>
      </w:pPr>
    </w:p>
    <w:p w14:paraId="38B25146" w14:textId="7BFB5E65" w:rsidR="00030E15" w:rsidRPr="00F5414E" w:rsidRDefault="00010B8F" w:rsidP="00030E15">
      <w:pPr>
        <w:spacing w:after="0"/>
        <w:rPr>
          <w:rFonts w:ascii="Times New Roman" w:eastAsia="Calibri" w:hAnsi="Times New Roman" w:cs="Times New Roman"/>
          <w:color w:val="000000" w:themeColor="text1"/>
          <w:sz w:val="24"/>
          <w:szCs w:val="24"/>
        </w:rPr>
      </w:pPr>
      <w:r>
        <w:rPr>
          <w:rFonts w:ascii="Times New Roman" w:hAnsi="Times New Roman" w:cs="Times New Roman"/>
          <w:color w:val="222222"/>
          <w:sz w:val="24"/>
          <w:szCs w:val="24"/>
          <w:shd w:val="clear" w:color="auto" w:fill="FFFFFF"/>
        </w:rPr>
        <w:t xml:space="preserve">    </w:t>
      </w:r>
      <w:proofErr w:type="spellStart"/>
      <w:r w:rsidR="00030E15" w:rsidRPr="00F5414E">
        <w:rPr>
          <w:rFonts w:ascii="Times New Roman" w:hAnsi="Times New Roman" w:cs="Times New Roman"/>
          <w:color w:val="222222"/>
          <w:sz w:val="24"/>
          <w:szCs w:val="24"/>
          <w:shd w:val="clear" w:color="auto" w:fill="FFFFFF"/>
        </w:rPr>
        <w:t>Fani</w:t>
      </w:r>
      <w:proofErr w:type="spellEnd"/>
      <w:r w:rsidR="00030E15" w:rsidRPr="00F5414E">
        <w:rPr>
          <w:rFonts w:ascii="Times New Roman" w:hAnsi="Times New Roman" w:cs="Times New Roman"/>
          <w:color w:val="222222"/>
          <w:sz w:val="24"/>
          <w:szCs w:val="24"/>
          <w:shd w:val="clear" w:color="auto" w:fill="FFFFFF"/>
        </w:rPr>
        <w:t xml:space="preserve">, T. and </w:t>
      </w:r>
      <w:proofErr w:type="spellStart"/>
      <w:r w:rsidR="00030E15" w:rsidRPr="00F5414E">
        <w:rPr>
          <w:rFonts w:ascii="Times New Roman" w:hAnsi="Times New Roman" w:cs="Times New Roman"/>
          <w:color w:val="222222"/>
          <w:sz w:val="24"/>
          <w:szCs w:val="24"/>
          <w:shd w:val="clear" w:color="auto" w:fill="FFFFFF"/>
        </w:rPr>
        <w:t>Ghaemi</w:t>
      </w:r>
      <w:proofErr w:type="spellEnd"/>
      <w:r w:rsidR="00030E15" w:rsidRPr="00F5414E">
        <w:rPr>
          <w:rFonts w:ascii="Times New Roman" w:hAnsi="Times New Roman" w:cs="Times New Roman"/>
          <w:color w:val="222222"/>
          <w:sz w:val="24"/>
          <w:szCs w:val="24"/>
          <w:shd w:val="clear" w:color="auto" w:fill="FFFFFF"/>
        </w:rPr>
        <w:t>, F., 2011. Implications of Vygotsky's zone of proximal development (ZPD) in teacher education: ZPTD and self-scaffolding.</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Procedia-Social and Behavioral Sciences</w:t>
      </w:r>
      <w:r w:rsidR="00030E15" w:rsidRPr="00F5414E">
        <w:rPr>
          <w:rFonts w:ascii="Times New Roman" w:hAnsi="Times New Roman" w:cs="Times New Roman"/>
          <w:color w:val="222222"/>
          <w:sz w:val="24"/>
          <w:szCs w:val="24"/>
          <w:shd w:val="clear" w:color="auto" w:fill="FFFFFF"/>
        </w:rPr>
        <w:t>,</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29</w:t>
      </w:r>
      <w:r w:rsidR="00030E15" w:rsidRPr="00F5414E">
        <w:rPr>
          <w:rFonts w:ascii="Times New Roman" w:hAnsi="Times New Roman" w:cs="Times New Roman"/>
          <w:color w:val="222222"/>
          <w:sz w:val="24"/>
          <w:szCs w:val="24"/>
          <w:shd w:val="clear" w:color="auto" w:fill="FFFFFF"/>
        </w:rPr>
        <w:t>, pp.1549-1554.</w:t>
      </w:r>
    </w:p>
    <w:p w14:paraId="6CC059E5" w14:textId="77777777" w:rsidR="00030E15" w:rsidRPr="00F5414E" w:rsidRDefault="00030E15" w:rsidP="00030E15">
      <w:pPr>
        <w:rPr>
          <w:rFonts w:ascii="Times New Roman" w:hAnsi="Times New Roman" w:cs="Times New Roman"/>
          <w:color w:val="222222"/>
          <w:sz w:val="24"/>
          <w:szCs w:val="24"/>
          <w:shd w:val="clear" w:color="auto" w:fill="FFFFFF"/>
        </w:rPr>
      </w:pPr>
    </w:p>
    <w:p w14:paraId="7C4D0C89" w14:textId="1DB15806" w:rsidR="00030E15" w:rsidRPr="00F5414E" w:rsidRDefault="00010B8F" w:rsidP="00030E15">
      <w:pPr>
        <w:rPr>
          <w:rFonts w:ascii="Times New Roman" w:hAnsi="Times New Roman" w:cs="Times New Roman"/>
          <w:i/>
          <w:iCs/>
          <w:color w:val="222222"/>
          <w:sz w:val="24"/>
          <w:szCs w:val="24"/>
        </w:rPr>
      </w:pPr>
      <w:r>
        <w:rPr>
          <w:rFonts w:ascii="Times New Roman" w:hAnsi="Times New Roman" w:cs="Times New Roman"/>
          <w:color w:val="222222"/>
          <w:sz w:val="24"/>
          <w:szCs w:val="24"/>
          <w:shd w:val="clear" w:color="auto" w:fill="FFFFFF"/>
        </w:rPr>
        <w:t xml:space="preserve">    </w:t>
      </w:r>
      <w:proofErr w:type="spellStart"/>
      <w:r w:rsidR="00030E15" w:rsidRPr="00F5414E">
        <w:rPr>
          <w:rFonts w:ascii="Times New Roman" w:hAnsi="Times New Roman" w:cs="Times New Roman"/>
          <w:color w:val="222222"/>
          <w:sz w:val="24"/>
          <w:szCs w:val="24"/>
          <w:shd w:val="clear" w:color="auto" w:fill="FFFFFF"/>
        </w:rPr>
        <w:t>Gonulal</w:t>
      </w:r>
      <w:proofErr w:type="spellEnd"/>
      <w:r w:rsidR="00030E15" w:rsidRPr="00F5414E">
        <w:rPr>
          <w:rFonts w:ascii="Times New Roman" w:hAnsi="Times New Roman" w:cs="Times New Roman"/>
          <w:color w:val="222222"/>
          <w:sz w:val="24"/>
          <w:szCs w:val="24"/>
          <w:shd w:val="clear" w:color="auto" w:fill="FFFFFF"/>
        </w:rPr>
        <w:t>, T. and Loewen, S., 2018. Scaffolding technique.</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The TESOL encyclopedia of English language teaching</w:t>
      </w:r>
      <w:r w:rsidR="00030E15" w:rsidRPr="00F5414E">
        <w:rPr>
          <w:rFonts w:ascii="Times New Roman" w:hAnsi="Times New Roman" w:cs="Times New Roman"/>
          <w:color w:val="222222"/>
          <w:sz w:val="24"/>
          <w:szCs w:val="24"/>
          <w:shd w:val="clear" w:color="auto" w:fill="FFFFFF"/>
        </w:rPr>
        <w:t>, pp.1-5.</w:t>
      </w:r>
    </w:p>
    <w:p w14:paraId="14FC096B" w14:textId="77777777" w:rsidR="00030E15" w:rsidRPr="00F5414E" w:rsidRDefault="00030E15" w:rsidP="00030E15">
      <w:pPr>
        <w:rPr>
          <w:rFonts w:ascii="Times New Roman" w:hAnsi="Times New Roman" w:cs="Times New Roman"/>
          <w:color w:val="222222"/>
          <w:sz w:val="24"/>
          <w:szCs w:val="24"/>
          <w:shd w:val="clear" w:color="auto" w:fill="FFFFFF"/>
        </w:rPr>
      </w:pPr>
    </w:p>
    <w:p w14:paraId="24020459" w14:textId="5A6F7FA4" w:rsidR="00030E15" w:rsidRPr="00F5414E" w:rsidRDefault="00010B8F" w:rsidP="00030E15">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030E15" w:rsidRPr="00F5414E">
        <w:rPr>
          <w:rFonts w:ascii="Times New Roman" w:hAnsi="Times New Roman" w:cs="Times New Roman"/>
          <w:color w:val="222222"/>
          <w:sz w:val="24"/>
          <w:szCs w:val="24"/>
          <w:shd w:val="clear" w:color="auto" w:fill="FFFFFF"/>
        </w:rPr>
        <w:t>Hein, G.E., 1991. Constructivist learning theory.</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 xml:space="preserve">Institute for Inquiry. Available at:/http://www. </w:t>
      </w:r>
      <w:proofErr w:type="spellStart"/>
      <w:r w:rsidR="00030E15" w:rsidRPr="00F5414E">
        <w:rPr>
          <w:rFonts w:ascii="Times New Roman" w:hAnsi="Times New Roman" w:cs="Times New Roman"/>
          <w:i/>
          <w:iCs/>
          <w:color w:val="222222"/>
          <w:sz w:val="24"/>
          <w:szCs w:val="24"/>
        </w:rPr>
        <w:t>exploratorium</w:t>
      </w:r>
      <w:proofErr w:type="spellEnd"/>
      <w:r w:rsidR="00030E15" w:rsidRPr="00F5414E">
        <w:rPr>
          <w:rFonts w:ascii="Times New Roman" w:hAnsi="Times New Roman" w:cs="Times New Roman"/>
          <w:i/>
          <w:iCs/>
          <w:color w:val="222222"/>
          <w:sz w:val="24"/>
          <w:szCs w:val="24"/>
        </w:rPr>
        <w:t xml:space="preserve">. </w:t>
      </w:r>
      <w:proofErr w:type="spellStart"/>
      <w:r w:rsidR="00030E15" w:rsidRPr="00F5414E">
        <w:rPr>
          <w:rFonts w:ascii="Times New Roman" w:hAnsi="Times New Roman" w:cs="Times New Roman"/>
          <w:i/>
          <w:iCs/>
          <w:color w:val="222222"/>
          <w:sz w:val="24"/>
          <w:szCs w:val="24"/>
        </w:rPr>
        <w:t>edu</w:t>
      </w:r>
      <w:proofErr w:type="spellEnd"/>
      <w:r w:rsidR="00030E15" w:rsidRPr="00F5414E">
        <w:rPr>
          <w:rFonts w:ascii="Times New Roman" w:hAnsi="Times New Roman" w:cs="Times New Roman"/>
          <w:i/>
          <w:iCs/>
          <w:color w:val="222222"/>
          <w:sz w:val="24"/>
          <w:szCs w:val="24"/>
        </w:rPr>
        <w:t>/</w:t>
      </w:r>
      <w:proofErr w:type="spellStart"/>
      <w:r w:rsidR="00030E15" w:rsidRPr="00F5414E">
        <w:rPr>
          <w:rFonts w:ascii="Times New Roman" w:hAnsi="Times New Roman" w:cs="Times New Roman"/>
          <w:i/>
          <w:iCs/>
          <w:color w:val="222222"/>
          <w:sz w:val="24"/>
          <w:szCs w:val="24"/>
        </w:rPr>
        <w:t>ifi</w:t>
      </w:r>
      <w:proofErr w:type="spellEnd"/>
      <w:r w:rsidR="00030E15" w:rsidRPr="00F5414E">
        <w:rPr>
          <w:rFonts w:ascii="Times New Roman" w:hAnsi="Times New Roman" w:cs="Times New Roman"/>
          <w:i/>
          <w:iCs/>
          <w:color w:val="222222"/>
          <w:sz w:val="24"/>
          <w:szCs w:val="24"/>
        </w:rPr>
        <w:t>/resources/</w:t>
      </w:r>
      <w:proofErr w:type="spellStart"/>
      <w:r w:rsidR="00030E15" w:rsidRPr="00F5414E">
        <w:rPr>
          <w:rFonts w:ascii="Times New Roman" w:hAnsi="Times New Roman" w:cs="Times New Roman"/>
          <w:i/>
          <w:iCs/>
          <w:color w:val="222222"/>
          <w:sz w:val="24"/>
          <w:szCs w:val="24"/>
        </w:rPr>
        <w:t>constructivistlearning</w:t>
      </w:r>
      <w:proofErr w:type="spellEnd"/>
      <w:r w:rsidR="00030E15" w:rsidRPr="00F5414E">
        <w:rPr>
          <w:rFonts w:ascii="Times New Roman" w:hAnsi="Times New Roman" w:cs="Times New Roman"/>
          <w:i/>
          <w:iCs/>
          <w:color w:val="222222"/>
          <w:sz w:val="24"/>
          <w:szCs w:val="24"/>
        </w:rPr>
        <w:t xml:space="preserve">. </w:t>
      </w:r>
      <w:proofErr w:type="spellStart"/>
      <w:r w:rsidR="00030E15" w:rsidRPr="00F5414E">
        <w:rPr>
          <w:rFonts w:ascii="Times New Roman" w:hAnsi="Times New Roman" w:cs="Times New Roman"/>
          <w:i/>
          <w:iCs/>
          <w:color w:val="222222"/>
          <w:sz w:val="24"/>
          <w:szCs w:val="24"/>
        </w:rPr>
        <w:t>htmlS</w:t>
      </w:r>
      <w:proofErr w:type="spellEnd"/>
      <w:r w:rsidR="00030E15" w:rsidRPr="00F5414E">
        <w:rPr>
          <w:rFonts w:ascii="Times New Roman" w:hAnsi="Times New Roman" w:cs="Times New Roman"/>
          <w:color w:val="222222"/>
          <w:sz w:val="24"/>
          <w:szCs w:val="24"/>
          <w:shd w:val="clear" w:color="auto" w:fill="FFFFFF"/>
        </w:rPr>
        <w:t>.</w:t>
      </w:r>
    </w:p>
    <w:p w14:paraId="37BC1520" w14:textId="77777777" w:rsidR="00030E15" w:rsidRPr="00F5414E" w:rsidRDefault="00030E15" w:rsidP="00030E15">
      <w:pPr>
        <w:rPr>
          <w:rFonts w:ascii="Times New Roman" w:hAnsi="Times New Roman" w:cs="Times New Roman"/>
          <w:color w:val="262626"/>
          <w:sz w:val="24"/>
          <w:szCs w:val="24"/>
          <w:shd w:val="clear" w:color="auto" w:fill="F5F5F5"/>
        </w:rPr>
      </w:pPr>
    </w:p>
    <w:p w14:paraId="1A519FF6" w14:textId="68CE3CBA" w:rsidR="00030E15" w:rsidRPr="00F5414E" w:rsidRDefault="00010B8F" w:rsidP="00030E15">
      <w:pPr>
        <w:rPr>
          <w:rFonts w:ascii="Times New Roman" w:hAnsi="Times New Roman" w:cs="Times New Roman"/>
          <w:color w:val="262626"/>
          <w:sz w:val="24"/>
          <w:szCs w:val="24"/>
          <w:shd w:val="clear" w:color="auto" w:fill="F5F5F5"/>
        </w:rPr>
      </w:pPr>
      <w:r>
        <w:rPr>
          <w:rFonts w:ascii="Times New Roman" w:hAnsi="Times New Roman" w:cs="Times New Roman"/>
          <w:color w:val="262626"/>
          <w:sz w:val="24"/>
          <w:szCs w:val="24"/>
          <w:shd w:val="clear" w:color="auto" w:fill="F5F5F5"/>
        </w:rPr>
        <w:lastRenderedPageBreak/>
        <w:t xml:space="preserve">    </w:t>
      </w:r>
      <w:proofErr w:type="spellStart"/>
      <w:r w:rsidR="00030E15" w:rsidRPr="00F5414E">
        <w:rPr>
          <w:rFonts w:ascii="Times New Roman" w:hAnsi="Times New Roman" w:cs="Times New Roman"/>
          <w:color w:val="262626"/>
          <w:sz w:val="24"/>
          <w:szCs w:val="24"/>
          <w:shd w:val="clear" w:color="auto" w:fill="F5F5F5"/>
        </w:rPr>
        <w:t>Kristiina</w:t>
      </w:r>
      <w:proofErr w:type="spellEnd"/>
      <w:r w:rsidR="00030E15" w:rsidRPr="00F5414E">
        <w:rPr>
          <w:rFonts w:ascii="Times New Roman" w:hAnsi="Times New Roman" w:cs="Times New Roman"/>
          <w:color w:val="262626"/>
          <w:sz w:val="24"/>
          <w:szCs w:val="24"/>
          <w:shd w:val="clear" w:color="auto" w:fill="F5F5F5"/>
        </w:rPr>
        <w:t xml:space="preserve"> </w:t>
      </w:r>
      <w:proofErr w:type="spellStart"/>
      <w:r w:rsidR="00030E15" w:rsidRPr="00F5414E">
        <w:rPr>
          <w:rFonts w:ascii="Times New Roman" w:hAnsi="Times New Roman" w:cs="Times New Roman"/>
          <w:color w:val="262626"/>
          <w:sz w:val="24"/>
          <w:szCs w:val="24"/>
          <w:shd w:val="clear" w:color="auto" w:fill="F5F5F5"/>
        </w:rPr>
        <w:t>Kumpulainen</w:t>
      </w:r>
      <w:proofErr w:type="spellEnd"/>
      <w:r w:rsidR="00030E15" w:rsidRPr="00F5414E">
        <w:rPr>
          <w:rFonts w:ascii="Times New Roman" w:hAnsi="Times New Roman" w:cs="Times New Roman"/>
          <w:color w:val="262626"/>
          <w:sz w:val="24"/>
          <w:szCs w:val="24"/>
          <w:shd w:val="clear" w:color="auto" w:fill="F5F5F5"/>
        </w:rPr>
        <w:t xml:space="preserve"> and David Wray (2002) </w:t>
      </w:r>
      <w:r w:rsidR="00030E15" w:rsidRPr="00F5414E">
        <w:rPr>
          <w:rFonts w:ascii="Times New Roman" w:hAnsi="Times New Roman" w:cs="Times New Roman"/>
          <w:i/>
          <w:iCs/>
          <w:color w:val="262626"/>
          <w:sz w:val="24"/>
          <w:szCs w:val="24"/>
          <w:bdr w:val="none" w:sz="0" w:space="0" w:color="auto" w:frame="1"/>
          <w:shd w:val="clear" w:color="auto" w:fill="F5F5F5"/>
        </w:rPr>
        <w:t xml:space="preserve">Classroom Interactions and Social </w:t>
      </w:r>
      <w:proofErr w:type="gramStart"/>
      <w:r w:rsidR="00030E15" w:rsidRPr="00F5414E">
        <w:rPr>
          <w:rFonts w:ascii="Times New Roman" w:hAnsi="Times New Roman" w:cs="Times New Roman"/>
          <w:i/>
          <w:iCs/>
          <w:color w:val="262626"/>
          <w:sz w:val="24"/>
          <w:szCs w:val="24"/>
          <w:bdr w:val="none" w:sz="0" w:space="0" w:color="auto" w:frame="1"/>
          <w:shd w:val="clear" w:color="auto" w:fill="F5F5F5"/>
        </w:rPr>
        <w:t>Learning :</w:t>
      </w:r>
      <w:proofErr w:type="gramEnd"/>
      <w:r w:rsidR="00030E15" w:rsidRPr="00F5414E">
        <w:rPr>
          <w:rFonts w:ascii="Times New Roman" w:hAnsi="Times New Roman" w:cs="Times New Roman"/>
          <w:i/>
          <w:iCs/>
          <w:color w:val="262626"/>
          <w:sz w:val="24"/>
          <w:szCs w:val="24"/>
          <w:bdr w:val="none" w:sz="0" w:space="0" w:color="auto" w:frame="1"/>
          <w:shd w:val="clear" w:color="auto" w:fill="F5F5F5"/>
        </w:rPr>
        <w:t xml:space="preserve"> From Theory to Practice</w:t>
      </w:r>
      <w:r w:rsidR="00030E15" w:rsidRPr="00F5414E">
        <w:rPr>
          <w:rFonts w:ascii="Times New Roman" w:hAnsi="Times New Roman" w:cs="Times New Roman"/>
          <w:color w:val="262626"/>
          <w:sz w:val="24"/>
          <w:szCs w:val="24"/>
          <w:shd w:val="clear" w:color="auto" w:fill="F5F5F5"/>
        </w:rPr>
        <w:t>. London: Routledge. Available at: https://search-ebscohost-com.ezproxy.uwtsd.ac.uk/login.aspx?direct=true&amp;db=nlebk&amp;AN=102566&amp;site=ehost-live (Accessed: 1 November 2023).</w:t>
      </w:r>
    </w:p>
    <w:p w14:paraId="611EC987" w14:textId="77777777" w:rsidR="00030E15" w:rsidRPr="00F5414E" w:rsidRDefault="00030E15" w:rsidP="00C7784F">
      <w:pPr>
        <w:pStyle w:val="NormalWeb"/>
        <w:ind w:left="567" w:hanging="567"/>
        <w:rPr>
          <w:i/>
          <w:iCs/>
          <w:color w:val="000000"/>
        </w:rPr>
      </w:pPr>
    </w:p>
    <w:p w14:paraId="0FF27D10" w14:textId="5A1C0B50" w:rsidR="00122DEF" w:rsidRPr="00F5414E" w:rsidRDefault="00010B8F" w:rsidP="00122DE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122DEF" w:rsidRPr="00F5414E">
        <w:rPr>
          <w:rFonts w:ascii="Times New Roman" w:hAnsi="Times New Roman" w:cs="Times New Roman"/>
          <w:color w:val="222222"/>
          <w:sz w:val="24"/>
          <w:szCs w:val="24"/>
          <w:shd w:val="clear" w:color="auto" w:fill="FFFFFF"/>
        </w:rPr>
        <w:t>Kaddoura</w:t>
      </w:r>
      <w:proofErr w:type="spellEnd"/>
      <w:r w:rsidR="00122DEF" w:rsidRPr="00F5414E">
        <w:rPr>
          <w:rFonts w:ascii="Times New Roman" w:hAnsi="Times New Roman" w:cs="Times New Roman"/>
          <w:color w:val="222222"/>
          <w:sz w:val="24"/>
          <w:szCs w:val="24"/>
          <w:shd w:val="clear" w:color="auto" w:fill="FFFFFF"/>
        </w:rPr>
        <w:t>, M., 2013. Think pair share: A teaching learning strategy to enhance students' critical thinking.</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Educational Research Quarterly</w:t>
      </w:r>
      <w:r w:rsidR="00122DEF" w:rsidRPr="00F5414E">
        <w:rPr>
          <w:rFonts w:ascii="Times New Roman" w:hAnsi="Times New Roman" w:cs="Times New Roman"/>
          <w:color w:val="222222"/>
          <w:sz w:val="24"/>
          <w:szCs w:val="24"/>
          <w:shd w:val="clear" w:color="auto" w:fill="FFFFFF"/>
        </w:rPr>
        <w:t>,</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36</w:t>
      </w:r>
      <w:r w:rsidR="00122DEF" w:rsidRPr="00F5414E">
        <w:rPr>
          <w:rFonts w:ascii="Times New Roman" w:hAnsi="Times New Roman" w:cs="Times New Roman"/>
          <w:color w:val="222222"/>
          <w:sz w:val="24"/>
          <w:szCs w:val="24"/>
          <w:shd w:val="clear" w:color="auto" w:fill="FFFFFF"/>
        </w:rPr>
        <w:t>(4), pp.3-24.</w:t>
      </w:r>
    </w:p>
    <w:p w14:paraId="64B48476" w14:textId="77777777" w:rsidR="00122DEF" w:rsidRPr="00F5414E" w:rsidRDefault="00122DEF" w:rsidP="00122DEF">
      <w:pPr>
        <w:rPr>
          <w:rFonts w:ascii="Times New Roman" w:hAnsi="Times New Roman" w:cs="Times New Roman"/>
          <w:color w:val="222222"/>
          <w:sz w:val="24"/>
          <w:szCs w:val="24"/>
          <w:shd w:val="clear" w:color="auto" w:fill="FFFFFF"/>
        </w:rPr>
      </w:pPr>
    </w:p>
    <w:p w14:paraId="7C4A7ECD" w14:textId="724E4357" w:rsidR="00122DEF" w:rsidRPr="00F5414E" w:rsidRDefault="00010B8F" w:rsidP="00122DE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122DEF" w:rsidRPr="00F5414E">
        <w:rPr>
          <w:rFonts w:ascii="Times New Roman" w:hAnsi="Times New Roman" w:cs="Times New Roman"/>
          <w:color w:val="222222"/>
          <w:sz w:val="24"/>
          <w:szCs w:val="24"/>
          <w:shd w:val="clear" w:color="auto" w:fill="FFFFFF"/>
        </w:rPr>
        <w:t>Kaddoura</w:t>
      </w:r>
      <w:proofErr w:type="spellEnd"/>
      <w:r w:rsidR="00122DEF" w:rsidRPr="00F5414E">
        <w:rPr>
          <w:rFonts w:ascii="Times New Roman" w:hAnsi="Times New Roman" w:cs="Times New Roman"/>
          <w:color w:val="222222"/>
          <w:sz w:val="24"/>
          <w:szCs w:val="24"/>
          <w:shd w:val="clear" w:color="auto" w:fill="FFFFFF"/>
        </w:rPr>
        <w:t>, M., 2013. Think pair share: A teaching learning strategy to enhance students' critical thinking.</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Educational Research Quarterly</w:t>
      </w:r>
      <w:r w:rsidR="00122DEF" w:rsidRPr="00F5414E">
        <w:rPr>
          <w:rFonts w:ascii="Times New Roman" w:hAnsi="Times New Roman" w:cs="Times New Roman"/>
          <w:color w:val="222222"/>
          <w:sz w:val="24"/>
          <w:szCs w:val="24"/>
          <w:shd w:val="clear" w:color="auto" w:fill="FFFFFF"/>
        </w:rPr>
        <w:t>,</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36</w:t>
      </w:r>
      <w:r w:rsidR="00122DEF" w:rsidRPr="00F5414E">
        <w:rPr>
          <w:rFonts w:ascii="Times New Roman" w:hAnsi="Times New Roman" w:cs="Times New Roman"/>
          <w:color w:val="222222"/>
          <w:sz w:val="24"/>
          <w:szCs w:val="24"/>
          <w:shd w:val="clear" w:color="auto" w:fill="FFFFFF"/>
        </w:rPr>
        <w:t>(4), pp.3-24.</w:t>
      </w:r>
    </w:p>
    <w:p w14:paraId="39C2D27D" w14:textId="77777777" w:rsidR="005A0B54" w:rsidRPr="00F5414E" w:rsidRDefault="005A0B54" w:rsidP="005A0B54">
      <w:pPr>
        <w:rPr>
          <w:rFonts w:ascii="Times New Roman" w:hAnsi="Times New Roman" w:cs="Times New Roman"/>
          <w:color w:val="222222"/>
          <w:sz w:val="24"/>
          <w:szCs w:val="24"/>
          <w:shd w:val="clear" w:color="auto" w:fill="FFFFFF"/>
        </w:rPr>
      </w:pPr>
    </w:p>
    <w:p w14:paraId="0211E972" w14:textId="107BE1DE"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0B54" w:rsidRPr="00F5414E">
        <w:rPr>
          <w:rFonts w:ascii="Times New Roman" w:hAnsi="Times New Roman" w:cs="Times New Roman"/>
          <w:color w:val="222222"/>
          <w:sz w:val="24"/>
          <w:szCs w:val="24"/>
          <w:shd w:val="clear" w:color="auto" w:fill="FFFFFF"/>
        </w:rPr>
        <w:t>Le, H., Janssen, J. and Wubbels, T., 2018. Collaborative learning practices: teacher and student perceived obstacles to effective student collaboration.</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Cambridge Journal of Education</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48</w:t>
      </w:r>
      <w:r w:rsidR="005A0B54" w:rsidRPr="00F5414E">
        <w:rPr>
          <w:rFonts w:ascii="Times New Roman" w:hAnsi="Times New Roman" w:cs="Times New Roman"/>
          <w:color w:val="222222"/>
          <w:sz w:val="24"/>
          <w:szCs w:val="24"/>
          <w:shd w:val="clear" w:color="auto" w:fill="FFFFFF"/>
        </w:rPr>
        <w:t>(1), pp.103-122.</w:t>
      </w:r>
    </w:p>
    <w:p w14:paraId="15A45F64" w14:textId="77777777" w:rsidR="00010B8F" w:rsidRDefault="00010B8F" w:rsidP="005A0B54">
      <w:pPr>
        <w:rPr>
          <w:rFonts w:ascii="Times New Roman" w:hAnsi="Times New Roman" w:cs="Times New Roman"/>
          <w:color w:val="222222"/>
          <w:sz w:val="24"/>
          <w:szCs w:val="24"/>
          <w:shd w:val="clear" w:color="auto" w:fill="FFFFFF"/>
        </w:rPr>
      </w:pPr>
    </w:p>
    <w:p w14:paraId="761F5BF6" w14:textId="518FEA79"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5A0B54" w:rsidRPr="00F5414E">
        <w:rPr>
          <w:rFonts w:ascii="Times New Roman" w:hAnsi="Times New Roman" w:cs="Times New Roman"/>
          <w:color w:val="222222"/>
          <w:sz w:val="24"/>
          <w:szCs w:val="24"/>
          <w:shd w:val="clear" w:color="auto" w:fill="FFFFFF"/>
        </w:rPr>
        <w:t>Loh</w:t>
      </w:r>
      <w:proofErr w:type="spellEnd"/>
      <w:r w:rsidR="005A0B54" w:rsidRPr="00F5414E">
        <w:rPr>
          <w:rFonts w:ascii="Times New Roman" w:hAnsi="Times New Roman" w:cs="Times New Roman"/>
          <w:color w:val="222222"/>
          <w:sz w:val="24"/>
          <w:szCs w:val="24"/>
          <w:shd w:val="clear" w:color="auto" w:fill="FFFFFF"/>
        </w:rPr>
        <w:t xml:space="preserve">, D., </w:t>
      </w:r>
      <w:proofErr w:type="spellStart"/>
      <w:r w:rsidR="005A0B54" w:rsidRPr="00F5414E">
        <w:rPr>
          <w:rFonts w:ascii="Times New Roman" w:hAnsi="Times New Roman" w:cs="Times New Roman"/>
          <w:color w:val="222222"/>
          <w:sz w:val="24"/>
          <w:szCs w:val="24"/>
          <w:shd w:val="clear" w:color="auto" w:fill="FFFFFF"/>
        </w:rPr>
        <w:t>Schapper</w:t>
      </w:r>
      <w:proofErr w:type="spellEnd"/>
      <w:r w:rsidR="005A0B54" w:rsidRPr="00F5414E">
        <w:rPr>
          <w:rFonts w:ascii="Times New Roman" w:hAnsi="Times New Roman" w:cs="Times New Roman"/>
          <w:color w:val="222222"/>
          <w:sz w:val="24"/>
          <w:szCs w:val="24"/>
          <w:shd w:val="clear" w:color="auto" w:fill="FFFFFF"/>
        </w:rPr>
        <w:t>, J. and Wrathall, J., 2000.</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The Maslow revival: Maslow's hierarchy of needs as a motivational theory</w:t>
      </w:r>
      <w:r w:rsidR="005A0B54" w:rsidRPr="00F5414E">
        <w:rPr>
          <w:rFonts w:ascii="Times New Roman" w:hAnsi="Times New Roman" w:cs="Times New Roman"/>
          <w:color w:val="222222"/>
          <w:sz w:val="24"/>
          <w:szCs w:val="24"/>
          <w:shd w:val="clear" w:color="auto" w:fill="FFFFFF"/>
        </w:rPr>
        <w:t>. Monash University, Faculty of Business and Economics, Department of Management.</w:t>
      </w:r>
    </w:p>
    <w:p w14:paraId="6D109C8E" w14:textId="77777777" w:rsidR="00010B8F" w:rsidRDefault="00010B8F" w:rsidP="005A0B54">
      <w:pPr>
        <w:rPr>
          <w:rFonts w:ascii="Times New Roman" w:hAnsi="Times New Roman" w:cs="Times New Roman"/>
          <w:color w:val="222222"/>
          <w:sz w:val="24"/>
          <w:szCs w:val="24"/>
          <w:shd w:val="clear" w:color="auto" w:fill="FFFFFF"/>
        </w:rPr>
      </w:pPr>
    </w:p>
    <w:p w14:paraId="3898A140" w14:textId="77777777" w:rsidR="00010B8F"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0B54" w:rsidRPr="00F5414E">
        <w:rPr>
          <w:rFonts w:ascii="Times New Roman" w:hAnsi="Times New Roman" w:cs="Times New Roman"/>
          <w:color w:val="222222"/>
          <w:sz w:val="24"/>
          <w:szCs w:val="24"/>
          <w:shd w:val="clear" w:color="auto" w:fill="FFFFFF"/>
        </w:rPr>
        <w:t>Lenz, E.R., 2002.</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Self-efficacy in nursing: research and measurement perspectives</w:t>
      </w:r>
      <w:r w:rsidR="005A0B54" w:rsidRPr="00F5414E">
        <w:rPr>
          <w:rFonts w:ascii="Times New Roman" w:hAnsi="Times New Roman" w:cs="Times New Roman"/>
          <w:color w:val="222222"/>
          <w:sz w:val="24"/>
          <w:szCs w:val="24"/>
          <w:shd w:val="clear" w:color="auto" w:fill="FFFFFF"/>
        </w:rPr>
        <w:t>. Springer Publishing Company.</w:t>
      </w:r>
    </w:p>
    <w:p w14:paraId="00E245DF" w14:textId="77777777" w:rsidR="00010B8F" w:rsidRDefault="00010B8F" w:rsidP="005A0B54">
      <w:pPr>
        <w:rPr>
          <w:rFonts w:ascii="Times New Roman" w:hAnsi="Times New Roman" w:cs="Times New Roman"/>
          <w:color w:val="222222"/>
          <w:sz w:val="24"/>
          <w:szCs w:val="24"/>
          <w:shd w:val="clear" w:color="auto" w:fill="FFFFFF"/>
        </w:rPr>
      </w:pPr>
    </w:p>
    <w:p w14:paraId="3BA68A44" w14:textId="71D7B92C"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0B54" w:rsidRPr="00F5414E">
        <w:rPr>
          <w:rFonts w:ascii="Times New Roman" w:hAnsi="Times New Roman" w:cs="Times New Roman"/>
          <w:color w:val="222222"/>
          <w:sz w:val="24"/>
          <w:szCs w:val="24"/>
          <w:shd w:val="clear" w:color="auto" w:fill="FFFFFF"/>
        </w:rPr>
        <w:t>Malik, S., 2021. Learning theory of cognitivism and its implications on students’ learning.</w:t>
      </w:r>
      <w:r w:rsidR="005A0B54" w:rsidRPr="00F5414E">
        <w:rPr>
          <w:rStyle w:val="apple-converted-space"/>
          <w:rFonts w:ascii="Times New Roman" w:hAnsi="Times New Roman" w:cs="Times New Roman"/>
          <w:color w:val="222222"/>
          <w:sz w:val="24"/>
          <w:szCs w:val="24"/>
          <w:shd w:val="clear" w:color="auto" w:fill="FFFFFF"/>
        </w:rPr>
        <w:t> </w:t>
      </w:r>
      <w:proofErr w:type="gramStart"/>
      <w:r w:rsidR="005A0B54" w:rsidRPr="00F5414E">
        <w:rPr>
          <w:rFonts w:ascii="Times New Roman" w:hAnsi="Times New Roman" w:cs="Times New Roman"/>
          <w:i/>
          <w:iCs/>
          <w:color w:val="222222"/>
          <w:sz w:val="24"/>
          <w:szCs w:val="24"/>
        </w:rPr>
        <w:t>World Wide</w:t>
      </w:r>
      <w:proofErr w:type="gramEnd"/>
      <w:r w:rsidR="005A0B54" w:rsidRPr="00F5414E">
        <w:rPr>
          <w:rFonts w:ascii="Times New Roman" w:hAnsi="Times New Roman" w:cs="Times New Roman"/>
          <w:i/>
          <w:iCs/>
          <w:color w:val="222222"/>
          <w:sz w:val="24"/>
          <w:szCs w:val="24"/>
        </w:rPr>
        <w:t xml:space="preserve"> Journal of Multidisciplinary Research and Development</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7</w:t>
      </w:r>
      <w:r w:rsidR="005A0B54" w:rsidRPr="00F5414E">
        <w:rPr>
          <w:rFonts w:ascii="Times New Roman" w:hAnsi="Times New Roman" w:cs="Times New Roman"/>
          <w:color w:val="222222"/>
          <w:sz w:val="24"/>
          <w:szCs w:val="24"/>
          <w:shd w:val="clear" w:color="auto" w:fill="FFFFFF"/>
        </w:rPr>
        <w:t>(5), pp.67-71.</w:t>
      </w:r>
    </w:p>
    <w:p w14:paraId="7824042D" w14:textId="77777777" w:rsidR="005A0B54" w:rsidRPr="00F5414E" w:rsidRDefault="005A0B54" w:rsidP="005A0B54">
      <w:pPr>
        <w:rPr>
          <w:rFonts w:ascii="Times New Roman" w:hAnsi="Times New Roman" w:cs="Times New Roman"/>
          <w:color w:val="222222"/>
          <w:sz w:val="24"/>
          <w:szCs w:val="24"/>
          <w:shd w:val="clear" w:color="auto" w:fill="FFFFFF"/>
        </w:rPr>
      </w:pPr>
    </w:p>
    <w:p w14:paraId="4F798516" w14:textId="77777777" w:rsidR="00010B8F"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5A0B54" w:rsidRPr="00F5414E">
        <w:rPr>
          <w:rFonts w:ascii="Times New Roman" w:hAnsi="Times New Roman" w:cs="Times New Roman"/>
          <w:color w:val="222222"/>
          <w:sz w:val="24"/>
          <w:szCs w:val="24"/>
          <w:shd w:val="clear" w:color="auto" w:fill="FFFFFF"/>
        </w:rPr>
        <w:t>Moalosi</w:t>
      </w:r>
      <w:proofErr w:type="spellEnd"/>
      <w:r w:rsidR="005A0B54" w:rsidRPr="00F5414E">
        <w:rPr>
          <w:rFonts w:ascii="Times New Roman" w:hAnsi="Times New Roman" w:cs="Times New Roman"/>
          <w:color w:val="222222"/>
          <w:sz w:val="24"/>
          <w:szCs w:val="24"/>
          <w:shd w:val="clear" w:color="auto" w:fill="FFFFFF"/>
        </w:rPr>
        <w:t>, W.T.S., 2013. Assessing Vygotsky’s model for students learning.</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Educational Research International Educational Research International</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2</w:t>
      </w:r>
      <w:r w:rsidR="005A0B54" w:rsidRPr="00F5414E">
        <w:rPr>
          <w:rFonts w:ascii="Times New Roman" w:hAnsi="Times New Roman" w:cs="Times New Roman"/>
          <w:color w:val="222222"/>
          <w:sz w:val="24"/>
          <w:szCs w:val="24"/>
          <w:shd w:val="clear" w:color="auto" w:fill="FFFFFF"/>
        </w:rPr>
        <w:t>(3), pp.1-4.</w:t>
      </w:r>
    </w:p>
    <w:p w14:paraId="306FE08A" w14:textId="77777777" w:rsidR="00010B8F" w:rsidRDefault="00010B8F" w:rsidP="005A0B54">
      <w:pPr>
        <w:rPr>
          <w:rFonts w:ascii="Times New Roman" w:hAnsi="Times New Roman" w:cs="Times New Roman"/>
          <w:color w:val="222222"/>
          <w:sz w:val="24"/>
          <w:szCs w:val="24"/>
          <w:shd w:val="clear" w:color="auto" w:fill="FFFFFF"/>
        </w:rPr>
      </w:pPr>
    </w:p>
    <w:p w14:paraId="37DFC6ED" w14:textId="24AEF805"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5A0B54" w:rsidRPr="00F5414E">
        <w:rPr>
          <w:rFonts w:ascii="Times New Roman" w:hAnsi="Times New Roman" w:cs="Times New Roman"/>
          <w:color w:val="222222"/>
          <w:sz w:val="24"/>
          <w:szCs w:val="24"/>
          <w:shd w:val="clear" w:color="auto" w:fill="FFFFFF"/>
        </w:rPr>
        <w:t>Pardeshi</w:t>
      </w:r>
      <w:proofErr w:type="spellEnd"/>
      <w:r w:rsidR="005A0B54" w:rsidRPr="00F5414E">
        <w:rPr>
          <w:rFonts w:ascii="Times New Roman" w:hAnsi="Times New Roman" w:cs="Times New Roman"/>
          <w:color w:val="222222"/>
          <w:sz w:val="24"/>
          <w:szCs w:val="24"/>
          <w:shd w:val="clear" w:color="auto" w:fill="FFFFFF"/>
        </w:rPr>
        <w:t>, K.R., 2016. Improving the student performance using think-pair-share for operating system.</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Journal of Engineering Education Transformations</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30</w:t>
      </w:r>
      <w:r w:rsidR="005A0B54" w:rsidRPr="00F5414E">
        <w:rPr>
          <w:rFonts w:ascii="Times New Roman" w:hAnsi="Times New Roman" w:cs="Times New Roman"/>
          <w:color w:val="222222"/>
          <w:sz w:val="24"/>
          <w:szCs w:val="24"/>
          <w:shd w:val="clear" w:color="auto" w:fill="FFFFFF"/>
        </w:rPr>
        <w:t>(1), pp.39-46.</w:t>
      </w:r>
    </w:p>
    <w:p w14:paraId="1EDF4199" w14:textId="77777777" w:rsidR="005A0B54" w:rsidRPr="00F5414E" w:rsidRDefault="005A0B54" w:rsidP="005A0B54">
      <w:pPr>
        <w:rPr>
          <w:rFonts w:ascii="Times New Roman" w:hAnsi="Times New Roman" w:cs="Times New Roman"/>
          <w:color w:val="222222"/>
          <w:sz w:val="24"/>
          <w:szCs w:val="24"/>
          <w:shd w:val="clear" w:color="auto" w:fill="FFFFFF"/>
        </w:rPr>
      </w:pPr>
    </w:p>
    <w:p w14:paraId="75E459B4" w14:textId="77777777" w:rsidR="005A0B54" w:rsidRPr="00F5414E" w:rsidRDefault="005A0B54" w:rsidP="005A0B54">
      <w:pPr>
        <w:rPr>
          <w:rFonts w:ascii="Times New Roman" w:hAnsi="Times New Roman" w:cs="Times New Roman"/>
          <w:color w:val="222222"/>
          <w:sz w:val="24"/>
          <w:szCs w:val="24"/>
          <w:shd w:val="clear" w:color="auto" w:fill="FFFFFF"/>
        </w:rPr>
      </w:pPr>
      <w:r w:rsidRPr="00F5414E">
        <w:rPr>
          <w:rFonts w:ascii="Times New Roman" w:hAnsi="Times New Roman" w:cs="Times New Roman"/>
          <w:color w:val="222222"/>
          <w:sz w:val="24"/>
          <w:szCs w:val="24"/>
          <w:shd w:val="clear" w:color="auto" w:fill="FFFFFF"/>
        </w:rPr>
        <w:t>Poston, B., 2009. Maslow’s hierarchy of needs.</w:t>
      </w:r>
      <w:r w:rsidRPr="00F5414E">
        <w:rPr>
          <w:rStyle w:val="apple-converted-space"/>
          <w:rFonts w:ascii="Times New Roman" w:hAnsi="Times New Roman" w:cs="Times New Roman"/>
          <w:color w:val="222222"/>
          <w:sz w:val="24"/>
          <w:szCs w:val="24"/>
          <w:shd w:val="clear" w:color="auto" w:fill="FFFFFF"/>
        </w:rPr>
        <w:t> </w:t>
      </w:r>
      <w:r w:rsidRPr="00F5414E">
        <w:rPr>
          <w:rFonts w:ascii="Times New Roman" w:hAnsi="Times New Roman" w:cs="Times New Roman"/>
          <w:i/>
          <w:iCs/>
          <w:color w:val="222222"/>
          <w:sz w:val="24"/>
          <w:szCs w:val="24"/>
        </w:rPr>
        <w:t>The surgical technologist</w:t>
      </w:r>
      <w:r w:rsidRPr="00F5414E">
        <w:rPr>
          <w:rFonts w:ascii="Times New Roman" w:hAnsi="Times New Roman" w:cs="Times New Roman"/>
          <w:color w:val="222222"/>
          <w:sz w:val="24"/>
          <w:szCs w:val="24"/>
          <w:shd w:val="clear" w:color="auto" w:fill="FFFFFF"/>
        </w:rPr>
        <w:t>,</w:t>
      </w:r>
      <w:r w:rsidRPr="00F5414E">
        <w:rPr>
          <w:rStyle w:val="apple-converted-space"/>
          <w:rFonts w:ascii="Times New Roman" w:hAnsi="Times New Roman" w:cs="Times New Roman"/>
          <w:color w:val="222222"/>
          <w:sz w:val="24"/>
          <w:szCs w:val="24"/>
          <w:shd w:val="clear" w:color="auto" w:fill="FFFFFF"/>
        </w:rPr>
        <w:t> </w:t>
      </w:r>
      <w:r w:rsidRPr="00F5414E">
        <w:rPr>
          <w:rFonts w:ascii="Times New Roman" w:hAnsi="Times New Roman" w:cs="Times New Roman"/>
          <w:i/>
          <w:iCs/>
          <w:color w:val="222222"/>
          <w:sz w:val="24"/>
          <w:szCs w:val="24"/>
        </w:rPr>
        <w:t>41</w:t>
      </w:r>
      <w:r w:rsidRPr="00F5414E">
        <w:rPr>
          <w:rFonts w:ascii="Times New Roman" w:hAnsi="Times New Roman" w:cs="Times New Roman"/>
          <w:color w:val="222222"/>
          <w:sz w:val="24"/>
          <w:szCs w:val="24"/>
          <w:shd w:val="clear" w:color="auto" w:fill="FFFFFF"/>
        </w:rPr>
        <w:t>(8), pp.347-353.</w:t>
      </w:r>
    </w:p>
    <w:p w14:paraId="2347149D" w14:textId="77777777" w:rsidR="00F5414E" w:rsidRPr="00F5414E" w:rsidRDefault="00F5414E" w:rsidP="00F5414E">
      <w:pPr>
        <w:rPr>
          <w:rFonts w:ascii="Times New Roman" w:hAnsi="Times New Roman" w:cs="Times New Roman"/>
          <w:color w:val="222222"/>
          <w:sz w:val="24"/>
          <w:szCs w:val="24"/>
          <w:shd w:val="clear" w:color="auto" w:fill="FFFFFF"/>
        </w:rPr>
      </w:pPr>
    </w:p>
    <w:p w14:paraId="09BCB97D" w14:textId="09779024" w:rsidR="00F5414E" w:rsidRPr="00F5414E" w:rsidRDefault="00010B8F" w:rsidP="00F5414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F5414E" w:rsidRPr="00F5414E">
        <w:rPr>
          <w:rFonts w:ascii="Times New Roman" w:hAnsi="Times New Roman" w:cs="Times New Roman"/>
          <w:color w:val="222222"/>
          <w:sz w:val="24"/>
          <w:szCs w:val="24"/>
          <w:shd w:val="clear" w:color="auto" w:fill="FFFFFF"/>
        </w:rPr>
        <w:t>Schachtman</w:t>
      </w:r>
      <w:proofErr w:type="spellEnd"/>
      <w:r w:rsidR="00F5414E" w:rsidRPr="00F5414E">
        <w:rPr>
          <w:rFonts w:ascii="Times New Roman" w:hAnsi="Times New Roman" w:cs="Times New Roman"/>
          <w:color w:val="222222"/>
          <w:sz w:val="24"/>
          <w:szCs w:val="24"/>
          <w:shd w:val="clear" w:color="auto" w:fill="FFFFFF"/>
        </w:rPr>
        <w:t>, T.R. and Reilly, S.S. eds., 2011.</w:t>
      </w:r>
      <w:r w:rsidR="00F5414E" w:rsidRPr="00F5414E">
        <w:rPr>
          <w:rStyle w:val="apple-converted-space"/>
          <w:rFonts w:ascii="Times New Roman" w:hAnsi="Times New Roman" w:cs="Times New Roman"/>
          <w:color w:val="222222"/>
          <w:sz w:val="24"/>
          <w:szCs w:val="24"/>
          <w:shd w:val="clear" w:color="auto" w:fill="FFFFFF"/>
        </w:rPr>
        <w:t> </w:t>
      </w:r>
      <w:r w:rsidR="00F5414E" w:rsidRPr="00F5414E">
        <w:rPr>
          <w:rFonts w:ascii="Times New Roman" w:hAnsi="Times New Roman" w:cs="Times New Roman"/>
          <w:i/>
          <w:iCs/>
          <w:color w:val="222222"/>
          <w:sz w:val="24"/>
          <w:szCs w:val="24"/>
        </w:rPr>
        <w:t>Associative learning and conditioning theory: Human and non-human applications</w:t>
      </w:r>
      <w:r w:rsidR="00F5414E" w:rsidRPr="00F5414E">
        <w:rPr>
          <w:rFonts w:ascii="Times New Roman" w:hAnsi="Times New Roman" w:cs="Times New Roman"/>
          <w:color w:val="222222"/>
          <w:sz w:val="24"/>
          <w:szCs w:val="24"/>
          <w:shd w:val="clear" w:color="auto" w:fill="FFFFFF"/>
        </w:rPr>
        <w:t>. OUP USA.</w:t>
      </w:r>
    </w:p>
    <w:p w14:paraId="282498A6" w14:textId="77777777" w:rsidR="00F5414E" w:rsidRPr="00F5414E" w:rsidRDefault="00F5414E" w:rsidP="00F5414E">
      <w:pPr>
        <w:rPr>
          <w:rFonts w:ascii="Times New Roman" w:hAnsi="Times New Roman" w:cs="Times New Roman"/>
          <w:color w:val="222222"/>
          <w:sz w:val="24"/>
          <w:szCs w:val="24"/>
          <w:shd w:val="clear" w:color="auto" w:fill="FFFFFF"/>
        </w:rPr>
      </w:pPr>
    </w:p>
    <w:p w14:paraId="3941C95D" w14:textId="77777777" w:rsidR="00010B8F" w:rsidRDefault="00F5414E" w:rsidP="00F5414E">
      <w:pPr>
        <w:rPr>
          <w:rFonts w:ascii="Times New Roman" w:hAnsi="Times New Roman" w:cs="Times New Roman"/>
          <w:color w:val="222222"/>
          <w:sz w:val="24"/>
          <w:szCs w:val="24"/>
          <w:shd w:val="clear" w:color="auto" w:fill="FFFFFF"/>
        </w:rPr>
      </w:pPr>
      <w:r w:rsidRPr="00F5414E">
        <w:rPr>
          <w:rFonts w:ascii="Times New Roman" w:hAnsi="Times New Roman" w:cs="Times New Roman"/>
          <w:color w:val="222222"/>
          <w:sz w:val="24"/>
          <w:szCs w:val="24"/>
          <w:shd w:val="clear" w:color="auto" w:fill="FFFFFF"/>
        </w:rPr>
        <w:t>Schunk, D.H., 2012.</w:t>
      </w:r>
      <w:r w:rsidRPr="00F5414E">
        <w:rPr>
          <w:rStyle w:val="apple-converted-space"/>
          <w:rFonts w:ascii="Times New Roman" w:hAnsi="Times New Roman" w:cs="Times New Roman"/>
          <w:color w:val="222222"/>
          <w:sz w:val="24"/>
          <w:szCs w:val="24"/>
          <w:shd w:val="clear" w:color="auto" w:fill="FFFFFF"/>
        </w:rPr>
        <w:t> </w:t>
      </w:r>
      <w:r w:rsidRPr="00F5414E">
        <w:rPr>
          <w:rFonts w:ascii="Times New Roman" w:hAnsi="Times New Roman" w:cs="Times New Roman"/>
          <w:i/>
          <w:iCs/>
          <w:color w:val="222222"/>
          <w:sz w:val="24"/>
          <w:szCs w:val="24"/>
        </w:rPr>
        <w:t>Learning theories an educational perspective</w:t>
      </w:r>
      <w:r w:rsidRPr="00F5414E">
        <w:rPr>
          <w:rFonts w:ascii="Times New Roman" w:hAnsi="Times New Roman" w:cs="Times New Roman"/>
          <w:color w:val="222222"/>
          <w:sz w:val="24"/>
          <w:szCs w:val="24"/>
          <w:shd w:val="clear" w:color="auto" w:fill="FFFFFF"/>
        </w:rPr>
        <w:t>. Pearson Education, Inc.</w:t>
      </w:r>
    </w:p>
    <w:p w14:paraId="084FC89F" w14:textId="7FCF50CB" w:rsidR="00F5414E" w:rsidRPr="001A78C2" w:rsidRDefault="00010B8F" w:rsidP="00F5414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F5414E" w:rsidRPr="001A78C2">
        <w:rPr>
          <w:rFonts w:ascii="Times New Roman" w:hAnsi="Times New Roman" w:cs="Times New Roman"/>
          <w:sz w:val="24"/>
          <w:szCs w:val="24"/>
          <w:lang w:val="en-GB"/>
        </w:rPr>
        <w:t>Senedd.wales</w:t>
      </w:r>
      <w:proofErr w:type="spellEnd"/>
      <w:r w:rsidR="00F5414E" w:rsidRPr="001A78C2">
        <w:rPr>
          <w:rFonts w:ascii="Times New Roman" w:hAnsi="Times New Roman" w:cs="Times New Roman"/>
          <w:sz w:val="24"/>
          <w:szCs w:val="24"/>
          <w:lang w:val="en-GB"/>
        </w:rPr>
        <w:t>. (2022). </w:t>
      </w:r>
      <w:r w:rsidR="00F5414E" w:rsidRPr="001A78C2">
        <w:rPr>
          <w:rFonts w:ascii="Times New Roman" w:hAnsi="Times New Roman" w:cs="Times New Roman"/>
          <w:i/>
          <w:iCs/>
          <w:sz w:val="24"/>
          <w:szCs w:val="24"/>
          <w:lang w:val="en-GB"/>
        </w:rPr>
        <w:t>Donaldson Review: An end to Key Stages and a change to the way we structure pupils’ progression?</w:t>
      </w:r>
      <w:r w:rsidR="00F5414E" w:rsidRPr="001A78C2">
        <w:rPr>
          <w:rFonts w:ascii="Times New Roman" w:hAnsi="Times New Roman" w:cs="Times New Roman"/>
          <w:sz w:val="24"/>
          <w:szCs w:val="24"/>
          <w:lang w:val="en-GB"/>
        </w:rPr>
        <w:t> [online] Available at: https://research.senedd.wales/research-articles/donaldson-review-an-end-to-key-stages-and-a-change-to-the-way-we-structure-pupils-progression/ [Accessed 25 Aug. 2022].</w:t>
      </w:r>
    </w:p>
    <w:p w14:paraId="77D03ED2" w14:textId="77777777" w:rsidR="00F5414E" w:rsidRPr="00F5414E" w:rsidRDefault="00F5414E" w:rsidP="00F5414E">
      <w:pPr>
        <w:rPr>
          <w:rFonts w:ascii="Times New Roman" w:hAnsi="Times New Roman" w:cs="Times New Roman"/>
          <w:sz w:val="24"/>
          <w:szCs w:val="24"/>
        </w:rPr>
      </w:pPr>
    </w:p>
    <w:p w14:paraId="0B06EDF0" w14:textId="72CF374A" w:rsidR="00F5414E" w:rsidRPr="00F5414E" w:rsidRDefault="00010B8F" w:rsidP="00F5414E">
      <w:pPr>
        <w:rPr>
          <w:rFonts w:ascii="Times New Roman" w:hAnsi="Times New Roman" w:cs="Times New Roman"/>
          <w:sz w:val="24"/>
          <w:szCs w:val="24"/>
        </w:rPr>
      </w:pPr>
      <w:r>
        <w:rPr>
          <w:rFonts w:ascii="Times New Roman" w:hAnsi="Times New Roman" w:cs="Times New Roman"/>
          <w:color w:val="000000"/>
          <w:spacing w:val="-5"/>
          <w:sz w:val="24"/>
          <w:szCs w:val="24"/>
          <w:shd w:val="clear" w:color="auto" w:fill="FFFFFF"/>
        </w:rPr>
        <w:t xml:space="preserve">    </w:t>
      </w:r>
      <w:r w:rsidR="00F5414E" w:rsidRPr="00F5414E">
        <w:rPr>
          <w:rFonts w:ascii="Times New Roman" w:hAnsi="Times New Roman" w:cs="Times New Roman"/>
          <w:color w:val="000000"/>
          <w:spacing w:val="-5"/>
          <w:sz w:val="24"/>
          <w:szCs w:val="24"/>
          <w:shd w:val="clear" w:color="auto" w:fill="FFFFFF"/>
        </w:rPr>
        <w:t>Sicora, A. (2017). The never-ending cycle of reflective practice. In </w:t>
      </w:r>
      <w:r w:rsidR="00F5414E" w:rsidRPr="00F5414E">
        <w:rPr>
          <w:rFonts w:ascii="Times New Roman" w:hAnsi="Times New Roman" w:cs="Times New Roman"/>
          <w:i/>
          <w:iCs/>
          <w:color w:val="000000"/>
          <w:spacing w:val="-5"/>
          <w:sz w:val="24"/>
          <w:szCs w:val="24"/>
          <w:shd w:val="clear" w:color="auto" w:fill="FFFFFF"/>
        </w:rPr>
        <w:t>Reflective practice</w:t>
      </w:r>
      <w:r w:rsidR="00F5414E" w:rsidRPr="00F5414E">
        <w:rPr>
          <w:rFonts w:ascii="Times New Roman" w:hAnsi="Times New Roman" w:cs="Times New Roman"/>
          <w:color w:val="000000"/>
          <w:spacing w:val="-5"/>
          <w:sz w:val="24"/>
          <w:szCs w:val="24"/>
          <w:shd w:val="clear" w:color="auto" w:fill="FFFFFF"/>
        </w:rPr>
        <w:t> (1st ed., pp. 7–42). Bristol University Press. https://doi.org/10.2307/j.ctt1t88z4v.7</w:t>
      </w:r>
    </w:p>
    <w:p w14:paraId="798957A7" w14:textId="77777777" w:rsidR="00010B8F" w:rsidRDefault="00010B8F" w:rsidP="1A71EDE0">
      <w:pPr>
        <w:rPr>
          <w:rFonts w:ascii="Times New Roman" w:hAnsi="Times New Roman" w:cs="Times New Roman"/>
          <w:color w:val="555555"/>
          <w:sz w:val="24"/>
          <w:szCs w:val="24"/>
          <w:shd w:val="clear" w:color="auto" w:fill="FFFFFF"/>
        </w:rPr>
      </w:pPr>
    </w:p>
    <w:p w14:paraId="589F8178" w14:textId="77777777" w:rsidR="00010B8F" w:rsidRDefault="00010B8F" w:rsidP="1A71EDE0">
      <w:pPr>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 xml:space="preserve">    </w:t>
      </w:r>
      <w:r w:rsidR="00343CB4" w:rsidRPr="00F5414E">
        <w:rPr>
          <w:rFonts w:ascii="Times New Roman" w:hAnsi="Times New Roman" w:cs="Times New Roman"/>
          <w:color w:val="555555"/>
          <w:sz w:val="24"/>
          <w:szCs w:val="24"/>
          <w:shd w:val="clear" w:color="auto" w:fill="FFFFFF"/>
        </w:rPr>
        <w:t>Tripp, D 2011, Critical Incidents in Teaching (Classic Edition</w:t>
      </w:r>
      <w:proofErr w:type="gramStart"/>
      <w:r w:rsidR="00343CB4" w:rsidRPr="00F5414E">
        <w:rPr>
          <w:rFonts w:ascii="Times New Roman" w:hAnsi="Times New Roman" w:cs="Times New Roman"/>
          <w:color w:val="555555"/>
          <w:sz w:val="24"/>
          <w:szCs w:val="24"/>
          <w:shd w:val="clear" w:color="auto" w:fill="FFFFFF"/>
        </w:rPr>
        <w:t>) :</w:t>
      </w:r>
      <w:proofErr w:type="gramEnd"/>
      <w:r w:rsidR="00343CB4" w:rsidRPr="00F5414E">
        <w:rPr>
          <w:rFonts w:ascii="Times New Roman" w:hAnsi="Times New Roman" w:cs="Times New Roman"/>
          <w:color w:val="555555"/>
          <w:sz w:val="24"/>
          <w:szCs w:val="24"/>
          <w:shd w:val="clear" w:color="auto" w:fill="FFFFFF"/>
        </w:rPr>
        <w:t xml:space="preserve"> Developing Professional Judgement, Taylor &amp; Francis Group, London. Available from: ProQuest </w:t>
      </w:r>
      <w:proofErr w:type="spellStart"/>
      <w:r w:rsidR="00343CB4" w:rsidRPr="00F5414E">
        <w:rPr>
          <w:rFonts w:ascii="Times New Roman" w:hAnsi="Times New Roman" w:cs="Times New Roman"/>
          <w:color w:val="555555"/>
          <w:sz w:val="24"/>
          <w:szCs w:val="24"/>
          <w:shd w:val="clear" w:color="auto" w:fill="FFFFFF"/>
        </w:rPr>
        <w:t>Ebook</w:t>
      </w:r>
      <w:proofErr w:type="spellEnd"/>
      <w:r w:rsidR="00343CB4" w:rsidRPr="00F5414E">
        <w:rPr>
          <w:rFonts w:ascii="Times New Roman" w:hAnsi="Times New Roman" w:cs="Times New Roman"/>
          <w:color w:val="555555"/>
          <w:sz w:val="24"/>
          <w:szCs w:val="24"/>
          <w:shd w:val="clear" w:color="auto" w:fill="FFFFFF"/>
        </w:rPr>
        <w:t xml:space="preserve"> Central. [31 October 2023].</w:t>
      </w:r>
    </w:p>
    <w:p w14:paraId="23C08BF3" w14:textId="77777777" w:rsidR="00010B8F" w:rsidRDefault="00010B8F" w:rsidP="1A71EDE0">
      <w:pPr>
        <w:rPr>
          <w:rFonts w:ascii="Times New Roman" w:hAnsi="Times New Roman" w:cs="Times New Roman"/>
          <w:color w:val="555555"/>
          <w:sz w:val="24"/>
          <w:szCs w:val="24"/>
          <w:shd w:val="clear" w:color="auto" w:fill="FFFFFF"/>
        </w:rPr>
      </w:pPr>
    </w:p>
    <w:p w14:paraId="04CAD653" w14:textId="195E1EC4" w:rsidR="00301CBD" w:rsidRPr="00010B8F" w:rsidRDefault="00010B8F" w:rsidP="1A71EDE0">
      <w:pPr>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 xml:space="preserve">    </w:t>
      </w:r>
      <w:proofErr w:type="spellStart"/>
      <w:r w:rsidR="00301CBD" w:rsidRPr="00F5414E">
        <w:rPr>
          <w:rFonts w:ascii="Times New Roman" w:hAnsi="Times New Roman" w:cs="Times New Roman"/>
          <w:color w:val="222222"/>
          <w:sz w:val="24"/>
          <w:szCs w:val="24"/>
          <w:shd w:val="clear" w:color="auto" w:fill="FFFFFF"/>
        </w:rPr>
        <w:t>Tieso</w:t>
      </w:r>
      <w:proofErr w:type="spellEnd"/>
      <w:r w:rsidR="00301CBD" w:rsidRPr="00F5414E">
        <w:rPr>
          <w:rFonts w:ascii="Times New Roman" w:hAnsi="Times New Roman" w:cs="Times New Roman"/>
          <w:color w:val="222222"/>
          <w:sz w:val="24"/>
          <w:szCs w:val="24"/>
          <w:shd w:val="clear" w:color="auto" w:fill="FFFFFF"/>
        </w:rPr>
        <w:t>, C.L., 2003. Ability grouping is not just tracking anymore.</w:t>
      </w:r>
      <w:r w:rsidR="00301CBD" w:rsidRPr="00F5414E">
        <w:rPr>
          <w:rStyle w:val="apple-converted-space"/>
          <w:rFonts w:ascii="Times New Roman" w:hAnsi="Times New Roman" w:cs="Times New Roman"/>
          <w:color w:val="222222"/>
          <w:sz w:val="24"/>
          <w:szCs w:val="24"/>
          <w:shd w:val="clear" w:color="auto" w:fill="FFFFFF"/>
        </w:rPr>
        <w:t> </w:t>
      </w:r>
      <w:r w:rsidR="00301CBD" w:rsidRPr="00F5414E">
        <w:rPr>
          <w:rFonts w:ascii="Times New Roman" w:hAnsi="Times New Roman" w:cs="Times New Roman"/>
          <w:i/>
          <w:iCs/>
          <w:color w:val="222222"/>
          <w:sz w:val="24"/>
          <w:szCs w:val="24"/>
        </w:rPr>
        <w:t>Roeper Review</w:t>
      </w:r>
      <w:r w:rsidR="00301CBD" w:rsidRPr="00F5414E">
        <w:rPr>
          <w:rFonts w:ascii="Times New Roman" w:hAnsi="Times New Roman" w:cs="Times New Roman"/>
          <w:color w:val="222222"/>
          <w:sz w:val="24"/>
          <w:szCs w:val="24"/>
          <w:shd w:val="clear" w:color="auto" w:fill="FFFFFF"/>
        </w:rPr>
        <w:t>,</w:t>
      </w:r>
      <w:r w:rsidR="00301CBD" w:rsidRPr="00F5414E">
        <w:rPr>
          <w:rStyle w:val="apple-converted-space"/>
          <w:rFonts w:ascii="Times New Roman" w:hAnsi="Times New Roman" w:cs="Times New Roman"/>
          <w:color w:val="222222"/>
          <w:sz w:val="24"/>
          <w:szCs w:val="24"/>
          <w:shd w:val="clear" w:color="auto" w:fill="FFFFFF"/>
        </w:rPr>
        <w:t> </w:t>
      </w:r>
      <w:r w:rsidR="00301CBD" w:rsidRPr="00F5414E">
        <w:rPr>
          <w:rFonts w:ascii="Times New Roman" w:hAnsi="Times New Roman" w:cs="Times New Roman"/>
          <w:i/>
          <w:iCs/>
          <w:color w:val="222222"/>
          <w:sz w:val="24"/>
          <w:szCs w:val="24"/>
        </w:rPr>
        <w:t>26</w:t>
      </w:r>
      <w:r w:rsidR="00301CBD" w:rsidRPr="00F5414E">
        <w:rPr>
          <w:rFonts w:ascii="Times New Roman" w:hAnsi="Times New Roman" w:cs="Times New Roman"/>
          <w:color w:val="222222"/>
          <w:sz w:val="24"/>
          <w:szCs w:val="24"/>
          <w:shd w:val="clear" w:color="auto" w:fill="FFFFFF"/>
        </w:rPr>
        <w:t>(1), pp.29-36.</w:t>
      </w:r>
    </w:p>
    <w:p w14:paraId="070F1E84" w14:textId="77777777" w:rsidR="008D626F" w:rsidRPr="00F5414E" w:rsidRDefault="008D626F" w:rsidP="1A71EDE0">
      <w:pPr>
        <w:rPr>
          <w:rFonts w:ascii="Times New Roman" w:hAnsi="Times New Roman" w:cs="Times New Roman"/>
          <w:color w:val="222222"/>
          <w:sz w:val="24"/>
          <w:szCs w:val="24"/>
          <w:shd w:val="clear" w:color="auto" w:fill="FFFFFF"/>
        </w:rPr>
      </w:pPr>
    </w:p>
    <w:p w14:paraId="21607879" w14:textId="77777777" w:rsidR="00010B8F" w:rsidRDefault="00010B8F" w:rsidP="00010B8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8D626F" w:rsidRPr="00F5414E">
        <w:rPr>
          <w:rFonts w:ascii="Times New Roman" w:hAnsi="Times New Roman" w:cs="Times New Roman"/>
          <w:color w:val="222222"/>
          <w:sz w:val="24"/>
          <w:szCs w:val="24"/>
          <w:shd w:val="clear" w:color="auto" w:fill="FFFFFF"/>
        </w:rPr>
        <w:t>Trivedi, A.J. and Mehta, A., 2019. Maslow's Hierarchy of Needs-Theory of Human Motivation.</w:t>
      </w:r>
      <w:r w:rsidR="008D626F" w:rsidRPr="00F5414E">
        <w:rPr>
          <w:rStyle w:val="apple-converted-space"/>
          <w:rFonts w:ascii="Times New Roman" w:hAnsi="Times New Roman" w:cs="Times New Roman"/>
          <w:color w:val="222222"/>
          <w:sz w:val="24"/>
          <w:szCs w:val="24"/>
          <w:shd w:val="clear" w:color="auto" w:fill="FFFFFF"/>
        </w:rPr>
        <w:t> </w:t>
      </w:r>
      <w:r w:rsidR="008D626F" w:rsidRPr="00F5414E">
        <w:rPr>
          <w:rFonts w:ascii="Times New Roman" w:hAnsi="Times New Roman" w:cs="Times New Roman"/>
          <w:i/>
          <w:iCs/>
          <w:color w:val="222222"/>
          <w:sz w:val="24"/>
          <w:szCs w:val="24"/>
        </w:rPr>
        <w:t>International Journal of Research in all Subjects in Multi Languages</w:t>
      </w:r>
      <w:r w:rsidR="008D626F" w:rsidRPr="00F5414E">
        <w:rPr>
          <w:rFonts w:ascii="Times New Roman" w:hAnsi="Times New Roman" w:cs="Times New Roman"/>
          <w:color w:val="222222"/>
          <w:sz w:val="24"/>
          <w:szCs w:val="24"/>
          <w:shd w:val="clear" w:color="auto" w:fill="FFFFFF"/>
        </w:rPr>
        <w:t>,</w:t>
      </w:r>
      <w:r w:rsidR="008D626F" w:rsidRPr="00F5414E">
        <w:rPr>
          <w:rStyle w:val="apple-converted-space"/>
          <w:rFonts w:ascii="Times New Roman" w:hAnsi="Times New Roman" w:cs="Times New Roman"/>
          <w:color w:val="222222"/>
          <w:sz w:val="24"/>
          <w:szCs w:val="24"/>
          <w:shd w:val="clear" w:color="auto" w:fill="FFFFFF"/>
        </w:rPr>
        <w:t> </w:t>
      </w:r>
      <w:r w:rsidR="008D626F" w:rsidRPr="00F5414E">
        <w:rPr>
          <w:rFonts w:ascii="Times New Roman" w:hAnsi="Times New Roman" w:cs="Times New Roman"/>
          <w:i/>
          <w:iCs/>
          <w:color w:val="222222"/>
          <w:sz w:val="24"/>
          <w:szCs w:val="24"/>
        </w:rPr>
        <w:t>7</w:t>
      </w:r>
      <w:r w:rsidR="008D626F" w:rsidRPr="00F5414E">
        <w:rPr>
          <w:rFonts w:ascii="Times New Roman" w:hAnsi="Times New Roman" w:cs="Times New Roman"/>
          <w:color w:val="222222"/>
          <w:sz w:val="24"/>
          <w:szCs w:val="24"/>
          <w:shd w:val="clear" w:color="auto" w:fill="FFFFFF"/>
        </w:rPr>
        <w:t>(6), pp.38-41.</w:t>
      </w:r>
    </w:p>
    <w:p w14:paraId="024CFE92" w14:textId="77777777" w:rsidR="00010B8F" w:rsidRDefault="00010B8F" w:rsidP="00010B8F">
      <w:pPr>
        <w:rPr>
          <w:rFonts w:ascii="Times New Roman" w:hAnsi="Times New Roman" w:cs="Times New Roman"/>
          <w:color w:val="222222"/>
          <w:sz w:val="24"/>
          <w:szCs w:val="24"/>
          <w:shd w:val="clear" w:color="auto" w:fill="FFFFFF"/>
        </w:rPr>
      </w:pPr>
    </w:p>
    <w:p w14:paraId="077FA313" w14:textId="64DD1479" w:rsidR="00F5414E" w:rsidRPr="00010B8F" w:rsidRDefault="00010B8F" w:rsidP="00010B8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F5414E" w:rsidRPr="00F5414E">
        <w:rPr>
          <w:rFonts w:ascii="Times New Roman" w:hAnsi="Times New Roman" w:cs="Times New Roman"/>
          <w:i/>
          <w:iCs/>
          <w:color w:val="000000"/>
          <w:sz w:val="24"/>
          <w:szCs w:val="24"/>
        </w:rPr>
        <w:t>XXXXXXXX</w:t>
      </w:r>
      <w:r w:rsidR="00F5414E" w:rsidRPr="00F5414E">
        <w:rPr>
          <w:rStyle w:val="apple-converted-space"/>
          <w:rFonts w:ascii="Times New Roman" w:hAnsi="Times New Roman" w:cs="Times New Roman"/>
          <w:color w:val="000000"/>
          <w:sz w:val="24"/>
          <w:szCs w:val="24"/>
        </w:rPr>
        <w:t> </w:t>
      </w:r>
      <w:r w:rsidR="00F5414E" w:rsidRPr="00F5414E">
        <w:rPr>
          <w:rFonts w:ascii="Times New Roman" w:hAnsi="Times New Roman" w:cs="Times New Roman"/>
          <w:color w:val="000000"/>
          <w:sz w:val="24"/>
          <w:szCs w:val="24"/>
        </w:rPr>
        <w:t>(2023). YouTube. 26 July. Available at: https://www.youtube.com/watch?v=m9ZkxEvzbn0 (Accessed: 15 October 2023).</w:t>
      </w:r>
      <w:r w:rsidR="00F5414E" w:rsidRPr="00F5414E">
        <w:rPr>
          <w:rStyle w:val="apple-converted-space"/>
          <w:rFonts w:ascii="Times New Roman" w:hAnsi="Times New Roman" w:cs="Times New Roman"/>
          <w:color w:val="000000"/>
          <w:sz w:val="24"/>
          <w:szCs w:val="24"/>
        </w:rPr>
        <w:t> </w:t>
      </w:r>
    </w:p>
    <w:p w14:paraId="489EA8CB" w14:textId="09672825" w:rsidR="00795912" w:rsidRDefault="00795912" w:rsidP="1A71EDE0">
      <w:pPr>
        <w:rPr>
          <w:rFonts w:ascii="Arial" w:hAnsi="Arial" w:cs="Arial"/>
          <w:color w:val="222222"/>
          <w:sz w:val="20"/>
          <w:szCs w:val="20"/>
          <w:shd w:val="clear" w:color="auto" w:fill="FFFFFF"/>
        </w:rPr>
      </w:pPr>
    </w:p>
    <w:p w14:paraId="4296E923" w14:textId="6BC00748" w:rsidR="00315F29" w:rsidRPr="001A78C2" w:rsidRDefault="00315F29" w:rsidP="001A78C2"/>
    <w:sectPr w:rsidR="00315F29" w:rsidRPr="001A78C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DC8C4" w14:textId="77777777" w:rsidR="00E91C61" w:rsidRDefault="00E91C61" w:rsidP="00E91C61">
      <w:pPr>
        <w:spacing w:after="0" w:line="240" w:lineRule="auto"/>
      </w:pPr>
      <w:r>
        <w:separator/>
      </w:r>
    </w:p>
  </w:endnote>
  <w:endnote w:type="continuationSeparator" w:id="0">
    <w:p w14:paraId="7D54A07B" w14:textId="77777777" w:rsidR="00E91C61" w:rsidRDefault="00E91C61" w:rsidP="00E91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E4867" w14:textId="77777777" w:rsidR="00E91C61" w:rsidRDefault="00E91C61" w:rsidP="00E91C61">
      <w:pPr>
        <w:spacing w:after="0" w:line="240" w:lineRule="auto"/>
      </w:pPr>
      <w:r>
        <w:separator/>
      </w:r>
    </w:p>
  </w:footnote>
  <w:footnote w:type="continuationSeparator" w:id="0">
    <w:p w14:paraId="2D501C9A" w14:textId="77777777" w:rsidR="00E91C61" w:rsidRDefault="00E91C61" w:rsidP="00E91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2950C" w14:textId="19EC1EA6" w:rsidR="00E91C61" w:rsidRDefault="00DD7067">
    <w:pPr>
      <w:pStyle w:val="Header"/>
    </w:pPr>
    <w:r>
      <w:t>2300090</w:t>
    </w:r>
  </w:p>
  <w:p w14:paraId="7099636C" w14:textId="77777777" w:rsidR="00E91C61" w:rsidRDefault="00E91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823C"/>
    <w:multiLevelType w:val="hybridMultilevel"/>
    <w:tmpl w:val="6FB04710"/>
    <w:lvl w:ilvl="0" w:tplc="B378AE9A">
      <w:start w:val="1"/>
      <w:numFmt w:val="bullet"/>
      <w:lvlText w:val="-"/>
      <w:lvlJc w:val="left"/>
      <w:pPr>
        <w:ind w:left="720" w:hanging="360"/>
      </w:pPr>
      <w:rPr>
        <w:rFonts w:ascii="Calibri" w:hAnsi="Calibri" w:hint="default"/>
      </w:rPr>
    </w:lvl>
    <w:lvl w:ilvl="1" w:tplc="F782023E">
      <w:start w:val="1"/>
      <w:numFmt w:val="bullet"/>
      <w:lvlText w:val="o"/>
      <w:lvlJc w:val="left"/>
      <w:pPr>
        <w:ind w:left="1440" w:hanging="360"/>
      </w:pPr>
      <w:rPr>
        <w:rFonts w:ascii="Courier New" w:hAnsi="Courier New" w:hint="default"/>
      </w:rPr>
    </w:lvl>
    <w:lvl w:ilvl="2" w:tplc="5AECA6AE">
      <w:start w:val="1"/>
      <w:numFmt w:val="bullet"/>
      <w:lvlText w:val=""/>
      <w:lvlJc w:val="left"/>
      <w:pPr>
        <w:ind w:left="2160" w:hanging="360"/>
      </w:pPr>
      <w:rPr>
        <w:rFonts w:ascii="Wingdings" w:hAnsi="Wingdings" w:hint="default"/>
      </w:rPr>
    </w:lvl>
    <w:lvl w:ilvl="3" w:tplc="F1088220">
      <w:start w:val="1"/>
      <w:numFmt w:val="bullet"/>
      <w:lvlText w:val=""/>
      <w:lvlJc w:val="left"/>
      <w:pPr>
        <w:ind w:left="2880" w:hanging="360"/>
      </w:pPr>
      <w:rPr>
        <w:rFonts w:ascii="Symbol" w:hAnsi="Symbol" w:hint="default"/>
      </w:rPr>
    </w:lvl>
    <w:lvl w:ilvl="4" w:tplc="974477B4">
      <w:start w:val="1"/>
      <w:numFmt w:val="bullet"/>
      <w:lvlText w:val="o"/>
      <w:lvlJc w:val="left"/>
      <w:pPr>
        <w:ind w:left="3600" w:hanging="360"/>
      </w:pPr>
      <w:rPr>
        <w:rFonts w:ascii="Courier New" w:hAnsi="Courier New" w:hint="default"/>
      </w:rPr>
    </w:lvl>
    <w:lvl w:ilvl="5" w:tplc="B08C6F3A">
      <w:start w:val="1"/>
      <w:numFmt w:val="bullet"/>
      <w:lvlText w:val=""/>
      <w:lvlJc w:val="left"/>
      <w:pPr>
        <w:ind w:left="4320" w:hanging="360"/>
      </w:pPr>
      <w:rPr>
        <w:rFonts w:ascii="Wingdings" w:hAnsi="Wingdings" w:hint="default"/>
      </w:rPr>
    </w:lvl>
    <w:lvl w:ilvl="6" w:tplc="685E5B68">
      <w:start w:val="1"/>
      <w:numFmt w:val="bullet"/>
      <w:lvlText w:val=""/>
      <w:lvlJc w:val="left"/>
      <w:pPr>
        <w:ind w:left="5040" w:hanging="360"/>
      </w:pPr>
      <w:rPr>
        <w:rFonts w:ascii="Symbol" w:hAnsi="Symbol" w:hint="default"/>
      </w:rPr>
    </w:lvl>
    <w:lvl w:ilvl="7" w:tplc="10BAF20A">
      <w:start w:val="1"/>
      <w:numFmt w:val="bullet"/>
      <w:lvlText w:val="o"/>
      <w:lvlJc w:val="left"/>
      <w:pPr>
        <w:ind w:left="5760" w:hanging="360"/>
      </w:pPr>
      <w:rPr>
        <w:rFonts w:ascii="Courier New" w:hAnsi="Courier New" w:hint="default"/>
      </w:rPr>
    </w:lvl>
    <w:lvl w:ilvl="8" w:tplc="EE5A9976">
      <w:start w:val="1"/>
      <w:numFmt w:val="bullet"/>
      <w:lvlText w:val=""/>
      <w:lvlJc w:val="left"/>
      <w:pPr>
        <w:ind w:left="6480" w:hanging="360"/>
      </w:pPr>
      <w:rPr>
        <w:rFonts w:ascii="Wingdings" w:hAnsi="Wingdings" w:hint="default"/>
      </w:rPr>
    </w:lvl>
  </w:abstractNum>
  <w:abstractNum w:abstractNumId="1" w15:restartNumberingAfterBreak="0">
    <w:nsid w:val="1791C54A"/>
    <w:multiLevelType w:val="hybridMultilevel"/>
    <w:tmpl w:val="D48C836A"/>
    <w:lvl w:ilvl="0" w:tplc="10644E6E">
      <w:start w:val="1"/>
      <w:numFmt w:val="bullet"/>
      <w:lvlText w:val="-"/>
      <w:lvlJc w:val="left"/>
      <w:pPr>
        <w:ind w:left="720" w:hanging="360"/>
      </w:pPr>
      <w:rPr>
        <w:rFonts w:ascii="Calibri" w:hAnsi="Calibri" w:hint="default"/>
      </w:rPr>
    </w:lvl>
    <w:lvl w:ilvl="1" w:tplc="4CF8158A">
      <w:start w:val="1"/>
      <w:numFmt w:val="bullet"/>
      <w:lvlText w:val="o"/>
      <w:lvlJc w:val="left"/>
      <w:pPr>
        <w:ind w:left="1440" w:hanging="360"/>
      </w:pPr>
      <w:rPr>
        <w:rFonts w:ascii="Courier New" w:hAnsi="Courier New" w:hint="default"/>
      </w:rPr>
    </w:lvl>
    <w:lvl w:ilvl="2" w:tplc="8FE6D9BC">
      <w:start w:val="1"/>
      <w:numFmt w:val="bullet"/>
      <w:lvlText w:val=""/>
      <w:lvlJc w:val="left"/>
      <w:pPr>
        <w:ind w:left="2160" w:hanging="360"/>
      </w:pPr>
      <w:rPr>
        <w:rFonts w:ascii="Wingdings" w:hAnsi="Wingdings" w:hint="default"/>
      </w:rPr>
    </w:lvl>
    <w:lvl w:ilvl="3" w:tplc="A82E7F2C">
      <w:start w:val="1"/>
      <w:numFmt w:val="bullet"/>
      <w:lvlText w:val=""/>
      <w:lvlJc w:val="left"/>
      <w:pPr>
        <w:ind w:left="2880" w:hanging="360"/>
      </w:pPr>
      <w:rPr>
        <w:rFonts w:ascii="Symbol" w:hAnsi="Symbol" w:hint="default"/>
      </w:rPr>
    </w:lvl>
    <w:lvl w:ilvl="4" w:tplc="3956E31E">
      <w:start w:val="1"/>
      <w:numFmt w:val="bullet"/>
      <w:lvlText w:val="o"/>
      <w:lvlJc w:val="left"/>
      <w:pPr>
        <w:ind w:left="3600" w:hanging="360"/>
      </w:pPr>
      <w:rPr>
        <w:rFonts w:ascii="Courier New" w:hAnsi="Courier New" w:hint="default"/>
      </w:rPr>
    </w:lvl>
    <w:lvl w:ilvl="5" w:tplc="B376308E">
      <w:start w:val="1"/>
      <w:numFmt w:val="bullet"/>
      <w:lvlText w:val=""/>
      <w:lvlJc w:val="left"/>
      <w:pPr>
        <w:ind w:left="4320" w:hanging="360"/>
      </w:pPr>
      <w:rPr>
        <w:rFonts w:ascii="Wingdings" w:hAnsi="Wingdings" w:hint="default"/>
      </w:rPr>
    </w:lvl>
    <w:lvl w:ilvl="6" w:tplc="0D4EE39C">
      <w:start w:val="1"/>
      <w:numFmt w:val="bullet"/>
      <w:lvlText w:val=""/>
      <w:lvlJc w:val="left"/>
      <w:pPr>
        <w:ind w:left="5040" w:hanging="360"/>
      </w:pPr>
      <w:rPr>
        <w:rFonts w:ascii="Symbol" w:hAnsi="Symbol" w:hint="default"/>
      </w:rPr>
    </w:lvl>
    <w:lvl w:ilvl="7" w:tplc="6240AE7E">
      <w:start w:val="1"/>
      <w:numFmt w:val="bullet"/>
      <w:lvlText w:val="o"/>
      <w:lvlJc w:val="left"/>
      <w:pPr>
        <w:ind w:left="5760" w:hanging="360"/>
      </w:pPr>
      <w:rPr>
        <w:rFonts w:ascii="Courier New" w:hAnsi="Courier New" w:hint="default"/>
      </w:rPr>
    </w:lvl>
    <w:lvl w:ilvl="8" w:tplc="83946D46">
      <w:start w:val="1"/>
      <w:numFmt w:val="bullet"/>
      <w:lvlText w:val=""/>
      <w:lvlJc w:val="left"/>
      <w:pPr>
        <w:ind w:left="6480" w:hanging="360"/>
      </w:pPr>
      <w:rPr>
        <w:rFonts w:ascii="Wingdings" w:hAnsi="Wingdings" w:hint="default"/>
      </w:rPr>
    </w:lvl>
  </w:abstractNum>
  <w:abstractNum w:abstractNumId="2" w15:restartNumberingAfterBreak="0">
    <w:nsid w:val="2CB3134E"/>
    <w:multiLevelType w:val="hybridMultilevel"/>
    <w:tmpl w:val="3B047B2C"/>
    <w:lvl w:ilvl="0" w:tplc="392840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2E853"/>
    <w:multiLevelType w:val="hybridMultilevel"/>
    <w:tmpl w:val="6032CA4A"/>
    <w:lvl w:ilvl="0" w:tplc="F01AD2F8">
      <w:start w:val="1"/>
      <w:numFmt w:val="bullet"/>
      <w:lvlText w:val="-"/>
      <w:lvlJc w:val="left"/>
      <w:pPr>
        <w:ind w:left="720" w:hanging="360"/>
      </w:pPr>
      <w:rPr>
        <w:rFonts w:ascii="Calibri" w:hAnsi="Calibri" w:hint="default"/>
      </w:rPr>
    </w:lvl>
    <w:lvl w:ilvl="1" w:tplc="15408F22">
      <w:start w:val="1"/>
      <w:numFmt w:val="bullet"/>
      <w:lvlText w:val="o"/>
      <w:lvlJc w:val="left"/>
      <w:pPr>
        <w:ind w:left="1440" w:hanging="360"/>
      </w:pPr>
      <w:rPr>
        <w:rFonts w:ascii="Courier New" w:hAnsi="Courier New" w:hint="default"/>
      </w:rPr>
    </w:lvl>
    <w:lvl w:ilvl="2" w:tplc="92E49B38">
      <w:start w:val="1"/>
      <w:numFmt w:val="bullet"/>
      <w:lvlText w:val=""/>
      <w:lvlJc w:val="left"/>
      <w:pPr>
        <w:ind w:left="2160" w:hanging="360"/>
      </w:pPr>
      <w:rPr>
        <w:rFonts w:ascii="Wingdings" w:hAnsi="Wingdings" w:hint="default"/>
      </w:rPr>
    </w:lvl>
    <w:lvl w:ilvl="3" w:tplc="3644222A">
      <w:start w:val="1"/>
      <w:numFmt w:val="bullet"/>
      <w:lvlText w:val=""/>
      <w:lvlJc w:val="left"/>
      <w:pPr>
        <w:ind w:left="2880" w:hanging="360"/>
      </w:pPr>
      <w:rPr>
        <w:rFonts w:ascii="Symbol" w:hAnsi="Symbol" w:hint="default"/>
      </w:rPr>
    </w:lvl>
    <w:lvl w:ilvl="4" w:tplc="EDCC56CA">
      <w:start w:val="1"/>
      <w:numFmt w:val="bullet"/>
      <w:lvlText w:val="o"/>
      <w:lvlJc w:val="left"/>
      <w:pPr>
        <w:ind w:left="3600" w:hanging="360"/>
      </w:pPr>
      <w:rPr>
        <w:rFonts w:ascii="Courier New" w:hAnsi="Courier New" w:hint="default"/>
      </w:rPr>
    </w:lvl>
    <w:lvl w:ilvl="5" w:tplc="D5C8E5CE">
      <w:start w:val="1"/>
      <w:numFmt w:val="bullet"/>
      <w:lvlText w:val=""/>
      <w:lvlJc w:val="left"/>
      <w:pPr>
        <w:ind w:left="4320" w:hanging="360"/>
      </w:pPr>
      <w:rPr>
        <w:rFonts w:ascii="Wingdings" w:hAnsi="Wingdings" w:hint="default"/>
      </w:rPr>
    </w:lvl>
    <w:lvl w:ilvl="6" w:tplc="C2605266">
      <w:start w:val="1"/>
      <w:numFmt w:val="bullet"/>
      <w:lvlText w:val=""/>
      <w:lvlJc w:val="left"/>
      <w:pPr>
        <w:ind w:left="5040" w:hanging="360"/>
      </w:pPr>
      <w:rPr>
        <w:rFonts w:ascii="Symbol" w:hAnsi="Symbol" w:hint="default"/>
      </w:rPr>
    </w:lvl>
    <w:lvl w:ilvl="7" w:tplc="720C97A6">
      <w:start w:val="1"/>
      <w:numFmt w:val="bullet"/>
      <w:lvlText w:val="o"/>
      <w:lvlJc w:val="left"/>
      <w:pPr>
        <w:ind w:left="5760" w:hanging="360"/>
      </w:pPr>
      <w:rPr>
        <w:rFonts w:ascii="Courier New" w:hAnsi="Courier New" w:hint="default"/>
      </w:rPr>
    </w:lvl>
    <w:lvl w:ilvl="8" w:tplc="36F84A98">
      <w:start w:val="1"/>
      <w:numFmt w:val="bullet"/>
      <w:lvlText w:val=""/>
      <w:lvlJc w:val="left"/>
      <w:pPr>
        <w:ind w:left="6480" w:hanging="360"/>
      </w:pPr>
      <w:rPr>
        <w:rFonts w:ascii="Wingdings" w:hAnsi="Wingdings" w:hint="default"/>
      </w:rPr>
    </w:lvl>
  </w:abstractNum>
  <w:abstractNum w:abstractNumId="4" w15:restartNumberingAfterBreak="0">
    <w:nsid w:val="3BE3368B"/>
    <w:multiLevelType w:val="hybridMultilevel"/>
    <w:tmpl w:val="7D0A7F6E"/>
    <w:lvl w:ilvl="0" w:tplc="18E8CABE">
      <w:start w:val="1"/>
      <w:numFmt w:val="bullet"/>
      <w:lvlText w:val="•"/>
      <w:lvlJc w:val="left"/>
      <w:pPr>
        <w:tabs>
          <w:tab w:val="num" w:pos="720"/>
        </w:tabs>
        <w:ind w:left="720" w:hanging="360"/>
      </w:pPr>
      <w:rPr>
        <w:rFonts w:ascii="Arial" w:hAnsi="Arial" w:hint="default"/>
      </w:rPr>
    </w:lvl>
    <w:lvl w:ilvl="1" w:tplc="85D82F20" w:tentative="1">
      <w:start w:val="1"/>
      <w:numFmt w:val="bullet"/>
      <w:lvlText w:val="•"/>
      <w:lvlJc w:val="left"/>
      <w:pPr>
        <w:tabs>
          <w:tab w:val="num" w:pos="1440"/>
        </w:tabs>
        <w:ind w:left="1440" w:hanging="360"/>
      </w:pPr>
      <w:rPr>
        <w:rFonts w:ascii="Arial" w:hAnsi="Arial" w:hint="default"/>
      </w:rPr>
    </w:lvl>
    <w:lvl w:ilvl="2" w:tplc="2EAABEBA" w:tentative="1">
      <w:start w:val="1"/>
      <w:numFmt w:val="bullet"/>
      <w:lvlText w:val="•"/>
      <w:lvlJc w:val="left"/>
      <w:pPr>
        <w:tabs>
          <w:tab w:val="num" w:pos="2160"/>
        </w:tabs>
        <w:ind w:left="2160" w:hanging="360"/>
      </w:pPr>
      <w:rPr>
        <w:rFonts w:ascii="Arial" w:hAnsi="Arial" w:hint="default"/>
      </w:rPr>
    </w:lvl>
    <w:lvl w:ilvl="3" w:tplc="59C0A8A8" w:tentative="1">
      <w:start w:val="1"/>
      <w:numFmt w:val="bullet"/>
      <w:lvlText w:val="•"/>
      <w:lvlJc w:val="left"/>
      <w:pPr>
        <w:tabs>
          <w:tab w:val="num" w:pos="2880"/>
        </w:tabs>
        <w:ind w:left="2880" w:hanging="360"/>
      </w:pPr>
      <w:rPr>
        <w:rFonts w:ascii="Arial" w:hAnsi="Arial" w:hint="default"/>
      </w:rPr>
    </w:lvl>
    <w:lvl w:ilvl="4" w:tplc="C1BA8568" w:tentative="1">
      <w:start w:val="1"/>
      <w:numFmt w:val="bullet"/>
      <w:lvlText w:val="•"/>
      <w:lvlJc w:val="left"/>
      <w:pPr>
        <w:tabs>
          <w:tab w:val="num" w:pos="3600"/>
        </w:tabs>
        <w:ind w:left="3600" w:hanging="360"/>
      </w:pPr>
      <w:rPr>
        <w:rFonts w:ascii="Arial" w:hAnsi="Arial" w:hint="default"/>
      </w:rPr>
    </w:lvl>
    <w:lvl w:ilvl="5" w:tplc="5BC28078" w:tentative="1">
      <w:start w:val="1"/>
      <w:numFmt w:val="bullet"/>
      <w:lvlText w:val="•"/>
      <w:lvlJc w:val="left"/>
      <w:pPr>
        <w:tabs>
          <w:tab w:val="num" w:pos="4320"/>
        </w:tabs>
        <w:ind w:left="4320" w:hanging="360"/>
      </w:pPr>
      <w:rPr>
        <w:rFonts w:ascii="Arial" w:hAnsi="Arial" w:hint="default"/>
      </w:rPr>
    </w:lvl>
    <w:lvl w:ilvl="6" w:tplc="E23A50B2" w:tentative="1">
      <w:start w:val="1"/>
      <w:numFmt w:val="bullet"/>
      <w:lvlText w:val="•"/>
      <w:lvlJc w:val="left"/>
      <w:pPr>
        <w:tabs>
          <w:tab w:val="num" w:pos="5040"/>
        </w:tabs>
        <w:ind w:left="5040" w:hanging="360"/>
      </w:pPr>
      <w:rPr>
        <w:rFonts w:ascii="Arial" w:hAnsi="Arial" w:hint="default"/>
      </w:rPr>
    </w:lvl>
    <w:lvl w:ilvl="7" w:tplc="1498937C" w:tentative="1">
      <w:start w:val="1"/>
      <w:numFmt w:val="bullet"/>
      <w:lvlText w:val="•"/>
      <w:lvlJc w:val="left"/>
      <w:pPr>
        <w:tabs>
          <w:tab w:val="num" w:pos="5760"/>
        </w:tabs>
        <w:ind w:left="5760" w:hanging="360"/>
      </w:pPr>
      <w:rPr>
        <w:rFonts w:ascii="Arial" w:hAnsi="Arial" w:hint="default"/>
      </w:rPr>
    </w:lvl>
    <w:lvl w:ilvl="8" w:tplc="8E92EF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1EB096"/>
    <w:multiLevelType w:val="hybridMultilevel"/>
    <w:tmpl w:val="27D44496"/>
    <w:lvl w:ilvl="0" w:tplc="7E6C539E">
      <w:start w:val="1"/>
      <w:numFmt w:val="bullet"/>
      <w:lvlText w:val=""/>
      <w:lvlJc w:val="left"/>
      <w:pPr>
        <w:ind w:left="720" w:hanging="360"/>
      </w:pPr>
      <w:rPr>
        <w:rFonts w:ascii="Symbol" w:hAnsi="Symbol" w:hint="default"/>
      </w:rPr>
    </w:lvl>
    <w:lvl w:ilvl="1" w:tplc="35EE7080">
      <w:start w:val="1"/>
      <w:numFmt w:val="bullet"/>
      <w:lvlText w:val="o"/>
      <w:lvlJc w:val="left"/>
      <w:pPr>
        <w:ind w:left="1440" w:hanging="360"/>
      </w:pPr>
      <w:rPr>
        <w:rFonts w:ascii="Courier New" w:hAnsi="Courier New" w:hint="default"/>
      </w:rPr>
    </w:lvl>
    <w:lvl w:ilvl="2" w:tplc="505EB748">
      <w:start w:val="1"/>
      <w:numFmt w:val="bullet"/>
      <w:lvlText w:val=""/>
      <w:lvlJc w:val="left"/>
      <w:pPr>
        <w:ind w:left="2160" w:hanging="360"/>
      </w:pPr>
      <w:rPr>
        <w:rFonts w:ascii="Wingdings" w:hAnsi="Wingdings" w:hint="default"/>
      </w:rPr>
    </w:lvl>
    <w:lvl w:ilvl="3" w:tplc="D7601CF0">
      <w:start w:val="1"/>
      <w:numFmt w:val="bullet"/>
      <w:lvlText w:val=""/>
      <w:lvlJc w:val="left"/>
      <w:pPr>
        <w:ind w:left="2880" w:hanging="360"/>
      </w:pPr>
      <w:rPr>
        <w:rFonts w:ascii="Symbol" w:hAnsi="Symbol" w:hint="default"/>
      </w:rPr>
    </w:lvl>
    <w:lvl w:ilvl="4" w:tplc="6F9AFC14">
      <w:start w:val="1"/>
      <w:numFmt w:val="bullet"/>
      <w:lvlText w:val="o"/>
      <w:lvlJc w:val="left"/>
      <w:pPr>
        <w:ind w:left="3600" w:hanging="360"/>
      </w:pPr>
      <w:rPr>
        <w:rFonts w:ascii="Courier New" w:hAnsi="Courier New" w:hint="default"/>
      </w:rPr>
    </w:lvl>
    <w:lvl w:ilvl="5" w:tplc="10920998">
      <w:start w:val="1"/>
      <w:numFmt w:val="bullet"/>
      <w:lvlText w:val=""/>
      <w:lvlJc w:val="left"/>
      <w:pPr>
        <w:ind w:left="4320" w:hanging="360"/>
      </w:pPr>
      <w:rPr>
        <w:rFonts w:ascii="Wingdings" w:hAnsi="Wingdings" w:hint="default"/>
      </w:rPr>
    </w:lvl>
    <w:lvl w:ilvl="6" w:tplc="64A8D9BC">
      <w:start w:val="1"/>
      <w:numFmt w:val="bullet"/>
      <w:lvlText w:val=""/>
      <w:lvlJc w:val="left"/>
      <w:pPr>
        <w:ind w:left="5040" w:hanging="360"/>
      </w:pPr>
      <w:rPr>
        <w:rFonts w:ascii="Symbol" w:hAnsi="Symbol" w:hint="default"/>
      </w:rPr>
    </w:lvl>
    <w:lvl w:ilvl="7" w:tplc="810C0792">
      <w:start w:val="1"/>
      <w:numFmt w:val="bullet"/>
      <w:lvlText w:val="o"/>
      <w:lvlJc w:val="left"/>
      <w:pPr>
        <w:ind w:left="5760" w:hanging="360"/>
      </w:pPr>
      <w:rPr>
        <w:rFonts w:ascii="Courier New" w:hAnsi="Courier New" w:hint="default"/>
      </w:rPr>
    </w:lvl>
    <w:lvl w:ilvl="8" w:tplc="BF28F3B2">
      <w:start w:val="1"/>
      <w:numFmt w:val="bullet"/>
      <w:lvlText w:val=""/>
      <w:lvlJc w:val="left"/>
      <w:pPr>
        <w:ind w:left="6480" w:hanging="360"/>
      </w:pPr>
      <w:rPr>
        <w:rFonts w:ascii="Wingdings" w:hAnsi="Wingdings" w:hint="default"/>
      </w:rPr>
    </w:lvl>
  </w:abstractNum>
  <w:abstractNum w:abstractNumId="6" w15:restartNumberingAfterBreak="0">
    <w:nsid w:val="3E0C2BF4"/>
    <w:multiLevelType w:val="hybridMultilevel"/>
    <w:tmpl w:val="DF4022B8"/>
    <w:lvl w:ilvl="0" w:tplc="303E0564">
      <w:start w:val="1"/>
      <w:numFmt w:val="bullet"/>
      <w:lvlText w:val="-"/>
      <w:lvlJc w:val="left"/>
      <w:pPr>
        <w:ind w:left="720" w:hanging="360"/>
      </w:pPr>
      <w:rPr>
        <w:rFonts w:ascii="Calibri" w:hAnsi="Calibri" w:hint="default"/>
      </w:rPr>
    </w:lvl>
    <w:lvl w:ilvl="1" w:tplc="29EA6002">
      <w:start w:val="1"/>
      <w:numFmt w:val="bullet"/>
      <w:lvlText w:val="o"/>
      <w:lvlJc w:val="left"/>
      <w:pPr>
        <w:ind w:left="1440" w:hanging="360"/>
      </w:pPr>
      <w:rPr>
        <w:rFonts w:ascii="Courier New" w:hAnsi="Courier New" w:hint="default"/>
      </w:rPr>
    </w:lvl>
    <w:lvl w:ilvl="2" w:tplc="AB1E53B2">
      <w:start w:val="1"/>
      <w:numFmt w:val="bullet"/>
      <w:lvlText w:val=""/>
      <w:lvlJc w:val="left"/>
      <w:pPr>
        <w:ind w:left="2160" w:hanging="360"/>
      </w:pPr>
      <w:rPr>
        <w:rFonts w:ascii="Wingdings" w:hAnsi="Wingdings" w:hint="default"/>
      </w:rPr>
    </w:lvl>
    <w:lvl w:ilvl="3" w:tplc="682AB09A">
      <w:start w:val="1"/>
      <w:numFmt w:val="bullet"/>
      <w:lvlText w:val=""/>
      <w:lvlJc w:val="left"/>
      <w:pPr>
        <w:ind w:left="2880" w:hanging="360"/>
      </w:pPr>
      <w:rPr>
        <w:rFonts w:ascii="Symbol" w:hAnsi="Symbol" w:hint="default"/>
      </w:rPr>
    </w:lvl>
    <w:lvl w:ilvl="4" w:tplc="83FE240C">
      <w:start w:val="1"/>
      <w:numFmt w:val="bullet"/>
      <w:lvlText w:val="o"/>
      <w:lvlJc w:val="left"/>
      <w:pPr>
        <w:ind w:left="3600" w:hanging="360"/>
      </w:pPr>
      <w:rPr>
        <w:rFonts w:ascii="Courier New" w:hAnsi="Courier New" w:hint="default"/>
      </w:rPr>
    </w:lvl>
    <w:lvl w:ilvl="5" w:tplc="6B065032">
      <w:start w:val="1"/>
      <w:numFmt w:val="bullet"/>
      <w:lvlText w:val=""/>
      <w:lvlJc w:val="left"/>
      <w:pPr>
        <w:ind w:left="4320" w:hanging="360"/>
      </w:pPr>
      <w:rPr>
        <w:rFonts w:ascii="Wingdings" w:hAnsi="Wingdings" w:hint="default"/>
      </w:rPr>
    </w:lvl>
    <w:lvl w:ilvl="6" w:tplc="09A44514">
      <w:start w:val="1"/>
      <w:numFmt w:val="bullet"/>
      <w:lvlText w:val=""/>
      <w:lvlJc w:val="left"/>
      <w:pPr>
        <w:ind w:left="5040" w:hanging="360"/>
      </w:pPr>
      <w:rPr>
        <w:rFonts w:ascii="Symbol" w:hAnsi="Symbol" w:hint="default"/>
      </w:rPr>
    </w:lvl>
    <w:lvl w:ilvl="7" w:tplc="7A34805A">
      <w:start w:val="1"/>
      <w:numFmt w:val="bullet"/>
      <w:lvlText w:val="o"/>
      <w:lvlJc w:val="left"/>
      <w:pPr>
        <w:ind w:left="5760" w:hanging="360"/>
      </w:pPr>
      <w:rPr>
        <w:rFonts w:ascii="Courier New" w:hAnsi="Courier New" w:hint="default"/>
      </w:rPr>
    </w:lvl>
    <w:lvl w:ilvl="8" w:tplc="A4FCD3DC">
      <w:start w:val="1"/>
      <w:numFmt w:val="bullet"/>
      <w:lvlText w:val=""/>
      <w:lvlJc w:val="left"/>
      <w:pPr>
        <w:ind w:left="6480" w:hanging="360"/>
      </w:pPr>
      <w:rPr>
        <w:rFonts w:ascii="Wingdings" w:hAnsi="Wingdings" w:hint="default"/>
      </w:rPr>
    </w:lvl>
  </w:abstractNum>
  <w:abstractNum w:abstractNumId="7" w15:restartNumberingAfterBreak="0">
    <w:nsid w:val="3F7105D3"/>
    <w:multiLevelType w:val="hybridMultilevel"/>
    <w:tmpl w:val="51629AC2"/>
    <w:lvl w:ilvl="0" w:tplc="6C823134">
      <w:start w:val="1"/>
      <w:numFmt w:val="bullet"/>
      <w:lvlText w:val="•"/>
      <w:lvlJc w:val="left"/>
      <w:pPr>
        <w:tabs>
          <w:tab w:val="num" w:pos="720"/>
        </w:tabs>
        <w:ind w:left="720" w:hanging="360"/>
      </w:pPr>
      <w:rPr>
        <w:rFonts w:ascii="Arial" w:hAnsi="Arial" w:hint="default"/>
      </w:rPr>
    </w:lvl>
    <w:lvl w:ilvl="1" w:tplc="244A7230" w:tentative="1">
      <w:start w:val="1"/>
      <w:numFmt w:val="bullet"/>
      <w:lvlText w:val="•"/>
      <w:lvlJc w:val="left"/>
      <w:pPr>
        <w:tabs>
          <w:tab w:val="num" w:pos="1440"/>
        </w:tabs>
        <w:ind w:left="1440" w:hanging="360"/>
      </w:pPr>
      <w:rPr>
        <w:rFonts w:ascii="Arial" w:hAnsi="Arial" w:hint="default"/>
      </w:rPr>
    </w:lvl>
    <w:lvl w:ilvl="2" w:tplc="F864D820" w:tentative="1">
      <w:start w:val="1"/>
      <w:numFmt w:val="bullet"/>
      <w:lvlText w:val="•"/>
      <w:lvlJc w:val="left"/>
      <w:pPr>
        <w:tabs>
          <w:tab w:val="num" w:pos="2160"/>
        </w:tabs>
        <w:ind w:left="2160" w:hanging="360"/>
      </w:pPr>
      <w:rPr>
        <w:rFonts w:ascii="Arial" w:hAnsi="Arial" w:hint="default"/>
      </w:rPr>
    </w:lvl>
    <w:lvl w:ilvl="3" w:tplc="E716CEFA" w:tentative="1">
      <w:start w:val="1"/>
      <w:numFmt w:val="bullet"/>
      <w:lvlText w:val="•"/>
      <w:lvlJc w:val="left"/>
      <w:pPr>
        <w:tabs>
          <w:tab w:val="num" w:pos="2880"/>
        </w:tabs>
        <w:ind w:left="2880" w:hanging="360"/>
      </w:pPr>
      <w:rPr>
        <w:rFonts w:ascii="Arial" w:hAnsi="Arial" w:hint="default"/>
      </w:rPr>
    </w:lvl>
    <w:lvl w:ilvl="4" w:tplc="CA2A5798" w:tentative="1">
      <w:start w:val="1"/>
      <w:numFmt w:val="bullet"/>
      <w:lvlText w:val="•"/>
      <w:lvlJc w:val="left"/>
      <w:pPr>
        <w:tabs>
          <w:tab w:val="num" w:pos="3600"/>
        </w:tabs>
        <w:ind w:left="3600" w:hanging="360"/>
      </w:pPr>
      <w:rPr>
        <w:rFonts w:ascii="Arial" w:hAnsi="Arial" w:hint="default"/>
      </w:rPr>
    </w:lvl>
    <w:lvl w:ilvl="5" w:tplc="C9EE6CD8" w:tentative="1">
      <w:start w:val="1"/>
      <w:numFmt w:val="bullet"/>
      <w:lvlText w:val="•"/>
      <w:lvlJc w:val="left"/>
      <w:pPr>
        <w:tabs>
          <w:tab w:val="num" w:pos="4320"/>
        </w:tabs>
        <w:ind w:left="4320" w:hanging="360"/>
      </w:pPr>
      <w:rPr>
        <w:rFonts w:ascii="Arial" w:hAnsi="Arial" w:hint="default"/>
      </w:rPr>
    </w:lvl>
    <w:lvl w:ilvl="6" w:tplc="306AAEBA" w:tentative="1">
      <w:start w:val="1"/>
      <w:numFmt w:val="bullet"/>
      <w:lvlText w:val="•"/>
      <w:lvlJc w:val="left"/>
      <w:pPr>
        <w:tabs>
          <w:tab w:val="num" w:pos="5040"/>
        </w:tabs>
        <w:ind w:left="5040" w:hanging="360"/>
      </w:pPr>
      <w:rPr>
        <w:rFonts w:ascii="Arial" w:hAnsi="Arial" w:hint="default"/>
      </w:rPr>
    </w:lvl>
    <w:lvl w:ilvl="7" w:tplc="84CE6E4E" w:tentative="1">
      <w:start w:val="1"/>
      <w:numFmt w:val="bullet"/>
      <w:lvlText w:val="•"/>
      <w:lvlJc w:val="left"/>
      <w:pPr>
        <w:tabs>
          <w:tab w:val="num" w:pos="5760"/>
        </w:tabs>
        <w:ind w:left="5760" w:hanging="360"/>
      </w:pPr>
      <w:rPr>
        <w:rFonts w:ascii="Arial" w:hAnsi="Arial" w:hint="default"/>
      </w:rPr>
    </w:lvl>
    <w:lvl w:ilvl="8" w:tplc="4636D4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2854920"/>
    <w:multiLevelType w:val="hybridMultilevel"/>
    <w:tmpl w:val="2F204BB6"/>
    <w:lvl w:ilvl="0" w:tplc="19E236E2">
      <w:start w:val="1"/>
      <w:numFmt w:val="bullet"/>
      <w:lvlText w:val="-"/>
      <w:lvlJc w:val="left"/>
      <w:pPr>
        <w:ind w:left="720" w:hanging="360"/>
      </w:pPr>
      <w:rPr>
        <w:rFonts w:ascii="Calibri" w:hAnsi="Calibri" w:hint="default"/>
      </w:rPr>
    </w:lvl>
    <w:lvl w:ilvl="1" w:tplc="C8D29A60">
      <w:start w:val="1"/>
      <w:numFmt w:val="bullet"/>
      <w:lvlText w:val="o"/>
      <w:lvlJc w:val="left"/>
      <w:pPr>
        <w:ind w:left="1440" w:hanging="360"/>
      </w:pPr>
      <w:rPr>
        <w:rFonts w:ascii="Courier New" w:hAnsi="Courier New" w:hint="default"/>
      </w:rPr>
    </w:lvl>
    <w:lvl w:ilvl="2" w:tplc="D402DBE0">
      <w:start w:val="1"/>
      <w:numFmt w:val="bullet"/>
      <w:lvlText w:val=""/>
      <w:lvlJc w:val="left"/>
      <w:pPr>
        <w:ind w:left="2160" w:hanging="360"/>
      </w:pPr>
      <w:rPr>
        <w:rFonts w:ascii="Wingdings" w:hAnsi="Wingdings" w:hint="default"/>
      </w:rPr>
    </w:lvl>
    <w:lvl w:ilvl="3" w:tplc="C7466932">
      <w:start w:val="1"/>
      <w:numFmt w:val="bullet"/>
      <w:lvlText w:val=""/>
      <w:lvlJc w:val="left"/>
      <w:pPr>
        <w:ind w:left="2880" w:hanging="360"/>
      </w:pPr>
      <w:rPr>
        <w:rFonts w:ascii="Symbol" w:hAnsi="Symbol" w:hint="default"/>
      </w:rPr>
    </w:lvl>
    <w:lvl w:ilvl="4" w:tplc="F95E5136">
      <w:start w:val="1"/>
      <w:numFmt w:val="bullet"/>
      <w:lvlText w:val="o"/>
      <w:lvlJc w:val="left"/>
      <w:pPr>
        <w:ind w:left="3600" w:hanging="360"/>
      </w:pPr>
      <w:rPr>
        <w:rFonts w:ascii="Courier New" w:hAnsi="Courier New" w:hint="default"/>
      </w:rPr>
    </w:lvl>
    <w:lvl w:ilvl="5" w:tplc="FE92F082">
      <w:start w:val="1"/>
      <w:numFmt w:val="bullet"/>
      <w:lvlText w:val=""/>
      <w:lvlJc w:val="left"/>
      <w:pPr>
        <w:ind w:left="4320" w:hanging="360"/>
      </w:pPr>
      <w:rPr>
        <w:rFonts w:ascii="Wingdings" w:hAnsi="Wingdings" w:hint="default"/>
      </w:rPr>
    </w:lvl>
    <w:lvl w:ilvl="6" w:tplc="436615FC">
      <w:start w:val="1"/>
      <w:numFmt w:val="bullet"/>
      <w:lvlText w:val=""/>
      <w:lvlJc w:val="left"/>
      <w:pPr>
        <w:ind w:left="5040" w:hanging="360"/>
      </w:pPr>
      <w:rPr>
        <w:rFonts w:ascii="Symbol" w:hAnsi="Symbol" w:hint="default"/>
      </w:rPr>
    </w:lvl>
    <w:lvl w:ilvl="7" w:tplc="D4CC3960">
      <w:start w:val="1"/>
      <w:numFmt w:val="bullet"/>
      <w:lvlText w:val="o"/>
      <w:lvlJc w:val="left"/>
      <w:pPr>
        <w:ind w:left="5760" w:hanging="360"/>
      </w:pPr>
      <w:rPr>
        <w:rFonts w:ascii="Courier New" w:hAnsi="Courier New" w:hint="default"/>
      </w:rPr>
    </w:lvl>
    <w:lvl w:ilvl="8" w:tplc="8398F9E4">
      <w:start w:val="1"/>
      <w:numFmt w:val="bullet"/>
      <w:lvlText w:val=""/>
      <w:lvlJc w:val="left"/>
      <w:pPr>
        <w:ind w:left="6480" w:hanging="360"/>
      </w:pPr>
      <w:rPr>
        <w:rFonts w:ascii="Wingdings" w:hAnsi="Wingdings" w:hint="default"/>
      </w:rPr>
    </w:lvl>
  </w:abstractNum>
  <w:abstractNum w:abstractNumId="9" w15:restartNumberingAfterBreak="0">
    <w:nsid w:val="607C137A"/>
    <w:multiLevelType w:val="hybridMultilevel"/>
    <w:tmpl w:val="ED9E7AD0"/>
    <w:lvl w:ilvl="0" w:tplc="DE666908">
      <w:start w:val="1"/>
      <w:numFmt w:val="bullet"/>
      <w:lvlText w:val="-"/>
      <w:lvlJc w:val="left"/>
      <w:pPr>
        <w:ind w:left="720" w:hanging="360"/>
      </w:pPr>
      <w:rPr>
        <w:rFonts w:ascii="Calibri" w:hAnsi="Calibri" w:hint="default"/>
      </w:rPr>
    </w:lvl>
    <w:lvl w:ilvl="1" w:tplc="D2662940">
      <w:start w:val="1"/>
      <w:numFmt w:val="bullet"/>
      <w:lvlText w:val="o"/>
      <w:lvlJc w:val="left"/>
      <w:pPr>
        <w:ind w:left="1440" w:hanging="360"/>
      </w:pPr>
      <w:rPr>
        <w:rFonts w:ascii="Courier New" w:hAnsi="Courier New" w:hint="default"/>
      </w:rPr>
    </w:lvl>
    <w:lvl w:ilvl="2" w:tplc="DF787FEA">
      <w:start w:val="1"/>
      <w:numFmt w:val="bullet"/>
      <w:lvlText w:val=""/>
      <w:lvlJc w:val="left"/>
      <w:pPr>
        <w:ind w:left="2160" w:hanging="360"/>
      </w:pPr>
      <w:rPr>
        <w:rFonts w:ascii="Wingdings" w:hAnsi="Wingdings" w:hint="default"/>
      </w:rPr>
    </w:lvl>
    <w:lvl w:ilvl="3" w:tplc="9422450E">
      <w:start w:val="1"/>
      <w:numFmt w:val="bullet"/>
      <w:lvlText w:val=""/>
      <w:lvlJc w:val="left"/>
      <w:pPr>
        <w:ind w:left="2880" w:hanging="360"/>
      </w:pPr>
      <w:rPr>
        <w:rFonts w:ascii="Symbol" w:hAnsi="Symbol" w:hint="default"/>
      </w:rPr>
    </w:lvl>
    <w:lvl w:ilvl="4" w:tplc="7AB4EA90">
      <w:start w:val="1"/>
      <w:numFmt w:val="bullet"/>
      <w:lvlText w:val="o"/>
      <w:lvlJc w:val="left"/>
      <w:pPr>
        <w:ind w:left="3600" w:hanging="360"/>
      </w:pPr>
      <w:rPr>
        <w:rFonts w:ascii="Courier New" w:hAnsi="Courier New" w:hint="default"/>
      </w:rPr>
    </w:lvl>
    <w:lvl w:ilvl="5" w:tplc="16EA63DC">
      <w:start w:val="1"/>
      <w:numFmt w:val="bullet"/>
      <w:lvlText w:val=""/>
      <w:lvlJc w:val="left"/>
      <w:pPr>
        <w:ind w:left="4320" w:hanging="360"/>
      </w:pPr>
      <w:rPr>
        <w:rFonts w:ascii="Wingdings" w:hAnsi="Wingdings" w:hint="default"/>
      </w:rPr>
    </w:lvl>
    <w:lvl w:ilvl="6" w:tplc="8B0E0B90">
      <w:start w:val="1"/>
      <w:numFmt w:val="bullet"/>
      <w:lvlText w:val=""/>
      <w:lvlJc w:val="left"/>
      <w:pPr>
        <w:ind w:left="5040" w:hanging="360"/>
      </w:pPr>
      <w:rPr>
        <w:rFonts w:ascii="Symbol" w:hAnsi="Symbol" w:hint="default"/>
      </w:rPr>
    </w:lvl>
    <w:lvl w:ilvl="7" w:tplc="E4E6E752">
      <w:start w:val="1"/>
      <w:numFmt w:val="bullet"/>
      <w:lvlText w:val="o"/>
      <w:lvlJc w:val="left"/>
      <w:pPr>
        <w:ind w:left="5760" w:hanging="360"/>
      </w:pPr>
      <w:rPr>
        <w:rFonts w:ascii="Courier New" w:hAnsi="Courier New" w:hint="default"/>
      </w:rPr>
    </w:lvl>
    <w:lvl w:ilvl="8" w:tplc="E96801E0">
      <w:start w:val="1"/>
      <w:numFmt w:val="bullet"/>
      <w:lvlText w:val=""/>
      <w:lvlJc w:val="left"/>
      <w:pPr>
        <w:ind w:left="6480" w:hanging="360"/>
      </w:pPr>
      <w:rPr>
        <w:rFonts w:ascii="Wingdings" w:hAnsi="Wingdings" w:hint="default"/>
      </w:rPr>
    </w:lvl>
  </w:abstractNum>
  <w:abstractNum w:abstractNumId="10" w15:restartNumberingAfterBreak="0">
    <w:nsid w:val="6C2DE527"/>
    <w:multiLevelType w:val="hybridMultilevel"/>
    <w:tmpl w:val="25CA1E82"/>
    <w:lvl w:ilvl="0" w:tplc="D8A2828C">
      <w:start w:val="1"/>
      <w:numFmt w:val="bullet"/>
      <w:lvlText w:val="-"/>
      <w:lvlJc w:val="left"/>
      <w:pPr>
        <w:ind w:left="720" w:hanging="360"/>
      </w:pPr>
      <w:rPr>
        <w:rFonts w:ascii="Calibri" w:hAnsi="Calibri" w:hint="default"/>
      </w:rPr>
    </w:lvl>
    <w:lvl w:ilvl="1" w:tplc="A140B9CA">
      <w:start w:val="1"/>
      <w:numFmt w:val="bullet"/>
      <w:lvlText w:val="o"/>
      <w:lvlJc w:val="left"/>
      <w:pPr>
        <w:ind w:left="1440" w:hanging="360"/>
      </w:pPr>
      <w:rPr>
        <w:rFonts w:ascii="Courier New" w:hAnsi="Courier New" w:hint="default"/>
      </w:rPr>
    </w:lvl>
    <w:lvl w:ilvl="2" w:tplc="302E9F60">
      <w:start w:val="1"/>
      <w:numFmt w:val="bullet"/>
      <w:lvlText w:val=""/>
      <w:lvlJc w:val="left"/>
      <w:pPr>
        <w:ind w:left="2160" w:hanging="360"/>
      </w:pPr>
      <w:rPr>
        <w:rFonts w:ascii="Wingdings" w:hAnsi="Wingdings" w:hint="default"/>
      </w:rPr>
    </w:lvl>
    <w:lvl w:ilvl="3" w:tplc="A936FA1C">
      <w:start w:val="1"/>
      <w:numFmt w:val="bullet"/>
      <w:lvlText w:val=""/>
      <w:lvlJc w:val="left"/>
      <w:pPr>
        <w:ind w:left="2880" w:hanging="360"/>
      </w:pPr>
      <w:rPr>
        <w:rFonts w:ascii="Symbol" w:hAnsi="Symbol" w:hint="default"/>
      </w:rPr>
    </w:lvl>
    <w:lvl w:ilvl="4" w:tplc="C5ACD6FA">
      <w:start w:val="1"/>
      <w:numFmt w:val="bullet"/>
      <w:lvlText w:val="o"/>
      <w:lvlJc w:val="left"/>
      <w:pPr>
        <w:ind w:left="3600" w:hanging="360"/>
      </w:pPr>
      <w:rPr>
        <w:rFonts w:ascii="Courier New" w:hAnsi="Courier New" w:hint="default"/>
      </w:rPr>
    </w:lvl>
    <w:lvl w:ilvl="5" w:tplc="F34A1DB4">
      <w:start w:val="1"/>
      <w:numFmt w:val="bullet"/>
      <w:lvlText w:val=""/>
      <w:lvlJc w:val="left"/>
      <w:pPr>
        <w:ind w:left="4320" w:hanging="360"/>
      </w:pPr>
      <w:rPr>
        <w:rFonts w:ascii="Wingdings" w:hAnsi="Wingdings" w:hint="default"/>
      </w:rPr>
    </w:lvl>
    <w:lvl w:ilvl="6" w:tplc="C358B1F2">
      <w:start w:val="1"/>
      <w:numFmt w:val="bullet"/>
      <w:lvlText w:val=""/>
      <w:lvlJc w:val="left"/>
      <w:pPr>
        <w:ind w:left="5040" w:hanging="360"/>
      </w:pPr>
      <w:rPr>
        <w:rFonts w:ascii="Symbol" w:hAnsi="Symbol" w:hint="default"/>
      </w:rPr>
    </w:lvl>
    <w:lvl w:ilvl="7" w:tplc="19927826">
      <w:start w:val="1"/>
      <w:numFmt w:val="bullet"/>
      <w:lvlText w:val="o"/>
      <w:lvlJc w:val="left"/>
      <w:pPr>
        <w:ind w:left="5760" w:hanging="360"/>
      </w:pPr>
      <w:rPr>
        <w:rFonts w:ascii="Courier New" w:hAnsi="Courier New" w:hint="default"/>
      </w:rPr>
    </w:lvl>
    <w:lvl w:ilvl="8" w:tplc="AAE6D452">
      <w:start w:val="1"/>
      <w:numFmt w:val="bullet"/>
      <w:lvlText w:val=""/>
      <w:lvlJc w:val="left"/>
      <w:pPr>
        <w:ind w:left="6480" w:hanging="360"/>
      </w:pPr>
      <w:rPr>
        <w:rFonts w:ascii="Wingdings" w:hAnsi="Wingdings" w:hint="default"/>
      </w:rPr>
    </w:lvl>
  </w:abstractNum>
  <w:abstractNum w:abstractNumId="11" w15:restartNumberingAfterBreak="0">
    <w:nsid w:val="789F9097"/>
    <w:multiLevelType w:val="hybridMultilevel"/>
    <w:tmpl w:val="A3B00FC4"/>
    <w:lvl w:ilvl="0" w:tplc="4900EF60">
      <w:start w:val="1"/>
      <w:numFmt w:val="bullet"/>
      <w:lvlText w:val="-"/>
      <w:lvlJc w:val="left"/>
      <w:pPr>
        <w:ind w:left="720" w:hanging="360"/>
      </w:pPr>
      <w:rPr>
        <w:rFonts w:ascii="Calibri" w:hAnsi="Calibri" w:hint="default"/>
      </w:rPr>
    </w:lvl>
    <w:lvl w:ilvl="1" w:tplc="D32027E6">
      <w:start w:val="1"/>
      <w:numFmt w:val="bullet"/>
      <w:lvlText w:val="o"/>
      <w:lvlJc w:val="left"/>
      <w:pPr>
        <w:ind w:left="1440" w:hanging="360"/>
      </w:pPr>
      <w:rPr>
        <w:rFonts w:ascii="Courier New" w:hAnsi="Courier New" w:hint="default"/>
      </w:rPr>
    </w:lvl>
    <w:lvl w:ilvl="2" w:tplc="2A16ECB0">
      <w:start w:val="1"/>
      <w:numFmt w:val="bullet"/>
      <w:lvlText w:val=""/>
      <w:lvlJc w:val="left"/>
      <w:pPr>
        <w:ind w:left="2160" w:hanging="360"/>
      </w:pPr>
      <w:rPr>
        <w:rFonts w:ascii="Wingdings" w:hAnsi="Wingdings" w:hint="default"/>
      </w:rPr>
    </w:lvl>
    <w:lvl w:ilvl="3" w:tplc="DA3CDB10">
      <w:start w:val="1"/>
      <w:numFmt w:val="bullet"/>
      <w:lvlText w:val=""/>
      <w:lvlJc w:val="left"/>
      <w:pPr>
        <w:ind w:left="2880" w:hanging="360"/>
      </w:pPr>
      <w:rPr>
        <w:rFonts w:ascii="Symbol" w:hAnsi="Symbol" w:hint="default"/>
      </w:rPr>
    </w:lvl>
    <w:lvl w:ilvl="4" w:tplc="A3CC56D2">
      <w:start w:val="1"/>
      <w:numFmt w:val="bullet"/>
      <w:lvlText w:val="o"/>
      <w:lvlJc w:val="left"/>
      <w:pPr>
        <w:ind w:left="3600" w:hanging="360"/>
      </w:pPr>
      <w:rPr>
        <w:rFonts w:ascii="Courier New" w:hAnsi="Courier New" w:hint="default"/>
      </w:rPr>
    </w:lvl>
    <w:lvl w:ilvl="5" w:tplc="2B0CE5E0">
      <w:start w:val="1"/>
      <w:numFmt w:val="bullet"/>
      <w:lvlText w:val=""/>
      <w:lvlJc w:val="left"/>
      <w:pPr>
        <w:ind w:left="4320" w:hanging="360"/>
      </w:pPr>
      <w:rPr>
        <w:rFonts w:ascii="Wingdings" w:hAnsi="Wingdings" w:hint="default"/>
      </w:rPr>
    </w:lvl>
    <w:lvl w:ilvl="6" w:tplc="55CA93EC">
      <w:start w:val="1"/>
      <w:numFmt w:val="bullet"/>
      <w:lvlText w:val=""/>
      <w:lvlJc w:val="left"/>
      <w:pPr>
        <w:ind w:left="5040" w:hanging="360"/>
      </w:pPr>
      <w:rPr>
        <w:rFonts w:ascii="Symbol" w:hAnsi="Symbol" w:hint="default"/>
      </w:rPr>
    </w:lvl>
    <w:lvl w:ilvl="7" w:tplc="6A467DE4">
      <w:start w:val="1"/>
      <w:numFmt w:val="bullet"/>
      <w:lvlText w:val="o"/>
      <w:lvlJc w:val="left"/>
      <w:pPr>
        <w:ind w:left="5760" w:hanging="360"/>
      </w:pPr>
      <w:rPr>
        <w:rFonts w:ascii="Courier New" w:hAnsi="Courier New" w:hint="default"/>
      </w:rPr>
    </w:lvl>
    <w:lvl w:ilvl="8" w:tplc="F1447E9A">
      <w:start w:val="1"/>
      <w:numFmt w:val="bullet"/>
      <w:lvlText w:val=""/>
      <w:lvlJc w:val="left"/>
      <w:pPr>
        <w:ind w:left="6480" w:hanging="360"/>
      </w:pPr>
      <w:rPr>
        <w:rFonts w:ascii="Wingdings" w:hAnsi="Wingdings" w:hint="default"/>
      </w:rPr>
    </w:lvl>
  </w:abstractNum>
  <w:abstractNum w:abstractNumId="12" w15:restartNumberingAfterBreak="0">
    <w:nsid w:val="79B40B44"/>
    <w:multiLevelType w:val="hybridMultilevel"/>
    <w:tmpl w:val="87C88030"/>
    <w:lvl w:ilvl="0" w:tplc="28B28B50">
      <w:start w:val="1"/>
      <w:numFmt w:val="bullet"/>
      <w:lvlText w:val="-"/>
      <w:lvlJc w:val="left"/>
      <w:pPr>
        <w:ind w:left="720" w:hanging="360"/>
      </w:pPr>
      <w:rPr>
        <w:rFonts w:ascii="Calibri" w:hAnsi="Calibri" w:hint="default"/>
      </w:rPr>
    </w:lvl>
    <w:lvl w:ilvl="1" w:tplc="182CBB86">
      <w:start w:val="1"/>
      <w:numFmt w:val="bullet"/>
      <w:lvlText w:val="o"/>
      <w:lvlJc w:val="left"/>
      <w:pPr>
        <w:ind w:left="1440" w:hanging="360"/>
      </w:pPr>
      <w:rPr>
        <w:rFonts w:ascii="Courier New" w:hAnsi="Courier New" w:hint="default"/>
      </w:rPr>
    </w:lvl>
    <w:lvl w:ilvl="2" w:tplc="8D62958C">
      <w:start w:val="1"/>
      <w:numFmt w:val="bullet"/>
      <w:lvlText w:val=""/>
      <w:lvlJc w:val="left"/>
      <w:pPr>
        <w:ind w:left="2160" w:hanging="360"/>
      </w:pPr>
      <w:rPr>
        <w:rFonts w:ascii="Wingdings" w:hAnsi="Wingdings" w:hint="default"/>
      </w:rPr>
    </w:lvl>
    <w:lvl w:ilvl="3" w:tplc="905ED542">
      <w:start w:val="1"/>
      <w:numFmt w:val="bullet"/>
      <w:lvlText w:val=""/>
      <w:lvlJc w:val="left"/>
      <w:pPr>
        <w:ind w:left="2880" w:hanging="360"/>
      </w:pPr>
      <w:rPr>
        <w:rFonts w:ascii="Symbol" w:hAnsi="Symbol" w:hint="default"/>
      </w:rPr>
    </w:lvl>
    <w:lvl w:ilvl="4" w:tplc="F4447808">
      <w:start w:val="1"/>
      <w:numFmt w:val="bullet"/>
      <w:lvlText w:val="o"/>
      <w:lvlJc w:val="left"/>
      <w:pPr>
        <w:ind w:left="3600" w:hanging="360"/>
      </w:pPr>
      <w:rPr>
        <w:rFonts w:ascii="Courier New" w:hAnsi="Courier New" w:hint="default"/>
      </w:rPr>
    </w:lvl>
    <w:lvl w:ilvl="5" w:tplc="3BCC85D4">
      <w:start w:val="1"/>
      <w:numFmt w:val="bullet"/>
      <w:lvlText w:val=""/>
      <w:lvlJc w:val="left"/>
      <w:pPr>
        <w:ind w:left="4320" w:hanging="360"/>
      </w:pPr>
      <w:rPr>
        <w:rFonts w:ascii="Wingdings" w:hAnsi="Wingdings" w:hint="default"/>
      </w:rPr>
    </w:lvl>
    <w:lvl w:ilvl="6" w:tplc="84148C2E">
      <w:start w:val="1"/>
      <w:numFmt w:val="bullet"/>
      <w:lvlText w:val=""/>
      <w:lvlJc w:val="left"/>
      <w:pPr>
        <w:ind w:left="5040" w:hanging="360"/>
      </w:pPr>
      <w:rPr>
        <w:rFonts w:ascii="Symbol" w:hAnsi="Symbol" w:hint="default"/>
      </w:rPr>
    </w:lvl>
    <w:lvl w:ilvl="7" w:tplc="36E8F128">
      <w:start w:val="1"/>
      <w:numFmt w:val="bullet"/>
      <w:lvlText w:val="o"/>
      <w:lvlJc w:val="left"/>
      <w:pPr>
        <w:ind w:left="5760" w:hanging="360"/>
      </w:pPr>
      <w:rPr>
        <w:rFonts w:ascii="Courier New" w:hAnsi="Courier New" w:hint="default"/>
      </w:rPr>
    </w:lvl>
    <w:lvl w:ilvl="8" w:tplc="1234ACCA">
      <w:start w:val="1"/>
      <w:numFmt w:val="bullet"/>
      <w:lvlText w:val=""/>
      <w:lvlJc w:val="left"/>
      <w:pPr>
        <w:ind w:left="6480" w:hanging="360"/>
      </w:pPr>
      <w:rPr>
        <w:rFonts w:ascii="Wingdings" w:hAnsi="Wingdings" w:hint="default"/>
      </w:rPr>
    </w:lvl>
  </w:abstractNum>
  <w:num w:numId="1" w16cid:durableId="180515926">
    <w:abstractNumId w:val="12"/>
  </w:num>
  <w:num w:numId="2" w16cid:durableId="101582650">
    <w:abstractNumId w:val="8"/>
  </w:num>
  <w:num w:numId="3" w16cid:durableId="368264815">
    <w:abstractNumId w:val="0"/>
  </w:num>
  <w:num w:numId="4" w16cid:durableId="197084678">
    <w:abstractNumId w:val="1"/>
  </w:num>
  <w:num w:numId="5" w16cid:durableId="115682488">
    <w:abstractNumId w:val="11"/>
  </w:num>
  <w:num w:numId="6" w16cid:durableId="1145658692">
    <w:abstractNumId w:val="3"/>
  </w:num>
  <w:num w:numId="7" w16cid:durableId="1771004179">
    <w:abstractNumId w:val="6"/>
  </w:num>
  <w:num w:numId="8" w16cid:durableId="1020862417">
    <w:abstractNumId w:val="10"/>
  </w:num>
  <w:num w:numId="9" w16cid:durableId="280768044">
    <w:abstractNumId w:val="9"/>
  </w:num>
  <w:num w:numId="10" w16cid:durableId="1646659095">
    <w:abstractNumId w:val="5"/>
  </w:num>
  <w:num w:numId="11" w16cid:durableId="1263151353">
    <w:abstractNumId w:val="2"/>
  </w:num>
  <w:num w:numId="12" w16cid:durableId="564068763">
    <w:abstractNumId w:val="7"/>
  </w:num>
  <w:num w:numId="13" w16cid:durableId="681469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BE0738"/>
    <w:rsid w:val="000012C2"/>
    <w:rsid w:val="0000535F"/>
    <w:rsid w:val="00005D6A"/>
    <w:rsid w:val="00010B8F"/>
    <w:rsid w:val="000124E4"/>
    <w:rsid w:val="000139C3"/>
    <w:rsid w:val="000240F2"/>
    <w:rsid w:val="00030E15"/>
    <w:rsid w:val="00031171"/>
    <w:rsid w:val="000372BB"/>
    <w:rsid w:val="00040281"/>
    <w:rsid w:val="00040896"/>
    <w:rsid w:val="00044895"/>
    <w:rsid w:val="00045448"/>
    <w:rsid w:val="00047C84"/>
    <w:rsid w:val="000523F1"/>
    <w:rsid w:val="00056EAA"/>
    <w:rsid w:val="00061C9E"/>
    <w:rsid w:val="00064449"/>
    <w:rsid w:val="00071CBC"/>
    <w:rsid w:val="00071FBF"/>
    <w:rsid w:val="00073ABB"/>
    <w:rsid w:val="00074BA9"/>
    <w:rsid w:val="000760B9"/>
    <w:rsid w:val="00084EE1"/>
    <w:rsid w:val="00094182"/>
    <w:rsid w:val="000A683D"/>
    <w:rsid w:val="000B4BBB"/>
    <w:rsid w:val="000B565D"/>
    <w:rsid w:val="000B7D89"/>
    <w:rsid w:val="000C15E7"/>
    <w:rsid w:val="000C4FC4"/>
    <w:rsid w:val="000C5E9E"/>
    <w:rsid w:val="000D2D0C"/>
    <w:rsid w:val="000D438B"/>
    <w:rsid w:val="000D5BDB"/>
    <w:rsid w:val="000E2FF1"/>
    <w:rsid w:val="000E5F5D"/>
    <w:rsid w:val="000E6B26"/>
    <w:rsid w:val="000F1B7C"/>
    <w:rsid w:val="000F2517"/>
    <w:rsid w:val="000F5AB6"/>
    <w:rsid w:val="00102F33"/>
    <w:rsid w:val="00103522"/>
    <w:rsid w:val="00103F7D"/>
    <w:rsid w:val="00105085"/>
    <w:rsid w:val="00110989"/>
    <w:rsid w:val="00110F8D"/>
    <w:rsid w:val="00111967"/>
    <w:rsid w:val="0011538D"/>
    <w:rsid w:val="0011586E"/>
    <w:rsid w:val="00122DEF"/>
    <w:rsid w:val="00123C17"/>
    <w:rsid w:val="00123DEE"/>
    <w:rsid w:val="001247E3"/>
    <w:rsid w:val="00132470"/>
    <w:rsid w:val="00141C4F"/>
    <w:rsid w:val="0014229A"/>
    <w:rsid w:val="00146C74"/>
    <w:rsid w:val="00147CCB"/>
    <w:rsid w:val="00152AD3"/>
    <w:rsid w:val="00161D4E"/>
    <w:rsid w:val="00162B1B"/>
    <w:rsid w:val="001661F6"/>
    <w:rsid w:val="001724C3"/>
    <w:rsid w:val="00172751"/>
    <w:rsid w:val="00173B6A"/>
    <w:rsid w:val="00181F7B"/>
    <w:rsid w:val="00182597"/>
    <w:rsid w:val="00184EAD"/>
    <w:rsid w:val="00185C7C"/>
    <w:rsid w:val="00191249"/>
    <w:rsid w:val="001968F6"/>
    <w:rsid w:val="001A0EED"/>
    <w:rsid w:val="001A17BD"/>
    <w:rsid w:val="001A353C"/>
    <w:rsid w:val="001A78C2"/>
    <w:rsid w:val="001B1C62"/>
    <w:rsid w:val="001B30E1"/>
    <w:rsid w:val="001B7AC5"/>
    <w:rsid w:val="001C4106"/>
    <w:rsid w:val="001C436E"/>
    <w:rsid w:val="001C46CA"/>
    <w:rsid w:val="001C5D12"/>
    <w:rsid w:val="001C73C2"/>
    <w:rsid w:val="001D22D4"/>
    <w:rsid w:val="001D6045"/>
    <w:rsid w:val="001D75A2"/>
    <w:rsid w:val="001E2AFD"/>
    <w:rsid w:val="001E510B"/>
    <w:rsid w:val="001E5C8C"/>
    <w:rsid w:val="001E79F8"/>
    <w:rsid w:val="001F00B3"/>
    <w:rsid w:val="001F028D"/>
    <w:rsid w:val="001F05B3"/>
    <w:rsid w:val="001F0AF0"/>
    <w:rsid w:val="001F3EFA"/>
    <w:rsid w:val="001F5A12"/>
    <w:rsid w:val="001F5BD4"/>
    <w:rsid w:val="00200D5C"/>
    <w:rsid w:val="00206A09"/>
    <w:rsid w:val="002111FF"/>
    <w:rsid w:val="002142B2"/>
    <w:rsid w:val="00216152"/>
    <w:rsid w:val="00223D5F"/>
    <w:rsid w:val="00227FEB"/>
    <w:rsid w:val="00230A96"/>
    <w:rsid w:val="00245993"/>
    <w:rsid w:val="002459AC"/>
    <w:rsid w:val="00246493"/>
    <w:rsid w:val="002471D6"/>
    <w:rsid w:val="0025178B"/>
    <w:rsid w:val="00256781"/>
    <w:rsid w:val="0025794F"/>
    <w:rsid w:val="00264850"/>
    <w:rsid w:val="0026724F"/>
    <w:rsid w:val="00271A70"/>
    <w:rsid w:val="00274A6B"/>
    <w:rsid w:val="00274EF0"/>
    <w:rsid w:val="0027538F"/>
    <w:rsid w:val="002777B7"/>
    <w:rsid w:val="00285EFC"/>
    <w:rsid w:val="0029044D"/>
    <w:rsid w:val="00290763"/>
    <w:rsid w:val="002979D0"/>
    <w:rsid w:val="002A2344"/>
    <w:rsid w:val="002A43EF"/>
    <w:rsid w:val="002B0329"/>
    <w:rsid w:val="002B0781"/>
    <w:rsid w:val="002B21CA"/>
    <w:rsid w:val="002B2AB1"/>
    <w:rsid w:val="002C1AA7"/>
    <w:rsid w:val="002C2052"/>
    <w:rsid w:val="002C32D3"/>
    <w:rsid w:val="002C507F"/>
    <w:rsid w:val="002C5952"/>
    <w:rsid w:val="002C7B72"/>
    <w:rsid w:val="002D4A7E"/>
    <w:rsid w:val="002D6A63"/>
    <w:rsid w:val="002E158D"/>
    <w:rsid w:val="002E1F4F"/>
    <w:rsid w:val="002E5155"/>
    <w:rsid w:val="002E61DF"/>
    <w:rsid w:val="002E76C7"/>
    <w:rsid w:val="002F0881"/>
    <w:rsid w:val="002F1211"/>
    <w:rsid w:val="002F2F05"/>
    <w:rsid w:val="00301CBD"/>
    <w:rsid w:val="0030495B"/>
    <w:rsid w:val="00312691"/>
    <w:rsid w:val="00315F29"/>
    <w:rsid w:val="00317C8A"/>
    <w:rsid w:val="00322043"/>
    <w:rsid w:val="00323BB8"/>
    <w:rsid w:val="003241D9"/>
    <w:rsid w:val="00325A20"/>
    <w:rsid w:val="0032680A"/>
    <w:rsid w:val="00327580"/>
    <w:rsid w:val="003325F0"/>
    <w:rsid w:val="0033492C"/>
    <w:rsid w:val="0033606C"/>
    <w:rsid w:val="00343CB4"/>
    <w:rsid w:val="00345C21"/>
    <w:rsid w:val="00347C05"/>
    <w:rsid w:val="00354610"/>
    <w:rsid w:val="00354BAB"/>
    <w:rsid w:val="00354F40"/>
    <w:rsid w:val="00355E46"/>
    <w:rsid w:val="00363AC5"/>
    <w:rsid w:val="003719BF"/>
    <w:rsid w:val="00371F24"/>
    <w:rsid w:val="003802AC"/>
    <w:rsid w:val="00383EF4"/>
    <w:rsid w:val="00384FB8"/>
    <w:rsid w:val="00384FCE"/>
    <w:rsid w:val="0038687C"/>
    <w:rsid w:val="00390590"/>
    <w:rsid w:val="00392860"/>
    <w:rsid w:val="00396FD9"/>
    <w:rsid w:val="003A0670"/>
    <w:rsid w:val="003A0A3E"/>
    <w:rsid w:val="003A527A"/>
    <w:rsid w:val="003B121C"/>
    <w:rsid w:val="003B430F"/>
    <w:rsid w:val="003B4A4B"/>
    <w:rsid w:val="003C5046"/>
    <w:rsid w:val="003C7446"/>
    <w:rsid w:val="003D0796"/>
    <w:rsid w:val="003D3D92"/>
    <w:rsid w:val="003E11EE"/>
    <w:rsid w:val="003E6533"/>
    <w:rsid w:val="003F015F"/>
    <w:rsid w:val="003F1E4B"/>
    <w:rsid w:val="003F237C"/>
    <w:rsid w:val="003F6BEF"/>
    <w:rsid w:val="003F7B4E"/>
    <w:rsid w:val="0040235E"/>
    <w:rsid w:val="00402FC7"/>
    <w:rsid w:val="0041023F"/>
    <w:rsid w:val="00411480"/>
    <w:rsid w:val="00413362"/>
    <w:rsid w:val="004222B2"/>
    <w:rsid w:val="004227C5"/>
    <w:rsid w:val="00424744"/>
    <w:rsid w:val="00431DE1"/>
    <w:rsid w:val="00433B4D"/>
    <w:rsid w:val="00436D4A"/>
    <w:rsid w:val="00441A28"/>
    <w:rsid w:val="0044258A"/>
    <w:rsid w:val="004429E9"/>
    <w:rsid w:val="00444381"/>
    <w:rsid w:val="0044576C"/>
    <w:rsid w:val="00451A20"/>
    <w:rsid w:val="004550BB"/>
    <w:rsid w:val="00463715"/>
    <w:rsid w:val="00470ADA"/>
    <w:rsid w:val="004906F9"/>
    <w:rsid w:val="00491B2D"/>
    <w:rsid w:val="004936FB"/>
    <w:rsid w:val="0049481B"/>
    <w:rsid w:val="004961E7"/>
    <w:rsid w:val="004A41A0"/>
    <w:rsid w:val="004A5B8E"/>
    <w:rsid w:val="004B4295"/>
    <w:rsid w:val="004C070C"/>
    <w:rsid w:val="004C0E59"/>
    <w:rsid w:val="004C2385"/>
    <w:rsid w:val="004E18F6"/>
    <w:rsid w:val="004E19D2"/>
    <w:rsid w:val="004E2336"/>
    <w:rsid w:val="004E249A"/>
    <w:rsid w:val="004E3E76"/>
    <w:rsid w:val="004E4110"/>
    <w:rsid w:val="004F16C5"/>
    <w:rsid w:val="004F2325"/>
    <w:rsid w:val="004F25A3"/>
    <w:rsid w:val="004F430B"/>
    <w:rsid w:val="004F5E1A"/>
    <w:rsid w:val="004F67B3"/>
    <w:rsid w:val="00503F7E"/>
    <w:rsid w:val="00506466"/>
    <w:rsid w:val="00517D12"/>
    <w:rsid w:val="00521ED2"/>
    <w:rsid w:val="00523113"/>
    <w:rsid w:val="00525192"/>
    <w:rsid w:val="005316FE"/>
    <w:rsid w:val="005332A3"/>
    <w:rsid w:val="005347B9"/>
    <w:rsid w:val="005349FF"/>
    <w:rsid w:val="005356A3"/>
    <w:rsid w:val="00536A62"/>
    <w:rsid w:val="00540C93"/>
    <w:rsid w:val="0054465D"/>
    <w:rsid w:val="00545071"/>
    <w:rsid w:val="00545914"/>
    <w:rsid w:val="005510DD"/>
    <w:rsid w:val="005530A4"/>
    <w:rsid w:val="00553E5D"/>
    <w:rsid w:val="00563009"/>
    <w:rsid w:val="00574C0D"/>
    <w:rsid w:val="005819E9"/>
    <w:rsid w:val="00581E8A"/>
    <w:rsid w:val="00582AA3"/>
    <w:rsid w:val="00582BEB"/>
    <w:rsid w:val="00590A6C"/>
    <w:rsid w:val="00591F1C"/>
    <w:rsid w:val="005932E3"/>
    <w:rsid w:val="00595209"/>
    <w:rsid w:val="00596747"/>
    <w:rsid w:val="005A090A"/>
    <w:rsid w:val="005A0B54"/>
    <w:rsid w:val="005A46BC"/>
    <w:rsid w:val="005B15EA"/>
    <w:rsid w:val="005B7415"/>
    <w:rsid w:val="005C052B"/>
    <w:rsid w:val="005C095C"/>
    <w:rsid w:val="005C0F52"/>
    <w:rsid w:val="005C2D75"/>
    <w:rsid w:val="005C3C84"/>
    <w:rsid w:val="005D1301"/>
    <w:rsid w:val="005D1590"/>
    <w:rsid w:val="005D2254"/>
    <w:rsid w:val="005D316E"/>
    <w:rsid w:val="005D6FDF"/>
    <w:rsid w:val="005D77F7"/>
    <w:rsid w:val="005E5091"/>
    <w:rsid w:val="005F685F"/>
    <w:rsid w:val="00600AD8"/>
    <w:rsid w:val="00602EE4"/>
    <w:rsid w:val="00603328"/>
    <w:rsid w:val="00605933"/>
    <w:rsid w:val="00610C2B"/>
    <w:rsid w:val="00611CE0"/>
    <w:rsid w:val="00613450"/>
    <w:rsid w:val="00616B22"/>
    <w:rsid w:val="00625923"/>
    <w:rsid w:val="00630E1E"/>
    <w:rsid w:val="0063115B"/>
    <w:rsid w:val="006319AB"/>
    <w:rsid w:val="006330AC"/>
    <w:rsid w:val="0063667F"/>
    <w:rsid w:val="00637A4C"/>
    <w:rsid w:val="006412A5"/>
    <w:rsid w:val="006416BE"/>
    <w:rsid w:val="00645546"/>
    <w:rsid w:val="0064783A"/>
    <w:rsid w:val="00651FC9"/>
    <w:rsid w:val="006532A9"/>
    <w:rsid w:val="00653AE4"/>
    <w:rsid w:val="00656025"/>
    <w:rsid w:val="006627ED"/>
    <w:rsid w:val="00662FE4"/>
    <w:rsid w:val="00663761"/>
    <w:rsid w:val="00665881"/>
    <w:rsid w:val="00667ED1"/>
    <w:rsid w:val="00671C10"/>
    <w:rsid w:val="006731DB"/>
    <w:rsid w:val="006756D7"/>
    <w:rsid w:val="00675A36"/>
    <w:rsid w:val="0068098E"/>
    <w:rsid w:val="0068178F"/>
    <w:rsid w:val="00682466"/>
    <w:rsid w:val="006849E8"/>
    <w:rsid w:val="0068562B"/>
    <w:rsid w:val="0068784B"/>
    <w:rsid w:val="00691183"/>
    <w:rsid w:val="00692400"/>
    <w:rsid w:val="006A3DB2"/>
    <w:rsid w:val="006A47C7"/>
    <w:rsid w:val="006A4F0F"/>
    <w:rsid w:val="006B46F3"/>
    <w:rsid w:val="006B6044"/>
    <w:rsid w:val="006C0638"/>
    <w:rsid w:val="006C17AD"/>
    <w:rsid w:val="006C28BE"/>
    <w:rsid w:val="006C53F1"/>
    <w:rsid w:val="006D38A4"/>
    <w:rsid w:val="006D4CCB"/>
    <w:rsid w:val="006D5393"/>
    <w:rsid w:val="006D6300"/>
    <w:rsid w:val="006D6958"/>
    <w:rsid w:val="006E15AB"/>
    <w:rsid w:val="006E2A85"/>
    <w:rsid w:val="006E2B24"/>
    <w:rsid w:val="006E4CA2"/>
    <w:rsid w:val="006E5314"/>
    <w:rsid w:val="006F0339"/>
    <w:rsid w:val="006F1C6C"/>
    <w:rsid w:val="00700B2B"/>
    <w:rsid w:val="007028B8"/>
    <w:rsid w:val="0071069A"/>
    <w:rsid w:val="00712472"/>
    <w:rsid w:val="00716281"/>
    <w:rsid w:val="00716EE5"/>
    <w:rsid w:val="00717863"/>
    <w:rsid w:val="00717C50"/>
    <w:rsid w:val="00726F3B"/>
    <w:rsid w:val="00734958"/>
    <w:rsid w:val="00734A99"/>
    <w:rsid w:val="00737D62"/>
    <w:rsid w:val="00737F69"/>
    <w:rsid w:val="007439AF"/>
    <w:rsid w:val="00745E19"/>
    <w:rsid w:val="00746AC1"/>
    <w:rsid w:val="007546E1"/>
    <w:rsid w:val="00754E09"/>
    <w:rsid w:val="007576F9"/>
    <w:rsid w:val="0076745B"/>
    <w:rsid w:val="007679B7"/>
    <w:rsid w:val="00781666"/>
    <w:rsid w:val="00781D88"/>
    <w:rsid w:val="00790BBA"/>
    <w:rsid w:val="00791A1F"/>
    <w:rsid w:val="00795912"/>
    <w:rsid w:val="00795DD0"/>
    <w:rsid w:val="00796523"/>
    <w:rsid w:val="007A5506"/>
    <w:rsid w:val="007B00DF"/>
    <w:rsid w:val="007B4437"/>
    <w:rsid w:val="007B4A5F"/>
    <w:rsid w:val="007B5E65"/>
    <w:rsid w:val="007C069F"/>
    <w:rsid w:val="007C1941"/>
    <w:rsid w:val="007C1C76"/>
    <w:rsid w:val="007CF382"/>
    <w:rsid w:val="007D0518"/>
    <w:rsid w:val="007D06F0"/>
    <w:rsid w:val="007D07A1"/>
    <w:rsid w:val="007D3875"/>
    <w:rsid w:val="007D53B2"/>
    <w:rsid w:val="007E1418"/>
    <w:rsid w:val="007E2762"/>
    <w:rsid w:val="007E3228"/>
    <w:rsid w:val="007E32C4"/>
    <w:rsid w:val="007E3572"/>
    <w:rsid w:val="007E51B4"/>
    <w:rsid w:val="007E5B0A"/>
    <w:rsid w:val="007E5DBE"/>
    <w:rsid w:val="007F087E"/>
    <w:rsid w:val="00801CFF"/>
    <w:rsid w:val="008034D2"/>
    <w:rsid w:val="00805CB1"/>
    <w:rsid w:val="00810493"/>
    <w:rsid w:val="00811AF0"/>
    <w:rsid w:val="00812B69"/>
    <w:rsid w:val="008133EF"/>
    <w:rsid w:val="00814C95"/>
    <w:rsid w:val="00815355"/>
    <w:rsid w:val="00817829"/>
    <w:rsid w:val="0082396C"/>
    <w:rsid w:val="00825C91"/>
    <w:rsid w:val="008313D0"/>
    <w:rsid w:val="00832E7F"/>
    <w:rsid w:val="00846201"/>
    <w:rsid w:val="00847503"/>
    <w:rsid w:val="0084799F"/>
    <w:rsid w:val="00850C94"/>
    <w:rsid w:val="0085190B"/>
    <w:rsid w:val="00851A57"/>
    <w:rsid w:val="00852E6B"/>
    <w:rsid w:val="00853B3A"/>
    <w:rsid w:val="008547FF"/>
    <w:rsid w:val="00862025"/>
    <w:rsid w:val="00870890"/>
    <w:rsid w:val="00871626"/>
    <w:rsid w:val="00871A5F"/>
    <w:rsid w:val="008772E7"/>
    <w:rsid w:val="00883ADC"/>
    <w:rsid w:val="00887889"/>
    <w:rsid w:val="0089157C"/>
    <w:rsid w:val="00892716"/>
    <w:rsid w:val="0089276D"/>
    <w:rsid w:val="008938A7"/>
    <w:rsid w:val="00893F9D"/>
    <w:rsid w:val="008958D9"/>
    <w:rsid w:val="008A3D1A"/>
    <w:rsid w:val="008A3FAA"/>
    <w:rsid w:val="008B0729"/>
    <w:rsid w:val="008B5C73"/>
    <w:rsid w:val="008C31C8"/>
    <w:rsid w:val="008D19DD"/>
    <w:rsid w:val="008D626F"/>
    <w:rsid w:val="008E11D9"/>
    <w:rsid w:val="008E2424"/>
    <w:rsid w:val="008E5252"/>
    <w:rsid w:val="008E708F"/>
    <w:rsid w:val="008E7BF7"/>
    <w:rsid w:val="008F1ACF"/>
    <w:rsid w:val="008F665F"/>
    <w:rsid w:val="00912A8A"/>
    <w:rsid w:val="009131C4"/>
    <w:rsid w:val="00915216"/>
    <w:rsid w:val="00932F2C"/>
    <w:rsid w:val="009341FA"/>
    <w:rsid w:val="0093688F"/>
    <w:rsid w:val="00940301"/>
    <w:rsid w:val="0094057E"/>
    <w:rsid w:val="00940FCD"/>
    <w:rsid w:val="0094343C"/>
    <w:rsid w:val="00944F87"/>
    <w:rsid w:val="009541F8"/>
    <w:rsid w:val="0095550E"/>
    <w:rsid w:val="00955CD4"/>
    <w:rsid w:val="00957589"/>
    <w:rsid w:val="0096572B"/>
    <w:rsid w:val="00965A1B"/>
    <w:rsid w:val="0097545E"/>
    <w:rsid w:val="00975A71"/>
    <w:rsid w:val="00977692"/>
    <w:rsid w:val="00982144"/>
    <w:rsid w:val="00983823"/>
    <w:rsid w:val="00984758"/>
    <w:rsid w:val="00987819"/>
    <w:rsid w:val="0099033A"/>
    <w:rsid w:val="00991FBE"/>
    <w:rsid w:val="00994D17"/>
    <w:rsid w:val="009950B8"/>
    <w:rsid w:val="009A0914"/>
    <w:rsid w:val="009A4057"/>
    <w:rsid w:val="009A41B7"/>
    <w:rsid w:val="009A4748"/>
    <w:rsid w:val="009A4B16"/>
    <w:rsid w:val="009A5186"/>
    <w:rsid w:val="009A5E97"/>
    <w:rsid w:val="009B1E2F"/>
    <w:rsid w:val="009B3620"/>
    <w:rsid w:val="009C1549"/>
    <w:rsid w:val="009C1AFA"/>
    <w:rsid w:val="009C3B06"/>
    <w:rsid w:val="009D0A7D"/>
    <w:rsid w:val="009D2FFF"/>
    <w:rsid w:val="009D3965"/>
    <w:rsid w:val="009D667F"/>
    <w:rsid w:val="009E2F86"/>
    <w:rsid w:val="009E32DC"/>
    <w:rsid w:val="009E4D21"/>
    <w:rsid w:val="009E4DF2"/>
    <w:rsid w:val="009E709D"/>
    <w:rsid w:val="009F7AEC"/>
    <w:rsid w:val="00A00AFA"/>
    <w:rsid w:val="00A02B04"/>
    <w:rsid w:val="00A16A62"/>
    <w:rsid w:val="00A20555"/>
    <w:rsid w:val="00A24376"/>
    <w:rsid w:val="00A2692B"/>
    <w:rsid w:val="00A30692"/>
    <w:rsid w:val="00A4174E"/>
    <w:rsid w:val="00A42C93"/>
    <w:rsid w:val="00A473E2"/>
    <w:rsid w:val="00A53115"/>
    <w:rsid w:val="00A605FC"/>
    <w:rsid w:val="00A61EAB"/>
    <w:rsid w:val="00A6253E"/>
    <w:rsid w:val="00A6468E"/>
    <w:rsid w:val="00A73408"/>
    <w:rsid w:val="00A740BF"/>
    <w:rsid w:val="00A75166"/>
    <w:rsid w:val="00A75C37"/>
    <w:rsid w:val="00A76670"/>
    <w:rsid w:val="00A7677B"/>
    <w:rsid w:val="00A77464"/>
    <w:rsid w:val="00A77FCC"/>
    <w:rsid w:val="00A85EC3"/>
    <w:rsid w:val="00A92CA3"/>
    <w:rsid w:val="00A95949"/>
    <w:rsid w:val="00AA081A"/>
    <w:rsid w:val="00AB2BC7"/>
    <w:rsid w:val="00AB7831"/>
    <w:rsid w:val="00AC2ED4"/>
    <w:rsid w:val="00AC3B6D"/>
    <w:rsid w:val="00AD03F5"/>
    <w:rsid w:val="00AD1AFB"/>
    <w:rsid w:val="00AD3A41"/>
    <w:rsid w:val="00AD4D11"/>
    <w:rsid w:val="00AD4DE9"/>
    <w:rsid w:val="00AD566A"/>
    <w:rsid w:val="00AE0E75"/>
    <w:rsid w:val="00AE11F7"/>
    <w:rsid w:val="00AE24B5"/>
    <w:rsid w:val="00AF0140"/>
    <w:rsid w:val="00AF0A4E"/>
    <w:rsid w:val="00AF3730"/>
    <w:rsid w:val="00AF5732"/>
    <w:rsid w:val="00B12166"/>
    <w:rsid w:val="00B16204"/>
    <w:rsid w:val="00B200FF"/>
    <w:rsid w:val="00B227CB"/>
    <w:rsid w:val="00B23D9F"/>
    <w:rsid w:val="00B271B7"/>
    <w:rsid w:val="00B27234"/>
    <w:rsid w:val="00B31BB4"/>
    <w:rsid w:val="00B369C9"/>
    <w:rsid w:val="00B436CA"/>
    <w:rsid w:val="00B463D3"/>
    <w:rsid w:val="00B47B60"/>
    <w:rsid w:val="00B500EF"/>
    <w:rsid w:val="00B60E31"/>
    <w:rsid w:val="00B62780"/>
    <w:rsid w:val="00B64349"/>
    <w:rsid w:val="00B65AA2"/>
    <w:rsid w:val="00B66A34"/>
    <w:rsid w:val="00B67210"/>
    <w:rsid w:val="00B73D4C"/>
    <w:rsid w:val="00B75585"/>
    <w:rsid w:val="00B8027A"/>
    <w:rsid w:val="00B803E3"/>
    <w:rsid w:val="00B82170"/>
    <w:rsid w:val="00B8369B"/>
    <w:rsid w:val="00B847D7"/>
    <w:rsid w:val="00B916B9"/>
    <w:rsid w:val="00BA0A20"/>
    <w:rsid w:val="00BA1A43"/>
    <w:rsid w:val="00BA4FED"/>
    <w:rsid w:val="00BA67F1"/>
    <w:rsid w:val="00BA7B11"/>
    <w:rsid w:val="00BA7C51"/>
    <w:rsid w:val="00BB1213"/>
    <w:rsid w:val="00BB7599"/>
    <w:rsid w:val="00BC07A1"/>
    <w:rsid w:val="00BC2104"/>
    <w:rsid w:val="00BC41F9"/>
    <w:rsid w:val="00BD036E"/>
    <w:rsid w:val="00BE52AF"/>
    <w:rsid w:val="00BE67B9"/>
    <w:rsid w:val="00BE69B9"/>
    <w:rsid w:val="00C00DB8"/>
    <w:rsid w:val="00C0657C"/>
    <w:rsid w:val="00C079CE"/>
    <w:rsid w:val="00C11BBA"/>
    <w:rsid w:val="00C11F21"/>
    <w:rsid w:val="00C17016"/>
    <w:rsid w:val="00C22E48"/>
    <w:rsid w:val="00C22E87"/>
    <w:rsid w:val="00C24F4A"/>
    <w:rsid w:val="00C2597F"/>
    <w:rsid w:val="00C30623"/>
    <w:rsid w:val="00C314B7"/>
    <w:rsid w:val="00C338FC"/>
    <w:rsid w:val="00C366BE"/>
    <w:rsid w:val="00C37819"/>
    <w:rsid w:val="00C415A7"/>
    <w:rsid w:val="00C46603"/>
    <w:rsid w:val="00C6296E"/>
    <w:rsid w:val="00C66503"/>
    <w:rsid w:val="00C67E64"/>
    <w:rsid w:val="00C7784F"/>
    <w:rsid w:val="00C879DC"/>
    <w:rsid w:val="00C91FCA"/>
    <w:rsid w:val="00C93627"/>
    <w:rsid w:val="00C9481E"/>
    <w:rsid w:val="00C965F7"/>
    <w:rsid w:val="00CA1711"/>
    <w:rsid w:val="00CA280F"/>
    <w:rsid w:val="00CB1BBA"/>
    <w:rsid w:val="00CB4275"/>
    <w:rsid w:val="00CB506D"/>
    <w:rsid w:val="00CB6219"/>
    <w:rsid w:val="00CC0283"/>
    <w:rsid w:val="00CC0FD5"/>
    <w:rsid w:val="00CC1670"/>
    <w:rsid w:val="00CC173A"/>
    <w:rsid w:val="00CC1777"/>
    <w:rsid w:val="00CD3F15"/>
    <w:rsid w:val="00CD62DC"/>
    <w:rsid w:val="00CE1025"/>
    <w:rsid w:val="00CE13F0"/>
    <w:rsid w:val="00CE6875"/>
    <w:rsid w:val="00CE7F9B"/>
    <w:rsid w:val="00CF0B6F"/>
    <w:rsid w:val="00CF2C7E"/>
    <w:rsid w:val="00CF34B1"/>
    <w:rsid w:val="00CF647D"/>
    <w:rsid w:val="00CF6C68"/>
    <w:rsid w:val="00CF76A4"/>
    <w:rsid w:val="00D021B2"/>
    <w:rsid w:val="00D0250F"/>
    <w:rsid w:val="00D0295B"/>
    <w:rsid w:val="00D12A34"/>
    <w:rsid w:val="00D17B51"/>
    <w:rsid w:val="00D2151D"/>
    <w:rsid w:val="00D216CE"/>
    <w:rsid w:val="00D21FE7"/>
    <w:rsid w:val="00D231DD"/>
    <w:rsid w:val="00D2430F"/>
    <w:rsid w:val="00D25A34"/>
    <w:rsid w:val="00D302B5"/>
    <w:rsid w:val="00D326EC"/>
    <w:rsid w:val="00D34067"/>
    <w:rsid w:val="00D36DC3"/>
    <w:rsid w:val="00D40E38"/>
    <w:rsid w:val="00D413BA"/>
    <w:rsid w:val="00D41E01"/>
    <w:rsid w:val="00D41E47"/>
    <w:rsid w:val="00D4276A"/>
    <w:rsid w:val="00D42A0E"/>
    <w:rsid w:val="00D44F1E"/>
    <w:rsid w:val="00D45495"/>
    <w:rsid w:val="00D53220"/>
    <w:rsid w:val="00D5438D"/>
    <w:rsid w:val="00D55593"/>
    <w:rsid w:val="00D55C5F"/>
    <w:rsid w:val="00D56BBF"/>
    <w:rsid w:val="00D6035C"/>
    <w:rsid w:val="00D6417B"/>
    <w:rsid w:val="00D70CD1"/>
    <w:rsid w:val="00D718BF"/>
    <w:rsid w:val="00D73189"/>
    <w:rsid w:val="00D7422C"/>
    <w:rsid w:val="00D80DBD"/>
    <w:rsid w:val="00D8405A"/>
    <w:rsid w:val="00D8735E"/>
    <w:rsid w:val="00D928A8"/>
    <w:rsid w:val="00D9427C"/>
    <w:rsid w:val="00D95580"/>
    <w:rsid w:val="00D97B0B"/>
    <w:rsid w:val="00DA0139"/>
    <w:rsid w:val="00DA143D"/>
    <w:rsid w:val="00DA404A"/>
    <w:rsid w:val="00DA44BB"/>
    <w:rsid w:val="00DA474B"/>
    <w:rsid w:val="00DA5EA3"/>
    <w:rsid w:val="00DA645C"/>
    <w:rsid w:val="00DA67C7"/>
    <w:rsid w:val="00DA6C4A"/>
    <w:rsid w:val="00DB16B8"/>
    <w:rsid w:val="00DB3F6E"/>
    <w:rsid w:val="00DB510D"/>
    <w:rsid w:val="00DB631C"/>
    <w:rsid w:val="00DC0235"/>
    <w:rsid w:val="00DC05C3"/>
    <w:rsid w:val="00DC2725"/>
    <w:rsid w:val="00DC27BE"/>
    <w:rsid w:val="00DC500F"/>
    <w:rsid w:val="00DC5959"/>
    <w:rsid w:val="00DD7067"/>
    <w:rsid w:val="00DD760B"/>
    <w:rsid w:val="00DE3C6C"/>
    <w:rsid w:val="00DE4CDF"/>
    <w:rsid w:val="00DE5C82"/>
    <w:rsid w:val="00DE6986"/>
    <w:rsid w:val="00DE6AD9"/>
    <w:rsid w:val="00DE7BE2"/>
    <w:rsid w:val="00DF0109"/>
    <w:rsid w:val="00DF0BC4"/>
    <w:rsid w:val="00DF13FE"/>
    <w:rsid w:val="00DF1A4E"/>
    <w:rsid w:val="00DF2063"/>
    <w:rsid w:val="00DF58D6"/>
    <w:rsid w:val="00E00AEA"/>
    <w:rsid w:val="00E03146"/>
    <w:rsid w:val="00E03853"/>
    <w:rsid w:val="00E03DE2"/>
    <w:rsid w:val="00E07188"/>
    <w:rsid w:val="00E10318"/>
    <w:rsid w:val="00E13AAC"/>
    <w:rsid w:val="00E14F5B"/>
    <w:rsid w:val="00E1553E"/>
    <w:rsid w:val="00E15DFB"/>
    <w:rsid w:val="00E16A4B"/>
    <w:rsid w:val="00E179AF"/>
    <w:rsid w:val="00E17B65"/>
    <w:rsid w:val="00E23CF6"/>
    <w:rsid w:val="00E3623D"/>
    <w:rsid w:val="00E37780"/>
    <w:rsid w:val="00E4095D"/>
    <w:rsid w:val="00E4312B"/>
    <w:rsid w:val="00E4539E"/>
    <w:rsid w:val="00E464A6"/>
    <w:rsid w:val="00E56761"/>
    <w:rsid w:val="00E6196F"/>
    <w:rsid w:val="00E702C3"/>
    <w:rsid w:val="00E7160A"/>
    <w:rsid w:val="00E839EB"/>
    <w:rsid w:val="00E852D3"/>
    <w:rsid w:val="00E85841"/>
    <w:rsid w:val="00E86827"/>
    <w:rsid w:val="00E8696E"/>
    <w:rsid w:val="00E90636"/>
    <w:rsid w:val="00E91C61"/>
    <w:rsid w:val="00E9560B"/>
    <w:rsid w:val="00EA5351"/>
    <w:rsid w:val="00EA6CAE"/>
    <w:rsid w:val="00EA735A"/>
    <w:rsid w:val="00EB39B5"/>
    <w:rsid w:val="00EB4161"/>
    <w:rsid w:val="00EB4EE1"/>
    <w:rsid w:val="00EB50A0"/>
    <w:rsid w:val="00EB7DBC"/>
    <w:rsid w:val="00EC2192"/>
    <w:rsid w:val="00EC505E"/>
    <w:rsid w:val="00EC6564"/>
    <w:rsid w:val="00ED075C"/>
    <w:rsid w:val="00ED281C"/>
    <w:rsid w:val="00ED7FDE"/>
    <w:rsid w:val="00EE0456"/>
    <w:rsid w:val="00EE3852"/>
    <w:rsid w:val="00EE5407"/>
    <w:rsid w:val="00EF1B76"/>
    <w:rsid w:val="00EF1ECF"/>
    <w:rsid w:val="00EF2423"/>
    <w:rsid w:val="00EF2800"/>
    <w:rsid w:val="00EF6778"/>
    <w:rsid w:val="00EF791D"/>
    <w:rsid w:val="00F017C1"/>
    <w:rsid w:val="00F03FCC"/>
    <w:rsid w:val="00F05477"/>
    <w:rsid w:val="00F11A7B"/>
    <w:rsid w:val="00F11AD9"/>
    <w:rsid w:val="00F14327"/>
    <w:rsid w:val="00F16AD7"/>
    <w:rsid w:val="00F200EA"/>
    <w:rsid w:val="00F21E31"/>
    <w:rsid w:val="00F24B82"/>
    <w:rsid w:val="00F2685E"/>
    <w:rsid w:val="00F308FF"/>
    <w:rsid w:val="00F369FD"/>
    <w:rsid w:val="00F41E94"/>
    <w:rsid w:val="00F42DE4"/>
    <w:rsid w:val="00F43828"/>
    <w:rsid w:val="00F43991"/>
    <w:rsid w:val="00F52D50"/>
    <w:rsid w:val="00F5414E"/>
    <w:rsid w:val="00F6190A"/>
    <w:rsid w:val="00F67F7D"/>
    <w:rsid w:val="00F71ACC"/>
    <w:rsid w:val="00F73FE8"/>
    <w:rsid w:val="00F74B99"/>
    <w:rsid w:val="00F75455"/>
    <w:rsid w:val="00F7577B"/>
    <w:rsid w:val="00F76837"/>
    <w:rsid w:val="00F77B86"/>
    <w:rsid w:val="00F77F54"/>
    <w:rsid w:val="00F802DE"/>
    <w:rsid w:val="00F818AE"/>
    <w:rsid w:val="00F81A0E"/>
    <w:rsid w:val="00F83263"/>
    <w:rsid w:val="00F86B3A"/>
    <w:rsid w:val="00F90944"/>
    <w:rsid w:val="00F92B48"/>
    <w:rsid w:val="00F9300B"/>
    <w:rsid w:val="00F97AD8"/>
    <w:rsid w:val="00FA1A4B"/>
    <w:rsid w:val="00FA43D9"/>
    <w:rsid w:val="00FA49B7"/>
    <w:rsid w:val="00FB0516"/>
    <w:rsid w:val="00FB3BED"/>
    <w:rsid w:val="00FB6DE2"/>
    <w:rsid w:val="00FC055A"/>
    <w:rsid w:val="00FC541D"/>
    <w:rsid w:val="00FC7535"/>
    <w:rsid w:val="00FD2D1A"/>
    <w:rsid w:val="00FD7069"/>
    <w:rsid w:val="00FE2E32"/>
    <w:rsid w:val="00FF50AF"/>
    <w:rsid w:val="00FF5EA4"/>
    <w:rsid w:val="0207139E"/>
    <w:rsid w:val="02722479"/>
    <w:rsid w:val="02C00862"/>
    <w:rsid w:val="061B4E0F"/>
    <w:rsid w:val="078B0997"/>
    <w:rsid w:val="0AD07FEE"/>
    <w:rsid w:val="0ADE9BAC"/>
    <w:rsid w:val="0B69567B"/>
    <w:rsid w:val="0B8B0D73"/>
    <w:rsid w:val="0CC94CE9"/>
    <w:rsid w:val="0D26DDD4"/>
    <w:rsid w:val="0E1129BC"/>
    <w:rsid w:val="0EA0F73D"/>
    <w:rsid w:val="0F381A10"/>
    <w:rsid w:val="104B06E6"/>
    <w:rsid w:val="107E8865"/>
    <w:rsid w:val="118F6DF2"/>
    <w:rsid w:val="11F9DFB8"/>
    <w:rsid w:val="124037F3"/>
    <w:rsid w:val="13013C83"/>
    <w:rsid w:val="13690ED9"/>
    <w:rsid w:val="13A8605E"/>
    <w:rsid w:val="13B8F024"/>
    <w:rsid w:val="13DC0854"/>
    <w:rsid w:val="153D2E02"/>
    <w:rsid w:val="1713A916"/>
    <w:rsid w:val="173A4D1E"/>
    <w:rsid w:val="176884D7"/>
    <w:rsid w:val="17C7D422"/>
    <w:rsid w:val="1A71EDE0"/>
    <w:rsid w:val="1BA91EC3"/>
    <w:rsid w:val="1CED0207"/>
    <w:rsid w:val="1EE0BF85"/>
    <w:rsid w:val="1F1EBAFB"/>
    <w:rsid w:val="1F96AEC6"/>
    <w:rsid w:val="2089758D"/>
    <w:rsid w:val="20BA8B5C"/>
    <w:rsid w:val="20EDE57A"/>
    <w:rsid w:val="217531E8"/>
    <w:rsid w:val="239CACD1"/>
    <w:rsid w:val="250F7469"/>
    <w:rsid w:val="2536D8AC"/>
    <w:rsid w:val="26E19D22"/>
    <w:rsid w:val="27DBC84C"/>
    <w:rsid w:val="29B7110B"/>
    <w:rsid w:val="2A514850"/>
    <w:rsid w:val="2B8C2913"/>
    <w:rsid w:val="2E21DD08"/>
    <w:rsid w:val="31B33742"/>
    <w:rsid w:val="31D1EDC4"/>
    <w:rsid w:val="32424E9E"/>
    <w:rsid w:val="3664FF87"/>
    <w:rsid w:val="367EBADF"/>
    <w:rsid w:val="3AF27994"/>
    <w:rsid w:val="3DE3A3D4"/>
    <w:rsid w:val="3E91BA4A"/>
    <w:rsid w:val="3EF690AA"/>
    <w:rsid w:val="477DD723"/>
    <w:rsid w:val="4846183B"/>
    <w:rsid w:val="49E1E89C"/>
    <w:rsid w:val="4B19197F"/>
    <w:rsid w:val="4B3C8BD2"/>
    <w:rsid w:val="4B4878FA"/>
    <w:rsid w:val="4C0DC36F"/>
    <w:rsid w:val="4C39B67A"/>
    <w:rsid w:val="4DDCFF41"/>
    <w:rsid w:val="4E50BA41"/>
    <w:rsid w:val="4F65E51F"/>
    <w:rsid w:val="4FEC8AA2"/>
    <w:rsid w:val="51885B03"/>
    <w:rsid w:val="52A0F10F"/>
    <w:rsid w:val="545C5751"/>
    <w:rsid w:val="5726B22F"/>
    <w:rsid w:val="57746232"/>
    <w:rsid w:val="57F95E10"/>
    <w:rsid w:val="59103293"/>
    <w:rsid w:val="5A37B2D7"/>
    <w:rsid w:val="5AAC02F4"/>
    <w:rsid w:val="5DE3A3B6"/>
    <w:rsid w:val="611B4478"/>
    <w:rsid w:val="613A395E"/>
    <w:rsid w:val="61C9DEA6"/>
    <w:rsid w:val="6270BC9E"/>
    <w:rsid w:val="64798942"/>
    <w:rsid w:val="649D83DE"/>
    <w:rsid w:val="659CB0F9"/>
    <w:rsid w:val="65A85D60"/>
    <w:rsid w:val="66D1D4A9"/>
    <w:rsid w:val="67B12A04"/>
    <w:rsid w:val="68F62D81"/>
    <w:rsid w:val="692E43E3"/>
    <w:rsid w:val="6A983BB1"/>
    <w:rsid w:val="6AC226BE"/>
    <w:rsid w:val="6AD0ECAF"/>
    <w:rsid w:val="6C5DF71F"/>
    <w:rsid w:val="6D04A341"/>
    <w:rsid w:val="6DD4F467"/>
    <w:rsid w:val="6DF9C780"/>
    <w:rsid w:val="6EE508ED"/>
    <w:rsid w:val="6F579C6B"/>
    <w:rsid w:val="70DF002F"/>
    <w:rsid w:val="713955C8"/>
    <w:rsid w:val="71B6BB4D"/>
    <w:rsid w:val="729569B4"/>
    <w:rsid w:val="72B8073F"/>
    <w:rsid w:val="73732B4A"/>
    <w:rsid w:val="73A76895"/>
    <w:rsid w:val="74604B9C"/>
    <w:rsid w:val="7470F68A"/>
    <w:rsid w:val="74979A92"/>
    <w:rsid w:val="75C6DDEF"/>
    <w:rsid w:val="7762AE50"/>
    <w:rsid w:val="7B06DC16"/>
    <w:rsid w:val="7B171974"/>
    <w:rsid w:val="7B555DBF"/>
    <w:rsid w:val="7C7C086F"/>
    <w:rsid w:val="7CBE0738"/>
    <w:rsid w:val="7CF12E20"/>
    <w:rsid w:val="7CFCA608"/>
    <w:rsid w:val="7D1939CD"/>
    <w:rsid w:val="7D6234EE"/>
    <w:rsid w:val="7E4BBB25"/>
    <w:rsid w:val="7E8CFE81"/>
    <w:rsid w:val="7EA3FBCF"/>
    <w:rsid w:val="7F9A1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0738"/>
  <w15:chartTrackingRefBased/>
  <w15:docId w15:val="{DA488DBF-2563-4366-8ED9-F485546A4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8C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rsid w:val="005C095C"/>
  </w:style>
  <w:style w:type="paragraph" w:styleId="NormalWeb">
    <w:name w:val="Normal (Web)"/>
    <w:basedOn w:val="Normal"/>
    <w:uiPriority w:val="99"/>
    <w:unhideWhenUsed/>
    <w:rsid w:val="00C7784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C1C76"/>
    <w:rPr>
      <w:color w:val="0563C1" w:themeColor="hyperlink"/>
      <w:u w:val="single"/>
    </w:rPr>
  </w:style>
  <w:style w:type="character" w:styleId="UnresolvedMention">
    <w:name w:val="Unresolved Mention"/>
    <w:basedOn w:val="DefaultParagraphFont"/>
    <w:uiPriority w:val="99"/>
    <w:semiHidden/>
    <w:unhideWhenUsed/>
    <w:rsid w:val="007C1C76"/>
    <w:rPr>
      <w:color w:val="605E5C"/>
      <w:shd w:val="clear" w:color="auto" w:fill="E1DFDD"/>
    </w:rPr>
  </w:style>
  <w:style w:type="character" w:styleId="FollowedHyperlink">
    <w:name w:val="FollowedHyperlink"/>
    <w:basedOn w:val="DefaultParagraphFont"/>
    <w:uiPriority w:val="99"/>
    <w:semiHidden/>
    <w:unhideWhenUsed/>
    <w:rsid w:val="00CD62DC"/>
    <w:rPr>
      <w:color w:val="954F72" w:themeColor="followedHyperlink"/>
      <w:u w:val="single"/>
    </w:rPr>
  </w:style>
  <w:style w:type="paragraph" w:styleId="Header">
    <w:name w:val="header"/>
    <w:basedOn w:val="Normal"/>
    <w:link w:val="HeaderChar"/>
    <w:uiPriority w:val="99"/>
    <w:unhideWhenUsed/>
    <w:rsid w:val="00E91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C61"/>
  </w:style>
  <w:style w:type="paragraph" w:styleId="Footer">
    <w:name w:val="footer"/>
    <w:basedOn w:val="Normal"/>
    <w:link w:val="FooterChar"/>
    <w:uiPriority w:val="99"/>
    <w:unhideWhenUsed/>
    <w:rsid w:val="00E91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741107">
      <w:bodyDiv w:val="1"/>
      <w:marLeft w:val="0"/>
      <w:marRight w:val="0"/>
      <w:marTop w:val="0"/>
      <w:marBottom w:val="0"/>
      <w:divBdr>
        <w:top w:val="none" w:sz="0" w:space="0" w:color="auto"/>
        <w:left w:val="none" w:sz="0" w:space="0" w:color="auto"/>
        <w:bottom w:val="none" w:sz="0" w:space="0" w:color="auto"/>
        <w:right w:val="none" w:sz="0" w:space="0" w:color="auto"/>
      </w:divBdr>
    </w:div>
    <w:div w:id="1456482955">
      <w:bodyDiv w:val="1"/>
      <w:marLeft w:val="0"/>
      <w:marRight w:val="0"/>
      <w:marTop w:val="0"/>
      <w:marBottom w:val="0"/>
      <w:divBdr>
        <w:top w:val="none" w:sz="0" w:space="0" w:color="auto"/>
        <w:left w:val="none" w:sz="0" w:space="0" w:color="auto"/>
        <w:bottom w:val="none" w:sz="0" w:space="0" w:color="auto"/>
        <w:right w:val="none" w:sz="0" w:space="0" w:color="auto"/>
      </w:divBdr>
      <w:divsChild>
        <w:div w:id="1838500568">
          <w:marLeft w:val="360"/>
          <w:marRight w:val="0"/>
          <w:marTop w:val="200"/>
          <w:marBottom w:val="0"/>
          <w:divBdr>
            <w:top w:val="none" w:sz="0" w:space="0" w:color="auto"/>
            <w:left w:val="none" w:sz="0" w:space="0" w:color="auto"/>
            <w:bottom w:val="none" w:sz="0" w:space="0" w:color="auto"/>
            <w:right w:val="none" w:sz="0" w:space="0" w:color="auto"/>
          </w:divBdr>
        </w:div>
      </w:divsChild>
    </w:div>
    <w:div w:id="1796362923">
      <w:bodyDiv w:val="1"/>
      <w:marLeft w:val="0"/>
      <w:marRight w:val="0"/>
      <w:marTop w:val="0"/>
      <w:marBottom w:val="0"/>
      <w:divBdr>
        <w:top w:val="none" w:sz="0" w:space="0" w:color="auto"/>
        <w:left w:val="none" w:sz="0" w:space="0" w:color="auto"/>
        <w:bottom w:val="none" w:sz="0" w:space="0" w:color="auto"/>
        <w:right w:val="none" w:sz="0" w:space="0" w:color="auto"/>
      </w:divBdr>
    </w:div>
    <w:div w:id="2031904605">
      <w:bodyDiv w:val="1"/>
      <w:marLeft w:val="0"/>
      <w:marRight w:val="0"/>
      <w:marTop w:val="0"/>
      <w:marBottom w:val="0"/>
      <w:divBdr>
        <w:top w:val="none" w:sz="0" w:space="0" w:color="auto"/>
        <w:left w:val="none" w:sz="0" w:space="0" w:color="auto"/>
        <w:bottom w:val="none" w:sz="0" w:space="0" w:color="auto"/>
        <w:right w:val="none" w:sz="0" w:space="0" w:color="auto"/>
      </w:divBdr>
    </w:div>
    <w:div w:id="2143770671">
      <w:bodyDiv w:val="1"/>
      <w:marLeft w:val="0"/>
      <w:marRight w:val="0"/>
      <w:marTop w:val="0"/>
      <w:marBottom w:val="0"/>
      <w:divBdr>
        <w:top w:val="none" w:sz="0" w:space="0" w:color="auto"/>
        <w:left w:val="none" w:sz="0" w:space="0" w:color="auto"/>
        <w:bottom w:val="none" w:sz="0" w:space="0" w:color="auto"/>
        <w:right w:val="none" w:sz="0" w:space="0" w:color="auto"/>
      </w:divBdr>
      <w:divsChild>
        <w:div w:id="196569465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20884/1.jli.2023.14.1.83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1285</TotalTime>
  <Pages>13</Pages>
  <Words>4023</Words>
  <Characters>22933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Evans (2300090)</dc:creator>
  <cp:keywords/>
  <dc:description/>
  <cp:lastModifiedBy>Hannah Evans (2300090)</cp:lastModifiedBy>
  <cp:revision>823</cp:revision>
  <dcterms:created xsi:type="dcterms:W3CDTF">2023-10-06T15:46:00Z</dcterms:created>
  <dcterms:modified xsi:type="dcterms:W3CDTF">2023-11-05T22:55:00Z</dcterms:modified>
</cp:coreProperties>
</file>