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21218651"/>
        <w:docPartObj>
          <w:docPartGallery w:val="Cover Pages"/>
          <w:docPartUnique/>
        </w:docPartObj>
      </w:sdtPr>
      <w:sdtEndPr>
        <w:rPr>
          <w:rFonts w:asciiTheme="minorHAnsi" w:eastAsiaTheme="minorEastAsia" w:hAnsiTheme="minorHAnsi" w:cstheme="minorBidi"/>
          <w:color w:val="5B9BD5" w:themeColor="accent1"/>
          <w:sz w:val="24"/>
          <w:szCs w:val="28"/>
          <w:lang w:val="en-US"/>
        </w:rPr>
      </w:sdtEndPr>
      <w:sdtContent>
        <w:p w:rsidR="00537752" w:rsidRPr="002F7A75" w:rsidRDefault="00537752" w:rsidP="00537752">
          <w:pPr>
            <w:pStyle w:val="Title"/>
            <w:spacing w:line="240" w:lineRule="auto"/>
            <w:rPr>
              <w:b w:val="0"/>
              <w:sz w:val="52"/>
              <w:szCs w:val="52"/>
            </w:rPr>
          </w:pPr>
          <w:r w:rsidRPr="002F7A75">
            <w:rPr>
              <w:b w:val="0"/>
              <w:sz w:val="52"/>
              <w:szCs w:val="52"/>
            </w:rPr>
            <w:t xml:space="preserve">Mohammed </w:t>
          </w:r>
          <w:proofErr w:type="spellStart"/>
          <w:r w:rsidRPr="002F7A75">
            <w:rPr>
              <w:b w:val="0"/>
              <w:sz w:val="52"/>
              <w:szCs w:val="52"/>
            </w:rPr>
            <w:t>Jahirul</w:t>
          </w:r>
          <w:proofErr w:type="spellEnd"/>
          <w:r w:rsidRPr="002F7A75">
            <w:rPr>
              <w:b w:val="0"/>
              <w:sz w:val="52"/>
              <w:szCs w:val="52"/>
            </w:rPr>
            <w:t xml:space="preserve"> </w:t>
          </w:r>
          <w:proofErr w:type="spellStart"/>
          <w:r w:rsidRPr="002F7A75">
            <w:rPr>
              <w:b w:val="0"/>
              <w:sz w:val="52"/>
              <w:szCs w:val="52"/>
            </w:rPr>
            <w:t>Haque</w:t>
          </w:r>
          <w:proofErr w:type="spellEnd"/>
          <w:r w:rsidRPr="002F7A75">
            <w:rPr>
              <w:b w:val="0"/>
              <w:sz w:val="52"/>
              <w:szCs w:val="52"/>
            </w:rPr>
            <w:t xml:space="preserve"> Torofdar</w:t>
          </w:r>
        </w:p>
        <w:p w:rsidR="00537752" w:rsidRPr="002F7A75" w:rsidRDefault="00537752" w:rsidP="00537752">
          <w:pPr>
            <w:rPr>
              <w:rFonts w:cs="Times New Roman"/>
              <w:sz w:val="52"/>
              <w:szCs w:val="52"/>
            </w:rPr>
          </w:pPr>
          <w:r w:rsidRPr="002F7A75">
            <w:rPr>
              <w:rFonts w:cs="Times New Roman"/>
              <w:sz w:val="52"/>
              <w:szCs w:val="52"/>
            </w:rPr>
            <w:t>(1714787)</w:t>
          </w:r>
        </w:p>
        <w:p w:rsidR="00537752" w:rsidRPr="002F7A75" w:rsidRDefault="00537752" w:rsidP="00537752">
          <w:pPr>
            <w:pStyle w:val="Title"/>
            <w:spacing w:line="240" w:lineRule="auto"/>
            <w:rPr>
              <w:b w:val="0"/>
              <w:sz w:val="52"/>
              <w:szCs w:val="52"/>
            </w:rPr>
          </w:pPr>
          <w:r>
            <w:rPr>
              <w:b w:val="0"/>
              <w:sz w:val="52"/>
              <w:szCs w:val="52"/>
            </w:rPr>
            <w:t>Professional Career Development</w:t>
          </w:r>
        </w:p>
        <w:p w:rsidR="00537752" w:rsidRPr="002F7A75" w:rsidRDefault="00537752" w:rsidP="00537752">
          <w:pPr>
            <w:rPr>
              <w:rFonts w:cs="Times New Roman"/>
              <w:sz w:val="52"/>
              <w:szCs w:val="52"/>
            </w:rPr>
          </w:pPr>
          <w:r>
            <w:rPr>
              <w:rFonts w:cs="Times New Roman"/>
              <w:sz w:val="52"/>
              <w:szCs w:val="52"/>
            </w:rPr>
            <w:t>(BMSK4005</w:t>
          </w:r>
          <w:bookmarkStart w:id="0" w:name="_GoBack"/>
          <w:bookmarkEnd w:id="0"/>
          <w:r w:rsidRPr="002F7A75">
            <w:rPr>
              <w:rFonts w:cs="Times New Roman"/>
              <w:sz w:val="52"/>
              <w:szCs w:val="52"/>
            </w:rPr>
            <w:t>)</w:t>
          </w:r>
        </w:p>
        <w:p w:rsidR="00537752" w:rsidRPr="002F7A75" w:rsidRDefault="00537752" w:rsidP="00537752">
          <w:pPr>
            <w:rPr>
              <w:rFonts w:cs="Times New Roman"/>
              <w:sz w:val="52"/>
              <w:szCs w:val="52"/>
            </w:rPr>
          </w:pPr>
          <w:r>
            <w:rPr>
              <w:rFonts w:cs="Times New Roman"/>
              <w:sz w:val="52"/>
              <w:szCs w:val="52"/>
            </w:rPr>
            <w:t>Mary March</w:t>
          </w:r>
        </w:p>
        <w:p w:rsidR="005E6235" w:rsidRDefault="005E6235"/>
        <w:p w:rsidR="005E6235" w:rsidRDefault="005E6235">
          <w:pPr>
            <w:spacing w:line="259" w:lineRule="auto"/>
            <w:jc w:val="left"/>
            <w:rPr>
              <w:rFonts w:asciiTheme="minorHAnsi" w:eastAsiaTheme="minorEastAsia" w:hAnsiTheme="minorHAnsi"/>
              <w:color w:val="5B9BD5" w:themeColor="accent1"/>
              <w:sz w:val="28"/>
              <w:szCs w:val="28"/>
            </w:rPr>
          </w:pPr>
          <w:r>
            <w:rPr>
              <w:rFonts w:asciiTheme="minorHAnsi" w:eastAsiaTheme="minorEastAsia" w:hAnsiTheme="minorHAnsi"/>
              <w:b/>
              <w:color w:val="5B9BD5" w:themeColor="accent1"/>
              <w:szCs w:val="28"/>
            </w:rPr>
            <w:br w:type="page"/>
          </w:r>
        </w:p>
      </w:sdtContent>
    </w:sdt>
    <w:sdt>
      <w:sdtPr>
        <w:rPr>
          <w:rFonts w:ascii="Times New Roman" w:eastAsiaTheme="minorHAnsi" w:hAnsi="Times New Roman" w:cstheme="minorBidi"/>
          <w:color w:val="auto"/>
          <w:sz w:val="24"/>
          <w:szCs w:val="22"/>
        </w:rPr>
        <w:id w:val="1366863606"/>
        <w:docPartObj>
          <w:docPartGallery w:val="Table of Contents"/>
          <w:docPartUnique/>
        </w:docPartObj>
      </w:sdtPr>
      <w:sdtEndPr>
        <w:rPr>
          <w:b/>
          <w:bCs/>
          <w:noProof/>
        </w:rPr>
      </w:sdtEndPr>
      <w:sdtContent>
        <w:p w:rsidR="00C82374" w:rsidRDefault="00C82374">
          <w:pPr>
            <w:pStyle w:val="TOCHeading"/>
          </w:pPr>
          <w:r>
            <w:t>Table of Contents</w:t>
          </w:r>
        </w:p>
        <w:p w:rsidR="001B1531" w:rsidRDefault="0028251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316887" w:history="1">
            <w:r w:rsidR="001B1531" w:rsidRPr="00131B0D">
              <w:rPr>
                <w:rStyle w:val="Hyperlink"/>
                <w:noProof/>
              </w:rPr>
              <w:t>Introduction</w:t>
            </w:r>
            <w:r w:rsidR="001B1531">
              <w:rPr>
                <w:noProof/>
                <w:webHidden/>
              </w:rPr>
              <w:tab/>
            </w:r>
            <w:r w:rsidR="001B1531">
              <w:rPr>
                <w:noProof/>
                <w:webHidden/>
              </w:rPr>
              <w:fldChar w:fldCharType="begin"/>
            </w:r>
            <w:r w:rsidR="001B1531">
              <w:rPr>
                <w:noProof/>
                <w:webHidden/>
              </w:rPr>
              <w:instrText xml:space="preserve"> PAGEREF _Toc8316887 \h </w:instrText>
            </w:r>
            <w:r w:rsidR="001B1531">
              <w:rPr>
                <w:noProof/>
                <w:webHidden/>
              </w:rPr>
            </w:r>
            <w:r w:rsidR="001B1531">
              <w:rPr>
                <w:noProof/>
                <w:webHidden/>
              </w:rPr>
              <w:fldChar w:fldCharType="separate"/>
            </w:r>
            <w:r w:rsidR="001B1531">
              <w:rPr>
                <w:noProof/>
                <w:webHidden/>
              </w:rPr>
              <w:t>2</w:t>
            </w:r>
            <w:r w:rsidR="001B1531">
              <w:rPr>
                <w:noProof/>
                <w:webHidden/>
              </w:rPr>
              <w:fldChar w:fldCharType="end"/>
            </w:r>
          </w:hyperlink>
        </w:p>
        <w:p w:rsidR="001B1531" w:rsidRDefault="003D5EEC">
          <w:pPr>
            <w:pStyle w:val="TOC1"/>
            <w:tabs>
              <w:tab w:val="right" w:leader="dot" w:pos="9350"/>
            </w:tabs>
            <w:rPr>
              <w:rFonts w:asciiTheme="minorHAnsi" w:eastAsiaTheme="minorEastAsia" w:hAnsiTheme="minorHAnsi"/>
              <w:noProof/>
              <w:sz w:val="22"/>
            </w:rPr>
          </w:pPr>
          <w:hyperlink w:anchor="_Toc8316888" w:history="1">
            <w:r w:rsidR="001B1531" w:rsidRPr="00131B0D">
              <w:rPr>
                <w:rStyle w:val="Hyperlink"/>
                <w:noProof/>
              </w:rPr>
              <w:t>Self-evolution review</w:t>
            </w:r>
            <w:r w:rsidR="001B1531">
              <w:rPr>
                <w:noProof/>
                <w:webHidden/>
              </w:rPr>
              <w:tab/>
            </w:r>
            <w:r w:rsidR="001B1531">
              <w:rPr>
                <w:noProof/>
                <w:webHidden/>
              </w:rPr>
              <w:fldChar w:fldCharType="begin"/>
            </w:r>
            <w:r w:rsidR="001B1531">
              <w:rPr>
                <w:noProof/>
                <w:webHidden/>
              </w:rPr>
              <w:instrText xml:space="preserve"> PAGEREF _Toc8316888 \h </w:instrText>
            </w:r>
            <w:r w:rsidR="001B1531">
              <w:rPr>
                <w:noProof/>
                <w:webHidden/>
              </w:rPr>
            </w:r>
            <w:r w:rsidR="001B1531">
              <w:rPr>
                <w:noProof/>
                <w:webHidden/>
              </w:rPr>
              <w:fldChar w:fldCharType="separate"/>
            </w:r>
            <w:r w:rsidR="001B1531">
              <w:rPr>
                <w:noProof/>
                <w:webHidden/>
              </w:rPr>
              <w:t>3</w:t>
            </w:r>
            <w:r w:rsidR="001B1531">
              <w:rPr>
                <w:noProof/>
                <w:webHidden/>
              </w:rPr>
              <w:fldChar w:fldCharType="end"/>
            </w:r>
          </w:hyperlink>
        </w:p>
        <w:p w:rsidR="001B1531" w:rsidRDefault="003D5EEC">
          <w:pPr>
            <w:pStyle w:val="TOC2"/>
            <w:tabs>
              <w:tab w:val="right" w:leader="dot" w:pos="9350"/>
            </w:tabs>
            <w:rPr>
              <w:rFonts w:asciiTheme="minorHAnsi" w:eastAsiaTheme="minorEastAsia" w:hAnsiTheme="minorHAnsi"/>
              <w:noProof/>
              <w:sz w:val="22"/>
            </w:rPr>
          </w:pPr>
          <w:hyperlink w:anchor="_Toc8316889" w:history="1">
            <w:r w:rsidR="001B1531" w:rsidRPr="00131B0D">
              <w:rPr>
                <w:rStyle w:val="Hyperlink"/>
                <w:noProof/>
              </w:rPr>
              <w:t>Self-motivation:</w:t>
            </w:r>
            <w:r w:rsidR="001B1531">
              <w:rPr>
                <w:noProof/>
                <w:webHidden/>
              </w:rPr>
              <w:tab/>
            </w:r>
            <w:r w:rsidR="001B1531">
              <w:rPr>
                <w:noProof/>
                <w:webHidden/>
              </w:rPr>
              <w:fldChar w:fldCharType="begin"/>
            </w:r>
            <w:r w:rsidR="001B1531">
              <w:rPr>
                <w:noProof/>
                <w:webHidden/>
              </w:rPr>
              <w:instrText xml:space="preserve"> PAGEREF _Toc8316889 \h </w:instrText>
            </w:r>
            <w:r w:rsidR="001B1531">
              <w:rPr>
                <w:noProof/>
                <w:webHidden/>
              </w:rPr>
            </w:r>
            <w:r w:rsidR="001B1531">
              <w:rPr>
                <w:noProof/>
                <w:webHidden/>
              </w:rPr>
              <w:fldChar w:fldCharType="separate"/>
            </w:r>
            <w:r w:rsidR="001B1531">
              <w:rPr>
                <w:noProof/>
                <w:webHidden/>
              </w:rPr>
              <w:t>3</w:t>
            </w:r>
            <w:r w:rsidR="001B1531">
              <w:rPr>
                <w:noProof/>
                <w:webHidden/>
              </w:rPr>
              <w:fldChar w:fldCharType="end"/>
            </w:r>
          </w:hyperlink>
        </w:p>
        <w:p w:rsidR="001B1531" w:rsidRDefault="003D5EEC">
          <w:pPr>
            <w:pStyle w:val="TOC2"/>
            <w:tabs>
              <w:tab w:val="right" w:leader="dot" w:pos="9350"/>
            </w:tabs>
            <w:rPr>
              <w:rFonts w:asciiTheme="minorHAnsi" w:eastAsiaTheme="minorEastAsia" w:hAnsiTheme="minorHAnsi"/>
              <w:noProof/>
              <w:sz w:val="22"/>
            </w:rPr>
          </w:pPr>
          <w:hyperlink w:anchor="_Toc8316890" w:history="1">
            <w:r w:rsidR="001B1531" w:rsidRPr="00131B0D">
              <w:rPr>
                <w:rStyle w:val="Hyperlink"/>
                <w:noProof/>
              </w:rPr>
              <w:t>Learning styles</w:t>
            </w:r>
            <w:r w:rsidR="001B1531">
              <w:rPr>
                <w:noProof/>
                <w:webHidden/>
              </w:rPr>
              <w:tab/>
            </w:r>
            <w:r w:rsidR="001B1531">
              <w:rPr>
                <w:noProof/>
                <w:webHidden/>
              </w:rPr>
              <w:fldChar w:fldCharType="begin"/>
            </w:r>
            <w:r w:rsidR="001B1531">
              <w:rPr>
                <w:noProof/>
                <w:webHidden/>
              </w:rPr>
              <w:instrText xml:space="preserve"> PAGEREF _Toc8316890 \h </w:instrText>
            </w:r>
            <w:r w:rsidR="001B1531">
              <w:rPr>
                <w:noProof/>
                <w:webHidden/>
              </w:rPr>
            </w:r>
            <w:r w:rsidR="001B1531">
              <w:rPr>
                <w:noProof/>
                <w:webHidden/>
              </w:rPr>
              <w:fldChar w:fldCharType="separate"/>
            </w:r>
            <w:r w:rsidR="001B1531">
              <w:rPr>
                <w:noProof/>
                <w:webHidden/>
              </w:rPr>
              <w:t>4</w:t>
            </w:r>
            <w:r w:rsidR="001B1531">
              <w:rPr>
                <w:noProof/>
                <w:webHidden/>
              </w:rPr>
              <w:fldChar w:fldCharType="end"/>
            </w:r>
          </w:hyperlink>
        </w:p>
        <w:p w:rsidR="001B1531" w:rsidRDefault="003D5EEC">
          <w:pPr>
            <w:pStyle w:val="TOC1"/>
            <w:tabs>
              <w:tab w:val="right" w:leader="dot" w:pos="9350"/>
            </w:tabs>
            <w:rPr>
              <w:rFonts w:asciiTheme="minorHAnsi" w:eastAsiaTheme="minorEastAsia" w:hAnsiTheme="minorHAnsi"/>
              <w:noProof/>
              <w:sz w:val="22"/>
            </w:rPr>
          </w:pPr>
          <w:hyperlink w:anchor="_Toc8316891" w:history="1">
            <w:r w:rsidR="001B1531" w:rsidRPr="00131B0D">
              <w:rPr>
                <w:rStyle w:val="Hyperlink"/>
                <w:noProof/>
              </w:rPr>
              <w:t>Personal development planning</w:t>
            </w:r>
            <w:r w:rsidR="001B1531">
              <w:rPr>
                <w:noProof/>
                <w:webHidden/>
              </w:rPr>
              <w:tab/>
            </w:r>
            <w:r w:rsidR="001B1531">
              <w:rPr>
                <w:noProof/>
                <w:webHidden/>
              </w:rPr>
              <w:fldChar w:fldCharType="begin"/>
            </w:r>
            <w:r w:rsidR="001B1531">
              <w:rPr>
                <w:noProof/>
                <w:webHidden/>
              </w:rPr>
              <w:instrText xml:space="preserve"> PAGEREF _Toc8316891 \h </w:instrText>
            </w:r>
            <w:r w:rsidR="001B1531">
              <w:rPr>
                <w:noProof/>
                <w:webHidden/>
              </w:rPr>
            </w:r>
            <w:r w:rsidR="001B1531">
              <w:rPr>
                <w:noProof/>
                <w:webHidden/>
              </w:rPr>
              <w:fldChar w:fldCharType="separate"/>
            </w:r>
            <w:r w:rsidR="001B1531">
              <w:rPr>
                <w:noProof/>
                <w:webHidden/>
              </w:rPr>
              <w:t>6</w:t>
            </w:r>
            <w:r w:rsidR="001B1531">
              <w:rPr>
                <w:noProof/>
                <w:webHidden/>
              </w:rPr>
              <w:fldChar w:fldCharType="end"/>
            </w:r>
          </w:hyperlink>
        </w:p>
        <w:p w:rsidR="001B1531" w:rsidRDefault="003D5EEC">
          <w:pPr>
            <w:pStyle w:val="TOC2"/>
            <w:tabs>
              <w:tab w:val="right" w:leader="dot" w:pos="9350"/>
            </w:tabs>
            <w:rPr>
              <w:rFonts w:asciiTheme="minorHAnsi" w:eastAsiaTheme="minorEastAsia" w:hAnsiTheme="minorHAnsi"/>
              <w:noProof/>
              <w:sz w:val="22"/>
            </w:rPr>
          </w:pPr>
          <w:hyperlink w:anchor="_Toc8316892" w:history="1">
            <w:r w:rsidR="001B1531" w:rsidRPr="00131B0D">
              <w:rPr>
                <w:rStyle w:val="Hyperlink"/>
                <w:noProof/>
              </w:rPr>
              <w:t>SWOT analysis</w:t>
            </w:r>
            <w:r w:rsidR="001B1531">
              <w:rPr>
                <w:noProof/>
                <w:webHidden/>
              </w:rPr>
              <w:tab/>
            </w:r>
            <w:r w:rsidR="001B1531">
              <w:rPr>
                <w:noProof/>
                <w:webHidden/>
              </w:rPr>
              <w:fldChar w:fldCharType="begin"/>
            </w:r>
            <w:r w:rsidR="001B1531">
              <w:rPr>
                <w:noProof/>
                <w:webHidden/>
              </w:rPr>
              <w:instrText xml:space="preserve"> PAGEREF _Toc8316892 \h </w:instrText>
            </w:r>
            <w:r w:rsidR="001B1531">
              <w:rPr>
                <w:noProof/>
                <w:webHidden/>
              </w:rPr>
            </w:r>
            <w:r w:rsidR="001B1531">
              <w:rPr>
                <w:noProof/>
                <w:webHidden/>
              </w:rPr>
              <w:fldChar w:fldCharType="separate"/>
            </w:r>
            <w:r w:rsidR="001B1531">
              <w:rPr>
                <w:noProof/>
                <w:webHidden/>
              </w:rPr>
              <w:t>6</w:t>
            </w:r>
            <w:r w:rsidR="001B1531">
              <w:rPr>
                <w:noProof/>
                <w:webHidden/>
              </w:rPr>
              <w:fldChar w:fldCharType="end"/>
            </w:r>
          </w:hyperlink>
        </w:p>
        <w:p w:rsidR="001B1531" w:rsidRDefault="003D5EEC">
          <w:pPr>
            <w:pStyle w:val="TOC2"/>
            <w:tabs>
              <w:tab w:val="right" w:leader="dot" w:pos="9350"/>
            </w:tabs>
            <w:rPr>
              <w:rFonts w:asciiTheme="minorHAnsi" w:eastAsiaTheme="minorEastAsia" w:hAnsiTheme="minorHAnsi"/>
              <w:noProof/>
              <w:sz w:val="22"/>
            </w:rPr>
          </w:pPr>
          <w:hyperlink w:anchor="_Toc8316893" w:history="1">
            <w:r w:rsidR="001B1531" w:rsidRPr="00131B0D">
              <w:rPr>
                <w:rStyle w:val="Hyperlink"/>
                <w:noProof/>
              </w:rPr>
              <w:t>SMART objective</w:t>
            </w:r>
            <w:r w:rsidR="001B1531">
              <w:rPr>
                <w:noProof/>
                <w:webHidden/>
              </w:rPr>
              <w:tab/>
            </w:r>
            <w:r w:rsidR="001B1531">
              <w:rPr>
                <w:noProof/>
                <w:webHidden/>
              </w:rPr>
              <w:fldChar w:fldCharType="begin"/>
            </w:r>
            <w:r w:rsidR="001B1531">
              <w:rPr>
                <w:noProof/>
                <w:webHidden/>
              </w:rPr>
              <w:instrText xml:space="preserve"> PAGEREF _Toc8316893 \h </w:instrText>
            </w:r>
            <w:r w:rsidR="001B1531">
              <w:rPr>
                <w:noProof/>
                <w:webHidden/>
              </w:rPr>
            </w:r>
            <w:r w:rsidR="001B1531">
              <w:rPr>
                <w:noProof/>
                <w:webHidden/>
              </w:rPr>
              <w:fldChar w:fldCharType="separate"/>
            </w:r>
            <w:r w:rsidR="001B1531">
              <w:rPr>
                <w:noProof/>
                <w:webHidden/>
              </w:rPr>
              <w:t>7</w:t>
            </w:r>
            <w:r w:rsidR="001B1531">
              <w:rPr>
                <w:noProof/>
                <w:webHidden/>
              </w:rPr>
              <w:fldChar w:fldCharType="end"/>
            </w:r>
          </w:hyperlink>
        </w:p>
        <w:p w:rsidR="001B1531" w:rsidRDefault="003D5EEC">
          <w:pPr>
            <w:pStyle w:val="TOC2"/>
            <w:tabs>
              <w:tab w:val="right" w:leader="dot" w:pos="9350"/>
            </w:tabs>
            <w:rPr>
              <w:rFonts w:asciiTheme="minorHAnsi" w:eastAsiaTheme="minorEastAsia" w:hAnsiTheme="minorHAnsi"/>
              <w:noProof/>
              <w:sz w:val="22"/>
            </w:rPr>
          </w:pPr>
          <w:hyperlink w:anchor="_Toc8316894" w:history="1">
            <w:r w:rsidR="001B1531" w:rsidRPr="00131B0D">
              <w:rPr>
                <w:rStyle w:val="Hyperlink"/>
                <w:noProof/>
              </w:rPr>
              <w:t>Johari window</w:t>
            </w:r>
            <w:r w:rsidR="001B1531">
              <w:rPr>
                <w:noProof/>
                <w:webHidden/>
              </w:rPr>
              <w:tab/>
            </w:r>
            <w:r w:rsidR="001B1531">
              <w:rPr>
                <w:noProof/>
                <w:webHidden/>
              </w:rPr>
              <w:fldChar w:fldCharType="begin"/>
            </w:r>
            <w:r w:rsidR="001B1531">
              <w:rPr>
                <w:noProof/>
                <w:webHidden/>
              </w:rPr>
              <w:instrText xml:space="preserve"> PAGEREF _Toc8316894 \h </w:instrText>
            </w:r>
            <w:r w:rsidR="001B1531">
              <w:rPr>
                <w:noProof/>
                <w:webHidden/>
              </w:rPr>
            </w:r>
            <w:r w:rsidR="001B1531">
              <w:rPr>
                <w:noProof/>
                <w:webHidden/>
              </w:rPr>
              <w:fldChar w:fldCharType="separate"/>
            </w:r>
            <w:r w:rsidR="001B1531">
              <w:rPr>
                <w:noProof/>
                <w:webHidden/>
              </w:rPr>
              <w:t>8</w:t>
            </w:r>
            <w:r w:rsidR="001B1531">
              <w:rPr>
                <w:noProof/>
                <w:webHidden/>
              </w:rPr>
              <w:fldChar w:fldCharType="end"/>
            </w:r>
          </w:hyperlink>
        </w:p>
        <w:p w:rsidR="001B1531" w:rsidRDefault="003D5EEC">
          <w:pPr>
            <w:pStyle w:val="TOC1"/>
            <w:tabs>
              <w:tab w:val="right" w:leader="dot" w:pos="9350"/>
            </w:tabs>
            <w:rPr>
              <w:rFonts w:asciiTheme="minorHAnsi" w:eastAsiaTheme="minorEastAsia" w:hAnsiTheme="minorHAnsi"/>
              <w:noProof/>
              <w:sz w:val="22"/>
            </w:rPr>
          </w:pPr>
          <w:hyperlink w:anchor="_Toc8316895" w:history="1">
            <w:r w:rsidR="001B1531" w:rsidRPr="00131B0D">
              <w:rPr>
                <w:rStyle w:val="Hyperlink"/>
                <w:noProof/>
              </w:rPr>
              <w:t>Review of understanding and expectations of the world of employment</w:t>
            </w:r>
            <w:r w:rsidR="001B1531">
              <w:rPr>
                <w:noProof/>
                <w:webHidden/>
              </w:rPr>
              <w:tab/>
            </w:r>
            <w:r w:rsidR="001B1531">
              <w:rPr>
                <w:noProof/>
                <w:webHidden/>
              </w:rPr>
              <w:fldChar w:fldCharType="begin"/>
            </w:r>
            <w:r w:rsidR="001B1531">
              <w:rPr>
                <w:noProof/>
                <w:webHidden/>
              </w:rPr>
              <w:instrText xml:space="preserve"> PAGEREF _Toc8316895 \h </w:instrText>
            </w:r>
            <w:r w:rsidR="001B1531">
              <w:rPr>
                <w:noProof/>
                <w:webHidden/>
              </w:rPr>
            </w:r>
            <w:r w:rsidR="001B1531">
              <w:rPr>
                <w:noProof/>
                <w:webHidden/>
              </w:rPr>
              <w:fldChar w:fldCharType="separate"/>
            </w:r>
            <w:r w:rsidR="001B1531">
              <w:rPr>
                <w:noProof/>
                <w:webHidden/>
              </w:rPr>
              <w:t>9</w:t>
            </w:r>
            <w:r w:rsidR="001B1531">
              <w:rPr>
                <w:noProof/>
                <w:webHidden/>
              </w:rPr>
              <w:fldChar w:fldCharType="end"/>
            </w:r>
          </w:hyperlink>
        </w:p>
        <w:p w:rsidR="001B1531" w:rsidRDefault="003D5EEC">
          <w:pPr>
            <w:pStyle w:val="TOC1"/>
            <w:tabs>
              <w:tab w:val="right" w:leader="dot" w:pos="9350"/>
            </w:tabs>
            <w:rPr>
              <w:rFonts w:asciiTheme="minorHAnsi" w:eastAsiaTheme="minorEastAsia" w:hAnsiTheme="minorHAnsi"/>
              <w:noProof/>
              <w:sz w:val="22"/>
            </w:rPr>
          </w:pPr>
          <w:hyperlink w:anchor="_Toc8316896" w:history="1">
            <w:r w:rsidR="001B1531" w:rsidRPr="00131B0D">
              <w:rPr>
                <w:rStyle w:val="Hyperlink"/>
                <w:noProof/>
              </w:rPr>
              <w:t>Career ambitions and aspirations:</w:t>
            </w:r>
            <w:r w:rsidR="001B1531">
              <w:rPr>
                <w:noProof/>
                <w:webHidden/>
              </w:rPr>
              <w:tab/>
            </w:r>
            <w:r w:rsidR="001B1531">
              <w:rPr>
                <w:noProof/>
                <w:webHidden/>
              </w:rPr>
              <w:fldChar w:fldCharType="begin"/>
            </w:r>
            <w:r w:rsidR="001B1531">
              <w:rPr>
                <w:noProof/>
                <w:webHidden/>
              </w:rPr>
              <w:instrText xml:space="preserve"> PAGEREF _Toc8316896 \h </w:instrText>
            </w:r>
            <w:r w:rsidR="001B1531">
              <w:rPr>
                <w:noProof/>
                <w:webHidden/>
              </w:rPr>
            </w:r>
            <w:r w:rsidR="001B1531">
              <w:rPr>
                <w:noProof/>
                <w:webHidden/>
              </w:rPr>
              <w:fldChar w:fldCharType="separate"/>
            </w:r>
            <w:r w:rsidR="001B1531">
              <w:rPr>
                <w:noProof/>
                <w:webHidden/>
              </w:rPr>
              <w:t>11</w:t>
            </w:r>
            <w:r w:rsidR="001B1531">
              <w:rPr>
                <w:noProof/>
                <w:webHidden/>
              </w:rPr>
              <w:fldChar w:fldCharType="end"/>
            </w:r>
          </w:hyperlink>
        </w:p>
        <w:p w:rsidR="001B1531" w:rsidRDefault="003D5EEC">
          <w:pPr>
            <w:pStyle w:val="TOC1"/>
            <w:tabs>
              <w:tab w:val="right" w:leader="dot" w:pos="9350"/>
            </w:tabs>
            <w:rPr>
              <w:rFonts w:asciiTheme="minorHAnsi" w:eastAsiaTheme="minorEastAsia" w:hAnsiTheme="minorHAnsi"/>
              <w:noProof/>
              <w:sz w:val="22"/>
            </w:rPr>
          </w:pPr>
          <w:hyperlink w:anchor="_Toc8316897" w:history="1">
            <w:r w:rsidR="001B1531" w:rsidRPr="00131B0D">
              <w:rPr>
                <w:rStyle w:val="Hyperlink"/>
                <w:noProof/>
              </w:rPr>
              <w:t>Personal and career development plan</w:t>
            </w:r>
            <w:r w:rsidR="001B1531">
              <w:rPr>
                <w:noProof/>
                <w:webHidden/>
              </w:rPr>
              <w:tab/>
            </w:r>
            <w:r w:rsidR="001B1531">
              <w:rPr>
                <w:noProof/>
                <w:webHidden/>
              </w:rPr>
              <w:fldChar w:fldCharType="begin"/>
            </w:r>
            <w:r w:rsidR="001B1531">
              <w:rPr>
                <w:noProof/>
                <w:webHidden/>
              </w:rPr>
              <w:instrText xml:space="preserve"> PAGEREF _Toc8316897 \h </w:instrText>
            </w:r>
            <w:r w:rsidR="001B1531">
              <w:rPr>
                <w:noProof/>
                <w:webHidden/>
              </w:rPr>
            </w:r>
            <w:r w:rsidR="001B1531">
              <w:rPr>
                <w:noProof/>
                <w:webHidden/>
              </w:rPr>
              <w:fldChar w:fldCharType="separate"/>
            </w:r>
            <w:r w:rsidR="001B1531">
              <w:rPr>
                <w:noProof/>
                <w:webHidden/>
              </w:rPr>
              <w:t>15</w:t>
            </w:r>
            <w:r w:rsidR="001B1531">
              <w:rPr>
                <w:noProof/>
                <w:webHidden/>
              </w:rPr>
              <w:fldChar w:fldCharType="end"/>
            </w:r>
          </w:hyperlink>
        </w:p>
        <w:p w:rsidR="00C82374" w:rsidRDefault="00282511">
          <w:r>
            <w:rPr>
              <w:b/>
              <w:bCs/>
              <w:noProof/>
            </w:rPr>
            <w:fldChar w:fldCharType="end"/>
          </w:r>
        </w:p>
      </w:sdtContent>
    </w:sdt>
    <w:p w:rsidR="00C82374" w:rsidRDefault="00C82374">
      <w:pPr>
        <w:spacing w:line="259" w:lineRule="auto"/>
        <w:jc w:val="left"/>
        <w:rPr>
          <w:rFonts w:eastAsiaTheme="majorEastAsia" w:cstheme="majorBidi"/>
          <w:b/>
          <w:sz w:val="28"/>
          <w:szCs w:val="32"/>
        </w:rPr>
      </w:pPr>
      <w:r>
        <w:br w:type="page"/>
      </w:r>
    </w:p>
    <w:p w:rsidR="00207B1D" w:rsidRDefault="00993E8A" w:rsidP="00993E8A">
      <w:pPr>
        <w:pStyle w:val="Heading1"/>
      </w:pPr>
      <w:bookmarkStart w:id="1" w:name="_Toc8316887"/>
      <w:r>
        <w:lastRenderedPageBreak/>
        <w:t>Introduction</w:t>
      </w:r>
      <w:bookmarkEnd w:id="1"/>
    </w:p>
    <w:p w:rsidR="00800F77" w:rsidRDefault="003D5EEC" w:rsidP="00A26DF7">
      <w:r>
        <w:t xml:space="preserve">My name is Mohammed </w:t>
      </w:r>
      <w:r w:rsidR="00537752">
        <w:t>J H Torofdar and I am 42 years old, for</w:t>
      </w:r>
      <w:r>
        <w:t xml:space="preserve"> the past 13 years I have been residing in Dagenham, Essex with my wife and 3 children</w:t>
      </w:r>
      <w:r w:rsidR="00800223">
        <w:t xml:space="preserve">. </w:t>
      </w:r>
      <w:r>
        <w:t>I have been working in the catering industry for most of my working career. Two years ago I decided to make a change on my career as the catering industry requires you to work at unsociable hours</w:t>
      </w:r>
      <w:r w:rsidR="004028DF">
        <w:t>, because of this I do not get to spend any time with my family in the evenings.</w:t>
      </w:r>
      <w:r>
        <w:t xml:space="preserve"> </w:t>
      </w:r>
      <w:r w:rsidR="00905AB4">
        <w:t xml:space="preserve">I </w:t>
      </w:r>
      <w:r w:rsidR="004028DF">
        <w:t>decided to</w:t>
      </w:r>
      <w:r>
        <w:t xml:space="preserve"> work </w:t>
      </w:r>
      <w:r w:rsidR="00905AB4">
        <w:t>a</w:t>
      </w:r>
      <w:r>
        <w:t>s an</w:t>
      </w:r>
      <w:r w:rsidR="00905AB4">
        <w:t xml:space="preserve"> </w:t>
      </w:r>
      <w:proofErr w:type="spellStart"/>
      <w:r w:rsidR="004028DF">
        <w:t>Uber</w:t>
      </w:r>
      <w:proofErr w:type="spellEnd"/>
      <w:r w:rsidR="004028DF">
        <w:t xml:space="preserve"> driver, as I will be self employed </w:t>
      </w:r>
      <w:r w:rsidR="004028DF">
        <w:rPr>
          <w:shd w:val="clear" w:color="auto" w:fill="FFFFFF"/>
        </w:rPr>
        <w:t>(</w:t>
      </w:r>
      <w:proofErr w:type="spellStart"/>
      <w:r w:rsidR="004028DF">
        <w:rPr>
          <w:shd w:val="clear" w:color="auto" w:fill="FFFFFF"/>
        </w:rPr>
        <w:t>Rughani</w:t>
      </w:r>
      <w:proofErr w:type="spellEnd"/>
      <w:r w:rsidR="004028DF">
        <w:rPr>
          <w:shd w:val="clear" w:color="auto" w:fill="FFFFFF"/>
        </w:rPr>
        <w:t xml:space="preserve">, A., 2016. GP) </w:t>
      </w:r>
      <w:r w:rsidR="004028DF">
        <w:t>I can choose when and how many hours I wish to work which was a huge relief for me, I now can spend time with my family.</w:t>
      </w:r>
      <w:r w:rsidR="0088118A">
        <w:t xml:space="preserve"> </w:t>
      </w:r>
    </w:p>
    <w:p w:rsidR="003E5DB8" w:rsidRDefault="00800F77" w:rsidP="00A26DF7">
      <w:r>
        <w:t>My future goals are, to either start my own business (catering) or to be an employee as a team leader/ manager position. This is the reason why I have enrolled at university, to gain leadership skills or a degree in Business</w:t>
      </w:r>
      <w:r w:rsidR="00537752">
        <w:t xml:space="preserve"> and management. </w:t>
      </w:r>
    </w:p>
    <w:p w:rsidR="003E5DB8" w:rsidRDefault="003E5DB8">
      <w:pPr>
        <w:spacing w:line="259" w:lineRule="auto"/>
        <w:jc w:val="left"/>
      </w:pPr>
      <w:r>
        <w:br w:type="page"/>
      </w:r>
    </w:p>
    <w:p w:rsidR="003E5DB8" w:rsidRDefault="003E5DB8" w:rsidP="003E5DB8">
      <w:pPr>
        <w:pStyle w:val="Heading1"/>
      </w:pPr>
      <w:bookmarkStart w:id="2" w:name="_Toc7430530"/>
      <w:bookmarkStart w:id="3" w:name="_Toc8316888"/>
      <w:r>
        <w:lastRenderedPageBreak/>
        <w:t>Self-evolution review</w:t>
      </w:r>
      <w:bookmarkEnd w:id="2"/>
      <w:bookmarkEnd w:id="3"/>
    </w:p>
    <w:p w:rsidR="003E5DB8" w:rsidRDefault="003E5DB8" w:rsidP="003E5DB8">
      <w:pPr>
        <w:pStyle w:val="Heading2"/>
      </w:pPr>
      <w:bookmarkStart w:id="4" w:name="_Toc7430531"/>
      <w:bookmarkStart w:id="5" w:name="_Toc8316889"/>
      <w:r>
        <w:t>Self-motivation:</w:t>
      </w:r>
      <w:bookmarkEnd w:id="4"/>
      <w:bookmarkEnd w:id="5"/>
    </w:p>
    <w:p w:rsidR="00A26DF7" w:rsidRDefault="00300CAC" w:rsidP="00A26DF7">
      <w:r>
        <w:t>Self-motivation</w:t>
      </w:r>
      <w:r w:rsidR="00553FDB">
        <w:t xml:space="preserve"> means to </w:t>
      </w:r>
      <w:r w:rsidR="00AC08E9">
        <w:t>make something for urself.</w:t>
      </w:r>
      <w:r w:rsidR="000E2230">
        <w:t>Motivate yourself for a bright future.</w:t>
      </w:r>
      <w:r w:rsidR="004979A7">
        <w:t>Deniel Goleman the famous author as well as science journalist said that</w:t>
      </w:r>
      <w:r w:rsidR="00091BCC">
        <w:t xml:space="preserve"> there has four types of elements</w:t>
      </w:r>
      <w:r w:rsidR="008648D4">
        <w:t xml:space="preserve"> to growing the </w:t>
      </w:r>
      <w:r w:rsidR="00BE5C27">
        <w:t>self-motivation. These are describing below</w:t>
      </w:r>
      <w:r w:rsidR="00355194">
        <w:t xml:space="preserve"> </w:t>
      </w:r>
      <w:r w:rsidR="00355194">
        <w:rPr>
          <w:shd w:val="clear" w:color="auto" w:fill="FFFFFF"/>
        </w:rPr>
        <w:t>(</w:t>
      </w:r>
      <w:proofErr w:type="spellStart"/>
      <w:r w:rsidR="00355194">
        <w:rPr>
          <w:shd w:val="clear" w:color="auto" w:fill="FFFFFF"/>
        </w:rPr>
        <w:t>Eisele</w:t>
      </w:r>
      <w:proofErr w:type="spellEnd"/>
      <w:r w:rsidR="00355194">
        <w:rPr>
          <w:shd w:val="clear" w:color="auto" w:fill="FFFFFF"/>
        </w:rPr>
        <w:t>, Grohnert, Beausaert, and Segers, 2017)</w:t>
      </w:r>
      <w:r w:rsidR="00BE5C27">
        <w:t>.</w:t>
      </w:r>
    </w:p>
    <w:p w:rsidR="00090CE7" w:rsidRDefault="00090CE7" w:rsidP="00A26DF7">
      <w:r>
        <w:t>Commit</w:t>
      </w:r>
      <w:r w:rsidR="00D6664D">
        <w:t>ment: Commitment on yourself</w:t>
      </w:r>
      <w:r w:rsidR="00525E4B">
        <w:t xml:space="preserve"> can help a person to reach to their own goal.</w:t>
      </w:r>
    </w:p>
    <w:p w:rsidR="00090CE7" w:rsidRDefault="002155BA" w:rsidP="00A26DF7">
      <w:r>
        <w:t>Optimism: Person have to able to on their own word.</w:t>
      </w:r>
    </w:p>
    <w:p w:rsidR="00090CE7" w:rsidRDefault="00090CE7" w:rsidP="00A26DF7">
      <w:r>
        <w:t xml:space="preserve">Personal </w:t>
      </w:r>
      <w:r w:rsidR="00977887">
        <w:t>drive: Make</w:t>
      </w:r>
      <w:r w:rsidR="003B56B1">
        <w:t xml:space="preserve"> a </w:t>
      </w:r>
      <w:r w:rsidR="0024346E">
        <w:t>goal according your possibility level.</w:t>
      </w:r>
    </w:p>
    <w:p w:rsidR="00090CE7" w:rsidRDefault="000B28E8" w:rsidP="00A26DF7">
      <w:r>
        <w:t>Initiative: Always</w:t>
      </w:r>
      <w:r w:rsidR="000776A7">
        <w:t xml:space="preserve"> should take initiative for everywhere to do </w:t>
      </w:r>
      <w:r w:rsidR="007E4E3E">
        <w:t>anything</w:t>
      </w:r>
      <w:r w:rsidR="000776A7">
        <w:t>.</w:t>
      </w:r>
    </w:p>
    <w:p w:rsidR="00BF2216" w:rsidRDefault="00A44361" w:rsidP="00A26DF7">
      <w:r>
        <w:t xml:space="preserve">Self-motivation helps a person to </w:t>
      </w:r>
      <w:proofErr w:type="spellStart"/>
      <w:r>
        <w:t>to</w:t>
      </w:r>
      <w:proofErr w:type="spellEnd"/>
      <w:r>
        <w:t xml:space="preserve"> increase their </w:t>
      </w:r>
      <w:r w:rsidR="006F23CF">
        <w:t>career</w:t>
      </w:r>
      <w:r w:rsidR="00420B4E">
        <w:t xml:space="preserve"> </w:t>
      </w:r>
      <w:r w:rsidR="00420B4E">
        <w:rPr>
          <w:shd w:val="clear" w:color="auto" w:fill="FFFFFF"/>
        </w:rPr>
        <w:t>(Beausaert, Segers, and Gijselaers</w:t>
      </w:r>
      <w:proofErr w:type="gramStart"/>
      <w:r w:rsidR="00420B4E">
        <w:rPr>
          <w:shd w:val="clear" w:color="auto" w:fill="FFFFFF"/>
        </w:rPr>
        <w:t>,2018</w:t>
      </w:r>
      <w:proofErr w:type="gramEnd"/>
      <w:r w:rsidR="00420B4E">
        <w:rPr>
          <w:shd w:val="clear" w:color="auto" w:fill="FFFFFF"/>
        </w:rPr>
        <w:t>)</w:t>
      </w:r>
      <w:r w:rsidR="006F23CF">
        <w:t>. For doing that a person have to faces some difficulties to reach their goal. With the help of good self-motivational system</w:t>
      </w:r>
      <w:r w:rsidR="008115C3">
        <w:t xml:space="preserve"> </w:t>
      </w:r>
      <w:r w:rsidR="005B5D47">
        <w:t xml:space="preserve">helps </w:t>
      </w:r>
      <w:r w:rsidR="008115C3">
        <w:t xml:space="preserve">a person </w:t>
      </w:r>
      <w:r w:rsidR="005B5D47">
        <w:t xml:space="preserve">can create a good personal developing </w:t>
      </w:r>
      <w:r w:rsidR="000104ED">
        <w:t>system. A</w:t>
      </w:r>
      <w:r w:rsidR="00A47B07">
        <w:t xml:space="preserve"> team work with a large numbers of candidates also can increase the </w:t>
      </w:r>
      <w:r w:rsidR="00F67CE1">
        <w:t xml:space="preserve">motivation of a </w:t>
      </w:r>
      <w:r w:rsidR="007175F3">
        <w:t xml:space="preserve">person. There has various types of ways with help of </w:t>
      </w:r>
      <w:r w:rsidR="00627D24">
        <w:t>that people</w:t>
      </w:r>
      <w:r w:rsidR="007175F3">
        <w:t xml:space="preserve"> can motivate themselves </w:t>
      </w:r>
      <w:r w:rsidR="00D01D3A">
        <w:t>properly. The</w:t>
      </w:r>
      <w:r w:rsidR="00BF2216">
        <w:t xml:space="preserve"> different types of motivational techniques are describing below.</w:t>
      </w:r>
    </w:p>
    <w:p w:rsidR="0073513E" w:rsidRDefault="0073513E" w:rsidP="0073513E">
      <w:pPr>
        <w:pStyle w:val="ListParagraph"/>
        <w:numPr>
          <w:ilvl w:val="0"/>
          <w:numId w:val="1"/>
        </w:numPr>
      </w:pPr>
      <w:r>
        <w:t xml:space="preserve">Firstly </w:t>
      </w:r>
      <w:r w:rsidR="00C74ED4">
        <w:t>I</w:t>
      </w:r>
      <w:r>
        <w:t xml:space="preserve"> should focus on </w:t>
      </w:r>
      <w:r w:rsidR="00C74ED4">
        <w:t>my</w:t>
      </w:r>
      <w:r>
        <w:t xml:space="preserve"> own needs from life to develop </w:t>
      </w:r>
      <w:r w:rsidR="00FA3606">
        <w:t>myself</w:t>
      </w:r>
      <w:r w:rsidR="004A6F97">
        <w:t xml:space="preserve">. All those needs can develop the </w:t>
      </w:r>
      <w:r w:rsidR="0027380F">
        <w:t>motivation</w:t>
      </w:r>
      <w:r w:rsidR="004A6F97">
        <w:t xml:space="preserve"> of mine.</w:t>
      </w:r>
    </w:p>
    <w:p w:rsidR="00ED04B9" w:rsidRDefault="00ED04B9" w:rsidP="0073513E">
      <w:pPr>
        <w:pStyle w:val="ListParagraph"/>
        <w:numPr>
          <w:ilvl w:val="0"/>
          <w:numId w:val="1"/>
        </w:numPr>
      </w:pPr>
      <w:r>
        <w:t xml:space="preserve">Weakness play a very important part of a person’s </w:t>
      </w:r>
      <w:r w:rsidR="006B0816">
        <w:t>personality. But</w:t>
      </w:r>
      <w:r w:rsidR="005428E9">
        <w:t xml:space="preserve"> those types of weaknesses should not take a part on the motivational </w:t>
      </w:r>
      <w:r w:rsidR="00423E0D">
        <w:t xml:space="preserve">system. Here I have to focus on my weakness </w:t>
      </w:r>
      <w:r w:rsidR="00A358EE">
        <w:t>and should</w:t>
      </w:r>
      <w:r w:rsidR="007C7B53">
        <w:t xml:space="preserve"> recover that by analyse the reason of that.</w:t>
      </w:r>
    </w:p>
    <w:p w:rsidR="00702E47" w:rsidRDefault="00A42ED8" w:rsidP="0073513E">
      <w:pPr>
        <w:pStyle w:val="ListParagraph"/>
        <w:numPr>
          <w:ilvl w:val="0"/>
          <w:numId w:val="1"/>
        </w:numPr>
      </w:pPr>
      <w:r>
        <w:lastRenderedPageBreak/>
        <w:t>Self-c</w:t>
      </w:r>
      <w:r w:rsidR="00702E47">
        <w:t xml:space="preserve">omplements can improve people work </w:t>
      </w:r>
      <w:r w:rsidR="00E831EC">
        <w:t xml:space="preserve">ability. As well as it helps a person to motivate himself for the upcoming </w:t>
      </w:r>
      <w:r>
        <w:t xml:space="preserve">future. Self-complement </w:t>
      </w:r>
      <w:r w:rsidR="008868C0">
        <w:t xml:space="preserve">can increase the motivation </w:t>
      </w:r>
      <w:r w:rsidR="001421C4">
        <w:t>of mine</w:t>
      </w:r>
      <w:r w:rsidR="008868C0">
        <w:t>.</w:t>
      </w:r>
    </w:p>
    <w:p w:rsidR="0029036E" w:rsidRDefault="0029036E" w:rsidP="0073513E">
      <w:pPr>
        <w:pStyle w:val="ListParagraph"/>
        <w:numPr>
          <w:ilvl w:val="0"/>
          <w:numId w:val="1"/>
        </w:numPr>
      </w:pPr>
      <w:r>
        <w:t xml:space="preserve">I </w:t>
      </w:r>
      <w:r w:rsidR="006A0423">
        <w:t>should</w:t>
      </w:r>
      <w:r>
        <w:t xml:space="preserve"> make some short goal to </w:t>
      </w:r>
      <w:r w:rsidR="004F6155">
        <w:t xml:space="preserve">achieve. To achieve a big goal </w:t>
      </w:r>
      <w:r w:rsidR="00E452BA">
        <w:t>I should make some short goal.</w:t>
      </w:r>
    </w:p>
    <w:p w:rsidR="003E315C" w:rsidRDefault="003E315C" w:rsidP="003E315C">
      <w:pPr>
        <w:pStyle w:val="Heading2"/>
        <w:shd w:val="clear" w:color="auto" w:fill="FFFFFF"/>
        <w:spacing w:line="520" w:lineRule="atLeast"/>
        <w:rPr>
          <w:color w:val="222222"/>
        </w:rPr>
      </w:pPr>
      <w:bookmarkStart w:id="6" w:name="m_3550746301868381908__Toc7104000"/>
      <w:bookmarkStart w:id="7" w:name="_Toc7430532"/>
      <w:bookmarkStart w:id="8" w:name="_Toc8316890"/>
      <w:r>
        <w:rPr>
          <w:color w:val="222222"/>
        </w:rPr>
        <w:t>Learning styles</w:t>
      </w:r>
      <w:bookmarkEnd w:id="6"/>
      <w:bookmarkEnd w:id="7"/>
      <w:bookmarkEnd w:id="8"/>
    </w:p>
    <w:p w:rsidR="003E315C" w:rsidRPr="00F77A62" w:rsidRDefault="003E315C" w:rsidP="00662A33">
      <w:r w:rsidRPr="00662A33">
        <w:rPr>
          <w:b/>
        </w:rPr>
        <w:t>Visual style:</w:t>
      </w:r>
      <w:r w:rsidR="0018633A" w:rsidRPr="00662A33">
        <w:rPr>
          <w:b/>
        </w:rPr>
        <w:t xml:space="preserve"> </w:t>
      </w:r>
      <w:r w:rsidR="0018633A">
        <w:t xml:space="preserve">Under this kind of </w:t>
      </w:r>
      <w:r w:rsidR="0024153A">
        <w:t xml:space="preserve">learning style various types of presentation are </w:t>
      </w:r>
      <w:r w:rsidR="00DE0846">
        <w:t>there. It</w:t>
      </w:r>
      <w:r w:rsidR="00D56176">
        <w:t xml:space="preserve"> is very easy to make a match </w:t>
      </w:r>
      <w:r w:rsidR="00556671">
        <w:t xml:space="preserve">with the theory </w:t>
      </w:r>
      <w:r w:rsidR="00D56176">
        <w:t xml:space="preserve">when the </w:t>
      </w:r>
      <w:r w:rsidR="00556671">
        <w:t xml:space="preserve">same types of </w:t>
      </w:r>
      <w:r w:rsidR="00D56176">
        <w:t xml:space="preserve">things are </w:t>
      </w:r>
      <w:r w:rsidR="00DE0846">
        <w:t>accruing</w:t>
      </w:r>
      <w:r w:rsidR="00D56176">
        <w:t xml:space="preserve"> in front </w:t>
      </w:r>
      <w:r w:rsidR="00DE0846">
        <w:t>of a</w:t>
      </w:r>
      <w:r w:rsidR="00E4052F">
        <w:t xml:space="preserve"> person. Along with that it also can help the person </w:t>
      </w:r>
      <w:r w:rsidR="005E4AEE">
        <w:t xml:space="preserve">to remember the </w:t>
      </w:r>
      <w:r w:rsidR="00A4719E">
        <w:t>thing</w:t>
      </w:r>
      <w:r w:rsidR="00F77A62">
        <w:t xml:space="preserve"> </w:t>
      </w:r>
      <w:r w:rsidR="00F77A62">
        <w:rPr>
          <w:shd w:val="clear" w:color="auto" w:fill="FFFFFF"/>
        </w:rPr>
        <w:t>(</w:t>
      </w:r>
      <w:proofErr w:type="spellStart"/>
      <w:r w:rsidR="00F77A62">
        <w:rPr>
          <w:shd w:val="clear" w:color="auto" w:fill="FFFFFF"/>
        </w:rPr>
        <w:t>Beausaert</w:t>
      </w:r>
      <w:proofErr w:type="gramStart"/>
      <w:r w:rsidR="00F77A62">
        <w:rPr>
          <w:shd w:val="clear" w:color="auto" w:fill="FFFFFF"/>
        </w:rPr>
        <w:t>,Segers,Fouarge</w:t>
      </w:r>
      <w:proofErr w:type="spellEnd"/>
      <w:proofErr w:type="gramEnd"/>
      <w:r w:rsidR="00F77A62">
        <w:rPr>
          <w:shd w:val="clear" w:color="auto" w:fill="FFFFFF"/>
        </w:rPr>
        <w:t xml:space="preserve">. and </w:t>
      </w:r>
      <w:proofErr w:type="spellStart"/>
      <w:r w:rsidR="00F77A62">
        <w:rPr>
          <w:shd w:val="clear" w:color="auto" w:fill="FFFFFF"/>
        </w:rPr>
        <w:t>Gijselaers</w:t>
      </w:r>
      <w:proofErr w:type="spellEnd"/>
      <w:r w:rsidR="00F77A62">
        <w:rPr>
          <w:shd w:val="clear" w:color="auto" w:fill="FFFFFF"/>
        </w:rPr>
        <w:t>, 2015)</w:t>
      </w:r>
      <w:r w:rsidR="00A4719E">
        <w:t xml:space="preserve">. Presentation can </w:t>
      </w:r>
      <w:r w:rsidR="0018322A">
        <w:t xml:space="preserve">helps people to make a difference among to various types of </w:t>
      </w:r>
      <w:r w:rsidR="006D6A91">
        <w:t>ideas. It</w:t>
      </w:r>
      <w:r w:rsidR="004B51E4">
        <w:t xml:space="preserve"> also helps people to develop themselves by using a </w:t>
      </w:r>
      <w:r w:rsidR="006D6A91">
        <w:t>proper</w:t>
      </w:r>
      <w:r w:rsidR="004B51E4">
        <w:t xml:space="preserve"> way.</w:t>
      </w:r>
    </w:p>
    <w:p w:rsidR="00A44361" w:rsidRDefault="00662A33" w:rsidP="00A26DF7">
      <w:r w:rsidRPr="00662A33">
        <w:rPr>
          <w:b/>
        </w:rPr>
        <w:t>Reading style:</w:t>
      </w:r>
      <w:r>
        <w:rPr>
          <w:b/>
        </w:rPr>
        <w:t xml:space="preserve"> </w:t>
      </w:r>
      <w:r w:rsidR="00A340AD">
        <w:t>Various types of books magazine journal has some good knowledge metirials.</w:t>
      </w:r>
      <w:r w:rsidR="007E6D6F">
        <w:t xml:space="preserve">By reading that people can improve their knowledge </w:t>
      </w:r>
      <w:r w:rsidR="00D81280">
        <w:t>on that specific</w:t>
      </w:r>
      <w:r w:rsidR="00FC2365">
        <w:t xml:space="preserve"> </w:t>
      </w:r>
      <w:r w:rsidR="00FB2201">
        <w:t>topics. Here</w:t>
      </w:r>
      <w:r w:rsidR="00FC2365">
        <w:t xml:space="preserve"> learning style help the reading </w:t>
      </w:r>
      <w:r w:rsidR="00FB2201">
        <w:t>style. By</w:t>
      </w:r>
      <w:r w:rsidR="0029267F">
        <w:t xml:space="preserve"> the help of </w:t>
      </w:r>
      <w:r w:rsidR="00FB2201">
        <w:t>learning</w:t>
      </w:r>
      <w:r w:rsidR="0029267F">
        <w:t xml:space="preserve"> style people can compare the different types of shades </w:t>
      </w:r>
      <w:r w:rsidR="00FB2201">
        <w:t>of same</w:t>
      </w:r>
      <w:r w:rsidR="0029267F">
        <w:t xml:space="preserve"> </w:t>
      </w:r>
      <w:r w:rsidR="007C2EE3">
        <w:t>subjects. It</w:t>
      </w:r>
      <w:r w:rsidR="00630071">
        <w:t xml:space="preserve"> also help develop the knowledge by comparing the topic with some </w:t>
      </w:r>
      <w:r w:rsidR="00973553">
        <w:t>similar</w:t>
      </w:r>
      <w:r w:rsidR="00630071">
        <w:t xml:space="preserve"> types of </w:t>
      </w:r>
      <w:r w:rsidR="00D30CD7">
        <w:t>topic</w:t>
      </w:r>
      <w:r w:rsidR="001777FE">
        <w:t xml:space="preserve"> </w:t>
      </w:r>
      <w:r w:rsidR="001777FE">
        <w:rPr>
          <w:shd w:val="clear" w:color="auto" w:fill="FFFFFF"/>
        </w:rPr>
        <w:t>(</w:t>
      </w:r>
      <w:proofErr w:type="spellStart"/>
      <w:r w:rsidR="001777FE">
        <w:rPr>
          <w:shd w:val="clear" w:color="auto" w:fill="FFFFFF"/>
        </w:rPr>
        <w:t>Mittendorff</w:t>
      </w:r>
      <w:proofErr w:type="gramStart"/>
      <w:r w:rsidR="001777FE">
        <w:rPr>
          <w:shd w:val="clear" w:color="auto" w:fill="FFFFFF"/>
        </w:rPr>
        <w:t>,Jochems</w:t>
      </w:r>
      <w:proofErr w:type="spellEnd"/>
      <w:proofErr w:type="gramEnd"/>
      <w:r w:rsidR="001777FE">
        <w:rPr>
          <w:shd w:val="clear" w:color="auto" w:fill="FFFFFF"/>
        </w:rPr>
        <w:t xml:space="preserve">, </w:t>
      </w:r>
      <w:proofErr w:type="spellStart"/>
      <w:r w:rsidR="001777FE">
        <w:rPr>
          <w:shd w:val="clear" w:color="auto" w:fill="FFFFFF"/>
        </w:rPr>
        <w:t>Meijers,and</w:t>
      </w:r>
      <w:proofErr w:type="spellEnd"/>
      <w:r w:rsidR="001777FE">
        <w:rPr>
          <w:shd w:val="clear" w:color="auto" w:fill="FFFFFF"/>
        </w:rPr>
        <w:t xml:space="preserve"> den Brok, 2018)</w:t>
      </w:r>
      <w:r w:rsidR="00D30CD7">
        <w:t>. By</w:t>
      </w:r>
      <w:r w:rsidR="007D152A">
        <w:t xml:space="preserve"> using internet person can improve the reading style of </w:t>
      </w:r>
      <w:r w:rsidR="00D30CD7">
        <w:t>them. People</w:t>
      </w:r>
      <w:r w:rsidR="00B2515C">
        <w:t xml:space="preserve"> can get some name of books which they want to read.</w:t>
      </w:r>
    </w:p>
    <w:p w:rsidR="002F3E5D" w:rsidRDefault="00CC3138" w:rsidP="00A26DF7">
      <w:pPr>
        <w:rPr>
          <w:color w:val="222222"/>
        </w:rPr>
      </w:pPr>
      <w:r>
        <w:rPr>
          <w:b/>
          <w:color w:val="222222"/>
        </w:rPr>
        <w:t>Solitary</w:t>
      </w:r>
      <w:r w:rsidR="00565602">
        <w:rPr>
          <w:b/>
          <w:color w:val="222222"/>
        </w:rPr>
        <w:t xml:space="preserve"> </w:t>
      </w:r>
      <w:r w:rsidR="00634B9C">
        <w:rPr>
          <w:b/>
          <w:color w:val="222222"/>
        </w:rPr>
        <w:t>style:</w:t>
      </w:r>
      <w:r w:rsidR="00634B9C">
        <w:rPr>
          <w:color w:val="222222"/>
        </w:rPr>
        <w:t xml:space="preserve"> This</w:t>
      </w:r>
      <w:r w:rsidR="00565602">
        <w:rPr>
          <w:color w:val="222222"/>
        </w:rPr>
        <w:t xml:space="preserve"> style help a person or me to analyse the topic which I heard or read in </w:t>
      </w:r>
      <w:r w:rsidR="007D05E8">
        <w:rPr>
          <w:color w:val="222222"/>
        </w:rPr>
        <w:t>past. It</w:t>
      </w:r>
      <w:r w:rsidR="00634B9C">
        <w:rPr>
          <w:color w:val="222222"/>
        </w:rPr>
        <w:t xml:space="preserve"> also help to collect the knowledge regarding that </w:t>
      </w:r>
      <w:r w:rsidR="00472E47">
        <w:rPr>
          <w:color w:val="222222"/>
        </w:rPr>
        <w:t>issues. Result</w:t>
      </w:r>
      <w:r w:rsidR="00963CC1">
        <w:rPr>
          <w:color w:val="222222"/>
        </w:rPr>
        <w:t xml:space="preserve"> of this style of learning style help me to implement those factors in my daily </w:t>
      </w:r>
      <w:r w:rsidR="00E56456">
        <w:rPr>
          <w:color w:val="222222"/>
        </w:rPr>
        <w:t>life. By</w:t>
      </w:r>
      <w:r w:rsidR="00F86397">
        <w:rPr>
          <w:color w:val="222222"/>
        </w:rPr>
        <w:t xml:space="preserve"> this solitary style I will write down the whole thing according that I can improve my </w:t>
      </w:r>
      <w:r w:rsidR="00E56456">
        <w:rPr>
          <w:color w:val="222222"/>
        </w:rPr>
        <w:t>self-depending</w:t>
      </w:r>
      <w:r w:rsidR="00F86397">
        <w:rPr>
          <w:color w:val="222222"/>
        </w:rPr>
        <w:t xml:space="preserve"> on that particular topic.</w:t>
      </w:r>
    </w:p>
    <w:p w:rsidR="0040177A" w:rsidRPr="007A37E3" w:rsidRDefault="0040177A" w:rsidP="00A26DF7">
      <w:pPr>
        <w:rPr>
          <w:shd w:val="clear" w:color="auto" w:fill="FFFFFF"/>
        </w:rPr>
      </w:pPr>
      <w:r w:rsidRPr="0040177A">
        <w:rPr>
          <w:b/>
          <w:color w:val="222222"/>
        </w:rPr>
        <w:lastRenderedPageBreak/>
        <w:t>Logical style:</w:t>
      </w:r>
      <w:r>
        <w:rPr>
          <w:b/>
          <w:color w:val="222222"/>
        </w:rPr>
        <w:t xml:space="preserve"> </w:t>
      </w:r>
      <w:r w:rsidR="00724DE9" w:rsidRPr="00686C84">
        <w:rPr>
          <w:color w:val="222222"/>
        </w:rPr>
        <w:t xml:space="preserve">It helps people to learn or read anything by using some logic which are related with the </w:t>
      </w:r>
      <w:r w:rsidR="00292F03" w:rsidRPr="00686C84">
        <w:rPr>
          <w:color w:val="222222"/>
        </w:rPr>
        <w:t>topic.</w:t>
      </w:r>
      <w:r w:rsidR="00292F03">
        <w:rPr>
          <w:color w:val="222222"/>
        </w:rPr>
        <w:t xml:space="preserve"> It</w:t>
      </w:r>
      <w:r w:rsidR="00FE6DB3">
        <w:rPr>
          <w:color w:val="222222"/>
        </w:rPr>
        <w:t xml:space="preserve"> helps me in the time when I read </w:t>
      </w:r>
      <w:proofErr w:type="gramStart"/>
      <w:r w:rsidR="00FE6DB3">
        <w:rPr>
          <w:color w:val="222222"/>
        </w:rPr>
        <w:t>it.It</w:t>
      </w:r>
      <w:proofErr w:type="gramEnd"/>
      <w:r w:rsidR="00FE6DB3">
        <w:rPr>
          <w:color w:val="222222"/>
        </w:rPr>
        <w:t xml:space="preserve"> help to remember me the similar </w:t>
      </w:r>
      <w:r w:rsidR="00292F03">
        <w:rPr>
          <w:color w:val="222222"/>
        </w:rPr>
        <w:t>notes, lectures</w:t>
      </w:r>
      <w:r w:rsidR="00FE6DB3">
        <w:rPr>
          <w:color w:val="222222"/>
        </w:rPr>
        <w:t xml:space="preserve"> those I got from my </w:t>
      </w:r>
      <w:r w:rsidR="00447091">
        <w:rPr>
          <w:color w:val="222222"/>
        </w:rPr>
        <w:t>classes</w:t>
      </w:r>
      <w:r w:rsidR="007A37E3">
        <w:rPr>
          <w:color w:val="222222"/>
        </w:rPr>
        <w:t xml:space="preserve"> </w:t>
      </w:r>
      <w:r w:rsidR="007A37E3">
        <w:rPr>
          <w:shd w:val="clear" w:color="auto" w:fill="FFFFFF"/>
        </w:rPr>
        <w:t>(Zimmerman,2015)</w:t>
      </w:r>
      <w:r w:rsidR="00447091">
        <w:rPr>
          <w:color w:val="222222"/>
        </w:rPr>
        <w:t xml:space="preserve">. Normally logic helps us to solve any kind of curries of a subject. Here also </w:t>
      </w:r>
      <w:r w:rsidR="00DA5BB7">
        <w:rPr>
          <w:color w:val="222222"/>
        </w:rPr>
        <w:t xml:space="preserve">this types of style help us to </w:t>
      </w:r>
      <w:r w:rsidR="00784A1D">
        <w:rPr>
          <w:color w:val="222222"/>
        </w:rPr>
        <w:t>solve</w:t>
      </w:r>
      <w:r w:rsidR="00DA5BB7">
        <w:rPr>
          <w:color w:val="222222"/>
        </w:rPr>
        <w:t xml:space="preserve"> our </w:t>
      </w:r>
      <w:r w:rsidR="00AE0255">
        <w:rPr>
          <w:color w:val="222222"/>
        </w:rPr>
        <w:t>problems. Here</w:t>
      </w:r>
      <w:r w:rsidR="006648D3">
        <w:rPr>
          <w:color w:val="222222"/>
        </w:rPr>
        <w:t xml:space="preserve"> the solution of a topic is change depending on the time and situation </w:t>
      </w:r>
      <w:r w:rsidR="0088599C">
        <w:rPr>
          <w:color w:val="222222"/>
        </w:rPr>
        <w:t>too. In</w:t>
      </w:r>
      <w:r w:rsidR="00414BF3">
        <w:rPr>
          <w:color w:val="222222"/>
        </w:rPr>
        <w:t xml:space="preserve"> </w:t>
      </w:r>
      <w:r w:rsidR="0088599C">
        <w:rPr>
          <w:color w:val="222222"/>
        </w:rPr>
        <w:t>another</w:t>
      </w:r>
      <w:r w:rsidR="00414BF3">
        <w:rPr>
          <w:color w:val="222222"/>
        </w:rPr>
        <w:t xml:space="preserve"> way this logical type of learning style help people to understand a topic </w:t>
      </w:r>
      <w:r w:rsidR="0088599C">
        <w:rPr>
          <w:color w:val="222222"/>
        </w:rPr>
        <w:t>according</w:t>
      </w:r>
      <w:r w:rsidR="00414BF3">
        <w:rPr>
          <w:color w:val="222222"/>
        </w:rPr>
        <w:t xml:space="preserve"> to the situation and </w:t>
      </w:r>
      <w:r w:rsidR="00C7667F">
        <w:rPr>
          <w:color w:val="222222"/>
        </w:rPr>
        <w:t>time. This</w:t>
      </w:r>
      <w:r w:rsidR="00A1620F">
        <w:rPr>
          <w:color w:val="222222"/>
        </w:rPr>
        <w:t xml:space="preserve"> type of learning style helps people to </w:t>
      </w:r>
      <w:r w:rsidR="00C7667F">
        <w:rPr>
          <w:color w:val="222222"/>
        </w:rPr>
        <w:t>solve</w:t>
      </w:r>
      <w:r w:rsidR="00A1620F">
        <w:rPr>
          <w:color w:val="222222"/>
        </w:rPr>
        <w:t xml:space="preserve"> their daily problem with the help of memories which are related with this issues.</w:t>
      </w:r>
    </w:p>
    <w:p w:rsidR="008504D4" w:rsidRDefault="008504D4" w:rsidP="00A26DF7">
      <w:r w:rsidRPr="008504D4">
        <w:rPr>
          <w:b/>
          <w:color w:val="222222"/>
        </w:rPr>
        <w:t>Mathematical style</w:t>
      </w:r>
      <w:r w:rsidR="00DF3EEE">
        <w:rPr>
          <w:b/>
        </w:rPr>
        <w:t>:</w:t>
      </w:r>
      <w:r w:rsidRPr="00DF3EEE">
        <w:t xml:space="preserve"> </w:t>
      </w:r>
      <w:r w:rsidR="006D1027" w:rsidRPr="00DF3EEE">
        <w:t xml:space="preserve">It helps people to interpret the topic and the subjects </w:t>
      </w:r>
      <w:r w:rsidR="00FA37AE" w:rsidRPr="00DF3EEE">
        <w:t>specifically.</w:t>
      </w:r>
      <w:r w:rsidR="00FA37AE">
        <w:t xml:space="preserve"> This types of learning style help people to take a right </w:t>
      </w:r>
      <w:r w:rsidR="000F2D87">
        <w:t>decision. I used to use the quantitative method</w:t>
      </w:r>
      <w:r w:rsidR="00814F8F">
        <w:t xml:space="preserve"> to properly</w:t>
      </w:r>
      <w:r w:rsidR="000F2D87">
        <w:t xml:space="preserve"> understand the subjects as well as the </w:t>
      </w:r>
      <w:r w:rsidR="007B788F">
        <w:t>topic. It</w:t>
      </w:r>
      <w:r w:rsidR="00BA7336">
        <w:t xml:space="preserve"> helps people to identify the information correct or </w:t>
      </w:r>
      <w:r w:rsidR="00E81F3C">
        <w:t>wrong</w:t>
      </w:r>
      <w:r w:rsidR="00A85E53">
        <w:t xml:space="preserve"> </w:t>
      </w:r>
      <w:r w:rsidR="00A85E53">
        <w:rPr>
          <w:shd w:val="clear" w:color="auto" w:fill="FFFFFF"/>
        </w:rPr>
        <w:t>(</w:t>
      </w:r>
      <w:proofErr w:type="spellStart"/>
      <w:r w:rsidR="00A85E53">
        <w:rPr>
          <w:shd w:val="clear" w:color="auto" w:fill="FFFFFF"/>
        </w:rPr>
        <w:t>Dishman</w:t>
      </w:r>
      <w:proofErr w:type="spellEnd"/>
      <w:r w:rsidR="00A85E53">
        <w:rPr>
          <w:shd w:val="clear" w:color="auto" w:fill="FFFFFF"/>
        </w:rPr>
        <w:t>, Ickes. and Morgan, 2016)</w:t>
      </w:r>
      <w:r w:rsidR="00E81F3C">
        <w:t>. It</w:t>
      </w:r>
      <w:r w:rsidR="00C43A6D">
        <w:t xml:space="preserve"> helps people to understand the issue properly with the help </w:t>
      </w:r>
      <w:r w:rsidR="00B9688E">
        <w:t>of the</w:t>
      </w:r>
      <w:r w:rsidR="00C43A6D">
        <w:t xml:space="preserve"> </w:t>
      </w:r>
      <w:r w:rsidR="00E81F3C">
        <w:t>providing</w:t>
      </w:r>
      <w:r w:rsidR="00C43A6D">
        <w:t xml:space="preserve"> information which are given.</w:t>
      </w:r>
    </w:p>
    <w:p w:rsidR="00541EE8" w:rsidRDefault="008C1253" w:rsidP="00A26DF7">
      <w:r w:rsidRPr="008C1253">
        <w:rPr>
          <w:b/>
        </w:rPr>
        <w:t>Writing style:</w:t>
      </w:r>
      <w:r>
        <w:rPr>
          <w:b/>
        </w:rPr>
        <w:t xml:space="preserve"> </w:t>
      </w:r>
      <w:r w:rsidR="001F67B4" w:rsidRPr="001F67B4">
        <w:t>This type of learning style helps a people starting t</w:t>
      </w:r>
      <w:r w:rsidR="001F67B4">
        <w:t>o the lecture which are given by the professor to</w:t>
      </w:r>
      <w:r w:rsidR="00DC1D96">
        <w:t xml:space="preserve"> the related </w:t>
      </w:r>
      <w:r w:rsidR="00B108FB">
        <w:t>books, magazine</w:t>
      </w:r>
      <w:r w:rsidR="00DC1D96">
        <w:t xml:space="preserve"> </w:t>
      </w:r>
      <w:r w:rsidR="00B108FB">
        <w:t>etc. People</w:t>
      </w:r>
      <w:r w:rsidR="00891923">
        <w:t xml:space="preserve"> can write a notes according to the help taken by those lectures and </w:t>
      </w:r>
      <w:r w:rsidR="0047073D">
        <w:t xml:space="preserve">books. This types of learning style helps people to understand a topic by using various types of aspect </w:t>
      </w:r>
      <w:r w:rsidR="009C5713">
        <w:t xml:space="preserve">on a </w:t>
      </w:r>
      <w:r w:rsidR="0047073D">
        <w:t>particular topic</w:t>
      </w:r>
      <w:r w:rsidR="00233228">
        <w:t xml:space="preserve"> </w:t>
      </w:r>
      <w:r w:rsidR="00233228">
        <w:rPr>
          <w:shd w:val="clear" w:color="auto" w:fill="FFFFFF"/>
        </w:rPr>
        <w:t>(</w:t>
      </w:r>
      <w:proofErr w:type="spellStart"/>
      <w:r w:rsidR="00233228">
        <w:rPr>
          <w:shd w:val="clear" w:color="auto" w:fill="FFFFFF"/>
        </w:rPr>
        <w:t>Stipek</w:t>
      </w:r>
      <w:proofErr w:type="spellEnd"/>
      <w:r w:rsidR="00233228">
        <w:rPr>
          <w:shd w:val="clear" w:color="auto" w:fill="FFFFFF"/>
        </w:rPr>
        <w:t>, 2017)</w:t>
      </w:r>
      <w:r w:rsidR="0047073D">
        <w:t>.</w:t>
      </w:r>
    </w:p>
    <w:p w:rsidR="00A8209A" w:rsidRPr="00487AD3" w:rsidRDefault="00541EE8" w:rsidP="00A26DF7">
      <w:pPr>
        <w:rPr>
          <w:shd w:val="clear" w:color="auto" w:fill="FFFFFF"/>
        </w:rPr>
      </w:pPr>
      <w:r w:rsidRPr="00FD46E9">
        <w:rPr>
          <w:b/>
          <w:color w:val="222222"/>
        </w:rPr>
        <w:t>Kinesthetic style</w:t>
      </w:r>
      <w:r>
        <w:rPr>
          <w:b/>
          <w:color w:val="222222"/>
        </w:rPr>
        <w:t>:</w:t>
      </w:r>
      <w:r w:rsidR="009C5713">
        <w:t xml:space="preserve"> </w:t>
      </w:r>
      <w:r w:rsidR="00BB7B2D">
        <w:t xml:space="preserve">It is a unique type of learning </w:t>
      </w:r>
      <w:r w:rsidR="00602B98">
        <w:t>style. It</w:t>
      </w:r>
      <w:r w:rsidR="00C94C9D">
        <w:t xml:space="preserve"> mainly make some </w:t>
      </w:r>
      <w:r w:rsidR="006F298C">
        <w:t xml:space="preserve">experiments. By experiments on some knowledge </w:t>
      </w:r>
      <w:r w:rsidR="000D73FD">
        <w:t xml:space="preserve">and then </w:t>
      </w:r>
      <w:r w:rsidR="00C461F7">
        <w:t>solve</w:t>
      </w:r>
      <w:r w:rsidR="000D73FD">
        <w:t xml:space="preserve"> a problem is done under this type of learning </w:t>
      </w:r>
      <w:r w:rsidR="00F813FF">
        <w:t>style. It</w:t>
      </w:r>
      <w:r w:rsidR="00167B4E">
        <w:t xml:space="preserve"> helps people to make </w:t>
      </w:r>
      <w:r w:rsidR="00F813FF">
        <w:t>sense</w:t>
      </w:r>
      <w:r w:rsidR="00167B4E">
        <w:t xml:space="preserve"> on a </w:t>
      </w:r>
      <w:r w:rsidR="00F813FF">
        <w:t>subject</w:t>
      </w:r>
      <w:r w:rsidR="00167B4E">
        <w:t xml:space="preserve"> for which subject people gather knowledge by using various types of </w:t>
      </w:r>
      <w:r w:rsidR="00F813FF">
        <w:t>source</w:t>
      </w:r>
      <w:r w:rsidR="00167B4E">
        <w:t xml:space="preserve"> like books</w:t>
      </w:r>
      <w:r w:rsidR="009063F9">
        <w:t>, internet, magazine</w:t>
      </w:r>
      <w:r w:rsidR="00167B4E">
        <w:t xml:space="preserve"> etc</w:t>
      </w:r>
      <w:r w:rsidR="00487AD3">
        <w:t xml:space="preserve"> </w:t>
      </w:r>
      <w:r w:rsidR="00487AD3">
        <w:rPr>
          <w:shd w:val="clear" w:color="auto" w:fill="FFFFFF"/>
        </w:rPr>
        <w:t>(Fox, 2018)</w:t>
      </w:r>
      <w:r w:rsidR="00167B4E">
        <w:t>.</w:t>
      </w:r>
    </w:p>
    <w:p w:rsidR="00A8209A" w:rsidRDefault="00A8209A" w:rsidP="00913CE3">
      <w:pPr>
        <w:pStyle w:val="Heading1"/>
      </w:pPr>
      <w:bookmarkStart w:id="9" w:name="_Toc8316891"/>
      <w:r>
        <w:lastRenderedPageBreak/>
        <w:t>Personal development planning</w:t>
      </w:r>
      <w:bookmarkEnd w:id="9"/>
    </w:p>
    <w:p w:rsidR="00A8209A" w:rsidRDefault="00A8209A" w:rsidP="00A8209A">
      <w:pPr>
        <w:pStyle w:val="Heading2"/>
      </w:pPr>
      <w:bookmarkStart w:id="10" w:name="_Toc7430534"/>
      <w:bookmarkStart w:id="11" w:name="_Toc8316892"/>
      <w:r>
        <w:t>SWOT analysis</w:t>
      </w:r>
      <w:bookmarkEnd w:id="10"/>
      <w:bookmarkEnd w:id="11"/>
    </w:p>
    <w:p w:rsidR="00295807" w:rsidRDefault="00A8209A" w:rsidP="00A26DF7">
      <w:r>
        <w:t>Every person has different type</w:t>
      </w:r>
      <w:r w:rsidR="003071BC">
        <w:t xml:space="preserve"> of positive and negative </w:t>
      </w:r>
      <w:r w:rsidR="00DA0844">
        <w:t>factors. Which</w:t>
      </w:r>
      <w:r w:rsidR="003071BC">
        <w:t xml:space="preserve"> thing is </w:t>
      </w:r>
      <w:proofErr w:type="gramStart"/>
      <w:r w:rsidR="003071BC">
        <w:t>play</w:t>
      </w:r>
      <w:proofErr w:type="gramEnd"/>
      <w:r w:rsidR="003071BC">
        <w:t xml:space="preserve"> a positive side in my life that can be act like a negative factor to </w:t>
      </w:r>
      <w:r w:rsidR="00B75B4F">
        <w:t>a</w:t>
      </w:r>
      <w:r w:rsidR="003071BC">
        <w:t xml:space="preserve"> </w:t>
      </w:r>
      <w:r w:rsidR="007D4102">
        <w:t>person.</w:t>
      </w:r>
      <w:r w:rsidR="00B75B4F">
        <w:t xml:space="preserve"> There I will analyse my Strength, Weakness</w:t>
      </w:r>
      <w:r w:rsidR="005360D1">
        <w:t>, Opertunity</w:t>
      </w:r>
      <w:r w:rsidR="00B75B4F">
        <w:t xml:space="preserve"> and the </w:t>
      </w:r>
      <w:r w:rsidR="005360D1">
        <w:t>threats. After</w:t>
      </w:r>
      <w:r w:rsidR="005363DB">
        <w:t xml:space="preserve"> analyse myself by using </w:t>
      </w:r>
      <w:r w:rsidR="007D4102">
        <w:t>different</w:t>
      </w:r>
      <w:r w:rsidR="005363DB">
        <w:t xml:space="preserve"> types of factors it help me to improve myself and my career </w:t>
      </w:r>
      <w:r w:rsidR="00D527DF">
        <w:t>too. It also give me more stability in my own career a</w:t>
      </w:r>
      <w:r w:rsidR="00F3625D">
        <w:t>nd also I can develop myself after knowing my own</w:t>
      </w:r>
      <w:r w:rsidR="00572406">
        <w:t xml:space="preserve"> both types of</w:t>
      </w:r>
      <w:r w:rsidR="00F3625D">
        <w:t xml:space="preserve"> </w:t>
      </w:r>
      <w:r w:rsidR="00627A99">
        <w:t>factors. Here</w:t>
      </w:r>
      <w:r w:rsidR="00F53AD4">
        <w:t xml:space="preserve"> I can be more careful on recover my </w:t>
      </w:r>
      <w:r w:rsidR="00413632">
        <w:t>weaknesses. As</w:t>
      </w:r>
      <w:r w:rsidR="00627A99">
        <w:t xml:space="preserve"> well as can try to increase my positive factors too.</w:t>
      </w:r>
    </w:p>
    <w:tbl>
      <w:tblPr>
        <w:tblStyle w:val="TableGrid"/>
        <w:tblW w:w="0" w:type="auto"/>
        <w:tblLook w:val="04A0" w:firstRow="1" w:lastRow="0" w:firstColumn="1" w:lastColumn="0" w:noHBand="0" w:noVBand="1"/>
      </w:tblPr>
      <w:tblGrid>
        <w:gridCol w:w="4585"/>
        <w:gridCol w:w="4765"/>
      </w:tblGrid>
      <w:tr w:rsidR="00295807" w:rsidTr="006679EE">
        <w:tc>
          <w:tcPr>
            <w:tcW w:w="4585" w:type="dxa"/>
          </w:tcPr>
          <w:p w:rsidR="00295807" w:rsidRPr="00295807" w:rsidRDefault="00295807" w:rsidP="00A26DF7">
            <w:pPr>
              <w:rPr>
                <w:b/>
              </w:rPr>
            </w:pPr>
            <w:r w:rsidRPr="00295807">
              <w:rPr>
                <w:b/>
              </w:rPr>
              <w:t>Strength</w:t>
            </w:r>
          </w:p>
        </w:tc>
        <w:tc>
          <w:tcPr>
            <w:tcW w:w="4765" w:type="dxa"/>
          </w:tcPr>
          <w:p w:rsidR="00295807" w:rsidRPr="00295807" w:rsidRDefault="006679EE" w:rsidP="00A26DF7">
            <w:pPr>
              <w:rPr>
                <w:b/>
              </w:rPr>
            </w:pPr>
            <w:r w:rsidRPr="00295807">
              <w:rPr>
                <w:b/>
              </w:rPr>
              <w:t>Opertunity</w:t>
            </w:r>
          </w:p>
        </w:tc>
      </w:tr>
      <w:tr w:rsidR="00295807" w:rsidTr="006679EE">
        <w:tc>
          <w:tcPr>
            <w:tcW w:w="4585" w:type="dxa"/>
          </w:tcPr>
          <w:p w:rsidR="00295807" w:rsidRDefault="00295807" w:rsidP="00B830E3">
            <w:r>
              <w:t xml:space="preserve">I can improve my strength depending on my </w:t>
            </w:r>
            <w:r w:rsidR="00547A03">
              <w:t>knowledge. As</w:t>
            </w:r>
            <w:r w:rsidR="00A15CDA">
              <w:t xml:space="preserve"> per I increase my knowledge on various types of issue it helps me to develop my strength </w:t>
            </w:r>
            <w:r w:rsidR="004B45BD">
              <w:t xml:space="preserve">level. My strength help me to develop my career also added the organisations under which I am working they also can get </w:t>
            </w:r>
            <w:r w:rsidR="000255C0">
              <w:t>an</w:t>
            </w:r>
            <w:r w:rsidR="004B45BD">
              <w:t xml:space="preserve"> added opportunity to improve the team work through me.</w:t>
            </w:r>
            <w:r w:rsidR="00154051">
              <w:t xml:space="preserve">Along with this I am a very communicator.My communication level is good enough. Which helps me to work under </w:t>
            </w:r>
            <w:r w:rsidR="00531799">
              <w:t>an</w:t>
            </w:r>
            <w:r w:rsidR="00154051">
              <w:t xml:space="preserve"> organisation by avoiding all kind of </w:t>
            </w:r>
            <w:r w:rsidR="00832E56">
              <w:t>confusion. As</w:t>
            </w:r>
            <w:r w:rsidR="00B830E3">
              <w:t xml:space="preserve"> well as I can help my team </w:t>
            </w:r>
            <w:r w:rsidR="00832E56">
              <w:t>members</w:t>
            </w:r>
            <w:r w:rsidR="00B830E3">
              <w:t xml:space="preserve"> to clear all types of confusion </w:t>
            </w:r>
            <w:r w:rsidR="00B830E3">
              <w:lastRenderedPageBreak/>
              <w:t xml:space="preserve">of them </w:t>
            </w:r>
            <w:r w:rsidR="00A12EB7">
              <w:t>too. Along</w:t>
            </w:r>
            <w:r w:rsidR="00D34814">
              <w:t xml:space="preserve"> with that I have a good </w:t>
            </w:r>
            <w:r w:rsidR="00A12EB7">
              <w:t>learning, reading</w:t>
            </w:r>
            <w:r w:rsidR="00D34814">
              <w:t xml:space="preserve"> and writing skills too.</w:t>
            </w:r>
          </w:p>
        </w:tc>
        <w:tc>
          <w:tcPr>
            <w:tcW w:w="4765" w:type="dxa"/>
          </w:tcPr>
          <w:p w:rsidR="00295807" w:rsidRDefault="00557619" w:rsidP="004C554B">
            <w:r>
              <w:lastRenderedPageBreak/>
              <w:t xml:space="preserve">Opportunities always help people to overcome from all kind of </w:t>
            </w:r>
            <w:r w:rsidR="00B37E2C">
              <w:t>weaknesses. Here in my case the thing also remand the same.</w:t>
            </w:r>
            <w:r w:rsidR="006D67A2">
              <w:t xml:space="preserve">Oppertinity help me to increase the level of my </w:t>
            </w:r>
            <w:r w:rsidR="008443DA">
              <w:t xml:space="preserve">strength. Through I am a good learner   and listener too it help me in my </w:t>
            </w:r>
            <w:r w:rsidR="00172214">
              <w:t xml:space="preserve">career. It help me to improve </w:t>
            </w:r>
            <w:r w:rsidR="00F838AB">
              <w:t xml:space="preserve">my </w:t>
            </w:r>
            <w:r w:rsidR="00C35C4F">
              <w:t xml:space="preserve">skills. Though I am a good learner sometimes it help me to recover from </w:t>
            </w:r>
            <w:r w:rsidR="008E010D">
              <w:t xml:space="preserve">me from </w:t>
            </w:r>
            <w:r w:rsidR="00C35C4F">
              <w:t xml:space="preserve">my </w:t>
            </w:r>
            <w:r w:rsidR="008167E7">
              <w:t xml:space="preserve">weaknesses. Sometime I face quite problem by solving anything. In </w:t>
            </w:r>
            <w:r w:rsidR="00B70C75">
              <w:t>another</w:t>
            </w:r>
            <w:r w:rsidR="008167E7">
              <w:t xml:space="preserve"> side it also help me to increase my </w:t>
            </w:r>
            <w:r w:rsidR="007605C8">
              <w:t>ability</w:t>
            </w:r>
            <w:r w:rsidR="008167E7">
              <w:t xml:space="preserve"> to solving </w:t>
            </w:r>
            <w:r w:rsidR="00B70C75">
              <w:t>anything. Along</w:t>
            </w:r>
            <w:r w:rsidR="004C554B">
              <w:t xml:space="preserve"> with my strength also help me to increase my level of </w:t>
            </w:r>
            <w:r w:rsidR="0029158B">
              <w:t xml:space="preserve">opportunities. As I am </w:t>
            </w:r>
            <w:r w:rsidR="0029158B">
              <w:lastRenderedPageBreak/>
              <w:t xml:space="preserve">a good communication level a get some unique </w:t>
            </w:r>
            <w:r w:rsidR="007B5792">
              <w:t>opportunity</w:t>
            </w:r>
            <w:r w:rsidR="0029158B">
              <w:t xml:space="preserve"> those are related with the communication level.</w:t>
            </w:r>
            <w:r w:rsidR="004C554B">
              <w:t xml:space="preserve"> </w:t>
            </w:r>
          </w:p>
        </w:tc>
      </w:tr>
      <w:tr w:rsidR="00295807" w:rsidTr="006679EE">
        <w:tc>
          <w:tcPr>
            <w:tcW w:w="4585" w:type="dxa"/>
          </w:tcPr>
          <w:p w:rsidR="00295807" w:rsidRPr="00295807" w:rsidRDefault="006679EE" w:rsidP="00A26DF7">
            <w:pPr>
              <w:rPr>
                <w:b/>
              </w:rPr>
            </w:pPr>
            <w:r w:rsidRPr="00295807">
              <w:rPr>
                <w:b/>
              </w:rPr>
              <w:lastRenderedPageBreak/>
              <w:t>Weakness</w:t>
            </w:r>
          </w:p>
        </w:tc>
        <w:tc>
          <w:tcPr>
            <w:tcW w:w="4765" w:type="dxa"/>
          </w:tcPr>
          <w:p w:rsidR="00295807" w:rsidRPr="00295807" w:rsidRDefault="00295807" w:rsidP="00A26DF7">
            <w:pPr>
              <w:rPr>
                <w:b/>
              </w:rPr>
            </w:pPr>
            <w:r w:rsidRPr="00295807">
              <w:rPr>
                <w:b/>
              </w:rPr>
              <w:t>Threats</w:t>
            </w:r>
          </w:p>
        </w:tc>
      </w:tr>
      <w:tr w:rsidR="00295807" w:rsidTr="002814D8">
        <w:trPr>
          <w:trHeight w:val="2528"/>
        </w:trPr>
        <w:tc>
          <w:tcPr>
            <w:tcW w:w="4585" w:type="dxa"/>
          </w:tcPr>
          <w:p w:rsidR="00295807" w:rsidRDefault="00BF5779" w:rsidP="00B1351A">
            <w:r>
              <w:t xml:space="preserve">In this era everything are based on </w:t>
            </w:r>
            <w:r w:rsidR="008F16B7">
              <w:t>technology. According</w:t>
            </w:r>
            <w:r w:rsidR="00E62B61">
              <w:t xml:space="preserve"> to this though my</w:t>
            </w:r>
            <w:r>
              <w:t xml:space="preserve"> technological knowledge is too poor it denoting as a weakness of </w:t>
            </w:r>
            <w:r w:rsidR="00D95FB7">
              <w:t xml:space="preserve">mine. Now a days every organisations are based on </w:t>
            </w:r>
            <w:r w:rsidR="00035A14">
              <w:t>technology. They</w:t>
            </w:r>
            <w:r w:rsidR="00D95FB7">
              <w:t xml:space="preserve"> run by the help of </w:t>
            </w:r>
            <w:r w:rsidR="002814D8">
              <w:t>technology. Due to some lack of technical knowledge it</w:t>
            </w:r>
            <w:r w:rsidR="007E3DDB">
              <w:t xml:space="preserve"> </w:t>
            </w:r>
            <w:r w:rsidR="00B96B3B">
              <w:t>can harm</w:t>
            </w:r>
            <w:r w:rsidR="002814D8">
              <w:t xml:space="preserve"> my </w:t>
            </w:r>
            <w:r w:rsidR="00B96B3B">
              <w:t>career. Along</w:t>
            </w:r>
            <w:r w:rsidR="00FD39A6">
              <w:t xml:space="preserve"> with that when I face some</w:t>
            </w:r>
            <w:r w:rsidR="00726A7E">
              <w:t xml:space="preserve"> technical problem when I </w:t>
            </w:r>
            <w:r w:rsidR="00B1351A">
              <w:t>work cannot</w:t>
            </w:r>
            <w:r w:rsidR="00FD39A6">
              <w:t xml:space="preserve"> </w:t>
            </w:r>
            <w:r w:rsidR="00B96B3B">
              <w:t>solve</w:t>
            </w:r>
            <w:r w:rsidR="00FD39A6">
              <w:t xml:space="preserve"> that problems due to lack of my technical </w:t>
            </w:r>
            <w:r w:rsidR="00B1351A">
              <w:t>knowledge. Always</w:t>
            </w:r>
            <w:r w:rsidR="00FD39A6">
              <w:t xml:space="preserve"> I need help of someone to </w:t>
            </w:r>
            <w:r w:rsidR="00726A7E">
              <w:t>get rid from</w:t>
            </w:r>
            <w:r w:rsidR="00B96B3B">
              <w:t xml:space="preserve"> </w:t>
            </w:r>
            <w:r w:rsidR="00B66890">
              <w:t xml:space="preserve">that problem. In my working time if any technical machine getting any kind of problem that </w:t>
            </w:r>
            <w:r w:rsidR="00E96DCD">
              <w:t>lose</w:t>
            </w:r>
            <w:r w:rsidR="009E0E02">
              <w:t xml:space="preserve"> my focus on work.</w:t>
            </w:r>
          </w:p>
        </w:tc>
        <w:tc>
          <w:tcPr>
            <w:tcW w:w="4765" w:type="dxa"/>
          </w:tcPr>
          <w:p w:rsidR="00295807" w:rsidRDefault="00E17205" w:rsidP="005B5238">
            <w:r>
              <w:t xml:space="preserve">According to the weakness of mine </w:t>
            </w:r>
            <w:r w:rsidR="000102F8">
              <w:t xml:space="preserve">I face some </w:t>
            </w:r>
            <w:r w:rsidR="001649EE">
              <w:t>threats. Now a days</w:t>
            </w:r>
            <w:r w:rsidR="005B5238">
              <w:t xml:space="preserve"> most of the</w:t>
            </w:r>
            <w:r w:rsidR="001649EE">
              <w:t xml:space="preserve"> industries are mainly </w:t>
            </w:r>
            <w:r w:rsidR="005B5238">
              <w:t xml:space="preserve">based on </w:t>
            </w:r>
            <w:r w:rsidR="000533AF">
              <w:t>technology. Due</w:t>
            </w:r>
            <w:r w:rsidR="003C52DC">
              <w:t xml:space="preserve"> to my lack of technological knowledge I face some threats which are coming from the other employees who are very strong in </w:t>
            </w:r>
            <w:r w:rsidR="006F3D1F">
              <w:t>technology. It create a threats in my career.</w:t>
            </w:r>
          </w:p>
        </w:tc>
      </w:tr>
    </w:tbl>
    <w:p w:rsidR="008C1253" w:rsidRDefault="008C1253" w:rsidP="00A26DF7"/>
    <w:p w:rsidR="00DC00EB" w:rsidRDefault="00DC00EB" w:rsidP="00DC00EB">
      <w:pPr>
        <w:pStyle w:val="Heading2"/>
      </w:pPr>
      <w:bookmarkStart w:id="12" w:name="_Toc7430535"/>
      <w:bookmarkStart w:id="13" w:name="_Toc8316893"/>
      <w:r w:rsidRPr="00DC00EB">
        <w:t>SMART objective</w:t>
      </w:r>
      <w:bookmarkEnd w:id="12"/>
      <w:bookmarkEnd w:id="13"/>
    </w:p>
    <w:p w:rsidR="005212D3" w:rsidRDefault="005212D3" w:rsidP="005212D3">
      <w:r>
        <w:t xml:space="preserve">SMART in this word there has some individual meaning of every </w:t>
      </w:r>
      <w:r w:rsidR="00627EE5">
        <w:t>words. These</w:t>
      </w:r>
      <w:r>
        <w:t xml:space="preserve"> are describing below.</w:t>
      </w:r>
    </w:p>
    <w:p w:rsidR="00E47B6E" w:rsidRPr="0034182A" w:rsidRDefault="00B906C9" w:rsidP="005212D3">
      <w:r w:rsidRPr="00857272">
        <w:rPr>
          <w:b/>
        </w:rPr>
        <w:lastRenderedPageBreak/>
        <w:t>S</w:t>
      </w:r>
      <w:r>
        <w:rPr>
          <w:b/>
        </w:rPr>
        <w:t>pecific</w:t>
      </w:r>
      <w:r w:rsidRPr="00857272">
        <w:rPr>
          <w:b/>
        </w:rPr>
        <w:t>:</w:t>
      </w:r>
      <w:r>
        <w:t xml:space="preserve"> First</w:t>
      </w:r>
      <w:r w:rsidR="0034182A">
        <w:t xml:space="preserve"> of all make a specific goal for the </w:t>
      </w:r>
      <w:r>
        <w:t>life. Make</w:t>
      </w:r>
      <w:r w:rsidR="006E0F38">
        <w:t xml:space="preserve"> a specific goal according to the </w:t>
      </w:r>
      <w:r>
        <w:t>possibilities</w:t>
      </w:r>
      <w:r w:rsidR="006E0F38">
        <w:t xml:space="preserve"> in a person life.</w:t>
      </w:r>
    </w:p>
    <w:p w:rsidR="00E47B6E" w:rsidRPr="00590B11" w:rsidRDefault="00E47B6E" w:rsidP="005212D3">
      <w:r w:rsidRPr="00857272">
        <w:rPr>
          <w:b/>
        </w:rPr>
        <w:t>M</w:t>
      </w:r>
      <w:r w:rsidR="00FC4431">
        <w:rPr>
          <w:b/>
        </w:rPr>
        <w:t>easurable</w:t>
      </w:r>
      <w:r w:rsidRPr="00857272">
        <w:rPr>
          <w:b/>
        </w:rPr>
        <w:t>:</w:t>
      </w:r>
      <w:r w:rsidR="00590B11">
        <w:rPr>
          <w:b/>
        </w:rPr>
        <w:t xml:space="preserve"> </w:t>
      </w:r>
      <w:r w:rsidR="00590B11">
        <w:t xml:space="preserve">When a people think to do something people also should think on the process of </w:t>
      </w:r>
      <w:r w:rsidR="00D94BDC">
        <w:t xml:space="preserve">that. How the goal a man can achieve </w:t>
      </w:r>
      <w:r w:rsidR="00F73281">
        <w:t xml:space="preserve">the thing that also need to think. </w:t>
      </w:r>
    </w:p>
    <w:p w:rsidR="00E47B6E" w:rsidRPr="002E5D66" w:rsidRDefault="008A6FE8" w:rsidP="005212D3">
      <w:r w:rsidRPr="00857272">
        <w:rPr>
          <w:b/>
        </w:rPr>
        <w:t>A</w:t>
      </w:r>
      <w:r>
        <w:rPr>
          <w:b/>
        </w:rPr>
        <w:t>ttainable</w:t>
      </w:r>
      <w:r w:rsidR="00E47B6E" w:rsidRPr="00857272">
        <w:rPr>
          <w:b/>
        </w:rPr>
        <w:t>:</w:t>
      </w:r>
      <w:r w:rsidR="002E5D66">
        <w:rPr>
          <w:b/>
        </w:rPr>
        <w:t xml:space="preserve"> </w:t>
      </w:r>
      <w:r w:rsidR="002E5D66">
        <w:t xml:space="preserve">The goal of a person have to be </w:t>
      </w:r>
      <w:r w:rsidR="002401BA">
        <w:t>realistic. There</w:t>
      </w:r>
      <w:r w:rsidR="00F22C0F">
        <w:t xml:space="preserve"> are no place of </w:t>
      </w:r>
      <w:r w:rsidR="002401BA">
        <w:t xml:space="preserve">imagination. People should make a goal which can be possible to </w:t>
      </w:r>
      <w:r w:rsidR="005C33E6">
        <w:t>implement</w:t>
      </w:r>
      <w:r w:rsidR="00B55055">
        <w:t xml:space="preserve"> in reality with the help of knowledge and resources.</w:t>
      </w:r>
    </w:p>
    <w:p w:rsidR="00E47B6E" w:rsidRPr="000B3BC3" w:rsidRDefault="002911EB" w:rsidP="005212D3">
      <w:r w:rsidRPr="00857272">
        <w:rPr>
          <w:b/>
        </w:rPr>
        <w:t>R</w:t>
      </w:r>
      <w:r>
        <w:rPr>
          <w:b/>
        </w:rPr>
        <w:t>elevant</w:t>
      </w:r>
      <w:r w:rsidR="00E47B6E" w:rsidRPr="00857272">
        <w:rPr>
          <w:b/>
        </w:rPr>
        <w:t>:</w:t>
      </w:r>
      <w:r w:rsidR="000B3BC3">
        <w:rPr>
          <w:b/>
        </w:rPr>
        <w:t xml:space="preserve"> </w:t>
      </w:r>
      <w:r w:rsidR="000B3BC3" w:rsidRPr="0037533A">
        <w:t xml:space="preserve">Making a goal is very important to a person who are thinking </w:t>
      </w:r>
      <w:r w:rsidR="00D27439" w:rsidRPr="0037533A">
        <w:t>that.</w:t>
      </w:r>
      <w:r w:rsidR="00D27439">
        <w:t xml:space="preserve"> Also</w:t>
      </w:r>
      <w:r w:rsidR="007A7B64">
        <w:t xml:space="preserve"> the goal have to be relevant for the person </w:t>
      </w:r>
      <w:r w:rsidR="00D27439">
        <w:t>and</w:t>
      </w:r>
      <w:r w:rsidR="007A7B64">
        <w:t xml:space="preserve"> for the company </w:t>
      </w:r>
      <w:r w:rsidR="00996005">
        <w:t>too. The</w:t>
      </w:r>
      <w:r w:rsidR="000C2F65">
        <w:t xml:space="preserve"> goal of a person </w:t>
      </w:r>
      <w:r w:rsidR="00996005">
        <w:t>should</w:t>
      </w:r>
      <w:r w:rsidR="000C2F65">
        <w:t xml:space="preserve"> have a value.</w:t>
      </w:r>
    </w:p>
    <w:p w:rsidR="00E47B6E" w:rsidRDefault="00E47B6E" w:rsidP="005212D3">
      <w:r w:rsidRPr="00857272">
        <w:rPr>
          <w:b/>
        </w:rPr>
        <w:t>T</w:t>
      </w:r>
      <w:r w:rsidR="008A6FE8">
        <w:rPr>
          <w:b/>
        </w:rPr>
        <w:t>ime-based</w:t>
      </w:r>
      <w:r w:rsidRPr="00857272">
        <w:rPr>
          <w:b/>
        </w:rPr>
        <w:t>:</w:t>
      </w:r>
      <w:r w:rsidR="000E2AA1">
        <w:rPr>
          <w:b/>
        </w:rPr>
        <w:t xml:space="preserve"> </w:t>
      </w:r>
      <w:r w:rsidR="000E2AA1">
        <w:t xml:space="preserve">People have to make a time frame according to their specific </w:t>
      </w:r>
      <w:r w:rsidR="001E454C">
        <w:t>goal. They</w:t>
      </w:r>
      <w:r w:rsidR="00E17101">
        <w:t xml:space="preserve"> have to make a goal with</w:t>
      </w:r>
      <w:r w:rsidR="001E454C">
        <w:t>in</w:t>
      </w:r>
      <w:r w:rsidR="00E17101">
        <w:t xml:space="preserve"> a possible time frame.</w:t>
      </w:r>
    </w:p>
    <w:p w:rsidR="002B3AF8" w:rsidRDefault="002B3AF8" w:rsidP="002B3AF8">
      <w:pPr>
        <w:pStyle w:val="Heading2"/>
      </w:pPr>
      <w:bookmarkStart w:id="14" w:name="_Toc7430536"/>
      <w:bookmarkStart w:id="15" w:name="_Toc8316894"/>
      <w:r>
        <w:t>Johari window</w:t>
      </w:r>
      <w:bookmarkEnd w:id="14"/>
      <w:bookmarkEnd w:id="15"/>
    </w:p>
    <w:p w:rsidR="002B3AF8" w:rsidRDefault="00E54B99" w:rsidP="005212D3">
      <w:r>
        <w:t xml:space="preserve">In this model there has over all four </w:t>
      </w:r>
      <w:r w:rsidR="001D255A">
        <w:t>windows</w:t>
      </w:r>
      <w:r w:rsidR="006E677B">
        <w:t>. The</w:t>
      </w:r>
      <w:r w:rsidR="00070307">
        <w:t xml:space="preserve"> first two </w:t>
      </w:r>
      <w:r w:rsidR="001D255A">
        <w:t>windows</w:t>
      </w:r>
      <w:r w:rsidR="00070307">
        <w:t xml:space="preserve"> are giving some information about </w:t>
      </w:r>
      <w:r w:rsidR="009770AA">
        <w:t>understand</w:t>
      </w:r>
      <w:r w:rsidR="00945078">
        <w:t xml:space="preserve"> a person’s</w:t>
      </w:r>
      <w:r w:rsidR="009770AA">
        <w:t xml:space="preserve"> </w:t>
      </w:r>
      <w:r w:rsidR="00323BED">
        <w:t>self-</w:t>
      </w:r>
      <w:r w:rsidR="00263D31">
        <w:t>factors. The</w:t>
      </w:r>
      <w:r w:rsidR="004E5AAC">
        <w:t xml:space="preserve"> last two </w:t>
      </w:r>
      <w:r w:rsidR="001D255A">
        <w:t>windows</w:t>
      </w:r>
      <w:r w:rsidR="004E5AAC">
        <w:t xml:space="preserve"> will describe the unknown things of the same </w:t>
      </w:r>
      <w:r w:rsidR="00263D31">
        <w:t>person. This</w:t>
      </w:r>
      <w:r w:rsidR="005F6412">
        <w:t xml:space="preserve"> model </w:t>
      </w:r>
      <w:r w:rsidR="00263D31">
        <w:t>assist</w:t>
      </w:r>
      <w:r w:rsidR="005F6412">
        <w:t xml:space="preserve"> people to know to a person from a </w:t>
      </w:r>
      <w:r w:rsidR="00633A2D">
        <w:t>group. It</w:t>
      </w:r>
      <w:r w:rsidR="007818CD">
        <w:t xml:space="preserve"> also help people to increase the level of their </w:t>
      </w:r>
      <w:r w:rsidR="00633A2D">
        <w:t>self-awareness</w:t>
      </w:r>
      <w:r w:rsidR="007818CD">
        <w:t xml:space="preserve"> and development </w:t>
      </w:r>
      <w:r w:rsidR="001D255A">
        <w:t>level. The</w:t>
      </w:r>
      <w:r w:rsidR="00701F4C">
        <w:t xml:space="preserve"> Johari window is discussing below.</w:t>
      </w:r>
    </w:p>
    <w:p w:rsidR="007A2915" w:rsidRPr="008E64AA" w:rsidRDefault="007A2915" w:rsidP="005212D3">
      <w:pPr>
        <w:rPr>
          <w:shd w:val="clear" w:color="auto" w:fill="FFFFFF"/>
        </w:rPr>
      </w:pPr>
      <w:r w:rsidRPr="007A2915">
        <w:rPr>
          <w:b/>
        </w:rPr>
        <w:t xml:space="preserve">Open area: </w:t>
      </w:r>
      <w:r w:rsidR="00A335AE" w:rsidRPr="00533C9C">
        <w:t xml:space="preserve">Under this types of window there are taking about some kind of knowledge about a person </w:t>
      </w:r>
      <w:r w:rsidR="00450E35" w:rsidRPr="00533C9C">
        <w:t>which</w:t>
      </w:r>
      <w:r w:rsidR="00A335AE" w:rsidRPr="00533C9C">
        <w:t xml:space="preserve"> are known to the person as well as to the others </w:t>
      </w:r>
      <w:r w:rsidR="00450E35" w:rsidRPr="00533C9C">
        <w:t>too.</w:t>
      </w:r>
      <w:r w:rsidR="00450E35">
        <w:t xml:space="preserve"> As</w:t>
      </w:r>
      <w:r w:rsidR="00F707B7">
        <w:t xml:space="preserve"> </w:t>
      </w:r>
      <w:r w:rsidR="00450E35">
        <w:t>an</w:t>
      </w:r>
      <w:r w:rsidR="00F707B7">
        <w:t xml:space="preserve"> example I also have some open area those are my </w:t>
      </w:r>
      <w:r w:rsidR="00450E35">
        <w:t>behavior, attitude</w:t>
      </w:r>
      <w:r w:rsidR="00F707B7">
        <w:t xml:space="preserve"> etc which known by the other person who are know me as well as me also know my this kinds of </w:t>
      </w:r>
      <w:r w:rsidR="00C17615">
        <w:t>factors. In</w:t>
      </w:r>
      <w:r w:rsidR="005F1283">
        <w:t xml:space="preserve"> a work place I should disclose my </w:t>
      </w:r>
      <w:r w:rsidR="005F1283">
        <w:lastRenderedPageBreak/>
        <w:t xml:space="preserve">open areas therefore the other employees can know me </w:t>
      </w:r>
      <w:r w:rsidR="00522BFC">
        <w:t>properly</w:t>
      </w:r>
      <w:r w:rsidR="008E64AA">
        <w:t xml:space="preserve"> </w:t>
      </w:r>
      <w:r w:rsidR="008E64AA">
        <w:rPr>
          <w:shd w:val="clear" w:color="auto" w:fill="FFFFFF"/>
        </w:rPr>
        <w:t>(Bandura. and Schunk, 2017)</w:t>
      </w:r>
      <w:r w:rsidR="00522BFC">
        <w:t>. Which</w:t>
      </w:r>
      <w:r w:rsidR="00C17615">
        <w:t xml:space="preserve"> also helps all to work together.</w:t>
      </w:r>
    </w:p>
    <w:p w:rsidR="0008205A" w:rsidRDefault="0008205A" w:rsidP="005212D3">
      <w:r w:rsidRPr="00A34A78">
        <w:rPr>
          <w:b/>
        </w:rPr>
        <w:t>Blind self</w:t>
      </w:r>
      <w:r w:rsidR="004B4BB5">
        <w:rPr>
          <w:b/>
        </w:rPr>
        <w:t>:</w:t>
      </w:r>
      <w:r>
        <w:t xml:space="preserve"> </w:t>
      </w:r>
      <w:r w:rsidR="00992C74">
        <w:t>When I</w:t>
      </w:r>
      <w:r w:rsidR="00911F4C">
        <w:t xml:space="preserve"> cannot </w:t>
      </w:r>
      <w:r w:rsidR="004E2288">
        <w:t>recognize</w:t>
      </w:r>
      <w:r w:rsidR="00911F4C">
        <w:t xml:space="preserve"> </w:t>
      </w:r>
      <w:r w:rsidR="004E2288">
        <w:t>my</w:t>
      </w:r>
      <w:r w:rsidR="00911F4C">
        <w:t xml:space="preserve"> own </w:t>
      </w:r>
      <w:r w:rsidR="00992C74">
        <w:t>unknown</w:t>
      </w:r>
      <w:r w:rsidR="00911F4C">
        <w:t xml:space="preserve"> fault then </w:t>
      </w:r>
      <w:r w:rsidR="004E2288">
        <w:t>I</w:t>
      </w:r>
      <w:r w:rsidR="00911F4C">
        <w:t xml:space="preserve"> should understand that factors according to the behavior of the other employees those who are working with me.</w:t>
      </w:r>
      <w:r w:rsidR="00BE3E1F">
        <w:t xml:space="preserve">This is the blind </w:t>
      </w:r>
      <w:r w:rsidR="00992C74">
        <w:t>self-window</w:t>
      </w:r>
      <w:r w:rsidR="00BE3E1F">
        <w:t>.</w:t>
      </w:r>
    </w:p>
    <w:p w:rsidR="00BD3308" w:rsidRPr="00AC4855" w:rsidRDefault="00BD3308" w:rsidP="005212D3">
      <w:pPr>
        <w:rPr>
          <w:shd w:val="clear" w:color="auto" w:fill="FFFFFF"/>
        </w:rPr>
      </w:pPr>
      <w:r w:rsidRPr="00765020">
        <w:rPr>
          <w:b/>
        </w:rPr>
        <w:t>Hidden area</w:t>
      </w:r>
      <w:r w:rsidR="004B4BB5">
        <w:rPr>
          <w:b/>
        </w:rPr>
        <w:t>:</w:t>
      </w:r>
      <w:r w:rsidR="00E366BF">
        <w:t xml:space="preserve"> Under </w:t>
      </w:r>
      <w:proofErr w:type="gramStart"/>
      <w:r w:rsidR="00E366BF">
        <w:t>this</w:t>
      </w:r>
      <w:proofErr w:type="gramEnd"/>
      <w:r w:rsidR="00E366BF">
        <w:t xml:space="preserve"> types of Johari window a person like I try to hide my something such as any fault of </w:t>
      </w:r>
      <w:r w:rsidR="00304A81">
        <w:t>mine. Therefore</w:t>
      </w:r>
      <w:r w:rsidR="009E29F4">
        <w:t xml:space="preserve"> the other employees who are working with me they cannot make aware on</w:t>
      </w:r>
      <w:r w:rsidR="002363AB">
        <w:t xml:space="preserve"> the perspective </w:t>
      </w:r>
      <w:r w:rsidR="00800121">
        <w:t>of mine</w:t>
      </w:r>
      <w:r w:rsidR="00AC4855">
        <w:rPr>
          <w:shd w:val="clear" w:color="auto" w:fill="FFFFFF"/>
        </w:rPr>
        <w:t xml:space="preserve"> (Zimmerman, Bandura</w:t>
      </w:r>
      <w:proofErr w:type="gramStart"/>
      <w:r w:rsidR="00AC4855">
        <w:rPr>
          <w:shd w:val="clear" w:color="auto" w:fill="FFFFFF"/>
        </w:rPr>
        <w:t>,and</w:t>
      </w:r>
      <w:proofErr w:type="gramEnd"/>
      <w:r w:rsidR="00AC4855">
        <w:rPr>
          <w:shd w:val="clear" w:color="auto" w:fill="FFFFFF"/>
        </w:rPr>
        <w:t xml:space="preserve"> Martinez-Pons, 2015)</w:t>
      </w:r>
      <w:r w:rsidR="009E29F4">
        <w:t>.</w:t>
      </w:r>
    </w:p>
    <w:p w:rsidR="008C417E" w:rsidRPr="003A68E3" w:rsidRDefault="00CB2B7B" w:rsidP="00A26DF7">
      <w:r w:rsidRPr="00CB2B7B">
        <w:rPr>
          <w:b/>
        </w:rPr>
        <w:t>Unknown area:</w:t>
      </w:r>
      <w:r w:rsidR="004B4BB5">
        <w:rPr>
          <w:b/>
        </w:rPr>
        <w:t xml:space="preserve"> </w:t>
      </w:r>
      <w:r w:rsidR="00E17D8C" w:rsidRPr="003A68E3">
        <w:t xml:space="preserve">According to this </w:t>
      </w:r>
      <w:r w:rsidR="003A68E3" w:rsidRPr="003A68E3">
        <w:t>unknown</w:t>
      </w:r>
      <w:r w:rsidR="00E17D8C" w:rsidRPr="003A68E3">
        <w:t xml:space="preserve"> area a </w:t>
      </w:r>
      <w:r w:rsidR="003A68E3" w:rsidRPr="003A68E3">
        <w:t>person</w:t>
      </w:r>
      <w:r w:rsidR="00E17D8C" w:rsidRPr="003A68E3">
        <w:t xml:space="preserve"> like I cannot recognize some of my </w:t>
      </w:r>
      <w:r w:rsidR="003A68E3" w:rsidRPr="003A68E3">
        <w:t>factors. As</w:t>
      </w:r>
      <w:r w:rsidR="00E17D8C" w:rsidRPr="003A68E3">
        <w:t xml:space="preserve"> well as it also known to the employees too.</w:t>
      </w:r>
    </w:p>
    <w:p w:rsidR="00BE5C27" w:rsidRPr="00857272" w:rsidRDefault="00A340AD" w:rsidP="002759C0">
      <w:pPr>
        <w:shd w:val="clear" w:color="auto" w:fill="FFFFFF"/>
        <w:spacing w:line="480" w:lineRule="atLeast"/>
        <w:rPr>
          <w:b/>
        </w:rPr>
      </w:pPr>
      <w:r w:rsidRPr="00857272">
        <w:rPr>
          <w:b/>
          <w:bCs/>
          <w:color w:val="222222"/>
        </w:rPr>
        <w:t xml:space="preserve"> </w:t>
      </w:r>
    </w:p>
    <w:p w:rsidR="001B2CF4" w:rsidRPr="002418B8" w:rsidRDefault="001B2CF4" w:rsidP="001B2CF4">
      <w:pPr>
        <w:pStyle w:val="Heading1"/>
      </w:pPr>
      <w:bookmarkStart w:id="16" w:name="_Toc8316895"/>
      <w:r w:rsidRPr="002418B8">
        <w:t>Review of understanding and expectations of the world of employment</w:t>
      </w:r>
      <w:bookmarkEnd w:id="16"/>
    </w:p>
    <w:p w:rsidR="001B2CF4" w:rsidRPr="00C920B5" w:rsidRDefault="001B2CF4" w:rsidP="001B2CF4"/>
    <w:p w:rsidR="001B2CF4" w:rsidRDefault="001B2CF4" w:rsidP="001B2CF4">
      <w:r>
        <w:t xml:space="preserve">Nowadays, there are so many educational institutions in UK. According to the type of institute are very big. Therefore, the students are interested to go those institutions for further studies. In the current days, the chances of getting job is less. In the today’s digital era, people seek help to get the job in different paths. The students are doing either direct approach or submit their resume using internet connection in various kinds of job portals. In that case, the employment rate is 76.3% in 2019. In the current years, this rate is enlarging gradually compared with the past years. In UK, the employment rate as well as the job opportunity are increasing in the current years and the upcoming years. Today’s the employment rate is 3.98%. </w:t>
      </w:r>
    </w:p>
    <w:p w:rsidR="001B2CF4" w:rsidRDefault="001B2CF4" w:rsidP="001B2CF4">
      <w:r>
        <w:lastRenderedPageBreak/>
        <w:t>There are various kind of business industries that are established such as banking sector, retail sector, healthcare sector, transportation, educational sector, oil industry and many more. The employment and the economical state are empowering in this industries (</w:t>
      </w:r>
      <w:proofErr w:type="spellStart"/>
      <w:r>
        <w:rPr>
          <w:shd w:val="clear" w:color="auto" w:fill="FFFFFF"/>
        </w:rPr>
        <w:t>Parasuraman</w:t>
      </w:r>
      <w:proofErr w:type="spellEnd"/>
      <w:r>
        <w:rPr>
          <w:shd w:val="clear" w:color="auto" w:fill="FFFFFF"/>
        </w:rPr>
        <w:t xml:space="preserve"> Berry and </w:t>
      </w:r>
      <w:proofErr w:type="spellStart"/>
      <w:r>
        <w:rPr>
          <w:shd w:val="clear" w:color="auto" w:fill="FFFFFF"/>
        </w:rPr>
        <w:t>Zeithaml</w:t>
      </w:r>
      <w:proofErr w:type="spellEnd"/>
      <w:r>
        <w:rPr>
          <w:shd w:val="clear" w:color="auto" w:fill="FFFFFF"/>
        </w:rPr>
        <w:t xml:space="preserve"> 2014).</w:t>
      </w:r>
    </w:p>
    <w:p w:rsidR="001B2CF4" w:rsidRDefault="001B2CF4" w:rsidP="001B2CF4">
      <w:r>
        <w:t>According to my point of view, there are so many positive elements and negative elements that helps a student or a fresher to become an employee. In that prospect, the fresher cannot be the first choice for various companies. They always prefer students because they have some experience and some technological knowledge to work on their field. Therefore, the main objective of the educational institute is to teach and learn those fresher. Along with that, a few institutions are there to take the fresher as well. As the fresher have no technical thought to work their fields as an educated one, these institutions can teach them very well (</w:t>
      </w:r>
      <w:proofErr w:type="spellStart"/>
      <w:r>
        <w:rPr>
          <w:shd w:val="clear" w:color="auto" w:fill="FFFFFF"/>
        </w:rPr>
        <w:t>Goetsch</w:t>
      </w:r>
      <w:proofErr w:type="spellEnd"/>
      <w:r>
        <w:rPr>
          <w:shd w:val="clear" w:color="auto" w:fill="FFFFFF"/>
        </w:rPr>
        <w:t xml:space="preserve"> and Davis 2015</w:t>
      </w:r>
      <w:r>
        <w:t xml:space="preserve">). </w:t>
      </w:r>
    </w:p>
    <w:p w:rsidR="001B2CF4" w:rsidRDefault="001B2CF4" w:rsidP="001B2CF4">
      <w:r>
        <w:t>Nowadays, I want to get a job in a reputed organisation. In my prospective, my expectation of the workers is not similar from those company that I explained before. I prefer always a company which have a well time schedule (</w:t>
      </w:r>
      <w:r>
        <w:rPr>
          <w:rFonts w:ascii="Arial" w:hAnsi="Arial" w:cs="Arial"/>
          <w:color w:val="222222"/>
          <w:sz w:val="20"/>
          <w:szCs w:val="20"/>
          <w:shd w:val="clear" w:color="auto" w:fill="FFFFFF"/>
        </w:rPr>
        <w:t>Link 2016</w:t>
      </w:r>
      <w:r>
        <w:t xml:space="preserve">). Because I am working as a car driver last 2 years. Whereas, my time schedule is very bad. That’s why I look for a company which is well established and the work environment is well. In that case, the employee is the main root of the company. If the employee interaction is not good and the attitude of the head of the company and HR is not good, then people cannot choose this company. The manager should take care the employee. In that company, I can gain my knowledge and experience. The workers can provide the better quality product as well as the company profit. In my point of view, the environment of the organisation is workers-friendly and trustful. This helps to hold the culture of the company and build a good relation between the workers deeply. The profit level must be increased. </w:t>
      </w:r>
      <w:r>
        <w:lastRenderedPageBreak/>
        <w:t>Therefore, I will be satisfied as an employee of the company and I can empower the company gradually (</w:t>
      </w:r>
      <w:proofErr w:type="spellStart"/>
      <w:r>
        <w:rPr>
          <w:rFonts w:ascii="Arial" w:hAnsi="Arial" w:cs="Arial"/>
          <w:color w:val="222222"/>
          <w:sz w:val="20"/>
          <w:szCs w:val="20"/>
          <w:shd w:val="clear" w:color="auto" w:fill="FFFFFF"/>
        </w:rPr>
        <w:t>Aitchison</w:t>
      </w:r>
      <w:proofErr w:type="spellEnd"/>
      <w:r>
        <w:rPr>
          <w:rFonts w:ascii="Arial" w:hAnsi="Arial" w:cs="Arial"/>
          <w:color w:val="222222"/>
          <w:sz w:val="20"/>
          <w:szCs w:val="20"/>
          <w:shd w:val="clear" w:color="auto" w:fill="FFFFFF"/>
        </w:rPr>
        <w:t xml:space="preserve"> K 2016</w:t>
      </w:r>
      <w:r>
        <w:t xml:space="preserve">).  </w:t>
      </w:r>
    </w:p>
    <w:p w:rsidR="001B2CF4" w:rsidRDefault="001B2CF4" w:rsidP="001B2CF4">
      <w:r>
        <w:t xml:space="preserve">Apart from that, the good complement helps to encourage the employment. According to an American write Mark twains, he said that he can work in a reputed company with a good employment for a few years. Additionally, company give him a reward as good employee that can develop the interest and the knowledge of the work. Salary is the main part for everybody. I want a company where they provide extra money for those employee who work night shift or extra duty hours. In that way, the productivity will increase easily and it engages more employees. The attractive part of a company is that they arrange various types of events and celebrate the famous occasions. This helps to increase the relation between the manager and the workers. The company should include some training to start their upcoming project. </w:t>
      </w:r>
    </w:p>
    <w:p w:rsidR="001B2CF4" w:rsidRDefault="001B2CF4" w:rsidP="001B2CF4">
      <w:pPr>
        <w:pStyle w:val="Heading1"/>
      </w:pPr>
      <w:bookmarkStart w:id="17" w:name="m_-232297510964570188__Toc7104006"/>
      <w:bookmarkStart w:id="18" w:name="_Toc7430538"/>
      <w:bookmarkStart w:id="19" w:name="_Toc8316896"/>
      <w:r>
        <w:t>Career ambitions and aspirations:</w:t>
      </w:r>
      <w:bookmarkEnd w:id="17"/>
      <w:bookmarkEnd w:id="18"/>
      <w:bookmarkEnd w:id="19"/>
    </w:p>
    <w:p w:rsidR="001B2CF4" w:rsidRDefault="001B2CF4" w:rsidP="001B2CF4">
      <w:pPr>
        <w:rPr>
          <w:rFonts w:cs="Times New Roman"/>
          <w:color w:val="222222"/>
          <w:shd w:val="clear" w:color="auto" w:fill="FFFFFF"/>
        </w:rPr>
      </w:pPr>
      <w:r w:rsidRPr="00DA6631">
        <w:rPr>
          <w:rFonts w:cs="Times New Roman"/>
        </w:rPr>
        <w:t xml:space="preserve">As my point of view, my ambition is to get </w:t>
      </w:r>
      <w:r w:rsidRPr="00DA6631">
        <w:rPr>
          <w:rFonts w:cs="Times New Roman"/>
          <w:color w:val="222222"/>
          <w:shd w:val="clear" w:color="auto" w:fill="FFFFFF"/>
        </w:rPr>
        <w:t>either have a good 9 to 5 job</w:t>
      </w:r>
      <w:r>
        <w:rPr>
          <w:rFonts w:cs="Times New Roman"/>
          <w:color w:val="222222"/>
          <w:shd w:val="clear" w:color="auto" w:fill="FFFFFF"/>
        </w:rPr>
        <w:t xml:space="preserve"> in a better way. Therefore, I have to follow a few steps to get my ambition. The steps are explained below. Let’s check out below:</w:t>
      </w:r>
    </w:p>
    <w:p w:rsidR="001B2CF4" w:rsidRPr="00E60AD1" w:rsidRDefault="001B2CF4" w:rsidP="001B2CF4">
      <w:r w:rsidRPr="00C920B5">
        <w:rPr>
          <w:b/>
        </w:rPr>
        <w:t>Make a proper goal</w:t>
      </w:r>
      <w:r w:rsidRPr="000065A4">
        <w:t xml:space="preserve">- First of all, I need to focus on my goal to get a proper job. To do that, I have to learn all the responsibilities and role of an employee in the company. There are various kinds of employment rules that you need to know to maintain the company. If I have no enough idea about the post, I need to take a good man who guide me and get a knowledge about the role of an employee in a decent way. The main fact is that many employees already work in an organisation and the manager need to take a better employee. Before going to the post of a company, I have a good ability. This will help you to grow the selectivity rate for that </w:t>
      </w:r>
      <w:r w:rsidRPr="000065A4">
        <w:lastRenderedPageBreak/>
        <w:t>organisation. In addition, I need to know the negative parts of that company. After knowing each and every factors, I enhance these parts to empower the company in a various way</w:t>
      </w:r>
      <w:r>
        <w:t xml:space="preserve"> (</w:t>
      </w:r>
      <w:r w:rsidRPr="00E60AD1">
        <w:t xml:space="preserve">Ashby </w:t>
      </w:r>
      <w:r>
        <w:t xml:space="preserve">and </w:t>
      </w:r>
      <w:proofErr w:type="spellStart"/>
      <w:r>
        <w:t>Schoon</w:t>
      </w:r>
      <w:proofErr w:type="spellEnd"/>
      <w:r>
        <w:t xml:space="preserve"> </w:t>
      </w:r>
      <w:r w:rsidRPr="00E60AD1">
        <w:t xml:space="preserve">2015). </w:t>
      </w:r>
    </w:p>
    <w:p w:rsidR="001B2CF4" w:rsidRDefault="001B2CF4" w:rsidP="001B2CF4">
      <w:r w:rsidRPr="00C920B5">
        <w:rPr>
          <w:b/>
        </w:rPr>
        <w:t>Show the Known Skills</w:t>
      </w:r>
      <w:r w:rsidRPr="00655E19">
        <w:t xml:space="preserve">- </w:t>
      </w:r>
      <w:r>
        <w:t xml:space="preserve">As a student, I can learn knowledge and huge thought in my current work. People can show their skill that can help to enhance their chance for getting a job. According to an employee, you show your skill in front of the manager. According to the manager post of an organisation, you need to show the exact skill. I should be able to help all employees. I should have to manage all bad as well as good situations very well. If I get a post as a manager, the workers will expect to get more from me. I should have to keep maintaining my job accurately to reach their expectation. Besides, there are many factor which </w:t>
      </w:r>
      <w:proofErr w:type="spellStart"/>
      <w:r>
        <w:t>i</w:t>
      </w:r>
      <w:proofErr w:type="spellEnd"/>
      <w:r>
        <w:t xml:space="preserve"> will explaining below with ease. </w:t>
      </w:r>
    </w:p>
    <w:p w:rsidR="001B2CF4" w:rsidRPr="00790C46" w:rsidRDefault="001B2CF4" w:rsidP="001B2CF4">
      <w:r w:rsidRPr="00C920B5">
        <w:rPr>
          <w:b/>
        </w:rPr>
        <w:t>Self-development</w:t>
      </w:r>
      <w:r>
        <w:t>-</w:t>
      </w:r>
      <w:r w:rsidRPr="002E60D3">
        <w:t xml:space="preserve"> Generally, </w:t>
      </w:r>
      <w:r>
        <w:t>our work life and personal life is totally different types of obstacles. To attain an organisational objectives, I have to develop my all skills and behavior. Apart from that, I must be loyal on my duty hours. In the current days, various companies are showing different strategies and ideas. This will help cope up the work of the employees with the current modifications. At the same time, I will keep my eyes the career path as well as the career development (</w:t>
      </w:r>
      <w:proofErr w:type="spellStart"/>
      <w:r w:rsidRPr="00495B8F">
        <w:t>Schoon</w:t>
      </w:r>
      <w:proofErr w:type="spellEnd"/>
      <w:r w:rsidRPr="00495B8F">
        <w:t xml:space="preserve"> I and </w:t>
      </w:r>
      <w:proofErr w:type="spellStart"/>
      <w:r w:rsidRPr="00495B8F">
        <w:t>Polek</w:t>
      </w:r>
      <w:proofErr w:type="spellEnd"/>
      <w:r w:rsidRPr="00495B8F">
        <w:t xml:space="preserve"> 2017).</w:t>
      </w:r>
      <w:r>
        <w:t xml:space="preserve"> Along with that, I have to be serious to finish my work with energy and full of </w:t>
      </w:r>
      <w:r w:rsidRPr="00790C46">
        <w:t>positivity at the right time.</w:t>
      </w:r>
    </w:p>
    <w:p w:rsidR="001B2CF4" w:rsidRDefault="001B2CF4" w:rsidP="001B2CF4">
      <w:pPr>
        <w:rPr>
          <w:bCs/>
        </w:rPr>
      </w:pPr>
      <w:r w:rsidRPr="00C920B5">
        <w:rPr>
          <w:b/>
          <w:bCs/>
        </w:rPr>
        <w:t>Working ethics-</w:t>
      </w:r>
      <w:r>
        <w:rPr>
          <w:b/>
          <w:bCs/>
        </w:rPr>
        <w:t> </w:t>
      </w:r>
      <w:r>
        <w:rPr>
          <w:bCs/>
        </w:rPr>
        <w:t>There are a few laws in various industry. In that way, you maintain all works. Basically, various companies have different ethics. Therefore, go through the following ethics provide below:</w:t>
      </w:r>
    </w:p>
    <w:p w:rsidR="001B2CF4" w:rsidRDefault="001B2CF4" w:rsidP="001B2CF4">
      <w:pPr>
        <w:pStyle w:val="ListParagraph"/>
        <w:numPr>
          <w:ilvl w:val="0"/>
          <w:numId w:val="4"/>
        </w:numPr>
      </w:pPr>
      <w:r>
        <w:t>Finish your duties on the correct time.</w:t>
      </w:r>
    </w:p>
    <w:p w:rsidR="001B2CF4" w:rsidRDefault="001B2CF4" w:rsidP="001B2CF4">
      <w:pPr>
        <w:pStyle w:val="ListParagraph"/>
        <w:numPr>
          <w:ilvl w:val="0"/>
          <w:numId w:val="4"/>
        </w:numPr>
      </w:pPr>
      <w:r>
        <w:lastRenderedPageBreak/>
        <w:t>Keep showing your honesty and competency to empower the organisation.</w:t>
      </w:r>
    </w:p>
    <w:p w:rsidR="001B2CF4" w:rsidRDefault="001B2CF4" w:rsidP="001B2CF4">
      <w:pPr>
        <w:pStyle w:val="ListParagraph"/>
        <w:numPr>
          <w:ilvl w:val="0"/>
          <w:numId w:val="4"/>
        </w:numPr>
      </w:pPr>
      <w:r>
        <w:t xml:space="preserve">Develop your skills with varieties ideas. </w:t>
      </w:r>
    </w:p>
    <w:p w:rsidR="001B2CF4" w:rsidRDefault="001B2CF4" w:rsidP="001B2CF4">
      <w:pPr>
        <w:pStyle w:val="ListParagraph"/>
        <w:numPr>
          <w:ilvl w:val="0"/>
          <w:numId w:val="4"/>
        </w:numPr>
      </w:pPr>
      <w:r>
        <w:t>End your work in a flexible way.</w:t>
      </w:r>
    </w:p>
    <w:p w:rsidR="001B2CF4" w:rsidRDefault="001B2CF4" w:rsidP="001B2CF4">
      <w:pPr>
        <w:pStyle w:val="ListParagraph"/>
        <w:numPr>
          <w:ilvl w:val="0"/>
          <w:numId w:val="4"/>
        </w:numPr>
      </w:pPr>
      <w:r>
        <w:t>Maintain dignity and confidentiality.</w:t>
      </w:r>
    </w:p>
    <w:p w:rsidR="001B2CF4" w:rsidRDefault="001B2CF4" w:rsidP="001B2CF4">
      <w:pPr>
        <w:pStyle w:val="ListParagraph"/>
        <w:numPr>
          <w:ilvl w:val="0"/>
          <w:numId w:val="4"/>
        </w:numPr>
      </w:pPr>
      <w:r>
        <w:t>Take motivation from the leaders, workers and others.</w:t>
      </w:r>
    </w:p>
    <w:p w:rsidR="001B2CF4" w:rsidRDefault="001B2CF4" w:rsidP="001B2CF4">
      <w:pPr>
        <w:pStyle w:val="ListParagraph"/>
        <w:numPr>
          <w:ilvl w:val="0"/>
          <w:numId w:val="4"/>
        </w:numPr>
      </w:pPr>
      <w:r>
        <w:t>Keep showing your confidence with own different creativity.</w:t>
      </w:r>
    </w:p>
    <w:p w:rsidR="001B2CF4" w:rsidRDefault="001B2CF4" w:rsidP="001B2CF4">
      <w:pPr>
        <w:pStyle w:val="ListParagraph"/>
        <w:numPr>
          <w:ilvl w:val="0"/>
          <w:numId w:val="4"/>
        </w:numPr>
      </w:pPr>
      <w:r>
        <w:t>Always stimulate yourself to reach your ambition.</w:t>
      </w:r>
    </w:p>
    <w:p w:rsidR="001B2CF4" w:rsidRDefault="001B2CF4" w:rsidP="001B2CF4">
      <w:pPr>
        <w:pStyle w:val="ListParagraph"/>
        <w:numPr>
          <w:ilvl w:val="0"/>
          <w:numId w:val="4"/>
        </w:numPr>
      </w:pPr>
      <w:r>
        <w:t>Work hard and be honest everywhere.</w:t>
      </w:r>
    </w:p>
    <w:p w:rsidR="001B2CF4" w:rsidRDefault="001B2CF4" w:rsidP="001B2CF4">
      <w:pPr>
        <w:pStyle w:val="ListParagraph"/>
        <w:numPr>
          <w:ilvl w:val="0"/>
          <w:numId w:val="4"/>
        </w:numPr>
      </w:pPr>
      <w:r>
        <w:t>Handle all situation including positive and negative flawlessly.</w:t>
      </w:r>
    </w:p>
    <w:p w:rsidR="001B2CF4" w:rsidRPr="00107171" w:rsidRDefault="001B2CF4" w:rsidP="001B2CF4">
      <w:r w:rsidRPr="00C920B5">
        <w:rPr>
          <w:b/>
        </w:rPr>
        <w:t>Risk management-</w:t>
      </w:r>
      <w:r w:rsidRPr="00107171">
        <w:t xml:space="preserve"> Keep in mind that </w:t>
      </w:r>
      <w:r>
        <w:t>don’t get scared during working time. You must have the ability to maintain all barriers and risks. I can make myself to handle all kind of tough situations. Apart from that, I must take any risks and solve them in a positive way. People of the company can get interest of your work by showing these capability. Additionally, you are safe and comfortable with each and every steps of your works (</w:t>
      </w:r>
      <w:proofErr w:type="spellStart"/>
      <w:r>
        <w:rPr>
          <w:rFonts w:cs="Times New Roman"/>
          <w:color w:val="222222"/>
          <w:szCs w:val="24"/>
          <w:shd w:val="clear" w:color="auto" w:fill="FFFFFF"/>
        </w:rPr>
        <w:t>Lindholm</w:t>
      </w:r>
      <w:proofErr w:type="spellEnd"/>
      <w:r w:rsidRPr="00495B8F">
        <w:rPr>
          <w:rFonts w:cs="Times New Roman"/>
          <w:color w:val="222222"/>
          <w:szCs w:val="24"/>
          <w:shd w:val="clear" w:color="auto" w:fill="FFFFFF"/>
        </w:rPr>
        <w:t xml:space="preserve"> 2018</w:t>
      </w:r>
      <w:r>
        <w:t xml:space="preserve">). </w:t>
      </w:r>
    </w:p>
    <w:p w:rsidR="001B2CF4" w:rsidRDefault="001B2CF4" w:rsidP="001B2CF4">
      <w:r w:rsidRPr="00C920B5">
        <w:rPr>
          <w:b/>
        </w:rPr>
        <w:t>Engage quality-</w:t>
      </w:r>
      <w:r w:rsidRPr="00697B5F">
        <w:t xml:space="preserve"> </w:t>
      </w:r>
      <w:r>
        <w:t xml:space="preserve">Because of stressful life, we need to give a quality time with people. In this fact, I personally prefer to play with animals like dogs and cats. I also loves children. This provide me an energy and refresh my mind very well. </w:t>
      </w:r>
    </w:p>
    <w:p w:rsidR="001B2CF4" w:rsidRPr="00DB77C3" w:rsidRDefault="001B2CF4" w:rsidP="001B2CF4">
      <w:pPr>
        <w:rPr>
          <w:bCs/>
          <w:color w:val="222222"/>
        </w:rPr>
      </w:pPr>
      <w:r w:rsidRPr="00C920B5">
        <w:rPr>
          <w:b/>
          <w:bCs/>
          <w:color w:val="222222"/>
        </w:rPr>
        <w:t>Commitments on work-</w:t>
      </w:r>
      <w:r w:rsidRPr="00DB77C3">
        <w:rPr>
          <w:bCs/>
          <w:color w:val="222222"/>
        </w:rPr>
        <w:t xml:space="preserve"> In our </w:t>
      </w:r>
      <w:proofErr w:type="spellStart"/>
      <w:r w:rsidRPr="00DB77C3">
        <w:rPr>
          <w:bCs/>
          <w:color w:val="222222"/>
        </w:rPr>
        <w:t>technogical</w:t>
      </w:r>
      <w:proofErr w:type="spellEnd"/>
      <w:r w:rsidRPr="00DB77C3">
        <w:rPr>
          <w:bCs/>
          <w:color w:val="222222"/>
        </w:rPr>
        <w:t xml:space="preserve"> era, </w:t>
      </w:r>
      <w:r>
        <w:rPr>
          <w:bCs/>
          <w:color w:val="222222"/>
        </w:rPr>
        <w:t xml:space="preserve">the change of any situation depend on the time changing. Therefore, I must have to keep committed regarding my work if I reach my ambitions. With this capability, you can get the negative points of your company. By doing this, you can identify that in a proper way. To execute on your own way, you need to stay the professionalism. To fulfill the customers of your organisation, keep your engagement and responsibility proper.  </w:t>
      </w:r>
    </w:p>
    <w:p w:rsidR="001B2CF4" w:rsidRPr="00D86736" w:rsidRDefault="001B2CF4" w:rsidP="001B2CF4">
      <w:r w:rsidRPr="00C920B5">
        <w:rPr>
          <w:b/>
        </w:rPr>
        <w:lastRenderedPageBreak/>
        <w:t>Improve energy-</w:t>
      </w:r>
      <w:r w:rsidRPr="008C3A16">
        <w:t xml:space="preserve"> The next</w:t>
      </w:r>
      <w:r>
        <w:t xml:space="preserve"> objective to reach your ambition is that you provide all energy and give my honesty to end the work. In that case, I must join many energy related events like Yoga and many competitions. I can join at the gym class. This can help me to preserve my energy in our everyday life. </w:t>
      </w:r>
    </w:p>
    <w:p w:rsidR="001B2CF4" w:rsidRPr="00020C20" w:rsidRDefault="001B2CF4" w:rsidP="001B2CF4">
      <w:r w:rsidRPr="00C920B5">
        <w:rPr>
          <w:b/>
        </w:rPr>
        <w:t>Gain knowledge</w:t>
      </w:r>
      <w:r>
        <w:t>-</w:t>
      </w:r>
      <w:r w:rsidRPr="00020C20">
        <w:t xml:space="preserve"> to grow my career improvement plan, I gain more and more knowledge. I improve my knowledge by reading enormous kinds of books, articles, various business magazine, and articles and so on. </w:t>
      </w:r>
    </w:p>
    <w:p w:rsidR="001B2CF4" w:rsidRDefault="001B2CF4" w:rsidP="001B2CF4">
      <w:r w:rsidRPr="00C920B5">
        <w:rPr>
          <w:b/>
        </w:rPr>
        <w:t>Divide your objectives-</w:t>
      </w:r>
      <w:r w:rsidRPr="00020C20">
        <w:t xml:space="preserve"> The next objective is to separate my objectives in an accurate path to attain my ambitions. You should organise your work in a well manner. This helps me most in order to fulfill my goals successfully</w:t>
      </w:r>
      <w:r>
        <w:t xml:space="preserve"> (</w:t>
      </w:r>
      <w:proofErr w:type="spellStart"/>
      <w:r>
        <w:rPr>
          <w:rFonts w:cs="Times New Roman"/>
          <w:color w:val="222222"/>
          <w:szCs w:val="24"/>
          <w:shd w:val="clear" w:color="auto" w:fill="FFFFFF"/>
        </w:rPr>
        <w:t>Basit</w:t>
      </w:r>
      <w:proofErr w:type="spellEnd"/>
      <w:r>
        <w:rPr>
          <w:rFonts w:cs="Times New Roman"/>
          <w:color w:val="222222"/>
          <w:szCs w:val="24"/>
          <w:shd w:val="clear" w:color="auto" w:fill="FFFFFF"/>
        </w:rPr>
        <w:t xml:space="preserve"> 2014</w:t>
      </w:r>
      <w:r>
        <w:t>)</w:t>
      </w:r>
      <w:r w:rsidRPr="00020C20">
        <w:t>.</w:t>
      </w:r>
    </w:p>
    <w:p w:rsidR="001B2CF4" w:rsidRDefault="001B2CF4" w:rsidP="001B2CF4">
      <w:r w:rsidRPr="00C920B5">
        <w:rPr>
          <w:b/>
          <w:bCs/>
        </w:rPr>
        <w:t>Invest your time into your goal</w:t>
      </w:r>
      <w:r w:rsidRPr="00C920B5">
        <w:rPr>
          <w:b/>
        </w:rPr>
        <w:t>-</w:t>
      </w:r>
      <w:r>
        <w:t xml:space="preserve"> in order to fix your goal, you can no waste your time. You must invest your time to do your work properly. Keeps searching many sites which can develop yourself as each and every post of an organisation. Gain knowledge by reading many books. This things become your goal successful. </w:t>
      </w:r>
    </w:p>
    <w:p w:rsidR="001B2CF4" w:rsidRPr="00215763" w:rsidRDefault="001B2CF4" w:rsidP="001B2CF4">
      <w:pPr>
        <w:rPr>
          <w:bCs/>
        </w:rPr>
      </w:pPr>
      <w:r w:rsidRPr="00C920B5">
        <w:rPr>
          <w:b/>
          <w:bCs/>
        </w:rPr>
        <w:t>Never lose your hope</w:t>
      </w:r>
      <w:r>
        <w:rPr>
          <w:bCs/>
        </w:rPr>
        <w:t>-</w:t>
      </w:r>
      <w:r w:rsidRPr="00215763">
        <w:rPr>
          <w:bCs/>
        </w:rPr>
        <w:t> Deterioration or failure is a key of a success in our daily life</w:t>
      </w:r>
      <w:r>
        <w:rPr>
          <w:bCs/>
        </w:rPr>
        <w:t xml:space="preserve"> (</w:t>
      </w:r>
      <w:r>
        <w:rPr>
          <w:shd w:val="clear" w:color="auto" w:fill="FFFFFF"/>
        </w:rPr>
        <w:t>Corwin 2016</w:t>
      </w:r>
      <w:r>
        <w:rPr>
          <w:bCs/>
        </w:rPr>
        <w:t>)</w:t>
      </w:r>
      <w:r w:rsidRPr="00215763">
        <w:rPr>
          <w:bCs/>
        </w:rPr>
        <w:t>. Therefore, don’t lose your hopes to make successful</w:t>
      </w:r>
      <w:r>
        <w:rPr>
          <w:bCs/>
        </w:rPr>
        <w:t>.</w:t>
      </w:r>
    </w:p>
    <w:p w:rsidR="001B2CF4" w:rsidRDefault="001B2CF4" w:rsidP="001B2CF4">
      <w:pPr>
        <w:rPr>
          <w:bCs/>
        </w:rPr>
      </w:pPr>
      <w:r w:rsidRPr="00C920B5">
        <w:rPr>
          <w:b/>
          <w:bCs/>
        </w:rPr>
        <w:t>Explore yourself with some various process-</w:t>
      </w:r>
      <w:r w:rsidRPr="00215763">
        <w:rPr>
          <w:bCs/>
        </w:rPr>
        <w:t> </w:t>
      </w:r>
      <w:r>
        <w:rPr>
          <w:bCs/>
        </w:rPr>
        <w:t xml:space="preserve">To explore yourself, group discussion can help me get more success in a better way. Therefore, apply this way to make your goal. </w:t>
      </w:r>
    </w:p>
    <w:p w:rsidR="001B2CF4" w:rsidRPr="00E04E58" w:rsidRDefault="001B2CF4" w:rsidP="001B2CF4">
      <w:r w:rsidRPr="00C920B5">
        <w:rPr>
          <w:b/>
        </w:rPr>
        <w:t>Negative and positives thoughts-</w:t>
      </w:r>
      <w:r w:rsidRPr="00215763">
        <w:t> </w:t>
      </w:r>
      <w:r>
        <w:t>Always remember that never think any negative thought. Always think about the good ideas (</w:t>
      </w:r>
      <w:r>
        <w:rPr>
          <w:shd w:val="clear" w:color="auto" w:fill="FFFFFF"/>
        </w:rPr>
        <w:t xml:space="preserve">Jacobs Karen </w:t>
      </w:r>
      <w:proofErr w:type="spellStart"/>
      <w:r>
        <w:rPr>
          <w:shd w:val="clear" w:color="auto" w:fill="FFFFFF"/>
        </w:rPr>
        <w:t>Dand</w:t>
      </w:r>
      <w:proofErr w:type="spellEnd"/>
      <w:r>
        <w:rPr>
          <w:shd w:val="clear" w:color="auto" w:fill="FFFFFF"/>
        </w:rPr>
        <w:t xml:space="preserve"> McClelland 2014</w:t>
      </w:r>
      <w:r>
        <w:t xml:space="preserve">). As so many negative ideas can be the barrier of your success, positive thought always motive your goal. </w:t>
      </w:r>
    </w:p>
    <w:p w:rsidR="001B2CF4" w:rsidRDefault="001B2CF4" w:rsidP="001B2CF4">
      <w:pPr>
        <w:rPr>
          <w:b/>
          <w:color w:val="222222"/>
        </w:rPr>
      </w:pPr>
      <w:r w:rsidRPr="002418B8">
        <w:rPr>
          <w:b/>
          <w:color w:val="222222"/>
        </w:rPr>
        <w:lastRenderedPageBreak/>
        <w:t>Do not miss any opportunity-</w:t>
      </w:r>
      <w:r w:rsidRPr="00F11218">
        <w:rPr>
          <w:color w:val="222222"/>
        </w:rPr>
        <w:t xml:space="preserve"> Without thinking you continue your work like a mentor. In that case, you must help your junior if you have extra time. Never lose any types of opportunity that includes your work. You can take all chances of all categories to fulfill your career goal. </w:t>
      </w:r>
    </w:p>
    <w:p w:rsidR="001B2CF4" w:rsidRDefault="001B2CF4" w:rsidP="001B2CF4">
      <w:pPr>
        <w:rPr>
          <w:color w:val="222222"/>
        </w:rPr>
      </w:pPr>
      <w:r w:rsidRPr="002418B8">
        <w:rPr>
          <w:b/>
          <w:color w:val="222222"/>
        </w:rPr>
        <w:t>Try to engage with good soul-</w:t>
      </w:r>
      <w:r>
        <w:rPr>
          <w:color w:val="222222"/>
        </w:rPr>
        <w:t xml:space="preserve"> Try to apply your sole in your work. Along with that sometimes spend yourself with some peace soul (</w:t>
      </w:r>
      <w:proofErr w:type="spellStart"/>
      <w:r>
        <w:rPr>
          <w:shd w:val="clear" w:color="auto" w:fill="FFFFFF"/>
        </w:rPr>
        <w:t>Kortering</w:t>
      </w:r>
      <w:proofErr w:type="spellEnd"/>
      <w:r>
        <w:rPr>
          <w:shd w:val="clear" w:color="auto" w:fill="FFFFFF"/>
        </w:rPr>
        <w:t xml:space="preserve"> </w:t>
      </w:r>
      <w:proofErr w:type="spellStart"/>
      <w:r>
        <w:rPr>
          <w:shd w:val="clear" w:color="auto" w:fill="FFFFFF"/>
        </w:rPr>
        <w:t>Braziel</w:t>
      </w:r>
      <w:proofErr w:type="spellEnd"/>
      <w:r>
        <w:rPr>
          <w:shd w:val="clear" w:color="auto" w:fill="FFFFFF"/>
        </w:rPr>
        <w:t xml:space="preserve"> and </w:t>
      </w:r>
      <w:proofErr w:type="spellStart"/>
      <w:r>
        <w:rPr>
          <w:shd w:val="clear" w:color="auto" w:fill="FFFFFF"/>
        </w:rPr>
        <w:t>McClannon</w:t>
      </w:r>
      <w:proofErr w:type="spellEnd"/>
      <w:r>
        <w:rPr>
          <w:shd w:val="clear" w:color="auto" w:fill="FFFFFF"/>
        </w:rPr>
        <w:t xml:space="preserve"> 2017</w:t>
      </w:r>
      <w:r>
        <w:rPr>
          <w:color w:val="222222"/>
        </w:rPr>
        <w:t>). By applying that, you can manage your group easily</w:t>
      </w:r>
      <w:proofErr w:type="gramStart"/>
      <w:r>
        <w:rPr>
          <w:color w:val="222222"/>
        </w:rPr>
        <w:t>..</w:t>
      </w:r>
      <w:proofErr w:type="gramEnd"/>
    </w:p>
    <w:p w:rsidR="001B2CF4" w:rsidRPr="00511C87" w:rsidRDefault="001B2CF4" w:rsidP="001B2CF4">
      <w:pPr>
        <w:rPr>
          <w:color w:val="222222"/>
        </w:rPr>
      </w:pPr>
      <w:r w:rsidRPr="002418B8">
        <w:rPr>
          <w:b/>
          <w:color w:val="222222"/>
        </w:rPr>
        <w:t>Make a time proper for you</w:t>
      </w:r>
      <w:r>
        <w:rPr>
          <w:color w:val="222222"/>
        </w:rPr>
        <w:t>-</w:t>
      </w:r>
      <w:r w:rsidRPr="00511C87">
        <w:rPr>
          <w:color w:val="222222"/>
        </w:rPr>
        <w:t> Never wait for a right time. Do it now if you use the power to create many things. Each and every time is perfect for you to do the work.</w:t>
      </w:r>
      <w:r>
        <w:rPr>
          <w:color w:val="222222"/>
        </w:rPr>
        <w:t xml:space="preserve"> </w:t>
      </w:r>
      <w:r w:rsidRPr="00511C87">
        <w:rPr>
          <w:color w:val="222222"/>
        </w:rPr>
        <w:t xml:space="preserve"> </w:t>
      </w:r>
    </w:p>
    <w:p w:rsidR="001B2CF4" w:rsidRPr="00220FF0" w:rsidRDefault="001B2CF4" w:rsidP="001B2CF4">
      <w:r w:rsidRPr="002418B8">
        <w:rPr>
          <w:b/>
        </w:rPr>
        <w:t>Make some small goals to achieve the main one-</w:t>
      </w:r>
      <w:r>
        <w:t> To meet your ambition, you need to build some small goals (</w:t>
      </w:r>
      <w:r>
        <w:rPr>
          <w:shd w:val="clear" w:color="auto" w:fill="FFFFFF"/>
        </w:rPr>
        <w:t>Francis 2018</w:t>
      </w:r>
      <w:r>
        <w:t xml:space="preserve">). This becomes successful and your goals gets easier. </w:t>
      </w:r>
    </w:p>
    <w:p w:rsidR="001B2CF4" w:rsidRDefault="001B2CF4" w:rsidP="001B2CF4">
      <w:pPr>
        <w:rPr>
          <w:color w:val="222222"/>
        </w:rPr>
      </w:pPr>
      <w:r w:rsidRPr="002418B8">
        <w:rPr>
          <w:b/>
          <w:color w:val="222222"/>
        </w:rPr>
        <w:t>Focus on knowledge-</w:t>
      </w:r>
      <w:r>
        <w:rPr>
          <w:color w:val="222222"/>
        </w:rPr>
        <w:t xml:space="preserve"> You can learn anything at any time from anyone. Therefore, gain your knowledge and learn some thought to empower the organisation. </w:t>
      </w:r>
    </w:p>
    <w:p w:rsidR="001B2CF4" w:rsidRDefault="001B2CF4" w:rsidP="001B2CF4">
      <w:pPr>
        <w:pStyle w:val="Heading1"/>
      </w:pPr>
      <w:bookmarkStart w:id="20" w:name="_Toc7430539"/>
      <w:bookmarkStart w:id="21" w:name="_Toc8316897"/>
      <w:r>
        <w:t>Personal and career development plan</w:t>
      </w:r>
      <w:bookmarkEnd w:id="20"/>
      <w:bookmarkEnd w:id="21"/>
    </w:p>
    <w:p w:rsidR="001B2CF4" w:rsidRPr="008166C6" w:rsidRDefault="001B2CF4" w:rsidP="001B2CF4"/>
    <w:tbl>
      <w:tblPr>
        <w:tblStyle w:val="TableGrid"/>
        <w:tblW w:w="9378" w:type="dxa"/>
        <w:tblLook w:val="04A0" w:firstRow="1" w:lastRow="0" w:firstColumn="1" w:lastColumn="0" w:noHBand="0" w:noVBand="1"/>
      </w:tblPr>
      <w:tblGrid>
        <w:gridCol w:w="1564"/>
        <w:gridCol w:w="1763"/>
        <w:gridCol w:w="580"/>
        <w:gridCol w:w="501"/>
        <w:gridCol w:w="449"/>
        <w:gridCol w:w="567"/>
        <w:gridCol w:w="487"/>
        <w:gridCol w:w="1714"/>
        <w:gridCol w:w="1753"/>
      </w:tblGrid>
      <w:tr w:rsidR="001B2CF4" w:rsidTr="003D5EEC">
        <w:trPr>
          <w:trHeight w:val="955"/>
        </w:trPr>
        <w:tc>
          <w:tcPr>
            <w:tcW w:w="1564" w:type="dxa"/>
            <w:vMerge w:val="restart"/>
          </w:tcPr>
          <w:p w:rsidR="001B2CF4" w:rsidRDefault="001B2CF4" w:rsidP="003D5EEC">
            <w:pPr>
              <w:rPr>
                <w:b/>
              </w:rPr>
            </w:pPr>
            <w:r>
              <w:rPr>
                <w:b/>
              </w:rPr>
              <w:t xml:space="preserve">Short term objectives </w:t>
            </w:r>
          </w:p>
        </w:tc>
        <w:tc>
          <w:tcPr>
            <w:tcW w:w="1763" w:type="dxa"/>
            <w:vMerge w:val="restart"/>
          </w:tcPr>
          <w:p w:rsidR="001B2CF4" w:rsidRDefault="001B2CF4" w:rsidP="003D5EEC">
            <w:r>
              <w:t xml:space="preserve">Skills I have </w:t>
            </w:r>
          </w:p>
        </w:tc>
        <w:tc>
          <w:tcPr>
            <w:tcW w:w="2584" w:type="dxa"/>
            <w:gridSpan w:val="5"/>
            <w:tcBorders>
              <w:bottom w:val="single" w:sz="4" w:space="0" w:color="auto"/>
            </w:tcBorders>
          </w:tcPr>
          <w:p w:rsidR="001B2CF4" w:rsidRDefault="001B2CF4" w:rsidP="003D5EEC">
            <w:r>
              <w:t>Levels of my skills</w:t>
            </w:r>
          </w:p>
        </w:tc>
        <w:tc>
          <w:tcPr>
            <w:tcW w:w="1714" w:type="dxa"/>
            <w:vMerge w:val="restart"/>
          </w:tcPr>
          <w:p w:rsidR="001B2CF4" w:rsidRDefault="001B2CF4" w:rsidP="003D5EEC">
            <w:r>
              <w:t xml:space="preserve">Time needed for improvement. </w:t>
            </w:r>
          </w:p>
        </w:tc>
        <w:tc>
          <w:tcPr>
            <w:tcW w:w="1753" w:type="dxa"/>
            <w:vMerge w:val="restart"/>
          </w:tcPr>
          <w:p w:rsidR="001B2CF4" w:rsidRDefault="001B2CF4" w:rsidP="003D5EEC">
            <w:r>
              <w:t>Skills to be developed</w:t>
            </w:r>
          </w:p>
        </w:tc>
      </w:tr>
      <w:tr w:rsidR="001B2CF4" w:rsidTr="003D5EEC">
        <w:trPr>
          <w:trHeight w:val="563"/>
        </w:trPr>
        <w:tc>
          <w:tcPr>
            <w:tcW w:w="1564" w:type="dxa"/>
            <w:vMerge/>
          </w:tcPr>
          <w:p w:rsidR="001B2CF4" w:rsidRDefault="001B2CF4" w:rsidP="003D5EEC"/>
        </w:tc>
        <w:tc>
          <w:tcPr>
            <w:tcW w:w="1763" w:type="dxa"/>
            <w:vMerge/>
          </w:tcPr>
          <w:p w:rsidR="001B2CF4" w:rsidRDefault="001B2CF4" w:rsidP="003D5EEC"/>
        </w:tc>
        <w:tc>
          <w:tcPr>
            <w:tcW w:w="580" w:type="dxa"/>
            <w:tcBorders>
              <w:top w:val="single" w:sz="4" w:space="0" w:color="auto"/>
              <w:right w:val="single" w:sz="4" w:space="0" w:color="auto"/>
            </w:tcBorders>
          </w:tcPr>
          <w:p w:rsidR="001B2CF4" w:rsidRDefault="001B2CF4" w:rsidP="003D5EEC">
            <w:r>
              <w:t>1</w:t>
            </w:r>
          </w:p>
        </w:tc>
        <w:tc>
          <w:tcPr>
            <w:tcW w:w="501" w:type="dxa"/>
            <w:tcBorders>
              <w:top w:val="single" w:sz="4" w:space="0" w:color="auto"/>
              <w:right w:val="single" w:sz="4" w:space="0" w:color="auto"/>
            </w:tcBorders>
          </w:tcPr>
          <w:p w:rsidR="001B2CF4" w:rsidRDefault="001B2CF4" w:rsidP="003D5EEC">
            <w:r>
              <w:t>2</w:t>
            </w:r>
          </w:p>
        </w:tc>
        <w:tc>
          <w:tcPr>
            <w:tcW w:w="449" w:type="dxa"/>
            <w:tcBorders>
              <w:top w:val="single" w:sz="4" w:space="0" w:color="auto"/>
              <w:right w:val="single" w:sz="4" w:space="0" w:color="auto"/>
            </w:tcBorders>
          </w:tcPr>
          <w:p w:rsidR="001B2CF4" w:rsidRDefault="001B2CF4" w:rsidP="003D5EEC">
            <w:r>
              <w:t>3</w:t>
            </w:r>
          </w:p>
        </w:tc>
        <w:tc>
          <w:tcPr>
            <w:tcW w:w="567" w:type="dxa"/>
            <w:tcBorders>
              <w:top w:val="single" w:sz="4" w:space="0" w:color="auto"/>
              <w:right w:val="single" w:sz="4" w:space="0" w:color="auto"/>
            </w:tcBorders>
          </w:tcPr>
          <w:p w:rsidR="001B2CF4" w:rsidRDefault="001B2CF4" w:rsidP="003D5EEC">
            <w:r>
              <w:t>4</w:t>
            </w:r>
          </w:p>
        </w:tc>
        <w:tc>
          <w:tcPr>
            <w:tcW w:w="487" w:type="dxa"/>
            <w:tcBorders>
              <w:top w:val="single" w:sz="4" w:space="0" w:color="auto"/>
              <w:right w:val="single" w:sz="4" w:space="0" w:color="auto"/>
            </w:tcBorders>
          </w:tcPr>
          <w:p w:rsidR="001B2CF4" w:rsidRDefault="001B2CF4" w:rsidP="003D5EEC">
            <w:r>
              <w:t>5</w:t>
            </w:r>
          </w:p>
        </w:tc>
        <w:tc>
          <w:tcPr>
            <w:tcW w:w="1714" w:type="dxa"/>
            <w:vMerge/>
            <w:tcBorders>
              <w:left w:val="single" w:sz="4" w:space="0" w:color="auto"/>
            </w:tcBorders>
          </w:tcPr>
          <w:p w:rsidR="001B2CF4" w:rsidRDefault="001B2CF4" w:rsidP="003D5EEC"/>
        </w:tc>
        <w:tc>
          <w:tcPr>
            <w:tcW w:w="1753" w:type="dxa"/>
            <w:vMerge/>
          </w:tcPr>
          <w:p w:rsidR="001B2CF4" w:rsidRDefault="001B2CF4" w:rsidP="003D5EEC"/>
        </w:tc>
      </w:tr>
      <w:tr w:rsidR="001B2CF4" w:rsidTr="003D5EEC">
        <w:tc>
          <w:tcPr>
            <w:tcW w:w="1564" w:type="dxa"/>
          </w:tcPr>
          <w:p w:rsidR="001B2CF4" w:rsidRDefault="001B2CF4" w:rsidP="003D5EEC">
            <w:r>
              <w:t>Improve the level of accuracy in work</w:t>
            </w:r>
          </w:p>
        </w:tc>
        <w:tc>
          <w:tcPr>
            <w:tcW w:w="1763" w:type="dxa"/>
          </w:tcPr>
          <w:p w:rsidR="001B2CF4" w:rsidRDefault="001B2CF4" w:rsidP="003D5EEC">
            <w:r>
              <w:t>Learning ability</w:t>
            </w:r>
          </w:p>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shd w:val="clear" w:color="auto" w:fill="FFE599" w:themeFill="accent4" w:themeFillTint="66"/>
          </w:tcPr>
          <w:p w:rsidR="001B2CF4" w:rsidRDefault="001B2CF4" w:rsidP="003D5EEC"/>
        </w:tc>
        <w:tc>
          <w:tcPr>
            <w:tcW w:w="449" w:type="dxa"/>
            <w:tcBorders>
              <w:left w:val="single" w:sz="4" w:space="0" w:color="auto"/>
              <w:right w:val="single" w:sz="4" w:space="0" w:color="auto"/>
            </w:tcBorders>
          </w:tcPr>
          <w:p w:rsidR="001B2CF4" w:rsidRDefault="001B2CF4" w:rsidP="003D5EEC"/>
        </w:tc>
        <w:tc>
          <w:tcPr>
            <w:tcW w:w="567" w:type="dxa"/>
            <w:tcBorders>
              <w:left w:val="single" w:sz="4" w:space="0" w:color="auto"/>
              <w:right w:val="single" w:sz="4" w:space="0" w:color="auto"/>
            </w:tcBorders>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r>
              <w:t>3 months</w:t>
            </w:r>
          </w:p>
        </w:tc>
        <w:tc>
          <w:tcPr>
            <w:tcW w:w="1753" w:type="dxa"/>
          </w:tcPr>
          <w:p w:rsidR="001B2CF4" w:rsidRDefault="001B2CF4" w:rsidP="003D5EEC">
            <w:r>
              <w:t xml:space="preserve">Problem solving skill </w:t>
            </w:r>
          </w:p>
        </w:tc>
      </w:tr>
      <w:tr w:rsidR="001B2CF4" w:rsidTr="003D5EEC">
        <w:tc>
          <w:tcPr>
            <w:tcW w:w="1564" w:type="dxa"/>
          </w:tcPr>
          <w:p w:rsidR="001B2CF4" w:rsidRDefault="001B2CF4" w:rsidP="003D5EEC">
            <w:r>
              <w:lastRenderedPageBreak/>
              <w:t>Gain knowledge about innovative skills</w:t>
            </w:r>
          </w:p>
        </w:tc>
        <w:tc>
          <w:tcPr>
            <w:tcW w:w="1763" w:type="dxa"/>
          </w:tcPr>
          <w:p w:rsidR="001B2CF4" w:rsidRDefault="001B2CF4" w:rsidP="003D5EEC">
            <w:r>
              <w:t>Communication skill</w:t>
            </w:r>
          </w:p>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tcPr>
          <w:p w:rsidR="001B2CF4" w:rsidRDefault="001B2CF4" w:rsidP="003D5EEC"/>
        </w:tc>
        <w:tc>
          <w:tcPr>
            <w:tcW w:w="449" w:type="dxa"/>
            <w:tcBorders>
              <w:left w:val="single" w:sz="4" w:space="0" w:color="auto"/>
              <w:right w:val="single" w:sz="4" w:space="0" w:color="auto"/>
            </w:tcBorders>
            <w:shd w:val="clear" w:color="auto" w:fill="002060"/>
          </w:tcPr>
          <w:p w:rsidR="001B2CF4" w:rsidRDefault="001B2CF4" w:rsidP="003D5EEC"/>
        </w:tc>
        <w:tc>
          <w:tcPr>
            <w:tcW w:w="567" w:type="dxa"/>
            <w:tcBorders>
              <w:left w:val="single" w:sz="4" w:space="0" w:color="auto"/>
              <w:right w:val="single" w:sz="4" w:space="0" w:color="auto"/>
            </w:tcBorders>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r>
              <w:t>1 months</w:t>
            </w:r>
          </w:p>
        </w:tc>
        <w:tc>
          <w:tcPr>
            <w:tcW w:w="1753" w:type="dxa"/>
          </w:tcPr>
          <w:p w:rsidR="001B2CF4" w:rsidRDefault="001B2CF4" w:rsidP="003D5EEC">
            <w:r>
              <w:t>Risk management skill</w:t>
            </w:r>
          </w:p>
        </w:tc>
      </w:tr>
      <w:tr w:rsidR="001B2CF4" w:rsidTr="003D5EEC">
        <w:tc>
          <w:tcPr>
            <w:tcW w:w="1564" w:type="dxa"/>
          </w:tcPr>
          <w:p w:rsidR="001B2CF4" w:rsidRDefault="001B2CF4" w:rsidP="003D5EEC">
            <w:r>
              <w:t>Proper management time</w:t>
            </w:r>
          </w:p>
        </w:tc>
        <w:tc>
          <w:tcPr>
            <w:tcW w:w="1763" w:type="dxa"/>
          </w:tcPr>
          <w:p w:rsidR="001B2CF4" w:rsidRDefault="001B2CF4" w:rsidP="003D5EEC">
            <w:r>
              <w:t>Time management</w:t>
            </w:r>
          </w:p>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tcPr>
          <w:p w:rsidR="001B2CF4" w:rsidRDefault="001B2CF4" w:rsidP="003D5EEC"/>
        </w:tc>
        <w:tc>
          <w:tcPr>
            <w:tcW w:w="449" w:type="dxa"/>
            <w:tcBorders>
              <w:left w:val="single" w:sz="4" w:space="0" w:color="auto"/>
              <w:right w:val="single" w:sz="4" w:space="0" w:color="auto"/>
            </w:tcBorders>
          </w:tcPr>
          <w:p w:rsidR="001B2CF4" w:rsidRDefault="001B2CF4" w:rsidP="003D5EEC"/>
        </w:tc>
        <w:tc>
          <w:tcPr>
            <w:tcW w:w="567" w:type="dxa"/>
            <w:tcBorders>
              <w:left w:val="single" w:sz="4" w:space="0" w:color="auto"/>
              <w:right w:val="single" w:sz="4" w:space="0" w:color="auto"/>
            </w:tcBorders>
            <w:shd w:val="clear" w:color="auto" w:fill="FF0000"/>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r>
              <w:t>1 month</w:t>
            </w:r>
          </w:p>
        </w:tc>
        <w:tc>
          <w:tcPr>
            <w:tcW w:w="1753" w:type="dxa"/>
          </w:tcPr>
          <w:p w:rsidR="001B2CF4" w:rsidRDefault="001B2CF4" w:rsidP="003D5EEC">
            <w:r>
              <w:t>Management skill</w:t>
            </w:r>
          </w:p>
        </w:tc>
      </w:tr>
      <w:tr w:rsidR="001B2CF4" w:rsidTr="003D5EEC">
        <w:tc>
          <w:tcPr>
            <w:tcW w:w="1564" w:type="dxa"/>
          </w:tcPr>
          <w:p w:rsidR="001B2CF4" w:rsidRDefault="001B2CF4" w:rsidP="003D5EEC">
            <w:pPr>
              <w:rPr>
                <w:b/>
              </w:rPr>
            </w:pPr>
            <w:r>
              <w:rPr>
                <w:b/>
              </w:rPr>
              <w:t>Midterm objectives</w:t>
            </w:r>
          </w:p>
        </w:tc>
        <w:tc>
          <w:tcPr>
            <w:tcW w:w="1763" w:type="dxa"/>
          </w:tcPr>
          <w:p w:rsidR="001B2CF4" w:rsidRDefault="001B2CF4" w:rsidP="003D5EEC"/>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tcPr>
          <w:p w:rsidR="001B2CF4" w:rsidRDefault="001B2CF4" w:rsidP="003D5EEC"/>
        </w:tc>
        <w:tc>
          <w:tcPr>
            <w:tcW w:w="449" w:type="dxa"/>
            <w:tcBorders>
              <w:left w:val="single" w:sz="4" w:space="0" w:color="auto"/>
              <w:right w:val="single" w:sz="4" w:space="0" w:color="auto"/>
            </w:tcBorders>
          </w:tcPr>
          <w:p w:rsidR="001B2CF4" w:rsidRDefault="001B2CF4" w:rsidP="003D5EEC"/>
        </w:tc>
        <w:tc>
          <w:tcPr>
            <w:tcW w:w="567" w:type="dxa"/>
            <w:tcBorders>
              <w:left w:val="single" w:sz="4" w:space="0" w:color="auto"/>
              <w:right w:val="single" w:sz="4" w:space="0" w:color="auto"/>
            </w:tcBorders>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tc>
        <w:tc>
          <w:tcPr>
            <w:tcW w:w="1753" w:type="dxa"/>
          </w:tcPr>
          <w:p w:rsidR="001B2CF4" w:rsidRDefault="001B2CF4" w:rsidP="003D5EEC"/>
        </w:tc>
      </w:tr>
      <w:tr w:rsidR="001B2CF4" w:rsidTr="003D5EEC">
        <w:tc>
          <w:tcPr>
            <w:tcW w:w="1564" w:type="dxa"/>
          </w:tcPr>
          <w:p w:rsidR="001B2CF4" w:rsidRDefault="001B2CF4" w:rsidP="003D5EEC">
            <w:r>
              <w:t>Be free with everyone</w:t>
            </w:r>
          </w:p>
        </w:tc>
        <w:tc>
          <w:tcPr>
            <w:tcW w:w="1763" w:type="dxa"/>
          </w:tcPr>
          <w:p w:rsidR="001B2CF4" w:rsidRDefault="001B2CF4" w:rsidP="003D5EEC">
            <w:r>
              <w:t>Management skills</w:t>
            </w:r>
          </w:p>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shd w:val="clear" w:color="auto" w:fill="FFFFFF" w:themeFill="background1"/>
          </w:tcPr>
          <w:p w:rsidR="001B2CF4" w:rsidRDefault="001B2CF4" w:rsidP="003D5EEC"/>
        </w:tc>
        <w:tc>
          <w:tcPr>
            <w:tcW w:w="449" w:type="dxa"/>
            <w:tcBorders>
              <w:left w:val="single" w:sz="4" w:space="0" w:color="auto"/>
              <w:right w:val="single" w:sz="4" w:space="0" w:color="auto"/>
            </w:tcBorders>
            <w:shd w:val="clear" w:color="auto" w:fill="92D050"/>
          </w:tcPr>
          <w:p w:rsidR="001B2CF4" w:rsidRDefault="001B2CF4" w:rsidP="003D5EEC"/>
        </w:tc>
        <w:tc>
          <w:tcPr>
            <w:tcW w:w="567" w:type="dxa"/>
            <w:tcBorders>
              <w:left w:val="single" w:sz="4" w:space="0" w:color="auto"/>
              <w:right w:val="single" w:sz="4" w:space="0" w:color="auto"/>
            </w:tcBorders>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r>
              <w:t>2 months</w:t>
            </w:r>
          </w:p>
        </w:tc>
        <w:tc>
          <w:tcPr>
            <w:tcW w:w="1753" w:type="dxa"/>
          </w:tcPr>
          <w:p w:rsidR="001B2CF4" w:rsidRDefault="001B2CF4" w:rsidP="003D5EEC">
            <w:r>
              <w:t>Critical thinking skill</w:t>
            </w:r>
          </w:p>
        </w:tc>
      </w:tr>
      <w:tr w:rsidR="001B2CF4" w:rsidTr="003D5EEC">
        <w:tc>
          <w:tcPr>
            <w:tcW w:w="1564" w:type="dxa"/>
          </w:tcPr>
          <w:p w:rsidR="001B2CF4" w:rsidRDefault="001B2CF4" w:rsidP="003D5EEC">
            <w:r>
              <w:t xml:space="preserve">Gain knowledge regarding of several </w:t>
            </w:r>
          </w:p>
        </w:tc>
        <w:tc>
          <w:tcPr>
            <w:tcW w:w="1763" w:type="dxa"/>
          </w:tcPr>
          <w:p w:rsidR="001B2CF4" w:rsidRDefault="001B2CF4" w:rsidP="003D5EEC">
            <w:r>
              <w:t>Management funds of the company</w:t>
            </w:r>
          </w:p>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shd w:val="clear" w:color="auto" w:fill="00B0F0"/>
          </w:tcPr>
          <w:p w:rsidR="001B2CF4" w:rsidRDefault="001B2CF4" w:rsidP="003D5EEC"/>
        </w:tc>
        <w:tc>
          <w:tcPr>
            <w:tcW w:w="449" w:type="dxa"/>
            <w:tcBorders>
              <w:left w:val="single" w:sz="4" w:space="0" w:color="auto"/>
              <w:right w:val="single" w:sz="4" w:space="0" w:color="auto"/>
            </w:tcBorders>
            <w:shd w:val="clear" w:color="auto" w:fill="FFFFFF" w:themeFill="background1"/>
          </w:tcPr>
          <w:p w:rsidR="001B2CF4" w:rsidRDefault="001B2CF4" w:rsidP="003D5EEC"/>
        </w:tc>
        <w:tc>
          <w:tcPr>
            <w:tcW w:w="567" w:type="dxa"/>
            <w:tcBorders>
              <w:left w:val="single" w:sz="4" w:space="0" w:color="auto"/>
              <w:right w:val="single" w:sz="4" w:space="0" w:color="auto"/>
            </w:tcBorders>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r>
              <w:t>3 months</w:t>
            </w:r>
          </w:p>
        </w:tc>
        <w:tc>
          <w:tcPr>
            <w:tcW w:w="1753" w:type="dxa"/>
          </w:tcPr>
          <w:p w:rsidR="001B2CF4" w:rsidRDefault="001B2CF4" w:rsidP="003D5EEC">
            <w:r>
              <w:t>Technical skill</w:t>
            </w:r>
          </w:p>
        </w:tc>
      </w:tr>
      <w:tr w:rsidR="001B2CF4" w:rsidTr="003D5EEC">
        <w:tc>
          <w:tcPr>
            <w:tcW w:w="1564" w:type="dxa"/>
          </w:tcPr>
          <w:p w:rsidR="001B2CF4" w:rsidRDefault="001B2CF4" w:rsidP="003D5EEC">
            <w:pPr>
              <w:rPr>
                <w:b/>
              </w:rPr>
            </w:pPr>
            <w:r>
              <w:rPr>
                <w:b/>
              </w:rPr>
              <w:t xml:space="preserve">Long term objectives </w:t>
            </w:r>
          </w:p>
        </w:tc>
        <w:tc>
          <w:tcPr>
            <w:tcW w:w="1763" w:type="dxa"/>
          </w:tcPr>
          <w:p w:rsidR="001B2CF4" w:rsidRDefault="001B2CF4" w:rsidP="003D5EEC"/>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tcPr>
          <w:p w:rsidR="001B2CF4" w:rsidRDefault="001B2CF4" w:rsidP="003D5EEC"/>
        </w:tc>
        <w:tc>
          <w:tcPr>
            <w:tcW w:w="449" w:type="dxa"/>
            <w:tcBorders>
              <w:left w:val="single" w:sz="4" w:space="0" w:color="auto"/>
              <w:right w:val="single" w:sz="4" w:space="0" w:color="auto"/>
            </w:tcBorders>
          </w:tcPr>
          <w:p w:rsidR="001B2CF4" w:rsidRDefault="001B2CF4" w:rsidP="003D5EEC"/>
        </w:tc>
        <w:tc>
          <w:tcPr>
            <w:tcW w:w="567" w:type="dxa"/>
            <w:tcBorders>
              <w:left w:val="single" w:sz="4" w:space="0" w:color="auto"/>
              <w:right w:val="single" w:sz="4" w:space="0" w:color="auto"/>
            </w:tcBorders>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tc>
        <w:tc>
          <w:tcPr>
            <w:tcW w:w="1753" w:type="dxa"/>
          </w:tcPr>
          <w:p w:rsidR="001B2CF4" w:rsidRDefault="001B2CF4" w:rsidP="003D5EEC"/>
        </w:tc>
      </w:tr>
      <w:tr w:rsidR="001B2CF4" w:rsidTr="003D5EEC">
        <w:tc>
          <w:tcPr>
            <w:tcW w:w="1564" w:type="dxa"/>
          </w:tcPr>
          <w:p w:rsidR="001B2CF4" w:rsidRDefault="001B2CF4" w:rsidP="003D5EEC">
            <w:r>
              <w:t>Introduce myself as an entrepreneur</w:t>
            </w:r>
          </w:p>
        </w:tc>
        <w:tc>
          <w:tcPr>
            <w:tcW w:w="1763" w:type="dxa"/>
          </w:tcPr>
          <w:p w:rsidR="001B2CF4" w:rsidRDefault="001B2CF4" w:rsidP="003D5EEC">
            <w:r>
              <w:t>Interacting skills</w:t>
            </w:r>
          </w:p>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tcPr>
          <w:p w:rsidR="001B2CF4" w:rsidRDefault="001B2CF4" w:rsidP="003D5EEC"/>
        </w:tc>
        <w:tc>
          <w:tcPr>
            <w:tcW w:w="449" w:type="dxa"/>
            <w:tcBorders>
              <w:left w:val="single" w:sz="4" w:space="0" w:color="auto"/>
              <w:right w:val="single" w:sz="4" w:space="0" w:color="auto"/>
            </w:tcBorders>
            <w:shd w:val="clear" w:color="auto" w:fill="C00000"/>
          </w:tcPr>
          <w:p w:rsidR="001B2CF4" w:rsidRDefault="001B2CF4" w:rsidP="003D5EEC"/>
        </w:tc>
        <w:tc>
          <w:tcPr>
            <w:tcW w:w="567" w:type="dxa"/>
            <w:tcBorders>
              <w:left w:val="single" w:sz="4" w:space="0" w:color="auto"/>
              <w:right w:val="single" w:sz="4" w:space="0" w:color="auto"/>
            </w:tcBorders>
            <w:shd w:val="clear" w:color="auto" w:fill="FFFFFF" w:themeFill="background1"/>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r>
              <w:t>5 months</w:t>
            </w:r>
          </w:p>
        </w:tc>
        <w:tc>
          <w:tcPr>
            <w:tcW w:w="1753" w:type="dxa"/>
          </w:tcPr>
          <w:p w:rsidR="001B2CF4" w:rsidRDefault="001B2CF4" w:rsidP="003D5EEC">
            <w:r>
              <w:t>Inquisitiveness</w:t>
            </w:r>
          </w:p>
        </w:tc>
      </w:tr>
      <w:tr w:rsidR="001B2CF4" w:rsidTr="003D5EEC">
        <w:tc>
          <w:tcPr>
            <w:tcW w:w="1564" w:type="dxa"/>
          </w:tcPr>
          <w:p w:rsidR="001B2CF4" w:rsidRDefault="001B2CF4" w:rsidP="003D5EEC">
            <w:r>
              <w:t xml:space="preserve">To start an independent </w:t>
            </w:r>
            <w:r>
              <w:lastRenderedPageBreak/>
              <w:t>business</w:t>
            </w:r>
          </w:p>
        </w:tc>
        <w:tc>
          <w:tcPr>
            <w:tcW w:w="1763" w:type="dxa"/>
          </w:tcPr>
          <w:p w:rsidR="001B2CF4" w:rsidRDefault="001B2CF4" w:rsidP="003D5EEC">
            <w:r>
              <w:lastRenderedPageBreak/>
              <w:t>Networking skill</w:t>
            </w:r>
          </w:p>
        </w:tc>
        <w:tc>
          <w:tcPr>
            <w:tcW w:w="580" w:type="dxa"/>
            <w:tcBorders>
              <w:right w:val="single" w:sz="4" w:space="0" w:color="auto"/>
            </w:tcBorders>
          </w:tcPr>
          <w:p w:rsidR="001B2CF4" w:rsidRDefault="001B2CF4" w:rsidP="003D5EEC"/>
        </w:tc>
        <w:tc>
          <w:tcPr>
            <w:tcW w:w="501" w:type="dxa"/>
            <w:tcBorders>
              <w:left w:val="single" w:sz="4" w:space="0" w:color="auto"/>
              <w:right w:val="single" w:sz="4" w:space="0" w:color="auto"/>
            </w:tcBorders>
            <w:shd w:val="clear" w:color="auto" w:fill="BDD6EE" w:themeFill="accent1" w:themeFillTint="66"/>
          </w:tcPr>
          <w:p w:rsidR="001B2CF4" w:rsidRDefault="001B2CF4" w:rsidP="003D5EEC"/>
        </w:tc>
        <w:tc>
          <w:tcPr>
            <w:tcW w:w="449" w:type="dxa"/>
            <w:tcBorders>
              <w:left w:val="single" w:sz="4" w:space="0" w:color="auto"/>
              <w:right w:val="single" w:sz="4" w:space="0" w:color="auto"/>
            </w:tcBorders>
          </w:tcPr>
          <w:p w:rsidR="001B2CF4" w:rsidRDefault="001B2CF4" w:rsidP="003D5EEC"/>
        </w:tc>
        <w:tc>
          <w:tcPr>
            <w:tcW w:w="567" w:type="dxa"/>
            <w:tcBorders>
              <w:left w:val="single" w:sz="4" w:space="0" w:color="auto"/>
              <w:right w:val="single" w:sz="4" w:space="0" w:color="auto"/>
            </w:tcBorders>
          </w:tcPr>
          <w:p w:rsidR="001B2CF4" w:rsidRDefault="001B2CF4" w:rsidP="003D5EEC"/>
        </w:tc>
        <w:tc>
          <w:tcPr>
            <w:tcW w:w="487" w:type="dxa"/>
            <w:tcBorders>
              <w:left w:val="single" w:sz="4" w:space="0" w:color="auto"/>
            </w:tcBorders>
          </w:tcPr>
          <w:p w:rsidR="001B2CF4" w:rsidRDefault="001B2CF4" w:rsidP="003D5EEC"/>
        </w:tc>
        <w:tc>
          <w:tcPr>
            <w:tcW w:w="1714" w:type="dxa"/>
          </w:tcPr>
          <w:p w:rsidR="001B2CF4" w:rsidRDefault="001B2CF4" w:rsidP="003D5EEC">
            <w:r>
              <w:t>8 months</w:t>
            </w:r>
          </w:p>
        </w:tc>
        <w:tc>
          <w:tcPr>
            <w:tcW w:w="1753" w:type="dxa"/>
          </w:tcPr>
          <w:p w:rsidR="001B2CF4" w:rsidRDefault="001B2CF4" w:rsidP="003D5EEC">
            <w:r>
              <w:t>Curiosity skill</w:t>
            </w:r>
          </w:p>
        </w:tc>
      </w:tr>
    </w:tbl>
    <w:p w:rsidR="001B2CF4" w:rsidRDefault="001B2CF4" w:rsidP="001B2CF4"/>
    <w:p w:rsidR="001B2CF4" w:rsidRDefault="001B2CF4" w:rsidP="001B2CF4">
      <w:r w:rsidRPr="007A7CF1">
        <w:rPr>
          <w:b/>
        </w:rPr>
        <w:t>Evolution</w:t>
      </w:r>
      <w:r>
        <w:rPr>
          <w:b/>
        </w:rPr>
        <w:t xml:space="preserve">:  </w:t>
      </w:r>
      <w:r>
        <w:t xml:space="preserve">According to the personal and career </w:t>
      </w:r>
      <w:r w:rsidRPr="00C920B5">
        <w:t xml:space="preserve">development plan, I have </w:t>
      </w:r>
      <w:r>
        <w:t xml:space="preserve">separated </w:t>
      </w:r>
      <w:r w:rsidRPr="00C920B5">
        <w:t>my objectives in</w:t>
      </w:r>
      <w:r>
        <w:t xml:space="preserve">to three terms such as </w:t>
      </w:r>
      <w:r w:rsidRPr="00C920B5">
        <w:t>short-term, mid-term a</w:t>
      </w:r>
      <w:r>
        <w:t>nd long-term goals. I have given</w:t>
      </w:r>
      <w:r w:rsidRPr="00C920B5">
        <w:t xml:space="preserve"> myself </w:t>
      </w:r>
      <w:r>
        <w:t>for 3-4</w:t>
      </w:r>
      <w:r w:rsidRPr="00C920B5">
        <w:t xml:space="preserve"> months to </w:t>
      </w:r>
      <w:r>
        <w:t xml:space="preserve">reach my ambitions at right position. On the other hand, I have spent 3-6 months to reach my mid-term goals. Apart from that, I have taken 7- 10 months to meet my long-time goals. </w:t>
      </w:r>
    </w:p>
    <w:p w:rsidR="001B2CF4" w:rsidRPr="0021391B" w:rsidRDefault="001B2CF4" w:rsidP="001B2CF4">
      <w:pPr>
        <w:rPr>
          <w:b/>
        </w:rPr>
      </w:pPr>
    </w:p>
    <w:p w:rsidR="001B1531" w:rsidRDefault="001B1531">
      <w:pPr>
        <w:spacing w:line="259" w:lineRule="auto"/>
        <w:jc w:val="left"/>
        <w:rPr>
          <w:color w:val="222222"/>
        </w:rPr>
      </w:pPr>
      <w:r>
        <w:rPr>
          <w:color w:val="222222"/>
        </w:rPr>
        <w:br w:type="page"/>
      </w:r>
    </w:p>
    <w:p w:rsidR="001B2CF4" w:rsidRDefault="001B1531" w:rsidP="001B1531">
      <w:pPr>
        <w:pStyle w:val="Heading1"/>
      </w:pPr>
      <w:r>
        <w:lastRenderedPageBreak/>
        <w:t xml:space="preserve">Reference </w:t>
      </w:r>
    </w:p>
    <w:p w:rsidR="005102DE" w:rsidRDefault="005102DE" w:rsidP="005102DE">
      <w:pPr>
        <w:rPr>
          <w:shd w:val="clear" w:color="auto" w:fill="FFFFFF"/>
        </w:rPr>
      </w:pPr>
      <w:r>
        <w:rPr>
          <w:shd w:val="clear" w:color="auto" w:fill="FFFFFF"/>
        </w:rPr>
        <w:t>Bandura, A. and Schunk, D.H., 2017. Cultivating competence, self-efficacy, and intrinsic interest through proximal self-motivation. </w:t>
      </w:r>
      <w:r>
        <w:rPr>
          <w:i/>
          <w:iCs/>
          <w:shd w:val="clear" w:color="auto" w:fill="FFFFFF"/>
        </w:rPr>
        <w:t>Journal of personality and social psychology</w:t>
      </w:r>
      <w:r>
        <w:rPr>
          <w:shd w:val="clear" w:color="auto" w:fill="FFFFFF"/>
        </w:rPr>
        <w:t>, </w:t>
      </w:r>
      <w:r>
        <w:rPr>
          <w:i/>
          <w:iCs/>
          <w:shd w:val="clear" w:color="auto" w:fill="FFFFFF"/>
        </w:rPr>
        <w:t>41</w:t>
      </w:r>
      <w:r>
        <w:rPr>
          <w:shd w:val="clear" w:color="auto" w:fill="FFFFFF"/>
        </w:rPr>
        <w:t>(3), p.586.</w:t>
      </w:r>
    </w:p>
    <w:p w:rsidR="005102DE" w:rsidRDefault="005102DE" w:rsidP="005102DE">
      <w:pPr>
        <w:rPr>
          <w:shd w:val="clear" w:color="auto" w:fill="FFFFFF"/>
        </w:rPr>
      </w:pPr>
      <w:r>
        <w:rPr>
          <w:shd w:val="clear" w:color="auto" w:fill="FFFFFF"/>
        </w:rPr>
        <w:t xml:space="preserve">Beausaert, S., Segers, M. and </w:t>
      </w:r>
      <w:proofErr w:type="spellStart"/>
      <w:r>
        <w:rPr>
          <w:shd w:val="clear" w:color="auto" w:fill="FFFFFF"/>
        </w:rPr>
        <w:t>Gijselaers</w:t>
      </w:r>
      <w:proofErr w:type="spellEnd"/>
      <w:r>
        <w:rPr>
          <w:shd w:val="clear" w:color="auto" w:fill="FFFFFF"/>
        </w:rPr>
        <w:t>, W., 2018. The Personal Development Plan Practice Questionnaire: the development and validation of an instrument to assess the employee's perception of personal development plan practice. </w:t>
      </w:r>
      <w:r>
        <w:rPr>
          <w:i/>
          <w:iCs/>
          <w:shd w:val="clear" w:color="auto" w:fill="FFFFFF"/>
        </w:rPr>
        <w:t>International Journal of Training and Development</w:t>
      </w:r>
      <w:r>
        <w:rPr>
          <w:shd w:val="clear" w:color="auto" w:fill="FFFFFF"/>
        </w:rPr>
        <w:t>, </w:t>
      </w:r>
      <w:r>
        <w:rPr>
          <w:i/>
          <w:iCs/>
          <w:shd w:val="clear" w:color="auto" w:fill="FFFFFF"/>
        </w:rPr>
        <w:t>15</w:t>
      </w:r>
      <w:r>
        <w:rPr>
          <w:shd w:val="clear" w:color="auto" w:fill="FFFFFF"/>
        </w:rPr>
        <w:t>(4), pp.249-270.</w:t>
      </w:r>
    </w:p>
    <w:p w:rsidR="005102DE" w:rsidRDefault="005102DE" w:rsidP="005102DE">
      <w:pPr>
        <w:rPr>
          <w:shd w:val="clear" w:color="auto" w:fill="FFFFFF"/>
        </w:rPr>
      </w:pPr>
      <w:r>
        <w:rPr>
          <w:shd w:val="clear" w:color="auto" w:fill="FFFFFF"/>
        </w:rPr>
        <w:t xml:space="preserve">Beausaert, S., Segers, M., </w:t>
      </w:r>
      <w:proofErr w:type="spellStart"/>
      <w:r>
        <w:rPr>
          <w:shd w:val="clear" w:color="auto" w:fill="FFFFFF"/>
        </w:rPr>
        <w:t>Fouarge</w:t>
      </w:r>
      <w:proofErr w:type="spellEnd"/>
      <w:r>
        <w:rPr>
          <w:shd w:val="clear" w:color="auto" w:fill="FFFFFF"/>
        </w:rPr>
        <w:t xml:space="preserve">, D. and </w:t>
      </w:r>
      <w:proofErr w:type="spellStart"/>
      <w:r>
        <w:rPr>
          <w:shd w:val="clear" w:color="auto" w:fill="FFFFFF"/>
        </w:rPr>
        <w:t>Gijselaers</w:t>
      </w:r>
      <w:proofErr w:type="spellEnd"/>
      <w:r>
        <w:rPr>
          <w:shd w:val="clear" w:color="auto" w:fill="FFFFFF"/>
        </w:rPr>
        <w:t>, W., 2015 Effect of using a personal development plan on learning and development. </w:t>
      </w:r>
      <w:r>
        <w:rPr>
          <w:i/>
          <w:iCs/>
          <w:shd w:val="clear" w:color="auto" w:fill="FFFFFF"/>
        </w:rPr>
        <w:t>Journal of Workplace Learning</w:t>
      </w:r>
      <w:r>
        <w:rPr>
          <w:shd w:val="clear" w:color="auto" w:fill="FFFFFF"/>
        </w:rPr>
        <w:t>, </w:t>
      </w:r>
      <w:r>
        <w:rPr>
          <w:i/>
          <w:iCs/>
          <w:shd w:val="clear" w:color="auto" w:fill="FFFFFF"/>
        </w:rPr>
        <w:t>25</w:t>
      </w:r>
      <w:r>
        <w:rPr>
          <w:shd w:val="clear" w:color="auto" w:fill="FFFFFF"/>
        </w:rPr>
        <w:t>(3), pp.145-158.</w:t>
      </w:r>
    </w:p>
    <w:p w:rsidR="005102DE" w:rsidRDefault="005102DE" w:rsidP="005102DE">
      <w:pPr>
        <w:rPr>
          <w:shd w:val="clear" w:color="auto" w:fill="FFFFFF"/>
        </w:rPr>
      </w:pPr>
      <w:proofErr w:type="spellStart"/>
      <w:r>
        <w:rPr>
          <w:shd w:val="clear" w:color="auto" w:fill="FFFFFF"/>
        </w:rPr>
        <w:t>Dishman</w:t>
      </w:r>
      <w:proofErr w:type="spellEnd"/>
      <w:r>
        <w:rPr>
          <w:shd w:val="clear" w:color="auto" w:fill="FFFFFF"/>
        </w:rPr>
        <w:t>, R.K., Ickes, W. and Morgan, W.P., 2016. Self</w:t>
      </w:r>
      <w:r>
        <w:rPr>
          <w:rFonts w:ascii="Cambria Math" w:hAnsi="Cambria Math" w:cs="Cambria Math"/>
          <w:shd w:val="clear" w:color="auto" w:fill="FFFFFF"/>
        </w:rPr>
        <w:t>‐</w:t>
      </w:r>
      <w:r>
        <w:rPr>
          <w:shd w:val="clear" w:color="auto" w:fill="FFFFFF"/>
        </w:rPr>
        <w:t>Motivation and Adherence to Habitual Physical Activity 1. </w:t>
      </w:r>
      <w:r>
        <w:rPr>
          <w:i/>
          <w:iCs/>
          <w:shd w:val="clear" w:color="auto" w:fill="FFFFFF"/>
        </w:rPr>
        <w:t>Journal of Applied Social Psychology</w:t>
      </w:r>
      <w:r>
        <w:rPr>
          <w:shd w:val="clear" w:color="auto" w:fill="FFFFFF"/>
        </w:rPr>
        <w:t>, </w:t>
      </w:r>
      <w:r>
        <w:rPr>
          <w:i/>
          <w:iCs/>
          <w:shd w:val="clear" w:color="auto" w:fill="FFFFFF"/>
        </w:rPr>
        <w:t>10</w:t>
      </w:r>
      <w:r>
        <w:rPr>
          <w:shd w:val="clear" w:color="auto" w:fill="FFFFFF"/>
        </w:rPr>
        <w:t>(2), pp.115-132.</w:t>
      </w:r>
    </w:p>
    <w:p w:rsidR="005102DE" w:rsidRDefault="005102DE" w:rsidP="005102DE">
      <w:pPr>
        <w:rPr>
          <w:shd w:val="clear" w:color="auto" w:fill="FFFFFF"/>
        </w:rPr>
      </w:pPr>
      <w:proofErr w:type="spellStart"/>
      <w:r>
        <w:rPr>
          <w:shd w:val="clear" w:color="auto" w:fill="FFFFFF"/>
        </w:rPr>
        <w:t>Eisele</w:t>
      </w:r>
      <w:proofErr w:type="spellEnd"/>
      <w:r>
        <w:rPr>
          <w:shd w:val="clear" w:color="auto" w:fill="FFFFFF"/>
        </w:rPr>
        <w:t>, L., Grohnert, T., Beausaert, S. and Segers, M., 2017 Employee motivation for personal development plan effectiveness. </w:t>
      </w:r>
      <w:r>
        <w:rPr>
          <w:i/>
          <w:iCs/>
          <w:shd w:val="clear" w:color="auto" w:fill="FFFFFF"/>
        </w:rPr>
        <w:t>European Journal of Training and Development</w:t>
      </w:r>
      <w:r>
        <w:rPr>
          <w:shd w:val="clear" w:color="auto" w:fill="FFFFFF"/>
        </w:rPr>
        <w:t>, </w:t>
      </w:r>
      <w:r>
        <w:rPr>
          <w:i/>
          <w:iCs/>
          <w:shd w:val="clear" w:color="auto" w:fill="FFFFFF"/>
        </w:rPr>
        <w:t>37</w:t>
      </w:r>
      <w:r>
        <w:rPr>
          <w:shd w:val="clear" w:color="auto" w:fill="FFFFFF"/>
        </w:rPr>
        <w:t>(6), pp.527-543.</w:t>
      </w:r>
    </w:p>
    <w:p w:rsidR="005102DE" w:rsidRDefault="005102DE" w:rsidP="005102DE">
      <w:pPr>
        <w:rPr>
          <w:shd w:val="clear" w:color="auto" w:fill="FFFFFF"/>
        </w:rPr>
      </w:pPr>
      <w:r>
        <w:rPr>
          <w:shd w:val="clear" w:color="auto" w:fill="FFFFFF"/>
        </w:rPr>
        <w:t>Fox, K.R., 2018. </w:t>
      </w:r>
      <w:r>
        <w:rPr>
          <w:i/>
          <w:iCs/>
          <w:shd w:val="clear" w:color="auto" w:fill="FFFFFF"/>
        </w:rPr>
        <w:t>The physical self: From motivation to well-being</w:t>
      </w:r>
      <w:r>
        <w:rPr>
          <w:shd w:val="clear" w:color="auto" w:fill="FFFFFF"/>
        </w:rPr>
        <w:t>. Human Kinetics.</w:t>
      </w:r>
    </w:p>
    <w:p w:rsidR="005102DE" w:rsidRDefault="005102DE" w:rsidP="005102DE">
      <w:pPr>
        <w:rPr>
          <w:shd w:val="clear" w:color="auto" w:fill="FFFFFF"/>
        </w:rPr>
      </w:pPr>
      <w:r>
        <w:rPr>
          <w:shd w:val="clear" w:color="auto" w:fill="FFFFFF"/>
        </w:rPr>
        <w:t>Mittendorff, K., Jochems, W., Meijers, F. and den Brok, P., 2018. Differences and similarities in the use of the portfolio and personal development plan for career guidance in various vocational schools in The Netherlands. </w:t>
      </w:r>
      <w:r>
        <w:rPr>
          <w:i/>
          <w:iCs/>
          <w:shd w:val="clear" w:color="auto" w:fill="FFFFFF"/>
        </w:rPr>
        <w:t>Journal of Vocational Education and Training</w:t>
      </w:r>
      <w:r>
        <w:rPr>
          <w:shd w:val="clear" w:color="auto" w:fill="FFFFFF"/>
        </w:rPr>
        <w:t>, </w:t>
      </w:r>
      <w:r>
        <w:rPr>
          <w:i/>
          <w:iCs/>
          <w:shd w:val="clear" w:color="auto" w:fill="FFFFFF"/>
        </w:rPr>
        <w:t>60</w:t>
      </w:r>
      <w:r>
        <w:rPr>
          <w:shd w:val="clear" w:color="auto" w:fill="FFFFFF"/>
        </w:rPr>
        <w:t>(1), pp.75-91.</w:t>
      </w:r>
    </w:p>
    <w:p w:rsidR="005102DE" w:rsidRDefault="005102DE" w:rsidP="005102DE">
      <w:pPr>
        <w:rPr>
          <w:shd w:val="clear" w:color="auto" w:fill="FFFFFF"/>
        </w:rPr>
      </w:pPr>
      <w:proofErr w:type="spellStart"/>
      <w:r>
        <w:rPr>
          <w:shd w:val="clear" w:color="auto" w:fill="FFFFFF"/>
        </w:rPr>
        <w:t>Rughani</w:t>
      </w:r>
      <w:proofErr w:type="spellEnd"/>
      <w:r>
        <w:rPr>
          <w:shd w:val="clear" w:color="auto" w:fill="FFFFFF"/>
        </w:rPr>
        <w:t>, A., 2016. GP appraisal and revalidation based on the personal development plan. </w:t>
      </w:r>
      <w:r>
        <w:rPr>
          <w:i/>
          <w:iCs/>
          <w:shd w:val="clear" w:color="auto" w:fill="FFFFFF"/>
        </w:rPr>
        <w:t>The Journal of Clinical Governance</w:t>
      </w:r>
      <w:r>
        <w:rPr>
          <w:shd w:val="clear" w:color="auto" w:fill="FFFFFF"/>
        </w:rPr>
        <w:t>, </w:t>
      </w:r>
      <w:r>
        <w:rPr>
          <w:i/>
          <w:iCs/>
          <w:shd w:val="clear" w:color="auto" w:fill="FFFFFF"/>
        </w:rPr>
        <w:t>9</w:t>
      </w:r>
      <w:r>
        <w:rPr>
          <w:shd w:val="clear" w:color="auto" w:fill="FFFFFF"/>
        </w:rPr>
        <w:t>(4), pp.175-179.</w:t>
      </w:r>
    </w:p>
    <w:p w:rsidR="005102DE" w:rsidRDefault="005102DE" w:rsidP="005102DE">
      <w:pPr>
        <w:rPr>
          <w:shd w:val="clear" w:color="auto" w:fill="FFFFFF"/>
        </w:rPr>
      </w:pPr>
      <w:proofErr w:type="spellStart"/>
      <w:r>
        <w:rPr>
          <w:shd w:val="clear" w:color="auto" w:fill="FFFFFF"/>
        </w:rPr>
        <w:lastRenderedPageBreak/>
        <w:t>Stipek</w:t>
      </w:r>
      <w:proofErr w:type="spellEnd"/>
      <w:r>
        <w:rPr>
          <w:shd w:val="clear" w:color="auto" w:fill="FFFFFF"/>
        </w:rPr>
        <w:t>, D.J., 2017. Motivation to learn: From theory to practice.</w:t>
      </w:r>
    </w:p>
    <w:p w:rsidR="005102DE" w:rsidRDefault="005102DE" w:rsidP="005102DE">
      <w:pPr>
        <w:rPr>
          <w:shd w:val="clear" w:color="auto" w:fill="FFFFFF"/>
        </w:rPr>
      </w:pPr>
      <w:r>
        <w:rPr>
          <w:shd w:val="clear" w:color="auto" w:fill="FFFFFF"/>
        </w:rPr>
        <w:t xml:space="preserve">Zimmerman, B.J., 2015 </w:t>
      </w:r>
      <w:proofErr w:type="gramStart"/>
      <w:r>
        <w:rPr>
          <w:shd w:val="clear" w:color="auto" w:fill="FFFFFF"/>
        </w:rPr>
        <w:t>Becoming</w:t>
      </w:r>
      <w:proofErr w:type="gramEnd"/>
      <w:r>
        <w:rPr>
          <w:shd w:val="clear" w:color="auto" w:fill="FFFFFF"/>
        </w:rPr>
        <w:t xml:space="preserve"> a self-regulated learner: An overview. </w:t>
      </w:r>
      <w:r>
        <w:rPr>
          <w:i/>
          <w:iCs/>
          <w:shd w:val="clear" w:color="auto" w:fill="FFFFFF"/>
        </w:rPr>
        <w:t>Theory into practice</w:t>
      </w:r>
      <w:r>
        <w:rPr>
          <w:shd w:val="clear" w:color="auto" w:fill="FFFFFF"/>
        </w:rPr>
        <w:t>, </w:t>
      </w:r>
      <w:r>
        <w:rPr>
          <w:i/>
          <w:iCs/>
          <w:shd w:val="clear" w:color="auto" w:fill="FFFFFF"/>
        </w:rPr>
        <w:t>41</w:t>
      </w:r>
      <w:r>
        <w:rPr>
          <w:shd w:val="clear" w:color="auto" w:fill="FFFFFF"/>
        </w:rPr>
        <w:t>(2), pp.64-70.</w:t>
      </w:r>
    </w:p>
    <w:p w:rsidR="005102DE" w:rsidRDefault="005102DE" w:rsidP="005102DE">
      <w:pPr>
        <w:rPr>
          <w:shd w:val="clear" w:color="auto" w:fill="FFFFFF"/>
        </w:rPr>
      </w:pPr>
      <w:r>
        <w:rPr>
          <w:shd w:val="clear" w:color="auto" w:fill="FFFFFF"/>
        </w:rPr>
        <w:t>Zimmerman, B.J., Bandura, A. and Martinez-Pons, M., 2015. Self-motivation for academic attainment: The role of self-efficacy beliefs and personal goal setting. </w:t>
      </w:r>
      <w:r>
        <w:rPr>
          <w:i/>
          <w:iCs/>
          <w:shd w:val="clear" w:color="auto" w:fill="FFFFFF"/>
        </w:rPr>
        <w:t>American educational research journal</w:t>
      </w:r>
      <w:r>
        <w:rPr>
          <w:shd w:val="clear" w:color="auto" w:fill="FFFFFF"/>
        </w:rPr>
        <w:t>, </w:t>
      </w:r>
      <w:r>
        <w:rPr>
          <w:i/>
          <w:iCs/>
          <w:shd w:val="clear" w:color="auto" w:fill="FFFFFF"/>
        </w:rPr>
        <w:t>29</w:t>
      </w:r>
      <w:r>
        <w:rPr>
          <w:shd w:val="clear" w:color="auto" w:fill="FFFFFF"/>
        </w:rPr>
        <w:t>(3), pp.663-676.</w:t>
      </w:r>
    </w:p>
    <w:p w:rsidR="00195595" w:rsidRDefault="00195595" w:rsidP="00195595">
      <w:pPr>
        <w:rPr>
          <w:shd w:val="clear" w:color="auto" w:fill="FFFFFF"/>
        </w:rPr>
      </w:pPr>
      <w:proofErr w:type="spellStart"/>
      <w:r>
        <w:rPr>
          <w:shd w:val="clear" w:color="auto" w:fill="FFFFFF"/>
        </w:rPr>
        <w:t>Parasuraman</w:t>
      </w:r>
      <w:proofErr w:type="spellEnd"/>
      <w:r>
        <w:rPr>
          <w:shd w:val="clear" w:color="auto" w:fill="FFFFFF"/>
        </w:rPr>
        <w:t xml:space="preserve">, A., Berry, L.L. and </w:t>
      </w:r>
      <w:proofErr w:type="spellStart"/>
      <w:r>
        <w:rPr>
          <w:shd w:val="clear" w:color="auto" w:fill="FFFFFF"/>
        </w:rPr>
        <w:t>Zeithaml</w:t>
      </w:r>
      <w:proofErr w:type="spellEnd"/>
      <w:r>
        <w:rPr>
          <w:shd w:val="clear" w:color="auto" w:fill="FFFFFF"/>
        </w:rPr>
        <w:t>, V.A., 2014. Understanding customer expectations of service. </w:t>
      </w:r>
      <w:r>
        <w:rPr>
          <w:i/>
          <w:iCs/>
          <w:shd w:val="clear" w:color="auto" w:fill="FFFFFF"/>
        </w:rPr>
        <w:t>Sloan management review</w:t>
      </w:r>
      <w:r>
        <w:rPr>
          <w:shd w:val="clear" w:color="auto" w:fill="FFFFFF"/>
        </w:rPr>
        <w:t>, </w:t>
      </w:r>
      <w:r>
        <w:rPr>
          <w:i/>
          <w:iCs/>
          <w:shd w:val="clear" w:color="auto" w:fill="FFFFFF"/>
        </w:rPr>
        <w:t>32</w:t>
      </w:r>
      <w:r>
        <w:rPr>
          <w:shd w:val="clear" w:color="auto" w:fill="FFFFFF"/>
        </w:rPr>
        <w:t>(3), pp.39-48.</w:t>
      </w:r>
    </w:p>
    <w:p w:rsidR="00195595" w:rsidRPr="00495B8F" w:rsidRDefault="00195595" w:rsidP="00195595">
      <w:pPr>
        <w:rPr>
          <w:rFonts w:cs="Times New Roman"/>
          <w:szCs w:val="24"/>
          <w:shd w:val="clear" w:color="auto" w:fill="FFFFFF"/>
        </w:rPr>
      </w:pPr>
      <w:proofErr w:type="spellStart"/>
      <w:r>
        <w:rPr>
          <w:shd w:val="clear" w:color="auto" w:fill="FFFFFF"/>
        </w:rPr>
        <w:t>Goetsch</w:t>
      </w:r>
      <w:proofErr w:type="spellEnd"/>
      <w:r>
        <w:rPr>
          <w:shd w:val="clear" w:color="auto" w:fill="FFFFFF"/>
        </w:rPr>
        <w:t>, D.L. and Davis, S.B., 2015. </w:t>
      </w:r>
      <w:r>
        <w:rPr>
          <w:i/>
          <w:iCs/>
          <w:shd w:val="clear" w:color="auto" w:fill="FFFFFF"/>
        </w:rPr>
        <w:t>Quality management for organizational excellence</w:t>
      </w:r>
      <w:r>
        <w:rPr>
          <w:shd w:val="clear" w:color="auto" w:fill="FFFFFF"/>
        </w:rPr>
        <w:t xml:space="preserve">. Upper </w:t>
      </w:r>
      <w:r w:rsidRPr="00495B8F">
        <w:rPr>
          <w:rFonts w:cs="Times New Roman"/>
          <w:szCs w:val="24"/>
          <w:shd w:val="clear" w:color="auto" w:fill="FFFFFF"/>
        </w:rPr>
        <w:t xml:space="preserve">Saddle River, NJ: </w:t>
      </w:r>
      <w:proofErr w:type="spellStart"/>
      <w:proofErr w:type="gramStart"/>
      <w:r w:rsidRPr="00495B8F">
        <w:rPr>
          <w:rFonts w:cs="Times New Roman"/>
          <w:szCs w:val="24"/>
          <w:shd w:val="clear" w:color="auto" w:fill="FFFFFF"/>
        </w:rPr>
        <w:t>pearson</w:t>
      </w:r>
      <w:proofErr w:type="spellEnd"/>
      <w:proofErr w:type="gramEnd"/>
      <w:r w:rsidRPr="00495B8F">
        <w:rPr>
          <w:rFonts w:cs="Times New Roman"/>
          <w:szCs w:val="24"/>
          <w:shd w:val="clear" w:color="auto" w:fill="FFFFFF"/>
        </w:rPr>
        <w:t>.</w:t>
      </w:r>
    </w:p>
    <w:p w:rsidR="00195595" w:rsidRPr="00495B8F" w:rsidRDefault="00195595" w:rsidP="00195595">
      <w:pPr>
        <w:rPr>
          <w:rFonts w:cs="Times New Roman"/>
          <w:color w:val="222222"/>
          <w:szCs w:val="24"/>
          <w:shd w:val="clear" w:color="auto" w:fill="FFFFFF"/>
        </w:rPr>
      </w:pPr>
      <w:r w:rsidRPr="00495B8F">
        <w:rPr>
          <w:rFonts w:cs="Times New Roman"/>
          <w:color w:val="222222"/>
          <w:szCs w:val="24"/>
          <w:shd w:val="clear" w:color="auto" w:fill="FFFFFF"/>
        </w:rPr>
        <w:t>Link, B.G., 2016. Understanding labeling effects in the area of mental disorders: An assessment of the effects of expectations of rejection. </w:t>
      </w:r>
      <w:r w:rsidRPr="00495B8F">
        <w:rPr>
          <w:rFonts w:cs="Times New Roman"/>
          <w:i/>
          <w:iCs/>
          <w:color w:val="222222"/>
          <w:szCs w:val="24"/>
          <w:shd w:val="clear" w:color="auto" w:fill="FFFFFF"/>
        </w:rPr>
        <w:t>American sociological review</w:t>
      </w:r>
      <w:r w:rsidRPr="00495B8F">
        <w:rPr>
          <w:rFonts w:cs="Times New Roman"/>
          <w:color w:val="222222"/>
          <w:szCs w:val="24"/>
          <w:shd w:val="clear" w:color="auto" w:fill="FFFFFF"/>
        </w:rPr>
        <w:t>, pp.96-112.</w:t>
      </w:r>
    </w:p>
    <w:p w:rsidR="00195595" w:rsidRPr="00495B8F" w:rsidRDefault="00195595" w:rsidP="00195595">
      <w:pPr>
        <w:rPr>
          <w:rFonts w:cs="Times New Roman"/>
          <w:color w:val="222222"/>
          <w:szCs w:val="24"/>
          <w:shd w:val="clear" w:color="auto" w:fill="FFFFFF"/>
        </w:rPr>
      </w:pPr>
      <w:proofErr w:type="spellStart"/>
      <w:r w:rsidRPr="00495B8F">
        <w:rPr>
          <w:rFonts w:cs="Times New Roman"/>
          <w:color w:val="222222"/>
          <w:szCs w:val="24"/>
          <w:shd w:val="clear" w:color="auto" w:fill="FFFFFF"/>
        </w:rPr>
        <w:t>Aitchison</w:t>
      </w:r>
      <w:proofErr w:type="spellEnd"/>
      <w:r w:rsidRPr="00495B8F">
        <w:rPr>
          <w:rFonts w:cs="Times New Roman"/>
          <w:color w:val="222222"/>
          <w:szCs w:val="24"/>
          <w:shd w:val="clear" w:color="auto" w:fill="FFFFFF"/>
        </w:rPr>
        <w:t>, K., 2016. Supply, demand and a failure of understanding: addressing the culture clash between archaeologists' expectations for training and employment in ‘</w:t>
      </w:r>
      <w:proofErr w:type="spellStart"/>
      <w:r w:rsidRPr="00495B8F">
        <w:rPr>
          <w:rFonts w:cs="Times New Roman"/>
          <w:color w:val="222222"/>
          <w:szCs w:val="24"/>
          <w:shd w:val="clear" w:color="auto" w:fill="FFFFFF"/>
        </w:rPr>
        <w:t>academia’versus</w:t>
      </w:r>
      <w:proofErr w:type="spellEnd"/>
      <w:r w:rsidRPr="00495B8F">
        <w:rPr>
          <w:rFonts w:cs="Times New Roman"/>
          <w:color w:val="222222"/>
          <w:szCs w:val="24"/>
          <w:shd w:val="clear" w:color="auto" w:fill="FFFFFF"/>
        </w:rPr>
        <w:t xml:space="preserve"> ‘practice’. </w:t>
      </w:r>
      <w:r w:rsidRPr="00495B8F">
        <w:rPr>
          <w:rFonts w:cs="Times New Roman"/>
          <w:i/>
          <w:iCs/>
          <w:color w:val="222222"/>
          <w:szCs w:val="24"/>
          <w:shd w:val="clear" w:color="auto" w:fill="FFFFFF"/>
        </w:rPr>
        <w:t>World archaeology</w:t>
      </w:r>
      <w:r w:rsidRPr="00495B8F">
        <w:rPr>
          <w:rFonts w:cs="Times New Roman"/>
          <w:color w:val="222222"/>
          <w:szCs w:val="24"/>
          <w:shd w:val="clear" w:color="auto" w:fill="FFFFFF"/>
        </w:rPr>
        <w:t>, </w:t>
      </w:r>
      <w:r w:rsidRPr="00495B8F">
        <w:rPr>
          <w:rFonts w:cs="Times New Roman"/>
          <w:i/>
          <w:iCs/>
          <w:color w:val="222222"/>
          <w:szCs w:val="24"/>
          <w:shd w:val="clear" w:color="auto" w:fill="FFFFFF"/>
        </w:rPr>
        <w:t>36</w:t>
      </w:r>
      <w:r w:rsidRPr="00495B8F">
        <w:rPr>
          <w:rFonts w:cs="Times New Roman"/>
          <w:color w:val="222222"/>
          <w:szCs w:val="24"/>
          <w:shd w:val="clear" w:color="auto" w:fill="FFFFFF"/>
        </w:rPr>
        <w:t>(2), pp.203-219.</w:t>
      </w:r>
    </w:p>
    <w:p w:rsidR="00195595" w:rsidRPr="00495B8F" w:rsidRDefault="00195595" w:rsidP="00195595">
      <w:pPr>
        <w:rPr>
          <w:rFonts w:cs="Times New Roman"/>
          <w:color w:val="222222"/>
          <w:szCs w:val="24"/>
          <w:shd w:val="clear" w:color="auto" w:fill="FFFFFF"/>
        </w:rPr>
      </w:pPr>
      <w:r w:rsidRPr="00495B8F">
        <w:rPr>
          <w:rFonts w:cs="Times New Roman"/>
          <w:color w:val="222222"/>
          <w:szCs w:val="24"/>
          <w:shd w:val="clear" w:color="auto" w:fill="FFFFFF"/>
        </w:rPr>
        <w:t xml:space="preserve">Ashby, J.S. and </w:t>
      </w:r>
      <w:proofErr w:type="spellStart"/>
      <w:r w:rsidRPr="00495B8F">
        <w:rPr>
          <w:rFonts w:cs="Times New Roman"/>
          <w:color w:val="222222"/>
          <w:szCs w:val="24"/>
          <w:shd w:val="clear" w:color="auto" w:fill="FFFFFF"/>
        </w:rPr>
        <w:t>Schoon</w:t>
      </w:r>
      <w:proofErr w:type="spellEnd"/>
      <w:r w:rsidRPr="00495B8F">
        <w:rPr>
          <w:rFonts w:cs="Times New Roman"/>
          <w:color w:val="222222"/>
          <w:szCs w:val="24"/>
          <w:shd w:val="clear" w:color="auto" w:fill="FFFFFF"/>
        </w:rPr>
        <w:t>, I., 2015. Career success: The role of teenage career aspirations, ambition value and gender in predicting adult social status and earnings. </w:t>
      </w:r>
      <w:r w:rsidRPr="00495B8F">
        <w:rPr>
          <w:rFonts w:cs="Times New Roman"/>
          <w:i/>
          <w:iCs/>
          <w:color w:val="222222"/>
          <w:szCs w:val="24"/>
          <w:shd w:val="clear" w:color="auto" w:fill="FFFFFF"/>
        </w:rPr>
        <w:t>Journal of Vocational Behavior</w:t>
      </w:r>
      <w:r w:rsidRPr="00495B8F">
        <w:rPr>
          <w:rFonts w:cs="Times New Roman"/>
          <w:color w:val="222222"/>
          <w:szCs w:val="24"/>
          <w:shd w:val="clear" w:color="auto" w:fill="FFFFFF"/>
        </w:rPr>
        <w:t>, </w:t>
      </w:r>
      <w:r w:rsidRPr="00495B8F">
        <w:rPr>
          <w:rFonts w:cs="Times New Roman"/>
          <w:i/>
          <w:iCs/>
          <w:color w:val="222222"/>
          <w:szCs w:val="24"/>
          <w:shd w:val="clear" w:color="auto" w:fill="FFFFFF"/>
        </w:rPr>
        <w:t>77</w:t>
      </w:r>
      <w:r w:rsidRPr="00495B8F">
        <w:rPr>
          <w:rFonts w:cs="Times New Roman"/>
          <w:color w:val="222222"/>
          <w:szCs w:val="24"/>
          <w:shd w:val="clear" w:color="auto" w:fill="FFFFFF"/>
        </w:rPr>
        <w:t>(3), pp.350-360.</w:t>
      </w:r>
    </w:p>
    <w:p w:rsidR="00195595" w:rsidRPr="00495B8F" w:rsidRDefault="00195595" w:rsidP="00195595">
      <w:pPr>
        <w:rPr>
          <w:rFonts w:cs="Times New Roman"/>
          <w:color w:val="222222"/>
          <w:szCs w:val="24"/>
          <w:shd w:val="clear" w:color="auto" w:fill="FFFFFF"/>
        </w:rPr>
      </w:pPr>
      <w:proofErr w:type="spellStart"/>
      <w:r w:rsidRPr="00495B8F">
        <w:rPr>
          <w:rFonts w:cs="Times New Roman"/>
          <w:color w:val="222222"/>
          <w:szCs w:val="24"/>
          <w:shd w:val="clear" w:color="auto" w:fill="FFFFFF"/>
        </w:rPr>
        <w:t>Schoon</w:t>
      </w:r>
      <w:proofErr w:type="spellEnd"/>
      <w:r w:rsidRPr="00495B8F">
        <w:rPr>
          <w:rFonts w:cs="Times New Roman"/>
          <w:color w:val="222222"/>
          <w:szCs w:val="24"/>
          <w:shd w:val="clear" w:color="auto" w:fill="FFFFFF"/>
        </w:rPr>
        <w:t xml:space="preserve">, I. and </w:t>
      </w:r>
      <w:proofErr w:type="spellStart"/>
      <w:r w:rsidRPr="00495B8F">
        <w:rPr>
          <w:rFonts w:cs="Times New Roman"/>
          <w:color w:val="222222"/>
          <w:szCs w:val="24"/>
          <w:shd w:val="clear" w:color="auto" w:fill="FFFFFF"/>
        </w:rPr>
        <w:t>Polek</w:t>
      </w:r>
      <w:proofErr w:type="spellEnd"/>
      <w:r w:rsidRPr="00495B8F">
        <w:rPr>
          <w:rFonts w:cs="Times New Roman"/>
          <w:color w:val="222222"/>
          <w:szCs w:val="24"/>
          <w:shd w:val="clear" w:color="auto" w:fill="FFFFFF"/>
        </w:rPr>
        <w:t>, E., 2017. Teenage career aspirations and adult career attainment: The role of gender, social background and general cognitive ability. </w:t>
      </w:r>
      <w:r w:rsidRPr="00495B8F">
        <w:rPr>
          <w:rFonts w:cs="Times New Roman"/>
          <w:i/>
          <w:iCs/>
          <w:color w:val="222222"/>
          <w:szCs w:val="24"/>
          <w:shd w:val="clear" w:color="auto" w:fill="FFFFFF"/>
        </w:rPr>
        <w:t>International Journal of Behavioral Development</w:t>
      </w:r>
      <w:r w:rsidRPr="00495B8F">
        <w:rPr>
          <w:rFonts w:cs="Times New Roman"/>
          <w:color w:val="222222"/>
          <w:szCs w:val="24"/>
          <w:shd w:val="clear" w:color="auto" w:fill="FFFFFF"/>
        </w:rPr>
        <w:t>, </w:t>
      </w:r>
      <w:r w:rsidRPr="00495B8F">
        <w:rPr>
          <w:rFonts w:cs="Times New Roman"/>
          <w:i/>
          <w:iCs/>
          <w:color w:val="222222"/>
          <w:szCs w:val="24"/>
          <w:shd w:val="clear" w:color="auto" w:fill="FFFFFF"/>
        </w:rPr>
        <w:t>35</w:t>
      </w:r>
      <w:r w:rsidRPr="00495B8F">
        <w:rPr>
          <w:rFonts w:cs="Times New Roman"/>
          <w:color w:val="222222"/>
          <w:szCs w:val="24"/>
          <w:shd w:val="clear" w:color="auto" w:fill="FFFFFF"/>
        </w:rPr>
        <w:t>(3), pp.210-217.</w:t>
      </w:r>
    </w:p>
    <w:p w:rsidR="00195595" w:rsidRPr="00495B8F" w:rsidRDefault="00195595" w:rsidP="00195595">
      <w:pPr>
        <w:rPr>
          <w:rFonts w:cs="Times New Roman"/>
          <w:color w:val="222222"/>
          <w:szCs w:val="24"/>
          <w:shd w:val="clear" w:color="auto" w:fill="FFFFFF"/>
        </w:rPr>
      </w:pPr>
      <w:proofErr w:type="spellStart"/>
      <w:r w:rsidRPr="00495B8F">
        <w:rPr>
          <w:rFonts w:cs="Times New Roman"/>
          <w:color w:val="222222"/>
          <w:szCs w:val="24"/>
          <w:shd w:val="clear" w:color="auto" w:fill="FFFFFF"/>
        </w:rPr>
        <w:lastRenderedPageBreak/>
        <w:t>Lindholm</w:t>
      </w:r>
      <w:proofErr w:type="spellEnd"/>
      <w:r w:rsidRPr="00495B8F">
        <w:rPr>
          <w:rFonts w:cs="Times New Roman"/>
          <w:color w:val="222222"/>
          <w:szCs w:val="24"/>
          <w:shd w:val="clear" w:color="auto" w:fill="FFFFFF"/>
        </w:rPr>
        <w:t>, J.A., 2018. Pathways to the professoriate: The role of self, others, and environment in shaping academic career aspirations. </w:t>
      </w:r>
      <w:r w:rsidRPr="00495B8F">
        <w:rPr>
          <w:rFonts w:cs="Times New Roman"/>
          <w:i/>
          <w:iCs/>
          <w:color w:val="222222"/>
          <w:szCs w:val="24"/>
          <w:shd w:val="clear" w:color="auto" w:fill="FFFFFF"/>
        </w:rPr>
        <w:t>The Journal of Higher Education</w:t>
      </w:r>
      <w:r w:rsidRPr="00495B8F">
        <w:rPr>
          <w:rFonts w:cs="Times New Roman"/>
          <w:color w:val="222222"/>
          <w:szCs w:val="24"/>
          <w:shd w:val="clear" w:color="auto" w:fill="FFFFFF"/>
        </w:rPr>
        <w:t>, </w:t>
      </w:r>
      <w:r w:rsidRPr="00495B8F">
        <w:rPr>
          <w:rFonts w:cs="Times New Roman"/>
          <w:i/>
          <w:iCs/>
          <w:color w:val="222222"/>
          <w:szCs w:val="24"/>
          <w:shd w:val="clear" w:color="auto" w:fill="FFFFFF"/>
        </w:rPr>
        <w:t>75</w:t>
      </w:r>
      <w:r w:rsidRPr="00495B8F">
        <w:rPr>
          <w:rFonts w:cs="Times New Roman"/>
          <w:color w:val="222222"/>
          <w:szCs w:val="24"/>
          <w:shd w:val="clear" w:color="auto" w:fill="FFFFFF"/>
        </w:rPr>
        <w:t>(6), pp.603-635.</w:t>
      </w:r>
    </w:p>
    <w:p w:rsidR="00195595" w:rsidRDefault="00195595" w:rsidP="00195595">
      <w:pPr>
        <w:rPr>
          <w:rFonts w:cs="Times New Roman"/>
          <w:color w:val="222222"/>
          <w:szCs w:val="24"/>
          <w:shd w:val="clear" w:color="auto" w:fill="FFFFFF"/>
        </w:rPr>
      </w:pPr>
      <w:proofErr w:type="spellStart"/>
      <w:r>
        <w:rPr>
          <w:rFonts w:cs="Times New Roman"/>
          <w:color w:val="222222"/>
          <w:szCs w:val="24"/>
          <w:shd w:val="clear" w:color="auto" w:fill="FFFFFF"/>
        </w:rPr>
        <w:t>Basit</w:t>
      </w:r>
      <w:proofErr w:type="spellEnd"/>
      <w:r>
        <w:rPr>
          <w:rFonts w:cs="Times New Roman"/>
          <w:color w:val="222222"/>
          <w:szCs w:val="24"/>
          <w:shd w:val="clear" w:color="auto" w:fill="FFFFFF"/>
        </w:rPr>
        <w:t>, T.N., 2014</w:t>
      </w:r>
      <w:r w:rsidRPr="00495B8F">
        <w:rPr>
          <w:rFonts w:cs="Times New Roman"/>
          <w:color w:val="222222"/>
          <w:szCs w:val="24"/>
          <w:shd w:val="clear" w:color="auto" w:fill="FFFFFF"/>
        </w:rPr>
        <w:t>. ‘I'd hate to be just a housewife’: Career aspirations of British Muslim girls. </w:t>
      </w:r>
      <w:r w:rsidRPr="00495B8F">
        <w:rPr>
          <w:rFonts w:cs="Times New Roman"/>
          <w:i/>
          <w:iCs/>
          <w:color w:val="222222"/>
          <w:szCs w:val="24"/>
          <w:shd w:val="clear" w:color="auto" w:fill="FFFFFF"/>
        </w:rPr>
        <w:t>British Journal of Guidance and Counselling</w:t>
      </w:r>
      <w:r w:rsidRPr="00495B8F">
        <w:rPr>
          <w:rFonts w:cs="Times New Roman"/>
          <w:color w:val="222222"/>
          <w:szCs w:val="24"/>
          <w:shd w:val="clear" w:color="auto" w:fill="FFFFFF"/>
        </w:rPr>
        <w:t>, </w:t>
      </w:r>
      <w:r w:rsidRPr="00495B8F">
        <w:rPr>
          <w:rFonts w:cs="Times New Roman"/>
          <w:i/>
          <w:iCs/>
          <w:color w:val="222222"/>
          <w:szCs w:val="24"/>
          <w:shd w:val="clear" w:color="auto" w:fill="FFFFFF"/>
        </w:rPr>
        <w:t>24</w:t>
      </w:r>
      <w:r w:rsidRPr="00495B8F">
        <w:rPr>
          <w:rFonts w:cs="Times New Roman"/>
          <w:color w:val="222222"/>
          <w:szCs w:val="24"/>
          <w:shd w:val="clear" w:color="auto" w:fill="FFFFFF"/>
        </w:rPr>
        <w:t>(2), pp.227-242.</w:t>
      </w:r>
    </w:p>
    <w:p w:rsidR="00195595" w:rsidRDefault="00195595" w:rsidP="00195595">
      <w:pPr>
        <w:rPr>
          <w:shd w:val="clear" w:color="auto" w:fill="FFFFFF"/>
        </w:rPr>
      </w:pPr>
      <w:r>
        <w:rPr>
          <w:shd w:val="clear" w:color="auto" w:fill="FFFFFF"/>
        </w:rPr>
        <w:t>Corwin, R.G., 2016. Role conception and career aspiration: a study of identity in nursing. </w:t>
      </w:r>
      <w:r>
        <w:rPr>
          <w:i/>
          <w:iCs/>
          <w:shd w:val="clear" w:color="auto" w:fill="FFFFFF"/>
        </w:rPr>
        <w:t>The Sociological Quarterly</w:t>
      </w:r>
      <w:r>
        <w:rPr>
          <w:shd w:val="clear" w:color="auto" w:fill="FFFFFF"/>
        </w:rPr>
        <w:t>, </w:t>
      </w:r>
      <w:r>
        <w:rPr>
          <w:i/>
          <w:iCs/>
          <w:shd w:val="clear" w:color="auto" w:fill="FFFFFF"/>
        </w:rPr>
        <w:t>2</w:t>
      </w:r>
      <w:r>
        <w:rPr>
          <w:shd w:val="clear" w:color="auto" w:fill="FFFFFF"/>
        </w:rPr>
        <w:t>(2), pp.69-86.</w:t>
      </w:r>
    </w:p>
    <w:p w:rsidR="00195595" w:rsidRDefault="00195595" w:rsidP="00195595">
      <w:pPr>
        <w:rPr>
          <w:shd w:val="clear" w:color="auto" w:fill="FFFFFF"/>
        </w:rPr>
      </w:pPr>
      <w:r>
        <w:rPr>
          <w:shd w:val="clear" w:color="auto" w:fill="FFFFFF"/>
        </w:rPr>
        <w:t>Jacobs, J.A., Karen, D. and McClelland, K., 2014, December. The dynamics of young men's career aspirations. In </w:t>
      </w:r>
      <w:r>
        <w:rPr>
          <w:i/>
          <w:iCs/>
          <w:shd w:val="clear" w:color="auto" w:fill="FFFFFF"/>
        </w:rPr>
        <w:t>Sociological Forum</w:t>
      </w:r>
      <w:r>
        <w:rPr>
          <w:shd w:val="clear" w:color="auto" w:fill="FFFFFF"/>
        </w:rPr>
        <w:t> (Vol. 6, No. 4, pp. 609-639). Kluwer Academic Publishers-Plenum Publishers.</w:t>
      </w:r>
    </w:p>
    <w:p w:rsidR="00195595" w:rsidRDefault="00195595" w:rsidP="00195595">
      <w:pPr>
        <w:rPr>
          <w:shd w:val="clear" w:color="auto" w:fill="FFFFFF"/>
        </w:rPr>
      </w:pPr>
      <w:proofErr w:type="spellStart"/>
      <w:r>
        <w:rPr>
          <w:shd w:val="clear" w:color="auto" w:fill="FFFFFF"/>
        </w:rPr>
        <w:t>Kortering</w:t>
      </w:r>
      <w:proofErr w:type="spellEnd"/>
      <w:r>
        <w:rPr>
          <w:shd w:val="clear" w:color="auto" w:fill="FFFFFF"/>
        </w:rPr>
        <w:t xml:space="preserve">, L.J., </w:t>
      </w:r>
      <w:proofErr w:type="spellStart"/>
      <w:r>
        <w:rPr>
          <w:shd w:val="clear" w:color="auto" w:fill="FFFFFF"/>
        </w:rPr>
        <w:t>Braziel</w:t>
      </w:r>
      <w:proofErr w:type="spellEnd"/>
      <w:r>
        <w:rPr>
          <w:shd w:val="clear" w:color="auto" w:fill="FFFFFF"/>
        </w:rPr>
        <w:t xml:space="preserve">, P.M. and </w:t>
      </w:r>
      <w:proofErr w:type="spellStart"/>
      <w:r>
        <w:rPr>
          <w:shd w:val="clear" w:color="auto" w:fill="FFFFFF"/>
        </w:rPr>
        <w:t>McClannon</w:t>
      </w:r>
      <w:proofErr w:type="spellEnd"/>
      <w:r>
        <w:rPr>
          <w:shd w:val="clear" w:color="auto" w:fill="FFFFFF"/>
        </w:rPr>
        <w:t>, T.W., 2017. Career ambitions: A comparison of youth with and without SLD. </w:t>
      </w:r>
      <w:r>
        <w:rPr>
          <w:i/>
          <w:iCs/>
          <w:shd w:val="clear" w:color="auto" w:fill="FFFFFF"/>
        </w:rPr>
        <w:t>Remedial and Special Education</w:t>
      </w:r>
      <w:r>
        <w:rPr>
          <w:shd w:val="clear" w:color="auto" w:fill="FFFFFF"/>
        </w:rPr>
        <w:t>, </w:t>
      </w:r>
      <w:r>
        <w:rPr>
          <w:i/>
          <w:iCs/>
          <w:shd w:val="clear" w:color="auto" w:fill="FFFFFF"/>
        </w:rPr>
        <w:t>31</w:t>
      </w:r>
      <w:r>
        <w:rPr>
          <w:shd w:val="clear" w:color="auto" w:fill="FFFFFF"/>
        </w:rPr>
        <w:t>(4), pp.230-240.</w:t>
      </w:r>
    </w:p>
    <w:p w:rsidR="00195595" w:rsidRPr="00495B8F" w:rsidRDefault="00195595" w:rsidP="00195595">
      <w:pPr>
        <w:rPr>
          <w:rFonts w:cs="Times New Roman"/>
          <w:szCs w:val="24"/>
        </w:rPr>
      </w:pPr>
      <w:r>
        <w:rPr>
          <w:shd w:val="clear" w:color="auto" w:fill="FFFFFF"/>
        </w:rPr>
        <w:t>Francis, B., 2018. Is the future really female? The impact and implications of gender for 14-16 year olds' career choices. </w:t>
      </w:r>
      <w:r>
        <w:rPr>
          <w:i/>
          <w:iCs/>
          <w:shd w:val="clear" w:color="auto" w:fill="FFFFFF"/>
        </w:rPr>
        <w:t>Journal of Education and Work</w:t>
      </w:r>
      <w:r>
        <w:rPr>
          <w:shd w:val="clear" w:color="auto" w:fill="FFFFFF"/>
        </w:rPr>
        <w:t>, </w:t>
      </w:r>
      <w:r>
        <w:rPr>
          <w:i/>
          <w:iCs/>
          <w:shd w:val="clear" w:color="auto" w:fill="FFFFFF"/>
        </w:rPr>
        <w:t>15</w:t>
      </w:r>
      <w:r>
        <w:rPr>
          <w:shd w:val="clear" w:color="auto" w:fill="FFFFFF"/>
        </w:rPr>
        <w:t>(1), pp.75-88.</w:t>
      </w:r>
    </w:p>
    <w:p w:rsidR="00195595" w:rsidRDefault="00195595" w:rsidP="005102DE">
      <w:pPr>
        <w:rPr>
          <w:shd w:val="clear" w:color="auto" w:fill="FFFFFF"/>
        </w:rPr>
      </w:pPr>
    </w:p>
    <w:p w:rsidR="005102DE" w:rsidRPr="005102DE" w:rsidRDefault="005102DE" w:rsidP="005102DE"/>
    <w:p w:rsidR="001B2CF4" w:rsidRDefault="001B2CF4" w:rsidP="001B2CF4">
      <w:pPr>
        <w:rPr>
          <w:rFonts w:eastAsiaTheme="majorEastAsia" w:cstheme="majorBidi"/>
          <w:b/>
          <w:sz w:val="28"/>
          <w:szCs w:val="32"/>
        </w:rPr>
      </w:pPr>
      <w:r>
        <w:br w:type="page"/>
      </w:r>
    </w:p>
    <w:p w:rsidR="00A26DF7" w:rsidRPr="00857272" w:rsidRDefault="00A26DF7" w:rsidP="00993E8A">
      <w:pPr>
        <w:rPr>
          <w:b/>
        </w:rPr>
      </w:pPr>
    </w:p>
    <w:sectPr w:rsidR="00A26DF7" w:rsidRPr="00857272" w:rsidSect="005E6235">
      <w:headerReference w:type="default"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0F77" w:rsidRDefault="00800F77" w:rsidP="00153571">
      <w:pPr>
        <w:spacing w:after="0" w:line="240" w:lineRule="auto"/>
      </w:pPr>
      <w:r>
        <w:separator/>
      </w:r>
    </w:p>
  </w:endnote>
  <w:endnote w:type="continuationSeparator" w:id="0">
    <w:p w:rsidR="00800F77" w:rsidRDefault="00800F77" w:rsidP="00153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mbria Math">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3874552"/>
      <w:docPartObj>
        <w:docPartGallery w:val="Page Numbers (Bottom of Page)"/>
        <w:docPartUnique/>
      </w:docPartObj>
    </w:sdtPr>
    <w:sdtContent>
      <w:sdt>
        <w:sdtPr>
          <w:id w:val="-1769616900"/>
          <w:docPartObj>
            <w:docPartGallery w:val="Page Numbers (Top of Page)"/>
            <w:docPartUnique/>
          </w:docPartObj>
        </w:sdtPr>
        <w:sdtContent>
          <w:p w:rsidR="00800F77" w:rsidRDefault="00800F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37752">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37752">
              <w:rPr>
                <w:b/>
                <w:bCs/>
                <w:noProof/>
              </w:rPr>
              <w:t>21</w:t>
            </w:r>
            <w:r>
              <w:rPr>
                <w:b/>
                <w:bCs/>
                <w:szCs w:val="24"/>
              </w:rPr>
              <w:fldChar w:fldCharType="end"/>
            </w:r>
          </w:p>
        </w:sdtContent>
      </w:sdt>
    </w:sdtContent>
  </w:sdt>
  <w:p w:rsidR="00800F77" w:rsidRDefault="00800F7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0F77" w:rsidRDefault="00800F77" w:rsidP="00153571">
      <w:pPr>
        <w:spacing w:after="0" w:line="240" w:lineRule="auto"/>
      </w:pPr>
      <w:r>
        <w:separator/>
      </w:r>
    </w:p>
  </w:footnote>
  <w:footnote w:type="continuationSeparator" w:id="0">
    <w:p w:rsidR="00800F77" w:rsidRDefault="00800F77" w:rsidP="0015357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00F77" w:rsidRDefault="00800F77">
    <w:pPr>
      <w:pStyle w:val="Header"/>
    </w:pPr>
    <w:r>
      <w:t xml:space="preserve">                                                                                                                                          Portfolio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6459A3"/>
    <w:multiLevelType w:val="hybridMultilevel"/>
    <w:tmpl w:val="0F383A3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3F945C0"/>
    <w:multiLevelType w:val="hybridMultilevel"/>
    <w:tmpl w:val="34CE4D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7F15B25"/>
    <w:multiLevelType w:val="hybridMultilevel"/>
    <w:tmpl w:val="C03A1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46B1763"/>
    <w:multiLevelType w:val="hybridMultilevel"/>
    <w:tmpl w:val="326A73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2451"/>
    <w:rsid w:val="00006E9F"/>
    <w:rsid w:val="000102F8"/>
    <w:rsid w:val="000104ED"/>
    <w:rsid w:val="00011BFC"/>
    <w:rsid w:val="00012451"/>
    <w:rsid w:val="000255C0"/>
    <w:rsid w:val="00035A14"/>
    <w:rsid w:val="00050F93"/>
    <w:rsid w:val="000533AF"/>
    <w:rsid w:val="00070307"/>
    <w:rsid w:val="0007049A"/>
    <w:rsid w:val="000776A7"/>
    <w:rsid w:val="0008205A"/>
    <w:rsid w:val="00090CE7"/>
    <w:rsid w:val="00091BCC"/>
    <w:rsid w:val="00097389"/>
    <w:rsid w:val="000B28E8"/>
    <w:rsid w:val="000B3BC3"/>
    <w:rsid w:val="000C2F65"/>
    <w:rsid w:val="000D73FD"/>
    <w:rsid w:val="000E2230"/>
    <w:rsid w:val="000E2AA1"/>
    <w:rsid w:val="000F2D87"/>
    <w:rsid w:val="00136632"/>
    <w:rsid w:val="001421C4"/>
    <w:rsid w:val="00153571"/>
    <w:rsid w:val="00154051"/>
    <w:rsid w:val="00161114"/>
    <w:rsid w:val="001649EE"/>
    <w:rsid w:val="00167B4E"/>
    <w:rsid w:val="00172214"/>
    <w:rsid w:val="001777FE"/>
    <w:rsid w:val="0018322A"/>
    <w:rsid w:val="0018633A"/>
    <w:rsid w:val="00195595"/>
    <w:rsid w:val="001B1531"/>
    <w:rsid w:val="001B2CF4"/>
    <w:rsid w:val="001D255A"/>
    <w:rsid w:val="001E454C"/>
    <w:rsid w:val="001F67B4"/>
    <w:rsid w:val="001F6BA1"/>
    <w:rsid w:val="00207B1D"/>
    <w:rsid w:val="002155BA"/>
    <w:rsid w:val="00233228"/>
    <w:rsid w:val="002363AB"/>
    <w:rsid w:val="002401BA"/>
    <w:rsid w:val="0024153A"/>
    <w:rsid w:val="0024346E"/>
    <w:rsid w:val="0025759C"/>
    <w:rsid w:val="00263D31"/>
    <w:rsid w:val="002729B5"/>
    <w:rsid w:val="0027380F"/>
    <w:rsid w:val="002759C0"/>
    <w:rsid w:val="002814D8"/>
    <w:rsid w:val="00282511"/>
    <w:rsid w:val="0029036E"/>
    <w:rsid w:val="002911EB"/>
    <w:rsid w:val="0029158B"/>
    <w:rsid w:val="0029267F"/>
    <w:rsid w:val="00292F03"/>
    <w:rsid w:val="00295807"/>
    <w:rsid w:val="002B3AF8"/>
    <w:rsid w:val="002D5562"/>
    <w:rsid w:val="002E5D66"/>
    <w:rsid w:val="002F3E5D"/>
    <w:rsid w:val="002F5EE7"/>
    <w:rsid w:val="00300CAC"/>
    <w:rsid w:val="00304A81"/>
    <w:rsid w:val="00304B3C"/>
    <w:rsid w:val="003071BC"/>
    <w:rsid w:val="00323BED"/>
    <w:rsid w:val="0034182A"/>
    <w:rsid w:val="00355194"/>
    <w:rsid w:val="0037533A"/>
    <w:rsid w:val="003773B6"/>
    <w:rsid w:val="003A68E3"/>
    <w:rsid w:val="003B56B1"/>
    <w:rsid w:val="003C52DC"/>
    <w:rsid w:val="003D5EEC"/>
    <w:rsid w:val="003E315C"/>
    <w:rsid w:val="003E5DB8"/>
    <w:rsid w:val="0040177A"/>
    <w:rsid w:val="004028DF"/>
    <w:rsid w:val="00413632"/>
    <w:rsid w:val="00414BF3"/>
    <w:rsid w:val="00420B4E"/>
    <w:rsid w:val="00423E0D"/>
    <w:rsid w:val="00431086"/>
    <w:rsid w:val="00447091"/>
    <w:rsid w:val="00450E35"/>
    <w:rsid w:val="00455AC6"/>
    <w:rsid w:val="0047073D"/>
    <w:rsid w:val="00472E47"/>
    <w:rsid w:val="00487AD3"/>
    <w:rsid w:val="004979A7"/>
    <w:rsid w:val="004A6F97"/>
    <w:rsid w:val="004B45BD"/>
    <w:rsid w:val="004B4BB5"/>
    <w:rsid w:val="004B51E4"/>
    <w:rsid w:val="004C554B"/>
    <w:rsid w:val="004E2288"/>
    <w:rsid w:val="004E5AAC"/>
    <w:rsid w:val="004F3625"/>
    <w:rsid w:val="004F6155"/>
    <w:rsid w:val="005102DE"/>
    <w:rsid w:val="005212D3"/>
    <w:rsid w:val="00522BFC"/>
    <w:rsid w:val="00525E4B"/>
    <w:rsid w:val="00531799"/>
    <w:rsid w:val="00533C9C"/>
    <w:rsid w:val="005360D1"/>
    <w:rsid w:val="005363DB"/>
    <w:rsid w:val="00537752"/>
    <w:rsid w:val="00541EE8"/>
    <w:rsid w:val="005428E9"/>
    <w:rsid w:val="00547A03"/>
    <w:rsid w:val="00553FDB"/>
    <w:rsid w:val="00556671"/>
    <w:rsid w:val="00557619"/>
    <w:rsid w:val="00565602"/>
    <w:rsid w:val="00572406"/>
    <w:rsid w:val="00590B11"/>
    <w:rsid w:val="005B0630"/>
    <w:rsid w:val="005B5238"/>
    <w:rsid w:val="005B5D47"/>
    <w:rsid w:val="005C33E6"/>
    <w:rsid w:val="005E4AEE"/>
    <w:rsid w:val="005E6235"/>
    <w:rsid w:val="005F1283"/>
    <w:rsid w:val="005F6412"/>
    <w:rsid w:val="00602B98"/>
    <w:rsid w:val="00627A99"/>
    <w:rsid w:val="00627D24"/>
    <w:rsid w:val="00627EE5"/>
    <w:rsid w:val="00630071"/>
    <w:rsid w:val="00633A2D"/>
    <w:rsid w:val="00634B9C"/>
    <w:rsid w:val="00650BA4"/>
    <w:rsid w:val="00654CF7"/>
    <w:rsid w:val="00656028"/>
    <w:rsid w:val="00662A33"/>
    <w:rsid w:val="006648D3"/>
    <w:rsid w:val="006679EE"/>
    <w:rsid w:val="00681CCB"/>
    <w:rsid w:val="00686C84"/>
    <w:rsid w:val="006A0423"/>
    <w:rsid w:val="006B0816"/>
    <w:rsid w:val="006B091B"/>
    <w:rsid w:val="006D1027"/>
    <w:rsid w:val="006D6750"/>
    <w:rsid w:val="006D67A2"/>
    <w:rsid w:val="006D6A91"/>
    <w:rsid w:val="006E0F38"/>
    <w:rsid w:val="006E677B"/>
    <w:rsid w:val="006F23CF"/>
    <w:rsid w:val="006F298C"/>
    <w:rsid w:val="006F3D1F"/>
    <w:rsid w:val="00701F4C"/>
    <w:rsid w:val="00702E47"/>
    <w:rsid w:val="007076BA"/>
    <w:rsid w:val="007175F3"/>
    <w:rsid w:val="00724DE9"/>
    <w:rsid w:val="0072684F"/>
    <w:rsid w:val="00726A7E"/>
    <w:rsid w:val="0073513E"/>
    <w:rsid w:val="007376CD"/>
    <w:rsid w:val="007605C8"/>
    <w:rsid w:val="00765020"/>
    <w:rsid w:val="007818CD"/>
    <w:rsid w:val="00784A1D"/>
    <w:rsid w:val="007A16FA"/>
    <w:rsid w:val="007A2915"/>
    <w:rsid w:val="007A37E3"/>
    <w:rsid w:val="007A7B64"/>
    <w:rsid w:val="007B5792"/>
    <w:rsid w:val="007B788F"/>
    <w:rsid w:val="007C2EE3"/>
    <w:rsid w:val="007C7B53"/>
    <w:rsid w:val="007D05E8"/>
    <w:rsid w:val="007D152A"/>
    <w:rsid w:val="007D4102"/>
    <w:rsid w:val="007E3DDB"/>
    <w:rsid w:val="007E4E3E"/>
    <w:rsid w:val="007E6D6F"/>
    <w:rsid w:val="00800121"/>
    <w:rsid w:val="00800223"/>
    <w:rsid w:val="00800F77"/>
    <w:rsid w:val="008115C3"/>
    <w:rsid w:val="00814F8F"/>
    <w:rsid w:val="008167E7"/>
    <w:rsid w:val="00831292"/>
    <w:rsid w:val="00832E56"/>
    <w:rsid w:val="00834326"/>
    <w:rsid w:val="008443DA"/>
    <w:rsid w:val="008504D4"/>
    <w:rsid w:val="00857272"/>
    <w:rsid w:val="0085743D"/>
    <w:rsid w:val="008648D4"/>
    <w:rsid w:val="00865AC6"/>
    <w:rsid w:val="0088118A"/>
    <w:rsid w:val="0088599C"/>
    <w:rsid w:val="008868C0"/>
    <w:rsid w:val="00891923"/>
    <w:rsid w:val="00897841"/>
    <w:rsid w:val="008A6FE8"/>
    <w:rsid w:val="008C1253"/>
    <w:rsid w:val="008C417E"/>
    <w:rsid w:val="008E010D"/>
    <w:rsid w:val="008E64AA"/>
    <w:rsid w:val="008F16B7"/>
    <w:rsid w:val="00905AB4"/>
    <w:rsid w:val="009063F9"/>
    <w:rsid w:val="00911F4C"/>
    <w:rsid w:val="00913CE3"/>
    <w:rsid w:val="00945078"/>
    <w:rsid w:val="00963CC1"/>
    <w:rsid w:val="00973553"/>
    <w:rsid w:val="009770AA"/>
    <w:rsid w:val="00977887"/>
    <w:rsid w:val="00991680"/>
    <w:rsid w:val="00992C74"/>
    <w:rsid w:val="00993E8A"/>
    <w:rsid w:val="00996005"/>
    <w:rsid w:val="009C5713"/>
    <w:rsid w:val="009E0E02"/>
    <w:rsid w:val="009E29F4"/>
    <w:rsid w:val="009F2034"/>
    <w:rsid w:val="00A12AFE"/>
    <w:rsid w:val="00A12EB7"/>
    <w:rsid w:val="00A15CDA"/>
    <w:rsid w:val="00A1620F"/>
    <w:rsid w:val="00A257B1"/>
    <w:rsid w:val="00A26DF7"/>
    <w:rsid w:val="00A335AE"/>
    <w:rsid w:val="00A340AD"/>
    <w:rsid w:val="00A34A78"/>
    <w:rsid w:val="00A358EE"/>
    <w:rsid w:val="00A42ED8"/>
    <w:rsid w:val="00A44361"/>
    <w:rsid w:val="00A4719E"/>
    <w:rsid w:val="00A47B07"/>
    <w:rsid w:val="00A8209A"/>
    <w:rsid w:val="00A85E53"/>
    <w:rsid w:val="00AA5078"/>
    <w:rsid w:val="00AC08E9"/>
    <w:rsid w:val="00AC4855"/>
    <w:rsid w:val="00AE0255"/>
    <w:rsid w:val="00AE2FFD"/>
    <w:rsid w:val="00AF66C2"/>
    <w:rsid w:val="00B108FB"/>
    <w:rsid w:val="00B1351A"/>
    <w:rsid w:val="00B2515C"/>
    <w:rsid w:val="00B37E2C"/>
    <w:rsid w:val="00B55055"/>
    <w:rsid w:val="00B66890"/>
    <w:rsid w:val="00B70C75"/>
    <w:rsid w:val="00B75B4F"/>
    <w:rsid w:val="00B830E3"/>
    <w:rsid w:val="00B906C9"/>
    <w:rsid w:val="00B9688E"/>
    <w:rsid w:val="00B96B3B"/>
    <w:rsid w:val="00BA2834"/>
    <w:rsid w:val="00BA7336"/>
    <w:rsid w:val="00BB32DC"/>
    <w:rsid w:val="00BB7B2D"/>
    <w:rsid w:val="00BC412C"/>
    <w:rsid w:val="00BD3308"/>
    <w:rsid w:val="00BE3E1F"/>
    <w:rsid w:val="00BE5C27"/>
    <w:rsid w:val="00BF2216"/>
    <w:rsid w:val="00BF5779"/>
    <w:rsid w:val="00C146FE"/>
    <w:rsid w:val="00C17615"/>
    <w:rsid w:val="00C35C4F"/>
    <w:rsid w:val="00C43A6D"/>
    <w:rsid w:val="00C461F7"/>
    <w:rsid w:val="00C74ED4"/>
    <w:rsid w:val="00C7667F"/>
    <w:rsid w:val="00C82374"/>
    <w:rsid w:val="00C94C9D"/>
    <w:rsid w:val="00CB2B7B"/>
    <w:rsid w:val="00CC3138"/>
    <w:rsid w:val="00D01D3A"/>
    <w:rsid w:val="00D249D5"/>
    <w:rsid w:val="00D27439"/>
    <w:rsid w:val="00D30CD7"/>
    <w:rsid w:val="00D34814"/>
    <w:rsid w:val="00D527DF"/>
    <w:rsid w:val="00D56176"/>
    <w:rsid w:val="00D6664D"/>
    <w:rsid w:val="00D81280"/>
    <w:rsid w:val="00D94BDC"/>
    <w:rsid w:val="00D95FB7"/>
    <w:rsid w:val="00DA0844"/>
    <w:rsid w:val="00DA5BB7"/>
    <w:rsid w:val="00DB3D42"/>
    <w:rsid w:val="00DC00EB"/>
    <w:rsid w:val="00DC1D96"/>
    <w:rsid w:val="00DE0846"/>
    <w:rsid w:val="00DF3EEE"/>
    <w:rsid w:val="00E17101"/>
    <w:rsid w:val="00E17205"/>
    <w:rsid w:val="00E17D8C"/>
    <w:rsid w:val="00E366BF"/>
    <w:rsid w:val="00E4052F"/>
    <w:rsid w:val="00E452BA"/>
    <w:rsid w:val="00E47B6E"/>
    <w:rsid w:val="00E54B99"/>
    <w:rsid w:val="00E56456"/>
    <w:rsid w:val="00E62B61"/>
    <w:rsid w:val="00E81F3C"/>
    <w:rsid w:val="00E831EC"/>
    <w:rsid w:val="00E96DCD"/>
    <w:rsid w:val="00EC42E4"/>
    <w:rsid w:val="00ED04B9"/>
    <w:rsid w:val="00F22C0F"/>
    <w:rsid w:val="00F3625D"/>
    <w:rsid w:val="00F53AD4"/>
    <w:rsid w:val="00F6229F"/>
    <w:rsid w:val="00F67CE1"/>
    <w:rsid w:val="00F707B7"/>
    <w:rsid w:val="00F73281"/>
    <w:rsid w:val="00F77A62"/>
    <w:rsid w:val="00F813FF"/>
    <w:rsid w:val="00F838AB"/>
    <w:rsid w:val="00F86397"/>
    <w:rsid w:val="00FA3606"/>
    <w:rsid w:val="00FA37AE"/>
    <w:rsid w:val="00FB2201"/>
    <w:rsid w:val="00FC2365"/>
    <w:rsid w:val="00FC4431"/>
    <w:rsid w:val="00FD39A6"/>
    <w:rsid w:val="00FE6DB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245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1245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1245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45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12451"/>
    <w:rPr>
      <w:rFonts w:ascii="Times New Roman" w:eastAsiaTheme="majorEastAsia" w:hAnsi="Times New Roman" w:cstheme="majorBidi"/>
      <w:b/>
      <w:sz w:val="26"/>
      <w:szCs w:val="26"/>
    </w:rPr>
  </w:style>
  <w:style w:type="paragraph" w:styleId="NoSpacing">
    <w:name w:val="No Spacing"/>
    <w:link w:val="NoSpacingChar"/>
    <w:uiPriority w:val="1"/>
    <w:qFormat/>
    <w:rsid w:val="005E6235"/>
    <w:pPr>
      <w:spacing w:after="0" w:line="240" w:lineRule="auto"/>
    </w:pPr>
    <w:rPr>
      <w:rFonts w:eastAsiaTheme="minorEastAsia"/>
    </w:rPr>
  </w:style>
  <w:style w:type="character" w:customStyle="1" w:styleId="NoSpacingChar">
    <w:name w:val="No Spacing Char"/>
    <w:basedOn w:val="DefaultParagraphFont"/>
    <w:link w:val="NoSpacing"/>
    <w:uiPriority w:val="1"/>
    <w:rsid w:val="005E6235"/>
    <w:rPr>
      <w:rFonts w:eastAsiaTheme="minorEastAsia"/>
    </w:rPr>
  </w:style>
  <w:style w:type="paragraph" w:styleId="Header">
    <w:name w:val="header"/>
    <w:basedOn w:val="Normal"/>
    <w:link w:val="HeaderChar"/>
    <w:uiPriority w:val="99"/>
    <w:unhideWhenUsed/>
    <w:rsid w:val="001535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3571"/>
    <w:rPr>
      <w:rFonts w:ascii="Times New Roman" w:hAnsi="Times New Roman"/>
      <w:sz w:val="24"/>
    </w:rPr>
  </w:style>
  <w:style w:type="paragraph" w:styleId="Footer">
    <w:name w:val="footer"/>
    <w:basedOn w:val="Normal"/>
    <w:link w:val="FooterChar"/>
    <w:uiPriority w:val="99"/>
    <w:unhideWhenUsed/>
    <w:rsid w:val="00153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3571"/>
    <w:rPr>
      <w:rFonts w:ascii="Times New Roman" w:hAnsi="Times New Roman"/>
      <w:sz w:val="24"/>
    </w:rPr>
  </w:style>
  <w:style w:type="paragraph" w:styleId="TOCHeading">
    <w:name w:val="TOC Heading"/>
    <w:basedOn w:val="Heading1"/>
    <w:next w:val="Normal"/>
    <w:uiPriority w:val="39"/>
    <w:unhideWhenUsed/>
    <w:qFormat/>
    <w:rsid w:val="00C82374"/>
    <w:pPr>
      <w:spacing w:line="259" w:lineRule="auto"/>
      <w:jc w:val="left"/>
      <w:outlineLvl w:val="9"/>
    </w:pPr>
    <w:rPr>
      <w:rFonts w:asciiTheme="majorHAnsi" w:hAnsiTheme="majorHAnsi"/>
      <w:b w:val="0"/>
      <w:color w:val="2E74B5" w:themeColor="accent1" w:themeShade="BF"/>
      <w:sz w:val="32"/>
    </w:rPr>
  </w:style>
  <w:style w:type="paragraph" w:styleId="ListParagraph">
    <w:name w:val="List Paragraph"/>
    <w:basedOn w:val="Normal"/>
    <w:uiPriority w:val="34"/>
    <w:qFormat/>
    <w:rsid w:val="0073513E"/>
    <w:pPr>
      <w:ind w:left="720"/>
      <w:contextualSpacing/>
    </w:pPr>
  </w:style>
  <w:style w:type="table" w:styleId="TableGrid">
    <w:name w:val="Table Grid"/>
    <w:basedOn w:val="TableNormal"/>
    <w:uiPriority w:val="59"/>
    <w:rsid w:val="0029580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85743D"/>
    <w:pPr>
      <w:spacing w:after="100"/>
    </w:pPr>
  </w:style>
  <w:style w:type="paragraph" w:styleId="TOC2">
    <w:name w:val="toc 2"/>
    <w:basedOn w:val="Normal"/>
    <w:next w:val="Normal"/>
    <w:autoRedefine/>
    <w:uiPriority w:val="39"/>
    <w:unhideWhenUsed/>
    <w:rsid w:val="0085743D"/>
    <w:pPr>
      <w:spacing w:after="100"/>
      <w:ind w:left="240"/>
    </w:pPr>
  </w:style>
  <w:style w:type="character" w:styleId="Hyperlink">
    <w:name w:val="Hyperlink"/>
    <w:basedOn w:val="DefaultParagraphFont"/>
    <w:uiPriority w:val="99"/>
    <w:unhideWhenUsed/>
    <w:rsid w:val="0085743D"/>
    <w:rPr>
      <w:color w:val="0563C1" w:themeColor="hyperlink"/>
      <w:u w:val="single"/>
    </w:rPr>
  </w:style>
  <w:style w:type="paragraph" w:styleId="BalloonText">
    <w:name w:val="Balloon Text"/>
    <w:basedOn w:val="Normal"/>
    <w:link w:val="BalloonTextChar"/>
    <w:uiPriority w:val="99"/>
    <w:semiHidden/>
    <w:unhideWhenUsed/>
    <w:rsid w:val="003D5EEC"/>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D5EEC"/>
    <w:rPr>
      <w:rFonts w:ascii="Lucida Grande" w:hAnsi="Lucida Grande"/>
      <w:sz w:val="18"/>
      <w:szCs w:val="18"/>
    </w:rPr>
  </w:style>
  <w:style w:type="paragraph" w:styleId="Title">
    <w:name w:val="Title"/>
    <w:basedOn w:val="Normal"/>
    <w:next w:val="Normal"/>
    <w:link w:val="TitleChar"/>
    <w:uiPriority w:val="10"/>
    <w:qFormat/>
    <w:rsid w:val="00537752"/>
    <w:pPr>
      <w:keepNext/>
      <w:keepLines/>
      <w:spacing w:before="480" w:after="120" w:line="360" w:lineRule="auto"/>
    </w:pPr>
    <w:rPr>
      <w:rFonts w:eastAsia="Times New Roman" w:cs="Times New Roman"/>
      <w:b/>
      <w:sz w:val="72"/>
      <w:szCs w:val="72"/>
      <w:lang w:val="en-GB"/>
    </w:rPr>
  </w:style>
  <w:style w:type="character" w:customStyle="1" w:styleId="TitleChar">
    <w:name w:val="Title Char"/>
    <w:basedOn w:val="DefaultParagraphFont"/>
    <w:link w:val="Title"/>
    <w:uiPriority w:val="10"/>
    <w:rsid w:val="00537752"/>
    <w:rPr>
      <w:rFonts w:ascii="Times New Roman" w:eastAsia="Times New Roman" w:hAnsi="Times New Roman" w:cs="Times New Roman"/>
      <w:b/>
      <w:sz w:val="72"/>
      <w:szCs w:val="7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245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1245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1245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45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12451"/>
    <w:rPr>
      <w:rFonts w:ascii="Times New Roman" w:eastAsiaTheme="majorEastAsia" w:hAnsi="Times New Roman" w:cstheme="majorBidi"/>
      <w:b/>
      <w:sz w:val="26"/>
      <w:szCs w:val="26"/>
    </w:rPr>
  </w:style>
  <w:style w:type="paragraph" w:styleId="NoSpacing">
    <w:name w:val="No Spacing"/>
    <w:link w:val="NoSpacingChar"/>
    <w:uiPriority w:val="1"/>
    <w:qFormat/>
    <w:rsid w:val="005E6235"/>
    <w:pPr>
      <w:spacing w:after="0" w:line="240" w:lineRule="auto"/>
    </w:pPr>
    <w:rPr>
      <w:rFonts w:eastAsiaTheme="minorEastAsia"/>
    </w:rPr>
  </w:style>
  <w:style w:type="character" w:customStyle="1" w:styleId="NoSpacingChar">
    <w:name w:val="No Spacing Char"/>
    <w:basedOn w:val="DefaultParagraphFont"/>
    <w:link w:val="NoSpacing"/>
    <w:uiPriority w:val="1"/>
    <w:rsid w:val="005E6235"/>
    <w:rPr>
      <w:rFonts w:eastAsiaTheme="minorEastAsia"/>
    </w:rPr>
  </w:style>
  <w:style w:type="paragraph" w:styleId="Header">
    <w:name w:val="header"/>
    <w:basedOn w:val="Normal"/>
    <w:link w:val="HeaderChar"/>
    <w:uiPriority w:val="99"/>
    <w:unhideWhenUsed/>
    <w:rsid w:val="001535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3571"/>
    <w:rPr>
      <w:rFonts w:ascii="Times New Roman" w:hAnsi="Times New Roman"/>
      <w:sz w:val="24"/>
    </w:rPr>
  </w:style>
  <w:style w:type="paragraph" w:styleId="Footer">
    <w:name w:val="footer"/>
    <w:basedOn w:val="Normal"/>
    <w:link w:val="FooterChar"/>
    <w:uiPriority w:val="99"/>
    <w:unhideWhenUsed/>
    <w:rsid w:val="00153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3571"/>
    <w:rPr>
      <w:rFonts w:ascii="Times New Roman" w:hAnsi="Times New Roman"/>
      <w:sz w:val="24"/>
    </w:rPr>
  </w:style>
  <w:style w:type="paragraph" w:styleId="TOCHeading">
    <w:name w:val="TOC Heading"/>
    <w:basedOn w:val="Heading1"/>
    <w:next w:val="Normal"/>
    <w:uiPriority w:val="39"/>
    <w:unhideWhenUsed/>
    <w:qFormat/>
    <w:rsid w:val="00C82374"/>
    <w:pPr>
      <w:spacing w:line="259" w:lineRule="auto"/>
      <w:jc w:val="left"/>
      <w:outlineLvl w:val="9"/>
    </w:pPr>
    <w:rPr>
      <w:rFonts w:asciiTheme="majorHAnsi" w:hAnsiTheme="majorHAnsi"/>
      <w:b w:val="0"/>
      <w:color w:val="2E74B5" w:themeColor="accent1" w:themeShade="BF"/>
      <w:sz w:val="32"/>
    </w:rPr>
  </w:style>
  <w:style w:type="paragraph" w:styleId="ListParagraph">
    <w:name w:val="List Paragraph"/>
    <w:basedOn w:val="Normal"/>
    <w:uiPriority w:val="34"/>
    <w:qFormat/>
    <w:rsid w:val="0073513E"/>
    <w:pPr>
      <w:ind w:left="720"/>
      <w:contextualSpacing/>
    </w:pPr>
  </w:style>
  <w:style w:type="table" w:styleId="TableGrid">
    <w:name w:val="Table Grid"/>
    <w:basedOn w:val="TableNormal"/>
    <w:uiPriority w:val="59"/>
    <w:rsid w:val="0029580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85743D"/>
    <w:pPr>
      <w:spacing w:after="100"/>
    </w:pPr>
  </w:style>
  <w:style w:type="paragraph" w:styleId="TOC2">
    <w:name w:val="toc 2"/>
    <w:basedOn w:val="Normal"/>
    <w:next w:val="Normal"/>
    <w:autoRedefine/>
    <w:uiPriority w:val="39"/>
    <w:unhideWhenUsed/>
    <w:rsid w:val="0085743D"/>
    <w:pPr>
      <w:spacing w:after="100"/>
      <w:ind w:left="240"/>
    </w:pPr>
  </w:style>
  <w:style w:type="character" w:styleId="Hyperlink">
    <w:name w:val="Hyperlink"/>
    <w:basedOn w:val="DefaultParagraphFont"/>
    <w:uiPriority w:val="99"/>
    <w:unhideWhenUsed/>
    <w:rsid w:val="0085743D"/>
    <w:rPr>
      <w:color w:val="0563C1" w:themeColor="hyperlink"/>
      <w:u w:val="single"/>
    </w:rPr>
  </w:style>
  <w:style w:type="paragraph" w:styleId="BalloonText">
    <w:name w:val="Balloon Text"/>
    <w:basedOn w:val="Normal"/>
    <w:link w:val="BalloonTextChar"/>
    <w:uiPriority w:val="99"/>
    <w:semiHidden/>
    <w:unhideWhenUsed/>
    <w:rsid w:val="003D5EEC"/>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D5EEC"/>
    <w:rPr>
      <w:rFonts w:ascii="Lucida Grande" w:hAnsi="Lucida Grande"/>
      <w:sz w:val="18"/>
      <w:szCs w:val="18"/>
    </w:rPr>
  </w:style>
  <w:style w:type="paragraph" w:styleId="Title">
    <w:name w:val="Title"/>
    <w:basedOn w:val="Normal"/>
    <w:next w:val="Normal"/>
    <w:link w:val="TitleChar"/>
    <w:uiPriority w:val="10"/>
    <w:qFormat/>
    <w:rsid w:val="00537752"/>
    <w:pPr>
      <w:keepNext/>
      <w:keepLines/>
      <w:spacing w:before="480" w:after="120" w:line="360" w:lineRule="auto"/>
    </w:pPr>
    <w:rPr>
      <w:rFonts w:eastAsia="Times New Roman" w:cs="Times New Roman"/>
      <w:b/>
      <w:sz w:val="72"/>
      <w:szCs w:val="72"/>
      <w:lang w:val="en-GB"/>
    </w:rPr>
  </w:style>
  <w:style w:type="character" w:customStyle="1" w:styleId="TitleChar">
    <w:name w:val="Title Char"/>
    <w:basedOn w:val="DefaultParagraphFont"/>
    <w:link w:val="Title"/>
    <w:uiPriority w:val="10"/>
    <w:rsid w:val="00537752"/>
    <w:rPr>
      <w:rFonts w:ascii="Times New Roman" w:eastAsia="Times New Roman" w:hAnsi="Times New Roman" w:cs="Times New Roman"/>
      <w:b/>
      <w:sz w:val="72"/>
      <w:szCs w:val="7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07FE3-7317-014B-A536-6BE8F978B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4243</Words>
  <Characters>24187</Characters>
  <Application>Microsoft Macintosh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dc:title>
  <dc:subject/>
  <dc:creator>Jahir Torofdar</dc:creator>
  <cp:keywords/>
  <dc:description/>
  <cp:lastModifiedBy>Jahir Torofdar</cp:lastModifiedBy>
  <cp:revision>2</cp:revision>
  <dcterms:created xsi:type="dcterms:W3CDTF">2019-05-10T13:18:00Z</dcterms:created>
  <dcterms:modified xsi:type="dcterms:W3CDTF">2019-05-10T13:18:00Z</dcterms:modified>
</cp:coreProperties>
</file>