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4C51A7" w14:textId="0991F705" w:rsidR="0072510F" w:rsidRPr="00872014" w:rsidRDefault="007D74FC" w:rsidP="00C43A58">
      <w:pPr>
        <w:rPr>
          <w:b/>
          <w:bCs/>
          <w:sz w:val="32"/>
          <w:szCs w:val="32"/>
          <w:u w:val="single"/>
        </w:rPr>
      </w:pPr>
      <w:r w:rsidRPr="007D74FC">
        <w:rPr>
          <w:b/>
          <w:bCs/>
          <w:sz w:val="32"/>
          <w:szCs w:val="32"/>
        </w:rPr>
        <w:t xml:space="preserve">                              </w:t>
      </w:r>
      <w:r w:rsidR="00C43A58" w:rsidRPr="00872014">
        <w:rPr>
          <w:b/>
          <w:bCs/>
          <w:sz w:val="32"/>
          <w:szCs w:val="32"/>
          <w:u w:val="single"/>
        </w:rPr>
        <w:t>Indi</w:t>
      </w:r>
      <w:r w:rsidRPr="00872014">
        <w:rPr>
          <w:b/>
          <w:bCs/>
          <w:sz w:val="32"/>
          <w:szCs w:val="32"/>
          <w:u w:val="single"/>
        </w:rPr>
        <w:t>vidual written business plan</w:t>
      </w:r>
    </w:p>
    <w:p w14:paraId="7DCCE68B" w14:textId="77777777" w:rsidR="0072510F" w:rsidRDefault="0072510F" w:rsidP="0072510F">
      <w:pPr>
        <w:jc w:val="center"/>
      </w:pPr>
    </w:p>
    <w:p w14:paraId="1EDDBE21" w14:textId="77777777" w:rsidR="0072510F" w:rsidRDefault="0072510F" w:rsidP="0072510F">
      <w:pPr>
        <w:jc w:val="center"/>
      </w:pPr>
    </w:p>
    <w:p w14:paraId="42ECDFD3" w14:textId="77777777" w:rsidR="0072510F" w:rsidRDefault="0072510F" w:rsidP="0072510F">
      <w:pPr>
        <w:jc w:val="center"/>
      </w:pPr>
    </w:p>
    <w:p w14:paraId="3E8DDFAF" w14:textId="1453792C" w:rsidR="00E835D3" w:rsidRPr="0072510F" w:rsidRDefault="00E835D3" w:rsidP="0072510F">
      <w:pPr>
        <w:spacing w:line="360" w:lineRule="auto"/>
        <w:jc w:val="center"/>
        <w:rPr>
          <w:rFonts w:ascii="Arial" w:hAnsi="Arial" w:cs="Arial"/>
          <w:sz w:val="24"/>
          <w:szCs w:val="24"/>
        </w:rPr>
      </w:pPr>
      <w:r w:rsidRPr="0072510F">
        <w:rPr>
          <w:rFonts w:ascii="Arial" w:hAnsi="Arial" w:cs="Arial"/>
          <w:sz w:val="24"/>
          <w:szCs w:val="24"/>
        </w:rPr>
        <w:t xml:space="preserve">Mr </w:t>
      </w:r>
      <w:proofErr w:type="spellStart"/>
      <w:r w:rsidRPr="0072510F">
        <w:rPr>
          <w:rFonts w:ascii="Arial" w:hAnsi="Arial" w:cs="Arial"/>
          <w:sz w:val="24"/>
          <w:szCs w:val="24"/>
        </w:rPr>
        <w:t>CleanCar</w:t>
      </w:r>
      <w:proofErr w:type="spellEnd"/>
      <w:r w:rsidRPr="0072510F">
        <w:rPr>
          <w:rFonts w:ascii="Arial" w:hAnsi="Arial" w:cs="Arial"/>
          <w:sz w:val="24"/>
          <w:szCs w:val="24"/>
        </w:rPr>
        <w:t xml:space="preserve"> - Premium Mobile &amp; Studio Car Detailing Service in Nottingham</w:t>
      </w:r>
    </w:p>
    <w:p w14:paraId="615C4674" w14:textId="77777777" w:rsidR="0072510F" w:rsidRPr="0072510F" w:rsidRDefault="0072510F" w:rsidP="0072510F">
      <w:pPr>
        <w:spacing w:line="360" w:lineRule="auto"/>
        <w:jc w:val="center"/>
        <w:rPr>
          <w:rFonts w:ascii="Arial" w:hAnsi="Arial" w:cs="Arial"/>
          <w:sz w:val="24"/>
          <w:szCs w:val="24"/>
        </w:rPr>
      </w:pPr>
    </w:p>
    <w:p w14:paraId="74646867" w14:textId="77777777" w:rsidR="0072510F" w:rsidRPr="0072510F" w:rsidRDefault="0072510F" w:rsidP="001702FE">
      <w:pPr>
        <w:spacing w:line="360" w:lineRule="auto"/>
        <w:rPr>
          <w:rFonts w:ascii="Arial" w:hAnsi="Arial" w:cs="Arial"/>
          <w:sz w:val="24"/>
          <w:szCs w:val="24"/>
        </w:rPr>
      </w:pPr>
    </w:p>
    <w:p w14:paraId="63CB174F" w14:textId="011986D2" w:rsidR="00E835D3" w:rsidRPr="0072510F" w:rsidRDefault="00E835D3" w:rsidP="0072510F">
      <w:pPr>
        <w:spacing w:line="360" w:lineRule="auto"/>
        <w:jc w:val="center"/>
        <w:rPr>
          <w:rFonts w:ascii="Arial" w:hAnsi="Arial" w:cs="Arial"/>
          <w:sz w:val="24"/>
          <w:szCs w:val="24"/>
        </w:rPr>
      </w:pPr>
      <w:r w:rsidRPr="0072510F">
        <w:rPr>
          <w:rFonts w:ascii="Arial" w:hAnsi="Arial" w:cs="Arial"/>
          <w:sz w:val="24"/>
          <w:szCs w:val="24"/>
        </w:rPr>
        <w:t>Name</w:t>
      </w:r>
      <w:r w:rsidR="004B0A52">
        <w:rPr>
          <w:rFonts w:ascii="Arial" w:hAnsi="Arial" w:cs="Arial"/>
          <w:sz w:val="24"/>
          <w:szCs w:val="24"/>
        </w:rPr>
        <w:t xml:space="preserve">: Mayowa </w:t>
      </w:r>
      <w:proofErr w:type="spellStart"/>
      <w:r w:rsidR="004B0A52">
        <w:rPr>
          <w:rFonts w:ascii="Arial" w:hAnsi="Arial" w:cs="Arial"/>
          <w:sz w:val="24"/>
          <w:szCs w:val="24"/>
        </w:rPr>
        <w:t>Olubanwo</w:t>
      </w:r>
      <w:proofErr w:type="spellEnd"/>
    </w:p>
    <w:p w14:paraId="014A30A2" w14:textId="21E7FA41" w:rsidR="00E835D3" w:rsidRPr="0072510F" w:rsidRDefault="00E835D3" w:rsidP="0072510F">
      <w:pPr>
        <w:spacing w:line="360" w:lineRule="auto"/>
        <w:jc w:val="center"/>
        <w:rPr>
          <w:rFonts w:ascii="Arial" w:hAnsi="Arial" w:cs="Arial"/>
          <w:sz w:val="24"/>
          <w:szCs w:val="24"/>
        </w:rPr>
      </w:pPr>
      <w:r w:rsidRPr="0072510F">
        <w:rPr>
          <w:rFonts w:ascii="Arial" w:hAnsi="Arial" w:cs="Arial"/>
          <w:sz w:val="24"/>
          <w:szCs w:val="24"/>
        </w:rPr>
        <w:t>Student Number</w:t>
      </w:r>
      <w:r w:rsidR="004B0A52">
        <w:rPr>
          <w:rFonts w:ascii="Arial" w:hAnsi="Arial" w:cs="Arial"/>
          <w:sz w:val="24"/>
          <w:szCs w:val="24"/>
        </w:rPr>
        <w:t>: 2423654</w:t>
      </w:r>
    </w:p>
    <w:p w14:paraId="16385ECB" w14:textId="6FEC404B" w:rsidR="00E835D3" w:rsidRDefault="00E835D3" w:rsidP="0072510F">
      <w:pPr>
        <w:spacing w:line="360" w:lineRule="auto"/>
        <w:jc w:val="center"/>
        <w:rPr>
          <w:rFonts w:ascii="Arial" w:hAnsi="Arial" w:cs="Arial"/>
          <w:sz w:val="24"/>
          <w:szCs w:val="24"/>
        </w:rPr>
      </w:pPr>
      <w:r w:rsidRPr="0072510F">
        <w:rPr>
          <w:rFonts w:ascii="Arial" w:hAnsi="Arial" w:cs="Arial"/>
          <w:sz w:val="24"/>
          <w:szCs w:val="24"/>
        </w:rPr>
        <w:t>Programme of Study &amp; Module Nam</w:t>
      </w:r>
      <w:r w:rsidR="0072510F" w:rsidRPr="0072510F">
        <w:rPr>
          <w:rFonts w:ascii="Arial" w:hAnsi="Arial" w:cs="Arial"/>
          <w:sz w:val="24"/>
          <w:szCs w:val="24"/>
        </w:rPr>
        <w:t>e</w:t>
      </w:r>
      <w:r w:rsidR="004B0A52">
        <w:rPr>
          <w:rFonts w:ascii="Arial" w:hAnsi="Arial" w:cs="Arial"/>
          <w:sz w:val="24"/>
          <w:szCs w:val="24"/>
        </w:rPr>
        <w:t>:</w:t>
      </w:r>
      <w:r w:rsidR="004E5318">
        <w:rPr>
          <w:rFonts w:ascii="Arial" w:hAnsi="Arial" w:cs="Arial"/>
          <w:sz w:val="24"/>
          <w:szCs w:val="24"/>
        </w:rPr>
        <w:t xml:space="preserve"> enterprise and entrepreneurship</w:t>
      </w:r>
    </w:p>
    <w:p w14:paraId="7159FF62" w14:textId="0000FF76" w:rsidR="00757580" w:rsidRPr="0072510F" w:rsidRDefault="00757580" w:rsidP="00757580">
      <w:pPr>
        <w:spacing w:line="360" w:lineRule="auto"/>
        <w:rPr>
          <w:rFonts w:ascii="Arial" w:hAnsi="Arial" w:cs="Arial"/>
          <w:sz w:val="24"/>
          <w:szCs w:val="24"/>
        </w:rPr>
      </w:pPr>
      <w:r>
        <w:rPr>
          <w:rFonts w:ascii="Arial" w:hAnsi="Arial" w:cs="Arial"/>
          <w:sz w:val="24"/>
          <w:szCs w:val="24"/>
        </w:rPr>
        <w:t xml:space="preserve">                               </w:t>
      </w:r>
      <w:r w:rsidR="001702FE">
        <w:rPr>
          <w:rFonts w:ascii="Arial" w:hAnsi="Arial" w:cs="Arial"/>
          <w:sz w:val="24"/>
          <w:szCs w:val="24"/>
        </w:rPr>
        <w:t xml:space="preserve">                 </w:t>
      </w:r>
      <w:r>
        <w:rPr>
          <w:rFonts w:ascii="Arial" w:hAnsi="Arial" w:cs="Arial"/>
          <w:sz w:val="24"/>
          <w:szCs w:val="24"/>
        </w:rPr>
        <w:t>Module code</w:t>
      </w:r>
      <w:r w:rsidR="001702FE">
        <w:rPr>
          <w:rFonts w:ascii="Arial" w:hAnsi="Arial" w:cs="Arial"/>
          <w:sz w:val="24"/>
          <w:szCs w:val="24"/>
        </w:rPr>
        <w:t>: LCLM4006</w:t>
      </w:r>
    </w:p>
    <w:p w14:paraId="10F0652B" w14:textId="65CBC4B6" w:rsidR="00E835D3" w:rsidRPr="0072510F" w:rsidRDefault="00A8471E" w:rsidP="00A8471E">
      <w:pPr>
        <w:spacing w:line="360" w:lineRule="auto"/>
        <w:jc w:val="center"/>
        <w:rPr>
          <w:rFonts w:ascii="Arial" w:hAnsi="Arial" w:cs="Arial"/>
          <w:sz w:val="24"/>
          <w:szCs w:val="24"/>
        </w:rPr>
      </w:pPr>
      <w:r>
        <w:rPr>
          <w:rFonts w:ascii="Arial" w:hAnsi="Arial" w:cs="Arial"/>
          <w:sz w:val="24"/>
          <w:szCs w:val="24"/>
        </w:rPr>
        <w:t>L</w:t>
      </w:r>
      <w:r w:rsidR="00CB132F">
        <w:rPr>
          <w:rFonts w:ascii="Arial" w:hAnsi="Arial" w:cs="Arial"/>
          <w:sz w:val="24"/>
          <w:szCs w:val="24"/>
        </w:rPr>
        <w:t>e</w:t>
      </w:r>
      <w:r>
        <w:rPr>
          <w:rFonts w:ascii="Arial" w:hAnsi="Arial" w:cs="Arial"/>
          <w:sz w:val="24"/>
          <w:szCs w:val="24"/>
        </w:rPr>
        <w:t>cturer name:</w:t>
      </w:r>
      <w:r w:rsidR="00E752F9">
        <w:rPr>
          <w:rFonts w:ascii="Arial" w:hAnsi="Arial" w:cs="Arial"/>
          <w:sz w:val="24"/>
          <w:szCs w:val="24"/>
        </w:rPr>
        <w:t xml:space="preserve"> </w:t>
      </w:r>
      <w:r w:rsidR="00AD546A">
        <w:rPr>
          <w:rFonts w:ascii="Arial" w:hAnsi="Arial" w:cs="Arial"/>
          <w:sz w:val="24"/>
          <w:szCs w:val="24"/>
        </w:rPr>
        <w:t>MARI</w:t>
      </w:r>
      <w:r w:rsidR="00DE7DED">
        <w:rPr>
          <w:rFonts w:ascii="Arial" w:hAnsi="Arial" w:cs="Arial"/>
          <w:sz w:val="24"/>
          <w:szCs w:val="24"/>
        </w:rPr>
        <w:t xml:space="preserve"> KONSTANTINA</w:t>
      </w:r>
    </w:p>
    <w:p w14:paraId="45118D81" w14:textId="4D6E550B" w:rsidR="0072510F" w:rsidRPr="0072510F" w:rsidRDefault="0072510F" w:rsidP="0072510F">
      <w:pPr>
        <w:spacing w:line="360" w:lineRule="auto"/>
        <w:rPr>
          <w:rFonts w:ascii="Arial" w:hAnsi="Arial" w:cs="Arial"/>
          <w:sz w:val="24"/>
          <w:szCs w:val="24"/>
        </w:rPr>
      </w:pPr>
    </w:p>
    <w:p w14:paraId="1CC17644" w14:textId="2C07B632" w:rsidR="0072510F" w:rsidRPr="0072510F" w:rsidRDefault="0072510F" w:rsidP="0072510F">
      <w:pPr>
        <w:spacing w:line="360" w:lineRule="auto"/>
        <w:rPr>
          <w:rFonts w:ascii="Arial" w:hAnsi="Arial" w:cs="Arial"/>
          <w:sz w:val="24"/>
          <w:szCs w:val="24"/>
        </w:rPr>
      </w:pPr>
    </w:p>
    <w:p w14:paraId="3EE55EC7" w14:textId="0071BE21" w:rsidR="0072510F" w:rsidRPr="0072510F" w:rsidRDefault="0072510F" w:rsidP="0072510F">
      <w:pPr>
        <w:spacing w:line="360" w:lineRule="auto"/>
        <w:rPr>
          <w:rFonts w:ascii="Arial" w:hAnsi="Arial" w:cs="Arial"/>
          <w:sz w:val="24"/>
          <w:szCs w:val="24"/>
        </w:rPr>
      </w:pPr>
    </w:p>
    <w:p w14:paraId="2697B68E" w14:textId="254332C4" w:rsidR="0072510F" w:rsidRPr="0072510F" w:rsidRDefault="0072510F" w:rsidP="0072510F">
      <w:pPr>
        <w:spacing w:line="360" w:lineRule="auto"/>
        <w:rPr>
          <w:rFonts w:ascii="Arial" w:hAnsi="Arial" w:cs="Arial"/>
          <w:sz w:val="24"/>
          <w:szCs w:val="24"/>
        </w:rPr>
      </w:pPr>
    </w:p>
    <w:p w14:paraId="1DFF4BA1" w14:textId="66052715" w:rsidR="0072510F" w:rsidRPr="0072510F" w:rsidRDefault="0072510F" w:rsidP="0072510F">
      <w:pPr>
        <w:spacing w:line="360" w:lineRule="auto"/>
        <w:rPr>
          <w:rFonts w:ascii="Arial" w:hAnsi="Arial" w:cs="Arial"/>
          <w:sz w:val="24"/>
          <w:szCs w:val="24"/>
        </w:rPr>
      </w:pPr>
    </w:p>
    <w:p w14:paraId="6EB92CAD" w14:textId="50F3DB7D" w:rsidR="0072510F" w:rsidRPr="0072510F" w:rsidRDefault="0072510F" w:rsidP="0072510F">
      <w:pPr>
        <w:spacing w:line="360" w:lineRule="auto"/>
        <w:rPr>
          <w:rFonts w:ascii="Arial" w:hAnsi="Arial" w:cs="Arial"/>
          <w:sz w:val="24"/>
          <w:szCs w:val="24"/>
        </w:rPr>
      </w:pPr>
    </w:p>
    <w:p w14:paraId="363820F4" w14:textId="2255029D" w:rsidR="0072510F" w:rsidRPr="0072510F" w:rsidRDefault="0072510F" w:rsidP="0072510F">
      <w:pPr>
        <w:spacing w:line="360" w:lineRule="auto"/>
        <w:rPr>
          <w:rFonts w:ascii="Arial" w:hAnsi="Arial" w:cs="Arial"/>
          <w:sz w:val="24"/>
          <w:szCs w:val="24"/>
        </w:rPr>
      </w:pPr>
    </w:p>
    <w:p w14:paraId="32520FF0" w14:textId="113A27EE" w:rsidR="0072510F" w:rsidRPr="0072510F" w:rsidRDefault="0072510F" w:rsidP="0072510F">
      <w:pPr>
        <w:spacing w:line="360" w:lineRule="auto"/>
        <w:rPr>
          <w:rFonts w:ascii="Arial" w:hAnsi="Arial" w:cs="Arial"/>
          <w:sz w:val="24"/>
          <w:szCs w:val="24"/>
        </w:rPr>
      </w:pPr>
    </w:p>
    <w:p w14:paraId="7F1AA2B5" w14:textId="3BE1045F" w:rsidR="0072510F" w:rsidRPr="0072510F" w:rsidRDefault="0072510F" w:rsidP="0072510F">
      <w:pPr>
        <w:spacing w:line="360" w:lineRule="auto"/>
        <w:rPr>
          <w:rFonts w:ascii="Arial" w:hAnsi="Arial" w:cs="Arial"/>
          <w:sz w:val="24"/>
          <w:szCs w:val="24"/>
        </w:rPr>
      </w:pPr>
    </w:p>
    <w:p w14:paraId="758EC23D" w14:textId="0FEA8EBB" w:rsidR="0072510F" w:rsidRDefault="0072510F" w:rsidP="0072510F">
      <w:pPr>
        <w:spacing w:line="360" w:lineRule="auto"/>
        <w:rPr>
          <w:rFonts w:ascii="Arial" w:hAnsi="Arial" w:cs="Arial"/>
          <w:sz w:val="24"/>
          <w:szCs w:val="24"/>
        </w:rPr>
      </w:pPr>
    </w:p>
    <w:p w14:paraId="3472599A" w14:textId="77777777" w:rsidR="0072510F" w:rsidRPr="0072510F" w:rsidRDefault="0072510F" w:rsidP="0072510F">
      <w:pPr>
        <w:spacing w:line="360" w:lineRule="auto"/>
        <w:rPr>
          <w:rFonts w:ascii="Arial" w:hAnsi="Arial" w:cs="Arial"/>
          <w:sz w:val="24"/>
          <w:szCs w:val="24"/>
        </w:rPr>
      </w:pPr>
    </w:p>
    <w:p w14:paraId="2B91E141" w14:textId="77777777" w:rsidR="0072510F" w:rsidRPr="0072510F" w:rsidRDefault="0072510F" w:rsidP="0072510F">
      <w:pPr>
        <w:spacing w:line="360" w:lineRule="auto"/>
        <w:rPr>
          <w:rFonts w:ascii="Arial" w:hAnsi="Arial" w:cs="Arial"/>
          <w:sz w:val="24"/>
          <w:szCs w:val="24"/>
        </w:rPr>
      </w:pPr>
    </w:p>
    <w:p w14:paraId="4E7BDFA0" w14:textId="013EE9C6" w:rsidR="0072510F" w:rsidRPr="0072510F" w:rsidRDefault="0072510F" w:rsidP="0072510F">
      <w:pPr>
        <w:spacing w:line="360" w:lineRule="auto"/>
        <w:rPr>
          <w:rFonts w:ascii="Arial" w:hAnsi="Arial" w:cs="Arial"/>
          <w:sz w:val="24"/>
          <w:szCs w:val="24"/>
        </w:rPr>
      </w:pPr>
    </w:p>
    <w:p w14:paraId="04B29730" w14:textId="78FCA8F4" w:rsidR="0072510F" w:rsidRPr="0072510F" w:rsidRDefault="0072510F" w:rsidP="0072510F">
      <w:pPr>
        <w:pStyle w:val="NormalWeb"/>
        <w:spacing w:line="360" w:lineRule="auto"/>
        <w:rPr>
          <w:rFonts w:ascii="Arial" w:hAnsi="Arial" w:cs="Arial"/>
        </w:rPr>
      </w:pPr>
      <w:r w:rsidRPr="0072510F">
        <w:rPr>
          <w:rFonts w:ascii="Arial" w:hAnsi="Arial" w:cs="Arial"/>
        </w:rPr>
        <w:lastRenderedPageBreak/>
        <w:t>Summary of the Business Concept</w:t>
      </w:r>
    </w:p>
    <w:p w14:paraId="525EADA1" w14:textId="77777777" w:rsidR="0072510F" w:rsidRPr="0072510F" w:rsidRDefault="0072510F" w:rsidP="0072510F">
      <w:pPr>
        <w:pStyle w:val="NormalWeb"/>
        <w:spacing w:line="360" w:lineRule="auto"/>
        <w:rPr>
          <w:rFonts w:ascii="Arial" w:hAnsi="Arial" w:cs="Arial"/>
        </w:rPr>
      </w:pPr>
      <w:r w:rsidRPr="0072510F">
        <w:rPr>
          <w:rFonts w:ascii="Arial" w:hAnsi="Arial" w:cs="Arial"/>
        </w:rPr>
        <w:t>Mr. Clean Car is a motor vehicle detailing business based in Nottingham, United Kingdom. The services provided by the company are autonomous mobile valet services as well as a separate studio located in the NG7 neighborhood. Its main services include premium interior and exterior finishing, including several stages of paint correction, ceramic coating layer, and paint protection layer (PPF) installation, and overall cleaning and safeguarding of interiors. Owing to the quality, durability, and aesthetics of the cars, the intended customers would be the owners of high-quality, classic, and performance automobiles who value such aspects more than the expense. </w:t>
      </w:r>
    </w:p>
    <w:p w14:paraId="1537E53D" w14:textId="77777777" w:rsidR="0072510F" w:rsidRPr="0072510F" w:rsidRDefault="0072510F" w:rsidP="0072510F">
      <w:pPr>
        <w:pStyle w:val="NormalWeb"/>
        <w:spacing w:line="360" w:lineRule="auto"/>
        <w:rPr>
          <w:rFonts w:ascii="Arial" w:hAnsi="Arial" w:cs="Arial"/>
        </w:rPr>
      </w:pPr>
      <w:r w:rsidRPr="0072510F">
        <w:rPr>
          <w:rFonts w:ascii="Arial" w:hAnsi="Arial" w:cs="Arial"/>
        </w:rPr>
        <w:t>Starting as a sole trader, which is expected to be shifted to a limited company after the second fiscal year after achieving a certain turnover rate to cover the VAT and prove sustainability of profit after the mobile service, Mr. CleanCar offers unmatched convenience through its mobile service, but at the same time, it offers specialized studio facilities to perform advanced correction and coating processes, which are not feasible on a mobile platform. The company presents a unique selling proposition as showroom finish every time, which is supported with strict transparency practices: pre- and post-service photography, a signed detailing checklist, and a seven-day satisfaction guarantee, the highest in the industry, that provides a full redo or refund. This promise significantly reduces the perceived risk among the first-time client groups that pay premium prices. </w:t>
      </w:r>
    </w:p>
    <w:p w14:paraId="1C621048" w14:textId="77777777" w:rsidR="0072510F" w:rsidRPr="0072510F" w:rsidRDefault="0072510F" w:rsidP="0072510F">
      <w:pPr>
        <w:pStyle w:val="NormalWeb"/>
        <w:spacing w:line="360" w:lineRule="auto"/>
        <w:rPr>
          <w:rFonts w:ascii="Arial" w:hAnsi="Arial" w:cs="Arial"/>
        </w:rPr>
      </w:pPr>
      <w:r w:rsidRPr="0072510F">
        <w:rPr>
          <w:rFonts w:ascii="Arial" w:hAnsi="Arial" w:cs="Arial"/>
        </w:rPr>
        <w:t>PESTEL analysis of the environment. </w:t>
      </w:r>
    </w:p>
    <w:p w14:paraId="791759B1" w14:textId="77777777" w:rsidR="0072510F" w:rsidRPr="0072510F" w:rsidRDefault="0072510F" w:rsidP="0072510F">
      <w:pPr>
        <w:pStyle w:val="NormalWeb"/>
        <w:spacing w:line="360" w:lineRule="auto"/>
        <w:rPr>
          <w:rFonts w:ascii="Arial" w:hAnsi="Arial" w:cs="Arial"/>
        </w:rPr>
      </w:pPr>
      <w:r w:rsidRPr="0072510F">
        <w:rPr>
          <w:rFonts w:ascii="Arial" w:hAnsi="Arial" w:cs="Arial"/>
        </w:rPr>
        <w:t>Political </w:t>
      </w:r>
    </w:p>
    <w:p w14:paraId="0FD8DCB5" w14:textId="77777777" w:rsidR="0072510F" w:rsidRPr="0072510F" w:rsidRDefault="0072510F" w:rsidP="0072510F">
      <w:pPr>
        <w:pStyle w:val="NormalWeb"/>
        <w:spacing w:line="360" w:lineRule="auto"/>
        <w:rPr>
          <w:rFonts w:ascii="Arial" w:hAnsi="Arial" w:cs="Arial"/>
        </w:rPr>
      </w:pPr>
      <w:r w:rsidRPr="0072510F">
        <w:rPr>
          <w:rFonts w:ascii="Arial" w:hAnsi="Arial" w:cs="Arial"/>
        </w:rPr>
        <w:t xml:space="preserve">The binding action of the United Kingdom to stop selling new petrol and diesel vehicles by 2035, combined with the expansion of Clean Air Zones (CAZ) and Ultra-Low Emission Zones, forces the owners to prolong the working life of the existing internal-combustion vehicles. In 2012, Nottingham implemented its Workplace Parking Levy and is also assessing the possibility of having a CAZ in 2026–27. These legislations increase the average period of ownership of premium and </w:t>
      </w:r>
      <w:r w:rsidRPr="0072510F">
        <w:rPr>
          <w:rFonts w:ascii="Arial" w:hAnsi="Arial" w:cs="Arial"/>
        </w:rPr>
        <w:lastRenderedPageBreak/>
        <w:t>performance vehicles, and hence, they maintain the level of demand of protective and restorative detailing services. </w:t>
      </w:r>
    </w:p>
    <w:p w14:paraId="0D97B38B" w14:textId="77777777" w:rsidR="0072510F" w:rsidRPr="0072510F" w:rsidRDefault="0072510F" w:rsidP="0072510F">
      <w:pPr>
        <w:pStyle w:val="NormalWeb"/>
        <w:spacing w:line="360" w:lineRule="auto"/>
        <w:rPr>
          <w:rFonts w:ascii="Arial" w:hAnsi="Arial" w:cs="Arial"/>
        </w:rPr>
      </w:pPr>
      <w:r w:rsidRPr="0072510F">
        <w:rPr>
          <w:rFonts w:ascii="Arial" w:hAnsi="Arial" w:cs="Arial"/>
        </w:rPr>
        <w:t>Economic </w:t>
      </w:r>
    </w:p>
    <w:p w14:paraId="0FCFA049"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Nottingham average weekly earnings were 612 in 2024 (ONS, 2024), which is an increase of 6.8 years year-on-year. In Nottinghamshire, the vehicle ownership of premium vehicles is increasing at a rate much higher than the national average; one out of eight automobiles of newly registered cars in 2024 fetched over £40,000 (SMMT, 2025). With the current cost-of-living pressures, the customers in this age bracket are quite willing to spend between 150 and 600 pounds on high-end detailing instead of spending £25-40 on hand washes at the supermarket. The inflation has been only turning out to be stable, and the consumer confidence in the East Midlands is at the highest levels following the pandemic (East Midlands Chamber of Commerce, 2024). </w:t>
      </w:r>
    </w:p>
    <w:p w14:paraId="2B44BA42" w14:textId="77777777" w:rsidR="0072510F" w:rsidRPr="0072510F" w:rsidRDefault="0072510F" w:rsidP="0072510F">
      <w:pPr>
        <w:pStyle w:val="NormalWeb"/>
        <w:spacing w:line="360" w:lineRule="auto"/>
        <w:rPr>
          <w:rFonts w:ascii="Arial" w:hAnsi="Arial" w:cs="Arial"/>
        </w:rPr>
      </w:pPr>
      <w:r w:rsidRPr="0072510F">
        <w:rPr>
          <w:rFonts w:ascii="Arial" w:hAnsi="Arial" w:cs="Arial"/>
        </w:rPr>
        <w:t>Social </w:t>
      </w:r>
    </w:p>
    <w:p w14:paraId="06AA3020"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car scene in Nottingham is diverse, as it has a large population of modified cars, despite being situated in the German performance car scene (especially BMW M-models and VW Golf R models), due to which Nottingham has its own classic car clubs, like the Nottingham Classic Car Club. With Instagram and TikTok being the key avenues of the discovery, the transformation videos of the before-and-after type are regularly going viral in local loved-car communities. </w:t>
      </w:r>
    </w:p>
    <w:p w14:paraId="4A04ED4D" w14:textId="77777777" w:rsidR="0072510F" w:rsidRPr="0072510F" w:rsidRDefault="0072510F" w:rsidP="0072510F">
      <w:pPr>
        <w:pStyle w:val="NormalWeb"/>
        <w:spacing w:line="360" w:lineRule="auto"/>
        <w:rPr>
          <w:rFonts w:ascii="Arial" w:hAnsi="Arial" w:cs="Arial"/>
        </w:rPr>
      </w:pPr>
      <w:r w:rsidRPr="0072510F">
        <w:rPr>
          <w:rFonts w:ascii="Arial" w:hAnsi="Arial" w:cs="Arial"/>
        </w:rPr>
        <w:t>Technological </w:t>
      </w:r>
    </w:p>
    <w:p w14:paraId="3A108D39"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latest trends in nano-ceramic finish, where the warranty is issued for up to 5-9 years with self-healing PPF, have turned the process of detailing into a truly long-term paint protection option. Online booking and customer relationship management (CRM) tools are the professional-grade platforms that allow facilitating the scheduling, including automated reminders, and managing customer information through comparatively low operational cost (Bookifi, Autoleap, or Zenbooker). </w:t>
      </w:r>
    </w:p>
    <w:p w14:paraId="28068CEA" w14:textId="77777777" w:rsidR="0072510F" w:rsidRPr="0072510F" w:rsidRDefault="0072510F" w:rsidP="0072510F">
      <w:pPr>
        <w:pStyle w:val="NormalWeb"/>
        <w:spacing w:line="360" w:lineRule="auto"/>
        <w:rPr>
          <w:rFonts w:ascii="Arial" w:hAnsi="Arial" w:cs="Arial"/>
        </w:rPr>
      </w:pPr>
      <w:r w:rsidRPr="0072510F">
        <w:rPr>
          <w:rFonts w:ascii="Arial" w:hAnsi="Arial" w:cs="Arial"/>
        </w:rPr>
        <w:t>Environmental </w:t>
      </w:r>
    </w:p>
    <w:p w14:paraId="1E58B23E" w14:textId="77777777" w:rsidR="0072510F" w:rsidRPr="0072510F" w:rsidRDefault="0072510F" w:rsidP="0072510F">
      <w:pPr>
        <w:pStyle w:val="NormalWeb"/>
        <w:spacing w:line="360" w:lineRule="auto"/>
        <w:rPr>
          <w:rFonts w:ascii="Arial" w:hAnsi="Arial" w:cs="Arial"/>
        </w:rPr>
      </w:pPr>
      <w:r w:rsidRPr="0072510F">
        <w:rPr>
          <w:rFonts w:ascii="Arial" w:hAnsi="Arial" w:cs="Arial"/>
        </w:rPr>
        <w:lastRenderedPageBreak/>
        <w:t>Growing levels of consumer consciousness and regulatory pressure to do business in a sustainable fashion have set the rising water-free and low-water detailing processes into high-principled usage. Mr. CleanCar will use water-saving reclaiming mats, steam cleaning indoors, and solely use fully biodegradable and pH-neutral cleaning chemicals, which are in eco-brands like Gtechniq and Auto Finesse, in order to reduce the environmental harm and attract the younger high-end car owners who are more environmentally conscious. </w:t>
      </w:r>
    </w:p>
    <w:p w14:paraId="4BBAC811" w14:textId="77777777" w:rsidR="0072510F" w:rsidRPr="0072510F" w:rsidRDefault="0072510F" w:rsidP="0072510F">
      <w:pPr>
        <w:pStyle w:val="NormalWeb"/>
        <w:spacing w:line="360" w:lineRule="auto"/>
        <w:rPr>
          <w:rFonts w:ascii="Arial" w:hAnsi="Arial" w:cs="Arial"/>
        </w:rPr>
      </w:pPr>
      <w:r w:rsidRPr="0072510F">
        <w:rPr>
          <w:rFonts w:ascii="Arial" w:hAnsi="Arial" w:cs="Arial"/>
        </w:rPr>
        <w:t>Legal </w:t>
      </w:r>
    </w:p>
    <w:p w14:paraId="579A2252" w14:textId="77777777" w:rsidR="0072510F" w:rsidRPr="0072510F" w:rsidRDefault="0072510F" w:rsidP="0072510F">
      <w:pPr>
        <w:pStyle w:val="NormalWeb"/>
        <w:spacing w:line="360" w:lineRule="auto"/>
        <w:rPr>
          <w:rFonts w:ascii="Arial" w:hAnsi="Arial" w:cs="Arial"/>
        </w:rPr>
      </w:pPr>
      <w:r w:rsidRPr="0072510F">
        <w:rPr>
          <w:rFonts w:ascii="Arial" w:hAnsi="Arial" w:cs="Arial"/>
        </w:rPr>
        <w:t>They are required to comply with the COSHH regulations regarding storage and use of chemicals, trade effluent consent regarding the studio, mobile trading licenses issued by the Nottingham City Council, and the public liability insurance of 5 million. Permission from a registered waste carrier will also be obtained to ensure that the contaminated material as well as the water and materials are disposed of safely. </w:t>
      </w:r>
    </w:p>
    <w:p w14:paraId="4F237E14" w14:textId="77777777" w:rsidR="0072510F" w:rsidRPr="0072510F" w:rsidRDefault="0072510F" w:rsidP="0072510F">
      <w:pPr>
        <w:pStyle w:val="NormalWeb"/>
        <w:spacing w:line="360" w:lineRule="auto"/>
        <w:rPr>
          <w:rFonts w:ascii="Arial" w:hAnsi="Arial" w:cs="Arial"/>
        </w:rPr>
      </w:pPr>
      <w:r w:rsidRPr="0072510F">
        <w:rPr>
          <w:rFonts w:ascii="Arial" w:hAnsi="Arial" w:cs="Arial"/>
        </w:rPr>
        <w:t>Marketing Strategies </w:t>
      </w:r>
    </w:p>
    <w:p w14:paraId="1FA89A63" w14:textId="77777777" w:rsidR="0072510F" w:rsidRPr="0072510F" w:rsidRDefault="0072510F" w:rsidP="0072510F">
      <w:pPr>
        <w:pStyle w:val="NormalWeb"/>
        <w:spacing w:line="360" w:lineRule="auto"/>
        <w:rPr>
          <w:rFonts w:ascii="Arial" w:hAnsi="Arial" w:cs="Arial"/>
        </w:rPr>
      </w:pPr>
      <w:r w:rsidRPr="0072510F">
        <w:rPr>
          <w:rFonts w:ascii="Arial" w:hAnsi="Arial" w:cs="Arial"/>
        </w:rPr>
        <w:t>Target Market </w:t>
      </w:r>
    </w:p>
    <w:p w14:paraId="223788A1" w14:textId="77777777" w:rsidR="0072510F" w:rsidRPr="0072510F" w:rsidRDefault="0072510F" w:rsidP="0072510F">
      <w:pPr>
        <w:pStyle w:val="NormalWeb"/>
        <w:spacing w:line="360" w:lineRule="auto"/>
        <w:rPr>
          <w:rFonts w:ascii="Arial" w:hAnsi="Arial" w:cs="Arial"/>
        </w:rPr>
      </w:pPr>
      <w:r w:rsidRPr="0072510F">
        <w:rPr>
          <w:rFonts w:ascii="Arial" w:hAnsi="Arial" w:cs="Arial"/>
        </w:rPr>
        <w:t>Primary: Proprietors of high-end German brands (BMW, Audi, Mercedes/Porsche) and performance cars aged 25-55 living within a 20-mile district of Nottingham city center with a minimum of 45k income. </w:t>
      </w:r>
    </w:p>
    <w:p w14:paraId="478158F6" w14:textId="77777777" w:rsidR="0072510F" w:rsidRPr="0072510F" w:rsidRDefault="0072510F" w:rsidP="0072510F">
      <w:pPr>
        <w:pStyle w:val="NormalWeb"/>
        <w:spacing w:line="360" w:lineRule="auto"/>
        <w:rPr>
          <w:rFonts w:ascii="Arial" w:hAnsi="Arial" w:cs="Arial"/>
        </w:rPr>
      </w:pPr>
      <w:r w:rsidRPr="0072510F">
        <w:rPr>
          <w:rFonts w:ascii="Arial" w:hAnsi="Arial" w:cs="Arial"/>
        </w:rPr>
        <w:t>Secondary: Car owners and car club members that want to be ready on a concours level. </w:t>
      </w:r>
    </w:p>
    <w:p w14:paraId="483EB25A" w14:textId="77777777" w:rsidR="0072510F" w:rsidRPr="0072510F" w:rsidRDefault="0072510F" w:rsidP="0072510F">
      <w:pPr>
        <w:pStyle w:val="NormalWeb"/>
        <w:spacing w:line="360" w:lineRule="auto"/>
        <w:rPr>
          <w:rFonts w:ascii="Arial" w:hAnsi="Arial" w:cs="Arial"/>
        </w:rPr>
      </w:pPr>
      <w:r w:rsidRPr="0072510F">
        <w:rPr>
          <w:rFonts w:ascii="Arial" w:hAnsi="Arial" w:cs="Arial"/>
        </w:rPr>
        <w:t>4Ps </w:t>
      </w:r>
    </w:p>
    <w:p w14:paraId="284D107F" w14:textId="77777777" w:rsidR="0072510F" w:rsidRPr="0072510F" w:rsidRDefault="0072510F" w:rsidP="0072510F">
      <w:pPr>
        <w:pStyle w:val="NormalWeb"/>
        <w:spacing w:line="360" w:lineRule="auto"/>
        <w:rPr>
          <w:rFonts w:ascii="Arial" w:hAnsi="Arial" w:cs="Arial"/>
        </w:rPr>
      </w:pPr>
      <w:r w:rsidRPr="0072510F">
        <w:rPr>
          <w:rFonts w:ascii="Arial" w:hAnsi="Arial" w:cs="Arial"/>
        </w:rPr>
        <w:t>Product—There are three layers of packages: </w:t>
      </w:r>
    </w:p>
    <w:p w14:paraId="2F7E9DE5" w14:textId="77777777" w:rsidR="0072510F" w:rsidRPr="0072510F" w:rsidRDefault="0072510F" w:rsidP="0072510F">
      <w:pPr>
        <w:pStyle w:val="NormalWeb"/>
        <w:spacing w:line="360" w:lineRule="auto"/>
        <w:rPr>
          <w:rFonts w:ascii="Arial" w:hAnsi="Arial" w:cs="Arial"/>
        </w:rPr>
      </w:pPr>
      <w:r w:rsidRPr="0072510F">
        <w:rPr>
          <w:rFonts w:ascii="Arial" w:hAnsi="Arial" w:cs="Arial"/>
        </w:rPr>
        <w:t>Silver (clean car, exterior wash, decontamination, and wax): £89. </w:t>
      </w:r>
    </w:p>
    <w:p w14:paraId="277C3827" w14:textId="77777777" w:rsidR="0072510F" w:rsidRPr="0072510F" w:rsidRDefault="0072510F" w:rsidP="0072510F">
      <w:pPr>
        <w:pStyle w:val="NormalWeb"/>
        <w:spacing w:line="360" w:lineRule="auto"/>
        <w:rPr>
          <w:rFonts w:ascii="Arial" w:hAnsi="Arial" w:cs="Arial"/>
        </w:rPr>
      </w:pPr>
      <w:r w:rsidRPr="0072510F">
        <w:rPr>
          <w:rFonts w:ascii="Arial" w:hAnsi="Arial" w:cs="Arial"/>
        </w:rPr>
        <w:t>Gold (full exterior and interior deep clean and 12-month ceramic boost): £249. </w:t>
      </w:r>
    </w:p>
    <w:p w14:paraId="63830177" w14:textId="77777777" w:rsidR="0072510F" w:rsidRPr="0072510F" w:rsidRDefault="0072510F" w:rsidP="0072510F">
      <w:pPr>
        <w:pStyle w:val="NormalWeb"/>
        <w:spacing w:line="360" w:lineRule="auto"/>
        <w:rPr>
          <w:rFonts w:ascii="Arial" w:hAnsi="Arial" w:cs="Arial"/>
        </w:rPr>
      </w:pPr>
      <w:r w:rsidRPr="0072510F">
        <w:rPr>
          <w:rFonts w:ascii="Arial" w:hAnsi="Arial" w:cs="Arial"/>
        </w:rPr>
        <w:t>Platinum (stage 1 to stage 6 paint correction and platinum Gtechniq Crystal Serum Ultra 5 to 9 year ceramic coating or PPF) costs between 549 and 899. </w:t>
      </w:r>
    </w:p>
    <w:p w14:paraId="33DC0F25" w14:textId="77777777" w:rsidR="0072510F" w:rsidRPr="0072510F" w:rsidRDefault="0072510F" w:rsidP="0072510F">
      <w:pPr>
        <w:pStyle w:val="NormalWeb"/>
        <w:spacing w:line="360" w:lineRule="auto"/>
        <w:rPr>
          <w:rFonts w:ascii="Arial" w:hAnsi="Arial" w:cs="Arial"/>
        </w:rPr>
      </w:pPr>
      <w:r w:rsidRPr="0072510F">
        <w:rPr>
          <w:rFonts w:ascii="Arial" w:hAnsi="Arial" w:cs="Arial"/>
        </w:rPr>
        <w:lastRenderedPageBreak/>
        <w:t>Repeat revenue is made possible through add-on monthly maintenance plans at £49. </w:t>
      </w:r>
    </w:p>
    <w:p w14:paraId="1C3DBAE9" w14:textId="77777777" w:rsidR="0072510F" w:rsidRPr="0072510F" w:rsidRDefault="0072510F" w:rsidP="0072510F">
      <w:pPr>
        <w:pStyle w:val="NormalWeb"/>
        <w:spacing w:line="360" w:lineRule="auto"/>
        <w:rPr>
          <w:rFonts w:ascii="Arial" w:hAnsi="Arial" w:cs="Arial"/>
        </w:rPr>
      </w:pPr>
      <w:r w:rsidRPr="0072510F">
        <w:rPr>
          <w:rFonts w:ascii="Arial" w:hAnsi="Arial" w:cs="Arial"/>
        </w:rPr>
        <w:t>Price strategically placed at 1520 above local premium competitors (mobile valets with local premiums costing between £60 and £80) to suggest high quality of products and specialist training as well as the seven-day guarantee. </w:t>
      </w:r>
    </w:p>
    <w:p w14:paraId="07384687" w14:textId="77777777" w:rsidR="0072510F" w:rsidRPr="0072510F" w:rsidRDefault="0072510F" w:rsidP="0072510F">
      <w:pPr>
        <w:pStyle w:val="NormalWeb"/>
        <w:spacing w:line="360" w:lineRule="auto"/>
        <w:rPr>
          <w:rFonts w:ascii="Arial" w:hAnsi="Arial" w:cs="Arial"/>
        </w:rPr>
      </w:pPr>
      <w:r w:rsidRPr="0072510F">
        <w:rPr>
          <w:rFonts w:ascii="Arial" w:hAnsi="Arial" w:cs="Arial"/>
        </w:rPr>
        <w:t>Place—70 percent of the booking consists of mobile service calls at the client's residence or workplace; 30 percent is done at a studio purposefully designed with 300 square feet of space in NG7 with a ramp, filtered-water system, and controlled light to do work on paint corrections.</w:t>
      </w:r>
    </w:p>
    <w:p w14:paraId="14F66045" w14:textId="77777777" w:rsidR="0072510F" w:rsidRPr="0072510F" w:rsidRDefault="0072510F" w:rsidP="0072510F">
      <w:pPr>
        <w:pStyle w:val="NormalWeb"/>
        <w:spacing w:line="360" w:lineRule="auto"/>
        <w:rPr>
          <w:rFonts w:ascii="Arial" w:hAnsi="Arial" w:cs="Arial"/>
        </w:rPr>
      </w:pPr>
      <w:r w:rsidRPr="0072510F">
        <w:rPr>
          <w:rFonts w:ascii="Arial" w:hAnsi="Arial" w:cs="Arial"/>
        </w:rPr>
        <w:t>Promotion </w:t>
      </w:r>
    </w:p>
    <w:p w14:paraId="4AD7E586" w14:textId="77777777" w:rsidR="0072510F" w:rsidRPr="0072510F" w:rsidRDefault="0072510F" w:rsidP="0072510F">
      <w:pPr>
        <w:pStyle w:val="NormalWeb"/>
        <w:spacing w:line="360" w:lineRule="auto"/>
        <w:rPr>
          <w:rFonts w:ascii="Arial" w:hAnsi="Arial" w:cs="Arial"/>
        </w:rPr>
      </w:pPr>
      <w:r w:rsidRPr="0072510F">
        <w:rPr>
          <w:rFonts w:ascii="Arial" w:hAnsi="Arial" w:cs="Arial"/>
        </w:rPr>
        <w:t>Social media marketing will include organic and paid promotional campaigns (e.g., Instagram Reels and TikTok) and a monthly spend of £200, promoting to the residents of the postcodes of Nottingham and those who are interested in the brand and keywords such as BMW M Power and Porsche UK. </w:t>
      </w:r>
    </w:p>
    <w:p w14:paraId="578D10D5" w14:textId="77777777" w:rsidR="0072510F" w:rsidRPr="0072510F" w:rsidRDefault="0072510F" w:rsidP="0072510F">
      <w:pPr>
        <w:pStyle w:val="NormalWeb"/>
        <w:spacing w:line="360" w:lineRule="auto"/>
        <w:rPr>
          <w:rFonts w:ascii="Arial" w:hAnsi="Arial" w:cs="Arial"/>
        </w:rPr>
      </w:pPr>
      <w:r w:rsidRPr="0072510F">
        <w:rPr>
          <w:rFonts w:ascii="Arial" w:hAnsi="Arial" w:cs="Arial"/>
        </w:rPr>
        <w:t>Cars and Coffee Nottingham and car club meet event organizers will become strategic partners, with the company offering free demonstration services in order to get some free promotion. </w:t>
      </w:r>
    </w:p>
    <w:p w14:paraId="59CB9C56" w14:textId="77777777" w:rsidR="0072510F" w:rsidRPr="0072510F" w:rsidRDefault="0072510F" w:rsidP="0072510F">
      <w:pPr>
        <w:pStyle w:val="NormalWeb"/>
        <w:spacing w:line="360" w:lineRule="auto"/>
        <w:rPr>
          <w:rFonts w:ascii="Arial" w:hAnsi="Arial" w:cs="Arial"/>
        </w:rPr>
      </w:pPr>
      <w:r w:rsidRPr="0072510F">
        <w:rPr>
          <w:rFonts w:ascii="Arial" w:hAnsi="Arial" w:cs="Arial"/>
        </w:rPr>
        <w:t>Google My Business optimization will be followed with the introduction of a review incentive program and the opportunity to give a discount of 10 pounds on the further booking to the customers who leave a 5-star review on Google. </w:t>
      </w:r>
    </w:p>
    <w:p w14:paraId="73396ABA"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referral program would be implemented with both the referee and referring party receiving a credit of 30 pounds on the account on a successful conversion. </w:t>
      </w:r>
    </w:p>
    <w:p w14:paraId="7CC05974"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virtual presence will be enhanced with the local search optimization and a live calendar reservation system that will be integrated into the company webpage. </w:t>
      </w:r>
    </w:p>
    <w:p w14:paraId="7A34A8F4" w14:textId="77777777" w:rsidR="0072510F" w:rsidRPr="0072510F" w:rsidRDefault="0072510F" w:rsidP="0072510F">
      <w:pPr>
        <w:pStyle w:val="NormalWeb"/>
        <w:spacing w:line="360" w:lineRule="auto"/>
        <w:rPr>
          <w:rFonts w:ascii="Arial" w:hAnsi="Arial" w:cs="Arial"/>
        </w:rPr>
      </w:pPr>
      <w:r w:rsidRPr="0072510F">
        <w:rPr>
          <w:rFonts w:ascii="Arial" w:hAnsi="Arial" w:cs="Arial"/>
        </w:rPr>
        <w:t>Operations Plan </w:t>
      </w:r>
    </w:p>
    <w:p w14:paraId="5142958C" w14:textId="77777777" w:rsidR="0072510F" w:rsidRPr="0072510F" w:rsidRDefault="0072510F" w:rsidP="0072510F">
      <w:pPr>
        <w:pStyle w:val="NormalWeb"/>
        <w:spacing w:line="360" w:lineRule="auto"/>
        <w:rPr>
          <w:rFonts w:ascii="Arial" w:hAnsi="Arial" w:cs="Arial"/>
        </w:rPr>
      </w:pPr>
      <w:r w:rsidRPr="0072510F">
        <w:rPr>
          <w:rFonts w:ascii="Arial" w:hAnsi="Arial" w:cs="Arial"/>
        </w:rPr>
        <w:t xml:space="preserve">The business will open from Tuesday to Saturday, and the working hours will be 08:00 to 18:00. The proprietor will perform all of the detailing work in the 12-18 </w:t>
      </w:r>
      <w:r w:rsidRPr="0072510F">
        <w:rPr>
          <w:rFonts w:ascii="Arial" w:hAnsi="Arial" w:cs="Arial"/>
        </w:rPr>
        <w:lastRenderedPageBreak/>
        <w:t>months to ensure quality control, as well as maximization of the gross margin, which is estimated to equal 65-70% during the same period. The recruitment of a part-time weekend assistant will take place between months 8 and 10 when the revenue is stable over an amount exceeding the monthly revenue of 8,000. All the equipment and consumables used will be of professional level, including Flex polishers, Gtechniq/Koch Chemicals, and Scangrip lighting. </w:t>
      </w:r>
    </w:p>
    <w:p w14:paraId="026FEDE9" w14:textId="77777777" w:rsidR="0072510F" w:rsidRPr="0072510F" w:rsidRDefault="0072510F" w:rsidP="0072510F">
      <w:pPr>
        <w:pStyle w:val="NormalWeb"/>
        <w:spacing w:line="360" w:lineRule="auto"/>
        <w:rPr>
          <w:rFonts w:ascii="Arial" w:hAnsi="Arial" w:cs="Arial"/>
        </w:rPr>
      </w:pPr>
      <w:r w:rsidRPr="0072510F">
        <w:rPr>
          <w:rFonts w:ascii="Arial" w:hAnsi="Arial" w:cs="Arial"/>
        </w:rPr>
        <w:t>Competitive Analysis (Porter's Five Forces—Summary) </w:t>
      </w:r>
    </w:p>
    <w:p w14:paraId="1B06B327" w14:textId="77777777" w:rsidR="0072510F" w:rsidRPr="0072510F" w:rsidRDefault="0072510F" w:rsidP="0072510F">
      <w:pPr>
        <w:pStyle w:val="NormalWeb"/>
        <w:spacing w:line="360" w:lineRule="auto"/>
        <w:rPr>
          <w:rFonts w:ascii="Arial" w:hAnsi="Arial" w:cs="Arial"/>
        </w:rPr>
      </w:pPr>
      <w:r w:rsidRPr="0072510F">
        <w:rPr>
          <w:rFonts w:ascii="Arial" w:hAnsi="Arial" w:cs="Arial"/>
        </w:rPr>
        <w:t>The threat of entry is moderate: the entry barriers are low; however, the premium segment requires a lot of skills and reputation. The bargaining power of customers in the premium niche is low, which can be explained by the perceived differentiation. The competition of substitutes is slight, as simple valeting is not the service that meets the same expectations as correction and coating. The supplier bargaining power is low, which is due to the availability of various chemical distributors. Lastly, the competition between established competitors is medium, with some of the mobile valeting services existing in the market, but few offer accredited ceramic coating and studio correction service in Nottingham. </w:t>
      </w:r>
    </w:p>
    <w:p w14:paraId="6B1398CA" w14:textId="77777777" w:rsidR="0072510F" w:rsidRPr="0072510F" w:rsidRDefault="0072510F" w:rsidP="0072510F">
      <w:pPr>
        <w:pStyle w:val="NormalWeb"/>
        <w:spacing w:line="360" w:lineRule="auto"/>
        <w:rPr>
          <w:rFonts w:ascii="Arial" w:hAnsi="Arial" w:cs="Arial"/>
        </w:rPr>
      </w:pPr>
      <w:r w:rsidRPr="0072510F">
        <w:rPr>
          <w:rFonts w:ascii="Arial" w:hAnsi="Arial" w:cs="Arial"/>
        </w:rPr>
        <w:t>Financial Projections (Summary) </w:t>
      </w:r>
    </w:p>
    <w:p w14:paraId="69D96202" w14:textId="77777777" w:rsidR="0072510F" w:rsidRPr="0072510F" w:rsidRDefault="0072510F" w:rsidP="0072510F">
      <w:pPr>
        <w:pStyle w:val="NormalWeb"/>
        <w:spacing w:line="360" w:lineRule="auto"/>
        <w:rPr>
          <w:rFonts w:ascii="Arial" w:hAnsi="Arial" w:cs="Arial"/>
        </w:rPr>
      </w:pPr>
      <w:r w:rsidRPr="0072510F">
        <w:rPr>
          <w:rFonts w:ascii="Arial" w:hAnsi="Arial" w:cs="Arial"/>
        </w:rPr>
        <w:t>Start</w:t>
      </w:r>
      <w:r w:rsidRPr="0072510F">
        <w:rPr>
          <w:rFonts w:ascii="Arial" w:hAnsi="Arial" w:cs="Arial"/>
        </w:rPr>
        <w:noBreakHyphen/>
        <w:t>up capital required: £18,500. </w:t>
      </w:r>
    </w:p>
    <w:p w14:paraId="5391E4D4" w14:textId="77777777" w:rsidR="0072510F" w:rsidRPr="0072510F" w:rsidRDefault="0072510F" w:rsidP="0072510F">
      <w:pPr>
        <w:pStyle w:val="NormalWeb"/>
        <w:spacing w:line="360" w:lineRule="auto"/>
        <w:rPr>
          <w:rFonts w:ascii="Arial" w:hAnsi="Arial" w:cs="Arial"/>
        </w:rPr>
      </w:pPr>
      <w:r w:rsidRPr="0072510F">
        <w:rPr>
          <w:rFonts w:ascii="Arial" w:hAnsi="Arial" w:cs="Arial"/>
        </w:rPr>
        <w:t>Van purchase and professional sign writing: 9000. </w:t>
      </w:r>
    </w:p>
    <w:p w14:paraId="1F048DC2" w14:textId="77777777" w:rsidR="0072510F" w:rsidRPr="0072510F" w:rsidRDefault="0072510F" w:rsidP="0072510F">
      <w:pPr>
        <w:pStyle w:val="NormalWeb"/>
        <w:spacing w:line="360" w:lineRule="auto"/>
        <w:rPr>
          <w:rFonts w:ascii="Arial" w:hAnsi="Arial" w:cs="Arial"/>
        </w:rPr>
      </w:pPr>
      <w:r w:rsidRPr="0072510F">
        <w:rPr>
          <w:rFonts w:ascii="Arial" w:hAnsi="Arial" w:cs="Arial"/>
        </w:rPr>
        <w:t>Professional equipment bundle: £4,500. </w:t>
      </w:r>
    </w:p>
    <w:p w14:paraId="0CBEFECE" w14:textId="77777777" w:rsidR="0072510F" w:rsidRPr="0072510F" w:rsidRDefault="0072510F" w:rsidP="0072510F">
      <w:pPr>
        <w:pStyle w:val="NormalWeb"/>
        <w:spacing w:line="360" w:lineRule="auto"/>
        <w:rPr>
          <w:rFonts w:ascii="Arial" w:hAnsi="Arial" w:cs="Arial"/>
        </w:rPr>
      </w:pPr>
      <w:r w:rsidRPr="0072510F">
        <w:rPr>
          <w:rFonts w:ascii="Arial" w:hAnsi="Arial" w:cs="Arial"/>
        </w:rPr>
        <w:t>Initial chemicals and consumable inventory: £1,800. </w:t>
      </w:r>
    </w:p>
    <w:p w14:paraId="1641E893" w14:textId="77777777" w:rsidR="0072510F" w:rsidRPr="0072510F" w:rsidRDefault="0072510F" w:rsidP="0072510F">
      <w:pPr>
        <w:pStyle w:val="NormalWeb"/>
        <w:spacing w:line="360" w:lineRule="auto"/>
        <w:rPr>
          <w:rFonts w:ascii="Arial" w:hAnsi="Arial" w:cs="Arial"/>
        </w:rPr>
      </w:pPr>
      <w:r w:rsidRPr="0072510F">
        <w:rPr>
          <w:rFonts w:ascii="Arial" w:hAnsi="Arial" w:cs="Arial"/>
        </w:rPr>
        <w:t>Studio deposit plus first month's rent plus basic fit-out: £2200. </w:t>
      </w:r>
    </w:p>
    <w:p w14:paraId="79840AAB" w14:textId="77777777" w:rsidR="0072510F" w:rsidRPr="0072510F" w:rsidRDefault="0072510F" w:rsidP="0072510F">
      <w:pPr>
        <w:pStyle w:val="NormalWeb"/>
        <w:spacing w:line="360" w:lineRule="auto"/>
        <w:rPr>
          <w:rFonts w:ascii="Arial" w:hAnsi="Arial" w:cs="Arial"/>
        </w:rPr>
      </w:pPr>
      <w:r w:rsidRPr="0072510F">
        <w:rPr>
          <w:rFonts w:ascii="Arial" w:hAnsi="Arial" w:cs="Arial"/>
        </w:rPr>
        <w:t>Insurance, website, branding, accounting program, and start-up advertising: £1,000. </w:t>
      </w:r>
    </w:p>
    <w:p w14:paraId="599A35F6" w14:textId="77777777" w:rsidR="0072510F" w:rsidRPr="0072510F" w:rsidRDefault="0072510F" w:rsidP="0072510F">
      <w:pPr>
        <w:pStyle w:val="NormalWeb"/>
        <w:spacing w:line="360" w:lineRule="auto"/>
        <w:rPr>
          <w:rFonts w:ascii="Arial" w:hAnsi="Arial" w:cs="Arial"/>
        </w:rPr>
      </w:pPr>
      <w:r w:rsidRPr="0072510F">
        <w:rPr>
          <w:rFonts w:ascii="Arial" w:hAnsi="Arial" w:cs="Arial"/>
        </w:rPr>
        <w:t>Funding sources </w:t>
      </w:r>
    </w:p>
    <w:p w14:paraId="0C14F151" w14:textId="77777777" w:rsidR="0072510F" w:rsidRPr="0072510F" w:rsidRDefault="0072510F" w:rsidP="0072510F">
      <w:pPr>
        <w:pStyle w:val="NormalWeb"/>
        <w:spacing w:line="360" w:lineRule="auto"/>
        <w:rPr>
          <w:rFonts w:ascii="Arial" w:hAnsi="Arial" w:cs="Arial"/>
        </w:rPr>
      </w:pPr>
      <w:r w:rsidRPr="0072510F">
        <w:rPr>
          <w:rFonts w:ascii="Arial" w:hAnsi="Arial" w:cs="Arial"/>
        </w:rPr>
        <w:t>Personal savings: £8,000. </w:t>
      </w:r>
    </w:p>
    <w:p w14:paraId="1A7A66D4" w14:textId="77777777" w:rsidR="0072510F" w:rsidRPr="0072510F" w:rsidRDefault="0072510F" w:rsidP="0072510F">
      <w:pPr>
        <w:pStyle w:val="NormalWeb"/>
        <w:spacing w:line="360" w:lineRule="auto"/>
        <w:rPr>
          <w:rFonts w:ascii="Arial" w:hAnsi="Arial" w:cs="Arial"/>
        </w:rPr>
      </w:pPr>
      <w:r w:rsidRPr="0072510F">
        <w:rPr>
          <w:rFonts w:ascii="Arial" w:hAnsi="Arial" w:cs="Arial"/>
        </w:rPr>
        <w:lastRenderedPageBreak/>
        <w:t>Government Start-Up Loan (6 fixed terms up to 6%): £10500. </w:t>
      </w:r>
    </w:p>
    <w:p w14:paraId="64C7818B" w14:textId="77777777" w:rsidR="0072510F" w:rsidRPr="0072510F" w:rsidRDefault="0072510F" w:rsidP="0072510F">
      <w:pPr>
        <w:pStyle w:val="NormalWeb"/>
        <w:spacing w:line="360" w:lineRule="auto"/>
        <w:rPr>
          <w:rFonts w:ascii="Arial" w:hAnsi="Arial" w:cs="Arial"/>
        </w:rPr>
      </w:pPr>
      <w:r w:rsidRPr="0072510F">
        <w:rPr>
          <w:rFonts w:ascii="Arial" w:hAnsi="Arial" w:cs="Arial"/>
        </w:rPr>
        <w:t>Variable costs + monthly fixed costs (first 12 months average): £2,100. </w:t>
      </w:r>
    </w:p>
    <w:p w14:paraId="54C1A9FB" w14:textId="77777777" w:rsidR="0072510F" w:rsidRPr="0072510F" w:rsidRDefault="0072510F" w:rsidP="0072510F">
      <w:pPr>
        <w:pStyle w:val="NormalWeb"/>
        <w:spacing w:line="360" w:lineRule="auto"/>
        <w:rPr>
          <w:rFonts w:ascii="Arial" w:hAnsi="Arial" w:cs="Arial"/>
        </w:rPr>
      </w:pPr>
      <w:r w:rsidRPr="0072510F">
        <w:rPr>
          <w:rFonts w:ascii="Arial" w:hAnsi="Arial" w:cs="Arial"/>
        </w:rPr>
        <w:t>Studio rent: £650. </w:t>
      </w:r>
    </w:p>
    <w:p w14:paraId="24A2DF06" w14:textId="77777777" w:rsidR="0072510F" w:rsidRPr="0072510F" w:rsidRDefault="0072510F" w:rsidP="0072510F">
      <w:pPr>
        <w:pStyle w:val="NormalWeb"/>
        <w:spacing w:line="360" w:lineRule="auto"/>
        <w:rPr>
          <w:rFonts w:ascii="Arial" w:hAnsi="Arial" w:cs="Arial"/>
        </w:rPr>
      </w:pPr>
      <w:r w:rsidRPr="0072510F">
        <w:rPr>
          <w:rFonts w:ascii="Arial" w:hAnsi="Arial" w:cs="Arial"/>
        </w:rPr>
        <w:t>Van finance: £195. </w:t>
      </w:r>
    </w:p>
    <w:p w14:paraId="17529EAE" w14:textId="77777777" w:rsidR="0072510F" w:rsidRPr="0072510F" w:rsidRDefault="0072510F" w:rsidP="0072510F">
      <w:pPr>
        <w:pStyle w:val="NormalWeb"/>
        <w:spacing w:line="360" w:lineRule="auto"/>
        <w:rPr>
          <w:rFonts w:ascii="Arial" w:hAnsi="Arial" w:cs="Arial"/>
        </w:rPr>
      </w:pPr>
      <w:r w:rsidRPr="0072510F">
        <w:rPr>
          <w:rFonts w:ascii="Arial" w:hAnsi="Arial" w:cs="Arial"/>
        </w:rPr>
        <w:t>Insurance: £120. </w:t>
      </w:r>
    </w:p>
    <w:p w14:paraId="579E4736" w14:textId="77777777" w:rsidR="0072510F" w:rsidRPr="0072510F" w:rsidRDefault="0072510F" w:rsidP="0072510F">
      <w:pPr>
        <w:pStyle w:val="NormalWeb"/>
        <w:spacing w:line="360" w:lineRule="auto"/>
        <w:rPr>
          <w:rFonts w:ascii="Arial" w:hAnsi="Arial" w:cs="Arial"/>
        </w:rPr>
      </w:pPr>
      <w:r w:rsidRPr="0072510F">
        <w:rPr>
          <w:rFonts w:ascii="Arial" w:hAnsi="Arial" w:cs="Arial"/>
        </w:rPr>
        <w:t>Marketing: £250. </w:t>
      </w:r>
    </w:p>
    <w:p w14:paraId="6E1EBFD3" w14:textId="77777777" w:rsidR="0072510F" w:rsidRPr="0072510F" w:rsidRDefault="0072510F" w:rsidP="0072510F">
      <w:pPr>
        <w:pStyle w:val="NormalWeb"/>
        <w:spacing w:line="360" w:lineRule="auto"/>
        <w:rPr>
          <w:rFonts w:ascii="Arial" w:hAnsi="Arial" w:cs="Arial"/>
        </w:rPr>
      </w:pPr>
      <w:r w:rsidRPr="0072510F">
        <w:rPr>
          <w:rFonts w:ascii="Arial" w:hAnsi="Arial" w:cs="Arial"/>
        </w:rPr>
        <w:t>Products: £400. </w:t>
      </w:r>
    </w:p>
    <w:p w14:paraId="2CB2005C" w14:textId="77777777" w:rsidR="0072510F" w:rsidRPr="0072510F" w:rsidRDefault="0072510F" w:rsidP="0072510F">
      <w:pPr>
        <w:pStyle w:val="NormalWeb"/>
        <w:spacing w:line="360" w:lineRule="auto"/>
        <w:rPr>
          <w:rFonts w:ascii="Arial" w:hAnsi="Arial" w:cs="Arial"/>
        </w:rPr>
      </w:pPr>
      <w:r w:rsidRPr="0072510F">
        <w:rPr>
          <w:rFonts w:ascii="Arial" w:hAnsi="Arial" w:cs="Arial"/>
        </w:rPr>
        <w:t>Phone/internet/accountancy: £85. </w:t>
      </w:r>
    </w:p>
    <w:p w14:paraId="43C482E4" w14:textId="77777777" w:rsidR="0072510F" w:rsidRPr="0072510F" w:rsidRDefault="0072510F" w:rsidP="0072510F">
      <w:pPr>
        <w:pStyle w:val="NormalWeb"/>
        <w:spacing w:line="360" w:lineRule="auto"/>
        <w:rPr>
          <w:rFonts w:ascii="Arial" w:hAnsi="Arial" w:cs="Arial"/>
        </w:rPr>
      </w:pPr>
      <w:r w:rsidRPr="0072510F">
        <w:rPr>
          <w:rFonts w:ascii="Arial" w:hAnsi="Arial" w:cs="Arial"/>
        </w:rPr>
        <w:t>Miscellaneous: £400. </w:t>
      </w:r>
    </w:p>
    <w:p w14:paraId="64DE4AE1" w14:textId="77777777" w:rsidR="0072510F" w:rsidRPr="0072510F" w:rsidRDefault="0072510F" w:rsidP="0072510F">
      <w:pPr>
        <w:pStyle w:val="NormalWeb"/>
        <w:spacing w:line="360" w:lineRule="auto"/>
        <w:rPr>
          <w:rFonts w:ascii="Arial" w:hAnsi="Arial" w:cs="Arial"/>
        </w:rPr>
      </w:pPr>
      <w:r w:rsidRPr="0072510F">
        <w:rPr>
          <w:rFonts w:ascii="Arial" w:hAnsi="Arial" w:cs="Arial"/>
        </w:rPr>
        <w:t>Projected revenue </w:t>
      </w:r>
    </w:p>
    <w:p w14:paraId="3EEB82B7" w14:textId="77777777" w:rsidR="0072510F" w:rsidRPr="0072510F" w:rsidRDefault="0072510F" w:rsidP="0072510F">
      <w:pPr>
        <w:pStyle w:val="NormalWeb"/>
        <w:spacing w:line="360" w:lineRule="auto"/>
        <w:rPr>
          <w:rFonts w:ascii="Arial" w:hAnsi="Arial" w:cs="Arial"/>
        </w:rPr>
      </w:pPr>
      <w:r w:rsidRPr="0072510F">
        <w:rPr>
          <w:rFonts w:ascii="Arial" w:hAnsi="Arial" w:cs="Arial"/>
        </w:rPr>
        <w:t>Month 1 (conservative): 18 bookings x 220 average = 3960. </w:t>
      </w:r>
    </w:p>
    <w:p w14:paraId="6C026C50" w14:textId="77777777" w:rsidR="0072510F" w:rsidRPr="0072510F" w:rsidRDefault="0072510F" w:rsidP="0072510F">
      <w:pPr>
        <w:pStyle w:val="NormalWeb"/>
        <w:spacing w:line="360" w:lineRule="auto"/>
        <w:rPr>
          <w:rFonts w:ascii="Arial" w:hAnsi="Arial" w:cs="Arial"/>
        </w:rPr>
      </w:pPr>
      <w:r w:rsidRPr="0072510F">
        <w:rPr>
          <w:rFonts w:ascii="Arial" w:hAnsi="Arial" w:cs="Arial"/>
        </w:rPr>
        <w:t>Month 6 target: 38 bookings at 265 average = 10,070. </w:t>
      </w:r>
    </w:p>
    <w:p w14:paraId="34021DFE" w14:textId="77777777" w:rsidR="0072510F" w:rsidRPr="0072510F" w:rsidRDefault="0072510F" w:rsidP="0072510F">
      <w:pPr>
        <w:pStyle w:val="NormalWeb"/>
        <w:spacing w:line="360" w:lineRule="auto"/>
        <w:rPr>
          <w:rFonts w:ascii="Arial" w:hAnsi="Arial" w:cs="Arial"/>
        </w:rPr>
      </w:pPr>
      <w:r w:rsidRPr="0072510F">
        <w:rPr>
          <w:rFonts w:ascii="Arial" w:hAnsi="Arial" w:cs="Arial"/>
        </w:rPr>
        <w:t>Year 1 total revenue target: £92,000. </w:t>
      </w:r>
    </w:p>
    <w:p w14:paraId="50456686" w14:textId="77777777" w:rsidR="0072510F" w:rsidRPr="0072510F" w:rsidRDefault="0072510F" w:rsidP="0072510F">
      <w:pPr>
        <w:pStyle w:val="NormalWeb"/>
        <w:spacing w:line="360" w:lineRule="auto"/>
        <w:rPr>
          <w:rFonts w:ascii="Arial" w:hAnsi="Arial" w:cs="Arial"/>
        </w:rPr>
      </w:pPr>
      <w:r w:rsidRPr="0072510F">
        <w:rPr>
          <w:rFonts w:ascii="Arial" w:hAnsi="Arial" w:cs="Arial"/>
        </w:rPr>
        <w:t>Net profit after tax and drawings (year 1): This figure is not disclosed. </w:t>
      </w:r>
    </w:p>
    <w:p w14:paraId="117B06F0" w14:textId="77777777" w:rsidR="0072510F" w:rsidRPr="0072510F" w:rsidRDefault="0072510F" w:rsidP="0072510F">
      <w:pPr>
        <w:pStyle w:val="NormalWeb"/>
        <w:spacing w:line="360" w:lineRule="auto"/>
        <w:rPr>
          <w:rFonts w:ascii="Arial" w:hAnsi="Arial" w:cs="Arial"/>
        </w:rPr>
      </w:pPr>
      <w:r w:rsidRPr="0072510F">
        <w:rPr>
          <w:rFonts w:ascii="Arial" w:hAnsi="Arial" w:cs="Arial"/>
        </w:rPr>
        <w:t>Break-even with 12 bookings per month; finances are positive when cash flows in a month after 2. </w:t>
      </w:r>
    </w:p>
    <w:p w14:paraId="37C5DA03" w14:textId="77777777" w:rsidR="0072510F" w:rsidRPr="0072510F" w:rsidRDefault="0072510F" w:rsidP="0072510F">
      <w:pPr>
        <w:pStyle w:val="NormalWeb"/>
        <w:spacing w:line="360" w:lineRule="auto"/>
        <w:rPr>
          <w:rFonts w:ascii="Arial" w:hAnsi="Arial" w:cs="Arial"/>
        </w:rPr>
      </w:pPr>
      <w:r w:rsidRPr="0072510F">
        <w:rPr>
          <w:rFonts w:ascii="Arial" w:hAnsi="Arial" w:cs="Arial"/>
        </w:rPr>
        <w:t>Risks and Mitigation </w:t>
      </w:r>
    </w:p>
    <w:p w14:paraId="3C49811A" w14:textId="77777777" w:rsidR="0072510F" w:rsidRPr="0072510F" w:rsidRDefault="0072510F" w:rsidP="0072510F">
      <w:pPr>
        <w:pStyle w:val="NormalWeb"/>
        <w:spacing w:line="360" w:lineRule="auto"/>
        <w:rPr>
          <w:rFonts w:ascii="Arial" w:hAnsi="Arial" w:cs="Arial"/>
        </w:rPr>
      </w:pPr>
      <w:r w:rsidRPr="0072510F">
        <w:rPr>
          <w:rFonts w:ascii="Arial" w:hAnsi="Arial" w:cs="Arial"/>
        </w:rPr>
        <w:t>Demand seasonality—an indoor studio will reduce this trend, and an interior-only package will be offered throughout the winter. </w:t>
      </w:r>
    </w:p>
    <w:p w14:paraId="6AEA9E61" w14:textId="77777777" w:rsidR="0072510F" w:rsidRPr="0072510F" w:rsidRDefault="0072510F" w:rsidP="0072510F">
      <w:pPr>
        <w:pStyle w:val="NormalWeb"/>
        <w:spacing w:line="360" w:lineRule="auto"/>
        <w:rPr>
          <w:rFonts w:ascii="Arial" w:hAnsi="Arial" w:cs="Arial"/>
        </w:rPr>
      </w:pPr>
      <w:r w:rsidRPr="0072510F">
        <w:rPr>
          <w:rFonts w:ascii="Arial" w:hAnsi="Arial" w:cs="Arial"/>
        </w:rPr>
        <w:t>Skill dependency—the owner has gone through professional training in both Gtechniq in the UK and The Detailing Academy. </w:t>
      </w:r>
    </w:p>
    <w:p w14:paraId="45CAEA92" w14:textId="77777777" w:rsidR="0072510F" w:rsidRPr="0072510F" w:rsidRDefault="0072510F" w:rsidP="0072510F">
      <w:pPr>
        <w:pStyle w:val="NormalWeb"/>
        <w:spacing w:line="360" w:lineRule="auto"/>
        <w:rPr>
          <w:rFonts w:ascii="Arial" w:hAnsi="Arial" w:cs="Arial"/>
        </w:rPr>
      </w:pPr>
      <w:r w:rsidRPr="0072510F">
        <w:rPr>
          <w:rFonts w:ascii="Arial" w:hAnsi="Arial" w:cs="Arial"/>
        </w:rPr>
        <w:lastRenderedPageBreak/>
        <w:t>Customer concentration—active social media and a referral approach will ensure there is a diversification in the client base. </w:t>
      </w:r>
    </w:p>
    <w:p w14:paraId="1495BC48" w14:textId="77777777" w:rsidR="0072510F" w:rsidRPr="0072510F" w:rsidRDefault="0072510F" w:rsidP="0072510F">
      <w:pPr>
        <w:pStyle w:val="NormalWeb"/>
        <w:spacing w:line="360" w:lineRule="auto"/>
        <w:rPr>
          <w:rFonts w:ascii="Arial" w:hAnsi="Arial" w:cs="Arial"/>
        </w:rPr>
      </w:pPr>
      <w:r w:rsidRPr="0072510F">
        <w:rPr>
          <w:rFonts w:ascii="Arial" w:hAnsi="Arial" w:cs="Arial"/>
        </w:rPr>
        <w:t>Conclusion </w:t>
      </w:r>
    </w:p>
    <w:p w14:paraId="6A83A768" w14:textId="7D3DB31E" w:rsidR="0072510F" w:rsidRDefault="0072510F" w:rsidP="0072510F">
      <w:pPr>
        <w:pStyle w:val="NormalWeb"/>
        <w:spacing w:line="360" w:lineRule="auto"/>
        <w:rPr>
          <w:rFonts w:ascii="Arial" w:hAnsi="Arial" w:cs="Arial"/>
        </w:rPr>
      </w:pPr>
      <w:r w:rsidRPr="0072510F">
        <w:rPr>
          <w:rFonts w:ascii="Arial" w:hAnsi="Arial" w:cs="Arial"/>
        </w:rPr>
        <w:t>The presence of Mr. CleanCar in the market of Nottingham is an apparent gap that requires filling with the actual premium detailing delivered unambiguously, with environmental responsibility and an unmatched guarantee. With mobile convenience and expert studio features, a focus on the increasing number of car owners willing to hold high-valued cars longer, and social media and local car culture, the business will grow and be profitable within the first few months (month 2). </w:t>
      </w:r>
    </w:p>
    <w:p w14:paraId="430D8414" w14:textId="7890C89B" w:rsidR="0072510F" w:rsidRDefault="0072510F" w:rsidP="0072510F">
      <w:pPr>
        <w:pStyle w:val="NormalWeb"/>
        <w:spacing w:line="360" w:lineRule="auto"/>
        <w:rPr>
          <w:rFonts w:ascii="Arial" w:hAnsi="Arial" w:cs="Arial"/>
        </w:rPr>
      </w:pPr>
    </w:p>
    <w:p w14:paraId="656CDE3D" w14:textId="1C96B4C9" w:rsidR="0072510F" w:rsidRDefault="0072510F" w:rsidP="0072510F">
      <w:pPr>
        <w:pStyle w:val="NormalWeb"/>
        <w:spacing w:line="360" w:lineRule="auto"/>
        <w:rPr>
          <w:rFonts w:ascii="Arial" w:hAnsi="Arial" w:cs="Arial"/>
        </w:rPr>
      </w:pPr>
    </w:p>
    <w:p w14:paraId="5CA248B4" w14:textId="58CBF862" w:rsidR="0072510F" w:rsidRDefault="0072510F" w:rsidP="0072510F">
      <w:pPr>
        <w:pStyle w:val="NormalWeb"/>
        <w:spacing w:line="360" w:lineRule="auto"/>
        <w:rPr>
          <w:rFonts w:ascii="Arial" w:hAnsi="Arial" w:cs="Arial"/>
        </w:rPr>
      </w:pPr>
    </w:p>
    <w:p w14:paraId="24049D06" w14:textId="6008A55A" w:rsidR="0072510F" w:rsidRDefault="0072510F" w:rsidP="0072510F">
      <w:pPr>
        <w:pStyle w:val="NormalWeb"/>
        <w:spacing w:line="360" w:lineRule="auto"/>
        <w:rPr>
          <w:rFonts w:ascii="Arial" w:hAnsi="Arial" w:cs="Arial"/>
        </w:rPr>
      </w:pPr>
    </w:p>
    <w:p w14:paraId="46BC540C" w14:textId="41F12ED8" w:rsidR="0072510F" w:rsidRDefault="0072510F" w:rsidP="0072510F">
      <w:pPr>
        <w:pStyle w:val="NormalWeb"/>
        <w:spacing w:line="360" w:lineRule="auto"/>
        <w:rPr>
          <w:rFonts w:ascii="Arial" w:hAnsi="Arial" w:cs="Arial"/>
        </w:rPr>
      </w:pPr>
    </w:p>
    <w:p w14:paraId="5C9EF02E" w14:textId="5870FB23" w:rsidR="0072510F" w:rsidRDefault="0072510F" w:rsidP="0072510F">
      <w:pPr>
        <w:pStyle w:val="NormalWeb"/>
        <w:spacing w:line="360" w:lineRule="auto"/>
        <w:rPr>
          <w:rFonts w:ascii="Arial" w:hAnsi="Arial" w:cs="Arial"/>
        </w:rPr>
      </w:pPr>
    </w:p>
    <w:p w14:paraId="015F532C" w14:textId="41067036" w:rsidR="0072510F" w:rsidRDefault="0072510F" w:rsidP="0072510F">
      <w:pPr>
        <w:pStyle w:val="NormalWeb"/>
        <w:spacing w:line="360" w:lineRule="auto"/>
        <w:rPr>
          <w:rFonts w:ascii="Arial" w:hAnsi="Arial" w:cs="Arial"/>
        </w:rPr>
      </w:pPr>
    </w:p>
    <w:p w14:paraId="785399B1" w14:textId="3A3C0CBE" w:rsidR="0072510F" w:rsidRDefault="0072510F" w:rsidP="0072510F">
      <w:pPr>
        <w:pStyle w:val="NormalWeb"/>
        <w:spacing w:line="360" w:lineRule="auto"/>
        <w:rPr>
          <w:rFonts w:ascii="Arial" w:hAnsi="Arial" w:cs="Arial"/>
        </w:rPr>
      </w:pPr>
    </w:p>
    <w:p w14:paraId="2CC1AF2A" w14:textId="73D3EE6D" w:rsidR="0072510F" w:rsidRDefault="0072510F" w:rsidP="0072510F">
      <w:pPr>
        <w:pStyle w:val="NormalWeb"/>
        <w:spacing w:line="360" w:lineRule="auto"/>
        <w:rPr>
          <w:rFonts w:ascii="Arial" w:hAnsi="Arial" w:cs="Arial"/>
        </w:rPr>
      </w:pPr>
    </w:p>
    <w:p w14:paraId="246EC090" w14:textId="47DE1C9E" w:rsidR="0072510F" w:rsidRDefault="0072510F" w:rsidP="0072510F">
      <w:pPr>
        <w:pStyle w:val="NormalWeb"/>
        <w:spacing w:line="360" w:lineRule="auto"/>
        <w:rPr>
          <w:rFonts w:ascii="Arial" w:hAnsi="Arial" w:cs="Arial"/>
        </w:rPr>
      </w:pPr>
    </w:p>
    <w:p w14:paraId="2EFCBE1A" w14:textId="3115CA15" w:rsidR="0072510F" w:rsidRDefault="0072510F" w:rsidP="0072510F">
      <w:pPr>
        <w:pStyle w:val="NormalWeb"/>
        <w:spacing w:line="360" w:lineRule="auto"/>
        <w:rPr>
          <w:rFonts w:ascii="Arial" w:hAnsi="Arial" w:cs="Arial"/>
        </w:rPr>
      </w:pPr>
    </w:p>
    <w:p w14:paraId="2BF64AEB" w14:textId="22A4D132" w:rsidR="0072510F" w:rsidRDefault="0072510F" w:rsidP="0072510F">
      <w:pPr>
        <w:pStyle w:val="NormalWeb"/>
        <w:spacing w:line="360" w:lineRule="auto"/>
        <w:rPr>
          <w:rFonts w:ascii="Arial" w:hAnsi="Arial" w:cs="Arial"/>
        </w:rPr>
      </w:pPr>
    </w:p>
    <w:p w14:paraId="32061E79" w14:textId="2FCBE266" w:rsidR="0072510F" w:rsidRDefault="0072510F" w:rsidP="0072510F">
      <w:pPr>
        <w:pStyle w:val="NormalWeb"/>
        <w:spacing w:line="360" w:lineRule="auto"/>
        <w:rPr>
          <w:rFonts w:ascii="Arial" w:hAnsi="Arial" w:cs="Arial"/>
        </w:rPr>
      </w:pPr>
    </w:p>
    <w:p w14:paraId="3BB91FBF" w14:textId="77777777" w:rsidR="0072510F" w:rsidRDefault="0072510F" w:rsidP="0072510F">
      <w:pPr>
        <w:pStyle w:val="NormalWeb"/>
        <w:spacing w:line="360" w:lineRule="auto"/>
        <w:rPr>
          <w:rFonts w:ascii="Arial" w:hAnsi="Arial" w:cs="Arial"/>
        </w:rPr>
      </w:pPr>
    </w:p>
    <w:p w14:paraId="52EDBE0C" w14:textId="5FB4F4DF" w:rsidR="0072510F" w:rsidRPr="0072510F" w:rsidRDefault="00022268" w:rsidP="0072510F">
      <w:pPr>
        <w:pStyle w:val="NormalWeb"/>
        <w:spacing w:line="360" w:lineRule="auto"/>
        <w:rPr>
          <w:rFonts w:ascii="Arial" w:hAnsi="Arial" w:cs="Arial"/>
          <w:lang w:val="en-US"/>
        </w:rPr>
      </w:pPr>
      <w:r>
        <w:rPr>
          <w:rFonts w:ascii="Arial" w:hAnsi="Arial" w:cs="Arial"/>
          <w:lang w:val="en-US"/>
        </w:rPr>
        <w:lastRenderedPageBreak/>
        <w:t>References:</w:t>
      </w:r>
    </w:p>
    <w:p w14:paraId="57BA325F" w14:textId="77777777" w:rsidR="0072510F" w:rsidRPr="0072510F" w:rsidRDefault="0072510F" w:rsidP="0072510F">
      <w:pPr>
        <w:pStyle w:val="NormalWeb"/>
        <w:spacing w:line="360" w:lineRule="auto"/>
        <w:rPr>
          <w:rFonts w:ascii="Arial" w:hAnsi="Arial" w:cs="Arial"/>
        </w:rPr>
      </w:pPr>
      <w:r w:rsidRPr="0072510F">
        <w:rPr>
          <w:rFonts w:ascii="Arial" w:hAnsi="Arial" w:cs="Arial"/>
        </w:rPr>
        <w:t>Report of East Midlands Chamber of Commerce Economic Outlook Q4 2024. Nottingham: EMCC. </w:t>
      </w:r>
    </w:p>
    <w:p w14:paraId="1D2B4E71" w14:textId="77777777" w:rsidR="0072510F" w:rsidRPr="0072510F" w:rsidRDefault="0072510F" w:rsidP="0072510F">
      <w:pPr>
        <w:pStyle w:val="NormalWeb"/>
        <w:spacing w:line="360" w:lineRule="auto"/>
        <w:rPr>
          <w:rFonts w:ascii="Arial" w:hAnsi="Arial" w:cs="Arial"/>
        </w:rPr>
      </w:pPr>
      <w:r w:rsidRPr="0072510F">
        <w:rPr>
          <w:rFonts w:ascii="Arial" w:hAnsi="Arial" w:cs="Arial"/>
        </w:rPr>
        <w:t>Kotler, P. and Keller, K.L. (2016) Marketing management. 15th global edn. Harlow: Pearson. </w:t>
      </w:r>
    </w:p>
    <w:p w14:paraId="216CF60E" w14:textId="79FFD2BB" w:rsidR="0072510F" w:rsidRPr="00A105EC" w:rsidRDefault="0072510F" w:rsidP="0072510F">
      <w:pPr>
        <w:pStyle w:val="NormalWeb"/>
        <w:spacing w:line="360" w:lineRule="auto"/>
        <w:rPr>
          <w:rFonts w:ascii="Arial" w:hAnsi="Arial" w:cs="Arial"/>
          <w:lang w:val="en-GB"/>
        </w:rPr>
      </w:pPr>
      <w:r w:rsidRPr="0072510F">
        <w:rPr>
          <w:rFonts w:ascii="Arial" w:hAnsi="Arial" w:cs="Arial"/>
        </w:rPr>
        <w:t>Nottingham City Council WPC 2024</w:t>
      </w:r>
      <w:r w:rsidR="00CE728E">
        <w:rPr>
          <w:rFonts w:ascii="Arial" w:hAnsi="Arial" w:cs="Arial"/>
          <w:lang w:val="en-GB"/>
        </w:rPr>
        <w:t>/</w:t>
      </w:r>
      <w:r w:rsidRPr="0072510F">
        <w:rPr>
          <w:rFonts w:ascii="Arial" w:hAnsi="Arial" w:cs="Arial"/>
        </w:rPr>
        <w:t xml:space="preserve">25 Workplace parking levy annual report. Visit: </w:t>
      </w:r>
      <w:hyperlink r:id="rId6" w:tgtFrame="_blank" w:history="1">
        <w:r w:rsidRPr="0072510F">
          <w:rPr>
            <w:rStyle w:val="Hyperlink"/>
            <w:rFonts w:ascii="Arial" w:hAnsi="Arial" w:cs="Arial"/>
          </w:rPr>
          <w:t>https://www.nottinghamcity.gov.uk</w:t>
        </w:r>
      </w:hyperlink>
      <w:r w:rsidRPr="0072510F">
        <w:rPr>
          <w:rFonts w:ascii="Arial" w:hAnsi="Arial" w:cs="Arial"/>
        </w:rPr>
        <w:t xml:space="preserve"> </w:t>
      </w:r>
    </w:p>
    <w:p w14:paraId="6C2848FB" w14:textId="3795D27D" w:rsidR="0072510F" w:rsidRPr="0072510F" w:rsidRDefault="0072510F" w:rsidP="0072510F">
      <w:pPr>
        <w:pStyle w:val="NormalWeb"/>
        <w:spacing w:line="360" w:lineRule="auto"/>
        <w:rPr>
          <w:rFonts w:ascii="Arial" w:hAnsi="Arial" w:cs="Arial"/>
        </w:rPr>
      </w:pPr>
      <w:r w:rsidRPr="0072510F">
        <w:rPr>
          <w:rFonts w:ascii="Arial" w:hAnsi="Arial" w:cs="Arial"/>
        </w:rPr>
        <w:t>Source of statistics used: Office for National Statistics (2024). Annual survey of hours and earnings 2024.</w:t>
      </w:r>
    </w:p>
    <w:p w14:paraId="6084B37A" w14:textId="77777777" w:rsidR="0072510F" w:rsidRPr="0072510F" w:rsidRDefault="0072510F" w:rsidP="0072510F">
      <w:pPr>
        <w:pStyle w:val="NormalWeb"/>
        <w:spacing w:line="360" w:lineRule="auto"/>
        <w:rPr>
          <w:rFonts w:ascii="Arial" w:hAnsi="Arial" w:cs="Arial"/>
        </w:rPr>
      </w:pPr>
      <w:r w:rsidRPr="0072510F">
        <w:rPr>
          <w:rFonts w:ascii="Arial" w:hAnsi="Arial" w:cs="Arial"/>
        </w:rPr>
        <w:t>Porter, M.E. (2008) The five competitive forces that shape strategy, Harvard Business Review, 86(1), pp. 7893. </w:t>
      </w:r>
    </w:p>
    <w:p w14:paraId="5DE6378B" w14:textId="09FF1B55" w:rsidR="0072510F" w:rsidRPr="0072510F" w:rsidRDefault="0072510F" w:rsidP="0072510F">
      <w:pPr>
        <w:pStyle w:val="NormalWeb"/>
        <w:spacing w:line="360" w:lineRule="auto"/>
        <w:rPr>
          <w:rFonts w:ascii="Arial" w:hAnsi="Arial" w:cs="Arial"/>
          <w:lang w:val="en-US"/>
        </w:rPr>
      </w:pPr>
      <w:r w:rsidRPr="0072510F">
        <w:rPr>
          <w:rFonts w:ascii="Arial" w:hAnsi="Arial" w:cs="Arial"/>
        </w:rPr>
        <w:t xml:space="preserve">Society of Motor Manufacturers and Traders (2025) New car registrations during January-October 2025. Copies at: </w:t>
      </w:r>
      <w:hyperlink r:id="rId7" w:tgtFrame="_blank" w:history="1">
        <w:r w:rsidRPr="0072510F">
          <w:rPr>
            <w:rStyle w:val="Hyperlink"/>
            <w:rFonts w:ascii="Arial" w:hAnsi="Arial" w:cs="Arial"/>
          </w:rPr>
          <w:t>https://www.smmt.co.uk</w:t>
        </w:r>
      </w:hyperlink>
      <w:r>
        <w:rPr>
          <w:rFonts w:ascii="Arial" w:hAnsi="Arial" w:cs="Arial"/>
          <w:lang w:val="en-US"/>
        </w:rPr>
        <w:t>.</w:t>
      </w:r>
    </w:p>
    <w:p w14:paraId="659B12F1" w14:textId="77777777" w:rsidR="0072510F" w:rsidRPr="0072510F" w:rsidRDefault="0072510F" w:rsidP="0072510F">
      <w:pPr>
        <w:spacing w:line="360" w:lineRule="auto"/>
        <w:rPr>
          <w:rFonts w:ascii="Arial" w:hAnsi="Arial" w:cs="Arial"/>
          <w:sz w:val="24"/>
          <w:szCs w:val="24"/>
        </w:rPr>
      </w:pPr>
    </w:p>
    <w:sectPr w:rsidR="0072510F" w:rsidRPr="0072510F">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41BED0" w14:textId="77777777" w:rsidR="004D3D9F" w:rsidRDefault="004D3D9F" w:rsidP="0072510F">
      <w:pPr>
        <w:spacing w:after="0" w:line="240" w:lineRule="auto"/>
      </w:pPr>
      <w:r>
        <w:separator/>
      </w:r>
    </w:p>
  </w:endnote>
  <w:endnote w:type="continuationSeparator" w:id="0">
    <w:p w14:paraId="6590487A" w14:textId="77777777" w:rsidR="004D3D9F" w:rsidRDefault="004D3D9F" w:rsidP="00725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FA1E93" w14:textId="77777777" w:rsidR="004D3D9F" w:rsidRDefault="004D3D9F" w:rsidP="0072510F">
      <w:pPr>
        <w:spacing w:after="0" w:line="240" w:lineRule="auto"/>
      </w:pPr>
      <w:r>
        <w:separator/>
      </w:r>
    </w:p>
  </w:footnote>
  <w:footnote w:type="continuationSeparator" w:id="0">
    <w:p w14:paraId="44841DA0" w14:textId="77777777" w:rsidR="004D3D9F" w:rsidRDefault="004D3D9F" w:rsidP="00725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44587418"/>
      <w:docPartObj>
        <w:docPartGallery w:val="Page Numbers (Top of Page)"/>
        <w:docPartUnique/>
      </w:docPartObj>
    </w:sdtPr>
    <w:sdtEndPr>
      <w:rPr>
        <w:noProof/>
      </w:rPr>
    </w:sdtEndPr>
    <w:sdtContent>
      <w:p w14:paraId="2DCA5292" w14:textId="1E81C0C6" w:rsidR="0072510F" w:rsidRDefault="0072510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6C82FE24" w14:textId="77777777" w:rsidR="0072510F" w:rsidRDefault="0072510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5D3"/>
    <w:rsid w:val="00022268"/>
    <w:rsid w:val="001702FE"/>
    <w:rsid w:val="00393577"/>
    <w:rsid w:val="004B0A52"/>
    <w:rsid w:val="004D3D9F"/>
    <w:rsid w:val="004E4A09"/>
    <w:rsid w:val="004E5318"/>
    <w:rsid w:val="0072510F"/>
    <w:rsid w:val="00740147"/>
    <w:rsid w:val="00757580"/>
    <w:rsid w:val="007C60CE"/>
    <w:rsid w:val="007D74FC"/>
    <w:rsid w:val="00872014"/>
    <w:rsid w:val="009B4B20"/>
    <w:rsid w:val="00A105EC"/>
    <w:rsid w:val="00A8471E"/>
    <w:rsid w:val="00AD546A"/>
    <w:rsid w:val="00C43A58"/>
    <w:rsid w:val="00CB132F"/>
    <w:rsid w:val="00CE728E"/>
    <w:rsid w:val="00D31AD4"/>
    <w:rsid w:val="00DE7DED"/>
    <w:rsid w:val="00E07F95"/>
    <w:rsid w:val="00E752F9"/>
    <w:rsid w:val="00E835D3"/>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58D619"/>
  <w15:chartTrackingRefBased/>
  <w15:docId w15:val="{A0693C6A-C888-433B-BDD9-A03C85983C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2510F"/>
    <w:pPr>
      <w:spacing w:before="100" w:beforeAutospacing="1" w:after="100" w:afterAutospacing="1" w:line="240" w:lineRule="auto"/>
    </w:pPr>
    <w:rPr>
      <w:rFonts w:ascii="Times New Roman" w:eastAsia="Times New Roman" w:hAnsi="Times New Roman" w:cs="Times New Roman"/>
      <w:sz w:val="24"/>
      <w:szCs w:val="24"/>
      <w:lang/>
    </w:rPr>
  </w:style>
  <w:style w:type="character" w:styleId="Hyperlink">
    <w:name w:val="Hyperlink"/>
    <w:basedOn w:val="DefaultParagraphFont"/>
    <w:uiPriority w:val="99"/>
    <w:semiHidden/>
    <w:unhideWhenUsed/>
    <w:rsid w:val="0072510F"/>
    <w:rPr>
      <w:color w:val="0000FF"/>
      <w:u w:val="single"/>
    </w:rPr>
  </w:style>
  <w:style w:type="paragraph" w:styleId="Header">
    <w:name w:val="header"/>
    <w:basedOn w:val="Normal"/>
    <w:link w:val="HeaderChar"/>
    <w:uiPriority w:val="99"/>
    <w:unhideWhenUsed/>
    <w:rsid w:val="007251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510F"/>
    <w:rPr>
      <w:lang w:val="en-GB"/>
    </w:rPr>
  </w:style>
  <w:style w:type="paragraph" w:styleId="Footer">
    <w:name w:val="footer"/>
    <w:basedOn w:val="Normal"/>
    <w:link w:val="FooterChar"/>
    <w:uiPriority w:val="99"/>
    <w:unhideWhenUsed/>
    <w:rsid w:val="007251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510F"/>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4343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smmt.co.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ottinghamcity.gov.uk"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9</Pages>
  <Words>1748</Words>
  <Characters>9964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magero</dc:creator>
  <cp:keywords/>
  <dc:description/>
  <cp:lastModifiedBy>busayo o</cp:lastModifiedBy>
  <cp:revision>19</cp:revision>
  <dcterms:created xsi:type="dcterms:W3CDTF">2025-11-23T17:37:00Z</dcterms:created>
  <dcterms:modified xsi:type="dcterms:W3CDTF">2025-11-23T18:28:00Z</dcterms:modified>
</cp:coreProperties>
</file>